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F4FDD" w14:textId="4BFD37B6" w:rsidR="004777A8" w:rsidRDefault="008113F2">
      <w:pPr>
        <w:rPr>
          <w:b/>
          <w:bCs/>
        </w:rPr>
      </w:pPr>
      <w:r>
        <w:rPr>
          <w:b/>
          <w:bCs/>
        </w:rPr>
        <w:t>Dissertation Chapter 4 Draft</w:t>
      </w:r>
      <w:r w:rsidR="004F077F">
        <w:rPr>
          <w:b/>
          <w:bCs/>
        </w:rPr>
        <w:t xml:space="preserve"> – (Word Count 2020)</w:t>
      </w:r>
    </w:p>
    <w:p w14:paraId="4C4F2047" w14:textId="77777777" w:rsidR="004777A8" w:rsidRDefault="004777A8">
      <w:pPr>
        <w:rPr>
          <w:b/>
          <w:bCs/>
        </w:rPr>
      </w:pPr>
    </w:p>
    <w:p w14:paraId="7B3CC254" w14:textId="0501A142" w:rsidR="008113F2" w:rsidRPr="003A6E5C" w:rsidRDefault="008113F2">
      <w:pPr>
        <w:rPr>
          <w:b/>
          <w:bCs/>
        </w:rPr>
      </w:pPr>
      <w:r w:rsidRPr="003A6E5C">
        <w:rPr>
          <w:b/>
          <w:bCs/>
        </w:rPr>
        <w:t>4.1 Chapter Introduction</w:t>
      </w:r>
    </w:p>
    <w:p w14:paraId="0B7BA706" w14:textId="77777777" w:rsidR="008113F2" w:rsidRPr="003A6E5C" w:rsidRDefault="008113F2">
      <w:r w:rsidRPr="003A6E5C">
        <w:t xml:space="preserve">The previous chapter has discussed the research design and methodology that was utilised for the primary research for this dissertation. </w:t>
      </w:r>
    </w:p>
    <w:p w14:paraId="36B19542" w14:textId="5431C2C2" w:rsidR="008113F2" w:rsidRPr="003A6E5C" w:rsidRDefault="008113F2">
      <w:r w:rsidRPr="003A6E5C">
        <w:t xml:space="preserve">This chapter will aid in the overall aim of this dissertation which is to critically analyse the impact </w:t>
      </w:r>
      <w:r w:rsidR="00C4767B" w:rsidRPr="003A6E5C">
        <w:t>the Tesco Clubcard has on customer loyalty</w:t>
      </w:r>
      <w:r w:rsidR="00B42ADF" w:rsidRPr="003A6E5C">
        <w:t xml:space="preserve"> and how it impacts consumer behaviour. </w:t>
      </w:r>
      <w:r w:rsidRPr="003A6E5C">
        <w:t xml:space="preserve">This chapter is going to analyse the data collected from the one hundred and </w:t>
      </w:r>
      <w:r w:rsidR="00566CB7" w:rsidRPr="003A6E5C">
        <w:t>one participants</w:t>
      </w:r>
      <w:r w:rsidRPr="003A6E5C">
        <w:t xml:space="preserve"> who participated within the researcher’s questionnaire and will be analysed using a range of statistical methods using SPSS software in order to gain a better understanding of the data collected.</w:t>
      </w:r>
    </w:p>
    <w:p w14:paraId="435EC50C" w14:textId="6BD5DCE4" w:rsidR="00752E94" w:rsidRPr="003A6E5C" w:rsidRDefault="007A358B">
      <w:r w:rsidRPr="003A6E5C">
        <w:t xml:space="preserve">The chapter will </w:t>
      </w:r>
      <w:r w:rsidR="00803553" w:rsidRPr="003A6E5C">
        <w:t>use the following hypothesis when conducting tests:</w:t>
      </w:r>
    </w:p>
    <w:p w14:paraId="26572E05" w14:textId="097BB857" w:rsidR="00752E94" w:rsidRPr="003A6E5C" w:rsidRDefault="00752E94">
      <w:pPr>
        <w:rPr>
          <w:b/>
          <w:bCs/>
        </w:rPr>
      </w:pPr>
      <w:r w:rsidRPr="003A6E5C">
        <w:rPr>
          <w:b/>
          <w:bCs/>
        </w:rPr>
        <w:t>H1</w:t>
      </w:r>
      <w:r w:rsidR="00A52280" w:rsidRPr="003A6E5C">
        <w:rPr>
          <w:b/>
          <w:bCs/>
        </w:rPr>
        <w:t>- The Clubcard loyalty scheme has an impact on the loyalty of customers towards Tesco</w:t>
      </w:r>
    </w:p>
    <w:p w14:paraId="6A5B9BAC" w14:textId="437212F8" w:rsidR="00A52280" w:rsidRPr="003A6E5C" w:rsidRDefault="00A52280">
      <w:pPr>
        <w:rPr>
          <w:b/>
          <w:bCs/>
        </w:rPr>
      </w:pPr>
      <w:r w:rsidRPr="003A6E5C">
        <w:rPr>
          <w:b/>
          <w:bCs/>
        </w:rPr>
        <w:t>H0- The Clubcard loyalty scheme does not have an impact o</w:t>
      </w:r>
      <w:r w:rsidR="00461B8D" w:rsidRPr="003A6E5C">
        <w:rPr>
          <w:b/>
          <w:bCs/>
        </w:rPr>
        <w:t>n the loyalty of customers towards Tesco</w:t>
      </w:r>
    </w:p>
    <w:p w14:paraId="0F9B9447" w14:textId="5E942F7F" w:rsidR="008113F2" w:rsidRPr="003A6E5C" w:rsidRDefault="008113F2"/>
    <w:p w14:paraId="39C2F882" w14:textId="77777777" w:rsidR="00F756A6" w:rsidRPr="003A6E5C" w:rsidRDefault="008113F2">
      <w:pPr>
        <w:rPr>
          <w:b/>
          <w:bCs/>
        </w:rPr>
      </w:pPr>
      <w:r w:rsidRPr="003A6E5C">
        <w:rPr>
          <w:b/>
          <w:bCs/>
        </w:rPr>
        <w:t>4.2 Data Analysis</w:t>
      </w:r>
    </w:p>
    <w:p w14:paraId="3590EBE2" w14:textId="012D3DAD" w:rsidR="005C6045" w:rsidRPr="003A6E5C" w:rsidRDefault="00F756A6">
      <w:r w:rsidRPr="003A6E5C">
        <w:t>In order to analyse the data set collected</w:t>
      </w:r>
      <w:r w:rsidR="0050146B" w:rsidRPr="003A6E5C">
        <w:t xml:space="preserve"> </w:t>
      </w:r>
      <w:r w:rsidR="009D2AA9" w:rsidRPr="003A6E5C">
        <w:t xml:space="preserve">to be able to better understand </w:t>
      </w:r>
      <w:r w:rsidR="00791641" w:rsidRPr="003A6E5C">
        <w:t>the responses of the participants</w:t>
      </w:r>
      <w:r w:rsidRPr="003A6E5C">
        <w:t>, the researcher had to ensure that the data set was suitable for the SPSS software</w:t>
      </w:r>
      <w:r w:rsidR="004C7A66" w:rsidRPr="003A6E5C">
        <w:t xml:space="preserve"> that was being used for the analysis of the data se</w:t>
      </w:r>
      <w:r w:rsidR="002776DB" w:rsidRPr="003A6E5C">
        <w:t>t</w:t>
      </w:r>
      <w:r w:rsidRPr="003A6E5C">
        <w:t xml:space="preserve">. </w:t>
      </w:r>
      <w:r w:rsidR="00F3708D" w:rsidRPr="003A6E5C">
        <w:t>The researcher ensured that the data set was error</w:t>
      </w:r>
      <w:r w:rsidR="00CF7C21">
        <w:t>-</w:t>
      </w:r>
      <w:r w:rsidR="00F3708D" w:rsidRPr="003A6E5C">
        <w:t>fre</w:t>
      </w:r>
      <w:r w:rsidR="001A1389" w:rsidRPr="003A6E5C">
        <w:t>e to ensure it was suitable for the analysis.</w:t>
      </w:r>
      <w:r w:rsidR="0002170A" w:rsidRPr="003A6E5C">
        <w:t xml:space="preserve"> I</w:t>
      </w:r>
      <w:r w:rsidR="002776DB" w:rsidRPr="003A6E5C">
        <w:t>t was</w:t>
      </w:r>
      <w:r w:rsidR="001A1389" w:rsidRPr="003A6E5C">
        <w:t xml:space="preserve"> important to ensure that the data set </w:t>
      </w:r>
      <w:r w:rsidR="002776DB" w:rsidRPr="003A6E5C">
        <w:t>was</w:t>
      </w:r>
      <w:r w:rsidR="001A1389" w:rsidRPr="003A6E5C">
        <w:t xml:space="preserve"> </w:t>
      </w:r>
      <w:r w:rsidR="0002170A" w:rsidRPr="003A6E5C">
        <w:t xml:space="preserve">prepared </w:t>
      </w:r>
      <w:r w:rsidR="004C7A66" w:rsidRPr="003A6E5C">
        <w:t>correctly</w:t>
      </w:r>
      <w:r w:rsidR="0002170A" w:rsidRPr="003A6E5C">
        <w:t xml:space="preserve"> before the data analysis beg</w:t>
      </w:r>
      <w:r w:rsidR="002776DB" w:rsidRPr="003A6E5C">
        <w:t>an</w:t>
      </w:r>
      <w:r w:rsidR="0002170A" w:rsidRPr="003A6E5C">
        <w:t xml:space="preserve"> to ensure the </w:t>
      </w:r>
      <w:r w:rsidR="006F6F9F" w:rsidRPr="003A6E5C">
        <w:t xml:space="preserve">trustworthiness and </w:t>
      </w:r>
      <w:r w:rsidR="004C7A66" w:rsidRPr="003A6E5C">
        <w:t>meaningfulness</w:t>
      </w:r>
      <w:r w:rsidR="006F6F9F" w:rsidRPr="003A6E5C">
        <w:t xml:space="preserve"> of the analysis</w:t>
      </w:r>
      <w:r w:rsidR="0002170A" w:rsidRPr="003A6E5C">
        <w:t xml:space="preserve"> </w:t>
      </w:r>
      <w:r w:rsidR="0002170A" w:rsidRPr="003A6E5C">
        <w:rPr>
          <w:b/>
          <w:bCs/>
        </w:rPr>
        <w:t>(</w:t>
      </w:r>
      <w:r w:rsidR="00016379" w:rsidRPr="003A6E5C">
        <w:rPr>
          <w:b/>
          <w:bCs/>
        </w:rPr>
        <w:t>Sheard</w:t>
      </w:r>
      <w:r w:rsidR="0002170A" w:rsidRPr="003A6E5C">
        <w:rPr>
          <w:b/>
          <w:bCs/>
        </w:rPr>
        <w:t>,</w:t>
      </w:r>
      <w:r w:rsidR="00016379" w:rsidRPr="003A6E5C">
        <w:rPr>
          <w:b/>
          <w:bCs/>
        </w:rPr>
        <w:t xml:space="preserve"> </w:t>
      </w:r>
      <w:r w:rsidR="0002170A" w:rsidRPr="003A6E5C">
        <w:rPr>
          <w:b/>
          <w:bCs/>
        </w:rPr>
        <w:t>2018)</w:t>
      </w:r>
      <w:r w:rsidR="006F6F9F" w:rsidRPr="003A6E5C">
        <w:t>.</w:t>
      </w:r>
      <w:r w:rsidR="00C710C7" w:rsidRPr="003A6E5C">
        <w:t xml:space="preserve"> </w:t>
      </w:r>
      <w:r w:rsidR="004C7A66" w:rsidRPr="003A6E5C">
        <w:t xml:space="preserve">As well as this, </w:t>
      </w:r>
      <w:r w:rsidR="00A702A1" w:rsidRPr="003A6E5C">
        <w:t>b</w:t>
      </w:r>
      <w:r w:rsidR="00287F33" w:rsidRPr="003A6E5C">
        <w:t>efore conducting the data analysis</w:t>
      </w:r>
      <w:r w:rsidR="0002272C" w:rsidRPr="003A6E5C">
        <w:t xml:space="preserve"> it was necessary for the researcher to code some of the responses that were collected in order to successfully </w:t>
      </w:r>
      <w:r w:rsidR="00D13F19" w:rsidRPr="003A6E5C">
        <w:t>analyse</w:t>
      </w:r>
      <w:r w:rsidR="0002272C" w:rsidRPr="003A6E5C">
        <w:t xml:space="preserve"> the data using the SPSS software</w:t>
      </w:r>
      <w:r w:rsidR="00C6493D" w:rsidRPr="003A6E5C">
        <w:t xml:space="preserve">. The codes </w:t>
      </w:r>
      <w:r w:rsidR="00D13F19" w:rsidRPr="003A6E5C">
        <w:t>utilised</w:t>
      </w:r>
      <w:r w:rsidR="00C6493D" w:rsidRPr="003A6E5C">
        <w:t xml:space="preserve"> for each of the responses can be seen </w:t>
      </w:r>
      <w:r w:rsidR="00CF7C21">
        <w:t>in</w:t>
      </w:r>
      <w:r w:rsidR="00C6493D" w:rsidRPr="003A6E5C">
        <w:t xml:space="preserve"> </w:t>
      </w:r>
      <w:r w:rsidR="00C6493D" w:rsidRPr="003A6E5C">
        <w:rPr>
          <w:b/>
          <w:bCs/>
        </w:rPr>
        <w:t xml:space="preserve">Appendix </w:t>
      </w:r>
      <w:r w:rsidR="004016E0" w:rsidRPr="003A6E5C">
        <w:rPr>
          <w:b/>
          <w:bCs/>
        </w:rPr>
        <w:t>F</w:t>
      </w:r>
      <w:r w:rsidR="00D13F19" w:rsidRPr="003A6E5C">
        <w:rPr>
          <w:b/>
          <w:bCs/>
        </w:rPr>
        <w:t>.</w:t>
      </w:r>
    </w:p>
    <w:p w14:paraId="48C0371A" w14:textId="77777777" w:rsidR="006E6DC6" w:rsidRPr="003A6E5C" w:rsidRDefault="006E6DC6"/>
    <w:p w14:paraId="5FDB3B51" w14:textId="61ED4896" w:rsidR="00566CB7" w:rsidRPr="003A6E5C" w:rsidRDefault="00566CB7">
      <w:pPr>
        <w:rPr>
          <w:b/>
          <w:bCs/>
        </w:rPr>
      </w:pPr>
      <w:r w:rsidRPr="003A6E5C">
        <w:rPr>
          <w:b/>
          <w:bCs/>
        </w:rPr>
        <w:t>4.</w:t>
      </w:r>
      <w:r w:rsidR="006E6DC6" w:rsidRPr="003A6E5C">
        <w:rPr>
          <w:b/>
          <w:bCs/>
        </w:rPr>
        <w:t>3</w:t>
      </w:r>
      <w:r w:rsidRPr="003A6E5C">
        <w:rPr>
          <w:b/>
          <w:bCs/>
        </w:rPr>
        <w:t xml:space="preserve"> Demographics</w:t>
      </w:r>
    </w:p>
    <w:p w14:paraId="55DCF687" w14:textId="1B413A94" w:rsidR="005F096C" w:rsidRPr="003A6E5C" w:rsidRDefault="00566CB7" w:rsidP="005F096C">
      <w:pPr>
        <w:rPr>
          <w:b/>
          <w:bCs/>
        </w:rPr>
      </w:pPr>
      <w:r w:rsidRPr="003A6E5C">
        <w:t xml:space="preserve">The researcher used a range of demographic questions at the beginning of the questionnaire as this allowed for the researcher to have a basic understanding of the participants who took part in the questionnaire without the need for any personal information to be collected. </w:t>
      </w:r>
      <w:r w:rsidR="005F096C" w:rsidRPr="003A6E5C">
        <w:t>As well as this, the demographic information collected could be utilised by the researcher in order to understand if demographics such as age or gender could impact the shopping habits and loyalties to a supermarket.</w:t>
      </w:r>
    </w:p>
    <w:p w14:paraId="2E12A244" w14:textId="61547C7D" w:rsidR="00566CB7" w:rsidRPr="003A6E5C" w:rsidRDefault="005F096C">
      <w:r w:rsidRPr="003A6E5C">
        <w:t xml:space="preserve">The researcher collected data from one hundred and one participants via social media channels and therefore, </w:t>
      </w:r>
      <w:r w:rsidR="00566CB7" w:rsidRPr="003A6E5C">
        <w:t xml:space="preserve">there is a chance that some of </w:t>
      </w:r>
      <w:r w:rsidR="00301A70">
        <w:t xml:space="preserve">the </w:t>
      </w:r>
      <w:r w:rsidR="00566CB7" w:rsidRPr="003A6E5C">
        <w:t xml:space="preserve">data collected could be </w:t>
      </w:r>
      <w:r w:rsidRPr="003A6E5C">
        <w:t>influenced</w:t>
      </w:r>
      <w:r w:rsidR="00566CB7" w:rsidRPr="003A6E5C">
        <w:t xml:space="preserve"> by the </w:t>
      </w:r>
      <w:r w:rsidRPr="003A6E5C">
        <w:t>researcher’s</w:t>
      </w:r>
      <w:r w:rsidR="00566CB7" w:rsidRPr="003A6E5C">
        <w:t xml:space="preserve"> social media friendships, </w:t>
      </w:r>
      <w:r w:rsidRPr="003A6E5C">
        <w:t>however,</w:t>
      </w:r>
      <w:r w:rsidR="00566CB7" w:rsidRPr="003A6E5C">
        <w:t xml:space="preserve"> to try and avoid this, the researcher joined and utilised a range of private pages and groups on social media channels to ensure the </w:t>
      </w:r>
      <w:r w:rsidRPr="003A6E5C">
        <w:t>data set was collected from a wide range of participants.</w:t>
      </w:r>
    </w:p>
    <w:p w14:paraId="49E265D0" w14:textId="4D5A6C84" w:rsidR="001325C2" w:rsidRPr="003A6E5C" w:rsidRDefault="001325C2"/>
    <w:p w14:paraId="1D932F21" w14:textId="0058097C" w:rsidR="001325C2" w:rsidRPr="003A6E5C" w:rsidRDefault="001325C2">
      <w:pPr>
        <w:rPr>
          <w:b/>
          <w:bCs/>
        </w:rPr>
      </w:pPr>
      <w:r w:rsidRPr="003A6E5C">
        <w:rPr>
          <w:b/>
          <w:bCs/>
        </w:rPr>
        <w:lastRenderedPageBreak/>
        <w:t>4.</w:t>
      </w:r>
      <w:r w:rsidR="006E6DC6" w:rsidRPr="003A6E5C">
        <w:rPr>
          <w:b/>
          <w:bCs/>
        </w:rPr>
        <w:t>3</w:t>
      </w:r>
      <w:r w:rsidRPr="003A6E5C">
        <w:rPr>
          <w:b/>
          <w:bCs/>
        </w:rPr>
        <w:t>.1 Participant</w:t>
      </w:r>
      <w:r w:rsidR="00B2086D" w:rsidRPr="003A6E5C">
        <w:rPr>
          <w:b/>
          <w:bCs/>
        </w:rPr>
        <w:t>s</w:t>
      </w:r>
      <w:r w:rsidRPr="003A6E5C">
        <w:rPr>
          <w:b/>
          <w:bCs/>
        </w:rPr>
        <w:t xml:space="preserve"> Gender</w:t>
      </w:r>
    </w:p>
    <w:p w14:paraId="07033BE2" w14:textId="77777777" w:rsidR="008F3E66" w:rsidRPr="003A6E5C" w:rsidRDefault="00DC05C6" w:rsidP="008F3E66">
      <w:pPr>
        <w:keepNext/>
        <w:jc w:val="center"/>
      </w:pPr>
      <w:r w:rsidRPr="003A6E5C">
        <w:rPr>
          <w:noProof/>
        </w:rPr>
        <w:drawing>
          <wp:inline distT="0" distB="0" distL="0" distR="0" wp14:anchorId="0EEA47BC" wp14:editId="3445FE25">
            <wp:extent cx="2956560" cy="1828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393" t="22927" r="23022" b="20347"/>
                    <a:stretch/>
                  </pic:blipFill>
                  <pic:spPr bwMode="auto">
                    <a:xfrm>
                      <a:off x="0" y="0"/>
                      <a:ext cx="2956560" cy="1828800"/>
                    </a:xfrm>
                    <a:prstGeom prst="rect">
                      <a:avLst/>
                    </a:prstGeom>
                    <a:ln>
                      <a:noFill/>
                    </a:ln>
                    <a:extLst>
                      <a:ext uri="{53640926-AAD7-44D8-BBD7-CCE9431645EC}">
                        <a14:shadowObscured xmlns:a14="http://schemas.microsoft.com/office/drawing/2010/main"/>
                      </a:ext>
                    </a:extLst>
                  </pic:spPr>
                </pic:pic>
              </a:graphicData>
            </a:graphic>
          </wp:inline>
        </w:drawing>
      </w:r>
    </w:p>
    <w:p w14:paraId="6B8ED2C7" w14:textId="5AF7548A" w:rsidR="00DC05C6" w:rsidRPr="003A6E5C" w:rsidRDefault="00751C87" w:rsidP="008F3E66">
      <w:pPr>
        <w:pStyle w:val="Caption"/>
        <w:jc w:val="center"/>
        <w:rPr>
          <w:b/>
          <w:bCs/>
        </w:rPr>
      </w:pPr>
      <w:bookmarkStart w:id="0" w:name="_Toc69134774"/>
      <w:r w:rsidRPr="003A6E5C">
        <w:rPr>
          <w:b/>
          <w:bCs/>
        </w:rPr>
        <w:t xml:space="preserve">Figure </w:t>
      </w:r>
      <w:r w:rsidR="008F3E66" w:rsidRPr="003A6E5C">
        <w:rPr>
          <w:b/>
          <w:bCs/>
        </w:rPr>
        <w:t>4</w:t>
      </w:r>
      <w:r w:rsidR="00C95560" w:rsidRPr="003A6E5C">
        <w:rPr>
          <w:b/>
          <w:bCs/>
        </w:rPr>
        <w:t>.</w:t>
      </w:r>
      <w:r w:rsidRPr="003A6E5C">
        <w:rPr>
          <w:b/>
          <w:bCs/>
        </w:rPr>
        <w:fldChar w:fldCharType="begin"/>
      </w:r>
      <w:r w:rsidRPr="003A6E5C">
        <w:rPr>
          <w:b/>
          <w:bCs/>
        </w:rPr>
        <w:instrText xml:space="preserve"> SEQ Figure \* ARABIC \s 1 </w:instrText>
      </w:r>
      <w:r w:rsidRPr="003A6E5C">
        <w:rPr>
          <w:b/>
          <w:bCs/>
        </w:rPr>
        <w:fldChar w:fldCharType="separate"/>
      </w:r>
      <w:r w:rsidRPr="003A6E5C">
        <w:rPr>
          <w:b/>
          <w:bCs/>
          <w:noProof/>
        </w:rPr>
        <w:t>1</w:t>
      </w:r>
      <w:r w:rsidRPr="003A6E5C">
        <w:rPr>
          <w:b/>
          <w:bCs/>
        </w:rPr>
        <w:fldChar w:fldCharType="end"/>
      </w:r>
      <w:r w:rsidR="008F3E66" w:rsidRPr="003A6E5C">
        <w:rPr>
          <w:b/>
          <w:bCs/>
        </w:rPr>
        <w:t xml:space="preserve"> </w:t>
      </w:r>
      <w:r w:rsidRPr="003A6E5C">
        <w:rPr>
          <w:b/>
          <w:bCs/>
        </w:rPr>
        <w:t>Participant</w:t>
      </w:r>
      <w:r w:rsidR="008B6E55" w:rsidRPr="003A6E5C">
        <w:rPr>
          <w:b/>
          <w:bCs/>
        </w:rPr>
        <w:t>’</w:t>
      </w:r>
      <w:r w:rsidRPr="003A6E5C">
        <w:rPr>
          <w:b/>
          <w:bCs/>
        </w:rPr>
        <w:t>s</w:t>
      </w:r>
      <w:r w:rsidR="008B6E55" w:rsidRPr="003A6E5C">
        <w:rPr>
          <w:b/>
          <w:bCs/>
        </w:rPr>
        <w:t xml:space="preserve"> G</w:t>
      </w:r>
      <w:r w:rsidR="008F3E66" w:rsidRPr="003A6E5C">
        <w:rPr>
          <w:b/>
          <w:bCs/>
        </w:rPr>
        <w:t>ender</w:t>
      </w:r>
      <w:bookmarkEnd w:id="0"/>
    </w:p>
    <w:p w14:paraId="453B8708" w14:textId="18C22D7C" w:rsidR="000D0F10" w:rsidRPr="003A6E5C" w:rsidRDefault="000A61E3" w:rsidP="001325C2">
      <w:r w:rsidRPr="003A6E5C">
        <w:t>Figure 4</w:t>
      </w:r>
      <w:r w:rsidR="00751C87" w:rsidRPr="003A6E5C">
        <w:t>.1</w:t>
      </w:r>
      <w:r w:rsidRPr="003A6E5C">
        <w:t xml:space="preserve"> </w:t>
      </w:r>
      <w:r w:rsidR="00244458" w:rsidRPr="003A6E5C">
        <w:t>displays</w:t>
      </w:r>
      <w:r w:rsidR="00F804F9" w:rsidRPr="003A6E5C">
        <w:t xml:space="preserve"> the frequency of the genders which were specified by those who participated in the research.</w:t>
      </w:r>
      <w:r w:rsidR="00F113F2" w:rsidRPr="003A6E5C">
        <w:t xml:space="preserve"> The researcher gave a wide range of options for participants to ensure that all genders were considered, however, those who participated within the research only identified as male or female. </w:t>
      </w:r>
      <w:r w:rsidR="00B314C4" w:rsidRPr="003A6E5C">
        <w:t>The figure clearly shows that there was an increased number of female participants</w:t>
      </w:r>
      <w:r w:rsidR="00D45B1B" w:rsidRPr="003A6E5C">
        <w:t xml:space="preserve"> who participated in the research. As previously </w:t>
      </w:r>
      <w:r w:rsidR="0086435E" w:rsidRPr="003A6E5C">
        <w:t>stated,</w:t>
      </w:r>
      <w:r w:rsidR="00D45B1B" w:rsidRPr="003A6E5C">
        <w:t xml:space="preserve"> this could b</w:t>
      </w:r>
      <w:r w:rsidR="000D0F10" w:rsidRPr="003A6E5C">
        <w:t>e due to the social media friendships of the researcher, however</w:t>
      </w:r>
      <w:r w:rsidR="00301A70">
        <w:t>,</w:t>
      </w:r>
      <w:r w:rsidR="000D0F10" w:rsidRPr="003A6E5C">
        <w:t xml:space="preserve"> it could also be due to </w:t>
      </w:r>
      <w:r w:rsidR="00301A70">
        <w:t xml:space="preserve">the </w:t>
      </w:r>
      <w:r w:rsidR="000D0F10" w:rsidRPr="003A6E5C">
        <w:t xml:space="preserve">nature of the research </w:t>
      </w:r>
      <w:r w:rsidR="00616C75" w:rsidRPr="003A6E5C">
        <w:t xml:space="preserve">topic as it </w:t>
      </w:r>
      <w:r w:rsidR="00D8202D" w:rsidRPr="003A6E5C">
        <w:t>could be considered to be of more interest to female participants.</w:t>
      </w:r>
    </w:p>
    <w:p w14:paraId="0C8A7D5B" w14:textId="77777777" w:rsidR="00E75E57" w:rsidRPr="003A6E5C" w:rsidRDefault="00E75E57" w:rsidP="001325C2"/>
    <w:p w14:paraId="7A18ED35" w14:textId="13D86C08" w:rsidR="00381C13" w:rsidRPr="003A6E5C" w:rsidRDefault="00381C13" w:rsidP="001325C2">
      <w:pPr>
        <w:rPr>
          <w:b/>
          <w:bCs/>
        </w:rPr>
      </w:pPr>
      <w:r w:rsidRPr="003A6E5C">
        <w:rPr>
          <w:b/>
          <w:bCs/>
        </w:rPr>
        <w:t>4.</w:t>
      </w:r>
      <w:r w:rsidR="006E6DC6" w:rsidRPr="003A6E5C">
        <w:rPr>
          <w:b/>
          <w:bCs/>
        </w:rPr>
        <w:t>3</w:t>
      </w:r>
      <w:r w:rsidRPr="003A6E5C">
        <w:rPr>
          <w:b/>
          <w:bCs/>
        </w:rPr>
        <w:t xml:space="preserve">.2 </w:t>
      </w:r>
      <w:r w:rsidR="00166B38" w:rsidRPr="003A6E5C">
        <w:rPr>
          <w:b/>
          <w:bCs/>
        </w:rPr>
        <w:t>Participant</w:t>
      </w:r>
      <w:r w:rsidR="00B2086D" w:rsidRPr="003A6E5C">
        <w:rPr>
          <w:b/>
          <w:bCs/>
        </w:rPr>
        <w:t>s</w:t>
      </w:r>
      <w:r w:rsidR="00166B38" w:rsidRPr="003A6E5C">
        <w:rPr>
          <w:b/>
          <w:bCs/>
        </w:rPr>
        <w:t xml:space="preserve"> Age</w:t>
      </w:r>
    </w:p>
    <w:p w14:paraId="2AC8C760" w14:textId="70EC70A4" w:rsidR="003934CD" w:rsidRPr="003A6E5C" w:rsidRDefault="00664480" w:rsidP="003934CD">
      <w:pPr>
        <w:pStyle w:val="Caption"/>
        <w:jc w:val="center"/>
      </w:pPr>
      <w:r w:rsidRPr="003A6E5C">
        <w:rPr>
          <w:noProof/>
        </w:rPr>
        <w:drawing>
          <wp:inline distT="0" distB="0" distL="0" distR="0" wp14:anchorId="59FA4180" wp14:editId="1BD458F4">
            <wp:extent cx="2994660" cy="178921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700" t="33327" r="12785" b="10893"/>
                    <a:stretch/>
                  </pic:blipFill>
                  <pic:spPr bwMode="auto">
                    <a:xfrm>
                      <a:off x="0" y="0"/>
                      <a:ext cx="3030613" cy="1810696"/>
                    </a:xfrm>
                    <a:prstGeom prst="rect">
                      <a:avLst/>
                    </a:prstGeom>
                    <a:ln>
                      <a:noFill/>
                    </a:ln>
                    <a:extLst>
                      <a:ext uri="{53640926-AAD7-44D8-BBD7-CCE9431645EC}">
                        <a14:shadowObscured xmlns:a14="http://schemas.microsoft.com/office/drawing/2010/main"/>
                      </a:ext>
                    </a:extLst>
                  </pic:spPr>
                </pic:pic>
              </a:graphicData>
            </a:graphic>
          </wp:inline>
        </w:drawing>
      </w:r>
    </w:p>
    <w:p w14:paraId="39AA2968" w14:textId="7FBBC350" w:rsidR="008557CF" w:rsidRPr="003A6E5C" w:rsidRDefault="008557CF" w:rsidP="008557CF">
      <w:pPr>
        <w:pStyle w:val="Caption"/>
        <w:jc w:val="center"/>
        <w:rPr>
          <w:b/>
          <w:bCs/>
        </w:rPr>
      </w:pPr>
      <w:bookmarkStart w:id="1" w:name="_Toc69134775"/>
      <w:r w:rsidRPr="003A6E5C">
        <w:rPr>
          <w:b/>
          <w:bCs/>
        </w:rPr>
        <w:t>Figure 4</w:t>
      </w:r>
      <w:r w:rsidR="00751C87" w:rsidRPr="003A6E5C">
        <w:rPr>
          <w:b/>
          <w:bCs/>
        </w:rPr>
        <w:t>.</w:t>
      </w:r>
      <w:r w:rsidR="00751C87" w:rsidRPr="003A6E5C">
        <w:rPr>
          <w:b/>
          <w:bCs/>
        </w:rPr>
        <w:fldChar w:fldCharType="begin"/>
      </w:r>
      <w:r w:rsidR="00751C87" w:rsidRPr="003A6E5C">
        <w:rPr>
          <w:b/>
          <w:bCs/>
        </w:rPr>
        <w:instrText xml:space="preserve"> SEQ Figure \* ARABIC \s 1 </w:instrText>
      </w:r>
      <w:r w:rsidR="00751C87" w:rsidRPr="003A6E5C">
        <w:rPr>
          <w:b/>
          <w:bCs/>
        </w:rPr>
        <w:fldChar w:fldCharType="separate"/>
      </w:r>
      <w:r w:rsidR="00751C87" w:rsidRPr="003A6E5C">
        <w:rPr>
          <w:b/>
          <w:bCs/>
          <w:noProof/>
        </w:rPr>
        <w:t>2</w:t>
      </w:r>
      <w:r w:rsidR="00751C87" w:rsidRPr="003A6E5C">
        <w:rPr>
          <w:b/>
          <w:bCs/>
        </w:rPr>
        <w:fldChar w:fldCharType="end"/>
      </w:r>
      <w:r w:rsidRPr="003A6E5C">
        <w:rPr>
          <w:b/>
          <w:bCs/>
        </w:rPr>
        <w:t xml:space="preserve"> </w:t>
      </w:r>
      <w:r w:rsidR="00254BE3" w:rsidRPr="003A6E5C">
        <w:rPr>
          <w:b/>
          <w:bCs/>
        </w:rPr>
        <w:t>Participant’s</w:t>
      </w:r>
      <w:r w:rsidRPr="003A6E5C">
        <w:rPr>
          <w:b/>
          <w:bCs/>
        </w:rPr>
        <w:t xml:space="preserve"> </w:t>
      </w:r>
      <w:r w:rsidR="008B6E55" w:rsidRPr="003A6E5C">
        <w:rPr>
          <w:b/>
          <w:bCs/>
        </w:rPr>
        <w:t>A</w:t>
      </w:r>
      <w:r w:rsidRPr="003A6E5C">
        <w:rPr>
          <w:b/>
          <w:bCs/>
        </w:rPr>
        <w:t>ge</w:t>
      </w:r>
      <w:bookmarkEnd w:id="1"/>
    </w:p>
    <w:p w14:paraId="64643018" w14:textId="37C91B22" w:rsidR="00664480" w:rsidRPr="003A6E5C" w:rsidRDefault="00244458" w:rsidP="00D72160">
      <w:r w:rsidRPr="003A6E5C">
        <w:t>Figure 4.</w:t>
      </w:r>
      <w:r w:rsidR="00751C87" w:rsidRPr="003A6E5C">
        <w:t>2</w:t>
      </w:r>
      <w:r w:rsidRPr="003A6E5C">
        <w:t xml:space="preserve"> displays a bar chart </w:t>
      </w:r>
      <w:r w:rsidR="00301A70">
        <w:t>that</w:t>
      </w:r>
      <w:r w:rsidRPr="003A6E5C">
        <w:t xml:space="preserve"> </w:t>
      </w:r>
      <w:r w:rsidR="00853F3C" w:rsidRPr="003A6E5C">
        <w:t>shows the age of each participant.</w:t>
      </w:r>
      <w:r w:rsidR="004A511B" w:rsidRPr="003A6E5C">
        <w:t xml:space="preserve"> The bar chart clearly </w:t>
      </w:r>
      <w:r w:rsidR="005D75E4" w:rsidRPr="003A6E5C">
        <w:t xml:space="preserve">shows that </w:t>
      </w:r>
      <w:r w:rsidR="004015ED" w:rsidRPr="003A6E5C">
        <w:t>the</w:t>
      </w:r>
      <w:r w:rsidR="00F509B4" w:rsidRPr="003A6E5C">
        <w:t xml:space="preserve"> majority of </w:t>
      </w:r>
      <w:r w:rsidR="00D72160" w:rsidRPr="003A6E5C">
        <w:t>participants</w:t>
      </w:r>
      <w:r w:rsidR="00F509B4" w:rsidRPr="003A6E5C">
        <w:t xml:space="preserve"> were aged between 18-25</w:t>
      </w:r>
      <w:r w:rsidR="00F9083E" w:rsidRPr="003A6E5C">
        <w:t xml:space="preserve">. Again this could be due to the social media friendships of the researcher. However the bar chart also clearly shows that the </w:t>
      </w:r>
      <w:r w:rsidR="00D9587E" w:rsidRPr="003A6E5C">
        <w:t>remaining responses are spread out over the remaining age ranges and therefor</w:t>
      </w:r>
      <w:r w:rsidR="0012074C" w:rsidRPr="003A6E5C">
        <w:t xml:space="preserve">e </w:t>
      </w:r>
      <w:r w:rsidR="00B2489F" w:rsidRPr="003A6E5C">
        <w:t xml:space="preserve">the ages of the participants </w:t>
      </w:r>
      <w:r w:rsidR="0012074C" w:rsidRPr="003A6E5C">
        <w:t xml:space="preserve">can be utilised by the researcher </w:t>
      </w:r>
      <w:r w:rsidR="00B2489F" w:rsidRPr="003A6E5C">
        <w:t xml:space="preserve">to conduct further analysis </w:t>
      </w:r>
      <w:r w:rsidR="0012074C" w:rsidRPr="003A6E5C">
        <w:t xml:space="preserve">to </w:t>
      </w:r>
      <w:r w:rsidR="00D72160" w:rsidRPr="003A6E5C">
        <w:t>understand</w:t>
      </w:r>
      <w:r w:rsidR="0012074C" w:rsidRPr="003A6E5C">
        <w:t xml:space="preserve"> how </w:t>
      </w:r>
      <w:r w:rsidR="00D72160" w:rsidRPr="003A6E5C">
        <w:t>the participants</w:t>
      </w:r>
      <w:r w:rsidR="00301A70">
        <w:t>’</w:t>
      </w:r>
      <w:r w:rsidR="00D72160" w:rsidRPr="003A6E5C">
        <w:t xml:space="preserve"> age plays a role in their use of the Clubcard as well as their loyalty to a supermarket.</w:t>
      </w:r>
      <w:r w:rsidR="00C465B5" w:rsidRPr="003A6E5C">
        <w:t xml:space="preserve"> In order to </w:t>
      </w:r>
      <w:r w:rsidR="00A559F4" w:rsidRPr="003A6E5C">
        <w:t>sustain more statistically accurate results</w:t>
      </w:r>
      <w:r w:rsidR="00A52E25" w:rsidRPr="003A6E5C">
        <w:t xml:space="preserve">, for some of the </w:t>
      </w:r>
      <w:r w:rsidR="007530E7" w:rsidRPr="003A6E5C">
        <w:t>analysis, the</w:t>
      </w:r>
      <w:r w:rsidR="00A559F4" w:rsidRPr="003A6E5C">
        <w:t xml:space="preserve"> researcher decided to </w:t>
      </w:r>
      <w:r w:rsidR="00A52E25" w:rsidRPr="003A6E5C">
        <w:t>separate the ages of participants into two age groups, under 45 and over 45</w:t>
      </w:r>
      <w:r w:rsidR="006E1FE5" w:rsidRPr="003A6E5C">
        <w:t xml:space="preserve"> as seen in figure 4.</w:t>
      </w:r>
      <w:r w:rsidR="00751C87" w:rsidRPr="003A6E5C">
        <w:t>3</w:t>
      </w:r>
      <w:r w:rsidR="006E1FE5" w:rsidRPr="003A6E5C">
        <w:t xml:space="preserve"> below.</w:t>
      </w:r>
    </w:p>
    <w:p w14:paraId="38D9112E" w14:textId="77777777" w:rsidR="00751C87" w:rsidRPr="003A6E5C" w:rsidRDefault="006E1FE5" w:rsidP="00751C87">
      <w:pPr>
        <w:keepNext/>
        <w:jc w:val="center"/>
      </w:pPr>
      <w:r w:rsidRPr="003A6E5C">
        <w:rPr>
          <w:noProof/>
        </w:rPr>
        <w:lastRenderedPageBreak/>
        <w:drawing>
          <wp:inline distT="0" distB="0" distL="0" distR="0" wp14:anchorId="4C7E5844" wp14:editId="49D38D32">
            <wp:extent cx="3009900" cy="18592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994" t="22690" r="22491" b="19637"/>
                    <a:stretch/>
                  </pic:blipFill>
                  <pic:spPr bwMode="auto">
                    <a:xfrm>
                      <a:off x="0" y="0"/>
                      <a:ext cx="3009900" cy="1859280"/>
                    </a:xfrm>
                    <a:prstGeom prst="rect">
                      <a:avLst/>
                    </a:prstGeom>
                    <a:ln>
                      <a:noFill/>
                    </a:ln>
                    <a:extLst>
                      <a:ext uri="{53640926-AAD7-44D8-BBD7-CCE9431645EC}">
                        <a14:shadowObscured xmlns:a14="http://schemas.microsoft.com/office/drawing/2010/main"/>
                      </a:ext>
                    </a:extLst>
                  </pic:spPr>
                </pic:pic>
              </a:graphicData>
            </a:graphic>
          </wp:inline>
        </w:drawing>
      </w:r>
    </w:p>
    <w:p w14:paraId="621C19BF" w14:textId="0FA32073" w:rsidR="003C78BD" w:rsidRPr="003A6E5C" w:rsidRDefault="00751C87" w:rsidP="00751C87">
      <w:pPr>
        <w:pStyle w:val="Caption"/>
        <w:jc w:val="center"/>
        <w:rPr>
          <w:b/>
          <w:bCs/>
        </w:rPr>
      </w:pPr>
      <w:bookmarkStart w:id="2" w:name="_Toc69134776"/>
      <w:r w:rsidRPr="003A6E5C">
        <w:rPr>
          <w:b/>
          <w:bCs/>
        </w:rPr>
        <w:t>Figure 4.</w:t>
      </w:r>
      <w:r w:rsidRPr="003A6E5C">
        <w:rPr>
          <w:b/>
          <w:bCs/>
        </w:rPr>
        <w:fldChar w:fldCharType="begin"/>
      </w:r>
      <w:r w:rsidRPr="003A6E5C">
        <w:rPr>
          <w:b/>
          <w:bCs/>
        </w:rPr>
        <w:instrText xml:space="preserve"> SEQ Figure \* ARABIC \s 1 </w:instrText>
      </w:r>
      <w:r w:rsidRPr="003A6E5C">
        <w:rPr>
          <w:b/>
          <w:bCs/>
        </w:rPr>
        <w:fldChar w:fldCharType="separate"/>
      </w:r>
      <w:r w:rsidRPr="003A6E5C">
        <w:rPr>
          <w:b/>
          <w:bCs/>
          <w:noProof/>
        </w:rPr>
        <w:t>3</w:t>
      </w:r>
      <w:r w:rsidRPr="003A6E5C">
        <w:rPr>
          <w:b/>
          <w:bCs/>
        </w:rPr>
        <w:fldChar w:fldCharType="end"/>
      </w:r>
      <w:r w:rsidRPr="003A6E5C">
        <w:rPr>
          <w:b/>
          <w:bCs/>
        </w:rPr>
        <w:t xml:space="preserve"> </w:t>
      </w:r>
      <w:r w:rsidR="00254BE3" w:rsidRPr="003A6E5C">
        <w:rPr>
          <w:b/>
          <w:bCs/>
        </w:rPr>
        <w:t>Participant’s</w:t>
      </w:r>
      <w:r w:rsidRPr="003A6E5C">
        <w:rPr>
          <w:b/>
          <w:bCs/>
        </w:rPr>
        <w:t xml:space="preserve"> </w:t>
      </w:r>
      <w:r w:rsidR="008B6E55" w:rsidRPr="003A6E5C">
        <w:rPr>
          <w:b/>
          <w:bCs/>
        </w:rPr>
        <w:t>A</w:t>
      </w:r>
      <w:r w:rsidRPr="003A6E5C">
        <w:rPr>
          <w:b/>
          <w:bCs/>
        </w:rPr>
        <w:t xml:space="preserve">ge </w:t>
      </w:r>
      <w:r w:rsidR="00C95560" w:rsidRPr="003A6E5C">
        <w:rPr>
          <w:b/>
          <w:bCs/>
        </w:rPr>
        <w:t>g</w:t>
      </w:r>
      <w:r w:rsidRPr="003A6E5C">
        <w:rPr>
          <w:b/>
          <w:bCs/>
        </w:rPr>
        <w:t>roups</w:t>
      </w:r>
      <w:bookmarkEnd w:id="2"/>
    </w:p>
    <w:p w14:paraId="72764BF3" w14:textId="77777777" w:rsidR="00751C87" w:rsidRPr="003A6E5C" w:rsidRDefault="00751C87" w:rsidP="00751C87"/>
    <w:p w14:paraId="4440733B" w14:textId="24109211" w:rsidR="00607F92" w:rsidRPr="003A6E5C" w:rsidRDefault="003C78BD" w:rsidP="00D72160">
      <w:pPr>
        <w:rPr>
          <w:b/>
          <w:bCs/>
        </w:rPr>
      </w:pPr>
      <w:r w:rsidRPr="003A6E5C">
        <w:rPr>
          <w:b/>
          <w:bCs/>
        </w:rPr>
        <w:t>4.</w:t>
      </w:r>
      <w:r w:rsidR="006E6DC6" w:rsidRPr="003A6E5C">
        <w:rPr>
          <w:b/>
          <w:bCs/>
        </w:rPr>
        <w:t>3</w:t>
      </w:r>
      <w:r w:rsidRPr="003A6E5C">
        <w:rPr>
          <w:b/>
          <w:bCs/>
        </w:rPr>
        <w:t>.3 Greatest Benefit of the Clubcard Loyalty Scheme</w:t>
      </w:r>
    </w:p>
    <w:p w14:paraId="2977119A" w14:textId="26382A05" w:rsidR="00A925C8" w:rsidRPr="003A6E5C" w:rsidRDefault="00A925C8" w:rsidP="00D72160">
      <w:r w:rsidRPr="003A6E5C">
        <w:t xml:space="preserve">Question 8 asked the </w:t>
      </w:r>
      <w:r w:rsidR="003C78BD" w:rsidRPr="003A6E5C">
        <w:t>participants</w:t>
      </w:r>
      <w:r w:rsidRPr="003A6E5C">
        <w:t xml:space="preserve"> what they </w:t>
      </w:r>
      <w:r w:rsidR="003C78BD" w:rsidRPr="003A6E5C">
        <w:t>believed</w:t>
      </w:r>
      <w:r w:rsidRPr="003A6E5C">
        <w:t xml:space="preserve"> was the greatest benefit to them of being part of the Clubcard loyalty scheme. This question allowed for the researcher to have a basic understanding of how the Clubcard is utilised by the participants and what factors may be a common theme throughout </w:t>
      </w:r>
      <w:r w:rsidR="003C78BD" w:rsidRPr="003A6E5C">
        <w:t>the responses received. The data collected for this question was analysed in a word cloud as seen in figure 4</w:t>
      </w:r>
      <w:r w:rsidR="00751C87" w:rsidRPr="003A6E5C">
        <w:t>.4</w:t>
      </w:r>
      <w:r w:rsidR="003C78BD" w:rsidRPr="003A6E5C">
        <w:t xml:space="preserve"> below.</w:t>
      </w:r>
    </w:p>
    <w:p w14:paraId="54C74800" w14:textId="77777777" w:rsidR="00751C87" w:rsidRPr="003A6E5C" w:rsidRDefault="00BA27DD" w:rsidP="00751C87">
      <w:pPr>
        <w:keepNext/>
        <w:jc w:val="center"/>
      </w:pPr>
      <w:r w:rsidRPr="003A6E5C">
        <w:rPr>
          <w:noProof/>
        </w:rPr>
        <w:drawing>
          <wp:inline distT="0" distB="0" distL="0" distR="0" wp14:anchorId="366D58A3" wp14:editId="507619A0">
            <wp:extent cx="1989433" cy="28727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922" t="7891" r="14372" b="5779"/>
                    <a:stretch/>
                  </pic:blipFill>
                  <pic:spPr bwMode="auto">
                    <a:xfrm>
                      <a:off x="0" y="0"/>
                      <a:ext cx="2004820" cy="2894958"/>
                    </a:xfrm>
                    <a:prstGeom prst="rect">
                      <a:avLst/>
                    </a:prstGeom>
                    <a:noFill/>
                    <a:ln>
                      <a:noFill/>
                    </a:ln>
                    <a:extLst>
                      <a:ext uri="{53640926-AAD7-44D8-BBD7-CCE9431645EC}">
                        <a14:shadowObscured xmlns:a14="http://schemas.microsoft.com/office/drawing/2010/main"/>
                      </a:ext>
                    </a:extLst>
                  </pic:spPr>
                </pic:pic>
              </a:graphicData>
            </a:graphic>
          </wp:inline>
        </w:drawing>
      </w:r>
    </w:p>
    <w:p w14:paraId="7CDAF852" w14:textId="632E9FD2" w:rsidR="00607F92" w:rsidRPr="003A6E5C" w:rsidRDefault="00751C87" w:rsidP="00751C87">
      <w:pPr>
        <w:pStyle w:val="Caption"/>
        <w:jc w:val="center"/>
        <w:rPr>
          <w:b/>
          <w:bCs/>
        </w:rPr>
      </w:pPr>
      <w:bookmarkStart w:id="3" w:name="_Toc69134777"/>
      <w:r w:rsidRPr="003A6E5C">
        <w:rPr>
          <w:b/>
          <w:bCs/>
        </w:rPr>
        <w:t>Figure 4.</w:t>
      </w:r>
      <w:r w:rsidRPr="003A6E5C">
        <w:rPr>
          <w:b/>
          <w:bCs/>
        </w:rPr>
        <w:fldChar w:fldCharType="begin"/>
      </w:r>
      <w:r w:rsidRPr="003A6E5C">
        <w:rPr>
          <w:b/>
          <w:bCs/>
        </w:rPr>
        <w:instrText xml:space="preserve"> SEQ Figure \* ARABIC \s 1 </w:instrText>
      </w:r>
      <w:r w:rsidRPr="003A6E5C">
        <w:rPr>
          <w:b/>
          <w:bCs/>
        </w:rPr>
        <w:fldChar w:fldCharType="separate"/>
      </w:r>
      <w:r w:rsidRPr="003A6E5C">
        <w:rPr>
          <w:b/>
          <w:bCs/>
          <w:noProof/>
        </w:rPr>
        <w:t>4</w:t>
      </w:r>
      <w:r w:rsidRPr="003A6E5C">
        <w:rPr>
          <w:b/>
          <w:bCs/>
        </w:rPr>
        <w:fldChar w:fldCharType="end"/>
      </w:r>
      <w:r w:rsidRPr="003A6E5C">
        <w:rPr>
          <w:b/>
          <w:bCs/>
        </w:rPr>
        <w:t xml:space="preserve"> Greatest benefit word cloud</w:t>
      </w:r>
      <w:bookmarkEnd w:id="3"/>
    </w:p>
    <w:p w14:paraId="5BE5FA17" w14:textId="4EC56230" w:rsidR="00D243B7" w:rsidRPr="003A6E5C" w:rsidRDefault="00BA27DD" w:rsidP="00D72160">
      <w:pPr>
        <w:rPr>
          <w:bCs/>
        </w:rPr>
      </w:pPr>
      <w:r w:rsidRPr="003A6E5C">
        <w:t xml:space="preserve">The word cloud clearly shows that the vouchers provided as a result of utilising the Clubcard </w:t>
      </w:r>
      <w:r w:rsidR="00342A9E">
        <w:t>are</w:t>
      </w:r>
      <w:r w:rsidRPr="003A6E5C">
        <w:t xml:space="preserve"> considered as the greatest benefit to those who participate in the scheme.</w:t>
      </w:r>
      <w:r w:rsidR="00F202B0" w:rsidRPr="003A6E5C">
        <w:t xml:space="preserve"> </w:t>
      </w:r>
      <w:r w:rsidR="00341FC8">
        <w:t>T</w:t>
      </w:r>
      <w:r w:rsidR="00F202B0" w:rsidRPr="003A6E5C">
        <w:t xml:space="preserve">hese findings correlate with those of </w:t>
      </w:r>
      <w:r w:rsidR="00620570" w:rsidRPr="003A6E5C">
        <w:rPr>
          <w:b/>
        </w:rPr>
        <w:t>Chapman (2014)</w:t>
      </w:r>
      <w:r w:rsidR="00620570" w:rsidRPr="003A6E5C">
        <w:rPr>
          <w:bCs/>
        </w:rPr>
        <w:t xml:space="preserve"> who argued that </w:t>
      </w:r>
      <w:r w:rsidR="00D243B7" w:rsidRPr="003A6E5C">
        <w:rPr>
          <w:bCs/>
        </w:rPr>
        <w:t>customers</w:t>
      </w:r>
      <w:r w:rsidR="00620570" w:rsidRPr="003A6E5C">
        <w:rPr>
          <w:bCs/>
        </w:rPr>
        <w:t xml:space="preserve"> are now more reliant on offers and rewards</w:t>
      </w:r>
      <w:r w:rsidR="00D243B7" w:rsidRPr="003A6E5C">
        <w:rPr>
          <w:bCs/>
        </w:rPr>
        <w:t xml:space="preserve"> which are offered by supermarkets in the way of a loyalty scheme.</w:t>
      </w:r>
    </w:p>
    <w:p w14:paraId="1AD54242" w14:textId="025BAE14" w:rsidR="00EC4038" w:rsidRPr="003A6E5C" w:rsidRDefault="00EC4038" w:rsidP="00D72160">
      <w:pPr>
        <w:rPr>
          <w:bCs/>
        </w:rPr>
      </w:pPr>
    </w:p>
    <w:p w14:paraId="1231EF6A" w14:textId="148F91A8" w:rsidR="00EC4038" w:rsidRPr="003A6E5C" w:rsidRDefault="00EC4038" w:rsidP="00D72160">
      <w:pPr>
        <w:rPr>
          <w:bCs/>
        </w:rPr>
      </w:pPr>
    </w:p>
    <w:p w14:paraId="62D3A016" w14:textId="77777777" w:rsidR="00EC4038" w:rsidRPr="003A6E5C" w:rsidRDefault="00EC4038" w:rsidP="00D72160">
      <w:pPr>
        <w:rPr>
          <w:bCs/>
        </w:rPr>
      </w:pPr>
    </w:p>
    <w:p w14:paraId="3D740BA7" w14:textId="075E94D9" w:rsidR="00746B9D" w:rsidRPr="003A6E5C" w:rsidRDefault="00BC3604" w:rsidP="00D72160">
      <w:pPr>
        <w:rPr>
          <w:b/>
          <w:bCs/>
        </w:rPr>
      </w:pPr>
      <w:r w:rsidRPr="003A6E5C">
        <w:rPr>
          <w:b/>
          <w:bCs/>
        </w:rPr>
        <w:lastRenderedPageBreak/>
        <w:t>4.</w:t>
      </w:r>
      <w:r w:rsidR="006E6DC6" w:rsidRPr="003A6E5C">
        <w:rPr>
          <w:b/>
          <w:bCs/>
        </w:rPr>
        <w:t>4</w:t>
      </w:r>
      <w:r w:rsidRPr="003A6E5C">
        <w:rPr>
          <w:b/>
          <w:bCs/>
        </w:rPr>
        <w:t xml:space="preserve"> </w:t>
      </w:r>
      <w:r w:rsidR="000A07B2" w:rsidRPr="003A6E5C">
        <w:rPr>
          <w:b/>
          <w:bCs/>
        </w:rPr>
        <w:t>Participants Shopping Behaviours</w:t>
      </w:r>
    </w:p>
    <w:p w14:paraId="38DFAA14" w14:textId="77777777" w:rsidR="00746B9D" w:rsidRPr="003A6E5C" w:rsidRDefault="00746B9D" w:rsidP="00D72160">
      <w:pPr>
        <w:rPr>
          <w:b/>
          <w:bCs/>
        </w:rPr>
      </w:pPr>
    </w:p>
    <w:p w14:paraId="33396752" w14:textId="35915154" w:rsidR="000A07B2" w:rsidRPr="003A6E5C" w:rsidRDefault="00771EB4" w:rsidP="006D1C31">
      <w:pPr>
        <w:jc w:val="center"/>
        <w:rPr>
          <w:b/>
          <w:bCs/>
        </w:rPr>
      </w:pPr>
      <w:r w:rsidRPr="003A6E5C">
        <w:rPr>
          <w:noProof/>
        </w:rPr>
        <w:drawing>
          <wp:inline distT="0" distB="0" distL="0" distR="0" wp14:anchorId="7E9FD9F3" wp14:editId="2F926F1F">
            <wp:extent cx="3984396"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353" t="67126" r="41501" b="9947"/>
                    <a:stretch/>
                  </pic:blipFill>
                  <pic:spPr bwMode="auto">
                    <a:xfrm>
                      <a:off x="0" y="0"/>
                      <a:ext cx="3991562" cy="1221393"/>
                    </a:xfrm>
                    <a:prstGeom prst="rect">
                      <a:avLst/>
                    </a:prstGeom>
                    <a:ln>
                      <a:noFill/>
                    </a:ln>
                    <a:extLst>
                      <a:ext uri="{53640926-AAD7-44D8-BBD7-CCE9431645EC}">
                        <a14:shadowObscured xmlns:a14="http://schemas.microsoft.com/office/drawing/2010/main"/>
                      </a:ext>
                    </a:extLst>
                  </pic:spPr>
                </pic:pic>
              </a:graphicData>
            </a:graphic>
          </wp:inline>
        </w:drawing>
      </w:r>
    </w:p>
    <w:p w14:paraId="22E9D1AB" w14:textId="15EECFAD" w:rsidR="00DA75D0" w:rsidRPr="003A6E5C" w:rsidRDefault="00DA75D0" w:rsidP="00DA75D0">
      <w:pPr>
        <w:pStyle w:val="Caption"/>
        <w:keepNext/>
        <w:jc w:val="center"/>
        <w:rPr>
          <w:b/>
          <w:bCs/>
        </w:rPr>
      </w:pPr>
      <w:bookmarkStart w:id="4" w:name="_Toc69134744"/>
      <w:r w:rsidRPr="003A6E5C">
        <w:rPr>
          <w:b/>
          <w:bCs/>
        </w:rPr>
        <w:t>Table 4.</w:t>
      </w:r>
      <w:r w:rsidR="002B225F" w:rsidRPr="003A6E5C">
        <w:rPr>
          <w:b/>
          <w:bCs/>
        </w:rPr>
        <w:fldChar w:fldCharType="begin"/>
      </w:r>
      <w:r w:rsidR="002B225F" w:rsidRPr="003A6E5C">
        <w:rPr>
          <w:b/>
          <w:bCs/>
        </w:rPr>
        <w:instrText xml:space="preserve"> SEQ Table \* ARABIC </w:instrText>
      </w:r>
      <w:r w:rsidR="002B225F" w:rsidRPr="003A6E5C">
        <w:rPr>
          <w:b/>
          <w:bCs/>
        </w:rPr>
        <w:fldChar w:fldCharType="separate"/>
      </w:r>
      <w:r w:rsidR="002B225F" w:rsidRPr="003A6E5C">
        <w:rPr>
          <w:b/>
          <w:bCs/>
          <w:noProof/>
        </w:rPr>
        <w:t>1</w:t>
      </w:r>
      <w:r w:rsidR="002B225F" w:rsidRPr="003A6E5C">
        <w:rPr>
          <w:b/>
          <w:bCs/>
        </w:rPr>
        <w:fldChar w:fldCharType="end"/>
      </w:r>
      <w:r w:rsidRPr="003A6E5C">
        <w:rPr>
          <w:b/>
          <w:bCs/>
        </w:rPr>
        <w:t xml:space="preserve"> Age &amp; Clubcard </w:t>
      </w:r>
      <w:r w:rsidR="00C95560" w:rsidRPr="003A6E5C">
        <w:rPr>
          <w:b/>
          <w:bCs/>
        </w:rPr>
        <w:t>e</w:t>
      </w:r>
      <w:r w:rsidRPr="003A6E5C">
        <w:rPr>
          <w:b/>
          <w:bCs/>
        </w:rPr>
        <w:t xml:space="preserve">ncouragement </w:t>
      </w:r>
      <w:r w:rsidR="00C95560" w:rsidRPr="003A6E5C">
        <w:rPr>
          <w:b/>
          <w:bCs/>
        </w:rPr>
        <w:t>c</w:t>
      </w:r>
      <w:r w:rsidRPr="003A6E5C">
        <w:rPr>
          <w:b/>
          <w:bCs/>
        </w:rPr>
        <w:t>rosstab</w:t>
      </w:r>
      <w:r w:rsidR="00C95560" w:rsidRPr="003A6E5C">
        <w:rPr>
          <w:b/>
          <w:bCs/>
        </w:rPr>
        <w:t>ulation</w:t>
      </w:r>
      <w:bookmarkEnd w:id="4"/>
    </w:p>
    <w:p w14:paraId="18E60488" w14:textId="7924B90C" w:rsidR="00975B53" w:rsidRPr="003A6E5C" w:rsidRDefault="00345DC8" w:rsidP="00D72160">
      <w:r w:rsidRPr="003A6E5C">
        <w:t xml:space="preserve">Question 9 of the questionnaire </w:t>
      </w:r>
      <w:r w:rsidR="00F15853" w:rsidRPr="003A6E5C">
        <w:t xml:space="preserve">asked the </w:t>
      </w:r>
      <w:r w:rsidR="00D46E36" w:rsidRPr="003A6E5C">
        <w:t>participants</w:t>
      </w:r>
      <w:r w:rsidR="00F15853" w:rsidRPr="003A6E5C">
        <w:t xml:space="preserve"> whether or not the </w:t>
      </w:r>
      <w:r w:rsidR="00D46E36" w:rsidRPr="003A6E5C">
        <w:t>Clubcard</w:t>
      </w:r>
      <w:r w:rsidR="00F15853" w:rsidRPr="003A6E5C">
        <w:t xml:space="preserve"> loyalty scheme encourages them to shop at Tesco. The crosstabulation </w:t>
      </w:r>
      <w:r w:rsidR="00342A9E">
        <w:t xml:space="preserve">as </w:t>
      </w:r>
      <w:r w:rsidR="00F15853" w:rsidRPr="003A6E5C">
        <w:t>seen in Table 4.</w:t>
      </w:r>
      <w:r w:rsidR="00DA75D0" w:rsidRPr="003A6E5C">
        <w:t>1</w:t>
      </w:r>
      <w:r w:rsidR="00F15853" w:rsidRPr="003A6E5C">
        <w:t xml:space="preserve"> above </w:t>
      </w:r>
      <w:r w:rsidR="00D46E36" w:rsidRPr="003A6E5C">
        <w:t>utilised the participates ages in order to understand if the age of the participant impacts how the Clubcard encourages them to shop</w:t>
      </w:r>
      <w:r w:rsidR="00B2489F" w:rsidRPr="003A6E5C">
        <w:t>.</w:t>
      </w:r>
      <w:r w:rsidR="00306862" w:rsidRPr="003A6E5C">
        <w:t xml:space="preserve"> This was a useful analysis to aid in the</w:t>
      </w:r>
      <w:r w:rsidR="00866EA4" w:rsidRPr="003A6E5C">
        <w:t xml:space="preserve"> </w:t>
      </w:r>
      <w:r w:rsidR="00306862" w:rsidRPr="003A6E5C">
        <w:t xml:space="preserve">understanding of the data collected as it will </w:t>
      </w:r>
      <w:r w:rsidR="00866EA4" w:rsidRPr="003A6E5C">
        <w:t>aid in the understanding of how the Clubcard impacts customer loyalty.</w:t>
      </w:r>
    </w:p>
    <w:p w14:paraId="24F7022D" w14:textId="633A82CC" w:rsidR="00777D5C" w:rsidRPr="003A6E5C" w:rsidRDefault="00BF7C2D" w:rsidP="00D72160">
      <w:r w:rsidRPr="003A6E5C">
        <w:t xml:space="preserve">The crosstabulation analysis found that </w:t>
      </w:r>
      <w:r w:rsidR="00E76E74" w:rsidRPr="003A6E5C">
        <w:t xml:space="preserve">66 of the 101 participants either strongly agreed or </w:t>
      </w:r>
      <w:r w:rsidR="00CC4AEB" w:rsidRPr="003A6E5C">
        <w:t>agreed that the Clubcard loyalty scheme provided by Tesco encouraged them to shop at the supermarket, with only 13 of the participants disagreeing or strongly disagreeing with the same statement.</w:t>
      </w:r>
      <w:r w:rsidR="005860C7" w:rsidRPr="003A6E5C">
        <w:t xml:space="preserve"> </w:t>
      </w:r>
      <w:r w:rsidR="00281110" w:rsidRPr="003A6E5C">
        <w:t>These findings corr</w:t>
      </w:r>
      <w:r w:rsidR="00B97E53" w:rsidRPr="003A6E5C">
        <w:t>espond with th</w:t>
      </w:r>
      <w:r w:rsidR="0091731A" w:rsidRPr="003A6E5C">
        <w:t>e findings</w:t>
      </w:r>
      <w:r w:rsidR="00B97E53" w:rsidRPr="003A6E5C">
        <w:t xml:space="preserve"> of </w:t>
      </w:r>
      <w:r w:rsidR="00B97E53" w:rsidRPr="003A6E5C">
        <w:rPr>
          <w:b/>
          <w:bCs/>
        </w:rPr>
        <w:t>Buckingham (2018)</w:t>
      </w:r>
      <w:r w:rsidR="00B97E53" w:rsidRPr="003A6E5C">
        <w:t xml:space="preserve"> who </w:t>
      </w:r>
      <w:r w:rsidR="009A02E6" w:rsidRPr="003A6E5C">
        <w:t xml:space="preserve">found that 85% of shoppers are more inclined to shop in a supermarket </w:t>
      </w:r>
      <w:r w:rsidR="00342A9E">
        <w:t>that</w:t>
      </w:r>
      <w:r w:rsidR="009A02E6" w:rsidRPr="003A6E5C">
        <w:t xml:space="preserve"> offers them a loyalty scheme.</w:t>
      </w:r>
    </w:p>
    <w:p w14:paraId="5447B7F9" w14:textId="37A83B5E" w:rsidR="00A275BC" w:rsidRPr="003A6E5C" w:rsidRDefault="0096675A" w:rsidP="00D72160">
      <w:r w:rsidRPr="003A6E5C">
        <w:t xml:space="preserve">A further crosstabulation analysis was conducted in order to understand how the Clubcard </w:t>
      </w:r>
      <w:r w:rsidR="004D065F" w:rsidRPr="003A6E5C">
        <w:t>encourages</w:t>
      </w:r>
      <w:r w:rsidR="005B0A9F" w:rsidRPr="003A6E5C">
        <w:t xml:space="preserve"> and influences</w:t>
      </w:r>
      <w:r w:rsidRPr="003A6E5C">
        <w:t xml:space="preserve"> the decisions of customers on where they shop as seen in table 4.</w:t>
      </w:r>
      <w:r w:rsidR="00B501F9" w:rsidRPr="003A6E5C">
        <w:t>2</w:t>
      </w:r>
      <w:r w:rsidRPr="003A6E5C">
        <w:t xml:space="preserve"> below.</w:t>
      </w:r>
    </w:p>
    <w:p w14:paraId="72252CEA" w14:textId="336095C8" w:rsidR="00B34601" w:rsidRPr="003A6E5C" w:rsidRDefault="00B34601" w:rsidP="00B34601">
      <w:pPr>
        <w:jc w:val="center"/>
        <w:rPr>
          <w:b/>
          <w:bCs/>
        </w:rPr>
      </w:pPr>
      <w:r w:rsidRPr="003A6E5C">
        <w:rPr>
          <w:noProof/>
        </w:rPr>
        <w:drawing>
          <wp:inline distT="0" distB="0" distL="0" distR="0" wp14:anchorId="02D68121" wp14:editId="6D07B579">
            <wp:extent cx="4175760" cy="18497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919" t="27418" r="21959" b="33110"/>
                    <a:stretch/>
                  </pic:blipFill>
                  <pic:spPr bwMode="auto">
                    <a:xfrm>
                      <a:off x="0" y="0"/>
                      <a:ext cx="4267395" cy="1890332"/>
                    </a:xfrm>
                    <a:prstGeom prst="rect">
                      <a:avLst/>
                    </a:prstGeom>
                    <a:ln>
                      <a:noFill/>
                    </a:ln>
                    <a:extLst>
                      <a:ext uri="{53640926-AAD7-44D8-BBD7-CCE9431645EC}">
                        <a14:shadowObscured xmlns:a14="http://schemas.microsoft.com/office/drawing/2010/main"/>
                      </a:ext>
                    </a:extLst>
                  </pic:spPr>
                </pic:pic>
              </a:graphicData>
            </a:graphic>
          </wp:inline>
        </w:drawing>
      </w:r>
    </w:p>
    <w:p w14:paraId="1B5ED6F3" w14:textId="21E92BF1" w:rsidR="00DA75D0" w:rsidRPr="003A6E5C" w:rsidRDefault="00B501F9" w:rsidP="00B501F9">
      <w:pPr>
        <w:pStyle w:val="Caption"/>
        <w:jc w:val="center"/>
        <w:rPr>
          <w:b/>
          <w:bCs/>
        </w:rPr>
      </w:pPr>
      <w:bookmarkStart w:id="5" w:name="_Toc69134745"/>
      <w:r w:rsidRPr="003A6E5C">
        <w:rPr>
          <w:b/>
          <w:bCs/>
        </w:rPr>
        <w:t>Table 4.</w:t>
      </w:r>
      <w:r w:rsidR="002B225F" w:rsidRPr="003A6E5C">
        <w:rPr>
          <w:b/>
          <w:bCs/>
        </w:rPr>
        <w:fldChar w:fldCharType="begin"/>
      </w:r>
      <w:r w:rsidR="002B225F" w:rsidRPr="003A6E5C">
        <w:rPr>
          <w:b/>
          <w:bCs/>
        </w:rPr>
        <w:instrText xml:space="preserve"> SEQ Table \* ARABIC </w:instrText>
      </w:r>
      <w:r w:rsidR="002B225F" w:rsidRPr="003A6E5C">
        <w:rPr>
          <w:b/>
          <w:bCs/>
        </w:rPr>
        <w:fldChar w:fldCharType="separate"/>
      </w:r>
      <w:r w:rsidR="002B225F" w:rsidRPr="003A6E5C">
        <w:rPr>
          <w:b/>
          <w:bCs/>
          <w:noProof/>
        </w:rPr>
        <w:t>2</w:t>
      </w:r>
      <w:r w:rsidR="002B225F" w:rsidRPr="003A6E5C">
        <w:rPr>
          <w:b/>
          <w:bCs/>
        </w:rPr>
        <w:fldChar w:fldCharType="end"/>
      </w:r>
      <w:r w:rsidRPr="003A6E5C">
        <w:rPr>
          <w:b/>
          <w:bCs/>
        </w:rPr>
        <w:t xml:space="preserve"> Frequent </w:t>
      </w:r>
      <w:r w:rsidR="00C95560" w:rsidRPr="003A6E5C">
        <w:rPr>
          <w:b/>
          <w:bCs/>
        </w:rPr>
        <w:t>s</w:t>
      </w:r>
      <w:r w:rsidRPr="003A6E5C">
        <w:rPr>
          <w:b/>
          <w:bCs/>
        </w:rPr>
        <w:t xml:space="preserve">upermarkets and Clubcard </w:t>
      </w:r>
      <w:r w:rsidR="00C95560" w:rsidRPr="003A6E5C">
        <w:rPr>
          <w:b/>
          <w:bCs/>
        </w:rPr>
        <w:t>e</w:t>
      </w:r>
      <w:r w:rsidRPr="003A6E5C">
        <w:rPr>
          <w:b/>
          <w:bCs/>
        </w:rPr>
        <w:t xml:space="preserve">ncouragement </w:t>
      </w:r>
      <w:r w:rsidR="00C95560" w:rsidRPr="003A6E5C">
        <w:rPr>
          <w:b/>
          <w:bCs/>
        </w:rPr>
        <w:t>c</w:t>
      </w:r>
      <w:r w:rsidRPr="003A6E5C">
        <w:rPr>
          <w:b/>
          <w:bCs/>
        </w:rPr>
        <w:t>rosstab</w:t>
      </w:r>
      <w:r w:rsidR="00C95560" w:rsidRPr="003A6E5C">
        <w:rPr>
          <w:b/>
          <w:bCs/>
        </w:rPr>
        <w:t>ulation</w:t>
      </w:r>
      <w:bookmarkEnd w:id="5"/>
    </w:p>
    <w:p w14:paraId="422D42A6" w14:textId="1FBDC152" w:rsidR="00777D5C" w:rsidRPr="003A6E5C" w:rsidRDefault="004723E3" w:rsidP="00CF0BA2">
      <w:r w:rsidRPr="003A6E5C">
        <w:t xml:space="preserve">The analysis found that from those customers who are </w:t>
      </w:r>
      <w:r w:rsidR="00ED6581" w:rsidRPr="003A6E5C">
        <w:t>influenced</w:t>
      </w:r>
      <w:r w:rsidR="00911B68" w:rsidRPr="003A6E5C">
        <w:t xml:space="preserve"> on where to shop by the use of the </w:t>
      </w:r>
      <w:r w:rsidR="00ED6581" w:rsidRPr="003A6E5C">
        <w:t>Clubcard</w:t>
      </w:r>
      <w:r w:rsidR="00911B68" w:rsidRPr="003A6E5C">
        <w:t xml:space="preserve">, 50 of the </w:t>
      </w:r>
      <w:r w:rsidR="00ED6581" w:rsidRPr="003A6E5C">
        <w:t>participants</w:t>
      </w:r>
      <w:r w:rsidR="00911B68" w:rsidRPr="003A6E5C">
        <w:t xml:space="preserve"> </w:t>
      </w:r>
      <w:r w:rsidR="00ED6581" w:rsidRPr="003A6E5C">
        <w:t>shop at Tesco most frequently as appose to other available supermarkets</w:t>
      </w:r>
      <w:r w:rsidR="007667E7" w:rsidRPr="003A6E5C">
        <w:t xml:space="preserve">. </w:t>
      </w:r>
      <w:r w:rsidR="002F4ED5" w:rsidRPr="003A6E5C">
        <w:t xml:space="preserve">This again corresponds with the findings by </w:t>
      </w:r>
      <w:r w:rsidR="002F4ED5" w:rsidRPr="003A6E5C">
        <w:rPr>
          <w:b/>
          <w:bCs/>
        </w:rPr>
        <w:t>Buckingham (2018)</w:t>
      </w:r>
      <w:r w:rsidR="002F4ED5" w:rsidRPr="003A6E5C">
        <w:t xml:space="preserve"> which have been previously discussed in chapter 2.</w:t>
      </w:r>
    </w:p>
    <w:p w14:paraId="4DAE1E16" w14:textId="77777777" w:rsidR="00771EB4" w:rsidRPr="003A6E5C" w:rsidRDefault="00771EB4" w:rsidP="00CF0BA2"/>
    <w:p w14:paraId="3A3F6571" w14:textId="5280F99C" w:rsidR="00A4339F" w:rsidRPr="003A6E5C" w:rsidRDefault="00A4339F" w:rsidP="00CF0BA2"/>
    <w:p w14:paraId="5276ADE6" w14:textId="77777777" w:rsidR="00643C96" w:rsidRPr="003A6E5C" w:rsidRDefault="00643C96" w:rsidP="00CF0BA2"/>
    <w:p w14:paraId="2CC6895B" w14:textId="2CACEFA8" w:rsidR="00A93E02" w:rsidRPr="003A6E5C" w:rsidRDefault="0062539C" w:rsidP="00CF0BA2">
      <w:pPr>
        <w:rPr>
          <w:b/>
          <w:bCs/>
        </w:rPr>
      </w:pPr>
      <w:r w:rsidRPr="003A6E5C">
        <w:rPr>
          <w:b/>
          <w:bCs/>
        </w:rPr>
        <w:lastRenderedPageBreak/>
        <w:t>4.</w:t>
      </w:r>
      <w:r w:rsidR="006E6DC6" w:rsidRPr="003A6E5C">
        <w:rPr>
          <w:b/>
          <w:bCs/>
        </w:rPr>
        <w:t>5</w:t>
      </w:r>
      <w:r w:rsidR="00B3274D" w:rsidRPr="003A6E5C">
        <w:rPr>
          <w:b/>
          <w:bCs/>
        </w:rPr>
        <w:t xml:space="preserve"> </w:t>
      </w:r>
      <w:r w:rsidR="00890452" w:rsidRPr="003A6E5C">
        <w:rPr>
          <w:b/>
          <w:bCs/>
        </w:rPr>
        <w:t>Clubcard</w:t>
      </w:r>
      <w:r w:rsidR="007558F8" w:rsidRPr="003A6E5C">
        <w:rPr>
          <w:b/>
          <w:bCs/>
        </w:rPr>
        <w:t xml:space="preserve"> </w:t>
      </w:r>
      <w:r w:rsidR="00BB0369" w:rsidRPr="003A6E5C">
        <w:rPr>
          <w:b/>
          <w:bCs/>
        </w:rPr>
        <w:t>&amp;</w:t>
      </w:r>
      <w:r w:rsidR="00783330" w:rsidRPr="003A6E5C">
        <w:rPr>
          <w:b/>
          <w:bCs/>
        </w:rPr>
        <w:t xml:space="preserve"> </w:t>
      </w:r>
      <w:r w:rsidR="00B3274D" w:rsidRPr="003A6E5C">
        <w:rPr>
          <w:b/>
          <w:bCs/>
        </w:rPr>
        <w:t>Perceived Value</w:t>
      </w:r>
    </w:p>
    <w:p w14:paraId="5DAF7640" w14:textId="2BAAD7AB" w:rsidR="00EC09FF" w:rsidRPr="003A6E5C" w:rsidRDefault="00EC09FF" w:rsidP="00024B9F">
      <w:pPr>
        <w:jc w:val="center"/>
        <w:rPr>
          <w:b/>
          <w:bCs/>
        </w:rPr>
      </w:pPr>
      <w:r w:rsidRPr="003A6E5C">
        <w:rPr>
          <w:noProof/>
        </w:rPr>
        <w:drawing>
          <wp:inline distT="0" distB="0" distL="0" distR="0" wp14:anchorId="7A7026CE" wp14:editId="43627BB4">
            <wp:extent cx="3276600" cy="19903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6666" t="51054" r="21161" b="14201"/>
                    <a:stretch/>
                  </pic:blipFill>
                  <pic:spPr bwMode="auto">
                    <a:xfrm>
                      <a:off x="0" y="0"/>
                      <a:ext cx="3286897" cy="1996586"/>
                    </a:xfrm>
                    <a:prstGeom prst="rect">
                      <a:avLst/>
                    </a:prstGeom>
                    <a:ln>
                      <a:noFill/>
                    </a:ln>
                    <a:extLst>
                      <a:ext uri="{53640926-AAD7-44D8-BBD7-CCE9431645EC}">
                        <a14:shadowObscured xmlns:a14="http://schemas.microsoft.com/office/drawing/2010/main"/>
                      </a:ext>
                    </a:extLst>
                  </pic:spPr>
                </pic:pic>
              </a:graphicData>
            </a:graphic>
          </wp:inline>
        </w:drawing>
      </w:r>
    </w:p>
    <w:p w14:paraId="00EB53F3" w14:textId="0292F993" w:rsidR="005025C7" w:rsidRPr="003A6E5C" w:rsidRDefault="005025C7" w:rsidP="005025C7">
      <w:pPr>
        <w:pStyle w:val="Caption"/>
        <w:keepNext/>
        <w:jc w:val="center"/>
        <w:rPr>
          <w:b/>
          <w:bCs/>
        </w:rPr>
      </w:pPr>
      <w:bookmarkStart w:id="6" w:name="_Toc69134746"/>
      <w:r w:rsidRPr="003A6E5C">
        <w:rPr>
          <w:b/>
          <w:bCs/>
        </w:rPr>
        <w:t xml:space="preserve">Table </w:t>
      </w:r>
      <w:r w:rsidR="00C95560" w:rsidRPr="003A6E5C">
        <w:rPr>
          <w:b/>
          <w:bCs/>
        </w:rPr>
        <w:t>4.</w:t>
      </w:r>
      <w:r w:rsidR="002B225F" w:rsidRPr="003A6E5C">
        <w:rPr>
          <w:b/>
          <w:bCs/>
        </w:rPr>
        <w:fldChar w:fldCharType="begin"/>
      </w:r>
      <w:r w:rsidR="002B225F" w:rsidRPr="003A6E5C">
        <w:rPr>
          <w:b/>
          <w:bCs/>
        </w:rPr>
        <w:instrText xml:space="preserve"> SEQ Table \* ARABIC </w:instrText>
      </w:r>
      <w:r w:rsidR="002B225F" w:rsidRPr="003A6E5C">
        <w:rPr>
          <w:b/>
          <w:bCs/>
        </w:rPr>
        <w:fldChar w:fldCharType="separate"/>
      </w:r>
      <w:r w:rsidR="002B225F" w:rsidRPr="003A6E5C">
        <w:rPr>
          <w:b/>
          <w:bCs/>
          <w:noProof/>
        </w:rPr>
        <w:t>3</w:t>
      </w:r>
      <w:r w:rsidR="002B225F" w:rsidRPr="003A6E5C">
        <w:rPr>
          <w:b/>
          <w:bCs/>
        </w:rPr>
        <w:fldChar w:fldCharType="end"/>
      </w:r>
      <w:r w:rsidRPr="003A6E5C">
        <w:rPr>
          <w:b/>
          <w:bCs/>
        </w:rPr>
        <w:t xml:space="preserve"> Correlation </w:t>
      </w:r>
      <w:r w:rsidR="00C95560" w:rsidRPr="003A6E5C">
        <w:rPr>
          <w:b/>
          <w:bCs/>
        </w:rPr>
        <w:t>Clubcard e</w:t>
      </w:r>
      <w:r w:rsidRPr="003A6E5C">
        <w:rPr>
          <w:b/>
          <w:bCs/>
        </w:rPr>
        <w:t xml:space="preserve">ncouragement &amp; </w:t>
      </w:r>
      <w:r w:rsidR="00C95560" w:rsidRPr="003A6E5C">
        <w:rPr>
          <w:b/>
          <w:bCs/>
        </w:rPr>
        <w:t>i</w:t>
      </w:r>
      <w:r w:rsidRPr="003A6E5C">
        <w:rPr>
          <w:b/>
          <w:bCs/>
        </w:rPr>
        <w:t xml:space="preserve">ncreased </w:t>
      </w:r>
      <w:r w:rsidR="00C95560" w:rsidRPr="003A6E5C">
        <w:rPr>
          <w:b/>
          <w:bCs/>
        </w:rPr>
        <w:t>v</w:t>
      </w:r>
      <w:r w:rsidRPr="003A6E5C">
        <w:rPr>
          <w:b/>
          <w:bCs/>
        </w:rPr>
        <w:t>alue</w:t>
      </w:r>
      <w:bookmarkEnd w:id="6"/>
    </w:p>
    <w:p w14:paraId="632A113D" w14:textId="56B8CA96" w:rsidR="004A2429" w:rsidRPr="003A6E5C" w:rsidRDefault="004A2429" w:rsidP="004A2429">
      <w:r w:rsidRPr="003A6E5C">
        <w:t>Table 4.</w:t>
      </w:r>
      <w:r w:rsidR="00C95560" w:rsidRPr="003A6E5C">
        <w:t>3</w:t>
      </w:r>
      <w:r w:rsidRPr="003A6E5C">
        <w:t xml:space="preserve"> above indicates that there is a statistically significant correlation between </w:t>
      </w:r>
      <w:r w:rsidR="008A2E43" w:rsidRPr="003A6E5C">
        <w:t xml:space="preserve">how the Clubcard scheme encourages customers to shop at Tesco and how the Clubcard impacts the </w:t>
      </w:r>
      <w:r w:rsidR="001572FA" w:rsidRPr="003A6E5C">
        <w:t xml:space="preserve">perceived value of shopping at Tesco. </w:t>
      </w:r>
      <w:r w:rsidR="00C14B54" w:rsidRPr="003A6E5C">
        <w:t xml:space="preserve">This was an important statistical test as it allowed for the researcher to </w:t>
      </w:r>
      <w:r w:rsidR="000D5D88" w:rsidRPr="003A6E5C">
        <w:t>build a deeper understanding of how the Clubcard impacts customer loyalty</w:t>
      </w:r>
      <w:r w:rsidR="00B01140" w:rsidRPr="003A6E5C">
        <w:t xml:space="preserve"> an</w:t>
      </w:r>
      <w:r w:rsidR="008F44A6" w:rsidRPr="003A6E5C">
        <w:t xml:space="preserve">d </w:t>
      </w:r>
      <w:r w:rsidR="006B7B71" w:rsidRPr="003A6E5C">
        <w:t>therefore</w:t>
      </w:r>
      <w:r w:rsidR="005C698C" w:rsidRPr="003A6E5C">
        <w:t xml:space="preserve"> the findings</w:t>
      </w:r>
      <w:r w:rsidR="004A167E" w:rsidRPr="003A6E5C">
        <w:t xml:space="preserve"> allow for the null hypothesis to be rejected</w:t>
      </w:r>
      <w:r w:rsidR="005505E7" w:rsidRPr="003A6E5C">
        <w:t>.</w:t>
      </w:r>
      <w:r w:rsidR="00976EC2" w:rsidRPr="003A6E5C">
        <w:t xml:space="preserve"> </w:t>
      </w:r>
      <w:r w:rsidR="001572FA" w:rsidRPr="003A6E5C">
        <w:t xml:space="preserve">The findings correlate with those of </w:t>
      </w:r>
      <w:r w:rsidR="001572FA" w:rsidRPr="003A6E5C">
        <w:rPr>
          <w:b/>
          <w:bCs/>
        </w:rPr>
        <w:t>Hupfeld and Speed (2017)</w:t>
      </w:r>
      <w:r w:rsidR="00F77519" w:rsidRPr="003A6E5C">
        <w:t xml:space="preserve"> who argued that the use of a loyalty scheme in a supermarket setting not only encourages customer loyalty but also increases t</w:t>
      </w:r>
      <w:r w:rsidR="00993414" w:rsidRPr="003A6E5C">
        <w:t>he customers</w:t>
      </w:r>
      <w:r w:rsidR="00342A9E">
        <w:t>'</w:t>
      </w:r>
      <w:r w:rsidR="00993414" w:rsidRPr="003A6E5C">
        <w:t xml:space="preserve"> perceived value in the supermarket in which the scheme is offered.</w:t>
      </w:r>
    </w:p>
    <w:p w14:paraId="70E1945A" w14:textId="77777777" w:rsidR="00C95560" w:rsidRPr="003A6E5C" w:rsidRDefault="00C95560" w:rsidP="004A2429"/>
    <w:p w14:paraId="24A1540B" w14:textId="1F906889" w:rsidR="008C079E" w:rsidRPr="003A6E5C" w:rsidRDefault="008C079E" w:rsidP="008C079E">
      <w:pPr>
        <w:jc w:val="center"/>
        <w:rPr>
          <w:b/>
          <w:bCs/>
        </w:rPr>
      </w:pPr>
      <w:r w:rsidRPr="003A6E5C">
        <w:rPr>
          <w:noProof/>
        </w:rPr>
        <w:drawing>
          <wp:inline distT="0" distB="0" distL="0" distR="0" wp14:anchorId="03D1DD44" wp14:editId="0CA1673C">
            <wp:extent cx="3268980" cy="1057611"/>
            <wp:effectExtent l="0" t="0" r="762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5954" t="61217" r="43363" b="15383"/>
                    <a:stretch/>
                  </pic:blipFill>
                  <pic:spPr bwMode="auto">
                    <a:xfrm>
                      <a:off x="0" y="0"/>
                      <a:ext cx="3289065" cy="1064109"/>
                    </a:xfrm>
                    <a:prstGeom prst="rect">
                      <a:avLst/>
                    </a:prstGeom>
                    <a:ln>
                      <a:noFill/>
                    </a:ln>
                    <a:extLst>
                      <a:ext uri="{53640926-AAD7-44D8-BBD7-CCE9431645EC}">
                        <a14:shadowObscured xmlns:a14="http://schemas.microsoft.com/office/drawing/2010/main"/>
                      </a:ext>
                    </a:extLst>
                  </pic:spPr>
                </pic:pic>
              </a:graphicData>
            </a:graphic>
          </wp:inline>
        </w:drawing>
      </w:r>
    </w:p>
    <w:p w14:paraId="6DABDDE4" w14:textId="7188FC87" w:rsidR="00C95560" w:rsidRPr="003A6E5C" w:rsidRDefault="00C95560" w:rsidP="00C95560">
      <w:pPr>
        <w:pStyle w:val="Caption"/>
        <w:keepNext/>
        <w:jc w:val="center"/>
        <w:rPr>
          <w:b/>
          <w:bCs/>
        </w:rPr>
      </w:pPr>
      <w:bookmarkStart w:id="7" w:name="_Toc69134747"/>
      <w:r w:rsidRPr="003A6E5C">
        <w:rPr>
          <w:b/>
          <w:bCs/>
        </w:rPr>
        <w:t xml:space="preserve">Table </w:t>
      </w:r>
      <w:r w:rsidR="002B225F" w:rsidRPr="003A6E5C">
        <w:rPr>
          <w:b/>
          <w:bCs/>
        </w:rPr>
        <w:fldChar w:fldCharType="begin"/>
      </w:r>
      <w:r w:rsidR="002B225F" w:rsidRPr="003A6E5C">
        <w:rPr>
          <w:b/>
          <w:bCs/>
        </w:rPr>
        <w:instrText xml:space="preserve"> SEQ Table \* ARABIC </w:instrText>
      </w:r>
      <w:r w:rsidR="002B225F" w:rsidRPr="003A6E5C">
        <w:rPr>
          <w:b/>
          <w:bCs/>
        </w:rPr>
        <w:fldChar w:fldCharType="separate"/>
      </w:r>
      <w:r w:rsidR="002B225F" w:rsidRPr="003A6E5C">
        <w:rPr>
          <w:b/>
          <w:bCs/>
          <w:noProof/>
        </w:rPr>
        <w:t>4</w:t>
      </w:r>
      <w:r w:rsidR="002B225F" w:rsidRPr="003A6E5C">
        <w:rPr>
          <w:b/>
          <w:bCs/>
        </w:rPr>
        <w:fldChar w:fldCharType="end"/>
      </w:r>
      <w:r w:rsidRPr="003A6E5C">
        <w:rPr>
          <w:b/>
          <w:bCs/>
        </w:rPr>
        <w:t>.4 Age &amp; price encouragement crosstabulation</w:t>
      </w:r>
      <w:bookmarkEnd w:id="7"/>
    </w:p>
    <w:p w14:paraId="70318D21" w14:textId="124804F7" w:rsidR="00C77762" w:rsidRPr="003A6E5C" w:rsidRDefault="00600AA6" w:rsidP="00B819AF">
      <w:r w:rsidRPr="003A6E5C">
        <w:t>Further statistical testing as seen in the crosstabulation a</w:t>
      </w:r>
      <w:r w:rsidR="00857E44" w:rsidRPr="003A6E5C">
        <w:t>bove found that the prices of products within a supermarket ha</w:t>
      </w:r>
      <w:r w:rsidR="00D054AC">
        <w:t>ve</w:t>
      </w:r>
      <w:r w:rsidR="00857E44" w:rsidRPr="003A6E5C">
        <w:t xml:space="preserve"> an impact on where the participants chose to shop. The crosstabulation found that </w:t>
      </w:r>
      <w:r w:rsidR="003F0592" w:rsidRPr="003A6E5C">
        <w:t>78 of the 99 participants who answered the question either agreed or strongly agreed that they were encouraged where to shop based on the prices of the products available to them.</w:t>
      </w:r>
      <w:r w:rsidR="00E930BE" w:rsidRPr="003A6E5C">
        <w:t xml:space="preserve"> These findings correlate with those </w:t>
      </w:r>
      <w:r w:rsidR="00E85447" w:rsidRPr="003A6E5C">
        <w:t xml:space="preserve">of </w:t>
      </w:r>
      <w:r w:rsidR="00E85447" w:rsidRPr="003A6E5C">
        <w:rPr>
          <w:b/>
          <w:bCs/>
        </w:rPr>
        <w:t>Khadka and Maharajan (2017)</w:t>
      </w:r>
      <w:r w:rsidR="00E85447" w:rsidRPr="003A6E5C">
        <w:t xml:space="preserve"> as </w:t>
      </w:r>
      <w:r w:rsidR="00127B33" w:rsidRPr="003A6E5C">
        <w:t>previously</w:t>
      </w:r>
      <w:r w:rsidR="00E85447" w:rsidRPr="003A6E5C">
        <w:t xml:space="preserve"> discussed in chapter two when the</w:t>
      </w:r>
      <w:r w:rsidR="008E4E4B" w:rsidRPr="003A6E5C">
        <w:t xml:space="preserve">y discussed how customers choose a supermarket based on their </w:t>
      </w:r>
      <w:r w:rsidR="00127B33" w:rsidRPr="003A6E5C">
        <w:t>expectations</w:t>
      </w:r>
      <w:r w:rsidR="008E4E4B" w:rsidRPr="003A6E5C">
        <w:t xml:space="preserve"> of the prices of the products.</w:t>
      </w:r>
      <w:r w:rsidR="00127B33" w:rsidRPr="003A6E5C">
        <w:t xml:space="preserve"> Therefore this indicates</w:t>
      </w:r>
      <w:r w:rsidR="00F7628E" w:rsidRPr="003A6E5C">
        <w:t xml:space="preserve"> that the increased perceived value that customers feel from the use of the </w:t>
      </w:r>
      <w:r w:rsidR="008F0B7A" w:rsidRPr="003A6E5C">
        <w:t>Clubcard</w:t>
      </w:r>
      <w:r w:rsidR="00F7628E" w:rsidRPr="003A6E5C">
        <w:t xml:space="preserve"> as mentioned earlier in table 4.</w:t>
      </w:r>
      <w:r w:rsidR="00942462" w:rsidRPr="003A6E5C">
        <w:t xml:space="preserve">4 </w:t>
      </w:r>
      <w:r w:rsidR="00AD26E1" w:rsidRPr="003A6E5C">
        <w:t xml:space="preserve">helps to ensure that </w:t>
      </w:r>
      <w:r w:rsidR="008F0B7A" w:rsidRPr="003A6E5C">
        <w:t>the participants remain loyal to Tesco as</w:t>
      </w:r>
      <w:r w:rsidR="004F484D" w:rsidRPr="003A6E5C">
        <w:t xml:space="preserve"> they are getting a better value from shopping at Tesco as</w:t>
      </w:r>
      <w:r w:rsidR="008F0B7A" w:rsidRPr="003A6E5C">
        <w:t xml:space="preserve"> appose to visiting other supermarkets</w:t>
      </w:r>
      <w:r w:rsidR="004F484D" w:rsidRPr="003A6E5C">
        <w:t xml:space="preserve"> and the</w:t>
      </w:r>
      <w:r w:rsidR="00676C37" w:rsidRPr="003A6E5C">
        <w:t>re</w:t>
      </w:r>
      <w:r w:rsidR="004F484D" w:rsidRPr="003A6E5C">
        <w:t>fore can be argued to increase the loyalty of customers and in turn once again allows for the null hypothesis to be rejected.</w:t>
      </w:r>
    </w:p>
    <w:p w14:paraId="68C8E8B5" w14:textId="67A10DB0" w:rsidR="00607F92" w:rsidRPr="003A6E5C" w:rsidRDefault="00607F92" w:rsidP="00B819AF"/>
    <w:p w14:paraId="2896FB52" w14:textId="253E7473" w:rsidR="006E6DC6" w:rsidRPr="003A6E5C" w:rsidRDefault="006E6DC6" w:rsidP="00B819AF"/>
    <w:p w14:paraId="68062409" w14:textId="77777777" w:rsidR="00942462" w:rsidRPr="003A6E5C" w:rsidRDefault="00942462" w:rsidP="00B819AF"/>
    <w:p w14:paraId="7C76CC3D" w14:textId="2BA4AE23" w:rsidR="00FA6B52" w:rsidRPr="003A6E5C" w:rsidRDefault="00FA6B52" w:rsidP="00CF0BA2">
      <w:pPr>
        <w:rPr>
          <w:b/>
          <w:bCs/>
        </w:rPr>
      </w:pPr>
      <w:r w:rsidRPr="003A6E5C">
        <w:rPr>
          <w:b/>
          <w:bCs/>
        </w:rPr>
        <w:lastRenderedPageBreak/>
        <w:t>4.</w:t>
      </w:r>
      <w:r w:rsidR="006E6DC6" w:rsidRPr="003A6E5C">
        <w:rPr>
          <w:b/>
          <w:bCs/>
        </w:rPr>
        <w:t>6</w:t>
      </w:r>
      <w:r w:rsidRPr="003A6E5C">
        <w:rPr>
          <w:b/>
          <w:bCs/>
        </w:rPr>
        <w:t xml:space="preserve"> </w:t>
      </w:r>
      <w:r w:rsidR="00BB0369" w:rsidRPr="003A6E5C">
        <w:rPr>
          <w:b/>
          <w:bCs/>
        </w:rPr>
        <w:t>Clubcard &amp; Convenience</w:t>
      </w:r>
    </w:p>
    <w:p w14:paraId="61CCCA2C" w14:textId="77777777" w:rsidR="00370D9D" w:rsidRPr="003A6E5C" w:rsidRDefault="00A76B34" w:rsidP="00370D9D">
      <w:pPr>
        <w:keepNext/>
        <w:jc w:val="center"/>
      </w:pPr>
      <w:r w:rsidRPr="003A6E5C">
        <w:rPr>
          <w:noProof/>
        </w:rPr>
        <w:drawing>
          <wp:inline distT="0" distB="0" distL="0" distR="0" wp14:anchorId="5572C7E0" wp14:editId="4D15A7FD">
            <wp:extent cx="4343400" cy="1267133"/>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4531" t="40251" r="17256" b="34743"/>
                    <a:stretch/>
                  </pic:blipFill>
                  <pic:spPr bwMode="auto">
                    <a:xfrm>
                      <a:off x="0" y="0"/>
                      <a:ext cx="4380912" cy="1278077"/>
                    </a:xfrm>
                    <a:prstGeom prst="rect">
                      <a:avLst/>
                    </a:prstGeom>
                    <a:ln>
                      <a:noFill/>
                    </a:ln>
                    <a:extLst>
                      <a:ext uri="{53640926-AAD7-44D8-BBD7-CCE9431645EC}">
                        <a14:shadowObscured xmlns:a14="http://schemas.microsoft.com/office/drawing/2010/main"/>
                      </a:ext>
                    </a:extLst>
                  </pic:spPr>
                </pic:pic>
              </a:graphicData>
            </a:graphic>
          </wp:inline>
        </w:drawing>
      </w:r>
    </w:p>
    <w:p w14:paraId="1D79AC1B" w14:textId="586C3D35" w:rsidR="00E06BCA" w:rsidRPr="003A6E5C" w:rsidRDefault="00370D9D" w:rsidP="00370D9D">
      <w:pPr>
        <w:pStyle w:val="Caption"/>
        <w:jc w:val="center"/>
        <w:rPr>
          <w:b/>
          <w:bCs/>
        </w:rPr>
      </w:pPr>
      <w:bookmarkStart w:id="8" w:name="_Toc69134748"/>
      <w:r w:rsidRPr="003A6E5C">
        <w:rPr>
          <w:b/>
          <w:bCs/>
        </w:rPr>
        <w:t>Table 4.</w:t>
      </w:r>
      <w:r w:rsidR="002B225F" w:rsidRPr="003A6E5C">
        <w:rPr>
          <w:b/>
          <w:bCs/>
        </w:rPr>
        <w:fldChar w:fldCharType="begin"/>
      </w:r>
      <w:r w:rsidR="002B225F" w:rsidRPr="003A6E5C">
        <w:rPr>
          <w:b/>
          <w:bCs/>
        </w:rPr>
        <w:instrText xml:space="preserve"> SEQ Table \* ARABIC </w:instrText>
      </w:r>
      <w:r w:rsidR="002B225F" w:rsidRPr="003A6E5C">
        <w:rPr>
          <w:b/>
          <w:bCs/>
        </w:rPr>
        <w:fldChar w:fldCharType="separate"/>
      </w:r>
      <w:r w:rsidR="002B225F" w:rsidRPr="003A6E5C">
        <w:rPr>
          <w:b/>
          <w:bCs/>
          <w:noProof/>
        </w:rPr>
        <w:t>5</w:t>
      </w:r>
      <w:r w:rsidR="002B225F" w:rsidRPr="003A6E5C">
        <w:rPr>
          <w:b/>
          <w:bCs/>
        </w:rPr>
        <w:fldChar w:fldCharType="end"/>
      </w:r>
      <w:r w:rsidRPr="003A6E5C">
        <w:rPr>
          <w:b/>
          <w:bCs/>
        </w:rPr>
        <w:t xml:space="preserve"> Age &amp; convenience encouragement crosstabulation</w:t>
      </w:r>
      <w:bookmarkEnd w:id="8"/>
    </w:p>
    <w:p w14:paraId="4FFA72BA" w14:textId="77777777" w:rsidR="00B225C3" w:rsidRPr="003A6E5C" w:rsidRDefault="00695CBC" w:rsidP="00B225C3">
      <w:pPr>
        <w:keepNext/>
        <w:jc w:val="center"/>
      </w:pPr>
      <w:r w:rsidRPr="003A6E5C">
        <w:rPr>
          <w:noProof/>
        </w:rPr>
        <w:drawing>
          <wp:inline distT="0" distB="0" distL="0" distR="0" wp14:anchorId="0002E42F" wp14:editId="1E07475A">
            <wp:extent cx="2278380" cy="1193000"/>
            <wp:effectExtent l="0" t="0" r="762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4531" t="67714" r="41156" b="9653"/>
                    <a:stretch/>
                  </pic:blipFill>
                  <pic:spPr bwMode="auto">
                    <a:xfrm>
                      <a:off x="0" y="0"/>
                      <a:ext cx="2290753" cy="1199479"/>
                    </a:xfrm>
                    <a:prstGeom prst="rect">
                      <a:avLst/>
                    </a:prstGeom>
                    <a:ln>
                      <a:noFill/>
                    </a:ln>
                    <a:extLst>
                      <a:ext uri="{53640926-AAD7-44D8-BBD7-CCE9431645EC}">
                        <a14:shadowObscured xmlns:a14="http://schemas.microsoft.com/office/drawing/2010/main"/>
                      </a:ext>
                    </a:extLst>
                  </pic:spPr>
                </pic:pic>
              </a:graphicData>
            </a:graphic>
          </wp:inline>
        </w:drawing>
      </w:r>
    </w:p>
    <w:p w14:paraId="3301825B" w14:textId="283A34C6" w:rsidR="00091AE0" w:rsidRPr="003A6E5C" w:rsidRDefault="00B225C3" w:rsidP="00B225C3">
      <w:pPr>
        <w:pStyle w:val="Caption"/>
        <w:jc w:val="center"/>
        <w:rPr>
          <w:b/>
          <w:bCs/>
        </w:rPr>
      </w:pPr>
      <w:bookmarkStart w:id="9" w:name="_Toc69134749"/>
      <w:r w:rsidRPr="003A6E5C">
        <w:rPr>
          <w:b/>
          <w:bCs/>
        </w:rPr>
        <w:t xml:space="preserve">Table </w:t>
      </w:r>
      <w:r w:rsidR="0074389F" w:rsidRPr="003A6E5C">
        <w:rPr>
          <w:b/>
          <w:bCs/>
        </w:rPr>
        <w:t>4.</w:t>
      </w:r>
      <w:r w:rsidR="002B225F" w:rsidRPr="003A6E5C">
        <w:rPr>
          <w:b/>
          <w:bCs/>
        </w:rPr>
        <w:fldChar w:fldCharType="begin"/>
      </w:r>
      <w:r w:rsidR="002B225F" w:rsidRPr="003A6E5C">
        <w:rPr>
          <w:b/>
          <w:bCs/>
        </w:rPr>
        <w:instrText xml:space="preserve"> SEQ Table \* ARABIC </w:instrText>
      </w:r>
      <w:r w:rsidR="002B225F" w:rsidRPr="003A6E5C">
        <w:rPr>
          <w:b/>
          <w:bCs/>
        </w:rPr>
        <w:fldChar w:fldCharType="separate"/>
      </w:r>
      <w:r w:rsidR="002B225F" w:rsidRPr="003A6E5C">
        <w:rPr>
          <w:b/>
          <w:bCs/>
          <w:noProof/>
        </w:rPr>
        <w:t>6</w:t>
      </w:r>
      <w:r w:rsidR="002B225F" w:rsidRPr="003A6E5C">
        <w:rPr>
          <w:b/>
          <w:bCs/>
        </w:rPr>
        <w:fldChar w:fldCharType="end"/>
      </w:r>
      <w:r w:rsidRPr="003A6E5C">
        <w:rPr>
          <w:b/>
          <w:bCs/>
        </w:rPr>
        <w:t xml:space="preserve"> Age &amp; convenience encouragement Chi-square</w:t>
      </w:r>
      <w:bookmarkEnd w:id="9"/>
    </w:p>
    <w:p w14:paraId="0D5CC582" w14:textId="3D1FACDA" w:rsidR="00B64DF0" w:rsidRPr="003A6E5C" w:rsidRDefault="00D6711E" w:rsidP="00CF0BA2">
      <w:r w:rsidRPr="003A6E5C">
        <w:t>The researcher conducted a chi-square analysis in order to understand</w:t>
      </w:r>
      <w:r w:rsidR="00B35E91" w:rsidRPr="003A6E5C">
        <w:t xml:space="preserve"> if the Clubcard plays a significant role in </w:t>
      </w:r>
      <w:r w:rsidR="000B17D0" w:rsidRPr="003A6E5C">
        <w:t xml:space="preserve">the loyalty of </w:t>
      </w:r>
      <w:r w:rsidR="0080441D" w:rsidRPr="003A6E5C">
        <w:t>customers</w:t>
      </w:r>
      <w:r w:rsidR="000B17D0" w:rsidRPr="003A6E5C">
        <w:t xml:space="preserve"> to Tesco </w:t>
      </w:r>
      <w:r w:rsidR="0080441D" w:rsidRPr="003A6E5C">
        <w:t xml:space="preserve">even if it is less </w:t>
      </w:r>
      <w:r w:rsidR="00B35E91" w:rsidRPr="003A6E5C">
        <w:t>convenient</w:t>
      </w:r>
      <w:r w:rsidR="000A2554" w:rsidRPr="003A6E5C">
        <w:t xml:space="preserve"> for them</w:t>
      </w:r>
      <w:r w:rsidR="00B35E91" w:rsidRPr="003A6E5C">
        <w:t xml:space="preserve"> to visit </w:t>
      </w:r>
      <w:r w:rsidR="000A2554" w:rsidRPr="003A6E5C">
        <w:t>a Tesco</w:t>
      </w:r>
      <w:r w:rsidR="000931CC" w:rsidRPr="003A6E5C">
        <w:t xml:space="preserve"> supermarket</w:t>
      </w:r>
      <w:r w:rsidR="000A2554" w:rsidRPr="003A6E5C">
        <w:t>.</w:t>
      </w:r>
      <w:r w:rsidR="000A2554" w:rsidRPr="003A6E5C">
        <w:rPr>
          <w:b/>
          <w:bCs/>
        </w:rPr>
        <w:t xml:space="preserve"> </w:t>
      </w:r>
      <w:r w:rsidR="00CD5C01" w:rsidRPr="003A6E5C">
        <w:t xml:space="preserve">This allowed the researcher to understand to which extent the Clubcard plays a role in the overall loyalty of its users to Tesco. The analysis found that there was no statistically significant link between the </w:t>
      </w:r>
      <w:r w:rsidR="0068438E" w:rsidRPr="003A6E5C">
        <w:t>participants</w:t>
      </w:r>
      <w:r w:rsidR="00CD5C01" w:rsidRPr="003A6E5C">
        <w:t xml:space="preserve"> and how the Clubcard encourages them to shop at Tesco even if it is less convenient for them to do so.</w:t>
      </w:r>
      <w:r w:rsidR="0068438E" w:rsidRPr="003A6E5C">
        <w:rPr>
          <w:b/>
          <w:bCs/>
        </w:rPr>
        <w:t xml:space="preserve"> </w:t>
      </w:r>
      <w:r w:rsidR="00790D4C" w:rsidRPr="003A6E5C">
        <w:t>These findings indicate that the participants are more likely to sho</w:t>
      </w:r>
      <w:r w:rsidR="00047606" w:rsidRPr="003A6E5C">
        <w:t>p in a supermarket that offers them the greatest amount of convenienc</w:t>
      </w:r>
      <w:r w:rsidR="00835388" w:rsidRPr="003A6E5C">
        <w:t>e</w:t>
      </w:r>
      <w:r w:rsidR="00B24E75" w:rsidRPr="003A6E5C">
        <w:t xml:space="preserve"> and </w:t>
      </w:r>
      <w:r w:rsidR="00197177" w:rsidRPr="003A6E5C">
        <w:t>therefore</w:t>
      </w:r>
      <w:r w:rsidR="00B24E75" w:rsidRPr="003A6E5C">
        <w:t xml:space="preserve"> indicate that the </w:t>
      </w:r>
      <w:r w:rsidR="00197177" w:rsidRPr="003A6E5C">
        <w:t>Clubcard</w:t>
      </w:r>
      <w:r w:rsidR="00B24E75" w:rsidRPr="003A6E5C">
        <w:t xml:space="preserve"> doesn’t play a significant role in the loyalty of </w:t>
      </w:r>
      <w:r w:rsidR="00197177" w:rsidRPr="003A6E5C">
        <w:t>customers</w:t>
      </w:r>
      <w:r w:rsidR="00B24E75" w:rsidRPr="003A6E5C">
        <w:t xml:space="preserve"> when there is a more convenient option available to them. </w:t>
      </w:r>
      <w:r w:rsidR="00197177" w:rsidRPr="003A6E5C">
        <w:t xml:space="preserve">Similar findings were discussed in chapter two </w:t>
      </w:r>
      <w:r w:rsidR="00835388" w:rsidRPr="003A6E5C">
        <w:t xml:space="preserve">by </w:t>
      </w:r>
      <w:r w:rsidR="00835388" w:rsidRPr="003A6E5C">
        <w:rPr>
          <w:b/>
          <w:bCs/>
        </w:rPr>
        <w:t xml:space="preserve">Wright (2020) and Roy et al. (2020) </w:t>
      </w:r>
      <w:r w:rsidR="00835388" w:rsidRPr="003A6E5C">
        <w:t>who discussed</w:t>
      </w:r>
      <w:r w:rsidR="006C774F" w:rsidRPr="003A6E5C">
        <w:t xml:space="preserve"> how customers are more likely to be engaged with supermarkets </w:t>
      </w:r>
      <w:r w:rsidR="00D054AC">
        <w:t>that</w:t>
      </w:r>
      <w:r w:rsidR="006C774F" w:rsidRPr="003A6E5C">
        <w:t xml:space="preserve"> provide them with the greatest amount of convenience.</w:t>
      </w:r>
      <w:r w:rsidR="0068438E" w:rsidRPr="003A6E5C">
        <w:t xml:space="preserve"> </w:t>
      </w:r>
      <w:r w:rsidR="00B64DF0" w:rsidRPr="003A6E5C">
        <w:t xml:space="preserve">Furthermore, the findings also </w:t>
      </w:r>
      <w:r w:rsidR="00B8210C" w:rsidRPr="003A6E5C">
        <w:t xml:space="preserve">indicate that the participants are less likely to have a strong loyalty to a particular </w:t>
      </w:r>
      <w:r w:rsidR="00D94826" w:rsidRPr="003A6E5C">
        <w:t>supermarket</w:t>
      </w:r>
      <w:r w:rsidR="00B8210C" w:rsidRPr="003A6E5C">
        <w:t xml:space="preserve"> as they shop in </w:t>
      </w:r>
      <w:r w:rsidR="00D94826" w:rsidRPr="003A6E5C">
        <w:t>supermarkets</w:t>
      </w:r>
      <w:r w:rsidR="00B8210C" w:rsidRPr="003A6E5C">
        <w:t xml:space="preserve"> </w:t>
      </w:r>
      <w:r w:rsidR="00D054AC">
        <w:t>that</w:t>
      </w:r>
      <w:r w:rsidR="00B8210C" w:rsidRPr="003A6E5C">
        <w:t xml:space="preserve"> are most convenient </w:t>
      </w:r>
      <w:r w:rsidR="00D03C04" w:rsidRPr="003A6E5C">
        <w:t>for them to do so</w:t>
      </w:r>
      <w:r w:rsidR="00A1312B" w:rsidRPr="003A6E5C">
        <w:t xml:space="preserve"> at that particular moment. </w:t>
      </w:r>
      <w:r w:rsidR="00D03C04" w:rsidRPr="003A6E5C">
        <w:t xml:space="preserve">This was again discussed by </w:t>
      </w:r>
      <w:r w:rsidR="00D03C04" w:rsidRPr="003A6E5C">
        <w:rPr>
          <w:b/>
          <w:bCs/>
        </w:rPr>
        <w:t>Walker and Altman (2020)</w:t>
      </w:r>
      <w:r w:rsidR="00D03C04" w:rsidRPr="003A6E5C">
        <w:t xml:space="preserve"> When they </w:t>
      </w:r>
      <w:r w:rsidR="00D94826" w:rsidRPr="003A6E5C">
        <w:t>discussed</w:t>
      </w:r>
      <w:r w:rsidR="00D03C04" w:rsidRPr="003A6E5C">
        <w:t xml:space="preserve"> that customers who choose where to shop based on convenience are less likely to have a </w:t>
      </w:r>
      <w:r w:rsidR="00D94826" w:rsidRPr="003A6E5C">
        <w:t>strong loyalty to a particular supermarket.</w:t>
      </w:r>
    </w:p>
    <w:p w14:paraId="416C3061" w14:textId="77777777" w:rsidR="00A3361B" w:rsidRPr="003A6E5C" w:rsidRDefault="000931CC" w:rsidP="00A3361B">
      <w:pPr>
        <w:keepNext/>
        <w:jc w:val="center"/>
      </w:pPr>
      <w:r w:rsidRPr="003A6E5C">
        <w:rPr>
          <w:noProof/>
        </w:rPr>
        <w:drawing>
          <wp:inline distT="0" distB="0" distL="0" distR="0" wp14:anchorId="598434BA" wp14:editId="05BA5620">
            <wp:extent cx="2369820" cy="110927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4833" t="60981" r="33924" b="13019"/>
                    <a:stretch/>
                  </pic:blipFill>
                  <pic:spPr bwMode="auto">
                    <a:xfrm>
                      <a:off x="0" y="0"/>
                      <a:ext cx="2394608" cy="1120880"/>
                    </a:xfrm>
                    <a:prstGeom prst="rect">
                      <a:avLst/>
                    </a:prstGeom>
                    <a:ln>
                      <a:noFill/>
                    </a:ln>
                    <a:extLst>
                      <a:ext uri="{53640926-AAD7-44D8-BBD7-CCE9431645EC}">
                        <a14:shadowObscured xmlns:a14="http://schemas.microsoft.com/office/drawing/2010/main"/>
                      </a:ext>
                    </a:extLst>
                  </pic:spPr>
                </pic:pic>
              </a:graphicData>
            </a:graphic>
          </wp:inline>
        </w:drawing>
      </w:r>
    </w:p>
    <w:p w14:paraId="73E72B05" w14:textId="09473C87" w:rsidR="00902D79" w:rsidRPr="003A6E5C" w:rsidRDefault="00A3361B" w:rsidP="00A3361B">
      <w:pPr>
        <w:pStyle w:val="Caption"/>
        <w:jc w:val="center"/>
        <w:rPr>
          <w:b/>
          <w:bCs/>
        </w:rPr>
      </w:pPr>
      <w:bookmarkStart w:id="10" w:name="_Toc69134750"/>
      <w:r w:rsidRPr="003A6E5C">
        <w:rPr>
          <w:b/>
          <w:bCs/>
        </w:rPr>
        <w:t>Table 4.</w:t>
      </w:r>
      <w:r w:rsidR="002B225F" w:rsidRPr="003A6E5C">
        <w:rPr>
          <w:b/>
          <w:bCs/>
        </w:rPr>
        <w:fldChar w:fldCharType="begin"/>
      </w:r>
      <w:r w:rsidR="002B225F" w:rsidRPr="003A6E5C">
        <w:rPr>
          <w:b/>
          <w:bCs/>
        </w:rPr>
        <w:instrText xml:space="preserve"> SEQ Table \* ARABIC </w:instrText>
      </w:r>
      <w:r w:rsidR="002B225F" w:rsidRPr="003A6E5C">
        <w:rPr>
          <w:b/>
          <w:bCs/>
        </w:rPr>
        <w:fldChar w:fldCharType="separate"/>
      </w:r>
      <w:r w:rsidR="002B225F" w:rsidRPr="003A6E5C">
        <w:rPr>
          <w:b/>
          <w:bCs/>
          <w:noProof/>
        </w:rPr>
        <w:t>7</w:t>
      </w:r>
      <w:r w:rsidR="002B225F" w:rsidRPr="003A6E5C">
        <w:rPr>
          <w:b/>
          <w:bCs/>
        </w:rPr>
        <w:fldChar w:fldCharType="end"/>
      </w:r>
      <w:r w:rsidRPr="003A6E5C">
        <w:rPr>
          <w:b/>
          <w:bCs/>
        </w:rPr>
        <w:t xml:space="preserve"> Frequency table convenience encouragement</w:t>
      </w:r>
      <w:bookmarkEnd w:id="10"/>
    </w:p>
    <w:p w14:paraId="30AF1805" w14:textId="723AEA47" w:rsidR="006C37C9" w:rsidRPr="003A6E5C" w:rsidRDefault="00470055" w:rsidP="00CF0BA2">
      <w:pPr>
        <w:rPr>
          <w:b/>
          <w:bCs/>
        </w:rPr>
      </w:pPr>
      <w:r w:rsidRPr="003A6E5C">
        <w:t>Further analysis and the use of a frequency table</w:t>
      </w:r>
      <w:r w:rsidR="00FF2A2E" w:rsidRPr="003A6E5C">
        <w:t xml:space="preserve"> seen in table 4.</w:t>
      </w:r>
      <w:r w:rsidR="00A3361B" w:rsidRPr="003A6E5C">
        <w:t>7</w:t>
      </w:r>
      <w:r w:rsidR="00FF2A2E" w:rsidRPr="003A6E5C">
        <w:t xml:space="preserve"> above</w:t>
      </w:r>
      <w:r w:rsidRPr="003A6E5C">
        <w:t xml:space="preserve"> further </w:t>
      </w:r>
      <w:r w:rsidR="006C4226" w:rsidRPr="003A6E5C">
        <w:t>solidified th</w:t>
      </w:r>
      <w:r w:rsidR="00C87E68" w:rsidRPr="003A6E5C">
        <w:t xml:space="preserve">e findings as there is a </w:t>
      </w:r>
      <w:r w:rsidR="00FF2A2E" w:rsidRPr="003A6E5C">
        <w:t>significant</w:t>
      </w:r>
      <w:r w:rsidR="00C87E68" w:rsidRPr="003A6E5C">
        <w:t xml:space="preserve"> number of </w:t>
      </w:r>
      <w:r w:rsidR="00FF2A2E" w:rsidRPr="003A6E5C">
        <w:t>participants</w:t>
      </w:r>
      <w:r w:rsidR="00C87E68" w:rsidRPr="003A6E5C">
        <w:t xml:space="preserve"> who either strongly agreed or agreed that they are encouraged to shop in a supermarket </w:t>
      </w:r>
      <w:r w:rsidR="004F077F">
        <w:t>that</w:t>
      </w:r>
      <w:r w:rsidR="00C87E68" w:rsidRPr="003A6E5C">
        <w:t xml:space="preserve"> offered them the greatest amount of convenience.</w:t>
      </w:r>
    </w:p>
    <w:p w14:paraId="35CCA400" w14:textId="466A3DA8" w:rsidR="00803BDC" w:rsidRPr="003A6E5C" w:rsidRDefault="00527366" w:rsidP="00CF0BA2">
      <w:pPr>
        <w:rPr>
          <w:b/>
          <w:bCs/>
        </w:rPr>
      </w:pPr>
      <w:r w:rsidRPr="003A6E5C">
        <w:rPr>
          <w:b/>
          <w:bCs/>
        </w:rPr>
        <w:lastRenderedPageBreak/>
        <w:t>4.</w:t>
      </w:r>
      <w:r w:rsidR="006E6DC6" w:rsidRPr="003A6E5C">
        <w:rPr>
          <w:b/>
          <w:bCs/>
        </w:rPr>
        <w:t>7</w:t>
      </w:r>
      <w:r w:rsidRPr="003A6E5C">
        <w:rPr>
          <w:b/>
          <w:bCs/>
        </w:rPr>
        <w:t xml:space="preserve"> Clubcard &amp; Customer Satisfaction</w:t>
      </w:r>
    </w:p>
    <w:p w14:paraId="5DDA83B4" w14:textId="77777777" w:rsidR="002B225F" w:rsidRPr="003A6E5C" w:rsidRDefault="005819CE" w:rsidP="002B225F">
      <w:pPr>
        <w:keepNext/>
        <w:jc w:val="center"/>
      </w:pPr>
      <w:r w:rsidRPr="003A6E5C">
        <w:rPr>
          <w:noProof/>
        </w:rPr>
        <w:drawing>
          <wp:inline distT="0" distB="0" distL="0" distR="0" wp14:anchorId="23479CC2" wp14:editId="6AB9FE26">
            <wp:extent cx="5235369" cy="1554480"/>
            <wp:effectExtent l="0" t="0" r="381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086" t="20091" r="36451" b="54855"/>
                    <a:stretch/>
                  </pic:blipFill>
                  <pic:spPr bwMode="auto">
                    <a:xfrm>
                      <a:off x="0" y="0"/>
                      <a:ext cx="5240599" cy="1556033"/>
                    </a:xfrm>
                    <a:prstGeom prst="rect">
                      <a:avLst/>
                    </a:prstGeom>
                    <a:ln>
                      <a:noFill/>
                    </a:ln>
                    <a:extLst>
                      <a:ext uri="{53640926-AAD7-44D8-BBD7-CCE9431645EC}">
                        <a14:shadowObscured xmlns:a14="http://schemas.microsoft.com/office/drawing/2010/main"/>
                      </a:ext>
                    </a:extLst>
                  </pic:spPr>
                </pic:pic>
              </a:graphicData>
            </a:graphic>
          </wp:inline>
        </w:drawing>
      </w:r>
    </w:p>
    <w:p w14:paraId="3630E4E0" w14:textId="7E6A07D5" w:rsidR="00AD6BBD" w:rsidRPr="003A6E5C" w:rsidRDefault="002B225F" w:rsidP="002B225F">
      <w:pPr>
        <w:pStyle w:val="Caption"/>
        <w:jc w:val="center"/>
        <w:rPr>
          <w:b/>
          <w:bCs/>
        </w:rPr>
      </w:pPr>
      <w:bookmarkStart w:id="11" w:name="_Toc69134751"/>
      <w:r w:rsidRPr="003A6E5C">
        <w:rPr>
          <w:b/>
          <w:bCs/>
        </w:rPr>
        <w:t>Table 4.</w:t>
      </w:r>
      <w:r w:rsidRPr="003A6E5C">
        <w:rPr>
          <w:b/>
          <w:bCs/>
        </w:rPr>
        <w:fldChar w:fldCharType="begin"/>
      </w:r>
      <w:r w:rsidRPr="003A6E5C">
        <w:rPr>
          <w:b/>
          <w:bCs/>
        </w:rPr>
        <w:instrText xml:space="preserve"> SEQ Table \* ARABIC </w:instrText>
      </w:r>
      <w:r w:rsidRPr="003A6E5C">
        <w:rPr>
          <w:b/>
          <w:bCs/>
        </w:rPr>
        <w:fldChar w:fldCharType="separate"/>
      </w:r>
      <w:r w:rsidRPr="003A6E5C">
        <w:rPr>
          <w:b/>
          <w:bCs/>
          <w:noProof/>
        </w:rPr>
        <w:t>8</w:t>
      </w:r>
      <w:r w:rsidRPr="003A6E5C">
        <w:rPr>
          <w:b/>
          <w:bCs/>
        </w:rPr>
        <w:fldChar w:fldCharType="end"/>
      </w:r>
      <w:r w:rsidRPr="003A6E5C">
        <w:rPr>
          <w:b/>
          <w:bCs/>
        </w:rPr>
        <w:t xml:space="preserve"> Age &amp; satisfaction crosstabulation</w:t>
      </w:r>
      <w:bookmarkEnd w:id="11"/>
    </w:p>
    <w:p w14:paraId="1A41D1B0" w14:textId="5B9C373C" w:rsidR="00AD6BBD" w:rsidRPr="003A6E5C" w:rsidRDefault="005819CE" w:rsidP="005819CE">
      <w:pPr>
        <w:jc w:val="center"/>
        <w:rPr>
          <w:b/>
          <w:bCs/>
        </w:rPr>
      </w:pPr>
      <w:r w:rsidRPr="003A6E5C">
        <w:rPr>
          <w:noProof/>
        </w:rPr>
        <w:drawing>
          <wp:inline distT="0" distB="0" distL="0" distR="0" wp14:anchorId="372BDC9C" wp14:editId="7F051C66">
            <wp:extent cx="2369083" cy="12039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5821" t="47035" r="59849" b="30983"/>
                    <a:stretch/>
                  </pic:blipFill>
                  <pic:spPr bwMode="auto">
                    <a:xfrm>
                      <a:off x="0" y="0"/>
                      <a:ext cx="2376537" cy="1207748"/>
                    </a:xfrm>
                    <a:prstGeom prst="rect">
                      <a:avLst/>
                    </a:prstGeom>
                    <a:ln>
                      <a:noFill/>
                    </a:ln>
                    <a:extLst>
                      <a:ext uri="{53640926-AAD7-44D8-BBD7-CCE9431645EC}">
                        <a14:shadowObscured xmlns:a14="http://schemas.microsoft.com/office/drawing/2010/main"/>
                      </a:ext>
                    </a:extLst>
                  </pic:spPr>
                </pic:pic>
              </a:graphicData>
            </a:graphic>
          </wp:inline>
        </w:drawing>
      </w:r>
    </w:p>
    <w:p w14:paraId="7D880EA1" w14:textId="2967B4F3" w:rsidR="002B225F" w:rsidRPr="003A6E5C" w:rsidRDefault="002B225F" w:rsidP="002B225F">
      <w:pPr>
        <w:pStyle w:val="Caption"/>
        <w:keepNext/>
        <w:jc w:val="center"/>
        <w:rPr>
          <w:b/>
          <w:bCs/>
        </w:rPr>
      </w:pPr>
      <w:bookmarkStart w:id="12" w:name="_Toc69134752"/>
      <w:r w:rsidRPr="003A6E5C">
        <w:rPr>
          <w:b/>
          <w:bCs/>
        </w:rPr>
        <w:t>Table 4.</w:t>
      </w:r>
      <w:r w:rsidRPr="003A6E5C">
        <w:rPr>
          <w:b/>
          <w:bCs/>
        </w:rPr>
        <w:fldChar w:fldCharType="begin"/>
      </w:r>
      <w:r w:rsidRPr="003A6E5C">
        <w:rPr>
          <w:b/>
          <w:bCs/>
        </w:rPr>
        <w:instrText xml:space="preserve"> SEQ Table \* ARABIC </w:instrText>
      </w:r>
      <w:r w:rsidRPr="003A6E5C">
        <w:rPr>
          <w:b/>
          <w:bCs/>
        </w:rPr>
        <w:fldChar w:fldCharType="separate"/>
      </w:r>
      <w:r w:rsidRPr="003A6E5C">
        <w:rPr>
          <w:b/>
          <w:bCs/>
          <w:noProof/>
        </w:rPr>
        <w:t>9</w:t>
      </w:r>
      <w:r w:rsidRPr="003A6E5C">
        <w:rPr>
          <w:b/>
          <w:bCs/>
        </w:rPr>
        <w:fldChar w:fldCharType="end"/>
      </w:r>
      <w:r w:rsidRPr="003A6E5C">
        <w:rPr>
          <w:b/>
          <w:bCs/>
        </w:rPr>
        <w:t xml:space="preserve"> Age &amp; Satisfaction Chi-square</w:t>
      </w:r>
      <w:bookmarkEnd w:id="12"/>
    </w:p>
    <w:p w14:paraId="34FF494D" w14:textId="593AA22C" w:rsidR="000200C1" w:rsidRPr="003A6E5C" w:rsidRDefault="00947568" w:rsidP="00CF0BA2">
      <w:r w:rsidRPr="003A6E5C">
        <w:t>The researcher conducted further chi-square analysis in order to understand the impact that the Clubcard has on the</w:t>
      </w:r>
      <w:r w:rsidR="004A3447" w:rsidRPr="003A6E5C">
        <w:t xml:space="preserve"> overall</w:t>
      </w:r>
      <w:r w:rsidRPr="003A6E5C">
        <w:t xml:space="preserve"> </w:t>
      </w:r>
      <w:r w:rsidR="004A3447" w:rsidRPr="003A6E5C">
        <w:t>satisfaction</w:t>
      </w:r>
      <w:r w:rsidRPr="003A6E5C">
        <w:t xml:space="preserve"> that is felt by the participants</w:t>
      </w:r>
      <w:r w:rsidR="004A3447" w:rsidRPr="003A6E5C">
        <w:t xml:space="preserve"> when shopping.</w:t>
      </w:r>
      <w:r w:rsidR="00AC1428" w:rsidRPr="003A6E5C">
        <w:t xml:space="preserve"> This test was important to understand how the satisfaction that is felt by</w:t>
      </w:r>
      <w:r w:rsidR="004C32CB" w:rsidRPr="003A6E5C">
        <w:t xml:space="preserve"> the participants </w:t>
      </w:r>
      <w:r w:rsidR="00AC1428" w:rsidRPr="003A6E5C">
        <w:t>when they use their Clubcard impacts their loyalty towards Tesco</w:t>
      </w:r>
      <w:r w:rsidR="00D3620D" w:rsidRPr="003A6E5C">
        <w:t xml:space="preserve"> as it was previ</w:t>
      </w:r>
      <w:r w:rsidR="004F0C17" w:rsidRPr="003A6E5C">
        <w:t>ously</w:t>
      </w:r>
      <w:r w:rsidR="00D3620D" w:rsidRPr="003A6E5C">
        <w:t xml:space="preserve"> mentioned by </w:t>
      </w:r>
      <w:r w:rsidR="00D3620D" w:rsidRPr="003A6E5C">
        <w:rPr>
          <w:b/>
          <w:bCs/>
        </w:rPr>
        <w:t>Khadka and Maharajan (2017)</w:t>
      </w:r>
      <w:r w:rsidR="00D3620D" w:rsidRPr="003A6E5C">
        <w:t xml:space="preserve"> that t</w:t>
      </w:r>
      <w:r w:rsidR="004F0C17" w:rsidRPr="003A6E5C">
        <w:t>he satisfaction of customers plays an important role in their continued loyalty to the organisation.</w:t>
      </w:r>
      <w:r w:rsidR="0025027A" w:rsidRPr="003A6E5C">
        <w:t xml:space="preserve"> </w:t>
      </w:r>
      <w:r w:rsidR="00885894" w:rsidRPr="003A6E5C">
        <w:t>The chi-</w:t>
      </w:r>
      <w:r w:rsidR="007063FF" w:rsidRPr="003A6E5C">
        <w:t>square</w:t>
      </w:r>
      <w:r w:rsidR="00885894" w:rsidRPr="003A6E5C">
        <w:t xml:space="preserve"> analysis conducted as seen in table 4.</w:t>
      </w:r>
      <w:r w:rsidR="002B225F" w:rsidRPr="003A6E5C">
        <w:t>9</w:t>
      </w:r>
      <w:r w:rsidR="00885894" w:rsidRPr="003A6E5C">
        <w:t xml:space="preserve"> above indicated no </w:t>
      </w:r>
      <w:r w:rsidR="007063FF" w:rsidRPr="003A6E5C">
        <w:t>statistical</w:t>
      </w:r>
      <w:r w:rsidR="005F1039" w:rsidRPr="003A6E5C">
        <w:t xml:space="preserve"> significance between the </w:t>
      </w:r>
      <w:r w:rsidR="007063FF" w:rsidRPr="003A6E5C">
        <w:t>participants</w:t>
      </w:r>
      <w:r w:rsidR="005F1039" w:rsidRPr="003A6E5C">
        <w:t xml:space="preserve"> and their Clubcard impacting the satisfaction of their shopping trip.</w:t>
      </w:r>
      <w:r w:rsidR="0025027A" w:rsidRPr="003A6E5C">
        <w:t xml:space="preserve"> </w:t>
      </w:r>
      <w:r w:rsidR="000200C1" w:rsidRPr="003A6E5C">
        <w:t>Therefore, in this case</w:t>
      </w:r>
      <w:r w:rsidR="004F077F">
        <w:t>,</w:t>
      </w:r>
      <w:r w:rsidR="000200C1" w:rsidRPr="003A6E5C">
        <w:t xml:space="preserve"> the findings </w:t>
      </w:r>
      <w:r w:rsidR="002E7D4E" w:rsidRPr="003A6E5C">
        <w:t>reject the alternate hypothesis</w:t>
      </w:r>
      <w:r w:rsidR="006167F6" w:rsidRPr="003A6E5C">
        <w:t xml:space="preserve"> as the </w:t>
      </w:r>
      <w:r w:rsidR="0025027A" w:rsidRPr="003A6E5C">
        <w:t>satisfaction</w:t>
      </w:r>
      <w:r w:rsidR="006167F6" w:rsidRPr="003A6E5C">
        <w:t xml:space="preserve"> of the participants w</w:t>
      </w:r>
      <w:r w:rsidR="007F283B" w:rsidRPr="003A6E5C">
        <w:t>ere</w:t>
      </w:r>
      <w:r w:rsidR="006167F6" w:rsidRPr="003A6E5C">
        <w:t xml:space="preserve"> not impacted by the use of the Clubcard then </w:t>
      </w:r>
      <w:r w:rsidR="0025027A" w:rsidRPr="003A6E5C">
        <w:t xml:space="preserve">in this instance it can be argued that </w:t>
      </w:r>
      <w:r w:rsidR="007F283B" w:rsidRPr="003A6E5C">
        <w:t xml:space="preserve">because of this, </w:t>
      </w:r>
      <w:r w:rsidR="0025027A" w:rsidRPr="003A6E5C">
        <w:t>the Clubcard has no impact on the loyalty of its users towards Tesco.</w:t>
      </w:r>
    </w:p>
    <w:p w14:paraId="223B2590" w14:textId="3E4BA078" w:rsidR="004C32CB" w:rsidRPr="003A6E5C" w:rsidRDefault="004C32CB" w:rsidP="00CF0BA2">
      <w:pPr>
        <w:rPr>
          <w:b/>
          <w:bCs/>
        </w:rPr>
      </w:pPr>
    </w:p>
    <w:p w14:paraId="7D1F7F0F" w14:textId="249321BF" w:rsidR="00AD2752" w:rsidRPr="003A6E5C" w:rsidRDefault="00DE4CC2" w:rsidP="00CF0BA2">
      <w:pPr>
        <w:rPr>
          <w:b/>
          <w:bCs/>
        </w:rPr>
      </w:pPr>
      <w:r w:rsidRPr="003A6E5C">
        <w:rPr>
          <w:b/>
          <w:bCs/>
        </w:rPr>
        <w:t>4.</w:t>
      </w:r>
      <w:r w:rsidR="006E6DC6" w:rsidRPr="003A6E5C">
        <w:rPr>
          <w:b/>
          <w:bCs/>
        </w:rPr>
        <w:t>8</w:t>
      </w:r>
      <w:r w:rsidRPr="003A6E5C">
        <w:rPr>
          <w:b/>
          <w:bCs/>
        </w:rPr>
        <w:t xml:space="preserve"> Chapter Summary</w:t>
      </w:r>
    </w:p>
    <w:p w14:paraId="3B82728E" w14:textId="503B2C01" w:rsidR="0072490B" w:rsidRPr="003A6E5C" w:rsidRDefault="0072490B" w:rsidP="00CF0BA2">
      <w:r w:rsidRPr="003A6E5C">
        <w:t xml:space="preserve">To summarise, this chapter has successfully utilised the primary data which was collected by the researcher from the </w:t>
      </w:r>
      <w:r w:rsidR="00FC1462" w:rsidRPr="003A6E5C">
        <w:t>participants</w:t>
      </w:r>
      <w:r w:rsidRPr="003A6E5C">
        <w:t xml:space="preserve"> who took part in the questionnaire which was earlier produced by the researcher. The data set collected was utilised in order to produce </w:t>
      </w:r>
      <w:r w:rsidR="003D509D" w:rsidRPr="003A6E5C">
        <w:t>statistical results using SPSS which help</w:t>
      </w:r>
      <w:r w:rsidR="009D45D8" w:rsidRPr="003A6E5C">
        <w:t>ed</w:t>
      </w:r>
      <w:r w:rsidR="003D509D" w:rsidRPr="003A6E5C">
        <w:t xml:space="preserve"> to better understand how the Clubcard loyalty scheme provided by Tesco </w:t>
      </w:r>
      <w:r w:rsidR="009D45D8" w:rsidRPr="003A6E5C">
        <w:t xml:space="preserve">has an </w:t>
      </w:r>
      <w:r w:rsidR="003D509D" w:rsidRPr="003A6E5C">
        <w:t>impact</w:t>
      </w:r>
      <w:r w:rsidR="009D45D8" w:rsidRPr="003A6E5C">
        <w:t xml:space="preserve"> on </w:t>
      </w:r>
      <w:r w:rsidR="003D509D" w:rsidRPr="003A6E5C">
        <w:t>the loyalty of those who partake</w:t>
      </w:r>
      <w:r w:rsidR="009D45D8" w:rsidRPr="003A6E5C">
        <w:t xml:space="preserve"> in </w:t>
      </w:r>
      <w:r w:rsidR="003D509D" w:rsidRPr="003A6E5C">
        <w:t>the scheme.</w:t>
      </w:r>
    </w:p>
    <w:p w14:paraId="2A01C3C1" w14:textId="396C5FE8" w:rsidR="00AD2752" w:rsidRDefault="00080C02" w:rsidP="00CF0BA2">
      <w:r w:rsidRPr="003A6E5C">
        <w:t xml:space="preserve">The final chapter </w:t>
      </w:r>
      <w:r w:rsidR="00AB0DEA" w:rsidRPr="003A6E5C">
        <w:t xml:space="preserve">will discuss the </w:t>
      </w:r>
      <w:r w:rsidR="00550793" w:rsidRPr="003A6E5C">
        <w:t>findings</w:t>
      </w:r>
      <w:r w:rsidR="00AB0DEA" w:rsidRPr="003A6E5C">
        <w:t xml:space="preserve"> of this dissertation</w:t>
      </w:r>
      <w:r w:rsidR="00771848" w:rsidRPr="003A6E5C">
        <w:t xml:space="preserve"> as well as discussin</w:t>
      </w:r>
      <w:r w:rsidR="000A6CB1" w:rsidRPr="003A6E5C">
        <w:t xml:space="preserve">g the limitations </w:t>
      </w:r>
      <w:r w:rsidR="00411577" w:rsidRPr="003A6E5C">
        <w:t xml:space="preserve">and their implications on the research. Furthermore, </w:t>
      </w:r>
      <w:r w:rsidR="008D565A" w:rsidRPr="003A6E5C">
        <w:t xml:space="preserve">the final chapter will </w:t>
      </w:r>
      <w:r w:rsidR="00550793" w:rsidRPr="003A6E5C">
        <w:t>achieve</w:t>
      </w:r>
      <w:r w:rsidR="008D565A" w:rsidRPr="003A6E5C">
        <w:t xml:space="preserve"> the final objective of this dissertation through </w:t>
      </w:r>
      <w:r w:rsidR="00CC54ED" w:rsidRPr="003A6E5C">
        <w:t xml:space="preserve">the </w:t>
      </w:r>
      <w:r w:rsidR="00550793" w:rsidRPr="003A6E5C">
        <w:t>formation</w:t>
      </w:r>
      <w:r w:rsidR="00CC54ED" w:rsidRPr="003A6E5C">
        <w:t xml:space="preserve"> of recommendations based on </w:t>
      </w:r>
      <w:r w:rsidR="004F077F">
        <w:t xml:space="preserve">the </w:t>
      </w:r>
      <w:r w:rsidR="00550793" w:rsidRPr="003A6E5C">
        <w:t>overall findings</w:t>
      </w:r>
      <w:r w:rsidR="00FB62CB" w:rsidRPr="003A6E5C">
        <w:t xml:space="preserve"> of the research.</w:t>
      </w:r>
    </w:p>
    <w:p w14:paraId="7BF698D1" w14:textId="77777777" w:rsidR="000B50CF" w:rsidRPr="000B50CF" w:rsidRDefault="000B50CF" w:rsidP="00CF0BA2"/>
    <w:p w14:paraId="6D016758" w14:textId="77777777" w:rsidR="00AD2752" w:rsidRDefault="00AD2752" w:rsidP="00CF0BA2">
      <w:pPr>
        <w:rPr>
          <w:b/>
          <w:bCs/>
        </w:rPr>
      </w:pPr>
    </w:p>
    <w:p w14:paraId="2CB9FB67" w14:textId="1296117F" w:rsidR="00556597" w:rsidRDefault="00556597" w:rsidP="00CF0BA2">
      <w:pPr>
        <w:rPr>
          <w:b/>
          <w:bCs/>
        </w:rPr>
      </w:pPr>
      <w:r>
        <w:rPr>
          <w:b/>
          <w:bCs/>
        </w:rPr>
        <w:lastRenderedPageBreak/>
        <w:t>///////////////////////////////////////////////////////////////////////////////////////////////</w:t>
      </w:r>
    </w:p>
    <w:p w14:paraId="0E97F40C" w14:textId="77777777" w:rsidR="004777A8" w:rsidRPr="004777A8" w:rsidRDefault="004777A8" w:rsidP="004777A8">
      <w:pPr>
        <w:rPr>
          <w:b/>
          <w:bCs/>
          <w:u w:val="single"/>
        </w:rPr>
      </w:pPr>
      <w:r w:rsidRPr="004777A8">
        <w:rPr>
          <w:b/>
          <w:bCs/>
          <w:u w:val="single"/>
        </w:rPr>
        <w:t>Table of Tables</w:t>
      </w:r>
    </w:p>
    <w:p w14:paraId="767A2C26" w14:textId="77777777" w:rsidR="004777A8" w:rsidRDefault="004777A8" w:rsidP="004777A8">
      <w:pPr>
        <w:pStyle w:val="TableofFigures"/>
        <w:tabs>
          <w:tab w:val="right" w:leader="dot" w:pos="9016"/>
        </w:tabs>
        <w:rPr>
          <w:rFonts w:eastAsiaTheme="minorEastAsia"/>
          <w:noProof/>
          <w:lang w:eastAsia="en-GB"/>
        </w:rPr>
      </w:pPr>
      <w:r>
        <w:rPr>
          <w:b/>
          <w:bCs/>
        </w:rPr>
        <w:fldChar w:fldCharType="begin"/>
      </w:r>
      <w:r>
        <w:rPr>
          <w:b/>
          <w:bCs/>
        </w:rPr>
        <w:instrText xml:space="preserve"> TOC \h \z \c "Table" </w:instrText>
      </w:r>
      <w:r>
        <w:rPr>
          <w:b/>
          <w:bCs/>
        </w:rPr>
        <w:fldChar w:fldCharType="separate"/>
      </w:r>
      <w:hyperlink w:anchor="_Toc69134744" w:history="1">
        <w:r w:rsidRPr="00321103">
          <w:rPr>
            <w:rStyle w:val="Hyperlink"/>
            <w:b/>
            <w:bCs/>
            <w:noProof/>
          </w:rPr>
          <w:t>Table 4.1 Age &amp; Clubcard encouragement crosstabulation</w:t>
        </w:r>
        <w:r>
          <w:rPr>
            <w:noProof/>
            <w:webHidden/>
          </w:rPr>
          <w:tab/>
        </w:r>
        <w:r>
          <w:rPr>
            <w:noProof/>
            <w:webHidden/>
          </w:rPr>
          <w:fldChar w:fldCharType="begin"/>
        </w:r>
        <w:r>
          <w:rPr>
            <w:noProof/>
            <w:webHidden/>
          </w:rPr>
          <w:instrText xml:space="preserve"> PAGEREF _Toc69134744 \h </w:instrText>
        </w:r>
        <w:r>
          <w:rPr>
            <w:noProof/>
            <w:webHidden/>
          </w:rPr>
        </w:r>
        <w:r>
          <w:rPr>
            <w:noProof/>
            <w:webHidden/>
          </w:rPr>
          <w:fldChar w:fldCharType="separate"/>
        </w:r>
        <w:r>
          <w:rPr>
            <w:noProof/>
            <w:webHidden/>
          </w:rPr>
          <w:t>4</w:t>
        </w:r>
        <w:r>
          <w:rPr>
            <w:noProof/>
            <w:webHidden/>
          </w:rPr>
          <w:fldChar w:fldCharType="end"/>
        </w:r>
      </w:hyperlink>
    </w:p>
    <w:p w14:paraId="47FCAC0F" w14:textId="77777777" w:rsidR="004777A8" w:rsidRDefault="00685546" w:rsidP="004777A8">
      <w:pPr>
        <w:pStyle w:val="TableofFigures"/>
        <w:tabs>
          <w:tab w:val="right" w:leader="dot" w:pos="9016"/>
        </w:tabs>
        <w:rPr>
          <w:rFonts w:eastAsiaTheme="minorEastAsia"/>
          <w:noProof/>
          <w:lang w:eastAsia="en-GB"/>
        </w:rPr>
      </w:pPr>
      <w:hyperlink w:anchor="_Toc69134745" w:history="1">
        <w:r w:rsidR="004777A8" w:rsidRPr="00321103">
          <w:rPr>
            <w:rStyle w:val="Hyperlink"/>
            <w:b/>
            <w:bCs/>
            <w:noProof/>
          </w:rPr>
          <w:t>Table 4.2 Frequent supermarkets and Clubcard encouragement crosstabulation</w:t>
        </w:r>
        <w:r w:rsidR="004777A8">
          <w:rPr>
            <w:noProof/>
            <w:webHidden/>
          </w:rPr>
          <w:tab/>
        </w:r>
        <w:r w:rsidR="004777A8">
          <w:rPr>
            <w:noProof/>
            <w:webHidden/>
          </w:rPr>
          <w:fldChar w:fldCharType="begin"/>
        </w:r>
        <w:r w:rsidR="004777A8">
          <w:rPr>
            <w:noProof/>
            <w:webHidden/>
          </w:rPr>
          <w:instrText xml:space="preserve"> PAGEREF _Toc69134745 \h </w:instrText>
        </w:r>
        <w:r w:rsidR="004777A8">
          <w:rPr>
            <w:noProof/>
            <w:webHidden/>
          </w:rPr>
        </w:r>
        <w:r w:rsidR="004777A8">
          <w:rPr>
            <w:noProof/>
            <w:webHidden/>
          </w:rPr>
          <w:fldChar w:fldCharType="separate"/>
        </w:r>
        <w:r w:rsidR="004777A8">
          <w:rPr>
            <w:noProof/>
            <w:webHidden/>
          </w:rPr>
          <w:t>4</w:t>
        </w:r>
        <w:r w:rsidR="004777A8">
          <w:rPr>
            <w:noProof/>
            <w:webHidden/>
          </w:rPr>
          <w:fldChar w:fldCharType="end"/>
        </w:r>
      </w:hyperlink>
    </w:p>
    <w:p w14:paraId="436197D6" w14:textId="77777777" w:rsidR="004777A8" w:rsidRDefault="00685546" w:rsidP="004777A8">
      <w:pPr>
        <w:pStyle w:val="TableofFigures"/>
        <w:tabs>
          <w:tab w:val="right" w:leader="dot" w:pos="9016"/>
        </w:tabs>
        <w:rPr>
          <w:rFonts w:eastAsiaTheme="minorEastAsia"/>
          <w:noProof/>
          <w:lang w:eastAsia="en-GB"/>
        </w:rPr>
      </w:pPr>
      <w:hyperlink w:anchor="_Toc69134746" w:history="1">
        <w:r w:rsidR="004777A8" w:rsidRPr="00321103">
          <w:rPr>
            <w:rStyle w:val="Hyperlink"/>
            <w:b/>
            <w:bCs/>
            <w:noProof/>
          </w:rPr>
          <w:t>Table 4.3 Correlation Clubcard encouragement &amp; increased value</w:t>
        </w:r>
        <w:r w:rsidR="004777A8">
          <w:rPr>
            <w:noProof/>
            <w:webHidden/>
          </w:rPr>
          <w:tab/>
        </w:r>
        <w:r w:rsidR="004777A8">
          <w:rPr>
            <w:noProof/>
            <w:webHidden/>
          </w:rPr>
          <w:fldChar w:fldCharType="begin"/>
        </w:r>
        <w:r w:rsidR="004777A8">
          <w:rPr>
            <w:noProof/>
            <w:webHidden/>
          </w:rPr>
          <w:instrText xml:space="preserve"> PAGEREF _Toc69134746 \h </w:instrText>
        </w:r>
        <w:r w:rsidR="004777A8">
          <w:rPr>
            <w:noProof/>
            <w:webHidden/>
          </w:rPr>
        </w:r>
        <w:r w:rsidR="004777A8">
          <w:rPr>
            <w:noProof/>
            <w:webHidden/>
          </w:rPr>
          <w:fldChar w:fldCharType="separate"/>
        </w:r>
        <w:r w:rsidR="004777A8">
          <w:rPr>
            <w:noProof/>
            <w:webHidden/>
          </w:rPr>
          <w:t>5</w:t>
        </w:r>
        <w:r w:rsidR="004777A8">
          <w:rPr>
            <w:noProof/>
            <w:webHidden/>
          </w:rPr>
          <w:fldChar w:fldCharType="end"/>
        </w:r>
      </w:hyperlink>
    </w:p>
    <w:p w14:paraId="120AC529" w14:textId="77777777" w:rsidR="004777A8" w:rsidRDefault="00685546" w:rsidP="004777A8">
      <w:pPr>
        <w:pStyle w:val="TableofFigures"/>
        <w:tabs>
          <w:tab w:val="right" w:leader="dot" w:pos="9016"/>
        </w:tabs>
        <w:rPr>
          <w:rFonts w:eastAsiaTheme="minorEastAsia"/>
          <w:noProof/>
          <w:lang w:eastAsia="en-GB"/>
        </w:rPr>
      </w:pPr>
      <w:hyperlink w:anchor="_Toc69134747" w:history="1">
        <w:r w:rsidR="004777A8" w:rsidRPr="00321103">
          <w:rPr>
            <w:rStyle w:val="Hyperlink"/>
            <w:b/>
            <w:bCs/>
            <w:noProof/>
          </w:rPr>
          <w:t>Table 4.4 Age &amp; price encouragement crosstabulation</w:t>
        </w:r>
        <w:r w:rsidR="004777A8">
          <w:rPr>
            <w:noProof/>
            <w:webHidden/>
          </w:rPr>
          <w:tab/>
        </w:r>
        <w:r w:rsidR="004777A8">
          <w:rPr>
            <w:noProof/>
            <w:webHidden/>
          </w:rPr>
          <w:fldChar w:fldCharType="begin"/>
        </w:r>
        <w:r w:rsidR="004777A8">
          <w:rPr>
            <w:noProof/>
            <w:webHidden/>
          </w:rPr>
          <w:instrText xml:space="preserve"> PAGEREF _Toc69134747 \h </w:instrText>
        </w:r>
        <w:r w:rsidR="004777A8">
          <w:rPr>
            <w:noProof/>
            <w:webHidden/>
          </w:rPr>
        </w:r>
        <w:r w:rsidR="004777A8">
          <w:rPr>
            <w:noProof/>
            <w:webHidden/>
          </w:rPr>
          <w:fldChar w:fldCharType="separate"/>
        </w:r>
        <w:r w:rsidR="004777A8">
          <w:rPr>
            <w:noProof/>
            <w:webHidden/>
          </w:rPr>
          <w:t>5</w:t>
        </w:r>
        <w:r w:rsidR="004777A8">
          <w:rPr>
            <w:noProof/>
            <w:webHidden/>
          </w:rPr>
          <w:fldChar w:fldCharType="end"/>
        </w:r>
      </w:hyperlink>
    </w:p>
    <w:p w14:paraId="423A7642" w14:textId="77777777" w:rsidR="004777A8" w:rsidRDefault="00685546" w:rsidP="004777A8">
      <w:pPr>
        <w:pStyle w:val="TableofFigures"/>
        <w:tabs>
          <w:tab w:val="right" w:leader="dot" w:pos="9016"/>
        </w:tabs>
        <w:rPr>
          <w:rFonts w:eastAsiaTheme="minorEastAsia"/>
          <w:noProof/>
          <w:lang w:eastAsia="en-GB"/>
        </w:rPr>
      </w:pPr>
      <w:hyperlink w:anchor="_Toc69134748" w:history="1">
        <w:r w:rsidR="004777A8" w:rsidRPr="00321103">
          <w:rPr>
            <w:rStyle w:val="Hyperlink"/>
            <w:b/>
            <w:bCs/>
            <w:noProof/>
          </w:rPr>
          <w:t>Table 4.5 Age &amp; convenience encouragement crosstabulation</w:t>
        </w:r>
        <w:r w:rsidR="004777A8">
          <w:rPr>
            <w:noProof/>
            <w:webHidden/>
          </w:rPr>
          <w:tab/>
        </w:r>
        <w:r w:rsidR="004777A8">
          <w:rPr>
            <w:noProof/>
            <w:webHidden/>
          </w:rPr>
          <w:fldChar w:fldCharType="begin"/>
        </w:r>
        <w:r w:rsidR="004777A8">
          <w:rPr>
            <w:noProof/>
            <w:webHidden/>
          </w:rPr>
          <w:instrText xml:space="preserve"> PAGEREF _Toc69134748 \h </w:instrText>
        </w:r>
        <w:r w:rsidR="004777A8">
          <w:rPr>
            <w:noProof/>
            <w:webHidden/>
          </w:rPr>
        </w:r>
        <w:r w:rsidR="004777A8">
          <w:rPr>
            <w:noProof/>
            <w:webHidden/>
          </w:rPr>
          <w:fldChar w:fldCharType="separate"/>
        </w:r>
        <w:r w:rsidR="004777A8">
          <w:rPr>
            <w:noProof/>
            <w:webHidden/>
          </w:rPr>
          <w:t>6</w:t>
        </w:r>
        <w:r w:rsidR="004777A8">
          <w:rPr>
            <w:noProof/>
            <w:webHidden/>
          </w:rPr>
          <w:fldChar w:fldCharType="end"/>
        </w:r>
      </w:hyperlink>
    </w:p>
    <w:p w14:paraId="57D79CF0" w14:textId="77777777" w:rsidR="004777A8" w:rsidRDefault="00685546" w:rsidP="004777A8">
      <w:pPr>
        <w:pStyle w:val="TableofFigures"/>
        <w:tabs>
          <w:tab w:val="right" w:leader="dot" w:pos="9016"/>
        </w:tabs>
        <w:rPr>
          <w:rFonts w:eastAsiaTheme="minorEastAsia"/>
          <w:noProof/>
          <w:lang w:eastAsia="en-GB"/>
        </w:rPr>
      </w:pPr>
      <w:hyperlink w:anchor="_Toc69134749" w:history="1">
        <w:r w:rsidR="004777A8" w:rsidRPr="00321103">
          <w:rPr>
            <w:rStyle w:val="Hyperlink"/>
            <w:b/>
            <w:bCs/>
            <w:noProof/>
          </w:rPr>
          <w:t>Table 4.6 Age &amp; convenience encouragement Chi-square</w:t>
        </w:r>
        <w:r w:rsidR="004777A8">
          <w:rPr>
            <w:noProof/>
            <w:webHidden/>
          </w:rPr>
          <w:tab/>
        </w:r>
        <w:r w:rsidR="004777A8">
          <w:rPr>
            <w:noProof/>
            <w:webHidden/>
          </w:rPr>
          <w:fldChar w:fldCharType="begin"/>
        </w:r>
        <w:r w:rsidR="004777A8">
          <w:rPr>
            <w:noProof/>
            <w:webHidden/>
          </w:rPr>
          <w:instrText xml:space="preserve"> PAGEREF _Toc69134749 \h </w:instrText>
        </w:r>
        <w:r w:rsidR="004777A8">
          <w:rPr>
            <w:noProof/>
            <w:webHidden/>
          </w:rPr>
        </w:r>
        <w:r w:rsidR="004777A8">
          <w:rPr>
            <w:noProof/>
            <w:webHidden/>
          </w:rPr>
          <w:fldChar w:fldCharType="separate"/>
        </w:r>
        <w:r w:rsidR="004777A8">
          <w:rPr>
            <w:noProof/>
            <w:webHidden/>
          </w:rPr>
          <w:t>6</w:t>
        </w:r>
        <w:r w:rsidR="004777A8">
          <w:rPr>
            <w:noProof/>
            <w:webHidden/>
          </w:rPr>
          <w:fldChar w:fldCharType="end"/>
        </w:r>
      </w:hyperlink>
    </w:p>
    <w:p w14:paraId="05AC90A9" w14:textId="77777777" w:rsidR="004777A8" w:rsidRDefault="00685546" w:rsidP="004777A8">
      <w:pPr>
        <w:pStyle w:val="TableofFigures"/>
        <w:tabs>
          <w:tab w:val="right" w:leader="dot" w:pos="9016"/>
        </w:tabs>
        <w:rPr>
          <w:rFonts w:eastAsiaTheme="minorEastAsia"/>
          <w:noProof/>
          <w:lang w:eastAsia="en-GB"/>
        </w:rPr>
      </w:pPr>
      <w:hyperlink w:anchor="_Toc69134750" w:history="1">
        <w:r w:rsidR="004777A8" w:rsidRPr="00321103">
          <w:rPr>
            <w:rStyle w:val="Hyperlink"/>
            <w:b/>
            <w:bCs/>
            <w:noProof/>
          </w:rPr>
          <w:t>Table 4.7 Frequency table convenience encouragement</w:t>
        </w:r>
        <w:r w:rsidR="004777A8">
          <w:rPr>
            <w:noProof/>
            <w:webHidden/>
          </w:rPr>
          <w:tab/>
        </w:r>
        <w:r w:rsidR="004777A8">
          <w:rPr>
            <w:noProof/>
            <w:webHidden/>
          </w:rPr>
          <w:fldChar w:fldCharType="begin"/>
        </w:r>
        <w:r w:rsidR="004777A8">
          <w:rPr>
            <w:noProof/>
            <w:webHidden/>
          </w:rPr>
          <w:instrText xml:space="preserve"> PAGEREF _Toc69134750 \h </w:instrText>
        </w:r>
        <w:r w:rsidR="004777A8">
          <w:rPr>
            <w:noProof/>
            <w:webHidden/>
          </w:rPr>
        </w:r>
        <w:r w:rsidR="004777A8">
          <w:rPr>
            <w:noProof/>
            <w:webHidden/>
          </w:rPr>
          <w:fldChar w:fldCharType="separate"/>
        </w:r>
        <w:r w:rsidR="004777A8">
          <w:rPr>
            <w:noProof/>
            <w:webHidden/>
          </w:rPr>
          <w:t>7</w:t>
        </w:r>
        <w:r w:rsidR="004777A8">
          <w:rPr>
            <w:noProof/>
            <w:webHidden/>
          </w:rPr>
          <w:fldChar w:fldCharType="end"/>
        </w:r>
      </w:hyperlink>
    </w:p>
    <w:p w14:paraId="48366555" w14:textId="77777777" w:rsidR="004777A8" w:rsidRDefault="00685546" w:rsidP="004777A8">
      <w:pPr>
        <w:pStyle w:val="TableofFigures"/>
        <w:tabs>
          <w:tab w:val="right" w:leader="dot" w:pos="9016"/>
        </w:tabs>
        <w:rPr>
          <w:rFonts w:eastAsiaTheme="minorEastAsia"/>
          <w:noProof/>
          <w:lang w:eastAsia="en-GB"/>
        </w:rPr>
      </w:pPr>
      <w:hyperlink w:anchor="_Toc69134751" w:history="1">
        <w:r w:rsidR="004777A8" w:rsidRPr="00321103">
          <w:rPr>
            <w:rStyle w:val="Hyperlink"/>
            <w:b/>
            <w:bCs/>
            <w:noProof/>
          </w:rPr>
          <w:t>Table 4.8 Age &amp; satisfaction crosstabulation</w:t>
        </w:r>
        <w:r w:rsidR="004777A8">
          <w:rPr>
            <w:noProof/>
            <w:webHidden/>
          </w:rPr>
          <w:tab/>
        </w:r>
        <w:r w:rsidR="004777A8">
          <w:rPr>
            <w:noProof/>
            <w:webHidden/>
          </w:rPr>
          <w:fldChar w:fldCharType="begin"/>
        </w:r>
        <w:r w:rsidR="004777A8">
          <w:rPr>
            <w:noProof/>
            <w:webHidden/>
          </w:rPr>
          <w:instrText xml:space="preserve"> PAGEREF _Toc69134751 \h </w:instrText>
        </w:r>
        <w:r w:rsidR="004777A8">
          <w:rPr>
            <w:noProof/>
            <w:webHidden/>
          </w:rPr>
        </w:r>
        <w:r w:rsidR="004777A8">
          <w:rPr>
            <w:noProof/>
            <w:webHidden/>
          </w:rPr>
          <w:fldChar w:fldCharType="separate"/>
        </w:r>
        <w:r w:rsidR="004777A8">
          <w:rPr>
            <w:noProof/>
            <w:webHidden/>
          </w:rPr>
          <w:t>7</w:t>
        </w:r>
        <w:r w:rsidR="004777A8">
          <w:rPr>
            <w:noProof/>
            <w:webHidden/>
          </w:rPr>
          <w:fldChar w:fldCharType="end"/>
        </w:r>
      </w:hyperlink>
    </w:p>
    <w:p w14:paraId="69DA41B9" w14:textId="77777777" w:rsidR="004777A8" w:rsidRDefault="00685546" w:rsidP="004777A8">
      <w:pPr>
        <w:pStyle w:val="TableofFigures"/>
        <w:tabs>
          <w:tab w:val="right" w:leader="dot" w:pos="9016"/>
        </w:tabs>
        <w:rPr>
          <w:rFonts w:eastAsiaTheme="minorEastAsia"/>
          <w:noProof/>
          <w:lang w:eastAsia="en-GB"/>
        </w:rPr>
      </w:pPr>
      <w:hyperlink w:anchor="_Toc69134752" w:history="1">
        <w:r w:rsidR="004777A8" w:rsidRPr="00321103">
          <w:rPr>
            <w:rStyle w:val="Hyperlink"/>
            <w:b/>
            <w:bCs/>
            <w:noProof/>
          </w:rPr>
          <w:t>Table 4.9 Age &amp; Satisfaction Chi-square</w:t>
        </w:r>
        <w:r w:rsidR="004777A8">
          <w:rPr>
            <w:noProof/>
            <w:webHidden/>
          </w:rPr>
          <w:tab/>
        </w:r>
        <w:r w:rsidR="004777A8">
          <w:rPr>
            <w:noProof/>
            <w:webHidden/>
          </w:rPr>
          <w:fldChar w:fldCharType="begin"/>
        </w:r>
        <w:r w:rsidR="004777A8">
          <w:rPr>
            <w:noProof/>
            <w:webHidden/>
          </w:rPr>
          <w:instrText xml:space="preserve"> PAGEREF _Toc69134752 \h </w:instrText>
        </w:r>
        <w:r w:rsidR="004777A8">
          <w:rPr>
            <w:noProof/>
            <w:webHidden/>
          </w:rPr>
        </w:r>
        <w:r w:rsidR="004777A8">
          <w:rPr>
            <w:noProof/>
            <w:webHidden/>
          </w:rPr>
          <w:fldChar w:fldCharType="separate"/>
        </w:r>
        <w:r w:rsidR="004777A8">
          <w:rPr>
            <w:noProof/>
            <w:webHidden/>
          </w:rPr>
          <w:t>7</w:t>
        </w:r>
        <w:r w:rsidR="004777A8">
          <w:rPr>
            <w:noProof/>
            <w:webHidden/>
          </w:rPr>
          <w:fldChar w:fldCharType="end"/>
        </w:r>
      </w:hyperlink>
    </w:p>
    <w:p w14:paraId="09526C6D" w14:textId="77777777" w:rsidR="004777A8" w:rsidRDefault="004777A8" w:rsidP="004777A8">
      <w:pPr>
        <w:rPr>
          <w:b/>
          <w:bCs/>
        </w:rPr>
      </w:pPr>
      <w:r>
        <w:rPr>
          <w:b/>
          <w:bCs/>
        </w:rPr>
        <w:fldChar w:fldCharType="end"/>
      </w:r>
    </w:p>
    <w:p w14:paraId="3D709D17" w14:textId="051ECAB0" w:rsidR="004777A8" w:rsidRPr="004777A8" w:rsidRDefault="004777A8" w:rsidP="004777A8">
      <w:pPr>
        <w:rPr>
          <w:b/>
          <w:bCs/>
        </w:rPr>
      </w:pPr>
      <w:r w:rsidRPr="004777A8">
        <w:rPr>
          <w:b/>
          <w:bCs/>
          <w:u w:val="single"/>
        </w:rPr>
        <w:t>Table of Figures</w:t>
      </w:r>
      <w:r>
        <w:rPr>
          <w:b/>
          <w:bCs/>
        </w:rPr>
        <w:fldChar w:fldCharType="begin"/>
      </w:r>
      <w:r>
        <w:rPr>
          <w:b/>
          <w:bCs/>
        </w:rPr>
        <w:instrText xml:space="preserve"> TOC \h \z \c "Figure" </w:instrText>
      </w:r>
      <w:r>
        <w:rPr>
          <w:b/>
          <w:bCs/>
        </w:rPr>
        <w:fldChar w:fldCharType="separate"/>
      </w:r>
    </w:p>
    <w:p w14:paraId="2447520D" w14:textId="77777777" w:rsidR="004777A8" w:rsidRDefault="00685546" w:rsidP="004777A8">
      <w:pPr>
        <w:pStyle w:val="TableofFigures"/>
        <w:tabs>
          <w:tab w:val="right" w:leader="dot" w:pos="9016"/>
        </w:tabs>
        <w:rPr>
          <w:rFonts w:eastAsiaTheme="minorEastAsia"/>
          <w:noProof/>
          <w:lang w:eastAsia="en-GB"/>
        </w:rPr>
      </w:pPr>
      <w:hyperlink w:anchor="_Toc69134774" w:history="1">
        <w:r w:rsidR="004777A8" w:rsidRPr="005B0B53">
          <w:rPr>
            <w:rStyle w:val="Hyperlink"/>
            <w:b/>
            <w:bCs/>
            <w:noProof/>
          </w:rPr>
          <w:t>Figure 4.1 Participant’s Gender</w:t>
        </w:r>
        <w:r w:rsidR="004777A8">
          <w:rPr>
            <w:noProof/>
            <w:webHidden/>
          </w:rPr>
          <w:tab/>
        </w:r>
        <w:r w:rsidR="004777A8">
          <w:rPr>
            <w:noProof/>
            <w:webHidden/>
          </w:rPr>
          <w:fldChar w:fldCharType="begin"/>
        </w:r>
        <w:r w:rsidR="004777A8">
          <w:rPr>
            <w:noProof/>
            <w:webHidden/>
          </w:rPr>
          <w:instrText xml:space="preserve"> PAGEREF _Toc69134774 \h </w:instrText>
        </w:r>
        <w:r w:rsidR="004777A8">
          <w:rPr>
            <w:noProof/>
            <w:webHidden/>
          </w:rPr>
        </w:r>
        <w:r w:rsidR="004777A8">
          <w:rPr>
            <w:noProof/>
            <w:webHidden/>
          </w:rPr>
          <w:fldChar w:fldCharType="separate"/>
        </w:r>
        <w:r w:rsidR="004777A8">
          <w:rPr>
            <w:noProof/>
            <w:webHidden/>
          </w:rPr>
          <w:t>2</w:t>
        </w:r>
        <w:r w:rsidR="004777A8">
          <w:rPr>
            <w:noProof/>
            <w:webHidden/>
          </w:rPr>
          <w:fldChar w:fldCharType="end"/>
        </w:r>
      </w:hyperlink>
    </w:p>
    <w:p w14:paraId="5F237644" w14:textId="77777777" w:rsidR="004777A8" w:rsidRDefault="00685546" w:rsidP="004777A8">
      <w:pPr>
        <w:pStyle w:val="TableofFigures"/>
        <w:tabs>
          <w:tab w:val="right" w:leader="dot" w:pos="9016"/>
        </w:tabs>
        <w:rPr>
          <w:rFonts w:eastAsiaTheme="minorEastAsia"/>
          <w:noProof/>
          <w:lang w:eastAsia="en-GB"/>
        </w:rPr>
      </w:pPr>
      <w:hyperlink w:anchor="_Toc69134775" w:history="1">
        <w:r w:rsidR="004777A8" w:rsidRPr="005B0B53">
          <w:rPr>
            <w:rStyle w:val="Hyperlink"/>
            <w:b/>
            <w:bCs/>
            <w:noProof/>
          </w:rPr>
          <w:t>Figure 4.2 Participant’s Age</w:t>
        </w:r>
        <w:r w:rsidR="004777A8">
          <w:rPr>
            <w:noProof/>
            <w:webHidden/>
          </w:rPr>
          <w:tab/>
        </w:r>
        <w:r w:rsidR="004777A8">
          <w:rPr>
            <w:noProof/>
            <w:webHidden/>
          </w:rPr>
          <w:fldChar w:fldCharType="begin"/>
        </w:r>
        <w:r w:rsidR="004777A8">
          <w:rPr>
            <w:noProof/>
            <w:webHidden/>
          </w:rPr>
          <w:instrText xml:space="preserve"> PAGEREF _Toc69134775 \h </w:instrText>
        </w:r>
        <w:r w:rsidR="004777A8">
          <w:rPr>
            <w:noProof/>
            <w:webHidden/>
          </w:rPr>
        </w:r>
        <w:r w:rsidR="004777A8">
          <w:rPr>
            <w:noProof/>
            <w:webHidden/>
          </w:rPr>
          <w:fldChar w:fldCharType="separate"/>
        </w:r>
        <w:r w:rsidR="004777A8">
          <w:rPr>
            <w:noProof/>
            <w:webHidden/>
          </w:rPr>
          <w:t>3</w:t>
        </w:r>
        <w:r w:rsidR="004777A8">
          <w:rPr>
            <w:noProof/>
            <w:webHidden/>
          </w:rPr>
          <w:fldChar w:fldCharType="end"/>
        </w:r>
      </w:hyperlink>
    </w:p>
    <w:p w14:paraId="6E7CFBB9" w14:textId="77777777" w:rsidR="004777A8" w:rsidRDefault="00685546" w:rsidP="004777A8">
      <w:pPr>
        <w:pStyle w:val="TableofFigures"/>
        <w:tabs>
          <w:tab w:val="right" w:leader="dot" w:pos="9016"/>
        </w:tabs>
        <w:rPr>
          <w:rFonts w:eastAsiaTheme="minorEastAsia"/>
          <w:noProof/>
          <w:lang w:eastAsia="en-GB"/>
        </w:rPr>
      </w:pPr>
      <w:hyperlink w:anchor="_Toc69134776" w:history="1">
        <w:r w:rsidR="004777A8" w:rsidRPr="005B0B53">
          <w:rPr>
            <w:rStyle w:val="Hyperlink"/>
            <w:b/>
            <w:bCs/>
            <w:noProof/>
          </w:rPr>
          <w:t>Figure 4.3 Participant’s Age groups</w:t>
        </w:r>
        <w:r w:rsidR="004777A8">
          <w:rPr>
            <w:noProof/>
            <w:webHidden/>
          </w:rPr>
          <w:tab/>
        </w:r>
        <w:r w:rsidR="004777A8">
          <w:rPr>
            <w:noProof/>
            <w:webHidden/>
          </w:rPr>
          <w:fldChar w:fldCharType="begin"/>
        </w:r>
        <w:r w:rsidR="004777A8">
          <w:rPr>
            <w:noProof/>
            <w:webHidden/>
          </w:rPr>
          <w:instrText xml:space="preserve"> PAGEREF _Toc69134776 \h </w:instrText>
        </w:r>
        <w:r w:rsidR="004777A8">
          <w:rPr>
            <w:noProof/>
            <w:webHidden/>
          </w:rPr>
        </w:r>
        <w:r w:rsidR="004777A8">
          <w:rPr>
            <w:noProof/>
            <w:webHidden/>
          </w:rPr>
          <w:fldChar w:fldCharType="separate"/>
        </w:r>
        <w:r w:rsidR="004777A8">
          <w:rPr>
            <w:noProof/>
            <w:webHidden/>
          </w:rPr>
          <w:t>3</w:t>
        </w:r>
        <w:r w:rsidR="004777A8">
          <w:rPr>
            <w:noProof/>
            <w:webHidden/>
          </w:rPr>
          <w:fldChar w:fldCharType="end"/>
        </w:r>
      </w:hyperlink>
    </w:p>
    <w:p w14:paraId="4BD1CD0F" w14:textId="77777777" w:rsidR="004777A8" w:rsidRDefault="00685546" w:rsidP="004777A8">
      <w:pPr>
        <w:pStyle w:val="TableofFigures"/>
        <w:tabs>
          <w:tab w:val="right" w:leader="dot" w:pos="9016"/>
        </w:tabs>
        <w:rPr>
          <w:rFonts w:eastAsiaTheme="minorEastAsia"/>
          <w:noProof/>
          <w:lang w:eastAsia="en-GB"/>
        </w:rPr>
      </w:pPr>
      <w:hyperlink w:anchor="_Toc69134777" w:history="1">
        <w:r w:rsidR="004777A8" w:rsidRPr="005B0B53">
          <w:rPr>
            <w:rStyle w:val="Hyperlink"/>
            <w:b/>
            <w:bCs/>
            <w:noProof/>
          </w:rPr>
          <w:t>Figure 4.4 Greatest benefit word cloud</w:t>
        </w:r>
        <w:r w:rsidR="004777A8">
          <w:rPr>
            <w:noProof/>
            <w:webHidden/>
          </w:rPr>
          <w:tab/>
        </w:r>
        <w:r w:rsidR="004777A8">
          <w:rPr>
            <w:noProof/>
            <w:webHidden/>
          </w:rPr>
          <w:fldChar w:fldCharType="begin"/>
        </w:r>
        <w:r w:rsidR="004777A8">
          <w:rPr>
            <w:noProof/>
            <w:webHidden/>
          </w:rPr>
          <w:instrText xml:space="preserve"> PAGEREF _Toc69134777 \h </w:instrText>
        </w:r>
        <w:r w:rsidR="004777A8">
          <w:rPr>
            <w:noProof/>
            <w:webHidden/>
          </w:rPr>
        </w:r>
        <w:r w:rsidR="004777A8">
          <w:rPr>
            <w:noProof/>
            <w:webHidden/>
          </w:rPr>
          <w:fldChar w:fldCharType="separate"/>
        </w:r>
        <w:r w:rsidR="004777A8">
          <w:rPr>
            <w:noProof/>
            <w:webHidden/>
          </w:rPr>
          <w:t>4</w:t>
        </w:r>
        <w:r w:rsidR="004777A8">
          <w:rPr>
            <w:noProof/>
            <w:webHidden/>
          </w:rPr>
          <w:fldChar w:fldCharType="end"/>
        </w:r>
      </w:hyperlink>
    </w:p>
    <w:p w14:paraId="50B46201" w14:textId="77777777" w:rsidR="004777A8" w:rsidRDefault="004777A8" w:rsidP="00CF0BA2">
      <w:pPr>
        <w:rPr>
          <w:b/>
          <w:bCs/>
        </w:rPr>
      </w:pPr>
      <w:r>
        <w:rPr>
          <w:b/>
          <w:bCs/>
        </w:rPr>
        <w:fldChar w:fldCharType="end"/>
      </w:r>
    </w:p>
    <w:p w14:paraId="556EF157" w14:textId="2E797921" w:rsidR="00556597" w:rsidRPr="004777A8" w:rsidRDefault="00556597" w:rsidP="00CF0BA2">
      <w:pPr>
        <w:rPr>
          <w:b/>
          <w:bCs/>
        </w:rPr>
      </w:pPr>
      <w:r w:rsidRPr="004777A8">
        <w:rPr>
          <w:b/>
          <w:bCs/>
        </w:rPr>
        <w:t>References</w:t>
      </w:r>
    </w:p>
    <w:p w14:paraId="5E26D66B" w14:textId="26ECE768" w:rsidR="000C4E87" w:rsidRDefault="00556597" w:rsidP="00CF0BA2">
      <w:pPr>
        <w:rPr>
          <w:b/>
          <w:bCs/>
        </w:rPr>
      </w:pPr>
      <w:r>
        <w:rPr>
          <w:b/>
          <w:bCs/>
        </w:rPr>
        <w:t xml:space="preserve">Sheard, J., (2018). </w:t>
      </w:r>
      <w:r>
        <w:rPr>
          <w:b/>
          <w:bCs/>
          <w:i/>
          <w:iCs/>
        </w:rPr>
        <w:t>Research Methods: Information, Systems, and Context</w:t>
      </w:r>
      <w:r>
        <w:rPr>
          <w:b/>
          <w:bCs/>
        </w:rPr>
        <w:t>.</w:t>
      </w:r>
      <w:r w:rsidR="00D079F3">
        <w:rPr>
          <w:b/>
          <w:bCs/>
        </w:rPr>
        <w:t xml:space="preserve"> 2</w:t>
      </w:r>
      <w:r w:rsidR="00D079F3" w:rsidRPr="00D079F3">
        <w:rPr>
          <w:b/>
          <w:bCs/>
          <w:vertAlign w:val="superscript"/>
        </w:rPr>
        <w:t>nd</w:t>
      </w:r>
      <w:r w:rsidR="00D079F3">
        <w:rPr>
          <w:b/>
          <w:bCs/>
        </w:rPr>
        <w:t xml:space="preserve"> ed.</w:t>
      </w:r>
      <w:r>
        <w:rPr>
          <w:b/>
          <w:bCs/>
        </w:rPr>
        <w:t xml:space="preserve"> Elsevier</w:t>
      </w:r>
      <w:r w:rsidR="00447ADD">
        <w:rPr>
          <w:b/>
          <w:bCs/>
        </w:rPr>
        <w:t>,</w:t>
      </w:r>
      <w:r>
        <w:rPr>
          <w:b/>
          <w:bCs/>
        </w:rPr>
        <w:t xml:space="preserve"> pp.429-452.</w:t>
      </w:r>
    </w:p>
    <w:p w14:paraId="78DE16AB" w14:textId="77777777" w:rsidR="00AD6BBD" w:rsidRDefault="00AD6BBD" w:rsidP="00CF0BA2">
      <w:pPr>
        <w:rPr>
          <w:b/>
          <w:bCs/>
        </w:rPr>
      </w:pPr>
    </w:p>
    <w:p w14:paraId="7BCCF168" w14:textId="4A4C9F4C" w:rsidR="00727DC1" w:rsidRDefault="00727DC1" w:rsidP="00727DC1">
      <w:pPr>
        <w:rPr>
          <w:b/>
          <w:bCs/>
        </w:rPr>
      </w:pPr>
      <w:r w:rsidRPr="003A6E5C">
        <w:rPr>
          <w:b/>
          <w:bCs/>
          <w:highlight w:val="green"/>
        </w:rPr>
        <w:t xml:space="preserve">Appendix </w:t>
      </w:r>
      <w:r w:rsidR="004016E0" w:rsidRPr="003A6E5C">
        <w:rPr>
          <w:b/>
          <w:bCs/>
          <w:highlight w:val="green"/>
        </w:rPr>
        <w:t>F</w:t>
      </w:r>
      <w:r w:rsidR="00A219DB" w:rsidRPr="003A6E5C">
        <w:rPr>
          <w:b/>
          <w:bCs/>
          <w:highlight w:val="green"/>
        </w:rPr>
        <w:t xml:space="preserve"> – SPSS Codes</w:t>
      </w:r>
    </w:p>
    <w:tbl>
      <w:tblPr>
        <w:tblStyle w:val="TableGrid"/>
        <w:tblW w:w="0" w:type="auto"/>
        <w:jc w:val="center"/>
        <w:tblLook w:val="04A0" w:firstRow="1" w:lastRow="0" w:firstColumn="1" w:lastColumn="0" w:noHBand="0" w:noVBand="1"/>
      </w:tblPr>
      <w:tblGrid>
        <w:gridCol w:w="2170"/>
        <w:gridCol w:w="2170"/>
      </w:tblGrid>
      <w:tr w:rsidR="00727DC1" w14:paraId="009AA18A" w14:textId="77777777" w:rsidTr="004777A8">
        <w:trPr>
          <w:trHeight w:val="258"/>
          <w:jc w:val="center"/>
        </w:trPr>
        <w:tc>
          <w:tcPr>
            <w:tcW w:w="2170" w:type="dxa"/>
          </w:tcPr>
          <w:p w14:paraId="005611E7" w14:textId="77777777" w:rsidR="00727DC1" w:rsidRDefault="00727DC1" w:rsidP="00C13878">
            <w:pPr>
              <w:jc w:val="center"/>
              <w:rPr>
                <w:b/>
                <w:bCs/>
              </w:rPr>
            </w:pPr>
            <w:r>
              <w:rPr>
                <w:b/>
                <w:bCs/>
              </w:rPr>
              <w:t>Participant Response</w:t>
            </w:r>
          </w:p>
        </w:tc>
        <w:tc>
          <w:tcPr>
            <w:tcW w:w="2170" w:type="dxa"/>
          </w:tcPr>
          <w:p w14:paraId="00F98CC9" w14:textId="77777777" w:rsidR="00727DC1" w:rsidRDefault="00727DC1" w:rsidP="00C13878">
            <w:pPr>
              <w:jc w:val="center"/>
              <w:rPr>
                <w:b/>
                <w:bCs/>
              </w:rPr>
            </w:pPr>
            <w:r>
              <w:rPr>
                <w:b/>
                <w:bCs/>
              </w:rPr>
              <w:t>Code</w:t>
            </w:r>
          </w:p>
        </w:tc>
      </w:tr>
      <w:tr w:rsidR="00727DC1" w14:paraId="5F7C0550" w14:textId="77777777" w:rsidTr="004777A8">
        <w:trPr>
          <w:trHeight w:val="258"/>
          <w:jc w:val="center"/>
        </w:trPr>
        <w:tc>
          <w:tcPr>
            <w:tcW w:w="2170" w:type="dxa"/>
            <w:shd w:val="clear" w:color="auto" w:fill="BFBFBF" w:themeFill="background1" w:themeFillShade="BF"/>
          </w:tcPr>
          <w:p w14:paraId="4733D48E" w14:textId="77777777" w:rsidR="00727DC1" w:rsidRDefault="00727DC1" w:rsidP="00C13878">
            <w:pPr>
              <w:rPr>
                <w:b/>
                <w:bCs/>
              </w:rPr>
            </w:pPr>
            <w:r>
              <w:rPr>
                <w:b/>
                <w:bCs/>
              </w:rPr>
              <w:t>Male</w:t>
            </w:r>
          </w:p>
        </w:tc>
        <w:tc>
          <w:tcPr>
            <w:tcW w:w="2170" w:type="dxa"/>
            <w:shd w:val="clear" w:color="auto" w:fill="BFBFBF" w:themeFill="background1" w:themeFillShade="BF"/>
          </w:tcPr>
          <w:p w14:paraId="2A6E2B33" w14:textId="77777777" w:rsidR="00727DC1" w:rsidRDefault="00727DC1" w:rsidP="00C13878">
            <w:pPr>
              <w:jc w:val="center"/>
              <w:rPr>
                <w:b/>
                <w:bCs/>
              </w:rPr>
            </w:pPr>
            <w:r>
              <w:rPr>
                <w:b/>
                <w:bCs/>
              </w:rPr>
              <w:t>1</w:t>
            </w:r>
          </w:p>
        </w:tc>
      </w:tr>
      <w:tr w:rsidR="00727DC1" w14:paraId="2454AD5A" w14:textId="77777777" w:rsidTr="004777A8">
        <w:trPr>
          <w:trHeight w:val="270"/>
          <w:jc w:val="center"/>
        </w:trPr>
        <w:tc>
          <w:tcPr>
            <w:tcW w:w="2170" w:type="dxa"/>
            <w:shd w:val="clear" w:color="auto" w:fill="BFBFBF" w:themeFill="background1" w:themeFillShade="BF"/>
          </w:tcPr>
          <w:p w14:paraId="33E4BA56" w14:textId="77777777" w:rsidR="00727DC1" w:rsidRDefault="00727DC1" w:rsidP="00C13878">
            <w:pPr>
              <w:rPr>
                <w:b/>
                <w:bCs/>
              </w:rPr>
            </w:pPr>
            <w:r>
              <w:rPr>
                <w:b/>
                <w:bCs/>
              </w:rPr>
              <w:t>Female</w:t>
            </w:r>
          </w:p>
        </w:tc>
        <w:tc>
          <w:tcPr>
            <w:tcW w:w="2170" w:type="dxa"/>
            <w:shd w:val="clear" w:color="auto" w:fill="BFBFBF" w:themeFill="background1" w:themeFillShade="BF"/>
          </w:tcPr>
          <w:p w14:paraId="68CD3AC6" w14:textId="77777777" w:rsidR="00727DC1" w:rsidRDefault="00727DC1" w:rsidP="00C13878">
            <w:pPr>
              <w:jc w:val="center"/>
              <w:rPr>
                <w:b/>
                <w:bCs/>
              </w:rPr>
            </w:pPr>
            <w:r>
              <w:rPr>
                <w:b/>
                <w:bCs/>
              </w:rPr>
              <w:t>2</w:t>
            </w:r>
          </w:p>
        </w:tc>
      </w:tr>
      <w:tr w:rsidR="00727DC1" w14:paraId="2B9F54D9" w14:textId="77777777" w:rsidTr="004777A8">
        <w:trPr>
          <w:trHeight w:val="258"/>
          <w:jc w:val="center"/>
        </w:trPr>
        <w:tc>
          <w:tcPr>
            <w:tcW w:w="2170" w:type="dxa"/>
          </w:tcPr>
          <w:p w14:paraId="5F8B0CFE" w14:textId="77777777" w:rsidR="00727DC1" w:rsidRDefault="00727DC1" w:rsidP="00C13878">
            <w:pPr>
              <w:rPr>
                <w:b/>
                <w:bCs/>
              </w:rPr>
            </w:pPr>
            <w:r>
              <w:rPr>
                <w:b/>
                <w:bCs/>
              </w:rPr>
              <w:t>18-25</w:t>
            </w:r>
          </w:p>
        </w:tc>
        <w:tc>
          <w:tcPr>
            <w:tcW w:w="2170" w:type="dxa"/>
          </w:tcPr>
          <w:p w14:paraId="747E480F" w14:textId="77777777" w:rsidR="00727DC1" w:rsidRDefault="00727DC1" w:rsidP="00C13878">
            <w:pPr>
              <w:jc w:val="center"/>
              <w:rPr>
                <w:b/>
                <w:bCs/>
              </w:rPr>
            </w:pPr>
            <w:r>
              <w:rPr>
                <w:b/>
                <w:bCs/>
              </w:rPr>
              <w:t>1</w:t>
            </w:r>
          </w:p>
        </w:tc>
      </w:tr>
      <w:tr w:rsidR="00727DC1" w14:paraId="401716F8" w14:textId="77777777" w:rsidTr="004777A8">
        <w:trPr>
          <w:trHeight w:val="258"/>
          <w:jc w:val="center"/>
        </w:trPr>
        <w:tc>
          <w:tcPr>
            <w:tcW w:w="2170" w:type="dxa"/>
          </w:tcPr>
          <w:p w14:paraId="1A86C3CE" w14:textId="77777777" w:rsidR="00727DC1" w:rsidRDefault="00727DC1" w:rsidP="00C13878">
            <w:pPr>
              <w:rPr>
                <w:b/>
                <w:bCs/>
              </w:rPr>
            </w:pPr>
            <w:r>
              <w:rPr>
                <w:b/>
                <w:bCs/>
              </w:rPr>
              <w:t>26-34</w:t>
            </w:r>
          </w:p>
        </w:tc>
        <w:tc>
          <w:tcPr>
            <w:tcW w:w="2170" w:type="dxa"/>
          </w:tcPr>
          <w:p w14:paraId="3F126770" w14:textId="77777777" w:rsidR="00727DC1" w:rsidRDefault="00727DC1" w:rsidP="00C13878">
            <w:pPr>
              <w:jc w:val="center"/>
              <w:rPr>
                <w:b/>
                <w:bCs/>
              </w:rPr>
            </w:pPr>
            <w:r>
              <w:rPr>
                <w:b/>
                <w:bCs/>
              </w:rPr>
              <w:t>2</w:t>
            </w:r>
          </w:p>
        </w:tc>
      </w:tr>
      <w:tr w:rsidR="00727DC1" w14:paraId="330670C9" w14:textId="77777777" w:rsidTr="004777A8">
        <w:trPr>
          <w:trHeight w:val="258"/>
          <w:jc w:val="center"/>
        </w:trPr>
        <w:tc>
          <w:tcPr>
            <w:tcW w:w="2170" w:type="dxa"/>
          </w:tcPr>
          <w:p w14:paraId="50D8F56B" w14:textId="77777777" w:rsidR="00727DC1" w:rsidRDefault="00727DC1" w:rsidP="00C13878">
            <w:pPr>
              <w:rPr>
                <w:b/>
                <w:bCs/>
              </w:rPr>
            </w:pPr>
            <w:r>
              <w:rPr>
                <w:b/>
                <w:bCs/>
              </w:rPr>
              <w:t>35-44</w:t>
            </w:r>
          </w:p>
        </w:tc>
        <w:tc>
          <w:tcPr>
            <w:tcW w:w="2170" w:type="dxa"/>
          </w:tcPr>
          <w:p w14:paraId="2E4BF518" w14:textId="77777777" w:rsidR="00727DC1" w:rsidRDefault="00727DC1" w:rsidP="00C13878">
            <w:pPr>
              <w:jc w:val="center"/>
              <w:rPr>
                <w:b/>
                <w:bCs/>
              </w:rPr>
            </w:pPr>
            <w:r>
              <w:rPr>
                <w:b/>
                <w:bCs/>
              </w:rPr>
              <w:t>3</w:t>
            </w:r>
          </w:p>
        </w:tc>
      </w:tr>
      <w:tr w:rsidR="00727DC1" w14:paraId="586A9DE4" w14:textId="77777777" w:rsidTr="004777A8">
        <w:trPr>
          <w:trHeight w:val="258"/>
          <w:jc w:val="center"/>
        </w:trPr>
        <w:tc>
          <w:tcPr>
            <w:tcW w:w="2170" w:type="dxa"/>
          </w:tcPr>
          <w:p w14:paraId="1921AB69" w14:textId="77777777" w:rsidR="00727DC1" w:rsidRDefault="00727DC1" w:rsidP="00C13878">
            <w:pPr>
              <w:rPr>
                <w:b/>
                <w:bCs/>
              </w:rPr>
            </w:pPr>
            <w:r>
              <w:rPr>
                <w:b/>
                <w:bCs/>
              </w:rPr>
              <w:t>45-54</w:t>
            </w:r>
          </w:p>
        </w:tc>
        <w:tc>
          <w:tcPr>
            <w:tcW w:w="2170" w:type="dxa"/>
          </w:tcPr>
          <w:p w14:paraId="3BB98D32" w14:textId="77777777" w:rsidR="00727DC1" w:rsidRDefault="00727DC1" w:rsidP="00C13878">
            <w:pPr>
              <w:jc w:val="center"/>
              <w:rPr>
                <w:b/>
                <w:bCs/>
              </w:rPr>
            </w:pPr>
            <w:r>
              <w:rPr>
                <w:b/>
                <w:bCs/>
              </w:rPr>
              <w:t>4</w:t>
            </w:r>
          </w:p>
        </w:tc>
      </w:tr>
      <w:tr w:rsidR="00727DC1" w14:paraId="18A3BB80" w14:textId="77777777" w:rsidTr="004777A8">
        <w:trPr>
          <w:trHeight w:val="270"/>
          <w:jc w:val="center"/>
        </w:trPr>
        <w:tc>
          <w:tcPr>
            <w:tcW w:w="2170" w:type="dxa"/>
          </w:tcPr>
          <w:p w14:paraId="0D380ECB" w14:textId="77777777" w:rsidR="00727DC1" w:rsidRDefault="00727DC1" w:rsidP="00C13878">
            <w:pPr>
              <w:rPr>
                <w:b/>
                <w:bCs/>
              </w:rPr>
            </w:pPr>
            <w:r>
              <w:rPr>
                <w:b/>
                <w:bCs/>
              </w:rPr>
              <w:t>55-64</w:t>
            </w:r>
          </w:p>
        </w:tc>
        <w:tc>
          <w:tcPr>
            <w:tcW w:w="2170" w:type="dxa"/>
          </w:tcPr>
          <w:p w14:paraId="3A9C48DB" w14:textId="77777777" w:rsidR="00727DC1" w:rsidRDefault="00727DC1" w:rsidP="00C13878">
            <w:pPr>
              <w:jc w:val="center"/>
              <w:rPr>
                <w:b/>
                <w:bCs/>
              </w:rPr>
            </w:pPr>
            <w:r>
              <w:rPr>
                <w:b/>
                <w:bCs/>
              </w:rPr>
              <w:t>5</w:t>
            </w:r>
          </w:p>
        </w:tc>
      </w:tr>
      <w:tr w:rsidR="00727DC1" w14:paraId="37821BE9" w14:textId="77777777" w:rsidTr="004777A8">
        <w:trPr>
          <w:trHeight w:val="258"/>
          <w:jc w:val="center"/>
        </w:trPr>
        <w:tc>
          <w:tcPr>
            <w:tcW w:w="2170" w:type="dxa"/>
          </w:tcPr>
          <w:p w14:paraId="5C5CCAFB" w14:textId="77777777" w:rsidR="00727DC1" w:rsidRDefault="00727DC1" w:rsidP="00C13878">
            <w:pPr>
              <w:rPr>
                <w:b/>
                <w:bCs/>
              </w:rPr>
            </w:pPr>
            <w:r>
              <w:rPr>
                <w:b/>
                <w:bCs/>
              </w:rPr>
              <w:t>65+</w:t>
            </w:r>
          </w:p>
        </w:tc>
        <w:tc>
          <w:tcPr>
            <w:tcW w:w="2170" w:type="dxa"/>
          </w:tcPr>
          <w:p w14:paraId="6EE3E2D6" w14:textId="77777777" w:rsidR="00727DC1" w:rsidRDefault="00727DC1" w:rsidP="00C13878">
            <w:pPr>
              <w:jc w:val="center"/>
              <w:rPr>
                <w:b/>
                <w:bCs/>
              </w:rPr>
            </w:pPr>
            <w:r>
              <w:rPr>
                <w:b/>
                <w:bCs/>
              </w:rPr>
              <w:t>6</w:t>
            </w:r>
          </w:p>
        </w:tc>
      </w:tr>
      <w:tr w:rsidR="00727DC1" w14:paraId="5AFE85D3" w14:textId="77777777" w:rsidTr="004777A8">
        <w:trPr>
          <w:trHeight w:val="258"/>
          <w:jc w:val="center"/>
        </w:trPr>
        <w:tc>
          <w:tcPr>
            <w:tcW w:w="2170" w:type="dxa"/>
            <w:shd w:val="clear" w:color="auto" w:fill="BFBFBF" w:themeFill="background1" w:themeFillShade="BF"/>
          </w:tcPr>
          <w:p w14:paraId="15759057" w14:textId="77777777" w:rsidR="00727DC1" w:rsidRDefault="00727DC1" w:rsidP="00C13878">
            <w:pPr>
              <w:rPr>
                <w:b/>
                <w:bCs/>
              </w:rPr>
            </w:pPr>
            <w:r>
              <w:rPr>
                <w:b/>
                <w:bCs/>
              </w:rPr>
              <w:t>Strongly Agree</w:t>
            </w:r>
          </w:p>
        </w:tc>
        <w:tc>
          <w:tcPr>
            <w:tcW w:w="2170" w:type="dxa"/>
            <w:shd w:val="clear" w:color="auto" w:fill="BFBFBF" w:themeFill="background1" w:themeFillShade="BF"/>
          </w:tcPr>
          <w:p w14:paraId="5A2F1326" w14:textId="77777777" w:rsidR="00727DC1" w:rsidRDefault="00727DC1" w:rsidP="00C13878">
            <w:pPr>
              <w:jc w:val="center"/>
              <w:rPr>
                <w:b/>
                <w:bCs/>
              </w:rPr>
            </w:pPr>
            <w:r>
              <w:rPr>
                <w:b/>
                <w:bCs/>
              </w:rPr>
              <w:t>1</w:t>
            </w:r>
          </w:p>
        </w:tc>
      </w:tr>
      <w:tr w:rsidR="00727DC1" w14:paraId="6D0594CE" w14:textId="77777777" w:rsidTr="004777A8">
        <w:trPr>
          <w:trHeight w:val="258"/>
          <w:jc w:val="center"/>
        </w:trPr>
        <w:tc>
          <w:tcPr>
            <w:tcW w:w="2170" w:type="dxa"/>
            <w:shd w:val="clear" w:color="auto" w:fill="BFBFBF" w:themeFill="background1" w:themeFillShade="BF"/>
          </w:tcPr>
          <w:p w14:paraId="7160D481" w14:textId="77777777" w:rsidR="00727DC1" w:rsidRDefault="00727DC1" w:rsidP="00C13878">
            <w:pPr>
              <w:rPr>
                <w:b/>
                <w:bCs/>
              </w:rPr>
            </w:pPr>
            <w:r>
              <w:rPr>
                <w:b/>
                <w:bCs/>
              </w:rPr>
              <w:t>Agree</w:t>
            </w:r>
          </w:p>
        </w:tc>
        <w:tc>
          <w:tcPr>
            <w:tcW w:w="2170" w:type="dxa"/>
            <w:shd w:val="clear" w:color="auto" w:fill="BFBFBF" w:themeFill="background1" w:themeFillShade="BF"/>
          </w:tcPr>
          <w:p w14:paraId="2AC54570" w14:textId="77777777" w:rsidR="00727DC1" w:rsidRDefault="00727DC1" w:rsidP="00C13878">
            <w:pPr>
              <w:jc w:val="center"/>
              <w:rPr>
                <w:b/>
                <w:bCs/>
              </w:rPr>
            </w:pPr>
            <w:r>
              <w:rPr>
                <w:b/>
                <w:bCs/>
              </w:rPr>
              <w:t>2</w:t>
            </w:r>
          </w:p>
        </w:tc>
      </w:tr>
      <w:tr w:rsidR="00727DC1" w14:paraId="6F97C21A" w14:textId="77777777" w:rsidTr="004777A8">
        <w:trPr>
          <w:trHeight w:val="270"/>
          <w:jc w:val="center"/>
        </w:trPr>
        <w:tc>
          <w:tcPr>
            <w:tcW w:w="2170" w:type="dxa"/>
            <w:shd w:val="clear" w:color="auto" w:fill="BFBFBF" w:themeFill="background1" w:themeFillShade="BF"/>
          </w:tcPr>
          <w:p w14:paraId="0A2A88BE" w14:textId="77777777" w:rsidR="00727DC1" w:rsidRDefault="00727DC1" w:rsidP="00C13878">
            <w:pPr>
              <w:rPr>
                <w:b/>
                <w:bCs/>
              </w:rPr>
            </w:pPr>
            <w:r>
              <w:rPr>
                <w:b/>
                <w:bCs/>
              </w:rPr>
              <w:t>Neutral</w:t>
            </w:r>
          </w:p>
        </w:tc>
        <w:tc>
          <w:tcPr>
            <w:tcW w:w="2170" w:type="dxa"/>
            <w:shd w:val="clear" w:color="auto" w:fill="BFBFBF" w:themeFill="background1" w:themeFillShade="BF"/>
          </w:tcPr>
          <w:p w14:paraId="1CCC95B3" w14:textId="77777777" w:rsidR="00727DC1" w:rsidRDefault="00727DC1" w:rsidP="00C13878">
            <w:pPr>
              <w:jc w:val="center"/>
              <w:rPr>
                <w:b/>
                <w:bCs/>
              </w:rPr>
            </w:pPr>
            <w:r>
              <w:rPr>
                <w:b/>
                <w:bCs/>
              </w:rPr>
              <w:t>3</w:t>
            </w:r>
          </w:p>
        </w:tc>
      </w:tr>
      <w:tr w:rsidR="00727DC1" w14:paraId="2D2960F9" w14:textId="77777777" w:rsidTr="004777A8">
        <w:trPr>
          <w:trHeight w:val="258"/>
          <w:jc w:val="center"/>
        </w:trPr>
        <w:tc>
          <w:tcPr>
            <w:tcW w:w="2170" w:type="dxa"/>
            <w:shd w:val="clear" w:color="auto" w:fill="BFBFBF" w:themeFill="background1" w:themeFillShade="BF"/>
          </w:tcPr>
          <w:p w14:paraId="2BFE43A0" w14:textId="77777777" w:rsidR="00727DC1" w:rsidRDefault="00727DC1" w:rsidP="00C13878">
            <w:pPr>
              <w:rPr>
                <w:b/>
                <w:bCs/>
              </w:rPr>
            </w:pPr>
            <w:r>
              <w:rPr>
                <w:b/>
                <w:bCs/>
              </w:rPr>
              <w:t>Disagree</w:t>
            </w:r>
          </w:p>
        </w:tc>
        <w:tc>
          <w:tcPr>
            <w:tcW w:w="2170" w:type="dxa"/>
            <w:shd w:val="clear" w:color="auto" w:fill="BFBFBF" w:themeFill="background1" w:themeFillShade="BF"/>
          </w:tcPr>
          <w:p w14:paraId="5475256B" w14:textId="77777777" w:rsidR="00727DC1" w:rsidRDefault="00727DC1" w:rsidP="00C13878">
            <w:pPr>
              <w:jc w:val="center"/>
              <w:rPr>
                <w:b/>
                <w:bCs/>
              </w:rPr>
            </w:pPr>
            <w:r>
              <w:rPr>
                <w:b/>
                <w:bCs/>
              </w:rPr>
              <w:t>4</w:t>
            </w:r>
          </w:p>
        </w:tc>
      </w:tr>
      <w:tr w:rsidR="00727DC1" w14:paraId="5027820B" w14:textId="77777777" w:rsidTr="004777A8">
        <w:trPr>
          <w:trHeight w:val="79"/>
          <w:jc w:val="center"/>
        </w:trPr>
        <w:tc>
          <w:tcPr>
            <w:tcW w:w="2170" w:type="dxa"/>
            <w:shd w:val="clear" w:color="auto" w:fill="BFBFBF" w:themeFill="background1" w:themeFillShade="BF"/>
          </w:tcPr>
          <w:p w14:paraId="277A07E6" w14:textId="77777777" w:rsidR="00727DC1" w:rsidRDefault="00727DC1" w:rsidP="00C13878">
            <w:pPr>
              <w:rPr>
                <w:b/>
                <w:bCs/>
              </w:rPr>
            </w:pPr>
            <w:r>
              <w:rPr>
                <w:b/>
                <w:bCs/>
              </w:rPr>
              <w:t>Strongly Disagree</w:t>
            </w:r>
          </w:p>
        </w:tc>
        <w:tc>
          <w:tcPr>
            <w:tcW w:w="2170" w:type="dxa"/>
            <w:shd w:val="clear" w:color="auto" w:fill="BFBFBF" w:themeFill="background1" w:themeFillShade="BF"/>
          </w:tcPr>
          <w:p w14:paraId="0F8DDB6C" w14:textId="77777777" w:rsidR="00727DC1" w:rsidRDefault="00727DC1" w:rsidP="00C13878">
            <w:pPr>
              <w:jc w:val="center"/>
              <w:rPr>
                <w:b/>
                <w:bCs/>
              </w:rPr>
            </w:pPr>
            <w:r>
              <w:rPr>
                <w:b/>
                <w:bCs/>
              </w:rPr>
              <w:t>5</w:t>
            </w:r>
          </w:p>
        </w:tc>
      </w:tr>
    </w:tbl>
    <w:p w14:paraId="3FD0BC6A" w14:textId="7B783890" w:rsidR="00A219DB" w:rsidRDefault="00A219DB" w:rsidP="00CF0BA2">
      <w:pPr>
        <w:rPr>
          <w:b/>
          <w:bCs/>
        </w:rPr>
      </w:pPr>
    </w:p>
    <w:p w14:paraId="4E1EE77E" w14:textId="62927414" w:rsidR="00A219DB" w:rsidRDefault="00A219DB" w:rsidP="00CF0BA2">
      <w:pPr>
        <w:rPr>
          <w:b/>
          <w:bCs/>
        </w:rPr>
      </w:pPr>
    </w:p>
    <w:p w14:paraId="277C1F80" w14:textId="77777777" w:rsidR="000E2CE4" w:rsidRDefault="000E2CE4" w:rsidP="00CF0BA2">
      <w:pPr>
        <w:rPr>
          <w:b/>
          <w:bCs/>
        </w:rPr>
      </w:pPr>
    </w:p>
    <w:p w14:paraId="03565C3A" w14:textId="77777777" w:rsidR="004777A8" w:rsidRDefault="004777A8" w:rsidP="00CF0BA2">
      <w:pPr>
        <w:rPr>
          <w:b/>
          <w:bCs/>
        </w:rPr>
      </w:pPr>
    </w:p>
    <w:p w14:paraId="4F2977DB" w14:textId="16F07DCB" w:rsidR="004E0E19" w:rsidRDefault="004E0E19" w:rsidP="00CF0BA2">
      <w:pPr>
        <w:rPr>
          <w:b/>
          <w:bCs/>
        </w:rPr>
      </w:pPr>
      <w:r w:rsidRPr="003A6E5C">
        <w:rPr>
          <w:b/>
          <w:bCs/>
          <w:highlight w:val="green"/>
        </w:rPr>
        <w:lastRenderedPageBreak/>
        <w:t>Appendix</w:t>
      </w:r>
      <w:r w:rsidR="00A219DB" w:rsidRPr="003A6E5C">
        <w:rPr>
          <w:b/>
          <w:bCs/>
          <w:highlight w:val="green"/>
        </w:rPr>
        <w:t xml:space="preserve"> G – </w:t>
      </w:r>
      <w:r w:rsidR="00EE5034" w:rsidRPr="003A6E5C">
        <w:rPr>
          <w:b/>
          <w:bCs/>
          <w:highlight w:val="green"/>
        </w:rPr>
        <w:t xml:space="preserve">Questionnaire </w:t>
      </w:r>
      <w:r w:rsidR="00A219DB" w:rsidRPr="003A6E5C">
        <w:rPr>
          <w:b/>
          <w:bCs/>
          <w:highlight w:val="green"/>
        </w:rPr>
        <w:t>Raw Data</w:t>
      </w:r>
    </w:p>
    <w:p w14:paraId="41DA1D10" w14:textId="3BAD4404" w:rsidR="00A219DB" w:rsidRDefault="00832EFE" w:rsidP="00EE5034">
      <w:pPr>
        <w:jc w:val="center"/>
        <w:rPr>
          <w:b/>
          <w:bCs/>
        </w:rPr>
      </w:pPr>
      <w:r>
        <w:rPr>
          <w:noProof/>
        </w:rPr>
        <w:drawing>
          <wp:inline distT="0" distB="0" distL="0" distR="0" wp14:anchorId="011723B3" wp14:editId="0DB13545">
            <wp:extent cx="3716086" cy="1680210"/>
            <wp:effectExtent l="19050" t="19050" r="17780" b="152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5527" t="30018" r="34190" b="37601"/>
                    <a:stretch/>
                  </pic:blipFill>
                  <pic:spPr bwMode="auto">
                    <a:xfrm>
                      <a:off x="0" y="0"/>
                      <a:ext cx="3721556" cy="16826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9683A6C" w14:textId="2358DE75" w:rsidR="00AF0F74" w:rsidRDefault="00AF0F74" w:rsidP="00AF0F74">
      <w:pPr>
        <w:jc w:val="center"/>
        <w:rPr>
          <w:b/>
          <w:bCs/>
        </w:rPr>
      </w:pPr>
      <w:r>
        <w:rPr>
          <w:noProof/>
        </w:rPr>
        <w:drawing>
          <wp:inline distT="0" distB="0" distL="0" distR="0" wp14:anchorId="2B71E221" wp14:editId="3229BD90">
            <wp:extent cx="3684830" cy="1722120"/>
            <wp:effectExtent l="19050" t="19050" r="11430" b="1143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5260" t="21273" r="36052" b="46582"/>
                    <a:stretch/>
                  </pic:blipFill>
                  <pic:spPr bwMode="auto">
                    <a:xfrm>
                      <a:off x="0" y="0"/>
                      <a:ext cx="3695861" cy="17272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35AFD08" w14:textId="4CEC24DB" w:rsidR="00AF0F74" w:rsidRDefault="00AF0F74" w:rsidP="00AF0F74">
      <w:pPr>
        <w:jc w:val="center"/>
        <w:rPr>
          <w:b/>
          <w:bCs/>
        </w:rPr>
      </w:pPr>
      <w:r>
        <w:rPr>
          <w:noProof/>
        </w:rPr>
        <w:drawing>
          <wp:inline distT="0" distB="0" distL="0" distR="0" wp14:anchorId="5D705C58" wp14:editId="191283BF">
            <wp:extent cx="3646805" cy="1626118"/>
            <wp:effectExtent l="19050" t="19050" r="10795" b="1270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5393" t="59563" r="34057" b="8292"/>
                    <a:stretch/>
                  </pic:blipFill>
                  <pic:spPr bwMode="auto">
                    <a:xfrm>
                      <a:off x="0" y="0"/>
                      <a:ext cx="3669847" cy="16363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A4EB9DB" w14:textId="73AED674" w:rsidR="00AF0F74" w:rsidRDefault="00E23160" w:rsidP="00AF0F74">
      <w:pPr>
        <w:jc w:val="center"/>
        <w:rPr>
          <w:b/>
          <w:bCs/>
        </w:rPr>
      </w:pPr>
      <w:r>
        <w:rPr>
          <w:noProof/>
        </w:rPr>
        <w:drawing>
          <wp:inline distT="0" distB="0" distL="0" distR="0" wp14:anchorId="70175563" wp14:editId="120DF5B4">
            <wp:extent cx="3638550" cy="1603834"/>
            <wp:effectExtent l="19050" t="19050" r="19050" b="158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5527" t="21745" r="34056" b="46582"/>
                    <a:stretch/>
                  </pic:blipFill>
                  <pic:spPr bwMode="auto">
                    <a:xfrm>
                      <a:off x="0" y="0"/>
                      <a:ext cx="3668913" cy="161721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56616E8" w14:textId="687546C9" w:rsidR="00E23160" w:rsidRDefault="00E23160" w:rsidP="00AF0F74">
      <w:pPr>
        <w:jc w:val="center"/>
        <w:rPr>
          <w:b/>
          <w:bCs/>
        </w:rPr>
      </w:pPr>
      <w:r>
        <w:rPr>
          <w:noProof/>
        </w:rPr>
        <w:lastRenderedPageBreak/>
        <w:drawing>
          <wp:inline distT="0" distB="0" distL="0" distR="0" wp14:anchorId="0915D460" wp14:editId="60E9EBBA">
            <wp:extent cx="3616507" cy="1847850"/>
            <wp:effectExtent l="19050" t="19050" r="22225" b="190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5393" t="60034" r="38179" b="6875"/>
                    <a:stretch/>
                  </pic:blipFill>
                  <pic:spPr bwMode="auto">
                    <a:xfrm>
                      <a:off x="0" y="0"/>
                      <a:ext cx="3662531" cy="187136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629691A" w14:textId="63A0F60E" w:rsidR="00E23160" w:rsidRDefault="0091702E" w:rsidP="00AF0F74">
      <w:pPr>
        <w:jc w:val="center"/>
        <w:rPr>
          <w:b/>
          <w:bCs/>
        </w:rPr>
      </w:pPr>
      <w:r>
        <w:rPr>
          <w:noProof/>
        </w:rPr>
        <w:drawing>
          <wp:inline distT="0" distB="0" distL="0" distR="0" wp14:anchorId="310C6A1A" wp14:editId="6C1B5421">
            <wp:extent cx="3585210" cy="1619487"/>
            <wp:effectExtent l="19050" t="19050" r="15240" b="190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5527" t="21744" r="31797" b="43984"/>
                    <a:stretch/>
                  </pic:blipFill>
                  <pic:spPr bwMode="auto">
                    <a:xfrm>
                      <a:off x="0" y="0"/>
                      <a:ext cx="3608124" cy="162983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B672C71" w14:textId="446B1233" w:rsidR="00E23160" w:rsidRDefault="0091702E" w:rsidP="000E2CE4">
      <w:pPr>
        <w:jc w:val="center"/>
        <w:rPr>
          <w:b/>
          <w:bCs/>
        </w:rPr>
      </w:pPr>
      <w:r>
        <w:rPr>
          <w:noProof/>
        </w:rPr>
        <w:drawing>
          <wp:inline distT="0" distB="0" distL="0" distR="0" wp14:anchorId="1A407EBF" wp14:editId="50DCC504">
            <wp:extent cx="3585238" cy="1386840"/>
            <wp:effectExtent l="19050" t="19050" r="15240" b="2286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5527" t="62399" r="28073" b="5693"/>
                    <a:stretch/>
                  </pic:blipFill>
                  <pic:spPr bwMode="auto">
                    <a:xfrm>
                      <a:off x="0" y="0"/>
                      <a:ext cx="3598410" cy="139193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AA5F52F" w14:textId="2BBBF0EE" w:rsidR="000E2CE4" w:rsidRDefault="000E2CE4" w:rsidP="000E2CE4">
      <w:pPr>
        <w:jc w:val="center"/>
        <w:rPr>
          <w:b/>
          <w:bCs/>
        </w:rPr>
      </w:pPr>
    </w:p>
    <w:p w14:paraId="6416A0AB" w14:textId="531EA187" w:rsidR="000E2CE4" w:rsidRDefault="000E2CE4" w:rsidP="000E2CE4">
      <w:pPr>
        <w:jc w:val="center"/>
        <w:rPr>
          <w:b/>
          <w:bCs/>
        </w:rPr>
      </w:pPr>
    </w:p>
    <w:p w14:paraId="592796FA" w14:textId="5ED7D3FA" w:rsidR="000E2CE4" w:rsidRDefault="000E2CE4" w:rsidP="000E2CE4">
      <w:pPr>
        <w:jc w:val="center"/>
        <w:rPr>
          <w:b/>
          <w:bCs/>
        </w:rPr>
      </w:pPr>
    </w:p>
    <w:p w14:paraId="18EC11E3" w14:textId="3376F2CE" w:rsidR="000E2CE4" w:rsidRDefault="000E2CE4" w:rsidP="000E2CE4">
      <w:pPr>
        <w:jc w:val="center"/>
        <w:rPr>
          <w:b/>
          <w:bCs/>
        </w:rPr>
      </w:pPr>
    </w:p>
    <w:p w14:paraId="754D8B4B" w14:textId="3AE5C0DF" w:rsidR="000E2CE4" w:rsidRDefault="000E2CE4" w:rsidP="000E2CE4">
      <w:pPr>
        <w:jc w:val="center"/>
        <w:rPr>
          <w:b/>
          <w:bCs/>
        </w:rPr>
      </w:pPr>
    </w:p>
    <w:p w14:paraId="1B24F1F9" w14:textId="73639174" w:rsidR="000E2CE4" w:rsidRDefault="000E2CE4" w:rsidP="000E2CE4">
      <w:pPr>
        <w:jc w:val="center"/>
        <w:rPr>
          <w:b/>
          <w:bCs/>
        </w:rPr>
      </w:pPr>
    </w:p>
    <w:p w14:paraId="4DD01197" w14:textId="423FB0D6" w:rsidR="000E2CE4" w:rsidRDefault="000E2CE4" w:rsidP="000E2CE4">
      <w:pPr>
        <w:jc w:val="center"/>
        <w:rPr>
          <w:b/>
          <w:bCs/>
        </w:rPr>
      </w:pPr>
    </w:p>
    <w:p w14:paraId="206FD98F" w14:textId="7DFA184A" w:rsidR="000E2CE4" w:rsidRDefault="000E2CE4" w:rsidP="000E2CE4">
      <w:pPr>
        <w:jc w:val="center"/>
        <w:rPr>
          <w:b/>
          <w:bCs/>
        </w:rPr>
      </w:pPr>
    </w:p>
    <w:p w14:paraId="7E82CAD0" w14:textId="7AAB782F" w:rsidR="000E2CE4" w:rsidRDefault="000E2CE4" w:rsidP="000E2CE4">
      <w:pPr>
        <w:jc w:val="center"/>
        <w:rPr>
          <w:b/>
          <w:bCs/>
        </w:rPr>
      </w:pPr>
    </w:p>
    <w:p w14:paraId="1F2E8F33" w14:textId="58384F33" w:rsidR="000E2CE4" w:rsidRDefault="000E2CE4" w:rsidP="000E2CE4">
      <w:pPr>
        <w:jc w:val="center"/>
        <w:rPr>
          <w:b/>
          <w:bCs/>
        </w:rPr>
      </w:pPr>
    </w:p>
    <w:p w14:paraId="03432FCC" w14:textId="438D5789" w:rsidR="000E2CE4" w:rsidRDefault="000E2CE4" w:rsidP="000E2CE4">
      <w:pPr>
        <w:jc w:val="center"/>
        <w:rPr>
          <w:b/>
          <w:bCs/>
        </w:rPr>
      </w:pPr>
    </w:p>
    <w:p w14:paraId="206405FB" w14:textId="77777777" w:rsidR="000E2CE4" w:rsidRDefault="000E2CE4" w:rsidP="000E2CE4">
      <w:pPr>
        <w:jc w:val="center"/>
        <w:rPr>
          <w:b/>
          <w:bCs/>
        </w:rPr>
      </w:pPr>
    </w:p>
    <w:p w14:paraId="0E8BD995" w14:textId="11D1FE47" w:rsidR="00141368" w:rsidRDefault="00141368" w:rsidP="00141368">
      <w:pPr>
        <w:rPr>
          <w:b/>
          <w:bCs/>
        </w:rPr>
      </w:pPr>
      <w:r>
        <w:rPr>
          <w:b/>
          <w:bCs/>
        </w:rPr>
        <w:lastRenderedPageBreak/>
        <w:t>Question 8</w:t>
      </w:r>
    </w:p>
    <w:p w14:paraId="36C704FA" w14:textId="164D78CA" w:rsidR="0091702E" w:rsidRDefault="00141368" w:rsidP="00AF0F74">
      <w:pPr>
        <w:jc w:val="center"/>
        <w:rPr>
          <w:b/>
          <w:bCs/>
        </w:rPr>
      </w:pPr>
      <w:r>
        <w:rPr>
          <w:noProof/>
        </w:rPr>
        <w:drawing>
          <wp:inline distT="0" distB="0" distL="0" distR="0" wp14:anchorId="235CE5E1" wp14:editId="6C3D7AB1">
            <wp:extent cx="2512923" cy="3623310"/>
            <wp:effectExtent l="19050" t="19050" r="20955" b="152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5318" t="22597" r="69289" b="12310"/>
                    <a:stretch/>
                  </pic:blipFill>
                  <pic:spPr bwMode="auto">
                    <a:xfrm>
                      <a:off x="0" y="0"/>
                      <a:ext cx="2523809" cy="3639006"/>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51FA05F" w14:textId="26214FF3" w:rsidR="00141368" w:rsidRDefault="00141368" w:rsidP="00AF0F74">
      <w:pPr>
        <w:jc w:val="center"/>
        <w:rPr>
          <w:b/>
          <w:bCs/>
        </w:rPr>
      </w:pPr>
      <w:r>
        <w:rPr>
          <w:noProof/>
        </w:rPr>
        <w:drawing>
          <wp:inline distT="0" distB="0" distL="0" distR="0" wp14:anchorId="70AD7EBC" wp14:editId="62997E2C">
            <wp:extent cx="2495550" cy="3508971"/>
            <wp:effectExtent l="19050" t="19050" r="19050" b="158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6561" t="20091" r="37248" b="14438"/>
                    <a:stretch/>
                  </pic:blipFill>
                  <pic:spPr bwMode="auto">
                    <a:xfrm>
                      <a:off x="0" y="0"/>
                      <a:ext cx="2518887" cy="35417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704F0D2" w14:textId="71B5274D" w:rsidR="00141368" w:rsidRDefault="00141368" w:rsidP="00AF0F74">
      <w:pPr>
        <w:jc w:val="center"/>
        <w:rPr>
          <w:b/>
          <w:bCs/>
        </w:rPr>
      </w:pPr>
      <w:r>
        <w:rPr>
          <w:noProof/>
        </w:rPr>
        <w:drawing>
          <wp:inline distT="0" distB="0" distL="0" distR="0" wp14:anchorId="370581BB" wp14:editId="7BBE0209">
            <wp:extent cx="2503170" cy="1034730"/>
            <wp:effectExtent l="19050" t="19050" r="11430" b="133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8469" t="19854" r="16641" b="68564"/>
                    <a:stretch/>
                  </pic:blipFill>
                  <pic:spPr bwMode="auto">
                    <a:xfrm>
                      <a:off x="0" y="0"/>
                      <a:ext cx="2544908" cy="10519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DB1AF08" w14:textId="0B98589D" w:rsidR="00B176CA" w:rsidRDefault="00B176CA" w:rsidP="00AF0F74">
      <w:pPr>
        <w:jc w:val="center"/>
        <w:rPr>
          <w:b/>
          <w:bCs/>
        </w:rPr>
      </w:pPr>
      <w:r>
        <w:rPr>
          <w:noProof/>
        </w:rPr>
        <w:lastRenderedPageBreak/>
        <w:drawing>
          <wp:inline distT="0" distB="0" distL="0" distR="0" wp14:anchorId="23898C01" wp14:editId="6D55F32C">
            <wp:extent cx="3636984" cy="1466850"/>
            <wp:effectExtent l="19050" t="19050" r="20955" b="190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5659" t="33327" r="26213" b="32165"/>
                    <a:stretch/>
                  </pic:blipFill>
                  <pic:spPr bwMode="auto">
                    <a:xfrm>
                      <a:off x="0" y="0"/>
                      <a:ext cx="3643824" cy="14696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E8C2A1E" w14:textId="2ADBD962" w:rsidR="002C0297" w:rsidRDefault="002C0297" w:rsidP="00AF0F74">
      <w:pPr>
        <w:jc w:val="center"/>
        <w:rPr>
          <w:b/>
          <w:bCs/>
        </w:rPr>
      </w:pPr>
      <w:r>
        <w:rPr>
          <w:noProof/>
        </w:rPr>
        <w:drawing>
          <wp:inline distT="0" distB="0" distL="0" distR="0" wp14:anchorId="7FBC36E4" wp14:editId="0F0E18D8">
            <wp:extent cx="3557659" cy="1466850"/>
            <wp:effectExtent l="19050" t="19050" r="24130" b="190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052" t="21509" r="28739" b="46819"/>
                    <a:stretch/>
                  </pic:blipFill>
                  <pic:spPr bwMode="auto">
                    <a:xfrm>
                      <a:off x="0" y="0"/>
                      <a:ext cx="3564896" cy="146983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F2F3FF2" w14:textId="3574965B" w:rsidR="002C0297" w:rsidRDefault="002C0297" w:rsidP="00AF0F74">
      <w:pPr>
        <w:jc w:val="center"/>
        <w:rPr>
          <w:b/>
          <w:bCs/>
        </w:rPr>
      </w:pPr>
      <w:r>
        <w:rPr>
          <w:noProof/>
        </w:rPr>
        <w:drawing>
          <wp:inline distT="0" distB="0" distL="0" distR="0" wp14:anchorId="59563443" wp14:editId="62026957">
            <wp:extent cx="3571875" cy="1428750"/>
            <wp:effectExtent l="19050" t="19050" r="28575" b="190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052" t="61217" r="29404" b="8529"/>
                    <a:stretch/>
                  </pic:blipFill>
                  <pic:spPr bwMode="auto">
                    <a:xfrm>
                      <a:off x="0" y="0"/>
                      <a:ext cx="3571875" cy="14287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4B8FC8C" w14:textId="2DF646E8" w:rsidR="00B44D7F" w:rsidRDefault="00B44D7F" w:rsidP="00AF0F74">
      <w:pPr>
        <w:jc w:val="center"/>
        <w:rPr>
          <w:b/>
          <w:bCs/>
        </w:rPr>
      </w:pPr>
      <w:r>
        <w:rPr>
          <w:noProof/>
        </w:rPr>
        <w:drawing>
          <wp:inline distT="0" distB="0" distL="0" distR="0" wp14:anchorId="5030FF3D" wp14:editId="3B748F58">
            <wp:extent cx="3539170" cy="1413510"/>
            <wp:effectExtent l="19050" t="19050" r="23495" b="152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7521" t="20800" r="28872" b="48237"/>
                    <a:stretch/>
                  </pic:blipFill>
                  <pic:spPr bwMode="auto">
                    <a:xfrm>
                      <a:off x="0" y="0"/>
                      <a:ext cx="3551435" cy="14184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C0AF544" w14:textId="0CF92B61" w:rsidR="00B44D7F" w:rsidRDefault="00B44D7F" w:rsidP="00AF0F74">
      <w:pPr>
        <w:jc w:val="center"/>
        <w:rPr>
          <w:b/>
          <w:bCs/>
        </w:rPr>
      </w:pPr>
      <w:r>
        <w:rPr>
          <w:noProof/>
        </w:rPr>
        <w:drawing>
          <wp:inline distT="0" distB="0" distL="0" distR="0" wp14:anchorId="4E3270BF" wp14:editId="687288DB">
            <wp:extent cx="3575115" cy="1516380"/>
            <wp:effectExtent l="19050" t="19050" r="25400" b="266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8185" t="58617" r="28872" b="9002"/>
                    <a:stretch/>
                  </pic:blipFill>
                  <pic:spPr bwMode="auto">
                    <a:xfrm>
                      <a:off x="0" y="0"/>
                      <a:ext cx="3583389" cy="151988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E01D857" w14:textId="5F59747E" w:rsidR="00B44D7F" w:rsidRDefault="00B44D7F" w:rsidP="00AF0F74">
      <w:pPr>
        <w:jc w:val="center"/>
        <w:rPr>
          <w:b/>
          <w:bCs/>
        </w:rPr>
      </w:pPr>
    </w:p>
    <w:p w14:paraId="05D6FEA3" w14:textId="23F3662B" w:rsidR="00B44D7F" w:rsidRDefault="00B44D7F" w:rsidP="00AF0F74">
      <w:pPr>
        <w:jc w:val="center"/>
        <w:rPr>
          <w:b/>
          <w:bCs/>
        </w:rPr>
      </w:pPr>
    </w:p>
    <w:p w14:paraId="4BA346E1" w14:textId="51E2F59C" w:rsidR="00B44D7F" w:rsidRDefault="00B44D7F" w:rsidP="00AF0F74">
      <w:pPr>
        <w:jc w:val="center"/>
        <w:rPr>
          <w:b/>
          <w:bCs/>
        </w:rPr>
      </w:pPr>
    </w:p>
    <w:p w14:paraId="0AF553A4" w14:textId="1F7F8675" w:rsidR="00B44D7F" w:rsidRDefault="00167E4E" w:rsidP="00AF0F74">
      <w:pPr>
        <w:jc w:val="center"/>
        <w:rPr>
          <w:b/>
          <w:bCs/>
        </w:rPr>
      </w:pPr>
      <w:r>
        <w:rPr>
          <w:noProof/>
        </w:rPr>
        <w:lastRenderedPageBreak/>
        <w:drawing>
          <wp:inline distT="0" distB="0" distL="0" distR="0" wp14:anchorId="46F1BD40" wp14:editId="206B5F11">
            <wp:extent cx="3486150" cy="1394460"/>
            <wp:effectExtent l="19050" t="19050" r="19050" b="152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7919" t="20800" r="28873" b="48474"/>
                    <a:stretch/>
                  </pic:blipFill>
                  <pic:spPr bwMode="auto">
                    <a:xfrm>
                      <a:off x="0" y="0"/>
                      <a:ext cx="3486150" cy="139446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A55F5D1" w14:textId="033FA9AB" w:rsidR="00167E4E" w:rsidRDefault="00167E4E" w:rsidP="00AF0F74">
      <w:pPr>
        <w:jc w:val="center"/>
        <w:rPr>
          <w:b/>
          <w:bCs/>
        </w:rPr>
      </w:pPr>
      <w:r>
        <w:rPr>
          <w:noProof/>
        </w:rPr>
        <w:drawing>
          <wp:inline distT="0" distB="0" distL="0" distR="0" wp14:anchorId="71B98D07" wp14:editId="2354B20F">
            <wp:extent cx="3459115" cy="1318260"/>
            <wp:effectExtent l="19050" t="19050" r="27305" b="152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7919" t="59090" r="28474" b="11365"/>
                    <a:stretch/>
                  </pic:blipFill>
                  <pic:spPr bwMode="auto">
                    <a:xfrm>
                      <a:off x="0" y="0"/>
                      <a:ext cx="3468832" cy="132196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C5CABC9" w14:textId="5FE3C9D9" w:rsidR="00167E4E" w:rsidRDefault="003F61FB" w:rsidP="00AF0F74">
      <w:pPr>
        <w:jc w:val="center"/>
        <w:rPr>
          <w:b/>
          <w:bCs/>
        </w:rPr>
      </w:pPr>
      <w:r>
        <w:rPr>
          <w:noProof/>
        </w:rPr>
        <w:drawing>
          <wp:inline distT="0" distB="0" distL="0" distR="0" wp14:anchorId="0AF7C847" wp14:editId="148D3723">
            <wp:extent cx="3449821" cy="1493520"/>
            <wp:effectExtent l="19050" t="19050" r="17780" b="1143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7786" t="20800" r="28606" b="45637"/>
                    <a:stretch/>
                  </pic:blipFill>
                  <pic:spPr bwMode="auto">
                    <a:xfrm>
                      <a:off x="0" y="0"/>
                      <a:ext cx="3467336" cy="150110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0C38025" w14:textId="0F09E691" w:rsidR="003F61FB" w:rsidRDefault="003F61FB" w:rsidP="00AF0F74">
      <w:pPr>
        <w:jc w:val="center"/>
        <w:rPr>
          <w:b/>
          <w:bCs/>
        </w:rPr>
      </w:pPr>
      <w:r>
        <w:rPr>
          <w:noProof/>
        </w:rPr>
        <w:drawing>
          <wp:inline distT="0" distB="0" distL="0" distR="0" wp14:anchorId="36BB8EB8" wp14:editId="4DE329E2">
            <wp:extent cx="3428302" cy="1592580"/>
            <wp:effectExtent l="19050" t="19050" r="20320" b="2667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7919" t="61217" r="34589" b="7819"/>
                    <a:stretch/>
                  </pic:blipFill>
                  <pic:spPr bwMode="auto">
                    <a:xfrm>
                      <a:off x="0" y="0"/>
                      <a:ext cx="3442635" cy="159923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9DEFEC7" w14:textId="4AE0D150" w:rsidR="00EC75F6" w:rsidRDefault="00EC75F6" w:rsidP="00AF0F74">
      <w:pPr>
        <w:jc w:val="center"/>
        <w:rPr>
          <w:b/>
          <w:bCs/>
        </w:rPr>
      </w:pPr>
    </w:p>
    <w:p w14:paraId="2DCACCAB" w14:textId="581A9775" w:rsidR="00EC75F6" w:rsidRDefault="00EC75F6" w:rsidP="00AF0F74">
      <w:pPr>
        <w:jc w:val="center"/>
        <w:rPr>
          <w:b/>
          <w:bCs/>
        </w:rPr>
      </w:pPr>
    </w:p>
    <w:p w14:paraId="0F314D75" w14:textId="71752ED5" w:rsidR="00EC75F6" w:rsidRDefault="00EC75F6" w:rsidP="00AF0F74">
      <w:pPr>
        <w:jc w:val="center"/>
        <w:rPr>
          <w:b/>
          <w:bCs/>
        </w:rPr>
      </w:pPr>
    </w:p>
    <w:p w14:paraId="37929D76" w14:textId="0EAF89EB" w:rsidR="00EC75F6" w:rsidRDefault="00EC75F6" w:rsidP="00AF0F74">
      <w:pPr>
        <w:jc w:val="center"/>
        <w:rPr>
          <w:b/>
          <w:bCs/>
        </w:rPr>
      </w:pPr>
    </w:p>
    <w:p w14:paraId="7F4AABDF" w14:textId="6EB0905B" w:rsidR="00EC75F6" w:rsidRDefault="00EC75F6" w:rsidP="00AF0F74">
      <w:pPr>
        <w:jc w:val="center"/>
        <w:rPr>
          <w:b/>
          <w:bCs/>
        </w:rPr>
      </w:pPr>
    </w:p>
    <w:p w14:paraId="069EE720" w14:textId="1915780A" w:rsidR="00EC75F6" w:rsidRDefault="00EC75F6" w:rsidP="00AF0F74">
      <w:pPr>
        <w:jc w:val="center"/>
        <w:rPr>
          <w:b/>
          <w:bCs/>
        </w:rPr>
      </w:pPr>
    </w:p>
    <w:p w14:paraId="67AAE10F" w14:textId="2188FCF4" w:rsidR="00EC75F6" w:rsidRDefault="00EC75F6" w:rsidP="00AF0F74">
      <w:pPr>
        <w:jc w:val="center"/>
        <w:rPr>
          <w:b/>
          <w:bCs/>
        </w:rPr>
      </w:pPr>
    </w:p>
    <w:p w14:paraId="1F5CE3D3" w14:textId="499CDE8F" w:rsidR="00EC75F6" w:rsidRDefault="00EC75F6" w:rsidP="00AF0F74">
      <w:pPr>
        <w:jc w:val="center"/>
        <w:rPr>
          <w:b/>
          <w:bCs/>
        </w:rPr>
      </w:pPr>
    </w:p>
    <w:p w14:paraId="2212E3AD" w14:textId="49B52183" w:rsidR="00EC75F6" w:rsidRDefault="00EC75F6" w:rsidP="00AF0F74">
      <w:pPr>
        <w:jc w:val="center"/>
        <w:rPr>
          <w:b/>
          <w:bCs/>
        </w:rPr>
      </w:pPr>
    </w:p>
    <w:p w14:paraId="44D38B3C" w14:textId="15E3D266" w:rsidR="00EC75F6" w:rsidRDefault="00EC75F6" w:rsidP="00EC75F6">
      <w:pPr>
        <w:rPr>
          <w:b/>
          <w:bCs/>
        </w:rPr>
      </w:pPr>
      <w:r>
        <w:rPr>
          <w:b/>
          <w:bCs/>
        </w:rPr>
        <w:lastRenderedPageBreak/>
        <w:t>Question 17.1</w:t>
      </w:r>
    </w:p>
    <w:p w14:paraId="170594C3" w14:textId="4FC6D017" w:rsidR="00C94AE2" w:rsidRDefault="00EC75F6" w:rsidP="00AF0F74">
      <w:pPr>
        <w:jc w:val="center"/>
        <w:rPr>
          <w:b/>
          <w:bCs/>
        </w:rPr>
      </w:pPr>
      <w:r>
        <w:rPr>
          <w:noProof/>
        </w:rPr>
        <w:drawing>
          <wp:inline distT="0" distB="0" distL="0" distR="0" wp14:anchorId="549CFC9C" wp14:editId="153B7D3A">
            <wp:extent cx="3017520" cy="4339629"/>
            <wp:effectExtent l="19050" t="19050" r="11430" b="2286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1139" t="23400" r="53069" b="10656"/>
                    <a:stretch/>
                  </pic:blipFill>
                  <pic:spPr bwMode="auto">
                    <a:xfrm>
                      <a:off x="0" y="0"/>
                      <a:ext cx="3032934" cy="43617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929E8B6" w14:textId="4DCEA599" w:rsidR="00EC75F6" w:rsidRDefault="00EC75F6" w:rsidP="00AF0F74">
      <w:pPr>
        <w:jc w:val="center"/>
        <w:rPr>
          <w:b/>
          <w:bCs/>
        </w:rPr>
      </w:pPr>
      <w:r>
        <w:rPr>
          <w:noProof/>
        </w:rPr>
        <w:drawing>
          <wp:inline distT="0" distB="0" distL="0" distR="0" wp14:anchorId="6DD74810" wp14:editId="4290F332">
            <wp:extent cx="3006090" cy="4002584"/>
            <wp:effectExtent l="19050" t="19050" r="22860" b="171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53047" t="23163" r="22889" b="19874"/>
                    <a:stretch/>
                  </pic:blipFill>
                  <pic:spPr bwMode="auto">
                    <a:xfrm>
                      <a:off x="0" y="0"/>
                      <a:ext cx="3026270" cy="402945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BB3AFA8" w14:textId="5CC22B24" w:rsidR="00EC75F6" w:rsidRDefault="00F937B8" w:rsidP="00AF0F74">
      <w:pPr>
        <w:jc w:val="center"/>
        <w:rPr>
          <w:b/>
          <w:bCs/>
        </w:rPr>
      </w:pPr>
      <w:r>
        <w:rPr>
          <w:noProof/>
        </w:rPr>
        <w:lastRenderedPageBreak/>
        <w:drawing>
          <wp:inline distT="0" distB="0" distL="0" distR="0" wp14:anchorId="6A8905E5" wp14:editId="31BB9EC4">
            <wp:extent cx="3721495" cy="1615440"/>
            <wp:effectExtent l="19050" t="19050" r="12700" b="2286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7919" t="20800" r="30734" b="47292"/>
                    <a:stretch/>
                  </pic:blipFill>
                  <pic:spPr bwMode="auto">
                    <a:xfrm>
                      <a:off x="0" y="0"/>
                      <a:ext cx="3725937" cy="16173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FFDE2B7" w14:textId="4FC97A69" w:rsidR="00F937B8" w:rsidRDefault="00F937B8" w:rsidP="00AF0F74">
      <w:pPr>
        <w:jc w:val="center"/>
        <w:rPr>
          <w:b/>
          <w:bCs/>
        </w:rPr>
      </w:pPr>
      <w:r>
        <w:rPr>
          <w:noProof/>
        </w:rPr>
        <w:drawing>
          <wp:inline distT="0" distB="0" distL="0" distR="0" wp14:anchorId="02C7A1C5" wp14:editId="43A6B92D">
            <wp:extent cx="3761664" cy="1680210"/>
            <wp:effectExtent l="19050" t="19050" r="10795" b="152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8052" t="61217" r="32063" b="7111"/>
                    <a:stretch/>
                  </pic:blipFill>
                  <pic:spPr bwMode="auto">
                    <a:xfrm>
                      <a:off x="0" y="0"/>
                      <a:ext cx="3766886" cy="168254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F69E522" w14:textId="1273BF7D" w:rsidR="00270617" w:rsidRDefault="00270617" w:rsidP="00AF0F74">
      <w:pPr>
        <w:jc w:val="center"/>
        <w:rPr>
          <w:b/>
          <w:bCs/>
        </w:rPr>
      </w:pPr>
      <w:r>
        <w:rPr>
          <w:noProof/>
        </w:rPr>
        <w:drawing>
          <wp:inline distT="0" distB="0" distL="0" distR="0" wp14:anchorId="74B96B78" wp14:editId="539D4601">
            <wp:extent cx="3730625" cy="1539623"/>
            <wp:effectExtent l="19050" t="19050" r="22225" b="2286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7654" t="61454" r="30468" b="7819"/>
                    <a:stretch/>
                  </pic:blipFill>
                  <pic:spPr bwMode="auto">
                    <a:xfrm>
                      <a:off x="0" y="0"/>
                      <a:ext cx="3741311" cy="154403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D85E5BD" w14:textId="250CD439" w:rsidR="00124E03" w:rsidRDefault="00124E03" w:rsidP="00AF0F74">
      <w:pPr>
        <w:jc w:val="center"/>
        <w:rPr>
          <w:b/>
          <w:bCs/>
        </w:rPr>
      </w:pPr>
      <w:r>
        <w:rPr>
          <w:noProof/>
        </w:rPr>
        <w:drawing>
          <wp:inline distT="0" distB="0" distL="0" distR="0" wp14:anchorId="6F0CE25D" wp14:editId="2F2284D6">
            <wp:extent cx="3688366" cy="1577340"/>
            <wp:effectExtent l="19050" t="19050" r="26670" b="2286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7520" t="46563" r="31132" b="22001"/>
                    <a:stretch/>
                  </pic:blipFill>
                  <pic:spPr bwMode="auto">
                    <a:xfrm>
                      <a:off x="0" y="0"/>
                      <a:ext cx="3706482" cy="15850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836568F" w14:textId="69039E4C" w:rsidR="00B12D2C" w:rsidRDefault="00B12D2C" w:rsidP="00AF0F74">
      <w:pPr>
        <w:jc w:val="center"/>
        <w:rPr>
          <w:b/>
          <w:bCs/>
        </w:rPr>
      </w:pPr>
    </w:p>
    <w:p w14:paraId="4ADCA865" w14:textId="0E34FBEB" w:rsidR="00B12D2C" w:rsidRDefault="00B12D2C" w:rsidP="00AF0F74">
      <w:pPr>
        <w:jc w:val="center"/>
        <w:rPr>
          <w:b/>
          <w:bCs/>
        </w:rPr>
      </w:pPr>
    </w:p>
    <w:p w14:paraId="21B115F4" w14:textId="21A3F23B" w:rsidR="00B12D2C" w:rsidRDefault="00B12D2C" w:rsidP="00AF0F74">
      <w:pPr>
        <w:jc w:val="center"/>
        <w:rPr>
          <w:b/>
          <w:bCs/>
        </w:rPr>
      </w:pPr>
    </w:p>
    <w:p w14:paraId="29908AF1" w14:textId="292EFA4C" w:rsidR="00B12D2C" w:rsidRDefault="00B12D2C" w:rsidP="00AF0F74">
      <w:pPr>
        <w:jc w:val="center"/>
        <w:rPr>
          <w:b/>
          <w:bCs/>
        </w:rPr>
      </w:pPr>
    </w:p>
    <w:p w14:paraId="0A44F8AC" w14:textId="1304A7C4" w:rsidR="00B12D2C" w:rsidRDefault="00B12D2C" w:rsidP="00AF0F74">
      <w:pPr>
        <w:jc w:val="center"/>
        <w:rPr>
          <w:b/>
          <w:bCs/>
        </w:rPr>
      </w:pPr>
    </w:p>
    <w:p w14:paraId="34A4D668" w14:textId="77777777" w:rsidR="00B12D2C" w:rsidRDefault="00B12D2C" w:rsidP="00AF0F74">
      <w:pPr>
        <w:jc w:val="center"/>
        <w:rPr>
          <w:b/>
          <w:bCs/>
        </w:rPr>
      </w:pPr>
    </w:p>
    <w:p w14:paraId="6277570A" w14:textId="6DA5FBE4" w:rsidR="00B12D2C" w:rsidRDefault="00B12D2C" w:rsidP="00B12D2C">
      <w:pPr>
        <w:rPr>
          <w:b/>
          <w:bCs/>
        </w:rPr>
      </w:pPr>
      <w:r>
        <w:rPr>
          <w:b/>
          <w:bCs/>
        </w:rPr>
        <w:lastRenderedPageBreak/>
        <w:t>Appendix H – Further Tests which were considered insignificant to Chapter 4</w:t>
      </w:r>
    </w:p>
    <w:p w14:paraId="672898B8" w14:textId="751DA9B6" w:rsidR="00B12D2C" w:rsidRPr="00F422B1" w:rsidRDefault="00B12D2C" w:rsidP="00B12D2C">
      <w:pPr>
        <w:rPr>
          <w:i/>
          <w:iCs/>
          <w:u w:val="single"/>
        </w:rPr>
      </w:pPr>
      <w:r w:rsidRPr="00F422B1">
        <w:rPr>
          <w:i/>
          <w:iCs/>
          <w:u w:val="single"/>
        </w:rPr>
        <w:t>Frequency Table of most frequently used supermarket by participant.</w:t>
      </w:r>
    </w:p>
    <w:p w14:paraId="4E5C736D" w14:textId="01BC76F8" w:rsidR="00B12D2C" w:rsidRDefault="00B12D2C" w:rsidP="00F422B1">
      <w:pPr>
        <w:jc w:val="center"/>
        <w:rPr>
          <w:b/>
          <w:bCs/>
        </w:rPr>
      </w:pPr>
      <w:r>
        <w:rPr>
          <w:noProof/>
        </w:rPr>
        <w:drawing>
          <wp:inline distT="0" distB="0" distL="0" distR="0" wp14:anchorId="17F9E0CB" wp14:editId="7FC34B17">
            <wp:extent cx="3215640" cy="1714500"/>
            <wp:effectExtent l="0" t="0" r="3810" b="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35"/>
                    <a:srcRect l="26856" t="44182" r="41104" b="24129"/>
                    <a:stretch/>
                  </pic:blipFill>
                  <pic:spPr bwMode="auto">
                    <a:xfrm>
                      <a:off x="0" y="0"/>
                      <a:ext cx="3215640" cy="1714500"/>
                    </a:xfrm>
                    <a:prstGeom prst="rect">
                      <a:avLst/>
                    </a:prstGeom>
                    <a:ln>
                      <a:noFill/>
                    </a:ln>
                    <a:extLst>
                      <a:ext uri="{53640926-AAD7-44D8-BBD7-CCE9431645EC}">
                        <a14:shadowObscured xmlns:a14="http://schemas.microsoft.com/office/drawing/2010/main"/>
                      </a:ext>
                    </a:extLst>
                  </pic:spPr>
                </pic:pic>
              </a:graphicData>
            </a:graphic>
          </wp:inline>
        </w:drawing>
      </w:r>
    </w:p>
    <w:p w14:paraId="362CBEF1" w14:textId="77777777" w:rsidR="00F422B1" w:rsidRDefault="00F422B1" w:rsidP="00F422B1">
      <w:pPr>
        <w:jc w:val="center"/>
        <w:rPr>
          <w:b/>
          <w:bCs/>
        </w:rPr>
      </w:pPr>
    </w:p>
    <w:p w14:paraId="64AE94A4" w14:textId="37093A03" w:rsidR="00B12D2C" w:rsidRPr="00F422B1" w:rsidRDefault="00B12D2C" w:rsidP="00B12D2C">
      <w:pPr>
        <w:rPr>
          <w:i/>
          <w:iCs/>
          <w:u w:val="single"/>
        </w:rPr>
      </w:pPr>
      <w:r w:rsidRPr="00F422B1">
        <w:rPr>
          <w:i/>
          <w:iCs/>
          <w:u w:val="single"/>
        </w:rPr>
        <w:t xml:space="preserve">Crosstabulation </w:t>
      </w:r>
      <w:r w:rsidR="00222C1D">
        <w:rPr>
          <w:i/>
          <w:iCs/>
          <w:u w:val="single"/>
        </w:rPr>
        <w:t>&amp;</w:t>
      </w:r>
      <w:r w:rsidRPr="00F422B1">
        <w:rPr>
          <w:i/>
          <w:iCs/>
          <w:u w:val="single"/>
        </w:rPr>
        <w:t xml:space="preserve"> Chi-Square analysis for Q9 + Q10</w:t>
      </w:r>
    </w:p>
    <w:p w14:paraId="7931574D" w14:textId="21D4C400" w:rsidR="00B12D2C" w:rsidRDefault="00B12D2C" w:rsidP="00B12D2C">
      <w:pPr>
        <w:jc w:val="center"/>
        <w:rPr>
          <w:b/>
          <w:bCs/>
        </w:rPr>
      </w:pPr>
      <w:r>
        <w:rPr>
          <w:noProof/>
        </w:rPr>
        <w:drawing>
          <wp:inline distT="0" distB="0" distL="0" distR="0" wp14:anchorId="5FB1F969" wp14:editId="4964BA70">
            <wp:extent cx="5539740" cy="1752600"/>
            <wp:effectExtent l="0" t="0" r="3810" b="0"/>
            <wp:docPr id="3" name="Picture 3"/>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36"/>
                    <a:srcRect l="15290" t="30963" r="30733" b="37837"/>
                    <a:stretch/>
                  </pic:blipFill>
                  <pic:spPr bwMode="auto">
                    <a:xfrm>
                      <a:off x="0" y="0"/>
                      <a:ext cx="5539740" cy="1752600"/>
                    </a:xfrm>
                    <a:prstGeom prst="rect">
                      <a:avLst/>
                    </a:prstGeom>
                    <a:ln>
                      <a:noFill/>
                    </a:ln>
                    <a:extLst>
                      <a:ext uri="{53640926-AAD7-44D8-BBD7-CCE9431645EC}">
                        <a14:shadowObscured xmlns:a14="http://schemas.microsoft.com/office/drawing/2010/main"/>
                      </a:ext>
                    </a:extLst>
                  </pic:spPr>
                </pic:pic>
              </a:graphicData>
            </a:graphic>
          </wp:inline>
        </w:drawing>
      </w:r>
    </w:p>
    <w:p w14:paraId="30543550" w14:textId="4D9CC189" w:rsidR="00F422B1" w:rsidRDefault="00B12D2C" w:rsidP="00F422B1">
      <w:pPr>
        <w:jc w:val="center"/>
        <w:rPr>
          <w:b/>
          <w:bCs/>
        </w:rPr>
      </w:pPr>
      <w:r>
        <w:rPr>
          <w:noProof/>
        </w:rPr>
        <w:drawing>
          <wp:inline distT="0" distB="0" distL="0" distR="0" wp14:anchorId="4E0EB6C4" wp14:editId="14DA103F">
            <wp:extent cx="2567940" cy="1272540"/>
            <wp:effectExtent l="0" t="0" r="3810" b="381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36"/>
                    <a:srcRect l="15023" t="65472" r="61179" b="12310"/>
                    <a:stretch/>
                  </pic:blipFill>
                  <pic:spPr bwMode="auto">
                    <a:xfrm>
                      <a:off x="0" y="0"/>
                      <a:ext cx="2567940" cy="1272540"/>
                    </a:xfrm>
                    <a:prstGeom prst="rect">
                      <a:avLst/>
                    </a:prstGeom>
                    <a:ln>
                      <a:noFill/>
                    </a:ln>
                    <a:extLst>
                      <a:ext uri="{53640926-AAD7-44D8-BBD7-CCE9431645EC}">
                        <a14:shadowObscured xmlns:a14="http://schemas.microsoft.com/office/drawing/2010/main"/>
                      </a:ext>
                    </a:extLst>
                  </pic:spPr>
                </pic:pic>
              </a:graphicData>
            </a:graphic>
          </wp:inline>
        </w:drawing>
      </w:r>
    </w:p>
    <w:p w14:paraId="6EF29AB2" w14:textId="6C258FF4" w:rsidR="00F422B1" w:rsidRDefault="00F422B1" w:rsidP="00F422B1">
      <w:pPr>
        <w:rPr>
          <w:b/>
          <w:bCs/>
        </w:rPr>
      </w:pPr>
    </w:p>
    <w:p w14:paraId="7810760E" w14:textId="491EBA41" w:rsidR="00F422B1" w:rsidRPr="00F422B1" w:rsidRDefault="00F422B1" w:rsidP="00F422B1">
      <w:pPr>
        <w:rPr>
          <w:i/>
          <w:iCs/>
          <w:u w:val="single"/>
        </w:rPr>
      </w:pPr>
      <w:r w:rsidRPr="00F422B1">
        <w:rPr>
          <w:i/>
          <w:iCs/>
          <w:u w:val="single"/>
        </w:rPr>
        <w:t>Crosstabulation for Q3 + Q4</w:t>
      </w:r>
    </w:p>
    <w:p w14:paraId="1FB14D89" w14:textId="30206D18" w:rsidR="00F422B1" w:rsidRDefault="00F422B1" w:rsidP="00F422B1">
      <w:pPr>
        <w:jc w:val="center"/>
        <w:rPr>
          <w:b/>
          <w:bCs/>
        </w:rPr>
      </w:pPr>
      <w:r>
        <w:rPr>
          <w:noProof/>
        </w:rPr>
        <w:drawing>
          <wp:inline distT="0" distB="0" distL="0" distR="0" wp14:anchorId="6705FA06" wp14:editId="487FBA69">
            <wp:extent cx="5731510" cy="1642110"/>
            <wp:effectExtent l="0" t="0" r="2540" b="0"/>
            <wp:docPr id="39" name="Picture 39"/>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37"/>
                    <a:srcRect l="13960" t="56370" r="23155" b="11601"/>
                    <a:stretch/>
                  </pic:blipFill>
                  <pic:spPr bwMode="auto">
                    <a:xfrm>
                      <a:off x="0" y="0"/>
                      <a:ext cx="5731510" cy="1642110"/>
                    </a:xfrm>
                    <a:prstGeom prst="rect">
                      <a:avLst/>
                    </a:prstGeom>
                    <a:ln>
                      <a:noFill/>
                    </a:ln>
                    <a:extLst>
                      <a:ext uri="{53640926-AAD7-44D8-BBD7-CCE9431645EC}">
                        <a14:shadowObscured xmlns:a14="http://schemas.microsoft.com/office/drawing/2010/main"/>
                      </a:ext>
                    </a:extLst>
                  </pic:spPr>
                </pic:pic>
              </a:graphicData>
            </a:graphic>
          </wp:inline>
        </w:drawing>
      </w:r>
    </w:p>
    <w:p w14:paraId="716088CE" w14:textId="77777777" w:rsidR="00F422B1" w:rsidRDefault="00F422B1" w:rsidP="00F422B1">
      <w:pPr>
        <w:rPr>
          <w:b/>
          <w:bCs/>
        </w:rPr>
      </w:pPr>
    </w:p>
    <w:p w14:paraId="651FF31D" w14:textId="394914F1" w:rsidR="00B12D2C" w:rsidRPr="00F422B1" w:rsidRDefault="00B12D2C" w:rsidP="00B12D2C">
      <w:pPr>
        <w:rPr>
          <w:i/>
          <w:iCs/>
          <w:u w:val="single"/>
        </w:rPr>
      </w:pPr>
      <w:r w:rsidRPr="00F422B1">
        <w:rPr>
          <w:i/>
          <w:iCs/>
          <w:u w:val="single"/>
        </w:rPr>
        <w:lastRenderedPageBreak/>
        <w:t xml:space="preserve">Crosstabulation </w:t>
      </w:r>
      <w:r w:rsidR="00222C1D">
        <w:rPr>
          <w:i/>
          <w:iCs/>
          <w:u w:val="single"/>
        </w:rPr>
        <w:t>&amp;</w:t>
      </w:r>
      <w:r w:rsidRPr="00F422B1">
        <w:rPr>
          <w:i/>
          <w:iCs/>
          <w:u w:val="single"/>
        </w:rPr>
        <w:t xml:space="preserve"> Chi-Square analysis for Q9 + Q12</w:t>
      </w:r>
    </w:p>
    <w:p w14:paraId="2FEFFC90" w14:textId="0DAEC574" w:rsidR="00B12D2C" w:rsidRDefault="00F422B1" w:rsidP="00F422B1">
      <w:pPr>
        <w:jc w:val="center"/>
        <w:rPr>
          <w:i/>
          <w:iCs/>
        </w:rPr>
      </w:pPr>
      <w:r>
        <w:rPr>
          <w:noProof/>
        </w:rPr>
        <w:drawing>
          <wp:inline distT="0" distB="0" distL="0" distR="0" wp14:anchorId="0AACD70B" wp14:editId="51FDE049">
            <wp:extent cx="4929505" cy="1615440"/>
            <wp:effectExtent l="0" t="0" r="4445" b="381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38"/>
                    <a:srcRect l="27254" t="17727" r="18901" b="50906"/>
                    <a:stretch/>
                  </pic:blipFill>
                  <pic:spPr bwMode="auto">
                    <a:xfrm>
                      <a:off x="0" y="0"/>
                      <a:ext cx="4929505" cy="161544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4D9B2FC" wp14:editId="7D9245CC">
            <wp:extent cx="2293620" cy="112776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38"/>
                    <a:srcRect l="28086" t="50574" r="46860" b="27528"/>
                    <a:stretch/>
                  </pic:blipFill>
                  <pic:spPr bwMode="auto">
                    <a:xfrm>
                      <a:off x="0" y="0"/>
                      <a:ext cx="2293620" cy="1127760"/>
                    </a:xfrm>
                    <a:prstGeom prst="rect">
                      <a:avLst/>
                    </a:prstGeom>
                    <a:ln>
                      <a:noFill/>
                    </a:ln>
                    <a:extLst>
                      <a:ext uri="{53640926-AAD7-44D8-BBD7-CCE9431645EC}">
                        <a14:shadowObscured xmlns:a14="http://schemas.microsoft.com/office/drawing/2010/main"/>
                      </a:ext>
                    </a:extLst>
                  </pic:spPr>
                </pic:pic>
              </a:graphicData>
            </a:graphic>
          </wp:inline>
        </w:drawing>
      </w:r>
    </w:p>
    <w:p w14:paraId="7EBF36ED" w14:textId="1F6D380E" w:rsidR="00B12D2C" w:rsidRDefault="00B12D2C" w:rsidP="00F422B1">
      <w:pPr>
        <w:rPr>
          <w:b/>
          <w:bCs/>
        </w:rPr>
      </w:pPr>
    </w:p>
    <w:p w14:paraId="1B07A586" w14:textId="542906FA" w:rsidR="00F422B1" w:rsidRPr="00F422B1" w:rsidRDefault="00F422B1" w:rsidP="00F422B1">
      <w:pPr>
        <w:rPr>
          <w:i/>
          <w:iCs/>
          <w:noProof/>
          <w:u w:val="single"/>
        </w:rPr>
      </w:pPr>
      <w:r w:rsidRPr="00F422B1">
        <w:rPr>
          <w:i/>
          <w:iCs/>
          <w:noProof/>
          <w:u w:val="single"/>
        </w:rPr>
        <w:t>Question 22 Wordcloud</w:t>
      </w:r>
    </w:p>
    <w:p w14:paraId="3C0C363F" w14:textId="3ADC3B70" w:rsidR="00F422B1" w:rsidRDefault="00F422B1" w:rsidP="00B12D2C">
      <w:pPr>
        <w:jc w:val="center"/>
        <w:rPr>
          <w:b/>
          <w:bCs/>
        </w:rPr>
      </w:pPr>
      <w:r>
        <w:rPr>
          <w:noProof/>
        </w:rPr>
        <w:drawing>
          <wp:inline distT="0" distB="0" distL="0" distR="0" wp14:anchorId="7EF450D4" wp14:editId="53A9D8A1">
            <wp:extent cx="3810000" cy="4572000"/>
            <wp:effectExtent l="0" t="0" r="0" b="0"/>
            <wp:docPr id="26" name="Picture 26"/>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39">
                      <a:extLst>
                        <a:ext uri="{28A0092B-C50C-407E-A947-70E740481C1C}">
                          <a14:useLocalDpi xmlns:a14="http://schemas.microsoft.com/office/drawing/2010/main" val="0"/>
                        </a:ext>
                      </a:extLst>
                    </a:blip>
                    <a:srcRect t="10717" b="14764"/>
                    <a:stretch/>
                  </pic:blipFill>
                  <pic:spPr bwMode="auto">
                    <a:xfrm>
                      <a:off x="0" y="0"/>
                      <a:ext cx="3810000" cy="4572000"/>
                    </a:xfrm>
                    <a:prstGeom prst="rect">
                      <a:avLst/>
                    </a:prstGeom>
                    <a:noFill/>
                    <a:ln>
                      <a:noFill/>
                    </a:ln>
                    <a:extLst>
                      <a:ext uri="{53640926-AAD7-44D8-BBD7-CCE9431645EC}">
                        <a14:shadowObscured xmlns:a14="http://schemas.microsoft.com/office/drawing/2010/main"/>
                      </a:ext>
                    </a:extLst>
                  </pic:spPr>
                </pic:pic>
              </a:graphicData>
            </a:graphic>
          </wp:inline>
        </w:drawing>
      </w:r>
    </w:p>
    <w:p w14:paraId="2DE0F9C7" w14:textId="18CEF30C" w:rsidR="00F422B1" w:rsidRDefault="00F422B1" w:rsidP="00B12D2C">
      <w:pPr>
        <w:jc w:val="center"/>
        <w:rPr>
          <w:b/>
          <w:bCs/>
        </w:rPr>
      </w:pPr>
    </w:p>
    <w:p w14:paraId="564EDE70" w14:textId="2910EC75" w:rsidR="00F422B1" w:rsidRPr="00222C1D" w:rsidRDefault="00222C1D" w:rsidP="00F422B1">
      <w:pPr>
        <w:rPr>
          <w:i/>
          <w:iCs/>
          <w:u w:val="single"/>
        </w:rPr>
      </w:pPr>
      <w:r w:rsidRPr="00222C1D">
        <w:rPr>
          <w:i/>
          <w:iCs/>
          <w:u w:val="single"/>
        </w:rPr>
        <w:lastRenderedPageBreak/>
        <w:t>Crosstabulation &amp; Chi-Square analysis for Q1 + Q9</w:t>
      </w:r>
    </w:p>
    <w:p w14:paraId="29B979A5" w14:textId="0A919F95" w:rsidR="00F422B1" w:rsidRDefault="00F422B1" w:rsidP="00B12D2C">
      <w:pPr>
        <w:jc w:val="center"/>
        <w:rPr>
          <w:b/>
          <w:bCs/>
        </w:rPr>
      </w:pPr>
      <w:r>
        <w:rPr>
          <w:noProof/>
        </w:rPr>
        <w:drawing>
          <wp:inline distT="0" distB="0" distL="0" distR="0" wp14:anchorId="13A24CAD" wp14:editId="3AF95729">
            <wp:extent cx="4419600" cy="1341120"/>
            <wp:effectExtent l="0" t="0" r="0" b="0"/>
            <wp:docPr id="46" name="Picture 46"/>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40"/>
                    <a:srcRect l="28052" t="29309" r="28606" b="48001"/>
                    <a:stretch/>
                  </pic:blipFill>
                  <pic:spPr bwMode="auto">
                    <a:xfrm>
                      <a:off x="0" y="0"/>
                      <a:ext cx="4419600" cy="1341120"/>
                    </a:xfrm>
                    <a:prstGeom prst="rect">
                      <a:avLst/>
                    </a:prstGeom>
                    <a:ln>
                      <a:noFill/>
                    </a:ln>
                    <a:extLst>
                      <a:ext uri="{53640926-AAD7-44D8-BBD7-CCE9431645EC}">
                        <a14:shadowObscured xmlns:a14="http://schemas.microsoft.com/office/drawing/2010/main"/>
                      </a:ext>
                    </a:extLst>
                  </pic:spPr>
                </pic:pic>
              </a:graphicData>
            </a:graphic>
          </wp:inline>
        </w:drawing>
      </w:r>
    </w:p>
    <w:p w14:paraId="0FA3C8E2" w14:textId="78034826" w:rsidR="00F422B1" w:rsidRDefault="00F422B1" w:rsidP="00B12D2C">
      <w:pPr>
        <w:jc w:val="center"/>
        <w:rPr>
          <w:b/>
          <w:bCs/>
        </w:rPr>
      </w:pPr>
      <w:r>
        <w:rPr>
          <w:noProof/>
        </w:rPr>
        <w:drawing>
          <wp:inline distT="0" distB="0" distL="0" distR="0" wp14:anchorId="7AB12EA8" wp14:editId="554EAA3A">
            <wp:extent cx="2926080" cy="1356360"/>
            <wp:effectExtent l="0" t="0" r="7620" b="0"/>
            <wp:docPr id="47" name="Picture 47"/>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40"/>
                    <a:srcRect l="28052" t="53890" r="41370" b="21765"/>
                    <a:stretch/>
                  </pic:blipFill>
                  <pic:spPr bwMode="auto">
                    <a:xfrm>
                      <a:off x="0" y="0"/>
                      <a:ext cx="2926080" cy="1356360"/>
                    </a:xfrm>
                    <a:prstGeom prst="rect">
                      <a:avLst/>
                    </a:prstGeom>
                    <a:ln>
                      <a:noFill/>
                    </a:ln>
                    <a:extLst>
                      <a:ext uri="{53640926-AAD7-44D8-BBD7-CCE9431645EC}">
                        <a14:shadowObscured xmlns:a14="http://schemas.microsoft.com/office/drawing/2010/main"/>
                      </a:ext>
                    </a:extLst>
                  </pic:spPr>
                </pic:pic>
              </a:graphicData>
            </a:graphic>
          </wp:inline>
        </w:drawing>
      </w:r>
    </w:p>
    <w:p w14:paraId="30F3C973" w14:textId="13840D22" w:rsidR="00222C1D" w:rsidRDefault="00222C1D" w:rsidP="00B12D2C">
      <w:pPr>
        <w:jc w:val="center"/>
        <w:rPr>
          <w:b/>
          <w:bCs/>
        </w:rPr>
      </w:pPr>
    </w:p>
    <w:p w14:paraId="4BF88859" w14:textId="673D0841" w:rsidR="00222C1D" w:rsidRDefault="00222C1D" w:rsidP="00222C1D">
      <w:pPr>
        <w:rPr>
          <w:i/>
          <w:iCs/>
          <w:u w:val="single"/>
        </w:rPr>
      </w:pPr>
      <w:r w:rsidRPr="00222C1D">
        <w:rPr>
          <w:i/>
          <w:iCs/>
          <w:u w:val="single"/>
        </w:rPr>
        <w:t>Pearson Correlation for Q2 + Q15</w:t>
      </w:r>
    </w:p>
    <w:p w14:paraId="2B72976E" w14:textId="3907C393" w:rsidR="00222C1D" w:rsidRDefault="00222C1D" w:rsidP="00222C1D">
      <w:pPr>
        <w:jc w:val="center"/>
        <w:rPr>
          <w:i/>
          <w:iCs/>
          <w:u w:val="single"/>
        </w:rPr>
      </w:pPr>
      <w:r>
        <w:rPr>
          <w:noProof/>
        </w:rPr>
        <w:drawing>
          <wp:inline distT="0" distB="0" distL="0" distR="0" wp14:anchorId="6147550E" wp14:editId="6A51B15B">
            <wp:extent cx="3840480" cy="1737360"/>
            <wp:effectExtent l="0" t="0" r="7620" b="0"/>
            <wp:docPr id="48" name="Picture 4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41"/>
                    <a:srcRect l="45734" t="56719" r="21028" b="13020"/>
                    <a:stretch/>
                  </pic:blipFill>
                  <pic:spPr bwMode="auto">
                    <a:xfrm>
                      <a:off x="0" y="0"/>
                      <a:ext cx="3840480" cy="1737360"/>
                    </a:xfrm>
                    <a:prstGeom prst="rect">
                      <a:avLst/>
                    </a:prstGeom>
                    <a:ln>
                      <a:noFill/>
                    </a:ln>
                    <a:extLst>
                      <a:ext uri="{53640926-AAD7-44D8-BBD7-CCE9431645EC}">
                        <a14:shadowObscured xmlns:a14="http://schemas.microsoft.com/office/drawing/2010/main"/>
                      </a:ext>
                    </a:extLst>
                  </pic:spPr>
                </pic:pic>
              </a:graphicData>
            </a:graphic>
          </wp:inline>
        </w:drawing>
      </w:r>
    </w:p>
    <w:p w14:paraId="79E6C37A" w14:textId="52CFDCAA" w:rsidR="00222C1D" w:rsidRDefault="00222C1D" w:rsidP="00222C1D">
      <w:pPr>
        <w:jc w:val="center"/>
        <w:rPr>
          <w:i/>
          <w:iCs/>
          <w:u w:val="single"/>
        </w:rPr>
      </w:pPr>
    </w:p>
    <w:p w14:paraId="0B51425F" w14:textId="09F02739" w:rsidR="00222C1D" w:rsidRDefault="00222C1D" w:rsidP="00222C1D">
      <w:pPr>
        <w:rPr>
          <w:i/>
          <w:iCs/>
          <w:u w:val="single"/>
        </w:rPr>
      </w:pPr>
      <w:r>
        <w:rPr>
          <w:i/>
          <w:iCs/>
          <w:u w:val="single"/>
        </w:rPr>
        <w:t>Pearson Correlation for Q14 + Q15</w:t>
      </w:r>
    </w:p>
    <w:p w14:paraId="5D1D73AC" w14:textId="2DE2E8CD" w:rsidR="00222C1D" w:rsidRDefault="00222C1D" w:rsidP="00222C1D">
      <w:pPr>
        <w:jc w:val="center"/>
        <w:rPr>
          <w:i/>
          <w:iCs/>
          <w:u w:val="single"/>
        </w:rPr>
      </w:pPr>
      <w:r>
        <w:rPr>
          <w:noProof/>
        </w:rPr>
        <w:drawing>
          <wp:inline distT="0" distB="0" distL="0" distR="0" wp14:anchorId="7FB0E065" wp14:editId="3194A0A0">
            <wp:extent cx="3604260" cy="2194560"/>
            <wp:effectExtent l="0" t="0" r="0" b="0"/>
            <wp:docPr id="49" name="Picture 4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42"/>
                    <a:srcRect l="46533" t="51526" r="20762" b="13729"/>
                    <a:stretch/>
                  </pic:blipFill>
                  <pic:spPr bwMode="auto">
                    <a:xfrm>
                      <a:off x="0" y="0"/>
                      <a:ext cx="3604260" cy="2194560"/>
                    </a:xfrm>
                    <a:prstGeom prst="rect">
                      <a:avLst/>
                    </a:prstGeom>
                    <a:ln>
                      <a:noFill/>
                    </a:ln>
                    <a:extLst>
                      <a:ext uri="{53640926-AAD7-44D8-BBD7-CCE9431645EC}">
                        <a14:shadowObscured xmlns:a14="http://schemas.microsoft.com/office/drawing/2010/main"/>
                      </a:ext>
                    </a:extLst>
                  </pic:spPr>
                </pic:pic>
              </a:graphicData>
            </a:graphic>
          </wp:inline>
        </w:drawing>
      </w:r>
    </w:p>
    <w:p w14:paraId="7D74B459" w14:textId="77777777" w:rsidR="00222C1D" w:rsidRPr="00222C1D" w:rsidRDefault="00222C1D" w:rsidP="00222C1D">
      <w:pPr>
        <w:jc w:val="center"/>
      </w:pPr>
    </w:p>
    <w:sectPr w:rsidR="00222C1D" w:rsidRPr="00222C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7AE3D8" w14:textId="77777777" w:rsidR="00685546" w:rsidRDefault="00685546" w:rsidP="00C10705">
      <w:pPr>
        <w:spacing w:after="0" w:line="240" w:lineRule="auto"/>
      </w:pPr>
      <w:r>
        <w:separator/>
      </w:r>
    </w:p>
  </w:endnote>
  <w:endnote w:type="continuationSeparator" w:id="0">
    <w:p w14:paraId="0A66B0B3" w14:textId="77777777" w:rsidR="00685546" w:rsidRDefault="00685546" w:rsidP="00C10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04B294" w14:textId="77777777" w:rsidR="00685546" w:rsidRDefault="00685546" w:rsidP="00C10705">
      <w:pPr>
        <w:spacing w:after="0" w:line="240" w:lineRule="auto"/>
      </w:pPr>
      <w:r>
        <w:separator/>
      </w:r>
    </w:p>
  </w:footnote>
  <w:footnote w:type="continuationSeparator" w:id="0">
    <w:p w14:paraId="0F07C6C4" w14:textId="77777777" w:rsidR="00685546" w:rsidRDefault="00685546" w:rsidP="00C107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3NLQwMzQwMDU0MTZW0lEKTi0uzszPAykwqQUAdoUdciwAAAA="/>
  </w:docVars>
  <w:rsids>
    <w:rsidRoot w:val="008113F2"/>
    <w:rsid w:val="00016379"/>
    <w:rsid w:val="000200C1"/>
    <w:rsid w:val="0002170A"/>
    <w:rsid w:val="000219F6"/>
    <w:rsid w:val="0002272C"/>
    <w:rsid w:val="00024B9F"/>
    <w:rsid w:val="0003298C"/>
    <w:rsid w:val="00047606"/>
    <w:rsid w:val="00057C42"/>
    <w:rsid w:val="00080C02"/>
    <w:rsid w:val="00091AE0"/>
    <w:rsid w:val="000931CC"/>
    <w:rsid w:val="000A07B2"/>
    <w:rsid w:val="000A2554"/>
    <w:rsid w:val="000A61E3"/>
    <w:rsid w:val="000A6CB1"/>
    <w:rsid w:val="000B17D0"/>
    <w:rsid w:val="000B50CF"/>
    <w:rsid w:val="000C1CFD"/>
    <w:rsid w:val="000C4E87"/>
    <w:rsid w:val="000D0F10"/>
    <w:rsid w:val="000D291D"/>
    <w:rsid w:val="000D5D88"/>
    <w:rsid w:val="000E2CE4"/>
    <w:rsid w:val="000F17A8"/>
    <w:rsid w:val="000F60AA"/>
    <w:rsid w:val="0012074C"/>
    <w:rsid w:val="00124E03"/>
    <w:rsid w:val="00127B33"/>
    <w:rsid w:val="001325C2"/>
    <w:rsid w:val="00140B32"/>
    <w:rsid w:val="00141368"/>
    <w:rsid w:val="00153754"/>
    <w:rsid w:val="001572FA"/>
    <w:rsid w:val="00166B38"/>
    <w:rsid w:val="00167E4E"/>
    <w:rsid w:val="0017626E"/>
    <w:rsid w:val="001763C7"/>
    <w:rsid w:val="00197177"/>
    <w:rsid w:val="001A1389"/>
    <w:rsid w:val="001B711A"/>
    <w:rsid w:val="001C14DC"/>
    <w:rsid w:val="00215D60"/>
    <w:rsid w:val="00222C1D"/>
    <w:rsid w:val="002303D7"/>
    <w:rsid w:val="002326C2"/>
    <w:rsid w:val="00244458"/>
    <w:rsid w:val="0025027A"/>
    <w:rsid w:val="00254BE3"/>
    <w:rsid w:val="00267E1A"/>
    <w:rsid w:val="00270617"/>
    <w:rsid w:val="00274EB0"/>
    <w:rsid w:val="002776DB"/>
    <w:rsid w:val="00281110"/>
    <w:rsid w:val="00287F33"/>
    <w:rsid w:val="00294C3A"/>
    <w:rsid w:val="002A176A"/>
    <w:rsid w:val="002B225F"/>
    <w:rsid w:val="002C0297"/>
    <w:rsid w:val="002D5D78"/>
    <w:rsid w:val="002E7D4E"/>
    <w:rsid w:val="002F3E3A"/>
    <w:rsid w:val="002F4ED5"/>
    <w:rsid w:val="00301A70"/>
    <w:rsid w:val="00306862"/>
    <w:rsid w:val="00341FC8"/>
    <w:rsid w:val="00342A9E"/>
    <w:rsid w:val="00345C7C"/>
    <w:rsid w:val="00345DC8"/>
    <w:rsid w:val="00347EF4"/>
    <w:rsid w:val="0036709C"/>
    <w:rsid w:val="00370D9D"/>
    <w:rsid w:val="003753CA"/>
    <w:rsid w:val="00381C13"/>
    <w:rsid w:val="003934CD"/>
    <w:rsid w:val="00393757"/>
    <w:rsid w:val="003A6E5C"/>
    <w:rsid w:val="003C5B03"/>
    <w:rsid w:val="003C78BD"/>
    <w:rsid w:val="003D2ED5"/>
    <w:rsid w:val="003D509D"/>
    <w:rsid w:val="003E5D06"/>
    <w:rsid w:val="003F0592"/>
    <w:rsid w:val="003F61FB"/>
    <w:rsid w:val="004015ED"/>
    <w:rsid w:val="004016E0"/>
    <w:rsid w:val="00411577"/>
    <w:rsid w:val="00420E7B"/>
    <w:rsid w:val="00447ADD"/>
    <w:rsid w:val="00461B8D"/>
    <w:rsid w:val="00470055"/>
    <w:rsid w:val="00470BA8"/>
    <w:rsid w:val="004723E3"/>
    <w:rsid w:val="00476DB0"/>
    <w:rsid w:val="004777A8"/>
    <w:rsid w:val="004A167E"/>
    <w:rsid w:val="004A2429"/>
    <w:rsid w:val="004A3447"/>
    <w:rsid w:val="004A511B"/>
    <w:rsid w:val="004B4525"/>
    <w:rsid w:val="004C32CB"/>
    <w:rsid w:val="004C7A66"/>
    <w:rsid w:val="004D065F"/>
    <w:rsid w:val="004E0E19"/>
    <w:rsid w:val="004F077F"/>
    <w:rsid w:val="004F0C17"/>
    <w:rsid w:val="004F484D"/>
    <w:rsid w:val="004F56CA"/>
    <w:rsid w:val="005013F7"/>
    <w:rsid w:val="0050146B"/>
    <w:rsid w:val="00501CDB"/>
    <w:rsid w:val="005025C7"/>
    <w:rsid w:val="005130BB"/>
    <w:rsid w:val="0052046C"/>
    <w:rsid w:val="00527366"/>
    <w:rsid w:val="0053613C"/>
    <w:rsid w:val="0054058F"/>
    <w:rsid w:val="005505E7"/>
    <w:rsid w:val="00550793"/>
    <w:rsid w:val="00556597"/>
    <w:rsid w:val="00566CB7"/>
    <w:rsid w:val="00580375"/>
    <w:rsid w:val="005819CE"/>
    <w:rsid w:val="005860C7"/>
    <w:rsid w:val="005B0A9F"/>
    <w:rsid w:val="005B3011"/>
    <w:rsid w:val="005C6045"/>
    <w:rsid w:val="005C698C"/>
    <w:rsid w:val="005D75E4"/>
    <w:rsid w:val="005E52D8"/>
    <w:rsid w:val="005F096C"/>
    <w:rsid w:val="005F1039"/>
    <w:rsid w:val="005F622D"/>
    <w:rsid w:val="005F7729"/>
    <w:rsid w:val="00600AA6"/>
    <w:rsid w:val="00601F26"/>
    <w:rsid w:val="00607F92"/>
    <w:rsid w:val="006167F6"/>
    <w:rsid w:val="00616C75"/>
    <w:rsid w:val="0061747A"/>
    <w:rsid w:val="006204B4"/>
    <w:rsid w:val="00620570"/>
    <w:rsid w:val="0062539C"/>
    <w:rsid w:val="00627A27"/>
    <w:rsid w:val="0064083F"/>
    <w:rsid w:val="00643C96"/>
    <w:rsid w:val="00660895"/>
    <w:rsid w:val="006608D5"/>
    <w:rsid w:val="00664480"/>
    <w:rsid w:val="00676C37"/>
    <w:rsid w:val="0068438E"/>
    <w:rsid w:val="00685546"/>
    <w:rsid w:val="00685E30"/>
    <w:rsid w:val="00695CBC"/>
    <w:rsid w:val="00696EB7"/>
    <w:rsid w:val="006B07A5"/>
    <w:rsid w:val="006B1490"/>
    <w:rsid w:val="006B7B71"/>
    <w:rsid w:val="006C1017"/>
    <w:rsid w:val="006C37C9"/>
    <w:rsid w:val="006C4226"/>
    <w:rsid w:val="006C774F"/>
    <w:rsid w:val="006D1C31"/>
    <w:rsid w:val="006D1DA7"/>
    <w:rsid w:val="006E1FE5"/>
    <w:rsid w:val="006E43AE"/>
    <w:rsid w:val="006E6DC6"/>
    <w:rsid w:val="006F6F9F"/>
    <w:rsid w:val="007063FF"/>
    <w:rsid w:val="0072490B"/>
    <w:rsid w:val="00727DC1"/>
    <w:rsid w:val="0074389F"/>
    <w:rsid w:val="00746B9D"/>
    <w:rsid w:val="00751C87"/>
    <w:rsid w:val="00752E94"/>
    <w:rsid w:val="007530E7"/>
    <w:rsid w:val="0075356C"/>
    <w:rsid w:val="007558F8"/>
    <w:rsid w:val="007667E7"/>
    <w:rsid w:val="00771848"/>
    <w:rsid w:val="00771EB4"/>
    <w:rsid w:val="00777D5C"/>
    <w:rsid w:val="00780AC6"/>
    <w:rsid w:val="00783330"/>
    <w:rsid w:val="00790D4C"/>
    <w:rsid w:val="00791641"/>
    <w:rsid w:val="007A1670"/>
    <w:rsid w:val="007A358B"/>
    <w:rsid w:val="007B19A9"/>
    <w:rsid w:val="007C2A99"/>
    <w:rsid w:val="007C681A"/>
    <w:rsid w:val="007F283B"/>
    <w:rsid w:val="00803553"/>
    <w:rsid w:val="00803BDC"/>
    <w:rsid w:val="0080441D"/>
    <w:rsid w:val="008113F2"/>
    <w:rsid w:val="00813306"/>
    <w:rsid w:val="0082655A"/>
    <w:rsid w:val="00832EFE"/>
    <w:rsid w:val="00835388"/>
    <w:rsid w:val="008527AB"/>
    <w:rsid w:val="00853F3C"/>
    <w:rsid w:val="008557CF"/>
    <w:rsid w:val="00857E44"/>
    <w:rsid w:val="00861819"/>
    <w:rsid w:val="0086435E"/>
    <w:rsid w:val="00866EA4"/>
    <w:rsid w:val="00885894"/>
    <w:rsid w:val="00890452"/>
    <w:rsid w:val="00896EF5"/>
    <w:rsid w:val="008A1CC9"/>
    <w:rsid w:val="008A2E43"/>
    <w:rsid w:val="008B6E55"/>
    <w:rsid w:val="008C079E"/>
    <w:rsid w:val="008D321B"/>
    <w:rsid w:val="008D565A"/>
    <w:rsid w:val="008E4E4B"/>
    <w:rsid w:val="008F0B7A"/>
    <w:rsid w:val="008F3E66"/>
    <w:rsid w:val="008F44A6"/>
    <w:rsid w:val="00902D79"/>
    <w:rsid w:val="00911B68"/>
    <w:rsid w:val="0091702E"/>
    <w:rsid w:val="0091731A"/>
    <w:rsid w:val="0092122B"/>
    <w:rsid w:val="00926CCF"/>
    <w:rsid w:val="00942462"/>
    <w:rsid w:val="00947568"/>
    <w:rsid w:val="0096675A"/>
    <w:rsid w:val="009757D6"/>
    <w:rsid w:val="00975B53"/>
    <w:rsid w:val="00976EC2"/>
    <w:rsid w:val="00992084"/>
    <w:rsid w:val="00993414"/>
    <w:rsid w:val="009A02E6"/>
    <w:rsid w:val="009D2AA9"/>
    <w:rsid w:val="009D45D8"/>
    <w:rsid w:val="009D6ED9"/>
    <w:rsid w:val="009E4170"/>
    <w:rsid w:val="00A1312B"/>
    <w:rsid w:val="00A219DB"/>
    <w:rsid w:val="00A24A77"/>
    <w:rsid w:val="00A275BC"/>
    <w:rsid w:val="00A27E98"/>
    <w:rsid w:val="00A32E22"/>
    <w:rsid w:val="00A3361B"/>
    <w:rsid w:val="00A364F8"/>
    <w:rsid w:val="00A4339F"/>
    <w:rsid w:val="00A52280"/>
    <w:rsid w:val="00A52E25"/>
    <w:rsid w:val="00A54C10"/>
    <w:rsid w:val="00A559F4"/>
    <w:rsid w:val="00A64555"/>
    <w:rsid w:val="00A702A1"/>
    <w:rsid w:val="00A753F0"/>
    <w:rsid w:val="00A76B34"/>
    <w:rsid w:val="00A925C8"/>
    <w:rsid w:val="00A93E02"/>
    <w:rsid w:val="00AB0DEA"/>
    <w:rsid w:val="00AC1428"/>
    <w:rsid w:val="00AD177B"/>
    <w:rsid w:val="00AD26E1"/>
    <w:rsid w:val="00AD2752"/>
    <w:rsid w:val="00AD5851"/>
    <w:rsid w:val="00AD6BBD"/>
    <w:rsid w:val="00AF0F74"/>
    <w:rsid w:val="00B01140"/>
    <w:rsid w:val="00B054BC"/>
    <w:rsid w:val="00B12D2C"/>
    <w:rsid w:val="00B176CA"/>
    <w:rsid w:val="00B2086D"/>
    <w:rsid w:val="00B225C3"/>
    <w:rsid w:val="00B2489F"/>
    <w:rsid w:val="00B24E75"/>
    <w:rsid w:val="00B314C4"/>
    <w:rsid w:val="00B3274D"/>
    <w:rsid w:val="00B34601"/>
    <w:rsid w:val="00B35E91"/>
    <w:rsid w:val="00B42ADF"/>
    <w:rsid w:val="00B43CDF"/>
    <w:rsid w:val="00B44D7F"/>
    <w:rsid w:val="00B44DBD"/>
    <w:rsid w:val="00B47622"/>
    <w:rsid w:val="00B501F9"/>
    <w:rsid w:val="00B5328A"/>
    <w:rsid w:val="00B57C37"/>
    <w:rsid w:val="00B61ACB"/>
    <w:rsid w:val="00B64DF0"/>
    <w:rsid w:val="00B65418"/>
    <w:rsid w:val="00B819AF"/>
    <w:rsid w:val="00B8210C"/>
    <w:rsid w:val="00B9424A"/>
    <w:rsid w:val="00B97E53"/>
    <w:rsid w:val="00BA27DD"/>
    <w:rsid w:val="00BA6BB1"/>
    <w:rsid w:val="00BB0369"/>
    <w:rsid w:val="00BC3604"/>
    <w:rsid w:val="00BD4647"/>
    <w:rsid w:val="00BE264D"/>
    <w:rsid w:val="00BE4320"/>
    <w:rsid w:val="00BF7C2D"/>
    <w:rsid w:val="00C01FC7"/>
    <w:rsid w:val="00C077DE"/>
    <w:rsid w:val="00C10705"/>
    <w:rsid w:val="00C14B54"/>
    <w:rsid w:val="00C465B5"/>
    <w:rsid w:val="00C4767B"/>
    <w:rsid w:val="00C6493D"/>
    <w:rsid w:val="00C710C7"/>
    <w:rsid w:val="00C77131"/>
    <w:rsid w:val="00C77762"/>
    <w:rsid w:val="00C80DA6"/>
    <w:rsid w:val="00C87E68"/>
    <w:rsid w:val="00C94AE2"/>
    <w:rsid w:val="00C95560"/>
    <w:rsid w:val="00CC4AEB"/>
    <w:rsid w:val="00CC54ED"/>
    <w:rsid w:val="00CD5C01"/>
    <w:rsid w:val="00CD7452"/>
    <w:rsid w:val="00CD795E"/>
    <w:rsid w:val="00CF0BA2"/>
    <w:rsid w:val="00CF7C21"/>
    <w:rsid w:val="00D03C04"/>
    <w:rsid w:val="00D054AC"/>
    <w:rsid w:val="00D079F3"/>
    <w:rsid w:val="00D13F19"/>
    <w:rsid w:val="00D243B7"/>
    <w:rsid w:val="00D25D67"/>
    <w:rsid w:val="00D3620D"/>
    <w:rsid w:val="00D41E31"/>
    <w:rsid w:val="00D45B1B"/>
    <w:rsid w:val="00D46953"/>
    <w:rsid w:val="00D46A47"/>
    <w:rsid w:val="00D46E36"/>
    <w:rsid w:val="00D63D50"/>
    <w:rsid w:val="00D6711E"/>
    <w:rsid w:val="00D71102"/>
    <w:rsid w:val="00D72160"/>
    <w:rsid w:val="00D73444"/>
    <w:rsid w:val="00D8202D"/>
    <w:rsid w:val="00D94826"/>
    <w:rsid w:val="00D9587E"/>
    <w:rsid w:val="00DA50EA"/>
    <w:rsid w:val="00DA75D0"/>
    <w:rsid w:val="00DB7033"/>
    <w:rsid w:val="00DC05C6"/>
    <w:rsid w:val="00DE4CC2"/>
    <w:rsid w:val="00E06BCA"/>
    <w:rsid w:val="00E131DF"/>
    <w:rsid w:val="00E21CA3"/>
    <w:rsid w:val="00E23160"/>
    <w:rsid w:val="00E24AA2"/>
    <w:rsid w:val="00E406AE"/>
    <w:rsid w:val="00E75E57"/>
    <w:rsid w:val="00E76E74"/>
    <w:rsid w:val="00E85447"/>
    <w:rsid w:val="00E930BE"/>
    <w:rsid w:val="00E96CE5"/>
    <w:rsid w:val="00EC09FF"/>
    <w:rsid w:val="00EC4038"/>
    <w:rsid w:val="00EC75F6"/>
    <w:rsid w:val="00ED6581"/>
    <w:rsid w:val="00EE5034"/>
    <w:rsid w:val="00EF0D9F"/>
    <w:rsid w:val="00EF1736"/>
    <w:rsid w:val="00F113F2"/>
    <w:rsid w:val="00F15853"/>
    <w:rsid w:val="00F202B0"/>
    <w:rsid w:val="00F34147"/>
    <w:rsid w:val="00F3708D"/>
    <w:rsid w:val="00F415BB"/>
    <w:rsid w:val="00F422B1"/>
    <w:rsid w:val="00F509B4"/>
    <w:rsid w:val="00F756A6"/>
    <w:rsid w:val="00F7628E"/>
    <w:rsid w:val="00F77519"/>
    <w:rsid w:val="00F804F9"/>
    <w:rsid w:val="00F9083E"/>
    <w:rsid w:val="00F931E5"/>
    <w:rsid w:val="00F93237"/>
    <w:rsid w:val="00F937B8"/>
    <w:rsid w:val="00FA3AB4"/>
    <w:rsid w:val="00FA6B52"/>
    <w:rsid w:val="00FB0D3B"/>
    <w:rsid w:val="00FB62CB"/>
    <w:rsid w:val="00FC1462"/>
    <w:rsid w:val="00FC4B00"/>
    <w:rsid w:val="00FD5F22"/>
    <w:rsid w:val="00FE78E2"/>
    <w:rsid w:val="00FF2A2E"/>
    <w:rsid w:val="00FF6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6EF2A"/>
  <w15:chartTrackingRefBased/>
  <w15:docId w15:val="{C14E32FF-92A7-4481-9CCC-EAFD3F868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325C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325C2"/>
    <w:pPr>
      <w:spacing w:after="0"/>
    </w:pPr>
  </w:style>
  <w:style w:type="character" w:styleId="Hyperlink">
    <w:name w:val="Hyperlink"/>
    <w:basedOn w:val="DefaultParagraphFont"/>
    <w:uiPriority w:val="99"/>
    <w:unhideWhenUsed/>
    <w:rsid w:val="001325C2"/>
    <w:rPr>
      <w:color w:val="0563C1" w:themeColor="hyperlink"/>
      <w:u w:val="single"/>
    </w:rPr>
  </w:style>
  <w:style w:type="paragraph" w:styleId="Header">
    <w:name w:val="header"/>
    <w:basedOn w:val="Normal"/>
    <w:link w:val="HeaderChar"/>
    <w:uiPriority w:val="99"/>
    <w:unhideWhenUsed/>
    <w:rsid w:val="00C10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705"/>
  </w:style>
  <w:style w:type="paragraph" w:styleId="Footer">
    <w:name w:val="footer"/>
    <w:basedOn w:val="Normal"/>
    <w:link w:val="FooterChar"/>
    <w:uiPriority w:val="99"/>
    <w:unhideWhenUsed/>
    <w:rsid w:val="00C10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705"/>
  </w:style>
  <w:style w:type="table" w:styleId="TableGrid">
    <w:name w:val="Table Grid"/>
    <w:basedOn w:val="TableNormal"/>
    <w:uiPriority w:val="39"/>
    <w:rsid w:val="005B30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374434-0A27-45DB-B5CA-380AE7CA7214}">
  <we:reference id="f78a3046-9e99-4300-aa2b-5814002b01a2" version="1.21.0.0" store="EXCatalog" storeType="EXCatalog"/>
  <we:alternateReferences>
    <we:reference id="WA104382081" version="1.21.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D4ED83-28AD-4373-BEE0-1E441E540B48}">
  <ds:schemaRefs>
    <ds:schemaRef ds:uri="http://schemas.microsoft.com/sharepoint/v3/contenttype/forms"/>
  </ds:schemaRefs>
</ds:datastoreItem>
</file>

<file path=customXml/itemProps2.xml><?xml version="1.0" encoding="utf-8"?>
<ds:datastoreItem xmlns:ds="http://schemas.openxmlformats.org/officeDocument/2006/customXml" ds:itemID="{F7FF6F59-F769-41AC-AA9B-CF251BB479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86B5C3-1096-4E1D-89E1-AAD9F971804E}">
  <ds:schemaRefs>
    <ds:schemaRef ds:uri="http://schemas.openxmlformats.org/officeDocument/2006/bibliography"/>
  </ds:schemaRefs>
</ds:datastoreItem>
</file>

<file path=customXml/itemProps4.xml><?xml version="1.0" encoding="utf-8"?>
<ds:datastoreItem xmlns:ds="http://schemas.openxmlformats.org/officeDocument/2006/customXml" ds:itemID="{6286499F-3B56-483B-B866-54320B06E1B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18</Pages>
  <Words>2307</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James John (1707698)</dc:creator>
  <cp:keywords/>
  <dc:description/>
  <cp:lastModifiedBy>Benjamin James John (1707698)</cp:lastModifiedBy>
  <cp:revision>5</cp:revision>
  <dcterms:created xsi:type="dcterms:W3CDTF">2021-04-12T14:49:00Z</dcterms:created>
  <dcterms:modified xsi:type="dcterms:W3CDTF">2021-04-15T00:40:00Z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