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328E6" w:rsidRDefault="006328E6" w:rsidP="00861CD6">
      <w:pPr>
        <w:jc w:val="center"/>
        <w:rPr>
          <w:rFonts w:ascii="Arial" w:hAnsi="Arial" w:cs="Arial"/>
          <w:b/>
          <w:sz w:val="40"/>
          <w:szCs w:val="40"/>
        </w:rPr>
      </w:pPr>
      <w:bookmarkStart w:id="0" w:name="_Hlk511553513"/>
      <w:bookmarkEnd w:id="0"/>
    </w:p>
    <w:p w:rsidR="006328E6" w:rsidRDefault="006328E6" w:rsidP="00861CD6">
      <w:pPr>
        <w:jc w:val="center"/>
        <w:rPr>
          <w:rFonts w:ascii="Arial" w:hAnsi="Arial" w:cs="Arial"/>
          <w:b/>
          <w:sz w:val="40"/>
          <w:szCs w:val="40"/>
        </w:rPr>
      </w:pPr>
    </w:p>
    <w:p w:rsidR="006328E6" w:rsidRDefault="006328E6" w:rsidP="00861CD6">
      <w:pPr>
        <w:jc w:val="center"/>
        <w:rPr>
          <w:rFonts w:ascii="Arial" w:hAnsi="Arial" w:cs="Arial"/>
          <w:b/>
          <w:sz w:val="40"/>
          <w:szCs w:val="40"/>
        </w:rPr>
      </w:pPr>
    </w:p>
    <w:p w:rsidR="00861CD6" w:rsidRPr="00AF365C" w:rsidRDefault="006328E6" w:rsidP="00861CD6">
      <w:pPr>
        <w:jc w:val="center"/>
        <w:rPr>
          <w:rFonts w:ascii="Arial" w:hAnsi="Arial" w:cs="Arial"/>
          <w:b/>
          <w:sz w:val="40"/>
          <w:szCs w:val="40"/>
        </w:rPr>
      </w:pPr>
      <w:r>
        <w:rPr>
          <w:rFonts w:ascii="Arial" w:hAnsi="Arial" w:cs="Arial"/>
          <w:b/>
          <w:sz w:val="40"/>
          <w:szCs w:val="40"/>
        </w:rPr>
        <w:t>University o</w:t>
      </w:r>
      <w:r w:rsidR="00861CD6" w:rsidRPr="00AF365C">
        <w:rPr>
          <w:rFonts w:ascii="Arial" w:hAnsi="Arial" w:cs="Arial"/>
          <w:b/>
          <w:sz w:val="40"/>
          <w:szCs w:val="40"/>
        </w:rPr>
        <w:t>f Wales, Trinity St David</w:t>
      </w:r>
    </w:p>
    <w:p w:rsidR="00861CD6" w:rsidRDefault="00861CD6" w:rsidP="00861CD6">
      <w:pPr>
        <w:jc w:val="center"/>
        <w:rPr>
          <w:rFonts w:ascii="Arial" w:hAnsi="Arial" w:cs="Arial"/>
          <w:b/>
          <w:sz w:val="40"/>
          <w:szCs w:val="40"/>
        </w:rPr>
      </w:pPr>
      <w:r>
        <w:rPr>
          <w:rFonts w:ascii="Arial" w:hAnsi="Arial" w:cs="Arial"/>
          <w:b/>
          <w:sz w:val="40"/>
          <w:szCs w:val="40"/>
        </w:rPr>
        <w:t>MBA. Module: International Business</w:t>
      </w:r>
    </w:p>
    <w:p w:rsidR="00861CD6" w:rsidRDefault="00861CD6" w:rsidP="00861CD6">
      <w:pPr>
        <w:jc w:val="center"/>
        <w:rPr>
          <w:rFonts w:ascii="Arial" w:hAnsi="Arial" w:cs="Arial"/>
          <w:b/>
          <w:sz w:val="40"/>
          <w:szCs w:val="40"/>
        </w:rPr>
      </w:pPr>
    </w:p>
    <w:p w:rsidR="006328E6" w:rsidRDefault="006328E6" w:rsidP="00861CD6">
      <w:pPr>
        <w:jc w:val="center"/>
        <w:rPr>
          <w:rFonts w:ascii="Arial" w:hAnsi="Arial" w:cs="Arial"/>
          <w:b/>
          <w:sz w:val="40"/>
          <w:szCs w:val="40"/>
        </w:rPr>
      </w:pPr>
    </w:p>
    <w:p w:rsidR="00861CD6" w:rsidRDefault="00861CD6" w:rsidP="00861CD6">
      <w:pPr>
        <w:jc w:val="center"/>
        <w:rPr>
          <w:rFonts w:ascii="Arial" w:hAnsi="Arial" w:cs="Arial"/>
          <w:b/>
          <w:noProof/>
          <w:color w:val="0000FF"/>
          <w:sz w:val="40"/>
          <w:szCs w:val="40"/>
          <w:lang w:eastAsia="en-GB"/>
        </w:rPr>
      </w:pPr>
      <w:r>
        <w:rPr>
          <w:rFonts w:ascii="Arial" w:hAnsi="Arial" w:cs="Arial"/>
          <w:b/>
          <w:sz w:val="40"/>
          <w:szCs w:val="40"/>
        </w:rPr>
        <w:t>Assignment Part 2</w:t>
      </w:r>
      <w:r w:rsidRPr="00AF365C">
        <w:rPr>
          <w:rFonts w:ascii="Arial" w:hAnsi="Arial" w:cs="Arial"/>
          <w:b/>
          <w:noProof/>
          <w:color w:val="0000FF"/>
          <w:sz w:val="40"/>
          <w:szCs w:val="40"/>
          <w:lang w:eastAsia="en-GB"/>
        </w:rPr>
        <w:t xml:space="preserve"> </w:t>
      </w:r>
    </w:p>
    <w:p w:rsidR="00861CD6" w:rsidRPr="00450DE7" w:rsidRDefault="00861CD6" w:rsidP="00861CD6">
      <w:pPr>
        <w:jc w:val="center"/>
        <w:rPr>
          <w:rFonts w:ascii="Arial" w:hAnsi="Arial" w:cs="Arial"/>
          <w:b/>
          <w:noProof/>
          <w:sz w:val="40"/>
          <w:szCs w:val="40"/>
          <w:lang w:eastAsia="en-GB"/>
        </w:rPr>
      </w:pPr>
      <w:r w:rsidRPr="00450DE7">
        <w:rPr>
          <w:rFonts w:ascii="Arial" w:hAnsi="Arial" w:cs="Arial"/>
          <w:b/>
          <w:noProof/>
          <w:sz w:val="40"/>
          <w:szCs w:val="40"/>
          <w:lang w:eastAsia="en-GB"/>
        </w:rPr>
        <w:t>Heidi Lockyer</w:t>
      </w:r>
    </w:p>
    <w:p w:rsidR="00861CD6" w:rsidRPr="00450DE7" w:rsidRDefault="00861CD6" w:rsidP="00861CD6">
      <w:pPr>
        <w:jc w:val="center"/>
        <w:rPr>
          <w:rFonts w:ascii="Arial" w:hAnsi="Arial" w:cs="Arial"/>
          <w:b/>
          <w:noProof/>
          <w:sz w:val="40"/>
          <w:szCs w:val="40"/>
          <w:lang w:eastAsia="en-GB"/>
        </w:rPr>
      </w:pPr>
      <w:r w:rsidRPr="00450DE7">
        <w:rPr>
          <w:rFonts w:ascii="Arial" w:hAnsi="Arial" w:cs="Arial"/>
          <w:b/>
          <w:noProof/>
          <w:sz w:val="40"/>
          <w:szCs w:val="40"/>
          <w:lang w:eastAsia="en-GB"/>
        </w:rPr>
        <w:t>Student Number:</w:t>
      </w:r>
      <w:r w:rsidRPr="00450DE7">
        <w:t xml:space="preserve"> </w:t>
      </w:r>
      <w:r w:rsidRPr="00450DE7">
        <w:rPr>
          <w:rFonts w:ascii="Arial" w:hAnsi="Arial" w:cs="Arial"/>
          <w:b/>
          <w:noProof/>
          <w:sz w:val="40"/>
          <w:szCs w:val="40"/>
          <w:lang w:eastAsia="en-GB"/>
        </w:rPr>
        <w:t>1601487</w:t>
      </w:r>
    </w:p>
    <w:p w:rsidR="00861CD6" w:rsidRDefault="00861CD6" w:rsidP="00861CD6">
      <w:pPr>
        <w:jc w:val="center"/>
        <w:rPr>
          <w:rFonts w:ascii="Arial" w:hAnsi="Arial" w:cs="Arial"/>
          <w:b/>
          <w:noProof/>
          <w:color w:val="0000FF"/>
          <w:sz w:val="40"/>
          <w:szCs w:val="40"/>
          <w:lang w:eastAsia="en-GB"/>
        </w:rPr>
      </w:pPr>
    </w:p>
    <w:p w:rsidR="00861CD6" w:rsidRDefault="00861CD6" w:rsidP="00861CD6">
      <w:pPr>
        <w:jc w:val="center"/>
        <w:rPr>
          <w:rFonts w:ascii="Arial" w:hAnsi="Arial" w:cs="Arial"/>
          <w:b/>
          <w:noProof/>
          <w:color w:val="0000FF"/>
          <w:sz w:val="40"/>
          <w:szCs w:val="40"/>
          <w:lang w:eastAsia="en-GB"/>
        </w:rPr>
      </w:pPr>
    </w:p>
    <w:p w:rsidR="006328E6" w:rsidRDefault="006328E6" w:rsidP="00861CD6">
      <w:pPr>
        <w:jc w:val="center"/>
        <w:rPr>
          <w:rFonts w:ascii="Arial" w:hAnsi="Arial" w:cs="Arial"/>
          <w:b/>
          <w:noProof/>
          <w:color w:val="0000FF"/>
          <w:sz w:val="40"/>
          <w:szCs w:val="40"/>
          <w:lang w:eastAsia="en-GB"/>
        </w:rPr>
      </w:pPr>
    </w:p>
    <w:p w:rsidR="00861CD6" w:rsidRDefault="00861CD6" w:rsidP="00861CD6">
      <w:pPr>
        <w:jc w:val="center"/>
        <w:rPr>
          <w:rFonts w:ascii="Arial" w:hAnsi="Arial" w:cs="Arial"/>
          <w:b/>
          <w:noProof/>
          <w:color w:val="0000FF"/>
          <w:sz w:val="40"/>
          <w:szCs w:val="40"/>
          <w:lang w:eastAsia="en-GB"/>
        </w:rPr>
      </w:pPr>
      <w:r w:rsidRPr="00861CD6">
        <w:rPr>
          <w:noProof/>
        </w:rPr>
        <w:drawing>
          <wp:anchor distT="0" distB="0" distL="114300" distR="114300" simplePos="0" relativeHeight="251659264" behindDoc="1" locked="0" layoutInCell="1" allowOverlap="1" wp14:anchorId="533998A8">
            <wp:simplePos x="0" y="0"/>
            <wp:positionH relativeFrom="column">
              <wp:posOffset>2241550</wp:posOffset>
            </wp:positionH>
            <wp:positionV relativeFrom="paragraph">
              <wp:posOffset>38100</wp:posOffset>
            </wp:positionV>
            <wp:extent cx="1450975" cy="1009650"/>
            <wp:effectExtent l="0" t="0" r="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1450975" cy="1009650"/>
                    </a:xfrm>
                    <a:prstGeom prst="rect">
                      <a:avLst/>
                    </a:prstGeom>
                  </pic:spPr>
                </pic:pic>
              </a:graphicData>
            </a:graphic>
            <wp14:sizeRelH relativeFrom="page">
              <wp14:pctWidth>0</wp14:pctWidth>
            </wp14:sizeRelH>
            <wp14:sizeRelV relativeFrom="page">
              <wp14:pctHeight>0</wp14:pctHeight>
            </wp14:sizeRelV>
          </wp:anchor>
        </w:drawing>
      </w:r>
    </w:p>
    <w:p w:rsidR="00861CD6" w:rsidRDefault="00861CD6" w:rsidP="00861CD6">
      <w:pPr>
        <w:jc w:val="center"/>
        <w:rPr>
          <w:rFonts w:ascii="Arial" w:hAnsi="Arial" w:cs="Arial"/>
          <w:b/>
          <w:noProof/>
          <w:color w:val="0000FF"/>
          <w:sz w:val="40"/>
          <w:szCs w:val="40"/>
          <w:lang w:eastAsia="en-GB"/>
        </w:rPr>
      </w:pPr>
    </w:p>
    <w:p w:rsidR="00861CD6" w:rsidRDefault="00861CD6" w:rsidP="00861CD6">
      <w:pPr>
        <w:jc w:val="center"/>
        <w:rPr>
          <w:rFonts w:ascii="Arial" w:hAnsi="Arial" w:cs="Arial"/>
          <w:b/>
          <w:noProof/>
          <w:color w:val="0000FF"/>
          <w:sz w:val="40"/>
          <w:szCs w:val="40"/>
          <w:lang w:eastAsia="en-GB"/>
        </w:rPr>
      </w:pPr>
    </w:p>
    <w:p w:rsidR="00861CD6" w:rsidRDefault="00861CD6" w:rsidP="00861CD6">
      <w:pPr>
        <w:jc w:val="center"/>
        <w:rPr>
          <w:rFonts w:ascii="Arial" w:hAnsi="Arial" w:cs="Arial"/>
          <w:b/>
          <w:noProof/>
          <w:color w:val="0000FF"/>
          <w:sz w:val="40"/>
          <w:szCs w:val="40"/>
          <w:lang w:eastAsia="en-GB"/>
        </w:rPr>
      </w:pPr>
    </w:p>
    <w:p w:rsidR="00861CD6" w:rsidRDefault="00861CD6" w:rsidP="00861CD6">
      <w:pPr>
        <w:rPr>
          <w:rFonts w:ascii="Arial" w:hAnsi="Arial" w:cs="Arial"/>
        </w:rPr>
      </w:pPr>
    </w:p>
    <w:p w:rsidR="00861CD6" w:rsidRDefault="00861CD6" w:rsidP="00861CD6">
      <w:pPr>
        <w:rPr>
          <w:rFonts w:ascii="Arial" w:hAnsi="Arial" w:cs="Arial"/>
        </w:rPr>
      </w:pPr>
    </w:p>
    <w:p w:rsidR="00861CD6" w:rsidRPr="002143B0" w:rsidRDefault="00861CD6" w:rsidP="00861CD6">
      <w:pPr>
        <w:tabs>
          <w:tab w:val="left" w:pos="7797"/>
        </w:tabs>
        <w:rPr>
          <w:rFonts w:ascii="Arial" w:hAnsi="Arial" w:cs="Arial"/>
        </w:rPr>
      </w:pPr>
      <w:r>
        <w:rPr>
          <w:rFonts w:ascii="Arial" w:hAnsi="Arial" w:cs="Arial"/>
        </w:rPr>
        <w:tab/>
      </w:r>
    </w:p>
    <w:p w:rsidR="00861CD6" w:rsidRDefault="00861CD6" w:rsidP="00861CD6">
      <w:pPr>
        <w:jc w:val="right"/>
        <w:rPr>
          <w:rFonts w:ascii="Arial" w:hAnsi="Arial" w:cs="Arial"/>
          <w:sz w:val="18"/>
          <w:szCs w:val="18"/>
        </w:rPr>
      </w:pPr>
    </w:p>
    <w:p w:rsidR="006328E6" w:rsidRDefault="006328E6" w:rsidP="00861CD6">
      <w:pPr>
        <w:jc w:val="right"/>
        <w:rPr>
          <w:rFonts w:ascii="Arial" w:hAnsi="Arial" w:cs="Arial"/>
          <w:sz w:val="18"/>
          <w:szCs w:val="18"/>
        </w:rPr>
      </w:pPr>
    </w:p>
    <w:p w:rsidR="006328E6" w:rsidRPr="00B90C9A" w:rsidRDefault="006328E6" w:rsidP="00861CD6">
      <w:pPr>
        <w:jc w:val="right"/>
        <w:rPr>
          <w:rFonts w:ascii="Arial" w:hAnsi="Arial" w:cs="Arial"/>
          <w:sz w:val="18"/>
          <w:szCs w:val="18"/>
        </w:rPr>
      </w:pPr>
    </w:p>
    <w:p w:rsidR="00861CD6" w:rsidRDefault="00861CD6" w:rsidP="00861CD6">
      <w:pPr>
        <w:rPr>
          <w:rFonts w:ascii="Arial" w:hAnsi="Arial" w:cs="Arial"/>
        </w:rPr>
      </w:pPr>
    </w:p>
    <w:p w:rsidR="00861CD6" w:rsidRDefault="00861CD6" w:rsidP="00861CD6">
      <w:pPr>
        <w:rPr>
          <w:rFonts w:ascii="Arial" w:hAnsi="Arial" w:cs="Arial"/>
        </w:rPr>
      </w:pPr>
    </w:p>
    <w:p w:rsidR="00861CD6" w:rsidRDefault="00861CD6" w:rsidP="00861CD6">
      <w:pPr>
        <w:rPr>
          <w:rFonts w:ascii="Arial" w:hAnsi="Arial" w:cs="Arial"/>
        </w:rPr>
      </w:pPr>
      <w:r>
        <w:rPr>
          <w:rFonts w:ascii="Arial" w:hAnsi="Arial" w:cs="Arial"/>
        </w:rPr>
        <w:t>30</w:t>
      </w:r>
      <w:r w:rsidRPr="00861CD6">
        <w:rPr>
          <w:rFonts w:ascii="Arial" w:hAnsi="Arial" w:cs="Arial"/>
          <w:vertAlign w:val="superscript"/>
        </w:rPr>
        <w:t>th</w:t>
      </w:r>
      <w:r>
        <w:rPr>
          <w:rFonts w:ascii="Arial" w:hAnsi="Arial" w:cs="Arial"/>
        </w:rPr>
        <w:t xml:space="preserve"> April 2018</w:t>
      </w:r>
      <w:r w:rsidRPr="008220C8">
        <w:rPr>
          <w:rFonts w:ascii="Arial" w:hAnsi="Arial" w:cs="Arial"/>
        </w:rPr>
        <w:t>.</w:t>
      </w:r>
    </w:p>
    <w:p w:rsidR="00861CD6" w:rsidRPr="00C81FC4" w:rsidRDefault="00861CD6" w:rsidP="00861CD6">
      <w:pPr>
        <w:rPr>
          <w:rFonts w:ascii="Arial" w:hAnsi="Arial" w:cs="Arial"/>
        </w:rPr>
      </w:pPr>
      <w:r w:rsidRPr="008220C8">
        <w:rPr>
          <w:rFonts w:ascii="Arial" w:hAnsi="Arial" w:cs="Arial"/>
        </w:rPr>
        <w:t xml:space="preserve">Heidi Lockyer: For and on behalf of </w:t>
      </w:r>
      <w:r>
        <w:rPr>
          <w:rFonts w:ascii="Arial" w:hAnsi="Arial" w:cs="Arial"/>
        </w:rPr>
        <w:t>The Pony Club</w:t>
      </w:r>
    </w:p>
    <w:p w:rsidR="00861CD6" w:rsidRPr="00861CD6" w:rsidRDefault="00861CD6" w:rsidP="00861CD6">
      <w:pPr>
        <w:rPr>
          <w:rFonts w:ascii="Arial" w:hAnsi="Arial" w:cs="Arial"/>
          <w:b/>
        </w:rPr>
      </w:pPr>
      <w:r w:rsidRPr="00256A1D">
        <w:rPr>
          <w:rFonts w:ascii="Arial" w:hAnsi="Arial" w:cs="Arial"/>
          <w:b/>
        </w:rPr>
        <w:t>Report</w:t>
      </w:r>
      <w:r>
        <w:rPr>
          <w:rFonts w:ascii="Arial" w:hAnsi="Arial" w:cs="Arial"/>
          <w:b/>
        </w:rPr>
        <w:t>: International Business Plan</w:t>
      </w:r>
    </w:p>
    <w:p w:rsidR="00861CD6" w:rsidRDefault="00861CD6" w:rsidP="00861CD6">
      <w:pPr>
        <w:rPr>
          <w:rFonts w:ascii="Arial" w:hAnsi="Arial" w:cs="Arial"/>
          <w:b/>
        </w:rPr>
      </w:pPr>
    </w:p>
    <w:p w:rsidR="006328E6" w:rsidRDefault="006328E6" w:rsidP="00861CD6">
      <w:pPr>
        <w:rPr>
          <w:rFonts w:ascii="Arial" w:hAnsi="Arial" w:cs="Arial"/>
          <w:b/>
        </w:rPr>
      </w:pPr>
    </w:p>
    <w:p w:rsidR="006328E6" w:rsidRDefault="006328E6" w:rsidP="00861CD6">
      <w:pPr>
        <w:rPr>
          <w:rFonts w:ascii="Arial" w:hAnsi="Arial" w:cs="Arial"/>
          <w:b/>
        </w:rPr>
      </w:pPr>
    </w:p>
    <w:p w:rsidR="006328E6" w:rsidRDefault="006328E6" w:rsidP="00861CD6">
      <w:pPr>
        <w:rPr>
          <w:rFonts w:ascii="Arial" w:hAnsi="Arial" w:cs="Arial"/>
          <w:b/>
        </w:rPr>
      </w:pPr>
    </w:p>
    <w:p w:rsidR="006328E6" w:rsidRDefault="006328E6" w:rsidP="00861CD6">
      <w:pPr>
        <w:rPr>
          <w:rFonts w:ascii="Arial" w:hAnsi="Arial" w:cs="Arial"/>
          <w:b/>
        </w:rPr>
      </w:pPr>
    </w:p>
    <w:p w:rsidR="006328E6" w:rsidRDefault="006328E6" w:rsidP="00861CD6">
      <w:pPr>
        <w:rPr>
          <w:rFonts w:ascii="Arial" w:hAnsi="Arial" w:cs="Arial"/>
          <w:b/>
        </w:rPr>
      </w:pPr>
    </w:p>
    <w:p w:rsidR="007A3EAF" w:rsidRDefault="007A3EAF" w:rsidP="00861CD6">
      <w:pPr>
        <w:rPr>
          <w:rFonts w:ascii="Arial" w:hAnsi="Arial" w:cs="Arial"/>
          <w:b/>
        </w:rPr>
      </w:pPr>
    </w:p>
    <w:p w:rsidR="007A3EAF" w:rsidRDefault="007A3EAF" w:rsidP="00861CD6">
      <w:pPr>
        <w:rPr>
          <w:rFonts w:ascii="Arial" w:hAnsi="Arial" w:cs="Arial"/>
          <w:b/>
        </w:rPr>
      </w:pPr>
    </w:p>
    <w:p w:rsidR="006328E6" w:rsidRDefault="006328E6" w:rsidP="00861CD6">
      <w:pPr>
        <w:rPr>
          <w:rFonts w:ascii="Arial" w:hAnsi="Arial" w:cs="Arial"/>
          <w:b/>
        </w:rPr>
      </w:pPr>
    </w:p>
    <w:p w:rsidR="006328E6" w:rsidRDefault="006328E6" w:rsidP="00861CD6">
      <w:pPr>
        <w:rPr>
          <w:rFonts w:ascii="Arial" w:hAnsi="Arial" w:cs="Arial"/>
          <w:b/>
        </w:rPr>
      </w:pPr>
    </w:p>
    <w:p w:rsidR="006328E6" w:rsidRDefault="006328E6" w:rsidP="00861CD6">
      <w:pPr>
        <w:rPr>
          <w:rFonts w:ascii="Arial" w:hAnsi="Arial" w:cs="Arial"/>
          <w:b/>
        </w:rPr>
      </w:pPr>
    </w:p>
    <w:p w:rsidR="006328E6" w:rsidRDefault="006328E6" w:rsidP="00861CD6">
      <w:pPr>
        <w:rPr>
          <w:rFonts w:ascii="Arial" w:hAnsi="Arial" w:cs="Arial"/>
          <w:b/>
        </w:rPr>
      </w:pPr>
    </w:p>
    <w:p w:rsidR="006328E6" w:rsidRDefault="006328E6" w:rsidP="00861CD6">
      <w:pPr>
        <w:rPr>
          <w:rFonts w:ascii="Arial" w:hAnsi="Arial" w:cs="Arial"/>
          <w:b/>
        </w:rPr>
      </w:pPr>
    </w:p>
    <w:p w:rsidR="008D3EEB" w:rsidRDefault="008D3EEB" w:rsidP="00861CD6">
      <w:pPr>
        <w:rPr>
          <w:rFonts w:ascii="Arial" w:hAnsi="Arial" w:cs="Arial"/>
          <w:b/>
        </w:rPr>
      </w:pPr>
    </w:p>
    <w:p w:rsidR="00861CD6" w:rsidRPr="000D4333" w:rsidRDefault="00861CD6" w:rsidP="00861CD6">
      <w:pPr>
        <w:rPr>
          <w:rFonts w:ascii="Arial" w:hAnsi="Arial" w:cs="Arial"/>
          <w:b/>
        </w:rPr>
      </w:pPr>
      <w:r w:rsidRPr="000D4333">
        <w:rPr>
          <w:rFonts w:ascii="Arial" w:hAnsi="Arial" w:cs="Arial"/>
          <w:b/>
        </w:rPr>
        <w:t>Table of Contents</w:t>
      </w:r>
    </w:p>
    <w:p w:rsidR="008D3EEB" w:rsidRPr="000D4333" w:rsidRDefault="008D3EEB" w:rsidP="00861CD6">
      <w:pPr>
        <w:rPr>
          <w:rFonts w:ascii="Arial" w:hAnsi="Arial" w:cs="Arial"/>
          <w:b/>
        </w:rPr>
      </w:pPr>
    </w:p>
    <w:tbl>
      <w:tblPr>
        <w:tblStyle w:val="TableGrid"/>
        <w:tblW w:w="10343" w:type="dxa"/>
        <w:tblLayout w:type="fixed"/>
        <w:tblLook w:val="04A0" w:firstRow="1" w:lastRow="0" w:firstColumn="1" w:lastColumn="0" w:noHBand="0" w:noVBand="1"/>
      </w:tblPr>
      <w:tblGrid>
        <w:gridCol w:w="816"/>
        <w:gridCol w:w="284"/>
        <w:gridCol w:w="6"/>
        <w:gridCol w:w="8103"/>
        <w:gridCol w:w="1134"/>
      </w:tblGrid>
      <w:tr w:rsidR="00861CD6" w:rsidRPr="000D4333" w:rsidTr="007A3EAF">
        <w:tc>
          <w:tcPr>
            <w:tcW w:w="9209" w:type="dxa"/>
            <w:gridSpan w:val="4"/>
          </w:tcPr>
          <w:p w:rsidR="00861CD6" w:rsidRPr="000D4333" w:rsidRDefault="00861CD6" w:rsidP="00A0055B">
            <w:pPr>
              <w:rPr>
                <w:rFonts w:ascii="Arial" w:hAnsi="Arial" w:cs="Arial"/>
                <w:b/>
              </w:rPr>
            </w:pPr>
            <w:r w:rsidRPr="000D4333">
              <w:rPr>
                <w:rFonts w:ascii="Arial" w:hAnsi="Arial" w:cs="Arial"/>
                <w:b/>
              </w:rPr>
              <w:t>Section</w:t>
            </w:r>
          </w:p>
        </w:tc>
        <w:tc>
          <w:tcPr>
            <w:tcW w:w="1134" w:type="dxa"/>
          </w:tcPr>
          <w:p w:rsidR="00861CD6" w:rsidRPr="000D4333" w:rsidRDefault="00861CD6" w:rsidP="00A0055B">
            <w:pPr>
              <w:rPr>
                <w:rFonts w:ascii="Arial" w:hAnsi="Arial" w:cs="Arial"/>
                <w:b/>
              </w:rPr>
            </w:pPr>
            <w:r w:rsidRPr="000D4333">
              <w:rPr>
                <w:rFonts w:ascii="Arial" w:hAnsi="Arial" w:cs="Arial"/>
                <w:b/>
              </w:rPr>
              <w:t>Page</w:t>
            </w:r>
          </w:p>
        </w:tc>
      </w:tr>
      <w:tr w:rsidR="00861CD6" w:rsidRPr="000D4333" w:rsidTr="007A3EAF">
        <w:tc>
          <w:tcPr>
            <w:tcW w:w="816" w:type="dxa"/>
          </w:tcPr>
          <w:p w:rsidR="00861CD6" w:rsidRPr="000D4333" w:rsidRDefault="00861CD6" w:rsidP="00A0055B">
            <w:pPr>
              <w:rPr>
                <w:rFonts w:ascii="Arial" w:hAnsi="Arial" w:cs="Arial"/>
                <w:b/>
              </w:rPr>
            </w:pPr>
            <w:r w:rsidRPr="000D4333">
              <w:rPr>
                <w:rFonts w:ascii="Arial" w:hAnsi="Arial" w:cs="Arial"/>
                <w:b/>
              </w:rPr>
              <w:t>1.</w:t>
            </w:r>
          </w:p>
        </w:tc>
        <w:tc>
          <w:tcPr>
            <w:tcW w:w="8393" w:type="dxa"/>
            <w:gridSpan w:val="3"/>
          </w:tcPr>
          <w:p w:rsidR="00861CD6" w:rsidRPr="000D4333" w:rsidRDefault="00861CD6" w:rsidP="00A0055B">
            <w:pPr>
              <w:rPr>
                <w:rFonts w:ascii="Arial" w:hAnsi="Arial" w:cs="Arial"/>
                <w:b/>
              </w:rPr>
            </w:pPr>
            <w:r w:rsidRPr="000D4333">
              <w:rPr>
                <w:rFonts w:ascii="Arial" w:hAnsi="Arial" w:cs="Arial"/>
                <w:b/>
              </w:rPr>
              <w:t>Executive Summary</w:t>
            </w:r>
          </w:p>
          <w:p w:rsidR="00861CD6" w:rsidRPr="000D4333" w:rsidRDefault="00861CD6" w:rsidP="00A0055B">
            <w:pPr>
              <w:rPr>
                <w:rFonts w:ascii="Arial" w:hAnsi="Arial" w:cs="Arial"/>
                <w:b/>
              </w:rPr>
            </w:pPr>
          </w:p>
        </w:tc>
        <w:tc>
          <w:tcPr>
            <w:tcW w:w="1134" w:type="dxa"/>
          </w:tcPr>
          <w:p w:rsidR="00861CD6" w:rsidRPr="000D4333" w:rsidRDefault="008D3EEB" w:rsidP="00A0055B">
            <w:pPr>
              <w:rPr>
                <w:rFonts w:ascii="Arial" w:hAnsi="Arial" w:cs="Arial"/>
              </w:rPr>
            </w:pPr>
            <w:r w:rsidRPr="000D4333">
              <w:rPr>
                <w:rFonts w:ascii="Arial" w:hAnsi="Arial" w:cs="Arial"/>
              </w:rPr>
              <w:t>3</w:t>
            </w:r>
          </w:p>
        </w:tc>
      </w:tr>
      <w:tr w:rsidR="00861CD6" w:rsidRPr="000D4333" w:rsidTr="007A3EAF">
        <w:tc>
          <w:tcPr>
            <w:tcW w:w="816" w:type="dxa"/>
          </w:tcPr>
          <w:p w:rsidR="00861CD6" w:rsidRPr="000D4333" w:rsidRDefault="00861CD6" w:rsidP="00A0055B">
            <w:pPr>
              <w:rPr>
                <w:rFonts w:ascii="Arial" w:hAnsi="Arial" w:cs="Arial"/>
                <w:b/>
              </w:rPr>
            </w:pPr>
            <w:r w:rsidRPr="000D4333">
              <w:rPr>
                <w:rFonts w:ascii="Arial" w:hAnsi="Arial" w:cs="Arial"/>
                <w:b/>
              </w:rPr>
              <w:t>2.</w:t>
            </w:r>
          </w:p>
        </w:tc>
        <w:tc>
          <w:tcPr>
            <w:tcW w:w="8393" w:type="dxa"/>
            <w:gridSpan w:val="3"/>
          </w:tcPr>
          <w:p w:rsidR="00861CD6" w:rsidRPr="000D4333" w:rsidRDefault="00992EBB" w:rsidP="00A0055B">
            <w:pPr>
              <w:rPr>
                <w:rFonts w:ascii="Arial" w:hAnsi="Arial" w:cs="Arial"/>
                <w:b/>
              </w:rPr>
            </w:pPr>
            <w:r w:rsidRPr="000D4333">
              <w:rPr>
                <w:rFonts w:ascii="Arial" w:hAnsi="Arial" w:cs="Arial"/>
                <w:b/>
              </w:rPr>
              <w:t>Global Vision</w:t>
            </w:r>
          </w:p>
          <w:p w:rsidR="00861CD6" w:rsidRPr="000D4333" w:rsidRDefault="00861CD6" w:rsidP="00A0055B">
            <w:pPr>
              <w:rPr>
                <w:rFonts w:ascii="Arial" w:hAnsi="Arial" w:cs="Arial"/>
              </w:rPr>
            </w:pPr>
          </w:p>
        </w:tc>
        <w:tc>
          <w:tcPr>
            <w:tcW w:w="1134" w:type="dxa"/>
          </w:tcPr>
          <w:p w:rsidR="00861CD6" w:rsidRPr="000D4333" w:rsidRDefault="008D3EEB" w:rsidP="00A0055B">
            <w:pPr>
              <w:rPr>
                <w:rFonts w:ascii="Arial" w:hAnsi="Arial" w:cs="Arial"/>
              </w:rPr>
            </w:pPr>
            <w:r w:rsidRPr="000D4333">
              <w:rPr>
                <w:rFonts w:ascii="Arial" w:hAnsi="Arial" w:cs="Arial"/>
              </w:rPr>
              <w:t>3</w:t>
            </w:r>
          </w:p>
        </w:tc>
      </w:tr>
      <w:tr w:rsidR="00992EBB" w:rsidRPr="000D4333" w:rsidTr="007A3EAF">
        <w:tc>
          <w:tcPr>
            <w:tcW w:w="816" w:type="dxa"/>
          </w:tcPr>
          <w:p w:rsidR="00992EBB" w:rsidRPr="000D4333" w:rsidRDefault="00992EBB" w:rsidP="00A0055B">
            <w:pPr>
              <w:rPr>
                <w:rFonts w:ascii="Arial" w:hAnsi="Arial" w:cs="Arial"/>
                <w:b/>
              </w:rPr>
            </w:pPr>
            <w:r w:rsidRPr="000D4333">
              <w:rPr>
                <w:rFonts w:ascii="Arial" w:hAnsi="Arial" w:cs="Arial"/>
                <w:b/>
              </w:rPr>
              <w:t>3.</w:t>
            </w:r>
          </w:p>
          <w:p w:rsidR="00992EBB" w:rsidRPr="000D4333" w:rsidRDefault="00992EBB" w:rsidP="00A0055B">
            <w:pPr>
              <w:rPr>
                <w:rFonts w:ascii="Arial" w:hAnsi="Arial" w:cs="Arial"/>
                <w:b/>
              </w:rPr>
            </w:pPr>
            <w:r w:rsidRPr="000D4333">
              <w:rPr>
                <w:rFonts w:ascii="Arial" w:hAnsi="Arial" w:cs="Arial"/>
                <w:b/>
              </w:rPr>
              <w:t xml:space="preserve"> </w:t>
            </w:r>
          </w:p>
        </w:tc>
        <w:tc>
          <w:tcPr>
            <w:tcW w:w="8393" w:type="dxa"/>
            <w:gridSpan w:val="3"/>
          </w:tcPr>
          <w:p w:rsidR="00992EBB" w:rsidRPr="000D4333" w:rsidRDefault="00992EBB" w:rsidP="00A0055B">
            <w:pPr>
              <w:rPr>
                <w:rFonts w:ascii="Arial" w:hAnsi="Arial" w:cs="Arial"/>
                <w:b/>
              </w:rPr>
            </w:pPr>
            <w:r w:rsidRPr="000D4333">
              <w:rPr>
                <w:rFonts w:ascii="Arial" w:hAnsi="Arial" w:cs="Arial"/>
                <w:b/>
              </w:rPr>
              <w:t>Key Objectives</w:t>
            </w:r>
          </w:p>
        </w:tc>
        <w:tc>
          <w:tcPr>
            <w:tcW w:w="1134" w:type="dxa"/>
          </w:tcPr>
          <w:p w:rsidR="00992EBB" w:rsidRPr="000D4333" w:rsidRDefault="008D3EEB" w:rsidP="00A0055B">
            <w:pPr>
              <w:rPr>
                <w:rFonts w:ascii="Arial" w:hAnsi="Arial" w:cs="Arial"/>
              </w:rPr>
            </w:pPr>
            <w:r w:rsidRPr="000D4333">
              <w:rPr>
                <w:rFonts w:ascii="Arial" w:hAnsi="Arial" w:cs="Arial"/>
              </w:rPr>
              <w:t>3</w:t>
            </w:r>
          </w:p>
        </w:tc>
      </w:tr>
      <w:tr w:rsidR="00861CD6" w:rsidRPr="000D4333" w:rsidTr="007A3EAF">
        <w:tc>
          <w:tcPr>
            <w:tcW w:w="816" w:type="dxa"/>
          </w:tcPr>
          <w:p w:rsidR="00861CD6" w:rsidRPr="000D4333" w:rsidRDefault="00992EBB" w:rsidP="00A0055B">
            <w:pPr>
              <w:rPr>
                <w:rFonts w:ascii="Arial" w:hAnsi="Arial" w:cs="Arial"/>
                <w:b/>
              </w:rPr>
            </w:pPr>
            <w:r w:rsidRPr="000D4333">
              <w:rPr>
                <w:rFonts w:ascii="Arial" w:hAnsi="Arial" w:cs="Arial"/>
                <w:b/>
              </w:rPr>
              <w:t>4</w:t>
            </w:r>
            <w:r w:rsidR="00861CD6" w:rsidRPr="000D4333">
              <w:rPr>
                <w:rFonts w:ascii="Arial" w:hAnsi="Arial" w:cs="Arial"/>
                <w:b/>
              </w:rPr>
              <w:t>.</w:t>
            </w:r>
          </w:p>
        </w:tc>
        <w:tc>
          <w:tcPr>
            <w:tcW w:w="8393" w:type="dxa"/>
            <w:gridSpan w:val="3"/>
          </w:tcPr>
          <w:p w:rsidR="00861CD6" w:rsidRPr="000D4333" w:rsidRDefault="00992EBB" w:rsidP="00A0055B">
            <w:pPr>
              <w:rPr>
                <w:rFonts w:ascii="Arial" w:hAnsi="Arial" w:cs="Arial"/>
                <w:b/>
              </w:rPr>
            </w:pPr>
            <w:r w:rsidRPr="000D4333">
              <w:rPr>
                <w:rFonts w:ascii="Arial" w:hAnsi="Arial" w:cs="Arial"/>
                <w:b/>
              </w:rPr>
              <w:t>Organisational Structure</w:t>
            </w:r>
          </w:p>
          <w:p w:rsidR="00861CD6" w:rsidRPr="000D4333" w:rsidRDefault="00861CD6" w:rsidP="00A0055B">
            <w:pPr>
              <w:rPr>
                <w:rFonts w:ascii="Arial" w:hAnsi="Arial" w:cs="Arial"/>
                <w:b/>
              </w:rPr>
            </w:pPr>
          </w:p>
        </w:tc>
        <w:tc>
          <w:tcPr>
            <w:tcW w:w="1134" w:type="dxa"/>
          </w:tcPr>
          <w:p w:rsidR="00861CD6" w:rsidRPr="000D4333" w:rsidRDefault="00092008" w:rsidP="00A0055B">
            <w:pPr>
              <w:rPr>
                <w:rFonts w:ascii="Arial" w:hAnsi="Arial" w:cs="Arial"/>
              </w:rPr>
            </w:pPr>
            <w:r w:rsidRPr="000D4333">
              <w:rPr>
                <w:rFonts w:ascii="Arial" w:hAnsi="Arial" w:cs="Arial"/>
              </w:rPr>
              <w:t>4</w:t>
            </w:r>
          </w:p>
        </w:tc>
      </w:tr>
      <w:tr w:rsidR="00861CD6" w:rsidRPr="000D4333" w:rsidTr="007A3EAF">
        <w:tc>
          <w:tcPr>
            <w:tcW w:w="816" w:type="dxa"/>
          </w:tcPr>
          <w:p w:rsidR="00861CD6" w:rsidRPr="000D4333" w:rsidRDefault="00992EBB" w:rsidP="00A0055B">
            <w:pPr>
              <w:jc w:val="right"/>
              <w:rPr>
                <w:rFonts w:ascii="Arial" w:hAnsi="Arial" w:cs="Arial"/>
                <w:b/>
              </w:rPr>
            </w:pPr>
            <w:r w:rsidRPr="000D4333">
              <w:rPr>
                <w:rFonts w:ascii="Arial" w:hAnsi="Arial" w:cs="Arial"/>
                <w:b/>
              </w:rPr>
              <w:t>4</w:t>
            </w:r>
            <w:r w:rsidR="00861CD6" w:rsidRPr="000D4333">
              <w:rPr>
                <w:rFonts w:ascii="Arial" w:hAnsi="Arial" w:cs="Arial"/>
                <w:b/>
              </w:rPr>
              <w:t>.1</w:t>
            </w:r>
          </w:p>
        </w:tc>
        <w:tc>
          <w:tcPr>
            <w:tcW w:w="284" w:type="dxa"/>
          </w:tcPr>
          <w:p w:rsidR="00861CD6" w:rsidRPr="000D4333" w:rsidRDefault="00861CD6" w:rsidP="00A0055B">
            <w:pPr>
              <w:rPr>
                <w:rFonts w:ascii="Arial" w:hAnsi="Arial" w:cs="Arial"/>
              </w:rPr>
            </w:pPr>
          </w:p>
        </w:tc>
        <w:tc>
          <w:tcPr>
            <w:tcW w:w="8109" w:type="dxa"/>
            <w:gridSpan w:val="2"/>
          </w:tcPr>
          <w:p w:rsidR="00992EBB" w:rsidRPr="000D4333" w:rsidRDefault="00992EBB" w:rsidP="00A0055B">
            <w:pPr>
              <w:rPr>
                <w:rFonts w:ascii="Arial" w:hAnsi="Arial" w:cs="Arial"/>
              </w:rPr>
            </w:pPr>
            <w:r w:rsidRPr="000D4333">
              <w:rPr>
                <w:rFonts w:ascii="Arial" w:hAnsi="Arial" w:cs="Arial"/>
              </w:rPr>
              <w:t>Political</w:t>
            </w:r>
          </w:p>
        </w:tc>
        <w:tc>
          <w:tcPr>
            <w:tcW w:w="1134" w:type="dxa"/>
          </w:tcPr>
          <w:p w:rsidR="00861CD6" w:rsidRPr="000D4333" w:rsidRDefault="00092008" w:rsidP="00A0055B">
            <w:pPr>
              <w:rPr>
                <w:rFonts w:ascii="Arial" w:hAnsi="Arial" w:cs="Arial"/>
              </w:rPr>
            </w:pPr>
            <w:r w:rsidRPr="000D4333">
              <w:rPr>
                <w:rFonts w:ascii="Arial" w:hAnsi="Arial" w:cs="Arial"/>
              </w:rPr>
              <w:t>4</w:t>
            </w:r>
          </w:p>
        </w:tc>
      </w:tr>
      <w:tr w:rsidR="00861CD6" w:rsidRPr="000D4333" w:rsidTr="007A3EAF">
        <w:tc>
          <w:tcPr>
            <w:tcW w:w="816" w:type="dxa"/>
          </w:tcPr>
          <w:p w:rsidR="00861CD6" w:rsidRPr="000D4333" w:rsidRDefault="00992EBB" w:rsidP="00A0055B">
            <w:pPr>
              <w:jc w:val="right"/>
              <w:rPr>
                <w:rFonts w:ascii="Arial" w:hAnsi="Arial" w:cs="Arial"/>
                <w:b/>
              </w:rPr>
            </w:pPr>
            <w:r w:rsidRPr="000D4333">
              <w:rPr>
                <w:rFonts w:ascii="Arial" w:hAnsi="Arial" w:cs="Arial"/>
                <w:b/>
              </w:rPr>
              <w:t>4</w:t>
            </w:r>
            <w:r w:rsidR="00861CD6" w:rsidRPr="000D4333">
              <w:rPr>
                <w:rFonts w:ascii="Arial" w:hAnsi="Arial" w:cs="Arial"/>
                <w:b/>
              </w:rPr>
              <w:t>.2</w:t>
            </w:r>
          </w:p>
        </w:tc>
        <w:tc>
          <w:tcPr>
            <w:tcW w:w="284" w:type="dxa"/>
          </w:tcPr>
          <w:p w:rsidR="00861CD6" w:rsidRPr="000D4333" w:rsidRDefault="00861CD6" w:rsidP="00A0055B">
            <w:pPr>
              <w:rPr>
                <w:rFonts w:ascii="Arial" w:hAnsi="Arial" w:cs="Arial"/>
              </w:rPr>
            </w:pPr>
          </w:p>
        </w:tc>
        <w:tc>
          <w:tcPr>
            <w:tcW w:w="8109" w:type="dxa"/>
            <w:gridSpan w:val="2"/>
          </w:tcPr>
          <w:p w:rsidR="00861CD6" w:rsidRPr="000D4333" w:rsidRDefault="00992EBB" w:rsidP="00A0055B">
            <w:pPr>
              <w:rPr>
                <w:rFonts w:ascii="Arial" w:hAnsi="Arial" w:cs="Arial"/>
              </w:rPr>
            </w:pPr>
            <w:r w:rsidRPr="000D4333">
              <w:rPr>
                <w:rFonts w:ascii="Arial" w:hAnsi="Arial" w:cs="Arial"/>
              </w:rPr>
              <w:t>Economic</w:t>
            </w:r>
          </w:p>
        </w:tc>
        <w:tc>
          <w:tcPr>
            <w:tcW w:w="1134" w:type="dxa"/>
          </w:tcPr>
          <w:p w:rsidR="00861CD6" w:rsidRPr="000D4333" w:rsidRDefault="00092008" w:rsidP="00A0055B">
            <w:pPr>
              <w:rPr>
                <w:rFonts w:ascii="Arial" w:hAnsi="Arial" w:cs="Arial"/>
              </w:rPr>
            </w:pPr>
            <w:r w:rsidRPr="000D4333">
              <w:rPr>
                <w:rFonts w:ascii="Arial" w:hAnsi="Arial" w:cs="Arial"/>
              </w:rPr>
              <w:t>4</w:t>
            </w:r>
          </w:p>
        </w:tc>
      </w:tr>
      <w:tr w:rsidR="00992EBB" w:rsidRPr="000D4333" w:rsidTr="007A3EAF">
        <w:tc>
          <w:tcPr>
            <w:tcW w:w="816" w:type="dxa"/>
          </w:tcPr>
          <w:p w:rsidR="00992EBB" w:rsidRPr="000D4333" w:rsidRDefault="00992EBB" w:rsidP="00C814ED">
            <w:pPr>
              <w:jc w:val="right"/>
              <w:rPr>
                <w:rFonts w:ascii="Arial" w:hAnsi="Arial" w:cs="Arial"/>
                <w:b/>
              </w:rPr>
            </w:pPr>
            <w:r w:rsidRPr="000D4333">
              <w:rPr>
                <w:rFonts w:ascii="Arial" w:hAnsi="Arial" w:cs="Arial"/>
                <w:b/>
              </w:rPr>
              <w:t>4.3</w:t>
            </w:r>
          </w:p>
        </w:tc>
        <w:tc>
          <w:tcPr>
            <w:tcW w:w="284" w:type="dxa"/>
          </w:tcPr>
          <w:p w:rsidR="00992EBB" w:rsidRPr="000D4333" w:rsidRDefault="00992EBB" w:rsidP="00A0055B">
            <w:pPr>
              <w:rPr>
                <w:rFonts w:ascii="Arial" w:hAnsi="Arial" w:cs="Arial"/>
              </w:rPr>
            </w:pPr>
          </w:p>
        </w:tc>
        <w:tc>
          <w:tcPr>
            <w:tcW w:w="8109" w:type="dxa"/>
            <w:gridSpan w:val="2"/>
          </w:tcPr>
          <w:p w:rsidR="00992EBB" w:rsidRPr="000D4333" w:rsidRDefault="00992EBB" w:rsidP="00A0055B">
            <w:pPr>
              <w:rPr>
                <w:rFonts w:ascii="Arial" w:hAnsi="Arial" w:cs="Arial"/>
              </w:rPr>
            </w:pPr>
            <w:r w:rsidRPr="000D4333">
              <w:rPr>
                <w:rFonts w:ascii="Arial" w:hAnsi="Arial" w:cs="Arial"/>
              </w:rPr>
              <w:t>Social</w:t>
            </w:r>
          </w:p>
        </w:tc>
        <w:tc>
          <w:tcPr>
            <w:tcW w:w="1134" w:type="dxa"/>
          </w:tcPr>
          <w:p w:rsidR="00992EBB" w:rsidRPr="000D4333" w:rsidRDefault="00092008" w:rsidP="00A0055B">
            <w:pPr>
              <w:rPr>
                <w:rFonts w:ascii="Arial" w:hAnsi="Arial" w:cs="Arial"/>
              </w:rPr>
            </w:pPr>
            <w:r w:rsidRPr="000D4333">
              <w:rPr>
                <w:rFonts w:ascii="Arial" w:hAnsi="Arial" w:cs="Arial"/>
              </w:rPr>
              <w:t>4</w:t>
            </w:r>
          </w:p>
        </w:tc>
      </w:tr>
      <w:tr w:rsidR="00992EBB" w:rsidRPr="000D4333" w:rsidTr="007A3EAF">
        <w:tc>
          <w:tcPr>
            <w:tcW w:w="816" w:type="dxa"/>
          </w:tcPr>
          <w:p w:rsidR="00992EBB" w:rsidRPr="000D4333" w:rsidRDefault="00992EBB" w:rsidP="00C814ED">
            <w:pPr>
              <w:jc w:val="right"/>
              <w:rPr>
                <w:rFonts w:ascii="Arial" w:hAnsi="Arial" w:cs="Arial"/>
                <w:b/>
              </w:rPr>
            </w:pPr>
            <w:r w:rsidRPr="000D4333">
              <w:rPr>
                <w:rFonts w:ascii="Arial" w:hAnsi="Arial" w:cs="Arial"/>
                <w:b/>
              </w:rPr>
              <w:t>4.4</w:t>
            </w:r>
          </w:p>
        </w:tc>
        <w:tc>
          <w:tcPr>
            <w:tcW w:w="284" w:type="dxa"/>
          </w:tcPr>
          <w:p w:rsidR="00992EBB" w:rsidRPr="000D4333" w:rsidRDefault="00992EBB" w:rsidP="00A0055B">
            <w:pPr>
              <w:rPr>
                <w:rFonts w:ascii="Arial" w:hAnsi="Arial" w:cs="Arial"/>
              </w:rPr>
            </w:pPr>
          </w:p>
        </w:tc>
        <w:tc>
          <w:tcPr>
            <w:tcW w:w="8109" w:type="dxa"/>
            <w:gridSpan w:val="2"/>
          </w:tcPr>
          <w:p w:rsidR="00992EBB" w:rsidRPr="000D4333" w:rsidRDefault="00992EBB" w:rsidP="00A0055B">
            <w:pPr>
              <w:rPr>
                <w:rFonts w:ascii="Arial" w:hAnsi="Arial" w:cs="Arial"/>
              </w:rPr>
            </w:pPr>
            <w:r w:rsidRPr="000D4333">
              <w:rPr>
                <w:rFonts w:ascii="Arial" w:hAnsi="Arial" w:cs="Arial"/>
              </w:rPr>
              <w:t>Technological</w:t>
            </w:r>
          </w:p>
        </w:tc>
        <w:tc>
          <w:tcPr>
            <w:tcW w:w="1134" w:type="dxa"/>
          </w:tcPr>
          <w:p w:rsidR="00992EBB" w:rsidRPr="000D4333" w:rsidRDefault="00092008" w:rsidP="00A0055B">
            <w:pPr>
              <w:rPr>
                <w:rFonts w:ascii="Arial" w:hAnsi="Arial" w:cs="Arial"/>
              </w:rPr>
            </w:pPr>
            <w:r w:rsidRPr="000D4333">
              <w:rPr>
                <w:rFonts w:ascii="Arial" w:hAnsi="Arial" w:cs="Arial"/>
              </w:rPr>
              <w:t>5</w:t>
            </w:r>
          </w:p>
        </w:tc>
      </w:tr>
      <w:tr w:rsidR="00992EBB" w:rsidRPr="000D4333" w:rsidTr="007A3EAF">
        <w:tc>
          <w:tcPr>
            <w:tcW w:w="816" w:type="dxa"/>
          </w:tcPr>
          <w:p w:rsidR="00992EBB" w:rsidRPr="000D4333" w:rsidRDefault="00992EBB" w:rsidP="00C814ED">
            <w:pPr>
              <w:jc w:val="right"/>
              <w:rPr>
                <w:rFonts w:ascii="Arial" w:hAnsi="Arial" w:cs="Arial"/>
                <w:b/>
              </w:rPr>
            </w:pPr>
            <w:r w:rsidRPr="000D4333">
              <w:rPr>
                <w:rFonts w:ascii="Arial" w:hAnsi="Arial" w:cs="Arial"/>
                <w:b/>
              </w:rPr>
              <w:t>4.5</w:t>
            </w:r>
          </w:p>
        </w:tc>
        <w:tc>
          <w:tcPr>
            <w:tcW w:w="284" w:type="dxa"/>
          </w:tcPr>
          <w:p w:rsidR="00992EBB" w:rsidRPr="000D4333" w:rsidRDefault="00992EBB" w:rsidP="00A0055B">
            <w:pPr>
              <w:rPr>
                <w:rFonts w:ascii="Arial" w:hAnsi="Arial" w:cs="Arial"/>
              </w:rPr>
            </w:pPr>
          </w:p>
        </w:tc>
        <w:tc>
          <w:tcPr>
            <w:tcW w:w="8109" w:type="dxa"/>
            <w:gridSpan w:val="2"/>
          </w:tcPr>
          <w:p w:rsidR="00992EBB" w:rsidRPr="000D4333" w:rsidRDefault="00992EBB" w:rsidP="00A0055B">
            <w:pPr>
              <w:rPr>
                <w:rFonts w:ascii="Arial" w:hAnsi="Arial" w:cs="Arial"/>
              </w:rPr>
            </w:pPr>
            <w:r w:rsidRPr="000D4333">
              <w:rPr>
                <w:rFonts w:ascii="Arial" w:hAnsi="Arial" w:cs="Arial"/>
              </w:rPr>
              <w:t>Environmental</w:t>
            </w:r>
          </w:p>
        </w:tc>
        <w:tc>
          <w:tcPr>
            <w:tcW w:w="1134" w:type="dxa"/>
          </w:tcPr>
          <w:p w:rsidR="00992EBB" w:rsidRPr="000D4333" w:rsidRDefault="00092008" w:rsidP="00A0055B">
            <w:pPr>
              <w:rPr>
                <w:rFonts w:ascii="Arial" w:hAnsi="Arial" w:cs="Arial"/>
              </w:rPr>
            </w:pPr>
            <w:r w:rsidRPr="000D4333">
              <w:rPr>
                <w:rFonts w:ascii="Arial" w:hAnsi="Arial" w:cs="Arial"/>
              </w:rPr>
              <w:t>5</w:t>
            </w:r>
          </w:p>
        </w:tc>
      </w:tr>
      <w:tr w:rsidR="00992EBB" w:rsidRPr="000D4333" w:rsidTr="007A3EAF">
        <w:tc>
          <w:tcPr>
            <w:tcW w:w="816" w:type="dxa"/>
          </w:tcPr>
          <w:p w:rsidR="00992EBB" w:rsidRPr="000D4333" w:rsidRDefault="00992EBB" w:rsidP="00C814ED">
            <w:pPr>
              <w:jc w:val="right"/>
              <w:rPr>
                <w:rFonts w:ascii="Arial" w:hAnsi="Arial" w:cs="Arial"/>
                <w:b/>
              </w:rPr>
            </w:pPr>
            <w:r w:rsidRPr="000D4333">
              <w:rPr>
                <w:rFonts w:ascii="Arial" w:hAnsi="Arial" w:cs="Arial"/>
                <w:b/>
              </w:rPr>
              <w:t>4.6</w:t>
            </w:r>
          </w:p>
        </w:tc>
        <w:tc>
          <w:tcPr>
            <w:tcW w:w="284" w:type="dxa"/>
          </w:tcPr>
          <w:p w:rsidR="00992EBB" w:rsidRPr="000D4333" w:rsidRDefault="00992EBB" w:rsidP="00A0055B">
            <w:pPr>
              <w:rPr>
                <w:rFonts w:ascii="Arial" w:hAnsi="Arial" w:cs="Arial"/>
              </w:rPr>
            </w:pPr>
          </w:p>
        </w:tc>
        <w:tc>
          <w:tcPr>
            <w:tcW w:w="8109" w:type="dxa"/>
            <w:gridSpan w:val="2"/>
          </w:tcPr>
          <w:p w:rsidR="00992EBB" w:rsidRPr="000D4333" w:rsidRDefault="00992EBB" w:rsidP="00A0055B">
            <w:pPr>
              <w:rPr>
                <w:rFonts w:ascii="Arial" w:hAnsi="Arial" w:cs="Arial"/>
              </w:rPr>
            </w:pPr>
            <w:r w:rsidRPr="000D4333">
              <w:rPr>
                <w:rFonts w:ascii="Arial" w:hAnsi="Arial" w:cs="Arial"/>
              </w:rPr>
              <w:t>Legal</w:t>
            </w:r>
          </w:p>
        </w:tc>
        <w:tc>
          <w:tcPr>
            <w:tcW w:w="1134" w:type="dxa"/>
          </w:tcPr>
          <w:p w:rsidR="00992EBB" w:rsidRPr="000D4333" w:rsidRDefault="00092008" w:rsidP="00A0055B">
            <w:pPr>
              <w:rPr>
                <w:rFonts w:ascii="Arial" w:hAnsi="Arial" w:cs="Arial"/>
              </w:rPr>
            </w:pPr>
            <w:r w:rsidRPr="000D4333">
              <w:rPr>
                <w:rFonts w:ascii="Arial" w:hAnsi="Arial" w:cs="Arial"/>
              </w:rPr>
              <w:t>5</w:t>
            </w:r>
          </w:p>
        </w:tc>
      </w:tr>
      <w:tr w:rsidR="00212289" w:rsidRPr="000D4333" w:rsidTr="007A3EAF">
        <w:tc>
          <w:tcPr>
            <w:tcW w:w="816" w:type="dxa"/>
          </w:tcPr>
          <w:p w:rsidR="00212289" w:rsidRPr="000D4333" w:rsidRDefault="005B4008" w:rsidP="00C814ED">
            <w:pPr>
              <w:jc w:val="right"/>
              <w:rPr>
                <w:rFonts w:ascii="Arial" w:hAnsi="Arial" w:cs="Arial"/>
                <w:b/>
              </w:rPr>
            </w:pPr>
            <w:r w:rsidRPr="000D4333">
              <w:rPr>
                <w:rFonts w:ascii="Arial" w:hAnsi="Arial" w:cs="Arial"/>
                <w:b/>
              </w:rPr>
              <w:t>5</w:t>
            </w:r>
            <w:r w:rsidR="00212289" w:rsidRPr="000D4333">
              <w:rPr>
                <w:rFonts w:ascii="Arial" w:hAnsi="Arial" w:cs="Arial"/>
                <w:b/>
              </w:rPr>
              <w:t>.</w:t>
            </w:r>
          </w:p>
        </w:tc>
        <w:tc>
          <w:tcPr>
            <w:tcW w:w="8393" w:type="dxa"/>
            <w:gridSpan w:val="3"/>
          </w:tcPr>
          <w:p w:rsidR="00212289" w:rsidRPr="000D4333" w:rsidRDefault="00212289" w:rsidP="00A0055B">
            <w:pPr>
              <w:rPr>
                <w:rFonts w:ascii="Arial" w:hAnsi="Arial" w:cs="Arial"/>
                <w:b/>
              </w:rPr>
            </w:pPr>
            <w:r w:rsidRPr="000D4333">
              <w:rPr>
                <w:rFonts w:ascii="Arial" w:hAnsi="Arial" w:cs="Arial"/>
                <w:b/>
              </w:rPr>
              <w:t>Foreign Market Research</w:t>
            </w:r>
          </w:p>
        </w:tc>
        <w:tc>
          <w:tcPr>
            <w:tcW w:w="1134" w:type="dxa"/>
          </w:tcPr>
          <w:p w:rsidR="00212289" w:rsidRPr="000D4333" w:rsidRDefault="00092008" w:rsidP="00A0055B">
            <w:pPr>
              <w:rPr>
                <w:rFonts w:ascii="Arial" w:hAnsi="Arial" w:cs="Arial"/>
              </w:rPr>
            </w:pPr>
            <w:r w:rsidRPr="000D4333">
              <w:rPr>
                <w:rFonts w:ascii="Arial" w:hAnsi="Arial" w:cs="Arial"/>
              </w:rPr>
              <w:t>5</w:t>
            </w:r>
          </w:p>
        </w:tc>
      </w:tr>
      <w:tr w:rsidR="00212289" w:rsidRPr="000D4333" w:rsidTr="007A3EAF">
        <w:tc>
          <w:tcPr>
            <w:tcW w:w="816" w:type="dxa"/>
          </w:tcPr>
          <w:p w:rsidR="00212289" w:rsidRPr="000D4333" w:rsidRDefault="005B4008" w:rsidP="00C814ED">
            <w:pPr>
              <w:jc w:val="right"/>
              <w:rPr>
                <w:rFonts w:ascii="Arial" w:hAnsi="Arial" w:cs="Arial"/>
                <w:b/>
              </w:rPr>
            </w:pPr>
            <w:r w:rsidRPr="000D4333">
              <w:rPr>
                <w:rFonts w:ascii="Arial" w:hAnsi="Arial" w:cs="Arial"/>
                <w:b/>
              </w:rPr>
              <w:t>5</w:t>
            </w:r>
            <w:r w:rsidR="00212289" w:rsidRPr="000D4333">
              <w:rPr>
                <w:rFonts w:ascii="Arial" w:hAnsi="Arial" w:cs="Arial"/>
                <w:b/>
              </w:rPr>
              <w:t>.1</w:t>
            </w:r>
          </w:p>
        </w:tc>
        <w:tc>
          <w:tcPr>
            <w:tcW w:w="284" w:type="dxa"/>
          </w:tcPr>
          <w:p w:rsidR="00212289" w:rsidRPr="000D4333" w:rsidRDefault="00212289" w:rsidP="00A0055B">
            <w:pPr>
              <w:rPr>
                <w:rFonts w:ascii="Arial" w:hAnsi="Arial" w:cs="Arial"/>
              </w:rPr>
            </w:pPr>
          </w:p>
        </w:tc>
        <w:tc>
          <w:tcPr>
            <w:tcW w:w="8109" w:type="dxa"/>
            <w:gridSpan w:val="2"/>
          </w:tcPr>
          <w:p w:rsidR="00212289" w:rsidRPr="000D4333" w:rsidRDefault="00212289" w:rsidP="00A0055B">
            <w:pPr>
              <w:rPr>
                <w:rFonts w:ascii="Arial" w:hAnsi="Arial" w:cs="Arial"/>
              </w:rPr>
            </w:pPr>
            <w:r w:rsidRPr="000D4333">
              <w:rPr>
                <w:rFonts w:ascii="Arial" w:hAnsi="Arial" w:cs="Arial"/>
              </w:rPr>
              <w:t>Geert Hofstede’s Compare Countries</w:t>
            </w:r>
          </w:p>
        </w:tc>
        <w:tc>
          <w:tcPr>
            <w:tcW w:w="1134" w:type="dxa"/>
          </w:tcPr>
          <w:p w:rsidR="00212289" w:rsidRPr="000D4333" w:rsidRDefault="00092008" w:rsidP="00A0055B">
            <w:pPr>
              <w:rPr>
                <w:rFonts w:ascii="Arial" w:hAnsi="Arial" w:cs="Arial"/>
              </w:rPr>
            </w:pPr>
            <w:r w:rsidRPr="000D4333">
              <w:rPr>
                <w:rFonts w:ascii="Arial" w:hAnsi="Arial" w:cs="Arial"/>
              </w:rPr>
              <w:t>6</w:t>
            </w:r>
          </w:p>
        </w:tc>
      </w:tr>
      <w:tr w:rsidR="005B4008" w:rsidRPr="000D4333" w:rsidTr="007A3EAF">
        <w:tc>
          <w:tcPr>
            <w:tcW w:w="1100" w:type="dxa"/>
            <w:gridSpan w:val="2"/>
          </w:tcPr>
          <w:p w:rsidR="005B4008" w:rsidRPr="000D4333" w:rsidRDefault="005B4008" w:rsidP="00A0055B">
            <w:pPr>
              <w:rPr>
                <w:rFonts w:ascii="Arial" w:hAnsi="Arial" w:cs="Arial"/>
              </w:rPr>
            </w:pPr>
            <w:r w:rsidRPr="000D4333">
              <w:rPr>
                <w:rFonts w:ascii="Arial" w:hAnsi="Arial" w:cs="Arial"/>
                <w:b/>
              </w:rPr>
              <w:t>Figure 1</w:t>
            </w:r>
          </w:p>
        </w:tc>
        <w:tc>
          <w:tcPr>
            <w:tcW w:w="8109" w:type="dxa"/>
            <w:gridSpan w:val="2"/>
          </w:tcPr>
          <w:p w:rsidR="005B4008" w:rsidRPr="000D4333" w:rsidRDefault="00BA2B6A" w:rsidP="00A0055B">
            <w:pPr>
              <w:rPr>
                <w:rFonts w:ascii="Arial" w:hAnsi="Arial" w:cs="Arial"/>
              </w:rPr>
            </w:pPr>
            <w:r w:rsidRPr="000D4333">
              <w:rPr>
                <w:rFonts w:ascii="Arial" w:hAnsi="Arial" w:cs="Arial"/>
              </w:rPr>
              <w:t>Geert Hofstede’s China and UK Comparison</w:t>
            </w:r>
          </w:p>
        </w:tc>
        <w:tc>
          <w:tcPr>
            <w:tcW w:w="1134" w:type="dxa"/>
          </w:tcPr>
          <w:p w:rsidR="005B4008" w:rsidRPr="000D4333" w:rsidRDefault="00092008" w:rsidP="00A0055B">
            <w:pPr>
              <w:rPr>
                <w:rFonts w:ascii="Arial" w:hAnsi="Arial" w:cs="Arial"/>
              </w:rPr>
            </w:pPr>
            <w:r w:rsidRPr="000D4333">
              <w:rPr>
                <w:rFonts w:ascii="Arial" w:hAnsi="Arial" w:cs="Arial"/>
              </w:rPr>
              <w:t>6</w:t>
            </w:r>
          </w:p>
        </w:tc>
      </w:tr>
      <w:tr w:rsidR="005B4008" w:rsidRPr="000D4333" w:rsidTr="007A3EAF">
        <w:tc>
          <w:tcPr>
            <w:tcW w:w="1100" w:type="dxa"/>
            <w:gridSpan w:val="2"/>
          </w:tcPr>
          <w:p w:rsidR="005B4008" w:rsidRPr="000D4333" w:rsidRDefault="005B4008" w:rsidP="00A0055B">
            <w:pPr>
              <w:rPr>
                <w:rFonts w:ascii="Arial" w:hAnsi="Arial" w:cs="Arial"/>
              </w:rPr>
            </w:pPr>
            <w:r w:rsidRPr="000D4333">
              <w:rPr>
                <w:rFonts w:ascii="Arial" w:hAnsi="Arial" w:cs="Arial"/>
                <w:b/>
              </w:rPr>
              <w:t>Figure 2</w:t>
            </w:r>
          </w:p>
        </w:tc>
        <w:tc>
          <w:tcPr>
            <w:tcW w:w="8109" w:type="dxa"/>
            <w:gridSpan w:val="2"/>
          </w:tcPr>
          <w:p w:rsidR="005B4008" w:rsidRPr="000D4333" w:rsidRDefault="00BA2B6A" w:rsidP="00A0055B">
            <w:pPr>
              <w:rPr>
                <w:rFonts w:ascii="Arial" w:hAnsi="Arial" w:cs="Arial"/>
              </w:rPr>
            </w:pPr>
            <w:r w:rsidRPr="000D4333">
              <w:rPr>
                <w:rFonts w:ascii="Arial" w:hAnsi="Arial" w:cs="Arial"/>
              </w:rPr>
              <w:t>Geert Hofstede’s China and UK Comp</w:t>
            </w:r>
            <w:bookmarkStart w:id="1" w:name="_GoBack"/>
            <w:bookmarkEnd w:id="1"/>
            <w:r w:rsidRPr="000D4333">
              <w:rPr>
                <w:rFonts w:ascii="Arial" w:hAnsi="Arial" w:cs="Arial"/>
              </w:rPr>
              <w:t>arison Details</w:t>
            </w:r>
          </w:p>
        </w:tc>
        <w:tc>
          <w:tcPr>
            <w:tcW w:w="1134" w:type="dxa"/>
          </w:tcPr>
          <w:p w:rsidR="005B4008" w:rsidRPr="000D4333" w:rsidRDefault="00092008" w:rsidP="00A0055B">
            <w:pPr>
              <w:rPr>
                <w:rFonts w:ascii="Arial" w:hAnsi="Arial" w:cs="Arial"/>
              </w:rPr>
            </w:pPr>
            <w:r w:rsidRPr="000D4333">
              <w:rPr>
                <w:rFonts w:ascii="Arial" w:hAnsi="Arial" w:cs="Arial"/>
              </w:rPr>
              <w:t>6</w:t>
            </w:r>
          </w:p>
        </w:tc>
      </w:tr>
      <w:tr w:rsidR="005B4008" w:rsidRPr="000D4333" w:rsidTr="007A3EAF">
        <w:tc>
          <w:tcPr>
            <w:tcW w:w="816" w:type="dxa"/>
          </w:tcPr>
          <w:p w:rsidR="005B4008" w:rsidRPr="000D4333" w:rsidRDefault="005B4008" w:rsidP="00C814ED">
            <w:pPr>
              <w:jc w:val="right"/>
              <w:rPr>
                <w:rFonts w:ascii="Arial" w:hAnsi="Arial" w:cs="Arial"/>
                <w:b/>
              </w:rPr>
            </w:pPr>
            <w:r w:rsidRPr="000D4333">
              <w:rPr>
                <w:rFonts w:ascii="Arial" w:hAnsi="Arial" w:cs="Arial"/>
                <w:b/>
              </w:rPr>
              <w:t>5.2</w:t>
            </w:r>
          </w:p>
        </w:tc>
        <w:tc>
          <w:tcPr>
            <w:tcW w:w="284" w:type="dxa"/>
          </w:tcPr>
          <w:p w:rsidR="005B4008" w:rsidRPr="000D4333" w:rsidRDefault="005B4008" w:rsidP="00A0055B">
            <w:pPr>
              <w:rPr>
                <w:rFonts w:ascii="Arial" w:hAnsi="Arial" w:cs="Arial"/>
              </w:rPr>
            </w:pPr>
          </w:p>
        </w:tc>
        <w:tc>
          <w:tcPr>
            <w:tcW w:w="8109" w:type="dxa"/>
            <w:gridSpan w:val="2"/>
          </w:tcPr>
          <w:p w:rsidR="005B4008" w:rsidRPr="000D4333" w:rsidRDefault="005B4008" w:rsidP="00A0055B">
            <w:pPr>
              <w:rPr>
                <w:rFonts w:ascii="Arial" w:hAnsi="Arial" w:cs="Arial"/>
              </w:rPr>
            </w:pPr>
            <w:r w:rsidRPr="000D4333">
              <w:rPr>
                <w:rFonts w:ascii="Arial" w:hAnsi="Arial" w:cs="Arial"/>
              </w:rPr>
              <w:t>Project T-O-W-S</w:t>
            </w:r>
          </w:p>
        </w:tc>
        <w:tc>
          <w:tcPr>
            <w:tcW w:w="1134" w:type="dxa"/>
          </w:tcPr>
          <w:p w:rsidR="005B4008" w:rsidRPr="000D4333" w:rsidRDefault="00C03FF3" w:rsidP="00A0055B">
            <w:pPr>
              <w:rPr>
                <w:rFonts w:ascii="Arial" w:hAnsi="Arial" w:cs="Arial"/>
              </w:rPr>
            </w:pPr>
            <w:r w:rsidRPr="000D4333">
              <w:rPr>
                <w:rFonts w:ascii="Arial" w:hAnsi="Arial" w:cs="Arial"/>
              </w:rPr>
              <w:t>7</w:t>
            </w:r>
          </w:p>
        </w:tc>
      </w:tr>
      <w:tr w:rsidR="00AA23E4" w:rsidRPr="000D4333" w:rsidTr="000C3D75">
        <w:tc>
          <w:tcPr>
            <w:tcW w:w="1100" w:type="dxa"/>
            <w:gridSpan w:val="2"/>
          </w:tcPr>
          <w:p w:rsidR="00AA23E4" w:rsidRPr="000D4333" w:rsidRDefault="00AA23E4" w:rsidP="00A0055B">
            <w:pPr>
              <w:rPr>
                <w:rFonts w:ascii="Arial" w:hAnsi="Arial" w:cs="Arial"/>
              </w:rPr>
            </w:pPr>
            <w:r w:rsidRPr="000D4333">
              <w:rPr>
                <w:rFonts w:ascii="Arial" w:hAnsi="Arial" w:cs="Arial"/>
                <w:b/>
              </w:rPr>
              <w:t>Figure 3</w:t>
            </w:r>
          </w:p>
        </w:tc>
        <w:tc>
          <w:tcPr>
            <w:tcW w:w="8109" w:type="dxa"/>
            <w:gridSpan w:val="2"/>
          </w:tcPr>
          <w:p w:rsidR="00AA23E4" w:rsidRPr="000D4333" w:rsidRDefault="00AA23E4" w:rsidP="00A0055B">
            <w:pPr>
              <w:rPr>
                <w:rFonts w:ascii="Arial" w:hAnsi="Arial" w:cs="Arial"/>
              </w:rPr>
            </w:pPr>
            <w:r w:rsidRPr="000D4333">
              <w:rPr>
                <w:rFonts w:ascii="Arial" w:hAnsi="Arial" w:cs="Arial"/>
              </w:rPr>
              <w:t>T-O-W-S</w:t>
            </w:r>
          </w:p>
        </w:tc>
        <w:tc>
          <w:tcPr>
            <w:tcW w:w="1134" w:type="dxa"/>
          </w:tcPr>
          <w:p w:rsidR="00AA23E4" w:rsidRPr="000D4333" w:rsidRDefault="00C03FF3" w:rsidP="00A0055B">
            <w:pPr>
              <w:rPr>
                <w:rFonts w:ascii="Arial" w:hAnsi="Arial" w:cs="Arial"/>
              </w:rPr>
            </w:pPr>
            <w:r w:rsidRPr="000D4333">
              <w:rPr>
                <w:rFonts w:ascii="Arial" w:hAnsi="Arial" w:cs="Arial"/>
              </w:rPr>
              <w:t>7</w:t>
            </w:r>
          </w:p>
        </w:tc>
      </w:tr>
      <w:tr w:rsidR="007D5288" w:rsidRPr="000D4333" w:rsidTr="007A3EAF">
        <w:tc>
          <w:tcPr>
            <w:tcW w:w="816" w:type="dxa"/>
          </w:tcPr>
          <w:p w:rsidR="007D5288" w:rsidRPr="000D4333" w:rsidRDefault="007D5288" w:rsidP="00212289">
            <w:pPr>
              <w:rPr>
                <w:rFonts w:ascii="Arial" w:hAnsi="Arial" w:cs="Arial"/>
                <w:b/>
              </w:rPr>
            </w:pPr>
            <w:r w:rsidRPr="000D4333">
              <w:rPr>
                <w:rFonts w:ascii="Arial" w:hAnsi="Arial" w:cs="Arial"/>
                <w:b/>
              </w:rPr>
              <w:t>7.</w:t>
            </w:r>
          </w:p>
        </w:tc>
        <w:tc>
          <w:tcPr>
            <w:tcW w:w="8393" w:type="dxa"/>
            <w:gridSpan w:val="3"/>
          </w:tcPr>
          <w:p w:rsidR="007D5288" w:rsidRPr="000D4333" w:rsidRDefault="007D5288" w:rsidP="00A0055B">
            <w:pPr>
              <w:rPr>
                <w:rFonts w:ascii="Arial" w:hAnsi="Arial" w:cs="Arial"/>
                <w:b/>
              </w:rPr>
            </w:pPr>
            <w:r w:rsidRPr="000D4333">
              <w:rPr>
                <w:rFonts w:ascii="Arial" w:hAnsi="Arial" w:cs="Arial"/>
                <w:b/>
              </w:rPr>
              <w:t xml:space="preserve">Risk Assessment </w:t>
            </w:r>
          </w:p>
          <w:p w:rsidR="007D5288" w:rsidRPr="000D4333" w:rsidRDefault="007D5288" w:rsidP="00A0055B">
            <w:pPr>
              <w:rPr>
                <w:rFonts w:ascii="Arial" w:hAnsi="Arial" w:cs="Arial"/>
                <w:b/>
              </w:rPr>
            </w:pPr>
          </w:p>
        </w:tc>
        <w:tc>
          <w:tcPr>
            <w:tcW w:w="1134" w:type="dxa"/>
          </w:tcPr>
          <w:p w:rsidR="007D5288" w:rsidRPr="000D4333" w:rsidRDefault="00C03FF3" w:rsidP="00A0055B">
            <w:pPr>
              <w:rPr>
                <w:rFonts w:ascii="Arial" w:hAnsi="Arial" w:cs="Arial"/>
              </w:rPr>
            </w:pPr>
            <w:r w:rsidRPr="000D4333">
              <w:rPr>
                <w:rFonts w:ascii="Arial" w:hAnsi="Arial" w:cs="Arial"/>
              </w:rPr>
              <w:t>7</w:t>
            </w:r>
          </w:p>
        </w:tc>
      </w:tr>
      <w:tr w:rsidR="00D63EA8" w:rsidRPr="000D4333" w:rsidTr="007A3EAF">
        <w:tc>
          <w:tcPr>
            <w:tcW w:w="816" w:type="dxa"/>
          </w:tcPr>
          <w:p w:rsidR="00D63EA8" w:rsidRPr="000D4333" w:rsidRDefault="00C03FF3" w:rsidP="007D5288">
            <w:pPr>
              <w:jc w:val="right"/>
              <w:rPr>
                <w:rFonts w:ascii="Arial" w:hAnsi="Arial" w:cs="Arial"/>
                <w:b/>
              </w:rPr>
            </w:pPr>
            <w:r w:rsidRPr="000D4333">
              <w:rPr>
                <w:rFonts w:ascii="Arial" w:hAnsi="Arial" w:cs="Arial"/>
                <w:b/>
              </w:rPr>
              <w:t>7.1</w:t>
            </w:r>
          </w:p>
        </w:tc>
        <w:tc>
          <w:tcPr>
            <w:tcW w:w="284" w:type="dxa"/>
          </w:tcPr>
          <w:p w:rsidR="00D63EA8" w:rsidRPr="000D4333" w:rsidRDefault="00D63EA8" w:rsidP="00A0055B">
            <w:pPr>
              <w:rPr>
                <w:rFonts w:ascii="Arial" w:hAnsi="Arial" w:cs="Arial"/>
              </w:rPr>
            </w:pPr>
          </w:p>
        </w:tc>
        <w:tc>
          <w:tcPr>
            <w:tcW w:w="8109" w:type="dxa"/>
            <w:gridSpan w:val="2"/>
          </w:tcPr>
          <w:p w:rsidR="007D5288" w:rsidRPr="000D4333" w:rsidRDefault="00C03FF3" w:rsidP="00A0055B">
            <w:pPr>
              <w:rPr>
                <w:rFonts w:ascii="Arial" w:hAnsi="Arial" w:cs="Arial"/>
              </w:rPr>
            </w:pPr>
            <w:r w:rsidRPr="000D4333">
              <w:rPr>
                <w:rFonts w:ascii="Arial" w:hAnsi="Arial" w:cs="Arial"/>
              </w:rPr>
              <w:t>The Pony Club Expansion into China: Risk and Solution</w:t>
            </w:r>
          </w:p>
        </w:tc>
        <w:tc>
          <w:tcPr>
            <w:tcW w:w="1134" w:type="dxa"/>
          </w:tcPr>
          <w:p w:rsidR="00D63EA8" w:rsidRPr="000D4333" w:rsidRDefault="00C03FF3" w:rsidP="00A0055B">
            <w:pPr>
              <w:rPr>
                <w:rFonts w:ascii="Arial" w:hAnsi="Arial" w:cs="Arial"/>
              </w:rPr>
            </w:pPr>
            <w:r w:rsidRPr="000D4333">
              <w:rPr>
                <w:rFonts w:ascii="Arial" w:hAnsi="Arial" w:cs="Arial"/>
              </w:rPr>
              <w:t>8</w:t>
            </w:r>
          </w:p>
        </w:tc>
      </w:tr>
      <w:tr w:rsidR="00C03FF3" w:rsidRPr="000D4333" w:rsidTr="00452A6D">
        <w:tc>
          <w:tcPr>
            <w:tcW w:w="816" w:type="dxa"/>
          </w:tcPr>
          <w:p w:rsidR="00C03FF3" w:rsidRPr="000D4333" w:rsidRDefault="00C03FF3" w:rsidP="007D5288">
            <w:pPr>
              <w:jc w:val="right"/>
              <w:rPr>
                <w:rFonts w:ascii="Arial" w:hAnsi="Arial" w:cs="Arial"/>
                <w:b/>
              </w:rPr>
            </w:pPr>
            <w:r w:rsidRPr="000D4333">
              <w:rPr>
                <w:rFonts w:ascii="Arial" w:hAnsi="Arial" w:cs="Arial"/>
                <w:b/>
              </w:rPr>
              <w:t>8.</w:t>
            </w:r>
          </w:p>
        </w:tc>
        <w:tc>
          <w:tcPr>
            <w:tcW w:w="8393" w:type="dxa"/>
            <w:gridSpan w:val="3"/>
          </w:tcPr>
          <w:p w:rsidR="00C03FF3" w:rsidRPr="000D4333" w:rsidRDefault="00C03FF3" w:rsidP="00A0055B">
            <w:pPr>
              <w:rPr>
                <w:rFonts w:ascii="Arial" w:hAnsi="Arial" w:cs="Arial"/>
                <w:b/>
              </w:rPr>
            </w:pPr>
            <w:r w:rsidRPr="000D4333">
              <w:rPr>
                <w:rFonts w:ascii="Arial" w:hAnsi="Arial" w:cs="Arial"/>
                <w:b/>
              </w:rPr>
              <w:t>International Business Strategy – Franchising</w:t>
            </w:r>
          </w:p>
          <w:p w:rsidR="00C03FF3" w:rsidRPr="000D4333" w:rsidRDefault="00C03FF3" w:rsidP="00A0055B">
            <w:pPr>
              <w:rPr>
                <w:rFonts w:ascii="Arial" w:hAnsi="Arial" w:cs="Arial"/>
              </w:rPr>
            </w:pPr>
          </w:p>
        </w:tc>
        <w:tc>
          <w:tcPr>
            <w:tcW w:w="1134" w:type="dxa"/>
          </w:tcPr>
          <w:p w:rsidR="00C03FF3" w:rsidRPr="000D4333" w:rsidRDefault="00C03FF3" w:rsidP="00A0055B">
            <w:pPr>
              <w:rPr>
                <w:rFonts w:ascii="Arial" w:hAnsi="Arial" w:cs="Arial"/>
              </w:rPr>
            </w:pPr>
            <w:r w:rsidRPr="000D4333">
              <w:rPr>
                <w:rFonts w:ascii="Arial" w:hAnsi="Arial" w:cs="Arial"/>
              </w:rPr>
              <w:t>8</w:t>
            </w:r>
          </w:p>
        </w:tc>
      </w:tr>
      <w:tr w:rsidR="00C03FF3" w:rsidRPr="000D4333" w:rsidTr="007A3EAF">
        <w:tc>
          <w:tcPr>
            <w:tcW w:w="816" w:type="dxa"/>
          </w:tcPr>
          <w:p w:rsidR="00C03FF3" w:rsidRPr="000D4333" w:rsidRDefault="00C03FF3" w:rsidP="00C03FF3">
            <w:pPr>
              <w:jc w:val="right"/>
              <w:rPr>
                <w:rFonts w:ascii="Arial" w:hAnsi="Arial" w:cs="Arial"/>
                <w:b/>
              </w:rPr>
            </w:pPr>
            <w:r w:rsidRPr="000D4333">
              <w:rPr>
                <w:rFonts w:ascii="Arial" w:hAnsi="Arial" w:cs="Arial"/>
                <w:b/>
              </w:rPr>
              <w:t>8.1</w:t>
            </w:r>
          </w:p>
        </w:tc>
        <w:tc>
          <w:tcPr>
            <w:tcW w:w="284" w:type="dxa"/>
          </w:tcPr>
          <w:p w:rsidR="00C03FF3" w:rsidRPr="000D4333" w:rsidRDefault="00C03FF3" w:rsidP="00C03FF3">
            <w:pPr>
              <w:rPr>
                <w:rFonts w:ascii="Arial" w:hAnsi="Arial" w:cs="Arial"/>
              </w:rPr>
            </w:pPr>
          </w:p>
        </w:tc>
        <w:tc>
          <w:tcPr>
            <w:tcW w:w="8109" w:type="dxa"/>
            <w:gridSpan w:val="2"/>
          </w:tcPr>
          <w:p w:rsidR="00C03FF3" w:rsidRPr="000D4333" w:rsidRDefault="00C03FF3" w:rsidP="00C03FF3">
            <w:pPr>
              <w:rPr>
                <w:rFonts w:ascii="Arial" w:hAnsi="Arial" w:cs="Arial"/>
              </w:rPr>
            </w:pPr>
            <w:r w:rsidRPr="000D4333">
              <w:rPr>
                <w:rFonts w:ascii="Arial" w:hAnsi="Arial" w:cs="Arial"/>
              </w:rPr>
              <w:t>Resource-based Theory</w:t>
            </w:r>
          </w:p>
        </w:tc>
        <w:tc>
          <w:tcPr>
            <w:tcW w:w="1134" w:type="dxa"/>
          </w:tcPr>
          <w:p w:rsidR="00C03FF3" w:rsidRPr="000D4333" w:rsidRDefault="00C03FF3" w:rsidP="00C03FF3">
            <w:pPr>
              <w:rPr>
                <w:rFonts w:ascii="Arial" w:hAnsi="Arial" w:cs="Arial"/>
              </w:rPr>
            </w:pPr>
            <w:r w:rsidRPr="000D4333">
              <w:rPr>
                <w:rFonts w:ascii="Arial" w:hAnsi="Arial" w:cs="Arial"/>
              </w:rPr>
              <w:t>8</w:t>
            </w:r>
          </w:p>
        </w:tc>
      </w:tr>
      <w:tr w:rsidR="00D63EA8" w:rsidRPr="000D4333" w:rsidTr="007A3EAF">
        <w:tc>
          <w:tcPr>
            <w:tcW w:w="816" w:type="dxa"/>
          </w:tcPr>
          <w:p w:rsidR="00D63EA8" w:rsidRPr="000D4333" w:rsidRDefault="00D63EA8" w:rsidP="00C814ED">
            <w:pPr>
              <w:jc w:val="right"/>
              <w:rPr>
                <w:rFonts w:ascii="Arial" w:hAnsi="Arial" w:cs="Arial"/>
                <w:b/>
              </w:rPr>
            </w:pPr>
            <w:r w:rsidRPr="000D4333">
              <w:rPr>
                <w:rFonts w:ascii="Arial" w:hAnsi="Arial" w:cs="Arial"/>
                <w:b/>
              </w:rPr>
              <w:t>8.2</w:t>
            </w:r>
          </w:p>
        </w:tc>
        <w:tc>
          <w:tcPr>
            <w:tcW w:w="284" w:type="dxa"/>
          </w:tcPr>
          <w:p w:rsidR="00D63EA8" w:rsidRPr="000D4333" w:rsidRDefault="00D63EA8" w:rsidP="00A0055B">
            <w:pPr>
              <w:rPr>
                <w:rFonts w:ascii="Arial" w:hAnsi="Arial" w:cs="Arial"/>
              </w:rPr>
            </w:pPr>
          </w:p>
        </w:tc>
        <w:tc>
          <w:tcPr>
            <w:tcW w:w="8109" w:type="dxa"/>
            <w:gridSpan w:val="2"/>
          </w:tcPr>
          <w:p w:rsidR="00D63EA8" w:rsidRPr="000D4333" w:rsidRDefault="00D63EA8" w:rsidP="00A0055B">
            <w:pPr>
              <w:rPr>
                <w:rFonts w:ascii="Arial" w:hAnsi="Arial" w:cs="Arial"/>
              </w:rPr>
            </w:pPr>
            <w:r w:rsidRPr="000D4333">
              <w:rPr>
                <w:rFonts w:ascii="Arial" w:hAnsi="Arial" w:cs="Arial"/>
              </w:rPr>
              <w:t>Organisational Capabilities Perspective</w:t>
            </w:r>
          </w:p>
        </w:tc>
        <w:tc>
          <w:tcPr>
            <w:tcW w:w="1134" w:type="dxa"/>
          </w:tcPr>
          <w:p w:rsidR="00D63EA8" w:rsidRPr="000D4333" w:rsidRDefault="000D4333" w:rsidP="00A0055B">
            <w:pPr>
              <w:rPr>
                <w:rFonts w:ascii="Arial" w:hAnsi="Arial" w:cs="Arial"/>
              </w:rPr>
            </w:pPr>
            <w:r>
              <w:rPr>
                <w:rFonts w:ascii="Arial" w:hAnsi="Arial" w:cs="Arial"/>
              </w:rPr>
              <w:t>9</w:t>
            </w:r>
          </w:p>
        </w:tc>
      </w:tr>
      <w:tr w:rsidR="00861CD6" w:rsidRPr="000D4333" w:rsidTr="007A3EAF">
        <w:tc>
          <w:tcPr>
            <w:tcW w:w="816" w:type="dxa"/>
          </w:tcPr>
          <w:p w:rsidR="00861CD6" w:rsidRPr="000D4333" w:rsidRDefault="001C54C2" w:rsidP="00A0055B">
            <w:pPr>
              <w:rPr>
                <w:rFonts w:ascii="Arial" w:hAnsi="Arial" w:cs="Arial"/>
                <w:b/>
              </w:rPr>
            </w:pPr>
            <w:r w:rsidRPr="000D4333">
              <w:rPr>
                <w:rFonts w:ascii="Arial" w:hAnsi="Arial" w:cs="Arial"/>
                <w:b/>
              </w:rPr>
              <w:t>9</w:t>
            </w:r>
            <w:r w:rsidR="00861CD6" w:rsidRPr="000D4333">
              <w:rPr>
                <w:rFonts w:ascii="Arial" w:hAnsi="Arial" w:cs="Arial"/>
                <w:b/>
              </w:rPr>
              <w:t>.</w:t>
            </w:r>
          </w:p>
        </w:tc>
        <w:tc>
          <w:tcPr>
            <w:tcW w:w="8393" w:type="dxa"/>
            <w:gridSpan w:val="3"/>
          </w:tcPr>
          <w:p w:rsidR="00861CD6" w:rsidRPr="000D4333" w:rsidRDefault="001C54C2" w:rsidP="00A0055B">
            <w:pPr>
              <w:rPr>
                <w:rFonts w:ascii="Arial" w:hAnsi="Arial" w:cs="Arial"/>
                <w:b/>
              </w:rPr>
            </w:pPr>
            <w:r w:rsidRPr="000D4333">
              <w:rPr>
                <w:rFonts w:ascii="Arial" w:hAnsi="Arial" w:cs="Arial"/>
                <w:b/>
              </w:rPr>
              <w:t>International Marketing Plan</w:t>
            </w:r>
          </w:p>
          <w:p w:rsidR="001C54C2" w:rsidRPr="000D4333" w:rsidRDefault="001C54C2" w:rsidP="00A0055B">
            <w:pPr>
              <w:rPr>
                <w:rFonts w:ascii="Arial" w:hAnsi="Arial" w:cs="Arial"/>
                <w:b/>
              </w:rPr>
            </w:pPr>
          </w:p>
        </w:tc>
        <w:tc>
          <w:tcPr>
            <w:tcW w:w="1134" w:type="dxa"/>
          </w:tcPr>
          <w:p w:rsidR="00861CD6" w:rsidRPr="000D4333" w:rsidRDefault="000D4333" w:rsidP="00A0055B">
            <w:pPr>
              <w:rPr>
                <w:rFonts w:ascii="Arial" w:hAnsi="Arial" w:cs="Arial"/>
              </w:rPr>
            </w:pPr>
            <w:r>
              <w:rPr>
                <w:rFonts w:ascii="Arial" w:hAnsi="Arial" w:cs="Arial"/>
              </w:rPr>
              <w:t>10</w:t>
            </w:r>
          </w:p>
        </w:tc>
      </w:tr>
      <w:tr w:rsidR="001C54C2" w:rsidRPr="000D4333" w:rsidTr="007A3EAF">
        <w:tc>
          <w:tcPr>
            <w:tcW w:w="816" w:type="dxa"/>
          </w:tcPr>
          <w:p w:rsidR="001C54C2" w:rsidRPr="000D4333" w:rsidRDefault="001C54C2" w:rsidP="007D5288">
            <w:pPr>
              <w:jc w:val="right"/>
              <w:rPr>
                <w:rFonts w:ascii="Arial" w:hAnsi="Arial" w:cs="Arial"/>
                <w:b/>
              </w:rPr>
            </w:pPr>
            <w:r w:rsidRPr="000D4333">
              <w:rPr>
                <w:rFonts w:ascii="Arial" w:hAnsi="Arial" w:cs="Arial"/>
                <w:b/>
              </w:rPr>
              <w:t>9.1</w:t>
            </w:r>
          </w:p>
        </w:tc>
        <w:tc>
          <w:tcPr>
            <w:tcW w:w="290" w:type="dxa"/>
            <w:gridSpan w:val="2"/>
          </w:tcPr>
          <w:p w:rsidR="001C54C2" w:rsidRPr="000D4333" w:rsidRDefault="001C54C2" w:rsidP="001C54C2">
            <w:pPr>
              <w:rPr>
                <w:rFonts w:ascii="Arial" w:hAnsi="Arial" w:cs="Arial"/>
                <w:b/>
              </w:rPr>
            </w:pPr>
          </w:p>
        </w:tc>
        <w:tc>
          <w:tcPr>
            <w:tcW w:w="8103" w:type="dxa"/>
          </w:tcPr>
          <w:p w:rsidR="001C54C2" w:rsidRPr="000D4333" w:rsidRDefault="00CE7727" w:rsidP="00A0055B">
            <w:pPr>
              <w:rPr>
                <w:rFonts w:ascii="Arial" w:hAnsi="Arial" w:cs="Arial"/>
              </w:rPr>
            </w:pPr>
            <w:r w:rsidRPr="000D4333">
              <w:rPr>
                <w:rFonts w:ascii="Arial" w:hAnsi="Arial" w:cs="Arial"/>
              </w:rPr>
              <w:t>Target Market</w:t>
            </w:r>
          </w:p>
        </w:tc>
        <w:tc>
          <w:tcPr>
            <w:tcW w:w="1134" w:type="dxa"/>
          </w:tcPr>
          <w:p w:rsidR="001C54C2" w:rsidRPr="000D4333" w:rsidRDefault="00CD756B" w:rsidP="00A0055B">
            <w:pPr>
              <w:rPr>
                <w:rFonts w:ascii="Arial" w:hAnsi="Arial" w:cs="Arial"/>
              </w:rPr>
            </w:pPr>
            <w:r>
              <w:rPr>
                <w:rFonts w:ascii="Arial" w:hAnsi="Arial" w:cs="Arial"/>
              </w:rPr>
              <w:t>10</w:t>
            </w:r>
          </w:p>
        </w:tc>
      </w:tr>
      <w:tr w:rsidR="00CE7727" w:rsidRPr="000D4333" w:rsidTr="007A3EAF">
        <w:tc>
          <w:tcPr>
            <w:tcW w:w="816" w:type="dxa"/>
          </w:tcPr>
          <w:p w:rsidR="00CE7727" w:rsidRPr="000D4333" w:rsidRDefault="00CE7727" w:rsidP="007D5288">
            <w:pPr>
              <w:jc w:val="right"/>
              <w:rPr>
                <w:rFonts w:ascii="Arial" w:hAnsi="Arial" w:cs="Arial"/>
                <w:b/>
              </w:rPr>
            </w:pPr>
            <w:r w:rsidRPr="000D4333">
              <w:rPr>
                <w:rFonts w:ascii="Arial" w:hAnsi="Arial" w:cs="Arial"/>
                <w:b/>
              </w:rPr>
              <w:t>9.2</w:t>
            </w:r>
          </w:p>
        </w:tc>
        <w:tc>
          <w:tcPr>
            <w:tcW w:w="290" w:type="dxa"/>
            <w:gridSpan w:val="2"/>
          </w:tcPr>
          <w:p w:rsidR="00CE7727" w:rsidRPr="000D4333" w:rsidRDefault="00CE7727" w:rsidP="001C54C2">
            <w:pPr>
              <w:rPr>
                <w:rFonts w:ascii="Arial" w:hAnsi="Arial" w:cs="Arial"/>
                <w:b/>
              </w:rPr>
            </w:pPr>
          </w:p>
        </w:tc>
        <w:tc>
          <w:tcPr>
            <w:tcW w:w="8103" w:type="dxa"/>
          </w:tcPr>
          <w:p w:rsidR="00CE7727" w:rsidRPr="000D4333" w:rsidRDefault="00CE7727" w:rsidP="00A0055B">
            <w:pPr>
              <w:rPr>
                <w:rFonts w:ascii="Arial" w:hAnsi="Arial" w:cs="Arial"/>
              </w:rPr>
            </w:pPr>
            <w:r w:rsidRPr="000D4333">
              <w:rPr>
                <w:rFonts w:ascii="Arial" w:hAnsi="Arial" w:cs="Arial"/>
              </w:rPr>
              <w:t>Market Entry</w:t>
            </w:r>
          </w:p>
        </w:tc>
        <w:tc>
          <w:tcPr>
            <w:tcW w:w="1134" w:type="dxa"/>
          </w:tcPr>
          <w:p w:rsidR="00CE7727" w:rsidRPr="000D4333" w:rsidRDefault="00CD756B" w:rsidP="00A0055B">
            <w:pPr>
              <w:rPr>
                <w:rFonts w:ascii="Arial" w:hAnsi="Arial" w:cs="Arial"/>
              </w:rPr>
            </w:pPr>
            <w:r>
              <w:rPr>
                <w:rFonts w:ascii="Arial" w:hAnsi="Arial" w:cs="Arial"/>
              </w:rPr>
              <w:t>10</w:t>
            </w:r>
          </w:p>
        </w:tc>
      </w:tr>
      <w:tr w:rsidR="001C54C2" w:rsidRPr="000D4333" w:rsidTr="007A3EAF">
        <w:tc>
          <w:tcPr>
            <w:tcW w:w="816" w:type="dxa"/>
          </w:tcPr>
          <w:p w:rsidR="007B1486" w:rsidRPr="000D4333" w:rsidRDefault="00CE7727" w:rsidP="00C814ED">
            <w:pPr>
              <w:jc w:val="right"/>
              <w:rPr>
                <w:rFonts w:ascii="Arial" w:hAnsi="Arial" w:cs="Arial"/>
                <w:b/>
              </w:rPr>
            </w:pPr>
            <w:r w:rsidRPr="000D4333">
              <w:rPr>
                <w:rFonts w:ascii="Arial" w:hAnsi="Arial" w:cs="Arial"/>
                <w:b/>
              </w:rPr>
              <w:t>9.3</w:t>
            </w:r>
          </w:p>
        </w:tc>
        <w:tc>
          <w:tcPr>
            <w:tcW w:w="290" w:type="dxa"/>
            <w:gridSpan w:val="2"/>
          </w:tcPr>
          <w:p w:rsidR="001C54C2" w:rsidRPr="000D4333" w:rsidRDefault="001C54C2" w:rsidP="00A0055B">
            <w:pPr>
              <w:rPr>
                <w:rFonts w:ascii="Arial" w:hAnsi="Arial" w:cs="Arial"/>
                <w:b/>
              </w:rPr>
            </w:pPr>
          </w:p>
        </w:tc>
        <w:tc>
          <w:tcPr>
            <w:tcW w:w="8103" w:type="dxa"/>
          </w:tcPr>
          <w:p w:rsidR="001C54C2" w:rsidRPr="000D4333" w:rsidRDefault="001C54C2" w:rsidP="00A0055B">
            <w:pPr>
              <w:rPr>
                <w:rFonts w:ascii="Arial" w:hAnsi="Arial" w:cs="Arial"/>
              </w:rPr>
            </w:pPr>
            <w:r w:rsidRPr="000D4333">
              <w:rPr>
                <w:rFonts w:ascii="Arial" w:hAnsi="Arial" w:cs="Arial"/>
              </w:rPr>
              <w:t>Global Competitive Analysis</w:t>
            </w:r>
          </w:p>
        </w:tc>
        <w:tc>
          <w:tcPr>
            <w:tcW w:w="1134" w:type="dxa"/>
          </w:tcPr>
          <w:p w:rsidR="001C54C2" w:rsidRPr="000D4333" w:rsidRDefault="00CD756B" w:rsidP="00A0055B">
            <w:pPr>
              <w:rPr>
                <w:rFonts w:ascii="Arial" w:hAnsi="Arial" w:cs="Arial"/>
              </w:rPr>
            </w:pPr>
            <w:r>
              <w:rPr>
                <w:rFonts w:ascii="Arial" w:hAnsi="Arial" w:cs="Arial"/>
              </w:rPr>
              <w:t>10</w:t>
            </w:r>
          </w:p>
        </w:tc>
      </w:tr>
      <w:tr w:rsidR="007D5288" w:rsidRPr="000D4333" w:rsidTr="007A3EAF">
        <w:tc>
          <w:tcPr>
            <w:tcW w:w="816" w:type="dxa"/>
          </w:tcPr>
          <w:p w:rsidR="007D5288" w:rsidRPr="000D4333" w:rsidRDefault="00CE7727" w:rsidP="00C814ED">
            <w:pPr>
              <w:jc w:val="right"/>
              <w:rPr>
                <w:rFonts w:ascii="Arial" w:hAnsi="Arial" w:cs="Arial"/>
                <w:b/>
              </w:rPr>
            </w:pPr>
            <w:r w:rsidRPr="000D4333">
              <w:rPr>
                <w:rFonts w:ascii="Arial" w:hAnsi="Arial" w:cs="Arial"/>
                <w:b/>
              </w:rPr>
              <w:t>9.4</w:t>
            </w:r>
          </w:p>
        </w:tc>
        <w:tc>
          <w:tcPr>
            <w:tcW w:w="290" w:type="dxa"/>
            <w:gridSpan w:val="2"/>
          </w:tcPr>
          <w:p w:rsidR="007D5288" w:rsidRPr="000D4333" w:rsidRDefault="007D5288" w:rsidP="00A0055B">
            <w:pPr>
              <w:rPr>
                <w:rFonts w:ascii="Arial" w:hAnsi="Arial" w:cs="Arial"/>
                <w:b/>
              </w:rPr>
            </w:pPr>
          </w:p>
        </w:tc>
        <w:tc>
          <w:tcPr>
            <w:tcW w:w="8103" w:type="dxa"/>
          </w:tcPr>
          <w:p w:rsidR="007D5288" w:rsidRPr="000D4333" w:rsidRDefault="007D5288" w:rsidP="00A0055B">
            <w:pPr>
              <w:rPr>
                <w:rFonts w:ascii="Arial" w:hAnsi="Arial" w:cs="Arial"/>
              </w:rPr>
            </w:pPr>
            <w:r w:rsidRPr="000D4333">
              <w:rPr>
                <w:rFonts w:ascii="Arial" w:hAnsi="Arial" w:cs="Arial"/>
              </w:rPr>
              <w:t>Drivers of Globalisation</w:t>
            </w:r>
          </w:p>
        </w:tc>
        <w:tc>
          <w:tcPr>
            <w:tcW w:w="1134" w:type="dxa"/>
          </w:tcPr>
          <w:p w:rsidR="007D5288" w:rsidRPr="000D4333" w:rsidRDefault="00CD756B" w:rsidP="00A0055B">
            <w:pPr>
              <w:rPr>
                <w:rFonts w:ascii="Arial" w:hAnsi="Arial" w:cs="Arial"/>
              </w:rPr>
            </w:pPr>
            <w:r>
              <w:rPr>
                <w:rFonts w:ascii="Arial" w:hAnsi="Arial" w:cs="Arial"/>
              </w:rPr>
              <w:t>10</w:t>
            </w:r>
          </w:p>
        </w:tc>
      </w:tr>
      <w:tr w:rsidR="007D5288" w:rsidRPr="000D4333" w:rsidTr="007A3EAF">
        <w:tc>
          <w:tcPr>
            <w:tcW w:w="816" w:type="dxa"/>
          </w:tcPr>
          <w:p w:rsidR="007D5288" w:rsidRPr="000D4333" w:rsidRDefault="00CE7727" w:rsidP="00C814ED">
            <w:pPr>
              <w:jc w:val="right"/>
              <w:rPr>
                <w:rFonts w:ascii="Arial" w:hAnsi="Arial" w:cs="Arial"/>
                <w:b/>
              </w:rPr>
            </w:pPr>
            <w:r w:rsidRPr="000D4333">
              <w:rPr>
                <w:rFonts w:ascii="Arial" w:hAnsi="Arial" w:cs="Arial"/>
                <w:b/>
              </w:rPr>
              <w:t>9.5</w:t>
            </w:r>
          </w:p>
        </w:tc>
        <w:tc>
          <w:tcPr>
            <w:tcW w:w="290" w:type="dxa"/>
            <w:gridSpan w:val="2"/>
          </w:tcPr>
          <w:p w:rsidR="007D5288" w:rsidRPr="000D4333" w:rsidRDefault="007D5288" w:rsidP="00A0055B">
            <w:pPr>
              <w:rPr>
                <w:rFonts w:ascii="Arial" w:hAnsi="Arial" w:cs="Arial"/>
                <w:b/>
              </w:rPr>
            </w:pPr>
          </w:p>
        </w:tc>
        <w:tc>
          <w:tcPr>
            <w:tcW w:w="8103" w:type="dxa"/>
          </w:tcPr>
          <w:p w:rsidR="007D5288" w:rsidRPr="000D4333" w:rsidRDefault="007D5288" w:rsidP="007D5288">
            <w:pPr>
              <w:rPr>
                <w:rFonts w:ascii="Arial" w:hAnsi="Arial" w:cs="Arial"/>
              </w:rPr>
            </w:pPr>
            <w:r w:rsidRPr="000D4333">
              <w:rPr>
                <w:rFonts w:ascii="Arial" w:hAnsi="Arial" w:cs="Arial"/>
              </w:rPr>
              <w:t>Advertising and Promotion Strategy</w:t>
            </w:r>
          </w:p>
        </w:tc>
        <w:tc>
          <w:tcPr>
            <w:tcW w:w="1134" w:type="dxa"/>
          </w:tcPr>
          <w:p w:rsidR="007D5288" w:rsidRPr="000D4333" w:rsidRDefault="00CD756B" w:rsidP="00A0055B">
            <w:pPr>
              <w:rPr>
                <w:rFonts w:ascii="Arial" w:hAnsi="Arial" w:cs="Arial"/>
              </w:rPr>
            </w:pPr>
            <w:r>
              <w:rPr>
                <w:rFonts w:ascii="Arial" w:hAnsi="Arial" w:cs="Arial"/>
              </w:rPr>
              <w:t>11</w:t>
            </w:r>
          </w:p>
        </w:tc>
      </w:tr>
      <w:tr w:rsidR="00861CD6" w:rsidRPr="000D4333" w:rsidTr="007A3EAF">
        <w:tc>
          <w:tcPr>
            <w:tcW w:w="816" w:type="dxa"/>
          </w:tcPr>
          <w:p w:rsidR="00861CD6" w:rsidRPr="000D4333" w:rsidRDefault="007D5288" w:rsidP="00A0055B">
            <w:pPr>
              <w:rPr>
                <w:rFonts w:ascii="Arial" w:hAnsi="Arial" w:cs="Arial"/>
                <w:b/>
              </w:rPr>
            </w:pPr>
            <w:r w:rsidRPr="000D4333">
              <w:rPr>
                <w:rFonts w:ascii="Arial" w:hAnsi="Arial" w:cs="Arial"/>
                <w:b/>
              </w:rPr>
              <w:t>10</w:t>
            </w:r>
            <w:r w:rsidR="00861CD6" w:rsidRPr="000D4333">
              <w:rPr>
                <w:rFonts w:ascii="Arial" w:hAnsi="Arial" w:cs="Arial"/>
                <w:b/>
              </w:rPr>
              <w:t>.</w:t>
            </w:r>
          </w:p>
        </w:tc>
        <w:tc>
          <w:tcPr>
            <w:tcW w:w="8393" w:type="dxa"/>
            <w:gridSpan w:val="3"/>
          </w:tcPr>
          <w:p w:rsidR="00861CD6" w:rsidRPr="000D4333" w:rsidRDefault="00861CD6" w:rsidP="00A0055B">
            <w:pPr>
              <w:rPr>
                <w:rFonts w:ascii="Arial" w:hAnsi="Arial" w:cs="Arial"/>
                <w:b/>
              </w:rPr>
            </w:pPr>
            <w:r w:rsidRPr="000D4333">
              <w:rPr>
                <w:rFonts w:ascii="Arial" w:hAnsi="Arial" w:cs="Arial"/>
                <w:b/>
              </w:rPr>
              <w:t>Recommendations</w:t>
            </w:r>
          </w:p>
          <w:p w:rsidR="00C814ED" w:rsidRPr="000D4333" w:rsidRDefault="00C814ED" w:rsidP="00A0055B">
            <w:pPr>
              <w:rPr>
                <w:rFonts w:ascii="Arial" w:hAnsi="Arial" w:cs="Arial"/>
                <w:b/>
              </w:rPr>
            </w:pPr>
          </w:p>
        </w:tc>
        <w:tc>
          <w:tcPr>
            <w:tcW w:w="1134" w:type="dxa"/>
          </w:tcPr>
          <w:p w:rsidR="00861CD6" w:rsidRPr="000D4333" w:rsidRDefault="00CD756B" w:rsidP="00A0055B">
            <w:pPr>
              <w:rPr>
                <w:rFonts w:ascii="Arial" w:hAnsi="Arial" w:cs="Arial"/>
              </w:rPr>
            </w:pPr>
            <w:r>
              <w:rPr>
                <w:rFonts w:ascii="Arial" w:hAnsi="Arial" w:cs="Arial"/>
              </w:rPr>
              <w:t>11</w:t>
            </w:r>
          </w:p>
        </w:tc>
      </w:tr>
      <w:tr w:rsidR="00861CD6" w:rsidRPr="000D4333" w:rsidTr="007A3EAF">
        <w:tc>
          <w:tcPr>
            <w:tcW w:w="816" w:type="dxa"/>
          </w:tcPr>
          <w:p w:rsidR="00861CD6" w:rsidRPr="000D4333" w:rsidRDefault="007D5288" w:rsidP="00A0055B">
            <w:pPr>
              <w:rPr>
                <w:rFonts w:ascii="Arial" w:hAnsi="Arial" w:cs="Arial"/>
                <w:b/>
              </w:rPr>
            </w:pPr>
            <w:r w:rsidRPr="000D4333">
              <w:rPr>
                <w:rFonts w:ascii="Arial" w:hAnsi="Arial" w:cs="Arial"/>
                <w:b/>
              </w:rPr>
              <w:t>11</w:t>
            </w:r>
            <w:r w:rsidR="00861CD6" w:rsidRPr="000D4333">
              <w:rPr>
                <w:rFonts w:ascii="Arial" w:hAnsi="Arial" w:cs="Arial"/>
                <w:b/>
              </w:rPr>
              <w:t>.</w:t>
            </w:r>
          </w:p>
        </w:tc>
        <w:tc>
          <w:tcPr>
            <w:tcW w:w="8393" w:type="dxa"/>
            <w:gridSpan w:val="3"/>
          </w:tcPr>
          <w:p w:rsidR="00861CD6" w:rsidRPr="000D4333" w:rsidRDefault="00861CD6" w:rsidP="00A0055B">
            <w:pPr>
              <w:rPr>
                <w:rFonts w:ascii="Arial" w:hAnsi="Arial" w:cs="Arial"/>
                <w:b/>
              </w:rPr>
            </w:pPr>
            <w:r w:rsidRPr="000D4333">
              <w:rPr>
                <w:rFonts w:ascii="Arial" w:hAnsi="Arial" w:cs="Arial"/>
                <w:b/>
              </w:rPr>
              <w:t>References</w:t>
            </w:r>
          </w:p>
          <w:p w:rsidR="00C814ED" w:rsidRPr="000D4333" w:rsidRDefault="00C814ED" w:rsidP="00A0055B">
            <w:pPr>
              <w:rPr>
                <w:rFonts w:ascii="Arial" w:hAnsi="Arial" w:cs="Arial"/>
                <w:b/>
              </w:rPr>
            </w:pPr>
          </w:p>
        </w:tc>
        <w:tc>
          <w:tcPr>
            <w:tcW w:w="1134" w:type="dxa"/>
          </w:tcPr>
          <w:p w:rsidR="00861CD6" w:rsidRPr="000D4333" w:rsidRDefault="00CD756B" w:rsidP="00A0055B">
            <w:pPr>
              <w:rPr>
                <w:rFonts w:ascii="Arial" w:hAnsi="Arial" w:cs="Arial"/>
              </w:rPr>
            </w:pPr>
            <w:r>
              <w:rPr>
                <w:rFonts w:ascii="Arial" w:hAnsi="Arial" w:cs="Arial"/>
              </w:rPr>
              <w:t>11</w:t>
            </w:r>
          </w:p>
        </w:tc>
      </w:tr>
    </w:tbl>
    <w:p w:rsidR="002351C4" w:rsidRPr="000D4333" w:rsidRDefault="002351C4" w:rsidP="002351C4">
      <w:pPr>
        <w:spacing w:after="360"/>
        <w:jc w:val="both"/>
        <w:rPr>
          <w:rFonts w:ascii="Arial" w:hAnsi="Arial" w:cs="Arial"/>
          <w:b/>
          <w:bCs/>
          <w:lang w:val="en-US" w:eastAsia="en-GB"/>
        </w:rPr>
      </w:pPr>
    </w:p>
    <w:p w:rsidR="00861CD6" w:rsidRPr="000D4333" w:rsidRDefault="00861CD6" w:rsidP="002351C4">
      <w:pPr>
        <w:spacing w:after="360"/>
        <w:jc w:val="both"/>
        <w:rPr>
          <w:rFonts w:ascii="Arial" w:hAnsi="Arial" w:cs="Arial"/>
          <w:b/>
          <w:bCs/>
          <w:lang w:val="en-US" w:eastAsia="en-GB"/>
        </w:rPr>
      </w:pPr>
    </w:p>
    <w:p w:rsidR="008D3EEB" w:rsidRPr="000D4333" w:rsidRDefault="008D3EEB" w:rsidP="002351C4">
      <w:pPr>
        <w:spacing w:after="360"/>
        <w:jc w:val="both"/>
        <w:rPr>
          <w:rFonts w:ascii="Arial" w:hAnsi="Arial" w:cs="Arial"/>
          <w:b/>
          <w:bCs/>
          <w:lang w:val="en-US" w:eastAsia="en-GB"/>
        </w:rPr>
      </w:pPr>
    </w:p>
    <w:p w:rsidR="00972302" w:rsidRPr="000D4333" w:rsidRDefault="0053492D" w:rsidP="007A3EAF">
      <w:pPr>
        <w:spacing w:after="360" w:line="360" w:lineRule="auto"/>
        <w:jc w:val="both"/>
        <w:rPr>
          <w:rFonts w:ascii="Arial" w:hAnsi="Arial" w:cs="Arial"/>
          <w:b/>
          <w:bCs/>
          <w:lang w:val="en-US" w:eastAsia="en-GB"/>
        </w:rPr>
      </w:pPr>
      <w:r w:rsidRPr="000D4333">
        <w:rPr>
          <w:rFonts w:ascii="Arial" w:hAnsi="Arial" w:cs="Arial"/>
          <w:b/>
          <w:bCs/>
          <w:lang w:val="en-US" w:eastAsia="en-GB"/>
        </w:rPr>
        <w:lastRenderedPageBreak/>
        <w:t>International Business Plan</w:t>
      </w:r>
    </w:p>
    <w:p w:rsidR="002351C4" w:rsidRPr="000D4333" w:rsidRDefault="002351C4" w:rsidP="007A3EAF">
      <w:pPr>
        <w:pStyle w:val="ListParagraph"/>
        <w:numPr>
          <w:ilvl w:val="0"/>
          <w:numId w:val="2"/>
        </w:numPr>
        <w:spacing w:before="45" w:after="45" w:line="360" w:lineRule="auto"/>
        <w:rPr>
          <w:rFonts w:ascii="Arial" w:hAnsi="Arial" w:cs="Arial"/>
          <w:sz w:val="22"/>
          <w:szCs w:val="22"/>
          <w:lang w:val="en-CA" w:eastAsia="en-US"/>
        </w:rPr>
      </w:pPr>
      <w:r w:rsidRPr="000D4333">
        <w:rPr>
          <w:rStyle w:val="Strong"/>
          <w:rFonts w:ascii="Arial" w:hAnsi="Arial" w:cs="Arial"/>
          <w:sz w:val="22"/>
          <w:szCs w:val="22"/>
          <w:lang w:val="en-CA"/>
        </w:rPr>
        <w:t>Executive Summar</w:t>
      </w:r>
      <w:r w:rsidR="00992EBB" w:rsidRPr="000D4333">
        <w:rPr>
          <w:rStyle w:val="Strong"/>
          <w:rFonts w:ascii="Arial" w:hAnsi="Arial" w:cs="Arial"/>
          <w:sz w:val="22"/>
          <w:szCs w:val="22"/>
          <w:lang w:val="en-CA"/>
        </w:rPr>
        <w:t>y</w:t>
      </w:r>
    </w:p>
    <w:p w:rsidR="00861CD6" w:rsidRPr="000D4333" w:rsidRDefault="00861CD6" w:rsidP="007A3EAF">
      <w:pPr>
        <w:spacing w:before="45" w:after="45" w:line="360" w:lineRule="auto"/>
        <w:rPr>
          <w:rStyle w:val="Strong"/>
          <w:rFonts w:ascii="Arial" w:hAnsi="Arial" w:cs="Arial"/>
          <w:b w:val="0"/>
          <w:sz w:val="22"/>
          <w:szCs w:val="22"/>
          <w:lang w:val="en-CA"/>
        </w:rPr>
      </w:pPr>
    </w:p>
    <w:p w:rsidR="00B46BDE" w:rsidRPr="000D4333" w:rsidRDefault="005A0DF5" w:rsidP="007A3EAF">
      <w:pPr>
        <w:spacing w:before="45" w:after="45" w:line="360" w:lineRule="auto"/>
        <w:rPr>
          <w:rStyle w:val="Strong"/>
          <w:rFonts w:ascii="Arial" w:hAnsi="Arial" w:cs="Arial"/>
          <w:b w:val="0"/>
          <w:sz w:val="22"/>
          <w:szCs w:val="22"/>
          <w:lang w:val="en-CA"/>
        </w:rPr>
      </w:pPr>
      <w:r w:rsidRPr="000D4333">
        <w:rPr>
          <w:rStyle w:val="Strong"/>
          <w:rFonts w:ascii="Arial" w:hAnsi="Arial" w:cs="Arial"/>
          <w:b w:val="0"/>
          <w:sz w:val="22"/>
          <w:szCs w:val="22"/>
          <w:lang w:val="en-CA"/>
        </w:rPr>
        <w:t>Having presented the facts suppo</w:t>
      </w:r>
      <w:r w:rsidR="00A30758" w:rsidRPr="000D4333">
        <w:rPr>
          <w:rStyle w:val="Strong"/>
          <w:rFonts w:ascii="Arial" w:hAnsi="Arial" w:cs="Arial"/>
          <w:b w:val="0"/>
          <w:sz w:val="22"/>
          <w:szCs w:val="22"/>
          <w:lang w:val="en-CA"/>
        </w:rPr>
        <w:t>rting developments into Russia T</w:t>
      </w:r>
      <w:r w:rsidRPr="000D4333">
        <w:rPr>
          <w:rStyle w:val="Strong"/>
          <w:rFonts w:ascii="Arial" w:hAnsi="Arial" w:cs="Arial"/>
          <w:b w:val="0"/>
          <w:sz w:val="22"/>
          <w:szCs w:val="22"/>
          <w:lang w:val="en-CA"/>
        </w:rPr>
        <w:t>he</w:t>
      </w:r>
      <w:r w:rsidR="00A30758" w:rsidRPr="000D4333">
        <w:rPr>
          <w:rStyle w:val="Strong"/>
          <w:rFonts w:ascii="Arial" w:hAnsi="Arial" w:cs="Arial"/>
          <w:b w:val="0"/>
          <w:sz w:val="22"/>
          <w:szCs w:val="22"/>
          <w:lang w:val="en-CA"/>
        </w:rPr>
        <w:t xml:space="preserve"> Pony Club (TPC)</w:t>
      </w:r>
      <w:r w:rsidRPr="000D4333">
        <w:rPr>
          <w:rStyle w:val="Strong"/>
          <w:rFonts w:ascii="Arial" w:hAnsi="Arial" w:cs="Arial"/>
          <w:b w:val="0"/>
          <w:sz w:val="22"/>
          <w:szCs w:val="22"/>
          <w:lang w:val="en-CA"/>
        </w:rPr>
        <w:t xml:space="preserve"> Senior Leadership Team have decided to further investigate development into </w:t>
      </w:r>
      <w:r w:rsidR="007D1FCC" w:rsidRPr="000D4333">
        <w:rPr>
          <w:rStyle w:val="Strong"/>
          <w:rFonts w:ascii="Arial" w:hAnsi="Arial" w:cs="Arial"/>
          <w:b w:val="0"/>
          <w:sz w:val="22"/>
          <w:szCs w:val="22"/>
          <w:lang w:val="en-CA"/>
        </w:rPr>
        <w:t>the Chinese</w:t>
      </w:r>
      <w:r w:rsidRPr="000D4333">
        <w:rPr>
          <w:rStyle w:val="Strong"/>
          <w:rFonts w:ascii="Arial" w:hAnsi="Arial" w:cs="Arial"/>
          <w:b w:val="0"/>
          <w:sz w:val="22"/>
          <w:szCs w:val="22"/>
          <w:lang w:val="en-CA"/>
        </w:rPr>
        <w:t xml:space="preserve"> marketplace. </w:t>
      </w:r>
    </w:p>
    <w:p w:rsidR="001415E4" w:rsidRPr="000D4333" w:rsidRDefault="001415E4" w:rsidP="007A3EAF">
      <w:pPr>
        <w:spacing w:before="45" w:after="45" w:line="360" w:lineRule="auto"/>
        <w:rPr>
          <w:rStyle w:val="Strong"/>
          <w:rFonts w:ascii="Arial" w:hAnsi="Arial" w:cs="Arial"/>
          <w:b w:val="0"/>
          <w:sz w:val="22"/>
          <w:szCs w:val="22"/>
          <w:lang w:val="en-CA"/>
        </w:rPr>
      </w:pPr>
    </w:p>
    <w:p w:rsidR="001415E4" w:rsidRPr="000D4333" w:rsidRDefault="00F2355B" w:rsidP="007A3EAF">
      <w:pPr>
        <w:spacing w:before="45" w:after="45" w:line="360" w:lineRule="auto"/>
        <w:rPr>
          <w:rStyle w:val="Strong"/>
          <w:rFonts w:ascii="Arial" w:hAnsi="Arial" w:cs="Arial"/>
          <w:b w:val="0"/>
          <w:sz w:val="22"/>
          <w:szCs w:val="22"/>
          <w:lang w:val="en-CA"/>
        </w:rPr>
      </w:pPr>
      <w:r w:rsidRPr="000D4333">
        <w:rPr>
          <w:rStyle w:val="Strong"/>
          <w:rFonts w:ascii="Arial" w:hAnsi="Arial" w:cs="Arial"/>
          <w:b w:val="0"/>
          <w:sz w:val="22"/>
          <w:szCs w:val="22"/>
          <w:lang w:val="en-CA"/>
        </w:rPr>
        <w:t xml:space="preserve">TPC has recently been managing a decline but is now planning </w:t>
      </w:r>
      <w:r w:rsidR="001415E4" w:rsidRPr="000D4333">
        <w:rPr>
          <w:rStyle w:val="Strong"/>
          <w:rFonts w:ascii="Arial" w:hAnsi="Arial" w:cs="Arial"/>
          <w:b w:val="0"/>
          <w:sz w:val="22"/>
          <w:szCs w:val="22"/>
          <w:lang w:val="en-CA"/>
        </w:rPr>
        <w:t xml:space="preserve">to embark </w:t>
      </w:r>
      <w:r w:rsidRPr="000D4333">
        <w:rPr>
          <w:rStyle w:val="Strong"/>
          <w:rFonts w:ascii="Arial" w:hAnsi="Arial" w:cs="Arial"/>
          <w:b w:val="0"/>
          <w:sz w:val="22"/>
          <w:szCs w:val="22"/>
          <w:lang w:val="en-CA"/>
        </w:rPr>
        <w:t>on its largest growth to date. A</w:t>
      </w:r>
      <w:r w:rsidR="001415E4" w:rsidRPr="000D4333">
        <w:rPr>
          <w:rStyle w:val="Strong"/>
          <w:rFonts w:ascii="Arial" w:hAnsi="Arial" w:cs="Arial"/>
          <w:b w:val="0"/>
          <w:sz w:val="22"/>
          <w:szCs w:val="22"/>
          <w:lang w:val="en-CA"/>
        </w:rPr>
        <w:t xml:space="preserve">cademic secondary research through text books, reports, journals and scholarly websites </w:t>
      </w:r>
      <w:r w:rsidRPr="000D4333">
        <w:rPr>
          <w:rStyle w:val="Strong"/>
          <w:rFonts w:ascii="Arial" w:hAnsi="Arial" w:cs="Arial"/>
          <w:b w:val="0"/>
          <w:sz w:val="22"/>
          <w:szCs w:val="22"/>
          <w:lang w:val="en-CA"/>
        </w:rPr>
        <w:t xml:space="preserve">will </w:t>
      </w:r>
      <w:r w:rsidR="001415E4" w:rsidRPr="000D4333">
        <w:rPr>
          <w:rStyle w:val="Strong"/>
          <w:rFonts w:ascii="Arial" w:hAnsi="Arial" w:cs="Arial"/>
          <w:b w:val="0"/>
          <w:sz w:val="22"/>
          <w:szCs w:val="22"/>
          <w:lang w:val="en-CA"/>
        </w:rPr>
        <w:t xml:space="preserve">provide evidence to the </w:t>
      </w:r>
      <w:r w:rsidRPr="000D4333">
        <w:rPr>
          <w:rStyle w:val="Strong"/>
          <w:rFonts w:ascii="Arial" w:hAnsi="Arial" w:cs="Arial"/>
          <w:b w:val="0"/>
          <w:sz w:val="22"/>
          <w:szCs w:val="22"/>
          <w:lang w:val="en-CA"/>
        </w:rPr>
        <w:t xml:space="preserve">International Business Plan. </w:t>
      </w:r>
      <w:r w:rsidR="001415E4" w:rsidRPr="000D4333">
        <w:rPr>
          <w:rStyle w:val="Strong"/>
          <w:rFonts w:ascii="Arial" w:hAnsi="Arial" w:cs="Arial"/>
          <w:b w:val="0"/>
          <w:sz w:val="22"/>
          <w:szCs w:val="22"/>
          <w:lang w:val="en-CA"/>
        </w:rPr>
        <w:t xml:space="preserve">    </w:t>
      </w:r>
    </w:p>
    <w:p w:rsidR="00F2355B" w:rsidRPr="000D4333" w:rsidRDefault="00F2355B" w:rsidP="007A3EAF">
      <w:pPr>
        <w:spacing w:before="45" w:after="45" w:line="360" w:lineRule="auto"/>
        <w:rPr>
          <w:rStyle w:val="Strong"/>
          <w:rFonts w:ascii="Arial" w:hAnsi="Arial" w:cs="Arial"/>
          <w:b w:val="0"/>
          <w:sz w:val="22"/>
          <w:szCs w:val="22"/>
          <w:lang w:val="en-CA"/>
        </w:rPr>
      </w:pPr>
      <w:r w:rsidRPr="000D4333">
        <w:rPr>
          <w:rStyle w:val="Strong"/>
          <w:rFonts w:ascii="Arial" w:hAnsi="Arial" w:cs="Arial"/>
          <w:b w:val="0"/>
          <w:sz w:val="22"/>
          <w:szCs w:val="22"/>
          <w:lang w:val="en-CA"/>
        </w:rPr>
        <w:t xml:space="preserve">The plan </w:t>
      </w:r>
      <w:r w:rsidR="001415E4" w:rsidRPr="000D4333">
        <w:rPr>
          <w:rStyle w:val="Strong"/>
          <w:rFonts w:ascii="Arial" w:hAnsi="Arial" w:cs="Arial"/>
          <w:b w:val="0"/>
          <w:sz w:val="22"/>
          <w:szCs w:val="22"/>
          <w:lang w:val="en-CA"/>
        </w:rPr>
        <w:t xml:space="preserve">will </w:t>
      </w:r>
      <w:r w:rsidR="0032699B" w:rsidRPr="000D4333">
        <w:rPr>
          <w:rStyle w:val="Strong"/>
          <w:rFonts w:ascii="Arial" w:hAnsi="Arial" w:cs="Arial"/>
          <w:b w:val="0"/>
          <w:sz w:val="22"/>
          <w:szCs w:val="22"/>
          <w:lang w:val="en-CA"/>
        </w:rPr>
        <w:t xml:space="preserve">introduce the key objectives and existing organisational structure and detail an understanding of the foreign market including project threats and opportunities. The plan will </w:t>
      </w:r>
      <w:r w:rsidR="001415E4" w:rsidRPr="000D4333">
        <w:rPr>
          <w:rStyle w:val="Strong"/>
          <w:rFonts w:ascii="Arial" w:hAnsi="Arial" w:cs="Arial"/>
          <w:b w:val="0"/>
          <w:sz w:val="22"/>
          <w:szCs w:val="22"/>
          <w:lang w:val="en-CA"/>
        </w:rPr>
        <w:t>set about defining</w:t>
      </w:r>
      <w:r w:rsidRPr="000D4333">
        <w:rPr>
          <w:rStyle w:val="Strong"/>
          <w:rFonts w:ascii="Arial" w:hAnsi="Arial" w:cs="Arial"/>
          <w:b w:val="0"/>
          <w:sz w:val="22"/>
          <w:szCs w:val="22"/>
          <w:lang w:val="en-CA"/>
        </w:rPr>
        <w:t xml:space="preserve"> the steps </w:t>
      </w:r>
      <w:r w:rsidR="0032699B" w:rsidRPr="000D4333">
        <w:rPr>
          <w:rStyle w:val="Strong"/>
          <w:rFonts w:ascii="Arial" w:hAnsi="Arial" w:cs="Arial"/>
          <w:b w:val="0"/>
          <w:sz w:val="22"/>
          <w:szCs w:val="22"/>
          <w:lang w:val="en-CA"/>
        </w:rPr>
        <w:t>to explore a franchise opportunity and create a marketing plan. Finally</w:t>
      </w:r>
      <w:r w:rsidR="007A3EAF" w:rsidRPr="000D4333">
        <w:rPr>
          <w:rStyle w:val="Strong"/>
          <w:rFonts w:ascii="Arial" w:hAnsi="Arial" w:cs="Arial"/>
          <w:b w:val="0"/>
          <w:sz w:val="22"/>
          <w:szCs w:val="22"/>
          <w:lang w:val="en-CA"/>
        </w:rPr>
        <w:t>,</w:t>
      </w:r>
      <w:r w:rsidR="0032699B" w:rsidRPr="000D4333">
        <w:rPr>
          <w:rStyle w:val="Strong"/>
          <w:rFonts w:ascii="Arial" w:hAnsi="Arial" w:cs="Arial"/>
          <w:b w:val="0"/>
          <w:sz w:val="22"/>
          <w:szCs w:val="22"/>
          <w:lang w:val="en-CA"/>
        </w:rPr>
        <w:t xml:space="preserve"> the plan will provide recommendations for the next steps. </w:t>
      </w:r>
    </w:p>
    <w:p w:rsidR="005A0DF5" w:rsidRPr="000D4333" w:rsidRDefault="005A0DF5" w:rsidP="007A3EAF">
      <w:pPr>
        <w:spacing w:before="45" w:after="45" w:line="360" w:lineRule="auto"/>
        <w:rPr>
          <w:rStyle w:val="Strong"/>
          <w:rFonts w:ascii="Arial" w:hAnsi="Arial" w:cs="Arial"/>
          <w:b w:val="0"/>
          <w:sz w:val="22"/>
          <w:szCs w:val="22"/>
          <w:lang w:val="en-CA"/>
        </w:rPr>
      </w:pPr>
    </w:p>
    <w:p w:rsidR="00E426AE" w:rsidRPr="000D4333" w:rsidRDefault="00E426AE" w:rsidP="007A3EAF">
      <w:pPr>
        <w:spacing w:before="45" w:after="45" w:line="360" w:lineRule="auto"/>
        <w:rPr>
          <w:rStyle w:val="Strong"/>
          <w:rFonts w:ascii="Arial" w:hAnsi="Arial" w:cs="Arial"/>
          <w:b w:val="0"/>
          <w:sz w:val="22"/>
          <w:szCs w:val="22"/>
          <w:lang w:val="en-CA"/>
        </w:rPr>
      </w:pPr>
    </w:p>
    <w:p w:rsidR="00B46BDE" w:rsidRPr="000D4333" w:rsidRDefault="00A30758" w:rsidP="007A3EAF">
      <w:pPr>
        <w:pStyle w:val="ListParagraph"/>
        <w:numPr>
          <w:ilvl w:val="0"/>
          <w:numId w:val="2"/>
        </w:numPr>
        <w:spacing w:before="45" w:after="45" w:line="360" w:lineRule="auto"/>
        <w:rPr>
          <w:rStyle w:val="Strong"/>
          <w:rFonts w:ascii="Arial" w:hAnsi="Arial" w:cs="Arial"/>
          <w:bCs w:val="0"/>
          <w:sz w:val="22"/>
          <w:szCs w:val="22"/>
          <w:lang w:val="en-CA"/>
        </w:rPr>
      </w:pPr>
      <w:r w:rsidRPr="000D4333">
        <w:rPr>
          <w:rStyle w:val="Strong"/>
          <w:rFonts w:ascii="Arial" w:hAnsi="Arial" w:cs="Arial"/>
          <w:sz w:val="22"/>
          <w:szCs w:val="22"/>
          <w:lang w:val="en-CA"/>
        </w:rPr>
        <w:t>Global Vision</w:t>
      </w:r>
    </w:p>
    <w:p w:rsidR="00DA6874" w:rsidRPr="000D4333" w:rsidRDefault="00DA6874" w:rsidP="007A3EAF">
      <w:pPr>
        <w:spacing w:line="360" w:lineRule="auto"/>
        <w:rPr>
          <w:rStyle w:val="Strong"/>
          <w:rFonts w:ascii="Arial" w:hAnsi="Arial" w:cs="Arial"/>
          <w:b w:val="0"/>
          <w:sz w:val="22"/>
          <w:szCs w:val="22"/>
          <w:lang w:val="en-CA"/>
        </w:rPr>
      </w:pPr>
    </w:p>
    <w:p w:rsidR="00B42305" w:rsidRPr="000D4333" w:rsidRDefault="00214EB9" w:rsidP="007A3EAF">
      <w:pPr>
        <w:spacing w:line="360" w:lineRule="auto"/>
        <w:rPr>
          <w:rStyle w:val="Strong"/>
          <w:rFonts w:ascii="Arial" w:hAnsi="Arial" w:cs="Arial"/>
          <w:b w:val="0"/>
          <w:sz w:val="22"/>
          <w:szCs w:val="22"/>
          <w:lang w:val="en-CA"/>
        </w:rPr>
      </w:pPr>
      <w:r w:rsidRPr="000D4333">
        <w:rPr>
          <w:rStyle w:val="Strong"/>
          <w:rFonts w:ascii="Arial" w:hAnsi="Arial" w:cs="Arial"/>
          <w:b w:val="0"/>
          <w:sz w:val="22"/>
          <w:szCs w:val="22"/>
          <w:lang w:val="en-CA"/>
        </w:rPr>
        <w:t>•</w:t>
      </w:r>
      <w:r w:rsidR="00B42305" w:rsidRPr="000D4333">
        <w:rPr>
          <w:rStyle w:val="Strong"/>
          <w:rFonts w:ascii="Arial" w:hAnsi="Arial" w:cs="Arial"/>
          <w:b w:val="0"/>
          <w:sz w:val="22"/>
          <w:szCs w:val="22"/>
          <w:lang w:val="en-CA"/>
        </w:rPr>
        <w:t xml:space="preserve">To encourage young people in all aspects of equestrianism.   </w:t>
      </w:r>
    </w:p>
    <w:p w:rsidR="00B42305" w:rsidRPr="000D4333" w:rsidRDefault="00214EB9" w:rsidP="007A3EAF">
      <w:pPr>
        <w:spacing w:line="360" w:lineRule="auto"/>
        <w:rPr>
          <w:rStyle w:val="Strong"/>
          <w:rFonts w:ascii="Arial" w:hAnsi="Arial" w:cs="Arial"/>
          <w:b w:val="0"/>
          <w:sz w:val="22"/>
          <w:szCs w:val="22"/>
          <w:lang w:val="en-CA"/>
        </w:rPr>
      </w:pPr>
      <w:r w:rsidRPr="000D4333">
        <w:rPr>
          <w:rStyle w:val="Strong"/>
          <w:rFonts w:ascii="Arial" w:hAnsi="Arial" w:cs="Arial"/>
          <w:b w:val="0"/>
          <w:sz w:val="22"/>
          <w:szCs w:val="22"/>
          <w:lang w:val="en-CA"/>
        </w:rPr>
        <w:t>•</w:t>
      </w:r>
      <w:r w:rsidR="00B42305" w:rsidRPr="000D4333">
        <w:rPr>
          <w:rStyle w:val="Strong"/>
          <w:rFonts w:ascii="Arial" w:hAnsi="Arial" w:cs="Arial"/>
          <w:b w:val="0"/>
          <w:sz w:val="22"/>
          <w:szCs w:val="22"/>
          <w:lang w:val="en-CA"/>
        </w:rPr>
        <w:t xml:space="preserve">To provide coaching in riding and horsemanship and to educate all Members in the proper care and welfare of animals. </w:t>
      </w:r>
    </w:p>
    <w:p w:rsidR="00B42305" w:rsidRPr="000D4333" w:rsidRDefault="00214EB9" w:rsidP="007A3EAF">
      <w:pPr>
        <w:spacing w:line="360" w:lineRule="auto"/>
        <w:rPr>
          <w:rStyle w:val="Strong"/>
          <w:rFonts w:ascii="Arial" w:hAnsi="Arial" w:cs="Arial"/>
          <w:b w:val="0"/>
          <w:sz w:val="22"/>
          <w:szCs w:val="22"/>
          <w:lang w:val="en-CA"/>
        </w:rPr>
      </w:pPr>
      <w:r w:rsidRPr="000D4333">
        <w:rPr>
          <w:rStyle w:val="Strong"/>
          <w:rFonts w:ascii="Arial" w:hAnsi="Arial" w:cs="Arial"/>
          <w:b w:val="0"/>
          <w:sz w:val="22"/>
          <w:szCs w:val="22"/>
          <w:lang w:val="en-CA"/>
        </w:rPr>
        <w:t>•</w:t>
      </w:r>
      <w:r w:rsidR="00B42305" w:rsidRPr="000D4333">
        <w:rPr>
          <w:rStyle w:val="Strong"/>
          <w:rFonts w:ascii="Arial" w:hAnsi="Arial" w:cs="Arial"/>
          <w:b w:val="0"/>
          <w:sz w:val="22"/>
          <w:szCs w:val="22"/>
          <w:lang w:val="en-CA"/>
        </w:rPr>
        <w:t xml:space="preserve">To promote the highest ideals of sportsmanship, citizenship and loyalty to create strength of character and self-discipline, health and well being. </w:t>
      </w:r>
    </w:p>
    <w:p w:rsidR="00E426AE" w:rsidRPr="000D4333" w:rsidRDefault="00E426AE" w:rsidP="006A7A05">
      <w:pPr>
        <w:spacing w:line="360" w:lineRule="auto"/>
        <w:rPr>
          <w:rStyle w:val="Strong"/>
          <w:rFonts w:ascii="Arial" w:hAnsi="Arial" w:cs="Arial"/>
          <w:b w:val="0"/>
          <w:sz w:val="22"/>
          <w:szCs w:val="22"/>
          <w:lang w:val="en-CA"/>
        </w:rPr>
      </w:pPr>
    </w:p>
    <w:p w:rsidR="006A7A05" w:rsidRPr="000D4333" w:rsidRDefault="006A7A05" w:rsidP="006A7A05">
      <w:pPr>
        <w:spacing w:line="360" w:lineRule="auto"/>
        <w:rPr>
          <w:rStyle w:val="Strong"/>
          <w:rFonts w:ascii="Arial" w:hAnsi="Arial" w:cs="Arial"/>
          <w:b w:val="0"/>
          <w:sz w:val="22"/>
          <w:szCs w:val="22"/>
          <w:lang w:val="en-CA"/>
        </w:rPr>
      </w:pPr>
    </w:p>
    <w:p w:rsidR="00B42305" w:rsidRPr="000D4333" w:rsidRDefault="00B42305" w:rsidP="007A3EAF">
      <w:pPr>
        <w:pStyle w:val="ListParagraph"/>
        <w:numPr>
          <w:ilvl w:val="0"/>
          <w:numId w:val="2"/>
        </w:numPr>
        <w:spacing w:line="360" w:lineRule="auto"/>
        <w:rPr>
          <w:rStyle w:val="Strong"/>
          <w:rFonts w:ascii="Arial" w:hAnsi="Arial" w:cs="Arial"/>
          <w:sz w:val="22"/>
          <w:szCs w:val="22"/>
          <w:lang w:val="en-CA"/>
        </w:rPr>
      </w:pPr>
      <w:r w:rsidRPr="000D4333">
        <w:rPr>
          <w:rStyle w:val="Strong"/>
          <w:rFonts w:ascii="Arial" w:hAnsi="Arial" w:cs="Arial"/>
          <w:sz w:val="22"/>
          <w:szCs w:val="22"/>
          <w:lang w:val="en-CA"/>
        </w:rPr>
        <w:t>Key Objectives</w:t>
      </w:r>
      <w:r w:rsidR="00CB1AC2" w:rsidRPr="000D4333">
        <w:rPr>
          <w:rStyle w:val="Strong"/>
          <w:rFonts w:ascii="Arial" w:hAnsi="Arial" w:cs="Arial"/>
          <w:sz w:val="22"/>
          <w:szCs w:val="22"/>
          <w:lang w:val="en-CA"/>
        </w:rPr>
        <w:t xml:space="preserve"> 2017-2020</w:t>
      </w:r>
    </w:p>
    <w:p w:rsidR="004F71A8" w:rsidRPr="000D4333" w:rsidRDefault="004F71A8" w:rsidP="007A3EAF">
      <w:pPr>
        <w:pStyle w:val="ListParagraph"/>
        <w:spacing w:line="360" w:lineRule="auto"/>
        <w:rPr>
          <w:rStyle w:val="Strong"/>
          <w:rFonts w:ascii="Arial" w:hAnsi="Arial" w:cs="Arial"/>
          <w:b w:val="0"/>
          <w:sz w:val="22"/>
          <w:szCs w:val="22"/>
          <w:lang w:val="en-CA"/>
        </w:rPr>
      </w:pPr>
    </w:p>
    <w:p w:rsidR="00DA6874" w:rsidRPr="000D4333" w:rsidRDefault="00214EB9" w:rsidP="007A3EAF">
      <w:pPr>
        <w:spacing w:line="360" w:lineRule="auto"/>
        <w:rPr>
          <w:rStyle w:val="Strong"/>
          <w:rFonts w:ascii="Arial" w:hAnsi="Arial" w:cs="Arial"/>
          <w:b w:val="0"/>
          <w:sz w:val="22"/>
          <w:szCs w:val="22"/>
          <w:lang w:val="en-CA"/>
        </w:rPr>
      </w:pPr>
      <w:r w:rsidRPr="000D4333">
        <w:rPr>
          <w:rStyle w:val="Strong"/>
          <w:rFonts w:ascii="Arial" w:hAnsi="Arial" w:cs="Arial"/>
          <w:b w:val="0"/>
          <w:sz w:val="22"/>
          <w:szCs w:val="22"/>
          <w:lang w:val="en-CA"/>
        </w:rPr>
        <w:t>•</w:t>
      </w:r>
      <w:r w:rsidR="004F71A8" w:rsidRPr="000D4333">
        <w:rPr>
          <w:rStyle w:val="Strong"/>
          <w:rFonts w:ascii="Arial" w:hAnsi="Arial" w:cs="Arial"/>
          <w:b w:val="0"/>
          <w:sz w:val="22"/>
          <w:szCs w:val="22"/>
          <w:lang w:val="en-CA"/>
        </w:rPr>
        <w:t>Increas</w:t>
      </w:r>
      <w:r w:rsidR="00CB1AC2" w:rsidRPr="000D4333">
        <w:rPr>
          <w:rStyle w:val="Strong"/>
          <w:rFonts w:ascii="Arial" w:hAnsi="Arial" w:cs="Arial"/>
          <w:b w:val="0"/>
          <w:sz w:val="22"/>
          <w:szCs w:val="22"/>
          <w:lang w:val="en-CA"/>
        </w:rPr>
        <w:t>e Bran</w:t>
      </w:r>
      <w:r w:rsidR="00861CD6" w:rsidRPr="000D4333">
        <w:rPr>
          <w:rStyle w:val="Strong"/>
          <w:rFonts w:ascii="Arial" w:hAnsi="Arial" w:cs="Arial"/>
          <w:b w:val="0"/>
          <w:sz w:val="22"/>
          <w:szCs w:val="22"/>
          <w:lang w:val="en-CA"/>
        </w:rPr>
        <w:t>ch &amp; Centre Membership.</w:t>
      </w:r>
    </w:p>
    <w:p w:rsidR="00DA6874" w:rsidRPr="000D4333" w:rsidRDefault="00214EB9" w:rsidP="007A3EAF">
      <w:pPr>
        <w:spacing w:line="360" w:lineRule="auto"/>
        <w:rPr>
          <w:rStyle w:val="Strong"/>
          <w:rFonts w:ascii="Arial" w:hAnsi="Arial" w:cs="Arial"/>
          <w:b w:val="0"/>
          <w:sz w:val="22"/>
          <w:szCs w:val="22"/>
          <w:lang w:val="en-CA"/>
        </w:rPr>
      </w:pPr>
      <w:r w:rsidRPr="000D4333">
        <w:rPr>
          <w:rStyle w:val="Strong"/>
          <w:rFonts w:ascii="Arial" w:hAnsi="Arial" w:cs="Arial"/>
          <w:b w:val="0"/>
          <w:sz w:val="22"/>
          <w:szCs w:val="22"/>
          <w:lang w:val="en-CA"/>
        </w:rPr>
        <w:t>•</w:t>
      </w:r>
      <w:r w:rsidR="004F71A8" w:rsidRPr="000D4333">
        <w:rPr>
          <w:rStyle w:val="Strong"/>
          <w:rFonts w:ascii="Arial" w:hAnsi="Arial" w:cs="Arial"/>
          <w:b w:val="0"/>
          <w:sz w:val="22"/>
          <w:szCs w:val="22"/>
          <w:lang w:val="en-CA"/>
        </w:rPr>
        <w:t>Introduc</w:t>
      </w:r>
      <w:r w:rsidR="00861CD6" w:rsidRPr="000D4333">
        <w:rPr>
          <w:rStyle w:val="Strong"/>
          <w:rFonts w:ascii="Arial" w:hAnsi="Arial" w:cs="Arial"/>
          <w:b w:val="0"/>
          <w:sz w:val="22"/>
          <w:szCs w:val="22"/>
          <w:lang w:val="en-CA"/>
        </w:rPr>
        <w:t>e new levels of Membership.</w:t>
      </w:r>
    </w:p>
    <w:p w:rsidR="00DA6874" w:rsidRPr="000D4333" w:rsidRDefault="00214EB9" w:rsidP="007A3EAF">
      <w:pPr>
        <w:spacing w:line="360" w:lineRule="auto"/>
        <w:rPr>
          <w:rStyle w:val="Strong"/>
          <w:rFonts w:ascii="Arial" w:hAnsi="Arial" w:cs="Arial"/>
          <w:b w:val="0"/>
          <w:sz w:val="22"/>
          <w:szCs w:val="22"/>
          <w:lang w:val="en-CA"/>
        </w:rPr>
      </w:pPr>
      <w:r w:rsidRPr="000D4333">
        <w:rPr>
          <w:rStyle w:val="Strong"/>
          <w:rFonts w:ascii="Arial" w:hAnsi="Arial" w:cs="Arial"/>
          <w:b w:val="0"/>
          <w:sz w:val="22"/>
          <w:szCs w:val="22"/>
          <w:lang w:val="en-CA"/>
        </w:rPr>
        <w:t>•</w:t>
      </w:r>
      <w:r w:rsidR="004F71A8" w:rsidRPr="000D4333">
        <w:rPr>
          <w:rStyle w:val="Strong"/>
          <w:rFonts w:ascii="Arial" w:hAnsi="Arial" w:cs="Arial"/>
          <w:b w:val="0"/>
          <w:sz w:val="22"/>
          <w:szCs w:val="22"/>
          <w:lang w:val="en-CA"/>
        </w:rPr>
        <w:t>Develop the scheme f</w:t>
      </w:r>
      <w:r w:rsidR="00DA6874" w:rsidRPr="000D4333">
        <w:rPr>
          <w:rStyle w:val="Strong"/>
          <w:rFonts w:ascii="Arial" w:hAnsi="Arial" w:cs="Arial"/>
          <w:b w:val="0"/>
          <w:sz w:val="22"/>
          <w:szCs w:val="22"/>
          <w:lang w:val="en-CA"/>
        </w:rPr>
        <w:t xml:space="preserve">or centralised subscriptions. </w:t>
      </w:r>
    </w:p>
    <w:p w:rsidR="00DA6874" w:rsidRPr="000D4333" w:rsidRDefault="00214EB9" w:rsidP="007A3EAF">
      <w:pPr>
        <w:spacing w:line="360" w:lineRule="auto"/>
        <w:rPr>
          <w:rStyle w:val="Strong"/>
          <w:rFonts w:ascii="Arial" w:hAnsi="Arial" w:cs="Arial"/>
          <w:b w:val="0"/>
          <w:sz w:val="22"/>
          <w:szCs w:val="22"/>
          <w:lang w:val="en-CA"/>
        </w:rPr>
      </w:pPr>
      <w:r w:rsidRPr="000D4333">
        <w:rPr>
          <w:rStyle w:val="Strong"/>
          <w:rFonts w:ascii="Arial" w:hAnsi="Arial" w:cs="Arial"/>
          <w:b w:val="0"/>
          <w:sz w:val="22"/>
          <w:szCs w:val="22"/>
          <w:lang w:val="en-CA"/>
        </w:rPr>
        <w:t>•</w:t>
      </w:r>
      <w:r w:rsidR="004F71A8" w:rsidRPr="000D4333">
        <w:rPr>
          <w:rStyle w:val="Strong"/>
          <w:rFonts w:ascii="Arial" w:hAnsi="Arial" w:cs="Arial"/>
          <w:b w:val="0"/>
          <w:sz w:val="22"/>
          <w:szCs w:val="22"/>
          <w:lang w:val="en-CA"/>
        </w:rPr>
        <w:t xml:space="preserve">Recognise the needs of the diverse Membership.  </w:t>
      </w:r>
    </w:p>
    <w:p w:rsidR="00DA6874" w:rsidRPr="000D4333" w:rsidRDefault="00214EB9" w:rsidP="007A3EAF">
      <w:pPr>
        <w:spacing w:line="360" w:lineRule="auto"/>
        <w:rPr>
          <w:rStyle w:val="Strong"/>
          <w:rFonts w:ascii="Arial" w:hAnsi="Arial" w:cs="Arial"/>
          <w:b w:val="0"/>
          <w:sz w:val="22"/>
          <w:szCs w:val="22"/>
          <w:lang w:val="en-CA"/>
        </w:rPr>
      </w:pPr>
      <w:r w:rsidRPr="000D4333">
        <w:rPr>
          <w:rStyle w:val="Strong"/>
          <w:rFonts w:ascii="Arial" w:hAnsi="Arial" w:cs="Arial"/>
          <w:b w:val="0"/>
          <w:sz w:val="22"/>
          <w:szCs w:val="22"/>
          <w:lang w:val="en-CA"/>
        </w:rPr>
        <w:t>•</w:t>
      </w:r>
      <w:r w:rsidR="004F71A8" w:rsidRPr="000D4333">
        <w:rPr>
          <w:rStyle w:val="Strong"/>
          <w:rFonts w:ascii="Arial" w:hAnsi="Arial" w:cs="Arial"/>
          <w:b w:val="0"/>
          <w:sz w:val="22"/>
          <w:szCs w:val="22"/>
          <w:lang w:val="en-CA"/>
        </w:rPr>
        <w:t>Develop increased public awareness of the opportun</w:t>
      </w:r>
      <w:r w:rsidR="00DA6874" w:rsidRPr="000D4333">
        <w:rPr>
          <w:rStyle w:val="Strong"/>
          <w:rFonts w:ascii="Arial" w:hAnsi="Arial" w:cs="Arial"/>
          <w:b w:val="0"/>
          <w:sz w:val="22"/>
          <w:szCs w:val="22"/>
          <w:lang w:val="en-CA"/>
        </w:rPr>
        <w:t>ities provided by Membership.</w:t>
      </w:r>
    </w:p>
    <w:p w:rsidR="00DA6874" w:rsidRPr="000D4333" w:rsidRDefault="00214EB9" w:rsidP="007A3EAF">
      <w:pPr>
        <w:spacing w:line="360" w:lineRule="auto"/>
        <w:rPr>
          <w:rStyle w:val="Strong"/>
          <w:rFonts w:ascii="Arial" w:hAnsi="Arial" w:cs="Arial"/>
          <w:b w:val="0"/>
          <w:sz w:val="22"/>
          <w:szCs w:val="22"/>
          <w:lang w:val="en-CA"/>
        </w:rPr>
      </w:pPr>
      <w:r w:rsidRPr="000D4333">
        <w:rPr>
          <w:rStyle w:val="Strong"/>
          <w:rFonts w:ascii="Arial" w:hAnsi="Arial" w:cs="Arial"/>
          <w:b w:val="0"/>
          <w:sz w:val="22"/>
          <w:szCs w:val="22"/>
          <w:lang w:val="en-CA"/>
        </w:rPr>
        <w:t>•</w:t>
      </w:r>
      <w:r w:rsidR="004F71A8" w:rsidRPr="000D4333">
        <w:rPr>
          <w:rStyle w:val="Strong"/>
          <w:rFonts w:ascii="Arial" w:hAnsi="Arial" w:cs="Arial"/>
          <w:b w:val="0"/>
          <w:sz w:val="22"/>
          <w:szCs w:val="22"/>
          <w:lang w:val="en-CA"/>
        </w:rPr>
        <w:t xml:space="preserve">Continuing integration </w:t>
      </w:r>
      <w:r w:rsidR="00DA6874" w:rsidRPr="000D4333">
        <w:rPr>
          <w:rStyle w:val="Strong"/>
          <w:rFonts w:ascii="Arial" w:hAnsi="Arial" w:cs="Arial"/>
          <w:b w:val="0"/>
          <w:sz w:val="22"/>
          <w:szCs w:val="22"/>
          <w:lang w:val="en-CA"/>
        </w:rPr>
        <w:t xml:space="preserve">between Branches and Centres. </w:t>
      </w:r>
    </w:p>
    <w:p w:rsidR="00DA6874" w:rsidRPr="000D4333" w:rsidRDefault="00214EB9" w:rsidP="007A3EAF">
      <w:pPr>
        <w:spacing w:line="360" w:lineRule="auto"/>
        <w:rPr>
          <w:rStyle w:val="Strong"/>
          <w:rFonts w:ascii="Arial" w:hAnsi="Arial" w:cs="Arial"/>
          <w:b w:val="0"/>
          <w:sz w:val="22"/>
          <w:szCs w:val="22"/>
          <w:lang w:val="en-CA"/>
        </w:rPr>
      </w:pPr>
      <w:r w:rsidRPr="000D4333">
        <w:rPr>
          <w:rStyle w:val="Strong"/>
          <w:rFonts w:ascii="Arial" w:hAnsi="Arial" w:cs="Arial"/>
          <w:b w:val="0"/>
          <w:sz w:val="22"/>
          <w:szCs w:val="22"/>
          <w:lang w:val="en-CA"/>
        </w:rPr>
        <w:t>•</w:t>
      </w:r>
      <w:r w:rsidR="004F71A8" w:rsidRPr="000D4333">
        <w:rPr>
          <w:rStyle w:val="Strong"/>
          <w:rFonts w:ascii="Arial" w:hAnsi="Arial" w:cs="Arial"/>
          <w:b w:val="0"/>
          <w:sz w:val="22"/>
          <w:szCs w:val="22"/>
          <w:lang w:val="en-CA"/>
        </w:rPr>
        <w:t>Maintain t</w:t>
      </w:r>
      <w:r w:rsidR="00DA6874" w:rsidRPr="000D4333">
        <w:rPr>
          <w:rStyle w:val="Strong"/>
          <w:rFonts w:ascii="Arial" w:hAnsi="Arial" w:cs="Arial"/>
          <w:b w:val="0"/>
          <w:sz w:val="22"/>
          <w:szCs w:val="22"/>
          <w:lang w:val="en-CA"/>
        </w:rPr>
        <w:t xml:space="preserve">he quality of linked Centres. </w:t>
      </w:r>
    </w:p>
    <w:p w:rsidR="004F71A8" w:rsidRPr="000D4333" w:rsidRDefault="00214EB9" w:rsidP="007A3EAF">
      <w:pPr>
        <w:spacing w:line="360" w:lineRule="auto"/>
        <w:rPr>
          <w:rStyle w:val="Strong"/>
          <w:rFonts w:ascii="Arial" w:hAnsi="Arial" w:cs="Arial"/>
          <w:b w:val="0"/>
          <w:sz w:val="22"/>
          <w:szCs w:val="22"/>
          <w:lang w:val="en-CA"/>
        </w:rPr>
      </w:pPr>
      <w:r w:rsidRPr="000D4333">
        <w:rPr>
          <w:rStyle w:val="Strong"/>
          <w:rFonts w:ascii="Arial" w:hAnsi="Arial" w:cs="Arial"/>
          <w:b w:val="0"/>
          <w:sz w:val="22"/>
          <w:szCs w:val="22"/>
          <w:lang w:val="en-CA"/>
        </w:rPr>
        <w:t>•</w:t>
      </w:r>
      <w:r w:rsidR="004F71A8" w:rsidRPr="000D4333">
        <w:rPr>
          <w:rStyle w:val="Strong"/>
          <w:rFonts w:ascii="Arial" w:hAnsi="Arial" w:cs="Arial"/>
          <w:b w:val="0"/>
          <w:sz w:val="22"/>
          <w:szCs w:val="22"/>
          <w:lang w:val="en-CA"/>
        </w:rPr>
        <w:t xml:space="preserve">Actively engage with the B.E.F. and member bodies initiatives. </w:t>
      </w:r>
    </w:p>
    <w:p w:rsidR="004F71A8" w:rsidRPr="000D4333" w:rsidRDefault="004F71A8" w:rsidP="007A3EAF">
      <w:pPr>
        <w:pStyle w:val="ListParagraph"/>
        <w:spacing w:line="360" w:lineRule="auto"/>
        <w:rPr>
          <w:rStyle w:val="Strong"/>
          <w:rFonts w:ascii="Arial" w:hAnsi="Arial" w:cs="Arial"/>
          <w:b w:val="0"/>
          <w:sz w:val="22"/>
          <w:szCs w:val="22"/>
          <w:lang w:val="en-CA"/>
        </w:rPr>
      </w:pPr>
      <w:r w:rsidRPr="000D4333">
        <w:rPr>
          <w:rStyle w:val="Strong"/>
          <w:rFonts w:ascii="Arial" w:hAnsi="Arial" w:cs="Arial"/>
          <w:b w:val="0"/>
          <w:sz w:val="22"/>
          <w:szCs w:val="22"/>
          <w:lang w:val="en-CA"/>
        </w:rPr>
        <w:t xml:space="preserve"> </w:t>
      </w:r>
    </w:p>
    <w:p w:rsidR="00CD7346" w:rsidRDefault="00CD7346" w:rsidP="007A3EAF">
      <w:pPr>
        <w:spacing w:line="360" w:lineRule="auto"/>
        <w:rPr>
          <w:rStyle w:val="Strong"/>
          <w:rFonts w:ascii="Arial" w:hAnsi="Arial" w:cs="Arial"/>
          <w:b w:val="0"/>
          <w:sz w:val="22"/>
          <w:szCs w:val="22"/>
          <w:lang w:val="en-CA"/>
        </w:rPr>
      </w:pPr>
    </w:p>
    <w:p w:rsidR="000D4333" w:rsidRPr="000D4333" w:rsidRDefault="000D4333" w:rsidP="007A3EAF">
      <w:pPr>
        <w:spacing w:line="360" w:lineRule="auto"/>
        <w:rPr>
          <w:rStyle w:val="Strong"/>
          <w:rFonts w:ascii="Arial" w:hAnsi="Arial" w:cs="Arial"/>
          <w:b w:val="0"/>
          <w:sz w:val="22"/>
          <w:szCs w:val="22"/>
          <w:lang w:val="en-CA"/>
        </w:rPr>
      </w:pPr>
    </w:p>
    <w:p w:rsidR="00B46BDE" w:rsidRPr="000D4333" w:rsidRDefault="002351C4" w:rsidP="007A3EAF">
      <w:pPr>
        <w:pStyle w:val="ListParagraph"/>
        <w:numPr>
          <w:ilvl w:val="0"/>
          <w:numId w:val="2"/>
        </w:numPr>
        <w:spacing w:before="45" w:after="45" w:line="360" w:lineRule="auto"/>
        <w:rPr>
          <w:rStyle w:val="Strong"/>
          <w:rFonts w:ascii="Arial" w:hAnsi="Arial" w:cs="Arial"/>
          <w:bCs w:val="0"/>
          <w:sz w:val="22"/>
          <w:szCs w:val="22"/>
          <w:lang w:val="en-CA"/>
        </w:rPr>
      </w:pPr>
      <w:r w:rsidRPr="000D4333">
        <w:rPr>
          <w:rStyle w:val="Strong"/>
          <w:rFonts w:ascii="Arial" w:hAnsi="Arial" w:cs="Arial"/>
          <w:sz w:val="22"/>
          <w:szCs w:val="22"/>
          <w:lang w:val="en-CA"/>
        </w:rPr>
        <w:t>Organisational Structure</w:t>
      </w:r>
    </w:p>
    <w:p w:rsidR="00A0495D" w:rsidRPr="000D4333" w:rsidRDefault="00A0495D" w:rsidP="007A3EAF">
      <w:pPr>
        <w:spacing w:line="360" w:lineRule="auto"/>
        <w:rPr>
          <w:rStyle w:val="Strong"/>
          <w:rFonts w:ascii="Arial" w:hAnsi="Arial" w:cs="Arial"/>
          <w:b w:val="0"/>
          <w:sz w:val="22"/>
          <w:szCs w:val="22"/>
          <w:lang w:val="en-CA"/>
        </w:rPr>
      </w:pPr>
    </w:p>
    <w:p w:rsidR="00B00F7A" w:rsidRPr="000D4333" w:rsidRDefault="00CB1AC2" w:rsidP="007A3EAF">
      <w:pPr>
        <w:spacing w:line="360" w:lineRule="auto"/>
        <w:rPr>
          <w:rStyle w:val="Strong"/>
          <w:rFonts w:ascii="Arial" w:hAnsi="Arial" w:cs="Arial"/>
          <w:b w:val="0"/>
          <w:sz w:val="22"/>
          <w:szCs w:val="22"/>
          <w:lang w:val="en-CA"/>
        </w:rPr>
      </w:pPr>
      <w:r w:rsidRPr="000D4333">
        <w:rPr>
          <w:rStyle w:val="Strong"/>
          <w:rFonts w:ascii="Arial" w:hAnsi="Arial" w:cs="Arial"/>
          <w:b w:val="0"/>
          <w:sz w:val="22"/>
          <w:szCs w:val="22"/>
          <w:lang w:val="en-CA"/>
        </w:rPr>
        <w:t>A</w:t>
      </w:r>
      <w:r w:rsidR="00A30758" w:rsidRPr="000D4333">
        <w:rPr>
          <w:rStyle w:val="Strong"/>
          <w:rFonts w:ascii="Arial" w:hAnsi="Arial" w:cs="Arial"/>
          <w:b w:val="0"/>
          <w:sz w:val="22"/>
          <w:szCs w:val="22"/>
          <w:lang w:val="en-CA"/>
        </w:rPr>
        <w:t xml:space="preserve">nalysis has been </w:t>
      </w:r>
      <w:r w:rsidR="00911F71" w:rsidRPr="000D4333">
        <w:rPr>
          <w:rStyle w:val="Strong"/>
          <w:rFonts w:ascii="Arial" w:hAnsi="Arial" w:cs="Arial"/>
          <w:b w:val="0"/>
          <w:sz w:val="22"/>
          <w:szCs w:val="22"/>
          <w:lang w:val="en-CA"/>
        </w:rPr>
        <w:t xml:space="preserve">conducted to fully understand the environment in which </w:t>
      </w:r>
      <w:r w:rsidR="00A30758" w:rsidRPr="000D4333">
        <w:rPr>
          <w:rStyle w:val="Strong"/>
          <w:rFonts w:ascii="Arial" w:hAnsi="Arial" w:cs="Arial"/>
          <w:b w:val="0"/>
          <w:sz w:val="22"/>
          <w:szCs w:val="22"/>
          <w:lang w:val="en-CA"/>
        </w:rPr>
        <w:t xml:space="preserve">TPC </w:t>
      </w:r>
      <w:r w:rsidR="00911F71" w:rsidRPr="000D4333">
        <w:rPr>
          <w:rStyle w:val="Strong"/>
          <w:rFonts w:ascii="Arial" w:hAnsi="Arial" w:cs="Arial"/>
          <w:b w:val="0"/>
          <w:sz w:val="22"/>
          <w:szCs w:val="22"/>
          <w:lang w:val="en-CA"/>
        </w:rPr>
        <w:t xml:space="preserve">operates. </w:t>
      </w:r>
      <w:r w:rsidR="00B00F7A" w:rsidRPr="000D4333">
        <w:rPr>
          <w:rStyle w:val="Strong"/>
          <w:rFonts w:ascii="Arial" w:hAnsi="Arial" w:cs="Arial"/>
          <w:b w:val="0"/>
          <w:sz w:val="22"/>
          <w:szCs w:val="22"/>
          <w:lang w:val="en-CA"/>
        </w:rPr>
        <w:t xml:space="preserve">PESTEL is a model developed </w:t>
      </w:r>
      <w:r w:rsidR="00911F71" w:rsidRPr="000D4333">
        <w:rPr>
          <w:rStyle w:val="Strong"/>
          <w:rFonts w:ascii="Arial" w:hAnsi="Arial" w:cs="Arial"/>
          <w:b w:val="0"/>
          <w:sz w:val="22"/>
          <w:szCs w:val="22"/>
          <w:lang w:val="en-CA"/>
        </w:rPr>
        <w:t>to allow</w:t>
      </w:r>
      <w:r w:rsidR="00B00F7A" w:rsidRPr="000D4333">
        <w:rPr>
          <w:rStyle w:val="Strong"/>
          <w:rFonts w:ascii="Arial" w:hAnsi="Arial" w:cs="Arial"/>
          <w:b w:val="0"/>
          <w:sz w:val="22"/>
          <w:szCs w:val="22"/>
          <w:lang w:val="en-CA"/>
        </w:rPr>
        <w:t xml:space="preserve"> the macro factors to be categorised</w:t>
      </w:r>
      <w:r w:rsidR="00053A92" w:rsidRPr="000D4333">
        <w:rPr>
          <w:rStyle w:val="Strong"/>
          <w:rFonts w:ascii="Arial" w:hAnsi="Arial" w:cs="Arial"/>
          <w:b w:val="0"/>
          <w:sz w:val="22"/>
          <w:szCs w:val="22"/>
          <w:lang w:val="en-CA"/>
        </w:rPr>
        <w:t xml:space="preserve"> into headings: </w:t>
      </w:r>
      <w:r w:rsidR="00B00F7A" w:rsidRPr="000D4333">
        <w:rPr>
          <w:rStyle w:val="Strong"/>
          <w:rFonts w:ascii="Arial" w:hAnsi="Arial" w:cs="Arial"/>
          <w:b w:val="0"/>
          <w:sz w:val="22"/>
          <w:szCs w:val="22"/>
          <w:lang w:val="en-CA"/>
        </w:rPr>
        <w:t>Political</w:t>
      </w:r>
      <w:r w:rsidR="00053A92" w:rsidRPr="000D4333">
        <w:rPr>
          <w:rStyle w:val="Strong"/>
          <w:rFonts w:ascii="Arial" w:hAnsi="Arial" w:cs="Arial"/>
          <w:b w:val="0"/>
          <w:sz w:val="22"/>
          <w:szCs w:val="22"/>
          <w:lang w:val="en-CA"/>
        </w:rPr>
        <w:t>;</w:t>
      </w:r>
      <w:r w:rsidR="00B00F7A" w:rsidRPr="000D4333">
        <w:rPr>
          <w:rStyle w:val="Strong"/>
          <w:rFonts w:ascii="Arial" w:hAnsi="Arial" w:cs="Arial"/>
          <w:b w:val="0"/>
          <w:sz w:val="22"/>
          <w:szCs w:val="22"/>
          <w:lang w:val="en-CA"/>
        </w:rPr>
        <w:t xml:space="preserve"> Economic</w:t>
      </w:r>
      <w:r w:rsidR="00053A92" w:rsidRPr="000D4333">
        <w:rPr>
          <w:rStyle w:val="Strong"/>
          <w:rFonts w:ascii="Arial" w:hAnsi="Arial" w:cs="Arial"/>
          <w:b w:val="0"/>
          <w:sz w:val="22"/>
          <w:szCs w:val="22"/>
          <w:lang w:val="en-CA"/>
        </w:rPr>
        <w:t>;</w:t>
      </w:r>
      <w:r w:rsidR="00B00F7A" w:rsidRPr="000D4333">
        <w:rPr>
          <w:rStyle w:val="Strong"/>
          <w:rFonts w:ascii="Arial" w:hAnsi="Arial" w:cs="Arial"/>
          <w:b w:val="0"/>
          <w:sz w:val="22"/>
          <w:szCs w:val="22"/>
          <w:lang w:val="en-CA"/>
        </w:rPr>
        <w:t xml:space="preserve"> Social</w:t>
      </w:r>
      <w:r w:rsidR="00053A92" w:rsidRPr="000D4333">
        <w:rPr>
          <w:rStyle w:val="Strong"/>
          <w:rFonts w:ascii="Arial" w:hAnsi="Arial" w:cs="Arial"/>
          <w:b w:val="0"/>
          <w:sz w:val="22"/>
          <w:szCs w:val="22"/>
          <w:lang w:val="en-CA"/>
        </w:rPr>
        <w:t>;</w:t>
      </w:r>
      <w:r w:rsidR="00B00F7A" w:rsidRPr="000D4333">
        <w:rPr>
          <w:rStyle w:val="Strong"/>
          <w:rFonts w:ascii="Arial" w:hAnsi="Arial" w:cs="Arial"/>
          <w:b w:val="0"/>
          <w:sz w:val="22"/>
          <w:szCs w:val="22"/>
          <w:lang w:val="en-CA"/>
        </w:rPr>
        <w:t xml:space="preserve"> Technological</w:t>
      </w:r>
      <w:r w:rsidR="00053A92" w:rsidRPr="000D4333">
        <w:rPr>
          <w:rStyle w:val="Strong"/>
          <w:rFonts w:ascii="Arial" w:hAnsi="Arial" w:cs="Arial"/>
          <w:b w:val="0"/>
          <w:sz w:val="22"/>
          <w:szCs w:val="22"/>
          <w:lang w:val="en-CA"/>
        </w:rPr>
        <w:t>;</w:t>
      </w:r>
      <w:r w:rsidR="00B00F7A" w:rsidRPr="000D4333">
        <w:rPr>
          <w:rStyle w:val="Strong"/>
          <w:rFonts w:ascii="Arial" w:hAnsi="Arial" w:cs="Arial"/>
          <w:b w:val="0"/>
          <w:sz w:val="22"/>
          <w:szCs w:val="22"/>
          <w:lang w:val="en-CA"/>
        </w:rPr>
        <w:t xml:space="preserve"> Environmental</w:t>
      </w:r>
      <w:r w:rsidR="00053A92" w:rsidRPr="000D4333">
        <w:rPr>
          <w:rStyle w:val="Strong"/>
          <w:rFonts w:ascii="Arial" w:hAnsi="Arial" w:cs="Arial"/>
          <w:b w:val="0"/>
          <w:sz w:val="22"/>
          <w:szCs w:val="22"/>
          <w:lang w:val="en-CA"/>
        </w:rPr>
        <w:t>;</w:t>
      </w:r>
      <w:r w:rsidR="00911F71" w:rsidRPr="000D4333">
        <w:rPr>
          <w:rStyle w:val="Strong"/>
          <w:rFonts w:ascii="Arial" w:hAnsi="Arial" w:cs="Arial"/>
          <w:b w:val="0"/>
          <w:sz w:val="22"/>
          <w:szCs w:val="22"/>
          <w:lang w:val="en-CA"/>
        </w:rPr>
        <w:t xml:space="preserve"> </w:t>
      </w:r>
      <w:r w:rsidR="00053A92" w:rsidRPr="000D4333">
        <w:rPr>
          <w:rStyle w:val="Strong"/>
          <w:rFonts w:ascii="Arial" w:hAnsi="Arial" w:cs="Arial"/>
          <w:b w:val="0"/>
          <w:sz w:val="22"/>
          <w:szCs w:val="22"/>
          <w:lang w:val="en-CA"/>
        </w:rPr>
        <w:t xml:space="preserve">and </w:t>
      </w:r>
      <w:r w:rsidR="00911F71" w:rsidRPr="000D4333">
        <w:rPr>
          <w:rStyle w:val="Strong"/>
          <w:rFonts w:ascii="Arial" w:hAnsi="Arial" w:cs="Arial"/>
          <w:b w:val="0"/>
          <w:sz w:val="22"/>
          <w:szCs w:val="22"/>
          <w:lang w:val="en-CA"/>
        </w:rPr>
        <w:t>Legal</w:t>
      </w:r>
      <w:r w:rsidR="00053A92" w:rsidRPr="000D4333">
        <w:rPr>
          <w:rStyle w:val="Strong"/>
          <w:rFonts w:ascii="Arial" w:hAnsi="Arial" w:cs="Arial"/>
          <w:b w:val="0"/>
          <w:sz w:val="22"/>
          <w:szCs w:val="22"/>
          <w:lang w:val="en-CA"/>
        </w:rPr>
        <w:t>,</w:t>
      </w:r>
      <w:r w:rsidR="00911F71" w:rsidRPr="000D4333">
        <w:rPr>
          <w:rStyle w:val="Strong"/>
          <w:rFonts w:ascii="Arial" w:hAnsi="Arial" w:cs="Arial"/>
          <w:b w:val="0"/>
          <w:sz w:val="22"/>
          <w:szCs w:val="22"/>
          <w:lang w:val="en-CA"/>
        </w:rPr>
        <w:t xml:space="preserve"> and analysed</w:t>
      </w:r>
      <w:r w:rsidR="00B00F7A" w:rsidRPr="000D4333">
        <w:rPr>
          <w:rStyle w:val="Strong"/>
          <w:rFonts w:ascii="Arial" w:hAnsi="Arial" w:cs="Arial"/>
          <w:b w:val="0"/>
          <w:sz w:val="22"/>
          <w:szCs w:val="22"/>
          <w:lang w:val="en-CA"/>
        </w:rPr>
        <w:t xml:space="preserve">. </w:t>
      </w:r>
      <w:r w:rsidR="00676C45" w:rsidRPr="000D4333">
        <w:rPr>
          <w:rStyle w:val="Strong"/>
          <w:rFonts w:ascii="Arial" w:hAnsi="Arial" w:cs="Arial"/>
          <w:b w:val="0"/>
          <w:sz w:val="22"/>
          <w:szCs w:val="22"/>
          <w:lang w:val="en-CA"/>
        </w:rPr>
        <w:t>(Grünig and Kühn, 2015)</w:t>
      </w:r>
    </w:p>
    <w:p w:rsidR="00911F71" w:rsidRPr="000D4333" w:rsidRDefault="00911F71" w:rsidP="007A3EAF">
      <w:pPr>
        <w:spacing w:line="360" w:lineRule="auto"/>
        <w:rPr>
          <w:rStyle w:val="Strong"/>
          <w:rFonts w:ascii="Arial" w:hAnsi="Arial" w:cs="Arial"/>
          <w:b w:val="0"/>
          <w:sz w:val="22"/>
          <w:szCs w:val="22"/>
          <w:lang w:val="en-CA"/>
        </w:rPr>
      </w:pPr>
    </w:p>
    <w:p w:rsidR="00AF6617" w:rsidRPr="000D4333" w:rsidRDefault="00A0055B" w:rsidP="007A3EAF">
      <w:pPr>
        <w:pStyle w:val="ListParagraph"/>
        <w:numPr>
          <w:ilvl w:val="1"/>
          <w:numId w:val="2"/>
        </w:numPr>
        <w:spacing w:line="360" w:lineRule="auto"/>
        <w:rPr>
          <w:rStyle w:val="Strong"/>
          <w:rFonts w:ascii="Arial" w:hAnsi="Arial" w:cs="Arial"/>
          <w:b w:val="0"/>
          <w:sz w:val="22"/>
          <w:szCs w:val="22"/>
          <w:lang w:val="en-CA"/>
        </w:rPr>
      </w:pPr>
      <w:r w:rsidRPr="000D4333">
        <w:rPr>
          <w:rStyle w:val="Strong"/>
          <w:rFonts w:ascii="Arial" w:hAnsi="Arial" w:cs="Arial"/>
          <w:b w:val="0"/>
          <w:sz w:val="22"/>
          <w:szCs w:val="22"/>
          <w:lang w:val="en-CA"/>
        </w:rPr>
        <w:t>Political F</w:t>
      </w:r>
      <w:r w:rsidR="00B00F7A" w:rsidRPr="000D4333">
        <w:rPr>
          <w:rStyle w:val="Strong"/>
          <w:rFonts w:ascii="Arial" w:hAnsi="Arial" w:cs="Arial"/>
          <w:b w:val="0"/>
          <w:sz w:val="22"/>
          <w:szCs w:val="22"/>
          <w:lang w:val="en-CA"/>
        </w:rPr>
        <w:t>actors</w:t>
      </w:r>
    </w:p>
    <w:p w:rsidR="00EA0D38" w:rsidRPr="000D4333" w:rsidRDefault="00B00F7A" w:rsidP="007A3EAF">
      <w:pPr>
        <w:spacing w:line="360" w:lineRule="auto"/>
        <w:rPr>
          <w:rStyle w:val="Strong"/>
          <w:rFonts w:ascii="Arial" w:hAnsi="Arial" w:cs="Arial"/>
          <w:b w:val="0"/>
          <w:sz w:val="22"/>
          <w:szCs w:val="22"/>
          <w:lang w:val="en-CA"/>
        </w:rPr>
      </w:pPr>
      <w:r w:rsidRPr="000D4333">
        <w:rPr>
          <w:rStyle w:val="Strong"/>
          <w:rFonts w:ascii="Arial" w:hAnsi="Arial" w:cs="Arial"/>
          <w:b w:val="0"/>
          <w:sz w:val="22"/>
          <w:szCs w:val="22"/>
          <w:lang w:val="en-CA"/>
        </w:rPr>
        <w:t>The politi</w:t>
      </w:r>
      <w:r w:rsidR="00911F71" w:rsidRPr="000D4333">
        <w:rPr>
          <w:rStyle w:val="Strong"/>
          <w:rFonts w:ascii="Arial" w:hAnsi="Arial" w:cs="Arial"/>
          <w:b w:val="0"/>
          <w:sz w:val="22"/>
          <w:szCs w:val="22"/>
          <w:lang w:val="en-CA"/>
        </w:rPr>
        <w:t xml:space="preserve">cal factors that affect </w:t>
      </w:r>
      <w:r w:rsidR="00A30758" w:rsidRPr="000D4333">
        <w:rPr>
          <w:rStyle w:val="Strong"/>
          <w:rFonts w:ascii="Arial" w:hAnsi="Arial" w:cs="Arial"/>
          <w:b w:val="0"/>
          <w:sz w:val="22"/>
          <w:szCs w:val="22"/>
          <w:lang w:val="en-CA"/>
        </w:rPr>
        <w:t>TPC</w:t>
      </w:r>
      <w:r w:rsidR="00911F71" w:rsidRPr="000D4333">
        <w:rPr>
          <w:rStyle w:val="Strong"/>
          <w:rFonts w:ascii="Arial" w:hAnsi="Arial" w:cs="Arial"/>
          <w:b w:val="0"/>
          <w:sz w:val="22"/>
          <w:szCs w:val="22"/>
          <w:lang w:val="en-CA"/>
        </w:rPr>
        <w:t xml:space="preserve"> relate to changes in taxation and support for Third Sector</w:t>
      </w:r>
      <w:r w:rsidR="00053A92" w:rsidRPr="000D4333">
        <w:rPr>
          <w:rStyle w:val="Strong"/>
          <w:rFonts w:ascii="Arial" w:hAnsi="Arial" w:cs="Arial"/>
          <w:b w:val="0"/>
          <w:sz w:val="22"/>
          <w:szCs w:val="22"/>
          <w:lang w:val="en-CA"/>
        </w:rPr>
        <w:t xml:space="preserve"> in comparison to the </w:t>
      </w:r>
      <w:r w:rsidR="00911F71" w:rsidRPr="000D4333">
        <w:rPr>
          <w:rStyle w:val="Strong"/>
          <w:rFonts w:ascii="Arial" w:hAnsi="Arial" w:cs="Arial"/>
          <w:b w:val="0"/>
          <w:sz w:val="22"/>
          <w:szCs w:val="22"/>
          <w:lang w:val="en-CA"/>
        </w:rPr>
        <w:t xml:space="preserve">Private </w:t>
      </w:r>
      <w:r w:rsidR="00053A92" w:rsidRPr="000D4333">
        <w:rPr>
          <w:rStyle w:val="Strong"/>
          <w:rFonts w:ascii="Arial" w:hAnsi="Arial" w:cs="Arial"/>
          <w:b w:val="0"/>
          <w:sz w:val="22"/>
          <w:szCs w:val="22"/>
          <w:lang w:val="en-CA"/>
        </w:rPr>
        <w:t>Sector</w:t>
      </w:r>
      <w:r w:rsidR="00911F71" w:rsidRPr="000D4333">
        <w:rPr>
          <w:rStyle w:val="Strong"/>
          <w:rFonts w:ascii="Arial" w:hAnsi="Arial" w:cs="Arial"/>
          <w:b w:val="0"/>
          <w:sz w:val="22"/>
          <w:szCs w:val="22"/>
          <w:lang w:val="en-CA"/>
        </w:rPr>
        <w:t>.</w:t>
      </w:r>
      <w:r w:rsidR="00053A92" w:rsidRPr="000D4333">
        <w:rPr>
          <w:rStyle w:val="Strong"/>
          <w:rFonts w:ascii="Arial" w:hAnsi="Arial" w:cs="Arial"/>
          <w:b w:val="0"/>
          <w:sz w:val="22"/>
          <w:szCs w:val="22"/>
          <w:lang w:val="en-CA"/>
        </w:rPr>
        <w:t xml:space="preserve"> Changes of political leadership changes the weight to each. </w:t>
      </w:r>
      <w:r w:rsidR="00911F71" w:rsidRPr="000D4333">
        <w:rPr>
          <w:rStyle w:val="Strong"/>
          <w:rFonts w:ascii="Arial" w:hAnsi="Arial" w:cs="Arial"/>
          <w:b w:val="0"/>
          <w:sz w:val="22"/>
          <w:szCs w:val="22"/>
          <w:lang w:val="en-CA"/>
        </w:rPr>
        <w:t xml:space="preserve"> </w:t>
      </w:r>
      <w:r w:rsidR="005B21CD" w:rsidRPr="000D4333">
        <w:rPr>
          <w:rStyle w:val="Strong"/>
          <w:rFonts w:ascii="Arial" w:hAnsi="Arial" w:cs="Arial"/>
          <w:b w:val="0"/>
          <w:sz w:val="22"/>
          <w:szCs w:val="22"/>
          <w:lang w:val="en-CA"/>
        </w:rPr>
        <w:t>(Wilson 2018)</w:t>
      </w:r>
      <w:r w:rsidR="00053A92" w:rsidRPr="000D4333">
        <w:rPr>
          <w:rStyle w:val="Strong"/>
          <w:rFonts w:ascii="Arial" w:hAnsi="Arial" w:cs="Arial"/>
          <w:b w:val="0"/>
          <w:sz w:val="22"/>
          <w:szCs w:val="22"/>
          <w:lang w:val="en-CA"/>
        </w:rPr>
        <w:t xml:space="preserve">. </w:t>
      </w:r>
      <w:r w:rsidRPr="000D4333">
        <w:rPr>
          <w:rStyle w:val="Strong"/>
          <w:rFonts w:ascii="Arial" w:hAnsi="Arial" w:cs="Arial"/>
          <w:b w:val="0"/>
          <w:sz w:val="22"/>
          <w:szCs w:val="22"/>
          <w:lang w:val="en-CA"/>
        </w:rPr>
        <w:t>The strict</w:t>
      </w:r>
      <w:r w:rsidR="00EA0D38" w:rsidRPr="000D4333">
        <w:rPr>
          <w:rStyle w:val="Strong"/>
          <w:rFonts w:ascii="Arial" w:hAnsi="Arial" w:cs="Arial"/>
          <w:b w:val="0"/>
          <w:sz w:val="22"/>
          <w:szCs w:val="22"/>
          <w:lang w:val="en-CA"/>
        </w:rPr>
        <w:t xml:space="preserve"> health and safety regulations applied to equestrian sport is</w:t>
      </w:r>
      <w:r w:rsidRPr="000D4333">
        <w:rPr>
          <w:rStyle w:val="Strong"/>
          <w:rFonts w:ascii="Arial" w:hAnsi="Arial" w:cs="Arial"/>
          <w:b w:val="0"/>
          <w:sz w:val="22"/>
          <w:szCs w:val="22"/>
          <w:lang w:val="en-CA"/>
        </w:rPr>
        <w:t xml:space="preserve"> also an important factor</w:t>
      </w:r>
      <w:r w:rsidR="00EA0D38" w:rsidRPr="000D4333">
        <w:rPr>
          <w:rStyle w:val="Strong"/>
          <w:rFonts w:ascii="Arial" w:hAnsi="Arial" w:cs="Arial"/>
          <w:b w:val="0"/>
          <w:sz w:val="22"/>
          <w:szCs w:val="22"/>
          <w:lang w:val="en-CA"/>
        </w:rPr>
        <w:t xml:space="preserve"> to be considered</w:t>
      </w:r>
      <w:r w:rsidR="00053A92" w:rsidRPr="000D4333">
        <w:rPr>
          <w:rStyle w:val="Strong"/>
          <w:rFonts w:ascii="Arial" w:hAnsi="Arial" w:cs="Arial"/>
          <w:b w:val="0"/>
          <w:sz w:val="22"/>
          <w:szCs w:val="22"/>
          <w:lang w:val="en-CA"/>
        </w:rPr>
        <w:t>. Riding safety is paramount to participation and consideration for this</w:t>
      </w:r>
      <w:r w:rsidR="00EA0D38" w:rsidRPr="000D4333">
        <w:rPr>
          <w:rStyle w:val="Strong"/>
          <w:rFonts w:ascii="Arial" w:hAnsi="Arial" w:cs="Arial"/>
          <w:b w:val="0"/>
          <w:sz w:val="22"/>
          <w:szCs w:val="22"/>
          <w:lang w:val="en-CA"/>
        </w:rPr>
        <w:t xml:space="preserve">, especially in comparison to other countries, </w:t>
      </w:r>
      <w:r w:rsidR="00053A92" w:rsidRPr="000D4333">
        <w:rPr>
          <w:rStyle w:val="Strong"/>
          <w:rFonts w:ascii="Arial" w:hAnsi="Arial" w:cs="Arial"/>
          <w:b w:val="0"/>
          <w:sz w:val="22"/>
          <w:szCs w:val="22"/>
          <w:lang w:val="en-CA"/>
        </w:rPr>
        <w:t>is vital.</w:t>
      </w:r>
      <w:r w:rsidR="00EA0D38" w:rsidRPr="000D4333">
        <w:rPr>
          <w:rStyle w:val="Strong"/>
          <w:rFonts w:ascii="Arial" w:hAnsi="Arial" w:cs="Arial"/>
          <w:b w:val="0"/>
          <w:sz w:val="22"/>
          <w:szCs w:val="22"/>
          <w:lang w:val="en-CA"/>
        </w:rPr>
        <w:t xml:space="preserve"> </w:t>
      </w:r>
    </w:p>
    <w:p w:rsidR="00B00F7A" w:rsidRPr="000D4333" w:rsidRDefault="00B00F7A" w:rsidP="007A3EAF">
      <w:pPr>
        <w:spacing w:line="360" w:lineRule="auto"/>
        <w:rPr>
          <w:rStyle w:val="Strong"/>
          <w:rFonts w:ascii="Arial" w:hAnsi="Arial" w:cs="Arial"/>
          <w:b w:val="0"/>
          <w:sz w:val="22"/>
          <w:szCs w:val="22"/>
          <w:lang w:val="en-CA"/>
        </w:rPr>
      </w:pPr>
    </w:p>
    <w:p w:rsidR="00AF6617" w:rsidRPr="000D4333" w:rsidRDefault="005A5D1D" w:rsidP="007A3EAF">
      <w:pPr>
        <w:pStyle w:val="ListParagraph"/>
        <w:numPr>
          <w:ilvl w:val="1"/>
          <w:numId w:val="2"/>
        </w:numPr>
        <w:spacing w:line="360" w:lineRule="auto"/>
        <w:rPr>
          <w:rStyle w:val="Strong"/>
          <w:rFonts w:ascii="Arial" w:hAnsi="Arial" w:cs="Arial"/>
          <w:b w:val="0"/>
          <w:sz w:val="22"/>
          <w:szCs w:val="22"/>
          <w:lang w:val="en-CA"/>
        </w:rPr>
      </w:pPr>
      <w:r w:rsidRPr="000D4333">
        <w:rPr>
          <w:rStyle w:val="Strong"/>
          <w:rFonts w:ascii="Arial" w:hAnsi="Arial" w:cs="Arial"/>
          <w:b w:val="0"/>
          <w:sz w:val="22"/>
          <w:szCs w:val="22"/>
          <w:lang w:val="en-CA"/>
        </w:rPr>
        <w:t>Economic Factors</w:t>
      </w:r>
    </w:p>
    <w:p w:rsidR="00680F1C" w:rsidRPr="000D4333" w:rsidRDefault="00A30758" w:rsidP="007A3EAF">
      <w:pPr>
        <w:spacing w:line="360" w:lineRule="auto"/>
        <w:rPr>
          <w:rStyle w:val="Strong"/>
          <w:rFonts w:ascii="Arial" w:hAnsi="Arial" w:cs="Arial"/>
          <w:b w:val="0"/>
          <w:sz w:val="22"/>
          <w:szCs w:val="22"/>
          <w:lang w:val="en-CA"/>
        </w:rPr>
      </w:pPr>
      <w:r w:rsidRPr="000D4333">
        <w:rPr>
          <w:rStyle w:val="Strong"/>
          <w:rFonts w:ascii="Arial" w:hAnsi="Arial" w:cs="Arial"/>
          <w:b w:val="0"/>
          <w:sz w:val="22"/>
          <w:szCs w:val="22"/>
          <w:lang w:val="en-CA"/>
        </w:rPr>
        <w:t>TPC</w:t>
      </w:r>
      <w:r w:rsidR="00A0055B" w:rsidRPr="000D4333">
        <w:rPr>
          <w:rStyle w:val="Strong"/>
          <w:rFonts w:ascii="Arial" w:hAnsi="Arial" w:cs="Arial"/>
          <w:b w:val="0"/>
          <w:sz w:val="22"/>
          <w:szCs w:val="22"/>
          <w:lang w:val="en-CA"/>
        </w:rPr>
        <w:t xml:space="preserve"> centres and b</w:t>
      </w:r>
      <w:r w:rsidR="00AC0C71" w:rsidRPr="000D4333">
        <w:rPr>
          <w:rStyle w:val="Strong"/>
          <w:rFonts w:ascii="Arial" w:hAnsi="Arial" w:cs="Arial"/>
          <w:b w:val="0"/>
          <w:sz w:val="22"/>
          <w:szCs w:val="22"/>
          <w:lang w:val="en-CA"/>
        </w:rPr>
        <w:t>ranches are subject to the same inflation and interest rates as any other industry. Branches are predominantly managed by volunteers keeping labour costs</w:t>
      </w:r>
      <w:r w:rsidR="00A0055B" w:rsidRPr="000D4333">
        <w:rPr>
          <w:rStyle w:val="Strong"/>
          <w:rFonts w:ascii="Arial" w:hAnsi="Arial" w:cs="Arial"/>
          <w:b w:val="0"/>
          <w:sz w:val="22"/>
          <w:szCs w:val="22"/>
          <w:lang w:val="en-CA"/>
        </w:rPr>
        <w:t xml:space="preserve"> low. Centers however, </w:t>
      </w:r>
      <w:r w:rsidR="00B6561D" w:rsidRPr="000D4333">
        <w:rPr>
          <w:rStyle w:val="Strong"/>
          <w:rFonts w:ascii="Arial" w:hAnsi="Arial" w:cs="Arial"/>
          <w:b w:val="0"/>
          <w:sz w:val="22"/>
          <w:szCs w:val="22"/>
          <w:lang w:val="en-CA"/>
        </w:rPr>
        <w:t xml:space="preserve">are </w:t>
      </w:r>
      <w:r w:rsidR="00680F1C" w:rsidRPr="000D4333">
        <w:rPr>
          <w:rStyle w:val="Strong"/>
          <w:rFonts w:ascii="Arial" w:hAnsi="Arial" w:cs="Arial"/>
          <w:b w:val="0"/>
          <w:sz w:val="22"/>
          <w:szCs w:val="22"/>
          <w:lang w:val="en-CA"/>
        </w:rPr>
        <w:t>operated as commercial entities and therefore</w:t>
      </w:r>
      <w:r w:rsidR="00A0055B" w:rsidRPr="000D4333">
        <w:rPr>
          <w:rStyle w:val="Strong"/>
          <w:rFonts w:ascii="Arial" w:hAnsi="Arial" w:cs="Arial"/>
          <w:b w:val="0"/>
          <w:sz w:val="22"/>
          <w:szCs w:val="22"/>
          <w:lang w:val="en-CA"/>
        </w:rPr>
        <w:t xml:space="preserve"> incur a variety of</w:t>
      </w:r>
      <w:r w:rsidR="00680F1C" w:rsidRPr="000D4333">
        <w:rPr>
          <w:rStyle w:val="Strong"/>
          <w:rFonts w:ascii="Arial" w:hAnsi="Arial" w:cs="Arial"/>
          <w:b w:val="0"/>
          <w:sz w:val="22"/>
          <w:szCs w:val="22"/>
          <w:lang w:val="en-CA"/>
        </w:rPr>
        <w:t xml:space="preserve"> labour costs</w:t>
      </w:r>
      <w:r w:rsidR="00A0055B" w:rsidRPr="000D4333">
        <w:rPr>
          <w:rStyle w:val="Strong"/>
          <w:rFonts w:ascii="Arial" w:hAnsi="Arial" w:cs="Arial"/>
          <w:b w:val="0"/>
          <w:sz w:val="22"/>
          <w:szCs w:val="22"/>
          <w:lang w:val="en-CA"/>
        </w:rPr>
        <w:t>,</w:t>
      </w:r>
      <w:r w:rsidR="00680F1C" w:rsidRPr="000D4333">
        <w:rPr>
          <w:rStyle w:val="Strong"/>
          <w:rFonts w:ascii="Arial" w:hAnsi="Arial" w:cs="Arial"/>
          <w:b w:val="0"/>
          <w:sz w:val="22"/>
          <w:szCs w:val="22"/>
          <w:lang w:val="en-CA"/>
        </w:rPr>
        <w:t xml:space="preserve"> which due to the nature of </w:t>
      </w:r>
      <w:r w:rsidR="00A0055B" w:rsidRPr="000D4333">
        <w:rPr>
          <w:rStyle w:val="Strong"/>
          <w:rFonts w:ascii="Arial" w:hAnsi="Arial" w:cs="Arial"/>
          <w:b w:val="0"/>
          <w:sz w:val="22"/>
          <w:szCs w:val="22"/>
          <w:lang w:val="en-CA"/>
        </w:rPr>
        <w:t xml:space="preserve">the </w:t>
      </w:r>
      <w:r w:rsidR="00680F1C" w:rsidRPr="000D4333">
        <w:rPr>
          <w:rStyle w:val="Strong"/>
          <w:rFonts w:ascii="Arial" w:hAnsi="Arial" w:cs="Arial"/>
          <w:b w:val="0"/>
          <w:sz w:val="22"/>
          <w:szCs w:val="22"/>
          <w:lang w:val="en-CA"/>
        </w:rPr>
        <w:t>training</w:t>
      </w:r>
      <w:r w:rsidR="00A0055B" w:rsidRPr="000D4333">
        <w:rPr>
          <w:rStyle w:val="Strong"/>
          <w:rFonts w:ascii="Arial" w:hAnsi="Arial" w:cs="Arial"/>
          <w:b w:val="0"/>
          <w:sz w:val="22"/>
          <w:szCs w:val="22"/>
          <w:lang w:val="en-CA"/>
        </w:rPr>
        <w:t xml:space="preserve"> required may increase. E</w:t>
      </w:r>
      <w:r w:rsidR="00AC0C71" w:rsidRPr="000D4333">
        <w:rPr>
          <w:rStyle w:val="Strong"/>
          <w:rFonts w:ascii="Arial" w:hAnsi="Arial" w:cs="Arial"/>
          <w:b w:val="0"/>
          <w:sz w:val="22"/>
          <w:szCs w:val="22"/>
          <w:lang w:val="en-CA"/>
        </w:rPr>
        <w:t>conomic crisis</w:t>
      </w:r>
      <w:r w:rsidR="00680F1C" w:rsidRPr="000D4333">
        <w:rPr>
          <w:rStyle w:val="Strong"/>
          <w:rFonts w:ascii="Arial" w:hAnsi="Arial" w:cs="Arial"/>
          <w:b w:val="0"/>
          <w:sz w:val="22"/>
          <w:szCs w:val="22"/>
          <w:lang w:val="en-CA"/>
        </w:rPr>
        <w:t xml:space="preserve"> issues</w:t>
      </w:r>
      <w:r w:rsidR="00A0055B" w:rsidRPr="000D4333">
        <w:rPr>
          <w:rStyle w:val="Strong"/>
          <w:rFonts w:ascii="Arial" w:hAnsi="Arial" w:cs="Arial"/>
          <w:b w:val="0"/>
          <w:sz w:val="22"/>
          <w:szCs w:val="22"/>
          <w:lang w:val="en-CA"/>
        </w:rPr>
        <w:t xml:space="preserve"> affecting </w:t>
      </w:r>
      <w:r w:rsidR="00680F1C" w:rsidRPr="000D4333">
        <w:rPr>
          <w:rStyle w:val="Strong"/>
          <w:rFonts w:ascii="Arial" w:hAnsi="Arial" w:cs="Arial"/>
          <w:b w:val="0"/>
          <w:sz w:val="22"/>
          <w:szCs w:val="22"/>
          <w:lang w:val="en-CA"/>
        </w:rPr>
        <w:t xml:space="preserve">rises in </w:t>
      </w:r>
      <w:r w:rsidR="00AC0C71" w:rsidRPr="000D4333">
        <w:rPr>
          <w:rStyle w:val="Strong"/>
          <w:rFonts w:ascii="Arial" w:hAnsi="Arial" w:cs="Arial"/>
          <w:b w:val="0"/>
          <w:sz w:val="22"/>
          <w:szCs w:val="22"/>
          <w:lang w:val="en-CA"/>
        </w:rPr>
        <w:t>levels of unemployment</w:t>
      </w:r>
      <w:r w:rsidR="00680F1C" w:rsidRPr="000D4333">
        <w:rPr>
          <w:rStyle w:val="Strong"/>
          <w:rFonts w:ascii="Arial" w:hAnsi="Arial" w:cs="Arial"/>
          <w:b w:val="0"/>
          <w:sz w:val="22"/>
          <w:szCs w:val="22"/>
          <w:lang w:val="en-CA"/>
        </w:rPr>
        <w:t xml:space="preserve"> </w:t>
      </w:r>
      <w:r w:rsidR="00A0055B" w:rsidRPr="000D4333">
        <w:rPr>
          <w:rStyle w:val="Strong"/>
          <w:rFonts w:ascii="Arial" w:hAnsi="Arial" w:cs="Arial"/>
          <w:b w:val="0"/>
          <w:sz w:val="22"/>
          <w:szCs w:val="22"/>
          <w:lang w:val="en-CA"/>
        </w:rPr>
        <w:t xml:space="preserve">are </w:t>
      </w:r>
      <w:r w:rsidR="00680F1C" w:rsidRPr="000D4333">
        <w:rPr>
          <w:rStyle w:val="Strong"/>
          <w:rFonts w:ascii="Arial" w:hAnsi="Arial" w:cs="Arial"/>
          <w:b w:val="0"/>
          <w:sz w:val="22"/>
          <w:szCs w:val="22"/>
          <w:lang w:val="en-CA"/>
        </w:rPr>
        <w:t xml:space="preserve">not </w:t>
      </w:r>
      <w:r w:rsidR="00AC0C71" w:rsidRPr="000D4333">
        <w:rPr>
          <w:rStyle w:val="Strong"/>
          <w:rFonts w:ascii="Arial" w:hAnsi="Arial" w:cs="Arial"/>
          <w:b w:val="0"/>
          <w:sz w:val="22"/>
          <w:szCs w:val="22"/>
          <w:lang w:val="en-CA"/>
        </w:rPr>
        <w:t xml:space="preserve">a significant </w:t>
      </w:r>
      <w:r w:rsidR="00680F1C" w:rsidRPr="000D4333">
        <w:rPr>
          <w:rStyle w:val="Strong"/>
          <w:rFonts w:ascii="Arial" w:hAnsi="Arial" w:cs="Arial"/>
          <w:b w:val="0"/>
          <w:sz w:val="22"/>
          <w:szCs w:val="22"/>
          <w:lang w:val="en-CA"/>
        </w:rPr>
        <w:t>f</w:t>
      </w:r>
      <w:r w:rsidR="00AC0C71" w:rsidRPr="000D4333">
        <w:rPr>
          <w:rStyle w:val="Strong"/>
          <w:rFonts w:ascii="Arial" w:hAnsi="Arial" w:cs="Arial"/>
          <w:b w:val="0"/>
          <w:sz w:val="22"/>
          <w:szCs w:val="22"/>
          <w:lang w:val="en-CA"/>
        </w:rPr>
        <w:t>actor for the industry</w:t>
      </w:r>
      <w:r w:rsidR="00A0055B" w:rsidRPr="000D4333">
        <w:rPr>
          <w:rStyle w:val="Strong"/>
          <w:rFonts w:ascii="Arial" w:hAnsi="Arial" w:cs="Arial"/>
          <w:b w:val="0"/>
          <w:sz w:val="22"/>
          <w:szCs w:val="22"/>
          <w:lang w:val="en-CA"/>
        </w:rPr>
        <w:t>,</w:t>
      </w:r>
      <w:r w:rsidR="00680F1C" w:rsidRPr="000D4333">
        <w:rPr>
          <w:rStyle w:val="Strong"/>
          <w:rFonts w:ascii="Arial" w:hAnsi="Arial" w:cs="Arial"/>
          <w:b w:val="0"/>
          <w:sz w:val="22"/>
          <w:szCs w:val="22"/>
          <w:lang w:val="en-CA"/>
        </w:rPr>
        <w:t xml:space="preserve"> as equestrianism favours the middle </w:t>
      </w:r>
      <w:r w:rsidR="00A0055B" w:rsidRPr="000D4333">
        <w:rPr>
          <w:rStyle w:val="Strong"/>
          <w:rFonts w:ascii="Arial" w:hAnsi="Arial" w:cs="Arial"/>
          <w:b w:val="0"/>
          <w:sz w:val="22"/>
          <w:szCs w:val="22"/>
          <w:lang w:val="en-CA"/>
        </w:rPr>
        <w:t>classes</w:t>
      </w:r>
      <w:r w:rsidR="00680F1C" w:rsidRPr="000D4333">
        <w:rPr>
          <w:rStyle w:val="Strong"/>
          <w:rFonts w:ascii="Arial" w:hAnsi="Arial" w:cs="Arial"/>
          <w:b w:val="0"/>
          <w:sz w:val="22"/>
          <w:szCs w:val="22"/>
          <w:lang w:val="en-CA"/>
        </w:rPr>
        <w:t xml:space="preserve"> </w:t>
      </w:r>
      <w:r w:rsidR="001826F1" w:rsidRPr="000D4333">
        <w:rPr>
          <w:rStyle w:val="Strong"/>
          <w:rFonts w:ascii="Arial" w:hAnsi="Arial" w:cs="Arial"/>
          <w:b w:val="0"/>
          <w:sz w:val="22"/>
          <w:szCs w:val="22"/>
          <w:lang w:val="en-CA"/>
        </w:rPr>
        <w:t xml:space="preserve">(Swarbrooke and Horner, 2012). </w:t>
      </w:r>
      <w:r w:rsidR="00680F1C" w:rsidRPr="000D4333">
        <w:rPr>
          <w:rStyle w:val="Strong"/>
          <w:rFonts w:ascii="Arial" w:hAnsi="Arial" w:cs="Arial"/>
          <w:b w:val="0"/>
          <w:sz w:val="22"/>
          <w:szCs w:val="22"/>
          <w:lang w:val="en-CA"/>
        </w:rPr>
        <w:t xml:space="preserve">This relates to membership, training costs and competition entry. </w:t>
      </w:r>
      <w:r w:rsidR="00AC0C71" w:rsidRPr="000D4333">
        <w:rPr>
          <w:rStyle w:val="Strong"/>
          <w:rFonts w:ascii="Arial" w:hAnsi="Arial" w:cs="Arial"/>
          <w:b w:val="0"/>
          <w:sz w:val="22"/>
          <w:szCs w:val="22"/>
          <w:lang w:val="en-CA"/>
        </w:rPr>
        <w:t xml:space="preserve">The demand for </w:t>
      </w:r>
      <w:r w:rsidR="00680F1C" w:rsidRPr="000D4333">
        <w:rPr>
          <w:rStyle w:val="Strong"/>
          <w:rFonts w:ascii="Arial" w:hAnsi="Arial" w:cs="Arial"/>
          <w:b w:val="0"/>
          <w:sz w:val="22"/>
          <w:szCs w:val="22"/>
          <w:lang w:val="en-CA"/>
        </w:rPr>
        <w:t xml:space="preserve">event </w:t>
      </w:r>
      <w:r w:rsidR="00AC0C71" w:rsidRPr="000D4333">
        <w:rPr>
          <w:rStyle w:val="Strong"/>
          <w:rFonts w:ascii="Arial" w:hAnsi="Arial" w:cs="Arial"/>
          <w:b w:val="0"/>
          <w:sz w:val="22"/>
          <w:szCs w:val="22"/>
          <w:lang w:val="en-CA"/>
        </w:rPr>
        <w:t xml:space="preserve">tickets is high regardless of their price, </w:t>
      </w:r>
      <w:r w:rsidR="00680F1C" w:rsidRPr="000D4333">
        <w:rPr>
          <w:rStyle w:val="Strong"/>
          <w:rFonts w:ascii="Arial" w:hAnsi="Arial" w:cs="Arial"/>
          <w:b w:val="0"/>
          <w:sz w:val="22"/>
          <w:szCs w:val="22"/>
          <w:lang w:val="en-CA"/>
        </w:rPr>
        <w:t xml:space="preserve">along with desired publications and merchandising. </w:t>
      </w:r>
      <w:r w:rsidR="00A0055B" w:rsidRPr="000D4333">
        <w:rPr>
          <w:rStyle w:val="Strong"/>
          <w:rFonts w:ascii="Arial" w:hAnsi="Arial" w:cs="Arial"/>
          <w:b w:val="0"/>
          <w:sz w:val="22"/>
          <w:szCs w:val="22"/>
          <w:lang w:val="en-CA"/>
        </w:rPr>
        <w:t>Sponsorship revenue however may have significant impact on TPC as the current business plan relies heavily on this level of financial support.</w:t>
      </w:r>
    </w:p>
    <w:p w:rsidR="00AC0C71" w:rsidRPr="000D4333" w:rsidRDefault="00AC0C71" w:rsidP="007A3EAF">
      <w:pPr>
        <w:spacing w:line="360" w:lineRule="auto"/>
        <w:rPr>
          <w:rStyle w:val="Strong"/>
          <w:rFonts w:ascii="Arial" w:hAnsi="Arial" w:cs="Arial"/>
          <w:b w:val="0"/>
          <w:sz w:val="22"/>
          <w:szCs w:val="22"/>
          <w:lang w:val="en-CA"/>
        </w:rPr>
      </w:pPr>
    </w:p>
    <w:p w:rsidR="00AF6617" w:rsidRPr="000D4333" w:rsidRDefault="006B5753" w:rsidP="007A3EAF">
      <w:pPr>
        <w:pStyle w:val="ListParagraph"/>
        <w:numPr>
          <w:ilvl w:val="1"/>
          <w:numId w:val="2"/>
        </w:numPr>
        <w:spacing w:line="360" w:lineRule="auto"/>
        <w:rPr>
          <w:rStyle w:val="Strong"/>
          <w:rFonts w:ascii="Arial" w:hAnsi="Arial" w:cs="Arial"/>
          <w:b w:val="0"/>
          <w:sz w:val="22"/>
          <w:szCs w:val="22"/>
          <w:lang w:val="en-CA"/>
        </w:rPr>
      </w:pPr>
      <w:r w:rsidRPr="000D4333">
        <w:rPr>
          <w:rStyle w:val="Strong"/>
          <w:rFonts w:ascii="Arial" w:hAnsi="Arial" w:cs="Arial"/>
          <w:b w:val="0"/>
          <w:sz w:val="22"/>
          <w:szCs w:val="22"/>
          <w:lang w:val="en-CA"/>
        </w:rPr>
        <w:t>Social</w:t>
      </w:r>
      <w:r w:rsidR="0035178E" w:rsidRPr="000D4333">
        <w:rPr>
          <w:rStyle w:val="Strong"/>
          <w:rFonts w:ascii="Arial" w:hAnsi="Arial" w:cs="Arial"/>
          <w:b w:val="0"/>
          <w:sz w:val="22"/>
          <w:szCs w:val="22"/>
          <w:lang w:val="en-CA"/>
        </w:rPr>
        <w:t xml:space="preserve"> F</w:t>
      </w:r>
      <w:r w:rsidR="00AF6617" w:rsidRPr="000D4333">
        <w:rPr>
          <w:rStyle w:val="Strong"/>
          <w:rFonts w:ascii="Arial" w:hAnsi="Arial" w:cs="Arial"/>
          <w:b w:val="0"/>
          <w:sz w:val="22"/>
          <w:szCs w:val="22"/>
          <w:lang w:val="en-CA"/>
        </w:rPr>
        <w:t>actors</w:t>
      </w:r>
    </w:p>
    <w:p w:rsidR="006931BC" w:rsidRPr="000D4333" w:rsidRDefault="006B5753" w:rsidP="007A3EAF">
      <w:pPr>
        <w:spacing w:line="360" w:lineRule="auto"/>
        <w:rPr>
          <w:rStyle w:val="Strong"/>
          <w:rFonts w:ascii="Arial" w:hAnsi="Arial" w:cs="Arial"/>
          <w:b w:val="0"/>
          <w:sz w:val="22"/>
          <w:szCs w:val="22"/>
          <w:lang w:val="en-CA"/>
        </w:rPr>
      </w:pPr>
      <w:r w:rsidRPr="000D4333">
        <w:rPr>
          <w:rStyle w:val="Strong"/>
          <w:rFonts w:ascii="Arial" w:hAnsi="Arial" w:cs="Arial"/>
          <w:b w:val="0"/>
          <w:sz w:val="22"/>
          <w:szCs w:val="22"/>
          <w:lang w:val="en-CA"/>
        </w:rPr>
        <w:t xml:space="preserve">The social </w:t>
      </w:r>
      <w:r w:rsidR="00680F1C" w:rsidRPr="000D4333">
        <w:rPr>
          <w:rStyle w:val="Strong"/>
          <w:rFonts w:ascii="Arial" w:hAnsi="Arial" w:cs="Arial"/>
          <w:b w:val="0"/>
          <w:sz w:val="22"/>
          <w:szCs w:val="22"/>
          <w:lang w:val="en-CA"/>
        </w:rPr>
        <w:t xml:space="preserve">environment of the </w:t>
      </w:r>
      <w:r w:rsidRPr="000D4333">
        <w:rPr>
          <w:rStyle w:val="Strong"/>
          <w:rFonts w:ascii="Arial" w:hAnsi="Arial" w:cs="Arial"/>
          <w:b w:val="0"/>
          <w:sz w:val="22"/>
          <w:szCs w:val="22"/>
          <w:lang w:val="en-CA"/>
        </w:rPr>
        <w:t xml:space="preserve">equestrian </w:t>
      </w:r>
      <w:r w:rsidR="00680F1C" w:rsidRPr="000D4333">
        <w:rPr>
          <w:rStyle w:val="Strong"/>
          <w:rFonts w:ascii="Arial" w:hAnsi="Arial" w:cs="Arial"/>
          <w:b w:val="0"/>
          <w:sz w:val="22"/>
          <w:szCs w:val="22"/>
          <w:lang w:val="en-CA"/>
        </w:rPr>
        <w:t xml:space="preserve">industry is </w:t>
      </w:r>
      <w:r w:rsidR="006931BC" w:rsidRPr="000D4333">
        <w:rPr>
          <w:rStyle w:val="Strong"/>
          <w:rFonts w:ascii="Arial" w:hAnsi="Arial" w:cs="Arial"/>
          <w:b w:val="0"/>
          <w:sz w:val="22"/>
          <w:szCs w:val="22"/>
          <w:lang w:val="en-CA"/>
        </w:rPr>
        <w:t xml:space="preserve">not straight forward. </w:t>
      </w:r>
      <w:r w:rsidR="00680F1C" w:rsidRPr="000D4333">
        <w:rPr>
          <w:rStyle w:val="Strong"/>
          <w:rFonts w:ascii="Arial" w:hAnsi="Arial" w:cs="Arial"/>
          <w:b w:val="0"/>
          <w:sz w:val="22"/>
          <w:szCs w:val="22"/>
          <w:lang w:val="en-CA"/>
        </w:rPr>
        <w:t xml:space="preserve">Regardless of the demographics or education level of the average </w:t>
      </w:r>
      <w:r w:rsidR="006931BC" w:rsidRPr="000D4333">
        <w:rPr>
          <w:rStyle w:val="Strong"/>
          <w:rFonts w:ascii="Arial" w:hAnsi="Arial" w:cs="Arial"/>
          <w:b w:val="0"/>
          <w:sz w:val="22"/>
          <w:szCs w:val="22"/>
          <w:lang w:val="en-CA"/>
        </w:rPr>
        <w:t>equestrian ‘fan’</w:t>
      </w:r>
      <w:r w:rsidR="00680F1C" w:rsidRPr="000D4333">
        <w:rPr>
          <w:rStyle w:val="Strong"/>
          <w:rFonts w:ascii="Arial" w:hAnsi="Arial" w:cs="Arial"/>
          <w:b w:val="0"/>
          <w:sz w:val="22"/>
          <w:szCs w:val="22"/>
          <w:lang w:val="en-CA"/>
        </w:rPr>
        <w:t>, t</w:t>
      </w:r>
      <w:r w:rsidR="006931BC" w:rsidRPr="000D4333">
        <w:rPr>
          <w:rStyle w:val="Strong"/>
          <w:rFonts w:ascii="Arial" w:hAnsi="Arial" w:cs="Arial"/>
          <w:b w:val="0"/>
          <w:sz w:val="22"/>
          <w:szCs w:val="22"/>
          <w:lang w:val="en-CA"/>
        </w:rPr>
        <w:t xml:space="preserve">he love for Ponies is the bond. </w:t>
      </w:r>
      <w:r w:rsidR="008F1513" w:rsidRPr="000D4333">
        <w:rPr>
          <w:rStyle w:val="Strong"/>
          <w:rFonts w:ascii="Arial" w:hAnsi="Arial" w:cs="Arial"/>
          <w:b w:val="0"/>
          <w:sz w:val="22"/>
          <w:szCs w:val="22"/>
          <w:lang w:val="en-CA"/>
        </w:rPr>
        <w:t xml:space="preserve">Whilst other sports </w:t>
      </w:r>
      <w:r w:rsidR="006931BC" w:rsidRPr="000D4333">
        <w:rPr>
          <w:rStyle w:val="Strong"/>
          <w:rFonts w:ascii="Arial" w:hAnsi="Arial" w:cs="Arial"/>
          <w:b w:val="0"/>
          <w:sz w:val="22"/>
          <w:szCs w:val="22"/>
          <w:lang w:val="en-CA"/>
        </w:rPr>
        <w:t xml:space="preserve">members and followers </w:t>
      </w:r>
      <w:r w:rsidR="008F1513" w:rsidRPr="000D4333">
        <w:rPr>
          <w:rStyle w:val="Strong"/>
          <w:rFonts w:ascii="Arial" w:hAnsi="Arial" w:cs="Arial"/>
          <w:b w:val="0"/>
          <w:sz w:val="22"/>
          <w:szCs w:val="22"/>
          <w:lang w:val="en-CA"/>
        </w:rPr>
        <w:t>spend spar</w:t>
      </w:r>
      <w:r w:rsidR="001826F1" w:rsidRPr="000D4333">
        <w:rPr>
          <w:rStyle w:val="Strong"/>
          <w:rFonts w:ascii="Arial" w:hAnsi="Arial" w:cs="Arial"/>
          <w:b w:val="0"/>
          <w:sz w:val="22"/>
          <w:szCs w:val="22"/>
          <w:lang w:val="en-CA"/>
        </w:rPr>
        <w:t>e time and money on the sport, e</w:t>
      </w:r>
      <w:r w:rsidR="008F1513" w:rsidRPr="000D4333">
        <w:rPr>
          <w:rStyle w:val="Strong"/>
          <w:rFonts w:ascii="Arial" w:hAnsi="Arial" w:cs="Arial"/>
          <w:b w:val="0"/>
          <w:sz w:val="22"/>
          <w:szCs w:val="22"/>
          <w:lang w:val="en-CA"/>
        </w:rPr>
        <w:t>questrian sport suffers from the misperception that pony ownership is out of general reach. Whilst Pony involvement and love starts at a young age</w:t>
      </w:r>
      <w:r w:rsidR="0035178E" w:rsidRPr="000D4333">
        <w:rPr>
          <w:rStyle w:val="Strong"/>
          <w:rFonts w:ascii="Arial" w:hAnsi="Arial" w:cs="Arial"/>
          <w:b w:val="0"/>
          <w:sz w:val="22"/>
          <w:szCs w:val="22"/>
          <w:lang w:val="en-CA"/>
        </w:rPr>
        <w:t>,</w:t>
      </w:r>
      <w:r w:rsidR="008F1513" w:rsidRPr="000D4333">
        <w:rPr>
          <w:rStyle w:val="Strong"/>
          <w:rFonts w:ascii="Arial" w:hAnsi="Arial" w:cs="Arial"/>
          <w:b w:val="0"/>
          <w:sz w:val="22"/>
          <w:szCs w:val="22"/>
          <w:lang w:val="en-CA"/>
        </w:rPr>
        <w:t xml:space="preserve"> many young people do not experience lessons or ownership unless from an equestrian family.  </w:t>
      </w:r>
      <w:r w:rsidR="006931BC" w:rsidRPr="000D4333">
        <w:rPr>
          <w:rStyle w:val="Strong"/>
          <w:rFonts w:ascii="Arial" w:hAnsi="Arial" w:cs="Arial"/>
          <w:b w:val="0"/>
          <w:sz w:val="22"/>
          <w:szCs w:val="22"/>
          <w:lang w:val="en-CA"/>
        </w:rPr>
        <w:t xml:space="preserve"> </w:t>
      </w:r>
    </w:p>
    <w:p w:rsidR="007A5EFA" w:rsidRPr="000D4333" w:rsidRDefault="001826F1" w:rsidP="007A3EAF">
      <w:pPr>
        <w:spacing w:line="360" w:lineRule="auto"/>
        <w:rPr>
          <w:rStyle w:val="Strong"/>
          <w:rFonts w:ascii="Arial" w:hAnsi="Arial" w:cs="Arial"/>
          <w:b w:val="0"/>
          <w:sz w:val="22"/>
          <w:szCs w:val="22"/>
          <w:lang w:val="en-CA"/>
        </w:rPr>
      </w:pPr>
      <w:r w:rsidRPr="000D4333">
        <w:rPr>
          <w:rStyle w:val="Strong"/>
          <w:rFonts w:ascii="Arial" w:hAnsi="Arial" w:cs="Arial"/>
          <w:b w:val="0"/>
          <w:sz w:val="22"/>
          <w:szCs w:val="22"/>
          <w:lang w:val="en-CA"/>
        </w:rPr>
        <w:t>Bovaird (2004) suggests that c</w:t>
      </w:r>
      <w:r w:rsidR="00680F1C" w:rsidRPr="000D4333">
        <w:rPr>
          <w:rStyle w:val="Strong"/>
          <w:rFonts w:ascii="Arial" w:hAnsi="Arial" w:cs="Arial"/>
          <w:b w:val="0"/>
          <w:sz w:val="22"/>
          <w:szCs w:val="22"/>
          <w:lang w:val="en-CA"/>
        </w:rPr>
        <w:t xml:space="preserve">hanges in consumer behaviour are a factor </w:t>
      </w:r>
      <w:r w:rsidR="008F1513" w:rsidRPr="000D4333">
        <w:rPr>
          <w:rStyle w:val="Strong"/>
          <w:rFonts w:ascii="Arial" w:hAnsi="Arial" w:cs="Arial"/>
          <w:b w:val="0"/>
          <w:sz w:val="22"/>
          <w:szCs w:val="22"/>
          <w:lang w:val="en-CA"/>
        </w:rPr>
        <w:t>to be considered. M</w:t>
      </w:r>
      <w:r w:rsidR="00680F1C" w:rsidRPr="000D4333">
        <w:rPr>
          <w:rStyle w:val="Strong"/>
          <w:rFonts w:ascii="Arial" w:hAnsi="Arial" w:cs="Arial"/>
          <w:b w:val="0"/>
          <w:sz w:val="22"/>
          <w:szCs w:val="22"/>
          <w:lang w:val="en-CA"/>
        </w:rPr>
        <w:t>erchandise</w:t>
      </w:r>
      <w:r w:rsidR="008F1513" w:rsidRPr="000D4333">
        <w:rPr>
          <w:rStyle w:val="Strong"/>
          <w:rFonts w:ascii="Arial" w:hAnsi="Arial" w:cs="Arial"/>
          <w:b w:val="0"/>
          <w:sz w:val="22"/>
          <w:szCs w:val="22"/>
          <w:lang w:val="en-CA"/>
        </w:rPr>
        <w:t xml:space="preserve"> diversification including pony and dog toys and </w:t>
      </w:r>
      <w:r w:rsidR="00680F1C" w:rsidRPr="000D4333">
        <w:rPr>
          <w:rStyle w:val="Strong"/>
          <w:rFonts w:ascii="Arial" w:hAnsi="Arial" w:cs="Arial"/>
          <w:b w:val="0"/>
          <w:sz w:val="22"/>
          <w:szCs w:val="22"/>
          <w:lang w:val="en-CA"/>
        </w:rPr>
        <w:t xml:space="preserve">clothing and </w:t>
      </w:r>
      <w:r w:rsidR="008F1513" w:rsidRPr="000D4333">
        <w:rPr>
          <w:rStyle w:val="Strong"/>
          <w:rFonts w:ascii="Arial" w:hAnsi="Arial" w:cs="Arial"/>
          <w:b w:val="0"/>
          <w:sz w:val="22"/>
          <w:szCs w:val="22"/>
          <w:lang w:val="en-CA"/>
        </w:rPr>
        <w:t>access to information and training through</w:t>
      </w:r>
      <w:r w:rsidR="00680F1C" w:rsidRPr="000D4333">
        <w:rPr>
          <w:rStyle w:val="Strong"/>
          <w:rFonts w:ascii="Arial" w:hAnsi="Arial" w:cs="Arial"/>
          <w:b w:val="0"/>
          <w:sz w:val="22"/>
          <w:szCs w:val="22"/>
          <w:lang w:val="en-CA"/>
        </w:rPr>
        <w:t xml:space="preserve"> mobile phone apps, </w:t>
      </w:r>
      <w:r w:rsidR="008F1513" w:rsidRPr="000D4333">
        <w:rPr>
          <w:rStyle w:val="Strong"/>
          <w:rFonts w:ascii="Arial" w:hAnsi="Arial" w:cs="Arial"/>
          <w:b w:val="0"/>
          <w:sz w:val="22"/>
          <w:szCs w:val="22"/>
          <w:lang w:val="en-CA"/>
        </w:rPr>
        <w:t xml:space="preserve">impacts the range requirements.  </w:t>
      </w:r>
      <w:r w:rsidR="0035178E" w:rsidRPr="000D4333">
        <w:rPr>
          <w:rStyle w:val="Strong"/>
          <w:rFonts w:ascii="Arial" w:hAnsi="Arial" w:cs="Arial"/>
          <w:b w:val="0"/>
          <w:sz w:val="22"/>
          <w:szCs w:val="22"/>
          <w:lang w:val="en-CA"/>
        </w:rPr>
        <w:t>Plans</w:t>
      </w:r>
      <w:r w:rsidR="008F1513" w:rsidRPr="000D4333">
        <w:rPr>
          <w:rStyle w:val="Strong"/>
          <w:rFonts w:ascii="Arial" w:hAnsi="Arial" w:cs="Arial"/>
          <w:b w:val="0"/>
          <w:sz w:val="22"/>
          <w:szCs w:val="22"/>
          <w:lang w:val="en-CA"/>
        </w:rPr>
        <w:t xml:space="preserve"> to open centres to the wider community will impact a new so</w:t>
      </w:r>
      <w:r w:rsidR="007A5EFA" w:rsidRPr="000D4333">
        <w:rPr>
          <w:rStyle w:val="Strong"/>
          <w:rFonts w:ascii="Arial" w:hAnsi="Arial" w:cs="Arial"/>
          <w:b w:val="0"/>
          <w:sz w:val="22"/>
          <w:szCs w:val="22"/>
          <w:lang w:val="en-CA"/>
        </w:rPr>
        <w:t xml:space="preserve">cial profile for </w:t>
      </w:r>
      <w:r w:rsidR="00A30758" w:rsidRPr="000D4333">
        <w:rPr>
          <w:rStyle w:val="Strong"/>
          <w:rFonts w:ascii="Arial" w:hAnsi="Arial" w:cs="Arial"/>
          <w:b w:val="0"/>
          <w:sz w:val="22"/>
          <w:szCs w:val="22"/>
          <w:lang w:val="en-CA"/>
        </w:rPr>
        <w:t>TPC</w:t>
      </w:r>
      <w:r w:rsidR="007A5EFA" w:rsidRPr="000D4333">
        <w:rPr>
          <w:rStyle w:val="Strong"/>
          <w:rFonts w:ascii="Arial" w:hAnsi="Arial" w:cs="Arial"/>
          <w:b w:val="0"/>
          <w:sz w:val="22"/>
          <w:szCs w:val="22"/>
          <w:lang w:val="en-CA"/>
        </w:rPr>
        <w:t xml:space="preserve">, tackling a wider range of issues such as </w:t>
      </w:r>
      <w:r w:rsidR="0035178E" w:rsidRPr="000D4333">
        <w:rPr>
          <w:rStyle w:val="Strong"/>
          <w:rFonts w:ascii="Arial" w:hAnsi="Arial" w:cs="Arial"/>
          <w:b w:val="0"/>
          <w:sz w:val="22"/>
          <w:szCs w:val="22"/>
          <w:lang w:val="en-CA"/>
        </w:rPr>
        <w:t>impacting education,</w:t>
      </w:r>
      <w:r w:rsidR="00680F1C" w:rsidRPr="000D4333">
        <w:rPr>
          <w:rStyle w:val="Strong"/>
          <w:rFonts w:ascii="Arial" w:hAnsi="Arial" w:cs="Arial"/>
          <w:b w:val="0"/>
          <w:sz w:val="22"/>
          <w:szCs w:val="22"/>
          <w:lang w:val="en-CA"/>
        </w:rPr>
        <w:t xml:space="preserve"> </w:t>
      </w:r>
      <w:r w:rsidR="007A5EFA" w:rsidRPr="000D4333">
        <w:rPr>
          <w:rStyle w:val="Strong"/>
          <w:rFonts w:ascii="Arial" w:hAnsi="Arial" w:cs="Arial"/>
          <w:b w:val="0"/>
          <w:sz w:val="22"/>
          <w:szCs w:val="22"/>
          <w:lang w:val="en-CA"/>
        </w:rPr>
        <w:t>young offender rates</w:t>
      </w:r>
      <w:r w:rsidR="0035178E" w:rsidRPr="000D4333">
        <w:rPr>
          <w:rStyle w:val="Strong"/>
          <w:rFonts w:ascii="Arial" w:hAnsi="Arial" w:cs="Arial"/>
          <w:b w:val="0"/>
          <w:sz w:val="22"/>
          <w:szCs w:val="22"/>
          <w:lang w:val="en-CA"/>
        </w:rPr>
        <w:t xml:space="preserve"> and mental health</w:t>
      </w:r>
      <w:r w:rsidR="007A5EFA" w:rsidRPr="000D4333">
        <w:rPr>
          <w:rStyle w:val="Strong"/>
          <w:rFonts w:ascii="Arial" w:hAnsi="Arial" w:cs="Arial"/>
          <w:b w:val="0"/>
          <w:sz w:val="22"/>
          <w:szCs w:val="22"/>
          <w:lang w:val="en-CA"/>
        </w:rPr>
        <w:t xml:space="preserve">. </w:t>
      </w:r>
    </w:p>
    <w:p w:rsidR="007A3EAF" w:rsidRPr="000D4333" w:rsidRDefault="007A3EAF" w:rsidP="007A3EAF">
      <w:pPr>
        <w:spacing w:line="360" w:lineRule="auto"/>
        <w:rPr>
          <w:rStyle w:val="Strong"/>
          <w:rFonts w:ascii="Arial" w:hAnsi="Arial" w:cs="Arial"/>
          <w:b w:val="0"/>
          <w:sz w:val="22"/>
          <w:szCs w:val="22"/>
          <w:lang w:val="en-CA"/>
        </w:rPr>
      </w:pPr>
    </w:p>
    <w:p w:rsidR="00924AF9" w:rsidRPr="000D4333" w:rsidRDefault="00924AF9" w:rsidP="007A3EAF">
      <w:pPr>
        <w:spacing w:line="360" w:lineRule="auto"/>
        <w:rPr>
          <w:rStyle w:val="Strong"/>
          <w:rFonts w:ascii="Arial" w:hAnsi="Arial" w:cs="Arial"/>
          <w:b w:val="0"/>
          <w:sz w:val="22"/>
          <w:szCs w:val="22"/>
          <w:lang w:val="en-CA"/>
        </w:rPr>
      </w:pPr>
    </w:p>
    <w:p w:rsidR="00AF6617" w:rsidRPr="000D4333" w:rsidRDefault="0035178E" w:rsidP="007A3EAF">
      <w:pPr>
        <w:pStyle w:val="ListParagraph"/>
        <w:numPr>
          <w:ilvl w:val="1"/>
          <w:numId w:val="2"/>
        </w:numPr>
        <w:spacing w:line="360" w:lineRule="auto"/>
        <w:rPr>
          <w:rStyle w:val="Strong"/>
          <w:rFonts w:ascii="Arial" w:hAnsi="Arial" w:cs="Arial"/>
          <w:b w:val="0"/>
          <w:sz w:val="22"/>
          <w:szCs w:val="22"/>
          <w:lang w:val="en-CA"/>
        </w:rPr>
      </w:pPr>
      <w:r w:rsidRPr="000D4333">
        <w:rPr>
          <w:rStyle w:val="Strong"/>
          <w:rFonts w:ascii="Arial" w:hAnsi="Arial" w:cs="Arial"/>
          <w:b w:val="0"/>
          <w:sz w:val="22"/>
          <w:szCs w:val="22"/>
          <w:lang w:val="en-CA"/>
        </w:rPr>
        <w:lastRenderedPageBreak/>
        <w:t>Technological F</w:t>
      </w:r>
      <w:r w:rsidR="00924AF9" w:rsidRPr="000D4333">
        <w:rPr>
          <w:rStyle w:val="Strong"/>
          <w:rFonts w:ascii="Arial" w:hAnsi="Arial" w:cs="Arial"/>
          <w:b w:val="0"/>
          <w:sz w:val="22"/>
          <w:szCs w:val="22"/>
          <w:lang w:val="en-CA"/>
        </w:rPr>
        <w:t>actors</w:t>
      </w:r>
    </w:p>
    <w:p w:rsidR="00790505" w:rsidRPr="000D4333" w:rsidRDefault="00924AF9" w:rsidP="007A3EAF">
      <w:pPr>
        <w:spacing w:line="360" w:lineRule="auto"/>
        <w:rPr>
          <w:rStyle w:val="Strong"/>
          <w:rFonts w:ascii="Arial" w:hAnsi="Arial" w:cs="Arial"/>
          <w:b w:val="0"/>
          <w:sz w:val="22"/>
          <w:szCs w:val="22"/>
          <w:lang w:val="en-CA"/>
        </w:rPr>
      </w:pPr>
      <w:r w:rsidRPr="000D4333">
        <w:rPr>
          <w:rStyle w:val="Strong"/>
          <w:rFonts w:ascii="Arial" w:hAnsi="Arial" w:cs="Arial"/>
          <w:b w:val="0"/>
          <w:sz w:val="22"/>
          <w:szCs w:val="22"/>
          <w:lang w:val="en-CA"/>
        </w:rPr>
        <w:t xml:space="preserve">Technological factors </w:t>
      </w:r>
      <w:r w:rsidR="001532D8" w:rsidRPr="000D4333">
        <w:rPr>
          <w:rStyle w:val="Strong"/>
          <w:rFonts w:ascii="Arial" w:hAnsi="Arial" w:cs="Arial"/>
          <w:b w:val="0"/>
          <w:sz w:val="22"/>
          <w:szCs w:val="22"/>
          <w:lang w:val="en-CA"/>
        </w:rPr>
        <w:t xml:space="preserve">and the increasing need for and access to media is an </w:t>
      </w:r>
      <w:r w:rsidRPr="000D4333">
        <w:rPr>
          <w:rStyle w:val="Strong"/>
          <w:rFonts w:ascii="Arial" w:hAnsi="Arial" w:cs="Arial"/>
          <w:b w:val="0"/>
          <w:sz w:val="22"/>
          <w:szCs w:val="22"/>
          <w:lang w:val="en-CA"/>
        </w:rPr>
        <w:t>emerging</w:t>
      </w:r>
      <w:r w:rsidR="00790505" w:rsidRPr="000D4333">
        <w:rPr>
          <w:rStyle w:val="Strong"/>
          <w:rFonts w:ascii="Arial" w:hAnsi="Arial" w:cs="Arial"/>
          <w:b w:val="0"/>
          <w:sz w:val="22"/>
          <w:szCs w:val="22"/>
          <w:lang w:val="en-CA"/>
        </w:rPr>
        <w:t xml:space="preserve"> pressure to the industry.</w:t>
      </w:r>
      <w:r w:rsidRPr="000D4333">
        <w:rPr>
          <w:rStyle w:val="Strong"/>
          <w:rFonts w:ascii="Arial" w:hAnsi="Arial" w:cs="Arial"/>
          <w:b w:val="0"/>
          <w:sz w:val="22"/>
          <w:szCs w:val="22"/>
          <w:lang w:val="en-CA"/>
        </w:rPr>
        <w:t xml:space="preserve"> (Goggin, 2006)</w:t>
      </w:r>
      <w:r w:rsidR="00790505" w:rsidRPr="000D4333">
        <w:rPr>
          <w:rStyle w:val="Strong"/>
          <w:rFonts w:ascii="Arial" w:hAnsi="Arial" w:cs="Arial"/>
          <w:b w:val="0"/>
          <w:sz w:val="22"/>
          <w:szCs w:val="22"/>
          <w:lang w:val="en-CA"/>
        </w:rPr>
        <w:t xml:space="preserve"> Pressure includes the importance of managing and</w:t>
      </w:r>
      <w:r w:rsidRPr="000D4333">
        <w:rPr>
          <w:rStyle w:val="Strong"/>
          <w:rFonts w:ascii="Arial" w:hAnsi="Arial" w:cs="Arial"/>
          <w:b w:val="0"/>
          <w:sz w:val="22"/>
          <w:szCs w:val="22"/>
          <w:lang w:val="en-CA"/>
        </w:rPr>
        <w:t xml:space="preserve"> updat</w:t>
      </w:r>
      <w:r w:rsidR="00790505" w:rsidRPr="000D4333">
        <w:rPr>
          <w:rStyle w:val="Strong"/>
          <w:rFonts w:ascii="Arial" w:hAnsi="Arial" w:cs="Arial"/>
          <w:b w:val="0"/>
          <w:sz w:val="22"/>
          <w:szCs w:val="22"/>
          <w:lang w:val="en-CA"/>
        </w:rPr>
        <w:t>ing</w:t>
      </w:r>
      <w:r w:rsidRPr="000D4333">
        <w:rPr>
          <w:rStyle w:val="Strong"/>
          <w:rFonts w:ascii="Arial" w:hAnsi="Arial" w:cs="Arial"/>
          <w:b w:val="0"/>
          <w:sz w:val="22"/>
          <w:szCs w:val="22"/>
          <w:lang w:val="en-CA"/>
        </w:rPr>
        <w:t xml:space="preserve"> website</w:t>
      </w:r>
      <w:r w:rsidR="00790505" w:rsidRPr="000D4333">
        <w:rPr>
          <w:rStyle w:val="Strong"/>
          <w:rFonts w:ascii="Arial" w:hAnsi="Arial" w:cs="Arial"/>
          <w:b w:val="0"/>
          <w:sz w:val="22"/>
          <w:szCs w:val="22"/>
          <w:lang w:val="en-CA"/>
        </w:rPr>
        <w:t>s</w:t>
      </w:r>
      <w:r w:rsidRPr="000D4333">
        <w:rPr>
          <w:rStyle w:val="Strong"/>
          <w:rFonts w:ascii="Arial" w:hAnsi="Arial" w:cs="Arial"/>
          <w:b w:val="0"/>
          <w:sz w:val="22"/>
          <w:szCs w:val="22"/>
          <w:lang w:val="en-CA"/>
        </w:rPr>
        <w:t>, Facebook</w:t>
      </w:r>
      <w:r w:rsidR="00790505" w:rsidRPr="000D4333">
        <w:rPr>
          <w:rStyle w:val="Strong"/>
          <w:rFonts w:ascii="Arial" w:hAnsi="Arial" w:cs="Arial"/>
          <w:b w:val="0"/>
          <w:sz w:val="22"/>
          <w:szCs w:val="22"/>
          <w:lang w:val="en-CA"/>
        </w:rPr>
        <w:t>, LinkedIn, Instagram and Twitter accounts, and running a relevant and engaging</w:t>
      </w:r>
      <w:r w:rsidRPr="000D4333">
        <w:rPr>
          <w:rStyle w:val="Strong"/>
          <w:rFonts w:ascii="Arial" w:hAnsi="Arial" w:cs="Arial"/>
          <w:b w:val="0"/>
          <w:sz w:val="22"/>
          <w:szCs w:val="22"/>
          <w:lang w:val="en-CA"/>
        </w:rPr>
        <w:t xml:space="preserve"> YouTube channel as well as d</w:t>
      </w:r>
      <w:r w:rsidR="00042BFE" w:rsidRPr="000D4333">
        <w:rPr>
          <w:rStyle w:val="Strong"/>
          <w:rFonts w:ascii="Arial" w:hAnsi="Arial" w:cs="Arial"/>
          <w:b w:val="0"/>
          <w:sz w:val="22"/>
          <w:szCs w:val="22"/>
          <w:lang w:val="en-CA"/>
        </w:rPr>
        <w:t>ownloadable mobile applications (Kivinen and Otto, 2014).</w:t>
      </w:r>
      <w:r w:rsidR="00790505" w:rsidRPr="000D4333">
        <w:rPr>
          <w:rStyle w:val="Strong"/>
          <w:rFonts w:ascii="Arial" w:hAnsi="Arial" w:cs="Arial"/>
          <w:b w:val="0"/>
          <w:sz w:val="22"/>
          <w:szCs w:val="22"/>
          <w:lang w:val="en-CA"/>
        </w:rPr>
        <w:t xml:space="preserve"> </w:t>
      </w:r>
      <w:r w:rsidR="00A30758" w:rsidRPr="000D4333">
        <w:rPr>
          <w:rStyle w:val="Strong"/>
          <w:rFonts w:ascii="Arial" w:hAnsi="Arial" w:cs="Arial"/>
          <w:b w:val="0"/>
          <w:sz w:val="22"/>
          <w:szCs w:val="22"/>
          <w:lang w:val="en-CA"/>
        </w:rPr>
        <w:t>TPC</w:t>
      </w:r>
      <w:r w:rsidR="00790505" w:rsidRPr="000D4333">
        <w:rPr>
          <w:rStyle w:val="Strong"/>
          <w:rFonts w:ascii="Arial" w:hAnsi="Arial" w:cs="Arial"/>
          <w:b w:val="0"/>
          <w:sz w:val="22"/>
          <w:szCs w:val="22"/>
          <w:lang w:val="en-CA"/>
        </w:rPr>
        <w:t xml:space="preserve"> is behind the trend with it’s a</w:t>
      </w:r>
      <w:r w:rsidR="00162227" w:rsidRPr="000D4333">
        <w:rPr>
          <w:rStyle w:val="Strong"/>
          <w:rFonts w:ascii="Arial" w:hAnsi="Arial" w:cs="Arial"/>
          <w:b w:val="0"/>
          <w:sz w:val="22"/>
          <w:szCs w:val="22"/>
          <w:lang w:val="en-CA"/>
        </w:rPr>
        <w:t>rchaic database systems and none user-friendly</w:t>
      </w:r>
      <w:r w:rsidR="00790505" w:rsidRPr="000D4333">
        <w:rPr>
          <w:rStyle w:val="Strong"/>
          <w:rFonts w:ascii="Arial" w:hAnsi="Arial" w:cs="Arial"/>
          <w:b w:val="0"/>
          <w:sz w:val="22"/>
          <w:szCs w:val="22"/>
          <w:lang w:val="en-CA"/>
        </w:rPr>
        <w:t xml:space="preserve"> website. </w:t>
      </w:r>
      <w:r w:rsidR="00162227" w:rsidRPr="000D4333">
        <w:rPr>
          <w:rStyle w:val="Strong"/>
          <w:rFonts w:ascii="Arial" w:hAnsi="Arial" w:cs="Arial"/>
          <w:b w:val="0"/>
          <w:sz w:val="22"/>
          <w:szCs w:val="22"/>
          <w:lang w:val="en-CA"/>
        </w:rPr>
        <w:t xml:space="preserve">Technology trends are in many respects forcing </w:t>
      </w:r>
      <w:r w:rsidR="00A30758" w:rsidRPr="000D4333">
        <w:rPr>
          <w:rStyle w:val="Strong"/>
          <w:rFonts w:ascii="Arial" w:hAnsi="Arial" w:cs="Arial"/>
          <w:b w:val="0"/>
          <w:sz w:val="22"/>
          <w:szCs w:val="22"/>
          <w:lang w:val="en-CA"/>
        </w:rPr>
        <w:t>TPC</w:t>
      </w:r>
      <w:r w:rsidR="00162227" w:rsidRPr="000D4333">
        <w:rPr>
          <w:rStyle w:val="Strong"/>
          <w:rFonts w:ascii="Arial" w:hAnsi="Arial" w:cs="Arial"/>
          <w:b w:val="0"/>
          <w:sz w:val="22"/>
          <w:szCs w:val="22"/>
          <w:lang w:val="en-CA"/>
        </w:rPr>
        <w:t xml:space="preserve"> to invest in IT experts to lead on plans for </w:t>
      </w:r>
      <w:r w:rsidR="00790505" w:rsidRPr="000D4333">
        <w:rPr>
          <w:rStyle w:val="Strong"/>
          <w:rFonts w:ascii="Arial" w:hAnsi="Arial" w:cs="Arial"/>
          <w:b w:val="0"/>
          <w:sz w:val="22"/>
          <w:szCs w:val="22"/>
          <w:lang w:val="en-CA"/>
        </w:rPr>
        <w:t xml:space="preserve">a </w:t>
      </w:r>
      <w:r w:rsidR="00162227" w:rsidRPr="000D4333">
        <w:rPr>
          <w:rStyle w:val="Strong"/>
          <w:rFonts w:ascii="Arial" w:hAnsi="Arial" w:cs="Arial"/>
          <w:b w:val="0"/>
          <w:sz w:val="22"/>
          <w:szCs w:val="22"/>
          <w:lang w:val="en-CA"/>
        </w:rPr>
        <w:t xml:space="preserve">new </w:t>
      </w:r>
      <w:r w:rsidR="00790505" w:rsidRPr="000D4333">
        <w:rPr>
          <w:rStyle w:val="Strong"/>
          <w:rFonts w:ascii="Arial" w:hAnsi="Arial" w:cs="Arial"/>
          <w:b w:val="0"/>
          <w:sz w:val="22"/>
          <w:szCs w:val="22"/>
          <w:lang w:val="en-CA"/>
        </w:rPr>
        <w:t xml:space="preserve">Customer Relationship Management system and </w:t>
      </w:r>
      <w:r w:rsidR="00162227" w:rsidRPr="000D4333">
        <w:rPr>
          <w:rStyle w:val="Strong"/>
          <w:rFonts w:ascii="Arial" w:hAnsi="Arial" w:cs="Arial"/>
          <w:b w:val="0"/>
          <w:sz w:val="22"/>
          <w:szCs w:val="22"/>
          <w:lang w:val="en-CA"/>
        </w:rPr>
        <w:t xml:space="preserve">website. Improved customer service and experience, including international customers, along with increased commercial and sponsorship opportunities are outcomes of the plans.  </w:t>
      </w:r>
    </w:p>
    <w:p w:rsidR="00790505" w:rsidRPr="000D4333" w:rsidRDefault="00790505" w:rsidP="00924AF9">
      <w:pPr>
        <w:spacing w:before="45" w:after="45"/>
        <w:rPr>
          <w:rStyle w:val="Strong"/>
          <w:rFonts w:ascii="Arial" w:hAnsi="Arial" w:cs="Arial"/>
          <w:b w:val="0"/>
          <w:sz w:val="22"/>
          <w:szCs w:val="22"/>
          <w:lang w:val="en-CA"/>
        </w:rPr>
      </w:pPr>
    </w:p>
    <w:p w:rsidR="00AF6617" w:rsidRPr="000D4333" w:rsidRDefault="00162227" w:rsidP="007A3EAF">
      <w:pPr>
        <w:pStyle w:val="ListParagraph"/>
        <w:numPr>
          <w:ilvl w:val="1"/>
          <w:numId w:val="2"/>
        </w:numPr>
        <w:spacing w:line="360" w:lineRule="auto"/>
        <w:rPr>
          <w:rStyle w:val="Strong"/>
          <w:rFonts w:ascii="Arial" w:hAnsi="Arial" w:cs="Arial"/>
          <w:b w:val="0"/>
          <w:sz w:val="22"/>
          <w:szCs w:val="22"/>
          <w:lang w:val="en-CA"/>
        </w:rPr>
      </w:pPr>
      <w:r w:rsidRPr="000D4333">
        <w:rPr>
          <w:rStyle w:val="Strong"/>
          <w:rFonts w:ascii="Arial" w:hAnsi="Arial" w:cs="Arial"/>
          <w:b w:val="0"/>
          <w:sz w:val="22"/>
          <w:szCs w:val="22"/>
          <w:lang w:val="en-CA"/>
        </w:rPr>
        <w:t>Environmental</w:t>
      </w:r>
      <w:r w:rsidR="0035178E" w:rsidRPr="000D4333">
        <w:rPr>
          <w:rStyle w:val="Strong"/>
          <w:rFonts w:ascii="Arial" w:hAnsi="Arial" w:cs="Arial"/>
          <w:b w:val="0"/>
          <w:sz w:val="22"/>
          <w:szCs w:val="22"/>
          <w:lang w:val="en-CA"/>
        </w:rPr>
        <w:t xml:space="preserve"> Factors</w:t>
      </w:r>
    </w:p>
    <w:p w:rsidR="00162227" w:rsidRPr="000D4333" w:rsidRDefault="0035178E" w:rsidP="007A3EAF">
      <w:pPr>
        <w:spacing w:line="360" w:lineRule="auto"/>
        <w:rPr>
          <w:rStyle w:val="Strong"/>
          <w:rFonts w:ascii="Arial" w:hAnsi="Arial" w:cs="Arial"/>
          <w:b w:val="0"/>
          <w:sz w:val="22"/>
          <w:szCs w:val="22"/>
          <w:lang w:val="en-CA"/>
        </w:rPr>
      </w:pPr>
      <w:r w:rsidRPr="000D4333">
        <w:rPr>
          <w:rStyle w:val="Strong"/>
          <w:rFonts w:ascii="Arial" w:hAnsi="Arial" w:cs="Arial"/>
          <w:b w:val="0"/>
          <w:sz w:val="22"/>
          <w:szCs w:val="22"/>
          <w:lang w:val="en-CA"/>
        </w:rPr>
        <w:t>The e</w:t>
      </w:r>
      <w:r w:rsidR="00F20557" w:rsidRPr="000D4333">
        <w:rPr>
          <w:rStyle w:val="Strong"/>
          <w:rFonts w:ascii="Arial" w:hAnsi="Arial" w:cs="Arial"/>
          <w:b w:val="0"/>
          <w:sz w:val="22"/>
          <w:szCs w:val="22"/>
          <w:lang w:val="en-CA"/>
        </w:rPr>
        <w:t xml:space="preserve">questrian industry and </w:t>
      </w:r>
      <w:r w:rsidR="005A0958" w:rsidRPr="000D4333">
        <w:rPr>
          <w:rStyle w:val="Strong"/>
          <w:rFonts w:ascii="Arial" w:hAnsi="Arial" w:cs="Arial"/>
          <w:b w:val="0"/>
          <w:sz w:val="22"/>
          <w:szCs w:val="22"/>
          <w:lang w:val="en-CA"/>
        </w:rPr>
        <w:t>TPC</w:t>
      </w:r>
      <w:r w:rsidR="00F20557" w:rsidRPr="000D4333">
        <w:rPr>
          <w:rStyle w:val="Strong"/>
          <w:rFonts w:ascii="Arial" w:hAnsi="Arial" w:cs="Arial"/>
          <w:b w:val="0"/>
          <w:sz w:val="22"/>
          <w:szCs w:val="22"/>
          <w:lang w:val="en-CA"/>
        </w:rPr>
        <w:t xml:space="preserve"> are not hugely affected by environmental factors. E</w:t>
      </w:r>
      <w:r w:rsidR="00162227" w:rsidRPr="000D4333">
        <w:rPr>
          <w:rStyle w:val="Strong"/>
          <w:rFonts w:ascii="Arial" w:hAnsi="Arial" w:cs="Arial"/>
          <w:b w:val="0"/>
          <w:sz w:val="22"/>
          <w:szCs w:val="22"/>
          <w:lang w:val="en-CA"/>
        </w:rPr>
        <w:t>nvironmental disasters</w:t>
      </w:r>
      <w:r w:rsidR="00F20557" w:rsidRPr="000D4333">
        <w:rPr>
          <w:rFonts w:ascii="Arial" w:hAnsi="Arial" w:cs="Arial"/>
          <w:sz w:val="22"/>
          <w:szCs w:val="22"/>
        </w:rPr>
        <w:t xml:space="preserve"> are few across the UK yet may affect </w:t>
      </w:r>
      <w:r w:rsidR="005A0958" w:rsidRPr="000D4333">
        <w:rPr>
          <w:rFonts w:ascii="Arial" w:hAnsi="Arial" w:cs="Arial"/>
          <w:sz w:val="22"/>
          <w:szCs w:val="22"/>
        </w:rPr>
        <w:t>TPC</w:t>
      </w:r>
      <w:r w:rsidR="00F20557" w:rsidRPr="000D4333">
        <w:rPr>
          <w:rFonts w:ascii="Arial" w:hAnsi="Arial" w:cs="Arial"/>
          <w:sz w:val="22"/>
          <w:szCs w:val="22"/>
        </w:rPr>
        <w:t xml:space="preserve"> international centres</w:t>
      </w:r>
      <w:r w:rsidRPr="000D4333">
        <w:rPr>
          <w:rFonts w:ascii="Arial" w:hAnsi="Arial" w:cs="Arial"/>
          <w:sz w:val="22"/>
          <w:szCs w:val="22"/>
        </w:rPr>
        <w:t>,</w:t>
      </w:r>
      <w:r w:rsidR="00F20557" w:rsidRPr="000D4333">
        <w:rPr>
          <w:rFonts w:ascii="Arial" w:hAnsi="Arial" w:cs="Arial"/>
          <w:sz w:val="22"/>
          <w:szCs w:val="22"/>
        </w:rPr>
        <w:t xml:space="preserve"> which may require an action from the home country. </w:t>
      </w:r>
      <w:r w:rsidR="005A0958" w:rsidRPr="000D4333">
        <w:rPr>
          <w:rFonts w:ascii="Arial" w:hAnsi="Arial" w:cs="Arial"/>
          <w:sz w:val="22"/>
          <w:szCs w:val="22"/>
        </w:rPr>
        <w:t>TPC</w:t>
      </w:r>
      <w:r w:rsidR="00F20557" w:rsidRPr="000D4333">
        <w:rPr>
          <w:rFonts w:ascii="Arial" w:hAnsi="Arial" w:cs="Arial"/>
          <w:sz w:val="22"/>
          <w:szCs w:val="22"/>
        </w:rPr>
        <w:t xml:space="preserve"> has a commitment to </w:t>
      </w:r>
      <w:r w:rsidR="00F20557" w:rsidRPr="000D4333">
        <w:rPr>
          <w:rStyle w:val="Strong"/>
          <w:rFonts w:ascii="Arial" w:hAnsi="Arial" w:cs="Arial"/>
          <w:b w:val="0"/>
          <w:sz w:val="22"/>
          <w:szCs w:val="22"/>
          <w:lang w:val="en-CA"/>
        </w:rPr>
        <w:t>climate change and is increasing their awareness of environment protection</w:t>
      </w:r>
      <w:r w:rsidR="00400D54" w:rsidRPr="000D4333">
        <w:rPr>
          <w:rStyle w:val="Strong"/>
          <w:rFonts w:ascii="Arial" w:hAnsi="Arial" w:cs="Arial"/>
          <w:b w:val="0"/>
          <w:sz w:val="22"/>
          <w:szCs w:val="22"/>
          <w:lang w:val="en-CA"/>
        </w:rPr>
        <w:t xml:space="preserve"> which supports the investment in web design for shared resources and e-commerce</w:t>
      </w:r>
      <w:r w:rsidR="00F20557" w:rsidRPr="000D4333">
        <w:rPr>
          <w:rStyle w:val="Strong"/>
          <w:rFonts w:ascii="Arial" w:hAnsi="Arial" w:cs="Arial"/>
          <w:b w:val="0"/>
          <w:sz w:val="22"/>
          <w:szCs w:val="22"/>
          <w:lang w:val="en-CA"/>
        </w:rPr>
        <w:t>.</w:t>
      </w:r>
    </w:p>
    <w:p w:rsidR="00F20557" w:rsidRPr="000D4333" w:rsidRDefault="00F20557" w:rsidP="007A3EAF">
      <w:pPr>
        <w:spacing w:line="360" w:lineRule="auto"/>
        <w:rPr>
          <w:rStyle w:val="Strong"/>
          <w:rFonts w:ascii="Arial" w:hAnsi="Arial" w:cs="Arial"/>
          <w:b w:val="0"/>
          <w:sz w:val="22"/>
          <w:szCs w:val="22"/>
          <w:lang w:val="en-CA"/>
        </w:rPr>
      </w:pPr>
    </w:p>
    <w:p w:rsidR="00AF6617" w:rsidRPr="000D4333" w:rsidRDefault="000B44ED" w:rsidP="007A3EAF">
      <w:pPr>
        <w:pStyle w:val="ListParagraph"/>
        <w:numPr>
          <w:ilvl w:val="1"/>
          <w:numId w:val="2"/>
        </w:numPr>
        <w:spacing w:line="360" w:lineRule="auto"/>
        <w:rPr>
          <w:rStyle w:val="Strong"/>
          <w:rFonts w:ascii="Arial" w:hAnsi="Arial" w:cs="Arial"/>
          <w:b w:val="0"/>
          <w:sz w:val="22"/>
          <w:szCs w:val="22"/>
          <w:lang w:val="en-CA"/>
        </w:rPr>
      </w:pPr>
      <w:r w:rsidRPr="000D4333">
        <w:rPr>
          <w:rStyle w:val="Strong"/>
          <w:rFonts w:ascii="Arial" w:hAnsi="Arial" w:cs="Arial"/>
          <w:b w:val="0"/>
          <w:sz w:val="22"/>
          <w:szCs w:val="22"/>
          <w:lang w:val="en-CA"/>
        </w:rPr>
        <w:t>Legal</w:t>
      </w:r>
      <w:r w:rsidR="0035178E" w:rsidRPr="000D4333">
        <w:rPr>
          <w:rStyle w:val="Strong"/>
          <w:rFonts w:ascii="Arial" w:hAnsi="Arial" w:cs="Arial"/>
          <w:b w:val="0"/>
          <w:sz w:val="22"/>
          <w:szCs w:val="22"/>
          <w:lang w:val="en-CA"/>
        </w:rPr>
        <w:t xml:space="preserve"> Factors</w:t>
      </w:r>
    </w:p>
    <w:p w:rsidR="00C60DAE" w:rsidRPr="000D4333" w:rsidRDefault="000B44ED" w:rsidP="007A3EAF">
      <w:pPr>
        <w:spacing w:line="360" w:lineRule="auto"/>
        <w:rPr>
          <w:rStyle w:val="Strong"/>
          <w:rFonts w:ascii="Arial" w:hAnsi="Arial" w:cs="Arial"/>
          <w:b w:val="0"/>
          <w:sz w:val="22"/>
          <w:szCs w:val="22"/>
          <w:lang w:val="en-CA"/>
        </w:rPr>
      </w:pPr>
      <w:r w:rsidRPr="000D4333">
        <w:rPr>
          <w:rStyle w:val="Strong"/>
          <w:rFonts w:ascii="Arial" w:hAnsi="Arial" w:cs="Arial"/>
          <w:b w:val="0"/>
          <w:sz w:val="22"/>
          <w:szCs w:val="22"/>
          <w:lang w:val="en-CA"/>
        </w:rPr>
        <w:t xml:space="preserve">The Legal factors affecting </w:t>
      </w:r>
      <w:r w:rsidR="005A0958" w:rsidRPr="000D4333">
        <w:rPr>
          <w:rStyle w:val="Strong"/>
          <w:rFonts w:ascii="Arial" w:hAnsi="Arial" w:cs="Arial"/>
          <w:b w:val="0"/>
          <w:sz w:val="22"/>
          <w:szCs w:val="22"/>
          <w:lang w:val="en-CA"/>
        </w:rPr>
        <w:t>TPC</w:t>
      </w:r>
      <w:r w:rsidR="00A90DF3" w:rsidRPr="000D4333">
        <w:rPr>
          <w:rStyle w:val="Strong"/>
          <w:rFonts w:ascii="Arial" w:hAnsi="Arial" w:cs="Arial"/>
          <w:b w:val="0"/>
          <w:sz w:val="22"/>
          <w:szCs w:val="22"/>
          <w:lang w:val="en-CA"/>
        </w:rPr>
        <w:t xml:space="preserve"> are those of most businesses in the UK. As with all sports the</w:t>
      </w:r>
      <w:r w:rsidRPr="000D4333">
        <w:rPr>
          <w:rStyle w:val="Strong"/>
          <w:rFonts w:ascii="Arial" w:hAnsi="Arial" w:cs="Arial"/>
          <w:b w:val="0"/>
          <w:sz w:val="22"/>
          <w:szCs w:val="22"/>
          <w:lang w:val="en-CA"/>
        </w:rPr>
        <w:t xml:space="preserve"> </w:t>
      </w:r>
      <w:r w:rsidR="00A90DF3" w:rsidRPr="000D4333">
        <w:rPr>
          <w:rStyle w:val="Strong"/>
          <w:rFonts w:ascii="Arial" w:hAnsi="Arial" w:cs="Arial"/>
          <w:b w:val="0"/>
          <w:sz w:val="22"/>
          <w:szCs w:val="22"/>
          <w:lang w:val="en-CA"/>
        </w:rPr>
        <w:t>Health and Safety law is adapting continuously as new knowledge is available</w:t>
      </w:r>
      <w:r w:rsidR="00676C45" w:rsidRPr="000D4333">
        <w:rPr>
          <w:rFonts w:ascii="Arial" w:hAnsi="Arial" w:cs="Arial"/>
        </w:rPr>
        <w:t xml:space="preserve"> (</w:t>
      </w:r>
      <w:r w:rsidR="00676C45" w:rsidRPr="000D4333">
        <w:rPr>
          <w:rStyle w:val="Strong"/>
          <w:rFonts w:ascii="Arial" w:hAnsi="Arial" w:cs="Arial"/>
          <w:b w:val="0"/>
          <w:sz w:val="22"/>
          <w:szCs w:val="22"/>
          <w:lang w:val="en-CA"/>
        </w:rPr>
        <w:t xml:space="preserve">Babiak and Wolfe, 2009), </w:t>
      </w:r>
      <w:r w:rsidR="00A90DF3" w:rsidRPr="000D4333">
        <w:rPr>
          <w:rStyle w:val="Strong"/>
          <w:rFonts w:ascii="Arial" w:hAnsi="Arial" w:cs="Arial"/>
          <w:b w:val="0"/>
          <w:sz w:val="22"/>
          <w:szCs w:val="22"/>
          <w:lang w:val="en-CA"/>
        </w:rPr>
        <w:t>such as concussion and helmet safety. As a perceived elitist sport,</w:t>
      </w:r>
      <w:r w:rsidR="005A0958" w:rsidRPr="000D4333">
        <w:rPr>
          <w:rStyle w:val="Strong"/>
          <w:rFonts w:ascii="Arial" w:hAnsi="Arial" w:cs="Arial"/>
          <w:b w:val="0"/>
          <w:sz w:val="22"/>
          <w:szCs w:val="22"/>
          <w:lang w:val="en-CA"/>
        </w:rPr>
        <w:t xml:space="preserve"> TPC</w:t>
      </w:r>
      <w:r w:rsidR="00A90DF3" w:rsidRPr="000D4333">
        <w:rPr>
          <w:rStyle w:val="Strong"/>
          <w:rFonts w:ascii="Arial" w:hAnsi="Arial" w:cs="Arial"/>
          <w:b w:val="0"/>
          <w:sz w:val="22"/>
          <w:szCs w:val="22"/>
          <w:lang w:val="en-CA"/>
        </w:rPr>
        <w:t xml:space="preserve"> is focused on Discrimination Laws and is investigating means of advancing their commitment to inclusion through achieving kite mark assessments. </w:t>
      </w:r>
      <w:r w:rsidR="00C60DAE" w:rsidRPr="000D4333">
        <w:rPr>
          <w:rStyle w:val="Strong"/>
          <w:rFonts w:ascii="Arial" w:hAnsi="Arial" w:cs="Arial"/>
          <w:b w:val="0"/>
          <w:sz w:val="22"/>
          <w:szCs w:val="22"/>
          <w:lang w:val="en-CA"/>
        </w:rPr>
        <w:t xml:space="preserve">In addition to the legal factors regulations are applied to all equestrian sport by the sports governing body. These regulations are used as guidelines and amended as the governing body sees fit.   </w:t>
      </w:r>
    </w:p>
    <w:p w:rsidR="00BE3B7D" w:rsidRPr="000D4333" w:rsidRDefault="00BE3B7D" w:rsidP="007A3EAF">
      <w:pPr>
        <w:spacing w:line="360" w:lineRule="auto"/>
        <w:rPr>
          <w:rStyle w:val="Strong"/>
          <w:rFonts w:ascii="Arial" w:hAnsi="Arial" w:cs="Arial"/>
          <w:b w:val="0"/>
          <w:sz w:val="22"/>
          <w:szCs w:val="22"/>
          <w:lang w:val="en-CA"/>
        </w:rPr>
      </w:pPr>
    </w:p>
    <w:p w:rsidR="000B763B" w:rsidRPr="000D4333" w:rsidRDefault="002351C4" w:rsidP="007A3EAF">
      <w:pPr>
        <w:pStyle w:val="ListParagraph"/>
        <w:numPr>
          <w:ilvl w:val="0"/>
          <w:numId w:val="2"/>
        </w:numPr>
        <w:spacing w:line="360" w:lineRule="auto"/>
        <w:rPr>
          <w:rStyle w:val="Strong"/>
          <w:rFonts w:ascii="Arial" w:hAnsi="Arial" w:cs="Arial"/>
          <w:bCs w:val="0"/>
          <w:sz w:val="22"/>
          <w:szCs w:val="22"/>
          <w:lang w:val="en-CA"/>
        </w:rPr>
      </w:pPr>
      <w:r w:rsidRPr="000D4333">
        <w:rPr>
          <w:rStyle w:val="Strong"/>
          <w:rFonts w:ascii="Arial" w:hAnsi="Arial" w:cs="Arial"/>
          <w:sz w:val="22"/>
          <w:szCs w:val="22"/>
          <w:lang w:val="en-CA"/>
        </w:rPr>
        <w:t>Forei</w:t>
      </w:r>
      <w:r w:rsidR="00253CE9" w:rsidRPr="000D4333">
        <w:rPr>
          <w:rStyle w:val="Strong"/>
          <w:rFonts w:ascii="Arial" w:hAnsi="Arial" w:cs="Arial"/>
          <w:sz w:val="22"/>
          <w:szCs w:val="22"/>
          <w:lang w:val="en-CA"/>
        </w:rPr>
        <w:t>gn Market Research</w:t>
      </w:r>
    </w:p>
    <w:p w:rsidR="0090796E" w:rsidRPr="000D4333" w:rsidRDefault="0090796E" w:rsidP="007A3EAF">
      <w:pPr>
        <w:spacing w:line="360" w:lineRule="auto"/>
        <w:rPr>
          <w:rStyle w:val="Strong"/>
          <w:rFonts w:ascii="Arial" w:hAnsi="Arial" w:cs="Arial"/>
          <w:b w:val="0"/>
          <w:bCs w:val="0"/>
          <w:sz w:val="22"/>
          <w:szCs w:val="22"/>
          <w:lang w:val="en-CA"/>
        </w:rPr>
      </w:pPr>
    </w:p>
    <w:p w:rsidR="00BA2B6A" w:rsidRPr="000D4333" w:rsidRDefault="00BA2B6A" w:rsidP="007A3EAF">
      <w:pPr>
        <w:spacing w:line="360" w:lineRule="auto"/>
        <w:rPr>
          <w:rStyle w:val="Strong"/>
          <w:rFonts w:ascii="Arial" w:hAnsi="Arial" w:cs="Arial"/>
          <w:b w:val="0"/>
          <w:bCs w:val="0"/>
          <w:sz w:val="22"/>
          <w:szCs w:val="22"/>
          <w:lang w:val="en-CA"/>
        </w:rPr>
      </w:pPr>
      <w:r w:rsidRPr="000D4333">
        <w:rPr>
          <w:rStyle w:val="Strong"/>
          <w:rFonts w:ascii="Arial" w:hAnsi="Arial" w:cs="Arial"/>
          <w:b w:val="0"/>
          <w:bCs w:val="0"/>
          <w:sz w:val="22"/>
          <w:szCs w:val="22"/>
          <w:lang w:val="en-CA"/>
        </w:rPr>
        <w:t>Equestrian sport is considered by many as a sport for the middle classes. Iskyan (2016) writes of the growth in China’s middle classes drawing on data from a study by consulting firm McKinsey &amp; Company, who report that 76% of China’s urban population will be considered middle class by 2022. The Chinese are exploring new ways of enjoying their wealth with horse and pony ownership being one of them. The quality of life associated with horse ownership has become a new sign of success among wealthy people in China.</w:t>
      </w:r>
    </w:p>
    <w:p w:rsidR="00223FD0" w:rsidRPr="000D4333" w:rsidRDefault="0090796E" w:rsidP="007A3EAF">
      <w:pPr>
        <w:spacing w:line="360" w:lineRule="auto"/>
        <w:rPr>
          <w:rStyle w:val="Strong"/>
          <w:rFonts w:ascii="Arial" w:hAnsi="Arial" w:cs="Arial"/>
          <w:b w:val="0"/>
          <w:bCs w:val="0"/>
          <w:sz w:val="22"/>
          <w:szCs w:val="22"/>
          <w:lang w:val="en-CA"/>
        </w:rPr>
      </w:pPr>
      <w:r w:rsidRPr="000D4333">
        <w:rPr>
          <w:rStyle w:val="Strong"/>
          <w:rFonts w:ascii="Arial" w:hAnsi="Arial" w:cs="Arial"/>
          <w:b w:val="0"/>
          <w:bCs w:val="0"/>
          <w:sz w:val="22"/>
          <w:szCs w:val="22"/>
          <w:lang w:val="en-CA"/>
        </w:rPr>
        <w:t>For over thirty years China has been the fastest growing economy in the world, with an average Annual Gross Domestic Product (GDP) growth rate of 9%.</w:t>
      </w:r>
      <w:r w:rsidR="00223FD0" w:rsidRPr="000D4333">
        <w:rPr>
          <w:rStyle w:val="Strong"/>
          <w:rFonts w:ascii="Arial" w:hAnsi="Arial" w:cs="Arial"/>
          <w:b w:val="0"/>
          <w:bCs w:val="0"/>
          <w:sz w:val="22"/>
          <w:szCs w:val="22"/>
          <w:lang w:val="en-CA"/>
        </w:rPr>
        <w:t xml:space="preserve"> (Reuters, 2017)</w:t>
      </w:r>
    </w:p>
    <w:p w:rsidR="0090796E" w:rsidRPr="0090796E" w:rsidRDefault="0090796E" w:rsidP="007A3EAF">
      <w:pPr>
        <w:spacing w:line="360" w:lineRule="auto"/>
        <w:rPr>
          <w:rStyle w:val="Strong"/>
          <w:rFonts w:asciiTheme="minorHAnsi" w:hAnsiTheme="minorHAnsi" w:cstheme="minorHAnsi"/>
          <w:b w:val="0"/>
          <w:bCs w:val="0"/>
          <w:sz w:val="22"/>
          <w:szCs w:val="22"/>
          <w:lang w:val="en-CA"/>
        </w:rPr>
      </w:pPr>
      <w:r w:rsidRPr="000D4333">
        <w:rPr>
          <w:rStyle w:val="Strong"/>
          <w:rFonts w:ascii="Arial" w:hAnsi="Arial" w:cs="Arial"/>
          <w:b w:val="0"/>
          <w:bCs w:val="0"/>
          <w:sz w:val="22"/>
          <w:szCs w:val="22"/>
          <w:lang w:val="en-CA"/>
        </w:rPr>
        <w:t>With a population of over 1.3 billion it is easy to see why China is regarded highl</w:t>
      </w:r>
      <w:r w:rsidR="005A0958" w:rsidRPr="000D4333">
        <w:rPr>
          <w:rStyle w:val="Strong"/>
          <w:rFonts w:ascii="Arial" w:hAnsi="Arial" w:cs="Arial"/>
          <w:b w:val="0"/>
          <w:bCs w:val="0"/>
          <w:sz w:val="22"/>
          <w:szCs w:val="22"/>
          <w:lang w:val="en-CA"/>
        </w:rPr>
        <w:t xml:space="preserve">y for its business potential. </w:t>
      </w:r>
      <w:r w:rsidR="00527C03" w:rsidRPr="000D4333">
        <w:rPr>
          <w:rStyle w:val="Strong"/>
          <w:rFonts w:ascii="Arial" w:hAnsi="Arial" w:cs="Arial"/>
          <w:b w:val="0"/>
          <w:bCs w:val="0"/>
          <w:sz w:val="22"/>
          <w:szCs w:val="22"/>
          <w:lang w:val="en-CA"/>
        </w:rPr>
        <w:t xml:space="preserve">China has slowly been transitioning from a command economy to a market economy which according to </w:t>
      </w:r>
      <w:r w:rsidRPr="000D4333">
        <w:rPr>
          <w:rStyle w:val="Strong"/>
          <w:rFonts w:ascii="Arial" w:hAnsi="Arial" w:cs="Arial"/>
          <w:b w:val="0"/>
          <w:bCs w:val="0"/>
          <w:sz w:val="22"/>
          <w:szCs w:val="22"/>
          <w:lang w:val="en-CA"/>
        </w:rPr>
        <w:t>Tian (2016)</w:t>
      </w:r>
      <w:r w:rsidR="00527C03" w:rsidRPr="000D4333">
        <w:rPr>
          <w:rStyle w:val="Strong"/>
          <w:rFonts w:ascii="Arial" w:hAnsi="Arial" w:cs="Arial"/>
          <w:b w:val="0"/>
          <w:bCs w:val="0"/>
          <w:sz w:val="22"/>
          <w:szCs w:val="22"/>
          <w:lang w:val="en-CA"/>
        </w:rPr>
        <w:t xml:space="preserve"> has resulted in a complicated and uncertain business regime. An investors main challenge is therefore to learn how to manage business in the uncertain, unfamiliar and complicated Chinese environment.</w:t>
      </w:r>
      <w:r w:rsidR="00527C03">
        <w:rPr>
          <w:rStyle w:val="Strong"/>
          <w:rFonts w:asciiTheme="minorHAnsi" w:hAnsiTheme="minorHAnsi" w:cstheme="minorHAnsi"/>
          <w:b w:val="0"/>
          <w:bCs w:val="0"/>
          <w:sz w:val="22"/>
          <w:szCs w:val="22"/>
          <w:lang w:val="en-CA"/>
        </w:rPr>
        <w:t xml:space="preserve"> </w:t>
      </w:r>
      <w:r>
        <w:rPr>
          <w:rStyle w:val="Strong"/>
          <w:rFonts w:asciiTheme="minorHAnsi" w:hAnsiTheme="minorHAnsi" w:cstheme="minorHAnsi"/>
          <w:b w:val="0"/>
          <w:bCs w:val="0"/>
          <w:sz w:val="22"/>
          <w:szCs w:val="22"/>
          <w:lang w:val="en-CA"/>
        </w:rPr>
        <w:t xml:space="preserve"> </w:t>
      </w:r>
    </w:p>
    <w:p w:rsidR="008F093B" w:rsidRPr="007D7B6B" w:rsidRDefault="008F093B" w:rsidP="007D7B6B">
      <w:pPr>
        <w:spacing w:before="45" w:after="45"/>
        <w:rPr>
          <w:rStyle w:val="Strong"/>
          <w:rFonts w:asciiTheme="minorHAnsi" w:hAnsiTheme="minorHAnsi" w:cstheme="minorHAnsi"/>
          <w:b w:val="0"/>
          <w:bCs w:val="0"/>
          <w:sz w:val="22"/>
          <w:szCs w:val="22"/>
          <w:lang w:val="en-CA"/>
        </w:rPr>
      </w:pPr>
    </w:p>
    <w:p w:rsidR="00AF6617" w:rsidRPr="000D4333" w:rsidRDefault="00B57B0D" w:rsidP="008F093B">
      <w:pPr>
        <w:pStyle w:val="ListParagraph"/>
        <w:numPr>
          <w:ilvl w:val="1"/>
          <w:numId w:val="2"/>
        </w:numPr>
        <w:spacing w:before="45" w:after="45"/>
        <w:rPr>
          <w:rStyle w:val="Strong"/>
          <w:rFonts w:ascii="Arial" w:hAnsi="Arial" w:cs="Arial"/>
          <w:b w:val="0"/>
          <w:bCs w:val="0"/>
          <w:sz w:val="22"/>
          <w:szCs w:val="22"/>
          <w:lang w:val="en-CA"/>
        </w:rPr>
      </w:pPr>
      <w:r w:rsidRPr="000D4333">
        <w:rPr>
          <w:rStyle w:val="Strong"/>
          <w:rFonts w:ascii="Arial" w:hAnsi="Arial" w:cs="Arial"/>
          <w:b w:val="0"/>
          <w:bCs w:val="0"/>
          <w:sz w:val="22"/>
          <w:szCs w:val="22"/>
          <w:lang w:val="en-CA"/>
        </w:rPr>
        <w:t>Geert Hofstede’s Compare</w:t>
      </w:r>
      <w:r w:rsidR="00AF6617" w:rsidRPr="000D4333">
        <w:rPr>
          <w:rStyle w:val="Strong"/>
          <w:rFonts w:ascii="Arial" w:hAnsi="Arial" w:cs="Arial"/>
          <w:b w:val="0"/>
          <w:bCs w:val="0"/>
          <w:sz w:val="22"/>
          <w:szCs w:val="22"/>
          <w:lang w:val="en-CA"/>
        </w:rPr>
        <w:t xml:space="preserve"> Countries </w:t>
      </w:r>
      <w:r w:rsidRPr="000D4333">
        <w:rPr>
          <w:rStyle w:val="Strong"/>
          <w:rFonts w:ascii="Arial" w:hAnsi="Arial" w:cs="Arial"/>
          <w:b w:val="0"/>
          <w:bCs w:val="0"/>
          <w:sz w:val="22"/>
          <w:szCs w:val="22"/>
          <w:lang w:val="en-CA"/>
        </w:rPr>
        <w:t xml:space="preserve"> </w:t>
      </w:r>
    </w:p>
    <w:p w:rsidR="00BA6EBF" w:rsidRPr="000D4333" w:rsidRDefault="00BA6EBF" w:rsidP="007A3EAF">
      <w:pPr>
        <w:spacing w:line="360" w:lineRule="auto"/>
        <w:rPr>
          <w:rStyle w:val="Strong"/>
          <w:rFonts w:ascii="Arial" w:hAnsi="Arial" w:cs="Arial"/>
          <w:b w:val="0"/>
          <w:bCs w:val="0"/>
          <w:sz w:val="22"/>
          <w:szCs w:val="22"/>
          <w:lang w:val="en-CA"/>
        </w:rPr>
      </w:pPr>
      <w:r w:rsidRPr="000D4333">
        <w:rPr>
          <w:rStyle w:val="Strong"/>
          <w:rFonts w:ascii="Arial" w:hAnsi="Arial" w:cs="Arial"/>
          <w:b w:val="0"/>
          <w:bCs w:val="0"/>
          <w:sz w:val="22"/>
          <w:szCs w:val="22"/>
          <w:lang w:val="en-CA"/>
        </w:rPr>
        <w:t>The approach taken by TPC, be it a soft-line or hard-line approach, will depend on the cultural similarities, the relative power of the partners and the age of the relationship. Western countries with lesser similarities will often adopt a hard-line approach (Regan and Hall, 2015).</w:t>
      </w:r>
    </w:p>
    <w:p w:rsidR="00BA2B6A" w:rsidRPr="000D4333" w:rsidRDefault="00BA6EBF" w:rsidP="007A3EAF">
      <w:pPr>
        <w:spacing w:line="360" w:lineRule="auto"/>
        <w:rPr>
          <w:rStyle w:val="Strong"/>
          <w:rFonts w:ascii="Arial" w:hAnsi="Arial" w:cs="Arial"/>
          <w:b w:val="0"/>
          <w:bCs w:val="0"/>
          <w:sz w:val="22"/>
          <w:szCs w:val="22"/>
          <w:lang w:val="en-CA"/>
        </w:rPr>
      </w:pPr>
      <w:r w:rsidRPr="000D4333">
        <w:rPr>
          <w:rStyle w:val="Strong"/>
          <w:rFonts w:ascii="Arial" w:hAnsi="Arial" w:cs="Arial"/>
          <w:b w:val="0"/>
          <w:bCs w:val="0"/>
          <w:sz w:val="22"/>
          <w:szCs w:val="22"/>
          <w:lang w:val="en-CA"/>
        </w:rPr>
        <w:t>Geert Hofstede’s Country Comparison enables the comparative considerations that will impact the International Business Plan and execution.</w:t>
      </w:r>
    </w:p>
    <w:p w:rsidR="00BA2B6A" w:rsidRPr="000D4333" w:rsidRDefault="00BA6EBF" w:rsidP="00BA2B6A">
      <w:pPr>
        <w:spacing w:before="45" w:after="45"/>
        <w:rPr>
          <w:rStyle w:val="Strong"/>
          <w:rFonts w:ascii="Arial" w:hAnsi="Arial" w:cs="Arial"/>
          <w:b w:val="0"/>
          <w:bCs w:val="0"/>
          <w:sz w:val="22"/>
          <w:szCs w:val="22"/>
          <w:lang w:val="en-CA"/>
        </w:rPr>
      </w:pPr>
      <w:r w:rsidRPr="000D4333">
        <w:rPr>
          <w:rFonts w:ascii="Arial" w:hAnsi="Arial" w:cs="Arial"/>
          <w:noProof/>
        </w:rPr>
        <w:drawing>
          <wp:anchor distT="0" distB="0" distL="114300" distR="114300" simplePos="0" relativeHeight="251658240" behindDoc="1" locked="0" layoutInCell="1" allowOverlap="1" wp14:anchorId="54F197B6">
            <wp:simplePos x="0" y="0"/>
            <wp:positionH relativeFrom="margin">
              <wp:posOffset>95250</wp:posOffset>
            </wp:positionH>
            <wp:positionV relativeFrom="paragraph">
              <wp:posOffset>57785</wp:posOffset>
            </wp:positionV>
            <wp:extent cx="3308350" cy="2044700"/>
            <wp:effectExtent l="0" t="0" r="6350" b="0"/>
            <wp:wrapThrough wrapText="bothSides">
              <wp:wrapPolygon edited="0">
                <wp:start x="0" y="0"/>
                <wp:lineTo x="0" y="21332"/>
                <wp:lineTo x="21517" y="21332"/>
                <wp:lineTo x="21517"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14292" t="22060" r="39398" b="25546"/>
                    <a:stretch/>
                  </pic:blipFill>
                  <pic:spPr bwMode="auto">
                    <a:xfrm>
                      <a:off x="0" y="0"/>
                      <a:ext cx="3308350" cy="20447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A3775F" w:rsidRPr="000D4333" w:rsidRDefault="00A3775F" w:rsidP="00B57B0D">
      <w:pPr>
        <w:spacing w:before="45" w:after="45"/>
        <w:rPr>
          <w:rStyle w:val="Strong"/>
          <w:rFonts w:ascii="Arial" w:hAnsi="Arial" w:cs="Arial"/>
          <w:b w:val="0"/>
          <w:bCs w:val="0"/>
          <w:sz w:val="22"/>
          <w:szCs w:val="22"/>
          <w:lang w:val="en-CA"/>
        </w:rPr>
      </w:pPr>
    </w:p>
    <w:p w:rsidR="00A3775F" w:rsidRPr="000D4333" w:rsidRDefault="00A3775F" w:rsidP="00B57B0D">
      <w:pPr>
        <w:spacing w:before="45" w:after="45"/>
        <w:rPr>
          <w:rStyle w:val="Strong"/>
          <w:rFonts w:ascii="Arial" w:hAnsi="Arial" w:cs="Arial"/>
          <w:b w:val="0"/>
          <w:bCs w:val="0"/>
          <w:sz w:val="22"/>
          <w:szCs w:val="22"/>
          <w:lang w:val="en-CA"/>
        </w:rPr>
      </w:pPr>
    </w:p>
    <w:p w:rsidR="00A3775F" w:rsidRPr="000D4333" w:rsidRDefault="00A3775F" w:rsidP="00B57B0D">
      <w:pPr>
        <w:spacing w:before="45" w:after="45"/>
        <w:rPr>
          <w:rStyle w:val="Strong"/>
          <w:rFonts w:ascii="Arial" w:hAnsi="Arial" w:cs="Arial"/>
          <w:b w:val="0"/>
          <w:bCs w:val="0"/>
          <w:sz w:val="22"/>
          <w:szCs w:val="22"/>
          <w:lang w:val="en-CA"/>
        </w:rPr>
      </w:pPr>
    </w:p>
    <w:p w:rsidR="00527C03" w:rsidRPr="000D4333" w:rsidRDefault="00527C03" w:rsidP="00B57B0D">
      <w:pPr>
        <w:spacing w:before="45" w:after="45"/>
        <w:rPr>
          <w:rStyle w:val="Strong"/>
          <w:rFonts w:ascii="Arial" w:hAnsi="Arial" w:cs="Arial"/>
          <w:b w:val="0"/>
          <w:bCs w:val="0"/>
          <w:sz w:val="22"/>
          <w:szCs w:val="22"/>
          <w:lang w:val="en-CA"/>
        </w:rPr>
      </w:pPr>
    </w:p>
    <w:p w:rsidR="00527C03" w:rsidRPr="000D4333" w:rsidRDefault="00527C03" w:rsidP="00B57B0D">
      <w:pPr>
        <w:spacing w:before="45" w:after="45"/>
        <w:rPr>
          <w:rStyle w:val="Strong"/>
          <w:rFonts w:ascii="Arial" w:hAnsi="Arial" w:cs="Arial"/>
          <w:b w:val="0"/>
          <w:bCs w:val="0"/>
          <w:sz w:val="22"/>
          <w:szCs w:val="22"/>
          <w:lang w:val="en-CA"/>
        </w:rPr>
      </w:pPr>
    </w:p>
    <w:p w:rsidR="00527C03" w:rsidRPr="000D4333" w:rsidRDefault="00527C03" w:rsidP="00B57B0D">
      <w:pPr>
        <w:spacing w:before="45" w:after="45"/>
        <w:rPr>
          <w:rStyle w:val="Strong"/>
          <w:rFonts w:ascii="Arial" w:hAnsi="Arial" w:cs="Arial"/>
          <w:b w:val="0"/>
          <w:bCs w:val="0"/>
          <w:sz w:val="22"/>
          <w:szCs w:val="22"/>
          <w:lang w:val="en-CA"/>
        </w:rPr>
      </w:pPr>
    </w:p>
    <w:p w:rsidR="00527C03" w:rsidRPr="000D4333" w:rsidRDefault="00527C03" w:rsidP="00B57B0D">
      <w:pPr>
        <w:spacing w:before="45" w:after="45"/>
        <w:rPr>
          <w:rStyle w:val="Strong"/>
          <w:rFonts w:ascii="Arial" w:hAnsi="Arial" w:cs="Arial"/>
          <w:b w:val="0"/>
          <w:bCs w:val="0"/>
          <w:sz w:val="22"/>
          <w:szCs w:val="22"/>
          <w:lang w:val="en-CA"/>
        </w:rPr>
      </w:pPr>
    </w:p>
    <w:p w:rsidR="00AA23E4" w:rsidRPr="000D4333" w:rsidRDefault="00AA23E4" w:rsidP="00B57B0D">
      <w:pPr>
        <w:spacing w:before="45" w:after="45"/>
        <w:rPr>
          <w:rStyle w:val="Strong"/>
          <w:rFonts w:ascii="Arial" w:hAnsi="Arial" w:cs="Arial"/>
          <w:b w:val="0"/>
          <w:bCs w:val="0"/>
          <w:sz w:val="22"/>
          <w:szCs w:val="22"/>
          <w:lang w:val="en-CA"/>
        </w:rPr>
      </w:pPr>
      <w:bookmarkStart w:id="2" w:name="_Hlk512627078"/>
    </w:p>
    <w:p w:rsidR="00AA23E4" w:rsidRPr="000D4333" w:rsidRDefault="00AA23E4" w:rsidP="00B57B0D">
      <w:pPr>
        <w:spacing w:before="45" w:after="45"/>
        <w:rPr>
          <w:rStyle w:val="Strong"/>
          <w:rFonts w:ascii="Arial" w:hAnsi="Arial" w:cs="Arial"/>
          <w:b w:val="0"/>
          <w:bCs w:val="0"/>
          <w:sz w:val="16"/>
          <w:szCs w:val="16"/>
          <w:lang w:val="en-CA"/>
        </w:rPr>
      </w:pPr>
    </w:p>
    <w:p w:rsidR="00527C03" w:rsidRPr="000D4333" w:rsidRDefault="005B4008" w:rsidP="00B57B0D">
      <w:pPr>
        <w:spacing w:before="45" w:after="45"/>
        <w:rPr>
          <w:rStyle w:val="Strong"/>
          <w:rFonts w:ascii="Arial" w:hAnsi="Arial" w:cs="Arial"/>
          <w:b w:val="0"/>
          <w:bCs w:val="0"/>
          <w:sz w:val="16"/>
          <w:szCs w:val="16"/>
          <w:lang w:val="en-CA"/>
        </w:rPr>
      </w:pPr>
      <w:r w:rsidRPr="000D4333">
        <w:rPr>
          <w:rStyle w:val="Strong"/>
          <w:rFonts w:ascii="Arial" w:hAnsi="Arial" w:cs="Arial"/>
          <w:b w:val="0"/>
          <w:bCs w:val="0"/>
          <w:sz w:val="16"/>
          <w:szCs w:val="16"/>
          <w:lang w:val="en-CA"/>
        </w:rPr>
        <w:t xml:space="preserve">Figure. 1. Geert Hofstede’s China and UK Comparison </w:t>
      </w:r>
    </w:p>
    <w:bookmarkEnd w:id="2"/>
    <w:p w:rsidR="005B4008" w:rsidRPr="000D4333" w:rsidRDefault="005B4008" w:rsidP="00B57B0D">
      <w:pPr>
        <w:spacing w:before="45" w:after="45"/>
        <w:rPr>
          <w:rStyle w:val="Strong"/>
          <w:rFonts w:ascii="Arial" w:hAnsi="Arial" w:cs="Arial"/>
          <w:b w:val="0"/>
          <w:bCs w:val="0"/>
          <w:sz w:val="16"/>
          <w:szCs w:val="16"/>
          <w:lang w:val="en-CA"/>
        </w:rPr>
      </w:pPr>
    </w:p>
    <w:p w:rsidR="00527C03" w:rsidRPr="000D4333" w:rsidRDefault="00527C03" w:rsidP="00B57B0D">
      <w:pPr>
        <w:spacing w:before="45" w:after="45"/>
        <w:rPr>
          <w:rStyle w:val="Strong"/>
          <w:rFonts w:ascii="Arial" w:hAnsi="Arial" w:cs="Arial"/>
          <w:b w:val="0"/>
          <w:bCs w:val="0"/>
          <w:sz w:val="22"/>
          <w:szCs w:val="22"/>
          <w:lang w:val="en-CA"/>
        </w:rPr>
      </w:pPr>
    </w:p>
    <w:tbl>
      <w:tblPr>
        <w:tblStyle w:val="TableGrid"/>
        <w:tblW w:w="10348" w:type="dxa"/>
        <w:tblInd w:w="-5" w:type="dxa"/>
        <w:tblLook w:val="04A0" w:firstRow="1" w:lastRow="0" w:firstColumn="1" w:lastColumn="0" w:noHBand="0" w:noVBand="1"/>
      </w:tblPr>
      <w:tblGrid>
        <w:gridCol w:w="1418"/>
        <w:gridCol w:w="4394"/>
        <w:gridCol w:w="4536"/>
      </w:tblGrid>
      <w:tr w:rsidR="00B57B0D" w:rsidRPr="000D4333" w:rsidTr="007A3EAF">
        <w:tc>
          <w:tcPr>
            <w:tcW w:w="1418" w:type="dxa"/>
          </w:tcPr>
          <w:p w:rsidR="00B57B0D" w:rsidRPr="000D4333" w:rsidRDefault="00B57B0D" w:rsidP="00B57B0D">
            <w:pPr>
              <w:spacing w:before="45" w:after="45"/>
              <w:rPr>
                <w:rStyle w:val="Strong"/>
                <w:rFonts w:ascii="Arial" w:hAnsi="Arial" w:cs="Arial"/>
                <w:b w:val="0"/>
                <w:bCs w:val="0"/>
                <w:sz w:val="18"/>
                <w:szCs w:val="18"/>
                <w:lang w:val="en-CA"/>
              </w:rPr>
            </w:pPr>
          </w:p>
        </w:tc>
        <w:tc>
          <w:tcPr>
            <w:tcW w:w="4394" w:type="dxa"/>
          </w:tcPr>
          <w:p w:rsidR="00B57B0D" w:rsidRPr="000D4333" w:rsidRDefault="00B57B0D" w:rsidP="00B57B0D">
            <w:pPr>
              <w:spacing w:before="45" w:after="45"/>
              <w:rPr>
                <w:rStyle w:val="Strong"/>
                <w:rFonts w:ascii="Arial" w:hAnsi="Arial" w:cs="Arial"/>
                <w:b w:val="0"/>
                <w:bCs w:val="0"/>
                <w:sz w:val="18"/>
                <w:szCs w:val="18"/>
                <w:lang w:val="en-CA"/>
              </w:rPr>
            </w:pPr>
            <w:r w:rsidRPr="000D4333">
              <w:rPr>
                <w:rStyle w:val="Strong"/>
                <w:rFonts w:ascii="Arial" w:hAnsi="Arial" w:cs="Arial"/>
                <w:b w:val="0"/>
                <w:bCs w:val="0"/>
                <w:sz w:val="18"/>
                <w:szCs w:val="18"/>
                <w:lang w:val="en-CA"/>
              </w:rPr>
              <w:t>United Kingdom</w:t>
            </w:r>
          </w:p>
        </w:tc>
        <w:tc>
          <w:tcPr>
            <w:tcW w:w="4536" w:type="dxa"/>
          </w:tcPr>
          <w:p w:rsidR="00B57B0D" w:rsidRPr="000D4333" w:rsidRDefault="00A3775F" w:rsidP="00B57B0D">
            <w:pPr>
              <w:spacing w:before="45" w:after="45"/>
              <w:rPr>
                <w:rStyle w:val="Strong"/>
                <w:rFonts w:ascii="Arial" w:hAnsi="Arial" w:cs="Arial"/>
                <w:b w:val="0"/>
                <w:bCs w:val="0"/>
                <w:sz w:val="18"/>
                <w:szCs w:val="18"/>
                <w:lang w:val="en-CA"/>
              </w:rPr>
            </w:pPr>
            <w:r w:rsidRPr="000D4333">
              <w:rPr>
                <w:rStyle w:val="Strong"/>
                <w:rFonts w:ascii="Arial" w:hAnsi="Arial" w:cs="Arial"/>
                <w:b w:val="0"/>
                <w:bCs w:val="0"/>
                <w:sz w:val="18"/>
                <w:szCs w:val="18"/>
                <w:lang w:val="en-CA"/>
              </w:rPr>
              <w:t>China</w:t>
            </w:r>
          </w:p>
        </w:tc>
      </w:tr>
      <w:tr w:rsidR="00B57B0D" w:rsidRPr="000D4333" w:rsidTr="007A3EAF">
        <w:tc>
          <w:tcPr>
            <w:tcW w:w="1418" w:type="dxa"/>
          </w:tcPr>
          <w:p w:rsidR="00B57B0D" w:rsidRPr="000D4333" w:rsidRDefault="00760A9B" w:rsidP="00B57B0D">
            <w:pPr>
              <w:spacing w:before="45" w:after="45"/>
              <w:rPr>
                <w:rStyle w:val="Strong"/>
                <w:rFonts w:ascii="Arial" w:hAnsi="Arial" w:cs="Arial"/>
                <w:b w:val="0"/>
                <w:bCs w:val="0"/>
                <w:sz w:val="18"/>
                <w:szCs w:val="18"/>
                <w:lang w:val="en-CA"/>
              </w:rPr>
            </w:pPr>
            <w:r w:rsidRPr="000D4333">
              <w:rPr>
                <w:rStyle w:val="Strong"/>
                <w:rFonts w:ascii="Arial" w:hAnsi="Arial" w:cs="Arial"/>
                <w:b w:val="0"/>
                <w:bCs w:val="0"/>
                <w:sz w:val="18"/>
                <w:szCs w:val="18"/>
                <w:lang w:val="en-CA"/>
              </w:rPr>
              <w:t>Power Distance</w:t>
            </w:r>
          </w:p>
        </w:tc>
        <w:tc>
          <w:tcPr>
            <w:tcW w:w="4394" w:type="dxa"/>
          </w:tcPr>
          <w:p w:rsidR="00E05899" w:rsidRPr="000D4333" w:rsidRDefault="007D1FCC" w:rsidP="00B57B0D">
            <w:pPr>
              <w:spacing w:before="45" w:after="45"/>
              <w:rPr>
                <w:rStyle w:val="Strong"/>
                <w:rFonts w:ascii="Arial" w:hAnsi="Arial" w:cs="Arial"/>
                <w:b w:val="0"/>
                <w:bCs w:val="0"/>
                <w:sz w:val="18"/>
                <w:szCs w:val="18"/>
                <w:lang w:val="en-CA"/>
              </w:rPr>
            </w:pPr>
            <w:r w:rsidRPr="000D4333">
              <w:rPr>
                <w:rStyle w:val="Strong"/>
                <w:rFonts w:ascii="Arial" w:hAnsi="Arial" w:cs="Arial"/>
                <w:b w:val="0"/>
                <w:bCs w:val="0"/>
                <w:sz w:val="18"/>
                <w:szCs w:val="18"/>
                <w:lang w:val="en-CA"/>
              </w:rPr>
              <w:t>35</w:t>
            </w:r>
            <w:r w:rsidR="00A45983" w:rsidRPr="000D4333">
              <w:rPr>
                <w:rStyle w:val="Strong"/>
                <w:rFonts w:ascii="Arial" w:hAnsi="Arial" w:cs="Arial"/>
                <w:b w:val="0"/>
                <w:bCs w:val="0"/>
                <w:sz w:val="18"/>
                <w:szCs w:val="18"/>
                <w:lang w:val="en-CA"/>
              </w:rPr>
              <w:t>:</w:t>
            </w:r>
            <w:r w:rsidRPr="000D4333">
              <w:rPr>
                <w:rStyle w:val="Strong"/>
                <w:rFonts w:ascii="Arial" w:hAnsi="Arial" w:cs="Arial"/>
                <w:b w:val="0"/>
                <w:bCs w:val="0"/>
                <w:sz w:val="18"/>
                <w:szCs w:val="18"/>
                <w:lang w:val="en-CA"/>
              </w:rPr>
              <w:t xml:space="preserve"> Britain</w:t>
            </w:r>
            <w:r w:rsidR="00E05899" w:rsidRPr="000D4333">
              <w:rPr>
                <w:rStyle w:val="Strong"/>
                <w:rFonts w:ascii="Arial" w:hAnsi="Arial" w:cs="Arial"/>
                <w:b w:val="0"/>
                <w:bCs w:val="0"/>
                <w:sz w:val="18"/>
                <w:szCs w:val="18"/>
                <w:lang w:val="en-CA"/>
              </w:rPr>
              <w:t xml:space="preserve"> is</w:t>
            </w:r>
            <w:r w:rsidRPr="000D4333">
              <w:rPr>
                <w:rStyle w:val="Strong"/>
                <w:rFonts w:ascii="Arial" w:hAnsi="Arial" w:cs="Arial"/>
                <w:b w:val="0"/>
                <w:bCs w:val="0"/>
                <w:sz w:val="18"/>
                <w:szCs w:val="18"/>
                <w:lang w:val="en-CA"/>
              </w:rPr>
              <w:t xml:space="preserve"> a society that believes that inequalities amongst people should be minimized. </w:t>
            </w:r>
          </w:p>
          <w:p w:rsidR="00B57B0D" w:rsidRPr="000D4333" w:rsidRDefault="007D1FCC" w:rsidP="00B57B0D">
            <w:pPr>
              <w:spacing w:before="45" w:after="45"/>
              <w:rPr>
                <w:rStyle w:val="Strong"/>
                <w:rFonts w:ascii="Arial" w:hAnsi="Arial" w:cs="Arial"/>
                <w:b w:val="0"/>
                <w:bCs w:val="0"/>
                <w:sz w:val="18"/>
                <w:szCs w:val="18"/>
                <w:lang w:val="en-CA"/>
              </w:rPr>
            </w:pPr>
            <w:r w:rsidRPr="000D4333">
              <w:rPr>
                <w:rStyle w:val="Strong"/>
                <w:rFonts w:ascii="Arial" w:hAnsi="Arial" w:cs="Arial"/>
                <w:b w:val="0"/>
                <w:bCs w:val="0"/>
                <w:sz w:val="18"/>
                <w:szCs w:val="18"/>
                <w:lang w:val="en-CA"/>
              </w:rPr>
              <w:t>A sense of fair play drives a belief that people should be treated in some way as equals.</w:t>
            </w:r>
          </w:p>
        </w:tc>
        <w:tc>
          <w:tcPr>
            <w:tcW w:w="4536" w:type="dxa"/>
          </w:tcPr>
          <w:p w:rsidR="00B57B0D" w:rsidRPr="000D4333" w:rsidRDefault="007812E8" w:rsidP="00A45983">
            <w:pPr>
              <w:spacing w:before="45" w:after="45"/>
              <w:rPr>
                <w:rStyle w:val="Strong"/>
                <w:rFonts w:ascii="Arial" w:hAnsi="Arial" w:cs="Arial"/>
                <w:b w:val="0"/>
                <w:bCs w:val="0"/>
                <w:sz w:val="18"/>
                <w:szCs w:val="18"/>
                <w:lang w:val="en-CA"/>
              </w:rPr>
            </w:pPr>
            <w:r w:rsidRPr="000D4333">
              <w:rPr>
                <w:rStyle w:val="Strong"/>
                <w:rFonts w:ascii="Arial" w:hAnsi="Arial" w:cs="Arial"/>
                <w:b w:val="0"/>
                <w:bCs w:val="0"/>
                <w:sz w:val="18"/>
                <w:szCs w:val="18"/>
                <w:lang w:val="en-CA"/>
              </w:rPr>
              <w:t>80</w:t>
            </w:r>
            <w:r w:rsidR="00A45983" w:rsidRPr="000D4333">
              <w:rPr>
                <w:rStyle w:val="Strong"/>
                <w:rFonts w:ascii="Arial" w:hAnsi="Arial" w:cs="Arial"/>
                <w:b w:val="0"/>
                <w:bCs w:val="0"/>
                <w:sz w:val="18"/>
                <w:szCs w:val="18"/>
                <w:lang w:val="en-CA"/>
              </w:rPr>
              <w:t>:</w:t>
            </w:r>
            <w:r w:rsidRPr="000D4333">
              <w:rPr>
                <w:rStyle w:val="Strong"/>
                <w:rFonts w:ascii="Arial" w:hAnsi="Arial" w:cs="Arial"/>
                <w:b w:val="0"/>
                <w:bCs w:val="0"/>
                <w:sz w:val="18"/>
                <w:szCs w:val="18"/>
                <w:lang w:val="en-CA"/>
              </w:rPr>
              <w:t xml:space="preserve"> China </w:t>
            </w:r>
            <w:r w:rsidR="00E05899" w:rsidRPr="000D4333">
              <w:rPr>
                <w:rStyle w:val="Strong"/>
                <w:rFonts w:ascii="Arial" w:hAnsi="Arial" w:cs="Arial"/>
                <w:b w:val="0"/>
                <w:bCs w:val="0"/>
                <w:sz w:val="18"/>
                <w:szCs w:val="18"/>
                <w:lang w:val="en-CA"/>
              </w:rPr>
              <w:t>is</w:t>
            </w:r>
            <w:r w:rsidRPr="000D4333">
              <w:rPr>
                <w:rStyle w:val="Strong"/>
                <w:rFonts w:ascii="Arial" w:hAnsi="Arial" w:cs="Arial"/>
                <w:b w:val="0"/>
                <w:bCs w:val="0"/>
                <w:sz w:val="18"/>
                <w:szCs w:val="18"/>
                <w:lang w:val="en-CA"/>
              </w:rPr>
              <w:t xml:space="preserve"> a society that believes that inequalities amongst people are acceptable. Individuals are influenced by formal authority and sanctions and are in general optimistic about people’s capacity for leadership and initiative. People should not </w:t>
            </w:r>
            <w:r w:rsidR="00C164B5" w:rsidRPr="000D4333">
              <w:rPr>
                <w:rStyle w:val="Strong"/>
                <w:rFonts w:ascii="Arial" w:hAnsi="Arial" w:cs="Arial"/>
                <w:b w:val="0"/>
                <w:bCs w:val="0"/>
                <w:sz w:val="18"/>
                <w:szCs w:val="18"/>
                <w:lang w:val="en-CA"/>
              </w:rPr>
              <w:t>aspire</w:t>
            </w:r>
            <w:r w:rsidRPr="000D4333">
              <w:rPr>
                <w:rStyle w:val="Strong"/>
                <w:rFonts w:ascii="Arial" w:hAnsi="Arial" w:cs="Arial"/>
                <w:b w:val="0"/>
                <w:bCs w:val="0"/>
                <w:sz w:val="18"/>
                <w:szCs w:val="18"/>
                <w:lang w:val="en-CA"/>
              </w:rPr>
              <w:t xml:space="preserve"> beyond their rank.</w:t>
            </w:r>
          </w:p>
        </w:tc>
      </w:tr>
      <w:tr w:rsidR="00B57B0D" w:rsidRPr="000D4333" w:rsidTr="007A3EAF">
        <w:tc>
          <w:tcPr>
            <w:tcW w:w="1418" w:type="dxa"/>
          </w:tcPr>
          <w:p w:rsidR="00B57B0D" w:rsidRPr="000D4333" w:rsidRDefault="00760A9B" w:rsidP="00B57B0D">
            <w:pPr>
              <w:spacing w:before="45" w:after="45"/>
              <w:rPr>
                <w:rStyle w:val="Strong"/>
                <w:rFonts w:ascii="Arial" w:hAnsi="Arial" w:cs="Arial"/>
                <w:b w:val="0"/>
                <w:bCs w:val="0"/>
                <w:sz w:val="18"/>
                <w:szCs w:val="18"/>
                <w:lang w:val="en-CA"/>
              </w:rPr>
            </w:pPr>
            <w:r w:rsidRPr="000D4333">
              <w:rPr>
                <w:rStyle w:val="Strong"/>
                <w:rFonts w:ascii="Arial" w:hAnsi="Arial" w:cs="Arial"/>
                <w:b w:val="0"/>
                <w:bCs w:val="0"/>
                <w:sz w:val="18"/>
                <w:szCs w:val="18"/>
                <w:lang w:val="en-CA"/>
              </w:rPr>
              <w:t>Individualism</w:t>
            </w:r>
          </w:p>
        </w:tc>
        <w:tc>
          <w:tcPr>
            <w:tcW w:w="4394" w:type="dxa"/>
          </w:tcPr>
          <w:p w:rsidR="00B57B0D" w:rsidRPr="000D4333" w:rsidRDefault="007D1FCC" w:rsidP="00B57B0D">
            <w:pPr>
              <w:spacing w:before="45" w:after="45"/>
              <w:rPr>
                <w:rStyle w:val="Strong"/>
                <w:rFonts w:ascii="Arial" w:hAnsi="Arial" w:cs="Arial"/>
                <w:b w:val="0"/>
                <w:bCs w:val="0"/>
                <w:sz w:val="18"/>
                <w:szCs w:val="18"/>
                <w:lang w:val="en-CA"/>
              </w:rPr>
            </w:pPr>
            <w:r w:rsidRPr="000D4333">
              <w:rPr>
                <w:rStyle w:val="Strong"/>
                <w:rFonts w:ascii="Arial" w:hAnsi="Arial" w:cs="Arial"/>
                <w:b w:val="0"/>
                <w:bCs w:val="0"/>
                <w:sz w:val="18"/>
                <w:szCs w:val="18"/>
                <w:lang w:val="en-CA"/>
              </w:rPr>
              <w:t>89</w:t>
            </w:r>
            <w:r w:rsidR="00A45983" w:rsidRPr="000D4333">
              <w:rPr>
                <w:rStyle w:val="Strong"/>
                <w:rFonts w:ascii="Arial" w:hAnsi="Arial" w:cs="Arial"/>
                <w:b w:val="0"/>
                <w:bCs w:val="0"/>
                <w:sz w:val="18"/>
                <w:szCs w:val="18"/>
                <w:lang w:val="en-CA"/>
              </w:rPr>
              <w:t xml:space="preserve">: Britain </w:t>
            </w:r>
            <w:r w:rsidRPr="000D4333">
              <w:rPr>
                <w:rStyle w:val="Strong"/>
                <w:rFonts w:ascii="Arial" w:hAnsi="Arial" w:cs="Arial"/>
                <w:b w:val="0"/>
                <w:bCs w:val="0"/>
                <w:sz w:val="18"/>
                <w:szCs w:val="18"/>
                <w:lang w:val="en-CA"/>
              </w:rPr>
              <w:t>is amongst the high</w:t>
            </w:r>
            <w:r w:rsidR="00F3277C" w:rsidRPr="000D4333">
              <w:rPr>
                <w:rStyle w:val="Strong"/>
                <w:rFonts w:ascii="Arial" w:hAnsi="Arial" w:cs="Arial"/>
                <w:b w:val="0"/>
                <w:bCs w:val="0"/>
                <w:sz w:val="18"/>
                <w:szCs w:val="18"/>
                <w:lang w:val="en-CA"/>
              </w:rPr>
              <w:t>est of the Individualist scores</w:t>
            </w:r>
            <w:r w:rsidRPr="000D4333">
              <w:rPr>
                <w:rStyle w:val="Strong"/>
                <w:rFonts w:ascii="Arial" w:hAnsi="Arial" w:cs="Arial"/>
                <w:b w:val="0"/>
                <w:bCs w:val="0"/>
                <w:sz w:val="18"/>
                <w:szCs w:val="18"/>
                <w:lang w:val="en-CA"/>
              </w:rPr>
              <w:t>. The British are a highly Individualist and private people. Children are taught from an early age to think for themselves and to find out what t</w:t>
            </w:r>
            <w:r w:rsidR="00C164B5" w:rsidRPr="000D4333">
              <w:rPr>
                <w:rStyle w:val="Strong"/>
                <w:rFonts w:ascii="Arial" w:hAnsi="Arial" w:cs="Arial"/>
                <w:b w:val="0"/>
                <w:bCs w:val="0"/>
                <w:sz w:val="18"/>
                <w:szCs w:val="18"/>
                <w:lang w:val="en-CA"/>
              </w:rPr>
              <w:t>heir unique purpose in life is.</w:t>
            </w:r>
            <w:r w:rsidRPr="000D4333">
              <w:rPr>
                <w:rStyle w:val="Strong"/>
                <w:rFonts w:ascii="Arial" w:hAnsi="Arial" w:cs="Arial"/>
                <w:b w:val="0"/>
                <w:bCs w:val="0"/>
                <w:sz w:val="18"/>
                <w:szCs w:val="18"/>
                <w:lang w:val="en-CA"/>
              </w:rPr>
              <w:t xml:space="preserve"> </w:t>
            </w:r>
          </w:p>
        </w:tc>
        <w:tc>
          <w:tcPr>
            <w:tcW w:w="4536" w:type="dxa"/>
          </w:tcPr>
          <w:p w:rsidR="00B57B0D" w:rsidRPr="000D4333" w:rsidRDefault="007812E8" w:rsidP="00B57B0D">
            <w:pPr>
              <w:spacing w:before="45" w:after="45"/>
              <w:rPr>
                <w:rStyle w:val="Strong"/>
                <w:rFonts w:ascii="Arial" w:hAnsi="Arial" w:cs="Arial"/>
                <w:b w:val="0"/>
                <w:bCs w:val="0"/>
                <w:sz w:val="18"/>
                <w:szCs w:val="18"/>
                <w:lang w:val="en-CA"/>
              </w:rPr>
            </w:pPr>
            <w:r w:rsidRPr="000D4333">
              <w:rPr>
                <w:rStyle w:val="Strong"/>
                <w:rFonts w:ascii="Arial" w:hAnsi="Arial" w:cs="Arial"/>
                <w:b w:val="0"/>
                <w:bCs w:val="0"/>
                <w:sz w:val="18"/>
                <w:szCs w:val="18"/>
                <w:lang w:val="en-CA"/>
              </w:rPr>
              <w:t>20</w:t>
            </w:r>
            <w:r w:rsidR="00A45983" w:rsidRPr="000D4333">
              <w:rPr>
                <w:rStyle w:val="Strong"/>
                <w:rFonts w:ascii="Arial" w:hAnsi="Arial" w:cs="Arial"/>
                <w:b w:val="0"/>
                <w:bCs w:val="0"/>
                <w:sz w:val="18"/>
                <w:szCs w:val="18"/>
                <w:lang w:val="en-CA"/>
              </w:rPr>
              <w:t>:</w:t>
            </w:r>
            <w:r w:rsidRPr="000D4333">
              <w:rPr>
                <w:rStyle w:val="Strong"/>
                <w:rFonts w:ascii="Arial" w:hAnsi="Arial" w:cs="Arial"/>
                <w:b w:val="0"/>
                <w:bCs w:val="0"/>
                <w:sz w:val="18"/>
                <w:szCs w:val="18"/>
                <w:lang w:val="en-CA"/>
              </w:rPr>
              <w:t xml:space="preserve"> China is a highly collectivist culture where people act in the interests of the group and not necessarily of themselves. Employee commitment to the organi</w:t>
            </w:r>
            <w:r w:rsidR="00A30AB0" w:rsidRPr="000D4333">
              <w:rPr>
                <w:rStyle w:val="Strong"/>
                <w:rFonts w:ascii="Arial" w:hAnsi="Arial" w:cs="Arial"/>
                <w:b w:val="0"/>
                <w:bCs w:val="0"/>
                <w:sz w:val="18"/>
                <w:szCs w:val="18"/>
                <w:lang w:val="en-CA"/>
              </w:rPr>
              <w:t xml:space="preserve">zation </w:t>
            </w:r>
            <w:r w:rsidRPr="000D4333">
              <w:rPr>
                <w:rStyle w:val="Strong"/>
                <w:rFonts w:ascii="Arial" w:hAnsi="Arial" w:cs="Arial"/>
                <w:b w:val="0"/>
                <w:bCs w:val="0"/>
                <w:sz w:val="18"/>
                <w:szCs w:val="18"/>
                <w:lang w:val="en-CA"/>
              </w:rPr>
              <w:t xml:space="preserve">is low. </w:t>
            </w:r>
            <w:bookmarkStart w:id="3" w:name="_Hlk512279702"/>
            <w:r w:rsidRPr="000D4333">
              <w:rPr>
                <w:rStyle w:val="Strong"/>
                <w:rFonts w:ascii="Arial" w:hAnsi="Arial" w:cs="Arial"/>
                <w:b w:val="0"/>
                <w:bCs w:val="0"/>
                <w:sz w:val="18"/>
                <w:szCs w:val="18"/>
                <w:lang w:val="en-CA"/>
              </w:rPr>
              <w:t>Personal relationships prevail over task and company</w:t>
            </w:r>
            <w:bookmarkEnd w:id="3"/>
            <w:r w:rsidRPr="000D4333">
              <w:rPr>
                <w:rStyle w:val="Strong"/>
                <w:rFonts w:ascii="Arial" w:hAnsi="Arial" w:cs="Arial"/>
                <w:b w:val="0"/>
                <w:bCs w:val="0"/>
                <w:sz w:val="18"/>
                <w:szCs w:val="18"/>
                <w:lang w:val="en-CA"/>
              </w:rPr>
              <w:t>.</w:t>
            </w:r>
          </w:p>
        </w:tc>
      </w:tr>
      <w:tr w:rsidR="00B57B0D" w:rsidRPr="000D4333" w:rsidTr="007A3EAF">
        <w:tc>
          <w:tcPr>
            <w:tcW w:w="1418" w:type="dxa"/>
          </w:tcPr>
          <w:p w:rsidR="00B57B0D" w:rsidRPr="000D4333" w:rsidRDefault="00760A9B" w:rsidP="00B57B0D">
            <w:pPr>
              <w:spacing w:before="45" w:after="45"/>
              <w:rPr>
                <w:rStyle w:val="Strong"/>
                <w:rFonts w:ascii="Arial" w:hAnsi="Arial" w:cs="Arial"/>
                <w:b w:val="0"/>
                <w:bCs w:val="0"/>
                <w:sz w:val="18"/>
                <w:szCs w:val="18"/>
                <w:lang w:val="en-CA"/>
              </w:rPr>
            </w:pPr>
            <w:r w:rsidRPr="000D4333">
              <w:rPr>
                <w:rStyle w:val="Strong"/>
                <w:rFonts w:ascii="Arial" w:hAnsi="Arial" w:cs="Arial"/>
                <w:b w:val="0"/>
                <w:bCs w:val="0"/>
                <w:sz w:val="18"/>
                <w:szCs w:val="18"/>
                <w:lang w:val="en-CA"/>
              </w:rPr>
              <w:t>Masculinity</w:t>
            </w:r>
          </w:p>
        </w:tc>
        <w:tc>
          <w:tcPr>
            <w:tcW w:w="4394" w:type="dxa"/>
          </w:tcPr>
          <w:p w:rsidR="00B57B0D" w:rsidRPr="000D4333" w:rsidRDefault="007D1FCC" w:rsidP="00B57B0D">
            <w:pPr>
              <w:spacing w:before="45" w:after="45"/>
              <w:rPr>
                <w:rStyle w:val="Strong"/>
                <w:rFonts w:ascii="Arial" w:hAnsi="Arial" w:cs="Arial"/>
                <w:b w:val="0"/>
                <w:bCs w:val="0"/>
                <w:sz w:val="18"/>
                <w:szCs w:val="18"/>
                <w:lang w:val="en-CA"/>
              </w:rPr>
            </w:pPr>
            <w:r w:rsidRPr="000D4333">
              <w:rPr>
                <w:rStyle w:val="Strong"/>
                <w:rFonts w:ascii="Arial" w:hAnsi="Arial" w:cs="Arial"/>
                <w:b w:val="0"/>
                <w:bCs w:val="0"/>
                <w:sz w:val="18"/>
                <w:szCs w:val="18"/>
                <w:lang w:val="en-CA"/>
              </w:rPr>
              <w:t>66</w:t>
            </w:r>
            <w:r w:rsidR="00A45983" w:rsidRPr="000D4333">
              <w:rPr>
                <w:rStyle w:val="Strong"/>
                <w:rFonts w:ascii="Arial" w:hAnsi="Arial" w:cs="Arial"/>
                <w:b w:val="0"/>
                <w:bCs w:val="0"/>
                <w:sz w:val="18"/>
                <w:szCs w:val="18"/>
                <w:lang w:val="en-CA"/>
              </w:rPr>
              <w:t>:</w:t>
            </w:r>
            <w:r w:rsidRPr="000D4333">
              <w:rPr>
                <w:rStyle w:val="Strong"/>
                <w:rFonts w:ascii="Arial" w:hAnsi="Arial" w:cs="Arial"/>
                <w:b w:val="0"/>
                <w:bCs w:val="0"/>
                <w:sz w:val="18"/>
                <w:szCs w:val="18"/>
                <w:lang w:val="en-CA"/>
              </w:rPr>
              <w:t xml:space="preserve"> Britain is a Masculine society – highly success oriented and driven. In co</w:t>
            </w:r>
            <w:r w:rsidR="00A30AB0" w:rsidRPr="000D4333">
              <w:rPr>
                <w:rStyle w:val="Strong"/>
                <w:rFonts w:ascii="Arial" w:hAnsi="Arial" w:cs="Arial"/>
                <w:b w:val="0"/>
                <w:bCs w:val="0"/>
                <w:sz w:val="18"/>
                <w:szCs w:val="18"/>
                <w:lang w:val="en-CA"/>
              </w:rPr>
              <w:t>mparison to Feminine cultures</w:t>
            </w:r>
            <w:r w:rsidRPr="000D4333">
              <w:rPr>
                <w:rStyle w:val="Strong"/>
                <w:rFonts w:ascii="Arial" w:hAnsi="Arial" w:cs="Arial"/>
                <w:b w:val="0"/>
                <w:bCs w:val="0"/>
                <w:sz w:val="18"/>
                <w:szCs w:val="18"/>
                <w:lang w:val="en-CA"/>
              </w:rPr>
              <w:t>, people in the UK live in order to work and have a clear performance ambition.</w:t>
            </w:r>
          </w:p>
        </w:tc>
        <w:tc>
          <w:tcPr>
            <w:tcW w:w="4536" w:type="dxa"/>
          </w:tcPr>
          <w:p w:rsidR="00B57B0D" w:rsidRPr="000D4333" w:rsidRDefault="007812E8" w:rsidP="00B57B0D">
            <w:pPr>
              <w:spacing w:before="45" w:after="45"/>
              <w:rPr>
                <w:rStyle w:val="Strong"/>
                <w:rFonts w:ascii="Arial" w:hAnsi="Arial" w:cs="Arial"/>
                <w:b w:val="0"/>
                <w:bCs w:val="0"/>
                <w:sz w:val="18"/>
                <w:szCs w:val="18"/>
                <w:lang w:val="en-CA"/>
              </w:rPr>
            </w:pPr>
            <w:r w:rsidRPr="000D4333">
              <w:rPr>
                <w:rStyle w:val="Strong"/>
                <w:rFonts w:ascii="Arial" w:hAnsi="Arial" w:cs="Arial"/>
                <w:b w:val="0"/>
                <w:bCs w:val="0"/>
                <w:sz w:val="18"/>
                <w:szCs w:val="18"/>
                <w:lang w:val="en-CA"/>
              </w:rPr>
              <w:t>66</w:t>
            </w:r>
            <w:r w:rsidR="00A45983" w:rsidRPr="000D4333">
              <w:rPr>
                <w:rStyle w:val="Strong"/>
                <w:rFonts w:ascii="Arial" w:hAnsi="Arial" w:cs="Arial"/>
                <w:b w:val="0"/>
                <w:bCs w:val="0"/>
                <w:sz w:val="18"/>
                <w:szCs w:val="18"/>
                <w:lang w:val="en-CA"/>
              </w:rPr>
              <w:t>:</w:t>
            </w:r>
            <w:r w:rsidRPr="000D4333">
              <w:rPr>
                <w:rStyle w:val="Strong"/>
                <w:rFonts w:ascii="Arial" w:hAnsi="Arial" w:cs="Arial"/>
                <w:b w:val="0"/>
                <w:bCs w:val="0"/>
                <w:sz w:val="18"/>
                <w:szCs w:val="18"/>
                <w:lang w:val="en-CA"/>
              </w:rPr>
              <w:t xml:space="preserve"> China is a Masculine society</w:t>
            </w:r>
            <w:r w:rsidR="00A45983" w:rsidRPr="000D4333">
              <w:rPr>
                <w:rStyle w:val="Strong"/>
                <w:rFonts w:ascii="Arial" w:hAnsi="Arial" w:cs="Arial"/>
                <w:b w:val="0"/>
                <w:bCs w:val="0"/>
                <w:sz w:val="18"/>
                <w:szCs w:val="18"/>
                <w:lang w:val="en-CA"/>
              </w:rPr>
              <w:t xml:space="preserve">. </w:t>
            </w:r>
            <w:r w:rsidRPr="000D4333">
              <w:rPr>
                <w:rStyle w:val="Strong"/>
                <w:rFonts w:ascii="Arial" w:hAnsi="Arial" w:cs="Arial"/>
                <w:b w:val="0"/>
                <w:bCs w:val="0"/>
                <w:sz w:val="18"/>
                <w:szCs w:val="18"/>
                <w:lang w:val="en-CA"/>
              </w:rPr>
              <w:t xml:space="preserve">The need to ensure success can be exemplified by the fact that many Chinese will sacrifice family and leisure priorities to work. Service people will provide services until very late at </w:t>
            </w:r>
            <w:r w:rsidR="00A30AB0" w:rsidRPr="000D4333">
              <w:rPr>
                <w:rStyle w:val="Strong"/>
                <w:rFonts w:ascii="Arial" w:hAnsi="Arial" w:cs="Arial"/>
                <w:b w:val="0"/>
                <w:bCs w:val="0"/>
                <w:sz w:val="18"/>
                <w:szCs w:val="18"/>
                <w:lang w:val="en-CA"/>
              </w:rPr>
              <w:t>night.</w:t>
            </w:r>
          </w:p>
        </w:tc>
      </w:tr>
      <w:tr w:rsidR="00B57B0D" w:rsidRPr="000D4333" w:rsidTr="007A3EAF">
        <w:tc>
          <w:tcPr>
            <w:tcW w:w="1418" w:type="dxa"/>
          </w:tcPr>
          <w:p w:rsidR="00B57B0D" w:rsidRPr="000D4333" w:rsidRDefault="001053D1" w:rsidP="00B57B0D">
            <w:pPr>
              <w:spacing w:before="45" w:after="45"/>
              <w:rPr>
                <w:rStyle w:val="Strong"/>
                <w:rFonts w:ascii="Arial" w:hAnsi="Arial" w:cs="Arial"/>
                <w:b w:val="0"/>
                <w:bCs w:val="0"/>
                <w:sz w:val="18"/>
                <w:szCs w:val="18"/>
                <w:lang w:val="en-CA"/>
              </w:rPr>
            </w:pPr>
            <w:r w:rsidRPr="000D4333">
              <w:rPr>
                <w:rStyle w:val="Strong"/>
                <w:rFonts w:ascii="Arial" w:hAnsi="Arial" w:cs="Arial"/>
                <w:b w:val="0"/>
                <w:bCs w:val="0"/>
                <w:sz w:val="18"/>
                <w:szCs w:val="18"/>
                <w:lang w:val="en-CA"/>
              </w:rPr>
              <w:t>Uncertainty</w:t>
            </w:r>
            <w:r w:rsidR="00760A9B" w:rsidRPr="000D4333">
              <w:rPr>
                <w:rStyle w:val="Strong"/>
                <w:rFonts w:ascii="Arial" w:hAnsi="Arial" w:cs="Arial"/>
                <w:b w:val="0"/>
                <w:bCs w:val="0"/>
                <w:sz w:val="18"/>
                <w:szCs w:val="18"/>
                <w:lang w:val="en-CA"/>
              </w:rPr>
              <w:t xml:space="preserve"> Avoidance</w:t>
            </w:r>
          </w:p>
        </w:tc>
        <w:tc>
          <w:tcPr>
            <w:tcW w:w="4394" w:type="dxa"/>
          </w:tcPr>
          <w:p w:rsidR="00B57B0D" w:rsidRPr="000D4333" w:rsidRDefault="007D1FCC" w:rsidP="00A45983">
            <w:pPr>
              <w:spacing w:before="45" w:after="45"/>
              <w:rPr>
                <w:rStyle w:val="Strong"/>
                <w:rFonts w:ascii="Arial" w:hAnsi="Arial" w:cs="Arial"/>
                <w:b w:val="0"/>
                <w:bCs w:val="0"/>
                <w:sz w:val="18"/>
                <w:szCs w:val="18"/>
                <w:lang w:val="en-CA"/>
              </w:rPr>
            </w:pPr>
            <w:r w:rsidRPr="000D4333">
              <w:rPr>
                <w:rStyle w:val="Strong"/>
                <w:rFonts w:ascii="Arial" w:hAnsi="Arial" w:cs="Arial"/>
                <w:b w:val="0"/>
                <w:bCs w:val="0"/>
                <w:sz w:val="18"/>
                <w:szCs w:val="18"/>
                <w:lang w:val="en-CA"/>
              </w:rPr>
              <w:t>35</w:t>
            </w:r>
            <w:r w:rsidR="00F00386" w:rsidRPr="000D4333">
              <w:rPr>
                <w:rStyle w:val="Strong"/>
                <w:rFonts w:ascii="Arial" w:hAnsi="Arial" w:cs="Arial"/>
                <w:b w:val="0"/>
                <w:bCs w:val="0"/>
                <w:sz w:val="18"/>
                <w:szCs w:val="18"/>
                <w:lang w:val="en-CA"/>
              </w:rPr>
              <w:t xml:space="preserve">: British </w:t>
            </w:r>
            <w:r w:rsidRPr="000D4333">
              <w:rPr>
                <w:rStyle w:val="Strong"/>
                <w:rFonts w:ascii="Arial" w:hAnsi="Arial" w:cs="Arial"/>
                <w:b w:val="0"/>
                <w:bCs w:val="0"/>
                <w:sz w:val="18"/>
                <w:szCs w:val="18"/>
                <w:lang w:val="en-CA"/>
              </w:rPr>
              <w:t>are comforta</w:t>
            </w:r>
            <w:r w:rsidR="00A45983" w:rsidRPr="000D4333">
              <w:rPr>
                <w:rStyle w:val="Strong"/>
                <w:rFonts w:ascii="Arial" w:hAnsi="Arial" w:cs="Arial"/>
                <w:b w:val="0"/>
                <w:bCs w:val="0"/>
                <w:sz w:val="18"/>
                <w:szCs w:val="18"/>
                <w:lang w:val="en-CA"/>
              </w:rPr>
              <w:t>ble in ambiguous situations. T</w:t>
            </w:r>
            <w:r w:rsidRPr="000D4333">
              <w:rPr>
                <w:rStyle w:val="Strong"/>
                <w:rFonts w:ascii="Arial" w:hAnsi="Arial" w:cs="Arial"/>
                <w:b w:val="0"/>
                <w:bCs w:val="0"/>
                <w:sz w:val="18"/>
                <w:szCs w:val="18"/>
                <w:lang w:val="en-CA"/>
              </w:rPr>
              <w:t xml:space="preserve">he end goal will be clear but the detail of how we get there will be light and the actual process fluid and flexible to emerging and changing environment. </w:t>
            </w:r>
            <w:r w:rsidR="00A45983" w:rsidRPr="000D4333">
              <w:rPr>
                <w:rStyle w:val="Strong"/>
                <w:rFonts w:ascii="Arial" w:hAnsi="Arial" w:cs="Arial"/>
                <w:b w:val="0"/>
                <w:bCs w:val="0"/>
                <w:sz w:val="18"/>
                <w:szCs w:val="18"/>
                <w:lang w:val="en-CA"/>
              </w:rPr>
              <w:t xml:space="preserve">There </w:t>
            </w:r>
            <w:r w:rsidRPr="000D4333">
              <w:rPr>
                <w:rStyle w:val="Strong"/>
                <w:rFonts w:ascii="Arial" w:hAnsi="Arial" w:cs="Arial"/>
                <w:b w:val="0"/>
                <w:bCs w:val="0"/>
                <w:sz w:val="18"/>
                <w:szCs w:val="18"/>
                <w:lang w:val="en-CA"/>
              </w:rPr>
              <w:t xml:space="preserve">is a high level of creativity and strong need for innovation. </w:t>
            </w:r>
          </w:p>
        </w:tc>
        <w:tc>
          <w:tcPr>
            <w:tcW w:w="4536" w:type="dxa"/>
          </w:tcPr>
          <w:p w:rsidR="00B57B0D" w:rsidRPr="000D4333" w:rsidRDefault="007812E8" w:rsidP="00B57B0D">
            <w:pPr>
              <w:spacing w:before="45" w:after="45"/>
              <w:rPr>
                <w:rStyle w:val="Strong"/>
                <w:rFonts w:ascii="Arial" w:hAnsi="Arial" w:cs="Arial"/>
                <w:b w:val="0"/>
                <w:bCs w:val="0"/>
                <w:sz w:val="18"/>
                <w:szCs w:val="18"/>
                <w:lang w:val="en-CA"/>
              </w:rPr>
            </w:pPr>
            <w:r w:rsidRPr="000D4333">
              <w:rPr>
                <w:rStyle w:val="Strong"/>
                <w:rFonts w:ascii="Arial" w:hAnsi="Arial" w:cs="Arial"/>
                <w:b w:val="0"/>
                <w:bCs w:val="0"/>
                <w:sz w:val="18"/>
                <w:szCs w:val="18"/>
                <w:lang w:val="en-CA"/>
              </w:rPr>
              <w:t>30</w:t>
            </w:r>
            <w:r w:rsidR="00F00386" w:rsidRPr="000D4333">
              <w:rPr>
                <w:rStyle w:val="Strong"/>
                <w:rFonts w:ascii="Arial" w:hAnsi="Arial" w:cs="Arial"/>
                <w:b w:val="0"/>
                <w:bCs w:val="0"/>
                <w:sz w:val="18"/>
                <w:szCs w:val="18"/>
                <w:lang w:val="en-CA"/>
              </w:rPr>
              <w:t>:</w:t>
            </w:r>
            <w:r w:rsidRPr="000D4333">
              <w:rPr>
                <w:rStyle w:val="Strong"/>
                <w:rFonts w:ascii="Arial" w:hAnsi="Arial" w:cs="Arial"/>
                <w:b w:val="0"/>
                <w:bCs w:val="0"/>
                <w:sz w:val="18"/>
                <w:szCs w:val="18"/>
                <w:lang w:val="en-CA"/>
              </w:rPr>
              <w:t xml:space="preserve"> </w:t>
            </w:r>
            <w:r w:rsidR="00A45983" w:rsidRPr="000D4333">
              <w:rPr>
                <w:rStyle w:val="Strong"/>
                <w:rFonts w:ascii="Arial" w:hAnsi="Arial" w:cs="Arial"/>
                <w:b w:val="0"/>
                <w:bCs w:val="0"/>
                <w:sz w:val="18"/>
                <w:szCs w:val="18"/>
                <w:lang w:val="en-CA"/>
              </w:rPr>
              <w:t>A</w:t>
            </w:r>
            <w:r w:rsidRPr="000D4333">
              <w:rPr>
                <w:rStyle w:val="Strong"/>
                <w:rFonts w:ascii="Arial" w:hAnsi="Arial" w:cs="Arial"/>
                <w:b w:val="0"/>
                <w:bCs w:val="0"/>
                <w:sz w:val="18"/>
                <w:szCs w:val="18"/>
                <w:lang w:val="en-CA"/>
              </w:rPr>
              <w:t>dherence to laws and rules may be flexible to suit the actual situation and pragmatism is a fact of life. The Chinese are comfortable with ambiguity</w:t>
            </w:r>
            <w:r w:rsidR="00C164B5" w:rsidRPr="000D4333">
              <w:rPr>
                <w:rStyle w:val="Strong"/>
                <w:rFonts w:ascii="Arial" w:hAnsi="Arial" w:cs="Arial"/>
                <w:b w:val="0"/>
                <w:bCs w:val="0"/>
                <w:sz w:val="18"/>
                <w:szCs w:val="18"/>
                <w:lang w:val="en-CA"/>
              </w:rPr>
              <w:t xml:space="preserve">. </w:t>
            </w:r>
            <w:r w:rsidRPr="000D4333">
              <w:rPr>
                <w:rStyle w:val="Strong"/>
                <w:rFonts w:ascii="Arial" w:hAnsi="Arial" w:cs="Arial"/>
                <w:b w:val="0"/>
                <w:bCs w:val="0"/>
                <w:sz w:val="18"/>
                <w:szCs w:val="18"/>
                <w:lang w:val="en-CA"/>
              </w:rPr>
              <w:t xml:space="preserve">Chinese are adaptable and entrepreneurial. </w:t>
            </w:r>
          </w:p>
        </w:tc>
      </w:tr>
      <w:tr w:rsidR="00B57B0D" w:rsidRPr="000D4333" w:rsidTr="007A3EAF">
        <w:tc>
          <w:tcPr>
            <w:tcW w:w="1418" w:type="dxa"/>
          </w:tcPr>
          <w:p w:rsidR="00B57B0D" w:rsidRPr="000D4333" w:rsidRDefault="001053D1" w:rsidP="00B57B0D">
            <w:pPr>
              <w:spacing w:before="45" w:after="45"/>
              <w:rPr>
                <w:rStyle w:val="Strong"/>
                <w:rFonts w:ascii="Arial" w:hAnsi="Arial" w:cs="Arial"/>
                <w:b w:val="0"/>
                <w:bCs w:val="0"/>
                <w:sz w:val="18"/>
                <w:szCs w:val="18"/>
                <w:lang w:val="en-CA"/>
              </w:rPr>
            </w:pPr>
            <w:r w:rsidRPr="000D4333">
              <w:rPr>
                <w:rStyle w:val="Strong"/>
                <w:rFonts w:ascii="Arial" w:hAnsi="Arial" w:cs="Arial"/>
                <w:b w:val="0"/>
                <w:bCs w:val="0"/>
                <w:sz w:val="18"/>
                <w:szCs w:val="18"/>
                <w:lang w:val="en-CA"/>
              </w:rPr>
              <w:t>Long Term Orientation</w:t>
            </w:r>
          </w:p>
        </w:tc>
        <w:tc>
          <w:tcPr>
            <w:tcW w:w="4394" w:type="dxa"/>
          </w:tcPr>
          <w:p w:rsidR="00B57B0D" w:rsidRPr="000D4333" w:rsidRDefault="00A45983" w:rsidP="00B57B0D">
            <w:pPr>
              <w:spacing w:before="45" w:after="45"/>
              <w:rPr>
                <w:rStyle w:val="Strong"/>
                <w:rFonts w:ascii="Arial" w:hAnsi="Arial" w:cs="Arial"/>
                <w:b w:val="0"/>
                <w:bCs w:val="0"/>
                <w:sz w:val="18"/>
                <w:szCs w:val="18"/>
                <w:lang w:val="en-CA"/>
              </w:rPr>
            </w:pPr>
            <w:r w:rsidRPr="000D4333">
              <w:rPr>
                <w:rStyle w:val="Strong"/>
                <w:rFonts w:ascii="Arial" w:hAnsi="Arial" w:cs="Arial"/>
                <w:b w:val="0"/>
                <w:bCs w:val="0"/>
                <w:sz w:val="18"/>
                <w:szCs w:val="18"/>
                <w:lang w:val="en-CA"/>
              </w:rPr>
              <w:t>51</w:t>
            </w:r>
            <w:r w:rsidR="00F75151" w:rsidRPr="000D4333">
              <w:rPr>
                <w:rStyle w:val="Strong"/>
                <w:rFonts w:ascii="Arial" w:hAnsi="Arial" w:cs="Arial"/>
                <w:b w:val="0"/>
                <w:bCs w:val="0"/>
                <w:sz w:val="18"/>
                <w:szCs w:val="18"/>
                <w:lang w:val="en-CA"/>
              </w:rPr>
              <w:t>: A</w:t>
            </w:r>
            <w:r w:rsidR="007D1FCC" w:rsidRPr="000D4333">
              <w:rPr>
                <w:rStyle w:val="Strong"/>
                <w:rFonts w:ascii="Arial" w:hAnsi="Arial" w:cs="Arial"/>
                <w:b w:val="0"/>
                <w:bCs w:val="0"/>
                <w:sz w:val="18"/>
                <w:szCs w:val="18"/>
                <w:lang w:val="en-CA"/>
              </w:rPr>
              <w:t xml:space="preserve"> dominan</w:t>
            </w:r>
            <w:r w:rsidR="00F75151" w:rsidRPr="000D4333">
              <w:rPr>
                <w:rStyle w:val="Strong"/>
                <w:rFonts w:ascii="Arial" w:hAnsi="Arial" w:cs="Arial"/>
                <w:b w:val="0"/>
                <w:bCs w:val="0"/>
                <w:sz w:val="18"/>
                <w:szCs w:val="18"/>
                <w:lang w:val="en-CA"/>
              </w:rPr>
              <w:t xml:space="preserve">t preference </w:t>
            </w:r>
            <w:r w:rsidR="007D1FCC" w:rsidRPr="000D4333">
              <w:rPr>
                <w:rStyle w:val="Strong"/>
                <w:rFonts w:ascii="Arial" w:hAnsi="Arial" w:cs="Arial"/>
                <w:b w:val="0"/>
                <w:bCs w:val="0"/>
                <w:sz w:val="18"/>
                <w:szCs w:val="18"/>
                <w:lang w:val="en-CA"/>
              </w:rPr>
              <w:t>cannot be determined.</w:t>
            </w:r>
          </w:p>
        </w:tc>
        <w:tc>
          <w:tcPr>
            <w:tcW w:w="4536" w:type="dxa"/>
          </w:tcPr>
          <w:p w:rsidR="00B57B0D" w:rsidRPr="000D4333" w:rsidRDefault="007812E8" w:rsidP="00B57B0D">
            <w:pPr>
              <w:spacing w:before="45" w:after="45"/>
              <w:rPr>
                <w:rStyle w:val="Strong"/>
                <w:rFonts w:ascii="Arial" w:hAnsi="Arial" w:cs="Arial"/>
                <w:b w:val="0"/>
                <w:bCs w:val="0"/>
                <w:sz w:val="18"/>
                <w:szCs w:val="18"/>
                <w:lang w:val="en-CA"/>
              </w:rPr>
            </w:pPr>
            <w:r w:rsidRPr="000D4333">
              <w:rPr>
                <w:rStyle w:val="Strong"/>
                <w:rFonts w:ascii="Arial" w:hAnsi="Arial" w:cs="Arial"/>
                <w:b w:val="0"/>
                <w:bCs w:val="0"/>
                <w:sz w:val="18"/>
                <w:szCs w:val="18"/>
                <w:lang w:val="en-CA"/>
              </w:rPr>
              <w:t>87</w:t>
            </w:r>
            <w:r w:rsidR="00F75151" w:rsidRPr="000D4333">
              <w:rPr>
                <w:rStyle w:val="Strong"/>
                <w:rFonts w:ascii="Arial" w:hAnsi="Arial" w:cs="Arial"/>
                <w:b w:val="0"/>
                <w:bCs w:val="0"/>
                <w:sz w:val="18"/>
                <w:szCs w:val="18"/>
                <w:lang w:val="en-CA"/>
              </w:rPr>
              <w:t xml:space="preserve">: </w:t>
            </w:r>
            <w:r w:rsidRPr="000D4333">
              <w:rPr>
                <w:rStyle w:val="Strong"/>
                <w:rFonts w:ascii="Arial" w:hAnsi="Arial" w:cs="Arial"/>
                <w:b w:val="0"/>
                <w:bCs w:val="0"/>
                <w:sz w:val="18"/>
                <w:szCs w:val="18"/>
                <w:lang w:val="en-CA"/>
              </w:rPr>
              <w:t>In societies with a pragmatic orientation, people believe that truth depends very much on situation, context and time. They show an ability to adapt traditions easily to changed conditions, a strong propensity to save and invest, thriftiness, and perseverance in achieving results.</w:t>
            </w:r>
          </w:p>
        </w:tc>
      </w:tr>
      <w:tr w:rsidR="00B57B0D" w:rsidRPr="000D4333" w:rsidTr="007A3EAF">
        <w:tc>
          <w:tcPr>
            <w:tcW w:w="1418" w:type="dxa"/>
          </w:tcPr>
          <w:p w:rsidR="00B57B0D" w:rsidRPr="000D4333" w:rsidRDefault="001053D1" w:rsidP="00B57B0D">
            <w:pPr>
              <w:spacing w:before="45" w:after="45"/>
              <w:rPr>
                <w:rStyle w:val="Strong"/>
                <w:rFonts w:ascii="Arial" w:hAnsi="Arial" w:cs="Arial"/>
                <w:b w:val="0"/>
                <w:bCs w:val="0"/>
                <w:sz w:val="18"/>
                <w:szCs w:val="18"/>
                <w:lang w:val="en-CA"/>
              </w:rPr>
            </w:pPr>
            <w:r w:rsidRPr="000D4333">
              <w:rPr>
                <w:rStyle w:val="Strong"/>
                <w:rFonts w:ascii="Arial" w:hAnsi="Arial" w:cs="Arial"/>
                <w:b w:val="0"/>
                <w:bCs w:val="0"/>
                <w:sz w:val="18"/>
                <w:szCs w:val="18"/>
                <w:lang w:val="en-CA"/>
              </w:rPr>
              <w:t xml:space="preserve">Indulgence </w:t>
            </w:r>
          </w:p>
        </w:tc>
        <w:tc>
          <w:tcPr>
            <w:tcW w:w="4394" w:type="dxa"/>
          </w:tcPr>
          <w:p w:rsidR="00B57B0D" w:rsidRPr="000D4333" w:rsidRDefault="007D1FCC" w:rsidP="00B57B0D">
            <w:pPr>
              <w:spacing w:before="45" w:after="45"/>
              <w:rPr>
                <w:rStyle w:val="Strong"/>
                <w:rFonts w:ascii="Arial" w:hAnsi="Arial" w:cs="Arial"/>
                <w:b w:val="0"/>
                <w:bCs w:val="0"/>
                <w:sz w:val="18"/>
                <w:szCs w:val="18"/>
                <w:lang w:val="en-CA"/>
              </w:rPr>
            </w:pPr>
            <w:r w:rsidRPr="000D4333">
              <w:rPr>
                <w:rStyle w:val="Strong"/>
                <w:rFonts w:ascii="Arial" w:hAnsi="Arial" w:cs="Arial"/>
                <w:b w:val="0"/>
                <w:bCs w:val="0"/>
                <w:sz w:val="18"/>
                <w:szCs w:val="18"/>
                <w:lang w:val="en-CA"/>
              </w:rPr>
              <w:t>69</w:t>
            </w:r>
            <w:r w:rsidR="00F75151" w:rsidRPr="000D4333">
              <w:rPr>
                <w:rStyle w:val="Strong"/>
                <w:rFonts w:ascii="Arial" w:hAnsi="Arial" w:cs="Arial"/>
                <w:b w:val="0"/>
                <w:bCs w:val="0"/>
                <w:sz w:val="18"/>
                <w:szCs w:val="18"/>
                <w:lang w:val="en-CA"/>
              </w:rPr>
              <w:t>:</w:t>
            </w:r>
            <w:r w:rsidRPr="000D4333">
              <w:rPr>
                <w:rStyle w:val="Strong"/>
                <w:rFonts w:ascii="Arial" w:hAnsi="Arial" w:cs="Arial"/>
                <w:b w:val="0"/>
                <w:bCs w:val="0"/>
                <w:sz w:val="18"/>
                <w:szCs w:val="18"/>
                <w:lang w:val="en-CA"/>
              </w:rPr>
              <w:t xml:space="preserve"> People in societies classifie</w:t>
            </w:r>
            <w:r w:rsidR="00F75151" w:rsidRPr="000D4333">
              <w:rPr>
                <w:rStyle w:val="Strong"/>
                <w:rFonts w:ascii="Arial" w:hAnsi="Arial" w:cs="Arial"/>
                <w:b w:val="0"/>
                <w:bCs w:val="0"/>
                <w:sz w:val="18"/>
                <w:szCs w:val="18"/>
                <w:lang w:val="en-CA"/>
              </w:rPr>
              <w:t xml:space="preserve">d by a high score </w:t>
            </w:r>
            <w:r w:rsidRPr="000D4333">
              <w:rPr>
                <w:rStyle w:val="Strong"/>
                <w:rFonts w:ascii="Arial" w:hAnsi="Arial" w:cs="Arial"/>
                <w:b w:val="0"/>
                <w:bCs w:val="0"/>
                <w:sz w:val="18"/>
                <w:szCs w:val="18"/>
                <w:lang w:val="en-CA"/>
              </w:rPr>
              <w:t>generally exhibit a willingness to rea</w:t>
            </w:r>
            <w:r w:rsidR="00C164B5" w:rsidRPr="000D4333">
              <w:rPr>
                <w:rStyle w:val="Strong"/>
                <w:rFonts w:ascii="Arial" w:hAnsi="Arial" w:cs="Arial"/>
                <w:b w:val="0"/>
                <w:bCs w:val="0"/>
                <w:sz w:val="18"/>
                <w:szCs w:val="18"/>
                <w:lang w:val="en-CA"/>
              </w:rPr>
              <w:t>lise their impulses and desires</w:t>
            </w:r>
            <w:r w:rsidRPr="000D4333">
              <w:rPr>
                <w:rStyle w:val="Strong"/>
                <w:rFonts w:ascii="Arial" w:hAnsi="Arial" w:cs="Arial"/>
                <w:b w:val="0"/>
                <w:bCs w:val="0"/>
                <w:sz w:val="18"/>
                <w:szCs w:val="18"/>
                <w:lang w:val="en-CA"/>
              </w:rPr>
              <w:t xml:space="preserve">. They possess a positive attitude and have a tendency </w:t>
            </w:r>
            <w:r w:rsidR="00F75151" w:rsidRPr="000D4333">
              <w:rPr>
                <w:rStyle w:val="Strong"/>
                <w:rFonts w:ascii="Arial" w:hAnsi="Arial" w:cs="Arial"/>
                <w:b w:val="0"/>
                <w:bCs w:val="0"/>
                <w:sz w:val="18"/>
                <w:szCs w:val="18"/>
                <w:lang w:val="en-CA"/>
              </w:rPr>
              <w:t>towards optimism. T</w:t>
            </w:r>
            <w:r w:rsidR="00C164B5" w:rsidRPr="000D4333">
              <w:rPr>
                <w:rStyle w:val="Strong"/>
                <w:rFonts w:ascii="Arial" w:hAnsi="Arial" w:cs="Arial"/>
                <w:b w:val="0"/>
                <w:bCs w:val="0"/>
                <w:sz w:val="18"/>
                <w:szCs w:val="18"/>
                <w:lang w:val="en-CA"/>
              </w:rPr>
              <w:t>hey place</w:t>
            </w:r>
            <w:r w:rsidRPr="000D4333">
              <w:rPr>
                <w:rStyle w:val="Strong"/>
                <w:rFonts w:ascii="Arial" w:hAnsi="Arial" w:cs="Arial"/>
                <w:b w:val="0"/>
                <w:bCs w:val="0"/>
                <w:sz w:val="18"/>
                <w:szCs w:val="18"/>
                <w:lang w:val="en-CA"/>
              </w:rPr>
              <w:t xml:space="preserve"> importance on </w:t>
            </w:r>
            <w:r w:rsidR="00C164B5" w:rsidRPr="000D4333">
              <w:rPr>
                <w:rStyle w:val="Strong"/>
                <w:rFonts w:ascii="Arial" w:hAnsi="Arial" w:cs="Arial"/>
                <w:b w:val="0"/>
                <w:bCs w:val="0"/>
                <w:sz w:val="18"/>
                <w:szCs w:val="18"/>
                <w:lang w:val="en-CA"/>
              </w:rPr>
              <w:t>leisure time</w:t>
            </w:r>
            <w:r w:rsidRPr="000D4333">
              <w:rPr>
                <w:rStyle w:val="Strong"/>
                <w:rFonts w:ascii="Arial" w:hAnsi="Arial" w:cs="Arial"/>
                <w:b w:val="0"/>
                <w:bCs w:val="0"/>
                <w:sz w:val="18"/>
                <w:szCs w:val="18"/>
                <w:lang w:val="en-CA"/>
              </w:rPr>
              <w:t xml:space="preserve"> and spend money as they wish.</w:t>
            </w:r>
          </w:p>
        </w:tc>
        <w:tc>
          <w:tcPr>
            <w:tcW w:w="4536" w:type="dxa"/>
          </w:tcPr>
          <w:p w:rsidR="00B57B0D" w:rsidRPr="000D4333" w:rsidRDefault="007812E8" w:rsidP="00B57B0D">
            <w:pPr>
              <w:spacing w:before="45" w:after="45"/>
              <w:rPr>
                <w:rStyle w:val="Strong"/>
                <w:rFonts w:ascii="Arial" w:hAnsi="Arial" w:cs="Arial"/>
                <w:b w:val="0"/>
                <w:bCs w:val="0"/>
                <w:sz w:val="18"/>
                <w:szCs w:val="18"/>
                <w:lang w:val="en-CA"/>
              </w:rPr>
            </w:pPr>
            <w:r w:rsidRPr="000D4333">
              <w:rPr>
                <w:rStyle w:val="Strong"/>
                <w:rFonts w:ascii="Arial" w:hAnsi="Arial" w:cs="Arial"/>
                <w:b w:val="0"/>
                <w:bCs w:val="0"/>
                <w:sz w:val="18"/>
                <w:szCs w:val="18"/>
                <w:lang w:val="en-CA"/>
              </w:rPr>
              <w:t>24</w:t>
            </w:r>
            <w:r w:rsidR="00F75151" w:rsidRPr="000D4333">
              <w:rPr>
                <w:rStyle w:val="Strong"/>
                <w:rFonts w:ascii="Arial" w:hAnsi="Arial" w:cs="Arial"/>
                <w:b w:val="0"/>
                <w:bCs w:val="0"/>
                <w:sz w:val="18"/>
                <w:szCs w:val="18"/>
                <w:lang w:val="en-CA"/>
              </w:rPr>
              <w:t xml:space="preserve">: </w:t>
            </w:r>
            <w:r w:rsidRPr="000D4333">
              <w:rPr>
                <w:rStyle w:val="Strong"/>
                <w:rFonts w:ascii="Arial" w:hAnsi="Arial" w:cs="Arial"/>
                <w:b w:val="0"/>
                <w:bCs w:val="0"/>
                <w:sz w:val="18"/>
                <w:szCs w:val="18"/>
                <w:lang w:val="en-CA"/>
              </w:rPr>
              <w:t>Restrained societies do not put much emphasis on leisure time and control the gratification of their desires. People with this orientation have the perception that their actions are Restrained by social norms and feel that indulging themselves is somewhat wrong.</w:t>
            </w:r>
          </w:p>
        </w:tc>
      </w:tr>
    </w:tbl>
    <w:p w:rsidR="008F093B" w:rsidRPr="000D4333" w:rsidRDefault="005B4008" w:rsidP="00B57B0D">
      <w:pPr>
        <w:spacing w:before="45" w:after="45"/>
        <w:rPr>
          <w:rStyle w:val="Strong"/>
          <w:rFonts w:ascii="Arial" w:hAnsi="Arial" w:cs="Arial"/>
          <w:b w:val="0"/>
          <w:bCs w:val="0"/>
          <w:sz w:val="22"/>
          <w:szCs w:val="22"/>
          <w:lang w:val="en-CA"/>
        </w:rPr>
      </w:pPr>
      <w:r w:rsidRPr="000D4333">
        <w:rPr>
          <w:rStyle w:val="Strong"/>
          <w:rFonts w:ascii="Arial" w:hAnsi="Arial" w:cs="Arial"/>
          <w:b w:val="0"/>
          <w:bCs w:val="0"/>
          <w:sz w:val="16"/>
          <w:szCs w:val="16"/>
          <w:lang w:val="en-CA"/>
        </w:rPr>
        <w:t>Figure. 2. Geert Hofstede’s China and UK Comparison Detail</w:t>
      </w:r>
    </w:p>
    <w:p w:rsidR="008F093B" w:rsidRPr="000D4333" w:rsidRDefault="008F093B" w:rsidP="00B57B0D">
      <w:pPr>
        <w:spacing w:before="45" w:after="45"/>
        <w:rPr>
          <w:rStyle w:val="Strong"/>
          <w:rFonts w:ascii="Arial" w:hAnsi="Arial" w:cs="Arial"/>
          <w:b w:val="0"/>
          <w:bCs w:val="0"/>
          <w:sz w:val="22"/>
          <w:szCs w:val="22"/>
          <w:lang w:val="en-CA"/>
        </w:rPr>
      </w:pPr>
    </w:p>
    <w:p w:rsidR="00BE3B7D" w:rsidRPr="000D4333" w:rsidRDefault="00BE3B7D" w:rsidP="00B57B0D">
      <w:pPr>
        <w:spacing w:before="45" w:after="45"/>
        <w:rPr>
          <w:rStyle w:val="Strong"/>
          <w:rFonts w:ascii="Arial" w:hAnsi="Arial" w:cs="Arial"/>
          <w:b w:val="0"/>
          <w:bCs w:val="0"/>
          <w:sz w:val="22"/>
          <w:szCs w:val="22"/>
          <w:lang w:val="en-CA"/>
        </w:rPr>
      </w:pPr>
    </w:p>
    <w:p w:rsidR="008F093B" w:rsidRPr="000D4333" w:rsidRDefault="008F093B" w:rsidP="008F093B">
      <w:pPr>
        <w:pStyle w:val="ListParagraph"/>
        <w:numPr>
          <w:ilvl w:val="0"/>
          <w:numId w:val="2"/>
        </w:numPr>
        <w:rPr>
          <w:rStyle w:val="Strong"/>
          <w:rFonts w:ascii="Arial" w:hAnsi="Arial" w:cs="Arial"/>
          <w:sz w:val="22"/>
          <w:szCs w:val="22"/>
          <w:lang w:val="en-CA"/>
        </w:rPr>
      </w:pPr>
      <w:r w:rsidRPr="000D4333">
        <w:rPr>
          <w:rStyle w:val="Strong"/>
          <w:rFonts w:ascii="Arial" w:hAnsi="Arial" w:cs="Arial"/>
          <w:sz w:val="22"/>
          <w:szCs w:val="22"/>
          <w:lang w:val="en-CA"/>
        </w:rPr>
        <w:t xml:space="preserve">Project </w:t>
      </w:r>
      <w:r w:rsidR="00D40084" w:rsidRPr="000D4333">
        <w:rPr>
          <w:rStyle w:val="Strong"/>
          <w:rFonts w:ascii="Arial" w:hAnsi="Arial" w:cs="Arial"/>
          <w:sz w:val="22"/>
          <w:szCs w:val="22"/>
          <w:lang w:val="en-CA"/>
        </w:rPr>
        <w:t>T-O-W-S</w:t>
      </w:r>
    </w:p>
    <w:p w:rsidR="008F093B" w:rsidRPr="000D4333" w:rsidRDefault="008F093B" w:rsidP="008F093B">
      <w:pPr>
        <w:pStyle w:val="ListParagraph"/>
        <w:rPr>
          <w:rStyle w:val="Strong"/>
          <w:rFonts w:ascii="Arial" w:hAnsi="Arial" w:cs="Arial"/>
          <w:b w:val="0"/>
          <w:sz w:val="22"/>
          <w:szCs w:val="22"/>
          <w:lang w:val="en-CA"/>
        </w:rPr>
      </w:pPr>
    </w:p>
    <w:p w:rsidR="008F093B" w:rsidRPr="000D4333" w:rsidRDefault="008F093B" w:rsidP="00AA23E4">
      <w:pPr>
        <w:spacing w:line="360" w:lineRule="auto"/>
        <w:rPr>
          <w:rFonts w:ascii="Arial" w:hAnsi="Arial" w:cs="Arial"/>
        </w:rPr>
      </w:pPr>
      <w:r w:rsidRPr="000D4333">
        <w:rPr>
          <w:rStyle w:val="Strong"/>
          <w:rFonts w:ascii="Arial" w:hAnsi="Arial" w:cs="Arial"/>
          <w:b w:val="0"/>
          <w:sz w:val="22"/>
          <w:szCs w:val="22"/>
          <w:lang w:val="en-CA"/>
        </w:rPr>
        <w:t xml:space="preserve">The strategy for an organisations development, a marketing campaign or assessment of skills gaps can be proposed from analysing the external environment: threats and opportunities, and internal environment: weaknesses and strengths (Zhao, 2017). This method is traditionally known as SWOT analysis or TOWS which was </w:t>
      </w:r>
      <w:r w:rsidR="00D40084" w:rsidRPr="000D4333">
        <w:rPr>
          <w:rStyle w:val="Strong"/>
          <w:rFonts w:ascii="Arial" w:hAnsi="Arial" w:cs="Arial"/>
          <w:b w:val="0"/>
          <w:sz w:val="22"/>
          <w:szCs w:val="22"/>
          <w:lang w:val="en-CA"/>
        </w:rPr>
        <w:t xml:space="preserve">later </w:t>
      </w:r>
      <w:r w:rsidRPr="000D4333">
        <w:rPr>
          <w:rStyle w:val="Strong"/>
          <w:rFonts w:ascii="Arial" w:hAnsi="Arial" w:cs="Arial"/>
          <w:b w:val="0"/>
          <w:sz w:val="22"/>
          <w:szCs w:val="22"/>
          <w:lang w:val="en-CA"/>
        </w:rPr>
        <w:t xml:space="preserve">developed by Weihrich, (1982) placing the emphasis on the external influences over the internal position. </w:t>
      </w:r>
      <w:r w:rsidRPr="000D4333">
        <w:rPr>
          <w:rFonts w:ascii="Arial" w:hAnsi="Arial" w:cs="Arial"/>
        </w:rPr>
        <w:t xml:space="preserve"> </w:t>
      </w:r>
    </w:p>
    <w:p w:rsidR="008F093B" w:rsidRPr="000D4333" w:rsidRDefault="008F093B" w:rsidP="008F093B">
      <w:pPr>
        <w:rPr>
          <w:rStyle w:val="Strong"/>
          <w:rFonts w:ascii="Arial" w:hAnsi="Arial" w:cs="Arial"/>
          <w:b w:val="0"/>
          <w:sz w:val="22"/>
          <w:szCs w:val="22"/>
          <w:lang w:val="en-CA"/>
        </w:rPr>
      </w:pPr>
    </w:p>
    <w:tbl>
      <w:tblPr>
        <w:tblpPr w:leftFromText="180" w:rightFromText="180" w:vertAnchor="text" w:tblpX="-39" w:tblpY="51"/>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098"/>
        <w:gridCol w:w="5387"/>
      </w:tblGrid>
      <w:tr w:rsidR="008F093B" w:rsidRPr="000D4333" w:rsidTr="00AA23E4">
        <w:trPr>
          <w:trHeight w:val="454"/>
        </w:trPr>
        <w:tc>
          <w:tcPr>
            <w:tcW w:w="5098" w:type="dxa"/>
          </w:tcPr>
          <w:p w:rsidR="008F093B" w:rsidRPr="000D4333" w:rsidRDefault="008F093B" w:rsidP="00BE3B7D">
            <w:pPr>
              <w:pStyle w:val="ListParagraph"/>
              <w:ind w:left="0"/>
              <w:rPr>
                <w:rStyle w:val="Strong"/>
                <w:rFonts w:ascii="Arial" w:hAnsi="Arial" w:cs="Arial"/>
                <w:sz w:val="18"/>
                <w:szCs w:val="18"/>
                <w:lang w:val="en-CA"/>
              </w:rPr>
            </w:pPr>
            <w:r w:rsidRPr="000D4333">
              <w:rPr>
                <w:rStyle w:val="Strong"/>
                <w:rFonts w:ascii="Arial" w:hAnsi="Arial" w:cs="Arial"/>
                <w:sz w:val="18"/>
                <w:szCs w:val="18"/>
                <w:lang w:val="en-CA"/>
              </w:rPr>
              <w:t>Threats:</w:t>
            </w:r>
          </w:p>
          <w:p w:rsidR="008F093B" w:rsidRPr="000D4333" w:rsidRDefault="008F093B" w:rsidP="00BE3B7D">
            <w:pPr>
              <w:pStyle w:val="ListParagraph"/>
              <w:ind w:left="0"/>
              <w:rPr>
                <w:rStyle w:val="Strong"/>
                <w:rFonts w:ascii="Arial" w:hAnsi="Arial" w:cs="Arial"/>
                <w:b w:val="0"/>
                <w:sz w:val="18"/>
                <w:szCs w:val="18"/>
                <w:lang w:val="en-CA"/>
              </w:rPr>
            </w:pPr>
            <w:r w:rsidRPr="000D4333">
              <w:rPr>
                <w:rStyle w:val="Strong"/>
                <w:rFonts w:ascii="Arial" w:hAnsi="Arial" w:cs="Arial"/>
                <w:b w:val="0"/>
                <w:sz w:val="18"/>
                <w:szCs w:val="18"/>
                <w:lang w:val="en-CA"/>
              </w:rPr>
              <w:t>Government corruption</w:t>
            </w:r>
          </w:p>
          <w:p w:rsidR="008F093B" w:rsidRPr="000D4333" w:rsidRDefault="008F093B" w:rsidP="00BE3B7D">
            <w:pPr>
              <w:pStyle w:val="ListParagraph"/>
              <w:ind w:left="0"/>
              <w:rPr>
                <w:rStyle w:val="Strong"/>
                <w:rFonts w:ascii="Arial" w:hAnsi="Arial" w:cs="Arial"/>
                <w:b w:val="0"/>
                <w:sz w:val="18"/>
                <w:szCs w:val="18"/>
                <w:lang w:val="en-CA"/>
              </w:rPr>
            </w:pPr>
            <w:r w:rsidRPr="000D4333">
              <w:rPr>
                <w:rStyle w:val="Strong"/>
                <w:rFonts w:ascii="Arial" w:hAnsi="Arial" w:cs="Arial"/>
                <w:b w:val="0"/>
                <w:sz w:val="18"/>
                <w:szCs w:val="18"/>
                <w:lang w:val="en-CA"/>
              </w:rPr>
              <w:t>Rule of law not strongly upheld</w:t>
            </w:r>
          </w:p>
          <w:p w:rsidR="008F093B" w:rsidRPr="000D4333" w:rsidRDefault="008F093B" w:rsidP="00BE3B7D">
            <w:pPr>
              <w:pStyle w:val="ListParagraph"/>
              <w:ind w:left="0"/>
              <w:rPr>
                <w:rStyle w:val="Strong"/>
                <w:rFonts w:ascii="Arial" w:hAnsi="Arial" w:cs="Arial"/>
                <w:b w:val="0"/>
                <w:sz w:val="18"/>
                <w:szCs w:val="18"/>
                <w:lang w:val="en-CA"/>
              </w:rPr>
            </w:pPr>
            <w:r w:rsidRPr="000D4333">
              <w:rPr>
                <w:rStyle w:val="Strong"/>
                <w:rFonts w:ascii="Arial" w:hAnsi="Arial" w:cs="Arial"/>
                <w:b w:val="0"/>
                <w:sz w:val="18"/>
                <w:szCs w:val="18"/>
                <w:lang w:val="en-CA"/>
              </w:rPr>
              <w:t>Low level of importance on leisure</w:t>
            </w:r>
          </w:p>
          <w:p w:rsidR="008F093B" w:rsidRPr="000D4333" w:rsidRDefault="008F093B" w:rsidP="00BE3B7D">
            <w:pPr>
              <w:pStyle w:val="ListParagraph"/>
              <w:ind w:left="0"/>
              <w:rPr>
                <w:rStyle w:val="Strong"/>
                <w:rFonts w:ascii="Arial" w:hAnsi="Arial" w:cs="Arial"/>
                <w:b w:val="0"/>
                <w:sz w:val="18"/>
                <w:szCs w:val="18"/>
                <w:lang w:val="en-CA"/>
              </w:rPr>
            </w:pPr>
            <w:r w:rsidRPr="000D4333">
              <w:rPr>
                <w:rStyle w:val="Strong"/>
                <w:rFonts w:ascii="Arial" w:hAnsi="Arial" w:cs="Arial"/>
                <w:b w:val="0"/>
                <w:sz w:val="18"/>
                <w:szCs w:val="18"/>
                <w:lang w:val="en-CA"/>
              </w:rPr>
              <w:t>Chinas government may block asset ownership</w:t>
            </w:r>
          </w:p>
          <w:p w:rsidR="008F093B" w:rsidRPr="000D4333" w:rsidRDefault="008F093B" w:rsidP="00BE3B7D">
            <w:pPr>
              <w:pStyle w:val="ListParagraph"/>
              <w:ind w:left="0"/>
              <w:rPr>
                <w:rStyle w:val="Strong"/>
                <w:rFonts w:ascii="Arial" w:hAnsi="Arial" w:cs="Arial"/>
                <w:b w:val="0"/>
                <w:sz w:val="18"/>
                <w:szCs w:val="18"/>
                <w:lang w:val="en-CA"/>
              </w:rPr>
            </w:pPr>
            <w:r w:rsidRPr="000D4333">
              <w:rPr>
                <w:rStyle w:val="Strong"/>
                <w:rFonts w:ascii="Arial" w:hAnsi="Arial" w:cs="Arial"/>
                <w:b w:val="0"/>
                <w:sz w:val="18"/>
                <w:szCs w:val="18"/>
                <w:lang w:val="en-CA"/>
              </w:rPr>
              <w:t>Rising labour costs – one to watch</w:t>
            </w:r>
          </w:p>
          <w:p w:rsidR="008F093B" w:rsidRPr="000D4333" w:rsidRDefault="008F093B" w:rsidP="00BE3B7D">
            <w:pPr>
              <w:pStyle w:val="ListParagraph"/>
              <w:ind w:left="0"/>
              <w:rPr>
                <w:rStyle w:val="Strong"/>
                <w:rFonts w:ascii="Arial" w:hAnsi="Arial" w:cs="Arial"/>
                <w:b w:val="0"/>
                <w:sz w:val="18"/>
                <w:szCs w:val="18"/>
                <w:lang w:val="en-CA"/>
              </w:rPr>
            </w:pPr>
            <w:r w:rsidRPr="000D4333">
              <w:rPr>
                <w:rStyle w:val="Strong"/>
                <w:rFonts w:ascii="Arial" w:hAnsi="Arial" w:cs="Arial"/>
                <w:b w:val="0"/>
                <w:sz w:val="18"/>
                <w:szCs w:val="18"/>
                <w:lang w:val="en-CA"/>
              </w:rPr>
              <w:t>Growing corruption</w:t>
            </w:r>
          </w:p>
          <w:p w:rsidR="008F093B" w:rsidRPr="000D4333" w:rsidRDefault="008F093B" w:rsidP="00BE3B7D">
            <w:pPr>
              <w:pStyle w:val="ListParagraph"/>
              <w:ind w:left="0"/>
              <w:rPr>
                <w:rStyle w:val="Strong"/>
                <w:rFonts w:ascii="Arial" w:hAnsi="Arial" w:cs="Arial"/>
                <w:b w:val="0"/>
                <w:sz w:val="18"/>
                <w:szCs w:val="18"/>
                <w:lang w:val="en-CA"/>
              </w:rPr>
            </w:pPr>
            <w:r w:rsidRPr="000D4333">
              <w:rPr>
                <w:rStyle w:val="Strong"/>
                <w:rFonts w:ascii="Arial" w:hAnsi="Arial" w:cs="Arial"/>
                <w:b w:val="0"/>
                <w:sz w:val="18"/>
                <w:szCs w:val="18"/>
                <w:lang w:val="en-CA"/>
              </w:rPr>
              <w:t xml:space="preserve">Widening inequalities </w:t>
            </w:r>
            <w:r w:rsidR="00D40084" w:rsidRPr="000D4333">
              <w:rPr>
                <w:rStyle w:val="Strong"/>
                <w:rFonts w:ascii="Arial" w:hAnsi="Arial" w:cs="Arial"/>
                <w:b w:val="0"/>
                <w:sz w:val="18"/>
                <w:szCs w:val="18"/>
                <w:lang w:val="en-CA"/>
              </w:rPr>
              <w:t>and social unrest</w:t>
            </w:r>
          </w:p>
          <w:p w:rsidR="008F093B" w:rsidRPr="000D4333" w:rsidRDefault="008F093B" w:rsidP="00BE3B7D">
            <w:pPr>
              <w:pStyle w:val="ListParagraph"/>
              <w:ind w:left="0"/>
              <w:rPr>
                <w:rStyle w:val="Strong"/>
                <w:rFonts w:ascii="Arial" w:hAnsi="Arial" w:cs="Arial"/>
                <w:b w:val="0"/>
                <w:sz w:val="18"/>
                <w:szCs w:val="18"/>
                <w:lang w:val="en-CA"/>
              </w:rPr>
            </w:pPr>
            <w:r w:rsidRPr="000D4333">
              <w:rPr>
                <w:rStyle w:val="Strong"/>
                <w:rFonts w:ascii="Arial" w:hAnsi="Arial" w:cs="Arial"/>
                <w:b w:val="0"/>
                <w:sz w:val="18"/>
                <w:szCs w:val="18"/>
                <w:lang w:val="en-CA"/>
              </w:rPr>
              <w:t>Increasing rural po</w:t>
            </w:r>
            <w:r w:rsidR="00D40084" w:rsidRPr="000D4333">
              <w:rPr>
                <w:rStyle w:val="Strong"/>
                <w:rFonts w:ascii="Arial" w:hAnsi="Arial" w:cs="Arial"/>
                <w:b w:val="0"/>
                <w:sz w:val="18"/>
                <w:szCs w:val="18"/>
                <w:lang w:val="en-CA"/>
              </w:rPr>
              <w:t>verty</w:t>
            </w:r>
          </w:p>
          <w:p w:rsidR="008F093B" w:rsidRPr="000D4333" w:rsidRDefault="00D40084" w:rsidP="00BE3B7D">
            <w:pPr>
              <w:pStyle w:val="ListParagraph"/>
              <w:ind w:left="0"/>
              <w:rPr>
                <w:rStyle w:val="Strong"/>
                <w:rFonts w:ascii="Arial" w:hAnsi="Arial" w:cs="Arial"/>
                <w:b w:val="0"/>
                <w:sz w:val="18"/>
                <w:szCs w:val="18"/>
                <w:lang w:val="en-CA"/>
              </w:rPr>
            </w:pPr>
            <w:r w:rsidRPr="000D4333">
              <w:rPr>
                <w:rStyle w:val="Strong"/>
                <w:rFonts w:ascii="Arial" w:hAnsi="Arial" w:cs="Arial"/>
                <w:b w:val="0"/>
                <w:sz w:val="18"/>
                <w:szCs w:val="18"/>
                <w:lang w:val="en-CA"/>
              </w:rPr>
              <w:t xml:space="preserve">High inflation rates and </w:t>
            </w:r>
            <w:r w:rsidR="008F093B" w:rsidRPr="000D4333">
              <w:rPr>
                <w:rStyle w:val="Strong"/>
                <w:rFonts w:ascii="Arial" w:hAnsi="Arial" w:cs="Arial"/>
                <w:b w:val="0"/>
                <w:sz w:val="18"/>
                <w:szCs w:val="18"/>
                <w:lang w:val="en-CA"/>
              </w:rPr>
              <w:t>property prices</w:t>
            </w:r>
          </w:p>
          <w:p w:rsidR="008F093B" w:rsidRPr="000D4333" w:rsidRDefault="008F093B" w:rsidP="00BE3B7D">
            <w:pPr>
              <w:pStyle w:val="ListParagraph"/>
              <w:ind w:left="0"/>
              <w:rPr>
                <w:rStyle w:val="Strong"/>
                <w:rFonts w:ascii="Arial" w:hAnsi="Arial" w:cs="Arial"/>
                <w:b w:val="0"/>
                <w:sz w:val="18"/>
                <w:szCs w:val="18"/>
                <w:lang w:val="en-CA"/>
              </w:rPr>
            </w:pPr>
            <w:r w:rsidRPr="000D4333">
              <w:rPr>
                <w:rStyle w:val="Strong"/>
                <w:rFonts w:ascii="Arial" w:hAnsi="Arial" w:cs="Arial"/>
                <w:b w:val="0"/>
                <w:sz w:val="18"/>
                <w:szCs w:val="18"/>
                <w:lang w:val="en-CA"/>
              </w:rPr>
              <w:t>Technology and online expectations high</w:t>
            </w:r>
          </w:p>
        </w:tc>
        <w:tc>
          <w:tcPr>
            <w:tcW w:w="5387" w:type="dxa"/>
            <w:shd w:val="clear" w:color="auto" w:fill="auto"/>
          </w:tcPr>
          <w:p w:rsidR="008F093B" w:rsidRPr="000D4333" w:rsidRDefault="008F093B" w:rsidP="00BE3B7D">
            <w:pPr>
              <w:rPr>
                <w:rStyle w:val="Strong"/>
                <w:rFonts w:ascii="Arial" w:hAnsi="Arial" w:cs="Arial"/>
                <w:sz w:val="18"/>
                <w:szCs w:val="18"/>
                <w:lang w:val="en-CA"/>
              </w:rPr>
            </w:pPr>
            <w:r w:rsidRPr="000D4333">
              <w:rPr>
                <w:rStyle w:val="Strong"/>
                <w:rFonts w:ascii="Arial" w:hAnsi="Arial" w:cs="Arial"/>
                <w:sz w:val="18"/>
                <w:szCs w:val="18"/>
                <w:lang w:val="en-CA"/>
              </w:rPr>
              <w:t>Opportunity:</w:t>
            </w:r>
          </w:p>
          <w:p w:rsidR="008F093B" w:rsidRPr="000D4333" w:rsidRDefault="008F093B" w:rsidP="00BE3B7D">
            <w:pPr>
              <w:rPr>
                <w:rStyle w:val="Strong"/>
                <w:rFonts w:ascii="Arial" w:hAnsi="Arial" w:cs="Arial"/>
                <w:b w:val="0"/>
                <w:sz w:val="18"/>
                <w:szCs w:val="18"/>
                <w:lang w:val="en-CA"/>
              </w:rPr>
            </w:pPr>
            <w:r w:rsidRPr="000D4333">
              <w:rPr>
                <w:rStyle w:val="Strong"/>
                <w:rFonts w:ascii="Arial" w:hAnsi="Arial" w:cs="Arial"/>
                <w:b w:val="0"/>
                <w:sz w:val="18"/>
                <w:szCs w:val="18"/>
                <w:lang w:val="en-CA"/>
              </w:rPr>
              <w:t>UK as training leader</w:t>
            </w:r>
          </w:p>
          <w:p w:rsidR="008F093B" w:rsidRPr="000D4333" w:rsidRDefault="008F093B" w:rsidP="00BE3B7D">
            <w:pPr>
              <w:rPr>
                <w:rStyle w:val="Strong"/>
                <w:rFonts w:ascii="Arial" w:hAnsi="Arial" w:cs="Arial"/>
                <w:b w:val="0"/>
                <w:sz w:val="18"/>
                <w:szCs w:val="18"/>
                <w:lang w:val="en-CA"/>
              </w:rPr>
            </w:pPr>
            <w:r w:rsidRPr="000D4333">
              <w:rPr>
                <w:rStyle w:val="Strong"/>
                <w:rFonts w:ascii="Arial" w:hAnsi="Arial" w:cs="Arial"/>
                <w:b w:val="0"/>
                <w:sz w:val="18"/>
                <w:szCs w:val="18"/>
                <w:lang w:val="en-CA"/>
              </w:rPr>
              <w:t xml:space="preserve">Chance to increase global presence in large country </w:t>
            </w:r>
          </w:p>
          <w:p w:rsidR="008F093B" w:rsidRPr="000D4333" w:rsidRDefault="008F093B" w:rsidP="00BE3B7D">
            <w:pPr>
              <w:rPr>
                <w:rStyle w:val="Strong"/>
                <w:rFonts w:ascii="Arial" w:hAnsi="Arial" w:cs="Arial"/>
                <w:b w:val="0"/>
                <w:sz w:val="18"/>
                <w:szCs w:val="18"/>
                <w:lang w:val="en-CA"/>
              </w:rPr>
            </w:pPr>
            <w:r w:rsidRPr="000D4333">
              <w:rPr>
                <w:rStyle w:val="Strong"/>
                <w:rFonts w:ascii="Arial" w:hAnsi="Arial" w:cs="Arial"/>
                <w:b w:val="0"/>
                <w:sz w:val="18"/>
                <w:szCs w:val="18"/>
                <w:lang w:val="en-CA"/>
              </w:rPr>
              <w:t>Online presence makes advertising available to wider audience</w:t>
            </w:r>
          </w:p>
          <w:p w:rsidR="008F093B" w:rsidRPr="000D4333" w:rsidRDefault="008F093B" w:rsidP="00BE3B7D">
            <w:pPr>
              <w:rPr>
                <w:rStyle w:val="Strong"/>
                <w:rFonts w:ascii="Arial" w:hAnsi="Arial" w:cs="Arial"/>
                <w:b w:val="0"/>
                <w:sz w:val="18"/>
                <w:szCs w:val="18"/>
                <w:lang w:val="en-CA"/>
              </w:rPr>
            </w:pPr>
            <w:r w:rsidRPr="000D4333">
              <w:rPr>
                <w:rStyle w:val="Strong"/>
                <w:rFonts w:ascii="Arial" w:hAnsi="Arial" w:cs="Arial"/>
                <w:b w:val="0"/>
                <w:sz w:val="18"/>
                <w:szCs w:val="18"/>
                <w:lang w:val="en-CA"/>
              </w:rPr>
              <w:t>Publications already placed in market</w:t>
            </w:r>
          </w:p>
          <w:p w:rsidR="008F093B" w:rsidRPr="000D4333" w:rsidRDefault="008F093B" w:rsidP="00BE3B7D">
            <w:pPr>
              <w:rPr>
                <w:rStyle w:val="Strong"/>
                <w:rFonts w:ascii="Arial" w:hAnsi="Arial" w:cs="Arial"/>
                <w:b w:val="0"/>
                <w:sz w:val="18"/>
                <w:szCs w:val="18"/>
                <w:lang w:val="en-CA"/>
              </w:rPr>
            </w:pPr>
            <w:r w:rsidRPr="000D4333">
              <w:rPr>
                <w:rStyle w:val="Strong"/>
                <w:rFonts w:ascii="Arial" w:hAnsi="Arial" w:cs="Arial"/>
                <w:b w:val="0"/>
                <w:sz w:val="18"/>
                <w:szCs w:val="18"/>
                <w:lang w:val="en-CA"/>
              </w:rPr>
              <w:t xml:space="preserve">Growth in Chinese to UK travel </w:t>
            </w:r>
          </w:p>
          <w:p w:rsidR="008F093B" w:rsidRPr="000D4333" w:rsidRDefault="008F093B" w:rsidP="00BE3B7D">
            <w:pPr>
              <w:rPr>
                <w:rStyle w:val="Strong"/>
                <w:rFonts w:ascii="Arial" w:hAnsi="Arial" w:cs="Arial"/>
                <w:b w:val="0"/>
                <w:sz w:val="18"/>
                <w:szCs w:val="18"/>
                <w:lang w:val="en-CA"/>
              </w:rPr>
            </w:pPr>
            <w:r w:rsidRPr="000D4333">
              <w:rPr>
                <w:rStyle w:val="Strong"/>
                <w:rFonts w:ascii="Arial" w:hAnsi="Arial" w:cs="Arial"/>
                <w:b w:val="0"/>
                <w:sz w:val="18"/>
                <w:szCs w:val="18"/>
                <w:lang w:val="en-CA"/>
              </w:rPr>
              <w:t>China ongoing urbanisation will drive opportunities for transfer of skillset and knowledge</w:t>
            </w:r>
          </w:p>
          <w:p w:rsidR="008F093B" w:rsidRPr="000D4333" w:rsidRDefault="008F093B" w:rsidP="00BE3B7D">
            <w:pPr>
              <w:rPr>
                <w:rStyle w:val="Strong"/>
                <w:rFonts w:ascii="Arial" w:hAnsi="Arial" w:cs="Arial"/>
                <w:b w:val="0"/>
                <w:sz w:val="18"/>
                <w:szCs w:val="18"/>
                <w:lang w:val="en-CA"/>
              </w:rPr>
            </w:pPr>
            <w:r w:rsidRPr="000D4333">
              <w:rPr>
                <w:rStyle w:val="Strong"/>
                <w:rFonts w:ascii="Arial" w:hAnsi="Arial" w:cs="Arial"/>
                <w:b w:val="0"/>
                <w:sz w:val="18"/>
                <w:szCs w:val="18"/>
                <w:lang w:val="en-CA"/>
              </w:rPr>
              <w:t>China actively expanding ties with major emerging markets – future expansion</w:t>
            </w:r>
          </w:p>
        </w:tc>
      </w:tr>
      <w:tr w:rsidR="008F093B" w:rsidRPr="000D4333" w:rsidTr="00AA23E4">
        <w:trPr>
          <w:trHeight w:val="2237"/>
        </w:trPr>
        <w:tc>
          <w:tcPr>
            <w:tcW w:w="5098" w:type="dxa"/>
          </w:tcPr>
          <w:p w:rsidR="008F093B" w:rsidRPr="000D4333" w:rsidRDefault="008F093B" w:rsidP="00BE3B7D">
            <w:pPr>
              <w:pStyle w:val="ListParagraph"/>
              <w:ind w:left="0"/>
              <w:rPr>
                <w:rStyle w:val="Strong"/>
                <w:rFonts w:ascii="Arial" w:hAnsi="Arial" w:cs="Arial"/>
                <w:sz w:val="18"/>
                <w:szCs w:val="18"/>
                <w:lang w:val="en-CA"/>
              </w:rPr>
            </w:pPr>
            <w:r w:rsidRPr="000D4333">
              <w:rPr>
                <w:rStyle w:val="Strong"/>
                <w:rFonts w:ascii="Arial" w:hAnsi="Arial" w:cs="Arial"/>
                <w:sz w:val="18"/>
                <w:szCs w:val="18"/>
                <w:lang w:val="en-CA"/>
              </w:rPr>
              <w:t xml:space="preserve">Weaknesses: </w:t>
            </w:r>
          </w:p>
          <w:p w:rsidR="008F093B" w:rsidRPr="000D4333" w:rsidRDefault="008F093B" w:rsidP="00BE3B7D">
            <w:pPr>
              <w:pStyle w:val="ListParagraph"/>
              <w:ind w:left="0"/>
              <w:rPr>
                <w:rStyle w:val="Strong"/>
                <w:rFonts w:ascii="Arial" w:hAnsi="Arial" w:cs="Arial"/>
                <w:b w:val="0"/>
                <w:sz w:val="18"/>
                <w:szCs w:val="18"/>
                <w:lang w:val="en-CA"/>
              </w:rPr>
            </w:pPr>
            <w:r w:rsidRPr="000D4333">
              <w:rPr>
                <w:rStyle w:val="Strong"/>
                <w:rFonts w:ascii="Arial" w:hAnsi="Arial" w:cs="Arial"/>
                <w:b w:val="0"/>
                <w:sz w:val="18"/>
                <w:szCs w:val="18"/>
                <w:lang w:val="en-CA"/>
              </w:rPr>
              <w:t>Undermining prospects for long term economic development</w:t>
            </w:r>
          </w:p>
          <w:p w:rsidR="008F093B" w:rsidRPr="000D4333" w:rsidRDefault="008F093B" w:rsidP="00BE3B7D">
            <w:pPr>
              <w:pStyle w:val="ListParagraph"/>
              <w:ind w:left="0"/>
              <w:rPr>
                <w:rStyle w:val="Strong"/>
                <w:rFonts w:ascii="Arial" w:hAnsi="Arial" w:cs="Arial"/>
                <w:b w:val="0"/>
                <w:sz w:val="18"/>
                <w:szCs w:val="18"/>
                <w:lang w:val="en-CA"/>
              </w:rPr>
            </w:pPr>
            <w:r w:rsidRPr="000D4333">
              <w:rPr>
                <w:rStyle w:val="Strong"/>
                <w:rFonts w:ascii="Arial" w:hAnsi="Arial" w:cs="Arial"/>
                <w:b w:val="0"/>
                <w:sz w:val="18"/>
                <w:szCs w:val="18"/>
                <w:lang w:val="en-CA"/>
              </w:rPr>
              <w:t>3.3% of population below poverty line</w:t>
            </w:r>
          </w:p>
          <w:p w:rsidR="008F093B" w:rsidRPr="000D4333" w:rsidRDefault="008F093B" w:rsidP="00BE3B7D">
            <w:pPr>
              <w:rPr>
                <w:rStyle w:val="Strong"/>
                <w:rFonts w:ascii="Arial" w:hAnsi="Arial" w:cs="Arial"/>
                <w:b w:val="0"/>
                <w:sz w:val="18"/>
                <w:szCs w:val="18"/>
                <w:lang w:val="en-CA"/>
              </w:rPr>
            </w:pPr>
            <w:r w:rsidRPr="000D4333">
              <w:rPr>
                <w:rStyle w:val="Strong"/>
                <w:rFonts w:ascii="Arial" w:hAnsi="Arial" w:cs="Arial"/>
                <w:b w:val="0"/>
                <w:sz w:val="18"/>
                <w:szCs w:val="18"/>
                <w:lang w:val="en-CA"/>
              </w:rPr>
              <w:t>Poor protection of intellectual property in China</w:t>
            </w:r>
          </w:p>
          <w:p w:rsidR="008F093B" w:rsidRPr="000D4333" w:rsidRDefault="008F093B" w:rsidP="00BE3B7D">
            <w:pPr>
              <w:rPr>
                <w:rStyle w:val="Strong"/>
                <w:rFonts w:ascii="Arial" w:hAnsi="Arial" w:cs="Arial"/>
                <w:b w:val="0"/>
                <w:sz w:val="18"/>
                <w:szCs w:val="18"/>
                <w:lang w:val="en-CA"/>
              </w:rPr>
            </w:pPr>
            <w:r w:rsidRPr="000D4333">
              <w:rPr>
                <w:rStyle w:val="Strong"/>
                <w:rFonts w:ascii="Arial" w:hAnsi="Arial" w:cs="Arial"/>
                <w:b w:val="0"/>
                <w:sz w:val="18"/>
                <w:szCs w:val="18"/>
                <w:lang w:val="en-CA"/>
              </w:rPr>
              <w:t>Chinese corporate governance is weak and non-transparent by Western standards</w:t>
            </w:r>
          </w:p>
          <w:p w:rsidR="008F093B" w:rsidRPr="000D4333" w:rsidRDefault="00D40084" w:rsidP="00BE3B7D">
            <w:pPr>
              <w:pStyle w:val="ListParagraph"/>
              <w:ind w:left="0"/>
              <w:rPr>
                <w:rStyle w:val="Strong"/>
                <w:rFonts w:ascii="Arial" w:hAnsi="Arial" w:cs="Arial"/>
                <w:b w:val="0"/>
                <w:sz w:val="18"/>
                <w:szCs w:val="18"/>
                <w:lang w:val="en-CA"/>
              </w:rPr>
            </w:pPr>
            <w:r w:rsidRPr="000D4333">
              <w:rPr>
                <w:rStyle w:val="Strong"/>
                <w:rFonts w:ascii="Arial" w:hAnsi="Arial" w:cs="Arial"/>
                <w:b w:val="0"/>
                <w:sz w:val="18"/>
                <w:szCs w:val="18"/>
                <w:lang w:val="en-CA"/>
              </w:rPr>
              <w:t>A one-party state, the</w:t>
            </w:r>
            <w:r w:rsidR="008F093B" w:rsidRPr="000D4333">
              <w:rPr>
                <w:rStyle w:val="Strong"/>
                <w:rFonts w:ascii="Arial" w:hAnsi="Arial" w:cs="Arial"/>
                <w:b w:val="0"/>
                <w:sz w:val="18"/>
                <w:szCs w:val="18"/>
                <w:lang w:val="en-CA"/>
              </w:rPr>
              <w:t xml:space="preserve"> political system can be</w:t>
            </w:r>
            <w:r w:rsidRPr="000D4333">
              <w:rPr>
                <w:rStyle w:val="Strong"/>
                <w:rFonts w:ascii="Arial" w:hAnsi="Arial" w:cs="Arial"/>
                <w:b w:val="0"/>
                <w:sz w:val="18"/>
                <w:szCs w:val="18"/>
                <w:lang w:val="en-CA"/>
              </w:rPr>
              <w:t>come</w:t>
            </w:r>
            <w:r w:rsidR="008F093B" w:rsidRPr="000D4333">
              <w:rPr>
                <w:rStyle w:val="Strong"/>
                <w:rFonts w:ascii="Arial" w:hAnsi="Arial" w:cs="Arial"/>
                <w:b w:val="0"/>
                <w:sz w:val="18"/>
                <w:szCs w:val="18"/>
                <w:lang w:val="en-CA"/>
              </w:rPr>
              <w:t xml:space="preserve"> unstable</w:t>
            </w:r>
          </w:p>
          <w:p w:rsidR="008F093B" w:rsidRPr="000D4333" w:rsidRDefault="008F093B" w:rsidP="00BE3B7D">
            <w:pPr>
              <w:pStyle w:val="ListParagraph"/>
              <w:ind w:left="0"/>
              <w:rPr>
                <w:rStyle w:val="Strong"/>
                <w:rFonts w:ascii="Arial" w:hAnsi="Arial" w:cs="Arial"/>
                <w:b w:val="0"/>
                <w:sz w:val="18"/>
                <w:szCs w:val="18"/>
                <w:lang w:val="en-CA"/>
              </w:rPr>
            </w:pPr>
            <w:r w:rsidRPr="000D4333">
              <w:rPr>
                <w:rStyle w:val="Strong"/>
                <w:rFonts w:ascii="Arial" w:hAnsi="Arial" w:cs="Arial"/>
                <w:b w:val="0"/>
                <w:sz w:val="18"/>
                <w:szCs w:val="18"/>
                <w:lang w:val="en-CA"/>
              </w:rPr>
              <w:t>Population growth and age distribution fluctuate</w:t>
            </w:r>
          </w:p>
          <w:p w:rsidR="008F093B" w:rsidRPr="000D4333" w:rsidRDefault="008F093B" w:rsidP="00BE3B7D">
            <w:pPr>
              <w:pStyle w:val="ListParagraph"/>
              <w:ind w:left="0"/>
              <w:rPr>
                <w:rStyle w:val="Strong"/>
                <w:rFonts w:ascii="Arial" w:hAnsi="Arial" w:cs="Arial"/>
                <w:b w:val="0"/>
                <w:sz w:val="18"/>
                <w:szCs w:val="18"/>
                <w:lang w:val="en-CA"/>
              </w:rPr>
            </w:pPr>
            <w:r w:rsidRPr="000D4333">
              <w:rPr>
                <w:rStyle w:val="Strong"/>
                <w:rFonts w:ascii="Arial" w:hAnsi="Arial" w:cs="Arial"/>
                <w:b w:val="0"/>
                <w:sz w:val="18"/>
                <w:szCs w:val="18"/>
                <w:lang w:val="en-CA"/>
              </w:rPr>
              <w:t>Online payment systems</w:t>
            </w:r>
          </w:p>
        </w:tc>
        <w:tc>
          <w:tcPr>
            <w:tcW w:w="5387" w:type="dxa"/>
            <w:shd w:val="clear" w:color="auto" w:fill="auto"/>
          </w:tcPr>
          <w:p w:rsidR="008F093B" w:rsidRPr="000D4333" w:rsidRDefault="008F093B" w:rsidP="00BE3B7D">
            <w:pPr>
              <w:rPr>
                <w:rStyle w:val="Strong"/>
                <w:rFonts w:ascii="Arial" w:hAnsi="Arial" w:cs="Arial"/>
                <w:sz w:val="18"/>
                <w:szCs w:val="18"/>
                <w:lang w:val="en-CA"/>
              </w:rPr>
            </w:pPr>
            <w:r w:rsidRPr="000D4333">
              <w:rPr>
                <w:rStyle w:val="Strong"/>
                <w:rFonts w:ascii="Arial" w:hAnsi="Arial" w:cs="Arial"/>
                <w:sz w:val="18"/>
                <w:szCs w:val="18"/>
                <w:lang w:val="en-CA"/>
              </w:rPr>
              <w:t xml:space="preserve">Strengths: </w:t>
            </w:r>
          </w:p>
          <w:p w:rsidR="008F093B" w:rsidRPr="000D4333" w:rsidRDefault="008F093B" w:rsidP="00BE3B7D">
            <w:pPr>
              <w:rPr>
                <w:rStyle w:val="Strong"/>
                <w:rFonts w:ascii="Arial" w:hAnsi="Arial" w:cs="Arial"/>
                <w:b w:val="0"/>
                <w:sz w:val="18"/>
                <w:szCs w:val="18"/>
                <w:lang w:val="en-CA"/>
              </w:rPr>
            </w:pPr>
            <w:r w:rsidRPr="000D4333">
              <w:rPr>
                <w:rStyle w:val="Strong"/>
                <w:rFonts w:ascii="Arial" w:hAnsi="Arial" w:cs="Arial"/>
                <w:b w:val="0"/>
                <w:sz w:val="18"/>
                <w:szCs w:val="18"/>
                <w:lang w:val="en-CA"/>
              </w:rPr>
              <w:t>China ease of doing business no 78 (</w:t>
            </w:r>
            <w:r w:rsidRPr="000D4333">
              <w:rPr>
                <w:rFonts w:ascii="Arial" w:hAnsi="Arial" w:cs="Arial"/>
                <w:sz w:val="18"/>
                <w:szCs w:val="18"/>
              </w:rPr>
              <w:t xml:space="preserve">up </w:t>
            </w:r>
            <w:r w:rsidRPr="000D4333">
              <w:rPr>
                <w:rStyle w:val="Strong"/>
                <w:rFonts w:ascii="Arial" w:hAnsi="Arial" w:cs="Arial"/>
                <w:b w:val="0"/>
                <w:sz w:val="18"/>
                <w:szCs w:val="18"/>
                <w:lang w:val="en-CA"/>
              </w:rPr>
              <w:t>0.40%)</w:t>
            </w:r>
          </w:p>
          <w:p w:rsidR="008F093B" w:rsidRPr="000D4333" w:rsidRDefault="008F093B" w:rsidP="00BE3B7D">
            <w:pPr>
              <w:rPr>
                <w:rStyle w:val="Strong"/>
                <w:rFonts w:ascii="Arial" w:hAnsi="Arial" w:cs="Arial"/>
                <w:b w:val="0"/>
                <w:sz w:val="18"/>
                <w:szCs w:val="18"/>
                <w:lang w:val="en-CA"/>
              </w:rPr>
            </w:pPr>
            <w:r w:rsidRPr="000D4333">
              <w:rPr>
                <w:rStyle w:val="Strong"/>
                <w:rFonts w:ascii="Arial" w:hAnsi="Arial" w:cs="Arial"/>
                <w:b w:val="0"/>
                <w:sz w:val="18"/>
                <w:szCs w:val="18"/>
                <w:lang w:val="en-CA"/>
              </w:rPr>
              <w:t>Increase in middle classes</w:t>
            </w:r>
          </w:p>
          <w:p w:rsidR="008F093B" w:rsidRPr="000D4333" w:rsidRDefault="008F093B" w:rsidP="00BE3B7D">
            <w:pPr>
              <w:rPr>
                <w:rStyle w:val="Strong"/>
                <w:rFonts w:ascii="Arial" w:hAnsi="Arial" w:cs="Arial"/>
                <w:b w:val="0"/>
                <w:sz w:val="18"/>
                <w:szCs w:val="18"/>
                <w:lang w:val="en-CA"/>
              </w:rPr>
            </w:pPr>
            <w:r w:rsidRPr="000D4333">
              <w:rPr>
                <w:rStyle w:val="Strong"/>
                <w:rFonts w:ascii="Arial" w:hAnsi="Arial" w:cs="Arial"/>
                <w:b w:val="0"/>
                <w:sz w:val="18"/>
                <w:szCs w:val="18"/>
                <w:lang w:val="en-CA"/>
              </w:rPr>
              <w:t>Increase in horse ownership</w:t>
            </w:r>
          </w:p>
          <w:p w:rsidR="008F093B" w:rsidRPr="000D4333" w:rsidRDefault="008F093B" w:rsidP="00BE3B7D">
            <w:pPr>
              <w:rPr>
                <w:rStyle w:val="Strong"/>
                <w:rFonts w:ascii="Arial" w:hAnsi="Arial" w:cs="Arial"/>
                <w:b w:val="0"/>
                <w:sz w:val="18"/>
                <w:szCs w:val="18"/>
                <w:lang w:val="en-CA"/>
              </w:rPr>
            </w:pPr>
            <w:r w:rsidRPr="000D4333">
              <w:rPr>
                <w:rStyle w:val="Strong"/>
                <w:rFonts w:ascii="Arial" w:hAnsi="Arial" w:cs="Arial"/>
                <w:b w:val="0"/>
                <w:sz w:val="18"/>
                <w:szCs w:val="18"/>
                <w:lang w:val="en-CA"/>
              </w:rPr>
              <w:t xml:space="preserve">Supply of low cost and skilled </w:t>
            </w:r>
            <w:r w:rsidR="00D40084" w:rsidRPr="000D4333">
              <w:rPr>
                <w:rStyle w:val="Strong"/>
                <w:rFonts w:ascii="Arial" w:hAnsi="Arial" w:cs="Arial"/>
                <w:b w:val="0"/>
                <w:sz w:val="18"/>
                <w:szCs w:val="18"/>
                <w:lang w:val="en-CA"/>
              </w:rPr>
              <w:t>labour</w:t>
            </w:r>
            <w:r w:rsidRPr="000D4333">
              <w:rPr>
                <w:rStyle w:val="Strong"/>
                <w:rFonts w:ascii="Arial" w:hAnsi="Arial" w:cs="Arial"/>
                <w:b w:val="0"/>
                <w:sz w:val="18"/>
                <w:szCs w:val="18"/>
                <w:lang w:val="en-CA"/>
              </w:rPr>
              <w:t xml:space="preserve"> </w:t>
            </w:r>
          </w:p>
          <w:p w:rsidR="008F093B" w:rsidRPr="000D4333" w:rsidRDefault="008F093B" w:rsidP="00BE3B7D">
            <w:pPr>
              <w:rPr>
                <w:rStyle w:val="Strong"/>
                <w:rFonts w:ascii="Arial" w:hAnsi="Arial" w:cs="Arial"/>
                <w:b w:val="0"/>
                <w:sz w:val="18"/>
                <w:szCs w:val="18"/>
                <w:lang w:val="en-CA"/>
              </w:rPr>
            </w:pPr>
            <w:r w:rsidRPr="000D4333">
              <w:rPr>
                <w:rStyle w:val="Strong"/>
                <w:rFonts w:ascii="Arial" w:hAnsi="Arial" w:cs="Arial"/>
                <w:b w:val="0"/>
                <w:sz w:val="18"/>
                <w:szCs w:val="18"/>
                <w:lang w:val="en-CA"/>
              </w:rPr>
              <w:t>The communist party longevity</w:t>
            </w:r>
          </w:p>
          <w:p w:rsidR="008F093B" w:rsidRPr="000D4333" w:rsidRDefault="008F093B" w:rsidP="00BE3B7D">
            <w:pPr>
              <w:rPr>
                <w:rStyle w:val="Strong"/>
                <w:rFonts w:ascii="Arial" w:hAnsi="Arial" w:cs="Arial"/>
                <w:b w:val="0"/>
                <w:sz w:val="18"/>
                <w:szCs w:val="18"/>
                <w:lang w:val="en-CA"/>
              </w:rPr>
            </w:pPr>
            <w:r w:rsidRPr="000D4333">
              <w:rPr>
                <w:rStyle w:val="Strong"/>
                <w:rFonts w:ascii="Arial" w:hAnsi="Arial" w:cs="Arial"/>
                <w:b w:val="0"/>
                <w:sz w:val="18"/>
                <w:szCs w:val="18"/>
                <w:lang w:val="en-CA"/>
              </w:rPr>
              <w:t xml:space="preserve">Growing economy </w:t>
            </w:r>
            <w:r w:rsidR="00D40084" w:rsidRPr="000D4333">
              <w:rPr>
                <w:rStyle w:val="Strong"/>
                <w:rFonts w:ascii="Arial" w:hAnsi="Arial" w:cs="Arial"/>
                <w:b w:val="0"/>
                <w:sz w:val="18"/>
                <w:szCs w:val="18"/>
                <w:lang w:val="en-CA"/>
              </w:rPr>
              <w:t xml:space="preserve">and impact on </w:t>
            </w:r>
            <w:r w:rsidRPr="000D4333">
              <w:rPr>
                <w:rStyle w:val="Strong"/>
                <w:rFonts w:ascii="Arial" w:hAnsi="Arial" w:cs="Arial"/>
                <w:b w:val="0"/>
                <w:sz w:val="18"/>
                <w:szCs w:val="18"/>
                <w:lang w:val="en-CA"/>
              </w:rPr>
              <w:t>international affairs</w:t>
            </w:r>
          </w:p>
          <w:p w:rsidR="008F093B" w:rsidRPr="000D4333" w:rsidRDefault="008F093B" w:rsidP="00BE3B7D">
            <w:pPr>
              <w:rPr>
                <w:rStyle w:val="Strong"/>
                <w:rFonts w:ascii="Arial" w:hAnsi="Arial" w:cs="Arial"/>
                <w:b w:val="0"/>
                <w:sz w:val="18"/>
                <w:szCs w:val="18"/>
                <w:lang w:val="en-CA"/>
              </w:rPr>
            </w:pPr>
            <w:r w:rsidRPr="000D4333">
              <w:rPr>
                <w:rStyle w:val="Strong"/>
                <w:rFonts w:ascii="Arial" w:hAnsi="Arial" w:cs="Arial"/>
                <w:b w:val="0"/>
                <w:sz w:val="18"/>
                <w:szCs w:val="18"/>
                <w:lang w:val="en-CA"/>
              </w:rPr>
              <w:t>Increased consumer purchase power</w:t>
            </w:r>
          </w:p>
          <w:p w:rsidR="008F093B" w:rsidRPr="000D4333" w:rsidRDefault="008F093B" w:rsidP="00BE3B7D">
            <w:pPr>
              <w:rPr>
                <w:rStyle w:val="Strong"/>
                <w:rFonts w:ascii="Arial" w:hAnsi="Arial" w:cs="Arial"/>
                <w:b w:val="0"/>
                <w:sz w:val="18"/>
                <w:szCs w:val="18"/>
                <w:lang w:val="en-CA"/>
              </w:rPr>
            </w:pPr>
            <w:r w:rsidRPr="000D4333">
              <w:rPr>
                <w:rStyle w:val="Strong"/>
                <w:rFonts w:ascii="Arial" w:hAnsi="Arial" w:cs="Arial"/>
                <w:b w:val="0"/>
                <w:sz w:val="18"/>
                <w:szCs w:val="18"/>
                <w:lang w:val="en-CA"/>
              </w:rPr>
              <w:t>The literacy rate in China is over 90%</w:t>
            </w:r>
          </w:p>
          <w:p w:rsidR="008F093B" w:rsidRPr="000D4333" w:rsidRDefault="008F093B" w:rsidP="00BE3B7D">
            <w:pPr>
              <w:rPr>
                <w:rStyle w:val="Strong"/>
                <w:rFonts w:ascii="Arial" w:hAnsi="Arial" w:cs="Arial"/>
                <w:b w:val="0"/>
                <w:sz w:val="18"/>
                <w:szCs w:val="18"/>
                <w:lang w:val="en-CA"/>
              </w:rPr>
            </w:pPr>
            <w:r w:rsidRPr="000D4333">
              <w:rPr>
                <w:rStyle w:val="Strong"/>
                <w:rFonts w:ascii="Arial" w:hAnsi="Arial" w:cs="Arial"/>
                <w:b w:val="0"/>
                <w:sz w:val="18"/>
                <w:szCs w:val="18"/>
                <w:lang w:val="en-CA"/>
              </w:rPr>
              <w:t>420 million Internet users in China</w:t>
            </w:r>
          </w:p>
        </w:tc>
      </w:tr>
    </w:tbl>
    <w:p w:rsidR="00AA23E4" w:rsidRPr="000D4333" w:rsidRDefault="00AA23E4" w:rsidP="008F093B">
      <w:pPr>
        <w:spacing w:before="45" w:after="45"/>
        <w:rPr>
          <w:rStyle w:val="Strong"/>
          <w:rFonts w:ascii="Arial" w:hAnsi="Arial" w:cs="Arial"/>
          <w:b w:val="0"/>
          <w:sz w:val="16"/>
          <w:szCs w:val="16"/>
          <w:lang w:val="en-CA"/>
        </w:rPr>
      </w:pPr>
    </w:p>
    <w:p w:rsidR="008F093B" w:rsidRPr="000D4333" w:rsidRDefault="008F093B" w:rsidP="008F093B">
      <w:pPr>
        <w:spacing w:before="45" w:after="45"/>
        <w:rPr>
          <w:rStyle w:val="Strong"/>
          <w:rFonts w:ascii="Arial" w:hAnsi="Arial" w:cs="Arial"/>
          <w:b w:val="0"/>
          <w:sz w:val="16"/>
          <w:szCs w:val="16"/>
          <w:lang w:val="en-CA"/>
        </w:rPr>
      </w:pPr>
      <w:r w:rsidRPr="000D4333">
        <w:rPr>
          <w:rStyle w:val="Strong"/>
          <w:rFonts w:ascii="Arial" w:hAnsi="Arial" w:cs="Arial"/>
          <w:b w:val="0"/>
          <w:sz w:val="16"/>
          <w:szCs w:val="16"/>
          <w:lang w:val="en-CA"/>
        </w:rPr>
        <w:t xml:space="preserve">Figure. </w:t>
      </w:r>
      <w:r w:rsidR="005B4008" w:rsidRPr="000D4333">
        <w:rPr>
          <w:rStyle w:val="Strong"/>
          <w:rFonts w:ascii="Arial" w:hAnsi="Arial" w:cs="Arial"/>
          <w:b w:val="0"/>
          <w:sz w:val="16"/>
          <w:szCs w:val="16"/>
          <w:lang w:val="en-CA"/>
        </w:rPr>
        <w:t>3</w:t>
      </w:r>
      <w:r w:rsidRPr="000D4333">
        <w:rPr>
          <w:rStyle w:val="Strong"/>
          <w:rFonts w:ascii="Arial" w:hAnsi="Arial" w:cs="Arial"/>
          <w:b w:val="0"/>
          <w:sz w:val="16"/>
          <w:szCs w:val="16"/>
          <w:lang w:val="en-CA"/>
        </w:rPr>
        <w:t>. T</w:t>
      </w:r>
      <w:r w:rsidR="00D40084" w:rsidRPr="000D4333">
        <w:rPr>
          <w:rStyle w:val="Strong"/>
          <w:rFonts w:ascii="Arial" w:hAnsi="Arial" w:cs="Arial"/>
          <w:b w:val="0"/>
          <w:sz w:val="16"/>
          <w:szCs w:val="16"/>
          <w:lang w:val="en-CA"/>
        </w:rPr>
        <w:t>-</w:t>
      </w:r>
      <w:r w:rsidRPr="000D4333">
        <w:rPr>
          <w:rStyle w:val="Strong"/>
          <w:rFonts w:ascii="Arial" w:hAnsi="Arial" w:cs="Arial"/>
          <w:b w:val="0"/>
          <w:sz w:val="16"/>
          <w:szCs w:val="16"/>
          <w:lang w:val="en-CA"/>
        </w:rPr>
        <w:t>O</w:t>
      </w:r>
      <w:r w:rsidR="00D40084" w:rsidRPr="000D4333">
        <w:rPr>
          <w:rStyle w:val="Strong"/>
          <w:rFonts w:ascii="Arial" w:hAnsi="Arial" w:cs="Arial"/>
          <w:b w:val="0"/>
          <w:sz w:val="16"/>
          <w:szCs w:val="16"/>
          <w:lang w:val="en-CA"/>
        </w:rPr>
        <w:t>-</w:t>
      </w:r>
      <w:r w:rsidRPr="000D4333">
        <w:rPr>
          <w:rStyle w:val="Strong"/>
          <w:rFonts w:ascii="Arial" w:hAnsi="Arial" w:cs="Arial"/>
          <w:b w:val="0"/>
          <w:sz w:val="16"/>
          <w:szCs w:val="16"/>
          <w:lang w:val="en-CA"/>
        </w:rPr>
        <w:t>W</w:t>
      </w:r>
      <w:r w:rsidR="00D40084" w:rsidRPr="000D4333">
        <w:rPr>
          <w:rStyle w:val="Strong"/>
          <w:rFonts w:ascii="Arial" w:hAnsi="Arial" w:cs="Arial"/>
          <w:b w:val="0"/>
          <w:sz w:val="16"/>
          <w:szCs w:val="16"/>
          <w:lang w:val="en-CA"/>
        </w:rPr>
        <w:t>-</w:t>
      </w:r>
      <w:r w:rsidRPr="000D4333">
        <w:rPr>
          <w:rStyle w:val="Strong"/>
          <w:rFonts w:ascii="Arial" w:hAnsi="Arial" w:cs="Arial"/>
          <w:b w:val="0"/>
          <w:sz w:val="16"/>
          <w:szCs w:val="16"/>
          <w:lang w:val="en-CA"/>
        </w:rPr>
        <w:t>S</w:t>
      </w:r>
    </w:p>
    <w:p w:rsidR="008F093B" w:rsidRPr="000D4333" w:rsidRDefault="008F093B" w:rsidP="008F093B">
      <w:pPr>
        <w:spacing w:before="45" w:after="45"/>
        <w:rPr>
          <w:rStyle w:val="Strong"/>
          <w:rFonts w:ascii="Arial" w:hAnsi="Arial" w:cs="Arial"/>
          <w:b w:val="0"/>
          <w:sz w:val="22"/>
          <w:szCs w:val="22"/>
          <w:lang w:val="en-CA"/>
        </w:rPr>
      </w:pPr>
    </w:p>
    <w:p w:rsidR="00B57B0D" w:rsidRPr="000D4333" w:rsidRDefault="00B57B0D" w:rsidP="00B57B0D">
      <w:pPr>
        <w:spacing w:before="45" w:after="45"/>
        <w:rPr>
          <w:rStyle w:val="Strong"/>
          <w:rFonts w:ascii="Arial" w:hAnsi="Arial" w:cs="Arial"/>
          <w:b w:val="0"/>
          <w:bCs w:val="0"/>
          <w:sz w:val="22"/>
          <w:szCs w:val="22"/>
          <w:lang w:val="en-CA"/>
        </w:rPr>
      </w:pPr>
    </w:p>
    <w:p w:rsidR="00C36D9E" w:rsidRPr="000D4333" w:rsidRDefault="00253CE9" w:rsidP="008F093B">
      <w:pPr>
        <w:pStyle w:val="ListParagraph"/>
        <w:numPr>
          <w:ilvl w:val="0"/>
          <w:numId w:val="2"/>
        </w:numPr>
        <w:spacing w:before="45" w:after="45"/>
        <w:rPr>
          <w:rStyle w:val="Strong"/>
          <w:rFonts w:ascii="Arial" w:hAnsi="Arial" w:cs="Arial"/>
          <w:bCs w:val="0"/>
          <w:sz w:val="22"/>
          <w:szCs w:val="22"/>
          <w:lang w:val="en-CA"/>
        </w:rPr>
      </w:pPr>
      <w:r w:rsidRPr="000D4333">
        <w:rPr>
          <w:rStyle w:val="Strong"/>
          <w:rFonts w:ascii="Arial" w:hAnsi="Arial" w:cs="Arial"/>
          <w:sz w:val="22"/>
          <w:szCs w:val="22"/>
          <w:lang w:val="en-CA"/>
        </w:rPr>
        <w:t>Risk Assessment</w:t>
      </w:r>
    </w:p>
    <w:p w:rsidR="00286C4C" w:rsidRPr="000D4333" w:rsidRDefault="00AC6164" w:rsidP="00AA23E4">
      <w:pPr>
        <w:spacing w:line="360" w:lineRule="auto"/>
        <w:rPr>
          <w:rStyle w:val="Strong"/>
          <w:rFonts w:ascii="Arial" w:hAnsi="Arial" w:cs="Arial"/>
          <w:b w:val="0"/>
          <w:bCs w:val="0"/>
          <w:sz w:val="22"/>
          <w:szCs w:val="22"/>
          <w:lang w:val="en-CA"/>
        </w:rPr>
      </w:pPr>
      <w:r w:rsidRPr="000D4333">
        <w:rPr>
          <w:rStyle w:val="Strong"/>
          <w:rFonts w:ascii="Arial" w:hAnsi="Arial" w:cs="Arial"/>
          <w:b w:val="0"/>
          <w:bCs w:val="0"/>
          <w:sz w:val="22"/>
          <w:szCs w:val="22"/>
          <w:lang w:val="en-CA"/>
        </w:rPr>
        <w:t xml:space="preserve">The </w:t>
      </w:r>
      <w:r w:rsidR="002C50DE" w:rsidRPr="000D4333">
        <w:rPr>
          <w:rStyle w:val="Strong"/>
          <w:rFonts w:ascii="Arial" w:hAnsi="Arial" w:cs="Arial"/>
          <w:b w:val="0"/>
          <w:bCs w:val="0"/>
          <w:sz w:val="22"/>
          <w:szCs w:val="22"/>
          <w:lang w:val="en-CA"/>
        </w:rPr>
        <w:t>simplest</w:t>
      </w:r>
      <w:r w:rsidRPr="000D4333">
        <w:rPr>
          <w:rStyle w:val="Strong"/>
          <w:rFonts w:ascii="Arial" w:hAnsi="Arial" w:cs="Arial"/>
          <w:b w:val="0"/>
          <w:bCs w:val="0"/>
          <w:sz w:val="22"/>
          <w:szCs w:val="22"/>
          <w:lang w:val="en-CA"/>
        </w:rPr>
        <w:t xml:space="preserve"> form of risk assessment is </w:t>
      </w:r>
      <w:r w:rsidR="002C50DE" w:rsidRPr="000D4333">
        <w:rPr>
          <w:rStyle w:val="Strong"/>
          <w:rFonts w:ascii="Arial" w:hAnsi="Arial" w:cs="Arial"/>
          <w:b w:val="0"/>
          <w:bCs w:val="0"/>
          <w:sz w:val="22"/>
          <w:szCs w:val="22"/>
          <w:lang w:val="en-CA"/>
        </w:rPr>
        <w:t xml:space="preserve">to ensure that TPC in the </w:t>
      </w:r>
      <w:r w:rsidRPr="000D4333">
        <w:rPr>
          <w:rStyle w:val="Strong"/>
          <w:rFonts w:ascii="Arial" w:hAnsi="Arial" w:cs="Arial"/>
          <w:b w:val="0"/>
          <w:bCs w:val="0"/>
          <w:sz w:val="22"/>
          <w:szCs w:val="22"/>
          <w:lang w:val="en-CA"/>
        </w:rPr>
        <w:t>right market with the right products. Sadgrove</w:t>
      </w:r>
      <w:r w:rsidR="006B0F7B" w:rsidRPr="000D4333">
        <w:rPr>
          <w:rStyle w:val="Strong"/>
          <w:rFonts w:ascii="Arial" w:hAnsi="Arial" w:cs="Arial"/>
          <w:b w:val="0"/>
          <w:bCs w:val="0"/>
          <w:sz w:val="22"/>
          <w:szCs w:val="22"/>
          <w:lang w:val="en-CA"/>
        </w:rPr>
        <w:t xml:space="preserve"> (</w:t>
      </w:r>
      <w:r w:rsidRPr="000D4333">
        <w:rPr>
          <w:rStyle w:val="Strong"/>
          <w:rFonts w:ascii="Arial" w:hAnsi="Arial" w:cs="Arial"/>
          <w:b w:val="0"/>
          <w:bCs w:val="0"/>
          <w:sz w:val="22"/>
          <w:szCs w:val="22"/>
          <w:lang w:val="en-CA"/>
        </w:rPr>
        <w:t>2016)</w:t>
      </w:r>
      <w:r w:rsidR="00FC10D3" w:rsidRPr="000D4333">
        <w:rPr>
          <w:rStyle w:val="Strong"/>
          <w:rFonts w:ascii="Arial" w:hAnsi="Arial" w:cs="Arial"/>
          <w:b w:val="0"/>
          <w:bCs w:val="0"/>
          <w:sz w:val="22"/>
          <w:szCs w:val="22"/>
          <w:lang w:val="en-CA"/>
        </w:rPr>
        <w:t xml:space="preserve"> Highlights the increased</w:t>
      </w:r>
      <w:r w:rsidR="00F30A04" w:rsidRPr="000D4333">
        <w:rPr>
          <w:rStyle w:val="Strong"/>
          <w:rFonts w:ascii="Arial" w:hAnsi="Arial" w:cs="Arial"/>
          <w:b w:val="0"/>
          <w:bCs w:val="0"/>
          <w:sz w:val="22"/>
          <w:szCs w:val="22"/>
          <w:lang w:val="en-CA"/>
        </w:rPr>
        <w:t xml:space="preserve"> risks of doing business overseas</w:t>
      </w:r>
      <w:r w:rsidR="00FC10D3" w:rsidRPr="000D4333">
        <w:rPr>
          <w:rStyle w:val="Strong"/>
          <w:rFonts w:ascii="Arial" w:hAnsi="Arial" w:cs="Arial"/>
          <w:b w:val="0"/>
          <w:bCs w:val="0"/>
          <w:sz w:val="22"/>
          <w:szCs w:val="22"/>
          <w:lang w:val="en-CA"/>
        </w:rPr>
        <w:t>:</w:t>
      </w:r>
    </w:p>
    <w:p w:rsidR="00FC10D3" w:rsidRPr="000D4333" w:rsidRDefault="00214EB9" w:rsidP="00AA23E4">
      <w:pPr>
        <w:spacing w:line="360" w:lineRule="auto"/>
        <w:rPr>
          <w:rStyle w:val="Strong"/>
          <w:rFonts w:ascii="Arial" w:hAnsi="Arial" w:cs="Arial"/>
          <w:b w:val="0"/>
          <w:bCs w:val="0"/>
          <w:sz w:val="22"/>
          <w:szCs w:val="22"/>
          <w:lang w:val="en-CA"/>
        </w:rPr>
      </w:pPr>
      <w:r w:rsidRPr="000D4333">
        <w:rPr>
          <w:rStyle w:val="Strong"/>
          <w:rFonts w:ascii="Arial" w:hAnsi="Arial" w:cs="Arial"/>
          <w:b w:val="0"/>
          <w:bCs w:val="0"/>
          <w:sz w:val="22"/>
          <w:szCs w:val="22"/>
          <w:lang w:val="en-CA"/>
        </w:rPr>
        <w:t>•</w:t>
      </w:r>
      <w:r w:rsidR="00FC10D3" w:rsidRPr="000D4333">
        <w:rPr>
          <w:rStyle w:val="Strong"/>
          <w:rFonts w:ascii="Arial" w:hAnsi="Arial" w:cs="Arial"/>
          <w:b w:val="0"/>
          <w:bCs w:val="0"/>
          <w:sz w:val="22"/>
          <w:szCs w:val="22"/>
          <w:lang w:val="en-CA"/>
        </w:rPr>
        <w:t>Te</w:t>
      </w:r>
      <w:r w:rsidR="00A117B6" w:rsidRPr="000D4333">
        <w:rPr>
          <w:rStyle w:val="Strong"/>
          <w:rFonts w:ascii="Arial" w:hAnsi="Arial" w:cs="Arial"/>
          <w:b w:val="0"/>
          <w:bCs w:val="0"/>
          <w:sz w:val="22"/>
          <w:szCs w:val="22"/>
          <w:lang w:val="en-CA"/>
        </w:rPr>
        <w:t>chni</w:t>
      </w:r>
      <w:r w:rsidR="00FC10D3" w:rsidRPr="000D4333">
        <w:rPr>
          <w:rStyle w:val="Strong"/>
          <w:rFonts w:ascii="Arial" w:hAnsi="Arial" w:cs="Arial"/>
          <w:b w:val="0"/>
          <w:bCs w:val="0"/>
          <w:sz w:val="22"/>
          <w:szCs w:val="22"/>
          <w:lang w:val="en-CA"/>
        </w:rPr>
        <w:t xml:space="preserve">cal: </w:t>
      </w:r>
      <w:r w:rsidR="00CE2EB3" w:rsidRPr="000D4333">
        <w:rPr>
          <w:rStyle w:val="Strong"/>
          <w:rFonts w:ascii="Arial" w:hAnsi="Arial" w:cs="Arial"/>
          <w:b w:val="0"/>
          <w:bCs w:val="0"/>
          <w:sz w:val="22"/>
          <w:szCs w:val="22"/>
          <w:lang w:val="en-CA"/>
        </w:rPr>
        <w:t>problems of running business far from home, and</w:t>
      </w:r>
      <w:r w:rsidR="004F0423" w:rsidRPr="000D4333">
        <w:rPr>
          <w:rStyle w:val="Strong"/>
          <w:rFonts w:ascii="Arial" w:hAnsi="Arial" w:cs="Arial"/>
          <w:b w:val="0"/>
          <w:bCs w:val="0"/>
          <w:sz w:val="22"/>
          <w:szCs w:val="22"/>
          <w:lang w:val="en-CA"/>
        </w:rPr>
        <w:t xml:space="preserve"> lack</w:t>
      </w:r>
      <w:r w:rsidR="00CE2EB3" w:rsidRPr="000D4333">
        <w:rPr>
          <w:rStyle w:val="Strong"/>
          <w:rFonts w:ascii="Arial" w:hAnsi="Arial" w:cs="Arial"/>
          <w:b w:val="0"/>
          <w:bCs w:val="0"/>
          <w:sz w:val="22"/>
          <w:szCs w:val="22"/>
          <w:lang w:val="en-CA"/>
        </w:rPr>
        <w:t xml:space="preserve"> of technical know how</w:t>
      </w:r>
      <w:r w:rsidR="004F0423" w:rsidRPr="000D4333">
        <w:rPr>
          <w:rStyle w:val="Strong"/>
          <w:rFonts w:ascii="Arial" w:hAnsi="Arial" w:cs="Arial"/>
          <w:b w:val="0"/>
          <w:bCs w:val="0"/>
          <w:sz w:val="22"/>
          <w:szCs w:val="22"/>
          <w:lang w:val="en-CA"/>
        </w:rPr>
        <w:t xml:space="preserve"> and infrastructure.</w:t>
      </w:r>
    </w:p>
    <w:p w:rsidR="00FC10D3" w:rsidRPr="000D4333" w:rsidRDefault="00214EB9" w:rsidP="00AA23E4">
      <w:pPr>
        <w:spacing w:line="360" w:lineRule="auto"/>
        <w:rPr>
          <w:rStyle w:val="Strong"/>
          <w:rFonts w:ascii="Arial" w:hAnsi="Arial" w:cs="Arial"/>
          <w:b w:val="0"/>
          <w:bCs w:val="0"/>
          <w:sz w:val="22"/>
          <w:szCs w:val="22"/>
          <w:lang w:val="en-CA"/>
        </w:rPr>
      </w:pPr>
      <w:r w:rsidRPr="000D4333">
        <w:rPr>
          <w:rStyle w:val="Strong"/>
          <w:rFonts w:ascii="Arial" w:hAnsi="Arial" w:cs="Arial"/>
          <w:b w:val="0"/>
          <w:bCs w:val="0"/>
          <w:sz w:val="22"/>
          <w:szCs w:val="22"/>
          <w:lang w:val="en-CA"/>
        </w:rPr>
        <w:t>•</w:t>
      </w:r>
      <w:r w:rsidR="004E7122" w:rsidRPr="000D4333">
        <w:rPr>
          <w:rStyle w:val="Strong"/>
          <w:rFonts w:ascii="Arial" w:hAnsi="Arial" w:cs="Arial"/>
          <w:b w:val="0"/>
          <w:bCs w:val="0"/>
          <w:sz w:val="22"/>
          <w:szCs w:val="22"/>
          <w:lang w:val="en-CA"/>
        </w:rPr>
        <w:t>Economic: factors that effect consumers purchasing power and leisure time pursuits</w:t>
      </w:r>
      <w:r w:rsidR="004F0423" w:rsidRPr="000D4333">
        <w:rPr>
          <w:rStyle w:val="Strong"/>
          <w:rFonts w:ascii="Arial" w:hAnsi="Arial" w:cs="Arial"/>
          <w:b w:val="0"/>
          <w:bCs w:val="0"/>
          <w:sz w:val="22"/>
          <w:szCs w:val="22"/>
          <w:lang w:val="en-CA"/>
        </w:rPr>
        <w:t xml:space="preserve">. </w:t>
      </w:r>
    </w:p>
    <w:p w:rsidR="00F30A04" w:rsidRPr="000D4333" w:rsidRDefault="00214EB9" w:rsidP="00AA23E4">
      <w:pPr>
        <w:spacing w:line="360" w:lineRule="auto"/>
        <w:rPr>
          <w:rStyle w:val="Strong"/>
          <w:rFonts w:ascii="Arial" w:hAnsi="Arial" w:cs="Arial"/>
          <w:b w:val="0"/>
          <w:bCs w:val="0"/>
          <w:sz w:val="22"/>
          <w:szCs w:val="22"/>
          <w:lang w:val="en-CA"/>
        </w:rPr>
      </w:pPr>
      <w:r w:rsidRPr="000D4333">
        <w:rPr>
          <w:rStyle w:val="Strong"/>
          <w:rFonts w:ascii="Arial" w:hAnsi="Arial" w:cs="Arial"/>
          <w:b w:val="0"/>
          <w:bCs w:val="0"/>
          <w:sz w:val="22"/>
          <w:szCs w:val="22"/>
          <w:lang w:val="en-CA"/>
        </w:rPr>
        <w:t>•</w:t>
      </w:r>
      <w:r w:rsidR="004E7122" w:rsidRPr="000D4333">
        <w:rPr>
          <w:rStyle w:val="Strong"/>
          <w:rFonts w:ascii="Arial" w:hAnsi="Arial" w:cs="Arial"/>
          <w:b w:val="0"/>
          <w:bCs w:val="0"/>
          <w:sz w:val="22"/>
          <w:szCs w:val="22"/>
          <w:lang w:val="en-CA"/>
        </w:rPr>
        <w:t>Political</w:t>
      </w:r>
      <w:r w:rsidR="00F30A04" w:rsidRPr="000D4333">
        <w:rPr>
          <w:rStyle w:val="Strong"/>
          <w:rFonts w:ascii="Arial" w:hAnsi="Arial" w:cs="Arial"/>
          <w:b w:val="0"/>
          <w:bCs w:val="0"/>
          <w:sz w:val="22"/>
          <w:szCs w:val="22"/>
          <w:lang w:val="en-CA"/>
        </w:rPr>
        <w:t xml:space="preserve">: </w:t>
      </w:r>
      <w:r w:rsidR="004E7122" w:rsidRPr="000D4333">
        <w:rPr>
          <w:rStyle w:val="Strong"/>
          <w:rFonts w:ascii="Arial" w:hAnsi="Arial" w:cs="Arial"/>
          <w:b w:val="0"/>
          <w:bCs w:val="0"/>
          <w:sz w:val="22"/>
          <w:szCs w:val="22"/>
          <w:lang w:val="en-CA"/>
        </w:rPr>
        <w:t>the risk of host countries making decis</w:t>
      </w:r>
      <w:r w:rsidR="00CE2EB3" w:rsidRPr="000D4333">
        <w:rPr>
          <w:rStyle w:val="Strong"/>
          <w:rFonts w:ascii="Arial" w:hAnsi="Arial" w:cs="Arial"/>
          <w:b w:val="0"/>
          <w:bCs w:val="0"/>
          <w:sz w:val="22"/>
          <w:szCs w:val="22"/>
          <w:lang w:val="en-CA"/>
        </w:rPr>
        <w:t xml:space="preserve">ions that will impact </w:t>
      </w:r>
      <w:r w:rsidR="004E7122" w:rsidRPr="000D4333">
        <w:rPr>
          <w:rStyle w:val="Strong"/>
          <w:rFonts w:ascii="Arial" w:hAnsi="Arial" w:cs="Arial"/>
          <w:b w:val="0"/>
          <w:bCs w:val="0"/>
          <w:sz w:val="22"/>
          <w:szCs w:val="22"/>
          <w:lang w:val="en-CA"/>
        </w:rPr>
        <w:t>goals.</w:t>
      </w:r>
      <w:r w:rsidR="004E7122" w:rsidRPr="000D4333">
        <w:rPr>
          <w:rFonts w:ascii="Arial" w:hAnsi="Arial" w:cs="Arial"/>
        </w:rPr>
        <w:t xml:space="preserve"> </w:t>
      </w:r>
      <w:r w:rsidR="004E7122" w:rsidRPr="000D4333">
        <w:rPr>
          <w:rStyle w:val="Strong"/>
          <w:rFonts w:ascii="Arial" w:hAnsi="Arial" w:cs="Arial"/>
          <w:b w:val="0"/>
          <w:bCs w:val="0"/>
          <w:sz w:val="22"/>
          <w:szCs w:val="22"/>
          <w:lang w:val="en-CA"/>
        </w:rPr>
        <w:t>Inflation</w:t>
      </w:r>
      <w:r w:rsidR="000805C6" w:rsidRPr="000D4333">
        <w:rPr>
          <w:rStyle w:val="Strong"/>
          <w:rFonts w:ascii="Arial" w:hAnsi="Arial" w:cs="Arial"/>
          <w:b w:val="0"/>
          <w:bCs w:val="0"/>
          <w:sz w:val="22"/>
          <w:szCs w:val="22"/>
          <w:lang w:val="en-CA"/>
        </w:rPr>
        <w:t xml:space="preserve"> undermines economic stability.</w:t>
      </w:r>
    </w:p>
    <w:p w:rsidR="004E7122" w:rsidRPr="000D4333" w:rsidRDefault="00214EB9" w:rsidP="00AA23E4">
      <w:pPr>
        <w:spacing w:line="360" w:lineRule="auto"/>
        <w:rPr>
          <w:rStyle w:val="Strong"/>
          <w:rFonts w:ascii="Arial" w:hAnsi="Arial" w:cs="Arial"/>
          <w:b w:val="0"/>
          <w:bCs w:val="0"/>
          <w:sz w:val="22"/>
          <w:szCs w:val="22"/>
          <w:lang w:val="en-CA"/>
        </w:rPr>
      </w:pPr>
      <w:r w:rsidRPr="000D4333">
        <w:rPr>
          <w:rStyle w:val="Strong"/>
          <w:rFonts w:ascii="Arial" w:hAnsi="Arial" w:cs="Arial"/>
          <w:b w:val="0"/>
          <w:bCs w:val="0"/>
          <w:sz w:val="22"/>
          <w:szCs w:val="22"/>
          <w:lang w:val="en-CA"/>
        </w:rPr>
        <w:t>•</w:t>
      </w:r>
      <w:r w:rsidR="004E7122" w:rsidRPr="000D4333">
        <w:rPr>
          <w:rStyle w:val="Strong"/>
          <w:rFonts w:ascii="Arial" w:hAnsi="Arial" w:cs="Arial"/>
          <w:b w:val="0"/>
          <w:bCs w:val="0"/>
          <w:sz w:val="22"/>
          <w:szCs w:val="22"/>
          <w:lang w:val="en-CA"/>
        </w:rPr>
        <w:t>Social: the things that effect attitude and behaviour leading to purchase and popularity of services.</w:t>
      </w:r>
    </w:p>
    <w:p w:rsidR="004E7122" w:rsidRPr="000D4333" w:rsidRDefault="00214EB9" w:rsidP="00AA23E4">
      <w:pPr>
        <w:spacing w:line="360" w:lineRule="auto"/>
        <w:rPr>
          <w:rStyle w:val="Strong"/>
          <w:rFonts w:ascii="Arial" w:hAnsi="Arial" w:cs="Arial"/>
          <w:b w:val="0"/>
          <w:bCs w:val="0"/>
          <w:sz w:val="22"/>
          <w:szCs w:val="22"/>
          <w:lang w:val="en-CA"/>
        </w:rPr>
      </w:pPr>
      <w:r w:rsidRPr="000D4333">
        <w:rPr>
          <w:rStyle w:val="Strong"/>
          <w:rFonts w:ascii="Arial" w:hAnsi="Arial" w:cs="Arial"/>
          <w:b w:val="0"/>
          <w:bCs w:val="0"/>
          <w:sz w:val="22"/>
          <w:szCs w:val="22"/>
          <w:lang w:val="en-CA"/>
        </w:rPr>
        <w:t>•</w:t>
      </w:r>
      <w:r w:rsidR="004E7122" w:rsidRPr="000D4333">
        <w:rPr>
          <w:rStyle w:val="Strong"/>
          <w:rFonts w:ascii="Arial" w:hAnsi="Arial" w:cs="Arial"/>
          <w:b w:val="0"/>
          <w:bCs w:val="0"/>
          <w:sz w:val="22"/>
          <w:szCs w:val="22"/>
          <w:lang w:val="en-CA"/>
        </w:rPr>
        <w:t>Cultural: misunderstanding the cultural market could lead to an entire project failure.</w:t>
      </w:r>
    </w:p>
    <w:p w:rsidR="004E7122" w:rsidRPr="000D4333" w:rsidRDefault="00214EB9" w:rsidP="00AA23E4">
      <w:pPr>
        <w:spacing w:line="360" w:lineRule="auto"/>
        <w:rPr>
          <w:rStyle w:val="Strong"/>
          <w:rFonts w:ascii="Arial" w:hAnsi="Arial" w:cs="Arial"/>
          <w:b w:val="0"/>
          <w:bCs w:val="0"/>
          <w:sz w:val="22"/>
          <w:szCs w:val="22"/>
          <w:lang w:val="en-CA"/>
        </w:rPr>
      </w:pPr>
      <w:r w:rsidRPr="000D4333">
        <w:rPr>
          <w:rStyle w:val="Strong"/>
          <w:rFonts w:ascii="Arial" w:hAnsi="Arial" w:cs="Arial"/>
          <w:b w:val="0"/>
          <w:bCs w:val="0"/>
          <w:sz w:val="22"/>
          <w:szCs w:val="22"/>
          <w:lang w:val="en-CA"/>
        </w:rPr>
        <w:t>•</w:t>
      </w:r>
      <w:r w:rsidR="004E7122" w:rsidRPr="000D4333">
        <w:rPr>
          <w:rStyle w:val="Strong"/>
          <w:rFonts w:ascii="Arial" w:hAnsi="Arial" w:cs="Arial"/>
          <w:b w:val="0"/>
          <w:bCs w:val="0"/>
          <w:sz w:val="22"/>
          <w:szCs w:val="22"/>
          <w:lang w:val="en-CA"/>
        </w:rPr>
        <w:t>Operational: errors in planning or executing the delivery could lead to project failure.</w:t>
      </w:r>
    </w:p>
    <w:p w:rsidR="004E7122" w:rsidRPr="000D4333" w:rsidRDefault="00214EB9" w:rsidP="00AA23E4">
      <w:pPr>
        <w:spacing w:line="360" w:lineRule="auto"/>
        <w:rPr>
          <w:rStyle w:val="Strong"/>
          <w:rFonts w:ascii="Arial" w:hAnsi="Arial" w:cs="Arial"/>
          <w:b w:val="0"/>
          <w:bCs w:val="0"/>
          <w:sz w:val="22"/>
          <w:szCs w:val="22"/>
          <w:lang w:val="en-CA"/>
        </w:rPr>
      </w:pPr>
      <w:r w:rsidRPr="000D4333">
        <w:rPr>
          <w:rStyle w:val="Strong"/>
          <w:rFonts w:ascii="Arial" w:hAnsi="Arial" w:cs="Arial"/>
          <w:b w:val="0"/>
          <w:bCs w:val="0"/>
          <w:sz w:val="22"/>
          <w:szCs w:val="22"/>
          <w:lang w:val="en-CA"/>
        </w:rPr>
        <w:t>•</w:t>
      </w:r>
      <w:r w:rsidR="004E7122" w:rsidRPr="000D4333">
        <w:rPr>
          <w:rStyle w:val="Strong"/>
          <w:rFonts w:ascii="Arial" w:hAnsi="Arial" w:cs="Arial"/>
          <w:b w:val="0"/>
          <w:bCs w:val="0"/>
          <w:sz w:val="22"/>
          <w:szCs w:val="22"/>
          <w:lang w:val="en-CA"/>
        </w:rPr>
        <w:t>Reputation</w:t>
      </w:r>
      <w:r w:rsidR="003C4D8E" w:rsidRPr="000D4333">
        <w:rPr>
          <w:rStyle w:val="Strong"/>
          <w:rFonts w:ascii="Arial" w:hAnsi="Arial" w:cs="Arial"/>
          <w:b w:val="0"/>
          <w:bCs w:val="0"/>
          <w:sz w:val="22"/>
          <w:szCs w:val="22"/>
          <w:lang w:val="en-CA"/>
        </w:rPr>
        <w:t>al: a damaged reputation could a</w:t>
      </w:r>
      <w:r w:rsidR="004E7122" w:rsidRPr="000D4333">
        <w:rPr>
          <w:rStyle w:val="Strong"/>
          <w:rFonts w:ascii="Arial" w:hAnsi="Arial" w:cs="Arial"/>
          <w:b w:val="0"/>
          <w:bCs w:val="0"/>
          <w:sz w:val="22"/>
          <w:szCs w:val="22"/>
          <w:lang w:val="en-CA"/>
        </w:rPr>
        <w:t>ffect the brand not only domestically but in future oversea expansion.</w:t>
      </w:r>
    </w:p>
    <w:p w:rsidR="004E7122" w:rsidRPr="000D4333" w:rsidRDefault="00214EB9" w:rsidP="00AA23E4">
      <w:pPr>
        <w:spacing w:line="360" w:lineRule="auto"/>
        <w:rPr>
          <w:rStyle w:val="Strong"/>
          <w:rFonts w:ascii="Arial" w:hAnsi="Arial" w:cs="Arial"/>
          <w:b w:val="0"/>
          <w:bCs w:val="0"/>
          <w:sz w:val="22"/>
          <w:szCs w:val="22"/>
          <w:lang w:val="en-CA"/>
        </w:rPr>
      </w:pPr>
      <w:r w:rsidRPr="000D4333">
        <w:rPr>
          <w:rStyle w:val="Strong"/>
          <w:rFonts w:ascii="Arial" w:hAnsi="Arial" w:cs="Arial"/>
          <w:b w:val="0"/>
          <w:bCs w:val="0"/>
          <w:sz w:val="22"/>
          <w:szCs w:val="22"/>
          <w:lang w:val="en-CA"/>
        </w:rPr>
        <w:t>•</w:t>
      </w:r>
      <w:r w:rsidR="004E7122" w:rsidRPr="000D4333">
        <w:rPr>
          <w:rStyle w:val="Strong"/>
          <w:rFonts w:ascii="Arial" w:hAnsi="Arial" w:cs="Arial"/>
          <w:b w:val="0"/>
          <w:bCs w:val="0"/>
          <w:sz w:val="22"/>
          <w:szCs w:val="22"/>
          <w:lang w:val="en-CA"/>
        </w:rPr>
        <w:t xml:space="preserve">Natural Risk: are natural resources available to deliver projects. </w:t>
      </w:r>
    </w:p>
    <w:p w:rsidR="00BF66B6" w:rsidRPr="000D4333" w:rsidRDefault="00BF66B6" w:rsidP="00AC6164">
      <w:pPr>
        <w:spacing w:before="45" w:after="45"/>
        <w:rPr>
          <w:rStyle w:val="Strong"/>
          <w:rFonts w:ascii="Arial" w:hAnsi="Arial" w:cs="Arial"/>
          <w:b w:val="0"/>
          <w:bCs w:val="0"/>
          <w:sz w:val="22"/>
          <w:szCs w:val="22"/>
          <w:lang w:val="en-CA"/>
        </w:rPr>
      </w:pPr>
    </w:p>
    <w:p w:rsidR="00C03FF3" w:rsidRPr="000D4333" w:rsidRDefault="00C03FF3" w:rsidP="00AC6164">
      <w:pPr>
        <w:spacing w:before="45" w:after="45"/>
        <w:rPr>
          <w:rStyle w:val="Strong"/>
          <w:rFonts w:ascii="Arial" w:hAnsi="Arial" w:cs="Arial"/>
          <w:b w:val="0"/>
          <w:bCs w:val="0"/>
          <w:sz w:val="22"/>
          <w:szCs w:val="22"/>
          <w:lang w:val="en-CA"/>
        </w:rPr>
      </w:pPr>
    </w:p>
    <w:p w:rsidR="00C03FF3" w:rsidRPr="000D4333" w:rsidRDefault="00C03FF3" w:rsidP="00AC6164">
      <w:pPr>
        <w:spacing w:before="45" w:after="45"/>
        <w:rPr>
          <w:rStyle w:val="Strong"/>
          <w:rFonts w:ascii="Arial" w:hAnsi="Arial" w:cs="Arial"/>
          <w:b w:val="0"/>
          <w:bCs w:val="0"/>
          <w:sz w:val="22"/>
          <w:szCs w:val="22"/>
          <w:lang w:val="en-CA"/>
        </w:rPr>
      </w:pPr>
    </w:p>
    <w:p w:rsidR="00192A10" w:rsidRPr="000D4333" w:rsidRDefault="00BF66B6" w:rsidP="00192A10">
      <w:pPr>
        <w:pStyle w:val="ListParagraph"/>
        <w:numPr>
          <w:ilvl w:val="1"/>
          <w:numId w:val="2"/>
        </w:numPr>
        <w:spacing w:before="45" w:after="45"/>
        <w:rPr>
          <w:rStyle w:val="Strong"/>
          <w:rFonts w:ascii="Arial" w:hAnsi="Arial" w:cs="Arial"/>
          <w:b w:val="0"/>
          <w:bCs w:val="0"/>
          <w:sz w:val="22"/>
          <w:szCs w:val="22"/>
          <w:lang w:val="en-CA"/>
        </w:rPr>
      </w:pPr>
      <w:r w:rsidRPr="000D4333">
        <w:rPr>
          <w:rStyle w:val="Strong"/>
          <w:rFonts w:ascii="Arial" w:hAnsi="Arial" w:cs="Arial"/>
          <w:b w:val="0"/>
          <w:bCs w:val="0"/>
          <w:sz w:val="22"/>
          <w:szCs w:val="22"/>
          <w:lang w:val="en-CA"/>
        </w:rPr>
        <w:t>The Pony Club Expansion into China: Risk and Solution</w:t>
      </w:r>
    </w:p>
    <w:tbl>
      <w:tblPr>
        <w:tblStyle w:val="TableGrid"/>
        <w:tblW w:w="0" w:type="auto"/>
        <w:tblLook w:val="04A0" w:firstRow="1" w:lastRow="0" w:firstColumn="1" w:lastColumn="0" w:noHBand="0" w:noVBand="1"/>
      </w:tblPr>
      <w:tblGrid>
        <w:gridCol w:w="1367"/>
        <w:gridCol w:w="236"/>
        <w:gridCol w:w="8740"/>
      </w:tblGrid>
      <w:tr w:rsidR="00BF66B6" w:rsidRPr="000D4333" w:rsidTr="00CE2EB3">
        <w:tc>
          <w:tcPr>
            <w:tcW w:w="1367" w:type="dxa"/>
          </w:tcPr>
          <w:p w:rsidR="00BF66B6" w:rsidRPr="000D4333" w:rsidRDefault="00BF66B6" w:rsidP="00082A1D">
            <w:pPr>
              <w:spacing w:before="45" w:after="45"/>
              <w:rPr>
                <w:rStyle w:val="Strong"/>
                <w:rFonts w:ascii="Arial" w:hAnsi="Arial" w:cs="Arial"/>
                <w:b w:val="0"/>
                <w:bCs w:val="0"/>
                <w:sz w:val="18"/>
                <w:szCs w:val="18"/>
                <w:lang w:val="en-CA"/>
              </w:rPr>
            </w:pPr>
            <w:r w:rsidRPr="000D4333">
              <w:rPr>
                <w:rStyle w:val="Strong"/>
                <w:rFonts w:ascii="Arial" w:hAnsi="Arial" w:cs="Arial"/>
                <w:b w:val="0"/>
                <w:bCs w:val="0"/>
                <w:sz w:val="18"/>
                <w:szCs w:val="18"/>
                <w:lang w:val="en-CA"/>
              </w:rPr>
              <w:t>Risk Type</w:t>
            </w:r>
          </w:p>
        </w:tc>
        <w:tc>
          <w:tcPr>
            <w:tcW w:w="236" w:type="dxa"/>
          </w:tcPr>
          <w:p w:rsidR="00BF66B6" w:rsidRPr="000D4333" w:rsidRDefault="00BF66B6" w:rsidP="00BF66B6">
            <w:pPr>
              <w:spacing w:before="45" w:after="45"/>
              <w:rPr>
                <w:rStyle w:val="Strong"/>
                <w:rFonts w:ascii="Arial" w:hAnsi="Arial" w:cs="Arial"/>
                <w:b w:val="0"/>
                <w:bCs w:val="0"/>
                <w:sz w:val="18"/>
                <w:szCs w:val="18"/>
                <w:lang w:val="en-CA"/>
              </w:rPr>
            </w:pPr>
          </w:p>
        </w:tc>
        <w:tc>
          <w:tcPr>
            <w:tcW w:w="8740" w:type="dxa"/>
          </w:tcPr>
          <w:p w:rsidR="00BF66B6" w:rsidRPr="000D4333" w:rsidRDefault="00BF66B6" w:rsidP="00082A1D">
            <w:pPr>
              <w:spacing w:before="45" w:after="45"/>
              <w:rPr>
                <w:rStyle w:val="Strong"/>
                <w:rFonts w:ascii="Arial" w:hAnsi="Arial" w:cs="Arial"/>
                <w:b w:val="0"/>
                <w:bCs w:val="0"/>
                <w:sz w:val="18"/>
                <w:szCs w:val="18"/>
                <w:lang w:val="en-CA"/>
              </w:rPr>
            </w:pPr>
            <w:r w:rsidRPr="000D4333">
              <w:rPr>
                <w:rStyle w:val="Strong"/>
                <w:rFonts w:ascii="Arial" w:hAnsi="Arial" w:cs="Arial"/>
                <w:b w:val="0"/>
                <w:bCs w:val="0"/>
                <w:sz w:val="18"/>
                <w:szCs w:val="18"/>
                <w:lang w:val="en-CA"/>
              </w:rPr>
              <w:t>Detail</w:t>
            </w:r>
          </w:p>
        </w:tc>
      </w:tr>
      <w:tr w:rsidR="00BF66B6" w:rsidRPr="000D4333" w:rsidTr="00CE2EB3">
        <w:tc>
          <w:tcPr>
            <w:tcW w:w="1367" w:type="dxa"/>
          </w:tcPr>
          <w:p w:rsidR="00BF66B6" w:rsidRPr="000D4333" w:rsidRDefault="00BF66B6" w:rsidP="00082A1D">
            <w:pPr>
              <w:spacing w:before="45" w:after="45"/>
              <w:rPr>
                <w:rStyle w:val="Strong"/>
                <w:rFonts w:ascii="Arial" w:hAnsi="Arial" w:cs="Arial"/>
                <w:b w:val="0"/>
                <w:bCs w:val="0"/>
                <w:sz w:val="18"/>
                <w:szCs w:val="18"/>
                <w:lang w:val="en-CA"/>
              </w:rPr>
            </w:pPr>
            <w:r w:rsidRPr="000D4333">
              <w:rPr>
                <w:rStyle w:val="Strong"/>
                <w:rFonts w:ascii="Arial" w:hAnsi="Arial" w:cs="Arial"/>
                <w:b w:val="0"/>
                <w:bCs w:val="0"/>
                <w:sz w:val="18"/>
                <w:szCs w:val="18"/>
                <w:lang w:val="en-CA"/>
              </w:rPr>
              <w:t>Technical</w:t>
            </w:r>
          </w:p>
        </w:tc>
        <w:tc>
          <w:tcPr>
            <w:tcW w:w="236" w:type="dxa"/>
          </w:tcPr>
          <w:p w:rsidR="00BF66B6" w:rsidRPr="000D4333" w:rsidRDefault="00BF66B6" w:rsidP="00BF66B6">
            <w:pPr>
              <w:spacing w:before="45" w:after="45"/>
              <w:rPr>
                <w:rStyle w:val="Strong"/>
                <w:rFonts w:ascii="Arial" w:hAnsi="Arial" w:cs="Arial"/>
                <w:b w:val="0"/>
                <w:bCs w:val="0"/>
                <w:sz w:val="18"/>
                <w:szCs w:val="18"/>
                <w:lang w:val="en-CA"/>
              </w:rPr>
            </w:pPr>
          </w:p>
        </w:tc>
        <w:tc>
          <w:tcPr>
            <w:tcW w:w="8740" w:type="dxa"/>
          </w:tcPr>
          <w:p w:rsidR="00BF66B6" w:rsidRPr="000D4333" w:rsidRDefault="00BF66B6" w:rsidP="00082A1D">
            <w:pPr>
              <w:spacing w:before="45" w:after="45"/>
              <w:rPr>
                <w:rStyle w:val="Strong"/>
                <w:rFonts w:ascii="Arial" w:hAnsi="Arial" w:cs="Arial"/>
                <w:b w:val="0"/>
                <w:bCs w:val="0"/>
                <w:sz w:val="18"/>
                <w:szCs w:val="18"/>
                <w:lang w:val="en-CA"/>
              </w:rPr>
            </w:pPr>
            <w:r w:rsidRPr="000D4333">
              <w:rPr>
                <w:rStyle w:val="Strong"/>
                <w:rFonts w:ascii="Arial" w:hAnsi="Arial" w:cs="Arial"/>
                <w:b w:val="0"/>
                <w:bCs w:val="0"/>
                <w:sz w:val="18"/>
                <w:szCs w:val="18"/>
                <w:lang w:val="en-CA"/>
              </w:rPr>
              <w:t>TPC do not utilise online membership. TPC website is basic with a very British focus. TPC heavily volunteer lead.</w:t>
            </w:r>
          </w:p>
        </w:tc>
      </w:tr>
      <w:tr w:rsidR="00BF66B6" w:rsidRPr="000D4333" w:rsidTr="00CE2EB3">
        <w:tc>
          <w:tcPr>
            <w:tcW w:w="1603" w:type="dxa"/>
            <w:gridSpan w:val="2"/>
          </w:tcPr>
          <w:p w:rsidR="00BF66B6" w:rsidRPr="000D4333" w:rsidRDefault="00BF66B6" w:rsidP="00BF66B6">
            <w:pPr>
              <w:spacing w:before="45" w:after="45"/>
              <w:jc w:val="right"/>
              <w:rPr>
                <w:rStyle w:val="Strong"/>
                <w:rFonts w:ascii="Arial" w:hAnsi="Arial" w:cs="Arial"/>
                <w:b w:val="0"/>
                <w:bCs w:val="0"/>
                <w:sz w:val="18"/>
                <w:szCs w:val="18"/>
                <w:lang w:val="en-CA"/>
              </w:rPr>
            </w:pPr>
            <w:r w:rsidRPr="000D4333">
              <w:rPr>
                <w:rStyle w:val="Strong"/>
                <w:rFonts w:ascii="Arial" w:hAnsi="Arial" w:cs="Arial"/>
                <w:b w:val="0"/>
                <w:bCs w:val="0"/>
                <w:sz w:val="18"/>
                <w:szCs w:val="18"/>
                <w:lang w:val="en-CA"/>
              </w:rPr>
              <w:t>Solution</w:t>
            </w:r>
          </w:p>
        </w:tc>
        <w:tc>
          <w:tcPr>
            <w:tcW w:w="8740" w:type="dxa"/>
          </w:tcPr>
          <w:p w:rsidR="00BF66B6" w:rsidRPr="000D4333" w:rsidRDefault="00BF66B6" w:rsidP="00082A1D">
            <w:pPr>
              <w:spacing w:before="45" w:after="45"/>
              <w:rPr>
                <w:rStyle w:val="Strong"/>
                <w:rFonts w:ascii="Arial" w:hAnsi="Arial" w:cs="Arial"/>
                <w:b w:val="0"/>
                <w:bCs w:val="0"/>
                <w:sz w:val="18"/>
                <w:szCs w:val="18"/>
                <w:lang w:val="en-CA"/>
              </w:rPr>
            </w:pPr>
            <w:r w:rsidRPr="000D4333">
              <w:rPr>
                <w:rStyle w:val="Strong"/>
                <w:rFonts w:ascii="Arial" w:hAnsi="Arial" w:cs="Arial"/>
                <w:b w:val="0"/>
                <w:bCs w:val="0"/>
                <w:sz w:val="18"/>
                <w:szCs w:val="18"/>
                <w:lang w:val="en-CA"/>
              </w:rPr>
              <w:t>TPC to invest in new CRM and Website. Website to have global focus and host international click through link sites.  TPC to source key Chinese riding schools.</w:t>
            </w:r>
          </w:p>
        </w:tc>
      </w:tr>
      <w:tr w:rsidR="00BF66B6" w:rsidRPr="000D4333" w:rsidTr="00CE2EB3">
        <w:tc>
          <w:tcPr>
            <w:tcW w:w="1367" w:type="dxa"/>
          </w:tcPr>
          <w:p w:rsidR="00BF66B6" w:rsidRPr="000D4333" w:rsidRDefault="00BF66B6" w:rsidP="00082A1D">
            <w:pPr>
              <w:spacing w:before="45" w:after="45"/>
              <w:rPr>
                <w:rStyle w:val="Strong"/>
                <w:rFonts w:ascii="Arial" w:hAnsi="Arial" w:cs="Arial"/>
                <w:b w:val="0"/>
                <w:bCs w:val="0"/>
                <w:sz w:val="18"/>
                <w:szCs w:val="18"/>
                <w:lang w:val="en-CA"/>
              </w:rPr>
            </w:pPr>
            <w:r w:rsidRPr="000D4333">
              <w:rPr>
                <w:rStyle w:val="Strong"/>
                <w:rFonts w:ascii="Arial" w:hAnsi="Arial" w:cs="Arial"/>
                <w:b w:val="0"/>
                <w:bCs w:val="0"/>
                <w:sz w:val="18"/>
                <w:szCs w:val="18"/>
                <w:lang w:val="en-CA"/>
              </w:rPr>
              <w:t>Economic</w:t>
            </w:r>
          </w:p>
        </w:tc>
        <w:tc>
          <w:tcPr>
            <w:tcW w:w="236" w:type="dxa"/>
          </w:tcPr>
          <w:p w:rsidR="00BF66B6" w:rsidRPr="000D4333" w:rsidRDefault="00BF66B6" w:rsidP="00BF66B6">
            <w:pPr>
              <w:spacing w:before="45" w:after="45"/>
              <w:rPr>
                <w:rStyle w:val="Strong"/>
                <w:rFonts w:ascii="Arial" w:hAnsi="Arial" w:cs="Arial"/>
                <w:b w:val="0"/>
                <w:bCs w:val="0"/>
                <w:sz w:val="18"/>
                <w:szCs w:val="18"/>
                <w:lang w:val="en-CA"/>
              </w:rPr>
            </w:pPr>
          </w:p>
        </w:tc>
        <w:tc>
          <w:tcPr>
            <w:tcW w:w="8740" w:type="dxa"/>
          </w:tcPr>
          <w:p w:rsidR="00BF66B6" w:rsidRPr="000D4333" w:rsidRDefault="00BF66B6" w:rsidP="00082A1D">
            <w:pPr>
              <w:spacing w:before="45" w:after="45"/>
              <w:rPr>
                <w:rStyle w:val="Strong"/>
                <w:rFonts w:ascii="Arial" w:hAnsi="Arial" w:cs="Arial"/>
                <w:b w:val="0"/>
                <w:bCs w:val="0"/>
                <w:sz w:val="18"/>
                <w:szCs w:val="18"/>
                <w:lang w:val="en-CA"/>
              </w:rPr>
            </w:pPr>
            <w:r w:rsidRPr="000D4333">
              <w:rPr>
                <w:rStyle w:val="Strong"/>
                <w:rFonts w:ascii="Arial" w:hAnsi="Arial" w:cs="Arial"/>
                <w:b w:val="0"/>
                <w:bCs w:val="0"/>
                <w:sz w:val="18"/>
                <w:szCs w:val="18"/>
                <w:lang w:val="en-CA"/>
              </w:rPr>
              <w:t xml:space="preserve">China is a restrained society. Pony ownership </w:t>
            </w:r>
            <w:r w:rsidR="000805C6" w:rsidRPr="000D4333">
              <w:rPr>
                <w:rStyle w:val="Strong"/>
                <w:rFonts w:ascii="Arial" w:hAnsi="Arial" w:cs="Arial"/>
                <w:b w:val="0"/>
                <w:bCs w:val="0"/>
                <w:sz w:val="18"/>
                <w:szCs w:val="18"/>
                <w:lang w:val="en-CA"/>
              </w:rPr>
              <w:t>time demanding and costly.</w:t>
            </w:r>
          </w:p>
        </w:tc>
      </w:tr>
      <w:tr w:rsidR="00BF66B6" w:rsidRPr="000D4333" w:rsidTr="00CE2EB3">
        <w:tc>
          <w:tcPr>
            <w:tcW w:w="1603" w:type="dxa"/>
            <w:gridSpan w:val="2"/>
          </w:tcPr>
          <w:p w:rsidR="00BF66B6" w:rsidRPr="000D4333" w:rsidRDefault="00BF66B6" w:rsidP="00BF66B6">
            <w:pPr>
              <w:spacing w:before="45" w:after="45"/>
              <w:jc w:val="right"/>
              <w:rPr>
                <w:rStyle w:val="Strong"/>
                <w:rFonts w:ascii="Arial" w:hAnsi="Arial" w:cs="Arial"/>
                <w:b w:val="0"/>
                <w:bCs w:val="0"/>
                <w:sz w:val="18"/>
                <w:szCs w:val="18"/>
                <w:lang w:val="en-CA"/>
              </w:rPr>
            </w:pPr>
            <w:r w:rsidRPr="000D4333">
              <w:rPr>
                <w:rStyle w:val="Strong"/>
                <w:rFonts w:ascii="Arial" w:hAnsi="Arial" w:cs="Arial"/>
                <w:b w:val="0"/>
                <w:bCs w:val="0"/>
                <w:sz w:val="18"/>
                <w:szCs w:val="18"/>
                <w:lang w:val="en-CA"/>
              </w:rPr>
              <w:t>Solution</w:t>
            </w:r>
          </w:p>
        </w:tc>
        <w:tc>
          <w:tcPr>
            <w:tcW w:w="8740" w:type="dxa"/>
          </w:tcPr>
          <w:p w:rsidR="00BF66B6" w:rsidRPr="000D4333" w:rsidRDefault="000805C6" w:rsidP="00082A1D">
            <w:pPr>
              <w:spacing w:before="45" w:after="45"/>
              <w:rPr>
                <w:rStyle w:val="Strong"/>
                <w:rFonts w:ascii="Arial" w:hAnsi="Arial" w:cs="Arial"/>
                <w:b w:val="0"/>
                <w:bCs w:val="0"/>
                <w:sz w:val="18"/>
                <w:szCs w:val="18"/>
                <w:lang w:val="en-CA"/>
              </w:rPr>
            </w:pPr>
            <w:r w:rsidRPr="000D4333">
              <w:rPr>
                <w:rStyle w:val="Strong"/>
                <w:rFonts w:ascii="Arial" w:hAnsi="Arial" w:cs="Arial"/>
                <w:b w:val="0"/>
                <w:bCs w:val="0"/>
                <w:sz w:val="18"/>
                <w:szCs w:val="18"/>
                <w:lang w:val="en-CA"/>
              </w:rPr>
              <w:t xml:space="preserve">Impact china through riding centres to avoid need to buy pony. Focus promotion on education opportunities: badges and certificates in pony care. </w:t>
            </w:r>
          </w:p>
        </w:tc>
      </w:tr>
      <w:tr w:rsidR="00BF66B6" w:rsidRPr="000D4333" w:rsidTr="00CE2EB3">
        <w:tc>
          <w:tcPr>
            <w:tcW w:w="1367" w:type="dxa"/>
          </w:tcPr>
          <w:p w:rsidR="00BF66B6" w:rsidRPr="000D4333" w:rsidRDefault="00BF66B6" w:rsidP="00082A1D">
            <w:pPr>
              <w:spacing w:before="45" w:after="45"/>
              <w:rPr>
                <w:rStyle w:val="Strong"/>
                <w:rFonts w:ascii="Arial" w:hAnsi="Arial" w:cs="Arial"/>
                <w:b w:val="0"/>
                <w:bCs w:val="0"/>
                <w:sz w:val="18"/>
                <w:szCs w:val="18"/>
                <w:lang w:val="en-CA"/>
              </w:rPr>
            </w:pPr>
            <w:r w:rsidRPr="000D4333">
              <w:rPr>
                <w:rStyle w:val="Strong"/>
                <w:rFonts w:ascii="Arial" w:hAnsi="Arial" w:cs="Arial"/>
                <w:b w:val="0"/>
                <w:bCs w:val="0"/>
                <w:sz w:val="18"/>
                <w:szCs w:val="18"/>
                <w:lang w:val="en-CA"/>
              </w:rPr>
              <w:t>Political</w:t>
            </w:r>
          </w:p>
        </w:tc>
        <w:tc>
          <w:tcPr>
            <w:tcW w:w="236" w:type="dxa"/>
          </w:tcPr>
          <w:p w:rsidR="00BF66B6" w:rsidRPr="000D4333" w:rsidRDefault="00BF66B6" w:rsidP="00BF66B6">
            <w:pPr>
              <w:spacing w:before="45" w:after="45"/>
              <w:rPr>
                <w:rStyle w:val="Strong"/>
                <w:rFonts w:ascii="Arial" w:hAnsi="Arial" w:cs="Arial"/>
                <w:b w:val="0"/>
                <w:bCs w:val="0"/>
                <w:sz w:val="18"/>
                <w:szCs w:val="18"/>
                <w:lang w:val="en-CA"/>
              </w:rPr>
            </w:pPr>
          </w:p>
        </w:tc>
        <w:tc>
          <w:tcPr>
            <w:tcW w:w="8740" w:type="dxa"/>
          </w:tcPr>
          <w:p w:rsidR="00BF66B6" w:rsidRPr="000D4333" w:rsidRDefault="000805C6" w:rsidP="00082A1D">
            <w:pPr>
              <w:spacing w:before="45" w:after="45"/>
              <w:rPr>
                <w:rStyle w:val="Strong"/>
                <w:rFonts w:ascii="Arial" w:hAnsi="Arial" w:cs="Arial"/>
                <w:b w:val="0"/>
                <w:bCs w:val="0"/>
                <w:sz w:val="18"/>
                <w:szCs w:val="18"/>
                <w:lang w:val="en-CA"/>
              </w:rPr>
            </w:pPr>
            <w:r w:rsidRPr="000D4333">
              <w:rPr>
                <w:rStyle w:val="Strong"/>
                <w:rFonts w:ascii="Arial" w:hAnsi="Arial" w:cs="Arial"/>
                <w:b w:val="0"/>
                <w:bCs w:val="0"/>
                <w:sz w:val="18"/>
                <w:szCs w:val="18"/>
                <w:lang w:val="en-CA"/>
              </w:rPr>
              <w:t>America trade war with China – UK possibly seen as US ally. China view of Brexit.</w:t>
            </w:r>
          </w:p>
        </w:tc>
      </w:tr>
      <w:tr w:rsidR="00BF66B6" w:rsidRPr="000D4333" w:rsidTr="00CE2EB3">
        <w:tc>
          <w:tcPr>
            <w:tcW w:w="1603" w:type="dxa"/>
            <w:gridSpan w:val="2"/>
          </w:tcPr>
          <w:p w:rsidR="00BF66B6" w:rsidRPr="000D4333" w:rsidRDefault="00BF66B6" w:rsidP="00BF66B6">
            <w:pPr>
              <w:spacing w:before="45" w:after="45"/>
              <w:jc w:val="right"/>
              <w:rPr>
                <w:rStyle w:val="Strong"/>
                <w:rFonts w:ascii="Arial" w:hAnsi="Arial" w:cs="Arial"/>
                <w:b w:val="0"/>
                <w:bCs w:val="0"/>
                <w:sz w:val="18"/>
                <w:szCs w:val="18"/>
                <w:lang w:val="en-CA"/>
              </w:rPr>
            </w:pPr>
            <w:r w:rsidRPr="000D4333">
              <w:rPr>
                <w:rStyle w:val="Strong"/>
                <w:rFonts w:ascii="Arial" w:hAnsi="Arial" w:cs="Arial"/>
                <w:b w:val="0"/>
                <w:bCs w:val="0"/>
                <w:sz w:val="18"/>
                <w:szCs w:val="18"/>
                <w:lang w:val="en-CA"/>
              </w:rPr>
              <w:t>Solution</w:t>
            </w:r>
          </w:p>
        </w:tc>
        <w:tc>
          <w:tcPr>
            <w:tcW w:w="8740" w:type="dxa"/>
          </w:tcPr>
          <w:p w:rsidR="00BF66B6" w:rsidRPr="000D4333" w:rsidRDefault="000805C6" w:rsidP="00082A1D">
            <w:pPr>
              <w:spacing w:before="45" w:after="45"/>
              <w:rPr>
                <w:rStyle w:val="Strong"/>
                <w:rFonts w:ascii="Arial" w:hAnsi="Arial" w:cs="Arial"/>
                <w:b w:val="0"/>
                <w:bCs w:val="0"/>
                <w:sz w:val="18"/>
                <w:szCs w:val="18"/>
                <w:lang w:val="en-CA"/>
              </w:rPr>
            </w:pPr>
            <w:r w:rsidRPr="000D4333">
              <w:rPr>
                <w:rStyle w:val="Strong"/>
                <w:rFonts w:ascii="Arial" w:hAnsi="Arial" w:cs="Arial"/>
                <w:b w:val="0"/>
                <w:bCs w:val="0"/>
                <w:sz w:val="18"/>
                <w:szCs w:val="18"/>
                <w:lang w:val="en-CA"/>
              </w:rPr>
              <w:t xml:space="preserve">Ensure that personal relationships are created. </w:t>
            </w:r>
          </w:p>
        </w:tc>
      </w:tr>
      <w:tr w:rsidR="00BF66B6" w:rsidRPr="000D4333" w:rsidTr="00CE2EB3">
        <w:tc>
          <w:tcPr>
            <w:tcW w:w="1367" w:type="dxa"/>
          </w:tcPr>
          <w:p w:rsidR="00BF66B6" w:rsidRPr="000D4333" w:rsidRDefault="00BF66B6" w:rsidP="00082A1D">
            <w:pPr>
              <w:spacing w:before="45" w:after="45"/>
              <w:rPr>
                <w:rStyle w:val="Strong"/>
                <w:rFonts w:ascii="Arial" w:hAnsi="Arial" w:cs="Arial"/>
                <w:b w:val="0"/>
                <w:bCs w:val="0"/>
                <w:sz w:val="18"/>
                <w:szCs w:val="18"/>
                <w:lang w:val="en-CA"/>
              </w:rPr>
            </w:pPr>
            <w:r w:rsidRPr="000D4333">
              <w:rPr>
                <w:rStyle w:val="Strong"/>
                <w:rFonts w:ascii="Arial" w:hAnsi="Arial" w:cs="Arial"/>
                <w:b w:val="0"/>
                <w:bCs w:val="0"/>
                <w:sz w:val="18"/>
                <w:szCs w:val="18"/>
                <w:lang w:val="en-CA"/>
              </w:rPr>
              <w:t>Social</w:t>
            </w:r>
          </w:p>
        </w:tc>
        <w:tc>
          <w:tcPr>
            <w:tcW w:w="236" w:type="dxa"/>
          </w:tcPr>
          <w:p w:rsidR="00BF66B6" w:rsidRPr="000D4333" w:rsidRDefault="00BF66B6" w:rsidP="00BF66B6">
            <w:pPr>
              <w:spacing w:before="45" w:after="45"/>
              <w:rPr>
                <w:rStyle w:val="Strong"/>
                <w:rFonts w:ascii="Arial" w:hAnsi="Arial" w:cs="Arial"/>
                <w:b w:val="0"/>
                <w:bCs w:val="0"/>
                <w:sz w:val="18"/>
                <w:szCs w:val="18"/>
                <w:lang w:val="en-CA"/>
              </w:rPr>
            </w:pPr>
          </w:p>
        </w:tc>
        <w:tc>
          <w:tcPr>
            <w:tcW w:w="8740" w:type="dxa"/>
          </w:tcPr>
          <w:p w:rsidR="00BF66B6" w:rsidRPr="000D4333" w:rsidRDefault="000805C6" w:rsidP="00082A1D">
            <w:pPr>
              <w:spacing w:before="45" w:after="45"/>
              <w:rPr>
                <w:rStyle w:val="Strong"/>
                <w:rFonts w:ascii="Arial" w:hAnsi="Arial" w:cs="Arial"/>
                <w:b w:val="0"/>
                <w:bCs w:val="0"/>
                <w:sz w:val="18"/>
                <w:szCs w:val="18"/>
                <w:lang w:val="en-CA"/>
              </w:rPr>
            </w:pPr>
            <w:r w:rsidRPr="000D4333">
              <w:rPr>
                <w:rStyle w:val="Strong"/>
                <w:rFonts w:ascii="Arial" w:hAnsi="Arial" w:cs="Arial"/>
                <w:b w:val="0"/>
                <w:bCs w:val="0"/>
                <w:sz w:val="18"/>
                <w:szCs w:val="18"/>
                <w:lang w:val="en-CA"/>
              </w:rPr>
              <w:t xml:space="preserve">China not indulgent. </w:t>
            </w:r>
            <w:r w:rsidR="00BE3D7B" w:rsidRPr="000D4333">
              <w:rPr>
                <w:rStyle w:val="Strong"/>
                <w:rFonts w:ascii="Arial" w:hAnsi="Arial" w:cs="Arial"/>
                <w:b w:val="0"/>
                <w:bCs w:val="0"/>
                <w:sz w:val="18"/>
                <w:szCs w:val="18"/>
                <w:lang w:val="en-CA"/>
              </w:rPr>
              <w:t>Rise in middle class.</w:t>
            </w:r>
          </w:p>
        </w:tc>
      </w:tr>
      <w:tr w:rsidR="00BF66B6" w:rsidRPr="000D4333" w:rsidTr="00CE2EB3">
        <w:tc>
          <w:tcPr>
            <w:tcW w:w="1603" w:type="dxa"/>
            <w:gridSpan w:val="2"/>
          </w:tcPr>
          <w:p w:rsidR="00BF66B6" w:rsidRPr="000D4333" w:rsidRDefault="00BF66B6" w:rsidP="00BF66B6">
            <w:pPr>
              <w:spacing w:before="45" w:after="45"/>
              <w:jc w:val="right"/>
              <w:rPr>
                <w:rStyle w:val="Strong"/>
                <w:rFonts w:ascii="Arial" w:hAnsi="Arial" w:cs="Arial"/>
                <w:b w:val="0"/>
                <w:bCs w:val="0"/>
                <w:sz w:val="18"/>
                <w:szCs w:val="18"/>
                <w:lang w:val="en-CA"/>
              </w:rPr>
            </w:pPr>
            <w:r w:rsidRPr="000D4333">
              <w:rPr>
                <w:rStyle w:val="Strong"/>
                <w:rFonts w:ascii="Arial" w:hAnsi="Arial" w:cs="Arial"/>
                <w:b w:val="0"/>
                <w:bCs w:val="0"/>
                <w:sz w:val="18"/>
                <w:szCs w:val="18"/>
                <w:lang w:val="en-CA"/>
              </w:rPr>
              <w:t>Solution</w:t>
            </w:r>
          </w:p>
        </w:tc>
        <w:tc>
          <w:tcPr>
            <w:tcW w:w="8740" w:type="dxa"/>
          </w:tcPr>
          <w:p w:rsidR="00BF66B6" w:rsidRPr="000D4333" w:rsidRDefault="000805C6" w:rsidP="00082A1D">
            <w:pPr>
              <w:spacing w:before="45" w:after="45"/>
              <w:rPr>
                <w:rStyle w:val="Strong"/>
                <w:rFonts w:ascii="Arial" w:hAnsi="Arial" w:cs="Arial"/>
                <w:b w:val="0"/>
                <w:bCs w:val="0"/>
                <w:sz w:val="18"/>
                <w:szCs w:val="18"/>
                <w:lang w:val="en-CA"/>
              </w:rPr>
            </w:pPr>
            <w:r w:rsidRPr="000D4333">
              <w:rPr>
                <w:rStyle w:val="Strong"/>
                <w:rFonts w:ascii="Arial" w:hAnsi="Arial" w:cs="Arial"/>
                <w:b w:val="0"/>
                <w:bCs w:val="0"/>
                <w:sz w:val="18"/>
                <w:szCs w:val="18"/>
                <w:lang w:val="en-CA"/>
              </w:rPr>
              <w:t>Sell TPC as educational.</w:t>
            </w:r>
            <w:r w:rsidR="00BE3D7B" w:rsidRPr="000D4333">
              <w:rPr>
                <w:rStyle w:val="Strong"/>
                <w:rFonts w:ascii="Arial" w:hAnsi="Arial" w:cs="Arial"/>
                <w:b w:val="0"/>
                <w:bCs w:val="0"/>
                <w:sz w:val="18"/>
                <w:szCs w:val="18"/>
                <w:lang w:val="en-CA"/>
              </w:rPr>
              <w:t xml:space="preserve"> Initial focus on middle class. </w:t>
            </w:r>
          </w:p>
        </w:tc>
      </w:tr>
      <w:tr w:rsidR="00BF66B6" w:rsidRPr="000D4333" w:rsidTr="00CE2EB3">
        <w:tc>
          <w:tcPr>
            <w:tcW w:w="1367" w:type="dxa"/>
          </w:tcPr>
          <w:p w:rsidR="00BF66B6" w:rsidRPr="000D4333" w:rsidRDefault="00BF66B6" w:rsidP="00082A1D">
            <w:pPr>
              <w:spacing w:before="45" w:after="45"/>
              <w:rPr>
                <w:rStyle w:val="Strong"/>
                <w:rFonts w:ascii="Arial" w:hAnsi="Arial" w:cs="Arial"/>
                <w:b w:val="0"/>
                <w:bCs w:val="0"/>
                <w:sz w:val="18"/>
                <w:szCs w:val="18"/>
                <w:lang w:val="en-CA"/>
              </w:rPr>
            </w:pPr>
            <w:r w:rsidRPr="000D4333">
              <w:rPr>
                <w:rStyle w:val="Strong"/>
                <w:rFonts w:ascii="Arial" w:hAnsi="Arial" w:cs="Arial"/>
                <w:b w:val="0"/>
                <w:bCs w:val="0"/>
                <w:sz w:val="18"/>
                <w:szCs w:val="18"/>
                <w:lang w:val="en-CA"/>
              </w:rPr>
              <w:t>Cultural</w:t>
            </w:r>
          </w:p>
        </w:tc>
        <w:tc>
          <w:tcPr>
            <w:tcW w:w="236" w:type="dxa"/>
          </w:tcPr>
          <w:p w:rsidR="00BF66B6" w:rsidRPr="000D4333" w:rsidRDefault="00BF66B6" w:rsidP="00BF66B6">
            <w:pPr>
              <w:spacing w:before="45" w:after="45"/>
              <w:rPr>
                <w:rStyle w:val="Strong"/>
                <w:rFonts w:ascii="Arial" w:hAnsi="Arial" w:cs="Arial"/>
                <w:b w:val="0"/>
                <w:bCs w:val="0"/>
                <w:sz w:val="18"/>
                <w:szCs w:val="18"/>
                <w:lang w:val="en-CA"/>
              </w:rPr>
            </w:pPr>
          </w:p>
        </w:tc>
        <w:tc>
          <w:tcPr>
            <w:tcW w:w="8740" w:type="dxa"/>
          </w:tcPr>
          <w:p w:rsidR="00BF66B6" w:rsidRPr="000D4333" w:rsidRDefault="002B0C0F" w:rsidP="00082A1D">
            <w:pPr>
              <w:spacing w:before="45" w:after="45"/>
              <w:rPr>
                <w:rStyle w:val="Strong"/>
                <w:rFonts w:ascii="Arial" w:hAnsi="Arial" w:cs="Arial"/>
                <w:b w:val="0"/>
                <w:bCs w:val="0"/>
                <w:sz w:val="18"/>
                <w:szCs w:val="18"/>
                <w:lang w:val="en-CA"/>
              </w:rPr>
            </w:pPr>
            <w:r w:rsidRPr="000D4333">
              <w:rPr>
                <w:rStyle w:val="Strong"/>
                <w:rFonts w:ascii="Arial" w:hAnsi="Arial" w:cs="Arial"/>
                <w:b w:val="0"/>
                <w:bCs w:val="0"/>
                <w:sz w:val="18"/>
                <w:szCs w:val="18"/>
                <w:lang w:val="en-CA"/>
              </w:rPr>
              <w:t>Geert Hofstede’s Compare Countries</w:t>
            </w:r>
            <w:r w:rsidR="00204843" w:rsidRPr="000D4333">
              <w:rPr>
                <w:rStyle w:val="Strong"/>
                <w:rFonts w:ascii="Arial" w:hAnsi="Arial" w:cs="Arial"/>
                <w:b w:val="0"/>
                <w:bCs w:val="0"/>
                <w:sz w:val="18"/>
                <w:szCs w:val="18"/>
                <w:lang w:val="en-CA"/>
              </w:rPr>
              <w:t xml:space="preserve"> identified differences</w:t>
            </w:r>
          </w:p>
        </w:tc>
      </w:tr>
      <w:tr w:rsidR="00BF66B6" w:rsidRPr="000D4333" w:rsidTr="00CE2EB3">
        <w:tc>
          <w:tcPr>
            <w:tcW w:w="1603" w:type="dxa"/>
            <w:gridSpan w:val="2"/>
          </w:tcPr>
          <w:p w:rsidR="00BF66B6" w:rsidRPr="000D4333" w:rsidRDefault="00BF66B6" w:rsidP="00BF66B6">
            <w:pPr>
              <w:spacing w:before="45" w:after="45"/>
              <w:jc w:val="right"/>
              <w:rPr>
                <w:rStyle w:val="Strong"/>
                <w:rFonts w:ascii="Arial" w:hAnsi="Arial" w:cs="Arial"/>
                <w:b w:val="0"/>
                <w:bCs w:val="0"/>
                <w:sz w:val="18"/>
                <w:szCs w:val="18"/>
                <w:lang w:val="en-CA"/>
              </w:rPr>
            </w:pPr>
            <w:r w:rsidRPr="000D4333">
              <w:rPr>
                <w:rStyle w:val="Strong"/>
                <w:rFonts w:ascii="Arial" w:hAnsi="Arial" w:cs="Arial"/>
                <w:b w:val="0"/>
                <w:bCs w:val="0"/>
                <w:sz w:val="18"/>
                <w:szCs w:val="18"/>
                <w:lang w:val="en-CA"/>
              </w:rPr>
              <w:t>Solution</w:t>
            </w:r>
          </w:p>
        </w:tc>
        <w:tc>
          <w:tcPr>
            <w:tcW w:w="8740" w:type="dxa"/>
          </w:tcPr>
          <w:p w:rsidR="00BF66B6" w:rsidRPr="000D4333" w:rsidRDefault="00204843" w:rsidP="00082A1D">
            <w:pPr>
              <w:spacing w:before="45" w:after="45"/>
              <w:rPr>
                <w:rStyle w:val="Strong"/>
                <w:rFonts w:ascii="Arial" w:hAnsi="Arial" w:cs="Arial"/>
                <w:b w:val="0"/>
                <w:bCs w:val="0"/>
                <w:sz w:val="18"/>
                <w:szCs w:val="18"/>
                <w:lang w:val="en-CA"/>
              </w:rPr>
            </w:pPr>
            <w:r w:rsidRPr="000D4333">
              <w:rPr>
                <w:rStyle w:val="Strong"/>
                <w:rFonts w:ascii="Arial" w:hAnsi="Arial" w:cs="Arial"/>
                <w:b w:val="0"/>
                <w:bCs w:val="0"/>
                <w:sz w:val="18"/>
                <w:szCs w:val="18"/>
                <w:lang w:val="en-CA"/>
              </w:rPr>
              <w:t>Develop a communication action plan</w:t>
            </w:r>
          </w:p>
        </w:tc>
      </w:tr>
      <w:tr w:rsidR="00BF66B6" w:rsidRPr="000D4333" w:rsidTr="00CE2EB3">
        <w:tc>
          <w:tcPr>
            <w:tcW w:w="1367" w:type="dxa"/>
          </w:tcPr>
          <w:p w:rsidR="00BF66B6" w:rsidRPr="000D4333" w:rsidRDefault="00BF66B6" w:rsidP="00082A1D">
            <w:pPr>
              <w:spacing w:before="45" w:after="45"/>
              <w:rPr>
                <w:rStyle w:val="Strong"/>
                <w:rFonts w:ascii="Arial" w:hAnsi="Arial" w:cs="Arial"/>
                <w:b w:val="0"/>
                <w:bCs w:val="0"/>
                <w:sz w:val="18"/>
                <w:szCs w:val="18"/>
                <w:lang w:val="en-CA"/>
              </w:rPr>
            </w:pPr>
            <w:r w:rsidRPr="000D4333">
              <w:rPr>
                <w:rStyle w:val="Strong"/>
                <w:rFonts w:ascii="Arial" w:hAnsi="Arial" w:cs="Arial"/>
                <w:b w:val="0"/>
                <w:bCs w:val="0"/>
                <w:sz w:val="18"/>
                <w:szCs w:val="18"/>
                <w:lang w:val="en-CA"/>
              </w:rPr>
              <w:t>Operational</w:t>
            </w:r>
          </w:p>
        </w:tc>
        <w:tc>
          <w:tcPr>
            <w:tcW w:w="236" w:type="dxa"/>
          </w:tcPr>
          <w:p w:rsidR="00BF66B6" w:rsidRPr="000D4333" w:rsidRDefault="00BF66B6" w:rsidP="00BF66B6">
            <w:pPr>
              <w:spacing w:before="45" w:after="45"/>
              <w:rPr>
                <w:rStyle w:val="Strong"/>
                <w:rFonts w:ascii="Arial" w:hAnsi="Arial" w:cs="Arial"/>
                <w:b w:val="0"/>
                <w:bCs w:val="0"/>
                <w:sz w:val="18"/>
                <w:szCs w:val="18"/>
                <w:lang w:val="en-CA"/>
              </w:rPr>
            </w:pPr>
          </w:p>
        </w:tc>
        <w:tc>
          <w:tcPr>
            <w:tcW w:w="8740" w:type="dxa"/>
          </w:tcPr>
          <w:p w:rsidR="00BF66B6" w:rsidRPr="000D4333" w:rsidRDefault="008A3C36" w:rsidP="00082A1D">
            <w:pPr>
              <w:spacing w:before="45" w:after="45"/>
              <w:rPr>
                <w:rStyle w:val="Strong"/>
                <w:rFonts w:ascii="Arial" w:hAnsi="Arial" w:cs="Arial"/>
                <w:b w:val="0"/>
                <w:bCs w:val="0"/>
                <w:sz w:val="18"/>
                <w:szCs w:val="18"/>
                <w:lang w:val="en-CA"/>
              </w:rPr>
            </w:pPr>
            <w:r w:rsidRPr="000D4333">
              <w:rPr>
                <w:rStyle w:val="Strong"/>
                <w:rFonts w:ascii="Arial" w:hAnsi="Arial" w:cs="Arial"/>
                <w:b w:val="0"/>
                <w:bCs w:val="0"/>
                <w:sz w:val="18"/>
                <w:szCs w:val="18"/>
                <w:lang w:val="en-CA"/>
              </w:rPr>
              <w:t xml:space="preserve">TPC under staffing pressures. </w:t>
            </w:r>
            <w:r w:rsidR="0021080D" w:rsidRPr="000D4333">
              <w:rPr>
                <w:rStyle w:val="Strong"/>
                <w:rFonts w:ascii="Arial" w:hAnsi="Arial" w:cs="Arial"/>
                <w:b w:val="0"/>
                <w:bCs w:val="0"/>
                <w:sz w:val="18"/>
                <w:szCs w:val="18"/>
                <w:lang w:val="en-CA"/>
              </w:rPr>
              <w:t>China cyber security law and control over internet services, including secure VPN connections.</w:t>
            </w:r>
          </w:p>
        </w:tc>
      </w:tr>
      <w:tr w:rsidR="00BF66B6" w:rsidRPr="000D4333" w:rsidTr="00CE2EB3">
        <w:tc>
          <w:tcPr>
            <w:tcW w:w="1603" w:type="dxa"/>
            <w:gridSpan w:val="2"/>
          </w:tcPr>
          <w:p w:rsidR="00BF66B6" w:rsidRPr="000D4333" w:rsidRDefault="00BF66B6" w:rsidP="00BF66B6">
            <w:pPr>
              <w:spacing w:before="45" w:after="45"/>
              <w:jc w:val="right"/>
              <w:rPr>
                <w:rStyle w:val="Strong"/>
                <w:rFonts w:ascii="Arial" w:hAnsi="Arial" w:cs="Arial"/>
                <w:b w:val="0"/>
                <w:bCs w:val="0"/>
                <w:sz w:val="18"/>
                <w:szCs w:val="18"/>
                <w:lang w:val="en-CA"/>
              </w:rPr>
            </w:pPr>
            <w:r w:rsidRPr="000D4333">
              <w:rPr>
                <w:rStyle w:val="Strong"/>
                <w:rFonts w:ascii="Arial" w:hAnsi="Arial" w:cs="Arial"/>
                <w:b w:val="0"/>
                <w:bCs w:val="0"/>
                <w:sz w:val="18"/>
                <w:szCs w:val="18"/>
                <w:lang w:val="en-CA"/>
              </w:rPr>
              <w:t>Solution</w:t>
            </w:r>
          </w:p>
        </w:tc>
        <w:tc>
          <w:tcPr>
            <w:tcW w:w="8740" w:type="dxa"/>
          </w:tcPr>
          <w:p w:rsidR="00BF66B6" w:rsidRPr="000D4333" w:rsidRDefault="0021080D" w:rsidP="00082A1D">
            <w:pPr>
              <w:spacing w:before="45" w:after="45"/>
              <w:rPr>
                <w:rStyle w:val="Strong"/>
                <w:rFonts w:ascii="Arial" w:hAnsi="Arial" w:cs="Arial"/>
                <w:b w:val="0"/>
                <w:bCs w:val="0"/>
                <w:sz w:val="18"/>
                <w:szCs w:val="18"/>
                <w:lang w:val="en-CA"/>
              </w:rPr>
            </w:pPr>
            <w:r w:rsidRPr="000D4333">
              <w:rPr>
                <w:rStyle w:val="Strong"/>
                <w:rFonts w:ascii="Arial" w:hAnsi="Arial" w:cs="Arial"/>
                <w:b w:val="0"/>
                <w:bCs w:val="0"/>
                <w:sz w:val="18"/>
                <w:szCs w:val="18"/>
                <w:lang w:val="en-CA"/>
              </w:rPr>
              <w:t xml:space="preserve">Consider small set up team and develop through a Franchise Strategy </w:t>
            </w:r>
          </w:p>
        </w:tc>
      </w:tr>
      <w:tr w:rsidR="00BF66B6" w:rsidRPr="000D4333" w:rsidTr="00CE2EB3">
        <w:tc>
          <w:tcPr>
            <w:tcW w:w="1367" w:type="dxa"/>
          </w:tcPr>
          <w:p w:rsidR="00BF66B6" w:rsidRPr="000D4333" w:rsidRDefault="00BF66B6" w:rsidP="00082A1D">
            <w:pPr>
              <w:spacing w:before="45" w:after="45"/>
              <w:rPr>
                <w:rStyle w:val="Strong"/>
                <w:rFonts w:ascii="Arial" w:hAnsi="Arial" w:cs="Arial"/>
                <w:b w:val="0"/>
                <w:bCs w:val="0"/>
                <w:sz w:val="18"/>
                <w:szCs w:val="18"/>
                <w:lang w:val="en-CA"/>
              </w:rPr>
            </w:pPr>
            <w:r w:rsidRPr="000D4333">
              <w:rPr>
                <w:rStyle w:val="Strong"/>
                <w:rFonts w:ascii="Arial" w:hAnsi="Arial" w:cs="Arial"/>
                <w:b w:val="0"/>
                <w:bCs w:val="0"/>
                <w:sz w:val="18"/>
                <w:szCs w:val="18"/>
                <w:lang w:val="en-CA"/>
              </w:rPr>
              <w:t>Reputational</w:t>
            </w:r>
          </w:p>
        </w:tc>
        <w:tc>
          <w:tcPr>
            <w:tcW w:w="236" w:type="dxa"/>
          </w:tcPr>
          <w:p w:rsidR="00BF66B6" w:rsidRPr="000D4333" w:rsidRDefault="00BF66B6" w:rsidP="00BF66B6">
            <w:pPr>
              <w:spacing w:before="45" w:after="45"/>
              <w:rPr>
                <w:rStyle w:val="Strong"/>
                <w:rFonts w:ascii="Arial" w:hAnsi="Arial" w:cs="Arial"/>
                <w:b w:val="0"/>
                <w:bCs w:val="0"/>
                <w:sz w:val="18"/>
                <w:szCs w:val="18"/>
                <w:lang w:val="en-CA"/>
              </w:rPr>
            </w:pPr>
          </w:p>
        </w:tc>
        <w:tc>
          <w:tcPr>
            <w:tcW w:w="8740" w:type="dxa"/>
          </w:tcPr>
          <w:p w:rsidR="00BF66B6" w:rsidRPr="000D4333" w:rsidRDefault="0021080D" w:rsidP="00082A1D">
            <w:pPr>
              <w:spacing w:before="45" w:after="45"/>
              <w:rPr>
                <w:rStyle w:val="Strong"/>
                <w:rFonts w:ascii="Arial" w:hAnsi="Arial" w:cs="Arial"/>
                <w:b w:val="0"/>
                <w:bCs w:val="0"/>
                <w:sz w:val="18"/>
                <w:szCs w:val="18"/>
                <w:lang w:val="en-CA"/>
              </w:rPr>
            </w:pPr>
            <w:r w:rsidRPr="000D4333">
              <w:rPr>
                <w:rStyle w:val="Strong"/>
                <w:rFonts w:ascii="Arial" w:hAnsi="Arial" w:cs="Arial"/>
                <w:b w:val="0"/>
                <w:bCs w:val="0"/>
                <w:sz w:val="18"/>
                <w:szCs w:val="18"/>
                <w:lang w:val="en-CA"/>
              </w:rPr>
              <w:t>Failure will dent the brand locally. Time away from day to day in UK will be unpopular with customers</w:t>
            </w:r>
          </w:p>
        </w:tc>
      </w:tr>
      <w:tr w:rsidR="00BF66B6" w:rsidRPr="000D4333" w:rsidTr="00CE2EB3">
        <w:tc>
          <w:tcPr>
            <w:tcW w:w="1603" w:type="dxa"/>
            <w:gridSpan w:val="2"/>
          </w:tcPr>
          <w:p w:rsidR="00BF66B6" w:rsidRPr="000D4333" w:rsidRDefault="00BF66B6" w:rsidP="00BF66B6">
            <w:pPr>
              <w:spacing w:before="45" w:after="45"/>
              <w:jc w:val="right"/>
              <w:rPr>
                <w:rStyle w:val="Strong"/>
                <w:rFonts w:ascii="Arial" w:hAnsi="Arial" w:cs="Arial"/>
                <w:b w:val="0"/>
                <w:bCs w:val="0"/>
                <w:sz w:val="18"/>
                <w:szCs w:val="18"/>
                <w:lang w:val="en-CA"/>
              </w:rPr>
            </w:pPr>
            <w:r w:rsidRPr="000D4333">
              <w:rPr>
                <w:rStyle w:val="Strong"/>
                <w:rFonts w:ascii="Arial" w:hAnsi="Arial" w:cs="Arial"/>
                <w:b w:val="0"/>
                <w:bCs w:val="0"/>
                <w:sz w:val="18"/>
                <w:szCs w:val="18"/>
                <w:lang w:val="en-CA"/>
              </w:rPr>
              <w:t>Solution</w:t>
            </w:r>
          </w:p>
        </w:tc>
        <w:tc>
          <w:tcPr>
            <w:tcW w:w="8740" w:type="dxa"/>
          </w:tcPr>
          <w:p w:rsidR="00BF66B6" w:rsidRPr="000D4333" w:rsidRDefault="0021080D" w:rsidP="00082A1D">
            <w:pPr>
              <w:spacing w:before="45" w:after="45"/>
              <w:rPr>
                <w:rStyle w:val="Strong"/>
                <w:rFonts w:ascii="Arial" w:hAnsi="Arial" w:cs="Arial"/>
                <w:b w:val="0"/>
                <w:bCs w:val="0"/>
                <w:sz w:val="18"/>
                <w:szCs w:val="18"/>
                <w:lang w:val="en-CA"/>
              </w:rPr>
            </w:pPr>
            <w:r w:rsidRPr="000D4333">
              <w:rPr>
                <w:rStyle w:val="Strong"/>
                <w:rFonts w:ascii="Arial" w:hAnsi="Arial" w:cs="Arial"/>
                <w:b w:val="0"/>
                <w:bCs w:val="0"/>
                <w:sz w:val="18"/>
                <w:szCs w:val="18"/>
                <w:lang w:val="en-CA"/>
              </w:rPr>
              <w:t>Clear commun</w:t>
            </w:r>
            <w:r w:rsidR="00726AEC" w:rsidRPr="000D4333">
              <w:rPr>
                <w:rStyle w:val="Strong"/>
                <w:rFonts w:ascii="Arial" w:hAnsi="Arial" w:cs="Arial"/>
                <w:b w:val="0"/>
                <w:bCs w:val="0"/>
                <w:sz w:val="18"/>
                <w:szCs w:val="18"/>
                <w:lang w:val="en-CA"/>
              </w:rPr>
              <w:t>ication to customers regarding growth strategy.</w:t>
            </w:r>
          </w:p>
        </w:tc>
      </w:tr>
      <w:tr w:rsidR="00BF66B6" w:rsidRPr="000D4333" w:rsidTr="00CE2EB3">
        <w:tc>
          <w:tcPr>
            <w:tcW w:w="1367" w:type="dxa"/>
          </w:tcPr>
          <w:p w:rsidR="00BF66B6" w:rsidRPr="000D4333" w:rsidRDefault="00BF66B6" w:rsidP="00082A1D">
            <w:pPr>
              <w:spacing w:before="45" w:after="45"/>
              <w:rPr>
                <w:rStyle w:val="Strong"/>
                <w:rFonts w:ascii="Arial" w:hAnsi="Arial" w:cs="Arial"/>
                <w:b w:val="0"/>
                <w:bCs w:val="0"/>
                <w:sz w:val="18"/>
                <w:szCs w:val="18"/>
                <w:lang w:val="en-CA"/>
              </w:rPr>
            </w:pPr>
            <w:r w:rsidRPr="000D4333">
              <w:rPr>
                <w:rStyle w:val="Strong"/>
                <w:rFonts w:ascii="Arial" w:hAnsi="Arial" w:cs="Arial"/>
                <w:b w:val="0"/>
                <w:bCs w:val="0"/>
                <w:sz w:val="18"/>
                <w:szCs w:val="18"/>
                <w:lang w:val="en-CA"/>
              </w:rPr>
              <w:t>Natural</w:t>
            </w:r>
          </w:p>
        </w:tc>
        <w:tc>
          <w:tcPr>
            <w:tcW w:w="236" w:type="dxa"/>
          </w:tcPr>
          <w:p w:rsidR="00BF66B6" w:rsidRPr="000D4333" w:rsidRDefault="00BF66B6" w:rsidP="00BF66B6">
            <w:pPr>
              <w:spacing w:before="45" w:after="45"/>
              <w:rPr>
                <w:rStyle w:val="Strong"/>
                <w:rFonts w:ascii="Arial" w:hAnsi="Arial" w:cs="Arial"/>
                <w:b w:val="0"/>
                <w:bCs w:val="0"/>
                <w:sz w:val="18"/>
                <w:szCs w:val="18"/>
                <w:lang w:val="en-CA"/>
              </w:rPr>
            </w:pPr>
          </w:p>
        </w:tc>
        <w:tc>
          <w:tcPr>
            <w:tcW w:w="8740" w:type="dxa"/>
          </w:tcPr>
          <w:p w:rsidR="00BF66B6" w:rsidRPr="000D4333" w:rsidRDefault="00726AEC" w:rsidP="00082A1D">
            <w:pPr>
              <w:spacing w:before="45" w:after="45"/>
              <w:rPr>
                <w:rStyle w:val="Strong"/>
                <w:rFonts w:ascii="Arial" w:hAnsi="Arial" w:cs="Arial"/>
                <w:b w:val="0"/>
                <w:bCs w:val="0"/>
                <w:sz w:val="18"/>
                <w:szCs w:val="18"/>
                <w:lang w:val="en-CA"/>
              </w:rPr>
            </w:pPr>
            <w:r w:rsidRPr="000D4333">
              <w:rPr>
                <w:rStyle w:val="Strong"/>
                <w:rFonts w:ascii="Arial" w:hAnsi="Arial" w:cs="Arial"/>
                <w:b w:val="0"/>
                <w:bCs w:val="0"/>
                <w:sz w:val="18"/>
                <w:szCs w:val="18"/>
                <w:lang w:val="en-CA"/>
              </w:rPr>
              <w:t>Availability of pony questionable</w:t>
            </w:r>
          </w:p>
        </w:tc>
      </w:tr>
      <w:tr w:rsidR="00BF66B6" w:rsidRPr="000D4333" w:rsidTr="00CE2EB3">
        <w:tc>
          <w:tcPr>
            <w:tcW w:w="1603" w:type="dxa"/>
            <w:gridSpan w:val="2"/>
          </w:tcPr>
          <w:p w:rsidR="00BF66B6" w:rsidRPr="000D4333" w:rsidRDefault="00BF66B6" w:rsidP="00BF66B6">
            <w:pPr>
              <w:spacing w:before="45" w:after="45"/>
              <w:jc w:val="right"/>
              <w:rPr>
                <w:rStyle w:val="Strong"/>
                <w:rFonts w:ascii="Arial" w:hAnsi="Arial" w:cs="Arial"/>
                <w:b w:val="0"/>
                <w:bCs w:val="0"/>
                <w:sz w:val="18"/>
                <w:szCs w:val="18"/>
                <w:lang w:val="en-CA"/>
              </w:rPr>
            </w:pPr>
            <w:r w:rsidRPr="000D4333">
              <w:rPr>
                <w:rStyle w:val="Strong"/>
                <w:rFonts w:ascii="Arial" w:hAnsi="Arial" w:cs="Arial"/>
                <w:b w:val="0"/>
                <w:bCs w:val="0"/>
                <w:sz w:val="18"/>
                <w:szCs w:val="18"/>
                <w:lang w:val="en-CA"/>
              </w:rPr>
              <w:t>Solution</w:t>
            </w:r>
          </w:p>
        </w:tc>
        <w:tc>
          <w:tcPr>
            <w:tcW w:w="8740" w:type="dxa"/>
          </w:tcPr>
          <w:p w:rsidR="00BF66B6" w:rsidRPr="000D4333" w:rsidRDefault="00726AEC" w:rsidP="00082A1D">
            <w:pPr>
              <w:spacing w:before="45" w:after="45"/>
              <w:rPr>
                <w:rStyle w:val="Strong"/>
                <w:rFonts w:ascii="Arial" w:hAnsi="Arial" w:cs="Arial"/>
                <w:b w:val="0"/>
                <w:bCs w:val="0"/>
                <w:sz w:val="18"/>
                <w:szCs w:val="18"/>
                <w:lang w:val="en-CA"/>
              </w:rPr>
            </w:pPr>
            <w:r w:rsidRPr="000D4333">
              <w:rPr>
                <w:rStyle w:val="Strong"/>
                <w:rFonts w:ascii="Arial" w:hAnsi="Arial" w:cs="Arial"/>
                <w:b w:val="0"/>
                <w:bCs w:val="0"/>
                <w:sz w:val="18"/>
                <w:szCs w:val="18"/>
                <w:lang w:val="en-CA"/>
              </w:rPr>
              <w:t>Ponies being imported as popularity grows. Focus on growth through centre rental and not ownership.</w:t>
            </w:r>
          </w:p>
        </w:tc>
      </w:tr>
    </w:tbl>
    <w:p w:rsidR="00082A1D" w:rsidRPr="000D4333" w:rsidRDefault="00082A1D" w:rsidP="00082A1D">
      <w:pPr>
        <w:spacing w:before="45" w:after="45"/>
        <w:rPr>
          <w:rStyle w:val="Strong"/>
          <w:rFonts w:ascii="Arial" w:hAnsi="Arial" w:cs="Arial"/>
          <w:b w:val="0"/>
          <w:bCs w:val="0"/>
          <w:sz w:val="22"/>
          <w:szCs w:val="22"/>
          <w:lang w:val="en-CA"/>
        </w:rPr>
      </w:pPr>
    </w:p>
    <w:p w:rsidR="00B42305" w:rsidRPr="000D4333" w:rsidRDefault="00B42305" w:rsidP="00B42305">
      <w:pPr>
        <w:spacing w:before="45" w:after="45"/>
        <w:rPr>
          <w:rStyle w:val="Strong"/>
          <w:rFonts w:ascii="Arial" w:hAnsi="Arial" w:cs="Arial"/>
          <w:b w:val="0"/>
          <w:sz w:val="22"/>
          <w:szCs w:val="22"/>
          <w:lang w:val="en-CA"/>
        </w:rPr>
      </w:pPr>
    </w:p>
    <w:p w:rsidR="00B46BDE" w:rsidRPr="000D4333" w:rsidRDefault="002351C4" w:rsidP="008F093B">
      <w:pPr>
        <w:pStyle w:val="ListParagraph"/>
        <w:numPr>
          <w:ilvl w:val="0"/>
          <w:numId w:val="2"/>
        </w:numPr>
        <w:spacing w:before="45" w:after="45"/>
        <w:rPr>
          <w:rStyle w:val="Strong"/>
          <w:rFonts w:ascii="Arial" w:hAnsi="Arial" w:cs="Arial"/>
          <w:sz w:val="22"/>
          <w:szCs w:val="22"/>
        </w:rPr>
      </w:pPr>
      <w:r w:rsidRPr="000D4333">
        <w:rPr>
          <w:rStyle w:val="Strong"/>
          <w:rFonts w:ascii="Arial" w:hAnsi="Arial" w:cs="Arial"/>
          <w:sz w:val="22"/>
          <w:szCs w:val="22"/>
          <w:lang w:val="en-CA"/>
        </w:rPr>
        <w:t>International Business Strategy</w:t>
      </w:r>
      <w:r w:rsidR="00971EA0" w:rsidRPr="000D4333">
        <w:rPr>
          <w:rStyle w:val="Strong"/>
          <w:rFonts w:ascii="Arial" w:hAnsi="Arial" w:cs="Arial"/>
          <w:sz w:val="22"/>
          <w:szCs w:val="22"/>
          <w:lang w:val="en-CA"/>
        </w:rPr>
        <w:t xml:space="preserve"> - </w:t>
      </w:r>
      <w:r w:rsidR="005974C7" w:rsidRPr="000D4333">
        <w:rPr>
          <w:rStyle w:val="Strong"/>
          <w:rFonts w:ascii="Arial" w:hAnsi="Arial" w:cs="Arial"/>
          <w:sz w:val="22"/>
          <w:szCs w:val="22"/>
        </w:rPr>
        <w:t>Franchising</w:t>
      </w:r>
    </w:p>
    <w:p w:rsidR="00360795" w:rsidRPr="000D4333" w:rsidRDefault="00192A10" w:rsidP="00CE2EB3">
      <w:pPr>
        <w:spacing w:line="360" w:lineRule="auto"/>
        <w:rPr>
          <w:rStyle w:val="Strong"/>
          <w:rFonts w:ascii="Arial" w:hAnsi="Arial" w:cs="Arial"/>
          <w:b w:val="0"/>
          <w:sz w:val="22"/>
          <w:szCs w:val="22"/>
        </w:rPr>
      </w:pPr>
      <w:r w:rsidRPr="000D4333">
        <w:rPr>
          <w:rStyle w:val="Strong"/>
          <w:rFonts w:ascii="Arial" w:hAnsi="Arial" w:cs="Arial"/>
          <w:b w:val="0"/>
          <w:sz w:val="22"/>
          <w:szCs w:val="22"/>
        </w:rPr>
        <w:t xml:space="preserve">Franchising for business growth is increasing in population. </w:t>
      </w:r>
      <w:r w:rsidR="009F0958" w:rsidRPr="000D4333">
        <w:rPr>
          <w:rStyle w:val="Strong"/>
          <w:rFonts w:ascii="Arial" w:hAnsi="Arial" w:cs="Arial"/>
          <w:b w:val="0"/>
          <w:sz w:val="22"/>
          <w:szCs w:val="22"/>
        </w:rPr>
        <w:t>Domestic business growth in the US has been outpaced by the rise in International units operated by US franchisor</w:t>
      </w:r>
      <w:r w:rsidR="005974C7" w:rsidRPr="000D4333">
        <w:rPr>
          <w:rStyle w:val="Strong"/>
          <w:rFonts w:ascii="Arial" w:hAnsi="Arial" w:cs="Arial"/>
          <w:b w:val="0"/>
          <w:sz w:val="22"/>
          <w:szCs w:val="22"/>
        </w:rPr>
        <w:t>s,</w:t>
      </w:r>
      <w:r w:rsidR="009F0958" w:rsidRPr="000D4333">
        <w:rPr>
          <w:rStyle w:val="Strong"/>
          <w:rFonts w:ascii="Arial" w:hAnsi="Arial" w:cs="Arial"/>
          <w:b w:val="0"/>
          <w:sz w:val="22"/>
          <w:szCs w:val="22"/>
        </w:rPr>
        <w:t xml:space="preserve"> (Who’s Who Legal, 2015</w:t>
      </w:r>
      <w:r w:rsidR="00F85B27" w:rsidRPr="000D4333">
        <w:rPr>
          <w:rStyle w:val="Strong"/>
          <w:rFonts w:ascii="Arial" w:hAnsi="Arial" w:cs="Arial"/>
          <w:b w:val="0"/>
          <w:sz w:val="22"/>
          <w:szCs w:val="22"/>
        </w:rPr>
        <w:t xml:space="preserve">) with the number of international units operated by franchises growing by 30% in the last decade (Zeidman </w:t>
      </w:r>
      <w:r w:rsidR="002F6BE0" w:rsidRPr="000D4333">
        <w:rPr>
          <w:rStyle w:val="Strong"/>
          <w:rFonts w:ascii="Arial" w:hAnsi="Arial" w:cs="Arial"/>
          <w:b w:val="0"/>
          <w:sz w:val="22"/>
          <w:szCs w:val="22"/>
        </w:rPr>
        <w:t>and Ainsley, 2011</w:t>
      </w:r>
      <w:r w:rsidR="00F85B27" w:rsidRPr="000D4333">
        <w:rPr>
          <w:rStyle w:val="Strong"/>
          <w:rFonts w:ascii="Arial" w:hAnsi="Arial" w:cs="Arial"/>
          <w:b w:val="0"/>
          <w:sz w:val="22"/>
          <w:szCs w:val="22"/>
        </w:rPr>
        <w:t>)</w:t>
      </w:r>
      <w:r w:rsidRPr="000D4333">
        <w:rPr>
          <w:rStyle w:val="Strong"/>
          <w:rFonts w:ascii="Arial" w:hAnsi="Arial" w:cs="Arial"/>
          <w:b w:val="0"/>
          <w:sz w:val="22"/>
          <w:szCs w:val="22"/>
        </w:rPr>
        <w:t xml:space="preserve">. </w:t>
      </w:r>
      <w:r w:rsidR="000358FE" w:rsidRPr="000D4333">
        <w:rPr>
          <w:rStyle w:val="Strong"/>
          <w:rFonts w:ascii="Arial" w:hAnsi="Arial" w:cs="Arial"/>
          <w:b w:val="0"/>
          <w:sz w:val="22"/>
          <w:szCs w:val="22"/>
        </w:rPr>
        <w:t>In response to the accelerated growth</w:t>
      </w:r>
      <w:r w:rsidR="00714952" w:rsidRPr="000D4333">
        <w:rPr>
          <w:rFonts w:ascii="Arial" w:hAnsi="Arial" w:cs="Arial"/>
        </w:rPr>
        <w:t xml:space="preserve"> </w:t>
      </w:r>
      <w:r w:rsidR="00714952" w:rsidRPr="000D4333">
        <w:rPr>
          <w:rStyle w:val="Strong"/>
          <w:rFonts w:ascii="Arial" w:hAnsi="Arial" w:cs="Arial"/>
          <w:b w:val="0"/>
          <w:sz w:val="22"/>
          <w:szCs w:val="22"/>
        </w:rPr>
        <w:t xml:space="preserve">Emerson and Willis (2017) </w:t>
      </w:r>
      <w:r w:rsidR="000358FE" w:rsidRPr="000D4333">
        <w:rPr>
          <w:rStyle w:val="Strong"/>
          <w:rFonts w:ascii="Arial" w:hAnsi="Arial" w:cs="Arial"/>
          <w:b w:val="0"/>
          <w:sz w:val="22"/>
          <w:szCs w:val="22"/>
        </w:rPr>
        <w:t>recommend that franchise owners determine the most effective methods to protect their intellectual property rights</w:t>
      </w:r>
      <w:r w:rsidR="00714952" w:rsidRPr="000D4333">
        <w:rPr>
          <w:rStyle w:val="Strong"/>
          <w:rFonts w:ascii="Arial" w:hAnsi="Arial" w:cs="Arial"/>
          <w:b w:val="0"/>
          <w:sz w:val="22"/>
          <w:szCs w:val="22"/>
        </w:rPr>
        <w:t xml:space="preserve"> in each country they do business.  </w:t>
      </w:r>
    </w:p>
    <w:p w:rsidR="004B7DCA" w:rsidRPr="000D4333" w:rsidRDefault="004B7DCA" w:rsidP="00CE2EB3">
      <w:pPr>
        <w:spacing w:line="360" w:lineRule="auto"/>
        <w:rPr>
          <w:rStyle w:val="Strong"/>
          <w:rFonts w:ascii="Arial" w:hAnsi="Arial" w:cs="Arial"/>
          <w:b w:val="0"/>
          <w:sz w:val="22"/>
          <w:szCs w:val="22"/>
        </w:rPr>
      </w:pPr>
      <w:r w:rsidRPr="000D4333">
        <w:rPr>
          <w:rStyle w:val="Strong"/>
          <w:rFonts w:ascii="Arial" w:hAnsi="Arial" w:cs="Arial"/>
          <w:b w:val="0"/>
          <w:sz w:val="22"/>
          <w:szCs w:val="22"/>
        </w:rPr>
        <w:t>A study by Gorovaia (2017) assessed several franchise theory and concepts (including Information Richness Theory; Value Co-creation Concept; and Organizational Life-cycle Theory) concluding that Resource-based Theory and Organizational Capabilities Perspective could make an important contribution to franchising research by highlighting how franchise companies create and capture value from knowledge transfer and knowledge management.</w:t>
      </w:r>
    </w:p>
    <w:p w:rsidR="00511B4A" w:rsidRPr="000D4333" w:rsidRDefault="00511B4A" w:rsidP="00CE2EB3">
      <w:pPr>
        <w:spacing w:line="360" w:lineRule="auto"/>
        <w:rPr>
          <w:rStyle w:val="Strong"/>
          <w:rFonts w:ascii="Arial" w:hAnsi="Arial" w:cs="Arial"/>
          <w:b w:val="0"/>
          <w:sz w:val="22"/>
          <w:szCs w:val="22"/>
        </w:rPr>
      </w:pPr>
    </w:p>
    <w:p w:rsidR="00511B4A" w:rsidRPr="000D4333" w:rsidRDefault="00D63EA8" w:rsidP="00CE2EB3">
      <w:pPr>
        <w:pStyle w:val="ListParagraph"/>
        <w:numPr>
          <w:ilvl w:val="1"/>
          <w:numId w:val="2"/>
        </w:numPr>
        <w:spacing w:line="360" w:lineRule="auto"/>
        <w:rPr>
          <w:rStyle w:val="Strong"/>
          <w:rFonts w:ascii="Arial" w:hAnsi="Arial" w:cs="Arial"/>
          <w:b w:val="0"/>
          <w:sz w:val="22"/>
          <w:szCs w:val="22"/>
        </w:rPr>
      </w:pPr>
      <w:r w:rsidRPr="000D4333">
        <w:rPr>
          <w:rStyle w:val="Strong"/>
          <w:rFonts w:ascii="Arial" w:hAnsi="Arial" w:cs="Arial"/>
          <w:b w:val="0"/>
          <w:sz w:val="22"/>
          <w:szCs w:val="22"/>
        </w:rPr>
        <w:t>Resource-based T</w:t>
      </w:r>
      <w:r w:rsidR="00192A10" w:rsidRPr="000D4333">
        <w:rPr>
          <w:rStyle w:val="Strong"/>
          <w:rFonts w:ascii="Arial" w:hAnsi="Arial" w:cs="Arial"/>
          <w:b w:val="0"/>
          <w:sz w:val="22"/>
          <w:szCs w:val="22"/>
        </w:rPr>
        <w:t>heory</w:t>
      </w:r>
    </w:p>
    <w:p w:rsidR="002646E4" w:rsidRPr="000D4333" w:rsidRDefault="002646E4" w:rsidP="00CE2EB3">
      <w:pPr>
        <w:spacing w:line="360" w:lineRule="auto"/>
        <w:rPr>
          <w:rStyle w:val="Strong"/>
          <w:rFonts w:ascii="Arial" w:hAnsi="Arial" w:cs="Arial"/>
          <w:b w:val="0"/>
          <w:sz w:val="22"/>
          <w:szCs w:val="22"/>
        </w:rPr>
      </w:pPr>
      <w:r w:rsidRPr="000D4333">
        <w:rPr>
          <w:rStyle w:val="Strong"/>
          <w:rFonts w:ascii="Arial" w:hAnsi="Arial" w:cs="Arial"/>
          <w:b w:val="0"/>
          <w:sz w:val="22"/>
          <w:szCs w:val="22"/>
        </w:rPr>
        <w:t>Resource-based theory focuses on strategic resources over every day basic resources.</w:t>
      </w:r>
    </w:p>
    <w:p w:rsidR="002646E4" w:rsidRPr="000D4333" w:rsidRDefault="002646E4" w:rsidP="00CE2EB3">
      <w:pPr>
        <w:spacing w:line="360" w:lineRule="auto"/>
        <w:rPr>
          <w:rStyle w:val="Strong"/>
          <w:rFonts w:ascii="Arial" w:hAnsi="Arial" w:cs="Arial"/>
          <w:b w:val="0"/>
          <w:sz w:val="22"/>
          <w:szCs w:val="22"/>
        </w:rPr>
      </w:pPr>
      <w:r w:rsidRPr="000D4333">
        <w:rPr>
          <w:rStyle w:val="Strong"/>
          <w:rFonts w:ascii="Arial" w:hAnsi="Arial" w:cs="Arial"/>
          <w:b w:val="0"/>
          <w:sz w:val="22"/>
          <w:szCs w:val="22"/>
        </w:rPr>
        <w:t xml:space="preserve">A strategic resource is an asset that is valuable, rare, difficult to imitate, and non-substitutable. (Mastering Strategic Management) </w:t>
      </w:r>
    </w:p>
    <w:p w:rsidR="002646E4" w:rsidRPr="000D4333" w:rsidRDefault="00C206A7" w:rsidP="00CE2EB3">
      <w:pPr>
        <w:spacing w:line="360" w:lineRule="auto"/>
        <w:rPr>
          <w:rStyle w:val="Strong"/>
          <w:rFonts w:ascii="Arial" w:hAnsi="Arial" w:cs="Arial"/>
          <w:b w:val="0"/>
          <w:sz w:val="22"/>
          <w:szCs w:val="22"/>
        </w:rPr>
      </w:pPr>
      <w:r w:rsidRPr="000D4333">
        <w:rPr>
          <w:rStyle w:val="Strong"/>
          <w:rFonts w:ascii="Arial" w:hAnsi="Arial" w:cs="Arial"/>
          <w:b w:val="0"/>
          <w:sz w:val="22"/>
          <w:szCs w:val="22"/>
        </w:rPr>
        <w:t xml:space="preserve">Valuable </w:t>
      </w:r>
      <w:r w:rsidR="002646E4" w:rsidRPr="000D4333">
        <w:rPr>
          <w:rStyle w:val="Strong"/>
          <w:rFonts w:ascii="Arial" w:hAnsi="Arial" w:cs="Arial"/>
          <w:b w:val="0"/>
          <w:sz w:val="22"/>
          <w:szCs w:val="22"/>
        </w:rPr>
        <w:t xml:space="preserve">strategic resources </w:t>
      </w:r>
      <w:r w:rsidRPr="000D4333">
        <w:rPr>
          <w:rStyle w:val="Strong"/>
          <w:rFonts w:ascii="Arial" w:hAnsi="Arial" w:cs="Arial"/>
          <w:b w:val="0"/>
          <w:sz w:val="22"/>
          <w:szCs w:val="22"/>
        </w:rPr>
        <w:t>aid effectiveness and efficiency of the organisation and can help minimi</w:t>
      </w:r>
      <w:r w:rsidR="00192A10" w:rsidRPr="000D4333">
        <w:rPr>
          <w:rStyle w:val="Strong"/>
          <w:rFonts w:ascii="Arial" w:hAnsi="Arial" w:cs="Arial"/>
          <w:b w:val="0"/>
          <w:sz w:val="22"/>
          <w:szCs w:val="22"/>
        </w:rPr>
        <w:t xml:space="preserve">ze the threat from competitors. </w:t>
      </w:r>
      <w:r w:rsidRPr="000D4333">
        <w:rPr>
          <w:rStyle w:val="Strong"/>
          <w:rFonts w:ascii="Arial" w:hAnsi="Arial" w:cs="Arial"/>
          <w:b w:val="0"/>
          <w:sz w:val="22"/>
          <w:szCs w:val="22"/>
        </w:rPr>
        <w:t>Rare</w:t>
      </w:r>
      <w:r w:rsidR="002646E4" w:rsidRPr="000D4333">
        <w:rPr>
          <w:rStyle w:val="Strong"/>
          <w:rFonts w:ascii="Arial" w:hAnsi="Arial" w:cs="Arial"/>
          <w:b w:val="0"/>
          <w:sz w:val="22"/>
          <w:szCs w:val="22"/>
        </w:rPr>
        <w:t xml:space="preserve"> Strategic resources </w:t>
      </w:r>
      <w:r w:rsidRPr="000D4333">
        <w:rPr>
          <w:rStyle w:val="Strong"/>
          <w:rFonts w:ascii="Arial" w:hAnsi="Arial" w:cs="Arial"/>
          <w:b w:val="0"/>
          <w:sz w:val="22"/>
          <w:szCs w:val="22"/>
        </w:rPr>
        <w:t>are the resources few or no o</w:t>
      </w:r>
      <w:r w:rsidR="00192A10" w:rsidRPr="000D4333">
        <w:rPr>
          <w:rStyle w:val="Strong"/>
          <w:rFonts w:ascii="Arial" w:hAnsi="Arial" w:cs="Arial"/>
          <w:b w:val="0"/>
          <w:sz w:val="22"/>
          <w:szCs w:val="22"/>
        </w:rPr>
        <w:t xml:space="preserve">ther competitor has access </w:t>
      </w:r>
      <w:r w:rsidR="00192A10" w:rsidRPr="000D4333">
        <w:rPr>
          <w:rStyle w:val="Strong"/>
          <w:rFonts w:ascii="Arial" w:hAnsi="Arial" w:cs="Arial"/>
          <w:b w:val="0"/>
          <w:sz w:val="22"/>
          <w:szCs w:val="22"/>
        </w:rPr>
        <w:lastRenderedPageBreak/>
        <w:t xml:space="preserve">to. </w:t>
      </w:r>
      <w:r w:rsidRPr="000D4333">
        <w:rPr>
          <w:rStyle w:val="Strong"/>
          <w:rFonts w:ascii="Arial" w:hAnsi="Arial" w:cs="Arial"/>
          <w:b w:val="0"/>
          <w:sz w:val="22"/>
          <w:szCs w:val="22"/>
        </w:rPr>
        <w:t xml:space="preserve">Strategic </w:t>
      </w:r>
      <w:r w:rsidR="002646E4" w:rsidRPr="000D4333">
        <w:rPr>
          <w:rStyle w:val="Strong"/>
          <w:rFonts w:ascii="Arial" w:hAnsi="Arial" w:cs="Arial"/>
          <w:b w:val="0"/>
          <w:sz w:val="22"/>
          <w:szCs w:val="22"/>
        </w:rPr>
        <w:t>resources t</w:t>
      </w:r>
      <w:r w:rsidRPr="000D4333">
        <w:rPr>
          <w:rStyle w:val="Strong"/>
          <w:rFonts w:ascii="Arial" w:hAnsi="Arial" w:cs="Arial"/>
          <w:b w:val="0"/>
          <w:sz w:val="22"/>
          <w:szCs w:val="22"/>
        </w:rPr>
        <w:t>hat are difficult to imitate</w:t>
      </w:r>
      <w:r w:rsidR="002646E4" w:rsidRPr="000D4333">
        <w:rPr>
          <w:rStyle w:val="Strong"/>
          <w:rFonts w:ascii="Arial" w:hAnsi="Arial" w:cs="Arial"/>
          <w:b w:val="0"/>
          <w:sz w:val="22"/>
          <w:szCs w:val="22"/>
        </w:rPr>
        <w:t xml:space="preserve"> are</w:t>
      </w:r>
      <w:r w:rsidR="000467A2" w:rsidRPr="000D4333">
        <w:rPr>
          <w:rStyle w:val="Strong"/>
          <w:rFonts w:ascii="Arial" w:hAnsi="Arial" w:cs="Arial"/>
          <w:b w:val="0"/>
          <w:sz w:val="22"/>
          <w:szCs w:val="22"/>
        </w:rPr>
        <w:t xml:space="preserve"> often</w:t>
      </w:r>
      <w:r w:rsidR="002646E4" w:rsidRPr="000D4333">
        <w:rPr>
          <w:rStyle w:val="Strong"/>
          <w:rFonts w:ascii="Arial" w:hAnsi="Arial" w:cs="Arial"/>
          <w:b w:val="0"/>
          <w:sz w:val="22"/>
          <w:szCs w:val="22"/>
        </w:rPr>
        <w:t xml:space="preserve"> protected </w:t>
      </w:r>
      <w:r w:rsidR="000467A2" w:rsidRPr="000D4333">
        <w:rPr>
          <w:rStyle w:val="Strong"/>
          <w:rFonts w:ascii="Arial" w:hAnsi="Arial" w:cs="Arial"/>
          <w:b w:val="0"/>
          <w:sz w:val="22"/>
          <w:szCs w:val="22"/>
        </w:rPr>
        <w:t xml:space="preserve">legally, either by </w:t>
      </w:r>
      <w:r w:rsidR="002646E4" w:rsidRPr="000D4333">
        <w:rPr>
          <w:rStyle w:val="Strong"/>
          <w:rFonts w:ascii="Arial" w:hAnsi="Arial" w:cs="Arial"/>
          <w:b w:val="0"/>
          <w:sz w:val="22"/>
          <w:szCs w:val="22"/>
        </w:rPr>
        <w:t xml:space="preserve">trademarks, patents, and copyrights, </w:t>
      </w:r>
      <w:r w:rsidR="000467A2" w:rsidRPr="000D4333">
        <w:rPr>
          <w:rStyle w:val="Strong"/>
          <w:rFonts w:ascii="Arial" w:hAnsi="Arial" w:cs="Arial"/>
          <w:b w:val="0"/>
          <w:sz w:val="22"/>
          <w:szCs w:val="22"/>
        </w:rPr>
        <w:t>ensuring difficulty in competitor replication. Other examples include benefits from resources that evolve over time, reflecting unique aspects of an organisation, such as brand prefer</w:t>
      </w:r>
      <w:r w:rsidR="00192A10" w:rsidRPr="000D4333">
        <w:rPr>
          <w:rStyle w:val="Strong"/>
          <w:rFonts w:ascii="Arial" w:hAnsi="Arial" w:cs="Arial"/>
          <w:b w:val="0"/>
          <w:sz w:val="22"/>
          <w:szCs w:val="22"/>
        </w:rPr>
        <w:t xml:space="preserve">ence and reputation. </w:t>
      </w:r>
      <w:r w:rsidR="002646E4" w:rsidRPr="000D4333">
        <w:rPr>
          <w:rStyle w:val="Strong"/>
          <w:rFonts w:ascii="Arial" w:hAnsi="Arial" w:cs="Arial"/>
          <w:b w:val="0"/>
          <w:sz w:val="22"/>
          <w:szCs w:val="22"/>
        </w:rPr>
        <w:t xml:space="preserve">A </w:t>
      </w:r>
      <w:r w:rsidR="00214A89" w:rsidRPr="000D4333">
        <w:rPr>
          <w:rStyle w:val="Strong"/>
          <w:rFonts w:ascii="Arial" w:hAnsi="Arial" w:cs="Arial"/>
          <w:b w:val="0"/>
          <w:sz w:val="22"/>
          <w:szCs w:val="22"/>
        </w:rPr>
        <w:t xml:space="preserve">strategic </w:t>
      </w:r>
      <w:r w:rsidR="002646E4" w:rsidRPr="000D4333">
        <w:rPr>
          <w:rStyle w:val="Strong"/>
          <w:rFonts w:ascii="Arial" w:hAnsi="Arial" w:cs="Arial"/>
          <w:b w:val="0"/>
          <w:sz w:val="22"/>
          <w:szCs w:val="22"/>
        </w:rPr>
        <w:t>resource is non</w:t>
      </w:r>
      <w:r w:rsidR="000467A2" w:rsidRPr="000D4333">
        <w:rPr>
          <w:rStyle w:val="Strong"/>
          <w:rFonts w:ascii="Arial" w:hAnsi="Arial" w:cs="Arial"/>
          <w:b w:val="0"/>
          <w:sz w:val="22"/>
          <w:szCs w:val="22"/>
        </w:rPr>
        <w:t>-</w:t>
      </w:r>
      <w:r w:rsidR="002646E4" w:rsidRPr="000D4333">
        <w:rPr>
          <w:rStyle w:val="Strong"/>
          <w:rFonts w:ascii="Arial" w:hAnsi="Arial" w:cs="Arial"/>
          <w:b w:val="0"/>
          <w:sz w:val="22"/>
          <w:szCs w:val="22"/>
        </w:rPr>
        <w:t>substitutable</w:t>
      </w:r>
      <w:r w:rsidR="000467A2" w:rsidRPr="000D4333">
        <w:rPr>
          <w:rStyle w:val="Strong"/>
          <w:rFonts w:ascii="Arial" w:hAnsi="Arial" w:cs="Arial"/>
          <w:b w:val="0"/>
          <w:sz w:val="22"/>
          <w:szCs w:val="22"/>
        </w:rPr>
        <w:t xml:space="preserve"> </w:t>
      </w:r>
      <w:r w:rsidR="002646E4" w:rsidRPr="000D4333">
        <w:rPr>
          <w:rStyle w:val="Strong"/>
          <w:rFonts w:ascii="Arial" w:hAnsi="Arial" w:cs="Arial"/>
          <w:b w:val="0"/>
          <w:sz w:val="22"/>
          <w:szCs w:val="22"/>
        </w:rPr>
        <w:t xml:space="preserve">when competitors </w:t>
      </w:r>
      <w:r w:rsidR="00214A89" w:rsidRPr="000D4333">
        <w:rPr>
          <w:rStyle w:val="Strong"/>
          <w:rFonts w:ascii="Arial" w:hAnsi="Arial" w:cs="Arial"/>
          <w:b w:val="0"/>
          <w:sz w:val="22"/>
          <w:szCs w:val="22"/>
        </w:rPr>
        <w:t xml:space="preserve">are unable to gain the resource benefits through </w:t>
      </w:r>
      <w:r w:rsidR="002646E4" w:rsidRPr="000D4333">
        <w:rPr>
          <w:rStyle w:val="Strong"/>
          <w:rFonts w:ascii="Arial" w:hAnsi="Arial" w:cs="Arial"/>
          <w:b w:val="0"/>
          <w:sz w:val="22"/>
          <w:szCs w:val="22"/>
        </w:rPr>
        <w:t>alternative ways</w:t>
      </w:r>
      <w:r w:rsidR="00214A89" w:rsidRPr="000D4333">
        <w:rPr>
          <w:rStyle w:val="Strong"/>
          <w:rFonts w:ascii="Arial" w:hAnsi="Arial" w:cs="Arial"/>
          <w:b w:val="0"/>
          <w:sz w:val="22"/>
          <w:szCs w:val="22"/>
        </w:rPr>
        <w:t xml:space="preserve">. </w:t>
      </w:r>
    </w:p>
    <w:p w:rsidR="005974C7" w:rsidRPr="000D4333" w:rsidRDefault="005A0958" w:rsidP="00CE2EB3">
      <w:pPr>
        <w:spacing w:line="360" w:lineRule="auto"/>
        <w:rPr>
          <w:rStyle w:val="Strong"/>
          <w:rFonts w:ascii="Arial" w:hAnsi="Arial" w:cs="Arial"/>
          <w:b w:val="0"/>
          <w:sz w:val="22"/>
          <w:szCs w:val="22"/>
        </w:rPr>
      </w:pPr>
      <w:r w:rsidRPr="000D4333">
        <w:rPr>
          <w:rStyle w:val="Strong"/>
          <w:rFonts w:ascii="Arial" w:hAnsi="Arial" w:cs="Arial"/>
          <w:b w:val="0"/>
          <w:sz w:val="22"/>
          <w:szCs w:val="22"/>
        </w:rPr>
        <w:t xml:space="preserve">TPC </w:t>
      </w:r>
      <w:r w:rsidR="00192A10" w:rsidRPr="000D4333">
        <w:rPr>
          <w:rStyle w:val="Strong"/>
          <w:rFonts w:ascii="Arial" w:hAnsi="Arial" w:cs="Arial"/>
          <w:b w:val="0"/>
          <w:sz w:val="22"/>
          <w:szCs w:val="22"/>
        </w:rPr>
        <w:t xml:space="preserve">will </w:t>
      </w:r>
      <w:r w:rsidR="00214A89" w:rsidRPr="000D4333">
        <w:rPr>
          <w:rStyle w:val="Strong"/>
          <w:rFonts w:ascii="Arial" w:hAnsi="Arial" w:cs="Arial"/>
          <w:b w:val="0"/>
          <w:sz w:val="22"/>
          <w:szCs w:val="22"/>
        </w:rPr>
        <w:t xml:space="preserve">focus on </w:t>
      </w:r>
      <w:r w:rsidR="00192A10" w:rsidRPr="000D4333">
        <w:rPr>
          <w:rStyle w:val="Strong"/>
          <w:rFonts w:ascii="Arial" w:hAnsi="Arial" w:cs="Arial"/>
          <w:b w:val="0"/>
          <w:sz w:val="22"/>
          <w:szCs w:val="22"/>
        </w:rPr>
        <w:t>its: valuable resource in its history and respected training publications; the rare resource in its tradition; the difficulty to imitate the brand; and the non-substitutable t</w:t>
      </w:r>
      <w:r w:rsidR="005974C7" w:rsidRPr="000D4333">
        <w:rPr>
          <w:rStyle w:val="Strong"/>
          <w:rFonts w:ascii="Arial" w:hAnsi="Arial" w:cs="Arial"/>
          <w:b w:val="0"/>
          <w:sz w:val="22"/>
          <w:szCs w:val="22"/>
        </w:rPr>
        <w:t>rust</w:t>
      </w:r>
      <w:r w:rsidR="00192A10" w:rsidRPr="000D4333">
        <w:rPr>
          <w:rStyle w:val="Strong"/>
          <w:rFonts w:ascii="Arial" w:hAnsi="Arial" w:cs="Arial"/>
          <w:b w:val="0"/>
          <w:sz w:val="22"/>
          <w:szCs w:val="22"/>
        </w:rPr>
        <w:t xml:space="preserve"> and respect TPC has built. </w:t>
      </w:r>
    </w:p>
    <w:p w:rsidR="002646E4" w:rsidRPr="000D4333" w:rsidRDefault="002646E4" w:rsidP="00CE2EB3">
      <w:pPr>
        <w:spacing w:line="360" w:lineRule="auto"/>
        <w:rPr>
          <w:rStyle w:val="Strong"/>
          <w:rFonts w:ascii="Arial" w:hAnsi="Arial" w:cs="Arial"/>
          <w:b w:val="0"/>
          <w:sz w:val="22"/>
          <w:szCs w:val="22"/>
        </w:rPr>
      </w:pPr>
    </w:p>
    <w:p w:rsidR="00192A10" w:rsidRPr="000D4333" w:rsidRDefault="00253CE9" w:rsidP="00CE2EB3">
      <w:pPr>
        <w:pStyle w:val="ListParagraph"/>
        <w:numPr>
          <w:ilvl w:val="1"/>
          <w:numId w:val="2"/>
        </w:numPr>
        <w:spacing w:line="360" w:lineRule="auto"/>
        <w:rPr>
          <w:rStyle w:val="Strong"/>
          <w:rFonts w:ascii="Arial" w:hAnsi="Arial" w:cs="Arial"/>
          <w:b w:val="0"/>
          <w:sz w:val="22"/>
          <w:szCs w:val="22"/>
        </w:rPr>
      </w:pPr>
      <w:r w:rsidRPr="000D4333">
        <w:rPr>
          <w:rStyle w:val="Strong"/>
          <w:rFonts w:ascii="Arial" w:hAnsi="Arial" w:cs="Arial"/>
          <w:b w:val="0"/>
          <w:sz w:val="22"/>
          <w:szCs w:val="22"/>
        </w:rPr>
        <w:t>Organis</w:t>
      </w:r>
      <w:r w:rsidR="00511B4A" w:rsidRPr="000D4333">
        <w:rPr>
          <w:rStyle w:val="Strong"/>
          <w:rFonts w:ascii="Arial" w:hAnsi="Arial" w:cs="Arial"/>
          <w:b w:val="0"/>
          <w:sz w:val="22"/>
          <w:szCs w:val="22"/>
        </w:rPr>
        <w:t xml:space="preserve">ational </w:t>
      </w:r>
      <w:r w:rsidR="00D63EA8" w:rsidRPr="000D4333">
        <w:rPr>
          <w:rStyle w:val="Strong"/>
          <w:rFonts w:ascii="Arial" w:hAnsi="Arial" w:cs="Arial"/>
          <w:b w:val="0"/>
          <w:sz w:val="22"/>
          <w:szCs w:val="22"/>
        </w:rPr>
        <w:t>C</w:t>
      </w:r>
      <w:r w:rsidR="00511B4A" w:rsidRPr="000D4333">
        <w:rPr>
          <w:rStyle w:val="Strong"/>
          <w:rFonts w:ascii="Arial" w:hAnsi="Arial" w:cs="Arial"/>
          <w:b w:val="0"/>
          <w:sz w:val="22"/>
          <w:szCs w:val="22"/>
        </w:rPr>
        <w:t xml:space="preserve">apabilities </w:t>
      </w:r>
      <w:r w:rsidR="00D63EA8" w:rsidRPr="000D4333">
        <w:rPr>
          <w:rStyle w:val="Strong"/>
          <w:rFonts w:ascii="Arial" w:hAnsi="Arial" w:cs="Arial"/>
          <w:b w:val="0"/>
          <w:sz w:val="22"/>
          <w:szCs w:val="22"/>
        </w:rPr>
        <w:t>P</w:t>
      </w:r>
      <w:r w:rsidR="00192A10" w:rsidRPr="000D4333">
        <w:rPr>
          <w:rStyle w:val="Strong"/>
          <w:rFonts w:ascii="Arial" w:hAnsi="Arial" w:cs="Arial"/>
          <w:b w:val="0"/>
          <w:sz w:val="22"/>
          <w:szCs w:val="22"/>
        </w:rPr>
        <w:t>erspective</w:t>
      </w:r>
    </w:p>
    <w:p w:rsidR="00CE7727" w:rsidRPr="000D4333" w:rsidRDefault="00CE7727" w:rsidP="00CE2EB3">
      <w:pPr>
        <w:spacing w:line="360" w:lineRule="auto"/>
        <w:rPr>
          <w:rStyle w:val="Strong"/>
          <w:rFonts w:ascii="Arial" w:hAnsi="Arial" w:cs="Arial"/>
          <w:b w:val="0"/>
          <w:sz w:val="22"/>
          <w:szCs w:val="22"/>
        </w:rPr>
      </w:pPr>
      <w:r w:rsidRPr="000D4333">
        <w:rPr>
          <w:rStyle w:val="Strong"/>
          <w:rFonts w:ascii="Arial" w:hAnsi="Arial" w:cs="Arial"/>
          <w:b w:val="0"/>
          <w:sz w:val="22"/>
          <w:szCs w:val="22"/>
        </w:rPr>
        <w:t>Research from Hoffman, Munemo and Watson (2016) offers five important predictors of foreign franchise firms’ expansion success; favourable political governance; a country's business climate; entry regulations; taxes; and communications infrastructure.</w:t>
      </w:r>
    </w:p>
    <w:p w:rsidR="00CE2EB3" w:rsidRPr="000D4333" w:rsidRDefault="00CE2EB3" w:rsidP="00CE2EB3">
      <w:pPr>
        <w:spacing w:line="360" w:lineRule="auto"/>
        <w:rPr>
          <w:rStyle w:val="Strong"/>
          <w:rFonts w:ascii="Arial" w:hAnsi="Arial" w:cs="Arial"/>
          <w:b w:val="0"/>
          <w:sz w:val="22"/>
          <w:szCs w:val="22"/>
        </w:rPr>
      </w:pPr>
    </w:p>
    <w:p w:rsidR="00EB0CB4" w:rsidRPr="000D4333" w:rsidRDefault="00EB0CB4" w:rsidP="00CE2EB3">
      <w:pPr>
        <w:spacing w:line="360" w:lineRule="auto"/>
        <w:rPr>
          <w:rFonts w:ascii="Arial" w:hAnsi="Arial" w:cs="Arial"/>
          <w:bCs/>
          <w:sz w:val="22"/>
          <w:szCs w:val="22"/>
        </w:rPr>
      </w:pPr>
      <w:r w:rsidRPr="000D4333">
        <w:rPr>
          <w:rStyle w:val="Strong"/>
          <w:rFonts w:ascii="Arial" w:hAnsi="Arial" w:cs="Arial"/>
          <w:b w:val="0"/>
          <w:sz w:val="22"/>
          <w:szCs w:val="22"/>
        </w:rPr>
        <w:t xml:space="preserve">Organisations steeped in histories of process and procedure can find it difficult to transform through programs of knowledge </w:t>
      </w:r>
      <w:r w:rsidR="00F1657E" w:rsidRPr="000D4333">
        <w:rPr>
          <w:rStyle w:val="Strong"/>
          <w:rFonts w:ascii="Arial" w:hAnsi="Arial" w:cs="Arial"/>
          <w:b w:val="0"/>
          <w:sz w:val="22"/>
          <w:szCs w:val="22"/>
        </w:rPr>
        <w:t xml:space="preserve">management. </w:t>
      </w:r>
      <w:r w:rsidRPr="000D4333">
        <w:rPr>
          <w:rStyle w:val="Strong"/>
          <w:rFonts w:ascii="Arial" w:hAnsi="Arial" w:cs="Arial"/>
          <w:b w:val="0"/>
          <w:sz w:val="22"/>
          <w:szCs w:val="22"/>
        </w:rPr>
        <w:t xml:space="preserve">The organisational capabilities perspective </w:t>
      </w:r>
      <w:r w:rsidR="009F5F2A" w:rsidRPr="000D4333">
        <w:rPr>
          <w:rStyle w:val="Strong"/>
          <w:rFonts w:ascii="Arial" w:hAnsi="Arial" w:cs="Arial"/>
          <w:b w:val="0"/>
          <w:sz w:val="22"/>
          <w:szCs w:val="22"/>
        </w:rPr>
        <w:t xml:space="preserve">suggests that a knowledge infrastructure consisting of technology, structure, and culture along with a knowledge process architecture of acquisition, conversion, application, and protection are essential </w:t>
      </w:r>
      <w:r w:rsidRPr="000D4333">
        <w:rPr>
          <w:rStyle w:val="Strong"/>
          <w:rFonts w:ascii="Arial" w:hAnsi="Arial" w:cs="Arial"/>
          <w:b w:val="0"/>
          <w:sz w:val="22"/>
          <w:szCs w:val="22"/>
        </w:rPr>
        <w:t>organis</w:t>
      </w:r>
      <w:r w:rsidR="009F5F2A" w:rsidRPr="000D4333">
        <w:rPr>
          <w:rStyle w:val="Strong"/>
          <w:rFonts w:ascii="Arial" w:hAnsi="Arial" w:cs="Arial"/>
          <w:b w:val="0"/>
          <w:sz w:val="22"/>
          <w:szCs w:val="22"/>
        </w:rPr>
        <w:t>ational capabilities for effective knowledge management.</w:t>
      </w:r>
      <w:r w:rsidR="0059431A" w:rsidRPr="000D4333">
        <w:rPr>
          <w:rFonts w:ascii="Arial" w:hAnsi="Arial" w:cs="Arial"/>
          <w:sz w:val="22"/>
          <w:szCs w:val="22"/>
        </w:rPr>
        <w:t xml:space="preserve"> </w:t>
      </w:r>
      <w:r w:rsidRPr="000D4333">
        <w:rPr>
          <w:rFonts w:ascii="Arial" w:hAnsi="Arial" w:cs="Arial"/>
          <w:sz w:val="22"/>
          <w:szCs w:val="22"/>
        </w:rPr>
        <w:t>(Gold, Malhotra and Segars, 2001)</w:t>
      </w:r>
    </w:p>
    <w:p w:rsidR="00DA5B7D" w:rsidRPr="000D4333" w:rsidRDefault="00C057CE" w:rsidP="00CE2EB3">
      <w:pPr>
        <w:spacing w:line="360" w:lineRule="auto"/>
        <w:rPr>
          <w:rStyle w:val="Strong"/>
          <w:rFonts w:ascii="Arial" w:hAnsi="Arial" w:cs="Arial"/>
          <w:b w:val="0"/>
          <w:sz w:val="22"/>
          <w:szCs w:val="22"/>
        </w:rPr>
      </w:pPr>
      <w:r w:rsidRPr="000D4333">
        <w:rPr>
          <w:rStyle w:val="Strong"/>
          <w:rFonts w:ascii="Arial" w:hAnsi="Arial" w:cs="Arial"/>
          <w:b w:val="0"/>
          <w:sz w:val="22"/>
          <w:szCs w:val="22"/>
        </w:rPr>
        <w:t>Research</w:t>
      </w:r>
      <w:r w:rsidR="00E71051" w:rsidRPr="000D4333">
        <w:rPr>
          <w:rStyle w:val="Strong"/>
          <w:rFonts w:ascii="Arial" w:hAnsi="Arial" w:cs="Arial"/>
          <w:b w:val="0"/>
          <w:sz w:val="22"/>
          <w:szCs w:val="22"/>
        </w:rPr>
        <w:t xml:space="preserve"> </w:t>
      </w:r>
      <w:r w:rsidR="00DA5B7D" w:rsidRPr="000D4333">
        <w:rPr>
          <w:rStyle w:val="Strong"/>
          <w:rFonts w:ascii="Arial" w:hAnsi="Arial" w:cs="Arial"/>
          <w:b w:val="0"/>
          <w:sz w:val="22"/>
          <w:szCs w:val="22"/>
        </w:rPr>
        <w:t>examining the cross-</w:t>
      </w:r>
      <w:r w:rsidRPr="000D4333">
        <w:rPr>
          <w:rStyle w:val="Strong"/>
          <w:rFonts w:ascii="Arial" w:hAnsi="Arial" w:cs="Arial"/>
          <w:b w:val="0"/>
          <w:sz w:val="22"/>
          <w:szCs w:val="22"/>
        </w:rPr>
        <w:t xml:space="preserve">border </w:t>
      </w:r>
      <w:r w:rsidR="00DA5B7D" w:rsidRPr="000D4333">
        <w:rPr>
          <w:rStyle w:val="Strong"/>
          <w:rFonts w:ascii="Arial" w:hAnsi="Arial" w:cs="Arial"/>
          <w:b w:val="0"/>
          <w:sz w:val="22"/>
          <w:szCs w:val="22"/>
        </w:rPr>
        <w:t>knowledge</w:t>
      </w:r>
      <w:r w:rsidRPr="000D4333">
        <w:rPr>
          <w:rStyle w:val="Strong"/>
          <w:rFonts w:ascii="Arial" w:hAnsi="Arial" w:cs="Arial"/>
          <w:b w:val="0"/>
          <w:sz w:val="22"/>
          <w:szCs w:val="22"/>
        </w:rPr>
        <w:t xml:space="preserve"> transferred between franchiser and franchisee </w:t>
      </w:r>
      <w:r w:rsidR="00E71051" w:rsidRPr="000D4333">
        <w:rPr>
          <w:rStyle w:val="Strong"/>
          <w:rFonts w:ascii="Arial" w:hAnsi="Arial" w:cs="Arial"/>
          <w:b w:val="0"/>
          <w:sz w:val="22"/>
          <w:szCs w:val="22"/>
        </w:rPr>
        <w:t xml:space="preserve">(Khan, 2016) </w:t>
      </w:r>
      <w:r w:rsidR="00DA5B7D" w:rsidRPr="000D4333">
        <w:rPr>
          <w:rStyle w:val="Strong"/>
          <w:rFonts w:ascii="Arial" w:hAnsi="Arial" w:cs="Arial"/>
          <w:b w:val="0"/>
          <w:sz w:val="22"/>
          <w:szCs w:val="22"/>
        </w:rPr>
        <w:t xml:space="preserve">showed that both </w:t>
      </w:r>
      <w:r w:rsidRPr="000D4333">
        <w:rPr>
          <w:rStyle w:val="Strong"/>
          <w:rFonts w:ascii="Arial" w:hAnsi="Arial" w:cs="Arial"/>
          <w:b w:val="0"/>
          <w:sz w:val="22"/>
          <w:szCs w:val="22"/>
        </w:rPr>
        <w:t xml:space="preserve">explicit and tacit knowledge </w:t>
      </w:r>
      <w:r w:rsidR="00E71051" w:rsidRPr="000D4333">
        <w:rPr>
          <w:rStyle w:val="Strong"/>
          <w:rFonts w:ascii="Arial" w:hAnsi="Arial" w:cs="Arial"/>
          <w:b w:val="0"/>
          <w:sz w:val="22"/>
          <w:szCs w:val="22"/>
        </w:rPr>
        <w:t>transfers are</w:t>
      </w:r>
      <w:r w:rsidR="00DA5B7D" w:rsidRPr="000D4333">
        <w:rPr>
          <w:rStyle w:val="Strong"/>
          <w:rFonts w:ascii="Arial" w:hAnsi="Arial" w:cs="Arial"/>
          <w:b w:val="0"/>
          <w:sz w:val="22"/>
          <w:szCs w:val="22"/>
        </w:rPr>
        <w:t xml:space="preserve"> facilitated through </w:t>
      </w:r>
      <w:r w:rsidRPr="000D4333">
        <w:rPr>
          <w:rStyle w:val="Strong"/>
          <w:rFonts w:ascii="Arial" w:hAnsi="Arial" w:cs="Arial"/>
          <w:b w:val="0"/>
          <w:sz w:val="22"/>
          <w:szCs w:val="22"/>
        </w:rPr>
        <w:t>both hard and soft transfer mechanisms</w:t>
      </w:r>
      <w:r w:rsidR="00DA5B7D" w:rsidRPr="000D4333">
        <w:rPr>
          <w:rStyle w:val="Strong"/>
          <w:rFonts w:ascii="Arial" w:hAnsi="Arial" w:cs="Arial"/>
          <w:b w:val="0"/>
          <w:sz w:val="22"/>
          <w:szCs w:val="22"/>
        </w:rPr>
        <w:t xml:space="preserve">: </w:t>
      </w:r>
      <w:r w:rsidRPr="000D4333">
        <w:rPr>
          <w:rStyle w:val="Strong"/>
          <w:rFonts w:ascii="Arial" w:hAnsi="Arial" w:cs="Arial"/>
          <w:b w:val="0"/>
          <w:sz w:val="22"/>
          <w:szCs w:val="22"/>
        </w:rPr>
        <w:t xml:space="preserve">video conferencing, emails, phone calls, seminars, meetings, documents and franchisor agents’ visits. </w:t>
      </w:r>
    </w:p>
    <w:p w:rsidR="00C057CE" w:rsidRPr="000D4333" w:rsidRDefault="00C057CE" w:rsidP="004B7DCA">
      <w:pPr>
        <w:spacing w:before="45" w:after="45"/>
        <w:rPr>
          <w:rStyle w:val="Strong"/>
          <w:rFonts w:ascii="Arial" w:hAnsi="Arial" w:cs="Arial"/>
          <w:b w:val="0"/>
          <w:sz w:val="22"/>
          <w:szCs w:val="22"/>
        </w:rPr>
      </w:pPr>
    </w:p>
    <w:p w:rsidR="00371435" w:rsidRPr="000D4333" w:rsidRDefault="00E71051" w:rsidP="00CE2EB3">
      <w:pPr>
        <w:spacing w:line="360" w:lineRule="auto"/>
        <w:rPr>
          <w:rStyle w:val="Strong"/>
          <w:rFonts w:ascii="Arial" w:hAnsi="Arial" w:cs="Arial"/>
          <w:b w:val="0"/>
          <w:sz w:val="22"/>
          <w:szCs w:val="22"/>
        </w:rPr>
      </w:pPr>
      <w:r w:rsidRPr="000D4333">
        <w:rPr>
          <w:rStyle w:val="Strong"/>
          <w:rFonts w:ascii="Arial" w:hAnsi="Arial" w:cs="Arial"/>
          <w:b w:val="0"/>
          <w:sz w:val="22"/>
          <w:szCs w:val="22"/>
        </w:rPr>
        <w:t>N</w:t>
      </w:r>
      <w:r w:rsidR="00A44BE0" w:rsidRPr="000D4333">
        <w:rPr>
          <w:rStyle w:val="Strong"/>
          <w:rFonts w:ascii="Arial" w:hAnsi="Arial" w:cs="Arial"/>
          <w:b w:val="0"/>
          <w:sz w:val="22"/>
          <w:szCs w:val="22"/>
        </w:rPr>
        <w:t>ot only will knowledge transfer be of high importance</w:t>
      </w:r>
      <w:r w:rsidR="00CE7727" w:rsidRPr="000D4333">
        <w:rPr>
          <w:rStyle w:val="Strong"/>
          <w:rFonts w:ascii="Arial" w:hAnsi="Arial" w:cs="Arial"/>
          <w:b w:val="0"/>
          <w:sz w:val="22"/>
          <w:szCs w:val="22"/>
        </w:rPr>
        <w:t xml:space="preserve"> for TPC,</w:t>
      </w:r>
      <w:r w:rsidR="00A44BE0" w:rsidRPr="000D4333">
        <w:rPr>
          <w:rStyle w:val="Strong"/>
          <w:rFonts w:ascii="Arial" w:hAnsi="Arial" w:cs="Arial"/>
          <w:b w:val="0"/>
          <w:sz w:val="22"/>
          <w:szCs w:val="22"/>
        </w:rPr>
        <w:t xml:space="preserve"> but also the overall </w:t>
      </w:r>
      <w:r w:rsidR="004B7DCA" w:rsidRPr="000D4333">
        <w:rPr>
          <w:rStyle w:val="Strong"/>
          <w:rFonts w:ascii="Arial" w:hAnsi="Arial" w:cs="Arial"/>
          <w:b w:val="0"/>
          <w:sz w:val="22"/>
          <w:szCs w:val="22"/>
        </w:rPr>
        <w:t>Knowledge Management</w:t>
      </w:r>
      <w:r w:rsidR="00A44BE0" w:rsidRPr="000D4333">
        <w:rPr>
          <w:rStyle w:val="Strong"/>
          <w:rFonts w:ascii="Arial" w:hAnsi="Arial" w:cs="Arial"/>
          <w:b w:val="0"/>
          <w:sz w:val="22"/>
          <w:szCs w:val="22"/>
        </w:rPr>
        <w:t xml:space="preserve"> strategy for ensuring that knowledge is delivered at a suitable level.</w:t>
      </w:r>
      <w:r w:rsidR="00CE650B" w:rsidRPr="000D4333">
        <w:rPr>
          <w:rStyle w:val="Strong"/>
          <w:rFonts w:ascii="Arial" w:hAnsi="Arial" w:cs="Arial"/>
          <w:b w:val="0"/>
          <w:sz w:val="22"/>
          <w:szCs w:val="22"/>
        </w:rPr>
        <w:t xml:space="preserve"> For </w:t>
      </w:r>
      <w:r w:rsidR="005A0958" w:rsidRPr="000D4333">
        <w:rPr>
          <w:rStyle w:val="Strong"/>
          <w:rFonts w:ascii="Arial" w:hAnsi="Arial" w:cs="Arial"/>
          <w:b w:val="0"/>
          <w:sz w:val="22"/>
          <w:szCs w:val="22"/>
        </w:rPr>
        <w:t>TPC</w:t>
      </w:r>
      <w:r w:rsidR="00CE650B" w:rsidRPr="000D4333">
        <w:rPr>
          <w:rStyle w:val="Strong"/>
          <w:rFonts w:ascii="Arial" w:hAnsi="Arial" w:cs="Arial"/>
          <w:b w:val="0"/>
          <w:sz w:val="22"/>
          <w:szCs w:val="22"/>
        </w:rPr>
        <w:t xml:space="preserve"> to fully </w:t>
      </w:r>
      <w:r w:rsidR="00371435" w:rsidRPr="000D4333">
        <w:rPr>
          <w:rStyle w:val="Strong"/>
          <w:rFonts w:ascii="Arial" w:hAnsi="Arial" w:cs="Arial"/>
          <w:b w:val="0"/>
          <w:sz w:val="22"/>
          <w:szCs w:val="22"/>
        </w:rPr>
        <w:t>benefit</w:t>
      </w:r>
      <w:r w:rsidR="00CE650B" w:rsidRPr="000D4333">
        <w:rPr>
          <w:rStyle w:val="Strong"/>
          <w:rFonts w:ascii="Arial" w:hAnsi="Arial" w:cs="Arial"/>
          <w:b w:val="0"/>
          <w:sz w:val="22"/>
          <w:szCs w:val="22"/>
        </w:rPr>
        <w:t xml:space="preserve"> from its international partnerships it should capitalise on its local innovations. In many global companies the home country will often champion its central innovation, yet local innovation for local need could be of more benefit. </w:t>
      </w:r>
      <w:r w:rsidR="00764092" w:rsidRPr="000D4333">
        <w:rPr>
          <w:rStyle w:val="Strong"/>
          <w:rFonts w:ascii="Arial" w:hAnsi="Arial" w:cs="Arial"/>
          <w:b w:val="0"/>
          <w:sz w:val="22"/>
          <w:szCs w:val="22"/>
        </w:rPr>
        <w:t xml:space="preserve"> Bartlett and Beamish (2018) s</w:t>
      </w:r>
      <w:r w:rsidR="00CE650B" w:rsidRPr="000D4333">
        <w:rPr>
          <w:rStyle w:val="Strong"/>
          <w:rFonts w:ascii="Arial" w:hAnsi="Arial" w:cs="Arial"/>
          <w:b w:val="0"/>
          <w:sz w:val="22"/>
          <w:szCs w:val="22"/>
        </w:rPr>
        <w:t xml:space="preserve">uggest three ways for </w:t>
      </w:r>
      <w:r w:rsidR="00CE7727" w:rsidRPr="000D4333">
        <w:rPr>
          <w:rStyle w:val="Strong"/>
          <w:rFonts w:ascii="Arial" w:hAnsi="Arial" w:cs="Arial"/>
          <w:b w:val="0"/>
          <w:sz w:val="22"/>
          <w:szCs w:val="22"/>
        </w:rPr>
        <w:t>international business to do this:</w:t>
      </w:r>
      <w:r w:rsidR="00CE650B" w:rsidRPr="000D4333">
        <w:rPr>
          <w:rStyle w:val="Strong"/>
          <w:rFonts w:ascii="Arial" w:hAnsi="Arial" w:cs="Arial"/>
          <w:b w:val="0"/>
          <w:sz w:val="22"/>
          <w:szCs w:val="22"/>
        </w:rPr>
        <w:t xml:space="preserve">       </w:t>
      </w:r>
    </w:p>
    <w:p w:rsidR="00CE7727" w:rsidRPr="000D4333" w:rsidRDefault="00214EB9" w:rsidP="00CE2EB3">
      <w:pPr>
        <w:spacing w:line="360" w:lineRule="auto"/>
        <w:rPr>
          <w:rStyle w:val="Strong"/>
          <w:rFonts w:ascii="Arial" w:hAnsi="Arial" w:cs="Arial"/>
          <w:b w:val="0"/>
          <w:sz w:val="22"/>
          <w:szCs w:val="22"/>
        </w:rPr>
      </w:pPr>
      <w:r w:rsidRPr="000D4333">
        <w:rPr>
          <w:rStyle w:val="Strong"/>
          <w:rFonts w:ascii="Arial" w:hAnsi="Arial" w:cs="Arial"/>
          <w:b w:val="0"/>
          <w:sz w:val="22"/>
          <w:szCs w:val="22"/>
        </w:rPr>
        <w:t>•</w:t>
      </w:r>
      <w:r w:rsidR="00371435" w:rsidRPr="000D4333">
        <w:rPr>
          <w:rStyle w:val="Strong"/>
          <w:rFonts w:ascii="Arial" w:hAnsi="Arial" w:cs="Arial"/>
          <w:b w:val="0"/>
          <w:sz w:val="22"/>
          <w:szCs w:val="22"/>
        </w:rPr>
        <w:t>Empowering local management:</w:t>
      </w:r>
      <w:r w:rsidR="00D22DBB" w:rsidRPr="000D4333">
        <w:rPr>
          <w:rStyle w:val="Strong"/>
          <w:rFonts w:ascii="Arial" w:hAnsi="Arial" w:cs="Arial"/>
          <w:b w:val="0"/>
          <w:sz w:val="22"/>
          <w:szCs w:val="22"/>
        </w:rPr>
        <w:t xml:space="preserve"> T</w:t>
      </w:r>
      <w:r w:rsidR="00371435" w:rsidRPr="000D4333">
        <w:rPr>
          <w:rStyle w:val="Strong"/>
          <w:rFonts w:ascii="Arial" w:hAnsi="Arial" w:cs="Arial"/>
          <w:b w:val="0"/>
          <w:sz w:val="22"/>
          <w:szCs w:val="22"/>
        </w:rPr>
        <w:t>he dispersal of organisational assets and resources</w:t>
      </w:r>
      <w:r w:rsidR="00D22DBB" w:rsidRPr="000D4333">
        <w:rPr>
          <w:rStyle w:val="Strong"/>
          <w:rFonts w:ascii="Arial" w:hAnsi="Arial" w:cs="Arial"/>
          <w:b w:val="0"/>
          <w:sz w:val="22"/>
          <w:szCs w:val="22"/>
        </w:rPr>
        <w:t xml:space="preserve"> should also include the delegation of authority to take the initiative in crea</w:t>
      </w:r>
      <w:r w:rsidR="00CE7727" w:rsidRPr="000D4333">
        <w:rPr>
          <w:rStyle w:val="Strong"/>
          <w:rFonts w:ascii="Arial" w:hAnsi="Arial" w:cs="Arial"/>
          <w:b w:val="0"/>
          <w:sz w:val="22"/>
          <w:szCs w:val="22"/>
        </w:rPr>
        <w:t>ting new products and processes.</w:t>
      </w:r>
    </w:p>
    <w:p w:rsidR="00CE7727" w:rsidRPr="000D4333" w:rsidRDefault="00214EB9" w:rsidP="00CE2EB3">
      <w:pPr>
        <w:spacing w:line="360" w:lineRule="auto"/>
        <w:rPr>
          <w:rStyle w:val="Strong"/>
          <w:rFonts w:ascii="Arial" w:hAnsi="Arial" w:cs="Arial"/>
          <w:b w:val="0"/>
          <w:sz w:val="22"/>
          <w:szCs w:val="22"/>
        </w:rPr>
      </w:pPr>
      <w:r w:rsidRPr="000D4333">
        <w:rPr>
          <w:rStyle w:val="Strong"/>
          <w:rFonts w:ascii="Arial" w:hAnsi="Arial" w:cs="Arial"/>
          <w:b w:val="0"/>
          <w:sz w:val="22"/>
          <w:szCs w:val="22"/>
        </w:rPr>
        <w:t>•</w:t>
      </w:r>
      <w:r w:rsidR="000E4DC7" w:rsidRPr="000D4333">
        <w:rPr>
          <w:rStyle w:val="Strong"/>
          <w:rFonts w:ascii="Arial" w:hAnsi="Arial" w:cs="Arial"/>
          <w:b w:val="0"/>
          <w:sz w:val="22"/>
          <w:szCs w:val="22"/>
        </w:rPr>
        <w:t>Establish mechanisms to link local managers into corporate decision-making processes: Local resources and local autonomy allow for managers to be creative and entrepreneurial. This creativity must be linked in to corporate decision</w:t>
      </w:r>
      <w:r w:rsidR="00764092" w:rsidRPr="000D4333">
        <w:rPr>
          <w:rStyle w:val="Strong"/>
          <w:rFonts w:ascii="Arial" w:hAnsi="Arial" w:cs="Arial"/>
          <w:b w:val="0"/>
          <w:sz w:val="22"/>
          <w:szCs w:val="22"/>
        </w:rPr>
        <w:t>-</w:t>
      </w:r>
      <w:r w:rsidR="000E4DC7" w:rsidRPr="000D4333">
        <w:rPr>
          <w:rStyle w:val="Strong"/>
          <w:rFonts w:ascii="Arial" w:hAnsi="Arial" w:cs="Arial"/>
          <w:b w:val="0"/>
          <w:sz w:val="22"/>
          <w:szCs w:val="22"/>
        </w:rPr>
        <w:t xml:space="preserve">making processes to benefit from a wider skillset and international approach </w:t>
      </w:r>
      <w:r w:rsidR="00CE7727" w:rsidRPr="000D4333">
        <w:rPr>
          <w:rStyle w:val="Strong"/>
          <w:rFonts w:ascii="Arial" w:hAnsi="Arial" w:cs="Arial"/>
          <w:b w:val="0"/>
          <w:sz w:val="22"/>
          <w:szCs w:val="22"/>
        </w:rPr>
        <w:t>to riding and training.</w:t>
      </w:r>
    </w:p>
    <w:p w:rsidR="00412777" w:rsidRPr="000D4333" w:rsidRDefault="00214EB9" w:rsidP="00CE2EB3">
      <w:pPr>
        <w:spacing w:line="360" w:lineRule="auto"/>
        <w:rPr>
          <w:rStyle w:val="Strong"/>
          <w:rFonts w:ascii="Arial" w:hAnsi="Arial" w:cs="Arial"/>
          <w:b w:val="0"/>
          <w:sz w:val="22"/>
          <w:szCs w:val="22"/>
        </w:rPr>
      </w:pPr>
      <w:r w:rsidRPr="000D4333">
        <w:rPr>
          <w:rStyle w:val="Strong"/>
          <w:rFonts w:ascii="Arial" w:hAnsi="Arial" w:cs="Arial"/>
          <w:b w:val="0"/>
          <w:sz w:val="22"/>
          <w:szCs w:val="22"/>
        </w:rPr>
        <w:t>•</w:t>
      </w:r>
      <w:r w:rsidR="000E4DC7" w:rsidRPr="000D4333">
        <w:rPr>
          <w:rStyle w:val="Strong"/>
          <w:rFonts w:ascii="Arial" w:hAnsi="Arial" w:cs="Arial"/>
          <w:b w:val="0"/>
          <w:sz w:val="22"/>
          <w:szCs w:val="22"/>
        </w:rPr>
        <w:t xml:space="preserve">Force tight cross-functional integration within subsidiaries: </w:t>
      </w:r>
      <w:r w:rsidR="00412777" w:rsidRPr="000D4333">
        <w:rPr>
          <w:rStyle w:val="Strong"/>
          <w:rFonts w:ascii="Arial" w:hAnsi="Arial" w:cs="Arial"/>
          <w:b w:val="0"/>
          <w:sz w:val="22"/>
          <w:szCs w:val="22"/>
        </w:rPr>
        <w:t>Cross-functional teams represent the organisational learning ‘coalface’ (</w:t>
      </w:r>
      <w:r w:rsidR="00260C00" w:rsidRPr="000D4333">
        <w:rPr>
          <w:rStyle w:val="Strong"/>
          <w:rFonts w:ascii="Arial" w:hAnsi="Arial" w:cs="Arial"/>
          <w:b w:val="0"/>
          <w:sz w:val="22"/>
          <w:szCs w:val="22"/>
        </w:rPr>
        <w:t>Kettley and Hirsh, 2000</w:t>
      </w:r>
      <w:r w:rsidR="00764092" w:rsidRPr="000D4333">
        <w:rPr>
          <w:rStyle w:val="Strong"/>
          <w:rFonts w:ascii="Arial" w:hAnsi="Arial" w:cs="Arial"/>
          <w:b w:val="0"/>
          <w:sz w:val="22"/>
          <w:szCs w:val="22"/>
        </w:rPr>
        <w:t>)</w:t>
      </w:r>
      <w:r w:rsidR="00412777" w:rsidRPr="000D4333">
        <w:rPr>
          <w:rStyle w:val="Strong"/>
          <w:rFonts w:ascii="Arial" w:hAnsi="Arial" w:cs="Arial"/>
          <w:b w:val="0"/>
          <w:sz w:val="22"/>
          <w:szCs w:val="22"/>
        </w:rPr>
        <w:t>. The opportunity for learning through people interacting with people across divisions within the organisation is critical for top to bottom franchise success.</w:t>
      </w:r>
    </w:p>
    <w:p w:rsidR="00FD28FD" w:rsidRPr="000D4333" w:rsidRDefault="00CE7727" w:rsidP="00CE2EB3">
      <w:pPr>
        <w:spacing w:line="360" w:lineRule="auto"/>
        <w:rPr>
          <w:rStyle w:val="Strong"/>
          <w:rFonts w:ascii="Arial" w:hAnsi="Arial" w:cs="Arial"/>
          <w:b w:val="0"/>
          <w:sz w:val="22"/>
          <w:szCs w:val="22"/>
        </w:rPr>
      </w:pPr>
      <w:r w:rsidRPr="000D4333">
        <w:rPr>
          <w:rStyle w:val="Strong"/>
          <w:rFonts w:ascii="Arial" w:hAnsi="Arial" w:cs="Arial"/>
          <w:b w:val="0"/>
          <w:sz w:val="22"/>
          <w:szCs w:val="22"/>
        </w:rPr>
        <w:lastRenderedPageBreak/>
        <w:t xml:space="preserve"> </w:t>
      </w:r>
    </w:p>
    <w:p w:rsidR="00F95636" w:rsidRPr="000D4333" w:rsidRDefault="00F95636" w:rsidP="00FD28FD">
      <w:pPr>
        <w:spacing w:before="45" w:after="45"/>
        <w:rPr>
          <w:rStyle w:val="Strong"/>
          <w:rFonts w:ascii="Arial" w:hAnsi="Arial" w:cs="Arial"/>
          <w:b w:val="0"/>
          <w:sz w:val="22"/>
          <w:szCs w:val="22"/>
        </w:rPr>
      </w:pPr>
    </w:p>
    <w:p w:rsidR="002351C4" w:rsidRPr="000D4333" w:rsidRDefault="002351C4" w:rsidP="008F093B">
      <w:pPr>
        <w:pStyle w:val="ListParagraph"/>
        <w:numPr>
          <w:ilvl w:val="0"/>
          <w:numId w:val="2"/>
        </w:numPr>
        <w:spacing w:before="45" w:after="45"/>
        <w:rPr>
          <w:rStyle w:val="Strong"/>
          <w:rFonts w:ascii="Arial" w:hAnsi="Arial" w:cs="Arial"/>
          <w:sz w:val="22"/>
          <w:szCs w:val="22"/>
          <w:lang w:val="en-CA"/>
        </w:rPr>
      </w:pPr>
      <w:r w:rsidRPr="000D4333">
        <w:rPr>
          <w:rStyle w:val="Strong"/>
          <w:rFonts w:ascii="Arial" w:hAnsi="Arial" w:cs="Arial"/>
          <w:sz w:val="22"/>
          <w:szCs w:val="22"/>
          <w:lang w:val="en-CA"/>
        </w:rPr>
        <w:t>International Marketing Plan</w:t>
      </w:r>
    </w:p>
    <w:p w:rsidR="00CE2EB3" w:rsidRPr="000D4333" w:rsidRDefault="00CE2EB3" w:rsidP="00CE2EB3">
      <w:pPr>
        <w:spacing w:before="45" w:after="45"/>
        <w:ind w:left="360"/>
        <w:rPr>
          <w:rStyle w:val="Strong"/>
          <w:rFonts w:ascii="Arial" w:hAnsi="Arial" w:cs="Arial"/>
          <w:sz w:val="22"/>
          <w:szCs w:val="22"/>
          <w:lang w:val="en-CA"/>
        </w:rPr>
      </w:pPr>
    </w:p>
    <w:p w:rsidR="00CE7727" w:rsidRPr="000D4333" w:rsidRDefault="006609FB" w:rsidP="00CE7727">
      <w:pPr>
        <w:pStyle w:val="ListParagraph"/>
        <w:numPr>
          <w:ilvl w:val="1"/>
          <w:numId w:val="2"/>
        </w:numPr>
        <w:spacing w:before="45" w:after="45"/>
        <w:rPr>
          <w:rStyle w:val="Strong"/>
          <w:rFonts w:ascii="Arial" w:hAnsi="Arial" w:cs="Arial"/>
          <w:b w:val="0"/>
          <w:sz w:val="22"/>
          <w:szCs w:val="22"/>
          <w:lang w:val="en-CA"/>
        </w:rPr>
      </w:pPr>
      <w:r w:rsidRPr="000D4333">
        <w:rPr>
          <w:rStyle w:val="Strong"/>
          <w:rFonts w:ascii="Arial" w:hAnsi="Arial" w:cs="Arial"/>
          <w:b w:val="0"/>
          <w:sz w:val="22"/>
          <w:szCs w:val="22"/>
          <w:lang w:val="en-CA"/>
        </w:rPr>
        <w:t>Target Market</w:t>
      </w:r>
    </w:p>
    <w:p w:rsidR="00B46BDE" w:rsidRPr="000D4333" w:rsidRDefault="00CE7727" w:rsidP="00CE2EB3">
      <w:pPr>
        <w:spacing w:line="360" w:lineRule="auto"/>
        <w:rPr>
          <w:rStyle w:val="Strong"/>
          <w:rFonts w:ascii="Arial" w:hAnsi="Arial" w:cs="Arial"/>
          <w:b w:val="0"/>
          <w:sz w:val="22"/>
          <w:szCs w:val="22"/>
          <w:lang w:val="en-CA"/>
        </w:rPr>
      </w:pPr>
      <w:r w:rsidRPr="000D4333">
        <w:rPr>
          <w:rStyle w:val="Strong"/>
          <w:rFonts w:ascii="Arial" w:hAnsi="Arial" w:cs="Arial"/>
          <w:b w:val="0"/>
          <w:sz w:val="22"/>
          <w:szCs w:val="22"/>
          <w:lang w:val="en-CA"/>
        </w:rPr>
        <w:t>TPC</w:t>
      </w:r>
      <w:r w:rsidR="0084674E" w:rsidRPr="000D4333">
        <w:rPr>
          <w:rStyle w:val="Strong"/>
          <w:rFonts w:ascii="Arial" w:hAnsi="Arial" w:cs="Arial"/>
          <w:b w:val="0"/>
          <w:sz w:val="22"/>
          <w:szCs w:val="22"/>
          <w:lang w:val="en-CA"/>
        </w:rPr>
        <w:t xml:space="preserve"> will use demographic and geographic profiles to m</w:t>
      </w:r>
      <w:r w:rsidRPr="000D4333">
        <w:rPr>
          <w:rStyle w:val="Strong"/>
          <w:rFonts w:ascii="Arial" w:hAnsi="Arial" w:cs="Arial"/>
          <w:b w:val="0"/>
          <w:sz w:val="22"/>
          <w:szCs w:val="22"/>
          <w:lang w:val="en-CA"/>
        </w:rPr>
        <w:t>aximise the effectiveness of the marketing plan to the</w:t>
      </w:r>
      <w:r w:rsidR="0084674E" w:rsidRPr="000D4333">
        <w:rPr>
          <w:rStyle w:val="Strong"/>
          <w:rFonts w:ascii="Arial" w:hAnsi="Arial" w:cs="Arial"/>
          <w:b w:val="0"/>
          <w:sz w:val="22"/>
          <w:szCs w:val="22"/>
          <w:lang w:val="en-CA"/>
        </w:rPr>
        <w:t xml:space="preserve"> intended audience. </w:t>
      </w:r>
    </w:p>
    <w:tbl>
      <w:tblPr>
        <w:tblStyle w:val="TableGrid"/>
        <w:tblW w:w="0" w:type="auto"/>
        <w:tblLook w:val="04A0" w:firstRow="1" w:lastRow="0" w:firstColumn="1" w:lastColumn="0" w:noHBand="0" w:noVBand="1"/>
      </w:tblPr>
      <w:tblGrid>
        <w:gridCol w:w="2405"/>
        <w:gridCol w:w="4253"/>
        <w:gridCol w:w="3543"/>
      </w:tblGrid>
      <w:tr w:rsidR="0084674E" w:rsidRPr="000D4333" w:rsidTr="00CE2EB3">
        <w:tc>
          <w:tcPr>
            <w:tcW w:w="2405" w:type="dxa"/>
          </w:tcPr>
          <w:p w:rsidR="0084674E" w:rsidRPr="000D4333" w:rsidRDefault="0084674E" w:rsidP="00B46BDE">
            <w:pPr>
              <w:spacing w:before="45" w:after="45"/>
              <w:rPr>
                <w:rStyle w:val="Strong"/>
                <w:rFonts w:ascii="Arial" w:hAnsi="Arial" w:cs="Arial"/>
                <w:b w:val="0"/>
                <w:sz w:val="18"/>
                <w:szCs w:val="18"/>
                <w:lang w:val="en-CA"/>
              </w:rPr>
            </w:pPr>
          </w:p>
        </w:tc>
        <w:tc>
          <w:tcPr>
            <w:tcW w:w="4253" w:type="dxa"/>
          </w:tcPr>
          <w:p w:rsidR="0084674E" w:rsidRPr="000D4333" w:rsidRDefault="0084674E" w:rsidP="00B46BDE">
            <w:pPr>
              <w:spacing w:before="45" w:after="45"/>
              <w:rPr>
                <w:rStyle w:val="Strong"/>
                <w:rFonts w:ascii="Arial" w:hAnsi="Arial" w:cs="Arial"/>
                <w:b w:val="0"/>
                <w:sz w:val="18"/>
                <w:szCs w:val="18"/>
                <w:lang w:val="en-CA"/>
              </w:rPr>
            </w:pPr>
            <w:r w:rsidRPr="000D4333">
              <w:rPr>
                <w:rStyle w:val="Strong"/>
                <w:rFonts w:ascii="Arial" w:hAnsi="Arial" w:cs="Arial"/>
                <w:b w:val="0"/>
                <w:sz w:val="18"/>
                <w:szCs w:val="18"/>
                <w:lang w:val="en-CA"/>
              </w:rPr>
              <w:t>Primary</w:t>
            </w:r>
          </w:p>
        </w:tc>
        <w:tc>
          <w:tcPr>
            <w:tcW w:w="3543" w:type="dxa"/>
          </w:tcPr>
          <w:p w:rsidR="0084674E" w:rsidRPr="000D4333" w:rsidRDefault="0084674E" w:rsidP="00B46BDE">
            <w:pPr>
              <w:spacing w:before="45" w:after="45"/>
              <w:rPr>
                <w:rStyle w:val="Strong"/>
                <w:rFonts w:ascii="Arial" w:hAnsi="Arial" w:cs="Arial"/>
                <w:b w:val="0"/>
                <w:sz w:val="18"/>
                <w:szCs w:val="18"/>
                <w:lang w:val="en-CA"/>
              </w:rPr>
            </w:pPr>
            <w:r w:rsidRPr="000D4333">
              <w:rPr>
                <w:rStyle w:val="Strong"/>
                <w:rFonts w:ascii="Arial" w:hAnsi="Arial" w:cs="Arial"/>
                <w:b w:val="0"/>
                <w:sz w:val="18"/>
                <w:szCs w:val="18"/>
                <w:lang w:val="en-CA"/>
              </w:rPr>
              <w:t>Secondary</w:t>
            </w:r>
          </w:p>
        </w:tc>
      </w:tr>
      <w:tr w:rsidR="0084674E" w:rsidRPr="000D4333" w:rsidTr="00CE2EB3">
        <w:tc>
          <w:tcPr>
            <w:tcW w:w="2405" w:type="dxa"/>
          </w:tcPr>
          <w:p w:rsidR="0084674E" w:rsidRPr="000D4333" w:rsidRDefault="0084674E" w:rsidP="00B46BDE">
            <w:pPr>
              <w:spacing w:before="45" w:after="45"/>
              <w:rPr>
                <w:rStyle w:val="Strong"/>
                <w:rFonts w:ascii="Arial" w:hAnsi="Arial" w:cs="Arial"/>
                <w:b w:val="0"/>
                <w:sz w:val="18"/>
                <w:szCs w:val="18"/>
                <w:lang w:val="en-CA"/>
              </w:rPr>
            </w:pPr>
            <w:r w:rsidRPr="000D4333">
              <w:rPr>
                <w:rStyle w:val="Strong"/>
                <w:rFonts w:ascii="Arial" w:hAnsi="Arial" w:cs="Arial"/>
                <w:b w:val="0"/>
                <w:sz w:val="18"/>
                <w:szCs w:val="18"/>
                <w:lang w:val="en-CA"/>
              </w:rPr>
              <w:t>Age</w:t>
            </w:r>
          </w:p>
        </w:tc>
        <w:tc>
          <w:tcPr>
            <w:tcW w:w="4253" w:type="dxa"/>
          </w:tcPr>
          <w:p w:rsidR="0084674E" w:rsidRPr="000D4333" w:rsidRDefault="0084674E" w:rsidP="00B46BDE">
            <w:pPr>
              <w:spacing w:before="45" w:after="45"/>
              <w:rPr>
                <w:rStyle w:val="Strong"/>
                <w:rFonts w:ascii="Arial" w:hAnsi="Arial" w:cs="Arial"/>
                <w:b w:val="0"/>
                <w:sz w:val="18"/>
                <w:szCs w:val="18"/>
                <w:lang w:val="en-CA"/>
              </w:rPr>
            </w:pPr>
            <w:r w:rsidRPr="000D4333">
              <w:rPr>
                <w:rStyle w:val="Strong"/>
                <w:rFonts w:ascii="Arial" w:hAnsi="Arial" w:cs="Arial"/>
                <w:b w:val="0"/>
                <w:sz w:val="18"/>
                <w:szCs w:val="18"/>
                <w:lang w:val="en-CA"/>
              </w:rPr>
              <w:t>5-11</w:t>
            </w:r>
          </w:p>
        </w:tc>
        <w:tc>
          <w:tcPr>
            <w:tcW w:w="3543" w:type="dxa"/>
          </w:tcPr>
          <w:p w:rsidR="0084674E" w:rsidRPr="000D4333" w:rsidRDefault="0084674E" w:rsidP="00B46BDE">
            <w:pPr>
              <w:spacing w:before="45" w:after="45"/>
              <w:rPr>
                <w:rStyle w:val="Strong"/>
                <w:rFonts w:ascii="Arial" w:hAnsi="Arial" w:cs="Arial"/>
                <w:b w:val="0"/>
                <w:sz w:val="18"/>
                <w:szCs w:val="18"/>
                <w:lang w:val="en-CA"/>
              </w:rPr>
            </w:pPr>
            <w:r w:rsidRPr="000D4333">
              <w:rPr>
                <w:rStyle w:val="Strong"/>
                <w:rFonts w:ascii="Arial" w:hAnsi="Arial" w:cs="Arial"/>
                <w:b w:val="0"/>
                <w:sz w:val="18"/>
                <w:szCs w:val="18"/>
                <w:lang w:val="en-CA"/>
              </w:rPr>
              <w:t>40-60</w:t>
            </w:r>
          </w:p>
        </w:tc>
      </w:tr>
      <w:tr w:rsidR="0084674E" w:rsidRPr="000D4333" w:rsidTr="00CE2EB3">
        <w:tc>
          <w:tcPr>
            <w:tcW w:w="2405" w:type="dxa"/>
          </w:tcPr>
          <w:p w:rsidR="0084674E" w:rsidRPr="000D4333" w:rsidRDefault="0084674E" w:rsidP="00B46BDE">
            <w:pPr>
              <w:spacing w:before="45" w:after="45"/>
              <w:rPr>
                <w:rStyle w:val="Strong"/>
                <w:rFonts w:ascii="Arial" w:hAnsi="Arial" w:cs="Arial"/>
                <w:b w:val="0"/>
                <w:sz w:val="18"/>
                <w:szCs w:val="18"/>
                <w:lang w:val="en-CA"/>
              </w:rPr>
            </w:pPr>
            <w:r w:rsidRPr="000D4333">
              <w:rPr>
                <w:rStyle w:val="Strong"/>
                <w:rFonts w:ascii="Arial" w:hAnsi="Arial" w:cs="Arial"/>
                <w:b w:val="0"/>
                <w:sz w:val="18"/>
                <w:szCs w:val="18"/>
                <w:lang w:val="en-CA"/>
              </w:rPr>
              <w:t>Gender</w:t>
            </w:r>
          </w:p>
        </w:tc>
        <w:tc>
          <w:tcPr>
            <w:tcW w:w="4253" w:type="dxa"/>
          </w:tcPr>
          <w:p w:rsidR="0084674E" w:rsidRPr="000D4333" w:rsidRDefault="0084674E" w:rsidP="00B46BDE">
            <w:pPr>
              <w:spacing w:before="45" w:after="45"/>
              <w:rPr>
                <w:rStyle w:val="Strong"/>
                <w:rFonts w:ascii="Arial" w:hAnsi="Arial" w:cs="Arial"/>
                <w:b w:val="0"/>
                <w:sz w:val="18"/>
                <w:szCs w:val="18"/>
                <w:lang w:val="en-CA"/>
              </w:rPr>
            </w:pPr>
            <w:r w:rsidRPr="000D4333">
              <w:rPr>
                <w:rStyle w:val="Strong"/>
                <w:rFonts w:ascii="Arial" w:hAnsi="Arial" w:cs="Arial"/>
                <w:b w:val="0"/>
                <w:sz w:val="18"/>
                <w:szCs w:val="18"/>
                <w:lang w:val="en-CA"/>
              </w:rPr>
              <w:t>Female</w:t>
            </w:r>
          </w:p>
        </w:tc>
        <w:tc>
          <w:tcPr>
            <w:tcW w:w="3543" w:type="dxa"/>
          </w:tcPr>
          <w:p w:rsidR="0084674E" w:rsidRPr="000D4333" w:rsidRDefault="0084674E" w:rsidP="00B46BDE">
            <w:pPr>
              <w:spacing w:before="45" w:after="45"/>
              <w:rPr>
                <w:rStyle w:val="Strong"/>
                <w:rFonts w:ascii="Arial" w:hAnsi="Arial" w:cs="Arial"/>
                <w:b w:val="0"/>
                <w:sz w:val="18"/>
                <w:szCs w:val="18"/>
                <w:lang w:val="en-CA"/>
              </w:rPr>
            </w:pPr>
            <w:r w:rsidRPr="000D4333">
              <w:rPr>
                <w:rStyle w:val="Strong"/>
                <w:rFonts w:ascii="Arial" w:hAnsi="Arial" w:cs="Arial"/>
                <w:b w:val="0"/>
                <w:sz w:val="18"/>
                <w:szCs w:val="18"/>
                <w:lang w:val="en-CA"/>
              </w:rPr>
              <w:t>Male</w:t>
            </w:r>
          </w:p>
        </w:tc>
      </w:tr>
      <w:tr w:rsidR="0084674E" w:rsidRPr="000D4333" w:rsidTr="00CE2EB3">
        <w:tc>
          <w:tcPr>
            <w:tcW w:w="2405" w:type="dxa"/>
          </w:tcPr>
          <w:p w:rsidR="0084674E" w:rsidRPr="000D4333" w:rsidRDefault="0084674E" w:rsidP="00B46BDE">
            <w:pPr>
              <w:spacing w:before="45" w:after="45"/>
              <w:rPr>
                <w:rStyle w:val="Strong"/>
                <w:rFonts w:ascii="Arial" w:hAnsi="Arial" w:cs="Arial"/>
                <w:b w:val="0"/>
                <w:sz w:val="18"/>
                <w:szCs w:val="18"/>
                <w:lang w:val="en-CA"/>
              </w:rPr>
            </w:pPr>
            <w:r w:rsidRPr="000D4333">
              <w:rPr>
                <w:rStyle w:val="Strong"/>
                <w:rFonts w:ascii="Arial" w:hAnsi="Arial" w:cs="Arial"/>
                <w:b w:val="0"/>
                <w:sz w:val="18"/>
                <w:szCs w:val="18"/>
                <w:lang w:val="en-CA"/>
              </w:rPr>
              <w:t>Location</w:t>
            </w:r>
          </w:p>
        </w:tc>
        <w:tc>
          <w:tcPr>
            <w:tcW w:w="4253" w:type="dxa"/>
          </w:tcPr>
          <w:p w:rsidR="0084674E" w:rsidRPr="000D4333" w:rsidRDefault="0084674E" w:rsidP="00B46BDE">
            <w:pPr>
              <w:spacing w:before="45" w:after="45"/>
              <w:rPr>
                <w:rStyle w:val="Strong"/>
                <w:rFonts w:ascii="Arial" w:hAnsi="Arial" w:cs="Arial"/>
                <w:b w:val="0"/>
                <w:sz w:val="18"/>
                <w:szCs w:val="18"/>
                <w:lang w:val="en-CA"/>
              </w:rPr>
            </w:pPr>
            <w:r w:rsidRPr="000D4333">
              <w:rPr>
                <w:rStyle w:val="Strong"/>
                <w:rFonts w:ascii="Arial" w:hAnsi="Arial" w:cs="Arial"/>
                <w:b w:val="0"/>
                <w:sz w:val="18"/>
                <w:szCs w:val="18"/>
                <w:lang w:val="en-CA"/>
              </w:rPr>
              <w:t xml:space="preserve">Middle class </w:t>
            </w:r>
            <w:r w:rsidR="009478AB" w:rsidRPr="000D4333">
              <w:rPr>
                <w:rStyle w:val="Strong"/>
                <w:rFonts w:ascii="Arial" w:hAnsi="Arial" w:cs="Arial"/>
                <w:b w:val="0"/>
                <w:sz w:val="18"/>
                <w:szCs w:val="18"/>
                <w:lang w:val="en-CA"/>
              </w:rPr>
              <w:t>‘hot spots’</w:t>
            </w:r>
          </w:p>
        </w:tc>
        <w:tc>
          <w:tcPr>
            <w:tcW w:w="3543" w:type="dxa"/>
          </w:tcPr>
          <w:p w:rsidR="0084674E" w:rsidRPr="000D4333" w:rsidRDefault="009478AB" w:rsidP="00B46BDE">
            <w:pPr>
              <w:spacing w:before="45" w:after="45"/>
              <w:rPr>
                <w:rStyle w:val="Strong"/>
                <w:rFonts w:ascii="Arial" w:hAnsi="Arial" w:cs="Arial"/>
                <w:b w:val="0"/>
                <w:sz w:val="18"/>
                <w:szCs w:val="18"/>
                <w:lang w:val="en-CA"/>
              </w:rPr>
            </w:pPr>
            <w:r w:rsidRPr="000D4333">
              <w:rPr>
                <w:rStyle w:val="Strong"/>
                <w:rFonts w:ascii="Arial" w:hAnsi="Arial" w:cs="Arial"/>
                <w:b w:val="0"/>
                <w:sz w:val="18"/>
                <w:szCs w:val="18"/>
                <w:lang w:val="en-CA"/>
              </w:rPr>
              <w:t>Middle class ‘hot spots’</w:t>
            </w:r>
          </w:p>
        </w:tc>
      </w:tr>
      <w:tr w:rsidR="0084674E" w:rsidRPr="000D4333" w:rsidTr="00CE2EB3">
        <w:tc>
          <w:tcPr>
            <w:tcW w:w="2405" w:type="dxa"/>
          </w:tcPr>
          <w:p w:rsidR="0084674E" w:rsidRPr="000D4333" w:rsidRDefault="0084674E" w:rsidP="00B46BDE">
            <w:pPr>
              <w:spacing w:before="45" w:after="45"/>
              <w:rPr>
                <w:rStyle w:val="Strong"/>
                <w:rFonts w:ascii="Arial" w:hAnsi="Arial" w:cs="Arial"/>
                <w:b w:val="0"/>
                <w:sz w:val="18"/>
                <w:szCs w:val="18"/>
                <w:lang w:val="en-CA"/>
              </w:rPr>
            </w:pPr>
            <w:r w:rsidRPr="000D4333">
              <w:rPr>
                <w:rStyle w:val="Strong"/>
                <w:rFonts w:ascii="Arial" w:hAnsi="Arial" w:cs="Arial"/>
                <w:b w:val="0"/>
                <w:sz w:val="18"/>
                <w:szCs w:val="18"/>
                <w:lang w:val="en-CA"/>
              </w:rPr>
              <w:t>Lifestyle</w:t>
            </w:r>
          </w:p>
        </w:tc>
        <w:tc>
          <w:tcPr>
            <w:tcW w:w="4253" w:type="dxa"/>
          </w:tcPr>
          <w:p w:rsidR="0084674E" w:rsidRPr="000D4333" w:rsidRDefault="0084674E" w:rsidP="00B46BDE">
            <w:pPr>
              <w:spacing w:before="45" w:after="45"/>
              <w:rPr>
                <w:rStyle w:val="Strong"/>
                <w:rFonts w:ascii="Arial" w:hAnsi="Arial" w:cs="Arial"/>
                <w:b w:val="0"/>
                <w:sz w:val="18"/>
                <w:szCs w:val="18"/>
                <w:lang w:val="en-CA"/>
              </w:rPr>
            </w:pPr>
            <w:r w:rsidRPr="000D4333">
              <w:rPr>
                <w:rStyle w:val="Strong"/>
                <w:rFonts w:ascii="Arial" w:hAnsi="Arial" w:cs="Arial"/>
                <w:b w:val="0"/>
                <w:sz w:val="18"/>
                <w:szCs w:val="18"/>
                <w:lang w:val="en-CA"/>
              </w:rPr>
              <w:t xml:space="preserve">Pre ‘serious’ education with leisure time allowance </w:t>
            </w:r>
          </w:p>
        </w:tc>
        <w:tc>
          <w:tcPr>
            <w:tcW w:w="3543" w:type="dxa"/>
          </w:tcPr>
          <w:p w:rsidR="0084674E" w:rsidRPr="000D4333" w:rsidRDefault="0084674E" w:rsidP="00B46BDE">
            <w:pPr>
              <w:spacing w:before="45" w:after="45"/>
              <w:rPr>
                <w:rStyle w:val="Strong"/>
                <w:rFonts w:ascii="Arial" w:hAnsi="Arial" w:cs="Arial"/>
                <w:b w:val="0"/>
                <w:sz w:val="18"/>
                <w:szCs w:val="18"/>
                <w:lang w:val="en-CA"/>
              </w:rPr>
            </w:pPr>
            <w:r w:rsidRPr="000D4333">
              <w:rPr>
                <w:rStyle w:val="Strong"/>
                <w:rFonts w:ascii="Arial" w:hAnsi="Arial" w:cs="Arial"/>
                <w:b w:val="0"/>
                <w:sz w:val="18"/>
                <w:szCs w:val="18"/>
                <w:lang w:val="en-CA"/>
              </w:rPr>
              <w:t xml:space="preserve">Retired / time rich adults </w:t>
            </w:r>
          </w:p>
        </w:tc>
      </w:tr>
    </w:tbl>
    <w:p w:rsidR="0084674E" w:rsidRPr="000D4333" w:rsidRDefault="0084674E" w:rsidP="00B46BDE">
      <w:pPr>
        <w:spacing w:before="45" w:after="45"/>
        <w:rPr>
          <w:rStyle w:val="Strong"/>
          <w:rFonts w:ascii="Arial" w:hAnsi="Arial" w:cs="Arial"/>
          <w:b w:val="0"/>
          <w:sz w:val="22"/>
          <w:szCs w:val="22"/>
          <w:lang w:val="en-CA"/>
        </w:rPr>
      </w:pPr>
    </w:p>
    <w:p w:rsidR="009478AB" w:rsidRPr="000D4333" w:rsidRDefault="005A0958" w:rsidP="00CE2EB3">
      <w:pPr>
        <w:spacing w:line="360" w:lineRule="auto"/>
        <w:rPr>
          <w:rStyle w:val="Strong"/>
          <w:rFonts w:ascii="Arial" w:hAnsi="Arial" w:cs="Arial"/>
          <w:b w:val="0"/>
          <w:sz w:val="22"/>
          <w:szCs w:val="22"/>
          <w:lang w:val="en-CA"/>
        </w:rPr>
      </w:pPr>
      <w:r w:rsidRPr="000D4333">
        <w:rPr>
          <w:rStyle w:val="Strong"/>
          <w:rFonts w:ascii="Arial" w:hAnsi="Arial" w:cs="Arial"/>
          <w:b w:val="0"/>
          <w:sz w:val="22"/>
          <w:szCs w:val="22"/>
          <w:lang w:val="en-CA"/>
        </w:rPr>
        <w:t>TPC</w:t>
      </w:r>
      <w:r w:rsidR="009478AB" w:rsidRPr="000D4333">
        <w:rPr>
          <w:rStyle w:val="Strong"/>
          <w:rFonts w:ascii="Arial" w:hAnsi="Arial" w:cs="Arial"/>
          <w:b w:val="0"/>
          <w:sz w:val="22"/>
          <w:szCs w:val="22"/>
          <w:lang w:val="en-CA"/>
        </w:rPr>
        <w:t xml:space="preserve"> target is 4-25 year </w:t>
      </w:r>
      <w:r w:rsidRPr="000D4333">
        <w:rPr>
          <w:rStyle w:val="Strong"/>
          <w:rFonts w:ascii="Arial" w:hAnsi="Arial" w:cs="Arial"/>
          <w:b w:val="0"/>
          <w:sz w:val="22"/>
          <w:szCs w:val="22"/>
          <w:lang w:val="en-CA"/>
        </w:rPr>
        <w:t>old’s</w:t>
      </w:r>
      <w:r w:rsidR="009478AB" w:rsidRPr="000D4333">
        <w:rPr>
          <w:rStyle w:val="Strong"/>
          <w:rFonts w:ascii="Arial" w:hAnsi="Arial" w:cs="Arial"/>
          <w:b w:val="0"/>
          <w:sz w:val="22"/>
          <w:szCs w:val="22"/>
          <w:lang w:val="en-CA"/>
        </w:rPr>
        <w:t xml:space="preserve"> with a focus on under 11 in order t</w:t>
      </w:r>
      <w:r w:rsidR="00CE7727" w:rsidRPr="000D4333">
        <w:rPr>
          <w:rStyle w:val="Strong"/>
          <w:rFonts w:ascii="Arial" w:hAnsi="Arial" w:cs="Arial"/>
          <w:b w:val="0"/>
          <w:sz w:val="22"/>
          <w:szCs w:val="22"/>
          <w:lang w:val="en-CA"/>
        </w:rPr>
        <w:t>o engage pre fear factor</w:t>
      </w:r>
      <w:r w:rsidR="009478AB" w:rsidRPr="000D4333">
        <w:rPr>
          <w:rStyle w:val="Strong"/>
          <w:rFonts w:ascii="Arial" w:hAnsi="Arial" w:cs="Arial"/>
          <w:b w:val="0"/>
          <w:sz w:val="22"/>
          <w:szCs w:val="22"/>
          <w:lang w:val="en-CA"/>
        </w:rPr>
        <w:t xml:space="preserve">. </w:t>
      </w:r>
    </w:p>
    <w:p w:rsidR="009478AB" w:rsidRPr="000D4333" w:rsidRDefault="005A0958" w:rsidP="00CE2EB3">
      <w:pPr>
        <w:spacing w:line="360" w:lineRule="auto"/>
        <w:rPr>
          <w:rStyle w:val="Strong"/>
          <w:rFonts w:ascii="Arial" w:hAnsi="Arial" w:cs="Arial"/>
          <w:b w:val="0"/>
          <w:sz w:val="22"/>
          <w:szCs w:val="22"/>
          <w:lang w:val="en-CA"/>
        </w:rPr>
      </w:pPr>
      <w:r w:rsidRPr="000D4333">
        <w:rPr>
          <w:rStyle w:val="Strong"/>
          <w:rFonts w:ascii="Arial" w:hAnsi="Arial" w:cs="Arial"/>
          <w:b w:val="0"/>
          <w:sz w:val="22"/>
          <w:szCs w:val="22"/>
          <w:lang w:val="en-CA"/>
        </w:rPr>
        <w:t xml:space="preserve">TPC </w:t>
      </w:r>
      <w:r w:rsidR="009478AB" w:rsidRPr="000D4333">
        <w:rPr>
          <w:rStyle w:val="Strong"/>
          <w:rFonts w:ascii="Arial" w:hAnsi="Arial" w:cs="Arial"/>
          <w:b w:val="0"/>
          <w:sz w:val="22"/>
          <w:szCs w:val="22"/>
          <w:lang w:val="en-CA"/>
        </w:rPr>
        <w:t>offers Branch membership to those with their own pony and centr</w:t>
      </w:r>
      <w:r w:rsidR="00D36112" w:rsidRPr="000D4333">
        <w:rPr>
          <w:rStyle w:val="Strong"/>
          <w:rFonts w:ascii="Arial" w:hAnsi="Arial" w:cs="Arial"/>
          <w:b w:val="0"/>
          <w:sz w:val="22"/>
          <w:szCs w:val="22"/>
          <w:lang w:val="en-CA"/>
        </w:rPr>
        <w:t xml:space="preserve">e membership for those without. </w:t>
      </w:r>
      <w:r w:rsidRPr="000D4333">
        <w:rPr>
          <w:rStyle w:val="Strong"/>
          <w:rFonts w:ascii="Arial" w:hAnsi="Arial" w:cs="Arial"/>
          <w:b w:val="0"/>
          <w:sz w:val="22"/>
          <w:szCs w:val="22"/>
          <w:lang w:val="en-CA"/>
        </w:rPr>
        <w:t xml:space="preserve">TPC </w:t>
      </w:r>
      <w:r w:rsidR="009478AB" w:rsidRPr="000D4333">
        <w:rPr>
          <w:rStyle w:val="Strong"/>
          <w:rFonts w:ascii="Arial" w:hAnsi="Arial" w:cs="Arial"/>
          <w:b w:val="0"/>
          <w:sz w:val="22"/>
          <w:szCs w:val="22"/>
          <w:lang w:val="en-CA"/>
        </w:rPr>
        <w:t xml:space="preserve">offers certified training for anyone above the age of 18 looking to teach / coach.  </w:t>
      </w:r>
    </w:p>
    <w:p w:rsidR="009478AB" w:rsidRPr="000D4333" w:rsidRDefault="00CE7727" w:rsidP="00CE2EB3">
      <w:pPr>
        <w:spacing w:line="360" w:lineRule="auto"/>
        <w:rPr>
          <w:rStyle w:val="Strong"/>
          <w:rFonts w:ascii="Arial" w:hAnsi="Arial" w:cs="Arial"/>
          <w:b w:val="0"/>
          <w:sz w:val="22"/>
          <w:szCs w:val="22"/>
          <w:lang w:val="en-CA"/>
        </w:rPr>
      </w:pPr>
      <w:r w:rsidRPr="000D4333">
        <w:rPr>
          <w:rStyle w:val="Strong"/>
          <w:rFonts w:ascii="Arial" w:hAnsi="Arial" w:cs="Arial"/>
          <w:b w:val="0"/>
          <w:sz w:val="22"/>
          <w:szCs w:val="22"/>
          <w:lang w:val="en-CA"/>
        </w:rPr>
        <w:t>Members</w:t>
      </w:r>
      <w:r w:rsidR="009478AB" w:rsidRPr="000D4333">
        <w:rPr>
          <w:rStyle w:val="Strong"/>
          <w:rFonts w:ascii="Arial" w:hAnsi="Arial" w:cs="Arial"/>
          <w:b w:val="0"/>
          <w:sz w:val="22"/>
          <w:szCs w:val="22"/>
          <w:lang w:val="en-CA"/>
        </w:rPr>
        <w:t xml:space="preserve"> come from both urban and rural locations </w:t>
      </w:r>
      <w:r w:rsidRPr="000D4333">
        <w:rPr>
          <w:rStyle w:val="Strong"/>
          <w:rFonts w:ascii="Arial" w:hAnsi="Arial" w:cs="Arial"/>
          <w:b w:val="0"/>
          <w:sz w:val="22"/>
          <w:szCs w:val="22"/>
          <w:lang w:val="en-CA"/>
        </w:rPr>
        <w:t xml:space="preserve">and will </w:t>
      </w:r>
      <w:r w:rsidR="009478AB" w:rsidRPr="000D4333">
        <w:rPr>
          <w:rStyle w:val="Strong"/>
          <w:rFonts w:ascii="Arial" w:hAnsi="Arial" w:cs="Arial"/>
          <w:b w:val="0"/>
          <w:sz w:val="22"/>
          <w:szCs w:val="22"/>
          <w:lang w:val="en-CA"/>
        </w:rPr>
        <w:t xml:space="preserve">travel </w:t>
      </w:r>
      <w:r w:rsidRPr="000D4333">
        <w:rPr>
          <w:rStyle w:val="Strong"/>
          <w:rFonts w:ascii="Arial" w:hAnsi="Arial" w:cs="Arial"/>
          <w:b w:val="0"/>
          <w:sz w:val="22"/>
          <w:szCs w:val="22"/>
          <w:lang w:val="en-CA"/>
        </w:rPr>
        <w:t xml:space="preserve">a reasonable </w:t>
      </w:r>
      <w:r w:rsidR="009478AB" w:rsidRPr="000D4333">
        <w:rPr>
          <w:rStyle w:val="Strong"/>
          <w:rFonts w:ascii="Arial" w:hAnsi="Arial" w:cs="Arial"/>
          <w:b w:val="0"/>
          <w:sz w:val="22"/>
          <w:szCs w:val="22"/>
          <w:lang w:val="en-CA"/>
        </w:rPr>
        <w:t>distance.</w:t>
      </w:r>
    </w:p>
    <w:p w:rsidR="009478AB" w:rsidRPr="000D4333" w:rsidRDefault="005A0958" w:rsidP="00CE2EB3">
      <w:pPr>
        <w:spacing w:line="360" w:lineRule="auto"/>
        <w:rPr>
          <w:rStyle w:val="Strong"/>
          <w:rFonts w:ascii="Arial" w:hAnsi="Arial" w:cs="Arial"/>
          <w:b w:val="0"/>
          <w:sz w:val="22"/>
          <w:szCs w:val="22"/>
          <w:lang w:val="en-CA"/>
        </w:rPr>
      </w:pPr>
      <w:r w:rsidRPr="000D4333">
        <w:rPr>
          <w:rStyle w:val="Strong"/>
          <w:rFonts w:ascii="Arial" w:hAnsi="Arial" w:cs="Arial"/>
          <w:b w:val="0"/>
          <w:sz w:val="22"/>
          <w:szCs w:val="22"/>
          <w:lang w:val="en-CA"/>
        </w:rPr>
        <w:t>TPC</w:t>
      </w:r>
      <w:r w:rsidR="009478AB" w:rsidRPr="000D4333">
        <w:rPr>
          <w:rStyle w:val="Strong"/>
          <w:rFonts w:ascii="Arial" w:hAnsi="Arial" w:cs="Arial"/>
          <w:b w:val="0"/>
          <w:sz w:val="22"/>
          <w:szCs w:val="22"/>
          <w:lang w:val="en-CA"/>
        </w:rPr>
        <w:t xml:space="preserve"> will be looking to recruit suitable Centres to initiat</w:t>
      </w:r>
      <w:r w:rsidR="00D36112" w:rsidRPr="000D4333">
        <w:rPr>
          <w:rStyle w:val="Strong"/>
          <w:rFonts w:ascii="Arial" w:hAnsi="Arial" w:cs="Arial"/>
          <w:b w:val="0"/>
          <w:sz w:val="22"/>
          <w:szCs w:val="22"/>
          <w:lang w:val="en-CA"/>
        </w:rPr>
        <w:t xml:space="preserve">e the international expansion. </w:t>
      </w:r>
      <w:r w:rsidR="009478AB" w:rsidRPr="000D4333">
        <w:rPr>
          <w:rStyle w:val="Strong"/>
          <w:rFonts w:ascii="Arial" w:hAnsi="Arial" w:cs="Arial"/>
          <w:b w:val="0"/>
          <w:sz w:val="22"/>
          <w:szCs w:val="22"/>
          <w:lang w:val="en-CA"/>
        </w:rPr>
        <w:t xml:space="preserve">The middle class populated areas will be targeted due to increase in riding as a past time.  </w:t>
      </w:r>
    </w:p>
    <w:p w:rsidR="00DF7D88" w:rsidRPr="000D4333" w:rsidRDefault="00DF7D88" w:rsidP="00CE2EB3">
      <w:pPr>
        <w:spacing w:line="360" w:lineRule="auto"/>
        <w:rPr>
          <w:rStyle w:val="Strong"/>
          <w:rFonts w:ascii="Arial" w:hAnsi="Arial" w:cs="Arial"/>
          <w:b w:val="0"/>
          <w:sz w:val="22"/>
          <w:szCs w:val="22"/>
          <w:lang w:val="en-CA"/>
        </w:rPr>
      </w:pPr>
    </w:p>
    <w:p w:rsidR="00CE7727" w:rsidRPr="000D4333" w:rsidRDefault="00CE7727" w:rsidP="00083FD2">
      <w:pPr>
        <w:pStyle w:val="ListParagraph"/>
        <w:numPr>
          <w:ilvl w:val="1"/>
          <w:numId w:val="2"/>
        </w:numPr>
        <w:spacing w:line="360" w:lineRule="auto"/>
        <w:rPr>
          <w:rStyle w:val="Strong"/>
          <w:rFonts w:ascii="Arial" w:hAnsi="Arial" w:cs="Arial"/>
          <w:b w:val="0"/>
          <w:sz w:val="22"/>
          <w:szCs w:val="22"/>
          <w:lang w:val="en-CA"/>
        </w:rPr>
      </w:pPr>
      <w:r w:rsidRPr="000D4333">
        <w:rPr>
          <w:rStyle w:val="Strong"/>
          <w:rFonts w:ascii="Arial" w:hAnsi="Arial" w:cs="Arial"/>
          <w:b w:val="0"/>
          <w:sz w:val="22"/>
          <w:szCs w:val="22"/>
          <w:lang w:val="en-CA"/>
        </w:rPr>
        <w:t>Market Entry</w:t>
      </w:r>
    </w:p>
    <w:p w:rsidR="007D1C7D" w:rsidRPr="000D4333" w:rsidRDefault="005A0958" w:rsidP="00083FD2">
      <w:pPr>
        <w:spacing w:line="360" w:lineRule="auto"/>
        <w:rPr>
          <w:rStyle w:val="Strong"/>
          <w:rFonts w:ascii="Arial" w:hAnsi="Arial" w:cs="Arial"/>
          <w:b w:val="0"/>
          <w:sz w:val="22"/>
          <w:szCs w:val="22"/>
          <w:lang w:val="en-CA"/>
        </w:rPr>
      </w:pPr>
      <w:r w:rsidRPr="000D4333">
        <w:rPr>
          <w:rStyle w:val="Strong"/>
          <w:rFonts w:ascii="Arial" w:hAnsi="Arial" w:cs="Arial"/>
          <w:b w:val="0"/>
          <w:sz w:val="22"/>
          <w:szCs w:val="22"/>
          <w:lang w:val="en-CA"/>
        </w:rPr>
        <w:t>TPC</w:t>
      </w:r>
      <w:r w:rsidR="007D1C7D" w:rsidRPr="000D4333">
        <w:rPr>
          <w:rStyle w:val="Strong"/>
          <w:rFonts w:ascii="Arial" w:hAnsi="Arial" w:cs="Arial"/>
          <w:b w:val="0"/>
          <w:sz w:val="22"/>
          <w:szCs w:val="22"/>
          <w:lang w:val="en-CA"/>
        </w:rPr>
        <w:t xml:space="preserve"> will initially establish relationships with riding centres and convert to TPC centre membership.</w:t>
      </w:r>
    </w:p>
    <w:p w:rsidR="007D1C7D" w:rsidRPr="000D4333" w:rsidRDefault="005A0958" w:rsidP="00083FD2">
      <w:pPr>
        <w:spacing w:line="360" w:lineRule="auto"/>
        <w:rPr>
          <w:rStyle w:val="Strong"/>
          <w:rFonts w:ascii="Arial" w:hAnsi="Arial" w:cs="Arial"/>
          <w:b w:val="0"/>
          <w:sz w:val="22"/>
          <w:szCs w:val="22"/>
          <w:lang w:val="en-CA"/>
        </w:rPr>
      </w:pPr>
      <w:r w:rsidRPr="000D4333">
        <w:rPr>
          <w:rStyle w:val="Strong"/>
          <w:rFonts w:ascii="Arial" w:hAnsi="Arial" w:cs="Arial"/>
          <w:b w:val="0"/>
          <w:sz w:val="22"/>
          <w:szCs w:val="22"/>
          <w:lang w:val="en-CA"/>
        </w:rPr>
        <w:t>TPC</w:t>
      </w:r>
      <w:r w:rsidR="007D1C7D" w:rsidRPr="000D4333">
        <w:rPr>
          <w:rStyle w:val="Strong"/>
          <w:rFonts w:ascii="Arial" w:hAnsi="Arial" w:cs="Arial"/>
          <w:b w:val="0"/>
          <w:sz w:val="22"/>
          <w:szCs w:val="22"/>
          <w:lang w:val="en-CA"/>
        </w:rPr>
        <w:t xml:space="preserve"> will look to collaborate with Pony / Horse societies already present in China. </w:t>
      </w:r>
    </w:p>
    <w:p w:rsidR="006609FB" w:rsidRPr="000D4333" w:rsidRDefault="007D1C7D" w:rsidP="00083FD2">
      <w:pPr>
        <w:spacing w:line="360" w:lineRule="auto"/>
        <w:rPr>
          <w:rFonts w:ascii="Arial" w:hAnsi="Arial" w:cs="Arial"/>
          <w:bCs/>
          <w:sz w:val="22"/>
          <w:szCs w:val="22"/>
          <w:lang w:val="en-CA"/>
        </w:rPr>
      </w:pPr>
      <w:r w:rsidRPr="000D4333">
        <w:rPr>
          <w:rStyle w:val="Strong"/>
          <w:rFonts w:ascii="Arial" w:hAnsi="Arial" w:cs="Arial"/>
          <w:b w:val="0"/>
          <w:sz w:val="22"/>
          <w:szCs w:val="22"/>
          <w:lang w:val="en-CA"/>
        </w:rPr>
        <w:t xml:space="preserve">Comparative advantage will be </w:t>
      </w:r>
      <w:r w:rsidR="00D36112" w:rsidRPr="000D4333">
        <w:rPr>
          <w:rStyle w:val="Strong"/>
          <w:rFonts w:ascii="Arial" w:hAnsi="Arial" w:cs="Arial"/>
          <w:b w:val="0"/>
          <w:sz w:val="22"/>
          <w:szCs w:val="22"/>
          <w:lang w:val="en-CA"/>
        </w:rPr>
        <w:t>sought</w:t>
      </w:r>
      <w:r w:rsidRPr="000D4333">
        <w:rPr>
          <w:rStyle w:val="Strong"/>
          <w:rFonts w:ascii="Arial" w:hAnsi="Arial" w:cs="Arial"/>
          <w:b w:val="0"/>
          <w:sz w:val="22"/>
          <w:szCs w:val="22"/>
          <w:lang w:val="en-CA"/>
        </w:rPr>
        <w:t xml:space="preserve"> through stable owners and hotels operating within the geographical locations to offer lower rates dur</w:t>
      </w:r>
      <w:r w:rsidR="00D36112" w:rsidRPr="000D4333">
        <w:rPr>
          <w:rStyle w:val="Strong"/>
          <w:rFonts w:ascii="Arial" w:hAnsi="Arial" w:cs="Arial"/>
          <w:b w:val="0"/>
          <w:sz w:val="22"/>
          <w:szCs w:val="22"/>
          <w:lang w:val="en-CA"/>
        </w:rPr>
        <w:t xml:space="preserve">ing sign up and training phase. </w:t>
      </w:r>
      <w:r w:rsidR="001826F1" w:rsidRPr="000D4333">
        <w:rPr>
          <w:rStyle w:val="Strong"/>
          <w:rFonts w:ascii="Arial" w:hAnsi="Arial" w:cs="Arial"/>
          <w:b w:val="0"/>
          <w:sz w:val="22"/>
          <w:szCs w:val="22"/>
          <w:lang w:val="en-CA"/>
        </w:rPr>
        <w:t>A diversification strategy should</w:t>
      </w:r>
      <w:r w:rsidRPr="000D4333">
        <w:rPr>
          <w:rStyle w:val="Strong"/>
          <w:rFonts w:ascii="Arial" w:hAnsi="Arial" w:cs="Arial"/>
          <w:b w:val="0"/>
          <w:sz w:val="22"/>
          <w:szCs w:val="22"/>
          <w:lang w:val="en-CA"/>
        </w:rPr>
        <w:t xml:space="preserve"> be considered to initially capitalise on memberships / training offere</w:t>
      </w:r>
      <w:r w:rsidR="001826F1" w:rsidRPr="000D4333">
        <w:rPr>
          <w:rStyle w:val="Strong"/>
          <w:rFonts w:ascii="Arial" w:hAnsi="Arial" w:cs="Arial"/>
          <w:b w:val="0"/>
          <w:sz w:val="22"/>
          <w:szCs w:val="22"/>
          <w:lang w:val="en-CA"/>
        </w:rPr>
        <w:t>d by competition organisations.</w:t>
      </w:r>
      <w:r w:rsidRPr="000D4333">
        <w:rPr>
          <w:rStyle w:val="Strong"/>
          <w:rFonts w:ascii="Arial" w:hAnsi="Arial" w:cs="Arial"/>
          <w:b w:val="0"/>
          <w:sz w:val="22"/>
          <w:szCs w:val="22"/>
          <w:lang w:val="en-CA"/>
        </w:rPr>
        <w:t xml:space="preserve"> </w:t>
      </w:r>
      <w:r w:rsidR="001826F1" w:rsidRPr="000D4333">
        <w:rPr>
          <w:rStyle w:val="Strong"/>
          <w:rFonts w:ascii="Arial" w:hAnsi="Arial" w:cs="Arial"/>
          <w:b w:val="0"/>
          <w:sz w:val="22"/>
          <w:szCs w:val="22"/>
          <w:lang w:val="en-CA"/>
        </w:rPr>
        <w:t>(Bovaird, 2004)</w:t>
      </w:r>
    </w:p>
    <w:p w:rsidR="007D1C7D" w:rsidRPr="000D4333" w:rsidRDefault="007D1C7D" w:rsidP="00083FD2">
      <w:pPr>
        <w:spacing w:line="360" w:lineRule="auto"/>
        <w:rPr>
          <w:rStyle w:val="Strong"/>
          <w:rFonts w:ascii="Arial" w:hAnsi="Arial" w:cs="Arial"/>
          <w:b w:val="0"/>
          <w:sz w:val="22"/>
          <w:szCs w:val="22"/>
          <w:lang w:val="en-CA"/>
        </w:rPr>
      </w:pPr>
    </w:p>
    <w:p w:rsidR="00D36112" w:rsidRPr="000D4333" w:rsidRDefault="001C54C2" w:rsidP="00083FD2">
      <w:pPr>
        <w:pStyle w:val="ListParagraph"/>
        <w:numPr>
          <w:ilvl w:val="1"/>
          <w:numId w:val="2"/>
        </w:numPr>
        <w:spacing w:line="360" w:lineRule="auto"/>
        <w:rPr>
          <w:rStyle w:val="Strong"/>
          <w:rFonts w:ascii="Arial" w:hAnsi="Arial" w:cs="Arial"/>
          <w:b w:val="0"/>
          <w:sz w:val="22"/>
          <w:szCs w:val="22"/>
          <w:lang w:val="en-CA"/>
        </w:rPr>
      </w:pPr>
      <w:r w:rsidRPr="000D4333">
        <w:rPr>
          <w:rStyle w:val="Strong"/>
          <w:rFonts w:ascii="Arial" w:hAnsi="Arial" w:cs="Arial"/>
          <w:b w:val="0"/>
          <w:sz w:val="22"/>
          <w:szCs w:val="22"/>
          <w:lang w:val="en-CA"/>
        </w:rPr>
        <w:t>Global C</w:t>
      </w:r>
      <w:r w:rsidR="003432D7" w:rsidRPr="000D4333">
        <w:rPr>
          <w:rStyle w:val="Strong"/>
          <w:rFonts w:ascii="Arial" w:hAnsi="Arial" w:cs="Arial"/>
          <w:b w:val="0"/>
          <w:sz w:val="22"/>
          <w:szCs w:val="22"/>
          <w:lang w:val="en-CA"/>
        </w:rPr>
        <w:t>ompetitive Analysis</w:t>
      </w:r>
    </w:p>
    <w:p w:rsidR="003432D7" w:rsidRPr="000D4333" w:rsidRDefault="00D36112" w:rsidP="00083FD2">
      <w:pPr>
        <w:spacing w:line="360" w:lineRule="auto"/>
        <w:rPr>
          <w:rStyle w:val="Strong"/>
          <w:rFonts w:ascii="Arial" w:hAnsi="Arial" w:cs="Arial"/>
          <w:b w:val="0"/>
          <w:sz w:val="22"/>
          <w:szCs w:val="22"/>
          <w:lang w:val="en-CA"/>
        </w:rPr>
      </w:pPr>
      <w:r w:rsidRPr="000D4333">
        <w:rPr>
          <w:rStyle w:val="Strong"/>
          <w:rFonts w:ascii="Arial" w:hAnsi="Arial" w:cs="Arial"/>
          <w:b w:val="0"/>
          <w:sz w:val="22"/>
          <w:szCs w:val="22"/>
          <w:lang w:val="en-CA"/>
        </w:rPr>
        <w:t xml:space="preserve">The </w:t>
      </w:r>
      <w:r w:rsidR="007F44FC" w:rsidRPr="000D4333">
        <w:rPr>
          <w:rStyle w:val="Strong"/>
          <w:rFonts w:ascii="Arial" w:hAnsi="Arial" w:cs="Arial"/>
          <w:b w:val="0"/>
          <w:sz w:val="22"/>
          <w:szCs w:val="22"/>
          <w:lang w:val="en-CA"/>
        </w:rPr>
        <w:t>Chinese Equestrian Association</w:t>
      </w:r>
      <w:r w:rsidRPr="000D4333">
        <w:rPr>
          <w:rStyle w:val="Strong"/>
          <w:rFonts w:ascii="Arial" w:hAnsi="Arial" w:cs="Arial"/>
          <w:b w:val="0"/>
          <w:sz w:val="22"/>
          <w:szCs w:val="22"/>
          <w:lang w:val="en-CA"/>
        </w:rPr>
        <w:t xml:space="preserve"> is not </w:t>
      </w:r>
      <w:r w:rsidR="007F44FC" w:rsidRPr="000D4333">
        <w:rPr>
          <w:rStyle w:val="Strong"/>
          <w:rFonts w:ascii="Arial" w:hAnsi="Arial" w:cs="Arial"/>
          <w:b w:val="0"/>
          <w:sz w:val="22"/>
          <w:szCs w:val="22"/>
          <w:lang w:val="en-CA"/>
        </w:rPr>
        <w:t>currently offeri</w:t>
      </w:r>
      <w:r w:rsidR="005A0958" w:rsidRPr="000D4333">
        <w:rPr>
          <w:rStyle w:val="Strong"/>
          <w:rFonts w:ascii="Arial" w:hAnsi="Arial" w:cs="Arial"/>
          <w:b w:val="0"/>
          <w:sz w:val="22"/>
          <w:szCs w:val="22"/>
          <w:lang w:val="en-CA"/>
        </w:rPr>
        <w:t xml:space="preserve">ng training and </w:t>
      </w:r>
      <w:r w:rsidRPr="000D4333">
        <w:rPr>
          <w:rStyle w:val="Strong"/>
          <w:rFonts w:ascii="Arial" w:hAnsi="Arial" w:cs="Arial"/>
          <w:b w:val="0"/>
          <w:sz w:val="22"/>
          <w:szCs w:val="22"/>
          <w:lang w:val="en-CA"/>
        </w:rPr>
        <w:t xml:space="preserve">is </w:t>
      </w:r>
      <w:r w:rsidR="005A0958" w:rsidRPr="000D4333">
        <w:rPr>
          <w:rStyle w:val="Strong"/>
          <w:rFonts w:ascii="Arial" w:hAnsi="Arial" w:cs="Arial"/>
          <w:b w:val="0"/>
          <w:sz w:val="22"/>
          <w:szCs w:val="22"/>
          <w:lang w:val="en-CA"/>
        </w:rPr>
        <w:t>supportive of TPC</w:t>
      </w:r>
      <w:r w:rsidR="007F44FC" w:rsidRPr="000D4333">
        <w:rPr>
          <w:rStyle w:val="Strong"/>
          <w:rFonts w:ascii="Arial" w:hAnsi="Arial" w:cs="Arial"/>
          <w:b w:val="0"/>
          <w:sz w:val="22"/>
          <w:szCs w:val="22"/>
          <w:lang w:val="en-CA"/>
        </w:rPr>
        <w:t xml:space="preserve"> publications</w:t>
      </w:r>
      <w:r w:rsidRPr="000D4333">
        <w:rPr>
          <w:rStyle w:val="Strong"/>
          <w:rFonts w:ascii="Arial" w:hAnsi="Arial" w:cs="Arial"/>
          <w:b w:val="0"/>
          <w:sz w:val="22"/>
          <w:szCs w:val="22"/>
          <w:lang w:val="en-CA"/>
        </w:rPr>
        <w:t xml:space="preserve">. </w:t>
      </w:r>
      <w:r w:rsidR="005A0958" w:rsidRPr="000D4333">
        <w:rPr>
          <w:rStyle w:val="Strong"/>
          <w:rFonts w:ascii="Arial" w:hAnsi="Arial" w:cs="Arial"/>
          <w:b w:val="0"/>
          <w:sz w:val="22"/>
          <w:szCs w:val="22"/>
          <w:lang w:val="en-CA"/>
        </w:rPr>
        <w:t>TPC</w:t>
      </w:r>
      <w:r w:rsidR="007F44FC" w:rsidRPr="000D4333">
        <w:rPr>
          <w:rStyle w:val="Strong"/>
          <w:rFonts w:ascii="Arial" w:hAnsi="Arial" w:cs="Arial"/>
          <w:b w:val="0"/>
          <w:sz w:val="22"/>
          <w:szCs w:val="22"/>
          <w:lang w:val="en-CA"/>
        </w:rPr>
        <w:t xml:space="preserve"> Manual of Horsemanship was the first foreign equestrian manual to be published in C</w:t>
      </w:r>
      <w:r w:rsidRPr="000D4333">
        <w:rPr>
          <w:rStyle w:val="Strong"/>
          <w:rFonts w:ascii="Arial" w:hAnsi="Arial" w:cs="Arial"/>
          <w:b w:val="0"/>
          <w:sz w:val="22"/>
          <w:szCs w:val="22"/>
          <w:lang w:val="en-CA"/>
        </w:rPr>
        <w:t xml:space="preserve">hina. </w:t>
      </w:r>
      <w:r w:rsidR="003432D7" w:rsidRPr="000D4333">
        <w:rPr>
          <w:rStyle w:val="Strong"/>
          <w:rFonts w:ascii="Arial" w:hAnsi="Arial" w:cs="Arial"/>
          <w:b w:val="0"/>
          <w:sz w:val="22"/>
          <w:szCs w:val="22"/>
          <w:lang w:val="en-CA"/>
        </w:rPr>
        <w:t>“There is a huge thirs</w:t>
      </w:r>
      <w:r w:rsidR="007F44FC" w:rsidRPr="000D4333">
        <w:rPr>
          <w:rStyle w:val="Strong"/>
          <w:rFonts w:ascii="Arial" w:hAnsi="Arial" w:cs="Arial"/>
          <w:b w:val="0"/>
          <w:sz w:val="22"/>
          <w:szCs w:val="22"/>
          <w:lang w:val="en-CA"/>
        </w:rPr>
        <w:t>t for information among riders,</w:t>
      </w:r>
      <w:r w:rsidR="003432D7" w:rsidRPr="000D4333">
        <w:rPr>
          <w:rStyle w:val="Strong"/>
          <w:rFonts w:ascii="Arial" w:hAnsi="Arial" w:cs="Arial"/>
          <w:b w:val="0"/>
          <w:sz w:val="22"/>
          <w:szCs w:val="22"/>
          <w:lang w:val="en-CA"/>
        </w:rPr>
        <w:t xml:space="preserve"> </w:t>
      </w:r>
      <w:r w:rsidR="007F44FC" w:rsidRPr="000D4333">
        <w:rPr>
          <w:rStyle w:val="Strong"/>
          <w:rFonts w:ascii="Arial" w:hAnsi="Arial" w:cs="Arial"/>
          <w:b w:val="0"/>
          <w:sz w:val="22"/>
          <w:szCs w:val="22"/>
          <w:lang w:val="en-CA"/>
        </w:rPr>
        <w:t>a</w:t>
      </w:r>
      <w:r w:rsidR="003432D7" w:rsidRPr="000D4333">
        <w:rPr>
          <w:rStyle w:val="Strong"/>
          <w:rFonts w:ascii="Arial" w:hAnsi="Arial" w:cs="Arial"/>
          <w:b w:val="0"/>
          <w:sz w:val="22"/>
          <w:szCs w:val="22"/>
          <w:lang w:val="en-CA"/>
        </w:rPr>
        <w:t>lthough many of the top instructors in China have trained abroad, there has never been enough suitable teaching materials available in Chinese</w:t>
      </w:r>
      <w:r w:rsidR="007F44FC" w:rsidRPr="000D4333">
        <w:rPr>
          <w:rStyle w:val="Strong"/>
          <w:rFonts w:ascii="Arial" w:hAnsi="Arial" w:cs="Arial"/>
          <w:b w:val="0"/>
          <w:sz w:val="22"/>
          <w:szCs w:val="22"/>
          <w:lang w:val="en-CA"/>
        </w:rPr>
        <w:t>”</w:t>
      </w:r>
      <w:r w:rsidR="003432D7" w:rsidRPr="000D4333">
        <w:rPr>
          <w:rStyle w:val="Strong"/>
          <w:rFonts w:ascii="Arial" w:hAnsi="Arial" w:cs="Arial"/>
          <w:b w:val="0"/>
          <w:sz w:val="22"/>
          <w:szCs w:val="22"/>
          <w:lang w:val="en-CA"/>
        </w:rPr>
        <w:t>.</w:t>
      </w:r>
      <w:r w:rsidR="007F44FC" w:rsidRPr="000D4333">
        <w:rPr>
          <w:rFonts w:ascii="Arial" w:hAnsi="Arial" w:cs="Arial"/>
        </w:rPr>
        <w:t xml:space="preserve"> (</w:t>
      </w:r>
      <w:r w:rsidR="007F44FC" w:rsidRPr="000D4333">
        <w:rPr>
          <w:rStyle w:val="Strong"/>
          <w:rFonts w:ascii="Arial" w:hAnsi="Arial" w:cs="Arial"/>
          <w:b w:val="0"/>
          <w:sz w:val="22"/>
          <w:szCs w:val="22"/>
          <w:lang w:val="en-CA"/>
        </w:rPr>
        <w:t>Sarah Noble, Chinese Equestrian Association)</w:t>
      </w:r>
      <w:r w:rsidRPr="000D4333">
        <w:rPr>
          <w:rStyle w:val="Strong"/>
          <w:rFonts w:ascii="Arial" w:hAnsi="Arial" w:cs="Arial"/>
          <w:b w:val="0"/>
          <w:sz w:val="22"/>
          <w:szCs w:val="22"/>
          <w:lang w:val="en-CA"/>
        </w:rPr>
        <w:t xml:space="preserve">. </w:t>
      </w:r>
      <w:r w:rsidR="00962DD3" w:rsidRPr="000D4333">
        <w:rPr>
          <w:rStyle w:val="Strong"/>
          <w:rFonts w:ascii="Arial" w:hAnsi="Arial" w:cs="Arial"/>
          <w:b w:val="0"/>
          <w:sz w:val="22"/>
          <w:szCs w:val="22"/>
          <w:lang w:val="en-CA"/>
        </w:rPr>
        <w:t>The 2009 manual featured Alex Hua Tian, who trains in the UK and became the first Chinese rider to qualify for the 2010 World Equestrian Games.</w:t>
      </w:r>
      <w:r w:rsidRPr="000D4333">
        <w:rPr>
          <w:rStyle w:val="Strong"/>
          <w:rFonts w:ascii="Arial" w:hAnsi="Arial" w:cs="Arial"/>
          <w:b w:val="0"/>
          <w:sz w:val="22"/>
          <w:szCs w:val="22"/>
          <w:lang w:val="en-CA"/>
        </w:rPr>
        <w:t xml:space="preserve"> </w:t>
      </w:r>
      <w:r w:rsidR="00962DD3" w:rsidRPr="000D4333">
        <w:rPr>
          <w:rStyle w:val="Strong"/>
          <w:rFonts w:ascii="Arial" w:hAnsi="Arial" w:cs="Arial"/>
          <w:b w:val="0"/>
          <w:sz w:val="22"/>
          <w:szCs w:val="22"/>
          <w:lang w:val="en-CA"/>
        </w:rPr>
        <w:t>Alex’s success has created huge excitement in his home country, and is fostering a growing Chinese fan base for equestrianism.</w:t>
      </w:r>
    </w:p>
    <w:p w:rsidR="003432D7" w:rsidRPr="000D4333" w:rsidRDefault="003432D7" w:rsidP="00083FD2">
      <w:pPr>
        <w:spacing w:line="360" w:lineRule="auto"/>
        <w:rPr>
          <w:rStyle w:val="Strong"/>
          <w:rFonts w:ascii="Arial" w:hAnsi="Arial" w:cs="Arial"/>
          <w:b w:val="0"/>
          <w:sz w:val="22"/>
          <w:szCs w:val="22"/>
          <w:lang w:val="en-CA"/>
        </w:rPr>
      </w:pPr>
    </w:p>
    <w:p w:rsidR="00D36112" w:rsidRPr="000D4333" w:rsidRDefault="007D5288" w:rsidP="00083FD2">
      <w:pPr>
        <w:pStyle w:val="ListParagraph"/>
        <w:numPr>
          <w:ilvl w:val="1"/>
          <w:numId w:val="2"/>
        </w:numPr>
        <w:spacing w:line="360" w:lineRule="auto"/>
        <w:rPr>
          <w:rStyle w:val="Strong"/>
          <w:rFonts w:ascii="Arial" w:hAnsi="Arial" w:cs="Arial"/>
          <w:b w:val="0"/>
          <w:sz w:val="22"/>
          <w:szCs w:val="22"/>
          <w:lang w:val="en-CA"/>
        </w:rPr>
      </w:pPr>
      <w:r w:rsidRPr="000D4333">
        <w:rPr>
          <w:rStyle w:val="Strong"/>
          <w:rFonts w:ascii="Arial" w:hAnsi="Arial" w:cs="Arial"/>
          <w:b w:val="0"/>
          <w:sz w:val="22"/>
          <w:szCs w:val="22"/>
          <w:lang w:val="en-CA"/>
        </w:rPr>
        <w:t>Drivers of G</w:t>
      </w:r>
      <w:r w:rsidR="001F6DB2" w:rsidRPr="000D4333">
        <w:rPr>
          <w:rStyle w:val="Strong"/>
          <w:rFonts w:ascii="Arial" w:hAnsi="Arial" w:cs="Arial"/>
          <w:b w:val="0"/>
          <w:sz w:val="22"/>
          <w:szCs w:val="22"/>
          <w:lang w:val="en-CA"/>
        </w:rPr>
        <w:t>lobalisation</w:t>
      </w:r>
    </w:p>
    <w:p w:rsidR="001F6DB2" w:rsidRPr="000D4333" w:rsidRDefault="00214EB9" w:rsidP="00083FD2">
      <w:pPr>
        <w:spacing w:line="360" w:lineRule="auto"/>
        <w:rPr>
          <w:rStyle w:val="Strong"/>
          <w:rFonts w:ascii="Arial" w:hAnsi="Arial" w:cs="Arial"/>
          <w:b w:val="0"/>
          <w:sz w:val="22"/>
          <w:szCs w:val="22"/>
          <w:lang w:val="en-CA"/>
        </w:rPr>
      </w:pPr>
      <w:r w:rsidRPr="000D4333">
        <w:rPr>
          <w:rStyle w:val="Strong"/>
          <w:rFonts w:ascii="Arial" w:hAnsi="Arial" w:cs="Arial"/>
          <w:b w:val="0"/>
          <w:sz w:val="22"/>
          <w:szCs w:val="22"/>
          <w:lang w:val="en-CA"/>
        </w:rPr>
        <w:t>•</w:t>
      </w:r>
      <w:r w:rsidR="001F6DB2" w:rsidRPr="000D4333">
        <w:rPr>
          <w:rStyle w:val="Strong"/>
          <w:rFonts w:ascii="Arial" w:hAnsi="Arial" w:cs="Arial"/>
          <w:b w:val="0"/>
          <w:sz w:val="22"/>
          <w:szCs w:val="22"/>
          <w:lang w:val="en-CA"/>
        </w:rPr>
        <w:t xml:space="preserve">Environmental: The Pony Club has already established a reputation </w:t>
      </w:r>
    </w:p>
    <w:p w:rsidR="001F6DB2" w:rsidRPr="000D4333" w:rsidRDefault="00214EB9" w:rsidP="00083FD2">
      <w:pPr>
        <w:spacing w:line="360" w:lineRule="auto"/>
        <w:rPr>
          <w:rStyle w:val="Strong"/>
          <w:rFonts w:ascii="Arial" w:hAnsi="Arial" w:cs="Arial"/>
          <w:b w:val="0"/>
          <w:sz w:val="22"/>
          <w:szCs w:val="22"/>
          <w:lang w:val="en-CA"/>
        </w:rPr>
      </w:pPr>
      <w:r w:rsidRPr="000D4333">
        <w:rPr>
          <w:rStyle w:val="Strong"/>
          <w:rFonts w:ascii="Arial" w:hAnsi="Arial" w:cs="Arial"/>
          <w:b w:val="0"/>
          <w:sz w:val="22"/>
          <w:szCs w:val="22"/>
          <w:lang w:val="en-CA"/>
        </w:rPr>
        <w:t>•</w:t>
      </w:r>
      <w:r w:rsidR="001F6DB2" w:rsidRPr="000D4333">
        <w:rPr>
          <w:rStyle w:val="Strong"/>
          <w:rFonts w:ascii="Arial" w:hAnsi="Arial" w:cs="Arial"/>
          <w:b w:val="0"/>
          <w:sz w:val="22"/>
          <w:szCs w:val="22"/>
          <w:lang w:val="en-CA"/>
        </w:rPr>
        <w:t xml:space="preserve">Market: </w:t>
      </w:r>
      <w:r w:rsidR="000930AB" w:rsidRPr="000D4333">
        <w:rPr>
          <w:rStyle w:val="Strong"/>
          <w:rFonts w:ascii="Arial" w:hAnsi="Arial" w:cs="Arial"/>
          <w:b w:val="0"/>
          <w:sz w:val="22"/>
          <w:szCs w:val="22"/>
          <w:lang w:val="en-CA"/>
        </w:rPr>
        <w:t>Chinese pony ownership is on the rise.</w:t>
      </w:r>
    </w:p>
    <w:p w:rsidR="000930AB" w:rsidRPr="000D4333" w:rsidRDefault="00214EB9" w:rsidP="00083FD2">
      <w:pPr>
        <w:spacing w:line="360" w:lineRule="auto"/>
        <w:rPr>
          <w:rStyle w:val="Strong"/>
          <w:rFonts w:ascii="Arial" w:hAnsi="Arial" w:cs="Arial"/>
          <w:b w:val="0"/>
          <w:sz w:val="22"/>
          <w:szCs w:val="22"/>
          <w:lang w:val="en-CA"/>
        </w:rPr>
      </w:pPr>
      <w:r w:rsidRPr="000D4333">
        <w:rPr>
          <w:rStyle w:val="Strong"/>
          <w:rFonts w:ascii="Arial" w:hAnsi="Arial" w:cs="Arial"/>
          <w:b w:val="0"/>
          <w:sz w:val="22"/>
          <w:szCs w:val="22"/>
          <w:lang w:val="en-CA"/>
        </w:rPr>
        <w:lastRenderedPageBreak/>
        <w:t>•</w:t>
      </w:r>
      <w:r w:rsidR="001F6DB2" w:rsidRPr="000D4333">
        <w:rPr>
          <w:rStyle w:val="Strong"/>
          <w:rFonts w:ascii="Arial" w:hAnsi="Arial" w:cs="Arial"/>
          <w:b w:val="0"/>
          <w:sz w:val="22"/>
          <w:szCs w:val="22"/>
          <w:lang w:val="en-CA"/>
        </w:rPr>
        <w:t>Cost:</w:t>
      </w:r>
      <w:r w:rsidR="000930AB" w:rsidRPr="000D4333">
        <w:rPr>
          <w:rStyle w:val="Strong"/>
          <w:rFonts w:ascii="Arial" w:hAnsi="Arial" w:cs="Arial"/>
          <w:b w:val="0"/>
          <w:sz w:val="22"/>
          <w:szCs w:val="22"/>
          <w:lang w:val="en-CA"/>
        </w:rPr>
        <w:t xml:space="preserve"> Service delivery largely based on volunteer workforce. Labour and operation costs should be considerably lower than UK. (UK hosts main operation site and publication / training production)</w:t>
      </w:r>
    </w:p>
    <w:p w:rsidR="000930AB" w:rsidRPr="000D4333" w:rsidRDefault="00214EB9" w:rsidP="00D36112">
      <w:pPr>
        <w:spacing w:before="45" w:after="45"/>
        <w:rPr>
          <w:rStyle w:val="Strong"/>
          <w:rFonts w:ascii="Arial" w:hAnsi="Arial" w:cs="Arial"/>
          <w:b w:val="0"/>
          <w:sz w:val="22"/>
          <w:szCs w:val="22"/>
          <w:lang w:val="en-CA"/>
        </w:rPr>
      </w:pPr>
      <w:r w:rsidRPr="000D4333">
        <w:rPr>
          <w:rStyle w:val="Strong"/>
          <w:rFonts w:ascii="Arial" w:hAnsi="Arial" w:cs="Arial"/>
          <w:b w:val="0"/>
          <w:sz w:val="22"/>
          <w:szCs w:val="22"/>
          <w:lang w:val="en-CA"/>
        </w:rPr>
        <w:t>•</w:t>
      </w:r>
      <w:r w:rsidR="000930AB" w:rsidRPr="000D4333">
        <w:rPr>
          <w:rStyle w:val="Strong"/>
          <w:rFonts w:ascii="Arial" w:hAnsi="Arial" w:cs="Arial"/>
          <w:b w:val="0"/>
          <w:sz w:val="22"/>
          <w:szCs w:val="22"/>
          <w:lang w:val="en-CA"/>
        </w:rPr>
        <w:t>Competitive: No ot</w:t>
      </w:r>
      <w:r w:rsidRPr="000D4333">
        <w:rPr>
          <w:rStyle w:val="Strong"/>
          <w:rFonts w:ascii="Arial" w:hAnsi="Arial" w:cs="Arial"/>
          <w:b w:val="0"/>
          <w:sz w:val="22"/>
          <w:szCs w:val="22"/>
          <w:lang w:val="en-CA"/>
        </w:rPr>
        <w:t>h</w:t>
      </w:r>
      <w:r w:rsidR="000930AB" w:rsidRPr="000D4333">
        <w:rPr>
          <w:rStyle w:val="Strong"/>
          <w:rFonts w:ascii="Arial" w:hAnsi="Arial" w:cs="Arial"/>
          <w:b w:val="0"/>
          <w:sz w:val="22"/>
          <w:szCs w:val="22"/>
          <w:lang w:val="en-CA"/>
        </w:rPr>
        <w:t>er training organisation exists in China</w:t>
      </w:r>
    </w:p>
    <w:p w:rsidR="00253CE9" w:rsidRPr="000D4333" w:rsidRDefault="00253CE9" w:rsidP="00083FD2">
      <w:pPr>
        <w:pStyle w:val="ListParagraph"/>
        <w:spacing w:line="360" w:lineRule="auto"/>
        <w:rPr>
          <w:rStyle w:val="Strong"/>
          <w:rFonts w:ascii="Arial" w:hAnsi="Arial" w:cs="Arial"/>
          <w:b w:val="0"/>
          <w:sz w:val="22"/>
          <w:szCs w:val="22"/>
          <w:lang w:val="en-CA"/>
        </w:rPr>
      </w:pPr>
    </w:p>
    <w:p w:rsidR="00D36112" w:rsidRPr="000D4333" w:rsidRDefault="000930AB" w:rsidP="00083FD2">
      <w:pPr>
        <w:pStyle w:val="ListParagraph"/>
        <w:numPr>
          <w:ilvl w:val="1"/>
          <w:numId w:val="2"/>
        </w:numPr>
        <w:spacing w:line="360" w:lineRule="auto"/>
        <w:rPr>
          <w:rStyle w:val="Strong"/>
          <w:rFonts w:ascii="Arial" w:hAnsi="Arial" w:cs="Arial"/>
          <w:b w:val="0"/>
          <w:sz w:val="22"/>
          <w:szCs w:val="22"/>
          <w:lang w:val="en-CA"/>
        </w:rPr>
      </w:pPr>
      <w:r w:rsidRPr="000D4333">
        <w:rPr>
          <w:rStyle w:val="Strong"/>
          <w:rFonts w:ascii="Arial" w:hAnsi="Arial" w:cs="Arial"/>
          <w:b w:val="0"/>
          <w:sz w:val="22"/>
          <w:szCs w:val="22"/>
          <w:lang w:val="en-CA"/>
        </w:rPr>
        <w:t xml:space="preserve">Advertising and Promotion Strategy </w:t>
      </w:r>
    </w:p>
    <w:p w:rsidR="003C1E78" w:rsidRPr="000D4333" w:rsidRDefault="00214EB9" w:rsidP="00083FD2">
      <w:pPr>
        <w:spacing w:line="360" w:lineRule="auto"/>
        <w:rPr>
          <w:rStyle w:val="Strong"/>
          <w:rFonts w:ascii="Arial" w:hAnsi="Arial" w:cs="Arial"/>
          <w:b w:val="0"/>
          <w:sz w:val="22"/>
          <w:szCs w:val="22"/>
          <w:lang w:val="en-CA"/>
        </w:rPr>
      </w:pPr>
      <w:r w:rsidRPr="000D4333">
        <w:rPr>
          <w:rStyle w:val="Strong"/>
          <w:rFonts w:ascii="Arial" w:hAnsi="Arial" w:cs="Arial"/>
          <w:b w:val="0"/>
          <w:sz w:val="22"/>
          <w:szCs w:val="22"/>
          <w:lang w:val="en-CA"/>
        </w:rPr>
        <w:t>•</w:t>
      </w:r>
      <w:r w:rsidR="00B45E14" w:rsidRPr="000D4333">
        <w:rPr>
          <w:rStyle w:val="Strong"/>
          <w:rFonts w:ascii="Arial" w:hAnsi="Arial" w:cs="Arial"/>
          <w:b w:val="0"/>
          <w:sz w:val="22"/>
          <w:szCs w:val="22"/>
          <w:lang w:val="en-CA"/>
        </w:rPr>
        <w:t>Positi</w:t>
      </w:r>
      <w:r w:rsidR="005A0958" w:rsidRPr="000D4333">
        <w:rPr>
          <w:rStyle w:val="Strong"/>
          <w:rFonts w:ascii="Arial" w:hAnsi="Arial" w:cs="Arial"/>
          <w:b w:val="0"/>
          <w:sz w:val="22"/>
          <w:szCs w:val="22"/>
          <w:lang w:val="en-CA"/>
        </w:rPr>
        <w:t>oning Differences: TPC</w:t>
      </w:r>
      <w:r w:rsidR="00B45E14" w:rsidRPr="000D4333">
        <w:rPr>
          <w:rStyle w:val="Strong"/>
          <w:rFonts w:ascii="Arial" w:hAnsi="Arial" w:cs="Arial"/>
          <w:b w:val="0"/>
          <w:sz w:val="22"/>
          <w:szCs w:val="22"/>
          <w:lang w:val="en-CA"/>
        </w:rPr>
        <w:t xml:space="preserve"> two target market profiles can be reached through two different advertising mediums due to difference in age. </w:t>
      </w:r>
    </w:p>
    <w:p w:rsidR="00E96AAD" w:rsidRPr="000D4333" w:rsidRDefault="00214EB9" w:rsidP="00083FD2">
      <w:pPr>
        <w:spacing w:line="360" w:lineRule="auto"/>
        <w:rPr>
          <w:rStyle w:val="Strong"/>
          <w:rFonts w:ascii="Arial" w:hAnsi="Arial" w:cs="Arial"/>
          <w:b w:val="0"/>
          <w:sz w:val="22"/>
          <w:szCs w:val="22"/>
          <w:lang w:val="en-CA"/>
        </w:rPr>
      </w:pPr>
      <w:r w:rsidRPr="000D4333">
        <w:rPr>
          <w:rStyle w:val="Strong"/>
          <w:rFonts w:ascii="Arial" w:hAnsi="Arial" w:cs="Arial"/>
          <w:b w:val="0"/>
          <w:sz w:val="22"/>
          <w:szCs w:val="22"/>
          <w:lang w:val="en-CA"/>
        </w:rPr>
        <w:t>•</w:t>
      </w:r>
      <w:r w:rsidR="00B45E14" w:rsidRPr="000D4333">
        <w:rPr>
          <w:rStyle w:val="Strong"/>
          <w:rFonts w:ascii="Arial" w:hAnsi="Arial" w:cs="Arial"/>
          <w:b w:val="0"/>
          <w:sz w:val="22"/>
          <w:szCs w:val="22"/>
          <w:lang w:val="en-CA"/>
        </w:rPr>
        <w:t xml:space="preserve">Media Availability: </w:t>
      </w:r>
      <w:r w:rsidR="0054409A" w:rsidRPr="000D4333">
        <w:rPr>
          <w:rStyle w:val="Strong"/>
          <w:rFonts w:ascii="Arial" w:hAnsi="Arial" w:cs="Arial"/>
          <w:b w:val="0"/>
          <w:sz w:val="22"/>
          <w:szCs w:val="22"/>
          <w:lang w:val="en-CA"/>
        </w:rPr>
        <w:t>Advertising to new groups may be difficult. China is a highly collectivist culture</w:t>
      </w:r>
      <w:r w:rsidR="00FA69B8" w:rsidRPr="000D4333">
        <w:rPr>
          <w:rStyle w:val="Strong"/>
          <w:rFonts w:ascii="Arial" w:hAnsi="Arial" w:cs="Arial"/>
          <w:b w:val="0"/>
          <w:sz w:val="22"/>
          <w:szCs w:val="22"/>
          <w:lang w:val="en-CA"/>
        </w:rPr>
        <w:t xml:space="preserve"> where personal relationships will lead to a</w:t>
      </w:r>
      <w:r w:rsidR="00E96AAD" w:rsidRPr="000D4333">
        <w:rPr>
          <w:rStyle w:val="Strong"/>
          <w:rFonts w:ascii="Arial" w:hAnsi="Arial" w:cs="Arial"/>
          <w:b w:val="0"/>
          <w:sz w:val="22"/>
          <w:szCs w:val="22"/>
          <w:lang w:val="en-CA"/>
        </w:rPr>
        <w:t xml:space="preserve"> new</w:t>
      </w:r>
      <w:r w:rsidR="00FA69B8" w:rsidRPr="000D4333">
        <w:rPr>
          <w:rStyle w:val="Strong"/>
          <w:rFonts w:ascii="Arial" w:hAnsi="Arial" w:cs="Arial"/>
          <w:b w:val="0"/>
          <w:sz w:val="22"/>
          <w:szCs w:val="22"/>
          <w:lang w:val="en-CA"/>
        </w:rPr>
        <w:t xml:space="preserve"> </w:t>
      </w:r>
      <w:r w:rsidR="00E96AAD" w:rsidRPr="000D4333">
        <w:rPr>
          <w:rStyle w:val="Strong"/>
          <w:rFonts w:ascii="Arial" w:hAnsi="Arial" w:cs="Arial"/>
          <w:b w:val="0"/>
          <w:sz w:val="22"/>
          <w:szCs w:val="22"/>
          <w:lang w:val="en-CA"/>
        </w:rPr>
        <w:t xml:space="preserve">member </w:t>
      </w:r>
      <w:r w:rsidR="00FA69B8" w:rsidRPr="000D4333">
        <w:rPr>
          <w:rStyle w:val="Strong"/>
          <w:rFonts w:ascii="Arial" w:hAnsi="Arial" w:cs="Arial"/>
          <w:b w:val="0"/>
          <w:sz w:val="22"/>
          <w:szCs w:val="22"/>
          <w:lang w:val="en-CA"/>
        </w:rPr>
        <w:t xml:space="preserve">following. </w:t>
      </w:r>
    </w:p>
    <w:p w:rsidR="00E96AAD" w:rsidRPr="000D4333" w:rsidRDefault="00214EB9" w:rsidP="00083FD2">
      <w:pPr>
        <w:spacing w:line="360" w:lineRule="auto"/>
        <w:rPr>
          <w:rStyle w:val="Strong"/>
          <w:rFonts w:ascii="Arial" w:hAnsi="Arial" w:cs="Arial"/>
          <w:b w:val="0"/>
          <w:sz w:val="22"/>
          <w:szCs w:val="22"/>
          <w:lang w:val="en-CA"/>
        </w:rPr>
      </w:pPr>
      <w:r w:rsidRPr="000D4333">
        <w:rPr>
          <w:rStyle w:val="Strong"/>
          <w:rFonts w:ascii="Arial" w:hAnsi="Arial" w:cs="Arial"/>
          <w:b w:val="0"/>
          <w:sz w:val="22"/>
          <w:szCs w:val="22"/>
          <w:lang w:val="en-CA"/>
        </w:rPr>
        <w:t>•</w:t>
      </w:r>
      <w:r w:rsidR="00E96AAD" w:rsidRPr="000D4333">
        <w:rPr>
          <w:rStyle w:val="Strong"/>
          <w:rFonts w:ascii="Arial" w:hAnsi="Arial" w:cs="Arial"/>
          <w:b w:val="0"/>
          <w:sz w:val="22"/>
          <w:szCs w:val="22"/>
          <w:lang w:val="en-CA"/>
        </w:rPr>
        <w:t xml:space="preserve">Technology: </w:t>
      </w:r>
      <w:r w:rsidR="00DD4D2A" w:rsidRPr="000D4333">
        <w:rPr>
          <w:rStyle w:val="Strong"/>
          <w:rFonts w:ascii="Arial" w:hAnsi="Arial" w:cs="Arial"/>
          <w:b w:val="0"/>
          <w:sz w:val="22"/>
          <w:szCs w:val="22"/>
          <w:lang w:val="en-CA"/>
        </w:rPr>
        <w:t xml:space="preserve">High technology use will aid communications </w:t>
      </w:r>
    </w:p>
    <w:p w:rsidR="003432D7" w:rsidRPr="000D4333" w:rsidRDefault="003432D7" w:rsidP="00083FD2">
      <w:pPr>
        <w:spacing w:line="360" w:lineRule="auto"/>
        <w:rPr>
          <w:rStyle w:val="Strong"/>
          <w:rFonts w:ascii="Arial" w:hAnsi="Arial" w:cs="Arial"/>
          <w:b w:val="0"/>
          <w:sz w:val="22"/>
          <w:szCs w:val="22"/>
          <w:lang w:val="en-CA"/>
        </w:rPr>
      </w:pPr>
    </w:p>
    <w:p w:rsidR="00DD4D2A" w:rsidRPr="000D4333" w:rsidRDefault="00DD4D2A" w:rsidP="00083FD2">
      <w:pPr>
        <w:spacing w:line="360" w:lineRule="auto"/>
        <w:rPr>
          <w:rStyle w:val="Strong"/>
          <w:rFonts w:ascii="Arial" w:hAnsi="Arial" w:cs="Arial"/>
          <w:b w:val="0"/>
          <w:sz w:val="22"/>
          <w:szCs w:val="22"/>
          <w:lang w:val="en-CA"/>
        </w:rPr>
      </w:pPr>
    </w:p>
    <w:p w:rsidR="002351C4" w:rsidRPr="000D4333" w:rsidRDefault="002351C4" w:rsidP="00083FD2">
      <w:pPr>
        <w:pStyle w:val="ListParagraph"/>
        <w:numPr>
          <w:ilvl w:val="0"/>
          <w:numId w:val="2"/>
        </w:numPr>
        <w:spacing w:line="360" w:lineRule="auto"/>
        <w:rPr>
          <w:rStyle w:val="Strong"/>
          <w:rFonts w:ascii="Arial" w:hAnsi="Arial" w:cs="Arial"/>
          <w:bCs w:val="0"/>
          <w:sz w:val="22"/>
          <w:szCs w:val="22"/>
          <w:lang w:val="en-CA"/>
        </w:rPr>
      </w:pPr>
      <w:r w:rsidRPr="000D4333">
        <w:rPr>
          <w:rStyle w:val="Strong"/>
          <w:rFonts w:ascii="Arial" w:hAnsi="Arial" w:cs="Arial"/>
          <w:sz w:val="22"/>
          <w:szCs w:val="22"/>
          <w:lang w:val="en-CA"/>
        </w:rPr>
        <w:t>Recommendations</w:t>
      </w:r>
    </w:p>
    <w:p w:rsidR="00E07806" w:rsidRPr="000D4333" w:rsidRDefault="00214EB9" w:rsidP="00083FD2">
      <w:pPr>
        <w:spacing w:line="360" w:lineRule="auto"/>
        <w:rPr>
          <w:rStyle w:val="Strong"/>
          <w:rFonts w:ascii="Arial" w:hAnsi="Arial" w:cs="Arial"/>
          <w:b w:val="0"/>
          <w:bCs w:val="0"/>
          <w:sz w:val="22"/>
          <w:szCs w:val="22"/>
          <w:lang w:val="en-CA"/>
        </w:rPr>
      </w:pPr>
      <w:r w:rsidRPr="000D4333">
        <w:rPr>
          <w:rStyle w:val="Strong"/>
          <w:rFonts w:ascii="Arial" w:hAnsi="Arial" w:cs="Arial"/>
          <w:b w:val="0"/>
          <w:bCs w:val="0"/>
          <w:sz w:val="22"/>
          <w:szCs w:val="22"/>
          <w:lang w:val="en-CA"/>
        </w:rPr>
        <w:t>•</w:t>
      </w:r>
      <w:r w:rsidR="00C00511" w:rsidRPr="000D4333">
        <w:rPr>
          <w:rStyle w:val="Strong"/>
          <w:rFonts w:ascii="Arial" w:hAnsi="Arial" w:cs="Arial"/>
          <w:b w:val="0"/>
          <w:bCs w:val="0"/>
          <w:sz w:val="22"/>
          <w:szCs w:val="22"/>
          <w:lang w:val="en-CA"/>
        </w:rPr>
        <w:t xml:space="preserve">Planning </w:t>
      </w:r>
    </w:p>
    <w:p w:rsidR="00C00511" w:rsidRPr="000D4333" w:rsidRDefault="00E07806" w:rsidP="00083FD2">
      <w:pPr>
        <w:spacing w:line="360" w:lineRule="auto"/>
        <w:rPr>
          <w:rStyle w:val="Strong"/>
          <w:rFonts w:ascii="Arial" w:hAnsi="Arial" w:cs="Arial"/>
          <w:b w:val="0"/>
          <w:bCs w:val="0"/>
          <w:sz w:val="22"/>
          <w:szCs w:val="22"/>
          <w:lang w:val="en-CA"/>
        </w:rPr>
      </w:pPr>
      <w:r w:rsidRPr="000D4333">
        <w:rPr>
          <w:rStyle w:val="Strong"/>
          <w:rFonts w:ascii="Arial" w:hAnsi="Arial" w:cs="Arial"/>
          <w:b w:val="0"/>
          <w:bCs w:val="0"/>
          <w:sz w:val="22"/>
          <w:szCs w:val="22"/>
          <w:lang w:val="en-CA"/>
        </w:rPr>
        <w:t>Establish the exact market for entry per target market.  Establish the recruitment, traini</w:t>
      </w:r>
      <w:r w:rsidR="00C00511" w:rsidRPr="000D4333">
        <w:rPr>
          <w:rStyle w:val="Strong"/>
          <w:rFonts w:ascii="Arial" w:hAnsi="Arial" w:cs="Arial"/>
          <w:b w:val="0"/>
          <w:bCs w:val="0"/>
          <w:sz w:val="22"/>
          <w:szCs w:val="22"/>
          <w:lang w:val="en-CA"/>
        </w:rPr>
        <w:t>n</w:t>
      </w:r>
      <w:r w:rsidRPr="000D4333">
        <w:rPr>
          <w:rStyle w:val="Strong"/>
          <w:rFonts w:ascii="Arial" w:hAnsi="Arial" w:cs="Arial"/>
          <w:b w:val="0"/>
          <w:bCs w:val="0"/>
          <w:sz w:val="22"/>
          <w:szCs w:val="22"/>
          <w:lang w:val="en-CA"/>
        </w:rPr>
        <w:t>g</w:t>
      </w:r>
      <w:r w:rsidR="00C00511" w:rsidRPr="000D4333">
        <w:rPr>
          <w:rStyle w:val="Strong"/>
          <w:rFonts w:ascii="Arial" w:hAnsi="Arial" w:cs="Arial"/>
          <w:b w:val="0"/>
          <w:bCs w:val="0"/>
          <w:sz w:val="22"/>
          <w:szCs w:val="22"/>
          <w:lang w:val="en-CA"/>
        </w:rPr>
        <w:t xml:space="preserve"> process for all involved in franchise to predict costs and time factors. </w:t>
      </w:r>
      <w:r w:rsidRPr="000D4333">
        <w:rPr>
          <w:rStyle w:val="Strong"/>
          <w:rFonts w:ascii="Arial" w:hAnsi="Arial" w:cs="Arial"/>
          <w:b w:val="0"/>
          <w:bCs w:val="0"/>
          <w:sz w:val="22"/>
          <w:szCs w:val="22"/>
          <w:lang w:val="en-CA"/>
        </w:rPr>
        <w:t xml:space="preserve"> </w:t>
      </w:r>
      <w:r w:rsidR="00C00511" w:rsidRPr="000D4333">
        <w:rPr>
          <w:rStyle w:val="Strong"/>
          <w:rFonts w:ascii="Arial" w:hAnsi="Arial" w:cs="Arial"/>
          <w:b w:val="0"/>
          <w:bCs w:val="0"/>
          <w:sz w:val="22"/>
          <w:szCs w:val="22"/>
          <w:lang w:val="en-CA"/>
        </w:rPr>
        <w:t>Create an I</w:t>
      </w:r>
      <w:r w:rsidRPr="000D4333">
        <w:rPr>
          <w:rStyle w:val="Strong"/>
          <w:rFonts w:ascii="Arial" w:hAnsi="Arial" w:cs="Arial"/>
          <w:b w:val="0"/>
          <w:bCs w:val="0"/>
          <w:sz w:val="22"/>
          <w:szCs w:val="22"/>
          <w:lang w:val="en-CA"/>
        </w:rPr>
        <w:t>nternational</w:t>
      </w:r>
      <w:r w:rsidR="00C00511" w:rsidRPr="000D4333">
        <w:rPr>
          <w:rStyle w:val="Strong"/>
          <w:rFonts w:ascii="Arial" w:hAnsi="Arial" w:cs="Arial"/>
          <w:b w:val="0"/>
          <w:bCs w:val="0"/>
          <w:sz w:val="22"/>
          <w:szCs w:val="22"/>
          <w:lang w:val="en-CA"/>
        </w:rPr>
        <w:t xml:space="preserve"> F</w:t>
      </w:r>
      <w:r w:rsidRPr="000D4333">
        <w:rPr>
          <w:rStyle w:val="Strong"/>
          <w:rFonts w:ascii="Arial" w:hAnsi="Arial" w:cs="Arial"/>
          <w:b w:val="0"/>
          <w:bCs w:val="0"/>
          <w:sz w:val="22"/>
          <w:szCs w:val="22"/>
          <w:lang w:val="en-CA"/>
        </w:rPr>
        <w:t>ranchi</w:t>
      </w:r>
      <w:r w:rsidR="00C00511" w:rsidRPr="000D4333">
        <w:rPr>
          <w:rStyle w:val="Strong"/>
          <w:rFonts w:ascii="Arial" w:hAnsi="Arial" w:cs="Arial"/>
          <w:b w:val="0"/>
          <w:bCs w:val="0"/>
          <w:sz w:val="22"/>
          <w:szCs w:val="22"/>
          <w:lang w:val="en-CA"/>
        </w:rPr>
        <w:t xml:space="preserve">se Package including needs for </w:t>
      </w:r>
      <w:r w:rsidRPr="000D4333">
        <w:rPr>
          <w:rStyle w:val="Strong"/>
          <w:rFonts w:ascii="Arial" w:hAnsi="Arial" w:cs="Arial"/>
          <w:b w:val="0"/>
          <w:bCs w:val="0"/>
          <w:sz w:val="22"/>
          <w:szCs w:val="22"/>
          <w:lang w:val="en-CA"/>
        </w:rPr>
        <w:t xml:space="preserve">support infrastructure. </w:t>
      </w:r>
      <w:r w:rsidR="00A25807" w:rsidRPr="000D4333">
        <w:rPr>
          <w:rStyle w:val="Strong"/>
          <w:rFonts w:ascii="Arial" w:hAnsi="Arial" w:cs="Arial"/>
          <w:b w:val="0"/>
          <w:bCs w:val="0"/>
          <w:sz w:val="22"/>
          <w:szCs w:val="22"/>
          <w:lang w:val="en-CA"/>
        </w:rPr>
        <w:t xml:space="preserve">Create a contract and membership target figures. </w:t>
      </w:r>
      <w:r w:rsidR="00083FD2" w:rsidRPr="000D4333">
        <w:rPr>
          <w:rStyle w:val="Strong"/>
          <w:rFonts w:ascii="Arial" w:hAnsi="Arial" w:cs="Arial"/>
          <w:b w:val="0"/>
          <w:bCs w:val="0"/>
          <w:sz w:val="22"/>
          <w:szCs w:val="22"/>
          <w:lang w:val="en-CA"/>
        </w:rPr>
        <w:t>Consider utilising professional consultants for the introductory phase and establish key relationships.</w:t>
      </w:r>
    </w:p>
    <w:p w:rsidR="00C00511" w:rsidRPr="000D4333" w:rsidRDefault="00C00511" w:rsidP="00083FD2">
      <w:pPr>
        <w:spacing w:line="360" w:lineRule="auto"/>
        <w:rPr>
          <w:rStyle w:val="Strong"/>
          <w:rFonts w:ascii="Arial" w:hAnsi="Arial" w:cs="Arial"/>
          <w:b w:val="0"/>
          <w:bCs w:val="0"/>
          <w:sz w:val="22"/>
          <w:szCs w:val="22"/>
          <w:lang w:val="en-CA"/>
        </w:rPr>
      </w:pPr>
    </w:p>
    <w:p w:rsidR="00E07806" w:rsidRPr="000D4333" w:rsidRDefault="00C00511" w:rsidP="00083FD2">
      <w:pPr>
        <w:spacing w:line="360" w:lineRule="auto"/>
        <w:rPr>
          <w:rStyle w:val="Strong"/>
          <w:rFonts w:ascii="Arial" w:hAnsi="Arial" w:cs="Arial"/>
          <w:b w:val="0"/>
          <w:bCs w:val="0"/>
          <w:sz w:val="22"/>
          <w:szCs w:val="22"/>
          <w:lang w:val="en-CA"/>
        </w:rPr>
      </w:pPr>
      <w:r w:rsidRPr="000D4333">
        <w:rPr>
          <w:rStyle w:val="Strong"/>
          <w:rFonts w:ascii="Arial" w:hAnsi="Arial" w:cs="Arial"/>
          <w:b w:val="0"/>
          <w:bCs w:val="0"/>
          <w:sz w:val="22"/>
          <w:szCs w:val="22"/>
          <w:lang w:val="en-CA"/>
        </w:rPr>
        <w:t>•</w:t>
      </w:r>
      <w:r w:rsidR="00083FD2" w:rsidRPr="000D4333">
        <w:rPr>
          <w:rStyle w:val="Strong"/>
          <w:rFonts w:ascii="Arial" w:hAnsi="Arial" w:cs="Arial"/>
          <w:b w:val="0"/>
          <w:bCs w:val="0"/>
          <w:sz w:val="22"/>
          <w:szCs w:val="22"/>
          <w:lang w:val="en-CA"/>
        </w:rPr>
        <w:t>M</w:t>
      </w:r>
      <w:r w:rsidR="00E07806" w:rsidRPr="000D4333">
        <w:rPr>
          <w:rStyle w:val="Strong"/>
          <w:rFonts w:ascii="Arial" w:hAnsi="Arial" w:cs="Arial"/>
          <w:b w:val="0"/>
          <w:bCs w:val="0"/>
          <w:sz w:val="22"/>
          <w:szCs w:val="22"/>
          <w:lang w:val="en-CA"/>
        </w:rPr>
        <w:t>arketing</w:t>
      </w:r>
    </w:p>
    <w:p w:rsidR="00C00511" w:rsidRPr="000D4333" w:rsidRDefault="00C00511" w:rsidP="00083FD2">
      <w:pPr>
        <w:spacing w:line="360" w:lineRule="auto"/>
        <w:rPr>
          <w:rStyle w:val="Strong"/>
          <w:rFonts w:ascii="Arial" w:hAnsi="Arial" w:cs="Arial"/>
          <w:b w:val="0"/>
          <w:bCs w:val="0"/>
          <w:sz w:val="22"/>
          <w:szCs w:val="22"/>
          <w:lang w:val="en-CA"/>
        </w:rPr>
      </w:pPr>
      <w:r w:rsidRPr="000D4333">
        <w:rPr>
          <w:rStyle w:val="Strong"/>
          <w:rFonts w:ascii="Arial" w:hAnsi="Arial" w:cs="Arial"/>
          <w:b w:val="0"/>
          <w:bCs w:val="0"/>
          <w:sz w:val="22"/>
          <w:szCs w:val="22"/>
          <w:lang w:val="en-CA"/>
        </w:rPr>
        <w:t>Complete the Franchise Package and create a development plan</w:t>
      </w:r>
      <w:r w:rsidR="00A25807" w:rsidRPr="000D4333">
        <w:rPr>
          <w:rStyle w:val="Strong"/>
          <w:rFonts w:ascii="Arial" w:hAnsi="Arial" w:cs="Arial"/>
          <w:b w:val="0"/>
          <w:bCs w:val="0"/>
          <w:sz w:val="22"/>
          <w:szCs w:val="22"/>
          <w:lang w:val="en-CA"/>
        </w:rPr>
        <w:t xml:space="preserve"> and marketing plan</w:t>
      </w:r>
      <w:r w:rsidRPr="000D4333">
        <w:rPr>
          <w:rStyle w:val="Strong"/>
          <w:rFonts w:ascii="Arial" w:hAnsi="Arial" w:cs="Arial"/>
          <w:b w:val="0"/>
          <w:bCs w:val="0"/>
          <w:sz w:val="22"/>
          <w:szCs w:val="22"/>
          <w:lang w:val="en-CA"/>
        </w:rPr>
        <w:t xml:space="preserve"> for the target market. </w:t>
      </w:r>
    </w:p>
    <w:p w:rsidR="00A25807" w:rsidRPr="000D4333" w:rsidRDefault="00A25807" w:rsidP="00083FD2">
      <w:pPr>
        <w:spacing w:line="360" w:lineRule="auto"/>
        <w:rPr>
          <w:rStyle w:val="Strong"/>
          <w:rFonts w:ascii="Arial" w:hAnsi="Arial" w:cs="Arial"/>
          <w:b w:val="0"/>
          <w:bCs w:val="0"/>
          <w:sz w:val="22"/>
          <w:szCs w:val="22"/>
          <w:lang w:val="en-CA"/>
        </w:rPr>
      </w:pPr>
      <w:r w:rsidRPr="000D4333">
        <w:rPr>
          <w:rStyle w:val="Strong"/>
          <w:rFonts w:ascii="Arial" w:hAnsi="Arial" w:cs="Arial"/>
          <w:b w:val="0"/>
          <w:bCs w:val="0"/>
          <w:sz w:val="22"/>
          <w:szCs w:val="22"/>
          <w:lang w:val="en-CA"/>
        </w:rPr>
        <w:t xml:space="preserve">Ensure International resource materials and website are current and on message. Create presentations involving other successful partnerships. </w:t>
      </w:r>
      <w:r w:rsidR="00083FD2" w:rsidRPr="000D4333">
        <w:rPr>
          <w:rStyle w:val="Strong"/>
          <w:rFonts w:ascii="Arial" w:hAnsi="Arial" w:cs="Arial"/>
          <w:b w:val="0"/>
          <w:bCs w:val="0"/>
          <w:sz w:val="22"/>
          <w:szCs w:val="22"/>
          <w:lang w:val="en-CA"/>
        </w:rPr>
        <w:t>Ensure resources are transferable and in native language / terminology.</w:t>
      </w:r>
    </w:p>
    <w:p w:rsidR="00E07806" w:rsidRPr="000D4333" w:rsidRDefault="00E07806" w:rsidP="00083FD2">
      <w:pPr>
        <w:spacing w:line="360" w:lineRule="auto"/>
        <w:rPr>
          <w:rStyle w:val="Strong"/>
          <w:rFonts w:ascii="Arial" w:hAnsi="Arial" w:cs="Arial"/>
          <w:b w:val="0"/>
          <w:bCs w:val="0"/>
          <w:sz w:val="22"/>
          <w:szCs w:val="22"/>
          <w:lang w:val="en-CA"/>
        </w:rPr>
      </w:pPr>
    </w:p>
    <w:p w:rsidR="00083FD2" w:rsidRPr="000D4333" w:rsidRDefault="00083FD2" w:rsidP="00083FD2">
      <w:pPr>
        <w:spacing w:line="360" w:lineRule="auto"/>
        <w:rPr>
          <w:rStyle w:val="Strong"/>
          <w:rFonts w:ascii="Arial" w:hAnsi="Arial" w:cs="Arial"/>
          <w:b w:val="0"/>
          <w:bCs w:val="0"/>
          <w:sz w:val="22"/>
          <w:szCs w:val="22"/>
          <w:lang w:val="en-CA"/>
        </w:rPr>
      </w:pPr>
    </w:p>
    <w:p w:rsidR="00FA6D51" w:rsidRPr="000D4333" w:rsidRDefault="00FA6D51" w:rsidP="008F093B">
      <w:pPr>
        <w:pStyle w:val="ListParagraph"/>
        <w:numPr>
          <w:ilvl w:val="0"/>
          <w:numId w:val="2"/>
        </w:numPr>
        <w:spacing w:before="45" w:after="45"/>
        <w:rPr>
          <w:rStyle w:val="Strong"/>
          <w:rFonts w:ascii="Arial" w:hAnsi="Arial" w:cs="Arial"/>
          <w:bCs w:val="0"/>
          <w:sz w:val="22"/>
          <w:szCs w:val="22"/>
          <w:lang w:val="en-CA"/>
        </w:rPr>
      </w:pPr>
      <w:r w:rsidRPr="000D4333">
        <w:rPr>
          <w:rStyle w:val="Strong"/>
          <w:rFonts w:ascii="Arial" w:hAnsi="Arial" w:cs="Arial"/>
          <w:bCs w:val="0"/>
          <w:sz w:val="22"/>
          <w:szCs w:val="22"/>
          <w:lang w:val="en-CA"/>
        </w:rPr>
        <w:t>References</w:t>
      </w:r>
    </w:p>
    <w:p w:rsidR="00FA6D51" w:rsidRPr="000D4333" w:rsidRDefault="00FA6D51" w:rsidP="00FA6D51">
      <w:pPr>
        <w:pStyle w:val="ListParagraph"/>
        <w:rPr>
          <w:rStyle w:val="Strong"/>
          <w:rFonts w:ascii="Arial" w:hAnsi="Arial" w:cs="Arial"/>
          <w:b w:val="0"/>
          <w:bCs w:val="0"/>
          <w:sz w:val="22"/>
          <w:szCs w:val="22"/>
          <w:lang w:val="en-CA"/>
        </w:rPr>
      </w:pPr>
    </w:p>
    <w:p w:rsidR="00676C45" w:rsidRPr="000D4333" w:rsidRDefault="00676C45" w:rsidP="00FA6D51">
      <w:pPr>
        <w:spacing w:before="45" w:after="45"/>
        <w:rPr>
          <w:rStyle w:val="Strong"/>
          <w:rFonts w:ascii="Arial" w:hAnsi="Arial" w:cs="Arial"/>
          <w:b w:val="0"/>
          <w:bCs w:val="0"/>
          <w:sz w:val="22"/>
          <w:szCs w:val="22"/>
          <w:lang w:val="en-CA"/>
        </w:rPr>
      </w:pPr>
      <w:r w:rsidRPr="000D4333">
        <w:rPr>
          <w:rStyle w:val="Strong"/>
          <w:rFonts w:ascii="Arial" w:hAnsi="Arial" w:cs="Arial"/>
          <w:b w:val="0"/>
          <w:bCs w:val="0"/>
          <w:sz w:val="22"/>
          <w:szCs w:val="22"/>
          <w:lang w:val="en-CA"/>
        </w:rPr>
        <w:t>Babiak, K. and Wolfe, R., 2009. Determinants of corporate social responsibility in professional sport: Internal and external factors. Journal of sport management, 23(6), pp.717-742.</w:t>
      </w:r>
    </w:p>
    <w:p w:rsidR="00676C45" w:rsidRPr="000D4333" w:rsidRDefault="00676C45" w:rsidP="00FA6D51">
      <w:pPr>
        <w:spacing w:before="45" w:after="45"/>
        <w:rPr>
          <w:rStyle w:val="Strong"/>
          <w:rFonts w:ascii="Arial" w:hAnsi="Arial" w:cs="Arial"/>
          <w:b w:val="0"/>
          <w:bCs w:val="0"/>
          <w:sz w:val="22"/>
          <w:szCs w:val="22"/>
          <w:lang w:val="en-CA"/>
        </w:rPr>
      </w:pPr>
    </w:p>
    <w:p w:rsidR="00764092" w:rsidRPr="000D4333" w:rsidRDefault="00764092" w:rsidP="00FA6D51">
      <w:pPr>
        <w:spacing w:before="45" w:after="45"/>
        <w:rPr>
          <w:rStyle w:val="Strong"/>
          <w:rFonts w:ascii="Arial" w:hAnsi="Arial" w:cs="Arial"/>
          <w:b w:val="0"/>
          <w:bCs w:val="0"/>
          <w:sz w:val="22"/>
          <w:szCs w:val="22"/>
          <w:lang w:val="en-CA"/>
        </w:rPr>
      </w:pPr>
      <w:r w:rsidRPr="000D4333">
        <w:rPr>
          <w:rStyle w:val="Strong"/>
          <w:rFonts w:ascii="Arial" w:hAnsi="Arial" w:cs="Arial"/>
          <w:b w:val="0"/>
          <w:bCs w:val="0"/>
          <w:sz w:val="22"/>
          <w:szCs w:val="22"/>
          <w:lang w:val="en-CA"/>
        </w:rPr>
        <w:t>Bartlett, C.A. and Beamish, P.W., 2018. Transnational management. Cambridge University Press.</w:t>
      </w:r>
    </w:p>
    <w:p w:rsidR="00764092" w:rsidRPr="000D4333" w:rsidRDefault="00764092" w:rsidP="00FA6D51">
      <w:pPr>
        <w:spacing w:before="45" w:after="45"/>
        <w:rPr>
          <w:rStyle w:val="Strong"/>
          <w:rFonts w:ascii="Arial" w:hAnsi="Arial" w:cs="Arial"/>
          <w:b w:val="0"/>
          <w:bCs w:val="0"/>
          <w:sz w:val="22"/>
          <w:szCs w:val="22"/>
          <w:lang w:val="en-CA"/>
        </w:rPr>
      </w:pPr>
    </w:p>
    <w:p w:rsidR="001826F1" w:rsidRPr="000D4333" w:rsidRDefault="001826F1" w:rsidP="00FA6D51">
      <w:pPr>
        <w:spacing w:before="45" w:after="45"/>
        <w:rPr>
          <w:rStyle w:val="Strong"/>
          <w:rFonts w:ascii="Arial" w:hAnsi="Arial" w:cs="Arial"/>
          <w:b w:val="0"/>
          <w:bCs w:val="0"/>
          <w:sz w:val="22"/>
          <w:szCs w:val="22"/>
          <w:lang w:val="en-CA"/>
        </w:rPr>
      </w:pPr>
      <w:r w:rsidRPr="000D4333">
        <w:rPr>
          <w:rStyle w:val="Strong"/>
          <w:rFonts w:ascii="Arial" w:hAnsi="Arial" w:cs="Arial"/>
          <w:b w:val="0"/>
          <w:bCs w:val="0"/>
          <w:sz w:val="22"/>
          <w:szCs w:val="22"/>
          <w:lang w:val="en-CA"/>
        </w:rPr>
        <w:t>Bovaird, T., 2004. Marketing in public sector organizations. In Public management and governance (pp. 105-118). Routledge.</w:t>
      </w:r>
    </w:p>
    <w:p w:rsidR="001826F1" w:rsidRPr="000D4333" w:rsidRDefault="001826F1" w:rsidP="00FA6D51">
      <w:pPr>
        <w:spacing w:before="45" w:after="45"/>
        <w:rPr>
          <w:rStyle w:val="Strong"/>
          <w:rFonts w:ascii="Arial" w:hAnsi="Arial" w:cs="Arial"/>
          <w:b w:val="0"/>
          <w:bCs w:val="0"/>
          <w:sz w:val="22"/>
          <w:szCs w:val="22"/>
          <w:lang w:val="en-CA"/>
        </w:rPr>
      </w:pPr>
    </w:p>
    <w:p w:rsidR="008F093B" w:rsidRPr="000D4333" w:rsidRDefault="008F093B" w:rsidP="00FA6D51">
      <w:pPr>
        <w:spacing w:before="45" w:after="45"/>
        <w:rPr>
          <w:rStyle w:val="Strong"/>
          <w:rFonts w:ascii="Arial" w:hAnsi="Arial" w:cs="Arial"/>
          <w:b w:val="0"/>
          <w:bCs w:val="0"/>
          <w:sz w:val="22"/>
          <w:szCs w:val="22"/>
          <w:lang w:val="en-CA"/>
        </w:rPr>
      </w:pPr>
      <w:r w:rsidRPr="000D4333">
        <w:rPr>
          <w:rStyle w:val="Strong"/>
          <w:rFonts w:ascii="Arial" w:hAnsi="Arial" w:cs="Arial"/>
          <w:b w:val="0"/>
          <w:bCs w:val="0"/>
          <w:sz w:val="22"/>
          <w:szCs w:val="22"/>
          <w:lang w:val="en-CA"/>
        </w:rPr>
        <w:t>Central intelligence Agency. The World Factbook. [Online] Available at: https://www.cia.gov/library/publications/the-world-factbook/fields/2046.html Accessed: 19.04.18</w:t>
      </w:r>
    </w:p>
    <w:p w:rsidR="008F093B" w:rsidRPr="000D4333" w:rsidRDefault="008F093B" w:rsidP="00FA6D51">
      <w:pPr>
        <w:spacing w:before="45" w:after="45"/>
        <w:rPr>
          <w:rStyle w:val="Strong"/>
          <w:rFonts w:ascii="Arial" w:hAnsi="Arial" w:cs="Arial"/>
          <w:b w:val="0"/>
          <w:bCs w:val="0"/>
          <w:sz w:val="22"/>
          <w:szCs w:val="22"/>
          <w:lang w:val="en-CA"/>
        </w:rPr>
      </w:pPr>
    </w:p>
    <w:p w:rsidR="004B7DCA" w:rsidRPr="000D4333" w:rsidRDefault="004B7DCA" w:rsidP="00FA6D51">
      <w:pPr>
        <w:spacing w:before="45" w:after="45"/>
        <w:rPr>
          <w:rStyle w:val="Strong"/>
          <w:rFonts w:ascii="Arial" w:hAnsi="Arial" w:cs="Arial"/>
          <w:b w:val="0"/>
          <w:bCs w:val="0"/>
          <w:sz w:val="22"/>
          <w:szCs w:val="22"/>
          <w:lang w:val="en-CA"/>
        </w:rPr>
      </w:pPr>
      <w:r w:rsidRPr="000D4333">
        <w:rPr>
          <w:rStyle w:val="Strong"/>
          <w:rFonts w:ascii="Arial" w:hAnsi="Arial" w:cs="Arial"/>
          <w:b w:val="0"/>
          <w:bCs w:val="0"/>
          <w:sz w:val="22"/>
          <w:szCs w:val="22"/>
          <w:lang w:val="en-CA"/>
        </w:rPr>
        <w:t>Emerson, R.W. and Willis, C.R., 2017. International Franchise Trademark Registration: Legal Regimes, Costs, and Consequences. Wake Forest L. Rev., 52, p.1.</w:t>
      </w:r>
    </w:p>
    <w:p w:rsidR="004B7DCA" w:rsidRPr="000D4333" w:rsidRDefault="004B7DCA" w:rsidP="00FA6D51">
      <w:pPr>
        <w:spacing w:before="45" w:after="45"/>
        <w:rPr>
          <w:rStyle w:val="Strong"/>
          <w:rFonts w:ascii="Arial" w:hAnsi="Arial" w:cs="Arial"/>
          <w:b w:val="0"/>
          <w:bCs w:val="0"/>
          <w:sz w:val="22"/>
          <w:szCs w:val="22"/>
          <w:lang w:val="en-CA"/>
        </w:rPr>
      </w:pPr>
    </w:p>
    <w:p w:rsidR="001532D8" w:rsidRPr="000D4333" w:rsidRDefault="001532D8" w:rsidP="001532D8">
      <w:pPr>
        <w:spacing w:before="45" w:after="45"/>
        <w:rPr>
          <w:rStyle w:val="Strong"/>
          <w:rFonts w:ascii="Arial" w:hAnsi="Arial" w:cs="Arial"/>
          <w:b w:val="0"/>
          <w:bCs w:val="0"/>
          <w:sz w:val="22"/>
          <w:szCs w:val="22"/>
          <w:lang w:val="en-CA"/>
        </w:rPr>
      </w:pPr>
      <w:r w:rsidRPr="000D4333">
        <w:rPr>
          <w:rStyle w:val="Strong"/>
          <w:rFonts w:ascii="Arial" w:hAnsi="Arial" w:cs="Arial"/>
          <w:b w:val="0"/>
          <w:bCs w:val="0"/>
          <w:sz w:val="22"/>
          <w:szCs w:val="22"/>
          <w:lang w:val="en-CA"/>
        </w:rPr>
        <w:lastRenderedPageBreak/>
        <w:t xml:space="preserve">Goggin G., 2006, Cell Phone Culture: Mobile Technology in Everyday Life, </w:t>
      </w:r>
    </w:p>
    <w:p w:rsidR="001532D8" w:rsidRPr="000D4333" w:rsidRDefault="001532D8" w:rsidP="001532D8">
      <w:pPr>
        <w:spacing w:before="45" w:after="45"/>
        <w:rPr>
          <w:rStyle w:val="Strong"/>
          <w:rFonts w:ascii="Arial" w:hAnsi="Arial" w:cs="Arial"/>
          <w:b w:val="0"/>
          <w:bCs w:val="0"/>
          <w:sz w:val="22"/>
          <w:szCs w:val="22"/>
          <w:lang w:val="en-CA"/>
        </w:rPr>
      </w:pPr>
      <w:r w:rsidRPr="000D4333">
        <w:rPr>
          <w:rStyle w:val="Strong"/>
          <w:rFonts w:ascii="Arial" w:hAnsi="Arial" w:cs="Arial"/>
          <w:b w:val="0"/>
          <w:bCs w:val="0"/>
          <w:sz w:val="22"/>
          <w:szCs w:val="22"/>
          <w:lang w:val="en-CA"/>
        </w:rPr>
        <w:t>Routledge, New York, 2006</w:t>
      </w:r>
    </w:p>
    <w:p w:rsidR="001532D8" w:rsidRPr="000D4333" w:rsidRDefault="001532D8" w:rsidP="001532D8">
      <w:pPr>
        <w:spacing w:before="45" w:after="45"/>
        <w:rPr>
          <w:rStyle w:val="Strong"/>
          <w:rFonts w:ascii="Arial" w:hAnsi="Arial" w:cs="Arial"/>
          <w:b w:val="0"/>
          <w:bCs w:val="0"/>
          <w:sz w:val="22"/>
          <w:szCs w:val="22"/>
          <w:lang w:val="en-CA"/>
        </w:rPr>
      </w:pPr>
    </w:p>
    <w:p w:rsidR="009478AB" w:rsidRPr="000D4333" w:rsidRDefault="009478AB" w:rsidP="001532D8">
      <w:pPr>
        <w:spacing w:before="45" w:after="45"/>
        <w:rPr>
          <w:rStyle w:val="Strong"/>
          <w:rFonts w:ascii="Arial" w:hAnsi="Arial" w:cs="Arial"/>
          <w:b w:val="0"/>
          <w:bCs w:val="0"/>
          <w:sz w:val="22"/>
          <w:szCs w:val="22"/>
          <w:lang w:val="en-CA"/>
        </w:rPr>
      </w:pPr>
      <w:r w:rsidRPr="000D4333">
        <w:rPr>
          <w:rStyle w:val="Strong"/>
          <w:rFonts w:ascii="Arial" w:hAnsi="Arial" w:cs="Arial"/>
          <w:b w:val="0"/>
          <w:bCs w:val="0"/>
          <w:sz w:val="22"/>
          <w:szCs w:val="22"/>
          <w:lang w:val="en-CA"/>
        </w:rPr>
        <w:t>Gold, A.H., Malhotra, A. and Segars, A.H., 2001. Knowledge management: An organizational capabilities perspective. Journal of management information systems, 18(1), pp.185-214.</w:t>
      </w:r>
    </w:p>
    <w:p w:rsidR="009478AB" w:rsidRPr="000D4333" w:rsidRDefault="009478AB" w:rsidP="00FA6D51">
      <w:pPr>
        <w:spacing w:before="45" w:after="45"/>
        <w:rPr>
          <w:rStyle w:val="Strong"/>
          <w:rFonts w:ascii="Arial" w:hAnsi="Arial" w:cs="Arial"/>
          <w:b w:val="0"/>
          <w:bCs w:val="0"/>
          <w:sz w:val="22"/>
          <w:szCs w:val="22"/>
          <w:lang w:val="en-CA"/>
        </w:rPr>
      </w:pPr>
    </w:p>
    <w:p w:rsidR="00F95636" w:rsidRPr="000D4333" w:rsidRDefault="00F95636" w:rsidP="00FA6D51">
      <w:pPr>
        <w:spacing w:before="45" w:after="45"/>
        <w:rPr>
          <w:rStyle w:val="Strong"/>
          <w:rFonts w:ascii="Arial" w:hAnsi="Arial" w:cs="Arial"/>
          <w:b w:val="0"/>
          <w:bCs w:val="0"/>
          <w:sz w:val="22"/>
          <w:szCs w:val="22"/>
          <w:lang w:val="en-CA"/>
        </w:rPr>
      </w:pPr>
      <w:r w:rsidRPr="000D4333">
        <w:rPr>
          <w:rStyle w:val="Strong"/>
          <w:rFonts w:ascii="Arial" w:hAnsi="Arial" w:cs="Arial"/>
          <w:b w:val="0"/>
          <w:bCs w:val="0"/>
          <w:sz w:val="22"/>
          <w:szCs w:val="22"/>
          <w:lang w:val="en-CA"/>
        </w:rPr>
        <w:t>Gorovaia, N., 2017. Knowledge transfer in franchising.</w:t>
      </w:r>
    </w:p>
    <w:p w:rsidR="00F95636" w:rsidRPr="000D4333" w:rsidRDefault="00F95636" w:rsidP="00FA6D51">
      <w:pPr>
        <w:spacing w:before="45" w:after="45"/>
        <w:rPr>
          <w:rStyle w:val="Strong"/>
          <w:rFonts w:ascii="Arial" w:hAnsi="Arial" w:cs="Arial"/>
          <w:b w:val="0"/>
          <w:bCs w:val="0"/>
          <w:sz w:val="22"/>
          <w:szCs w:val="22"/>
          <w:lang w:val="en-CA"/>
        </w:rPr>
      </w:pPr>
    </w:p>
    <w:p w:rsidR="00676C45" w:rsidRPr="000D4333" w:rsidRDefault="00676C45" w:rsidP="00FA6D51">
      <w:pPr>
        <w:spacing w:before="45" w:after="45"/>
        <w:rPr>
          <w:rStyle w:val="Strong"/>
          <w:rFonts w:ascii="Arial" w:hAnsi="Arial" w:cs="Arial"/>
          <w:b w:val="0"/>
          <w:bCs w:val="0"/>
          <w:sz w:val="22"/>
          <w:szCs w:val="22"/>
          <w:lang w:val="en-CA"/>
        </w:rPr>
      </w:pPr>
      <w:r w:rsidRPr="000D4333">
        <w:rPr>
          <w:rStyle w:val="Strong"/>
          <w:rFonts w:ascii="Arial" w:hAnsi="Arial" w:cs="Arial"/>
          <w:b w:val="0"/>
          <w:bCs w:val="0"/>
          <w:sz w:val="22"/>
          <w:szCs w:val="22"/>
          <w:lang w:val="en-CA"/>
        </w:rPr>
        <w:t>Grünig, R. and Kühn, R., 2015. Global Environmental Analysis. In The Strategy Planning Process (pp. 89-96). Springer, Berlin, Heidelberg.</w:t>
      </w:r>
    </w:p>
    <w:p w:rsidR="00676C45" w:rsidRPr="000D4333" w:rsidRDefault="00676C45" w:rsidP="00FA6D51">
      <w:pPr>
        <w:spacing w:before="45" w:after="45"/>
        <w:rPr>
          <w:rStyle w:val="Strong"/>
          <w:rFonts w:ascii="Arial" w:hAnsi="Arial" w:cs="Arial"/>
          <w:b w:val="0"/>
          <w:bCs w:val="0"/>
          <w:sz w:val="22"/>
          <w:szCs w:val="22"/>
          <w:lang w:val="en-CA"/>
        </w:rPr>
      </w:pPr>
    </w:p>
    <w:p w:rsidR="00BE348C" w:rsidRPr="000D4333" w:rsidRDefault="00BE348C" w:rsidP="00FA6D51">
      <w:pPr>
        <w:spacing w:before="45" w:after="45"/>
        <w:rPr>
          <w:rStyle w:val="Strong"/>
          <w:rFonts w:ascii="Arial" w:hAnsi="Arial" w:cs="Arial"/>
          <w:b w:val="0"/>
          <w:bCs w:val="0"/>
          <w:sz w:val="22"/>
          <w:szCs w:val="22"/>
          <w:lang w:val="en-CA"/>
        </w:rPr>
      </w:pPr>
      <w:r w:rsidRPr="000D4333">
        <w:rPr>
          <w:rStyle w:val="Strong"/>
          <w:rFonts w:ascii="Arial" w:hAnsi="Arial" w:cs="Arial"/>
          <w:b w:val="0"/>
          <w:bCs w:val="0"/>
          <w:sz w:val="22"/>
          <w:szCs w:val="22"/>
          <w:lang w:val="en-CA"/>
        </w:rPr>
        <w:t>Hoffman, R.C., Munemo, J. and Watson, S., 2016. International franchise expansion: the role of institutions and transaction costs. Journal of International Management, 22(2), pp.101-114.</w:t>
      </w:r>
    </w:p>
    <w:p w:rsidR="00BE348C" w:rsidRPr="000D4333" w:rsidRDefault="00BE348C" w:rsidP="00FA6D51">
      <w:pPr>
        <w:spacing w:before="45" w:after="45"/>
        <w:rPr>
          <w:rStyle w:val="Strong"/>
          <w:rFonts w:ascii="Arial" w:hAnsi="Arial" w:cs="Arial"/>
          <w:b w:val="0"/>
          <w:bCs w:val="0"/>
          <w:sz w:val="22"/>
          <w:szCs w:val="22"/>
          <w:lang w:val="en-CA"/>
        </w:rPr>
      </w:pPr>
    </w:p>
    <w:p w:rsidR="00AD21CC" w:rsidRPr="000D4333" w:rsidRDefault="00B57B0D" w:rsidP="00FA6D51">
      <w:pPr>
        <w:spacing w:before="45" w:after="45"/>
        <w:rPr>
          <w:rStyle w:val="Strong"/>
          <w:rFonts w:ascii="Arial" w:hAnsi="Arial" w:cs="Arial"/>
          <w:b w:val="0"/>
          <w:bCs w:val="0"/>
          <w:sz w:val="22"/>
          <w:szCs w:val="22"/>
          <w:lang w:val="en-CA"/>
        </w:rPr>
      </w:pPr>
      <w:r w:rsidRPr="000D4333">
        <w:rPr>
          <w:rStyle w:val="Strong"/>
          <w:rFonts w:ascii="Arial" w:hAnsi="Arial" w:cs="Arial"/>
          <w:b w:val="0"/>
          <w:bCs w:val="0"/>
          <w:sz w:val="22"/>
          <w:szCs w:val="22"/>
          <w:lang w:val="en-CA"/>
        </w:rPr>
        <w:t xml:space="preserve">Hofstede Insights. Compare Countries. [Online] Available at: </w:t>
      </w:r>
      <w:hyperlink r:id="rId10" w:history="1">
        <w:r w:rsidR="00AD21CC" w:rsidRPr="000D4333">
          <w:rPr>
            <w:rStyle w:val="Hyperlink"/>
            <w:rFonts w:ascii="Arial" w:hAnsi="Arial" w:cs="Arial"/>
            <w:sz w:val="22"/>
            <w:szCs w:val="22"/>
            <w:lang w:val="en-CA"/>
          </w:rPr>
          <w:t>https://www.hofstede-insights.com/product/compare-countries/</w:t>
        </w:r>
      </w:hyperlink>
      <w:r w:rsidR="00AD21CC" w:rsidRPr="000D4333">
        <w:rPr>
          <w:rStyle w:val="Strong"/>
          <w:rFonts w:ascii="Arial" w:hAnsi="Arial" w:cs="Arial"/>
          <w:b w:val="0"/>
          <w:bCs w:val="0"/>
          <w:sz w:val="22"/>
          <w:szCs w:val="22"/>
          <w:lang w:val="en-CA"/>
        </w:rPr>
        <w:t xml:space="preserve"> Accessed: </w:t>
      </w:r>
      <w:r w:rsidRPr="000D4333">
        <w:rPr>
          <w:rStyle w:val="Strong"/>
          <w:rFonts w:ascii="Arial" w:hAnsi="Arial" w:cs="Arial"/>
          <w:b w:val="0"/>
          <w:bCs w:val="0"/>
          <w:sz w:val="22"/>
          <w:szCs w:val="22"/>
          <w:lang w:val="en-CA"/>
        </w:rPr>
        <w:t>27.03.18</w:t>
      </w:r>
    </w:p>
    <w:p w:rsidR="005A3768" w:rsidRPr="000D4333" w:rsidRDefault="005A3768" w:rsidP="00FA6D51">
      <w:pPr>
        <w:spacing w:before="45" w:after="45"/>
        <w:rPr>
          <w:rStyle w:val="Strong"/>
          <w:rFonts w:ascii="Arial" w:hAnsi="Arial" w:cs="Arial"/>
          <w:b w:val="0"/>
          <w:bCs w:val="0"/>
          <w:sz w:val="22"/>
          <w:szCs w:val="22"/>
          <w:lang w:val="en-CA"/>
        </w:rPr>
      </w:pPr>
    </w:p>
    <w:p w:rsidR="00BE348C" w:rsidRPr="000D4333" w:rsidRDefault="00BE348C" w:rsidP="00FA6D51">
      <w:pPr>
        <w:spacing w:before="45" w:after="45"/>
        <w:rPr>
          <w:rStyle w:val="Strong"/>
          <w:rFonts w:ascii="Arial" w:hAnsi="Arial" w:cs="Arial"/>
          <w:b w:val="0"/>
          <w:bCs w:val="0"/>
          <w:sz w:val="22"/>
          <w:szCs w:val="22"/>
          <w:lang w:val="en-CA"/>
        </w:rPr>
      </w:pPr>
      <w:r w:rsidRPr="000D4333">
        <w:rPr>
          <w:rStyle w:val="Strong"/>
          <w:rFonts w:ascii="Arial" w:hAnsi="Arial" w:cs="Arial"/>
          <w:b w:val="0"/>
          <w:bCs w:val="0"/>
          <w:sz w:val="22"/>
          <w:szCs w:val="22"/>
          <w:lang w:val="en-CA"/>
        </w:rPr>
        <w:t>Horse &amp; Hound. Pony Club Manual of Horsemanship is published in China. [Online] Posted: 22nd December, 2009. Available at: http://www.horseandhound.co.uk/news/pony-club-manual-of-horsemanship-is-published-in-china-293303 Accessed: 16.04.18</w:t>
      </w:r>
    </w:p>
    <w:p w:rsidR="00BE348C" w:rsidRPr="000D4333" w:rsidRDefault="00BE348C" w:rsidP="00FA6D51">
      <w:pPr>
        <w:spacing w:before="45" w:after="45"/>
        <w:rPr>
          <w:rStyle w:val="Strong"/>
          <w:rFonts w:ascii="Arial" w:hAnsi="Arial" w:cs="Arial"/>
          <w:b w:val="0"/>
          <w:bCs w:val="0"/>
          <w:sz w:val="22"/>
          <w:szCs w:val="22"/>
          <w:lang w:val="en-CA"/>
        </w:rPr>
      </w:pPr>
    </w:p>
    <w:p w:rsidR="00FA6D51" w:rsidRPr="000D4333" w:rsidRDefault="00FA6D51" w:rsidP="00FA6D51">
      <w:pPr>
        <w:spacing w:before="45" w:after="45"/>
        <w:rPr>
          <w:rStyle w:val="Strong"/>
          <w:rFonts w:ascii="Arial" w:hAnsi="Arial" w:cs="Arial"/>
          <w:b w:val="0"/>
          <w:bCs w:val="0"/>
          <w:sz w:val="22"/>
          <w:szCs w:val="22"/>
          <w:lang w:val="en-CA"/>
        </w:rPr>
      </w:pPr>
      <w:r w:rsidRPr="000D4333">
        <w:rPr>
          <w:rStyle w:val="Strong"/>
          <w:rFonts w:ascii="Arial" w:hAnsi="Arial" w:cs="Arial"/>
          <w:b w:val="0"/>
          <w:bCs w:val="0"/>
          <w:sz w:val="22"/>
          <w:szCs w:val="22"/>
          <w:lang w:val="en-CA"/>
        </w:rPr>
        <w:t xml:space="preserve">Investopedia. [Online] Available at: </w:t>
      </w:r>
      <w:hyperlink r:id="rId11" w:history="1">
        <w:r w:rsidR="00467948" w:rsidRPr="000D4333">
          <w:rPr>
            <w:rStyle w:val="Hyperlink"/>
            <w:rFonts w:ascii="Arial" w:hAnsi="Arial" w:cs="Arial"/>
            <w:sz w:val="22"/>
            <w:szCs w:val="22"/>
            <w:lang w:val="en-CA"/>
          </w:rPr>
          <w:t>https://www.investopedia.com/terms/p/porter-diamond.asp</w:t>
        </w:r>
      </w:hyperlink>
      <w:r w:rsidR="00467948" w:rsidRPr="000D4333">
        <w:rPr>
          <w:rStyle w:val="Strong"/>
          <w:rFonts w:ascii="Arial" w:hAnsi="Arial" w:cs="Arial"/>
          <w:b w:val="0"/>
          <w:bCs w:val="0"/>
          <w:sz w:val="22"/>
          <w:szCs w:val="22"/>
          <w:lang w:val="en-CA"/>
        </w:rPr>
        <w:t xml:space="preserve"> Accessed: 02.04.18</w:t>
      </w:r>
    </w:p>
    <w:p w:rsidR="000D6764" w:rsidRPr="000D4333" w:rsidRDefault="000D6764" w:rsidP="00FA6D51">
      <w:pPr>
        <w:spacing w:before="45" w:after="45"/>
        <w:rPr>
          <w:rStyle w:val="Strong"/>
          <w:rFonts w:ascii="Arial" w:hAnsi="Arial" w:cs="Arial"/>
          <w:b w:val="0"/>
          <w:bCs w:val="0"/>
          <w:sz w:val="22"/>
          <w:szCs w:val="22"/>
          <w:lang w:val="en-CA"/>
        </w:rPr>
      </w:pPr>
    </w:p>
    <w:p w:rsidR="00FE512B" w:rsidRPr="000D4333" w:rsidRDefault="00FE512B" w:rsidP="00FE512B">
      <w:pPr>
        <w:spacing w:before="45" w:after="45"/>
        <w:rPr>
          <w:rStyle w:val="Strong"/>
          <w:rFonts w:ascii="Arial" w:hAnsi="Arial" w:cs="Arial"/>
          <w:b w:val="0"/>
          <w:bCs w:val="0"/>
          <w:sz w:val="22"/>
          <w:szCs w:val="22"/>
          <w:lang w:val="en-CA"/>
        </w:rPr>
      </w:pPr>
      <w:r w:rsidRPr="000D4333">
        <w:rPr>
          <w:rStyle w:val="Strong"/>
          <w:rFonts w:ascii="Arial" w:hAnsi="Arial" w:cs="Arial"/>
          <w:b w:val="0"/>
          <w:bCs w:val="0"/>
          <w:sz w:val="22"/>
          <w:szCs w:val="22"/>
          <w:lang w:val="en-CA"/>
        </w:rPr>
        <w:t>Iskyan, K. 2016.  Stansberry Churchouse Research. UK Business Insider. [Online] Posted 28</w:t>
      </w:r>
      <w:r w:rsidRPr="000D4333">
        <w:rPr>
          <w:rStyle w:val="Strong"/>
          <w:rFonts w:ascii="Arial" w:hAnsi="Arial" w:cs="Arial"/>
          <w:b w:val="0"/>
          <w:bCs w:val="0"/>
          <w:sz w:val="22"/>
          <w:szCs w:val="22"/>
          <w:vertAlign w:val="superscript"/>
          <w:lang w:val="en-CA"/>
        </w:rPr>
        <w:t>th</w:t>
      </w:r>
      <w:r w:rsidRPr="000D4333">
        <w:rPr>
          <w:rStyle w:val="Strong"/>
          <w:rFonts w:ascii="Arial" w:hAnsi="Arial" w:cs="Arial"/>
          <w:b w:val="0"/>
          <w:bCs w:val="0"/>
          <w:sz w:val="22"/>
          <w:szCs w:val="22"/>
          <w:lang w:val="en-CA"/>
        </w:rPr>
        <w:t xml:space="preserve"> Aug 2016. Available at:</w:t>
      </w:r>
      <w:r w:rsidRPr="000D4333">
        <w:rPr>
          <w:rFonts w:ascii="Arial" w:hAnsi="Arial" w:cs="Arial"/>
        </w:rPr>
        <w:t xml:space="preserve"> </w:t>
      </w:r>
      <w:r w:rsidRPr="000D4333">
        <w:rPr>
          <w:rStyle w:val="Strong"/>
          <w:rFonts w:ascii="Arial" w:hAnsi="Arial" w:cs="Arial"/>
          <w:b w:val="0"/>
          <w:bCs w:val="0"/>
          <w:sz w:val="22"/>
          <w:szCs w:val="22"/>
          <w:lang w:val="en-CA"/>
        </w:rPr>
        <w:t xml:space="preserve">http://uk.businessinsider.com/chinas-middle-class-is-exploding-2016-8?r=US&amp;IR=T Accessed: 02.04.18 </w:t>
      </w:r>
    </w:p>
    <w:p w:rsidR="00FE512B" w:rsidRPr="000D4333" w:rsidRDefault="00FE512B" w:rsidP="00FE512B">
      <w:pPr>
        <w:spacing w:before="45" w:after="45"/>
        <w:rPr>
          <w:rStyle w:val="Strong"/>
          <w:rFonts w:ascii="Arial" w:hAnsi="Arial" w:cs="Arial"/>
          <w:b w:val="0"/>
          <w:bCs w:val="0"/>
          <w:sz w:val="22"/>
          <w:szCs w:val="22"/>
          <w:lang w:val="en-CA"/>
        </w:rPr>
      </w:pPr>
    </w:p>
    <w:p w:rsidR="00BE348C" w:rsidRPr="000D4333" w:rsidRDefault="00BE348C" w:rsidP="00FE512B">
      <w:pPr>
        <w:spacing w:before="45" w:after="45"/>
        <w:rPr>
          <w:rStyle w:val="Strong"/>
          <w:rFonts w:ascii="Arial" w:hAnsi="Arial" w:cs="Arial"/>
          <w:b w:val="0"/>
          <w:bCs w:val="0"/>
          <w:sz w:val="22"/>
          <w:szCs w:val="22"/>
          <w:lang w:val="en-CA"/>
        </w:rPr>
      </w:pPr>
      <w:r w:rsidRPr="000D4333">
        <w:rPr>
          <w:rStyle w:val="Strong"/>
          <w:rFonts w:ascii="Arial" w:hAnsi="Arial" w:cs="Arial"/>
          <w:b w:val="0"/>
          <w:bCs w:val="0"/>
          <w:sz w:val="22"/>
          <w:szCs w:val="22"/>
          <w:lang w:val="en-CA"/>
        </w:rPr>
        <w:t>Kettley, P and Hirsh. W. 2000. Learning from Cross-functional Teamwork. The Institute for Employment Studies. [Online] Available at: https://www.employment-studies.co.uk/system/files/resources/files/356.pdf Accessed: 19.04.18</w:t>
      </w:r>
    </w:p>
    <w:p w:rsidR="00BE348C" w:rsidRPr="000D4333" w:rsidRDefault="00BE348C" w:rsidP="00FE512B">
      <w:pPr>
        <w:spacing w:before="45" w:after="45"/>
        <w:rPr>
          <w:rStyle w:val="Strong"/>
          <w:rFonts w:ascii="Arial" w:hAnsi="Arial" w:cs="Arial"/>
          <w:b w:val="0"/>
          <w:bCs w:val="0"/>
          <w:sz w:val="22"/>
          <w:szCs w:val="22"/>
          <w:lang w:val="en-CA"/>
        </w:rPr>
      </w:pPr>
    </w:p>
    <w:p w:rsidR="00C057CE" w:rsidRPr="000D4333" w:rsidRDefault="00C057CE" w:rsidP="00FE512B">
      <w:pPr>
        <w:spacing w:before="45" w:after="45"/>
        <w:rPr>
          <w:rStyle w:val="Strong"/>
          <w:rFonts w:ascii="Arial" w:hAnsi="Arial" w:cs="Arial"/>
          <w:b w:val="0"/>
          <w:bCs w:val="0"/>
          <w:sz w:val="22"/>
          <w:szCs w:val="22"/>
          <w:lang w:val="en-CA"/>
        </w:rPr>
      </w:pPr>
      <w:r w:rsidRPr="000D4333">
        <w:rPr>
          <w:rStyle w:val="Strong"/>
          <w:rFonts w:ascii="Arial" w:hAnsi="Arial" w:cs="Arial"/>
          <w:b w:val="0"/>
          <w:bCs w:val="0"/>
          <w:sz w:val="22"/>
          <w:szCs w:val="22"/>
          <w:lang w:val="en-CA"/>
        </w:rPr>
        <w:t>Khan, Z., 2016. Determinants of a successful cross-border knowledge transfer in franchise networks. Journal of Asia Business Studies, 10(2), pp.148-163.</w:t>
      </w:r>
    </w:p>
    <w:p w:rsidR="00BE348C" w:rsidRPr="000D4333" w:rsidRDefault="00BE348C" w:rsidP="00FE512B">
      <w:pPr>
        <w:spacing w:before="45" w:after="45"/>
        <w:rPr>
          <w:rStyle w:val="Strong"/>
          <w:rFonts w:ascii="Arial" w:hAnsi="Arial" w:cs="Arial"/>
          <w:b w:val="0"/>
          <w:bCs w:val="0"/>
          <w:sz w:val="22"/>
          <w:szCs w:val="22"/>
          <w:lang w:val="en-CA"/>
        </w:rPr>
      </w:pPr>
    </w:p>
    <w:p w:rsidR="00C057CE" w:rsidRPr="000D4333" w:rsidRDefault="00BE348C" w:rsidP="00FE512B">
      <w:pPr>
        <w:spacing w:before="45" w:after="45"/>
        <w:rPr>
          <w:rStyle w:val="Strong"/>
          <w:rFonts w:ascii="Arial" w:hAnsi="Arial" w:cs="Arial"/>
          <w:b w:val="0"/>
          <w:bCs w:val="0"/>
          <w:sz w:val="22"/>
          <w:szCs w:val="22"/>
          <w:lang w:val="en-CA"/>
        </w:rPr>
      </w:pPr>
      <w:r w:rsidRPr="000D4333">
        <w:rPr>
          <w:rStyle w:val="Strong"/>
          <w:rFonts w:ascii="Arial" w:hAnsi="Arial" w:cs="Arial"/>
          <w:b w:val="0"/>
          <w:bCs w:val="0"/>
          <w:sz w:val="22"/>
          <w:szCs w:val="22"/>
          <w:lang w:val="en-CA"/>
        </w:rPr>
        <w:t>Kivinen, O., 2014. The Technological Nature and the Potential Ways of Commercialization of Mobile Applications in the Sports and Fitness Industry in 2020.</w:t>
      </w:r>
    </w:p>
    <w:p w:rsidR="00BE348C" w:rsidRPr="000D4333" w:rsidRDefault="00BE348C" w:rsidP="00BE348C">
      <w:pPr>
        <w:spacing w:before="45" w:after="45"/>
        <w:rPr>
          <w:rStyle w:val="Strong"/>
          <w:rFonts w:ascii="Arial" w:hAnsi="Arial" w:cs="Arial"/>
          <w:b w:val="0"/>
          <w:bCs w:val="0"/>
          <w:sz w:val="22"/>
          <w:szCs w:val="22"/>
          <w:lang w:val="en-CA"/>
        </w:rPr>
      </w:pPr>
    </w:p>
    <w:p w:rsidR="00BE348C" w:rsidRPr="000D4333" w:rsidRDefault="00BE348C" w:rsidP="00BE348C">
      <w:pPr>
        <w:spacing w:before="45" w:after="45"/>
        <w:rPr>
          <w:rStyle w:val="Strong"/>
          <w:rFonts w:ascii="Arial" w:hAnsi="Arial" w:cs="Arial"/>
          <w:b w:val="0"/>
          <w:bCs w:val="0"/>
          <w:sz w:val="22"/>
          <w:szCs w:val="22"/>
          <w:lang w:val="en-CA"/>
        </w:rPr>
      </w:pPr>
      <w:r w:rsidRPr="000D4333">
        <w:rPr>
          <w:rStyle w:val="Strong"/>
          <w:rFonts w:ascii="Arial" w:hAnsi="Arial" w:cs="Arial"/>
          <w:b w:val="0"/>
          <w:bCs w:val="0"/>
          <w:sz w:val="22"/>
          <w:szCs w:val="22"/>
          <w:lang w:val="en-CA"/>
        </w:rPr>
        <w:t>Mastering Strategic Management- 1st Canadian Edition. [Online] Available at: https://opentextbc.ca/strategicmanagement/chapter/resource-based-theory/ Accessed: 22.04.18</w:t>
      </w:r>
    </w:p>
    <w:p w:rsidR="00BE348C" w:rsidRPr="000D4333" w:rsidRDefault="00BE348C" w:rsidP="00BE348C">
      <w:pPr>
        <w:spacing w:before="45" w:after="45"/>
        <w:rPr>
          <w:rStyle w:val="Strong"/>
          <w:rFonts w:ascii="Arial" w:hAnsi="Arial" w:cs="Arial"/>
          <w:b w:val="0"/>
          <w:bCs w:val="0"/>
          <w:sz w:val="22"/>
          <w:szCs w:val="22"/>
          <w:lang w:val="en-CA"/>
        </w:rPr>
      </w:pPr>
    </w:p>
    <w:p w:rsidR="000D6764" w:rsidRPr="000D4333" w:rsidRDefault="000D6764" w:rsidP="00BE348C">
      <w:pPr>
        <w:spacing w:before="45" w:after="45"/>
        <w:rPr>
          <w:rStyle w:val="Strong"/>
          <w:rFonts w:ascii="Arial" w:hAnsi="Arial" w:cs="Arial"/>
          <w:b w:val="0"/>
          <w:bCs w:val="0"/>
          <w:sz w:val="22"/>
          <w:szCs w:val="22"/>
          <w:lang w:val="en-CA"/>
        </w:rPr>
      </w:pPr>
      <w:r w:rsidRPr="000D4333">
        <w:rPr>
          <w:rStyle w:val="Strong"/>
          <w:rFonts w:ascii="Arial" w:hAnsi="Arial" w:cs="Arial"/>
          <w:b w:val="0"/>
          <w:bCs w:val="0"/>
          <w:sz w:val="22"/>
          <w:szCs w:val="22"/>
          <w:lang w:val="en-CA"/>
        </w:rPr>
        <w:t>Regan Jr, M.C. and Hall, K., 2015. Lawyers in the shadow of the regulatory state: transnational governance on business and human rights. Fordham L. Rev., 84, p.2001.</w:t>
      </w:r>
    </w:p>
    <w:p w:rsidR="000D6764" w:rsidRPr="000D4333" w:rsidRDefault="000D6764" w:rsidP="00FA6D51">
      <w:pPr>
        <w:spacing w:before="45" w:after="45"/>
        <w:rPr>
          <w:rStyle w:val="Strong"/>
          <w:rFonts w:ascii="Arial" w:hAnsi="Arial" w:cs="Arial"/>
          <w:b w:val="0"/>
          <w:bCs w:val="0"/>
          <w:sz w:val="22"/>
          <w:szCs w:val="22"/>
          <w:lang w:val="en-CA"/>
        </w:rPr>
      </w:pPr>
    </w:p>
    <w:p w:rsidR="00223FD0" w:rsidRPr="000D4333" w:rsidRDefault="00223FD0" w:rsidP="00223FD0">
      <w:pPr>
        <w:spacing w:before="45" w:after="45"/>
        <w:rPr>
          <w:rStyle w:val="Strong"/>
          <w:rFonts w:ascii="Arial" w:hAnsi="Arial" w:cs="Arial"/>
          <w:b w:val="0"/>
          <w:bCs w:val="0"/>
          <w:sz w:val="22"/>
          <w:szCs w:val="22"/>
          <w:lang w:val="en-CA"/>
        </w:rPr>
      </w:pPr>
      <w:r w:rsidRPr="000D4333">
        <w:rPr>
          <w:rStyle w:val="Strong"/>
          <w:rFonts w:ascii="Arial" w:hAnsi="Arial" w:cs="Arial"/>
          <w:b w:val="0"/>
          <w:bCs w:val="0"/>
          <w:sz w:val="22"/>
          <w:szCs w:val="22"/>
          <w:lang w:val="en-CA"/>
        </w:rPr>
        <w:t>Reuters. World Bank raises China 2017 growth forecast, maintains 2018 outlook. [Online] Posted: 19th December, 2017. Available at: https://uk.reuters.com/article/us-worldbank-china/world-bank-raises-china-2017-growth-forecast-maintains-2018-outlook-idUKKBN1ED035 Accessed: 07.04.18</w:t>
      </w:r>
    </w:p>
    <w:p w:rsidR="00223FD0" w:rsidRPr="000D4333" w:rsidRDefault="00223FD0" w:rsidP="00223FD0">
      <w:pPr>
        <w:spacing w:before="45" w:after="45"/>
        <w:rPr>
          <w:rStyle w:val="Strong"/>
          <w:rFonts w:ascii="Arial" w:hAnsi="Arial" w:cs="Arial"/>
          <w:b w:val="0"/>
          <w:bCs w:val="0"/>
          <w:sz w:val="22"/>
          <w:szCs w:val="22"/>
          <w:lang w:val="en-CA"/>
        </w:rPr>
      </w:pPr>
    </w:p>
    <w:p w:rsidR="00BE348C" w:rsidRPr="000D4333" w:rsidRDefault="00BE348C" w:rsidP="00223FD0">
      <w:pPr>
        <w:spacing w:before="45" w:after="45"/>
        <w:rPr>
          <w:rStyle w:val="Strong"/>
          <w:rFonts w:ascii="Arial" w:hAnsi="Arial" w:cs="Arial"/>
          <w:b w:val="0"/>
          <w:bCs w:val="0"/>
          <w:sz w:val="22"/>
          <w:szCs w:val="22"/>
          <w:lang w:val="en-CA"/>
        </w:rPr>
      </w:pPr>
      <w:r w:rsidRPr="000D4333">
        <w:rPr>
          <w:rStyle w:val="Strong"/>
          <w:rFonts w:ascii="Arial" w:hAnsi="Arial" w:cs="Arial"/>
          <w:b w:val="0"/>
          <w:bCs w:val="0"/>
          <w:sz w:val="22"/>
          <w:szCs w:val="22"/>
          <w:lang w:val="en-CA"/>
        </w:rPr>
        <w:t>Ritter, M. 2015. Interest in Horse Riding grows in China. [Online] Posted: 7th March 2015. Available at: https://learningenglish.voanews.com/a/interest-in-horse-riding-grows-in-china/2666571.html  Accessed: 28.03.18</w:t>
      </w:r>
    </w:p>
    <w:p w:rsidR="00BE348C" w:rsidRPr="000D4333" w:rsidRDefault="00BE348C" w:rsidP="00223FD0">
      <w:pPr>
        <w:spacing w:before="45" w:after="45"/>
        <w:rPr>
          <w:rStyle w:val="Strong"/>
          <w:rFonts w:ascii="Arial" w:hAnsi="Arial" w:cs="Arial"/>
          <w:b w:val="0"/>
          <w:bCs w:val="0"/>
          <w:sz w:val="22"/>
          <w:szCs w:val="22"/>
          <w:lang w:val="en-CA"/>
        </w:rPr>
      </w:pPr>
    </w:p>
    <w:p w:rsidR="00AC6164" w:rsidRPr="000D4333" w:rsidRDefault="00AC6164" w:rsidP="00223FD0">
      <w:pPr>
        <w:spacing w:before="45" w:after="45"/>
        <w:rPr>
          <w:rStyle w:val="Strong"/>
          <w:rFonts w:ascii="Arial" w:hAnsi="Arial" w:cs="Arial"/>
          <w:b w:val="0"/>
          <w:bCs w:val="0"/>
          <w:sz w:val="22"/>
          <w:szCs w:val="22"/>
          <w:lang w:val="en-CA"/>
        </w:rPr>
      </w:pPr>
      <w:r w:rsidRPr="000D4333">
        <w:rPr>
          <w:rStyle w:val="Strong"/>
          <w:rFonts w:ascii="Arial" w:hAnsi="Arial" w:cs="Arial"/>
          <w:b w:val="0"/>
          <w:bCs w:val="0"/>
          <w:sz w:val="22"/>
          <w:szCs w:val="22"/>
          <w:lang w:val="en-CA"/>
        </w:rPr>
        <w:t>Sadgrove, K., 2016. The complete guide to business risk management. Routledge.</w:t>
      </w:r>
    </w:p>
    <w:p w:rsidR="00AC6164" w:rsidRPr="000D4333" w:rsidRDefault="00AC6164" w:rsidP="00FA6D51">
      <w:pPr>
        <w:spacing w:before="45" w:after="45"/>
        <w:rPr>
          <w:rStyle w:val="Strong"/>
          <w:rFonts w:ascii="Arial" w:hAnsi="Arial" w:cs="Arial"/>
          <w:b w:val="0"/>
          <w:bCs w:val="0"/>
          <w:sz w:val="22"/>
          <w:szCs w:val="22"/>
          <w:lang w:val="en-CA"/>
        </w:rPr>
      </w:pPr>
    </w:p>
    <w:p w:rsidR="001826F1" w:rsidRPr="000D4333" w:rsidRDefault="001826F1" w:rsidP="00BE348C">
      <w:pPr>
        <w:rPr>
          <w:rStyle w:val="Strong"/>
          <w:rFonts w:ascii="Arial" w:hAnsi="Arial" w:cs="Arial"/>
          <w:b w:val="0"/>
          <w:bCs w:val="0"/>
          <w:sz w:val="22"/>
          <w:szCs w:val="22"/>
          <w:lang w:val="en-CA"/>
        </w:rPr>
      </w:pPr>
      <w:r w:rsidRPr="000D4333">
        <w:rPr>
          <w:rStyle w:val="Strong"/>
          <w:rFonts w:ascii="Arial" w:hAnsi="Arial" w:cs="Arial"/>
          <w:b w:val="0"/>
          <w:bCs w:val="0"/>
          <w:sz w:val="22"/>
          <w:szCs w:val="22"/>
          <w:lang w:val="en-CA"/>
        </w:rPr>
        <w:t>Swarbrooke, J. and Horner, S., 2012. Business travel and tourism. Routledge.</w:t>
      </w:r>
    </w:p>
    <w:p w:rsidR="001826F1" w:rsidRPr="000D4333" w:rsidRDefault="001826F1" w:rsidP="00BE348C">
      <w:pPr>
        <w:rPr>
          <w:rStyle w:val="Strong"/>
          <w:rFonts w:ascii="Arial" w:hAnsi="Arial" w:cs="Arial"/>
          <w:b w:val="0"/>
          <w:bCs w:val="0"/>
          <w:sz w:val="22"/>
          <w:szCs w:val="22"/>
          <w:lang w:val="en-CA"/>
        </w:rPr>
      </w:pPr>
    </w:p>
    <w:p w:rsidR="00C46341" w:rsidRPr="000D4333" w:rsidRDefault="00C46341" w:rsidP="00BE348C">
      <w:pPr>
        <w:rPr>
          <w:rStyle w:val="Strong"/>
          <w:rFonts w:ascii="Arial" w:hAnsi="Arial" w:cs="Arial"/>
          <w:b w:val="0"/>
          <w:bCs w:val="0"/>
          <w:sz w:val="22"/>
          <w:szCs w:val="22"/>
          <w:lang w:val="en-CA"/>
        </w:rPr>
      </w:pPr>
      <w:r w:rsidRPr="000D4333">
        <w:rPr>
          <w:rStyle w:val="Strong"/>
          <w:rFonts w:ascii="Arial" w:hAnsi="Arial" w:cs="Arial"/>
          <w:b w:val="0"/>
          <w:bCs w:val="0"/>
          <w:sz w:val="22"/>
          <w:szCs w:val="22"/>
          <w:lang w:val="en-CA"/>
        </w:rPr>
        <w:t xml:space="preserve">The World Bank. Ease of Doing Business. Measuring Business Regulations. </w:t>
      </w:r>
      <w:r w:rsidR="008F093B" w:rsidRPr="000D4333">
        <w:rPr>
          <w:rStyle w:val="Strong"/>
          <w:rFonts w:ascii="Arial" w:hAnsi="Arial" w:cs="Arial"/>
          <w:b w:val="0"/>
          <w:bCs w:val="0"/>
          <w:sz w:val="22"/>
          <w:szCs w:val="22"/>
          <w:lang w:val="en-CA"/>
        </w:rPr>
        <w:t xml:space="preserve">[Online] </w:t>
      </w:r>
      <w:r w:rsidRPr="000D4333">
        <w:rPr>
          <w:rStyle w:val="Strong"/>
          <w:rFonts w:ascii="Arial" w:hAnsi="Arial" w:cs="Arial"/>
          <w:b w:val="0"/>
          <w:bCs w:val="0"/>
          <w:sz w:val="22"/>
          <w:szCs w:val="22"/>
          <w:lang w:val="en-CA"/>
        </w:rPr>
        <w:t>Available at: http://www.doingbusiness.org/data/exploreeconomies/china Accessed: 25.04.18</w:t>
      </w:r>
    </w:p>
    <w:p w:rsidR="00C46341" w:rsidRPr="000D4333" w:rsidRDefault="00C46341" w:rsidP="00BE348C">
      <w:pPr>
        <w:rPr>
          <w:rStyle w:val="Strong"/>
          <w:rFonts w:ascii="Arial" w:hAnsi="Arial" w:cs="Arial"/>
          <w:b w:val="0"/>
          <w:bCs w:val="0"/>
          <w:sz w:val="22"/>
          <w:szCs w:val="22"/>
          <w:lang w:val="en-CA"/>
        </w:rPr>
      </w:pPr>
    </w:p>
    <w:p w:rsidR="0090796E" w:rsidRPr="000D4333" w:rsidRDefault="0090796E" w:rsidP="00BE348C">
      <w:pPr>
        <w:rPr>
          <w:rStyle w:val="Strong"/>
          <w:rFonts w:ascii="Arial" w:hAnsi="Arial" w:cs="Arial"/>
          <w:b w:val="0"/>
          <w:bCs w:val="0"/>
          <w:sz w:val="22"/>
          <w:szCs w:val="22"/>
          <w:lang w:val="en-CA"/>
        </w:rPr>
      </w:pPr>
      <w:r w:rsidRPr="000D4333">
        <w:rPr>
          <w:rStyle w:val="Strong"/>
          <w:rFonts w:ascii="Arial" w:hAnsi="Arial" w:cs="Arial"/>
          <w:b w:val="0"/>
          <w:bCs w:val="0"/>
          <w:sz w:val="22"/>
          <w:szCs w:val="22"/>
          <w:lang w:val="en-CA"/>
        </w:rPr>
        <w:t>Tian, X., 2016. Managing international business in China. Cambridge University Press.</w:t>
      </w:r>
    </w:p>
    <w:p w:rsidR="00680264" w:rsidRPr="000D4333" w:rsidRDefault="00680264" w:rsidP="00BE348C">
      <w:pPr>
        <w:rPr>
          <w:rStyle w:val="Strong"/>
          <w:rFonts w:ascii="Arial" w:hAnsi="Arial" w:cs="Arial"/>
          <w:b w:val="0"/>
          <w:bCs w:val="0"/>
          <w:sz w:val="22"/>
          <w:szCs w:val="22"/>
          <w:lang w:val="en-CA"/>
        </w:rPr>
      </w:pPr>
    </w:p>
    <w:p w:rsidR="00FA6D51" w:rsidRPr="000D4333" w:rsidRDefault="00FA6D51" w:rsidP="00BE348C">
      <w:pPr>
        <w:rPr>
          <w:rStyle w:val="Strong"/>
          <w:rFonts w:ascii="Arial" w:hAnsi="Arial" w:cs="Arial"/>
          <w:b w:val="0"/>
          <w:bCs w:val="0"/>
          <w:sz w:val="22"/>
          <w:szCs w:val="22"/>
          <w:lang w:val="en-CA"/>
        </w:rPr>
      </w:pPr>
      <w:r w:rsidRPr="000D4333">
        <w:rPr>
          <w:rStyle w:val="Strong"/>
          <w:rFonts w:ascii="Arial" w:hAnsi="Arial" w:cs="Arial"/>
          <w:b w:val="0"/>
          <w:bCs w:val="0"/>
          <w:sz w:val="22"/>
          <w:szCs w:val="22"/>
          <w:lang w:val="en-CA"/>
        </w:rPr>
        <w:t>Weihrich, H., 1982. The TOWS matrix—A tool for situational analysis. Long range planning, 15(2), pp.54-66.</w:t>
      </w:r>
    </w:p>
    <w:p w:rsidR="00680264" w:rsidRPr="000D4333" w:rsidRDefault="00680264" w:rsidP="00BE348C">
      <w:pPr>
        <w:rPr>
          <w:rStyle w:val="Strong"/>
          <w:rFonts w:ascii="Arial" w:hAnsi="Arial" w:cs="Arial"/>
          <w:b w:val="0"/>
          <w:bCs w:val="0"/>
          <w:sz w:val="22"/>
          <w:szCs w:val="22"/>
          <w:lang w:val="en-CA"/>
        </w:rPr>
      </w:pPr>
    </w:p>
    <w:p w:rsidR="00714952" w:rsidRPr="000D4333" w:rsidRDefault="009F0958" w:rsidP="00BE348C">
      <w:pPr>
        <w:rPr>
          <w:rFonts w:ascii="Arial" w:hAnsi="Arial" w:cs="Arial"/>
          <w:sz w:val="22"/>
          <w:szCs w:val="22"/>
        </w:rPr>
      </w:pPr>
      <w:bookmarkStart w:id="4" w:name="_Hlk511753796"/>
      <w:r w:rsidRPr="000D4333">
        <w:rPr>
          <w:rFonts w:ascii="Arial" w:hAnsi="Arial" w:cs="Arial"/>
          <w:sz w:val="22"/>
          <w:szCs w:val="22"/>
        </w:rPr>
        <w:t>Who’s Who Legal. 2015</w:t>
      </w:r>
      <w:bookmarkEnd w:id="4"/>
      <w:r w:rsidRPr="000D4333">
        <w:rPr>
          <w:rFonts w:ascii="Arial" w:hAnsi="Arial" w:cs="Arial"/>
          <w:sz w:val="22"/>
          <w:szCs w:val="22"/>
        </w:rPr>
        <w:t>. Trends in the Franchise Legal Market. [Online] Posted October 2015. Available at: http://whoswholegal.com/news/analysis/article/32612/trends Accessed: 14.04.18</w:t>
      </w:r>
      <w:bookmarkStart w:id="5" w:name="_Hlk511755363"/>
      <w:r w:rsidR="00714952" w:rsidRPr="000D4333">
        <w:rPr>
          <w:rFonts w:ascii="Arial" w:hAnsi="Arial" w:cs="Arial"/>
          <w:sz w:val="22"/>
          <w:szCs w:val="22"/>
        </w:rPr>
        <w:t>./;.098</w:t>
      </w:r>
    </w:p>
    <w:bookmarkEnd w:id="5"/>
    <w:p w:rsidR="004F56A6" w:rsidRPr="000D4333" w:rsidRDefault="004F56A6" w:rsidP="00BE348C">
      <w:pPr>
        <w:rPr>
          <w:rFonts w:ascii="Arial" w:hAnsi="Arial" w:cs="Arial"/>
          <w:sz w:val="22"/>
          <w:szCs w:val="22"/>
        </w:rPr>
      </w:pPr>
    </w:p>
    <w:p w:rsidR="005B21CD" w:rsidRPr="000D4333" w:rsidRDefault="005B21CD" w:rsidP="00BE348C">
      <w:pPr>
        <w:rPr>
          <w:rFonts w:ascii="Arial" w:hAnsi="Arial" w:cs="Arial"/>
          <w:sz w:val="22"/>
          <w:szCs w:val="22"/>
        </w:rPr>
      </w:pPr>
      <w:r w:rsidRPr="000D4333">
        <w:rPr>
          <w:rFonts w:ascii="Arial" w:hAnsi="Arial" w:cs="Arial"/>
          <w:sz w:val="22"/>
          <w:szCs w:val="22"/>
        </w:rPr>
        <w:t xml:space="preserve">Wilson, R. 2018. There are big failings with government. Third Sector. [Online] Posted: </w:t>
      </w:r>
    </w:p>
    <w:p w:rsidR="005B21CD" w:rsidRPr="000D4333" w:rsidRDefault="005B21CD" w:rsidP="00BE348C">
      <w:pPr>
        <w:rPr>
          <w:rFonts w:ascii="Arial" w:hAnsi="Arial" w:cs="Arial"/>
          <w:sz w:val="22"/>
          <w:szCs w:val="22"/>
        </w:rPr>
      </w:pPr>
      <w:r w:rsidRPr="000D4333">
        <w:rPr>
          <w:rFonts w:ascii="Arial" w:hAnsi="Arial" w:cs="Arial"/>
          <w:sz w:val="22"/>
          <w:szCs w:val="22"/>
        </w:rPr>
        <w:t>17</w:t>
      </w:r>
      <w:r w:rsidRPr="000D4333">
        <w:rPr>
          <w:rFonts w:ascii="Arial" w:hAnsi="Arial" w:cs="Arial"/>
          <w:sz w:val="22"/>
          <w:szCs w:val="22"/>
          <w:vertAlign w:val="superscript"/>
        </w:rPr>
        <w:t>th</w:t>
      </w:r>
      <w:r w:rsidRPr="000D4333">
        <w:rPr>
          <w:rFonts w:ascii="Arial" w:hAnsi="Arial" w:cs="Arial"/>
          <w:sz w:val="22"/>
          <w:szCs w:val="22"/>
        </w:rPr>
        <w:t xml:space="preserve"> April 2018. Available at: </w:t>
      </w:r>
      <w:hyperlink r:id="rId12" w:history="1">
        <w:r w:rsidRPr="000D4333">
          <w:rPr>
            <w:rStyle w:val="Hyperlink"/>
            <w:rFonts w:ascii="Arial" w:hAnsi="Arial" w:cs="Arial"/>
            <w:sz w:val="22"/>
            <w:szCs w:val="22"/>
          </w:rPr>
          <w:t>https://www.thirdsector.co.uk/rob-wilson-big-failings-government/policy-and-politics/article/1461079</w:t>
        </w:r>
      </w:hyperlink>
      <w:r w:rsidRPr="000D4333">
        <w:rPr>
          <w:rFonts w:ascii="Arial" w:hAnsi="Arial" w:cs="Arial"/>
          <w:sz w:val="22"/>
          <w:szCs w:val="22"/>
        </w:rPr>
        <w:t xml:space="preserve"> Accessed: 18.04.18</w:t>
      </w:r>
    </w:p>
    <w:p w:rsidR="00BE348C" w:rsidRPr="000D4333" w:rsidRDefault="00BE348C" w:rsidP="00BE348C">
      <w:pPr>
        <w:rPr>
          <w:rFonts w:ascii="Arial" w:hAnsi="Arial" w:cs="Arial"/>
          <w:sz w:val="22"/>
          <w:szCs w:val="22"/>
        </w:rPr>
      </w:pPr>
    </w:p>
    <w:p w:rsidR="00BE348C" w:rsidRPr="000D4333" w:rsidRDefault="00BE348C" w:rsidP="00BE348C">
      <w:pPr>
        <w:rPr>
          <w:rFonts w:ascii="Arial" w:hAnsi="Arial" w:cs="Arial"/>
          <w:sz w:val="22"/>
          <w:szCs w:val="22"/>
        </w:rPr>
      </w:pPr>
      <w:r w:rsidRPr="000D4333">
        <w:rPr>
          <w:rFonts w:ascii="Arial" w:hAnsi="Arial" w:cs="Arial"/>
          <w:sz w:val="22"/>
          <w:szCs w:val="22"/>
        </w:rPr>
        <w:t>Zeidman, P and Ainsley, K. 2011. Perspectives in International Franchising. Franchising World. [Online] Posted March 2011. Available at: https://www.franchise.org/perspectives-in-international-franchising Accessed: 12.04.18</w:t>
      </w:r>
    </w:p>
    <w:p w:rsidR="00B27142" w:rsidRPr="000D4333" w:rsidRDefault="00B27142" w:rsidP="00BE348C">
      <w:pPr>
        <w:rPr>
          <w:rFonts w:ascii="Arial" w:hAnsi="Arial" w:cs="Arial"/>
          <w:sz w:val="22"/>
          <w:szCs w:val="22"/>
        </w:rPr>
      </w:pPr>
    </w:p>
    <w:p w:rsidR="00B27142" w:rsidRPr="000D4333" w:rsidRDefault="00B27142" w:rsidP="00BE348C">
      <w:pPr>
        <w:rPr>
          <w:rFonts w:ascii="Arial" w:hAnsi="Arial" w:cs="Arial"/>
          <w:sz w:val="22"/>
          <w:szCs w:val="22"/>
        </w:rPr>
      </w:pPr>
      <w:r w:rsidRPr="000D4333">
        <w:rPr>
          <w:rFonts w:ascii="Arial" w:hAnsi="Arial" w:cs="Arial"/>
          <w:sz w:val="22"/>
          <w:szCs w:val="22"/>
        </w:rPr>
        <w:t>ZHAO, X., 2017. Research on the Improvement of Female Tourism Supplying Side Based on the Tows Analysis in Qinghai. DEStech Transactions on Social Science, Education and Human Science, (adess).</w:t>
      </w:r>
    </w:p>
    <w:p w:rsidR="00027F42" w:rsidRPr="000D4333" w:rsidRDefault="00027F42" w:rsidP="00BE348C">
      <w:pPr>
        <w:rPr>
          <w:rFonts w:ascii="Arial" w:hAnsi="Arial" w:cs="Arial"/>
          <w:sz w:val="22"/>
          <w:szCs w:val="22"/>
        </w:rPr>
      </w:pPr>
    </w:p>
    <w:sectPr w:rsidR="00027F42" w:rsidRPr="000D4333" w:rsidSect="007A3EAF">
      <w:footerReference w:type="default" r:id="rId13"/>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F06AD" w:rsidRDefault="002F06AD" w:rsidP="00CD7346">
      <w:r>
        <w:separator/>
      </w:r>
    </w:p>
  </w:endnote>
  <w:endnote w:type="continuationSeparator" w:id="0">
    <w:p w:rsidR="002F06AD" w:rsidRDefault="002F06AD" w:rsidP="00CD734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iemposRegular">
    <w:altName w:val="Times New Roman"/>
    <w:charset w:val="00"/>
    <w:family w:val="auto"/>
    <w:pitch w:val="default"/>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355679"/>
      <w:docPartObj>
        <w:docPartGallery w:val="Page Numbers (Bottom of Page)"/>
        <w:docPartUnique/>
      </w:docPartObj>
    </w:sdtPr>
    <w:sdtEndPr>
      <w:rPr>
        <w:rFonts w:asciiTheme="minorHAnsi" w:hAnsiTheme="minorHAnsi" w:cstheme="minorHAnsi"/>
        <w:color w:val="7F7F7F" w:themeColor="background1" w:themeShade="7F"/>
        <w:spacing w:val="60"/>
        <w:sz w:val="16"/>
        <w:szCs w:val="16"/>
      </w:rPr>
    </w:sdtEndPr>
    <w:sdtContent>
      <w:p w:rsidR="0032699B" w:rsidRPr="008D3EEB" w:rsidRDefault="0032699B">
        <w:pPr>
          <w:pStyle w:val="Footer"/>
          <w:pBdr>
            <w:top w:val="single" w:sz="4" w:space="1" w:color="D9D9D9" w:themeColor="background1" w:themeShade="D9"/>
          </w:pBdr>
          <w:rPr>
            <w:rFonts w:asciiTheme="minorHAnsi" w:hAnsiTheme="minorHAnsi" w:cstheme="minorHAnsi"/>
            <w:b/>
            <w:bCs/>
            <w:sz w:val="16"/>
            <w:szCs w:val="16"/>
          </w:rPr>
        </w:pPr>
        <w:r>
          <w:rPr>
            <w:rFonts w:asciiTheme="minorHAnsi" w:hAnsiTheme="minorHAnsi" w:cstheme="minorHAnsi"/>
            <w:noProof/>
            <w:color w:val="7F7F7F" w:themeColor="background1" w:themeShade="7F"/>
            <w:spacing w:val="60"/>
            <w:sz w:val="16"/>
            <w:szCs w:val="16"/>
          </w:rPr>
          <w:drawing>
            <wp:inline distT="0" distB="0" distL="0" distR="0" wp14:anchorId="251A964F" wp14:editId="080513A5">
              <wp:extent cx="531599" cy="370840"/>
              <wp:effectExtent l="0" t="0" r="190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534644" cy="372964"/>
                      </a:xfrm>
                      <a:prstGeom prst="rect">
                        <a:avLst/>
                      </a:prstGeom>
                      <a:noFill/>
                    </pic:spPr>
                  </pic:pic>
                </a:graphicData>
              </a:graphic>
            </wp:inline>
          </w:drawing>
        </w:r>
        <w:r w:rsidRPr="008D3EEB">
          <w:rPr>
            <w:rFonts w:asciiTheme="minorHAnsi" w:hAnsiTheme="minorHAnsi" w:cstheme="minorHAnsi"/>
            <w:sz w:val="16"/>
            <w:szCs w:val="16"/>
          </w:rPr>
          <w:fldChar w:fldCharType="begin"/>
        </w:r>
        <w:r w:rsidRPr="008D3EEB">
          <w:rPr>
            <w:rFonts w:asciiTheme="minorHAnsi" w:hAnsiTheme="minorHAnsi" w:cstheme="minorHAnsi"/>
            <w:sz w:val="16"/>
            <w:szCs w:val="16"/>
          </w:rPr>
          <w:instrText xml:space="preserve"> PAGE   \* MERGEFORMAT </w:instrText>
        </w:r>
        <w:r w:rsidRPr="008D3EEB">
          <w:rPr>
            <w:rFonts w:asciiTheme="minorHAnsi" w:hAnsiTheme="minorHAnsi" w:cstheme="minorHAnsi"/>
            <w:sz w:val="16"/>
            <w:szCs w:val="16"/>
          </w:rPr>
          <w:fldChar w:fldCharType="separate"/>
        </w:r>
        <w:r w:rsidR="00F517E1" w:rsidRPr="00F517E1">
          <w:rPr>
            <w:rFonts w:asciiTheme="minorHAnsi" w:hAnsiTheme="minorHAnsi" w:cstheme="minorHAnsi"/>
            <w:b/>
            <w:bCs/>
            <w:noProof/>
            <w:sz w:val="16"/>
            <w:szCs w:val="16"/>
          </w:rPr>
          <w:t>2</w:t>
        </w:r>
        <w:r w:rsidRPr="008D3EEB">
          <w:rPr>
            <w:rFonts w:asciiTheme="minorHAnsi" w:hAnsiTheme="minorHAnsi" w:cstheme="minorHAnsi"/>
            <w:b/>
            <w:bCs/>
            <w:noProof/>
            <w:sz w:val="16"/>
            <w:szCs w:val="16"/>
          </w:rPr>
          <w:fldChar w:fldCharType="end"/>
        </w:r>
        <w:r w:rsidRPr="008D3EEB">
          <w:rPr>
            <w:rFonts w:asciiTheme="minorHAnsi" w:hAnsiTheme="minorHAnsi" w:cstheme="minorHAnsi"/>
            <w:b/>
            <w:bCs/>
            <w:sz w:val="16"/>
            <w:szCs w:val="16"/>
          </w:rPr>
          <w:t xml:space="preserve"> | </w:t>
        </w:r>
        <w:r w:rsidRPr="008D3EEB">
          <w:rPr>
            <w:rFonts w:asciiTheme="minorHAnsi" w:hAnsiTheme="minorHAnsi" w:cstheme="minorHAnsi"/>
            <w:color w:val="7F7F7F" w:themeColor="background1" w:themeShade="7F"/>
            <w:spacing w:val="60"/>
            <w:sz w:val="16"/>
            <w:szCs w:val="16"/>
          </w:rPr>
          <w:t>Page</w:t>
        </w:r>
      </w:p>
    </w:sdtContent>
  </w:sdt>
  <w:p w:rsidR="0032699B" w:rsidRDefault="0032699B" w:rsidP="00806BD0">
    <w:pPr>
      <w:pStyle w:val="Footer"/>
      <w:ind w:left="-1191"/>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F06AD" w:rsidRDefault="002F06AD" w:rsidP="00CD7346">
      <w:r>
        <w:separator/>
      </w:r>
    </w:p>
  </w:footnote>
  <w:footnote w:type="continuationSeparator" w:id="0">
    <w:p w:rsidR="002F06AD" w:rsidRDefault="002F06AD" w:rsidP="00CD734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411D77"/>
    <w:multiLevelType w:val="multilevel"/>
    <w:tmpl w:val="AFF005F4"/>
    <w:lvl w:ilvl="0">
      <w:start w:val="1"/>
      <w:numFmt w:val="decimal"/>
      <w:lvlText w:val="%1."/>
      <w:lvlJc w:val="left"/>
      <w:pPr>
        <w:ind w:left="720" w:hanging="360"/>
      </w:pPr>
      <w:rPr>
        <w:rFonts w:hint="default"/>
      </w:rPr>
    </w:lvl>
    <w:lvl w:ilvl="1">
      <w:start w:val="1"/>
      <w:numFmt w:val="decimal"/>
      <w:isLgl/>
      <w:lvlText w:val="%1.%2"/>
      <w:lvlJc w:val="left"/>
      <w:pPr>
        <w:ind w:left="910" w:hanging="550"/>
      </w:pPr>
      <w:rPr>
        <w:rFonts w:hint="default"/>
      </w:rPr>
    </w:lvl>
    <w:lvl w:ilvl="2">
      <w:start w:val="3"/>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323F4F70"/>
    <w:multiLevelType w:val="multilevel"/>
    <w:tmpl w:val="AFF005F4"/>
    <w:lvl w:ilvl="0">
      <w:start w:val="1"/>
      <w:numFmt w:val="decimal"/>
      <w:lvlText w:val="%1."/>
      <w:lvlJc w:val="left"/>
      <w:pPr>
        <w:ind w:left="720" w:hanging="360"/>
      </w:pPr>
      <w:rPr>
        <w:rFonts w:hint="default"/>
      </w:rPr>
    </w:lvl>
    <w:lvl w:ilvl="1">
      <w:start w:val="1"/>
      <w:numFmt w:val="decimal"/>
      <w:isLgl/>
      <w:lvlText w:val="%1.%2"/>
      <w:lvlJc w:val="left"/>
      <w:pPr>
        <w:ind w:left="910" w:hanging="550"/>
      </w:pPr>
      <w:rPr>
        <w:rFonts w:hint="default"/>
      </w:rPr>
    </w:lvl>
    <w:lvl w:ilvl="2">
      <w:start w:val="3"/>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 w15:restartNumberingAfterBreak="0">
    <w:nsid w:val="583D74F2"/>
    <w:multiLevelType w:val="hybridMultilevel"/>
    <w:tmpl w:val="1640F25C"/>
    <w:lvl w:ilvl="0" w:tplc="3C5856E6">
      <w:start w:val="1"/>
      <w:numFmt w:val="lowerLetter"/>
      <w:lvlText w:val="%1."/>
      <w:lvlJc w:val="left"/>
      <w:pPr>
        <w:ind w:left="720" w:hanging="360"/>
      </w:pPr>
      <w:rPr>
        <w:rFonts w:asciiTheme="minorHAnsi" w:eastAsia="Times New Roman" w:hAnsiTheme="minorHAnsi" w:cstheme="minorHAns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41F42BD"/>
    <w:multiLevelType w:val="hybridMultilevel"/>
    <w:tmpl w:val="2F0C63AC"/>
    <w:lvl w:ilvl="0" w:tplc="A9780702">
      <w:numFmt w:val="bullet"/>
      <w:lvlText w:val="-"/>
      <w:lvlJc w:val="left"/>
      <w:pPr>
        <w:ind w:left="720" w:hanging="360"/>
      </w:pPr>
      <w:rPr>
        <w:rFonts w:ascii="TiemposRegular" w:eastAsiaTheme="minorHAnsi" w:hAnsi="TiemposRegular"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64D6414E"/>
    <w:multiLevelType w:val="hybridMultilevel"/>
    <w:tmpl w:val="27CE901E"/>
    <w:lvl w:ilvl="0" w:tplc="AEF69420">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FB54F07"/>
    <w:multiLevelType w:val="hybridMultilevel"/>
    <w:tmpl w:val="3160A8EC"/>
    <w:lvl w:ilvl="0" w:tplc="24149A76">
      <w:start w:val="42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01F29B8"/>
    <w:multiLevelType w:val="hybridMultilevel"/>
    <w:tmpl w:val="E5360D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6166D44"/>
    <w:multiLevelType w:val="hybridMultilevel"/>
    <w:tmpl w:val="E15E5224"/>
    <w:lvl w:ilvl="0" w:tplc="275AF036">
      <w:start w:val="42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B1A78AC"/>
    <w:multiLevelType w:val="hybridMultilevel"/>
    <w:tmpl w:val="229875D4"/>
    <w:lvl w:ilvl="0" w:tplc="52C60C46">
      <w:start w:val="40"/>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6"/>
  </w:num>
  <w:num w:numId="4">
    <w:abstractNumId w:val="2"/>
  </w:num>
  <w:num w:numId="5">
    <w:abstractNumId w:val="8"/>
  </w:num>
  <w:num w:numId="6">
    <w:abstractNumId w:val="5"/>
  </w:num>
  <w:num w:numId="7">
    <w:abstractNumId w:val="4"/>
  </w:num>
  <w:num w:numId="8">
    <w:abstractNumId w:val="7"/>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351C4"/>
    <w:rsid w:val="00027F42"/>
    <w:rsid w:val="00033D24"/>
    <w:rsid w:val="000358FE"/>
    <w:rsid w:val="00042BFE"/>
    <w:rsid w:val="000467A2"/>
    <w:rsid w:val="00053A92"/>
    <w:rsid w:val="00077E90"/>
    <w:rsid w:val="000805C6"/>
    <w:rsid w:val="00082A1D"/>
    <w:rsid w:val="00083FD2"/>
    <w:rsid w:val="00092008"/>
    <w:rsid w:val="000930AB"/>
    <w:rsid w:val="000B44ED"/>
    <w:rsid w:val="000B763B"/>
    <w:rsid w:val="000D4333"/>
    <w:rsid w:val="000D6764"/>
    <w:rsid w:val="000E116B"/>
    <w:rsid w:val="000E4DC7"/>
    <w:rsid w:val="001053D1"/>
    <w:rsid w:val="0011482D"/>
    <w:rsid w:val="0011537A"/>
    <w:rsid w:val="001415E4"/>
    <w:rsid w:val="001532D8"/>
    <w:rsid w:val="00162227"/>
    <w:rsid w:val="001826F1"/>
    <w:rsid w:val="00192A10"/>
    <w:rsid w:val="0019371C"/>
    <w:rsid w:val="001C54C2"/>
    <w:rsid w:val="001C61F6"/>
    <w:rsid w:val="001F6DB2"/>
    <w:rsid w:val="00204843"/>
    <w:rsid w:val="0021080D"/>
    <w:rsid w:val="00212289"/>
    <w:rsid w:val="00214A89"/>
    <w:rsid w:val="00214EB9"/>
    <w:rsid w:val="00223FD0"/>
    <w:rsid w:val="002351C4"/>
    <w:rsid w:val="00253CE9"/>
    <w:rsid w:val="00260C00"/>
    <w:rsid w:val="002646E4"/>
    <w:rsid w:val="00286C4C"/>
    <w:rsid w:val="002B0C0F"/>
    <w:rsid w:val="002C50DE"/>
    <w:rsid w:val="002C68BF"/>
    <w:rsid w:val="002F06AD"/>
    <w:rsid w:val="002F6BE0"/>
    <w:rsid w:val="0032699B"/>
    <w:rsid w:val="003432D7"/>
    <w:rsid w:val="0035178E"/>
    <w:rsid w:val="00360795"/>
    <w:rsid w:val="00371435"/>
    <w:rsid w:val="003A281A"/>
    <w:rsid w:val="003A7691"/>
    <w:rsid w:val="003B7789"/>
    <w:rsid w:val="003C1E78"/>
    <w:rsid w:val="003C4D8E"/>
    <w:rsid w:val="00400D54"/>
    <w:rsid w:val="00412777"/>
    <w:rsid w:val="00467948"/>
    <w:rsid w:val="00490395"/>
    <w:rsid w:val="00496F6D"/>
    <w:rsid w:val="004A359E"/>
    <w:rsid w:val="004B7DCA"/>
    <w:rsid w:val="004C746F"/>
    <w:rsid w:val="004E7122"/>
    <w:rsid w:val="004F0423"/>
    <w:rsid w:val="004F56A6"/>
    <w:rsid w:val="004F71A8"/>
    <w:rsid w:val="00511B4A"/>
    <w:rsid w:val="00527C03"/>
    <w:rsid w:val="005311B1"/>
    <w:rsid w:val="0053492D"/>
    <w:rsid w:val="0054409A"/>
    <w:rsid w:val="0056100B"/>
    <w:rsid w:val="005639BC"/>
    <w:rsid w:val="0059431A"/>
    <w:rsid w:val="005974C7"/>
    <w:rsid w:val="005A0958"/>
    <w:rsid w:val="005A0DF5"/>
    <w:rsid w:val="005A3768"/>
    <w:rsid w:val="005A5D1D"/>
    <w:rsid w:val="005B21CD"/>
    <w:rsid w:val="005B4008"/>
    <w:rsid w:val="005D5AF7"/>
    <w:rsid w:val="0061206C"/>
    <w:rsid w:val="006328E6"/>
    <w:rsid w:val="006426F5"/>
    <w:rsid w:val="00653765"/>
    <w:rsid w:val="006609FB"/>
    <w:rsid w:val="006735E7"/>
    <w:rsid w:val="00676C45"/>
    <w:rsid w:val="00680264"/>
    <w:rsid w:val="00680F1C"/>
    <w:rsid w:val="0068380B"/>
    <w:rsid w:val="006931BC"/>
    <w:rsid w:val="006A7A05"/>
    <w:rsid w:val="006B0F7B"/>
    <w:rsid w:val="006B5753"/>
    <w:rsid w:val="006E7906"/>
    <w:rsid w:val="00714952"/>
    <w:rsid w:val="00726AEC"/>
    <w:rsid w:val="00760A9B"/>
    <w:rsid w:val="00764092"/>
    <w:rsid w:val="007812E8"/>
    <w:rsid w:val="00790505"/>
    <w:rsid w:val="007A3EAF"/>
    <w:rsid w:val="007A5EFA"/>
    <w:rsid w:val="007B1486"/>
    <w:rsid w:val="007D1C7D"/>
    <w:rsid w:val="007D1FCC"/>
    <w:rsid w:val="007D45E6"/>
    <w:rsid w:val="007D5288"/>
    <w:rsid w:val="007D7B6B"/>
    <w:rsid w:val="007F44FC"/>
    <w:rsid w:val="00806BD0"/>
    <w:rsid w:val="00815BC3"/>
    <w:rsid w:val="0084674E"/>
    <w:rsid w:val="00861CD6"/>
    <w:rsid w:val="008753FE"/>
    <w:rsid w:val="00884572"/>
    <w:rsid w:val="008A1732"/>
    <w:rsid w:val="008A3C36"/>
    <w:rsid w:val="008B5715"/>
    <w:rsid w:val="008B69FA"/>
    <w:rsid w:val="008C20A5"/>
    <w:rsid w:val="008D3EEB"/>
    <w:rsid w:val="008F093B"/>
    <w:rsid w:val="008F1513"/>
    <w:rsid w:val="0090796E"/>
    <w:rsid w:val="00911F71"/>
    <w:rsid w:val="00922A0D"/>
    <w:rsid w:val="00924AF9"/>
    <w:rsid w:val="009478AB"/>
    <w:rsid w:val="00954C26"/>
    <w:rsid w:val="00962DD3"/>
    <w:rsid w:val="00971EA0"/>
    <w:rsid w:val="00972302"/>
    <w:rsid w:val="00977BC0"/>
    <w:rsid w:val="00992EBB"/>
    <w:rsid w:val="009B32A6"/>
    <w:rsid w:val="009B4E0D"/>
    <w:rsid w:val="009F0958"/>
    <w:rsid w:val="009F3772"/>
    <w:rsid w:val="009F5F2A"/>
    <w:rsid w:val="00A0055B"/>
    <w:rsid w:val="00A0495D"/>
    <w:rsid w:val="00A117B6"/>
    <w:rsid w:val="00A21DA8"/>
    <w:rsid w:val="00A25807"/>
    <w:rsid w:val="00A26344"/>
    <w:rsid w:val="00A30758"/>
    <w:rsid w:val="00A30AB0"/>
    <w:rsid w:val="00A3775F"/>
    <w:rsid w:val="00A44BE0"/>
    <w:rsid w:val="00A45983"/>
    <w:rsid w:val="00A73F07"/>
    <w:rsid w:val="00A90DF3"/>
    <w:rsid w:val="00AA23E4"/>
    <w:rsid w:val="00AC0C71"/>
    <w:rsid w:val="00AC6164"/>
    <w:rsid w:val="00AD21CC"/>
    <w:rsid w:val="00AD7767"/>
    <w:rsid w:val="00AF6617"/>
    <w:rsid w:val="00B00F7A"/>
    <w:rsid w:val="00B26E35"/>
    <w:rsid w:val="00B27142"/>
    <w:rsid w:val="00B42305"/>
    <w:rsid w:val="00B45E14"/>
    <w:rsid w:val="00B46BDE"/>
    <w:rsid w:val="00B57B0D"/>
    <w:rsid w:val="00B6392B"/>
    <w:rsid w:val="00B6561D"/>
    <w:rsid w:val="00B87B8C"/>
    <w:rsid w:val="00BA2B6A"/>
    <w:rsid w:val="00BA6EBF"/>
    <w:rsid w:val="00BB3B24"/>
    <w:rsid w:val="00BE348C"/>
    <w:rsid w:val="00BE3B7D"/>
    <w:rsid w:val="00BE3D7B"/>
    <w:rsid w:val="00BF66B6"/>
    <w:rsid w:val="00C00511"/>
    <w:rsid w:val="00C03FF3"/>
    <w:rsid w:val="00C057CE"/>
    <w:rsid w:val="00C164B5"/>
    <w:rsid w:val="00C206A7"/>
    <w:rsid w:val="00C2655A"/>
    <w:rsid w:val="00C32CED"/>
    <w:rsid w:val="00C36D9E"/>
    <w:rsid w:val="00C46341"/>
    <w:rsid w:val="00C60DAE"/>
    <w:rsid w:val="00C80F9C"/>
    <w:rsid w:val="00C814ED"/>
    <w:rsid w:val="00CB1AC2"/>
    <w:rsid w:val="00CD7346"/>
    <w:rsid w:val="00CD756B"/>
    <w:rsid w:val="00CE0915"/>
    <w:rsid w:val="00CE2EB3"/>
    <w:rsid w:val="00CE650B"/>
    <w:rsid w:val="00CE7727"/>
    <w:rsid w:val="00D15B44"/>
    <w:rsid w:val="00D17FBB"/>
    <w:rsid w:val="00D22DBB"/>
    <w:rsid w:val="00D36112"/>
    <w:rsid w:val="00D40084"/>
    <w:rsid w:val="00D63EA8"/>
    <w:rsid w:val="00DA422A"/>
    <w:rsid w:val="00DA5B7D"/>
    <w:rsid w:val="00DA6874"/>
    <w:rsid w:val="00DD4D2A"/>
    <w:rsid w:val="00DF7D88"/>
    <w:rsid w:val="00E05899"/>
    <w:rsid w:val="00E07806"/>
    <w:rsid w:val="00E426AE"/>
    <w:rsid w:val="00E61EA1"/>
    <w:rsid w:val="00E71051"/>
    <w:rsid w:val="00E87BD7"/>
    <w:rsid w:val="00E96AAD"/>
    <w:rsid w:val="00EA0D38"/>
    <w:rsid w:val="00EB0CB4"/>
    <w:rsid w:val="00ED72E1"/>
    <w:rsid w:val="00F00386"/>
    <w:rsid w:val="00F1657E"/>
    <w:rsid w:val="00F20557"/>
    <w:rsid w:val="00F2355B"/>
    <w:rsid w:val="00F30A04"/>
    <w:rsid w:val="00F3277C"/>
    <w:rsid w:val="00F32BAC"/>
    <w:rsid w:val="00F342D2"/>
    <w:rsid w:val="00F517E1"/>
    <w:rsid w:val="00F52B72"/>
    <w:rsid w:val="00F75151"/>
    <w:rsid w:val="00F76F79"/>
    <w:rsid w:val="00F85B27"/>
    <w:rsid w:val="00F95636"/>
    <w:rsid w:val="00FA69B8"/>
    <w:rsid w:val="00FA6D51"/>
    <w:rsid w:val="00FB3A9D"/>
    <w:rsid w:val="00FC10D3"/>
    <w:rsid w:val="00FD28FD"/>
    <w:rsid w:val="00FD5028"/>
    <w:rsid w:val="00FE51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5:chartTrackingRefBased/>
  <w15:docId w15:val="{9F832CA8-EE9B-4877-A75D-081D9FABB4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351C4"/>
    <w:pPr>
      <w:spacing w:after="0" w:line="240" w:lineRule="auto"/>
    </w:pPr>
    <w:rPr>
      <w:rFonts w:ascii="Times New Roman" w:eastAsia="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351C4"/>
    <w:pPr>
      <w:ind w:left="720"/>
    </w:pPr>
    <w:rPr>
      <w:lang w:eastAsia="en-GB"/>
    </w:rPr>
  </w:style>
  <w:style w:type="character" w:styleId="Strong">
    <w:name w:val="Strong"/>
    <w:basedOn w:val="DefaultParagraphFont"/>
    <w:uiPriority w:val="22"/>
    <w:qFormat/>
    <w:rsid w:val="002351C4"/>
    <w:rPr>
      <w:b/>
      <w:bCs/>
    </w:rPr>
  </w:style>
  <w:style w:type="character" w:styleId="Hyperlink">
    <w:name w:val="Hyperlink"/>
    <w:basedOn w:val="DefaultParagraphFont"/>
    <w:uiPriority w:val="99"/>
    <w:unhideWhenUsed/>
    <w:rsid w:val="00467948"/>
    <w:rPr>
      <w:color w:val="0563C1" w:themeColor="hyperlink"/>
      <w:u w:val="single"/>
    </w:rPr>
  </w:style>
  <w:style w:type="character" w:styleId="UnresolvedMention">
    <w:name w:val="Unresolved Mention"/>
    <w:basedOn w:val="DefaultParagraphFont"/>
    <w:uiPriority w:val="99"/>
    <w:semiHidden/>
    <w:unhideWhenUsed/>
    <w:rsid w:val="00467948"/>
    <w:rPr>
      <w:color w:val="808080"/>
      <w:shd w:val="clear" w:color="auto" w:fill="E6E6E6"/>
    </w:rPr>
  </w:style>
  <w:style w:type="table" w:styleId="TableGrid">
    <w:name w:val="Table Grid"/>
    <w:basedOn w:val="TableNormal"/>
    <w:uiPriority w:val="59"/>
    <w:rsid w:val="00B57B0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D7346"/>
    <w:pPr>
      <w:tabs>
        <w:tab w:val="center" w:pos="4513"/>
        <w:tab w:val="right" w:pos="9026"/>
      </w:tabs>
    </w:pPr>
  </w:style>
  <w:style w:type="character" w:customStyle="1" w:styleId="HeaderChar">
    <w:name w:val="Header Char"/>
    <w:basedOn w:val="DefaultParagraphFont"/>
    <w:link w:val="Header"/>
    <w:uiPriority w:val="99"/>
    <w:rsid w:val="00CD7346"/>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CD7346"/>
    <w:pPr>
      <w:tabs>
        <w:tab w:val="center" w:pos="4513"/>
        <w:tab w:val="right" w:pos="9026"/>
      </w:tabs>
    </w:pPr>
  </w:style>
  <w:style w:type="character" w:customStyle="1" w:styleId="FooterChar">
    <w:name w:val="Footer Char"/>
    <w:basedOn w:val="DefaultParagraphFont"/>
    <w:link w:val="Footer"/>
    <w:uiPriority w:val="99"/>
    <w:rsid w:val="00CD7346"/>
    <w:rPr>
      <w:rFonts w:ascii="Times New Roman" w:eastAsia="Times New Roman" w:hAnsi="Times New Roman" w:cs="Times New Roman"/>
      <w:sz w:val="24"/>
      <w:szCs w:val="24"/>
    </w:rPr>
  </w:style>
  <w:style w:type="character" w:styleId="CommentReference">
    <w:name w:val="annotation reference"/>
    <w:basedOn w:val="DefaultParagraphFont"/>
    <w:uiPriority w:val="99"/>
    <w:semiHidden/>
    <w:unhideWhenUsed/>
    <w:rsid w:val="004C746F"/>
    <w:rPr>
      <w:sz w:val="16"/>
      <w:szCs w:val="16"/>
    </w:rPr>
  </w:style>
  <w:style w:type="paragraph" w:styleId="CommentText">
    <w:name w:val="annotation text"/>
    <w:basedOn w:val="Normal"/>
    <w:link w:val="CommentTextChar"/>
    <w:uiPriority w:val="99"/>
    <w:semiHidden/>
    <w:unhideWhenUsed/>
    <w:rsid w:val="004C746F"/>
    <w:rPr>
      <w:sz w:val="20"/>
      <w:szCs w:val="20"/>
    </w:rPr>
  </w:style>
  <w:style w:type="character" w:customStyle="1" w:styleId="CommentTextChar">
    <w:name w:val="Comment Text Char"/>
    <w:basedOn w:val="DefaultParagraphFont"/>
    <w:link w:val="CommentText"/>
    <w:uiPriority w:val="99"/>
    <w:semiHidden/>
    <w:rsid w:val="004C746F"/>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4C746F"/>
    <w:rPr>
      <w:b/>
      <w:bCs/>
    </w:rPr>
  </w:style>
  <w:style w:type="character" w:customStyle="1" w:styleId="CommentSubjectChar">
    <w:name w:val="Comment Subject Char"/>
    <w:basedOn w:val="CommentTextChar"/>
    <w:link w:val="CommentSubject"/>
    <w:uiPriority w:val="99"/>
    <w:semiHidden/>
    <w:rsid w:val="004C746F"/>
    <w:rPr>
      <w:rFonts w:ascii="Times New Roman" w:eastAsia="Times New Roman" w:hAnsi="Times New Roman" w:cs="Times New Roman"/>
      <w:b/>
      <w:bCs/>
      <w:sz w:val="20"/>
      <w:szCs w:val="20"/>
    </w:rPr>
  </w:style>
  <w:style w:type="paragraph" w:styleId="BalloonText">
    <w:name w:val="Balloon Text"/>
    <w:basedOn w:val="Normal"/>
    <w:link w:val="BalloonTextChar"/>
    <w:uiPriority w:val="99"/>
    <w:semiHidden/>
    <w:unhideWhenUsed/>
    <w:rsid w:val="004C746F"/>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C746F"/>
    <w:rPr>
      <w:rFonts w:ascii="Segoe UI" w:eastAsia="Times New Roman"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54257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hirdsector.co.uk/rob-wilson-big-failings-government/policy-and-politics/article/1461079"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nvestopedia.com/terms/p/porter-diamond.asp"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hofstede-insights.com/product/compare-countrie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3CE4F7-188C-44CB-A153-C9CCD3D7A3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4457</Words>
  <Characters>25409</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Heidi Lockyer</dc:creator>
  <cp:keywords/>
  <dc:description/>
  <cp:lastModifiedBy>Heidi Lockyer</cp:lastModifiedBy>
  <cp:revision>2</cp:revision>
  <dcterms:created xsi:type="dcterms:W3CDTF">2018-04-28T10:37:00Z</dcterms:created>
  <dcterms:modified xsi:type="dcterms:W3CDTF">2018-04-28T10:37:00Z</dcterms:modified>
</cp:coreProperties>
</file>