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D3EA48" w14:textId="77777777" w:rsidR="00EE5D26" w:rsidRPr="00E541B4" w:rsidRDefault="00EE5D26" w:rsidP="00E541B4">
      <w:pPr>
        <w:spacing w:line="360" w:lineRule="auto"/>
        <w:rPr>
          <w:rFonts w:ascii="Arial" w:hAnsi="Arial" w:cs="Arial"/>
          <w:b/>
          <w:color w:val="000000" w:themeColor="text1"/>
          <w:szCs w:val="24"/>
        </w:rPr>
      </w:pPr>
    </w:p>
    <w:p w14:paraId="3BCFB32F" w14:textId="77777777" w:rsidR="00EE5D26" w:rsidRPr="00E541B4" w:rsidRDefault="00EE5D26" w:rsidP="00E541B4">
      <w:pPr>
        <w:tabs>
          <w:tab w:val="left" w:pos="6210"/>
        </w:tabs>
        <w:spacing w:line="360" w:lineRule="auto"/>
        <w:rPr>
          <w:rFonts w:ascii="Arial" w:hAnsi="Arial" w:cs="Arial"/>
          <w:b/>
          <w:color w:val="000000" w:themeColor="text1"/>
          <w:szCs w:val="24"/>
        </w:rPr>
      </w:pPr>
      <w:r w:rsidRPr="00E541B4">
        <w:rPr>
          <w:rFonts w:ascii="Arial" w:hAnsi="Arial" w:cs="Arial"/>
          <w:b/>
          <w:color w:val="000000" w:themeColor="text1"/>
          <w:szCs w:val="24"/>
        </w:rPr>
        <w:tab/>
      </w:r>
    </w:p>
    <w:p w14:paraId="2A19E2A0" w14:textId="77777777" w:rsidR="00EE5D26" w:rsidRPr="00E541B4" w:rsidRDefault="00EE5D26" w:rsidP="00E541B4">
      <w:pPr>
        <w:spacing w:line="360" w:lineRule="auto"/>
        <w:rPr>
          <w:rFonts w:ascii="Arial" w:hAnsi="Arial" w:cs="Arial"/>
          <w:b/>
          <w:color w:val="000000" w:themeColor="text1"/>
          <w:szCs w:val="24"/>
        </w:rPr>
      </w:pPr>
    </w:p>
    <w:p w14:paraId="3E17D1B7" w14:textId="77777777" w:rsidR="00511C0D" w:rsidRPr="00E541B4" w:rsidRDefault="00AC4869" w:rsidP="005F60BE">
      <w:pPr>
        <w:spacing w:line="360" w:lineRule="auto"/>
        <w:jc w:val="center"/>
        <w:rPr>
          <w:rFonts w:ascii="Arial" w:hAnsi="Arial" w:cs="Arial"/>
          <w:color w:val="000000" w:themeColor="text1"/>
          <w:szCs w:val="24"/>
        </w:rPr>
      </w:pPr>
      <w:r w:rsidRPr="00E541B4">
        <w:rPr>
          <w:rFonts w:ascii="Arial" w:hAnsi="Arial" w:cs="Arial"/>
          <w:color w:val="000000" w:themeColor="text1"/>
          <w:szCs w:val="24"/>
        </w:rPr>
        <w:t>Personnel resourcing and development</w:t>
      </w:r>
    </w:p>
    <w:p w14:paraId="32D53F29" w14:textId="3366DBE0" w:rsidR="00EE5D26" w:rsidRDefault="00EE5D26" w:rsidP="005F60BE">
      <w:pPr>
        <w:spacing w:line="360" w:lineRule="auto"/>
        <w:jc w:val="center"/>
        <w:rPr>
          <w:rFonts w:ascii="Arial" w:hAnsi="Arial" w:cs="Arial"/>
          <w:color w:val="000000" w:themeColor="text1"/>
          <w:szCs w:val="24"/>
        </w:rPr>
      </w:pPr>
      <w:r w:rsidRPr="00E541B4">
        <w:rPr>
          <w:rFonts w:ascii="Arial" w:hAnsi="Arial" w:cs="Arial"/>
          <w:color w:val="000000" w:themeColor="text1"/>
          <w:szCs w:val="24"/>
        </w:rPr>
        <w:t>Name of student</w:t>
      </w:r>
      <w:r w:rsidR="007230C4">
        <w:rPr>
          <w:rFonts w:ascii="Arial" w:hAnsi="Arial" w:cs="Arial"/>
          <w:color w:val="000000" w:themeColor="text1"/>
          <w:szCs w:val="24"/>
        </w:rPr>
        <w:t>: Alexandra Andries 2029369</w:t>
      </w:r>
    </w:p>
    <w:p w14:paraId="0C0DF772" w14:textId="2CCAD2C7" w:rsidR="007230C4" w:rsidRPr="00E541B4" w:rsidRDefault="007230C4" w:rsidP="005F60BE">
      <w:pPr>
        <w:spacing w:line="360" w:lineRule="auto"/>
        <w:jc w:val="center"/>
        <w:rPr>
          <w:rFonts w:ascii="Arial" w:hAnsi="Arial" w:cs="Arial"/>
          <w:color w:val="000000" w:themeColor="text1"/>
          <w:szCs w:val="24"/>
        </w:rPr>
      </w:pPr>
      <w:r>
        <w:rPr>
          <w:rFonts w:ascii="Arial" w:hAnsi="Arial" w:cs="Arial"/>
          <w:color w:val="000000" w:themeColor="text1"/>
          <w:szCs w:val="24"/>
        </w:rPr>
        <w:t>Module: Personal Resourcing and Development BMIH5005</w:t>
      </w:r>
    </w:p>
    <w:p w14:paraId="19C0BCFC" w14:textId="08732E33" w:rsidR="00E541B4" w:rsidRPr="00E541B4" w:rsidRDefault="007230C4" w:rsidP="007230C4">
      <w:pPr>
        <w:spacing w:line="360" w:lineRule="auto"/>
        <w:jc w:val="center"/>
        <w:rPr>
          <w:rFonts w:ascii="Arial" w:hAnsi="Arial" w:cs="Arial"/>
          <w:color w:val="000000" w:themeColor="text1"/>
          <w:szCs w:val="24"/>
        </w:rPr>
      </w:pPr>
      <w:r>
        <w:rPr>
          <w:rFonts w:ascii="Arial" w:hAnsi="Arial" w:cs="Arial"/>
          <w:color w:val="000000" w:themeColor="text1"/>
          <w:szCs w:val="24"/>
        </w:rPr>
        <w:t xml:space="preserve">Module Lead: Kathryn Roberts </w:t>
      </w:r>
      <w:bookmarkStart w:id="0" w:name="_GoBack"/>
      <w:bookmarkEnd w:id="0"/>
    </w:p>
    <w:p w14:paraId="3C306704"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br w:type="page"/>
      </w:r>
    </w:p>
    <w:sdt>
      <w:sdtPr>
        <w:rPr>
          <w:rFonts w:ascii="Arial" w:eastAsiaTheme="minorHAnsi" w:hAnsi="Arial" w:cs="Arial"/>
          <w:color w:val="000000" w:themeColor="text1"/>
          <w:sz w:val="24"/>
          <w:szCs w:val="24"/>
          <w:lang w:val="en-IN"/>
        </w:rPr>
        <w:id w:val="1797250294"/>
        <w:docPartObj>
          <w:docPartGallery w:val="Table of Contents"/>
          <w:docPartUnique/>
        </w:docPartObj>
      </w:sdtPr>
      <w:sdtEndPr>
        <w:rPr>
          <w:b/>
          <w:bCs/>
          <w:noProof/>
        </w:rPr>
      </w:sdtEndPr>
      <w:sdtContent>
        <w:p w14:paraId="638E98B4" w14:textId="07D29AF9" w:rsidR="00E541B4" w:rsidRPr="00E541B4" w:rsidRDefault="00E541B4" w:rsidP="00E541B4">
          <w:pPr>
            <w:pStyle w:val="TOCHeading"/>
            <w:spacing w:line="360" w:lineRule="auto"/>
            <w:jc w:val="both"/>
            <w:rPr>
              <w:rFonts w:ascii="Arial" w:hAnsi="Arial" w:cs="Arial"/>
              <w:b/>
              <w:bCs/>
              <w:color w:val="000000" w:themeColor="text1"/>
              <w:sz w:val="24"/>
              <w:szCs w:val="24"/>
            </w:rPr>
          </w:pPr>
          <w:r w:rsidRPr="00E541B4">
            <w:rPr>
              <w:rFonts w:ascii="Arial" w:hAnsi="Arial" w:cs="Arial"/>
              <w:b/>
              <w:bCs/>
              <w:color w:val="000000" w:themeColor="text1"/>
              <w:sz w:val="24"/>
              <w:szCs w:val="24"/>
            </w:rPr>
            <w:t>Table of Contents</w:t>
          </w:r>
        </w:p>
        <w:p w14:paraId="5A305AE5" w14:textId="2B133A72" w:rsidR="00E541B4" w:rsidRPr="00E541B4" w:rsidRDefault="00E541B4" w:rsidP="00E541B4">
          <w:pPr>
            <w:pStyle w:val="TOC1"/>
            <w:tabs>
              <w:tab w:val="right" w:leader="dot" w:pos="9016"/>
            </w:tabs>
            <w:spacing w:line="360" w:lineRule="auto"/>
            <w:rPr>
              <w:rFonts w:ascii="Arial" w:hAnsi="Arial" w:cs="Arial"/>
              <w:noProof/>
              <w:color w:val="000000" w:themeColor="text1"/>
              <w:szCs w:val="24"/>
            </w:rPr>
          </w:pPr>
          <w:r w:rsidRPr="00E541B4">
            <w:rPr>
              <w:rFonts w:ascii="Arial" w:hAnsi="Arial" w:cs="Arial"/>
              <w:color w:val="000000" w:themeColor="text1"/>
              <w:szCs w:val="24"/>
            </w:rPr>
            <w:fldChar w:fldCharType="begin"/>
          </w:r>
          <w:r w:rsidRPr="00E541B4">
            <w:rPr>
              <w:rFonts w:ascii="Arial" w:hAnsi="Arial" w:cs="Arial"/>
              <w:color w:val="000000" w:themeColor="text1"/>
              <w:szCs w:val="24"/>
            </w:rPr>
            <w:instrText xml:space="preserve"> TOC \o "1-3" \h \z \u </w:instrText>
          </w:r>
          <w:r w:rsidRPr="00E541B4">
            <w:rPr>
              <w:rFonts w:ascii="Arial" w:hAnsi="Arial" w:cs="Arial"/>
              <w:color w:val="000000" w:themeColor="text1"/>
              <w:szCs w:val="24"/>
            </w:rPr>
            <w:fldChar w:fldCharType="separate"/>
          </w:r>
          <w:hyperlink w:anchor="_Toc128075489" w:history="1">
            <w:r w:rsidRPr="00E541B4">
              <w:rPr>
                <w:rStyle w:val="Hyperlink"/>
                <w:rFonts w:ascii="Arial" w:hAnsi="Arial" w:cs="Arial"/>
                <w:noProof/>
                <w:color w:val="000000" w:themeColor="text1"/>
                <w:szCs w:val="24"/>
              </w:rPr>
              <w:t>Introduction and background</w:t>
            </w:r>
            <w:r w:rsidRPr="00E541B4">
              <w:rPr>
                <w:rFonts w:ascii="Arial" w:hAnsi="Arial" w:cs="Arial"/>
                <w:noProof/>
                <w:webHidden/>
                <w:color w:val="000000" w:themeColor="text1"/>
                <w:szCs w:val="24"/>
              </w:rPr>
              <w:tab/>
            </w:r>
            <w:r w:rsidRPr="00E541B4">
              <w:rPr>
                <w:rFonts w:ascii="Arial" w:hAnsi="Arial" w:cs="Arial"/>
                <w:noProof/>
                <w:webHidden/>
                <w:color w:val="000000" w:themeColor="text1"/>
                <w:szCs w:val="24"/>
              </w:rPr>
              <w:fldChar w:fldCharType="begin"/>
            </w:r>
            <w:r w:rsidRPr="00E541B4">
              <w:rPr>
                <w:rFonts w:ascii="Arial" w:hAnsi="Arial" w:cs="Arial"/>
                <w:noProof/>
                <w:webHidden/>
                <w:color w:val="000000" w:themeColor="text1"/>
                <w:szCs w:val="24"/>
              </w:rPr>
              <w:instrText xml:space="preserve"> PAGEREF _Toc128075489 \h </w:instrText>
            </w:r>
            <w:r w:rsidRPr="00E541B4">
              <w:rPr>
                <w:rFonts w:ascii="Arial" w:hAnsi="Arial" w:cs="Arial"/>
                <w:noProof/>
                <w:webHidden/>
                <w:color w:val="000000" w:themeColor="text1"/>
                <w:szCs w:val="24"/>
              </w:rPr>
            </w:r>
            <w:r w:rsidRPr="00E541B4">
              <w:rPr>
                <w:rFonts w:ascii="Arial" w:hAnsi="Arial" w:cs="Arial"/>
                <w:noProof/>
                <w:webHidden/>
                <w:color w:val="000000" w:themeColor="text1"/>
                <w:szCs w:val="24"/>
              </w:rPr>
              <w:fldChar w:fldCharType="separate"/>
            </w:r>
            <w:r w:rsidRPr="00E541B4">
              <w:rPr>
                <w:rFonts w:ascii="Arial" w:hAnsi="Arial" w:cs="Arial"/>
                <w:noProof/>
                <w:webHidden/>
                <w:color w:val="000000" w:themeColor="text1"/>
                <w:szCs w:val="24"/>
              </w:rPr>
              <w:t>2</w:t>
            </w:r>
            <w:r w:rsidRPr="00E541B4">
              <w:rPr>
                <w:rFonts w:ascii="Arial" w:hAnsi="Arial" w:cs="Arial"/>
                <w:noProof/>
                <w:webHidden/>
                <w:color w:val="000000" w:themeColor="text1"/>
                <w:szCs w:val="24"/>
              </w:rPr>
              <w:fldChar w:fldCharType="end"/>
            </w:r>
          </w:hyperlink>
        </w:p>
        <w:p w14:paraId="0C1BFA68" w14:textId="1F7FF350" w:rsidR="00E541B4" w:rsidRPr="00E541B4" w:rsidRDefault="0004727F" w:rsidP="00E541B4">
          <w:pPr>
            <w:pStyle w:val="TOC1"/>
            <w:tabs>
              <w:tab w:val="right" w:leader="dot" w:pos="9016"/>
            </w:tabs>
            <w:spacing w:line="360" w:lineRule="auto"/>
            <w:rPr>
              <w:rFonts w:ascii="Arial" w:hAnsi="Arial" w:cs="Arial"/>
              <w:noProof/>
              <w:color w:val="000000" w:themeColor="text1"/>
              <w:szCs w:val="24"/>
            </w:rPr>
          </w:pPr>
          <w:hyperlink w:anchor="_Toc128075490" w:history="1">
            <w:r w:rsidR="00E541B4" w:rsidRPr="00E541B4">
              <w:rPr>
                <w:rStyle w:val="Hyperlink"/>
                <w:rFonts w:ascii="Arial" w:hAnsi="Arial" w:cs="Arial"/>
                <w:noProof/>
                <w:color w:val="000000" w:themeColor="text1"/>
                <w:szCs w:val="24"/>
              </w:rPr>
              <w:t>Discussion or literature</w:t>
            </w:r>
            <w:r w:rsidR="00E541B4" w:rsidRPr="00E541B4">
              <w:rPr>
                <w:rFonts w:ascii="Arial" w:hAnsi="Arial" w:cs="Arial"/>
                <w:noProof/>
                <w:webHidden/>
                <w:color w:val="000000" w:themeColor="text1"/>
                <w:szCs w:val="24"/>
              </w:rPr>
              <w:tab/>
            </w:r>
            <w:r w:rsidR="00E541B4" w:rsidRPr="00E541B4">
              <w:rPr>
                <w:rFonts w:ascii="Arial" w:hAnsi="Arial" w:cs="Arial"/>
                <w:noProof/>
                <w:webHidden/>
                <w:color w:val="000000" w:themeColor="text1"/>
                <w:szCs w:val="24"/>
              </w:rPr>
              <w:fldChar w:fldCharType="begin"/>
            </w:r>
            <w:r w:rsidR="00E541B4" w:rsidRPr="00E541B4">
              <w:rPr>
                <w:rFonts w:ascii="Arial" w:hAnsi="Arial" w:cs="Arial"/>
                <w:noProof/>
                <w:webHidden/>
                <w:color w:val="000000" w:themeColor="text1"/>
                <w:szCs w:val="24"/>
              </w:rPr>
              <w:instrText xml:space="preserve"> PAGEREF _Toc128075490 \h </w:instrText>
            </w:r>
            <w:r w:rsidR="00E541B4" w:rsidRPr="00E541B4">
              <w:rPr>
                <w:rFonts w:ascii="Arial" w:hAnsi="Arial" w:cs="Arial"/>
                <w:noProof/>
                <w:webHidden/>
                <w:color w:val="000000" w:themeColor="text1"/>
                <w:szCs w:val="24"/>
              </w:rPr>
            </w:r>
            <w:r w:rsidR="00E541B4" w:rsidRPr="00E541B4">
              <w:rPr>
                <w:rFonts w:ascii="Arial" w:hAnsi="Arial" w:cs="Arial"/>
                <w:noProof/>
                <w:webHidden/>
                <w:color w:val="000000" w:themeColor="text1"/>
                <w:szCs w:val="24"/>
              </w:rPr>
              <w:fldChar w:fldCharType="separate"/>
            </w:r>
            <w:r w:rsidR="00E541B4" w:rsidRPr="00E541B4">
              <w:rPr>
                <w:rFonts w:ascii="Arial" w:hAnsi="Arial" w:cs="Arial"/>
                <w:noProof/>
                <w:webHidden/>
                <w:color w:val="000000" w:themeColor="text1"/>
                <w:szCs w:val="24"/>
              </w:rPr>
              <w:t>3</w:t>
            </w:r>
            <w:r w:rsidR="00E541B4" w:rsidRPr="00E541B4">
              <w:rPr>
                <w:rFonts w:ascii="Arial" w:hAnsi="Arial" w:cs="Arial"/>
                <w:noProof/>
                <w:webHidden/>
                <w:color w:val="000000" w:themeColor="text1"/>
                <w:szCs w:val="24"/>
              </w:rPr>
              <w:fldChar w:fldCharType="end"/>
            </w:r>
          </w:hyperlink>
        </w:p>
        <w:p w14:paraId="28621AE2" w14:textId="369A603A" w:rsidR="00E541B4" w:rsidRPr="00E541B4" w:rsidRDefault="0004727F" w:rsidP="00E541B4">
          <w:pPr>
            <w:pStyle w:val="TOC1"/>
            <w:tabs>
              <w:tab w:val="right" w:leader="dot" w:pos="9016"/>
            </w:tabs>
            <w:spacing w:line="360" w:lineRule="auto"/>
            <w:rPr>
              <w:rFonts w:ascii="Arial" w:hAnsi="Arial" w:cs="Arial"/>
              <w:noProof/>
              <w:color w:val="000000" w:themeColor="text1"/>
              <w:szCs w:val="24"/>
            </w:rPr>
          </w:pPr>
          <w:hyperlink w:anchor="_Toc128075491" w:history="1">
            <w:r w:rsidR="00E541B4" w:rsidRPr="00E541B4">
              <w:rPr>
                <w:rStyle w:val="Hyperlink"/>
                <w:rFonts w:ascii="Arial" w:hAnsi="Arial" w:cs="Arial"/>
                <w:noProof/>
                <w:color w:val="000000" w:themeColor="text1"/>
                <w:szCs w:val="24"/>
              </w:rPr>
              <w:t>Evaluation and conclusion</w:t>
            </w:r>
            <w:r w:rsidR="00E541B4" w:rsidRPr="00E541B4">
              <w:rPr>
                <w:rFonts w:ascii="Arial" w:hAnsi="Arial" w:cs="Arial"/>
                <w:noProof/>
                <w:webHidden/>
                <w:color w:val="000000" w:themeColor="text1"/>
                <w:szCs w:val="24"/>
              </w:rPr>
              <w:tab/>
            </w:r>
            <w:r w:rsidR="00E541B4" w:rsidRPr="00E541B4">
              <w:rPr>
                <w:rFonts w:ascii="Arial" w:hAnsi="Arial" w:cs="Arial"/>
                <w:noProof/>
                <w:webHidden/>
                <w:color w:val="000000" w:themeColor="text1"/>
                <w:szCs w:val="24"/>
              </w:rPr>
              <w:fldChar w:fldCharType="begin"/>
            </w:r>
            <w:r w:rsidR="00E541B4" w:rsidRPr="00E541B4">
              <w:rPr>
                <w:rFonts w:ascii="Arial" w:hAnsi="Arial" w:cs="Arial"/>
                <w:noProof/>
                <w:webHidden/>
                <w:color w:val="000000" w:themeColor="text1"/>
                <w:szCs w:val="24"/>
              </w:rPr>
              <w:instrText xml:space="preserve"> PAGEREF _Toc128075491 \h </w:instrText>
            </w:r>
            <w:r w:rsidR="00E541B4" w:rsidRPr="00E541B4">
              <w:rPr>
                <w:rFonts w:ascii="Arial" w:hAnsi="Arial" w:cs="Arial"/>
                <w:noProof/>
                <w:webHidden/>
                <w:color w:val="000000" w:themeColor="text1"/>
                <w:szCs w:val="24"/>
              </w:rPr>
            </w:r>
            <w:r w:rsidR="00E541B4" w:rsidRPr="00E541B4">
              <w:rPr>
                <w:rFonts w:ascii="Arial" w:hAnsi="Arial" w:cs="Arial"/>
                <w:noProof/>
                <w:webHidden/>
                <w:color w:val="000000" w:themeColor="text1"/>
                <w:szCs w:val="24"/>
              </w:rPr>
              <w:fldChar w:fldCharType="separate"/>
            </w:r>
            <w:r w:rsidR="00E541B4" w:rsidRPr="00E541B4">
              <w:rPr>
                <w:rFonts w:ascii="Arial" w:hAnsi="Arial" w:cs="Arial"/>
                <w:noProof/>
                <w:webHidden/>
                <w:color w:val="000000" w:themeColor="text1"/>
                <w:szCs w:val="24"/>
              </w:rPr>
              <w:t>6</w:t>
            </w:r>
            <w:r w:rsidR="00E541B4" w:rsidRPr="00E541B4">
              <w:rPr>
                <w:rFonts w:ascii="Arial" w:hAnsi="Arial" w:cs="Arial"/>
                <w:noProof/>
                <w:webHidden/>
                <w:color w:val="000000" w:themeColor="text1"/>
                <w:szCs w:val="24"/>
              </w:rPr>
              <w:fldChar w:fldCharType="end"/>
            </w:r>
          </w:hyperlink>
        </w:p>
        <w:p w14:paraId="56AE254B" w14:textId="0BF433B2" w:rsidR="00E541B4" w:rsidRPr="00E541B4" w:rsidRDefault="0004727F" w:rsidP="00E541B4">
          <w:pPr>
            <w:pStyle w:val="TOC1"/>
            <w:tabs>
              <w:tab w:val="right" w:leader="dot" w:pos="9016"/>
            </w:tabs>
            <w:spacing w:line="360" w:lineRule="auto"/>
            <w:rPr>
              <w:rFonts w:ascii="Arial" w:hAnsi="Arial" w:cs="Arial"/>
              <w:noProof/>
              <w:color w:val="000000" w:themeColor="text1"/>
              <w:szCs w:val="24"/>
            </w:rPr>
          </w:pPr>
          <w:hyperlink w:anchor="_Toc128075492" w:history="1">
            <w:r w:rsidR="00E541B4" w:rsidRPr="00E541B4">
              <w:rPr>
                <w:rStyle w:val="Hyperlink"/>
                <w:rFonts w:ascii="Arial" w:hAnsi="Arial" w:cs="Arial"/>
                <w:noProof/>
                <w:color w:val="000000" w:themeColor="text1"/>
                <w:szCs w:val="24"/>
              </w:rPr>
              <w:t>References</w:t>
            </w:r>
            <w:r w:rsidR="00E541B4" w:rsidRPr="00E541B4">
              <w:rPr>
                <w:rFonts w:ascii="Arial" w:hAnsi="Arial" w:cs="Arial"/>
                <w:noProof/>
                <w:webHidden/>
                <w:color w:val="000000" w:themeColor="text1"/>
                <w:szCs w:val="24"/>
              </w:rPr>
              <w:tab/>
            </w:r>
            <w:r w:rsidR="00E541B4" w:rsidRPr="00E541B4">
              <w:rPr>
                <w:rFonts w:ascii="Arial" w:hAnsi="Arial" w:cs="Arial"/>
                <w:noProof/>
                <w:webHidden/>
                <w:color w:val="000000" w:themeColor="text1"/>
                <w:szCs w:val="24"/>
              </w:rPr>
              <w:fldChar w:fldCharType="begin"/>
            </w:r>
            <w:r w:rsidR="00E541B4" w:rsidRPr="00E541B4">
              <w:rPr>
                <w:rFonts w:ascii="Arial" w:hAnsi="Arial" w:cs="Arial"/>
                <w:noProof/>
                <w:webHidden/>
                <w:color w:val="000000" w:themeColor="text1"/>
                <w:szCs w:val="24"/>
              </w:rPr>
              <w:instrText xml:space="preserve"> PAGEREF _Toc128075492 \h </w:instrText>
            </w:r>
            <w:r w:rsidR="00E541B4" w:rsidRPr="00E541B4">
              <w:rPr>
                <w:rFonts w:ascii="Arial" w:hAnsi="Arial" w:cs="Arial"/>
                <w:noProof/>
                <w:webHidden/>
                <w:color w:val="000000" w:themeColor="text1"/>
                <w:szCs w:val="24"/>
              </w:rPr>
            </w:r>
            <w:r w:rsidR="00E541B4" w:rsidRPr="00E541B4">
              <w:rPr>
                <w:rFonts w:ascii="Arial" w:hAnsi="Arial" w:cs="Arial"/>
                <w:noProof/>
                <w:webHidden/>
                <w:color w:val="000000" w:themeColor="text1"/>
                <w:szCs w:val="24"/>
              </w:rPr>
              <w:fldChar w:fldCharType="separate"/>
            </w:r>
            <w:r w:rsidR="00E541B4" w:rsidRPr="00E541B4">
              <w:rPr>
                <w:rFonts w:ascii="Arial" w:hAnsi="Arial" w:cs="Arial"/>
                <w:noProof/>
                <w:webHidden/>
                <w:color w:val="000000" w:themeColor="text1"/>
                <w:szCs w:val="24"/>
              </w:rPr>
              <w:t>8</w:t>
            </w:r>
            <w:r w:rsidR="00E541B4" w:rsidRPr="00E541B4">
              <w:rPr>
                <w:rFonts w:ascii="Arial" w:hAnsi="Arial" w:cs="Arial"/>
                <w:noProof/>
                <w:webHidden/>
                <w:color w:val="000000" w:themeColor="text1"/>
                <w:szCs w:val="24"/>
              </w:rPr>
              <w:fldChar w:fldCharType="end"/>
            </w:r>
          </w:hyperlink>
        </w:p>
        <w:p w14:paraId="70851621" w14:textId="326FD888" w:rsidR="00E541B4" w:rsidRPr="00E541B4" w:rsidRDefault="00E541B4" w:rsidP="00E541B4">
          <w:pPr>
            <w:spacing w:line="360" w:lineRule="auto"/>
            <w:rPr>
              <w:rFonts w:ascii="Arial" w:hAnsi="Arial" w:cs="Arial"/>
              <w:color w:val="000000" w:themeColor="text1"/>
              <w:szCs w:val="24"/>
            </w:rPr>
          </w:pPr>
          <w:r w:rsidRPr="00E541B4">
            <w:rPr>
              <w:rFonts w:ascii="Arial" w:hAnsi="Arial" w:cs="Arial"/>
              <w:b/>
              <w:bCs/>
              <w:noProof/>
              <w:color w:val="000000" w:themeColor="text1"/>
              <w:szCs w:val="24"/>
            </w:rPr>
            <w:fldChar w:fldCharType="end"/>
          </w:r>
        </w:p>
      </w:sdtContent>
    </w:sdt>
    <w:p w14:paraId="649C70ED" w14:textId="77777777" w:rsidR="00EE5D26" w:rsidRPr="00E541B4" w:rsidRDefault="00EE5D26" w:rsidP="00E541B4">
      <w:pPr>
        <w:spacing w:line="360" w:lineRule="auto"/>
        <w:rPr>
          <w:rFonts w:ascii="Arial" w:hAnsi="Arial" w:cs="Arial"/>
          <w:color w:val="000000" w:themeColor="text1"/>
          <w:szCs w:val="24"/>
        </w:rPr>
      </w:pPr>
    </w:p>
    <w:p w14:paraId="121ECC3E" w14:textId="77777777" w:rsidR="00EE5D26" w:rsidRPr="00E541B4" w:rsidRDefault="00EE5D26" w:rsidP="00E541B4">
      <w:pPr>
        <w:spacing w:line="360" w:lineRule="auto"/>
        <w:rPr>
          <w:rFonts w:ascii="Arial" w:hAnsi="Arial" w:cs="Arial"/>
          <w:b/>
          <w:color w:val="000000" w:themeColor="text1"/>
          <w:szCs w:val="24"/>
        </w:rPr>
      </w:pPr>
      <w:r w:rsidRPr="00E541B4">
        <w:rPr>
          <w:rFonts w:ascii="Arial" w:hAnsi="Arial" w:cs="Arial"/>
          <w:b/>
          <w:color w:val="000000" w:themeColor="text1"/>
          <w:szCs w:val="24"/>
        </w:rPr>
        <w:br w:type="page"/>
      </w:r>
    </w:p>
    <w:p w14:paraId="428E1EF2" w14:textId="2C07850D" w:rsidR="00081235" w:rsidRPr="00E541B4" w:rsidRDefault="00081235" w:rsidP="00E541B4">
      <w:pPr>
        <w:spacing w:line="360" w:lineRule="auto"/>
        <w:rPr>
          <w:rFonts w:ascii="Arial" w:hAnsi="Arial" w:cs="Arial"/>
          <w:b/>
          <w:bCs/>
          <w:color w:val="000000" w:themeColor="text1"/>
          <w:szCs w:val="24"/>
        </w:rPr>
      </w:pPr>
      <w:r w:rsidRPr="00E541B4">
        <w:rPr>
          <w:rFonts w:ascii="Arial" w:hAnsi="Arial" w:cs="Arial"/>
          <w:b/>
          <w:color w:val="000000" w:themeColor="text1"/>
          <w:szCs w:val="24"/>
        </w:rPr>
        <w:t xml:space="preserve">Research project proposal topic- </w:t>
      </w:r>
      <w:r w:rsidRPr="00E541B4">
        <w:rPr>
          <w:rFonts w:ascii="Arial" w:hAnsi="Arial" w:cs="Arial"/>
          <w:b/>
          <w:bCs/>
          <w:color w:val="000000" w:themeColor="text1"/>
          <w:szCs w:val="24"/>
        </w:rPr>
        <w:t xml:space="preserve">What are the current challenges that the industry is facing that </w:t>
      </w:r>
      <w:r w:rsidR="00F06BE6" w:rsidRPr="00E541B4">
        <w:rPr>
          <w:rFonts w:ascii="Arial" w:hAnsi="Arial" w:cs="Arial"/>
          <w:b/>
          <w:bCs/>
          <w:color w:val="000000" w:themeColor="text1"/>
          <w:szCs w:val="24"/>
        </w:rPr>
        <w:t>are</w:t>
      </w:r>
      <w:r w:rsidRPr="00E541B4">
        <w:rPr>
          <w:rFonts w:ascii="Arial" w:hAnsi="Arial" w:cs="Arial"/>
          <w:b/>
          <w:bCs/>
          <w:color w:val="000000" w:themeColor="text1"/>
          <w:szCs w:val="24"/>
        </w:rPr>
        <w:t xml:space="preserve"> affecting employee recruitment and retention?</w:t>
      </w:r>
    </w:p>
    <w:p w14:paraId="6145FB22" w14:textId="0200418A" w:rsidR="00081235" w:rsidRPr="00E541B4" w:rsidRDefault="00AC4869" w:rsidP="00E541B4">
      <w:pPr>
        <w:pStyle w:val="Heading1"/>
        <w:spacing w:line="360" w:lineRule="auto"/>
        <w:rPr>
          <w:rFonts w:ascii="Arial" w:hAnsi="Arial" w:cs="Arial"/>
          <w:color w:val="000000" w:themeColor="text1"/>
          <w:sz w:val="24"/>
          <w:szCs w:val="24"/>
        </w:rPr>
      </w:pPr>
      <w:bookmarkStart w:id="1" w:name="_Toc128075489"/>
      <w:r w:rsidRPr="00E541B4">
        <w:rPr>
          <w:rFonts w:ascii="Arial" w:hAnsi="Arial" w:cs="Arial"/>
          <w:color w:val="000000" w:themeColor="text1"/>
          <w:sz w:val="24"/>
          <w:szCs w:val="24"/>
        </w:rPr>
        <w:t>Introduction and background</w:t>
      </w:r>
      <w:bookmarkEnd w:id="1"/>
    </w:p>
    <w:p w14:paraId="54C043A8" w14:textId="051ABDF0" w:rsidR="00AC4869" w:rsidRPr="00E541B4" w:rsidRDefault="00AC4869"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 xml:space="preserve">The hotel on which, the proposal is based, is the </w:t>
      </w:r>
      <w:bookmarkStart w:id="2" w:name="_Hlk128072021"/>
      <w:r w:rsidRPr="00E541B4">
        <w:rPr>
          <w:rFonts w:ascii="Arial" w:hAnsi="Arial" w:cs="Arial"/>
          <w:color w:val="000000" w:themeColor="text1"/>
          <w:szCs w:val="24"/>
        </w:rPr>
        <w:t>Royal Lancaster London Hotel</w:t>
      </w:r>
      <w:bookmarkEnd w:id="2"/>
      <w:r w:rsidRPr="00E541B4">
        <w:rPr>
          <w:rFonts w:ascii="Arial" w:hAnsi="Arial" w:cs="Arial"/>
          <w:color w:val="000000" w:themeColor="text1"/>
          <w:szCs w:val="24"/>
        </w:rPr>
        <w:t xml:space="preserve">. The research project proposal provides a discussion of the current challenges </w:t>
      </w:r>
      <w:r w:rsidR="000433EA" w:rsidRPr="00E541B4">
        <w:rPr>
          <w:rFonts w:ascii="Arial" w:hAnsi="Arial" w:cs="Arial"/>
          <w:color w:val="000000" w:themeColor="text1"/>
          <w:szCs w:val="24"/>
        </w:rPr>
        <w:t xml:space="preserve">arising </w:t>
      </w:r>
      <w:r w:rsidR="00BA6868" w:rsidRPr="00E541B4">
        <w:rPr>
          <w:rFonts w:ascii="Arial" w:hAnsi="Arial" w:cs="Arial"/>
          <w:color w:val="000000" w:themeColor="text1"/>
          <w:szCs w:val="24"/>
        </w:rPr>
        <w:t>from</w:t>
      </w:r>
      <w:r w:rsidR="000433EA" w:rsidRPr="00E541B4">
        <w:rPr>
          <w:rFonts w:ascii="Arial" w:hAnsi="Arial" w:cs="Arial"/>
          <w:color w:val="000000" w:themeColor="text1"/>
          <w:szCs w:val="24"/>
        </w:rPr>
        <w:t xml:space="preserve"> the issue of retention. For the General </w:t>
      </w:r>
      <w:r w:rsidR="00BA6868" w:rsidRPr="00E541B4">
        <w:rPr>
          <w:rFonts w:ascii="Arial" w:hAnsi="Arial" w:cs="Arial"/>
          <w:color w:val="000000" w:themeColor="text1"/>
          <w:szCs w:val="24"/>
        </w:rPr>
        <w:t>Manager</w:t>
      </w:r>
      <w:r w:rsidR="000433EA" w:rsidRPr="00E541B4">
        <w:rPr>
          <w:rFonts w:ascii="Arial" w:hAnsi="Arial" w:cs="Arial"/>
          <w:color w:val="000000" w:themeColor="text1"/>
          <w:szCs w:val="24"/>
        </w:rPr>
        <w:t xml:space="preserve"> of the hotel, it is important to evaluate the challenges within the industry that affect the recruitment and retention of employees and also determine the </w:t>
      </w:r>
      <w:r w:rsidR="006B1BA5" w:rsidRPr="00E541B4">
        <w:rPr>
          <w:rFonts w:ascii="Arial" w:hAnsi="Arial" w:cs="Arial"/>
          <w:color w:val="000000" w:themeColor="text1"/>
          <w:szCs w:val="24"/>
        </w:rPr>
        <w:t>solutions</w:t>
      </w:r>
      <w:r w:rsidR="000433EA" w:rsidRPr="00E541B4">
        <w:rPr>
          <w:rFonts w:ascii="Arial" w:hAnsi="Arial" w:cs="Arial"/>
          <w:color w:val="000000" w:themeColor="text1"/>
          <w:szCs w:val="24"/>
        </w:rPr>
        <w:t xml:space="preserve"> to the current challenges facing the hotel and the industry. </w:t>
      </w:r>
      <w:r w:rsidR="006B1BA5" w:rsidRPr="00E541B4">
        <w:rPr>
          <w:rFonts w:ascii="Arial" w:hAnsi="Arial" w:cs="Arial"/>
          <w:color w:val="000000" w:themeColor="text1"/>
          <w:szCs w:val="24"/>
        </w:rPr>
        <w:t xml:space="preserve">The main issues that impacted retention include the </w:t>
      </w:r>
      <w:bookmarkStart w:id="3" w:name="_Hlk128072046"/>
      <w:r w:rsidR="006B1BA5" w:rsidRPr="00E541B4">
        <w:rPr>
          <w:rFonts w:ascii="Arial" w:hAnsi="Arial" w:cs="Arial"/>
          <w:color w:val="000000" w:themeColor="text1"/>
          <w:szCs w:val="24"/>
        </w:rPr>
        <w:t xml:space="preserve">lack of adequate staffs, poor </w:t>
      </w:r>
      <w:r w:rsidR="0076749F" w:rsidRPr="00E541B4">
        <w:rPr>
          <w:rFonts w:ascii="Arial" w:hAnsi="Arial" w:cs="Arial"/>
          <w:color w:val="000000" w:themeColor="text1"/>
          <w:szCs w:val="24"/>
        </w:rPr>
        <w:t>training</w:t>
      </w:r>
      <w:r w:rsidR="006B1BA5" w:rsidRPr="00E541B4">
        <w:rPr>
          <w:rFonts w:ascii="Arial" w:hAnsi="Arial" w:cs="Arial"/>
          <w:color w:val="000000" w:themeColor="text1"/>
          <w:szCs w:val="24"/>
        </w:rPr>
        <w:t xml:space="preserve"> </w:t>
      </w:r>
      <w:r w:rsidR="0076749F" w:rsidRPr="00E541B4">
        <w:rPr>
          <w:rFonts w:ascii="Arial" w:hAnsi="Arial" w:cs="Arial"/>
          <w:color w:val="000000" w:themeColor="text1"/>
          <w:szCs w:val="24"/>
        </w:rPr>
        <w:t>arrangements,</w:t>
      </w:r>
      <w:r w:rsidR="006B1BA5" w:rsidRPr="00E541B4">
        <w:rPr>
          <w:rFonts w:ascii="Arial" w:hAnsi="Arial" w:cs="Arial"/>
          <w:color w:val="000000" w:themeColor="text1"/>
          <w:szCs w:val="24"/>
        </w:rPr>
        <w:t xml:space="preserve"> lack of proper management</w:t>
      </w:r>
      <w:r w:rsidR="00F06BE6" w:rsidRPr="00E541B4">
        <w:rPr>
          <w:rFonts w:ascii="Arial" w:hAnsi="Arial" w:cs="Arial"/>
          <w:color w:val="000000" w:themeColor="text1"/>
          <w:szCs w:val="24"/>
        </w:rPr>
        <w:t>,</w:t>
      </w:r>
      <w:r w:rsidR="006B1BA5" w:rsidRPr="00E541B4">
        <w:rPr>
          <w:rFonts w:ascii="Arial" w:hAnsi="Arial" w:cs="Arial"/>
          <w:color w:val="000000" w:themeColor="text1"/>
          <w:szCs w:val="24"/>
        </w:rPr>
        <w:t xml:space="preserve"> and lack of </w:t>
      </w:r>
      <w:r w:rsidR="00796FE4" w:rsidRPr="00E541B4">
        <w:rPr>
          <w:rFonts w:ascii="Arial" w:hAnsi="Arial" w:cs="Arial"/>
          <w:color w:val="000000" w:themeColor="text1"/>
          <w:szCs w:val="24"/>
        </w:rPr>
        <w:t>motivation</w:t>
      </w:r>
      <w:r w:rsidR="006B1BA5" w:rsidRPr="00E541B4">
        <w:rPr>
          <w:rFonts w:ascii="Arial" w:hAnsi="Arial" w:cs="Arial"/>
          <w:color w:val="000000" w:themeColor="text1"/>
          <w:szCs w:val="24"/>
        </w:rPr>
        <w:t xml:space="preserve"> among the employees</w:t>
      </w:r>
      <w:bookmarkEnd w:id="3"/>
      <w:r w:rsidR="00192069" w:rsidRPr="00E541B4">
        <w:rPr>
          <w:rFonts w:ascii="Arial" w:hAnsi="Arial" w:cs="Arial"/>
          <w:color w:val="000000" w:themeColor="text1"/>
          <w:szCs w:val="24"/>
        </w:rPr>
        <w:t xml:space="preserve"> (Armstrong and Taylor 2020)</w:t>
      </w:r>
      <w:r w:rsidR="006B1BA5" w:rsidRPr="00E541B4">
        <w:rPr>
          <w:rFonts w:ascii="Arial" w:hAnsi="Arial" w:cs="Arial"/>
          <w:color w:val="000000" w:themeColor="text1"/>
          <w:szCs w:val="24"/>
        </w:rPr>
        <w:t xml:space="preserve">. </w:t>
      </w:r>
    </w:p>
    <w:p w14:paraId="6EF06AFB" w14:textId="7105ECC9" w:rsidR="0076749F" w:rsidRPr="00E541B4" w:rsidRDefault="0076749F"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 xml:space="preserve">Royal Lancaster London is one of the most </w:t>
      </w:r>
      <w:r w:rsidR="00F06BE6" w:rsidRPr="00E541B4">
        <w:rPr>
          <w:rFonts w:ascii="Arial" w:hAnsi="Arial" w:cs="Arial"/>
          <w:color w:val="000000" w:themeColor="text1"/>
          <w:szCs w:val="24"/>
        </w:rPr>
        <w:t>recognized</w:t>
      </w:r>
      <w:r w:rsidRPr="00E541B4">
        <w:rPr>
          <w:rFonts w:ascii="Arial" w:hAnsi="Arial" w:cs="Arial"/>
          <w:color w:val="000000" w:themeColor="text1"/>
          <w:szCs w:val="24"/>
        </w:rPr>
        <w:t xml:space="preserve"> hotels that offer luxury, </w:t>
      </w:r>
      <w:r w:rsidR="00796FE4" w:rsidRPr="00E541B4">
        <w:rPr>
          <w:rFonts w:ascii="Arial" w:hAnsi="Arial" w:cs="Arial"/>
          <w:color w:val="000000" w:themeColor="text1"/>
          <w:szCs w:val="24"/>
        </w:rPr>
        <w:t>elegance, and</w:t>
      </w:r>
      <w:r w:rsidRPr="00E541B4">
        <w:rPr>
          <w:rFonts w:ascii="Arial" w:hAnsi="Arial" w:cs="Arial"/>
          <w:color w:val="000000" w:themeColor="text1"/>
          <w:szCs w:val="24"/>
        </w:rPr>
        <w:t xml:space="preserve"> </w:t>
      </w:r>
      <w:r w:rsidR="00796FE4" w:rsidRPr="00E541B4">
        <w:rPr>
          <w:rFonts w:ascii="Arial" w:hAnsi="Arial" w:cs="Arial"/>
          <w:color w:val="000000" w:themeColor="text1"/>
          <w:szCs w:val="24"/>
        </w:rPr>
        <w:t>the</w:t>
      </w:r>
      <w:r w:rsidRPr="00E541B4">
        <w:rPr>
          <w:rFonts w:ascii="Arial" w:hAnsi="Arial" w:cs="Arial"/>
          <w:color w:val="000000" w:themeColor="text1"/>
          <w:szCs w:val="24"/>
        </w:rPr>
        <w:t xml:space="preserve"> highest standards of comfort and services to the </w:t>
      </w:r>
      <w:r w:rsidR="00190936" w:rsidRPr="00E541B4">
        <w:rPr>
          <w:rFonts w:ascii="Arial" w:hAnsi="Arial" w:cs="Arial"/>
          <w:color w:val="000000" w:themeColor="text1"/>
          <w:szCs w:val="24"/>
        </w:rPr>
        <w:t>guests</w:t>
      </w:r>
      <w:r w:rsidRPr="00E541B4">
        <w:rPr>
          <w:rFonts w:ascii="Arial" w:hAnsi="Arial" w:cs="Arial"/>
          <w:color w:val="000000" w:themeColor="text1"/>
          <w:szCs w:val="24"/>
        </w:rPr>
        <w:t xml:space="preserve">. </w:t>
      </w:r>
      <w:r w:rsidR="00190936" w:rsidRPr="00E541B4">
        <w:rPr>
          <w:rFonts w:ascii="Arial" w:hAnsi="Arial" w:cs="Arial"/>
          <w:color w:val="000000" w:themeColor="text1"/>
          <w:szCs w:val="24"/>
        </w:rPr>
        <w:t xml:space="preserve">The hotel is located centrally next to Hyde Park, and offers great comfort and luxury hospitality services to the guests, thus, </w:t>
      </w:r>
      <w:r w:rsidR="00796FE4" w:rsidRPr="00E541B4">
        <w:rPr>
          <w:rFonts w:ascii="Arial" w:hAnsi="Arial" w:cs="Arial"/>
          <w:color w:val="000000" w:themeColor="text1"/>
          <w:szCs w:val="24"/>
        </w:rPr>
        <w:t>causing</w:t>
      </w:r>
      <w:r w:rsidR="00190936" w:rsidRPr="00E541B4">
        <w:rPr>
          <w:rFonts w:ascii="Arial" w:hAnsi="Arial" w:cs="Arial"/>
          <w:color w:val="000000" w:themeColor="text1"/>
          <w:szCs w:val="24"/>
        </w:rPr>
        <w:t xml:space="preserve"> a greater deal of satisfaction among the guests. </w:t>
      </w:r>
      <w:r w:rsidR="00796FE4" w:rsidRPr="00E541B4">
        <w:rPr>
          <w:rFonts w:ascii="Arial" w:hAnsi="Arial" w:cs="Arial"/>
          <w:color w:val="000000" w:themeColor="text1"/>
          <w:szCs w:val="24"/>
        </w:rPr>
        <w:t xml:space="preserve">Not only the hotel offers great views of the London Skyline, but also the city views, ensuring that the stay of every </w:t>
      </w:r>
      <w:r w:rsidR="00F06BE6" w:rsidRPr="00E541B4">
        <w:rPr>
          <w:rFonts w:ascii="Arial" w:hAnsi="Arial" w:cs="Arial"/>
          <w:color w:val="000000" w:themeColor="text1"/>
          <w:szCs w:val="24"/>
        </w:rPr>
        <w:t>guest</w:t>
      </w:r>
      <w:r w:rsidR="00796FE4" w:rsidRPr="00E541B4">
        <w:rPr>
          <w:rFonts w:ascii="Arial" w:hAnsi="Arial" w:cs="Arial"/>
          <w:color w:val="000000" w:themeColor="text1"/>
          <w:szCs w:val="24"/>
        </w:rPr>
        <w:t xml:space="preserve"> is excellent and unforgettable</w:t>
      </w:r>
      <w:r w:rsidR="00192069" w:rsidRPr="00E541B4">
        <w:rPr>
          <w:rFonts w:ascii="Arial" w:hAnsi="Arial" w:cs="Arial"/>
          <w:color w:val="000000" w:themeColor="text1"/>
          <w:szCs w:val="24"/>
        </w:rPr>
        <w:t xml:space="preserve"> (</w:t>
      </w:r>
      <w:r w:rsidR="00305793" w:rsidRPr="00E541B4">
        <w:rPr>
          <w:rFonts w:ascii="Arial" w:hAnsi="Arial" w:cs="Arial"/>
          <w:color w:val="000000" w:themeColor="text1"/>
          <w:szCs w:val="24"/>
        </w:rPr>
        <w:t>Royallancaster.com 2023</w:t>
      </w:r>
      <w:r w:rsidR="00192069" w:rsidRPr="00E541B4">
        <w:rPr>
          <w:rFonts w:ascii="Arial" w:hAnsi="Arial" w:cs="Arial"/>
          <w:color w:val="000000" w:themeColor="text1"/>
          <w:szCs w:val="24"/>
        </w:rPr>
        <w:t>)</w:t>
      </w:r>
      <w:r w:rsidR="00796FE4" w:rsidRPr="00E541B4">
        <w:rPr>
          <w:rFonts w:ascii="Arial" w:hAnsi="Arial" w:cs="Arial"/>
          <w:color w:val="000000" w:themeColor="text1"/>
          <w:szCs w:val="24"/>
        </w:rPr>
        <w:t xml:space="preserve">. </w:t>
      </w:r>
    </w:p>
    <w:p w14:paraId="18450F0E" w14:textId="0330F415" w:rsidR="00F84D46" w:rsidRPr="00E541B4" w:rsidRDefault="00F84D46"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 xml:space="preserve">The proposal is based on this hotel, considering the fact that the hotel has experienced a wide </w:t>
      </w:r>
      <w:r w:rsidR="004F21D0" w:rsidRPr="00E541B4">
        <w:rPr>
          <w:rFonts w:ascii="Arial" w:hAnsi="Arial" w:cs="Arial"/>
          <w:color w:val="000000" w:themeColor="text1"/>
          <w:szCs w:val="24"/>
        </w:rPr>
        <w:t>array</w:t>
      </w:r>
      <w:r w:rsidRPr="00E541B4">
        <w:rPr>
          <w:rFonts w:ascii="Arial" w:hAnsi="Arial" w:cs="Arial"/>
          <w:color w:val="000000" w:themeColor="text1"/>
          <w:szCs w:val="24"/>
        </w:rPr>
        <w:t xml:space="preserve"> of issues and </w:t>
      </w:r>
      <w:r w:rsidR="004F21D0" w:rsidRPr="00E541B4">
        <w:rPr>
          <w:rFonts w:ascii="Arial" w:hAnsi="Arial" w:cs="Arial"/>
          <w:color w:val="000000" w:themeColor="text1"/>
          <w:szCs w:val="24"/>
        </w:rPr>
        <w:t xml:space="preserve">challenges, which need to be dealt with properly. It is important to understand that the retention of employees is based on the satisfaction of the employees, comprising of various factors including the sustainable and healthy working environment, growth opportunities offered, </w:t>
      </w:r>
      <w:r w:rsidR="00BA6868" w:rsidRPr="00E541B4">
        <w:rPr>
          <w:rFonts w:ascii="Arial" w:hAnsi="Arial" w:cs="Arial"/>
          <w:color w:val="000000" w:themeColor="text1"/>
          <w:szCs w:val="24"/>
        </w:rPr>
        <w:t xml:space="preserve">and </w:t>
      </w:r>
      <w:r w:rsidR="004F21D0" w:rsidRPr="00E541B4">
        <w:rPr>
          <w:rFonts w:ascii="Arial" w:hAnsi="Arial" w:cs="Arial"/>
          <w:color w:val="000000" w:themeColor="text1"/>
          <w:szCs w:val="24"/>
        </w:rPr>
        <w:t xml:space="preserve">effective recruitment and selection procedures. Lack of sufficient wages also affects employee performance, resulting in poor </w:t>
      </w:r>
      <w:r w:rsidR="00F06BE6" w:rsidRPr="00E541B4">
        <w:rPr>
          <w:rFonts w:ascii="Arial" w:hAnsi="Arial" w:cs="Arial"/>
          <w:color w:val="000000" w:themeColor="text1"/>
          <w:szCs w:val="24"/>
        </w:rPr>
        <w:t>levels</w:t>
      </w:r>
      <w:r w:rsidR="004F21D0" w:rsidRPr="00E541B4">
        <w:rPr>
          <w:rFonts w:ascii="Arial" w:hAnsi="Arial" w:cs="Arial"/>
          <w:color w:val="000000" w:themeColor="text1"/>
          <w:szCs w:val="24"/>
        </w:rPr>
        <w:t xml:space="preserve"> of motivation too. The other issues impacting retention include </w:t>
      </w:r>
      <w:r w:rsidR="00F06BE6" w:rsidRPr="00E541B4">
        <w:rPr>
          <w:rFonts w:ascii="Arial" w:hAnsi="Arial" w:cs="Arial"/>
          <w:color w:val="000000" w:themeColor="text1"/>
          <w:szCs w:val="24"/>
        </w:rPr>
        <w:t xml:space="preserve">a </w:t>
      </w:r>
      <w:r w:rsidR="004F21D0" w:rsidRPr="00E541B4">
        <w:rPr>
          <w:rFonts w:ascii="Arial" w:hAnsi="Arial" w:cs="Arial"/>
          <w:color w:val="000000" w:themeColor="text1"/>
          <w:szCs w:val="24"/>
        </w:rPr>
        <w:t>shortage of staffs at the hotel, absence of proper training</w:t>
      </w:r>
      <w:r w:rsidR="00F06BE6" w:rsidRPr="00E541B4">
        <w:rPr>
          <w:rFonts w:ascii="Arial" w:hAnsi="Arial" w:cs="Arial"/>
          <w:color w:val="000000" w:themeColor="text1"/>
          <w:szCs w:val="24"/>
        </w:rPr>
        <w:t>,</w:t>
      </w:r>
      <w:r w:rsidR="004F21D0" w:rsidRPr="00E541B4">
        <w:rPr>
          <w:rFonts w:ascii="Arial" w:hAnsi="Arial" w:cs="Arial"/>
          <w:color w:val="000000" w:themeColor="text1"/>
          <w:szCs w:val="24"/>
        </w:rPr>
        <w:t xml:space="preserve"> and poor management activities</w:t>
      </w:r>
      <w:r w:rsidR="00305793" w:rsidRPr="00E541B4">
        <w:rPr>
          <w:rFonts w:ascii="Arial" w:hAnsi="Arial" w:cs="Arial"/>
          <w:color w:val="000000" w:themeColor="text1"/>
          <w:szCs w:val="24"/>
        </w:rPr>
        <w:t xml:space="preserve"> (Torrington, Hall, and Taylor 2020)</w:t>
      </w:r>
      <w:r w:rsidR="004F21D0" w:rsidRPr="00E541B4">
        <w:rPr>
          <w:rFonts w:ascii="Arial" w:hAnsi="Arial" w:cs="Arial"/>
          <w:color w:val="000000" w:themeColor="text1"/>
          <w:szCs w:val="24"/>
        </w:rPr>
        <w:t xml:space="preserve">. </w:t>
      </w:r>
      <w:r w:rsidR="009F7212" w:rsidRPr="00E541B4">
        <w:rPr>
          <w:rFonts w:ascii="Arial" w:hAnsi="Arial" w:cs="Arial"/>
          <w:color w:val="000000" w:themeColor="text1"/>
          <w:szCs w:val="24"/>
        </w:rPr>
        <w:t xml:space="preserve">Based on the SWOT analysis, the strengths of the </w:t>
      </w:r>
      <w:r w:rsidR="00F06BE6" w:rsidRPr="00E541B4">
        <w:rPr>
          <w:rFonts w:ascii="Arial" w:hAnsi="Arial" w:cs="Arial"/>
          <w:color w:val="000000" w:themeColor="text1"/>
          <w:szCs w:val="24"/>
        </w:rPr>
        <w:t>organization</w:t>
      </w:r>
      <w:r w:rsidR="009F7212" w:rsidRPr="00E541B4">
        <w:rPr>
          <w:rFonts w:ascii="Arial" w:hAnsi="Arial" w:cs="Arial"/>
          <w:color w:val="000000" w:themeColor="text1"/>
          <w:szCs w:val="24"/>
        </w:rPr>
        <w:t xml:space="preserve"> include </w:t>
      </w:r>
      <w:r w:rsidR="00F06BE6" w:rsidRPr="00E541B4">
        <w:rPr>
          <w:rFonts w:ascii="Arial" w:hAnsi="Arial" w:cs="Arial"/>
          <w:color w:val="000000" w:themeColor="text1"/>
          <w:szCs w:val="24"/>
        </w:rPr>
        <w:t xml:space="preserve">a </w:t>
      </w:r>
      <w:r w:rsidR="009F7212" w:rsidRPr="00E541B4">
        <w:rPr>
          <w:rFonts w:ascii="Arial" w:hAnsi="Arial" w:cs="Arial"/>
          <w:color w:val="000000" w:themeColor="text1"/>
          <w:szCs w:val="24"/>
        </w:rPr>
        <w:t>positive brand image, great scenic views offered</w:t>
      </w:r>
      <w:r w:rsidR="00F06BE6" w:rsidRPr="00E541B4">
        <w:rPr>
          <w:rFonts w:ascii="Arial" w:hAnsi="Arial" w:cs="Arial"/>
          <w:color w:val="000000" w:themeColor="text1"/>
          <w:szCs w:val="24"/>
        </w:rPr>
        <w:t>,</w:t>
      </w:r>
      <w:r w:rsidR="009F7212" w:rsidRPr="00E541B4">
        <w:rPr>
          <w:rFonts w:ascii="Arial" w:hAnsi="Arial" w:cs="Arial"/>
          <w:color w:val="000000" w:themeColor="text1"/>
          <w:szCs w:val="24"/>
        </w:rPr>
        <w:t xml:space="preserve"> and exemplary hospitality services offered to the guests, whereas the weaknesses mostly lie in the management, such as weak management, lower wage, </w:t>
      </w:r>
      <w:r w:rsidR="000C0DB0" w:rsidRPr="00E541B4">
        <w:rPr>
          <w:rFonts w:ascii="Arial" w:hAnsi="Arial" w:cs="Arial"/>
          <w:color w:val="000000" w:themeColor="text1"/>
          <w:szCs w:val="24"/>
        </w:rPr>
        <w:t xml:space="preserve">Brexit impacting the economy, </w:t>
      </w:r>
      <w:r w:rsidR="009F7212" w:rsidRPr="00E541B4">
        <w:rPr>
          <w:rFonts w:ascii="Arial" w:hAnsi="Arial" w:cs="Arial"/>
          <w:color w:val="000000" w:themeColor="text1"/>
          <w:szCs w:val="24"/>
        </w:rPr>
        <w:t xml:space="preserve">and lack of training, which contributes to poor retention rate. The </w:t>
      </w:r>
      <w:r w:rsidR="000C0DB0" w:rsidRPr="00E541B4">
        <w:rPr>
          <w:rFonts w:ascii="Arial" w:hAnsi="Arial" w:cs="Arial"/>
          <w:color w:val="000000" w:themeColor="text1"/>
          <w:szCs w:val="24"/>
        </w:rPr>
        <w:t>changes in structures and systems</w:t>
      </w:r>
      <w:r w:rsidR="009C59AE" w:rsidRPr="00E541B4">
        <w:rPr>
          <w:rFonts w:ascii="Arial" w:hAnsi="Arial" w:cs="Arial"/>
          <w:color w:val="000000" w:themeColor="text1"/>
          <w:szCs w:val="24"/>
        </w:rPr>
        <w:t>,</w:t>
      </w:r>
      <w:r w:rsidR="000C0DB0" w:rsidRPr="00E541B4">
        <w:rPr>
          <w:rFonts w:ascii="Arial" w:hAnsi="Arial" w:cs="Arial"/>
          <w:color w:val="000000" w:themeColor="text1"/>
          <w:szCs w:val="24"/>
        </w:rPr>
        <w:t xml:space="preserve"> resulting due to Covid 19 outbreak, layoffs</w:t>
      </w:r>
      <w:r w:rsidR="00F06BE6" w:rsidRPr="00E541B4">
        <w:rPr>
          <w:rFonts w:ascii="Arial" w:hAnsi="Arial" w:cs="Arial"/>
          <w:color w:val="000000" w:themeColor="text1"/>
          <w:szCs w:val="24"/>
        </w:rPr>
        <w:t>,</w:t>
      </w:r>
      <w:r w:rsidR="000C0DB0" w:rsidRPr="00E541B4">
        <w:rPr>
          <w:rFonts w:ascii="Arial" w:hAnsi="Arial" w:cs="Arial"/>
          <w:color w:val="000000" w:themeColor="text1"/>
          <w:szCs w:val="24"/>
        </w:rPr>
        <w:t xml:space="preserve"> and salary cuts are regarded as major issues associated with the management,</w:t>
      </w:r>
      <w:r w:rsidR="009C59AE" w:rsidRPr="00E541B4">
        <w:rPr>
          <w:rFonts w:ascii="Arial" w:hAnsi="Arial" w:cs="Arial"/>
          <w:color w:val="000000" w:themeColor="text1"/>
          <w:szCs w:val="24"/>
        </w:rPr>
        <w:t xml:space="preserve"> along with high competition, </w:t>
      </w:r>
      <w:r w:rsidR="000C0DB0" w:rsidRPr="00E541B4">
        <w:rPr>
          <w:rFonts w:ascii="Arial" w:hAnsi="Arial" w:cs="Arial"/>
          <w:color w:val="000000" w:themeColor="text1"/>
          <w:szCs w:val="24"/>
        </w:rPr>
        <w:t>which are</w:t>
      </w:r>
      <w:r w:rsidR="00F13BDE" w:rsidRPr="00E541B4">
        <w:rPr>
          <w:rFonts w:ascii="Arial" w:hAnsi="Arial" w:cs="Arial"/>
          <w:color w:val="000000" w:themeColor="text1"/>
          <w:szCs w:val="24"/>
        </w:rPr>
        <w:t xml:space="preserve"> major threats </w:t>
      </w:r>
      <w:r w:rsidR="00F06BE6" w:rsidRPr="00E541B4">
        <w:rPr>
          <w:rFonts w:ascii="Arial" w:hAnsi="Arial" w:cs="Arial"/>
          <w:color w:val="000000" w:themeColor="text1"/>
          <w:szCs w:val="24"/>
        </w:rPr>
        <w:t>to</w:t>
      </w:r>
      <w:r w:rsidR="00F13BDE" w:rsidRPr="00E541B4">
        <w:rPr>
          <w:rFonts w:ascii="Arial" w:hAnsi="Arial" w:cs="Arial"/>
          <w:color w:val="000000" w:themeColor="text1"/>
          <w:szCs w:val="24"/>
        </w:rPr>
        <w:t xml:space="preserve"> the organization.</w:t>
      </w:r>
      <w:r w:rsidR="009C59AE" w:rsidRPr="00E541B4">
        <w:rPr>
          <w:rFonts w:ascii="Arial" w:hAnsi="Arial" w:cs="Arial"/>
          <w:color w:val="000000" w:themeColor="text1"/>
          <w:szCs w:val="24"/>
        </w:rPr>
        <w:t xml:space="preserve"> </w:t>
      </w:r>
    </w:p>
    <w:p w14:paraId="2C5F46E8" w14:textId="41CEC9F3" w:rsidR="00AC4869" w:rsidRPr="00E541B4" w:rsidRDefault="00AC4869" w:rsidP="00E541B4">
      <w:pPr>
        <w:pStyle w:val="Heading1"/>
        <w:spacing w:line="360" w:lineRule="auto"/>
        <w:rPr>
          <w:rFonts w:ascii="Arial" w:hAnsi="Arial" w:cs="Arial"/>
          <w:color w:val="000000" w:themeColor="text1"/>
          <w:sz w:val="24"/>
          <w:szCs w:val="24"/>
        </w:rPr>
      </w:pPr>
      <w:bookmarkStart w:id="4" w:name="_Toc128075490"/>
      <w:r w:rsidRPr="00E541B4">
        <w:rPr>
          <w:rFonts w:ascii="Arial" w:hAnsi="Arial" w:cs="Arial"/>
          <w:color w:val="000000" w:themeColor="text1"/>
          <w:sz w:val="24"/>
          <w:szCs w:val="24"/>
        </w:rPr>
        <w:t>Discussion or literature</w:t>
      </w:r>
      <w:bookmarkEnd w:id="4"/>
      <w:r w:rsidRPr="00E541B4">
        <w:rPr>
          <w:rFonts w:ascii="Arial" w:hAnsi="Arial" w:cs="Arial"/>
          <w:color w:val="000000" w:themeColor="text1"/>
          <w:sz w:val="24"/>
          <w:szCs w:val="24"/>
        </w:rPr>
        <w:t xml:space="preserve"> </w:t>
      </w:r>
    </w:p>
    <w:p w14:paraId="5E2FFC4F" w14:textId="28D592F9" w:rsidR="00F13BDE" w:rsidRPr="00E541B4" w:rsidRDefault="00F13BDE"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Base</w:t>
      </w:r>
      <w:r w:rsidR="00E144AE" w:rsidRPr="00E541B4">
        <w:rPr>
          <w:rFonts w:ascii="Arial" w:hAnsi="Arial" w:cs="Arial"/>
          <w:color w:val="000000" w:themeColor="text1"/>
          <w:szCs w:val="24"/>
        </w:rPr>
        <w:t>d</w:t>
      </w:r>
      <w:r w:rsidRPr="00E541B4">
        <w:rPr>
          <w:rFonts w:ascii="Arial" w:hAnsi="Arial" w:cs="Arial"/>
          <w:color w:val="000000" w:themeColor="text1"/>
          <w:szCs w:val="24"/>
        </w:rPr>
        <w:t xml:space="preserve"> on the works of </w:t>
      </w:r>
      <w:r w:rsidR="00305793" w:rsidRPr="00E541B4">
        <w:rPr>
          <w:rFonts w:ascii="Arial" w:hAnsi="Arial" w:cs="Arial"/>
          <w:color w:val="000000" w:themeColor="text1"/>
          <w:szCs w:val="24"/>
        </w:rPr>
        <w:t>Friedman (2013)</w:t>
      </w:r>
      <w:r w:rsidRPr="00E541B4">
        <w:rPr>
          <w:rFonts w:ascii="Arial" w:hAnsi="Arial" w:cs="Arial"/>
          <w:color w:val="000000" w:themeColor="text1"/>
          <w:szCs w:val="24"/>
        </w:rPr>
        <w:t xml:space="preserve">, it has been found that the hotel industry has often experienced multiple challenges and issues that affected employee recruitment and retention. </w:t>
      </w:r>
      <w:r w:rsidR="007978B8" w:rsidRPr="00E541B4">
        <w:rPr>
          <w:rFonts w:ascii="Arial" w:hAnsi="Arial" w:cs="Arial"/>
          <w:color w:val="000000" w:themeColor="text1"/>
          <w:szCs w:val="24"/>
        </w:rPr>
        <w:t xml:space="preserve">It has been quite common within the hotel sector in </w:t>
      </w:r>
      <w:r w:rsidR="00305793" w:rsidRPr="00E541B4">
        <w:rPr>
          <w:rFonts w:ascii="Arial" w:hAnsi="Arial" w:cs="Arial"/>
          <w:color w:val="000000" w:themeColor="text1"/>
          <w:szCs w:val="24"/>
        </w:rPr>
        <w:t xml:space="preserve">the </w:t>
      </w:r>
      <w:r w:rsidR="007978B8" w:rsidRPr="00E541B4">
        <w:rPr>
          <w:rFonts w:ascii="Arial" w:hAnsi="Arial" w:cs="Arial"/>
          <w:color w:val="000000" w:themeColor="text1"/>
          <w:szCs w:val="24"/>
        </w:rPr>
        <w:t xml:space="preserve">UK, which showed that near </w:t>
      </w:r>
      <w:r w:rsidR="00AD21E4" w:rsidRPr="00E541B4">
        <w:rPr>
          <w:rFonts w:ascii="Arial" w:hAnsi="Arial" w:cs="Arial"/>
          <w:color w:val="000000" w:themeColor="text1"/>
          <w:szCs w:val="24"/>
        </w:rPr>
        <w:t>about</w:t>
      </w:r>
      <w:r w:rsidR="007978B8" w:rsidRPr="00E541B4">
        <w:rPr>
          <w:rFonts w:ascii="Arial" w:hAnsi="Arial" w:cs="Arial"/>
          <w:color w:val="000000" w:themeColor="text1"/>
          <w:szCs w:val="24"/>
        </w:rPr>
        <w:t xml:space="preserve"> 50 percent of the staffs have left their jobs within just 3 months of working. Due to this, the staff turnover rate is around 30%, whereas the average rate of retention in </w:t>
      </w:r>
      <w:r w:rsidR="00F06BE6" w:rsidRPr="00E541B4">
        <w:rPr>
          <w:rFonts w:ascii="Arial" w:hAnsi="Arial" w:cs="Arial"/>
          <w:color w:val="000000" w:themeColor="text1"/>
          <w:szCs w:val="24"/>
        </w:rPr>
        <w:t xml:space="preserve">the </w:t>
      </w:r>
      <w:r w:rsidR="007978B8" w:rsidRPr="00E541B4">
        <w:rPr>
          <w:rFonts w:ascii="Arial" w:hAnsi="Arial" w:cs="Arial"/>
          <w:color w:val="000000" w:themeColor="text1"/>
          <w:szCs w:val="24"/>
        </w:rPr>
        <w:t xml:space="preserve">UK is 15% </w:t>
      </w:r>
      <w:r w:rsidR="00AD21E4" w:rsidRPr="00E541B4">
        <w:rPr>
          <w:rFonts w:ascii="Arial" w:hAnsi="Arial" w:cs="Arial"/>
          <w:color w:val="000000" w:themeColor="text1"/>
          <w:szCs w:val="24"/>
        </w:rPr>
        <w:t>only</w:t>
      </w:r>
      <w:r w:rsidR="007978B8" w:rsidRPr="00E541B4">
        <w:rPr>
          <w:rFonts w:ascii="Arial" w:hAnsi="Arial" w:cs="Arial"/>
          <w:color w:val="000000" w:themeColor="text1"/>
          <w:szCs w:val="24"/>
        </w:rPr>
        <w:t xml:space="preserve">, which is quite </w:t>
      </w:r>
      <w:r w:rsidR="00AD21E4" w:rsidRPr="00E541B4">
        <w:rPr>
          <w:rFonts w:ascii="Arial" w:hAnsi="Arial" w:cs="Arial"/>
          <w:color w:val="000000" w:themeColor="text1"/>
          <w:szCs w:val="24"/>
        </w:rPr>
        <w:t>lesser</w:t>
      </w:r>
      <w:r w:rsidR="007978B8" w:rsidRPr="00E541B4">
        <w:rPr>
          <w:rFonts w:ascii="Arial" w:hAnsi="Arial" w:cs="Arial"/>
          <w:color w:val="000000" w:themeColor="text1"/>
          <w:szCs w:val="24"/>
        </w:rPr>
        <w:t xml:space="preserve">. Maintaining a good retention rate </w:t>
      </w:r>
      <w:r w:rsidR="00AD21E4" w:rsidRPr="00E541B4">
        <w:rPr>
          <w:rFonts w:ascii="Arial" w:hAnsi="Arial" w:cs="Arial"/>
          <w:color w:val="000000" w:themeColor="text1"/>
          <w:szCs w:val="24"/>
        </w:rPr>
        <w:t>helps</w:t>
      </w:r>
      <w:r w:rsidR="007978B8" w:rsidRPr="00E541B4">
        <w:rPr>
          <w:rFonts w:ascii="Arial" w:hAnsi="Arial" w:cs="Arial"/>
          <w:color w:val="000000" w:themeColor="text1"/>
          <w:szCs w:val="24"/>
        </w:rPr>
        <w:t xml:space="preserve"> in </w:t>
      </w:r>
      <w:r w:rsidR="00AD21E4" w:rsidRPr="00E541B4">
        <w:rPr>
          <w:rFonts w:ascii="Arial" w:hAnsi="Arial" w:cs="Arial"/>
          <w:color w:val="000000" w:themeColor="text1"/>
          <w:szCs w:val="24"/>
        </w:rPr>
        <w:t>boosting</w:t>
      </w:r>
      <w:r w:rsidR="007978B8" w:rsidRPr="00E541B4">
        <w:rPr>
          <w:rFonts w:ascii="Arial" w:hAnsi="Arial" w:cs="Arial"/>
          <w:color w:val="000000" w:themeColor="text1"/>
          <w:szCs w:val="24"/>
        </w:rPr>
        <w:t xml:space="preserve"> the profit and at the same time, </w:t>
      </w:r>
      <w:r w:rsidR="00F06BE6" w:rsidRPr="00E541B4">
        <w:rPr>
          <w:rFonts w:ascii="Arial" w:hAnsi="Arial" w:cs="Arial"/>
          <w:color w:val="000000" w:themeColor="text1"/>
          <w:szCs w:val="24"/>
        </w:rPr>
        <w:t>keeps</w:t>
      </w:r>
      <w:r w:rsidR="007978B8" w:rsidRPr="00E541B4">
        <w:rPr>
          <w:rFonts w:ascii="Arial" w:hAnsi="Arial" w:cs="Arial"/>
          <w:color w:val="000000" w:themeColor="text1"/>
          <w:szCs w:val="24"/>
        </w:rPr>
        <w:t xml:space="preserve"> the </w:t>
      </w:r>
      <w:r w:rsidR="00AD21E4" w:rsidRPr="00E541B4">
        <w:rPr>
          <w:rFonts w:ascii="Arial" w:hAnsi="Arial" w:cs="Arial"/>
          <w:color w:val="000000" w:themeColor="text1"/>
          <w:szCs w:val="24"/>
        </w:rPr>
        <w:t xml:space="preserve">staffs </w:t>
      </w:r>
      <w:r w:rsidR="007978B8" w:rsidRPr="00E541B4">
        <w:rPr>
          <w:rFonts w:ascii="Arial" w:hAnsi="Arial" w:cs="Arial"/>
          <w:color w:val="000000" w:themeColor="text1"/>
          <w:szCs w:val="24"/>
        </w:rPr>
        <w:t>motivat</w:t>
      </w:r>
      <w:r w:rsidR="009F5D66" w:rsidRPr="00E541B4">
        <w:rPr>
          <w:rFonts w:ascii="Arial" w:hAnsi="Arial" w:cs="Arial"/>
          <w:color w:val="000000" w:themeColor="text1"/>
          <w:szCs w:val="24"/>
        </w:rPr>
        <w:t xml:space="preserve">ed to perform to </w:t>
      </w:r>
      <w:r w:rsidR="00AD21E4" w:rsidRPr="00E541B4">
        <w:rPr>
          <w:rFonts w:ascii="Arial" w:hAnsi="Arial" w:cs="Arial"/>
          <w:color w:val="000000" w:themeColor="text1"/>
          <w:szCs w:val="24"/>
        </w:rPr>
        <w:t>their</w:t>
      </w:r>
      <w:r w:rsidR="009F5D66" w:rsidRPr="00E541B4">
        <w:rPr>
          <w:rFonts w:ascii="Arial" w:hAnsi="Arial" w:cs="Arial"/>
          <w:color w:val="000000" w:themeColor="text1"/>
          <w:szCs w:val="24"/>
        </w:rPr>
        <w:t xml:space="preserve"> potential. </w:t>
      </w:r>
      <w:r w:rsidR="00305793" w:rsidRPr="00E541B4">
        <w:rPr>
          <w:rFonts w:ascii="Arial" w:hAnsi="Arial" w:cs="Arial"/>
          <w:color w:val="000000" w:themeColor="text1"/>
          <w:szCs w:val="24"/>
        </w:rPr>
        <w:t xml:space="preserve">Gallagher 2016) </w:t>
      </w:r>
      <w:r w:rsidR="0089223B" w:rsidRPr="00E541B4">
        <w:rPr>
          <w:rFonts w:ascii="Arial" w:hAnsi="Arial" w:cs="Arial"/>
          <w:color w:val="000000" w:themeColor="text1"/>
          <w:szCs w:val="24"/>
        </w:rPr>
        <w:t>also</w:t>
      </w:r>
      <w:r w:rsidR="00E144AE" w:rsidRPr="00E541B4">
        <w:rPr>
          <w:rFonts w:ascii="Arial" w:hAnsi="Arial" w:cs="Arial"/>
          <w:color w:val="000000" w:themeColor="text1"/>
          <w:szCs w:val="24"/>
        </w:rPr>
        <w:t xml:space="preserve"> stated that external factors result in challenges, further affecting the retention of employees. For example, the shortage of staffs has resulted in </w:t>
      </w:r>
      <w:r w:rsidR="00F06BE6" w:rsidRPr="00E541B4">
        <w:rPr>
          <w:rFonts w:ascii="Arial" w:hAnsi="Arial" w:cs="Arial"/>
          <w:color w:val="000000" w:themeColor="text1"/>
          <w:szCs w:val="24"/>
        </w:rPr>
        <w:t xml:space="preserve">an </w:t>
      </w:r>
      <w:r w:rsidR="00E144AE" w:rsidRPr="00E541B4">
        <w:rPr>
          <w:rFonts w:ascii="Arial" w:hAnsi="Arial" w:cs="Arial"/>
          <w:color w:val="000000" w:themeColor="text1"/>
          <w:szCs w:val="24"/>
        </w:rPr>
        <w:t xml:space="preserve">increased workload of the existing workers, leading to mistakes and inefficiencies at </w:t>
      </w:r>
      <w:r w:rsidR="000C0DB0" w:rsidRPr="00E541B4">
        <w:rPr>
          <w:rFonts w:ascii="Arial" w:hAnsi="Arial" w:cs="Arial"/>
          <w:color w:val="000000" w:themeColor="text1"/>
          <w:szCs w:val="24"/>
        </w:rPr>
        <w:t>work</w:t>
      </w:r>
      <w:r w:rsidR="00E144AE" w:rsidRPr="00E541B4">
        <w:rPr>
          <w:rFonts w:ascii="Arial" w:hAnsi="Arial" w:cs="Arial"/>
          <w:color w:val="000000" w:themeColor="text1"/>
          <w:szCs w:val="24"/>
        </w:rPr>
        <w:t xml:space="preserve">, which also negatively affected the performance and </w:t>
      </w:r>
      <w:r w:rsidR="000C0DB0" w:rsidRPr="00E541B4">
        <w:rPr>
          <w:rFonts w:ascii="Arial" w:hAnsi="Arial" w:cs="Arial"/>
          <w:color w:val="000000" w:themeColor="text1"/>
          <w:szCs w:val="24"/>
        </w:rPr>
        <w:t>services</w:t>
      </w:r>
      <w:r w:rsidR="00E144AE" w:rsidRPr="00E541B4">
        <w:rPr>
          <w:rFonts w:ascii="Arial" w:hAnsi="Arial" w:cs="Arial"/>
          <w:color w:val="000000" w:themeColor="text1"/>
          <w:szCs w:val="24"/>
        </w:rPr>
        <w:t xml:space="preserve"> offered to the guests. </w:t>
      </w:r>
      <w:r w:rsidR="00305793" w:rsidRPr="00E541B4">
        <w:rPr>
          <w:rFonts w:ascii="Arial" w:hAnsi="Arial" w:cs="Arial"/>
          <w:color w:val="000000" w:themeColor="text1"/>
          <w:szCs w:val="24"/>
        </w:rPr>
        <w:t>Horn (2009) o</w:t>
      </w:r>
      <w:r w:rsidR="00223D22" w:rsidRPr="00E541B4">
        <w:rPr>
          <w:rFonts w:ascii="Arial" w:hAnsi="Arial" w:cs="Arial"/>
          <w:color w:val="000000" w:themeColor="text1"/>
          <w:szCs w:val="24"/>
        </w:rPr>
        <w:t xml:space="preserve">n the other hand, argued that the lack of adequate training </w:t>
      </w:r>
      <w:r w:rsidR="000C0DB0" w:rsidRPr="00E541B4">
        <w:rPr>
          <w:rFonts w:ascii="Arial" w:hAnsi="Arial" w:cs="Arial"/>
          <w:color w:val="000000" w:themeColor="text1"/>
          <w:szCs w:val="24"/>
        </w:rPr>
        <w:t>opportunities</w:t>
      </w:r>
      <w:r w:rsidR="00223D22" w:rsidRPr="00E541B4">
        <w:rPr>
          <w:rFonts w:ascii="Arial" w:hAnsi="Arial" w:cs="Arial"/>
          <w:color w:val="000000" w:themeColor="text1"/>
          <w:szCs w:val="24"/>
        </w:rPr>
        <w:t xml:space="preserve"> and poor management also caused an unhealthy working environment and culture, which affected the internal affairs, which is the retention of</w:t>
      </w:r>
      <w:r w:rsidR="00E05ECC" w:rsidRPr="00E541B4">
        <w:rPr>
          <w:rFonts w:ascii="Arial" w:hAnsi="Arial" w:cs="Arial"/>
          <w:color w:val="000000" w:themeColor="text1"/>
          <w:szCs w:val="24"/>
        </w:rPr>
        <w:t xml:space="preserve"> employees </w:t>
      </w:r>
      <w:r w:rsidR="00F06BE6" w:rsidRPr="00E541B4">
        <w:rPr>
          <w:rFonts w:ascii="Arial" w:hAnsi="Arial" w:cs="Arial"/>
          <w:color w:val="000000" w:themeColor="text1"/>
          <w:szCs w:val="24"/>
        </w:rPr>
        <w:t>in</w:t>
      </w:r>
      <w:r w:rsidR="00E05ECC" w:rsidRPr="00E541B4">
        <w:rPr>
          <w:rFonts w:ascii="Arial" w:hAnsi="Arial" w:cs="Arial"/>
          <w:color w:val="000000" w:themeColor="text1"/>
          <w:szCs w:val="24"/>
        </w:rPr>
        <w:t xml:space="preserve"> the hotel sector.</w:t>
      </w:r>
    </w:p>
    <w:p w14:paraId="71EF4E38" w14:textId="0A8A88BA" w:rsidR="002A77E0" w:rsidRPr="00E541B4" w:rsidRDefault="00031279"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 xml:space="preserve">Considering the PESTLE framework, it is found that the </w:t>
      </w:r>
      <w:r w:rsidR="004B3A64" w:rsidRPr="00E541B4">
        <w:rPr>
          <w:rFonts w:ascii="Arial" w:hAnsi="Arial" w:cs="Arial"/>
          <w:color w:val="000000" w:themeColor="text1"/>
          <w:szCs w:val="24"/>
        </w:rPr>
        <w:t>political</w:t>
      </w:r>
      <w:r w:rsidRPr="00E541B4">
        <w:rPr>
          <w:rFonts w:ascii="Arial" w:hAnsi="Arial" w:cs="Arial"/>
          <w:color w:val="000000" w:themeColor="text1"/>
          <w:szCs w:val="24"/>
        </w:rPr>
        <w:t xml:space="preserve"> stability of the country, and </w:t>
      </w:r>
      <w:r w:rsidR="004B3A64" w:rsidRPr="00E541B4">
        <w:rPr>
          <w:rFonts w:ascii="Arial" w:hAnsi="Arial" w:cs="Arial"/>
          <w:color w:val="000000" w:themeColor="text1"/>
          <w:szCs w:val="24"/>
        </w:rPr>
        <w:t>Government</w:t>
      </w:r>
      <w:r w:rsidRPr="00E541B4">
        <w:rPr>
          <w:rFonts w:ascii="Arial" w:hAnsi="Arial" w:cs="Arial"/>
          <w:color w:val="000000" w:themeColor="text1"/>
          <w:szCs w:val="24"/>
        </w:rPr>
        <w:t xml:space="preserve"> laws, rules</w:t>
      </w:r>
      <w:r w:rsidR="00305793" w:rsidRPr="00E541B4">
        <w:rPr>
          <w:rFonts w:ascii="Arial" w:hAnsi="Arial" w:cs="Arial"/>
          <w:color w:val="000000" w:themeColor="text1"/>
          <w:szCs w:val="24"/>
        </w:rPr>
        <w:t>,</w:t>
      </w:r>
      <w:r w:rsidRPr="00E541B4">
        <w:rPr>
          <w:rFonts w:ascii="Arial" w:hAnsi="Arial" w:cs="Arial"/>
          <w:color w:val="000000" w:themeColor="text1"/>
          <w:szCs w:val="24"/>
        </w:rPr>
        <w:t xml:space="preserve"> and regulations impact the hotel industry, which is </w:t>
      </w:r>
      <w:r w:rsidR="004B3A64" w:rsidRPr="00E541B4">
        <w:rPr>
          <w:rFonts w:ascii="Arial" w:hAnsi="Arial" w:cs="Arial"/>
          <w:color w:val="000000" w:themeColor="text1"/>
          <w:szCs w:val="24"/>
        </w:rPr>
        <w:t>supportive</w:t>
      </w:r>
      <w:r w:rsidRPr="00E541B4">
        <w:rPr>
          <w:rFonts w:ascii="Arial" w:hAnsi="Arial" w:cs="Arial"/>
          <w:color w:val="000000" w:themeColor="text1"/>
          <w:szCs w:val="24"/>
        </w:rPr>
        <w:t xml:space="preserve"> of economic growth. The tax reforms </w:t>
      </w:r>
      <w:r w:rsidR="004B3A64" w:rsidRPr="00E541B4">
        <w:rPr>
          <w:rFonts w:ascii="Arial" w:hAnsi="Arial" w:cs="Arial"/>
          <w:color w:val="000000" w:themeColor="text1"/>
          <w:szCs w:val="24"/>
        </w:rPr>
        <w:t>of</w:t>
      </w:r>
      <w:r w:rsidRPr="00E541B4">
        <w:rPr>
          <w:rFonts w:ascii="Arial" w:hAnsi="Arial" w:cs="Arial"/>
          <w:color w:val="000000" w:themeColor="text1"/>
          <w:szCs w:val="24"/>
        </w:rPr>
        <w:t xml:space="preserve"> </w:t>
      </w:r>
      <w:r w:rsidR="00F06BE6" w:rsidRPr="00E541B4">
        <w:rPr>
          <w:rFonts w:ascii="Arial" w:hAnsi="Arial" w:cs="Arial"/>
          <w:color w:val="000000" w:themeColor="text1"/>
          <w:szCs w:val="24"/>
        </w:rPr>
        <w:t xml:space="preserve">the </w:t>
      </w:r>
      <w:r w:rsidR="004B3A64" w:rsidRPr="00E541B4">
        <w:rPr>
          <w:rFonts w:ascii="Arial" w:hAnsi="Arial" w:cs="Arial"/>
          <w:color w:val="000000" w:themeColor="text1"/>
          <w:szCs w:val="24"/>
        </w:rPr>
        <w:t>Government</w:t>
      </w:r>
      <w:r w:rsidRPr="00E541B4">
        <w:rPr>
          <w:rFonts w:ascii="Arial" w:hAnsi="Arial" w:cs="Arial"/>
          <w:color w:val="000000" w:themeColor="text1"/>
          <w:szCs w:val="24"/>
        </w:rPr>
        <w:t xml:space="preserve"> also allow the hotels to </w:t>
      </w:r>
      <w:r w:rsidR="004B3A64" w:rsidRPr="00E541B4">
        <w:rPr>
          <w:rFonts w:ascii="Arial" w:hAnsi="Arial" w:cs="Arial"/>
          <w:color w:val="000000" w:themeColor="text1"/>
          <w:szCs w:val="24"/>
        </w:rPr>
        <w:t>prioritize</w:t>
      </w:r>
      <w:r w:rsidRPr="00E541B4">
        <w:rPr>
          <w:rFonts w:ascii="Arial" w:hAnsi="Arial" w:cs="Arial"/>
          <w:color w:val="000000" w:themeColor="text1"/>
          <w:szCs w:val="24"/>
        </w:rPr>
        <w:t xml:space="preserve"> on development of </w:t>
      </w:r>
      <w:r w:rsidR="004B3A64" w:rsidRPr="00E541B4">
        <w:rPr>
          <w:rFonts w:ascii="Arial" w:hAnsi="Arial" w:cs="Arial"/>
          <w:color w:val="000000" w:themeColor="text1"/>
          <w:szCs w:val="24"/>
        </w:rPr>
        <w:t>infrastructure</w:t>
      </w:r>
      <w:r w:rsidRPr="00E541B4">
        <w:rPr>
          <w:rFonts w:ascii="Arial" w:hAnsi="Arial" w:cs="Arial"/>
          <w:color w:val="000000" w:themeColor="text1"/>
          <w:szCs w:val="24"/>
        </w:rPr>
        <w:t xml:space="preserve"> and management systems as well. </w:t>
      </w:r>
      <w:r w:rsidR="002A77E0" w:rsidRPr="00E541B4">
        <w:rPr>
          <w:rFonts w:ascii="Arial" w:hAnsi="Arial" w:cs="Arial"/>
          <w:color w:val="000000" w:themeColor="text1"/>
          <w:szCs w:val="24"/>
        </w:rPr>
        <w:t xml:space="preserve">Also, Brexit is another current affair that affected the retention rate, because the EU and non-EU citizens have been treated under the new immigration policy of the Government. Also, the points-based system enabled the migrants in </w:t>
      </w:r>
      <w:r w:rsidR="00F06BE6" w:rsidRPr="00E541B4">
        <w:rPr>
          <w:rFonts w:ascii="Arial" w:hAnsi="Arial" w:cs="Arial"/>
          <w:color w:val="000000" w:themeColor="text1"/>
          <w:szCs w:val="24"/>
        </w:rPr>
        <w:t>the</w:t>
      </w:r>
      <w:r w:rsidR="00305793" w:rsidRPr="00E541B4">
        <w:rPr>
          <w:rFonts w:ascii="Arial" w:hAnsi="Arial" w:cs="Arial"/>
          <w:color w:val="000000" w:themeColor="text1"/>
          <w:szCs w:val="24"/>
        </w:rPr>
        <w:t xml:space="preserve"> </w:t>
      </w:r>
      <w:r w:rsidR="002A77E0" w:rsidRPr="00E541B4">
        <w:rPr>
          <w:rFonts w:ascii="Arial" w:hAnsi="Arial" w:cs="Arial"/>
          <w:color w:val="000000" w:themeColor="text1"/>
          <w:szCs w:val="24"/>
        </w:rPr>
        <w:t xml:space="preserve">UK to be sponsored by an employer in </w:t>
      </w:r>
      <w:r w:rsidR="00F06BE6" w:rsidRPr="00E541B4">
        <w:rPr>
          <w:rFonts w:ascii="Arial" w:hAnsi="Arial" w:cs="Arial"/>
          <w:color w:val="000000" w:themeColor="text1"/>
          <w:szCs w:val="24"/>
        </w:rPr>
        <w:t>a</w:t>
      </w:r>
      <w:r w:rsidR="002A77E0" w:rsidRPr="00E541B4">
        <w:rPr>
          <w:rFonts w:ascii="Arial" w:hAnsi="Arial" w:cs="Arial"/>
          <w:color w:val="000000" w:themeColor="text1"/>
          <w:szCs w:val="24"/>
        </w:rPr>
        <w:t xml:space="preserve"> middle-skilled job or higher, with a minimum salary to be paid of £25,600</w:t>
      </w:r>
      <w:r w:rsidR="00305793" w:rsidRPr="00E541B4">
        <w:rPr>
          <w:rFonts w:ascii="Arial" w:hAnsi="Arial" w:cs="Arial"/>
          <w:color w:val="000000" w:themeColor="text1"/>
          <w:szCs w:val="24"/>
        </w:rPr>
        <w:t xml:space="preserve"> (Johnston, Clark, and Shulver 2012)</w:t>
      </w:r>
      <w:r w:rsidR="002A77E0" w:rsidRPr="00E541B4">
        <w:rPr>
          <w:rFonts w:ascii="Arial" w:hAnsi="Arial" w:cs="Arial"/>
          <w:color w:val="000000" w:themeColor="text1"/>
          <w:szCs w:val="24"/>
        </w:rPr>
        <w:t xml:space="preserve">. Brexit is a major challenge that made many staffs </w:t>
      </w:r>
      <w:r w:rsidR="00F06BE6" w:rsidRPr="00E541B4">
        <w:rPr>
          <w:rFonts w:ascii="Arial" w:hAnsi="Arial" w:cs="Arial"/>
          <w:color w:val="000000" w:themeColor="text1"/>
          <w:szCs w:val="24"/>
        </w:rPr>
        <w:t>leave</w:t>
      </w:r>
      <w:r w:rsidR="002A77E0" w:rsidRPr="00E541B4">
        <w:rPr>
          <w:rFonts w:ascii="Arial" w:hAnsi="Arial" w:cs="Arial"/>
          <w:color w:val="000000" w:themeColor="text1"/>
          <w:szCs w:val="24"/>
        </w:rPr>
        <w:t xml:space="preserve"> the hotel, affecting both recruitment and retention rate. </w:t>
      </w:r>
    </w:p>
    <w:p w14:paraId="0498AD4A" w14:textId="1659EFFA" w:rsidR="00E05ECC" w:rsidRPr="00E541B4" w:rsidRDefault="00031279"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The economic factors include the high unemployment rate, economic instability</w:t>
      </w:r>
      <w:r w:rsidR="00305793" w:rsidRPr="00E541B4">
        <w:rPr>
          <w:rFonts w:ascii="Arial" w:hAnsi="Arial" w:cs="Arial"/>
          <w:color w:val="000000" w:themeColor="text1"/>
          <w:szCs w:val="24"/>
        </w:rPr>
        <w:t>,</w:t>
      </w:r>
      <w:r w:rsidRPr="00E541B4">
        <w:rPr>
          <w:rFonts w:ascii="Arial" w:hAnsi="Arial" w:cs="Arial"/>
          <w:color w:val="000000" w:themeColor="text1"/>
          <w:szCs w:val="24"/>
        </w:rPr>
        <w:t xml:space="preserve"> and rising economy, which also</w:t>
      </w:r>
      <w:r w:rsidR="006160E6" w:rsidRPr="00E541B4">
        <w:rPr>
          <w:rFonts w:ascii="Arial" w:hAnsi="Arial" w:cs="Arial"/>
          <w:color w:val="000000" w:themeColor="text1"/>
          <w:szCs w:val="24"/>
        </w:rPr>
        <w:t xml:space="preserve"> </w:t>
      </w:r>
      <w:r w:rsidR="00305793" w:rsidRPr="00E541B4">
        <w:rPr>
          <w:rFonts w:ascii="Arial" w:hAnsi="Arial" w:cs="Arial"/>
          <w:color w:val="000000" w:themeColor="text1"/>
          <w:szCs w:val="24"/>
        </w:rPr>
        <w:t>contribute</w:t>
      </w:r>
      <w:r w:rsidRPr="00E541B4">
        <w:rPr>
          <w:rFonts w:ascii="Arial" w:hAnsi="Arial" w:cs="Arial"/>
          <w:color w:val="000000" w:themeColor="text1"/>
          <w:szCs w:val="24"/>
        </w:rPr>
        <w:t xml:space="preserve"> to the </w:t>
      </w:r>
      <w:r w:rsidR="006160E6" w:rsidRPr="00E541B4">
        <w:rPr>
          <w:rFonts w:ascii="Arial" w:hAnsi="Arial" w:cs="Arial"/>
          <w:color w:val="000000" w:themeColor="text1"/>
          <w:szCs w:val="24"/>
        </w:rPr>
        <w:t>preferences</w:t>
      </w:r>
      <w:r w:rsidRPr="00E541B4">
        <w:rPr>
          <w:rFonts w:ascii="Arial" w:hAnsi="Arial" w:cs="Arial"/>
          <w:color w:val="000000" w:themeColor="text1"/>
          <w:szCs w:val="24"/>
        </w:rPr>
        <w:t xml:space="preserve"> of customers towards </w:t>
      </w:r>
      <w:r w:rsidR="006160E6" w:rsidRPr="00E541B4">
        <w:rPr>
          <w:rFonts w:ascii="Arial" w:hAnsi="Arial" w:cs="Arial"/>
          <w:color w:val="000000" w:themeColor="text1"/>
          <w:szCs w:val="24"/>
        </w:rPr>
        <w:t>luxury</w:t>
      </w:r>
      <w:r w:rsidRPr="00E541B4">
        <w:rPr>
          <w:rFonts w:ascii="Arial" w:hAnsi="Arial" w:cs="Arial"/>
          <w:color w:val="000000" w:themeColor="text1"/>
          <w:szCs w:val="24"/>
        </w:rPr>
        <w:t xml:space="preserve"> </w:t>
      </w:r>
      <w:r w:rsidR="006160E6" w:rsidRPr="00E541B4">
        <w:rPr>
          <w:rFonts w:ascii="Arial" w:hAnsi="Arial" w:cs="Arial"/>
          <w:color w:val="000000" w:themeColor="text1"/>
          <w:szCs w:val="24"/>
        </w:rPr>
        <w:t>hotels</w:t>
      </w:r>
      <w:r w:rsidRPr="00E541B4">
        <w:rPr>
          <w:rFonts w:ascii="Arial" w:hAnsi="Arial" w:cs="Arial"/>
          <w:color w:val="000000" w:themeColor="text1"/>
          <w:szCs w:val="24"/>
        </w:rPr>
        <w:t xml:space="preserve">. Now, with the </w:t>
      </w:r>
      <w:r w:rsidR="006160E6" w:rsidRPr="00E541B4">
        <w:rPr>
          <w:rFonts w:ascii="Arial" w:hAnsi="Arial" w:cs="Arial"/>
          <w:color w:val="000000" w:themeColor="text1"/>
          <w:szCs w:val="24"/>
        </w:rPr>
        <w:t>lower</w:t>
      </w:r>
      <w:r w:rsidRPr="00E541B4">
        <w:rPr>
          <w:rFonts w:ascii="Arial" w:hAnsi="Arial" w:cs="Arial"/>
          <w:color w:val="000000" w:themeColor="text1"/>
          <w:szCs w:val="24"/>
        </w:rPr>
        <w:t xml:space="preserve"> economy, and lesser money in the people’s pockets, it is evident that there are </w:t>
      </w:r>
      <w:r w:rsidR="006160E6" w:rsidRPr="00E541B4">
        <w:rPr>
          <w:rFonts w:ascii="Arial" w:hAnsi="Arial" w:cs="Arial"/>
          <w:color w:val="000000" w:themeColor="text1"/>
          <w:szCs w:val="24"/>
        </w:rPr>
        <w:t>lesser</w:t>
      </w:r>
      <w:r w:rsidRPr="00E541B4">
        <w:rPr>
          <w:rFonts w:ascii="Arial" w:hAnsi="Arial" w:cs="Arial"/>
          <w:color w:val="000000" w:themeColor="text1"/>
          <w:szCs w:val="24"/>
        </w:rPr>
        <w:t xml:space="preserve"> expenses, which results in limiting expenses on travel.</w:t>
      </w:r>
      <w:r w:rsidR="004B3A64" w:rsidRPr="00E541B4">
        <w:rPr>
          <w:rFonts w:ascii="Arial" w:hAnsi="Arial" w:cs="Arial"/>
          <w:color w:val="000000" w:themeColor="text1"/>
          <w:szCs w:val="24"/>
        </w:rPr>
        <w:t xml:space="preserve"> </w:t>
      </w:r>
      <w:r w:rsidR="002A77E0" w:rsidRPr="00E541B4">
        <w:rPr>
          <w:rFonts w:ascii="Arial" w:hAnsi="Arial" w:cs="Arial"/>
          <w:color w:val="000000" w:themeColor="text1"/>
          <w:szCs w:val="24"/>
        </w:rPr>
        <w:t xml:space="preserve">The inflation rate raises the rate of interest, slowing down </w:t>
      </w:r>
      <w:r w:rsidR="00305793" w:rsidRPr="00E541B4">
        <w:rPr>
          <w:rFonts w:ascii="Arial" w:hAnsi="Arial" w:cs="Arial"/>
          <w:color w:val="000000" w:themeColor="text1"/>
          <w:szCs w:val="24"/>
        </w:rPr>
        <w:t xml:space="preserve">the </w:t>
      </w:r>
      <w:r w:rsidR="002A77E0" w:rsidRPr="00E541B4">
        <w:rPr>
          <w:rFonts w:ascii="Arial" w:hAnsi="Arial" w:cs="Arial"/>
          <w:color w:val="000000" w:themeColor="text1"/>
          <w:szCs w:val="24"/>
        </w:rPr>
        <w:t xml:space="preserve">economy and also </w:t>
      </w:r>
      <w:r w:rsidR="00305793" w:rsidRPr="00E541B4">
        <w:rPr>
          <w:rFonts w:ascii="Arial" w:hAnsi="Arial" w:cs="Arial"/>
          <w:color w:val="000000" w:themeColor="text1"/>
          <w:szCs w:val="24"/>
        </w:rPr>
        <w:t>increasing</w:t>
      </w:r>
      <w:r w:rsidR="002A77E0" w:rsidRPr="00E541B4">
        <w:rPr>
          <w:rFonts w:ascii="Arial" w:hAnsi="Arial" w:cs="Arial"/>
          <w:color w:val="000000" w:themeColor="text1"/>
          <w:szCs w:val="24"/>
        </w:rPr>
        <w:t xml:space="preserve"> the price of products and services. </w:t>
      </w:r>
      <w:r w:rsidR="00305793" w:rsidRPr="00E541B4">
        <w:rPr>
          <w:rFonts w:ascii="Arial" w:hAnsi="Arial" w:cs="Arial"/>
          <w:color w:val="000000" w:themeColor="text1"/>
          <w:szCs w:val="24"/>
        </w:rPr>
        <w:t>Marchington et al. (2016) were of the view that d</w:t>
      </w:r>
      <w:r w:rsidR="002A77E0" w:rsidRPr="00E541B4">
        <w:rPr>
          <w:rFonts w:ascii="Arial" w:hAnsi="Arial" w:cs="Arial"/>
          <w:color w:val="000000" w:themeColor="text1"/>
          <w:szCs w:val="24"/>
        </w:rPr>
        <w:t xml:space="preserve">ue to this, the purchasing power is eroded, resulting in demands for increased wages, which the hotels often fail to manage. Due to failing to </w:t>
      </w:r>
      <w:r w:rsidR="00305793" w:rsidRPr="00E541B4">
        <w:rPr>
          <w:rFonts w:ascii="Arial" w:hAnsi="Arial" w:cs="Arial"/>
          <w:color w:val="000000" w:themeColor="text1"/>
          <w:szCs w:val="24"/>
        </w:rPr>
        <w:t>fulfill</w:t>
      </w:r>
      <w:r w:rsidR="002A77E0" w:rsidRPr="00E541B4">
        <w:rPr>
          <w:rFonts w:ascii="Arial" w:hAnsi="Arial" w:cs="Arial"/>
          <w:color w:val="000000" w:themeColor="text1"/>
          <w:szCs w:val="24"/>
        </w:rPr>
        <w:t xml:space="preserve"> those requests, employees leave their jobs</w:t>
      </w:r>
      <w:r w:rsidRPr="00E541B4">
        <w:rPr>
          <w:rFonts w:ascii="Arial" w:hAnsi="Arial" w:cs="Arial"/>
          <w:color w:val="000000" w:themeColor="text1"/>
          <w:szCs w:val="24"/>
        </w:rPr>
        <w:t xml:space="preserve">, </w:t>
      </w:r>
      <w:r w:rsidR="002A77E0" w:rsidRPr="00E541B4">
        <w:rPr>
          <w:rFonts w:ascii="Arial" w:hAnsi="Arial" w:cs="Arial"/>
          <w:color w:val="000000" w:themeColor="text1"/>
          <w:szCs w:val="24"/>
        </w:rPr>
        <w:t>thus failing to retain them</w:t>
      </w:r>
      <w:r w:rsidRPr="00E541B4">
        <w:rPr>
          <w:rFonts w:ascii="Arial" w:hAnsi="Arial" w:cs="Arial"/>
          <w:color w:val="000000" w:themeColor="text1"/>
          <w:szCs w:val="24"/>
        </w:rPr>
        <w:t xml:space="preserve">. </w:t>
      </w:r>
    </w:p>
    <w:p w14:paraId="703C9592" w14:textId="669AB390" w:rsidR="00D629BA" w:rsidRPr="00E541B4" w:rsidRDefault="00031279" w:rsidP="00E541B4">
      <w:pPr>
        <w:spacing w:line="360" w:lineRule="auto"/>
        <w:rPr>
          <w:rFonts w:ascii="Arial" w:hAnsi="Arial" w:cs="Arial"/>
          <w:color w:val="000000" w:themeColor="text1"/>
          <w:szCs w:val="24"/>
        </w:rPr>
      </w:pPr>
      <w:r w:rsidRPr="00E541B4">
        <w:rPr>
          <w:rFonts w:ascii="Arial" w:hAnsi="Arial" w:cs="Arial"/>
          <w:color w:val="000000" w:themeColor="text1"/>
          <w:szCs w:val="24"/>
        </w:rPr>
        <w:tab/>
      </w:r>
      <w:r w:rsidR="00305793" w:rsidRPr="00E541B4">
        <w:rPr>
          <w:rFonts w:ascii="Arial" w:hAnsi="Arial" w:cs="Arial"/>
          <w:color w:val="000000" w:themeColor="text1"/>
          <w:szCs w:val="24"/>
        </w:rPr>
        <w:t>Inman, O'Sullivan, and Murton (2014) argued that t</w:t>
      </w:r>
      <w:r w:rsidRPr="00E541B4">
        <w:rPr>
          <w:rFonts w:ascii="Arial" w:hAnsi="Arial" w:cs="Arial"/>
          <w:color w:val="000000" w:themeColor="text1"/>
          <w:szCs w:val="24"/>
        </w:rPr>
        <w:t xml:space="preserve">he </w:t>
      </w:r>
      <w:r w:rsidR="00305793" w:rsidRPr="00E541B4">
        <w:rPr>
          <w:rFonts w:ascii="Arial" w:hAnsi="Arial" w:cs="Arial"/>
          <w:color w:val="000000" w:themeColor="text1"/>
          <w:szCs w:val="24"/>
        </w:rPr>
        <w:t>sociocultural</w:t>
      </w:r>
      <w:r w:rsidRPr="00E541B4">
        <w:rPr>
          <w:rFonts w:ascii="Arial" w:hAnsi="Arial" w:cs="Arial"/>
          <w:color w:val="000000" w:themeColor="text1"/>
          <w:szCs w:val="24"/>
        </w:rPr>
        <w:t xml:space="preserve"> factors represent the changing buying </w:t>
      </w:r>
      <w:r w:rsidR="00305793" w:rsidRPr="00E541B4">
        <w:rPr>
          <w:rFonts w:ascii="Arial" w:hAnsi="Arial" w:cs="Arial"/>
          <w:color w:val="000000" w:themeColor="text1"/>
          <w:szCs w:val="24"/>
        </w:rPr>
        <w:t>behaviors</w:t>
      </w:r>
      <w:r w:rsidRPr="00E541B4">
        <w:rPr>
          <w:rFonts w:ascii="Arial" w:hAnsi="Arial" w:cs="Arial"/>
          <w:color w:val="000000" w:themeColor="text1"/>
          <w:szCs w:val="24"/>
        </w:rPr>
        <w:t xml:space="preserve"> of customers, </w:t>
      </w:r>
      <w:r w:rsidR="006160E6" w:rsidRPr="00E541B4">
        <w:rPr>
          <w:rFonts w:ascii="Arial" w:hAnsi="Arial" w:cs="Arial"/>
          <w:color w:val="000000" w:themeColor="text1"/>
          <w:szCs w:val="24"/>
        </w:rPr>
        <w:t>which</w:t>
      </w:r>
      <w:r w:rsidRPr="00E541B4">
        <w:rPr>
          <w:rFonts w:ascii="Arial" w:hAnsi="Arial" w:cs="Arial"/>
          <w:color w:val="000000" w:themeColor="text1"/>
          <w:szCs w:val="24"/>
        </w:rPr>
        <w:t xml:space="preserve"> competition within the sector, pushes the hotel </w:t>
      </w:r>
      <w:r w:rsidR="006160E6" w:rsidRPr="00E541B4">
        <w:rPr>
          <w:rFonts w:ascii="Arial" w:hAnsi="Arial" w:cs="Arial"/>
          <w:color w:val="000000" w:themeColor="text1"/>
          <w:szCs w:val="24"/>
        </w:rPr>
        <w:t>businesses</w:t>
      </w:r>
      <w:r w:rsidRPr="00E541B4">
        <w:rPr>
          <w:rFonts w:ascii="Arial" w:hAnsi="Arial" w:cs="Arial"/>
          <w:color w:val="000000" w:themeColor="text1"/>
          <w:szCs w:val="24"/>
        </w:rPr>
        <w:t xml:space="preserve"> to focus on the opinions, </w:t>
      </w:r>
      <w:r w:rsidR="00305793" w:rsidRPr="00E541B4">
        <w:rPr>
          <w:rFonts w:ascii="Arial" w:hAnsi="Arial" w:cs="Arial"/>
          <w:color w:val="000000" w:themeColor="text1"/>
          <w:szCs w:val="24"/>
        </w:rPr>
        <w:t xml:space="preserve">and </w:t>
      </w:r>
      <w:r w:rsidRPr="00E541B4">
        <w:rPr>
          <w:rFonts w:ascii="Arial" w:hAnsi="Arial" w:cs="Arial"/>
          <w:color w:val="000000" w:themeColor="text1"/>
          <w:szCs w:val="24"/>
        </w:rPr>
        <w:t xml:space="preserve">demands of the guests. </w:t>
      </w:r>
      <w:r w:rsidR="004B3A64" w:rsidRPr="00E541B4">
        <w:rPr>
          <w:rFonts w:ascii="Arial" w:hAnsi="Arial" w:cs="Arial"/>
          <w:color w:val="000000" w:themeColor="text1"/>
          <w:szCs w:val="24"/>
        </w:rPr>
        <w:t xml:space="preserve">Covid 19 is another external factor, which has </w:t>
      </w:r>
      <w:r w:rsidR="006B1391" w:rsidRPr="00E541B4">
        <w:rPr>
          <w:rFonts w:ascii="Arial" w:hAnsi="Arial" w:cs="Arial"/>
          <w:color w:val="000000" w:themeColor="text1"/>
          <w:szCs w:val="24"/>
        </w:rPr>
        <w:t xml:space="preserve">led to extreme uncertainties from the higher </w:t>
      </w:r>
      <w:r w:rsidR="00305793" w:rsidRPr="00E541B4">
        <w:rPr>
          <w:rFonts w:ascii="Arial" w:hAnsi="Arial" w:cs="Arial"/>
          <w:color w:val="000000" w:themeColor="text1"/>
          <w:szCs w:val="24"/>
        </w:rPr>
        <w:t>organizational</w:t>
      </w:r>
      <w:r w:rsidR="006B1391" w:rsidRPr="00E541B4">
        <w:rPr>
          <w:rFonts w:ascii="Arial" w:hAnsi="Arial" w:cs="Arial"/>
          <w:color w:val="000000" w:themeColor="text1"/>
          <w:szCs w:val="24"/>
        </w:rPr>
        <w:t xml:space="preserve"> level, and the devastating </w:t>
      </w:r>
      <w:r w:rsidR="005C0729" w:rsidRPr="00E541B4">
        <w:rPr>
          <w:rFonts w:ascii="Arial" w:hAnsi="Arial" w:cs="Arial"/>
          <w:color w:val="000000" w:themeColor="text1"/>
          <w:szCs w:val="24"/>
        </w:rPr>
        <w:t>statistics</w:t>
      </w:r>
      <w:r w:rsidR="006B1391" w:rsidRPr="00E541B4">
        <w:rPr>
          <w:rFonts w:ascii="Arial" w:hAnsi="Arial" w:cs="Arial"/>
          <w:color w:val="000000" w:themeColor="text1"/>
          <w:szCs w:val="24"/>
        </w:rPr>
        <w:t xml:space="preserve"> from all around the world further resulted in </w:t>
      </w:r>
      <w:r w:rsidR="00305793" w:rsidRPr="00E541B4">
        <w:rPr>
          <w:rFonts w:ascii="Arial" w:hAnsi="Arial" w:cs="Arial"/>
          <w:color w:val="000000" w:themeColor="text1"/>
          <w:szCs w:val="24"/>
        </w:rPr>
        <w:t xml:space="preserve">the </w:t>
      </w:r>
      <w:r w:rsidR="006B1391" w:rsidRPr="00E541B4">
        <w:rPr>
          <w:rFonts w:ascii="Arial" w:hAnsi="Arial" w:cs="Arial"/>
          <w:color w:val="000000" w:themeColor="text1"/>
          <w:szCs w:val="24"/>
        </w:rPr>
        <w:t xml:space="preserve">closure of many hotels, putting pressure on the hotel sector to make changes to the strategies, setting new structures and systems. </w:t>
      </w:r>
      <w:r w:rsidR="005C0729" w:rsidRPr="00E541B4">
        <w:rPr>
          <w:rFonts w:ascii="Arial" w:hAnsi="Arial" w:cs="Arial"/>
          <w:color w:val="000000" w:themeColor="text1"/>
          <w:szCs w:val="24"/>
        </w:rPr>
        <w:t xml:space="preserve">The pandemic-led recession also enabled the hotels to make layoffs, cutting down </w:t>
      </w:r>
      <w:r w:rsidR="00305793" w:rsidRPr="00E541B4">
        <w:rPr>
          <w:rFonts w:ascii="Arial" w:hAnsi="Arial" w:cs="Arial"/>
          <w:color w:val="000000" w:themeColor="text1"/>
          <w:szCs w:val="24"/>
        </w:rPr>
        <w:t>salaries</w:t>
      </w:r>
      <w:r w:rsidR="005C0729" w:rsidRPr="00E541B4">
        <w:rPr>
          <w:rFonts w:ascii="Arial" w:hAnsi="Arial" w:cs="Arial"/>
          <w:color w:val="000000" w:themeColor="text1"/>
          <w:szCs w:val="24"/>
        </w:rPr>
        <w:t xml:space="preserve">, </w:t>
      </w:r>
      <w:r w:rsidR="00305793" w:rsidRPr="00E541B4">
        <w:rPr>
          <w:rFonts w:ascii="Arial" w:hAnsi="Arial" w:cs="Arial"/>
          <w:color w:val="000000" w:themeColor="text1"/>
          <w:szCs w:val="24"/>
        </w:rPr>
        <w:t xml:space="preserve">and </w:t>
      </w:r>
      <w:r w:rsidR="005C0729" w:rsidRPr="00E541B4">
        <w:rPr>
          <w:rFonts w:ascii="Arial" w:hAnsi="Arial" w:cs="Arial"/>
          <w:color w:val="000000" w:themeColor="text1"/>
          <w:szCs w:val="24"/>
        </w:rPr>
        <w:t xml:space="preserve">forcing many employees to leave their jobs furthermore. </w:t>
      </w:r>
      <w:r w:rsidRPr="00E541B4">
        <w:rPr>
          <w:rFonts w:ascii="Arial" w:hAnsi="Arial" w:cs="Arial"/>
          <w:color w:val="000000" w:themeColor="text1"/>
          <w:szCs w:val="24"/>
        </w:rPr>
        <w:t xml:space="preserve">Failing to integrate advanced </w:t>
      </w:r>
      <w:r w:rsidR="006160E6" w:rsidRPr="00E541B4">
        <w:rPr>
          <w:rFonts w:ascii="Arial" w:hAnsi="Arial" w:cs="Arial"/>
          <w:color w:val="000000" w:themeColor="text1"/>
          <w:szCs w:val="24"/>
        </w:rPr>
        <w:t>technologies</w:t>
      </w:r>
      <w:r w:rsidRPr="00E541B4">
        <w:rPr>
          <w:rFonts w:ascii="Arial" w:hAnsi="Arial" w:cs="Arial"/>
          <w:color w:val="000000" w:themeColor="text1"/>
          <w:szCs w:val="24"/>
        </w:rPr>
        <w:t xml:space="preserve"> within the workplace of the hotels, often led to poor working conditions, </w:t>
      </w:r>
      <w:r w:rsidR="006160E6" w:rsidRPr="00E541B4">
        <w:rPr>
          <w:rFonts w:ascii="Arial" w:hAnsi="Arial" w:cs="Arial"/>
          <w:color w:val="000000" w:themeColor="text1"/>
          <w:szCs w:val="24"/>
        </w:rPr>
        <w:t>causing</w:t>
      </w:r>
      <w:r w:rsidRPr="00E541B4">
        <w:rPr>
          <w:rFonts w:ascii="Arial" w:hAnsi="Arial" w:cs="Arial"/>
          <w:color w:val="000000" w:themeColor="text1"/>
          <w:szCs w:val="24"/>
        </w:rPr>
        <w:t xml:space="preserve"> stressful situations and making the staffs feel demotivated to work. </w:t>
      </w:r>
      <w:r w:rsidR="00305793" w:rsidRPr="00E541B4">
        <w:rPr>
          <w:rFonts w:ascii="Arial" w:hAnsi="Arial" w:cs="Arial"/>
          <w:color w:val="000000" w:themeColor="text1"/>
          <w:szCs w:val="24"/>
        </w:rPr>
        <w:t>The absence</w:t>
      </w:r>
      <w:r w:rsidRPr="00E541B4">
        <w:rPr>
          <w:rFonts w:ascii="Arial" w:hAnsi="Arial" w:cs="Arial"/>
          <w:color w:val="000000" w:themeColor="text1"/>
          <w:szCs w:val="24"/>
        </w:rPr>
        <w:t xml:space="preserve"> of training in new IT systems and better </w:t>
      </w:r>
      <w:r w:rsidR="006160E6" w:rsidRPr="00E541B4">
        <w:rPr>
          <w:rFonts w:ascii="Arial" w:hAnsi="Arial" w:cs="Arial"/>
          <w:color w:val="000000" w:themeColor="text1"/>
          <w:szCs w:val="24"/>
        </w:rPr>
        <w:t>facilities</w:t>
      </w:r>
      <w:r w:rsidRPr="00E541B4">
        <w:rPr>
          <w:rFonts w:ascii="Arial" w:hAnsi="Arial" w:cs="Arial"/>
          <w:color w:val="000000" w:themeColor="text1"/>
          <w:szCs w:val="24"/>
        </w:rPr>
        <w:t xml:space="preserve">, also </w:t>
      </w:r>
      <w:r w:rsidR="006160E6" w:rsidRPr="00E541B4">
        <w:rPr>
          <w:rFonts w:ascii="Arial" w:hAnsi="Arial" w:cs="Arial"/>
          <w:color w:val="000000" w:themeColor="text1"/>
          <w:szCs w:val="24"/>
        </w:rPr>
        <w:t>raises</w:t>
      </w:r>
      <w:r w:rsidRPr="00E541B4">
        <w:rPr>
          <w:rFonts w:ascii="Arial" w:hAnsi="Arial" w:cs="Arial"/>
          <w:color w:val="000000" w:themeColor="text1"/>
          <w:szCs w:val="24"/>
        </w:rPr>
        <w:t xml:space="preserve"> negative </w:t>
      </w:r>
      <w:r w:rsidR="00305793" w:rsidRPr="00E541B4">
        <w:rPr>
          <w:rFonts w:ascii="Arial" w:hAnsi="Arial" w:cs="Arial"/>
          <w:color w:val="000000" w:themeColor="text1"/>
          <w:szCs w:val="24"/>
        </w:rPr>
        <w:t>mindsets</w:t>
      </w:r>
      <w:r w:rsidRPr="00E541B4">
        <w:rPr>
          <w:rFonts w:ascii="Arial" w:hAnsi="Arial" w:cs="Arial"/>
          <w:color w:val="000000" w:themeColor="text1"/>
          <w:szCs w:val="24"/>
        </w:rPr>
        <w:t xml:space="preserve"> among the customers, leaving them dissatisfied too. </w:t>
      </w:r>
      <w:r w:rsidR="00305793" w:rsidRPr="00E541B4">
        <w:rPr>
          <w:rFonts w:ascii="Arial" w:hAnsi="Arial" w:cs="Arial"/>
          <w:color w:val="000000" w:themeColor="text1"/>
          <w:szCs w:val="24"/>
        </w:rPr>
        <w:t>Henning (2023) states that t</w:t>
      </w:r>
      <w:r w:rsidR="008A4637" w:rsidRPr="00E541B4">
        <w:rPr>
          <w:rFonts w:ascii="Arial" w:hAnsi="Arial" w:cs="Arial"/>
          <w:color w:val="000000" w:themeColor="text1"/>
          <w:szCs w:val="24"/>
        </w:rPr>
        <w:t xml:space="preserve">he use </w:t>
      </w:r>
      <w:r w:rsidR="006160E6" w:rsidRPr="00E541B4">
        <w:rPr>
          <w:rFonts w:ascii="Arial" w:hAnsi="Arial" w:cs="Arial"/>
          <w:color w:val="000000" w:themeColor="text1"/>
          <w:szCs w:val="24"/>
        </w:rPr>
        <w:t>of</w:t>
      </w:r>
      <w:r w:rsidR="008A4637" w:rsidRPr="00E541B4">
        <w:rPr>
          <w:rFonts w:ascii="Arial" w:hAnsi="Arial" w:cs="Arial"/>
          <w:color w:val="000000" w:themeColor="text1"/>
          <w:szCs w:val="24"/>
        </w:rPr>
        <w:t xml:space="preserve"> social media platforms could help in </w:t>
      </w:r>
      <w:r w:rsidR="006160E6" w:rsidRPr="00E541B4">
        <w:rPr>
          <w:rFonts w:ascii="Arial" w:hAnsi="Arial" w:cs="Arial"/>
          <w:color w:val="000000" w:themeColor="text1"/>
          <w:szCs w:val="24"/>
        </w:rPr>
        <w:t>improving</w:t>
      </w:r>
      <w:r w:rsidR="008A4637" w:rsidRPr="00E541B4">
        <w:rPr>
          <w:rFonts w:ascii="Arial" w:hAnsi="Arial" w:cs="Arial"/>
          <w:color w:val="000000" w:themeColor="text1"/>
          <w:szCs w:val="24"/>
        </w:rPr>
        <w:t xml:space="preserve"> brand exposure, </w:t>
      </w:r>
      <w:r w:rsidR="006160E6" w:rsidRPr="00E541B4">
        <w:rPr>
          <w:rFonts w:ascii="Arial" w:hAnsi="Arial" w:cs="Arial"/>
          <w:color w:val="000000" w:themeColor="text1"/>
          <w:szCs w:val="24"/>
        </w:rPr>
        <w:t>gaining</w:t>
      </w:r>
      <w:r w:rsidR="008A4637" w:rsidRPr="00E541B4">
        <w:rPr>
          <w:rFonts w:ascii="Arial" w:hAnsi="Arial" w:cs="Arial"/>
          <w:color w:val="000000" w:themeColor="text1"/>
          <w:szCs w:val="24"/>
        </w:rPr>
        <w:t xml:space="preserve"> outreach to different market </w:t>
      </w:r>
      <w:r w:rsidR="006160E6" w:rsidRPr="00E541B4">
        <w:rPr>
          <w:rFonts w:ascii="Arial" w:hAnsi="Arial" w:cs="Arial"/>
          <w:color w:val="000000" w:themeColor="text1"/>
          <w:szCs w:val="24"/>
        </w:rPr>
        <w:t>segments</w:t>
      </w:r>
      <w:r w:rsidR="008A4637" w:rsidRPr="00E541B4">
        <w:rPr>
          <w:rFonts w:ascii="Arial" w:hAnsi="Arial" w:cs="Arial"/>
          <w:color w:val="000000" w:themeColor="text1"/>
          <w:szCs w:val="24"/>
        </w:rPr>
        <w:t xml:space="preserve">, and also ensuring that the staffs feel connected more, addressing the concerns of guests must more </w:t>
      </w:r>
      <w:r w:rsidR="006160E6" w:rsidRPr="00E541B4">
        <w:rPr>
          <w:rFonts w:ascii="Arial" w:hAnsi="Arial" w:cs="Arial"/>
          <w:color w:val="000000" w:themeColor="text1"/>
          <w:szCs w:val="24"/>
        </w:rPr>
        <w:t>conveniently</w:t>
      </w:r>
      <w:r w:rsidR="008A4637" w:rsidRPr="00E541B4">
        <w:rPr>
          <w:rFonts w:ascii="Arial" w:hAnsi="Arial" w:cs="Arial"/>
          <w:color w:val="000000" w:themeColor="text1"/>
          <w:szCs w:val="24"/>
        </w:rPr>
        <w:t xml:space="preserve">. </w:t>
      </w:r>
    </w:p>
    <w:p w14:paraId="5F42E9E3" w14:textId="7CE59385" w:rsidR="00C60CE8" w:rsidRPr="00E541B4" w:rsidRDefault="00D629BA"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 xml:space="preserve">The environmental factors are the adoption of </w:t>
      </w:r>
      <w:r w:rsidR="006160E6" w:rsidRPr="00E541B4">
        <w:rPr>
          <w:rFonts w:ascii="Arial" w:hAnsi="Arial" w:cs="Arial"/>
          <w:color w:val="000000" w:themeColor="text1"/>
          <w:szCs w:val="24"/>
        </w:rPr>
        <w:t>sustainable</w:t>
      </w:r>
      <w:r w:rsidRPr="00E541B4">
        <w:rPr>
          <w:rFonts w:ascii="Arial" w:hAnsi="Arial" w:cs="Arial"/>
          <w:color w:val="000000" w:themeColor="text1"/>
          <w:szCs w:val="24"/>
        </w:rPr>
        <w:t xml:space="preserve"> practices </w:t>
      </w:r>
      <w:r w:rsidR="006160E6" w:rsidRPr="00E541B4">
        <w:rPr>
          <w:rFonts w:ascii="Arial" w:hAnsi="Arial" w:cs="Arial"/>
          <w:color w:val="000000" w:themeColor="text1"/>
          <w:szCs w:val="24"/>
        </w:rPr>
        <w:t>at the hotel</w:t>
      </w:r>
      <w:r w:rsidRPr="00E541B4">
        <w:rPr>
          <w:rFonts w:ascii="Arial" w:hAnsi="Arial" w:cs="Arial"/>
          <w:color w:val="000000" w:themeColor="text1"/>
          <w:szCs w:val="24"/>
        </w:rPr>
        <w:t xml:space="preserve"> </w:t>
      </w:r>
      <w:r w:rsidR="00305793" w:rsidRPr="00E541B4">
        <w:rPr>
          <w:rFonts w:ascii="Arial" w:hAnsi="Arial" w:cs="Arial"/>
          <w:color w:val="000000" w:themeColor="text1"/>
          <w:szCs w:val="24"/>
        </w:rPr>
        <w:t xml:space="preserve">and </w:t>
      </w:r>
      <w:r w:rsidRPr="00E541B4">
        <w:rPr>
          <w:rFonts w:ascii="Arial" w:hAnsi="Arial" w:cs="Arial"/>
          <w:color w:val="000000" w:themeColor="text1"/>
          <w:szCs w:val="24"/>
        </w:rPr>
        <w:t xml:space="preserve">keeping the </w:t>
      </w:r>
      <w:r w:rsidR="006160E6" w:rsidRPr="00E541B4">
        <w:rPr>
          <w:rFonts w:ascii="Arial" w:hAnsi="Arial" w:cs="Arial"/>
          <w:color w:val="000000" w:themeColor="text1"/>
          <w:szCs w:val="24"/>
        </w:rPr>
        <w:t>workers</w:t>
      </w:r>
      <w:r w:rsidRPr="00E541B4">
        <w:rPr>
          <w:rFonts w:ascii="Arial" w:hAnsi="Arial" w:cs="Arial"/>
          <w:color w:val="000000" w:themeColor="text1"/>
          <w:szCs w:val="24"/>
        </w:rPr>
        <w:t xml:space="preserve"> trained on </w:t>
      </w:r>
      <w:r w:rsidR="006160E6" w:rsidRPr="00E541B4">
        <w:rPr>
          <w:rFonts w:ascii="Arial" w:hAnsi="Arial" w:cs="Arial"/>
          <w:color w:val="000000" w:themeColor="text1"/>
          <w:szCs w:val="24"/>
        </w:rPr>
        <w:t>using</w:t>
      </w:r>
      <w:r w:rsidR="00C60CE8" w:rsidRPr="00E541B4">
        <w:rPr>
          <w:rFonts w:ascii="Arial" w:hAnsi="Arial" w:cs="Arial"/>
          <w:color w:val="000000" w:themeColor="text1"/>
          <w:szCs w:val="24"/>
        </w:rPr>
        <w:t xml:space="preserve"> environment-friendly practices, which could </w:t>
      </w:r>
      <w:r w:rsidR="00305793" w:rsidRPr="00E541B4">
        <w:rPr>
          <w:rFonts w:ascii="Arial" w:hAnsi="Arial" w:cs="Arial"/>
          <w:color w:val="000000" w:themeColor="text1"/>
          <w:szCs w:val="24"/>
        </w:rPr>
        <w:t>lead</w:t>
      </w:r>
      <w:r w:rsidR="00C60CE8" w:rsidRPr="00E541B4">
        <w:rPr>
          <w:rFonts w:ascii="Arial" w:hAnsi="Arial" w:cs="Arial"/>
          <w:color w:val="000000" w:themeColor="text1"/>
          <w:szCs w:val="24"/>
        </w:rPr>
        <w:t xml:space="preserve"> to a greener environment and also </w:t>
      </w:r>
      <w:r w:rsidR="00305793" w:rsidRPr="00E541B4">
        <w:rPr>
          <w:rFonts w:ascii="Arial" w:hAnsi="Arial" w:cs="Arial"/>
          <w:color w:val="000000" w:themeColor="text1"/>
          <w:szCs w:val="24"/>
        </w:rPr>
        <w:t>influence</w:t>
      </w:r>
      <w:r w:rsidR="00C60CE8" w:rsidRPr="00E541B4">
        <w:rPr>
          <w:rFonts w:ascii="Arial" w:hAnsi="Arial" w:cs="Arial"/>
          <w:color w:val="000000" w:themeColor="text1"/>
          <w:szCs w:val="24"/>
        </w:rPr>
        <w:t xml:space="preserve"> the guests to visit the hotel. Without adequate training and proper management, the staffs are unable to </w:t>
      </w:r>
      <w:r w:rsidR="00305793" w:rsidRPr="00E541B4">
        <w:rPr>
          <w:rFonts w:ascii="Arial" w:hAnsi="Arial" w:cs="Arial"/>
          <w:color w:val="000000" w:themeColor="text1"/>
          <w:szCs w:val="24"/>
        </w:rPr>
        <w:t>prioritize</w:t>
      </w:r>
      <w:r w:rsidR="00C60CE8" w:rsidRPr="00E541B4">
        <w:rPr>
          <w:rFonts w:ascii="Arial" w:hAnsi="Arial" w:cs="Arial"/>
          <w:color w:val="000000" w:themeColor="text1"/>
          <w:szCs w:val="24"/>
        </w:rPr>
        <w:t xml:space="preserve"> the environmental aspects, thus, causing lower satisfaction among the guests as well as the </w:t>
      </w:r>
      <w:r w:rsidR="00305793" w:rsidRPr="00E541B4">
        <w:rPr>
          <w:rFonts w:ascii="Arial" w:hAnsi="Arial" w:cs="Arial"/>
          <w:color w:val="000000" w:themeColor="text1"/>
          <w:szCs w:val="24"/>
        </w:rPr>
        <w:t>staff</w:t>
      </w:r>
      <w:r w:rsidR="00C60CE8" w:rsidRPr="00E541B4">
        <w:rPr>
          <w:rFonts w:ascii="Arial" w:hAnsi="Arial" w:cs="Arial"/>
          <w:color w:val="000000" w:themeColor="text1"/>
          <w:szCs w:val="24"/>
        </w:rPr>
        <w:t>.</w:t>
      </w:r>
      <w:r w:rsidR="006160E6" w:rsidRPr="00E541B4">
        <w:rPr>
          <w:rFonts w:ascii="Arial" w:hAnsi="Arial" w:cs="Arial"/>
          <w:color w:val="000000" w:themeColor="text1"/>
          <w:szCs w:val="24"/>
        </w:rPr>
        <w:t xml:space="preserve"> </w:t>
      </w:r>
      <w:r w:rsidR="00C60CE8" w:rsidRPr="00E541B4">
        <w:rPr>
          <w:rFonts w:ascii="Arial" w:hAnsi="Arial" w:cs="Arial"/>
          <w:color w:val="000000" w:themeColor="text1"/>
          <w:szCs w:val="24"/>
        </w:rPr>
        <w:t xml:space="preserve">Lastly, </w:t>
      </w:r>
      <w:r w:rsidR="00305793" w:rsidRPr="00E541B4">
        <w:rPr>
          <w:rFonts w:ascii="Arial" w:hAnsi="Arial" w:cs="Arial"/>
          <w:color w:val="000000" w:themeColor="text1"/>
          <w:szCs w:val="24"/>
        </w:rPr>
        <w:t xml:space="preserve">Ghani et al. (2022) highlighted </w:t>
      </w:r>
      <w:r w:rsidR="00C60CE8" w:rsidRPr="00E541B4">
        <w:rPr>
          <w:rFonts w:ascii="Arial" w:hAnsi="Arial" w:cs="Arial"/>
          <w:color w:val="000000" w:themeColor="text1"/>
          <w:szCs w:val="24"/>
        </w:rPr>
        <w:t xml:space="preserve">legal </w:t>
      </w:r>
      <w:r w:rsidR="006160E6" w:rsidRPr="00E541B4">
        <w:rPr>
          <w:rFonts w:ascii="Arial" w:hAnsi="Arial" w:cs="Arial"/>
          <w:color w:val="000000" w:themeColor="text1"/>
          <w:szCs w:val="24"/>
        </w:rPr>
        <w:t>factors</w:t>
      </w:r>
      <w:r w:rsidR="00C60CE8" w:rsidRPr="00E541B4">
        <w:rPr>
          <w:rFonts w:ascii="Arial" w:hAnsi="Arial" w:cs="Arial"/>
          <w:color w:val="000000" w:themeColor="text1"/>
          <w:szCs w:val="24"/>
        </w:rPr>
        <w:t xml:space="preserve"> </w:t>
      </w:r>
      <w:r w:rsidR="00305793" w:rsidRPr="00E541B4">
        <w:rPr>
          <w:rFonts w:ascii="Arial" w:hAnsi="Arial" w:cs="Arial"/>
          <w:color w:val="000000" w:themeColor="text1"/>
          <w:szCs w:val="24"/>
        </w:rPr>
        <w:t xml:space="preserve">that </w:t>
      </w:r>
      <w:r w:rsidR="00C60CE8" w:rsidRPr="00E541B4">
        <w:rPr>
          <w:rFonts w:ascii="Arial" w:hAnsi="Arial" w:cs="Arial"/>
          <w:color w:val="000000" w:themeColor="text1"/>
          <w:szCs w:val="24"/>
        </w:rPr>
        <w:t>include following laws related to data protection and also implem</w:t>
      </w:r>
      <w:r w:rsidR="006160E6" w:rsidRPr="00E541B4">
        <w:rPr>
          <w:rFonts w:ascii="Arial" w:hAnsi="Arial" w:cs="Arial"/>
          <w:color w:val="000000" w:themeColor="text1"/>
          <w:szCs w:val="24"/>
        </w:rPr>
        <w:t>en</w:t>
      </w:r>
      <w:r w:rsidR="00C60CE8" w:rsidRPr="00E541B4">
        <w:rPr>
          <w:rFonts w:ascii="Arial" w:hAnsi="Arial" w:cs="Arial"/>
          <w:color w:val="000000" w:themeColor="text1"/>
          <w:szCs w:val="24"/>
        </w:rPr>
        <w:t xml:space="preserve">ting laws to prevent discrimination within the workplace, </w:t>
      </w:r>
      <w:r w:rsidR="006160E6" w:rsidRPr="00E541B4">
        <w:rPr>
          <w:rFonts w:ascii="Arial" w:hAnsi="Arial" w:cs="Arial"/>
          <w:color w:val="000000" w:themeColor="text1"/>
          <w:szCs w:val="24"/>
        </w:rPr>
        <w:t xml:space="preserve">and </w:t>
      </w:r>
      <w:r w:rsidR="00C60CE8" w:rsidRPr="00E541B4">
        <w:rPr>
          <w:rFonts w:ascii="Arial" w:hAnsi="Arial" w:cs="Arial"/>
          <w:color w:val="000000" w:themeColor="text1"/>
          <w:szCs w:val="24"/>
        </w:rPr>
        <w:t>ensuring that the workers are paid well</w:t>
      </w:r>
      <w:r w:rsidR="006160E6" w:rsidRPr="00E541B4">
        <w:rPr>
          <w:rFonts w:ascii="Arial" w:hAnsi="Arial" w:cs="Arial"/>
          <w:color w:val="000000" w:themeColor="text1"/>
          <w:szCs w:val="24"/>
        </w:rPr>
        <w:t xml:space="preserve"> too</w:t>
      </w:r>
      <w:r w:rsidR="00E541B4" w:rsidRPr="00E541B4">
        <w:rPr>
          <w:rFonts w:ascii="Arial" w:hAnsi="Arial" w:cs="Arial"/>
          <w:color w:val="000000" w:themeColor="text1"/>
          <w:szCs w:val="24"/>
        </w:rPr>
        <w:t xml:space="preserve"> (Asghar et al. 2021)</w:t>
      </w:r>
      <w:r w:rsidR="00C60CE8" w:rsidRPr="00E541B4">
        <w:rPr>
          <w:rFonts w:ascii="Arial" w:hAnsi="Arial" w:cs="Arial"/>
          <w:color w:val="000000" w:themeColor="text1"/>
          <w:szCs w:val="24"/>
        </w:rPr>
        <w:t xml:space="preserve">. </w:t>
      </w:r>
    </w:p>
    <w:p w14:paraId="2513A061" w14:textId="52C1DA02" w:rsidR="006160E6" w:rsidRPr="00E541B4" w:rsidRDefault="0064601F"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 xml:space="preserve">For dealing with the current </w:t>
      </w:r>
      <w:r w:rsidR="00EA2A6C" w:rsidRPr="00E541B4">
        <w:rPr>
          <w:rFonts w:ascii="Arial" w:hAnsi="Arial" w:cs="Arial"/>
          <w:color w:val="000000" w:themeColor="text1"/>
          <w:szCs w:val="24"/>
        </w:rPr>
        <w:t>challenges</w:t>
      </w:r>
      <w:r w:rsidRPr="00E541B4">
        <w:rPr>
          <w:rFonts w:ascii="Arial" w:hAnsi="Arial" w:cs="Arial"/>
          <w:color w:val="000000" w:themeColor="text1"/>
          <w:szCs w:val="24"/>
        </w:rPr>
        <w:t xml:space="preserve"> </w:t>
      </w:r>
      <w:r w:rsidR="00EA2A6C" w:rsidRPr="00E541B4">
        <w:rPr>
          <w:rFonts w:ascii="Arial" w:hAnsi="Arial" w:cs="Arial"/>
          <w:color w:val="000000" w:themeColor="text1"/>
          <w:szCs w:val="24"/>
        </w:rPr>
        <w:t>affecting</w:t>
      </w:r>
      <w:r w:rsidRPr="00E541B4">
        <w:rPr>
          <w:rFonts w:ascii="Arial" w:hAnsi="Arial" w:cs="Arial"/>
          <w:color w:val="000000" w:themeColor="text1"/>
          <w:szCs w:val="24"/>
        </w:rPr>
        <w:t xml:space="preserve"> employee recruitment and retention, </w:t>
      </w:r>
      <w:r w:rsidR="00EA2A6C" w:rsidRPr="00E541B4">
        <w:rPr>
          <w:rFonts w:ascii="Arial" w:hAnsi="Arial" w:cs="Arial"/>
          <w:color w:val="000000" w:themeColor="text1"/>
          <w:szCs w:val="24"/>
        </w:rPr>
        <w:t xml:space="preserve">an example is </w:t>
      </w:r>
      <w:r w:rsidR="00936BBD" w:rsidRPr="00E541B4">
        <w:rPr>
          <w:rFonts w:ascii="Arial" w:hAnsi="Arial" w:cs="Arial"/>
          <w:color w:val="000000" w:themeColor="text1"/>
          <w:szCs w:val="24"/>
        </w:rPr>
        <w:t>Marriott</w:t>
      </w:r>
      <w:r w:rsidR="00EA2A6C" w:rsidRPr="00E541B4">
        <w:rPr>
          <w:rFonts w:ascii="Arial" w:hAnsi="Arial" w:cs="Arial"/>
          <w:color w:val="000000" w:themeColor="text1"/>
          <w:szCs w:val="24"/>
        </w:rPr>
        <w:t>, which has</w:t>
      </w:r>
      <w:r w:rsidR="00936BBD" w:rsidRPr="00E541B4">
        <w:rPr>
          <w:rFonts w:ascii="Arial" w:hAnsi="Arial" w:cs="Arial"/>
          <w:color w:val="000000" w:themeColor="text1"/>
          <w:szCs w:val="24"/>
        </w:rPr>
        <w:t xml:space="preserve"> emphasized</w:t>
      </w:r>
      <w:r w:rsidR="00EA2A6C" w:rsidRPr="00E541B4">
        <w:rPr>
          <w:rFonts w:ascii="Arial" w:hAnsi="Arial" w:cs="Arial"/>
          <w:color w:val="000000" w:themeColor="text1"/>
          <w:szCs w:val="24"/>
        </w:rPr>
        <w:t xml:space="preserve"> promotions managed within the </w:t>
      </w:r>
      <w:r w:rsidR="00BA6868" w:rsidRPr="00E541B4">
        <w:rPr>
          <w:rFonts w:ascii="Arial" w:hAnsi="Arial" w:cs="Arial"/>
          <w:color w:val="000000" w:themeColor="text1"/>
          <w:szCs w:val="24"/>
        </w:rPr>
        <w:t>organization</w:t>
      </w:r>
      <w:r w:rsidR="00EA2A6C" w:rsidRPr="00E541B4">
        <w:rPr>
          <w:rFonts w:ascii="Arial" w:hAnsi="Arial" w:cs="Arial"/>
          <w:color w:val="000000" w:themeColor="text1"/>
          <w:szCs w:val="24"/>
        </w:rPr>
        <w:t xml:space="preserve">. The focus on providing the </w:t>
      </w:r>
      <w:r w:rsidR="00BA6868" w:rsidRPr="00E541B4">
        <w:rPr>
          <w:rFonts w:ascii="Arial" w:hAnsi="Arial" w:cs="Arial"/>
          <w:color w:val="000000" w:themeColor="text1"/>
          <w:szCs w:val="24"/>
        </w:rPr>
        <w:t>staff</w:t>
      </w:r>
      <w:r w:rsidR="00EA2A6C" w:rsidRPr="00E541B4">
        <w:rPr>
          <w:rFonts w:ascii="Arial" w:hAnsi="Arial" w:cs="Arial"/>
          <w:color w:val="000000" w:themeColor="text1"/>
          <w:szCs w:val="24"/>
        </w:rPr>
        <w:t xml:space="preserve"> </w:t>
      </w:r>
      <w:r w:rsidR="00936BBD" w:rsidRPr="00E541B4">
        <w:rPr>
          <w:rFonts w:ascii="Arial" w:hAnsi="Arial" w:cs="Arial"/>
          <w:color w:val="000000" w:themeColor="text1"/>
          <w:szCs w:val="24"/>
        </w:rPr>
        <w:t>opportunities</w:t>
      </w:r>
      <w:r w:rsidR="00EA2A6C" w:rsidRPr="00E541B4">
        <w:rPr>
          <w:rFonts w:ascii="Arial" w:hAnsi="Arial" w:cs="Arial"/>
          <w:color w:val="000000" w:themeColor="text1"/>
          <w:szCs w:val="24"/>
        </w:rPr>
        <w:t xml:space="preserve"> to get promoted to a </w:t>
      </w:r>
      <w:r w:rsidR="00305793" w:rsidRPr="00E541B4">
        <w:rPr>
          <w:rFonts w:ascii="Arial" w:hAnsi="Arial" w:cs="Arial"/>
          <w:color w:val="000000" w:themeColor="text1"/>
          <w:szCs w:val="24"/>
        </w:rPr>
        <w:t>higher position</w:t>
      </w:r>
      <w:r w:rsidR="00EA2A6C" w:rsidRPr="00E541B4">
        <w:rPr>
          <w:rFonts w:ascii="Arial" w:hAnsi="Arial" w:cs="Arial"/>
          <w:color w:val="000000" w:themeColor="text1"/>
          <w:szCs w:val="24"/>
        </w:rPr>
        <w:t xml:space="preserve"> has worked perfectly, allowing the </w:t>
      </w:r>
      <w:r w:rsidR="00BA6868" w:rsidRPr="00E541B4">
        <w:rPr>
          <w:rFonts w:ascii="Arial" w:hAnsi="Arial" w:cs="Arial"/>
          <w:color w:val="000000" w:themeColor="text1"/>
          <w:szCs w:val="24"/>
        </w:rPr>
        <w:t>organization</w:t>
      </w:r>
      <w:r w:rsidR="00EA2A6C" w:rsidRPr="00E541B4">
        <w:rPr>
          <w:rFonts w:ascii="Arial" w:hAnsi="Arial" w:cs="Arial"/>
          <w:color w:val="000000" w:themeColor="text1"/>
          <w:szCs w:val="24"/>
        </w:rPr>
        <w:t xml:space="preserve"> to manage </w:t>
      </w:r>
      <w:r w:rsidR="00BA6868" w:rsidRPr="00E541B4">
        <w:rPr>
          <w:rFonts w:ascii="Arial" w:hAnsi="Arial" w:cs="Arial"/>
          <w:color w:val="000000" w:themeColor="text1"/>
          <w:szCs w:val="24"/>
        </w:rPr>
        <w:t xml:space="preserve">a </w:t>
      </w:r>
      <w:r w:rsidR="00EA2A6C" w:rsidRPr="00E541B4">
        <w:rPr>
          <w:rFonts w:ascii="Arial" w:hAnsi="Arial" w:cs="Arial"/>
          <w:color w:val="000000" w:themeColor="text1"/>
          <w:szCs w:val="24"/>
        </w:rPr>
        <w:t xml:space="preserve">good retention rate. The formation of a working environment, </w:t>
      </w:r>
      <w:r w:rsidR="00936BBD" w:rsidRPr="00E541B4">
        <w:rPr>
          <w:rFonts w:ascii="Arial" w:hAnsi="Arial" w:cs="Arial"/>
          <w:color w:val="000000" w:themeColor="text1"/>
          <w:szCs w:val="24"/>
        </w:rPr>
        <w:t>where</w:t>
      </w:r>
      <w:r w:rsidR="00EA2A6C" w:rsidRPr="00E541B4">
        <w:rPr>
          <w:rFonts w:ascii="Arial" w:hAnsi="Arial" w:cs="Arial"/>
          <w:color w:val="000000" w:themeColor="text1"/>
          <w:szCs w:val="24"/>
        </w:rPr>
        <w:t xml:space="preserve"> the staffs could identify clear </w:t>
      </w:r>
      <w:r w:rsidR="00936BBD" w:rsidRPr="00E541B4">
        <w:rPr>
          <w:rFonts w:ascii="Arial" w:hAnsi="Arial" w:cs="Arial"/>
          <w:color w:val="000000" w:themeColor="text1"/>
          <w:szCs w:val="24"/>
        </w:rPr>
        <w:t>opportunities</w:t>
      </w:r>
      <w:r w:rsidR="00EA2A6C" w:rsidRPr="00E541B4">
        <w:rPr>
          <w:rFonts w:ascii="Arial" w:hAnsi="Arial" w:cs="Arial"/>
          <w:color w:val="000000" w:themeColor="text1"/>
          <w:szCs w:val="24"/>
        </w:rPr>
        <w:t xml:space="preserve"> for career growth </w:t>
      </w:r>
      <w:r w:rsidR="00936BBD" w:rsidRPr="00E541B4">
        <w:rPr>
          <w:rFonts w:ascii="Arial" w:hAnsi="Arial" w:cs="Arial"/>
          <w:color w:val="000000" w:themeColor="text1"/>
          <w:szCs w:val="24"/>
        </w:rPr>
        <w:t>regardless</w:t>
      </w:r>
      <w:r w:rsidR="00EA2A6C" w:rsidRPr="00E541B4">
        <w:rPr>
          <w:rFonts w:ascii="Arial" w:hAnsi="Arial" w:cs="Arial"/>
          <w:color w:val="000000" w:themeColor="text1"/>
          <w:szCs w:val="24"/>
        </w:rPr>
        <w:t xml:space="preserve"> of the starting position and compensation offered to them, also improved their morale and motivation, ensuring that they remain within the company for a longer time period. </w:t>
      </w:r>
      <w:r w:rsidR="00305793" w:rsidRPr="00E541B4">
        <w:rPr>
          <w:rFonts w:ascii="Arial" w:hAnsi="Arial" w:cs="Arial"/>
          <w:color w:val="000000" w:themeColor="text1"/>
          <w:szCs w:val="24"/>
        </w:rPr>
        <w:t>Basnyat and Clarence Lao (2020) stated that organizations</w:t>
      </w:r>
      <w:r w:rsidR="00EA2A6C" w:rsidRPr="00E541B4">
        <w:rPr>
          <w:rFonts w:ascii="Arial" w:hAnsi="Arial" w:cs="Arial"/>
          <w:color w:val="000000" w:themeColor="text1"/>
          <w:szCs w:val="24"/>
        </w:rPr>
        <w:t xml:space="preserve"> within the hotel </w:t>
      </w:r>
      <w:r w:rsidR="00936BBD" w:rsidRPr="00E541B4">
        <w:rPr>
          <w:rFonts w:ascii="Arial" w:hAnsi="Arial" w:cs="Arial"/>
          <w:color w:val="000000" w:themeColor="text1"/>
          <w:szCs w:val="24"/>
        </w:rPr>
        <w:t>industry</w:t>
      </w:r>
      <w:r w:rsidR="00EA2A6C" w:rsidRPr="00E541B4">
        <w:rPr>
          <w:rFonts w:ascii="Arial" w:hAnsi="Arial" w:cs="Arial"/>
          <w:color w:val="000000" w:themeColor="text1"/>
          <w:szCs w:val="24"/>
        </w:rPr>
        <w:t xml:space="preserve"> have also managed </w:t>
      </w:r>
      <w:r w:rsidR="00936BBD" w:rsidRPr="00E541B4">
        <w:rPr>
          <w:rFonts w:ascii="Arial" w:hAnsi="Arial" w:cs="Arial"/>
          <w:color w:val="000000" w:themeColor="text1"/>
          <w:szCs w:val="24"/>
        </w:rPr>
        <w:t>on boarding</w:t>
      </w:r>
      <w:r w:rsidR="00EA2A6C" w:rsidRPr="00E541B4">
        <w:rPr>
          <w:rFonts w:ascii="Arial" w:hAnsi="Arial" w:cs="Arial"/>
          <w:color w:val="000000" w:themeColor="text1"/>
          <w:szCs w:val="24"/>
        </w:rPr>
        <w:t xml:space="preserve"> properly, while even constantly providing them </w:t>
      </w:r>
      <w:r w:rsidR="00305793" w:rsidRPr="00E541B4">
        <w:rPr>
          <w:rFonts w:ascii="Arial" w:hAnsi="Arial" w:cs="Arial"/>
          <w:color w:val="000000" w:themeColor="text1"/>
          <w:szCs w:val="24"/>
        </w:rPr>
        <w:t xml:space="preserve">with </w:t>
      </w:r>
      <w:r w:rsidR="00EA2A6C" w:rsidRPr="00E541B4">
        <w:rPr>
          <w:rFonts w:ascii="Arial" w:hAnsi="Arial" w:cs="Arial"/>
          <w:color w:val="000000" w:themeColor="text1"/>
          <w:szCs w:val="24"/>
        </w:rPr>
        <w:t xml:space="preserve">training sessions. </w:t>
      </w:r>
      <w:r w:rsidR="00E541B4" w:rsidRPr="00E541B4">
        <w:rPr>
          <w:rFonts w:ascii="Arial" w:hAnsi="Arial" w:cs="Arial"/>
          <w:color w:val="000000" w:themeColor="text1"/>
          <w:szCs w:val="24"/>
        </w:rPr>
        <w:t>Rasheed et al. (2020) stated that t</w:t>
      </w:r>
      <w:r w:rsidR="00EA2A6C" w:rsidRPr="00E541B4">
        <w:rPr>
          <w:rFonts w:ascii="Arial" w:hAnsi="Arial" w:cs="Arial"/>
          <w:color w:val="000000" w:themeColor="text1"/>
          <w:szCs w:val="24"/>
        </w:rPr>
        <w:t xml:space="preserve">he training and developmental sessions, post </w:t>
      </w:r>
      <w:r w:rsidR="00936BBD" w:rsidRPr="00E541B4">
        <w:rPr>
          <w:rFonts w:ascii="Arial" w:hAnsi="Arial" w:cs="Arial"/>
          <w:color w:val="000000" w:themeColor="text1"/>
          <w:szCs w:val="24"/>
        </w:rPr>
        <w:t>the</w:t>
      </w:r>
      <w:r w:rsidR="00EA2A6C" w:rsidRPr="00E541B4">
        <w:rPr>
          <w:rFonts w:ascii="Arial" w:hAnsi="Arial" w:cs="Arial"/>
          <w:color w:val="000000" w:themeColor="text1"/>
          <w:szCs w:val="24"/>
        </w:rPr>
        <w:t xml:space="preserve"> Covid 19 outbreak have strengthened the skills and </w:t>
      </w:r>
      <w:r w:rsidR="00936BBD" w:rsidRPr="00E541B4">
        <w:rPr>
          <w:rFonts w:ascii="Arial" w:hAnsi="Arial" w:cs="Arial"/>
          <w:color w:val="000000" w:themeColor="text1"/>
          <w:szCs w:val="24"/>
        </w:rPr>
        <w:t>knowledge</w:t>
      </w:r>
      <w:r w:rsidR="00EA2A6C" w:rsidRPr="00E541B4">
        <w:rPr>
          <w:rFonts w:ascii="Arial" w:hAnsi="Arial" w:cs="Arial"/>
          <w:color w:val="000000" w:themeColor="text1"/>
          <w:szCs w:val="24"/>
        </w:rPr>
        <w:t xml:space="preserve"> of staffs, which could allow them </w:t>
      </w:r>
      <w:r w:rsidR="00936BBD" w:rsidRPr="00E541B4">
        <w:rPr>
          <w:rFonts w:ascii="Arial" w:hAnsi="Arial" w:cs="Arial"/>
          <w:color w:val="000000" w:themeColor="text1"/>
          <w:szCs w:val="24"/>
        </w:rPr>
        <w:t>to</w:t>
      </w:r>
      <w:r w:rsidR="00EA2A6C" w:rsidRPr="00E541B4">
        <w:rPr>
          <w:rFonts w:ascii="Arial" w:hAnsi="Arial" w:cs="Arial"/>
          <w:color w:val="000000" w:themeColor="text1"/>
          <w:szCs w:val="24"/>
        </w:rPr>
        <w:t xml:space="preserve"> serve the guests while properly following the safety </w:t>
      </w:r>
      <w:r w:rsidR="00936BBD" w:rsidRPr="00E541B4">
        <w:rPr>
          <w:rFonts w:ascii="Arial" w:hAnsi="Arial" w:cs="Arial"/>
          <w:color w:val="000000" w:themeColor="text1"/>
          <w:szCs w:val="24"/>
        </w:rPr>
        <w:t>measures</w:t>
      </w:r>
      <w:r w:rsidR="00EA2A6C" w:rsidRPr="00E541B4">
        <w:rPr>
          <w:rFonts w:ascii="Arial" w:hAnsi="Arial" w:cs="Arial"/>
          <w:color w:val="000000" w:themeColor="text1"/>
          <w:szCs w:val="24"/>
        </w:rPr>
        <w:t xml:space="preserve">. To </w:t>
      </w:r>
      <w:r w:rsidR="00936BBD" w:rsidRPr="00E541B4">
        <w:rPr>
          <w:rFonts w:ascii="Arial" w:hAnsi="Arial" w:cs="Arial"/>
          <w:color w:val="000000" w:themeColor="text1"/>
          <w:szCs w:val="24"/>
        </w:rPr>
        <w:t>handle</w:t>
      </w:r>
      <w:r w:rsidR="00EA2A6C" w:rsidRPr="00E541B4">
        <w:rPr>
          <w:rFonts w:ascii="Arial" w:hAnsi="Arial" w:cs="Arial"/>
          <w:color w:val="000000" w:themeColor="text1"/>
          <w:szCs w:val="24"/>
        </w:rPr>
        <w:t xml:space="preserve"> poor management, the leaders must </w:t>
      </w:r>
      <w:r w:rsidR="00936BBD" w:rsidRPr="00E541B4">
        <w:rPr>
          <w:rFonts w:ascii="Arial" w:hAnsi="Arial" w:cs="Arial"/>
          <w:color w:val="000000" w:themeColor="text1"/>
          <w:szCs w:val="24"/>
        </w:rPr>
        <w:t>follow</w:t>
      </w:r>
      <w:r w:rsidR="00EA2A6C" w:rsidRPr="00E541B4">
        <w:rPr>
          <w:rFonts w:ascii="Arial" w:hAnsi="Arial" w:cs="Arial"/>
          <w:color w:val="000000" w:themeColor="text1"/>
          <w:szCs w:val="24"/>
        </w:rPr>
        <w:t xml:space="preserve"> a democratic style of leadership and a transformational management style, which could allow </w:t>
      </w:r>
      <w:r w:rsidR="00936BBD" w:rsidRPr="00E541B4">
        <w:rPr>
          <w:rFonts w:ascii="Arial" w:hAnsi="Arial" w:cs="Arial"/>
          <w:color w:val="000000" w:themeColor="text1"/>
          <w:szCs w:val="24"/>
        </w:rPr>
        <w:t>them</w:t>
      </w:r>
      <w:r w:rsidR="00EA2A6C" w:rsidRPr="00E541B4">
        <w:rPr>
          <w:rFonts w:ascii="Arial" w:hAnsi="Arial" w:cs="Arial"/>
          <w:color w:val="000000" w:themeColor="text1"/>
          <w:szCs w:val="24"/>
        </w:rPr>
        <w:t xml:space="preserve"> to </w:t>
      </w:r>
      <w:r w:rsidR="00936BBD" w:rsidRPr="00E541B4">
        <w:rPr>
          <w:rFonts w:ascii="Arial" w:hAnsi="Arial" w:cs="Arial"/>
          <w:color w:val="000000" w:themeColor="text1"/>
          <w:szCs w:val="24"/>
        </w:rPr>
        <w:t>empower</w:t>
      </w:r>
      <w:r w:rsidR="00EA2A6C" w:rsidRPr="00E541B4">
        <w:rPr>
          <w:rFonts w:ascii="Arial" w:hAnsi="Arial" w:cs="Arial"/>
          <w:color w:val="000000" w:themeColor="text1"/>
          <w:szCs w:val="24"/>
        </w:rPr>
        <w:t xml:space="preserve"> the staffs, and even seek their ideas, opinions and valuable </w:t>
      </w:r>
      <w:r w:rsidR="00936BBD" w:rsidRPr="00E541B4">
        <w:rPr>
          <w:rFonts w:ascii="Arial" w:hAnsi="Arial" w:cs="Arial"/>
          <w:color w:val="000000" w:themeColor="text1"/>
          <w:szCs w:val="24"/>
        </w:rPr>
        <w:t>responses</w:t>
      </w:r>
      <w:r w:rsidR="00EA2A6C" w:rsidRPr="00E541B4">
        <w:rPr>
          <w:rFonts w:ascii="Arial" w:hAnsi="Arial" w:cs="Arial"/>
          <w:color w:val="000000" w:themeColor="text1"/>
          <w:szCs w:val="24"/>
        </w:rPr>
        <w:t xml:space="preserve">, which bolsters decision making process. Also, it helps in making them feel valued by the organisation, motivated and driven </w:t>
      </w:r>
      <w:r w:rsidR="00936BBD" w:rsidRPr="00E541B4">
        <w:rPr>
          <w:rFonts w:ascii="Arial" w:hAnsi="Arial" w:cs="Arial"/>
          <w:color w:val="000000" w:themeColor="text1"/>
          <w:szCs w:val="24"/>
        </w:rPr>
        <w:t>towards performing o</w:t>
      </w:r>
      <w:r w:rsidR="00EA2A6C" w:rsidRPr="00E541B4">
        <w:rPr>
          <w:rFonts w:ascii="Arial" w:hAnsi="Arial" w:cs="Arial"/>
          <w:color w:val="000000" w:themeColor="text1"/>
          <w:szCs w:val="24"/>
        </w:rPr>
        <w:t xml:space="preserve">ptimally </w:t>
      </w:r>
      <w:r w:rsidR="00571EB6" w:rsidRPr="00E541B4">
        <w:rPr>
          <w:rFonts w:ascii="Arial" w:hAnsi="Arial" w:cs="Arial"/>
          <w:color w:val="000000" w:themeColor="text1"/>
          <w:szCs w:val="24"/>
        </w:rPr>
        <w:t>and preventing</w:t>
      </w:r>
      <w:r w:rsidR="00EA2A6C" w:rsidRPr="00E541B4">
        <w:rPr>
          <w:rFonts w:ascii="Arial" w:hAnsi="Arial" w:cs="Arial"/>
          <w:color w:val="000000" w:themeColor="text1"/>
          <w:szCs w:val="24"/>
        </w:rPr>
        <w:t xml:space="preserve"> </w:t>
      </w:r>
      <w:r w:rsidR="00E541B4" w:rsidRPr="00E541B4">
        <w:rPr>
          <w:rFonts w:ascii="Arial" w:hAnsi="Arial" w:cs="Arial"/>
          <w:color w:val="000000" w:themeColor="text1"/>
          <w:szCs w:val="24"/>
        </w:rPr>
        <w:t xml:space="preserve">a </w:t>
      </w:r>
      <w:r w:rsidR="00EA2A6C" w:rsidRPr="00E541B4">
        <w:rPr>
          <w:rFonts w:ascii="Arial" w:hAnsi="Arial" w:cs="Arial"/>
          <w:color w:val="000000" w:themeColor="text1"/>
          <w:szCs w:val="24"/>
        </w:rPr>
        <w:t xml:space="preserve">shortage of staffs as well. </w:t>
      </w:r>
      <w:r w:rsidR="00571EB6" w:rsidRPr="00E541B4">
        <w:rPr>
          <w:rFonts w:ascii="Arial" w:hAnsi="Arial" w:cs="Arial"/>
          <w:color w:val="000000" w:themeColor="text1"/>
          <w:szCs w:val="24"/>
        </w:rPr>
        <w:t xml:space="preserve">Other than this, </w:t>
      </w:r>
      <w:r w:rsidR="00305793" w:rsidRPr="00E541B4">
        <w:rPr>
          <w:rFonts w:ascii="Arial" w:hAnsi="Arial" w:cs="Arial"/>
          <w:color w:val="000000" w:themeColor="text1"/>
          <w:szCs w:val="24"/>
        </w:rPr>
        <w:t xml:space="preserve">Otoo (2019) argued that </w:t>
      </w:r>
      <w:r w:rsidR="00571EB6" w:rsidRPr="00E541B4">
        <w:rPr>
          <w:rFonts w:ascii="Arial" w:hAnsi="Arial" w:cs="Arial"/>
          <w:color w:val="000000" w:themeColor="text1"/>
          <w:szCs w:val="24"/>
        </w:rPr>
        <w:t xml:space="preserve">a proper working environment is required, and it is of major significance after the Covid 19 outbreak, to ensure that all safety measures are implemented to keep the staffs safe. Also, providing monetary and non-monetary rewards could be helpful, along with </w:t>
      </w:r>
      <w:r w:rsidR="00E541B4" w:rsidRPr="00E541B4">
        <w:rPr>
          <w:rFonts w:ascii="Arial" w:hAnsi="Arial" w:cs="Arial"/>
          <w:color w:val="000000" w:themeColor="text1"/>
          <w:szCs w:val="24"/>
        </w:rPr>
        <w:t xml:space="preserve">the </w:t>
      </w:r>
      <w:r w:rsidR="00571EB6" w:rsidRPr="00E541B4">
        <w:rPr>
          <w:rFonts w:ascii="Arial" w:hAnsi="Arial" w:cs="Arial"/>
          <w:color w:val="000000" w:themeColor="text1"/>
          <w:szCs w:val="24"/>
        </w:rPr>
        <w:t xml:space="preserve">appreciation of appraisal of the performances of the staffs, which is important to keep them motivated, and </w:t>
      </w:r>
      <w:r w:rsidR="00E541B4" w:rsidRPr="00E541B4">
        <w:rPr>
          <w:rFonts w:ascii="Arial" w:hAnsi="Arial" w:cs="Arial"/>
          <w:color w:val="000000" w:themeColor="text1"/>
          <w:szCs w:val="24"/>
        </w:rPr>
        <w:t>ensure</w:t>
      </w:r>
      <w:r w:rsidR="00571EB6" w:rsidRPr="00E541B4">
        <w:rPr>
          <w:rFonts w:ascii="Arial" w:hAnsi="Arial" w:cs="Arial"/>
          <w:color w:val="000000" w:themeColor="text1"/>
          <w:szCs w:val="24"/>
        </w:rPr>
        <w:t xml:space="preserve"> that they remain loyal </w:t>
      </w:r>
      <w:r w:rsidR="00E541B4" w:rsidRPr="00E541B4">
        <w:rPr>
          <w:rFonts w:ascii="Arial" w:hAnsi="Arial" w:cs="Arial"/>
          <w:color w:val="000000" w:themeColor="text1"/>
          <w:szCs w:val="24"/>
        </w:rPr>
        <w:t>to</w:t>
      </w:r>
      <w:r w:rsidR="00571EB6" w:rsidRPr="00E541B4">
        <w:rPr>
          <w:rFonts w:ascii="Arial" w:hAnsi="Arial" w:cs="Arial"/>
          <w:color w:val="000000" w:themeColor="text1"/>
          <w:szCs w:val="24"/>
        </w:rPr>
        <w:t xml:space="preserve"> the </w:t>
      </w:r>
      <w:r w:rsidR="00E541B4" w:rsidRPr="00E541B4">
        <w:rPr>
          <w:rFonts w:ascii="Arial" w:hAnsi="Arial" w:cs="Arial"/>
          <w:color w:val="000000" w:themeColor="text1"/>
          <w:szCs w:val="24"/>
        </w:rPr>
        <w:t>organization</w:t>
      </w:r>
      <w:r w:rsidR="00571EB6" w:rsidRPr="00E541B4">
        <w:rPr>
          <w:rFonts w:ascii="Arial" w:hAnsi="Arial" w:cs="Arial"/>
          <w:color w:val="000000" w:themeColor="text1"/>
          <w:szCs w:val="24"/>
        </w:rPr>
        <w:t xml:space="preserve"> for a long period of time</w:t>
      </w:r>
      <w:r w:rsidR="00E541B4" w:rsidRPr="00E541B4">
        <w:rPr>
          <w:rFonts w:ascii="Arial" w:hAnsi="Arial" w:cs="Arial"/>
          <w:color w:val="000000" w:themeColor="text1"/>
          <w:szCs w:val="24"/>
        </w:rPr>
        <w:t xml:space="preserve"> (Frye et al. 2020)</w:t>
      </w:r>
      <w:r w:rsidR="00571EB6" w:rsidRPr="00E541B4">
        <w:rPr>
          <w:rFonts w:ascii="Arial" w:hAnsi="Arial" w:cs="Arial"/>
          <w:color w:val="000000" w:themeColor="text1"/>
          <w:szCs w:val="24"/>
        </w:rPr>
        <w:t xml:space="preserve">. </w:t>
      </w:r>
    </w:p>
    <w:p w14:paraId="7CFC66D3" w14:textId="4AA8766C" w:rsidR="00AC4869" w:rsidRPr="00E541B4" w:rsidRDefault="00AC4869" w:rsidP="00E541B4">
      <w:pPr>
        <w:pStyle w:val="Heading1"/>
        <w:spacing w:line="360" w:lineRule="auto"/>
        <w:rPr>
          <w:rFonts w:ascii="Arial" w:hAnsi="Arial" w:cs="Arial"/>
          <w:color w:val="000000" w:themeColor="text1"/>
          <w:sz w:val="24"/>
          <w:szCs w:val="24"/>
        </w:rPr>
      </w:pPr>
      <w:bookmarkStart w:id="5" w:name="_Toc128075491"/>
      <w:r w:rsidRPr="00E541B4">
        <w:rPr>
          <w:rFonts w:ascii="Arial" w:hAnsi="Arial" w:cs="Arial"/>
          <w:color w:val="000000" w:themeColor="text1"/>
          <w:sz w:val="24"/>
          <w:szCs w:val="24"/>
        </w:rPr>
        <w:t>Evaluation and conclusion</w:t>
      </w:r>
      <w:bookmarkEnd w:id="5"/>
      <w:r w:rsidRPr="00E541B4">
        <w:rPr>
          <w:rFonts w:ascii="Arial" w:hAnsi="Arial" w:cs="Arial"/>
          <w:color w:val="000000" w:themeColor="text1"/>
          <w:sz w:val="24"/>
          <w:szCs w:val="24"/>
        </w:rPr>
        <w:t xml:space="preserve"> </w:t>
      </w:r>
    </w:p>
    <w:p w14:paraId="565A7F0A" w14:textId="51E9C6A6" w:rsidR="005B1FD9" w:rsidRPr="00E541B4" w:rsidRDefault="005B1FD9" w:rsidP="00E541B4">
      <w:pPr>
        <w:spacing w:line="360" w:lineRule="auto"/>
        <w:rPr>
          <w:rFonts w:ascii="Arial" w:hAnsi="Arial" w:cs="Arial"/>
          <w:color w:val="000000" w:themeColor="text1"/>
          <w:szCs w:val="24"/>
        </w:rPr>
      </w:pPr>
      <w:r w:rsidRPr="00E541B4">
        <w:rPr>
          <w:rFonts w:ascii="Arial" w:hAnsi="Arial" w:cs="Arial"/>
          <w:b/>
          <w:bCs/>
          <w:color w:val="000000" w:themeColor="text1"/>
          <w:szCs w:val="24"/>
        </w:rPr>
        <w:tab/>
      </w:r>
      <w:r w:rsidRPr="00E541B4">
        <w:rPr>
          <w:rFonts w:ascii="Arial" w:hAnsi="Arial" w:cs="Arial"/>
          <w:color w:val="000000" w:themeColor="text1"/>
          <w:szCs w:val="24"/>
        </w:rPr>
        <w:t xml:space="preserve">My main work was to conduct a research proposal on the current challenges faced by the hospitality industry regarding employee recruitment and retention. I took the case of the Royal Lancaster London Hotel. After completing the proposal, </w:t>
      </w:r>
      <w:r w:rsidR="00305793" w:rsidRPr="00E541B4">
        <w:rPr>
          <w:rFonts w:ascii="Arial" w:hAnsi="Arial" w:cs="Arial"/>
          <w:color w:val="000000" w:themeColor="text1"/>
          <w:szCs w:val="24"/>
        </w:rPr>
        <w:t xml:space="preserve">considering the arguments of Cipd.co.uk (2021), </w:t>
      </w:r>
      <w:r w:rsidRPr="00E541B4">
        <w:rPr>
          <w:rFonts w:ascii="Arial" w:hAnsi="Arial" w:cs="Arial"/>
          <w:color w:val="000000" w:themeColor="text1"/>
          <w:szCs w:val="24"/>
        </w:rPr>
        <w:t xml:space="preserve">I found that the current challenges which the hotel currently faces, are a lack of adequate staff, poor training arrangements, lack of proper management, and lack of motivation among the employees. I also found that lack of sufficient wage and poor level of motivation affects employee performance in the hotel. A shortage of staffs does not make the managers feel like conducting training and management programs. The scope of my work expanded to conducting external environmental analysis, from which I could understand the role of government in enforcing the laws for enhancing the UK economy in terms of labor performance. </w:t>
      </w:r>
    </w:p>
    <w:p w14:paraId="68C87880" w14:textId="4B10BE7C" w:rsidR="005B1FD9" w:rsidRPr="00E541B4" w:rsidRDefault="005B1FD9"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In my work on the research proposal, I also expanded my search to other hotels</w:t>
      </w:r>
      <w:r w:rsidR="00305793" w:rsidRPr="00E541B4">
        <w:rPr>
          <w:rFonts w:ascii="Arial" w:hAnsi="Arial" w:cs="Arial"/>
          <w:color w:val="000000" w:themeColor="text1"/>
          <w:szCs w:val="24"/>
        </w:rPr>
        <w:t xml:space="preserve"> considering the arguments of Customer1st.co.uk (2023)</w:t>
      </w:r>
      <w:r w:rsidRPr="00E541B4">
        <w:rPr>
          <w:rFonts w:ascii="Arial" w:hAnsi="Arial" w:cs="Arial"/>
          <w:color w:val="000000" w:themeColor="text1"/>
          <w:szCs w:val="24"/>
        </w:rPr>
        <w:t xml:space="preserve"> for gaining insights into their responses to dealing with the challenges of employee recruitment and retention. Here, I considered the example of the Marriott hotel, which stressed promotions for encouraging and motivating the staffs. I searched about the hotel’s approach and found that they worked to expose employees to prospective career growth, for which employee retention rates are high. During my search, I also referred to other hotels in the hospitality industry. During this search, </w:t>
      </w:r>
      <w:r w:rsidR="00305793" w:rsidRPr="00E541B4">
        <w:rPr>
          <w:rFonts w:ascii="Arial" w:hAnsi="Arial" w:cs="Arial"/>
          <w:color w:val="000000" w:themeColor="text1"/>
          <w:szCs w:val="24"/>
        </w:rPr>
        <w:t xml:space="preserve">considering the arguments of Dwesini (2019), </w:t>
      </w:r>
      <w:r w:rsidRPr="00E541B4">
        <w:rPr>
          <w:rFonts w:ascii="Arial" w:hAnsi="Arial" w:cs="Arial"/>
          <w:color w:val="000000" w:themeColor="text1"/>
          <w:szCs w:val="24"/>
        </w:rPr>
        <w:t xml:space="preserve">I could find that management of </w:t>
      </w:r>
      <w:r w:rsidR="00305793" w:rsidRPr="00E541B4">
        <w:rPr>
          <w:rFonts w:ascii="Arial" w:hAnsi="Arial" w:cs="Arial"/>
          <w:color w:val="000000" w:themeColor="text1"/>
          <w:szCs w:val="24"/>
        </w:rPr>
        <w:t>onboarding</w:t>
      </w:r>
      <w:r w:rsidRPr="00E541B4">
        <w:rPr>
          <w:rFonts w:ascii="Arial" w:hAnsi="Arial" w:cs="Arial"/>
          <w:color w:val="000000" w:themeColor="text1"/>
          <w:szCs w:val="24"/>
        </w:rPr>
        <w:t xml:space="preserve"> has been focused along with training sessions. </w:t>
      </w:r>
    </w:p>
    <w:p w14:paraId="6DC3A67B" w14:textId="4DCA0AB9" w:rsidR="005B1FD9" w:rsidRPr="00E541B4" w:rsidRDefault="005B1FD9"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 xml:space="preserve">After completing the work, I felt that my recommendation on adopting a democratic leadership style would act as a lesson for the managers in hotels and other industries in terms of encouraging the employees. </w:t>
      </w:r>
      <w:r w:rsidR="00305793" w:rsidRPr="00E541B4">
        <w:rPr>
          <w:rFonts w:ascii="Arial" w:hAnsi="Arial" w:cs="Arial"/>
          <w:color w:val="000000" w:themeColor="text1"/>
          <w:szCs w:val="24"/>
        </w:rPr>
        <w:t>Taking the arguments of Instituteofcustomerservice.com (2023), I</w:t>
      </w:r>
      <w:r w:rsidRPr="00E541B4">
        <w:rPr>
          <w:rFonts w:ascii="Arial" w:hAnsi="Arial" w:cs="Arial"/>
          <w:color w:val="000000" w:themeColor="text1"/>
          <w:szCs w:val="24"/>
        </w:rPr>
        <w:t xml:space="preserve"> also thought that the managers who would get hold of my research proposal would get insights into the ways in which the involvement of the employees in the decision-making process is important for employee retention. Along with this, I can assert that my research proposal would be a secondary source of information for the researchers intending to research the topic of challenges in employee retention. The proposal on creating a congenial environment for the employees would be an important aspect for enhancing awareness of the managers about evoking loyalty among the employees</w:t>
      </w:r>
      <w:r w:rsidR="00305793" w:rsidRPr="00E541B4">
        <w:rPr>
          <w:rFonts w:ascii="Arial" w:hAnsi="Arial" w:cs="Arial"/>
          <w:color w:val="000000" w:themeColor="text1"/>
          <w:szCs w:val="24"/>
        </w:rPr>
        <w:t xml:space="preserve"> (Djajasinga et al. 2021)</w:t>
      </w:r>
      <w:r w:rsidRPr="00E541B4">
        <w:rPr>
          <w:rFonts w:ascii="Arial" w:hAnsi="Arial" w:cs="Arial"/>
          <w:color w:val="000000" w:themeColor="text1"/>
          <w:szCs w:val="24"/>
        </w:rPr>
        <w:t xml:space="preserve">. </w:t>
      </w:r>
    </w:p>
    <w:p w14:paraId="05D6B0AD" w14:textId="5EFC913C" w:rsidR="005B1FD9" w:rsidRPr="00E541B4" w:rsidRDefault="005B1FD9" w:rsidP="00E541B4">
      <w:pPr>
        <w:spacing w:line="360" w:lineRule="auto"/>
        <w:ind w:firstLine="720"/>
        <w:rPr>
          <w:rFonts w:ascii="Arial" w:hAnsi="Arial" w:cs="Arial"/>
          <w:color w:val="000000" w:themeColor="text1"/>
          <w:szCs w:val="24"/>
        </w:rPr>
      </w:pPr>
      <w:r w:rsidRPr="00E541B4">
        <w:rPr>
          <w:rFonts w:ascii="Arial" w:hAnsi="Arial" w:cs="Arial"/>
          <w:color w:val="000000" w:themeColor="text1"/>
          <w:szCs w:val="24"/>
        </w:rPr>
        <w:t xml:space="preserve">I also felt that I can upgrade my skills, abilities and competencies to the level of business analyst in the Royal Lancaster London Hotel. This would improve the standards and quality of my research. </w:t>
      </w:r>
    </w:p>
    <w:p w14:paraId="1A5C9E90" w14:textId="77777777" w:rsidR="005B1FD9" w:rsidRPr="00E541B4" w:rsidRDefault="005B1FD9" w:rsidP="00E541B4">
      <w:pPr>
        <w:spacing w:line="360" w:lineRule="auto"/>
        <w:rPr>
          <w:rFonts w:ascii="Arial" w:hAnsi="Arial" w:cs="Arial"/>
          <w:color w:val="000000" w:themeColor="text1"/>
          <w:szCs w:val="24"/>
        </w:rPr>
      </w:pPr>
      <w:r w:rsidRPr="00E541B4">
        <w:rPr>
          <w:rFonts w:ascii="Arial" w:hAnsi="Arial" w:cs="Arial"/>
          <w:color w:val="000000" w:themeColor="text1"/>
          <w:szCs w:val="24"/>
        </w:rPr>
        <w:br w:type="page"/>
      </w:r>
    </w:p>
    <w:p w14:paraId="640CED68" w14:textId="48CD4F12" w:rsidR="005B1FD9" w:rsidRPr="00E541B4" w:rsidRDefault="005B1FD9" w:rsidP="00E541B4">
      <w:pPr>
        <w:pStyle w:val="Heading1"/>
        <w:spacing w:line="360" w:lineRule="auto"/>
        <w:rPr>
          <w:rFonts w:ascii="Arial" w:hAnsi="Arial" w:cs="Arial"/>
          <w:color w:val="000000" w:themeColor="text1"/>
          <w:sz w:val="24"/>
          <w:szCs w:val="24"/>
        </w:rPr>
      </w:pPr>
      <w:bookmarkStart w:id="6" w:name="_Toc128075492"/>
      <w:r w:rsidRPr="00E541B4">
        <w:rPr>
          <w:rFonts w:ascii="Arial" w:hAnsi="Arial" w:cs="Arial"/>
          <w:color w:val="000000" w:themeColor="text1"/>
          <w:sz w:val="24"/>
          <w:szCs w:val="24"/>
        </w:rPr>
        <w:t>References</w:t>
      </w:r>
      <w:bookmarkEnd w:id="6"/>
      <w:r w:rsidRPr="00E541B4">
        <w:rPr>
          <w:rFonts w:ascii="Arial" w:hAnsi="Arial" w:cs="Arial"/>
          <w:color w:val="000000" w:themeColor="text1"/>
          <w:sz w:val="24"/>
          <w:szCs w:val="24"/>
        </w:rPr>
        <w:t xml:space="preserve"> </w:t>
      </w:r>
    </w:p>
    <w:p w14:paraId="090B9D30"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Armstrong, M. and Taylor, S., 2020. </w:t>
      </w:r>
      <w:r w:rsidRPr="00E541B4">
        <w:rPr>
          <w:rFonts w:ascii="Arial" w:hAnsi="Arial" w:cs="Arial"/>
          <w:i/>
          <w:iCs/>
          <w:color w:val="000000" w:themeColor="text1"/>
          <w:szCs w:val="24"/>
        </w:rPr>
        <w:t>Armstrong's handbook of human resource management practice</w:t>
      </w:r>
      <w:r w:rsidRPr="00E541B4">
        <w:rPr>
          <w:rFonts w:ascii="Arial" w:hAnsi="Arial" w:cs="Arial"/>
          <w:color w:val="000000" w:themeColor="text1"/>
          <w:szCs w:val="24"/>
        </w:rPr>
        <w:t>. Kogan Page Publishers.</w:t>
      </w:r>
    </w:p>
    <w:p w14:paraId="1D99ED8B"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Asghar, M., Tayyab, M., Gull, N., Zhijie, S., Shi, R. and Tao, X., 2021. Polychronicity, work engagement, and turnover intention: The moderating role of perceived organizational support in the hotel industry. </w:t>
      </w:r>
      <w:r w:rsidRPr="00E541B4">
        <w:rPr>
          <w:rFonts w:ascii="Arial" w:hAnsi="Arial" w:cs="Arial"/>
          <w:i/>
          <w:iCs/>
          <w:color w:val="000000" w:themeColor="text1"/>
          <w:szCs w:val="24"/>
        </w:rPr>
        <w:t>Journal of Hospitality and Tourism Management</w:t>
      </w:r>
      <w:r w:rsidRPr="00E541B4">
        <w:rPr>
          <w:rFonts w:ascii="Arial" w:hAnsi="Arial" w:cs="Arial"/>
          <w:color w:val="000000" w:themeColor="text1"/>
          <w:szCs w:val="24"/>
        </w:rPr>
        <w:t>, </w:t>
      </w:r>
      <w:r w:rsidRPr="00E541B4">
        <w:rPr>
          <w:rFonts w:ascii="Arial" w:hAnsi="Arial" w:cs="Arial"/>
          <w:i/>
          <w:iCs/>
          <w:color w:val="000000" w:themeColor="text1"/>
          <w:szCs w:val="24"/>
        </w:rPr>
        <w:t>49</w:t>
      </w:r>
      <w:r w:rsidRPr="00E541B4">
        <w:rPr>
          <w:rFonts w:ascii="Arial" w:hAnsi="Arial" w:cs="Arial"/>
          <w:color w:val="000000" w:themeColor="text1"/>
          <w:szCs w:val="24"/>
        </w:rPr>
        <w:t>, pp.129-139.</w:t>
      </w:r>
    </w:p>
    <w:p w14:paraId="353A9C54"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Basnyat, S. and Clarence Lao, C.S., 2020. Employees’ perceptions on the relationship between human resource management practices and employee turnover: A qualitative study. </w:t>
      </w:r>
      <w:r w:rsidRPr="00E541B4">
        <w:rPr>
          <w:rFonts w:ascii="Arial" w:hAnsi="Arial" w:cs="Arial"/>
          <w:i/>
          <w:iCs/>
          <w:color w:val="000000" w:themeColor="text1"/>
          <w:szCs w:val="24"/>
        </w:rPr>
        <w:t>Employee Relations: The International Journal</w:t>
      </w:r>
      <w:r w:rsidRPr="00E541B4">
        <w:rPr>
          <w:rFonts w:ascii="Arial" w:hAnsi="Arial" w:cs="Arial"/>
          <w:color w:val="000000" w:themeColor="text1"/>
          <w:szCs w:val="24"/>
        </w:rPr>
        <w:t>, </w:t>
      </w:r>
      <w:r w:rsidRPr="00E541B4">
        <w:rPr>
          <w:rFonts w:ascii="Arial" w:hAnsi="Arial" w:cs="Arial"/>
          <w:i/>
          <w:iCs/>
          <w:color w:val="000000" w:themeColor="text1"/>
          <w:szCs w:val="24"/>
        </w:rPr>
        <w:t>42</w:t>
      </w:r>
      <w:r w:rsidRPr="00E541B4">
        <w:rPr>
          <w:rFonts w:ascii="Arial" w:hAnsi="Arial" w:cs="Arial"/>
          <w:color w:val="000000" w:themeColor="text1"/>
          <w:szCs w:val="24"/>
        </w:rPr>
        <w:t>(2), pp.453-470.</w:t>
      </w:r>
    </w:p>
    <w:p w14:paraId="248C0A26"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 xml:space="preserve">Cipd.co.uk 2021. Employee turnover and retention. Available at:  </w:t>
      </w:r>
      <w:hyperlink r:id="rId7" w:history="1">
        <w:r w:rsidRPr="00E541B4">
          <w:rPr>
            <w:rStyle w:val="Hyperlink"/>
            <w:rFonts w:ascii="Arial" w:hAnsi="Arial" w:cs="Arial"/>
            <w:color w:val="000000" w:themeColor="text1"/>
            <w:szCs w:val="24"/>
          </w:rPr>
          <w:t>https://www.cipd.co.uk/knowledge/strategy/resourcing/turnover-retention-factsheet</w:t>
        </w:r>
      </w:hyperlink>
      <w:r w:rsidRPr="00E541B4">
        <w:rPr>
          <w:rFonts w:ascii="Arial" w:hAnsi="Arial" w:cs="Arial"/>
          <w:color w:val="000000" w:themeColor="text1"/>
          <w:szCs w:val="24"/>
        </w:rPr>
        <w:t xml:space="preserve"> [Accessed on 23rd Feb 2023] </w:t>
      </w:r>
    </w:p>
    <w:p w14:paraId="2B6E2028"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 xml:space="preserve">Customer1st.co.uk 2023. About us. Available at: </w:t>
      </w:r>
      <w:hyperlink r:id="rId8" w:history="1">
        <w:r w:rsidRPr="00E541B4">
          <w:rPr>
            <w:rStyle w:val="Hyperlink"/>
            <w:rFonts w:ascii="Arial" w:hAnsi="Arial" w:cs="Arial"/>
            <w:color w:val="000000" w:themeColor="text1"/>
            <w:szCs w:val="24"/>
          </w:rPr>
          <w:t>https://customer1st.co.uk/</w:t>
        </w:r>
      </w:hyperlink>
      <w:r w:rsidRPr="00E541B4">
        <w:rPr>
          <w:rFonts w:ascii="Arial" w:hAnsi="Arial" w:cs="Arial"/>
          <w:color w:val="000000" w:themeColor="text1"/>
          <w:szCs w:val="24"/>
        </w:rPr>
        <w:t xml:space="preserve"> [Accessed on 23</w:t>
      </w:r>
      <w:r w:rsidRPr="00E541B4">
        <w:rPr>
          <w:rFonts w:ascii="Arial" w:hAnsi="Arial" w:cs="Arial"/>
          <w:color w:val="000000" w:themeColor="text1"/>
          <w:szCs w:val="24"/>
          <w:vertAlign w:val="superscript"/>
        </w:rPr>
        <w:t>rd</w:t>
      </w:r>
      <w:r w:rsidRPr="00E541B4">
        <w:rPr>
          <w:rFonts w:ascii="Arial" w:hAnsi="Arial" w:cs="Arial"/>
          <w:color w:val="000000" w:themeColor="text1"/>
          <w:szCs w:val="24"/>
        </w:rPr>
        <w:t xml:space="preserve"> Feb 2023] </w:t>
      </w:r>
    </w:p>
    <w:p w14:paraId="3AD47BE4"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Djajasinga, N.D., Sulastri, L., Sudirman, A., Sari, A.L. and Rihardi, E.L., 2021, June. Practices in Human Resources and Employee Turnover in the Hospitality Industry. In </w:t>
      </w:r>
      <w:r w:rsidRPr="00E541B4">
        <w:rPr>
          <w:rFonts w:ascii="Arial" w:hAnsi="Arial" w:cs="Arial"/>
          <w:i/>
          <w:iCs/>
          <w:color w:val="000000" w:themeColor="text1"/>
          <w:szCs w:val="24"/>
        </w:rPr>
        <w:t>2nd Annual Conference on blended learning, educational technology and Innovation (ACBLETI 2020)</w:t>
      </w:r>
      <w:r w:rsidRPr="00E541B4">
        <w:rPr>
          <w:rFonts w:ascii="Arial" w:hAnsi="Arial" w:cs="Arial"/>
          <w:color w:val="000000" w:themeColor="text1"/>
          <w:szCs w:val="24"/>
        </w:rPr>
        <w:t> (pp. 113-117). Atlantis Press.</w:t>
      </w:r>
    </w:p>
    <w:p w14:paraId="04A1C01C"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Dwesini, N.F., 2019. Causes and prevention of high employee turnover within the hospitality industry: A literature review. </w:t>
      </w:r>
      <w:r w:rsidRPr="00E541B4">
        <w:rPr>
          <w:rFonts w:ascii="Arial" w:hAnsi="Arial" w:cs="Arial"/>
          <w:i/>
          <w:iCs/>
          <w:color w:val="000000" w:themeColor="text1"/>
          <w:szCs w:val="24"/>
        </w:rPr>
        <w:t>African Journal of Hospitality, Tourism and Leisure</w:t>
      </w:r>
      <w:r w:rsidRPr="00E541B4">
        <w:rPr>
          <w:rFonts w:ascii="Arial" w:hAnsi="Arial" w:cs="Arial"/>
          <w:color w:val="000000" w:themeColor="text1"/>
          <w:szCs w:val="24"/>
        </w:rPr>
        <w:t>, </w:t>
      </w:r>
      <w:r w:rsidRPr="00E541B4">
        <w:rPr>
          <w:rFonts w:ascii="Arial" w:hAnsi="Arial" w:cs="Arial"/>
          <w:i/>
          <w:iCs/>
          <w:color w:val="000000" w:themeColor="text1"/>
          <w:szCs w:val="24"/>
        </w:rPr>
        <w:t>8</w:t>
      </w:r>
      <w:r w:rsidRPr="00E541B4">
        <w:rPr>
          <w:rFonts w:ascii="Arial" w:hAnsi="Arial" w:cs="Arial"/>
          <w:color w:val="000000" w:themeColor="text1"/>
          <w:szCs w:val="24"/>
        </w:rPr>
        <w:t>(3), pp.1-15.</w:t>
      </w:r>
    </w:p>
    <w:p w14:paraId="4C53A353"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Friedman, A.L., 2013. </w:t>
      </w:r>
      <w:r w:rsidRPr="00E541B4">
        <w:rPr>
          <w:rFonts w:ascii="Arial" w:hAnsi="Arial" w:cs="Arial"/>
          <w:i/>
          <w:iCs/>
          <w:color w:val="000000" w:themeColor="text1"/>
          <w:szCs w:val="24"/>
        </w:rPr>
        <w:t>Continuing professional development: Lifelong learning of millions</w:t>
      </w:r>
      <w:r w:rsidRPr="00E541B4">
        <w:rPr>
          <w:rFonts w:ascii="Arial" w:hAnsi="Arial" w:cs="Arial"/>
          <w:color w:val="000000" w:themeColor="text1"/>
          <w:szCs w:val="24"/>
        </w:rPr>
        <w:t>. Routledge.</w:t>
      </w:r>
    </w:p>
    <w:p w14:paraId="3FAD86FC"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Frye, W.D., Kang, S., Huh, C. and Lee, M.J.M., 2020. What factors influence Generation Y’s employee retention in the hospitality industry?: An internal marketing approach. </w:t>
      </w:r>
      <w:r w:rsidRPr="00E541B4">
        <w:rPr>
          <w:rFonts w:ascii="Arial" w:hAnsi="Arial" w:cs="Arial"/>
          <w:i/>
          <w:iCs/>
          <w:color w:val="000000" w:themeColor="text1"/>
          <w:szCs w:val="24"/>
        </w:rPr>
        <w:t>International Journal of Hospitality Management</w:t>
      </w:r>
      <w:r w:rsidRPr="00E541B4">
        <w:rPr>
          <w:rFonts w:ascii="Arial" w:hAnsi="Arial" w:cs="Arial"/>
          <w:color w:val="000000" w:themeColor="text1"/>
          <w:szCs w:val="24"/>
        </w:rPr>
        <w:t>, </w:t>
      </w:r>
      <w:r w:rsidRPr="00E541B4">
        <w:rPr>
          <w:rFonts w:ascii="Arial" w:hAnsi="Arial" w:cs="Arial"/>
          <w:i/>
          <w:iCs/>
          <w:color w:val="000000" w:themeColor="text1"/>
          <w:szCs w:val="24"/>
        </w:rPr>
        <w:t>85</w:t>
      </w:r>
      <w:r w:rsidRPr="00E541B4">
        <w:rPr>
          <w:rFonts w:ascii="Arial" w:hAnsi="Arial" w:cs="Arial"/>
          <w:color w:val="000000" w:themeColor="text1"/>
          <w:szCs w:val="24"/>
        </w:rPr>
        <w:t>, p.102352.</w:t>
      </w:r>
    </w:p>
    <w:p w14:paraId="7F205798"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Gallagher, K., 2016. </w:t>
      </w:r>
      <w:r w:rsidRPr="00E541B4">
        <w:rPr>
          <w:rFonts w:ascii="Arial" w:hAnsi="Arial" w:cs="Arial"/>
          <w:i/>
          <w:iCs/>
          <w:color w:val="000000" w:themeColor="text1"/>
          <w:szCs w:val="24"/>
        </w:rPr>
        <w:t>Essential study and employment skills for business and management students</w:t>
      </w:r>
      <w:r w:rsidRPr="00E541B4">
        <w:rPr>
          <w:rFonts w:ascii="Arial" w:hAnsi="Arial" w:cs="Arial"/>
          <w:color w:val="000000" w:themeColor="text1"/>
          <w:szCs w:val="24"/>
        </w:rPr>
        <w:t>. Oxford University Press.</w:t>
      </w:r>
    </w:p>
    <w:p w14:paraId="16CD718F"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Ghani, B., Zada, M., Memon, K.R., Ullah, R., Khattak, A., Han, H., Ariza-Montes, A. and Araya-Castillo, L., 2022. Challenges and strategies for employee retention in the hospitality industry: A review. </w:t>
      </w:r>
      <w:r w:rsidRPr="00E541B4">
        <w:rPr>
          <w:rFonts w:ascii="Arial" w:hAnsi="Arial" w:cs="Arial"/>
          <w:i/>
          <w:iCs/>
          <w:color w:val="000000" w:themeColor="text1"/>
          <w:szCs w:val="24"/>
        </w:rPr>
        <w:t>Sustainability</w:t>
      </w:r>
      <w:r w:rsidRPr="00E541B4">
        <w:rPr>
          <w:rFonts w:ascii="Arial" w:hAnsi="Arial" w:cs="Arial"/>
          <w:color w:val="000000" w:themeColor="text1"/>
          <w:szCs w:val="24"/>
        </w:rPr>
        <w:t>, </w:t>
      </w:r>
      <w:r w:rsidRPr="00E541B4">
        <w:rPr>
          <w:rFonts w:ascii="Arial" w:hAnsi="Arial" w:cs="Arial"/>
          <w:i/>
          <w:iCs/>
          <w:color w:val="000000" w:themeColor="text1"/>
          <w:szCs w:val="24"/>
        </w:rPr>
        <w:t>14</w:t>
      </w:r>
      <w:r w:rsidRPr="00E541B4">
        <w:rPr>
          <w:rFonts w:ascii="Arial" w:hAnsi="Arial" w:cs="Arial"/>
          <w:color w:val="000000" w:themeColor="text1"/>
          <w:szCs w:val="24"/>
        </w:rPr>
        <w:t>(5), p.2885.</w:t>
      </w:r>
    </w:p>
    <w:p w14:paraId="628A40DB"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 xml:space="preserve">Henning, C. 2023. The UK isn’t the only battleground for off-payroll working rules. Available at: </w:t>
      </w:r>
      <w:hyperlink r:id="rId9" w:history="1">
        <w:r w:rsidRPr="00E541B4">
          <w:rPr>
            <w:rStyle w:val="Hyperlink"/>
            <w:rFonts w:ascii="Arial" w:hAnsi="Arial" w:cs="Arial"/>
            <w:color w:val="000000" w:themeColor="text1"/>
            <w:szCs w:val="24"/>
          </w:rPr>
          <w:t>https://www.peoplemanagement.co.uk/article/1814380/uk-isnt-battleground-off-payroll-working-rules</w:t>
        </w:r>
      </w:hyperlink>
      <w:r w:rsidRPr="00E541B4">
        <w:rPr>
          <w:rFonts w:ascii="Arial" w:hAnsi="Arial" w:cs="Arial"/>
          <w:color w:val="000000" w:themeColor="text1"/>
          <w:szCs w:val="24"/>
        </w:rPr>
        <w:t xml:space="preserve"> [Accessed on 23rd Feb 2023] </w:t>
      </w:r>
    </w:p>
    <w:p w14:paraId="6CE6FD74"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Horn, R., 2009. </w:t>
      </w:r>
      <w:r w:rsidRPr="00E541B4">
        <w:rPr>
          <w:rFonts w:ascii="Arial" w:hAnsi="Arial" w:cs="Arial"/>
          <w:i/>
          <w:iCs/>
          <w:color w:val="000000" w:themeColor="text1"/>
          <w:szCs w:val="24"/>
        </w:rPr>
        <w:t>The business skills handbook</w:t>
      </w:r>
      <w:r w:rsidRPr="00E541B4">
        <w:rPr>
          <w:rFonts w:ascii="Arial" w:hAnsi="Arial" w:cs="Arial"/>
          <w:color w:val="000000" w:themeColor="text1"/>
          <w:szCs w:val="24"/>
        </w:rPr>
        <w:t>. Kogan Page Publishers.</w:t>
      </w:r>
    </w:p>
    <w:p w14:paraId="74963A8E"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Inman, M., O'Sullivan, N. and Murton, A., 2014. </w:t>
      </w:r>
      <w:r w:rsidRPr="00E541B4">
        <w:rPr>
          <w:rFonts w:ascii="Arial" w:hAnsi="Arial" w:cs="Arial"/>
          <w:i/>
          <w:iCs/>
          <w:color w:val="000000" w:themeColor="text1"/>
          <w:szCs w:val="24"/>
        </w:rPr>
        <w:t>Unlocking human resource management</w:t>
      </w:r>
      <w:r w:rsidRPr="00E541B4">
        <w:rPr>
          <w:rFonts w:ascii="Arial" w:hAnsi="Arial" w:cs="Arial"/>
          <w:color w:val="000000" w:themeColor="text1"/>
          <w:szCs w:val="24"/>
        </w:rPr>
        <w:t>. Routledge.</w:t>
      </w:r>
    </w:p>
    <w:p w14:paraId="42515DAF"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 xml:space="preserve">Instituteofcustomerservice.com 2023. About us. Available at: </w:t>
      </w:r>
      <w:hyperlink r:id="rId10" w:history="1">
        <w:r w:rsidRPr="00E541B4">
          <w:rPr>
            <w:rStyle w:val="Hyperlink"/>
            <w:rFonts w:ascii="Arial" w:hAnsi="Arial" w:cs="Arial"/>
            <w:color w:val="000000" w:themeColor="text1"/>
            <w:szCs w:val="24"/>
          </w:rPr>
          <w:t>https://www.instituteofcustomerservice.com/</w:t>
        </w:r>
      </w:hyperlink>
      <w:r w:rsidRPr="00E541B4">
        <w:rPr>
          <w:rFonts w:ascii="Arial" w:hAnsi="Arial" w:cs="Arial"/>
          <w:color w:val="000000" w:themeColor="text1"/>
          <w:szCs w:val="24"/>
        </w:rPr>
        <w:t xml:space="preserve"> [Accessed on 23</w:t>
      </w:r>
      <w:r w:rsidRPr="00E541B4">
        <w:rPr>
          <w:rFonts w:ascii="Arial" w:hAnsi="Arial" w:cs="Arial"/>
          <w:color w:val="000000" w:themeColor="text1"/>
          <w:szCs w:val="24"/>
          <w:vertAlign w:val="superscript"/>
        </w:rPr>
        <w:t>rd</w:t>
      </w:r>
      <w:r w:rsidRPr="00E541B4">
        <w:rPr>
          <w:rFonts w:ascii="Arial" w:hAnsi="Arial" w:cs="Arial"/>
          <w:color w:val="000000" w:themeColor="text1"/>
          <w:szCs w:val="24"/>
        </w:rPr>
        <w:t xml:space="preserve"> Feb 2023] </w:t>
      </w:r>
    </w:p>
    <w:p w14:paraId="4683E568"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Johnston, R., Clark, G. and Shulver, M., 2012. </w:t>
      </w:r>
      <w:r w:rsidRPr="00E541B4">
        <w:rPr>
          <w:rFonts w:ascii="Arial" w:hAnsi="Arial" w:cs="Arial"/>
          <w:i/>
          <w:iCs/>
          <w:color w:val="000000" w:themeColor="text1"/>
          <w:szCs w:val="24"/>
        </w:rPr>
        <w:t>Service Operations Management EBook</w:t>
      </w:r>
      <w:r w:rsidRPr="00E541B4">
        <w:rPr>
          <w:rFonts w:ascii="Arial" w:hAnsi="Arial" w:cs="Arial"/>
          <w:color w:val="000000" w:themeColor="text1"/>
          <w:szCs w:val="24"/>
        </w:rPr>
        <w:t>. Pearson Australia Pty Limited.</w:t>
      </w:r>
    </w:p>
    <w:p w14:paraId="4D0490A9"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Marchington, M., Wilkinson, A., Donnelly, R. and Kynighou, A., 2016. </w:t>
      </w:r>
      <w:r w:rsidRPr="00E541B4">
        <w:rPr>
          <w:rFonts w:ascii="Arial" w:hAnsi="Arial" w:cs="Arial"/>
          <w:i/>
          <w:iCs/>
          <w:color w:val="000000" w:themeColor="text1"/>
          <w:szCs w:val="24"/>
        </w:rPr>
        <w:t>Human resource management at work</w:t>
      </w:r>
      <w:r w:rsidRPr="00E541B4">
        <w:rPr>
          <w:rFonts w:ascii="Arial" w:hAnsi="Arial" w:cs="Arial"/>
          <w:color w:val="000000" w:themeColor="text1"/>
          <w:szCs w:val="24"/>
        </w:rPr>
        <w:t>. Kogan Page Publishers.</w:t>
      </w:r>
    </w:p>
    <w:p w14:paraId="432E80FB"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Otoo, F.N.K., 2019. Human resource management (HRM) practices and organizational performance: The mediating role of employee competencies. </w:t>
      </w:r>
      <w:r w:rsidRPr="00E541B4">
        <w:rPr>
          <w:rFonts w:ascii="Arial" w:hAnsi="Arial" w:cs="Arial"/>
          <w:i/>
          <w:iCs/>
          <w:color w:val="000000" w:themeColor="text1"/>
          <w:szCs w:val="24"/>
        </w:rPr>
        <w:t>Employee Relations: The International Journal</w:t>
      </w:r>
      <w:r w:rsidRPr="00E541B4">
        <w:rPr>
          <w:rFonts w:ascii="Arial" w:hAnsi="Arial" w:cs="Arial"/>
          <w:color w:val="000000" w:themeColor="text1"/>
          <w:szCs w:val="24"/>
        </w:rPr>
        <w:t>.</w:t>
      </w:r>
    </w:p>
    <w:p w14:paraId="6A16F200"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Rasheed, M.I., Okumus, F., Weng, Q., Hameed, Z. and Nawaz, M.S., 2020. Career adaptability and employee turnover intentions: The role of perceived career opportunities and orientation to happiness in the hospitality industry. </w:t>
      </w:r>
      <w:r w:rsidRPr="00E541B4">
        <w:rPr>
          <w:rFonts w:ascii="Arial" w:hAnsi="Arial" w:cs="Arial"/>
          <w:i/>
          <w:iCs/>
          <w:color w:val="000000" w:themeColor="text1"/>
          <w:szCs w:val="24"/>
        </w:rPr>
        <w:t>Journal of hospitality and tourism management</w:t>
      </w:r>
      <w:r w:rsidRPr="00E541B4">
        <w:rPr>
          <w:rFonts w:ascii="Arial" w:hAnsi="Arial" w:cs="Arial"/>
          <w:color w:val="000000" w:themeColor="text1"/>
          <w:szCs w:val="24"/>
        </w:rPr>
        <w:t>, </w:t>
      </w:r>
      <w:r w:rsidRPr="00E541B4">
        <w:rPr>
          <w:rFonts w:ascii="Arial" w:hAnsi="Arial" w:cs="Arial"/>
          <w:i/>
          <w:iCs/>
          <w:color w:val="000000" w:themeColor="text1"/>
          <w:szCs w:val="24"/>
        </w:rPr>
        <w:t>44</w:t>
      </w:r>
      <w:r w:rsidRPr="00E541B4">
        <w:rPr>
          <w:rFonts w:ascii="Arial" w:hAnsi="Arial" w:cs="Arial"/>
          <w:color w:val="000000" w:themeColor="text1"/>
          <w:szCs w:val="24"/>
        </w:rPr>
        <w:t>, pp.98-107.</w:t>
      </w:r>
    </w:p>
    <w:p w14:paraId="0D4EDB85"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 xml:space="preserve">Royallancaster.com 2023. About us. Available at: </w:t>
      </w:r>
      <w:hyperlink r:id="rId11" w:history="1">
        <w:r w:rsidRPr="00E541B4">
          <w:rPr>
            <w:rStyle w:val="Hyperlink"/>
            <w:rFonts w:ascii="Arial" w:hAnsi="Arial" w:cs="Arial"/>
            <w:color w:val="000000" w:themeColor="text1"/>
            <w:szCs w:val="24"/>
          </w:rPr>
          <w:t>https://www.royallancaster.com/</w:t>
        </w:r>
      </w:hyperlink>
      <w:r w:rsidRPr="00E541B4">
        <w:rPr>
          <w:rFonts w:ascii="Arial" w:hAnsi="Arial" w:cs="Arial"/>
          <w:color w:val="000000" w:themeColor="text1"/>
          <w:szCs w:val="24"/>
        </w:rPr>
        <w:t xml:space="preserve"> [Accessed on 23</w:t>
      </w:r>
      <w:r w:rsidRPr="00E541B4">
        <w:rPr>
          <w:rFonts w:ascii="Arial" w:hAnsi="Arial" w:cs="Arial"/>
          <w:color w:val="000000" w:themeColor="text1"/>
          <w:szCs w:val="24"/>
          <w:vertAlign w:val="superscript"/>
        </w:rPr>
        <w:t>rd</w:t>
      </w:r>
      <w:r w:rsidRPr="00E541B4">
        <w:rPr>
          <w:rFonts w:ascii="Arial" w:hAnsi="Arial" w:cs="Arial"/>
          <w:color w:val="000000" w:themeColor="text1"/>
          <w:szCs w:val="24"/>
        </w:rPr>
        <w:t xml:space="preserve"> Feb 2023] </w:t>
      </w:r>
    </w:p>
    <w:p w14:paraId="254837EA" w14:textId="77777777" w:rsidR="00E541B4" w:rsidRPr="00E541B4" w:rsidRDefault="00E541B4" w:rsidP="00E541B4">
      <w:pPr>
        <w:spacing w:line="360" w:lineRule="auto"/>
        <w:rPr>
          <w:rFonts w:ascii="Arial" w:hAnsi="Arial" w:cs="Arial"/>
          <w:color w:val="000000" w:themeColor="text1"/>
          <w:szCs w:val="24"/>
        </w:rPr>
      </w:pPr>
      <w:r w:rsidRPr="00E541B4">
        <w:rPr>
          <w:rFonts w:ascii="Arial" w:hAnsi="Arial" w:cs="Arial"/>
          <w:color w:val="000000" w:themeColor="text1"/>
          <w:szCs w:val="24"/>
        </w:rPr>
        <w:t>Torrington, D., Hall, L. and Taylor, S., 2020. </w:t>
      </w:r>
      <w:r w:rsidRPr="00E541B4">
        <w:rPr>
          <w:rFonts w:ascii="Arial" w:hAnsi="Arial" w:cs="Arial"/>
          <w:i/>
          <w:iCs/>
          <w:color w:val="000000" w:themeColor="text1"/>
          <w:szCs w:val="24"/>
        </w:rPr>
        <w:t>Human resource management</w:t>
      </w:r>
      <w:r w:rsidRPr="00E541B4">
        <w:rPr>
          <w:rFonts w:ascii="Arial" w:hAnsi="Arial" w:cs="Arial"/>
          <w:color w:val="000000" w:themeColor="text1"/>
          <w:szCs w:val="24"/>
        </w:rPr>
        <w:t xml:space="preserve">. Pearson education. </w:t>
      </w:r>
    </w:p>
    <w:p w14:paraId="075F3D95" w14:textId="77777777" w:rsidR="005B1FD9" w:rsidRPr="00E541B4" w:rsidRDefault="005B1FD9" w:rsidP="00E541B4">
      <w:pPr>
        <w:spacing w:line="360" w:lineRule="auto"/>
        <w:rPr>
          <w:rFonts w:ascii="Arial" w:hAnsi="Arial" w:cs="Arial"/>
          <w:color w:val="000000" w:themeColor="text1"/>
          <w:szCs w:val="24"/>
        </w:rPr>
      </w:pPr>
    </w:p>
    <w:p w14:paraId="307C8AF6" w14:textId="18449738" w:rsidR="005B1FD9" w:rsidRPr="00E541B4" w:rsidRDefault="005B1FD9" w:rsidP="00E541B4">
      <w:pPr>
        <w:spacing w:line="360" w:lineRule="auto"/>
        <w:rPr>
          <w:rFonts w:ascii="Arial" w:hAnsi="Arial" w:cs="Arial"/>
          <w:b/>
          <w:bCs/>
          <w:color w:val="000000" w:themeColor="text1"/>
          <w:szCs w:val="24"/>
        </w:rPr>
      </w:pPr>
    </w:p>
    <w:p w14:paraId="7A01B8B1" w14:textId="77777777" w:rsidR="00EE5D26" w:rsidRPr="00E541B4" w:rsidRDefault="00860871" w:rsidP="00E541B4">
      <w:pPr>
        <w:spacing w:line="360" w:lineRule="auto"/>
        <w:rPr>
          <w:rFonts w:ascii="Arial" w:hAnsi="Arial" w:cs="Arial"/>
          <w:color w:val="000000" w:themeColor="text1"/>
          <w:szCs w:val="24"/>
        </w:rPr>
      </w:pPr>
      <w:r w:rsidRPr="00E541B4">
        <w:rPr>
          <w:rFonts w:ascii="Arial" w:hAnsi="Arial" w:cs="Arial"/>
          <w:color w:val="000000" w:themeColor="text1"/>
          <w:szCs w:val="24"/>
        </w:rPr>
        <w:tab/>
      </w:r>
    </w:p>
    <w:p w14:paraId="2F174AE0" w14:textId="77777777" w:rsidR="00D629BA" w:rsidRPr="00E541B4" w:rsidRDefault="00D629BA" w:rsidP="00E541B4">
      <w:pPr>
        <w:spacing w:line="360" w:lineRule="auto"/>
        <w:rPr>
          <w:rFonts w:ascii="Arial" w:hAnsi="Arial" w:cs="Arial"/>
          <w:color w:val="000000" w:themeColor="text1"/>
          <w:szCs w:val="24"/>
        </w:rPr>
      </w:pPr>
    </w:p>
    <w:sectPr w:rsidR="00D629BA" w:rsidRPr="00E541B4" w:rsidSect="00576B8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3F9A02" w14:textId="77777777" w:rsidR="0004727F" w:rsidRDefault="0004727F" w:rsidP="00576B80">
      <w:pPr>
        <w:spacing w:after="0" w:line="240" w:lineRule="auto"/>
      </w:pPr>
      <w:r>
        <w:separator/>
      </w:r>
    </w:p>
  </w:endnote>
  <w:endnote w:type="continuationSeparator" w:id="0">
    <w:p w14:paraId="67E89826" w14:textId="77777777" w:rsidR="0004727F" w:rsidRDefault="0004727F" w:rsidP="00576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B38D93" w14:textId="77777777" w:rsidR="00511C0D" w:rsidRDefault="00511C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B9BD6" w14:textId="77777777" w:rsidR="00511C0D" w:rsidRDefault="00511C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A6D27" w14:textId="77777777" w:rsidR="00511C0D" w:rsidRDefault="00511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5FE933" w14:textId="77777777" w:rsidR="0004727F" w:rsidRDefault="0004727F" w:rsidP="00576B80">
      <w:pPr>
        <w:spacing w:after="0" w:line="240" w:lineRule="auto"/>
      </w:pPr>
      <w:r>
        <w:separator/>
      </w:r>
    </w:p>
  </w:footnote>
  <w:footnote w:type="continuationSeparator" w:id="0">
    <w:p w14:paraId="08712060" w14:textId="77777777" w:rsidR="0004727F" w:rsidRDefault="0004727F" w:rsidP="00576B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2A0E7" w14:textId="77777777" w:rsidR="00511C0D" w:rsidRDefault="00511C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6F3DC" w14:textId="77777777" w:rsidR="00576B80" w:rsidRDefault="00576B80">
    <w:pPr>
      <w:pStyle w:val="Header"/>
    </w:pPr>
    <w:r>
      <w:rPr>
        <w:noProof/>
        <w:lang w:val="en-GB" w:eastAsia="en-GB"/>
      </w:rPr>
      <mc:AlternateContent>
        <mc:Choice Requires="wps">
          <w:drawing>
            <wp:anchor distT="0" distB="0" distL="114300" distR="114300" simplePos="0" relativeHeight="251660288" behindDoc="0" locked="0" layoutInCell="0" allowOverlap="1" wp14:anchorId="0D320ED0" wp14:editId="546EE8D3">
              <wp:simplePos x="0" y="0"/>
              <wp:positionH relativeFrom="margin">
                <wp:align>left</wp:align>
              </wp:positionH>
              <wp:positionV relativeFrom="topMargin">
                <wp:align>center</wp:align>
              </wp:positionV>
              <wp:extent cx="594360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6EC3C0" w14:textId="77777777" w:rsidR="00576B80" w:rsidRDefault="00576B80">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D320ED0" id="_x0000_t202" coordsize="21600,21600" o:spt="202" path="m,l,21600r21600,l21600,xe">
              <v:stroke joinstyle="miter"/>
              <v:path gradientshapeok="t" o:connecttype="rect"/>
            </v:shapetype>
            <v:shape id="Text Box 2" o:spid="_x0000_s1026"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" o:allowincell="f" filled="f" stroked="f">
              <v:textbox style="mso-fit-shape-to-text:t" inset=",0,,0">
                <w:txbxContent>
                  <w:p w14:paraId="016EC3C0" w14:textId="77777777" w:rsidR="00576B80" w:rsidRDefault="00576B80">
                    <w:pPr>
                      <w:spacing w:after="0" w:line="240" w:lineRule="auto"/>
                      <w:jc w:val="right"/>
                    </w:pPr>
                  </w:p>
                </w:txbxContent>
              </v:textbox>
              <w10:wrap anchorx="margin" anchory="margin"/>
            </v:shape>
          </w:pict>
        </mc:Fallback>
      </mc:AlternateContent>
    </w:r>
    <w:r>
      <w:rPr>
        <w:noProof/>
        <w:lang w:val="en-GB" w:eastAsia="en-GB"/>
      </w:rPr>
      <mc:AlternateContent>
        <mc:Choice Requires="wps">
          <w:drawing>
            <wp:anchor distT="0" distB="0" distL="114300" distR="114300" simplePos="0" relativeHeight="251659264" behindDoc="0" locked="0" layoutInCell="0" allowOverlap="1" wp14:anchorId="3DE6C763" wp14:editId="597BE78C">
              <wp:simplePos x="0" y="0"/>
              <wp:positionH relativeFrom="page">
                <wp:align>right</wp:align>
              </wp:positionH>
              <wp:positionV relativeFrom="topMargin">
                <wp:align>center</wp:align>
              </wp:positionV>
              <wp:extent cx="914400" cy="170815"/>
              <wp:effectExtent l="0" t="0" r="254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1B78D85" w14:textId="77777777" w:rsidR="00576B80" w:rsidRDefault="00576B80">
                          <w:pPr>
                            <w:spacing w:after="0" w:line="240" w:lineRule="auto"/>
                            <w:rPr>
                              <w:color w:val="FFFFFF" w:themeColor="background1"/>
                            </w:rPr>
                          </w:pPr>
                          <w:r>
                            <w:fldChar w:fldCharType="begin"/>
                          </w:r>
                          <w:r>
                            <w:instrText xml:space="preserve"> PAGE   \* MERGEFORMAT </w:instrText>
                          </w:r>
                          <w:r>
                            <w:fldChar w:fldCharType="separate"/>
                          </w:r>
                          <w:r w:rsidR="00571EB6" w:rsidRPr="00571EB6">
                            <w:rPr>
                              <w:noProof/>
                              <w:color w:val="FFFFFF" w:themeColor="background1"/>
                            </w:rPr>
                            <w:t>5</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DE6C763" id="Text Box 1"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" o:allowincell="f" fillcolor="#4f81bd" stroked="f">
              <v:textbox style="mso-fit-shape-to-text:t" inset=",0,,0">
                <w:txbxContent>
                  <w:p w14:paraId="01B78D85" w14:textId="77777777" w:rsidR="00576B80" w:rsidRDefault="00576B80">
                    <w:pPr>
                      <w:spacing w:after="0" w:line="240" w:lineRule="auto"/>
                      <w:rPr>
                        <w:color w:val="FFFFFF" w:themeColor="background1"/>
                      </w:rPr>
                    </w:pPr>
                    <w:r>
                      <w:fldChar w:fldCharType="begin"/>
                    </w:r>
                    <w:r>
                      <w:instrText xml:space="preserve"> PAGE   \* MERGEFORMAT </w:instrText>
                    </w:r>
                    <w:r>
                      <w:fldChar w:fldCharType="separate"/>
                    </w:r>
                    <w:r w:rsidR="00571EB6" w:rsidRPr="00571EB6">
                      <w:rPr>
                        <w:noProof/>
                        <w:color w:val="FFFFFF" w:themeColor="background1"/>
                      </w:rPr>
                      <w:t>5</w:t>
                    </w:r>
                    <w:r>
                      <w:rPr>
                        <w:noProof/>
                        <w:color w:val="FFFFFF" w:themeColor="background1"/>
                      </w:rPr>
                      <w:fldChar w:fldCharType="end"/>
                    </w:r>
                  </w:p>
                </w:txbxContent>
              </v:textbox>
              <w10:wrap anchorx="page" anchory="margin"/>
            </v:shape>
          </w:pict>
        </mc:Fallback>
      </mc:AlternateContent>
    </w:r>
    <w:r w:rsidR="00511C0D">
      <w:t>MANAGEMENT</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7C7C7" w14:textId="77777777" w:rsidR="00576B80" w:rsidRDefault="00576B80">
    <w:pPr>
      <w:pStyle w:val="Header"/>
    </w:pPr>
    <w:r>
      <w:t xml:space="preserve">Running head: </w:t>
    </w:r>
    <w:r w:rsidR="00511C0D">
      <w:t>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0E21"/>
    <w:rsid w:val="00031279"/>
    <w:rsid w:val="000433EA"/>
    <w:rsid w:val="0004727F"/>
    <w:rsid w:val="0007329D"/>
    <w:rsid w:val="00081235"/>
    <w:rsid w:val="00085E94"/>
    <w:rsid w:val="000C0DB0"/>
    <w:rsid w:val="000C52C6"/>
    <w:rsid w:val="000D5FC3"/>
    <w:rsid w:val="00190936"/>
    <w:rsid w:val="00192069"/>
    <w:rsid w:val="001B0CE6"/>
    <w:rsid w:val="00223D22"/>
    <w:rsid w:val="00254056"/>
    <w:rsid w:val="00291CD8"/>
    <w:rsid w:val="002A77E0"/>
    <w:rsid w:val="002B01BE"/>
    <w:rsid w:val="002C2C55"/>
    <w:rsid w:val="00305793"/>
    <w:rsid w:val="00307888"/>
    <w:rsid w:val="00360E21"/>
    <w:rsid w:val="003C19A6"/>
    <w:rsid w:val="003F6D51"/>
    <w:rsid w:val="004426C1"/>
    <w:rsid w:val="00461268"/>
    <w:rsid w:val="00472665"/>
    <w:rsid w:val="00483364"/>
    <w:rsid w:val="004B3A64"/>
    <w:rsid w:val="004F21D0"/>
    <w:rsid w:val="004F43B7"/>
    <w:rsid w:val="00511C0D"/>
    <w:rsid w:val="00571EB6"/>
    <w:rsid w:val="00576B80"/>
    <w:rsid w:val="00586601"/>
    <w:rsid w:val="005B1FD9"/>
    <w:rsid w:val="005C0729"/>
    <w:rsid w:val="005F60BE"/>
    <w:rsid w:val="006160E6"/>
    <w:rsid w:val="0064601F"/>
    <w:rsid w:val="006B1391"/>
    <w:rsid w:val="006B1BA5"/>
    <w:rsid w:val="006D7898"/>
    <w:rsid w:val="007230C4"/>
    <w:rsid w:val="007469FB"/>
    <w:rsid w:val="0076749F"/>
    <w:rsid w:val="00796FE4"/>
    <w:rsid w:val="007978B8"/>
    <w:rsid w:val="0081783A"/>
    <w:rsid w:val="00850697"/>
    <w:rsid w:val="00860871"/>
    <w:rsid w:val="0089223B"/>
    <w:rsid w:val="008A4637"/>
    <w:rsid w:val="008E5FD2"/>
    <w:rsid w:val="00936BBD"/>
    <w:rsid w:val="009930C6"/>
    <w:rsid w:val="009C59AE"/>
    <w:rsid w:val="009F5D66"/>
    <w:rsid w:val="009F7212"/>
    <w:rsid w:val="00A66059"/>
    <w:rsid w:val="00AB5D30"/>
    <w:rsid w:val="00AC4869"/>
    <w:rsid w:val="00AD21E4"/>
    <w:rsid w:val="00B85643"/>
    <w:rsid w:val="00B9448F"/>
    <w:rsid w:val="00BA6868"/>
    <w:rsid w:val="00C60CE8"/>
    <w:rsid w:val="00CE24D1"/>
    <w:rsid w:val="00D47D9C"/>
    <w:rsid w:val="00D629BA"/>
    <w:rsid w:val="00DE2C8C"/>
    <w:rsid w:val="00DF77FC"/>
    <w:rsid w:val="00E05ECC"/>
    <w:rsid w:val="00E144AE"/>
    <w:rsid w:val="00E47648"/>
    <w:rsid w:val="00E52FDD"/>
    <w:rsid w:val="00E541B4"/>
    <w:rsid w:val="00E747D0"/>
    <w:rsid w:val="00EA2A6C"/>
    <w:rsid w:val="00EE5D26"/>
    <w:rsid w:val="00F06BE6"/>
    <w:rsid w:val="00F13BDE"/>
    <w:rsid w:val="00F13C16"/>
    <w:rsid w:val="00F84D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7AB86D"/>
  <w15:chartTrackingRefBased/>
  <w15:docId w15:val="{FC1FF4F2-20BE-488C-B191-36185C334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2FD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541B4"/>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1B4"/>
    <w:rPr>
      <w:rFonts w:ascii="Times New Roman" w:eastAsiaTheme="majorEastAsia" w:hAnsi="Times New Roman" w:cstheme="majorBidi"/>
      <w:b/>
      <w:sz w:val="32"/>
      <w:szCs w:val="32"/>
    </w:rPr>
  </w:style>
  <w:style w:type="paragraph" w:styleId="Header">
    <w:name w:val="header"/>
    <w:basedOn w:val="Normal"/>
    <w:link w:val="HeaderChar"/>
    <w:uiPriority w:val="99"/>
    <w:unhideWhenUsed/>
    <w:rsid w:val="00576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B80"/>
    <w:rPr>
      <w:rFonts w:ascii="Times New Roman" w:hAnsi="Times New Roman"/>
      <w:sz w:val="24"/>
    </w:rPr>
  </w:style>
  <w:style w:type="paragraph" w:styleId="Footer">
    <w:name w:val="footer"/>
    <w:basedOn w:val="Normal"/>
    <w:link w:val="FooterChar"/>
    <w:uiPriority w:val="99"/>
    <w:unhideWhenUsed/>
    <w:rsid w:val="00576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B80"/>
    <w:rPr>
      <w:rFonts w:ascii="Times New Roman" w:hAnsi="Times New Roman"/>
      <w:sz w:val="24"/>
    </w:rPr>
  </w:style>
  <w:style w:type="character" w:styleId="Hyperlink">
    <w:name w:val="Hyperlink"/>
    <w:basedOn w:val="DefaultParagraphFont"/>
    <w:uiPriority w:val="99"/>
    <w:unhideWhenUsed/>
    <w:rsid w:val="00E541B4"/>
    <w:rPr>
      <w:color w:val="0563C1" w:themeColor="hyperlink"/>
      <w:u w:val="single"/>
    </w:rPr>
  </w:style>
  <w:style w:type="paragraph" w:styleId="TOCHeading">
    <w:name w:val="TOC Heading"/>
    <w:basedOn w:val="Heading1"/>
    <w:next w:val="Normal"/>
    <w:uiPriority w:val="39"/>
    <w:unhideWhenUsed/>
    <w:qFormat/>
    <w:rsid w:val="00E541B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541B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ustomer1st.co.u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knowledge/strategy/resourcing/turnover-retention-factsheet"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oyallancaster.co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instituteofcustomerservice.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eoplemanagement.co.uk/article/1814380/uk-isnt-battleground-off-payroll-working-rul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BFAF3-8331-4A67-91BD-CC9EC432B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2508</Words>
  <Characters>14299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Andries, Alexandra</dc:creator>
  <cp:keywords/>
  <dc:description/>
  <cp:lastModifiedBy>Andries, Alexandra</cp:lastModifiedBy>
  <cp:revision>10</cp:revision>
  <dcterms:created xsi:type="dcterms:W3CDTF">2023-03-05T23:42:00Z</dcterms:created>
  <dcterms:modified xsi:type="dcterms:W3CDTF">2023-03-05T23:42:00Z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db61b54fcfc4e703dbc0a9d7b6b7812d200eeb3297dcd0d256655d67ee4900b3</vt:lpwstr>
  </property>
</Properties>
</file>