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5607" w:rsidRDefault="00285607" w:rsidP="00285607">
      <w:pPr>
        <w:rPr>
          <w:rFonts w:cstheme="minorHAnsi"/>
          <w:sz w:val="24"/>
          <w:szCs w:val="24"/>
        </w:rPr>
      </w:pPr>
      <w:r>
        <w:rPr>
          <w:noProof/>
          <w:lang w:val="en-GB" w:eastAsia="en-GB"/>
        </w:rPr>
        <w:drawing>
          <wp:inline distT="0" distB="0" distL="0" distR="0">
            <wp:extent cx="1579350" cy="1441415"/>
            <wp:effectExtent l="19050" t="0" r="1800" b="0"/>
            <wp:docPr id="2"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9" cstate="print"/>
                    <a:srcRect/>
                    <a:stretch>
                      <a:fillRect/>
                    </a:stretch>
                  </pic:blipFill>
                  <pic:spPr bwMode="auto">
                    <a:xfrm>
                      <a:off x="0" y="0"/>
                      <a:ext cx="1583452" cy="1445158"/>
                    </a:xfrm>
                    <a:prstGeom prst="rect">
                      <a:avLst/>
                    </a:prstGeom>
                    <a:noFill/>
                    <a:ln w="9525">
                      <a:noFill/>
                      <a:miter lim="800000"/>
                      <a:headEnd/>
                      <a:tailEnd/>
                    </a:ln>
                  </pic:spPr>
                </pic:pic>
              </a:graphicData>
            </a:graphic>
          </wp:inline>
        </w:drawing>
      </w:r>
    </w:p>
    <w:p w:rsidR="00285607" w:rsidRDefault="00285607" w:rsidP="00285607">
      <w:pPr>
        <w:rPr>
          <w:rFonts w:cstheme="minorHAnsi"/>
          <w:sz w:val="24"/>
          <w:szCs w:val="24"/>
        </w:rPr>
      </w:pPr>
    </w:p>
    <w:p w:rsidR="00285607" w:rsidRDefault="00285607" w:rsidP="00285607">
      <w:pPr>
        <w:jc w:val="center"/>
        <w:rPr>
          <w:rFonts w:cstheme="minorHAnsi"/>
          <w:b/>
          <w:sz w:val="24"/>
          <w:szCs w:val="24"/>
        </w:rPr>
      </w:pPr>
    </w:p>
    <w:p w:rsidR="00285607" w:rsidRDefault="00285607" w:rsidP="00285607">
      <w:pPr>
        <w:jc w:val="center"/>
        <w:rPr>
          <w:rFonts w:cstheme="minorHAnsi"/>
          <w:b/>
          <w:sz w:val="24"/>
          <w:szCs w:val="24"/>
        </w:rPr>
      </w:pPr>
    </w:p>
    <w:p w:rsidR="00285607" w:rsidRDefault="00285607" w:rsidP="00285607">
      <w:pPr>
        <w:jc w:val="center"/>
        <w:rPr>
          <w:rFonts w:cstheme="minorHAnsi"/>
          <w:b/>
          <w:sz w:val="24"/>
          <w:szCs w:val="24"/>
        </w:rPr>
      </w:pPr>
    </w:p>
    <w:p w:rsidR="00285607" w:rsidRDefault="00285607" w:rsidP="00285607">
      <w:pPr>
        <w:jc w:val="center"/>
        <w:rPr>
          <w:rFonts w:cstheme="minorHAnsi"/>
          <w:b/>
          <w:sz w:val="24"/>
          <w:szCs w:val="24"/>
        </w:rPr>
      </w:pPr>
    </w:p>
    <w:p w:rsidR="00285607" w:rsidRDefault="00285607" w:rsidP="00285607">
      <w:pPr>
        <w:jc w:val="center"/>
        <w:rPr>
          <w:rFonts w:cstheme="minorHAnsi"/>
          <w:b/>
          <w:sz w:val="24"/>
          <w:szCs w:val="24"/>
        </w:rPr>
      </w:pPr>
    </w:p>
    <w:p w:rsidR="00285607" w:rsidRDefault="00285607" w:rsidP="00285607">
      <w:pPr>
        <w:jc w:val="center"/>
        <w:rPr>
          <w:rFonts w:cstheme="minorHAnsi"/>
          <w:b/>
          <w:sz w:val="24"/>
          <w:szCs w:val="24"/>
        </w:rPr>
      </w:pPr>
    </w:p>
    <w:p w:rsidR="00285607" w:rsidRPr="00C53351" w:rsidRDefault="00285607" w:rsidP="00285607">
      <w:pPr>
        <w:jc w:val="center"/>
        <w:rPr>
          <w:rFonts w:cstheme="minorHAnsi"/>
          <w:b/>
          <w:sz w:val="32"/>
          <w:szCs w:val="32"/>
        </w:rPr>
      </w:pPr>
      <w:r w:rsidRPr="00C53351">
        <w:rPr>
          <w:rFonts w:cstheme="minorHAnsi"/>
          <w:b/>
          <w:sz w:val="32"/>
          <w:szCs w:val="32"/>
        </w:rPr>
        <w:t>University of Wales Trinity Saint David</w:t>
      </w:r>
    </w:p>
    <w:p w:rsidR="00285607" w:rsidRPr="00EC62BE" w:rsidRDefault="00285607" w:rsidP="00285607">
      <w:pPr>
        <w:jc w:val="center"/>
        <w:rPr>
          <w:rFonts w:cstheme="minorHAnsi"/>
          <w:sz w:val="28"/>
          <w:szCs w:val="28"/>
        </w:rPr>
      </w:pPr>
    </w:p>
    <w:p w:rsidR="00285607" w:rsidRPr="00DD0B31" w:rsidRDefault="00DD0B31" w:rsidP="00DD0B31">
      <w:pPr>
        <w:tabs>
          <w:tab w:val="center" w:pos="4680"/>
          <w:tab w:val="left" w:pos="6525"/>
        </w:tabs>
        <w:rPr>
          <w:rFonts w:cstheme="minorHAnsi"/>
          <w:sz w:val="28"/>
          <w:szCs w:val="28"/>
        </w:rPr>
      </w:pPr>
      <w:r>
        <w:rPr>
          <w:rFonts w:cstheme="minorHAnsi"/>
          <w:b/>
          <w:sz w:val="28"/>
          <w:szCs w:val="28"/>
        </w:rPr>
        <w:tab/>
        <w:t xml:space="preserve">MODULE CODE: </w:t>
      </w:r>
      <w:r w:rsidRPr="00DD0B31">
        <w:rPr>
          <w:rFonts w:cstheme="minorHAnsi"/>
          <w:sz w:val="28"/>
          <w:szCs w:val="28"/>
        </w:rPr>
        <w:t>SBMA7103_LON</w:t>
      </w:r>
    </w:p>
    <w:p w:rsidR="00285607" w:rsidRPr="00EC62BE" w:rsidRDefault="00285607" w:rsidP="00285607">
      <w:pPr>
        <w:jc w:val="center"/>
        <w:rPr>
          <w:rFonts w:cstheme="minorHAnsi"/>
          <w:sz w:val="28"/>
          <w:szCs w:val="28"/>
        </w:rPr>
      </w:pPr>
      <w:r w:rsidRPr="00EC62BE">
        <w:rPr>
          <w:rFonts w:cstheme="minorHAnsi"/>
          <w:b/>
          <w:sz w:val="28"/>
          <w:szCs w:val="28"/>
        </w:rPr>
        <w:t>LECTURER’S NAME:</w:t>
      </w:r>
      <w:r>
        <w:rPr>
          <w:rFonts w:cstheme="minorHAnsi"/>
          <w:sz w:val="28"/>
          <w:szCs w:val="28"/>
        </w:rPr>
        <w:t xml:space="preserve"> </w:t>
      </w:r>
      <w:r w:rsidR="00DD0B31">
        <w:rPr>
          <w:rFonts w:cstheme="minorHAnsi"/>
          <w:sz w:val="28"/>
          <w:szCs w:val="28"/>
        </w:rPr>
        <w:t>Dr. Allison Wylde</w:t>
      </w:r>
    </w:p>
    <w:p w:rsidR="00285607" w:rsidRPr="00EC62BE" w:rsidRDefault="00285607" w:rsidP="00285607">
      <w:pPr>
        <w:jc w:val="center"/>
        <w:rPr>
          <w:rFonts w:cstheme="minorHAnsi"/>
          <w:sz w:val="28"/>
          <w:szCs w:val="28"/>
        </w:rPr>
      </w:pPr>
      <w:r w:rsidRPr="00EC62BE">
        <w:rPr>
          <w:rFonts w:cstheme="minorHAnsi"/>
          <w:b/>
          <w:sz w:val="28"/>
          <w:szCs w:val="28"/>
        </w:rPr>
        <w:t xml:space="preserve">STUDENT NAME: </w:t>
      </w:r>
      <w:r w:rsidRPr="00EC62BE">
        <w:rPr>
          <w:rFonts w:cstheme="minorHAnsi"/>
          <w:sz w:val="28"/>
          <w:szCs w:val="28"/>
        </w:rPr>
        <w:t>OLIVIA OLUSHOLA</w:t>
      </w:r>
    </w:p>
    <w:p w:rsidR="00285607" w:rsidRPr="00C53351" w:rsidRDefault="00285607" w:rsidP="00285607">
      <w:pPr>
        <w:jc w:val="center"/>
        <w:rPr>
          <w:rFonts w:cstheme="minorHAnsi"/>
          <w:sz w:val="24"/>
          <w:szCs w:val="24"/>
        </w:rPr>
      </w:pPr>
      <w:r w:rsidRPr="00EC62BE">
        <w:rPr>
          <w:rFonts w:cstheme="minorHAnsi"/>
          <w:b/>
          <w:sz w:val="28"/>
          <w:szCs w:val="28"/>
        </w:rPr>
        <w:t>STUDENT NUMBER:</w:t>
      </w:r>
      <w:r w:rsidR="00DD0B31">
        <w:rPr>
          <w:rFonts w:cstheme="minorHAnsi"/>
          <w:b/>
          <w:sz w:val="28"/>
          <w:szCs w:val="28"/>
        </w:rPr>
        <w:t xml:space="preserve"> </w:t>
      </w:r>
      <w:r w:rsidRPr="00EC62BE">
        <w:rPr>
          <w:rFonts w:cstheme="minorHAnsi"/>
          <w:sz w:val="28"/>
          <w:szCs w:val="28"/>
        </w:rPr>
        <w:t>1709713</w:t>
      </w:r>
      <w:r>
        <w:rPr>
          <w:rFonts w:ascii="Times New Roman" w:hAnsi="Times New Roman" w:cs="Times New Roman"/>
          <w:b/>
          <w:sz w:val="24"/>
          <w:szCs w:val="24"/>
          <w:lang w:val="en-GB"/>
        </w:rPr>
        <w:br w:type="page"/>
      </w:r>
    </w:p>
    <w:p w:rsidR="00031391" w:rsidRPr="004503A1" w:rsidRDefault="00031391" w:rsidP="00343980">
      <w:pPr>
        <w:rPr>
          <w:rFonts w:ascii="Times New Roman" w:hAnsi="Times New Roman" w:cs="Times New Roman"/>
          <w:sz w:val="24"/>
          <w:szCs w:val="24"/>
        </w:rPr>
      </w:pPr>
    </w:p>
    <w:p w:rsidR="00343980" w:rsidRPr="004503A1" w:rsidRDefault="009B3722" w:rsidP="00343980">
      <w:pPr>
        <w:rPr>
          <w:rFonts w:ascii="Times New Roman" w:hAnsi="Times New Roman" w:cs="Times New Roman"/>
          <w:sz w:val="24"/>
          <w:szCs w:val="24"/>
        </w:rPr>
      </w:pPr>
      <w:r w:rsidRPr="004503A1">
        <w:rPr>
          <w:rFonts w:ascii="Times New Roman" w:hAnsi="Times New Roman" w:cs="Times New Roman"/>
          <w:sz w:val="24"/>
          <w:szCs w:val="24"/>
        </w:rPr>
        <w:t>REPORT ON A STRATEGIC ANALYSIS OF THE BUSINESS</w:t>
      </w:r>
      <w:r w:rsidR="00C971E2" w:rsidRPr="004503A1">
        <w:rPr>
          <w:rFonts w:ascii="Times New Roman" w:hAnsi="Times New Roman" w:cs="Times New Roman"/>
          <w:sz w:val="24"/>
          <w:szCs w:val="24"/>
        </w:rPr>
        <w:t xml:space="preserve"> OF</w:t>
      </w:r>
      <w:r w:rsidR="00343980" w:rsidRPr="004503A1">
        <w:rPr>
          <w:rFonts w:ascii="Times New Roman" w:hAnsi="Times New Roman" w:cs="Times New Roman"/>
          <w:sz w:val="24"/>
          <w:szCs w:val="24"/>
        </w:rPr>
        <w:t xml:space="preserve"> GLORIOUS FOOD LTD</w:t>
      </w:r>
    </w:p>
    <w:p w:rsidR="00273C91" w:rsidRPr="004503A1" w:rsidRDefault="00273C91">
      <w:pPr>
        <w:rPr>
          <w:rFonts w:ascii="Times New Roman" w:hAnsi="Times New Roman" w:cs="Times New Roman"/>
          <w:sz w:val="24"/>
          <w:szCs w:val="24"/>
        </w:rPr>
      </w:pPr>
    </w:p>
    <w:p w:rsidR="00273C91" w:rsidRPr="004503A1" w:rsidRDefault="00273C91">
      <w:pPr>
        <w:rPr>
          <w:rFonts w:ascii="Times New Roman" w:hAnsi="Times New Roman" w:cs="Times New Roman"/>
          <w:sz w:val="24"/>
          <w:szCs w:val="24"/>
        </w:rPr>
      </w:pPr>
      <w:r w:rsidRPr="004503A1">
        <w:rPr>
          <w:rFonts w:ascii="Times New Roman" w:hAnsi="Times New Roman" w:cs="Times New Roman"/>
          <w:sz w:val="24"/>
          <w:szCs w:val="24"/>
        </w:rPr>
        <w:t>Table of Contents</w:t>
      </w:r>
    </w:p>
    <w:p w:rsidR="00273C91" w:rsidRPr="004503A1" w:rsidRDefault="00A214F5" w:rsidP="00A214F5">
      <w:pPr>
        <w:rPr>
          <w:rFonts w:ascii="Times New Roman" w:hAnsi="Times New Roman" w:cs="Times New Roman"/>
          <w:sz w:val="24"/>
          <w:szCs w:val="24"/>
        </w:rPr>
      </w:pPr>
      <w:bookmarkStart w:id="0" w:name="_Hlk523623196"/>
      <w:r w:rsidRPr="004503A1">
        <w:rPr>
          <w:rFonts w:ascii="Times New Roman" w:hAnsi="Times New Roman" w:cs="Times New Roman"/>
          <w:sz w:val="24"/>
          <w:szCs w:val="24"/>
        </w:rPr>
        <w:t>1.</w:t>
      </w:r>
      <w:r w:rsidR="008A7712">
        <w:rPr>
          <w:rFonts w:ascii="Times New Roman" w:hAnsi="Times New Roman" w:cs="Times New Roman"/>
          <w:sz w:val="24"/>
          <w:szCs w:val="24"/>
        </w:rPr>
        <w:t xml:space="preserve"> </w:t>
      </w:r>
      <w:r w:rsidR="00273C91" w:rsidRPr="004503A1">
        <w:rPr>
          <w:rFonts w:ascii="Times New Roman" w:hAnsi="Times New Roman" w:cs="Times New Roman"/>
          <w:sz w:val="24"/>
          <w:szCs w:val="24"/>
        </w:rPr>
        <w:t>Title Page</w:t>
      </w:r>
    </w:p>
    <w:p w:rsidR="00273C91" w:rsidRPr="004503A1" w:rsidRDefault="00A214F5">
      <w:pPr>
        <w:rPr>
          <w:rFonts w:ascii="Times New Roman" w:hAnsi="Times New Roman" w:cs="Times New Roman"/>
          <w:sz w:val="24"/>
          <w:szCs w:val="24"/>
        </w:rPr>
      </w:pPr>
      <w:bookmarkStart w:id="1" w:name="_Hlk523623242"/>
      <w:bookmarkEnd w:id="0"/>
      <w:r w:rsidRPr="004503A1">
        <w:rPr>
          <w:rFonts w:ascii="Times New Roman" w:hAnsi="Times New Roman" w:cs="Times New Roman"/>
          <w:sz w:val="24"/>
          <w:szCs w:val="24"/>
        </w:rPr>
        <w:t>2.</w:t>
      </w:r>
      <w:r w:rsidR="008A7712">
        <w:rPr>
          <w:rFonts w:ascii="Times New Roman" w:hAnsi="Times New Roman" w:cs="Times New Roman"/>
          <w:sz w:val="24"/>
          <w:szCs w:val="24"/>
        </w:rPr>
        <w:t xml:space="preserve"> </w:t>
      </w:r>
      <w:r w:rsidR="00273C91" w:rsidRPr="004503A1">
        <w:rPr>
          <w:rFonts w:ascii="Times New Roman" w:hAnsi="Times New Roman" w:cs="Times New Roman"/>
          <w:sz w:val="24"/>
          <w:szCs w:val="24"/>
        </w:rPr>
        <w:t>Executive Summary</w:t>
      </w:r>
    </w:p>
    <w:bookmarkEnd w:id="1"/>
    <w:p w:rsidR="00273C91" w:rsidRPr="004503A1" w:rsidRDefault="00A214F5">
      <w:pPr>
        <w:rPr>
          <w:rFonts w:ascii="Times New Roman" w:hAnsi="Times New Roman" w:cs="Times New Roman"/>
          <w:sz w:val="24"/>
          <w:szCs w:val="24"/>
        </w:rPr>
      </w:pPr>
      <w:r w:rsidRPr="004503A1">
        <w:rPr>
          <w:rFonts w:ascii="Times New Roman" w:hAnsi="Times New Roman" w:cs="Times New Roman"/>
          <w:sz w:val="24"/>
          <w:szCs w:val="24"/>
        </w:rPr>
        <w:t>3.</w:t>
      </w:r>
      <w:r w:rsidR="008A7712">
        <w:rPr>
          <w:rFonts w:ascii="Times New Roman" w:hAnsi="Times New Roman" w:cs="Times New Roman"/>
          <w:sz w:val="24"/>
          <w:szCs w:val="24"/>
        </w:rPr>
        <w:t xml:space="preserve"> </w:t>
      </w:r>
      <w:r w:rsidR="00273C91" w:rsidRPr="004503A1">
        <w:rPr>
          <w:rFonts w:ascii="Times New Roman" w:hAnsi="Times New Roman" w:cs="Times New Roman"/>
          <w:sz w:val="24"/>
          <w:szCs w:val="24"/>
        </w:rPr>
        <w:t>Introduction</w:t>
      </w:r>
    </w:p>
    <w:p w:rsidR="004D4C1D" w:rsidRPr="004503A1" w:rsidRDefault="00A214F5" w:rsidP="004D4C1D">
      <w:pPr>
        <w:rPr>
          <w:rFonts w:ascii="Times New Roman" w:hAnsi="Times New Roman" w:cs="Times New Roman"/>
          <w:sz w:val="24"/>
          <w:szCs w:val="24"/>
        </w:rPr>
      </w:pPr>
      <w:r w:rsidRPr="004503A1">
        <w:rPr>
          <w:rFonts w:ascii="Times New Roman" w:hAnsi="Times New Roman" w:cs="Times New Roman"/>
          <w:sz w:val="24"/>
          <w:szCs w:val="24"/>
        </w:rPr>
        <w:t>4.</w:t>
      </w:r>
      <w:r w:rsidR="008A7712">
        <w:rPr>
          <w:rFonts w:ascii="Times New Roman" w:hAnsi="Times New Roman" w:cs="Times New Roman"/>
          <w:sz w:val="24"/>
          <w:szCs w:val="24"/>
        </w:rPr>
        <w:t xml:space="preserve"> </w:t>
      </w:r>
      <w:r w:rsidR="004D4C1D" w:rsidRPr="004503A1">
        <w:rPr>
          <w:rFonts w:ascii="Times New Roman" w:hAnsi="Times New Roman" w:cs="Times New Roman"/>
          <w:sz w:val="24"/>
          <w:szCs w:val="24"/>
        </w:rPr>
        <w:t>The General Fast Food Retail Industry Environment</w:t>
      </w:r>
    </w:p>
    <w:p w:rsidR="00273C91" w:rsidRPr="004503A1" w:rsidRDefault="00A214F5">
      <w:pPr>
        <w:rPr>
          <w:rFonts w:ascii="Times New Roman" w:hAnsi="Times New Roman" w:cs="Times New Roman"/>
          <w:sz w:val="24"/>
          <w:szCs w:val="24"/>
        </w:rPr>
      </w:pPr>
      <w:bookmarkStart w:id="2" w:name="_Hlk523623293"/>
      <w:r w:rsidRPr="004503A1">
        <w:rPr>
          <w:rFonts w:ascii="Times New Roman" w:hAnsi="Times New Roman" w:cs="Times New Roman"/>
          <w:sz w:val="24"/>
          <w:szCs w:val="24"/>
        </w:rPr>
        <w:t>5.</w:t>
      </w:r>
      <w:r w:rsidR="008A7712">
        <w:rPr>
          <w:rFonts w:ascii="Times New Roman" w:hAnsi="Times New Roman" w:cs="Times New Roman"/>
          <w:sz w:val="24"/>
          <w:szCs w:val="24"/>
        </w:rPr>
        <w:t xml:space="preserve"> </w:t>
      </w:r>
      <w:r w:rsidR="00273C91" w:rsidRPr="004503A1">
        <w:rPr>
          <w:rFonts w:ascii="Times New Roman" w:hAnsi="Times New Roman" w:cs="Times New Roman"/>
          <w:sz w:val="24"/>
          <w:szCs w:val="24"/>
        </w:rPr>
        <w:t>The external environmental Analysis of Glorious Foods Ltd</w:t>
      </w:r>
    </w:p>
    <w:p w:rsidR="00273C91" w:rsidRPr="004503A1" w:rsidRDefault="00A214F5">
      <w:pPr>
        <w:rPr>
          <w:rFonts w:ascii="Times New Roman" w:hAnsi="Times New Roman" w:cs="Times New Roman"/>
          <w:sz w:val="24"/>
          <w:szCs w:val="24"/>
        </w:rPr>
      </w:pPr>
      <w:bookmarkStart w:id="3" w:name="_Hlk523623324"/>
      <w:bookmarkEnd w:id="2"/>
      <w:r w:rsidRPr="004503A1">
        <w:rPr>
          <w:rFonts w:ascii="Times New Roman" w:hAnsi="Times New Roman" w:cs="Times New Roman"/>
          <w:sz w:val="24"/>
          <w:szCs w:val="24"/>
        </w:rPr>
        <w:t>6.</w:t>
      </w:r>
      <w:r w:rsidR="008A7712">
        <w:rPr>
          <w:rFonts w:ascii="Times New Roman" w:hAnsi="Times New Roman" w:cs="Times New Roman"/>
          <w:sz w:val="24"/>
          <w:szCs w:val="24"/>
        </w:rPr>
        <w:t xml:space="preserve"> </w:t>
      </w:r>
      <w:r w:rsidR="00273C91" w:rsidRPr="004503A1">
        <w:rPr>
          <w:rFonts w:ascii="Times New Roman" w:hAnsi="Times New Roman" w:cs="Times New Roman"/>
          <w:sz w:val="24"/>
          <w:szCs w:val="24"/>
        </w:rPr>
        <w:t>The Internal Environmental Analysis of Glorious Foods Ltd</w:t>
      </w:r>
    </w:p>
    <w:p w:rsidR="00DD14F7" w:rsidRPr="004503A1" w:rsidRDefault="00A214F5" w:rsidP="00DD14F7">
      <w:pPr>
        <w:rPr>
          <w:rFonts w:ascii="Times New Roman" w:hAnsi="Times New Roman" w:cs="Times New Roman"/>
          <w:sz w:val="24"/>
          <w:szCs w:val="24"/>
        </w:rPr>
      </w:pPr>
      <w:r w:rsidRPr="004503A1">
        <w:rPr>
          <w:rFonts w:ascii="Times New Roman" w:hAnsi="Times New Roman" w:cs="Times New Roman"/>
          <w:sz w:val="24"/>
          <w:szCs w:val="24"/>
        </w:rPr>
        <w:t>7.</w:t>
      </w:r>
      <w:r w:rsidR="008A7712">
        <w:rPr>
          <w:rFonts w:ascii="Times New Roman" w:hAnsi="Times New Roman" w:cs="Times New Roman"/>
          <w:sz w:val="24"/>
          <w:szCs w:val="24"/>
        </w:rPr>
        <w:t xml:space="preserve"> </w:t>
      </w:r>
      <w:r w:rsidR="00DD14F7" w:rsidRPr="004503A1">
        <w:rPr>
          <w:rFonts w:ascii="Times New Roman" w:hAnsi="Times New Roman" w:cs="Times New Roman"/>
          <w:sz w:val="24"/>
          <w:szCs w:val="24"/>
        </w:rPr>
        <w:t>Defining the Key Success Factors in the Fast Food Industry</w:t>
      </w:r>
    </w:p>
    <w:p w:rsidR="00DD14F7" w:rsidRPr="004503A1" w:rsidRDefault="00A214F5" w:rsidP="00DD14F7">
      <w:pPr>
        <w:rPr>
          <w:rFonts w:ascii="Times New Roman" w:hAnsi="Times New Roman" w:cs="Times New Roman"/>
          <w:sz w:val="24"/>
          <w:szCs w:val="24"/>
        </w:rPr>
      </w:pPr>
      <w:r w:rsidRPr="004503A1">
        <w:rPr>
          <w:rFonts w:ascii="Times New Roman" w:hAnsi="Times New Roman" w:cs="Times New Roman"/>
          <w:sz w:val="24"/>
          <w:szCs w:val="24"/>
        </w:rPr>
        <w:t>8.</w:t>
      </w:r>
      <w:r w:rsidR="008A7712">
        <w:rPr>
          <w:rFonts w:ascii="Times New Roman" w:hAnsi="Times New Roman" w:cs="Times New Roman"/>
          <w:sz w:val="24"/>
          <w:szCs w:val="24"/>
        </w:rPr>
        <w:t xml:space="preserve"> </w:t>
      </w:r>
      <w:r w:rsidR="00DD14F7" w:rsidRPr="004503A1">
        <w:rPr>
          <w:rFonts w:ascii="Times New Roman" w:hAnsi="Times New Roman" w:cs="Times New Roman"/>
          <w:sz w:val="24"/>
          <w:szCs w:val="24"/>
        </w:rPr>
        <w:t>How GF Ltd Links its Resources to Competences to Achieves and Sustains Competitive Advantage</w:t>
      </w:r>
    </w:p>
    <w:p w:rsidR="00DD14F7" w:rsidRPr="004503A1" w:rsidRDefault="00A214F5" w:rsidP="00DD14F7">
      <w:pPr>
        <w:rPr>
          <w:rFonts w:ascii="Times New Roman" w:hAnsi="Times New Roman" w:cs="Times New Roman"/>
          <w:sz w:val="24"/>
          <w:szCs w:val="24"/>
        </w:rPr>
      </w:pPr>
      <w:r w:rsidRPr="004503A1">
        <w:rPr>
          <w:rFonts w:ascii="Times New Roman" w:hAnsi="Times New Roman" w:cs="Times New Roman"/>
          <w:sz w:val="24"/>
          <w:szCs w:val="24"/>
        </w:rPr>
        <w:t>9.</w:t>
      </w:r>
      <w:r w:rsidR="008A7712">
        <w:rPr>
          <w:rFonts w:ascii="Times New Roman" w:hAnsi="Times New Roman" w:cs="Times New Roman"/>
          <w:sz w:val="24"/>
          <w:szCs w:val="24"/>
        </w:rPr>
        <w:t xml:space="preserve"> </w:t>
      </w:r>
      <w:r w:rsidR="00DD14F7" w:rsidRPr="004503A1">
        <w:rPr>
          <w:rFonts w:ascii="Times New Roman" w:hAnsi="Times New Roman" w:cs="Times New Roman"/>
          <w:sz w:val="24"/>
          <w:szCs w:val="24"/>
        </w:rPr>
        <w:t>Assessing the Sustainability of GF Ltd’s Competitive Advantage: Benchmarking</w:t>
      </w:r>
    </w:p>
    <w:p w:rsidR="00031391" w:rsidRPr="004503A1" w:rsidRDefault="00A214F5">
      <w:pPr>
        <w:rPr>
          <w:rFonts w:ascii="Times New Roman" w:hAnsi="Times New Roman" w:cs="Times New Roman"/>
          <w:sz w:val="24"/>
          <w:szCs w:val="24"/>
        </w:rPr>
      </w:pPr>
      <w:bookmarkStart w:id="4" w:name="_Hlk523623418"/>
      <w:bookmarkEnd w:id="3"/>
      <w:r w:rsidRPr="004503A1">
        <w:rPr>
          <w:rFonts w:ascii="Times New Roman" w:hAnsi="Times New Roman" w:cs="Times New Roman"/>
          <w:sz w:val="24"/>
          <w:szCs w:val="24"/>
        </w:rPr>
        <w:t>10.</w:t>
      </w:r>
      <w:r w:rsidR="008A7712">
        <w:rPr>
          <w:rFonts w:ascii="Times New Roman" w:hAnsi="Times New Roman" w:cs="Times New Roman"/>
          <w:sz w:val="24"/>
          <w:szCs w:val="24"/>
        </w:rPr>
        <w:t xml:space="preserve"> </w:t>
      </w:r>
      <w:r w:rsidR="00031391" w:rsidRPr="004503A1">
        <w:rPr>
          <w:rFonts w:ascii="Times New Roman" w:hAnsi="Times New Roman" w:cs="Times New Roman"/>
          <w:sz w:val="24"/>
          <w:szCs w:val="24"/>
        </w:rPr>
        <w:t>Strategic Choices for growth</w:t>
      </w:r>
    </w:p>
    <w:p w:rsidR="00273C91" w:rsidRPr="004503A1" w:rsidRDefault="00A214F5">
      <w:pPr>
        <w:rPr>
          <w:rFonts w:ascii="Times New Roman" w:hAnsi="Times New Roman" w:cs="Times New Roman"/>
          <w:sz w:val="24"/>
          <w:szCs w:val="24"/>
        </w:rPr>
      </w:pPr>
      <w:bookmarkStart w:id="5" w:name="_Hlk523623458"/>
      <w:bookmarkEnd w:id="4"/>
      <w:r w:rsidRPr="004503A1">
        <w:rPr>
          <w:rFonts w:ascii="Times New Roman" w:hAnsi="Times New Roman" w:cs="Times New Roman"/>
          <w:sz w:val="24"/>
          <w:szCs w:val="24"/>
        </w:rPr>
        <w:t>11.</w:t>
      </w:r>
      <w:r w:rsidR="008A7712">
        <w:rPr>
          <w:rFonts w:ascii="Times New Roman" w:hAnsi="Times New Roman" w:cs="Times New Roman"/>
          <w:sz w:val="24"/>
          <w:szCs w:val="24"/>
        </w:rPr>
        <w:t xml:space="preserve"> </w:t>
      </w:r>
      <w:r w:rsidR="00273C91" w:rsidRPr="004503A1">
        <w:rPr>
          <w:rFonts w:ascii="Times New Roman" w:hAnsi="Times New Roman" w:cs="Times New Roman"/>
          <w:sz w:val="24"/>
          <w:szCs w:val="24"/>
        </w:rPr>
        <w:t>Justification of Choices of Strategic Options for Growth</w:t>
      </w:r>
    </w:p>
    <w:p w:rsidR="00E65FB6" w:rsidRPr="004503A1" w:rsidRDefault="00A214F5" w:rsidP="00E65FB6">
      <w:pPr>
        <w:rPr>
          <w:rFonts w:ascii="Times New Roman" w:hAnsi="Times New Roman" w:cs="Times New Roman"/>
          <w:sz w:val="24"/>
          <w:szCs w:val="24"/>
        </w:rPr>
      </w:pPr>
      <w:r w:rsidRPr="004503A1">
        <w:rPr>
          <w:rFonts w:ascii="Times New Roman" w:hAnsi="Times New Roman" w:cs="Times New Roman"/>
          <w:sz w:val="24"/>
          <w:szCs w:val="24"/>
        </w:rPr>
        <w:t>12.</w:t>
      </w:r>
      <w:r w:rsidR="008A7712">
        <w:rPr>
          <w:rFonts w:ascii="Times New Roman" w:hAnsi="Times New Roman" w:cs="Times New Roman"/>
          <w:sz w:val="24"/>
          <w:szCs w:val="24"/>
        </w:rPr>
        <w:t xml:space="preserve"> </w:t>
      </w:r>
      <w:r w:rsidR="00E65FB6" w:rsidRPr="004503A1">
        <w:rPr>
          <w:rFonts w:ascii="Times New Roman" w:hAnsi="Times New Roman" w:cs="Times New Roman"/>
          <w:sz w:val="24"/>
          <w:szCs w:val="24"/>
        </w:rPr>
        <w:t xml:space="preserve">Recommendation:  How GF Ltd will </w:t>
      </w:r>
      <w:r w:rsidR="008A7712" w:rsidRPr="004503A1">
        <w:rPr>
          <w:rFonts w:ascii="Times New Roman" w:hAnsi="Times New Roman" w:cs="Times New Roman"/>
          <w:sz w:val="24"/>
          <w:szCs w:val="24"/>
        </w:rPr>
        <w:t>compete</w:t>
      </w:r>
      <w:r w:rsidR="00E65FB6" w:rsidRPr="004503A1">
        <w:rPr>
          <w:rFonts w:ascii="Times New Roman" w:hAnsi="Times New Roman" w:cs="Times New Roman"/>
          <w:sz w:val="24"/>
          <w:szCs w:val="24"/>
        </w:rPr>
        <w:t xml:space="preserve"> in the </w:t>
      </w:r>
      <w:r w:rsidRPr="004503A1">
        <w:rPr>
          <w:rFonts w:ascii="Times New Roman" w:hAnsi="Times New Roman" w:cs="Times New Roman"/>
          <w:sz w:val="24"/>
          <w:szCs w:val="24"/>
        </w:rPr>
        <w:t>M</w:t>
      </w:r>
      <w:r w:rsidR="00E65FB6" w:rsidRPr="004503A1">
        <w:rPr>
          <w:rFonts w:ascii="Times New Roman" w:hAnsi="Times New Roman" w:cs="Times New Roman"/>
          <w:sz w:val="24"/>
          <w:szCs w:val="24"/>
        </w:rPr>
        <w:t xml:space="preserve">arket to </w:t>
      </w:r>
      <w:r w:rsidRPr="004503A1">
        <w:rPr>
          <w:rFonts w:ascii="Times New Roman" w:hAnsi="Times New Roman" w:cs="Times New Roman"/>
          <w:sz w:val="24"/>
          <w:szCs w:val="24"/>
        </w:rPr>
        <w:t>A</w:t>
      </w:r>
      <w:r w:rsidR="00E65FB6" w:rsidRPr="004503A1">
        <w:rPr>
          <w:rFonts w:ascii="Times New Roman" w:hAnsi="Times New Roman" w:cs="Times New Roman"/>
          <w:sz w:val="24"/>
          <w:szCs w:val="24"/>
        </w:rPr>
        <w:t xml:space="preserve">chieve and </w:t>
      </w:r>
      <w:r w:rsidRPr="004503A1">
        <w:rPr>
          <w:rFonts w:ascii="Times New Roman" w:hAnsi="Times New Roman" w:cs="Times New Roman"/>
          <w:sz w:val="24"/>
          <w:szCs w:val="24"/>
        </w:rPr>
        <w:t>S</w:t>
      </w:r>
      <w:r w:rsidR="00E65FB6" w:rsidRPr="004503A1">
        <w:rPr>
          <w:rFonts w:ascii="Times New Roman" w:hAnsi="Times New Roman" w:cs="Times New Roman"/>
          <w:sz w:val="24"/>
          <w:szCs w:val="24"/>
        </w:rPr>
        <w:t>ustain Competitive Advantage</w:t>
      </w:r>
    </w:p>
    <w:bookmarkEnd w:id="5"/>
    <w:p w:rsidR="00273C91" w:rsidRPr="004503A1" w:rsidRDefault="00A214F5">
      <w:pPr>
        <w:rPr>
          <w:rFonts w:ascii="Times New Roman" w:hAnsi="Times New Roman" w:cs="Times New Roman"/>
          <w:sz w:val="24"/>
          <w:szCs w:val="24"/>
        </w:rPr>
      </w:pPr>
      <w:r w:rsidRPr="004503A1">
        <w:rPr>
          <w:rFonts w:ascii="Times New Roman" w:hAnsi="Times New Roman" w:cs="Times New Roman"/>
          <w:sz w:val="24"/>
          <w:szCs w:val="24"/>
        </w:rPr>
        <w:t>13.</w:t>
      </w:r>
      <w:r w:rsidR="008A7712">
        <w:rPr>
          <w:rFonts w:ascii="Times New Roman" w:hAnsi="Times New Roman" w:cs="Times New Roman"/>
          <w:sz w:val="24"/>
          <w:szCs w:val="24"/>
        </w:rPr>
        <w:t xml:space="preserve"> </w:t>
      </w:r>
      <w:r w:rsidR="00273C91" w:rsidRPr="004503A1">
        <w:rPr>
          <w:rFonts w:ascii="Times New Roman" w:hAnsi="Times New Roman" w:cs="Times New Roman"/>
          <w:sz w:val="24"/>
          <w:szCs w:val="24"/>
        </w:rPr>
        <w:t>Conclusion</w:t>
      </w:r>
    </w:p>
    <w:p w:rsidR="005B3EED" w:rsidRPr="004503A1" w:rsidRDefault="00A214F5">
      <w:pPr>
        <w:rPr>
          <w:rFonts w:ascii="Times New Roman" w:hAnsi="Times New Roman" w:cs="Times New Roman"/>
          <w:sz w:val="24"/>
          <w:szCs w:val="24"/>
        </w:rPr>
      </w:pPr>
      <w:r w:rsidRPr="004503A1">
        <w:rPr>
          <w:rFonts w:ascii="Times New Roman" w:hAnsi="Times New Roman" w:cs="Times New Roman"/>
          <w:sz w:val="24"/>
          <w:szCs w:val="24"/>
        </w:rPr>
        <w:t>14.</w:t>
      </w:r>
      <w:r w:rsidR="008A7712">
        <w:rPr>
          <w:rFonts w:ascii="Times New Roman" w:hAnsi="Times New Roman" w:cs="Times New Roman"/>
          <w:sz w:val="24"/>
          <w:szCs w:val="24"/>
        </w:rPr>
        <w:t xml:space="preserve"> </w:t>
      </w:r>
      <w:r w:rsidR="00273C91" w:rsidRPr="004503A1">
        <w:rPr>
          <w:rFonts w:ascii="Times New Roman" w:hAnsi="Times New Roman" w:cs="Times New Roman"/>
          <w:sz w:val="24"/>
          <w:szCs w:val="24"/>
        </w:rPr>
        <w:t>References</w:t>
      </w:r>
    </w:p>
    <w:p w:rsidR="00C971E2" w:rsidRPr="004503A1" w:rsidRDefault="00A214F5">
      <w:pPr>
        <w:rPr>
          <w:rFonts w:ascii="Times New Roman" w:hAnsi="Times New Roman" w:cs="Times New Roman"/>
          <w:sz w:val="24"/>
          <w:szCs w:val="24"/>
        </w:rPr>
      </w:pPr>
      <w:r w:rsidRPr="004503A1">
        <w:rPr>
          <w:rFonts w:ascii="Times New Roman" w:hAnsi="Times New Roman" w:cs="Times New Roman"/>
          <w:sz w:val="24"/>
          <w:szCs w:val="24"/>
        </w:rPr>
        <w:t>15.</w:t>
      </w:r>
      <w:r w:rsidR="008A7712">
        <w:rPr>
          <w:rFonts w:ascii="Times New Roman" w:hAnsi="Times New Roman" w:cs="Times New Roman"/>
          <w:sz w:val="24"/>
          <w:szCs w:val="24"/>
        </w:rPr>
        <w:t xml:space="preserve"> </w:t>
      </w:r>
      <w:r w:rsidR="00C971E2" w:rsidRPr="004503A1">
        <w:rPr>
          <w:rFonts w:ascii="Times New Roman" w:hAnsi="Times New Roman" w:cs="Times New Roman"/>
          <w:sz w:val="24"/>
          <w:szCs w:val="24"/>
        </w:rPr>
        <w:t>List of Figures</w:t>
      </w:r>
    </w:p>
    <w:p w:rsidR="005B3EED" w:rsidRPr="004503A1" w:rsidRDefault="005B3EED">
      <w:pPr>
        <w:rPr>
          <w:rFonts w:ascii="Times New Roman" w:hAnsi="Times New Roman" w:cs="Times New Roman"/>
          <w:sz w:val="24"/>
          <w:szCs w:val="24"/>
        </w:rPr>
      </w:pPr>
    </w:p>
    <w:p w:rsidR="00C971E2" w:rsidRPr="004503A1" w:rsidRDefault="00C971E2">
      <w:pPr>
        <w:rPr>
          <w:rFonts w:ascii="Times New Roman" w:hAnsi="Times New Roman" w:cs="Times New Roman"/>
          <w:sz w:val="24"/>
          <w:szCs w:val="24"/>
        </w:rPr>
      </w:pPr>
    </w:p>
    <w:p w:rsidR="00C971E2" w:rsidRPr="004503A1" w:rsidRDefault="00C971E2">
      <w:pPr>
        <w:rPr>
          <w:rFonts w:ascii="Times New Roman" w:hAnsi="Times New Roman" w:cs="Times New Roman"/>
          <w:sz w:val="24"/>
          <w:szCs w:val="24"/>
        </w:rPr>
      </w:pPr>
    </w:p>
    <w:p w:rsidR="00C971E2" w:rsidRPr="004503A1" w:rsidRDefault="00C971E2">
      <w:pPr>
        <w:rPr>
          <w:rFonts w:ascii="Times New Roman" w:hAnsi="Times New Roman" w:cs="Times New Roman"/>
          <w:sz w:val="24"/>
          <w:szCs w:val="24"/>
        </w:rPr>
      </w:pPr>
    </w:p>
    <w:p w:rsidR="00C971E2" w:rsidRPr="004503A1" w:rsidRDefault="00C971E2">
      <w:pPr>
        <w:rPr>
          <w:rFonts w:ascii="Times New Roman" w:hAnsi="Times New Roman" w:cs="Times New Roman"/>
          <w:sz w:val="24"/>
          <w:szCs w:val="24"/>
        </w:rPr>
      </w:pPr>
    </w:p>
    <w:p w:rsidR="00C971E2" w:rsidRDefault="00C971E2">
      <w:pPr>
        <w:rPr>
          <w:rFonts w:ascii="Times New Roman" w:hAnsi="Times New Roman" w:cs="Times New Roman"/>
          <w:sz w:val="24"/>
          <w:szCs w:val="24"/>
        </w:rPr>
      </w:pPr>
    </w:p>
    <w:p w:rsidR="00625EDA" w:rsidRDefault="00625EDA">
      <w:pPr>
        <w:rPr>
          <w:rFonts w:ascii="Times New Roman" w:hAnsi="Times New Roman" w:cs="Times New Roman"/>
          <w:sz w:val="24"/>
          <w:szCs w:val="24"/>
        </w:rPr>
      </w:pPr>
    </w:p>
    <w:p w:rsidR="00625EDA" w:rsidRPr="004503A1" w:rsidRDefault="00625EDA">
      <w:pPr>
        <w:rPr>
          <w:rFonts w:ascii="Times New Roman" w:hAnsi="Times New Roman" w:cs="Times New Roman"/>
          <w:sz w:val="24"/>
          <w:szCs w:val="24"/>
        </w:rPr>
      </w:pPr>
    </w:p>
    <w:p w:rsidR="005B3EED" w:rsidRPr="004503A1" w:rsidRDefault="005B3EED">
      <w:pPr>
        <w:rPr>
          <w:rFonts w:ascii="Times New Roman" w:hAnsi="Times New Roman" w:cs="Times New Roman"/>
          <w:b/>
          <w:sz w:val="24"/>
          <w:szCs w:val="24"/>
        </w:rPr>
      </w:pPr>
      <w:r w:rsidRPr="004503A1">
        <w:rPr>
          <w:rFonts w:ascii="Times New Roman" w:hAnsi="Times New Roman" w:cs="Times New Roman"/>
          <w:b/>
          <w:sz w:val="24"/>
          <w:szCs w:val="24"/>
        </w:rPr>
        <w:lastRenderedPageBreak/>
        <w:t>Executive Summary</w:t>
      </w:r>
      <w:r w:rsidR="008B342A">
        <w:rPr>
          <w:rFonts w:ascii="Times New Roman" w:hAnsi="Times New Roman" w:cs="Times New Roman"/>
          <w:b/>
          <w:sz w:val="24"/>
          <w:szCs w:val="24"/>
        </w:rPr>
        <w:t>:</w:t>
      </w:r>
    </w:p>
    <w:p w:rsidR="005B3EED" w:rsidRPr="004503A1" w:rsidRDefault="005B3EED">
      <w:pPr>
        <w:rPr>
          <w:rFonts w:ascii="Times New Roman" w:hAnsi="Times New Roman" w:cs="Times New Roman"/>
          <w:sz w:val="24"/>
          <w:szCs w:val="24"/>
        </w:rPr>
      </w:pPr>
      <w:r w:rsidRPr="004503A1">
        <w:rPr>
          <w:rFonts w:ascii="Times New Roman" w:hAnsi="Times New Roman" w:cs="Times New Roman"/>
          <w:sz w:val="24"/>
          <w:szCs w:val="24"/>
        </w:rPr>
        <w:t xml:space="preserve">This report is about the strategic analysis of Glorious Foods Ltd, a Private limited company operating in the </w:t>
      </w:r>
      <w:r w:rsidR="001B3D42" w:rsidRPr="004503A1">
        <w:rPr>
          <w:rFonts w:ascii="Times New Roman" w:hAnsi="Times New Roman" w:cs="Times New Roman"/>
          <w:sz w:val="24"/>
          <w:szCs w:val="24"/>
        </w:rPr>
        <w:t xml:space="preserve">fast </w:t>
      </w:r>
      <w:r w:rsidRPr="004503A1">
        <w:rPr>
          <w:rFonts w:ascii="Times New Roman" w:hAnsi="Times New Roman" w:cs="Times New Roman"/>
          <w:sz w:val="24"/>
          <w:szCs w:val="24"/>
        </w:rPr>
        <w:t>food retail industry as a “Mobile kitchen” and located in the Brixton market in South-east London.</w:t>
      </w:r>
    </w:p>
    <w:p w:rsidR="00AB27C2" w:rsidRPr="004503A1" w:rsidRDefault="005B3EED">
      <w:pPr>
        <w:rPr>
          <w:rFonts w:ascii="Times New Roman" w:hAnsi="Times New Roman" w:cs="Times New Roman"/>
          <w:sz w:val="24"/>
          <w:szCs w:val="24"/>
        </w:rPr>
      </w:pPr>
      <w:r w:rsidRPr="004503A1">
        <w:rPr>
          <w:rFonts w:ascii="Times New Roman" w:hAnsi="Times New Roman" w:cs="Times New Roman"/>
          <w:sz w:val="24"/>
          <w:szCs w:val="24"/>
        </w:rPr>
        <w:t>The first part of the report analyses the company’s environment, both external and internal</w:t>
      </w:r>
      <w:r w:rsidR="00AB27C2" w:rsidRPr="004503A1">
        <w:rPr>
          <w:rFonts w:ascii="Times New Roman" w:hAnsi="Times New Roman" w:cs="Times New Roman"/>
          <w:sz w:val="24"/>
          <w:szCs w:val="24"/>
        </w:rPr>
        <w:t>.</w:t>
      </w:r>
    </w:p>
    <w:p w:rsidR="00AB27C2" w:rsidRPr="004503A1" w:rsidRDefault="00AB27C2">
      <w:pPr>
        <w:rPr>
          <w:rFonts w:ascii="Times New Roman" w:hAnsi="Times New Roman" w:cs="Times New Roman"/>
          <w:sz w:val="24"/>
          <w:szCs w:val="24"/>
        </w:rPr>
      </w:pPr>
      <w:r w:rsidRPr="004503A1">
        <w:rPr>
          <w:rFonts w:ascii="Times New Roman" w:hAnsi="Times New Roman" w:cs="Times New Roman"/>
          <w:sz w:val="24"/>
          <w:szCs w:val="24"/>
        </w:rPr>
        <w:t>The second part identifies the unique resources and core competences of the company and links that with the key success factors of the industry.</w:t>
      </w:r>
    </w:p>
    <w:p w:rsidR="00273C91" w:rsidRPr="004503A1" w:rsidRDefault="00AB27C2">
      <w:pPr>
        <w:rPr>
          <w:rFonts w:ascii="Times New Roman" w:hAnsi="Times New Roman" w:cs="Times New Roman"/>
          <w:sz w:val="24"/>
          <w:szCs w:val="24"/>
        </w:rPr>
      </w:pPr>
      <w:r w:rsidRPr="004503A1">
        <w:rPr>
          <w:rFonts w:ascii="Times New Roman" w:hAnsi="Times New Roman" w:cs="Times New Roman"/>
          <w:sz w:val="24"/>
          <w:szCs w:val="24"/>
        </w:rPr>
        <w:t>Finally, the report recommends some strategic options for growth for the company.</w:t>
      </w:r>
      <w:r w:rsidR="00273C91" w:rsidRPr="004503A1">
        <w:rPr>
          <w:rFonts w:ascii="Times New Roman" w:hAnsi="Times New Roman" w:cs="Times New Roman"/>
          <w:sz w:val="24"/>
          <w:szCs w:val="24"/>
        </w:rPr>
        <w:t xml:space="preserve"> </w:t>
      </w:r>
    </w:p>
    <w:p w:rsidR="00AB27C2" w:rsidRPr="004503A1" w:rsidRDefault="00AB27C2">
      <w:pPr>
        <w:rPr>
          <w:rFonts w:ascii="Times New Roman" w:hAnsi="Times New Roman" w:cs="Times New Roman"/>
          <w:sz w:val="24"/>
          <w:szCs w:val="24"/>
        </w:rPr>
      </w:pPr>
    </w:p>
    <w:p w:rsidR="001B3D42" w:rsidRPr="004503A1" w:rsidRDefault="001B3D42">
      <w:pPr>
        <w:rPr>
          <w:rFonts w:ascii="Times New Roman" w:hAnsi="Times New Roman" w:cs="Times New Roman"/>
          <w:sz w:val="24"/>
          <w:szCs w:val="24"/>
        </w:rPr>
      </w:pPr>
    </w:p>
    <w:p w:rsidR="00031391" w:rsidRPr="004503A1" w:rsidRDefault="00AB27C2">
      <w:pPr>
        <w:rPr>
          <w:rFonts w:ascii="Times New Roman" w:hAnsi="Times New Roman" w:cs="Times New Roman"/>
          <w:b/>
          <w:sz w:val="24"/>
          <w:szCs w:val="24"/>
        </w:rPr>
      </w:pPr>
      <w:r w:rsidRPr="004503A1">
        <w:rPr>
          <w:rFonts w:ascii="Times New Roman" w:hAnsi="Times New Roman" w:cs="Times New Roman"/>
          <w:b/>
          <w:sz w:val="24"/>
          <w:szCs w:val="24"/>
        </w:rPr>
        <w:t>Introduction</w:t>
      </w:r>
      <w:r w:rsidR="008B342A">
        <w:rPr>
          <w:rFonts w:ascii="Times New Roman" w:hAnsi="Times New Roman" w:cs="Times New Roman"/>
          <w:b/>
          <w:sz w:val="24"/>
          <w:szCs w:val="24"/>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My company for this report, Glorious Foods Ltd (GF Ltd) operates as a mobile kitchen serving predominantly African</w:t>
      </w:r>
      <w:r w:rsidR="005A3272" w:rsidRPr="004503A1">
        <w:rPr>
          <w:rFonts w:ascii="Times New Roman" w:hAnsi="Times New Roman" w:cs="Times New Roman"/>
          <w:sz w:val="24"/>
          <w:szCs w:val="24"/>
        </w:rPr>
        <w:t xml:space="preserve"> and Caribbean</w:t>
      </w:r>
      <w:r w:rsidRPr="004503A1">
        <w:rPr>
          <w:rFonts w:ascii="Times New Roman" w:hAnsi="Times New Roman" w:cs="Times New Roman"/>
          <w:sz w:val="24"/>
          <w:szCs w:val="24"/>
        </w:rPr>
        <w:t xml:space="preserve"> dishes and some other fast food preparations like chips, pies and snacks.</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The company, which began as a sole trader enterprise</w:t>
      </w:r>
      <w:r w:rsidR="001B3D42" w:rsidRPr="004503A1">
        <w:rPr>
          <w:rFonts w:ascii="Times New Roman" w:hAnsi="Times New Roman" w:cs="Times New Roman"/>
          <w:sz w:val="24"/>
          <w:szCs w:val="24"/>
        </w:rPr>
        <w:t xml:space="preserve"> some five years ago</w:t>
      </w:r>
      <w:r w:rsidRPr="004503A1">
        <w:rPr>
          <w:rFonts w:ascii="Times New Roman" w:hAnsi="Times New Roman" w:cs="Times New Roman"/>
          <w:sz w:val="24"/>
          <w:szCs w:val="24"/>
        </w:rPr>
        <w:t xml:space="preserve"> was incorporated in 2016.</w:t>
      </w:r>
    </w:p>
    <w:p w:rsidR="003B27E5" w:rsidRPr="004503A1" w:rsidRDefault="003B27E5" w:rsidP="004E5C20">
      <w:pPr>
        <w:rPr>
          <w:rFonts w:ascii="Times New Roman" w:hAnsi="Times New Roman" w:cs="Times New Roman"/>
          <w:sz w:val="24"/>
          <w:szCs w:val="24"/>
        </w:rPr>
      </w:pPr>
      <w:r w:rsidRPr="004503A1">
        <w:rPr>
          <w:rFonts w:ascii="Times New Roman" w:hAnsi="Times New Roman" w:cs="Times New Roman"/>
          <w:sz w:val="24"/>
          <w:szCs w:val="24"/>
        </w:rPr>
        <w:t xml:space="preserve">It currently has a permanent staff of three besides the Managing </w:t>
      </w:r>
      <w:r w:rsidR="00E66C8A" w:rsidRPr="004503A1">
        <w:rPr>
          <w:rFonts w:ascii="Times New Roman" w:hAnsi="Times New Roman" w:cs="Times New Roman"/>
          <w:sz w:val="24"/>
          <w:szCs w:val="24"/>
        </w:rPr>
        <w:t>P</w:t>
      </w:r>
      <w:r w:rsidRPr="004503A1">
        <w:rPr>
          <w:rFonts w:ascii="Times New Roman" w:hAnsi="Times New Roman" w:cs="Times New Roman"/>
          <w:sz w:val="24"/>
          <w:szCs w:val="24"/>
        </w:rPr>
        <w:t>roprietress, and a pool of standby employees who are called when the need arises. The company operates in Brixton Market, one of the busiest and very popular commercial locations in the South-east of London</w:t>
      </w:r>
      <w:r w:rsidR="00E66C8A" w:rsidRPr="004503A1">
        <w:rPr>
          <w:rFonts w:ascii="Times New Roman" w:hAnsi="Times New Roman" w:cs="Times New Roman"/>
          <w:sz w:val="24"/>
          <w:szCs w:val="24"/>
        </w:rPr>
        <w:t>.</w:t>
      </w:r>
    </w:p>
    <w:p w:rsidR="005C0CA6" w:rsidRPr="004503A1" w:rsidRDefault="00E66C8A" w:rsidP="004E5C20">
      <w:pPr>
        <w:rPr>
          <w:rFonts w:ascii="Times New Roman" w:hAnsi="Times New Roman" w:cs="Times New Roman"/>
          <w:sz w:val="24"/>
          <w:szCs w:val="24"/>
        </w:rPr>
      </w:pPr>
      <w:r w:rsidRPr="004503A1">
        <w:rPr>
          <w:rFonts w:ascii="Times New Roman" w:hAnsi="Times New Roman" w:cs="Times New Roman"/>
          <w:sz w:val="24"/>
          <w:szCs w:val="24"/>
        </w:rPr>
        <w:t>Our products</w:t>
      </w:r>
      <w:r w:rsidR="00E750C2" w:rsidRPr="004503A1">
        <w:rPr>
          <w:rFonts w:ascii="Times New Roman" w:hAnsi="Times New Roman" w:cs="Times New Roman"/>
          <w:sz w:val="24"/>
          <w:szCs w:val="24"/>
        </w:rPr>
        <w:t>, as already stated,</w:t>
      </w:r>
      <w:r w:rsidRPr="004503A1">
        <w:rPr>
          <w:rFonts w:ascii="Times New Roman" w:hAnsi="Times New Roman" w:cs="Times New Roman"/>
          <w:sz w:val="24"/>
          <w:szCs w:val="24"/>
        </w:rPr>
        <w:t xml:space="preserve"> are mostly African and Caribbean dishes</w:t>
      </w:r>
      <w:r w:rsidR="001B3D42" w:rsidRPr="004503A1">
        <w:rPr>
          <w:rFonts w:ascii="Times New Roman" w:hAnsi="Times New Roman" w:cs="Times New Roman"/>
          <w:sz w:val="24"/>
          <w:szCs w:val="24"/>
        </w:rPr>
        <w:t xml:space="preserve"> including “jollof</w:t>
      </w:r>
      <w:r w:rsidR="00AA0EFB">
        <w:rPr>
          <w:rFonts w:ascii="Times New Roman" w:hAnsi="Times New Roman" w:cs="Times New Roman"/>
          <w:sz w:val="24"/>
          <w:szCs w:val="24"/>
        </w:rPr>
        <w:t xml:space="preserve"> rice</w:t>
      </w:r>
      <w:r w:rsidR="001B3D42" w:rsidRPr="004503A1">
        <w:rPr>
          <w:rFonts w:ascii="Times New Roman" w:hAnsi="Times New Roman" w:cs="Times New Roman"/>
          <w:sz w:val="24"/>
          <w:szCs w:val="24"/>
        </w:rPr>
        <w:t xml:space="preserve">” “Waakye” “Dodo” </w:t>
      </w:r>
      <w:r w:rsidR="005C0CA6" w:rsidRPr="004503A1">
        <w:rPr>
          <w:rFonts w:ascii="Times New Roman" w:hAnsi="Times New Roman" w:cs="Times New Roman"/>
          <w:sz w:val="24"/>
          <w:szCs w:val="24"/>
        </w:rPr>
        <w:t xml:space="preserve">“Jerk Chicken” “Beans Soup” “Amala” “Egusi </w:t>
      </w:r>
      <w:r w:rsidR="00AA0EFB">
        <w:rPr>
          <w:rFonts w:ascii="Times New Roman" w:hAnsi="Times New Roman" w:cs="Times New Roman"/>
          <w:sz w:val="24"/>
          <w:szCs w:val="24"/>
        </w:rPr>
        <w:t>Soup</w:t>
      </w:r>
      <w:r w:rsidR="005C0CA6" w:rsidRPr="004503A1">
        <w:rPr>
          <w:rFonts w:ascii="Times New Roman" w:hAnsi="Times New Roman" w:cs="Times New Roman"/>
          <w:sz w:val="24"/>
          <w:szCs w:val="24"/>
        </w:rPr>
        <w:t>” “Tilapia” Fried Yam slices, potatoes</w:t>
      </w:r>
      <w:r w:rsidR="00AA0EFB" w:rsidRPr="004503A1">
        <w:rPr>
          <w:rFonts w:ascii="Times New Roman" w:hAnsi="Times New Roman" w:cs="Times New Roman"/>
          <w:sz w:val="24"/>
          <w:szCs w:val="24"/>
        </w:rPr>
        <w:t>, and</w:t>
      </w:r>
      <w:r w:rsidR="005C0CA6" w:rsidRPr="004503A1">
        <w:rPr>
          <w:rFonts w:ascii="Times New Roman" w:hAnsi="Times New Roman" w:cs="Times New Roman"/>
          <w:sz w:val="24"/>
          <w:szCs w:val="24"/>
        </w:rPr>
        <w:t xml:space="preserve"> “Eba”.</w:t>
      </w:r>
    </w:p>
    <w:p w:rsidR="00E66C8A" w:rsidRPr="004503A1" w:rsidRDefault="005C0CA6" w:rsidP="004E5C20">
      <w:pPr>
        <w:rPr>
          <w:rFonts w:ascii="Times New Roman" w:hAnsi="Times New Roman" w:cs="Times New Roman"/>
          <w:sz w:val="24"/>
          <w:szCs w:val="24"/>
        </w:rPr>
      </w:pPr>
      <w:r w:rsidRPr="004503A1">
        <w:rPr>
          <w:rFonts w:ascii="Times New Roman" w:hAnsi="Times New Roman" w:cs="Times New Roman"/>
          <w:sz w:val="24"/>
          <w:szCs w:val="24"/>
        </w:rPr>
        <w:t>S</w:t>
      </w:r>
      <w:r w:rsidR="00E66C8A" w:rsidRPr="004503A1">
        <w:rPr>
          <w:rFonts w:ascii="Times New Roman" w:hAnsi="Times New Roman" w:cs="Times New Roman"/>
          <w:sz w:val="24"/>
          <w:szCs w:val="24"/>
        </w:rPr>
        <w:t>nacks includ</w:t>
      </w:r>
      <w:r w:rsidRPr="004503A1">
        <w:rPr>
          <w:rFonts w:ascii="Times New Roman" w:hAnsi="Times New Roman" w:cs="Times New Roman"/>
          <w:sz w:val="24"/>
          <w:szCs w:val="24"/>
        </w:rPr>
        <w:t>e</w:t>
      </w:r>
      <w:r w:rsidR="00E66C8A" w:rsidRPr="004503A1">
        <w:rPr>
          <w:rFonts w:ascii="Times New Roman" w:hAnsi="Times New Roman" w:cs="Times New Roman"/>
          <w:sz w:val="24"/>
          <w:szCs w:val="24"/>
        </w:rPr>
        <w:t xml:space="preserve"> cakes, pies</w:t>
      </w:r>
      <w:r w:rsidRPr="004503A1">
        <w:rPr>
          <w:rFonts w:ascii="Times New Roman" w:hAnsi="Times New Roman" w:cs="Times New Roman"/>
          <w:sz w:val="24"/>
          <w:szCs w:val="24"/>
        </w:rPr>
        <w:t xml:space="preserve"> (“patty”)</w:t>
      </w:r>
      <w:r w:rsidR="00E66C8A" w:rsidRPr="004503A1">
        <w:rPr>
          <w:rFonts w:ascii="Times New Roman" w:hAnsi="Times New Roman" w:cs="Times New Roman"/>
          <w:sz w:val="24"/>
          <w:szCs w:val="24"/>
        </w:rPr>
        <w:t>, scones, vegetables and drinks.</w:t>
      </w:r>
    </w:p>
    <w:p w:rsidR="00E66C8A" w:rsidRPr="004503A1" w:rsidRDefault="00E66C8A" w:rsidP="004E5C20">
      <w:pPr>
        <w:rPr>
          <w:rFonts w:ascii="Times New Roman" w:hAnsi="Times New Roman" w:cs="Times New Roman"/>
          <w:sz w:val="24"/>
          <w:szCs w:val="24"/>
        </w:rPr>
      </w:pPr>
      <w:r w:rsidRPr="004503A1">
        <w:rPr>
          <w:rFonts w:ascii="Times New Roman" w:hAnsi="Times New Roman" w:cs="Times New Roman"/>
          <w:sz w:val="24"/>
          <w:szCs w:val="24"/>
        </w:rPr>
        <w:t>In addition to our normal Monday to Saturday week activities we also accept one-off contracts to prepare meals and refreshments for social occasions like weddings, out-doorings, birthdays, and funeral ceremonies</w:t>
      </w:r>
      <w:r w:rsidR="008807BB" w:rsidRPr="004503A1">
        <w:rPr>
          <w:rFonts w:ascii="Times New Roman" w:hAnsi="Times New Roman" w:cs="Times New Roman"/>
          <w:sz w:val="24"/>
          <w:szCs w:val="24"/>
        </w:rPr>
        <w:t>.</w:t>
      </w:r>
    </w:p>
    <w:p w:rsidR="008807BB" w:rsidRPr="004503A1" w:rsidRDefault="008807BB" w:rsidP="004E5C20">
      <w:pPr>
        <w:rPr>
          <w:rFonts w:ascii="Times New Roman" w:hAnsi="Times New Roman" w:cs="Times New Roman"/>
          <w:sz w:val="24"/>
          <w:szCs w:val="24"/>
        </w:rPr>
      </w:pPr>
      <w:r w:rsidRPr="004503A1">
        <w:rPr>
          <w:rFonts w:ascii="Times New Roman" w:hAnsi="Times New Roman" w:cs="Times New Roman"/>
          <w:sz w:val="24"/>
          <w:szCs w:val="24"/>
        </w:rPr>
        <w:t>In the last couple of years Glorious Foods Ltd has made a name for itself in the African and Caribbean communities as one of the best and reliable private providers of fast foods and meals in most parts of London</w:t>
      </w:r>
      <w:r w:rsidR="00122B53" w:rsidRPr="004503A1">
        <w:rPr>
          <w:rFonts w:ascii="Times New Roman" w:hAnsi="Times New Roman" w:cs="Times New Roman"/>
          <w:sz w:val="24"/>
          <w:szCs w:val="24"/>
        </w:rPr>
        <w:t>.</w:t>
      </w:r>
    </w:p>
    <w:p w:rsidR="00122B53" w:rsidRPr="004503A1" w:rsidRDefault="00122B53" w:rsidP="004E5C20">
      <w:pPr>
        <w:rPr>
          <w:rFonts w:ascii="Times New Roman" w:hAnsi="Times New Roman" w:cs="Times New Roman"/>
          <w:sz w:val="24"/>
          <w:szCs w:val="24"/>
        </w:rPr>
      </w:pPr>
      <w:r w:rsidRPr="004503A1">
        <w:rPr>
          <w:rFonts w:ascii="Times New Roman" w:hAnsi="Times New Roman" w:cs="Times New Roman"/>
          <w:sz w:val="24"/>
          <w:szCs w:val="24"/>
        </w:rPr>
        <w:t>Net sales for the past three financial years have seen a steady growth of more than ten per centum per annum.</w:t>
      </w:r>
      <w:r w:rsidR="00876A11" w:rsidRPr="004503A1">
        <w:rPr>
          <w:rFonts w:ascii="Times New Roman" w:hAnsi="Times New Roman" w:cs="Times New Roman"/>
          <w:sz w:val="24"/>
          <w:szCs w:val="24"/>
        </w:rPr>
        <w:t xml:space="preserve"> </w:t>
      </w:r>
      <w:r w:rsidRPr="004503A1">
        <w:rPr>
          <w:rFonts w:ascii="Times New Roman" w:hAnsi="Times New Roman" w:cs="Times New Roman"/>
          <w:sz w:val="24"/>
          <w:szCs w:val="24"/>
        </w:rPr>
        <w:t xml:space="preserve">Revenues hit a high </w:t>
      </w:r>
      <w:r w:rsidR="00AA0EFB" w:rsidRPr="004503A1">
        <w:rPr>
          <w:rFonts w:ascii="Times New Roman" w:hAnsi="Times New Roman" w:cs="Times New Roman"/>
          <w:sz w:val="24"/>
          <w:szCs w:val="24"/>
        </w:rPr>
        <w:t>of £</w:t>
      </w:r>
      <w:r w:rsidR="009114DD" w:rsidRPr="004503A1">
        <w:rPr>
          <w:rFonts w:ascii="Times New Roman" w:hAnsi="Times New Roman" w:cs="Times New Roman"/>
          <w:sz w:val="24"/>
          <w:szCs w:val="24"/>
        </w:rPr>
        <w:t>6</w:t>
      </w:r>
      <w:r w:rsidRPr="004503A1">
        <w:rPr>
          <w:rFonts w:ascii="Times New Roman" w:hAnsi="Times New Roman" w:cs="Times New Roman"/>
          <w:sz w:val="24"/>
          <w:szCs w:val="24"/>
        </w:rPr>
        <w:t>7500 in the year ended 31</w:t>
      </w:r>
      <w:r w:rsidRPr="004503A1">
        <w:rPr>
          <w:rFonts w:ascii="Times New Roman" w:hAnsi="Times New Roman" w:cs="Times New Roman"/>
          <w:sz w:val="24"/>
          <w:szCs w:val="24"/>
          <w:vertAlign w:val="superscript"/>
        </w:rPr>
        <w:t>st</w:t>
      </w:r>
      <w:r w:rsidRPr="004503A1">
        <w:rPr>
          <w:rFonts w:ascii="Times New Roman" w:hAnsi="Times New Roman" w:cs="Times New Roman"/>
          <w:sz w:val="24"/>
          <w:szCs w:val="24"/>
        </w:rPr>
        <w:t xml:space="preserve"> March 201</w:t>
      </w:r>
      <w:r w:rsidR="00876A11" w:rsidRPr="004503A1">
        <w:rPr>
          <w:rFonts w:ascii="Times New Roman" w:hAnsi="Times New Roman" w:cs="Times New Roman"/>
          <w:sz w:val="24"/>
          <w:szCs w:val="24"/>
        </w:rPr>
        <w:t>7.</w:t>
      </w:r>
    </w:p>
    <w:p w:rsidR="00876A11" w:rsidRPr="004503A1" w:rsidRDefault="00876A11" w:rsidP="004E5C20">
      <w:pPr>
        <w:rPr>
          <w:rFonts w:ascii="Times New Roman" w:hAnsi="Times New Roman" w:cs="Times New Roman"/>
          <w:sz w:val="24"/>
          <w:szCs w:val="24"/>
        </w:rPr>
      </w:pPr>
      <w:r w:rsidRPr="004503A1">
        <w:rPr>
          <w:rFonts w:ascii="Times New Roman" w:hAnsi="Times New Roman" w:cs="Times New Roman"/>
          <w:sz w:val="24"/>
          <w:szCs w:val="24"/>
        </w:rPr>
        <w:t xml:space="preserve">Within the same period the company has expanded both in operations and market coverage with the introduction of specially formulated dishes which are unique to GF Ltd and </w:t>
      </w:r>
      <w:r w:rsidR="00AA0EFB" w:rsidRPr="004503A1">
        <w:rPr>
          <w:rFonts w:ascii="Times New Roman" w:hAnsi="Times New Roman" w:cs="Times New Roman"/>
          <w:sz w:val="24"/>
          <w:szCs w:val="24"/>
        </w:rPr>
        <w:t>serving extended</w:t>
      </w:r>
      <w:r w:rsidRPr="004503A1">
        <w:rPr>
          <w:rFonts w:ascii="Times New Roman" w:hAnsi="Times New Roman" w:cs="Times New Roman"/>
          <w:sz w:val="24"/>
          <w:szCs w:val="24"/>
        </w:rPr>
        <w:t xml:space="preserve"> areas of Camberwell, Streatham, and parts of Clapham.</w:t>
      </w:r>
    </w:p>
    <w:p w:rsidR="004D4C1D" w:rsidRPr="004503A1" w:rsidRDefault="004D4C1D" w:rsidP="004E5C20">
      <w:pPr>
        <w:rPr>
          <w:rFonts w:ascii="Times New Roman" w:hAnsi="Times New Roman" w:cs="Times New Roman"/>
          <w:sz w:val="24"/>
          <w:szCs w:val="24"/>
        </w:rPr>
      </w:pPr>
      <w:bookmarkStart w:id="6" w:name="_Hlk523624232"/>
    </w:p>
    <w:p w:rsidR="004E5C20" w:rsidRPr="004503A1" w:rsidRDefault="004E5C20" w:rsidP="004E5C20">
      <w:pPr>
        <w:rPr>
          <w:rFonts w:ascii="Times New Roman" w:hAnsi="Times New Roman" w:cs="Times New Roman"/>
          <w:b/>
          <w:sz w:val="24"/>
          <w:szCs w:val="24"/>
        </w:rPr>
      </w:pPr>
      <w:r w:rsidRPr="004503A1">
        <w:rPr>
          <w:rFonts w:ascii="Times New Roman" w:hAnsi="Times New Roman" w:cs="Times New Roman"/>
          <w:b/>
          <w:sz w:val="24"/>
          <w:szCs w:val="24"/>
        </w:rPr>
        <w:t xml:space="preserve">The General </w:t>
      </w:r>
      <w:r w:rsidR="00876A11" w:rsidRPr="004503A1">
        <w:rPr>
          <w:rFonts w:ascii="Times New Roman" w:hAnsi="Times New Roman" w:cs="Times New Roman"/>
          <w:b/>
          <w:sz w:val="24"/>
          <w:szCs w:val="24"/>
        </w:rPr>
        <w:t xml:space="preserve">Fast Food Retail Industry </w:t>
      </w:r>
      <w:r w:rsidRPr="004503A1">
        <w:rPr>
          <w:rFonts w:ascii="Times New Roman" w:hAnsi="Times New Roman" w:cs="Times New Roman"/>
          <w:b/>
          <w:sz w:val="24"/>
          <w:szCs w:val="24"/>
        </w:rPr>
        <w:t>Environment</w:t>
      </w:r>
      <w:r w:rsidR="008B342A">
        <w:rPr>
          <w:rFonts w:ascii="Times New Roman" w:hAnsi="Times New Roman" w:cs="Times New Roman"/>
          <w:b/>
          <w:sz w:val="24"/>
          <w:szCs w:val="24"/>
        </w:rPr>
        <w:t>:</w:t>
      </w:r>
    </w:p>
    <w:bookmarkEnd w:id="6"/>
    <w:p w:rsidR="00B02F7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GF Ltd operates in the UK fast foods industry, one of the largest sectors of the UK economy</w:t>
      </w:r>
      <w:r w:rsidR="00B02F70">
        <w:rPr>
          <w:rFonts w:ascii="Times New Roman" w:hAnsi="Times New Roman" w:cs="Times New Roman"/>
          <w:sz w:val="24"/>
          <w:szCs w:val="24"/>
        </w:rPr>
        <w:t xml:space="preserve">.  </w:t>
      </w:r>
      <w:r w:rsidR="00B02F70">
        <w:rPr>
          <w:rFonts w:ascii="Times New Roman" w:eastAsia="Calibri" w:hAnsi="Times New Roman" w:cs="Times New Roman"/>
          <w:sz w:val="24"/>
          <w:szCs w:val="24"/>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The sector can be analysed under three main categories.</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Restaurants where customers are served. The</w:t>
      </w:r>
      <w:r w:rsidR="00876A11" w:rsidRPr="004503A1">
        <w:rPr>
          <w:rFonts w:ascii="Times New Roman" w:hAnsi="Times New Roman" w:cs="Times New Roman"/>
          <w:sz w:val="24"/>
          <w:szCs w:val="24"/>
        </w:rPr>
        <w:t>s</w:t>
      </w:r>
      <w:r w:rsidR="00E750C2" w:rsidRPr="004503A1">
        <w:rPr>
          <w:rFonts w:ascii="Times New Roman" w:hAnsi="Times New Roman" w:cs="Times New Roman"/>
          <w:sz w:val="24"/>
          <w:szCs w:val="24"/>
        </w:rPr>
        <w:t>e</w:t>
      </w:r>
      <w:r w:rsidRPr="004503A1">
        <w:rPr>
          <w:rFonts w:ascii="Times New Roman" w:hAnsi="Times New Roman" w:cs="Times New Roman"/>
          <w:sz w:val="24"/>
          <w:szCs w:val="24"/>
        </w:rPr>
        <w:t xml:space="preserve"> are high class restaurants with pre-booking options and reservations. Their </w:t>
      </w:r>
      <w:r w:rsidR="00E750C2" w:rsidRPr="004503A1">
        <w:rPr>
          <w:rFonts w:ascii="Times New Roman" w:hAnsi="Times New Roman" w:cs="Times New Roman"/>
          <w:sz w:val="24"/>
          <w:szCs w:val="24"/>
        </w:rPr>
        <w:t xml:space="preserve">offerings are </w:t>
      </w:r>
      <w:r w:rsidR="00876A11" w:rsidRPr="004503A1">
        <w:rPr>
          <w:rFonts w:ascii="Times New Roman" w:hAnsi="Times New Roman" w:cs="Times New Roman"/>
          <w:sz w:val="24"/>
          <w:szCs w:val="24"/>
        </w:rPr>
        <w:t xml:space="preserve">regarded as being </w:t>
      </w:r>
      <w:r w:rsidR="00E750C2" w:rsidRPr="004503A1">
        <w:rPr>
          <w:rFonts w:ascii="Times New Roman" w:hAnsi="Times New Roman" w:cs="Times New Roman"/>
          <w:sz w:val="24"/>
          <w:szCs w:val="24"/>
        </w:rPr>
        <w:t xml:space="preserve">of higher quality and </w:t>
      </w:r>
      <w:r w:rsidRPr="004503A1">
        <w:rPr>
          <w:rFonts w:ascii="Times New Roman" w:hAnsi="Times New Roman" w:cs="Times New Roman"/>
          <w:sz w:val="24"/>
          <w:szCs w:val="24"/>
        </w:rPr>
        <w:t>prices</w:t>
      </w:r>
      <w:r w:rsidR="00AE0BC8" w:rsidRPr="004503A1">
        <w:rPr>
          <w:rFonts w:ascii="Times New Roman" w:hAnsi="Times New Roman" w:cs="Times New Roman"/>
          <w:sz w:val="24"/>
          <w:szCs w:val="24"/>
        </w:rPr>
        <w:t xml:space="preserve"> than other categories, and their target market</w:t>
      </w:r>
      <w:r w:rsidRPr="004503A1">
        <w:rPr>
          <w:rFonts w:ascii="Times New Roman" w:hAnsi="Times New Roman" w:cs="Times New Roman"/>
          <w:sz w:val="24"/>
          <w:szCs w:val="24"/>
        </w:rPr>
        <w:t xml:space="preserve"> </w:t>
      </w:r>
      <w:r w:rsidR="00AE0BC8" w:rsidRPr="004503A1">
        <w:rPr>
          <w:rFonts w:ascii="Times New Roman" w:hAnsi="Times New Roman" w:cs="Times New Roman"/>
          <w:sz w:val="24"/>
          <w:szCs w:val="24"/>
        </w:rPr>
        <w:t>is</w:t>
      </w:r>
      <w:r w:rsidRPr="004503A1">
        <w:rPr>
          <w:rFonts w:ascii="Times New Roman" w:hAnsi="Times New Roman" w:cs="Times New Roman"/>
          <w:sz w:val="24"/>
          <w:szCs w:val="24"/>
        </w:rPr>
        <w:t xml:space="preserve"> usually certain class of clients</w:t>
      </w:r>
      <w:r w:rsidR="00E21FB3">
        <w:rPr>
          <w:rFonts w:ascii="Times New Roman" w:hAnsi="Times New Roman" w:cs="Times New Roman"/>
          <w:sz w:val="24"/>
          <w:szCs w:val="24"/>
        </w:rPr>
        <w:t xml:space="preserve"> (</w:t>
      </w:r>
      <w:r w:rsidR="00AE0BC8" w:rsidRPr="004503A1">
        <w:rPr>
          <w:rFonts w:ascii="Times New Roman" w:hAnsi="Times New Roman" w:cs="Times New Roman"/>
          <w:sz w:val="24"/>
          <w:szCs w:val="24"/>
        </w:rPr>
        <w:t>eg white-collar and pink-collar workers)</w:t>
      </w:r>
      <w:r w:rsidR="008807BB" w:rsidRPr="004503A1">
        <w:rPr>
          <w:rFonts w:ascii="Times New Roman" w:hAnsi="Times New Roman" w:cs="Times New Roman"/>
          <w:sz w:val="24"/>
          <w:szCs w:val="24"/>
        </w:rPr>
        <w:t>.</w:t>
      </w:r>
      <w:r w:rsidR="002344E1" w:rsidRPr="004503A1">
        <w:rPr>
          <w:rFonts w:ascii="Times New Roman" w:hAnsi="Times New Roman" w:cs="Times New Roman"/>
          <w:sz w:val="24"/>
          <w:szCs w:val="24"/>
        </w:rPr>
        <w:t xml:space="preserve"> Among restaurants in this </w:t>
      </w:r>
      <w:r w:rsidR="00A32BE3" w:rsidRPr="004503A1">
        <w:rPr>
          <w:rFonts w:ascii="Times New Roman" w:hAnsi="Times New Roman" w:cs="Times New Roman"/>
          <w:sz w:val="24"/>
          <w:szCs w:val="24"/>
        </w:rPr>
        <w:t>category are Kata Kata</w:t>
      </w:r>
      <w:r w:rsidR="004C5459" w:rsidRPr="004503A1">
        <w:rPr>
          <w:rFonts w:ascii="Times New Roman" w:hAnsi="Times New Roman" w:cs="Times New Roman"/>
          <w:sz w:val="24"/>
          <w:szCs w:val="24"/>
        </w:rPr>
        <w:t xml:space="preserve"> and the </w:t>
      </w:r>
      <w:r w:rsidR="00A32BE3" w:rsidRPr="004503A1">
        <w:rPr>
          <w:rFonts w:ascii="Times New Roman" w:hAnsi="Times New Roman" w:cs="Times New Roman"/>
          <w:sz w:val="24"/>
          <w:szCs w:val="24"/>
        </w:rPr>
        <w:t>Nanban</w:t>
      </w:r>
      <w:r w:rsidR="00A71544" w:rsidRPr="004503A1">
        <w:rPr>
          <w:rFonts w:ascii="Times New Roman" w:hAnsi="Times New Roman" w:cs="Times New Roman"/>
          <w:sz w:val="24"/>
          <w:szCs w:val="24"/>
        </w:rPr>
        <w:t xml:space="preserve"> restaurants.</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Self-service restaurants with take-away options</w:t>
      </w:r>
      <w:r w:rsidR="005B4DD2" w:rsidRPr="004503A1">
        <w:rPr>
          <w:rFonts w:ascii="Times New Roman" w:hAnsi="Times New Roman" w:cs="Times New Roman"/>
          <w:sz w:val="24"/>
          <w:szCs w:val="24"/>
        </w:rPr>
        <w:t xml:space="preserve"> who serve ordinary to</w:t>
      </w:r>
      <w:r w:rsidR="00E750C2" w:rsidRPr="004503A1">
        <w:rPr>
          <w:rFonts w:ascii="Times New Roman" w:hAnsi="Times New Roman" w:cs="Times New Roman"/>
          <w:sz w:val="24"/>
          <w:szCs w:val="24"/>
        </w:rPr>
        <w:t xml:space="preserve"> low</w:t>
      </w:r>
      <w:r w:rsidR="005B4DD2" w:rsidRPr="004503A1">
        <w:rPr>
          <w:rFonts w:ascii="Times New Roman" w:hAnsi="Times New Roman" w:cs="Times New Roman"/>
          <w:sz w:val="24"/>
          <w:szCs w:val="24"/>
        </w:rPr>
        <w:t xml:space="preserve"> </w:t>
      </w:r>
      <w:r w:rsidR="00E750C2" w:rsidRPr="004503A1">
        <w:rPr>
          <w:rFonts w:ascii="Times New Roman" w:hAnsi="Times New Roman" w:cs="Times New Roman"/>
          <w:sz w:val="24"/>
          <w:szCs w:val="24"/>
        </w:rPr>
        <w:t>quality fast foods</w:t>
      </w:r>
      <w:r w:rsidR="002344E1" w:rsidRPr="004503A1">
        <w:rPr>
          <w:rFonts w:ascii="Times New Roman" w:hAnsi="Times New Roman" w:cs="Times New Roman"/>
          <w:sz w:val="24"/>
          <w:szCs w:val="24"/>
        </w:rPr>
        <w:t>.</w:t>
      </w:r>
      <w:r w:rsidRPr="004503A1">
        <w:rPr>
          <w:rFonts w:ascii="Times New Roman" w:hAnsi="Times New Roman" w:cs="Times New Roman"/>
          <w:sz w:val="24"/>
          <w:szCs w:val="24"/>
        </w:rPr>
        <w:t xml:space="preserve"> These include companies like McDonalds,</w:t>
      </w:r>
      <w:r w:rsidR="00A71544" w:rsidRPr="004503A1">
        <w:rPr>
          <w:rFonts w:ascii="Times New Roman" w:hAnsi="Times New Roman" w:cs="Times New Roman"/>
          <w:sz w:val="24"/>
          <w:szCs w:val="24"/>
        </w:rPr>
        <w:t xml:space="preserve"> Nando’s,</w:t>
      </w:r>
      <w:r w:rsidRPr="004503A1">
        <w:rPr>
          <w:rFonts w:ascii="Times New Roman" w:hAnsi="Times New Roman" w:cs="Times New Roman"/>
          <w:sz w:val="24"/>
          <w:szCs w:val="24"/>
        </w:rPr>
        <w:t xml:space="preserve"> Burger King and KFCs, Chin</w:t>
      </w:r>
      <w:r w:rsidR="00B5562B" w:rsidRPr="004503A1">
        <w:rPr>
          <w:rFonts w:ascii="Times New Roman" w:hAnsi="Times New Roman" w:cs="Times New Roman"/>
          <w:sz w:val="24"/>
          <w:szCs w:val="24"/>
        </w:rPr>
        <w:t>ese and Indian, African and Car</w:t>
      </w:r>
      <w:r w:rsidRPr="004503A1">
        <w:rPr>
          <w:rFonts w:ascii="Times New Roman" w:hAnsi="Times New Roman" w:cs="Times New Roman"/>
          <w:sz w:val="24"/>
          <w:szCs w:val="24"/>
        </w:rPr>
        <w:t>i</w:t>
      </w:r>
      <w:r w:rsidR="00B5562B" w:rsidRPr="004503A1">
        <w:rPr>
          <w:rFonts w:ascii="Times New Roman" w:hAnsi="Times New Roman" w:cs="Times New Roman"/>
          <w:sz w:val="24"/>
          <w:szCs w:val="24"/>
        </w:rPr>
        <w:t>b</w:t>
      </w:r>
      <w:r w:rsidRPr="004503A1">
        <w:rPr>
          <w:rFonts w:ascii="Times New Roman" w:hAnsi="Times New Roman" w:cs="Times New Roman"/>
          <w:sz w:val="24"/>
          <w:szCs w:val="24"/>
        </w:rPr>
        <w:t>bean restaurants</w:t>
      </w:r>
    </w:p>
    <w:p w:rsidR="00A71544" w:rsidRPr="004503A1" w:rsidRDefault="00E750C2" w:rsidP="00A71544">
      <w:pPr>
        <w:rPr>
          <w:rFonts w:ascii="Times New Roman" w:hAnsi="Times New Roman" w:cs="Times New Roman"/>
          <w:sz w:val="24"/>
          <w:szCs w:val="24"/>
        </w:rPr>
      </w:pPr>
      <w:r w:rsidRPr="004503A1">
        <w:rPr>
          <w:rFonts w:ascii="Times New Roman" w:hAnsi="Times New Roman" w:cs="Times New Roman"/>
          <w:sz w:val="24"/>
          <w:szCs w:val="24"/>
        </w:rPr>
        <w:t xml:space="preserve">The third category are the </w:t>
      </w:r>
      <w:r w:rsidR="00B02F70" w:rsidRPr="004503A1">
        <w:rPr>
          <w:rFonts w:ascii="Times New Roman" w:hAnsi="Times New Roman" w:cs="Times New Roman"/>
          <w:sz w:val="24"/>
          <w:szCs w:val="24"/>
        </w:rPr>
        <w:t>free-standing</w:t>
      </w:r>
      <w:r w:rsidR="004E5C20" w:rsidRPr="004503A1">
        <w:rPr>
          <w:rFonts w:ascii="Times New Roman" w:hAnsi="Times New Roman" w:cs="Times New Roman"/>
          <w:sz w:val="24"/>
          <w:szCs w:val="24"/>
        </w:rPr>
        <w:t xml:space="preserve"> sheds and kiosks, and mobile food sellers. Their customers buy and take away or eat while standing</w:t>
      </w:r>
      <w:r w:rsidR="009114DD" w:rsidRPr="004503A1">
        <w:rPr>
          <w:rFonts w:ascii="Times New Roman" w:hAnsi="Times New Roman" w:cs="Times New Roman"/>
          <w:sz w:val="24"/>
          <w:szCs w:val="24"/>
        </w:rPr>
        <w:t xml:space="preserve"> near the stalls.</w:t>
      </w:r>
      <w:r w:rsidR="00A71544" w:rsidRPr="004503A1">
        <w:rPr>
          <w:rFonts w:ascii="Times New Roman" w:hAnsi="Times New Roman" w:cs="Times New Roman"/>
          <w:sz w:val="24"/>
          <w:szCs w:val="24"/>
        </w:rPr>
        <w:t xml:space="preserve"> </w:t>
      </w:r>
    </w:p>
    <w:p w:rsidR="00A71544" w:rsidRPr="004503A1" w:rsidRDefault="00A71544" w:rsidP="004E5C20">
      <w:pPr>
        <w:rPr>
          <w:rFonts w:ascii="Times New Roman" w:hAnsi="Times New Roman" w:cs="Times New Roman"/>
          <w:sz w:val="24"/>
          <w:szCs w:val="24"/>
        </w:rPr>
      </w:pPr>
      <w:r w:rsidRPr="004503A1">
        <w:rPr>
          <w:rFonts w:ascii="Times New Roman" w:hAnsi="Times New Roman" w:cs="Times New Roman"/>
          <w:sz w:val="24"/>
          <w:szCs w:val="24"/>
        </w:rPr>
        <w:t xml:space="preserve">The three main hubs for eating in Brixton are </w:t>
      </w:r>
      <w:r w:rsidR="009114DD" w:rsidRPr="004503A1">
        <w:rPr>
          <w:rFonts w:ascii="Times New Roman" w:hAnsi="Times New Roman" w:cs="Times New Roman"/>
          <w:sz w:val="24"/>
          <w:szCs w:val="24"/>
        </w:rPr>
        <w:t xml:space="preserve">the </w:t>
      </w:r>
      <w:r w:rsidRPr="004503A1">
        <w:rPr>
          <w:rFonts w:ascii="Times New Roman" w:hAnsi="Times New Roman" w:cs="Times New Roman"/>
          <w:sz w:val="24"/>
          <w:szCs w:val="24"/>
        </w:rPr>
        <w:t xml:space="preserve">Brixton Market, </w:t>
      </w:r>
      <w:r w:rsidR="009114DD" w:rsidRPr="004503A1">
        <w:rPr>
          <w:rFonts w:ascii="Times New Roman" w:hAnsi="Times New Roman" w:cs="Times New Roman"/>
          <w:sz w:val="24"/>
          <w:szCs w:val="24"/>
        </w:rPr>
        <w:t xml:space="preserve">the </w:t>
      </w:r>
      <w:r w:rsidRPr="004503A1">
        <w:rPr>
          <w:rFonts w:ascii="Times New Roman" w:hAnsi="Times New Roman" w:cs="Times New Roman"/>
          <w:sz w:val="24"/>
          <w:szCs w:val="24"/>
        </w:rPr>
        <w:t xml:space="preserve">Brixton Village, and </w:t>
      </w:r>
      <w:r w:rsidR="009114DD" w:rsidRPr="004503A1">
        <w:rPr>
          <w:rFonts w:ascii="Times New Roman" w:hAnsi="Times New Roman" w:cs="Times New Roman"/>
          <w:sz w:val="24"/>
          <w:szCs w:val="24"/>
        </w:rPr>
        <w:t xml:space="preserve">the </w:t>
      </w:r>
      <w:r w:rsidRPr="004503A1">
        <w:rPr>
          <w:rFonts w:ascii="Times New Roman" w:hAnsi="Times New Roman" w:cs="Times New Roman"/>
          <w:sz w:val="24"/>
          <w:szCs w:val="24"/>
        </w:rPr>
        <w:t>Pop Brixton.</w:t>
      </w:r>
    </w:p>
    <w:p w:rsidR="005B4DD2" w:rsidRPr="004503A1" w:rsidRDefault="009114DD" w:rsidP="004E5C20">
      <w:pPr>
        <w:rPr>
          <w:rFonts w:ascii="Times New Roman" w:hAnsi="Times New Roman" w:cs="Times New Roman"/>
          <w:sz w:val="24"/>
          <w:szCs w:val="24"/>
        </w:rPr>
      </w:pPr>
      <w:r w:rsidRPr="004503A1">
        <w:rPr>
          <w:rFonts w:ascii="Times New Roman" w:hAnsi="Times New Roman" w:cs="Times New Roman"/>
          <w:sz w:val="24"/>
          <w:szCs w:val="24"/>
        </w:rPr>
        <w:t xml:space="preserve">In the last five to eight years </w:t>
      </w:r>
      <w:r w:rsidR="005B4DD2" w:rsidRPr="004503A1">
        <w:rPr>
          <w:rFonts w:ascii="Times New Roman" w:hAnsi="Times New Roman" w:cs="Times New Roman"/>
          <w:sz w:val="24"/>
          <w:szCs w:val="24"/>
        </w:rPr>
        <w:t>Brixton has been going through a re-generation program which has resulted in many businesses springing up and this has created a growing market for the fast food industry.</w:t>
      </w:r>
      <w:r w:rsidR="00421EBC">
        <w:rPr>
          <w:rFonts w:ascii="Times New Roman" w:hAnsi="Times New Roman" w:cs="Times New Roman"/>
          <w:sz w:val="24"/>
          <w:szCs w:val="24"/>
        </w:rPr>
        <w:t xml:space="preserve"> </w:t>
      </w:r>
      <w:r w:rsidR="00421EBC" w:rsidRPr="0087728C">
        <w:rPr>
          <w:rFonts w:ascii="Times New Roman" w:hAnsi="Times New Roman" w:cs="Times New Roman"/>
          <w:sz w:val="24"/>
          <w:szCs w:val="24"/>
        </w:rPr>
        <w:t>In addition, according to forecasts by the Institute of Grocery Distribution (IGD) (2018), the food-to-go sector in the UK is projected to be worth approximately 23 billion pounds by the year 202</w:t>
      </w:r>
      <w:r w:rsidR="00421EBC">
        <w:rPr>
          <w:rFonts w:ascii="Times New Roman" w:hAnsi="Times New Roman" w:cs="Times New Roman"/>
          <w:sz w:val="24"/>
          <w:szCs w:val="24"/>
        </w:rPr>
        <w:t>2.</w:t>
      </w:r>
    </w:p>
    <w:p w:rsidR="00A71544" w:rsidRPr="004503A1" w:rsidRDefault="00A71544"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224EAB" w:rsidRDefault="00224EAB" w:rsidP="004E5C20">
      <w:pPr>
        <w:rPr>
          <w:rFonts w:ascii="Times New Roman" w:hAnsi="Times New Roman" w:cs="Times New Roman"/>
          <w:b/>
          <w:sz w:val="24"/>
          <w:szCs w:val="24"/>
        </w:rPr>
      </w:pPr>
    </w:p>
    <w:p w:rsidR="00224EAB" w:rsidRDefault="00224EAB" w:rsidP="004E5C20">
      <w:pPr>
        <w:rPr>
          <w:rFonts w:ascii="Times New Roman" w:hAnsi="Times New Roman" w:cs="Times New Roman"/>
          <w:b/>
          <w:sz w:val="24"/>
          <w:szCs w:val="24"/>
        </w:rPr>
      </w:pPr>
    </w:p>
    <w:p w:rsidR="004E5C20" w:rsidRPr="004503A1" w:rsidRDefault="004E5C20" w:rsidP="004E5C20">
      <w:pPr>
        <w:rPr>
          <w:rFonts w:ascii="Times New Roman" w:hAnsi="Times New Roman" w:cs="Times New Roman"/>
          <w:b/>
          <w:sz w:val="24"/>
          <w:szCs w:val="24"/>
        </w:rPr>
      </w:pPr>
      <w:r w:rsidRPr="004503A1">
        <w:rPr>
          <w:rFonts w:ascii="Times New Roman" w:hAnsi="Times New Roman" w:cs="Times New Roman"/>
          <w:b/>
          <w:sz w:val="24"/>
          <w:szCs w:val="24"/>
        </w:rPr>
        <w:t xml:space="preserve">The External </w:t>
      </w:r>
      <w:r w:rsidR="00A71544" w:rsidRPr="004503A1">
        <w:rPr>
          <w:rFonts w:ascii="Times New Roman" w:hAnsi="Times New Roman" w:cs="Times New Roman"/>
          <w:b/>
          <w:sz w:val="24"/>
          <w:szCs w:val="24"/>
        </w:rPr>
        <w:t>E</w:t>
      </w:r>
      <w:r w:rsidRPr="004503A1">
        <w:rPr>
          <w:rFonts w:ascii="Times New Roman" w:hAnsi="Times New Roman" w:cs="Times New Roman"/>
          <w:b/>
          <w:sz w:val="24"/>
          <w:szCs w:val="24"/>
        </w:rPr>
        <w:t>nvironment of Glorious Foods Ltd</w:t>
      </w:r>
      <w:r w:rsidR="008B342A">
        <w:rPr>
          <w:rFonts w:ascii="Times New Roman" w:hAnsi="Times New Roman" w:cs="Times New Roman"/>
          <w:b/>
          <w:sz w:val="24"/>
          <w:szCs w:val="24"/>
        </w:rPr>
        <w:t>:</w:t>
      </w:r>
    </w:p>
    <w:p w:rsidR="009114DD" w:rsidRPr="004503A1" w:rsidRDefault="009114DD" w:rsidP="004E5C20">
      <w:pPr>
        <w:rPr>
          <w:rFonts w:ascii="Times New Roman" w:hAnsi="Times New Roman" w:cs="Times New Roman"/>
          <w:sz w:val="24"/>
          <w:szCs w:val="24"/>
        </w:rPr>
      </w:pPr>
      <w:r w:rsidRPr="004503A1">
        <w:rPr>
          <w:rFonts w:ascii="Times New Roman" w:hAnsi="Times New Roman" w:cs="Times New Roman"/>
          <w:sz w:val="24"/>
          <w:szCs w:val="24"/>
        </w:rPr>
        <w:t>For a business to survive and stay compliant and also exploit the various business opportunities available while minimising threats to its existence, it must be very conversant with the various elements of its external environment</w:t>
      </w:r>
      <w:r w:rsidR="00E21FB3">
        <w:rPr>
          <w:rFonts w:ascii="Times New Roman" w:hAnsi="Times New Roman" w:cs="Times New Roman"/>
          <w:sz w:val="24"/>
          <w:szCs w:val="24"/>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This environment </w:t>
      </w:r>
      <w:r w:rsidR="00A71544" w:rsidRPr="004503A1">
        <w:rPr>
          <w:rFonts w:ascii="Times New Roman" w:hAnsi="Times New Roman" w:cs="Times New Roman"/>
          <w:sz w:val="24"/>
          <w:szCs w:val="24"/>
        </w:rPr>
        <w:t>has</w:t>
      </w:r>
      <w:r w:rsidRPr="004503A1">
        <w:rPr>
          <w:rFonts w:ascii="Times New Roman" w:hAnsi="Times New Roman" w:cs="Times New Roman"/>
          <w:sz w:val="24"/>
          <w:szCs w:val="24"/>
        </w:rPr>
        <w:t xml:space="preserve"> be</w:t>
      </w:r>
      <w:r w:rsidR="00A71544" w:rsidRPr="004503A1">
        <w:rPr>
          <w:rFonts w:ascii="Times New Roman" w:hAnsi="Times New Roman" w:cs="Times New Roman"/>
          <w:sz w:val="24"/>
          <w:szCs w:val="24"/>
        </w:rPr>
        <w:t>en</w:t>
      </w:r>
      <w:r w:rsidRPr="004503A1">
        <w:rPr>
          <w:rFonts w:ascii="Times New Roman" w:hAnsi="Times New Roman" w:cs="Times New Roman"/>
          <w:sz w:val="24"/>
          <w:szCs w:val="24"/>
        </w:rPr>
        <w:t xml:space="preserve"> examined using PESTEL</w:t>
      </w:r>
      <w:r w:rsidR="00A71544" w:rsidRPr="004503A1">
        <w:rPr>
          <w:rFonts w:ascii="Times New Roman" w:hAnsi="Times New Roman" w:cs="Times New Roman"/>
          <w:sz w:val="24"/>
          <w:szCs w:val="24"/>
        </w:rPr>
        <w:t>.</w:t>
      </w:r>
    </w:p>
    <w:p w:rsidR="004E5C20" w:rsidRPr="004503A1" w:rsidRDefault="00A71544"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 xml:space="preserve">The </w:t>
      </w:r>
      <w:r w:rsidR="004E5C20" w:rsidRPr="004503A1">
        <w:rPr>
          <w:rFonts w:ascii="Times New Roman" w:hAnsi="Times New Roman" w:cs="Times New Roman"/>
          <w:sz w:val="24"/>
          <w:szCs w:val="24"/>
          <w:u w:val="single"/>
        </w:rPr>
        <w:t>Political environment</w:t>
      </w:r>
      <w:r w:rsidR="008B342A">
        <w:rPr>
          <w:rFonts w:ascii="Times New Roman" w:hAnsi="Times New Roman" w:cs="Times New Roman"/>
          <w:sz w:val="24"/>
          <w:szCs w:val="24"/>
          <w:u w:val="single"/>
        </w:rPr>
        <w:t>:</w:t>
      </w:r>
    </w:p>
    <w:p w:rsidR="00EF59D1" w:rsidRPr="00E21FB3" w:rsidRDefault="00A71544" w:rsidP="004E5C20">
      <w:pPr>
        <w:rPr>
          <w:rFonts w:ascii="Times New Roman" w:hAnsi="Times New Roman" w:cs="Times New Roman"/>
          <w:sz w:val="24"/>
          <w:szCs w:val="24"/>
        </w:rPr>
      </w:pPr>
      <w:r w:rsidRPr="004503A1">
        <w:rPr>
          <w:rFonts w:ascii="Times New Roman" w:hAnsi="Times New Roman" w:cs="Times New Roman"/>
          <w:sz w:val="24"/>
          <w:szCs w:val="24"/>
        </w:rPr>
        <w:t xml:space="preserve">The political environment of GF Ltd was analysed to determine the extent to which government </w:t>
      </w:r>
      <w:r w:rsidR="00E47FB7" w:rsidRPr="004503A1">
        <w:rPr>
          <w:rFonts w:ascii="Times New Roman" w:hAnsi="Times New Roman" w:cs="Times New Roman"/>
          <w:sz w:val="24"/>
          <w:szCs w:val="24"/>
        </w:rPr>
        <w:t>influences</w:t>
      </w:r>
      <w:r w:rsidR="005B4DD2" w:rsidRPr="004503A1">
        <w:rPr>
          <w:rFonts w:ascii="Times New Roman" w:hAnsi="Times New Roman" w:cs="Times New Roman"/>
          <w:sz w:val="24"/>
          <w:szCs w:val="24"/>
        </w:rPr>
        <w:t xml:space="preserve"> on the</w:t>
      </w:r>
      <w:r w:rsidR="00E47FB7" w:rsidRPr="004503A1">
        <w:rPr>
          <w:rFonts w:ascii="Times New Roman" w:hAnsi="Times New Roman" w:cs="Times New Roman"/>
          <w:sz w:val="24"/>
          <w:szCs w:val="24"/>
        </w:rPr>
        <w:t xml:space="preserve"> fast food industry</w:t>
      </w:r>
      <w:r w:rsidR="005B4DD2" w:rsidRPr="004503A1">
        <w:rPr>
          <w:rFonts w:ascii="Times New Roman" w:hAnsi="Times New Roman" w:cs="Times New Roman"/>
          <w:sz w:val="24"/>
          <w:szCs w:val="24"/>
        </w:rPr>
        <w:t xml:space="preserve"> has impacted the operations of GF Ltd</w:t>
      </w:r>
      <w:r w:rsidR="00E21FB3">
        <w:rPr>
          <w:rFonts w:ascii="Times New Roman" w:hAnsi="Times New Roman" w:cs="Times New Roman"/>
          <w:sz w:val="24"/>
          <w:szCs w:val="24"/>
        </w:rPr>
        <w:t xml:space="preserve">. </w:t>
      </w:r>
      <w:r w:rsidR="004E5C20" w:rsidRPr="004503A1">
        <w:rPr>
          <w:rFonts w:ascii="Times New Roman" w:hAnsi="Times New Roman" w:cs="Times New Roman"/>
          <w:sz w:val="24"/>
          <w:szCs w:val="24"/>
        </w:rPr>
        <w:t>The fast food market is very dynamic and highly regulated. Companies operate under government laws and local bye-laws and regulations.</w:t>
      </w:r>
      <w:r w:rsidR="009114DD" w:rsidRPr="004503A1">
        <w:rPr>
          <w:rFonts w:ascii="Times New Roman" w:hAnsi="Times New Roman" w:cs="Times New Roman"/>
          <w:sz w:val="24"/>
          <w:szCs w:val="24"/>
        </w:rPr>
        <w:t xml:space="preserve"> In the past decade or so various laws concerning food safety and importation of </w:t>
      </w:r>
      <w:r w:rsidR="00DF4D89" w:rsidRPr="004503A1">
        <w:rPr>
          <w:rFonts w:ascii="Times New Roman" w:hAnsi="Times New Roman" w:cs="Times New Roman"/>
          <w:sz w:val="24"/>
          <w:szCs w:val="24"/>
        </w:rPr>
        <w:t>inputs</w:t>
      </w:r>
      <w:r w:rsidR="009114DD" w:rsidRPr="004503A1">
        <w:rPr>
          <w:rFonts w:ascii="Times New Roman" w:hAnsi="Times New Roman" w:cs="Times New Roman"/>
          <w:sz w:val="24"/>
          <w:szCs w:val="24"/>
        </w:rPr>
        <w:t xml:space="preserve"> for the preparation of food for sale to the public have been </w:t>
      </w:r>
      <w:r w:rsidR="00DF4D89" w:rsidRPr="004503A1">
        <w:rPr>
          <w:rFonts w:ascii="Times New Roman" w:hAnsi="Times New Roman" w:cs="Times New Roman"/>
          <w:sz w:val="24"/>
          <w:szCs w:val="24"/>
        </w:rPr>
        <w:t>enacted or proposed. Among these are</w:t>
      </w:r>
      <w:r w:rsidR="00EF59D1" w:rsidRPr="004503A1">
        <w:rPr>
          <w:rFonts w:ascii="Times New Roman" w:hAnsi="Times New Roman" w:cs="Times New Roman"/>
          <w:sz w:val="24"/>
          <w:szCs w:val="24"/>
        </w:rPr>
        <w:t xml:space="preserve">: </w:t>
      </w:r>
      <w:r w:rsidR="00F171C8" w:rsidRPr="004503A1">
        <w:rPr>
          <w:rFonts w:ascii="Times New Roman" w:hAnsi="Times New Roman" w:cs="Times New Roman"/>
          <w:sz w:val="24"/>
          <w:szCs w:val="24"/>
        </w:rPr>
        <w:br/>
      </w:r>
      <w:r w:rsidR="00EF59D1" w:rsidRPr="004503A1">
        <w:rPr>
          <w:rFonts w:ascii="Times New Roman" w:hAnsi="Times New Roman" w:cs="Times New Roman"/>
          <w:color w:val="212121"/>
          <w:sz w:val="24"/>
          <w:szCs w:val="24"/>
          <w:shd w:val="clear" w:color="auto" w:fill="FFFFFF"/>
        </w:rPr>
        <w:t>EU Regulation (EC) No. 178/2002. This regulation established the European Food Safety Authority which deals with matters of food safety.</w:t>
      </w:r>
    </w:p>
    <w:p w:rsidR="003F002E" w:rsidRPr="004503A1" w:rsidRDefault="004E5C20" w:rsidP="003F002E">
      <w:pPr>
        <w:rPr>
          <w:rFonts w:ascii="Times New Roman" w:hAnsi="Times New Roman" w:cs="Times New Roman"/>
          <w:sz w:val="24"/>
          <w:szCs w:val="24"/>
        </w:rPr>
      </w:pPr>
      <w:r w:rsidRPr="004503A1">
        <w:rPr>
          <w:rFonts w:ascii="Times New Roman" w:hAnsi="Times New Roman" w:cs="Times New Roman"/>
          <w:sz w:val="24"/>
          <w:szCs w:val="24"/>
        </w:rPr>
        <w:t>Trade policies affect inputs and outputs.</w:t>
      </w:r>
      <w:r w:rsidR="00E47FB7" w:rsidRPr="004503A1">
        <w:rPr>
          <w:rFonts w:ascii="Times New Roman" w:hAnsi="Times New Roman" w:cs="Times New Roman"/>
          <w:sz w:val="24"/>
          <w:szCs w:val="24"/>
        </w:rPr>
        <w:t xml:space="preserve"> The ingredients used in the preparation of most African and Caribbean foods are imported from outside the EU. These attract higher tariffs and are subjected to very stringent health checks</w:t>
      </w:r>
      <w:r w:rsidR="003F002E" w:rsidRPr="004503A1">
        <w:rPr>
          <w:rFonts w:ascii="Times New Roman" w:hAnsi="Times New Roman" w:cs="Times New Roman"/>
          <w:sz w:val="24"/>
          <w:szCs w:val="24"/>
        </w:rPr>
        <w:t xml:space="preserve">. An example of this is vegetable oils which form part of the ingredients in most African dishes. Palm nut oil imports are virtually banned because it is regarded as a potential source of cholesterol. </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Publ</w:t>
      </w:r>
      <w:r w:rsidR="00E47FB7" w:rsidRPr="004503A1">
        <w:rPr>
          <w:rFonts w:ascii="Times New Roman" w:hAnsi="Times New Roman" w:cs="Times New Roman"/>
          <w:sz w:val="24"/>
          <w:szCs w:val="24"/>
        </w:rPr>
        <w:t>ic</w:t>
      </w:r>
      <w:r w:rsidRPr="004503A1">
        <w:rPr>
          <w:rFonts w:ascii="Times New Roman" w:hAnsi="Times New Roman" w:cs="Times New Roman"/>
          <w:sz w:val="24"/>
          <w:szCs w:val="24"/>
        </w:rPr>
        <w:t xml:space="preserve"> health issues continue to dog the industry with obesity and other health concerns being</w:t>
      </w:r>
      <w:r w:rsidR="00E47FB7" w:rsidRPr="004503A1">
        <w:rPr>
          <w:rFonts w:ascii="Times New Roman" w:hAnsi="Times New Roman" w:cs="Times New Roman"/>
          <w:sz w:val="24"/>
          <w:szCs w:val="24"/>
        </w:rPr>
        <w:t xml:space="preserve"> discussed and monitored on regular basis.</w:t>
      </w:r>
      <w:r w:rsidR="003F002E" w:rsidRPr="004503A1">
        <w:rPr>
          <w:rFonts w:ascii="Times New Roman" w:hAnsi="Times New Roman" w:cs="Times New Roman"/>
          <w:sz w:val="24"/>
          <w:szCs w:val="24"/>
        </w:rPr>
        <w:t xml:space="preserve"> In November 2017 Mayor of London proposes a total ban on the establishment of new fast food businesses within 400 metres walking distance of schools. (Mayor of London 2017; 257);  </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Most fast food products are sold in plastic containers or wrappers. This </w:t>
      </w:r>
      <w:r w:rsidR="00E47FB7" w:rsidRPr="004503A1">
        <w:rPr>
          <w:rFonts w:ascii="Times New Roman" w:hAnsi="Times New Roman" w:cs="Times New Roman"/>
          <w:sz w:val="24"/>
          <w:szCs w:val="24"/>
        </w:rPr>
        <w:t xml:space="preserve">has also </w:t>
      </w:r>
      <w:r w:rsidRPr="004503A1">
        <w:rPr>
          <w:rFonts w:ascii="Times New Roman" w:hAnsi="Times New Roman" w:cs="Times New Roman"/>
          <w:sz w:val="24"/>
          <w:szCs w:val="24"/>
        </w:rPr>
        <w:t>become an issue with environmental concerns about pollution since plastics are non-degradable.</w:t>
      </w:r>
    </w:p>
    <w:p w:rsidR="00E47FB7" w:rsidRPr="004503A1" w:rsidRDefault="00E47FB7" w:rsidP="004E5C20">
      <w:pPr>
        <w:rPr>
          <w:rFonts w:ascii="Times New Roman" w:hAnsi="Times New Roman" w:cs="Times New Roman"/>
          <w:sz w:val="24"/>
          <w:szCs w:val="24"/>
        </w:rPr>
      </w:pPr>
    </w:p>
    <w:p w:rsidR="003F002E" w:rsidRPr="004503A1" w:rsidRDefault="004E5C20"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Economic</w:t>
      </w:r>
      <w:r w:rsidR="004D4C1D" w:rsidRPr="004503A1">
        <w:rPr>
          <w:rFonts w:ascii="Times New Roman" w:hAnsi="Times New Roman" w:cs="Times New Roman"/>
          <w:sz w:val="24"/>
          <w:szCs w:val="24"/>
          <w:u w:val="single"/>
        </w:rPr>
        <w:t xml:space="preserve"> environment</w:t>
      </w:r>
      <w:r w:rsidR="008B342A">
        <w:rPr>
          <w:rFonts w:ascii="Times New Roman" w:hAnsi="Times New Roman" w:cs="Times New Roman"/>
          <w:sz w:val="24"/>
          <w:szCs w:val="24"/>
          <w:u w:val="single"/>
        </w:rPr>
        <w:t>:</w:t>
      </w:r>
    </w:p>
    <w:p w:rsidR="00AA5499" w:rsidRPr="004503A1" w:rsidRDefault="004E5C20" w:rsidP="004E5C20">
      <w:pPr>
        <w:rPr>
          <w:rFonts w:ascii="Times New Roman" w:hAnsi="Times New Roman" w:cs="Times New Roman"/>
          <w:color w:val="000000" w:themeColor="text1"/>
          <w:sz w:val="24"/>
          <w:szCs w:val="24"/>
        </w:rPr>
      </w:pPr>
      <w:r w:rsidRPr="004503A1">
        <w:rPr>
          <w:rFonts w:ascii="Times New Roman" w:hAnsi="Times New Roman" w:cs="Times New Roman"/>
          <w:sz w:val="24"/>
          <w:szCs w:val="24"/>
        </w:rPr>
        <w:t>The economic environment is very relevant to GF Ltd</w:t>
      </w:r>
      <w:r w:rsidR="003F002E" w:rsidRPr="004503A1">
        <w:rPr>
          <w:rFonts w:ascii="Times New Roman" w:hAnsi="Times New Roman" w:cs="Times New Roman"/>
          <w:sz w:val="24"/>
          <w:szCs w:val="24"/>
        </w:rPr>
        <w:t xml:space="preserve"> </w:t>
      </w:r>
      <w:r w:rsidR="00A53EEB" w:rsidRPr="004503A1">
        <w:rPr>
          <w:rFonts w:ascii="Times New Roman" w:hAnsi="Times New Roman" w:cs="Times New Roman"/>
          <w:color w:val="000000" w:themeColor="text1"/>
          <w:sz w:val="24"/>
          <w:szCs w:val="24"/>
          <w:shd w:val="clear" w:color="auto" w:fill="FFFFFF"/>
        </w:rPr>
        <w:t>Economic factors determine the performance of an economy and directly impact on businesses’ performance</w:t>
      </w:r>
      <w:r w:rsidR="00AA5499" w:rsidRPr="004503A1">
        <w:rPr>
          <w:rFonts w:ascii="Times New Roman" w:hAnsi="Times New Roman" w:cs="Times New Roman"/>
          <w:color w:val="000000" w:themeColor="text1"/>
          <w:sz w:val="24"/>
          <w:szCs w:val="24"/>
          <w:shd w:val="clear" w:color="auto" w:fill="FFFFFF"/>
        </w:rPr>
        <w:t>.</w:t>
      </w:r>
      <w:r w:rsidR="00A53EEB" w:rsidRPr="004503A1">
        <w:rPr>
          <w:rFonts w:ascii="Times New Roman" w:hAnsi="Times New Roman" w:cs="Times New Roman"/>
          <w:color w:val="000000" w:themeColor="text1"/>
          <w:sz w:val="24"/>
          <w:szCs w:val="24"/>
          <w:shd w:val="clear" w:color="auto" w:fill="FFFFFF"/>
        </w:rPr>
        <w:t xml:space="preserve"> </w:t>
      </w:r>
      <w:r w:rsidR="00AA5499" w:rsidRPr="004503A1">
        <w:rPr>
          <w:rFonts w:ascii="Times New Roman" w:hAnsi="Times New Roman" w:cs="Times New Roman"/>
          <w:color w:val="000000" w:themeColor="text1"/>
          <w:sz w:val="24"/>
          <w:szCs w:val="24"/>
          <w:shd w:val="clear" w:color="auto" w:fill="FFFFFF"/>
        </w:rPr>
        <w:t>Examples are the corporation tax and VAT rates the government imposes.</w:t>
      </w:r>
      <w:r w:rsidR="003F002E" w:rsidRPr="004503A1">
        <w:rPr>
          <w:rFonts w:ascii="Times New Roman" w:hAnsi="Times New Roman" w:cs="Times New Roman"/>
          <w:color w:val="000000" w:themeColor="text1"/>
          <w:sz w:val="24"/>
          <w:szCs w:val="24"/>
          <w:shd w:val="clear" w:color="auto" w:fill="FFFFFF"/>
        </w:rPr>
        <w:t xml:space="preserve"> </w:t>
      </w:r>
      <w:r w:rsidR="007570CF" w:rsidRPr="004503A1">
        <w:rPr>
          <w:rFonts w:ascii="Times New Roman" w:hAnsi="Times New Roman" w:cs="Times New Roman"/>
          <w:color w:val="000000" w:themeColor="text1"/>
          <w:sz w:val="24"/>
          <w:szCs w:val="24"/>
          <w:shd w:val="clear" w:color="auto" w:fill="FFFFFF"/>
        </w:rPr>
        <w:t xml:space="preserve">Food normally does not attract VAT but the service attached to the provision does, and current UK rules differentiate between cold and hot fast food. Food served hot attracts VAT so most of </w:t>
      </w:r>
      <w:r w:rsidR="00165862" w:rsidRPr="004503A1">
        <w:rPr>
          <w:rFonts w:ascii="Times New Roman" w:hAnsi="Times New Roman" w:cs="Times New Roman"/>
          <w:color w:val="000000" w:themeColor="text1"/>
          <w:sz w:val="24"/>
          <w:szCs w:val="24"/>
          <w:shd w:val="clear" w:color="auto" w:fill="FFFFFF"/>
        </w:rPr>
        <w:t>GF Ltd meals as well as one-off contracts to provide meals and other items at weddings and other ceremonies would attract VAT.</w:t>
      </w:r>
      <w:r w:rsidR="007570CF" w:rsidRPr="004503A1">
        <w:rPr>
          <w:rFonts w:ascii="Times New Roman" w:hAnsi="Times New Roman" w:cs="Times New Roman"/>
          <w:color w:val="000000" w:themeColor="text1"/>
          <w:sz w:val="24"/>
          <w:szCs w:val="24"/>
          <w:shd w:val="clear" w:color="auto" w:fill="FFFFFF"/>
        </w:rPr>
        <w:t xml:space="preserve"> </w:t>
      </w:r>
    </w:p>
    <w:p w:rsidR="00AA5499" w:rsidRPr="004503A1" w:rsidRDefault="00AA5499" w:rsidP="004E5C20">
      <w:pPr>
        <w:rPr>
          <w:rFonts w:ascii="Times New Roman" w:hAnsi="Times New Roman" w:cs="Times New Roman"/>
          <w:color w:val="000000" w:themeColor="text1"/>
          <w:sz w:val="24"/>
          <w:szCs w:val="24"/>
          <w:shd w:val="clear" w:color="auto" w:fill="FFFFFF"/>
        </w:rPr>
      </w:pPr>
      <w:r w:rsidRPr="004503A1">
        <w:rPr>
          <w:rFonts w:ascii="Times New Roman" w:hAnsi="Times New Roman" w:cs="Times New Roman"/>
          <w:color w:val="000000" w:themeColor="text1"/>
          <w:sz w:val="24"/>
          <w:szCs w:val="24"/>
          <w:shd w:val="clear" w:color="auto" w:fill="FFFFFF"/>
        </w:rPr>
        <w:lastRenderedPageBreak/>
        <w:t>Also, inflation rate impacts on GF Ltd input costs and their prices as well as the purchasing power of its customers and the domino effects of demand and supply levels.</w:t>
      </w:r>
    </w:p>
    <w:p w:rsidR="00980E34" w:rsidRPr="004503A1" w:rsidRDefault="004E5C20" w:rsidP="004E5C20">
      <w:pPr>
        <w:rPr>
          <w:rFonts w:ascii="Times New Roman" w:hAnsi="Times New Roman" w:cs="Times New Roman"/>
          <w:color w:val="757575"/>
          <w:sz w:val="24"/>
          <w:szCs w:val="24"/>
          <w:shd w:val="clear" w:color="auto" w:fill="FFFFFF"/>
        </w:rPr>
      </w:pPr>
      <w:r w:rsidRPr="004503A1">
        <w:rPr>
          <w:rFonts w:ascii="Times New Roman" w:hAnsi="Times New Roman" w:cs="Times New Roman"/>
          <w:sz w:val="24"/>
          <w:szCs w:val="24"/>
        </w:rPr>
        <w:t xml:space="preserve"> </w:t>
      </w:r>
      <w:r w:rsidR="00AA5499" w:rsidRPr="004503A1">
        <w:rPr>
          <w:rFonts w:ascii="Times New Roman" w:hAnsi="Times New Roman" w:cs="Times New Roman"/>
          <w:sz w:val="24"/>
          <w:szCs w:val="24"/>
        </w:rPr>
        <w:t>F</w:t>
      </w:r>
      <w:r w:rsidRPr="004503A1">
        <w:rPr>
          <w:rFonts w:ascii="Times New Roman" w:hAnsi="Times New Roman" w:cs="Times New Roman"/>
          <w:sz w:val="24"/>
          <w:szCs w:val="24"/>
        </w:rPr>
        <w:t>ood</w:t>
      </w:r>
      <w:r w:rsidR="00AA5499" w:rsidRPr="004503A1">
        <w:rPr>
          <w:rFonts w:ascii="Times New Roman" w:hAnsi="Times New Roman" w:cs="Times New Roman"/>
          <w:sz w:val="24"/>
          <w:szCs w:val="24"/>
        </w:rPr>
        <w:t>,</w:t>
      </w:r>
      <w:r w:rsidRPr="004503A1">
        <w:rPr>
          <w:rFonts w:ascii="Times New Roman" w:hAnsi="Times New Roman" w:cs="Times New Roman"/>
          <w:sz w:val="24"/>
          <w:szCs w:val="24"/>
        </w:rPr>
        <w:t xml:space="preserve"> being a</w:t>
      </w:r>
      <w:r w:rsidR="00E750C2" w:rsidRPr="004503A1">
        <w:rPr>
          <w:rFonts w:ascii="Times New Roman" w:hAnsi="Times New Roman" w:cs="Times New Roman"/>
          <w:sz w:val="24"/>
          <w:szCs w:val="24"/>
        </w:rPr>
        <w:t>n</w:t>
      </w:r>
      <w:r w:rsidRPr="004503A1">
        <w:rPr>
          <w:rFonts w:ascii="Times New Roman" w:hAnsi="Times New Roman" w:cs="Times New Roman"/>
          <w:sz w:val="24"/>
          <w:szCs w:val="24"/>
        </w:rPr>
        <w:t xml:space="preserve"> essential commodity</w:t>
      </w:r>
      <w:r w:rsidR="00E750C2" w:rsidRPr="004503A1">
        <w:rPr>
          <w:rFonts w:ascii="Times New Roman" w:hAnsi="Times New Roman" w:cs="Times New Roman"/>
          <w:sz w:val="24"/>
          <w:szCs w:val="24"/>
        </w:rPr>
        <w:t>,</w:t>
      </w:r>
      <w:r w:rsidRPr="004503A1">
        <w:rPr>
          <w:rFonts w:ascii="Times New Roman" w:hAnsi="Times New Roman" w:cs="Times New Roman"/>
          <w:sz w:val="24"/>
          <w:szCs w:val="24"/>
        </w:rPr>
        <w:t xml:space="preserve"> it becomes a problem if people do</w:t>
      </w:r>
      <w:r w:rsidR="00AA5499" w:rsidRPr="004503A1">
        <w:rPr>
          <w:rFonts w:ascii="Times New Roman" w:hAnsi="Times New Roman" w:cs="Times New Roman"/>
          <w:sz w:val="24"/>
          <w:szCs w:val="24"/>
        </w:rPr>
        <w:t xml:space="preserve"> not</w:t>
      </w:r>
      <w:r w:rsidRPr="004503A1">
        <w:rPr>
          <w:rFonts w:ascii="Times New Roman" w:hAnsi="Times New Roman" w:cs="Times New Roman"/>
          <w:sz w:val="24"/>
          <w:szCs w:val="24"/>
        </w:rPr>
        <w:t xml:space="preserve"> have enough money to spend on it.</w:t>
      </w:r>
      <w:r w:rsidR="00AA5499" w:rsidRPr="004503A1">
        <w:rPr>
          <w:rFonts w:ascii="Times New Roman" w:hAnsi="Times New Roman" w:cs="Times New Roman"/>
          <w:color w:val="757575"/>
          <w:sz w:val="24"/>
          <w:szCs w:val="24"/>
          <w:shd w:val="clear" w:color="auto" w:fill="FFFFFF"/>
        </w:rPr>
        <w:t xml:space="preserve"> </w:t>
      </w:r>
    </w:p>
    <w:p w:rsidR="004E5C20" w:rsidRPr="004503A1" w:rsidRDefault="00AA5499" w:rsidP="004E5C20">
      <w:pPr>
        <w:rPr>
          <w:rFonts w:ascii="Times New Roman" w:hAnsi="Times New Roman" w:cs="Times New Roman"/>
          <w:color w:val="757575"/>
          <w:sz w:val="24"/>
          <w:szCs w:val="24"/>
          <w:shd w:val="clear" w:color="auto" w:fill="FFFFFF"/>
        </w:rPr>
      </w:pPr>
      <w:r w:rsidRPr="008B342A">
        <w:rPr>
          <w:rFonts w:ascii="Times New Roman" w:hAnsi="Times New Roman" w:cs="Times New Roman"/>
          <w:sz w:val="24"/>
          <w:szCs w:val="24"/>
          <w:shd w:val="clear" w:color="auto" w:fill="FFFFFF"/>
        </w:rPr>
        <w:t>Current</w:t>
      </w:r>
      <w:r w:rsidR="00980E34" w:rsidRPr="008B342A">
        <w:rPr>
          <w:rFonts w:ascii="Times New Roman" w:hAnsi="Times New Roman" w:cs="Times New Roman"/>
          <w:sz w:val="24"/>
          <w:szCs w:val="24"/>
          <w:shd w:val="clear" w:color="auto" w:fill="FFFFFF"/>
        </w:rPr>
        <w:t>ly,</w:t>
      </w:r>
      <w:r w:rsidRPr="008B342A">
        <w:rPr>
          <w:rFonts w:ascii="Times New Roman" w:hAnsi="Times New Roman" w:cs="Times New Roman"/>
          <w:sz w:val="24"/>
          <w:szCs w:val="24"/>
          <w:shd w:val="clear" w:color="auto" w:fill="FFFFFF"/>
        </w:rPr>
        <w:t xml:space="preserve"> </w:t>
      </w:r>
      <w:r w:rsidR="008B342A" w:rsidRPr="008B342A">
        <w:rPr>
          <w:rFonts w:ascii="Times New Roman" w:hAnsi="Times New Roman" w:cs="Times New Roman"/>
          <w:sz w:val="24"/>
          <w:szCs w:val="24"/>
          <w:shd w:val="clear" w:color="auto" w:fill="FFFFFF"/>
        </w:rPr>
        <w:t>i</w:t>
      </w:r>
      <w:r w:rsidR="004E5C20" w:rsidRPr="008B342A">
        <w:rPr>
          <w:rFonts w:ascii="Times New Roman" w:hAnsi="Times New Roman" w:cs="Times New Roman"/>
          <w:sz w:val="24"/>
          <w:szCs w:val="24"/>
        </w:rPr>
        <w:t>nflatio</w:t>
      </w:r>
      <w:r w:rsidR="004E5C20" w:rsidRPr="004503A1">
        <w:rPr>
          <w:rFonts w:ascii="Times New Roman" w:hAnsi="Times New Roman" w:cs="Times New Roman"/>
          <w:sz w:val="24"/>
          <w:szCs w:val="24"/>
        </w:rPr>
        <w:t xml:space="preserve">n </w:t>
      </w:r>
      <w:r w:rsidR="00980E34" w:rsidRPr="004503A1">
        <w:rPr>
          <w:rFonts w:ascii="Times New Roman" w:hAnsi="Times New Roman" w:cs="Times New Roman"/>
          <w:sz w:val="24"/>
          <w:szCs w:val="24"/>
        </w:rPr>
        <w:t>is</w:t>
      </w:r>
      <w:r w:rsidRPr="004503A1">
        <w:rPr>
          <w:rFonts w:ascii="Times New Roman" w:hAnsi="Times New Roman" w:cs="Times New Roman"/>
          <w:sz w:val="24"/>
          <w:szCs w:val="24"/>
        </w:rPr>
        <w:t xml:space="preserve"> adversely </w:t>
      </w:r>
      <w:r w:rsidR="004E5C20" w:rsidRPr="004503A1">
        <w:rPr>
          <w:rFonts w:ascii="Times New Roman" w:hAnsi="Times New Roman" w:cs="Times New Roman"/>
          <w:sz w:val="24"/>
          <w:szCs w:val="24"/>
        </w:rPr>
        <w:t>affect</w:t>
      </w:r>
      <w:r w:rsidR="00165862" w:rsidRPr="004503A1">
        <w:rPr>
          <w:rFonts w:ascii="Times New Roman" w:hAnsi="Times New Roman" w:cs="Times New Roman"/>
          <w:sz w:val="24"/>
          <w:szCs w:val="24"/>
        </w:rPr>
        <w:t>ing</w:t>
      </w:r>
      <w:r w:rsidR="004E5C20" w:rsidRPr="004503A1">
        <w:rPr>
          <w:rFonts w:ascii="Times New Roman" w:hAnsi="Times New Roman" w:cs="Times New Roman"/>
          <w:sz w:val="24"/>
          <w:szCs w:val="24"/>
        </w:rPr>
        <w:t xml:space="preserve"> purchasing power and consumption</w:t>
      </w:r>
      <w:r w:rsidR="00980E34" w:rsidRPr="004503A1">
        <w:rPr>
          <w:rFonts w:ascii="Times New Roman" w:hAnsi="Times New Roman" w:cs="Times New Roman"/>
          <w:sz w:val="24"/>
          <w:szCs w:val="24"/>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 Most of the customers of GF Ltd are</w:t>
      </w:r>
      <w:r w:rsidR="00980E34" w:rsidRPr="004503A1">
        <w:rPr>
          <w:rFonts w:ascii="Times New Roman" w:hAnsi="Times New Roman" w:cs="Times New Roman"/>
          <w:sz w:val="24"/>
          <w:szCs w:val="24"/>
        </w:rPr>
        <w:t>, however,</w:t>
      </w:r>
      <w:r w:rsidRPr="004503A1">
        <w:rPr>
          <w:rFonts w:ascii="Times New Roman" w:hAnsi="Times New Roman" w:cs="Times New Roman"/>
          <w:sz w:val="24"/>
          <w:szCs w:val="24"/>
        </w:rPr>
        <w:t xml:space="preserve"> in the 20% tax </w:t>
      </w:r>
      <w:r w:rsidR="00980E34" w:rsidRPr="004503A1">
        <w:rPr>
          <w:rFonts w:ascii="Times New Roman" w:hAnsi="Times New Roman" w:cs="Times New Roman"/>
          <w:sz w:val="24"/>
          <w:szCs w:val="24"/>
        </w:rPr>
        <w:t xml:space="preserve">rate </w:t>
      </w:r>
      <w:r w:rsidRPr="004503A1">
        <w:rPr>
          <w:rFonts w:ascii="Times New Roman" w:hAnsi="Times New Roman" w:cs="Times New Roman"/>
          <w:sz w:val="24"/>
          <w:szCs w:val="24"/>
        </w:rPr>
        <w:t>band with a tax-free income of over eleven thousand pounds</w:t>
      </w:r>
      <w:r w:rsidR="00980E34" w:rsidRPr="004503A1">
        <w:rPr>
          <w:rFonts w:ascii="Times New Roman" w:hAnsi="Times New Roman" w:cs="Times New Roman"/>
          <w:sz w:val="24"/>
          <w:szCs w:val="24"/>
        </w:rPr>
        <w:t xml:space="preserve"> which makes their conditions a little bit bearable</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Interest rates are low which augurs well for loans to expand the business.</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However, </w:t>
      </w:r>
      <w:r w:rsidR="00980E34" w:rsidRPr="004503A1">
        <w:rPr>
          <w:rFonts w:ascii="Times New Roman" w:hAnsi="Times New Roman" w:cs="Times New Roman"/>
          <w:sz w:val="24"/>
          <w:szCs w:val="24"/>
        </w:rPr>
        <w:t xml:space="preserve">with </w:t>
      </w:r>
      <w:r w:rsidRPr="004503A1">
        <w:rPr>
          <w:rFonts w:ascii="Times New Roman" w:hAnsi="Times New Roman" w:cs="Times New Roman"/>
          <w:sz w:val="24"/>
          <w:szCs w:val="24"/>
        </w:rPr>
        <w:t xml:space="preserve">most of GF Ltd’s inputs </w:t>
      </w:r>
      <w:r w:rsidR="00980E34" w:rsidRPr="004503A1">
        <w:rPr>
          <w:rFonts w:ascii="Times New Roman" w:hAnsi="Times New Roman" w:cs="Times New Roman"/>
          <w:sz w:val="24"/>
          <w:szCs w:val="24"/>
        </w:rPr>
        <w:t>being</w:t>
      </w:r>
      <w:r w:rsidRPr="004503A1">
        <w:rPr>
          <w:rFonts w:ascii="Times New Roman" w:hAnsi="Times New Roman" w:cs="Times New Roman"/>
          <w:sz w:val="24"/>
          <w:szCs w:val="24"/>
        </w:rPr>
        <w:t xml:space="preserve"> imported from Africa and Europe a weak pound will </w:t>
      </w:r>
      <w:r w:rsidR="00980E34" w:rsidRPr="004503A1">
        <w:rPr>
          <w:rFonts w:ascii="Times New Roman" w:hAnsi="Times New Roman" w:cs="Times New Roman"/>
          <w:sz w:val="24"/>
          <w:szCs w:val="24"/>
        </w:rPr>
        <w:t>continue to affect</w:t>
      </w:r>
      <w:r w:rsidRPr="004503A1">
        <w:rPr>
          <w:rFonts w:ascii="Times New Roman" w:hAnsi="Times New Roman" w:cs="Times New Roman"/>
          <w:sz w:val="24"/>
          <w:szCs w:val="24"/>
        </w:rPr>
        <w:t xml:space="preserve"> input costs</w:t>
      </w:r>
      <w:r w:rsidR="00165862" w:rsidRPr="004503A1">
        <w:rPr>
          <w:rFonts w:ascii="Times New Roman" w:hAnsi="Times New Roman" w:cs="Times New Roman"/>
          <w:sz w:val="24"/>
          <w:szCs w:val="24"/>
        </w:rPr>
        <w:t xml:space="preserve"> and total production cost.</w:t>
      </w:r>
    </w:p>
    <w:p w:rsidR="004E5C20" w:rsidRPr="004503A1" w:rsidRDefault="004E5C20"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Socio-Cultural</w:t>
      </w:r>
      <w:r w:rsidR="004D4C1D" w:rsidRPr="004503A1">
        <w:rPr>
          <w:rFonts w:ascii="Times New Roman" w:hAnsi="Times New Roman" w:cs="Times New Roman"/>
          <w:sz w:val="24"/>
          <w:szCs w:val="24"/>
          <w:u w:val="single"/>
        </w:rPr>
        <w:t xml:space="preserve"> environment</w:t>
      </w:r>
      <w:r w:rsidR="006D2DD5">
        <w:rPr>
          <w:rFonts w:ascii="Times New Roman" w:hAnsi="Times New Roman" w:cs="Times New Roman"/>
          <w:sz w:val="24"/>
          <w:szCs w:val="24"/>
          <w:u w:val="single"/>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Perhaps the most important external environmental factor that has a great impact on the fortunes of GF Ltd is the socio-cultural factor.</w:t>
      </w:r>
      <w:r w:rsidR="00980E34" w:rsidRPr="004503A1">
        <w:rPr>
          <w:rFonts w:ascii="Times New Roman" w:hAnsi="Times New Roman" w:cs="Times New Roman"/>
          <w:sz w:val="24"/>
          <w:szCs w:val="24"/>
        </w:rPr>
        <w:t xml:space="preserve"> These factors determine cultural trends, demographics, and buying behaviours.</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London </w:t>
      </w:r>
      <w:r w:rsidR="00980E34" w:rsidRPr="004503A1">
        <w:rPr>
          <w:rFonts w:ascii="Times New Roman" w:hAnsi="Times New Roman" w:cs="Times New Roman"/>
          <w:sz w:val="24"/>
          <w:szCs w:val="24"/>
        </w:rPr>
        <w:t>is</w:t>
      </w:r>
      <w:r w:rsidRPr="004503A1">
        <w:rPr>
          <w:rFonts w:ascii="Times New Roman" w:hAnsi="Times New Roman" w:cs="Times New Roman"/>
          <w:sz w:val="24"/>
          <w:szCs w:val="24"/>
        </w:rPr>
        <w:t xml:space="preserve"> such a multi-cultural hub of a city</w:t>
      </w:r>
      <w:r w:rsidR="00980E34" w:rsidRPr="004503A1">
        <w:rPr>
          <w:rFonts w:ascii="Times New Roman" w:hAnsi="Times New Roman" w:cs="Times New Roman"/>
          <w:sz w:val="24"/>
          <w:szCs w:val="24"/>
        </w:rPr>
        <w:t>; and</w:t>
      </w:r>
      <w:r w:rsidRPr="004503A1">
        <w:rPr>
          <w:rFonts w:ascii="Times New Roman" w:hAnsi="Times New Roman" w:cs="Times New Roman"/>
          <w:sz w:val="24"/>
          <w:szCs w:val="24"/>
        </w:rPr>
        <w:t xml:space="preserve"> Brixton is of no exception.</w:t>
      </w:r>
      <w:r w:rsidR="009B50F6">
        <w:rPr>
          <w:rFonts w:ascii="Times New Roman" w:hAnsi="Times New Roman" w:cs="Times New Roman"/>
          <w:sz w:val="24"/>
          <w:szCs w:val="24"/>
        </w:rPr>
        <w:t xml:space="preserve"> </w:t>
      </w:r>
      <w:r w:rsidRPr="004503A1">
        <w:rPr>
          <w:rFonts w:ascii="Times New Roman" w:hAnsi="Times New Roman" w:cs="Times New Roman"/>
          <w:sz w:val="24"/>
          <w:szCs w:val="24"/>
        </w:rPr>
        <w:t>The demographic landscape of Brixton is so diverse</w:t>
      </w:r>
      <w:r w:rsidR="00980E34" w:rsidRPr="004503A1">
        <w:rPr>
          <w:rFonts w:ascii="Times New Roman" w:hAnsi="Times New Roman" w:cs="Times New Roman"/>
          <w:sz w:val="24"/>
          <w:szCs w:val="24"/>
        </w:rPr>
        <w:t xml:space="preserve"> that companies have the opportunity to engage in several businesses at the same time, especially in the food retail sector.</w:t>
      </w:r>
    </w:p>
    <w:p w:rsidR="004E5C20" w:rsidRPr="004503A1" w:rsidRDefault="00980E34" w:rsidP="004E5C20">
      <w:pPr>
        <w:rPr>
          <w:rFonts w:ascii="Times New Roman" w:hAnsi="Times New Roman" w:cs="Times New Roman"/>
          <w:sz w:val="24"/>
          <w:szCs w:val="24"/>
        </w:rPr>
      </w:pPr>
      <w:r w:rsidRPr="004503A1">
        <w:rPr>
          <w:rFonts w:ascii="Times New Roman" w:hAnsi="Times New Roman" w:cs="Times New Roman"/>
          <w:sz w:val="24"/>
          <w:szCs w:val="24"/>
        </w:rPr>
        <w:t>H</w:t>
      </w:r>
      <w:r w:rsidR="000C068D" w:rsidRPr="004503A1">
        <w:rPr>
          <w:rFonts w:ascii="Times New Roman" w:hAnsi="Times New Roman" w:cs="Times New Roman"/>
          <w:sz w:val="24"/>
          <w:szCs w:val="24"/>
        </w:rPr>
        <w:t>owever,</w:t>
      </w:r>
      <w:r w:rsidR="004E5C20" w:rsidRPr="004503A1">
        <w:rPr>
          <w:rFonts w:ascii="Times New Roman" w:hAnsi="Times New Roman" w:cs="Times New Roman"/>
          <w:sz w:val="24"/>
          <w:szCs w:val="24"/>
        </w:rPr>
        <w:t xml:space="preserve"> in the last </w:t>
      </w:r>
      <w:r w:rsidR="00165862" w:rsidRPr="004503A1">
        <w:rPr>
          <w:rFonts w:ascii="Times New Roman" w:hAnsi="Times New Roman" w:cs="Times New Roman"/>
          <w:sz w:val="24"/>
          <w:szCs w:val="24"/>
        </w:rPr>
        <w:t>six</w:t>
      </w:r>
      <w:r w:rsidR="004E5C20" w:rsidRPr="004503A1">
        <w:rPr>
          <w:rFonts w:ascii="Times New Roman" w:hAnsi="Times New Roman" w:cs="Times New Roman"/>
          <w:sz w:val="24"/>
          <w:szCs w:val="24"/>
        </w:rPr>
        <w:t xml:space="preserve"> to </w:t>
      </w:r>
      <w:r w:rsidR="00165862" w:rsidRPr="004503A1">
        <w:rPr>
          <w:rFonts w:ascii="Times New Roman" w:hAnsi="Times New Roman" w:cs="Times New Roman"/>
          <w:sz w:val="24"/>
          <w:szCs w:val="24"/>
        </w:rPr>
        <w:t>eight</w:t>
      </w:r>
      <w:r w:rsidR="004E5C20" w:rsidRPr="004503A1">
        <w:rPr>
          <w:rFonts w:ascii="Times New Roman" w:hAnsi="Times New Roman" w:cs="Times New Roman"/>
          <w:sz w:val="24"/>
          <w:szCs w:val="24"/>
        </w:rPr>
        <w:t xml:space="preserve"> years there has been a remarkable transformation of the area which if there is no halt would soon turn the area into an all-white suburb.</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An article in the guardian newspaper of January 2016 concluded that the area has seen a dramatic surge in white population. In addition, there has been a hike in rental property for both residential and commercial purposes.</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These have </w:t>
      </w:r>
      <w:r w:rsidR="000C068D" w:rsidRPr="004503A1">
        <w:rPr>
          <w:rFonts w:ascii="Times New Roman" w:hAnsi="Times New Roman" w:cs="Times New Roman"/>
          <w:sz w:val="24"/>
          <w:szCs w:val="24"/>
        </w:rPr>
        <w:t xml:space="preserve">had </w:t>
      </w:r>
      <w:r w:rsidRPr="004503A1">
        <w:rPr>
          <w:rFonts w:ascii="Times New Roman" w:hAnsi="Times New Roman" w:cs="Times New Roman"/>
          <w:sz w:val="24"/>
          <w:szCs w:val="24"/>
        </w:rPr>
        <w:t>huge implications for businesses like GF Ltd</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As a vendor of traditional African food</w:t>
      </w:r>
      <w:r w:rsidR="00165862" w:rsidRPr="004503A1">
        <w:rPr>
          <w:rFonts w:ascii="Times New Roman" w:hAnsi="Times New Roman" w:cs="Times New Roman"/>
          <w:sz w:val="24"/>
          <w:szCs w:val="24"/>
        </w:rPr>
        <w:t>s,</w:t>
      </w:r>
      <w:r w:rsidRPr="004503A1">
        <w:rPr>
          <w:rFonts w:ascii="Times New Roman" w:hAnsi="Times New Roman" w:cs="Times New Roman"/>
          <w:sz w:val="24"/>
          <w:szCs w:val="24"/>
        </w:rPr>
        <w:t xml:space="preserve"> the company relies mostly on the African</w:t>
      </w:r>
      <w:r w:rsidR="000C068D" w:rsidRPr="004503A1">
        <w:rPr>
          <w:rFonts w:ascii="Times New Roman" w:hAnsi="Times New Roman" w:cs="Times New Roman"/>
          <w:sz w:val="24"/>
          <w:szCs w:val="24"/>
        </w:rPr>
        <w:t>, Caribbean and other ethnic minority</w:t>
      </w:r>
      <w:r w:rsidRPr="004503A1">
        <w:rPr>
          <w:rFonts w:ascii="Times New Roman" w:hAnsi="Times New Roman" w:cs="Times New Roman"/>
          <w:sz w:val="24"/>
          <w:szCs w:val="24"/>
        </w:rPr>
        <w:t xml:space="preserve"> population living there </w:t>
      </w:r>
      <w:r w:rsidR="000C068D" w:rsidRPr="004503A1">
        <w:rPr>
          <w:rFonts w:ascii="Times New Roman" w:hAnsi="Times New Roman" w:cs="Times New Roman"/>
          <w:sz w:val="24"/>
          <w:szCs w:val="24"/>
        </w:rPr>
        <w:t>as well as</w:t>
      </w:r>
      <w:r w:rsidRPr="004503A1">
        <w:rPr>
          <w:rFonts w:ascii="Times New Roman" w:hAnsi="Times New Roman" w:cs="Times New Roman"/>
          <w:sz w:val="24"/>
          <w:szCs w:val="24"/>
        </w:rPr>
        <w:t xml:space="preserve"> those who come to shop in the Brixton area.</w:t>
      </w:r>
      <w:r w:rsidR="000C068D" w:rsidRPr="004503A1">
        <w:rPr>
          <w:rFonts w:ascii="Times New Roman" w:hAnsi="Times New Roman" w:cs="Times New Roman"/>
          <w:sz w:val="24"/>
          <w:szCs w:val="24"/>
        </w:rPr>
        <w:t xml:space="preserve"> A change in the population composition will have an effect on its business.</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Another socio-cultural factor is changes in consumer taste.</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Consumers have become more health-conscious and mindful of what they eat</w:t>
      </w:r>
      <w:r w:rsidR="00B5562B" w:rsidRPr="004503A1">
        <w:rPr>
          <w:rFonts w:ascii="Times New Roman" w:hAnsi="Times New Roman" w:cs="Times New Roman"/>
          <w:sz w:val="24"/>
          <w:szCs w:val="24"/>
        </w:rPr>
        <w:t>,</w:t>
      </w:r>
      <w:r w:rsidRPr="004503A1">
        <w:rPr>
          <w:rFonts w:ascii="Times New Roman" w:hAnsi="Times New Roman" w:cs="Times New Roman"/>
          <w:sz w:val="24"/>
          <w:szCs w:val="24"/>
        </w:rPr>
        <w:t xml:space="preserve"> especially fatty and sugary food due to concerns about obesity</w:t>
      </w:r>
      <w:r w:rsidR="00B5562B" w:rsidRPr="004503A1">
        <w:rPr>
          <w:rFonts w:ascii="Times New Roman" w:hAnsi="Times New Roman" w:cs="Times New Roman"/>
          <w:sz w:val="24"/>
          <w:szCs w:val="24"/>
        </w:rPr>
        <w:t xml:space="preserve"> and diabetes</w:t>
      </w:r>
      <w:r w:rsidR="000C068D" w:rsidRPr="004503A1">
        <w:rPr>
          <w:rFonts w:ascii="Times New Roman" w:hAnsi="Times New Roman" w:cs="Times New Roman"/>
          <w:sz w:val="24"/>
          <w:szCs w:val="24"/>
        </w:rPr>
        <w:t>. This has resulted in companies like GF Ltd reconstituting their traditional recipes to match consumer taste and health concerns.</w:t>
      </w:r>
    </w:p>
    <w:p w:rsidR="004E5C20" w:rsidRPr="004503A1" w:rsidRDefault="004E5C20"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Technological</w:t>
      </w:r>
      <w:r w:rsidR="004D4C1D" w:rsidRPr="004503A1">
        <w:rPr>
          <w:rFonts w:ascii="Times New Roman" w:hAnsi="Times New Roman" w:cs="Times New Roman"/>
          <w:sz w:val="24"/>
          <w:szCs w:val="24"/>
          <w:u w:val="single"/>
        </w:rPr>
        <w:t xml:space="preserve"> environment</w:t>
      </w:r>
      <w:r w:rsidR="006D2DD5">
        <w:rPr>
          <w:rFonts w:ascii="Times New Roman" w:hAnsi="Times New Roman" w:cs="Times New Roman"/>
          <w:sz w:val="24"/>
          <w:szCs w:val="24"/>
          <w:u w:val="single"/>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Changes and advancements in technology are affecting fast food production and delivery. Production processes are now very much automated and fast which </w:t>
      </w:r>
      <w:r w:rsidR="000C068D" w:rsidRPr="004503A1">
        <w:rPr>
          <w:rFonts w:ascii="Times New Roman" w:hAnsi="Times New Roman" w:cs="Times New Roman"/>
          <w:sz w:val="24"/>
          <w:szCs w:val="24"/>
        </w:rPr>
        <w:t xml:space="preserve">has </w:t>
      </w:r>
      <w:r w:rsidRPr="004503A1">
        <w:rPr>
          <w:rFonts w:ascii="Times New Roman" w:hAnsi="Times New Roman" w:cs="Times New Roman"/>
          <w:sz w:val="24"/>
          <w:szCs w:val="24"/>
        </w:rPr>
        <w:t>enable</w:t>
      </w:r>
      <w:r w:rsidR="000C068D" w:rsidRPr="004503A1">
        <w:rPr>
          <w:rFonts w:ascii="Times New Roman" w:hAnsi="Times New Roman" w:cs="Times New Roman"/>
          <w:sz w:val="24"/>
          <w:szCs w:val="24"/>
        </w:rPr>
        <w:t>d</w:t>
      </w:r>
      <w:r w:rsidRPr="004503A1">
        <w:rPr>
          <w:rFonts w:ascii="Times New Roman" w:hAnsi="Times New Roman" w:cs="Times New Roman"/>
          <w:sz w:val="24"/>
          <w:szCs w:val="24"/>
        </w:rPr>
        <w:t xml:space="preserve"> fast food sellers</w:t>
      </w:r>
      <w:r w:rsidR="000C068D" w:rsidRPr="004503A1">
        <w:rPr>
          <w:rFonts w:ascii="Times New Roman" w:hAnsi="Times New Roman" w:cs="Times New Roman"/>
          <w:sz w:val="24"/>
          <w:szCs w:val="24"/>
        </w:rPr>
        <w:t xml:space="preserve"> like GF Ltd</w:t>
      </w:r>
      <w:r w:rsidRPr="004503A1">
        <w:rPr>
          <w:rFonts w:ascii="Times New Roman" w:hAnsi="Times New Roman" w:cs="Times New Roman"/>
          <w:sz w:val="24"/>
          <w:szCs w:val="24"/>
        </w:rPr>
        <w:t xml:space="preserve"> to serve freshly prepared food and dishe</w:t>
      </w:r>
      <w:r w:rsidR="000C068D" w:rsidRPr="004503A1">
        <w:rPr>
          <w:rFonts w:ascii="Times New Roman" w:hAnsi="Times New Roman" w:cs="Times New Roman"/>
          <w:sz w:val="24"/>
          <w:szCs w:val="24"/>
        </w:rPr>
        <w:t>s all day long</w:t>
      </w:r>
      <w:r w:rsidRPr="004503A1">
        <w:rPr>
          <w:rFonts w:ascii="Times New Roman" w:hAnsi="Times New Roman" w:cs="Times New Roman"/>
          <w:sz w:val="24"/>
          <w:szCs w:val="24"/>
        </w:rPr>
        <w:t xml:space="preserve">.  Telephone orders and </w:t>
      </w:r>
      <w:r w:rsidRPr="004503A1">
        <w:rPr>
          <w:rFonts w:ascii="Times New Roman" w:hAnsi="Times New Roman" w:cs="Times New Roman"/>
          <w:sz w:val="24"/>
          <w:szCs w:val="24"/>
        </w:rPr>
        <w:lastRenderedPageBreak/>
        <w:t>delivery by self-employed deliverers means the businesses can also serve people in their homes</w:t>
      </w:r>
      <w:r w:rsidR="002041E0" w:rsidRPr="004503A1">
        <w:rPr>
          <w:rFonts w:ascii="Times New Roman" w:hAnsi="Times New Roman" w:cs="Times New Roman"/>
          <w:sz w:val="24"/>
          <w:szCs w:val="24"/>
        </w:rPr>
        <w:t>, and in a much larger catchment area.</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Social media is used to market products </w:t>
      </w:r>
      <w:r w:rsidR="002041E0" w:rsidRPr="004503A1">
        <w:rPr>
          <w:rFonts w:ascii="Times New Roman" w:hAnsi="Times New Roman" w:cs="Times New Roman"/>
          <w:sz w:val="24"/>
          <w:szCs w:val="24"/>
        </w:rPr>
        <w:t xml:space="preserve">in very many </w:t>
      </w:r>
      <w:r w:rsidR="00295414" w:rsidRPr="004503A1">
        <w:rPr>
          <w:rFonts w:ascii="Times New Roman" w:hAnsi="Times New Roman" w:cs="Times New Roman"/>
          <w:sz w:val="24"/>
          <w:szCs w:val="24"/>
        </w:rPr>
        <w:t>ways</w:t>
      </w:r>
      <w:r w:rsidR="008E0C64" w:rsidRPr="004503A1">
        <w:rPr>
          <w:rFonts w:ascii="Times New Roman" w:hAnsi="Times New Roman" w:cs="Times New Roman"/>
          <w:sz w:val="24"/>
          <w:szCs w:val="24"/>
        </w:rPr>
        <w:t xml:space="preserve"> that not only</w:t>
      </w:r>
      <w:r w:rsidRPr="004503A1">
        <w:rPr>
          <w:rFonts w:ascii="Times New Roman" w:hAnsi="Times New Roman" w:cs="Times New Roman"/>
          <w:sz w:val="24"/>
          <w:szCs w:val="24"/>
        </w:rPr>
        <w:t xml:space="preserve"> reduc</w:t>
      </w:r>
      <w:r w:rsidR="008E0C64" w:rsidRPr="004503A1">
        <w:rPr>
          <w:rFonts w:ascii="Times New Roman" w:hAnsi="Times New Roman" w:cs="Times New Roman"/>
          <w:sz w:val="24"/>
          <w:szCs w:val="24"/>
        </w:rPr>
        <w:t>e</w:t>
      </w:r>
      <w:r w:rsidR="00165862" w:rsidRPr="004503A1">
        <w:rPr>
          <w:rFonts w:ascii="Times New Roman" w:hAnsi="Times New Roman" w:cs="Times New Roman"/>
          <w:sz w:val="24"/>
          <w:szCs w:val="24"/>
        </w:rPr>
        <w:t>s</w:t>
      </w:r>
      <w:r w:rsidRPr="004503A1">
        <w:rPr>
          <w:rFonts w:ascii="Times New Roman" w:hAnsi="Times New Roman" w:cs="Times New Roman"/>
          <w:sz w:val="24"/>
          <w:szCs w:val="24"/>
        </w:rPr>
        <w:t xml:space="preserve"> advertising costs</w:t>
      </w:r>
      <w:r w:rsidR="008E0C64" w:rsidRPr="004503A1">
        <w:rPr>
          <w:rFonts w:ascii="Times New Roman" w:hAnsi="Times New Roman" w:cs="Times New Roman"/>
          <w:sz w:val="24"/>
          <w:szCs w:val="24"/>
        </w:rPr>
        <w:t xml:space="preserve"> but has also made it creative and interesting.</w:t>
      </w:r>
    </w:p>
    <w:p w:rsidR="004E5C20" w:rsidRPr="004503A1" w:rsidRDefault="004E5C20"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Environmental</w:t>
      </w:r>
      <w:r w:rsidR="004D4C1D" w:rsidRPr="004503A1">
        <w:rPr>
          <w:rFonts w:ascii="Times New Roman" w:hAnsi="Times New Roman" w:cs="Times New Roman"/>
          <w:sz w:val="24"/>
          <w:szCs w:val="24"/>
          <w:u w:val="single"/>
        </w:rPr>
        <w:t xml:space="preserve"> environment</w:t>
      </w:r>
      <w:r w:rsidR="006D2DD5">
        <w:rPr>
          <w:rFonts w:ascii="Times New Roman" w:hAnsi="Times New Roman" w:cs="Times New Roman"/>
          <w:sz w:val="24"/>
          <w:szCs w:val="24"/>
          <w:u w:val="single"/>
        </w:rPr>
        <w:t>:</w:t>
      </w:r>
    </w:p>
    <w:p w:rsidR="008E0C64"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Green issues, pollution and concern for </w:t>
      </w:r>
      <w:r w:rsidR="00165862" w:rsidRPr="004503A1">
        <w:rPr>
          <w:rFonts w:ascii="Times New Roman" w:hAnsi="Times New Roman" w:cs="Times New Roman"/>
          <w:sz w:val="24"/>
          <w:szCs w:val="24"/>
        </w:rPr>
        <w:t xml:space="preserve">welfare of </w:t>
      </w:r>
      <w:r w:rsidRPr="004503A1">
        <w:rPr>
          <w:rFonts w:ascii="Times New Roman" w:hAnsi="Times New Roman" w:cs="Times New Roman"/>
          <w:sz w:val="24"/>
          <w:szCs w:val="24"/>
        </w:rPr>
        <w:t>animals have affected food producers. Sourcing of inputs and waste disposal</w:t>
      </w:r>
      <w:r w:rsidR="008E0C64" w:rsidRPr="004503A1">
        <w:rPr>
          <w:rFonts w:ascii="Times New Roman" w:hAnsi="Times New Roman" w:cs="Times New Roman"/>
          <w:sz w:val="24"/>
          <w:szCs w:val="24"/>
        </w:rPr>
        <w:t xml:space="preserve"> </w:t>
      </w:r>
      <w:r w:rsidR="009B50F6" w:rsidRPr="004503A1">
        <w:rPr>
          <w:rFonts w:ascii="Times New Roman" w:hAnsi="Times New Roman" w:cs="Times New Roman"/>
          <w:sz w:val="24"/>
          <w:szCs w:val="24"/>
        </w:rPr>
        <w:t>has</w:t>
      </w:r>
      <w:r w:rsidR="008E0C64" w:rsidRPr="004503A1">
        <w:rPr>
          <w:rFonts w:ascii="Times New Roman" w:hAnsi="Times New Roman" w:cs="Times New Roman"/>
          <w:sz w:val="24"/>
          <w:szCs w:val="24"/>
        </w:rPr>
        <w:t xml:space="preserve"> assumed new dimensions making it harder for businesses to cope.</w:t>
      </w:r>
    </w:p>
    <w:p w:rsidR="004E5C20" w:rsidRPr="004503A1" w:rsidRDefault="008E0C64" w:rsidP="004E5C20">
      <w:pPr>
        <w:rPr>
          <w:rFonts w:ascii="Times New Roman" w:hAnsi="Times New Roman" w:cs="Times New Roman"/>
          <w:sz w:val="24"/>
          <w:szCs w:val="24"/>
        </w:rPr>
      </w:pPr>
      <w:r w:rsidRPr="004503A1">
        <w:rPr>
          <w:rFonts w:ascii="Times New Roman" w:hAnsi="Times New Roman" w:cs="Times New Roman"/>
          <w:sz w:val="24"/>
          <w:szCs w:val="24"/>
        </w:rPr>
        <w:t>GF Ltd has also taken these issues seriously and devised means and policies to accommodate them.</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With food packaging being part and parcel of the fast food trade businesses</w:t>
      </w:r>
      <w:r w:rsidR="008E0C64" w:rsidRPr="004503A1">
        <w:rPr>
          <w:rFonts w:ascii="Times New Roman" w:hAnsi="Times New Roman" w:cs="Times New Roman"/>
          <w:sz w:val="24"/>
          <w:szCs w:val="24"/>
        </w:rPr>
        <w:t xml:space="preserve"> are developing</w:t>
      </w:r>
      <w:r w:rsidRPr="004503A1">
        <w:rPr>
          <w:rFonts w:ascii="Times New Roman" w:hAnsi="Times New Roman" w:cs="Times New Roman"/>
          <w:sz w:val="24"/>
          <w:szCs w:val="24"/>
        </w:rPr>
        <w:t xml:space="preserve"> new and better packaging methods for wrapping and delivery of take-aways.</w:t>
      </w:r>
      <w:r w:rsidR="00165862" w:rsidRPr="004503A1">
        <w:rPr>
          <w:rFonts w:ascii="Times New Roman" w:hAnsi="Times New Roman" w:cs="Times New Roman"/>
          <w:sz w:val="24"/>
          <w:szCs w:val="24"/>
        </w:rPr>
        <w:t xml:space="preserve"> The use of paper plate and wooden cutlery by GF Ltd is a classical example of proactive </w:t>
      </w:r>
      <w:r w:rsidR="006D3BC5" w:rsidRPr="004503A1">
        <w:rPr>
          <w:rFonts w:ascii="Times New Roman" w:hAnsi="Times New Roman" w:cs="Times New Roman"/>
          <w:sz w:val="24"/>
          <w:szCs w:val="24"/>
        </w:rPr>
        <w:t>decision</w:t>
      </w:r>
    </w:p>
    <w:p w:rsidR="004E5C20" w:rsidRPr="004503A1" w:rsidRDefault="004E5C20"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Legal</w:t>
      </w:r>
      <w:r w:rsidR="004D4C1D" w:rsidRPr="004503A1">
        <w:rPr>
          <w:rFonts w:ascii="Times New Roman" w:hAnsi="Times New Roman" w:cs="Times New Roman"/>
          <w:sz w:val="24"/>
          <w:szCs w:val="24"/>
          <w:u w:val="single"/>
        </w:rPr>
        <w:t xml:space="preserve"> environment</w:t>
      </w:r>
      <w:r w:rsidR="006D2DD5">
        <w:rPr>
          <w:rFonts w:ascii="Times New Roman" w:hAnsi="Times New Roman" w:cs="Times New Roman"/>
          <w:sz w:val="24"/>
          <w:szCs w:val="24"/>
          <w:u w:val="single"/>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 Another external environmental factor that the businesses need to consider.</w:t>
      </w:r>
      <w:r w:rsidR="009B50F6">
        <w:rPr>
          <w:rFonts w:ascii="Times New Roman" w:hAnsi="Times New Roman" w:cs="Times New Roman"/>
          <w:sz w:val="24"/>
          <w:szCs w:val="24"/>
        </w:rPr>
        <w:t xml:space="preserve"> </w:t>
      </w:r>
      <w:r w:rsidRPr="004503A1">
        <w:rPr>
          <w:rFonts w:ascii="Times New Roman" w:hAnsi="Times New Roman" w:cs="Times New Roman"/>
          <w:sz w:val="24"/>
          <w:szCs w:val="24"/>
        </w:rPr>
        <w:t>Labour</w:t>
      </w:r>
      <w:r w:rsidR="008E0C64" w:rsidRPr="004503A1">
        <w:rPr>
          <w:rFonts w:ascii="Times New Roman" w:hAnsi="Times New Roman" w:cs="Times New Roman"/>
          <w:sz w:val="24"/>
          <w:szCs w:val="24"/>
        </w:rPr>
        <w:t>, consumer, and health and safety</w:t>
      </w:r>
      <w:r w:rsidRPr="004503A1">
        <w:rPr>
          <w:rFonts w:ascii="Times New Roman" w:hAnsi="Times New Roman" w:cs="Times New Roman"/>
          <w:sz w:val="24"/>
          <w:szCs w:val="24"/>
        </w:rPr>
        <w:t xml:space="preserve"> laws and requirements mean businesses have to be concerned </w:t>
      </w:r>
      <w:r w:rsidR="008E0C64" w:rsidRPr="004503A1">
        <w:rPr>
          <w:rFonts w:ascii="Times New Roman" w:hAnsi="Times New Roman" w:cs="Times New Roman"/>
          <w:sz w:val="24"/>
          <w:szCs w:val="24"/>
        </w:rPr>
        <w:t xml:space="preserve">and </w:t>
      </w:r>
      <w:r w:rsidRPr="004503A1">
        <w:rPr>
          <w:rFonts w:ascii="Times New Roman" w:hAnsi="Times New Roman" w:cs="Times New Roman"/>
          <w:sz w:val="24"/>
          <w:szCs w:val="24"/>
        </w:rPr>
        <w:t>compl</w:t>
      </w:r>
      <w:r w:rsidR="008E0C64" w:rsidRPr="004503A1">
        <w:rPr>
          <w:rFonts w:ascii="Times New Roman" w:hAnsi="Times New Roman" w:cs="Times New Roman"/>
          <w:sz w:val="24"/>
          <w:szCs w:val="24"/>
        </w:rPr>
        <w:t>y</w:t>
      </w:r>
      <w:r w:rsidRPr="004503A1">
        <w:rPr>
          <w:rFonts w:ascii="Times New Roman" w:hAnsi="Times New Roman" w:cs="Times New Roman"/>
          <w:sz w:val="24"/>
          <w:szCs w:val="24"/>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The fast food industry is not known for their magnanimity with pay and therefore have a high turnover rate. Illegal workers also manage to get employed in the industry.</w:t>
      </w:r>
      <w:r w:rsidR="007D71F2" w:rsidRPr="004503A1">
        <w:rPr>
          <w:rFonts w:ascii="Times New Roman" w:hAnsi="Times New Roman" w:cs="Times New Roman"/>
          <w:sz w:val="24"/>
          <w:szCs w:val="24"/>
        </w:rPr>
        <w:t xml:space="preserve"> GF Ltd takes every step to ensure compliance with these laws and requirements because penalty for non-compliance can result in dire consequences.</w:t>
      </w:r>
      <w:r w:rsidR="009B50F6">
        <w:rPr>
          <w:rFonts w:ascii="Times New Roman" w:hAnsi="Times New Roman" w:cs="Times New Roman"/>
          <w:sz w:val="24"/>
          <w:szCs w:val="24"/>
        </w:rPr>
        <w:t xml:space="preserve"> For </w:t>
      </w:r>
      <w:r w:rsidR="006D3BC5" w:rsidRPr="004503A1">
        <w:rPr>
          <w:rFonts w:ascii="Times New Roman" w:hAnsi="Times New Roman" w:cs="Times New Roman"/>
          <w:sz w:val="24"/>
          <w:szCs w:val="24"/>
        </w:rPr>
        <w:t>example the pool of staff that it calls upon are recruited from the local job centre where they are appropriately vetted to ensure they have the right to work and any qualification they claim to posses</w:t>
      </w:r>
      <w:r w:rsidR="001905E0" w:rsidRPr="004503A1">
        <w:rPr>
          <w:rFonts w:ascii="Times New Roman" w:hAnsi="Times New Roman" w:cs="Times New Roman"/>
          <w:sz w:val="24"/>
          <w:szCs w:val="24"/>
        </w:rPr>
        <w:t>s</w:t>
      </w:r>
      <w:r w:rsidR="006D3BC5" w:rsidRPr="004503A1">
        <w:rPr>
          <w:rFonts w:ascii="Times New Roman" w:hAnsi="Times New Roman" w:cs="Times New Roman"/>
          <w:sz w:val="24"/>
          <w:szCs w:val="24"/>
        </w:rPr>
        <w:t xml:space="preserve"> are verified.</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The external environment is very crucial to all businesses because they offer opportunities for the achievement of objectives but can also pose threats to existence and survival.</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Businesses have no control over these factors hence they have to be constantly monitoring them to avoid being caught off-guard</w:t>
      </w:r>
      <w:r w:rsidR="007D71F2" w:rsidRPr="004503A1">
        <w:rPr>
          <w:rFonts w:ascii="Times New Roman" w:hAnsi="Times New Roman" w:cs="Times New Roman"/>
          <w:sz w:val="24"/>
          <w:szCs w:val="24"/>
        </w:rPr>
        <w:t>. GF Ltd has so far been very successful with the analyzing, monitoring and exploiting its external environment</w:t>
      </w:r>
      <w:r w:rsidR="006D3BC5" w:rsidRPr="004503A1">
        <w:rPr>
          <w:rFonts w:ascii="Times New Roman" w:hAnsi="Times New Roman" w:cs="Times New Roman"/>
          <w:sz w:val="24"/>
          <w:szCs w:val="24"/>
        </w:rPr>
        <w:t xml:space="preserve"> which are the responsibility of a company of chartered accountants employed on a retainership basis by GF Ltd</w:t>
      </w:r>
      <w:r w:rsidR="009B50F6">
        <w:rPr>
          <w:rFonts w:ascii="Times New Roman" w:hAnsi="Times New Roman" w:cs="Times New Roman"/>
          <w:sz w:val="24"/>
          <w:szCs w:val="24"/>
        </w:rPr>
        <w:t>.</w:t>
      </w:r>
    </w:p>
    <w:p w:rsidR="004E5C20" w:rsidRPr="004503A1" w:rsidRDefault="004E5C20" w:rsidP="004E5C20">
      <w:pPr>
        <w:rPr>
          <w:rFonts w:ascii="Times New Roman" w:hAnsi="Times New Roman" w:cs="Times New Roman"/>
          <w:sz w:val="24"/>
          <w:szCs w:val="24"/>
        </w:rPr>
      </w:pPr>
    </w:p>
    <w:p w:rsidR="004E5C20" w:rsidRPr="004503A1" w:rsidRDefault="004E5C20"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p>
    <w:p w:rsidR="00224EAB" w:rsidRPr="004503A1" w:rsidRDefault="00224EAB" w:rsidP="004E5C20">
      <w:pPr>
        <w:rPr>
          <w:rFonts w:ascii="Times New Roman" w:hAnsi="Times New Roman" w:cs="Times New Roman"/>
          <w:sz w:val="24"/>
          <w:szCs w:val="24"/>
        </w:rPr>
      </w:pPr>
    </w:p>
    <w:p w:rsidR="004E5C20" w:rsidRPr="004503A1" w:rsidRDefault="004E5C20" w:rsidP="004E5C20">
      <w:pPr>
        <w:rPr>
          <w:rFonts w:ascii="Times New Roman" w:hAnsi="Times New Roman" w:cs="Times New Roman"/>
          <w:b/>
          <w:sz w:val="24"/>
          <w:szCs w:val="24"/>
        </w:rPr>
      </w:pPr>
      <w:r w:rsidRPr="004503A1">
        <w:rPr>
          <w:rFonts w:ascii="Times New Roman" w:hAnsi="Times New Roman" w:cs="Times New Roman"/>
          <w:b/>
          <w:sz w:val="24"/>
          <w:szCs w:val="24"/>
        </w:rPr>
        <w:lastRenderedPageBreak/>
        <w:t>The Internal Environment of GF Ltd</w:t>
      </w:r>
      <w:r w:rsidR="006D2DD5">
        <w:rPr>
          <w:rFonts w:ascii="Times New Roman" w:hAnsi="Times New Roman" w:cs="Times New Roman"/>
          <w:b/>
          <w:sz w:val="24"/>
          <w:szCs w:val="24"/>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Having examined the external environment of Glorious Food Ltd and identified certain important factors that impact on its business I turn</w:t>
      </w:r>
      <w:r w:rsidR="007D71F2" w:rsidRPr="004503A1">
        <w:rPr>
          <w:rFonts w:ascii="Times New Roman" w:hAnsi="Times New Roman" w:cs="Times New Roman"/>
          <w:sz w:val="24"/>
          <w:szCs w:val="24"/>
        </w:rPr>
        <w:t>ed</w:t>
      </w:r>
      <w:r w:rsidRPr="004503A1">
        <w:rPr>
          <w:rFonts w:ascii="Times New Roman" w:hAnsi="Times New Roman" w:cs="Times New Roman"/>
          <w:sz w:val="24"/>
          <w:szCs w:val="24"/>
        </w:rPr>
        <w:t xml:space="preserve"> to the internal circumstances that affect the business.</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The internal analysis</w:t>
      </w:r>
      <w:r w:rsidR="007D71F2" w:rsidRPr="004503A1">
        <w:rPr>
          <w:rFonts w:ascii="Times New Roman" w:hAnsi="Times New Roman" w:cs="Times New Roman"/>
          <w:sz w:val="24"/>
          <w:szCs w:val="24"/>
        </w:rPr>
        <w:t xml:space="preserve"> </w:t>
      </w:r>
      <w:r w:rsidRPr="004503A1">
        <w:rPr>
          <w:rFonts w:ascii="Times New Roman" w:hAnsi="Times New Roman" w:cs="Times New Roman"/>
          <w:sz w:val="24"/>
          <w:szCs w:val="24"/>
        </w:rPr>
        <w:t>enable</w:t>
      </w:r>
      <w:r w:rsidR="003359C1" w:rsidRPr="004503A1">
        <w:rPr>
          <w:rFonts w:ascii="Times New Roman" w:hAnsi="Times New Roman" w:cs="Times New Roman"/>
          <w:sz w:val="24"/>
          <w:szCs w:val="24"/>
        </w:rPr>
        <w:t>d</w:t>
      </w:r>
      <w:r w:rsidRPr="004503A1">
        <w:rPr>
          <w:rFonts w:ascii="Times New Roman" w:hAnsi="Times New Roman" w:cs="Times New Roman"/>
          <w:sz w:val="24"/>
          <w:szCs w:val="24"/>
        </w:rPr>
        <w:t xml:space="preserve"> </w:t>
      </w:r>
      <w:r w:rsidR="007D71F2" w:rsidRPr="004503A1">
        <w:rPr>
          <w:rFonts w:ascii="Times New Roman" w:hAnsi="Times New Roman" w:cs="Times New Roman"/>
          <w:sz w:val="24"/>
          <w:szCs w:val="24"/>
        </w:rPr>
        <w:t>GF Ltd to</w:t>
      </w:r>
      <w:r w:rsidRPr="004503A1">
        <w:rPr>
          <w:rFonts w:ascii="Times New Roman" w:hAnsi="Times New Roman" w:cs="Times New Roman"/>
          <w:sz w:val="24"/>
          <w:szCs w:val="24"/>
        </w:rPr>
        <w:t xml:space="preserve"> match </w:t>
      </w:r>
      <w:r w:rsidR="007D71F2" w:rsidRPr="004503A1">
        <w:rPr>
          <w:rFonts w:ascii="Times New Roman" w:hAnsi="Times New Roman" w:cs="Times New Roman"/>
          <w:sz w:val="24"/>
          <w:szCs w:val="24"/>
        </w:rPr>
        <w:t>its</w:t>
      </w:r>
      <w:r w:rsidRPr="004503A1">
        <w:rPr>
          <w:rFonts w:ascii="Times New Roman" w:hAnsi="Times New Roman" w:cs="Times New Roman"/>
          <w:sz w:val="24"/>
          <w:szCs w:val="24"/>
        </w:rPr>
        <w:t xml:space="preserve"> resources and capabilities against the opportunities and threats in the external environment</w:t>
      </w:r>
      <w:r w:rsidR="006D2DD5">
        <w:rPr>
          <w:rFonts w:ascii="Times New Roman" w:hAnsi="Times New Roman" w:cs="Times New Roman"/>
          <w:sz w:val="24"/>
          <w:szCs w:val="24"/>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The internal environment of GF Ltd comprises all the elements that are endogenous to it, and which can be influenced to a large extent</w:t>
      </w:r>
      <w:r w:rsidR="007D71F2" w:rsidRPr="004503A1">
        <w:rPr>
          <w:rFonts w:ascii="Times New Roman" w:hAnsi="Times New Roman" w:cs="Times New Roman"/>
          <w:sz w:val="24"/>
          <w:szCs w:val="24"/>
        </w:rPr>
        <w:t>,</w:t>
      </w:r>
      <w:r w:rsidRPr="004503A1">
        <w:rPr>
          <w:rFonts w:ascii="Times New Roman" w:hAnsi="Times New Roman" w:cs="Times New Roman"/>
          <w:sz w:val="24"/>
          <w:szCs w:val="24"/>
        </w:rPr>
        <w:t xml:space="preserve"> and controlled.</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Even though there are several analytical tools for conducting the activity including The Resource based View</w:t>
      </w:r>
      <w:r w:rsidR="007D71F2" w:rsidRPr="004503A1">
        <w:rPr>
          <w:rFonts w:ascii="Times New Roman" w:hAnsi="Times New Roman" w:cs="Times New Roman"/>
          <w:sz w:val="24"/>
          <w:szCs w:val="24"/>
        </w:rPr>
        <w:t xml:space="preserve"> (RBV)</w:t>
      </w:r>
      <w:r w:rsidRPr="004503A1">
        <w:rPr>
          <w:rFonts w:ascii="Times New Roman" w:hAnsi="Times New Roman" w:cs="Times New Roman"/>
          <w:sz w:val="24"/>
          <w:szCs w:val="24"/>
        </w:rPr>
        <w:t xml:space="preserve">, The Value Chain Analysis, and The SWOT, I decided to use the SWOT for this purpose because it is easier to link the results of the internal analysis with the external environmental scanning. </w:t>
      </w:r>
      <w:r w:rsidR="00421EBC" w:rsidRPr="0087728C">
        <w:rPr>
          <w:rFonts w:ascii="Times New Roman" w:hAnsi="Times New Roman" w:cs="Times New Roman"/>
          <w:sz w:val="24"/>
          <w:szCs w:val="24"/>
          <w:shd w:val="clear" w:color="auto" w:fill="FFFFFF"/>
        </w:rPr>
        <w:t>The internal context of GF Ltd has numerous implications for the company’s strategy. According to Henry (2011), a firm’s internal strengths and weaknesses are best determined from the evaluation of its capabilities and resource</w:t>
      </w:r>
      <w:r w:rsidR="00421EBC">
        <w:rPr>
          <w:rFonts w:ascii="Times New Roman" w:hAnsi="Times New Roman" w:cs="Times New Roman"/>
          <w:sz w:val="24"/>
          <w:szCs w:val="24"/>
          <w:shd w:val="clear" w:color="auto" w:fill="FFFFFF"/>
        </w:rPr>
        <w:t>s.</w:t>
      </w:r>
    </w:p>
    <w:p w:rsidR="004E5C20" w:rsidRPr="006D2DD5" w:rsidRDefault="004E5C20" w:rsidP="004E5C20">
      <w:pPr>
        <w:rPr>
          <w:rFonts w:ascii="Times New Roman" w:hAnsi="Times New Roman" w:cs="Times New Roman"/>
          <w:b/>
          <w:sz w:val="24"/>
          <w:szCs w:val="24"/>
        </w:rPr>
      </w:pPr>
      <w:r w:rsidRPr="006D2DD5">
        <w:rPr>
          <w:rFonts w:ascii="Times New Roman" w:hAnsi="Times New Roman" w:cs="Times New Roman"/>
          <w:b/>
          <w:sz w:val="24"/>
          <w:szCs w:val="24"/>
        </w:rPr>
        <w:t>SWOT ANALYSIS OF GLORIOUS FOODS LTD</w:t>
      </w:r>
      <w:r w:rsidR="006D2DD5" w:rsidRPr="006D2DD5">
        <w:rPr>
          <w:rFonts w:ascii="Times New Roman" w:hAnsi="Times New Roman" w:cs="Times New Roman"/>
          <w:b/>
          <w:sz w:val="24"/>
          <w:szCs w:val="24"/>
        </w:rPr>
        <w:t>:</w:t>
      </w:r>
    </w:p>
    <w:p w:rsidR="006D3BC5" w:rsidRPr="004503A1" w:rsidRDefault="006D3BC5" w:rsidP="004E5C20">
      <w:pPr>
        <w:rPr>
          <w:rFonts w:ascii="Times New Roman" w:hAnsi="Times New Roman" w:cs="Times New Roman"/>
          <w:sz w:val="24"/>
          <w:szCs w:val="24"/>
        </w:rPr>
      </w:pPr>
      <w:r w:rsidRPr="004503A1">
        <w:rPr>
          <w:rFonts w:ascii="Times New Roman" w:hAnsi="Times New Roman" w:cs="Times New Roman"/>
          <w:sz w:val="24"/>
          <w:szCs w:val="24"/>
        </w:rPr>
        <w:t>SWOT is a four-dimensional tool that examines the business’ resources and capabilities and classifying them as either a strength or weakness</w:t>
      </w:r>
      <w:r w:rsidR="00A52E88" w:rsidRPr="004503A1">
        <w:rPr>
          <w:rFonts w:ascii="Times New Roman" w:hAnsi="Times New Roman" w:cs="Times New Roman"/>
          <w:sz w:val="24"/>
          <w:szCs w:val="24"/>
        </w:rPr>
        <w:t>, and juxtaposing these with the market and business opportunities and the hindrances to a successful exploitation of the opportunities. These are termed Opportunities and Threats</w:t>
      </w:r>
      <w:r w:rsidR="00A55B04">
        <w:rPr>
          <w:rFonts w:ascii="Times New Roman" w:hAnsi="Times New Roman" w:cs="Times New Roman"/>
          <w:sz w:val="24"/>
          <w:szCs w:val="24"/>
        </w:rPr>
        <w:t>.</w:t>
      </w:r>
    </w:p>
    <w:p w:rsidR="004E5C20" w:rsidRDefault="004E5C20"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Strengths</w:t>
      </w:r>
      <w:r w:rsidR="006D2DD5">
        <w:rPr>
          <w:rFonts w:ascii="Times New Roman" w:hAnsi="Times New Roman" w:cs="Times New Roman"/>
          <w:sz w:val="24"/>
          <w:szCs w:val="24"/>
          <w:u w:val="single"/>
        </w:rPr>
        <w:t>:</w:t>
      </w:r>
    </w:p>
    <w:p w:rsidR="002A0924" w:rsidRPr="002A0924" w:rsidRDefault="002A0924" w:rsidP="002A0924">
      <w:pPr>
        <w:pStyle w:val="Heading2"/>
        <w:spacing w:line="360" w:lineRule="auto"/>
        <w:jc w:val="both"/>
        <w:rPr>
          <w:rFonts w:ascii="Times New Roman" w:eastAsiaTheme="minorHAnsi" w:hAnsi="Times New Roman" w:cs="Times New Roman"/>
          <w:b w:val="0"/>
          <w:bCs w:val="0"/>
          <w:color w:val="auto"/>
          <w:sz w:val="24"/>
          <w:szCs w:val="24"/>
          <w:shd w:val="clear" w:color="auto" w:fill="FFFFFF"/>
        </w:rPr>
      </w:pPr>
      <w:r w:rsidRPr="0087728C">
        <w:rPr>
          <w:rFonts w:ascii="Times New Roman" w:eastAsiaTheme="minorHAnsi" w:hAnsi="Times New Roman" w:cs="Times New Roman"/>
          <w:b w:val="0"/>
          <w:bCs w:val="0"/>
          <w:color w:val="auto"/>
          <w:sz w:val="24"/>
          <w:szCs w:val="24"/>
          <w:shd w:val="clear" w:color="auto" w:fill="FFFFFF"/>
        </w:rPr>
        <w:t>GF Ltd is a small foodservice operator compared to other established brands, but the uniqueness of its offering is a significant advantage. As noted, consumer tastes are ever-changing. In the broader fast-food industry, the market is tremendous, and retailers have to understand the various consumer tastes. The company’s focus on regional cuisines, healthy dishes such as soups and salads offers is a competitive advantage because it is possible to capture the demographic that prefer such foods.  The use of mobile kitchens also means low cost of operation as compared to physical outlets, which translates to high profitability. Most importantly, the mobile food service can go to different places within urban areas to serve many customers. This maneuverability also means more brand recognition.</w:t>
      </w:r>
    </w:p>
    <w:p w:rsidR="004E5C20" w:rsidRPr="00A55B04" w:rsidRDefault="00A52E88" w:rsidP="00A55B04">
      <w:pPr>
        <w:pStyle w:val="ListParagraph"/>
        <w:numPr>
          <w:ilvl w:val="0"/>
          <w:numId w:val="13"/>
        </w:numPr>
        <w:rPr>
          <w:rFonts w:ascii="Times New Roman" w:hAnsi="Times New Roman" w:cs="Times New Roman"/>
          <w:sz w:val="24"/>
          <w:szCs w:val="24"/>
        </w:rPr>
      </w:pPr>
      <w:r w:rsidRPr="00A55B04">
        <w:rPr>
          <w:rFonts w:ascii="Times New Roman" w:hAnsi="Times New Roman" w:cs="Times New Roman"/>
          <w:sz w:val="24"/>
          <w:szCs w:val="24"/>
        </w:rPr>
        <w:t>High</w:t>
      </w:r>
      <w:r w:rsidR="004E5C20" w:rsidRPr="00A55B04">
        <w:rPr>
          <w:rFonts w:ascii="Times New Roman" w:hAnsi="Times New Roman" w:cs="Times New Roman"/>
          <w:sz w:val="24"/>
          <w:szCs w:val="24"/>
        </w:rPr>
        <w:t xml:space="preserve"> quality </w:t>
      </w:r>
      <w:r w:rsidRPr="00A55B04">
        <w:rPr>
          <w:rFonts w:ascii="Times New Roman" w:hAnsi="Times New Roman" w:cs="Times New Roman"/>
          <w:sz w:val="24"/>
          <w:szCs w:val="24"/>
        </w:rPr>
        <w:t>products</w:t>
      </w:r>
    </w:p>
    <w:p w:rsidR="004E5C20" w:rsidRPr="004503A1" w:rsidRDefault="004E5C20" w:rsidP="004E5C20">
      <w:pPr>
        <w:pStyle w:val="ListParagraph"/>
        <w:rPr>
          <w:rFonts w:ascii="Times New Roman" w:hAnsi="Times New Roman" w:cs="Times New Roman"/>
          <w:sz w:val="24"/>
          <w:szCs w:val="24"/>
        </w:rPr>
      </w:pPr>
      <w:r w:rsidRPr="004503A1">
        <w:rPr>
          <w:rFonts w:ascii="Times New Roman" w:hAnsi="Times New Roman" w:cs="Times New Roman"/>
          <w:sz w:val="24"/>
          <w:szCs w:val="24"/>
        </w:rPr>
        <w:t xml:space="preserve">GF Ltd </w:t>
      </w:r>
      <w:r w:rsidR="003359C1" w:rsidRPr="004503A1">
        <w:rPr>
          <w:rFonts w:ascii="Times New Roman" w:hAnsi="Times New Roman" w:cs="Times New Roman"/>
          <w:sz w:val="24"/>
          <w:szCs w:val="24"/>
        </w:rPr>
        <w:t>has</w:t>
      </w:r>
      <w:r w:rsidRPr="004503A1">
        <w:rPr>
          <w:rFonts w:ascii="Times New Roman" w:hAnsi="Times New Roman" w:cs="Times New Roman"/>
          <w:sz w:val="24"/>
          <w:szCs w:val="24"/>
        </w:rPr>
        <w:t xml:space="preserve"> gradually acquir</w:t>
      </w:r>
      <w:r w:rsidR="003359C1" w:rsidRPr="004503A1">
        <w:rPr>
          <w:rFonts w:ascii="Times New Roman" w:hAnsi="Times New Roman" w:cs="Times New Roman"/>
          <w:sz w:val="24"/>
          <w:szCs w:val="24"/>
        </w:rPr>
        <w:t>ed</w:t>
      </w:r>
      <w:r w:rsidRPr="004503A1">
        <w:rPr>
          <w:rFonts w:ascii="Times New Roman" w:hAnsi="Times New Roman" w:cs="Times New Roman"/>
          <w:sz w:val="24"/>
          <w:szCs w:val="24"/>
        </w:rPr>
        <w:t xml:space="preserve"> a reputation in the Brixton fast food market as a provider of high quality, healthy and affordable meals. This has been enhanced by the methods and processes it uses to prepare the meals. Also</w:t>
      </w:r>
      <w:r w:rsidR="001F2047" w:rsidRPr="004503A1">
        <w:rPr>
          <w:rFonts w:ascii="Times New Roman" w:hAnsi="Times New Roman" w:cs="Times New Roman"/>
          <w:sz w:val="24"/>
          <w:szCs w:val="24"/>
        </w:rPr>
        <w:t>,</w:t>
      </w:r>
      <w:r w:rsidRPr="004503A1">
        <w:rPr>
          <w:rFonts w:ascii="Times New Roman" w:hAnsi="Times New Roman" w:cs="Times New Roman"/>
          <w:sz w:val="24"/>
          <w:szCs w:val="24"/>
        </w:rPr>
        <w:t xml:space="preserve"> GF Ltd uses fresh inputs and a unique recipe that goes down well with health-conscious customers.</w:t>
      </w:r>
    </w:p>
    <w:p w:rsidR="004E5C20" w:rsidRDefault="004E5C20" w:rsidP="004E5C20">
      <w:pPr>
        <w:pStyle w:val="ListParagraph"/>
        <w:rPr>
          <w:rFonts w:ascii="Times New Roman" w:hAnsi="Times New Roman" w:cs="Times New Roman"/>
          <w:sz w:val="24"/>
          <w:szCs w:val="24"/>
        </w:rPr>
      </w:pPr>
    </w:p>
    <w:p w:rsidR="00A55B04" w:rsidRPr="004503A1" w:rsidRDefault="00A55B04" w:rsidP="004E5C20">
      <w:pPr>
        <w:pStyle w:val="ListParagraph"/>
        <w:rPr>
          <w:rFonts w:ascii="Times New Roman" w:hAnsi="Times New Roman" w:cs="Times New Roman"/>
          <w:sz w:val="24"/>
          <w:szCs w:val="24"/>
        </w:rPr>
      </w:pPr>
    </w:p>
    <w:p w:rsidR="004E5C20" w:rsidRPr="00A55B04" w:rsidRDefault="004E5C20" w:rsidP="00A55B04">
      <w:pPr>
        <w:pStyle w:val="ListParagraph"/>
        <w:numPr>
          <w:ilvl w:val="0"/>
          <w:numId w:val="13"/>
        </w:numPr>
        <w:rPr>
          <w:rFonts w:ascii="Times New Roman" w:hAnsi="Times New Roman" w:cs="Times New Roman"/>
          <w:sz w:val="24"/>
          <w:szCs w:val="24"/>
        </w:rPr>
      </w:pPr>
      <w:r w:rsidRPr="00A55B04">
        <w:rPr>
          <w:rFonts w:ascii="Times New Roman" w:hAnsi="Times New Roman" w:cs="Times New Roman"/>
          <w:sz w:val="24"/>
          <w:szCs w:val="24"/>
        </w:rPr>
        <w:lastRenderedPageBreak/>
        <w:t>Business Model</w:t>
      </w:r>
    </w:p>
    <w:p w:rsidR="004E5C20" w:rsidRDefault="004E5C20" w:rsidP="004E5C20">
      <w:pPr>
        <w:pStyle w:val="ListParagraph"/>
        <w:rPr>
          <w:rFonts w:ascii="Times New Roman" w:hAnsi="Times New Roman" w:cs="Times New Roman"/>
          <w:sz w:val="24"/>
          <w:szCs w:val="24"/>
        </w:rPr>
      </w:pPr>
      <w:r w:rsidRPr="004503A1">
        <w:rPr>
          <w:rFonts w:ascii="Times New Roman" w:hAnsi="Times New Roman" w:cs="Times New Roman"/>
          <w:sz w:val="24"/>
          <w:szCs w:val="24"/>
        </w:rPr>
        <w:t>The</w:t>
      </w:r>
      <w:r w:rsidR="003359C1" w:rsidRPr="004503A1">
        <w:rPr>
          <w:rFonts w:ascii="Times New Roman" w:hAnsi="Times New Roman" w:cs="Times New Roman"/>
          <w:sz w:val="24"/>
          <w:szCs w:val="24"/>
        </w:rPr>
        <w:t xml:space="preserve"> GF Ltd</w:t>
      </w:r>
      <w:r w:rsidRPr="004503A1">
        <w:rPr>
          <w:rFonts w:ascii="Times New Roman" w:hAnsi="Times New Roman" w:cs="Times New Roman"/>
          <w:sz w:val="24"/>
          <w:szCs w:val="24"/>
        </w:rPr>
        <w:t xml:space="preserve"> mobile kitchen model is also a unique one that has not yet been taken up by </w:t>
      </w:r>
      <w:r w:rsidR="00A52E88" w:rsidRPr="004503A1">
        <w:rPr>
          <w:rFonts w:ascii="Times New Roman" w:hAnsi="Times New Roman" w:cs="Times New Roman"/>
          <w:sz w:val="24"/>
          <w:szCs w:val="24"/>
        </w:rPr>
        <w:t xml:space="preserve">many </w:t>
      </w:r>
      <w:r w:rsidRPr="004503A1">
        <w:rPr>
          <w:rFonts w:ascii="Times New Roman" w:hAnsi="Times New Roman" w:cs="Times New Roman"/>
          <w:sz w:val="24"/>
          <w:szCs w:val="24"/>
        </w:rPr>
        <w:t>other businesses in the area. Most fast food providers in Brixton are either restaurants o</w:t>
      </w:r>
      <w:r w:rsidR="00A52E88" w:rsidRPr="004503A1">
        <w:rPr>
          <w:rFonts w:ascii="Times New Roman" w:hAnsi="Times New Roman" w:cs="Times New Roman"/>
          <w:sz w:val="24"/>
          <w:szCs w:val="24"/>
        </w:rPr>
        <w:t xml:space="preserve">r stalls that </w:t>
      </w:r>
      <w:r w:rsidRPr="004503A1">
        <w:rPr>
          <w:rFonts w:ascii="Times New Roman" w:hAnsi="Times New Roman" w:cs="Times New Roman"/>
          <w:sz w:val="24"/>
          <w:szCs w:val="24"/>
        </w:rPr>
        <w:t xml:space="preserve">operate from fixed locations. The ability to position itself right in the centre of its target market </w:t>
      </w:r>
      <w:r w:rsidR="003359C1" w:rsidRPr="004503A1">
        <w:rPr>
          <w:rFonts w:ascii="Times New Roman" w:hAnsi="Times New Roman" w:cs="Times New Roman"/>
          <w:sz w:val="24"/>
          <w:szCs w:val="24"/>
        </w:rPr>
        <w:t xml:space="preserve">has </w:t>
      </w:r>
      <w:r w:rsidRPr="004503A1">
        <w:rPr>
          <w:rFonts w:ascii="Times New Roman" w:hAnsi="Times New Roman" w:cs="Times New Roman"/>
          <w:sz w:val="24"/>
          <w:szCs w:val="24"/>
        </w:rPr>
        <w:t>enable</w:t>
      </w:r>
      <w:r w:rsidR="003359C1" w:rsidRPr="004503A1">
        <w:rPr>
          <w:rFonts w:ascii="Times New Roman" w:hAnsi="Times New Roman" w:cs="Times New Roman"/>
          <w:sz w:val="24"/>
          <w:szCs w:val="24"/>
        </w:rPr>
        <w:t>d</w:t>
      </w:r>
      <w:r w:rsidRPr="004503A1">
        <w:rPr>
          <w:rFonts w:ascii="Times New Roman" w:hAnsi="Times New Roman" w:cs="Times New Roman"/>
          <w:sz w:val="24"/>
          <w:szCs w:val="24"/>
        </w:rPr>
        <w:t xml:space="preserve"> it to serve customers at their “door-step”.</w:t>
      </w:r>
      <w:r w:rsidR="00A55B04">
        <w:rPr>
          <w:rFonts w:ascii="Times New Roman" w:hAnsi="Times New Roman" w:cs="Times New Roman"/>
          <w:sz w:val="24"/>
          <w:szCs w:val="24"/>
        </w:rPr>
        <w:t xml:space="preserve"> </w:t>
      </w:r>
    </w:p>
    <w:p w:rsidR="00A55B04" w:rsidRPr="004503A1" w:rsidRDefault="00A55B04" w:rsidP="004E5C20">
      <w:pPr>
        <w:pStyle w:val="ListParagraph"/>
        <w:rPr>
          <w:rFonts w:ascii="Times New Roman" w:hAnsi="Times New Roman" w:cs="Times New Roman"/>
          <w:sz w:val="24"/>
          <w:szCs w:val="24"/>
        </w:rPr>
      </w:pPr>
    </w:p>
    <w:p w:rsidR="004E5C20" w:rsidRPr="004503A1" w:rsidRDefault="004E5C20" w:rsidP="00A55B04">
      <w:pPr>
        <w:pStyle w:val="ListParagraph"/>
        <w:numPr>
          <w:ilvl w:val="0"/>
          <w:numId w:val="13"/>
        </w:numPr>
        <w:rPr>
          <w:rFonts w:ascii="Times New Roman" w:hAnsi="Times New Roman" w:cs="Times New Roman"/>
          <w:sz w:val="24"/>
          <w:szCs w:val="24"/>
        </w:rPr>
      </w:pPr>
      <w:r w:rsidRPr="004503A1">
        <w:rPr>
          <w:rFonts w:ascii="Times New Roman" w:hAnsi="Times New Roman" w:cs="Times New Roman"/>
          <w:sz w:val="24"/>
          <w:szCs w:val="24"/>
        </w:rPr>
        <w:t>High</w:t>
      </w:r>
      <w:r w:rsidR="003359C1" w:rsidRPr="004503A1">
        <w:rPr>
          <w:rFonts w:ascii="Times New Roman" w:hAnsi="Times New Roman" w:cs="Times New Roman"/>
          <w:sz w:val="24"/>
          <w:szCs w:val="24"/>
        </w:rPr>
        <w:t>-</w:t>
      </w:r>
      <w:r w:rsidRPr="004503A1">
        <w:rPr>
          <w:rFonts w:ascii="Times New Roman" w:hAnsi="Times New Roman" w:cs="Times New Roman"/>
          <w:sz w:val="24"/>
          <w:szCs w:val="24"/>
        </w:rPr>
        <w:t>calibre and dedicated Staff, and experienced manager/proprietress</w:t>
      </w:r>
    </w:p>
    <w:p w:rsidR="00A52EAD" w:rsidRDefault="004E5C20" w:rsidP="004E5C20">
      <w:pPr>
        <w:pStyle w:val="ListParagraph"/>
        <w:rPr>
          <w:rFonts w:ascii="Times New Roman" w:hAnsi="Times New Roman" w:cs="Times New Roman"/>
          <w:sz w:val="24"/>
          <w:szCs w:val="24"/>
        </w:rPr>
      </w:pPr>
      <w:r w:rsidRPr="004503A1">
        <w:rPr>
          <w:rFonts w:ascii="Times New Roman" w:hAnsi="Times New Roman" w:cs="Times New Roman"/>
          <w:sz w:val="24"/>
          <w:szCs w:val="24"/>
        </w:rPr>
        <w:t xml:space="preserve">GF Ltd’s small </w:t>
      </w:r>
      <w:r w:rsidR="00A55B04" w:rsidRPr="004503A1">
        <w:rPr>
          <w:rFonts w:ascii="Times New Roman" w:hAnsi="Times New Roman" w:cs="Times New Roman"/>
          <w:sz w:val="24"/>
          <w:szCs w:val="24"/>
        </w:rPr>
        <w:t>staffs are</w:t>
      </w:r>
      <w:r w:rsidRPr="004503A1">
        <w:rPr>
          <w:rFonts w:ascii="Times New Roman" w:hAnsi="Times New Roman" w:cs="Times New Roman"/>
          <w:sz w:val="24"/>
          <w:szCs w:val="24"/>
        </w:rPr>
        <w:t xml:space="preserve"> well trained and efficient in their work. </w:t>
      </w:r>
      <w:r w:rsidR="00A52E88" w:rsidRPr="004503A1">
        <w:rPr>
          <w:rFonts w:ascii="Times New Roman" w:hAnsi="Times New Roman" w:cs="Times New Roman"/>
          <w:sz w:val="24"/>
          <w:szCs w:val="24"/>
        </w:rPr>
        <w:t>They always look smart in their “designer</w:t>
      </w:r>
      <w:r w:rsidR="00A52EAD" w:rsidRPr="004503A1">
        <w:rPr>
          <w:rFonts w:ascii="Times New Roman" w:hAnsi="Times New Roman" w:cs="Times New Roman"/>
          <w:sz w:val="24"/>
          <w:szCs w:val="24"/>
        </w:rPr>
        <w:t xml:space="preserve"> wear” uniform. </w:t>
      </w:r>
      <w:r w:rsidRPr="004503A1">
        <w:rPr>
          <w:rFonts w:ascii="Times New Roman" w:hAnsi="Times New Roman" w:cs="Times New Roman"/>
          <w:sz w:val="24"/>
          <w:szCs w:val="24"/>
        </w:rPr>
        <w:t>Their interaction with the customers is excellent</w:t>
      </w:r>
      <w:r w:rsidR="00A52EAD" w:rsidRPr="004503A1">
        <w:rPr>
          <w:rFonts w:ascii="Times New Roman" w:hAnsi="Times New Roman" w:cs="Times New Roman"/>
          <w:sz w:val="24"/>
          <w:szCs w:val="24"/>
        </w:rPr>
        <w:t>.</w:t>
      </w:r>
    </w:p>
    <w:p w:rsidR="00A55B04" w:rsidRPr="004503A1" w:rsidRDefault="00A55B04" w:rsidP="004E5C20">
      <w:pPr>
        <w:pStyle w:val="ListParagraph"/>
        <w:rPr>
          <w:rFonts w:ascii="Times New Roman" w:hAnsi="Times New Roman" w:cs="Times New Roman"/>
          <w:sz w:val="24"/>
          <w:szCs w:val="24"/>
        </w:rPr>
      </w:pPr>
    </w:p>
    <w:p w:rsidR="00A52EAD" w:rsidRPr="004503A1" w:rsidRDefault="00A52EAD" w:rsidP="00A55B04">
      <w:pPr>
        <w:pStyle w:val="ListParagraph"/>
        <w:numPr>
          <w:ilvl w:val="0"/>
          <w:numId w:val="13"/>
        </w:numPr>
        <w:rPr>
          <w:rFonts w:ascii="Times New Roman" w:hAnsi="Times New Roman" w:cs="Times New Roman"/>
          <w:sz w:val="24"/>
          <w:szCs w:val="24"/>
        </w:rPr>
      </w:pPr>
      <w:r w:rsidRPr="004503A1">
        <w:rPr>
          <w:rFonts w:ascii="Times New Roman" w:hAnsi="Times New Roman" w:cs="Times New Roman"/>
          <w:sz w:val="24"/>
          <w:szCs w:val="24"/>
        </w:rPr>
        <w:t>Management</w:t>
      </w:r>
    </w:p>
    <w:p w:rsidR="004E5C20" w:rsidRDefault="00A52EAD" w:rsidP="00A52EAD">
      <w:pPr>
        <w:pStyle w:val="ListParagraph"/>
        <w:rPr>
          <w:rFonts w:ascii="Times New Roman" w:hAnsi="Times New Roman" w:cs="Times New Roman"/>
          <w:sz w:val="24"/>
          <w:szCs w:val="24"/>
        </w:rPr>
      </w:pPr>
      <w:r w:rsidRPr="004503A1">
        <w:rPr>
          <w:rFonts w:ascii="Times New Roman" w:hAnsi="Times New Roman" w:cs="Times New Roman"/>
          <w:sz w:val="24"/>
          <w:szCs w:val="24"/>
        </w:rPr>
        <w:t>The proprietress has vast experience in the fast food business (acquired as a young woman from her parents who operated a similar business in Nigeria) combined with an excellent people management approach which endears her to the staff and customers</w:t>
      </w:r>
      <w:r w:rsidR="004E5C20" w:rsidRPr="004503A1">
        <w:rPr>
          <w:rFonts w:ascii="Times New Roman" w:hAnsi="Times New Roman" w:cs="Times New Roman"/>
          <w:sz w:val="24"/>
          <w:szCs w:val="24"/>
        </w:rPr>
        <w:t xml:space="preserve"> </w:t>
      </w:r>
    </w:p>
    <w:p w:rsidR="00A55B04" w:rsidRPr="004503A1" w:rsidRDefault="00A55B04" w:rsidP="00A52EAD">
      <w:pPr>
        <w:pStyle w:val="ListParagraph"/>
        <w:rPr>
          <w:rFonts w:ascii="Times New Roman" w:hAnsi="Times New Roman" w:cs="Times New Roman"/>
          <w:sz w:val="24"/>
          <w:szCs w:val="24"/>
        </w:rPr>
      </w:pPr>
    </w:p>
    <w:p w:rsidR="003359C1" w:rsidRPr="00A55B04" w:rsidRDefault="003359C1" w:rsidP="00A55B04">
      <w:pPr>
        <w:pStyle w:val="ListParagraph"/>
        <w:numPr>
          <w:ilvl w:val="0"/>
          <w:numId w:val="13"/>
        </w:numPr>
        <w:rPr>
          <w:rFonts w:ascii="Times New Roman" w:hAnsi="Times New Roman" w:cs="Times New Roman"/>
          <w:sz w:val="24"/>
          <w:szCs w:val="24"/>
        </w:rPr>
      </w:pPr>
      <w:r w:rsidRPr="00A55B04">
        <w:rPr>
          <w:rFonts w:ascii="Times New Roman" w:hAnsi="Times New Roman" w:cs="Times New Roman"/>
          <w:sz w:val="24"/>
          <w:szCs w:val="24"/>
        </w:rPr>
        <w:t>Pricing and other marketing strategies</w:t>
      </w:r>
    </w:p>
    <w:p w:rsidR="003359C1" w:rsidRPr="004503A1" w:rsidRDefault="003359C1" w:rsidP="004E5C20">
      <w:pPr>
        <w:rPr>
          <w:rFonts w:ascii="Times New Roman" w:hAnsi="Times New Roman" w:cs="Times New Roman"/>
          <w:sz w:val="24"/>
          <w:szCs w:val="24"/>
        </w:rPr>
      </w:pPr>
      <w:r w:rsidRPr="004503A1">
        <w:rPr>
          <w:rFonts w:ascii="Times New Roman" w:hAnsi="Times New Roman" w:cs="Times New Roman"/>
          <w:sz w:val="24"/>
          <w:szCs w:val="24"/>
        </w:rPr>
        <w:t xml:space="preserve"> </w:t>
      </w:r>
      <w:r w:rsidR="00A55B04">
        <w:rPr>
          <w:rFonts w:ascii="Times New Roman" w:hAnsi="Times New Roman" w:cs="Times New Roman"/>
          <w:sz w:val="24"/>
          <w:szCs w:val="24"/>
        </w:rPr>
        <w:t xml:space="preserve">      </w:t>
      </w:r>
      <w:r w:rsidRPr="004503A1">
        <w:rPr>
          <w:rFonts w:ascii="Times New Roman" w:hAnsi="Times New Roman" w:cs="Times New Roman"/>
          <w:sz w:val="24"/>
          <w:szCs w:val="24"/>
        </w:rPr>
        <w:t xml:space="preserve"> The company has developed </w:t>
      </w:r>
      <w:r w:rsidR="00A55B04" w:rsidRPr="004503A1">
        <w:rPr>
          <w:rFonts w:ascii="Times New Roman" w:hAnsi="Times New Roman" w:cs="Times New Roman"/>
          <w:sz w:val="24"/>
          <w:szCs w:val="24"/>
        </w:rPr>
        <w:t>an innovative marketing strategy that has</w:t>
      </w:r>
      <w:r w:rsidRPr="004503A1">
        <w:rPr>
          <w:rFonts w:ascii="Times New Roman" w:hAnsi="Times New Roman" w:cs="Times New Roman"/>
          <w:sz w:val="24"/>
          <w:szCs w:val="24"/>
        </w:rPr>
        <w:t xml:space="preserve"> enabled it to achieve and </w:t>
      </w:r>
      <w:r w:rsidR="004D4C1D" w:rsidRPr="004503A1">
        <w:rPr>
          <w:rFonts w:ascii="Times New Roman" w:hAnsi="Times New Roman" w:cs="Times New Roman"/>
          <w:sz w:val="24"/>
          <w:szCs w:val="24"/>
        </w:rPr>
        <w:t xml:space="preserve">  </w:t>
      </w:r>
      <w:r w:rsidRPr="004503A1">
        <w:rPr>
          <w:rFonts w:ascii="Times New Roman" w:hAnsi="Times New Roman" w:cs="Times New Roman"/>
          <w:sz w:val="24"/>
          <w:szCs w:val="24"/>
        </w:rPr>
        <w:t xml:space="preserve">sustain competitive advantage over its rivals. An example is </w:t>
      </w:r>
      <w:r w:rsidR="00A55B04" w:rsidRPr="004503A1">
        <w:rPr>
          <w:rFonts w:ascii="Times New Roman" w:hAnsi="Times New Roman" w:cs="Times New Roman"/>
          <w:sz w:val="24"/>
          <w:szCs w:val="24"/>
        </w:rPr>
        <w:t>its</w:t>
      </w:r>
      <w:r w:rsidRPr="004503A1">
        <w:rPr>
          <w:rFonts w:ascii="Times New Roman" w:hAnsi="Times New Roman" w:cs="Times New Roman"/>
          <w:sz w:val="24"/>
          <w:szCs w:val="24"/>
        </w:rPr>
        <w:t xml:space="preserve"> pricing that although akin to price discrimination has been so effective in ensuring all customers get their satisfaction</w:t>
      </w:r>
      <w:r w:rsidR="006D2DD5">
        <w:rPr>
          <w:rFonts w:ascii="Times New Roman" w:hAnsi="Times New Roman" w:cs="Times New Roman"/>
          <w:sz w:val="24"/>
          <w:szCs w:val="24"/>
        </w:rPr>
        <w:t xml:space="preserve">. </w:t>
      </w:r>
      <w:r w:rsidRPr="004503A1">
        <w:rPr>
          <w:rFonts w:ascii="Times New Roman" w:hAnsi="Times New Roman" w:cs="Times New Roman"/>
          <w:sz w:val="24"/>
          <w:szCs w:val="24"/>
        </w:rPr>
        <w:t>First time customers are served a relatively greater quantity for the same price as old customers</w:t>
      </w:r>
      <w:r w:rsidR="006D2DD5">
        <w:rPr>
          <w:rFonts w:ascii="Times New Roman" w:hAnsi="Times New Roman" w:cs="Times New Roman"/>
          <w:sz w:val="24"/>
          <w:szCs w:val="24"/>
        </w:rPr>
        <w:t xml:space="preserve">. </w:t>
      </w:r>
      <w:r w:rsidR="00160FE3" w:rsidRPr="004503A1">
        <w:rPr>
          <w:rFonts w:ascii="Times New Roman" w:hAnsi="Times New Roman" w:cs="Times New Roman"/>
          <w:sz w:val="24"/>
          <w:szCs w:val="24"/>
        </w:rPr>
        <w:t>Middle class looking customers get their meals well packaged and better decorated. There are no fixed prices for most of the meals which allows for price discrimination. (</w:t>
      </w:r>
      <w:r w:rsidR="00A55B04" w:rsidRPr="004503A1">
        <w:rPr>
          <w:rFonts w:ascii="Times New Roman" w:hAnsi="Times New Roman" w:cs="Times New Roman"/>
          <w:sz w:val="24"/>
          <w:szCs w:val="24"/>
        </w:rPr>
        <w:t>Cheaper</w:t>
      </w:r>
      <w:r w:rsidR="00160FE3" w:rsidRPr="004503A1">
        <w:rPr>
          <w:rFonts w:ascii="Times New Roman" w:hAnsi="Times New Roman" w:cs="Times New Roman"/>
          <w:sz w:val="24"/>
          <w:szCs w:val="24"/>
        </w:rPr>
        <w:t xml:space="preserve"> at</w:t>
      </w:r>
      <w:r w:rsidR="006D2DD5">
        <w:rPr>
          <w:rFonts w:ascii="Times New Roman" w:hAnsi="Times New Roman" w:cs="Times New Roman"/>
          <w:sz w:val="24"/>
          <w:szCs w:val="24"/>
        </w:rPr>
        <w:t xml:space="preserve"> off-peak, or after lunch hours</w:t>
      </w:r>
      <w:r w:rsidR="00160FE3" w:rsidRPr="004503A1">
        <w:rPr>
          <w:rFonts w:ascii="Times New Roman" w:hAnsi="Times New Roman" w:cs="Times New Roman"/>
          <w:sz w:val="24"/>
          <w:szCs w:val="24"/>
        </w:rPr>
        <w:t>).</w:t>
      </w:r>
    </w:p>
    <w:p w:rsidR="00A52EAD" w:rsidRPr="004503A1" w:rsidRDefault="004D4C1D" w:rsidP="004E5C20">
      <w:pPr>
        <w:rPr>
          <w:rFonts w:ascii="Times New Roman" w:hAnsi="Times New Roman" w:cs="Times New Roman"/>
          <w:sz w:val="24"/>
          <w:szCs w:val="24"/>
        </w:rPr>
      </w:pPr>
      <w:r w:rsidRPr="004503A1">
        <w:rPr>
          <w:rFonts w:ascii="Times New Roman" w:hAnsi="Times New Roman" w:cs="Times New Roman"/>
          <w:sz w:val="24"/>
          <w:szCs w:val="24"/>
        </w:rPr>
        <w:t xml:space="preserve">       </w:t>
      </w:r>
      <w:r w:rsidR="00C95E1C" w:rsidRPr="004503A1">
        <w:rPr>
          <w:rFonts w:ascii="Times New Roman" w:hAnsi="Times New Roman" w:cs="Times New Roman"/>
          <w:sz w:val="24"/>
          <w:szCs w:val="24"/>
        </w:rPr>
        <w:t>5</w:t>
      </w:r>
      <w:r w:rsidR="00A52EAD" w:rsidRPr="004503A1">
        <w:rPr>
          <w:rFonts w:ascii="Times New Roman" w:hAnsi="Times New Roman" w:cs="Times New Roman"/>
          <w:sz w:val="24"/>
          <w:szCs w:val="24"/>
        </w:rPr>
        <w:t>. Equipment and Facilities</w:t>
      </w:r>
    </w:p>
    <w:p w:rsidR="00A52EAD" w:rsidRPr="004503A1" w:rsidRDefault="004D4C1D" w:rsidP="004E5C20">
      <w:pPr>
        <w:rPr>
          <w:rFonts w:ascii="Times New Roman" w:hAnsi="Times New Roman" w:cs="Times New Roman"/>
          <w:sz w:val="24"/>
          <w:szCs w:val="24"/>
        </w:rPr>
      </w:pPr>
      <w:r w:rsidRPr="004503A1">
        <w:rPr>
          <w:rFonts w:ascii="Times New Roman" w:hAnsi="Times New Roman" w:cs="Times New Roman"/>
          <w:sz w:val="24"/>
          <w:szCs w:val="24"/>
        </w:rPr>
        <w:t xml:space="preserve">           </w:t>
      </w:r>
      <w:r w:rsidR="00A52EAD" w:rsidRPr="004503A1">
        <w:rPr>
          <w:rFonts w:ascii="Times New Roman" w:hAnsi="Times New Roman" w:cs="Times New Roman"/>
          <w:sz w:val="24"/>
          <w:szCs w:val="24"/>
        </w:rPr>
        <w:t xml:space="preserve"> GF Ltd has modern and new equipment and facilities tha</w:t>
      </w:r>
      <w:r w:rsidR="00CF5E61" w:rsidRPr="004503A1">
        <w:rPr>
          <w:rFonts w:ascii="Times New Roman" w:hAnsi="Times New Roman" w:cs="Times New Roman"/>
          <w:sz w:val="24"/>
          <w:szCs w:val="24"/>
        </w:rPr>
        <w:t>t</w:t>
      </w:r>
      <w:r w:rsidR="001E00B7" w:rsidRPr="004503A1">
        <w:rPr>
          <w:rFonts w:ascii="Times New Roman" w:hAnsi="Times New Roman" w:cs="Times New Roman"/>
          <w:sz w:val="24"/>
          <w:szCs w:val="24"/>
        </w:rPr>
        <w:t xml:space="preserve"> enable it to operate without breakdowns</w:t>
      </w:r>
      <w:r w:rsidR="00C95E1C" w:rsidRPr="004503A1">
        <w:rPr>
          <w:rFonts w:ascii="Times New Roman" w:hAnsi="Times New Roman" w:cs="Times New Roman"/>
          <w:sz w:val="24"/>
          <w:szCs w:val="24"/>
        </w:rPr>
        <w:t>.</w:t>
      </w:r>
    </w:p>
    <w:p w:rsidR="004E5C20" w:rsidRDefault="004E5C20"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Weaknesses</w:t>
      </w:r>
      <w:r w:rsidR="006D2DD5">
        <w:rPr>
          <w:rFonts w:ascii="Times New Roman" w:hAnsi="Times New Roman" w:cs="Times New Roman"/>
          <w:sz w:val="24"/>
          <w:szCs w:val="24"/>
          <w:u w:val="single"/>
        </w:rPr>
        <w:t>:</w:t>
      </w:r>
    </w:p>
    <w:p w:rsidR="002A0924" w:rsidRPr="002A0924" w:rsidRDefault="002A0924" w:rsidP="002A0924">
      <w:pPr>
        <w:pStyle w:val="Heading2"/>
        <w:spacing w:line="360" w:lineRule="auto"/>
        <w:jc w:val="both"/>
        <w:rPr>
          <w:rFonts w:ascii="Times New Roman" w:eastAsiaTheme="minorHAnsi" w:hAnsi="Times New Roman" w:cs="Times New Roman"/>
          <w:b w:val="0"/>
          <w:bCs w:val="0"/>
          <w:color w:val="auto"/>
          <w:sz w:val="24"/>
          <w:szCs w:val="24"/>
          <w:shd w:val="clear" w:color="auto" w:fill="FFFFFF"/>
        </w:rPr>
      </w:pPr>
      <w:r w:rsidRPr="002A0924">
        <w:rPr>
          <w:rFonts w:ascii="Times New Roman" w:eastAsiaTheme="minorHAnsi" w:hAnsi="Times New Roman" w:cs="Times New Roman"/>
          <w:b w:val="0"/>
          <w:bCs w:val="0"/>
          <w:color w:val="auto"/>
          <w:sz w:val="24"/>
          <w:szCs w:val="24"/>
          <w:shd w:val="clear" w:color="auto" w:fill="FFFFFF"/>
        </w:rPr>
        <w:t xml:space="preserve">The use of a mobile kitchen means limited space both for the staff and the stock that can be carried at once. The implication of this is disruption of services when serving many customers at once, which can be inconveniencing. The vehicles can also break down and disrupt the food service operations. The company can overcome this by introducing more vehicles and physical outlets. The physical outlets can introduce drive-thru to serve customers quickly and conveniently. The market share of the company is also small because of the low popularity and size, which means that GF Ltd needs to invest in marketing. </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 1</w:t>
      </w:r>
      <w:r w:rsidR="00224EAB">
        <w:rPr>
          <w:rFonts w:ascii="Times New Roman" w:hAnsi="Times New Roman" w:cs="Times New Roman"/>
          <w:sz w:val="24"/>
          <w:szCs w:val="24"/>
        </w:rPr>
        <w:t>.</w:t>
      </w:r>
      <w:r w:rsidRPr="004503A1">
        <w:rPr>
          <w:rFonts w:ascii="Times New Roman" w:hAnsi="Times New Roman" w:cs="Times New Roman"/>
          <w:sz w:val="24"/>
          <w:szCs w:val="24"/>
        </w:rPr>
        <w:t xml:space="preserve"> Small number of staff</w:t>
      </w:r>
      <w:r w:rsidR="006D2DD5">
        <w:rPr>
          <w:rFonts w:ascii="Times New Roman" w:hAnsi="Times New Roman" w:cs="Times New Roman"/>
          <w:sz w:val="24"/>
          <w:szCs w:val="24"/>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    The number of staff that the business uses does not allow it to serve </w:t>
      </w:r>
      <w:r w:rsidR="00F14A3E" w:rsidRPr="004503A1">
        <w:rPr>
          <w:rFonts w:ascii="Times New Roman" w:hAnsi="Times New Roman" w:cs="Times New Roman"/>
          <w:sz w:val="24"/>
          <w:szCs w:val="24"/>
        </w:rPr>
        <w:t xml:space="preserve">a large </w:t>
      </w:r>
      <w:r w:rsidR="00C95E1C" w:rsidRPr="004503A1">
        <w:rPr>
          <w:rFonts w:ascii="Times New Roman" w:hAnsi="Times New Roman" w:cs="Times New Roman"/>
          <w:sz w:val="24"/>
          <w:szCs w:val="24"/>
        </w:rPr>
        <w:t xml:space="preserve">number of </w:t>
      </w:r>
      <w:r w:rsidRPr="004503A1">
        <w:rPr>
          <w:rFonts w:ascii="Times New Roman" w:hAnsi="Times New Roman" w:cs="Times New Roman"/>
          <w:sz w:val="24"/>
          <w:szCs w:val="24"/>
        </w:rPr>
        <w:t xml:space="preserve">customers as it would have expected. This eventually results in loss of custom as some customers </w:t>
      </w:r>
      <w:r w:rsidRPr="004503A1">
        <w:rPr>
          <w:rFonts w:ascii="Times New Roman" w:hAnsi="Times New Roman" w:cs="Times New Roman"/>
          <w:sz w:val="24"/>
          <w:szCs w:val="24"/>
        </w:rPr>
        <w:lastRenderedPageBreak/>
        <w:t>are not able to wait on end to be served.</w:t>
      </w:r>
      <w:r w:rsidR="00160FE3" w:rsidRPr="004503A1">
        <w:rPr>
          <w:rFonts w:ascii="Times New Roman" w:hAnsi="Times New Roman" w:cs="Times New Roman"/>
          <w:sz w:val="24"/>
          <w:szCs w:val="24"/>
        </w:rPr>
        <w:t xml:space="preserve"> Stand-by staff are only available if informed at least 12 hours before start time.</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2</w:t>
      </w:r>
      <w:r w:rsidR="00224EAB">
        <w:rPr>
          <w:rFonts w:ascii="Times New Roman" w:hAnsi="Times New Roman" w:cs="Times New Roman"/>
          <w:sz w:val="24"/>
          <w:szCs w:val="24"/>
        </w:rPr>
        <w:t>.</w:t>
      </w:r>
      <w:r w:rsidRPr="004503A1">
        <w:rPr>
          <w:rFonts w:ascii="Times New Roman" w:hAnsi="Times New Roman" w:cs="Times New Roman"/>
          <w:sz w:val="24"/>
          <w:szCs w:val="24"/>
        </w:rPr>
        <w:t xml:space="preserve"> Variety of meals</w:t>
      </w:r>
      <w:r w:rsidR="006D2DD5">
        <w:rPr>
          <w:rFonts w:ascii="Times New Roman" w:hAnsi="Times New Roman" w:cs="Times New Roman"/>
          <w:sz w:val="24"/>
          <w:szCs w:val="24"/>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 The size of the business restricts the variety of the meals that can be served</w:t>
      </w:r>
      <w:r w:rsidR="00160FE3" w:rsidRPr="004503A1">
        <w:rPr>
          <w:rFonts w:ascii="Times New Roman" w:hAnsi="Times New Roman" w:cs="Times New Roman"/>
          <w:sz w:val="24"/>
          <w:szCs w:val="24"/>
        </w:rPr>
        <w:t xml:space="preserve"> on any particular day</w:t>
      </w:r>
      <w:r w:rsidRPr="004503A1">
        <w:rPr>
          <w:rFonts w:ascii="Times New Roman" w:hAnsi="Times New Roman" w:cs="Times New Roman"/>
          <w:sz w:val="24"/>
          <w:szCs w:val="24"/>
        </w:rPr>
        <w:t>. This means a customer segment</w:t>
      </w:r>
      <w:r w:rsidR="00160FE3" w:rsidRPr="004503A1">
        <w:rPr>
          <w:rFonts w:ascii="Times New Roman" w:hAnsi="Times New Roman" w:cs="Times New Roman"/>
          <w:sz w:val="24"/>
          <w:szCs w:val="24"/>
        </w:rPr>
        <w:t>s</w:t>
      </w:r>
      <w:r w:rsidRPr="004503A1">
        <w:rPr>
          <w:rFonts w:ascii="Times New Roman" w:hAnsi="Times New Roman" w:cs="Times New Roman"/>
          <w:sz w:val="24"/>
          <w:szCs w:val="24"/>
        </w:rPr>
        <w:t xml:space="preserve"> like vegetarians or kids</w:t>
      </w:r>
      <w:r w:rsidR="00160FE3" w:rsidRPr="004503A1">
        <w:rPr>
          <w:rFonts w:ascii="Times New Roman" w:hAnsi="Times New Roman" w:cs="Times New Roman"/>
          <w:sz w:val="24"/>
          <w:szCs w:val="24"/>
        </w:rPr>
        <w:t xml:space="preserve"> are not</w:t>
      </w:r>
      <w:r w:rsidRPr="004503A1">
        <w:rPr>
          <w:rFonts w:ascii="Times New Roman" w:hAnsi="Times New Roman" w:cs="Times New Roman"/>
          <w:sz w:val="24"/>
          <w:szCs w:val="24"/>
        </w:rPr>
        <w:t xml:space="preserve"> provided for</w:t>
      </w:r>
      <w:r w:rsidR="00160FE3" w:rsidRPr="004503A1">
        <w:rPr>
          <w:rFonts w:ascii="Times New Roman" w:hAnsi="Times New Roman" w:cs="Times New Roman"/>
          <w:sz w:val="24"/>
          <w:szCs w:val="24"/>
        </w:rPr>
        <w:t xml:space="preserve"> as much as expected</w:t>
      </w:r>
      <w:r w:rsidRPr="004503A1">
        <w:rPr>
          <w:rFonts w:ascii="Times New Roman" w:hAnsi="Times New Roman" w:cs="Times New Roman"/>
          <w:sz w:val="24"/>
          <w:szCs w:val="24"/>
        </w:rPr>
        <w:t>.</w:t>
      </w:r>
    </w:p>
    <w:p w:rsidR="004E5C20" w:rsidRPr="004503A1" w:rsidRDefault="00224EAB" w:rsidP="004E5C20">
      <w:pPr>
        <w:rPr>
          <w:rFonts w:ascii="Times New Roman" w:hAnsi="Times New Roman" w:cs="Times New Roman"/>
          <w:sz w:val="24"/>
          <w:szCs w:val="24"/>
        </w:rPr>
      </w:pPr>
      <w:r>
        <w:rPr>
          <w:rFonts w:ascii="Times New Roman" w:hAnsi="Times New Roman" w:cs="Times New Roman"/>
          <w:sz w:val="24"/>
          <w:szCs w:val="24"/>
        </w:rPr>
        <w:t xml:space="preserve">3. </w:t>
      </w:r>
      <w:r w:rsidR="004E5C20" w:rsidRPr="004503A1">
        <w:rPr>
          <w:rFonts w:ascii="Times New Roman" w:hAnsi="Times New Roman" w:cs="Times New Roman"/>
          <w:sz w:val="24"/>
          <w:szCs w:val="24"/>
        </w:rPr>
        <w:t>Lack of Finance</w:t>
      </w:r>
      <w:r w:rsidR="006D2DD5">
        <w:rPr>
          <w:rFonts w:ascii="Times New Roman" w:hAnsi="Times New Roman" w:cs="Times New Roman"/>
          <w:sz w:val="24"/>
          <w:szCs w:val="24"/>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 Lack of finance to modernize and expand the business means growth is restricted to</w:t>
      </w:r>
      <w:r w:rsidR="00C95E1C" w:rsidRPr="004503A1">
        <w:rPr>
          <w:rFonts w:ascii="Times New Roman" w:hAnsi="Times New Roman" w:cs="Times New Roman"/>
          <w:sz w:val="24"/>
          <w:szCs w:val="24"/>
        </w:rPr>
        <w:t xml:space="preserve"> internal finance</w:t>
      </w:r>
      <w:r w:rsidRPr="004503A1">
        <w:rPr>
          <w:rFonts w:ascii="Times New Roman" w:hAnsi="Times New Roman" w:cs="Times New Roman"/>
          <w:sz w:val="24"/>
          <w:szCs w:val="24"/>
        </w:rPr>
        <w:t xml:space="preserve"> where only the profits are reinvested to expand the business.</w:t>
      </w:r>
      <w:r w:rsidR="00160FE3" w:rsidRPr="004503A1">
        <w:rPr>
          <w:rFonts w:ascii="Times New Roman" w:hAnsi="Times New Roman" w:cs="Times New Roman"/>
          <w:sz w:val="24"/>
          <w:szCs w:val="24"/>
        </w:rPr>
        <w:t xml:space="preserve"> This lack of finance also restrict</w:t>
      </w:r>
      <w:r w:rsidR="00C95E1C" w:rsidRPr="004503A1">
        <w:rPr>
          <w:rFonts w:ascii="Times New Roman" w:hAnsi="Times New Roman" w:cs="Times New Roman"/>
          <w:sz w:val="24"/>
          <w:szCs w:val="24"/>
        </w:rPr>
        <w:t>s</w:t>
      </w:r>
      <w:r w:rsidR="00160FE3" w:rsidRPr="004503A1">
        <w:rPr>
          <w:rFonts w:ascii="Times New Roman" w:hAnsi="Times New Roman" w:cs="Times New Roman"/>
          <w:sz w:val="24"/>
          <w:szCs w:val="24"/>
        </w:rPr>
        <w:t xml:space="preserve"> the ability to train,</w:t>
      </w:r>
      <w:r w:rsidR="004E1C41" w:rsidRPr="004503A1">
        <w:rPr>
          <w:rFonts w:ascii="Times New Roman" w:hAnsi="Times New Roman" w:cs="Times New Roman"/>
          <w:sz w:val="24"/>
          <w:szCs w:val="24"/>
        </w:rPr>
        <w:t xml:space="preserve"> incentivize and</w:t>
      </w:r>
      <w:r w:rsidR="00160FE3" w:rsidRPr="004503A1">
        <w:rPr>
          <w:rFonts w:ascii="Times New Roman" w:hAnsi="Times New Roman" w:cs="Times New Roman"/>
          <w:sz w:val="24"/>
          <w:szCs w:val="24"/>
        </w:rPr>
        <w:t xml:space="preserve"> pay staff higher wages to keep the best of them</w:t>
      </w:r>
      <w:r w:rsidR="004E1C41" w:rsidRPr="004503A1">
        <w:rPr>
          <w:rFonts w:ascii="Times New Roman" w:hAnsi="Times New Roman" w:cs="Times New Roman"/>
          <w:sz w:val="24"/>
          <w:szCs w:val="24"/>
        </w:rPr>
        <w:t>. Staff turnover is relatively high</w:t>
      </w:r>
      <w:r w:rsidR="00C95E1C" w:rsidRPr="004503A1">
        <w:rPr>
          <w:rFonts w:ascii="Times New Roman" w:hAnsi="Times New Roman" w:cs="Times New Roman"/>
          <w:sz w:val="24"/>
          <w:szCs w:val="24"/>
        </w:rPr>
        <w:t xml:space="preserve"> in the industry</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4 Management structure</w:t>
      </w:r>
      <w:r w:rsidR="006D2DD5">
        <w:rPr>
          <w:rFonts w:ascii="Times New Roman" w:hAnsi="Times New Roman" w:cs="Times New Roman"/>
          <w:sz w:val="24"/>
          <w:szCs w:val="24"/>
        </w:rPr>
        <w:t>:</w:t>
      </w:r>
    </w:p>
    <w:p w:rsidR="004E5C20" w:rsidRPr="004503A1" w:rsidRDefault="004E5C20" w:rsidP="004E5C20">
      <w:pPr>
        <w:rPr>
          <w:rFonts w:ascii="Times New Roman" w:hAnsi="Times New Roman" w:cs="Times New Roman"/>
          <w:sz w:val="24"/>
          <w:szCs w:val="24"/>
        </w:rPr>
      </w:pPr>
      <w:r w:rsidRPr="004503A1">
        <w:rPr>
          <w:rFonts w:ascii="Times New Roman" w:hAnsi="Times New Roman" w:cs="Times New Roman"/>
          <w:sz w:val="24"/>
          <w:szCs w:val="24"/>
        </w:rPr>
        <w:t xml:space="preserve">  The organizational structure for the business is too simple with only the proprietress and the skeleton staff. This poses a real threat to survival because anytime the manager is unable to work the business will be unable to operate as efficiently as expected.</w:t>
      </w:r>
    </w:p>
    <w:p w:rsidR="004E5C20" w:rsidRPr="004503A1" w:rsidRDefault="004E5C20" w:rsidP="004E5C20">
      <w:pPr>
        <w:rPr>
          <w:rFonts w:ascii="Times New Roman" w:hAnsi="Times New Roman" w:cs="Times New Roman"/>
          <w:sz w:val="24"/>
          <w:szCs w:val="24"/>
        </w:rPr>
      </w:pPr>
    </w:p>
    <w:p w:rsidR="004E5C20" w:rsidRDefault="00787A70"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O</w:t>
      </w:r>
      <w:r w:rsidR="004E5C20" w:rsidRPr="004503A1">
        <w:rPr>
          <w:rFonts w:ascii="Times New Roman" w:hAnsi="Times New Roman" w:cs="Times New Roman"/>
          <w:sz w:val="24"/>
          <w:szCs w:val="24"/>
          <w:u w:val="single"/>
        </w:rPr>
        <w:t>pportunities</w:t>
      </w:r>
      <w:r w:rsidR="006D2DD5">
        <w:rPr>
          <w:rFonts w:ascii="Times New Roman" w:hAnsi="Times New Roman" w:cs="Times New Roman"/>
          <w:sz w:val="24"/>
          <w:szCs w:val="24"/>
          <w:u w:val="single"/>
        </w:rPr>
        <w:t>:</w:t>
      </w:r>
    </w:p>
    <w:p w:rsidR="004E5C20" w:rsidRPr="002A0924" w:rsidRDefault="002A0924" w:rsidP="002A0924">
      <w:pPr>
        <w:pStyle w:val="Heading2"/>
        <w:spacing w:line="360" w:lineRule="auto"/>
        <w:jc w:val="both"/>
        <w:rPr>
          <w:rFonts w:ascii="Times New Roman" w:eastAsiaTheme="minorHAnsi" w:hAnsi="Times New Roman" w:cs="Times New Roman"/>
          <w:b w:val="0"/>
          <w:bCs w:val="0"/>
          <w:color w:val="auto"/>
          <w:sz w:val="24"/>
          <w:szCs w:val="24"/>
          <w:shd w:val="clear" w:color="auto" w:fill="FFFFFF"/>
        </w:rPr>
      </w:pPr>
      <w:r w:rsidRPr="0087728C">
        <w:rPr>
          <w:rFonts w:ascii="Times New Roman" w:eastAsiaTheme="minorHAnsi" w:hAnsi="Times New Roman" w:cs="Times New Roman"/>
          <w:b w:val="0"/>
          <w:bCs w:val="0"/>
          <w:color w:val="auto"/>
          <w:sz w:val="24"/>
          <w:szCs w:val="24"/>
          <w:shd w:val="clear" w:color="auto" w:fill="FFFFFF"/>
        </w:rPr>
        <w:t>There are tremendous growth prospects in the foodservice sector such as the food-to-go market. GF Ltd can leverage these opportunities by exploring more profitable niches such as regional-specific dishes. In addition, taking consumer tastes into account, the menus can be adjusted to incorporate drinks such as coffee, tea, and other healthy beverages. GF Ltd can also take advantage of advanced technology to improve food preparation, service, payments, and ordering. In line with this, social marketing would be a good marketing strategy to create more awareness.</w:t>
      </w:r>
      <w:r>
        <w:rPr>
          <w:rFonts w:ascii="Times New Roman" w:eastAsiaTheme="minorHAnsi" w:hAnsi="Times New Roman" w:cs="Times New Roman"/>
          <w:b w:val="0"/>
          <w:bCs w:val="0"/>
          <w:color w:val="auto"/>
          <w:sz w:val="24"/>
          <w:szCs w:val="24"/>
          <w:shd w:val="clear" w:color="auto" w:fill="FFFFFF"/>
        </w:rPr>
        <w:t xml:space="preserve"> </w:t>
      </w:r>
      <w:r w:rsidR="004E5C20" w:rsidRPr="002A0924">
        <w:rPr>
          <w:rFonts w:ascii="Times New Roman" w:hAnsi="Times New Roman" w:cs="Times New Roman"/>
          <w:b w:val="0"/>
          <w:color w:val="auto"/>
          <w:sz w:val="24"/>
          <w:szCs w:val="24"/>
        </w:rPr>
        <w:t>Against the backdrop of the strengths and weaknesses of GF Ltd I look</w:t>
      </w:r>
      <w:r w:rsidR="00787A70" w:rsidRPr="002A0924">
        <w:rPr>
          <w:rFonts w:ascii="Times New Roman" w:hAnsi="Times New Roman" w:cs="Times New Roman"/>
          <w:b w:val="0"/>
          <w:color w:val="auto"/>
          <w:sz w:val="24"/>
          <w:szCs w:val="24"/>
        </w:rPr>
        <w:t>ed</w:t>
      </w:r>
      <w:r w:rsidR="004E5C20" w:rsidRPr="002A0924">
        <w:rPr>
          <w:rFonts w:ascii="Times New Roman" w:hAnsi="Times New Roman" w:cs="Times New Roman"/>
          <w:b w:val="0"/>
          <w:color w:val="auto"/>
          <w:sz w:val="24"/>
          <w:szCs w:val="24"/>
        </w:rPr>
        <w:t xml:space="preserve"> at the opportunities that the business can exploit and the hindrances that will be encountered and have to be addressed</w:t>
      </w:r>
    </w:p>
    <w:p w:rsidR="004E5C20" w:rsidRPr="002A0924" w:rsidRDefault="004E5C20" w:rsidP="002A0924">
      <w:pPr>
        <w:pStyle w:val="ListParagraph"/>
        <w:numPr>
          <w:ilvl w:val="0"/>
          <w:numId w:val="12"/>
        </w:numPr>
        <w:rPr>
          <w:rFonts w:ascii="Times New Roman" w:hAnsi="Times New Roman" w:cs="Times New Roman"/>
          <w:sz w:val="24"/>
          <w:szCs w:val="24"/>
        </w:rPr>
      </w:pPr>
      <w:r w:rsidRPr="002A0924">
        <w:rPr>
          <w:rFonts w:ascii="Times New Roman" w:hAnsi="Times New Roman" w:cs="Times New Roman"/>
          <w:sz w:val="24"/>
          <w:szCs w:val="24"/>
        </w:rPr>
        <w:t>Growing Market</w:t>
      </w:r>
      <w:r w:rsidR="002A0924">
        <w:rPr>
          <w:rFonts w:ascii="Times New Roman" w:hAnsi="Times New Roman" w:cs="Times New Roman"/>
          <w:sz w:val="24"/>
          <w:szCs w:val="24"/>
        </w:rPr>
        <w:t>:</w:t>
      </w:r>
    </w:p>
    <w:p w:rsidR="004E5C20" w:rsidRPr="004503A1" w:rsidRDefault="004E5C20" w:rsidP="00787A70">
      <w:pPr>
        <w:rPr>
          <w:rFonts w:ascii="Times New Roman" w:hAnsi="Times New Roman" w:cs="Times New Roman"/>
          <w:sz w:val="24"/>
          <w:szCs w:val="24"/>
        </w:rPr>
      </w:pPr>
      <w:r w:rsidRPr="004503A1">
        <w:rPr>
          <w:rFonts w:ascii="Times New Roman" w:hAnsi="Times New Roman" w:cs="Times New Roman"/>
          <w:sz w:val="24"/>
          <w:szCs w:val="24"/>
        </w:rPr>
        <w:t xml:space="preserve">For nearly ten years now Brixton has been undergoing a steady growth in working population </w:t>
      </w:r>
      <w:r w:rsidR="00787A70" w:rsidRPr="004503A1">
        <w:rPr>
          <w:rFonts w:ascii="Times New Roman" w:hAnsi="Times New Roman" w:cs="Times New Roman"/>
          <w:sz w:val="24"/>
          <w:szCs w:val="24"/>
        </w:rPr>
        <w:t>which has attracted a host</w:t>
      </w:r>
      <w:r w:rsidRPr="004503A1">
        <w:rPr>
          <w:rFonts w:ascii="Times New Roman" w:hAnsi="Times New Roman" w:cs="Times New Roman"/>
          <w:sz w:val="24"/>
          <w:szCs w:val="24"/>
        </w:rPr>
        <w:t xml:space="preserve"> of new businesses.</w:t>
      </w:r>
      <w:r w:rsidR="00787A70" w:rsidRPr="004503A1">
        <w:rPr>
          <w:rFonts w:ascii="Times New Roman" w:hAnsi="Times New Roman" w:cs="Times New Roman"/>
          <w:sz w:val="24"/>
          <w:szCs w:val="24"/>
        </w:rPr>
        <w:t xml:space="preserve"> This has the potential for good business for food vendors and GF Ltd has taken advantage</w:t>
      </w:r>
      <w:r w:rsidR="00C95E1C" w:rsidRPr="004503A1">
        <w:rPr>
          <w:rFonts w:ascii="Times New Roman" w:hAnsi="Times New Roman" w:cs="Times New Roman"/>
          <w:sz w:val="24"/>
          <w:szCs w:val="24"/>
        </w:rPr>
        <w:t>.</w:t>
      </w:r>
      <w:r w:rsidR="00787A70" w:rsidRPr="004503A1">
        <w:rPr>
          <w:rFonts w:ascii="Times New Roman" w:hAnsi="Times New Roman" w:cs="Times New Roman"/>
          <w:sz w:val="24"/>
          <w:szCs w:val="24"/>
        </w:rPr>
        <w:t xml:space="preserve"> However, </w:t>
      </w:r>
      <w:r w:rsidR="00CA1FAE" w:rsidRPr="004503A1">
        <w:rPr>
          <w:rFonts w:ascii="Times New Roman" w:hAnsi="Times New Roman" w:cs="Times New Roman"/>
          <w:sz w:val="24"/>
          <w:szCs w:val="24"/>
        </w:rPr>
        <w:t>there are still vast arrays</w:t>
      </w:r>
      <w:r w:rsidR="00787A70" w:rsidRPr="004503A1">
        <w:rPr>
          <w:rFonts w:ascii="Times New Roman" w:hAnsi="Times New Roman" w:cs="Times New Roman"/>
          <w:sz w:val="24"/>
          <w:szCs w:val="24"/>
        </w:rPr>
        <w:t xml:space="preserve"> of options for expansion. </w:t>
      </w:r>
    </w:p>
    <w:p w:rsidR="004E5C20" w:rsidRPr="002A0924" w:rsidRDefault="004E5C20" w:rsidP="00C95E1C">
      <w:pPr>
        <w:pStyle w:val="ListParagraph"/>
        <w:numPr>
          <w:ilvl w:val="0"/>
          <w:numId w:val="12"/>
        </w:numPr>
        <w:rPr>
          <w:rFonts w:ascii="Times New Roman" w:hAnsi="Times New Roman" w:cs="Times New Roman"/>
          <w:sz w:val="24"/>
          <w:szCs w:val="24"/>
        </w:rPr>
      </w:pPr>
      <w:r w:rsidRPr="002A0924">
        <w:rPr>
          <w:rFonts w:ascii="Times New Roman" w:hAnsi="Times New Roman" w:cs="Times New Roman"/>
          <w:sz w:val="24"/>
          <w:szCs w:val="24"/>
        </w:rPr>
        <w:t>Opportunities for growth In the Fast food industry</w:t>
      </w:r>
      <w:r w:rsidR="00787A70" w:rsidRPr="002A0924">
        <w:rPr>
          <w:rFonts w:ascii="Times New Roman" w:hAnsi="Times New Roman" w:cs="Times New Roman"/>
          <w:sz w:val="24"/>
          <w:szCs w:val="24"/>
        </w:rPr>
        <w:t>. The diversity in the demography offers the chance to introduce new and varied products;</w:t>
      </w:r>
      <w:r w:rsidR="002A0924">
        <w:rPr>
          <w:rFonts w:ascii="Times New Roman" w:hAnsi="Times New Roman" w:cs="Times New Roman"/>
          <w:sz w:val="24"/>
          <w:szCs w:val="24"/>
        </w:rPr>
        <w:t xml:space="preserve"> </w:t>
      </w:r>
      <w:r w:rsidRPr="002A0924">
        <w:rPr>
          <w:rFonts w:ascii="Times New Roman" w:hAnsi="Times New Roman" w:cs="Times New Roman"/>
          <w:sz w:val="24"/>
          <w:szCs w:val="24"/>
        </w:rPr>
        <w:t>Growing demand for Vegetarian and other health-conscious meals</w:t>
      </w:r>
      <w:r w:rsidR="00787A70" w:rsidRPr="002A0924">
        <w:rPr>
          <w:rFonts w:ascii="Times New Roman" w:hAnsi="Times New Roman" w:cs="Times New Roman"/>
          <w:sz w:val="24"/>
          <w:szCs w:val="24"/>
        </w:rPr>
        <w:t xml:space="preserve"> also means room for expansion.</w:t>
      </w:r>
    </w:p>
    <w:p w:rsidR="004E5C20" w:rsidRPr="004503A1" w:rsidRDefault="004E5C20" w:rsidP="00C95E1C">
      <w:pPr>
        <w:rPr>
          <w:rFonts w:ascii="Times New Roman" w:hAnsi="Times New Roman" w:cs="Times New Roman"/>
          <w:sz w:val="24"/>
          <w:szCs w:val="24"/>
        </w:rPr>
      </w:pPr>
      <w:r w:rsidRPr="004503A1">
        <w:rPr>
          <w:rFonts w:ascii="Times New Roman" w:hAnsi="Times New Roman" w:cs="Times New Roman"/>
          <w:sz w:val="24"/>
          <w:szCs w:val="24"/>
        </w:rPr>
        <w:lastRenderedPageBreak/>
        <w:t>Opportunities for delivery service for GF Ltd (eg Deliveroo)</w:t>
      </w:r>
      <w:r w:rsidR="00787A70" w:rsidRPr="004503A1">
        <w:rPr>
          <w:rFonts w:ascii="Times New Roman" w:hAnsi="Times New Roman" w:cs="Times New Roman"/>
          <w:sz w:val="24"/>
          <w:szCs w:val="24"/>
        </w:rPr>
        <w:t>. This means a wider catchment area beyond Brixton Market</w:t>
      </w:r>
      <w:r w:rsidR="006D2DD5">
        <w:rPr>
          <w:rFonts w:ascii="Times New Roman" w:hAnsi="Times New Roman" w:cs="Times New Roman"/>
          <w:sz w:val="24"/>
          <w:szCs w:val="24"/>
        </w:rPr>
        <w:t>.</w:t>
      </w:r>
    </w:p>
    <w:p w:rsidR="004E5C20" w:rsidRPr="004503A1" w:rsidRDefault="004E5C20" w:rsidP="00C95E1C">
      <w:pPr>
        <w:rPr>
          <w:rFonts w:ascii="Times New Roman" w:hAnsi="Times New Roman" w:cs="Times New Roman"/>
          <w:sz w:val="24"/>
          <w:szCs w:val="24"/>
        </w:rPr>
      </w:pPr>
      <w:r w:rsidRPr="004503A1">
        <w:rPr>
          <w:rFonts w:ascii="Times New Roman" w:hAnsi="Times New Roman" w:cs="Times New Roman"/>
          <w:sz w:val="24"/>
          <w:szCs w:val="24"/>
        </w:rPr>
        <w:t>Opportunity to convert to fully-fledged restaurant</w:t>
      </w:r>
      <w:r w:rsidR="00787A70" w:rsidRPr="004503A1">
        <w:rPr>
          <w:rFonts w:ascii="Times New Roman" w:hAnsi="Times New Roman" w:cs="Times New Roman"/>
          <w:sz w:val="24"/>
          <w:szCs w:val="24"/>
        </w:rPr>
        <w:t xml:space="preserve">. The Brixton regeneration program has created more commercial stalls for prospective businesses and GF Ltd can decide to diverse into the full restaurant business, or add a </w:t>
      </w:r>
      <w:r w:rsidR="00D15969" w:rsidRPr="004503A1">
        <w:rPr>
          <w:rFonts w:ascii="Times New Roman" w:hAnsi="Times New Roman" w:cs="Times New Roman"/>
          <w:sz w:val="24"/>
          <w:szCs w:val="24"/>
        </w:rPr>
        <w:t>branch for that in Brixton</w:t>
      </w:r>
      <w:r w:rsidR="006D2DD5">
        <w:rPr>
          <w:rFonts w:ascii="Times New Roman" w:hAnsi="Times New Roman" w:cs="Times New Roman"/>
          <w:sz w:val="24"/>
          <w:szCs w:val="24"/>
        </w:rPr>
        <w:t>.</w:t>
      </w:r>
    </w:p>
    <w:p w:rsidR="002A0924" w:rsidRDefault="002A0924" w:rsidP="004E5C20">
      <w:pPr>
        <w:rPr>
          <w:rFonts w:ascii="Times New Roman" w:hAnsi="Times New Roman" w:cs="Times New Roman"/>
          <w:sz w:val="24"/>
          <w:szCs w:val="24"/>
          <w:u w:val="single"/>
        </w:rPr>
      </w:pPr>
    </w:p>
    <w:p w:rsidR="004E5C20" w:rsidRDefault="004E5C20"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Threats</w:t>
      </w:r>
      <w:r w:rsidR="006D2DD5">
        <w:rPr>
          <w:rFonts w:ascii="Times New Roman" w:hAnsi="Times New Roman" w:cs="Times New Roman"/>
          <w:sz w:val="24"/>
          <w:szCs w:val="24"/>
          <w:u w:val="single"/>
        </w:rPr>
        <w:t>:</w:t>
      </w:r>
    </w:p>
    <w:p w:rsidR="002A0924" w:rsidRPr="0087728C" w:rsidRDefault="002A0924" w:rsidP="002A0924">
      <w:pPr>
        <w:pStyle w:val="Heading2"/>
        <w:spacing w:line="360" w:lineRule="auto"/>
        <w:jc w:val="both"/>
        <w:rPr>
          <w:rFonts w:ascii="Times New Roman" w:eastAsiaTheme="minorHAnsi" w:hAnsi="Times New Roman" w:cs="Times New Roman"/>
          <w:b w:val="0"/>
          <w:bCs w:val="0"/>
          <w:color w:val="auto"/>
          <w:sz w:val="24"/>
          <w:szCs w:val="24"/>
          <w:shd w:val="clear" w:color="auto" w:fill="FFFFFF"/>
        </w:rPr>
      </w:pPr>
      <w:r w:rsidRPr="0087728C">
        <w:rPr>
          <w:rFonts w:ascii="Times New Roman" w:eastAsiaTheme="minorHAnsi" w:hAnsi="Times New Roman" w:cs="Times New Roman"/>
          <w:b w:val="0"/>
          <w:bCs w:val="0"/>
          <w:color w:val="auto"/>
          <w:sz w:val="24"/>
          <w:szCs w:val="24"/>
          <w:shd w:val="clear" w:color="auto" w:fill="FFFFFF"/>
        </w:rPr>
        <w:t xml:space="preserve">The fast food industry in the UK is competitive. The presence of renowned local and international businesses in addition to the free market entry means that growth and profitability prospects are threatened. Global brands also make substantial investments because of their financial and marketing strength, and these are a threat to small businesses. The market also seems like it is approaching saturation because of the numerous franchises and independent outlets offering the same foods. GF Ltd should counter this competition by providing superior and unique meals. Uncertainties surrounding retail food services also pose a big risk to the company and the entire fast food industry. Big companies can overcome this because of economies of scale. Also, the trend is nothing new to them as they have experience in the sector. However, the risk of fluctuating commodity prices especially raw food and fuel can impact GF’s financial performance adversely. The company can deal with this challenge by streamlining operations to minimize costs. </w:t>
      </w:r>
    </w:p>
    <w:p w:rsidR="002A0924" w:rsidRPr="004503A1" w:rsidRDefault="002A0924" w:rsidP="004E5C20">
      <w:pPr>
        <w:rPr>
          <w:rFonts w:ascii="Times New Roman" w:hAnsi="Times New Roman" w:cs="Times New Roman"/>
          <w:sz w:val="24"/>
          <w:szCs w:val="24"/>
          <w:u w:val="single"/>
        </w:rPr>
      </w:pPr>
    </w:p>
    <w:p w:rsidR="004E5C20" w:rsidRPr="00D9173F" w:rsidRDefault="004E5C20" w:rsidP="00D9173F">
      <w:pPr>
        <w:pStyle w:val="ListParagraph"/>
        <w:numPr>
          <w:ilvl w:val="0"/>
          <w:numId w:val="14"/>
        </w:numPr>
        <w:rPr>
          <w:rFonts w:ascii="Times New Roman" w:hAnsi="Times New Roman" w:cs="Times New Roman"/>
          <w:sz w:val="24"/>
          <w:szCs w:val="24"/>
        </w:rPr>
      </w:pPr>
      <w:r w:rsidRPr="00D9173F">
        <w:rPr>
          <w:rFonts w:ascii="Times New Roman" w:hAnsi="Times New Roman" w:cs="Times New Roman"/>
          <w:sz w:val="24"/>
          <w:szCs w:val="24"/>
        </w:rPr>
        <w:t xml:space="preserve">Concern for proliferation of the fast food industry with poor quality food could lead to </w:t>
      </w:r>
      <w:r w:rsidR="00D15969" w:rsidRPr="00D9173F">
        <w:rPr>
          <w:rFonts w:ascii="Times New Roman" w:hAnsi="Times New Roman" w:cs="Times New Roman"/>
          <w:sz w:val="24"/>
          <w:szCs w:val="24"/>
        </w:rPr>
        <w:t>more stringent government control of the industry through the enactment of more</w:t>
      </w:r>
      <w:r w:rsidRPr="00D9173F">
        <w:rPr>
          <w:rFonts w:ascii="Times New Roman" w:hAnsi="Times New Roman" w:cs="Times New Roman"/>
          <w:sz w:val="24"/>
          <w:szCs w:val="24"/>
        </w:rPr>
        <w:t xml:space="preserve"> laws by government on </w:t>
      </w:r>
      <w:r w:rsidR="00D15969" w:rsidRPr="00D9173F">
        <w:rPr>
          <w:rFonts w:ascii="Times New Roman" w:hAnsi="Times New Roman" w:cs="Times New Roman"/>
          <w:sz w:val="24"/>
          <w:szCs w:val="24"/>
        </w:rPr>
        <w:t>products and practices in the industry.</w:t>
      </w:r>
      <w:r w:rsidR="00C95E1C" w:rsidRPr="00D9173F">
        <w:rPr>
          <w:rFonts w:ascii="Times New Roman" w:hAnsi="Times New Roman" w:cs="Times New Roman"/>
          <w:sz w:val="24"/>
          <w:szCs w:val="24"/>
        </w:rPr>
        <w:t xml:space="preserve"> The restriction on the establishment of new fast food businesses within walking distances of schools can be a real threat to expansion.</w:t>
      </w:r>
    </w:p>
    <w:p w:rsidR="00C95E1C" w:rsidRPr="004503A1" w:rsidRDefault="00C95E1C" w:rsidP="004E5C20">
      <w:pPr>
        <w:rPr>
          <w:rFonts w:ascii="Times New Roman" w:hAnsi="Times New Roman" w:cs="Times New Roman"/>
          <w:sz w:val="24"/>
          <w:szCs w:val="24"/>
        </w:rPr>
      </w:pPr>
    </w:p>
    <w:p w:rsidR="004E5C20" w:rsidRDefault="007E0B4D" w:rsidP="002A51BD">
      <w:pPr>
        <w:pStyle w:val="ListParagraph"/>
        <w:numPr>
          <w:ilvl w:val="0"/>
          <w:numId w:val="14"/>
        </w:numPr>
        <w:rPr>
          <w:rFonts w:ascii="Times New Roman" w:hAnsi="Times New Roman" w:cs="Times New Roman"/>
          <w:sz w:val="24"/>
          <w:szCs w:val="24"/>
        </w:rPr>
      </w:pPr>
      <w:r w:rsidRPr="00D9173F">
        <w:rPr>
          <w:rFonts w:ascii="Times New Roman" w:hAnsi="Times New Roman" w:cs="Times New Roman"/>
          <w:sz w:val="24"/>
          <w:szCs w:val="24"/>
        </w:rPr>
        <w:t>Brexit</w:t>
      </w:r>
      <w:r w:rsidR="006D2DD5" w:rsidRPr="00D9173F">
        <w:rPr>
          <w:rFonts w:ascii="Times New Roman" w:hAnsi="Times New Roman" w:cs="Times New Roman"/>
          <w:sz w:val="24"/>
          <w:szCs w:val="24"/>
        </w:rPr>
        <w:t>:</w:t>
      </w:r>
      <w:r w:rsidR="002A51BD">
        <w:rPr>
          <w:rFonts w:ascii="Times New Roman" w:hAnsi="Times New Roman" w:cs="Times New Roman"/>
          <w:sz w:val="24"/>
          <w:szCs w:val="24"/>
        </w:rPr>
        <w:t xml:space="preserve"> </w:t>
      </w:r>
      <w:r w:rsidR="00D15969" w:rsidRPr="002A51BD">
        <w:rPr>
          <w:rFonts w:ascii="Times New Roman" w:hAnsi="Times New Roman" w:cs="Times New Roman"/>
          <w:sz w:val="24"/>
          <w:szCs w:val="24"/>
        </w:rPr>
        <w:t xml:space="preserve">There is the real apprehension that </w:t>
      </w:r>
      <w:r w:rsidR="004E5C20" w:rsidRPr="002A51BD">
        <w:rPr>
          <w:rFonts w:ascii="Times New Roman" w:hAnsi="Times New Roman" w:cs="Times New Roman"/>
          <w:sz w:val="24"/>
          <w:szCs w:val="24"/>
        </w:rPr>
        <w:t>the UK</w:t>
      </w:r>
      <w:r w:rsidR="00C95E1C" w:rsidRPr="002A51BD">
        <w:rPr>
          <w:rFonts w:ascii="Times New Roman" w:hAnsi="Times New Roman" w:cs="Times New Roman"/>
          <w:sz w:val="24"/>
          <w:szCs w:val="24"/>
        </w:rPr>
        <w:t>’s</w:t>
      </w:r>
      <w:r w:rsidR="004E5C20" w:rsidRPr="002A51BD">
        <w:rPr>
          <w:rFonts w:ascii="Times New Roman" w:hAnsi="Times New Roman" w:cs="Times New Roman"/>
          <w:sz w:val="24"/>
          <w:szCs w:val="24"/>
        </w:rPr>
        <w:t xml:space="preserve"> </w:t>
      </w:r>
      <w:r w:rsidR="00D15969" w:rsidRPr="002A51BD">
        <w:rPr>
          <w:rFonts w:ascii="Times New Roman" w:hAnsi="Times New Roman" w:cs="Times New Roman"/>
          <w:sz w:val="24"/>
          <w:szCs w:val="24"/>
        </w:rPr>
        <w:t>departure from</w:t>
      </w:r>
      <w:r w:rsidR="004E5C20" w:rsidRPr="002A51BD">
        <w:rPr>
          <w:rFonts w:ascii="Times New Roman" w:hAnsi="Times New Roman" w:cs="Times New Roman"/>
          <w:sz w:val="24"/>
          <w:szCs w:val="24"/>
        </w:rPr>
        <w:t xml:space="preserve"> The EU could result in GF Ltd losing business as customer numbers </w:t>
      </w:r>
      <w:r w:rsidR="00D15969" w:rsidRPr="002A51BD">
        <w:rPr>
          <w:rFonts w:ascii="Times New Roman" w:hAnsi="Times New Roman" w:cs="Times New Roman"/>
          <w:sz w:val="24"/>
          <w:szCs w:val="24"/>
        </w:rPr>
        <w:t xml:space="preserve">may </w:t>
      </w:r>
      <w:r w:rsidR="004E5C20" w:rsidRPr="002A51BD">
        <w:rPr>
          <w:rFonts w:ascii="Times New Roman" w:hAnsi="Times New Roman" w:cs="Times New Roman"/>
          <w:sz w:val="24"/>
          <w:szCs w:val="24"/>
        </w:rPr>
        <w:t>reduce</w:t>
      </w:r>
      <w:r w:rsidR="00D15969" w:rsidRPr="002A51BD">
        <w:rPr>
          <w:rFonts w:ascii="Times New Roman" w:hAnsi="Times New Roman" w:cs="Times New Roman"/>
          <w:sz w:val="24"/>
          <w:szCs w:val="24"/>
        </w:rPr>
        <w:t>. Besides input costs could go up resulting in the increase in product</w:t>
      </w:r>
      <w:r w:rsidR="00C95E1C" w:rsidRPr="002A51BD">
        <w:rPr>
          <w:rFonts w:ascii="Times New Roman" w:hAnsi="Times New Roman" w:cs="Times New Roman"/>
          <w:sz w:val="24"/>
          <w:szCs w:val="24"/>
        </w:rPr>
        <w:t>ion costs</w:t>
      </w:r>
      <w:r w:rsidR="002C1B64" w:rsidRPr="002A51BD">
        <w:rPr>
          <w:rFonts w:ascii="Times New Roman" w:hAnsi="Times New Roman" w:cs="Times New Roman"/>
          <w:sz w:val="24"/>
          <w:szCs w:val="24"/>
        </w:rPr>
        <w:t>.</w:t>
      </w:r>
    </w:p>
    <w:p w:rsidR="002A51BD" w:rsidRPr="002A51BD" w:rsidRDefault="002A51BD" w:rsidP="002A51BD">
      <w:pPr>
        <w:pStyle w:val="ListParagraph"/>
        <w:rPr>
          <w:rFonts w:ascii="Times New Roman" w:hAnsi="Times New Roman" w:cs="Times New Roman"/>
          <w:sz w:val="24"/>
          <w:szCs w:val="24"/>
        </w:rPr>
      </w:pPr>
    </w:p>
    <w:p w:rsidR="002A51BD" w:rsidRPr="002A51BD" w:rsidRDefault="002A51BD" w:rsidP="002A51BD">
      <w:pPr>
        <w:pStyle w:val="ListParagraph"/>
        <w:rPr>
          <w:rFonts w:ascii="Times New Roman" w:hAnsi="Times New Roman" w:cs="Times New Roman"/>
          <w:sz w:val="24"/>
          <w:szCs w:val="24"/>
        </w:rPr>
      </w:pPr>
    </w:p>
    <w:p w:rsidR="002C1B64" w:rsidRPr="002A51BD" w:rsidRDefault="004E5C20" w:rsidP="002A51BD">
      <w:pPr>
        <w:pStyle w:val="ListParagraph"/>
        <w:numPr>
          <w:ilvl w:val="0"/>
          <w:numId w:val="14"/>
        </w:numPr>
        <w:rPr>
          <w:rFonts w:ascii="Times New Roman" w:hAnsi="Times New Roman" w:cs="Times New Roman"/>
          <w:sz w:val="24"/>
          <w:szCs w:val="24"/>
        </w:rPr>
      </w:pPr>
      <w:r w:rsidRPr="002A51BD">
        <w:rPr>
          <w:rFonts w:ascii="Times New Roman" w:hAnsi="Times New Roman" w:cs="Times New Roman"/>
          <w:sz w:val="24"/>
          <w:szCs w:val="24"/>
        </w:rPr>
        <w:t xml:space="preserve"> Competition</w:t>
      </w:r>
      <w:r w:rsidR="006D2DD5" w:rsidRPr="002A51BD">
        <w:rPr>
          <w:rFonts w:ascii="Times New Roman" w:hAnsi="Times New Roman" w:cs="Times New Roman"/>
          <w:sz w:val="24"/>
          <w:szCs w:val="24"/>
        </w:rPr>
        <w:t>:</w:t>
      </w:r>
      <w:r w:rsidR="002A51BD" w:rsidRPr="002A51BD">
        <w:rPr>
          <w:rFonts w:ascii="Times New Roman" w:hAnsi="Times New Roman" w:cs="Times New Roman"/>
          <w:sz w:val="24"/>
          <w:szCs w:val="24"/>
        </w:rPr>
        <w:t xml:space="preserve"> </w:t>
      </w:r>
      <w:r w:rsidRPr="002A51BD">
        <w:rPr>
          <w:rFonts w:ascii="Times New Roman" w:hAnsi="Times New Roman" w:cs="Times New Roman"/>
          <w:sz w:val="24"/>
          <w:szCs w:val="24"/>
        </w:rPr>
        <w:t xml:space="preserve">The Mobile kitchen business model can be easily copied and if the fixed stall providers find their businesses going down they could adopt the </w:t>
      </w:r>
      <w:r w:rsidR="00D15969" w:rsidRPr="002A51BD">
        <w:rPr>
          <w:rFonts w:ascii="Times New Roman" w:hAnsi="Times New Roman" w:cs="Times New Roman"/>
          <w:sz w:val="24"/>
          <w:szCs w:val="24"/>
        </w:rPr>
        <w:t>G</w:t>
      </w:r>
      <w:r w:rsidRPr="002A51BD">
        <w:rPr>
          <w:rFonts w:ascii="Times New Roman" w:hAnsi="Times New Roman" w:cs="Times New Roman"/>
          <w:sz w:val="24"/>
          <w:szCs w:val="24"/>
        </w:rPr>
        <w:t>F Ltd model</w:t>
      </w:r>
      <w:r w:rsidR="002C1B64" w:rsidRPr="002A51BD">
        <w:rPr>
          <w:rFonts w:ascii="Times New Roman" w:hAnsi="Times New Roman" w:cs="Times New Roman"/>
          <w:sz w:val="24"/>
          <w:szCs w:val="24"/>
        </w:rPr>
        <w:t>.</w:t>
      </w:r>
      <w:r w:rsidRPr="002A51BD">
        <w:rPr>
          <w:rFonts w:ascii="Times New Roman" w:hAnsi="Times New Roman" w:cs="Times New Roman"/>
          <w:sz w:val="24"/>
          <w:szCs w:val="24"/>
        </w:rPr>
        <w:t xml:space="preserve"> </w:t>
      </w:r>
    </w:p>
    <w:p w:rsidR="002C1B64" w:rsidRPr="004503A1" w:rsidRDefault="002C1B64" w:rsidP="00873AC6">
      <w:pPr>
        <w:shd w:val="clear" w:color="auto" w:fill="FFFFFF"/>
        <w:spacing w:after="0" w:line="300" w:lineRule="atLeast"/>
        <w:jc w:val="both"/>
        <w:rPr>
          <w:rFonts w:ascii="Times New Roman" w:eastAsia="Times New Roman" w:hAnsi="Times New Roman" w:cs="Times New Roman"/>
          <w:bCs/>
          <w:color w:val="403F3F"/>
          <w:sz w:val="24"/>
          <w:szCs w:val="24"/>
          <w:lang w:eastAsia="tr-TR"/>
        </w:rPr>
      </w:pPr>
    </w:p>
    <w:p w:rsidR="002C1B64" w:rsidRPr="004503A1" w:rsidRDefault="002C1B64" w:rsidP="00873AC6">
      <w:pPr>
        <w:shd w:val="clear" w:color="auto" w:fill="FFFFFF"/>
        <w:spacing w:after="0" w:line="300" w:lineRule="atLeast"/>
        <w:jc w:val="both"/>
        <w:rPr>
          <w:rFonts w:ascii="Times New Roman" w:eastAsia="Times New Roman" w:hAnsi="Times New Roman" w:cs="Times New Roman"/>
          <w:bCs/>
          <w:color w:val="403F3F"/>
          <w:sz w:val="24"/>
          <w:szCs w:val="24"/>
          <w:lang w:eastAsia="tr-TR"/>
        </w:rPr>
      </w:pPr>
    </w:p>
    <w:p w:rsidR="002C1B64" w:rsidRPr="004503A1" w:rsidRDefault="002C1B64" w:rsidP="00873AC6">
      <w:pPr>
        <w:shd w:val="clear" w:color="auto" w:fill="FFFFFF"/>
        <w:spacing w:after="0" w:line="300" w:lineRule="atLeast"/>
        <w:jc w:val="both"/>
        <w:rPr>
          <w:rFonts w:ascii="Times New Roman" w:eastAsia="Times New Roman" w:hAnsi="Times New Roman" w:cs="Times New Roman"/>
          <w:bCs/>
          <w:color w:val="403F3F"/>
          <w:sz w:val="24"/>
          <w:szCs w:val="24"/>
          <w:lang w:eastAsia="tr-TR"/>
        </w:rPr>
      </w:pPr>
    </w:p>
    <w:p w:rsidR="00DD14F7" w:rsidRPr="004503A1" w:rsidRDefault="00DD14F7" w:rsidP="00873AC6">
      <w:pPr>
        <w:shd w:val="clear" w:color="auto" w:fill="FFFFFF"/>
        <w:spacing w:after="0" w:line="300" w:lineRule="atLeast"/>
        <w:jc w:val="both"/>
        <w:rPr>
          <w:rFonts w:ascii="Times New Roman" w:eastAsia="Times New Roman" w:hAnsi="Times New Roman" w:cs="Times New Roman"/>
          <w:bCs/>
          <w:color w:val="403F3F"/>
          <w:sz w:val="24"/>
          <w:szCs w:val="24"/>
          <w:lang w:eastAsia="tr-TR"/>
        </w:rPr>
      </w:pPr>
    </w:p>
    <w:p w:rsidR="00C77A7C" w:rsidRPr="004503A1" w:rsidRDefault="00C77A7C" w:rsidP="00873AC6">
      <w:pPr>
        <w:shd w:val="clear" w:color="auto" w:fill="FFFFFF"/>
        <w:spacing w:after="0" w:line="300" w:lineRule="atLeast"/>
        <w:jc w:val="both"/>
        <w:rPr>
          <w:rFonts w:ascii="Times New Roman" w:eastAsia="Times New Roman" w:hAnsi="Times New Roman" w:cs="Times New Roman"/>
          <w:bCs/>
          <w:color w:val="403F3F"/>
          <w:sz w:val="24"/>
          <w:szCs w:val="24"/>
          <w:u w:val="single"/>
          <w:lang w:eastAsia="tr-TR"/>
        </w:rPr>
      </w:pPr>
      <w:r w:rsidRPr="004503A1">
        <w:rPr>
          <w:rFonts w:ascii="Times New Roman" w:eastAsia="Times New Roman" w:hAnsi="Times New Roman" w:cs="Times New Roman"/>
          <w:bCs/>
          <w:color w:val="403F3F"/>
          <w:sz w:val="24"/>
          <w:szCs w:val="24"/>
          <w:u w:val="single"/>
          <w:lang w:eastAsia="tr-TR"/>
        </w:rPr>
        <w:t>GF Ltd: SWOT Matrix</w:t>
      </w:r>
      <w:r w:rsidR="006D2DD5">
        <w:rPr>
          <w:rFonts w:ascii="Times New Roman" w:eastAsia="Times New Roman" w:hAnsi="Times New Roman" w:cs="Times New Roman"/>
          <w:bCs/>
          <w:color w:val="403F3F"/>
          <w:sz w:val="24"/>
          <w:szCs w:val="24"/>
          <w:u w:val="single"/>
          <w:lang w:eastAsia="tr-TR"/>
        </w:rPr>
        <w:t>:</w:t>
      </w:r>
    </w:p>
    <w:p w:rsidR="00873AC6" w:rsidRPr="00AC39D9" w:rsidRDefault="00C77A7C" w:rsidP="00873AC6">
      <w:pPr>
        <w:shd w:val="clear" w:color="auto" w:fill="FFFFFF"/>
        <w:spacing w:after="0" w:line="300" w:lineRule="atLeast"/>
        <w:jc w:val="both"/>
        <w:rPr>
          <w:rFonts w:ascii="Times New Roman" w:eastAsia="Times New Roman" w:hAnsi="Times New Roman" w:cs="Times New Roman"/>
          <w:bCs/>
          <w:color w:val="403F3F"/>
          <w:sz w:val="24"/>
          <w:szCs w:val="24"/>
          <w:lang w:eastAsia="tr-TR"/>
        </w:rPr>
      </w:pPr>
      <w:r w:rsidRPr="004503A1">
        <w:rPr>
          <w:rFonts w:ascii="Times New Roman" w:eastAsia="Times New Roman" w:hAnsi="Times New Roman" w:cs="Times New Roman"/>
          <w:bCs/>
          <w:color w:val="403F3F"/>
          <w:sz w:val="24"/>
          <w:szCs w:val="24"/>
          <w:lang w:eastAsia="tr-TR"/>
        </w:rPr>
        <w:t>Below diagram analys</w:t>
      </w:r>
      <w:r w:rsidR="00B42FD9" w:rsidRPr="004503A1">
        <w:rPr>
          <w:rFonts w:ascii="Times New Roman" w:eastAsia="Times New Roman" w:hAnsi="Times New Roman" w:cs="Times New Roman"/>
          <w:bCs/>
          <w:color w:val="403F3F"/>
          <w:sz w:val="24"/>
          <w:szCs w:val="24"/>
          <w:lang w:eastAsia="tr-TR"/>
        </w:rPr>
        <w:t>e</w:t>
      </w:r>
      <w:r w:rsidRPr="004503A1">
        <w:rPr>
          <w:rFonts w:ascii="Times New Roman" w:eastAsia="Times New Roman" w:hAnsi="Times New Roman" w:cs="Times New Roman"/>
          <w:bCs/>
          <w:color w:val="403F3F"/>
          <w:sz w:val="24"/>
          <w:szCs w:val="24"/>
          <w:lang w:eastAsia="tr-TR"/>
        </w:rPr>
        <w:t>s how GF Ltd can use its Strengths for competitive advantage</w:t>
      </w:r>
      <w:r w:rsidR="00844722" w:rsidRPr="004503A1">
        <w:rPr>
          <w:rFonts w:ascii="Times New Roman" w:eastAsia="Times New Roman" w:hAnsi="Times New Roman" w:cs="Times New Roman"/>
          <w:bCs/>
          <w:color w:val="403F3F"/>
          <w:sz w:val="24"/>
          <w:szCs w:val="24"/>
          <w:lang w:eastAsia="tr-TR"/>
        </w:rPr>
        <w:t xml:space="preserve"> and to counter threats</w:t>
      </w:r>
      <w:r w:rsidR="00AC39D9">
        <w:rPr>
          <w:rFonts w:ascii="Times New Roman" w:eastAsia="Times New Roman" w:hAnsi="Times New Roman" w:cs="Times New Roman"/>
          <w:bCs/>
          <w:color w:val="403F3F"/>
          <w:sz w:val="24"/>
          <w:szCs w:val="24"/>
          <w:lang w:eastAsia="tr-TR"/>
        </w:rPr>
        <w:t>.</w:t>
      </w:r>
    </w:p>
    <w:p w:rsidR="002C1B64" w:rsidRPr="004503A1" w:rsidRDefault="002C1B64" w:rsidP="002A51BD">
      <w:pPr>
        <w:shd w:val="clear" w:color="auto" w:fill="FFFFFF"/>
        <w:tabs>
          <w:tab w:val="left" w:pos="1980"/>
        </w:tabs>
        <w:spacing w:after="0" w:line="300" w:lineRule="atLeast"/>
        <w:jc w:val="both"/>
        <w:rPr>
          <w:rFonts w:ascii="Times New Roman" w:eastAsia="Times New Roman" w:hAnsi="Times New Roman" w:cs="Times New Roman"/>
          <w:color w:val="403F3F"/>
          <w:sz w:val="24"/>
          <w:szCs w:val="24"/>
          <w:lang w:eastAsia="tr-TR"/>
        </w:rPr>
      </w:pPr>
    </w:p>
    <w:p w:rsidR="002C1B64" w:rsidRPr="004503A1" w:rsidRDefault="002C1B64" w:rsidP="00873AC6">
      <w:pPr>
        <w:shd w:val="clear" w:color="auto" w:fill="FFFFFF"/>
        <w:spacing w:after="0" w:line="300" w:lineRule="atLeast"/>
        <w:jc w:val="both"/>
        <w:rPr>
          <w:rFonts w:ascii="Times New Roman" w:eastAsia="Times New Roman" w:hAnsi="Times New Roman" w:cs="Times New Roman"/>
          <w:color w:val="403F3F"/>
          <w:sz w:val="24"/>
          <w:szCs w:val="24"/>
          <w:lang w:eastAsia="tr-TR"/>
        </w:rPr>
      </w:pPr>
    </w:p>
    <w:p w:rsidR="002C1B64" w:rsidRPr="004503A1" w:rsidRDefault="002C1B64" w:rsidP="00873AC6">
      <w:pPr>
        <w:shd w:val="clear" w:color="auto" w:fill="FFFFFF"/>
        <w:spacing w:after="0" w:line="300" w:lineRule="atLeast"/>
        <w:jc w:val="both"/>
        <w:rPr>
          <w:rFonts w:ascii="Times New Roman" w:eastAsia="Times New Roman" w:hAnsi="Times New Roman" w:cs="Times New Roman"/>
          <w:color w:val="403F3F"/>
          <w:sz w:val="24"/>
          <w:szCs w:val="24"/>
          <w:lang w:eastAsia="tr-TR"/>
        </w:rPr>
      </w:pPr>
    </w:p>
    <w:tbl>
      <w:tblPr>
        <w:tblW w:w="5000" w:type="pct"/>
        <w:tblCellSpacing w:w="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130"/>
        <w:gridCol w:w="3129"/>
        <w:gridCol w:w="3131"/>
      </w:tblGrid>
      <w:tr w:rsidR="00873AC6" w:rsidRPr="004503A1" w:rsidTr="00651E86">
        <w:trPr>
          <w:tblCellSpacing w:w="0" w:type="dxa"/>
        </w:trPr>
        <w:tc>
          <w:tcPr>
            <w:tcW w:w="3114" w:type="dxa"/>
            <w:vMerge w:val="restart"/>
            <w:tcBorders>
              <w:top w:val="outset" w:sz="6" w:space="0" w:color="auto"/>
              <w:left w:val="outset" w:sz="6" w:space="0" w:color="auto"/>
              <w:bottom w:val="outset" w:sz="6" w:space="0" w:color="auto"/>
              <w:right w:val="outset" w:sz="6" w:space="0" w:color="auto"/>
            </w:tcBorders>
            <w:shd w:val="clear" w:color="auto" w:fill="FFFFFF"/>
            <w:vAlign w:val="center"/>
            <w:hideMark/>
          </w:tcPr>
          <w:p w:rsidR="00873AC6" w:rsidRPr="004503A1" w:rsidRDefault="00C77A7C" w:rsidP="009A3452">
            <w:pPr>
              <w:spacing w:after="0" w:line="300" w:lineRule="atLeast"/>
              <w:jc w:val="center"/>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 xml:space="preserve">   </w:t>
            </w:r>
          </w:p>
        </w:tc>
        <w:tc>
          <w:tcPr>
            <w:tcW w:w="3114"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73AC6" w:rsidRPr="004503A1" w:rsidRDefault="00873AC6" w:rsidP="009A3452">
            <w:pPr>
              <w:spacing w:after="0" w:line="300" w:lineRule="atLeast"/>
              <w:jc w:val="center"/>
              <w:rPr>
                <w:rFonts w:ascii="Times New Roman" w:eastAsia="Times New Roman" w:hAnsi="Times New Roman" w:cs="Times New Roman"/>
                <w:color w:val="403F3F"/>
                <w:sz w:val="24"/>
                <w:szCs w:val="24"/>
                <w:highlight w:val="green"/>
                <w:lang w:eastAsia="tr-TR"/>
              </w:rPr>
            </w:pPr>
          </w:p>
        </w:tc>
        <w:tc>
          <w:tcPr>
            <w:tcW w:w="3116"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73AC6" w:rsidRPr="004503A1" w:rsidRDefault="00873AC6" w:rsidP="009A3452">
            <w:pPr>
              <w:spacing w:after="0" w:line="300" w:lineRule="atLeast"/>
              <w:jc w:val="center"/>
              <w:rPr>
                <w:rFonts w:ascii="Times New Roman" w:eastAsia="Times New Roman" w:hAnsi="Times New Roman" w:cs="Times New Roman"/>
                <w:color w:val="403F3F"/>
                <w:sz w:val="24"/>
                <w:szCs w:val="24"/>
                <w:highlight w:val="green"/>
                <w:lang w:eastAsia="tr-TR"/>
              </w:rPr>
            </w:pPr>
          </w:p>
        </w:tc>
      </w:tr>
      <w:tr w:rsidR="00873AC6" w:rsidRPr="004503A1" w:rsidTr="00651E86">
        <w:trPr>
          <w:tblCellSpacing w:w="0" w:type="dxa"/>
        </w:trPr>
        <w:tc>
          <w:tcPr>
            <w:tcW w:w="0" w:type="auto"/>
            <w:vMerge/>
            <w:tcBorders>
              <w:top w:val="outset" w:sz="6" w:space="0" w:color="auto"/>
              <w:left w:val="outset" w:sz="6" w:space="0" w:color="auto"/>
              <w:bottom w:val="outset" w:sz="6" w:space="0" w:color="auto"/>
              <w:right w:val="outset" w:sz="6" w:space="0" w:color="auto"/>
            </w:tcBorders>
            <w:shd w:val="clear" w:color="auto" w:fill="FFFFFF"/>
            <w:vAlign w:val="center"/>
            <w:hideMark/>
          </w:tcPr>
          <w:p w:rsidR="00873AC6" w:rsidRPr="004503A1" w:rsidRDefault="00873AC6" w:rsidP="009A3452">
            <w:pPr>
              <w:spacing w:after="0" w:line="240" w:lineRule="auto"/>
              <w:rPr>
                <w:rFonts w:ascii="Times New Roman" w:eastAsia="Times New Roman" w:hAnsi="Times New Roman" w:cs="Times New Roman"/>
                <w:color w:val="403F3F"/>
                <w:sz w:val="24"/>
                <w:szCs w:val="24"/>
                <w:lang w:eastAsia="tr-TR"/>
              </w:rPr>
            </w:pPr>
          </w:p>
        </w:tc>
        <w:tc>
          <w:tcPr>
            <w:tcW w:w="3114" w:type="dxa"/>
            <w:tcBorders>
              <w:top w:val="outset" w:sz="6" w:space="0" w:color="auto"/>
              <w:left w:val="outset" w:sz="6" w:space="0" w:color="auto"/>
              <w:bottom w:val="outset" w:sz="6" w:space="0" w:color="auto"/>
              <w:right w:val="outset" w:sz="6" w:space="0" w:color="auto"/>
            </w:tcBorders>
            <w:shd w:val="clear" w:color="auto" w:fill="FFFFFF"/>
            <w:vAlign w:val="center"/>
          </w:tcPr>
          <w:p w:rsidR="00873AC6" w:rsidRPr="004503A1" w:rsidRDefault="00873AC6" w:rsidP="009A3452">
            <w:pPr>
              <w:spacing w:after="0" w:line="300" w:lineRule="atLeast"/>
              <w:jc w:val="center"/>
              <w:rPr>
                <w:rFonts w:ascii="Times New Roman" w:eastAsia="Times New Roman" w:hAnsi="Times New Roman" w:cs="Times New Roman"/>
                <w:color w:val="403F3F"/>
                <w:sz w:val="24"/>
                <w:szCs w:val="24"/>
                <w:lang w:eastAsia="tr-TR"/>
              </w:rPr>
            </w:pPr>
          </w:p>
          <w:p w:rsidR="00C77A7C" w:rsidRPr="004503A1" w:rsidRDefault="00C77A7C" w:rsidP="009A3452">
            <w:pPr>
              <w:spacing w:after="0" w:line="300" w:lineRule="atLeast"/>
              <w:jc w:val="center"/>
              <w:rPr>
                <w:rFonts w:ascii="Times New Roman" w:eastAsia="Times New Roman" w:hAnsi="Times New Roman" w:cs="Times New Roman"/>
                <w:color w:val="403F3F"/>
                <w:sz w:val="24"/>
                <w:szCs w:val="24"/>
                <w:lang w:eastAsia="tr-TR"/>
              </w:rPr>
            </w:pPr>
          </w:p>
          <w:p w:rsidR="00C77A7C" w:rsidRPr="004503A1" w:rsidRDefault="00C77A7C" w:rsidP="009A3452">
            <w:pPr>
              <w:spacing w:after="0" w:line="300" w:lineRule="atLeast"/>
              <w:jc w:val="center"/>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OPPORTUNITIES</w:t>
            </w:r>
          </w:p>
          <w:p w:rsidR="00C77A7C" w:rsidRPr="004503A1" w:rsidRDefault="00C77A7C" w:rsidP="009A3452">
            <w:pPr>
              <w:spacing w:after="0" w:line="300" w:lineRule="atLeast"/>
              <w:jc w:val="center"/>
              <w:rPr>
                <w:rFonts w:ascii="Times New Roman" w:eastAsia="Times New Roman" w:hAnsi="Times New Roman" w:cs="Times New Roman"/>
                <w:color w:val="403F3F"/>
                <w:sz w:val="24"/>
                <w:szCs w:val="24"/>
                <w:lang w:eastAsia="tr-TR"/>
              </w:rPr>
            </w:pPr>
          </w:p>
        </w:tc>
        <w:tc>
          <w:tcPr>
            <w:tcW w:w="3116" w:type="dxa"/>
            <w:tcBorders>
              <w:top w:val="outset" w:sz="6" w:space="0" w:color="auto"/>
              <w:left w:val="outset" w:sz="6" w:space="0" w:color="auto"/>
              <w:bottom w:val="outset" w:sz="6" w:space="0" w:color="auto"/>
              <w:right w:val="outset" w:sz="6" w:space="0" w:color="auto"/>
            </w:tcBorders>
            <w:shd w:val="clear" w:color="auto" w:fill="FFFFFF"/>
            <w:vAlign w:val="center"/>
          </w:tcPr>
          <w:p w:rsidR="00873AC6" w:rsidRPr="004503A1" w:rsidRDefault="00C77A7C" w:rsidP="009A3452">
            <w:pPr>
              <w:spacing w:after="0" w:line="300" w:lineRule="atLeast"/>
              <w:jc w:val="center"/>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THREATS</w:t>
            </w:r>
          </w:p>
        </w:tc>
      </w:tr>
      <w:tr w:rsidR="00651E86" w:rsidRPr="004503A1" w:rsidTr="00651E86">
        <w:trPr>
          <w:trHeight w:val="2019"/>
          <w:tblCellSpacing w:w="0" w:type="dxa"/>
        </w:trPr>
        <w:tc>
          <w:tcPr>
            <w:tcW w:w="3114"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51E86" w:rsidRPr="004503A1" w:rsidRDefault="00651E86"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 xml:space="preserve">     STRENGTHS</w:t>
            </w:r>
          </w:p>
        </w:tc>
        <w:tc>
          <w:tcPr>
            <w:tcW w:w="3114"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51E86" w:rsidRPr="004503A1" w:rsidRDefault="00651E86" w:rsidP="00651E86">
            <w:pPr>
              <w:rPr>
                <w:rFonts w:ascii="Times New Roman" w:hAnsi="Times New Roman" w:cs="Times New Roman"/>
                <w:sz w:val="24"/>
                <w:szCs w:val="24"/>
              </w:rPr>
            </w:pPr>
            <w:r w:rsidRPr="004503A1">
              <w:rPr>
                <w:rFonts w:ascii="Times New Roman" w:hAnsi="Times New Roman" w:cs="Times New Roman"/>
                <w:sz w:val="24"/>
                <w:szCs w:val="24"/>
              </w:rPr>
              <w:t>Growing Market</w:t>
            </w:r>
          </w:p>
          <w:p w:rsidR="00651E86" w:rsidRPr="004503A1" w:rsidRDefault="00651E86" w:rsidP="00651E86">
            <w:pPr>
              <w:rPr>
                <w:rFonts w:ascii="Times New Roman" w:hAnsi="Times New Roman" w:cs="Times New Roman"/>
                <w:sz w:val="24"/>
                <w:szCs w:val="24"/>
              </w:rPr>
            </w:pPr>
            <w:r w:rsidRPr="004503A1">
              <w:rPr>
                <w:rFonts w:ascii="Times New Roman" w:hAnsi="Times New Roman" w:cs="Times New Roman"/>
                <w:sz w:val="24"/>
                <w:szCs w:val="24"/>
              </w:rPr>
              <w:t>The diversity in the demography</w:t>
            </w:r>
          </w:p>
          <w:p w:rsidR="00651E86" w:rsidRPr="004503A1" w:rsidRDefault="00651E86" w:rsidP="00651E86">
            <w:pPr>
              <w:rPr>
                <w:rFonts w:ascii="Times New Roman" w:hAnsi="Times New Roman" w:cs="Times New Roman"/>
                <w:sz w:val="24"/>
                <w:szCs w:val="24"/>
              </w:rPr>
            </w:pPr>
            <w:r w:rsidRPr="004503A1">
              <w:rPr>
                <w:rFonts w:ascii="Times New Roman" w:hAnsi="Times New Roman" w:cs="Times New Roman"/>
                <w:sz w:val="24"/>
                <w:szCs w:val="24"/>
              </w:rPr>
              <w:t>Opportunities for delivery service</w:t>
            </w:r>
          </w:p>
          <w:p w:rsidR="00651E86" w:rsidRPr="004503A1" w:rsidRDefault="00651E86" w:rsidP="00651E86">
            <w:pPr>
              <w:rPr>
                <w:rFonts w:ascii="Times New Roman" w:hAnsi="Times New Roman" w:cs="Times New Roman"/>
                <w:sz w:val="24"/>
                <w:szCs w:val="24"/>
              </w:rPr>
            </w:pPr>
            <w:r w:rsidRPr="004503A1">
              <w:rPr>
                <w:rFonts w:ascii="Times New Roman" w:hAnsi="Times New Roman" w:cs="Times New Roman"/>
                <w:sz w:val="24"/>
                <w:szCs w:val="24"/>
              </w:rPr>
              <w:t>Opportunity to convert to fully-fledged restaurant</w:t>
            </w:r>
          </w:p>
        </w:tc>
        <w:tc>
          <w:tcPr>
            <w:tcW w:w="3116" w:type="dxa"/>
            <w:tcBorders>
              <w:top w:val="outset" w:sz="6" w:space="0" w:color="auto"/>
              <w:left w:val="outset" w:sz="6" w:space="0" w:color="auto"/>
              <w:bottom w:val="outset" w:sz="6" w:space="0" w:color="auto"/>
              <w:right w:val="outset" w:sz="6" w:space="0" w:color="auto"/>
            </w:tcBorders>
            <w:shd w:val="clear" w:color="auto" w:fill="FFFFFF"/>
            <w:vAlign w:val="center"/>
          </w:tcPr>
          <w:p w:rsidR="00651E86" w:rsidRPr="004503A1" w:rsidRDefault="00651E86"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hAnsi="Times New Roman" w:cs="Times New Roman"/>
                <w:sz w:val="24"/>
                <w:szCs w:val="24"/>
              </w:rPr>
              <w:t>Concern for proliferation</w:t>
            </w:r>
            <w:r w:rsidRPr="004503A1">
              <w:rPr>
                <w:rFonts w:ascii="Times New Roman" w:eastAsia="Times New Roman" w:hAnsi="Times New Roman" w:cs="Times New Roman"/>
                <w:color w:val="403F3F"/>
                <w:sz w:val="24"/>
                <w:szCs w:val="24"/>
                <w:lang w:eastAsia="tr-TR"/>
              </w:rPr>
              <w:t> </w:t>
            </w:r>
          </w:p>
          <w:p w:rsidR="00651E86" w:rsidRPr="004503A1" w:rsidRDefault="00651E86" w:rsidP="00651E86">
            <w:pPr>
              <w:spacing w:after="0" w:line="300" w:lineRule="atLeast"/>
              <w:rPr>
                <w:rFonts w:ascii="Times New Roman" w:hAnsi="Times New Roman" w:cs="Times New Roman"/>
                <w:sz w:val="24"/>
                <w:szCs w:val="24"/>
              </w:rPr>
            </w:pPr>
            <w:r w:rsidRPr="004503A1">
              <w:rPr>
                <w:rFonts w:ascii="Times New Roman" w:hAnsi="Times New Roman" w:cs="Times New Roman"/>
                <w:sz w:val="24"/>
                <w:szCs w:val="24"/>
              </w:rPr>
              <w:t>BREXIT</w:t>
            </w:r>
          </w:p>
          <w:p w:rsidR="00651E86" w:rsidRPr="004503A1" w:rsidRDefault="00651E86"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hAnsi="Times New Roman" w:cs="Times New Roman"/>
                <w:sz w:val="24"/>
                <w:szCs w:val="24"/>
              </w:rPr>
              <w:t>Competition</w:t>
            </w:r>
          </w:p>
        </w:tc>
        <w:bookmarkStart w:id="7" w:name="_GoBack"/>
        <w:bookmarkEnd w:id="7"/>
      </w:tr>
      <w:tr w:rsidR="00651E86" w:rsidRPr="004503A1" w:rsidTr="00223DED">
        <w:trPr>
          <w:trHeight w:val="2334"/>
          <w:tblCellSpacing w:w="0" w:type="dxa"/>
        </w:trPr>
        <w:tc>
          <w:tcPr>
            <w:tcW w:w="3114"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51E86" w:rsidRPr="004503A1" w:rsidRDefault="00651E86" w:rsidP="00651E86">
            <w:pPr>
              <w:rPr>
                <w:rFonts w:ascii="Times New Roman" w:hAnsi="Times New Roman" w:cs="Times New Roman"/>
                <w:sz w:val="24"/>
                <w:szCs w:val="24"/>
              </w:rPr>
            </w:pPr>
            <w:r w:rsidRPr="004503A1">
              <w:rPr>
                <w:rFonts w:ascii="Times New Roman" w:hAnsi="Times New Roman" w:cs="Times New Roman"/>
                <w:sz w:val="24"/>
                <w:szCs w:val="24"/>
              </w:rPr>
              <w:t>A reputation for quality food</w:t>
            </w:r>
          </w:p>
          <w:p w:rsidR="00651E86" w:rsidRPr="004503A1" w:rsidRDefault="00651E86" w:rsidP="00651E86">
            <w:pPr>
              <w:rPr>
                <w:rFonts w:ascii="Times New Roman" w:hAnsi="Times New Roman" w:cs="Times New Roman"/>
                <w:sz w:val="24"/>
                <w:szCs w:val="24"/>
              </w:rPr>
            </w:pPr>
            <w:r w:rsidRPr="004503A1">
              <w:rPr>
                <w:rFonts w:ascii="Times New Roman" w:hAnsi="Times New Roman" w:cs="Times New Roman"/>
                <w:sz w:val="24"/>
                <w:szCs w:val="24"/>
              </w:rPr>
              <w:t>Unique Business Model</w:t>
            </w:r>
          </w:p>
          <w:p w:rsidR="00651E86" w:rsidRPr="004503A1" w:rsidRDefault="00651E86" w:rsidP="00651E86">
            <w:pPr>
              <w:rPr>
                <w:rFonts w:ascii="Times New Roman" w:hAnsi="Times New Roman" w:cs="Times New Roman"/>
                <w:sz w:val="24"/>
                <w:szCs w:val="24"/>
              </w:rPr>
            </w:pPr>
            <w:r w:rsidRPr="004503A1">
              <w:rPr>
                <w:rFonts w:ascii="Times New Roman" w:hAnsi="Times New Roman" w:cs="Times New Roman"/>
                <w:sz w:val="24"/>
                <w:szCs w:val="24"/>
              </w:rPr>
              <w:t>High-calibre and dedicated Staff</w:t>
            </w:r>
          </w:p>
          <w:p w:rsidR="00651E86" w:rsidRPr="004503A1" w:rsidRDefault="00651E86" w:rsidP="00651E86">
            <w:pPr>
              <w:spacing w:after="0" w:line="300" w:lineRule="atLeast"/>
              <w:rPr>
                <w:rFonts w:ascii="Times New Roman" w:hAnsi="Times New Roman" w:cs="Times New Roman"/>
                <w:sz w:val="24"/>
                <w:szCs w:val="24"/>
              </w:rPr>
            </w:pPr>
            <w:r w:rsidRPr="004503A1">
              <w:rPr>
                <w:rFonts w:ascii="Times New Roman" w:hAnsi="Times New Roman" w:cs="Times New Roman"/>
                <w:sz w:val="24"/>
                <w:szCs w:val="24"/>
              </w:rPr>
              <w:t>Pricing and other marketing strategies</w:t>
            </w:r>
          </w:p>
          <w:p w:rsidR="00651E86" w:rsidRPr="004503A1" w:rsidRDefault="002C1B64"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Management</w:t>
            </w:r>
          </w:p>
          <w:p w:rsidR="00651E86" w:rsidRPr="004503A1" w:rsidRDefault="00651E86" w:rsidP="00651E86">
            <w:pPr>
              <w:spacing w:after="0" w:line="300" w:lineRule="atLeast"/>
              <w:jc w:val="center"/>
              <w:rPr>
                <w:rFonts w:ascii="Times New Roman" w:eastAsia="Times New Roman" w:hAnsi="Times New Roman" w:cs="Times New Roman"/>
                <w:color w:val="403F3F"/>
                <w:sz w:val="24"/>
                <w:szCs w:val="24"/>
                <w:lang w:eastAsia="tr-TR"/>
              </w:rPr>
            </w:pPr>
          </w:p>
          <w:p w:rsidR="00651E86" w:rsidRPr="004503A1" w:rsidRDefault="00651E86" w:rsidP="00651E86">
            <w:pPr>
              <w:spacing w:after="0" w:line="300" w:lineRule="atLeast"/>
              <w:jc w:val="center"/>
              <w:rPr>
                <w:rFonts w:ascii="Times New Roman" w:eastAsia="Times New Roman" w:hAnsi="Times New Roman" w:cs="Times New Roman"/>
                <w:color w:val="403F3F"/>
                <w:sz w:val="24"/>
                <w:szCs w:val="24"/>
                <w:lang w:eastAsia="tr-TR"/>
              </w:rPr>
            </w:pPr>
          </w:p>
          <w:p w:rsidR="00651E86" w:rsidRPr="004503A1" w:rsidRDefault="00651E86" w:rsidP="00651E86">
            <w:pPr>
              <w:spacing w:after="0" w:line="300" w:lineRule="atLeast"/>
              <w:jc w:val="center"/>
              <w:rPr>
                <w:rFonts w:ascii="Times New Roman" w:eastAsia="Times New Roman" w:hAnsi="Times New Roman" w:cs="Times New Roman"/>
                <w:color w:val="403F3F"/>
                <w:sz w:val="24"/>
                <w:szCs w:val="24"/>
                <w:lang w:eastAsia="tr-TR"/>
              </w:rPr>
            </w:pPr>
          </w:p>
          <w:p w:rsidR="00651E86" w:rsidRPr="004503A1" w:rsidRDefault="00651E86" w:rsidP="00651E86">
            <w:pPr>
              <w:spacing w:after="0" w:line="300" w:lineRule="atLeast"/>
              <w:jc w:val="center"/>
              <w:rPr>
                <w:rFonts w:ascii="Times New Roman" w:eastAsia="Times New Roman" w:hAnsi="Times New Roman" w:cs="Times New Roman"/>
                <w:color w:val="403F3F"/>
                <w:sz w:val="24"/>
                <w:szCs w:val="24"/>
                <w:lang w:eastAsia="tr-TR"/>
              </w:rPr>
            </w:pPr>
          </w:p>
        </w:tc>
        <w:tc>
          <w:tcPr>
            <w:tcW w:w="3114"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51E86" w:rsidRPr="004503A1" w:rsidRDefault="00651E86" w:rsidP="00651E86">
            <w:pPr>
              <w:spacing w:after="0" w:line="300" w:lineRule="atLeast"/>
              <w:rPr>
                <w:rFonts w:ascii="Times New Roman" w:eastAsia="Times New Roman" w:hAnsi="Times New Roman" w:cs="Times New Roman"/>
                <w:b/>
                <w:color w:val="403F3F"/>
                <w:sz w:val="24"/>
                <w:szCs w:val="24"/>
                <w:lang w:eastAsia="tr-TR"/>
              </w:rPr>
            </w:pPr>
            <w:r w:rsidRPr="004503A1">
              <w:rPr>
                <w:rFonts w:ascii="Times New Roman" w:eastAsia="Times New Roman" w:hAnsi="Times New Roman" w:cs="Times New Roman"/>
                <w:b/>
                <w:color w:val="403F3F"/>
                <w:sz w:val="24"/>
                <w:szCs w:val="24"/>
                <w:lang w:eastAsia="tr-TR"/>
              </w:rPr>
              <w:t>Exploiting Opportunities </w:t>
            </w:r>
          </w:p>
          <w:p w:rsidR="0028125F" w:rsidRPr="004503A1" w:rsidRDefault="0028125F"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Create new and innovative dishes as USPs which</w:t>
            </w:r>
            <w:r w:rsidR="00461D66" w:rsidRPr="004503A1">
              <w:rPr>
                <w:rFonts w:ascii="Times New Roman" w:eastAsia="Times New Roman" w:hAnsi="Times New Roman" w:cs="Times New Roman"/>
                <w:color w:val="403F3F"/>
                <w:sz w:val="24"/>
                <w:szCs w:val="24"/>
                <w:lang w:eastAsia="tr-TR"/>
              </w:rPr>
              <w:t xml:space="preserve"> will serve different segments of the market and</w:t>
            </w:r>
            <w:r w:rsidRPr="004503A1">
              <w:rPr>
                <w:rFonts w:ascii="Times New Roman" w:eastAsia="Times New Roman" w:hAnsi="Times New Roman" w:cs="Times New Roman"/>
                <w:color w:val="403F3F"/>
                <w:sz w:val="24"/>
                <w:szCs w:val="24"/>
                <w:lang w:eastAsia="tr-TR"/>
              </w:rPr>
              <w:t xml:space="preserve"> can attract premium prices</w:t>
            </w:r>
            <w:r w:rsidR="00461D66" w:rsidRPr="004503A1">
              <w:rPr>
                <w:rFonts w:ascii="Times New Roman" w:eastAsia="Times New Roman" w:hAnsi="Times New Roman" w:cs="Times New Roman"/>
                <w:color w:val="403F3F"/>
                <w:sz w:val="24"/>
                <w:szCs w:val="24"/>
                <w:lang w:eastAsia="tr-TR"/>
              </w:rPr>
              <w:t>.</w:t>
            </w:r>
          </w:p>
          <w:p w:rsidR="0028125F" w:rsidRPr="004503A1" w:rsidRDefault="0028125F"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Consider franchising as a form of strategic option to increase income</w:t>
            </w:r>
          </w:p>
          <w:p w:rsidR="0028125F" w:rsidRPr="004503A1" w:rsidRDefault="0028125F"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 xml:space="preserve">Consider operating more mobile kitchens to increase market coverage </w:t>
            </w:r>
          </w:p>
        </w:tc>
        <w:tc>
          <w:tcPr>
            <w:tcW w:w="3116" w:type="dxa"/>
            <w:tcBorders>
              <w:top w:val="outset" w:sz="6" w:space="0" w:color="auto"/>
              <w:left w:val="outset" w:sz="6" w:space="0" w:color="auto"/>
              <w:bottom w:val="outset" w:sz="6" w:space="0" w:color="auto"/>
              <w:right w:val="outset" w:sz="6" w:space="0" w:color="auto"/>
            </w:tcBorders>
            <w:shd w:val="clear" w:color="auto" w:fill="FFFFFF"/>
            <w:vAlign w:val="center"/>
          </w:tcPr>
          <w:p w:rsidR="00651E86" w:rsidRPr="004503A1" w:rsidRDefault="00651E86"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Minimising Threats</w:t>
            </w:r>
          </w:p>
          <w:p w:rsidR="00800C9F" w:rsidRPr="004503A1" w:rsidRDefault="00800C9F"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Develop high quality alternative meals to attract different customers</w:t>
            </w:r>
          </w:p>
          <w:p w:rsidR="00800C9F" w:rsidRPr="004503A1" w:rsidRDefault="00800C9F"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Train staff to be more dedicated and efficient than those of competitors.</w:t>
            </w:r>
          </w:p>
          <w:p w:rsidR="0030193C" w:rsidRPr="004503A1" w:rsidRDefault="00800C9F"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 xml:space="preserve">Consider extending geographic area to cover suburbs </w:t>
            </w:r>
            <w:r w:rsidR="002C1B64" w:rsidRPr="004503A1">
              <w:rPr>
                <w:rFonts w:ascii="Times New Roman" w:eastAsia="Times New Roman" w:hAnsi="Times New Roman" w:cs="Times New Roman"/>
                <w:color w:val="403F3F"/>
                <w:sz w:val="24"/>
                <w:szCs w:val="24"/>
                <w:lang w:eastAsia="tr-TR"/>
              </w:rPr>
              <w:t>beyond Camberwell,</w:t>
            </w:r>
            <w:r w:rsidRPr="004503A1">
              <w:rPr>
                <w:rFonts w:ascii="Times New Roman" w:eastAsia="Times New Roman" w:hAnsi="Times New Roman" w:cs="Times New Roman"/>
                <w:color w:val="403F3F"/>
                <w:sz w:val="24"/>
                <w:szCs w:val="24"/>
                <w:lang w:eastAsia="tr-TR"/>
              </w:rPr>
              <w:t xml:space="preserve"> Streatham and Clapham</w:t>
            </w:r>
            <w:r w:rsidR="002C1B64" w:rsidRPr="004503A1">
              <w:rPr>
                <w:rFonts w:ascii="Times New Roman" w:eastAsia="Times New Roman" w:hAnsi="Times New Roman" w:cs="Times New Roman"/>
                <w:color w:val="403F3F"/>
                <w:sz w:val="24"/>
                <w:szCs w:val="24"/>
                <w:lang w:eastAsia="tr-TR"/>
              </w:rPr>
              <w:t>.</w:t>
            </w:r>
            <w:r w:rsidRPr="004503A1">
              <w:rPr>
                <w:rFonts w:ascii="Times New Roman" w:eastAsia="Times New Roman" w:hAnsi="Times New Roman" w:cs="Times New Roman"/>
                <w:color w:val="403F3F"/>
                <w:sz w:val="24"/>
                <w:szCs w:val="24"/>
                <w:lang w:eastAsia="tr-TR"/>
              </w:rPr>
              <w:t xml:space="preserve"> </w:t>
            </w:r>
          </w:p>
          <w:p w:rsidR="002C1B64" w:rsidRPr="004503A1" w:rsidRDefault="002C1B64"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Consider alternative sources of inputs beyond BREXIT</w:t>
            </w:r>
          </w:p>
          <w:p w:rsidR="00461D66" w:rsidRPr="004503A1" w:rsidRDefault="00461D66" w:rsidP="00651E86">
            <w:pPr>
              <w:spacing w:after="0" w:line="300" w:lineRule="atLeast"/>
              <w:rPr>
                <w:rFonts w:ascii="Times New Roman" w:eastAsia="Times New Roman" w:hAnsi="Times New Roman" w:cs="Times New Roman"/>
                <w:color w:val="403F3F"/>
                <w:sz w:val="24"/>
                <w:szCs w:val="24"/>
                <w:lang w:eastAsia="tr-TR"/>
              </w:rPr>
            </w:pPr>
          </w:p>
          <w:p w:rsidR="00461D66" w:rsidRPr="004503A1" w:rsidRDefault="00461D66" w:rsidP="00651E86">
            <w:pPr>
              <w:spacing w:after="0" w:line="300" w:lineRule="atLeast"/>
              <w:rPr>
                <w:rFonts w:ascii="Times New Roman" w:eastAsia="Times New Roman" w:hAnsi="Times New Roman" w:cs="Times New Roman"/>
                <w:color w:val="403F3F"/>
                <w:sz w:val="24"/>
                <w:szCs w:val="24"/>
                <w:lang w:eastAsia="tr-TR"/>
              </w:rPr>
            </w:pPr>
          </w:p>
          <w:p w:rsidR="00461D66" w:rsidRPr="004503A1" w:rsidRDefault="00461D66" w:rsidP="00651E86">
            <w:pPr>
              <w:spacing w:after="0" w:line="300" w:lineRule="atLeast"/>
              <w:rPr>
                <w:rFonts w:ascii="Times New Roman" w:eastAsia="Times New Roman" w:hAnsi="Times New Roman" w:cs="Times New Roman"/>
                <w:color w:val="403F3F"/>
                <w:sz w:val="24"/>
                <w:szCs w:val="24"/>
                <w:lang w:eastAsia="tr-TR"/>
              </w:rPr>
            </w:pPr>
          </w:p>
        </w:tc>
      </w:tr>
      <w:tr w:rsidR="00651E86" w:rsidRPr="004503A1" w:rsidTr="00651E86">
        <w:trPr>
          <w:tblCellSpacing w:w="0" w:type="dxa"/>
        </w:trPr>
        <w:tc>
          <w:tcPr>
            <w:tcW w:w="3114"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51E86" w:rsidRPr="004503A1" w:rsidRDefault="00651E86" w:rsidP="00651E86">
            <w:pPr>
              <w:spacing w:after="0" w:line="300" w:lineRule="atLeast"/>
              <w:rPr>
                <w:rFonts w:ascii="Times New Roman" w:eastAsia="Times New Roman" w:hAnsi="Times New Roman" w:cs="Times New Roman"/>
                <w:color w:val="403F3F"/>
                <w:sz w:val="24"/>
                <w:szCs w:val="24"/>
                <w:highlight w:val="cyan"/>
                <w:lang w:eastAsia="tr-TR"/>
              </w:rPr>
            </w:pPr>
          </w:p>
          <w:p w:rsidR="00651E86" w:rsidRPr="004503A1" w:rsidRDefault="00651E86" w:rsidP="00651E86">
            <w:pPr>
              <w:spacing w:after="0" w:line="300" w:lineRule="atLeast"/>
              <w:rPr>
                <w:rFonts w:ascii="Times New Roman" w:eastAsia="Times New Roman" w:hAnsi="Times New Roman" w:cs="Times New Roman"/>
                <w:color w:val="403F3F"/>
                <w:sz w:val="24"/>
                <w:szCs w:val="24"/>
                <w:lang w:eastAsia="tr-TR"/>
              </w:rPr>
            </w:pPr>
          </w:p>
          <w:p w:rsidR="00651E86" w:rsidRPr="004503A1" w:rsidRDefault="00651E86"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 xml:space="preserve">  WEAKNESSES</w:t>
            </w:r>
          </w:p>
          <w:p w:rsidR="00651E86" w:rsidRPr="004503A1" w:rsidRDefault="00651E86" w:rsidP="00651E86">
            <w:pPr>
              <w:spacing w:after="0" w:line="300" w:lineRule="atLeast"/>
              <w:rPr>
                <w:rFonts w:ascii="Times New Roman" w:eastAsia="Times New Roman" w:hAnsi="Times New Roman" w:cs="Times New Roman"/>
                <w:color w:val="403F3F"/>
                <w:sz w:val="24"/>
                <w:szCs w:val="24"/>
                <w:lang w:eastAsia="tr-TR"/>
              </w:rPr>
            </w:pPr>
          </w:p>
        </w:tc>
        <w:tc>
          <w:tcPr>
            <w:tcW w:w="3114"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51E86" w:rsidRPr="004503A1" w:rsidRDefault="00651E86"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b/>
                <w:bCs/>
                <w:color w:val="403F3F"/>
                <w:sz w:val="24"/>
                <w:szCs w:val="24"/>
                <w:lang w:eastAsia="tr-TR"/>
              </w:rPr>
              <w:t>Minimising weaknesses to take advantage of opportunities</w:t>
            </w:r>
          </w:p>
        </w:tc>
        <w:tc>
          <w:tcPr>
            <w:tcW w:w="3116"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51E86" w:rsidRPr="004503A1" w:rsidRDefault="00651E86"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b/>
                <w:bCs/>
                <w:color w:val="403F3F"/>
                <w:sz w:val="24"/>
                <w:szCs w:val="24"/>
                <w:lang w:eastAsia="tr-TR"/>
              </w:rPr>
              <w:t xml:space="preserve"> Minimise weaknesses to avoid threats</w:t>
            </w:r>
          </w:p>
        </w:tc>
      </w:tr>
      <w:tr w:rsidR="00651E86" w:rsidRPr="004503A1" w:rsidTr="00651E86">
        <w:trPr>
          <w:trHeight w:val="1911"/>
          <w:tblCellSpacing w:w="0" w:type="dxa"/>
        </w:trPr>
        <w:tc>
          <w:tcPr>
            <w:tcW w:w="3114"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51E86" w:rsidRPr="004503A1" w:rsidRDefault="00651E86" w:rsidP="00651E86">
            <w:pPr>
              <w:spacing w:after="0" w:line="300" w:lineRule="atLeast"/>
              <w:rPr>
                <w:rFonts w:ascii="Times New Roman" w:hAnsi="Times New Roman" w:cs="Times New Roman"/>
                <w:sz w:val="24"/>
                <w:szCs w:val="24"/>
              </w:rPr>
            </w:pPr>
            <w:r w:rsidRPr="004503A1">
              <w:rPr>
                <w:rFonts w:ascii="Times New Roman" w:hAnsi="Times New Roman" w:cs="Times New Roman"/>
                <w:sz w:val="24"/>
                <w:szCs w:val="24"/>
              </w:rPr>
              <w:lastRenderedPageBreak/>
              <w:t>Small number of staff</w:t>
            </w:r>
          </w:p>
          <w:p w:rsidR="00651E86" w:rsidRPr="004503A1" w:rsidRDefault="00651E86" w:rsidP="00651E86">
            <w:pPr>
              <w:spacing w:after="0" w:line="300" w:lineRule="atLeast"/>
              <w:rPr>
                <w:rFonts w:ascii="Times New Roman" w:hAnsi="Times New Roman" w:cs="Times New Roman"/>
                <w:sz w:val="24"/>
                <w:szCs w:val="24"/>
              </w:rPr>
            </w:pPr>
            <w:r w:rsidRPr="004503A1">
              <w:rPr>
                <w:rFonts w:ascii="Times New Roman" w:hAnsi="Times New Roman" w:cs="Times New Roman"/>
                <w:sz w:val="24"/>
                <w:szCs w:val="24"/>
              </w:rPr>
              <w:t>Variety of meals</w:t>
            </w:r>
          </w:p>
          <w:p w:rsidR="00651E86" w:rsidRPr="004503A1" w:rsidRDefault="00651E86" w:rsidP="00651E86">
            <w:pPr>
              <w:spacing w:after="0" w:line="300" w:lineRule="atLeast"/>
              <w:rPr>
                <w:rFonts w:ascii="Times New Roman" w:hAnsi="Times New Roman" w:cs="Times New Roman"/>
                <w:sz w:val="24"/>
                <w:szCs w:val="24"/>
              </w:rPr>
            </w:pPr>
            <w:r w:rsidRPr="004503A1">
              <w:rPr>
                <w:rFonts w:ascii="Times New Roman" w:hAnsi="Times New Roman" w:cs="Times New Roman"/>
                <w:sz w:val="24"/>
                <w:szCs w:val="24"/>
              </w:rPr>
              <w:t>Lack of Finance</w:t>
            </w:r>
          </w:p>
          <w:p w:rsidR="00651E86" w:rsidRPr="004503A1" w:rsidRDefault="00651E86" w:rsidP="00651E86">
            <w:pPr>
              <w:spacing w:after="0" w:line="300" w:lineRule="atLeast"/>
              <w:rPr>
                <w:rFonts w:ascii="Times New Roman" w:eastAsia="Times New Roman" w:hAnsi="Times New Roman" w:cs="Times New Roman"/>
                <w:color w:val="403F3F"/>
                <w:sz w:val="24"/>
                <w:szCs w:val="24"/>
                <w:lang w:eastAsia="tr-TR"/>
              </w:rPr>
            </w:pPr>
            <w:r w:rsidRPr="004503A1">
              <w:rPr>
                <w:rFonts w:ascii="Times New Roman" w:hAnsi="Times New Roman" w:cs="Times New Roman"/>
                <w:sz w:val="24"/>
                <w:szCs w:val="24"/>
              </w:rPr>
              <w:t>Management structure</w:t>
            </w:r>
          </w:p>
        </w:tc>
        <w:tc>
          <w:tcPr>
            <w:tcW w:w="3114"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651E86" w:rsidRPr="004503A1" w:rsidRDefault="00996F50" w:rsidP="00651E86">
            <w:pPr>
              <w:spacing w:after="0" w:line="300" w:lineRule="atLeast"/>
              <w:jc w:val="center"/>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Employ more staff</w:t>
            </w:r>
            <w:r w:rsidR="00F557BD" w:rsidRPr="004503A1">
              <w:rPr>
                <w:rFonts w:ascii="Times New Roman" w:eastAsia="Times New Roman" w:hAnsi="Times New Roman" w:cs="Times New Roman"/>
                <w:color w:val="403F3F"/>
                <w:sz w:val="24"/>
                <w:szCs w:val="24"/>
                <w:lang w:eastAsia="tr-TR"/>
              </w:rPr>
              <w:t xml:space="preserve"> to take advantage of growing market</w:t>
            </w:r>
          </w:p>
          <w:p w:rsidR="00F557BD" w:rsidRPr="004503A1" w:rsidRDefault="00F557BD" w:rsidP="00651E86">
            <w:pPr>
              <w:spacing w:after="0" w:line="300" w:lineRule="atLeast"/>
              <w:jc w:val="center"/>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Increase variety of meals</w:t>
            </w:r>
          </w:p>
          <w:p w:rsidR="00F557BD" w:rsidRPr="004503A1" w:rsidRDefault="00F557BD" w:rsidP="00651E86">
            <w:pPr>
              <w:spacing w:after="0" w:line="300" w:lineRule="atLeast"/>
              <w:jc w:val="center"/>
              <w:rPr>
                <w:rFonts w:ascii="Times New Roman" w:eastAsia="Times New Roman" w:hAnsi="Times New Roman" w:cs="Times New Roman"/>
                <w:color w:val="403F3F"/>
                <w:sz w:val="24"/>
                <w:szCs w:val="24"/>
                <w:lang w:eastAsia="tr-TR"/>
              </w:rPr>
            </w:pPr>
          </w:p>
          <w:p w:rsidR="00F557BD" w:rsidRPr="004503A1" w:rsidRDefault="00F557BD" w:rsidP="00651E86">
            <w:pPr>
              <w:spacing w:after="0" w:line="300" w:lineRule="atLeast"/>
              <w:jc w:val="center"/>
              <w:rPr>
                <w:rFonts w:ascii="Times New Roman" w:eastAsia="Times New Roman" w:hAnsi="Times New Roman" w:cs="Times New Roman"/>
                <w:color w:val="403F3F"/>
                <w:sz w:val="24"/>
                <w:szCs w:val="24"/>
                <w:lang w:eastAsia="tr-TR"/>
              </w:rPr>
            </w:pPr>
          </w:p>
        </w:tc>
        <w:tc>
          <w:tcPr>
            <w:tcW w:w="3116"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2C1B64" w:rsidRPr="004503A1" w:rsidRDefault="002C1B64" w:rsidP="00651E86">
            <w:pPr>
              <w:spacing w:after="0" w:line="300" w:lineRule="atLeast"/>
              <w:jc w:val="center"/>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Employ and train more staff</w:t>
            </w:r>
          </w:p>
          <w:p w:rsidR="00651E86" w:rsidRPr="004503A1" w:rsidRDefault="00F557BD" w:rsidP="00651E86">
            <w:pPr>
              <w:spacing w:after="0" w:line="300" w:lineRule="atLeast"/>
              <w:jc w:val="center"/>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Consider introducing other varieties of meals that will attract other ethnic groups and social classes when BREXIT takes effect</w:t>
            </w:r>
          </w:p>
          <w:p w:rsidR="002C1B64" w:rsidRPr="004503A1" w:rsidRDefault="002C1B64" w:rsidP="00651E86">
            <w:pPr>
              <w:spacing w:after="0" w:line="300" w:lineRule="atLeast"/>
              <w:jc w:val="center"/>
              <w:rPr>
                <w:rFonts w:ascii="Times New Roman" w:eastAsia="Times New Roman" w:hAnsi="Times New Roman" w:cs="Times New Roman"/>
                <w:color w:val="403F3F"/>
                <w:sz w:val="24"/>
                <w:szCs w:val="24"/>
                <w:lang w:eastAsia="tr-TR"/>
              </w:rPr>
            </w:pPr>
            <w:r w:rsidRPr="004503A1">
              <w:rPr>
                <w:rFonts w:ascii="Times New Roman" w:eastAsia="Times New Roman" w:hAnsi="Times New Roman" w:cs="Times New Roman"/>
                <w:color w:val="403F3F"/>
                <w:sz w:val="24"/>
                <w:szCs w:val="24"/>
                <w:lang w:eastAsia="tr-TR"/>
              </w:rPr>
              <w:t xml:space="preserve">Train some of the staff in preparation for a possible management succession plan </w:t>
            </w:r>
          </w:p>
          <w:p w:rsidR="002C1B64" w:rsidRPr="004503A1" w:rsidRDefault="002C1B64" w:rsidP="00651E86">
            <w:pPr>
              <w:spacing w:after="0" w:line="300" w:lineRule="atLeast"/>
              <w:jc w:val="center"/>
              <w:rPr>
                <w:rFonts w:ascii="Times New Roman" w:eastAsia="Times New Roman" w:hAnsi="Times New Roman" w:cs="Times New Roman"/>
                <w:color w:val="403F3F"/>
                <w:sz w:val="24"/>
                <w:szCs w:val="24"/>
                <w:lang w:eastAsia="tr-TR"/>
              </w:rPr>
            </w:pPr>
          </w:p>
          <w:p w:rsidR="002C1B64" w:rsidRPr="004503A1" w:rsidRDefault="002C1B64" w:rsidP="00651E86">
            <w:pPr>
              <w:spacing w:after="0" w:line="300" w:lineRule="atLeast"/>
              <w:jc w:val="center"/>
              <w:rPr>
                <w:rFonts w:ascii="Times New Roman" w:eastAsia="Times New Roman" w:hAnsi="Times New Roman" w:cs="Times New Roman"/>
                <w:color w:val="403F3F"/>
                <w:sz w:val="24"/>
                <w:szCs w:val="24"/>
                <w:lang w:eastAsia="tr-TR"/>
              </w:rPr>
            </w:pPr>
          </w:p>
        </w:tc>
      </w:tr>
    </w:tbl>
    <w:p w:rsidR="002C1B64" w:rsidRPr="004503A1" w:rsidRDefault="002C1B64" w:rsidP="004E5C20">
      <w:pPr>
        <w:rPr>
          <w:rFonts w:ascii="Times New Roman" w:hAnsi="Times New Roman" w:cs="Times New Roman"/>
          <w:sz w:val="24"/>
          <w:szCs w:val="24"/>
        </w:rPr>
      </w:pPr>
    </w:p>
    <w:p w:rsidR="004D4C1D" w:rsidRPr="004503A1" w:rsidRDefault="004D4C1D" w:rsidP="004E5C20">
      <w:pPr>
        <w:rPr>
          <w:rFonts w:ascii="Times New Roman" w:hAnsi="Times New Roman" w:cs="Times New Roman"/>
          <w:sz w:val="24"/>
          <w:szCs w:val="24"/>
        </w:rPr>
      </w:pPr>
      <w:r w:rsidRPr="004503A1">
        <w:rPr>
          <w:rFonts w:ascii="Times New Roman" w:hAnsi="Times New Roman" w:cs="Times New Roman"/>
          <w:sz w:val="24"/>
          <w:szCs w:val="24"/>
        </w:rPr>
        <w:t xml:space="preserve">Figure </w:t>
      </w:r>
      <w:r w:rsidR="00A214F5" w:rsidRPr="004503A1">
        <w:rPr>
          <w:rFonts w:ascii="Times New Roman" w:hAnsi="Times New Roman" w:cs="Times New Roman"/>
          <w:sz w:val="24"/>
          <w:szCs w:val="24"/>
        </w:rPr>
        <w:t>6.</w:t>
      </w:r>
      <w:r w:rsidRPr="004503A1">
        <w:rPr>
          <w:rFonts w:ascii="Times New Roman" w:hAnsi="Times New Roman" w:cs="Times New Roman"/>
          <w:sz w:val="24"/>
          <w:szCs w:val="24"/>
        </w:rPr>
        <w:t>1</w:t>
      </w:r>
    </w:p>
    <w:p w:rsidR="00A90935" w:rsidRPr="004503A1" w:rsidRDefault="00430AFE" w:rsidP="004E5C20">
      <w:pPr>
        <w:rPr>
          <w:rFonts w:ascii="Times New Roman" w:hAnsi="Times New Roman" w:cs="Times New Roman"/>
          <w:sz w:val="24"/>
          <w:szCs w:val="24"/>
        </w:rPr>
      </w:pPr>
      <w:r w:rsidRPr="004503A1">
        <w:rPr>
          <w:rFonts w:ascii="Times New Roman" w:hAnsi="Times New Roman" w:cs="Times New Roman"/>
          <w:sz w:val="24"/>
          <w:szCs w:val="24"/>
        </w:rPr>
        <w:t>Source:</w:t>
      </w:r>
      <w:r w:rsidR="00481EE5" w:rsidRPr="004503A1">
        <w:rPr>
          <w:rFonts w:ascii="Times New Roman" w:hAnsi="Times New Roman" w:cs="Times New Roman"/>
          <w:sz w:val="24"/>
          <w:szCs w:val="24"/>
        </w:rPr>
        <w:t xml:space="preserve"> Mind Tools Ltd, 2006-2015</w:t>
      </w:r>
    </w:p>
    <w:p w:rsidR="00836FDB" w:rsidRPr="004503A1" w:rsidRDefault="00422973" w:rsidP="004E5C20">
      <w:pPr>
        <w:rPr>
          <w:rFonts w:ascii="Times New Roman" w:hAnsi="Times New Roman" w:cs="Times New Roman"/>
          <w:b/>
          <w:sz w:val="24"/>
          <w:szCs w:val="24"/>
        </w:rPr>
      </w:pPr>
      <w:r w:rsidRPr="004503A1">
        <w:rPr>
          <w:rFonts w:ascii="Times New Roman" w:hAnsi="Times New Roman" w:cs="Times New Roman"/>
          <w:b/>
          <w:sz w:val="24"/>
          <w:szCs w:val="24"/>
        </w:rPr>
        <w:t>Defining the Key Success Factors in the Fast Food Industry</w:t>
      </w:r>
      <w:r w:rsidR="00AC39D9">
        <w:rPr>
          <w:rFonts w:ascii="Times New Roman" w:hAnsi="Times New Roman" w:cs="Times New Roman"/>
          <w:b/>
          <w:sz w:val="24"/>
          <w:szCs w:val="24"/>
        </w:rPr>
        <w:t>:</w:t>
      </w:r>
    </w:p>
    <w:p w:rsidR="00422973" w:rsidRPr="004503A1" w:rsidRDefault="00422973" w:rsidP="004E5C20">
      <w:pPr>
        <w:rPr>
          <w:rFonts w:ascii="Times New Roman" w:hAnsi="Times New Roman" w:cs="Times New Roman"/>
          <w:sz w:val="24"/>
          <w:szCs w:val="24"/>
        </w:rPr>
      </w:pPr>
      <w:r w:rsidRPr="004503A1">
        <w:rPr>
          <w:rFonts w:ascii="Times New Roman" w:hAnsi="Times New Roman" w:cs="Times New Roman"/>
          <w:sz w:val="24"/>
          <w:szCs w:val="24"/>
        </w:rPr>
        <w:t>For a business to survive and grow in the fast food industry it needs to be able to perform certain activities at a certain level</w:t>
      </w:r>
      <w:r w:rsidR="00020766">
        <w:rPr>
          <w:rFonts w:ascii="Times New Roman" w:hAnsi="Times New Roman" w:cs="Times New Roman"/>
          <w:sz w:val="24"/>
          <w:szCs w:val="24"/>
        </w:rPr>
        <w:t>.</w:t>
      </w:r>
    </w:p>
    <w:p w:rsidR="00422973" w:rsidRPr="004503A1" w:rsidRDefault="00422973" w:rsidP="004E5C20">
      <w:pPr>
        <w:rPr>
          <w:rFonts w:ascii="Times New Roman" w:hAnsi="Times New Roman" w:cs="Times New Roman"/>
          <w:sz w:val="24"/>
          <w:szCs w:val="24"/>
        </w:rPr>
      </w:pPr>
      <w:r w:rsidRPr="004503A1">
        <w:rPr>
          <w:rFonts w:ascii="Times New Roman" w:hAnsi="Times New Roman" w:cs="Times New Roman"/>
          <w:sz w:val="24"/>
          <w:szCs w:val="24"/>
        </w:rPr>
        <w:t>One of these is the choice of location. Fast food customers look for convenience and predictability</w:t>
      </w:r>
      <w:r w:rsidR="000015CE" w:rsidRPr="004503A1">
        <w:rPr>
          <w:rFonts w:ascii="Times New Roman" w:hAnsi="Times New Roman" w:cs="Times New Roman"/>
          <w:sz w:val="24"/>
          <w:szCs w:val="24"/>
        </w:rPr>
        <w:t xml:space="preserve"> </w:t>
      </w:r>
      <w:r w:rsidR="00020766" w:rsidRPr="004503A1">
        <w:rPr>
          <w:rFonts w:ascii="Times New Roman" w:hAnsi="Times New Roman" w:cs="Times New Roman"/>
          <w:sz w:val="24"/>
          <w:szCs w:val="24"/>
        </w:rPr>
        <w:t>siting</w:t>
      </w:r>
      <w:r w:rsidR="00305574" w:rsidRPr="004503A1">
        <w:rPr>
          <w:rFonts w:ascii="Times New Roman" w:hAnsi="Times New Roman" w:cs="Times New Roman"/>
          <w:sz w:val="24"/>
          <w:szCs w:val="24"/>
        </w:rPr>
        <w:t xml:space="preserve"> your business where they can reach you easily as GF Ltd has done is an example. Predictability is achieved through consistent quality of products or branding.</w:t>
      </w:r>
    </w:p>
    <w:p w:rsidR="00305574" w:rsidRPr="004503A1" w:rsidRDefault="00305574" w:rsidP="004E5C20">
      <w:pPr>
        <w:rPr>
          <w:rFonts w:ascii="Times New Roman" w:hAnsi="Times New Roman" w:cs="Times New Roman"/>
          <w:sz w:val="24"/>
          <w:szCs w:val="24"/>
        </w:rPr>
      </w:pPr>
      <w:r w:rsidRPr="004503A1">
        <w:rPr>
          <w:rFonts w:ascii="Times New Roman" w:hAnsi="Times New Roman" w:cs="Times New Roman"/>
          <w:sz w:val="24"/>
          <w:szCs w:val="24"/>
        </w:rPr>
        <w:t>With GF Ltd’s reputation they are able to compete.</w:t>
      </w:r>
      <w:r w:rsidR="00020766">
        <w:rPr>
          <w:rFonts w:ascii="Times New Roman" w:hAnsi="Times New Roman" w:cs="Times New Roman"/>
          <w:sz w:val="24"/>
          <w:szCs w:val="24"/>
        </w:rPr>
        <w:t xml:space="preserve"> </w:t>
      </w:r>
      <w:r w:rsidRPr="004503A1">
        <w:rPr>
          <w:rFonts w:ascii="Times New Roman" w:hAnsi="Times New Roman" w:cs="Times New Roman"/>
          <w:sz w:val="24"/>
          <w:szCs w:val="24"/>
        </w:rPr>
        <w:t>Another factor is speed. Fast food customers are always “on the move” and cannot wait in queues on end. Some of GF Ltd’s dishes are pre-packed and only require heating, while others are served in standard containers making it easy to know what quantity is being served at any time.</w:t>
      </w:r>
      <w:r w:rsidR="004C1841">
        <w:rPr>
          <w:rFonts w:ascii="Times New Roman" w:hAnsi="Times New Roman" w:cs="Times New Roman"/>
          <w:sz w:val="24"/>
          <w:szCs w:val="24"/>
        </w:rPr>
        <w:t xml:space="preserve"> </w:t>
      </w:r>
      <w:r w:rsidR="004C1841" w:rsidRPr="0087728C">
        <w:rPr>
          <w:rFonts w:ascii="Times New Roman" w:hAnsi="Times New Roman" w:cs="Times New Roman"/>
          <w:sz w:val="24"/>
          <w:szCs w:val="24"/>
        </w:rPr>
        <w:t xml:space="preserve">). </w:t>
      </w:r>
      <w:r w:rsidRPr="004503A1">
        <w:rPr>
          <w:rFonts w:ascii="Times New Roman" w:hAnsi="Times New Roman" w:cs="Times New Roman"/>
          <w:sz w:val="24"/>
          <w:szCs w:val="24"/>
        </w:rPr>
        <w:t>Ability to attract customers with special dishes is one of GF Ltd’s strengths.</w:t>
      </w:r>
      <w:r w:rsidR="00813D41">
        <w:rPr>
          <w:rFonts w:ascii="Times New Roman" w:hAnsi="Times New Roman" w:cs="Times New Roman"/>
          <w:sz w:val="24"/>
          <w:szCs w:val="24"/>
        </w:rPr>
        <w:t xml:space="preserve"> </w:t>
      </w:r>
      <w:r w:rsidRPr="004503A1">
        <w:rPr>
          <w:rFonts w:ascii="Times New Roman" w:hAnsi="Times New Roman" w:cs="Times New Roman"/>
          <w:sz w:val="24"/>
          <w:szCs w:val="24"/>
        </w:rPr>
        <w:t xml:space="preserve">Variety of </w:t>
      </w:r>
      <w:r w:rsidR="00B73292" w:rsidRPr="004503A1">
        <w:rPr>
          <w:rFonts w:ascii="Times New Roman" w:hAnsi="Times New Roman" w:cs="Times New Roman"/>
          <w:sz w:val="24"/>
          <w:szCs w:val="24"/>
        </w:rPr>
        <w:t>products is also essential for survival as customers change their preferences very easily.</w:t>
      </w:r>
    </w:p>
    <w:p w:rsidR="00B73292" w:rsidRPr="004503A1" w:rsidRDefault="00B73292" w:rsidP="004E5C20">
      <w:pPr>
        <w:rPr>
          <w:rFonts w:ascii="Times New Roman" w:hAnsi="Times New Roman" w:cs="Times New Roman"/>
          <w:sz w:val="24"/>
          <w:szCs w:val="24"/>
        </w:rPr>
      </w:pPr>
      <w:r w:rsidRPr="004503A1">
        <w:rPr>
          <w:rFonts w:ascii="Times New Roman" w:hAnsi="Times New Roman" w:cs="Times New Roman"/>
          <w:sz w:val="24"/>
          <w:szCs w:val="24"/>
        </w:rPr>
        <w:t>Perhaps the most important KSF of the industry is efficiency. Margins are notoriously low in the industry and the ability to produce at the lowest costs while maintaining quality is very essential. Higher prices will drive customers away.</w:t>
      </w:r>
      <w:r w:rsidR="00B70FFF" w:rsidRPr="004503A1">
        <w:rPr>
          <w:rFonts w:ascii="Times New Roman" w:hAnsi="Times New Roman" w:cs="Times New Roman"/>
          <w:sz w:val="24"/>
          <w:szCs w:val="24"/>
        </w:rPr>
        <w:t xml:space="preserve"> </w:t>
      </w:r>
      <w:r w:rsidRPr="004503A1">
        <w:rPr>
          <w:rFonts w:ascii="Times New Roman" w:hAnsi="Times New Roman" w:cs="Times New Roman"/>
          <w:sz w:val="24"/>
          <w:szCs w:val="24"/>
        </w:rPr>
        <w:t>GF Ltd sells at very low prices</w:t>
      </w:r>
      <w:r w:rsidR="00B70FFF" w:rsidRPr="004503A1">
        <w:rPr>
          <w:rFonts w:ascii="Times New Roman" w:hAnsi="Times New Roman" w:cs="Times New Roman"/>
          <w:sz w:val="24"/>
          <w:szCs w:val="24"/>
        </w:rPr>
        <w:t xml:space="preserve"> but achieves greater sales volume.</w:t>
      </w:r>
    </w:p>
    <w:p w:rsidR="00DD14F7" w:rsidRPr="004503A1" w:rsidRDefault="00DD14F7" w:rsidP="004E5C20">
      <w:pPr>
        <w:rPr>
          <w:rFonts w:ascii="Times New Roman" w:hAnsi="Times New Roman" w:cs="Times New Roman"/>
          <w:sz w:val="24"/>
          <w:szCs w:val="24"/>
        </w:rPr>
      </w:pPr>
    </w:p>
    <w:p w:rsidR="00DD14F7" w:rsidRDefault="00DD14F7" w:rsidP="004E5C20">
      <w:pPr>
        <w:rPr>
          <w:rFonts w:ascii="Times New Roman" w:hAnsi="Times New Roman" w:cs="Times New Roman"/>
          <w:sz w:val="24"/>
          <w:szCs w:val="24"/>
        </w:rPr>
      </w:pPr>
    </w:p>
    <w:p w:rsidR="00AC39D9" w:rsidRPr="004503A1" w:rsidRDefault="00AC39D9" w:rsidP="004E5C20">
      <w:pPr>
        <w:rPr>
          <w:rFonts w:ascii="Times New Roman" w:hAnsi="Times New Roman" w:cs="Times New Roman"/>
          <w:sz w:val="24"/>
          <w:szCs w:val="24"/>
        </w:rPr>
      </w:pPr>
    </w:p>
    <w:p w:rsidR="00976735" w:rsidRDefault="00976735" w:rsidP="004E5C20">
      <w:pPr>
        <w:rPr>
          <w:rFonts w:ascii="Times New Roman" w:hAnsi="Times New Roman" w:cs="Times New Roman"/>
          <w:b/>
          <w:sz w:val="24"/>
          <w:szCs w:val="24"/>
        </w:rPr>
      </w:pPr>
    </w:p>
    <w:p w:rsidR="00976735" w:rsidRDefault="00976735" w:rsidP="004E5C20">
      <w:pPr>
        <w:rPr>
          <w:rFonts w:ascii="Times New Roman" w:hAnsi="Times New Roman" w:cs="Times New Roman"/>
          <w:b/>
          <w:sz w:val="24"/>
          <w:szCs w:val="24"/>
        </w:rPr>
      </w:pPr>
    </w:p>
    <w:p w:rsidR="002E4216" w:rsidRPr="004503A1" w:rsidRDefault="00B82EEF" w:rsidP="004E5C20">
      <w:pPr>
        <w:rPr>
          <w:rFonts w:ascii="Times New Roman" w:hAnsi="Times New Roman" w:cs="Times New Roman"/>
          <w:b/>
          <w:sz w:val="24"/>
          <w:szCs w:val="24"/>
        </w:rPr>
      </w:pPr>
      <w:r w:rsidRPr="004503A1">
        <w:rPr>
          <w:rFonts w:ascii="Times New Roman" w:hAnsi="Times New Roman" w:cs="Times New Roman"/>
          <w:b/>
          <w:sz w:val="24"/>
          <w:szCs w:val="24"/>
        </w:rPr>
        <w:lastRenderedPageBreak/>
        <w:t xml:space="preserve">How GF Ltd Links its Resources to Competences to </w:t>
      </w:r>
      <w:r w:rsidR="00020766" w:rsidRPr="004503A1">
        <w:rPr>
          <w:rFonts w:ascii="Times New Roman" w:hAnsi="Times New Roman" w:cs="Times New Roman"/>
          <w:b/>
          <w:sz w:val="24"/>
          <w:szCs w:val="24"/>
        </w:rPr>
        <w:t>Achieve</w:t>
      </w:r>
      <w:r w:rsidRPr="004503A1">
        <w:rPr>
          <w:rFonts w:ascii="Times New Roman" w:hAnsi="Times New Roman" w:cs="Times New Roman"/>
          <w:b/>
          <w:sz w:val="24"/>
          <w:szCs w:val="24"/>
        </w:rPr>
        <w:t xml:space="preserve"> and Sustains Competitive Advantage</w:t>
      </w:r>
      <w:r w:rsidR="00813D41">
        <w:rPr>
          <w:rFonts w:ascii="Times New Roman" w:hAnsi="Times New Roman" w:cs="Times New Roman"/>
          <w:b/>
          <w:sz w:val="24"/>
          <w:szCs w:val="24"/>
        </w:rPr>
        <w:t>:</w:t>
      </w:r>
    </w:p>
    <w:p w:rsidR="00B82EEF" w:rsidRPr="004503A1" w:rsidRDefault="00B82EEF" w:rsidP="004E5C20">
      <w:pPr>
        <w:rPr>
          <w:rFonts w:ascii="Times New Roman" w:hAnsi="Times New Roman" w:cs="Times New Roman"/>
          <w:sz w:val="24"/>
          <w:szCs w:val="24"/>
        </w:rPr>
      </w:pPr>
      <w:r w:rsidRPr="004503A1">
        <w:rPr>
          <w:rFonts w:ascii="Times New Roman" w:hAnsi="Times New Roman" w:cs="Times New Roman"/>
          <w:sz w:val="24"/>
          <w:szCs w:val="24"/>
        </w:rPr>
        <w:t>Glorious Foods Ltd is one of the leading fast food retailers in the Brixton Market because of their ability to maintain a high quality of standard while charging very low and affordable prices.</w:t>
      </w:r>
      <w:r w:rsidR="00FC4CA6" w:rsidRPr="00FC4CA6">
        <w:rPr>
          <w:rFonts w:ascii="Times New Roman" w:hAnsi="Times New Roman" w:cs="Times New Roman"/>
          <w:sz w:val="24"/>
          <w:szCs w:val="24"/>
        </w:rPr>
        <w:t xml:space="preserve"> </w:t>
      </w:r>
      <w:r w:rsidR="00FC4CA6" w:rsidRPr="0087728C">
        <w:rPr>
          <w:rFonts w:ascii="Times New Roman" w:hAnsi="Times New Roman" w:cs="Times New Roman"/>
          <w:sz w:val="24"/>
          <w:szCs w:val="24"/>
        </w:rPr>
        <w:t xml:space="preserve"> According to Nijssen and Frambach (2001), it is important to identify and define customer value in the particular within which a business operates</w:t>
      </w:r>
    </w:p>
    <w:p w:rsidR="00B82EEF" w:rsidRPr="004503A1" w:rsidRDefault="00B82EEF" w:rsidP="004E5C20">
      <w:pPr>
        <w:rPr>
          <w:rFonts w:ascii="Times New Roman" w:hAnsi="Times New Roman" w:cs="Times New Roman"/>
          <w:sz w:val="24"/>
          <w:szCs w:val="24"/>
        </w:rPr>
      </w:pPr>
      <w:r w:rsidRPr="004503A1">
        <w:rPr>
          <w:rFonts w:ascii="Times New Roman" w:hAnsi="Times New Roman" w:cs="Times New Roman"/>
          <w:sz w:val="24"/>
          <w:szCs w:val="24"/>
        </w:rPr>
        <w:t xml:space="preserve">This has been achieved by effectively utilizing </w:t>
      </w:r>
      <w:r w:rsidR="00A73895" w:rsidRPr="004503A1">
        <w:rPr>
          <w:rFonts w:ascii="Times New Roman" w:hAnsi="Times New Roman" w:cs="Times New Roman"/>
          <w:sz w:val="24"/>
          <w:szCs w:val="24"/>
        </w:rPr>
        <w:t>its resources to maximum effi</w:t>
      </w:r>
      <w:r w:rsidRPr="004503A1">
        <w:rPr>
          <w:rFonts w:ascii="Times New Roman" w:hAnsi="Times New Roman" w:cs="Times New Roman"/>
          <w:sz w:val="24"/>
          <w:szCs w:val="24"/>
        </w:rPr>
        <w:t>ciency</w:t>
      </w:r>
      <w:r w:rsidR="00A73895" w:rsidRPr="004503A1">
        <w:rPr>
          <w:rFonts w:ascii="Times New Roman" w:hAnsi="Times New Roman" w:cs="Times New Roman"/>
          <w:sz w:val="24"/>
          <w:szCs w:val="24"/>
        </w:rPr>
        <w:t>.</w:t>
      </w:r>
    </w:p>
    <w:p w:rsidR="000543DB" w:rsidRPr="004503A1" w:rsidRDefault="00A73895" w:rsidP="004E5C20">
      <w:pPr>
        <w:rPr>
          <w:rFonts w:ascii="Times New Roman" w:hAnsi="Times New Roman" w:cs="Times New Roman"/>
          <w:sz w:val="24"/>
          <w:szCs w:val="24"/>
        </w:rPr>
      </w:pPr>
      <w:r w:rsidRPr="004503A1">
        <w:rPr>
          <w:rFonts w:ascii="Times New Roman" w:hAnsi="Times New Roman" w:cs="Times New Roman"/>
          <w:sz w:val="24"/>
          <w:szCs w:val="24"/>
        </w:rPr>
        <w:t xml:space="preserve">GF Ltd’s ability to achieve and sustain competitive advantage was analysed using the </w:t>
      </w:r>
      <w:r w:rsidR="000543DB" w:rsidRPr="004503A1">
        <w:rPr>
          <w:rFonts w:ascii="Times New Roman" w:hAnsi="Times New Roman" w:cs="Times New Roman"/>
          <w:sz w:val="24"/>
          <w:szCs w:val="24"/>
        </w:rPr>
        <w:t xml:space="preserve">theory of </w:t>
      </w:r>
      <w:r w:rsidRPr="004503A1">
        <w:rPr>
          <w:rFonts w:ascii="Times New Roman" w:hAnsi="Times New Roman" w:cs="Times New Roman"/>
          <w:sz w:val="24"/>
          <w:szCs w:val="24"/>
        </w:rPr>
        <w:t>Resource Based View</w:t>
      </w:r>
      <w:r w:rsidR="000543DB" w:rsidRPr="004503A1">
        <w:rPr>
          <w:rFonts w:ascii="Times New Roman" w:hAnsi="Times New Roman" w:cs="Times New Roman"/>
          <w:sz w:val="24"/>
          <w:szCs w:val="24"/>
        </w:rPr>
        <w:t>, a management tool for used for evaluating a firm’s strategic resources with the view to creating and implementing strategies to achieve and sustain competitive advantage.</w:t>
      </w:r>
    </w:p>
    <w:p w:rsidR="00A73895" w:rsidRPr="004503A1" w:rsidRDefault="0031646C" w:rsidP="004E5C20">
      <w:pPr>
        <w:rPr>
          <w:rFonts w:ascii="Times New Roman" w:hAnsi="Times New Roman" w:cs="Times New Roman"/>
          <w:sz w:val="24"/>
          <w:szCs w:val="24"/>
        </w:rPr>
      </w:pPr>
      <w:r w:rsidRPr="004503A1">
        <w:rPr>
          <w:rFonts w:ascii="Times New Roman" w:hAnsi="Times New Roman" w:cs="Times New Roman"/>
          <w:sz w:val="24"/>
          <w:szCs w:val="24"/>
        </w:rPr>
        <w:t>According to Rume</w:t>
      </w:r>
      <w:r w:rsidR="00C91E46" w:rsidRPr="004503A1">
        <w:rPr>
          <w:rFonts w:ascii="Times New Roman" w:hAnsi="Times New Roman" w:cs="Times New Roman"/>
          <w:sz w:val="24"/>
          <w:szCs w:val="24"/>
        </w:rPr>
        <w:t>l</w:t>
      </w:r>
      <w:r w:rsidRPr="004503A1">
        <w:rPr>
          <w:rFonts w:ascii="Times New Roman" w:hAnsi="Times New Roman" w:cs="Times New Roman"/>
          <w:sz w:val="24"/>
          <w:szCs w:val="24"/>
        </w:rPr>
        <w:t>t et al an organization</w:t>
      </w:r>
      <w:r w:rsidR="00A77DE8" w:rsidRPr="004503A1">
        <w:rPr>
          <w:rFonts w:ascii="Times New Roman" w:hAnsi="Times New Roman" w:cs="Times New Roman"/>
          <w:sz w:val="24"/>
          <w:szCs w:val="24"/>
        </w:rPr>
        <w:t xml:space="preserve"> is a bundle of resources. These resources include management skills, organizational processes and routines, information and knowledge it controls which helps the organization to choose and implement those strategies</w:t>
      </w:r>
      <w:r w:rsidR="004478FA" w:rsidRPr="004503A1">
        <w:rPr>
          <w:rFonts w:ascii="Times New Roman" w:hAnsi="Times New Roman" w:cs="Times New Roman"/>
          <w:sz w:val="24"/>
          <w:szCs w:val="24"/>
        </w:rPr>
        <w:t xml:space="preserve"> that enable it to achieve supe</w:t>
      </w:r>
      <w:r w:rsidR="00D11465" w:rsidRPr="004503A1">
        <w:rPr>
          <w:rFonts w:ascii="Times New Roman" w:hAnsi="Times New Roman" w:cs="Times New Roman"/>
          <w:sz w:val="24"/>
          <w:szCs w:val="24"/>
        </w:rPr>
        <w:t>rior performance. (Rumelt, 1984)</w:t>
      </w:r>
    </w:p>
    <w:p w:rsidR="00E94615" w:rsidRPr="004503A1" w:rsidRDefault="00E94615" w:rsidP="00D11465">
      <w:pPr>
        <w:rPr>
          <w:rFonts w:ascii="Times New Roman" w:hAnsi="Times New Roman" w:cs="Times New Roman"/>
          <w:sz w:val="24"/>
          <w:szCs w:val="24"/>
        </w:rPr>
      </w:pPr>
      <w:r w:rsidRPr="004503A1">
        <w:rPr>
          <w:rFonts w:ascii="Times New Roman" w:hAnsi="Times New Roman" w:cs="Times New Roman"/>
          <w:sz w:val="24"/>
          <w:szCs w:val="24"/>
        </w:rPr>
        <w:t>A resource is defined as “</w:t>
      </w:r>
      <w:r w:rsidR="004478FA" w:rsidRPr="004503A1">
        <w:rPr>
          <w:rFonts w:ascii="Times New Roman" w:hAnsi="Times New Roman" w:cs="Times New Roman"/>
          <w:sz w:val="24"/>
          <w:szCs w:val="24"/>
        </w:rPr>
        <w:t>anything which could be thought of as a strength or weakness of a given firm</w:t>
      </w:r>
      <w:r w:rsidRPr="004503A1">
        <w:rPr>
          <w:rFonts w:ascii="Times New Roman" w:hAnsi="Times New Roman" w:cs="Times New Roman"/>
          <w:sz w:val="24"/>
          <w:szCs w:val="24"/>
        </w:rPr>
        <w:t>”</w:t>
      </w:r>
      <w:r w:rsidR="004478FA" w:rsidRPr="004503A1">
        <w:rPr>
          <w:rFonts w:ascii="Times New Roman" w:hAnsi="Times New Roman" w:cs="Times New Roman"/>
          <w:sz w:val="24"/>
          <w:szCs w:val="24"/>
        </w:rPr>
        <w:t xml:space="preserve">. </w:t>
      </w:r>
      <w:r w:rsidRPr="004503A1">
        <w:rPr>
          <w:rFonts w:ascii="Times New Roman" w:hAnsi="Times New Roman" w:cs="Times New Roman"/>
          <w:sz w:val="24"/>
          <w:szCs w:val="24"/>
        </w:rPr>
        <w:t>By this we mean</w:t>
      </w:r>
      <w:r w:rsidR="004478FA" w:rsidRPr="004503A1">
        <w:rPr>
          <w:rFonts w:ascii="Times New Roman" w:hAnsi="Times New Roman" w:cs="Times New Roman"/>
          <w:sz w:val="24"/>
          <w:szCs w:val="24"/>
        </w:rPr>
        <w:t xml:space="preserve"> a firm's resources at a given time could be defined as those (tangible and intangible) assets which are tied semi</w:t>
      </w:r>
      <w:r w:rsidRPr="004503A1">
        <w:rPr>
          <w:rFonts w:ascii="Times New Roman" w:hAnsi="Times New Roman" w:cs="Times New Roman"/>
          <w:sz w:val="24"/>
          <w:szCs w:val="24"/>
        </w:rPr>
        <w:t>-permanently to the firm (</w:t>
      </w:r>
      <w:r w:rsidR="004478FA" w:rsidRPr="004503A1">
        <w:rPr>
          <w:rFonts w:ascii="Times New Roman" w:hAnsi="Times New Roman" w:cs="Times New Roman"/>
          <w:sz w:val="24"/>
          <w:szCs w:val="24"/>
        </w:rPr>
        <w:t xml:space="preserve">Caves, 1980). </w:t>
      </w:r>
    </w:p>
    <w:p w:rsidR="00C330BC" w:rsidRPr="004503A1" w:rsidRDefault="008438D3" w:rsidP="00D11465">
      <w:pPr>
        <w:rPr>
          <w:rFonts w:ascii="Times New Roman" w:hAnsi="Times New Roman" w:cs="Times New Roman"/>
          <w:sz w:val="24"/>
          <w:szCs w:val="24"/>
        </w:rPr>
      </w:pPr>
      <w:r w:rsidRPr="004503A1">
        <w:rPr>
          <w:rFonts w:ascii="Times New Roman" w:hAnsi="Times New Roman" w:cs="Times New Roman"/>
          <w:sz w:val="24"/>
          <w:szCs w:val="24"/>
        </w:rPr>
        <w:t>For a resource to help an organization attain the required superior performance it must pass the VRIN characteristics test</w:t>
      </w:r>
      <w:r w:rsidR="00CA7623" w:rsidRPr="004503A1">
        <w:rPr>
          <w:rFonts w:ascii="Times New Roman" w:hAnsi="Times New Roman" w:cs="Times New Roman"/>
          <w:sz w:val="24"/>
          <w:szCs w:val="24"/>
        </w:rPr>
        <w:t xml:space="preserve">, that is, it must have the attributes of </w:t>
      </w:r>
      <w:r w:rsidR="00C330BC" w:rsidRPr="004503A1">
        <w:rPr>
          <w:rFonts w:ascii="Times New Roman" w:hAnsi="Times New Roman" w:cs="Times New Roman"/>
          <w:sz w:val="24"/>
          <w:szCs w:val="24"/>
        </w:rPr>
        <w:t xml:space="preserve">being </w:t>
      </w:r>
      <w:r w:rsidR="00CA7623" w:rsidRPr="004503A1">
        <w:rPr>
          <w:rFonts w:ascii="Times New Roman" w:hAnsi="Times New Roman" w:cs="Times New Roman"/>
          <w:sz w:val="24"/>
          <w:szCs w:val="24"/>
        </w:rPr>
        <w:t>valuab</w:t>
      </w:r>
      <w:r w:rsidR="00C330BC" w:rsidRPr="004503A1">
        <w:rPr>
          <w:rFonts w:ascii="Times New Roman" w:hAnsi="Times New Roman" w:cs="Times New Roman"/>
          <w:sz w:val="24"/>
          <w:szCs w:val="24"/>
        </w:rPr>
        <w:t>le</w:t>
      </w:r>
      <w:r w:rsidR="00CA7623" w:rsidRPr="004503A1">
        <w:rPr>
          <w:rFonts w:ascii="Times New Roman" w:hAnsi="Times New Roman" w:cs="Times New Roman"/>
          <w:sz w:val="24"/>
          <w:szCs w:val="24"/>
        </w:rPr>
        <w:t>, rar</w:t>
      </w:r>
      <w:r w:rsidR="00C330BC" w:rsidRPr="004503A1">
        <w:rPr>
          <w:rFonts w:ascii="Times New Roman" w:hAnsi="Times New Roman" w:cs="Times New Roman"/>
          <w:sz w:val="24"/>
          <w:szCs w:val="24"/>
        </w:rPr>
        <w:t>e</w:t>
      </w:r>
      <w:r w:rsidR="00CA7623" w:rsidRPr="004503A1">
        <w:rPr>
          <w:rFonts w:ascii="Times New Roman" w:hAnsi="Times New Roman" w:cs="Times New Roman"/>
          <w:sz w:val="24"/>
          <w:szCs w:val="24"/>
        </w:rPr>
        <w:t>,</w:t>
      </w:r>
      <w:r w:rsidR="00CA2960" w:rsidRPr="004503A1">
        <w:rPr>
          <w:rFonts w:ascii="Times New Roman" w:hAnsi="Times New Roman" w:cs="Times New Roman"/>
          <w:sz w:val="24"/>
          <w:szCs w:val="24"/>
        </w:rPr>
        <w:t xml:space="preserve"> </w:t>
      </w:r>
      <w:r w:rsidR="00CA7623" w:rsidRPr="004503A1">
        <w:rPr>
          <w:rFonts w:ascii="Times New Roman" w:hAnsi="Times New Roman" w:cs="Times New Roman"/>
          <w:sz w:val="24"/>
          <w:szCs w:val="24"/>
        </w:rPr>
        <w:t>imperfect</w:t>
      </w:r>
      <w:r w:rsidR="00C330BC" w:rsidRPr="004503A1">
        <w:rPr>
          <w:rFonts w:ascii="Times New Roman" w:hAnsi="Times New Roman" w:cs="Times New Roman"/>
          <w:sz w:val="24"/>
          <w:szCs w:val="24"/>
        </w:rPr>
        <w:t>ly</w:t>
      </w:r>
      <w:r w:rsidR="00CA7623" w:rsidRPr="004503A1">
        <w:rPr>
          <w:rFonts w:ascii="Times New Roman" w:hAnsi="Times New Roman" w:cs="Times New Roman"/>
          <w:sz w:val="24"/>
          <w:szCs w:val="24"/>
        </w:rPr>
        <w:t xml:space="preserve"> imitab</w:t>
      </w:r>
      <w:r w:rsidR="00C330BC" w:rsidRPr="004503A1">
        <w:rPr>
          <w:rFonts w:ascii="Times New Roman" w:hAnsi="Times New Roman" w:cs="Times New Roman"/>
          <w:sz w:val="24"/>
          <w:szCs w:val="24"/>
        </w:rPr>
        <w:t>le</w:t>
      </w:r>
      <w:r w:rsidR="00CA7623" w:rsidRPr="004503A1">
        <w:rPr>
          <w:rFonts w:ascii="Times New Roman" w:hAnsi="Times New Roman" w:cs="Times New Roman"/>
          <w:sz w:val="24"/>
          <w:szCs w:val="24"/>
        </w:rPr>
        <w:t>, and imperfect</w:t>
      </w:r>
      <w:r w:rsidR="00C330BC" w:rsidRPr="004503A1">
        <w:rPr>
          <w:rFonts w:ascii="Times New Roman" w:hAnsi="Times New Roman" w:cs="Times New Roman"/>
          <w:sz w:val="24"/>
          <w:szCs w:val="24"/>
        </w:rPr>
        <w:t>ly</w:t>
      </w:r>
      <w:r w:rsidR="00CA7623" w:rsidRPr="004503A1">
        <w:rPr>
          <w:rFonts w:ascii="Times New Roman" w:hAnsi="Times New Roman" w:cs="Times New Roman"/>
          <w:sz w:val="24"/>
          <w:szCs w:val="24"/>
        </w:rPr>
        <w:t xml:space="preserve"> substitutab</w:t>
      </w:r>
      <w:r w:rsidR="00C330BC" w:rsidRPr="004503A1">
        <w:rPr>
          <w:rFonts w:ascii="Times New Roman" w:hAnsi="Times New Roman" w:cs="Times New Roman"/>
          <w:sz w:val="24"/>
          <w:szCs w:val="24"/>
        </w:rPr>
        <w:t>le.</w:t>
      </w:r>
    </w:p>
    <w:p w:rsidR="00C330BC" w:rsidRPr="004503A1" w:rsidRDefault="00C330BC" w:rsidP="00D11465">
      <w:pPr>
        <w:rPr>
          <w:rFonts w:ascii="Times New Roman" w:hAnsi="Times New Roman" w:cs="Times New Roman"/>
          <w:sz w:val="24"/>
          <w:szCs w:val="24"/>
        </w:rPr>
      </w:pPr>
      <w:r w:rsidRPr="004503A1">
        <w:rPr>
          <w:rFonts w:ascii="Times New Roman" w:hAnsi="Times New Roman" w:cs="Times New Roman"/>
          <w:sz w:val="24"/>
          <w:szCs w:val="24"/>
        </w:rPr>
        <w:t>GF Ltd posses</w:t>
      </w:r>
      <w:r w:rsidR="0002580B" w:rsidRPr="004503A1">
        <w:rPr>
          <w:rFonts w:ascii="Times New Roman" w:hAnsi="Times New Roman" w:cs="Times New Roman"/>
          <w:sz w:val="24"/>
          <w:szCs w:val="24"/>
        </w:rPr>
        <w:t>ses</w:t>
      </w:r>
      <w:r w:rsidRPr="004503A1">
        <w:rPr>
          <w:rFonts w:ascii="Times New Roman" w:hAnsi="Times New Roman" w:cs="Times New Roman"/>
          <w:sz w:val="24"/>
          <w:szCs w:val="24"/>
        </w:rPr>
        <w:t xml:space="preserve"> resources that answer to these attributes.</w:t>
      </w:r>
    </w:p>
    <w:p w:rsidR="00C330BC" w:rsidRPr="004503A1" w:rsidRDefault="00C330BC" w:rsidP="00D11465">
      <w:pPr>
        <w:rPr>
          <w:rFonts w:ascii="Times New Roman" w:hAnsi="Times New Roman" w:cs="Times New Roman"/>
          <w:sz w:val="24"/>
          <w:szCs w:val="24"/>
        </w:rPr>
      </w:pPr>
      <w:r w:rsidRPr="004503A1">
        <w:rPr>
          <w:rFonts w:ascii="Times New Roman" w:hAnsi="Times New Roman" w:cs="Times New Roman"/>
          <w:sz w:val="24"/>
          <w:szCs w:val="24"/>
        </w:rPr>
        <w:t>The special knowledge of the fast food trade, the unique processes of their operations, the special ingredients used, and the exceptional abilities of the staff are all prerequisites for creating and sustaining competitive advantage when appropriately linked with their core competences.</w:t>
      </w:r>
    </w:p>
    <w:p w:rsidR="00FB0B0D" w:rsidRDefault="00FB0B0D" w:rsidP="00D11465">
      <w:pPr>
        <w:rPr>
          <w:rFonts w:ascii="Times New Roman" w:hAnsi="Times New Roman" w:cs="Times New Roman"/>
          <w:b/>
          <w:sz w:val="24"/>
          <w:szCs w:val="24"/>
        </w:rPr>
      </w:pPr>
    </w:p>
    <w:p w:rsidR="00FB0B0D" w:rsidRDefault="00FB0B0D" w:rsidP="00D11465">
      <w:pPr>
        <w:rPr>
          <w:rFonts w:ascii="Times New Roman" w:hAnsi="Times New Roman" w:cs="Times New Roman"/>
          <w:b/>
          <w:sz w:val="24"/>
          <w:szCs w:val="24"/>
        </w:rPr>
      </w:pPr>
    </w:p>
    <w:p w:rsidR="00042A58" w:rsidRPr="00AC39D9" w:rsidRDefault="00C330BC" w:rsidP="00D11465">
      <w:pPr>
        <w:rPr>
          <w:rFonts w:ascii="Times New Roman" w:hAnsi="Times New Roman" w:cs="Times New Roman"/>
          <w:b/>
          <w:sz w:val="24"/>
          <w:szCs w:val="24"/>
        </w:rPr>
      </w:pPr>
      <w:r w:rsidRPr="00AC39D9">
        <w:rPr>
          <w:rFonts w:ascii="Times New Roman" w:hAnsi="Times New Roman" w:cs="Times New Roman"/>
          <w:b/>
          <w:sz w:val="24"/>
          <w:szCs w:val="24"/>
        </w:rPr>
        <w:t>Competences</w:t>
      </w:r>
      <w:r w:rsidR="00AC39D9" w:rsidRPr="00AC39D9">
        <w:rPr>
          <w:rFonts w:ascii="Times New Roman" w:hAnsi="Times New Roman" w:cs="Times New Roman"/>
          <w:b/>
          <w:sz w:val="24"/>
          <w:szCs w:val="24"/>
        </w:rPr>
        <w:t>:</w:t>
      </w:r>
    </w:p>
    <w:p w:rsidR="008438D3" w:rsidRPr="004503A1" w:rsidRDefault="00C330BC" w:rsidP="00D11465">
      <w:pPr>
        <w:rPr>
          <w:rFonts w:ascii="Times New Roman" w:hAnsi="Times New Roman" w:cs="Times New Roman"/>
          <w:sz w:val="24"/>
          <w:szCs w:val="24"/>
        </w:rPr>
      </w:pPr>
      <w:r w:rsidRPr="004503A1">
        <w:rPr>
          <w:rFonts w:ascii="Times New Roman" w:hAnsi="Times New Roman" w:cs="Times New Roman"/>
          <w:sz w:val="24"/>
          <w:szCs w:val="24"/>
        </w:rPr>
        <w:t xml:space="preserve"> </w:t>
      </w:r>
      <w:r w:rsidR="00735063" w:rsidRPr="004503A1">
        <w:rPr>
          <w:rFonts w:ascii="Times New Roman" w:hAnsi="Times New Roman" w:cs="Times New Roman"/>
          <w:sz w:val="24"/>
          <w:szCs w:val="24"/>
        </w:rPr>
        <w:t>Competences are characteristics that an organization must possess in order to be able to compete in the market place. Competences and resources combine to form the capabilities of the company.</w:t>
      </w:r>
      <w:r w:rsidR="004C1841">
        <w:rPr>
          <w:rFonts w:ascii="Times New Roman" w:hAnsi="Times New Roman" w:cs="Times New Roman"/>
          <w:sz w:val="24"/>
          <w:szCs w:val="24"/>
        </w:rPr>
        <w:t xml:space="preserve"> </w:t>
      </w:r>
    </w:p>
    <w:p w:rsidR="00735063" w:rsidRPr="004503A1" w:rsidRDefault="00735063" w:rsidP="00D11465">
      <w:pPr>
        <w:rPr>
          <w:rFonts w:ascii="Times New Roman" w:hAnsi="Times New Roman" w:cs="Times New Roman"/>
          <w:sz w:val="24"/>
          <w:szCs w:val="24"/>
        </w:rPr>
      </w:pPr>
      <w:r w:rsidRPr="004503A1">
        <w:rPr>
          <w:rFonts w:ascii="Times New Roman" w:hAnsi="Times New Roman" w:cs="Times New Roman"/>
          <w:sz w:val="24"/>
          <w:szCs w:val="24"/>
        </w:rPr>
        <w:t>According to Ham</w:t>
      </w:r>
      <w:r w:rsidR="00AC7887" w:rsidRPr="004503A1">
        <w:rPr>
          <w:rFonts w:ascii="Times New Roman" w:hAnsi="Times New Roman" w:cs="Times New Roman"/>
          <w:sz w:val="24"/>
          <w:szCs w:val="24"/>
        </w:rPr>
        <w:t>e</w:t>
      </w:r>
      <w:r w:rsidRPr="004503A1">
        <w:rPr>
          <w:rFonts w:ascii="Times New Roman" w:hAnsi="Times New Roman" w:cs="Times New Roman"/>
          <w:sz w:val="24"/>
          <w:szCs w:val="24"/>
        </w:rPr>
        <w:t>l and Prahalad competences can be baseline or core. Core competences, they describe as a bundle of skills and technologies. They contend that fo</w:t>
      </w:r>
      <w:r w:rsidR="000015CE" w:rsidRPr="004503A1">
        <w:rPr>
          <w:rFonts w:ascii="Times New Roman" w:hAnsi="Times New Roman" w:cs="Times New Roman"/>
          <w:sz w:val="24"/>
          <w:szCs w:val="24"/>
        </w:rPr>
        <w:t>r</w:t>
      </w:r>
      <w:r w:rsidRPr="004503A1">
        <w:rPr>
          <w:rFonts w:ascii="Times New Roman" w:hAnsi="Times New Roman" w:cs="Times New Roman"/>
          <w:sz w:val="24"/>
          <w:szCs w:val="24"/>
        </w:rPr>
        <w:t xml:space="preserve"> competences to be regarded as “core”, they must meet three tests which are:</w:t>
      </w:r>
    </w:p>
    <w:p w:rsidR="00735063" w:rsidRPr="004503A1" w:rsidRDefault="00735063" w:rsidP="00D11465">
      <w:pPr>
        <w:rPr>
          <w:rFonts w:ascii="Times New Roman" w:hAnsi="Times New Roman" w:cs="Times New Roman"/>
          <w:sz w:val="24"/>
          <w:szCs w:val="24"/>
        </w:rPr>
      </w:pPr>
      <w:r w:rsidRPr="004503A1">
        <w:rPr>
          <w:rFonts w:ascii="Times New Roman" w:hAnsi="Times New Roman" w:cs="Times New Roman"/>
          <w:sz w:val="24"/>
          <w:szCs w:val="24"/>
        </w:rPr>
        <w:t xml:space="preserve"> Customer value;</w:t>
      </w:r>
    </w:p>
    <w:p w:rsidR="00735063" w:rsidRPr="004503A1" w:rsidRDefault="00735063" w:rsidP="00D11465">
      <w:pPr>
        <w:rPr>
          <w:rFonts w:ascii="Times New Roman" w:hAnsi="Times New Roman" w:cs="Times New Roman"/>
          <w:sz w:val="24"/>
          <w:szCs w:val="24"/>
        </w:rPr>
      </w:pPr>
      <w:r w:rsidRPr="004503A1">
        <w:rPr>
          <w:rFonts w:ascii="Times New Roman" w:hAnsi="Times New Roman" w:cs="Times New Roman"/>
          <w:sz w:val="24"/>
          <w:szCs w:val="24"/>
        </w:rPr>
        <w:lastRenderedPageBreak/>
        <w:t xml:space="preserve"> Competitor differentiation; and</w:t>
      </w:r>
    </w:p>
    <w:p w:rsidR="00735063" w:rsidRPr="004503A1" w:rsidRDefault="00735063" w:rsidP="00D11465">
      <w:pPr>
        <w:rPr>
          <w:rFonts w:ascii="Times New Roman" w:hAnsi="Times New Roman" w:cs="Times New Roman"/>
          <w:sz w:val="24"/>
          <w:szCs w:val="24"/>
        </w:rPr>
      </w:pPr>
      <w:r w:rsidRPr="004503A1">
        <w:rPr>
          <w:rFonts w:ascii="Times New Roman" w:hAnsi="Times New Roman" w:cs="Times New Roman"/>
          <w:sz w:val="24"/>
          <w:szCs w:val="24"/>
        </w:rPr>
        <w:t xml:space="preserve"> Extendibility</w:t>
      </w:r>
      <w:r w:rsidR="008B3647" w:rsidRPr="004503A1">
        <w:rPr>
          <w:rFonts w:ascii="Times New Roman" w:hAnsi="Times New Roman" w:cs="Times New Roman"/>
          <w:sz w:val="24"/>
          <w:szCs w:val="24"/>
        </w:rPr>
        <w:t>.</w:t>
      </w:r>
    </w:p>
    <w:p w:rsidR="008B3647" w:rsidRPr="004503A1" w:rsidRDefault="008B3647" w:rsidP="00D11465">
      <w:pPr>
        <w:rPr>
          <w:rFonts w:ascii="Times New Roman" w:hAnsi="Times New Roman" w:cs="Times New Roman"/>
          <w:sz w:val="24"/>
          <w:szCs w:val="24"/>
        </w:rPr>
      </w:pPr>
      <w:r w:rsidRPr="004503A1">
        <w:rPr>
          <w:rFonts w:ascii="Times New Roman" w:hAnsi="Times New Roman" w:cs="Times New Roman"/>
          <w:sz w:val="24"/>
          <w:szCs w:val="24"/>
        </w:rPr>
        <w:t>Both the management and staff of GF Ltd display an amazing ability or competences that enable them to use the resources at their disposal to the most effective and efficient level.</w:t>
      </w:r>
    </w:p>
    <w:p w:rsidR="008B3647" w:rsidRPr="004503A1" w:rsidRDefault="008B3647" w:rsidP="00D11465">
      <w:pPr>
        <w:rPr>
          <w:rFonts w:ascii="Times New Roman" w:hAnsi="Times New Roman" w:cs="Times New Roman"/>
          <w:sz w:val="24"/>
          <w:szCs w:val="24"/>
        </w:rPr>
      </w:pPr>
      <w:r w:rsidRPr="004503A1">
        <w:rPr>
          <w:rFonts w:ascii="Times New Roman" w:hAnsi="Times New Roman" w:cs="Times New Roman"/>
          <w:sz w:val="24"/>
          <w:szCs w:val="24"/>
        </w:rPr>
        <w:t>For example</w:t>
      </w:r>
      <w:r w:rsidR="00A728AC" w:rsidRPr="004503A1">
        <w:rPr>
          <w:rFonts w:ascii="Times New Roman" w:hAnsi="Times New Roman" w:cs="Times New Roman"/>
          <w:sz w:val="24"/>
          <w:szCs w:val="24"/>
        </w:rPr>
        <w:t>,</w:t>
      </w:r>
      <w:r w:rsidRPr="004503A1">
        <w:rPr>
          <w:rFonts w:ascii="Times New Roman" w:hAnsi="Times New Roman" w:cs="Times New Roman"/>
          <w:sz w:val="24"/>
          <w:szCs w:val="24"/>
        </w:rPr>
        <w:t xml:space="preserve"> it was found that </w:t>
      </w:r>
      <w:r w:rsidR="00496E92" w:rsidRPr="004503A1">
        <w:rPr>
          <w:rFonts w:ascii="Times New Roman" w:hAnsi="Times New Roman" w:cs="Times New Roman"/>
          <w:sz w:val="24"/>
          <w:szCs w:val="24"/>
        </w:rPr>
        <w:t xml:space="preserve">the special knowledge about fast food business that the proprietress </w:t>
      </w:r>
      <w:r w:rsidR="00454F52" w:rsidRPr="004503A1">
        <w:rPr>
          <w:rFonts w:ascii="Times New Roman" w:hAnsi="Times New Roman" w:cs="Times New Roman"/>
          <w:sz w:val="24"/>
          <w:szCs w:val="24"/>
        </w:rPr>
        <w:t xml:space="preserve">acquired while working with the parents was being put to excellent use to produce dishes that are unique to GF Ltd. In addition, most of the basic ingredients used by GF Ltd are sourced from local vendors and in quantities that make the inventory management follow the Just-in-time principle. There </w:t>
      </w:r>
      <w:r w:rsidR="004817A5" w:rsidRPr="004503A1">
        <w:rPr>
          <w:rFonts w:ascii="Times New Roman" w:hAnsi="Times New Roman" w:cs="Times New Roman"/>
          <w:sz w:val="24"/>
          <w:szCs w:val="24"/>
        </w:rPr>
        <w:t>are hardly any inventories</w:t>
      </w:r>
      <w:r w:rsidR="00454F52" w:rsidRPr="004503A1">
        <w:rPr>
          <w:rFonts w:ascii="Times New Roman" w:hAnsi="Times New Roman" w:cs="Times New Roman"/>
          <w:sz w:val="24"/>
          <w:szCs w:val="24"/>
        </w:rPr>
        <w:t xml:space="preserve"> of inputs or outputs at the end of each working day.</w:t>
      </w:r>
    </w:p>
    <w:p w:rsidR="00A728AC" w:rsidRPr="004503A1" w:rsidRDefault="00454F52" w:rsidP="00D11465">
      <w:pPr>
        <w:rPr>
          <w:rFonts w:ascii="Times New Roman" w:hAnsi="Times New Roman" w:cs="Times New Roman"/>
          <w:sz w:val="24"/>
          <w:szCs w:val="24"/>
        </w:rPr>
      </w:pPr>
      <w:r w:rsidRPr="004503A1">
        <w:rPr>
          <w:rFonts w:ascii="Times New Roman" w:hAnsi="Times New Roman" w:cs="Times New Roman"/>
          <w:sz w:val="24"/>
          <w:szCs w:val="24"/>
        </w:rPr>
        <w:t xml:space="preserve">In addition GF Ltd’s ability to place itself at the centre of the different market segments at different times </w:t>
      </w:r>
      <w:r w:rsidR="00A728AC" w:rsidRPr="004503A1">
        <w:rPr>
          <w:rFonts w:ascii="Times New Roman" w:hAnsi="Times New Roman" w:cs="Times New Roman"/>
          <w:sz w:val="24"/>
          <w:szCs w:val="24"/>
        </w:rPr>
        <w:t>e</w:t>
      </w:r>
      <w:r w:rsidRPr="004503A1">
        <w:rPr>
          <w:rFonts w:ascii="Times New Roman" w:hAnsi="Times New Roman" w:cs="Times New Roman"/>
          <w:sz w:val="24"/>
          <w:szCs w:val="24"/>
        </w:rPr>
        <w:t xml:space="preserve">nables it to </w:t>
      </w:r>
      <w:r w:rsidR="00A728AC" w:rsidRPr="004503A1">
        <w:rPr>
          <w:rFonts w:ascii="Times New Roman" w:hAnsi="Times New Roman" w:cs="Times New Roman"/>
          <w:sz w:val="24"/>
          <w:szCs w:val="24"/>
        </w:rPr>
        <w:t>engage in price discrimination by charging the lowest price at off-peak periods in the lower end of the market and then switching to higher prices at the up-market at peak periods. Mobility becomes a source of competitive advantage.</w:t>
      </w:r>
    </w:p>
    <w:p w:rsidR="00A728AC" w:rsidRPr="004503A1" w:rsidRDefault="003B25B8" w:rsidP="00D11465">
      <w:pPr>
        <w:rPr>
          <w:rFonts w:ascii="Times New Roman" w:hAnsi="Times New Roman" w:cs="Times New Roman"/>
          <w:sz w:val="24"/>
          <w:szCs w:val="24"/>
          <w:u w:val="single"/>
        </w:rPr>
      </w:pPr>
      <w:r w:rsidRPr="004503A1">
        <w:rPr>
          <w:rFonts w:ascii="Times New Roman" w:hAnsi="Times New Roman" w:cs="Times New Roman"/>
          <w:sz w:val="24"/>
          <w:szCs w:val="24"/>
          <w:u w:val="single"/>
        </w:rPr>
        <w:t xml:space="preserve">Sustaining </w:t>
      </w:r>
      <w:r w:rsidR="007F1E55" w:rsidRPr="004503A1">
        <w:rPr>
          <w:rFonts w:ascii="Times New Roman" w:hAnsi="Times New Roman" w:cs="Times New Roman"/>
          <w:sz w:val="24"/>
          <w:szCs w:val="24"/>
          <w:u w:val="single"/>
        </w:rPr>
        <w:t>Competitive Advantage</w:t>
      </w:r>
      <w:r w:rsidR="00AC39D9">
        <w:rPr>
          <w:rFonts w:ascii="Times New Roman" w:hAnsi="Times New Roman" w:cs="Times New Roman"/>
          <w:sz w:val="24"/>
          <w:szCs w:val="24"/>
          <w:u w:val="single"/>
        </w:rPr>
        <w:t>:</w:t>
      </w:r>
    </w:p>
    <w:p w:rsidR="006E7C4F" w:rsidRPr="004503A1" w:rsidRDefault="006E7C4F" w:rsidP="00D11465">
      <w:pPr>
        <w:rPr>
          <w:rStyle w:val="sumotwilighterhighlighted"/>
          <w:rFonts w:ascii="Times New Roman" w:hAnsi="Times New Roman" w:cs="Times New Roman"/>
          <w:bCs/>
          <w:color w:val="000000"/>
          <w:sz w:val="24"/>
          <w:szCs w:val="24"/>
          <w:bdr w:val="none" w:sz="0" w:space="0" w:color="auto" w:frame="1"/>
        </w:rPr>
      </w:pPr>
      <w:r w:rsidRPr="004503A1">
        <w:rPr>
          <w:rStyle w:val="sumotwilighterhighlighted"/>
          <w:rFonts w:ascii="Times New Roman" w:hAnsi="Times New Roman" w:cs="Times New Roman"/>
          <w:bCs/>
          <w:color w:val="000000"/>
          <w:sz w:val="24"/>
          <w:szCs w:val="24"/>
          <w:bdr w:val="none" w:sz="0" w:space="0" w:color="auto" w:frame="1"/>
        </w:rPr>
        <w:t xml:space="preserve">Sustainable competitive advantage stems from a company’s capabilities of </w:t>
      </w:r>
      <w:r w:rsidR="00C92892" w:rsidRPr="004503A1">
        <w:rPr>
          <w:rStyle w:val="sumotwilighterhighlighted"/>
          <w:rFonts w:ascii="Times New Roman" w:hAnsi="Times New Roman" w:cs="Times New Roman"/>
          <w:bCs/>
          <w:color w:val="000000"/>
          <w:sz w:val="24"/>
          <w:szCs w:val="24"/>
          <w:bdr w:val="none" w:sz="0" w:space="0" w:color="auto" w:frame="1"/>
        </w:rPr>
        <w:t>strategic resources and core competences which enable the company to achieve and sustain competitive advantage.</w:t>
      </w:r>
    </w:p>
    <w:p w:rsidR="000E17F3" w:rsidRPr="004503A1" w:rsidRDefault="000E17F3" w:rsidP="000E17F3">
      <w:pPr>
        <w:rPr>
          <w:rFonts w:ascii="Times New Roman" w:hAnsi="Times New Roman" w:cs="Times New Roman"/>
          <w:sz w:val="24"/>
          <w:szCs w:val="24"/>
        </w:rPr>
      </w:pPr>
      <w:r w:rsidRPr="004503A1">
        <w:rPr>
          <w:rFonts w:ascii="Times New Roman" w:hAnsi="Times New Roman" w:cs="Times New Roman"/>
          <w:sz w:val="24"/>
          <w:szCs w:val="24"/>
        </w:rPr>
        <w:t>Capabilities needed to sustain competitive advantage</w:t>
      </w:r>
      <w:r w:rsidR="00AC39D9">
        <w:rPr>
          <w:rFonts w:ascii="Times New Roman" w:hAnsi="Times New Roman" w:cs="Times New Roman"/>
          <w:sz w:val="24"/>
          <w:szCs w:val="24"/>
        </w:rPr>
        <w:t xml:space="preserve"> f</w:t>
      </w:r>
      <w:r w:rsidRPr="004503A1">
        <w:rPr>
          <w:rFonts w:ascii="Times New Roman" w:hAnsi="Times New Roman" w:cs="Times New Roman"/>
          <w:sz w:val="24"/>
          <w:szCs w:val="24"/>
        </w:rPr>
        <w:t>o</w:t>
      </w:r>
      <w:r w:rsidR="0043228B" w:rsidRPr="004503A1">
        <w:rPr>
          <w:rFonts w:ascii="Times New Roman" w:hAnsi="Times New Roman" w:cs="Times New Roman"/>
          <w:sz w:val="24"/>
          <w:szCs w:val="24"/>
        </w:rPr>
        <w:t>r</w:t>
      </w:r>
      <w:r w:rsidRPr="004503A1">
        <w:rPr>
          <w:rFonts w:ascii="Times New Roman" w:hAnsi="Times New Roman" w:cs="Times New Roman"/>
          <w:sz w:val="24"/>
          <w:szCs w:val="24"/>
        </w:rPr>
        <w:t xml:space="preserve"> a company like GF Ltd to continue to stay ahead of the competition it realized that its strategic capabilities must pass a certain test which is that:</w:t>
      </w:r>
    </w:p>
    <w:p w:rsidR="000E17F3" w:rsidRPr="004503A1" w:rsidRDefault="000E17F3" w:rsidP="000E17F3">
      <w:pPr>
        <w:rPr>
          <w:rFonts w:ascii="Times New Roman" w:hAnsi="Times New Roman" w:cs="Times New Roman"/>
          <w:sz w:val="24"/>
          <w:szCs w:val="24"/>
        </w:rPr>
      </w:pPr>
      <w:r w:rsidRPr="004503A1">
        <w:rPr>
          <w:rFonts w:ascii="Times New Roman" w:hAnsi="Times New Roman" w:cs="Times New Roman"/>
          <w:sz w:val="24"/>
          <w:szCs w:val="24"/>
        </w:rPr>
        <w:t xml:space="preserve">Its strategic capabilities must be of value to the customers. Being distinct </w:t>
      </w:r>
      <w:r w:rsidR="0043228B" w:rsidRPr="004503A1">
        <w:rPr>
          <w:rFonts w:ascii="Times New Roman" w:hAnsi="Times New Roman" w:cs="Times New Roman"/>
          <w:sz w:val="24"/>
          <w:szCs w:val="24"/>
        </w:rPr>
        <w:t xml:space="preserve">alone </w:t>
      </w:r>
      <w:r w:rsidRPr="004503A1">
        <w:rPr>
          <w:rFonts w:ascii="Times New Roman" w:hAnsi="Times New Roman" w:cs="Times New Roman"/>
          <w:sz w:val="24"/>
          <w:szCs w:val="24"/>
        </w:rPr>
        <w:t>is not enough! They must be what the customer values in terms of product or service.</w:t>
      </w:r>
    </w:p>
    <w:p w:rsidR="000E17F3" w:rsidRPr="004503A1" w:rsidRDefault="000E17F3" w:rsidP="000E17F3">
      <w:pPr>
        <w:rPr>
          <w:rFonts w:ascii="Times New Roman" w:hAnsi="Times New Roman" w:cs="Times New Roman"/>
          <w:sz w:val="24"/>
          <w:szCs w:val="24"/>
        </w:rPr>
      </w:pPr>
      <w:r w:rsidRPr="004503A1">
        <w:rPr>
          <w:rFonts w:ascii="Times New Roman" w:hAnsi="Times New Roman" w:cs="Times New Roman"/>
          <w:sz w:val="24"/>
          <w:szCs w:val="24"/>
        </w:rPr>
        <w:t>Secondly, the strategic capabilities must be rare. In order to outperform the compe</w:t>
      </w:r>
      <w:r w:rsidR="0043228B" w:rsidRPr="004503A1">
        <w:rPr>
          <w:rFonts w:ascii="Times New Roman" w:hAnsi="Times New Roman" w:cs="Times New Roman"/>
          <w:sz w:val="24"/>
          <w:szCs w:val="24"/>
        </w:rPr>
        <w:t>t</w:t>
      </w:r>
      <w:r w:rsidRPr="004503A1">
        <w:rPr>
          <w:rFonts w:ascii="Times New Roman" w:hAnsi="Times New Roman" w:cs="Times New Roman"/>
          <w:sz w:val="24"/>
          <w:szCs w:val="24"/>
        </w:rPr>
        <w:t>i</w:t>
      </w:r>
      <w:r w:rsidR="0043228B" w:rsidRPr="004503A1">
        <w:rPr>
          <w:rFonts w:ascii="Times New Roman" w:hAnsi="Times New Roman" w:cs="Times New Roman"/>
          <w:sz w:val="24"/>
          <w:szCs w:val="24"/>
        </w:rPr>
        <w:t>t</w:t>
      </w:r>
      <w:r w:rsidRPr="004503A1">
        <w:rPr>
          <w:rFonts w:ascii="Times New Roman" w:hAnsi="Times New Roman" w:cs="Times New Roman"/>
          <w:sz w:val="24"/>
          <w:szCs w:val="24"/>
        </w:rPr>
        <w:t xml:space="preserve">ion GF Ltd must have resources and competences that </w:t>
      </w:r>
      <w:r w:rsidR="0043228B" w:rsidRPr="004503A1">
        <w:rPr>
          <w:rFonts w:ascii="Times New Roman" w:hAnsi="Times New Roman" w:cs="Times New Roman"/>
          <w:sz w:val="24"/>
          <w:szCs w:val="24"/>
        </w:rPr>
        <w:t>are unique or rare.</w:t>
      </w:r>
    </w:p>
    <w:p w:rsidR="0043228B" w:rsidRPr="004503A1" w:rsidRDefault="0043228B" w:rsidP="000E17F3">
      <w:pPr>
        <w:rPr>
          <w:rFonts w:ascii="Times New Roman" w:hAnsi="Times New Roman" w:cs="Times New Roman"/>
          <w:sz w:val="24"/>
          <w:szCs w:val="24"/>
        </w:rPr>
      </w:pPr>
      <w:r w:rsidRPr="004503A1">
        <w:rPr>
          <w:rFonts w:ascii="Times New Roman" w:hAnsi="Times New Roman" w:cs="Times New Roman"/>
          <w:sz w:val="24"/>
          <w:szCs w:val="24"/>
        </w:rPr>
        <w:t>Finally, strategic capabilities must be robust enough to be inimitable. Specifically, physical resources must not only be hard to imitate but also hard to organize and deploy.</w:t>
      </w:r>
    </w:p>
    <w:p w:rsidR="004B58B0" w:rsidRPr="004503A1" w:rsidRDefault="004B58B0" w:rsidP="000E17F3">
      <w:pPr>
        <w:rPr>
          <w:rFonts w:ascii="Times New Roman" w:hAnsi="Times New Roman" w:cs="Times New Roman"/>
          <w:sz w:val="24"/>
          <w:szCs w:val="24"/>
          <w:u w:val="single"/>
        </w:rPr>
      </w:pPr>
      <w:r w:rsidRPr="004503A1">
        <w:rPr>
          <w:rFonts w:ascii="Times New Roman" w:hAnsi="Times New Roman" w:cs="Times New Roman"/>
          <w:sz w:val="24"/>
          <w:szCs w:val="24"/>
          <w:u w:val="single"/>
        </w:rPr>
        <w:t>Assessing the Sustainability of GF Ltd’s Competitive Advantage: Benchmarking</w:t>
      </w:r>
      <w:r w:rsidR="004817A5">
        <w:rPr>
          <w:rFonts w:ascii="Times New Roman" w:hAnsi="Times New Roman" w:cs="Times New Roman"/>
          <w:sz w:val="24"/>
          <w:szCs w:val="24"/>
          <w:u w:val="single"/>
        </w:rPr>
        <w:t>:</w:t>
      </w:r>
    </w:p>
    <w:p w:rsidR="004B58B0" w:rsidRPr="004503A1" w:rsidRDefault="004B58B0" w:rsidP="004B58B0">
      <w:pPr>
        <w:keepLines/>
        <w:spacing w:after="120" w:line="0" w:lineRule="atLeast"/>
        <w:ind w:left="360" w:hanging="360"/>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 xml:space="preserve">The concept of competitive advantage is a dynamic phenomenon which requires that the company review and evaluate it continually to assess its validity and currency. </w:t>
      </w:r>
    </w:p>
    <w:p w:rsidR="004B58B0" w:rsidRPr="004503A1" w:rsidRDefault="004B58B0" w:rsidP="004B58B0">
      <w:pPr>
        <w:keepLines/>
        <w:spacing w:after="120" w:line="0" w:lineRule="atLeast"/>
        <w:ind w:left="360" w:hanging="360"/>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GF Ltd uses benchmarking to assess its position in the market and the manner in which its activities and functions are performed compared with industry norms and “best practices”, taking into account costs and effectiveness.</w:t>
      </w:r>
    </w:p>
    <w:p w:rsidR="004B58B0" w:rsidRPr="004503A1" w:rsidRDefault="004B58B0" w:rsidP="004B58B0">
      <w:pPr>
        <w:keepLines/>
        <w:spacing w:after="120" w:line="0" w:lineRule="atLeast"/>
        <w:ind w:left="360" w:hanging="360"/>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Among the best-known companies in the fast food business in the Brixton area are the established franchisee McDonalds, The Burger Kings, the KFCs and a host of individual stalls and kiosks that operate. Their activities directly affect the fortunes and performance of GF Ltd.</w:t>
      </w:r>
    </w:p>
    <w:p w:rsidR="004B58B0" w:rsidRPr="004503A1" w:rsidRDefault="004B58B0" w:rsidP="004B58B0">
      <w:pPr>
        <w:keepLines/>
        <w:spacing w:after="120" w:line="0" w:lineRule="atLeast"/>
        <w:ind w:left="360" w:hanging="360"/>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lastRenderedPageBreak/>
        <w:t>In very simple terms, GF Ltd tries to find out about competitor information and compare with what it does in the following areas:</w:t>
      </w:r>
    </w:p>
    <w:p w:rsidR="004B58B0" w:rsidRPr="004503A1" w:rsidRDefault="004B58B0" w:rsidP="004B58B0">
      <w:pPr>
        <w:pStyle w:val="ListParagraph"/>
        <w:keepLines/>
        <w:numPr>
          <w:ilvl w:val="0"/>
          <w:numId w:val="8"/>
        </w:numPr>
        <w:spacing w:after="120" w:line="0" w:lineRule="atLeast"/>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The prices they charge for similar meals and dishes and other services;</w:t>
      </w:r>
    </w:p>
    <w:p w:rsidR="004B58B0" w:rsidRPr="004503A1" w:rsidRDefault="004B58B0" w:rsidP="004B58B0">
      <w:pPr>
        <w:pStyle w:val="ListParagraph"/>
        <w:keepLines/>
        <w:numPr>
          <w:ilvl w:val="0"/>
          <w:numId w:val="8"/>
        </w:numPr>
        <w:spacing w:after="120" w:line="0" w:lineRule="atLeast"/>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The best practices and materials for packaging and serving the meals;</w:t>
      </w:r>
    </w:p>
    <w:p w:rsidR="004B58B0" w:rsidRPr="004503A1" w:rsidRDefault="004B58B0" w:rsidP="004B58B0">
      <w:pPr>
        <w:pStyle w:val="ListParagraph"/>
        <w:keepLines/>
        <w:numPr>
          <w:ilvl w:val="0"/>
          <w:numId w:val="8"/>
        </w:numPr>
        <w:spacing w:after="120" w:line="0" w:lineRule="atLeast"/>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 xml:space="preserve">Level and quality of </w:t>
      </w:r>
      <w:r w:rsidR="00D43D7E" w:rsidRPr="004503A1">
        <w:rPr>
          <w:rFonts w:ascii="Times New Roman" w:eastAsia="Times New Roman" w:hAnsi="Times New Roman" w:cs="Times New Roman"/>
          <w:sz w:val="24"/>
          <w:szCs w:val="24"/>
        </w:rPr>
        <w:t>c</w:t>
      </w:r>
      <w:r w:rsidRPr="004503A1">
        <w:rPr>
          <w:rFonts w:ascii="Times New Roman" w:eastAsia="Times New Roman" w:hAnsi="Times New Roman" w:cs="Times New Roman"/>
          <w:sz w:val="24"/>
          <w:szCs w:val="24"/>
        </w:rPr>
        <w:t xml:space="preserve">ustomer </w:t>
      </w:r>
      <w:r w:rsidR="00D43D7E" w:rsidRPr="004503A1">
        <w:rPr>
          <w:rFonts w:ascii="Times New Roman" w:eastAsia="Times New Roman" w:hAnsi="Times New Roman" w:cs="Times New Roman"/>
          <w:sz w:val="24"/>
          <w:szCs w:val="24"/>
        </w:rPr>
        <w:t xml:space="preserve">care or </w:t>
      </w:r>
      <w:r w:rsidRPr="004503A1">
        <w:rPr>
          <w:rFonts w:ascii="Times New Roman" w:eastAsia="Times New Roman" w:hAnsi="Times New Roman" w:cs="Times New Roman"/>
          <w:sz w:val="24"/>
          <w:szCs w:val="24"/>
        </w:rPr>
        <w:t xml:space="preserve">service; </w:t>
      </w:r>
    </w:p>
    <w:p w:rsidR="004B58B0" w:rsidRPr="004503A1" w:rsidRDefault="004B58B0" w:rsidP="00D43D7E">
      <w:pPr>
        <w:pStyle w:val="ListParagraph"/>
        <w:keepLines/>
        <w:numPr>
          <w:ilvl w:val="0"/>
          <w:numId w:val="8"/>
        </w:numPr>
        <w:spacing w:after="120" w:line="0" w:lineRule="atLeast"/>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Compliance with regulations;</w:t>
      </w:r>
    </w:p>
    <w:p w:rsidR="004B58B0" w:rsidRPr="004503A1" w:rsidRDefault="004B58B0" w:rsidP="00D43D7E">
      <w:pPr>
        <w:pStyle w:val="ListParagraph"/>
        <w:keepLines/>
        <w:numPr>
          <w:ilvl w:val="0"/>
          <w:numId w:val="8"/>
        </w:numPr>
        <w:spacing w:after="120" w:line="0" w:lineRule="atLeast"/>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Wages for staff;</w:t>
      </w:r>
    </w:p>
    <w:p w:rsidR="004B58B0" w:rsidRPr="004503A1" w:rsidRDefault="004B58B0" w:rsidP="00D43D7E">
      <w:pPr>
        <w:pStyle w:val="ListParagraph"/>
        <w:keepLines/>
        <w:numPr>
          <w:ilvl w:val="0"/>
          <w:numId w:val="8"/>
        </w:numPr>
        <w:spacing w:after="120" w:line="0" w:lineRule="atLeast"/>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How costs of inputs are lowered</w:t>
      </w:r>
      <w:r w:rsidR="00D43D7E" w:rsidRPr="004503A1">
        <w:rPr>
          <w:rFonts w:ascii="Times New Roman" w:eastAsia="Times New Roman" w:hAnsi="Times New Roman" w:cs="Times New Roman"/>
          <w:sz w:val="24"/>
          <w:szCs w:val="24"/>
        </w:rPr>
        <w:t xml:space="preserve"> or managed.</w:t>
      </w:r>
    </w:p>
    <w:p w:rsidR="004B58B0" w:rsidRPr="004503A1" w:rsidRDefault="004B58B0" w:rsidP="004B58B0">
      <w:pPr>
        <w:keepLines/>
        <w:spacing w:after="120" w:line="0" w:lineRule="atLeast"/>
        <w:ind w:left="360" w:hanging="360"/>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This activity, though very useful entailed some difficulties and ethical dimensions which GF Ltd had to deal with. Specifically, how to obtain the necessary information which is valid and credible, and without compromising sensitive competitor data,</w:t>
      </w:r>
    </w:p>
    <w:p w:rsidR="004B58B0" w:rsidRPr="004503A1" w:rsidRDefault="004B58B0" w:rsidP="004B58B0">
      <w:pPr>
        <w:keepLines/>
        <w:spacing w:after="120" w:line="0" w:lineRule="atLeast"/>
        <w:ind w:left="360" w:hanging="360"/>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The result of the benchmarking enabled GF Ltd to further improve upon its activities and strengthen their position in the market.</w:t>
      </w:r>
    </w:p>
    <w:p w:rsidR="00DD14F7" w:rsidRPr="00FF53DE" w:rsidRDefault="00D43D7E" w:rsidP="00FF53DE">
      <w:pPr>
        <w:keepLines/>
        <w:spacing w:after="120" w:line="0" w:lineRule="atLeast"/>
        <w:ind w:left="360" w:hanging="360"/>
        <w:rPr>
          <w:rFonts w:ascii="Times New Roman" w:eastAsia="Times New Roman" w:hAnsi="Times New Roman" w:cs="Times New Roman"/>
          <w:sz w:val="24"/>
          <w:szCs w:val="24"/>
        </w:rPr>
      </w:pPr>
      <w:r w:rsidRPr="004503A1">
        <w:rPr>
          <w:rFonts w:ascii="Times New Roman" w:eastAsia="Times New Roman" w:hAnsi="Times New Roman" w:cs="Times New Roman"/>
          <w:sz w:val="24"/>
          <w:szCs w:val="24"/>
        </w:rPr>
        <w:t>There were efforts to find new suppliers for certain inputs and the company registered with the Nationwide Caterers Association</w:t>
      </w:r>
      <w:r w:rsidR="001C4F5F" w:rsidRPr="004503A1">
        <w:rPr>
          <w:rFonts w:ascii="Times New Roman" w:eastAsia="Times New Roman" w:hAnsi="Times New Roman" w:cs="Times New Roman"/>
          <w:sz w:val="24"/>
          <w:szCs w:val="24"/>
        </w:rPr>
        <w:t xml:space="preserve"> (NCAA),</w:t>
      </w:r>
      <w:r w:rsidRPr="004503A1">
        <w:rPr>
          <w:rFonts w:ascii="Times New Roman" w:eastAsia="Times New Roman" w:hAnsi="Times New Roman" w:cs="Times New Roman"/>
          <w:sz w:val="24"/>
          <w:szCs w:val="24"/>
        </w:rPr>
        <w:t xml:space="preserve"> a private company that trains and helps caterers improve </w:t>
      </w:r>
      <w:r w:rsidR="001C4F5F" w:rsidRPr="004503A1">
        <w:rPr>
          <w:rFonts w:ascii="Times New Roman" w:eastAsia="Times New Roman" w:hAnsi="Times New Roman" w:cs="Times New Roman"/>
          <w:sz w:val="24"/>
          <w:szCs w:val="24"/>
        </w:rPr>
        <w:t xml:space="preserve">on </w:t>
      </w:r>
      <w:r w:rsidRPr="004503A1">
        <w:rPr>
          <w:rFonts w:ascii="Times New Roman" w:eastAsia="Times New Roman" w:hAnsi="Times New Roman" w:cs="Times New Roman"/>
          <w:sz w:val="24"/>
          <w:szCs w:val="24"/>
        </w:rPr>
        <w:t>their food hygiene and stay compliant.</w:t>
      </w:r>
    </w:p>
    <w:p w:rsidR="00DD14F7" w:rsidRPr="004503A1" w:rsidRDefault="00DD14F7" w:rsidP="004E5C20">
      <w:pPr>
        <w:rPr>
          <w:rFonts w:ascii="Times New Roman" w:hAnsi="Times New Roman" w:cs="Times New Roman"/>
          <w:sz w:val="24"/>
          <w:szCs w:val="24"/>
        </w:rPr>
      </w:pPr>
    </w:p>
    <w:p w:rsidR="004E5C20" w:rsidRPr="004503A1" w:rsidRDefault="00E94B17" w:rsidP="004E5C20">
      <w:pPr>
        <w:rPr>
          <w:rFonts w:ascii="Times New Roman" w:hAnsi="Times New Roman" w:cs="Times New Roman"/>
          <w:b/>
          <w:sz w:val="24"/>
          <w:szCs w:val="24"/>
        </w:rPr>
      </w:pPr>
      <w:r w:rsidRPr="004503A1">
        <w:rPr>
          <w:rFonts w:ascii="Times New Roman" w:hAnsi="Times New Roman" w:cs="Times New Roman"/>
          <w:b/>
          <w:sz w:val="24"/>
          <w:szCs w:val="24"/>
        </w:rPr>
        <w:t>Strategic Options and Choice</w:t>
      </w:r>
      <w:r w:rsidR="00A4619E" w:rsidRPr="004503A1">
        <w:rPr>
          <w:rFonts w:ascii="Times New Roman" w:hAnsi="Times New Roman" w:cs="Times New Roman"/>
          <w:b/>
          <w:sz w:val="24"/>
          <w:szCs w:val="24"/>
        </w:rPr>
        <w:t>s</w:t>
      </w:r>
      <w:r w:rsidRPr="004503A1">
        <w:rPr>
          <w:rFonts w:ascii="Times New Roman" w:hAnsi="Times New Roman" w:cs="Times New Roman"/>
          <w:b/>
          <w:sz w:val="24"/>
          <w:szCs w:val="24"/>
        </w:rPr>
        <w:t xml:space="preserve"> for Growth</w:t>
      </w:r>
    </w:p>
    <w:p w:rsidR="001905E0" w:rsidRPr="004503A1" w:rsidRDefault="001905E0" w:rsidP="004E5C20">
      <w:pPr>
        <w:rPr>
          <w:rFonts w:ascii="Times New Roman" w:hAnsi="Times New Roman" w:cs="Times New Roman"/>
          <w:sz w:val="24"/>
          <w:szCs w:val="24"/>
        </w:rPr>
      </w:pPr>
      <w:r w:rsidRPr="004503A1">
        <w:rPr>
          <w:rFonts w:ascii="Times New Roman" w:hAnsi="Times New Roman" w:cs="Times New Roman"/>
          <w:sz w:val="24"/>
          <w:szCs w:val="24"/>
        </w:rPr>
        <w:t>Having analysed the environment and examined the means by which the company has been</w:t>
      </w:r>
      <w:r w:rsidR="00A4619E" w:rsidRPr="004503A1">
        <w:rPr>
          <w:rFonts w:ascii="Times New Roman" w:hAnsi="Times New Roman" w:cs="Times New Roman"/>
          <w:sz w:val="24"/>
          <w:szCs w:val="24"/>
        </w:rPr>
        <w:t xml:space="preserve"> operating this report now looks at the options available for growth.</w:t>
      </w:r>
      <w:r w:rsidRPr="004503A1">
        <w:rPr>
          <w:rFonts w:ascii="Times New Roman" w:hAnsi="Times New Roman" w:cs="Times New Roman"/>
          <w:sz w:val="24"/>
          <w:szCs w:val="24"/>
        </w:rPr>
        <w:t xml:space="preserve"> </w:t>
      </w:r>
    </w:p>
    <w:p w:rsidR="00A4619E" w:rsidRPr="004503A1" w:rsidRDefault="00A4619E" w:rsidP="004E5C20">
      <w:pPr>
        <w:rPr>
          <w:rFonts w:ascii="Times New Roman" w:hAnsi="Times New Roman" w:cs="Times New Roman"/>
          <w:sz w:val="24"/>
          <w:szCs w:val="24"/>
        </w:rPr>
      </w:pPr>
      <w:r w:rsidRPr="004503A1">
        <w:rPr>
          <w:rFonts w:ascii="Times New Roman" w:hAnsi="Times New Roman" w:cs="Times New Roman"/>
          <w:sz w:val="24"/>
          <w:szCs w:val="24"/>
        </w:rPr>
        <w:t>As a small private company</w:t>
      </w:r>
      <w:r w:rsidR="00404990" w:rsidRPr="004503A1">
        <w:rPr>
          <w:rFonts w:ascii="Times New Roman" w:hAnsi="Times New Roman" w:cs="Times New Roman"/>
          <w:sz w:val="24"/>
          <w:szCs w:val="24"/>
        </w:rPr>
        <w:t>,</w:t>
      </w:r>
      <w:r w:rsidRPr="004503A1">
        <w:rPr>
          <w:rFonts w:ascii="Times New Roman" w:hAnsi="Times New Roman" w:cs="Times New Roman"/>
          <w:sz w:val="24"/>
          <w:szCs w:val="24"/>
        </w:rPr>
        <w:t xml:space="preserve"> the option that has been deemed appropriate for GF Ltd for growth opportunities </w:t>
      </w:r>
      <w:r w:rsidR="00AC7887" w:rsidRPr="004503A1">
        <w:rPr>
          <w:rFonts w:ascii="Times New Roman" w:hAnsi="Times New Roman" w:cs="Times New Roman"/>
          <w:sz w:val="24"/>
          <w:szCs w:val="24"/>
        </w:rPr>
        <w:t>can be found in</w:t>
      </w:r>
      <w:r w:rsidRPr="004503A1">
        <w:rPr>
          <w:rFonts w:ascii="Times New Roman" w:hAnsi="Times New Roman" w:cs="Times New Roman"/>
          <w:sz w:val="24"/>
          <w:szCs w:val="24"/>
        </w:rPr>
        <w:t xml:space="preserve"> </w:t>
      </w:r>
      <w:bookmarkStart w:id="8" w:name="_Hlk523649142"/>
      <w:r w:rsidRPr="004503A1">
        <w:rPr>
          <w:rFonts w:ascii="Times New Roman" w:hAnsi="Times New Roman" w:cs="Times New Roman"/>
          <w:sz w:val="24"/>
          <w:szCs w:val="24"/>
        </w:rPr>
        <w:t>Ansoff’s Growth Vector Matrix</w:t>
      </w:r>
      <w:bookmarkEnd w:id="8"/>
    </w:p>
    <w:p w:rsidR="00756D32" w:rsidRPr="005B24D5" w:rsidRDefault="00756D32" w:rsidP="004E5C20">
      <w:pPr>
        <w:rPr>
          <w:rFonts w:ascii="Times New Roman" w:hAnsi="Times New Roman" w:cs="Times New Roman"/>
          <w:sz w:val="24"/>
          <w:szCs w:val="24"/>
          <w:shd w:val="clear" w:color="auto" w:fill="FFFFFF"/>
        </w:rPr>
      </w:pPr>
      <w:r w:rsidRPr="005B24D5">
        <w:rPr>
          <w:rFonts w:ascii="Times New Roman" w:hAnsi="Times New Roman" w:cs="Times New Roman"/>
          <w:sz w:val="24"/>
          <w:szCs w:val="24"/>
          <w:shd w:val="clear" w:color="auto" w:fill="FFFFFF"/>
        </w:rPr>
        <w:t xml:space="preserve">Igor Ansoff devised this tool to help </w:t>
      </w:r>
      <w:r w:rsidR="005B3DCA" w:rsidRPr="005B24D5">
        <w:rPr>
          <w:rFonts w:ascii="Times New Roman" w:hAnsi="Times New Roman" w:cs="Times New Roman"/>
          <w:sz w:val="24"/>
          <w:szCs w:val="24"/>
          <w:shd w:val="clear" w:color="auto" w:fill="FFFFFF"/>
        </w:rPr>
        <w:t xml:space="preserve">executives formulate simple growth matrices. In his work (written in 1957) </w:t>
      </w:r>
      <w:r w:rsidRPr="005B24D5">
        <w:rPr>
          <w:rFonts w:ascii="Times New Roman" w:hAnsi="Times New Roman" w:cs="Times New Roman"/>
          <w:sz w:val="24"/>
          <w:szCs w:val="24"/>
          <w:shd w:val="clear" w:color="auto" w:fill="FFFFFF"/>
        </w:rPr>
        <w:t xml:space="preserve">Ansoff proposed that product marketing </w:t>
      </w:r>
      <w:r w:rsidR="005B3DCA" w:rsidRPr="005B24D5">
        <w:rPr>
          <w:rFonts w:ascii="Times New Roman" w:hAnsi="Times New Roman" w:cs="Times New Roman"/>
          <w:sz w:val="24"/>
          <w:szCs w:val="24"/>
          <w:shd w:val="clear" w:color="auto" w:fill="FFFFFF"/>
        </w:rPr>
        <w:t>strategy was a combination of four growth areas which he termed: market penetration, market development,</w:t>
      </w:r>
      <w:r w:rsidR="006D5D01" w:rsidRPr="005B24D5">
        <w:rPr>
          <w:rFonts w:ascii="Times New Roman" w:hAnsi="Times New Roman" w:cs="Times New Roman"/>
          <w:sz w:val="24"/>
          <w:szCs w:val="24"/>
          <w:shd w:val="clear" w:color="auto" w:fill="FFFFFF"/>
        </w:rPr>
        <w:t xml:space="preserve"> </w:t>
      </w:r>
      <w:r w:rsidR="005B3DCA" w:rsidRPr="005B24D5">
        <w:rPr>
          <w:rFonts w:ascii="Times New Roman" w:hAnsi="Times New Roman" w:cs="Times New Roman"/>
          <w:sz w:val="24"/>
          <w:szCs w:val="24"/>
          <w:shd w:val="clear" w:color="auto" w:fill="FFFFFF"/>
        </w:rPr>
        <w:t>product development, and diversification.</w:t>
      </w:r>
    </w:p>
    <w:p w:rsidR="005B24D5" w:rsidRDefault="005B24D5" w:rsidP="004E5C20">
      <w:pPr>
        <w:rPr>
          <w:rFonts w:ascii="Times New Roman" w:hAnsi="Times New Roman" w:cs="Times New Roman"/>
          <w:sz w:val="24"/>
          <w:szCs w:val="24"/>
        </w:rPr>
      </w:pPr>
    </w:p>
    <w:p w:rsidR="005B24D5" w:rsidRDefault="005B24D5" w:rsidP="004E5C20">
      <w:pPr>
        <w:rPr>
          <w:rFonts w:ascii="Times New Roman" w:hAnsi="Times New Roman" w:cs="Times New Roman"/>
          <w:sz w:val="24"/>
          <w:szCs w:val="24"/>
        </w:rPr>
      </w:pPr>
    </w:p>
    <w:p w:rsidR="005B24D5" w:rsidRDefault="005B24D5" w:rsidP="004E5C20">
      <w:pPr>
        <w:rPr>
          <w:rFonts w:ascii="Times New Roman" w:hAnsi="Times New Roman" w:cs="Times New Roman"/>
          <w:sz w:val="24"/>
          <w:szCs w:val="24"/>
        </w:rPr>
      </w:pPr>
    </w:p>
    <w:p w:rsidR="00132FDE" w:rsidRDefault="00132FDE" w:rsidP="004E5C20">
      <w:pPr>
        <w:rPr>
          <w:rFonts w:ascii="Times New Roman" w:hAnsi="Times New Roman" w:cs="Times New Roman"/>
          <w:sz w:val="24"/>
          <w:szCs w:val="24"/>
        </w:rPr>
      </w:pPr>
    </w:p>
    <w:p w:rsidR="00132FDE" w:rsidRDefault="00132FDE" w:rsidP="004E5C20">
      <w:pPr>
        <w:rPr>
          <w:rFonts w:ascii="Times New Roman" w:hAnsi="Times New Roman" w:cs="Times New Roman"/>
          <w:sz w:val="24"/>
          <w:szCs w:val="24"/>
        </w:rPr>
      </w:pPr>
    </w:p>
    <w:p w:rsidR="00132FDE" w:rsidRDefault="00132FDE" w:rsidP="004E5C20">
      <w:pPr>
        <w:rPr>
          <w:rFonts w:ascii="Times New Roman" w:hAnsi="Times New Roman" w:cs="Times New Roman"/>
          <w:sz w:val="24"/>
          <w:szCs w:val="24"/>
        </w:rPr>
      </w:pPr>
    </w:p>
    <w:p w:rsidR="00132FDE" w:rsidRDefault="00132FDE" w:rsidP="004E5C20">
      <w:pPr>
        <w:rPr>
          <w:rFonts w:ascii="Times New Roman" w:hAnsi="Times New Roman" w:cs="Times New Roman"/>
          <w:sz w:val="24"/>
          <w:szCs w:val="24"/>
        </w:rPr>
      </w:pPr>
    </w:p>
    <w:p w:rsidR="00132FDE" w:rsidRDefault="00132FDE" w:rsidP="004E5C20">
      <w:pPr>
        <w:rPr>
          <w:rFonts w:ascii="Times New Roman" w:hAnsi="Times New Roman" w:cs="Times New Roman"/>
          <w:sz w:val="24"/>
          <w:szCs w:val="24"/>
        </w:rPr>
      </w:pPr>
    </w:p>
    <w:p w:rsidR="00132FDE" w:rsidRDefault="00132FDE" w:rsidP="004E5C20">
      <w:pPr>
        <w:rPr>
          <w:rFonts w:ascii="Times New Roman" w:hAnsi="Times New Roman" w:cs="Times New Roman"/>
          <w:sz w:val="24"/>
          <w:szCs w:val="24"/>
        </w:rPr>
      </w:pPr>
    </w:p>
    <w:p w:rsidR="005B3DCA" w:rsidRPr="004503A1" w:rsidRDefault="005B3DCA" w:rsidP="004E5C20">
      <w:pPr>
        <w:rPr>
          <w:rFonts w:ascii="Times New Roman" w:hAnsi="Times New Roman" w:cs="Times New Roman"/>
          <w:sz w:val="24"/>
          <w:szCs w:val="24"/>
        </w:rPr>
      </w:pPr>
      <w:r w:rsidRPr="004503A1">
        <w:rPr>
          <w:rFonts w:ascii="Times New Roman" w:hAnsi="Times New Roman" w:cs="Times New Roman"/>
          <w:sz w:val="24"/>
          <w:szCs w:val="24"/>
        </w:rPr>
        <w:lastRenderedPageBreak/>
        <w:t>The matrix is illustrated below</w:t>
      </w:r>
      <w:r w:rsidR="005B24D5">
        <w:rPr>
          <w:rFonts w:ascii="Times New Roman" w:hAnsi="Times New Roman" w:cs="Times New Roman"/>
          <w:sz w:val="24"/>
          <w:szCs w:val="24"/>
        </w:rPr>
        <w:t>:</w:t>
      </w:r>
    </w:p>
    <w:p w:rsidR="00C76A97" w:rsidRPr="004503A1" w:rsidRDefault="00C76A97" w:rsidP="004E5C20">
      <w:pPr>
        <w:rPr>
          <w:rFonts w:ascii="Times New Roman" w:hAnsi="Times New Roman" w:cs="Times New Roman"/>
          <w:sz w:val="24"/>
          <w:szCs w:val="24"/>
        </w:rPr>
      </w:pPr>
    </w:p>
    <w:p w:rsidR="005B24D5" w:rsidRDefault="00C76A97" w:rsidP="004E5C20">
      <w:pPr>
        <w:rPr>
          <w:rFonts w:ascii="Times New Roman" w:hAnsi="Times New Roman" w:cs="Times New Roman"/>
          <w:sz w:val="24"/>
          <w:szCs w:val="24"/>
        </w:rPr>
      </w:pPr>
      <w:r w:rsidRPr="004503A1">
        <w:rPr>
          <w:rFonts w:ascii="Times New Roman" w:hAnsi="Times New Roman" w:cs="Times New Roman"/>
          <w:sz w:val="24"/>
          <w:szCs w:val="24"/>
        </w:rPr>
        <w:t xml:space="preserve">                                                                               </w:t>
      </w:r>
    </w:p>
    <w:p w:rsidR="00C76A97" w:rsidRPr="004503A1" w:rsidRDefault="00C76A97" w:rsidP="004E5C20">
      <w:pPr>
        <w:rPr>
          <w:rFonts w:ascii="Times New Roman" w:hAnsi="Times New Roman" w:cs="Times New Roman"/>
          <w:sz w:val="24"/>
          <w:szCs w:val="24"/>
        </w:rPr>
      </w:pPr>
      <w:r w:rsidRPr="004503A1">
        <w:rPr>
          <w:rFonts w:ascii="Times New Roman" w:hAnsi="Times New Roman" w:cs="Times New Roman"/>
          <w:sz w:val="24"/>
          <w:szCs w:val="24"/>
        </w:rPr>
        <w:t xml:space="preserve"> Products</w:t>
      </w:r>
    </w:p>
    <w:p w:rsidR="00C76A97" w:rsidRPr="004503A1" w:rsidRDefault="00C76A97" w:rsidP="004E5C20">
      <w:pPr>
        <w:rPr>
          <w:rFonts w:ascii="Times New Roman" w:hAnsi="Times New Roman" w:cs="Times New Roman"/>
          <w:sz w:val="24"/>
          <w:szCs w:val="24"/>
        </w:rPr>
      </w:pPr>
      <w:r w:rsidRPr="004503A1">
        <w:rPr>
          <w:rFonts w:ascii="Times New Roman" w:hAnsi="Times New Roman" w:cs="Times New Roman"/>
          <w:sz w:val="24"/>
          <w:szCs w:val="24"/>
        </w:rPr>
        <w:t xml:space="preserve">                                                        Exis</w:t>
      </w:r>
      <w:r w:rsidR="00AC39D9">
        <w:rPr>
          <w:rFonts w:ascii="Times New Roman" w:hAnsi="Times New Roman" w:cs="Times New Roman"/>
          <w:sz w:val="24"/>
          <w:szCs w:val="24"/>
        </w:rPr>
        <w:t xml:space="preserve">ting                          </w:t>
      </w:r>
      <w:r w:rsidRPr="004503A1">
        <w:rPr>
          <w:rFonts w:ascii="Times New Roman" w:hAnsi="Times New Roman" w:cs="Times New Roman"/>
          <w:sz w:val="24"/>
          <w:szCs w:val="24"/>
        </w:rPr>
        <w:t>New</w:t>
      </w:r>
    </w:p>
    <w:p w:rsidR="00C76A97" w:rsidRPr="004503A1" w:rsidRDefault="00A15463" w:rsidP="004E5C20">
      <w:pPr>
        <w:rPr>
          <w:rFonts w:ascii="Times New Roman" w:hAnsi="Times New Roman" w:cs="Times New Roman"/>
          <w:sz w:val="24"/>
          <w:szCs w:val="24"/>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59264" behindDoc="0" locked="0" layoutInCell="1" allowOverlap="1">
                <wp:simplePos x="0" y="0"/>
                <wp:positionH relativeFrom="column">
                  <wp:posOffset>1657350</wp:posOffset>
                </wp:positionH>
                <wp:positionV relativeFrom="paragraph">
                  <wp:posOffset>39370</wp:posOffset>
                </wp:positionV>
                <wp:extent cx="2809875" cy="1163955"/>
                <wp:effectExtent l="0" t="0" r="9525"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809875" cy="1163955"/>
                        </a:xfrm>
                        <a:prstGeom prst="rect">
                          <a:avLst/>
                        </a:prstGeom>
                        <a:solidFill>
                          <a:sysClr val="window" lastClr="FFFFFF"/>
                        </a:solidFill>
                        <a:ln w="6350">
                          <a:solidFill>
                            <a:prstClr val="black"/>
                          </a:solidFill>
                        </a:ln>
                      </wps:spPr>
                      <wps:txbx>
                        <w:txbxContent>
                          <w:p w:rsidR="00AD68B7" w:rsidRPr="00E74F0C" w:rsidRDefault="00AD68B7" w:rsidP="00E74F0C">
                            <w:pPr>
                              <w:shd w:val="clear" w:color="auto" w:fill="FFFFFF" w:themeFill="background1"/>
                            </w:pPr>
                            <w:r w:rsidRPr="00E74F0C">
                              <w:t xml:space="preserve">Market penetration    </w:t>
                            </w:r>
                            <w:r>
                              <w:t xml:space="preserve">  </w:t>
                            </w:r>
                            <w:r w:rsidRPr="00E74F0C">
                              <w:t>Product deve</w:t>
                            </w:r>
                            <w:r>
                              <w:t>lopm</w:t>
                            </w:r>
                            <w:r w:rsidRPr="00E74F0C">
                              <w:t>ent</w:t>
                            </w:r>
                          </w:p>
                          <w:p w:rsidR="00AD68B7" w:rsidRPr="00E74F0C" w:rsidRDefault="00AD68B7" w:rsidP="00E74F0C">
                            <w:pPr>
                              <w:shd w:val="clear" w:color="auto" w:fill="FFFFFF" w:themeFill="background1"/>
                            </w:pPr>
                            <w:r w:rsidRPr="00E74F0C">
                              <w:t xml:space="preserve"> Strategy                          Strategy</w:t>
                            </w:r>
                          </w:p>
                          <w:p w:rsidR="00AD68B7" w:rsidRPr="00E74F0C" w:rsidRDefault="00AD68B7" w:rsidP="00E74F0C">
                            <w:pPr>
                              <w:shd w:val="clear" w:color="auto" w:fill="FFFFFF" w:themeFill="background1"/>
                            </w:pPr>
                            <w:r w:rsidRPr="00E74F0C">
                              <w:t>Market development     Diversification</w:t>
                            </w:r>
                          </w:p>
                          <w:p w:rsidR="00AD68B7" w:rsidRPr="00E74F0C" w:rsidRDefault="00AD68B7" w:rsidP="00E74F0C">
                            <w:pPr>
                              <w:shd w:val="clear" w:color="auto" w:fill="FFFFFF" w:themeFill="background1"/>
                            </w:pPr>
                            <w:r w:rsidRPr="00E74F0C">
                              <w:t xml:space="preserve">Strategy                               Strategy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0.5pt;margin-top:3.1pt;width:221.25pt;height:9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" fillcolor="window" strokeweight=".5pt">
                <v:path arrowok="t"/>
                <v:textbox>
                  <w:txbxContent>
                    <w:p w:rsidR="00AD68B7" w:rsidRPr="00E74F0C" w:rsidRDefault="00AD68B7" w:rsidP="00E74F0C">
                      <w:pPr>
                        <w:shd w:val="clear" w:color="auto" w:fill="FFFFFF" w:themeFill="background1"/>
                      </w:pPr>
                      <w:r w:rsidRPr="00E74F0C">
                        <w:t xml:space="preserve">Market penetration    </w:t>
                      </w:r>
                      <w:r>
                        <w:t xml:space="preserve">  </w:t>
                      </w:r>
                      <w:r w:rsidRPr="00E74F0C">
                        <w:t>Product deve</w:t>
                      </w:r>
                      <w:r>
                        <w:t>lopm</w:t>
                      </w:r>
                      <w:r w:rsidRPr="00E74F0C">
                        <w:t>ent</w:t>
                      </w:r>
                    </w:p>
                    <w:p w:rsidR="00AD68B7" w:rsidRPr="00E74F0C" w:rsidRDefault="00AD68B7" w:rsidP="00E74F0C">
                      <w:pPr>
                        <w:shd w:val="clear" w:color="auto" w:fill="FFFFFF" w:themeFill="background1"/>
                      </w:pPr>
                      <w:r w:rsidRPr="00E74F0C">
                        <w:t xml:space="preserve"> Strategy                          Strategy</w:t>
                      </w:r>
                    </w:p>
                    <w:p w:rsidR="00AD68B7" w:rsidRPr="00E74F0C" w:rsidRDefault="00AD68B7" w:rsidP="00E74F0C">
                      <w:pPr>
                        <w:shd w:val="clear" w:color="auto" w:fill="FFFFFF" w:themeFill="background1"/>
                      </w:pPr>
                      <w:r w:rsidRPr="00E74F0C">
                        <w:t>Market development     Diversification</w:t>
                      </w:r>
                    </w:p>
                    <w:p w:rsidR="00AD68B7" w:rsidRPr="00E74F0C" w:rsidRDefault="00AD68B7" w:rsidP="00E74F0C">
                      <w:pPr>
                        <w:shd w:val="clear" w:color="auto" w:fill="FFFFFF" w:themeFill="background1"/>
                      </w:pPr>
                      <w:r w:rsidRPr="00E74F0C">
                        <w:t xml:space="preserve">Strategy                               Strategy                                 </w:t>
                      </w:r>
                    </w:p>
                  </w:txbxContent>
                </v:textbox>
              </v:shap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simplePos x="0" y="0"/>
                <wp:positionH relativeFrom="column">
                  <wp:posOffset>3000375</wp:posOffset>
                </wp:positionH>
                <wp:positionV relativeFrom="paragraph">
                  <wp:posOffset>44450</wp:posOffset>
                </wp:positionV>
                <wp:extent cx="11430" cy="1158875"/>
                <wp:effectExtent l="0" t="0" r="7620" b="317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1430" cy="1158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8EA13C9" id="Straight Connector 6"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6.25pt,3.5pt" to="237.15pt,9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" strokecolor="#4472c4 [3204]" strokeweight=".5pt">
                <v:stroke joinstyle="miter"/>
                <o:lock v:ext="edit" shapetype="f"/>
              </v:line>
            </w:pict>
          </mc:Fallback>
        </mc:AlternateContent>
      </w:r>
    </w:p>
    <w:p w:rsidR="00C76A97" w:rsidRPr="004503A1" w:rsidRDefault="00E74F0C" w:rsidP="004E5C20">
      <w:pPr>
        <w:rPr>
          <w:rFonts w:ascii="Times New Roman" w:hAnsi="Times New Roman" w:cs="Times New Roman"/>
          <w:sz w:val="24"/>
          <w:szCs w:val="24"/>
        </w:rPr>
      </w:pPr>
      <w:r>
        <w:rPr>
          <w:rFonts w:ascii="Times New Roman" w:hAnsi="Times New Roman" w:cs="Times New Roman"/>
          <w:sz w:val="24"/>
          <w:szCs w:val="24"/>
        </w:rPr>
        <w:t xml:space="preserve">                          </w:t>
      </w:r>
      <w:r w:rsidR="00C76A97" w:rsidRPr="004503A1">
        <w:rPr>
          <w:rFonts w:ascii="Times New Roman" w:hAnsi="Times New Roman" w:cs="Times New Roman"/>
          <w:sz w:val="24"/>
          <w:szCs w:val="24"/>
        </w:rPr>
        <w:t xml:space="preserve"> Existing</w:t>
      </w:r>
    </w:p>
    <w:p w:rsidR="00C76A97" w:rsidRPr="004503A1" w:rsidRDefault="00A15463" w:rsidP="004E5C20">
      <w:pPr>
        <w:rPr>
          <w:rFonts w:ascii="Times New Roman" w:hAnsi="Times New Roman" w:cs="Times New Roman"/>
          <w:sz w:val="24"/>
          <w:szCs w:val="24"/>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61312" behindDoc="0" locked="0" layoutInCell="1" allowOverlap="1">
                <wp:simplePos x="0" y="0"/>
                <wp:positionH relativeFrom="column">
                  <wp:posOffset>1657350</wp:posOffset>
                </wp:positionH>
                <wp:positionV relativeFrom="paragraph">
                  <wp:posOffset>44450</wp:posOffset>
                </wp:positionV>
                <wp:extent cx="2809875" cy="11430"/>
                <wp:effectExtent l="0" t="0" r="9525" b="762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809875" cy="114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68DB4044" id="Straight Connector 7"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0.5pt,3.5pt" to="351.75pt,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" strokecolor="#4472c4 [3204]" strokeweight=".5pt">
                <v:stroke joinstyle="miter"/>
                <o:lock v:ext="edit" shapetype="f"/>
              </v:line>
            </w:pict>
          </mc:Fallback>
        </mc:AlternateContent>
      </w:r>
      <w:r w:rsidR="00C76A97" w:rsidRPr="004503A1">
        <w:rPr>
          <w:rFonts w:ascii="Times New Roman" w:hAnsi="Times New Roman" w:cs="Times New Roman"/>
          <w:sz w:val="24"/>
          <w:szCs w:val="24"/>
        </w:rPr>
        <w:t xml:space="preserve">Market     </w:t>
      </w:r>
    </w:p>
    <w:p w:rsidR="00C76A97" w:rsidRPr="004503A1" w:rsidRDefault="00E74F0C" w:rsidP="004E5C20">
      <w:pPr>
        <w:rPr>
          <w:rFonts w:ascii="Times New Roman" w:hAnsi="Times New Roman" w:cs="Times New Roman"/>
          <w:sz w:val="24"/>
          <w:szCs w:val="24"/>
        </w:rPr>
      </w:pPr>
      <w:r>
        <w:rPr>
          <w:rFonts w:ascii="Times New Roman" w:hAnsi="Times New Roman" w:cs="Times New Roman"/>
          <w:sz w:val="24"/>
          <w:szCs w:val="24"/>
        </w:rPr>
        <w:t xml:space="preserve">                              </w:t>
      </w:r>
      <w:r w:rsidR="00C76A97" w:rsidRPr="004503A1">
        <w:rPr>
          <w:rFonts w:ascii="Times New Roman" w:hAnsi="Times New Roman" w:cs="Times New Roman"/>
          <w:sz w:val="24"/>
          <w:szCs w:val="24"/>
        </w:rPr>
        <w:t xml:space="preserve"> New</w:t>
      </w:r>
    </w:p>
    <w:p w:rsidR="005B3DCA" w:rsidRPr="004503A1" w:rsidRDefault="005B3DCA" w:rsidP="004E5C20">
      <w:pPr>
        <w:rPr>
          <w:rFonts w:ascii="Times New Roman" w:hAnsi="Times New Roman" w:cs="Times New Roman"/>
          <w:sz w:val="24"/>
          <w:szCs w:val="24"/>
        </w:rPr>
      </w:pPr>
    </w:p>
    <w:p w:rsidR="00B6276F" w:rsidRPr="004503A1" w:rsidRDefault="00DD14F7" w:rsidP="004E5C20">
      <w:pPr>
        <w:rPr>
          <w:rFonts w:ascii="Times New Roman" w:hAnsi="Times New Roman" w:cs="Times New Roman"/>
          <w:sz w:val="24"/>
          <w:szCs w:val="24"/>
        </w:rPr>
      </w:pPr>
      <w:r w:rsidRPr="004503A1">
        <w:rPr>
          <w:rFonts w:ascii="Times New Roman" w:hAnsi="Times New Roman" w:cs="Times New Roman"/>
          <w:sz w:val="24"/>
          <w:szCs w:val="24"/>
        </w:rPr>
        <w:t xml:space="preserve">Figure </w:t>
      </w:r>
      <w:r w:rsidR="004839A7" w:rsidRPr="004503A1">
        <w:rPr>
          <w:rFonts w:ascii="Times New Roman" w:hAnsi="Times New Roman" w:cs="Times New Roman"/>
          <w:sz w:val="24"/>
          <w:szCs w:val="24"/>
        </w:rPr>
        <w:t>10.1:</w:t>
      </w:r>
      <w:r w:rsidR="00430AFE" w:rsidRPr="004503A1">
        <w:rPr>
          <w:rFonts w:ascii="Times New Roman" w:hAnsi="Times New Roman" w:cs="Times New Roman"/>
          <w:sz w:val="24"/>
          <w:szCs w:val="24"/>
        </w:rPr>
        <w:t xml:space="preserve"> Ansoff’s Growth Vector Matrix</w:t>
      </w:r>
    </w:p>
    <w:p w:rsidR="00B6276F" w:rsidRPr="004503A1" w:rsidRDefault="00B6276F" w:rsidP="004E5C20">
      <w:pPr>
        <w:rPr>
          <w:rFonts w:ascii="Times New Roman" w:hAnsi="Times New Roman" w:cs="Times New Roman"/>
          <w:sz w:val="24"/>
          <w:szCs w:val="24"/>
        </w:rPr>
      </w:pPr>
    </w:p>
    <w:p w:rsidR="005B3DCA" w:rsidRPr="004503A1" w:rsidRDefault="005E2CCC" w:rsidP="004E5C20">
      <w:pPr>
        <w:rPr>
          <w:rFonts w:ascii="Times New Roman" w:hAnsi="Times New Roman" w:cs="Times New Roman"/>
          <w:sz w:val="24"/>
          <w:szCs w:val="24"/>
        </w:rPr>
      </w:pPr>
      <w:r w:rsidRPr="004503A1">
        <w:rPr>
          <w:rFonts w:ascii="Times New Roman" w:hAnsi="Times New Roman" w:cs="Times New Roman"/>
          <w:sz w:val="24"/>
          <w:szCs w:val="24"/>
        </w:rPr>
        <w:t>Ansoff defined the four options as follows:</w:t>
      </w:r>
    </w:p>
    <w:p w:rsidR="007E0B4D" w:rsidRPr="0087728C" w:rsidRDefault="005E2CCC" w:rsidP="007E0B4D">
      <w:pPr>
        <w:spacing w:line="360" w:lineRule="auto"/>
        <w:jc w:val="both"/>
        <w:rPr>
          <w:rFonts w:ascii="Times New Roman" w:hAnsi="Times New Roman" w:cs="Times New Roman"/>
          <w:sz w:val="24"/>
          <w:szCs w:val="24"/>
        </w:rPr>
      </w:pPr>
      <w:r w:rsidRPr="004503A1">
        <w:rPr>
          <w:rFonts w:ascii="Times New Roman" w:hAnsi="Times New Roman" w:cs="Times New Roman"/>
          <w:sz w:val="24"/>
          <w:szCs w:val="24"/>
          <w:u w:val="single"/>
        </w:rPr>
        <w:t>Market penetration</w:t>
      </w:r>
      <w:r w:rsidRPr="004503A1">
        <w:rPr>
          <w:rFonts w:ascii="Times New Roman" w:hAnsi="Times New Roman" w:cs="Times New Roman"/>
          <w:sz w:val="24"/>
          <w:szCs w:val="24"/>
        </w:rPr>
        <w:t>: aggressively marketing your existing product to the same customers or market</w:t>
      </w:r>
      <w:r w:rsidR="00B6276F" w:rsidRPr="004503A1">
        <w:rPr>
          <w:rFonts w:ascii="Times New Roman" w:hAnsi="Times New Roman" w:cs="Times New Roman"/>
          <w:sz w:val="24"/>
          <w:szCs w:val="24"/>
        </w:rPr>
        <w:t>.</w:t>
      </w:r>
      <w:r w:rsidR="007E0B4D" w:rsidRPr="007E0B4D">
        <w:rPr>
          <w:rFonts w:ascii="Times New Roman" w:hAnsi="Times New Roman" w:cs="Times New Roman"/>
          <w:sz w:val="24"/>
          <w:szCs w:val="24"/>
        </w:rPr>
        <w:t xml:space="preserve"> </w:t>
      </w:r>
      <w:r w:rsidR="00D969A6" w:rsidRPr="0087728C">
        <w:rPr>
          <w:rFonts w:ascii="Times New Roman" w:hAnsi="Times New Roman" w:cs="Times New Roman"/>
          <w:sz w:val="24"/>
          <w:szCs w:val="24"/>
        </w:rPr>
        <w:t>This</w:t>
      </w:r>
      <w:r w:rsidR="007E0B4D" w:rsidRPr="0087728C">
        <w:rPr>
          <w:rFonts w:ascii="Times New Roman" w:hAnsi="Times New Roman" w:cs="Times New Roman"/>
          <w:sz w:val="24"/>
          <w:szCs w:val="24"/>
        </w:rPr>
        <w:t xml:space="preserve"> strategy is relevant for a firm that is already in operation with an existing product and wants to penetrate the existing markets. According to Doyle (2007), market penetration is a low risk strategy which only requires more marketing, sales campaigns, and advertisements. The outcomes of using this strategy include increased sales to existing customers and even new customers. For GF Ltd, this strategy is recommendable for the company to expand in the Brixton area and serve more people with African dishes. For this reason, for a model based on mobile kitchens, the business may need to acquire more trucks or vans to serve more people or increase the frequency of the vehicles plying certain routes. This will also mean that a physical store would be fundamental to create a central point for food or stock. Doyle (2007) also notes that intensive customer research is key when utilizing this strategy. It would be recommended for GF Ltd to seek aggressive methods of building marketing share as seen above to win customers from the competing businesses in the existing market in the fast food industry. The implication is that organizations have to invest in customer research to understand the tastes and preferences of consumers, and the potential niches for increased profitability (Sipahi, 2010). As noted, the business structure may need to change to accommodate these strategies. </w:t>
      </w:r>
    </w:p>
    <w:p w:rsidR="005E2CCC" w:rsidRPr="004503A1" w:rsidRDefault="005E2CCC" w:rsidP="004E5C20">
      <w:pPr>
        <w:rPr>
          <w:rFonts w:ascii="Times New Roman" w:hAnsi="Times New Roman" w:cs="Times New Roman"/>
          <w:sz w:val="24"/>
          <w:szCs w:val="24"/>
        </w:rPr>
      </w:pPr>
    </w:p>
    <w:p w:rsidR="00B6276F" w:rsidRPr="004503A1" w:rsidRDefault="00B6276F" w:rsidP="004E5C20">
      <w:pPr>
        <w:rPr>
          <w:rFonts w:ascii="Times New Roman" w:hAnsi="Times New Roman" w:cs="Times New Roman"/>
          <w:sz w:val="24"/>
          <w:szCs w:val="24"/>
        </w:rPr>
      </w:pPr>
      <w:r w:rsidRPr="004503A1">
        <w:rPr>
          <w:rFonts w:ascii="Times New Roman" w:hAnsi="Times New Roman" w:cs="Times New Roman"/>
          <w:sz w:val="24"/>
          <w:szCs w:val="24"/>
        </w:rPr>
        <w:t>This strategy is used when a company has a product or products that are known in the market and there is some amount of competition</w:t>
      </w:r>
      <w:r w:rsidR="00C80011" w:rsidRPr="004503A1">
        <w:rPr>
          <w:rFonts w:ascii="Times New Roman" w:hAnsi="Times New Roman" w:cs="Times New Roman"/>
          <w:sz w:val="24"/>
          <w:szCs w:val="24"/>
        </w:rPr>
        <w:t>.</w:t>
      </w:r>
    </w:p>
    <w:p w:rsidR="00BC727E" w:rsidRPr="004503A1" w:rsidRDefault="00BC727E" w:rsidP="004E5C20">
      <w:pPr>
        <w:rPr>
          <w:rFonts w:ascii="Times New Roman" w:hAnsi="Times New Roman" w:cs="Times New Roman"/>
          <w:sz w:val="24"/>
          <w:szCs w:val="24"/>
        </w:rPr>
      </w:pPr>
      <w:r w:rsidRPr="004503A1">
        <w:rPr>
          <w:rFonts w:ascii="Times New Roman" w:hAnsi="Times New Roman" w:cs="Times New Roman"/>
          <w:sz w:val="24"/>
          <w:szCs w:val="24"/>
        </w:rPr>
        <w:t>With this strategy GF Ltd will try to sell more of its current products in the same market. As the market is still expanding at a fast rate this is a good choice</w:t>
      </w:r>
    </w:p>
    <w:p w:rsidR="00B01BAD" w:rsidRDefault="00BC727E" w:rsidP="00C80011">
      <w:pPr>
        <w:widowControl w:val="0"/>
        <w:spacing w:after="0" w:line="240" w:lineRule="auto"/>
        <w:ind w:left="720" w:hangingChars="300" w:hanging="720"/>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Citing Kotler’s suggestion that market penetration requires aggressive marketing we can identify</w:t>
      </w:r>
      <w:r w:rsidR="00451A74" w:rsidRPr="004503A1">
        <w:rPr>
          <w:rFonts w:ascii="Times New Roman" w:eastAsia="PMingLiU" w:hAnsi="Times New Roman" w:cs="Times New Roman"/>
          <w:kern w:val="2"/>
          <w:sz w:val="24"/>
          <w:szCs w:val="24"/>
          <w:lang w:eastAsia="zh-HK"/>
        </w:rPr>
        <w:t xml:space="preserve"> </w:t>
      </w:r>
    </w:p>
    <w:p w:rsidR="00C80011" w:rsidRDefault="00D969A6" w:rsidP="00C80011">
      <w:pPr>
        <w:widowControl w:val="0"/>
        <w:spacing w:after="0" w:line="240" w:lineRule="auto"/>
        <w:ind w:left="720" w:hangingChars="300" w:hanging="720"/>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Three</w:t>
      </w:r>
      <w:r w:rsidR="00BC727E" w:rsidRPr="004503A1">
        <w:rPr>
          <w:rFonts w:ascii="Times New Roman" w:eastAsia="PMingLiU" w:hAnsi="Times New Roman" w:cs="Times New Roman"/>
          <w:kern w:val="2"/>
          <w:sz w:val="24"/>
          <w:szCs w:val="24"/>
          <w:lang w:eastAsia="zh-HK"/>
        </w:rPr>
        <w:t xml:space="preserve"> ways through which GF Ltd can be successful.</w:t>
      </w:r>
    </w:p>
    <w:p w:rsidR="00B01BAD" w:rsidRPr="004503A1" w:rsidRDefault="00B01BAD" w:rsidP="00C80011">
      <w:pPr>
        <w:widowControl w:val="0"/>
        <w:spacing w:after="0" w:line="240" w:lineRule="auto"/>
        <w:ind w:left="720" w:hangingChars="300" w:hanging="720"/>
        <w:jc w:val="both"/>
        <w:rPr>
          <w:rFonts w:ascii="Times New Roman" w:eastAsia="PMingLiU" w:hAnsi="Times New Roman" w:cs="Times New Roman"/>
          <w:kern w:val="2"/>
          <w:sz w:val="24"/>
          <w:szCs w:val="24"/>
          <w:lang w:eastAsia="zh-HK"/>
        </w:rPr>
      </w:pPr>
    </w:p>
    <w:p w:rsidR="00C80011" w:rsidRPr="004503A1" w:rsidRDefault="0005644A" w:rsidP="00BC727E">
      <w:pPr>
        <w:widowControl w:val="0"/>
        <w:spacing w:after="0" w:line="240" w:lineRule="auto"/>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1.</w:t>
      </w:r>
      <w:r w:rsidR="00D969A6">
        <w:rPr>
          <w:rFonts w:ascii="Times New Roman" w:eastAsia="PMingLiU" w:hAnsi="Times New Roman" w:cs="Times New Roman"/>
          <w:kern w:val="2"/>
          <w:sz w:val="24"/>
          <w:szCs w:val="24"/>
          <w:lang w:eastAsia="zh-HK"/>
        </w:rPr>
        <w:t xml:space="preserve"> </w:t>
      </w:r>
      <w:r w:rsidRPr="004503A1">
        <w:rPr>
          <w:rFonts w:ascii="Times New Roman" w:eastAsia="PMingLiU" w:hAnsi="Times New Roman" w:cs="Times New Roman"/>
          <w:kern w:val="2"/>
          <w:sz w:val="24"/>
          <w:szCs w:val="24"/>
          <w:lang w:eastAsia="zh-HK"/>
        </w:rPr>
        <w:t>Persuade existing customers to buy more of the products (</w:t>
      </w:r>
      <w:r w:rsidR="00D969A6" w:rsidRPr="004503A1">
        <w:rPr>
          <w:rFonts w:ascii="Times New Roman" w:eastAsia="PMingLiU" w:hAnsi="Times New Roman" w:cs="Times New Roman"/>
          <w:kern w:val="2"/>
          <w:sz w:val="24"/>
          <w:szCs w:val="24"/>
          <w:lang w:eastAsia="zh-HK"/>
        </w:rPr>
        <w:t>i.e.</w:t>
      </w:r>
      <w:r w:rsidRPr="004503A1">
        <w:rPr>
          <w:rFonts w:ascii="Times New Roman" w:eastAsia="PMingLiU" w:hAnsi="Times New Roman" w:cs="Times New Roman"/>
          <w:kern w:val="2"/>
          <w:sz w:val="24"/>
          <w:szCs w:val="24"/>
          <w:lang w:eastAsia="zh-HK"/>
        </w:rPr>
        <w:t xml:space="preserve"> increasing total market demand)</w:t>
      </w:r>
    </w:p>
    <w:p w:rsidR="0005644A" w:rsidRPr="004503A1" w:rsidRDefault="00D969A6" w:rsidP="00BC727E">
      <w:pPr>
        <w:widowControl w:val="0"/>
        <w:spacing w:after="0" w:line="240" w:lineRule="auto"/>
        <w:jc w:val="both"/>
        <w:rPr>
          <w:rFonts w:ascii="Times New Roman" w:eastAsia="PMingLiU" w:hAnsi="Times New Roman" w:cs="Times New Roman"/>
          <w:kern w:val="2"/>
          <w:sz w:val="24"/>
          <w:szCs w:val="24"/>
          <w:lang w:eastAsia="zh-HK"/>
        </w:rPr>
      </w:pPr>
      <w:r>
        <w:rPr>
          <w:rFonts w:ascii="Times New Roman" w:eastAsia="PMingLiU" w:hAnsi="Times New Roman" w:cs="Times New Roman"/>
          <w:kern w:val="2"/>
          <w:sz w:val="24"/>
          <w:szCs w:val="24"/>
          <w:lang w:eastAsia="zh-HK"/>
        </w:rPr>
        <w:t xml:space="preserve">2. </w:t>
      </w:r>
      <w:r w:rsidR="0005644A" w:rsidRPr="004503A1">
        <w:rPr>
          <w:rFonts w:ascii="Times New Roman" w:eastAsia="PMingLiU" w:hAnsi="Times New Roman" w:cs="Times New Roman"/>
          <w:kern w:val="2"/>
          <w:sz w:val="24"/>
          <w:szCs w:val="24"/>
          <w:lang w:eastAsia="zh-HK"/>
        </w:rPr>
        <w:t>Persuade individuals who have not bought the product before to start buying and consuming it. (</w:t>
      </w:r>
      <w:r w:rsidRPr="004503A1">
        <w:rPr>
          <w:rFonts w:ascii="Times New Roman" w:eastAsia="PMingLiU" w:hAnsi="Times New Roman" w:cs="Times New Roman"/>
          <w:kern w:val="2"/>
          <w:sz w:val="24"/>
          <w:szCs w:val="24"/>
          <w:lang w:eastAsia="zh-HK"/>
        </w:rPr>
        <w:t>Through</w:t>
      </w:r>
      <w:r w:rsidR="0005644A" w:rsidRPr="004503A1">
        <w:rPr>
          <w:rFonts w:ascii="Times New Roman" w:eastAsia="PMingLiU" w:hAnsi="Times New Roman" w:cs="Times New Roman"/>
          <w:kern w:val="2"/>
          <w:sz w:val="24"/>
          <w:szCs w:val="24"/>
          <w:lang w:eastAsia="zh-HK"/>
        </w:rPr>
        <w:t xml:space="preserve"> adverts, free sampling, to increase sales demand)</w:t>
      </w:r>
      <w:r>
        <w:rPr>
          <w:rFonts w:ascii="Times New Roman" w:eastAsia="PMingLiU" w:hAnsi="Times New Roman" w:cs="Times New Roman"/>
          <w:kern w:val="2"/>
          <w:sz w:val="24"/>
          <w:szCs w:val="24"/>
          <w:lang w:eastAsia="zh-HK"/>
        </w:rPr>
        <w:t>.</w:t>
      </w:r>
    </w:p>
    <w:p w:rsidR="0005644A" w:rsidRPr="004503A1" w:rsidRDefault="00D969A6" w:rsidP="00BC727E">
      <w:pPr>
        <w:widowControl w:val="0"/>
        <w:spacing w:after="0" w:line="240" w:lineRule="auto"/>
        <w:jc w:val="both"/>
        <w:rPr>
          <w:rFonts w:ascii="Times New Roman" w:eastAsia="PMingLiU" w:hAnsi="Times New Roman" w:cs="Times New Roman"/>
          <w:kern w:val="2"/>
          <w:sz w:val="24"/>
          <w:szCs w:val="24"/>
          <w:lang w:eastAsia="zh-HK"/>
        </w:rPr>
      </w:pPr>
      <w:r>
        <w:rPr>
          <w:rFonts w:ascii="Times New Roman" w:eastAsia="PMingLiU" w:hAnsi="Times New Roman" w:cs="Times New Roman"/>
          <w:kern w:val="2"/>
          <w:sz w:val="24"/>
          <w:szCs w:val="24"/>
          <w:lang w:eastAsia="zh-HK"/>
        </w:rPr>
        <w:t xml:space="preserve">3. </w:t>
      </w:r>
      <w:r w:rsidR="00676665" w:rsidRPr="004503A1">
        <w:rPr>
          <w:rFonts w:ascii="Times New Roman" w:eastAsia="PMingLiU" w:hAnsi="Times New Roman" w:cs="Times New Roman"/>
          <w:kern w:val="2"/>
          <w:sz w:val="24"/>
          <w:szCs w:val="24"/>
          <w:lang w:eastAsia="zh-HK"/>
        </w:rPr>
        <w:t xml:space="preserve">Persuade individuals to switch from </w:t>
      </w:r>
      <w:r w:rsidR="00087860" w:rsidRPr="004503A1">
        <w:rPr>
          <w:rFonts w:ascii="Times New Roman" w:eastAsia="PMingLiU" w:hAnsi="Times New Roman" w:cs="Times New Roman"/>
          <w:kern w:val="2"/>
          <w:sz w:val="24"/>
          <w:szCs w:val="24"/>
          <w:lang w:eastAsia="zh-HK"/>
        </w:rPr>
        <w:t>buying the products of competitors. GF Ltd will know there is a risk of retaliation from rivals</w:t>
      </w:r>
      <w:r w:rsidR="00727E33" w:rsidRPr="004503A1">
        <w:rPr>
          <w:rFonts w:ascii="Times New Roman" w:eastAsia="PMingLiU" w:hAnsi="Times New Roman" w:cs="Times New Roman"/>
          <w:kern w:val="2"/>
          <w:sz w:val="24"/>
          <w:szCs w:val="24"/>
          <w:lang w:eastAsia="zh-HK"/>
        </w:rPr>
        <w:t>.</w:t>
      </w:r>
      <w:r w:rsidR="0005644A" w:rsidRPr="004503A1">
        <w:rPr>
          <w:rFonts w:ascii="Times New Roman" w:eastAsia="PMingLiU" w:hAnsi="Times New Roman" w:cs="Times New Roman"/>
          <w:kern w:val="2"/>
          <w:sz w:val="24"/>
          <w:szCs w:val="24"/>
          <w:lang w:eastAsia="zh-HK"/>
        </w:rPr>
        <w:t xml:space="preserve"> </w:t>
      </w:r>
    </w:p>
    <w:p w:rsidR="00C80011" w:rsidRPr="004503A1" w:rsidRDefault="0005644A" w:rsidP="00C80011">
      <w:pPr>
        <w:widowControl w:val="0"/>
        <w:spacing w:after="0" w:line="240" w:lineRule="auto"/>
        <w:ind w:leftChars="300" w:left="1380" w:hangingChars="300" w:hanging="720"/>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 xml:space="preserve"> </w:t>
      </w:r>
    </w:p>
    <w:p w:rsidR="005E2CCC" w:rsidRPr="004503A1" w:rsidRDefault="005E2CCC" w:rsidP="004E5C20">
      <w:pPr>
        <w:rPr>
          <w:rFonts w:ascii="Times New Roman" w:hAnsi="Times New Roman" w:cs="Times New Roman"/>
          <w:sz w:val="24"/>
          <w:szCs w:val="24"/>
        </w:rPr>
      </w:pPr>
      <w:r w:rsidRPr="004503A1">
        <w:rPr>
          <w:rFonts w:ascii="Times New Roman" w:hAnsi="Times New Roman" w:cs="Times New Roman"/>
          <w:sz w:val="24"/>
          <w:szCs w:val="24"/>
          <w:u w:val="single"/>
        </w:rPr>
        <w:t>Market development</w:t>
      </w:r>
      <w:r w:rsidRPr="004503A1">
        <w:rPr>
          <w:rFonts w:ascii="Times New Roman" w:hAnsi="Times New Roman" w:cs="Times New Roman"/>
          <w:sz w:val="24"/>
          <w:szCs w:val="24"/>
        </w:rPr>
        <w:t>: taking your existing products to new market</w:t>
      </w:r>
      <w:r w:rsidR="00250778" w:rsidRPr="004503A1">
        <w:rPr>
          <w:rFonts w:ascii="Times New Roman" w:hAnsi="Times New Roman" w:cs="Times New Roman"/>
          <w:sz w:val="24"/>
          <w:szCs w:val="24"/>
        </w:rPr>
        <w:t xml:space="preserve"> or new customers.</w:t>
      </w:r>
    </w:p>
    <w:p w:rsidR="00087860" w:rsidRPr="004503A1" w:rsidRDefault="00087860" w:rsidP="004E5C20">
      <w:pPr>
        <w:rPr>
          <w:rFonts w:ascii="Times New Roman" w:hAnsi="Times New Roman" w:cs="Times New Roman"/>
          <w:sz w:val="24"/>
          <w:szCs w:val="24"/>
        </w:rPr>
      </w:pPr>
      <w:r w:rsidRPr="004503A1">
        <w:rPr>
          <w:rFonts w:ascii="Times New Roman" w:hAnsi="Times New Roman" w:cs="Times New Roman"/>
          <w:sz w:val="24"/>
          <w:szCs w:val="24"/>
        </w:rPr>
        <w:t>This involves introducing existing products to new markets. Markets may be geographical or through segmentation and targeting. (</w:t>
      </w:r>
      <w:r w:rsidR="00D969A6" w:rsidRPr="004503A1">
        <w:rPr>
          <w:rFonts w:ascii="Times New Roman" w:hAnsi="Times New Roman" w:cs="Times New Roman"/>
          <w:sz w:val="24"/>
          <w:szCs w:val="24"/>
        </w:rPr>
        <w:t>Offering</w:t>
      </w:r>
      <w:r w:rsidRPr="004503A1">
        <w:rPr>
          <w:rFonts w:ascii="Times New Roman" w:hAnsi="Times New Roman" w:cs="Times New Roman"/>
          <w:sz w:val="24"/>
          <w:szCs w:val="24"/>
        </w:rPr>
        <w:t xml:space="preserve"> slightly differentiated versions of existing product, or extending distribution channels.</w:t>
      </w:r>
      <w:r w:rsidR="008D0690" w:rsidRPr="008D0690">
        <w:rPr>
          <w:rFonts w:ascii="Times New Roman" w:hAnsi="Times New Roman" w:cs="Times New Roman"/>
          <w:sz w:val="24"/>
          <w:szCs w:val="24"/>
        </w:rPr>
        <w:t xml:space="preserve"> </w:t>
      </w:r>
      <w:r w:rsidR="008D0690" w:rsidRPr="0087728C">
        <w:rPr>
          <w:rFonts w:ascii="Times New Roman" w:hAnsi="Times New Roman" w:cs="Times New Roman"/>
          <w:sz w:val="24"/>
          <w:szCs w:val="24"/>
        </w:rPr>
        <w:t>utilizing this strategy means that a firm targets new markets with existing products and services. In this case, the risk is considerable because the approach seeks out new areas or market sectors that are not fully developed. As seen, the market for food-to-go is considerable in the UK. At the same time, the growing popularity of health conscious meals also means that there is potential niche for existing and new business. Targeting new areas especially those that are not price conscious is recommended for GF Ltd. Since the company operates a mobile kitchen, seeking out new market areas could also mean increasing the number of trucks designated for different sections of the city or cities. However, for a company that targeted the cultural cluster in Brixton, it would be a challenge to enter new markets serving predominantly a regional cuisine. For this reason, GF’s value proposition should be strong in such a way that it communicates to other customers the picture of what the brand has to offer. In this regard, selling the health aspect especially in terms of whole organic foods is recommendable.</w:t>
      </w:r>
      <w:r w:rsidRPr="004503A1">
        <w:rPr>
          <w:rFonts w:ascii="Times New Roman" w:hAnsi="Times New Roman" w:cs="Times New Roman"/>
          <w:sz w:val="24"/>
          <w:szCs w:val="24"/>
        </w:rPr>
        <w:t xml:space="preserve"> </w:t>
      </w:r>
    </w:p>
    <w:p w:rsidR="00087860" w:rsidRPr="004503A1" w:rsidRDefault="00087860" w:rsidP="004E5C20">
      <w:pPr>
        <w:rPr>
          <w:rFonts w:ascii="Times New Roman" w:hAnsi="Times New Roman" w:cs="Times New Roman"/>
          <w:sz w:val="24"/>
          <w:szCs w:val="24"/>
        </w:rPr>
      </w:pPr>
    </w:p>
    <w:p w:rsidR="00B01BAD" w:rsidRDefault="00250778" w:rsidP="005B2D15">
      <w:pPr>
        <w:spacing w:line="360" w:lineRule="auto"/>
        <w:jc w:val="both"/>
        <w:rPr>
          <w:rFonts w:ascii="Times New Roman" w:hAnsi="Times New Roman" w:cs="Times New Roman"/>
          <w:sz w:val="24"/>
          <w:szCs w:val="24"/>
        </w:rPr>
      </w:pPr>
      <w:r w:rsidRPr="004503A1">
        <w:rPr>
          <w:rFonts w:ascii="Times New Roman" w:hAnsi="Times New Roman" w:cs="Times New Roman"/>
          <w:sz w:val="24"/>
          <w:szCs w:val="24"/>
          <w:u w:val="single"/>
        </w:rPr>
        <w:t>Product development</w:t>
      </w:r>
      <w:r w:rsidR="005B2D15">
        <w:rPr>
          <w:rFonts w:ascii="Times New Roman" w:hAnsi="Times New Roman" w:cs="Times New Roman"/>
          <w:sz w:val="24"/>
          <w:szCs w:val="24"/>
        </w:rPr>
        <w:t xml:space="preserve">: </w:t>
      </w:r>
      <w:r w:rsidR="00332F47">
        <w:rPr>
          <w:rFonts w:ascii="Times New Roman" w:hAnsi="Times New Roman" w:cs="Times New Roman"/>
          <w:sz w:val="24"/>
          <w:szCs w:val="24"/>
        </w:rPr>
        <w:t>A</w:t>
      </w:r>
      <w:r w:rsidR="005B2D15" w:rsidRPr="0087728C">
        <w:rPr>
          <w:rFonts w:ascii="Times New Roman" w:hAnsi="Times New Roman" w:cs="Times New Roman"/>
          <w:sz w:val="24"/>
          <w:szCs w:val="24"/>
        </w:rPr>
        <w:t xml:space="preserve">ccording to Garcia (2014), it is important for a firm to understand and identify the types of products and services consumers want and need in the form of new offerings. Doyle (2010) points out that this growth strategy is more convenient for businesses that already have a good share of the existing market, which means that the introduction of new products or services is for the purposes of expansion. For GF Ltd, the process of developing new products is risky and costly because it will entail producing and marketing entirely new products or services. For the food service industry, this may involve adding new dishes or drinks in the </w:t>
      </w:r>
      <w:r w:rsidR="005B2D15" w:rsidRPr="0087728C">
        <w:rPr>
          <w:rFonts w:ascii="Times New Roman" w:hAnsi="Times New Roman" w:cs="Times New Roman"/>
          <w:sz w:val="24"/>
          <w:szCs w:val="24"/>
        </w:rPr>
        <w:lastRenderedPageBreak/>
        <w:t xml:space="preserve">menu, new combinations, or a related service. Garcia (2014) mentions that the process of new product development is related to innovation and corporate strategy. Essentially, it is the corporate strategy that lays out the guidelines and direction of innovative practices to give room for the generation of new ideas, discoveries, and inventions. The outcomes of innovation then determine what new products can be developed and when they should be implemented to meet the goals and objectives of the company (Garcia, 2014). Innovation is inevitable in the food service industry because of the stiff competition and the ever-changing consumer needs. For GF Ltd, innovation will have to draw from the company’s existing core competencies such as quality food preparation and a health focus. Tapping into the existing areas of expertise and past success in relation to the opportunities in the UK fast food market would be a productive approach to new product development. At the same time, it is important for the company to consider the strengths and weaknesses of the competing food service operators in the market to determine the expectation in the industry (Sipahi, 2010). For GF Ltd, new products should be accompanied by improved service delivery because customers are not only concerned about the food but also speed and convenience. </w:t>
      </w:r>
      <w:r w:rsidR="003B58BE" w:rsidRPr="004503A1">
        <w:rPr>
          <w:rFonts w:ascii="Times New Roman" w:hAnsi="Times New Roman" w:cs="Times New Roman"/>
          <w:sz w:val="24"/>
          <w:szCs w:val="24"/>
        </w:rPr>
        <w:t xml:space="preserve">This strategy will be appropriate for GF Ltd if only it has developed a very strong brand </w:t>
      </w:r>
      <w:r w:rsidR="00332F47" w:rsidRPr="004503A1">
        <w:rPr>
          <w:rFonts w:ascii="Times New Roman" w:hAnsi="Times New Roman" w:cs="Times New Roman"/>
          <w:sz w:val="24"/>
          <w:szCs w:val="24"/>
        </w:rPr>
        <w:t>name;</w:t>
      </w:r>
      <w:r w:rsidR="003B58BE" w:rsidRPr="004503A1">
        <w:rPr>
          <w:rFonts w:ascii="Times New Roman" w:hAnsi="Times New Roman" w:cs="Times New Roman"/>
          <w:sz w:val="24"/>
          <w:szCs w:val="24"/>
        </w:rPr>
        <w:t xml:space="preserve"> it has </w:t>
      </w:r>
      <w:r w:rsidR="00332F47" w:rsidRPr="004503A1">
        <w:rPr>
          <w:rFonts w:ascii="Times New Roman" w:hAnsi="Times New Roman" w:cs="Times New Roman"/>
          <w:sz w:val="24"/>
          <w:szCs w:val="24"/>
        </w:rPr>
        <w:t>an</w:t>
      </w:r>
      <w:r w:rsidR="003B58BE" w:rsidRPr="004503A1">
        <w:rPr>
          <w:rFonts w:ascii="Times New Roman" w:hAnsi="Times New Roman" w:cs="Times New Roman"/>
          <w:sz w:val="24"/>
          <w:szCs w:val="24"/>
        </w:rPr>
        <w:t xml:space="preserve"> effective R&amp;D facility and capability.</w:t>
      </w:r>
      <w:r w:rsidR="008D0690">
        <w:rPr>
          <w:rFonts w:ascii="Times New Roman" w:hAnsi="Times New Roman" w:cs="Times New Roman"/>
          <w:sz w:val="24"/>
          <w:szCs w:val="24"/>
        </w:rPr>
        <w:t xml:space="preserve"> </w:t>
      </w:r>
      <w:r w:rsidR="003B58BE" w:rsidRPr="004503A1">
        <w:rPr>
          <w:rFonts w:ascii="Times New Roman" w:hAnsi="Times New Roman" w:cs="Times New Roman"/>
          <w:sz w:val="24"/>
          <w:szCs w:val="24"/>
        </w:rPr>
        <w:t>Also product development can be appropriate if it is to exploit technological developments, or to as a response to changing customer preferences</w:t>
      </w:r>
      <w:r w:rsidR="008D0690">
        <w:rPr>
          <w:rFonts w:ascii="Times New Roman" w:hAnsi="Times New Roman" w:cs="Times New Roman"/>
          <w:sz w:val="24"/>
          <w:szCs w:val="24"/>
        </w:rPr>
        <w:t>.</w:t>
      </w:r>
    </w:p>
    <w:p w:rsidR="00250778" w:rsidRDefault="00250778" w:rsidP="004E5C20">
      <w:pPr>
        <w:rPr>
          <w:rFonts w:ascii="Times New Roman" w:hAnsi="Times New Roman" w:cs="Times New Roman"/>
          <w:sz w:val="24"/>
          <w:szCs w:val="24"/>
        </w:rPr>
      </w:pPr>
      <w:r w:rsidRPr="004503A1">
        <w:rPr>
          <w:rFonts w:ascii="Times New Roman" w:hAnsi="Times New Roman" w:cs="Times New Roman"/>
          <w:sz w:val="24"/>
          <w:szCs w:val="24"/>
          <w:u w:val="single"/>
        </w:rPr>
        <w:t>Diversification</w:t>
      </w:r>
      <w:r w:rsidRPr="004503A1">
        <w:rPr>
          <w:rFonts w:ascii="Times New Roman" w:hAnsi="Times New Roman" w:cs="Times New Roman"/>
          <w:sz w:val="24"/>
          <w:szCs w:val="24"/>
        </w:rPr>
        <w:t>: introducing new products in new markets</w:t>
      </w:r>
      <w:r w:rsidR="00072C38" w:rsidRPr="004503A1">
        <w:rPr>
          <w:rFonts w:ascii="Times New Roman" w:hAnsi="Times New Roman" w:cs="Times New Roman"/>
          <w:sz w:val="24"/>
          <w:szCs w:val="24"/>
        </w:rPr>
        <w:t>.</w:t>
      </w:r>
    </w:p>
    <w:p w:rsidR="001D5935" w:rsidRPr="004503A1" w:rsidRDefault="002809CC" w:rsidP="001D5935">
      <w:pPr>
        <w:spacing w:line="360" w:lineRule="auto"/>
        <w:jc w:val="both"/>
        <w:rPr>
          <w:rFonts w:ascii="Times New Roman" w:hAnsi="Times New Roman" w:cs="Times New Roman"/>
          <w:sz w:val="24"/>
          <w:szCs w:val="24"/>
        </w:rPr>
      </w:pPr>
      <w:r w:rsidRPr="0087728C">
        <w:rPr>
          <w:rFonts w:ascii="Times New Roman" w:hAnsi="Times New Roman" w:cs="Times New Roman"/>
          <w:sz w:val="24"/>
          <w:szCs w:val="24"/>
        </w:rPr>
        <w:t>According</w:t>
      </w:r>
      <w:r w:rsidR="001D5935" w:rsidRPr="0087728C">
        <w:rPr>
          <w:rFonts w:ascii="Times New Roman" w:hAnsi="Times New Roman" w:cs="Times New Roman"/>
          <w:sz w:val="24"/>
          <w:szCs w:val="24"/>
        </w:rPr>
        <w:t xml:space="preserve"> to Kenny (2009), this growth strategy entails a completely new product introduced in new market areas. Doyle (2010) argues that diversification is a high-risk strategic approach because it takes companies into new market areas and product development cycles they in which they have little or no experience. Acquisitions and mergers may be the recommended approaches to the strategy for a company to take advantage of existing distribution and marketing channels. In the case of food service and the wider restaurant industry, there are numerous sectors in which businesses can diversify to increase their competitiveness. GF Ltd should explore opportunities such as branded fast casual restaurants outside the Brixton area to develop a chain of outlets serving different dishes to customers or different backgrounds other than the multicultural segment. </w:t>
      </w:r>
    </w:p>
    <w:p w:rsidR="002809CC" w:rsidRDefault="002809CC" w:rsidP="004E5C20">
      <w:pPr>
        <w:rPr>
          <w:rFonts w:ascii="Times New Roman" w:hAnsi="Times New Roman" w:cs="Times New Roman"/>
          <w:sz w:val="24"/>
          <w:szCs w:val="24"/>
        </w:rPr>
      </w:pPr>
    </w:p>
    <w:p w:rsidR="003B58BE" w:rsidRPr="004503A1" w:rsidRDefault="003B58BE" w:rsidP="004E5C20">
      <w:pPr>
        <w:rPr>
          <w:rFonts w:ascii="Times New Roman" w:hAnsi="Times New Roman" w:cs="Times New Roman"/>
          <w:sz w:val="24"/>
          <w:szCs w:val="24"/>
        </w:rPr>
      </w:pPr>
      <w:r w:rsidRPr="004503A1">
        <w:rPr>
          <w:rFonts w:ascii="Times New Roman" w:hAnsi="Times New Roman" w:cs="Times New Roman"/>
          <w:sz w:val="24"/>
          <w:szCs w:val="24"/>
        </w:rPr>
        <w:lastRenderedPageBreak/>
        <w:t>There are two versions of this strategy:</w:t>
      </w:r>
    </w:p>
    <w:p w:rsidR="003B58BE" w:rsidRPr="004503A1" w:rsidRDefault="003B58BE" w:rsidP="004E5C20">
      <w:pPr>
        <w:rPr>
          <w:rFonts w:ascii="Times New Roman" w:hAnsi="Times New Roman" w:cs="Times New Roman"/>
          <w:sz w:val="24"/>
          <w:szCs w:val="24"/>
        </w:rPr>
      </w:pPr>
      <w:r w:rsidRPr="004503A1">
        <w:rPr>
          <w:rFonts w:ascii="Times New Roman" w:hAnsi="Times New Roman" w:cs="Times New Roman"/>
          <w:sz w:val="24"/>
          <w:szCs w:val="24"/>
        </w:rPr>
        <w:t>Concentric diversification; where the new product or market is related in some way (eg using same machines or technology) to the existing products</w:t>
      </w:r>
      <w:r w:rsidR="00F256B5" w:rsidRPr="004503A1">
        <w:rPr>
          <w:rFonts w:ascii="Times New Roman" w:hAnsi="Times New Roman" w:cs="Times New Roman"/>
          <w:sz w:val="24"/>
          <w:szCs w:val="24"/>
        </w:rPr>
        <w:t>;</w:t>
      </w:r>
    </w:p>
    <w:p w:rsidR="00F256B5" w:rsidRPr="004503A1" w:rsidRDefault="00F256B5" w:rsidP="004E5C20">
      <w:pPr>
        <w:rPr>
          <w:rFonts w:ascii="Times New Roman" w:hAnsi="Times New Roman" w:cs="Times New Roman"/>
          <w:sz w:val="24"/>
          <w:szCs w:val="24"/>
        </w:rPr>
      </w:pPr>
      <w:r w:rsidRPr="004503A1">
        <w:rPr>
          <w:rFonts w:ascii="Times New Roman" w:hAnsi="Times New Roman" w:cs="Times New Roman"/>
          <w:sz w:val="24"/>
          <w:szCs w:val="24"/>
        </w:rPr>
        <w:t>Conglomera</w:t>
      </w:r>
      <w:r w:rsidR="00AD68B7">
        <w:rPr>
          <w:rFonts w:ascii="Times New Roman" w:hAnsi="Times New Roman" w:cs="Times New Roman"/>
          <w:sz w:val="24"/>
          <w:szCs w:val="24"/>
        </w:rPr>
        <w:t>te diversification in which the</w:t>
      </w:r>
      <w:r w:rsidRPr="004503A1">
        <w:rPr>
          <w:rFonts w:ascii="Times New Roman" w:hAnsi="Times New Roman" w:cs="Times New Roman"/>
          <w:sz w:val="24"/>
          <w:szCs w:val="24"/>
        </w:rPr>
        <w:t>re is no connection at all with existing products</w:t>
      </w:r>
    </w:p>
    <w:p w:rsidR="00F256B5" w:rsidRPr="004503A1" w:rsidRDefault="00F256B5" w:rsidP="004E5C20">
      <w:pPr>
        <w:rPr>
          <w:rFonts w:ascii="Times New Roman" w:hAnsi="Times New Roman" w:cs="Times New Roman"/>
          <w:sz w:val="24"/>
          <w:szCs w:val="24"/>
        </w:rPr>
      </w:pPr>
      <w:r w:rsidRPr="004503A1">
        <w:rPr>
          <w:rFonts w:ascii="Times New Roman" w:hAnsi="Times New Roman" w:cs="Times New Roman"/>
          <w:sz w:val="24"/>
          <w:szCs w:val="24"/>
        </w:rPr>
        <w:t>Diversification is normally achieved through acquisitions</w:t>
      </w:r>
      <w:r w:rsidR="00B01BAD">
        <w:rPr>
          <w:rFonts w:ascii="Times New Roman" w:hAnsi="Times New Roman" w:cs="Times New Roman"/>
          <w:sz w:val="24"/>
          <w:szCs w:val="24"/>
        </w:rPr>
        <w:t>.</w:t>
      </w:r>
    </w:p>
    <w:p w:rsidR="003B58BE" w:rsidRPr="004503A1" w:rsidRDefault="003B58BE" w:rsidP="003B58BE">
      <w:pPr>
        <w:widowControl w:val="0"/>
        <w:spacing w:after="0" w:line="240" w:lineRule="auto"/>
        <w:ind w:left="720" w:hangingChars="300" w:hanging="720"/>
        <w:jc w:val="both"/>
        <w:rPr>
          <w:rFonts w:ascii="Times New Roman" w:eastAsia="PMingLiU" w:hAnsi="Times New Roman" w:cs="Times New Roman"/>
          <w:kern w:val="2"/>
          <w:sz w:val="24"/>
          <w:szCs w:val="24"/>
          <w:lang w:eastAsia="zh-HK"/>
        </w:rPr>
      </w:pPr>
    </w:p>
    <w:p w:rsidR="008C4BD4" w:rsidRPr="004503A1" w:rsidRDefault="00072C38" w:rsidP="004E5C20">
      <w:pPr>
        <w:rPr>
          <w:rFonts w:ascii="Times New Roman" w:hAnsi="Times New Roman" w:cs="Times New Roman"/>
          <w:sz w:val="24"/>
          <w:szCs w:val="24"/>
        </w:rPr>
      </w:pPr>
      <w:r w:rsidRPr="004503A1">
        <w:rPr>
          <w:rFonts w:ascii="Times New Roman" w:hAnsi="Times New Roman" w:cs="Times New Roman"/>
          <w:sz w:val="24"/>
          <w:szCs w:val="24"/>
        </w:rPr>
        <w:t>Our first observation about these combinations is that</w:t>
      </w:r>
      <w:r w:rsidR="008C4BD4" w:rsidRPr="004503A1">
        <w:rPr>
          <w:rFonts w:ascii="Times New Roman" w:hAnsi="Times New Roman" w:cs="Times New Roman"/>
          <w:sz w:val="24"/>
          <w:szCs w:val="24"/>
        </w:rPr>
        <w:t xml:space="preserve"> as the choices move away from the origin they get risk</w:t>
      </w:r>
      <w:r w:rsidR="00C91E46" w:rsidRPr="004503A1">
        <w:rPr>
          <w:rFonts w:ascii="Times New Roman" w:hAnsi="Times New Roman" w:cs="Times New Roman"/>
          <w:sz w:val="24"/>
          <w:szCs w:val="24"/>
        </w:rPr>
        <w:t>ier</w:t>
      </w:r>
      <w:r w:rsidR="008C4BD4" w:rsidRPr="004503A1">
        <w:rPr>
          <w:rFonts w:ascii="Times New Roman" w:hAnsi="Times New Roman" w:cs="Times New Roman"/>
          <w:sz w:val="24"/>
          <w:szCs w:val="24"/>
        </w:rPr>
        <w:t>. Therefore</w:t>
      </w:r>
      <w:r w:rsidR="00C91E46" w:rsidRPr="004503A1">
        <w:rPr>
          <w:rFonts w:ascii="Times New Roman" w:hAnsi="Times New Roman" w:cs="Times New Roman"/>
          <w:sz w:val="24"/>
          <w:szCs w:val="24"/>
        </w:rPr>
        <w:t>,</w:t>
      </w:r>
      <w:r w:rsidR="008C4BD4" w:rsidRPr="004503A1">
        <w:rPr>
          <w:rFonts w:ascii="Times New Roman" w:hAnsi="Times New Roman" w:cs="Times New Roman"/>
          <w:sz w:val="24"/>
          <w:szCs w:val="24"/>
        </w:rPr>
        <w:t xml:space="preserve"> market development is riskier than market penetration; product development is riskier than market development; and diversification is the riskiest of the four.</w:t>
      </w:r>
    </w:p>
    <w:p w:rsidR="00072C38" w:rsidRPr="004503A1" w:rsidRDefault="00072C38" w:rsidP="004E5C20">
      <w:pPr>
        <w:rPr>
          <w:rFonts w:ascii="Times New Roman" w:hAnsi="Times New Roman" w:cs="Times New Roman"/>
          <w:sz w:val="24"/>
          <w:szCs w:val="24"/>
        </w:rPr>
      </w:pPr>
      <w:r w:rsidRPr="004503A1">
        <w:rPr>
          <w:rFonts w:ascii="Times New Roman" w:hAnsi="Times New Roman" w:cs="Times New Roman"/>
          <w:sz w:val="24"/>
          <w:szCs w:val="24"/>
        </w:rPr>
        <w:t xml:space="preserve">It must </w:t>
      </w:r>
      <w:r w:rsidR="008C4BD4" w:rsidRPr="004503A1">
        <w:rPr>
          <w:rFonts w:ascii="Times New Roman" w:hAnsi="Times New Roman" w:cs="Times New Roman"/>
          <w:sz w:val="24"/>
          <w:szCs w:val="24"/>
        </w:rPr>
        <w:t xml:space="preserve">also </w:t>
      </w:r>
      <w:r w:rsidRPr="004503A1">
        <w:rPr>
          <w:rFonts w:ascii="Times New Roman" w:hAnsi="Times New Roman" w:cs="Times New Roman"/>
          <w:sz w:val="24"/>
          <w:szCs w:val="24"/>
        </w:rPr>
        <w:t>be noted that whichever option is selected GF Ltd will also have to decide on the means of growth. Will it be organic or through acquisition?</w:t>
      </w:r>
    </w:p>
    <w:p w:rsidR="00072C38" w:rsidRPr="004503A1" w:rsidRDefault="00072C38" w:rsidP="004E5C20">
      <w:pPr>
        <w:rPr>
          <w:rFonts w:ascii="Times New Roman" w:hAnsi="Times New Roman" w:cs="Times New Roman"/>
          <w:sz w:val="24"/>
          <w:szCs w:val="24"/>
        </w:rPr>
      </w:pPr>
      <w:r w:rsidRPr="004503A1">
        <w:rPr>
          <w:rFonts w:ascii="Times New Roman" w:hAnsi="Times New Roman" w:cs="Times New Roman"/>
          <w:sz w:val="24"/>
          <w:szCs w:val="24"/>
        </w:rPr>
        <w:t xml:space="preserve">In order to select the most </w:t>
      </w:r>
      <w:r w:rsidR="008C4BD4" w:rsidRPr="004503A1">
        <w:rPr>
          <w:rFonts w:ascii="Times New Roman" w:hAnsi="Times New Roman" w:cs="Times New Roman"/>
          <w:sz w:val="24"/>
          <w:szCs w:val="24"/>
        </w:rPr>
        <w:t>appropriate</w:t>
      </w:r>
      <w:r w:rsidRPr="004503A1">
        <w:rPr>
          <w:rFonts w:ascii="Times New Roman" w:hAnsi="Times New Roman" w:cs="Times New Roman"/>
          <w:sz w:val="24"/>
          <w:szCs w:val="24"/>
        </w:rPr>
        <w:t xml:space="preserve"> </w:t>
      </w:r>
      <w:r w:rsidR="00C91E46" w:rsidRPr="004503A1">
        <w:rPr>
          <w:rFonts w:ascii="Times New Roman" w:hAnsi="Times New Roman" w:cs="Times New Roman"/>
          <w:sz w:val="24"/>
          <w:szCs w:val="24"/>
        </w:rPr>
        <w:t xml:space="preserve">option </w:t>
      </w:r>
      <w:r w:rsidRPr="004503A1">
        <w:rPr>
          <w:rFonts w:ascii="Times New Roman" w:hAnsi="Times New Roman" w:cs="Times New Roman"/>
          <w:sz w:val="24"/>
          <w:szCs w:val="24"/>
        </w:rPr>
        <w:t>for GF Ltd I will have to subject each option to the “SFA” test.</w:t>
      </w:r>
    </w:p>
    <w:p w:rsidR="00072C38" w:rsidRPr="004503A1" w:rsidRDefault="00072C38" w:rsidP="004E5C20">
      <w:pPr>
        <w:rPr>
          <w:rFonts w:ascii="Times New Roman" w:hAnsi="Times New Roman" w:cs="Times New Roman"/>
          <w:sz w:val="24"/>
          <w:szCs w:val="24"/>
        </w:rPr>
      </w:pPr>
      <w:r w:rsidRPr="004503A1">
        <w:rPr>
          <w:rFonts w:ascii="Times New Roman" w:hAnsi="Times New Roman" w:cs="Times New Roman"/>
          <w:sz w:val="24"/>
          <w:szCs w:val="24"/>
        </w:rPr>
        <w:t xml:space="preserve">Will the option be </w:t>
      </w:r>
      <w:r w:rsidR="008C4BD4" w:rsidRPr="004503A1">
        <w:rPr>
          <w:rFonts w:ascii="Times New Roman" w:hAnsi="Times New Roman" w:cs="Times New Roman"/>
          <w:sz w:val="24"/>
          <w:szCs w:val="24"/>
        </w:rPr>
        <w:t>S</w:t>
      </w:r>
      <w:r w:rsidRPr="004503A1">
        <w:rPr>
          <w:rFonts w:ascii="Times New Roman" w:hAnsi="Times New Roman" w:cs="Times New Roman"/>
          <w:sz w:val="24"/>
          <w:szCs w:val="24"/>
        </w:rPr>
        <w:t>uitable to GF Ltd and its circumstances?</w:t>
      </w:r>
    </w:p>
    <w:p w:rsidR="00072C38" w:rsidRPr="004503A1" w:rsidRDefault="00072C38" w:rsidP="004E5C20">
      <w:pPr>
        <w:rPr>
          <w:rFonts w:ascii="Times New Roman" w:hAnsi="Times New Roman" w:cs="Times New Roman"/>
          <w:sz w:val="24"/>
          <w:szCs w:val="24"/>
        </w:rPr>
      </w:pPr>
      <w:r w:rsidRPr="004503A1">
        <w:rPr>
          <w:rFonts w:ascii="Times New Roman" w:hAnsi="Times New Roman" w:cs="Times New Roman"/>
          <w:sz w:val="24"/>
          <w:szCs w:val="24"/>
        </w:rPr>
        <w:t>Will the option be Feasible in terms of resources and other capabilities?</w:t>
      </w:r>
    </w:p>
    <w:p w:rsidR="00072C38" w:rsidRPr="004503A1" w:rsidRDefault="00072C38" w:rsidP="004E5C20">
      <w:pPr>
        <w:rPr>
          <w:rFonts w:ascii="Times New Roman" w:hAnsi="Times New Roman" w:cs="Times New Roman"/>
          <w:sz w:val="24"/>
          <w:szCs w:val="24"/>
        </w:rPr>
      </w:pPr>
      <w:r w:rsidRPr="004503A1">
        <w:rPr>
          <w:rFonts w:ascii="Times New Roman" w:hAnsi="Times New Roman" w:cs="Times New Roman"/>
          <w:sz w:val="24"/>
          <w:szCs w:val="24"/>
        </w:rPr>
        <w:t>Will the option be Acceptable to the various stakeholders of GF Ltd?</w:t>
      </w:r>
    </w:p>
    <w:p w:rsidR="008C4BD4" w:rsidRPr="004503A1" w:rsidRDefault="00D2369A" w:rsidP="004E5C20">
      <w:pPr>
        <w:rPr>
          <w:rFonts w:ascii="Times New Roman" w:hAnsi="Times New Roman" w:cs="Times New Roman"/>
          <w:sz w:val="24"/>
          <w:szCs w:val="24"/>
        </w:rPr>
      </w:pPr>
      <w:r w:rsidRPr="004503A1">
        <w:rPr>
          <w:rFonts w:ascii="Times New Roman" w:hAnsi="Times New Roman" w:cs="Times New Roman"/>
          <w:sz w:val="24"/>
          <w:szCs w:val="24"/>
        </w:rPr>
        <w:t xml:space="preserve">From the </w:t>
      </w:r>
      <w:r w:rsidR="006D5D01" w:rsidRPr="004503A1">
        <w:rPr>
          <w:rFonts w:ascii="Times New Roman" w:hAnsi="Times New Roman" w:cs="Times New Roman"/>
          <w:sz w:val="24"/>
          <w:szCs w:val="24"/>
        </w:rPr>
        <w:t xml:space="preserve">analysis </w:t>
      </w:r>
      <w:r w:rsidR="00F256B5" w:rsidRPr="004503A1">
        <w:rPr>
          <w:rFonts w:ascii="Times New Roman" w:hAnsi="Times New Roman" w:cs="Times New Roman"/>
          <w:sz w:val="24"/>
          <w:szCs w:val="24"/>
        </w:rPr>
        <w:t>above</w:t>
      </w:r>
      <w:r w:rsidRPr="004503A1">
        <w:rPr>
          <w:rFonts w:ascii="Times New Roman" w:hAnsi="Times New Roman" w:cs="Times New Roman"/>
          <w:sz w:val="24"/>
          <w:szCs w:val="24"/>
        </w:rPr>
        <w:t xml:space="preserve"> it is obvious that GF Ltd will be most comfortable with the first option which is the market penetration</w:t>
      </w:r>
      <w:r w:rsidR="00007BC5">
        <w:rPr>
          <w:rFonts w:ascii="Times New Roman" w:hAnsi="Times New Roman" w:cs="Times New Roman"/>
          <w:sz w:val="24"/>
          <w:szCs w:val="24"/>
        </w:rPr>
        <w:t>.</w:t>
      </w:r>
    </w:p>
    <w:p w:rsidR="00D03562" w:rsidRPr="007E1EB6" w:rsidRDefault="00D03562" w:rsidP="00D03562">
      <w:pPr>
        <w:rPr>
          <w:rFonts w:ascii="Times New Roman" w:hAnsi="Times New Roman" w:cs="Times New Roman"/>
          <w:b/>
          <w:sz w:val="24"/>
          <w:szCs w:val="24"/>
        </w:rPr>
      </w:pPr>
      <w:r w:rsidRPr="007E1EB6">
        <w:rPr>
          <w:rFonts w:ascii="Times New Roman" w:hAnsi="Times New Roman" w:cs="Times New Roman"/>
          <w:b/>
          <w:sz w:val="24"/>
          <w:szCs w:val="24"/>
        </w:rPr>
        <w:t>Suitability</w:t>
      </w:r>
      <w:r w:rsidR="00B01BAD" w:rsidRPr="007E1EB6">
        <w:rPr>
          <w:rFonts w:ascii="Times New Roman" w:hAnsi="Times New Roman" w:cs="Times New Roman"/>
          <w:b/>
          <w:sz w:val="24"/>
          <w:szCs w:val="24"/>
        </w:rPr>
        <w:t>:</w:t>
      </w:r>
    </w:p>
    <w:p w:rsidR="005B3DCA" w:rsidRPr="004503A1" w:rsidRDefault="003E0D82" w:rsidP="004E5C20">
      <w:pPr>
        <w:rPr>
          <w:rFonts w:ascii="Times New Roman" w:hAnsi="Times New Roman" w:cs="Times New Roman"/>
          <w:sz w:val="24"/>
          <w:szCs w:val="24"/>
        </w:rPr>
      </w:pPr>
      <w:r w:rsidRPr="004503A1">
        <w:rPr>
          <w:rFonts w:ascii="Times New Roman" w:hAnsi="Times New Roman" w:cs="Times New Roman"/>
          <w:sz w:val="24"/>
          <w:szCs w:val="24"/>
        </w:rPr>
        <w:t>This option will be suitable to GF Ltd</w:t>
      </w:r>
    </w:p>
    <w:p w:rsidR="003E0D82" w:rsidRPr="004503A1" w:rsidRDefault="003E0D82" w:rsidP="004E5C20">
      <w:pPr>
        <w:rPr>
          <w:rFonts w:ascii="Times New Roman" w:hAnsi="Times New Roman" w:cs="Times New Roman"/>
          <w:sz w:val="24"/>
          <w:szCs w:val="24"/>
        </w:rPr>
      </w:pPr>
      <w:r w:rsidRPr="004503A1">
        <w:rPr>
          <w:rFonts w:ascii="Times New Roman" w:hAnsi="Times New Roman" w:cs="Times New Roman"/>
          <w:sz w:val="24"/>
          <w:szCs w:val="24"/>
        </w:rPr>
        <w:t>Suitability is probably the most important of the variables in the SFA strategy model. Will the choice do what is intended to do.</w:t>
      </w:r>
    </w:p>
    <w:p w:rsidR="003E0D82" w:rsidRPr="004503A1" w:rsidRDefault="003E0D82" w:rsidP="004E5C20">
      <w:pPr>
        <w:rPr>
          <w:rFonts w:ascii="Times New Roman" w:hAnsi="Times New Roman" w:cs="Times New Roman"/>
          <w:sz w:val="24"/>
          <w:szCs w:val="24"/>
        </w:rPr>
      </w:pPr>
      <w:r w:rsidRPr="004503A1">
        <w:rPr>
          <w:rFonts w:ascii="Times New Roman" w:hAnsi="Times New Roman" w:cs="Times New Roman"/>
          <w:sz w:val="24"/>
          <w:szCs w:val="24"/>
        </w:rPr>
        <w:t>Assessing suitability can be on various criteria including environmental, stakeholder expectation</w:t>
      </w:r>
      <w:r w:rsidR="00D03562" w:rsidRPr="004503A1">
        <w:rPr>
          <w:rFonts w:ascii="Times New Roman" w:hAnsi="Times New Roman" w:cs="Times New Roman"/>
          <w:sz w:val="24"/>
          <w:szCs w:val="24"/>
        </w:rPr>
        <w:t>, and strategic capabilities.</w:t>
      </w:r>
    </w:p>
    <w:p w:rsidR="00D03562" w:rsidRPr="004503A1" w:rsidRDefault="00D03562" w:rsidP="004E5C20">
      <w:pPr>
        <w:rPr>
          <w:rFonts w:ascii="Times New Roman" w:hAnsi="Times New Roman" w:cs="Times New Roman"/>
          <w:sz w:val="24"/>
          <w:szCs w:val="24"/>
        </w:rPr>
      </w:pPr>
      <w:r w:rsidRPr="004503A1">
        <w:rPr>
          <w:rFonts w:ascii="Times New Roman" w:hAnsi="Times New Roman" w:cs="Times New Roman"/>
          <w:sz w:val="24"/>
          <w:szCs w:val="24"/>
        </w:rPr>
        <w:t>Questions that can be addressed include: the efficient application of the strengths of GF Ltd, or the effective minimization of weaknesses</w:t>
      </w:r>
      <w:r w:rsidR="00F256B5" w:rsidRPr="004503A1">
        <w:rPr>
          <w:rFonts w:ascii="Times New Roman" w:hAnsi="Times New Roman" w:cs="Times New Roman"/>
          <w:sz w:val="24"/>
          <w:szCs w:val="24"/>
        </w:rPr>
        <w:t>, and</w:t>
      </w:r>
      <w:r w:rsidRPr="004503A1">
        <w:rPr>
          <w:rFonts w:ascii="Times New Roman" w:hAnsi="Times New Roman" w:cs="Times New Roman"/>
          <w:sz w:val="24"/>
          <w:szCs w:val="24"/>
        </w:rPr>
        <w:t xml:space="preserve"> congruence with overall business goals and objectives</w:t>
      </w:r>
      <w:r w:rsidR="009716E4">
        <w:rPr>
          <w:rFonts w:ascii="Times New Roman" w:hAnsi="Times New Roman" w:cs="Times New Roman"/>
          <w:sz w:val="24"/>
          <w:szCs w:val="24"/>
        </w:rPr>
        <w:t>.</w:t>
      </w:r>
    </w:p>
    <w:p w:rsidR="003E0D82" w:rsidRPr="007E1EB6" w:rsidRDefault="00D03562" w:rsidP="004E5C20">
      <w:pPr>
        <w:rPr>
          <w:rFonts w:ascii="Times New Roman" w:hAnsi="Times New Roman" w:cs="Times New Roman"/>
          <w:b/>
          <w:sz w:val="24"/>
          <w:szCs w:val="24"/>
        </w:rPr>
      </w:pPr>
      <w:r w:rsidRPr="007E1EB6">
        <w:rPr>
          <w:rFonts w:ascii="Times New Roman" w:hAnsi="Times New Roman" w:cs="Times New Roman"/>
          <w:b/>
          <w:sz w:val="24"/>
          <w:szCs w:val="24"/>
        </w:rPr>
        <w:t>Feasibility</w:t>
      </w:r>
      <w:r w:rsidR="00B01BAD" w:rsidRPr="007E1EB6">
        <w:rPr>
          <w:rFonts w:ascii="Times New Roman" w:hAnsi="Times New Roman" w:cs="Times New Roman"/>
          <w:b/>
          <w:sz w:val="24"/>
          <w:szCs w:val="24"/>
        </w:rPr>
        <w:t>:</w:t>
      </w:r>
    </w:p>
    <w:p w:rsidR="008D1EB4" w:rsidRPr="009716E4" w:rsidRDefault="008D1EB4" w:rsidP="008D1EB4">
      <w:pPr>
        <w:shd w:val="clear" w:color="auto" w:fill="FFFFFF"/>
        <w:spacing w:after="300" w:line="300" w:lineRule="atLeast"/>
        <w:rPr>
          <w:rFonts w:ascii="Times New Roman" w:eastAsia="Times New Roman" w:hAnsi="Times New Roman" w:cs="Times New Roman"/>
          <w:sz w:val="24"/>
          <w:szCs w:val="24"/>
        </w:rPr>
      </w:pPr>
      <w:r w:rsidRPr="009716E4">
        <w:rPr>
          <w:rFonts w:ascii="Times New Roman" w:eastAsia="Times New Roman" w:hAnsi="Times New Roman" w:cs="Times New Roman"/>
          <w:sz w:val="24"/>
          <w:szCs w:val="24"/>
        </w:rPr>
        <w:t xml:space="preserve">Feasibility is </w:t>
      </w:r>
      <w:r w:rsidR="00F256B5" w:rsidRPr="009716E4">
        <w:rPr>
          <w:rFonts w:ascii="Times New Roman" w:eastAsia="Times New Roman" w:hAnsi="Times New Roman" w:cs="Times New Roman"/>
          <w:sz w:val="24"/>
          <w:szCs w:val="24"/>
        </w:rPr>
        <w:t>the most</w:t>
      </w:r>
      <w:r w:rsidRPr="009716E4">
        <w:rPr>
          <w:rFonts w:ascii="Times New Roman" w:eastAsia="Times New Roman" w:hAnsi="Times New Roman" w:cs="Times New Roman"/>
          <w:sz w:val="24"/>
          <w:szCs w:val="24"/>
        </w:rPr>
        <w:t xml:space="preserve"> crucial of the three tests of the SFA strategy model as it determines whether the business has capabilities in terms of resources and competences to actually implement the chosen option</w:t>
      </w:r>
      <w:r w:rsidR="009716E4">
        <w:rPr>
          <w:rFonts w:ascii="Times New Roman" w:eastAsia="Times New Roman" w:hAnsi="Times New Roman" w:cs="Times New Roman"/>
          <w:sz w:val="24"/>
          <w:szCs w:val="24"/>
        </w:rPr>
        <w:t xml:space="preserve"> </w:t>
      </w:r>
      <w:r w:rsidRPr="009716E4">
        <w:rPr>
          <w:rFonts w:ascii="Times New Roman" w:eastAsia="Times New Roman" w:hAnsi="Times New Roman" w:cs="Times New Roman"/>
          <w:sz w:val="24"/>
          <w:szCs w:val="24"/>
        </w:rPr>
        <w:t>GF Ltd would have to</w:t>
      </w:r>
      <w:r w:rsidR="00F256B5" w:rsidRPr="009716E4">
        <w:rPr>
          <w:rFonts w:ascii="Times New Roman" w:eastAsia="Times New Roman" w:hAnsi="Times New Roman" w:cs="Times New Roman"/>
          <w:sz w:val="24"/>
          <w:szCs w:val="24"/>
        </w:rPr>
        <w:t xml:space="preserve"> do</w:t>
      </w:r>
      <w:r w:rsidRPr="009716E4">
        <w:rPr>
          <w:rFonts w:ascii="Times New Roman" w:eastAsia="Times New Roman" w:hAnsi="Times New Roman" w:cs="Times New Roman"/>
          <w:sz w:val="24"/>
          <w:szCs w:val="24"/>
        </w:rPr>
        <w:t xml:space="preserve"> some quantitative analysis by forecasting and analyzing cash-flows and performing a break-even analysis.</w:t>
      </w:r>
    </w:p>
    <w:p w:rsidR="008D1EB4" w:rsidRPr="009716E4" w:rsidRDefault="008D1EB4" w:rsidP="008D1EB4">
      <w:pPr>
        <w:shd w:val="clear" w:color="auto" w:fill="FFFFFF"/>
        <w:spacing w:after="300" w:line="300" w:lineRule="atLeast"/>
        <w:rPr>
          <w:rFonts w:ascii="Times New Roman" w:eastAsia="Times New Roman" w:hAnsi="Times New Roman" w:cs="Times New Roman"/>
          <w:sz w:val="24"/>
          <w:szCs w:val="24"/>
        </w:rPr>
      </w:pPr>
      <w:r w:rsidRPr="009716E4">
        <w:rPr>
          <w:rFonts w:ascii="Times New Roman" w:eastAsia="Times New Roman" w:hAnsi="Times New Roman" w:cs="Times New Roman"/>
          <w:sz w:val="24"/>
          <w:szCs w:val="24"/>
        </w:rPr>
        <w:lastRenderedPageBreak/>
        <w:t>Finally, it will have to assess the resource requirements in terms of machinery, management skills, human resources, material inputs, money, organization, and the market</w:t>
      </w:r>
      <w:r w:rsidR="009716E4">
        <w:rPr>
          <w:rFonts w:ascii="Times New Roman" w:eastAsia="Times New Roman" w:hAnsi="Times New Roman" w:cs="Times New Roman"/>
          <w:sz w:val="24"/>
          <w:szCs w:val="24"/>
        </w:rPr>
        <w:t>.</w:t>
      </w:r>
    </w:p>
    <w:p w:rsidR="008D1EB4" w:rsidRPr="004503A1" w:rsidRDefault="008D1EB4" w:rsidP="004E5C20">
      <w:pPr>
        <w:rPr>
          <w:rFonts w:ascii="Times New Roman" w:hAnsi="Times New Roman" w:cs="Times New Roman"/>
          <w:sz w:val="24"/>
          <w:szCs w:val="24"/>
        </w:rPr>
      </w:pPr>
    </w:p>
    <w:p w:rsidR="00D03562" w:rsidRPr="007E1EB6" w:rsidRDefault="00D03562" w:rsidP="004E5C20">
      <w:pPr>
        <w:rPr>
          <w:rFonts w:ascii="Times New Roman" w:hAnsi="Times New Roman" w:cs="Times New Roman"/>
          <w:b/>
          <w:sz w:val="24"/>
          <w:szCs w:val="24"/>
        </w:rPr>
      </w:pPr>
      <w:r w:rsidRPr="007E1EB6">
        <w:rPr>
          <w:rFonts w:ascii="Times New Roman" w:hAnsi="Times New Roman" w:cs="Times New Roman"/>
          <w:b/>
          <w:sz w:val="24"/>
          <w:szCs w:val="24"/>
        </w:rPr>
        <w:t>Acceptability</w:t>
      </w:r>
      <w:r w:rsidR="009716E4" w:rsidRPr="007E1EB6">
        <w:rPr>
          <w:rFonts w:ascii="Times New Roman" w:hAnsi="Times New Roman" w:cs="Times New Roman"/>
          <w:b/>
          <w:sz w:val="24"/>
          <w:szCs w:val="24"/>
        </w:rPr>
        <w:t>:</w:t>
      </w:r>
    </w:p>
    <w:p w:rsidR="008D1EB4" w:rsidRPr="009716E4" w:rsidRDefault="008D1EB4" w:rsidP="008D1EB4">
      <w:pPr>
        <w:shd w:val="clear" w:color="auto" w:fill="FFFFFF"/>
        <w:spacing w:after="300" w:line="300" w:lineRule="atLeast"/>
        <w:rPr>
          <w:rFonts w:ascii="Times New Roman" w:eastAsia="Times New Roman" w:hAnsi="Times New Roman" w:cs="Times New Roman"/>
          <w:sz w:val="24"/>
          <w:szCs w:val="24"/>
        </w:rPr>
      </w:pPr>
      <w:r w:rsidRPr="009716E4">
        <w:rPr>
          <w:rFonts w:ascii="Times New Roman" w:eastAsia="Times New Roman" w:hAnsi="Times New Roman" w:cs="Times New Roman"/>
          <w:sz w:val="24"/>
          <w:szCs w:val="24"/>
        </w:rPr>
        <w:t>Acceptability pertains to the risk and return aspects of the chosen strategy, and the reaction of the various stakeholders.</w:t>
      </w:r>
    </w:p>
    <w:p w:rsidR="008D1EB4" w:rsidRPr="009716E4" w:rsidRDefault="008D1EB4" w:rsidP="008D1EB4">
      <w:pPr>
        <w:shd w:val="clear" w:color="auto" w:fill="FFFFFF"/>
        <w:spacing w:after="300" w:line="300" w:lineRule="atLeast"/>
        <w:rPr>
          <w:rFonts w:ascii="Times New Roman" w:eastAsia="Times New Roman" w:hAnsi="Times New Roman" w:cs="Times New Roman"/>
          <w:sz w:val="24"/>
          <w:szCs w:val="24"/>
        </w:rPr>
      </w:pPr>
      <w:r w:rsidRPr="009716E4">
        <w:rPr>
          <w:rFonts w:ascii="Times New Roman" w:eastAsia="Times New Roman" w:hAnsi="Times New Roman" w:cs="Times New Roman"/>
          <w:sz w:val="24"/>
          <w:szCs w:val="24"/>
        </w:rPr>
        <w:t>GF Ltd will have to determine whether the benefits of the strategy will be greater than the costs. Returns are usually measured based on the benefits the various stakeholders expect so it will not be only financial but also other</w:t>
      </w:r>
      <w:r w:rsidR="00727E33" w:rsidRPr="009716E4">
        <w:rPr>
          <w:rFonts w:ascii="Times New Roman" w:eastAsia="Times New Roman" w:hAnsi="Times New Roman" w:cs="Times New Roman"/>
          <w:sz w:val="24"/>
          <w:szCs w:val="24"/>
        </w:rPr>
        <w:t>s like</w:t>
      </w:r>
      <w:r w:rsidRPr="009716E4">
        <w:rPr>
          <w:rFonts w:ascii="Times New Roman" w:eastAsia="Times New Roman" w:hAnsi="Times New Roman" w:cs="Times New Roman"/>
          <w:sz w:val="24"/>
          <w:szCs w:val="24"/>
        </w:rPr>
        <w:t xml:space="preserve"> economic and social returns.</w:t>
      </w:r>
    </w:p>
    <w:p w:rsidR="008D1EB4" w:rsidRPr="009716E4" w:rsidRDefault="008D1EB4" w:rsidP="008D1EB4">
      <w:pPr>
        <w:shd w:val="clear" w:color="auto" w:fill="FFFFFF"/>
        <w:spacing w:after="300" w:line="300" w:lineRule="atLeast"/>
        <w:rPr>
          <w:rFonts w:ascii="Times New Roman" w:eastAsia="Times New Roman" w:hAnsi="Times New Roman" w:cs="Times New Roman"/>
          <w:sz w:val="24"/>
          <w:szCs w:val="24"/>
        </w:rPr>
      </w:pPr>
      <w:r w:rsidRPr="009716E4">
        <w:rPr>
          <w:rFonts w:ascii="Times New Roman" w:eastAsia="Times New Roman" w:hAnsi="Times New Roman" w:cs="Times New Roman"/>
          <w:sz w:val="24"/>
          <w:szCs w:val="24"/>
        </w:rPr>
        <w:t>In terms of risk, the probability of a</w:t>
      </w:r>
      <w:r w:rsidR="00F256B5" w:rsidRPr="009716E4">
        <w:rPr>
          <w:rFonts w:ascii="Times New Roman" w:eastAsia="Times New Roman" w:hAnsi="Times New Roman" w:cs="Times New Roman"/>
          <w:sz w:val="24"/>
          <w:szCs w:val="24"/>
        </w:rPr>
        <w:t>ny</w:t>
      </w:r>
      <w:r w:rsidRPr="009716E4">
        <w:rPr>
          <w:rFonts w:ascii="Times New Roman" w:eastAsia="Times New Roman" w:hAnsi="Times New Roman" w:cs="Times New Roman"/>
          <w:sz w:val="24"/>
          <w:szCs w:val="24"/>
        </w:rPr>
        <w:t xml:space="preserve"> strategy</w:t>
      </w:r>
      <w:r w:rsidR="00F256B5" w:rsidRPr="009716E4">
        <w:rPr>
          <w:rFonts w:ascii="Times New Roman" w:eastAsia="Times New Roman" w:hAnsi="Times New Roman" w:cs="Times New Roman"/>
          <w:sz w:val="24"/>
          <w:szCs w:val="24"/>
        </w:rPr>
        <w:t xml:space="preserve"> </w:t>
      </w:r>
      <w:r w:rsidRPr="009716E4">
        <w:rPr>
          <w:rFonts w:ascii="Times New Roman" w:eastAsia="Times New Roman" w:hAnsi="Times New Roman" w:cs="Times New Roman"/>
          <w:sz w:val="24"/>
          <w:szCs w:val="24"/>
        </w:rPr>
        <w:t>failing</w:t>
      </w:r>
      <w:r w:rsidR="00F256B5" w:rsidRPr="009716E4">
        <w:rPr>
          <w:rFonts w:ascii="Times New Roman" w:eastAsia="Times New Roman" w:hAnsi="Times New Roman" w:cs="Times New Roman"/>
          <w:sz w:val="24"/>
          <w:szCs w:val="24"/>
        </w:rPr>
        <w:t>,</w:t>
      </w:r>
      <w:r w:rsidRPr="009716E4">
        <w:rPr>
          <w:rFonts w:ascii="Times New Roman" w:eastAsia="Times New Roman" w:hAnsi="Times New Roman" w:cs="Times New Roman"/>
          <w:sz w:val="24"/>
          <w:szCs w:val="24"/>
        </w:rPr>
        <w:t xml:space="preserve"> and </w:t>
      </w:r>
      <w:r w:rsidR="00F256B5" w:rsidRPr="009716E4">
        <w:rPr>
          <w:rFonts w:ascii="Times New Roman" w:eastAsia="Times New Roman" w:hAnsi="Times New Roman" w:cs="Times New Roman"/>
          <w:sz w:val="24"/>
          <w:szCs w:val="24"/>
        </w:rPr>
        <w:t xml:space="preserve">the </w:t>
      </w:r>
      <w:r w:rsidRPr="009716E4">
        <w:rPr>
          <w:rFonts w:ascii="Times New Roman" w:eastAsia="Times New Roman" w:hAnsi="Times New Roman" w:cs="Times New Roman"/>
          <w:sz w:val="24"/>
          <w:szCs w:val="24"/>
        </w:rPr>
        <w:t>resultant financial losses, brand and corporate image damage should also be assessed.</w:t>
      </w:r>
    </w:p>
    <w:p w:rsidR="00DD14F7" w:rsidRPr="004503A1" w:rsidRDefault="00DD14F7" w:rsidP="008D1EB4">
      <w:pPr>
        <w:shd w:val="clear" w:color="auto" w:fill="FFFFFF"/>
        <w:spacing w:after="300" w:line="300" w:lineRule="atLeast"/>
        <w:rPr>
          <w:rFonts w:ascii="Times New Roman" w:hAnsi="Times New Roman" w:cs="Times New Roman"/>
          <w:sz w:val="24"/>
          <w:szCs w:val="24"/>
        </w:rPr>
      </w:pPr>
    </w:p>
    <w:p w:rsidR="00D03562" w:rsidRPr="004503A1" w:rsidRDefault="00D03562" w:rsidP="008D1EB4">
      <w:pPr>
        <w:shd w:val="clear" w:color="auto" w:fill="FFFFFF"/>
        <w:spacing w:after="300" w:line="300" w:lineRule="atLeast"/>
        <w:rPr>
          <w:rFonts w:ascii="Times New Roman" w:hAnsi="Times New Roman" w:cs="Times New Roman"/>
          <w:b/>
          <w:sz w:val="24"/>
          <w:szCs w:val="24"/>
        </w:rPr>
      </w:pPr>
      <w:r w:rsidRPr="004503A1">
        <w:rPr>
          <w:rFonts w:ascii="Times New Roman" w:hAnsi="Times New Roman" w:cs="Times New Roman"/>
          <w:b/>
          <w:sz w:val="24"/>
          <w:szCs w:val="24"/>
        </w:rPr>
        <w:t>Justification for the Choice</w:t>
      </w:r>
      <w:r w:rsidR="009716E4">
        <w:rPr>
          <w:rFonts w:ascii="Times New Roman" w:hAnsi="Times New Roman" w:cs="Times New Roman"/>
          <w:b/>
          <w:sz w:val="24"/>
          <w:szCs w:val="24"/>
        </w:rPr>
        <w:t>:</w:t>
      </w:r>
    </w:p>
    <w:p w:rsidR="00727E33" w:rsidRPr="009716E4" w:rsidRDefault="00727E33" w:rsidP="008D1EB4">
      <w:pPr>
        <w:shd w:val="clear" w:color="auto" w:fill="FFFFFF"/>
        <w:spacing w:after="300" w:line="300" w:lineRule="atLeast"/>
        <w:rPr>
          <w:rFonts w:ascii="Times New Roman" w:eastAsia="Times New Roman" w:hAnsi="Times New Roman" w:cs="Times New Roman"/>
          <w:sz w:val="24"/>
          <w:szCs w:val="24"/>
        </w:rPr>
      </w:pPr>
      <w:r w:rsidRPr="009716E4">
        <w:rPr>
          <w:rFonts w:ascii="Times New Roman" w:eastAsia="Times New Roman" w:hAnsi="Times New Roman" w:cs="Times New Roman"/>
          <w:sz w:val="24"/>
          <w:szCs w:val="24"/>
        </w:rPr>
        <w:t xml:space="preserve">Market penetration has been selected as the strategy for growth based on the results of the analysis of the various options as they relate to GF Ltd in terms </w:t>
      </w:r>
      <w:r w:rsidR="007E1EB6" w:rsidRPr="009716E4">
        <w:rPr>
          <w:rFonts w:ascii="Times New Roman" w:eastAsia="Times New Roman" w:hAnsi="Times New Roman" w:cs="Times New Roman"/>
          <w:sz w:val="24"/>
          <w:szCs w:val="24"/>
        </w:rPr>
        <w:t>of</w:t>
      </w:r>
      <w:r w:rsidRPr="009716E4">
        <w:rPr>
          <w:rFonts w:ascii="Times New Roman" w:eastAsia="Times New Roman" w:hAnsi="Times New Roman" w:cs="Times New Roman"/>
          <w:sz w:val="24"/>
          <w:szCs w:val="24"/>
        </w:rPr>
        <w:t xml:space="preserve"> resource availability, competences, organizational goals and objectives. With its strong reputation for quality and good service, a small innovation can persuade existing customers to buy more or pay a little higher for product. Also persuading individuals to switch will not be difficult if free samples are given out </w:t>
      </w:r>
      <w:r w:rsidR="002910B3" w:rsidRPr="009716E4">
        <w:rPr>
          <w:rFonts w:ascii="Times New Roman" w:eastAsia="Times New Roman" w:hAnsi="Times New Roman" w:cs="Times New Roman"/>
          <w:sz w:val="24"/>
          <w:szCs w:val="24"/>
        </w:rPr>
        <w:t>through</w:t>
      </w:r>
      <w:r w:rsidRPr="009716E4">
        <w:rPr>
          <w:rFonts w:ascii="Times New Roman" w:eastAsia="Times New Roman" w:hAnsi="Times New Roman" w:cs="Times New Roman"/>
          <w:sz w:val="24"/>
          <w:szCs w:val="24"/>
        </w:rPr>
        <w:t xml:space="preserve"> an effective sales promotion st</w:t>
      </w:r>
      <w:r w:rsidR="002910B3" w:rsidRPr="009716E4">
        <w:rPr>
          <w:rFonts w:ascii="Times New Roman" w:eastAsia="Times New Roman" w:hAnsi="Times New Roman" w:cs="Times New Roman"/>
          <w:sz w:val="24"/>
          <w:szCs w:val="24"/>
        </w:rPr>
        <w:t>rategy.</w:t>
      </w:r>
    </w:p>
    <w:p w:rsidR="002910B3" w:rsidRPr="009716E4" w:rsidRDefault="002910B3" w:rsidP="008D1EB4">
      <w:pPr>
        <w:shd w:val="clear" w:color="auto" w:fill="FFFFFF"/>
        <w:spacing w:after="300" w:line="300" w:lineRule="atLeast"/>
        <w:rPr>
          <w:rFonts w:ascii="Times New Roman" w:eastAsia="Times New Roman" w:hAnsi="Times New Roman" w:cs="Times New Roman"/>
          <w:sz w:val="24"/>
          <w:szCs w:val="24"/>
        </w:rPr>
      </w:pPr>
      <w:r w:rsidRPr="009716E4">
        <w:rPr>
          <w:rFonts w:ascii="Times New Roman" w:eastAsia="Times New Roman" w:hAnsi="Times New Roman" w:cs="Times New Roman"/>
          <w:sz w:val="24"/>
          <w:szCs w:val="24"/>
        </w:rPr>
        <w:t>Of the other three options GF Ltd is not likely to achieve much success.</w:t>
      </w:r>
    </w:p>
    <w:p w:rsidR="002910B3" w:rsidRPr="009716E4" w:rsidRDefault="002910B3" w:rsidP="008D1EB4">
      <w:pPr>
        <w:shd w:val="clear" w:color="auto" w:fill="FFFFFF"/>
        <w:spacing w:after="300" w:line="300" w:lineRule="atLeast"/>
        <w:rPr>
          <w:rFonts w:ascii="Times New Roman" w:eastAsia="Times New Roman" w:hAnsi="Times New Roman" w:cs="Times New Roman"/>
          <w:sz w:val="24"/>
          <w:szCs w:val="24"/>
        </w:rPr>
      </w:pPr>
      <w:r w:rsidRPr="009716E4">
        <w:rPr>
          <w:rFonts w:ascii="Times New Roman" w:eastAsia="Times New Roman" w:hAnsi="Times New Roman" w:cs="Times New Roman"/>
          <w:sz w:val="24"/>
          <w:szCs w:val="24"/>
        </w:rPr>
        <w:t>Market development is less attractive because the current market is still growing and far from saturation. In addition, venturing into a new market entails additional competition and other promotional efforts.</w:t>
      </w:r>
    </w:p>
    <w:p w:rsidR="002910B3" w:rsidRPr="009716E4" w:rsidRDefault="002910B3" w:rsidP="008D1EB4">
      <w:pPr>
        <w:shd w:val="clear" w:color="auto" w:fill="FFFFFF"/>
        <w:spacing w:after="300" w:line="300" w:lineRule="atLeast"/>
        <w:rPr>
          <w:rFonts w:ascii="Times New Roman" w:eastAsia="Times New Roman" w:hAnsi="Times New Roman" w:cs="Times New Roman"/>
          <w:sz w:val="24"/>
          <w:szCs w:val="24"/>
        </w:rPr>
      </w:pPr>
      <w:r w:rsidRPr="009716E4">
        <w:rPr>
          <w:rFonts w:ascii="Times New Roman" w:eastAsia="Times New Roman" w:hAnsi="Times New Roman" w:cs="Times New Roman"/>
          <w:sz w:val="24"/>
          <w:szCs w:val="24"/>
        </w:rPr>
        <w:t>Product development requires lots of research and finance. As a small company this will be difficult to achieve. Besides new products have a very high failure rate and can be very costly.</w:t>
      </w:r>
    </w:p>
    <w:p w:rsidR="002910B3" w:rsidRPr="009716E4" w:rsidRDefault="002910B3" w:rsidP="008D1EB4">
      <w:pPr>
        <w:shd w:val="clear" w:color="auto" w:fill="FFFFFF"/>
        <w:spacing w:after="300" w:line="300" w:lineRule="atLeast"/>
        <w:rPr>
          <w:rFonts w:ascii="Times New Roman" w:eastAsia="Times New Roman" w:hAnsi="Times New Roman" w:cs="Times New Roman"/>
          <w:sz w:val="24"/>
          <w:szCs w:val="24"/>
        </w:rPr>
      </w:pPr>
      <w:r w:rsidRPr="009716E4">
        <w:rPr>
          <w:rFonts w:ascii="Times New Roman" w:eastAsia="Times New Roman" w:hAnsi="Times New Roman" w:cs="Times New Roman"/>
          <w:sz w:val="24"/>
          <w:szCs w:val="24"/>
        </w:rPr>
        <w:t xml:space="preserve">Diversification is very risky even where the new products are related in some way. Growth through acquisition is not a company option for GF Ltd presently. </w:t>
      </w:r>
    </w:p>
    <w:p w:rsidR="00E65FB6" w:rsidRPr="009716E4" w:rsidRDefault="00E65FB6" w:rsidP="00E65FB6">
      <w:pPr>
        <w:rPr>
          <w:rFonts w:ascii="Times New Roman" w:hAnsi="Times New Roman" w:cs="Times New Roman"/>
          <w:sz w:val="24"/>
          <w:szCs w:val="24"/>
        </w:rPr>
      </w:pPr>
    </w:p>
    <w:p w:rsidR="009716E4" w:rsidRDefault="009716E4" w:rsidP="00E65FB6">
      <w:pPr>
        <w:rPr>
          <w:rFonts w:ascii="Times New Roman" w:hAnsi="Times New Roman" w:cs="Times New Roman"/>
          <w:sz w:val="24"/>
          <w:szCs w:val="24"/>
        </w:rPr>
      </w:pPr>
    </w:p>
    <w:p w:rsidR="00E65FB6" w:rsidRPr="004503A1" w:rsidRDefault="00E65FB6" w:rsidP="00E65FB6">
      <w:pPr>
        <w:rPr>
          <w:rFonts w:ascii="Times New Roman" w:hAnsi="Times New Roman" w:cs="Times New Roman"/>
          <w:b/>
          <w:sz w:val="24"/>
          <w:szCs w:val="24"/>
        </w:rPr>
      </w:pPr>
      <w:r w:rsidRPr="004503A1">
        <w:rPr>
          <w:rFonts w:ascii="Times New Roman" w:hAnsi="Times New Roman" w:cs="Times New Roman"/>
          <w:b/>
          <w:sz w:val="24"/>
          <w:szCs w:val="24"/>
        </w:rPr>
        <w:lastRenderedPageBreak/>
        <w:t xml:space="preserve">Recommendation:  How GF Ltd will </w:t>
      </w:r>
      <w:r w:rsidR="007E1EB6">
        <w:rPr>
          <w:rFonts w:ascii="Times New Roman" w:hAnsi="Times New Roman" w:cs="Times New Roman"/>
          <w:b/>
          <w:sz w:val="24"/>
          <w:szCs w:val="24"/>
        </w:rPr>
        <w:t>C</w:t>
      </w:r>
      <w:r w:rsidR="007E1EB6" w:rsidRPr="004503A1">
        <w:rPr>
          <w:rFonts w:ascii="Times New Roman" w:hAnsi="Times New Roman" w:cs="Times New Roman"/>
          <w:b/>
          <w:sz w:val="24"/>
          <w:szCs w:val="24"/>
        </w:rPr>
        <w:t>ompete</w:t>
      </w:r>
      <w:r w:rsidRPr="004503A1">
        <w:rPr>
          <w:rFonts w:ascii="Times New Roman" w:hAnsi="Times New Roman" w:cs="Times New Roman"/>
          <w:b/>
          <w:sz w:val="24"/>
          <w:szCs w:val="24"/>
        </w:rPr>
        <w:t xml:space="preserve"> in the market to achieve and sustain Competitive Advantage</w:t>
      </w:r>
      <w:r w:rsidR="009716E4">
        <w:rPr>
          <w:rFonts w:ascii="Times New Roman" w:hAnsi="Times New Roman" w:cs="Times New Roman"/>
          <w:b/>
          <w:sz w:val="24"/>
          <w:szCs w:val="24"/>
        </w:rPr>
        <w:t>:</w:t>
      </w:r>
    </w:p>
    <w:p w:rsidR="002910B3" w:rsidRPr="004503A1" w:rsidRDefault="002910B3" w:rsidP="004E5C20">
      <w:pPr>
        <w:rPr>
          <w:rFonts w:ascii="Times New Roman" w:hAnsi="Times New Roman" w:cs="Times New Roman"/>
          <w:sz w:val="24"/>
          <w:szCs w:val="24"/>
        </w:rPr>
      </w:pPr>
      <w:r w:rsidRPr="004503A1">
        <w:rPr>
          <w:rFonts w:ascii="Times New Roman" w:hAnsi="Times New Roman" w:cs="Times New Roman"/>
          <w:sz w:val="24"/>
          <w:szCs w:val="24"/>
        </w:rPr>
        <w:t xml:space="preserve">The final section of the part of the report deals with a recommendation on how GF Ltd </w:t>
      </w:r>
      <w:r w:rsidR="00C834BD" w:rsidRPr="004503A1">
        <w:rPr>
          <w:rFonts w:ascii="Times New Roman" w:hAnsi="Times New Roman" w:cs="Times New Roman"/>
          <w:sz w:val="24"/>
          <w:szCs w:val="24"/>
        </w:rPr>
        <w:t xml:space="preserve">can compete to achieve and </w:t>
      </w:r>
      <w:r w:rsidRPr="004503A1">
        <w:rPr>
          <w:rFonts w:ascii="Times New Roman" w:hAnsi="Times New Roman" w:cs="Times New Roman"/>
          <w:sz w:val="24"/>
          <w:szCs w:val="24"/>
        </w:rPr>
        <w:t>sustain competitive advantage</w:t>
      </w:r>
      <w:r w:rsidR="00C834BD" w:rsidRPr="004503A1">
        <w:rPr>
          <w:rFonts w:ascii="Times New Roman" w:hAnsi="Times New Roman" w:cs="Times New Roman"/>
          <w:sz w:val="24"/>
          <w:szCs w:val="24"/>
        </w:rPr>
        <w:t xml:space="preserve"> with its chosen strategic option</w:t>
      </w:r>
    </w:p>
    <w:p w:rsidR="00E14130" w:rsidRPr="004503A1" w:rsidRDefault="00E14130" w:rsidP="004E5C20">
      <w:pPr>
        <w:rPr>
          <w:rFonts w:ascii="Times New Roman" w:hAnsi="Times New Roman" w:cs="Times New Roman"/>
          <w:sz w:val="24"/>
          <w:szCs w:val="24"/>
        </w:rPr>
      </w:pPr>
      <w:r w:rsidRPr="004503A1">
        <w:rPr>
          <w:rFonts w:ascii="Times New Roman" w:hAnsi="Times New Roman" w:cs="Times New Roman"/>
          <w:sz w:val="24"/>
          <w:szCs w:val="24"/>
        </w:rPr>
        <w:t xml:space="preserve">There are </w:t>
      </w:r>
      <w:r w:rsidR="00817494" w:rsidRPr="004503A1">
        <w:rPr>
          <w:rFonts w:ascii="Times New Roman" w:hAnsi="Times New Roman" w:cs="Times New Roman"/>
          <w:sz w:val="24"/>
          <w:szCs w:val="24"/>
        </w:rPr>
        <w:t>t</w:t>
      </w:r>
      <w:r w:rsidR="00E90639" w:rsidRPr="004503A1">
        <w:rPr>
          <w:rFonts w:ascii="Times New Roman" w:hAnsi="Times New Roman" w:cs="Times New Roman"/>
          <w:sz w:val="24"/>
          <w:szCs w:val="24"/>
        </w:rPr>
        <w:t>hree</w:t>
      </w:r>
      <w:r w:rsidR="007E6C8C" w:rsidRPr="004503A1">
        <w:rPr>
          <w:rFonts w:ascii="Times New Roman" w:hAnsi="Times New Roman" w:cs="Times New Roman"/>
          <w:sz w:val="24"/>
          <w:szCs w:val="24"/>
        </w:rPr>
        <w:t xml:space="preserve"> basic</w:t>
      </w:r>
      <w:r w:rsidRPr="004503A1">
        <w:rPr>
          <w:rFonts w:ascii="Times New Roman" w:hAnsi="Times New Roman" w:cs="Times New Roman"/>
          <w:sz w:val="24"/>
          <w:szCs w:val="24"/>
        </w:rPr>
        <w:t xml:space="preserve"> options that Porter identified as means of </w:t>
      </w:r>
      <w:r w:rsidR="00927797" w:rsidRPr="004503A1">
        <w:rPr>
          <w:rFonts w:ascii="Times New Roman" w:hAnsi="Times New Roman" w:cs="Times New Roman"/>
          <w:sz w:val="24"/>
          <w:szCs w:val="24"/>
        </w:rPr>
        <w:t>competing</w:t>
      </w:r>
      <w:r w:rsidRPr="004503A1">
        <w:rPr>
          <w:rFonts w:ascii="Times New Roman" w:hAnsi="Times New Roman" w:cs="Times New Roman"/>
          <w:sz w:val="24"/>
          <w:szCs w:val="24"/>
        </w:rPr>
        <w:t xml:space="preserve"> </w:t>
      </w:r>
      <w:r w:rsidR="000015CE" w:rsidRPr="004503A1">
        <w:rPr>
          <w:rFonts w:ascii="Times New Roman" w:hAnsi="Times New Roman" w:cs="Times New Roman"/>
          <w:sz w:val="24"/>
          <w:szCs w:val="24"/>
        </w:rPr>
        <w:t>to a</w:t>
      </w:r>
      <w:r w:rsidRPr="004503A1">
        <w:rPr>
          <w:rFonts w:ascii="Times New Roman" w:hAnsi="Times New Roman" w:cs="Times New Roman"/>
          <w:sz w:val="24"/>
          <w:szCs w:val="24"/>
        </w:rPr>
        <w:t>chiev</w:t>
      </w:r>
      <w:r w:rsidR="000015CE" w:rsidRPr="004503A1">
        <w:rPr>
          <w:rFonts w:ascii="Times New Roman" w:hAnsi="Times New Roman" w:cs="Times New Roman"/>
          <w:sz w:val="24"/>
          <w:szCs w:val="24"/>
        </w:rPr>
        <w:t>e</w:t>
      </w:r>
      <w:r w:rsidRPr="004503A1">
        <w:rPr>
          <w:rFonts w:ascii="Times New Roman" w:hAnsi="Times New Roman" w:cs="Times New Roman"/>
          <w:sz w:val="24"/>
          <w:szCs w:val="24"/>
        </w:rPr>
        <w:t xml:space="preserve"> and sustain competitive advantage. These are</w:t>
      </w:r>
      <w:r w:rsidR="00C834BD" w:rsidRPr="004503A1">
        <w:rPr>
          <w:rFonts w:ascii="Times New Roman" w:hAnsi="Times New Roman" w:cs="Times New Roman"/>
          <w:sz w:val="24"/>
          <w:szCs w:val="24"/>
        </w:rPr>
        <w:t>:</w:t>
      </w:r>
      <w:r w:rsidRPr="004503A1">
        <w:rPr>
          <w:rFonts w:ascii="Times New Roman" w:hAnsi="Times New Roman" w:cs="Times New Roman"/>
          <w:sz w:val="24"/>
          <w:szCs w:val="24"/>
        </w:rPr>
        <w:t xml:space="preserve"> </w:t>
      </w:r>
    </w:p>
    <w:p w:rsidR="00E14130" w:rsidRPr="009716E4" w:rsidRDefault="00E14130" w:rsidP="009716E4">
      <w:pPr>
        <w:pStyle w:val="ListParagraph"/>
        <w:numPr>
          <w:ilvl w:val="0"/>
          <w:numId w:val="10"/>
        </w:numPr>
        <w:rPr>
          <w:rFonts w:ascii="Times New Roman" w:hAnsi="Times New Roman" w:cs="Times New Roman"/>
          <w:sz w:val="24"/>
          <w:szCs w:val="24"/>
        </w:rPr>
      </w:pPr>
      <w:r w:rsidRPr="009716E4">
        <w:rPr>
          <w:rFonts w:ascii="Times New Roman" w:hAnsi="Times New Roman" w:cs="Times New Roman"/>
          <w:sz w:val="24"/>
          <w:szCs w:val="24"/>
        </w:rPr>
        <w:t>Cost Leadership</w:t>
      </w:r>
    </w:p>
    <w:p w:rsidR="00E14130" w:rsidRPr="009716E4" w:rsidRDefault="00E14130" w:rsidP="009716E4">
      <w:pPr>
        <w:pStyle w:val="ListParagraph"/>
        <w:numPr>
          <w:ilvl w:val="0"/>
          <w:numId w:val="10"/>
        </w:numPr>
        <w:rPr>
          <w:rFonts w:ascii="Times New Roman" w:hAnsi="Times New Roman" w:cs="Times New Roman"/>
          <w:sz w:val="24"/>
          <w:szCs w:val="24"/>
        </w:rPr>
      </w:pPr>
      <w:r w:rsidRPr="009716E4">
        <w:rPr>
          <w:rFonts w:ascii="Times New Roman" w:hAnsi="Times New Roman" w:cs="Times New Roman"/>
          <w:sz w:val="24"/>
          <w:szCs w:val="24"/>
        </w:rPr>
        <w:t>Differentiation</w:t>
      </w:r>
    </w:p>
    <w:p w:rsidR="00E14130" w:rsidRPr="009716E4" w:rsidRDefault="007E6C8C" w:rsidP="009716E4">
      <w:pPr>
        <w:pStyle w:val="ListParagraph"/>
        <w:numPr>
          <w:ilvl w:val="0"/>
          <w:numId w:val="10"/>
        </w:numPr>
        <w:rPr>
          <w:rFonts w:ascii="Times New Roman" w:hAnsi="Times New Roman" w:cs="Times New Roman"/>
          <w:sz w:val="24"/>
          <w:szCs w:val="24"/>
        </w:rPr>
      </w:pPr>
      <w:r w:rsidRPr="009716E4">
        <w:rPr>
          <w:rFonts w:ascii="Times New Roman" w:hAnsi="Times New Roman" w:cs="Times New Roman"/>
          <w:sz w:val="24"/>
          <w:szCs w:val="24"/>
        </w:rPr>
        <w:t>F</w:t>
      </w:r>
      <w:r w:rsidR="00E14130" w:rsidRPr="009716E4">
        <w:rPr>
          <w:rFonts w:ascii="Times New Roman" w:hAnsi="Times New Roman" w:cs="Times New Roman"/>
          <w:sz w:val="24"/>
          <w:szCs w:val="24"/>
        </w:rPr>
        <w:t>ocus</w:t>
      </w:r>
    </w:p>
    <w:p w:rsidR="007E6C8C" w:rsidRPr="004503A1" w:rsidRDefault="007E6C8C" w:rsidP="004E5C20">
      <w:pPr>
        <w:rPr>
          <w:rFonts w:ascii="Times New Roman" w:hAnsi="Times New Roman" w:cs="Times New Roman"/>
          <w:sz w:val="24"/>
          <w:szCs w:val="24"/>
        </w:rPr>
      </w:pPr>
      <w:r w:rsidRPr="004503A1">
        <w:rPr>
          <w:rFonts w:ascii="Times New Roman" w:hAnsi="Times New Roman" w:cs="Times New Roman"/>
          <w:sz w:val="24"/>
          <w:szCs w:val="24"/>
        </w:rPr>
        <w:t>He expanded focus further into two parts; Cost Focus, and Differentiation Focus.</w:t>
      </w:r>
    </w:p>
    <w:p w:rsidR="00F557BD" w:rsidRPr="004503A1" w:rsidRDefault="007E6C8C" w:rsidP="004E5C20">
      <w:pPr>
        <w:rPr>
          <w:rFonts w:ascii="Times New Roman" w:hAnsi="Times New Roman" w:cs="Times New Roman"/>
          <w:sz w:val="24"/>
          <w:szCs w:val="24"/>
        </w:rPr>
      </w:pPr>
      <w:r w:rsidRPr="004503A1">
        <w:rPr>
          <w:rFonts w:ascii="Times New Roman" w:hAnsi="Times New Roman" w:cs="Times New Roman"/>
          <w:sz w:val="24"/>
          <w:szCs w:val="24"/>
        </w:rPr>
        <w:t>These are shown below</w:t>
      </w:r>
    </w:p>
    <w:p w:rsidR="00F557BD" w:rsidRPr="004503A1" w:rsidRDefault="00F557BD" w:rsidP="004E5C20">
      <w:pPr>
        <w:rPr>
          <w:rFonts w:ascii="Times New Roman" w:hAnsi="Times New Roman" w:cs="Times New Roman"/>
          <w:sz w:val="24"/>
          <w:szCs w:val="24"/>
        </w:rPr>
      </w:pPr>
      <w:r w:rsidRPr="004503A1">
        <w:rPr>
          <w:rFonts w:ascii="Times New Roman" w:hAnsi="Times New Roman" w:cs="Times New Roman"/>
          <w:noProof/>
          <w:sz w:val="24"/>
          <w:szCs w:val="24"/>
          <w:lang w:val="en-GB" w:eastAsia="en-GB"/>
        </w:rPr>
        <w:drawing>
          <wp:inline distT="0" distB="0" distL="0" distR="0">
            <wp:extent cx="3837305" cy="3869055"/>
            <wp:effectExtent l="0" t="0" r="0" b="0"/>
            <wp:docPr id="1" name="Picture 1" descr="Porter's Generic Strategi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37305" cy="3869055"/>
                    </a:xfrm>
                    <a:prstGeom prst="rect">
                      <a:avLst/>
                    </a:prstGeom>
                    <a:noFill/>
                    <a:ln>
                      <a:noFill/>
                    </a:ln>
                  </pic:spPr>
                </pic:pic>
              </a:graphicData>
            </a:graphic>
          </wp:inline>
        </w:drawing>
      </w:r>
    </w:p>
    <w:p w:rsidR="00F557BD" w:rsidRPr="004503A1" w:rsidRDefault="009A3452" w:rsidP="004E5C20">
      <w:pPr>
        <w:rPr>
          <w:rFonts w:ascii="Times New Roman" w:hAnsi="Times New Roman" w:cs="Times New Roman"/>
          <w:sz w:val="24"/>
          <w:szCs w:val="24"/>
        </w:rPr>
      </w:pPr>
      <w:r w:rsidRPr="004503A1">
        <w:rPr>
          <w:rFonts w:ascii="Times New Roman" w:hAnsi="Times New Roman" w:cs="Times New Roman"/>
          <w:sz w:val="24"/>
          <w:szCs w:val="24"/>
        </w:rPr>
        <w:t>Figure</w:t>
      </w:r>
      <w:r w:rsidR="00074A00" w:rsidRPr="004503A1">
        <w:rPr>
          <w:rFonts w:ascii="Times New Roman" w:hAnsi="Times New Roman" w:cs="Times New Roman"/>
          <w:sz w:val="24"/>
          <w:szCs w:val="24"/>
        </w:rPr>
        <w:t xml:space="preserve"> 12.1</w:t>
      </w:r>
      <w:r w:rsidR="007A24BB" w:rsidRPr="004503A1">
        <w:rPr>
          <w:rFonts w:ascii="Times New Roman" w:hAnsi="Times New Roman" w:cs="Times New Roman"/>
          <w:sz w:val="24"/>
          <w:szCs w:val="24"/>
        </w:rPr>
        <w:t>:</w:t>
      </w:r>
      <w:r w:rsidR="006F7407" w:rsidRPr="004503A1">
        <w:rPr>
          <w:rFonts w:ascii="Times New Roman" w:hAnsi="Times New Roman" w:cs="Times New Roman"/>
          <w:sz w:val="24"/>
          <w:szCs w:val="24"/>
        </w:rPr>
        <w:t xml:space="preserve"> Porter’s Generic Strategies</w:t>
      </w:r>
    </w:p>
    <w:p w:rsidR="00E14130" w:rsidRPr="004503A1" w:rsidRDefault="00E14130" w:rsidP="004E5C20">
      <w:pPr>
        <w:rPr>
          <w:rFonts w:ascii="Times New Roman" w:hAnsi="Times New Roman" w:cs="Times New Roman"/>
          <w:sz w:val="24"/>
          <w:szCs w:val="24"/>
        </w:rPr>
      </w:pPr>
      <w:r w:rsidRPr="004503A1">
        <w:rPr>
          <w:rFonts w:ascii="Times New Roman" w:hAnsi="Times New Roman" w:cs="Times New Roman"/>
          <w:sz w:val="24"/>
          <w:szCs w:val="24"/>
        </w:rPr>
        <w:t>Any of these options are appropriate and relevant to GF Ltd because most of the key success factors in the fast food industry can be traced to at least one of these options</w:t>
      </w:r>
    </w:p>
    <w:p w:rsidR="00E14130" w:rsidRPr="004503A1" w:rsidRDefault="00EA5404" w:rsidP="004E5C20">
      <w:pPr>
        <w:rPr>
          <w:rFonts w:ascii="Times New Roman" w:hAnsi="Times New Roman" w:cs="Times New Roman"/>
          <w:sz w:val="24"/>
          <w:szCs w:val="24"/>
        </w:rPr>
      </w:pPr>
      <w:r w:rsidRPr="004503A1">
        <w:rPr>
          <w:rFonts w:ascii="Times New Roman" w:hAnsi="Times New Roman" w:cs="Times New Roman"/>
          <w:sz w:val="24"/>
          <w:szCs w:val="24"/>
        </w:rPr>
        <w:t>Research reports by various organizations and consultants have identified certain trends and characteristics which help confirm the KSFs.</w:t>
      </w:r>
    </w:p>
    <w:p w:rsidR="00B03A83" w:rsidRDefault="00B03A83" w:rsidP="004E5C20">
      <w:pPr>
        <w:rPr>
          <w:rFonts w:ascii="Times New Roman" w:hAnsi="Times New Roman" w:cs="Times New Roman"/>
          <w:sz w:val="24"/>
          <w:szCs w:val="24"/>
          <w:u w:val="single"/>
        </w:rPr>
      </w:pPr>
    </w:p>
    <w:p w:rsidR="0018668D" w:rsidRDefault="0018668D" w:rsidP="004E5C20">
      <w:pPr>
        <w:rPr>
          <w:rFonts w:ascii="Times New Roman" w:hAnsi="Times New Roman" w:cs="Times New Roman"/>
          <w:sz w:val="24"/>
          <w:szCs w:val="24"/>
          <w:u w:val="single"/>
        </w:rPr>
      </w:pPr>
    </w:p>
    <w:p w:rsidR="0018668D" w:rsidRDefault="0018668D" w:rsidP="004E5C20">
      <w:pPr>
        <w:rPr>
          <w:rFonts w:ascii="Times New Roman" w:hAnsi="Times New Roman" w:cs="Times New Roman"/>
          <w:sz w:val="24"/>
          <w:szCs w:val="24"/>
          <w:u w:val="single"/>
        </w:rPr>
      </w:pPr>
    </w:p>
    <w:p w:rsidR="001C4F5F" w:rsidRPr="004503A1" w:rsidRDefault="001C4F5F"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Competing on the basis of</w:t>
      </w:r>
      <w:r w:rsidR="00576926" w:rsidRPr="004503A1">
        <w:rPr>
          <w:rFonts w:ascii="Times New Roman" w:hAnsi="Times New Roman" w:cs="Times New Roman"/>
          <w:sz w:val="24"/>
          <w:szCs w:val="24"/>
          <w:u w:val="single"/>
        </w:rPr>
        <w:t xml:space="preserve"> Lowest C</w:t>
      </w:r>
      <w:r w:rsidRPr="004503A1">
        <w:rPr>
          <w:rFonts w:ascii="Times New Roman" w:hAnsi="Times New Roman" w:cs="Times New Roman"/>
          <w:sz w:val="24"/>
          <w:szCs w:val="24"/>
          <w:u w:val="single"/>
        </w:rPr>
        <w:t>ost</w:t>
      </w:r>
      <w:r w:rsidR="00B03A83">
        <w:rPr>
          <w:rFonts w:ascii="Times New Roman" w:hAnsi="Times New Roman" w:cs="Times New Roman"/>
          <w:sz w:val="24"/>
          <w:szCs w:val="24"/>
          <w:u w:val="single"/>
        </w:rPr>
        <w:t>:</w:t>
      </w:r>
    </w:p>
    <w:p w:rsidR="00326D7D" w:rsidRPr="004503A1" w:rsidRDefault="00326D7D" w:rsidP="004E5C20">
      <w:pPr>
        <w:rPr>
          <w:rFonts w:ascii="Times New Roman" w:hAnsi="Times New Roman" w:cs="Times New Roman"/>
          <w:sz w:val="24"/>
          <w:szCs w:val="24"/>
        </w:rPr>
      </w:pPr>
      <w:r w:rsidRPr="004503A1">
        <w:rPr>
          <w:rFonts w:ascii="Times New Roman" w:hAnsi="Times New Roman" w:cs="Times New Roman"/>
          <w:sz w:val="24"/>
          <w:szCs w:val="24"/>
        </w:rPr>
        <w:t>Porter asserted that to achieve sustainable competitive advantage a firm must offer a set of benefits or “value proposition” to customers. This set of benefits must be different from those of competitors.</w:t>
      </w:r>
    </w:p>
    <w:p w:rsidR="00326D7D" w:rsidRPr="004503A1" w:rsidRDefault="00326D7D" w:rsidP="004E5C20">
      <w:pPr>
        <w:rPr>
          <w:rFonts w:ascii="Times New Roman" w:hAnsi="Times New Roman" w:cs="Times New Roman"/>
          <w:sz w:val="24"/>
          <w:szCs w:val="24"/>
        </w:rPr>
      </w:pPr>
      <w:r w:rsidRPr="004503A1">
        <w:rPr>
          <w:rFonts w:ascii="Times New Roman" w:hAnsi="Times New Roman" w:cs="Times New Roman"/>
          <w:sz w:val="24"/>
          <w:szCs w:val="24"/>
        </w:rPr>
        <w:t>Operational effectiveness or doing things better that rivals results in lower costs and lowest selling prices (cost leadership).</w:t>
      </w:r>
    </w:p>
    <w:p w:rsidR="00326D7D" w:rsidRPr="004503A1" w:rsidRDefault="00326D7D" w:rsidP="004E5C20">
      <w:pPr>
        <w:rPr>
          <w:rFonts w:ascii="Times New Roman" w:hAnsi="Times New Roman" w:cs="Times New Roman"/>
          <w:sz w:val="24"/>
          <w:szCs w:val="24"/>
        </w:rPr>
      </w:pPr>
      <w:r w:rsidRPr="004503A1">
        <w:rPr>
          <w:rFonts w:ascii="Times New Roman" w:hAnsi="Times New Roman" w:cs="Times New Roman"/>
          <w:sz w:val="24"/>
          <w:szCs w:val="24"/>
        </w:rPr>
        <w:t>Strategic positioning is doing things differently from competitors resulting in the ability to offer</w:t>
      </w:r>
      <w:r w:rsidR="00F46C4A" w:rsidRPr="004503A1">
        <w:rPr>
          <w:rFonts w:ascii="Times New Roman" w:hAnsi="Times New Roman" w:cs="Times New Roman"/>
          <w:sz w:val="24"/>
          <w:szCs w:val="24"/>
        </w:rPr>
        <w:t xml:space="preserve"> something unique to customers (differentiation) who will be prepared to pay a higher price.</w:t>
      </w:r>
    </w:p>
    <w:p w:rsidR="00F46C4A" w:rsidRPr="004503A1" w:rsidRDefault="00F46C4A" w:rsidP="004E5C20">
      <w:pPr>
        <w:rPr>
          <w:rFonts w:ascii="Times New Roman" w:hAnsi="Times New Roman" w:cs="Times New Roman"/>
          <w:sz w:val="24"/>
          <w:szCs w:val="24"/>
        </w:rPr>
      </w:pPr>
      <w:r w:rsidRPr="004503A1">
        <w:rPr>
          <w:rFonts w:ascii="Times New Roman" w:hAnsi="Times New Roman" w:cs="Times New Roman"/>
          <w:sz w:val="24"/>
          <w:szCs w:val="24"/>
        </w:rPr>
        <w:t>For GF Ltd to operate a successful cost leadership strategy</w:t>
      </w:r>
      <w:r w:rsidR="00CD5EC8" w:rsidRPr="004503A1">
        <w:rPr>
          <w:rFonts w:ascii="Times New Roman" w:hAnsi="Times New Roman" w:cs="Times New Roman"/>
          <w:sz w:val="24"/>
          <w:szCs w:val="24"/>
        </w:rPr>
        <w:t>, it must satisfy certain conditions which include</w:t>
      </w:r>
      <w:r w:rsidR="00576926" w:rsidRPr="004503A1">
        <w:rPr>
          <w:rFonts w:ascii="Times New Roman" w:hAnsi="Times New Roman" w:cs="Times New Roman"/>
          <w:sz w:val="24"/>
          <w:szCs w:val="24"/>
        </w:rPr>
        <w:t>:</w:t>
      </w:r>
    </w:p>
    <w:p w:rsidR="00576926" w:rsidRPr="00B03A83" w:rsidRDefault="00A27D17" w:rsidP="00B03A8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 T</w:t>
      </w:r>
      <w:r w:rsidR="00576926" w:rsidRPr="00B03A83">
        <w:rPr>
          <w:rFonts w:ascii="Times New Roman" w:hAnsi="Times New Roman" w:cs="Times New Roman"/>
          <w:sz w:val="24"/>
          <w:szCs w:val="24"/>
        </w:rPr>
        <w:t>he operation of excellent systems of cost control, and continual further cost reduction strategies;</w:t>
      </w:r>
    </w:p>
    <w:p w:rsidR="00576926" w:rsidRPr="00B03A83" w:rsidRDefault="00A27D17" w:rsidP="00B03A8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 M</w:t>
      </w:r>
      <w:r w:rsidR="00576926" w:rsidRPr="00B03A83">
        <w:rPr>
          <w:rFonts w:ascii="Times New Roman" w:hAnsi="Times New Roman" w:cs="Times New Roman"/>
          <w:sz w:val="24"/>
          <w:szCs w:val="24"/>
        </w:rPr>
        <w:t>ust be a large enough producer to take advantage of economies of scale;</w:t>
      </w:r>
    </w:p>
    <w:p w:rsidR="00576926" w:rsidRPr="00B03A83" w:rsidRDefault="00576926" w:rsidP="00B03A83">
      <w:pPr>
        <w:pStyle w:val="ListParagraph"/>
        <w:numPr>
          <w:ilvl w:val="0"/>
          <w:numId w:val="11"/>
        </w:numPr>
        <w:rPr>
          <w:rFonts w:ascii="Times New Roman" w:hAnsi="Times New Roman" w:cs="Times New Roman"/>
          <w:sz w:val="24"/>
          <w:szCs w:val="24"/>
        </w:rPr>
      </w:pPr>
      <w:r w:rsidRPr="00B03A83">
        <w:rPr>
          <w:rFonts w:ascii="Times New Roman" w:hAnsi="Times New Roman" w:cs="Times New Roman"/>
          <w:sz w:val="24"/>
          <w:szCs w:val="24"/>
        </w:rPr>
        <w:t xml:space="preserve"> </w:t>
      </w:r>
      <w:r w:rsidR="00A27D17" w:rsidRPr="00B03A83">
        <w:rPr>
          <w:rFonts w:ascii="Times New Roman" w:hAnsi="Times New Roman" w:cs="Times New Roman"/>
          <w:sz w:val="24"/>
          <w:szCs w:val="24"/>
        </w:rPr>
        <w:t>Must</w:t>
      </w:r>
      <w:r w:rsidRPr="00B03A83">
        <w:rPr>
          <w:rFonts w:ascii="Times New Roman" w:hAnsi="Times New Roman" w:cs="Times New Roman"/>
          <w:sz w:val="24"/>
          <w:szCs w:val="24"/>
        </w:rPr>
        <w:t xml:space="preserve"> operate a near “no-frills” strategy.</w:t>
      </w:r>
    </w:p>
    <w:p w:rsidR="00576926" w:rsidRPr="004503A1" w:rsidRDefault="00576926" w:rsidP="004E5C20">
      <w:pPr>
        <w:rPr>
          <w:rFonts w:ascii="Times New Roman" w:hAnsi="Times New Roman" w:cs="Times New Roman"/>
          <w:sz w:val="24"/>
          <w:szCs w:val="24"/>
          <w:u w:val="single"/>
        </w:rPr>
      </w:pPr>
      <w:r w:rsidRPr="004503A1">
        <w:rPr>
          <w:rFonts w:ascii="Times New Roman" w:hAnsi="Times New Roman" w:cs="Times New Roman"/>
          <w:sz w:val="24"/>
          <w:szCs w:val="24"/>
          <w:u w:val="single"/>
        </w:rPr>
        <w:t>Competing on the basis of Differentiation</w:t>
      </w:r>
      <w:r w:rsidR="00B03A83">
        <w:rPr>
          <w:rFonts w:ascii="Times New Roman" w:hAnsi="Times New Roman" w:cs="Times New Roman"/>
          <w:sz w:val="24"/>
          <w:szCs w:val="24"/>
          <w:u w:val="single"/>
        </w:rPr>
        <w:t>:</w:t>
      </w:r>
    </w:p>
    <w:p w:rsidR="00326D7D" w:rsidRPr="004503A1" w:rsidRDefault="008C25B8" w:rsidP="004E5C20">
      <w:pPr>
        <w:rPr>
          <w:rFonts w:ascii="Times New Roman" w:hAnsi="Times New Roman" w:cs="Times New Roman"/>
          <w:sz w:val="24"/>
          <w:szCs w:val="24"/>
        </w:rPr>
      </w:pPr>
      <w:r w:rsidRPr="004503A1">
        <w:rPr>
          <w:rFonts w:ascii="Times New Roman" w:hAnsi="Times New Roman" w:cs="Times New Roman"/>
          <w:sz w:val="24"/>
          <w:szCs w:val="24"/>
        </w:rPr>
        <w:t>Differentiation strategy entails making one’s products different from rival products in a way that customers can identify easily. The assumption is that customers will be prepared to pay a higher price for the product because they value the different features.</w:t>
      </w:r>
    </w:p>
    <w:p w:rsidR="008C25B8" w:rsidRPr="004503A1" w:rsidRDefault="008C25B8" w:rsidP="004E5C20">
      <w:pPr>
        <w:rPr>
          <w:rFonts w:ascii="Times New Roman" w:hAnsi="Times New Roman" w:cs="Times New Roman"/>
          <w:sz w:val="24"/>
          <w:szCs w:val="24"/>
        </w:rPr>
      </w:pPr>
      <w:r w:rsidRPr="004503A1">
        <w:rPr>
          <w:rFonts w:ascii="Times New Roman" w:hAnsi="Times New Roman" w:cs="Times New Roman"/>
          <w:sz w:val="24"/>
          <w:szCs w:val="24"/>
        </w:rPr>
        <w:t>To deliver better and or more suitable products than rivals require investment and innovation</w:t>
      </w:r>
      <w:r w:rsidR="00C65925" w:rsidRPr="004503A1">
        <w:rPr>
          <w:rFonts w:ascii="Times New Roman" w:hAnsi="Times New Roman" w:cs="Times New Roman"/>
          <w:sz w:val="24"/>
          <w:szCs w:val="24"/>
        </w:rPr>
        <w:t>.</w:t>
      </w:r>
    </w:p>
    <w:p w:rsidR="00952362" w:rsidRPr="004503A1" w:rsidRDefault="00C65925" w:rsidP="004E5C20">
      <w:pPr>
        <w:rPr>
          <w:rFonts w:ascii="Times New Roman" w:hAnsi="Times New Roman" w:cs="Times New Roman"/>
          <w:sz w:val="24"/>
          <w:szCs w:val="24"/>
        </w:rPr>
      </w:pPr>
      <w:r w:rsidRPr="004503A1">
        <w:rPr>
          <w:rFonts w:ascii="Times New Roman" w:hAnsi="Times New Roman" w:cs="Times New Roman"/>
          <w:sz w:val="24"/>
          <w:szCs w:val="24"/>
        </w:rPr>
        <w:t>Differentiation can be through:</w:t>
      </w:r>
    </w:p>
    <w:p w:rsidR="00C65925" w:rsidRPr="004503A1" w:rsidRDefault="00A27D17" w:rsidP="004E5C20">
      <w:pPr>
        <w:rPr>
          <w:rFonts w:ascii="Times New Roman" w:hAnsi="Times New Roman" w:cs="Times New Roman"/>
          <w:sz w:val="24"/>
          <w:szCs w:val="24"/>
        </w:rPr>
      </w:pPr>
      <w:r w:rsidRPr="004503A1">
        <w:rPr>
          <w:rFonts w:ascii="Times New Roman" w:hAnsi="Times New Roman" w:cs="Times New Roman"/>
          <w:sz w:val="24"/>
          <w:szCs w:val="24"/>
        </w:rPr>
        <w:t>Better</w:t>
      </w:r>
      <w:r w:rsidR="00C65925" w:rsidRPr="004503A1">
        <w:rPr>
          <w:rFonts w:ascii="Times New Roman" w:hAnsi="Times New Roman" w:cs="Times New Roman"/>
          <w:sz w:val="24"/>
          <w:szCs w:val="24"/>
        </w:rPr>
        <w:t xml:space="preserve"> performance due to technological advancement, or radical performance advantage, more attractive design or better taste,</w:t>
      </w:r>
      <w:r w:rsidR="00952362" w:rsidRPr="004503A1">
        <w:rPr>
          <w:rFonts w:ascii="Times New Roman" w:hAnsi="Times New Roman" w:cs="Times New Roman"/>
          <w:sz w:val="24"/>
          <w:szCs w:val="24"/>
        </w:rPr>
        <w:t xml:space="preserve"> or</w:t>
      </w:r>
      <w:r w:rsidR="00C65925" w:rsidRPr="004503A1">
        <w:rPr>
          <w:rFonts w:ascii="Times New Roman" w:hAnsi="Times New Roman" w:cs="Times New Roman"/>
          <w:sz w:val="24"/>
          <w:szCs w:val="24"/>
        </w:rPr>
        <w:t xml:space="preserve"> more suitable for purpose than rival products.</w:t>
      </w:r>
    </w:p>
    <w:p w:rsidR="00C65925" w:rsidRPr="004503A1" w:rsidRDefault="00C65925" w:rsidP="004E5C20">
      <w:pPr>
        <w:rPr>
          <w:rFonts w:ascii="Times New Roman" w:hAnsi="Times New Roman" w:cs="Times New Roman"/>
          <w:sz w:val="24"/>
          <w:szCs w:val="24"/>
        </w:rPr>
      </w:pPr>
      <w:r w:rsidRPr="004503A1">
        <w:rPr>
          <w:rFonts w:ascii="Times New Roman" w:hAnsi="Times New Roman" w:cs="Times New Roman"/>
          <w:sz w:val="24"/>
          <w:szCs w:val="24"/>
        </w:rPr>
        <w:t>Differentiation strategy</w:t>
      </w:r>
      <w:r w:rsidR="00EA3196" w:rsidRPr="004503A1">
        <w:rPr>
          <w:rFonts w:ascii="Times New Roman" w:hAnsi="Times New Roman" w:cs="Times New Roman"/>
          <w:sz w:val="24"/>
          <w:szCs w:val="24"/>
        </w:rPr>
        <w:t xml:space="preserve"> companies</w:t>
      </w:r>
      <w:r w:rsidRPr="004503A1">
        <w:rPr>
          <w:rFonts w:ascii="Times New Roman" w:hAnsi="Times New Roman" w:cs="Times New Roman"/>
          <w:sz w:val="24"/>
          <w:szCs w:val="24"/>
        </w:rPr>
        <w:t xml:space="preserve"> must always be</w:t>
      </w:r>
      <w:r w:rsidR="00EA3196" w:rsidRPr="004503A1">
        <w:rPr>
          <w:rFonts w:ascii="Times New Roman" w:hAnsi="Times New Roman" w:cs="Times New Roman"/>
          <w:sz w:val="24"/>
          <w:szCs w:val="24"/>
        </w:rPr>
        <w:t>ar</w:t>
      </w:r>
      <w:r w:rsidRPr="004503A1">
        <w:rPr>
          <w:rFonts w:ascii="Times New Roman" w:hAnsi="Times New Roman" w:cs="Times New Roman"/>
          <w:sz w:val="24"/>
          <w:szCs w:val="24"/>
        </w:rPr>
        <w:t xml:space="preserve"> </w:t>
      </w:r>
      <w:r w:rsidR="00EA3196" w:rsidRPr="004503A1">
        <w:rPr>
          <w:rFonts w:ascii="Times New Roman" w:hAnsi="Times New Roman" w:cs="Times New Roman"/>
          <w:sz w:val="24"/>
          <w:szCs w:val="24"/>
        </w:rPr>
        <w:t>costs in mind.</w:t>
      </w:r>
    </w:p>
    <w:p w:rsidR="00326D7D" w:rsidRPr="004503A1" w:rsidRDefault="00326D7D" w:rsidP="00326D7D">
      <w:pPr>
        <w:widowControl w:val="0"/>
        <w:spacing w:after="0" w:line="240" w:lineRule="auto"/>
        <w:ind w:left="720" w:hangingChars="300" w:hanging="720"/>
        <w:jc w:val="both"/>
        <w:rPr>
          <w:rFonts w:ascii="Times New Roman" w:eastAsia="PMingLiU" w:hAnsi="Times New Roman" w:cs="Times New Roman"/>
          <w:kern w:val="2"/>
          <w:sz w:val="24"/>
          <w:szCs w:val="24"/>
          <w:lang w:eastAsia="zh-HK"/>
        </w:rPr>
      </w:pPr>
    </w:p>
    <w:p w:rsidR="00326D7D" w:rsidRPr="004503A1" w:rsidRDefault="00326D7D" w:rsidP="00326D7D">
      <w:pPr>
        <w:widowControl w:val="0"/>
        <w:spacing w:after="0" w:line="240" w:lineRule="auto"/>
        <w:ind w:left="720" w:hangingChars="300" w:hanging="720"/>
        <w:jc w:val="both"/>
        <w:rPr>
          <w:rFonts w:ascii="Times New Roman" w:eastAsia="PMingLiU" w:hAnsi="Times New Roman" w:cs="Times New Roman"/>
          <w:kern w:val="2"/>
          <w:sz w:val="24"/>
          <w:szCs w:val="24"/>
          <w:lang w:eastAsia="zh-HK"/>
        </w:rPr>
      </w:pPr>
    </w:p>
    <w:p w:rsidR="00326D7D" w:rsidRPr="00B03A83" w:rsidRDefault="00EA3196" w:rsidP="00B03A83">
      <w:pPr>
        <w:widowControl w:val="0"/>
        <w:spacing w:after="0" w:line="240" w:lineRule="auto"/>
        <w:ind w:left="721" w:hangingChars="300" w:hanging="721"/>
        <w:jc w:val="both"/>
        <w:rPr>
          <w:rFonts w:ascii="Times New Roman" w:eastAsia="PMingLiU" w:hAnsi="Times New Roman" w:cs="Times New Roman"/>
          <w:b/>
          <w:kern w:val="2"/>
          <w:sz w:val="24"/>
          <w:szCs w:val="24"/>
          <w:u w:val="single"/>
          <w:lang w:eastAsia="zh-HK"/>
        </w:rPr>
      </w:pPr>
      <w:r w:rsidRPr="00B03A83">
        <w:rPr>
          <w:rFonts w:ascii="Times New Roman" w:eastAsia="PMingLiU" w:hAnsi="Times New Roman" w:cs="Times New Roman"/>
          <w:b/>
          <w:kern w:val="2"/>
          <w:sz w:val="24"/>
          <w:szCs w:val="24"/>
          <w:u w:val="single"/>
          <w:lang w:eastAsia="zh-HK"/>
        </w:rPr>
        <w:t>Focus strategy</w:t>
      </w:r>
      <w:r w:rsidR="00B03A83" w:rsidRPr="00B03A83">
        <w:rPr>
          <w:rFonts w:ascii="Times New Roman" w:eastAsia="PMingLiU" w:hAnsi="Times New Roman" w:cs="Times New Roman"/>
          <w:b/>
          <w:kern w:val="2"/>
          <w:sz w:val="24"/>
          <w:szCs w:val="24"/>
          <w:u w:val="single"/>
          <w:lang w:eastAsia="zh-HK"/>
        </w:rPr>
        <w:t>:</w:t>
      </w:r>
    </w:p>
    <w:p w:rsidR="00EA3196" w:rsidRPr="004503A1" w:rsidRDefault="00EA3196" w:rsidP="00326D7D">
      <w:pPr>
        <w:widowControl w:val="0"/>
        <w:spacing w:after="0" w:line="240" w:lineRule="auto"/>
        <w:ind w:left="720" w:hangingChars="300" w:hanging="720"/>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Cost leadership and differentiation strategies operate best in unsegmented markets.</w:t>
      </w:r>
    </w:p>
    <w:p w:rsidR="00B03A83" w:rsidRDefault="00EA3196" w:rsidP="00326D7D">
      <w:pPr>
        <w:widowControl w:val="0"/>
        <w:spacing w:after="0" w:line="240" w:lineRule="auto"/>
        <w:ind w:left="720" w:hangingChars="300" w:hanging="720"/>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 xml:space="preserve">Most consumer markets are segmented </w:t>
      </w:r>
      <w:r w:rsidR="00B64409">
        <w:rPr>
          <w:rFonts w:ascii="Times New Roman" w:eastAsia="PMingLiU" w:hAnsi="Times New Roman" w:cs="Times New Roman"/>
          <w:kern w:val="2"/>
          <w:sz w:val="24"/>
          <w:szCs w:val="24"/>
          <w:lang w:eastAsia="zh-HK"/>
        </w:rPr>
        <w:t xml:space="preserve">and that gives opportunity for </w:t>
      </w:r>
      <w:r w:rsidRPr="004503A1">
        <w:rPr>
          <w:rFonts w:ascii="Times New Roman" w:eastAsia="PMingLiU" w:hAnsi="Times New Roman" w:cs="Times New Roman"/>
          <w:kern w:val="2"/>
          <w:sz w:val="24"/>
          <w:szCs w:val="24"/>
          <w:lang w:eastAsia="zh-HK"/>
        </w:rPr>
        <w:t xml:space="preserve">a third form of </w:t>
      </w:r>
    </w:p>
    <w:p w:rsidR="00EA3196" w:rsidRPr="004503A1" w:rsidRDefault="00B64409" w:rsidP="00326D7D">
      <w:pPr>
        <w:widowControl w:val="0"/>
        <w:spacing w:after="0" w:line="240" w:lineRule="auto"/>
        <w:ind w:left="720" w:hangingChars="300" w:hanging="720"/>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Competitive</w:t>
      </w:r>
      <w:r w:rsidR="00EA3196" w:rsidRPr="004503A1">
        <w:rPr>
          <w:rFonts w:ascii="Times New Roman" w:eastAsia="PMingLiU" w:hAnsi="Times New Roman" w:cs="Times New Roman"/>
          <w:kern w:val="2"/>
          <w:sz w:val="24"/>
          <w:szCs w:val="24"/>
          <w:lang w:eastAsia="zh-HK"/>
        </w:rPr>
        <w:t xml:space="preserve"> strategy called “focus” or “niche”.</w:t>
      </w:r>
    </w:p>
    <w:p w:rsidR="00EA3196" w:rsidRPr="004503A1" w:rsidRDefault="00EA3196" w:rsidP="00326D7D">
      <w:pPr>
        <w:widowControl w:val="0"/>
        <w:spacing w:after="0" w:line="240" w:lineRule="auto"/>
        <w:ind w:left="721" w:hangingChars="300" w:hanging="721"/>
        <w:jc w:val="both"/>
        <w:rPr>
          <w:rFonts w:ascii="Times New Roman" w:eastAsia="PMingLiU" w:hAnsi="Times New Roman" w:cs="Times New Roman"/>
          <w:b/>
          <w:kern w:val="2"/>
          <w:sz w:val="24"/>
          <w:szCs w:val="24"/>
          <w:lang w:eastAsia="zh-HK"/>
        </w:rPr>
      </w:pPr>
    </w:p>
    <w:p w:rsidR="00326D7D" w:rsidRPr="004503A1" w:rsidRDefault="00EA3196" w:rsidP="00EA3196">
      <w:pPr>
        <w:widowControl w:val="0"/>
        <w:spacing w:after="0" w:line="240" w:lineRule="auto"/>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To operate a focus strategy GF Ltd will have to</w:t>
      </w:r>
      <w:r w:rsidR="00326D7D" w:rsidRPr="004503A1">
        <w:rPr>
          <w:rFonts w:ascii="Times New Roman" w:eastAsia="PMingLiU" w:hAnsi="Times New Roman" w:cs="Times New Roman"/>
          <w:kern w:val="2"/>
          <w:sz w:val="24"/>
          <w:szCs w:val="24"/>
          <w:lang w:eastAsia="zh-HK"/>
        </w:rPr>
        <w:t xml:space="preserve"> concentrat</w:t>
      </w:r>
      <w:r w:rsidRPr="004503A1">
        <w:rPr>
          <w:rFonts w:ascii="Times New Roman" w:eastAsia="PMingLiU" w:hAnsi="Times New Roman" w:cs="Times New Roman"/>
          <w:kern w:val="2"/>
          <w:sz w:val="24"/>
          <w:szCs w:val="24"/>
          <w:lang w:eastAsia="zh-HK"/>
        </w:rPr>
        <w:t>e</w:t>
      </w:r>
      <w:r w:rsidR="00326D7D" w:rsidRPr="004503A1">
        <w:rPr>
          <w:rFonts w:ascii="Times New Roman" w:eastAsia="PMingLiU" w:hAnsi="Times New Roman" w:cs="Times New Roman"/>
          <w:kern w:val="2"/>
          <w:sz w:val="24"/>
          <w:szCs w:val="24"/>
          <w:lang w:eastAsia="zh-HK"/>
        </w:rPr>
        <w:t xml:space="preserve"> on selling </w:t>
      </w:r>
      <w:r w:rsidRPr="004503A1">
        <w:rPr>
          <w:rFonts w:ascii="Times New Roman" w:eastAsia="PMingLiU" w:hAnsi="Times New Roman" w:cs="Times New Roman"/>
          <w:kern w:val="2"/>
          <w:sz w:val="24"/>
          <w:szCs w:val="24"/>
          <w:lang w:eastAsia="zh-HK"/>
        </w:rPr>
        <w:t>its</w:t>
      </w:r>
      <w:r w:rsidR="00326D7D" w:rsidRPr="004503A1">
        <w:rPr>
          <w:rFonts w:ascii="Times New Roman" w:eastAsia="PMingLiU" w:hAnsi="Times New Roman" w:cs="Times New Roman"/>
          <w:kern w:val="2"/>
          <w:sz w:val="24"/>
          <w:szCs w:val="24"/>
          <w:lang w:eastAsia="zh-HK"/>
        </w:rPr>
        <w:t xml:space="preserve"> product</w:t>
      </w:r>
      <w:r w:rsidRPr="004503A1">
        <w:rPr>
          <w:rFonts w:ascii="Times New Roman" w:eastAsia="PMingLiU" w:hAnsi="Times New Roman" w:cs="Times New Roman"/>
          <w:kern w:val="2"/>
          <w:sz w:val="24"/>
          <w:szCs w:val="24"/>
          <w:lang w:eastAsia="zh-HK"/>
        </w:rPr>
        <w:t>s</w:t>
      </w:r>
      <w:r w:rsidR="00326D7D" w:rsidRPr="004503A1">
        <w:rPr>
          <w:rFonts w:ascii="Times New Roman" w:eastAsia="PMingLiU" w:hAnsi="Times New Roman" w:cs="Times New Roman"/>
          <w:kern w:val="2"/>
          <w:sz w:val="24"/>
          <w:szCs w:val="24"/>
          <w:lang w:eastAsia="zh-HK"/>
        </w:rPr>
        <w:t xml:space="preserve"> to a </w:t>
      </w:r>
      <w:r w:rsidRPr="004503A1">
        <w:rPr>
          <w:rFonts w:ascii="Times New Roman" w:eastAsia="PMingLiU" w:hAnsi="Times New Roman" w:cs="Times New Roman"/>
          <w:kern w:val="2"/>
          <w:sz w:val="24"/>
          <w:szCs w:val="24"/>
          <w:lang w:eastAsia="zh-HK"/>
        </w:rPr>
        <w:t>chosen</w:t>
      </w:r>
      <w:r w:rsidR="00326D7D" w:rsidRPr="004503A1">
        <w:rPr>
          <w:rFonts w:ascii="Times New Roman" w:eastAsia="PMingLiU" w:hAnsi="Times New Roman" w:cs="Times New Roman"/>
          <w:kern w:val="2"/>
          <w:sz w:val="24"/>
          <w:szCs w:val="24"/>
          <w:lang w:eastAsia="zh-HK"/>
        </w:rPr>
        <w:t xml:space="preserve"> segment of the market and to a particular type of customer.</w:t>
      </w:r>
    </w:p>
    <w:p w:rsidR="00952362" w:rsidRPr="004503A1" w:rsidRDefault="00952362" w:rsidP="00952362">
      <w:pPr>
        <w:widowControl w:val="0"/>
        <w:spacing w:after="0" w:line="240" w:lineRule="auto"/>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Focus strategy can either be cost focus, or Differentiation focus.</w:t>
      </w:r>
    </w:p>
    <w:p w:rsidR="00952362" w:rsidRPr="004503A1" w:rsidRDefault="00952362" w:rsidP="00952362">
      <w:pPr>
        <w:widowControl w:val="0"/>
        <w:spacing w:after="0" w:line="240" w:lineRule="auto"/>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 xml:space="preserve">Based on the analyses of the three strategies this research is of the view that GF Ltd can compete </w:t>
      </w:r>
      <w:r w:rsidRPr="004503A1">
        <w:rPr>
          <w:rFonts w:ascii="Times New Roman" w:eastAsia="PMingLiU" w:hAnsi="Times New Roman" w:cs="Times New Roman"/>
          <w:kern w:val="2"/>
          <w:sz w:val="24"/>
          <w:szCs w:val="24"/>
          <w:lang w:eastAsia="zh-HK"/>
        </w:rPr>
        <w:lastRenderedPageBreak/>
        <w:t>most effectively on the basis of differentiation.</w:t>
      </w:r>
    </w:p>
    <w:p w:rsidR="00952362" w:rsidRPr="004503A1" w:rsidRDefault="00952362" w:rsidP="00952362">
      <w:pPr>
        <w:widowControl w:val="0"/>
        <w:spacing w:after="0" w:line="240" w:lineRule="auto"/>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GF Ltd is already known in the market as a quality provider of fast foods. This means trying to gain competitive advantage will not require much extra efforts.</w:t>
      </w:r>
      <w:r w:rsidR="00B03A83">
        <w:rPr>
          <w:rFonts w:ascii="Times New Roman" w:eastAsia="PMingLiU" w:hAnsi="Times New Roman" w:cs="Times New Roman"/>
          <w:kern w:val="2"/>
          <w:sz w:val="24"/>
          <w:szCs w:val="24"/>
          <w:lang w:eastAsia="zh-HK"/>
        </w:rPr>
        <w:t xml:space="preserve"> </w:t>
      </w:r>
      <w:r w:rsidRPr="004503A1">
        <w:rPr>
          <w:rFonts w:ascii="Times New Roman" w:eastAsia="PMingLiU" w:hAnsi="Times New Roman" w:cs="Times New Roman"/>
          <w:kern w:val="2"/>
          <w:sz w:val="24"/>
          <w:szCs w:val="24"/>
          <w:lang w:eastAsia="zh-HK"/>
        </w:rPr>
        <w:t>Low cost is unsuitable in the fast food market where margins are usually low and most of the companies including GF Ltd are too small to benefit from economies of scale. In addition</w:t>
      </w:r>
      <w:r w:rsidR="00C8714F" w:rsidRPr="004503A1">
        <w:rPr>
          <w:rFonts w:ascii="Times New Roman" w:eastAsia="PMingLiU" w:hAnsi="Times New Roman" w:cs="Times New Roman"/>
          <w:kern w:val="2"/>
          <w:sz w:val="24"/>
          <w:szCs w:val="24"/>
          <w:lang w:eastAsia="zh-HK"/>
        </w:rPr>
        <w:t>,</w:t>
      </w:r>
      <w:r w:rsidRPr="004503A1">
        <w:rPr>
          <w:rFonts w:ascii="Times New Roman" w:eastAsia="PMingLiU" w:hAnsi="Times New Roman" w:cs="Times New Roman"/>
          <w:kern w:val="2"/>
          <w:sz w:val="24"/>
          <w:szCs w:val="24"/>
          <w:lang w:eastAsia="zh-HK"/>
        </w:rPr>
        <w:t xml:space="preserve"> GF Ltd operates a JIT system of inventory management</w:t>
      </w:r>
      <w:r w:rsidR="00C8714F" w:rsidRPr="004503A1">
        <w:rPr>
          <w:rFonts w:ascii="Times New Roman" w:eastAsia="PMingLiU" w:hAnsi="Times New Roman" w:cs="Times New Roman"/>
          <w:kern w:val="2"/>
          <w:sz w:val="24"/>
          <w:szCs w:val="24"/>
          <w:lang w:eastAsia="zh-HK"/>
        </w:rPr>
        <w:t xml:space="preserve"> which is at odds with the principles of economies of scale.</w:t>
      </w:r>
    </w:p>
    <w:p w:rsidR="00326D7D" w:rsidRPr="004503A1" w:rsidRDefault="00952362" w:rsidP="00952362">
      <w:pPr>
        <w:widowControl w:val="0"/>
        <w:spacing w:after="0" w:line="240" w:lineRule="auto"/>
        <w:jc w:val="both"/>
        <w:rPr>
          <w:rFonts w:ascii="Times New Roman" w:eastAsia="PMingLiU" w:hAnsi="Times New Roman" w:cs="Times New Roman"/>
          <w:kern w:val="2"/>
          <w:sz w:val="24"/>
          <w:szCs w:val="24"/>
          <w:lang w:eastAsia="zh-HK"/>
        </w:rPr>
      </w:pPr>
      <w:r w:rsidRPr="004503A1">
        <w:rPr>
          <w:rFonts w:ascii="Times New Roman" w:eastAsia="PMingLiU" w:hAnsi="Times New Roman" w:cs="Times New Roman"/>
          <w:kern w:val="2"/>
          <w:sz w:val="24"/>
          <w:szCs w:val="24"/>
          <w:lang w:eastAsia="zh-HK"/>
        </w:rPr>
        <w:t>Fo</w:t>
      </w:r>
      <w:r w:rsidR="00C8714F" w:rsidRPr="004503A1">
        <w:rPr>
          <w:rFonts w:ascii="Times New Roman" w:eastAsia="PMingLiU" w:hAnsi="Times New Roman" w:cs="Times New Roman"/>
          <w:kern w:val="2"/>
          <w:sz w:val="24"/>
          <w:szCs w:val="24"/>
          <w:lang w:eastAsia="zh-HK"/>
        </w:rPr>
        <w:t>r</w:t>
      </w:r>
      <w:r w:rsidRPr="004503A1">
        <w:rPr>
          <w:rFonts w:ascii="Times New Roman" w:eastAsia="PMingLiU" w:hAnsi="Times New Roman" w:cs="Times New Roman"/>
          <w:kern w:val="2"/>
          <w:sz w:val="24"/>
          <w:szCs w:val="24"/>
          <w:lang w:eastAsia="zh-HK"/>
        </w:rPr>
        <w:t xml:space="preserve"> focus strategy</w:t>
      </w:r>
      <w:r w:rsidR="00C8714F" w:rsidRPr="004503A1">
        <w:rPr>
          <w:rFonts w:ascii="Times New Roman" w:eastAsia="PMingLiU" w:hAnsi="Times New Roman" w:cs="Times New Roman"/>
          <w:kern w:val="2"/>
          <w:sz w:val="24"/>
          <w:szCs w:val="24"/>
          <w:lang w:eastAsia="zh-HK"/>
        </w:rPr>
        <w:t>,</w:t>
      </w:r>
      <w:r w:rsidRPr="004503A1">
        <w:rPr>
          <w:rFonts w:ascii="Times New Roman" w:eastAsia="PMingLiU" w:hAnsi="Times New Roman" w:cs="Times New Roman"/>
          <w:kern w:val="2"/>
          <w:sz w:val="24"/>
          <w:szCs w:val="24"/>
          <w:lang w:eastAsia="zh-HK"/>
        </w:rPr>
        <w:t xml:space="preserve"> it has already been identified that the fast food market</w:t>
      </w:r>
      <w:r w:rsidR="00C8714F" w:rsidRPr="004503A1">
        <w:rPr>
          <w:rFonts w:ascii="Times New Roman" w:eastAsia="PMingLiU" w:hAnsi="Times New Roman" w:cs="Times New Roman"/>
          <w:kern w:val="2"/>
          <w:sz w:val="24"/>
          <w:szCs w:val="24"/>
          <w:lang w:eastAsia="zh-HK"/>
        </w:rPr>
        <w:t xml:space="preserve"> does not lend itself to effective segmentation. Fast foods are not heterogeneous therefore segmentation and targeting would drastically reduce the market size</w:t>
      </w:r>
      <w:r w:rsidR="00326D7D" w:rsidRPr="004503A1">
        <w:rPr>
          <w:rFonts w:ascii="Times New Roman" w:eastAsia="PMingLiU" w:hAnsi="Times New Roman" w:cs="Times New Roman"/>
          <w:kern w:val="2"/>
          <w:sz w:val="24"/>
          <w:szCs w:val="24"/>
          <w:lang w:eastAsia="zh-HK"/>
        </w:rPr>
        <w:tab/>
      </w:r>
    </w:p>
    <w:p w:rsidR="00FF53DE" w:rsidRDefault="00FF53DE" w:rsidP="004E5C20">
      <w:pPr>
        <w:rPr>
          <w:rFonts w:ascii="Times New Roman" w:hAnsi="Times New Roman" w:cs="Times New Roman"/>
          <w:b/>
          <w:sz w:val="24"/>
          <w:szCs w:val="24"/>
        </w:rPr>
      </w:pPr>
    </w:p>
    <w:p w:rsidR="008D0690" w:rsidRDefault="008D0690" w:rsidP="004E5C20">
      <w:pPr>
        <w:rPr>
          <w:rFonts w:ascii="Times New Roman" w:hAnsi="Times New Roman" w:cs="Times New Roman"/>
          <w:b/>
          <w:sz w:val="24"/>
          <w:szCs w:val="24"/>
        </w:rPr>
      </w:pPr>
    </w:p>
    <w:p w:rsidR="00D03562" w:rsidRPr="004503A1" w:rsidRDefault="00B1399D" w:rsidP="004E5C20">
      <w:pPr>
        <w:rPr>
          <w:rFonts w:ascii="Times New Roman" w:hAnsi="Times New Roman" w:cs="Times New Roman"/>
          <w:b/>
          <w:sz w:val="24"/>
          <w:szCs w:val="24"/>
        </w:rPr>
      </w:pPr>
      <w:r w:rsidRPr="004503A1">
        <w:rPr>
          <w:rFonts w:ascii="Times New Roman" w:hAnsi="Times New Roman" w:cs="Times New Roman"/>
          <w:b/>
          <w:sz w:val="24"/>
          <w:szCs w:val="24"/>
        </w:rPr>
        <w:t>Conclusion</w:t>
      </w:r>
      <w:r w:rsidR="00B03A83">
        <w:rPr>
          <w:rFonts w:ascii="Times New Roman" w:hAnsi="Times New Roman" w:cs="Times New Roman"/>
          <w:b/>
          <w:sz w:val="24"/>
          <w:szCs w:val="24"/>
        </w:rPr>
        <w:t>:</w:t>
      </w:r>
    </w:p>
    <w:p w:rsidR="003A664F" w:rsidRPr="004503A1" w:rsidRDefault="00B1399D" w:rsidP="004E5C20">
      <w:pPr>
        <w:rPr>
          <w:rFonts w:ascii="Times New Roman" w:hAnsi="Times New Roman" w:cs="Times New Roman"/>
          <w:sz w:val="24"/>
          <w:szCs w:val="24"/>
        </w:rPr>
      </w:pPr>
      <w:r w:rsidRPr="004503A1">
        <w:rPr>
          <w:rFonts w:ascii="Times New Roman" w:hAnsi="Times New Roman" w:cs="Times New Roman"/>
          <w:sz w:val="24"/>
          <w:szCs w:val="24"/>
        </w:rPr>
        <w:t>This report has detailed a research on the strategic activities of Glorious Foods Limited, a private fast food retail company operating in Brixton (London</w:t>
      </w:r>
      <w:r w:rsidR="003A664F" w:rsidRPr="004503A1">
        <w:rPr>
          <w:rFonts w:ascii="Times New Roman" w:hAnsi="Times New Roman" w:cs="Times New Roman"/>
          <w:sz w:val="24"/>
          <w:szCs w:val="24"/>
        </w:rPr>
        <w:t>)</w:t>
      </w:r>
      <w:r w:rsidRPr="004503A1">
        <w:rPr>
          <w:rFonts w:ascii="Times New Roman" w:hAnsi="Times New Roman" w:cs="Times New Roman"/>
          <w:sz w:val="24"/>
          <w:szCs w:val="24"/>
        </w:rPr>
        <w:t xml:space="preserve"> as a “mobile kitchen”</w:t>
      </w:r>
      <w:r w:rsidR="00B03A83">
        <w:rPr>
          <w:rFonts w:ascii="Times New Roman" w:hAnsi="Times New Roman" w:cs="Times New Roman"/>
          <w:sz w:val="24"/>
          <w:szCs w:val="24"/>
        </w:rPr>
        <w:t xml:space="preserve">. </w:t>
      </w:r>
      <w:r w:rsidRPr="004503A1">
        <w:rPr>
          <w:rFonts w:ascii="Times New Roman" w:hAnsi="Times New Roman" w:cs="Times New Roman"/>
          <w:sz w:val="24"/>
          <w:szCs w:val="24"/>
        </w:rPr>
        <w:t>The research concentrated on one of the three stages of the strategic planning process being the strategic analysis stage.</w:t>
      </w:r>
      <w:r w:rsidR="00B03A83">
        <w:rPr>
          <w:rFonts w:ascii="Times New Roman" w:hAnsi="Times New Roman" w:cs="Times New Roman"/>
          <w:sz w:val="24"/>
          <w:szCs w:val="24"/>
        </w:rPr>
        <w:t xml:space="preserve"> </w:t>
      </w:r>
      <w:r w:rsidRPr="004503A1">
        <w:rPr>
          <w:rFonts w:ascii="Times New Roman" w:hAnsi="Times New Roman" w:cs="Times New Roman"/>
          <w:sz w:val="24"/>
          <w:szCs w:val="24"/>
        </w:rPr>
        <w:t>The research identified various str</w:t>
      </w:r>
      <w:r w:rsidR="003A664F" w:rsidRPr="004503A1">
        <w:rPr>
          <w:rFonts w:ascii="Times New Roman" w:hAnsi="Times New Roman" w:cs="Times New Roman"/>
          <w:sz w:val="24"/>
          <w:szCs w:val="24"/>
        </w:rPr>
        <w:t>e</w:t>
      </w:r>
      <w:r w:rsidRPr="004503A1">
        <w:rPr>
          <w:rFonts w:ascii="Times New Roman" w:hAnsi="Times New Roman" w:cs="Times New Roman"/>
          <w:sz w:val="24"/>
          <w:szCs w:val="24"/>
        </w:rPr>
        <w:t xml:space="preserve">ngths and weaknesses of the company and </w:t>
      </w:r>
      <w:r w:rsidR="003A664F" w:rsidRPr="004503A1">
        <w:rPr>
          <w:rFonts w:ascii="Times New Roman" w:hAnsi="Times New Roman" w:cs="Times New Roman"/>
          <w:sz w:val="24"/>
          <w:szCs w:val="24"/>
        </w:rPr>
        <w:t>how it has used the strengths to exploits the opportunities in the market while finding strategies to ameliorate the effects of its weaknesses.</w:t>
      </w:r>
    </w:p>
    <w:p w:rsidR="003A664F" w:rsidRPr="004503A1" w:rsidRDefault="003A664F" w:rsidP="004E5C20">
      <w:pPr>
        <w:rPr>
          <w:rFonts w:ascii="Times New Roman" w:hAnsi="Times New Roman" w:cs="Times New Roman"/>
          <w:sz w:val="24"/>
          <w:szCs w:val="24"/>
        </w:rPr>
      </w:pPr>
      <w:r w:rsidRPr="004503A1">
        <w:rPr>
          <w:rFonts w:ascii="Times New Roman" w:hAnsi="Times New Roman" w:cs="Times New Roman"/>
          <w:sz w:val="24"/>
          <w:szCs w:val="24"/>
        </w:rPr>
        <w:t>On the basis of the strategic analysis, a SWOT was conducted to identify how the strengths and the weaknesses had been applied to the external opportunities and threats.</w:t>
      </w:r>
      <w:r w:rsidR="00B03A83">
        <w:rPr>
          <w:rFonts w:ascii="Times New Roman" w:hAnsi="Times New Roman" w:cs="Times New Roman"/>
          <w:sz w:val="24"/>
          <w:szCs w:val="24"/>
        </w:rPr>
        <w:t xml:space="preserve"> </w:t>
      </w:r>
      <w:r w:rsidRPr="004503A1">
        <w:rPr>
          <w:rFonts w:ascii="Times New Roman" w:hAnsi="Times New Roman" w:cs="Times New Roman"/>
          <w:sz w:val="24"/>
          <w:szCs w:val="24"/>
        </w:rPr>
        <w:t>The reports then examined growth strategies for GF Ltd using Ansoff’s Growth Matrix and recommended</w:t>
      </w:r>
      <w:r w:rsidR="00451A74" w:rsidRPr="004503A1">
        <w:rPr>
          <w:rFonts w:ascii="Times New Roman" w:hAnsi="Times New Roman" w:cs="Times New Roman"/>
          <w:sz w:val="24"/>
          <w:szCs w:val="24"/>
        </w:rPr>
        <w:t xml:space="preserve"> an appropriate option that GF Ltd can follow.</w:t>
      </w:r>
    </w:p>
    <w:p w:rsidR="00451A74" w:rsidRPr="004503A1" w:rsidRDefault="00451A74" w:rsidP="004E5C20">
      <w:pPr>
        <w:rPr>
          <w:rFonts w:ascii="Times New Roman" w:hAnsi="Times New Roman" w:cs="Times New Roman"/>
          <w:sz w:val="24"/>
          <w:szCs w:val="24"/>
        </w:rPr>
      </w:pPr>
      <w:r w:rsidRPr="004503A1">
        <w:rPr>
          <w:rFonts w:ascii="Times New Roman" w:hAnsi="Times New Roman" w:cs="Times New Roman"/>
          <w:sz w:val="24"/>
          <w:szCs w:val="24"/>
        </w:rPr>
        <w:t>Finally, strategies for competing in the chosen growth strategy were analysed and appropriate choice recommended.</w:t>
      </w:r>
      <w:r w:rsidR="00B03A83">
        <w:rPr>
          <w:rFonts w:ascii="Times New Roman" w:hAnsi="Times New Roman" w:cs="Times New Roman"/>
          <w:sz w:val="24"/>
          <w:szCs w:val="24"/>
        </w:rPr>
        <w:t xml:space="preserve"> </w:t>
      </w:r>
      <w:r w:rsidRPr="004503A1">
        <w:rPr>
          <w:rFonts w:ascii="Times New Roman" w:hAnsi="Times New Roman" w:cs="Times New Roman"/>
          <w:sz w:val="24"/>
          <w:szCs w:val="24"/>
        </w:rPr>
        <w:t>Recommended options are justified on the basis of the analysis.</w:t>
      </w:r>
    </w:p>
    <w:p w:rsidR="00451A74" w:rsidRPr="004503A1" w:rsidRDefault="00451A74" w:rsidP="004E5C20">
      <w:pPr>
        <w:rPr>
          <w:rFonts w:ascii="Times New Roman" w:hAnsi="Times New Roman" w:cs="Times New Roman"/>
          <w:sz w:val="24"/>
          <w:szCs w:val="24"/>
        </w:rPr>
      </w:pPr>
      <w:r w:rsidRPr="004503A1">
        <w:rPr>
          <w:rFonts w:ascii="Times New Roman" w:hAnsi="Times New Roman" w:cs="Times New Roman"/>
          <w:sz w:val="24"/>
          <w:szCs w:val="24"/>
        </w:rPr>
        <w:t>It is hoped that the company will continue to be successful and based on the recommended options would grow and realise its dreams.</w:t>
      </w:r>
    </w:p>
    <w:p w:rsidR="003A664F" w:rsidRPr="004503A1" w:rsidRDefault="003A664F" w:rsidP="004E5C20">
      <w:pPr>
        <w:rPr>
          <w:rFonts w:ascii="Times New Roman" w:hAnsi="Times New Roman" w:cs="Times New Roman"/>
          <w:sz w:val="24"/>
          <w:szCs w:val="24"/>
        </w:rPr>
      </w:pPr>
    </w:p>
    <w:p w:rsidR="002B3184" w:rsidRPr="004503A1" w:rsidRDefault="002B3184" w:rsidP="004E5C20">
      <w:pPr>
        <w:rPr>
          <w:rFonts w:ascii="Times New Roman" w:hAnsi="Times New Roman" w:cs="Times New Roman"/>
          <w:sz w:val="24"/>
          <w:szCs w:val="24"/>
        </w:rPr>
      </w:pPr>
    </w:p>
    <w:p w:rsidR="009A68AD" w:rsidRPr="004503A1" w:rsidRDefault="009A68AD" w:rsidP="002B3184">
      <w:pPr>
        <w:shd w:val="clear" w:color="auto" w:fill="FDFDFD"/>
        <w:spacing w:after="0" w:line="240" w:lineRule="auto"/>
        <w:rPr>
          <w:rFonts w:ascii="Times New Roman" w:eastAsia="Times New Roman" w:hAnsi="Times New Roman" w:cs="Times New Roman"/>
          <w:color w:val="000000"/>
          <w:sz w:val="24"/>
          <w:szCs w:val="24"/>
          <w:bdr w:val="none" w:sz="0" w:space="0" w:color="auto" w:frame="1"/>
        </w:rPr>
      </w:pPr>
    </w:p>
    <w:p w:rsidR="009A68AD" w:rsidRPr="004503A1" w:rsidRDefault="009A68AD" w:rsidP="002B3184">
      <w:pPr>
        <w:shd w:val="clear" w:color="auto" w:fill="FDFDFD"/>
        <w:spacing w:after="0" w:line="240" w:lineRule="auto"/>
        <w:rPr>
          <w:rFonts w:ascii="Times New Roman" w:eastAsia="Times New Roman" w:hAnsi="Times New Roman" w:cs="Times New Roman"/>
          <w:color w:val="000000"/>
          <w:sz w:val="24"/>
          <w:szCs w:val="24"/>
          <w:bdr w:val="none" w:sz="0" w:space="0" w:color="auto" w:frame="1"/>
        </w:rPr>
      </w:pPr>
    </w:p>
    <w:p w:rsidR="009A68AD" w:rsidRPr="004503A1" w:rsidRDefault="009A68AD" w:rsidP="002B3184">
      <w:pPr>
        <w:shd w:val="clear" w:color="auto" w:fill="FDFDFD"/>
        <w:spacing w:after="0" w:line="240" w:lineRule="auto"/>
        <w:rPr>
          <w:rFonts w:ascii="Times New Roman" w:eastAsia="Times New Roman" w:hAnsi="Times New Roman" w:cs="Times New Roman"/>
          <w:color w:val="000000"/>
          <w:sz w:val="24"/>
          <w:szCs w:val="24"/>
          <w:bdr w:val="none" w:sz="0" w:space="0" w:color="auto" w:frame="1"/>
        </w:rPr>
      </w:pPr>
    </w:p>
    <w:p w:rsidR="009A68AD" w:rsidRPr="004503A1" w:rsidRDefault="009A68AD" w:rsidP="002B3184">
      <w:pPr>
        <w:shd w:val="clear" w:color="auto" w:fill="FDFDFD"/>
        <w:spacing w:after="0" w:line="240" w:lineRule="auto"/>
        <w:rPr>
          <w:rFonts w:ascii="Times New Roman" w:eastAsia="Times New Roman" w:hAnsi="Times New Roman" w:cs="Times New Roman"/>
          <w:color w:val="000000"/>
          <w:sz w:val="24"/>
          <w:szCs w:val="24"/>
          <w:bdr w:val="none" w:sz="0" w:space="0" w:color="auto" w:frame="1"/>
        </w:rPr>
      </w:pPr>
    </w:p>
    <w:p w:rsidR="009A68AD" w:rsidRPr="004503A1" w:rsidRDefault="009A68AD" w:rsidP="002B3184">
      <w:pPr>
        <w:shd w:val="clear" w:color="auto" w:fill="FDFDFD"/>
        <w:spacing w:after="0" w:line="240" w:lineRule="auto"/>
        <w:rPr>
          <w:rFonts w:ascii="Times New Roman" w:eastAsia="Times New Roman" w:hAnsi="Times New Roman" w:cs="Times New Roman"/>
          <w:color w:val="000000"/>
          <w:sz w:val="24"/>
          <w:szCs w:val="24"/>
          <w:bdr w:val="none" w:sz="0" w:space="0" w:color="auto" w:frame="1"/>
        </w:rPr>
      </w:pPr>
    </w:p>
    <w:p w:rsidR="009A68AD" w:rsidRPr="004503A1" w:rsidRDefault="009A68AD" w:rsidP="002B3184">
      <w:pPr>
        <w:shd w:val="clear" w:color="auto" w:fill="FDFDFD"/>
        <w:spacing w:after="0" w:line="240" w:lineRule="auto"/>
        <w:rPr>
          <w:rFonts w:ascii="Times New Roman" w:eastAsia="Times New Roman" w:hAnsi="Times New Roman" w:cs="Times New Roman"/>
          <w:color w:val="000000"/>
          <w:sz w:val="24"/>
          <w:szCs w:val="24"/>
          <w:bdr w:val="none" w:sz="0" w:space="0" w:color="auto" w:frame="1"/>
        </w:rPr>
      </w:pPr>
    </w:p>
    <w:p w:rsidR="009A68AD" w:rsidRPr="004503A1" w:rsidRDefault="009A68AD" w:rsidP="002B3184">
      <w:pPr>
        <w:shd w:val="clear" w:color="auto" w:fill="FDFDFD"/>
        <w:spacing w:after="0" w:line="240" w:lineRule="auto"/>
        <w:rPr>
          <w:rFonts w:ascii="Times New Roman" w:eastAsia="Times New Roman" w:hAnsi="Times New Roman" w:cs="Times New Roman"/>
          <w:color w:val="000000"/>
          <w:sz w:val="24"/>
          <w:szCs w:val="24"/>
          <w:bdr w:val="none" w:sz="0" w:space="0" w:color="auto" w:frame="1"/>
        </w:rPr>
      </w:pPr>
    </w:p>
    <w:p w:rsidR="009A68AD" w:rsidRPr="004503A1" w:rsidRDefault="009A68AD" w:rsidP="002B3184">
      <w:pPr>
        <w:shd w:val="clear" w:color="auto" w:fill="FDFDFD"/>
        <w:spacing w:after="0" w:line="240" w:lineRule="auto"/>
        <w:rPr>
          <w:rFonts w:ascii="Times New Roman" w:eastAsia="Times New Roman" w:hAnsi="Times New Roman" w:cs="Times New Roman"/>
          <w:color w:val="000000"/>
          <w:sz w:val="24"/>
          <w:szCs w:val="24"/>
          <w:bdr w:val="none" w:sz="0" w:space="0" w:color="auto" w:frame="1"/>
        </w:rPr>
      </w:pPr>
    </w:p>
    <w:p w:rsidR="00FF53DE" w:rsidRDefault="00FF53DE" w:rsidP="002B3184">
      <w:pPr>
        <w:shd w:val="clear" w:color="auto" w:fill="FDFDFD"/>
        <w:spacing w:after="0" w:line="240" w:lineRule="auto"/>
        <w:rPr>
          <w:rFonts w:ascii="Times New Roman" w:eastAsia="Times New Roman" w:hAnsi="Times New Roman" w:cs="Times New Roman"/>
          <w:sz w:val="24"/>
          <w:szCs w:val="24"/>
          <w:bdr w:val="none" w:sz="0" w:space="0" w:color="auto" w:frame="1"/>
        </w:rPr>
      </w:pPr>
    </w:p>
    <w:p w:rsidR="008D0690" w:rsidRDefault="008D0690" w:rsidP="002B3184">
      <w:pPr>
        <w:shd w:val="clear" w:color="auto" w:fill="FDFDFD"/>
        <w:spacing w:after="0" w:line="240" w:lineRule="auto"/>
        <w:rPr>
          <w:rFonts w:ascii="Times New Roman" w:eastAsia="Times New Roman" w:hAnsi="Times New Roman" w:cs="Times New Roman"/>
          <w:sz w:val="24"/>
          <w:szCs w:val="24"/>
          <w:bdr w:val="none" w:sz="0" w:space="0" w:color="auto" w:frame="1"/>
        </w:rPr>
      </w:pPr>
    </w:p>
    <w:p w:rsidR="00625EDA" w:rsidRDefault="00625EDA" w:rsidP="002B3184">
      <w:pPr>
        <w:shd w:val="clear" w:color="auto" w:fill="FDFDFD"/>
        <w:spacing w:after="0" w:line="240" w:lineRule="auto"/>
        <w:rPr>
          <w:rFonts w:ascii="Times New Roman" w:eastAsia="Times New Roman" w:hAnsi="Times New Roman" w:cs="Times New Roman"/>
          <w:b/>
          <w:sz w:val="24"/>
          <w:szCs w:val="24"/>
          <w:bdr w:val="none" w:sz="0" w:space="0" w:color="auto" w:frame="1"/>
        </w:rPr>
      </w:pPr>
    </w:p>
    <w:p w:rsidR="00C42395" w:rsidRDefault="00C42395" w:rsidP="002B3184">
      <w:pPr>
        <w:shd w:val="clear" w:color="auto" w:fill="FDFDFD"/>
        <w:spacing w:after="0" w:line="240" w:lineRule="auto"/>
        <w:rPr>
          <w:rFonts w:ascii="Times New Roman" w:eastAsia="Times New Roman" w:hAnsi="Times New Roman" w:cs="Times New Roman"/>
          <w:b/>
          <w:sz w:val="24"/>
          <w:szCs w:val="24"/>
          <w:bdr w:val="none" w:sz="0" w:space="0" w:color="auto" w:frame="1"/>
        </w:rPr>
      </w:pPr>
    </w:p>
    <w:p w:rsidR="002B3184" w:rsidRPr="00FF53DE" w:rsidRDefault="002B3184" w:rsidP="002B3184">
      <w:pPr>
        <w:shd w:val="clear" w:color="auto" w:fill="FDFDFD"/>
        <w:spacing w:after="0" w:line="240" w:lineRule="auto"/>
        <w:rPr>
          <w:rFonts w:ascii="Times New Roman" w:eastAsia="Times New Roman" w:hAnsi="Times New Roman" w:cs="Times New Roman"/>
          <w:b/>
          <w:sz w:val="24"/>
          <w:szCs w:val="24"/>
          <w:bdr w:val="none" w:sz="0" w:space="0" w:color="auto" w:frame="1"/>
        </w:rPr>
      </w:pPr>
      <w:r w:rsidRPr="00FF53DE">
        <w:rPr>
          <w:rFonts w:ascii="Times New Roman" w:eastAsia="Times New Roman" w:hAnsi="Times New Roman" w:cs="Times New Roman"/>
          <w:b/>
          <w:sz w:val="24"/>
          <w:szCs w:val="24"/>
          <w:bdr w:val="none" w:sz="0" w:space="0" w:color="auto" w:frame="1"/>
        </w:rPr>
        <w:lastRenderedPageBreak/>
        <w:t>References</w:t>
      </w:r>
      <w:r w:rsidR="00FF53DE">
        <w:rPr>
          <w:rFonts w:ascii="Times New Roman" w:eastAsia="Times New Roman" w:hAnsi="Times New Roman" w:cs="Times New Roman"/>
          <w:b/>
          <w:sz w:val="24"/>
          <w:szCs w:val="24"/>
          <w:bdr w:val="none" w:sz="0" w:space="0" w:color="auto" w:frame="1"/>
        </w:rPr>
        <w:t>:</w:t>
      </w:r>
    </w:p>
    <w:p w:rsidR="002B3184" w:rsidRPr="00CE0E0C" w:rsidRDefault="002B3184" w:rsidP="002B3184">
      <w:pPr>
        <w:shd w:val="clear" w:color="auto" w:fill="FDFDFD"/>
        <w:spacing w:after="0" w:line="240" w:lineRule="auto"/>
        <w:rPr>
          <w:rFonts w:ascii="Times New Roman" w:eastAsia="Times New Roman" w:hAnsi="Times New Roman" w:cs="Times New Roman"/>
          <w:sz w:val="24"/>
          <w:szCs w:val="24"/>
          <w:bdr w:val="none" w:sz="0" w:space="0" w:color="auto" w:frame="1"/>
        </w:rPr>
      </w:pPr>
    </w:p>
    <w:p w:rsidR="002B3184" w:rsidRPr="00CE0E0C" w:rsidRDefault="002B3184" w:rsidP="002B3184">
      <w:pPr>
        <w:shd w:val="clear" w:color="auto" w:fill="FDFDFD"/>
        <w:spacing w:after="0" w:line="240" w:lineRule="auto"/>
        <w:rPr>
          <w:rFonts w:ascii="Times New Roman" w:eastAsia="Times New Roman" w:hAnsi="Times New Roman" w:cs="Times New Roman"/>
          <w:sz w:val="24"/>
          <w:szCs w:val="24"/>
          <w:bdr w:val="none" w:sz="0" w:space="0" w:color="auto" w:frame="1"/>
        </w:rPr>
      </w:pPr>
      <w:r w:rsidRPr="00CE0E0C">
        <w:rPr>
          <w:rFonts w:ascii="Times New Roman" w:eastAsia="Times New Roman" w:hAnsi="Times New Roman" w:cs="Times New Roman"/>
          <w:sz w:val="24"/>
          <w:szCs w:val="24"/>
          <w:bdr w:val="none" w:sz="0" w:space="0" w:color="auto" w:frame="1"/>
        </w:rPr>
        <w:t>Books and Articles</w:t>
      </w:r>
    </w:p>
    <w:p w:rsidR="002B3184" w:rsidRPr="00CE0E0C" w:rsidRDefault="002B3184" w:rsidP="002B3184">
      <w:pPr>
        <w:shd w:val="clear" w:color="auto" w:fill="FDFDFD"/>
        <w:spacing w:after="0" w:line="240" w:lineRule="auto"/>
        <w:rPr>
          <w:rFonts w:ascii="Times New Roman" w:eastAsia="Times New Roman" w:hAnsi="Times New Roman" w:cs="Times New Roman"/>
          <w:sz w:val="24"/>
          <w:szCs w:val="24"/>
          <w:bdr w:val="none" w:sz="0" w:space="0" w:color="auto" w:frame="1"/>
        </w:rPr>
      </w:pPr>
    </w:p>
    <w:p w:rsidR="002B3184" w:rsidRPr="00CE0E0C" w:rsidRDefault="002B3184" w:rsidP="002B3184">
      <w:pPr>
        <w:rPr>
          <w:rFonts w:ascii="Times New Roman" w:hAnsi="Times New Roman" w:cs="Times New Roman"/>
          <w:bCs/>
          <w:sz w:val="24"/>
          <w:szCs w:val="24"/>
          <w:shd w:val="clear" w:color="auto" w:fill="FFFFFF"/>
        </w:rPr>
      </w:pPr>
      <w:r w:rsidRPr="00CE0E0C">
        <w:rPr>
          <w:rFonts w:ascii="Times New Roman" w:hAnsi="Times New Roman" w:cs="Times New Roman"/>
          <w:bCs/>
          <w:sz w:val="24"/>
          <w:szCs w:val="24"/>
          <w:shd w:val="clear" w:color="auto" w:fill="FFFFFF"/>
        </w:rPr>
        <w:t>ACCA Manual (2017) P3 Business Analysis: BPP Learning Media</w:t>
      </w:r>
    </w:p>
    <w:p w:rsidR="002B3184" w:rsidRPr="00CE0E0C" w:rsidRDefault="002B3184" w:rsidP="002B3184">
      <w:pPr>
        <w:rPr>
          <w:rFonts w:ascii="Times New Roman" w:hAnsi="Times New Roman" w:cs="Times New Roman"/>
          <w:bCs/>
          <w:sz w:val="24"/>
          <w:szCs w:val="24"/>
          <w:shd w:val="clear" w:color="auto" w:fill="FFFFFF"/>
        </w:rPr>
      </w:pPr>
      <w:r w:rsidRPr="00CE0E0C">
        <w:rPr>
          <w:rFonts w:ascii="Times New Roman" w:hAnsi="Times New Roman" w:cs="Times New Roman"/>
          <w:bCs/>
          <w:sz w:val="24"/>
          <w:szCs w:val="24"/>
          <w:shd w:val="clear" w:color="auto" w:fill="FFFFFF"/>
        </w:rPr>
        <w:t>ACCA Manual (2017) P5 Advanced Performance Management: BPP Learning Media</w:t>
      </w:r>
    </w:p>
    <w:p w:rsidR="002B3184" w:rsidRPr="00CE0E0C" w:rsidRDefault="002B3184" w:rsidP="002B3184">
      <w:pPr>
        <w:rPr>
          <w:rFonts w:ascii="Times New Roman" w:hAnsi="Times New Roman" w:cs="Times New Roman"/>
          <w:sz w:val="24"/>
          <w:szCs w:val="24"/>
        </w:rPr>
      </w:pPr>
      <w:r w:rsidRPr="00CE0E0C">
        <w:rPr>
          <w:rFonts w:ascii="Times New Roman" w:hAnsi="Times New Roman" w:cs="Times New Roman"/>
          <w:sz w:val="24"/>
          <w:szCs w:val="24"/>
        </w:rPr>
        <w:t>Abraham, S. C. (Ed.). (2012). </w:t>
      </w:r>
      <w:r w:rsidRPr="00CE0E0C">
        <w:rPr>
          <w:rFonts w:ascii="Times New Roman" w:hAnsi="Times New Roman" w:cs="Times New Roman"/>
          <w:iCs/>
          <w:sz w:val="24"/>
          <w:szCs w:val="24"/>
        </w:rPr>
        <w:t>Strategic Planning: A Practical Guide for Competitive Success</w:t>
      </w:r>
      <w:r w:rsidRPr="00CE0E0C">
        <w:rPr>
          <w:rFonts w:ascii="Times New Roman" w:hAnsi="Times New Roman" w:cs="Times New Roman"/>
          <w:sz w:val="24"/>
          <w:szCs w:val="24"/>
        </w:rPr>
        <w:t>. Emerald Group Publishing.</w:t>
      </w:r>
    </w:p>
    <w:p w:rsidR="002A0924" w:rsidRPr="00CE0E0C" w:rsidRDefault="002B3184" w:rsidP="002B3184">
      <w:pPr>
        <w:shd w:val="clear" w:color="auto" w:fill="FFFFFF"/>
        <w:spacing w:after="100" w:afterAutospacing="1" w:line="240" w:lineRule="auto"/>
        <w:outlineLvl w:val="0"/>
        <w:rPr>
          <w:rFonts w:ascii="Times New Roman" w:eastAsia="Times New Roman" w:hAnsi="Times New Roman" w:cs="Times New Roman"/>
          <w:kern w:val="36"/>
          <w:sz w:val="24"/>
          <w:szCs w:val="24"/>
          <w:lang w:val="en-GB" w:eastAsia="en-GB"/>
        </w:rPr>
      </w:pPr>
      <w:r w:rsidRPr="00CE0E0C">
        <w:rPr>
          <w:rFonts w:ascii="Times New Roman" w:eastAsia="Times New Roman" w:hAnsi="Times New Roman" w:cs="Times New Roman"/>
          <w:kern w:val="36"/>
          <w:sz w:val="24"/>
          <w:szCs w:val="24"/>
          <w:lang w:val="en-GB" w:eastAsia="en-GB"/>
        </w:rPr>
        <w:t>Ambrosini, V. et al (eds). (2016). Advanced Strategic Management. A Multi-Purpose Approach. 3</w:t>
      </w:r>
      <w:r w:rsidRPr="00CE0E0C">
        <w:rPr>
          <w:rFonts w:ascii="Times New Roman" w:eastAsia="Times New Roman" w:hAnsi="Times New Roman" w:cs="Times New Roman"/>
          <w:kern w:val="36"/>
          <w:sz w:val="24"/>
          <w:szCs w:val="24"/>
          <w:vertAlign w:val="superscript"/>
          <w:lang w:val="en-GB" w:eastAsia="en-GB"/>
        </w:rPr>
        <w:t>rd</w:t>
      </w:r>
      <w:r w:rsidRPr="00CE0E0C">
        <w:rPr>
          <w:rFonts w:ascii="Times New Roman" w:eastAsia="Times New Roman" w:hAnsi="Times New Roman" w:cs="Times New Roman"/>
          <w:kern w:val="36"/>
          <w:sz w:val="24"/>
          <w:szCs w:val="24"/>
          <w:lang w:val="en-GB" w:eastAsia="en-GB"/>
        </w:rPr>
        <w:t xml:space="preserve"> edn. London Palgrave</w:t>
      </w:r>
      <w:r w:rsidR="007626F5" w:rsidRPr="00CE0E0C">
        <w:rPr>
          <w:rFonts w:ascii="Times New Roman" w:hAnsi="Times New Roman" w:cs="Times New Roman"/>
          <w:sz w:val="24"/>
          <w:szCs w:val="24"/>
          <w:shd w:val="clear" w:color="auto" w:fill="FFFFFF"/>
        </w:rPr>
        <w:t xml:space="preserve">Barney, J. (1991). Firm </w:t>
      </w:r>
      <w:r w:rsidRPr="00CE0E0C">
        <w:rPr>
          <w:rFonts w:ascii="Times New Roman" w:hAnsi="Times New Roman" w:cs="Times New Roman"/>
          <w:sz w:val="24"/>
          <w:szCs w:val="24"/>
          <w:shd w:val="clear" w:color="auto" w:fill="FFFFFF"/>
        </w:rPr>
        <w:t>R</w:t>
      </w:r>
      <w:r w:rsidR="007626F5" w:rsidRPr="00CE0E0C">
        <w:rPr>
          <w:rFonts w:ascii="Times New Roman" w:hAnsi="Times New Roman" w:cs="Times New Roman"/>
          <w:sz w:val="24"/>
          <w:szCs w:val="24"/>
          <w:shd w:val="clear" w:color="auto" w:fill="FFFFFF"/>
        </w:rPr>
        <w:t xml:space="preserve">esources and </w:t>
      </w:r>
      <w:r w:rsidRPr="00CE0E0C">
        <w:rPr>
          <w:rFonts w:ascii="Times New Roman" w:hAnsi="Times New Roman" w:cs="Times New Roman"/>
          <w:sz w:val="24"/>
          <w:szCs w:val="24"/>
          <w:shd w:val="clear" w:color="auto" w:fill="FFFFFF"/>
        </w:rPr>
        <w:t>S</w:t>
      </w:r>
      <w:r w:rsidR="007626F5" w:rsidRPr="00CE0E0C">
        <w:rPr>
          <w:rFonts w:ascii="Times New Roman" w:hAnsi="Times New Roman" w:cs="Times New Roman"/>
          <w:sz w:val="24"/>
          <w:szCs w:val="24"/>
          <w:shd w:val="clear" w:color="auto" w:fill="FFFFFF"/>
        </w:rPr>
        <w:t xml:space="preserve">ustained </w:t>
      </w:r>
      <w:r w:rsidRPr="00CE0E0C">
        <w:rPr>
          <w:rFonts w:ascii="Times New Roman" w:hAnsi="Times New Roman" w:cs="Times New Roman"/>
          <w:sz w:val="24"/>
          <w:szCs w:val="24"/>
          <w:shd w:val="clear" w:color="auto" w:fill="FFFFFF"/>
        </w:rPr>
        <w:t>C</w:t>
      </w:r>
      <w:r w:rsidR="007626F5" w:rsidRPr="00CE0E0C">
        <w:rPr>
          <w:rFonts w:ascii="Times New Roman" w:hAnsi="Times New Roman" w:cs="Times New Roman"/>
          <w:sz w:val="24"/>
          <w:szCs w:val="24"/>
          <w:shd w:val="clear" w:color="auto" w:fill="FFFFFF"/>
        </w:rPr>
        <w:t xml:space="preserve">ompetitive </w:t>
      </w:r>
      <w:r w:rsidRPr="00CE0E0C">
        <w:rPr>
          <w:rFonts w:ascii="Times New Roman" w:hAnsi="Times New Roman" w:cs="Times New Roman"/>
          <w:sz w:val="24"/>
          <w:szCs w:val="24"/>
          <w:shd w:val="clear" w:color="auto" w:fill="FFFFFF"/>
        </w:rPr>
        <w:t>A</w:t>
      </w:r>
      <w:r w:rsidR="007626F5" w:rsidRPr="00CE0E0C">
        <w:rPr>
          <w:rFonts w:ascii="Times New Roman" w:hAnsi="Times New Roman" w:cs="Times New Roman"/>
          <w:sz w:val="24"/>
          <w:szCs w:val="24"/>
          <w:shd w:val="clear" w:color="auto" w:fill="FFFFFF"/>
        </w:rPr>
        <w:t xml:space="preserve">dvantage. </w:t>
      </w:r>
      <w:r w:rsidR="007626F5" w:rsidRPr="00CE0E0C">
        <w:rPr>
          <w:rFonts w:ascii="Times New Roman" w:hAnsi="Times New Roman" w:cs="Times New Roman"/>
          <w:iCs/>
          <w:sz w:val="24"/>
          <w:szCs w:val="24"/>
          <w:shd w:val="clear" w:color="auto" w:fill="FFFFFF"/>
        </w:rPr>
        <w:t xml:space="preserve">Journal of </w:t>
      </w:r>
      <w:r w:rsidRPr="00CE0E0C">
        <w:rPr>
          <w:rFonts w:ascii="Times New Roman" w:hAnsi="Times New Roman" w:cs="Times New Roman"/>
          <w:iCs/>
          <w:sz w:val="24"/>
          <w:szCs w:val="24"/>
          <w:shd w:val="clear" w:color="auto" w:fill="FFFFFF"/>
        </w:rPr>
        <w:t>M</w:t>
      </w:r>
      <w:r w:rsidR="007626F5" w:rsidRPr="00CE0E0C">
        <w:rPr>
          <w:rFonts w:ascii="Times New Roman" w:hAnsi="Times New Roman" w:cs="Times New Roman"/>
          <w:iCs/>
          <w:sz w:val="24"/>
          <w:szCs w:val="24"/>
          <w:shd w:val="clear" w:color="auto" w:fill="FFFFFF"/>
        </w:rPr>
        <w:t>anagement</w:t>
      </w:r>
      <w:r w:rsidR="007626F5" w:rsidRPr="00CE0E0C">
        <w:rPr>
          <w:rFonts w:ascii="Times New Roman" w:hAnsi="Times New Roman" w:cs="Times New Roman"/>
          <w:sz w:val="24"/>
          <w:szCs w:val="24"/>
          <w:shd w:val="clear" w:color="auto" w:fill="FFFFFF"/>
        </w:rPr>
        <w:t>,</w:t>
      </w:r>
      <w:r w:rsidRPr="00CE0E0C">
        <w:rPr>
          <w:rFonts w:ascii="Times New Roman" w:hAnsi="Times New Roman" w:cs="Times New Roman"/>
          <w:sz w:val="24"/>
          <w:szCs w:val="24"/>
          <w:shd w:val="clear" w:color="auto" w:fill="FFFFFF"/>
        </w:rPr>
        <w:t> </w:t>
      </w:r>
      <w:r w:rsidR="007626F5" w:rsidRPr="00CE0E0C">
        <w:rPr>
          <w:rFonts w:ascii="Times New Roman" w:hAnsi="Times New Roman" w:cs="Times New Roman"/>
          <w:iCs/>
          <w:sz w:val="24"/>
          <w:szCs w:val="24"/>
          <w:shd w:val="clear" w:color="auto" w:fill="FFFFFF"/>
        </w:rPr>
        <w:t>17</w:t>
      </w:r>
      <w:r w:rsidR="007626F5" w:rsidRPr="00CE0E0C">
        <w:rPr>
          <w:rFonts w:ascii="Times New Roman" w:hAnsi="Times New Roman" w:cs="Times New Roman"/>
          <w:sz w:val="24"/>
          <w:szCs w:val="24"/>
          <w:shd w:val="clear" w:color="auto" w:fill="FFFFFF"/>
        </w:rPr>
        <w:t>(1), 99-120.</w:t>
      </w:r>
      <w:r w:rsidR="007626F5" w:rsidRPr="00CE0E0C">
        <w:rPr>
          <w:rFonts w:ascii="Times New Roman" w:hAnsi="Times New Roman" w:cs="Times New Roman"/>
          <w:bCs/>
          <w:sz w:val="24"/>
          <w:szCs w:val="24"/>
        </w:rPr>
        <w:t xml:space="preserve"> </w:t>
      </w:r>
      <w:r w:rsidR="007626F5" w:rsidRPr="00CE0E0C">
        <w:rPr>
          <w:rFonts w:ascii="Times New Roman" w:hAnsi="Times New Roman" w:cs="Times New Roman"/>
          <w:sz w:val="24"/>
          <w:szCs w:val="24"/>
        </w:rPr>
        <w:t>[online]</w:t>
      </w:r>
      <w:r w:rsidRPr="00CE0E0C">
        <w:rPr>
          <w:rFonts w:ascii="Times New Roman" w:hAnsi="Times New Roman" w:cs="Times New Roman"/>
          <w:sz w:val="24"/>
          <w:szCs w:val="24"/>
        </w:rPr>
        <w:t xml:space="preserve"> </w:t>
      </w:r>
      <w:r w:rsidR="007626F5" w:rsidRPr="00CE0E0C">
        <w:rPr>
          <w:rFonts w:ascii="Times New Roman" w:hAnsi="Times New Roman" w:cs="Times New Roman"/>
          <w:sz w:val="24"/>
          <w:szCs w:val="24"/>
        </w:rPr>
        <w:t xml:space="preserve"> </w:t>
      </w:r>
      <w:r w:rsidR="007626F5" w:rsidRPr="00CE0E0C">
        <w:rPr>
          <w:rFonts w:ascii="Times New Roman" w:hAnsi="Times New Roman" w:cs="Times New Roman"/>
          <w:bCs/>
          <w:sz w:val="24"/>
          <w:szCs w:val="24"/>
        </w:rPr>
        <w:t>Available at:</w:t>
      </w:r>
      <w:r w:rsidR="007626F5" w:rsidRPr="00CE0E0C">
        <w:rPr>
          <w:rFonts w:ascii="Times New Roman" w:hAnsi="Times New Roman" w:cs="Times New Roman"/>
          <w:sz w:val="24"/>
          <w:szCs w:val="24"/>
          <w:shd w:val="clear" w:color="auto" w:fill="FFFFFF"/>
        </w:rPr>
        <w:t>https://s3.amazonaws.com/academia.edu.documents</w:t>
      </w:r>
      <w:r w:rsidR="007626F5" w:rsidRPr="00CE0E0C">
        <w:rPr>
          <w:rFonts w:ascii="Times New Roman" w:hAnsi="Times New Roman" w:cs="Times New Roman"/>
          <w:bCs/>
          <w:sz w:val="24"/>
          <w:szCs w:val="24"/>
        </w:rPr>
        <w:t xml:space="preserve">    </w:t>
      </w:r>
      <w:r w:rsidR="007626F5" w:rsidRPr="00CE0E0C">
        <w:rPr>
          <w:rFonts w:ascii="Times New Roman" w:hAnsi="Times New Roman" w:cs="Times New Roman"/>
          <w:sz w:val="24"/>
          <w:szCs w:val="24"/>
        </w:rPr>
        <w:t>[Accessed 4</w:t>
      </w:r>
      <w:r w:rsidR="007626F5" w:rsidRPr="00CE0E0C">
        <w:rPr>
          <w:rFonts w:ascii="Times New Roman" w:hAnsi="Times New Roman" w:cs="Times New Roman"/>
          <w:sz w:val="24"/>
          <w:szCs w:val="24"/>
          <w:vertAlign w:val="superscript"/>
        </w:rPr>
        <w:t>th</w:t>
      </w:r>
      <w:r w:rsidR="007626F5" w:rsidRPr="00CE0E0C">
        <w:rPr>
          <w:rFonts w:ascii="Times New Roman" w:hAnsi="Times New Roman" w:cs="Times New Roman"/>
          <w:sz w:val="24"/>
          <w:szCs w:val="24"/>
        </w:rPr>
        <w:t xml:space="preserve"> August 2018].</w:t>
      </w:r>
    </w:p>
    <w:p w:rsidR="002B3184" w:rsidRPr="00CE0E0C" w:rsidRDefault="002B3184" w:rsidP="002B3184">
      <w:pPr>
        <w:spacing w:after="180"/>
        <w:jc w:val="both"/>
        <w:rPr>
          <w:rFonts w:ascii="Times New Roman" w:eastAsia="Times New Roman" w:hAnsi="Times New Roman" w:cs="Times New Roman"/>
          <w:sz w:val="24"/>
          <w:szCs w:val="24"/>
        </w:rPr>
      </w:pPr>
      <w:r w:rsidRPr="00CE0E0C">
        <w:rPr>
          <w:rFonts w:ascii="Times New Roman" w:eastAsia="Times New Roman" w:hAnsi="Times New Roman" w:cs="Times New Roman"/>
          <w:sz w:val="24"/>
          <w:szCs w:val="24"/>
        </w:rPr>
        <w:t>Barney, J. and Hesterly, W. (2012). </w:t>
      </w:r>
      <w:r w:rsidRPr="00CE0E0C">
        <w:rPr>
          <w:rFonts w:ascii="Times New Roman" w:eastAsia="Times New Roman" w:hAnsi="Times New Roman" w:cs="Times New Roman"/>
          <w:iCs/>
          <w:sz w:val="24"/>
          <w:szCs w:val="24"/>
        </w:rPr>
        <w:t>Strategic Management and Competitive Advantage</w:t>
      </w:r>
      <w:r w:rsidRPr="00CE0E0C">
        <w:rPr>
          <w:rFonts w:ascii="Times New Roman" w:eastAsia="Times New Roman" w:hAnsi="Times New Roman" w:cs="Times New Roman"/>
          <w:sz w:val="24"/>
          <w:szCs w:val="24"/>
        </w:rPr>
        <w:t>. Boston: Pearson.</w:t>
      </w:r>
    </w:p>
    <w:p w:rsidR="002B3184" w:rsidRPr="00CE0E0C" w:rsidRDefault="002B3184" w:rsidP="002B3184">
      <w:pPr>
        <w:spacing w:after="180"/>
        <w:jc w:val="both"/>
        <w:rPr>
          <w:rFonts w:ascii="Times New Roman" w:eastAsia="Times New Roman" w:hAnsi="Times New Roman" w:cs="Times New Roman"/>
          <w:sz w:val="24"/>
          <w:szCs w:val="24"/>
        </w:rPr>
      </w:pPr>
      <w:r w:rsidRPr="00CE0E0C">
        <w:rPr>
          <w:rFonts w:ascii="Times New Roman" w:hAnsi="Times New Roman" w:cs="Times New Roman"/>
          <w:sz w:val="24"/>
          <w:szCs w:val="24"/>
          <w:shd w:val="clear" w:color="auto" w:fill="FFFFFF"/>
        </w:rPr>
        <w:t xml:space="preserve">Bridoux, F. (2004) A Resource-Based Approach to Performance and Competition: An Overview of the Connections between Resources and Competition. Luvain, Belgium Institutet de Gestion, Universite Catholique </w:t>
      </w:r>
    </w:p>
    <w:p w:rsidR="002B3184" w:rsidRPr="00CE0E0C" w:rsidRDefault="002B3184" w:rsidP="002B3184">
      <w:pPr>
        <w:spacing w:after="180"/>
        <w:jc w:val="both"/>
        <w:rPr>
          <w:rFonts w:ascii="Times New Roman" w:eastAsia="Times New Roman" w:hAnsi="Times New Roman" w:cs="Times New Roman"/>
          <w:sz w:val="24"/>
          <w:szCs w:val="24"/>
        </w:rPr>
      </w:pPr>
      <w:r w:rsidRPr="00CE0E0C">
        <w:rPr>
          <w:rFonts w:ascii="Times New Roman" w:eastAsia="Times New Roman" w:hAnsi="Times New Roman" w:cs="Times New Roman"/>
          <w:sz w:val="24"/>
          <w:szCs w:val="24"/>
        </w:rPr>
        <w:t>David, F. (2013). </w:t>
      </w:r>
      <w:r w:rsidRPr="00CE0E0C">
        <w:rPr>
          <w:rFonts w:ascii="Times New Roman" w:eastAsia="Times New Roman" w:hAnsi="Times New Roman" w:cs="Times New Roman"/>
          <w:iCs/>
          <w:sz w:val="24"/>
          <w:szCs w:val="24"/>
        </w:rPr>
        <w:t>Strategic Management: Concepts</w:t>
      </w:r>
      <w:r w:rsidRPr="00CE0E0C">
        <w:rPr>
          <w:rFonts w:ascii="Times New Roman" w:eastAsia="Times New Roman" w:hAnsi="Times New Roman" w:cs="Times New Roman"/>
          <w:sz w:val="24"/>
          <w:szCs w:val="24"/>
        </w:rPr>
        <w:t xml:space="preserve"> and Cases Boston: Pearson publishing</w:t>
      </w:r>
    </w:p>
    <w:p w:rsidR="002B3184" w:rsidRPr="00CE0E0C" w:rsidRDefault="002B3184" w:rsidP="002B3184">
      <w:pPr>
        <w:spacing w:after="180"/>
        <w:jc w:val="both"/>
        <w:rPr>
          <w:rFonts w:ascii="Times New Roman" w:eastAsia="Times New Roman" w:hAnsi="Times New Roman" w:cs="Times New Roman"/>
          <w:sz w:val="24"/>
          <w:szCs w:val="24"/>
        </w:rPr>
      </w:pPr>
      <w:r w:rsidRPr="00CE0E0C">
        <w:rPr>
          <w:rFonts w:ascii="Times New Roman" w:eastAsia="Times New Roman" w:hAnsi="Times New Roman" w:cs="Times New Roman"/>
          <w:sz w:val="24"/>
          <w:szCs w:val="24"/>
        </w:rPr>
        <w:t>David, F. (2011). </w:t>
      </w:r>
      <w:r w:rsidRPr="00CE0E0C">
        <w:rPr>
          <w:rFonts w:ascii="Times New Roman" w:eastAsia="Times New Roman" w:hAnsi="Times New Roman" w:cs="Times New Roman"/>
          <w:iCs/>
          <w:sz w:val="24"/>
          <w:szCs w:val="24"/>
        </w:rPr>
        <w:t>Strategic Management: A Competitive Advantage Approach, Concepts. Amazon</w:t>
      </w:r>
    </w:p>
    <w:p w:rsidR="002B3184" w:rsidRPr="00CE0E0C" w:rsidRDefault="002B3184" w:rsidP="002B3184">
      <w:pPr>
        <w:spacing w:after="180"/>
        <w:jc w:val="both"/>
        <w:rPr>
          <w:rFonts w:ascii="Times New Roman" w:eastAsia="Times New Roman" w:hAnsi="Times New Roman" w:cs="Times New Roman"/>
          <w:sz w:val="24"/>
          <w:szCs w:val="24"/>
        </w:rPr>
      </w:pPr>
      <w:r w:rsidRPr="00CE0E0C">
        <w:rPr>
          <w:rFonts w:ascii="Times New Roman" w:eastAsia="Times New Roman" w:hAnsi="Times New Roman" w:cs="Times New Roman"/>
          <w:sz w:val="24"/>
          <w:szCs w:val="24"/>
        </w:rPr>
        <w:t>Dess, G. (2012). </w:t>
      </w:r>
      <w:r w:rsidRPr="00CE0E0C">
        <w:rPr>
          <w:rFonts w:ascii="Times New Roman" w:eastAsia="Times New Roman" w:hAnsi="Times New Roman" w:cs="Times New Roman"/>
          <w:iCs/>
          <w:sz w:val="24"/>
          <w:szCs w:val="24"/>
        </w:rPr>
        <w:t>Strategic Management</w:t>
      </w:r>
      <w:r w:rsidRPr="00CE0E0C">
        <w:rPr>
          <w:rFonts w:ascii="Times New Roman" w:eastAsia="Times New Roman" w:hAnsi="Times New Roman" w:cs="Times New Roman"/>
          <w:sz w:val="24"/>
          <w:szCs w:val="24"/>
        </w:rPr>
        <w:t>. New York: McGraw-Hill/Irwin.</w:t>
      </w:r>
    </w:p>
    <w:p w:rsidR="007E0B4D" w:rsidRPr="00CE0E0C" w:rsidRDefault="007E0B4D" w:rsidP="007E0B4D">
      <w:pPr>
        <w:spacing w:line="360" w:lineRule="auto"/>
        <w:ind w:left="720" w:hanging="720"/>
        <w:jc w:val="both"/>
        <w:rPr>
          <w:rFonts w:ascii="Times New Roman" w:hAnsi="Times New Roman" w:cs="Times New Roman"/>
          <w:sz w:val="24"/>
          <w:szCs w:val="24"/>
        </w:rPr>
      </w:pPr>
      <w:r w:rsidRPr="00CE0E0C">
        <w:rPr>
          <w:rStyle w:val="addmd"/>
          <w:rFonts w:ascii="Times New Roman" w:hAnsi="Times New Roman" w:cs="Times New Roman"/>
          <w:sz w:val="24"/>
          <w:szCs w:val="24"/>
          <w:shd w:val="clear" w:color="auto" w:fill="FFFFFF"/>
        </w:rPr>
        <w:t>Doyle, C. (2011). Oxford d</w:t>
      </w:r>
      <w:r w:rsidRPr="00CE0E0C">
        <w:rPr>
          <w:rFonts w:ascii="Times New Roman" w:hAnsi="Times New Roman" w:cs="Times New Roman"/>
          <w:sz w:val="24"/>
          <w:szCs w:val="24"/>
        </w:rPr>
        <w:t>ictionary of marketing. Oxford: Oxford University Press.</w:t>
      </w:r>
    </w:p>
    <w:p w:rsidR="002B3184" w:rsidRPr="00CE0E0C" w:rsidRDefault="002B3184" w:rsidP="002B3184">
      <w:pPr>
        <w:spacing w:after="180"/>
        <w:jc w:val="both"/>
        <w:rPr>
          <w:rFonts w:ascii="Times New Roman" w:eastAsia="Times New Roman" w:hAnsi="Times New Roman" w:cs="Times New Roman"/>
          <w:sz w:val="24"/>
          <w:szCs w:val="24"/>
        </w:rPr>
      </w:pPr>
      <w:r w:rsidRPr="00CE0E0C">
        <w:rPr>
          <w:rFonts w:ascii="Times New Roman" w:eastAsia="Times New Roman" w:hAnsi="Times New Roman" w:cs="Times New Roman"/>
          <w:sz w:val="24"/>
          <w:szCs w:val="24"/>
        </w:rPr>
        <w:t>Eden, C. and Ackermann, F., (2013). </w:t>
      </w:r>
      <w:r w:rsidRPr="00CE0E0C">
        <w:rPr>
          <w:rFonts w:ascii="Times New Roman" w:eastAsia="Times New Roman" w:hAnsi="Times New Roman" w:cs="Times New Roman"/>
          <w:iCs/>
          <w:sz w:val="24"/>
          <w:szCs w:val="24"/>
        </w:rPr>
        <w:t>Making Strategy: The Journey of Strategic Management</w:t>
      </w:r>
      <w:r w:rsidRPr="00CE0E0C">
        <w:rPr>
          <w:rFonts w:ascii="Times New Roman" w:eastAsia="Times New Roman" w:hAnsi="Times New Roman" w:cs="Times New Roman"/>
          <w:sz w:val="24"/>
          <w:szCs w:val="24"/>
        </w:rPr>
        <w:t>. Sage.</w:t>
      </w:r>
    </w:p>
    <w:p w:rsidR="006A2A01" w:rsidRPr="00CE0E0C" w:rsidRDefault="002B3184" w:rsidP="002B3184">
      <w:pPr>
        <w:spacing w:after="180"/>
        <w:jc w:val="both"/>
        <w:rPr>
          <w:rFonts w:ascii="Times New Roman" w:eastAsia="Times New Roman" w:hAnsi="Times New Roman" w:cs="Times New Roman"/>
          <w:sz w:val="24"/>
          <w:szCs w:val="24"/>
        </w:rPr>
      </w:pPr>
      <w:r w:rsidRPr="00CE0E0C">
        <w:rPr>
          <w:rFonts w:ascii="Times New Roman" w:eastAsia="Times New Roman" w:hAnsi="Times New Roman" w:cs="Times New Roman"/>
          <w:sz w:val="24"/>
          <w:szCs w:val="24"/>
        </w:rPr>
        <w:t>Goetsch, D.L. and Davis, S.B., (2014). </w:t>
      </w:r>
      <w:r w:rsidRPr="00CE0E0C">
        <w:rPr>
          <w:rFonts w:ascii="Times New Roman" w:eastAsia="Times New Roman" w:hAnsi="Times New Roman" w:cs="Times New Roman"/>
          <w:iCs/>
          <w:sz w:val="24"/>
          <w:szCs w:val="24"/>
        </w:rPr>
        <w:t>Quality Management for Organizational Excellence</w:t>
      </w:r>
      <w:r w:rsidRPr="00CE0E0C">
        <w:rPr>
          <w:rFonts w:ascii="Times New Roman" w:eastAsia="Times New Roman" w:hAnsi="Times New Roman" w:cs="Times New Roman"/>
          <w:sz w:val="24"/>
          <w:szCs w:val="24"/>
        </w:rPr>
        <w:t>. Pearson.</w:t>
      </w:r>
    </w:p>
    <w:p w:rsidR="0026216C" w:rsidRPr="00CE0E0C" w:rsidRDefault="005B2D15" w:rsidP="0026216C">
      <w:pPr>
        <w:spacing w:line="360" w:lineRule="auto"/>
        <w:ind w:left="720" w:hanging="720"/>
        <w:jc w:val="both"/>
        <w:rPr>
          <w:rFonts w:ascii="Times New Roman" w:hAnsi="Times New Roman" w:cs="Times New Roman"/>
          <w:sz w:val="24"/>
          <w:szCs w:val="24"/>
        </w:rPr>
      </w:pPr>
      <w:r w:rsidRPr="00CE0E0C">
        <w:rPr>
          <w:rStyle w:val="addmd"/>
          <w:rFonts w:ascii="Times New Roman" w:hAnsi="Times New Roman" w:cs="Times New Roman"/>
          <w:sz w:val="24"/>
          <w:szCs w:val="24"/>
          <w:shd w:val="clear" w:color="auto" w:fill="FFFFFF"/>
        </w:rPr>
        <w:t xml:space="preserve">Garcia, C. (2014). </w:t>
      </w:r>
      <w:r w:rsidRPr="00CE0E0C">
        <w:rPr>
          <w:rFonts w:ascii="Times New Roman" w:hAnsi="Times New Roman" w:cs="Times New Roman"/>
          <w:sz w:val="24"/>
          <w:szCs w:val="24"/>
        </w:rPr>
        <w:t>Creating and marketing new products and services. Boca Raton: CRC Press.</w:t>
      </w:r>
    </w:p>
    <w:p w:rsidR="0026216C" w:rsidRPr="00CE0E0C" w:rsidRDefault="0026216C" w:rsidP="0026216C">
      <w:pPr>
        <w:spacing w:line="360" w:lineRule="auto"/>
        <w:ind w:left="720" w:hanging="720"/>
        <w:jc w:val="both"/>
        <w:rPr>
          <w:rFonts w:ascii="Times New Roman" w:hAnsi="Times New Roman" w:cs="Times New Roman"/>
          <w:sz w:val="24"/>
          <w:szCs w:val="24"/>
        </w:rPr>
      </w:pPr>
      <w:r w:rsidRPr="00CE0E0C">
        <w:rPr>
          <w:rFonts w:ascii="Times New Roman" w:hAnsi="Times New Roman" w:cs="Times New Roman"/>
          <w:sz w:val="24"/>
          <w:szCs w:val="24"/>
        </w:rPr>
        <w:t>Henry, A. (2011). Understanding strategic management. New York: Oxford  University Press</w:t>
      </w:r>
    </w:p>
    <w:p w:rsidR="0026216C" w:rsidRPr="00CE0E0C" w:rsidRDefault="008C31CF" w:rsidP="0026216C">
      <w:pPr>
        <w:spacing w:line="360" w:lineRule="auto"/>
        <w:ind w:left="720" w:hanging="720"/>
        <w:jc w:val="both"/>
        <w:rPr>
          <w:rStyle w:val="Hyperlink"/>
          <w:rFonts w:ascii="Times New Roman" w:hAnsi="Times New Roman" w:cs="Times New Roman"/>
          <w:sz w:val="24"/>
          <w:szCs w:val="24"/>
        </w:rPr>
      </w:pPr>
      <w:r>
        <w:rPr>
          <w:rFonts w:ascii="Times New Roman" w:hAnsi="Times New Roman" w:cs="Times New Roman"/>
          <w:sz w:val="24"/>
          <w:szCs w:val="24"/>
        </w:rPr>
        <w:t>IGD</w:t>
      </w:r>
      <w:r w:rsidR="0026216C" w:rsidRPr="00CE0E0C">
        <w:rPr>
          <w:rFonts w:ascii="Times New Roman" w:hAnsi="Times New Roman" w:cs="Times New Roman"/>
          <w:sz w:val="24"/>
          <w:szCs w:val="24"/>
        </w:rPr>
        <w:t xml:space="preserve">(2018). IGD: five trends food-to-go will deliver on in 2018. Available at: </w:t>
      </w:r>
      <w:r w:rsidR="0026216C" w:rsidRPr="00CE0E0C">
        <w:rPr>
          <w:rStyle w:val="Hyperlink"/>
          <w:rFonts w:ascii="Times New Roman" w:hAnsi="Times New Roman" w:cs="Times New Roman"/>
          <w:color w:val="auto"/>
          <w:sz w:val="24"/>
          <w:szCs w:val="24"/>
          <w:u w:val="none"/>
        </w:rPr>
        <w:t>https://www.igd.com/about-us/media/press-releases/press-release/t/igd-five-trends-food-to-go-will-deliver-on-in-2018/i/18204</w:t>
      </w:r>
    </w:p>
    <w:p w:rsidR="0026216C" w:rsidRPr="00CE0E0C" w:rsidRDefault="0026216C" w:rsidP="0026216C">
      <w:pPr>
        <w:spacing w:line="360" w:lineRule="auto"/>
        <w:jc w:val="both"/>
        <w:rPr>
          <w:rFonts w:ascii="Times New Roman" w:hAnsi="Times New Roman" w:cs="Times New Roman"/>
          <w:sz w:val="24"/>
          <w:szCs w:val="24"/>
        </w:rPr>
      </w:pPr>
    </w:p>
    <w:p w:rsidR="005B2D15" w:rsidRPr="00CE0E0C" w:rsidRDefault="005B2D15" w:rsidP="005B2D15">
      <w:pPr>
        <w:spacing w:line="360" w:lineRule="auto"/>
        <w:ind w:left="720" w:hanging="720"/>
        <w:jc w:val="both"/>
        <w:rPr>
          <w:rFonts w:ascii="Times New Roman" w:hAnsi="Times New Roman" w:cs="Times New Roman"/>
          <w:sz w:val="24"/>
          <w:szCs w:val="24"/>
        </w:rPr>
      </w:pPr>
    </w:p>
    <w:p w:rsidR="0026216C" w:rsidRPr="00CE0E0C" w:rsidRDefault="0026216C" w:rsidP="005B2D15">
      <w:pPr>
        <w:spacing w:line="360" w:lineRule="auto"/>
        <w:ind w:left="720" w:hanging="720"/>
        <w:jc w:val="both"/>
        <w:rPr>
          <w:rFonts w:ascii="Times New Roman" w:hAnsi="Times New Roman" w:cs="Times New Roman"/>
          <w:sz w:val="24"/>
          <w:szCs w:val="24"/>
        </w:rPr>
      </w:pPr>
    </w:p>
    <w:p w:rsidR="002B3184" w:rsidRPr="00CE0E0C" w:rsidRDefault="002B3184" w:rsidP="002B3184">
      <w:pPr>
        <w:spacing w:after="180"/>
        <w:jc w:val="both"/>
        <w:rPr>
          <w:rFonts w:ascii="Times New Roman" w:eastAsia="Times New Roman" w:hAnsi="Times New Roman" w:cs="Times New Roman"/>
          <w:sz w:val="24"/>
          <w:szCs w:val="24"/>
        </w:rPr>
      </w:pPr>
      <w:r w:rsidRPr="00CE0E0C">
        <w:rPr>
          <w:rFonts w:ascii="Times New Roman" w:eastAsia="Times New Roman" w:hAnsi="Times New Roman" w:cs="Times New Roman"/>
          <w:sz w:val="24"/>
          <w:szCs w:val="24"/>
          <w:bdr w:val="none" w:sz="0" w:space="0" w:color="auto" w:frame="1"/>
        </w:rPr>
        <w:t>Jarzabkowski, P.,Kaplan S. (2014) Strategy tools-in-use: A Framework for Understa</w:t>
      </w:r>
      <w:r w:rsidR="0026216C" w:rsidRPr="00CE0E0C">
        <w:rPr>
          <w:rFonts w:ascii="Times New Roman" w:eastAsia="Times New Roman" w:hAnsi="Times New Roman" w:cs="Times New Roman"/>
          <w:sz w:val="24"/>
          <w:szCs w:val="24"/>
          <w:bdr w:val="none" w:sz="0" w:space="0" w:color="auto" w:frame="1"/>
        </w:rPr>
        <w:t>n</w:t>
      </w:r>
      <w:r w:rsidRPr="00CE0E0C">
        <w:rPr>
          <w:rFonts w:ascii="Times New Roman" w:eastAsia="Times New Roman" w:hAnsi="Times New Roman" w:cs="Times New Roman"/>
          <w:sz w:val="24"/>
          <w:szCs w:val="24"/>
          <w:bdr w:val="none" w:sz="0" w:space="0" w:color="auto" w:frame="1"/>
        </w:rPr>
        <w:t>ding “Technologies of Rationality” in Practice. Strategic Management Journal Strat. Mgmt. J., 36: 537–558 (2015)</w:t>
      </w:r>
    </w:p>
    <w:p w:rsidR="002B3184" w:rsidRPr="00CE0E0C" w:rsidRDefault="002B3184" w:rsidP="002B3184">
      <w:pPr>
        <w:spacing w:after="180"/>
        <w:jc w:val="both"/>
        <w:rPr>
          <w:rFonts w:ascii="Times New Roman" w:eastAsia="Times New Roman" w:hAnsi="Times New Roman" w:cs="Times New Roman"/>
          <w:sz w:val="24"/>
          <w:szCs w:val="24"/>
        </w:rPr>
      </w:pPr>
      <w:r w:rsidRPr="00CE0E0C">
        <w:rPr>
          <w:rFonts w:ascii="Times New Roman" w:eastAsia="Times New Roman" w:hAnsi="Times New Roman" w:cs="Times New Roman"/>
          <w:sz w:val="24"/>
          <w:szCs w:val="24"/>
        </w:rPr>
        <w:t>Jenkins, W. and Williamson, D., (2015). </w:t>
      </w:r>
      <w:r w:rsidRPr="00CE0E0C">
        <w:rPr>
          <w:rFonts w:ascii="Times New Roman" w:eastAsia="Times New Roman" w:hAnsi="Times New Roman" w:cs="Times New Roman"/>
          <w:iCs/>
          <w:sz w:val="24"/>
          <w:szCs w:val="24"/>
        </w:rPr>
        <w:t>Strategic Management and Business Analysis</w:t>
      </w:r>
      <w:r w:rsidRPr="00CE0E0C">
        <w:rPr>
          <w:rFonts w:ascii="Times New Roman" w:eastAsia="Times New Roman" w:hAnsi="Times New Roman" w:cs="Times New Roman"/>
          <w:sz w:val="24"/>
          <w:szCs w:val="24"/>
        </w:rPr>
        <w:t>. Routledge.</w:t>
      </w:r>
    </w:p>
    <w:p w:rsidR="002B3184" w:rsidRPr="00CE0E0C" w:rsidRDefault="002B3184" w:rsidP="002B3184">
      <w:pPr>
        <w:shd w:val="clear" w:color="auto" w:fill="FFFFFF"/>
        <w:spacing w:after="390" w:line="360" w:lineRule="atLeast"/>
        <w:rPr>
          <w:rFonts w:ascii="Times New Roman" w:eastAsia="Times New Roman" w:hAnsi="Times New Roman" w:cs="Times New Roman"/>
          <w:sz w:val="24"/>
          <w:szCs w:val="24"/>
        </w:rPr>
      </w:pPr>
      <w:r w:rsidRPr="00CE0E0C">
        <w:rPr>
          <w:rFonts w:ascii="Times New Roman" w:eastAsia="Times New Roman" w:hAnsi="Times New Roman" w:cs="Times New Roman"/>
          <w:sz w:val="24"/>
          <w:szCs w:val="24"/>
        </w:rPr>
        <w:t>Johnson G, et al (2014). Exploring Strategy-Text and Cases. Pearson</w:t>
      </w:r>
      <w:r w:rsidR="007626F5" w:rsidRPr="00CE0E0C">
        <w:rPr>
          <w:rFonts w:ascii="Times New Roman" w:eastAsia="Times New Roman" w:hAnsi="Times New Roman" w:cs="Times New Roman"/>
          <w:sz w:val="24"/>
          <w:szCs w:val="24"/>
        </w:rPr>
        <w:t xml:space="preserve">Keupp, M.M., Palmié, M. and Gassmann, O., </w:t>
      </w:r>
      <w:r w:rsidRPr="00CE0E0C">
        <w:rPr>
          <w:rFonts w:ascii="Times New Roman" w:eastAsia="Times New Roman" w:hAnsi="Times New Roman" w:cs="Times New Roman"/>
          <w:sz w:val="24"/>
          <w:szCs w:val="24"/>
        </w:rPr>
        <w:t>(</w:t>
      </w:r>
      <w:r w:rsidR="007626F5" w:rsidRPr="00CE0E0C">
        <w:rPr>
          <w:rFonts w:ascii="Times New Roman" w:eastAsia="Times New Roman" w:hAnsi="Times New Roman" w:cs="Times New Roman"/>
          <w:sz w:val="24"/>
          <w:szCs w:val="24"/>
        </w:rPr>
        <w:t>2012</w:t>
      </w:r>
      <w:r w:rsidRPr="00CE0E0C">
        <w:rPr>
          <w:rFonts w:ascii="Times New Roman" w:eastAsia="Times New Roman" w:hAnsi="Times New Roman" w:cs="Times New Roman"/>
          <w:sz w:val="24"/>
          <w:szCs w:val="24"/>
        </w:rPr>
        <w:t>)</w:t>
      </w:r>
      <w:r w:rsidR="007626F5" w:rsidRPr="00CE0E0C">
        <w:rPr>
          <w:rFonts w:ascii="Times New Roman" w:eastAsia="Times New Roman" w:hAnsi="Times New Roman" w:cs="Times New Roman"/>
          <w:sz w:val="24"/>
          <w:szCs w:val="24"/>
        </w:rPr>
        <w:t xml:space="preserve">. The </w:t>
      </w:r>
      <w:r w:rsidRPr="00CE0E0C">
        <w:rPr>
          <w:rFonts w:ascii="Times New Roman" w:eastAsia="Times New Roman" w:hAnsi="Times New Roman" w:cs="Times New Roman"/>
          <w:sz w:val="24"/>
          <w:szCs w:val="24"/>
        </w:rPr>
        <w:t>S</w:t>
      </w:r>
      <w:r w:rsidR="007626F5" w:rsidRPr="00CE0E0C">
        <w:rPr>
          <w:rFonts w:ascii="Times New Roman" w:eastAsia="Times New Roman" w:hAnsi="Times New Roman" w:cs="Times New Roman"/>
          <w:sz w:val="24"/>
          <w:szCs w:val="24"/>
        </w:rPr>
        <w:t xml:space="preserve">trategic </w:t>
      </w:r>
      <w:r w:rsidRPr="00CE0E0C">
        <w:rPr>
          <w:rFonts w:ascii="Times New Roman" w:eastAsia="Times New Roman" w:hAnsi="Times New Roman" w:cs="Times New Roman"/>
          <w:sz w:val="24"/>
          <w:szCs w:val="24"/>
        </w:rPr>
        <w:t>M</w:t>
      </w:r>
      <w:r w:rsidR="007626F5" w:rsidRPr="00CE0E0C">
        <w:rPr>
          <w:rFonts w:ascii="Times New Roman" w:eastAsia="Times New Roman" w:hAnsi="Times New Roman" w:cs="Times New Roman"/>
          <w:sz w:val="24"/>
          <w:szCs w:val="24"/>
        </w:rPr>
        <w:t xml:space="preserve">anagement of </w:t>
      </w:r>
      <w:r w:rsidRPr="00CE0E0C">
        <w:rPr>
          <w:rFonts w:ascii="Times New Roman" w:eastAsia="Times New Roman" w:hAnsi="Times New Roman" w:cs="Times New Roman"/>
          <w:sz w:val="24"/>
          <w:szCs w:val="24"/>
        </w:rPr>
        <w:t>I</w:t>
      </w:r>
      <w:r w:rsidR="007626F5" w:rsidRPr="00CE0E0C">
        <w:rPr>
          <w:rFonts w:ascii="Times New Roman" w:eastAsia="Times New Roman" w:hAnsi="Times New Roman" w:cs="Times New Roman"/>
          <w:sz w:val="24"/>
          <w:szCs w:val="24"/>
        </w:rPr>
        <w:t xml:space="preserve">nnovation: A </w:t>
      </w:r>
      <w:r w:rsidRPr="00CE0E0C">
        <w:rPr>
          <w:rFonts w:ascii="Times New Roman" w:eastAsia="Times New Roman" w:hAnsi="Times New Roman" w:cs="Times New Roman"/>
          <w:sz w:val="24"/>
          <w:szCs w:val="24"/>
        </w:rPr>
        <w:t>S</w:t>
      </w:r>
      <w:r w:rsidR="007626F5" w:rsidRPr="00CE0E0C">
        <w:rPr>
          <w:rFonts w:ascii="Times New Roman" w:eastAsia="Times New Roman" w:hAnsi="Times New Roman" w:cs="Times New Roman"/>
          <w:sz w:val="24"/>
          <w:szCs w:val="24"/>
        </w:rPr>
        <w:t xml:space="preserve">ystematic </w:t>
      </w:r>
      <w:r w:rsidRPr="00CE0E0C">
        <w:rPr>
          <w:rFonts w:ascii="Times New Roman" w:eastAsia="Times New Roman" w:hAnsi="Times New Roman" w:cs="Times New Roman"/>
          <w:sz w:val="24"/>
          <w:szCs w:val="24"/>
        </w:rPr>
        <w:t>R</w:t>
      </w:r>
      <w:r w:rsidR="007626F5" w:rsidRPr="00CE0E0C">
        <w:rPr>
          <w:rFonts w:ascii="Times New Roman" w:eastAsia="Times New Roman" w:hAnsi="Times New Roman" w:cs="Times New Roman"/>
          <w:sz w:val="24"/>
          <w:szCs w:val="24"/>
        </w:rPr>
        <w:t xml:space="preserve">eview and </w:t>
      </w:r>
      <w:r w:rsidRPr="00CE0E0C">
        <w:rPr>
          <w:rFonts w:ascii="Times New Roman" w:eastAsia="Times New Roman" w:hAnsi="Times New Roman" w:cs="Times New Roman"/>
          <w:sz w:val="24"/>
          <w:szCs w:val="24"/>
        </w:rPr>
        <w:t>P</w:t>
      </w:r>
      <w:r w:rsidR="007626F5" w:rsidRPr="00CE0E0C">
        <w:rPr>
          <w:rFonts w:ascii="Times New Roman" w:eastAsia="Times New Roman" w:hAnsi="Times New Roman" w:cs="Times New Roman"/>
          <w:sz w:val="24"/>
          <w:szCs w:val="24"/>
        </w:rPr>
        <w:t xml:space="preserve">aths for </w:t>
      </w:r>
      <w:r w:rsidRPr="00CE0E0C">
        <w:rPr>
          <w:rFonts w:ascii="Times New Roman" w:eastAsia="Times New Roman" w:hAnsi="Times New Roman" w:cs="Times New Roman"/>
          <w:sz w:val="24"/>
          <w:szCs w:val="24"/>
        </w:rPr>
        <w:t>F</w:t>
      </w:r>
      <w:r w:rsidR="007626F5" w:rsidRPr="00CE0E0C">
        <w:rPr>
          <w:rFonts w:ascii="Times New Roman" w:eastAsia="Times New Roman" w:hAnsi="Times New Roman" w:cs="Times New Roman"/>
          <w:sz w:val="24"/>
          <w:szCs w:val="24"/>
        </w:rPr>
        <w:t xml:space="preserve">uture </w:t>
      </w:r>
      <w:r w:rsidRPr="00CE0E0C">
        <w:rPr>
          <w:rFonts w:ascii="Times New Roman" w:eastAsia="Times New Roman" w:hAnsi="Times New Roman" w:cs="Times New Roman"/>
          <w:sz w:val="24"/>
          <w:szCs w:val="24"/>
        </w:rPr>
        <w:t>R</w:t>
      </w:r>
      <w:r w:rsidR="007626F5" w:rsidRPr="00CE0E0C">
        <w:rPr>
          <w:rFonts w:ascii="Times New Roman" w:eastAsia="Times New Roman" w:hAnsi="Times New Roman" w:cs="Times New Roman"/>
          <w:sz w:val="24"/>
          <w:szCs w:val="24"/>
        </w:rPr>
        <w:t>esearch. </w:t>
      </w:r>
      <w:r w:rsidR="007626F5" w:rsidRPr="00CE0E0C">
        <w:rPr>
          <w:rFonts w:ascii="Times New Roman" w:eastAsia="Times New Roman" w:hAnsi="Times New Roman" w:cs="Times New Roman"/>
          <w:iCs/>
          <w:sz w:val="24"/>
          <w:szCs w:val="24"/>
        </w:rPr>
        <w:t xml:space="preserve">International Journal </w:t>
      </w:r>
      <w:r w:rsidR="008C31CF" w:rsidRPr="00CE0E0C">
        <w:rPr>
          <w:rFonts w:ascii="Times New Roman" w:eastAsia="Times New Roman" w:hAnsi="Times New Roman" w:cs="Times New Roman"/>
          <w:iCs/>
          <w:sz w:val="24"/>
          <w:szCs w:val="24"/>
        </w:rPr>
        <w:t>of</w:t>
      </w:r>
      <w:r w:rsidR="008C31CF">
        <w:rPr>
          <w:rFonts w:ascii="Times New Roman" w:eastAsia="Times New Roman" w:hAnsi="Times New Roman" w:cs="Times New Roman"/>
          <w:iCs/>
          <w:sz w:val="24"/>
          <w:szCs w:val="24"/>
        </w:rPr>
        <w:t xml:space="preserve"> </w:t>
      </w:r>
      <w:r w:rsidR="008C31CF" w:rsidRPr="00CE0E0C">
        <w:rPr>
          <w:rFonts w:ascii="Times New Roman" w:eastAsia="Times New Roman" w:hAnsi="Times New Roman" w:cs="Times New Roman"/>
          <w:iCs/>
          <w:sz w:val="24"/>
          <w:szCs w:val="24"/>
        </w:rPr>
        <w:t>Management</w:t>
      </w:r>
      <w:r w:rsidR="007626F5" w:rsidRPr="00CE0E0C">
        <w:rPr>
          <w:rFonts w:ascii="Times New Roman" w:eastAsia="Times New Roman" w:hAnsi="Times New Roman" w:cs="Times New Roman"/>
          <w:iCs/>
          <w:sz w:val="24"/>
          <w:szCs w:val="24"/>
        </w:rPr>
        <w:t xml:space="preserve"> Reviews</w:t>
      </w:r>
      <w:r w:rsidR="007626F5" w:rsidRPr="00CE0E0C">
        <w:rPr>
          <w:rFonts w:ascii="Times New Roman" w:eastAsia="Times New Roman" w:hAnsi="Times New Roman" w:cs="Times New Roman"/>
          <w:sz w:val="24"/>
          <w:szCs w:val="24"/>
        </w:rPr>
        <w:t>, </w:t>
      </w:r>
      <w:r w:rsidR="007626F5" w:rsidRPr="00CE0E0C">
        <w:rPr>
          <w:rFonts w:ascii="Times New Roman" w:eastAsia="Times New Roman" w:hAnsi="Times New Roman" w:cs="Times New Roman"/>
          <w:iCs/>
          <w:sz w:val="24"/>
          <w:szCs w:val="24"/>
        </w:rPr>
        <w:t>14</w:t>
      </w:r>
      <w:r w:rsidR="007626F5" w:rsidRPr="00CE0E0C">
        <w:rPr>
          <w:rFonts w:ascii="Times New Roman" w:eastAsia="Times New Roman" w:hAnsi="Times New Roman" w:cs="Times New Roman"/>
          <w:sz w:val="24"/>
          <w:szCs w:val="24"/>
        </w:rPr>
        <w:t xml:space="preserve">(4), pp.367-390. </w:t>
      </w:r>
      <w:r w:rsidR="007626F5" w:rsidRPr="00CE0E0C">
        <w:rPr>
          <w:rFonts w:ascii="Times New Roman" w:hAnsi="Times New Roman" w:cs="Times New Roman"/>
          <w:sz w:val="24"/>
          <w:szCs w:val="24"/>
        </w:rPr>
        <w:t xml:space="preserve"> [online] Available at:  https://onlinelibrary.wiley.com/doi/pdf  [Accessed 4th August, 2018]</w:t>
      </w:r>
      <w:r w:rsidRPr="00CE0E0C">
        <w:rPr>
          <w:rFonts w:ascii="Times New Roman" w:hAnsi="Times New Roman" w:cs="Times New Roman"/>
          <w:sz w:val="24"/>
          <w:szCs w:val="24"/>
        </w:rPr>
        <w:t>Kottler P, et al (2016). Marketing management Global Edn Pearson</w:t>
      </w:r>
      <w:r w:rsidRPr="00CE0E0C">
        <w:rPr>
          <w:rFonts w:ascii="Times New Roman" w:eastAsia="Times New Roman" w:hAnsi="Times New Roman" w:cs="Times New Roman"/>
          <w:sz w:val="24"/>
          <w:szCs w:val="24"/>
        </w:rPr>
        <w:t>Lawson, C. (1999). </w:t>
      </w:r>
      <w:r w:rsidRPr="00CE0E0C">
        <w:rPr>
          <w:rFonts w:ascii="Times New Roman" w:eastAsia="Times New Roman" w:hAnsi="Times New Roman" w:cs="Times New Roman"/>
          <w:iCs/>
          <w:sz w:val="24"/>
          <w:szCs w:val="24"/>
        </w:rPr>
        <w:t>Towards a Competence Theory of the Region</w:t>
      </w:r>
      <w:r w:rsidRPr="00CE0E0C">
        <w:rPr>
          <w:rFonts w:ascii="Times New Roman" w:eastAsia="Times New Roman" w:hAnsi="Times New Roman" w:cs="Times New Roman"/>
          <w:sz w:val="24"/>
          <w:szCs w:val="24"/>
        </w:rPr>
        <w:t>. Cambridge Journal of Economics, 23(2), 151-166.Lynch, R. (2012). </w:t>
      </w:r>
      <w:r w:rsidRPr="00CE0E0C">
        <w:rPr>
          <w:rFonts w:ascii="Times New Roman" w:eastAsia="Times New Roman" w:hAnsi="Times New Roman" w:cs="Times New Roman"/>
          <w:iCs/>
          <w:sz w:val="24"/>
          <w:szCs w:val="24"/>
        </w:rPr>
        <w:t>Strategic Management</w:t>
      </w:r>
      <w:r w:rsidRPr="00CE0E0C">
        <w:rPr>
          <w:rFonts w:ascii="Times New Roman" w:eastAsia="Times New Roman" w:hAnsi="Times New Roman" w:cs="Times New Roman"/>
          <w:sz w:val="24"/>
          <w:szCs w:val="24"/>
        </w:rPr>
        <w:t>. Harlow, England: Pearson.Marino, K. E. (1996). </w:t>
      </w:r>
      <w:r w:rsidRPr="00CE0E0C">
        <w:rPr>
          <w:rFonts w:ascii="Times New Roman" w:eastAsia="Times New Roman" w:hAnsi="Times New Roman" w:cs="Times New Roman"/>
          <w:iCs/>
          <w:sz w:val="24"/>
          <w:szCs w:val="24"/>
        </w:rPr>
        <w:t>Developing Consensus on Firm Competencies and Capabilities</w:t>
      </w:r>
      <w:r w:rsidRPr="00CE0E0C">
        <w:rPr>
          <w:rFonts w:ascii="Times New Roman" w:eastAsia="Times New Roman" w:hAnsi="Times New Roman" w:cs="Times New Roman"/>
          <w:sz w:val="24"/>
          <w:szCs w:val="24"/>
        </w:rPr>
        <w:t>. The Academy of Management Executive, 10(3), 40-51.Morden, T., (2016). </w:t>
      </w:r>
      <w:r w:rsidRPr="00CE0E0C">
        <w:rPr>
          <w:rFonts w:ascii="Times New Roman" w:eastAsia="Times New Roman" w:hAnsi="Times New Roman" w:cs="Times New Roman"/>
          <w:iCs/>
          <w:sz w:val="24"/>
          <w:szCs w:val="24"/>
        </w:rPr>
        <w:t>Principles of Strategic Management</w:t>
      </w:r>
      <w:r w:rsidRPr="00CE0E0C">
        <w:rPr>
          <w:rFonts w:ascii="Times New Roman" w:eastAsia="Times New Roman" w:hAnsi="Times New Roman" w:cs="Times New Roman"/>
          <w:sz w:val="24"/>
          <w:szCs w:val="24"/>
        </w:rPr>
        <w:t>. Routledge.</w:t>
      </w:r>
      <w:hyperlink r:id="rId11" w:history="1">
        <w:r w:rsidRPr="00CE0E0C">
          <w:rPr>
            <w:rFonts w:ascii="Times New Roman" w:eastAsia="Times New Roman" w:hAnsi="Times New Roman" w:cs="Times New Roman"/>
            <w:sz w:val="24"/>
            <w:szCs w:val="24"/>
          </w:rPr>
          <w:t>Prahalad, C. K.</w:t>
        </w:r>
      </w:hyperlink>
      <w:r w:rsidRPr="00CE0E0C">
        <w:rPr>
          <w:rFonts w:ascii="Times New Roman" w:eastAsia="Times New Roman" w:hAnsi="Times New Roman" w:cs="Times New Roman"/>
          <w:sz w:val="24"/>
          <w:szCs w:val="24"/>
        </w:rPr>
        <w:t> &amp; </w:t>
      </w:r>
      <w:hyperlink r:id="rId12" w:history="1">
        <w:r w:rsidRPr="00CE0E0C">
          <w:rPr>
            <w:rFonts w:ascii="Times New Roman" w:eastAsia="Times New Roman" w:hAnsi="Times New Roman" w:cs="Times New Roman"/>
            <w:sz w:val="24"/>
            <w:szCs w:val="24"/>
          </w:rPr>
          <w:t>Hamel, G.</w:t>
        </w:r>
      </w:hyperlink>
      <w:r w:rsidRPr="00CE0E0C">
        <w:rPr>
          <w:rFonts w:ascii="Times New Roman" w:eastAsia="Times New Roman" w:hAnsi="Times New Roman" w:cs="Times New Roman"/>
          <w:sz w:val="24"/>
          <w:szCs w:val="24"/>
        </w:rPr>
        <w:t> (1994). </w:t>
      </w:r>
      <w:r w:rsidRPr="00CE0E0C">
        <w:rPr>
          <w:rFonts w:ascii="Times New Roman" w:eastAsia="Times New Roman" w:hAnsi="Times New Roman" w:cs="Times New Roman"/>
          <w:iCs/>
          <w:sz w:val="24"/>
          <w:szCs w:val="24"/>
        </w:rPr>
        <w:t>Strategy as a Field of Study: Why Search for a New Paradigm?</w:t>
      </w:r>
      <w:r w:rsidRPr="00CE0E0C">
        <w:rPr>
          <w:rFonts w:ascii="Times New Roman" w:eastAsia="Times New Roman" w:hAnsi="Times New Roman" w:cs="Times New Roman"/>
          <w:sz w:val="24"/>
          <w:szCs w:val="24"/>
        </w:rPr>
        <w:t>. Strategic Management Journal, 15(S2)</w:t>
      </w:r>
    </w:p>
    <w:p w:rsidR="00EC6F04" w:rsidRPr="00CE0E0C" w:rsidRDefault="00EC6F04" w:rsidP="00EC6F04">
      <w:pPr>
        <w:spacing w:line="360" w:lineRule="auto"/>
        <w:ind w:left="720" w:hanging="720"/>
        <w:jc w:val="both"/>
        <w:rPr>
          <w:rFonts w:ascii="Times New Roman" w:hAnsi="Times New Roman" w:cs="Times New Roman"/>
          <w:sz w:val="24"/>
          <w:szCs w:val="24"/>
        </w:rPr>
      </w:pPr>
      <w:r w:rsidRPr="00CE0E0C">
        <w:rPr>
          <w:rFonts w:ascii="Times New Roman" w:hAnsi="Times New Roman" w:cs="Times New Roman"/>
          <w:sz w:val="24"/>
          <w:szCs w:val="24"/>
        </w:rPr>
        <w:t xml:space="preserve">Kenny, G. (2009). Diversification Strategy: How to Grow a Business by Diversifying </w:t>
      </w:r>
    </w:p>
    <w:p w:rsidR="00EC6F04" w:rsidRPr="00CE0E0C" w:rsidRDefault="00EC6F04" w:rsidP="00EC6F04">
      <w:pPr>
        <w:spacing w:line="360" w:lineRule="auto"/>
        <w:ind w:left="720" w:hanging="720"/>
        <w:jc w:val="both"/>
        <w:rPr>
          <w:rFonts w:ascii="Times New Roman" w:hAnsi="Times New Roman" w:cs="Times New Roman"/>
          <w:sz w:val="24"/>
          <w:szCs w:val="24"/>
        </w:rPr>
      </w:pPr>
      <w:r w:rsidRPr="00CE0E0C">
        <w:rPr>
          <w:rFonts w:ascii="Times New Roman" w:hAnsi="Times New Roman" w:cs="Times New Roman"/>
          <w:sz w:val="24"/>
          <w:szCs w:val="24"/>
        </w:rPr>
        <w:t>Successfully. London: Kogan Page.</w:t>
      </w:r>
    </w:p>
    <w:p w:rsidR="0018668D" w:rsidRPr="00CE0E0C" w:rsidRDefault="0018668D" w:rsidP="0018668D">
      <w:pPr>
        <w:pStyle w:val="NormalWeb"/>
        <w:spacing w:before="0" w:beforeAutospacing="0" w:after="180" w:afterAutospacing="0" w:line="360" w:lineRule="auto"/>
        <w:ind w:left="450" w:hanging="450"/>
        <w:jc w:val="both"/>
        <w:rPr>
          <w:iCs/>
        </w:rPr>
      </w:pPr>
      <w:r w:rsidRPr="00CE0E0C">
        <w:t>Marx, T. (2016). The impacts of business strategy on organizational structure. </w:t>
      </w:r>
      <w:r w:rsidRPr="00CE0E0C">
        <w:rPr>
          <w:iCs/>
        </w:rPr>
        <w:t xml:space="preserve">Journal of </w:t>
      </w:r>
    </w:p>
    <w:p w:rsidR="0018668D" w:rsidRPr="00CE0E0C" w:rsidRDefault="0018668D" w:rsidP="0018668D">
      <w:pPr>
        <w:pStyle w:val="NormalWeb"/>
        <w:spacing w:before="0" w:beforeAutospacing="0" w:after="180" w:afterAutospacing="0" w:line="360" w:lineRule="auto"/>
        <w:ind w:left="450" w:hanging="450"/>
        <w:jc w:val="both"/>
      </w:pPr>
      <w:r w:rsidRPr="00CE0E0C">
        <w:rPr>
          <w:iCs/>
        </w:rPr>
        <w:t>Management History</w:t>
      </w:r>
      <w:r w:rsidRPr="00CE0E0C">
        <w:t>, 22(3), pp.249-268.</w:t>
      </w:r>
    </w:p>
    <w:p w:rsidR="0026216C" w:rsidRPr="00CE0E0C" w:rsidRDefault="0026216C" w:rsidP="0018668D">
      <w:pPr>
        <w:pStyle w:val="NormalWeb"/>
        <w:spacing w:before="0" w:beforeAutospacing="0" w:after="180" w:afterAutospacing="0" w:line="360" w:lineRule="auto"/>
        <w:ind w:left="450" w:hanging="450"/>
        <w:jc w:val="both"/>
      </w:pPr>
      <w:r w:rsidRPr="00CE0E0C">
        <w:rPr>
          <w:shd w:val="clear" w:color="auto" w:fill="FFFFFF"/>
        </w:rPr>
        <w:t>Nijssen, C. &amp; Frambach, R. (2001). Creating customer value through strategic marketing planning. London: Kluwer Academic Publishers</w:t>
      </w:r>
    </w:p>
    <w:p w:rsidR="00926572" w:rsidRPr="00CE0E0C" w:rsidRDefault="00AD68B7" w:rsidP="00926572">
      <w:pPr>
        <w:shd w:val="clear" w:color="auto" w:fill="FFFFFF"/>
        <w:spacing w:after="390" w:line="360" w:lineRule="atLeast"/>
        <w:rPr>
          <w:rFonts w:ascii="Times New Roman" w:eastAsia="Times New Roman" w:hAnsi="Times New Roman" w:cs="Times New Roman"/>
          <w:sz w:val="24"/>
          <w:szCs w:val="24"/>
        </w:rPr>
      </w:pPr>
      <w:hyperlink r:id="rId13" w:history="1">
        <w:r w:rsidR="002B3184" w:rsidRPr="00CE0E0C">
          <w:rPr>
            <w:rFonts w:ascii="Times New Roman" w:eastAsia="Times New Roman" w:hAnsi="Times New Roman" w:cs="Times New Roman"/>
            <w:sz w:val="24"/>
            <w:szCs w:val="24"/>
          </w:rPr>
          <w:t>Prahalad, C. K.</w:t>
        </w:r>
      </w:hyperlink>
      <w:r w:rsidR="002B3184" w:rsidRPr="00CE0E0C">
        <w:rPr>
          <w:rFonts w:ascii="Times New Roman" w:eastAsia="Times New Roman" w:hAnsi="Times New Roman" w:cs="Times New Roman"/>
          <w:sz w:val="24"/>
          <w:szCs w:val="24"/>
        </w:rPr>
        <w:t> &amp; </w:t>
      </w:r>
      <w:hyperlink r:id="rId14" w:history="1">
        <w:r w:rsidR="002B3184" w:rsidRPr="00CE0E0C">
          <w:rPr>
            <w:rFonts w:ascii="Times New Roman" w:eastAsia="Times New Roman" w:hAnsi="Times New Roman" w:cs="Times New Roman"/>
            <w:sz w:val="24"/>
            <w:szCs w:val="24"/>
          </w:rPr>
          <w:t>Hamel, G.</w:t>
        </w:r>
      </w:hyperlink>
      <w:r w:rsidR="002B3184" w:rsidRPr="00CE0E0C">
        <w:rPr>
          <w:rFonts w:ascii="Times New Roman" w:eastAsia="Times New Roman" w:hAnsi="Times New Roman" w:cs="Times New Roman"/>
          <w:sz w:val="24"/>
          <w:szCs w:val="24"/>
        </w:rPr>
        <w:t> (2001). </w:t>
      </w:r>
      <w:r w:rsidR="002B3184" w:rsidRPr="00CE0E0C">
        <w:rPr>
          <w:rFonts w:ascii="Times New Roman" w:eastAsia="Times New Roman" w:hAnsi="Times New Roman" w:cs="Times New Roman"/>
          <w:iCs/>
          <w:sz w:val="24"/>
          <w:szCs w:val="24"/>
        </w:rPr>
        <w:t>The Core Competence of the Corporation</w:t>
      </w:r>
      <w:r w:rsidR="002B3184" w:rsidRPr="00CE0E0C">
        <w:rPr>
          <w:rFonts w:ascii="Times New Roman" w:eastAsia="Times New Roman" w:hAnsi="Times New Roman" w:cs="Times New Roman"/>
          <w:sz w:val="24"/>
          <w:szCs w:val="24"/>
        </w:rPr>
        <w:t>. </w:t>
      </w:r>
      <w:hyperlink r:id="rId15" w:tgtFrame="_blank" w:history="1">
        <w:r w:rsidR="002B3184" w:rsidRPr="00CE0E0C">
          <w:rPr>
            <w:rFonts w:ascii="Times New Roman" w:eastAsia="Times New Roman" w:hAnsi="Times New Roman" w:cs="Times New Roman"/>
            <w:sz w:val="24"/>
            <w:szCs w:val="24"/>
          </w:rPr>
          <w:t>Harvard Business Review</w:t>
        </w:r>
      </w:hyperlink>
      <w:r w:rsidR="002B3184" w:rsidRPr="00CE0E0C">
        <w:rPr>
          <w:rFonts w:ascii="Times New Roman" w:eastAsia="Times New Roman" w:hAnsi="Times New Roman" w:cs="Times New Roman"/>
          <w:sz w:val="24"/>
          <w:szCs w:val="24"/>
        </w:rPr>
        <w:t>.</w:t>
      </w:r>
      <w:r w:rsidR="00926572" w:rsidRPr="00CE0E0C">
        <w:rPr>
          <w:rFonts w:ascii="Times New Roman" w:eastAsia="Times New Roman" w:hAnsi="Times New Roman" w:cs="Times New Roman"/>
          <w:sz w:val="24"/>
          <w:szCs w:val="24"/>
        </w:rPr>
        <w:t xml:space="preserve"> </w:t>
      </w:r>
    </w:p>
    <w:p w:rsidR="00DB7E38" w:rsidRPr="00CE0E0C" w:rsidRDefault="002B3184" w:rsidP="00DB7E38">
      <w:pPr>
        <w:shd w:val="clear" w:color="auto" w:fill="FFFFFF"/>
        <w:spacing w:after="390" w:line="360" w:lineRule="atLeast"/>
        <w:rPr>
          <w:rStyle w:val="Hyperlink"/>
          <w:rFonts w:ascii="Times New Roman" w:hAnsi="Times New Roman" w:cs="Times New Roman"/>
          <w:color w:val="auto"/>
          <w:sz w:val="24"/>
          <w:szCs w:val="24"/>
          <w:u w:val="none"/>
        </w:rPr>
      </w:pPr>
      <w:r w:rsidRPr="00CE0E0C">
        <w:rPr>
          <w:rFonts w:ascii="Times New Roman" w:eastAsia="Times New Roman" w:hAnsi="Times New Roman" w:cs="Times New Roman"/>
          <w:sz w:val="24"/>
          <w:szCs w:val="24"/>
        </w:rPr>
        <w:t>Pitt, M. and Koufopoulos, D. (2012). </w:t>
      </w:r>
      <w:r w:rsidRPr="00CE0E0C">
        <w:rPr>
          <w:rFonts w:ascii="Times New Roman" w:eastAsia="Times New Roman" w:hAnsi="Times New Roman" w:cs="Times New Roman"/>
          <w:iCs/>
          <w:sz w:val="24"/>
          <w:szCs w:val="24"/>
        </w:rPr>
        <w:t>Essentials of Strategic Management</w:t>
      </w:r>
      <w:r w:rsidRPr="00CE0E0C">
        <w:rPr>
          <w:rFonts w:ascii="Times New Roman" w:eastAsia="Times New Roman" w:hAnsi="Times New Roman" w:cs="Times New Roman"/>
          <w:sz w:val="24"/>
          <w:szCs w:val="24"/>
        </w:rPr>
        <w:t>. London: SAGE.</w:t>
      </w:r>
      <w:r w:rsidR="00926572" w:rsidRPr="00CE0E0C">
        <w:rPr>
          <w:rFonts w:ascii="Times New Roman" w:eastAsia="Times New Roman" w:hAnsi="Times New Roman" w:cs="Times New Roman"/>
          <w:sz w:val="24"/>
          <w:szCs w:val="24"/>
        </w:rPr>
        <w:t xml:space="preserve"> .Stead,J.G.,Stead,</w:t>
      </w:r>
      <w:r w:rsidRPr="00CE0E0C">
        <w:rPr>
          <w:rFonts w:ascii="Times New Roman" w:eastAsia="Times New Roman" w:hAnsi="Times New Roman" w:cs="Times New Roman"/>
          <w:sz w:val="24"/>
          <w:szCs w:val="24"/>
        </w:rPr>
        <w:t>W, E, (2013). Sustainable Strategic Management. An Evolutionary_Perspective</w:t>
      </w:r>
      <w:r w:rsidRPr="00CE0E0C">
        <w:rPr>
          <w:rFonts w:ascii="Times New Roman" w:hAnsi="Times New Roman" w:cs="Times New Roman"/>
          <w:bCs/>
          <w:sz w:val="24"/>
          <w:szCs w:val="24"/>
        </w:rPr>
        <w:t xml:space="preserve"> </w:t>
      </w:r>
      <w:r w:rsidRPr="00CE0E0C">
        <w:rPr>
          <w:rFonts w:ascii="Times New Roman" w:hAnsi="Times New Roman" w:cs="Times New Roman"/>
          <w:sz w:val="24"/>
          <w:szCs w:val="24"/>
        </w:rPr>
        <w:t xml:space="preserve">[online] </w:t>
      </w:r>
      <w:r w:rsidRPr="00CE0E0C">
        <w:rPr>
          <w:rFonts w:ascii="Times New Roman" w:hAnsi="Times New Roman" w:cs="Times New Roman"/>
          <w:bCs/>
          <w:sz w:val="24"/>
          <w:szCs w:val="24"/>
        </w:rPr>
        <w:t xml:space="preserve">Available at: https://www.researchgate.net/publication </w:t>
      </w:r>
      <w:r w:rsidRPr="00CE0E0C">
        <w:rPr>
          <w:rFonts w:ascii="Times New Roman" w:hAnsi="Times New Roman" w:cs="Times New Roman"/>
          <w:sz w:val="24"/>
          <w:szCs w:val="24"/>
        </w:rPr>
        <w:t>[Accessed 10 August. 2018].</w:t>
      </w:r>
    </w:p>
    <w:p w:rsidR="00DB7E38" w:rsidRPr="00CE0E0C" w:rsidRDefault="00DB7E38" w:rsidP="00DB7E38">
      <w:pPr>
        <w:pStyle w:val="NormalWeb"/>
        <w:spacing w:before="0" w:beforeAutospacing="0" w:after="180" w:afterAutospacing="0" w:line="360" w:lineRule="auto"/>
        <w:ind w:left="450" w:hanging="450"/>
        <w:jc w:val="both"/>
      </w:pPr>
      <w:r w:rsidRPr="00CE0E0C">
        <w:lastRenderedPageBreak/>
        <w:t xml:space="preserve">Sipahi, S. (2010). Expanding Operations in Fast-Food Industry under Uncertain Market </w:t>
      </w:r>
    </w:p>
    <w:p w:rsidR="00DB7E38" w:rsidRPr="00CE0E0C" w:rsidRDefault="00DB7E38" w:rsidP="00DB7E38">
      <w:pPr>
        <w:pStyle w:val="NormalWeb"/>
        <w:spacing w:before="0" w:beforeAutospacing="0" w:after="180" w:afterAutospacing="0" w:line="360" w:lineRule="auto"/>
        <w:ind w:left="450" w:hanging="450"/>
        <w:jc w:val="both"/>
      </w:pPr>
      <w:r w:rsidRPr="00CE0E0C">
        <w:t>Conditions. </w:t>
      </w:r>
      <w:r w:rsidRPr="00CE0E0C">
        <w:rPr>
          <w:iCs/>
        </w:rPr>
        <w:t>International Journal of Trade, Economics and Finance</w:t>
      </w:r>
      <w:r w:rsidRPr="00CE0E0C">
        <w:t>, 1(1), pp.74-79.</w:t>
      </w:r>
    </w:p>
    <w:p w:rsidR="002B3184" w:rsidRPr="00CE0E0C" w:rsidRDefault="002B3184" w:rsidP="002B3184">
      <w:pPr>
        <w:spacing w:after="180"/>
        <w:jc w:val="both"/>
        <w:rPr>
          <w:rFonts w:ascii="Times New Roman" w:eastAsia="Times New Roman" w:hAnsi="Times New Roman" w:cs="Times New Roman"/>
          <w:sz w:val="24"/>
          <w:szCs w:val="24"/>
        </w:rPr>
      </w:pPr>
      <w:r w:rsidRPr="00CE0E0C">
        <w:rPr>
          <w:rFonts w:ascii="Times New Roman" w:eastAsia="Times New Roman" w:hAnsi="Times New Roman" w:cs="Times New Roman"/>
          <w:sz w:val="24"/>
          <w:szCs w:val="24"/>
        </w:rPr>
        <w:t>Vogel, R. and Güttel, W.H., (2013). The Dynamic Capability View in Strategic Management: A Bibliometric Review. </w:t>
      </w:r>
      <w:r w:rsidRPr="00CE0E0C">
        <w:rPr>
          <w:rFonts w:ascii="Times New Roman" w:eastAsia="Times New Roman" w:hAnsi="Times New Roman" w:cs="Times New Roman"/>
          <w:iCs/>
          <w:sz w:val="24"/>
          <w:szCs w:val="24"/>
        </w:rPr>
        <w:t>International Journal of Management Reviews</w:t>
      </w:r>
      <w:r w:rsidRPr="00CE0E0C">
        <w:rPr>
          <w:rFonts w:ascii="Times New Roman" w:eastAsia="Times New Roman" w:hAnsi="Times New Roman" w:cs="Times New Roman"/>
          <w:sz w:val="24"/>
          <w:szCs w:val="24"/>
        </w:rPr>
        <w:t>, </w:t>
      </w:r>
      <w:r w:rsidRPr="00CE0E0C">
        <w:rPr>
          <w:rFonts w:ascii="Times New Roman" w:eastAsia="Times New Roman" w:hAnsi="Times New Roman" w:cs="Times New Roman"/>
          <w:iCs/>
          <w:sz w:val="24"/>
          <w:szCs w:val="24"/>
        </w:rPr>
        <w:t>15</w:t>
      </w:r>
      <w:r w:rsidRPr="00CE0E0C">
        <w:rPr>
          <w:rFonts w:ascii="Times New Roman" w:eastAsia="Times New Roman" w:hAnsi="Times New Roman" w:cs="Times New Roman"/>
          <w:sz w:val="24"/>
          <w:szCs w:val="24"/>
        </w:rPr>
        <w:t>(4), pp.426-446.</w:t>
      </w:r>
    </w:p>
    <w:p w:rsidR="002B3184" w:rsidRPr="00CE0E0C" w:rsidRDefault="002B3184" w:rsidP="002B3184">
      <w:pPr>
        <w:spacing w:after="180"/>
        <w:jc w:val="both"/>
        <w:rPr>
          <w:rFonts w:ascii="Times New Roman" w:eastAsia="Times New Roman" w:hAnsi="Times New Roman" w:cs="Times New Roman"/>
          <w:sz w:val="24"/>
          <w:szCs w:val="24"/>
        </w:rPr>
      </w:pPr>
      <w:r w:rsidRPr="00CE0E0C">
        <w:rPr>
          <w:rFonts w:ascii="Times New Roman" w:eastAsia="Times New Roman" w:hAnsi="Times New Roman" w:cs="Times New Roman"/>
          <w:sz w:val="24"/>
          <w:szCs w:val="24"/>
        </w:rPr>
        <w:t>Wilson, R.M. and Gilligan, C., (2012). </w:t>
      </w:r>
      <w:r w:rsidRPr="00CE0E0C">
        <w:rPr>
          <w:rFonts w:ascii="Times New Roman" w:eastAsia="Times New Roman" w:hAnsi="Times New Roman" w:cs="Times New Roman"/>
          <w:iCs/>
          <w:sz w:val="24"/>
          <w:szCs w:val="24"/>
        </w:rPr>
        <w:t>Strategic Marketing Management</w:t>
      </w:r>
      <w:r w:rsidR="008C31CF">
        <w:rPr>
          <w:rFonts w:ascii="Times New Roman" w:eastAsia="Times New Roman" w:hAnsi="Times New Roman" w:cs="Times New Roman"/>
          <w:sz w:val="24"/>
          <w:szCs w:val="24"/>
        </w:rPr>
        <w:t>. Rou</w:t>
      </w:r>
      <w:r w:rsidRPr="00CE0E0C">
        <w:rPr>
          <w:rFonts w:ascii="Times New Roman" w:eastAsia="Times New Roman" w:hAnsi="Times New Roman" w:cs="Times New Roman"/>
          <w:sz w:val="24"/>
          <w:szCs w:val="24"/>
        </w:rPr>
        <w:t>ledge.</w:t>
      </w:r>
    </w:p>
    <w:p w:rsidR="00224EAB" w:rsidRDefault="00224EAB" w:rsidP="002B3184">
      <w:pPr>
        <w:spacing w:after="180"/>
        <w:jc w:val="both"/>
        <w:rPr>
          <w:rFonts w:ascii="Times New Roman" w:eastAsia="Times New Roman" w:hAnsi="Times New Roman" w:cs="Times New Roman"/>
          <w:sz w:val="24"/>
          <w:szCs w:val="24"/>
        </w:rPr>
      </w:pPr>
    </w:p>
    <w:p w:rsidR="008C31CF" w:rsidRPr="00CE0E0C" w:rsidRDefault="008C31CF" w:rsidP="002B3184">
      <w:pPr>
        <w:spacing w:after="180"/>
        <w:jc w:val="both"/>
        <w:rPr>
          <w:rFonts w:ascii="Times New Roman" w:eastAsia="Times New Roman" w:hAnsi="Times New Roman" w:cs="Times New Roman"/>
          <w:sz w:val="24"/>
          <w:szCs w:val="24"/>
        </w:rPr>
      </w:pPr>
    </w:p>
    <w:p w:rsidR="002B3184" w:rsidRPr="00CE0E0C" w:rsidRDefault="00926572" w:rsidP="002B3184">
      <w:pPr>
        <w:shd w:val="clear" w:color="auto" w:fill="FFFFFF"/>
        <w:spacing w:after="100" w:afterAutospacing="1" w:line="240" w:lineRule="auto"/>
        <w:outlineLvl w:val="0"/>
        <w:rPr>
          <w:rFonts w:ascii="Times New Roman" w:eastAsia="Times New Roman" w:hAnsi="Times New Roman" w:cs="Times New Roman"/>
          <w:b/>
          <w:kern w:val="36"/>
          <w:sz w:val="24"/>
          <w:szCs w:val="24"/>
          <w:lang w:val="en-GB" w:eastAsia="en-GB"/>
        </w:rPr>
      </w:pPr>
      <w:r w:rsidRPr="00CE0E0C">
        <w:rPr>
          <w:rFonts w:ascii="Times New Roman" w:eastAsia="Times New Roman" w:hAnsi="Times New Roman" w:cs="Times New Roman"/>
          <w:b/>
          <w:kern w:val="36"/>
          <w:sz w:val="24"/>
          <w:szCs w:val="24"/>
          <w:lang w:val="en-GB" w:eastAsia="en-GB"/>
        </w:rPr>
        <w:t>Websites:</w:t>
      </w:r>
    </w:p>
    <w:p w:rsidR="002B3184" w:rsidRPr="00CE0E0C" w:rsidRDefault="00AD68B7" w:rsidP="002B3184">
      <w:pPr>
        <w:shd w:val="clear" w:color="auto" w:fill="FFFFFF"/>
        <w:spacing w:after="100" w:afterAutospacing="1" w:line="240" w:lineRule="auto"/>
        <w:outlineLvl w:val="0"/>
        <w:rPr>
          <w:rFonts w:ascii="Times New Roman" w:eastAsia="Times New Roman" w:hAnsi="Times New Roman" w:cs="Times New Roman"/>
          <w:bCs/>
          <w:kern w:val="36"/>
          <w:sz w:val="24"/>
          <w:szCs w:val="24"/>
          <w:lang w:val="en-GB" w:eastAsia="en-GB"/>
        </w:rPr>
      </w:pPr>
      <w:hyperlink r:id="rId16" w:history="1">
        <w:r w:rsidR="002B3184" w:rsidRPr="00CE0E0C">
          <w:rPr>
            <w:rFonts w:ascii="Times New Roman" w:eastAsia="Times New Roman" w:hAnsi="Times New Roman" w:cs="Times New Roman"/>
            <w:bCs/>
            <w:kern w:val="36"/>
            <w:sz w:val="24"/>
            <w:szCs w:val="24"/>
            <w:lang w:val="en-GB" w:eastAsia="en-GB"/>
          </w:rPr>
          <w:t>www.Chrom.com</w:t>
        </w:r>
      </w:hyperlink>
      <w:r w:rsidR="002B3184" w:rsidRPr="00CE0E0C">
        <w:rPr>
          <w:rFonts w:ascii="Times New Roman" w:eastAsia="Times New Roman" w:hAnsi="Times New Roman" w:cs="Times New Roman"/>
          <w:bCs/>
          <w:kern w:val="36"/>
          <w:sz w:val="24"/>
          <w:szCs w:val="24"/>
          <w:lang w:val="en-GB" w:eastAsia="en-GB"/>
        </w:rPr>
        <w:t xml:space="preserve">. </w:t>
      </w:r>
    </w:p>
    <w:p w:rsidR="002B3184" w:rsidRPr="00CE0E0C" w:rsidRDefault="002B3184" w:rsidP="002B3184">
      <w:pPr>
        <w:shd w:val="clear" w:color="auto" w:fill="FFFFFF"/>
        <w:spacing w:after="100" w:afterAutospacing="1" w:line="240" w:lineRule="auto"/>
        <w:outlineLvl w:val="0"/>
        <w:rPr>
          <w:rFonts w:ascii="Times New Roman" w:eastAsia="Times New Roman" w:hAnsi="Times New Roman" w:cs="Times New Roman"/>
          <w:bCs/>
          <w:kern w:val="36"/>
          <w:sz w:val="24"/>
          <w:szCs w:val="24"/>
          <w:lang w:val="en-GB" w:eastAsia="en-GB"/>
        </w:rPr>
      </w:pPr>
      <w:r w:rsidRPr="00CE0E0C">
        <w:rPr>
          <w:rFonts w:ascii="Times New Roman" w:eastAsia="Times New Roman" w:hAnsi="Times New Roman" w:cs="Times New Roman"/>
          <w:bCs/>
          <w:kern w:val="36"/>
          <w:sz w:val="24"/>
          <w:szCs w:val="24"/>
          <w:lang w:val="en-GB" w:eastAsia="en-GB"/>
        </w:rPr>
        <w:t>www.gov.uk/government/organisations/hm-revenue-customs</w:t>
      </w:r>
    </w:p>
    <w:p w:rsidR="002B3184" w:rsidRPr="00CE0E0C" w:rsidRDefault="002B3184" w:rsidP="002B3184">
      <w:pPr>
        <w:shd w:val="clear" w:color="auto" w:fill="FFFFFF"/>
        <w:spacing w:after="100" w:afterAutospacing="1" w:line="240" w:lineRule="auto"/>
        <w:outlineLvl w:val="0"/>
        <w:rPr>
          <w:rFonts w:ascii="Times New Roman" w:eastAsia="Times New Roman" w:hAnsi="Times New Roman" w:cs="Times New Roman"/>
          <w:bCs/>
          <w:kern w:val="36"/>
          <w:sz w:val="24"/>
          <w:szCs w:val="24"/>
          <w:lang w:val="en-GB" w:eastAsia="en-GB"/>
        </w:rPr>
      </w:pPr>
      <w:r w:rsidRPr="00CE0E0C">
        <w:rPr>
          <w:rFonts w:ascii="Times New Roman" w:eastAsia="Times New Roman" w:hAnsi="Times New Roman" w:cs="Times New Roman"/>
          <w:bCs/>
          <w:kern w:val="36"/>
          <w:sz w:val="24"/>
          <w:szCs w:val="24"/>
          <w:lang w:val="en-GB" w:eastAsia="en-GB"/>
        </w:rPr>
        <w:t>www.legislation.gov.uk</w:t>
      </w:r>
    </w:p>
    <w:p w:rsidR="002B3184" w:rsidRPr="00CE0E0C" w:rsidRDefault="00AD68B7" w:rsidP="002B3184">
      <w:pPr>
        <w:shd w:val="clear" w:color="auto" w:fill="FFFFFF"/>
        <w:spacing w:after="100" w:afterAutospacing="1" w:line="240" w:lineRule="auto"/>
        <w:outlineLvl w:val="0"/>
        <w:rPr>
          <w:rFonts w:ascii="Times New Roman" w:eastAsia="Times New Roman" w:hAnsi="Times New Roman" w:cs="Times New Roman"/>
          <w:bCs/>
          <w:kern w:val="36"/>
          <w:sz w:val="24"/>
          <w:szCs w:val="24"/>
          <w:bdr w:val="none" w:sz="0" w:space="0" w:color="auto" w:frame="1"/>
          <w:lang w:val="en-GB" w:eastAsia="en-GB"/>
        </w:rPr>
      </w:pPr>
      <w:hyperlink r:id="rId17" w:history="1">
        <w:r w:rsidR="002B3184" w:rsidRPr="00CE0E0C">
          <w:rPr>
            <w:rFonts w:ascii="Times New Roman" w:eastAsia="Times New Roman" w:hAnsi="Times New Roman" w:cs="Times New Roman"/>
            <w:bCs/>
            <w:kern w:val="36"/>
            <w:sz w:val="24"/>
            <w:szCs w:val="24"/>
            <w:bdr w:val="none" w:sz="0" w:space="0" w:color="auto" w:frame="1"/>
            <w:lang w:val="en-GB" w:eastAsia="en-GB"/>
          </w:rPr>
          <w:t>www.mindtools.com</w:t>
        </w:r>
      </w:hyperlink>
    </w:p>
    <w:p w:rsidR="00566B02" w:rsidRPr="00CE0E0C" w:rsidRDefault="00566B02" w:rsidP="00566B02">
      <w:pPr>
        <w:shd w:val="clear" w:color="auto" w:fill="FFFFFF"/>
        <w:spacing w:after="100" w:afterAutospacing="1" w:line="240" w:lineRule="auto"/>
        <w:outlineLvl w:val="0"/>
        <w:rPr>
          <w:rFonts w:ascii="Times New Roman" w:eastAsia="Times New Roman" w:hAnsi="Times New Roman" w:cs="Times New Roman"/>
          <w:kern w:val="36"/>
          <w:sz w:val="24"/>
          <w:szCs w:val="24"/>
          <w:lang w:val="en-GB" w:eastAsia="en-GB"/>
        </w:rPr>
      </w:pPr>
      <w:r w:rsidRPr="00CE0E0C">
        <w:rPr>
          <w:rFonts w:ascii="Times New Roman" w:hAnsi="Times New Roman" w:cs="Times New Roman"/>
          <w:sz w:val="24"/>
          <w:szCs w:val="24"/>
          <w:shd w:val="clear" w:color="auto" w:fill="FFFFFF"/>
        </w:rPr>
        <w:t>www.ncaa.org</w:t>
      </w:r>
    </w:p>
    <w:p w:rsidR="002B3184" w:rsidRPr="00CE0E0C" w:rsidRDefault="002B3184" w:rsidP="002B3184">
      <w:pPr>
        <w:shd w:val="clear" w:color="auto" w:fill="FFFFFF"/>
        <w:spacing w:after="100" w:afterAutospacing="1" w:line="240" w:lineRule="auto"/>
        <w:outlineLvl w:val="0"/>
        <w:rPr>
          <w:rFonts w:ascii="Times New Roman" w:eastAsia="Times New Roman" w:hAnsi="Times New Roman" w:cs="Times New Roman"/>
          <w:bCs/>
          <w:kern w:val="36"/>
          <w:sz w:val="24"/>
          <w:szCs w:val="24"/>
          <w:bdr w:val="none" w:sz="0" w:space="0" w:color="auto" w:frame="1"/>
          <w:lang w:val="en-GB" w:eastAsia="en-GB"/>
        </w:rPr>
      </w:pPr>
      <w:r w:rsidRPr="00CE0E0C">
        <w:rPr>
          <w:rFonts w:ascii="Times New Roman" w:eastAsia="Times New Roman" w:hAnsi="Times New Roman" w:cs="Times New Roman"/>
          <w:bCs/>
          <w:kern w:val="36"/>
          <w:sz w:val="24"/>
          <w:szCs w:val="24"/>
          <w:bdr w:val="none" w:sz="0" w:space="0" w:color="auto" w:frame="1"/>
          <w:lang w:val="en-GB" w:eastAsia="en-GB"/>
        </w:rPr>
        <w:t>www.oxfordcollegeofmarketing.com</w:t>
      </w:r>
    </w:p>
    <w:p w:rsidR="002B3184" w:rsidRPr="00CE0E0C" w:rsidRDefault="002B3184" w:rsidP="002B3184">
      <w:pPr>
        <w:shd w:val="clear" w:color="auto" w:fill="FFFFFF"/>
        <w:spacing w:after="100" w:afterAutospacing="1" w:line="240" w:lineRule="auto"/>
        <w:outlineLvl w:val="0"/>
        <w:rPr>
          <w:rFonts w:ascii="Times New Roman" w:eastAsia="Times New Roman" w:hAnsi="Times New Roman" w:cs="Times New Roman"/>
          <w:bCs/>
          <w:kern w:val="36"/>
          <w:sz w:val="24"/>
          <w:szCs w:val="24"/>
          <w:bdr w:val="none" w:sz="0" w:space="0" w:color="auto" w:frame="1"/>
          <w:lang w:val="en-GB" w:eastAsia="en-GB"/>
        </w:rPr>
      </w:pPr>
      <w:r w:rsidRPr="00CE0E0C">
        <w:rPr>
          <w:rFonts w:ascii="Times New Roman" w:eastAsia="Times New Roman" w:hAnsi="Times New Roman" w:cs="Times New Roman"/>
          <w:bCs/>
          <w:kern w:val="36"/>
          <w:sz w:val="24"/>
          <w:szCs w:val="24"/>
          <w:bdr w:val="none" w:sz="0" w:space="0" w:color="auto" w:frame="1"/>
          <w:lang w:val="en-GB" w:eastAsia="en-GB"/>
        </w:rPr>
        <w:t>www.quickmba.com</w:t>
      </w:r>
    </w:p>
    <w:p w:rsidR="002B3184" w:rsidRPr="00CE0E0C" w:rsidRDefault="00AD68B7" w:rsidP="002B3184">
      <w:pPr>
        <w:rPr>
          <w:rFonts w:ascii="Times New Roman" w:hAnsi="Times New Roman" w:cs="Times New Roman"/>
          <w:sz w:val="24"/>
          <w:szCs w:val="24"/>
        </w:rPr>
      </w:pPr>
      <w:hyperlink r:id="rId18" w:history="1">
        <w:r w:rsidR="002B3184" w:rsidRPr="00CE0E0C">
          <w:rPr>
            <w:rFonts w:ascii="Times New Roman" w:hAnsi="Times New Roman" w:cs="Times New Roman"/>
            <w:sz w:val="24"/>
            <w:szCs w:val="24"/>
          </w:rPr>
          <w:t>www.slideshare.net</w:t>
        </w:r>
      </w:hyperlink>
    </w:p>
    <w:p w:rsidR="002B3184" w:rsidRPr="00CE0E0C" w:rsidRDefault="002B3184" w:rsidP="002B3184">
      <w:pPr>
        <w:rPr>
          <w:rFonts w:ascii="Times New Roman" w:hAnsi="Times New Roman" w:cs="Times New Roman"/>
          <w:sz w:val="24"/>
          <w:szCs w:val="24"/>
        </w:rPr>
      </w:pPr>
      <w:r w:rsidRPr="00CE0E0C">
        <w:rPr>
          <w:rFonts w:ascii="Times New Roman" w:hAnsi="Times New Roman" w:cs="Times New Roman"/>
          <w:sz w:val="24"/>
          <w:szCs w:val="24"/>
        </w:rPr>
        <w:t>www.smartdraw.com</w:t>
      </w:r>
    </w:p>
    <w:p w:rsidR="002B3184" w:rsidRPr="00CE0E0C" w:rsidRDefault="00AD68B7" w:rsidP="002B3184">
      <w:pPr>
        <w:shd w:val="clear" w:color="auto" w:fill="FFFFFF"/>
        <w:spacing w:after="100" w:afterAutospacing="1" w:line="240" w:lineRule="auto"/>
        <w:outlineLvl w:val="0"/>
        <w:rPr>
          <w:rFonts w:ascii="Times New Roman" w:eastAsia="Times New Roman" w:hAnsi="Times New Roman" w:cs="Times New Roman"/>
          <w:bCs/>
          <w:kern w:val="36"/>
          <w:sz w:val="24"/>
          <w:szCs w:val="24"/>
          <w:bdr w:val="none" w:sz="0" w:space="0" w:color="auto" w:frame="1"/>
          <w:lang w:val="en-GB" w:eastAsia="en-GB"/>
        </w:rPr>
      </w:pPr>
      <w:hyperlink r:id="rId19" w:history="1">
        <w:r w:rsidR="002B3184" w:rsidRPr="00CE0E0C">
          <w:rPr>
            <w:rFonts w:ascii="Times New Roman" w:eastAsia="Times New Roman" w:hAnsi="Times New Roman" w:cs="Times New Roman"/>
            <w:bCs/>
            <w:kern w:val="36"/>
            <w:sz w:val="24"/>
            <w:szCs w:val="24"/>
            <w:bdr w:val="none" w:sz="0" w:space="0" w:color="auto" w:frame="1"/>
            <w:lang w:val="en-GB" w:eastAsia="en-GB"/>
          </w:rPr>
          <w:t>www.toolshero.com</w:t>
        </w:r>
      </w:hyperlink>
    </w:p>
    <w:p w:rsidR="00D03562" w:rsidRPr="00CE0E0C" w:rsidRDefault="00D03562" w:rsidP="004E5C20">
      <w:pPr>
        <w:rPr>
          <w:rFonts w:ascii="Times New Roman" w:hAnsi="Times New Roman" w:cs="Times New Roman"/>
          <w:b/>
          <w:sz w:val="24"/>
          <w:szCs w:val="24"/>
        </w:rPr>
      </w:pPr>
      <w:r w:rsidRPr="00CE0E0C">
        <w:rPr>
          <w:rFonts w:ascii="Times New Roman" w:hAnsi="Times New Roman" w:cs="Times New Roman"/>
          <w:b/>
          <w:sz w:val="24"/>
          <w:szCs w:val="24"/>
        </w:rPr>
        <w:t>List of Figures</w:t>
      </w:r>
      <w:r w:rsidR="00926572" w:rsidRPr="00CE0E0C">
        <w:rPr>
          <w:rFonts w:ascii="Times New Roman" w:hAnsi="Times New Roman" w:cs="Times New Roman"/>
          <w:b/>
          <w:sz w:val="24"/>
          <w:szCs w:val="24"/>
        </w:rPr>
        <w:t>:</w:t>
      </w:r>
    </w:p>
    <w:p w:rsidR="00430AFE" w:rsidRPr="00CE0E0C" w:rsidRDefault="00430AFE" w:rsidP="00430AFE">
      <w:pPr>
        <w:shd w:val="clear" w:color="auto" w:fill="FFFFFF"/>
        <w:spacing w:after="0" w:line="300" w:lineRule="atLeast"/>
        <w:jc w:val="both"/>
        <w:rPr>
          <w:rFonts w:ascii="Times New Roman" w:eastAsia="Times New Roman" w:hAnsi="Times New Roman" w:cs="Times New Roman"/>
          <w:bCs/>
          <w:color w:val="403F3F"/>
          <w:sz w:val="24"/>
          <w:szCs w:val="24"/>
          <w:lang w:eastAsia="tr-TR"/>
        </w:rPr>
      </w:pPr>
      <w:r w:rsidRPr="00CE0E0C">
        <w:rPr>
          <w:rFonts w:ascii="Times New Roman" w:hAnsi="Times New Roman" w:cs="Times New Roman"/>
          <w:sz w:val="24"/>
          <w:szCs w:val="24"/>
        </w:rPr>
        <w:t xml:space="preserve">Figure 1 </w:t>
      </w:r>
      <w:r w:rsidRPr="00CE0E0C">
        <w:rPr>
          <w:rFonts w:ascii="Times New Roman" w:eastAsia="Times New Roman" w:hAnsi="Times New Roman" w:cs="Times New Roman"/>
          <w:bCs/>
          <w:color w:val="403F3F"/>
          <w:sz w:val="24"/>
          <w:szCs w:val="24"/>
          <w:lang w:eastAsia="tr-TR"/>
        </w:rPr>
        <w:t>GF Ltd: SWOT Matrix</w:t>
      </w:r>
    </w:p>
    <w:p w:rsidR="000E267F" w:rsidRPr="00CE0E0C" w:rsidRDefault="000E267F" w:rsidP="000E267F">
      <w:pPr>
        <w:rPr>
          <w:rFonts w:ascii="Times New Roman" w:hAnsi="Times New Roman" w:cs="Times New Roman"/>
          <w:sz w:val="24"/>
          <w:szCs w:val="24"/>
        </w:rPr>
      </w:pPr>
      <w:r w:rsidRPr="00CE0E0C">
        <w:rPr>
          <w:rFonts w:ascii="Times New Roman" w:hAnsi="Times New Roman" w:cs="Times New Roman"/>
          <w:sz w:val="24"/>
          <w:szCs w:val="24"/>
        </w:rPr>
        <w:t>Figure 2 Ansoff’s Growth Vector Matrix</w:t>
      </w:r>
    </w:p>
    <w:p w:rsidR="006F7407" w:rsidRPr="00CE0E0C" w:rsidRDefault="006F7407" w:rsidP="006F7407">
      <w:pPr>
        <w:rPr>
          <w:rFonts w:ascii="Times New Roman" w:hAnsi="Times New Roman" w:cs="Times New Roman"/>
          <w:sz w:val="24"/>
          <w:szCs w:val="24"/>
        </w:rPr>
      </w:pPr>
      <w:r w:rsidRPr="00CE0E0C">
        <w:rPr>
          <w:rFonts w:ascii="Times New Roman" w:hAnsi="Times New Roman" w:cs="Times New Roman"/>
          <w:sz w:val="24"/>
          <w:szCs w:val="24"/>
        </w:rPr>
        <w:t>Figure 3 Porter’s Generic Strategies</w:t>
      </w:r>
    </w:p>
    <w:p w:rsidR="006F7407" w:rsidRPr="00CE0E0C" w:rsidRDefault="006F7407" w:rsidP="000E267F">
      <w:pPr>
        <w:rPr>
          <w:rFonts w:ascii="Times New Roman" w:hAnsi="Times New Roman" w:cs="Times New Roman"/>
          <w:sz w:val="24"/>
          <w:szCs w:val="24"/>
        </w:rPr>
      </w:pPr>
    </w:p>
    <w:p w:rsidR="000E267F" w:rsidRPr="00CE0E0C" w:rsidRDefault="000E267F" w:rsidP="00430AFE">
      <w:pPr>
        <w:shd w:val="clear" w:color="auto" w:fill="FFFFFF"/>
        <w:spacing w:after="0" w:line="300" w:lineRule="atLeast"/>
        <w:jc w:val="both"/>
        <w:rPr>
          <w:rFonts w:ascii="Times New Roman" w:eastAsia="Times New Roman" w:hAnsi="Times New Roman" w:cs="Times New Roman"/>
          <w:bCs/>
          <w:color w:val="403F3F"/>
          <w:sz w:val="24"/>
          <w:szCs w:val="24"/>
          <w:lang w:eastAsia="tr-TR"/>
        </w:rPr>
      </w:pPr>
    </w:p>
    <w:p w:rsidR="00430AFE" w:rsidRPr="00CE0E0C" w:rsidRDefault="00430AFE" w:rsidP="004E5C20">
      <w:pPr>
        <w:rPr>
          <w:rFonts w:ascii="Times New Roman" w:hAnsi="Times New Roman" w:cs="Times New Roman"/>
          <w:sz w:val="24"/>
          <w:szCs w:val="24"/>
        </w:rPr>
      </w:pPr>
    </w:p>
    <w:p w:rsidR="004E5C20" w:rsidRPr="00CE0E0C" w:rsidRDefault="004E5C20" w:rsidP="00031391">
      <w:pPr>
        <w:rPr>
          <w:rFonts w:ascii="Times New Roman" w:hAnsi="Times New Roman" w:cs="Times New Roman"/>
          <w:sz w:val="24"/>
          <w:szCs w:val="24"/>
        </w:rPr>
      </w:pPr>
    </w:p>
    <w:p w:rsidR="009B3722" w:rsidRPr="00CE0E0C" w:rsidRDefault="009B3722">
      <w:pPr>
        <w:rPr>
          <w:rFonts w:ascii="Times New Roman" w:hAnsi="Times New Roman" w:cs="Times New Roman"/>
          <w:sz w:val="24"/>
          <w:szCs w:val="24"/>
        </w:rPr>
      </w:pPr>
    </w:p>
    <w:sectPr w:rsidR="009B3722" w:rsidRPr="00CE0E0C" w:rsidSect="00894ACF">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52B31" w:rsidRDefault="00252B31" w:rsidP="009A3452">
      <w:pPr>
        <w:spacing w:after="0" w:line="240" w:lineRule="auto"/>
      </w:pPr>
      <w:r>
        <w:separator/>
      </w:r>
    </w:p>
  </w:endnote>
  <w:endnote w:type="continuationSeparator" w:id="0">
    <w:p w:rsidR="00252B31" w:rsidRDefault="00252B31" w:rsidP="009A3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4130367"/>
      <w:docPartObj>
        <w:docPartGallery w:val="Page Numbers (Bottom of Page)"/>
        <w:docPartUnique/>
      </w:docPartObj>
    </w:sdtPr>
    <w:sdtEndPr>
      <w:rPr>
        <w:noProof/>
      </w:rPr>
    </w:sdtEndPr>
    <w:sdtContent>
      <w:p w:rsidR="00AD68B7" w:rsidRDefault="00AD68B7">
        <w:pPr>
          <w:pStyle w:val="Footer"/>
          <w:jc w:val="center"/>
        </w:pPr>
        <w:r>
          <w:rPr>
            <w:noProof/>
          </w:rPr>
          <w:fldChar w:fldCharType="begin"/>
        </w:r>
        <w:r>
          <w:rPr>
            <w:noProof/>
          </w:rPr>
          <w:instrText xml:space="preserve"> PAGE   \* MERGEFORMAT </w:instrText>
        </w:r>
        <w:r>
          <w:rPr>
            <w:noProof/>
          </w:rPr>
          <w:fldChar w:fldCharType="separate"/>
        </w:r>
        <w:r w:rsidR="009B5BFC">
          <w:rPr>
            <w:noProof/>
          </w:rPr>
          <w:t>13</w:t>
        </w:r>
        <w:r>
          <w:rPr>
            <w:noProof/>
          </w:rPr>
          <w:fldChar w:fldCharType="end"/>
        </w:r>
      </w:p>
    </w:sdtContent>
  </w:sdt>
  <w:p w:rsidR="00AD68B7" w:rsidRDefault="00AD68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52B31" w:rsidRDefault="00252B31" w:rsidP="009A3452">
      <w:pPr>
        <w:spacing w:after="0" w:line="240" w:lineRule="auto"/>
      </w:pPr>
      <w:r>
        <w:separator/>
      </w:r>
    </w:p>
  </w:footnote>
  <w:footnote w:type="continuationSeparator" w:id="0">
    <w:p w:rsidR="00252B31" w:rsidRDefault="00252B31" w:rsidP="009A34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EB324E"/>
    <w:multiLevelType w:val="hybridMultilevel"/>
    <w:tmpl w:val="6C685D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ECC7FC4"/>
    <w:multiLevelType w:val="hybridMultilevel"/>
    <w:tmpl w:val="42D42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F5E5FB1"/>
    <w:multiLevelType w:val="hybridMultilevel"/>
    <w:tmpl w:val="A2CABCD6"/>
    <w:lvl w:ilvl="0" w:tplc="7E88A5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0FD1B18"/>
    <w:multiLevelType w:val="hybridMultilevel"/>
    <w:tmpl w:val="1736C93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B1A149D"/>
    <w:multiLevelType w:val="hybridMultilevel"/>
    <w:tmpl w:val="7480E0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0D00237"/>
    <w:multiLevelType w:val="hybridMultilevel"/>
    <w:tmpl w:val="B66865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1D85504"/>
    <w:multiLevelType w:val="hybridMultilevel"/>
    <w:tmpl w:val="6C685D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2312EA1"/>
    <w:multiLevelType w:val="hybridMultilevel"/>
    <w:tmpl w:val="8EF48E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74F14B4"/>
    <w:multiLevelType w:val="hybridMultilevel"/>
    <w:tmpl w:val="B010C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F8B68FA"/>
    <w:multiLevelType w:val="hybridMultilevel"/>
    <w:tmpl w:val="60D0A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4BE5DB0"/>
    <w:multiLevelType w:val="hybridMultilevel"/>
    <w:tmpl w:val="68840D76"/>
    <w:lvl w:ilvl="0" w:tplc="CF84BB6A">
      <w:start w:val="1"/>
      <w:numFmt w:val="lowerRoman"/>
      <w:lvlText w:val="%1)"/>
      <w:lvlJc w:val="left"/>
      <w:pPr>
        <w:ind w:left="975" w:hanging="720"/>
      </w:pPr>
      <w:rPr>
        <w:rFonts w:hint="default"/>
      </w:rPr>
    </w:lvl>
    <w:lvl w:ilvl="1" w:tplc="04090019" w:tentative="1">
      <w:start w:val="1"/>
      <w:numFmt w:val="lowerLetter"/>
      <w:lvlText w:val="%2."/>
      <w:lvlJc w:val="left"/>
      <w:pPr>
        <w:ind w:left="1335" w:hanging="360"/>
      </w:pPr>
    </w:lvl>
    <w:lvl w:ilvl="2" w:tplc="0409001B" w:tentative="1">
      <w:start w:val="1"/>
      <w:numFmt w:val="lowerRoman"/>
      <w:lvlText w:val="%3."/>
      <w:lvlJc w:val="right"/>
      <w:pPr>
        <w:ind w:left="2055" w:hanging="180"/>
      </w:pPr>
    </w:lvl>
    <w:lvl w:ilvl="3" w:tplc="0409000F" w:tentative="1">
      <w:start w:val="1"/>
      <w:numFmt w:val="decimal"/>
      <w:lvlText w:val="%4."/>
      <w:lvlJc w:val="left"/>
      <w:pPr>
        <w:ind w:left="2775" w:hanging="360"/>
      </w:pPr>
    </w:lvl>
    <w:lvl w:ilvl="4" w:tplc="04090019" w:tentative="1">
      <w:start w:val="1"/>
      <w:numFmt w:val="lowerLetter"/>
      <w:lvlText w:val="%5."/>
      <w:lvlJc w:val="left"/>
      <w:pPr>
        <w:ind w:left="3495" w:hanging="360"/>
      </w:pPr>
    </w:lvl>
    <w:lvl w:ilvl="5" w:tplc="0409001B" w:tentative="1">
      <w:start w:val="1"/>
      <w:numFmt w:val="lowerRoman"/>
      <w:lvlText w:val="%6."/>
      <w:lvlJc w:val="right"/>
      <w:pPr>
        <w:ind w:left="4215" w:hanging="180"/>
      </w:pPr>
    </w:lvl>
    <w:lvl w:ilvl="6" w:tplc="0409000F" w:tentative="1">
      <w:start w:val="1"/>
      <w:numFmt w:val="decimal"/>
      <w:lvlText w:val="%7."/>
      <w:lvlJc w:val="left"/>
      <w:pPr>
        <w:ind w:left="4935" w:hanging="360"/>
      </w:pPr>
    </w:lvl>
    <w:lvl w:ilvl="7" w:tplc="04090019" w:tentative="1">
      <w:start w:val="1"/>
      <w:numFmt w:val="lowerLetter"/>
      <w:lvlText w:val="%8."/>
      <w:lvlJc w:val="left"/>
      <w:pPr>
        <w:ind w:left="5655" w:hanging="360"/>
      </w:pPr>
    </w:lvl>
    <w:lvl w:ilvl="8" w:tplc="0409001B" w:tentative="1">
      <w:start w:val="1"/>
      <w:numFmt w:val="lowerRoman"/>
      <w:lvlText w:val="%9."/>
      <w:lvlJc w:val="right"/>
      <w:pPr>
        <w:ind w:left="6375" w:hanging="180"/>
      </w:pPr>
    </w:lvl>
  </w:abstractNum>
  <w:abstractNum w:abstractNumId="11">
    <w:nsid w:val="7C260781"/>
    <w:multiLevelType w:val="hybridMultilevel"/>
    <w:tmpl w:val="E7460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EFF4C81"/>
    <w:multiLevelType w:val="hybridMultilevel"/>
    <w:tmpl w:val="8F60D8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FE828C1"/>
    <w:multiLevelType w:val="hybridMultilevel"/>
    <w:tmpl w:val="9E3A8C2A"/>
    <w:lvl w:ilvl="0" w:tplc="773478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5"/>
  </w:num>
  <w:num w:numId="3">
    <w:abstractNumId w:val="0"/>
  </w:num>
  <w:num w:numId="4">
    <w:abstractNumId w:val="7"/>
  </w:num>
  <w:num w:numId="5">
    <w:abstractNumId w:val="1"/>
  </w:num>
  <w:num w:numId="6">
    <w:abstractNumId w:val="6"/>
  </w:num>
  <w:num w:numId="7">
    <w:abstractNumId w:val="12"/>
  </w:num>
  <w:num w:numId="8">
    <w:abstractNumId w:val="11"/>
  </w:num>
  <w:num w:numId="9">
    <w:abstractNumId w:val="4"/>
  </w:num>
  <w:num w:numId="10">
    <w:abstractNumId w:val="3"/>
  </w:num>
  <w:num w:numId="11">
    <w:abstractNumId w:val="13"/>
  </w:num>
  <w:num w:numId="12">
    <w:abstractNumId w:val="2"/>
  </w:num>
  <w:num w:numId="13">
    <w:abstractNumId w:val="8"/>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31FC"/>
    <w:rsid w:val="000015CE"/>
    <w:rsid w:val="00007BC5"/>
    <w:rsid w:val="00015613"/>
    <w:rsid w:val="00020766"/>
    <w:rsid w:val="0002580B"/>
    <w:rsid w:val="00031391"/>
    <w:rsid w:val="0003603B"/>
    <w:rsid w:val="00042A58"/>
    <w:rsid w:val="000543DB"/>
    <w:rsid w:val="0005644A"/>
    <w:rsid w:val="00072C38"/>
    <w:rsid w:val="00074A00"/>
    <w:rsid w:val="00087860"/>
    <w:rsid w:val="000C02E6"/>
    <w:rsid w:val="000C068D"/>
    <w:rsid w:val="000E17F3"/>
    <w:rsid w:val="000E267F"/>
    <w:rsid w:val="000E39E9"/>
    <w:rsid w:val="00122B53"/>
    <w:rsid w:val="00132FDE"/>
    <w:rsid w:val="00152183"/>
    <w:rsid w:val="00160FE3"/>
    <w:rsid w:val="00165862"/>
    <w:rsid w:val="00167D56"/>
    <w:rsid w:val="0018668D"/>
    <w:rsid w:val="001905E0"/>
    <w:rsid w:val="001B3D42"/>
    <w:rsid w:val="001C32EB"/>
    <w:rsid w:val="001C4F5F"/>
    <w:rsid w:val="001D5935"/>
    <w:rsid w:val="001E00B7"/>
    <w:rsid w:val="001E2894"/>
    <w:rsid w:val="001F2047"/>
    <w:rsid w:val="001F2821"/>
    <w:rsid w:val="001F6E4F"/>
    <w:rsid w:val="00200A8B"/>
    <w:rsid w:val="00201C60"/>
    <w:rsid w:val="002041E0"/>
    <w:rsid w:val="00205765"/>
    <w:rsid w:val="00223DED"/>
    <w:rsid w:val="00224EAB"/>
    <w:rsid w:val="002344E1"/>
    <w:rsid w:val="00250778"/>
    <w:rsid w:val="00252B31"/>
    <w:rsid w:val="0026216C"/>
    <w:rsid w:val="00273C91"/>
    <w:rsid w:val="002809CC"/>
    <w:rsid w:val="0028125F"/>
    <w:rsid w:val="00285607"/>
    <w:rsid w:val="002910B3"/>
    <w:rsid w:val="00295414"/>
    <w:rsid w:val="00296B45"/>
    <w:rsid w:val="002A0924"/>
    <w:rsid w:val="002A51BD"/>
    <w:rsid w:val="002B3184"/>
    <w:rsid w:val="002C1B64"/>
    <w:rsid w:val="002E4216"/>
    <w:rsid w:val="0030193C"/>
    <w:rsid w:val="00305574"/>
    <w:rsid w:val="0031561D"/>
    <w:rsid w:val="0031646C"/>
    <w:rsid w:val="00326D7D"/>
    <w:rsid w:val="00332F47"/>
    <w:rsid w:val="003359C1"/>
    <w:rsid w:val="00343980"/>
    <w:rsid w:val="003455A6"/>
    <w:rsid w:val="00362AEA"/>
    <w:rsid w:val="00383200"/>
    <w:rsid w:val="003A664F"/>
    <w:rsid w:val="003B25B8"/>
    <w:rsid w:val="003B27E5"/>
    <w:rsid w:val="003B58BE"/>
    <w:rsid w:val="003E0D82"/>
    <w:rsid w:val="003F002E"/>
    <w:rsid w:val="003F4281"/>
    <w:rsid w:val="00402B8E"/>
    <w:rsid w:val="00404990"/>
    <w:rsid w:val="00421EBC"/>
    <w:rsid w:val="00422973"/>
    <w:rsid w:val="00430AFE"/>
    <w:rsid w:val="0043228B"/>
    <w:rsid w:val="004478FA"/>
    <w:rsid w:val="004503A1"/>
    <w:rsid w:val="00451A74"/>
    <w:rsid w:val="00454F52"/>
    <w:rsid w:val="004561BE"/>
    <w:rsid w:val="00461D66"/>
    <w:rsid w:val="004817A5"/>
    <w:rsid w:val="00481EE5"/>
    <w:rsid w:val="004839A7"/>
    <w:rsid w:val="004864D6"/>
    <w:rsid w:val="00496E92"/>
    <w:rsid w:val="004B58B0"/>
    <w:rsid w:val="004C1841"/>
    <w:rsid w:val="004C5459"/>
    <w:rsid w:val="004D4C1D"/>
    <w:rsid w:val="004E1C41"/>
    <w:rsid w:val="004E5C20"/>
    <w:rsid w:val="00566B02"/>
    <w:rsid w:val="00576926"/>
    <w:rsid w:val="00581C42"/>
    <w:rsid w:val="00592C25"/>
    <w:rsid w:val="005A3272"/>
    <w:rsid w:val="005B24D5"/>
    <w:rsid w:val="005B2D15"/>
    <w:rsid w:val="005B3DCA"/>
    <w:rsid w:val="005B3EED"/>
    <w:rsid w:val="005B4DD2"/>
    <w:rsid w:val="005C0CA6"/>
    <w:rsid w:val="005C3952"/>
    <w:rsid w:val="005E2CCC"/>
    <w:rsid w:val="005F4915"/>
    <w:rsid w:val="00625EDA"/>
    <w:rsid w:val="00651E86"/>
    <w:rsid w:val="00676665"/>
    <w:rsid w:val="006A2A01"/>
    <w:rsid w:val="006D2DD5"/>
    <w:rsid w:val="006D3BC5"/>
    <w:rsid w:val="006D5D01"/>
    <w:rsid w:val="006E7C4F"/>
    <w:rsid w:val="006F7407"/>
    <w:rsid w:val="00727E33"/>
    <w:rsid w:val="00735063"/>
    <w:rsid w:val="00740C30"/>
    <w:rsid w:val="00756D32"/>
    <w:rsid w:val="007570CF"/>
    <w:rsid w:val="007626F5"/>
    <w:rsid w:val="00787A70"/>
    <w:rsid w:val="007A24BB"/>
    <w:rsid w:val="007B1637"/>
    <w:rsid w:val="007D559F"/>
    <w:rsid w:val="007D71F2"/>
    <w:rsid w:val="007E0B4D"/>
    <w:rsid w:val="007E1EB6"/>
    <w:rsid w:val="007E6C8C"/>
    <w:rsid w:val="007F1E55"/>
    <w:rsid w:val="007F50E0"/>
    <w:rsid w:val="00800C9F"/>
    <w:rsid w:val="00813D41"/>
    <w:rsid w:val="00817494"/>
    <w:rsid w:val="00824392"/>
    <w:rsid w:val="00836FDB"/>
    <w:rsid w:val="008438D3"/>
    <w:rsid w:val="00844722"/>
    <w:rsid w:val="008473FF"/>
    <w:rsid w:val="00860D1A"/>
    <w:rsid w:val="00873AC6"/>
    <w:rsid w:val="00876A11"/>
    <w:rsid w:val="008807BB"/>
    <w:rsid w:val="00894ACF"/>
    <w:rsid w:val="008A7712"/>
    <w:rsid w:val="008B342A"/>
    <w:rsid w:val="008B3647"/>
    <w:rsid w:val="008B7BB7"/>
    <w:rsid w:val="008C25B8"/>
    <w:rsid w:val="008C31CF"/>
    <w:rsid w:val="008C4BD4"/>
    <w:rsid w:val="008D0690"/>
    <w:rsid w:val="008D1EB4"/>
    <w:rsid w:val="008D54AF"/>
    <w:rsid w:val="008D591A"/>
    <w:rsid w:val="008E0C64"/>
    <w:rsid w:val="009114DD"/>
    <w:rsid w:val="00926572"/>
    <w:rsid w:val="00927797"/>
    <w:rsid w:val="00932440"/>
    <w:rsid w:val="0093453F"/>
    <w:rsid w:val="00952362"/>
    <w:rsid w:val="009716E4"/>
    <w:rsid w:val="00976735"/>
    <w:rsid w:val="00980E34"/>
    <w:rsid w:val="00996F50"/>
    <w:rsid w:val="009A3452"/>
    <w:rsid w:val="009A63CE"/>
    <w:rsid w:val="009A68AD"/>
    <w:rsid w:val="009B3722"/>
    <w:rsid w:val="009B48F9"/>
    <w:rsid w:val="009B50F6"/>
    <w:rsid w:val="009B5BFC"/>
    <w:rsid w:val="009E39B6"/>
    <w:rsid w:val="009F0A81"/>
    <w:rsid w:val="009F6E54"/>
    <w:rsid w:val="00A15463"/>
    <w:rsid w:val="00A214F5"/>
    <w:rsid w:val="00A27D17"/>
    <w:rsid w:val="00A32BE3"/>
    <w:rsid w:val="00A4619E"/>
    <w:rsid w:val="00A52E88"/>
    <w:rsid w:val="00A52EAD"/>
    <w:rsid w:val="00A53EEB"/>
    <w:rsid w:val="00A55B04"/>
    <w:rsid w:val="00A71544"/>
    <w:rsid w:val="00A728AC"/>
    <w:rsid w:val="00A73895"/>
    <w:rsid w:val="00A77DE8"/>
    <w:rsid w:val="00A90935"/>
    <w:rsid w:val="00AA0EFB"/>
    <w:rsid w:val="00AA5499"/>
    <w:rsid w:val="00AB27C2"/>
    <w:rsid w:val="00AC356C"/>
    <w:rsid w:val="00AC39D9"/>
    <w:rsid w:val="00AC7887"/>
    <w:rsid w:val="00AD68B7"/>
    <w:rsid w:val="00AE0BC8"/>
    <w:rsid w:val="00AF485E"/>
    <w:rsid w:val="00B01BAD"/>
    <w:rsid w:val="00B02F70"/>
    <w:rsid w:val="00B03A83"/>
    <w:rsid w:val="00B1399D"/>
    <w:rsid w:val="00B23B18"/>
    <w:rsid w:val="00B42FD9"/>
    <w:rsid w:val="00B431FC"/>
    <w:rsid w:val="00B4478B"/>
    <w:rsid w:val="00B5562B"/>
    <w:rsid w:val="00B6276F"/>
    <w:rsid w:val="00B64409"/>
    <w:rsid w:val="00B70FFF"/>
    <w:rsid w:val="00B73292"/>
    <w:rsid w:val="00B73C52"/>
    <w:rsid w:val="00B76EB2"/>
    <w:rsid w:val="00B82EEF"/>
    <w:rsid w:val="00BA0C64"/>
    <w:rsid w:val="00BC727E"/>
    <w:rsid w:val="00BF091C"/>
    <w:rsid w:val="00BF52E7"/>
    <w:rsid w:val="00C04C53"/>
    <w:rsid w:val="00C07972"/>
    <w:rsid w:val="00C330BC"/>
    <w:rsid w:val="00C42395"/>
    <w:rsid w:val="00C65925"/>
    <w:rsid w:val="00C706D4"/>
    <w:rsid w:val="00C76A97"/>
    <w:rsid w:val="00C77A7C"/>
    <w:rsid w:val="00C80011"/>
    <w:rsid w:val="00C834BD"/>
    <w:rsid w:val="00C8714F"/>
    <w:rsid w:val="00C91E46"/>
    <w:rsid w:val="00C92892"/>
    <w:rsid w:val="00C95E1C"/>
    <w:rsid w:val="00C971E2"/>
    <w:rsid w:val="00CA1FAE"/>
    <w:rsid w:val="00CA2960"/>
    <w:rsid w:val="00CA7623"/>
    <w:rsid w:val="00CB4881"/>
    <w:rsid w:val="00CC516E"/>
    <w:rsid w:val="00CD5EC8"/>
    <w:rsid w:val="00CE0E0C"/>
    <w:rsid w:val="00CF5E61"/>
    <w:rsid w:val="00D03562"/>
    <w:rsid w:val="00D10651"/>
    <w:rsid w:val="00D11465"/>
    <w:rsid w:val="00D15969"/>
    <w:rsid w:val="00D2369A"/>
    <w:rsid w:val="00D27F6B"/>
    <w:rsid w:val="00D43D7E"/>
    <w:rsid w:val="00D9173F"/>
    <w:rsid w:val="00D969A6"/>
    <w:rsid w:val="00DB7E38"/>
    <w:rsid w:val="00DD0B31"/>
    <w:rsid w:val="00DD14F7"/>
    <w:rsid w:val="00DF4D89"/>
    <w:rsid w:val="00E14130"/>
    <w:rsid w:val="00E21FB3"/>
    <w:rsid w:val="00E242F3"/>
    <w:rsid w:val="00E40AFF"/>
    <w:rsid w:val="00E47FB7"/>
    <w:rsid w:val="00E65FB6"/>
    <w:rsid w:val="00E66C8A"/>
    <w:rsid w:val="00E74F0C"/>
    <w:rsid w:val="00E750C2"/>
    <w:rsid w:val="00E86848"/>
    <w:rsid w:val="00E90639"/>
    <w:rsid w:val="00E94615"/>
    <w:rsid w:val="00E94B17"/>
    <w:rsid w:val="00E97488"/>
    <w:rsid w:val="00EA3196"/>
    <w:rsid w:val="00EA5404"/>
    <w:rsid w:val="00EC6F04"/>
    <w:rsid w:val="00EC7CD4"/>
    <w:rsid w:val="00ED0E57"/>
    <w:rsid w:val="00ED72B4"/>
    <w:rsid w:val="00EE4897"/>
    <w:rsid w:val="00EF59D1"/>
    <w:rsid w:val="00F14A3E"/>
    <w:rsid w:val="00F171C8"/>
    <w:rsid w:val="00F256B5"/>
    <w:rsid w:val="00F46C4A"/>
    <w:rsid w:val="00F501AE"/>
    <w:rsid w:val="00F557BD"/>
    <w:rsid w:val="00F81E37"/>
    <w:rsid w:val="00FB0B0D"/>
    <w:rsid w:val="00FC4CA6"/>
    <w:rsid w:val="00FF5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4ACF"/>
  </w:style>
  <w:style w:type="paragraph" w:styleId="Heading1">
    <w:name w:val="heading 1"/>
    <w:basedOn w:val="Normal"/>
    <w:next w:val="Normal"/>
    <w:link w:val="Heading1Char"/>
    <w:uiPriority w:val="9"/>
    <w:qFormat/>
    <w:rsid w:val="004503A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2A092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1391"/>
    <w:pPr>
      <w:ind w:left="720"/>
      <w:contextualSpacing/>
    </w:pPr>
  </w:style>
  <w:style w:type="character" w:customStyle="1" w:styleId="sumotwilighterhighlighted">
    <w:name w:val="sumo_twilighter_highlighted"/>
    <w:basedOn w:val="DefaultParagraphFont"/>
    <w:rsid w:val="006E7C4F"/>
  </w:style>
  <w:style w:type="paragraph" w:styleId="NormalWeb">
    <w:name w:val="Normal (Web)"/>
    <w:basedOn w:val="Normal"/>
    <w:uiPriority w:val="99"/>
    <w:unhideWhenUsed/>
    <w:rsid w:val="003E0D8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A34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3452"/>
  </w:style>
  <w:style w:type="paragraph" w:styleId="Footer">
    <w:name w:val="footer"/>
    <w:basedOn w:val="Normal"/>
    <w:link w:val="FooterChar"/>
    <w:uiPriority w:val="99"/>
    <w:unhideWhenUsed/>
    <w:rsid w:val="009A34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3452"/>
  </w:style>
  <w:style w:type="character" w:customStyle="1" w:styleId="Heading1Char">
    <w:name w:val="Heading 1 Char"/>
    <w:basedOn w:val="DefaultParagraphFont"/>
    <w:link w:val="Heading1"/>
    <w:uiPriority w:val="9"/>
    <w:rsid w:val="004503A1"/>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4503A1"/>
    <w:pPr>
      <w:spacing w:line="276" w:lineRule="auto"/>
      <w:outlineLvl w:val="9"/>
    </w:pPr>
  </w:style>
  <w:style w:type="paragraph" w:styleId="TOC1">
    <w:name w:val="toc 1"/>
    <w:basedOn w:val="Normal"/>
    <w:next w:val="Normal"/>
    <w:autoRedefine/>
    <w:uiPriority w:val="39"/>
    <w:unhideWhenUsed/>
    <w:qFormat/>
    <w:rsid w:val="004503A1"/>
    <w:pPr>
      <w:spacing w:after="100"/>
    </w:pPr>
  </w:style>
  <w:style w:type="character" w:styleId="Hyperlink">
    <w:name w:val="Hyperlink"/>
    <w:basedOn w:val="DefaultParagraphFont"/>
    <w:uiPriority w:val="99"/>
    <w:unhideWhenUsed/>
    <w:rsid w:val="004503A1"/>
    <w:rPr>
      <w:color w:val="0563C1" w:themeColor="hyperlink"/>
      <w:u w:val="single"/>
    </w:rPr>
  </w:style>
  <w:style w:type="paragraph" w:styleId="BalloonText">
    <w:name w:val="Balloon Text"/>
    <w:basedOn w:val="Normal"/>
    <w:link w:val="BalloonTextChar"/>
    <w:uiPriority w:val="99"/>
    <w:semiHidden/>
    <w:unhideWhenUsed/>
    <w:rsid w:val="004503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03A1"/>
    <w:rPr>
      <w:rFonts w:ascii="Tahoma" w:hAnsi="Tahoma" w:cs="Tahoma"/>
      <w:sz w:val="16"/>
      <w:szCs w:val="16"/>
    </w:rPr>
  </w:style>
  <w:style w:type="paragraph" w:styleId="TOC2">
    <w:name w:val="toc 2"/>
    <w:basedOn w:val="Normal"/>
    <w:next w:val="Normal"/>
    <w:autoRedefine/>
    <w:uiPriority w:val="39"/>
    <w:semiHidden/>
    <w:unhideWhenUsed/>
    <w:qFormat/>
    <w:rsid w:val="004503A1"/>
    <w:pPr>
      <w:spacing w:after="100" w:line="276" w:lineRule="auto"/>
      <w:ind w:left="220"/>
    </w:pPr>
    <w:rPr>
      <w:rFonts w:eastAsiaTheme="minorEastAsia"/>
    </w:rPr>
  </w:style>
  <w:style w:type="paragraph" w:styleId="TOC3">
    <w:name w:val="toc 3"/>
    <w:basedOn w:val="Normal"/>
    <w:next w:val="Normal"/>
    <w:autoRedefine/>
    <w:uiPriority w:val="39"/>
    <w:semiHidden/>
    <w:unhideWhenUsed/>
    <w:qFormat/>
    <w:rsid w:val="004503A1"/>
    <w:pPr>
      <w:spacing w:after="100" w:line="276" w:lineRule="auto"/>
      <w:ind w:left="440"/>
    </w:pPr>
    <w:rPr>
      <w:rFonts w:eastAsiaTheme="minorEastAsia"/>
    </w:rPr>
  </w:style>
  <w:style w:type="character" w:customStyle="1" w:styleId="Heading2Char">
    <w:name w:val="Heading 2 Char"/>
    <w:basedOn w:val="DefaultParagraphFont"/>
    <w:link w:val="Heading2"/>
    <w:uiPriority w:val="9"/>
    <w:rsid w:val="002A0924"/>
    <w:rPr>
      <w:rFonts w:asciiTheme="majorHAnsi" w:eastAsiaTheme="majorEastAsia" w:hAnsiTheme="majorHAnsi" w:cstheme="majorBidi"/>
      <w:b/>
      <w:bCs/>
      <w:color w:val="4472C4" w:themeColor="accent1"/>
      <w:sz w:val="26"/>
      <w:szCs w:val="26"/>
    </w:rPr>
  </w:style>
  <w:style w:type="character" w:styleId="Emphasis">
    <w:name w:val="Emphasis"/>
    <w:basedOn w:val="DefaultParagraphFont"/>
    <w:uiPriority w:val="20"/>
    <w:qFormat/>
    <w:rsid w:val="007E0B4D"/>
    <w:rPr>
      <w:i/>
      <w:iCs/>
    </w:rPr>
  </w:style>
  <w:style w:type="character" w:customStyle="1" w:styleId="addmd">
    <w:name w:val="addmd"/>
    <w:basedOn w:val="DefaultParagraphFont"/>
    <w:rsid w:val="007E0B4D"/>
  </w:style>
  <w:style w:type="paragraph" w:styleId="EndnoteText">
    <w:name w:val="endnote text"/>
    <w:basedOn w:val="Normal"/>
    <w:link w:val="EndnoteTextChar"/>
    <w:uiPriority w:val="99"/>
    <w:semiHidden/>
    <w:unhideWhenUsed/>
    <w:rsid w:val="00B76EB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76EB2"/>
    <w:rPr>
      <w:sz w:val="20"/>
      <w:szCs w:val="20"/>
    </w:rPr>
  </w:style>
  <w:style w:type="character" w:styleId="EndnoteReference">
    <w:name w:val="endnote reference"/>
    <w:basedOn w:val="DefaultParagraphFont"/>
    <w:uiPriority w:val="99"/>
    <w:semiHidden/>
    <w:unhideWhenUsed/>
    <w:rsid w:val="00B76EB2"/>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4ACF"/>
  </w:style>
  <w:style w:type="paragraph" w:styleId="Heading1">
    <w:name w:val="heading 1"/>
    <w:basedOn w:val="Normal"/>
    <w:next w:val="Normal"/>
    <w:link w:val="Heading1Char"/>
    <w:uiPriority w:val="9"/>
    <w:qFormat/>
    <w:rsid w:val="004503A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2A092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1391"/>
    <w:pPr>
      <w:ind w:left="720"/>
      <w:contextualSpacing/>
    </w:pPr>
  </w:style>
  <w:style w:type="character" w:customStyle="1" w:styleId="sumotwilighterhighlighted">
    <w:name w:val="sumo_twilighter_highlighted"/>
    <w:basedOn w:val="DefaultParagraphFont"/>
    <w:rsid w:val="006E7C4F"/>
  </w:style>
  <w:style w:type="paragraph" w:styleId="NormalWeb">
    <w:name w:val="Normal (Web)"/>
    <w:basedOn w:val="Normal"/>
    <w:uiPriority w:val="99"/>
    <w:unhideWhenUsed/>
    <w:rsid w:val="003E0D8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A34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3452"/>
  </w:style>
  <w:style w:type="paragraph" w:styleId="Footer">
    <w:name w:val="footer"/>
    <w:basedOn w:val="Normal"/>
    <w:link w:val="FooterChar"/>
    <w:uiPriority w:val="99"/>
    <w:unhideWhenUsed/>
    <w:rsid w:val="009A34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3452"/>
  </w:style>
  <w:style w:type="character" w:customStyle="1" w:styleId="Heading1Char">
    <w:name w:val="Heading 1 Char"/>
    <w:basedOn w:val="DefaultParagraphFont"/>
    <w:link w:val="Heading1"/>
    <w:uiPriority w:val="9"/>
    <w:rsid w:val="004503A1"/>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4503A1"/>
    <w:pPr>
      <w:spacing w:line="276" w:lineRule="auto"/>
      <w:outlineLvl w:val="9"/>
    </w:pPr>
  </w:style>
  <w:style w:type="paragraph" w:styleId="TOC1">
    <w:name w:val="toc 1"/>
    <w:basedOn w:val="Normal"/>
    <w:next w:val="Normal"/>
    <w:autoRedefine/>
    <w:uiPriority w:val="39"/>
    <w:unhideWhenUsed/>
    <w:qFormat/>
    <w:rsid w:val="004503A1"/>
    <w:pPr>
      <w:spacing w:after="100"/>
    </w:pPr>
  </w:style>
  <w:style w:type="character" w:styleId="Hyperlink">
    <w:name w:val="Hyperlink"/>
    <w:basedOn w:val="DefaultParagraphFont"/>
    <w:uiPriority w:val="99"/>
    <w:unhideWhenUsed/>
    <w:rsid w:val="004503A1"/>
    <w:rPr>
      <w:color w:val="0563C1" w:themeColor="hyperlink"/>
      <w:u w:val="single"/>
    </w:rPr>
  </w:style>
  <w:style w:type="paragraph" w:styleId="BalloonText">
    <w:name w:val="Balloon Text"/>
    <w:basedOn w:val="Normal"/>
    <w:link w:val="BalloonTextChar"/>
    <w:uiPriority w:val="99"/>
    <w:semiHidden/>
    <w:unhideWhenUsed/>
    <w:rsid w:val="004503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03A1"/>
    <w:rPr>
      <w:rFonts w:ascii="Tahoma" w:hAnsi="Tahoma" w:cs="Tahoma"/>
      <w:sz w:val="16"/>
      <w:szCs w:val="16"/>
    </w:rPr>
  </w:style>
  <w:style w:type="paragraph" w:styleId="TOC2">
    <w:name w:val="toc 2"/>
    <w:basedOn w:val="Normal"/>
    <w:next w:val="Normal"/>
    <w:autoRedefine/>
    <w:uiPriority w:val="39"/>
    <w:semiHidden/>
    <w:unhideWhenUsed/>
    <w:qFormat/>
    <w:rsid w:val="004503A1"/>
    <w:pPr>
      <w:spacing w:after="100" w:line="276" w:lineRule="auto"/>
      <w:ind w:left="220"/>
    </w:pPr>
    <w:rPr>
      <w:rFonts w:eastAsiaTheme="minorEastAsia"/>
    </w:rPr>
  </w:style>
  <w:style w:type="paragraph" w:styleId="TOC3">
    <w:name w:val="toc 3"/>
    <w:basedOn w:val="Normal"/>
    <w:next w:val="Normal"/>
    <w:autoRedefine/>
    <w:uiPriority w:val="39"/>
    <w:semiHidden/>
    <w:unhideWhenUsed/>
    <w:qFormat/>
    <w:rsid w:val="004503A1"/>
    <w:pPr>
      <w:spacing w:after="100" w:line="276" w:lineRule="auto"/>
      <w:ind w:left="440"/>
    </w:pPr>
    <w:rPr>
      <w:rFonts w:eastAsiaTheme="minorEastAsia"/>
    </w:rPr>
  </w:style>
  <w:style w:type="character" w:customStyle="1" w:styleId="Heading2Char">
    <w:name w:val="Heading 2 Char"/>
    <w:basedOn w:val="DefaultParagraphFont"/>
    <w:link w:val="Heading2"/>
    <w:uiPriority w:val="9"/>
    <w:rsid w:val="002A0924"/>
    <w:rPr>
      <w:rFonts w:asciiTheme="majorHAnsi" w:eastAsiaTheme="majorEastAsia" w:hAnsiTheme="majorHAnsi" w:cstheme="majorBidi"/>
      <w:b/>
      <w:bCs/>
      <w:color w:val="4472C4" w:themeColor="accent1"/>
      <w:sz w:val="26"/>
      <w:szCs w:val="26"/>
    </w:rPr>
  </w:style>
  <w:style w:type="character" w:styleId="Emphasis">
    <w:name w:val="Emphasis"/>
    <w:basedOn w:val="DefaultParagraphFont"/>
    <w:uiPriority w:val="20"/>
    <w:qFormat/>
    <w:rsid w:val="007E0B4D"/>
    <w:rPr>
      <w:i/>
      <w:iCs/>
    </w:rPr>
  </w:style>
  <w:style w:type="character" w:customStyle="1" w:styleId="addmd">
    <w:name w:val="addmd"/>
    <w:basedOn w:val="DefaultParagraphFont"/>
    <w:rsid w:val="007E0B4D"/>
  </w:style>
  <w:style w:type="paragraph" w:styleId="EndnoteText">
    <w:name w:val="endnote text"/>
    <w:basedOn w:val="Normal"/>
    <w:link w:val="EndnoteTextChar"/>
    <w:uiPriority w:val="99"/>
    <w:semiHidden/>
    <w:unhideWhenUsed/>
    <w:rsid w:val="00B76EB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76EB2"/>
    <w:rPr>
      <w:sz w:val="20"/>
      <w:szCs w:val="20"/>
    </w:rPr>
  </w:style>
  <w:style w:type="character" w:styleId="EndnoteReference">
    <w:name w:val="endnote reference"/>
    <w:basedOn w:val="DefaultParagraphFont"/>
    <w:uiPriority w:val="99"/>
    <w:semiHidden/>
    <w:unhideWhenUsed/>
    <w:rsid w:val="00B76EB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3002997">
      <w:bodyDiv w:val="1"/>
      <w:marLeft w:val="0"/>
      <w:marRight w:val="0"/>
      <w:marTop w:val="0"/>
      <w:marBottom w:val="0"/>
      <w:divBdr>
        <w:top w:val="none" w:sz="0" w:space="0" w:color="auto"/>
        <w:left w:val="none" w:sz="0" w:space="0" w:color="auto"/>
        <w:bottom w:val="none" w:sz="0" w:space="0" w:color="auto"/>
        <w:right w:val="none" w:sz="0" w:space="0" w:color="auto"/>
      </w:divBdr>
      <w:divsChild>
        <w:div w:id="398478479">
          <w:marLeft w:val="0"/>
          <w:marRight w:val="0"/>
          <w:marTop w:val="0"/>
          <w:marBottom w:val="0"/>
          <w:divBdr>
            <w:top w:val="none" w:sz="0" w:space="0" w:color="auto"/>
            <w:left w:val="none" w:sz="0" w:space="0" w:color="auto"/>
            <w:bottom w:val="none" w:sz="0" w:space="0" w:color="auto"/>
            <w:right w:val="none" w:sz="0" w:space="0" w:color="auto"/>
          </w:divBdr>
          <w:divsChild>
            <w:div w:id="1512529630">
              <w:marLeft w:val="0"/>
              <w:marRight w:val="0"/>
              <w:marTop w:val="0"/>
              <w:marBottom w:val="0"/>
              <w:divBdr>
                <w:top w:val="none" w:sz="0" w:space="0" w:color="auto"/>
                <w:left w:val="none" w:sz="0" w:space="0" w:color="auto"/>
                <w:bottom w:val="none" w:sz="0" w:space="0" w:color="auto"/>
                <w:right w:val="none" w:sz="0" w:space="0" w:color="auto"/>
              </w:divBdr>
              <w:divsChild>
                <w:div w:id="205306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545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oolshero.com/toolsheroes/c-k-prahalad/" TargetMode="External"/><Relationship Id="rId18" Type="http://schemas.openxmlformats.org/officeDocument/2006/relationships/hyperlink" Target="http://www.slideshare.ne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toolshero.com/toolsheroes/gary-hamel/" TargetMode="External"/><Relationship Id="rId17" Type="http://schemas.openxmlformats.org/officeDocument/2006/relationships/hyperlink" Target="http://www.mindtools.com" TargetMode="External"/><Relationship Id="rId2" Type="http://schemas.openxmlformats.org/officeDocument/2006/relationships/numbering" Target="numbering.xml"/><Relationship Id="rId16" Type="http://schemas.openxmlformats.org/officeDocument/2006/relationships/hyperlink" Target="http://www.Chrom.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oolshero.com/toolsheroes/c-k-prahalad/" TargetMode="External"/><Relationship Id="rId5" Type="http://schemas.openxmlformats.org/officeDocument/2006/relationships/settings" Target="settings.xml"/><Relationship Id="rId15" Type="http://schemas.openxmlformats.org/officeDocument/2006/relationships/hyperlink" Target="https://en.wikipedia.org/wiki/Harvard_Business_Review" TargetMode="External"/><Relationship Id="rId10" Type="http://schemas.openxmlformats.org/officeDocument/2006/relationships/image" Target="media/image2.jpeg"/><Relationship Id="rId19" Type="http://schemas.openxmlformats.org/officeDocument/2006/relationships/hyperlink" Target="http://www.toolshero.com"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toolshero.com/toolsheroes/gary-hame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564435-519B-4CEC-9147-A9BD70F73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7887</Words>
  <Characters>44956</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Guest1</dc:creator>
  <cp:lastModifiedBy>NAS</cp:lastModifiedBy>
  <cp:revision>2</cp:revision>
  <dcterms:created xsi:type="dcterms:W3CDTF">2018-09-04T12:44:00Z</dcterms:created>
  <dcterms:modified xsi:type="dcterms:W3CDTF">2018-09-04T12:44:00Z</dcterms:modified>
</cp:coreProperties>
</file>