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A4363D" w14:textId="0E409272" w:rsidR="00A97327" w:rsidRPr="003532B2" w:rsidRDefault="00E65A05" w:rsidP="003532B2">
      <w:pPr>
        <w:jc w:val="center"/>
        <w:rPr>
          <w:rFonts w:ascii="Arial" w:hAnsi="Arial" w:cs="Arial"/>
          <w:b/>
          <w:bCs/>
          <w:sz w:val="36"/>
          <w:szCs w:val="36"/>
        </w:rPr>
      </w:pPr>
      <w:r w:rsidRPr="003532B2">
        <w:rPr>
          <w:rFonts w:ascii="Arial" w:hAnsi="Arial" w:cs="Arial"/>
          <w:b/>
          <w:bCs/>
          <w:sz w:val="36"/>
          <w:szCs w:val="36"/>
        </w:rPr>
        <w:t>Management and Organisational Behaviour</w:t>
      </w:r>
    </w:p>
    <w:p w14:paraId="5E3EDAE8" w14:textId="39803034" w:rsidR="00E65A05" w:rsidRDefault="00E65A05" w:rsidP="003532B2">
      <w:pPr>
        <w:jc w:val="center"/>
        <w:rPr>
          <w:rFonts w:ascii="Arial" w:hAnsi="Arial" w:cs="Arial"/>
          <w:b/>
          <w:bCs/>
          <w:sz w:val="36"/>
          <w:szCs w:val="36"/>
        </w:rPr>
      </w:pPr>
      <w:r w:rsidRPr="003532B2">
        <w:rPr>
          <w:rFonts w:ascii="Arial" w:hAnsi="Arial" w:cs="Arial"/>
          <w:b/>
          <w:bCs/>
          <w:sz w:val="36"/>
          <w:szCs w:val="36"/>
        </w:rPr>
        <w:t>M5X01924</w:t>
      </w:r>
    </w:p>
    <w:p w14:paraId="05C60AD8" w14:textId="199AACAE" w:rsidR="003532B2" w:rsidRDefault="003532B2" w:rsidP="003532B2">
      <w:pPr>
        <w:jc w:val="center"/>
        <w:rPr>
          <w:rFonts w:ascii="Arial" w:hAnsi="Arial" w:cs="Arial"/>
          <w:b/>
          <w:bCs/>
          <w:sz w:val="36"/>
          <w:szCs w:val="36"/>
        </w:rPr>
      </w:pPr>
    </w:p>
    <w:p w14:paraId="5DDF4921" w14:textId="77777777" w:rsidR="003532B2" w:rsidRPr="003532B2" w:rsidRDefault="003532B2" w:rsidP="003532B2">
      <w:pPr>
        <w:jc w:val="center"/>
        <w:rPr>
          <w:rFonts w:ascii="Arial" w:hAnsi="Arial" w:cs="Arial"/>
          <w:b/>
          <w:bCs/>
          <w:sz w:val="36"/>
          <w:szCs w:val="36"/>
        </w:rPr>
      </w:pPr>
    </w:p>
    <w:p w14:paraId="3C6C6A03" w14:textId="0F93B3DE" w:rsidR="00E65A05" w:rsidRDefault="003532B2">
      <w:r w:rsidRPr="003532B2">
        <w:rPr>
          <w:noProof/>
        </w:rPr>
        <w:drawing>
          <wp:inline distT="0" distB="0" distL="0" distR="0" wp14:anchorId="30680006" wp14:editId="78BE5999">
            <wp:extent cx="6477391" cy="2466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478931" cy="2467562"/>
                    </a:xfrm>
                    <a:prstGeom prst="rect">
                      <a:avLst/>
                    </a:prstGeom>
                  </pic:spPr>
                </pic:pic>
              </a:graphicData>
            </a:graphic>
          </wp:inline>
        </w:drawing>
      </w:r>
    </w:p>
    <w:p w14:paraId="7621FAFF" w14:textId="10A7064B" w:rsidR="00E65A05" w:rsidRDefault="00E65A05"/>
    <w:p w14:paraId="72A9363F" w14:textId="60930845" w:rsidR="00E65A05" w:rsidRDefault="00E65A05"/>
    <w:p w14:paraId="1B536BA9" w14:textId="77777777" w:rsidR="003532B2" w:rsidRDefault="003532B2"/>
    <w:p w14:paraId="7F76EA1E" w14:textId="77777777" w:rsidR="003532B2" w:rsidRDefault="003532B2"/>
    <w:p w14:paraId="7B3818B7" w14:textId="77777777" w:rsidR="003532B2" w:rsidRDefault="003532B2"/>
    <w:p w14:paraId="74AAFC98" w14:textId="10006BE6" w:rsidR="00E65A05" w:rsidRPr="003532B2" w:rsidRDefault="00E65A05">
      <w:pPr>
        <w:rPr>
          <w:rFonts w:ascii="Arial" w:hAnsi="Arial" w:cs="Arial"/>
          <w:sz w:val="24"/>
          <w:szCs w:val="24"/>
        </w:rPr>
      </w:pPr>
      <w:r w:rsidRPr="003532B2">
        <w:rPr>
          <w:rFonts w:ascii="Arial" w:hAnsi="Arial" w:cs="Arial"/>
          <w:sz w:val="24"/>
          <w:szCs w:val="24"/>
        </w:rPr>
        <w:t>Lecturer: Dr. Olu Adegbite</w:t>
      </w:r>
    </w:p>
    <w:p w14:paraId="069E317C" w14:textId="637E8306" w:rsidR="00E65A05" w:rsidRPr="003532B2" w:rsidRDefault="00E65A05">
      <w:pPr>
        <w:rPr>
          <w:rFonts w:ascii="Arial" w:hAnsi="Arial" w:cs="Arial"/>
          <w:sz w:val="24"/>
          <w:szCs w:val="24"/>
        </w:rPr>
      </w:pPr>
      <w:r w:rsidRPr="003532B2">
        <w:rPr>
          <w:rFonts w:ascii="Arial" w:hAnsi="Arial" w:cs="Arial"/>
          <w:sz w:val="24"/>
          <w:szCs w:val="24"/>
        </w:rPr>
        <w:t>Student: Maria Madalina Vrincianu 1815243</w:t>
      </w:r>
    </w:p>
    <w:p w14:paraId="07756136" w14:textId="3D1F1AE7" w:rsidR="00E65A05" w:rsidRDefault="00E65A05"/>
    <w:p w14:paraId="6D57D1ED" w14:textId="5D1D7246" w:rsidR="00E65A05" w:rsidRDefault="00E65A05"/>
    <w:p w14:paraId="4DB5C6F6" w14:textId="519EBBE9" w:rsidR="00E65A05" w:rsidRDefault="00E65A05"/>
    <w:p w14:paraId="519BACBD" w14:textId="5C3EB95B" w:rsidR="00E65A05" w:rsidRDefault="00E65A05"/>
    <w:p w14:paraId="6D59CB12" w14:textId="28D06AC6" w:rsidR="00E65A05" w:rsidRDefault="00E65A05"/>
    <w:p w14:paraId="5E9D03DF" w14:textId="48AA68F7" w:rsidR="00E65A05" w:rsidRDefault="00E65A05"/>
    <w:p w14:paraId="4C89953C" w14:textId="552EFFE7" w:rsidR="00E65A05" w:rsidRDefault="00E65A05"/>
    <w:p w14:paraId="1E165332" w14:textId="59826A79" w:rsidR="00E65A05" w:rsidRDefault="00E65A05"/>
    <w:p w14:paraId="7B3B7E78" w14:textId="346FAB9E" w:rsidR="00E65A05" w:rsidRDefault="00E65A05"/>
    <w:p w14:paraId="2685F933" w14:textId="6E360D47" w:rsidR="00E65A05" w:rsidRDefault="00E65A05" w:rsidP="00E65A05">
      <w:pPr>
        <w:rPr>
          <w:rFonts w:ascii="Arial" w:hAnsi="Arial" w:cs="Arial"/>
          <w:sz w:val="24"/>
          <w:szCs w:val="24"/>
        </w:rPr>
      </w:pPr>
      <w:r>
        <w:rPr>
          <w:rFonts w:ascii="Arial" w:hAnsi="Arial" w:cs="Arial"/>
          <w:sz w:val="24"/>
          <w:szCs w:val="24"/>
        </w:rPr>
        <w:lastRenderedPageBreak/>
        <w:t>Table of content:</w:t>
      </w:r>
    </w:p>
    <w:p w14:paraId="2AA85C79" w14:textId="7522EE05" w:rsidR="00E65A05" w:rsidRDefault="00E65A05" w:rsidP="00E65A05">
      <w:pPr>
        <w:rPr>
          <w:rFonts w:ascii="Arial" w:hAnsi="Arial" w:cs="Arial"/>
          <w:sz w:val="24"/>
          <w:szCs w:val="24"/>
        </w:rPr>
      </w:pPr>
      <w:r>
        <w:rPr>
          <w:rFonts w:ascii="Arial" w:hAnsi="Arial" w:cs="Arial"/>
          <w:sz w:val="24"/>
          <w:szCs w:val="24"/>
        </w:rPr>
        <w:t>Introduction</w:t>
      </w:r>
      <w:r w:rsidR="00A81144">
        <w:rPr>
          <w:rFonts w:ascii="Arial" w:hAnsi="Arial" w:cs="Arial"/>
          <w:sz w:val="24"/>
          <w:szCs w:val="24"/>
        </w:rPr>
        <w:t>…………………………………3</w:t>
      </w:r>
    </w:p>
    <w:p w14:paraId="7C4A04BD" w14:textId="195B80AB" w:rsidR="00E65A05" w:rsidRDefault="00E65A05" w:rsidP="00E65A05">
      <w:pPr>
        <w:rPr>
          <w:rFonts w:ascii="Arial" w:hAnsi="Arial" w:cs="Arial"/>
          <w:sz w:val="24"/>
          <w:szCs w:val="24"/>
        </w:rPr>
      </w:pPr>
      <w:r>
        <w:rPr>
          <w:rFonts w:ascii="Arial" w:hAnsi="Arial" w:cs="Arial"/>
          <w:sz w:val="24"/>
          <w:szCs w:val="24"/>
        </w:rPr>
        <w:t>Organisational structure</w:t>
      </w:r>
      <w:r w:rsidR="00A81144">
        <w:rPr>
          <w:rFonts w:ascii="Arial" w:hAnsi="Arial" w:cs="Arial"/>
          <w:sz w:val="24"/>
          <w:szCs w:val="24"/>
        </w:rPr>
        <w:t>…………………..3</w:t>
      </w:r>
    </w:p>
    <w:p w14:paraId="12808D0C" w14:textId="02C897FF" w:rsidR="00E65A05" w:rsidRDefault="00E65A05" w:rsidP="00E65A05">
      <w:pPr>
        <w:rPr>
          <w:rFonts w:ascii="Arial" w:hAnsi="Arial" w:cs="Arial"/>
          <w:sz w:val="24"/>
          <w:szCs w:val="24"/>
        </w:rPr>
      </w:pPr>
      <w:r>
        <w:rPr>
          <w:rFonts w:ascii="Arial" w:hAnsi="Arial" w:cs="Arial"/>
          <w:sz w:val="24"/>
          <w:szCs w:val="24"/>
        </w:rPr>
        <w:t>Recent change initiatives</w:t>
      </w:r>
      <w:r w:rsidR="00A81144">
        <w:rPr>
          <w:rFonts w:ascii="Arial" w:hAnsi="Arial" w:cs="Arial"/>
          <w:sz w:val="24"/>
          <w:szCs w:val="24"/>
        </w:rPr>
        <w:t>…………………</w:t>
      </w:r>
      <w:r w:rsidR="00FC5868">
        <w:rPr>
          <w:rFonts w:ascii="Arial" w:hAnsi="Arial" w:cs="Arial"/>
          <w:sz w:val="24"/>
          <w:szCs w:val="24"/>
        </w:rPr>
        <w:t>4</w:t>
      </w:r>
    </w:p>
    <w:p w14:paraId="4D23A44A" w14:textId="473251BB" w:rsidR="00E65A05" w:rsidRDefault="00E65A05" w:rsidP="00E65A05">
      <w:pPr>
        <w:rPr>
          <w:rFonts w:ascii="Arial" w:hAnsi="Arial" w:cs="Arial"/>
          <w:sz w:val="24"/>
          <w:szCs w:val="24"/>
        </w:rPr>
      </w:pPr>
      <w:bookmarkStart w:id="0" w:name="_Hlk46468819"/>
      <w:r>
        <w:rPr>
          <w:rFonts w:ascii="Arial" w:hAnsi="Arial" w:cs="Arial"/>
          <w:sz w:val="24"/>
          <w:szCs w:val="24"/>
        </w:rPr>
        <w:t>The organisation’s strategic direction</w:t>
      </w:r>
      <w:r w:rsidR="00A81144">
        <w:rPr>
          <w:rFonts w:ascii="Arial" w:hAnsi="Arial" w:cs="Arial"/>
          <w:sz w:val="24"/>
          <w:szCs w:val="24"/>
        </w:rPr>
        <w:t>……</w:t>
      </w:r>
      <w:r w:rsidR="00FC5868">
        <w:rPr>
          <w:rFonts w:ascii="Arial" w:hAnsi="Arial" w:cs="Arial"/>
          <w:sz w:val="24"/>
          <w:szCs w:val="24"/>
        </w:rPr>
        <w:t>5</w:t>
      </w:r>
    </w:p>
    <w:bookmarkEnd w:id="0"/>
    <w:p w14:paraId="4DC60369" w14:textId="23654FAF" w:rsidR="00E65A05" w:rsidRDefault="00E65A05" w:rsidP="00E65A05">
      <w:pPr>
        <w:rPr>
          <w:rFonts w:ascii="Arial" w:hAnsi="Arial" w:cs="Arial"/>
          <w:sz w:val="24"/>
          <w:szCs w:val="24"/>
        </w:rPr>
      </w:pPr>
      <w:r>
        <w:rPr>
          <w:rFonts w:ascii="Arial" w:hAnsi="Arial" w:cs="Arial"/>
          <w:sz w:val="24"/>
          <w:szCs w:val="24"/>
        </w:rPr>
        <w:t>Conclusion</w:t>
      </w:r>
      <w:r w:rsidR="00A81144">
        <w:rPr>
          <w:rFonts w:ascii="Arial" w:hAnsi="Arial" w:cs="Arial"/>
          <w:sz w:val="24"/>
          <w:szCs w:val="24"/>
        </w:rPr>
        <w:t>………………………………….6</w:t>
      </w:r>
    </w:p>
    <w:p w14:paraId="6DA1F37A" w14:textId="77A1CBF9" w:rsidR="00E65A05" w:rsidRDefault="00E65A05" w:rsidP="00E65A05">
      <w:pPr>
        <w:rPr>
          <w:rFonts w:ascii="Arial" w:hAnsi="Arial" w:cs="Arial"/>
          <w:sz w:val="24"/>
          <w:szCs w:val="24"/>
        </w:rPr>
      </w:pPr>
      <w:r>
        <w:rPr>
          <w:rFonts w:ascii="Arial" w:hAnsi="Arial" w:cs="Arial"/>
          <w:sz w:val="24"/>
          <w:szCs w:val="24"/>
        </w:rPr>
        <w:t>Reference</w:t>
      </w:r>
      <w:r w:rsidR="00A81144">
        <w:rPr>
          <w:rFonts w:ascii="Arial" w:hAnsi="Arial" w:cs="Arial"/>
          <w:sz w:val="24"/>
          <w:szCs w:val="24"/>
        </w:rPr>
        <w:t>…………………………………..</w:t>
      </w:r>
      <w:r w:rsidR="00FC5868">
        <w:rPr>
          <w:rFonts w:ascii="Arial" w:hAnsi="Arial" w:cs="Arial"/>
          <w:sz w:val="24"/>
          <w:szCs w:val="24"/>
        </w:rPr>
        <w:t>6</w:t>
      </w:r>
    </w:p>
    <w:p w14:paraId="5CF9D5B7" w14:textId="7788B58E" w:rsidR="00E65A05" w:rsidRDefault="00E65A05" w:rsidP="00E65A05">
      <w:pPr>
        <w:rPr>
          <w:rFonts w:ascii="Arial" w:hAnsi="Arial" w:cs="Arial"/>
          <w:sz w:val="24"/>
          <w:szCs w:val="24"/>
        </w:rPr>
      </w:pPr>
    </w:p>
    <w:p w14:paraId="52A9EDE3" w14:textId="5C180D7B" w:rsidR="00E65A05" w:rsidRDefault="00E65A05" w:rsidP="00E65A05">
      <w:pPr>
        <w:rPr>
          <w:rFonts w:ascii="Arial" w:hAnsi="Arial" w:cs="Arial"/>
          <w:sz w:val="24"/>
          <w:szCs w:val="24"/>
        </w:rPr>
      </w:pPr>
    </w:p>
    <w:p w14:paraId="21CA16BB" w14:textId="60D6BEC0" w:rsidR="00E65A05" w:rsidRDefault="00E65A05" w:rsidP="00E65A05">
      <w:pPr>
        <w:rPr>
          <w:rFonts w:ascii="Arial" w:hAnsi="Arial" w:cs="Arial"/>
          <w:sz w:val="24"/>
          <w:szCs w:val="24"/>
        </w:rPr>
      </w:pPr>
    </w:p>
    <w:p w14:paraId="2960BC25" w14:textId="7F1E9C99" w:rsidR="00E65A05" w:rsidRDefault="00E65A05" w:rsidP="00E65A05">
      <w:pPr>
        <w:rPr>
          <w:rFonts w:ascii="Arial" w:hAnsi="Arial" w:cs="Arial"/>
          <w:sz w:val="24"/>
          <w:szCs w:val="24"/>
        </w:rPr>
      </w:pPr>
    </w:p>
    <w:p w14:paraId="546A8C85" w14:textId="169DBCBC" w:rsidR="00E65A05" w:rsidRDefault="00E65A05" w:rsidP="00E65A05">
      <w:pPr>
        <w:rPr>
          <w:rFonts w:ascii="Arial" w:hAnsi="Arial" w:cs="Arial"/>
          <w:sz w:val="24"/>
          <w:szCs w:val="24"/>
        </w:rPr>
      </w:pPr>
    </w:p>
    <w:p w14:paraId="3C5E39C9" w14:textId="05DBA46C" w:rsidR="00E65A05" w:rsidRDefault="00E65A05" w:rsidP="00E65A05">
      <w:pPr>
        <w:rPr>
          <w:rFonts w:ascii="Arial" w:hAnsi="Arial" w:cs="Arial"/>
          <w:sz w:val="24"/>
          <w:szCs w:val="24"/>
        </w:rPr>
      </w:pPr>
    </w:p>
    <w:p w14:paraId="563F72E3" w14:textId="5B275C62" w:rsidR="00E65A05" w:rsidRDefault="00E65A05" w:rsidP="00E65A05">
      <w:pPr>
        <w:rPr>
          <w:rFonts w:ascii="Arial" w:hAnsi="Arial" w:cs="Arial"/>
          <w:sz w:val="24"/>
          <w:szCs w:val="24"/>
        </w:rPr>
      </w:pPr>
    </w:p>
    <w:p w14:paraId="1010075A" w14:textId="51F6C2D0" w:rsidR="00E65A05" w:rsidRDefault="00E65A05" w:rsidP="00E65A05">
      <w:pPr>
        <w:rPr>
          <w:rFonts w:ascii="Arial" w:hAnsi="Arial" w:cs="Arial"/>
          <w:sz w:val="24"/>
          <w:szCs w:val="24"/>
        </w:rPr>
      </w:pPr>
    </w:p>
    <w:p w14:paraId="029C8B78" w14:textId="4A9F2F45" w:rsidR="00E65A05" w:rsidRDefault="00E65A05" w:rsidP="00E65A05">
      <w:pPr>
        <w:rPr>
          <w:rFonts w:ascii="Arial" w:hAnsi="Arial" w:cs="Arial"/>
          <w:sz w:val="24"/>
          <w:szCs w:val="24"/>
        </w:rPr>
      </w:pPr>
    </w:p>
    <w:p w14:paraId="57E53825" w14:textId="0FA7B843" w:rsidR="00E65A05" w:rsidRDefault="00E65A05" w:rsidP="00E65A05">
      <w:pPr>
        <w:rPr>
          <w:rFonts w:ascii="Arial" w:hAnsi="Arial" w:cs="Arial"/>
          <w:sz w:val="24"/>
          <w:szCs w:val="24"/>
        </w:rPr>
      </w:pPr>
    </w:p>
    <w:p w14:paraId="3054AD7F" w14:textId="3B909BBB" w:rsidR="00E65A05" w:rsidRDefault="00E65A05" w:rsidP="00E65A05">
      <w:pPr>
        <w:rPr>
          <w:rFonts w:ascii="Arial" w:hAnsi="Arial" w:cs="Arial"/>
          <w:sz w:val="24"/>
          <w:szCs w:val="24"/>
        </w:rPr>
      </w:pPr>
    </w:p>
    <w:p w14:paraId="35B3306C" w14:textId="365570C2" w:rsidR="00E65A05" w:rsidRDefault="00E65A05" w:rsidP="00E65A05">
      <w:pPr>
        <w:rPr>
          <w:rFonts w:ascii="Arial" w:hAnsi="Arial" w:cs="Arial"/>
          <w:sz w:val="24"/>
          <w:szCs w:val="24"/>
        </w:rPr>
      </w:pPr>
    </w:p>
    <w:p w14:paraId="06D38DEF" w14:textId="7CF8B9ED" w:rsidR="00E65A05" w:rsidRDefault="00E65A05" w:rsidP="00E65A05">
      <w:pPr>
        <w:rPr>
          <w:rFonts w:ascii="Arial" w:hAnsi="Arial" w:cs="Arial"/>
          <w:sz w:val="24"/>
          <w:szCs w:val="24"/>
        </w:rPr>
      </w:pPr>
    </w:p>
    <w:p w14:paraId="6D01AA76" w14:textId="73F56A53" w:rsidR="00E65A05" w:rsidRDefault="00E65A05" w:rsidP="00E65A05">
      <w:pPr>
        <w:rPr>
          <w:rFonts w:ascii="Arial" w:hAnsi="Arial" w:cs="Arial"/>
          <w:sz w:val="24"/>
          <w:szCs w:val="24"/>
        </w:rPr>
      </w:pPr>
    </w:p>
    <w:p w14:paraId="28FCDCED" w14:textId="07B443CC" w:rsidR="00E65A05" w:rsidRDefault="00E65A05" w:rsidP="00E65A05">
      <w:pPr>
        <w:rPr>
          <w:rFonts w:ascii="Arial" w:hAnsi="Arial" w:cs="Arial"/>
          <w:sz w:val="24"/>
          <w:szCs w:val="24"/>
        </w:rPr>
      </w:pPr>
    </w:p>
    <w:p w14:paraId="29999877" w14:textId="047ADF48" w:rsidR="00E65A05" w:rsidRDefault="00E65A05" w:rsidP="00E65A05">
      <w:pPr>
        <w:rPr>
          <w:rFonts w:ascii="Arial" w:hAnsi="Arial" w:cs="Arial"/>
          <w:sz w:val="24"/>
          <w:szCs w:val="24"/>
        </w:rPr>
      </w:pPr>
    </w:p>
    <w:p w14:paraId="78D47CA8" w14:textId="0ABF3F62" w:rsidR="00E65A05" w:rsidRDefault="00E65A05" w:rsidP="00E65A05">
      <w:pPr>
        <w:rPr>
          <w:rFonts w:ascii="Arial" w:hAnsi="Arial" w:cs="Arial"/>
          <w:sz w:val="24"/>
          <w:szCs w:val="24"/>
        </w:rPr>
      </w:pPr>
    </w:p>
    <w:p w14:paraId="65EF39F0" w14:textId="258E93E4" w:rsidR="00E65A05" w:rsidRDefault="00E65A05" w:rsidP="00E65A05">
      <w:pPr>
        <w:rPr>
          <w:rFonts w:ascii="Arial" w:hAnsi="Arial" w:cs="Arial"/>
          <w:sz w:val="24"/>
          <w:szCs w:val="24"/>
        </w:rPr>
      </w:pPr>
    </w:p>
    <w:p w14:paraId="69CC544A" w14:textId="5ECA7924" w:rsidR="00E65A05" w:rsidRDefault="00E65A05" w:rsidP="00E65A05">
      <w:pPr>
        <w:rPr>
          <w:rFonts w:ascii="Arial" w:hAnsi="Arial" w:cs="Arial"/>
          <w:sz w:val="24"/>
          <w:szCs w:val="24"/>
        </w:rPr>
      </w:pPr>
    </w:p>
    <w:p w14:paraId="18964740" w14:textId="58382EAD" w:rsidR="00E65A05" w:rsidRDefault="00E65A05" w:rsidP="00E65A05">
      <w:pPr>
        <w:rPr>
          <w:rFonts w:ascii="Arial" w:hAnsi="Arial" w:cs="Arial"/>
          <w:sz w:val="24"/>
          <w:szCs w:val="24"/>
        </w:rPr>
      </w:pPr>
    </w:p>
    <w:p w14:paraId="7E63872C" w14:textId="4B45AB81" w:rsidR="00E65A05" w:rsidRDefault="00E65A05" w:rsidP="00E65A05">
      <w:pPr>
        <w:rPr>
          <w:rFonts w:ascii="Arial" w:hAnsi="Arial" w:cs="Arial"/>
          <w:sz w:val="24"/>
          <w:szCs w:val="24"/>
        </w:rPr>
      </w:pPr>
    </w:p>
    <w:p w14:paraId="4AD14BE7" w14:textId="5A59C72A" w:rsidR="00E65A05" w:rsidRDefault="00E65A05" w:rsidP="00E65A05">
      <w:pPr>
        <w:rPr>
          <w:rFonts w:ascii="Arial" w:hAnsi="Arial" w:cs="Arial"/>
          <w:sz w:val="24"/>
          <w:szCs w:val="24"/>
        </w:rPr>
      </w:pPr>
    </w:p>
    <w:p w14:paraId="4DFABAFD" w14:textId="26E44CE9" w:rsidR="00E65A05" w:rsidRDefault="00E65A05" w:rsidP="00E65A05">
      <w:pPr>
        <w:rPr>
          <w:rFonts w:ascii="Arial" w:hAnsi="Arial" w:cs="Arial"/>
          <w:sz w:val="24"/>
          <w:szCs w:val="24"/>
        </w:rPr>
      </w:pPr>
    </w:p>
    <w:p w14:paraId="1F6747AF" w14:textId="1D4BCC4C" w:rsidR="00E65A05" w:rsidRPr="00D6568E" w:rsidRDefault="00E65A05" w:rsidP="00A81144">
      <w:pPr>
        <w:spacing w:line="360" w:lineRule="auto"/>
        <w:jc w:val="center"/>
        <w:rPr>
          <w:rFonts w:ascii="Arial" w:hAnsi="Arial" w:cs="Arial"/>
        </w:rPr>
      </w:pPr>
      <w:r w:rsidRPr="00D6568E">
        <w:rPr>
          <w:rFonts w:ascii="Arial" w:hAnsi="Arial" w:cs="Arial"/>
        </w:rPr>
        <w:lastRenderedPageBreak/>
        <w:t>Introduction</w:t>
      </w:r>
    </w:p>
    <w:p w14:paraId="7FE93CF9" w14:textId="363882AE" w:rsidR="00E65A05" w:rsidRPr="00D6568E" w:rsidRDefault="00E65A05" w:rsidP="00D6568E">
      <w:pPr>
        <w:spacing w:line="360" w:lineRule="auto"/>
        <w:jc w:val="both"/>
        <w:rPr>
          <w:rFonts w:ascii="Arial" w:hAnsi="Arial" w:cs="Arial"/>
        </w:rPr>
      </w:pPr>
      <w:r w:rsidRPr="00D6568E">
        <w:rPr>
          <w:rFonts w:ascii="Arial" w:hAnsi="Arial" w:cs="Arial"/>
        </w:rPr>
        <w:t xml:space="preserve">This report will contain the results of market audit of the audit case study of Premier Inn/Whitbread. It will show the organisation structure, culture, goals, the recent changes in </w:t>
      </w:r>
      <w:r w:rsidR="007111C9" w:rsidRPr="00D6568E">
        <w:rPr>
          <w:rFonts w:ascii="Arial" w:hAnsi="Arial" w:cs="Arial"/>
        </w:rPr>
        <w:t>initiatives</w:t>
      </w:r>
      <w:r w:rsidRPr="00D6568E">
        <w:rPr>
          <w:rFonts w:ascii="Arial" w:hAnsi="Arial" w:cs="Arial"/>
        </w:rPr>
        <w:t>, how well they manage them and their impact and the organisation’s strategic direction and business</w:t>
      </w:r>
      <w:r w:rsidR="005C19C7">
        <w:rPr>
          <w:rFonts w:ascii="Arial" w:hAnsi="Arial" w:cs="Arial"/>
        </w:rPr>
        <w:t xml:space="preserve"> </w:t>
      </w:r>
      <w:proofErr w:type="spellStart"/>
      <w:r w:rsidR="005C19C7">
        <w:rPr>
          <w:rFonts w:ascii="Arial" w:hAnsi="Arial" w:cs="Arial"/>
        </w:rPr>
        <w:t>performace</w:t>
      </w:r>
      <w:proofErr w:type="spellEnd"/>
      <w:r w:rsidRPr="00D6568E">
        <w:rPr>
          <w:rFonts w:ascii="Arial" w:hAnsi="Arial" w:cs="Arial"/>
        </w:rPr>
        <w:t>.</w:t>
      </w:r>
      <w:r w:rsidR="00DF35E2">
        <w:rPr>
          <w:rFonts w:ascii="Arial" w:hAnsi="Arial" w:cs="Arial"/>
        </w:rPr>
        <w:t xml:space="preserve"> It will be presented examples of how they cope with changes and what is their focus and how they want to proceed in the hospitality and tourism industry. Will see what exactly </w:t>
      </w:r>
      <w:proofErr w:type="gramStart"/>
      <w:r w:rsidR="00DF35E2">
        <w:rPr>
          <w:rFonts w:ascii="Arial" w:hAnsi="Arial" w:cs="Arial"/>
        </w:rPr>
        <w:t>is their structure</w:t>
      </w:r>
      <w:proofErr w:type="gramEnd"/>
      <w:r w:rsidR="00DF35E2">
        <w:rPr>
          <w:rFonts w:ascii="Arial" w:hAnsi="Arial" w:cs="Arial"/>
        </w:rPr>
        <w:t>, their good deeds and how they treat the business, employees and clients.</w:t>
      </w:r>
    </w:p>
    <w:p w14:paraId="4BBEF3CF" w14:textId="36D06049" w:rsidR="00D6568E" w:rsidRDefault="005447D4" w:rsidP="00A81144">
      <w:pPr>
        <w:spacing w:line="360" w:lineRule="auto"/>
        <w:jc w:val="center"/>
        <w:rPr>
          <w:rFonts w:ascii="Arial" w:hAnsi="Arial" w:cs="Arial"/>
        </w:rPr>
      </w:pPr>
      <w:r>
        <w:rPr>
          <w:rFonts w:ascii="Arial" w:hAnsi="Arial" w:cs="Arial"/>
        </w:rPr>
        <w:t>Organisational structure</w:t>
      </w:r>
    </w:p>
    <w:p w14:paraId="730A9719" w14:textId="6AFE2828" w:rsidR="005447D4" w:rsidRDefault="005447D4" w:rsidP="00D6568E">
      <w:pPr>
        <w:spacing w:line="360" w:lineRule="auto"/>
        <w:jc w:val="both"/>
        <w:rPr>
          <w:rFonts w:ascii="Arial" w:hAnsi="Arial" w:cs="Arial"/>
        </w:rPr>
      </w:pPr>
      <w:r>
        <w:rPr>
          <w:rFonts w:ascii="Arial" w:hAnsi="Arial" w:cs="Arial"/>
        </w:rPr>
        <w:t>Whitbread said that they want to become the best budget hotel business in the world by delighting their guests with great quality at the best value for money</w:t>
      </w:r>
      <w:r w:rsidR="003532B2">
        <w:rPr>
          <w:rFonts w:ascii="Arial" w:hAnsi="Arial" w:cs="Arial"/>
        </w:rPr>
        <w:t>. In their opinion the business works based on 6 major factors:</w:t>
      </w:r>
    </w:p>
    <w:p w14:paraId="6879DF3C" w14:textId="37835EB1" w:rsidR="003532B2" w:rsidRDefault="003532B2" w:rsidP="00D6568E">
      <w:pPr>
        <w:spacing w:line="360" w:lineRule="auto"/>
        <w:jc w:val="both"/>
      </w:pPr>
      <w:r w:rsidRPr="00D51793">
        <w:rPr>
          <w:rFonts w:ascii="Arial" w:hAnsi="Arial" w:cs="Arial"/>
          <w:b/>
          <w:bCs/>
        </w:rPr>
        <w:t>A unique business model</w:t>
      </w:r>
      <w:r>
        <w:rPr>
          <w:rFonts w:ascii="Arial" w:hAnsi="Arial" w:cs="Arial"/>
        </w:rPr>
        <w:t xml:space="preserve">: a focus hotel operator with hotels in UK, the Middle East and Germany that delivers an attractive customer </w:t>
      </w:r>
      <w:r w:rsidR="001D37E7">
        <w:rPr>
          <w:rFonts w:ascii="Arial" w:hAnsi="Arial" w:cs="Arial"/>
        </w:rPr>
        <w:t>promotion</w:t>
      </w:r>
      <w:r>
        <w:rPr>
          <w:rFonts w:ascii="Arial" w:hAnsi="Arial" w:cs="Arial"/>
        </w:rPr>
        <w:t xml:space="preserve"> at low cost and </w:t>
      </w:r>
      <w:r w:rsidR="001D37E7">
        <w:rPr>
          <w:rFonts w:ascii="Arial" w:hAnsi="Arial" w:cs="Arial"/>
        </w:rPr>
        <w:t>access</w:t>
      </w:r>
      <w:r>
        <w:rPr>
          <w:rFonts w:ascii="Arial" w:hAnsi="Arial" w:cs="Arial"/>
        </w:rPr>
        <w:t xml:space="preserve"> </w:t>
      </w:r>
      <w:r w:rsidR="00EE1C50">
        <w:rPr>
          <w:rFonts w:ascii="Arial" w:hAnsi="Arial" w:cs="Arial"/>
        </w:rPr>
        <w:t xml:space="preserve">structural grow opportunities in the UK and internationally. They </w:t>
      </w:r>
      <w:r w:rsidR="001D37E7">
        <w:rPr>
          <w:rFonts w:ascii="Arial" w:hAnsi="Arial" w:cs="Arial"/>
        </w:rPr>
        <w:t>achieve</w:t>
      </w:r>
      <w:r w:rsidR="00EE1C50">
        <w:rPr>
          <w:rFonts w:ascii="Arial" w:hAnsi="Arial" w:cs="Arial"/>
        </w:rPr>
        <w:t xml:space="preserve"> the goal thru their expertise, end-to-end </w:t>
      </w:r>
      <w:r w:rsidR="001D37E7">
        <w:rPr>
          <w:rFonts w:ascii="Arial" w:hAnsi="Arial" w:cs="Arial"/>
        </w:rPr>
        <w:t>consistency,</w:t>
      </w:r>
      <w:r w:rsidR="00EE1C50">
        <w:rPr>
          <w:rFonts w:ascii="Arial" w:hAnsi="Arial" w:cs="Arial"/>
        </w:rPr>
        <w:t xml:space="preserve"> and control.</w:t>
      </w:r>
      <w:r w:rsidR="00EE1C50" w:rsidRPr="00EE1C50">
        <w:t xml:space="preserve"> </w:t>
      </w:r>
    </w:p>
    <w:p w14:paraId="4EF1D15A" w14:textId="69740929" w:rsidR="00EE1C50" w:rsidRPr="00EE1C50" w:rsidRDefault="00EE1C50" w:rsidP="00D6568E">
      <w:pPr>
        <w:spacing w:line="360" w:lineRule="auto"/>
        <w:jc w:val="both"/>
        <w:rPr>
          <w:rFonts w:ascii="Arial" w:hAnsi="Arial" w:cs="Arial"/>
        </w:rPr>
      </w:pPr>
      <w:r w:rsidRPr="00D51793">
        <w:rPr>
          <w:rFonts w:ascii="Arial" w:hAnsi="Arial" w:cs="Arial"/>
          <w:b/>
          <w:bCs/>
        </w:rPr>
        <w:t>A focus strategy</w:t>
      </w:r>
      <w:r>
        <w:rPr>
          <w:rFonts w:ascii="Arial" w:hAnsi="Arial" w:cs="Arial"/>
        </w:rPr>
        <w:t xml:space="preserve">: three strategic priorities innovate and grow in the core UK market, focus on strengths to grow internationally and enhancing capabilities to support long-term growth. For </w:t>
      </w:r>
      <w:r w:rsidR="001D37E7">
        <w:rPr>
          <w:rFonts w:ascii="Arial" w:hAnsi="Arial" w:cs="Arial"/>
        </w:rPr>
        <w:t>example,</w:t>
      </w:r>
      <w:r>
        <w:rPr>
          <w:rFonts w:ascii="Arial" w:hAnsi="Arial" w:cs="Arial"/>
        </w:rPr>
        <w:t xml:space="preserve"> in 2019 they had: </w:t>
      </w:r>
      <w:r w:rsidRPr="00EE1C50">
        <w:rPr>
          <w:rFonts w:ascii="Arial" w:hAnsi="Arial" w:cs="Arial"/>
        </w:rPr>
        <w:t>76,171 number of rooms in the UK 77.9% total UK occupancy 97% percentage of direct UK bookings almost 20,000 rooms in the Premier Inn pipelines</w:t>
      </w:r>
    </w:p>
    <w:p w14:paraId="0E3EB9F9" w14:textId="21052731" w:rsidR="001D37E7" w:rsidRPr="00147F4B" w:rsidRDefault="00EE1C50" w:rsidP="00147F4B">
      <w:pPr>
        <w:spacing w:line="360" w:lineRule="auto"/>
        <w:jc w:val="both"/>
        <w:rPr>
          <w:rFonts w:ascii="Arial" w:hAnsi="Arial" w:cs="Arial"/>
        </w:rPr>
      </w:pPr>
      <w:r w:rsidRPr="00D51793">
        <w:rPr>
          <w:rFonts w:ascii="Arial" w:hAnsi="Arial" w:cs="Arial"/>
          <w:b/>
          <w:bCs/>
        </w:rPr>
        <w:t>Their way to measure success</w:t>
      </w:r>
      <w:r>
        <w:rPr>
          <w:rFonts w:ascii="Arial" w:hAnsi="Arial" w:cs="Arial"/>
        </w:rPr>
        <w:t xml:space="preserve">: through the balance scorecard for winning teams, profitable </w:t>
      </w:r>
      <w:r w:rsidR="001D37E7">
        <w:rPr>
          <w:rFonts w:ascii="Arial" w:hAnsi="Arial" w:cs="Arial"/>
        </w:rPr>
        <w:t>growth, customer, force for good and everyday efficiency and for all off that they have statistics.</w:t>
      </w:r>
    </w:p>
    <w:p w14:paraId="7ECF744E" w14:textId="139E6C12" w:rsidR="001D37E7" w:rsidRDefault="001D37E7" w:rsidP="001D37E7">
      <w:pPr>
        <w:pStyle w:val="ListParagraph"/>
        <w:spacing w:line="360" w:lineRule="auto"/>
        <w:jc w:val="both"/>
        <w:rPr>
          <w:rFonts w:ascii="Arial" w:hAnsi="Arial" w:cs="Arial"/>
        </w:rPr>
      </w:pPr>
      <w:r w:rsidRPr="00D51793">
        <w:rPr>
          <w:rFonts w:ascii="Arial" w:hAnsi="Arial" w:cs="Arial"/>
          <w:b/>
          <w:bCs/>
        </w:rPr>
        <w:t>Empowering the employees</w:t>
      </w:r>
      <w:r>
        <w:rPr>
          <w:rFonts w:ascii="Arial" w:hAnsi="Arial" w:cs="Arial"/>
        </w:rPr>
        <w:t>: team retention is a strong priority. They apply “manager stability”- a strong, quality line manager in site or team, training their employees, engage them in a two-way dialogue</w:t>
      </w:r>
      <w:r w:rsidR="005123C6">
        <w:rPr>
          <w:rFonts w:ascii="Arial" w:hAnsi="Arial" w:cs="Arial"/>
        </w:rPr>
        <w:t xml:space="preserve"> having an annual engagement survey “YouSay”.</w:t>
      </w:r>
    </w:p>
    <w:p w14:paraId="3FA497C0" w14:textId="236D532F" w:rsidR="005123C6" w:rsidRDefault="005123C6" w:rsidP="001D37E7">
      <w:pPr>
        <w:pStyle w:val="ListParagraph"/>
        <w:spacing w:line="360" w:lineRule="auto"/>
        <w:jc w:val="both"/>
        <w:rPr>
          <w:rFonts w:ascii="Arial" w:hAnsi="Arial" w:cs="Arial"/>
        </w:rPr>
      </w:pPr>
      <w:r w:rsidRPr="00D51793">
        <w:rPr>
          <w:rFonts w:ascii="Arial" w:hAnsi="Arial" w:cs="Arial"/>
          <w:b/>
          <w:bCs/>
        </w:rPr>
        <w:t>A force for good</w:t>
      </w:r>
      <w:r>
        <w:rPr>
          <w:rFonts w:ascii="Arial" w:hAnsi="Arial" w:cs="Arial"/>
        </w:rPr>
        <w:t xml:space="preserve">: doing business with responsibility and sustainability. They made a programme Force for Good that offers opportunities for everyone who wants to join the company, helping anyone to reach their potential and help the community for example “ Great Ormond Street Hospital” since 2012, they raise more than £10 </w:t>
      </w:r>
      <w:r w:rsidR="00C3055E">
        <w:rPr>
          <w:rFonts w:ascii="Arial" w:hAnsi="Arial" w:cs="Arial"/>
        </w:rPr>
        <w:t>million</w:t>
      </w:r>
      <w:r>
        <w:rPr>
          <w:rFonts w:ascii="Arial" w:hAnsi="Arial" w:cs="Arial"/>
        </w:rPr>
        <w:t xml:space="preserve"> to fund it and from 2020 the centre is the first dedicated medical facility for children with sight and hearing impairment from UK.</w:t>
      </w:r>
    </w:p>
    <w:p w14:paraId="356E200E" w14:textId="44444419" w:rsidR="009217B7" w:rsidRDefault="009217B7" w:rsidP="001D37E7">
      <w:pPr>
        <w:pStyle w:val="ListParagraph"/>
        <w:spacing w:line="360" w:lineRule="auto"/>
        <w:jc w:val="both"/>
        <w:rPr>
          <w:rFonts w:ascii="Arial" w:hAnsi="Arial" w:cs="Arial"/>
        </w:rPr>
      </w:pPr>
      <w:r w:rsidRPr="00D51793">
        <w:rPr>
          <w:rFonts w:ascii="Arial" w:hAnsi="Arial" w:cs="Arial"/>
          <w:b/>
          <w:bCs/>
        </w:rPr>
        <w:t>Robust governance</w:t>
      </w:r>
      <w:r>
        <w:rPr>
          <w:rFonts w:ascii="Arial" w:hAnsi="Arial" w:cs="Arial"/>
        </w:rPr>
        <w:t xml:space="preserve">: from 2018 they applied a new governance code that contain company values ( encouraging employees to speak up when they have concerns or </w:t>
      </w:r>
      <w:r>
        <w:rPr>
          <w:rFonts w:ascii="Arial" w:hAnsi="Arial" w:cs="Arial"/>
        </w:rPr>
        <w:lastRenderedPageBreak/>
        <w:t>any problems or ideas of improving), board evaluation(</w:t>
      </w:r>
      <w:r w:rsidR="00D51793">
        <w:rPr>
          <w:rFonts w:ascii="Arial" w:hAnsi="Arial" w:cs="Arial"/>
        </w:rPr>
        <w:t xml:space="preserve"> external board evaluations adding new members to the board team) and stakeholder engagement( they play a significant role in supporting the company and shaping the governance thru communication and engagement).</w:t>
      </w:r>
    </w:p>
    <w:p w14:paraId="09F541C3" w14:textId="20E87EAE" w:rsidR="00D51437" w:rsidRPr="00D51437" w:rsidRDefault="00D51437" w:rsidP="00D51437">
      <w:pPr>
        <w:pStyle w:val="ListParagraph"/>
        <w:spacing w:line="360" w:lineRule="auto"/>
        <w:jc w:val="center"/>
        <w:rPr>
          <w:rFonts w:ascii="Arial" w:hAnsi="Arial" w:cs="Arial"/>
          <w:sz w:val="24"/>
          <w:szCs w:val="24"/>
        </w:rPr>
      </w:pPr>
    </w:p>
    <w:p w14:paraId="12508C77" w14:textId="62ED9BAC" w:rsidR="00D51437" w:rsidRDefault="00D51437" w:rsidP="00D51437">
      <w:pPr>
        <w:pStyle w:val="ListParagraph"/>
        <w:spacing w:line="360" w:lineRule="auto"/>
        <w:jc w:val="center"/>
        <w:rPr>
          <w:rFonts w:ascii="Arial" w:hAnsi="Arial" w:cs="Arial"/>
          <w:sz w:val="24"/>
          <w:szCs w:val="24"/>
        </w:rPr>
      </w:pPr>
      <w:r w:rsidRPr="00D51437">
        <w:rPr>
          <w:rFonts w:ascii="Arial" w:hAnsi="Arial" w:cs="Arial"/>
          <w:sz w:val="24"/>
          <w:szCs w:val="24"/>
        </w:rPr>
        <w:t>Recent change initiatives</w:t>
      </w:r>
    </w:p>
    <w:p w14:paraId="507A10F7" w14:textId="75E9BAC1" w:rsidR="00D51437" w:rsidRDefault="00D51437" w:rsidP="00D51437">
      <w:pPr>
        <w:pStyle w:val="ListParagraph"/>
        <w:spacing w:line="360" w:lineRule="auto"/>
        <w:jc w:val="both"/>
        <w:rPr>
          <w:rFonts w:ascii="Arial" w:hAnsi="Arial" w:cs="Arial"/>
        </w:rPr>
      </w:pPr>
    </w:p>
    <w:p w14:paraId="22AE74F4" w14:textId="633F9C67" w:rsidR="00D51437" w:rsidRDefault="004A3D0A" w:rsidP="00D51437">
      <w:pPr>
        <w:pStyle w:val="ListParagraph"/>
        <w:spacing w:line="360" w:lineRule="auto"/>
        <w:jc w:val="both"/>
        <w:rPr>
          <w:rFonts w:ascii="Arial" w:hAnsi="Arial" w:cs="Arial"/>
        </w:rPr>
      </w:pPr>
      <w:r>
        <w:rPr>
          <w:rFonts w:ascii="Arial" w:hAnsi="Arial" w:cs="Arial"/>
        </w:rPr>
        <w:t xml:space="preserve">One of the influencing factors for changes was Brexit. Premier Inn is an hotel focus almost entirely </w:t>
      </w:r>
      <w:r w:rsidR="00C3055E">
        <w:rPr>
          <w:rFonts w:ascii="Arial" w:hAnsi="Arial" w:cs="Arial"/>
        </w:rPr>
        <w:t>on</w:t>
      </w:r>
      <w:r>
        <w:rPr>
          <w:rFonts w:ascii="Arial" w:hAnsi="Arial" w:cs="Arial"/>
        </w:rPr>
        <w:t xml:space="preserve"> the UK market</w:t>
      </w:r>
      <w:r w:rsidR="0079705B">
        <w:rPr>
          <w:rFonts w:ascii="Arial" w:hAnsi="Arial" w:cs="Arial"/>
        </w:rPr>
        <w:t xml:space="preserve"> so for that is in the hands of business and customers from one </w:t>
      </w:r>
      <w:r w:rsidR="00C3055E">
        <w:rPr>
          <w:rFonts w:ascii="Arial" w:hAnsi="Arial" w:cs="Arial"/>
        </w:rPr>
        <w:t>place</w:t>
      </w:r>
      <w:r w:rsidR="0079705B">
        <w:rPr>
          <w:rFonts w:ascii="Arial" w:hAnsi="Arial" w:cs="Arial"/>
        </w:rPr>
        <w:t xml:space="preserve"> and they will decide the faith the company will have.</w:t>
      </w:r>
    </w:p>
    <w:p w14:paraId="33045811" w14:textId="6E73F61F" w:rsidR="0079705B" w:rsidRDefault="0079705B" w:rsidP="00D51437">
      <w:pPr>
        <w:pStyle w:val="ListParagraph"/>
        <w:spacing w:line="360" w:lineRule="auto"/>
        <w:jc w:val="both"/>
        <w:rPr>
          <w:rFonts w:ascii="Arial" w:hAnsi="Arial" w:cs="Arial"/>
        </w:rPr>
      </w:pPr>
      <w:r w:rsidRPr="0079705B">
        <w:rPr>
          <w:rFonts w:ascii="Arial" w:hAnsi="Arial" w:cs="Arial"/>
        </w:rPr>
        <w:t xml:space="preserve">“The ongoing political and economic uncertainty in the UK has led to the continuation of a subdued market, especially in the regions where most of our hotels are located. Conversely, </w:t>
      </w:r>
      <w:r w:rsidR="00C3055E" w:rsidRPr="0079705B">
        <w:rPr>
          <w:rFonts w:ascii="Arial" w:hAnsi="Arial" w:cs="Arial"/>
        </w:rPr>
        <w:t>we have</w:t>
      </w:r>
      <w:r w:rsidRPr="0079705B">
        <w:rPr>
          <w:rFonts w:ascii="Arial" w:hAnsi="Arial" w:cs="Arial"/>
        </w:rPr>
        <w:t xml:space="preserve"> seen a good performance in our smaller London market, which is driven by international visitors, and therefore, the strength of the pound,” Whitbread CEO Alison Brittain</w:t>
      </w:r>
      <w:r w:rsidR="00587600">
        <w:rPr>
          <w:rFonts w:ascii="Arial" w:hAnsi="Arial" w:cs="Arial"/>
        </w:rPr>
        <w:t xml:space="preserve">. Even if she </w:t>
      </w:r>
      <w:r w:rsidR="00C3055E">
        <w:rPr>
          <w:rFonts w:ascii="Arial" w:hAnsi="Arial" w:cs="Arial"/>
        </w:rPr>
        <w:t>did not</w:t>
      </w:r>
      <w:r w:rsidR="00587600">
        <w:rPr>
          <w:rFonts w:ascii="Arial" w:hAnsi="Arial" w:cs="Arial"/>
        </w:rPr>
        <w:t xml:space="preserve"> mention specifically it is clear to see that she was referring to Brexit.</w:t>
      </w:r>
    </w:p>
    <w:p w14:paraId="7827534C" w14:textId="4BBF36EF" w:rsidR="00587600" w:rsidRDefault="00587600" w:rsidP="00587600">
      <w:pPr>
        <w:pStyle w:val="ListParagraph"/>
        <w:spacing w:line="360" w:lineRule="auto"/>
        <w:jc w:val="both"/>
        <w:rPr>
          <w:rFonts w:ascii="Arial" w:hAnsi="Arial" w:cs="Arial"/>
          <w:color w:val="5E5E5E"/>
          <w:sz w:val="23"/>
          <w:szCs w:val="23"/>
        </w:rPr>
      </w:pPr>
      <w:r>
        <w:rPr>
          <w:rFonts w:ascii="Arial" w:hAnsi="Arial" w:cs="Arial"/>
        </w:rPr>
        <w:t xml:space="preserve">With the effects of Brexit already in the game the company seen a fall of their earnings six months previous August 2019 making their pre-tax profit to fell seven percent and statutory revenue rise a little with 0.5 percent, but revenue was down with five percent. </w:t>
      </w:r>
    </w:p>
    <w:p w14:paraId="00516FC3" w14:textId="2295004F" w:rsidR="00587600" w:rsidRDefault="006654F2" w:rsidP="00D51437">
      <w:pPr>
        <w:pStyle w:val="ListParagraph"/>
        <w:spacing w:line="360" w:lineRule="auto"/>
        <w:jc w:val="both"/>
        <w:rPr>
          <w:rFonts w:ascii="Arial" w:hAnsi="Arial" w:cs="Arial"/>
        </w:rPr>
      </w:pPr>
      <w:r>
        <w:rPr>
          <w:rFonts w:ascii="Arial" w:hAnsi="Arial" w:cs="Arial"/>
        </w:rPr>
        <w:t xml:space="preserve">Another influencing factors for change was the selling of Costa to Coca-Cola. </w:t>
      </w:r>
      <w:r w:rsidR="00597A37">
        <w:rPr>
          <w:rFonts w:ascii="Arial" w:hAnsi="Arial" w:cs="Arial"/>
        </w:rPr>
        <w:t xml:space="preserve">The </w:t>
      </w:r>
      <w:r>
        <w:rPr>
          <w:rFonts w:ascii="Arial" w:hAnsi="Arial" w:cs="Arial"/>
        </w:rPr>
        <w:t>s</w:t>
      </w:r>
      <w:r w:rsidR="00597A37">
        <w:rPr>
          <w:rFonts w:ascii="Arial" w:hAnsi="Arial" w:cs="Arial"/>
        </w:rPr>
        <w:t>hare</w:t>
      </w:r>
      <w:r>
        <w:rPr>
          <w:rFonts w:ascii="Arial" w:hAnsi="Arial" w:cs="Arial"/>
        </w:rPr>
        <w:t>holders</w:t>
      </w:r>
      <w:r w:rsidR="00597A37">
        <w:rPr>
          <w:rFonts w:ascii="Arial" w:hAnsi="Arial" w:cs="Arial"/>
        </w:rPr>
        <w:t xml:space="preserve"> thought</w:t>
      </w:r>
      <w:r>
        <w:rPr>
          <w:rFonts w:ascii="Arial" w:hAnsi="Arial" w:cs="Arial"/>
        </w:rPr>
        <w:t xml:space="preserve"> that the sale was a smart </w:t>
      </w:r>
      <w:r w:rsidR="00C3055E">
        <w:rPr>
          <w:rFonts w:ascii="Arial" w:hAnsi="Arial" w:cs="Arial"/>
        </w:rPr>
        <w:t>move but</w:t>
      </w:r>
      <w:r w:rsidR="00597A37">
        <w:rPr>
          <w:rFonts w:ascii="Arial" w:hAnsi="Arial" w:cs="Arial"/>
        </w:rPr>
        <w:t xml:space="preserve"> let Whitbread with a less wide influence in the market. The money from the transaction allowed the company to expand in more in the German market, pay their debt, enhance the pension </w:t>
      </w:r>
      <w:r w:rsidR="00C3055E">
        <w:rPr>
          <w:rFonts w:ascii="Arial" w:hAnsi="Arial" w:cs="Arial"/>
        </w:rPr>
        <w:t>scheme,</w:t>
      </w:r>
      <w:r w:rsidR="00597A37">
        <w:rPr>
          <w:rFonts w:ascii="Arial" w:hAnsi="Arial" w:cs="Arial"/>
        </w:rPr>
        <w:t xml:space="preserve"> and return money to shareholders. This was one small change that help the </w:t>
      </w:r>
      <w:r w:rsidR="00C3055E">
        <w:rPr>
          <w:rFonts w:ascii="Arial" w:hAnsi="Arial" w:cs="Arial"/>
        </w:rPr>
        <w:t>business</w:t>
      </w:r>
      <w:r w:rsidR="00597A37">
        <w:rPr>
          <w:rFonts w:ascii="Arial" w:hAnsi="Arial" w:cs="Arial"/>
        </w:rPr>
        <w:t xml:space="preserve"> in the long run.</w:t>
      </w:r>
    </w:p>
    <w:p w14:paraId="368937F9" w14:textId="1AD579EA" w:rsidR="0079705B" w:rsidRDefault="00597A37" w:rsidP="00D51437">
      <w:pPr>
        <w:pStyle w:val="ListParagraph"/>
        <w:spacing w:line="360" w:lineRule="auto"/>
        <w:jc w:val="both"/>
        <w:rPr>
          <w:rFonts w:ascii="Arial" w:hAnsi="Arial" w:cs="Arial"/>
        </w:rPr>
      </w:pPr>
      <w:r>
        <w:rPr>
          <w:rFonts w:ascii="Arial" w:hAnsi="Arial" w:cs="Arial"/>
        </w:rPr>
        <w:t>And last but not least the most recent factor: Covid-19. The virus that influence all the globe made an impact as well in the hospitality and tourism industry affecting all the hotels. Premier Inn tried to keep the clients active on social platforms during the lockdowns with small encouraging words, showing support for NHS and posting small jokes to relax and introducing a new digital view finder window that help customers to see a holiday place with the help of technology and to think where they want to go at the end of lockdown. Now that the business is open the changes are visible. They introduce Premier Inn CleanProtect</w:t>
      </w:r>
      <w:r w:rsidR="009967F9">
        <w:rPr>
          <w:rFonts w:ascii="Arial" w:hAnsi="Arial" w:cs="Arial"/>
        </w:rPr>
        <w:t xml:space="preserve"> in parteneriat with a global leading</w:t>
      </w:r>
      <w:r w:rsidR="003B4AE4">
        <w:rPr>
          <w:rFonts w:ascii="Arial" w:hAnsi="Arial" w:cs="Arial"/>
        </w:rPr>
        <w:t xml:space="preserve"> cleaning and hygiene product supplier Diversey to help the customers to trust them and come back to book their hotel and give them extra </w:t>
      </w:r>
      <w:r w:rsidR="00C3055E">
        <w:rPr>
          <w:rFonts w:ascii="Arial" w:hAnsi="Arial" w:cs="Arial"/>
        </w:rPr>
        <w:t>reassurance</w:t>
      </w:r>
      <w:r w:rsidR="003B4AE4">
        <w:rPr>
          <w:rFonts w:ascii="Arial" w:hAnsi="Arial" w:cs="Arial"/>
        </w:rPr>
        <w:t xml:space="preserve"> that everything is clean and germs free. They update their restaurant and food to attract clients thru promotions like kids </w:t>
      </w:r>
      <w:r w:rsidR="003B4AE4">
        <w:rPr>
          <w:rFonts w:ascii="Arial" w:hAnsi="Arial" w:cs="Arial"/>
        </w:rPr>
        <w:lastRenderedPageBreak/>
        <w:t>eat free or breakfast boxes for just £4.99. And to make sure the staff is safe the Customer Contact Centre is close and the way to contact them is online.</w:t>
      </w:r>
    </w:p>
    <w:p w14:paraId="0AB2BC2F" w14:textId="0B66C899" w:rsidR="006D33F6" w:rsidRDefault="009476EB" w:rsidP="00D51437">
      <w:pPr>
        <w:pStyle w:val="ListParagraph"/>
        <w:spacing w:line="360" w:lineRule="auto"/>
        <w:jc w:val="both"/>
        <w:rPr>
          <w:rFonts w:ascii="Arial" w:hAnsi="Arial" w:cs="Arial"/>
        </w:rPr>
      </w:pPr>
      <w:r>
        <w:rPr>
          <w:rFonts w:ascii="Arial" w:hAnsi="Arial" w:cs="Arial"/>
        </w:rPr>
        <w:t xml:space="preserve">Before the </w:t>
      </w:r>
      <w:r w:rsidR="00B77243">
        <w:rPr>
          <w:rFonts w:ascii="Arial" w:hAnsi="Arial" w:cs="Arial"/>
        </w:rPr>
        <w:t>virus,</w:t>
      </w:r>
      <w:r>
        <w:rPr>
          <w:rFonts w:ascii="Arial" w:hAnsi="Arial" w:cs="Arial"/>
        </w:rPr>
        <w:t xml:space="preserve"> the company was doing </w:t>
      </w:r>
      <w:r w:rsidR="006D33F6" w:rsidRPr="006D33F6">
        <w:rPr>
          <w:rFonts w:ascii="Arial" w:hAnsi="Arial" w:cs="Arial"/>
        </w:rPr>
        <w:t>especially in the second half of 2019, when 97% of bookings were direct, she noted. By the end of March, nearly all of Whitbread’s hotels closed due to the pandemic.</w:t>
      </w:r>
    </w:p>
    <w:p w14:paraId="54878B3A" w14:textId="77777777" w:rsidR="006D33F6" w:rsidRDefault="006D33F6" w:rsidP="00D51437">
      <w:pPr>
        <w:pStyle w:val="ListParagraph"/>
        <w:spacing w:line="360" w:lineRule="auto"/>
        <w:jc w:val="both"/>
        <w:rPr>
          <w:rFonts w:ascii="Arial" w:hAnsi="Arial" w:cs="Arial"/>
        </w:rPr>
      </w:pPr>
    </w:p>
    <w:p w14:paraId="40838EBA" w14:textId="12074838" w:rsidR="00C3055E" w:rsidRDefault="00C3055E" w:rsidP="00C3055E">
      <w:pPr>
        <w:jc w:val="center"/>
        <w:rPr>
          <w:rFonts w:ascii="Arial" w:hAnsi="Arial" w:cs="Arial"/>
          <w:sz w:val="24"/>
          <w:szCs w:val="24"/>
        </w:rPr>
      </w:pPr>
      <w:r>
        <w:rPr>
          <w:rFonts w:ascii="Arial" w:hAnsi="Arial" w:cs="Arial"/>
          <w:sz w:val="24"/>
          <w:szCs w:val="24"/>
        </w:rPr>
        <w:t>The organisation’s strategic direction</w:t>
      </w:r>
    </w:p>
    <w:p w14:paraId="3C6A4D3B" w14:textId="5521B5D0" w:rsidR="00C3055E" w:rsidRDefault="00C3055E" w:rsidP="00C3055E">
      <w:pPr>
        <w:jc w:val="both"/>
        <w:rPr>
          <w:rFonts w:ascii="Arial" w:hAnsi="Arial" w:cs="Arial"/>
          <w:sz w:val="24"/>
          <w:szCs w:val="24"/>
        </w:rPr>
      </w:pPr>
    </w:p>
    <w:p w14:paraId="0948BD30" w14:textId="4BFF292D" w:rsidR="00C3055E" w:rsidRDefault="00C3055E" w:rsidP="00C3055E">
      <w:pPr>
        <w:jc w:val="both"/>
        <w:rPr>
          <w:rFonts w:ascii="Arial" w:hAnsi="Arial" w:cs="Arial"/>
          <w:sz w:val="24"/>
          <w:szCs w:val="24"/>
        </w:rPr>
      </w:pPr>
      <w:r>
        <w:rPr>
          <w:rFonts w:ascii="Arial" w:hAnsi="Arial" w:cs="Arial"/>
          <w:sz w:val="24"/>
          <w:szCs w:val="24"/>
        </w:rPr>
        <w:t>The strategy Whitbread has is simple to put the customer as a core of everything the company does.</w:t>
      </w:r>
      <w:r w:rsidR="004375C4">
        <w:rPr>
          <w:rFonts w:ascii="Arial" w:hAnsi="Arial" w:cs="Arial"/>
          <w:sz w:val="24"/>
          <w:szCs w:val="24"/>
        </w:rPr>
        <w:t xml:space="preserve"> The business wants to</w:t>
      </w:r>
      <w:r w:rsidR="00960821">
        <w:rPr>
          <w:rFonts w:ascii="Arial" w:hAnsi="Arial" w:cs="Arial"/>
          <w:sz w:val="24"/>
          <w:szCs w:val="24"/>
        </w:rPr>
        <w:t xml:space="preserve"> be capable in the future to support the growth of the company thru different ideas:</w:t>
      </w:r>
    </w:p>
    <w:p w14:paraId="16DB76F8" w14:textId="14972F8E" w:rsidR="00960821" w:rsidRDefault="00960821" w:rsidP="00C3055E">
      <w:pPr>
        <w:jc w:val="both"/>
        <w:rPr>
          <w:rFonts w:ascii="Arial" w:hAnsi="Arial" w:cs="Arial"/>
          <w:sz w:val="24"/>
          <w:szCs w:val="24"/>
        </w:rPr>
      </w:pPr>
      <w:r>
        <w:rPr>
          <w:rFonts w:ascii="Arial" w:hAnsi="Arial" w:cs="Arial"/>
          <w:sz w:val="24"/>
          <w:szCs w:val="24"/>
        </w:rPr>
        <w:t xml:space="preserve">Efficiency: efficient savings over a five </w:t>
      </w:r>
      <w:r w:rsidR="00097643">
        <w:rPr>
          <w:rFonts w:ascii="Arial" w:hAnsi="Arial" w:cs="Arial"/>
          <w:sz w:val="24"/>
          <w:szCs w:val="24"/>
        </w:rPr>
        <w:t>years’ time</w:t>
      </w:r>
      <w:r>
        <w:rPr>
          <w:rFonts w:ascii="Arial" w:hAnsi="Arial" w:cs="Arial"/>
          <w:sz w:val="24"/>
          <w:szCs w:val="24"/>
        </w:rPr>
        <w:t xml:space="preserve"> to help the cost pressure of the business</w:t>
      </w:r>
    </w:p>
    <w:p w14:paraId="39A4E46E" w14:textId="65ED3338" w:rsidR="00960821" w:rsidRDefault="00960821" w:rsidP="00C3055E">
      <w:pPr>
        <w:jc w:val="both"/>
        <w:rPr>
          <w:rFonts w:ascii="Arial" w:hAnsi="Arial" w:cs="Arial"/>
          <w:sz w:val="24"/>
          <w:szCs w:val="24"/>
        </w:rPr>
      </w:pPr>
      <w:r>
        <w:rPr>
          <w:rFonts w:ascii="Arial" w:hAnsi="Arial" w:cs="Arial"/>
          <w:sz w:val="24"/>
          <w:szCs w:val="24"/>
        </w:rPr>
        <w:t xml:space="preserve">Technology: developing new </w:t>
      </w:r>
      <w:r w:rsidR="00097643">
        <w:rPr>
          <w:rFonts w:ascii="Arial" w:hAnsi="Arial" w:cs="Arial"/>
          <w:sz w:val="24"/>
          <w:szCs w:val="24"/>
        </w:rPr>
        <w:t>platforms, having</w:t>
      </w:r>
      <w:r>
        <w:rPr>
          <w:rFonts w:ascii="Arial" w:hAnsi="Arial" w:cs="Arial"/>
          <w:sz w:val="24"/>
          <w:szCs w:val="24"/>
        </w:rPr>
        <w:t xml:space="preserve"> more information for </w:t>
      </w:r>
      <w:r w:rsidR="00097643">
        <w:rPr>
          <w:rFonts w:ascii="Arial" w:hAnsi="Arial" w:cs="Arial"/>
          <w:sz w:val="24"/>
          <w:szCs w:val="24"/>
        </w:rPr>
        <w:t>customers,</w:t>
      </w:r>
      <w:r>
        <w:rPr>
          <w:rFonts w:ascii="Arial" w:hAnsi="Arial" w:cs="Arial"/>
          <w:sz w:val="24"/>
          <w:szCs w:val="24"/>
        </w:rPr>
        <w:t xml:space="preserve"> and also having a private platform for the business to reach everywhere in short time.</w:t>
      </w:r>
    </w:p>
    <w:p w14:paraId="65067A40" w14:textId="55E06904" w:rsidR="00960821" w:rsidRDefault="00960821" w:rsidP="00C3055E">
      <w:pPr>
        <w:jc w:val="both"/>
        <w:rPr>
          <w:rFonts w:ascii="Arial" w:hAnsi="Arial" w:cs="Arial"/>
          <w:sz w:val="24"/>
          <w:szCs w:val="24"/>
        </w:rPr>
      </w:pPr>
      <w:r>
        <w:rPr>
          <w:rFonts w:ascii="Arial" w:hAnsi="Arial" w:cs="Arial"/>
          <w:sz w:val="24"/>
          <w:szCs w:val="24"/>
        </w:rPr>
        <w:t xml:space="preserve">Organisation: focusing on the customer all the time, offering training to all the employees to be sure that they are </w:t>
      </w:r>
      <w:r w:rsidR="00097643">
        <w:rPr>
          <w:rFonts w:ascii="Arial" w:hAnsi="Arial" w:cs="Arial"/>
          <w:sz w:val="24"/>
          <w:szCs w:val="24"/>
        </w:rPr>
        <w:t>prepared</w:t>
      </w:r>
      <w:r>
        <w:rPr>
          <w:rFonts w:ascii="Arial" w:hAnsi="Arial" w:cs="Arial"/>
          <w:sz w:val="24"/>
          <w:szCs w:val="24"/>
        </w:rPr>
        <w:t xml:space="preserve"> to deal with clients and how to speak with them</w:t>
      </w:r>
    </w:p>
    <w:p w14:paraId="74654FEB" w14:textId="4EABC281" w:rsidR="00960821" w:rsidRDefault="00960821" w:rsidP="00C3055E">
      <w:pPr>
        <w:jc w:val="both"/>
        <w:rPr>
          <w:rFonts w:ascii="Arial" w:hAnsi="Arial" w:cs="Arial"/>
          <w:sz w:val="24"/>
          <w:szCs w:val="24"/>
        </w:rPr>
      </w:pPr>
      <w:r>
        <w:rPr>
          <w:rFonts w:ascii="Arial" w:hAnsi="Arial" w:cs="Arial"/>
          <w:sz w:val="24"/>
          <w:szCs w:val="24"/>
        </w:rPr>
        <w:t>Property: creating competitive advantage balancing the majority of freehold estate.</w:t>
      </w:r>
    </w:p>
    <w:p w14:paraId="485ACAD9" w14:textId="78CB35EE" w:rsidR="00B04F47" w:rsidRDefault="00401A7B" w:rsidP="00B04F47">
      <w:pPr>
        <w:jc w:val="both"/>
        <w:rPr>
          <w:rFonts w:ascii="Arial" w:hAnsi="Arial" w:cs="Arial"/>
          <w:sz w:val="24"/>
          <w:szCs w:val="24"/>
        </w:rPr>
      </w:pPr>
      <w:r>
        <w:rPr>
          <w:rFonts w:ascii="Arial" w:hAnsi="Arial" w:cs="Arial"/>
          <w:sz w:val="24"/>
          <w:szCs w:val="24"/>
        </w:rPr>
        <w:t>Whitbre</w:t>
      </w:r>
      <w:r w:rsidR="000D29B6">
        <w:rPr>
          <w:rFonts w:ascii="Arial" w:hAnsi="Arial" w:cs="Arial"/>
          <w:sz w:val="24"/>
          <w:szCs w:val="24"/>
        </w:rPr>
        <w:t>a</w:t>
      </w:r>
      <w:r>
        <w:rPr>
          <w:rFonts w:ascii="Arial" w:hAnsi="Arial" w:cs="Arial"/>
          <w:sz w:val="24"/>
          <w:szCs w:val="24"/>
        </w:rPr>
        <w:t xml:space="preserve">d hopes to raise </w:t>
      </w:r>
      <w:r w:rsidR="00B77243">
        <w:rPr>
          <w:rFonts w:ascii="Arial" w:hAnsi="Arial" w:cs="Arial"/>
          <w:sz w:val="24"/>
          <w:szCs w:val="24"/>
        </w:rPr>
        <w:t xml:space="preserve">another </w:t>
      </w:r>
      <w:r w:rsidR="00B77243" w:rsidRPr="00960821">
        <w:rPr>
          <w:rFonts w:ascii="Arial" w:hAnsi="Arial" w:cs="Arial"/>
          <w:sz w:val="24"/>
          <w:szCs w:val="24"/>
        </w:rPr>
        <w:t>£</w:t>
      </w:r>
      <w:r w:rsidR="00960821" w:rsidRPr="00960821">
        <w:rPr>
          <w:rFonts w:ascii="Arial" w:hAnsi="Arial" w:cs="Arial"/>
          <w:sz w:val="24"/>
          <w:szCs w:val="24"/>
        </w:rPr>
        <w:t>1 billion via a fully underwritten rights issue,</w:t>
      </w:r>
      <w:r>
        <w:rPr>
          <w:rFonts w:ascii="Arial" w:hAnsi="Arial" w:cs="Arial"/>
          <w:sz w:val="24"/>
          <w:szCs w:val="24"/>
        </w:rPr>
        <w:t xml:space="preserve"> issuing one new share, for shareholders every two, </w:t>
      </w:r>
      <w:r w:rsidR="00960821" w:rsidRPr="00960821">
        <w:rPr>
          <w:rFonts w:ascii="Arial" w:hAnsi="Arial" w:cs="Arial"/>
          <w:sz w:val="24"/>
          <w:szCs w:val="24"/>
        </w:rPr>
        <w:t>alongside 18-month covenant waivers from its lenders, pension fund and other investors.</w:t>
      </w:r>
      <w:r w:rsidR="00B04F47">
        <w:rPr>
          <w:rFonts w:ascii="Arial" w:hAnsi="Arial" w:cs="Arial"/>
          <w:sz w:val="24"/>
          <w:szCs w:val="24"/>
        </w:rPr>
        <w:t xml:space="preserve"> The company said that</w:t>
      </w:r>
      <w:r w:rsidR="00B04F47" w:rsidRPr="00B04F47">
        <w:rPr>
          <w:rFonts w:ascii="Arial" w:hAnsi="Arial" w:cs="Arial"/>
          <w:sz w:val="24"/>
          <w:szCs w:val="24"/>
        </w:rPr>
        <w:t xml:space="preserve"> the rights issue would allow the firm to concentrate on reopening and operational strategies and, in a weakened economy, to have operational and capital advantages in securing both leasehold and freehold sites.</w:t>
      </w:r>
    </w:p>
    <w:p w14:paraId="26E0D5DC" w14:textId="33D0F81F" w:rsidR="001245F5" w:rsidRPr="00B04F47" w:rsidRDefault="001245F5" w:rsidP="00B04F47">
      <w:pPr>
        <w:jc w:val="both"/>
        <w:rPr>
          <w:rFonts w:ascii="Arial" w:hAnsi="Arial" w:cs="Arial"/>
          <w:sz w:val="24"/>
          <w:szCs w:val="24"/>
        </w:rPr>
      </w:pPr>
      <w:r>
        <w:rPr>
          <w:rFonts w:ascii="Arial" w:hAnsi="Arial" w:cs="Arial"/>
          <w:sz w:val="24"/>
          <w:szCs w:val="24"/>
        </w:rPr>
        <w:t xml:space="preserve">The strategy in based only on customers, the most important part of a </w:t>
      </w:r>
      <w:r w:rsidR="00894565">
        <w:rPr>
          <w:rFonts w:ascii="Arial" w:hAnsi="Arial" w:cs="Arial"/>
          <w:sz w:val="24"/>
          <w:szCs w:val="24"/>
        </w:rPr>
        <w:t>business because</w:t>
      </w:r>
      <w:r>
        <w:rPr>
          <w:rFonts w:ascii="Arial" w:hAnsi="Arial" w:cs="Arial"/>
          <w:sz w:val="24"/>
          <w:szCs w:val="24"/>
        </w:rPr>
        <w:t xml:space="preserve"> without them the business can not exists. The focal point being the client all their efforts are concentrating in that area</w:t>
      </w:r>
      <w:r w:rsidR="00894565">
        <w:rPr>
          <w:rFonts w:ascii="Arial" w:hAnsi="Arial" w:cs="Arial"/>
          <w:sz w:val="24"/>
          <w:szCs w:val="24"/>
        </w:rPr>
        <w:t>. Training staff so they know how to behave with clients and how to speak and please them is a big thing that counts and makes the difference between one business and another. Having an open minded and offering the employees an opportunity to speak is another strategy because this please the employees and makes them act good with the customer.</w:t>
      </w:r>
    </w:p>
    <w:p w14:paraId="4752881C" w14:textId="5E24B80E" w:rsidR="00960821" w:rsidRPr="00960821" w:rsidRDefault="00960821" w:rsidP="00960821">
      <w:pPr>
        <w:jc w:val="both"/>
        <w:rPr>
          <w:rFonts w:ascii="Arial" w:hAnsi="Arial" w:cs="Arial"/>
          <w:sz w:val="24"/>
          <w:szCs w:val="24"/>
        </w:rPr>
      </w:pPr>
    </w:p>
    <w:tbl>
      <w:tblPr>
        <w:tblW w:w="3300" w:type="dxa"/>
        <w:shd w:val="clear" w:color="auto" w:fill="FFFFFF"/>
        <w:tblCellMar>
          <w:top w:w="15" w:type="dxa"/>
          <w:left w:w="15" w:type="dxa"/>
          <w:bottom w:w="15" w:type="dxa"/>
          <w:right w:w="15" w:type="dxa"/>
        </w:tblCellMar>
        <w:tblLook w:val="04A0" w:firstRow="1" w:lastRow="0" w:firstColumn="1" w:lastColumn="0" w:noHBand="0" w:noVBand="1"/>
      </w:tblPr>
      <w:tblGrid>
        <w:gridCol w:w="3300"/>
      </w:tblGrid>
      <w:tr w:rsidR="00960821" w:rsidRPr="00960821" w14:paraId="5FEA955C" w14:textId="77777777" w:rsidTr="00960821">
        <w:tc>
          <w:tcPr>
            <w:tcW w:w="0" w:type="auto"/>
            <w:shd w:val="clear" w:color="auto" w:fill="FFFFFF"/>
            <w:tcMar>
              <w:top w:w="0" w:type="dxa"/>
              <w:left w:w="0" w:type="dxa"/>
              <w:bottom w:w="0" w:type="dxa"/>
              <w:right w:w="0" w:type="dxa"/>
            </w:tcMar>
            <w:vAlign w:val="center"/>
            <w:hideMark/>
          </w:tcPr>
          <w:p w14:paraId="443C7F40" w14:textId="1D7C819B" w:rsidR="00960821" w:rsidRPr="00960821" w:rsidRDefault="00960821" w:rsidP="00960821">
            <w:pPr>
              <w:jc w:val="both"/>
              <w:divId w:val="2143648142"/>
              <w:rPr>
                <w:rFonts w:ascii="Arial" w:hAnsi="Arial" w:cs="Arial"/>
                <w:sz w:val="24"/>
                <w:szCs w:val="24"/>
              </w:rPr>
            </w:pPr>
          </w:p>
        </w:tc>
      </w:tr>
    </w:tbl>
    <w:p w14:paraId="6F311BF8" w14:textId="77777777" w:rsidR="00EC07F5" w:rsidRDefault="00EC07F5" w:rsidP="00097643">
      <w:pPr>
        <w:jc w:val="center"/>
        <w:rPr>
          <w:rFonts w:ascii="Arial" w:hAnsi="Arial" w:cs="Arial"/>
          <w:sz w:val="24"/>
          <w:szCs w:val="24"/>
        </w:rPr>
      </w:pPr>
    </w:p>
    <w:p w14:paraId="4CEF7C7B" w14:textId="77777777" w:rsidR="00FC5868" w:rsidRDefault="00FC5868" w:rsidP="00097643">
      <w:pPr>
        <w:jc w:val="center"/>
        <w:rPr>
          <w:rFonts w:ascii="Arial" w:hAnsi="Arial" w:cs="Arial"/>
          <w:sz w:val="24"/>
          <w:szCs w:val="24"/>
        </w:rPr>
      </w:pPr>
    </w:p>
    <w:p w14:paraId="580404D9" w14:textId="77777777" w:rsidR="00FC5868" w:rsidRDefault="00FC5868" w:rsidP="00097643">
      <w:pPr>
        <w:jc w:val="center"/>
        <w:rPr>
          <w:rFonts w:ascii="Arial" w:hAnsi="Arial" w:cs="Arial"/>
          <w:sz w:val="24"/>
          <w:szCs w:val="24"/>
        </w:rPr>
      </w:pPr>
    </w:p>
    <w:p w14:paraId="43BF6D05" w14:textId="77777777" w:rsidR="00FC5868" w:rsidRDefault="00FC5868" w:rsidP="00097643">
      <w:pPr>
        <w:jc w:val="center"/>
        <w:rPr>
          <w:rFonts w:ascii="Arial" w:hAnsi="Arial" w:cs="Arial"/>
          <w:sz w:val="24"/>
          <w:szCs w:val="24"/>
        </w:rPr>
      </w:pPr>
    </w:p>
    <w:p w14:paraId="50E57411" w14:textId="56D6D61F" w:rsidR="00097643" w:rsidRDefault="00097643" w:rsidP="00DE1E62">
      <w:pPr>
        <w:jc w:val="center"/>
        <w:rPr>
          <w:rFonts w:ascii="Arial" w:hAnsi="Arial" w:cs="Arial"/>
          <w:sz w:val="24"/>
          <w:szCs w:val="24"/>
        </w:rPr>
      </w:pPr>
      <w:r>
        <w:rPr>
          <w:rFonts w:ascii="Arial" w:hAnsi="Arial" w:cs="Arial"/>
          <w:sz w:val="24"/>
          <w:szCs w:val="24"/>
        </w:rPr>
        <w:lastRenderedPageBreak/>
        <w:t>Conclusion</w:t>
      </w:r>
    </w:p>
    <w:p w14:paraId="795BE9F1" w14:textId="562AAC46" w:rsidR="00097643" w:rsidRDefault="00097643" w:rsidP="00097643">
      <w:pPr>
        <w:jc w:val="both"/>
        <w:rPr>
          <w:rFonts w:ascii="Arial" w:hAnsi="Arial" w:cs="Arial"/>
          <w:sz w:val="24"/>
          <w:szCs w:val="24"/>
        </w:rPr>
      </w:pPr>
    </w:p>
    <w:p w14:paraId="3E1FDEA9" w14:textId="65AEA79B" w:rsidR="00097643" w:rsidRDefault="00097643" w:rsidP="00097643">
      <w:pPr>
        <w:jc w:val="both"/>
        <w:rPr>
          <w:rFonts w:ascii="Arial" w:hAnsi="Arial" w:cs="Arial"/>
          <w:sz w:val="24"/>
          <w:szCs w:val="24"/>
        </w:rPr>
      </w:pPr>
      <w:r>
        <w:rPr>
          <w:rFonts w:ascii="Arial" w:hAnsi="Arial" w:cs="Arial"/>
          <w:sz w:val="24"/>
          <w:szCs w:val="24"/>
        </w:rPr>
        <w:t xml:space="preserve">In conclusion it can be said that Premier Inn made wise choices in the past and seems to make them for the future as well. Even if it was affected by different factors the business did not </w:t>
      </w:r>
      <w:r w:rsidR="00EC07F5">
        <w:rPr>
          <w:rFonts w:ascii="Arial" w:hAnsi="Arial" w:cs="Arial"/>
          <w:sz w:val="24"/>
          <w:szCs w:val="24"/>
        </w:rPr>
        <w:t>disappeared</w:t>
      </w:r>
      <w:r>
        <w:rPr>
          <w:rFonts w:ascii="Arial" w:hAnsi="Arial" w:cs="Arial"/>
          <w:sz w:val="24"/>
          <w:szCs w:val="24"/>
        </w:rPr>
        <w:t xml:space="preserve"> because they always found a way to </w:t>
      </w:r>
      <w:r w:rsidR="003962F3">
        <w:rPr>
          <w:rFonts w:ascii="Arial" w:hAnsi="Arial" w:cs="Arial"/>
          <w:sz w:val="24"/>
          <w:szCs w:val="24"/>
        </w:rPr>
        <w:t>grow and to rise again. Even if is a budget hotel it can be proud of the services offered and care about the customers deeply and that is the most important factor if a business wants happy clients.</w:t>
      </w:r>
      <w:r w:rsidR="00B77243">
        <w:rPr>
          <w:rFonts w:ascii="Arial" w:hAnsi="Arial" w:cs="Arial"/>
          <w:sz w:val="24"/>
          <w:szCs w:val="24"/>
        </w:rPr>
        <w:t xml:space="preserve"> We can see that the company wants to expand even more and to grow. Training the employees and offering them a voice is a good idea to keep them pleased and it will make them be more polite and helpful to the clients. Premier Inn may not be a luxurious </w:t>
      </w:r>
      <w:r w:rsidR="00894565">
        <w:rPr>
          <w:rFonts w:ascii="Arial" w:hAnsi="Arial" w:cs="Arial"/>
          <w:sz w:val="24"/>
          <w:szCs w:val="24"/>
        </w:rPr>
        <w:t>hotel,</w:t>
      </w:r>
      <w:r w:rsidR="00B77243">
        <w:rPr>
          <w:rFonts w:ascii="Arial" w:hAnsi="Arial" w:cs="Arial"/>
          <w:sz w:val="24"/>
          <w:szCs w:val="24"/>
        </w:rPr>
        <w:t xml:space="preserve"> but it sure tries to offer all they can to make the customers happy and to have a good reputation.</w:t>
      </w:r>
    </w:p>
    <w:p w14:paraId="1D22281E" w14:textId="2B6456B7" w:rsidR="005126FB" w:rsidRDefault="005126FB" w:rsidP="00097643">
      <w:pPr>
        <w:jc w:val="both"/>
        <w:rPr>
          <w:rFonts w:ascii="Arial" w:hAnsi="Arial" w:cs="Arial"/>
          <w:sz w:val="24"/>
          <w:szCs w:val="24"/>
        </w:rPr>
      </w:pPr>
      <w:r>
        <w:rPr>
          <w:rFonts w:ascii="Arial" w:hAnsi="Arial" w:cs="Arial"/>
          <w:sz w:val="24"/>
          <w:szCs w:val="24"/>
        </w:rPr>
        <w:t>Reference</w:t>
      </w:r>
    </w:p>
    <w:p w14:paraId="32F8F5BA" w14:textId="77777777" w:rsidR="005126FB" w:rsidRDefault="005126FB" w:rsidP="005126FB">
      <w:pPr>
        <w:spacing w:line="360" w:lineRule="auto"/>
        <w:jc w:val="both"/>
        <w:rPr>
          <w:rFonts w:ascii="Arial" w:hAnsi="Arial" w:cs="Arial"/>
        </w:rPr>
      </w:pPr>
      <w:r w:rsidRPr="005126FB">
        <w:rPr>
          <w:rFonts w:ascii="Arial" w:hAnsi="Arial" w:cs="Arial"/>
          <w:shd w:val="clear" w:color="auto" w:fill="FFFFFF"/>
        </w:rPr>
        <w:t>Anonymous. "Premier Inn - Beautiful Mornings." Campaign (2015): 10. Web.</w:t>
      </w:r>
    </w:p>
    <w:p w14:paraId="242E4E11" w14:textId="234897EC" w:rsidR="005126FB" w:rsidRPr="005126FB" w:rsidRDefault="005126FB" w:rsidP="005126FB">
      <w:pPr>
        <w:spacing w:line="360" w:lineRule="auto"/>
        <w:jc w:val="both"/>
        <w:rPr>
          <w:rFonts w:ascii="Arial" w:hAnsi="Arial" w:cs="Arial"/>
        </w:rPr>
      </w:pPr>
      <w:r w:rsidRPr="005126FB">
        <w:rPr>
          <w:rFonts w:ascii="Arial" w:eastAsia="Times New Roman" w:hAnsi="Arial" w:cs="Arial"/>
          <w:lang w:eastAsia="en-GB"/>
        </w:rPr>
        <w:t>Abu-Jamal, Mumia. "BREXIT." Turning the Tide 28.8 (2016): 4. Web.</w:t>
      </w:r>
    </w:p>
    <w:p w14:paraId="461FC965" w14:textId="53DFD176" w:rsidR="005126FB" w:rsidRPr="005126FB" w:rsidRDefault="005126FB" w:rsidP="005126FB">
      <w:pPr>
        <w:spacing w:line="360" w:lineRule="auto"/>
        <w:jc w:val="both"/>
        <w:rPr>
          <w:rFonts w:ascii="Arial" w:hAnsi="Arial" w:cs="Arial"/>
          <w:shd w:val="clear" w:color="auto" w:fill="FFFFFF"/>
        </w:rPr>
      </w:pPr>
      <w:r w:rsidRPr="005126FB">
        <w:rPr>
          <w:rFonts w:ascii="Arial" w:hAnsi="Arial" w:cs="Arial"/>
          <w:shd w:val="clear" w:color="auto" w:fill="FFFFFF"/>
        </w:rPr>
        <w:t>"Brexit." CTV National News - CTV Television [Scarborough] 2018: CTV National News - CTV Television, Nov 13, 2018. Web.</w:t>
      </w:r>
    </w:p>
    <w:p w14:paraId="40040BAD" w14:textId="77777777" w:rsidR="005126FB" w:rsidRPr="005126FB" w:rsidRDefault="005126FB" w:rsidP="005126FB">
      <w:pPr>
        <w:spacing w:line="360" w:lineRule="auto"/>
        <w:jc w:val="both"/>
        <w:rPr>
          <w:rFonts w:ascii="Arial" w:hAnsi="Arial" w:cs="Arial"/>
          <w:shd w:val="clear" w:color="auto" w:fill="FFFFFF"/>
        </w:rPr>
      </w:pPr>
      <w:r w:rsidRPr="005126FB">
        <w:rPr>
          <w:rFonts w:ascii="Arial" w:hAnsi="Arial" w:cs="Arial"/>
          <w:shd w:val="clear" w:color="auto" w:fill="FFFFFF"/>
        </w:rPr>
        <w:t>Kristandl, Gerhard, Martin Quinn, Elaine Evans, and Catriona Paisey. "Internal Accounting Practices at Whitbread &amp; Company, C. 1890–1925." Accounting History 23.1-2 (2018): 206-30. Web.</w:t>
      </w:r>
    </w:p>
    <w:p w14:paraId="67810702" w14:textId="40658971" w:rsidR="005126FB" w:rsidRPr="005126FB" w:rsidRDefault="005126FB" w:rsidP="005126FB">
      <w:pPr>
        <w:spacing w:line="360" w:lineRule="auto"/>
        <w:jc w:val="both"/>
        <w:rPr>
          <w:rFonts w:ascii="Arial" w:hAnsi="Arial" w:cs="Arial"/>
          <w:shd w:val="clear" w:color="auto" w:fill="FFFFFF"/>
        </w:rPr>
      </w:pPr>
      <w:r w:rsidRPr="005126FB">
        <w:rPr>
          <w:rFonts w:ascii="Arial" w:hAnsi="Arial" w:cs="Arial"/>
          <w:shd w:val="clear" w:color="auto" w:fill="FFFFFF"/>
        </w:rPr>
        <w:t>Lewis, Mark. "Premier Inn's Strategy Is a Shrewd Move." Caterer &amp; Hotelkeeper 201.4683 (2011): 5. Web.</w:t>
      </w:r>
    </w:p>
    <w:p w14:paraId="509F7196" w14:textId="6CB74CAD" w:rsidR="005126FB" w:rsidRPr="005126FB" w:rsidRDefault="005126FB" w:rsidP="005126FB">
      <w:pPr>
        <w:spacing w:line="360" w:lineRule="auto"/>
        <w:jc w:val="both"/>
        <w:rPr>
          <w:rFonts w:ascii="Arial" w:hAnsi="Arial" w:cs="Arial"/>
          <w:shd w:val="clear" w:color="auto" w:fill="FFFFFF"/>
        </w:rPr>
      </w:pPr>
      <w:r w:rsidRPr="005126FB">
        <w:rPr>
          <w:rFonts w:ascii="Arial" w:hAnsi="Arial" w:cs="Arial"/>
          <w:shd w:val="clear" w:color="auto" w:fill="FFFFFF"/>
        </w:rPr>
        <w:t>Whitbread PLC, and Whitbread Company. Whitbread Plc Annual Report and Accounts 2002/</w:t>
      </w:r>
      <w:r w:rsidR="00B77243" w:rsidRPr="005126FB">
        <w:rPr>
          <w:rFonts w:ascii="Arial" w:hAnsi="Arial" w:cs="Arial"/>
          <w:shd w:val="clear" w:color="auto" w:fill="FFFFFF"/>
        </w:rPr>
        <w:t>03:</w:t>
      </w:r>
      <w:r w:rsidRPr="005126FB">
        <w:rPr>
          <w:rFonts w:ascii="Arial" w:hAnsi="Arial" w:cs="Arial"/>
          <w:shd w:val="clear" w:color="auto" w:fill="FFFFFF"/>
        </w:rPr>
        <w:t xml:space="preserve"> Successful Brand Management in the Leisure Industry. London: Whitbread Plc, 2003. Print</w:t>
      </w:r>
    </w:p>
    <w:p w14:paraId="11D8B4E0" w14:textId="748478B4" w:rsidR="005126FB" w:rsidRPr="005126FB" w:rsidRDefault="005126FB" w:rsidP="005126FB">
      <w:pPr>
        <w:spacing w:line="360" w:lineRule="auto"/>
        <w:jc w:val="both"/>
        <w:rPr>
          <w:rFonts w:ascii="Arial" w:hAnsi="Arial" w:cs="Arial"/>
          <w:shd w:val="clear" w:color="auto" w:fill="FFFFFF"/>
        </w:rPr>
      </w:pPr>
      <w:r w:rsidRPr="005126FB">
        <w:rPr>
          <w:rFonts w:ascii="Arial" w:hAnsi="Arial" w:cs="Arial"/>
          <w:shd w:val="clear" w:color="auto" w:fill="FFFFFF"/>
        </w:rPr>
        <w:t>"Whitbread." Euroweek (2003): 1. Web.</w:t>
      </w:r>
    </w:p>
    <w:p w14:paraId="2018D49B" w14:textId="2507AB3B" w:rsidR="005126FB" w:rsidRDefault="00BC3C6D" w:rsidP="00097643">
      <w:pPr>
        <w:jc w:val="both"/>
        <w:rPr>
          <w:rFonts w:ascii="Arial" w:hAnsi="Arial" w:cs="Arial"/>
          <w:sz w:val="24"/>
          <w:szCs w:val="24"/>
        </w:rPr>
      </w:pPr>
      <w:hyperlink r:id="rId8" w:history="1">
        <w:r w:rsidR="005126FB" w:rsidRPr="00602DCA">
          <w:rPr>
            <w:rStyle w:val="Hyperlink"/>
            <w:rFonts w:ascii="Arial" w:hAnsi="Arial" w:cs="Arial"/>
            <w:sz w:val="24"/>
            <w:szCs w:val="24"/>
          </w:rPr>
          <w:t>https://www.hotelnewsnow.com/Articles/302799/Revised-capital-strategy-sets-up-Premier-Inn-to-thrive</w:t>
        </w:r>
      </w:hyperlink>
    </w:p>
    <w:p w14:paraId="677CE9C4" w14:textId="55352A5C" w:rsidR="005126FB" w:rsidRDefault="00BC3C6D" w:rsidP="00097643">
      <w:pPr>
        <w:jc w:val="both"/>
        <w:rPr>
          <w:rFonts w:ascii="Arial" w:hAnsi="Arial" w:cs="Arial"/>
          <w:sz w:val="24"/>
          <w:szCs w:val="24"/>
        </w:rPr>
      </w:pPr>
      <w:hyperlink r:id="rId9" w:history="1">
        <w:r w:rsidR="005126FB" w:rsidRPr="005126FB">
          <w:rPr>
            <w:rStyle w:val="Hyperlink"/>
            <w:rFonts w:ascii="Arial" w:hAnsi="Arial" w:cs="Arial"/>
            <w:sz w:val="24"/>
            <w:szCs w:val="24"/>
          </w:rPr>
          <w:t>https://www.whitbread.co.uk/~/media/Files/W/Whitbread/report-and%20presentations/2019/Whitbread%20Interactive%202018-19%20book.pdf</w:t>
        </w:r>
      </w:hyperlink>
    </w:p>
    <w:p w14:paraId="73A6E75B" w14:textId="77777777" w:rsidR="005126FB" w:rsidRDefault="005126FB" w:rsidP="00097643">
      <w:pPr>
        <w:jc w:val="both"/>
        <w:rPr>
          <w:rFonts w:ascii="Arial" w:hAnsi="Arial" w:cs="Arial"/>
          <w:sz w:val="24"/>
          <w:szCs w:val="24"/>
        </w:rPr>
      </w:pPr>
    </w:p>
    <w:p w14:paraId="3C24E078" w14:textId="77777777" w:rsidR="006D33F6" w:rsidRPr="00960821" w:rsidRDefault="006D33F6" w:rsidP="00960821">
      <w:pPr>
        <w:jc w:val="both"/>
        <w:rPr>
          <w:rFonts w:ascii="Arial" w:hAnsi="Arial" w:cs="Arial"/>
          <w:sz w:val="24"/>
          <w:szCs w:val="24"/>
        </w:rPr>
      </w:pPr>
    </w:p>
    <w:p w14:paraId="2E519CCA" w14:textId="77777777" w:rsidR="00960821" w:rsidRDefault="00960821" w:rsidP="00C3055E">
      <w:pPr>
        <w:jc w:val="both"/>
        <w:rPr>
          <w:rFonts w:ascii="Arial" w:hAnsi="Arial" w:cs="Arial"/>
          <w:sz w:val="24"/>
          <w:szCs w:val="24"/>
        </w:rPr>
      </w:pPr>
    </w:p>
    <w:p w14:paraId="1F9CA038" w14:textId="77777777" w:rsidR="00C3055E" w:rsidRPr="00D51437" w:rsidRDefault="00C3055E" w:rsidP="00D51437">
      <w:pPr>
        <w:pStyle w:val="ListParagraph"/>
        <w:spacing w:line="360" w:lineRule="auto"/>
        <w:jc w:val="both"/>
        <w:rPr>
          <w:rFonts w:ascii="Arial" w:hAnsi="Arial" w:cs="Arial"/>
        </w:rPr>
      </w:pPr>
    </w:p>
    <w:sectPr w:rsidR="00C3055E" w:rsidRPr="00D5143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0B5910" w14:textId="77777777" w:rsidR="00BC3C6D" w:rsidRDefault="00BC3C6D" w:rsidP="00A81144">
      <w:pPr>
        <w:spacing w:after="0" w:line="240" w:lineRule="auto"/>
      </w:pPr>
      <w:r>
        <w:separator/>
      </w:r>
    </w:p>
  </w:endnote>
  <w:endnote w:type="continuationSeparator" w:id="0">
    <w:p w14:paraId="22A59605" w14:textId="77777777" w:rsidR="00BC3C6D" w:rsidRDefault="00BC3C6D" w:rsidP="00A811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68828098"/>
      <w:docPartObj>
        <w:docPartGallery w:val="Page Numbers (Bottom of Page)"/>
        <w:docPartUnique/>
      </w:docPartObj>
    </w:sdtPr>
    <w:sdtEndPr/>
    <w:sdtContent>
      <w:p w14:paraId="162F8ED5" w14:textId="14CC92AC" w:rsidR="00A81144" w:rsidRDefault="00A81144">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708D6E7" w14:textId="77777777" w:rsidR="00A81144" w:rsidRDefault="00A811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6337E9" w14:textId="77777777" w:rsidR="00BC3C6D" w:rsidRDefault="00BC3C6D" w:rsidP="00A81144">
      <w:pPr>
        <w:spacing w:after="0" w:line="240" w:lineRule="auto"/>
      </w:pPr>
      <w:r>
        <w:separator/>
      </w:r>
    </w:p>
  </w:footnote>
  <w:footnote w:type="continuationSeparator" w:id="0">
    <w:p w14:paraId="2FD8F549" w14:textId="77777777" w:rsidR="00BC3C6D" w:rsidRDefault="00BC3C6D" w:rsidP="00A811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B43C60"/>
    <w:multiLevelType w:val="hybridMultilevel"/>
    <w:tmpl w:val="93303102"/>
    <w:lvl w:ilvl="0" w:tplc="0809000B">
      <w:start w:val="1"/>
      <w:numFmt w:val="bullet"/>
      <w:lvlText w:val=""/>
      <w:lvlJc w:val="left"/>
      <w:pPr>
        <w:ind w:left="720" w:hanging="360"/>
      </w:pPr>
      <w:rPr>
        <w:rFonts w:ascii="Wingdings" w:hAnsi="Wingdings" w:hint="default"/>
      </w:rPr>
    </w:lvl>
    <w:lvl w:ilvl="1" w:tplc="8AD6AA50">
      <w:start w:val="12"/>
      <w:numFmt w:val="bullet"/>
      <w:lvlText w:val=""/>
      <w:lvlJc w:val="left"/>
      <w:pPr>
        <w:ind w:left="1440" w:hanging="360"/>
      </w:pPr>
      <w:rPr>
        <w:rFonts w:ascii="Symbol" w:eastAsiaTheme="minorHAnsi" w:hAnsi="Symbo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33529B"/>
    <w:multiLevelType w:val="hybridMultilevel"/>
    <w:tmpl w:val="3B882E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A663BE"/>
    <w:multiLevelType w:val="hybridMultilevel"/>
    <w:tmpl w:val="86388F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A05"/>
    <w:rsid w:val="00097643"/>
    <w:rsid w:val="000D29B6"/>
    <w:rsid w:val="00107E52"/>
    <w:rsid w:val="001245F5"/>
    <w:rsid w:val="00147F4B"/>
    <w:rsid w:val="001A1981"/>
    <w:rsid w:val="001D37E7"/>
    <w:rsid w:val="003532B2"/>
    <w:rsid w:val="003962F3"/>
    <w:rsid w:val="003B4AE4"/>
    <w:rsid w:val="003D2A34"/>
    <w:rsid w:val="00401A7B"/>
    <w:rsid w:val="004375C4"/>
    <w:rsid w:val="004A3D0A"/>
    <w:rsid w:val="004D7D3E"/>
    <w:rsid w:val="005123C6"/>
    <w:rsid w:val="005126FB"/>
    <w:rsid w:val="005447D4"/>
    <w:rsid w:val="00587600"/>
    <w:rsid w:val="00597A37"/>
    <w:rsid w:val="005C19C7"/>
    <w:rsid w:val="006654F2"/>
    <w:rsid w:val="006D33F6"/>
    <w:rsid w:val="007111C9"/>
    <w:rsid w:val="00735BB4"/>
    <w:rsid w:val="0079705B"/>
    <w:rsid w:val="00802B06"/>
    <w:rsid w:val="00894565"/>
    <w:rsid w:val="009217B7"/>
    <w:rsid w:val="009476EB"/>
    <w:rsid w:val="00960821"/>
    <w:rsid w:val="009967F9"/>
    <w:rsid w:val="00A81144"/>
    <w:rsid w:val="00AA2F88"/>
    <w:rsid w:val="00B04F47"/>
    <w:rsid w:val="00B77243"/>
    <w:rsid w:val="00BC3C6D"/>
    <w:rsid w:val="00C3055E"/>
    <w:rsid w:val="00C73DD8"/>
    <w:rsid w:val="00D51437"/>
    <w:rsid w:val="00D51793"/>
    <w:rsid w:val="00D6568E"/>
    <w:rsid w:val="00DE1E62"/>
    <w:rsid w:val="00DF35E2"/>
    <w:rsid w:val="00E65A05"/>
    <w:rsid w:val="00EC07F5"/>
    <w:rsid w:val="00EE1C50"/>
    <w:rsid w:val="00FC5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22AAC"/>
  <w15:chartTrackingRefBased/>
  <w15:docId w15:val="{929F48D0-B69B-40DB-A590-B864C6A10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5A05"/>
    <w:pPr>
      <w:ind w:left="720"/>
      <w:contextualSpacing/>
    </w:pPr>
  </w:style>
  <w:style w:type="character" w:styleId="CommentReference">
    <w:name w:val="annotation reference"/>
    <w:basedOn w:val="DefaultParagraphFont"/>
    <w:uiPriority w:val="99"/>
    <w:semiHidden/>
    <w:unhideWhenUsed/>
    <w:rsid w:val="007111C9"/>
    <w:rPr>
      <w:sz w:val="16"/>
      <w:szCs w:val="16"/>
    </w:rPr>
  </w:style>
  <w:style w:type="paragraph" w:styleId="CommentText">
    <w:name w:val="annotation text"/>
    <w:basedOn w:val="Normal"/>
    <w:link w:val="CommentTextChar"/>
    <w:uiPriority w:val="99"/>
    <w:semiHidden/>
    <w:unhideWhenUsed/>
    <w:rsid w:val="007111C9"/>
    <w:pPr>
      <w:spacing w:line="240" w:lineRule="auto"/>
    </w:pPr>
    <w:rPr>
      <w:sz w:val="20"/>
      <w:szCs w:val="20"/>
    </w:rPr>
  </w:style>
  <w:style w:type="character" w:customStyle="1" w:styleId="CommentTextChar">
    <w:name w:val="Comment Text Char"/>
    <w:basedOn w:val="DefaultParagraphFont"/>
    <w:link w:val="CommentText"/>
    <w:uiPriority w:val="99"/>
    <w:semiHidden/>
    <w:rsid w:val="007111C9"/>
    <w:rPr>
      <w:sz w:val="20"/>
      <w:szCs w:val="20"/>
    </w:rPr>
  </w:style>
  <w:style w:type="paragraph" w:styleId="CommentSubject">
    <w:name w:val="annotation subject"/>
    <w:basedOn w:val="CommentText"/>
    <w:next w:val="CommentText"/>
    <w:link w:val="CommentSubjectChar"/>
    <w:uiPriority w:val="99"/>
    <w:semiHidden/>
    <w:unhideWhenUsed/>
    <w:rsid w:val="007111C9"/>
    <w:rPr>
      <w:b/>
      <w:bCs/>
    </w:rPr>
  </w:style>
  <w:style w:type="character" w:customStyle="1" w:styleId="CommentSubjectChar">
    <w:name w:val="Comment Subject Char"/>
    <w:basedOn w:val="CommentTextChar"/>
    <w:link w:val="CommentSubject"/>
    <w:uiPriority w:val="99"/>
    <w:semiHidden/>
    <w:rsid w:val="007111C9"/>
    <w:rPr>
      <w:b/>
      <w:bCs/>
      <w:sz w:val="20"/>
      <w:szCs w:val="20"/>
    </w:rPr>
  </w:style>
  <w:style w:type="paragraph" w:styleId="BalloonText">
    <w:name w:val="Balloon Text"/>
    <w:basedOn w:val="Normal"/>
    <w:link w:val="BalloonTextChar"/>
    <w:uiPriority w:val="99"/>
    <w:semiHidden/>
    <w:unhideWhenUsed/>
    <w:rsid w:val="007111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11C9"/>
    <w:rPr>
      <w:rFonts w:ascii="Segoe UI" w:hAnsi="Segoe UI" w:cs="Segoe UI"/>
      <w:sz w:val="18"/>
      <w:szCs w:val="18"/>
    </w:rPr>
  </w:style>
  <w:style w:type="character" w:styleId="Hyperlink">
    <w:name w:val="Hyperlink"/>
    <w:basedOn w:val="DefaultParagraphFont"/>
    <w:uiPriority w:val="99"/>
    <w:unhideWhenUsed/>
    <w:rsid w:val="004D7D3E"/>
    <w:rPr>
      <w:color w:val="0000FF"/>
      <w:u w:val="single"/>
    </w:rPr>
  </w:style>
  <w:style w:type="paragraph" w:styleId="NormalWeb">
    <w:name w:val="Normal (Web)"/>
    <w:basedOn w:val="Normal"/>
    <w:uiPriority w:val="99"/>
    <w:semiHidden/>
    <w:unhideWhenUsed/>
    <w:rsid w:val="005876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126FB"/>
    <w:rPr>
      <w:color w:val="605E5C"/>
      <w:shd w:val="clear" w:color="auto" w:fill="E1DFDD"/>
    </w:rPr>
  </w:style>
  <w:style w:type="paragraph" w:styleId="Header">
    <w:name w:val="header"/>
    <w:basedOn w:val="Normal"/>
    <w:link w:val="HeaderChar"/>
    <w:uiPriority w:val="99"/>
    <w:unhideWhenUsed/>
    <w:rsid w:val="00A811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144"/>
  </w:style>
  <w:style w:type="paragraph" w:styleId="Footer">
    <w:name w:val="footer"/>
    <w:basedOn w:val="Normal"/>
    <w:link w:val="FooterChar"/>
    <w:uiPriority w:val="99"/>
    <w:unhideWhenUsed/>
    <w:rsid w:val="00A811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1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104716">
      <w:bodyDiv w:val="1"/>
      <w:marLeft w:val="0"/>
      <w:marRight w:val="0"/>
      <w:marTop w:val="0"/>
      <w:marBottom w:val="0"/>
      <w:divBdr>
        <w:top w:val="none" w:sz="0" w:space="0" w:color="auto"/>
        <w:left w:val="none" w:sz="0" w:space="0" w:color="auto"/>
        <w:bottom w:val="none" w:sz="0" w:space="0" w:color="auto"/>
        <w:right w:val="none" w:sz="0" w:space="0" w:color="auto"/>
      </w:divBdr>
    </w:div>
    <w:div w:id="653070734">
      <w:bodyDiv w:val="1"/>
      <w:marLeft w:val="0"/>
      <w:marRight w:val="0"/>
      <w:marTop w:val="0"/>
      <w:marBottom w:val="0"/>
      <w:divBdr>
        <w:top w:val="none" w:sz="0" w:space="0" w:color="auto"/>
        <w:left w:val="none" w:sz="0" w:space="0" w:color="auto"/>
        <w:bottom w:val="none" w:sz="0" w:space="0" w:color="auto"/>
        <w:right w:val="none" w:sz="0" w:space="0" w:color="auto"/>
      </w:divBdr>
      <w:divsChild>
        <w:div w:id="2143648142">
          <w:marLeft w:val="0"/>
          <w:marRight w:val="0"/>
          <w:marTop w:val="240"/>
          <w:marBottom w:val="240"/>
          <w:divBdr>
            <w:top w:val="none" w:sz="0" w:space="0" w:color="auto"/>
            <w:left w:val="none" w:sz="0" w:space="0" w:color="auto"/>
            <w:bottom w:val="none" w:sz="0" w:space="0" w:color="auto"/>
            <w:right w:val="none" w:sz="0" w:space="0" w:color="auto"/>
          </w:divBdr>
        </w:div>
      </w:divsChild>
    </w:div>
    <w:div w:id="1028337955">
      <w:bodyDiv w:val="1"/>
      <w:marLeft w:val="0"/>
      <w:marRight w:val="0"/>
      <w:marTop w:val="0"/>
      <w:marBottom w:val="0"/>
      <w:divBdr>
        <w:top w:val="none" w:sz="0" w:space="0" w:color="auto"/>
        <w:left w:val="none" w:sz="0" w:space="0" w:color="auto"/>
        <w:bottom w:val="none" w:sz="0" w:space="0" w:color="auto"/>
        <w:right w:val="none" w:sz="0" w:space="0" w:color="auto"/>
      </w:divBdr>
      <w:divsChild>
        <w:div w:id="1232929380">
          <w:marLeft w:val="0"/>
          <w:marRight w:val="0"/>
          <w:marTop w:val="0"/>
          <w:marBottom w:val="0"/>
          <w:divBdr>
            <w:top w:val="none" w:sz="0" w:space="0" w:color="auto"/>
            <w:left w:val="none" w:sz="0" w:space="0" w:color="auto"/>
            <w:bottom w:val="none" w:sz="0" w:space="0" w:color="auto"/>
            <w:right w:val="none" w:sz="0" w:space="0" w:color="auto"/>
          </w:divBdr>
          <w:divsChild>
            <w:div w:id="555774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newsnow.com/Articles/302799/Revised-capital-strategy-sets-up-Premier-Inn-to-thriv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hitbread.co.uk/~/media/Files/W/Whitbread/report-and%20presentations/2019/Whitbread%20Interactive%202018-19%20boo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6</Pages>
  <Words>1458</Words>
  <Characters>8314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Maria-madalina Vrincianu (1815243)</dc:creator>
  <cp:keywords/>
  <dc:description/>
  <cp:lastModifiedBy>Maria-madalina Vrincianu (1815243)</cp:lastModifiedBy>
  <cp:revision>34</cp:revision>
  <dcterms:created xsi:type="dcterms:W3CDTF">2020-07-23T15:46:00Z</dcterms:created>
  <dcterms:modified xsi:type="dcterms:W3CDTF">2020-07-24T07:27:00Z</dcterms:modified>
</cp:coreProperties>
</file>