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jc w:val="center"/>
        <w:tblLayout w:type="fixed"/>
        <w:tblLook w:val="04A0" w:firstRow="1" w:lastRow="0" w:firstColumn="1" w:lastColumn="0" w:noHBand="0" w:noVBand="1"/>
      </w:tblPr>
      <w:tblGrid>
        <w:gridCol w:w="9026"/>
      </w:tblGrid>
      <w:tr w:rsidR="7600B4F5" w14:paraId="1919F71B" w14:textId="77777777" w:rsidTr="0CFBC2AA">
        <w:trPr>
          <w:jc w:val="center"/>
        </w:trPr>
        <w:tc>
          <w:tcPr>
            <w:tcW w:w="9026" w:type="dxa"/>
          </w:tcPr>
          <w:p w14:paraId="22156DC1" w14:textId="2605BE0D" w:rsidR="7600B4F5" w:rsidRDefault="7600B4F5" w:rsidP="7600B4F5">
            <w:pPr>
              <w:jc w:val="center"/>
              <w:rPr>
                <w:rFonts w:ascii="Arial" w:eastAsia="Arial" w:hAnsi="Arial" w:cs="Arial"/>
                <w:b/>
                <w:bCs/>
                <w:sz w:val="24"/>
                <w:szCs w:val="24"/>
                <w:u w:val="single"/>
                <w:lang w:val="en-US"/>
              </w:rPr>
            </w:pPr>
            <w:r w:rsidRPr="7600B4F5">
              <w:rPr>
                <w:rFonts w:ascii="Arial" w:eastAsia="Arial" w:hAnsi="Arial" w:cs="Arial"/>
                <w:b/>
                <w:bCs/>
                <w:sz w:val="24"/>
                <w:szCs w:val="24"/>
                <w:u w:val="single"/>
                <w:lang w:val="en-US"/>
              </w:rPr>
              <w:t>Cycle 1 Professional and Pedagogic Studies: Leading the Learning:  what, how and why am I teaching?</w:t>
            </w:r>
          </w:p>
          <w:p w14:paraId="1C8C659B" w14:textId="221C83A0" w:rsidR="7600B4F5" w:rsidRDefault="7600B4F5" w:rsidP="7600B4F5">
            <w:pPr>
              <w:jc w:val="both"/>
              <w:rPr>
                <w:rFonts w:ascii="Arial" w:eastAsia="Arial" w:hAnsi="Arial" w:cs="Arial"/>
                <w:b/>
                <w:bCs/>
                <w:sz w:val="24"/>
                <w:szCs w:val="24"/>
                <w:u w:val="single"/>
                <w:lang w:val="en-US"/>
              </w:rPr>
            </w:pPr>
          </w:p>
          <w:p w14:paraId="6D18DC8F" w14:textId="0F6BFF8A" w:rsidR="578512CD" w:rsidRDefault="578512CD" w:rsidP="52FCA75A">
            <w:pPr>
              <w:rPr>
                <w:rFonts w:ascii="Arial" w:eastAsia="Arial" w:hAnsi="Arial" w:cs="Arial"/>
              </w:rPr>
            </w:pPr>
            <w:r w:rsidRPr="52FCA75A">
              <w:rPr>
                <w:rFonts w:ascii="Arial" w:eastAsia="Arial" w:hAnsi="Arial" w:cs="Arial"/>
                <w:lang w:val="en-US"/>
              </w:rPr>
              <w:t>The foundation phase is a</w:t>
            </w:r>
            <w:r w:rsidR="67A3B35E" w:rsidRPr="52FCA75A">
              <w:rPr>
                <w:rFonts w:ascii="Arial" w:eastAsia="Arial" w:hAnsi="Arial" w:cs="Arial"/>
                <w:lang w:val="en-US"/>
              </w:rPr>
              <w:t xml:space="preserve"> unique</w:t>
            </w:r>
            <w:r w:rsidR="52BBBA2D" w:rsidRPr="52FCA75A">
              <w:rPr>
                <w:rFonts w:ascii="Arial" w:eastAsia="Arial" w:hAnsi="Arial" w:cs="Arial"/>
                <w:lang w:val="en-US"/>
              </w:rPr>
              <w:t xml:space="preserve"> concept</w:t>
            </w:r>
            <w:r w:rsidR="4F4F65BF" w:rsidRPr="52FCA75A">
              <w:rPr>
                <w:rFonts w:ascii="Arial" w:eastAsia="Arial" w:hAnsi="Arial" w:cs="Arial"/>
                <w:lang w:val="en-US"/>
              </w:rPr>
              <w:t xml:space="preserve"> for Wales</w:t>
            </w:r>
            <w:r w:rsidR="52BBBA2D" w:rsidRPr="52FCA75A">
              <w:rPr>
                <w:rFonts w:ascii="Arial" w:eastAsia="Arial" w:hAnsi="Arial" w:cs="Arial"/>
                <w:lang w:val="en-US"/>
              </w:rPr>
              <w:t xml:space="preserve"> based on the fact that early years learning should be a solid fo</w:t>
            </w:r>
            <w:r w:rsidR="51EB7173" w:rsidRPr="52FCA75A">
              <w:rPr>
                <w:rFonts w:ascii="Arial" w:eastAsia="Arial" w:hAnsi="Arial" w:cs="Arial"/>
                <w:lang w:val="en-US"/>
              </w:rPr>
              <w:t xml:space="preserve">undation of future learning through </w:t>
            </w:r>
            <w:r w:rsidR="27E1EDAE" w:rsidRPr="52FCA75A">
              <w:rPr>
                <w:rFonts w:ascii="Arial" w:eastAsia="Arial" w:hAnsi="Arial" w:cs="Arial"/>
                <w:lang w:val="en-US"/>
              </w:rPr>
              <w:t>a</w:t>
            </w:r>
            <w:r w:rsidR="51EB7173" w:rsidRPr="52FCA75A">
              <w:rPr>
                <w:rFonts w:ascii="Arial" w:eastAsia="Arial" w:hAnsi="Arial" w:cs="Arial"/>
                <w:lang w:val="en-US"/>
              </w:rPr>
              <w:t xml:space="preserve"> suitable curriculum for Wales. </w:t>
            </w:r>
            <w:r w:rsidR="5B00F156" w:rsidRPr="52FCA75A">
              <w:rPr>
                <w:rFonts w:ascii="Arial" w:eastAsia="Arial" w:hAnsi="Arial" w:cs="Arial"/>
                <w:lang w:val="en-US"/>
              </w:rPr>
              <w:t xml:space="preserve">The foundation phase contains 7 areas of learning that are spread out over a range of topics. These areas are Personal and Social Development, Well-being and Cultural Diversity </w:t>
            </w:r>
            <w:r w:rsidR="5B00F156" w:rsidRPr="52FCA75A">
              <w:rPr>
                <w:rFonts w:ascii="Arial" w:eastAsia="Arial" w:hAnsi="Arial" w:cs="Arial"/>
              </w:rPr>
              <w:t>Language, Literacy and Communication skills, Mathematical Development, Welsh Language Development, Knowledge and Understanding of the World, Physical Development and Creative Development.</w:t>
            </w:r>
            <w:r w:rsidR="58B50E92" w:rsidRPr="52FCA75A">
              <w:rPr>
                <w:rFonts w:ascii="Arial" w:eastAsia="Arial" w:hAnsi="Arial" w:cs="Arial"/>
              </w:rPr>
              <w:t xml:space="preserve"> </w:t>
            </w:r>
            <w:r w:rsidR="5B6F9007" w:rsidRPr="52FCA75A">
              <w:rPr>
                <w:rFonts w:ascii="Arial" w:eastAsia="Arial" w:hAnsi="Arial" w:cs="Arial"/>
              </w:rPr>
              <w:t>The</w:t>
            </w:r>
            <w:r w:rsidR="1EF9CA20" w:rsidRPr="52FCA75A">
              <w:rPr>
                <w:rFonts w:ascii="Arial" w:eastAsia="Arial" w:hAnsi="Arial" w:cs="Arial"/>
              </w:rPr>
              <w:t xml:space="preserve"> basis</w:t>
            </w:r>
            <w:r w:rsidR="5B6F9007" w:rsidRPr="52FCA75A">
              <w:rPr>
                <w:rFonts w:ascii="Arial" w:eastAsia="Arial" w:hAnsi="Arial" w:cs="Arial"/>
              </w:rPr>
              <w:t xml:space="preserve"> of the foundation phase is pupil centred, meaning the pupils are at the focal point of the learning environ</w:t>
            </w:r>
            <w:r w:rsidR="5C2030EC" w:rsidRPr="52FCA75A">
              <w:rPr>
                <w:rFonts w:ascii="Arial" w:eastAsia="Arial" w:hAnsi="Arial" w:cs="Arial"/>
              </w:rPr>
              <w:t>m</w:t>
            </w:r>
            <w:r w:rsidR="5B6F9007" w:rsidRPr="52FCA75A">
              <w:rPr>
                <w:rFonts w:ascii="Arial" w:eastAsia="Arial" w:hAnsi="Arial" w:cs="Arial"/>
              </w:rPr>
              <w:t xml:space="preserve">ent and they </w:t>
            </w:r>
            <w:r w:rsidR="037D8700" w:rsidRPr="52FCA75A">
              <w:rPr>
                <w:rFonts w:ascii="Arial" w:eastAsia="Arial" w:hAnsi="Arial" w:cs="Arial"/>
              </w:rPr>
              <w:t xml:space="preserve">should be allowed the freedom to lead their own learning </w:t>
            </w:r>
            <w:r w:rsidR="17FA5EC9" w:rsidRPr="52FCA75A">
              <w:rPr>
                <w:rFonts w:ascii="Arial" w:eastAsia="Arial" w:hAnsi="Arial" w:cs="Arial"/>
              </w:rPr>
              <w:t>experiences</w:t>
            </w:r>
            <w:r w:rsidR="037D8700" w:rsidRPr="52FCA75A">
              <w:rPr>
                <w:rFonts w:ascii="Arial" w:eastAsia="Arial" w:hAnsi="Arial" w:cs="Arial"/>
              </w:rPr>
              <w:t xml:space="preserve">. </w:t>
            </w:r>
            <w:r w:rsidR="7C535CD2" w:rsidRPr="52FCA75A">
              <w:rPr>
                <w:rFonts w:ascii="Arial" w:eastAsia="Arial" w:hAnsi="Arial" w:cs="Arial"/>
              </w:rPr>
              <w:t>This</w:t>
            </w:r>
            <w:r w:rsidR="66EE6282" w:rsidRPr="52FCA75A">
              <w:rPr>
                <w:rFonts w:ascii="Arial" w:eastAsia="Arial" w:hAnsi="Arial" w:cs="Arial"/>
              </w:rPr>
              <w:t xml:space="preserve"> is</w:t>
            </w:r>
            <w:r w:rsidR="7C535CD2" w:rsidRPr="52FCA75A">
              <w:rPr>
                <w:rFonts w:ascii="Arial" w:eastAsia="Arial" w:hAnsi="Arial" w:cs="Arial"/>
              </w:rPr>
              <w:t xml:space="preserve"> done</w:t>
            </w:r>
            <w:r w:rsidR="40BF548D" w:rsidRPr="52FCA75A">
              <w:rPr>
                <w:rFonts w:ascii="Arial" w:eastAsia="Arial" w:hAnsi="Arial" w:cs="Arial"/>
              </w:rPr>
              <w:t xml:space="preserve"> through the creative freedom of play, where pupils </w:t>
            </w:r>
            <w:r w:rsidR="081D36DB" w:rsidRPr="52FCA75A">
              <w:rPr>
                <w:rFonts w:ascii="Arial" w:eastAsia="Arial" w:hAnsi="Arial" w:cs="Arial"/>
              </w:rPr>
              <w:t xml:space="preserve">succeed the most through experimental learning. </w:t>
            </w:r>
            <w:r w:rsidR="727BF0D6" w:rsidRPr="52FCA75A">
              <w:rPr>
                <w:rFonts w:ascii="Arial" w:eastAsia="Arial" w:hAnsi="Arial" w:cs="Arial"/>
              </w:rPr>
              <w:t>T</w:t>
            </w:r>
            <w:r w:rsidR="081D36DB" w:rsidRPr="52FCA75A">
              <w:rPr>
                <w:rFonts w:ascii="Arial" w:eastAsia="Arial" w:hAnsi="Arial" w:cs="Arial"/>
              </w:rPr>
              <w:t>h</w:t>
            </w:r>
            <w:r w:rsidR="21D22B98" w:rsidRPr="52FCA75A">
              <w:rPr>
                <w:rFonts w:ascii="Arial" w:eastAsia="Arial" w:hAnsi="Arial" w:cs="Arial"/>
              </w:rPr>
              <w:t xml:space="preserve">is </w:t>
            </w:r>
            <w:r w:rsidR="727BF0D6" w:rsidRPr="52FCA75A">
              <w:rPr>
                <w:rFonts w:ascii="Arial" w:eastAsia="Arial" w:hAnsi="Arial" w:cs="Arial"/>
              </w:rPr>
              <w:t xml:space="preserve">is backed up by </w:t>
            </w:r>
            <w:r w:rsidR="7139FAF7" w:rsidRPr="52FCA75A">
              <w:rPr>
                <w:rFonts w:ascii="Arial" w:eastAsia="Arial" w:hAnsi="Arial" w:cs="Arial"/>
              </w:rPr>
              <w:t>the Welsh Assembly Government as they believe that</w:t>
            </w:r>
            <w:r w:rsidR="727BF0D6" w:rsidRPr="52FCA75A">
              <w:rPr>
                <w:rFonts w:ascii="Arial" w:eastAsia="Arial" w:hAnsi="Arial" w:cs="Arial"/>
              </w:rPr>
              <w:t xml:space="preserve"> “Children learn through first‐hand experiential activities with the serious business of ‘play’ providing the vehicle. Through their play, children practise and consolidate their learning, play with ideas, experiment, take risks, solve problems, and make decisions individually, in small and in large groups. (WAG, 2008, p. 4)”</w:t>
            </w:r>
            <w:r w:rsidR="4D031876" w:rsidRPr="52FCA75A">
              <w:rPr>
                <w:rFonts w:ascii="Arial" w:eastAsia="Arial" w:hAnsi="Arial" w:cs="Arial"/>
              </w:rPr>
              <w:t>.</w:t>
            </w:r>
            <w:r w:rsidR="5BA0DF82" w:rsidRPr="52FCA75A">
              <w:rPr>
                <w:rFonts w:ascii="Arial" w:eastAsia="Arial" w:hAnsi="Arial" w:cs="Arial"/>
              </w:rPr>
              <w:t xml:space="preserve"> </w:t>
            </w:r>
          </w:p>
          <w:p w14:paraId="1B335BFD" w14:textId="504D6BE2" w:rsidR="0C434F00" w:rsidRDefault="2BB569D3" w:rsidP="52FCA75A">
            <w:pPr>
              <w:rPr>
                <w:rFonts w:ascii="Arial" w:eastAsia="Arial" w:hAnsi="Arial" w:cs="Arial"/>
              </w:rPr>
            </w:pPr>
            <w:r w:rsidRPr="52FCA75A">
              <w:rPr>
                <w:rFonts w:ascii="Arial" w:eastAsia="Arial" w:hAnsi="Arial" w:cs="Arial"/>
              </w:rPr>
              <w:t>C</w:t>
            </w:r>
            <w:r w:rsidR="076F38D2" w:rsidRPr="52FCA75A">
              <w:rPr>
                <w:rFonts w:ascii="Arial" w:eastAsia="Arial" w:hAnsi="Arial" w:cs="Arial"/>
              </w:rPr>
              <w:t>urriculum reform</w:t>
            </w:r>
            <w:r w:rsidR="3FDD2AB9" w:rsidRPr="52FCA75A">
              <w:rPr>
                <w:rFonts w:ascii="Arial" w:eastAsia="Arial" w:hAnsi="Arial" w:cs="Arial"/>
              </w:rPr>
              <w:t xml:space="preserve"> has been</w:t>
            </w:r>
            <w:r w:rsidR="076F38D2" w:rsidRPr="52FCA75A">
              <w:rPr>
                <w:rFonts w:ascii="Arial" w:eastAsia="Arial" w:hAnsi="Arial" w:cs="Arial"/>
              </w:rPr>
              <w:t xml:space="preserve"> an essential step towards improving education in wales. This is d</w:t>
            </w:r>
            <w:r w:rsidR="246AAB4D" w:rsidRPr="52FCA75A">
              <w:rPr>
                <w:rFonts w:ascii="Arial" w:eastAsia="Arial" w:hAnsi="Arial" w:cs="Arial"/>
              </w:rPr>
              <w:t>ue to the importance</w:t>
            </w:r>
            <w:r w:rsidR="1C1D4342" w:rsidRPr="52FCA75A">
              <w:rPr>
                <w:rFonts w:ascii="Arial" w:eastAsia="Arial" w:hAnsi="Arial" w:cs="Arial"/>
              </w:rPr>
              <w:t xml:space="preserve"> now being placed</w:t>
            </w:r>
            <w:r w:rsidR="246AAB4D" w:rsidRPr="52FCA75A">
              <w:rPr>
                <w:rFonts w:ascii="Arial" w:eastAsia="Arial" w:hAnsi="Arial" w:cs="Arial"/>
              </w:rPr>
              <w:t xml:space="preserve"> o</w:t>
            </w:r>
            <w:r w:rsidR="594CEE37" w:rsidRPr="52FCA75A">
              <w:rPr>
                <w:rFonts w:ascii="Arial" w:eastAsia="Arial" w:hAnsi="Arial" w:cs="Arial"/>
              </w:rPr>
              <w:t>n</w:t>
            </w:r>
            <w:r w:rsidR="246AAB4D" w:rsidRPr="52FCA75A">
              <w:rPr>
                <w:rFonts w:ascii="Arial" w:eastAsia="Arial" w:hAnsi="Arial" w:cs="Arial"/>
              </w:rPr>
              <w:t xml:space="preserve"> young people </w:t>
            </w:r>
            <w:r w:rsidR="28F5E9FB" w:rsidRPr="52FCA75A">
              <w:rPr>
                <w:rFonts w:ascii="Arial" w:eastAsia="Arial" w:hAnsi="Arial" w:cs="Arial"/>
              </w:rPr>
              <w:t>having</w:t>
            </w:r>
            <w:r w:rsidR="246AAB4D" w:rsidRPr="52FCA75A">
              <w:rPr>
                <w:rFonts w:ascii="Arial" w:eastAsia="Arial" w:hAnsi="Arial" w:cs="Arial"/>
              </w:rPr>
              <w:t xml:space="preserve"> access to the necessary skills they will </w:t>
            </w:r>
            <w:r w:rsidR="39955A0A" w:rsidRPr="52FCA75A">
              <w:rPr>
                <w:rFonts w:ascii="Arial" w:eastAsia="Arial" w:hAnsi="Arial" w:cs="Arial"/>
              </w:rPr>
              <w:t>require</w:t>
            </w:r>
            <w:r w:rsidR="246AAB4D" w:rsidRPr="52FCA75A">
              <w:rPr>
                <w:rFonts w:ascii="Arial" w:eastAsia="Arial" w:hAnsi="Arial" w:cs="Arial"/>
              </w:rPr>
              <w:t xml:space="preserve"> in futu</w:t>
            </w:r>
            <w:r w:rsidR="1F724740" w:rsidRPr="52FCA75A">
              <w:rPr>
                <w:rFonts w:ascii="Arial" w:eastAsia="Arial" w:hAnsi="Arial" w:cs="Arial"/>
              </w:rPr>
              <w:t>re employment</w:t>
            </w:r>
            <w:r w:rsidR="3C6E922E" w:rsidRPr="52FCA75A">
              <w:rPr>
                <w:rFonts w:ascii="Arial" w:eastAsia="Arial" w:hAnsi="Arial" w:cs="Arial"/>
              </w:rPr>
              <w:t xml:space="preserve"> to allow them to have a successful future. </w:t>
            </w:r>
            <w:r w:rsidR="4BBCFED7" w:rsidRPr="52FCA75A">
              <w:rPr>
                <w:rFonts w:ascii="Arial" w:eastAsia="Arial" w:hAnsi="Arial" w:cs="Arial"/>
              </w:rPr>
              <w:t xml:space="preserve">The curriculum will </w:t>
            </w:r>
            <w:r w:rsidR="06F45749" w:rsidRPr="52FCA75A">
              <w:rPr>
                <w:rFonts w:ascii="Arial" w:eastAsia="Arial" w:hAnsi="Arial" w:cs="Arial"/>
              </w:rPr>
              <w:t>consist of</w:t>
            </w:r>
            <w:r w:rsidR="4BBCFED7" w:rsidRPr="52FCA75A">
              <w:rPr>
                <w:rFonts w:ascii="Arial" w:eastAsia="Arial" w:hAnsi="Arial" w:cs="Arial"/>
              </w:rPr>
              <w:t xml:space="preserve"> 4 </w:t>
            </w:r>
            <w:r w:rsidR="4EDD2A9A" w:rsidRPr="52FCA75A">
              <w:rPr>
                <w:rFonts w:ascii="Arial" w:eastAsia="Arial" w:hAnsi="Arial" w:cs="Arial"/>
              </w:rPr>
              <w:t xml:space="preserve">core </w:t>
            </w:r>
            <w:r w:rsidR="4BBCFED7" w:rsidRPr="52FCA75A">
              <w:rPr>
                <w:rFonts w:ascii="Arial" w:eastAsia="Arial" w:hAnsi="Arial" w:cs="Arial"/>
              </w:rPr>
              <w:t xml:space="preserve">purposes; ambitious capable learners, </w:t>
            </w:r>
            <w:r w:rsidR="51CF7A91" w:rsidRPr="52FCA75A">
              <w:rPr>
                <w:rFonts w:ascii="Arial" w:eastAsia="Arial" w:hAnsi="Arial" w:cs="Arial"/>
              </w:rPr>
              <w:t xml:space="preserve">enterprising creative </w:t>
            </w:r>
            <w:r w:rsidR="249C460D" w:rsidRPr="52FCA75A">
              <w:rPr>
                <w:rFonts w:ascii="Arial" w:eastAsia="Arial" w:hAnsi="Arial" w:cs="Arial"/>
              </w:rPr>
              <w:t>contributors</w:t>
            </w:r>
            <w:r w:rsidR="51CF7A91" w:rsidRPr="52FCA75A">
              <w:rPr>
                <w:rFonts w:ascii="Arial" w:eastAsia="Arial" w:hAnsi="Arial" w:cs="Arial"/>
              </w:rPr>
              <w:t xml:space="preserve">, ethnical </w:t>
            </w:r>
            <w:r w:rsidR="123C5110" w:rsidRPr="52FCA75A">
              <w:rPr>
                <w:rFonts w:ascii="Arial" w:eastAsia="Arial" w:hAnsi="Arial" w:cs="Arial"/>
              </w:rPr>
              <w:t>informed</w:t>
            </w:r>
            <w:r w:rsidR="51CF7A91" w:rsidRPr="52FCA75A">
              <w:rPr>
                <w:rFonts w:ascii="Arial" w:eastAsia="Arial" w:hAnsi="Arial" w:cs="Arial"/>
              </w:rPr>
              <w:t xml:space="preserve"> citizen and healthy confident individuals</w:t>
            </w:r>
            <w:r w:rsidR="55BA1482" w:rsidRPr="52FCA75A">
              <w:rPr>
                <w:rFonts w:ascii="Arial" w:eastAsia="Arial" w:hAnsi="Arial" w:cs="Arial"/>
              </w:rPr>
              <w:t>.</w:t>
            </w:r>
            <w:r w:rsidR="4152D3EB" w:rsidRPr="52FCA75A">
              <w:rPr>
                <w:rFonts w:ascii="Arial" w:eastAsia="Arial" w:hAnsi="Arial" w:cs="Arial"/>
              </w:rPr>
              <w:t xml:space="preserve"> These will be the </w:t>
            </w:r>
            <w:r w:rsidR="6C1F85C5" w:rsidRPr="52FCA75A">
              <w:rPr>
                <w:rFonts w:ascii="Arial" w:eastAsia="Arial" w:hAnsi="Arial" w:cs="Arial"/>
              </w:rPr>
              <w:t>core</w:t>
            </w:r>
            <w:r w:rsidR="4152D3EB" w:rsidRPr="52FCA75A">
              <w:rPr>
                <w:rFonts w:ascii="Arial" w:eastAsia="Arial" w:hAnsi="Arial" w:cs="Arial"/>
              </w:rPr>
              <w:t xml:space="preserve"> and aspiration</w:t>
            </w:r>
            <w:r w:rsidR="633845B2" w:rsidRPr="52FCA75A">
              <w:rPr>
                <w:rFonts w:ascii="Arial" w:eastAsia="Arial" w:hAnsi="Arial" w:cs="Arial"/>
              </w:rPr>
              <w:t>s</w:t>
            </w:r>
            <w:r w:rsidR="4152D3EB" w:rsidRPr="52FCA75A">
              <w:rPr>
                <w:rFonts w:ascii="Arial" w:eastAsia="Arial" w:hAnsi="Arial" w:cs="Arial"/>
              </w:rPr>
              <w:t xml:space="preserve"> of</w:t>
            </w:r>
            <w:r w:rsidR="61F02F40" w:rsidRPr="52FCA75A">
              <w:rPr>
                <w:rFonts w:ascii="Arial" w:eastAsia="Arial" w:hAnsi="Arial" w:cs="Arial"/>
              </w:rPr>
              <w:t xml:space="preserve"> and for</w:t>
            </w:r>
            <w:r w:rsidR="4152D3EB" w:rsidRPr="52FCA75A">
              <w:rPr>
                <w:rFonts w:ascii="Arial" w:eastAsia="Arial" w:hAnsi="Arial" w:cs="Arial"/>
              </w:rPr>
              <w:t xml:space="preserve"> the school’s own curriculum </w:t>
            </w:r>
            <w:r w:rsidR="7DBC9388" w:rsidRPr="52FCA75A">
              <w:rPr>
                <w:rFonts w:ascii="Arial" w:eastAsia="Arial" w:hAnsi="Arial" w:cs="Arial"/>
              </w:rPr>
              <w:t>and will allow the schools to fully support their learners</w:t>
            </w:r>
            <w:r w:rsidR="615F0851" w:rsidRPr="52FCA75A">
              <w:rPr>
                <w:rFonts w:ascii="Arial" w:eastAsia="Arial" w:hAnsi="Arial" w:cs="Arial"/>
              </w:rPr>
              <w:t xml:space="preserve"> in a localised manner</w:t>
            </w:r>
            <w:r w:rsidR="7DBC9388" w:rsidRPr="52FCA75A">
              <w:rPr>
                <w:rFonts w:ascii="Arial" w:eastAsia="Arial" w:hAnsi="Arial" w:cs="Arial"/>
              </w:rPr>
              <w:t>.</w:t>
            </w:r>
            <w:r w:rsidR="1BFA91FD" w:rsidRPr="52FCA75A">
              <w:rPr>
                <w:rFonts w:ascii="Arial" w:eastAsia="Arial" w:hAnsi="Arial" w:cs="Arial"/>
              </w:rPr>
              <w:t xml:space="preserve"> The curriculum reform in Wales is a response to research findings and a general dissatisfaction with the level of accountability, the narrowing of learning, lack of autonomy and stifling of creativity within our education system. Professor Donaldson visited over 60 schools initially and listened to the voice of the profession, children, young people, businesses and the community.</w:t>
            </w:r>
            <w:r w:rsidR="6AC060B0" w:rsidRPr="52FCA75A">
              <w:rPr>
                <w:rFonts w:ascii="Arial" w:eastAsia="Arial" w:hAnsi="Arial" w:cs="Arial"/>
              </w:rPr>
              <w:t xml:space="preserve"> Teachers </w:t>
            </w:r>
            <w:r w:rsidR="5D9C4BCA" w:rsidRPr="52FCA75A">
              <w:rPr>
                <w:rFonts w:ascii="Arial" w:eastAsia="Arial" w:hAnsi="Arial" w:cs="Arial"/>
              </w:rPr>
              <w:t>voiced that</w:t>
            </w:r>
            <w:r w:rsidR="6AC060B0" w:rsidRPr="52FCA75A">
              <w:rPr>
                <w:rFonts w:ascii="Arial" w:eastAsia="Arial" w:hAnsi="Arial" w:cs="Arial"/>
              </w:rPr>
              <w:t xml:space="preserve"> they wanted to “have more power to make decisions about how to teach and what to teach within the curriculum” (Donaldson, 2015).</w:t>
            </w:r>
            <w:r w:rsidR="1BFA91FD" w:rsidRPr="52FCA75A">
              <w:rPr>
                <w:rFonts w:ascii="Arial" w:eastAsia="Arial" w:hAnsi="Arial" w:cs="Arial"/>
              </w:rPr>
              <w:t xml:space="preserve"> He also considered Estyn reports, government policies and documents and independent reviews and hence the Successful Futures document was born.     </w:t>
            </w:r>
          </w:p>
          <w:p w14:paraId="44DA0BA2" w14:textId="21D7772C" w:rsidR="0C434F00" w:rsidRDefault="1BFA91FD" w:rsidP="36127DC4">
            <w:pPr>
              <w:rPr>
                <w:rFonts w:ascii="Arial" w:eastAsia="Arial" w:hAnsi="Arial" w:cs="Arial"/>
              </w:rPr>
            </w:pPr>
            <w:r w:rsidRPr="0CFBC2AA">
              <w:rPr>
                <w:rFonts w:ascii="Arial" w:eastAsia="Arial" w:hAnsi="Arial" w:cs="Arial"/>
              </w:rPr>
              <w:t>Following the Great Debate, “A Curriculum for Wales – A Curriculum for Life” was published and pioneer schools were established in order to pilot different approaches to its implementation. This also allowed a period of consultation for the profession and an opportunity for teachers themselves to work on the four core purposes and six areas of learning. Teachers were able to refine “What’s Matter” statements and develop key progression steps in learning. Over the course of the past 5 years, the development of the reform has been monitored</w:t>
            </w:r>
            <w:r w:rsidR="6AF45031" w:rsidRPr="0CFBC2AA">
              <w:rPr>
                <w:rFonts w:ascii="Arial" w:eastAsia="Arial" w:hAnsi="Arial" w:cs="Arial"/>
              </w:rPr>
              <w:t>, evaluated and refined</w:t>
            </w:r>
            <w:r w:rsidRPr="0CFBC2AA">
              <w:rPr>
                <w:rFonts w:ascii="Arial" w:eastAsia="Arial" w:hAnsi="Arial" w:cs="Arial"/>
              </w:rPr>
              <w:t xml:space="preserve"> and has moved forward. The Government published the “Education in Wales:Our National Mission” in 2017 which quite clearly instils in learners the ambition to reach their potential and the need for them to acquire the skills to live in an ever changing world. These changes have ultimately resulted in the new Curriculum for Wales which will be statutory for all learners in September 2022.</w:t>
            </w:r>
          </w:p>
          <w:p w14:paraId="6EA14071" w14:textId="66FFD21E" w:rsidR="0C434F00" w:rsidRDefault="0C434F00" w:rsidP="36127DC4">
            <w:pPr>
              <w:rPr>
                <w:rFonts w:ascii="Arial" w:eastAsia="Arial" w:hAnsi="Arial" w:cs="Arial"/>
              </w:rPr>
            </w:pPr>
          </w:p>
          <w:p w14:paraId="779EEEA5" w14:textId="798C2C10" w:rsidR="0C434F00" w:rsidRDefault="0C434F00" w:rsidP="52FCA75A">
            <w:pPr>
              <w:rPr>
                <w:rFonts w:ascii="Arial" w:eastAsia="Arial" w:hAnsi="Arial" w:cs="Arial"/>
              </w:rPr>
            </w:pPr>
            <w:r w:rsidRPr="0CFBC2AA">
              <w:rPr>
                <w:rFonts w:ascii="Arial" w:eastAsia="Arial" w:hAnsi="Arial" w:cs="Arial"/>
              </w:rPr>
              <w:t>The foundation phase pedagogic principle ‘</w:t>
            </w:r>
            <w:r w:rsidRPr="0CFBC2AA">
              <w:rPr>
                <w:rFonts w:ascii="Arial" w:eastAsia="Arial" w:hAnsi="Arial" w:cs="Arial"/>
                <w:i/>
                <w:iCs/>
              </w:rPr>
              <w:t xml:space="preserve">good teaching and learning means a blend </w:t>
            </w:r>
            <w:r w:rsidR="4C33249B" w:rsidRPr="0CFBC2AA">
              <w:rPr>
                <w:rFonts w:ascii="Arial" w:eastAsia="Arial" w:hAnsi="Arial" w:cs="Arial"/>
                <w:i/>
                <w:iCs/>
              </w:rPr>
              <w:t>of approaches including direct teaching’</w:t>
            </w:r>
            <w:r w:rsidR="7855022A" w:rsidRPr="0CFBC2AA">
              <w:rPr>
                <w:rFonts w:ascii="Arial" w:eastAsia="Arial" w:hAnsi="Arial" w:cs="Arial"/>
              </w:rPr>
              <w:t xml:space="preserve">, </w:t>
            </w:r>
            <w:r w:rsidR="485043A6" w:rsidRPr="0CFBC2AA">
              <w:rPr>
                <w:rFonts w:ascii="Arial" w:eastAsia="Arial" w:hAnsi="Arial" w:cs="Arial"/>
              </w:rPr>
              <w:t>is in my opinion, going to</w:t>
            </w:r>
            <w:r w:rsidR="7855022A" w:rsidRPr="0CFBC2AA">
              <w:rPr>
                <w:rFonts w:ascii="Arial" w:eastAsia="Arial" w:hAnsi="Arial" w:cs="Arial"/>
              </w:rPr>
              <w:t xml:space="preserve"> be very effective towards a young person’s learning journey</w:t>
            </w:r>
            <w:r w:rsidR="3D22866B" w:rsidRPr="0CFBC2AA">
              <w:rPr>
                <w:rFonts w:ascii="Arial" w:eastAsia="Arial" w:hAnsi="Arial" w:cs="Arial"/>
              </w:rPr>
              <w:t xml:space="preserve"> as it will ensure all learners needs are me</w:t>
            </w:r>
            <w:r w:rsidR="7855022A" w:rsidRPr="0CFBC2AA">
              <w:rPr>
                <w:rFonts w:ascii="Arial" w:eastAsia="Arial" w:hAnsi="Arial" w:cs="Arial"/>
              </w:rPr>
              <w:t>.</w:t>
            </w:r>
            <w:r w:rsidR="7B39FC78" w:rsidRPr="0CFBC2AA">
              <w:rPr>
                <w:rFonts w:ascii="Arial" w:eastAsia="Arial" w:hAnsi="Arial" w:cs="Arial"/>
              </w:rPr>
              <w:t xml:space="preserve"> </w:t>
            </w:r>
            <w:r w:rsidR="54FC29A8" w:rsidRPr="0CFBC2AA">
              <w:rPr>
                <w:rFonts w:ascii="Arial" w:eastAsia="Arial" w:hAnsi="Arial" w:cs="Arial"/>
              </w:rPr>
              <w:t xml:space="preserve">Poon (2013) agrees with me as </w:t>
            </w:r>
            <w:r w:rsidR="2FD0DF90" w:rsidRPr="0CFBC2AA">
              <w:rPr>
                <w:rFonts w:ascii="Arial" w:eastAsia="Arial" w:hAnsi="Arial" w:cs="Arial"/>
              </w:rPr>
              <w:t>she</w:t>
            </w:r>
            <w:r w:rsidR="54FC29A8" w:rsidRPr="0CFBC2AA">
              <w:rPr>
                <w:rFonts w:ascii="Arial" w:eastAsia="Arial" w:hAnsi="Arial" w:cs="Arial"/>
              </w:rPr>
              <w:t xml:space="preserve"> believe</w:t>
            </w:r>
            <w:r w:rsidR="0AE0CDD6" w:rsidRPr="0CFBC2AA">
              <w:rPr>
                <w:rFonts w:ascii="Arial" w:eastAsia="Arial" w:hAnsi="Arial" w:cs="Arial"/>
              </w:rPr>
              <w:t>s</w:t>
            </w:r>
            <w:r w:rsidR="54FC29A8" w:rsidRPr="0CFBC2AA">
              <w:rPr>
                <w:rFonts w:ascii="Arial" w:eastAsia="Arial" w:hAnsi="Arial" w:cs="Arial"/>
              </w:rPr>
              <w:t xml:space="preserve"> that blended learning can </w:t>
            </w:r>
            <w:r w:rsidR="6F655BF4" w:rsidRPr="0CFBC2AA">
              <w:rPr>
                <w:rFonts w:ascii="Arial" w:eastAsia="Arial" w:hAnsi="Arial" w:cs="Arial"/>
              </w:rPr>
              <w:t>‘</w:t>
            </w:r>
            <w:r w:rsidR="54FC29A8" w:rsidRPr="0CFBC2AA">
              <w:rPr>
                <w:rFonts w:ascii="Arial" w:eastAsia="Arial" w:hAnsi="Arial" w:cs="Arial"/>
              </w:rPr>
              <w:t>influence students' perceptions of the learning environment and, subsequently, their study experiences, learning outcomes, and ultimate academic achievement’.</w:t>
            </w:r>
            <w:r w:rsidR="136B0D87" w:rsidRPr="0CFBC2AA">
              <w:rPr>
                <w:rFonts w:ascii="Arial" w:eastAsia="Arial" w:hAnsi="Arial" w:cs="Arial"/>
              </w:rPr>
              <w:t xml:space="preserve"> There are many different teaching methods that can be used daily. For examples, direct teaching, </w:t>
            </w:r>
            <w:r w:rsidR="2940B908" w:rsidRPr="0CFBC2AA">
              <w:rPr>
                <w:rFonts w:ascii="Arial" w:eastAsia="Arial" w:hAnsi="Arial" w:cs="Arial"/>
              </w:rPr>
              <w:t xml:space="preserve">kinaesthetic learning, differentiated instruction, game-based learning etc. These are the main methods of teaching and learning that I used during my time on teaching practice. </w:t>
            </w:r>
            <w:r w:rsidR="36616202" w:rsidRPr="0CFBC2AA">
              <w:rPr>
                <w:rFonts w:ascii="Arial" w:eastAsia="Arial" w:hAnsi="Arial" w:cs="Arial"/>
              </w:rPr>
              <w:t>I used direct teaching</w:t>
            </w:r>
            <w:r w:rsidR="5C3CEF2A" w:rsidRPr="0CFBC2AA">
              <w:rPr>
                <w:rFonts w:ascii="Arial" w:eastAsia="Arial" w:hAnsi="Arial" w:cs="Arial"/>
              </w:rPr>
              <w:t xml:space="preserve"> </w:t>
            </w:r>
            <w:r w:rsidR="36616202" w:rsidRPr="0CFBC2AA">
              <w:rPr>
                <w:rFonts w:ascii="Arial" w:eastAsia="Arial" w:hAnsi="Arial" w:cs="Arial"/>
              </w:rPr>
              <w:t>during my ex</w:t>
            </w:r>
            <w:r w:rsidR="77EC6467" w:rsidRPr="0CFBC2AA">
              <w:rPr>
                <w:rFonts w:ascii="Arial" w:eastAsia="Arial" w:hAnsi="Arial" w:cs="Arial"/>
              </w:rPr>
              <w:t>p</w:t>
            </w:r>
            <w:r w:rsidR="36616202" w:rsidRPr="0CFBC2AA">
              <w:rPr>
                <w:rFonts w:ascii="Arial" w:eastAsia="Arial" w:hAnsi="Arial" w:cs="Arial"/>
              </w:rPr>
              <w:t>erience</w:t>
            </w:r>
            <w:r w:rsidR="3808AD8E" w:rsidRPr="0CFBC2AA">
              <w:rPr>
                <w:rFonts w:ascii="Arial" w:eastAsia="Arial" w:hAnsi="Arial" w:cs="Arial"/>
              </w:rPr>
              <w:t xml:space="preserve"> and the children were comfortable with this method of teaching. </w:t>
            </w:r>
            <w:r w:rsidR="22156C0E" w:rsidRPr="0CFBC2AA">
              <w:rPr>
                <w:rFonts w:ascii="Arial" w:eastAsia="Arial" w:hAnsi="Arial" w:cs="Arial"/>
              </w:rPr>
              <w:t xml:space="preserve">This would mainly be used during the introduction and teaching of the </w:t>
            </w:r>
            <w:r w:rsidR="493DC517" w:rsidRPr="0CFBC2AA">
              <w:rPr>
                <w:rFonts w:ascii="Arial" w:eastAsia="Arial" w:hAnsi="Arial" w:cs="Arial"/>
              </w:rPr>
              <w:t>lesson but</w:t>
            </w:r>
            <w:r w:rsidR="22156C0E" w:rsidRPr="0CFBC2AA">
              <w:rPr>
                <w:rFonts w:ascii="Arial" w:eastAsia="Arial" w:hAnsi="Arial" w:cs="Arial"/>
              </w:rPr>
              <w:t xml:space="preserve"> would normally be avoided during the activity part. </w:t>
            </w:r>
            <w:r w:rsidR="1114A425" w:rsidRPr="0CFBC2AA">
              <w:rPr>
                <w:rFonts w:ascii="Arial" w:eastAsia="Arial" w:hAnsi="Arial" w:cs="Arial"/>
              </w:rPr>
              <w:t xml:space="preserve">The style of direct teaching I used was the ‘Personal Model’ style. </w:t>
            </w:r>
            <w:r w:rsidR="6897EFC4" w:rsidRPr="0CFBC2AA">
              <w:rPr>
                <w:rFonts w:ascii="Arial" w:eastAsia="Arial" w:hAnsi="Arial" w:cs="Arial"/>
              </w:rPr>
              <w:t>This was effective for the children because they could see me leading by example, therefore they could model my actions and perfect the sk</w:t>
            </w:r>
            <w:r w:rsidR="3FDEC224" w:rsidRPr="0CFBC2AA">
              <w:rPr>
                <w:rFonts w:ascii="Arial" w:eastAsia="Arial" w:hAnsi="Arial" w:cs="Arial"/>
              </w:rPr>
              <w:t xml:space="preserve">ill they were learning. </w:t>
            </w:r>
            <w:r w:rsidR="4EB16777" w:rsidRPr="0CFBC2AA">
              <w:rPr>
                <w:rFonts w:ascii="Arial" w:eastAsia="Arial" w:hAnsi="Arial" w:cs="Arial"/>
              </w:rPr>
              <w:t xml:space="preserve">This approach was highly effective for the majority of the class, but on the other hand, it did not have such a </w:t>
            </w:r>
            <w:r w:rsidR="42F8A85E" w:rsidRPr="0CFBC2AA">
              <w:rPr>
                <w:rFonts w:ascii="Arial" w:eastAsia="Arial" w:hAnsi="Arial" w:cs="Arial"/>
              </w:rPr>
              <w:t>positive</w:t>
            </w:r>
            <w:r w:rsidR="4EB16777" w:rsidRPr="0CFBC2AA">
              <w:rPr>
                <w:rFonts w:ascii="Arial" w:eastAsia="Arial" w:hAnsi="Arial" w:cs="Arial"/>
              </w:rPr>
              <w:t xml:space="preserve"> effect on the lower </w:t>
            </w:r>
            <w:r w:rsidR="1DB73229" w:rsidRPr="0CFBC2AA">
              <w:rPr>
                <w:rFonts w:ascii="Arial" w:eastAsia="Arial" w:hAnsi="Arial" w:cs="Arial"/>
              </w:rPr>
              <w:t>ability</w:t>
            </w:r>
            <w:r w:rsidR="4EB16777" w:rsidRPr="0CFBC2AA">
              <w:rPr>
                <w:rFonts w:ascii="Arial" w:eastAsia="Arial" w:hAnsi="Arial" w:cs="Arial"/>
              </w:rPr>
              <w:t xml:space="preserve"> </w:t>
            </w:r>
            <w:r w:rsidR="06E1F97F" w:rsidRPr="0CFBC2AA">
              <w:rPr>
                <w:rFonts w:ascii="Arial" w:eastAsia="Arial" w:hAnsi="Arial" w:cs="Arial"/>
              </w:rPr>
              <w:t>c</w:t>
            </w:r>
            <w:r w:rsidR="4EB16777" w:rsidRPr="0CFBC2AA">
              <w:rPr>
                <w:rFonts w:ascii="Arial" w:eastAsia="Arial" w:hAnsi="Arial" w:cs="Arial"/>
              </w:rPr>
              <w:t xml:space="preserve">hildren as they would not </w:t>
            </w:r>
            <w:r w:rsidR="2963DE90" w:rsidRPr="0CFBC2AA">
              <w:rPr>
                <w:rFonts w:ascii="Arial" w:eastAsia="Arial" w:hAnsi="Arial" w:cs="Arial"/>
              </w:rPr>
              <w:t xml:space="preserve">always </w:t>
            </w:r>
            <w:r w:rsidR="4EB16777" w:rsidRPr="0CFBC2AA">
              <w:rPr>
                <w:rFonts w:ascii="Arial" w:eastAsia="Arial" w:hAnsi="Arial" w:cs="Arial"/>
              </w:rPr>
              <w:t>engage w</w:t>
            </w:r>
            <w:r w:rsidR="7D082B4E" w:rsidRPr="0CFBC2AA">
              <w:rPr>
                <w:rFonts w:ascii="Arial" w:eastAsia="Arial" w:hAnsi="Arial" w:cs="Arial"/>
              </w:rPr>
              <w:t>ith the lesson, and therefore not be able to</w:t>
            </w:r>
            <w:r w:rsidR="18B0BC74" w:rsidRPr="0CFBC2AA">
              <w:rPr>
                <w:rFonts w:ascii="Arial" w:eastAsia="Arial" w:hAnsi="Arial" w:cs="Arial"/>
              </w:rPr>
              <w:t xml:space="preserve"> interpret</w:t>
            </w:r>
            <w:r w:rsidR="7D082B4E" w:rsidRPr="0CFBC2AA">
              <w:rPr>
                <w:rFonts w:ascii="Arial" w:eastAsia="Arial" w:hAnsi="Arial" w:cs="Arial"/>
              </w:rPr>
              <w:t xml:space="preserve"> instructions and fully understand what is required of them.</w:t>
            </w:r>
            <w:r w:rsidR="062D693D" w:rsidRPr="0CFBC2AA">
              <w:rPr>
                <w:rFonts w:ascii="Arial" w:eastAsia="Arial" w:hAnsi="Arial" w:cs="Arial"/>
              </w:rPr>
              <w:t xml:space="preserve"> </w:t>
            </w:r>
          </w:p>
          <w:p w14:paraId="21C330CB" w14:textId="155496F6" w:rsidR="062D693D" w:rsidRDefault="062D693D" w:rsidP="36127DC4">
            <w:pPr>
              <w:rPr>
                <w:rFonts w:ascii="Arial" w:eastAsia="Arial" w:hAnsi="Arial" w:cs="Arial"/>
              </w:rPr>
            </w:pPr>
            <w:r w:rsidRPr="36127DC4">
              <w:rPr>
                <w:rFonts w:ascii="Arial" w:eastAsia="Arial" w:hAnsi="Arial" w:cs="Arial"/>
              </w:rPr>
              <w:t xml:space="preserve">Another teaching and learning method I used was kinaesthetic learning. </w:t>
            </w:r>
            <w:r w:rsidR="2A1ABCF3" w:rsidRPr="36127DC4">
              <w:rPr>
                <w:rFonts w:ascii="Arial" w:eastAsia="Arial" w:hAnsi="Arial" w:cs="Arial"/>
              </w:rPr>
              <w:t>This method is a hands-on approach, that involve</w:t>
            </w:r>
            <w:r w:rsidR="665F9441" w:rsidRPr="36127DC4">
              <w:rPr>
                <w:rFonts w:ascii="Arial" w:eastAsia="Arial" w:hAnsi="Arial" w:cs="Arial"/>
              </w:rPr>
              <w:t>d in this instance</w:t>
            </w:r>
            <w:r w:rsidR="2A1ABCF3" w:rsidRPr="36127DC4">
              <w:rPr>
                <w:rFonts w:ascii="Arial" w:eastAsia="Arial" w:hAnsi="Arial" w:cs="Arial"/>
              </w:rPr>
              <w:t xml:space="preserve"> creativity and movement through a physical learning environment. </w:t>
            </w:r>
            <w:r w:rsidR="32F34386" w:rsidRPr="36127DC4">
              <w:rPr>
                <w:rFonts w:ascii="Arial" w:eastAsia="Arial" w:hAnsi="Arial" w:cs="Arial"/>
              </w:rPr>
              <w:t>For example, during my teaching practice, the children were given an activity to complete which required them to build towers</w:t>
            </w:r>
            <w:r w:rsidR="710D5F33" w:rsidRPr="36127DC4">
              <w:rPr>
                <w:rFonts w:ascii="Arial" w:eastAsia="Arial" w:hAnsi="Arial" w:cs="Arial"/>
              </w:rPr>
              <w:t xml:space="preserve"> out of blocks</w:t>
            </w:r>
            <w:r w:rsidR="32F34386" w:rsidRPr="36127DC4">
              <w:rPr>
                <w:rFonts w:ascii="Arial" w:eastAsia="Arial" w:hAnsi="Arial" w:cs="Arial"/>
              </w:rPr>
              <w:t>. The</w:t>
            </w:r>
            <w:r w:rsidR="0E3F3B3A" w:rsidRPr="36127DC4">
              <w:rPr>
                <w:rFonts w:ascii="Arial" w:eastAsia="Arial" w:hAnsi="Arial" w:cs="Arial"/>
              </w:rPr>
              <w:t>y were instructed to complete this task in pairs, and one tower must be 1 b</w:t>
            </w:r>
            <w:r w:rsidR="22C3107B" w:rsidRPr="36127DC4">
              <w:rPr>
                <w:rFonts w:ascii="Arial" w:eastAsia="Arial" w:hAnsi="Arial" w:cs="Arial"/>
              </w:rPr>
              <w:t xml:space="preserve">lock taller than the other. They were given a tray full of blocks and </w:t>
            </w:r>
            <w:r w:rsidR="5FE01652" w:rsidRPr="36127DC4">
              <w:rPr>
                <w:rFonts w:ascii="Arial" w:eastAsia="Arial" w:hAnsi="Arial" w:cs="Arial"/>
              </w:rPr>
              <w:t>had to</w:t>
            </w:r>
            <w:r w:rsidR="22C3107B" w:rsidRPr="36127DC4">
              <w:rPr>
                <w:rFonts w:ascii="Arial" w:eastAsia="Arial" w:hAnsi="Arial" w:cs="Arial"/>
              </w:rPr>
              <w:t xml:space="preserve"> complete the activity </w:t>
            </w:r>
            <w:r w:rsidR="5DA3527E" w:rsidRPr="36127DC4">
              <w:rPr>
                <w:rFonts w:ascii="Arial" w:eastAsia="Arial" w:hAnsi="Arial" w:cs="Arial"/>
              </w:rPr>
              <w:t>independently</w:t>
            </w:r>
            <w:r w:rsidR="22C3107B" w:rsidRPr="36127DC4">
              <w:rPr>
                <w:rFonts w:ascii="Arial" w:eastAsia="Arial" w:hAnsi="Arial" w:cs="Arial"/>
              </w:rPr>
              <w:t xml:space="preserve"> without the</w:t>
            </w:r>
            <w:r w:rsidR="30CDB40B" w:rsidRPr="36127DC4">
              <w:rPr>
                <w:rFonts w:ascii="Arial" w:eastAsia="Arial" w:hAnsi="Arial" w:cs="Arial"/>
              </w:rPr>
              <w:t xml:space="preserve"> consistent</w:t>
            </w:r>
            <w:r w:rsidR="22C3107B" w:rsidRPr="36127DC4">
              <w:rPr>
                <w:rFonts w:ascii="Arial" w:eastAsia="Arial" w:hAnsi="Arial" w:cs="Arial"/>
              </w:rPr>
              <w:t xml:space="preserve"> </w:t>
            </w:r>
            <w:r w:rsidR="31C1578C" w:rsidRPr="36127DC4">
              <w:rPr>
                <w:rFonts w:ascii="Arial" w:eastAsia="Arial" w:hAnsi="Arial" w:cs="Arial"/>
              </w:rPr>
              <w:t>support</w:t>
            </w:r>
            <w:r w:rsidR="22C3107B" w:rsidRPr="36127DC4">
              <w:rPr>
                <w:rFonts w:ascii="Arial" w:eastAsia="Arial" w:hAnsi="Arial" w:cs="Arial"/>
              </w:rPr>
              <w:t xml:space="preserve"> of the teache</w:t>
            </w:r>
            <w:r w:rsidR="382C0036" w:rsidRPr="36127DC4">
              <w:rPr>
                <w:rFonts w:ascii="Arial" w:eastAsia="Arial" w:hAnsi="Arial" w:cs="Arial"/>
              </w:rPr>
              <w:t>r.</w:t>
            </w:r>
            <w:r w:rsidR="23A0203B" w:rsidRPr="36127DC4">
              <w:rPr>
                <w:rFonts w:ascii="Arial" w:eastAsia="Arial" w:hAnsi="Arial" w:cs="Arial"/>
              </w:rPr>
              <w:t xml:space="preserve"> This allowed the children to gain social skills through partner work</w:t>
            </w:r>
            <w:r w:rsidR="133A505B" w:rsidRPr="36127DC4">
              <w:rPr>
                <w:rFonts w:ascii="Arial" w:eastAsia="Arial" w:hAnsi="Arial" w:cs="Arial"/>
              </w:rPr>
              <w:t>. This is important as Dewey, (1938) believes that “learning is a social activity - it is something we do together, in interaction with each other, rather than an abstract concept”.</w:t>
            </w:r>
            <w:r w:rsidR="3D91B78B" w:rsidRPr="36127DC4">
              <w:rPr>
                <w:rFonts w:ascii="Arial" w:eastAsia="Arial" w:hAnsi="Arial" w:cs="Arial"/>
              </w:rPr>
              <w:t xml:space="preserve"> P</w:t>
            </w:r>
            <w:r w:rsidR="23A0203B" w:rsidRPr="36127DC4">
              <w:rPr>
                <w:rFonts w:ascii="Arial" w:eastAsia="Arial" w:hAnsi="Arial" w:cs="Arial"/>
              </w:rPr>
              <w:t>roblem solving also allowed them creative freedom to build the tower and high or a</w:t>
            </w:r>
            <w:r w:rsidR="21DB7F9A" w:rsidRPr="36127DC4">
              <w:rPr>
                <w:rFonts w:ascii="Arial" w:eastAsia="Arial" w:hAnsi="Arial" w:cs="Arial"/>
              </w:rPr>
              <w:t>s wide as they liked.</w:t>
            </w:r>
            <w:r w:rsidR="5211CBEB" w:rsidRPr="36127DC4">
              <w:rPr>
                <w:rFonts w:ascii="Arial" w:eastAsia="Arial" w:hAnsi="Arial" w:cs="Arial"/>
              </w:rPr>
              <w:t xml:space="preserve"> This had a positive effect on the </w:t>
            </w:r>
            <w:r w:rsidR="5E2F16B2" w:rsidRPr="36127DC4">
              <w:rPr>
                <w:rFonts w:ascii="Arial" w:eastAsia="Arial" w:hAnsi="Arial" w:cs="Arial"/>
              </w:rPr>
              <w:t>class,</w:t>
            </w:r>
            <w:r w:rsidR="5211CBEB" w:rsidRPr="36127DC4">
              <w:rPr>
                <w:rFonts w:ascii="Arial" w:eastAsia="Arial" w:hAnsi="Arial" w:cs="Arial"/>
              </w:rPr>
              <w:t xml:space="preserve"> and it engaged every child and allowed them to take control of their own learning.</w:t>
            </w:r>
            <w:r w:rsidR="7AA434E4" w:rsidRPr="36127DC4">
              <w:rPr>
                <w:rFonts w:ascii="Arial" w:eastAsia="Arial" w:hAnsi="Arial" w:cs="Arial"/>
              </w:rPr>
              <w:t xml:space="preserve"> Montessori (1946) agrees with me, as she believes that </w:t>
            </w:r>
            <w:r w:rsidR="6AD79B12" w:rsidRPr="36127DC4">
              <w:rPr>
                <w:rFonts w:ascii="Arial" w:eastAsia="Arial" w:hAnsi="Arial" w:cs="Arial"/>
              </w:rPr>
              <w:t>‘the hand is the instrument of intelligence. The child needs to manipulate objects and to gain experience by touching and handling.’</w:t>
            </w:r>
          </w:p>
          <w:p w14:paraId="44CCB0AC" w14:textId="3504DDDC" w:rsidR="50F0D9E4" w:rsidRDefault="50F0D9E4" w:rsidP="6D4DBE9F">
            <w:pPr>
              <w:rPr>
                <w:rFonts w:ascii="Arial" w:eastAsia="Arial" w:hAnsi="Arial" w:cs="Arial"/>
              </w:rPr>
            </w:pPr>
            <w:r w:rsidRPr="6D4DBE9F">
              <w:rPr>
                <w:rFonts w:ascii="Arial" w:eastAsia="Arial" w:hAnsi="Arial" w:cs="Arial"/>
              </w:rPr>
              <w:t xml:space="preserve">I also used a game-based learning method during my practice </w:t>
            </w:r>
            <w:r w:rsidR="6671E62D" w:rsidRPr="6D4DBE9F">
              <w:rPr>
                <w:rFonts w:ascii="Arial" w:eastAsia="Arial" w:hAnsi="Arial" w:cs="Arial"/>
              </w:rPr>
              <w:t xml:space="preserve">through the form of an enhanced activity. This game was also related to the current </w:t>
            </w:r>
            <w:r w:rsidR="56F50B26" w:rsidRPr="6D4DBE9F">
              <w:rPr>
                <w:rFonts w:ascii="Arial" w:eastAsia="Arial" w:hAnsi="Arial" w:cs="Arial"/>
              </w:rPr>
              <w:t>theme and</w:t>
            </w:r>
            <w:r w:rsidR="6671E62D" w:rsidRPr="6D4DBE9F">
              <w:rPr>
                <w:rFonts w:ascii="Arial" w:eastAsia="Arial" w:hAnsi="Arial" w:cs="Arial"/>
              </w:rPr>
              <w:t xml:space="preserve"> encouraged the pupils to enjo</w:t>
            </w:r>
            <w:r w:rsidR="12A4FDCE" w:rsidRPr="6D4DBE9F">
              <w:rPr>
                <w:rFonts w:ascii="Arial" w:eastAsia="Arial" w:hAnsi="Arial" w:cs="Arial"/>
              </w:rPr>
              <w:t>y and learn cohesively.</w:t>
            </w:r>
            <w:r w:rsidR="46A5B7C3" w:rsidRPr="6D4DBE9F">
              <w:rPr>
                <w:rFonts w:ascii="Arial" w:eastAsia="Arial" w:hAnsi="Arial" w:cs="Arial"/>
              </w:rPr>
              <w:t xml:space="preserve"> </w:t>
            </w:r>
            <w:r w:rsidR="380D84AD" w:rsidRPr="6D4DBE9F">
              <w:rPr>
                <w:rFonts w:ascii="Arial" w:eastAsia="Arial" w:hAnsi="Arial" w:cs="Arial"/>
              </w:rPr>
              <w:t>Fro</w:t>
            </w:r>
            <w:r w:rsidR="02749689" w:rsidRPr="6D4DBE9F">
              <w:rPr>
                <w:rFonts w:ascii="Arial" w:eastAsia="Arial" w:hAnsi="Arial" w:cs="Arial"/>
              </w:rPr>
              <w:t>e</w:t>
            </w:r>
            <w:r w:rsidR="380D84AD" w:rsidRPr="6D4DBE9F">
              <w:rPr>
                <w:rFonts w:ascii="Arial" w:eastAsia="Arial" w:hAnsi="Arial" w:cs="Arial"/>
              </w:rPr>
              <w:t>bel (1912) believes that</w:t>
            </w:r>
            <w:r w:rsidR="46A5B7C3" w:rsidRPr="6D4DBE9F">
              <w:rPr>
                <w:rFonts w:ascii="Arial" w:eastAsia="Arial" w:hAnsi="Arial" w:cs="Arial"/>
              </w:rPr>
              <w:t xml:space="preserve"> </w:t>
            </w:r>
            <w:r w:rsidR="693D1654" w:rsidRPr="6D4DBE9F">
              <w:rPr>
                <w:rFonts w:ascii="Arial" w:eastAsia="Arial" w:hAnsi="Arial" w:cs="Arial"/>
              </w:rPr>
              <w:t>“</w:t>
            </w:r>
            <w:r w:rsidR="46A5B7C3" w:rsidRPr="6D4DBE9F">
              <w:rPr>
                <w:rFonts w:ascii="Arial" w:eastAsia="Arial" w:hAnsi="Arial" w:cs="Arial"/>
              </w:rPr>
              <w:t>play is the highest expression of human development in childhood for it alone is the free expression of what is in a child's soul</w:t>
            </w:r>
            <w:r w:rsidR="56A94F9C" w:rsidRPr="6D4DBE9F">
              <w:rPr>
                <w:rFonts w:ascii="Arial" w:eastAsia="Arial" w:hAnsi="Arial" w:cs="Arial"/>
              </w:rPr>
              <w:t>”</w:t>
            </w:r>
            <w:r w:rsidR="46A5B7C3" w:rsidRPr="6D4DBE9F">
              <w:rPr>
                <w:rFonts w:ascii="Arial" w:eastAsia="Arial" w:hAnsi="Arial" w:cs="Arial"/>
              </w:rPr>
              <w:t>.</w:t>
            </w:r>
            <w:r w:rsidR="12A4FDCE" w:rsidRPr="6D4DBE9F">
              <w:rPr>
                <w:rFonts w:ascii="Arial" w:eastAsia="Arial" w:hAnsi="Arial" w:cs="Arial"/>
              </w:rPr>
              <w:t xml:space="preserve"> The</w:t>
            </w:r>
            <w:r w:rsidR="03C0A2CD" w:rsidRPr="6D4DBE9F">
              <w:rPr>
                <w:rFonts w:ascii="Arial" w:eastAsia="Arial" w:hAnsi="Arial" w:cs="Arial"/>
              </w:rPr>
              <w:t xml:space="preserve"> game involved developing physical skills by throwing bean bags into different sized buckets</w:t>
            </w:r>
            <w:r w:rsidR="33A53974" w:rsidRPr="6D4DBE9F">
              <w:rPr>
                <w:rFonts w:ascii="Arial" w:eastAsia="Arial" w:hAnsi="Arial" w:cs="Arial"/>
              </w:rPr>
              <w:t>. It also</w:t>
            </w:r>
            <w:r w:rsidR="03C0A2CD" w:rsidRPr="6D4DBE9F">
              <w:rPr>
                <w:rFonts w:ascii="Arial" w:eastAsia="Arial" w:hAnsi="Arial" w:cs="Arial"/>
              </w:rPr>
              <w:t xml:space="preserve"> develop</w:t>
            </w:r>
            <w:r w:rsidR="1ACFE0D3" w:rsidRPr="6D4DBE9F">
              <w:rPr>
                <w:rFonts w:ascii="Arial" w:eastAsia="Arial" w:hAnsi="Arial" w:cs="Arial"/>
              </w:rPr>
              <w:t>ed</w:t>
            </w:r>
            <w:r w:rsidR="03C0A2CD" w:rsidRPr="6D4DBE9F">
              <w:rPr>
                <w:rFonts w:ascii="Arial" w:eastAsia="Arial" w:hAnsi="Arial" w:cs="Arial"/>
              </w:rPr>
              <w:t xml:space="preserve"> </w:t>
            </w:r>
            <w:r w:rsidR="090D53D4" w:rsidRPr="6D4DBE9F">
              <w:rPr>
                <w:rFonts w:ascii="Arial" w:eastAsia="Arial" w:hAnsi="Arial" w:cs="Arial"/>
              </w:rPr>
              <w:t>mathematical</w:t>
            </w:r>
            <w:r w:rsidR="03C0A2CD" w:rsidRPr="6D4DBE9F">
              <w:rPr>
                <w:rFonts w:ascii="Arial" w:eastAsia="Arial" w:hAnsi="Arial" w:cs="Arial"/>
              </w:rPr>
              <w:t xml:space="preserve"> and </w:t>
            </w:r>
            <w:r w:rsidR="039004BB" w:rsidRPr="6D4DBE9F">
              <w:rPr>
                <w:rFonts w:ascii="Arial" w:eastAsia="Arial" w:hAnsi="Arial" w:cs="Arial"/>
              </w:rPr>
              <w:t>literacy</w:t>
            </w:r>
            <w:r w:rsidR="03C0A2CD" w:rsidRPr="6D4DBE9F">
              <w:rPr>
                <w:rFonts w:ascii="Arial" w:eastAsia="Arial" w:hAnsi="Arial" w:cs="Arial"/>
              </w:rPr>
              <w:t xml:space="preserve"> skills by </w:t>
            </w:r>
            <w:r w:rsidR="5C168F2D" w:rsidRPr="6D4DBE9F">
              <w:rPr>
                <w:rFonts w:ascii="Arial" w:eastAsia="Arial" w:hAnsi="Arial" w:cs="Arial"/>
              </w:rPr>
              <w:t>having pupils match the right coloured bean bag to the same coloured bucket. The pupils would then have to</w:t>
            </w:r>
            <w:r w:rsidR="63E2327A" w:rsidRPr="6D4DBE9F">
              <w:rPr>
                <w:rFonts w:ascii="Arial" w:eastAsia="Arial" w:hAnsi="Arial" w:cs="Arial"/>
              </w:rPr>
              <w:t xml:space="preserve"> count how many bean bag</w:t>
            </w:r>
            <w:r w:rsidR="2B057183" w:rsidRPr="6D4DBE9F">
              <w:rPr>
                <w:rFonts w:ascii="Arial" w:eastAsia="Arial" w:hAnsi="Arial" w:cs="Arial"/>
              </w:rPr>
              <w:t>s</w:t>
            </w:r>
            <w:r w:rsidR="63E2327A" w:rsidRPr="6D4DBE9F">
              <w:rPr>
                <w:rFonts w:ascii="Arial" w:eastAsia="Arial" w:hAnsi="Arial" w:cs="Arial"/>
              </w:rPr>
              <w:t xml:space="preserve"> they had in each bucket and record them into a table. </w:t>
            </w:r>
            <w:r w:rsidR="333A8EB6" w:rsidRPr="6D4DBE9F">
              <w:rPr>
                <w:rFonts w:ascii="Arial" w:eastAsia="Arial" w:hAnsi="Arial" w:cs="Arial"/>
              </w:rPr>
              <w:t>This had an extremely positive effect on the pupils, as they were all extremely enthusiastic to complete this activity.</w:t>
            </w:r>
            <w:r w:rsidR="1E4447B8" w:rsidRPr="6D4DBE9F">
              <w:rPr>
                <w:rFonts w:ascii="Arial" w:eastAsia="Arial" w:hAnsi="Arial" w:cs="Arial"/>
              </w:rPr>
              <w:t xml:space="preserve"> </w:t>
            </w:r>
            <w:r w:rsidR="78F5253C" w:rsidRPr="6D4DBE9F">
              <w:rPr>
                <w:rFonts w:ascii="Arial" w:eastAsia="Arial" w:hAnsi="Arial" w:cs="Arial"/>
              </w:rPr>
              <w:t>The role of the More Knowledgeable Other (Vygotsky</w:t>
            </w:r>
            <w:r w:rsidR="4D69734D" w:rsidRPr="6D4DBE9F">
              <w:rPr>
                <w:rFonts w:ascii="Arial" w:eastAsia="Arial" w:hAnsi="Arial" w:cs="Arial"/>
              </w:rPr>
              <w:t>, 1978)</w:t>
            </w:r>
            <w:r w:rsidR="78F5253C" w:rsidRPr="6D4DBE9F">
              <w:rPr>
                <w:rFonts w:ascii="Arial" w:eastAsia="Arial" w:hAnsi="Arial" w:cs="Arial"/>
              </w:rPr>
              <w:t xml:space="preserve"> is key for this</w:t>
            </w:r>
            <w:r w:rsidR="52B06CC4" w:rsidRPr="6D4DBE9F">
              <w:rPr>
                <w:rFonts w:ascii="Arial" w:eastAsia="Arial" w:hAnsi="Arial" w:cs="Arial"/>
              </w:rPr>
              <w:t xml:space="preserve"> activity as it encourages the pupils to help each other and check each other's work to ensu</w:t>
            </w:r>
            <w:r w:rsidR="71B8376E" w:rsidRPr="6D4DBE9F">
              <w:rPr>
                <w:rFonts w:ascii="Arial" w:eastAsia="Arial" w:hAnsi="Arial" w:cs="Arial"/>
              </w:rPr>
              <w:t xml:space="preserve">re it is correctly completed. This would allow the more able pupils to become MKO’s and correct other pupil’s work. </w:t>
            </w:r>
          </w:p>
          <w:p w14:paraId="14181A3A" w14:textId="31B0D967" w:rsidR="3CF13C09" w:rsidRDefault="3CF13C09" w:rsidP="6D4DBE9F">
            <w:pPr>
              <w:rPr>
                <w:rFonts w:ascii="Arial" w:eastAsia="Arial" w:hAnsi="Arial" w:cs="Arial"/>
              </w:rPr>
            </w:pPr>
            <w:r w:rsidRPr="6D4DBE9F">
              <w:rPr>
                <w:rFonts w:ascii="Arial" w:eastAsia="Arial" w:hAnsi="Arial" w:cs="Arial"/>
              </w:rPr>
              <w:t xml:space="preserve">During my time of teaching practise, I differentiated between 3 groups in a year group. These were </w:t>
            </w:r>
            <w:r w:rsidR="677B93E7" w:rsidRPr="6D4DBE9F">
              <w:rPr>
                <w:rFonts w:ascii="Arial" w:eastAsia="Arial" w:hAnsi="Arial" w:cs="Arial"/>
              </w:rPr>
              <w:t xml:space="preserve">lower ability consisting of one pupil, middle ability consisting of </w:t>
            </w:r>
            <w:r w:rsidR="07002D3A" w:rsidRPr="6D4DBE9F">
              <w:rPr>
                <w:rFonts w:ascii="Arial" w:eastAsia="Arial" w:hAnsi="Arial" w:cs="Arial"/>
              </w:rPr>
              <w:t>most of</w:t>
            </w:r>
            <w:r w:rsidR="677B93E7" w:rsidRPr="6D4DBE9F">
              <w:rPr>
                <w:rFonts w:ascii="Arial" w:eastAsia="Arial" w:hAnsi="Arial" w:cs="Arial"/>
              </w:rPr>
              <w:t xml:space="preserve"> the year group</w:t>
            </w:r>
            <w:r w:rsidR="5E012F0C" w:rsidRPr="6D4DBE9F">
              <w:rPr>
                <w:rFonts w:ascii="Arial" w:eastAsia="Arial" w:hAnsi="Arial" w:cs="Arial"/>
              </w:rPr>
              <w:t>,</w:t>
            </w:r>
            <w:r w:rsidR="677B93E7" w:rsidRPr="6D4DBE9F">
              <w:rPr>
                <w:rFonts w:ascii="Arial" w:eastAsia="Arial" w:hAnsi="Arial" w:cs="Arial"/>
              </w:rPr>
              <w:t xml:space="preserve"> and higher ability</w:t>
            </w:r>
            <w:r w:rsidR="5267AC29" w:rsidRPr="6D4DBE9F">
              <w:rPr>
                <w:rFonts w:ascii="Arial" w:eastAsia="Arial" w:hAnsi="Arial" w:cs="Arial"/>
              </w:rPr>
              <w:t xml:space="preserve"> consisting of two pupils. During lessons </w:t>
            </w:r>
            <w:r w:rsidR="7844A7FF" w:rsidRPr="6D4DBE9F">
              <w:rPr>
                <w:rFonts w:ascii="Arial" w:eastAsia="Arial" w:hAnsi="Arial" w:cs="Arial"/>
              </w:rPr>
              <w:t>I would use the method of differentiated instruction to allow the needs of every level of child to be met c</w:t>
            </w:r>
            <w:r w:rsidR="5DE30E52" w:rsidRPr="6D4DBE9F">
              <w:rPr>
                <w:rFonts w:ascii="Arial" w:eastAsia="Arial" w:hAnsi="Arial" w:cs="Arial"/>
              </w:rPr>
              <w:t xml:space="preserve">onsistently. </w:t>
            </w:r>
            <w:r w:rsidR="0959A941" w:rsidRPr="6D4DBE9F">
              <w:rPr>
                <w:rFonts w:ascii="Arial" w:eastAsia="Arial" w:hAnsi="Arial" w:cs="Arial"/>
              </w:rPr>
              <w:t xml:space="preserve">Each level of differentiation would meet the same learning objective but there would </w:t>
            </w:r>
            <w:r w:rsidR="49E2DB97" w:rsidRPr="6D4DBE9F">
              <w:rPr>
                <w:rFonts w:ascii="Arial" w:eastAsia="Arial" w:hAnsi="Arial" w:cs="Arial"/>
              </w:rPr>
              <w:t>be different types of activities for each ability. For example, during a maths lesso</w:t>
            </w:r>
            <w:r w:rsidR="236184EC" w:rsidRPr="6D4DBE9F">
              <w:rPr>
                <w:rFonts w:ascii="Arial" w:eastAsia="Arial" w:hAnsi="Arial" w:cs="Arial"/>
              </w:rPr>
              <w:t>n regarding 3D shapes I explained to the class that they would have to test if a shape could roll or not and record their answers. For the lower ability pupil</w:t>
            </w:r>
            <w:r w:rsidR="50E5A6EE" w:rsidRPr="6D4DBE9F">
              <w:rPr>
                <w:rFonts w:ascii="Arial" w:eastAsia="Arial" w:hAnsi="Arial" w:cs="Arial"/>
              </w:rPr>
              <w:t>,</w:t>
            </w:r>
            <w:r w:rsidR="236184EC" w:rsidRPr="6D4DBE9F">
              <w:rPr>
                <w:rFonts w:ascii="Arial" w:eastAsia="Arial" w:hAnsi="Arial" w:cs="Arial"/>
              </w:rPr>
              <w:t xml:space="preserve"> I gave her </w:t>
            </w:r>
            <w:r w:rsidR="305D9568" w:rsidRPr="6D4DBE9F">
              <w:rPr>
                <w:rFonts w:ascii="Arial" w:eastAsia="Arial" w:hAnsi="Arial" w:cs="Arial"/>
              </w:rPr>
              <w:t xml:space="preserve">a sheet with images of 3D shapes and the names of the </w:t>
            </w:r>
            <w:r w:rsidR="0BD8E71E" w:rsidRPr="6D4DBE9F">
              <w:rPr>
                <w:rFonts w:ascii="Arial" w:eastAsia="Arial" w:hAnsi="Arial" w:cs="Arial"/>
              </w:rPr>
              <w:t>shapes,</w:t>
            </w:r>
            <w:r w:rsidR="305D9568" w:rsidRPr="6D4DBE9F">
              <w:rPr>
                <w:rFonts w:ascii="Arial" w:eastAsia="Arial" w:hAnsi="Arial" w:cs="Arial"/>
              </w:rPr>
              <w:t xml:space="preserve"> and she was asked to match them together. For the middle ability </w:t>
            </w:r>
            <w:r w:rsidR="2AA5F1BF" w:rsidRPr="6D4DBE9F">
              <w:rPr>
                <w:rFonts w:ascii="Arial" w:eastAsia="Arial" w:hAnsi="Arial" w:cs="Arial"/>
              </w:rPr>
              <w:t xml:space="preserve">pupils, I instructed them to test if shapes rolled or not and they would have to write the name of the shape next to the </w:t>
            </w:r>
            <w:r w:rsidR="71CF3F5F" w:rsidRPr="6D4DBE9F">
              <w:rPr>
                <w:rFonts w:ascii="Arial" w:eastAsia="Arial" w:hAnsi="Arial" w:cs="Arial"/>
              </w:rPr>
              <w:t>image using a word bank and also write if the shape rolled or not. For the higher ability group, they were asked to do the same activity as the middle group but also write examples of each shape unde</w:t>
            </w:r>
            <w:r w:rsidR="26301B32" w:rsidRPr="6D4DBE9F">
              <w:rPr>
                <w:rFonts w:ascii="Arial" w:eastAsia="Arial" w:hAnsi="Arial" w:cs="Arial"/>
              </w:rPr>
              <w:t xml:space="preserve">rneath. </w:t>
            </w:r>
          </w:p>
          <w:p w14:paraId="0BADEEBF" w14:textId="19102182" w:rsidR="6D4DBE9F" w:rsidRDefault="6D4DBE9F" w:rsidP="6D4DBE9F">
            <w:pPr>
              <w:rPr>
                <w:rFonts w:ascii="Arial" w:eastAsia="Arial" w:hAnsi="Arial" w:cs="Arial"/>
              </w:rPr>
            </w:pPr>
          </w:p>
          <w:p w14:paraId="11D3207E" w14:textId="1FA3D4B1" w:rsidR="0CB1791F" w:rsidRDefault="0CB1791F" w:rsidP="6D4DBE9F">
            <w:pPr>
              <w:rPr>
                <w:rFonts w:ascii="Arial" w:eastAsia="Arial" w:hAnsi="Arial" w:cs="Arial"/>
              </w:rPr>
            </w:pPr>
            <w:r w:rsidRPr="33629709">
              <w:rPr>
                <w:rFonts w:ascii="Arial" w:eastAsia="Arial" w:hAnsi="Arial" w:cs="Arial"/>
              </w:rPr>
              <w:t xml:space="preserve">The foundation phase pedagogic principle </w:t>
            </w:r>
            <w:r w:rsidRPr="33629709">
              <w:rPr>
                <w:rFonts w:ascii="Arial" w:eastAsia="Arial" w:hAnsi="Arial" w:cs="Arial"/>
                <w:i/>
                <w:iCs/>
              </w:rPr>
              <w:t xml:space="preserve">‘good teaching and learning </w:t>
            </w:r>
            <w:r w:rsidR="25AE65BF" w:rsidRPr="33629709">
              <w:rPr>
                <w:rFonts w:ascii="Arial" w:eastAsia="Arial" w:hAnsi="Arial" w:cs="Arial"/>
                <w:i/>
                <w:iCs/>
              </w:rPr>
              <w:t>ranges within and across areas of learning and experience’</w:t>
            </w:r>
            <w:r w:rsidR="25AE65BF" w:rsidRPr="33629709">
              <w:rPr>
                <w:rFonts w:ascii="Arial" w:eastAsia="Arial" w:hAnsi="Arial" w:cs="Arial"/>
              </w:rPr>
              <w:t xml:space="preserve"> can be a useful tool during teach</w:t>
            </w:r>
            <w:r w:rsidR="5B642F1C" w:rsidRPr="33629709">
              <w:rPr>
                <w:rFonts w:ascii="Arial" w:eastAsia="Arial" w:hAnsi="Arial" w:cs="Arial"/>
              </w:rPr>
              <w:t xml:space="preserve">ing and learning. </w:t>
            </w:r>
            <w:r w:rsidR="68297D1D" w:rsidRPr="33629709">
              <w:rPr>
                <w:rFonts w:ascii="Arial" w:eastAsia="Arial" w:hAnsi="Arial" w:cs="Arial"/>
              </w:rPr>
              <w:t>Barnes (2015) agrees with this as</w:t>
            </w:r>
            <w:r w:rsidR="7F9D4E96" w:rsidRPr="33629709">
              <w:rPr>
                <w:rFonts w:ascii="Arial" w:eastAsia="Arial" w:hAnsi="Arial" w:cs="Arial"/>
              </w:rPr>
              <w:t xml:space="preserve"> </w:t>
            </w:r>
            <w:r w:rsidR="68297D1D" w:rsidRPr="33629709">
              <w:rPr>
                <w:rFonts w:ascii="Arial" w:eastAsia="Arial" w:hAnsi="Arial" w:cs="Arial"/>
              </w:rPr>
              <w:t xml:space="preserve">he </w:t>
            </w:r>
            <w:r w:rsidR="50CCA8C4" w:rsidRPr="33629709">
              <w:rPr>
                <w:rFonts w:ascii="Arial" w:eastAsia="Arial" w:hAnsi="Arial" w:cs="Arial"/>
              </w:rPr>
              <w:t>believes</w:t>
            </w:r>
            <w:r w:rsidR="68297D1D" w:rsidRPr="33629709">
              <w:rPr>
                <w:rFonts w:ascii="Arial" w:eastAsia="Arial" w:hAnsi="Arial" w:cs="Arial"/>
              </w:rPr>
              <w:t xml:space="preserve"> that ‘when the skills, knowledge a</w:t>
            </w:r>
            <w:r w:rsidR="325874A2" w:rsidRPr="33629709">
              <w:rPr>
                <w:rFonts w:ascii="Arial" w:eastAsia="Arial" w:hAnsi="Arial" w:cs="Arial"/>
              </w:rPr>
              <w:t>n</w:t>
            </w:r>
            <w:r w:rsidR="68297D1D" w:rsidRPr="33629709">
              <w:rPr>
                <w:rFonts w:ascii="Arial" w:eastAsia="Arial" w:hAnsi="Arial" w:cs="Arial"/>
              </w:rPr>
              <w:t>d attitudes of a nu</w:t>
            </w:r>
            <w:r w:rsidR="4EB47C5E" w:rsidRPr="33629709">
              <w:rPr>
                <w:rFonts w:ascii="Arial" w:eastAsia="Arial" w:hAnsi="Arial" w:cs="Arial"/>
              </w:rPr>
              <w:t xml:space="preserve">mber of </w:t>
            </w:r>
            <w:r w:rsidR="669C72E5" w:rsidRPr="33629709">
              <w:rPr>
                <w:rFonts w:ascii="Arial" w:eastAsia="Arial" w:hAnsi="Arial" w:cs="Arial"/>
              </w:rPr>
              <w:t>different</w:t>
            </w:r>
            <w:r w:rsidR="4EB47C5E" w:rsidRPr="33629709">
              <w:rPr>
                <w:rFonts w:ascii="Arial" w:eastAsia="Arial" w:hAnsi="Arial" w:cs="Arial"/>
              </w:rPr>
              <w:t xml:space="preserve"> </w:t>
            </w:r>
            <w:r w:rsidR="6C24E295" w:rsidRPr="33629709">
              <w:rPr>
                <w:rFonts w:ascii="Arial" w:eastAsia="Arial" w:hAnsi="Arial" w:cs="Arial"/>
              </w:rPr>
              <w:t>disciplines</w:t>
            </w:r>
            <w:r w:rsidR="4EB47C5E" w:rsidRPr="33629709">
              <w:rPr>
                <w:rFonts w:ascii="Arial" w:eastAsia="Arial" w:hAnsi="Arial" w:cs="Arial"/>
              </w:rPr>
              <w:t xml:space="preserve"> are applied to a single experience, problem, question, theme or idea, </w:t>
            </w:r>
            <w:r w:rsidR="6987F746" w:rsidRPr="33629709">
              <w:rPr>
                <w:rFonts w:ascii="Arial" w:eastAsia="Arial" w:hAnsi="Arial" w:cs="Arial"/>
              </w:rPr>
              <w:t>we are working in a cross-curricular way</w:t>
            </w:r>
            <w:r w:rsidR="4AC79F35" w:rsidRPr="33629709">
              <w:rPr>
                <w:rFonts w:ascii="Arial" w:eastAsia="Arial" w:hAnsi="Arial" w:cs="Arial"/>
              </w:rPr>
              <w:t>’</w:t>
            </w:r>
            <w:r w:rsidR="6987F746" w:rsidRPr="33629709">
              <w:rPr>
                <w:rFonts w:ascii="Arial" w:eastAsia="Arial" w:hAnsi="Arial" w:cs="Arial"/>
              </w:rPr>
              <w:t>.</w:t>
            </w:r>
            <w:r w:rsidR="4FD08F46" w:rsidRPr="33629709">
              <w:rPr>
                <w:rFonts w:ascii="Arial" w:eastAsia="Arial" w:hAnsi="Arial" w:cs="Arial"/>
              </w:rPr>
              <w:t xml:space="preserve"> </w:t>
            </w:r>
            <w:r w:rsidR="230A1A4C" w:rsidRPr="33629709">
              <w:rPr>
                <w:rFonts w:ascii="Arial" w:eastAsia="Arial" w:hAnsi="Arial" w:cs="Arial"/>
              </w:rPr>
              <w:t xml:space="preserve">This is used to blend different areas of the curriculum together for the children to grasp a wider range of knowledge. It is also </w:t>
            </w:r>
            <w:r w:rsidR="06998E96" w:rsidRPr="33629709">
              <w:rPr>
                <w:rFonts w:ascii="Arial" w:eastAsia="Arial" w:hAnsi="Arial" w:cs="Arial"/>
              </w:rPr>
              <w:t xml:space="preserve">sometimes inevitable to teach cross-curriculum as some topic allow a wide range of areas to be involved in the lesson. For example, during my teaching </w:t>
            </w:r>
            <w:r w:rsidR="1E1F90AB" w:rsidRPr="33629709">
              <w:rPr>
                <w:rFonts w:ascii="Arial" w:eastAsia="Arial" w:hAnsi="Arial" w:cs="Arial"/>
              </w:rPr>
              <w:t xml:space="preserve">practice I taught a lesson of </w:t>
            </w:r>
            <w:r w:rsidR="3A291651" w:rsidRPr="33629709">
              <w:rPr>
                <w:rFonts w:ascii="Arial" w:eastAsia="Arial" w:hAnsi="Arial" w:cs="Arial"/>
              </w:rPr>
              <w:t>PE, where the children were learning different types of animal movement. This linked to topic work the children had been learning during their language</w:t>
            </w:r>
            <w:r w:rsidR="2B73A3D8" w:rsidRPr="33629709">
              <w:rPr>
                <w:rFonts w:ascii="Arial" w:eastAsia="Arial" w:hAnsi="Arial" w:cs="Arial"/>
              </w:rPr>
              <w:t xml:space="preserve"> lesson, so they could associate the movements with </w:t>
            </w:r>
            <w:r w:rsidR="3945AAA7" w:rsidRPr="33629709">
              <w:rPr>
                <w:rFonts w:ascii="Arial" w:eastAsia="Arial" w:hAnsi="Arial" w:cs="Arial"/>
              </w:rPr>
              <w:t>the animals they had already gained knowledge about.</w:t>
            </w:r>
            <w:r w:rsidR="0A05A983" w:rsidRPr="33629709">
              <w:rPr>
                <w:rFonts w:ascii="Arial" w:eastAsia="Arial" w:hAnsi="Arial" w:cs="Arial"/>
              </w:rPr>
              <w:t xml:space="preserve"> This was positive as it engaged the children vastly and allowed them to ask more </w:t>
            </w:r>
            <w:r w:rsidR="4782170D" w:rsidRPr="33629709">
              <w:rPr>
                <w:rFonts w:ascii="Arial" w:eastAsia="Arial" w:hAnsi="Arial" w:cs="Arial"/>
              </w:rPr>
              <w:t xml:space="preserve">detailed questions regarding the movements. They also used their previous knowledge and experiences to create a </w:t>
            </w:r>
            <w:r w:rsidR="6E0A134B" w:rsidRPr="33629709">
              <w:rPr>
                <w:rFonts w:ascii="Arial" w:eastAsia="Arial" w:hAnsi="Arial" w:cs="Arial"/>
              </w:rPr>
              <w:t>sequence of movements that suited the style of each animal.</w:t>
            </w:r>
            <w:r w:rsidR="0199F446" w:rsidRPr="33629709">
              <w:rPr>
                <w:rFonts w:ascii="Arial" w:eastAsia="Arial" w:hAnsi="Arial" w:cs="Arial"/>
              </w:rPr>
              <w:t xml:space="preserve"> This is backed up by “building on prior pupil knowledge and looking forward to the next steps in the curriculum, cross and extra-curricular links made explicit, practical teaching activities to teach testing and application of knowledge and problem solving”</w:t>
            </w:r>
            <w:r w:rsidR="7DB8627B" w:rsidRPr="33629709">
              <w:rPr>
                <w:rFonts w:ascii="Arial" w:eastAsia="Arial" w:hAnsi="Arial" w:cs="Arial"/>
              </w:rPr>
              <w:t xml:space="preserve"> (Siraj and Taggart, </w:t>
            </w:r>
            <w:r w:rsidR="5FBEBFB9" w:rsidRPr="33629709">
              <w:rPr>
                <w:rFonts w:ascii="Arial" w:eastAsia="Arial" w:hAnsi="Arial" w:cs="Arial"/>
              </w:rPr>
              <w:t>2014)</w:t>
            </w:r>
            <w:r w:rsidR="68BDB379" w:rsidRPr="33629709">
              <w:rPr>
                <w:rFonts w:ascii="Arial" w:eastAsia="Arial" w:hAnsi="Arial" w:cs="Arial"/>
              </w:rPr>
              <w:t xml:space="preserve">. </w:t>
            </w:r>
            <w:r w:rsidR="73C4ED91" w:rsidRPr="33629709">
              <w:rPr>
                <w:rFonts w:ascii="Arial" w:eastAsia="Arial" w:hAnsi="Arial" w:cs="Arial"/>
              </w:rPr>
              <w:t>I also believe that informing the children that the lesson is cross-curriculum can gain benefits as they will be aware of the type of learning they will be part-taking in</w:t>
            </w:r>
            <w:r w:rsidR="38A56110" w:rsidRPr="33629709">
              <w:rPr>
                <w:rFonts w:ascii="Arial" w:eastAsia="Arial" w:hAnsi="Arial" w:cs="Arial"/>
              </w:rPr>
              <w:t xml:space="preserve">. </w:t>
            </w:r>
          </w:p>
          <w:p w14:paraId="4FA93588" w14:textId="0597CDC1" w:rsidR="6D4DBE9F" w:rsidRDefault="6D4DBE9F" w:rsidP="6D4DBE9F">
            <w:pPr>
              <w:rPr>
                <w:rFonts w:ascii="Arial" w:eastAsia="Arial" w:hAnsi="Arial" w:cs="Arial"/>
              </w:rPr>
            </w:pPr>
          </w:p>
          <w:p w14:paraId="13BBD8E6" w14:textId="26390025" w:rsidR="6A45D515" w:rsidRDefault="6A45D515" w:rsidP="52FCA75A">
            <w:pPr>
              <w:rPr>
                <w:rFonts w:ascii="Arial" w:eastAsia="Arial" w:hAnsi="Arial" w:cs="Arial"/>
              </w:rPr>
            </w:pPr>
            <w:r w:rsidRPr="52FCA75A">
              <w:rPr>
                <w:rFonts w:ascii="Arial" w:eastAsia="Arial" w:hAnsi="Arial" w:cs="Arial"/>
              </w:rPr>
              <w:t xml:space="preserve">The foundation phase pedagogic principle </w:t>
            </w:r>
            <w:r w:rsidRPr="52FCA75A">
              <w:rPr>
                <w:rFonts w:ascii="Arial" w:eastAsia="Arial" w:hAnsi="Arial" w:cs="Arial"/>
                <w:i/>
                <w:iCs/>
              </w:rPr>
              <w:t>‘good teaching and learning sets tasks and selects resources that build on previous knowled</w:t>
            </w:r>
            <w:r w:rsidR="4DC67FD7" w:rsidRPr="52FCA75A">
              <w:rPr>
                <w:rFonts w:ascii="Arial" w:eastAsia="Arial" w:hAnsi="Arial" w:cs="Arial"/>
                <w:i/>
                <w:iCs/>
              </w:rPr>
              <w:t xml:space="preserve">ge and experience and engage interest’ </w:t>
            </w:r>
            <w:r w:rsidR="18FB2E38" w:rsidRPr="52FCA75A">
              <w:rPr>
                <w:rFonts w:ascii="Arial" w:eastAsia="Arial" w:hAnsi="Arial" w:cs="Arial"/>
              </w:rPr>
              <w:t xml:space="preserve">in my opinion, </w:t>
            </w:r>
            <w:r w:rsidR="0F3499A4" w:rsidRPr="52FCA75A">
              <w:rPr>
                <w:rFonts w:ascii="Arial" w:eastAsia="Arial" w:hAnsi="Arial" w:cs="Arial"/>
              </w:rPr>
              <w:t>is a strong principle that should be considered for every lesson taught as it</w:t>
            </w:r>
            <w:r w:rsidR="0580FAF8" w:rsidRPr="52FCA75A">
              <w:rPr>
                <w:rFonts w:ascii="Arial" w:eastAsia="Arial" w:hAnsi="Arial" w:cs="Arial"/>
              </w:rPr>
              <w:t xml:space="preserve"> increases </w:t>
            </w:r>
            <w:r w:rsidR="15B52E48" w:rsidRPr="52FCA75A">
              <w:rPr>
                <w:rFonts w:ascii="Arial" w:eastAsia="Arial" w:hAnsi="Arial" w:cs="Arial"/>
              </w:rPr>
              <w:t xml:space="preserve">children’s knowledge and understanding and engages them vastly. </w:t>
            </w:r>
            <w:r w:rsidR="7AE88AA6" w:rsidRPr="52FCA75A">
              <w:rPr>
                <w:rFonts w:ascii="Arial" w:eastAsia="Arial" w:hAnsi="Arial" w:cs="Arial"/>
              </w:rPr>
              <w:t xml:space="preserve">Phillips </w:t>
            </w:r>
            <w:r w:rsidR="03CBAD77" w:rsidRPr="52FCA75A">
              <w:rPr>
                <w:rFonts w:ascii="Arial" w:eastAsia="Arial" w:hAnsi="Arial" w:cs="Arial"/>
              </w:rPr>
              <w:t xml:space="preserve">(1995) agrees with this as he believes </w:t>
            </w:r>
            <w:r w:rsidR="2EF33FA5" w:rsidRPr="52FCA75A">
              <w:rPr>
                <w:rFonts w:ascii="Arial" w:eastAsia="Arial" w:hAnsi="Arial" w:cs="Arial"/>
              </w:rPr>
              <w:t>“</w:t>
            </w:r>
            <w:r w:rsidR="03CBAD77" w:rsidRPr="52FCA75A">
              <w:rPr>
                <w:rFonts w:ascii="Arial" w:eastAsia="Arial" w:hAnsi="Arial" w:cs="Arial"/>
              </w:rPr>
              <w:t xml:space="preserve">This prior knowledge influences what new or modified knowledge an individual will construct from new learning experiences”. </w:t>
            </w:r>
            <w:r w:rsidR="63DC2AD6" w:rsidRPr="52FCA75A">
              <w:rPr>
                <w:rFonts w:ascii="Arial" w:eastAsia="Arial" w:hAnsi="Arial" w:cs="Arial"/>
              </w:rPr>
              <w:t xml:space="preserve">During my professional teaching practice (PTE) I followed a scheme that </w:t>
            </w:r>
            <w:r w:rsidR="668A8DE6" w:rsidRPr="52FCA75A">
              <w:rPr>
                <w:rFonts w:ascii="Arial" w:eastAsia="Arial" w:hAnsi="Arial" w:cs="Arial"/>
              </w:rPr>
              <w:t xml:space="preserve">encouraged the principle of building on previous knowledge and experience. For example, during my Welsh lessons I </w:t>
            </w:r>
            <w:r w:rsidR="482BE294" w:rsidRPr="52FCA75A">
              <w:rPr>
                <w:rFonts w:ascii="Arial" w:eastAsia="Arial" w:hAnsi="Arial" w:cs="Arial"/>
              </w:rPr>
              <w:t xml:space="preserve">used the same resources for each lesson as it provided the children with familiarity and </w:t>
            </w:r>
            <w:r w:rsidR="61D0719C" w:rsidRPr="52FCA75A">
              <w:rPr>
                <w:rFonts w:ascii="Arial" w:eastAsia="Arial" w:hAnsi="Arial" w:cs="Arial"/>
              </w:rPr>
              <w:t>engaged them highly.</w:t>
            </w:r>
            <w:r w:rsidR="7C4DF044" w:rsidRPr="52FCA75A">
              <w:rPr>
                <w:rFonts w:ascii="Arial" w:eastAsia="Arial" w:hAnsi="Arial" w:cs="Arial"/>
              </w:rPr>
              <w:t xml:space="preserve"> </w:t>
            </w:r>
            <w:r w:rsidR="45523189" w:rsidRPr="52FCA75A">
              <w:rPr>
                <w:rFonts w:ascii="Arial" w:eastAsia="Arial" w:hAnsi="Arial" w:cs="Arial"/>
              </w:rPr>
              <w:t xml:space="preserve">The children knew the subject they were going to be gaining more knowledge about and got excited when the resources were brought out for use during the activity. </w:t>
            </w:r>
            <w:r w:rsidR="3AB06A75" w:rsidRPr="52FCA75A">
              <w:rPr>
                <w:rFonts w:ascii="Arial" w:eastAsia="Arial" w:hAnsi="Arial" w:cs="Arial"/>
              </w:rPr>
              <w:t>This is due to the children beginning to rise into the concrete operational stage (Piaget</w:t>
            </w:r>
            <w:r w:rsidR="6B7CA234" w:rsidRPr="52FCA75A">
              <w:rPr>
                <w:rFonts w:ascii="Arial" w:eastAsia="Arial" w:hAnsi="Arial" w:cs="Arial"/>
              </w:rPr>
              <w:t>, 1936</w:t>
            </w:r>
            <w:r w:rsidR="3AB06A75" w:rsidRPr="52FCA75A">
              <w:rPr>
                <w:rFonts w:ascii="Arial" w:eastAsia="Arial" w:hAnsi="Arial" w:cs="Arial"/>
              </w:rPr>
              <w:t>)</w:t>
            </w:r>
            <w:r w:rsidR="2A857166" w:rsidRPr="52FCA75A">
              <w:rPr>
                <w:rFonts w:ascii="Arial" w:eastAsia="Arial" w:hAnsi="Arial" w:cs="Arial"/>
              </w:rPr>
              <w:t xml:space="preserve">, as they associate the resources with an enjoyable </w:t>
            </w:r>
            <w:r w:rsidR="063C5AFC" w:rsidRPr="52FCA75A">
              <w:rPr>
                <w:rFonts w:ascii="Arial" w:eastAsia="Arial" w:hAnsi="Arial" w:cs="Arial"/>
              </w:rPr>
              <w:t>lesson,</w:t>
            </w:r>
            <w:r w:rsidR="2A857166" w:rsidRPr="52FCA75A">
              <w:rPr>
                <w:rFonts w:ascii="Arial" w:eastAsia="Arial" w:hAnsi="Arial" w:cs="Arial"/>
              </w:rPr>
              <w:t xml:space="preserve"> they recall having days before. </w:t>
            </w:r>
            <w:r w:rsidR="09F9EF48" w:rsidRPr="52FCA75A">
              <w:rPr>
                <w:rFonts w:ascii="Arial" w:eastAsia="Arial" w:hAnsi="Arial" w:cs="Arial"/>
              </w:rPr>
              <w:t xml:space="preserve">Another example of the principle is </w:t>
            </w:r>
            <w:r w:rsidR="5636AD15" w:rsidRPr="52FCA75A">
              <w:rPr>
                <w:rFonts w:ascii="Arial" w:eastAsia="Arial" w:hAnsi="Arial" w:cs="Arial"/>
              </w:rPr>
              <w:t xml:space="preserve">using the same task or subject to build on previous knowledge by teaching the same </w:t>
            </w:r>
            <w:r w:rsidR="59B07EE6" w:rsidRPr="52FCA75A">
              <w:rPr>
                <w:rFonts w:ascii="Arial" w:eastAsia="Arial" w:hAnsi="Arial" w:cs="Arial"/>
              </w:rPr>
              <w:t>topic for the whole week. During my practice, I taught 3D shapes every</w:t>
            </w:r>
            <w:r w:rsidR="1292A6F1" w:rsidRPr="52FCA75A">
              <w:rPr>
                <w:rFonts w:ascii="Arial" w:eastAsia="Arial" w:hAnsi="Arial" w:cs="Arial"/>
              </w:rPr>
              <w:t xml:space="preserve"> </w:t>
            </w:r>
            <w:r w:rsidR="59B07EE6" w:rsidRPr="52FCA75A">
              <w:rPr>
                <w:rFonts w:ascii="Arial" w:eastAsia="Arial" w:hAnsi="Arial" w:cs="Arial"/>
              </w:rPr>
              <w:t>day for a week, with the results showing that at the end of the week, the children ha</w:t>
            </w:r>
            <w:r w:rsidR="53B084AF" w:rsidRPr="52FCA75A">
              <w:rPr>
                <w:rFonts w:ascii="Arial" w:eastAsia="Arial" w:hAnsi="Arial" w:cs="Arial"/>
              </w:rPr>
              <w:t xml:space="preserve">d a </w:t>
            </w:r>
            <w:r w:rsidR="56F598C9" w:rsidRPr="52FCA75A">
              <w:rPr>
                <w:rFonts w:ascii="Arial" w:eastAsia="Arial" w:hAnsi="Arial" w:cs="Arial"/>
              </w:rPr>
              <w:t>far greater</w:t>
            </w:r>
            <w:r w:rsidR="53B084AF" w:rsidRPr="52FCA75A">
              <w:rPr>
                <w:rFonts w:ascii="Arial" w:eastAsia="Arial" w:hAnsi="Arial" w:cs="Arial"/>
              </w:rPr>
              <w:t xml:space="preserve"> knowledge </w:t>
            </w:r>
            <w:r w:rsidR="33236FD3" w:rsidRPr="52FCA75A">
              <w:rPr>
                <w:rFonts w:ascii="Arial" w:eastAsia="Arial" w:hAnsi="Arial" w:cs="Arial"/>
              </w:rPr>
              <w:t>of</w:t>
            </w:r>
            <w:r w:rsidR="53B084AF" w:rsidRPr="52FCA75A">
              <w:rPr>
                <w:rFonts w:ascii="Arial" w:eastAsia="Arial" w:hAnsi="Arial" w:cs="Arial"/>
              </w:rPr>
              <w:t xml:space="preserve"> the subject matter.</w:t>
            </w:r>
            <w:r w:rsidR="5CE67E20" w:rsidRPr="52FCA75A">
              <w:rPr>
                <w:rFonts w:ascii="Arial" w:eastAsia="Arial" w:hAnsi="Arial" w:cs="Arial"/>
              </w:rPr>
              <w:t xml:space="preserve"> I </w:t>
            </w:r>
            <w:r w:rsidR="426B6B4A" w:rsidRPr="52FCA75A">
              <w:rPr>
                <w:rFonts w:ascii="Arial" w:eastAsia="Arial" w:hAnsi="Arial" w:cs="Arial"/>
              </w:rPr>
              <w:t>continued</w:t>
            </w:r>
            <w:r w:rsidR="5CE67E20" w:rsidRPr="52FCA75A">
              <w:rPr>
                <w:rFonts w:ascii="Arial" w:eastAsia="Arial" w:hAnsi="Arial" w:cs="Arial"/>
              </w:rPr>
              <w:t xml:space="preserve"> this learning into the next week by setting up an enhanced provision task for the children to complete </w:t>
            </w:r>
            <w:r w:rsidR="11203F7D" w:rsidRPr="52FCA75A">
              <w:rPr>
                <w:rFonts w:ascii="Arial" w:eastAsia="Arial" w:hAnsi="Arial" w:cs="Arial"/>
              </w:rPr>
              <w:t>independently</w:t>
            </w:r>
            <w:r w:rsidR="5CE67E20" w:rsidRPr="52FCA75A">
              <w:rPr>
                <w:rFonts w:ascii="Arial" w:eastAsia="Arial" w:hAnsi="Arial" w:cs="Arial"/>
              </w:rPr>
              <w:t xml:space="preserve">, drawing on their </w:t>
            </w:r>
            <w:r w:rsidR="4F646C83" w:rsidRPr="52FCA75A">
              <w:rPr>
                <w:rFonts w:ascii="Arial" w:eastAsia="Arial" w:hAnsi="Arial" w:cs="Arial"/>
              </w:rPr>
              <w:t>built-up</w:t>
            </w:r>
            <w:r w:rsidR="5CE67E20" w:rsidRPr="52FCA75A">
              <w:rPr>
                <w:rFonts w:ascii="Arial" w:eastAsia="Arial" w:hAnsi="Arial" w:cs="Arial"/>
              </w:rPr>
              <w:t xml:space="preserve"> knowledge to help them complete the </w:t>
            </w:r>
            <w:r w:rsidR="410F7654" w:rsidRPr="52FCA75A">
              <w:rPr>
                <w:rFonts w:ascii="Arial" w:eastAsia="Arial" w:hAnsi="Arial" w:cs="Arial"/>
              </w:rPr>
              <w:t>task.</w:t>
            </w:r>
            <w:r w:rsidR="1199134A" w:rsidRPr="52FCA75A">
              <w:rPr>
                <w:rFonts w:ascii="Arial" w:eastAsia="Arial" w:hAnsi="Arial" w:cs="Arial"/>
              </w:rPr>
              <w:t xml:space="preserve"> </w:t>
            </w:r>
            <w:r w:rsidR="1FC4A930" w:rsidRPr="52FCA75A">
              <w:rPr>
                <w:rFonts w:ascii="Arial" w:eastAsia="Arial" w:hAnsi="Arial" w:cs="Arial"/>
              </w:rPr>
              <w:t xml:space="preserve">By this stage I had a sound understanding of each child’s level of understanding and was able to build upon this, thus sustaining the interest and motivation </w:t>
            </w:r>
            <w:r w:rsidR="27EDA103" w:rsidRPr="52FCA75A">
              <w:rPr>
                <w:rFonts w:ascii="Arial" w:eastAsia="Arial" w:hAnsi="Arial" w:cs="Arial"/>
              </w:rPr>
              <w:t>of every child.</w:t>
            </w:r>
          </w:p>
          <w:p w14:paraId="0056AE5F" w14:textId="40F32E93" w:rsidR="6D4DBE9F" w:rsidRDefault="0D211588" w:rsidP="52FCA75A">
            <w:pPr>
              <w:rPr>
                <w:rFonts w:ascii="Arial" w:eastAsia="Arial" w:hAnsi="Arial" w:cs="Arial"/>
              </w:rPr>
            </w:pPr>
            <w:r w:rsidRPr="52FCA75A">
              <w:rPr>
                <w:rFonts w:ascii="Arial" w:eastAsia="Arial" w:hAnsi="Arial" w:cs="Arial"/>
              </w:rPr>
              <w:t>During planning I would model a planning sheet gi</w:t>
            </w:r>
            <w:r w:rsidR="62F2CBC4" w:rsidRPr="52FCA75A">
              <w:rPr>
                <w:rFonts w:ascii="Arial" w:eastAsia="Arial" w:hAnsi="Arial" w:cs="Arial"/>
              </w:rPr>
              <w:t xml:space="preserve">ven to me by the class teacher. This would be the basis of every lesson and the learning objectives would </w:t>
            </w:r>
            <w:r w:rsidR="166FAF2A" w:rsidRPr="52FCA75A">
              <w:rPr>
                <w:rFonts w:ascii="Arial" w:eastAsia="Arial" w:hAnsi="Arial" w:cs="Arial"/>
              </w:rPr>
              <w:t xml:space="preserve">be taken from the foundation phase framework. This framework consists of </w:t>
            </w:r>
            <w:r w:rsidR="3D261C91" w:rsidRPr="52FCA75A">
              <w:rPr>
                <w:rFonts w:ascii="Arial" w:eastAsia="Arial" w:hAnsi="Arial" w:cs="Arial"/>
              </w:rPr>
              <w:t xml:space="preserve">7 areas of learning, with many elements and aspects </w:t>
            </w:r>
            <w:r w:rsidR="29758EC3" w:rsidRPr="52FCA75A">
              <w:rPr>
                <w:rFonts w:ascii="Arial" w:eastAsia="Arial" w:hAnsi="Arial" w:cs="Arial"/>
              </w:rPr>
              <w:t xml:space="preserve">within. </w:t>
            </w:r>
            <w:r w:rsidR="6078DC12" w:rsidRPr="52FCA75A">
              <w:rPr>
                <w:rFonts w:ascii="Arial" w:eastAsia="Arial" w:hAnsi="Arial" w:cs="Arial"/>
              </w:rPr>
              <w:t xml:space="preserve">It was implemented to meet the diverse needs of all children </w:t>
            </w:r>
            <w:r w:rsidR="70F7FF47" w:rsidRPr="52FCA75A">
              <w:rPr>
                <w:rFonts w:ascii="Arial" w:eastAsia="Arial" w:hAnsi="Arial" w:cs="Arial"/>
              </w:rPr>
              <w:t>and provide</w:t>
            </w:r>
            <w:r w:rsidR="3ED50F8D" w:rsidRPr="52FCA75A">
              <w:rPr>
                <w:rFonts w:ascii="Arial" w:eastAsia="Arial" w:hAnsi="Arial" w:cs="Arial"/>
              </w:rPr>
              <w:t>d</w:t>
            </w:r>
            <w:r w:rsidR="70F7FF47" w:rsidRPr="52FCA75A">
              <w:rPr>
                <w:rFonts w:ascii="Arial" w:eastAsia="Arial" w:hAnsi="Arial" w:cs="Arial"/>
              </w:rPr>
              <w:t xml:space="preserve"> steady progression throughout its four-year span.</w:t>
            </w:r>
            <w:r w:rsidR="4DD1A3B2" w:rsidRPr="52FCA75A">
              <w:rPr>
                <w:rFonts w:ascii="Arial" w:eastAsia="Arial" w:hAnsi="Arial" w:cs="Arial"/>
              </w:rPr>
              <w:t xml:space="preserve"> Going forwards, children </w:t>
            </w:r>
            <w:r w:rsidR="6433174A" w:rsidRPr="52FCA75A">
              <w:rPr>
                <w:rFonts w:ascii="Arial" w:eastAsia="Arial" w:hAnsi="Arial" w:cs="Arial"/>
              </w:rPr>
              <w:t>were</w:t>
            </w:r>
            <w:r w:rsidR="4DD1A3B2" w:rsidRPr="52FCA75A">
              <w:rPr>
                <w:rFonts w:ascii="Arial" w:eastAsia="Arial" w:hAnsi="Arial" w:cs="Arial"/>
              </w:rPr>
              <w:t xml:space="preserve"> granted the freedom to take control of their own learning</w:t>
            </w:r>
            <w:r w:rsidR="37F357D8" w:rsidRPr="52FCA75A">
              <w:rPr>
                <w:rFonts w:ascii="Arial" w:eastAsia="Arial" w:hAnsi="Arial" w:cs="Arial"/>
              </w:rPr>
              <w:t xml:space="preserve">. This </w:t>
            </w:r>
            <w:r w:rsidR="510C80B8" w:rsidRPr="52FCA75A">
              <w:rPr>
                <w:rFonts w:ascii="Arial" w:eastAsia="Arial" w:hAnsi="Arial" w:cs="Arial"/>
              </w:rPr>
              <w:t>was</w:t>
            </w:r>
            <w:r w:rsidR="37F357D8" w:rsidRPr="52FCA75A">
              <w:rPr>
                <w:rFonts w:ascii="Arial" w:eastAsia="Arial" w:hAnsi="Arial" w:cs="Arial"/>
              </w:rPr>
              <w:t xml:space="preserve"> done through pupil voice, by asking the children what they want to learn about and what their </w:t>
            </w:r>
            <w:r w:rsidR="4C607257" w:rsidRPr="52FCA75A">
              <w:rPr>
                <w:rFonts w:ascii="Arial" w:eastAsia="Arial" w:hAnsi="Arial" w:cs="Arial"/>
              </w:rPr>
              <w:t>interests</w:t>
            </w:r>
            <w:r w:rsidR="37F357D8" w:rsidRPr="52FCA75A">
              <w:rPr>
                <w:rFonts w:ascii="Arial" w:eastAsia="Arial" w:hAnsi="Arial" w:cs="Arial"/>
              </w:rPr>
              <w:t xml:space="preserve"> </w:t>
            </w:r>
            <w:r w:rsidR="6A3C7DA1" w:rsidRPr="52FCA75A">
              <w:rPr>
                <w:rFonts w:ascii="Arial" w:eastAsia="Arial" w:hAnsi="Arial" w:cs="Arial"/>
              </w:rPr>
              <w:t>were</w:t>
            </w:r>
            <w:r w:rsidR="37F357D8" w:rsidRPr="52FCA75A">
              <w:rPr>
                <w:rFonts w:ascii="Arial" w:eastAsia="Arial" w:hAnsi="Arial" w:cs="Arial"/>
              </w:rPr>
              <w:t>,</w:t>
            </w:r>
            <w:r w:rsidR="2BA10B62" w:rsidRPr="52FCA75A">
              <w:rPr>
                <w:rFonts w:ascii="Arial" w:eastAsia="Arial" w:hAnsi="Arial" w:cs="Arial"/>
              </w:rPr>
              <w:t xml:space="preserve"> then</w:t>
            </w:r>
            <w:r w:rsidR="37F357D8" w:rsidRPr="52FCA75A">
              <w:rPr>
                <w:rFonts w:ascii="Arial" w:eastAsia="Arial" w:hAnsi="Arial" w:cs="Arial"/>
              </w:rPr>
              <w:t xml:space="preserve"> </w:t>
            </w:r>
            <w:r w:rsidR="21AEF333" w:rsidRPr="52FCA75A">
              <w:rPr>
                <w:rFonts w:ascii="Arial" w:eastAsia="Arial" w:hAnsi="Arial" w:cs="Arial"/>
              </w:rPr>
              <w:t>during planning,</w:t>
            </w:r>
            <w:r w:rsidR="37F357D8" w:rsidRPr="52FCA75A">
              <w:rPr>
                <w:rFonts w:ascii="Arial" w:eastAsia="Arial" w:hAnsi="Arial" w:cs="Arial"/>
              </w:rPr>
              <w:t xml:space="preserve"> tailoring the lesson objectives towards those int</w:t>
            </w:r>
            <w:r w:rsidR="2BC8A2C3" w:rsidRPr="52FCA75A">
              <w:rPr>
                <w:rFonts w:ascii="Arial" w:eastAsia="Arial" w:hAnsi="Arial" w:cs="Arial"/>
              </w:rPr>
              <w:t>e</w:t>
            </w:r>
            <w:r w:rsidR="37F357D8" w:rsidRPr="52FCA75A">
              <w:rPr>
                <w:rFonts w:ascii="Arial" w:eastAsia="Arial" w:hAnsi="Arial" w:cs="Arial"/>
              </w:rPr>
              <w:t>res</w:t>
            </w:r>
            <w:r w:rsidR="00B9A2DF" w:rsidRPr="52FCA75A">
              <w:rPr>
                <w:rFonts w:ascii="Arial" w:eastAsia="Arial" w:hAnsi="Arial" w:cs="Arial"/>
              </w:rPr>
              <w:t>ts.</w:t>
            </w:r>
            <w:r w:rsidR="4DAB58D6" w:rsidRPr="52FCA75A">
              <w:rPr>
                <w:rFonts w:ascii="Arial" w:eastAsia="Arial" w:hAnsi="Arial" w:cs="Arial"/>
              </w:rPr>
              <w:t xml:space="preserve"> Pupil voice has an extremely positive impact on the child’s learning as it encourages engagement and promotes positivity to</w:t>
            </w:r>
            <w:r w:rsidR="07A6688B" w:rsidRPr="52FCA75A">
              <w:rPr>
                <w:rFonts w:ascii="Arial" w:eastAsia="Arial" w:hAnsi="Arial" w:cs="Arial"/>
              </w:rPr>
              <w:t>wards</w:t>
            </w:r>
            <w:r w:rsidR="4DAB58D6" w:rsidRPr="52FCA75A">
              <w:rPr>
                <w:rFonts w:ascii="Arial" w:eastAsia="Arial" w:hAnsi="Arial" w:cs="Arial"/>
              </w:rPr>
              <w:t xml:space="preserve"> the lessons. ESTYN (2</w:t>
            </w:r>
            <w:r w:rsidR="26739F78" w:rsidRPr="52FCA75A">
              <w:rPr>
                <w:rFonts w:ascii="Arial" w:eastAsia="Arial" w:hAnsi="Arial" w:cs="Arial"/>
              </w:rPr>
              <w:t xml:space="preserve">015) agrees with </w:t>
            </w:r>
            <w:r w:rsidR="59CD343C" w:rsidRPr="52FCA75A">
              <w:rPr>
                <w:rFonts w:ascii="Arial" w:eastAsia="Arial" w:hAnsi="Arial" w:cs="Arial"/>
              </w:rPr>
              <w:t>this</w:t>
            </w:r>
            <w:r w:rsidR="26739F78" w:rsidRPr="52FCA75A">
              <w:rPr>
                <w:rFonts w:ascii="Arial" w:eastAsia="Arial" w:hAnsi="Arial" w:cs="Arial"/>
              </w:rPr>
              <w:t xml:space="preserve"> as they believe that “pupil participation and building positive relationships are an integral part of the school’s vision and ethos”. </w:t>
            </w:r>
            <w:r w:rsidR="5606F1BC" w:rsidRPr="52FCA75A">
              <w:rPr>
                <w:rFonts w:ascii="Arial" w:eastAsia="Arial" w:hAnsi="Arial" w:cs="Arial"/>
              </w:rPr>
              <w:t xml:space="preserve">An example of pupil voice </w:t>
            </w:r>
            <w:r w:rsidR="10CDB5D6" w:rsidRPr="52FCA75A">
              <w:rPr>
                <w:rFonts w:ascii="Arial" w:eastAsia="Arial" w:hAnsi="Arial" w:cs="Arial"/>
              </w:rPr>
              <w:t>that I witnessed during my PTE was that the pupils got to choose between themselves,</w:t>
            </w:r>
            <w:r w:rsidR="7B3269B5" w:rsidRPr="52FCA75A">
              <w:rPr>
                <w:rFonts w:ascii="Arial" w:eastAsia="Arial" w:hAnsi="Arial" w:cs="Arial"/>
              </w:rPr>
              <w:t xml:space="preserve"> which animals they would like to put into the tufty tray for an enhance activity. This engaged all the pupils to find out more about animals</w:t>
            </w:r>
            <w:r w:rsidR="48A1AF73" w:rsidRPr="52FCA75A">
              <w:rPr>
                <w:rFonts w:ascii="Arial" w:eastAsia="Arial" w:hAnsi="Arial" w:cs="Arial"/>
              </w:rPr>
              <w:t xml:space="preserve"> that were linked to their topic. </w:t>
            </w:r>
          </w:p>
          <w:p w14:paraId="0EC7DB76" w14:textId="386D8210" w:rsidR="52F3AA6F" w:rsidRDefault="52F3AA6F" w:rsidP="52FCA75A">
            <w:pPr>
              <w:rPr>
                <w:rFonts w:ascii="Arial" w:eastAsia="Arial" w:hAnsi="Arial" w:cs="Arial"/>
              </w:rPr>
            </w:pPr>
            <w:r w:rsidRPr="52FCA75A">
              <w:rPr>
                <w:rFonts w:ascii="Arial" w:eastAsia="Arial" w:hAnsi="Arial" w:cs="Arial"/>
              </w:rPr>
              <w:t xml:space="preserve">On the other hand, there are also challenges that arise to this pedagogical principle as there are a number of </w:t>
            </w:r>
            <w:r w:rsidR="6B72BB26" w:rsidRPr="52FCA75A">
              <w:rPr>
                <w:rFonts w:ascii="Arial" w:eastAsia="Arial" w:hAnsi="Arial" w:cs="Arial"/>
              </w:rPr>
              <w:t>difficulties such as</w:t>
            </w:r>
            <w:r w:rsidR="5C6D74C9" w:rsidRPr="52FCA75A">
              <w:rPr>
                <w:rFonts w:ascii="Arial" w:eastAsia="Arial" w:hAnsi="Arial" w:cs="Arial"/>
              </w:rPr>
              <w:t>,</w:t>
            </w:r>
            <w:r w:rsidR="6B72BB26" w:rsidRPr="52FCA75A">
              <w:rPr>
                <w:rFonts w:ascii="Arial" w:eastAsia="Arial" w:hAnsi="Arial" w:cs="Arial"/>
              </w:rPr>
              <w:t xml:space="preserve"> </w:t>
            </w:r>
            <w:r w:rsidR="716EEB07" w:rsidRPr="52FCA75A">
              <w:rPr>
                <w:rFonts w:ascii="Arial" w:eastAsia="Arial" w:hAnsi="Arial" w:cs="Arial"/>
              </w:rPr>
              <w:t>is it challenging enough</w:t>
            </w:r>
            <w:r w:rsidR="6B72BB26" w:rsidRPr="52FCA75A">
              <w:rPr>
                <w:rFonts w:ascii="Arial" w:eastAsia="Arial" w:hAnsi="Arial" w:cs="Arial"/>
              </w:rPr>
              <w:t xml:space="preserve">, appealing </w:t>
            </w:r>
            <w:r w:rsidR="13F4D5B0" w:rsidRPr="52FCA75A">
              <w:rPr>
                <w:rFonts w:ascii="Arial" w:eastAsia="Arial" w:hAnsi="Arial" w:cs="Arial"/>
              </w:rPr>
              <w:t>enough to</w:t>
            </w:r>
            <w:r w:rsidR="7833058E" w:rsidRPr="52FCA75A">
              <w:rPr>
                <w:rFonts w:ascii="Arial" w:eastAsia="Arial" w:hAnsi="Arial" w:cs="Arial"/>
              </w:rPr>
              <w:t xml:space="preserve"> the</w:t>
            </w:r>
            <w:r w:rsidR="13F4D5B0" w:rsidRPr="52FCA75A">
              <w:rPr>
                <w:rFonts w:ascii="Arial" w:eastAsia="Arial" w:hAnsi="Arial" w:cs="Arial"/>
              </w:rPr>
              <w:t xml:space="preserve"> whole class, meeting the learning objective, appropriate to </w:t>
            </w:r>
            <w:r w:rsidR="4774AE17" w:rsidRPr="52FCA75A">
              <w:rPr>
                <w:rFonts w:ascii="Arial" w:eastAsia="Arial" w:hAnsi="Arial" w:cs="Arial"/>
              </w:rPr>
              <w:t xml:space="preserve">the </w:t>
            </w:r>
            <w:r w:rsidR="13F4D5B0" w:rsidRPr="52FCA75A">
              <w:rPr>
                <w:rFonts w:ascii="Arial" w:eastAsia="Arial" w:hAnsi="Arial" w:cs="Arial"/>
              </w:rPr>
              <w:t xml:space="preserve">curriculum and </w:t>
            </w:r>
            <w:r w:rsidR="5CD56344" w:rsidRPr="52FCA75A">
              <w:rPr>
                <w:rFonts w:ascii="Arial" w:eastAsia="Arial" w:hAnsi="Arial" w:cs="Arial"/>
              </w:rPr>
              <w:t xml:space="preserve">if it can be used long term. </w:t>
            </w:r>
            <w:r w:rsidR="4D051CE6" w:rsidRPr="52FCA75A">
              <w:rPr>
                <w:rFonts w:ascii="Arial" w:eastAsia="Arial" w:hAnsi="Arial" w:cs="Arial"/>
              </w:rPr>
              <w:t xml:space="preserve">To make it </w:t>
            </w:r>
            <w:r w:rsidR="60513409" w:rsidRPr="52FCA75A">
              <w:rPr>
                <w:rFonts w:ascii="Arial" w:eastAsia="Arial" w:hAnsi="Arial" w:cs="Arial"/>
              </w:rPr>
              <w:t xml:space="preserve">sufficiently </w:t>
            </w:r>
            <w:r w:rsidR="4D051CE6" w:rsidRPr="52FCA75A">
              <w:rPr>
                <w:rFonts w:ascii="Arial" w:eastAsia="Arial" w:hAnsi="Arial" w:cs="Arial"/>
              </w:rPr>
              <w:t>challenging, teachers must be able to differentiate between at least three groups per year group</w:t>
            </w:r>
            <w:r w:rsidR="66AFD13D" w:rsidRPr="52FCA75A">
              <w:rPr>
                <w:rFonts w:ascii="Arial" w:eastAsia="Arial" w:hAnsi="Arial" w:cs="Arial"/>
              </w:rPr>
              <w:t xml:space="preserve"> if appropriate</w:t>
            </w:r>
            <w:r w:rsidR="4D051CE6" w:rsidRPr="52FCA75A">
              <w:rPr>
                <w:rFonts w:ascii="Arial" w:eastAsia="Arial" w:hAnsi="Arial" w:cs="Arial"/>
              </w:rPr>
              <w:t xml:space="preserve"> in order to ensure all children are progr</w:t>
            </w:r>
            <w:r w:rsidR="6A76887D" w:rsidRPr="52FCA75A">
              <w:rPr>
                <w:rFonts w:ascii="Arial" w:eastAsia="Arial" w:hAnsi="Arial" w:cs="Arial"/>
              </w:rPr>
              <w:t>essing.</w:t>
            </w:r>
            <w:r w:rsidR="4D051CE6" w:rsidRPr="52FCA75A">
              <w:rPr>
                <w:rFonts w:ascii="Arial" w:eastAsia="Arial" w:hAnsi="Arial" w:cs="Arial"/>
              </w:rPr>
              <w:t xml:space="preserve"> </w:t>
            </w:r>
            <w:r w:rsidR="499BC5F6" w:rsidRPr="52FCA75A">
              <w:rPr>
                <w:rFonts w:ascii="Arial" w:eastAsia="Arial" w:hAnsi="Arial" w:cs="Arial"/>
              </w:rPr>
              <w:t xml:space="preserve">To appeal to </w:t>
            </w:r>
            <w:r w:rsidR="738CE5F6" w:rsidRPr="52FCA75A">
              <w:rPr>
                <w:rFonts w:ascii="Arial" w:eastAsia="Arial" w:hAnsi="Arial" w:cs="Arial"/>
              </w:rPr>
              <w:t xml:space="preserve">all the class, </w:t>
            </w:r>
            <w:r w:rsidR="0DD6A8A1" w:rsidRPr="52FCA75A">
              <w:rPr>
                <w:rFonts w:ascii="Arial" w:eastAsia="Arial" w:hAnsi="Arial" w:cs="Arial"/>
              </w:rPr>
              <w:t xml:space="preserve">I witnessed </w:t>
            </w:r>
            <w:r w:rsidR="738CE5F6" w:rsidRPr="52FCA75A">
              <w:rPr>
                <w:rFonts w:ascii="Arial" w:eastAsia="Arial" w:hAnsi="Arial" w:cs="Arial"/>
              </w:rPr>
              <w:t>the use of the ‘genius hour’ model</w:t>
            </w:r>
            <w:r w:rsidR="699D6E29" w:rsidRPr="52FCA75A">
              <w:rPr>
                <w:rFonts w:ascii="Arial" w:eastAsia="Arial" w:hAnsi="Arial" w:cs="Arial"/>
              </w:rPr>
              <w:t xml:space="preserve"> (see appendix 1)</w:t>
            </w:r>
            <w:r w:rsidR="1750EDB2" w:rsidRPr="52FCA75A">
              <w:rPr>
                <w:rFonts w:ascii="Arial" w:eastAsia="Arial" w:hAnsi="Arial" w:cs="Arial"/>
              </w:rPr>
              <w:t xml:space="preserve"> during my PTE. This</w:t>
            </w:r>
            <w:r w:rsidR="738CE5F6" w:rsidRPr="52FCA75A">
              <w:rPr>
                <w:rFonts w:ascii="Arial" w:eastAsia="Arial" w:hAnsi="Arial" w:cs="Arial"/>
              </w:rPr>
              <w:t xml:space="preserve"> could be an excellent way to </w:t>
            </w:r>
            <w:r w:rsidR="2CDDF21B" w:rsidRPr="52FCA75A">
              <w:rPr>
                <w:rFonts w:ascii="Arial" w:eastAsia="Arial" w:hAnsi="Arial" w:cs="Arial"/>
              </w:rPr>
              <w:t>en</w:t>
            </w:r>
            <w:r w:rsidR="15FDAB76" w:rsidRPr="52FCA75A">
              <w:rPr>
                <w:rFonts w:ascii="Arial" w:eastAsia="Arial" w:hAnsi="Arial" w:cs="Arial"/>
              </w:rPr>
              <w:t>g</w:t>
            </w:r>
            <w:r w:rsidR="2CDDF21B" w:rsidRPr="52FCA75A">
              <w:rPr>
                <w:rFonts w:ascii="Arial" w:eastAsia="Arial" w:hAnsi="Arial" w:cs="Arial"/>
              </w:rPr>
              <w:t xml:space="preserve">age all children and encourage participation </w:t>
            </w:r>
            <w:r w:rsidR="45893BBE" w:rsidRPr="52FCA75A">
              <w:rPr>
                <w:rFonts w:ascii="Arial" w:eastAsia="Arial" w:hAnsi="Arial" w:cs="Arial"/>
              </w:rPr>
              <w:t>of work that appeals to every individual.</w:t>
            </w:r>
            <w:r w:rsidR="7404DACE" w:rsidRPr="52FCA75A">
              <w:rPr>
                <w:rFonts w:ascii="Arial" w:eastAsia="Arial" w:hAnsi="Arial" w:cs="Arial"/>
              </w:rPr>
              <w:t xml:space="preserve"> </w:t>
            </w:r>
            <w:r w:rsidR="79F8AC61" w:rsidRPr="52FCA75A">
              <w:rPr>
                <w:rFonts w:ascii="Arial" w:eastAsia="Arial" w:hAnsi="Arial" w:cs="Arial"/>
              </w:rPr>
              <w:t>To meet the learning objective of the lesson, the class teacher</w:t>
            </w:r>
            <w:r w:rsidR="516BFD6D" w:rsidRPr="52FCA75A">
              <w:rPr>
                <w:rFonts w:ascii="Arial" w:eastAsia="Arial" w:hAnsi="Arial" w:cs="Arial"/>
              </w:rPr>
              <w:t xml:space="preserve"> would only need to ensure that the skill is the central focus, and not the context. The context could suit the need of the child. </w:t>
            </w:r>
            <w:r w:rsidR="75C20F17" w:rsidRPr="52FCA75A">
              <w:rPr>
                <w:rFonts w:ascii="Arial" w:eastAsia="Arial" w:hAnsi="Arial" w:cs="Arial"/>
              </w:rPr>
              <w:t xml:space="preserve">To make the </w:t>
            </w:r>
            <w:r w:rsidR="78CB4D2F" w:rsidRPr="52FCA75A">
              <w:rPr>
                <w:rFonts w:ascii="Arial" w:eastAsia="Arial" w:hAnsi="Arial" w:cs="Arial"/>
              </w:rPr>
              <w:t xml:space="preserve">topics </w:t>
            </w:r>
            <w:r w:rsidR="75C20F17" w:rsidRPr="52FCA75A">
              <w:rPr>
                <w:rFonts w:ascii="Arial" w:eastAsia="Arial" w:hAnsi="Arial" w:cs="Arial"/>
              </w:rPr>
              <w:t>appropriate to the curriculum, the teache</w:t>
            </w:r>
            <w:r w:rsidR="4EC83176" w:rsidRPr="52FCA75A">
              <w:rPr>
                <w:rFonts w:ascii="Arial" w:eastAsia="Arial" w:hAnsi="Arial" w:cs="Arial"/>
              </w:rPr>
              <w:t>r would have to provide links to six areas of learning and th</w:t>
            </w:r>
            <w:r w:rsidR="5D9B5AF5" w:rsidRPr="52FCA75A">
              <w:rPr>
                <w:rFonts w:ascii="Arial" w:eastAsia="Arial" w:hAnsi="Arial" w:cs="Arial"/>
              </w:rPr>
              <w:t>e four core purposes</w:t>
            </w:r>
            <w:r w:rsidR="38B57FCD" w:rsidRPr="52FCA75A">
              <w:rPr>
                <w:rFonts w:ascii="Arial" w:eastAsia="Arial" w:hAnsi="Arial" w:cs="Arial"/>
              </w:rPr>
              <w:t xml:space="preserve">. </w:t>
            </w:r>
          </w:p>
          <w:p w14:paraId="3A4623D5" w14:textId="1F215564" w:rsidR="5E592CA7" w:rsidRDefault="5E592CA7" w:rsidP="36127DC4">
            <w:pPr>
              <w:rPr>
                <w:rFonts w:ascii="Arial" w:eastAsia="Arial" w:hAnsi="Arial" w:cs="Arial"/>
              </w:rPr>
            </w:pPr>
            <w:r w:rsidRPr="36127DC4">
              <w:rPr>
                <w:rFonts w:ascii="Arial" w:eastAsia="Arial" w:hAnsi="Arial" w:cs="Arial"/>
              </w:rPr>
              <w:t xml:space="preserve">An example of a planning model used during my PTE is </w:t>
            </w:r>
            <w:r w:rsidR="10CA120A" w:rsidRPr="36127DC4">
              <w:rPr>
                <w:rFonts w:ascii="Arial" w:eastAsia="Arial" w:hAnsi="Arial" w:cs="Arial"/>
              </w:rPr>
              <w:t xml:space="preserve">for </w:t>
            </w:r>
            <w:r w:rsidR="790D288E" w:rsidRPr="36127DC4">
              <w:rPr>
                <w:rFonts w:ascii="Arial" w:eastAsia="Arial" w:hAnsi="Arial" w:cs="Arial"/>
              </w:rPr>
              <w:t>Mathematical Development</w:t>
            </w:r>
            <w:r w:rsidR="10CA120A" w:rsidRPr="36127DC4">
              <w:rPr>
                <w:rFonts w:ascii="Arial" w:eastAsia="Arial" w:hAnsi="Arial" w:cs="Arial"/>
              </w:rPr>
              <w:t>, there is a general pedagogy used for the class, followed by the lesson obj</w:t>
            </w:r>
            <w:r w:rsidR="1A43DB42" w:rsidRPr="36127DC4">
              <w:rPr>
                <w:rFonts w:ascii="Arial" w:eastAsia="Arial" w:hAnsi="Arial" w:cs="Arial"/>
              </w:rPr>
              <w:t>ectives, then the lesson plan. The lesson is split into four sections; warm up, introducti</w:t>
            </w:r>
            <w:r w:rsidR="7DB31404" w:rsidRPr="36127DC4">
              <w:rPr>
                <w:rFonts w:ascii="Arial" w:eastAsia="Arial" w:hAnsi="Arial" w:cs="Arial"/>
              </w:rPr>
              <w:t xml:space="preserve">on, activity and plenary. This is consistent for each day/week. I used this model during my planning </w:t>
            </w:r>
            <w:r w:rsidR="6835E554" w:rsidRPr="36127DC4">
              <w:rPr>
                <w:rFonts w:ascii="Arial" w:eastAsia="Arial" w:hAnsi="Arial" w:cs="Arial"/>
              </w:rPr>
              <w:t xml:space="preserve">because it was consistent for the children to learn from as they were already use to it and it was suitable to my teaching style as I liked to </w:t>
            </w:r>
            <w:r w:rsidR="009CE9FD" w:rsidRPr="36127DC4">
              <w:rPr>
                <w:rFonts w:ascii="Arial" w:eastAsia="Arial" w:hAnsi="Arial" w:cs="Arial"/>
              </w:rPr>
              <w:t xml:space="preserve">teach the introduction at one place in the classroom, then move to another place for the children to complete the activity. </w:t>
            </w:r>
          </w:p>
          <w:p w14:paraId="2BE0CE5C" w14:textId="5D7B9476" w:rsidR="54F55740" w:rsidRDefault="54F55740" w:rsidP="52FCA75A">
            <w:pPr>
              <w:rPr>
                <w:rFonts w:ascii="Arial" w:eastAsia="Arial" w:hAnsi="Arial" w:cs="Arial"/>
              </w:rPr>
            </w:pPr>
            <w:r w:rsidRPr="52FCA75A">
              <w:rPr>
                <w:rFonts w:ascii="Arial" w:eastAsia="Arial" w:hAnsi="Arial" w:cs="Arial"/>
              </w:rPr>
              <w:t xml:space="preserve">The new Curriculum for Wales is without doubt based on the experiential learning model. Pupil’s learning is essentially placed within authentic contexts in order to make learning meaningful and relevant. It is a far cry from the hugely teacher lead and directed model which has been prevalent in our schools for so long and which has without doubt excluded and demotivated so many learners. This new curriculum is primarily based on the acquisition of skills and a blended learning approach. The twelve identified pedagogical principles enable teachers to identify the ways in which pupils best learn and in doing so meet their need on an individual and a group basis. It has the potential to engage all learners and fire imagination and a love for learning. </w:t>
            </w:r>
            <w:r w:rsidR="30D456CC" w:rsidRPr="52FCA75A">
              <w:rPr>
                <w:rFonts w:ascii="Arial" w:eastAsia="Arial" w:hAnsi="Arial" w:cs="Arial"/>
              </w:rPr>
              <w:t>However, this is challenged by</w:t>
            </w:r>
            <w:r w:rsidR="3BE57F11" w:rsidRPr="52FCA75A">
              <w:rPr>
                <w:rFonts w:ascii="Arial" w:eastAsia="Arial" w:hAnsi="Arial" w:cs="Arial"/>
              </w:rPr>
              <w:t xml:space="preserve"> some;</w:t>
            </w:r>
            <w:r w:rsidR="30D456CC" w:rsidRPr="52FCA75A">
              <w:rPr>
                <w:rFonts w:ascii="Arial" w:eastAsia="Arial" w:hAnsi="Arial" w:cs="Arial"/>
              </w:rPr>
              <w:t xml:space="preserve"> “although the students may become more engaged, they may not actually learn enough to thrive in this complex world that they're coming in to” (William, 2019).</w:t>
            </w:r>
          </w:p>
          <w:p w14:paraId="189AC587" w14:textId="59330133" w:rsidR="54F55740" w:rsidRDefault="54F55740" w:rsidP="33629709">
            <w:pPr>
              <w:rPr>
                <w:rFonts w:ascii="Arial" w:eastAsia="Arial" w:hAnsi="Arial" w:cs="Arial"/>
              </w:rPr>
            </w:pPr>
            <w:r w:rsidRPr="33629709">
              <w:rPr>
                <w:rFonts w:ascii="Arial" w:eastAsia="Arial" w:hAnsi="Arial" w:cs="Arial"/>
              </w:rPr>
              <w:t>This approach is richly experimental at this stage and does not come without its challenges. The most significant of these challenges is probably its implementation. Some teachers will find fear in the lack of restraint and boundaries which have been the driving force in the National Curriculum. Enabling pupils to lead their own learning whilst still maintaining focus and a clear understanding of learning undertaken and understood is unchartered territory for many. It will be a leap of faith and require a determination on the part of the profession to make this succeed for all our learners.</w:t>
            </w:r>
          </w:p>
          <w:p w14:paraId="54ED113D" w14:textId="22A33796" w:rsidR="7245EF17" w:rsidRDefault="7245EF17" w:rsidP="36127DC4">
            <w:pPr>
              <w:rPr>
                <w:rFonts w:ascii="Arial" w:eastAsia="Arial" w:hAnsi="Arial" w:cs="Arial"/>
                <w:i/>
                <w:iCs/>
              </w:rPr>
            </w:pPr>
            <w:r w:rsidRPr="36127DC4">
              <w:rPr>
                <w:rFonts w:ascii="Arial" w:eastAsia="Arial" w:hAnsi="Arial" w:cs="Arial"/>
              </w:rPr>
              <w:t xml:space="preserve">Overall, I believe </w:t>
            </w:r>
            <w:r w:rsidR="2B4B73DB" w:rsidRPr="36127DC4">
              <w:rPr>
                <w:rFonts w:ascii="Arial" w:eastAsia="Arial" w:hAnsi="Arial" w:cs="Arial"/>
              </w:rPr>
              <w:t>that the three pedagogical principles</w:t>
            </w:r>
            <w:r w:rsidR="1036A413" w:rsidRPr="36127DC4">
              <w:rPr>
                <w:rFonts w:ascii="Arial" w:eastAsia="Arial" w:hAnsi="Arial" w:cs="Arial"/>
              </w:rPr>
              <w:t xml:space="preserve"> discussed and utilised in my practice</w:t>
            </w:r>
            <w:r w:rsidR="1EBDAED9" w:rsidRPr="36127DC4">
              <w:rPr>
                <w:rFonts w:ascii="Arial" w:eastAsia="Arial" w:hAnsi="Arial" w:cs="Arial"/>
              </w:rPr>
              <w:t xml:space="preserve">, when used </w:t>
            </w:r>
            <w:r w:rsidR="7790DA2A" w:rsidRPr="36127DC4">
              <w:rPr>
                <w:rFonts w:ascii="Arial" w:eastAsia="Arial" w:hAnsi="Arial" w:cs="Arial"/>
              </w:rPr>
              <w:t>appropriately</w:t>
            </w:r>
            <w:r w:rsidR="1EBDAED9" w:rsidRPr="36127DC4">
              <w:rPr>
                <w:rFonts w:ascii="Arial" w:eastAsia="Arial" w:hAnsi="Arial" w:cs="Arial"/>
              </w:rPr>
              <w:t>, successfully engage and motivate learners to progress th</w:t>
            </w:r>
            <w:r w:rsidR="7111D980" w:rsidRPr="36127DC4">
              <w:rPr>
                <w:rFonts w:ascii="Arial" w:eastAsia="Arial" w:hAnsi="Arial" w:cs="Arial"/>
              </w:rPr>
              <w:t xml:space="preserve">rough their </w:t>
            </w:r>
            <w:r w:rsidR="445407A4" w:rsidRPr="36127DC4">
              <w:rPr>
                <w:rFonts w:ascii="Arial" w:eastAsia="Arial" w:hAnsi="Arial" w:cs="Arial"/>
              </w:rPr>
              <w:t xml:space="preserve">early learning journey. </w:t>
            </w:r>
            <w:r w:rsidR="7E648318" w:rsidRPr="36127DC4">
              <w:rPr>
                <w:rFonts w:ascii="Arial" w:eastAsia="Arial" w:hAnsi="Arial" w:cs="Arial"/>
              </w:rPr>
              <w:t>The pedagogical principle ‘</w:t>
            </w:r>
            <w:r w:rsidR="7E648318" w:rsidRPr="36127DC4">
              <w:rPr>
                <w:rFonts w:ascii="Arial" w:eastAsia="Arial" w:hAnsi="Arial" w:cs="Arial"/>
                <w:i/>
                <w:iCs/>
              </w:rPr>
              <w:t xml:space="preserve">good teaching and learning sets tasks and selects resources that build on previous knowledge and experience and engage interest’ </w:t>
            </w:r>
            <w:r w:rsidR="7E648318" w:rsidRPr="36127DC4">
              <w:rPr>
                <w:rFonts w:ascii="Arial" w:eastAsia="Arial" w:hAnsi="Arial" w:cs="Arial"/>
              </w:rPr>
              <w:t>caters for the needs and abilit</w:t>
            </w:r>
            <w:r w:rsidR="3756C1CD" w:rsidRPr="36127DC4">
              <w:rPr>
                <w:rFonts w:ascii="Arial" w:eastAsia="Arial" w:hAnsi="Arial" w:cs="Arial"/>
              </w:rPr>
              <w:t>i</w:t>
            </w:r>
            <w:r w:rsidR="7E648318" w:rsidRPr="36127DC4">
              <w:rPr>
                <w:rFonts w:ascii="Arial" w:eastAsia="Arial" w:hAnsi="Arial" w:cs="Arial"/>
              </w:rPr>
              <w:t>es of all le</w:t>
            </w:r>
            <w:r w:rsidR="0AD2656C" w:rsidRPr="36127DC4">
              <w:rPr>
                <w:rFonts w:ascii="Arial" w:eastAsia="Arial" w:hAnsi="Arial" w:cs="Arial"/>
              </w:rPr>
              <w:t>arners</w:t>
            </w:r>
            <w:r w:rsidR="3A0901AA" w:rsidRPr="36127DC4">
              <w:rPr>
                <w:rFonts w:ascii="Arial" w:eastAsia="Arial" w:hAnsi="Arial" w:cs="Arial"/>
              </w:rPr>
              <w:t xml:space="preserve">, sustaining motivation levels through the course of each lesson. </w:t>
            </w:r>
            <w:r w:rsidR="1FD099D7" w:rsidRPr="36127DC4">
              <w:rPr>
                <w:rFonts w:ascii="Arial" w:eastAsia="Arial" w:hAnsi="Arial" w:cs="Arial"/>
              </w:rPr>
              <w:t xml:space="preserve">The pedagogic principle </w:t>
            </w:r>
            <w:r w:rsidR="1FD099D7" w:rsidRPr="36127DC4">
              <w:rPr>
                <w:rFonts w:ascii="Arial" w:eastAsia="Arial" w:hAnsi="Arial" w:cs="Arial"/>
                <w:i/>
                <w:iCs/>
              </w:rPr>
              <w:t xml:space="preserve">‘good teaching and learning ranges within and across areas of learning and experience’ </w:t>
            </w:r>
            <w:r w:rsidR="1FD099D7" w:rsidRPr="36127DC4">
              <w:rPr>
                <w:rFonts w:ascii="Arial" w:eastAsia="Arial" w:hAnsi="Arial" w:cs="Arial"/>
              </w:rPr>
              <w:t xml:space="preserve">can lead </w:t>
            </w:r>
            <w:r w:rsidR="5209AD53" w:rsidRPr="36127DC4">
              <w:rPr>
                <w:rFonts w:ascii="Arial" w:eastAsia="Arial" w:hAnsi="Arial" w:cs="Arial"/>
              </w:rPr>
              <w:t>to a broader u</w:t>
            </w:r>
            <w:r w:rsidR="20EC05CB" w:rsidRPr="36127DC4">
              <w:rPr>
                <w:rFonts w:ascii="Arial" w:eastAsia="Arial" w:hAnsi="Arial" w:cs="Arial"/>
              </w:rPr>
              <w:t xml:space="preserve">nderstanding of subject knowledge and ultimately, allow children to maximise their potential. </w:t>
            </w:r>
            <w:r w:rsidR="453EBB3A" w:rsidRPr="36127DC4">
              <w:rPr>
                <w:rFonts w:ascii="Arial" w:eastAsia="Arial" w:hAnsi="Arial" w:cs="Arial"/>
              </w:rPr>
              <w:t>The pedagogic principle ‘</w:t>
            </w:r>
            <w:r w:rsidR="453EBB3A" w:rsidRPr="36127DC4">
              <w:rPr>
                <w:rFonts w:ascii="Arial" w:eastAsia="Arial" w:hAnsi="Arial" w:cs="Arial"/>
                <w:i/>
                <w:iCs/>
              </w:rPr>
              <w:t xml:space="preserve">good teaching and learning means a blend of approaches including direct teaching’ </w:t>
            </w:r>
            <w:r w:rsidR="076C297B" w:rsidRPr="36127DC4">
              <w:rPr>
                <w:rFonts w:ascii="Arial" w:eastAsia="Arial" w:hAnsi="Arial" w:cs="Arial"/>
              </w:rPr>
              <w:t xml:space="preserve">has a positive impact on teaching and learning as it means that every child benefits from an approach which suits their learning style. </w:t>
            </w:r>
          </w:p>
          <w:p w14:paraId="6A2E12C2" w14:textId="35C7445A" w:rsidR="4544A42A" w:rsidRDefault="4544A42A" w:rsidP="33629709">
            <w:pPr>
              <w:rPr>
                <w:rFonts w:ascii="Arial" w:eastAsia="Arial" w:hAnsi="Arial" w:cs="Arial"/>
              </w:rPr>
            </w:pPr>
            <w:r w:rsidRPr="33629709">
              <w:rPr>
                <w:rFonts w:ascii="Arial" w:eastAsia="Arial" w:hAnsi="Arial" w:cs="Arial"/>
              </w:rPr>
              <w:t xml:space="preserve">The new curriculum for Wales </w:t>
            </w:r>
            <w:r w:rsidR="0E0ED326" w:rsidRPr="33629709">
              <w:rPr>
                <w:rFonts w:ascii="Arial" w:eastAsia="Arial" w:hAnsi="Arial" w:cs="Arial"/>
              </w:rPr>
              <w:t>is a skills-based approach to learning which is going to allow pupils to lead their learning and teachers the autonomy to decide how best their pupils learn.</w:t>
            </w:r>
          </w:p>
          <w:p w14:paraId="6689562F" w14:textId="6FD0A031" w:rsidR="33629709" w:rsidRDefault="33629709" w:rsidP="33629709">
            <w:pPr>
              <w:rPr>
                <w:rFonts w:ascii="Arial" w:eastAsia="Arial" w:hAnsi="Arial" w:cs="Arial"/>
              </w:rPr>
            </w:pPr>
          </w:p>
          <w:p w14:paraId="5EB5C0F4" w14:textId="17DFB98F" w:rsidR="33629709" w:rsidRDefault="33629709" w:rsidP="33629709">
            <w:pPr>
              <w:rPr>
                <w:rFonts w:ascii="Arial" w:eastAsia="Arial" w:hAnsi="Arial" w:cs="Arial"/>
              </w:rPr>
            </w:pPr>
          </w:p>
          <w:p w14:paraId="26E83527" w14:textId="02FCF12F" w:rsidR="33629709" w:rsidRDefault="33629709" w:rsidP="33629709">
            <w:pPr>
              <w:rPr>
                <w:rFonts w:ascii="Arial" w:eastAsia="Arial" w:hAnsi="Arial" w:cs="Arial"/>
              </w:rPr>
            </w:pPr>
          </w:p>
          <w:p w14:paraId="79D4CA40" w14:textId="159D16A4" w:rsidR="33629709" w:rsidRDefault="33629709" w:rsidP="33629709">
            <w:pPr>
              <w:rPr>
                <w:rFonts w:ascii="Arial" w:eastAsia="Arial" w:hAnsi="Arial" w:cs="Arial"/>
              </w:rPr>
            </w:pPr>
          </w:p>
          <w:p w14:paraId="1F6205CA" w14:textId="152C401B" w:rsidR="33629709" w:rsidRDefault="33629709" w:rsidP="33629709">
            <w:pPr>
              <w:rPr>
                <w:rFonts w:ascii="Arial" w:eastAsia="Arial" w:hAnsi="Arial" w:cs="Arial"/>
              </w:rPr>
            </w:pPr>
          </w:p>
          <w:p w14:paraId="60866D7F" w14:textId="442D0ED4" w:rsidR="33629709" w:rsidRDefault="33629709" w:rsidP="33629709">
            <w:pPr>
              <w:rPr>
                <w:rFonts w:ascii="Arial" w:eastAsia="Arial" w:hAnsi="Arial" w:cs="Arial"/>
              </w:rPr>
            </w:pPr>
          </w:p>
          <w:p w14:paraId="09E57FE5" w14:textId="3A978D09" w:rsidR="33629709" w:rsidRDefault="33629709" w:rsidP="33629709">
            <w:pPr>
              <w:rPr>
                <w:rFonts w:ascii="Arial" w:eastAsia="Arial" w:hAnsi="Arial" w:cs="Arial"/>
              </w:rPr>
            </w:pPr>
          </w:p>
          <w:p w14:paraId="4E586903" w14:textId="55C36061" w:rsidR="33629709" w:rsidRDefault="33629709" w:rsidP="33629709">
            <w:pPr>
              <w:rPr>
                <w:rFonts w:ascii="Arial" w:eastAsia="Arial" w:hAnsi="Arial" w:cs="Arial"/>
              </w:rPr>
            </w:pPr>
          </w:p>
          <w:p w14:paraId="4404E101" w14:textId="02486205" w:rsidR="33629709" w:rsidRDefault="33629709" w:rsidP="33629709">
            <w:pPr>
              <w:rPr>
                <w:rFonts w:ascii="Arial" w:eastAsia="Arial" w:hAnsi="Arial" w:cs="Arial"/>
              </w:rPr>
            </w:pPr>
          </w:p>
          <w:p w14:paraId="520E1BC1" w14:textId="26CC3B46" w:rsidR="33629709" w:rsidRDefault="33629709" w:rsidP="33629709">
            <w:pPr>
              <w:rPr>
                <w:rFonts w:ascii="Arial" w:eastAsia="Arial" w:hAnsi="Arial" w:cs="Arial"/>
              </w:rPr>
            </w:pPr>
          </w:p>
          <w:p w14:paraId="24257791" w14:textId="09C1F6CB" w:rsidR="33629709" w:rsidRDefault="33629709" w:rsidP="33629709">
            <w:pPr>
              <w:rPr>
                <w:rFonts w:ascii="Arial" w:eastAsia="Arial" w:hAnsi="Arial" w:cs="Arial"/>
              </w:rPr>
            </w:pPr>
          </w:p>
          <w:p w14:paraId="6AE8AD95" w14:textId="4009FB33" w:rsidR="45893BBE" w:rsidRDefault="45893BBE" w:rsidP="33629709">
            <w:pPr>
              <w:jc w:val="center"/>
              <w:rPr>
                <w:rFonts w:ascii="Arial" w:eastAsia="Arial" w:hAnsi="Arial" w:cs="Arial"/>
                <w:u w:val="single"/>
              </w:rPr>
            </w:pPr>
            <w:r w:rsidRPr="33629709">
              <w:rPr>
                <w:rFonts w:ascii="Arial" w:eastAsia="Arial" w:hAnsi="Arial" w:cs="Arial"/>
                <w:u w:val="single"/>
              </w:rPr>
              <w:t>Appendix 1</w:t>
            </w:r>
          </w:p>
          <w:p w14:paraId="395195F2" w14:textId="5211FF19" w:rsidR="45893BBE" w:rsidRDefault="45893BBE" w:rsidP="33629709">
            <w:pPr>
              <w:jc w:val="center"/>
            </w:pPr>
            <w:r>
              <w:rPr>
                <w:noProof/>
              </w:rPr>
              <w:drawing>
                <wp:inline distT="0" distB="0" distL="0" distR="0" wp14:anchorId="36C61219" wp14:editId="6D0543A5">
                  <wp:extent cx="4572000" cy="3533775"/>
                  <wp:effectExtent l="0" t="0" r="0" b="0"/>
                  <wp:docPr id="1392289626" name="Picture 1392289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extLst>
                              <a:ext uri="{28A0092B-C50C-407E-A947-70E740481C1C}">
                                <a14:useLocalDpi xmlns:a14="http://schemas.microsoft.com/office/drawing/2010/main" val="0"/>
                              </a:ext>
                            </a:extLst>
                          </a:blip>
                          <a:stretch>
                            <a:fillRect/>
                          </a:stretch>
                        </pic:blipFill>
                        <pic:spPr>
                          <a:xfrm>
                            <a:off x="0" y="0"/>
                            <a:ext cx="4572000" cy="3533775"/>
                          </a:xfrm>
                          <a:prstGeom prst="rect">
                            <a:avLst/>
                          </a:prstGeom>
                        </pic:spPr>
                      </pic:pic>
                    </a:graphicData>
                  </a:graphic>
                </wp:inline>
              </w:drawing>
            </w:r>
          </w:p>
          <w:p w14:paraId="0C46BF66" w14:textId="4BF0764A" w:rsidR="6D4DBE9F" w:rsidRDefault="6D4DBE9F" w:rsidP="6D4DBE9F">
            <w:pPr>
              <w:rPr>
                <w:rFonts w:ascii="Arial" w:eastAsia="Arial" w:hAnsi="Arial" w:cs="Arial"/>
              </w:rPr>
            </w:pPr>
          </w:p>
          <w:p w14:paraId="71FBEDCE" w14:textId="7327AB56" w:rsidR="6D4DBE9F" w:rsidRDefault="6D4DBE9F" w:rsidP="6D4DBE9F">
            <w:pPr>
              <w:rPr>
                <w:rFonts w:ascii="Arial" w:eastAsia="Arial" w:hAnsi="Arial" w:cs="Arial"/>
              </w:rPr>
            </w:pPr>
          </w:p>
          <w:p w14:paraId="52BE77AB" w14:textId="178D80D9" w:rsidR="77273BA2" w:rsidRDefault="77273BA2" w:rsidP="77273BA2">
            <w:pPr>
              <w:rPr>
                <w:rFonts w:ascii="Arial" w:eastAsia="Arial" w:hAnsi="Arial" w:cs="Arial"/>
              </w:rPr>
            </w:pPr>
          </w:p>
          <w:p w14:paraId="03EC5A4A" w14:textId="46130303" w:rsidR="7600B4F5" w:rsidRDefault="7600B4F5" w:rsidP="7600B4F5">
            <w:pPr>
              <w:rPr>
                <w:rFonts w:ascii="Arial" w:eastAsia="Arial" w:hAnsi="Arial" w:cs="Arial"/>
                <w:sz w:val="24"/>
                <w:szCs w:val="24"/>
                <w:lang w:val="en-US"/>
              </w:rPr>
            </w:pPr>
          </w:p>
        </w:tc>
      </w:tr>
    </w:tbl>
    <w:p w14:paraId="4C1BCFA4" w14:textId="5856BBA1" w:rsidR="7600B4F5" w:rsidRDefault="7600B4F5" w:rsidP="7600B4F5"/>
    <w:p w14:paraId="2DC14688" w14:textId="2D5E60AA" w:rsidR="7600B4F5" w:rsidRDefault="7600B4F5" w:rsidP="7600B4F5"/>
    <w:p w14:paraId="390104B9" w14:textId="01216BC4" w:rsidR="7600B4F5" w:rsidRDefault="7600B4F5" w:rsidP="7600B4F5"/>
    <w:p w14:paraId="4C59BE32" w14:textId="2BD83BCA" w:rsidR="7600B4F5" w:rsidRDefault="7600B4F5" w:rsidP="7600B4F5"/>
    <w:p w14:paraId="688F1A69" w14:textId="2624E7D6" w:rsidR="7600B4F5" w:rsidRDefault="7600B4F5" w:rsidP="7600B4F5"/>
    <w:p w14:paraId="62458266" w14:textId="4538A4D4" w:rsidR="7600B4F5" w:rsidRDefault="7600B4F5" w:rsidP="7600B4F5"/>
    <w:p w14:paraId="69E67410" w14:textId="6E99F487" w:rsidR="7600B4F5" w:rsidRDefault="7600B4F5" w:rsidP="7600B4F5"/>
    <w:p w14:paraId="5D5718CD" w14:textId="4E1A027E" w:rsidR="7600B4F5" w:rsidRDefault="7600B4F5" w:rsidP="7600B4F5"/>
    <w:p w14:paraId="6E008733" w14:textId="65223BDA" w:rsidR="7600B4F5" w:rsidRDefault="7600B4F5" w:rsidP="7600B4F5"/>
    <w:p w14:paraId="7F3858A8" w14:textId="53F6B862" w:rsidR="7600B4F5" w:rsidRDefault="7600B4F5" w:rsidP="7600B4F5"/>
    <w:p w14:paraId="21AA1BB2" w14:textId="7680418A" w:rsidR="7600B4F5" w:rsidRDefault="7600B4F5" w:rsidP="7600B4F5"/>
    <w:p w14:paraId="69680710" w14:textId="61FAE2FC" w:rsidR="7600B4F5" w:rsidRDefault="7600B4F5" w:rsidP="7600B4F5"/>
    <w:p w14:paraId="3D668657" w14:textId="6FB82EEA" w:rsidR="7600B4F5" w:rsidRDefault="7600B4F5" w:rsidP="7600B4F5"/>
    <w:p w14:paraId="08FEDBE9" w14:textId="7C42AA62" w:rsidR="7600B4F5" w:rsidRDefault="7600B4F5" w:rsidP="7600B4F5"/>
    <w:p w14:paraId="0BB34E01" w14:textId="4BEA0D85" w:rsidR="7600B4F5" w:rsidRDefault="7600B4F5" w:rsidP="7600B4F5"/>
    <w:p w14:paraId="60BC1FF8" w14:textId="7DE73E2F" w:rsidR="7600B4F5" w:rsidRDefault="7600B4F5" w:rsidP="7600B4F5"/>
    <w:p w14:paraId="39E37727" w14:textId="25B4556F" w:rsidR="7600B4F5" w:rsidRDefault="7600B4F5" w:rsidP="7600B4F5"/>
    <w:p w14:paraId="205DAE17" w14:textId="7A092019" w:rsidR="7600B4F5" w:rsidRDefault="7600B4F5" w:rsidP="7600B4F5"/>
    <w:p w14:paraId="2BC92925" w14:textId="7D64A996" w:rsidR="7600B4F5" w:rsidRDefault="7600B4F5" w:rsidP="7600B4F5"/>
    <w:p w14:paraId="145596D3" w14:textId="55ABFDFC" w:rsidR="7600B4F5" w:rsidRDefault="7600B4F5">
      <w:r>
        <w:br w:type="page"/>
      </w:r>
    </w:p>
    <w:p w14:paraId="098DB348" w14:textId="366A9BC8" w:rsidR="25C5F07B" w:rsidRDefault="25C5F07B" w:rsidP="7600B4F5">
      <w:pPr>
        <w:jc w:val="center"/>
        <w:rPr>
          <w:u w:val="single"/>
        </w:rPr>
      </w:pPr>
      <w:r w:rsidRPr="7600B4F5">
        <w:rPr>
          <w:u w:val="single"/>
        </w:rPr>
        <w:t>References</w:t>
      </w:r>
    </w:p>
    <w:p w14:paraId="235B9497" w14:textId="77777777" w:rsidR="00D31FD4" w:rsidRDefault="00D31FD4" w:rsidP="6D4DBE9F">
      <w:r>
        <w:t>Barnes, J., 2015. Cross-curricular learning 3-14. Sage. Pg 11.</w:t>
      </w:r>
    </w:p>
    <w:p w14:paraId="0B603B67" w14:textId="77777777" w:rsidR="00D31FD4" w:rsidRDefault="00D31FD4" w:rsidP="6D4DBE9F">
      <w:r>
        <w:t>Byrne, R (2017) The Benefits of Cross-Curricular Learning. Accessed on March 25</w:t>
      </w:r>
      <w:r w:rsidRPr="33629709">
        <w:rPr>
          <w:vertAlign w:val="superscript"/>
        </w:rPr>
        <w:t>th</w:t>
      </w:r>
      <w:r>
        <w:t xml:space="preserve"> 2020. Available at </w:t>
      </w:r>
      <w:hyperlink r:id="rId5">
        <w:r w:rsidRPr="33629709">
          <w:rPr>
            <w:rStyle w:val="Hyperlink"/>
            <w:rFonts w:ascii="Calibri" w:eastAsia="Calibri" w:hAnsi="Calibri" w:cs="Calibri"/>
          </w:rPr>
          <w:t>https://www.kidsdiscover.com/teacherresources/the-benefits-of-cross-curricular-learning/</w:t>
        </w:r>
      </w:hyperlink>
    </w:p>
    <w:p w14:paraId="05D38A08" w14:textId="77777777" w:rsidR="00D31FD4" w:rsidRDefault="00D31FD4" w:rsidP="6D4DBE9F">
      <w:r>
        <w:t>Chery (2019), The Concrete Operational Stage of Cognitive Development. Accessed 25</w:t>
      </w:r>
      <w:r w:rsidRPr="6D4DBE9F">
        <w:rPr>
          <w:vertAlign w:val="superscript"/>
        </w:rPr>
        <w:t>th</w:t>
      </w:r>
      <w:r>
        <w:t xml:space="preserve"> March. Available at </w:t>
      </w:r>
      <w:hyperlink r:id="rId6">
        <w:r w:rsidRPr="6D4DBE9F">
          <w:rPr>
            <w:rStyle w:val="Hyperlink"/>
            <w:rFonts w:ascii="Calibri" w:eastAsia="Calibri" w:hAnsi="Calibri" w:cs="Calibri"/>
          </w:rPr>
          <w:t>https://www.verywellmind.com/concrete-operational-stage-of-cognitive-development-2795458</w:t>
        </w:r>
      </w:hyperlink>
    </w:p>
    <w:p w14:paraId="1F62FD72" w14:textId="77777777" w:rsidR="00D31FD4" w:rsidRDefault="00D31FD4" w:rsidP="33629709">
      <w:r w:rsidRPr="33629709">
        <w:rPr>
          <w:rFonts w:ascii="Calibri" w:eastAsia="Calibri" w:hAnsi="Calibri" w:cs="Calibri"/>
        </w:rPr>
        <w:t>ESTYN (2015), Pupil participation: a best practice guide. Accessed 26</w:t>
      </w:r>
      <w:r w:rsidRPr="33629709">
        <w:rPr>
          <w:rFonts w:ascii="Calibri" w:eastAsia="Calibri" w:hAnsi="Calibri" w:cs="Calibri"/>
          <w:vertAlign w:val="superscript"/>
        </w:rPr>
        <w:t>th</w:t>
      </w:r>
      <w:r w:rsidRPr="33629709">
        <w:rPr>
          <w:rFonts w:ascii="Calibri" w:eastAsia="Calibri" w:hAnsi="Calibri" w:cs="Calibri"/>
        </w:rPr>
        <w:t xml:space="preserve"> March 2020. Available at </w:t>
      </w:r>
      <w:hyperlink r:id="rId7">
        <w:r w:rsidRPr="33629709">
          <w:rPr>
            <w:rStyle w:val="Hyperlink"/>
            <w:rFonts w:ascii="Calibri" w:eastAsia="Calibri" w:hAnsi="Calibri" w:cs="Calibri"/>
          </w:rPr>
          <w:t>https://www.estyn.gov.wales/sites/www.estyn.gov.wales/files/documents/Pupil%20participation_0.pdf</w:t>
        </w:r>
      </w:hyperlink>
    </w:p>
    <w:p w14:paraId="33A1BC28" w14:textId="77777777" w:rsidR="00D31FD4" w:rsidRDefault="00D31FD4" w:rsidP="6D4DBE9F">
      <w:r>
        <w:t>Friedrich Fröbel (1912). “Froebel's Chief Writings on Education”</w:t>
      </w:r>
    </w:p>
    <w:p w14:paraId="5EBC17C8" w14:textId="77777777" w:rsidR="00D31FD4" w:rsidRDefault="00D31FD4" w:rsidP="33629709">
      <w:r>
        <w:t>Heick, T (2019) 6 Principles Of Genius Hour In The Classroom. Accessed 26</w:t>
      </w:r>
      <w:r w:rsidRPr="33629709">
        <w:rPr>
          <w:vertAlign w:val="superscript"/>
        </w:rPr>
        <w:t>th</w:t>
      </w:r>
      <w:r>
        <w:t xml:space="preserve"> March 2020. Available at </w:t>
      </w:r>
      <w:hyperlink r:id="rId8">
        <w:r w:rsidRPr="33629709">
          <w:rPr>
            <w:rStyle w:val="Hyperlink"/>
            <w:rFonts w:ascii="Calibri" w:eastAsia="Calibri" w:hAnsi="Calibri" w:cs="Calibri"/>
          </w:rPr>
          <w:t>https://www.teachthought.com/learning/6-principles-of-genius-hour-in-the-classroom/</w:t>
        </w:r>
      </w:hyperlink>
    </w:p>
    <w:p w14:paraId="70E5C37C" w14:textId="68DCF5F6" w:rsidR="00D31FD4" w:rsidRDefault="00A0477A" w:rsidP="77273BA2">
      <w:hyperlink r:id="rId9">
        <w:r w:rsidR="00D31FD4" w:rsidRPr="506EDD7C">
          <w:rPr>
            <w:rStyle w:val="Hyperlink"/>
            <w:rFonts w:ascii="Calibri" w:eastAsia="Calibri" w:hAnsi="Calibri" w:cs="Calibri"/>
            <w:sz w:val="21"/>
            <w:szCs w:val="21"/>
          </w:rPr>
          <w:t>https://hwb.gov.wales/curriculum-for-wales/introduction</w:t>
        </w:r>
      </w:hyperlink>
    </w:p>
    <w:p w14:paraId="14A0D453" w14:textId="23E5D1E5" w:rsidR="00D31FD4" w:rsidRDefault="00A0477A" w:rsidP="506EDD7C">
      <w:hyperlink r:id="rId10">
        <w:r w:rsidR="00D31FD4" w:rsidRPr="506EDD7C">
          <w:rPr>
            <w:rStyle w:val="Hyperlink"/>
            <w:rFonts w:ascii="Calibri" w:eastAsia="Calibri" w:hAnsi="Calibri" w:cs="Calibri"/>
            <w:sz w:val="21"/>
            <w:szCs w:val="21"/>
          </w:rPr>
          <w:t>https://teach.com/what/teachers-know/teaching-methods/</w:t>
        </w:r>
      </w:hyperlink>
    </w:p>
    <w:p w14:paraId="707C8777" w14:textId="77777777" w:rsidR="00D31FD4" w:rsidRDefault="00D31FD4" w:rsidP="6D4DBE9F">
      <w:r>
        <w:t>Maria Montessori (1946). The 1946 London Lectures, Volume 17 of Montessori series, Published in 2012.</w:t>
      </w:r>
    </w:p>
    <w:p w14:paraId="7465C322" w14:textId="77777777" w:rsidR="00D31FD4" w:rsidRDefault="00D31FD4" w:rsidP="6D4DBE9F">
      <w:r>
        <w:t>McLeod (2019). Constructivism as a theory for teaching and learning. Accessed 25</w:t>
      </w:r>
      <w:r w:rsidRPr="6D4DBE9F">
        <w:rPr>
          <w:vertAlign w:val="superscript"/>
        </w:rPr>
        <w:t>th</w:t>
      </w:r>
      <w:r>
        <w:t xml:space="preserve"> March 2020. Available at </w:t>
      </w:r>
      <w:hyperlink r:id="rId11">
        <w:r w:rsidRPr="6D4DBE9F">
          <w:rPr>
            <w:rStyle w:val="Hyperlink"/>
            <w:rFonts w:ascii="Calibri" w:eastAsia="Calibri" w:hAnsi="Calibri" w:cs="Calibri"/>
          </w:rPr>
          <w:t>https://www.simplypsychology.org/constructivism.html</w:t>
        </w:r>
      </w:hyperlink>
    </w:p>
    <w:p w14:paraId="7EFBE68F" w14:textId="77777777" w:rsidR="00D31FD4" w:rsidRDefault="00D31FD4" w:rsidP="6D4DBE9F">
      <w:r>
        <w:t>Phillips, D.C., 1995. The good, the bad, and the ugly: The many faces of constructivism. Educational researcher, 24(7), pp.5-12.</w:t>
      </w:r>
    </w:p>
    <w:p w14:paraId="71911209" w14:textId="458DAF52" w:rsidR="00D31FD4" w:rsidRDefault="00D31FD4" w:rsidP="506EDD7C">
      <w:r w:rsidRPr="6D4DBE9F">
        <w:rPr>
          <w:rFonts w:ascii="Calibri" w:eastAsia="Calibri" w:hAnsi="Calibri" w:cs="Calibri"/>
          <w:sz w:val="21"/>
          <w:szCs w:val="21"/>
        </w:rPr>
        <w:t xml:space="preserve">Poon, Joanna 2013, Blended learning: an institutional approach for enhancing students' learning experiences, Journal of online learning and teaching, vol. 9, no. 2, pp. 271-288. Available at: </w:t>
      </w:r>
      <w:hyperlink r:id="rId12">
        <w:r w:rsidRPr="6D4DBE9F">
          <w:rPr>
            <w:rStyle w:val="Hyperlink"/>
            <w:rFonts w:ascii="Calibri" w:eastAsia="Calibri" w:hAnsi="Calibri" w:cs="Calibri"/>
            <w:sz w:val="21"/>
            <w:szCs w:val="21"/>
          </w:rPr>
          <w:t>http://dro.deakin.edu.au/eserv/DU:30057995/poon-blendedlearning-2013.pdf</w:t>
        </w:r>
      </w:hyperlink>
      <w:r w:rsidRPr="6D4DBE9F">
        <w:rPr>
          <w:rFonts w:ascii="Calibri" w:eastAsia="Calibri" w:hAnsi="Calibri" w:cs="Calibri"/>
          <w:sz w:val="21"/>
          <w:szCs w:val="21"/>
        </w:rPr>
        <w:t xml:space="preserve"> Accessed 24</w:t>
      </w:r>
      <w:r w:rsidRPr="6D4DBE9F">
        <w:rPr>
          <w:rFonts w:ascii="Calibri" w:eastAsia="Calibri" w:hAnsi="Calibri" w:cs="Calibri"/>
          <w:sz w:val="21"/>
          <w:szCs w:val="21"/>
          <w:vertAlign w:val="superscript"/>
        </w:rPr>
        <w:t>th</w:t>
      </w:r>
      <w:r w:rsidRPr="6D4DBE9F">
        <w:rPr>
          <w:rFonts w:ascii="Calibri" w:eastAsia="Calibri" w:hAnsi="Calibri" w:cs="Calibri"/>
          <w:sz w:val="21"/>
          <w:szCs w:val="21"/>
        </w:rPr>
        <w:t xml:space="preserve"> March 2019.</w:t>
      </w:r>
    </w:p>
    <w:p w14:paraId="5972B66E" w14:textId="77777777" w:rsidR="00D31FD4" w:rsidRDefault="00D31FD4" w:rsidP="6D4DBE9F">
      <w:r w:rsidRPr="6D4DBE9F">
        <w:rPr>
          <w:rFonts w:ascii="Calibri" w:eastAsia="Calibri" w:hAnsi="Calibri" w:cs="Calibri"/>
        </w:rPr>
        <w:t xml:space="preserve">Siraj, I. &amp; Taggart, B. (2014). Exploring Effective Pedagogy in Primary Schools: Evidence from Research. London: Pearson. Pg 16. </w:t>
      </w:r>
    </w:p>
    <w:p w14:paraId="041F05B1" w14:textId="5168DE64" w:rsidR="00D31FD4" w:rsidRDefault="00D31FD4" w:rsidP="6D4DBE9F">
      <w:pPr>
        <w:rPr>
          <w:rFonts w:ascii="Calibri" w:eastAsia="Calibri" w:hAnsi="Calibri" w:cs="Calibri"/>
        </w:rPr>
      </w:pPr>
      <w:r w:rsidRPr="6D4DBE9F">
        <w:rPr>
          <w:rFonts w:ascii="Calibri" w:eastAsia="Calibri" w:hAnsi="Calibri" w:cs="Calibri"/>
        </w:rPr>
        <w:t>Successful Futures (2015). Looking at the Curriculum and Assessment Arrangements in Wales, A summary of Professor Graham Donaldson’s report. Accessed on 24</w:t>
      </w:r>
      <w:r w:rsidRPr="6D4DBE9F">
        <w:rPr>
          <w:rFonts w:ascii="Calibri" w:eastAsia="Calibri" w:hAnsi="Calibri" w:cs="Calibri"/>
          <w:vertAlign w:val="superscript"/>
        </w:rPr>
        <w:t>th</w:t>
      </w:r>
      <w:r w:rsidRPr="6D4DBE9F">
        <w:rPr>
          <w:rFonts w:ascii="Calibri" w:eastAsia="Calibri" w:hAnsi="Calibri" w:cs="Calibri"/>
        </w:rPr>
        <w:t xml:space="preserve"> March 2020. Available at </w:t>
      </w:r>
      <w:hyperlink r:id="rId13">
        <w:r w:rsidRPr="6D4DBE9F">
          <w:rPr>
            <w:rStyle w:val="Hyperlink"/>
            <w:rFonts w:ascii="Calibri" w:eastAsia="Calibri" w:hAnsi="Calibri" w:cs="Calibri"/>
          </w:rPr>
          <w:t>https://gov.wales/sites/default/files/publications/2018-03/succesful-futures-a-summary-of-professor-graham-donaldsons-report.pdf</w:t>
        </w:r>
      </w:hyperlink>
      <w:r w:rsidRPr="6D4DBE9F">
        <w:rPr>
          <w:rFonts w:ascii="Calibri" w:eastAsia="Calibri" w:hAnsi="Calibri" w:cs="Calibri"/>
        </w:rPr>
        <w:t xml:space="preserve"> </w:t>
      </w:r>
    </w:p>
    <w:p w14:paraId="0852C972" w14:textId="77777777" w:rsidR="00D31FD4" w:rsidRDefault="00D31FD4" w:rsidP="7600B4F5">
      <w:r w:rsidRPr="77273BA2">
        <w:rPr>
          <w:rFonts w:ascii="Calibri" w:eastAsia="Calibri" w:hAnsi="Calibri" w:cs="Calibri"/>
          <w:color w:val="1C1D1E"/>
          <w:sz w:val="21"/>
          <w:szCs w:val="21"/>
        </w:rPr>
        <w:t xml:space="preserve">WAG [Welsh Assembly Government] (2008) </w:t>
      </w:r>
      <w:r w:rsidRPr="77273BA2">
        <w:rPr>
          <w:rFonts w:ascii="Calibri" w:eastAsia="Calibri" w:hAnsi="Calibri" w:cs="Calibri"/>
          <w:i/>
          <w:iCs/>
          <w:color w:val="1C1D1E"/>
          <w:sz w:val="21"/>
          <w:szCs w:val="21"/>
        </w:rPr>
        <w:t>Foundation phase: framework for children's learning for 3 to 7‐year olds in Wales</w:t>
      </w:r>
      <w:r w:rsidRPr="77273BA2">
        <w:rPr>
          <w:rFonts w:ascii="Calibri" w:eastAsia="Calibri" w:hAnsi="Calibri" w:cs="Calibri"/>
          <w:color w:val="1C1D1E"/>
          <w:sz w:val="21"/>
          <w:szCs w:val="21"/>
        </w:rPr>
        <w:t xml:space="preserve"> (Cardiff, Welsh Assembly Government), Pg 4.</w:t>
      </w:r>
    </w:p>
    <w:p w14:paraId="735B1F41" w14:textId="7D0F4FA8" w:rsidR="00D31FD4" w:rsidRDefault="00D31FD4" w:rsidP="33629709">
      <w:pPr>
        <w:rPr>
          <w:rFonts w:ascii="Calibri" w:eastAsia="Calibri" w:hAnsi="Calibri" w:cs="Calibri"/>
        </w:rPr>
      </w:pPr>
      <w:r w:rsidRPr="33629709">
        <w:rPr>
          <w:rFonts w:ascii="Calibri" w:eastAsia="Calibri" w:hAnsi="Calibri" w:cs="Calibri"/>
        </w:rPr>
        <w:t>Welsh Government (2015) Curriculum for Wales: Foundation Phase Framework (2015) Accessed on March 25</w:t>
      </w:r>
      <w:r w:rsidRPr="33629709">
        <w:rPr>
          <w:rFonts w:ascii="Calibri" w:eastAsia="Calibri" w:hAnsi="Calibri" w:cs="Calibri"/>
          <w:vertAlign w:val="superscript"/>
        </w:rPr>
        <w:t>th</w:t>
      </w:r>
      <w:r w:rsidRPr="33629709">
        <w:rPr>
          <w:rFonts w:ascii="Calibri" w:eastAsia="Calibri" w:hAnsi="Calibri" w:cs="Calibri"/>
        </w:rPr>
        <w:t xml:space="preserve"> 2020. Available at </w:t>
      </w:r>
      <w:hyperlink r:id="rId14">
        <w:r w:rsidRPr="33629709">
          <w:rPr>
            <w:rStyle w:val="Hyperlink"/>
            <w:rFonts w:ascii="Calibri" w:eastAsia="Calibri" w:hAnsi="Calibri" w:cs="Calibri"/>
          </w:rPr>
          <w:t>https://hwb.gov.wales/storage/d5d8e39c-b534-40cb-a3f5-7e2e126d8077/foundation-phase-framework.pdf</w:t>
        </w:r>
      </w:hyperlink>
    </w:p>
    <w:p w14:paraId="35DDE0C0" w14:textId="575513E2" w:rsidR="00D31FD4" w:rsidRDefault="00D31FD4" w:rsidP="33629709">
      <w:r>
        <w:t>William, D (2019) Wales' new curriculum. Accessed 26</w:t>
      </w:r>
      <w:r w:rsidRPr="33629709">
        <w:rPr>
          <w:vertAlign w:val="superscript"/>
        </w:rPr>
        <w:t>th</w:t>
      </w:r>
      <w:r>
        <w:t xml:space="preserve"> March 2020.  Available at </w:t>
      </w:r>
      <w:hyperlink r:id="rId15">
        <w:r w:rsidRPr="33629709">
          <w:rPr>
            <w:rStyle w:val="Hyperlink"/>
            <w:rFonts w:ascii="Calibri" w:eastAsia="Calibri" w:hAnsi="Calibri" w:cs="Calibri"/>
          </w:rPr>
          <w:t>https://www.bbc.co.uk/news/uk-wales-48677436</w:t>
        </w:r>
      </w:hyperlink>
    </w:p>
    <w:p w14:paraId="56ABA411" w14:textId="07D78863" w:rsidR="33629709" w:rsidRDefault="33629709" w:rsidP="33629709"/>
    <w:p w14:paraId="0FCFE3B0" w14:textId="00C7D526" w:rsidR="506EDD7C" w:rsidRDefault="506EDD7C" w:rsidP="506EDD7C">
      <w:pPr>
        <w:rPr>
          <w:rFonts w:ascii="Calibri" w:eastAsia="Calibri" w:hAnsi="Calibri" w:cs="Calibri"/>
          <w:sz w:val="21"/>
          <w:szCs w:val="21"/>
        </w:rPr>
      </w:pPr>
    </w:p>
    <w:p w14:paraId="239D4A53" w14:textId="06462EB3" w:rsidR="77273BA2" w:rsidRDefault="77273BA2" w:rsidP="77273BA2">
      <w:pPr>
        <w:rPr>
          <w:rFonts w:ascii="Calibri" w:eastAsia="Calibri" w:hAnsi="Calibri" w:cs="Calibri"/>
          <w:sz w:val="21"/>
          <w:szCs w:val="21"/>
        </w:rPr>
      </w:pPr>
    </w:p>
    <w:sectPr w:rsidR="77273BA2">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Yu Gothic"/>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47A260A"/>
    <w:rsid w:val="003226BB"/>
    <w:rsid w:val="003353BB"/>
    <w:rsid w:val="0076226A"/>
    <w:rsid w:val="008776A4"/>
    <w:rsid w:val="009CE9FD"/>
    <w:rsid w:val="00A0477A"/>
    <w:rsid w:val="00AF07C1"/>
    <w:rsid w:val="00B9A2DF"/>
    <w:rsid w:val="00D31FD4"/>
    <w:rsid w:val="012CF6BA"/>
    <w:rsid w:val="01313D84"/>
    <w:rsid w:val="0199F446"/>
    <w:rsid w:val="01EFB4FE"/>
    <w:rsid w:val="0247905A"/>
    <w:rsid w:val="02505FF7"/>
    <w:rsid w:val="02749689"/>
    <w:rsid w:val="02ADE012"/>
    <w:rsid w:val="02BCA535"/>
    <w:rsid w:val="02D86A57"/>
    <w:rsid w:val="02ED9259"/>
    <w:rsid w:val="031E1FA0"/>
    <w:rsid w:val="037D8700"/>
    <w:rsid w:val="039004BB"/>
    <w:rsid w:val="03A183BB"/>
    <w:rsid w:val="03B1A844"/>
    <w:rsid w:val="03B23984"/>
    <w:rsid w:val="03C0A2CD"/>
    <w:rsid w:val="03CBAD77"/>
    <w:rsid w:val="041324CF"/>
    <w:rsid w:val="04241C86"/>
    <w:rsid w:val="0446FC20"/>
    <w:rsid w:val="0496F516"/>
    <w:rsid w:val="04D24BFA"/>
    <w:rsid w:val="04FA635C"/>
    <w:rsid w:val="055CA7B4"/>
    <w:rsid w:val="055FA98B"/>
    <w:rsid w:val="0580FAF8"/>
    <w:rsid w:val="05A31A0D"/>
    <w:rsid w:val="05BF859F"/>
    <w:rsid w:val="060AD784"/>
    <w:rsid w:val="062D693D"/>
    <w:rsid w:val="063C5AFC"/>
    <w:rsid w:val="0647C32D"/>
    <w:rsid w:val="06998E96"/>
    <w:rsid w:val="06C2CE57"/>
    <w:rsid w:val="06CFC77C"/>
    <w:rsid w:val="06E1F97F"/>
    <w:rsid w:val="06F45749"/>
    <w:rsid w:val="07002D3A"/>
    <w:rsid w:val="076C297B"/>
    <w:rsid w:val="076F38D2"/>
    <w:rsid w:val="07A6688B"/>
    <w:rsid w:val="07C673AE"/>
    <w:rsid w:val="08148C7A"/>
    <w:rsid w:val="081D36DB"/>
    <w:rsid w:val="08873BE0"/>
    <w:rsid w:val="08930BC7"/>
    <w:rsid w:val="08E5346F"/>
    <w:rsid w:val="090A0AE1"/>
    <w:rsid w:val="090D53D4"/>
    <w:rsid w:val="0949AD35"/>
    <w:rsid w:val="0953B26F"/>
    <w:rsid w:val="0959A941"/>
    <w:rsid w:val="09F9EF48"/>
    <w:rsid w:val="0A05A983"/>
    <w:rsid w:val="0A1897CB"/>
    <w:rsid w:val="0A1D111D"/>
    <w:rsid w:val="0A673B5E"/>
    <w:rsid w:val="0AD2656C"/>
    <w:rsid w:val="0AE0CDD6"/>
    <w:rsid w:val="0B123FCA"/>
    <w:rsid w:val="0B83DCA3"/>
    <w:rsid w:val="0B86057E"/>
    <w:rsid w:val="0BD8E71E"/>
    <w:rsid w:val="0BF5BD2E"/>
    <w:rsid w:val="0C20590F"/>
    <w:rsid w:val="0C434F00"/>
    <w:rsid w:val="0CB1791F"/>
    <w:rsid w:val="0CFACCC3"/>
    <w:rsid w:val="0CFBC2AA"/>
    <w:rsid w:val="0D211588"/>
    <w:rsid w:val="0D69E8F2"/>
    <w:rsid w:val="0D6B5221"/>
    <w:rsid w:val="0DD6A8A1"/>
    <w:rsid w:val="0DDB1C7E"/>
    <w:rsid w:val="0E0ED326"/>
    <w:rsid w:val="0E3F3B3A"/>
    <w:rsid w:val="0E5339B3"/>
    <w:rsid w:val="0ECD2CBD"/>
    <w:rsid w:val="0F25024F"/>
    <w:rsid w:val="0F3499A4"/>
    <w:rsid w:val="0F7224F8"/>
    <w:rsid w:val="0F7D7C70"/>
    <w:rsid w:val="0F918DEC"/>
    <w:rsid w:val="0FAB521F"/>
    <w:rsid w:val="1036A413"/>
    <w:rsid w:val="1052647D"/>
    <w:rsid w:val="1052EEB6"/>
    <w:rsid w:val="10714414"/>
    <w:rsid w:val="10B69258"/>
    <w:rsid w:val="10CA120A"/>
    <w:rsid w:val="10CDB5D6"/>
    <w:rsid w:val="1114A425"/>
    <w:rsid w:val="11203F7D"/>
    <w:rsid w:val="1130EE6F"/>
    <w:rsid w:val="1199134A"/>
    <w:rsid w:val="11C28EF0"/>
    <w:rsid w:val="11F75D22"/>
    <w:rsid w:val="120C80D7"/>
    <w:rsid w:val="123829D9"/>
    <w:rsid w:val="123C5110"/>
    <w:rsid w:val="1292A6F1"/>
    <w:rsid w:val="12A4FDCE"/>
    <w:rsid w:val="133A505B"/>
    <w:rsid w:val="136B0D87"/>
    <w:rsid w:val="1386E55D"/>
    <w:rsid w:val="13B3D55B"/>
    <w:rsid w:val="13B4301C"/>
    <w:rsid w:val="13F4D5B0"/>
    <w:rsid w:val="1418E272"/>
    <w:rsid w:val="1440CD70"/>
    <w:rsid w:val="144ED404"/>
    <w:rsid w:val="14B117D3"/>
    <w:rsid w:val="14D74EF2"/>
    <w:rsid w:val="14ED1041"/>
    <w:rsid w:val="1584877F"/>
    <w:rsid w:val="15B52E48"/>
    <w:rsid w:val="15B5EEB3"/>
    <w:rsid w:val="15FDAB76"/>
    <w:rsid w:val="1610656E"/>
    <w:rsid w:val="1630588B"/>
    <w:rsid w:val="166FAF2A"/>
    <w:rsid w:val="1750EDB2"/>
    <w:rsid w:val="17599CA7"/>
    <w:rsid w:val="175ED618"/>
    <w:rsid w:val="177E140B"/>
    <w:rsid w:val="17FA5EC9"/>
    <w:rsid w:val="1827DF64"/>
    <w:rsid w:val="185EEB64"/>
    <w:rsid w:val="18B0BC74"/>
    <w:rsid w:val="18F90CED"/>
    <w:rsid w:val="18FB2E38"/>
    <w:rsid w:val="194EFCEA"/>
    <w:rsid w:val="1A43DB42"/>
    <w:rsid w:val="1AB2B9B2"/>
    <w:rsid w:val="1ACFE0D3"/>
    <w:rsid w:val="1AE05FEF"/>
    <w:rsid w:val="1B586983"/>
    <w:rsid w:val="1B9A8EF3"/>
    <w:rsid w:val="1BE99B61"/>
    <w:rsid w:val="1BED211A"/>
    <w:rsid w:val="1BFA91FD"/>
    <w:rsid w:val="1C1D4342"/>
    <w:rsid w:val="1C1DBA61"/>
    <w:rsid w:val="1C409925"/>
    <w:rsid w:val="1C42DA13"/>
    <w:rsid w:val="1C633677"/>
    <w:rsid w:val="1C8CF283"/>
    <w:rsid w:val="1CED92E4"/>
    <w:rsid w:val="1CFB86D6"/>
    <w:rsid w:val="1D2F1F74"/>
    <w:rsid w:val="1D5A0680"/>
    <w:rsid w:val="1D8FE96E"/>
    <w:rsid w:val="1D958369"/>
    <w:rsid w:val="1DB73229"/>
    <w:rsid w:val="1DEFFD2F"/>
    <w:rsid w:val="1E1F90AB"/>
    <w:rsid w:val="1E340DCE"/>
    <w:rsid w:val="1E34CBAE"/>
    <w:rsid w:val="1E4447B8"/>
    <w:rsid w:val="1E53B418"/>
    <w:rsid w:val="1EBDAED9"/>
    <w:rsid w:val="1ED94342"/>
    <w:rsid w:val="1EF7A2CB"/>
    <w:rsid w:val="1EF9CA20"/>
    <w:rsid w:val="1F07D240"/>
    <w:rsid w:val="1F257A14"/>
    <w:rsid w:val="1F62FE4F"/>
    <w:rsid w:val="1F724740"/>
    <w:rsid w:val="1F918E48"/>
    <w:rsid w:val="1FBBA030"/>
    <w:rsid w:val="1FC4A930"/>
    <w:rsid w:val="1FD099D7"/>
    <w:rsid w:val="1FE31BA3"/>
    <w:rsid w:val="1FF91775"/>
    <w:rsid w:val="201E0A5B"/>
    <w:rsid w:val="2073C908"/>
    <w:rsid w:val="20E86C04"/>
    <w:rsid w:val="20EC05CB"/>
    <w:rsid w:val="2109B7AD"/>
    <w:rsid w:val="2174EBC9"/>
    <w:rsid w:val="21AEF333"/>
    <w:rsid w:val="21B24737"/>
    <w:rsid w:val="21D22B98"/>
    <w:rsid w:val="21DB7F9A"/>
    <w:rsid w:val="21E6A6AB"/>
    <w:rsid w:val="21E7BA71"/>
    <w:rsid w:val="22156C0E"/>
    <w:rsid w:val="22C3107B"/>
    <w:rsid w:val="230A1A4C"/>
    <w:rsid w:val="236184EC"/>
    <w:rsid w:val="2378AA1A"/>
    <w:rsid w:val="2386BFD8"/>
    <w:rsid w:val="23A0203B"/>
    <w:rsid w:val="23E14300"/>
    <w:rsid w:val="245D56B1"/>
    <w:rsid w:val="246AAB4D"/>
    <w:rsid w:val="249C460D"/>
    <w:rsid w:val="24CF94F5"/>
    <w:rsid w:val="24E6DE1E"/>
    <w:rsid w:val="25032715"/>
    <w:rsid w:val="25131050"/>
    <w:rsid w:val="25AA018F"/>
    <w:rsid w:val="25AE65BF"/>
    <w:rsid w:val="25C5F07B"/>
    <w:rsid w:val="25D2C599"/>
    <w:rsid w:val="25DF3B25"/>
    <w:rsid w:val="26301B32"/>
    <w:rsid w:val="26739F78"/>
    <w:rsid w:val="26C53588"/>
    <w:rsid w:val="26D91316"/>
    <w:rsid w:val="27081CE6"/>
    <w:rsid w:val="27860BA9"/>
    <w:rsid w:val="27E1EDAE"/>
    <w:rsid w:val="27E52D89"/>
    <w:rsid w:val="27EDA103"/>
    <w:rsid w:val="287BF089"/>
    <w:rsid w:val="289FC1AD"/>
    <w:rsid w:val="28DBFEDE"/>
    <w:rsid w:val="28F5E9FB"/>
    <w:rsid w:val="290DCD26"/>
    <w:rsid w:val="2940B908"/>
    <w:rsid w:val="2963DE90"/>
    <w:rsid w:val="29758EC3"/>
    <w:rsid w:val="2976DFD5"/>
    <w:rsid w:val="2988DBC0"/>
    <w:rsid w:val="299F7CA1"/>
    <w:rsid w:val="29C3D2BC"/>
    <w:rsid w:val="2A1ABCF3"/>
    <w:rsid w:val="2A6B2415"/>
    <w:rsid w:val="2A7F7CFE"/>
    <w:rsid w:val="2A82EDAC"/>
    <w:rsid w:val="2A857166"/>
    <w:rsid w:val="2AA5F1BF"/>
    <w:rsid w:val="2B03AB06"/>
    <w:rsid w:val="2B057183"/>
    <w:rsid w:val="2B4B73DB"/>
    <w:rsid w:val="2B709BB6"/>
    <w:rsid w:val="2B73A3D8"/>
    <w:rsid w:val="2BA10B62"/>
    <w:rsid w:val="2BA73EF2"/>
    <w:rsid w:val="2BADC8F8"/>
    <w:rsid w:val="2BB569D3"/>
    <w:rsid w:val="2BC31C28"/>
    <w:rsid w:val="2BC34D3A"/>
    <w:rsid w:val="2BC8A2C3"/>
    <w:rsid w:val="2BCF67AD"/>
    <w:rsid w:val="2BF02973"/>
    <w:rsid w:val="2C2A1002"/>
    <w:rsid w:val="2C2FC57C"/>
    <w:rsid w:val="2CAFBA68"/>
    <w:rsid w:val="2CDDF21B"/>
    <w:rsid w:val="2CFB244A"/>
    <w:rsid w:val="2D0FF62D"/>
    <w:rsid w:val="2D48D686"/>
    <w:rsid w:val="2DA11BCB"/>
    <w:rsid w:val="2DCC4BB4"/>
    <w:rsid w:val="2E028ED6"/>
    <w:rsid w:val="2E03691A"/>
    <w:rsid w:val="2EF33FA5"/>
    <w:rsid w:val="2F2329CF"/>
    <w:rsid w:val="2F3B119D"/>
    <w:rsid w:val="2F41C45D"/>
    <w:rsid w:val="2F61C9C9"/>
    <w:rsid w:val="2F8B7B10"/>
    <w:rsid w:val="2FD0DF90"/>
    <w:rsid w:val="302DC405"/>
    <w:rsid w:val="3034FA70"/>
    <w:rsid w:val="304B552B"/>
    <w:rsid w:val="305D9568"/>
    <w:rsid w:val="30C3FD22"/>
    <w:rsid w:val="30CDB40B"/>
    <w:rsid w:val="30D456CC"/>
    <w:rsid w:val="3107601E"/>
    <w:rsid w:val="312D6DD3"/>
    <w:rsid w:val="318E7E69"/>
    <w:rsid w:val="31904745"/>
    <w:rsid w:val="31B83EA8"/>
    <w:rsid w:val="31C1578C"/>
    <w:rsid w:val="31E02405"/>
    <w:rsid w:val="325874A2"/>
    <w:rsid w:val="3291DE1A"/>
    <w:rsid w:val="329603C5"/>
    <w:rsid w:val="32C78A4A"/>
    <w:rsid w:val="32F34386"/>
    <w:rsid w:val="33236FD3"/>
    <w:rsid w:val="333A8EB6"/>
    <w:rsid w:val="333AB2BB"/>
    <w:rsid w:val="3350F498"/>
    <w:rsid w:val="33629709"/>
    <w:rsid w:val="33946A9A"/>
    <w:rsid w:val="33A53974"/>
    <w:rsid w:val="33D1FC63"/>
    <w:rsid w:val="3413B1C6"/>
    <w:rsid w:val="34502538"/>
    <w:rsid w:val="3451C03D"/>
    <w:rsid w:val="34A9F376"/>
    <w:rsid w:val="353E799B"/>
    <w:rsid w:val="3540EE11"/>
    <w:rsid w:val="35C15F24"/>
    <w:rsid w:val="35C6E33A"/>
    <w:rsid w:val="36127DC4"/>
    <w:rsid w:val="362D7533"/>
    <w:rsid w:val="363C387E"/>
    <w:rsid w:val="36616202"/>
    <w:rsid w:val="3756C1CD"/>
    <w:rsid w:val="37957853"/>
    <w:rsid w:val="37AF93F0"/>
    <w:rsid w:val="37F357D8"/>
    <w:rsid w:val="3808AD8E"/>
    <w:rsid w:val="380D84AD"/>
    <w:rsid w:val="3816D1D9"/>
    <w:rsid w:val="3824344B"/>
    <w:rsid w:val="382C0036"/>
    <w:rsid w:val="382C044C"/>
    <w:rsid w:val="387FFE2A"/>
    <w:rsid w:val="389BD5EA"/>
    <w:rsid w:val="38A4B6C7"/>
    <w:rsid w:val="38A56110"/>
    <w:rsid w:val="38B57FCD"/>
    <w:rsid w:val="38C5514D"/>
    <w:rsid w:val="38E551E5"/>
    <w:rsid w:val="3937115D"/>
    <w:rsid w:val="3945AAA7"/>
    <w:rsid w:val="39955A0A"/>
    <w:rsid w:val="39F2F899"/>
    <w:rsid w:val="3A0901AA"/>
    <w:rsid w:val="3A1032EA"/>
    <w:rsid w:val="3A1FA2B3"/>
    <w:rsid w:val="3A291651"/>
    <w:rsid w:val="3A45EBE3"/>
    <w:rsid w:val="3A8E6C1C"/>
    <w:rsid w:val="3AB06A75"/>
    <w:rsid w:val="3AE45C5C"/>
    <w:rsid w:val="3B9F436F"/>
    <w:rsid w:val="3BCDF5A7"/>
    <w:rsid w:val="3BE57F11"/>
    <w:rsid w:val="3C62F76B"/>
    <w:rsid w:val="3C6E922E"/>
    <w:rsid w:val="3CF13C09"/>
    <w:rsid w:val="3D22866B"/>
    <w:rsid w:val="3D261C91"/>
    <w:rsid w:val="3D28A75C"/>
    <w:rsid w:val="3D2DC8C5"/>
    <w:rsid w:val="3D91B78B"/>
    <w:rsid w:val="3DFC9140"/>
    <w:rsid w:val="3E97606F"/>
    <w:rsid w:val="3EB8BE98"/>
    <w:rsid w:val="3ED29682"/>
    <w:rsid w:val="3ED50F8D"/>
    <w:rsid w:val="3EDE3E5C"/>
    <w:rsid w:val="3F07F986"/>
    <w:rsid w:val="3F1BD165"/>
    <w:rsid w:val="3F8E66C6"/>
    <w:rsid w:val="3FA9BD54"/>
    <w:rsid w:val="3FDD2AB9"/>
    <w:rsid w:val="3FDEC224"/>
    <w:rsid w:val="3FF5F496"/>
    <w:rsid w:val="4017EB28"/>
    <w:rsid w:val="4035C218"/>
    <w:rsid w:val="40BF548D"/>
    <w:rsid w:val="40E7EF49"/>
    <w:rsid w:val="40E95CF1"/>
    <w:rsid w:val="410F7654"/>
    <w:rsid w:val="411DD0A5"/>
    <w:rsid w:val="4152D3EB"/>
    <w:rsid w:val="417B3717"/>
    <w:rsid w:val="4198BC10"/>
    <w:rsid w:val="419DB2EC"/>
    <w:rsid w:val="41D6A6C7"/>
    <w:rsid w:val="421A6D07"/>
    <w:rsid w:val="426B6B4A"/>
    <w:rsid w:val="4272FABF"/>
    <w:rsid w:val="42B0ECEF"/>
    <w:rsid w:val="42C61D84"/>
    <w:rsid w:val="42DF13AF"/>
    <w:rsid w:val="42F8A85E"/>
    <w:rsid w:val="4345E3A8"/>
    <w:rsid w:val="43859E6C"/>
    <w:rsid w:val="43885449"/>
    <w:rsid w:val="43B95234"/>
    <w:rsid w:val="444BCB9F"/>
    <w:rsid w:val="445407A4"/>
    <w:rsid w:val="447A260A"/>
    <w:rsid w:val="449B655A"/>
    <w:rsid w:val="45015FEC"/>
    <w:rsid w:val="453EBB3A"/>
    <w:rsid w:val="4544A42A"/>
    <w:rsid w:val="45523189"/>
    <w:rsid w:val="45893BBE"/>
    <w:rsid w:val="458B5E14"/>
    <w:rsid w:val="45B9C7A9"/>
    <w:rsid w:val="45DBC64B"/>
    <w:rsid w:val="45E43BAD"/>
    <w:rsid w:val="46A5B7C3"/>
    <w:rsid w:val="46D20772"/>
    <w:rsid w:val="4774AE17"/>
    <w:rsid w:val="4782170D"/>
    <w:rsid w:val="48177BC6"/>
    <w:rsid w:val="482BE294"/>
    <w:rsid w:val="485043A6"/>
    <w:rsid w:val="4860F859"/>
    <w:rsid w:val="48A1AF73"/>
    <w:rsid w:val="48F72385"/>
    <w:rsid w:val="490F51C5"/>
    <w:rsid w:val="49130D6E"/>
    <w:rsid w:val="493DC517"/>
    <w:rsid w:val="49736155"/>
    <w:rsid w:val="499BC5F6"/>
    <w:rsid w:val="49CE6BD5"/>
    <w:rsid w:val="49E2DB97"/>
    <w:rsid w:val="49F97189"/>
    <w:rsid w:val="4A5D8A8E"/>
    <w:rsid w:val="4A5F28BD"/>
    <w:rsid w:val="4A7239D9"/>
    <w:rsid w:val="4A84C21B"/>
    <w:rsid w:val="4ABC9011"/>
    <w:rsid w:val="4AC79F35"/>
    <w:rsid w:val="4AFF48AD"/>
    <w:rsid w:val="4BBCFED7"/>
    <w:rsid w:val="4BCC1471"/>
    <w:rsid w:val="4BD07C9D"/>
    <w:rsid w:val="4C059261"/>
    <w:rsid w:val="4C33249B"/>
    <w:rsid w:val="4C607257"/>
    <w:rsid w:val="4C9D6F4B"/>
    <w:rsid w:val="4CBE46CA"/>
    <w:rsid w:val="4D031876"/>
    <w:rsid w:val="4D051CE6"/>
    <w:rsid w:val="4D69734D"/>
    <w:rsid w:val="4D7EFEC6"/>
    <w:rsid w:val="4DAB58D6"/>
    <w:rsid w:val="4DC67FD7"/>
    <w:rsid w:val="4DD1A3B2"/>
    <w:rsid w:val="4E16CB1E"/>
    <w:rsid w:val="4E268AE7"/>
    <w:rsid w:val="4E780863"/>
    <w:rsid w:val="4EB16777"/>
    <w:rsid w:val="4EB47C5E"/>
    <w:rsid w:val="4EC83176"/>
    <w:rsid w:val="4EDD2A9A"/>
    <w:rsid w:val="4F4F65BF"/>
    <w:rsid w:val="4F646C83"/>
    <w:rsid w:val="4FB58C08"/>
    <w:rsid w:val="4FCCEDB4"/>
    <w:rsid w:val="4FD08F46"/>
    <w:rsid w:val="4FD4597E"/>
    <w:rsid w:val="4FE38F21"/>
    <w:rsid w:val="506EDD7C"/>
    <w:rsid w:val="50787F62"/>
    <w:rsid w:val="50CCA8C4"/>
    <w:rsid w:val="50E5A6EE"/>
    <w:rsid w:val="50F0D9E4"/>
    <w:rsid w:val="510C80B8"/>
    <w:rsid w:val="516BFD6D"/>
    <w:rsid w:val="5185D2D1"/>
    <w:rsid w:val="51B7B136"/>
    <w:rsid w:val="51CF7A91"/>
    <w:rsid w:val="51EB7173"/>
    <w:rsid w:val="5209AD53"/>
    <w:rsid w:val="5211CBEB"/>
    <w:rsid w:val="5267AC29"/>
    <w:rsid w:val="52B06CC4"/>
    <w:rsid w:val="52BBBA2D"/>
    <w:rsid w:val="52F3AA6F"/>
    <w:rsid w:val="52F409D8"/>
    <w:rsid w:val="52FCA75A"/>
    <w:rsid w:val="52FCCFA4"/>
    <w:rsid w:val="532FADC6"/>
    <w:rsid w:val="538BEC9E"/>
    <w:rsid w:val="53B084AF"/>
    <w:rsid w:val="53B1E802"/>
    <w:rsid w:val="53B53945"/>
    <w:rsid w:val="53EF00BF"/>
    <w:rsid w:val="54B68DEF"/>
    <w:rsid w:val="54C02DA5"/>
    <w:rsid w:val="54F55740"/>
    <w:rsid w:val="54FC29A8"/>
    <w:rsid w:val="5543A0B0"/>
    <w:rsid w:val="5578C409"/>
    <w:rsid w:val="5589FCF7"/>
    <w:rsid w:val="55AEF592"/>
    <w:rsid w:val="55BA1482"/>
    <w:rsid w:val="55C964F3"/>
    <w:rsid w:val="5606F1BC"/>
    <w:rsid w:val="562CFEF0"/>
    <w:rsid w:val="5636AD15"/>
    <w:rsid w:val="563D704A"/>
    <w:rsid w:val="56580A10"/>
    <w:rsid w:val="56A94F9C"/>
    <w:rsid w:val="56F50B26"/>
    <w:rsid w:val="56F598C9"/>
    <w:rsid w:val="57038C6A"/>
    <w:rsid w:val="578512CD"/>
    <w:rsid w:val="579F415A"/>
    <w:rsid w:val="58B50E92"/>
    <w:rsid w:val="594CEE37"/>
    <w:rsid w:val="59A2C8B7"/>
    <w:rsid w:val="59B07EE6"/>
    <w:rsid w:val="59B59335"/>
    <w:rsid w:val="59CD343C"/>
    <w:rsid w:val="5A524C57"/>
    <w:rsid w:val="5AAEF29D"/>
    <w:rsid w:val="5ABFEBEB"/>
    <w:rsid w:val="5B00F156"/>
    <w:rsid w:val="5B20911C"/>
    <w:rsid w:val="5B642F1C"/>
    <w:rsid w:val="5B6F9007"/>
    <w:rsid w:val="5B8B0C5E"/>
    <w:rsid w:val="5BA0DF82"/>
    <w:rsid w:val="5BD0CB32"/>
    <w:rsid w:val="5C0B12CC"/>
    <w:rsid w:val="5C0D1254"/>
    <w:rsid w:val="5C168F2D"/>
    <w:rsid w:val="5C2030EC"/>
    <w:rsid w:val="5C353FC5"/>
    <w:rsid w:val="5C3C666C"/>
    <w:rsid w:val="5C3CEF2A"/>
    <w:rsid w:val="5C53C229"/>
    <w:rsid w:val="5C6922AB"/>
    <w:rsid w:val="5C6D74C9"/>
    <w:rsid w:val="5C9092A2"/>
    <w:rsid w:val="5CB2D820"/>
    <w:rsid w:val="5CD56344"/>
    <w:rsid w:val="5CE67E20"/>
    <w:rsid w:val="5D1F27A8"/>
    <w:rsid w:val="5D2DF7D5"/>
    <w:rsid w:val="5D36F274"/>
    <w:rsid w:val="5D6064ED"/>
    <w:rsid w:val="5D64C4F0"/>
    <w:rsid w:val="5D9B5AF5"/>
    <w:rsid w:val="5D9C4BCA"/>
    <w:rsid w:val="5DA3527E"/>
    <w:rsid w:val="5DC647C5"/>
    <w:rsid w:val="5DDF212E"/>
    <w:rsid w:val="5DE30E52"/>
    <w:rsid w:val="5E012F0C"/>
    <w:rsid w:val="5E08EC61"/>
    <w:rsid w:val="5E2F16B2"/>
    <w:rsid w:val="5E592CA7"/>
    <w:rsid w:val="5E79629D"/>
    <w:rsid w:val="5EB05561"/>
    <w:rsid w:val="5ED4A547"/>
    <w:rsid w:val="5EDF053B"/>
    <w:rsid w:val="5F2AC59B"/>
    <w:rsid w:val="5F9E8F29"/>
    <w:rsid w:val="5FBEBFB9"/>
    <w:rsid w:val="5FD0E9C9"/>
    <w:rsid w:val="5FD51B1A"/>
    <w:rsid w:val="5FD72BF5"/>
    <w:rsid w:val="5FE01652"/>
    <w:rsid w:val="6042980B"/>
    <w:rsid w:val="60513409"/>
    <w:rsid w:val="6078DC12"/>
    <w:rsid w:val="60A4A9EE"/>
    <w:rsid w:val="60CBE7F6"/>
    <w:rsid w:val="60DAD0C9"/>
    <w:rsid w:val="613D46AE"/>
    <w:rsid w:val="6141DCC0"/>
    <w:rsid w:val="615F0851"/>
    <w:rsid w:val="619E25C7"/>
    <w:rsid w:val="61A86772"/>
    <w:rsid w:val="61D0719C"/>
    <w:rsid w:val="61F02F40"/>
    <w:rsid w:val="62054832"/>
    <w:rsid w:val="621AC9E9"/>
    <w:rsid w:val="62740787"/>
    <w:rsid w:val="62F2CBC4"/>
    <w:rsid w:val="633845B2"/>
    <w:rsid w:val="6387319C"/>
    <w:rsid w:val="63A3B9BB"/>
    <w:rsid w:val="63DC2AD6"/>
    <w:rsid w:val="63E2327A"/>
    <w:rsid w:val="63FD63E2"/>
    <w:rsid w:val="6433174A"/>
    <w:rsid w:val="648F8B1E"/>
    <w:rsid w:val="64F15DD9"/>
    <w:rsid w:val="653E7EBC"/>
    <w:rsid w:val="653EB808"/>
    <w:rsid w:val="6576AA9B"/>
    <w:rsid w:val="659EDC75"/>
    <w:rsid w:val="6612E323"/>
    <w:rsid w:val="663AC810"/>
    <w:rsid w:val="665D3FC6"/>
    <w:rsid w:val="665F9441"/>
    <w:rsid w:val="6671E62D"/>
    <w:rsid w:val="66814BBF"/>
    <w:rsid w:val="668A8DE6"/>
    <w:rsid w:val="669C72E5"/>
    <w:rsid w:val="66AFD13D"/>
    <w:rsid w:val="66EE6282"/>
    <w:rsid w:val="677B93E7"/>
    <w:rsid w:val="67A3B35E"/>
    <w:rsid w:val="67AEE238"/>
    <w:rsid w:val="67BFB988"/>
    <w:rsid w:val="67C1E27C"/>
    <w:rsid w:val="6822F8DF"/>
    <w:rsid w:val="68297D1D"/>
    <w:rsid w:val="6835E554"/>
    <w:rsid w:val="6867F0EE"/>
    <w:rsid w:val="6897EFC4"/>
    <w:rsid w:val="68BDB379"/>
    <w:rsid w:val="68E1093B"/>
    <w:rsid w:val="68EB8367"/>
    <w:rsid w:val="6929CABA"/>
    <w:rsid w:val="693D1654"/>
    <w:rsid w:val="6987F746"/>
    <w:rsid w:val="698EDF58"/>
    <w:rsid w:val="699D6E29"/>
    <w:rsid w:val="69DF0D51"/>
    <w:rsid w:val="6A0D103A"/>
    <w:rsid w:val="6A3C7DA1"/>
    <w:rsid w:val="6A45D515"/>
    <w:rsid w:val="6A5D1B2B"/>
    <w:rsid w:val="6A76887D"/>
    <w:rsid w:val="6AC060B0"/>
    <w:rsid w:val="6AD79B12"/>
    <w:rsid w:val="6AF45031"/>
    <w:rsid w:val="6B203062"/>
    <w:rsid w:val="6B3499F1"/>
    <w:rsid w:val="6B5F256F"/>
    <w:rsid w:val="6B72BB26"/>
    <w:rsid w:val="6B7CA234"/>
    <w:rsid w:val="6C1F85C5"/>
    <w:rsid w:val="6C21A6BD"/>
    <w:rsid w:val="6C24E295"/>
    <w:rsid w:val="6C28C2F3"/>
    <w:rsid w:val="6CB9A332"/>
    <w:rsid w:val="6CBFC8B2"/>
    <w:rsid w:val="6CC3799C"/>
    <w:rsid w:val="6CF7D5BC"/>
    <w:rsid w:val="6D4DBE9F"/>
    <w:rsid w:val="6E0A134B"/>
    <w:rsid w:val="6E2CBB16"/>
    <w:rsid w:val="6E374D95"/>
    <w:rsid w:val="6EB47037"/>
    <w:rsid w:val="6EFB1019"/>
    <w:rsid w:val="6F067EAD"/>
    <w:rsid w:val="6F28A420"/>
    <w:rsid w:val="6F34B3B5"/>
    <w:rsid w:val="6F3F9FEA"/>
    <w:rsid w:val="6F40A164"/>
    <w:rsid w:val="6F655BF4"/>
    <w:rsid w:val="6FDE35E5"/>
    <w:rsid w:val="70346117"/>
    <w:rsid w:val="704459D0"/>
    <w:rsid w:val="70BD156D"/>
    <w:rsid w:val="70C5F3AF"/>
    <w:rsid w:val="70F7FF47"/>
    <w:rsid w:val="710D5F33"/>
    <w:rsid w:val="7111D980"/>
    <w:rsid w:val="7139FAF7"/>
    <w:rsid w:val="71653FC4"/>
    <w:rsid w:val="716E6177"/>
    <w:rsid w:val="716EEB07"/>
    <w:rsid w:val="71AE46A3"/>
    <w:rsid w:val="71B8376E"/>
    <w:rsid w:val="71CF3F5F"/>
    <w:rsid w:val="71E3E887"/>
    <w:rsid w:val="720B7991"/>
    <w:rsid w:val="72101029"/>
    <w:rsid w:val="7245EF17"/>
    <w:rsid w:val="727BF0D6"/>
    <w:rsid w:val="72802C6C"/>
    <w:rsid w:val="728FE343"/>
    <w:rsid w:val="72A208FA"/>
    <w:rsid w:val="72A83F82"/>
    <w:rsid w:val="72AF3F70"/>
    <w:rsid w:val="72C96D8D"/>
    <w:rsid w:val="72CA82D1"/>
    <w:rsid w:val="730ECC1D"/>
    <w:rsid w:val="738CE5F6"/>
    <w:rsid w:val="73C4ED91"/>
    <w:rsid w:val="7404DACE"/>
    <w:rsid w:val="742A5AC2"/>
    <w:rsid w:val="746E9510"/>
    <w:rsid w:val="74A29050"/>
    <w:rsid w:val="74A8DB2E"/>
    <w:rsid w:val="74C8D2D8"/>
    <w:rsid w:val="7502C0A6"/>
    <w:rsid w:val="7523C29E"/>
    <w:rsid w:val="753D8650"/>
    <w:rsid w:val="75437544"/>
    <w:rsid w:val="754DFEC1"/>
    <w:rsid w:val="75B29813"/>
    <w:rsid w:val="75C20F17"/>
    <w:rsid w:val="7600B4F5"/>
    <w:rsid w:val="76685F81"/>
    <w:rsid w:val="767C97EA"/>
    <w:rsid w:val="77273BA2"/>
    <w:rsid w:val="77756CF7"/>
    <w:rsid w:val="7790DA2A"/>
    <w:rsid w:val="779115E3"/>
    <w:rsid w:val="77935436"/>
    <w:rsid w:val="77EC6467"/>
    <w:rsid w:val="7833058E"/>
    <w:rsid w:val="78423017"/>
    <w:rsid w:val="7844A7FF"/>
    <w:rsid w:val="7855022A"/>
    <w:rsid w:val="7862283B"/>
    <w:rsid w:val="78C1B3FD"/>
    <w:rsid w:val="78CB4D2F"/>
    <w:rsid w:val="78F5253C"/>
    <w:rsid w:val="790D288E"/>
    <w:rsid w:val="7916C93B"/>
    <w:rsid w:val="793347A1"/>
    <w:rsid w:val="799A9782"/>
    <w:rsid w:val="79F8AC61"/>
    <w:rsid w:val="7A71C7F0"/>
    <w:rsid w:val="7A87C9F7"/>
    <w:rsid w:val="7AA434E4"/>
    <w:rsid w:val="7AC0941F"/>
    <w:rsid w:val="7AD7EFE2"/>
    <w:rsid w:val="7AE88AA6"/>
    <w:rsid w:val="7B0AD92E"/>
    <w:rsid w:val="7B3269B5"/>
    <w:rsid w:val="7B39FC78"/>
    <w:rsid w:val="7B3E671B"/>
    <w:rsid w:val="7B54C7EF"/>
    <w:rsid w:val="7B7F8B6A"/>
    <w:rsid w:val="7B8CD986"/>
    <w:rsid w:val="7BFC4BD6"/>
    <w:rsid w:val="7C3E2F0E"/>
    <w:rsid w:val="7C41188A"/>
    <w:rsid w:val="7C4DF044"/>
    <w:rsid w:val="7C535CD2"/>
    <w:rsid w:val="7C716669"/>
    <w:rsid w:val="7C738FD0"/>
    <w:rsid w:val="7C9AEE52"/>
    <w:rsid w:val="7D082B4E"/>
    <w:rsid w:val="7D5B53E2"/>
    <w:rsid w:val="7DA00621"/>
    <w:rsid w:val="7DB31404"/>
    <w:rsid w:val="7DB8627B"/>
    <w:rsid w:val="7DBC9388"/>
    <w:rsid w:val="7E054DE7"/>
    <w:rsid w:val="7E0B8CA7"/>
    <w:rsid w:val="7E1BF1AC"/>
    <w:rsid w:val="7E382491"/>
    <w:rsid w:val="7E648318"/>
    <w:rsid w:val="7E9D24E2"/>
    <w:rsid w:val="7EAAA990"/>
    <w:rsid w:val="7EF3BEE0"/>
    <w:rsid w:val="7F6F1830"/>
    <w:rsid w:val="7F6FD1F2"/>
    <w:rsid w:val="7F9D4E96"/>
    <w:rsid w:val="7FC63B58"/>
    <w:rsid w:val="7FE5435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A260A"/>
  <w15:chartTrackingRefBased/>
  <w15:docId w15:val="{AFF0D61C-8A1D-4B2C-A934-D99465D2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achthought.com/learning/6-principles-of-genius-hour-in-the-classroom/" TargetMode="External"/><Relationship Id="rId13" Type="http://schemas.openxmlformats.org/officeDocument/2006/relationships/hyperlink" Target="https://gov.wales/sites/default/files/publications/2018-03/succesful-futures-a-summary-of-professor-graham-donaldsons-report.pdf" TargetMode="External"/><Relationship Id="rId3" Type="http://schemas.openxmlformats.org/officeDocument/2006/relationships/webSettings" Target="webSettings.xml"/><Relationship Id="rId7" Type="http://schemas.openxmlformats.org/officeDocument/2006/relationships/hyperlink" Target="https://www.estyn.gov.wales/sites/www.estyn.gov.wales/files/documents/Pupil%20participation_0.pdf" TargetMode="External"/><Relationship Id="rId12" Type="http://schemas.openxmlformats.org/officeDocument/2006/relationships/hyperlink" Target="http://dro.deakin.edu.au/eserv/DU:30057995/poon-blendedlearning-2013.pdf"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verywellmind.com/concrete-operational-stage-of-cognitive-development-2795458" TargetMode="External"/><Relationship Id="rId11" Type="http://schemas.openxmlformats.org/officeDocument/2006/relationships/hyperlink" Target="https://www.simplypsychology.org/constructivism.html" TargetMode="External"/><Relationship Id="rId5" Type="http://schemas.openxmlformats.org/officeDocument/2006/relationships/hyperlink" Target="https://www.kidsdiscover.com/teacherresources/the-benefits-of-cross-curricular-learning/" TargetMode="External"/><Relationship Id="rId15" Type="http://schemas.openxmlformats.org/officeDocument/2006/relationships/hyperlink" Target="https://www.bbc.co.uk/news/uk-wales-48677436" TargetMode="External"/><Relationship Id="rId10" Type="http://schemas.openxmlformats.org/officeDocument/2006/relationships/hyperlink" Target="https://teach.com/what/teachers-know/teaching-methods/" TargetMode="External"/><Relationship Id="rId4" Type="http://schemas.openxmlformats.org/officeDocument/2006/relationships/image" Target="media/image1.png"/><Relationship Id="rId9" Type="http://schemas.openxmlformats.org/officeDocument/2006/relationships/hyperlink" Target="https://hwb.gov.wales/curriculum-for-wales/introduction" TargetMode="External"/><Relationship Id="rId14" Type="http://schemas.openxmlformats.org/officeDocument/2006/relationships/hyperlink" Target="https://hwb.gov.wales/storage/d5d8e39c-b534-40cb-a3f5-7e2e126d8077/foundation-phase-framewor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3231</Words>
  <Characters>18421</Characters>
  <Application>Microsoft Office Word</Application>
  <DocSecurity>4</DocSecurity>
  <Lines>153</Lines>
  <Paragraphs>43</Paragraphs>
  <ScaleCrop>false</ScaleCrop>
  <Company/>
  <LinksUpToDate>false</LinksUpToDate>
  <CharactersWithSpaces>21609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Hickey (1702991)</dc:creator>
  <cp:keywords/>
  <dc:description/>
  <cp:lastModifiedBy>Thomas Hickey (1702991)</cp:lastModifiedBy>
  <cp:revision>11</cp:revision>
  <dcterms:created xsi:type="dcterms:W3CDTF">2020-03-23T19:38:00Z</dcterms:created>
  <dcterms:modified xsi:type="dcterms:W3CDTF">2020-03-27T17:13:00Z</dcterms:modified>
</cp:coreProperties>
</file>