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27332" w:rsidP="7269127B" w:rsidRDefault="00AF55E3" w14:paraId="4678E1EC" w14:textId="3166DE05">
      <w:pPr>
        <w:rPr>
          <w:rFonts w:ascii="Arial" w:hAnsi="Arial" w:cs="Arial"/>
          <w:b w:val="1"/>
          <w:bCs w:val="1"/>
          <w:sz w:val="24"/>
          <w:szCs w:val="24"/>
        </w:rPr>
      </w:pPr>
      <w:r w:rsidRPr="7269127B" w:rsidR="00AF55E3">
        <w:rPr>
          <w:rFonts w:ascii="Arial" w:hAnsi="Arial" w:cs="Arial"/>
          <w:b w:val="1"/>
          <w:bCs w:val="1"/>
          <w:sz w:val="24"/>
          <w:szCs w:val="24"/>
        </w:rPr>
        <w:t>Introduction</w:t>
      </w:r>
    </w:p>
    <w:p w:rsidR="00AF55E3" w:rsidP="7D680F5B" w:rsidRDefault="00AF55E3" w14:paraId="7439F464" w14:textId="71589428">
      <w:pPr>
        <w:rPr>
          <w:rFonts w:ascii="Arial" w:hAnsi="Arial" w:cs="Arial"/>
          <w:sz w:val="24"/>
          <w:szCs w:val="24"/>
          <w:lang w:val="en-GB"/>
        </w:rPr>
      </w:pPr>
      <w:r w:rsidRPr="14C04619" w:rsidR="00AF55E3">
        <w:rPr>
          <w:rFonts w:ascii="Arial" w:hAnsi="Arial" w:cs="Arial"/>
          <w:sz w:val="24"/>
          <w:szCs w:val="24"/>
        </w:rPr>
        <w:t xml:space="preserve">The purpose of this research is to </w:t>
      </w:r>
      <w:r w:rsidRPr="14C04619" w:rsidR="00583F7C">
        <w:rPr>
          <w:rFonts w:ascii="Arial" w:hAnsi="Arial" w:cs="Arial"/>
          <w:sz w:val="24"/>
          <w:szCs w:val="24"/>
        </w:rPr>
        <w:t>gather information and develop further understanding of the effects and cause</w:t>
      </w:r>
      <w:r w:rsidRPr="14C04619" w:rsidR="51F51911">
        <w:rPr>
          <w:rFonts w:ascii="Arial" w:hAnsi="Arial" w:cs="Arial"/>
          <w:sz w:val="24"/>
          <w:szCs w:val="24"/>
        </w:rPr>
        <w:t>s</w:t>
      </w:r>
      <w:r w:rsidRPr="14C04619" w:rsidR="00583F7C">
        <w:rPr>
          <w:rFonts w:ascii="Arial" w:hAnsi="Arial" w:cs="Arial"/>
          <w:sz w:val="24"/>
          <w:szCs w:val="24"/>
        </w:rPr>
        <w:t xml:space="preserve"> of why and how children develop </w:t>
      </w:r>
      <w:r w:rsidRPr="14C04619" w:rsidR="00503866">
        <w:rPr>
          <w:rFonts w:ascii="Arial" w:hAnsi="Arial" w:cs="Arial"/>
          <w:sz w:val="24"/>
          <w:szCs w:val="24"/>
        </w:rPr>
        <w:t xml:space="preserve">Type 2 </w:t>
      </w:r>
      <w:r w:rsidRPr="14C04619" w:rsidR="00583F7C">
        <w:rPr>
          <w:rFonts w:ascii="Arial" w:hAnsi="Arial" w:cs="Arial"/>
          <w:sz w:val="24"/>
          <w:szCs w:val="24"/>
        </w:rPr>
        <w:t xml:space="preserve">Diabetes and how it </w:t>
      </w:r>
      <w:r w:rsidRPr="14C04619" w:rsidR="00583F7C">
        <w:rPr>
          <w:rFonts w:ascii="Arial" w:hAnsi="Arial" w:cs="Arial"/>
          <w:sz w:val="24"/>
          <w:szCs w:val="24"/>
        </w:rPr>
        <w:t>impacts</w:t>
      </w:r>
      <w:r w:rsidRPr="14C04619" w:rsidR="00583F7C">
        <w:rPr>
          <w:rFonts w:ascii="Arial" w:hAnsi="Arial" w:cs="Arial"/>
          <w:sz w:val="24"/>
          <w:szCs w:val="24"/>
        </w:rPr>
        <w:t xml:space="preserve"> their education.</w:t>
      </w:r>
      <w:r w:rsidRPr="14C04619" w:rsidR="00583F7C">
        <w:rPr>
          <w:rFonts w:ascii="Arial" w:hAnsi="Arial" w:cs="Arial"/>
          <w:sz w:val="24"/>
          <w:szCs w:val="24"/>
        </w:rPr>
        <w:t xml:space="preserve"> </w:t>
      </w:r>
      <w:r w:rsidRPr="14C04619" w:rsidR="009561AC">
        <w:rPr>
          <w:rFonts w:ascii="Arial" w:hAnsi="Arial" w:cs="Arial"/>
          <w:sz w:val="24"/>
          <w:szCs w:val="24"/>
        </w:rPr>
        <w:t>Type 2 Diabetes in children</w:t>
      </w:r>
      <w:r w:rsidRPr="14C04619" w:rsidR="5F53FC27">
        <w:rPr>
          <w:rFonts w:ascii="Arial" w:hAnsi="Arial" w:cs="Arial"/>
          <w:sz w:val="24"/>
          <w:szCs w:val="24"/>
        </w:rPr>
        <w:t xml:space="preserve"> and young people</w:t>
      </w:r>
      <w:r w:rsidRPr="14C04619" w:rsidR="009561AC">
        <w:rPr>
          <w:rFonts w:ascii="Arial" w:hAnsi="Arial" w:cs="Arial"/>
          <w:sz w:val="24"/>
          <w:szCs w:val="24"/>
        </w:rPr>
        <w:t xml:space="preserve"> </w:t>
      </w:r>
      <w:r w:rsidRPr="14C04619" w:rsidR="0EDD1F41">
        <w:rPr>
          <w:rFonts w:ascii="Arial" w:hAnsi="Arial" w:cs="Arial"/>
          <w:sz w:val="24"/>
          <w:szCs w:val="24"/>
        </w:rPr>
        <w:t>is</w:t>
      </w:r>
      <w:r w:rsidRPr="14C04619" w:rsidR="009561AC">
        <w:rPr>
          <w:rFonts w:ascii="Arial" w:hAnsi="Arial" w:cs="Arial"/>
          <w:sz w:val="24"/>
          <w:szCs w:val="24"/>
        </w:rPr>
        <w:t xml:space="preserve"> </w:t>
      </w:r>
      <w:r w:rsidRPr="14C04619" w:rsidR="498FCCA4">
        <w:rPr>
          <w:rFonts w:ascii="Arial" w:hAnsi="Arial" w:cs="Arial"/>
          <w:sz w:val="24"/>
          <w:szCs w:val="24"/>
        </w:rPr>
        <w:t>a</w:t>
      </w:r>
      <w:r w:rsidRPr="14C04619" w:rsidR="009561AC">
        <w:rPr>
          <w:rFonts w:ascii="Arial" w:hAnsi="Arial" w:cs="Arial"/>
          <w:sz w:val="24"/>
          <w:szCs w:val="24"/>
        </w:rPr>
        <w:t xml:space="preserve"> </w:t>
      </w:r>
      <w:r w:rsidRPr="14C04619" w:rsidR="7918EFBD">
        <w:rPr>
          <w:rFonts w:ascii="Arial" w:hAnsi="Arial" w:cs="Arial"/>
          <w:sz w:val="24"/>
          <w:szCs w:val="24"/>
        </w:rPr>
        <w:t xml:space="preserve">disease which </w:t>
      </w:r>
      <w:r w:rsidRPr="14C04619" w:rsidR="009561AC">
        <w:rPr>
          <w:rFonts w:ascii="Arial" w:hAnsi="Arial" w:cs="Arial"/>
          <w:sz w:val="24"/>
          <w:szCs w:val="24"/>
        </w:rPr>
        <w:t xml:space="preserve">affects how the body </w:t>
      </w:r>
      <w:r w:rsidRPr="14C04619" w:rsidR="00503866">
        <w:rPr>
          <w:rFonts w:ascii="Arial" w:hAnsi="Arial" w:cs="Arial"/>
          <w:sz w:val="24"/>
          <w:szCs w:val="24"/>
        </w:rPr>
        <w:t>processes</w:t>
      </w:r>
      <w:r w:rsidRPr="14C04619" w:rsidR="009561AC">
        <w:rPr>
          <w:rFonts w:ascii="Arial" w:hAnsi="Arial" w:cs="Arial"/>
          <w:sz w:val="24"/>
          <w:szCs w:val="24"/>
        </w:rPr>
        <w:t xml:space="preserve"> glucose which causes the </w:t>
      </w:r>
      <w:r w:rsidRPr="14C04619" w:rsidR="5F7256DB">
        <w:rPr>
          <w:rFonts w:ascii="Arial" w:hAnsi="Arial" w:cs="Arial"/>
          <w:sz w:val="24"/>
          <w:szCs w:val="24"/>
        </w:rPr>
        <w:t>body to</w:t>
      </w:r>
      <w:r w:rsidRPr="14C04619" w:rsidR="003304F1">
        <w:rPr>
          <w:rFonts w:ascii="Arial" w:hAnsi="Arial" w:cs="Arial"/>
          <w:sz w:val="24"/>
          <w:szCs w:val="24"/>
        </w:rPr>
        <w:t xml:space="preserve"> have</w:t>
      </w:r>
      <w:r w:rsidRPr="14C04619" w:rsidR="009561AC">
        <w:rPr>
          <w:rFonts w:ascii="Arial" w:hAnsi="Arial" w:cs="Arial"/>
          <w:sz w:val="24"/>
          <w:szCs w:val="24"/>
        </w:rPr>
        <w:t xml:space="preserve"> too much sugar which can lead to long term health problems (Mayo Clinic, 2021).</w:t>
      </w:r>
      <w:r w:rsidRPr="14C04619" w:rsidR="009561AC">
        <w:rPr>
          <w:rFonts w:ascii="Arial" w:hAnsi="Arial" w:cs="Arial"/>
          <w:sz w:val="24"/>
          <w:szCs w:val="24"/>
        </w:rPr>
        <w:t xml:space="preserve"> </w:t>
      </w:r>
      <w:r w:rsidRPr="14C04619" w:rsidR="00583F7C">
        <w:rPr>
          <w:rFonts w:ascii="Arial" w:hAnsi="Arial" w:cs="Arial"/>
          <w:sz w:val="24"/>
          <w:szCs w:val="24"/>
        </w:rPr>
        <w:t xml:space="preserve">The need for this research to gain knowledge and fill in any gaps that can help make changes in the future. This research can help health professions and schools to support and educate people </w:t>
      </w:r>
      <w:r w:rsidRPr="14C04619" w:rsidR="00877893">
        <w:rPr>
          <w:rFonts w:ascii="Arial" w:hAnsi="Arial" w:cs="Arial"/>
          <w:sz w:val="24"/>
          <w:szCs w:val="24"/>
        </w:rPr>
        <w:t xml:space="preserve">and make </w:t>
      </w:r>
      <w:r w:rsidRPr="14C04619" w:rsidR="00105048">
        <w:rPr>
          <w:rFonts w:ascii="Arial" w:hAnsi="Arial" w:cs="Arial"/>
          <w:sz w:val="24"/>
          <w:szCs w:val="24"/>
        </w:rPr>
        <w:t>change</w:t>
      </w:r>
      <w:r w:rsidRPr="14C04619" w:rsidR="00877893">
        <w:rPr>
          <w:rFonts w:ascii="Arial" w:hAnsi="Arial" w:cs="Arial"/>
          <w:sz w:val="24"/>
          <w:szCs w:val="24"/>
        </w:rPr>
        <w:t xml:space="preserve">s in </w:t>
      </w:r>
      <w:r w:rsidRPr="14C04619" w:rsidR="00105048">
        <w:rPr>
          <w:rFonts w:ascii="Arial" w:hAnsi="Arial" w:cs="Arial"/>
          <w:sz w:val="24"/>
          <w:szCs w:val="24"/>
        </w:rPr>
        <w:t xml:space="preserve">their </w:t>
      </w:r>
      <w:r w:rsidRPr="14C04619" w:rsidR="00877893">
        <w:rPr>
          <w:rFonts w:ascii="Arial" w:hAnsi="Arial" w:cs="Arial"/>
          <w:sz w:val="24"/>
          <w:szCs w:val="24"/>
        </w:rPr>
        <w:t>practice. Further research makes room for opportunities to develop and to make productive development.</w:t>
      </w:r>
      <w:r w:rsidRPr="14C04619" w:rsidR="00E73B15">
        <w:rPr>
          <w:rFonts w:ascii="Arial" w:hAnsi="Arial" w:cs="Arial"/>
          <w:sz w:val="24"/>
          <w:szCs w:val="24"/>
        </w:rPr>
        <w:t xml:space="preserve"> </w:t>
      </w:r>
      <w:r w:rsidRPr="14C04619" w:rsidR="00E73B15">
        <w:rPr>
          <w:rFonts w:ascii="Arial" w:hAnsi="Arial" w:cs="Arial"/>
          <w:sz w:val="24"/>
          <w:szCs w:val="24"/>
          <w:lang w:val="en-GB"/>
        </w:rPr>
        <w:t>Diabetes can have a serious impact on health and the quality of life of a person</w:t>
      </w:r>
      <w:r w:rsidRPr="14C04619" w:rsidR="218583EA">
        <w:rPr>
          <w:rFonts w:ascii="Arial" w:hAnsi="Arial" w:cs="Arial"/>
          <w:sz w:val="24"/>
          <w:szCs w:val="24"/>
          <w:lang w:val="en-GB"/>
        </w:rPr>
        <w:t>. It</w:t>
      </w:r>
      <w:r w:rsidRPr="14C04619" w:rsidR="00E73B15">
        <w:rPr>
          <w:rFonts w:ascii="Arial" w:hAnsi="Arial" w:cs="Arial"/>
          <w:sz w:val="24"/>
          <w:szCs w:val="24"/>
          <w:lang w:val="en-GB"/>
        </w:rPr>
        <w:t xml:space="preserve"> </w:t>
      </w:r>
      <w:r w:rsidRPr="14C04619" w:rsidR="00E73B15">
        <w:rPr>
          <w:rFonts w:ascii="Arial" w:hAnsi="Arial" w:cs="Arial"/>
          <w:sz w:val="24"/>
          <w:szCs w:val="24"/>
          <w:lang w:val="en-GB"/>
        </w:rPr>
        <w:t>also</w:t>
      </w:r>
      <w:r w:rsidRPr="14C04619" w:rsidR="00F077B0">
        <w:rPr>
          <w:rFonts w:ascii="Arial" w:hAnsi="Arial" w:cs="Arial"/>
          <w:sz w:val="24"/>
          <w:szCs w:val="24"/>
          <w:lang w:val="en-GB"/>
        </w:rPr>
        <w:t xml:space="preserve"> effects life</w:t>
      </w:r>
      <w:r w:rsidRPr="14C04619" w:rsidR="00E73B15">
        <w:rPr>
          <w:rFonts w:ascii="Arial" w:hAnsi="Arial" w:cs="Arial"/>
          <w:sz w:val="24"/>
          <w:szCs w:val="24"/>
          <w:lang w:val="en-GB"/>
        </w:rPr>
        <w:t xml:space="preserve"> expectancy and puts </w:t>
      </w:r>
      <w:r w:rsidRPr="14C04619" w:rsidR="00503866">
        <w:rPr>
          <w:rFonts w:ascii="Arial" w:hAnsi="Arial" w:cs="Arial"/>
          <w:sz w:val="24"/>
          <w:szCs w:val="24"/>
          <w:lang w:val="en-GB"/>
        </w:rPr>
        <w:t xml:space="preserve">financial </w:t>
      </w:r>
      <w:r w:rsidRPr="14C04619" w:rsidR="00E73B15">
        <w:rPr>
          <w:rFonts w:ascii="Arial" w:hAnsi="Arial" w:cs="Arial"/>
          <w:sz w:val="24"/>
          <w:szCs w:val="24"/>
          <w:lang w:val="en-GB"/>
        </w:rPr>
        <w:t>pressure on the</w:t>
      </w:r>
      <w:r w:rsidRPr="14C04619" w:rsidR="003304F1">
        <w:rPr>
          <w:rFonts w:ascii="Arial" w:hAnsi="Arial" w:cs="Arial"/>
          <w:sz w:val="24"/>
          <w:szCs w:val="24"/>
          <w:lang w:val="en-GB"/>
        </w:rPr>
        <w:t xml:space="preserve"> care system</w:t>
      </w:r>
      <w:r w:rsidRPr="14C04619" w:rsidR="00F077B0">
        <w:rPr>
          <w:rFonts w:ascii="Arial" w:hAnsi="Arial" w:cs="Arial"/>
          <w:sz w:val="24"/>
          <w:szCs w:val="24"/>
          <w:lang w:val="en-GB"/>
        </w:rPr>
        <w:t xml:space="preserve"> as it requires regular maintenance</w:t>
      </w:r>
      <w:r w:rsidRPr="14C04619" w:rsidR="00E73B15">
        <w:rPr>
          <w:rFonts w:ascii="Arial" w:hAnsi="Arial" w:cs="Arial"/>
          <w:sz w:val="24"/>
          <w:szCs w:val="24"/>
          <w:lang w:val="en-GB"/>
        </w:rPr>
        <w:t xml:space="preserve"> </w:t>
      </w:r>
      <w:r w:rsidRPr="14C04619" w:rsidR="2CAC60A9">
        <w:rPr>
          <w:rFonts w:ascii="Arial" w:hAnsi="Arial" w:cs="Arial"/>
          <w:sz w:val="24"/>
          <w:szCs w:val="24"/>
          <w:lang w:val="en-GB"/>
        </w:rPr>
        <w:t>(</w:t>
      </w:r>
      <w:bookmarkStart w:name="_Hlk67310577" w:id="0"/>
      <w:r w:rsidRPr="14C04619" w:rsidR="00F077B0">
        <w:rPr>
          <w:rFonts w:ascii="Arial" w:hAnsi="Arial" w:cs="Arial"/>
          <w:sz w:val="24"/>
          <w:szCs w:val="24"/>
          <w:lang w:val="en-GB"/>
        </w:rPr>
        <w:t>Piscopo</w:t>
      </w:r>
      <w:r w:rsidRPr="14C04619" w:rsidR="00F077B0">
        <w:rPr>
          <w:rFonts w:ascii="Arial" w:hAnsi="Arial" w:cs="Arial"/>
          <w:sz w:val="24"/>
          <w:szCs w:val="24"/>
          <w:lang w:val="en-GB"/>
        </w:rPr>
        <w:t xml:space="preserve">, </w:t>
      </w:r>
      <w:proofErr w:type="spellStart"/>
      <w:r w:rsidRPr="14C04619" w:rsidR="00F077B0">
        <w:rPr>
          <w:rFonts w:ascii="Arial" w:hAnsi="Arial" w:cs="Arial"/>
          <w:sz w:val="24"/>
          <w:szCs w:val="24"/>
          <w:lang w:val="en-GB"/>
        </w:rPr>
        <w:t>Rigamont</w:t>
      </w:r>
      <w:proofErr w:type="spellEnd"/>
      <w:r w:rsidRPr="14C04619" w:rsidR="00F077B0">
        <w:rPr>
          <w:rFonts w:ascii="Arial" w:hAnsi="Arial" w:cs="Arial"/>
          <w:sz w:val="24"/>
          <w:szCs w:val="24"/>
          <w:lang w:val="en-GB"/>
        </w:rPr>
        <w:t>, Chiesa et al, 2005).</w:t>
      </w:r>
      <w:r w:rsidRPr="14C04619" w:rsidR="00F077B0">
        <w:rPr>
          <w:rFonts w:ascii="Arial" w:hAnsi="Arial" w:cs="Arial"/>
          <w:sz w:val="24"/>
          <w:szCs w:val="24"/>
          <w:lang w:val="en-GB"/>
        </w:rPr>
        <w:t xml:space="preserve"> </w:t>
      </w:r>
      <w:r w:rsidRPr="14C04619" w:rsidR="1D2866B4">
        <w:rPr>
          <w:rFonts w:ascii="Arial" w:hAnsi="Arial" w:cs="Arial"/>
          <w:sz w:val="24"/>
          <w:szCs w:val="24"/>
          <w:lang w:val="en-GB"/>
        </w:rPr>
        <w:t xml:space="preserve">This paper will look at </w:t>
      </w:r>
      <w:r w:rsidRPr="14C04619" w:rsidR="17E966D2">
        <w:rPr>
          <w:rFonts w:ascii="Arial" w:hAnsi="Arial" w:cs="Arial"/>
          <w:sz w:val="24"/>
          <w:szCs w:val="24"/>
          <w:lang w:val="en-GB"/>
        </w:rPr>
        <w:t>various sources</w:t>
      </w:r>
      <w:r w:rsidRPr="14C04619" w:rsidR="1D2866B4">
        <w:rPr>
          <w:rFonts w:ascii="Arial" w:hAnsi="Arial" w:cs="Arial"/>
          <w:sz w:val="24"/>
          <w:szCs w:val="24"/>
          <w:lang w:val="en-GB"/>
        </w:rPr>
        <w:t xml:space="preserve"> and </w:t>
      </w:r>
      <w:r w:rsidRPr="14C04619" w:rsidR="15857608">
        <w:rPr>
          <w:rFonts w:ascii="Arial" w:hAnsi="Arial" w:cs="Arial"/>
          <w:sz w:val="24"/>
          <w:szCs w:val="24"/>
          <w:lang w:val="en-GB"/>
        </w:rPr>
        <w:t xml:space="preserve">gather findings from </w:t>
      </w:r>
      <w:r w:rsidRPr="14C04619" w:rsidR="428702B5">
        <w:rPr>
          <w:rFonts w:ascii="Arial" w:hAnsi="Arial" w:cs="Arial"/>
          <w:sz w:val="24"/>
          <w:szCs w:val="24"/>
          <w:lang w:val="en-GB"/>
        </w:rPr>
        <w:t>studies that have been done over the years. This will help fill in gaps and generate a conclusion based on the finding</w:t>
      </w:r>
      <w:r w:rsidRPr="14C04619" w:rsidR="6F46465D">
        <w:rPr>
          <w:rFonts w:ascii="Arial" w:hAnsi="Arial" w:cs="Arial"/>
          <w:sz w:val="24"/>
          <w:szCs w:val="24"/>
          <w:lang w:val="en-GB"/>
        </w:rPr>
        <w:t>s of the cause and impact of Type 2 Diabetes on children and young people.</w:t>
      </w:r>
    </w:p>
    <w:bookmarkEnd w:id="0"/>
    <w:p w:rsidR="099CFA0C" w:rsidP="14C04619" w:rsidRDefault="099CFA0C" w14:paraId="151C646E" w14:textId="0A293756">
      <w:pPr>
        <w:pStyle w:val="Normal"/>
        <w:rPr>
          <w:rFonts w:ascii="Arial" w:hAnsi="Arial" w:cs="Arial"/>
          <w:b w:val="1"/>
          <w:bCs w:val="1"/>
          <w:noProof w:val="0"/>
          <w:sz w:val="24"/>
          <w:szCs w:val="24"/>
          <w:lang w:val="en-US"/>
        </w:rPr>
      </w:pPr>
      <w:r w:rsidRPr="14C04619" w:rsidR="099CFA0C">
        <w:rPr>
          <w:rFonts w:ascii="Arial" w:hAnsi="Arial" w:cs="Arial"/>
          <w:b w:val="1"/>
          <w:bCs w:val="1"/>
          <w:noProof w:val="0"/>
          <w:sz w:val="24"/>
          <w:szCs w:val="24"/>
          <w:lang w:val="en-US"/>
        </w:rPr>
        <w:t>Aim and Objective.</w:t>
      </w:r>
    </w:p>
    <w:p w:rsidR="099CFA0C" w:rsidP="14C04619" w:rsidRDefault="099CFA0C" w14:paraId="499C19B8" w14:textId="470C39AE">
      <w:pPr>
        <w:pStyle w:val="Normal"/>
        <w:rPr>
          <w:rFonts w:ascii="Arial" w:hAnsi="Arial" w:cs="Arial"/>
          <w:noProof w:val="0"/>
          <w:sz w:val="24"/>
          <w:szCs w:val="24"/>
          <w:lang w:val="en-US"/>
        </w:rPr>
      </w:pPr>
      <w:r w:rsidRPr="14C04619" w:rsidR="099CFA0C">
        <w:rPr>
          <w:rFonts w:ascii="Arial" w:hAnsi="Arial" w:cs="Arial"/>
          <w:noProof w:val="0"/>
          <w:sz w:val="24"/>
          <w:szCs w:val="24"/>
          <w:lang w:val="en-US"/>
        </w:rPr>
        <w:t>The aim of this research is to understand the relationship between the causes of Type 2 Diabetes and the impact it has on children's health. The goal is to review different literatures and research and reach an understanding to decide what actions can be placed to reduce future type 2 diabetes in children and young people who are at considerable risk? To look at reliable sources as this will enable us to conduct a better result.</w:t>
      </w:r>
    </w:p>
    <w:p w:rsidR="14C04619" w:rsidP="14C04619" w:rsidRDefault="14C04619" w14:paraId="14472C42" w14:textId="36522CA4">
      <w:pPr>
        <w:pStyle w:val="Normal"/>
        <w:rPr>
          <w:rFonts w:ascii="Arial" w:hAnsi="Arial" w:cs="Arial"/>
          <w:sz w:val="24"/>
          <w:szCs w:val="24"/>
          <w:lang w:val="en-GB"/>
        </w:rPr>
      </w:pPr>
    </w:p>
    <w:p w:rsidR="009561AC" w:rsidP="7269127B" w:rsidRDefault="00877893" w14:paraId="7DFFEEF0" w14:textId="00818884">
      <w:pPr>
        <w:rPr>
          <w:rFonts w:ascii="Arial" w:hAnsi="Arial" w:cs="Arial"/>
          <w:b w:val="1"/>
          <w:bCs w:val="1"/>
          <w:sz w:val="24"/>
          <w:szCs w:val="24"/>
        </w:rPr>
      </w:pPr>
      <w:r w:rsidRPr="7269127B" w:rsidR="00877893">
        <w:rPr>
          <w:rFonts w:ascii="Arial" w:hAnsi="Arial" w:cs="Arial"/>
          <w:b w:val="1"/>
          <w:bCs w:val="1"/>
          <w:sz w:val="24"/>
          <w:szCs w:val="24"/>
        </w:rPr>
        <w:t xml:space="preserve">Literature Review in causes of Type 2 Diabetes in Children </w:t>
      </w:r>
    </w:p>
    <w:p w:rsidR="00877893" w:rsidP="7269127B" w:rsidRDefault="00D6713E" w14:paraId="3ED07349" w14:textId="52A2B943">
      <w:pPr>
        <w:rPr>
          <w:rFonts w:ascii="Arial" w:hAnsi="Arial" w:cs="Arial"/>
          <w:sz w:val="24"/>
          <w:szCs w:val="24"/>
          <w:lang w:val="en-GB"/>
        </w:rPr>
      </w:pPr>
      <w:r w:rsidRPr="7D680F5B" w:rsidR="00D6713E">
        <w:rPr>
          <w:rFonts w:ascii="Arial" w:hAnsi="Arial" w:cs="Arial"/>
          <w:sz w:val="24"/>
          <w:szCs w:val="24"/>
          <w:lang w:val="en-GB"/>
        </w:rPr>
        <w:t>According to</w:t>
      </w:r>
      <w:r w:rsidRPr="7D680F5B" w:rsidR="00D6713E">
        <w:rPr>
          <w:rFonts w:ascii="Arial" w:hAnsi="Arial" w:cs="Arial"/>
          <w:sz w:val="24"/>
          <w:szCs w:val="24"/>
          <w:lang w:val="en-GB"/>
        </w:rPr>
        <w:t xml:space="preserve"> Arslanian</w:t>
      </w:r>
      <w:r w:rsidRPr="7D680F5B" w:rsidR="00877893">
        <w:rPr>
          <w:rFonts w:ascii="Arial" w:hAnsi="Arial" w:cs="Arial"/>
          <w:sz w:val="24"/>
          <w:szCs w:val="24"/>
          <w:lang w:val="en-GB"/>
        </w:rPr>
        <w:t xml:space="preserve"> </w:t>
      </w:r>
      <w:r w:rsidRPr="7D680F5B" w:rsidR="00D6713E">
        <w:rPr>
          <w:rFonts w:ascii="Arial" w:hAnsi="Arial" w:cs="Arial"/>
          <w:sz w:val="24"/>
          <w:szCs w:val="24"/>
          <w:lang w:val="en-GB"/>
        </w:rPr>
        <w:t>(</w:t>
      </w:r>
      <w:r w:rsidRPr="7D680F5B" w:rsidR="00877893">
        <w:rPr>
          <w:rFonts w:ascii="Arial" w:hAnsi="Arial" w:cs="Arial"/>
          <w:sz w:val="24"/>
          <w:szCs w:val="24"/>
          <w:lang w:val="en-GB"/>
        </w:rPr>
        <w:t>2002</w:t>
      </w:r>
      <w:r w:rsidRPr="7D680F5B" w:rsidR="00D6713E">
        <w:rPr>
          <w:rFonts w:ascii="Arial" w:hAnsi="Arial" w:cs="Arial"/>
          <w:sz w:val="24"/>
          <w:szCs w:val="24"/>
          <w:lang w:val="en-GB"/>
        </w:rPr>
        <w:t xml:space="preserve">), </w:t>
      </w:r>
      <w:r w:rsidRPr="7D680F5B" w:rsidR="00877893">
        <w:rPr>
          <w:rFonts w:ascii="Arial" w:hAnsi="Arial" w:cs="Arial"/>
          <w:sz w:val="24"/>
          <w:szCs w:val="24"/>
          <w:lang w:val="en-GB"/>
        </w:rPr>
        <w:t xml:space="preserve">in the past </w:t>
      </w:r>
      <w:r w:rsidRPr="7D680F5B" w:rsidR="00D6713E">
        <w:rPr>
          <w:rFonts w:ascii="Arial" w:hAnsi="Arial" w:cs="Arial"/>
          <w:sz w:val="24"/>
          <w:szCs w:val="24"/>
          <w:lang w:val="en-GB"/>
        </w:rPr>
        <w:t xml:space="preserve">Type 2 Diabetes </w:t>
      </w:r>
      <w:r w:rsidRPr="7D680F5B" w:rsidR="00877893">
        <w:rPr>
          <w:rFonts w:ascii="Arial" w:hAnsi="Arial" w:cs="Arial"/>
          <w:sz w:val="24"/>
          <w:szCs w:val="24"/>
          <w:lang w:val="en-GB"/>
        </w:rPr>
        <w:t>was a disease known in adults and older people but over the last decade</w:t>
      </w:r>
      <w:r w:rsidRPr="7D680F5B" w:rsidR="00D6713E">
        <w:rPr>
          <w:rFonts w:ascii="Arial" w:hAnsi="Arial" w:cs="Arial"/>
          <w:sz w:val="24"/>
          <w:szCs w:val="24"/>
          <w:lang w:val="en-GB"/>
        </w:rPr>
        <w:t xml:space="preserve"> the</w:t>
      </w:r>
      <w:r w:rsidRPr="7D680F5B" w:rsidR="00877893">
        <w:rPr>
          <w:rFonts w:ascii="Arial" w:hAnsi="Arial" w:cs="Arial"/>
          <w:sz w:val="24"/>
          <w:szCs w:val="24"/>
          <w:lang w:val="en-GB"/>
        </w:rPr>
        <w:t xml:space="preserve"> </w:t>
      </w:r>
      <w:r w:rsidRPr="7D680F5B" w:rsidR="7F207985">
        <w:rPr>
          <w:rFonts w:ascii="Arial" w:hAnsi="Arial" w:cs="Arial"/>
          <w:sz w:val="24"/>
          <w:szCs w:val="24"/>
          <w:lang w:val="en-GB"/>
        </w:rPr>
        <w:t>number</w:t>
      </w:r>
      <w:r w:rsidRPr="7D680F5B" w:rsidR="00877893">
        <w:rPr>
          <w:rFonts w:ascii="Arial" w:hAnsi="Arial" w:cs="Arial"/>
          <w:sz w:val="24"/>
          <w:szCs w:val="24"/>
          <w:lang w:val="en-GB"/>
        </w:rPr>
        <w:t xml:space="preserve"> </w:t>
      </w:r>
      <w:r w:rsidRPr="7D680F5B" w:rsidR="1D038B48">
        <w:rPr>
          <w:rFonts w:ascii="Arial" w:hAnsi="Arial" w:cs="Arial"/>
          <w:sz w:val="24"/>
          <w:szCs w:val="24"/>
          <w:lang w:val="en-GB"/>
        </w:rPr>
        <w:t xml:space="preserve">of </w:t>
      </w:r>
      <w:r w:rsidRPr="7D680F5B" w:rsidR="00877893">
        <w:rPr>
          <w:rFonts w:ascii="Arial" w:hAnsi="Arial" w:cs="Arial"/>
          <w:sz w:val="24"/>
          <w:szCs w:val="24"/>
          <w:lang w:val="en-GB"/>
        </w:rPr>
        <w:t>children diagnosed with diabetes ha</w:t>
      </w:r>
      <w:r w:rsidRPr="7D680F5B" w:rsidR="00877893">
        <w:rPr>
          <w:rFonts w:ascii="Arial" w:hAnsi="Arial" w:cs="Arial"/>
          <w:sz w:val="24"/>
          <w:szCs w:val="24"/>
          <w:lang w:val="en-GB"/>
        </w:rPr>
        <w:t>s grown.</w:t>
      </w:r>
      <w:r w:rsidRPr="7D680F5B" w:rsidR="00D6713E">
        <w:rPr>
          <w:rFonts w:ascii="Arial" w:hAnsi="Arial" w:cs="Arial"/>
          <w:sz w:val="24"/>
          <w:szCs w:val="24"/>
          <w:lang w:val="en-GB"/>
        </w:rPr>
        <w:t xml:space="preserve"> </w:t>
      </w:r>
      <w:r w:rsidRPr="7D680F5B" w:rsidR="00D6713E">
        <w:rPr>
          <w:rFonts w:ascii="Arial" w:hAnsi="Arial" w:cs="Arial"/>
          <w:sz w:val="24"/>
          <w:szCs w:val="24"/>
          <w:lang w:val="en-GB"/>
        </w:rPr>
        <w:t xml:space="preserve">The </w:t>
      </w:r>
      <w:r w:rsidRPr="7D680F5B" w:rsidR="00D6713E">
        <w:rPr>
          <w:rFonts w:ascii="Arial" w:hAnsi="Arial" w:cs="Arial"/>
          <w:sz w:val="24"/>
          <w:szCs w:val="24"/>
          <w:lang w:val="en-GB"/>
        </w:rPr>
        <w:t xml:space="preserve">risk factors </w:t>
      </w:r>
      <w:r w:rsidRPr="7D680F5B" w:rsidR="00B60F47">
        <w:rPr>
          <w:rFonts w:ascii="Arial" w:hAnsi="Arial" w:cs="Arial"/>
          <w:sz w:val="24"/>
          <w:szCs w:val="24"/>
          <w:lang w:val="en-GB"/>
        </w:rPr>
        <w:t xml:space="preserve">that </w:t>
      </w:r>
      <w:r w:rsidRPr="7D680F5B" w:rsidR="52AE1260">
        <w:rPr>
          <w:rFonts w:ascii="Arial" w:hAnsi="Arial" w:cs="Arial"/>
          <w:sz w:val="24"/>
          <w:szCs w:val="24"/>
          <w:lang w:val="en-GB"/>
        </w:rPr>
        <w:t>have</w:t>
      </w:r>
      <w:r w:rsidRPr="7D680F5B" w:rsidR="00B60F47">
        <w:rPr>
          <w:rFonts w:ascii="Arial" w:hAnsi="Arial" w:cs="Arial"/>
          <w:sz w:val="24"/>
          <w:szCs w:val="24"/>
          <w:lang w:val="en-GB"/>
        </w:rPr>
        <w:t xml:space="preserve"> grown in</w:t>
      </w:r>
      <w:r w:rsidRPr="7D680F5B" w:rsidR="00D6713E">
        <w:rPr>
          <w:rFonts w:ascii="Arial" w:hAnsi="Arial" w:cs="Arial"/>
          <w:sz w:val="24"/>
          <w:szCs w:val="24"/>
          <w:lang w:val="en-GB"/>
        </w:rPr>
        <w:t xml:space="preserve"> children</w:t>
      </w:r>
      <w:r w:rsidRPr="7D680F5B" w:rsidR="6DD3CF61">
        <w:rPr>
          <w:rFonts w:ascii="Arial" w:hAnsi="Arial" w:cs="Arial"/>
          <w:sz w:val="24"/>
          <w:szCs w:val="24"/>
          <w:lang w:val="en-GB"/>
        </w:rPr>
        <w:t xml:space="preserve"> and young people</w:t>
      </w:r>
      <w:r w:rsidRPr="7D680F5B" w:rsidR="00D6713E">
        <w:rPr>
          <w:rFonts w:ascii="Arial" w:hAnsi="Arial" w:cs="Arial"/>
          <w:sz w:val="24"/>
          <w:szCs w:val="24"/>
          <w:lang w:val="en-GB"/>
        </w:rPr>
        <w:t xml:space="preserve"> is </w:t>
      </w:r>
      <w:r w:rsidRPr="7D680F5B" w:rsidR="009561AC">
        <w:rPr>
          <w:rFonts w:ascii="Arial" w:hAnsi="Arial" w:cs="Arial"/>
          <w:sz w:val="24"/>
          <w:szCs w:val="24"/>
          <w:lang w:val="en-GB"/>
        </w:rPr>
        <w:t>obesity,</w:t>
      </w:r>
      <w:r w:rsidRPr="7D680F5B" w:rsidR="00D6713E">
        <w:rPr>
          <w:rFonts w:ascii="Arial" w:hAnsi="Arial" w:cs="Arial"/>
          <w:sz w:val="24"/>
          <w:szCs w:val="24"/>
          <w:lang w:val="en-GB"/>
        </w:rPr>
        <w:t xml:space="preserve"> family history with type 2 diabetes</w:t>
      </w:r>
      <w:r w:rsidRPr="7D680F5B" w:rsidR="009561AC">
        <w:rPr>
          <w:rFonts w:ascii="Arial" w:hAnsi="Arial" w:cs="Arial"/>
          <w:sz w:val="24"/>
          <w:szCs w:val="24"/>
          <w:lang w:val="en-GB"/>
        </w:rPr>
        <w:t>,</w:t>
      </w:r>
      <w:r w:rsidRPr="7D680F5B" w:rsidR="00D6713E">
        <w:rPr>
          <w:rFonts w:ascii="Arial" w:hAnsi="Arial" w:cs="Arial"/>
          <w:sz w:val="24"/>
          <w:szCs w:val="24"/>
          <w:lang w:val="en-GB"/>
        </w:rPr>
        <w:t xml:space="preserve"> certain ethnic groups</w:t>
      </w:r>
      <w:r w:rsidRPr="7D680F5B" w:rsidR="009561AC">
        <w:rPr>
          <w:rFonts w:ascii="Arial" w:hAnsi="Arial" w:cs="Arial"/>
          <w:sz w:val="24"/>
          <w:szCs w:val="24"/>
          <w:lang w:val="en-GB"/>
        </w:rPr>
        <w:t>, high in</w:t>
      </w:r>
      <w:r w:rsidRPr="7D680F5B" w:rsidR="00D6713E">
        <w:rPr>
          <w:rFonts w:ascii="Arial" w:hAnsi="Arial" w:cs="Arial"/>
          <w:sz w:val="24"/>
          <w:szCs w:val="24"/>
          <w:lang w:val="en-GB"/>
        </w:rPr>
        <w:t xml:space="preserve"> females</w:t>
      </w:r>
      <w:r w:rsidRPr="7D680F5B" w:rsidR="009561AC">
        <w:rPr>
          <w:rFonts w:ascii="Arial" w:hAnsi="Arial" w:cs="Arial"/>
          <w:sz w:val="24"/>
          <w:szCs w:val="24"/>
          <w:lang w:val="en-GB"/>
        </w:rPr>
        <w:t>,</w:t>
      </w:r>
      <w:r w:rsidRPr="7D680F5B" w:rsidR="00D6713E">
        <w:rPr>
          <w:rFonts w:ascii="Arial" w:hAnsi="Arial" w:cs="Arial"/>
          <w:sz w:val="24"/>
          <w:szCs w:val="24"/>
          <w:lang w:val="en-GB"/>
        </w:rPr>
        <w:t xml:space="preserve"> going through puberty and certain syndrome within a person</w:t>
      </w:r>
      <w:r w:rsidRPr="7D680F5B" w:rsidR="00D6713E">
        <w:rPr>
          <w:rFonts w:ascii="Arial" w:hAnsi="Arial" w:cs="Arial"/>
          <w:sz w:val="24"/>
          <w:szCs w:val="24"/>
          <w:lang w:val="en-GB"/>
        </w:rPr>
        <w:t>.</w:t>
      </w:r>
    </w:p>
    <w:p w:rsidR="003304F1" w:rsidP="7269127B" w:rsidRDefault="003304F1" w14:paraId="45A6F763" w14:textId="4E66DB25">
      <w:pPr>
        <w:rPr>
          <w:rFonts w:ascii="Arial" w:hAnsi="Arial" w:cs="Arial"/>
          <w:sz w:val="24"/>
          <w:szCs w:val="24"/>
          <w:lang w:val="en-GB"/>
        </w:rPr>
      </w:pPr>
      <w:r w:rsidRPr="7D680F5B" w:rsidR="003304F1">
        <w:rPr>
          <w:rFonts w:ascii="Arial" w:hAnsi="Arial" w:cs="Arial"/>
          <w:sz w:val="24"/>
          <w:szCs w:val="24"/>
          <w:lang w:val="en-GB"/>
        </w:rPr>
        <w:t xml:space="preserve">One </w:t>
      </w:r>
      <w:r w:rsidRPr="7D680F5B" w:rsidR="00EB1B56">
        <w:rPr>
          <w:rFonts w:ascii="Arial" w:hAnsi="Arial" w:cs="Arial"/>
          <w:sz w:val="24"/>
          <w:szCs w:val="24"/>
          <w:lang w:val="en-GB"/>
        </w:rPr>
        <w:t xml:space="preserve">of the </w:t>
      </w:r>
      <w:r w:rsidRPr="7D680F5B" w:rsidR="003304F1">
        <w:rPr>
          <w:rFonts w:ascii="Arial" w:hAnsi="Arial" w:cs="Arial"/>
          <w:sz w:val="24"/>
          <w:szCs w:val="24"/>
          <w:lang w:val="en-GB"/>
        </w:rPr>
        <w:t>cause</w:t>
      </w:r>
      <w:r w:rsidRPr="7D680F5B" w:rsidR="00EB1B56">
        <w:rPr>
          <w:rFonts w:ascii="Arial" w:hAnsi="Arial" w:cs="Arial"/>
          <w:sz w:val="24"/>
          <w:szCs w:val="24"/>
          <w:lang w:val="en-GB"/>
        </w:rPr>
        <w:t>s</w:t>
      </w:r>
      <w:r w:rsidRPr="7D680F5B" w:rsidR="003304F1">
        <w:rPr>
          <w:rFonts w:ascii="Arial" w:hAnsi="Arial" w:cs="Arial"/>
          <w:sz w:val="24"/>
          <w:szCs w:val="24"/>
          <w:lang w:val="en-GB"/>
        </w:rPr>
        <w:t xml:space="preserve"> is obesity</w:t>
      </w:r>
      <w:r w:rsidRPr="7D680F5B" w:rsidR="00B25F2F">
        <w:rPr>
          <w:rFonts w:ascii="Arial" w:hAnsi="Arial" w:cs="Arial"/>
          <w:sz w:val="24"/>
          <w:szCs w:val="24"/>
          <w:lang w:val="en-GB"/>
        </w:rPr>
        <w:t xml:space="preserve">. Obesity is having access body weight that is higher than normal according to height. It is </w:t>
      </w:r>
      <w:r w:rsidRPr="7D680F5B" w:rsidR="008E3F12">
        <w:rPr>
          <w:rFonts w:ascii="Arial" w:hAnsi="Arial" w:cs="Arial"/>
          <w:sz w:val="24"/>
          <w:szCs w:val="24"/>
          <w:lang w:val="en-GB"/>
        </w:rPr>
        <w:t>measured</w:t>
      </w:r>
      <w:r w:rsidRPr="7D680F5B" w:rsidR="00B25F2F">
        <w:rPr>
          <w:rFonts w:ascii="Arial" w:hAnsi="Arial" w:cs="Arial"/>
          <w:sz w:val="24"/>
          <w:szCs w:val="24"/>
          <w:lang w:val="en-GB"/>
        </w:rPr>
        <w:t xml:space="preserve"> by Body Mass Index (BMI). The higher your BMI the higher the risk of health problems. Children are </w:t>
      </w:r>
      <w:r w:rsidRPr="7D680F5B" w:rsidR="008E3F12">
        <w:rPr>
          <w:rFonts w:ascii="Arial" w:hAnsi="Arial" w:cs="Arial"/>
          <w:sz w:val="24"/>
          <w:szCs w:val="24"/>
          <w:lang w:val="en-GB"/>
        </w:rPr>
        <w:t>measured</w:t>
      </w:r>
      <w:r w:rsidRPr="7D680F5B" w:rsidR="00B25F2F">
        <w:rPr>
          <w:rFonts w:ascii="Arial" w:hAnsi="Arial" w:cs="Arial"/>
          <w:sz w:val="24"/>
          <w:szCs w:val="24"/>
          <w:lang w:val="en-GB"/>
        </w:rPr>
        <w:t xml:space="preserve"> and classified overweight when there BMI is between the 85%ile and 95%ile </w:t>
      </w:r>
      <w:r w:rsidRPr="7D680F5B" w:rsidR="008E3F12">
        <w:rPr>
          <w:rFonts w:ascii="Arial" w:hAnsi="Arial" w:cs="Arial"/>
          <w:sz w:val="24"/>
          <w:szCs w:val="24"/>
          <w:lang w:val="en-GB"/>
        </w:rPr>
        <w:t>(</w:t>
      </w:r>
      <w:proofErr w:type="spellStart"/>
      <w:r w:rsidRPr="7D680F5B" w:rsidR="008E3F12">
        <w:rPr>
          <w:rFonts w:ascii="Arial" w:hAnsi="Arial" w:cs="Arial"/>
          <w:sz w:val="24"/>
          <w:szCs w:val="24"/>
          <w:lang w:val="en-GB"/>
        </w:rPr>
        <w:t>Pulgaron</w:t>
      </w:r>
      <w:proofErr w:type="spellEnd"/>
      <w:r w:rsidRPr="7D680F5B" w:rsidR="008E3F12">
        <w:rPr>
          <w:rFonts w:ascii="Arial" w:hAnsi="Arial" w:cs="Arial"/>
          <w:sz w:val="24"/>
          <w:szCs w:val="24"/>
          <w:lang w:val="en-GB"/>
        </w:rPr>
        <w:t xml:space="preserve"> and Delamater, 2014</w:t>
      </w:r>
      <w:r w:rsidRPr="7D680F5B" w:rsidR="0049371C">
        <w:rPr>
          <w:rFonts w:ascii="Arial" w:hAnsi="Arial" w:cs="Arial"/>
          <w:sz w:val="24"/>
          <w:szCs w:val="24"/>
          <w:lang w:val="en-GB"/>
        </w:rPr>
        <w:t>)</w:t>
      </w:r>
      <w:r w:rsidRPr="7D680F5B" w:rsidR="0049371C">
        <w:rPr>
          <w:rFonts w:ascii="Arial" w:hAnsi="Arial" w:cs="Arial"/>
          <w:sz w:val="24"/>
          <w:szCs w:val="24"/>
          <w:lang w:val="en-GB"/>
        </w:rPr>
        <w:t>. Obesity</w:t>
      </w:r>
      <w:r w:rsidRPr="7D680F5B" w:rsidR="008E3F12">
        <w:rPr>
          <w:rFonts w:ascii="Arial" w:hAnsi="Arial" w:cs="Arial"/>
          <w:sz w:val="24"/>
          <w:szCs w:val="24"/>
          <w:lang w:val="en-GB"/>
        </w:rPr>
        <w:t xml:space="preserve"> </w:t>
      </w:r>
      <w:r w:rsidRPr="7D680F5B" w:rsidR="003304F1">
        <w:rPr>
          <w:rFonts w:ascii="Arial" w:hAnsi="Arial" w:cs="Arial"/>
          <w:sz w:val="24"/>
          <w:szCs w:val="24"/>
          <w:lang w:val="en-GB"/>
        </w:rPr>
        <w:t xml:space="preserve">which </w:t>
      </w:r>
      <w:r w:rsidRPr="7D680F5B" w:rsidR="00EB1B56">
        <w:rPr>
          <w:rFonts w:ascii="Arial" w:hAnsi="Arial" w:cs="Arial"/>
          <w:sz w:val="24"/>
          <w:szCs w:val="24"/>
          <w:lang w:val="en-GB"/>
        </w:rPr>
        <w:t>has</w:t>
      </w:r>
      <w:r w:rsidRPr="7D680F5B" w:rsidR="003304F1">
        <w:rPr>
          <w:rFonts w:ascii="Arial" w:hAnsi="Arial" w:cs="Arial"/>
          <w:sz w:val="24"/>
          <w:szCs w:val="24"/>
          <w:lang w:val="en-GB"/>
        </w:rPr>
        <w:t xml:space="preserve"> </w:t>
      </w:r>
      <w:r w:rsidRPr="7D680F5B" w:rsidR="00EB1B56">
        <w:rPr>
          <w:rFonts w:ascii="Arial" w:hAnsi="Arial" w:cs="Arial"/>
          <w:sz w:val="24"/>
          <w:szCs w:val="24"/>
          <w:lang w:val="en-GB"/>
        </w:rPr>
        <w:t>risen</w:t>
      </w:r>
      <w:r w:rsidRPr="7D680F5B" w:rsidR="003304F1">
        <w:rPr>
          <w:rFonts w:ascii="Arial" w:hAnsi="Arial" w:cs="Arial"/>
          <w:sz w:val="24"/>
          <w:szCs w:val="24"/>
          <w:lang w:val="en-GB"/>
        </w:rPr>
        <w:t xml:space="preserve"> in the last decade</w:t>
      </w:r>
      <w:r w:rsidRPr="7D680F5B" w:rsidR="006F307B">
        <w:rPr>
          <w:rFonts w:ascii="Arial" w:hAnsi="Arial" w:cs="Arial"/>
          <w:sz w:val="24"/>
          <w:szCs w:val="24"/>
          <w:lang w:val="en-GB"/>
        </w:rPr>
        <w:t xml:space="preserve"> among children.</w:t>
      </w:r>
      <w:r w:rsidRPr="7D680F5B" w:rsidR="00EB1B56">
        <w:rPr>
          <w:rFonts w:ascii="Arial" w:hAnsi="Arial" w:cs="Arial"/>
          <w:sz w:val="24"/>
          <w:szCs w:val="24"/>
          <w:lang w:val="en-GB"/>
        </w:rPr>
        <w:t xml:space="preserve"> In the </w:t>
      </w:r>
      <w:r w:rsidRPr="7D680F5B" w:rsidR="00737B8C">
        <w:rPr>
          <w:rFonts w:ascii="Arial" w:hAnsi="Arial" w:cs="Arial"/>
          <w:sz w:val="24"/>
          <w:szCs w:val="24"/>
          <w:lang w:val="en-GB"/>
        </w:rPr>
        <w:t>U.S</w:t>
      </w:r>
      <w:r w:rsidRPr="7D680F5B" w:rsidR="00EB1B56">
        <w:rPr>
          <w:rFonts w:ascii="Arial" w:hAnsi="Arial" w:cs="Arial"/>
          <w:sz w:val="24"/>
          <w:szCs w:val="24"/>
          <w:lang w:val="en-GB"/>
        </w:rPr>
        <w:t xml:space="preserve"> the amount of diagnosed type 2 diabetes has doubled for children between 6-11 years and adolescent </w:t>
      </w:r>
      <w:r w:rsidRPr="7D680F5B" w:rsidR="11199526">
        <w:rPr>
          <w:rFonts w:ascii="Arial" w:hAnsi="Arial" w:cs="Arial"/>
          <w:sz w:val="24"/>
          <w:szCs w:val="24"/>
          <w:lang w:val="en-GB"/>
        </w:rPr>
        <w:t>12–19-year-olds</w:t>
      </w:r>
      <w:r w:rsidRPr="7D680F5B" w:rsidR="00EB1B56">
        <w:rPr>
          <w:rFonts w:ascii="Arial" w:hAnsi="Arial" w:cs="Arial"/>
          <w:sz w:val="24"/>
          <w:szCs w:val="24"/>
          <w:lang w:val="en-GB"/>
        </w:rPr>
        <w:t xml:space="preserve"> since the 1980’s </w:t>
      </w:r>
      <w:r w:rsidRPr="7D680F5B" w:rsidR="0049371C">
        <w:rPr>
          <w:rFonts w:ascii="Arial" w:hAnsi="Arial" w:cs="Arial"/>
          <w:sz w:val="24"/>
          <w:szCs w:val="24"/>
          <w:lang w:val="en-GB"/>
        </w:rPr>
        <w:t>(Copeland</w:t>
      </w:r>
      <w:r w:rsidRPr="7D680F5B" w:rsidR="00EB1B56">
        <w:rPr>
          <w:rFonts w:ascii="Arial" w:hAnsi="Arial" w:cs="Arial"/>
          <w:sz w:val="24"/>
          <w:szCs w:val="24"/>
          <w:lang w:val="en-GB"/>
        </w:rPr>
        <w:t>, Becker</w:t>
      </w:r>
      <w:r w:rsidRPr="7D680F5B" w:rsidR="000B2A74">
        <w:rPr>
          <w:rFonts w:ascii="Arial" w:hAnsi="Arial" w:cs="Arial"/>
          <w:sz w:val="24"/>
          <w:szCs w:val="24"/>
          <w:lang w:val="en-GB"/>
        </w:rPr>
        <w:t xml:space="preserve">, </w:t>
      </w:r>
      <w:r w:rsidRPr="7D680F5B" w:rsidR="00737B8C">
        <w:rPr>
          <w:rFonts w:ascii="Arial" w:hAnsi="Arial" w:cs="Arial"/>
          <w:sz w:val="24"/>
          <w:szCs w:val="24"/>
          <w:lang w:val="en-GB"/>
        </w:rPr>
        <w:t xml:space="preserve">Gottschalk </w:t>
      </w:r>
      <w:r w:rsidRPr="7D680F5B" w:rsidR="00EB1B56">
        <w:rPr>
          <w:rFonts w:ascii="Arial" w:hAnsi="Arial" w:cs="Arial"/>
          <w:sz w:val="24"/>
          <w:szCs w:val="24"/>
          <w:lang w:val="en-GB"/>
        </w:rPr>
        <w:t>et al, 2005).</w:t>
      </w:r>
      <w:r w:rsidRPr="7D680F5B" w:rsidR="00737B8C">
        <w:rPr>
          <w:rFonts w:ascii="Arial" w:hAnsi="Arial" w:cs="Arial"/>
          <w:sz w:val="24"/>
          <w:szCs w:val="24"/>
          <w:lang w:val="en-GB"/>
        </w:rPr>
        <w:t xml:space="preserve"> According to Copeland, Becker, and Gottschalk</w:t>
      </w:r>
      <w:r w:rsidRPr="7D680F5B" w:rsidR="286A60CF">
        <w:rPr>
          <w:rFonts w:ascii="Arial" w:hAnsi="Arial" w:cs="Arial"/>
          <w:sz w:val="24"/>
          <w:szCs w:val="24"/>
          <w:lang w:val="en-GB"/>
        </w:rPr>
        <w:t>,</w:t>
      </w:r>
      <w:r w:rsidRPr="7D680F5B" w:rsidR="00737B8C">
        <w:rPr>
          <w:rFonts w:ascii="Arial" w:hAnsi="Arial" w:cs="Arial"/>
          <w:sz w:val="24"/>
          <w:szCs w:val="24"/>
          <w:lang w:val="en-GB"/>
        </w:rPr>
        <w:t xml:space="preserve"> the rise in the disease among children and young people is at the same rate as obesity has risen in the same age groups. This</w:t>
      </w:r>
      <w:r w:rsidRPr="7D680F5B" w:rsidR="00103361">
        <w:rPr>
          <w:rFonts w:ascii="Arial" w:hAnsi="Arial" w:cs="Arial"/>
          <w:sz w:val="24"/>
          <w:szCs w:val="24"/>
          <w:lang w:val="en-GB"/>
        </w:rPr>
        <w:t xml:space="preserve"> suggests</w:t>
      </w:r>
      <w:r w:rsidRPr="7D680F5B" w:rsidR="00737B8C">
        <w:rPr>
          <w:rFonts w:ascii="Arial" w:hAnsi="Arial" w:cs="Arial"/>
          <w:sz w:val="24"/>
          <w:szCs w:val="24"/>
          <w:lang w:val="en-GB"/>
        </w:rPr>
        <w:t xml:space="preserve"> that obesity is</w:t>
      </w:r>
      <w:r w:rsidRPr="7D680F5B" w:rsidR="001F1056">
        <w:rPr>
          <w:rFonts w:ascii="Arial" w:hAnsi="Arial" w:cs="Arial"/>
          <w:sz w:val="24"/>
          <w:szCs w:val="24"/>
          <w:lang w:val="en-GB"/>
        </w:rPr>
        <w:t xml:space="preserve"> one </w:t>
      </w:r>
      <w:r w:rsidRPr="7D680F5B" w:rsidR="00737B8C">
        <w:rPr>
          <w:rFonts w:ascii="Arial" w:hAnsi="Arial" w:cs="Arial"/>
          <w:sz w:val="24"/>
          <w:szCs w:val="24"/>
          <w:lang w:val="en-GB"/>
        </w:rPr>
        <w:t>cause o</w:t>
      </w:r>
      <w:r w:rsidRPr="7D680F5B" w:rsidR="001F1056">
        <w:rPr>
          <w:rFonts w:ascii="Arial" w:hAnsi="Arial" w:cs="Arial"/>
          <w:sz w:val="24"/>
          <w:szCs w:val="24"/>
          <w:lang w:val="en-GB"/>
        </w:rPr>
        <w:t>f</w:t>
      </w:r>
      <w:r w:rsidRPr="7D680F5B" w:rsidR="00737B8C">
        <w:rPr>
          <w:rFonts w:ascii="Arial" w:hAnsi="Arial" w:cs="Arial"/>
          <w:sz w:val="24"/>
          <w:szCs w:val="24"/>
          <w:lang w:val="en-GB"/>
        </w:rPr>
        <w:t xml:space="preserve"> type </w:t>
      </w:r>
      <w:r w:rsidRPr="7D680F5B" w:rsidR="00584963">
        <w:rPr>
          <w:rFonts w:ascii="Arial" w:hAnsi="Arial" w:cs="Arial"/>
          <w:sz w:val="24"/>
          <w:szCs w:val="24"/>
          <w:lang w:val="en-GB"/>
        </w:rPr>
        <w:t>2</w:t>
      </w:r>
      <w:r w:rsidRPr="7D680F5B" w:rsidR="00737B8C">
        <w:rPr>
          <w:rFonts w:ascii="Arial" w:hAnsi="Arial" w:cs="Arial"/>
          <w:sz w:val="24"/>
          <w:szCs w:val="24"/>
          <w:lang w:val="en-GB"/>
        </w:rPr>
        <w:t xml:space="preserve"> Diabetes in this age group.</w:t>
      </w:r>
      <w:r w:rsidRPr="7D680F5B" w:rsidR="000A7400">
        <w:rPr>
          <w:rFonts w:ascii="Arial" w:hAnsi="Arial" w:cs="Arial"/>
          <w:sz w:val="24"/>
          <w:szCs w:val="24"/>
          <w:lang w:val="en-GB"/>
        </w:rPr>
        <w:t xml:space="preserve"> </w:t>
      </w:r>
      <w:r w:rsidRPr="7D680F5B" w:rsidR="02B86A1A">
        <w:rPr>
          <w:rFonts w:ascii="Arial" w:hAnsi="Arial" w:cs="Arial"/>
          <w:sz w:val="24"/>
          <w:szCs w:val="24"/>
          <w:lang w:val="en-GB"/>
        </w:rPr>
        <w:t>G</w:t>
      </w:r>
      <w:r w:rsidRPr="7D680F5B" w:rsidR="000A7400">
        <w:rPr>
          <w:rFonts w:ascii="Arial" w:hAnsi="Arial" w:cs="Arial"/>
          <w:sz w:val="24"/>
          <w:szCs w:val="24"/>
          <w:lang w:val="en-GB"/>
        </w:rPr>
        <w:t xml:space="preserve">enetic and environmental factors also </w:t>
      </w:r>
      <w:r w:rsidRPr="7D680F5B" w:rsidR="67FB3FD8">
        <w:rPr>
          <w:rFonts w:ascii="Arial" w:hAnsi="Arial" w:cs="Arial"/>
          <w:sz w:val="24"/>
          <w:szCs w:val="24"/>
          <w:lang w:val="en-GB"/>
        </w:rPr>
        <w:t>play</w:t>
      </w:r>
      <w:r w:rsidRPr="7D680F5B" w:rsidR="000A7400">
        <w:rPr>
          <w:rFonts w:ascii="Arial" w:hAnsi="Arial" w:cs="Arial"/>
          <w:sz w:val="24"/>
          <w:szCs w:val="24"/>
          <w:lang w:val="en-GB"/>
        </w:rPr>
        <w:t xml:space="preserve"> part in obesity.</w:t>
      </w:r>
    </w:p>
    <w:p w:rsidR="00EC4D96" w:rsidP="7269127B" w:rsidRDefault="00EC4D96" w14:paraId="42CFF63A" w14:textId="186067CE">
      <w:pPr>
        <w:rPr>
          <w:rFonts w:ascii="Arial" w:hAnsi="Arial" w:cs="Arial"/>
          <w:sz w:val="24"/>
          <w:szCs w:val="24"/>
          <w:lang w:val="en-GB"/>
        </w:rPr>
      </w:pPr>
      <w:r w:rsidRPr="14C04619" w:rsidR="00EC4D96">
        <w:rPr>
          <w:rFonts w:ascii="Arial" w:hAnsi="Arial" w:cs="Arial"/>
          <w:sz w:val="24"/>
          <w:szCs w:val="24"/>
          <w:lang w:val="en-GB"/>
        </w:rPr>
        <w:t xml:space="preserve">There is a huge link between obesity and diabetes. Obesity is when the body mass increases and develops large amount of fat. This changes the </w:t>
      </w:r>
      <w:r w:rsidRPr="14C04619" w:rsidR="2B63420C">
        <w:rPr>
          <w:rFonts w:ascii="Arial" w:hAnsi="Arial" w:cs="Arial"/>
          <w:sz w:val="24"/>
          <w:szCs w:val="24"/>
          <w:lang w:val="en-GB"/>
        </w:rPr>
        <w:t>body's</w:t>
      </w:r>
      <w:r w:rsidRPr="14C04619" w:rsidR="00EC4D96">
        <w:rPr>
          <w:rFonts w:ascii="Arial" w:hAnsi="Arial" w:cs="Arial"/>
          <w:sz w:val="24"/>
          <w:szCs w:val="24"/>
          <w:lang w:val="en-GB"/>
        </w:rPr>
        <w:t xml:space="preserve"> metabolism</w:t>
      </w:r>
      <w:r w:rsidRPr="14C04619" w:rsidR="00DC0D2C">
        <w:rPr>
          <w:rFonts w:ascii="Arial" w:hAnsi="Arial" w:cs="Arial"/>
          <w:sz w:val="24"/>
          <w:szCs w:val="24"/>
          <w:lang w:val="en-GB"/>
        </w:rPr>
        <w:t xml:space="preserve">. </w:t>
      </w:r>
      <w:r w:rsidRPr="14C04619" w:rsidR="00794AA5">
        <w:rPr>
          <w:rFonts w:ascii="Arial" w:hAnsi="Arial" w:cs="Arial"/>
          <w:sz w:val="24"/>
          <w:szCs w:val="24"/>
          <w:lang w:val="en-GB"/>
        </w:rPr>
        <w:t>Obesity</w:t>
      </w:r>
      <w:r w:rsidRPr="14C04619" w:rsidR="00DC0D2C">
        <w:rPr>
          <w:rFonts w:ascii="Arial" w:hAnsi="Arial" w:cs="Arial"/>
          <w:sz w:val="24"/>
          <w:szCs w:val="24"/>
          <w:lang w:val="en-GB"/>
        </w:rPr>
        <w:t xml:space="preserve"> plays a part in the </w:t>
      </w:r>
      <w:r w:rsidRPr="14C04619" w:rsidR="00794AA5">
        <w:rPr>
          <w:rFonts w:ascii="Arial" w:hAnsi="Arial" w:cs="Arial"/>
          <w:sz w:val="24"/>
          <w:szCs w:val="24"/>
          <w:lang w:val="en-GB"/>
        </w:rPr>
        <w:t>body’s</w:t>
      </w:r>
      <w:r w:rsidRPr="14C04619" w:rsidR="00DC0D2C">
        <w:rPr>
          <w:rFonts w:ascii="Arial" w:hAnsi="Arial" w:cs="Arial"/>
          <w:sz w:val="24"/>
          <w:szCs w:val="24"/>
          <w:lang w:val="en-GB"/>
        </w:rPr>
        <w:t xml:space="preserve"> development towards insulin resistance. Insulin resistance is a hormone </w:t>
      </w:r>
      <w:r w:rsidRPr="14C04619" w:rsidR="00794AA5">
        <w:rPr>
          <w:rFonts w:ascii="Arial" w:hAnsi="Arial" w:cs="Arial"/>
          <w:sz w:val="24"/>
          <w:szCs w:val="24"/>
          <w:lang w:val="en-GB"/>
        </w:rPr>
        <w:t>that</w:t>
      </w:r>
      <w:r w:rsidRPr="14C04619" w:rsidR="00DC0D2C">
        <w:rPr>
          <w:rFonts w:ascii="Arial" w:hAnsi="Arial" w:cs="Arial"/>
          <w:sz w:val="24"/>
          <w:szCs w:val="24"/>
          <w:lang w:val="en-GB"/>
        </w:rPr>
        <w:t xml:space="preserve"> allows sugar to enter the cells which produce blood glucose.</w:t>
      </w:r>
      <w:r w:rsidRPr="14C04619" w:rsidR="00584963">
        <w:rPr>
          <w:rFonts w:ascii="Arial" w:hAnsi="Arial" w:cs="Arial"/>
          <w:sz w:val="24"/>
          <w:szCs w:val="24"/>
          <w:lang w:val="en-GB"/>
        </w:rPr>
        <w:t xml:space="preserve"> </w:t>
      </w:r>
      <w:r w:rsidRPr="14C04619" w:rsidR="0049371C">
        <w:rPr>
          <w:rFonts w:ascii="Arial" w:hAnsi="Arial" w:cs="Arial"/>
          <w:sz w:val="24"/>
          <w:szCs w:val="24"/>
          <w:lang w:val="en-GB"/>
        </w:rPr>
        <w:t xml:space="preserve">According to </w:t>
      </w:r>
      <w:r w:rsidRPr="14C04619" w:rsidR="1973656A">
        <w:rPr>
          <w:rFonts w:ascii="Arial" w:hAnsi="Arial" w:cs="Arial"/>
          <w:sz w:val="24"/>
          <w:szCs w:val="24"/>
          <w:lang w:val="en-GB"/>
        </w:rPr>
        <w:t>Diabetes.co.</w:t>
      </w:r>
      <w:proofErr w:type="spellStart"/>
      <w:r w:rsidRPr="14C04619" w:rsidR="1973656A">
        <w:rPr>
          <w:rFonts w:ascii="Arial" w:hAnsi="Arial" w:cs="Arial"/>
          <w:sz w:val="24"/>
          <w:szCs w:val="24"/>
          <w:lang w:val="en-GB"/>
        </w:rPr>
        <w:t>uk</w:t>
      </w:r>
      <w:proofErr w:type="spellEnd"/>
      <w:r w:rsidRPr="14C04619" w:rsidR="1973656A">
        <w:rPr>
          <w:rFonts w:ascii="Arial" w:hAnsi="Arial" w:cs="Arial"/>
          <w:sz w:val="24"/>
          <w:szCs w:val="24"/>
          <w:lang w:val="en-GB"/>
        </w:rPr>
        <w:t xml:space="preserve"> (2019a)</w:t>
      </w:r>
      <w:r w:rsidRPr="14C04619" w:rsidR="0049371C">
        <w:rPr>
          <w:rFonts w:ascii="Arial" w:hAnsi="Arial" w:cs="Arial"/>
          <w:sz w:val="24"/>
          <w:szCs w:val="24"/>
          <w:lang w:val="en-GB"/>
        </w:rPr>
        <w:t xml:space="preserve">, </w:t>
      </w:r>
      <w:r w:rsidRPr="14C04619" w:rsidR="39CCF467">
        <w:rPr>
          <w:rFonts w:ascii="Arial" w:hAnsi="Arial" w:cs="Arial"/>
          <w:sz w:val="24"/>
          <w:szCs w:val="24"/>
          <w:lang w:val="en-GB"/>
        </w:rPr>
        <w:t>abdominal fat</w:t>
      </w:r>
      <w:r w:rsidRPr="14C04619" w:rsidR="333B9F0E">
        <w:rPr>
          <w:rFonts w:ascii="Arial" w:hAnsi="Arial" w:cs="Arial"/>
          <w:sz w:val="24"/>
          <w:szCs w:val="24"/>
          <w:lang w:val="en-GB"/>
        </w:rPr>
        <w:t xml:space="preserve"> cells release pro-</w:t>
      </w:r>
      <w:r w:rsidRPr="14C04619" w:rsidR="36126A2F">
        <w:rPr>
          <w:rFonts w:ascii="Arial" w:hAnsi="Arial" w:cs="Arial"/>
          <w:sz w:val="24"/>
          <w:szCs w:val="24"/>
          <w:lang w:val="en-GB"/>
        </w:rPr>
        <w:t>inflammatory</w:t>
      </w:r>
      <w:r w:rsidRPr="14C04619" w:rsidR="333B9F0E">
        <w:rPr>
          <w:rFonts w:ascii="Arial" w:hAnsi="Arial" w:cs="Arial"/>
          <w:sz w:val="24"/>
          <w:szCs w:val="24"/>
          <w:lang w:val="en-GB"/>
        </w:rPr>
        <w:t xml:space="preserve"> chemicals, which make the body less active to the insulin it produces</w:t>
      </w:r>
      <w:r w:rsidRPr="14C04619" w:rsidR="39A23572">
        <w:rPr>
          <w:rFonts w:ascii="Arial" w:hAnsi="Arial" w:cs="Arial"/>
          <w:sz w:val="24"/>
          <w:szCs w:val="24"/>
          <w:lang w:val="en-GB"/>
        </w:rPr>
        <w:t xml:space="preserve">. This happens because of the interference of how the insulin responsive cells work and their </w:t>
      </w:r>
      <w:r w:rsidRPr="14C04619" w:rsidR="191F6700">
        <w:rPr>
          <w:rFonts w:ascii="Arial" w:hAnsi="Arial" w:cs="Arial"/>
          <w:sz w:val="24"/>
          <w:szCs w:val="24"/>
          <w:lang w:val="en-GB"/>
        </w:rPr>
        <w:t>ability</w:t>
      </w:r>
      <w:r w:rsidRPr="14C04619" w:rsidR="39A23572">
        <w:rPr>
          <w:rFonts w:ascii="Arial" w:hAnsi="Arial" w:cs="Arial"/>
          <w:sz w:val="24"/>
          <w:szCs w:val="24"/>
          <w:lang w:val="en-GB"/>
        </w:rPr>
        <w:t xml:space="preserve"> to react to insuli</w:t>
      </w:r>
      <w:r w:rsidRPr="14C04619" w:rsidR="6BFE1FFD">
        <w:rPr>
          <w:rFonts w:ascii="Arial" w:hAnsi="Arial" w:cs="Arial"/>
          <w:sz w:val="24"/>
          <w:szCs w:val="24"/>
          <w:lang w:val="en-GB"/>
        </w:rPr>
        <w:t>n.</w:t>
      </w:r>
      <w:r w:rsidRPr="14C04619" w:rsidR="001F1056">
        <w:rPr>
          <w:rFonts w:ascii="Arial" w:hAnsi="Arial" w:cs="Arial"/>
          <w:sz w:val="24"/>
          <w:szCs w:val="24"/>
          <w:lang w:val="en-GB"/>
        </w:rPr>
        <w:t xml:space="preserve"> </w:t>
      </w:r>
      <w:r w:rsidRPr="14C04619" w:rsidR="001F1056">
        <w:rPr>
          <w:rFonts w:ascii="Arial" w:hAnsi="Arial" w:cs="Arial"/>
          <w:sz w:val="24"/>
          <w:szCs w:val="24"/>
          <w:lang w:val="en-GB"/>
        </w:rPr>
        <w:t xml:space="preserve">Longitudinal studies have found that people who have a genetic predisposition to impaired insulin secretion develop diabetes after developing insulin resistance </w:t>
      </w:r>
      <w:r w:rsidRPr="14C04619" w:rsidR="00794AA5">
        <w:rPr>
          <w:rFonts w:ascii="Arial" w:hAnsi="Arial" w:cs="Arial"/>
          <w:sz w:val="24"/>
          <w:szCs w:val="24"/>
          <w:lang w:val="en-GB"/>
        </w:rPr>
        <w:t>because of</w:t>
      </w:r>
      <w:r w:rsidRPr="14C04619" w:rsidR="001F1056">
        <w:rPr>
          <w:rFonts w:ascii="Arial" w:hAnsi="Arial" w:cs="Arial"/>
          <w:sz w:val="24"/>
          <w:szCs w:val="24"/>
          <w:lang w:val="en-GB"/>
        </w:rPr>
        <w:t xml:space="preserve"> obesity</w:t>
      </w:r>
      <w:r w:rsidRPr="14C04619" w:rsidR="00794AA5">
        <w:rPr>
          <w:rFonts w:ascii="Arial" w:hAnsi="Arial" w:cs="Arial"/>
          <w:sz w:val="24"/>
          <w:szCs w:val="24"/>
          <w:lang w:val="en-GB"/>
        </w:rPr>
        <w:t xml:space="preserve"> </w:t>
      </w:r>
      <w:r w:rsidRPr="14C04619" w:rsidR="00794AA5">
        <w:rPr>
          <w:rFonts w:ascii="Arial" w:hAnsi="Arial" w:cs="Arial"/>
          <w:sz w:val="24"/>
          <w:szCs w:val="24"/>
          <w:lang w:val="en-GB"/>
        </w:rPr>
        <w:t xml:space="preserve">(Park, </w:t>
      </w:r>
      <w:proofErr w:type="spellStart"/>
      <w:r w:rsidRPr="14C04619" w:rsidR="00794AA5">
        <w:rPr>
          <w:rFonts w:ascii="Arial" w:hAnsi="Arial" w:cs="Arial"/>
          <w:sz w:val="24"/>
          <w:szCs w:val="24"/>
          <w:lang w:val="en-GB"/>
        </w:rPr>
        <w:t>Sadanala</w:t>
      </w:r>
      <w:proofErr w:type="spellEnd"/>
      <w:r w:rsidRPr="14C04619" w:rsidR="00794AA5">
        <w:rPr>
          <w:rFonts w:ascii="Arial" w:hAnsi="Arial" w:cs="Arial"/>
          <w:sz w:val="24"/>
          <w:szCs w:val="24"/>
          <w:lang w:val="en-GB"/>
        </w:rPr>
        <w:t xml:space="preserve"> and Kim, 2015)</w:t>
      </w:r>
      <w:r w:rsidRPr="14C04619" w:rsidR="00794AA5">
        <w:rPr>
          <w:rFonts w:ascii="Arial" w:hAnsi="Arial" w:cs="Arial"/>
          <w:sz w:val="24"/>
          <w:szCs w:val="24"/>
          <w:lang w:val="en-GB"/>
        </w:rPr>
        <w:t>.</w:t>
      </w:r>
      <w:r w:rsidRPr="14C04619" w:rsidR="00794AA5">
        <w:rPr>
          <w:rFonts w:ascii="Arial" w:hAnsi="Arial" w:cs="Arial"/>
          <w:sz w:val="24"/>
          <w:szCs w:val="24"/>
          <w:lang w:val="en-GB"/>
        </w:rPr>
        <w:t xml:space="preserve"> Ford, Williamson and Liu1(1997)</w:t>
      </w:r>
      <w:r w:rsidRPr="14C04619" w:rsidR="531A8B56">
        <w:rPr>
          <w:rFonts w:ascii="Arial" w:hAnsi="Arial" w:cs="Arial"/>
          <w:sz w:val="24"/>
          <w:szCs w:val="24"/>
          <w:lang w:val="en-GB"/>
        </w:rPr>
        <w:t xml:space="preserve"> suggests </w:t>
      </w:r>
      <w:r w:rsidRPr="14C04619" w:rsidR="00794AA5">
        <w:rPr>
          <w:rFonts w:ascii="Arial" w:hAnsi="Arial" w:cs="Arial"/>
          <w:sz w:val="24"/>
          <w:szCs w:val="24"/>
          <w:lang w:val="en-GB"/>
        </w:rPr>
        <w:t xml:space="preserve">every kilogram of body weight increases the chance of getting the disease </w:t>
      </w:r>
      <w:r w:rsidRPr="14C04619" w:rsidR="77776A17">
        <w:rPr>
          <w:rFonts w:ascii="Arial" w:hAnsi="Arial" w:cs="Arial"/>
          <w:sz w:val="24"/>
          <w:szCs w:val="24"/>
          <w:lang w:val="en-GB"/>
        </w:rPr>
        <w:t>which</w:t>
      </w:r>
      <w:r w:rsidRPr="14C04619" w:rsidR="00794AA5">
        <w:rPr>
          <w:rFonts w:ascii="Arial" w:hAnsi="Arial" w:cs="Arial"/>
          <w:sz w:val="24"/>
          <w:szCs w:val="24"/>
          <w:lang w:val="en-GB"/>
        </w:rPr>
        <w:t xml:space="preserve"> increases by 4.5%-9%.</w:t>
      </w:r>
      <w:r w:rsidRPr="14C04619" w:rsidR="004C312D">
        <w:rPr>
          <w:rFonts w:ascii="Arial" w:hAnsi="Arial" w:cs="Arial"/>
          <w:sz w:val="24"/>
          <w:szCs w:val="24"/>
          <w:lang w:val="en-GB"/>
        </w:rPr>
        <w:t xml:space="preserve"> </w:t>
      </w:r>
    </w:p>
    <w:p w:rsidR="0065345B" w:rsidP="7269127B" w:rsidRDefault="008E3F12" w14:paraId="62D37ED3" w14:textId="20A6AE28">
      <w:pPr>
        <w:rPr>
          <w:rFonts w:ascii="Arial" w:hAnsi="Arial" w:cs="Arial"/>
          <w:sz w:val="24"/>
          <w:szCs w:val="24"/>
          <w:lang w:val="en-GB"/>
        </w:rPr>
      </w:pPr>
      <w:r w:rsidRPr="7D680F5B" w:rsidR="06686141">
        <w:rPr>
          <w:rFonts w:ascii="Arial" w:hAnsi="Arial" w:cs="Arial"/>
          <w:sz w:val="24"/>
          <w:szCs w:val="24"/>
          <w:lang w:val="en-GB"/>
        </w:rPr>
        <w:t>In addition to this, a</w:t>
      </w:r>
      <w:r w:rsidRPr="7D680F5B" w:rsidR="008E3F12">
        <w:rPr>
          <w:rFonts w:ascii="Arial" w:hAnsi="Arial" w:cs="Arial"/>
          <w:sz w:val="24"/>
          <w:szCs w:val="24"/>
          <w:lang w:val="en-GB"/>
        </w:rPr>
        <w:t>nother cause of Type 2 Diabetes is genetic and family history.</w:t>
      </w:r>
      <w:r w:rsidRPr="7D680F5B" w:rsidR="00144742">
        <w:rPr>
          <w:rFonts w:ascii="Arial" w:hAnsi="Arial" w:cs="Arial"/>
          <w:sz w:val="24"/>
          <w:szCs w:val="24"/>
          <w:lang w:val="en-GB"/>
        </w:rPr>
        <w:t xml:space="preserve"> </w:t>
      </w:r>
      <w:r w:rsidRPr="7D680F5B" w:rsidR="000A7400">
        <w:rPr>
          <w:rFonts w:ascii="Arial" w:hAnsi="Arial" w:cs="Arial"/>
          <w:sz w:val="24"/>
          <w:szCs w:val="24"/>
          <w:lang w:val="en-GB"/>
        </w:rPr>
        <w:t xml:space="preserve">Family history also causes an </w:t>
      </w:r>
      <w:r w:rsidRPr="7D680F5B" w:rsidR="0001267E">
        <w:rPr>
          <w:rFonts w:ascii="Arial" w:hAnsi="Arial" w:cs="Arial"/>
          <w:sz w:val="24"/>
          <w:szCs w:val="24"/>
          <w:lang w:val="en-GB"/>
        </w:rPr>
        <w:t>increased</w:t>
      </w:r>
      <w:r w:rsidRPr="7D680F5B" w:rsidR="000A7400">
        <w:rPr>
          <w:rFonts w:ascii="Arial" w:hAnsi="Arial" w:cs="Arial"/>
          <w:sz w:val="24"/>
          <w:szCs w:val="24"/>
          <w:lang w:val="en-GB"/>
        </w:rPr>
        <w:t xml:space="preserve"> risk in Type 2 Diabetes in children and young people.</w:t>
      </w:r>
      <w:r w:rsidRPr="7D680F5B" w:rsidR="00D3783A">
        <w:rPr>
          <w:rFonts w:ascii="Arial" w:hAnsi="Arial" w:cs="Arial"/>
          <w:sz w:val="24"/>
          <w:szCs w:val="24"/>
          <w:lang w:val="en-GB"/>
        </w:rPr>
        <w:t xml:space="preserve"> </w:t>
      </w:r>
      <w:r w:rsidRPr="7D680F5B" w:rsidR="000F75A0">
        <w:rPr>
          <w:rFonts w:ascii="Arial" w:hAnsi="Arial" w:cs="Arial"/>
          <w:sz w:val="24"/>
          <w:szCs w:val="24"/>
          <w:lang w:val="en-GB"/>
        </w:rPr>
        <w:t>If o</w:t>
      </w:r>
      <w:r w:rsidRPr="7D680F5B" w:rsidR="00D3783A">
        <w:rPr>
          <w:rFonts w:ascii="Arial" w:hAnsi="Arial" w:cs="Arial"/>
          <w:sz w:val="24"/>
          <w:szCs w:val="24"/>
          <w:lang w:val="en-GB"/>
        </w:rPr>
        <w:t xml:space="preserve">ne or more family member who has been affected with </w:t>
      </w:r>
      <w:r w:rsidRPr="7D680F5B" w:rsidR="00F50121">
        <w:rPr>
          <w:rFonts w:ascii="Arial" w:hAnsi="Arial" w:cs="Arial"/>
          <w:sz w:val="24"/>
          <w:szCs w:val="24"/>
          <w:lang w:val="en-GB"/>
        </w:rPr>
        <w:t>the disease</w:t>
      </w:r>
      <w:r w:rsidRPr="7D680F5B" w:rsidR="000F75A0">
        <w:rPr>
          <w:rFonts w:ascii="Arial" w:hAnsi="Arial" w:cs="Arial"/>
          <w:sz w:val="24"/>
          <w:szCs w:val="24"/>
          <w:lang w:val="en-GB"/>
        </w:rPr>
        <w:t xml:space="preserve"> it</w:t>
      </w:r>
      <w:r w:rsidRPr="7D680F5B" w:rsidR="00F50121">
        <w:rPr>
          <w:rFonts w:ascii="Arial" w:hAnsi="Arial" w:cs="Arial"/>
          <w:sz w:val="24"/>
          <w:szCs w:val="24"/>
          <w:lang w:val="en-GB"/>
        </w:rPr>
        <w:t xml:space="preserve"> is classified </w:t>
      </w:r>
      <w:r w:rsidRPr="7D680F5B" w:rsidR="00D3783A">
        <w:rPr>
          <w:rFonts w:ascii="Arial" w:hAnsi="Arial" w:cs="Arial"/>
          <w:sz w:val="24"/>
          <w:szCs w:val="24"/>
          <w:lang w:val="en-GB"/>
        </w:rPr>
        <w:t xml:space="preserve">as a </w:t>
      </w:r>
      <w:r w:rsidRPr="7D680F5B" w:rsidR="00F50121">
        <w:rPr>
          <w:rFonts w:ascii="Arial" w:hAnsi="Arial" w:cs="Arial"/>
          <w:sz w:val="24"/>
          <w:szCs w:val="24"/>
          <w:lang w:val="en-GB"/>
        </w:rPr>
        <w:t>P</w:t>
      </w:r>
      <w:r w:rsidRPr="7D680F5B" w:rsidR="00D3783A">
        <w:rPr>
          <w:rFonts w:ascii="Arial" w:hAnsi="Arial" w:cs="Arial"/>
          <w:sz w:val="24"/>
          <w:szCs w:val="24"/>
          <w:lang w:val="en-GB"/>
        </w:rPr>
        <w:t xml:space="preserve">ositive </w:t>
      </w:r>
      <w:r w:rsidRPr="7D680F5B" w:rsidR="00F50121">
        <w:rPr>
          <w:rFonts w:ascii="Arial" w:hAnsi="Arial" w:cs="Arial"/>
          <w:sz w:val="24"/>
          <w:szCs w:val="24"/>
          <w:lang w:val="en-GB"/>
        </w:rPr>
        <w:t>F</w:t>
      </w:r>
      <w:r w:rsidRPr="7D680F5B" w:rsidR="00D3783A">
        <w:rPr>
          <w:rFonts w:ascii="Arial" w:hAnsi="Arial" w:cs="Arial"/>
          <w:sz w:val="24"/>
          <w:szCs w:val="24"/>
          <w:lang w:val="en-GB"/>
        </w:rPr>
        <w:t xml:space="preserve">amily </w:t>
      </w:r>
      <w:r w:rsidRPr="7D680F5B" w:rsidR="00F50121">
        <w:rPr>
          <w:rFonts w:ascii="Arial" w:hAnsi="Arial" w:cs="Arial"/>
          <w:sz w:val="24"/>
          <w:szCs w:val="24"/>
          <w:lang w:val="en-GB"/>
        </w:rPr>
        <w:t>H</w:t>
      </w:r>
      <w:r w:rsidRPr="7D680F5B" w:rsidR="00D3783A">
        <w:rPr>
          <w:rFonts w:ascii="Arial" w:hAnsi="Arial" w:cs="Arial"/>
          <w:sz w:val="24"/>
          <w:szCs w:val="24"/>
          <w:lang w:val="en-GB"/>
        </w:rPr>
        <w:t>istory</w:t>
      </w:r>
      <w:r w:rsidRPr="7D680F5B" w:rsidR="00C33499">
        <w:rPr>
          <w:rFonts w:ascii="Arial" w:hAnsi="Arial" w:cs="Arial"/>
          <w:sz w:val="24"/>
          <w:szCs w:val="24"/>
          <w:lang w:val="en-GB"/>
        </w:rPr>
        <w:t xml:space="preserve"> </w:t>
      </w:r>
      <w:r w:rsidRPr="7D680F5B" w:rsidR="00C33499">
        <w:rPr>
          <w:rFonts w:ascii="Arial" w:hAnsi="Arial" w:cs="Arial"/>
          <w:sz w:val="24"/>
          <w:szCs w:val="24"/>
          <w:lang w:val="en-GB"/>
        </w:rPr>
        <w:t>(</w:t>
      </w:r>
      <w:r w:rsidRPr="7D680F5B" w:rsidR="00C33499">
        <w:rPr>
          <w:rFonts w:ascii="Arial" w:hAnsi="Arial" w:cs="Arial"/>
          <w:sz w:val="24"/>
          <w:szCs w:val="24"/>
          <w:lang w:val="en-GB"/>
        </w:rPr>
        <w:t>H</w:t>
      </w:r>
      <w:r w:rsidRPr="7D680F5B" w:rsidR="00C33499">
        <w:rPr>
          <w:rFonts w:ascii="Arial" w:hAnsi="Arial" w:cs="Arial"/>
          <w:sz w:val="24"/>
          <w:szCs w:val="24"/>
          <w:lang w:val="en-GB"/>
        </w:rPr>
        <w:t>olland, 2019)</w:t>
      </w:r>
      <w:r w:rsidRPr="7D680F5B" w:rsidR="00F50121">
        <w:rPr>
          <w:rFonts w:ascii="Arial" w:hAnsi="Arial" w:cs="Arial"/>
          <w:sz w:val="24"/>
          <w:szCs w:val="24"/>
          <w:lang w:val="en-GB"/>
        </w:rPr>
        <w:t>. S</w:t>
      </w:r>
      <w:r w:rsidRPr="7D680F5B" w:rsidR="00D3783A">
        <w:rPr>
          <w:rFonts w:ascii="Arial" w:hAnsi="Arial" w:cs="Arial"/>
          <w:sz w:val="24"/>
          <w:szCs w:val="24"/>
          <w:lang w:val="en-GB"/>
        </w:rPr>
        <w:t>tudies have shown that w</w:t>
      </w:r>
      <w:r w:rsidRPr="7D680F5B" w:rsidR="00F50121">
        <w:rPr>
          <w:rFonts w:ascii="Arial" w:hAnsi="Arial" w:cs="Arial"/>
          <w:sz w:val="24"/>
          <w:szCs w:val="24"/>
          <w:lang w:val="en-GB"/>
        </w:rPr>
        <w:t>here</w:t>
      </w:r>
      <w:r w:rsidRPr="7D680F5B" w:rsidR="00D3783A">
        <w:rPr>
          <w:rFonts w:ascii="Arial" w:hAnsi="Arial" w:cs="Arial"/>
          <w:sz w:val="24"/>
          <w:szCs w:val="24"/>
          <w:lang w:val="en-GB"/>
        </w:rPr>
        <w:t xml:space="preserve"> one or more family member that carries or carried the disease</w:t>
      </w:r>
      <w:r w:rsidRPr="7D680F5B" w:rsidR="67F407B2">
        <w:rPr>
          <w:rFonts w:ascii="Arial" w:hAnsi="Arial" w:cs="Arial"/>
          <w:sz w:val="24"/>
          <w:szCs w:val="24"/>
          <w:lang w:val="en-GB"/>
        </w:rPr>
        <w:t>,</w:t>
      </w:r>
      <w:r w:rsidRPr="7D680F5B" w:rsidR="00D3783A">
        <w:rPr>
          <w:rFonts w:ascii="Arial" w:hAnsi="Arial" w:cs="Arial"/>
          <w:sz w:val="24"/>
          <w:szCs w:val="24"/>
          <w:lang w:val="en-GB"/>
        </w:rPr>
        <w:t xml:space="preserve"> are 2</w:t>
      </w:r>
      <w:r w:rsidRPr="7D680F5B" w:rsidR="00D3783A">
        <w:rPr>
          <w:rFonts w:ascii="Arial" w:hAnsi="Arial" w:cs="Arial"/>
          <w:sz w:val="24"/>
          <w:szCs w:val="24"/>
          <w:lang w:val="en-GB"/>
        </w:rPr>
        <w:t xml:space="preserve"> to </w:t>
      </w:r>
      <w:r w:rsidRPr="7D680F5B" w:rsidR="00D3783A">
        <w:rPr>
          <w:rFonts w:ascii="Arial" w:hAnsi="Arial" w:cs="Arial"/>
          <w:sz w:val="24"/>
          <w:szCs w:val="24"/>
          <w:lang w:val="en-GB"/>
        </w:rPr>
        <w:t xml:space="preserve">6 times more likely to get diabetes </w:t>
      </w:r>
      <w:bookmarkStart w:name="_Hlk67426821" w:id="1"/>
      <w:r w:rsidRPr="7D680F5B" w:rsidR="00D3783A">
        <w:rPr>
          <w:rFonts w:ascii="Arial" w:hAnsi="Arial" w:cs="Arial"/>
          <w:sz w:val="24"/>
          <w:szCs w:val="24"/>
          <w:lang w:val="en-GB"/>
        </w:rPr>
        <w:t>(Valdez et al., 2007)</w:t>
      </w:r>
      <w:bookmarkEnd w:id="1"/>
      <w:r w:rsidRPr="7D680F5B" w:rsidR="00A67290">
        <w:rPr>
          <w:rFonts w:ascii="Arial" w:hAnsi="Arial" w:cs="Arial"/>
          <w:sz w:val="24"/>
          <w:szCs w:val="24"/>
          <w:lang w:val="en-GB"/>
        </w:rPr>
        <w:t xml:space="preserve">. </w:t>
      </w:r>
    </w:p>
    <w:p w:rsidR="000F75A0" w:rsidP="7269127B" w:rsidRDefault="000F75A0" w14:paraId="2882A2D1" w14:textId="0BEF5410">
      <w:pPr>
        <w:rPr>
          <w:rFonts w:ascii="Arial" w:hAnsi="Arial" w:cs="Arial"/>
          <w:sz w:val="24"/>
          <w:szCs w:val="24"/>
          <w:lang w:val="en-GB"/>
        </w:rPr>
      </w:pPr>
      <w:r w:rsidRPr="7D680F5B" w:rsidR="00A67290">
        <w:rPr>
          <w:rFonts w:ascii="Arial" w:hAnsi="Arial" w:cs="Arial"/>
          <w:sz w:val="24"/>
          <w:szCs w:val="24"/>
          <w:lang w:val="en-GB"/>
        </w:rPr>
        <w:t xml:space="preserve">Certain </w:t>
      </w:r>
      <w:r w:rsidRPr="7D680F5B" w:rsidR="00A67290">
        <w:rPr>
          <w:rFonts w:ascii="Arial" w:hAnsi="Arial" w:cs="Arial"/>
          <w:sz w:val="24"/>
          <w:szCs w:val="24"/>
          <w:lang w:val="en-GB"/>
        </w:rPr>
        <w:t>ethnic groups are at higher risk of getting type 2 diabetes</w:t>
      </w:r>
      <w:r w:rsidRPr="7D680F5B" w:rsidR="001D120F">
        <w:rPr>
          <w:rFonts w:ascii="Arial" w:hAnsi="Arial" w:cs="Arial"/>
          <w:sz w:val="24"/>
          <w:szCs w:val="24"/>
          <w:lang w:val="en-GB"/>
        </w:rPr>
        <w:t>. For</w:t>
      </w:r>
      <w:r w:rsidRPr="7D680F5B" w:rsidR="00A67290">
        <w:rPr>
          <w:rFonts w:ascii="Arial" w:hAnsi="Arial" w:cs="Arial"/>
          <w:sz w:val="24"/>
          <w:szCs w:val="24"/>
          <w:lang w:val="en-GB"/>
        </w:rPr>
        <w:t xml:space="preserve"> </w:t>
      </w:r>
      <w:r w:rsidRPr="7D680F5B" w:rsidR="40AE4D78">
        <w:rPr>
          <w:rFonts w:ascii="Arial" w:hAnsi="Arial" w:cs="Arial"/>
          <w:sz w:val="24"/>
          <w:szCs w:val="24"/>
          <w:lang w:val="en-GB"/>
        </w:rPr>
        <w:t>example,</w:t>
      </w:r>
      <w:r w:rsidRPr="7D680F5B" w:rsidR="00A67290">
        <w:rPr>
          <w:rFonts w:ascii="Arial" w:hAnsi="Arial" w:cs="Arial"/>
          <w:sz w:val="24"/>
          <w:szCs w:val="24"/>
          <w:lang w:val="en-GB"/>
        </w:rPr>
        <w:t xml:space="preserve"> </w:t>
      </w:r>
      <w:r w:rsidRPr="7D680F5B" w:rsidR="7CE404BB">
        <w:rPr>
          <w:rFonts w:ascii="Arial" w:hAnsi="Arial" w:cs="Arial"/>
          <w:sz w:val="24"/>
          <w:szCs w:val="24"/>
          <w:lang w:val="en-GB"/>
        </w:rPr>
        <w:t>African American</w:t>
      </w:r>
      <w:r w:rsidRPr="7D680F5B" w:rsidR="00A67290">
        <w:rPr>
          <w:rFonts w:ascii="Arial" w:hAnsi="Arial" w:cs="Arial"/>
          <w:sz w:val="24"/>
          <w:szCs w:val="24"/>
          <w:lang w:val="en-GB"/>
        </w:rPr>
        <w:t xml:space="preserve">, </w:t>
      </w:r>
      <w:r w:rsidRPr="7D680F5B" w:rsidR="00A67290">
        <w:rPr>
          <w:rFonts w:ascii="Arial" w:hAnsi="Arial" w:cs="Arial"/>
          <w:sz w:val="24"/>
          <w:szCs w:val="24"/>
          <w:lang w:val="en-GB"/>
        </w:rPr>
        <w:t>Hispanic</w:t>
      </w:r>
      <w:r w:rsidRPr="7D680F5B" w:rsidR="00A67290">
        <w:rPr>
          <w:rFonts w:ascii="Arial" w:hAnsi="Arial" w:cs="Arial"/>
          <w:sz w:val="24"/>
          <w:szCs w:val="24"/>
          <w:lang w:val="en-GB"/>
        </w:rPr>
        <w:t>,</w:t>
      </w:r>
      <w:r w:rsidRPr="7D680F5B" w:rsidR="00A67290">
        <w:rPr>
          <w:rFonts w:ascii="Arial" w:hAnsi="Arial" w:cs="Arial"/>
          <w:sz w:val="24"/>
          <w:szCs w:val="24"/>
          <w:lang w:val="en-GB"/>
        </w:rPr>
        <w:t xml:space="preserve"> Asian</w:t>
      </w:r>
      <w:r w:rsidRPr="7D680F5B" w:rsidR="00A67290">
        <w:rPr>
          <w:rFonts w:ascii="Arial" w:hAnsi="Arial" w:cs="Arial"/>
          <w:sz w:val="24"/>
          <w:szCs w:val="24"/>
          <w:lang w:val="en-GB"/>
        </w:rPr>
        <w:t>,</w:t>
      </w:r>
      <w:r w:rsidRPr="7D680F5B" w:rsidR="00A67290">
        <w:rPr>
          <w:rFonts w:ascii="Arial" w:hAnsi="Arial" w:cs="Arial"/>
          <w:sz w:val="24"/>
          <w:szCs w:val="24"/>
          <w:lang w:val="en-GB"/>
        </w:rPr>
        <w:t xml:space="preserve"> American Indians</w:t>
      </w:r>
      <w:r w:rsidRPr="7D680F5B" w:rsidR="00A67290">
        <w:rPr>
          <w:rFonts w:ascii="Arial" w:hAnsi="Arial" w:cs="Arial"/>
          <w:sz w:val="24"/>
          <w:szCs w:val="24"/>
          <w:lang w:val="en-GB"/>
        </w:rPr>
        <w:t>.</w:t>
      </w:r>
      <w:r w:rsidRPr="7D680F5B" w:rsidR="00A34B84">
        <w:rPr>
          <w:rFonts w:ascii="Arial" w:hAnsi="Arial" w:cs="Arial"/>
          <w:sz w:val="24"/>
          <w:szCs w:val="24"/>
          <w:lang w:val="en-GB"/>
        </w:rPr>
        <w:t xml:space="preserve"> </w:t>
      </w:r>
      <w:r w:rsidRPr="7D680F5B" w:rsidR="00A34B84">
        <w:rPr>
          <w:rFonts w:ascii="Arial" w:hAnsi="Arial" w:cs="Arial"/>
          <w:sz w:val="24"/>
          <w:szCs w:val="24"/>
          <w:lang w:val="en-GB"/>
        </w:rPr>
        <w:t xml:space="preserve">Different ethnic lifestyles, diets and economic factors contribute to obesity related diseases </w:t>
      </w:r>
      <w:r w:rsidRPr="7D680F5B" w:rsidR="00A34B84">
        <w:rPr>
          <w:rFonts w:ascii="Arial" w:hAnsi="Arial" w:cs="Arial"/>
          <w:sz w:val="24"/>
          <w:szCs w:val="24"/>
          <w:lang w:val="en-GB"/>
        </w:rPr>
        <w:t>(Oldroyd, 2005)</w:t>
      </w:r>
      <w:r w:rsidRPr="7D680F5B" w:rsidR="00A34B84">
        <w:rPr>
          <w:rFonts w:ascii="Arial" w:hAnsi="Arial" w:cs="Arial"/>
          <w:sz w:val="24"/>
          <w:szCs w:val="24"/>
          <w:lang w:val="en-GB"/>
        </w:rPr>
        <w:t>.</w:t>
      </w:r>
      <w:r w:rsidRPr="7D680F5B" w:rsidR="00A67290">
        <w:rPr>
          <w:rFonts w:ascii="Arial" w:hAnsi="Arial" w:cs="Arial"/>
          <w:sz w:val="24"/>
          <w:szCs w:val="24"/>
          <w:lang w:val="en-GB"/>
        </w:rPr>
        <w:t xml:space="preserve"> C</w:t>
      </w:r>
      <w:r w:rsidRPr="7D680F5B" w:rsidR="00A67290">
        <w:rPr>
          <w:rFonts w:ascii="Arial" w:hAnsi="Arial" w:cs="Arial"/>
          <w:sz w:val="24"/>
          <w:szCs w:val="24"/>
          <w:lang w:val="en-GB"/>
        </w:rPr>
        <w:t>hildren and a</w:t>
      </w:r>
      <w:r w:rsidRPr="7D680F5B" w:rsidR="00A67290">
        <w:rPr>
          <w:rFonts w:ascii="Arial" w:hAnsi="Arial" w:cs="Arial"/>
          <w:sz w:val="24"/>
          <w:szCs w:val="24"/>
          <w:lang w:val="en-GB"/>
        </w:rPr>
        <w:t>dolescents</w:t>
      </w:r>
      <w:r w:rsidRPr="7D680F5B" w:rsidR="00A67290">
        <w:rPr>
          <w:rFonts w:ascii="Arial" w:hAnsi="Arial" w:cs="Arial"/>
          <w:sz w:val="24"/>
          <w:szCs w:val="24"/>
          <w:lang w:val="en-GB"/>
        </w:rPr>
        <w:t xml:space="preserve"> are a</w:t>
      </w:r>
      <w:r w:rsidRPr="7D680F5B" w:rsidR="7AA398BC">
        <w:rPr>
          <w:rFonts w:ascii="Arial" w:hAnsi="Arial" w:cs="Arial"/>
          <w:sz w:val="24"/>
          <w:szCs w:val="24"/>
          <w:lang w:val="en-GB"/>
        </w:rPr>
        <w:t xml:space="preserve">t a </w:t>
      </w:r>
      <w:r w:rsidRPr="7D680F5B" w:rsidR="069C0000">
        <w:rPr>
          <w:rFonts w:ascii="Arial" w:hAnsi="Arial" w:cs="Arial"/>
          <w:sz w:val="24"/>
          <w:szCs w:val="24"/>
          <w:lang w:val="en-GB"/>
        </w:rPr>
        <w:t>considerable risk</w:t>
      </w:r>
      <w:r w:rsidRPr="7D680F5B" w:rsidR="00A67290">
        <w:rPr>
          <w:rFonts w:ascii="Arial" w:hAnsi="Arial" w:cs="Arial"/>
          <w:sz w:val="24"/>
          <w:szCs w:val="24"/>
          <w:lang w:val="en-GB"/>
        </w:rPr>
        <w:t xml:space="preserve"> from these ethnic groups who are </w:t>
      </w:r>
      <w:r w:rsidRPr="7D680F5B" w:rsidR="00A67290">
        <w:rPr>
          <w:rFonts w:ascii="Arial" w:hAnsi="Arial" w:cs="Arial"/>
          <w:sz w:val="24"/>
          <w:szCs w:val="24"/>
          <w:lang w:val="en-GB"/>
        </w:rPr>
        <w:t xml:space="preserve">overweight </w:t>
      </w:r>
      <w:r w:rsidRPr="7D680F5B" w:rsidR="00A67290">
        <w:rPr>
          <w:rFonts w:ascii="Arial" w:hAnsi="Arial" w:cs="Arial"/>
          <w:sz w:val="24"/>
          <w:szCs w:val="24"/>
          <w:lang w:val="en-GB"/>
        </w:rPr>
        <w:t>or have positive family history</w:t>
      </w:r>
      <w:r w:rsidRPr="7D680F5B" w:rsidR="00087A54">
        <w:rPr>
          <w:rFonts w:ascii="Arial" w:hAnsi="Arial" w:cs="Arial"/>
          <w:sz w:val="24"/>
          <w:szCs w:val="24"/>
          <w:lang w:val="en-GB"/>
        </w:rPr>
        <w:t xml:space="preserve"> </w:t>
      </w:r>
      <w:r w:rsidRPr="7D680F5B" w:rsidR="00087A54">
        <w:rPr>
          <w:rFonts w:ascii="Arial" w:hAnsi="Arial" w:cs="Arial"/>
          <w:sz w:val="24"/>
          <w:szCs w:val="24"/>
          <w:lang w:val="en-GB"/>
        </w:rPr>
        <w:t>(Reinehr, 2013)</w:t>
      </w:r>
      <w:r w:rsidRPr="7D680F5B" w:rsidR="00A67290">
        <w:rPr>
          <w:rFonts w:ascii="Arial" w:hAnsi="Arial" w:cs="Arial"/>
          <w:sz w:val="24"/>
          <w:szCs w:val="24"/>
          <w:lang w:val="en-GB"/>
        </w:rPr>
        <w:t>.</w:t>
      </w:r>
      <w:r w:rsidRPr="7D680F5B" w:rsidR="009B01AC">
        <w:rPr>
          <w:rFonts w:ascii="Arial" w:hAnsi="Arial" w:cs="Arial"/>
          <w:sz w:val="24"/>
          <w:szCs w:val="24"/>
          <w:lang w:val="en-GB"/>
        </w:rPr>
        <w:t xml:space="preserve"> A study that took place in 1968 </w:t>
      </w:r>
      <w:r w:rsidRPr="7D680F5B" w:rsidR="000F75A0">
        <w:rPr>
          <w:rFonts w:ascii="Arial" w:hAnsi="Arial" w:cs="Arial"/>
          <w:sz w:val="24"/>
          <w:szCs w:val="24"/>
          <w:lang w:val="en-GB"/>
        </w:rPr>
        <w:t xml:space="preserve">which </w:t>
      </w:r>
      <w:r w:rsidRPr="7D680F5B" w:rsidR="009B01AC">
        <w:rPr>
          <w:rFonts w:ascii="Arial" w:hAnsi="Arial" w:cs="Arial"/>
          <w:sz w:val="24"/>
          <w:szCs w:val="24"/>
          <w:lang w:val="en-GB"/>
        </w:rPr>
        <w:t>looked at the relationship between positive family history and insulin resistance</w:t>
      </w:r>
      <w:r w:rsidRPr="7D680F5B" w:rsidR="00A34B84">
        <w:rPr>
          <w:rFonts w:ascii="Arial" w:hAnsi="Arial" w:cs="Arial"/>
          <w:sz w:val="24"/>
          <w:szCs w:val="24"/>
          <w:lang w:val="en-GB"/>
        </w:rPr>
        <w:t>,</w:t>
      </w:r>
      <w:r w:rsidRPr="7D680F5B" w:rsidR="009B01AC">
        <w:rPr>
          <w:rFonts w:ascii="Arial" w:hAnsi="Arial" w:cs="Arial"/>
          <w:sz w:val="24"/>
          <w:szCs w:val="24"/>
          <w:lang w:val="en-GB"/>
        </w:rPr>
        <w:t xml:space="preserve"> </w:t>
      </w:r>
      <w:r w:rsidRPr="7D680F5B" w:rsidR="000F75A0">
        <w:rPr>
          <w:rFonts w:ascii="Arial" w:hAnsi="Arial" w:cs="Arial"/>
          <w:sz w:val="24"/>
          <w:szCs w:val="24"/>
          <w:lang w:val="en-GB"/>
        </w:rPr>
        <w:t xml:space="preserve">showed high blood glucose levels in </w:t>
      </w:r>
      <w:r w:rsidRPr="7D680F5B" w:rsidR="6E83874B">
        <w:rPr>
          <w:rFonts w:ascii="Arial" w:hAnsi="Arial" w:cs="Arial"/>
          <w:sz w:val="24"/>
          <w:szCs w:val="24"/>
          <w:lang w:val="en-GB"/>
        </w:rPr>
        <w:t>ethnically</w:t>
      </w:r>
      <w:r w:rsidRPr="7D680F5B" w:rsidR="000F75A0">
        <w:rPr>
          <w:rFonts w:ascii="Arial" w:hAnsi="Arial" w:cs="Arial"/>
          <w:sz w:val="24"/>
          <w:szCs w:val="24"/>
          <w:lang w:val="en-GB"/>
        </w:rPr>
        <w:t xml:space="preserve"> diverse groups of overweight children (</w:t>
      </w:r>
      <w:r w:rsidRPr="7D680F5B" w:rsidR="000F75A0">
        <w:rPr>
          <w:rFonts w:ascii="Arial" w:hAnsi="Arial" w:cs="Arial"/>
          <w:sz w:val="24"/>
          <w:szCs w:val="24"/>
          <w:lang w:val="en-GB"/>
        </w:rPr>
        <w:t>(Goran et al., 2003)</w:t>
      </w:r>
      <w:r w:rsidRPr="7D680F5B" w:rsidR="000F75A0">
        <w:rPr>
          <w:rFonts w:ascii="Arial" w:hAnsi="Arial" w:cs="Arial"/>
          <w:sz w:val="24"/>
          <w:szCs w:val="24"/>
          <w:lang w:val="en-GB"/>
        </w:rPr>
        <w:t>.</w:t>
      </w:r>
      <w:r w:rsidRPr="7D680F5B" w:rsidR="0065345B">
        <w:rPr>
          <w:rFonts w:ascii="Arial" w:hAnsi="Arial" w:cs="Arial"/>
          <w:sz w:val="24"/>
          <w:szCs w:val="24"/>
          <w:lang w:val="en-GB"/>
        </w:rPr>
        <w:t xml:space="preserve"> </w:t>
      </w:r>
      <w:r w:rsidRPr="7D680F5B" w:rsidR="00773FCD">
        <w:rPr>
          <w:rFonts w:ascii="Arial" w:hAnsi="Arial" w:cs="Arial"/>
          <w:sz w:val="24"/>
          <w:szCs w:val="24"/>
          <w:lang w:val="en-GB"/>
        </w:rPr>
        <w:t xml:space="preserve">According to </w:t>
      </w:r>
      <w:r w:rsidRPr="7D680F5B" w:rsidR="7F0C0717">
        <w:rPr>
          <w:rFonts w:ascii="Arial" w:hAnsi="Arial" w:cs="Arial"/>
          <w:sz w:val="24"/>
          <w:szCs w:val="24"/>
          <w:lang w:val="en-GB"/>
        </w:rPr>
        <w:t>Arslanian</w:t>
      </w:r>
      <w:r w:rsidRPr="7D680F5B" w:rsidR="00773FCD">
        <w:rPr>
          <w:rFonts w:ascii="Arial" w:hAnsi="Arial" w:cs="Arial"/>
          <w:sz w:val="24"/>
          <w:szCs w:val="24"/>
          <w:lang w:val="en-GB"/>
        </w:rPr>
        <w:t xml:space="preserve"> (et.al 2004), a </w:t>
      </w:r>
      <w:r w:rsidRPr="7D680F5B" w:rsidR="00A34B84">
        <w:rPr>
          <w:rFonts w:ascii="Arial" w:hAnsi="Arial" w:cs="Arial"/>
          <w:sz w:val="24"/>
          <w:szCs w:val="24"/>
          <w:lang w:val="en-GB"/>
        </w:rPr>
        <w:t>r</w:t>
      </w:r>
      <w:r w:rsidRPr="7D680F5B" w:rsidR="00BB239B">
        <w:rPr>
          <w:rFonts w:ascii="Arial" w:hAnsi="Arial" w:cs="Arial"/>
          <w:sz w:val="24"/>
          <w:szCs w:val="24"/>
          <w:lang w:val="en-GB"/>
        </w:rPr>
        <w:t xml:space="preserve">esearch was done </w:t>
      </w:r>
      <w:r w:rsidRPr="7D680F5B" w:rsidR="00BB239B">
        <w:rPr>
          <w:rFonts w:ascii="Arial" w:hAnsi="Arial" w:cs="Arial"/>
          <w:sz w:val="24"/>
          <w:szCs w:val="24"/>
          <w:lang w:val="en-GB"/>
        </w:rPr>
        <w:t>on</w:t>
      </w:r>
      <w:r w:rsidRPr="7D680F5B" w:rsidR="00BB239B">
        <w:rPr>
          <w:rFonts w:ascii="Arial" w:hAnsi="Arial" w:cs="Arial"/>
          <w:sz w:val="24"/>
          <w:szCs w:val="24"/>
          <w:lang w:val="en-GB"/>
        </w:rPr>
        <w:t xml:space="preserve"> 54 white healthy children which 28 came from</w:t>
      </w:r>
      <w:r w:rsidRPr="7D680F5B" w:rsidR="70BB7698">
        <w:rPr>
          <w:rFonts w:ascii="Arial" w:hAnsi="Arial" w:cs="Arial"/>
          <w:sz w:val="24"/>
          <w:szCs w:val="24"/>
          <w:lang w:val="en-GB"/>
        </w:rPr>
        <w:t xml:space="preserve"> </w:t>
      </w:r>
      <w:r w:rsidRPr="7D680F5B" w:rsidR="727DC3B7">
        <w:rPr>
          <w:rFonts w:ascii="Arial" w:hAnsi="Arial" w:cs="Arial"/>
          <w:sz w:val="24"/>
          <w:szCs w:val="24"/>
          <w:lang w:val="en-GB"/>
        </w:rPr>
        <w:t>a positive</w:t>
      </w:r>
      <w:r w:rsidRPr="7D680F5B" w:rsidR="00BB239B">
        <w:rPr>
          <w:rFonts w:ascii="Arial" w:hAnsi="Arial" w:cs="Arial"/>
          <w:sz w:val="24"/>
          <w:szCs w:val="24"/>
          <w:lang w:val="en-GB"/>
        </w:rPr>
        <w:t xml:space="preserve"> family history </w:t>
      </w:r>
      <w:r w:rsidRPr="7D680F5B" w:rsidR="003B7459">
        <w:rPr>
          <w:rFonts w:ascii="Arial" w:hAnsi="Arial" w:cs="Arial"/>
          <w:sz w:val="24"/>
          <w:szCs w:val="24"/>
          <w:lang w:val="en-GB"/>
        </w:rPr>
        <w:t xml:space="preserve">and </w:t>
      </w:r>
      <w:r w:rsidRPr="7D680F5B" w:rsidR="00BB239B">
        <w:rPr>
          <w:rFonts w:ascii="Arial" w:hAnsi="Arial" w:cs="Arial"/>
          <w:sz w:val="24"/>
          <w:szCs w:val="24"/>
          <w:lang w:val="en-GB"/>
        </w:rPr>
        <w:t xml:space="preserve">26 from a family without </w:t>
      </w:r>
      <w:r w:rsidRPr="7D680F5B" w:rsidR="003B7459">
        <w:rPr>
          <w:rFonts w:ascii="Arial" w:hAnsi="Arial" w:cs="Arial"/>
          <w:sz w:val="24"/>
          <w:szCs w:val="24"/>
          <w:lang w:val="en-GB"/>
        </w:rPr>
        <w:t xml:space="preserve">any family </w:t>
      </w:r>
      <w:r w:rsidRPr="7D680F5B" w:rsidR="00BB239B">
        <w:rPr>
          <w:rFonts w:ascii="Arial" w:hAnsi="Arial" w:cs="Arial"/>
          <w:sz w:val="24"/>
          <w:szCs w:val="24"/>
          <w:lang w:val="en-GB"/>
        </w:rPr>
        <w:t>history</w:t>
      </w:r>
      <w:r w:rsidRPr="7D680F5B" w:rsidR="003B7459">
        <w:rPr>
          <w:rFonts w:ascii="Arial" w:hAnsi="Arial" w:cs="Arial"/>
          <w:sz w:val="24"/>
          <w:szCs w:val="24"/>
          <w:lang w:val="en-GB"/>
        </w:rPr>
        <w:t>.</w:t>
      </w:r>
      <w:r w:rsidRPr="7D680F5B" w:rsidR="00BB239B">
        <w:rPr>
          <w:rFonts w:ascii="Arial" w:hAnsi="Arial" w:cs="Arial"/>
          <w:sz w:val="24"/>
          <w:szCs w:val="24"/>
          <w:lang w:val="en-GB"/>
        </w:rPr>
        <w:t xml:space="preserve"> </w:t>
      </w:r>
      <w:r w:rsidRPr="7D680F5B" w:rsidR="003B7459">
        <w:rPr>
          <w:rFonts w:ascii="Arial" w:hAnsi="Arial" w:cs="Arial"/>
          <w:sz w:val="24"/>
          <w:szCs w:val="24"/>
          <w:lang w:val="en-GB"/>
        </w:rPr>
        <w:t>C</w:t>
      </w:r>
      <w:r w:rsidRPr="7D680F5B" w:rsidR="00BB239B">
        <w:rPr>
          <w:rFonts w:ascii="Arial" w:hAnsi="Arial" w:cs="Arial"/>
          <w:sz w:val="24"/>
          <w:szCs w:val="24"/>
          <w:lang w:val="en-GB"/>
        </w:rPr>
        <w:t>hildren from</w:t>
      </w:r>
      <w:r w:rsidRPr="7D680F5B" w:rsidR="048EAA23">
        <w:rPr>
          <w:rFonts w:ascii="Arial" w:hAnsi="Arial" w:cs="Arial"/>
          <w:sz w:val="24"/>
          <w:szCs w:val="24"/>
          <w:lang w:val="en-GB"/>
        </w:rPr>
        <w:t xml:space="preserve"> </w:t>
      </w:r>
      <w:r w:rsidRPr="7D680F5B" w:rsidR="5E7C996A">
        <w:rPr>
          <w:rFonts w:ascii="Arial" w:hAnsi="Arial" w:cs="Arial"/>
          <w:sz w:val="24"/>
          <w:szCs w:val="24"/>
          <w:lang w:val="en-GB"/>
        </w:rPr>
        <w:t>a positive</w:t>
      </w:r>
      <w:r w:rsidRPr="7D680F5B" w:rsidR="00BB239B">
        <w:rPr>
          <w:rFonts w:ascii="Arial" w:hAnsi="Arial" w:cs="Arial"/>
          <w:sz w:val="24"/>
          <w:szCs w:val="24"/>
          <w:lang w:val="en-GB"/>
        </w:rPr>
        <w:t xml:space="preserve"> </w:t>
      </w:r>
      <w:r w:rsidRPr="7D680F5B" w:rsidR="003B7459">
        <w:rPr>
          <w:rFonts w:ascii="Arial" w:hAnsi="Arial" w:cs="Arial"/>
          <w:sz w:val="24"/>
          <w:szCs w:val="24"/>
          <w:lang w:val="en-GB"/>
        </w:rPr>
        <w:t>family</w:t>
      </w:r>
      <w:r w:rsidRPr="7D680F5B" w:rsidR="00BB239B">
        <w:rPr>
          <w:rFonts w:ascii="Arial" w:hAnsi="Arial" w:cs="Arial"/>
          <w:sz w:val="24"/>
          <w:szCs w:val="24"/>
          <w:lang w:val="en-GB"/>
        </w:rPr>
        <w:t xml:space="preserve"> history had low insulin sensitivity compared to without</w:t>
      </w:r>
      <w:r w:rsidRPr="7D680F5B" w:rsidR="003B7459">
        <w:rPr>
          <w:rFonts w:ascii="Arial" w:hAnsi="Arial" w:cs="Arial"/>
          <w:sz w:val="24"/>
          <w:szCs w:val="24"/>
          <w:lang w:val="en-GB"/>
        </w:rPr>
        <w:t xml:space="preserve"> family</w:t>
      </w:r>
      <w:r w:rsidRPr="7D680F5B" w:rsidR="00BB239B">
        <w:rPr>
          <w:rFonts w:ascii="Arial" w:hAnsi="Arial" w:cs="Arial"/>
          <w:sz w:val="24"/>
          <w:szCs w:val="24"/>
          <w:lang w:val="en-GB"/>
        </w:rPr>
        <w:t xml:space="preserve"> history</w:t>
      </w:r>
      <w:r w:rsidRPr="7D680F5B" w:rsidR="003B7459">
        <w:rPr>
          <w:rFonts w:ascii="Arial" w:hAnsi="Arial" w:cs="Arial"/>
          <w:sz w:val="24"/>
          <w:szCs w:val="24"/>
          <w:lang w:val="en-GB"/>
        </w:rPr>
        <w:t xml:space="preserve">. This </w:t>
      </w:r>
      <w:r w:rsidRPr="7D680F5B" w:rsidR="00BB239B">
        <w:rPr>
          <w:rFonts w:ascii="Arial" w:hAnsi="Arial" w:cs="Arial"/>
          <w:sz w:val="24"/>
          <w:szCs w:val="24"/>
          <w:lang w:val="en-GB"/>
        </w:rPr>
        <w:t>suggests tha</w:t>
      </w:r>
      <w:r w:rsidRPr="7D680F5B" w:rsidR="003B7459">
        <w:rPr>
          <w:rFonts w:ascii="Arial" w:hAnsi="Arial" w:cs="Arial"/>
          <w:sz w:val="24"/>
          <w:szCs w:val="24"/>
          <w:lang w:val="en-GB"/>
        </w:rPr>
        <w:t xml:space="preserve">t genetics has </w:t>
      </w:r>
      <w:r w:rsidRPr="7D680F5B" w:rsidR="50CAAFE8">
        <w:rPr>
          <w:rFonts w:ascii="Arial" w:hAnsi="Arial" w:cs="Arial"/>
          <w:sz w:val="24"/>
          <w:szCs w:val="24"/>
          <w:lang w:val="en-GB"/>
        </w:rPr>
        <w:t>a significant impact</w:t>
      </w:r>
      <w:r w:rsidRPr="7D680F5B" w:rsidR="003B7459">
        <w:rPr>
          <w:rFonts w:ascii="Arial" w:hAnsi="Arial" w:cs="Arial"/>
          <w:sz w:val="24"/>
          <w:szCs w:val="24"/>
          <w:lang w:val="en-GB"/>
        </w:rPr>
        <w:t xml:space="preserve"> </w:t>
      </w:r>
      <w:r w:rsidRPr="7D680F5B" w:rsidR="0065345B">
        <w:rPr>
          <w:rFonts w:ascii="Arial" w:hAnsi="Arial" w:cs="Arial"/>
          <w:sz w:val="24"/>
          <w:szCs w:val="24"/>
          <w:lang w:val="en-GB"/>
        </w:rPr>
        <w:t>on whether individuals may have type 2 diabetes.</w:t>
      </w:r>
      <w:r w:rsidRPr="7D680F5B" w:rsidR="00773FCD">
        <w:rPr>
          <w:rFonts w:ascii="Arial" w:hAnsi="Arial" w:cs="Arial"/>
          <w:sz w:val="24"/>
          <w:szCs w:val="24"/>
          <w:lang w:val="en-GB"/>
        </w:rPr>
        <w:t xml:space="preserve"> </w:t>
      </w:r>
    </w:p>
    <w:p w:rsidR="0049371C" w:rsidP="7269127B" w:rsidRDefault="0049371C" w14:paraId="22FA9287" w14:textId="77777777">
      <w:pPr>
        <w:rPr>
          <w:rFonts w:ascii="Arial" w:hAnsi="Arial" w:cs="Arial"/>
          <w:sz w:val="24"/>
          <w:szCs w:val="24"/>
          <w:lang w:val="en-GB"/>
        </w:rPr>
      </w:pPr>
    </w:p>
    <w:p w:rsidR="559EBE1B" w:rsidP="7269127B" w:rsidRDefault="559EBE1B" w14:paraId="7AE2B090" w14:textId="2C7F6CED">
      <w:pPr>
        <w:pStyle w:val="Normal"/>
        <w:rPr>
          <w:rFonts w:ascii="Arial" w:hAnsi="Arial" w:cs="Arial"/>
          <w:b w:val="1"/>
          <w:bCs w:val="1"/>
          <w:sz w:val="24"/>
          <w:szCs w:val="24"/>
          <w:lang w:val="en-GB"/>
        </w:rPr>
      </w:pPr>
      <w:r w:rsidRPr="7269127B" w:rsidR="38AEC18F">
        <w:rPr>
          <w:rFonts w:ascii="Arial" w:hAnsi="Arial" w:cs="Arial"/>
          <w:b w:val="1"/>
          <w:bCs w:val="1"/>
          <w:sz w:val="24"/>
          <w:szCs w:val="24"/>
          <w:lang w:val="en-GB"/>
        </w:rPr>
        <w:t xml:space="preserve">Literature review on how </w:t>
      </w:r>
      <w:r w:rsidRPr="7269127B" w:rsidR="559EBE1B">
        <w:rPr>
          <w:rFonts w:ascii="Arial" w:hAnsi="Arial" w:cs="Arial"/>
          <w:b w:val="1"/>
          <w:bCs w:val="1"/>
          <w:sz w:val="24"/>
          <w:szCs w:val="24"/>
          <w:lang w:val="en-GB"/>
        </w:rPr>
        <w:t>Ty</w:t>
      </w:r>
      <w:r w:rsidRPr="7269127B" w:rsidR="1F5394FA">
        <w:rPr>
          <w:rFonts w:ascii="Arial" w:hAnsi="Arial" w:cs="Arial"/>
          <w:b w:val="1"/>
          <w:bCs w:val="1"/>
          <w:sz w:val="24"/>
          <w:szCs w:val="24"/>
          <w:lang w:val="en-GB"/>
        </w:rPr>
        <w:t>p</w:t>
      </w:r>
      <w:r w:rsidRPr="7269127B" w:rsidR="559EBE1B">
        <w:rPr>
          <w:rFonts w:ascii="Arial" w:hAnsi="Arial" w:cs="Arial"/>
          <w:b w:val="1"/>
          <w:bCs w:val="1"/>
          <w:sz w:val="24"/>
          <w:szCs w:val="24"/>
          <w:lang w:val="en-GB"/>
        </w:rPr>
        <w:t>e</w:t>
      </w:r>
      <w:r w:rsidRPr="7269127B" w:rsidR="559EBE1B">
        <w:rPr>
          <w:rFonts w:ascii="Arial" w:hAnsi="Arial" w:cs="Arial"/>
          <w:b w:val="1"/>
          <w:bCs w:val="1"/>
          <w:sz w:val="24"/>
          <w:szCs w:val="24"/>
          <w:lang w:val="en-GB"/>
        </w:rPr>
        <w:t xml:space="preserve"> 2 diabetes has an impact on </w:t>
      </w:r>
      <w:r w:rsidRPr="7269127B" w:rsidR="348E7FFE">
        <w:rPr>
          <w:rFonts w:ascii="Arial" w:hAnsi="Arial" w:cs="Arial"/>
          <w:b w:val="1"/>
          <w:bCs w:val="1"/>
          <w:sz w:val="24"/>
          <w:szCs w:val="24"/>
          <w:lang w:val="en-GB"/>
        </w:rPr>
        <w:t>children's</w:t>
      </w:r>
      <w:r w:rsidRPr="7269127B" w:rsidR="559EBE1B">
        <w:rPr>
          <w:rFonts w:ascii="Arial" w:hAnsi="Arial" w:cs="Arial"/>
          <w:b w:val="1"/>
          <w:bCs w:val="1"/>
          <w:sz w:val="24"/>
          <w:szCs w:val="24"/>
          <w:lang w:val="en-GB"/>
        </w:rPr>
        <w:t xml:space="preserve"> </w:t>
      </w:r>
      <w:r w:rsidRPr="7269127B" w:rsidR="6185080B">
        <w:rPr>
          <w:rFonts w:ascii="Arial" w:hAnsi="Arial" w:cs="Arial"/>
          <w:b w:val="1"/>
          <w:bCs w:val="1"/>
          <w:sz w:val="24"/>
          <w:szCs w:val="24"/>
          <w:lang w:val="en-GB"/>
        </w:rPr>
        <w:t xml:space="preserve">and young people’s </w:t>
      </w:r>
      <w:r w:rsidRPr="7269127B" w:rsidR="559EBE1B">
        <w:rPr>
          <w:rFonts w:ascii="Arial" w:hAnsi="Arial" w:cs="Arial"/>
          <w:b w:val="1"/>
          <w:bCs w:val="1"/>
          <w:sz w:val="24"/>
          <w:szCs w:val="24"/>
          <w:lang w:val="en-GB"/>
        </w:rPr>
        <w:t>he</w:t>
      </w:r>
      <w:r w:rsidRPr="7269127B" w:rsidR="1CFDBE98">
        <w:rPr>
          <w:rFonts w:ascii="Arial" w:hAnsi="Arial" w:cs="Arial"/>
          <w:b w:val="1"/>
          <w:bCs w:val="1"/>
          <w:sz w:val="24"/>
          <w:szCs w:val="24"/>
          <w:lang w:val="en-GB"/>
        </w:rPr>
        <w:t>alth and their education.</w:t>
      </w:r>
    </w:p>
    <w:p w:rsidR="1DB02231" w:rsidP="7269127B" w:rsidRDefault="1DB02231" w14:paraId="6B5FD188" w14:textId="7D681C65">
      <w:pPr>
        <w:pStyle w:val="Normal"/>
        <w:rPr>
          <w:rFonts w:ascii="Arial" w:hAnsi="Arial" w:cs="Arial"/>
          <w:sz w:val="24"/>
          <w:szCs w:val="24"/>
          <w:lang w:val="en-GB"/>
        </w:rPr>
      </w:pPr>
      <w:r w:rsidRPr="323B6E79" w:rsidR="589CFAED">
        <w:rPr>
          <w:rFonts w:ascii="Arial" w:hAnsi="Arial" w:cs="Arial"/>
          <w:sz w:val="24"/>
          <w:szCs w:val="24"/>
          <w:lang w:val="en-GB"/>
        </w:rPr>
        <w:t xml:space="preserve">Type 2 Diabetes </w:t>
      </w:r>
      <w:r w:rsidRPr="323B6E79" w:rsidR="589CFAED">
        <w:rPr>
          <w:rFonts w:ascii="Arial" w:hAnsi="Arial" w:cs="Arial"/>
          <w:sz w:val="24"/>
          <w:szCs w:val="24"/>
          <w:lang w:val="en-GB"/>
        </w:rPr>
        <w:t>impact</w:t>
      </w:r>
      <w:r w:rsidRPr="323B6E79" w:rsidR="7D7339E8">
        <w:rPr>
          <w:rFonts w:ascii="Arial" w:hAnsi="Arial" w:cs="Arial"/>
          <w:sz w:val="24"/>
          <w:szCs w:val="24"/>
          <w:lang w:val="en-GB"/>
        </w:rPr>
        <w:t>s</w:t>
      </w:r>
      <w:r w:rsidRPr="323B6E79" w:rsidR="589CFAED">
        <w:rPr>
          <w:rFonts w:ascii="Arial" w:hAnsi="Arial" w:cs="Arial"/>
          <w:sz w:val="24"/>
          <w:szCs w:val="24"/>
          <w:lang w:val="en-GB"/>
        </w:rPr>
        <w:t xml:space="preserve"> and affect</w:t>
      </w:r>
      <w:r w:rsidRPr="323B6E79" w:rsidR="26AF294F">
        <w:rPr>
          <w:rFonts w:ascii="Arial" w:hAnsi="Arial" w:cs="Arial"/>
          <w:sz w:val="24"/>
          <w:szCs w:val="24"/>
          <w:lang w:val="en-GB"/>
        </w:rPr>
        <w:t>s</w:t>
      </w:r>
      <w:r w:rsidRPr="323B6E79" w:rsidR="589CFAED">
        <w:rPr>
          <w:rFonts w:ascii="Arial" w:hAnsi="Arial" w:cs="Arial"/>
          <w:sz w:val="24"/>
          <w:szCs w:val="24"/>
          <w:lang w:val="en-GB"/>
        </w:rPr>
        <w:t xml:space="preserve"> a child mentally</w:t>
      </w:r>
      <w:r w:rsidRPr="323B6E79" w:rsidR="7999B332">
        <w:rPr>
          <w:rFonts w:ascii="Arial" w:hAnsi="Arial" w:cs="Arial"/>
          <w:sz w:val="24"/>
          <w:szCs w:val="24"/>
          <w:lang w:val="en-GB"/>
        </w:rPr>
        <w:t>,</w:t>
      </w:r>
      <w:r w:rsidRPr="323B6E79" w:rsidR="589CFAED">
        <w:rPr>
          <w:rFonts w:ascii="Arial" w:hAnsi="Arial" w:cs="Arial"/>
          <w:sz w:val="24"/>
          <w:szCs w:val="24"/>
          <w:lang w:val="en-GB"/>
        </w:rPr>
        <w:t xml:space="preserve"> </w:t>
      </w:r>
      <w:r w:rsidRPr="323B6E79" w:rsidR="589CFAED">
        <w:rPr>
          <w:rFonts w:ascii="Arial" w:hAnsi="Arial" w:cs="Arial"/>
          <w:sz w:val="24"/>
          <w:szCs w:val="24"/>
          <w:lang w:val="en-GB"/>
        </w:rPr>
        <w:t>physically</w:t>
      </w:r>
      <w:r w:rsidRPr="323B6E79" w:rsidR="589CFAED">
        <w:rPr>
          <w:rFonts w:ascii="Arial" w:hAnsi="Arial" w:cs="Arial"/>
          <w:sz w:val="24"/>
          <w:szCs w:val="24"/>
          <w:lang w:val="en-GB"/>
        </w:rPr>
        <w:t xml:space="preserve"> and emotionally. The </w:t>
      </w:r>
      <w:r w:rsidRPr="323B6E79" w:rsidR="197B13F8">
        <w:rPr>
          <w:rFonts w:ascii="Arial" w:hAnsi="Arial" w:cs="Arial"/>
          <w:sz w:val="24"/>
          <w:szCs w:val="24"/>
          <w:lang w:val="en-GB"/>
        </w:rPr>
        <w:t>disease</w:t>
      </w:r>
      <w:r w:rsidRPr="323B6E79" w:rsidR="589CFAED">
        <w:rPr>
          <w:rFonts w:ascii="Arial" w:hAnsi="Arial" w:cs="Arial"/>
          <w:sz w:val="24"/>
          <w:szCs w:val="24"/>
          <w:lang w:val="en-GB"/>
        </w:rPr>
        <w:t xml:space="preserve"> over time affects every par</w:t>
      </w:r>
      <w:r w:rsidRPr="323B6E79" w:rsidR="4F0C67B4">
        <w:rPr>
          <w:rFonts w:ascii="Arial" w:hAnsi="Arial" w:cs="Arial"/>
          <w:sz w:val="24"/>
          <w:szCs w:val="24"/>
          <w:lang w:val="en-GB"/>
        </w:rPr>
        <w:t>t</w:t>
      </w:r>
      <w:r w:rsidRPr="323B6E79" w:rsidR="589CFAED">
        <w:rPr>
          <w:rFonts w:ascii="Arial" w:hAnsi="Arial" w:cs="Arial"/>
          <w:sz w:val="24"/>
          <w:szCs w:val="24"/>
          <w:lang w:val="en-GB"/>
        </w:rPr>
        <w:t xml:space="preserve"> of a </w:t>
      </w:r>
      <w:r w:rsidRPr="323B6E79" w:rsidR="3EE7FAF7">
        <w:rPr>
          <w:rFonts w:ascii="Arial" w:hAnsi="Arial" w:cs="Arial"/>
          <w:sz w:val="24"/>
          <w:szCs w:val="24"/>
          <w:lang w:val="en-GB"/>
        </w:rPr>
        <w:t>child's</w:t>
      </w:r>
      <w:r w:rsidRPr="323B6E79" w:rsidR="54F3CA84">
        <w:rPr>
          <w:rFonts w:ascii="Arial" w:hAnsi="Arial" w:cs="Arial"/>
          <w:sz w:val="24"/>
          <w:szCs w:val="24"/>
          <w:lang w:val="en-GB"/>
        </w:rPr>
        <w:t xml:space="preserve"> body and can become life </w:t>
      </w:r>
      <w:r w:rsidRPr="323B6E79" w:rsidR="07395D6B">
        <w:rPr>
          <w:rFonts w:ascii="Arial" w:hAnsi="Arial" w:cs="Arial"/>
          <w:sz w:val="24"/>
          <w:szCs w:val="24"/>
          <w:lang w:val="en-GB"/>
        </w:rPr>
        <w:t>threatening.</w:t>
      </w:r>
      <w:r w:rsidRPr="323B6E79" w:rsidR="0941C4E8">
        <w:rPr>
          <w:rFonts w:ascii="Arial" w:hAnsi="Arial" w:cs="Arial"/>
          <w:sz w:val="24"/>
          <w:szCs w:val="24"/>
          <w:lang w:val="en-GB"/>
        </w:rPr>
        <w:t xml:space="preserve"> </w:t>
      </w:r>
      <w:r w:rsidRPr="323B6E79" w:rsidR="3E630673">
        <w:rPr>
          <w:rFonts w:ascii="Arial" w:hAnsi="Arial" w:cs="Arial"/>
          <w:sz w:val="24"/>
          <w:szCs w:val="24"/>
          <w:lang w:val="en-GB"/>
        </w:rPr>
        <w:t xml:space="preserve">It </w:t>
      </w:r>
      <w:r w:rsidRPr="323B6E79" w:rsidR="0941C4E8">
        <w:rPr>
          <w:rFonts w:ascii="Arial" w:hAnsi="Arial" w:cs="Arial"/>
          <w:sz w:val="24"/>
          <w:szCs w:val="24"/>
          <w:lang w:val="en-GB"/>
        </w:rPr>
        <w:t>affects the eyes</w:t>
      </w:r>
      <w:r w:rsidRPr="323B6E79" w:rsidR="79CA097F">
        <w:rPr>
          <w:rFonts w:ascii="Arial" w:hAnsi="Arial" w:cs="Arial"/>
          <w:sz w:val="24"/>
          <w:szCs w:val="24"/>
          <w:lang w:val="en-GB"/>
        </w:rPr>
        <w:t>,</w:t>
      </w:r>
      <w:r w:rsidRPr="323B6E79" w:rsidR="0941C4E8">
        <w:rPr>
          <w:rFonts w:ascii="Arial" w:hAnsi="Arial" w:cs="Arial"/>
          <w:sz w:val="24"/>
          <w:szCs w:val="24"/>
          <w:lang w:val="en-GB"/>
        </w:rPr>
        <w:t xml:space="preserve"> kidneys, </w:t>
      </w:r>
      <w:r w:rsidRPr="323B6E79" w:rsidR="0941C4E8">
        <w:rPr>
          <w:rFonts w:ascii="Arial" w:hAnsi="Arial" w:cs="Arial"/>
          <w:sz w:val="24"/>
          <w:szCs w:val="24"/>
          <w:lang w:val="en-GB"/>
        </w:rPr>
        <w:t>nerves</w:t>
      </w:r>
      <w:r w:rsidRPr="323B6E79" w:rsidR="0941C4E8">
        <w:rPr>
          <w:rFonts w:ascii="Arial" w:hAnsi="Arial" w:cs="Arial"/>
          <w:sz w:val="24"/>
          <w:szCs w:val="24"/>
          <w:lang w:val="en-GB"/>
        </w:rPr>
        <w:t xml:space="preserve"> and blood </w:t>
      </w:r>
      <w:r w:rsidRPr="323B6E79" w:rsidR="2AAD7EC5">
        <w:rPr>
          <w:rFonts w:ascii="Arial" w:hAnsi="Arial" w:cs="Arial"/>
          <w:sz w:val="24"/>
          <w:szCs w:val="24"/>
          <w:lang w:val="en-GB"/>
        </w:rPr>
        <w:t>vessels (Mayo Clinic, 2017)</w:t>
      </w:r>
      <w:r w:rsidRPr="323B6E79" w:rsidR="49B804FB">
        <w:rPr>
          <w:rFonts w:ascii="Arial" w:hAnsi="Arial" w:cs="Arial"/>
          <w:sz w:val="24"/>
          <w:szCs w:val="24"/>
          <w:lang w:val="en-GB"/>
        </w:rPr>
        <w:t>.</w:t>
      </w:r>
      <w:r w:rsidRPr="323B6E79" w:rsidR="0F025F31">
        <w:rPr>
          <w:rFonts w:ascii="Arial" w:hAnsi="Arial" w:cs="Arial"/>
          <w:sz w:val="24"/>
          <w:szCs w:val="24"/>
          <w:lang w:val="en-GB"/>
        </w:rPr>
        <w:t xml:space="preserve"> </w:t>
      </w:r>
      <w:r w:rsidRPr="323B6E79" w:rsidR="75228BD3">
        <w:rPr>
          <w:rFonts w:ascii="Arial" w:hAnsi="Arial" w:cs="Arial"/>
          <w:sz w:val="24"/>
          <w:szCs w:val="24"/>
          <w:lang w:val="en-GB"/>
        </w:rPr>
        <w:t>It can cause kidney damage. Th</w:t>
      </w:r>
      <w:r w:rsidRPr="323B6E79" w:rsidR="63CDA37B">
        <w:rPr>
          <w:rFonts w:ascii="Arial" w:hAnsi="Arial" w:cs="Arial"/>
          <w:sz w:val="24"/>
          <w:szCs w:val="24"/>
          <w:lang w:val="en-GB"/>
        </w:rPr>
        <w:t xml:space="preserve">e role of the kidney </w:t>
      </w:r>
      <w:r w:rsidRPr="323B6E79" w:rsidR="75228BD3">
        <w:rPr>
          <w:rFonts w:ascii="Arial" w:hAnsi="Arial" w:cs="Arial"/>
          <w:sz w:val="24"/>
          <w:szCs w:val="24"/>
          <w:lang w:val="en-GB"/>
        </w:rPr>
        <w:t xml:space="preserve">is to take </w:t>
      </w:r>
      <w:r w:rsidRPr="323B6E79" w:rsidR="02D3BBEC">
        <w:rPr>
          <w:rFonts w:ascii="Arial" w:hAnsi="Arial" w:cs="Arial"/>
          <w:sz w:val="24"/>
          <w:szCs w:val="24"/>
          <w:lang w:val="en-GB"/>
        </w:rPr>
        <w:t>wa</w:t>
      </w:r>
      <w:r w:rsidRPr="323B6E79" w:rsidR="75228BD3">
        <w:rPr>
          <w:rFonts w:ascii="Arial" w:hAnsi="Arial" w:cs="Arial"/>
          <w:sz w:val="24"/>
          <w:szCs w:val="24"/>
          <w:lang w:val="en-GB"/>
        </w:rPr>
        <w:t>ste products from your blood</w:t>
      </w:r>
      <w:r w:rsidRPr="323B6E79" w:rsidR="0269D3BD">
        <w:rPr>
          <w:rFonts w:ascii="Arial" w:hAnsi="Arial" w:cs="Arial"/>
          <w:sz w:val="24"/>
          <w:szCs w:val="24"/>
          <w:lang w:val="en-GB"/>
        </w:rPr>
        <w:t xml:space="preserve"> into the urine</w:t>
      </w:r>
      <w:r w:rsidRPr="323B6E79" w:rsidR="4F8412FF">
        <w:rPr>
          <w:rFonts w:ascii="Arial" w:hAnsi="Arial" w:cs="Arial"/>
          <w:sz w:val="24"/>
          <w:szCs w:val="24"/>
          <w:lang w:val="en-GB"/>
        </w:rPr>
        <w:t>. If large amount of protein is found in your urine</w:t>
      </w:r>
      <w:r w:rsidRPr="323B6E79" w:rsidR="115ACAE6">
        <w:rPr>
          <w:rFonts w:ascii="Arial" w:hAnsi="Arial" w:cs="Arial"/>
          <w:sz w:val="24"/>
          <w:szCs w:val="24"/>
          <w:lang w:val="en-GB"/>
        </w:rPr>
        <w:t>, this</w:t>
      </w:r>
      <w:r w:rsidRPr="323B6E79" w:rsidR="4F8412FF">
        <w:rPr>
          <w:rFonts w:ascii="Arial" w:hAnsi="Arial" w:cs="Arial"/>
          <w:sz w:val="24"/>
          <w:szCs w:val="24"/>
          <w:lang w:val="en-GB"/>
        </w:rPr>
        <w:t xml:space="preserve"> can suggest the kidneys are not </w:t>
      </w:r>
      <w:r w:rsidRPr="323B6E79" w:rsidR="325CDF05">
        <w:rPr>
          <w:rFonts w:ascii="Arial" w:hAnsi="Arial" w:cs="Arial"/>
          <w:sz w:val="24"/>
          <w:szCs w:val="24"/>
          <w:lang w:val="en-GB"/>
        </w:rPr>
        <w:t>functioning</w:t>
      </w:r>
      <w:r w:rsidRPr="323B6E79" w:rsidR="4F8412FF">
        <w:rPr>
          <w:rFonts w:ascii="Arial" w:hAnsi="Arial" w:cs="Arial"/>
          <w:sz w:val="24"/>
          <w:szCs w:val="24"/>
          <w:lang w:val="en-GB"/>
        </w:rPr>
        <w:t xml:space="preserve"> well</w:t>
      </w:r>
      <w:r w:rsidRPr="323B6E79" w:rsidR="12F1CD3C">
        <w:rPr>
          <w:rFonts w:ascii="Arial" w:hAnsi="Arial" w:cs="Arial"/>
          <w:sz w:val="24"/>
          <w:szCs w:val="24"/>
          <w:lang w:val="en-GB"/>
        </w:rPr>
        <w:t xml:space="preserve">. It can also cause problems with your circulating system. Type 2 </w:t>
      </w:r>
      <w:r w:rsidRPr="323B6E79" w:rsidR="11FA547F">
        <w:rPr>
          <w:rFonts w:ascii="Arial" w:hAnsi="Arial" w:cs="Arial"/>
          <w:sz w:val="24"/>
          <w:szCs w:val="24"/>
          <w:lang w:val="en-GB"/>
        </w:rPr>
        <w:t>Diabetes</w:t>
      </w:r>
      <w:r w:rsidRPr="323B6E79" w:rsidR="12F1CD3C">
        <w:rPr>
          <w:rFonts w:ascii="Arial" w:hAnsi="Arial" w:cs="Arial"/>
          <w:sz w:val="24"/>
          <w:szCs w:val="24"/>
          <w:lang w:val="en-GB"/>
        </w:rPr>
        <w:t xml:space="preserve"> increase</w:t>
      </w:r>
      <w:r w:rsidRPr="323B6E79" w:rsidR="141830E1">
        <w:rPr>
          <w:rFonts w:ascii="Arial" w:hAnsi="Arial" w:cs="Arial"/>
          <w:sz w:val="24"/>
          <w:szCs w:val="24"/>
          <w:lang w:val="en-GB"/>
        </w:rPr>
        <w:t>s</w:t>
      </w:r>
      <w:r w:rsidRPr="323B6E79" w:rsidR="12F1CD3C">
        <w:rPr>
          <w:rFonts w:ascii="Arial" w:hAnsi="Arial" w:cs="Arial"/>
          <w:sz w:val="24"/>
          <w:szCs w:val="24"/>
          <w:lang w:val="en-GB"/>
        </w:rPr>
        <w:t xml:space="preserve"> </w:t>
      </w:r>
      <w:r w:rsidRPr="323B6E79" w:rsidR="0F765ED7">
        <w:rPr>
          <w:rFonts w:ascii="Arial" w:hAnsi="Arial" w:cs="Arial"/>
          <w:sz w:val="24"/>
          <w:szCs w:val="24"/>
          <w:lang w:val="en-GB"/>
        </w:rPr>
        <w:t>blood</w:t>
      </w:r>
      <w:r w:rsidRPr="323B6E79" w:rsidR="12F1CD3C">
        <w:rPr>
          <w:rFonts w:ascii="Arial" w:hAnsi="Arial" w:cs="Arial"/>
          <w:sz w:val="24"/>
          <w:szCs w:val="24"/>
          <w:lang w:val="en-GB"/>
        </w:rPr>
        <w:t xml:space="preserve"> pressure which </w:t>
      </w:r>
      <w:r w:rsidRPr="323B6E79" w:rsidR="46853E27">
        <w:rPr>
          <w:rFonts w:ascii="Arial" w:hAnsi="Arial" w:cs="Arial"/>
          <w:sz w:val="24"/>
          <w:szCs w:val="24"/>
          <w:lang w:val="en-GB"/>
        </w:rPr>
        <w:t xml:space="preserve">results in putting pressure on the </w:t>
      </w:r>
      <w:r w:rsidRPr="323B6E79" w:rsidR="718C458F">
        <w:rPr>
          <w:rFonts w:ascii="Arial" w:hAnsi="Arial" w:cs="Arial"/>
          <w:sz w:val="24"/>
          <w:szCs w:val="24"/>
          <w:lang w:val="en-GB"/>
        </w:rPr>
        <w:t>heart</w:t>
      </w:r>
      <w:r w:rsidRPr="323B6E79" w:rsidR="46853E27">
        <w:rPr>
          <w:rFonts w:ascii="Arial" w:hAnsi="Arial" w:cs="Arial"/>
          <w:sz w:val="24"/>
          <w:szCs w:val="24"/>
          <w:lang w:val="en-GB"/>
        </w:rPr>
        <w:t xml:space="preserve"> to function properly </w:t>
      </w:r>
      <w:r w:rsidRPr="323B6E79" w:rsidR="22E69402">
        <w:rPr>
          <w:rFonts w:ascii="Arial" w:hAnsi="Arial" w:cs="Arial"/>
          <w:sz w:val="24"/>
          <w:szCs w:val="24"/>
          <w:lang w:val="en-GB"/>
        </w:rPr>
        <w:t>resulting</w:t>
      </w:r>
      <w:r w:rsidRPr="323B6E79" w:rsidR="46853E27">
        <w:rPr>
          <w:rFonts w:ascii="Arial" w:hAnsi="Arial" w:cs="Arial"/>
          <w:sz w:val="24"/>
          <w:szCs w:val="24"/>
          <w:lang w:val="en-GB"/>
        </w:rPr>
        <w:t xml:space="preserve"> into fatty acids </w:t>
      </w:r>
      <w:r w:rsidRPr="323B6E79" w:rsidR="31AE3F17">
        <w:rPr>
          <w:rFonts w:ascii="Arial" w:hAnsi="Arial" w:cs="Arial"/>
          <w:sz w:val="24"/>
          <w:szCs w:val="24"/>
          <w:lang w:val="en-GB"/>
        </w:rPr>
        <w:t>formulating</w:t>
      </w:r>
      <w:r w:rsidRPr="323B6E79" w:rsidR="46853E27">
        <w:rPr>
          <w:rFonts w:ascii="Arial" w:hAnsi="Arial" w:cs="Arial"/>
          <w:sz w:val="24"/>
          <w:szCs w:val="24"/>
          <w:lang w:val="en-GB"/>
        </w:rPr>
        <w:t xml:space="preserve"> in the blood vessels which </w:t>
      </w:r>
      <w:r w:rsidRPr="323B6E79" w:rsidR="59BC05B1">
        <w:rPr>
          <w:rFonts w:ascii="Arial" w:hAnsi="Arial" w:cs="Arial"/>
          <w:sz w:val="24"/>
          <w:szCs w:val="24"/>
          <w:lang w:val="en-GB"/>
        </w:rPr>
        <w:t>then restricts blood flow.</w:t>
      </w:r>
      <w:r w:rsidRPr="323B6E79" w:rsidR="450D589A">
        <w:rPr>
          <w:rFonts w:ascii="Arial" w:hAnsi="Arial" w:cs="Arial"/>
          <w:sz w:val="24"/>
          <w:szCs w:val="24"/>
          <w:lang w:val="en-GB"/>
        </w:rPr>
        <w:t xml:space="preserve"> The chances of getting heart diseases and stokes double having type 2 Diabetes</w:t>
      </w:r>
      <w:r w:rsidRPr="323B6E79" w:rsidR="574B5CE5">
        <w:rPr>
          <w:rFonts w:ascii="Arial" w:hAnsi="Arial" w:cs="Arial"/>
          <w:sz w:val="24"/>
          <w:szCs w:val="24"/>
          <w:lang w:val="en-GB"/>
        </w:rPr>
        <w:t>. Another problem of having type 2 Diabetes can affect the blood flow in your hands and fe</w:t>
      </w:r>
      <w:r w:rsidRPr="323B6E79" w:rsidR="79E0933F">
        <w:rPr>
          <w:rFonts w:ascii="Arial" w:hAnsi="Arial" w:cs="Arial"/>
          <w:sz w:val="24"/>
          <w:szCs w:val="24"/>
          <w:lang w:val="en-GB"/>
        </w:rPr>
        <w:t xml:space="preserve">et </w:t>
      </w:r>
      <w:r w:rsidRPr="323B6E79" w:rsidR="574B5CE5">
        <w:rPr>
          <w:rFonts w:ascii="Arial" w:hAnsi="Arial" w:cs="Arial"/>
          <w:sz w:val="24"/>
          <w:szCs w:val="24"/>
          <w:lang w:val="en-GB"/>
        </w:rPr>
        <w:t>causing Peripheral Neurother</w:t>
      </w:r>
      <w:r w:rsidRPr="323B6E79" w:rsidR="7CDA9320">
        <w:rPr>
          <w:rFonts w:ascii="Arial" w:hAnsi="Arial" w:cs="Arial"/>
          <w:sz w:val="24"/>
          <w:szCs w:val="24"/>
          <w:lang w:val="en-GB"/>
        </w:rPr>
        <w:t>apy which is when the blood vessels are narrowed and cause</w:t>
      </w:r>
      <w:r w:rsidRPr="323B6E79" w:rsidR="76213105">
        <w:rPr>
          <w:rFonts w:ascii="Arial" w:hAnsi="Arial" w:cs="Arial"/>
          <w:sz w:val="24"/>
          <w:szCs w:val="24"/>
          <w:lang w:val="en-GB"/>
        </w:rPr>
        <w:t>s</w:t>
      </w:r>
      <w:r w:rsidRPr="323B6E79" w:rsidR="7CDA9320">
        <w:rPr>
          <w:rFonts w:ascii="Arial" w:hAnsi="Arial" w:cs="Arial"/>
          <w:sz w:val="24"/>
          <w:szCs w:val="24"/>
          <w:lang w:val="en-GB"/>
        </w:rPr>
        <w:t xml:space="preserve"> problems in</w:t>
      </w:r>
      <w:r w:rsidRPr="323B6E79" w:rsidR="173A2ABA">
        <w:rPr>
          <w:rFonts w:ascii="Arial" w:hAnsi="Arial" w:cs="Arial"/>
          <w:sz w:val="24"/>
          <w:szCs w:val="24"/>
          <w:lang w:val="en-GB"/>
        </w:rPr>
        <w:t xml:space="preserve"> the</w:t>
      </w:r>
      <w:r w:rsidRPr="323B6E79" w:rsidR="7CDA9320">
        <w:rPr>
          <w:rFonts w:ascii="Arial" w:hAnsi="Arial" w:cs="Arial"/>
          <w:sz w:val="24"/>
          <w:szCs w:val="24"/>
          <w:lang w:val="en-GB"/>
        </w:rPr>
        <w:t xml:space="preserve"> legs and fe</w:t>
      </w:r>
      <w:r w:rsidRPr="323B6E79" w:rsidR="5ADFEE03">
        <w:rPr>
          <w:rFonts w:ascii="Arial" w:hAnsi="Arial" w:cs="Arial"/>
          <w:sz w:val="24"/>
          <w:szCs w:val="24"/>
          <w:lang w:val="en-GB"/>
        </w:rPr>
        <w:t>et</w:t>
      </w:r>
      <w:r w:rsidRPr="323B6E79" w:rsidR="450D589A">
        <w:rPr>
          <w:rFonts w:ascii="Arial" w:hAnsi="Arial" w:cs="Arial"/>
          <w:sz w:val="24"/>
          <w:szCs w:val="24"/>
          <w:lang w:val="en-GB"/>
        </w:rPr>
        <w:t>.</w:t>
      </w:r>
      <w:r w:rsidRPr="323B6E79" w:rsidR="216144B0">
        <w:rPr>
          <w:rFonts w:ascii="Arial" w:hAnsi="Arial" w:cs="Arial"/>
          <w:sz w:val="24"/>
          <w:szCs w:val="24"/>
          <w:lang w:val="en-GB"/>
        </w:rPr>
        <w:t xml:space="preserve"> </w:t>
      </w:r>
      <w:r w:rsidRPr="323B6E79" w:rsidR="4512D4DB">
        <w:rPr>
          <w:rFonts w:ascii="Arial" w:hAnsi="Arial" w:cs="Arial"/>
          <w:sz w:val="24"/>
          <w:szCs w:val="24"/>
          <w:lang w:val="en-GB"/>
        </w:rPr>
        <w:t xml:space="preserve">With </w:t>
      </w:r>
      <w:r w:rsidRPr="323B6E79" w:rsidR="216144B0">
        <w:rPr>
          <w:rFonts w:ascii="Arial" w:hAnsi="Arial" w:cs="Arial"/>
          <w:sz w:val="24"/>
          <w:szCs w:val="24"/>
          <w:lang w:val="en-GB"/>
        </w:rPr>
        <w:t>Type 2 Diabet</w:t>
      </w:r>
      <w:r w:rsidRPr="323B6E79" w:rsidR="7732D759">
        <w:rPr>
          <w:rFonts w:ascii="Arial" w:hAnsi="Arial" w:cs="Arial"/>
          <w:sz w:val="24"/>
          <w:szCs w:val="24"/>
          <w:lang w:val="en-GB"/>
        </w:rPr>
        <w:t>es</w:t>
      </w:r>
      <w:r w:rsidRPr="323B6E79" w:rsidR="06E4BEB7">
        <w:rPr>
          <w:rFonts w:ascii="Arial" w:hAnsi="Arial" w:cs="Arial"/>
          <w:sz w:val="24"/>
          <w:szCs w:val="24"/>
          <w:lang w:val="en-GB"/>
        </w:rPr>
        <w:t xml:space="preserve"> the </w:t>
      </w:r>
      <w:r w:rsidRPr="323B6E79" w:rsidR="1A056730">
        <w:rPr>
          <w:rFonts w:ascii="Arial" w:hAnsi="Arial" w:cs="Arial"/>
          <w:sz w:val="24"/>
          <w:szCs w:val="24"/>
          <w:lang w:val="en-GB"/>
        </w:rPr>
        <w:t>chance</w:t>
      </w:r>
      <w:r w:rsidRPr="323B6E79" w:rsidR="06E4BEB7">
        <w:rPr>
          <w:rFonts w:ascii="Arial" w:hAnsi="Arial" w:cs="Arial"/>
          <w:sz w:val="24"/>
          <w:szCs w:val="24"/>
          <w:lang w:val="en-GB"/>
        </w:rPr>
        <w:t xml:space="preserve"> of getting infections also increases</w:t>
      </w:r>
      <w:r w:rsidRPr="323B6E79" w:rsidR="6721A8D3">
        <w:rPr>
          <w:rFonts w:ascii="Arial" w:hAnsi="Arial" w:cs="Arial"/>
          <w:sz w:val="24"/>
          <w:szCs w:val="24"/>
          <w:lang w:val="en-GB"/>
        </w:rPr>
        <w:t>,</w:t>
      </w:r>
      <w:r w:rsidRPr="323B6E79" w:rsidR="06E4BEB7">
        <w:rPr>
          <w:rFonts w:ascii="Arial" w:hAnsi="Arial" w:cs="Arial"/>
          <w:sz w:val="24"/>
          <w:szCs w:val="24"/>
          <w:lang w:val="en-GB"/>
        </w:rPr>
        <w:t xml:space="preserve"> this is because of poor blood flow which results in damaging the nerves. This can be </w:t>
      </w:r>
      <w:r w:rsidRPr="323B6E79" w:rsidR="099CA6B7">
        <w:rPr>
          <w:rFonts w:ascii="Arial" w:hAnsi="Arial" w:cs="Arial"/>
          <w:sz w:val="24"/>
          <w:szCs w:val="24"/>
          <w:lang w:val="en-GB"/>
        </w:rPr>
        <w:t>extremely dangerous</w:t>
      </w:r>
      <w:r w:rsidRPr="323B6E79" w:rsidR="06E4BEB7">
        <w:rPr>
          <w:rFonts w:ascii="Arial" w:hAnsi="Arial" w:cs="Arial"/>
          <w:sz w:val="24"/>
          <w:szCs w:val="24"/>
          <w:lang w:val="en-GB"/>
        </w:rPr>
        <w:t xml:space="preserve"> as </w:t>
      </w:r>
      <w:r w:rsidRPr="323B6E79" w:rsidR="094EA99C">
        <w:rPr>
          <w:rFonts w:ascii="Arial" w:hAnsi="Arial" w:cs="Arial"/>
          <w:sz w:val="24"/>
          <w:szCs w:val="24"/>
          <w:lang w:val="en-GB"/>
        </w:rPr>
        <w:t xml:space="preserve">infections </w:t>
      </w:r>
      <w:r w:rsidRPr="323B6E79" w:rsidR="1FDD5154">
        <w:rPr>
          <w:rFonts w:ascii="Arial" w:hAnsi="Arial" w:cs="Arial"/>
          <w:sz w:val="24"/>
          <w:szCs w:val="24"/>
          <w:lang w:val="en-GB"/>
        </w:rPr>
        <w:t>and ulcers</w:t>
      </w:r>
      <w:r w:rsidRPr="323B6E79" w:rsidR="217C5F5D">
        <w:rPr>
          <w:rFonts w:ascii="Arial" w:hAnsi="Arial" w:cs="Arial"/>
          <w:sz w:val="24"/>
          <w:szCs w:val="24"/>
          <w:lang w:val="en-GB"/>
        </w:rPr>
        <w:t xml:space="preserve"> can occur in the feet and if not treated and </w:t>
      </w:r>
      <w:r w:rsidRPr="323B6E79" w:rsidR="217C5F5D">
        <w:rPr>
          <w:rFonts w:ascii="Arial" w:hAnsi="Arial" w:cs="Arial"/>
          <w:sz w:val="24"/>
          <w:szCs w:val="24"/>
          <w:lang w:val="en-GB"/>
        </w:rPr>
        <w:t xml:space="preserve">controlled the chances of the leg or foot can be </w:t>
      </w:r>
      <w:r w:rsidRPr="323B6E79" w:rsidR="33F6430F">
        <w:rPr>
          <w:rFonts w:ascii="Arial" w:hAnsi="Arial" w:cs="Arial"/>
          <w:sz w:val="24"/>
          <w:szCs w:val="24"/>
          <w:lang w:val="en-GB"/>
        </w:rPr>
        <w:t>amputated</w:t>
      </w:r>
      <w:r w:rsidRPr="323B6E79" w:rsidR="217C5F5D">
        <w:rPr>
          <w:rFonts w:ascii="Arial" w:hAnsi="Arial" w:cs="Arial"/>
          <w:sz w:val="24"/>
          <w:szCs w:val="24"/>
          <w:lang w:val="en-GB"/>
        </w:rPr>
        <w:t xml:space="preserve"> because of th</w:t>
      </w:r>
      <w:r w:rsidRPr="323B6E79" w:rsidR="76C6AD66">
        <w:rPr>
          <w:rFonts w:ascii="Arial" w:hAnsi="Arial" w:cs="Arial"/>
          <w:sz w:val="24"/>
          <w:szCs w:val="24"/>
          <w:lang w:val="en-GB"/>
        </w:rPr>
        <w:t>e infection further spreading.</w:t>
      </w:r>
      <w:r w:rsidRPr="323B6E79" w:rsidR="1A7FFE35">
        <w:rPr>
          <w:rFonts w:ascii="Arial" w:hAnsi="Arial" w:cs="Arial"/>
          <w:sz w:val="24"/>
          <w:szCs w:val="24"/>
          <w:lang w:val="en-GB"/>
        </w:rPr>
        <w:t xml:space="preserve"> (Pietrangelo, 2020)</w:t>
      </w:r>
      <w:r w:rsidRPr="323B6E79" w:rsidR="78AE40AB">
        <w:rPr>
          <w:rFonts w:ascii="Arial" w:hAnsi="Arial" w:cs="Arial"/>
          <w:sz w:val="24"/>
          <w:szCs w:val="24"/>
          <w:lang w:val="en-GB"/>
        </w:rPr>
        <w:t>.</w:t>
      </w:r>
    </w:p>
    <w:p w:rsidR="1DB02231" w:rsidP="7269127B" w:rsidRDefault="1DB02231" w14:paraId="570A5861" w14:textId="54EF5F67">
      <w:pPr>
        <w:pStyle w:val="Normal"/>
        <w:rPr>
          <w:rFonts w:ascii="Arial" w:hAnsi="Arial" w:cs="Arial"/>
          <w:sz w:val="24"/>
          <w:szCs w:val="24"/>
          <w:lang w:val="en-GB"/>
        </w:rPr>
      </w:pPr>
      <w:r w:rsidRPr="7D680F5B" w:rsidR="7027E1FD">
        <w:rPr>
          <w:rFonts w:ascii="Arial" w:hAnsi="Arial" w:cs="Arial"/>
          <w:sz w:val="24"/>
          <w:szCs w:val="24"/>
          <w:lang w:val="en-GB"/>
        </w:rPr>
        <w:t xml:space="preserve">Type 2 Diabetes can </w:t>
      </w:r>
      <w:r w:rsidRPr="7D680F5B" w:rsidR="149C6303">
        <w:rPr>
          <w:rFonts w:ascii="Arial" w:hAnsi="Arial" w:cs="Arial"/>
          <w:sz w:val="24"/>
          <w:szCs w:val="24"/>
          <w:lang w:val="en-GB"/>
        </w:rPr>
        <w:t xml:space="preserve">affect </w:t>
      </w:r>
      <w:r w:rsidRPr="7D680F5B" w:rsidR="7027E1FD">
        <w:rPr>
          <w:rFonts w:ascii="Arial" w:hAnsi="Arial" w:cs="Arial"/>
          <w:sz w:val="24"/>
          <w:szCs w:val="24"/>
          <w:lang w:val="en-GB"/>
        </w:rPr>
        <w:t xml:space="preserve">children day to day living. </w:t>
      </w:r>
      <w:r w:rsidRPr="7D680F5B" w:rsidR="6128B1BA">
        <w:rPr>
          <w:rFonts w:ascii="Arial" w:hAnsi="Arial" w:cs="Arial"/>
          <w:sz w:val="24"/>
          <w:szCs w:val="24"/>
          <w:lang w:val="en-GB"/>
        </w:rPr>
        <w:t>Diabetes</w:t>
      </w:r>
      <w:r w:rsidRPr="7D680F5B" w:rsidR="7027E1FD">
        <w:rPr>
          <w:rFonts w:ascii="Arial" w:hAnsi="Arial" w:cs="Arial"/>
          <w:sz w:val="24"/>
          <w:szCs w:val="24"/>
          <w:lang w:val="en-GB"/>
        </w:rPr>
        <w:t xml:space="preserve"> </w:t>
      </w:r>
      <w:r w:rsidRPr="7D680F5B" w:rsidR="1A2AED82">
        <w:rPr>
          <w:rFonts w:ascii="Arial" w:hAnsi="Arial" w:cs="Arial"/>
          <w:sz w:val="24"/>
          <w:szCs w:val="24"/>
          <w:lang w:val="en-GB"/>
        </w:rPr>
        <w:t>makes</w:t>
      </w:r>
      <w:r w:rsidRPr="7D680F5B" w:rsidR="7027E1FD">
        <w:rPr>
          <w:rFonts w:ascii="Arial" w:hAnsi="Arial" w:cs="Arial"/>
          <w:sz w:val="24"/>
          <w:szCs w:val="24"/>
          <w:lang w:val="en-GB"/>
        </w:rPr>
        <w:t xml:space="preserve"> you </w:t>
      </w:r>
      <w:r w:rsidRPr="7D680F5B" w:rsidR="54E937AE">
        <w:rPr>
          <w:rFonts w:ascii="Arial" w:hAnsi="Arial" w:cs="Arial"/>
          <w:sz w:val="24"/>
          <w:szCs w:val="24"/>
          <w:lang w:val="en-GB"/>
        </w:rPr>
        <w:t>excessively</w:t>
      </w:r>
      <w:r w:rsidRPr="7D680F5B" w:rsidR="7027E1FD">
        <w:rPr>
          <w:rFonts w:ascii="Arial" w:hAnsi="Arial" w:cs="Arial"/>
          <w:sz w:val="24"/>
          <w:szCs w:val="24"/>
          <w:lang w:val="en-GB"/>
        </w:rPr>
        <w:t xml:space="preserve"> </w:t>
      </w:r>
      <w:r w:rsidRPr="7D680F5B" w:rsidR="2ECCC72F">
        <w:rPr>
          <w:rFonts w:ascii="Arial" w:hAnsi="Arial" w:cs="Arial"/>
          <w:sz w:val="24"/>
          <w:szCs w:val="24"/>
          <w:lang w:val="en-GB"/>
        </w:rPr>
        <w:t>fatigue, tired and sleepy</w:t>
      </w:r>
      <w:r w:rsidRPr="7D680F5B" w:rsidR="68D6E2C4">
        <w:rPr>
          <w:rFonts w:ascii="Arial" w:hAnsi="Arial" w:cs="Arial"/>
          <w:sz w:val="24"/>
          <w:szCs w:val="24"/>
          <w:lang w:val="en-GB"/>
        </w:rPr>
        <w:t>,</w:t>
      </w:r>
      <w:r w:rsidRPr="7D680F5B" w:rsidR="2ECCC72F">
        <w:rPr>
          <w:rFonts w:ascii="Arial" w:hAnsi="Arial" w:cs="Arial"/>
          <w:sz w:val="24"/>
          <w:szCs w:val="24"/>
          <w:lang w:val="en-GB"/>
        </w:rPr>
        <w:t xml:space="preserve"> this is because the level of blood sugar affects the energy levels of a person which can possibl</w:t>
      </w:r>
      <w:r w:rsidRPr="7D680F5B" w:rsidR="76F8CEC1">
        <w:rPr>
          <w:rFonts w:ascii="Arial" w:hAnsi="Arial" w:cs="Arial"/>
          <w:sz w:val="24"/>
          <w:szCs w:val="24"/>
          <w:lang w:val="en-GB"/>
        </w:rPr>
        <w:t xml:space="preserve">y </w:t>
      </w:r>
      <w:r w:rsidRPr="7D680F5B" w:rsidR="2ECCC72F">
        <w:rPr>
          <w:rFonts w:ascii="Arial" w:hAnsi="Arial" w:cs="Arial"/>
          <w:sz w:val="24"/>
          <w:szCs w:val="24"/>
          <w:lang w:val="en-GB"/>
        </w:rPr>
        <w:t xml:space="preserve">slow them down </w:t>
      </w:r>
      <w:r w:rsidRPr="7D680F5B" w:rsidR="286C6050">
        <w:rPr>
          <w:rFonts w:ascii="Arial" w:hAnsi="Arial" w:cs="Arial"/>
          <w:sz w:val="24"/>
          <w:szCs w:val="24"/>
          <w:lang w:val="en-GB"/>
        </w:rPr>
        <w:t>physically</w:t>
      </w:r>
      <w:r w:rsidRPr="7D680F5B" w:rsidR="1A68346E">
        <w:rPr>
          <w:rFonts w:ascii="Arial" w:hAnsi="Arial" w:cs="Arial"/>
          <w:sz w:val="24"/>
          <w:szCs w:val="24"/>
          <w:lang w:val="en-GB"/>
        </w:rPr>
        <w:t>.</w:t>
      </w:r>
      <w:r w:rsidRPr="7D680F5B" w:rsidR="2B50E906">
        <w:rPr>
          <w:rFonts w:ascii="Arial" w:hAnsi="Arial" w:cs="Arial"/>
          <w:sz w:val="24"/>
          <w:szCs w:val="24"/>
          <w:lang w:val="en-GB"/>
        </w:rPr>
        <w:t xml:space="preserve"> It can also make someone with diabetes </w:t>
      </w:r>
      <w:r w:rsidRPr="7D680F5B" w:rsidR="0B69042B">
        <w:rPr>
          <w:rFonts w:ascii="Arial" w:hAnsi="Arial" w:cs="Arial"/>
          <w:sz w:val="24"/>
          <w:szCs w:val="24"/>
          <w:lang w:val="en-GB"/>
        </w:rPr>
        <w:t>urinate</w:t>
      </w:r>
      <w:r w:rsidRPr="7D680F5B" w:rsidR="2B50E906">
        <w:rPr>
          <w:rFonts w:ascii="Arial" w:hAnsi="Arial" w:cs="Arial"/>
          <w:sz w:val="24"/>
          <w:szCs w:val="24"/>
          <w:lang w:val="en-GB"/>
        </w:rPr>
        <w:t xml:space="preserve"> more often </w:t>
      </w:r>
      <w:r w:rsidRPr="7D680F5B" w:rsidR="688242EA">
        <w:rPr>
          <w:rFonts w:ascii="Arial" w:hAnsi="Arial" w:cs="Arial"/>
          <w:sz w:val="24"/>
          <w:szCs w:val="24"/>
          <w:lang w:val="en-GB"/>
        </w:rPr>
        <w:t>than a</w:t>
      </w:r>
      <w:r w:rsidRPr="7D680F5B" w:rsidR="2B50E906">
        <w:rPr>
          <w:rFonts w:ascii="Arial" w:hAnsi="Arial" w:cs="Arial"/>
          <w:sz w:val="24"/>
          <w:szCs w:val="24"/>
          <w:lang w:val="en-GB"/>
        </w:rPr>
        <w:t xml:space="preserve"> person who doesn’t </w:t>
      </w:r>
      <w:r w:rsidRPr="7D680F5B" w:rsidR="1213D436">
        <w:rPr>
          <w:rFonts w:ascii="Arial" w:hAnsi="Arial" w:cs="Arial"/>
          <w:sz w:val="24"/>
          <w:szCs w:val="24"/>
          <w:lang w:val="en-GB"/>
        </w:rPr>
        <w:t>have</w:t>
      </w:r>
      <w:r w:rsidRPr="7D680F5B" w:rsidR="2B50E906">
        <w:rPr>
          <w:rFonts w:ascii="Arial" w:hAnsi="Arial" w:cs="Arial"/>
          <w:sz w:val="24"/>
          <w:szCs w:val="24"/>
          <w:lang w:val="en-GB"/>
        </w:rPr>
        <w:t xml:space="preserve"> diabetes</w:t>
      </w:r>
      <w:r w:rsidRPr="7D680F5B" w:rsidR="4CDAB1D0">
        <w:rPr>
          <w:rFonts w:ascii="Arial" w:hAnsi="Arial" w:cs="Arial"/>
          <w:sz w:val="24"/>
          <w:szCs w:val="24"/>
          <w:lang w:val="en-GB"/>
        </w:rPr>
        <w:t>,</w:t>
      </w:r>
      <w:r w:rsidRPr="7D680F5B" w:rsidR="2B50E906">
        <w:rPr>
          <w:rFonts w:ascii="Arial" w:hAnsi="Arial" w:cs="Arial"/>
          <w:sz w:val="24"/>
          <w:szCs w:val="24"/>
          <w:lang w:val="en-GB"/>
        </w:rPr>
        <w:t xml:space="preserve"> this</w:t>
      </w:r>
      <w:r w:rsidRPr="7D680F5B" w:rsidR="3506D697">
        <w:rPr>
          <w:rFonts w:ascii="Arial" w:hAnsi="Arial" w:cs="Arial"/>
          <w:sz w:val="24"/>
          <w:szCs w:val="24"/>
          <w:lang w:val="en-GB"/>
        </w:rPr>
        <w:t xml:space="preserve"> is</w:t>
      </w:r>
      <w:r w:rsidRPr="7D680F5B" w:rsidR="2B50E906">
        <w:rPr>
          <w:rFonts w:ascii="Arial" w:hAnsi="Arial" w:cs="Arial"/>
          <w:sz w:val="24"/>
          <w:szCs w:val="24"/>
          <w:lang w:val="en-GB"/>
        </w:rPr>
        <w:t xml:space="preserve"> because when </w:t>
      </w:r>
      <w:r w:rsidRPr="7D680F5B" w:rsidR="1EFF89E1">
        <w:rPr>
          <w:rFonts w:ascii="Arial" w:hAnsi="Arial" w:cs="Arial"/>
          <w:sz w:val="24"/>
          <w:szCs w:val="24"/>
          <w:lang w:val="en-GB"/>
        </w:rPr>
        <w:t>l</w:t>
      </w:r>
      <w:r w:rsidRPr="7D680F5B" w:rsidR="2B50E906">
        <w:rPr>
          <w:rFonts w:ascii="Arial" w:hAnsi="Arial" w:cs="Arial"/>
          <w:sz w:val="24"/>
          <w:szCs w:val="24"/>
          <w:lang w:val="en-GB"/>
        </w:rPr>
        <w:t xml:space="preserve">arge amount </w:t>
      </w:r>
      <w:r w:rsidRPr="7D680F5B" w:rsidR="2AA546BC">
        <w:rPr>
          <w:rFonts w:ascii="Arial" w:hAnsi="Arial" w:cs="Arial"/>
          <w:sz w:val="24"/>
          <w:szCs w:val="24"/>
          <w:lang w:val="en-GB"/>
        </w:rPr>
        <w:t>of</w:t>
      </w:r>
      <w:r w:rsidRPr="7D680F5B" w:rsidR="2B50E906">
        <w:rPr>
          <w:rFonts w:ascii="Arial" w:hAnsi="Arial" w:cs="Arial"/>
          <w:sz w:val="24"/>
          <w:szCs w:val="24"/>
          <w:lang w:val="en-GB"/>
        </w:rPr>
        <w:t xml:space="preserve"> sugar </w:t>
      </w:r>
      <w:r w:rsidRPr="7D680F5B" w:rsidR="44A886DE">
        <w:rPr>
          <w:rFonts w:ascii="Arial" w:hAnsi="Arial" w:cs="Arial"/>
          <w:sz w:val="24"/>
          <w:szCs w:val="24"/>
          <w:lang w:val="en-GB"/>
        </w:rPr>
        <w:t xml:space="preserve">levels </w:t>
      </w:r>
      <w:r w:rsidRPr="7D680F5B" w:rsidR="2727281C">
        <w:rPr>
          <w:rFonts w:ascii="Arial" w:hAnsi="Arial" w:cs="Arial"/>
          <w:sz w:val="24"/>
          <w:szCs w:val="24"/>
          <w:lang w:val="en-GB"/>
        </w:rPr>
        <w:t>is</w:t>
      </w:r>
      <w:r w:rsidRPr="7D680F5B" w:rsidR="44A886DE">
        <w:rPr>
          <w:rFonts w:ascii="Arial" w:hAnsi="Arial" w:cs="Arial"/>
          <w:sz w:val="24"/>
          <w:szCs w:val="24"/>
          <w:lang w:val="en-GB"/>
        </w:rPr>
        <w:t xml:space="preserve"> passed though the bloodstream it can be </w:t>
      </w:r>
      <w:r w:rsidRPr="7D680F5B" w:rsidR="29876962">
        <w:rPr>
          <w:rFonts w:ascii="Arial" w:hAnsi="Arial" w:cs="Arial"/>
          <w:sz w:val="24"/>
          <w:szCs w:val="24"/>
          <w:lang w:val="en-GB"/>
        </w:rPr>
        <w:t>then led to passing sugar into the urine.</w:t>
      </w:r>
      <w:r w:rsidRPr="7D680F5B" w:rsidR="53414834">
        <w:rPr>
          <w:rFonts w:ascii="Arial" w:hAnsi="Arial" w:cs="Arial"/>
          <w:sz w:val="24"/>
          <w:szCs w:val="24"/>
          <w:lang w:val="en-GB"/>
        </w:rPr>
        <w:t xml:space="preserve"> This leads to children making </w:t>
      </w:r>
      <w:r w:rsidRPr="7D680F5B" w:rsidR="17199625">
        <w:rPr>
          <w:rFonts w:ascii="Arial" w:hAnsi="Arial" w:cs="Arial"/>
          <w:sz w:val="24"/>
          <w:szCs w:val="24"/>
          <w:lang w:val="en-GB"/>
        </w:rPr>
        <w:t xml:space="preserve">frequent trips to the bathroom. </w:t>
      </w:r>
      <w:r w:rsidRPr="7D680F5B" w:rsidR="6DDCA4B3">
        <w:rPr>
          <w:rFonts w:ascii="Arial" w:hAnsi="Arial" w:cs="Arial"/>
          <w:sz w:val="24"/>
          <w:szCs w:val="24"/>
          <w:lang w:val="en-GB"/>
        </w:rPr>
        <w:t>F</w:t>
      </w:r>
      <w:r w:rsidRPr="7D680F5B" w:rsidR="17199625">
        <w:rPr>
          <w:rFonts w:ascii="Arial" w:hAnsi="Arial" w:cs="Arial"/>
          <w:sz w:val="24"/>
          <w:szCs w:val="24"/>
          <w:lang w:val="en-GB"/>
        </w:rPr>
        <w:t xml:space="preserve">requent trips to the bathroom can be because of the </w:t>
      </w:r>
      <w:r w:rsidRPr="7D680F5B" w:rsidR="2A5356C1">
        <w:rPr>
          <w:rFonts w:ascii="Arial" w:hAnsi="Arial" w:cs="Arial"/>
          <w:sz w:val="24"/>
          <w:szCs w:val="24"/>
          <w:lang w:val="en-GB"/>
        </w:rPr>
        <w:t>amount</w:t>
      </w:r>
      <w:r w:rsidRPr="7D680F5B" w:rsidR="17199625">
        <w:rPr>
          <w:rFonts w:ascii="Arial" w:hAnsi="Arial" w:cs="Arial"/>
          <w:sz w:val="24"/>
          <w:szCs w:val="24"/>
          <w:lang w:val="en-GB"/>
        </w:rPr>
        <w:t xml:space="preserve"> </w:t>
      </w:r>
      <w:r w:rsidRPr="7D680F5B" w:rsidR="3C0FECFF">
        <w:rPr>
          <w:rFonts w:ascii="Arial" w:hAnsi="Arial" w:cs="Arial"/>
          <w:sz w:val="24"/>
          <w:szCs w:val="24"/>
          <w:lang w:val="en-GB"/>
        </w:rPr>
        <w:t>of liquid they drink. Diabetes can make someone very thirsty if their blood sugar levels are high.</w:t>
      </w:r>
      <w:r w:rsidRPr="7D680F5B" w:rsidR="4BBED4BD">
        <w:rPr>
          <w:rFonts w:ascii="Arial" w:hAnsi="Arial" w:cs="Arial"/>
          <w:sz w:val="24"/>
          <w:szCs w:val="24"/>
          <w:lang w:val="en-GB"/>
        </w:rPr>
        <w:t xml:space="preserve"> Diabetes </w:t>
      </w:r>
      <w:r w:rsidRPr="7D680F5B" w:rsidR="12459397">
        <w:rPr>
          <w:rFonts w:ascii="Arial" w:hAnsi="Arial" w:cs="Arial"/>
          <w:sz w:val="24"/>
          <w:szCs w:val="24"/>
          <w:lang w:val="en-GB"/>
        </w:rPr>
        <w:t xml:space="preserve">also makes you feel hungry. As children with </w:t>
      </w:r>
      <w:r w:rsidRPr="7D680F5B" w:rsidR="097F05A9">
        <w:rPr>
          <w:rFonts w:ascii="Arial" w:hAnsi="Arial" w:cs="Arial"/>
          <w:sz w:val="24"/>
          <w:szCs w:val="24"/>
          <w:lang w:val="en-GB"/>
        </w:rPr>
        <w:t>diabetes</w:t>
      </w:r>
      <w:r w:rsidRPr="7D680F5B" w:rsidR="12459397">
        <w:rPr>
          <w:rFonts w:ascii="Arial" w:hAnsi="Arial" w:cs="Arial"/>
          <w:sz w:val="24"/>
          <w:szCs w:val="24"/>
          <w:lang w:val="en-GB"/>
        </w:rPr>
        <w:t xml:space="preserve"> don’t have </w:t>
      </w:r>
      <w:r w:rsidRPr="7D680F5B" w:rsidR="5A4F49C2">
        <w:rPr>
          <w:rFonts w:ascii="Arial" w:hAnsi="Arial" w:cs="Arial"/>
          <w:sz w:val="24"/>
          <w:szCs w:val="24"/>
          <w:lang w:val="en-GB"/>
        </w:rPr>
        <w:t>enough</w:t>
      </w:r>
      <w:r w:rsidRPr="7D680F5B" w:rsidR="12459397">
        <w:rPr>
          <w:rFonts w:ascii="Arial" w:hAnsi="Arial" w:cs="Arial"/>
          <w:sz w:val="24"/>
          <w:szCs w:val="24"/>
          <w:lang w:val="en-GB"/>
        </w:rPr>
        <w:t xml:space="preserve"> insulin to give them energy and </w:t>
      </w:r>
      <w:r w:rsidRPr="7D680F5B" w:rsidR="39CF16CE">
        <w:rPr>
          <w:rFonts w:ascii="Arial" w:hAnsi="Arial" w:cs="Arial"/>
          <w:sz w:val="24"/>
          <w:szCs w:val="24"/>
          <w:lang w:val="en-GB"/>
        </w:rPr>
        <w:t>fuel</w:t>
      </w:r>
      <w:r w:rsidRPr="7D680F5B" w:rsidR="12459397">
        <w:rPr>
          <w:rFonts w:ascii="Arial" w:hAnsi="Arial" w:cs="Arial"/>
          <w:sz w:val="24"/>
          <w:szCs w:val="24"/>
          <w:lang w:val="en-GB"/>
        </w:rPr>
        <w:t xml:space="preserve"> for their blood</w:t>
      </w:r>
      <w:r w:rsidRPr="7D680F5B" w:rsidR="7DE100D5">
        <w:rPr>
          <w:rFonts w:ascii="Arial" w:hAnsi="Arial" w:cs="Arial"/>
          <w:sz w:val="24"/>
          <w:szCs w:val="24"/>
          <w:lang w:val="en-GB"/>
        </w:rPr>
        <w:t xml:space="preserve"> </w:t>
      </w:r>
      <w:r w:rsidRPr="7D680F5B" w:rsidR="0BD83CD6">
        <w:rPr>
          <w:rFonts w:ascii="Arial" w:hAnsi="Arial" w:cs="Arial"/>
          <w:sz w:val="24"/>
          <w:szCs w:val="24"/>
          <w:lang w:val="en-GB"/>
        </w:rPr>
        <w:t>cells,</w:t>
      </w:r>
      <w:r w:rsidRPr="7D680F5B" w:rsidR="7DE100D5">
        <w:rPr>
          <w:rFonts w:ascii="Arial" w:hAnsi="Arial" w:cs="Arial"/>
          <w:sz w:val="24"/>
          <w:szCs w:val="24"/>
          <w:lang w:val="en-GB"/>
        </w:rPr>
        <w:t xml:space="preserve"> t</w:t>
      </w:r>
      <w:r w:rsidRPr="7D680F5B" w:rsidR="3293BACD">
        <w:rPr>
          <w:rFonts w:ascii="Arial" w:hAnsi="Arial" w:cs="Arial"/>
          <w:sz w:val="24"/>
          <w:szCs w:val="24"/>
          <w:lang w:val="en-GB"/>
        </w:rPr>
        <w:t xml:space="preserve">his </w:t>
      </w:r>
      <w:r w:rsidRPr="7D680F5B" w:rsidR="7DE100D5">
        <w:rPr>
          <w:rFonts w:ascii="Arial" w:hAnsi="Arial" w:cs="Arial"/>
          <w:sz w:val="24"/>
          <w:szCs w:val="24"/>
          <w:lang w:val="en-GB"/>
        </w:rPr>
        <w:t>result</w:t>
      </w:r>
      <w:r w:rsidRPr="7D680F5B" w:rsidR="305F85AB">
        <w:rPr>
          <w:rFonts w:ascii="Arial" w:hAnsi="Arial" w:cs="Arial"/>
          <w:sz w:val="24"/>
          <w:szCs w:val="24"/>
          <w:lang w:val="en-GB"/>
        </w:rPr>
        <w:t>s</w:t>
      </w:r>
      <w:r w:rsidRPr="7D680F5B" w:rsidR="7DE100D5">
        <w:rPr>
          <w:rFonts w:ascii="Arial" w:hAnsi="Arial" w:cs="Arial"/>
          <w:sz w:val="24"/>
          <w:szCs w:val="24"/>
          <w:lang w:val="en-GB"/>
        </w:rPr>
        <w:t xml:space="preserve"> in </w:t>
      </w:r>
      <w:r w:rsidRPr="7D680F5B" w:rsidR="4BBEA36C">
        <w:rPr>
          <w:rFonts w:ascii="Arial" w:hAnsi="Arial" w:cs="Arial"/>
          <w:sz w:val="24"/>
          <w:szCs w:val="24"/>
          <w:lang w:val="en-GB"/>
        </w:rPr>
        <w:t>children</w:t>
      </w:r>
      <w:r w:rsidRPr="7D680F5B" w:rsidR="7DE100D5">
        <w:rPr>
          <w:rFonts w:ascii="Arial" w:hAnsi="Arial" w:cs="Arial"/>
          <w:sz w:val="24"/>
          <w:szCs w:val="24"/>
          <w:lang w:val="en-GB"/>
        </w:rPr>
        <w:t xml:space="preserve"> and young people feeling hungry and eating more often. This is called Pol</w:t>
      </w:r>
      <w:r w:rsidRPr="7D680F5B" w:rsidR="7AA69916">
        <w:rPr>
          <w:rFonts w:ascii="Arial" w:hAnsi="Arial" w:cs="Arial"/>
          <w:sz w:val="24"/>
          <w:szCs w:val="24"/>
          <w:lang w:val="en-GB"/>
        </w:rPr>
        <w:t>yphagia. Another symptom is darkening of skin. This happens when insulin resistance occurs</w:t>
      </w:r>
      <w:r w:rsidRPr="7D680F5B" w:rsidR="4DB01109">
        <w:rPr>
          <w:rFonts w:ascii="Arial" w:hAnsi="Arial" w:cs="Arial"/>
          <w:sz w:val="24"/>
          <w:szCs w:val="24"/>
          <w:lang w:val="en-GB"/>
        </w:rPr>
        <w:t xml:space="preserve">. It results in the skin to darken </w:t>
      </w:r>
      <w:r w:rsidRPr="7D680F5B" w:rsidR="7874959B">
        <w:rPr>
          <w:rFonts w:ascii="Arial" w:hAnsi="Arial" w:cs="Arial"/>
          <w:sz w:val="24"/>
          <w:szCs w:val="24"/>
          <w:lang w:val="en-GB"/>
        </w:rPr>
        <w:t>around</w:t>
      </w:r>
      <w:r w:rsidRPr="7D680F5B" w:rsidR="4DB01109">
        <w:rPr>
          <w:rFonts w:ascii="Arial" w:hAnsi="Arial" w:cs="Arial"/>
          <w:sz w:val="24"/>
          <w:szCs w:val="24"/>
          <w:lang w:val="en-GB"/>
        </w:rPr>
        <w:t xml:space="preserve"> the neck and armpits.</w:t>
      </w:r>
      <w:r w:rsidRPr="7D680F5B" w:rsidR="3FB214AC">
        <w:rPr>
          <w:rFonts w:ascii="Arial" w:hAnsi="Arial" w:cs="Arial"/>
          <w:sz w:val="24"/>
          <w:szCs w:val="24"/>
          <w:lang w:val="en-GB"/>
        </w:rPr>
        <w:t xml:space="preserve"> This is one physical s</w:t>
      </w:r>
      <w:r w:rsidRPr="7D680F5B" w:rsidR="00902DB7">
        <w:rPr>
          <w:rFonts w:ascii="Arial" w:hAnsi="Arial" w:cs="Arial"/>
          <w:sz w:val="24"/>
          <w:szCs w:val="24"/>
          <w:lang w:val="en-GB"/>
        </w:rPr>
        <w:t xml:space="preserve">ign that many practitioners pick </w:t>
      </w:r>
      <w:r w:rsidRPr="7D680F5B" w:rsidR="4D254802">
        <w:rPr>
          <w:rFonts w:ascii="Arial" w:hAnsi="Arial" w:cs="Arial"/>
          <w:sz w:val="24"/>
          <w:szCs w:val="24"/>
          <w:lang w:val="en-GB"/>
        </w:rPr>
        <w:t xml:space="preserve">up. This condition is called Acanthosis Nigricans </w:t>
      </w:r>
      <w:r w:rsidRPr="7D680F5B" w:rsidR="2AD08027">
        <w:rPr>
          <w:rFonts w:ascii="Arial" w:hAnsi="Arial" w:cs="Arial"/>
          <w:sz w:val="24"/>
          <w:szCs w:val="24"/>
          <w:lang w:val="en-GB"/>
        </w:rPr>
        <w:t>(Holland, 2019).</w:t>
      </w:r>
      <w:r w:rsidRPr="7D680F5B" w:rsidR="00902DB7">
        <w:rPr>
          <w:rFonts w:ascii="Arial" w:hAnsi="Arial" w:cs="Arial"/>
          <w:sz w:val="24"/>
          <w:szCs w:val="24"/>
          <w:lang w:val="en-GB"/>
        </w:rPr>
        <w:t xml:space="preserve"> </w:t>
      </w:r>
    </w:p>
    <w:p w:rsidR="1DB02231" w:rsidP="7269127B" w:rsidRDefault="1DB02231" w14:paraId="776258E0" w14:textId="1CD92AEA">
      <w:pPr>
        <w:pStyle w:val="Normal"/>
        <w:rPr>
          <w:rFonts w:ascii="Arial" w:hAnsi="Arial" w:cs="Arial"/>
          <w:sz w:val="24"/>
          <w:szCs w:val="24"/>
          <w:lang w:val="en-GB"/>
        </w:rPr>
      </w:pPr>
      <w:r w:rsidRPr="7D680F5B" w:rsidR="40132F1D">
        <w:rPr>
          <w:rFonts w:ascii="Arial" w:hAnsi="Arial" w:cs="Arial"/>
          <w:sz w:val="24"/>
          <w:szCs w:val="24"/>
          <w:lang w:val="en-GB"/>
        </w:rPr>
        <w:t xml:space="preserve">Diabetes also </w:t>
      </w:r>
      <w:r w:rsidRPr="7D680F5B" w:rsidR="23728FF6">
        <w:rPr>
          <w:rFonts w:ascii="Arial" w:hAnsi="Arial" w:cs="Arial"/>
          <w:sz w:val="24"/>
          <w:szCs w:val="24"/>
          <w:lang w:val="en-GB"/>
        </w:rPr>
        <w:t>affects</w:t>
      </w:r>
      <w:r w:rsidRPr="7D680F5B" w:rsidR="40132F1D">
        <w:rPr>
          <w:rFonts w:ascii="Arial" w:hAnsi="Arial" w:cs="Arial"/>
          <w:sz w:val="24"/>
          <w:szCs w:val="24"/>
          <w:lang w:val="en-GB"/>
        </w:rPr>
        <w:t xml:space="preserve"> </w:t>
      </w:r>
      <w:r w:rsidRPr="7D680F5B" w:rsidR="6A02A63B">
        <w:rPr>
          <w:rFonts w:ascii="Arial" w:hAnsi="Arial" w:cs="Arial"/>
          <w:sz w:val="24"/>
          <w:szCs w:val="24"/>
          <w:lang w:val="en-GB"/>
        </w:rPr>
        <w:t>children's</w:t>
      </w:r>
      <w:r w:rsidRPr="7D680F5B" w:rsidR="40132F1D">
        <w:rPr>
          <w:rFonts w:ascii="Arial" w:hAnsi="Arial" w:cs="Arial"/>
          <w:sz w:val="24"/>
          <w:szCs w:val="24"/>
          <w:lang w:val="en-GB"/>
        </w:rPr>
        <w:t xml:space="preserve"> and young </w:t>
      </w:r>
      <w:r w:rsidRPr="7D680F5B" w:rsidR="7662C9B7">
        <w:rPr>
          <w:rFonts w:ascii="Arial" w:hAnsi="Arial" w:cs="Arial"/>
          <w:sz w:val="24"/>
          <w:szCs w:val="24"/>
          <w:lang w:val="en-GB"/>
        </w:rPr>
        <w:t>people's</w:t>
      </w:r>
      <w:r w:rsidRPr="7D680F5B" w:rsidR="40132F1D">
        <w:rPr>
          <w:rFonts w:ascii="Arial" w:hAnsi="Arial" w:cs="Arial"/>
          <w:sz w:val="24"/>
          <w:szCs w:val="24"/>
          <w:lang w:val="en-GB"/>
        </w:rPr>
        <w:t xml:space="preserve"> education. </w:t>
      </w:r>
      <w:r w:rsidRPr="7D680F5B" w:rsidR="5EF7D79E">
        <w:rPr>
          <w:rFonts w:ascii="Arial" w:hAnsi="Arial" w:cs="Arial"/>
          <w:sz w:val="24"/>
          <w:szCs w:val="24"/>
          <w:lang w:val="en-GB"/>
        </w:rPr>
        <w:t xml:space="preserve">Evidently, research shown by Diabetes UK (2020), highlighted that </w:t>
      </w:r>
      <w:r w:rsidRPr="7D680F5B" w:rsidR="75F7D5C6">
        <w:rPr>
          <w:rFonts w:ascii="Arial" w:hAnsi="Arial" w:cs="Arial"/>
          <w:sz w:val="24"/>
          <w:szCs w:val="24"/>
          <w:lang w:val="en-GB"/>
        </w:rPr>
        <w:t>diabetes</w:t>
      </w:r>
      <w:r w:rsidRPr="7D680F5B" w:rsidR="3CD8C75E">
        <w:rPr>
          <w:rFonts w:ascii="Arial" w:hAnsi="Arial" w:cs="Arial"/>
          <w:sz w:val="24"/>
          <w:szCs w:val="24"/>
          <w:lang w:val="en-GB"/>
        </w:rPr>
        <w:t xml:space="preserve"> can </w:t>
      </w:r>
      <w:r w:rsidRPr="7D680F5B" w:rsidR="568DCD3A">
        <w:rPr>
          <w:rFonts w:ascii="Arial" w:hAnsi="Arial" w:cs="Arial"/>
          <w:sz w:val="24"/>
          <w:szCs w:val="24"/>
          <w:lang w:val="en-GB"/>
        </w:rPr>
        <w:t xml:space="preserve">affect </w:t>
      </w:r>
      <w:r w:rsidRPr="7D680F5B" w:rsidR="75CF7DE9">
        <w:rPr>
          <w:rFonts w:ascii="Arial" w:hAnsi="Arial" w:cs="Arial"/>
          <w:sz w:val="24"/>
          <w:szCs w:val="24"/>
          <w:lang w:val="en-GB"/>
        </w:rPr>
        <w:t xml:space="preserve">memory, attention, processing speed and </w:t>
      </w:r>
      <w:r w:rsidRPr="7D680F5B" w:rsidR="7F1BD225">
        <w:rPr>
          <w:rFonts w:ascii="Arial" w:hAnsi="Arial" w:cs="Arial"/>
          <w:sz w:val="24"/>
          <w:szCs w:val="24"/>
          <w:lang w:val="en-GB"/>
        </w:rPr>
        <w:t>perceptual</w:t>
      </w:r>
      <w:r w:rsidRPr="7D680F5B" w:rsidR="75CF7DE9">
        <w:rPr>
          <w:rFonts w:ascii="Arial" w:hAnsi="Arial" w:cs="Arial"/>
          <w:sz w:val="24"/>
          <w:szCs w:val="24"/>
          <w:lang w:val="en-GB"/>
        </w:rPr>
        <w:t xml:space="preserve"> </w:t>
      </w:r>
      <w:r w:rsidRPr="7D680F5B" w:rsidR="69A40153">
        <w:rPr>
          <w:rFonts w:ascii="Arial" w:hAnsi="Arial" w:cs="Arial"/>
          <w:sz w:val="24"/>
          <w:szCs w:val="24"/>
          <w:lang w:val="en-GB"/>
        </w:rPr>
        <w:t>skills</w:t>
      </w:r>
      <w:r w:rsidRPr="7D680F5B" w:rsidR="33FBFC28">
        <w:rPr>
          <w:rFonts w:ascii="Arial" w:hAnsi="Arial" w:cs="Arial"/>
          <w:sz w:val="24"/>
          <w:szCs w:val="24"/>
          <w:lang w:val="en-GB"/>
        </w:rPr>
        <w:t>.</w:t>
      </w:r>
      <w:r w:rsidRPr="7D680F5B" w:rsidR="2F309B65">
        <w:rPr>
          <w:rFonts w:ascii="Arial" w:hAnsi="Arial" w:cs="Arial"/>
          <w:sz w:val="24"/>
          <w:szCs w:val="24"/>
          <w:lang w:val="en-GB"/>
        </w:rPr>
        <w:t xml:space="preserve"> Research conducted by</w:t>
      </w:r>
      <w:r w:rsidRPr="7D680F5B" w:rsidR="21DB9160">
        <w:rPr>
          <w:rFonts w:ascii="Arial" w:hAnsi="Arial" w:cs="Arial"/>
          <w:sz w:val="24"/>
          <w:szCs w:val="24"/>
          <w:lang w:val="en-GB"/>
        </w:rPr>
        <w:t xml:space="preserve"> McCarthy (et al., 2003)</w:t>
      </w:r>
      <w:r w:rsidRPr="7D680F5B" w:rsidR="56740015">
        <w:rPr>
          <w:rFonts w:ascii="Arial" w:hAnsi="Arial" w:cs="Arial"/>
          <w:sz w:val="24"/>
          <w:szCs w:val="24"/>
          <w:lang w:val="en-GB"/>
        </w:rPr>
        <w:t xml:space="preserve"> reported children reading scores was not as high as children without poor metabolic contr</w:t>
      </w:r>
      <w:r w:rsidRPr="7D680F5B" w:rsidR="1EF8F374">
        <w:rPr>
          <w:rFonts w:ascii="Arial" w:hAnsi="Arial" w:cs="Arial"/>
          <w:sz w:val="24"/>
          <w:szCs w:val="24"/>
          <w:lang w:val="en-GB"/>
        </w:rPr>
        <w:t xml:space="preserve">ol. They also reported </w:t>
      </w:r>
      <w:r w:rsidRPr="7D680F5B" w:rsidR="3B2C647B">
        <w:rPr>
          <w:rFonts w:ascii="Arial" w:hAnsi="Arial" w:cs="Arial"/>
          <w:sz w:val="24"/>
          <w:szCs w:val="24"/>
          <w:lang w:val="en-GB"/>
        </w:rPr>
        <w:t>that</w:t>
      </w:r>
      <w:r w:rsidRPr="7D680F5B" w:rsidR="1EF8F374">
        <w:rPr>
          <w:rFonts w:ascii="Arial" w:hAnsi="Arial" w:cs="Arial"/>
          <w:sz w:val="24"/>
          <w:szCs w:val="24"/>
          <w:lang w:val="en-GB"/>
        </w:rPr>
        <w:t xml:space="preserve"> children who have less hospital stays </w:t>
      </w:r>
      <w:r w:rsidRPr="7D680F5B" w:rsidR="23CC6497">
        <w:rPr>
          <w:rFonts w:ascii="Arial" w:hAnsi="Arial" w:cs="Arial"/>
          <w:sz w:val="24"/>
          <w:szCs w:val="24"/>
          <w:lang w:val="en-GB"/>
        </w:rPr>
        <w:t>because</w:t>
      </w:r>
      <w:r w:rsidRPr="7D680F5B" w:rsidR="52274F6A">
        <w:rPr>
          <w:rFonts w:ascii="Arial" w:hAnsi="Arial" w:cs="Arial"/>
          <w:sz w:val="24"/>
          <w:szCs w:val="24"/>
          <w:lang w:val="en-GB"/>
        </w:rPr>
        <w:t xml:space="preserve"> of </w:t>
      </w:r>
      <w:r w:rsidRPr="7D680F5B" w:rsidR="2530C75D">
        <w:rPr>
          <w:rFonts w:ascii="Arial" w:hAnsi="Arial" w:cs="Arial"/>
          <w:sz w:val="24"/>
          <w:szCs w:val="24"/>
          <w:lang w:val="en-GB"/>
        </w:rPr>
        <w:t>hyperglycaemia</w:t>
      </w:r>
      <w:r w:rsidRPr="7D680F5B" w:rsidR="52274F6A">
        <w:rPr>
          <w:rFonts w:ascii="Arial" w:hAnsi="Arial" w:cs="Arial"/>
          <w:sz w:val="24"/>
          <w:szCs w:val="24"/>
          <w:lang w:val="en-GB"/>
        </w:rPr>
        <w:t xml:space="preserve"> had lower overall achievement.</w:t>
      </w:r>
      <w:r w:rsidRPr="7D680F5B" w:rsidR="7C4F6EF2">
        <w:rPr>
          <w:rFonts w:ascii="Arial" w:hAnsi="Arial" w:cs="Arial"/>
          <w:sz w:val="24"/>
          <w:szCs w:val="24"/>
          <w:lang w:val="en-GB"/>
        </w:rPr>
        <w:t xml:space="preserve"> This is because the </w:t>
      </w:r>
      <w:r w:rsidRPr="7D680F5B" w:rsidR="194AE7BB">
        <w:rPr>
          <w:rFonts w:ascii="Arial" w:hAnsi="Arial" w:cs="Arial"/>
          <w:sz w:val="24"/>
          <w:szCs w:val="24"/>
          <w:lang w:val="en-GB"/>
        </w:rPr>
        <w:t>number</w:t>
      </w:r>
      <w:r w:rsidRPr="7D680F5B" w:rsidR="7C4F6EF2">
        <w:rPr>
          <w:rFonts w:ascii="Arial" w:hAnsi="Arial" w:cs="Arial"/>
          <w:sz w:val="24"/>
          <w:szCs w:val="24"/>
          <w:lang w:val="en-GB"/>
        </w:rPr>
        <w:t xml:space="preserve"> </w:t>
      </w:r>
      <w:r w:rsidRPr="7D680F5B" w:rsidR="41B4CE5C">
        <w:rPr>
          <w:rFonts w:ascii="Arial" w:hAnsi="Arial" w:cs="Arial"/>
          <w:sz w:val="24"/>
          <w:szCs w:val="24"/>
          <w:lang w:val="en-GB"/>
        </w:rPr>
        <w:t>of absence's</w:t>
      </w:r>
      <w:r w:rsidRPr="7D680F5B" w:rsidR="7C4F6EF2">
        <w:rPr>
          <w:rFonts w:ascii="Arial" w:hAnsi="Arial" w:cs="Arial"/>
          <w:sz w:val="24"/>
          <w:szCs w:val="24"/>
          <w:lang w:val="en-GB"/>
        </w:rPr>
        <w:t xml:space="preserve"> they have from school. Studies </w:t>
      </w:r>
      <w:r w:rsidRPr="7D680F5B" w:rsidR="777AE23F">
        <w:rPr>
          <w:rFonts w:ascii="Arial" w:hAnsi="Arial" w:cs="Arial"/>
          <w:sz w:val="24"/>
          <w:szCs w:val="24"/>
          <w:lang w:val="en-GB"/>
        </w:rPr>
        <w:t xml:space="preserve">reported by McCarthy </w:t>
      </w:r>
      <w:r w:rsidRPr="7D680F5B" w:rsidR="681BD3FD">
        <w:rPr>
          <w:rFonts w:ascii="Arial" w:hAnsi="Arial" w:cs="Arial"/>
          <w:sz w:val="24"/>
          <w:szCs w:val="24"/>
          <w:lang w:val="en-GB"/>
        </w:rPr>
        <w:t xml:space="preserve">have shown </w:t>
      </w:r>
      <w:r w:rsidRPr="7D680F5B" w:rsidR="777AE23F">
        <w:rPr>
          <w:rFonts w:ascii="Arial" w:hAnsi="Arial" w:cs="Arial"/>
          <w:sz w:val="24"/>
          <w:szCs w:val="24"/>
          <w:lang w:val="en-GB"/>
        </w:rPr>
        <w:t>tha</w:t>
      </w:r>
      <w:r w:rsidRPr="7D680F5B" w:rsidR="72CDD415">
        <w:rPr>
          <w:rFonts w:ascii="Arial" w:hAnsi="Arial" w:cs="Arial"/>
          <w:sz w:val="24"/>
          <w:szCs w:val="24"/>
          <w:lang w:val="en-GB"/>
        </w:rPr>
        <w:t>t</w:t>
      </w:r>
      <w:r w:rsidRPr="7D680F5B" w:rsidR="777AE23F">
        <w:rPr>
          <w:rFonts w:ascii="Arial" w:hAnsi="Arial" w:cs="Arial"/>
          <w:sz w:val="24"/>
          <w:szCs w:val="24"/>
          <w:lang w:val="en-GB"/>
        </w:rPr>
        <w:t xml:space="preserve"> children with </w:t>
      </w:r>
      <w:r w:rsidRPr="7D680F5B" w:rsidR="7D53BFE9">
        <w:rPr>
          <w:rFonts w:ascii="Arial" w:hAnsi="Arial" w:cs="Arial"/>
          <w:sz w:val="24"/>
          <w:szCs w:val="24"/>
          <w:lang w:val="en-GB"/>
        </w:rPr>
        <w:t>diabetes</w:t>
      </w:r>
      <w:r w:rsidRPr="7D680F5B" w:rsidR="777AE23F">
        <w:rPr>
          <w:rFonts w:ascii="Arial" w:hAnsi="Arial" w:cs="Arial"/>
          <w:sz w:val="24"/>
          <w:szCs w:val="24"/>
          <w:lang w:val="en-GB"/>
        </w:rPr>
        <w:t xml:space="preserve"> do tend to miss more days from school </w:t>
      </w:r>
      <w:r w:rsidRPr="7D680F5B" w:rsidR="33D0EE2E">
        <w:rPr>
          <w:rFonts w:ascii="Arial" w:hAnsi="Arial" w:cs="Arial"/>
          <w:sz w:val="24"/>
          <w:szCs w:val="24"/>
          <w:lang w:val="en-GB"/>
        </w:rPr>
        <w:t>compared</w:t>
      </w:r>
      <w:r w:rsidRPr="7D680F5B" w:rsidR="5A977644">
        <w:rPr>
          <w:rFonts w:ascii="Arial" w:hAnsi="Arial" w:cs="Arial"/>
          <w:sz w:val="24"/>
          <w:szCs w:val="24"/>
          <w:lang w:val="en-GB"/>
        </w:rPr>
        <w:t xml:space="preserve"> to children who do</w:t>
      </w:r>
      <w:r w:rsidRPr="7D680F5B" w:rsidR="53B7413C">
        <w:rPr>
          <w:rFonts w:ascii="Arial" w:hAnsi="Arial" w:cs="Arial"/>
          <w:sz w:val="24"/>
          <w:szCs w:val="24"/>
          <w:lang w:val="en-GB"/>
        </w:rPr>
        <w:t xml:space="preserve"> not</w:t>
      </w:r>
      <w:r w:rsidRPr="7D680F5B" w:rsidR="5A977644">
        <w:rPr>
          <w:rFonts w:ascii="Arial" w:hAnsi="Arial" w:cs="Arial"/>
          <w:sz w:val="24"/>
          <w:szCs w:val="24"/>
          <w:lang w:val="en-GB"/>
        </w:rPr>
        <w:t xml:space="preserve"> have diabetes</w:t>
      </w:r>
      <w:r w:rsidRPr="7D680F5B" w:rsidR="7B3A2DB1">
        <w:rPr>
          <w:rFonts w:ascii="Arial" w:hAnsi="Arial" w:cs="Arial"/>
          <w:sz w:val="24"/>
          <w:szCs w:val="24"/>
          <w:lang w:val="en-GB"/>
        </w:rPr>
        <w:t xml:space="preserve">. </w:t>
      </w:r>
      <w:r w:rsidRPr="7D680F5B" w:rsidR="61914AAA">
        <w:rPr>
          <w:rFonts w:ascii="Arial" w:hAnsi="Arial" w:cs="Arial"/>
          <w:sz w:val="24"/>
          <w:szCs w:val="24"/>
          <w:lang w:val="en-GB"/>
        </w:rPr>
        <w:t xml:space="preserve">On the other hand, </w:t>
      </w:r>
      <w:r w:rsidRPr="7D680F5B" w:rsidR="5A977644">
        <w:rPr>
          <w:rFonts w:ascii="Arial" w:hAnsi="Arial" w:cs="Arial"/>
          <w:sz w:val="24"/>
          <w:szCs w:val="24"/>
          <w:lang w:val="en-GB"/>
        </w:rPr>
        <w:t>ot</w:t>
      </w:r>
      <w:r w:rsidRPr="7D680F5B" w:rsidR="28D2EF0A">
        <w:rPr>
          <w:rFonts w:ascii="Arial" w:hAnsi="Arial" w:cs="Arial"/>
          <w:sz w:val="24"/>
          <w:szCs w:val="24"/>
          <w:lang w:val="en-GB"/>
        </w:rPr>
        <w:t>h</w:t>
      </w:r>
      <w:r w:rsidRPr="7D680F5B" w:rsidR="5A977644">
        <w:rPr>
          <w:rFonts w:ascii="Arial" w:hAnsi="Arial" w:cs="Arial"/>
          <w:sz w:val="24"/>
          <w:szCs w:val="24"/>
          <w:lang w:val="en-GB"/>
        </w:rPr>
        <w:t>er studies suggest this is not accurate</w:t>
      </w:r>
      <w:r w:rsidRPr="7D680F5B" w:rsidR="65DB9768">
        <w:rPr>
          <w:rFonts w:ascii="Arial" w:hAnsi="Arial" w:cs="Arial"/>
          <w:sz w:val="24"/>
          <w:szCs w:val="24"/>
          <w:lang w:val="en-GB"/>
        </w:rPr>
        <w:t>. T</w:t>
      </w:r>
      <w:r w:rsidRPr="7D680F5B" w:rsidR="16741F81">
        <w:rPr>
          <w:rFonts w:ascii="Arial" w:hAnsi="Arial" w:cs="Arial"/>
          <w:sz w:val="24"/>
          <w:szCs w:val="24"/>
          <w:lang w:val="en-GB"/>
        </w:rPr>
        <w:t xml:space="preserve">his is because </w:t>
      </w:r>
      <w:r w:rsidRPr="7D680F5B" w:rsidR="4A56B2D8">
        <w:rPr>
          <w:rFonts w:ascii="Arial" w:hAnsi="Arial" w:cs="Arial"/>
          <w:sz w:val="24"/>
          <w:szCs w:val="24"/>
          <w:lang w:val="en-GB"/>
        </w:rPr>
        <w:t>other studies show that absences from school are the same in children with or without d</w:t>
      </w:r>
      <w:r w:rsidRPr="7D680F5B" w:rsidR="466F1722">
        <w:rPr>
          <w:rFonts w:ascii="Arial" w:hAnsi="Arial" w:cs="Arial"/>
          <w:sz w:val="24"/>
          <w:szCs w:val="24"/>
          <w:lang w:val="en-GB"/>
        </w:rPr>
        <w:t>iabetes. McCarthy further explains that studies do suggest that children with diabetes have behavioural problems, the</w:t>
      </w:r>
      <w:r w:rsidRPr="7D680F5B" w:rsidR="51010B9F">
        <w:rPr>
          <w:rFonts w:ascii="Arial" w:hAnsi="Arial" w:cs="Arial"/>
          <w:sz w:val="24"/>
          <w:szCs w:val="24"/>
          <w:lang w:val="en-GB"/>
        </w:rPr>
        <w:t xml:space="preserve">se are often </w:t>
      </w:r>
      <w:r w:rsidRPr="7D680F5B" w:rsidR="74CE918C">
        <w:rPr>
          <w:rFonts w:ascii="Arial" w:hAnsi="Arial" w:cs="Arial"/>
          <w:sz w:val="24"/>
          <w:szCs w:val="24"/>
          <w:lang w:val="en-GB"/>
        </w:rPr>
        <w:t>changing</w:t>
      </w:r>
      <w:r w:rsidRPr="7D680F5B" w:rsidR="51010B9F">
        <w:rPr>
          <w:rFonts w:ascii="Arial" w:hAnsi="Arial" w:cs="Arial"/>
          <w:sz w:val="24"/>
          <w:szCs w:val="24"/>
          <w:lang w:val="en-GB"/>
        </w:rPr>
        <w:t xml:space="preserve"> in their </w:t>
      </w:r>
      <w:r w:rsidRPr="7D680F5B" w:rsidR="1D8B284A">
        <w:rPr>
          <w:rFonts w:ascii="Arial" w:hAnsi="Arial" w:cs="Arial"/>
          <w:sz w:val="24"/>
          <w:szCs w:val="24"/>
          <w:lang w:val="en-GB"/>
        </w:rPr>
        <w:t xml:space="preserve">moods. </w:t>
      </w:r>
    </w:p>
    <w:p w:rsidR="417DA93A" w:rsidP="7D680F5B" w:rsidRDefault="417DA93A" w14:paraId="27CCE0C6" w14:textId="2AFE4092">
      <w:pPr>
        <w:pStyle w:val="Normal"/>
        <w:rPr>
          <w:rFonts w:ascii="Arial" w:hAnsi="Arial" w:cs="Arial"/>
          <w:sz w:val="24"/>
          <w:szCs w:val="24"/>
          <w:lang w:val="en-GB"/>
        </w:rPr>
      </w:pPr>
      <w:r w:rsidRPr="323B6E79" w:rsidR="417DA93A">
        <w:rPr>
          <w:rFonts w:ascii="Arial" w:hAnsi="Arial" w:cs="Arial"/>
          <w:sz w:val="24"/>
          <w:szCs w:val="24"/>
          <w:lang w:val="en-GB"/>
        </w:rPr>
        <w:t>In addition to McCarthy</w:t>
      </w:r>
      <w:r w:rsidRPr="323B6E79" w:rsidR="1E96E7FA">
        <w:rPr>
          <w:rFonts w:ascii="Arial" w:hAnsi="Arial" w:cs="Arial"/>
          <w:sz w:val="24"/>
          <w:szCs w:val="24"/>
          <w:lang w:val="en-GB"/>
        </w:rPr>
        <w:t>,</w:t>
      </w:r>
      <w:r w:rsidRPr="323B6E79" w:rsidR="417DA93A">
        <w:rPr>
          <w:rFonts w:ascii="Arial" w:hAnsi="Arial" w:cs="Arial"/>
          <w:sz w:val="24"/>
          <w:szCs w:val="24"/>
          <w:lang w:val="en-GB"/>
        </w:rPr>
        <w:t xml:space="preserve"> research by </w:t>
      </w:r>
      <w:r w:rsidRPr="323B6E79" w:rsidR="3AB362A5">
        <w:rPr>
          <w:rFonts w:ascii="Arial" w:hAnsi="Arial" w:cs="Arial"/>
          <w:sz w:val="24"/>
          <w:szCs w:val="24"/>
          <w:lang w:val="en-GB"/>
        </w:rPr>
        <w:t>Calabria (2020)</w:t>
      </w:r>
      <w:r w:rsidRPr="323B6E79" w:rsidR="45776104">
        <w:rPr>
          <w:rFonts w:ascii="Arial" w:hAnsi="Arial" w:cs="Arial"/>
          <w:sz w:val="24"/>
          <w:szCs w:val="24"/>
          <w:lang w:val="en-GB"/>
        </w:rPr>
        <w:t xml:space="preserve"> proposed </w:t>
      </w:r>
      <w:r w:rsidRPr="323B6E79" w:rsidR="16CC4E77">
        <w:rPr>
          <w:rFonts w:ascii="Arial" w:hAnsi="Arial" w:cs="Arial"/>
          <w:sz w:val="24"/>
          <w:szCs w:val="24"/>
          <w:lang w:val="en-GB"/>
        </w:rPr>
        <w:t xml:space="preserve">some </w:t>
      </w:r>
      <w:r w:rsidRPr="323B6E79" w:rsidR="3AB362A5">
        <w:rPr>
          <w:rFonts w:ascii="Arial" w:hAnsi="Arial" w:cs="Arial"/>
          <w:sz w:val="24"/>
          <w:szCs w:val="24"/>
          <w:lang w:val="en-GB"/>
        </w:rPr>
        <w:t xml:space="preserve">children with diabetes develop depression, </w:t>
      </w:r>
      <w:r w:rsidRPr="323B6E79" w:rsidR="3AB362A5">
        <w:rPr>
          <w:rFonts w:ascii="Arial" w:hAnsi="Arial" w:cs="Arial"/>
          <w:sz w:val="24"/>
          <w:szCs w:val="24"/>
          <w:lang w:val="en-GB"/>
        </w:rPr>
        <w:t>anxiety</w:t>
      </w:r>
      <w:r w:rsidRPr="323B6E79" w:rsidR="3AB362A5">
        <w:rPr>
          <w:rFonts w:ascii="Arial" w:hAnsi="Arial" w:cs="Arial"/>
          <w:sz w:val="24"/>
          <w:szCs w:val="24"/>
          <w:lang w:val="en-GB"/>
        </w:rPr>
        <w:t xml:space="preserve"> and other </w:t>
      </w:r>
      <w:r w:rsidRPr="323B6E79" w:rsidR="489AF345">
        <w:rPr>
          <w:rFonts w:ascii="Arial" w:hAnsi="Arial" w:cs="Arial"/>
          <w:sz w:val="24"/>
          <w:szCs w:val="24"/>
          <w:lang w:val="en-GB"/>
        </w:rPr>
        <w:t>mental disorders. This is because medication taken to keep bl</w:t>
      </w:r>
      <w:r w:rsidRPr="323B6E79" w:rsidR="42B88F03">
        <w:rPr>
          <w:rFonts w:ascii="Arial" w:hAnsi="Arial" w:cs="Arial"/>
          <w:sz w:val="24"/>
          <w:szCs w:val="24"/>
          <w:lang w:val="en-GB"/>
        </w:rPr>
        <w:t>ood sugars in control make child</w:t>
      </w:r>
      <w:r w:rsidRPr="323B6E79" w:rsidR="52C93725">
        <w:rPr>
          <w:rFonts w:ascii="Arial" w:hAnsi="Arial" w:cs="Arial"/>
          <w:sz w:val="24"/>
          <w:szCs w:val="24"/>
          <w:lang w:val="en-GB"/>
        </w:rPr>
        <w:t>ren</w:t>
      </w:r>
      <w:r w:rsidRPr="323B6E79" w:rsidR="42B88F03">
        <w:rPr>
          <w:rFonts w:ascii="Arial" w:hAnsi="Arial" w:cs="Arial"/>
          <w:sz w:val="24"/>
          <w:szCs w:val="24"/>
          <w:lang w:val="en-GB"/>
        </w:rPr>
        <w:t xml:space="preserve"> and young people to gain weight</w:t>
      </w:r>
      <w:r w:rsidRPr="323B6E79" w:rsidR="68CB7EE8">
        <w:rPr>
          <w:rFonts w:ascii="Arial" w:hAnsi="Arial" w:cs="Arial"/>
          <w:sz w:val="24"/>
          <w:szCs w:val="24"/>
          <w:lang w:val="en-GB"/>
        </w:rPr>
        <w:t xml:space="preserve">, which </w:t>
      </w:r>
      <w:r w:rsidRPr="323B6E79" w:rsidR="337FACDD">
        <w:rPr>
          <w:rFonts w:ascii="Arial" w:hAnsi="Arial" w:cs="Arial"/>
          <w:sz w:val="24"/>
          <w:szCs w:val="24"/>
          <w:lang w:val="en-GB"/>
        </w:rPr>
        <w:t>may lead to</w:t>
      </w:r>
      <w:r w:rsidRPr="323B6E79" w:rsidR="68CB7EE8">
        <w:rPr>
          <w:rFonts w:ascii="Arial" w:hAnsi="Arial" w:cs="Arial"/>
          <w:sz w:val="24"/>
          <w:szCs w:val="24"/>
          <w:lang w:val="en-GB"/>
        </w:rPr>
        <w:t xml:space="preserve"> young people missing meal</w:t>
      </w:r>
      <w:r w:rsidRPr="323B6E79" w:rsidR="2DC10A98">
        <w:rPr>
          <w:rFonts w:ascii="Arial" w:hAnsi="Arial" w:cs="Arial"/>
          <w:sz w:val="24"/>
          <w:szCs w:val="24"/>
          <w:lang w:val="en-GB"/>
        </w:rPr>
        <w:t>s</w:t>
      </w:r>
      <w:r w:rsidRPr="323B6E79" w:rsidR="68CB7EE8">
        <w:rPr>
          <w:rFonts w:ascii="Arial" w:hAnsi="Arial" w:cs="Arial"/>
          <w:sz w:val="24"/>
          <w:szCs w:val="24"/>
          <w:lang w:val="en-GB"/>
        </w:rPr>
        <w:t xml:space="preserve"> </w:t>
      </w:r>
      <w:r w:rsidRPr="323B6E79" w:rsidR="68CB7EE8">
        <w:rPr>
          <w:rFonts w:ascii="Arial" w:hAnsi="Arial" w:cs="Arial"/>
          <w:sz w:val="24"/>
          <w:szCs w:val="24"/>
          <w:lang w:val="en-GB"/>
        </w:rPr>
        <w:t>and missing medication</w:t>
      </w:r>
      <w:r w:rsidRPr="323B6E79" w:rsidR="25373041">
        <w:rPr>
          <w:rFonts w:ascii="Arial" w:hAnsi="Arial" w:cs="Arial"/>
          <w:sz w:val="24"/>
          <w:szCs w:val="24"/>
          <w:lang w:val="en-GB"/>
        </w:rPr>
        <w:t xml:space="preserve"> </w:t>
      </w:r>
      <w:r w:rsidRPr="323B6E79" w:rsidR="55869BC8">
        <w:rPr>
          <w:rFonts w:ascii="Arial" w:hAnsi="Arial" w:cs="Arial"/>
          <w:sz w:val="24"/>
          <w:szCs w:val="24"/>
          <w:lang w:val="en-GB"/>
        </w:rPr>
        <w:t>to</w:t>
      </w:r>
      <w:r w:rsidRPr="323B6E79" w:rsidR="25373041">
        <w:rPr>
          <w:rFonts w:ascii="Arial" w:hAnsi="Arial" w:cs="Arial"/>
          <w:sz w:val="24"/>
          <w:szCs w:val="24"/>
          <w:lang w:val="en-GB"/>
        </w:rPr>
        <w:t xml:space="preserve"> control</w:t>
      </w:r>
      <w:r w:rsidRPr="323B6E79" w:rsidR="068924D0">
        <w:rPr>
          <w:rFonts w:ascii="Arial" w:hAnsi="Arial" w:cs="Arial"/>
          <w:sz w:val="24"/>
          <w:szCs w:val="24"/>
          <w:lang w:val="en-GB"/>
        </w:rPr>
        <w:t xml:space="preserve"> their</w:t>
      </w:r>
      <w:r w:rsidRPr="323B6E79" w:rsidR="25373041">
        <w:rPr>
          <w:rFonts w:ascii="Arial" w:hAnsi="Arial" w:cs="Arial"/>
          <w:sz w:val="24"/>
          <w:szCs w:val="24"/>
          <w:lang w:val="en-GB"/>
        </w:rPr>
        <w:t xml:space="preserve"> weight. </w:t>
      </w:r>
      <w:r w:rsidRPr="323B6E79" w:rsidR="1A06B636">
        <w:rPr>
          <w:rFonts w:ascii="Arial" w:hAnsi="Arial" w:cs="Arial"/>
          <w:sz w:val="24"/>
          <w:szCs w:val="24"/>
          <w:lang w:val="en-GB"/>
        </w:rPr>
        <w:t xml:space="preserve">Children and young </w:t>
      </w:r>
      <w:r w:rsidRPr="323B6E79" w:rsidR="703C5CCD">
        <w:rPr>
          <w:rFonts w:ascii="Arial" w:hAnsi="Arial" w:cs="Arial"/>
          <w:sz w:val="24"/>
          <w:szCs w:val="24"/>
          <w:lang w:val="en-GB"/>
        </w:rPr>
        <w:t>people are</w:t>
      </w:r>
      <w:r w:rsidRPr="323B6E79" w:rsidR="4D2B6947">
        <w:rPr>
          <w:rFonts w:ascii="Arial" w:hAnsi="Arial" w:cs="Arial"/>
          <w:sz w:val="24"/>
          <w:szCs w:val="24"/>
          <w:lang w:val="en-GB"/>
        </w:rPr>
        <w:t xml:space="preserve"> affected</w:t>
      </w:r>
      <w:r w:rsidRPr="323B6E79" w:rsidR="1A06B636">
        <w:rPr>
          <w:rFonts w:ascii="Arial" w:hAnsi="Arial" w:cs="Arial"/>
          <w:sz w:val="24"/>
          <w:szCs w:val="24"/>
          <w:lang w:val="en-GB"/>
        </w:rPr>
        <w:t xml:space="preserve"> social</w:t>
      </w:r>
      <w:r w:rsidRPr="323B6E79" w:rsidR="1451E9F2">
        <w:rPr>
          <w:rFonts w:ascii="Arial" w:hAnsi="Arial" w:cs="Arial"/>
          <w:sz w:val="24"/>
          <w:szCs w:val="24"/>
          <w:lang w:val="en-GB"/>
        </w:rPr>
        <w:t>ly</w:t>
      </w:r>
      <w:r w:rsidRPr="323B6E79" w:rsidR="1A06B636">
        <w:rPr>
          <w:rFonts w:ascii="Arial" w:hAnsi="Arial" w:cs="Arial"/>
          <w:sz w:val="24"/>
          <w:szCs w:val="24"/>
          <w:lang w:val="en-GB"/>
        </w:rPr>
        <w:t xml:space="preserve"> and mental</w:t>
      </w:r>
      <w:r w:rsidRPr="323B6E79" w:rsidR="57D50993">
        <w:rPr>
          <w:rFonts w:ascii="Arial" w:hAnsi="Arial" w:cs="Arial"/>
          <w:sz w:val="24"/>
          <w:szCs w:val="24"/>
          <w:lang w:val="en-GB"/>
        </w:rPr>
        <w:t>ly</w:t>
      </w:r>
      <w:r w:rsidRPr="323B6E79" w:rsidR="7BDFF155">
        <w:rPr>
          <w:rFonts w:ascii="Arial" w:hAnsi="Arial" w:cs="Arial"/>
          <w:sz w:val="24"/>
          <w:szCs w:val="24"/>
          <w:lang w:val="en-GB"/>
        </w:rPr>
        <w:t xml:space="preserve">, this can </w:t>
      </w:r>
      <w:r w:rsidRPr="323B6E79" w:rsidR="1A06B636">
        <w:rPr>
          <w:rFonts w:ascii="Arial" w:hAnsi="Arial" w:cs="Arial"/>
          <w:sz w:val="24"/>
          <w:szCs w:val="24"/>
          <w:lang w:val="en-GB"/>
        </w:rPr>
        <w:t>affect ho</w:t>
      </w:r>
      <w:r w:rsidRPr="323B6E79" w:rsidR="4EE65E03">
        <w:rPr>
          <w:rFonts w:ascii="Arial" w:hAnsi="Arial" w:cs="Arial"/>
          <w:sz w:val="24"/>
          <w:szCs w:val="24"/>
          <w:lang w:val="en-GB"/>
        </w:rPr>
        <w:t>w</w:t>
      </w:r>
      <w:r w:rsidRPr="323B6E79" w:rsidR="1A06B636">
        <w:rPr>
          <w:rFonts w:ascii="Arial" w:hAnsi="Arial" w:cs="Arial"/>
          <w:sz w:val="24"/>
          <w:szCs w:val="24"/>
          <w:lang w:val="en-GB"/>
        </w:rPr>
        <w:t xml:space="preserve"> they follow their diet wh</w:t>
      </w:r>
      <w:r w:rsidRPr="323B6E79" w:rsidR="795928CE">
        <w:rPr>
          <w:rFonts w:ascii="Arial" w:hAnsi="Arial" w:cs="Arial"/>
          <w:sz w:val="24"/>
          <w:szCs w:val="24"/>
          <w:lang w:val="en-GB"/>
        </w:rPr>
        <w:t xml:space="preserve">ich then affects </w:t>
      </w:r>
      <w:r w:rsidRPr="323B6E79" w:rsidR="34C3A641">
        <w:rPr>
          <w:rFonts w:ascii="Arial" w:hAnsi="Arial" w:cs="Arial"/>
          <w:sz w:val="24"/>
          <w:szCs w:val="24"/>
          <w:lang w:val="en-GB"/>
        </w:rPr>
        <w:t>their blood</w:t>
      </w:r>
      <w:r w:rsidRPr="323B6E79" w:rsidR="25373041">
        <w:rPr>
          <w:rFonts w:ascii="Arial" w:hAnsi="Arial" w:cs="Arial"/>
          <w:sz w:val="24"/>
          <w:szCs w:val="24"/>
          <w:lang w:val="en-GB"/>
        </w:rPr>
        <w:t xml:space="preserve"> glucose level</w:t>
      </w:r>
      <w:r w:rsidRPr="323B6E79" w:rsidR="7C68C3B4">
        <w:rPr>
          <w:rFonts w:ascii="Arial" w:hAnsi="Arial" w:cs="Arial"/>
          <w:sz w:val="24"/>
          <w:szCs w:val="24"/>
          <w:lang w:val="en-GB"/>
        </w:rPr>
        <w:t>s.</w:t>
      </w:r>
    </w:p>
    <w:p w:rsidR="7D680F5B" w:rsidP="7D680F5B" w:rsidRDefault="7D680F5B" w14:paraId="7EF0E137" w14:textId="4D4B4DAD">
      <w:pPr>
        <w:pStyle w:val="Normal"/>
        <w:rPr>
          <w:rFonts w:ascii="Arial" w:hAnsi="Arial" w:cs="Arial"/>
          <w:sz w:val="24"/>
          <w:szCs w:val="24"/>
          <w:lang w:val="en-GB"/>
        </w:rPr>
      </w:pPr>
    </w:p>
    <w:p w:rsidR="1DB02231" w:rsidP="7269127B" w:rsidRDefault="1DB02231" w14:paraId="6378B0A3" w14:textId="6A74D5BA">
      <w:pPr>
        <w:pStyle w:val="Normal"/>
        <w:rPr>
          <w:rFonts w:ascii="Arial" w:hAnsi="Arial" w:cs="Arial"/>
          <w:b w:val="1"/>
          <w:bCs w:val="1"/>
          <w:sz w:val="24"/>
          <w:szCs w:val="24"/>
          <w:lang w:val="en-GB"/>
        </w:rPr>
      </w:pPr>
      <w:r w:rsidRPr="7D680F5B" w:rsidR="0147E90C">
        <w:rPr>
          <w:rFonts w:ascii="Arial" w:hAnsi="Arial" w:cs="Arial"/>
          <w:b w:val="1"/>
          <w:bCs w:val="1"/>
          <w:sz w:val="24"/>
          <w:szCs w:val="24"/>
          <w:lang w:val="en-GB"/>
        </w:rPr>
        <w:t>Methodology</w:t>
      </w:r>
    </w:p>
    <w:p w:rsidR="483B93FB" w:rsidP="7269127B" w:rsidRDefault="483B93FB" w14:paraId="119B052A" w14:textId="1EDA45B6">
      <w:pPr>
        <w:pStyle w:val="Normal"/>
        <w:rPr>
          <w:rFonts w:ascii="Arial" w:hAnsi="Arial" w:cs="Arial"/>
          <w:b w:val="0"/>
          <w:bCs w:val="0"/>
          <w:sz w:val="24"/>
          <w:szCs w:val="24"/>
          <w:lang w:val="en-GB"/>
        </w:rPr>
      </w:pPr>
      <w:r w:rsidRPr="323B6E79" w:rsidR="483B93FB">
        <w:rPr>
          <w:rFonts w:ascii="Arial" w:hAnsi="Arial" w:cs="Arial"/>
          <w:b w:val="0"/>
          <w:bCs w:val="0"/>
          <w:sz w:val="24"/>
          <w:szCs w:val="24"/>
          <w:lang w:val="en-GB"/>
        </w:rPr>
        <w:t xml:space="preserve">To start this </w:t>
      </w:r>
      <w:r w:rsidRPr="323B6E79" w:rsidR="3E39D7D3">
        <w:rPr>
          <w:rFonts w:ascii="Arial" w:hAnsi="Arial" w:cs="Arial"/>
          <w:b w:val="0"/>
          <w:bCs w:val="0"/>
          <w:sz w:val="24"/>
          <w:szCs w:val="24"/>
          <w:lang w:val="en-GB"/>
        </w:rPr>
        <w:t>paper</w:t>
      </w:r>
      <w:r w:rsidRPr="323B6E79" w:rsidR="483B93FB">
        <w:rPr>
          <w:rFonts w:ascii="Arial" w:hAnsi="Arial" w:cs="Arial"/>
          <w:b w:val="0"/>
          <w:bCs w:val="0"/>
          <w:sz w:val="24"/>
          <w:szCs w:val="24"/>
          <w:lang w:val="en-GB"/>
        </w:rPr>
        <w:t xml:space="preserve">, I </w:t>
      </w:r>
      <w:r w:rsidRPr="323B6E79" w:rsidR="7CC9538C">
        <w:rPr>
          <w:rFonts w:ascii="Arial" w:hAnsi="Arial" w:cs="Arial"/>
          <w:b w:val="0"/>
          <w:bCs w:val="0"/>
          <w:sz w:val="24"/>
          <w:szCs w:val="24"/>
          <w:lang w:val="en-GB"/>
        </w:rPr>
        <w:t xml:space="preserve">had to </w:t>
      </w:r>
      <w:r w:rsidRPr="323B6E79" w:rsidR="483B93FB">
        <w:rPr>
          <w:rFonts w:ascii="Arial" w:hAnsi="Arial" w:cs="Arial"/>
          <w:b w:val="0"/>
          <w:bCs w:val="0"/>
          <w:sz w:val="24"/>
          <w:szCs w:val="24"/>
          <w:lang w:val="en-GB"/>
        </w:rPr>
        <w:t>cho</w:t>
      </w:r>
      <w:r w:rsidRPr="323B6E79" w:rsidR="07D9D59B">
        <w:rPr>
          <w:rFonts w:ascii="Arial" w:hAnsi="Arial" w:cs="Arial"/>
          <w:b w:val="0"/>
          <w:bCs w:val="0"/>
          <w:sz w:val="24"/>
          <w:szCs w:val="24"/>
          <w:lang w:val="en-GB"/>
        </w:rPr>
        <w:t>o</w:t>
      </w:r>
      <w:r w:rsidRPr="323B6E79" w:rsidR="483B93FB">
        <w:rPr>
          <w:rFonts w:ascii="Arial" w:hAnsi="Arial" w:cs="Arial"/>
          <w:b w:val="0"/>
          <w:bCs w:val="0"/>
          <w:sz w:val="24"/>
          <w:szCs w:val="24"/>
          <w:lang w:val="en-GB"/>
        </w:rPr>
        <w:t xml:space="preserve">se a topic </w:t>
      </w:r>
      <w:r w:rsidRPr="323B6E79" w:rsidR="79A58C4A">
        <w:rPr>
          <w:rFonts w:ascii="Arial" w:hAnsi="Arial" w:cs="Arial"/>
          <w:b w:val="0"/>
          <w:bCs w:val="0"/>
          <w:sz w:val="24"/>
          <w:szCs w:val="24"/>
          <w:lang w:val="en-GB"/>
        </w:rPr>
        <w:t>I was interested in and</w:t>
      </w:r>
      <w:r w:rsidRPr="323B6E79" w:rsidR="483B93FB">
        <w:rPr>
          <w:rFonts w:ascii="Arial" w:hAnsi="Arial" w:cs="Arial"/>
          <w:b w:val="0"/>
          <w:bCs w:val="0"/>
          <w:sz w:val="24"/>
          <w:szCs w:val="24"/>
          <w:lang w:val="en-GB"/>
        </w:rPr>
        <w:t xml:space="preserve"> wanted to research </w:t>
      </w:r>
      <w:r w:rsidRPr="323B6E79" w:rsidR="5743AED5">
        <w:rPr>
          <w:rFonts w:ascii="Arial" w:hAnsi="Arial" w:cs="Arial"/>
          <w:b w:val="0"/>
          <w:bCs w:val="0"/>
          <w:sz w:val="24"/>
          <w:szCs w:val="24"/>
          <w:lang w:val="en-GB"/>
        </w:rPr>
        <w:t>on. I</w:t>
      </w:r>
      <w:r w:rsidRPr="323B6E79" w:rsidR="7A2D98E1">
        <w:rPr>
          <w:rFonts w:ascii="Arial" w:hAnsi="Arial" w:cs="Arial"/>
          <w:b w:val="0"/>
          <w:bCs w:val="0"/>
          <w:sz w:val="24"/>
          <w:szCs w:val="24"/>
          <w:lang w:val="en-GB"/>
        </w:rPr>
        <w:t xml:space="preserve"> researched many diseases </w:t>
      </w:r>
      <w:r w:rsidRPr="323B6E79" w:rsidR="2C89836D">
        <w:rPr>
          <w:rFonts w:ascii="Arial" w:hAnsi="Arial" w:cs="Arial"/>
          <w:b w:val="0"/>
          <w:bCs w:val="0"/>
          <w:sz w:val="24"/>
          <w:szCs w:val="24"/>
          <w:lang w:val="en-GB"/>
        </w:rPr>
        <w:t xml:space="preserve">and resulted with </w:t>
      </w:r>
      <w:r w:rsidRPr="323B6E79" w:rsidR="7A2D98E1">
        <w:rPr>
          <w:rFonts w:ascii="Arial" w:hAnsi="Arial" w:cs="Arial"/>
          <w:b w:val="0"/>
          <w:bCs w:val="0"/>
          <w:sz w:val="24"/>
          <w:szCs w:val="24"/>
          <w:lang w:val="en-GB"/>
        </w:rPr>
        <w:t xml:space="preserve">type 2 diabetes </w:t>
      </w:r>
      <w:r w:rsidRPr="323B6E79" w:rsidR="04CDC7E7">
        <w:rPr>
          <w:rFonts w:ascii="Arial" w:hAnsi="Arial" w:cs="Arial"/>
          <w:b w:val="0"/>
          <w:bCs w:val="0"/>
          <w:sz w:val="24"/>
          <w:szCs w:val="24"/>
          <w:lang w:val="en-GB"/>
        </w:rPr>
        <w:t>specifically du</w:t>
      </w:r>
      <w:r w:rsidRPr="323B6E79" w:rsidR="7A2D98E1">
        <w:rPr>
          <w:rFonts w:ascii="Arial" w:hAnsi="Arial" w:cs="Arial"/>
          <w:b w:val="0"/>
          <w:bCs w:val="0"/>
          <w:sz w:val="24"/>
          <w:szCs w:val="24"/>
          <w:lang w:val="en-GB"/>
        </w:rPr>
        <w:t>e to personal experience</w:t>
      </w:r>
      <w:r w:rsidRPr="323B6E79" w:rsidR="3B7A7A96">
        <w:rPr>
          <w:rFonts w:ascii="Arial" w:hAnsi="Arial" w:cs="Arial"/>
          <w:b w:val="0"/>
          <w:bCs w:val="0"/>
          <w:sz w:val="24"/>
          <w:szCs w:val="24"/>
          <w:lang w:val="en-GB"/>
        </w:rPr>
        <w:t xml:space="preserve">. I chose to research type 2 diabetes </w:t>
      </w:r>
      <w:r w:rsidRPr="323B6E79" w:rsidR="5398D8E6">
        <w:rPr>
          <w:rFonts w:ascii="Arial" w:hAnsi="Arial" w:cs="Arial"/>
          <w:b w:val="0"/>
          <w:bCs w:val="0"/>
          <w:sz w:val="24"/>
          <w:szCs w:val="24"/>
          <w:lang w:val="en-GB"/>
        </w:rPr>
        <w:t>particularly</w:t>
      </w:r>
      <w:r w:rsidRPr="323B6E79" w:rsidR="3B7A7A96">
        <w:rPr>
          <w:rFonts w:ascii="Arial" w:hAnsi="Arial" w:cs="Arial"/>
          <w:b w:val="0"/>
          <w:bCs w:val="0"/>
          <w:sz w:val="24"/>
          <w:szCs w:val="24"/>
          <w:lang w:val="en-GB"/>
        </w:rPr>
        <w:t xml:space="preserve"> with </w:t>
      </w:r>
      <w:r w:rsidRPr="323B6E79" w:rsidR="12428C6A">
        <w:rPr>
          <w:rFonts w:ascii="Arial" w:hAnsi="Arial" w:cs="Arial"/>
          <w:b w:val="0"/>
          <w:bCs w:val="0"/>
          <w:sz w:val="24"/>
          <w:szCs w:val="24"/>
          <w:lang w:val="en-GB"/>
        </w:rPr>
        <w:t xml:space="preserve">children and </w:t>
      </w:r>
      <w:r w:rsidRPr="323B6E79" w:rsidR="3B7A7A96">
        <w:rPr>
          <w:rFonts w:ascii="Arial" w:hAnsi="Arial" w:cs="Arial"/>
          <w:b w:val="0"/>
          <w:bCs w:val="0"/>
          <w:sz w:val="24"/>
          <w:szCs w:val="24"/>
          <w:lang w:val="en-GB"/>
        </w:rPr>
        <w:t xml:space="preserve">young </w:t>
      </w:r>
      <w:r w:rsidRPr="323B6E79" w:rsidR="724C85D4">
        <w:rPr>
          <w:rFonts w:ascii="Arial" w:hAnsi="Arial" w:cs="Arial"/>
          <w:b w:val="0"/>
          <w:bCs w:val="0"/>
          <w:sz w:val="24"/>
          <w:szCs w:val="24"/>
          <w:lang w:val="en-GB"/>
        </w:rPr>
        <w:t>people</w:t>
      </w:r>
      <w:r w:rsidRPr="323B6E79" w:rsidR="20BFD7E4">
        <w:rPr>
          <w:rFonts w:ascii="Arial" w:hAnsi="Arial" w:cs="Arial"/>
          <w:b w:val="0"/>
          <w:bCs w:val="0"/>
          <w:sz w:val="24"/>
          <w:szCs w:val="24"/>
          <w:lang w:val="en-GB"/>
        </w:rPr>
        <w:t xml:space="preserve">. </w:t>
      </w:r>
      <w:r w:rsidRPr="323B6E79" w:rsidR="531BC26F">
        <w:rPr>
          <w:rFonts w:ascii="Arial" w:hAnsi="Arial" w:cs="Arial"/>
          <w:b w:val="0"/>
          <w:bCs w:val="0"/>
          <w:sz w:val="24"/>
          <w:szCs w:val="24"/>
          <w:lang w:val="en-GB"/>
        </w:rPr>
        <w:t xml:space="preserve">The purpose of this research topic I </w:t>
      </w:r>
      <w:r w:rsidRPr="323B6E79" w:rsidR="36AB4E78">
        <w:rPr>
          <w:rFonts w:ascii="Arial" w:hAnsi="Arial" w:cs="Arial"/>
          <w:b w:val="0"/>
          <w:bCs w:val="0"/>
          <w:sz w:val="24"/>
          <w:szCs w:val="24"/>
          <w:lang w:val="en-GB"/>
        </w:rPr>
        <w:t>chose was</w:t>
      </w:r>
      <w:r w:rsidRPr="323B6E79" w:rsidR="531BC26F">
        <w:rPr>
          <w:rFonts w:ascii="Arial" w:hAnsi="Arial" w:cs="Arial"/>
          <w:b w:val="0"/>
          <w:bCs w:val="0"/>
          <w:sz w:val="24"/>
          <w:szCs w:val="24"/>
          <w:lang w:val="en-GB"/>
        </w:rPr>
        <w:t xml:space="preserve"> to see what the </w:t>
      </w:r>
      <w:r w:rsidRPr="323B6E79" w:rsidR="6A7E2183">
        <w:rPr>
          <w:rFonts w:ascii="Arial" w:hAnsi="Arial" w:cs="Arial"/>
          <w:b w:val="0"/>
          <w:bCs w:val="0"/>
          <w:sz w:val="24"/>
          <w:szCs w:val="24"/>
          <w:lang w:val="en-GB"/>
        </w:rPr>
        <w:t>cause</w:t>
      </w:r>
      <w:r w:rsidRPr="323B6E79" w:rsidR="531BC26F">
        <w:rPr>
          <w:rFonts w:ascii="Arial" w:hAnsi="Arial" w:cs="Arial"/>
          <w:b w:val="0"/>
          <w:bCs w:val="0"/>
          <w:sz w:val="24"/>
          <w:szCs w:val="24"/>
          <w:lang w:val="en-GB"/>
        </w:rPr>
        <w:t xml:space="preserve"> of Diabetes </w:t>
      </w:r>
      <w:r w:rsidRPr="323B6E79" w:rsidR="17A30BE3">
        <w:rPr>
          <w:rFonts w:ascii="Arial" w:hAnsi="Arial" w:cs="Arial"/>
          <w:b w:val="0"/>
          <w:bCs w:val="0"/>
          <w:sz w:val="24"/>
          <w:szCs w:val="24"/>
          <w:lang w:val="en-GB"/>
        </w:rPr>
        <w:t xml:space="preserve">is </w:t>
      </w:r>
      <w:r w:rsidRPr="323B6E79" w:rsidR="531BC26F">
        <w:rPr>
          <w:rFonts w:ascii="Arial" w:hAnsi="Arial" w:cs="Arial"/>
          <w:b w:val="0"/>
          <w:bCs w:val="0"/>
          <w:sz w:val="24"/>
          <w:szCs w:val="24"/>
          <w:lang w:val="en-GB"/>
        </w:rPr>
        <w:t xml:space="preserve">and what is the impact it has on </w:t>
      </w:r>
      <w:r w:rsidRPr="323B6E79" w:rsidR="61E196EA">
        <w:rPr>
          <w:rFonts w:ascii="Arial" w:hAnsi="Arial" w:cs="Arial"/>
          <w:b w:val="0"/>
          <w:bCs w:val="0"/>
          <w:sz w:val="24"/>
          <w:szCs w:val="24"/>
          <w:lang w:val="en-GB"/>
        </w:rPr>
        <w:t>children'</w:t>
      </w:r>
      <w:r w:rsidRPr="323B6E79" w:rsidR="61E196EA">
        <w:rPr>
          <w:rFonts w:ascii="Arial" w:hAnsi="Arial" w:cs="Arial"/>
          <w:b w:val="0"/>
          <w:bCs w:val="0"/>
          <w:sz w:val="24"/>
          <w:szCs w:val="24"/>
          <w:lang w:val="en-GB"/>
        </w:rPr>
        <w:t xml:space="preserve">s </w:t>
      </w:r>
      <w:r w:rsidRPr="323B6E79" w:rsidR="5803CD12">
        <w:rPr>
          <w:rFonts w:ascii="Arial" w:hAnsi="Arial" w:cs="Arial"/>
          <w:b w:val="0"/>
          <w:bCs w:val="0"/>
          <w:sz w:val="24"/>
          <w:szCs w:val="24"/>
          <w:lang w:val="en-GB"/>
        </w:rPr>
        <w:t>and young</w:t>
      </w:r>
      <w:r w:rsidRPr="323B6E79" w:rsidR="531BC26F">
        <w:rPr>
          <w:rFonts w:ascii="Arial" w:hAnsi="Arial" w:cs="Arial"/>
          <w:b w:val="0"/>
          <w:bCs w:val="0"/>
          <w:sz w:val="24"/>
          <w:szCs w:val="24"/>
          <w:lang w:val="en-GB"/>
        </w:rPr>
        <w:t xml:space="preserve"> people.</w:t>
      </w:r>
      <w:r w:rsidRPr="323B6E79" w:rsidR="0E436CBE">
        <w:rPr>
          <w:rFonts w:ascii="Arial" w:hAnsi="Arial" w:cs="Arial"/>
          <w:b w:val="0"/>
          <w:bCs w:val="0"/>
          <w:sz w:val="24"/>
          <w:szCs w:val="24"/>
          <w:lang w:val="en-GB"/>
        </w:rPr>
        <w:t xml:space="preserve"> </w:t>
      </w:r>
      <w:r w:rsidRPr="323B6E79" w:rsidR="56C9D5DD">
        <w:rPr>
          <w:rFonts w:ascii="Arial" w:hAnsi="Arial" w:cs="Arial"/>
          <w:b w:val="0"/>
          <w:bCs w:val="0"/>
          <w:sz w:val="24"/>
          <w:szCs w:val="24"/>
          <w:lang w:val="en-GB"/>
        </w:rPr>
        <w:t>whilst</w:t>
      </w:r>
      <w:r w:rsidRPr="323B6E79" w:rsidR="3AF04943">
        <w:rPr>
          <w:rFonts w:ascii="Arial" w:hAnsi="Arial" w:cs="Arial"/>
          <w:b w:val="0"/>
          <w:bCs w:val="0"/>
          <w:sz w:val="24"/>
          <w:szCs w:val="24"/>
          <w:lang w:val="en-GB"/>
        </w:rPr>
        <w:t xml:space="preserve"> </w:t>
      </w:r>
      <w:r w:rsidRPr="323B6E79" w:rsidR="56C9D5DD">
        <w:rPr>
          <w:rFonts w:ascii="Arial" w:hAnsi="Arial" w:cs="Arial"/>
          <w:b w:val="0"/>
          <w:bCs w:val="0"/>
          <w:sz w:val="24"/>
          <w:szCs w:val="24"/>
          <w:lang w:val="en-GB"/>
        </w:rPr>
        <w:t>researching it helped me to</w:t>
      </w:r>
      <w:r w:rsidRPr="323B6E79" w:rsidR="3AF04943">
        <w:rPr>
          <w:rFonts w:ascii="Arial" w:hAnsi="Arial" w:cs="Arial"/>
          <w:b w:val="0"/>
          <w:bCs w:val="0"/>
          <w:sz w:val="24"/>
          <w:szCs w:val="24"/>
          <w:lang w:val="en-GB"/>
        </w:rPr>
        <w:t xml:space="preserve"> </w:t>
      </w:r>
      <w:r w:rsidRPr="323B6E79" w:rsidR="35243C30">
        <w:rPr>
          <w:rFonts w:ascii="Arial" w:hAnsi="Arial" w:cs="Arial"/>
          <w:b w:val="0"/>
          <w:bCs w:val="0"/>
          <w:sz w:val="24"/>
          <w:szCs w:val="24"/>
          <w:lang w:val="en-GB"/>
        </w:rPr>
        <w:t>generate</w:t>
      </w:r>
      <w:r w:rsidRPr="323B6E79" w:rsidR="3AF04943">
        <w:rPr>
          <w:rFonts w:ascii="Arial" w:hAnsi="Arial" w:cs="Arial"/>
          <w:b w:val="0"/>
          <w:bCs w:val="0"/>
          <w:sz w:val="24"/>
          <w:szCs w:val="24"/>
          <w:lang w:val="en-GB"/>
        </w:rPr>
        <w:t xml:space="preserve"> a question to research</w:t>
      </w:r>
      <w:r w:rsidRPr="323B6E79" w:rsidR="21EC027E">
        <w:rPr>
          <w:rFonts w:ascii="Arial" w:hAnsi="Arial" w:cs="Arial"/>
          <w:b w:val="0"/>
          <w:bCs w:val="0"/>
          <w:sz w:val="24"/>
          <w:szCs w:val="24"/>
          <w:lang w:val="en-GB"/>
        </w:rPr>
        <w:t xml:space="preserve">. The question I chose </w:t>
      </w:r>
      <w:r w:rsidRPr="323B6E79" w:rsidR="3AF04943">
        <w:rPr>
          <w:rFonts w:ascii="Arial" w:hAnsi="Arial" w:cs="Arial"/>
          <w:b w:val="0"/>
          <w:bCs w:val="0"/>
          <w:sz w:val="24"/>
          <w:szCs w:val="24"/>
          <w:lang w:val="en-GB"/>
        </w:rPr>
        <w:t xml:space="preserve">is </w:t>
      </w:r>
      <w:r w:rsidRPr="323B6E79" w:rsidR="4CADCD38">
        <w:rPr>
          <w:rFonts w:ascii="Arial" w:hAnsi="Arial" w:cs="Arial"/>
          <w:b w:val="0"/>
          <w:bCs w:val="0"/>
          <w:sz w:val="24"/>
          <w:szCs w:val="24"/>
          <w:lang w:val="en-GB"/>
        </w:rPr>
        <w:t>‘</w:t>
      </w:r>
      <w:r w:rsidRPr="323B6E79" w:rsidR="7C61BB40">
        <w:rPr>
          <w:rFonts w:ascii="Arial" w:hAnsi="Arial" w:cs="Arial"/>
          <w:b w:val="0"/>
          <w:bCs w:val="0"/>
          <w:sz w:val="24"/>
          <w:szCs w:val="24"/>
          <w:lang w:val="en-GB"/>
        </w:rPr>
        <w:t>What are t</w:t>
      </w:r>
      <w:r w:rsidRPr="323B6E79" w:rsidR="4CADCD38">
        <w:rPr>
          <w:rFonts w:ascii="Arial" w:hAnsi="Arial" w:cs="Arial"/>
          <w:b w:val="0"/>
          <w:bCs w:val="0"/>
          <w:sz w:val="24"/>
          <w:szCs w:val="24"/>
          <w:lang w:val="en-GB"/>
        </w:rPr>
        <w:t>he</w:t>
      </w:r>
      <w:r w:rsidRPr="323B6E79" w:rsidR="3AF04943">
        <w:rPr>
          <w:rFonts w:ascii="Arial" w:hAnsi="Arial" w:cs="Arial"/>
          <w:b w:val="0"/>
          <w:bCs w:val="0"/>
          <w:sz w:val="24"/>
          <w:szCs w:val="24"/>
          <w:lang w:val="en-GB"/>
        </w:rPr>
        <w:t xml:space="preserve"> causes and impact</w:t>
      </w:r>
      <w:r w:rsidRPr="323B6E79" w:rsidR="3247BB44">
        <w:rPr>
          <w:rFonts w:ascii="Arial" w:hAnsi="Arial" w:cs="Arial"/>
          <w:b w:val="0"/>
          <w:bCs w:val="0"/>
          <w:sz w:val="24"/>
          <w:szCs w:val="24"/>
          <w:lang w:val="en-GB"/>
        </w:rPr>
        <w:t>s</w:t>
      </w:r>
      <w:r w:rsidRPr="323B6E79" w:rsidR="3AF04943">
        <w:rPr>
          <w:rFonts w:ascii="Arial" w:hAnsi="Arial" w:cs="Arial"/>
          <w:b w:val="0"/>
          <w:bCs w:val="0"/>
          <w:sz w:val="24"/>
          <w:szCs w:val="24"/>
          <w:lang w:val="en-GB"/>
        </w:rPr>
        <w:t xml:space="preserve"> o</w:t>
      </w:r>
      <w:r w:rsidRPr="323B6E79" w:rsidR="6D5B5A9F">
        <w:rPr>
          <w:rFonts w:ascii="Arial" w:hAnsi="Arial" w:cs="Arial"/>
          <w:b w:val="0"/>
          <w:bCs w:val="0"/>
          <w:sz w:val="24"/>
          <w:szCs w:val="24"/>
          <w:lang w:val="en-GB"/>
        </w:rPr>
        <w:t>f Type 2 Diabetes in children and young people’.</w:t>
      </w:r>
    </w:p>
    <w:p w:rsidR="5BB42DD9" w:rsidP="7269127B" w:rsidRDefault="5BB42DD9" w14:paraId="1575686D" w14:textId="1DB9D0D5">
      <w:pPr>
        <w:pStyle w:val="Normal"/>
        <w:rPr>
          <w:rFonts w:ascii="Arial" w:hAnsi="Arial" w:cs="Arial"/>
          <w:b w:val="0"/>
          <w:bCs w:val="0"/>
          <w:sz w:val="24"/>
          <w:szCs w:val="24"/>
          <w:lang w:val="en-GB"/>
        </w:rPr>
      </w:pPr>
      <w:r w:rsidRPr="14C04619" w:rsidR="33B551BC">
        <w:rPr>
          <w:rFonts w:ascii="Arial" w:hAnsi="Arial" w:cs="Arial"/>
          <w:b w:val="0"/>
          <w:bCs w:val="0"/>
          <w:sz w:val="24"/>
          <w:szCs w:val="24"/>
          <w:lang w:val="en-GB"/>
        </w:rPr>
        <w:t xml:space="preserve">After deciding on my topic and question </w:t>
      </w:r>
      <w:r w:rsidRPr="14C04619" w:rsidR="042B3D2A">
        <w:rPr>
          <w:rFonts w:ascii="Arial" w:hAnsi="Arial" w:cs="Arial"/>
          <w:b w:val="0"/>
          <w:bCs w:val="0"/>
          <w:sz w:val="24"/>
          <w:szCs w:val="24"/>
          <w:lang w:val="en-GB"/>
        </w:rPr>
        <w:t xml:space="preserve">I began </w:t>
      </w:r>
      <w:r w:rsidRPr="14C04619" w:rsidR="33B551BC">
        <w:rPr>
          <w:rFonts w:ascii="Arial" w:hAnsi="Arial" w:cs="Arial"/>
          <w:b w:val="0"/>
          <w:bCs w:val="0"/>
          <w:sz w:val="24"/>
          <w:szCs w:val="24"/>
          <w:lang w:val="en-GB"/>
        </w:rPr>
        <w:t xml:space="preserve">my </w:t>
      </w:r>
      <w:r w:rsidRPr="14C04619" w:rsidR="1CAF17CF">
        <w:rPr>
          <w:rFonts w:ascii="Arial" w:hAnsi="Arial" w:cs="Arial"/>
          <w:b w:val="0"/>
          <w:bCs w:val="0"/>
          <w:sz w:val="24"/>
          <w:szCs w:val="24"/>
          <w:lang w:val="en-GB"/>
        </w:rPr>
        <w:t>research</w:t>
      </w:r>
      <w:r w:rsidRPr="14C04619" w:rsidR="33B551BC">
        <w:rPr>
          <w:rFonts w:ascii="Arial" w:hAnsi="Arial" w:cs="Arial"/>
          <w:b w:val="0"/>
          <w:bCs w:val="0"/>
          <w:sz w:val="24"/>
          <w:szCs w:val="24"/>
          <w:lang w:val="en-GB"/>
        </w:rPr>
        <w:t xml:space="preserve">. I used </w:t>
      </w:r>
      <w:r w:rsidRPr="14C04619" w:rsidR="4179FBA0">
        <w:rPr>
          <w:rFonts w:ascii="Arial" w:hAnsi="Arial" w:cs="Arial"/>
          <w:b w:val="0"/>
          <w:bCs w:val="0"/>
          <w:sz w:val="24"/>
          <w:szCs w:val="24"/>
          <w:lang w:val="en-GB"/>
        </w:rPr>
        <w:t xml:space="preserve">an </w:t>
      </w:r>
      <w:r w:rsidRPr="14C04619" w:rsidR="12433F68">
        <w:rPr>
          <w:rFonts w:ascii="Arial" w:hAnsi="Arial" w:cs="Arial"/>
          <w:b w:val="0"/>
          <w:bCs w:val="0"/>
          <w:sz w:val="24"/>
          <w:szCs w:val="24"/>
          <w:lang w:val="en-GB"/>
        </w:rPr>
        <w:t>online method</w:t>
      </w:r>
      <w:r w:rsidRPr="14C04619" w:rsidR="12433F68">
        <w:rPr>
          <w:rFonts w:ascii="Arial" w:hAnsi="Arial" w:cs="Arial"/>
          <w:b w:val="0"/>
          <w:bCs w:val="0"/>
          <w:sz w:val="24"/>
          <w:szCs w:val="24"/>
          <w:lang w:val="en-GB"/>
        </w:rPr>
        <w:t xml:space="preserve"> </w:t>
      </w:r>
      <w:r w:rsidRPr="14C04619" w:rsidR="27B6A704">
        <w:rPr>
          <w:rFonts w:ascii="Arial" w:hAnsi="Arial" w:cs="Arial"/>
          <w:b w:val="0"/>
          <w:bCs w:val="0"/>
          <w:sz w:val="24"/>
          <w:szCs w:val="24"/>
          <w:lang w:val="en-GB"/>
        </w:rPr>
        <w:t>such as</w:t>
      </w:r>
      <w:r w:rsidRPr="14C04619" w:rsidR="12433F68">
        <w:rPr>
          <w:rFonts w:ascii="Arial" w:hAnsi="Arial" w:cs="Arial"/>
          <w:b w:val="0"/>
          <w:bCs w:val="0"/>
          <w:sz w:val="24"/>
          <w:szCs w:val="24"/>
          <w:lang w:val="en-GB"/>
        </w:rPr>
        <w:t xml:space="preserve"> google and </w:t>
      </w:r>
      <w:r w:rsidRPr="14C04619" w:rsidR="309E1980">
        <w:rPr>
          <w:rFonts w:ascii="Arial" w:hAnsi="Arial" w:cs="Arial"/>
          <w:b w:val="0"/>
          <w:bCs w:val="0"/>
          <w:sz w:val="24"/>
          <w:szCs w:val="24"/>
          <w:lang w:val="en-GB"/>
        </w:rPr>
        <w:t>google</w:t>
      </w:r>
      <w:r w:rsidRPr="14C04619" w:rsidR="33B551BC">
        <w:rPr>
          <w:rFonts w:ascii="Arial" w:hAnsi="Arial" w:cs="Arial"/>
          <w:b w:val="0"/>
          <w:bCs w:val="0"/>
          <w:sz w:val="24"/>
          <w:szCs w:val="24"/>
          <w:lang w:val="en-GB"/>
        </w:rPr>
        <w:t xml:space="preserve"> </w:t>
      </w:r>
      <w:r w:rsidRPr="14C04619" w:rsidR="4986BEC3">
        <w:rPr>
          <w:rFonts w:ascii="Arial" w:hAnsi="Arial" w:cs="Arial"/>
          <w:b w:val="0"/>
          <w:bCs w:val="0"/>
          <w:sz w:val="24"/>
          <w:szCs w:val="24"/>
          <w:lang w:val="en-GB"/>
        </w:rPr>
        <w:t>scholar</w:t>
      </w:r>
      <w:r w:rsidRPr="14C04619" w:rsidR="33B551BC">
        <w:rPr>
          <w:rFonts w:ascii="Arial" w:hAnsi="Arial" w:cs="Arial"/>
          <w:b w:val="0"/>
          <w:bCs w:val="0"/>
          <w:sz w:val="24"/>
          <w:szCs w:val="24"/>
          <w:lang w:val="en-GB"/>
        </w:rPr>
        <w:t xml:space="preserve"> to research</w:t>
      </w:r>
      <w:r w:rsidRPr="14C04619" w:rsidR="225822F6">
        <w:rPr>
          <w:rFonts w:ascii="Arial" w:hAnsi="Arial" w:cs="Arial"/>
          <w:b w:val="0"/>
          <w:bCs w:val="0"/>
          <w:sz w:val="24"/>
          <w:szCs w:val="24"/>
          <w:lang w:val="en-GB"/>
        </w:rPr>
        <w:t xml:space="preserve"> </w:t>
      </w:r>
      <w:r w:rsidRPr="14C04619" w:rsidR="151BAABF">
        <w:rPr>
          <w:rFonts w:ascii="Arial" w:hAnsi="Arial" w:cs="Arial"/>
          <w:b w:val="0"/>
          <w:bCs w:val="0"/>
          <w:sz w:val="24"/>
          <w:szCs w:val="24"/>
          <w:lang w:val="en-GB"/>
        </w:rPr>
        <w:t>different</w:t>
      </w:r>
      <w:r w:rsidRPr="14C04619" w:rsidR="33B551BC">
        <w:rPr>
          <w:rFonts w:ascii="Arial" w:hAnsi="Arial" w:cs="Arial"/>
          <w:b w:val="0"/>
          <w:bCs w:val="0"/>
          <w:sz w:val="24"/>
          <w:szCs w:val="24"/>
          <w:lang w:val="en-GB"/>
        </w:rPr>
        <w:t xml:space="preserve"> literature</w:t>
      </w:r>
      <w:r w:rsidRPr="14C04619" w:rsidR="5864D676">
        <w:rPr>
          <w:rFonts w:ascii="Arial" w:hAnsi="Arial" w:cs="Arial"/>
          <w:b w:val="0"/>
          <w:bCs w:val="0"/>
          <w:sz w:val="24"/>
          <w:szCs w:val="24"/>
          <w:lang w:val="en-GB"/>
        </w:rPr>
        <w:t xml:space="preserve"> and</w:t>
      </w:r>
      <w:r w:rsidRPr="14C04619" w:rsidR="3FAE4190">
        <w:rPr>
          <w:rFonts w:ascii="Arial" w:hAnsi="Arial" w:cs="Arial"/>
          <w:b w:val="0"/>
          <w:bCs w:val="0"/>
          <w:sz w:val="24"/>
          <w:szCs w:val="24"/>
          <w:lang w:val="en-GB"/>
        </w:rPr>
        <w:t xml:space="preserve"> secondary</w:t>
      </w:r>
      <w:r w:rsidRPr="14C04619" w:rsidR="5864D676">
        <w:rPr>
          <w:rFonts w:ascii="Arial" w:hAnsi="Arial" w:cs="Arial"/>
          <w:b w:val="0"/>
          <w:bCs w:val="0"/>
          <w:sz w:val="24"/>
          <w:szCs w:val="24"/>
          <w:lang w:val="en-GB"/>
        </w:rPr>
        <w:t xml:space="preserve"> </w:t>
      </w:r>
      <w:r w:rsidRPr="14C04619" w:rsidR="7AE56454">
        <w:rPr>
          <w:rFonts w:ascii="Arial" w:hAnsi="Arial" w:cs="Arial"/>
          <w:b w:val="0"/>
          <w:bCs w:val="0"/>
          <w:sz w:val="24"/>
          <w:szCs w:val="24"/>
          <w:lang w:val="en-GB"/>
        </w:rPr>
        <w:t>research</w:t>
      </w:r>
      <w:r w:rsidRPr="14C04619" w:rsidR="5864D676">
        <w:rPr>
          <w:rFonts w:ascii="Arial" w:hAnsi="Arial" w:cs="Arial"/>
          <w:b w:val="0"/>
          <w:bCs w:val="0"/>
          <w:sz w:val="24"/>
          <w:szCs w:val="24"/>
          <w:lang w:val="en-GB"/>
        </w:rPr>
        <w:t xml:space="preserve"> that have been </w:t>
      </w:r>
      <w:r w:rsidRPr="14C04619" w:rsidR="33ACB547">
        <w:rPr>
          <w:rFonts w:ascii="Arial" w:hAnsi="Arial" w:cs="Arial"/>
          <w:b w:val="0"/>
          <w:bCs w:val="0"/>
          <w:sz w:val="24"/>
          <w:szCs w:val="24"/>
          <w:lang w:val="en-GB"/>
        </w:rPr>
        <w:t>done</w:t>
      </w:r>
      <w:r w:rsidRPr="14C04619" w:rsidR="074AC3C8">
        <w:rPr>
          <w:rFonts w:ascii="Arial" w:hAnsi="Arial" w:cs="Arial"/>
          <w:b w:val="0"/>
          <w:bCs w:val="0"/>
          <w:sz w:val="24"/>
          <w:szCs w:val="24"/>
          <w:lang w:val="en-GB"/>
        </w:rPr>
        <w:t xml:space="preserve">. </w:t>
      </w:r>
      <w:r w:rsidRPr="14C04619" w:rsidR="6F7A6207">
        <w:rPr>
          <w:rFonts w:ascii="Arial" w:hAnsi="Arial" w:cs="Arial"/>
          <w:b w:val="0"/>
          <w:bCs w:val="0"/>
          <w:sz w:val="24"/>
          <w:szCs w:val="24"/>
          <w:lang w:val="en-GB"/>
        </w:rPr>
        <w:t>I then decided on how far back I was going to research my topic on</w:t>
      </w:r>
      <w:r w:rsidRPr="14C04619" w:rsidR="0F885CD4">
        <w:rPr>
          <w:rFonts w:ascii="Arial" w:hAnsi="Arial" w:cs="Arial"/>
          <w:b w:val="0"/>
          <w:bCs w:val="0"/>
          <w:sz w:val="24"/>
          <w:szCs w:val="24"/>
          <w:lang w:val="en-GB"/>
        </w:rPr>
        <w:t xml:space="preserve">. </w:t>
      </w:r>
      <w:r w:rsidRPr="14C04619" w:rsidR="247980D2">
        <w:rPr>
          <w:rFonts w:ascii="Arial" w:hAnsi="Arial" w:cs="Arial"/>
          <w:b w:val="0"/>
          <w:bCs w:val="0"/>
          <w:sz w:val="24"/>
          <w:szCs w:val="24"/>
          <w:lang w:val="en-GB"/>
        </w:rPr>
        <w:t xml:space="preserve">I decided to look </w:t>
      </w:r>
      <w:r w:rsidRPr="14C04619" w:rsidR="7CE4D8E8">
        <w:rPr>
          <w:rFonts w:ascii="Arial" w:hAnsi="Arial" w:cs="Arial"/>
          <w:b w:val="0"/>
          <w:bCs w:val="0"/>
          <w:sz w:val="24"/>
          <w:szCs w:val="24"/>
          <w:lang w:val="en-GB"/>
        </w:rPr>
        <w:t xml:space="preserve">at the past </w:t>
      </w:r>
      <w:r w:rsidRPr="14C04619" w:rsidR="247980D2">
        <w:rPr>
          <w:rFonts w:ascii="Arial" w:hAnsi="Arial" w:cs="Arial"/>
          <w:b w:val="0"/>
          <w:bCs w:val="0"/>
          <w:sz w:val="24"/>
          <w:szCs w:val="24"/>
          <w:lang w:val="en-GB"/>
        </w:rPr>
        <w:t>20 years</w:t>
      </w:r>
      <w:r w:rsidRPr="14C04619" w:rsidR="416F37E3">
        <w:rPr>
          <w:rFonts w:ascii="Arial" w:hAnsi="Arial" w:cs="Arial"/>
          <w:b w:val="0"/>
          <w:bCs w:val="0"/>
          <w:sz w:val="24"/>
          <w:szCs w:val="24"/>
          <w:lang w:val="en-GB"/>
        </w:rPr>
        <w:t>,</w:t>
      </w:r>
      <w:r w:rsidRPr="14C04619" w:rsidR="247980D2">
        <w:rPr>
          <w:rFonts w:ascii="Arial" w:hAnsi="Arial" w:cs="Arial"/>
          <w:b w:val="0"/>
          <w:bCs w:val="0"/>
          <w:sz w:val="24"/>
          <w:szCs w:val="24"/>
          <w:lang w:val="en-GB"/>
        </w:rPr>
        <w:t xml:space="preserve"> this would help</w:t>
      </w:r>
      <w:r w:rsidRPr="14C04619" w:rsidR="5C6E15FC">
        <w:rPr>
          <w:rFonts w:ascii="Arial" w:hAnsi="Arial" w:cs="Arial"/>
          <w:b w:val="0"/>
          <w:bCs w:val="0"/>
          <w:sz w:val="24"/>
          <w:szCs w:val="24"/>
          <w:lang w:val="en-GB"/>
        </w:rPr>
        <w:t xml:space="preserve"> me </w:t>
      </w:r>
      <w:proofErr w:type="gramStart"/>
      <w:r w:rsidRPr="14C04619" w:rsidR="1E26D6A6">
        <w:rPr>
          <w:rFonts w:ascii="Arial" w:hAnsi="Arial" w:cs="Arial"/>
          <w:b w:val="0"/>
          <w:bCs w:val="0"/>
          <w:sz w:val="24"/>
          <w:szCs w:val="24"/>
          <w:lang w:val="en-GB"/>
        </w:rPr>
        <w:t>in order to</w:t>
      </w:r>
      <w:proofErr w:type="gramEnd"/>
      <w:r w:rsidRPr="14C04619" w:rsidR="1E26D6A6">
        <w:rPr>
          <w:rFonts w:ascii="Arial" w:hAnsi="Arial" w:cs="Arial"/>
          <w:b w:val="0"/>
          <w:bCs w:val="0"/>
          <w:sz w:val="24"/>
          <w:szCs w:val="24"/>
          <w:lang w:val="en-GB"/>
        </w:rPr>
        <w:t xml:space="preserve"> </w:t>
      </w:r>
      <w:r w:rsidRPr="14C04619" w:rsidR="5C6E15FC">
        <w:rPr>
          <w:rFonts w:ascii="Arial" w:hAnsi="Arial" w:cs="Arial"/>
          <w:b w:val="0"/>
          <w:bCs w:val="0"/>
          <w:sz w:val="24"/>
          <w:szCs w:val="24"/>
          <w:lang w:val="en-GB"/>
        </w:rPr>
        <w:t xml:space="preserve">look at all different </w:t>
      </w:r>
      <w:r w:rsidRPr="14C04619" w:rsidR="119512E6">
        <w:rPr>
          <w:rFonts w:ascii="Arial" w:hAnsi="Arial" w:cs="Arial"/>
          <w:b w:val="0"/>
          <w:bCs w:val="0"/>
          <w:sz w:val="24"/>
          <w:szCs w:val="24"/>
          <w:lang w:val="en-GB"/>
        </w:rPr>
        <w:t>research's</w:t>
      </w:r>
      <w:r w:rsidRPr="14C04619" w:rsidR="5C6E15FC">
        <w:rPr>
          <w:rFonts w:ascii="Arial" w:hAnsi="Arial" w:cs="Arial"/>
          <w:b w:val="0"/>
          <w:bCs w:val="0"/>
          <w:sz w:val="24"/>
          <w:szCs w:val="24"/>
          <w:lang w:val="en-GB"/>
        </w:rPr>
        <w:t xml:space="preserve"> that have taken place</w:t>
      </w:r>
      <w:r w:rsidRPr="14C04619" w:rsidR="7BA95034">
        <w:rPr>
          <w:rFonts w:ascii="Arial" w:hAnsi="Arial" w:cs="Arial"/>
          <w:b w:val="0"/>
          <w:bCs w:val="0"/>
          <w:sz w:val="24"/>
          <w:szCs w:val="24"/>
          <w:lang w:val="en-GB"/>
        </w:rPr>
        <w:t xml:space="preserve"> previously</w:t>
      </w:r>
      <w:r w:rsidRPr="14C04619" w:rsidR="6419A65F">
        <w:rPr>
          <w:rFonts w:ascii="Arial" w:hAnsi="Arial" w:cs="Arial"/>
          <w:b w:val="0"/>
          <w:bCs w:val="0"/>
          <w:sz w:val="24"/>
          <w:szCs w:val="24"/>
          <w:lang w:val="en-GB"/>
        </w:rPr>
        <w:t xml:space="preserve"> and g</w:t>
      </w:r>
      <w:r w:rsidRPr="14C04619" w:rsidR="3AE96AAF">
        <w:rPr>
          <w:rFonts w:ascii="Arial" w:hAnsi="Arial" w:cs="Arial"/>
          <w:b w:val="0"/>
          <w:bCs w:val="0"/>
          <w:sz w:val="24"/>
          <w:szCs w:val="24"/>
          <w:lang w:val="en-GB"/>
        </w:rPr>
        <w:t xml:space="preserve">ather </w:t>
      </w:r>
      <w:r w:rsidRPr="14C04619" w:rsidR="6419A65F">
        <w:rPr>
          <w:rFonts w:ascii="Arial" w:hAnsi="Arial" w:cs="Arial"/>
          <w:b w:val="0"/>
          <w:bCs w:val="0"/>
          <w:sz w:val="24"/>
          <w:szCs w:val="24"/>
          <w:lang w:val="en-GB"/>
        </w:rPr>
        <w:t>th</w:t>
      </w:r>
      <w:r w:rsidRPr="14C04619" w:rsidR="6419A65F">
        <w:rPr>
          <w:rFonts w:ascii="Arial" w:hAnsi="Arial" w:cs="Arial"/>
          <w:b w:val="0"/>
          <w:bCs w:val="0"/>
          <w:sz w:val="24"/>
          <w:szCs w:val="24"/>
          <w:lang w:val="en-GB"/>
        </w:rPr>
        <w:t>e latest research done</w:t>
      </w:r>
      <w:r w:rsidRPr="14C04619" w:rsidR="246F1279">
        <w:rPr>
          <w:rFonts w:ascii="Arial" w:hAnsi="Arial" w:cs="Arial"/>
          <w:b w:val="0"/>
          <w:bCs w:val="0"/>
          <w:sz w:val="24"/>
          <w:szCs w:val="24"/>
          <w:lang w:val="en-GB"/>
        </w:rPr>
        <w:t>. This would help me to compare the different o</w:t>
      </w:r>
      <w:r w:rsidRPr="14C04619" w:rsidR="1CDD00CB">
        <w:rPr>
          <w:rFonts w:ascii="Arial" w:hAnsi="Arial" w:cs="Arial"/>
          <w:b w:val="0"/>
          <w:bCs w:val="0"/>
          <w:sz w:val="24"/>
          <w:szCs w:val="24"/>
          <w:lang w:val="en-GB"/>
        </w:rPr>
        <w:t xml:space="preserve">pinions of researchers </w:t>
      </w:r>
      <w:r w:rsidRPr="14C04619" w:rsidR="246F1279">
        <w:rPr>
          <w:rFonts w:ascii="Arial" w:hAnsi="Arial" w:cs="Arial"/>
          <w:b w:val="0"/>
          <w:bCs w:val="0"/>
          <w:sz w:val="24"/>
          <w:szCs w:val="24"/>
          <w:lang w:val="en-GB"/>
        </w:rPr>
        <w:t xml:space="preserve">over the years </w:t>
      </w:r>
      <w:r w:rsidRPr="14C04619" w:rsidR="6419A65F">
        <w:rPr>
          <w:rFonts w:ascii="Arial" w:hAnsi="Arial" w:cs="Arial"/>
          <w:b w:val="0"/>
          <w:bCs w:val="0"/>
          <w:sz w:val="24"/>
          <w:szCs w:val="24"/>
          <w:lang w:val="en-GB"/>
        </w:rPr>
        <w:t xml:space="preserve">as </w:t>
      </w:r>
      <w:r w:rsidRPr="14C04619" w:rsidR="3C0EC7A5">
        <w:rPr>
          <w:rFonts w:ascii="Arial" w:hAnsi="Arial" w:cs="Arial"/>
          <w:b w:val="0"/>
          <w:bCs w:val="0"/>
          <w:sz w:val="24"/>
          <w:szCs w:val="24"/>
          <w:lang w:val="en-GB"/>
        </w:rPr>
        <w:t xml:space="preserve">professionals </w:t>
      </w:r>
      <w:r w:rsidRPr="14C04619" w:rsidR="6419A65F">
        <w:rPr>
          <w:rFonts w:ascii="Arial" w:hAnsi="Arial" w:cs="Arial"/>
          <w:b w:val="0"/>
          <w:bCs w:val="0"/>
          <w:sz w:val="24"/>
          <w:szCs w:val="24"/>
          <w:lang w:val="en-GB"/>
        </w:rPr>
        <w:t>have made many discoveries</w:t>
      </w:r>
      <w:r w:rsidRPr="14C04619" w:rsidR="5C6E15FC">
        <w:rPr>
          <w:rFonts w:ascii="Arial" w:hAnsi="Arial" w:cs="Arial"/>
          <w:b w:val="0"/>
          <w:bCs w:val="0"/>
          <w:sz w:val="24"/>
          <w:szCs w:val="24"/>
          <w:lang w:val="en-GB"/>
        </w:rPr>
        <w:t>. I looked at</w:t>
      </w:r>
      <w:r w:rsidRPr="14C04619" w:rsidR="5BB833FC">
        <w:rPr>
          <w:rFonts w:ascii="Arial" w:hAnsi="Arial" w:cs="Arial"/>
          <w:b w:val="0"/>
          <w:bCs w:val="0"/>
          <w:sz w:val="24"/>
          <w:szCs w:val="24"/>
          <w:lang w:val="en-GB"/>
        </w:rPr>
        <w:t xml:space="preserve"> many </w:t>
      </w:r>
      <w:r w:rsidRPr="14C04619" w:rsidR="5BB833FC">
        <w:rPr>
          <w:rFonts w:ascii="Arial" w:hAnsi="Arial" w:cs="Arial"/>
          <w:b w:val="0"/>
          <w:bCs w:val="0"/>
          <w:sz w:val="24"/>
          <w:szCs w:val="24"/>
          <w:lang w:val="en-GB"/>
        </w:rPr>
        <w:t>different sources</w:t>
      </w:r>
      <w:r w:rsidRPr="14C04619" w:rsidR="5BB833FC">
        <w:rPr>
          <w:rFonts w:ascii="Arial" w:hAnsi="Arial" w:cs="Arial"/>
          <w:b w:val="0"/>
          <w:bCs w:val="0"/>
          <w:sz w:val="24"/>
          <w:szCs w:val="24"/>
          <w:lang w:val="en-GB"/>
        </w:rPr>
        <w:t xml:space="preserve"> </w:t>
      </w:r>
      <w:r w:rsidRPr="14C04619" w:rsidR="417E7A1D">
        <w:rPr>
          <w:rFonts w:ascii="Arial" w:hAnsi="Arial" w:cs="Arial"/>
          <w:b w:val="0"/>
          <w:bCs w:val="0"/>
          <w:sz w:val="24"/>
          <w:szCs w:val="24"/>
          <w:lang w:val="en-GB"/>
        </w:rPr>
        <w:t>from literatures</w:t>
      </w:r>
      <w:r w:rsidRPr="14C04619" w:rsidR="31634FD1">
        <w:rPr>
          <w:rFonts w:ascii="Arial" w:hAnsi="Arial" w:cs="Arial"/>
          <w:b w:val="0"/>
          <w:bCs w:val="0"/>
          <w:sz w:val="24"/>
          <w:szCs w:val="24"/>
          <w:lang w:val="en-GB"/>
        </w:rPr>
        <w:t>, articles</w:t>
      </w:r>
      <w:r w:rsidRPr="14C04619" w:rsidR="5C6E15FC">
        <w:rPr>
          <w:rFonts w:ascii="Arial" w:hAnsi="Arial" w:cs="Arial"/>
          <w:b w:val="0"/>
          <w:bCs w:val="0"/>
          <w:sz w:val="24"/>
          <w:szCs w:val="24"/>
          <w:lang w:val="en-GB"/>
        </w:rPr>
        <w:t xml:space="preserve">, journals, books, and websites. </w:t>
      </w:r>
      <w:r w:rsidRPr="14C04619" w:rsidR="23D9122E">
        <w:rPr>
          <w:rFonts w:ascii="Arial" w:hAnsi="Arial" w:cs="Arial"/>
          <w:b w:val="0"/>
          <w:bCs w:val="0"/>
          <w:sz w:val="24"/>
          <w:szCs w:val="24"/>
          <w:lang w:val="en-GB"/>
        </w:rPr>
        <w:t>In</w:t>
      </w:r>
      <w:r w:rsidRPr="14C04619" w:rsidR="5C6E15FC">
        <w:rPr>
          <w:rFonts w:ascii="Arial" w:hAnsi="Arial" w:cs="Arial"/>
          <w:b w:val="0"/>
          <w:bCs w:val="0"/>
          <w:sz w:val="24"/>
          <w:szCs w:val="24"/>
          <w:lang w:val="en-GB"/>
        </w:rPr>
        <w:t xml:space="preserve"> </w:t>
      </w:r>
      <w:r w:rsidRPr="14C04619" w:rsidR="23D9122E">
        <w:rPr>
          <w:rFonts w:ascii="Arial" w:hAnsi="Arial" w:cs="Arial"/>
          <w:b w:val="0"/>
          <w:bCs w:val="0"/>
          <w:sz w:val="24"/>
          <w:szCs w:val="24"/>
          <w:lang w:val="en-GB"/>
        </w:rPr>
        <w:t xml:space="preserve">my </w:t>
      </w:r>
      <w:r w:rsidRPr="14C04619" w:rsidR="3F9AF9BC">
        <w:rPr>
          <w:rFonts w:ascii="Arial" w:hAnsi="Arial" w:cs="Arial"/>
          <w:b w:val="0"/>
          <w:bCs w:val="0"/>
          <w:sz w:val="24"/>
          <w:szCs w:val="24"/>
          <w:lang w:val="en-GB"/>
        </w:rPr>
        <w:t>research</w:t>
      </w:r>
      <w:r w:rsidRPr="14C04619" w:rsidR="3DDDA393">
        <w:rPr>
          <w:rFonts w:ascii="Arial" w:hAnsi="Arial" w:cs="Arial"/>
          <w:b w:val="0"/>
          <w:bCs w:val="0"/>
          <w:sz w:val="24"/>
          <w:szCs w:val="24"/>
          <w:lang w:val="en-GB"/>
        </w:rPr>
        <w:t xml:space="preserve"> </w:t>
      </w:r>
      <w:r w:rsidRPr="14C04619" w:rsidR="2D40B8C5">
        <w:rPr>
          <w:rFonts w:ascii="Arial" w:hAnsi="Arial" w:cs="Arial"/>
          <w:b w:val="0"/>
          <w:bCs w:val="0"/>
          <w:sz w:val="24"/>
          <w:szCs w:val="24"/>
          <w:lang w:val="en-GB"/>
        </w:rPr>
        <w:t>I</w:t>
      </w:r>
      <w:r w:rsidRPr="14C04619" w:rsidR="7E54632E">
        <w:rPr>
          <w:rFonts w:ascii="Arial" w:hAnsi="Arial" w:cs="Arial"/>
          <w:b w:val="0"/>
          <w:bCs w:val="0"/>
          <w:sz w:val="24"/>
          <w:szCs w:val="24"/>
          <w:lang w:val="en-GB"/>
        </w:rPr>
        <w:t xml:space="preserve"> ensured I</w:t>
      </w:r>
      <w:r w:rsidRPr="14C04619" w:rsidR="2D40B8C5">
        <w:rPr>
          <w:rFonts w:ascii="Arial" w:hAnsi="Arial" w:cs="Arial"/>
          <w:b w:val="0"/>
          <w:bCs w:val="0"/>
          <w:sz w:val="24"/>
          <w:szCs w:val="24"/>
          <w:lang w:val="en-GB"/>
        </w:rPr>
        <w:t xml:space="preserve"> looked</w:t>
      </w:r>
      <w:r w:rsidRPr="14C04619" w:rsidR="4A8C1C1C">
        <w:rPr>
          <w:rFonts w:ascii="Arial" w:hAnsi="Arial" w:cs="Arial"/>
          <w:b w:val="0"/>
          <w:bCs w:val="0"/>
          <w:sz w:val="24"/>
          <w:szCs w:val="24"/>
          <w:lang w:val="en-GB"/>
        </w:rPr>
        <w:t xml:space="preserve"> a</w:t>
      </w:r>
      <w:r w:rsidRPr="14C04619" w:rsidR="392E6CCE">
        <w:rPr>
          <w:rFonts w:ascii="Arial" w:hAnsi="Arial" w:cs="Arial"/>
          <w:b w:val="0"/>
          <w:bCs w:val="0"/>
          <w:sz w:val="24"/>
          <w:szCs w:val="24"/>
          <w:lang w:val="en-GB"/>
        </w:rPr>
        <w:t>t</w:t>
      </w:r>
      <w:r w:rsidRPr="14C04619" w:rsidR="4A8C1C1C">
        <w:rPr>
          <w:rFonts w:ascii="Arial" w:hAnsi="Arial" w:cs="Arial"/>
          <w:b w:val="0"/>
          <w:bCs w:val="0"/>
          <w:sz w:val="24"/>
          <w:szCs w:val="24"/>
          <w:lang w:val="en-GB"/>
        </w:rPr>
        <w:t xml:space="preserve"> </w:t>
      </w:r>
      <w:r w:rsidRPr="14C04619" w:rsidR="1CC9EDEB">
        <w:rPr>
          <w:rFonts w:ascii="Arial" w:hAnsi="Arial" w:cs="Arial"/>
          <w:b w:val="0"/>
          <w:bCs w:val="0"/>
          <w:sz w:val="24"/>
          <w:szCs w:val="24"/>
          <w:lang w:val="en-GB"/>
        </w:rPr>
        <w:t>reliable source</w:t>
      </w:r>
      <w:r w:rsidRPr="14C04619" w:rsidR="74D45906">
        <w:rPr>
          <w:rFonts w:ascii="Arial" w:hAnsi="Arial" w:cs="Arial"/>
          <w:b w:val="0"/>
          <w:bCs w:val="0"/>
          <w:sz w:val="24"/>
          <w:szCs w:val="24"/>
          <w:lang w:val="en-GB"/>
        </w:rPr>
        <w:t>s</w:t>
      </w:r>
      <w:r w:rsidRPr="14C04619" w:rsidR="4A8C1C1C">
        <w:rPr>
          <w:rFonts w:ascii="Arial" w:hAnsi="Arial" w:cs="Arial"/>
          <w:b w:val="0"/>
          <w:bCs w:val="0"/>
          <w:sz w:val="24"/>
          <w:szCs w:val="24"/>
          <w:lang w:val="en-GB"/>
        </w:rPr>
        <w:t xml:space="preserve"> as this will help me find answers </w:t>
      </w:r>
      <w:r w:rsidRPr="14C04619" w:rsidR="792BF9C8">
        <w:rPr>
          <w:rFonts w:ascii="Arial" w:hAnsi="Arial" w:cs="Arial"/>
          <w:b w:val="0"/>
          <w:bCs w:val="0"/>
          <w:sz w:val="24"/>
          <w:szCs w:val="24"/>
          <w:lang w:val="en-GB"/>
        </w:rPr>
        <w:t xml:space="preserve">to </w:t>
      </w:r>
      <w:r w:rsidRPr="14C04619" w:rsidR="4A8C1C1C">
        <w:rPr>
          <w:rFonts w:ascii="Arial" w:hAnsi="Arial" w:cs="Arial"/>
          <w:b w:val="0"/>
          <w:bCs w:val="0"/>
          <w:sz w:val="24"/>
          <w:szCs w:val="24"/>
          <w:lang w:val="en-GB"/>
        </w:rPr>
        <w:t>my question</w:t>
      </w:r>
      <w:r w:rsidRPr="14C04619" w:rsidR="3BB7C6BC">
        <w:rPr>
          <w:rFonts w:ascii="Arial" w:hAnsi="Arial" w:cs="Arial"/>
          <w:b w:val="0"/>
          <w:bCs w:val="0"/>
          <w:sz w:val="24"/>
          <w:szCs w:val="24"/>
          <w:lang w:val="en-GB"/>
        </w:rPr>
        <w:t>s</w:t>
      </w:r>
      <w:r w:rsidRPr="14C04619" w:rsidR="3A00867C">
        <w:rPr>
          <w:rFonts w:ascii="Arial" w:hAnsi="Arial" w:cs="Arial"/>
          <w:b w:val="0"/>
          <w:bCs w:val="0"/>
          <w:sz w:val="24"/>
          <w:szCs w:val="24"/>
          <w:lang w:val="en-GB"/>
        </w:rPr>
        <w:t xml:space="preserve"> and ensure the literature review was reliable and </w:t>
      </w:r>
      <w:r w:rsidRPr="14C04619" w:rsidR="3A00867C">
        <w:rPr>
          <w:rFonts w:ascii="Arial" w:hAnsi="Arial" w:cs="Arial"/>
          <w:b w:val="0"/>
          <w:bCs w:val="0"/>
          <w:sz w:val="24"/>
          <w:szCs w:val="24"/>
          <w:lang w:val="en-GB"/>
        </w:rPr>
        <w:t>accurate</w:t>
      </w:r>
      <w:r w:rsidRPr="14C04619" w:rsidR="3A00867C">
        <w:rPr>
          <w:rFonts w:ascii="Arial" w:hAnsi="Arial" w:cs="Arial"/>
          <w:b w:val="0"/>
          <w:bCs w:val="0"/>
          <w:sz w:val="24"/>
          <w:szCs w:val="24"/>
          <w:lang w:val="en-GB"/>
        </w:rPr>
        <w:t xml:space="preserve">. </w:t>
      </w:r>
      <w:r w:rsidRPr="14C04619" w:rsidR="7AF71EA8">
        <w:rPr>
          <w:rFonts w:ascii="Arial" w:hAnsi="Arial" w:cs="Arial"/>
          <w:b w:val="0"/>
          <w:bCs w:val="0"/>
          <w:sz w:val="24"/>
          <w:szCs w:val="24"/>
          <w:lang w:val="en-GB"/>
        </w:rPr>
        <w:t xml:space="preserve">I gathered many information that expanded my knowledge in this area and raised many further questions that I was keen to </w:t>
      </w:r>
      <w:r w:rsidRPr="14C04619" w:rsidR="04BC979E">
        <w:rPr>
          <w:rFonts w:ascii="Arial" w:hAnsi="Arial" w:cs="Arial"/>
          <w:b w:val="0"/>
          <w:bCs w:val="0"/>
          <w:sz w:val="24"/>
          <w:szCs w:val="24"/>
          <w:lang w:val="en-GB"/>
        </w:rPr>
        <w:t>investigate</w:t>
      </w:r>
      <w:r w:rsidRPr="14C04619" w:rsidR="5D2AF2DB">
        <w:rPr>
          <w:rFonts w:ascii="Arial" w:hAnsi="Arial" w:cs="Arial"/>
          <w:b w:val="0"/>
          <w:bCs w:val="0"/>
          <w:sz w:val="24"/>
          <w:szCs w:val="24"/>
          <w:lang w:val="en-GB"/>
        </w:rPr>
        <w:t xml:space="preserve"> further.</w:t>
      </w:r>
    </w:p>
    <w:p w:rsidR="37EC1E26" w:rsidP="7269127B" w:rsidRDefault="37EC1E26" w14:paraId="1B7E3D2F" w14:textId="684AF1D3">
      <w:pPr>
        <w:pStyle w:val="Normal"/>
        <w:rPr>
          <w:rFonts w:ascii="Arial" w:hAnsi="Arial" w:cs="Arial"/>
          <w:b w:val="0"/>
          <w:bCs w:val="0"/>
          <w:sz w:val="24"/>
          <w:szCs w:val="24"/>
          <w:lang w:val="en-GB"/>
        </w:rPr>
      </w:pPr>
      <w:r w:rsidRPr="7D680F5B" w:rsidR="37EC1E26">
        <w:rPr>
          <w:rFonts w:ascii="Arial" w:hAnsi="Arial" w:cs="Arial"/>
          <w:b w:val="0"/>
          <w:bCs w:val="0"/>
          <w:sz w:val="24"/>
          <w:szCs w:val="24"/>
          <w:lang w:val="en-GB"/>
        </w:rPr>
        <w:t xml:space="preserve">I used many keywords to expand my </w:t>
      </w:r>
      <w:r w:rsidRPr="7D680F5B" w:rsidR="18DC578E">
        <w:rPr>
          <w:rFonts w:ascii="Arial" w:hAnsi="Arial" w:cs="Arial"/>
          <w:b w:val="0"/>
          <w:bCs w:val="0"/>
          <w:sz w:val="24"/>
          <w:szCs w:val="24"/>
          <w:lang w:val="en-GB"/>
        </w:rPr>
        <w:t>research.</w:t>
      </w:r>
      <w:r w:rsidRPr="7D680F5B" w:rsidR="37EC1E26">
        <w:rPr>
          <w:rFonts w:ascii="Arial" w:hAnsi="Arial" w:cs="Arial"/>
          <w:b w:val="0"/>
          <w:bCs w:val="0"/>
          <w:sz w:val="24"/>
          <w:szCs w:val="24"/>
          <w:lang w:val="en-GB"/>
        </w:rPr>
        <w:t xml:space="preserve"> The keywords I used</w:t>
      </w:r>
      <w:r w:rsidRPr="7D680F5B" w:rsidR="44E004F0">
        <w:rPr>
          <w:rFonts w:ascii="Arial" w:hAnsi="Arial" w:cs="Arial"/>
          <w:b w:val="0"/>
          <w:bCs w:val="0"/>
          <w:sz w:val="24"/>
          <w:szCs w:val="24"/>
          <w:lang w:val="en-GB"/>
        </w:rPr>
        <w:t>: type 2 diabetes, family</w:t>
      </w:r>
      <w:r w:rsidRPr="7D680F5B" w:rsidR="32B4A608">
        <w:rPr>
          <w:rFonts w:ascii="Arial" w:hAnsi="Arial" w:cs="Arial"/>
          <w:b w:val="0"/>
          <w:bCs w:val="0"/>
          <w:sz w:val="24"/>
          <w:szCs w:val="24"/>
          <w:lang w:val="en-GB"/>
        </w:rPr>
        <w:t xml:space="preserve"> history, risk factors, diabetes, obesity, </w:t>
      </w:r>
      <w:r w:rsidRPr="7D680F5B" w:rsidR="26EFDD84">
        <w:rPr>
          <w:rFonts w:ascii="Arial" w:hAnsi="Arial" w:cs="Arial"/>
          <w:b w:val="0"/>
          <w:bCs w:val="0"/>
          <w:sz w:val="24"/>
          <w:szCs w:val="24"/>
          <w:lang w:val="en-GB"/>
        </w:rPr>
        <w:t>genetic, environmental</w:t>
      </w:r>
      <w:r w:rsidRPr="7D680F5B" w:rsidR="32B4A608">
        <w:rPr>
          <w:rFonts w:ascii="Arial" w:hAnsi="Arial" w:cs="Arial"/>
          <w:b w:val="0"/>
          <w:bCs w:val="0"/>
          <w:sz w:val="24"/>
          <w:szCs w:val="24"/>
          <w:lang w:val="en-GB"/>
        </w:rPr>
        <w:t xml:space="preserve"> factors,</w:t>
      </w:r>
      <w:r w:rsidRPr="7D680F5B" w:rsidR="4BD92190">
        <w:rPr>
          <w:rFonts w:ascii="Arial" w:hAnsi="Arial" w:cs="Arial"/>
          <w:b w:val="0"/>
          <w:bCs w:val="0"/>
          <w:sz w:val="24"/>
          <w:szCs w:val="24"/>
          <w:lang w:val="en-GB"/>
        </w:rPr>
        <w:t xml:space="preserve"> type 2 diabetes mellitus, risk factors, education, insulin resistance, hi</w:t>
      </w:r>
      <w:r w:rsidRPr="7D680F5B" w:rsidR="4A9A418B">
        <w:rPr>
          <w:rFonts w:ascii="Arial" w:hAnsi="Arial" w:cs="Arial"/>
          <w:b w:val="0"/>
          <w:bCs w:val="0"/>
          <w:sz w:val="24"/>
          <w:szCs w:val="24"/>
          <w:lang w:val="en-GB"/>
        </w:rPr>
        <w:t>gh blood pressure, prevention, children, youth, young people, signs, diagnosed, lifestyle</w:t>
      </w:r>
      <w:r w:rsidRPr="7D680F5B" w:rsidR="1FE48F95">
        <w:rPr>
          <w:rFonts w:ascii="Arial" w:hAnsi="Arial" w:cs="Arial"/>
          <w:b w:val="0"/>
          <w:bCs w:val="0"/>
          <w:sz w:val="24"/>
          <w:szCs w:val="24"/>
          <w:lang w:val="en-GB"/>
        </w:rPr>
        <w:t xml:space="preserve"> and </w:t>
      </w:r>
      <w:r w:rsidRPr="7D680F5B" w:rsidR="4A9A418B">
        <w:rPr>
          <w:rFonts w:ascii="Arial" w:hAnsi="Arial" w:cs="Arial"/>
          <w:b w:val="0"/>
          <w:bCs w:val="0"/>
          <w:sz w:val="24"/>
          <w:szCs w:val="24"/>
          <w:lang w:val="en-GB"/>
        </w:rPr>
        <w:t>gen</w:t>
      </w:r>
      <w:r w:rsidRPr="7D680F5B" w:rsidR="3E63CBF1">
        <w:rPr>
          <w:rFonts w:ascii="Arial" w:hAnsi="Arial" w:cs="Arial"/>
          <w:b w:val="0"/>
          <w:bCs w:val="0"/>
          <w:sz w:val="24"/>
          <w:szCs w:val="24"/>
          <w:lang w:val="en-GB"/>
        </w:rPr>
        <w:t>etics</w:t>
      </w:r>
      <w:r w:rsidRPr="7D680F5B" w:rsidR="7C995DB3">
        <w:rPr>
          <w:rFonts w:ascii="Arial" w:hAnsi="Arial" w:cs="Arial"/>
          <w:b w:val="0"/>
          <w:bCs w:val="0"/>
          <w:sz w:val="24"/>
          <w:szCs w:val="24"/>
          <w:lang w:val="en-GB"/>
        </w:rPr>
        <w:t xml:space="preserve"> are some of the keywords used.</w:t>
      </w:r>
    </w:p>
    <w:p w:rsidR="7269127B" w:rsidP="7269127B" w:rsidRDefault="7269127B" w14:paraId="679BD836" w14:textId="4AABF7B6">
      <w:pPr>
        <w:pStyle w:val="Normal"/>
        <w:rPr>
          <w:rFonts w:ascii="Arial" w:hAnsi="Arial" w:cs="Arial"/>
          <w:b w:val="0"/>
          <w:bCs w:val="0"/>
          <w:sz w:val="24"/>
          <w:szCs w:val="24"/>
          <w:lang w:val="en-GB"/>
        </w:rPr>
      </w:pPr>
      <w:r w:rsidRPr="323B6E79" w:rsidR="79BB9252">
        <w:rPr>
          <w:rFonts w:ascii="Arial" w:hAnsi="Arial" w:cs="Arial"/>
          <w:b w:val="0"/>
          <w:bCs w:val="0"/>
          <w:sz w:val="24"/>
          <w:szCs w:val="24"/>
          <w:lang w:val="en-GB"/>
        </w:rPr>
        <w:t xml:space="preserve">My research was conducted by secondary data only. </w:t>
      </w:r>
      <w:r w:rsidRPr="323B6E79" w:rsidR="5F461AA2">
        <w:rPr>
          <w:rFonts w:ascii="Arial" w:hAnsi="Arial" w:cs="Arial"/>
          <w:b w:val="0"/>
          <w:bCs w:val="0"/>
          <w:sz w:val="24"/>
          <w:szCs w:val="24"/>
          <w:lang w:val="en-GB"/>
        </w:rPr>
        <w:t xml:space="preserve">The reason for this was </w:t>
      </w:r>
      <w:r w:rsidRPr="323B6E79" w:rsidR="49CA2806">
        <w:rPr>
          <w:rFonts w:ascii="Arial" w:hAnsi="Arial" w:cs="Arial"/>
          <w:b w:val="0"/>
          <w:bCs w:val="0"/>
          <w:sz w:val="24"/>
          <w:szCs w:val="24"/>
          <w:lang w:val="en-GB"/>
        </w:rPr>
        <w:t>a lot</w:t>
      </w:r>
      <w:r w:rsidRPr="323B6E79" w:rsidR="20354F7F">
        <w:rPr>
          <w:rFonts w:ascii="Arial" w:hAnsi="Arial" w:cs="Arial"/>
          <w:b w:val="0"/>
          <w:bCs w:val="0"/>
          <w:sz w:val="24"/>
          <w:szCs w:val="24"/>
          <w:lang w:val="en-GB"/>
        </w:rPr>
        <w:t xml:space="preserve"> of</w:t>
      </w:r>
      <w:r w:rsidRPr="323B6E79" w:rsidR="5F461AA2">
        <w:rPr>
          <w:rFonts w:ascii="Arial" w:hAnsi="Arial" w:cs="Arial"/>
          <w:b w:val="0"/>
          <w:bCs w:val="0"/>
          <w:sz w:val="24"/>
          <w:szCs w:val="24"/>
          <w:lang w:val="en-GB"/>
        </w:rPr>
        <w:t xml:space="preserve"> </w:t>
      </w:r>
      <w:r w:rsidRPr="323B6E79" w:rsidR="5F461AA2">
        <w:rPr>
          <w:rFonts w:ascii="Arial" w:hAnsi="Arial" w:cs="Arial"/>
          <w:b w:val="0"/>
          <w:bCs w:val="0"/>
          <w:sz w:val="24"/>
          <w:szCs w:val="24"/>
          <w:lang w:val="en-GB"/>
        </w:rPr>
        <w:t>research have been done and there was enough evidence to look at.</w:t>
      </w:r>
      <w:r w:rsidRPr="323B6E79" w:rsidR="21FDC9C9">
        <w:rPr>
          <w:rFonts w:ascii="Arial" w:hAnsi="Arial" w:cs="Arial"/>
          <w:b w:val="0"/>
          <w:bCs w:val="0"/>
          <w:sz w:val="24"/>
          <w:szCs w:val="24"/>
          <w:lang w:val="en-GB"/>
        </w:rPr>
        <w:t xml:space="preserve"> </w:t>
      </w:r>
      <w:r w:rsidRPr="323B6E79" w:rsidR="1852DE3C">
        <w:rPr>
          <w:rFonts w:ascii="Arial" w:hAnsi="Arial" w:cs="Arial"/>
          <w:b w:val="0"/>
          <w:bCs w:val="0"/>
          <w:sz w:val="24"/>
          <w:szCs w:val="24"/>
          <w:lang w:val="en-GB"/>
        </w:rPr>
        <w:t xml:space="preserve">I found many </w:t>
      </w:r>
      <w:r w:rsidRPr="323B6E79" w:rsidR="39D7FCF7">
        <w:rPr>
          <w:rFonts w:ascii="Arial" w:hAnsi="Arial" w:cs="Arial"/>
          <w:b w:val="0"/>
          <w:bCs w:val="0"/>
          <w:sz w:val="24"/>
          <w:szCs w:val="24"/>
          <w:lang w:val="en-GB"/>
        </w:rPr>
        <w:t>research’s</w:t>
      </w:r>
      <w:r w:rsidRPr="323B6E79" w:rsidR="1852DE3C">
        <w:rPr>
          <w:rFonts w:ascii="Arial" w:hAnsi="Arial" w:cs="Arial"/>
          <w:b w:val="0"/>
          <w:bCs w:val="0"/>
          <w:sz w:val="24"/>
          <w:szCs w:val="24"/>
          <w:lang w:val="en-GB"/>
        </w:rPr>
        <w:t xml:space="preserve"> that I found useful and many that were not beneficial to my research but still </w:t>
      </w:r>
      <w:r w:rsidRPr="323B6E79" w:rsidR="78D6EC8C">
        <w:rPr>
          <w:rFonts w:ascii="Arial" w:hAnsi="Arial" w:cs="Arial"/>
          <w:b w:val="0"/>
          <w:bCs w:val="0"/>
          <w:sz w:val="24"/>
          <w:szCs w:val="24"/>
          <w:lang w:val="en-GB"/>
        </w:rPr>
        <w:t>interesting</w:t>
      </w:r>
      <w:r w:rsidRPr="323B6E79" w:rsidR="0EE98919">
        <w:rPr>
          <w:rFonts w:ascii="Arial" w:hAnsi="Arial" w:cs="Arial"/>
          <w:b w:val="0"/>
          <w:bCs w:val="0"/>
          <w:sz w:val="24"/>
          <w:szCs w:val="24"/>
          <w:lang w:val="en-GB"/>
        </w:rPr>
        <w:t>.</w:t>
      </w:r>
      <w:r w:rsidRPr="323B6E79" w:rsidR="06CF395C">
        <w:rPr>
          <w:rFonts w:ascii="Arial" w:hAnsi="Arial" w:cs="Arial"/>
          <w:b w:val="0"/>
          <w:bCs w:val="0"/>
          <w:sz w:val="24"/>
          <w:szCs w:val="24"/>
          <w:lang w:val="en-GB"/>
        </w:rPr>
        <w:t xml:space="preserve"> I spent hours reading </w:t>
      </w:r>
      <w:r w:rsidRPr="323B6E79" w:rsidR="016FB0A5">
        <w:rPr>
          <w:rFonts w:ascii="Arial" w:hAnsi="Arial" w:cs="Arial"/>
          <w:b w:val="0"/>
          <w:bCs w:val="0"/>
          <w:sz w:val="24"/>
          <w:szCs w:val="24"/>
          <w:lang w:val="en-GB"/>
        </w:rPr>
        <w:t>various sources</w:t>
      </w:r>
      <w:r w:rsidRPr="323B6E79" w:rsidR="06CF395C">
        <w:rPr>
          <w:rFonts w:ascii="Arial" w:hAnsi="Arial" w:cs="Arial"/>
          <w:b w:val="0"/>
          <w:bCs w:val="0"/>
          <w:sz w:val="24"/>
          <w:szCs w:val="24"/>
          <w:lang w:val="en-GB"/>
        </w:rPr>
        <w:t xml:space="preserve"> to widen my </w:t>
      </w:r>
      <w:r w:rsidRPr="323B6E79" w:rsidR="56B3B307">
        <w:rPr>
          <w:rFonts w:ascii="Arial" w:hAnsi="Arial" w:cs="Arial"/>
          <w:b w:val="0"/>
          <w:bCs w:val="0"/>
          <w:sz w:val="24"/>
          <w:szCs w:val="24"/>
          <w:lang w:val="en-GB"/>
        </w:rPr>
        <w:t>knowledge. I</w:t>
      </w:r>
      <w:r w:rsidRPr="323B6E79" w:rsidR="024922E9">
        <w:rPr>
          <w:rFonts w:ascii="Arial" w:hAnsi="Arial" w:cs="Arial"/>
          <w:b w:val="0"/>
          <w:bCs w:val="0"/>
          <w:sz w:val="24"/>
          <w:szCs w:val="24"/>
          <w:lang w:val="en-GB"/>
        </w:rPr>
        <w:t xml:space="preserve"> came </w:t>
      </w:r>
      <w:r w:rsidRPr="323B6E79" w:rsidR="50D14EC5">
        <w:rPr>
          <w:rFonts w:ascii="Arial" w:hAnsi="Arial" w:cs="Arial"/>
          <w:b w:val="0"/>
          <w:bCs w:val="0"/>
          <w:sz w:val="24"/>
          <w:szCs w:val="24"/>
          <w:lang w:val="en-GB"/>
        </w:rPr>
        <w:t>across</w:t>
      </w:r>
      <w:r w:rsidRPr="323B6E79" w:rsidR="024922E9">
        <w:rPr>
          <w:rFonts w:ascii="Arial" w:hAnsi="Arial" w:cs="Arial"/>
          <w:b w:val="0"/>
          <w:bCs w:val="0"/>
          <w:sz w:val="24"/>
          <w:szCs w:val="24"/>
          <w:lang w:val="en-GB"/>
        </w:rPr>
        <w:t xml:space="preserve"> m</w:t>
      </w:r>
      <w:r w:rsidRPr="323B6E79" w:rsidR="06CF395C">
        <w:rPr>
          <w:rFonts w:ascii="Arial" w:hAnsi="Arial" w:cs="Arial"/>
          <w:b w:val="0"/>
          <w:bCs w:val="0"/>
          <w:sz w:val="24"/>
          <w:szCs w:val="24"/>
          <w:lang w:val="en-GB"/>
        </w:rPr>
        <w:t xml:space="preserve">any </w:t>
      </w:r>
      <w:r w:rsidRPr="323B6E79" w:rsidR="71B27FD2">
        <w:rPr>
          <w:rFonts w:ascii="Arial" w:hAnsi="Arial" w:cs="Arial"/>
          <w:b w:val="0"/>
          <w:bCs w:val="0"/>
          <w:sz w:val="24"/>
          <w:szCs w:val="24"/>
          <w:lang w:val="en-GB"/>
        </w:rPr>
        <w:t>unfamiliar words</w:t>
      </w:r>
      <w:r w:rsidRPr="323B6E79" w:rsidR="1026C548">
        <w:rPr>
          <w:rFonts w:ascii="Arial" w:hAnsi="Arial" w:cs="Arial"/>
          <w:b w:val="0"/>
          <w:bCs w:val="0"/>
          <w:sz w:val="24"/>
          <w:szCs w:val="24"/>
          <w:lang w:val="en-GB"/>
        </w:rPr>
        <w:t xml:space="preserve"> and </w:t>
      </w:r>
      <w:r w:rsidRPr="323B6E79" w:rsidR="56BC6DEC">
        <w:rPr>
          <w:rFonts w:ascii="Arial" w:hAnsi="Arial" w:cs="Arial"/>
          <w:b w:val="0"/>
          <w:bCs w:val="0"/>
          <w:sz w:val="24"/>
          <w:szCs w:val="24"/>
          <w:lang w:val="en-GB"/>
        </w:rPr>
        <w:t>terminolog</w:t>
      </w:r>
      <w:r w:rsidRPr="323B6E79" w:rsidR="126AFCA7">
        <w:rPr>
          <w:rFonts w:ascii="Arial" w:hAnsi="Arial" w:cs="Arial"/>
          <w:b w:val="0"/>
          <w:bCs w:val="0"/>
          <w:sz w:val="24"/>
          <w:szCs w:val="24"/>
          <w:lang w:val="en-GB"/>
        </w:rPr>
        <w:t>ies</w:t>
      </w:r>
      <w:r w:rsidRPr="323B6E79" w:rsidR="57AF682E">
        <w:rPr>
          <w:rFonts w:ascii="Arial" w:hAnsi="Arial" w:cs="Arial"/>
          <w:b w:val="0"/>
          <w:bCs w:val="0"/>
          <w:sz w:val="24"/>
          <w:szCs w:val="24"/>
          <w:lang w:val="en-GB"/>
        </w:rPr>
        <w:t xml:space="preserve"> </w:t>
      </w:r>
      <w:r w:rsidRPr="323B6E79" w:rsidR="06CF395C">
        <w:rPr>
          <w:rFonts w:ascii="Arial" w:hAnsi="Arial" w:cs="Arial"/>
          <w:b w:val="0"/>
          <w:bCs w:val="0"/>
          <w:sz w:val="24"/>
          <w:szCs w:val="24"/>
          <w:lang w:val="en-GB"/>
        </w:rPr>
        <w:t>which I further researched on.</w:t>
      </w:r>
      <w:r w:rsidRPr="323B6E79" w:rsidR="0EE98919">
        <w:rPr>
          <w:rFonts w:ascii="Arial" w:hAnsi="Arial" w:cs="Arial"/>
          <w:b w:val="0"/>
          <w:bCs w:val="0"/>
          <w:sz w:val="24"/>
          <w:szCs w:val="24"/>
          <w:lang w:val="en-GB"/>
        </w:rPr>
        <w:t xml:space="preserve"> </w:t>
      </w:r>
      <w:r w:rsidRPr="323B6E79" w:rsidR="44203C64">
        <w:rPr>
          <w:rFonts w:ascii="Arial" w:hAnsi="Arial" w:cs="Arial"/>
          <w:b w:val="0"/>
          <w:bCs w:val="0"/>
          <w:sz w:val="24"/>
          <w:szCs w:val="24"/>
          <w:lang w:val="en-GB"/>
        </w:rPr>
        <w:t xml:space="preserve">I found some </w:t>
      </w:r>
      <w:r w:rsidRPr="323B6E79" w:rsidR="4F91E75C">
        <w:rPr>
          <w:rFonts w:ascii="Arial" w:hAnsi="Arial" w:cs="Arial"/>
          <w:b w:val="0"/>
          <w:bCs w:val="0"/>
          <w:sz w:val="24"/>
          <w:szCs w:val="24"/>
          <w:lang w:val="en-GB"/>
        </w:rPr>
        <w:t>extremely useful</w:t>
      </w:r>
      <w:r w:rsidRPr="323B6E79" w:rsidR="44203C64">
        <w:rPr>
          <w:rFonts w:ascii="Arial" w:hAnsi="Arial" w:cs="Arial"/>
          <w:b w:val="0"/>
          <w:bCs w:val="0"/>
          <w:sz w:val="24"/>
          <w:szCs w:val="24"/>
          <w:lang w:val="en-GB"/>
        </w:rPr>
        <w:t xml:space="preserve"> studies that explained my questions whi</w:t>
      </w:r>
      <w:r w:rsidRPr="323B6E79" w:rsidR="7D140E8E">
        <w:rPr>
          <w:rFonts w:ascii="Arial" w:hAnsi="Arial" w:cs="Arial"/>
          <w:b w:val="0"/>
          <w:bCs w:val="0"/>
          <w:sz w:val="24"/>
          <w:szCs w:val="24"/>
          <w:lang w:val="en-GB"/>
        </w:rPr>
        <w:t xml:space="preserve">ch </w:t>
      </w:r>
      <w:r w:rsidRPr="323B6E79" w:rsidR="44203C64">
        <w:rPr>
          <w:rFonts w:ascii="Arial" w:hAnsi="Arial" w:cs="Arial"/>
          <w:b w:val="0"/>
          <w:bCs w:val="0"/>
          <w:sz w:val="24"/>
          <w:szCs w:val="24"/>
          <w:lang w:val="en-GB"/>
        </w:rPr>
        <w:t>were supported with statistic</w:t>
      </w:r>
      <w:r w:rsidRPr="323B6E79" w:rsidR="63995EB2">
        <w:rPr>
          <w:rFonts w:ascii="Arial" w:hAnsi="Arial" w:cs="Arial"/>
          <w:b w:val="0"/>
          <w:bCs w:val="0"/>
          <w:sz w:val="24"/>
          <w:szCs w:val="24"/>
          <w:lang w:val="en-GB"/>
        </w:rPr>
        <w:t>s</w:t>
      </w:r>
      <w:r w:rsidRPr="323B6E79" w:rsidR="44203C64">
        <w:rPr>
          <w:rFonts w:ascii="Arial" w:hAnsi="Arial" w:cs="Arial"/>
          <w:b w:val="0"/>
          <w:bCs w:val="0"/>
          <w:sz w:val="24"/>
          <w:szCs w:val="24"/>
          <w:lang w:val="en-GB"/>
        </w:rPr>
        <w:t xml:space="preserve"> and findings. This h</w:t>
      </w:r>
      <w:r w:rsidRPr="323B6E79" w:rsidR="020FA732">
        <w:rPr>
          <w:rFonts w:ascii="Arial" w:hAnsi="Arial" w:cs="Arial"/>
          <w:b w:val="0"/>
          <w:bCs w:val="0"/>
          <w:sz w:val="24"/>
          <w:szCs w:val="24"/>
          <w:lang w:val="en-GB"/>
        </w:rPr>
        <w:t>elped me put together my findings and helped me to make a conclusion to the question I set.</w:t>
      </w:r>
      <w:r w:rsidRPr="323B6E79" w:rsidR="2364CDB0">
        <w:rPr>
          <w:rFonts w:ascii="Arial" w:hAnsi="Arial" w:cs="Arial"/>
          <w:b w:val="0"/>
          <w:bCs w:val="0"/>
          <w:sz w:val="24"/>
          <w:szCs w:val="24"/>
          <w:lang w:val="en-GB"/>
        </w:rPr>
        <w:t xml:space="preserve"> </w:t>
      </w:r>
    </w:p>
    <w:p w:rsidR="0147E90C" w:rsidP="7D680F5B" w:rsidRDefault="0147E90C" w14:paraId="2F3E6382" w14:textId="2E297210">
      <w:pPr>
        <w:pStyle w:val="Normal"/>
        <w:bidi w:val="0"/>
        <w:spacing w:before="0" w:beforeAutospacing="off" w:after="200" w:afterAutospacing="off" w:line="276" w:lineRule="auto"/>
        <w:ind w:left="0" w:right="0"/>
        <w:jc w:val="left"/>
        <w:rPr>
          <w:rFonts w:ascii="Arial" w:hAnsi="Arial" w:cs="Arial"/>
          <w:sz w:val="24"/>
          <w:szCs w:val="24"/>
          <w:lang w:val="en-GB"/>
        </w:rPr>
      </w:pPr>
      <w:r w:rsidRPr="323B6E79" w:rsidR="0147E90C">
        <w:rPr>
          <w:rFonts w:ascii="Arial" w:hAnsi="Arial" w:cs="Arial"/>
          <w:sz w:val="24"/>
          <w:szCs w:val="24"/>
          <w:lang w:val="en-GB"/>
        </w:rPr>
        <w:t xml:space="preserve">Most literature reviews and research </w:t>
      </w:r>
      <w:r w:rsidRPr="323B6E79" w:rsidR="2FA0348F">
        <w:rPr>
          <w:rFonts w:ascii="Arial" w:hAnsi="Arial" w:cs="Arial"/>
          <w:sz w:val="24"/>
          <w:szCs w:val="24"/>
          <w:lang w:val="en-GB"/>
        </w:rPr>
        <w:t>were</w:t>
      </w:r>
      <w:r w:rsidRPr="323B6E79" w:rsidR="0147E90C">
        <w:rPr>
          <w:rFonts w:ascii="Arial" w:hAnsi="Arial" w:cs="Arial"/>
          <w:sz w:val="24"/>
          <w:szCs w:val="24"/>
          <w:lang w:val="en-GB"/>
        </w:rPr>
        <w:t xml:space="preserve"> from the </w:t>
      </w:r>
      <w:r w:rsidRPr="323B6E79" w:rsidR="1A897E51">
        <w:rPr>
          <w:rFonts w:ascii="Arial" w:hAnsi="Arial" w:cs="Arial"/>
          <w:sz w:val="24"/>
          <w:szCs w:val="24"/>
          <w:lang w:val="en-GB"/>
        </w:rPr>
        <w:t>Uk</w:t>
      </w:r>
      <w:r w:rsidRPr="323B6E79" w:rsidR="0147E90C">
        <w:rPr>
          <w:rFonts w:ascii="Arial" w:hAnsi="Arial" w:cs="Arial"/>
          <w:sz w:val="24"/>
          <w:szCs w:val="24"/>
          <w:lang w:val="en-GB"/>
        </w:rPr>
        <w:t xml:space="preserve"> and </w:t>
      </w:r>
      <w:r w:rsidRPr="323B6E79" w:rsidR="59742982">
        <w:rPr>
          <w:rFonts w:ascii="Arial" w:hAnsi="Arial" w:cs="Arial"/>
          <w:sz w:val="24"/>
          <w:szCs w:val="24"/>
          <w:lang w:val="en-GB"/>
        </w:rPr>
        <w:t>USA</w:t>
      </w:r>
      <w:r w:rsidRPr="323B6E79" w:rsidR="543D42ED">
        <w:rPr>
          <w:rFonts w:ascii="Arial" w:hAnsi="Arial" w:cs="Arial"/>
          <w:sz w:val="24"/>
          <w:szCs w:val="24"/>
          <w:lang w:val="en-GB"/>
        </w:rPr>
        <w:t xml:space="preserve">. As most of the research are from areas in the UK and USA it shows </w:t>
      </w:r>
      <w:r w:rsidRPr="323B6E79" w:rsidR="494D2642">
        <w:rPr>
          <w:rFonts w:ascii="Arial" w:hAnsi="Arial" w:cs="Arial"/>
          <w:sz w:val="24"/>
          <w:szCs w:val="24"/>
          <w:lang w:val="en-GB"/>
        </w:rPr>
        <w:t>that the</w:t>
      </w:r>
      <w:r w:rsidRPr="323B6E79" w:rsidR="0147E90C">
        <w:rPr>
          <w:rFonts w:ascii="Arial" w:hAnsi="Arial" w:cs="Arial"/>
          <w:sz w:val="24"/>
          <w:szCs w:val="24"/>
          <w:lang w:val="en-GB"/>
        </w:rPr>
        <w:t xml:space="preserve"> west </w:t>
      </w:r>
      <w:r w:rsidRPr="323B6E79" w:rsidR="19245F68">
        <w:rPr>
          <w:rFonts w:ascii="Arial" w:hAnsi="Arial" w:cs="Arial"/>
          <w:sz w:val="24"/>
          <w:szCs w:val="24"/>
          <w:lang w:val="en-GB"/>
        </w:rPr>
        <w:t>has</w:t>
      </w:r>
      <w:r w:rsidRPr="323B6E79" w:rsidR="0147E90C">
        <w:rPr>
          <w:rFonts w:ascii="Arial" w:hAnsi="Arial" w:cs="Arial"/>
          <w:sz w:val="24"/>
          <w:szCs w:val="24"/>
          <w:lang w:val="en-GB"/>
        </w:rPr>
        <w:t xml:space="preserve"> </w:t>
      </w:r>
      <w:r w:rsidRPr="323B6E79" w:rsidR="61BC6DB1">
        <w:rPr>
          <w:rFonts w:ascii="Arial" w:hAnsi="Arial" w:cs="Arial"/>
          <w:sz w:val="24"/>
          <w:szCs w:val="24"/>
          <w:lang w:val="en-GB"/>
        </w:rPr>
        <w:t>an</w:t>
      </w:r>
      <w:r w:rsidRPr="323B6E79" w:rsidR="0147E90C">
        <w:rPr>
          <w:rFonts w:ascii="Arial" w:hAnsi="Arial" w:cs="Arial"/>
          <w:sz w:val="24"/>
          <w:szCs w:val="24"/>
          <w:lang w:val="en-GB"/>
        </w:rPr>
        <w:t xml:space="preserve"> </w:t>
      </w:r>
      <w:r w:rsidRPr="323B6E79" w:rsidR="7541E29E">
        <w:rPr>
          <w:rFonts w:ascii="Arial" w:hAnsi="Arial" w:cs="Arial"/>
          <w:sz w:val="24"/>
          <w:szCs w:val="24"/>
          <w:lang w:val="en-GB"/>
        </w:rPr>
        <w:t>increased</w:t>
      </w:r>
      <w:r w:rsidRPr="323B6E79" w:rsidR="0147E90C">
        <w:rPr>
          <w:rFonts w:ascii="Arial" w:hAnsi="Arial" w:cs="Arial"/>
          <w:sz w:val="24"/>
          <w:szCs w:val="24"/>
          <w:lang w:val="en-GB"/>
        </w:rPr>
        <w:t xml:space="preserve"> chance </w:t>
      </w:r>
      <w:r w:rsidRPr="323B6E79" w:rsidR="4DA38E4B">
        <w:rPr>
          <w:rFonts w:ascii="Arial" w:hAnsi="Arial" w:cs="Arial"/>
          <w:sz w:val="24"/>
          <w:szCs w:val="24"/>
          <w:lang w:val="en-GB"/>
        </w:rPr>
        <w:t>of</w:t>
      </w:r>
      <w:r w:rsidRPr="323B6E79" w:rsidR="0147E90C">
        <w:rPr>
          <w:rFonts w:ascii="Arial" w:hAnsi="Arial" w:cs="Arial"/>
          <w:sz w:val="24"/>
          <w:szCs w:val="24"/>
          <w:lang w:val="en-GB"/>
        </w:rPr>
        <w:t xml:space="preserve"> gettin</w:t>
      </w:r>
      <w:r w:rsidRPr="323B6E79" w:rsidR="316A9FBE">
        <w:rPr>
          <w:rFonts w:ascii="Arial" w:hAnsi="Arial" w:cs="Arial"/>
          <w:sz w:val="24"/>
          <w:szCs w:val="24"/>
          <w:lang w:val="en-GB"/>
        </w:rPr>
        <w:t xml:space="preserve">g the disease because of the lifestyle they </w:t>
      </w:r>
      <w:r w:rsidRPr="323B6E79" w:rsidR="43DEA24C">
        <w:rPr>
          <w:rFonts w:ascii="Arial" w:hAnsi="Arial" w:cs="Arial"/>
          <w:sz w:val="24"/>
          <w:szCs w:val="24"/>
          <w:lang w:val="en-GB"/>
        </w:rPr>
        <w:t>have</w:t>
      </w:r>
      <w:r w:rsidRPr="323B6E79" w:rsidR="6DD65116">
        <w:rPr>
          <w:rFonts w:ascii="Arial" w:hAnsi="Arial" w:cs="Arial"/>
          <w:sz w:val="24"/>
          <w:szCs w:val="24"/>
          <w:lang w:val="en-GB"/>
        </w:rPr>
        <w:t xml:space="preserve"> </w:t>
      </w:r>
      <w:r w:rsidRPr="323B6E79" w:rsidR="0A72065C">
        <w:rPr>
          <w:rFonts w:ascii="Arial" w:hAnsi="Arial" w:cs="Arial"/>
          <w:sz w:val="24"/>
          <w:szCs w:val="24"/>
          <w:lang w:val="en-GB"/>
        </w:rPr>
        <w:t>(</w:t>
      </w:r>
      <w:proofErr w:type="spellStart"/>
      <w:r w:rsidRPr="323B6E79" w:rsidR="0A72065C">
        <w:rPr>
          <w:rFonts w:ascii="Arial" w:hAnsi="Arial" w:cs="Arial"/>
          <w:sz w:val="24"/>
          <w:szCs w:val="24"/>
          <w:lang w:val="en-GB"/>
        </w:rPr>
        <w:t>Forouhi</w:t>
      </w:r>
      <w:proofErr w:type="spellEnd"/>
      <w:r w:rsidRPr="323B6E79" w:rsidR="0A72065C">
        <w:rPr>
          <w:rFonts w:ascii="Arial" w:hAnsi="Arial" w:cs="Arial"/>
          <w:sz w:val="24"/>
          <w:szCs w:val="24"/>
          <w:lang w:val="en-GB"/>
        </w:rPr>
        <w:t xml:space="preserve"> and Wareham, 2014)</w:t>
      </w:r>
      <w:r w:rsidRPr="323B6E79" w:rsidR="3DC55EB7">
        <w:rPr>
          <w:rFonts w:ascii="Arial" w:hAnsi="Arial" w:cs="Arial"/>
          <w:sz w:val="24"/>
          <w:szCs w:val="24"/>
          <w:lang w:val="en-GB"/>
        </w:rPr>
        <w:t>.</w:t>
      </w:r>
      <w:r w:rsidRPr="323B6E79" w:rsidR="4C878E01">
        <w:rPr>
          <w:rFonts w:ascii="Arial" w:hAnsi="Arial" w:cs="Arial"/>
          <w:sz w:val="24"/>
          <w:szCs w:val="24"/>
          <w:lang w:val="en-GB"/>
        </w:rPr>
        <w:t xml:space="preserve"> </w:t>
      </w:r>
      <w:r w:rsidRPr="323B6E79" w:rsidR="4AEEEA83">
        <w:rPr>
          <w:rFonts w:ascii="Arial" w:hAnsi="Arial" w:cs="Arial"/>
          <w:sz w:val="24"/>
          <w:szCs w:val="24"/>
          <w:lang w:val="en-GB"/>
        </w:rPr>
        <w:t>I was looking at how the western world is</w:t>
      </w:r>
      <w:r w:rsidRPr="323B6E79" w:rsidR="3B6B881E">
        <w:rPr>
          <w:rFonts w:ascii="Arial" w:hAnsi="Arial" w:cs="Arial"/>
          <w:sz w:val="24"/>
          <w:szCs w:val="24"/>
          <w:lang w:val="en-GB"/>
        </w:rPr>
        <w:t xml:space="preserve"> working to </w:t>
      </w:r>
      <w:r w:rsidRPr="323B6E79" w:rsidR="4AEEEA83">
        <w:rPr>
          <w:rFonts w:ascii="Arial" w:hAnsi="Arial" w:cs="Arial"/>
          <w:sz w:val="24"/>
          <w:szCs w:val="24"/>
          <w:lang w:val="en-GB"/>
        </w:rPr>
        <w:t>tackl</w:t>
      </w:r>
      <w:r w:rsidRPr="323B6E79" w:rsidR="61297759">
        <w:rPr>
          <w:rFonts w:ascii="Arial" w:hAnsi="Arial" w:cs="Arial"/>
          <w:sz w:val="24"/>
          <w:szCs w:val="24"/>
          <w:lang w:val="en-GB"/>
        </w:rPr>
        <w:t xml:space="preserve">e </w:t>
      </w:r>
      <w:r w:rsidRPr="323B6E79" w:rsidR="4AEEEA83">
        <w:rPr>
          <w:rFonts w:ascii="Arial" w:hAnsi="Arial" w:cs="Arial"/>
          <w:sz w:val="24"/>
          <w:szCs w:val="24"/>
          <w:lang w:val="en-GB"/>
        </w:rPr>
        <w:t xml:space="preserve">this for the future children. </w:t>
      </w:r>
    </w:p>
    <w:p w:rsidR="4F200564" w:rsidP="323B6E79" w:rsidRDefault="4F200564" w14:paraId="750B6B29" w14:textId="617B422D">
      <w:pPr>
        <w:pStyle w:val="Normal"/>
        <w:bidi w:val="0"/>
        <w:spacing w:before="0" w:beforeAutospacing="off" w:after="200" w:afterAutospacing="off" w:line="276" w:lineRule="auto"/>
        <w:ind w:left="0" w:right="0"/>
        <w:jc w:val="left"/>
        <w:rPr>
          <w:rFonts w:ascii="Arial" w:hAnsi="Arial" w:cs="Arial"/>
          <w:b w:val="1"/>
          <w:bCs w:val="1"/>
          <w:sz w:val="24"/>
          <w:szCs w:val="24"/>
          <w:lang w:val="en-GB"/>
        </w:rPr>
      </w:pPr>
      <w:r w:rsidRPr="323B6E79" w:rsidR="4F200564">
        <w:rPr>
          <w:rFonts w:ascii="Arial" w:hAnsi="Arial" w:cs="Arial"/>
          <w:b w:val="1"/>
          <w:bCs w:val="1"/>
          <w:sz w:val="24"/>
          <w:szCs w:val="24"/>
          <w:lang w:val="en-GB"/>
        </w:rPr>
        <w:t xml:space="preserve">Ethical </w:t>
      </w:r>
      <w:r w:rsidRPr="323B6E79" w:rsidR="1F89922A">
        <w:rPr>
          <w:rFonts w:ascii="Arial" w:hAnsi="Arial" w:cs="Arial"/>
          <w:b w:val="1"/>
          <w:bCs w:val="1"/>
          <w:sz w:val="24"/>
          <w:szCs w:val="24"/>
          <w:lang w:val="en-GB"/>
        </w:rPr>
        <w:t>Consideration</w:t>
      </w:r>
    </w:p>
    <w:p w:rsidR="323B6E79" w:rsidP="14C04619" w:rsidRDefault="323B6E79" w14:paraId="54D7AF6E" w14:textId="5B48ECC2">
      <w:pPr>
        <w:pStyle w:val="Normal"/>
        <w:bidi w:val="0"/>
        <w:spacing w:before="0" w:beforeAutospacing="off" w:after="200" w:afterAutospacing="off" w:line="276" w:lineRule="auto"/>
        <w:ind w:left="0" w:right="0"/>
        <w:jc w:val="left"/>
        <w:rPr>
          <w:rFonts w:ascii="Arial" w:hAnsi="Arial" w:cs="Arial"/>
          <w:b w:val="0"/>
          <w:bCs w:val="0"/>
          <w:sz w:val="24"/>
          <w:szCs w:val="24"/>
          <w:lang w:val="en-GB"/>
        </w:rPr>
      </w:pPr>
      <w:r w:rsidRPr="14C04619" w:rsidR="3E6CE190">
        <w:rPr>
          <w:rFonts w:ascii="Arial" w:hAnsi="Arial" w:cs="Arial"/>
          <w:b w:val="0"/>
          <w:bCs w:val="0"/>
          <w:sz w:val="24"/>
          <w:szCs w:val="24"/>
          <w:lang w:val="en-GB"/>
        </w:rPr>
        <w:t xml:space="preserve">When </w:t>
      </w:r>
      <w:r w:rsidRPr="14C04619" w:rsidR="51FE6E1B">
        <w:rPr>
          <w:rFonts w:ascii="Arial" w:hAnsi="Arial" w:cs="Arial"/>
          <w:b w:val="0"/>
          <w:bCs w:val="0"/>
          <w:sz w:val="24"/>
          <w:szCs w:val="24"/>
          <w:lang w:val="en-GB"/>
        </w:rPr>
        <w:t>drafting</w:t>
      </w:r>
      <w:r w:rsidRPr="14C04619" w:rsidR="3E6CE190">
        <w:rPr>
          <w:rFonts w:ascii="Arial" w:hAnsi="Arial" w:cs="Arial"/>
          <w:b w:val="0"/>
          <w:bCs w:val="0"/>
          <w:sz w:val="24"/>
          <w:szCs w:val="24"/>
          <w:lang w:val="en-GB"/>
        </w:rPr>
        <w:t xml:space="preserve"> this paper importance was given to ethical consideration. It is </w:t>
      </w:r>
      <w:r w:rsidRPr="14C04619" w:rsidR="22754B02">
        <w:rPr>
          <w:rFonts w:ascii="Arial" w:hAnsi="Arial" w:cs="Arial"/>
          <w:b w:val="0"/>
          <w:bCs w:val="0"/>
          <w:sz w:val="24"/>
          <w:szCs w:val="24"/>
          <w:lang w:val="en-GB"/>
        </w:rPr>
        <w:t>important</w:t>
      </w:r>
      <w:r w:rsidRPr="14C04619" w:rsidR="3E6CE190">
        <w:rPr>
          <w:rFonts w:ascii="Arial" w:hAnsi="Arial" w:cs="Arial"/>
          <w:b w:val="0"/>
          <w:bCs w:val="0"/>
          <w:sz w:val="24"/>
          <w:szCs w:val="24"/>
          <w:lang w:val="en-GB"/>
        </w:rPr>
        <w:t xml:space="preserve"> that every journal, study, research, </w:t>
      </w:r>
      <w:r w:rsidRPr="14C04619" w:rsidR="3E6CE190">
        <w:rPr>
          <w:rFonts w:ascii="Arial" w:hAnsi="Arial" w:cs="Arial"/>
          <w:b w:val="0"/>
          <w:bCs w:val="0"/>
          <w:sz w:val="24"/>
          <w:szCs w:val="24"/>
          <w:lang w:val="en-GB"/>
        </w:rPr>
        <w:t>art</w:t>
      </w:r>
      <w:r w:rsidRPr="14C04619" w:rsidR="2F5BBB90">
        <w:rPr>
          <w:rFonts w:ascii="Arial" w:hAnsi="Arial" w:cs="Arial"/>
          <w:b w:val="0"/>
          <w:bCs w:val="0"/>
          <w:sz w:val="24"/>
          <w:szCs w:val="24"/>
          <w:lang w:val="en-GB"/>
        </w:rPr>
        <w:t>icle</w:t>
      </w:r>
      <w:r w:rsidRPr="14C04619" w:rsidR="2F5BBB90">
        <w:rPr>
          <w:rFonts w:ascii="Arial" w:hAnsi="Arial" w:cs="Arial"/>
          <w:b w:val="0"/>
          <w:bCs w:val="0"/>
          <w:sz w:val="24"/>
          <w:szCs w:val="24"/>
          <w:lang w:val="en-GB"/>
        </w:rPr>
        <w:t xml:space="preserve"> and website is given credit for their work by referencing their work</w:t>
      </w:r>
      <w:r w:rsidRPr="14C04619" w:rsidR="6E31DF22">
        <w:rPr>
          <w:rFonts w:ascii="Arial" w:hAnsi="Arial" w:cs="Arial"/>
          <w:b w:val="0"/>
          <w:bCs w:val="0"/>
          <w:sz w:val="24"/>
          <w:szCs w:val="24"/>
          <w:lang w:val="en-GB"/>
        </w:rPr>
        <w:t xml:space="preserve"> and avoid </w:t>
      </w:r>
      <w:r w:rsidRPr="14C04619" w:rsidR="6EA9D626">
        <w:rPr>
          <w:rFonts w:ascii="Arial" w:hAnsi="Arial" w:cs="Arial"/>
          <w:b w:val="0"/>
          <w:bCs w:val="0"/>
          <w:sz w:val="24"/>
          <w:szCs w:val="24"/>
          <w:lang w:val="en-GB"/>
        </w:rPr>
        <w:t>plagiarism</w:t>
      </w:r>
      <w:r w:rsidRPr="14C04619" w:rsidR="04A6099A">
        <w:rPr>
          <w:rFonts w:ascii="Arial" w:hAnsi="Arial" w:cs="Arial"/>
          <w:b w:val="0"/>
          <w:bCs w:val="0"/>
          <w:sz w:val="24"/>
          <w:szCs w:val="24"/>
          <w:lang w:val="en-GB"/>
        </w:rPr>
        <w:t xml:space="preserve">. Showing respect to </w:t>
      </w:r>
      <w:r w:rsidRPr="14C04619" w:rsidR="6A7A905E">
        <w:rPr>
          <w:rFonts w:ascii="Arial" w:hAnsi="Arial" w:cs="Arial"/>
          <w:b w:val="0"/>
          <w:bCs w:val="0"/>
          <w:sz w:val="24"/>
          <w:szCs w:val="24"/>
          <w:lang w:val="en-GB"/>
        </w:rPr>
        <w:t>othe</w:t>
      </w:r>
      <w:r w:rsidRPr="14C04619" w:rsidR="1F8CB087">
        <w:rPr>
          <w:rFonts w:ascii="Arial" w:hAnsi="Arial" w:cs="Arial"/>
          <w:b w:val="0"/>
          <w:bCs w:val="0"/>
          <w:sz w:val="24"/>
          <w:szCs w:val="24"/>
          <w:lang w:val="en-GB"/>
        </w:rPr>
        <w:t>r</w:t>
      </w:r>
      <w:r w:rsidRPr="14C04619" w:rsidR="04A6099A">
        <w:rPr>
          <w:rFonts w:ascii="Arial" w:hAnsi="Arial" w:cs="Arial"/>
          <w:b w:val="0"/>
          <w:bCs w:val="0"/>
          <w:sz w:val="24"/>
          <w:szCs w:val="24"/>
          <w:lang w:val="en-GB"/>
        </w:rPr>
        <w:t xml:space="preserve"> </w:t>
      </w:r>
      <w:r w:rsidRPr="14C04619" w:rsidR="6351AA10">
        <w:rPr>
          <w:rFonts w:ascii="Arial" w:hAnsi="Arial" w:cs="Arial"/>
          <w:b w:val="0"/>
          <w:bCs w:val="0"/>
          <w:sz w:val="24"/>
          <w:szCs w:val="24"/>
          <w:lang w:val="en-GB"/>
        </w:rPr>
        <w:t>people's</w:t>
      </w:r>
      <w:r w:rsidRPr="14C04619" w:rsidR="04A6099A">
        <w:rPr>
          <w:rFonts w:ascii="Arial" w:hAnsi="Arial" w:cs="Arial"/>
          <w:b w:val="0"/>
          <w:bCs w:val="0"/>
          <w:sz w:val="24"/>
          <w:szCs w:val="24"/>
          <w:lang w:val="en-GB"/>
        </w:rPr>
        <w:t xml:space="preserve"> work by addressing them </w:t>
      </w:r>
      <w:r w:rsidRPr="14C04619" w:rsidR="2EAC6B7E">
        <w:rPr>
          <w:rFonts w:ascii="Arial" w:hAnsi="Arial" w:cs="Arial"/>
          <w:b w:val="0"/>
          <w:bCs w:val="0"/>
          <w:sz w:val="24"/>
          <w:szCs w:val="24"/>
          <w:lang w:val="en-GB"/>
        </w:rPr>
        <w:t>formally</w:t>
      </w:r>
      <w:r w:rsidRPr="14C04619" w:rsidR="04A6099A">
        <w:rPr>
          <w:rFonts w:ascii="Arial" w:hAnsi="Arial" w:cs="Arial"/>
          <w:b w:val="0"/>
          <w:bCs w:val="0"/>
          <w:sz w:val="24"/>
          <w:szCs w:val="24"/>
          <w:lang w:val="en-GB"/>
        </w:rPr>
        <w:t xml:space="preserve"> and writing their work </w:t>
      </w:r>
      <w:r w:rsidRPr="14C04619" w:rsidR="4E6A4F91">
        <w:rPr>
          <w:rFonts w:ascii="Arial" w:hAnsi="Arial" w:cs="Arial"/>
          <w:b w:val="0"/>
          <w:bCs w:val="0"/>
          <w:sz w:val="24"/>
          <w:szCs w:val="24"/>
          <w:lang w:val="en-GB"/>
        </w:rPr>
        <w:t>exactly</w:t>
      </w:r>
      <w:r w:rsidRPr="14C04619" w:rsidR="04A6099A">
        <w:rPr>
          <w:rFonts w:ascii="Arial" w:hAnsi="Arial" w:cs="Arial"/>
          <w:b w:val="0"/>
          <w:bCs w:val="0"/>
          <w:sz w:val="24"/>
          <w:szCs w:val="24"/>
          <w:lang w:val="en-GB"/>
        </w:rPr>
        <w:t xml:space="preserve"> as they described it. </w:t>
      </w:r>
      <w:r w:rsidRPr="14C04619" w:rsidR="342F2CB3">
        <w:rPr>
          <w:rFonts w:ascii="Arial" w:hAnsi="Arial" w:cs="Arial"/>
          <w:b w:val="0"/>
          <w:bCs w:val="0"/>
          <w:sz w:val="24"/>
          <w:szCs w:val="24"/>
          <w:lang w:val="en-GB"/>
        </w:rPr>
        <w:t xml:space="preserve">It is a researcher’s </w:t>
      </w:r>
      <w:r w:rsidRPr="14C04619" w:rsidR="7C4F7F71">
        <w:rPr>
          <w:rFonts w:ascii="Arial" w:hAnsi="Arial" w:cs="Arial"/>
          <w:b w:val="0"/>
          <w:bCs w:val="0"/>
          <w:sz w:val="24"/>
          <w:szCs w:val="24"/>
          <w:lang w:val="en-GB"/>
        </w:rPr>
        <w:t>responsibility</w:t>
      </w:r>
      <w:r w:rsidRPr="14C04619" w:rsidR="342F2CB3">
        <w:rPr>
          <w:rFonts w:ascii="Arial" w:hAnsi="Arial" w:cs="Arial"/>
          <w:b w:val="0"/>
          <w:bCs w:val="0"/>
          <w:sz w:val="24"/>
          <w:szCs w:val="24"/>
          <w:lang w:val="en-GB"/>
        </w:rPr>
        <w:t xml:space="preserve"> to respect other people views</w:t>
      </w:r>
      <w:r w:rsidRPr="14C04619" w:rsidR="65E6D865">
        <w:rPr>
          <w:rFonts w:ascii="Arial" w:hAnsi="Arial" w:cs="Arial"/>
          <w:b w:val="0"/>
          <w:bCs w:val="0"/>
          <w:sz w:val="24"/>
          <w:szCs w:val="24"/>
          <w:lang w:val="en-GB"/>
        </w:rPr>
        <w:t xml:space="preserve"> and </w:t>
      </w:r>
    </w:p>
    <w:p w:rsidR="00D6713E" w:rsidP="7269127B" w:rsidRDefault="00F077B0" w14:paraId="70D01555" w14:textId="1AB9E959">
      <w:pPr>
        <w:rPr>
          <w:rFonts w:ascii="Arial" w:hAnsi="Arial" w:cs="Arial"/>
          <w:b w:val="1"/>
          <w:bCs w:val="1"/>
          <w:sz w:val="24"/>
          <w:szCs w:val="24"/>
          <w:lang w:val="en-GB"/>
        </w:rPr>
      </w:pPr>
      <w:r w:rsidRPr="323B6E79" w:rsidR="00F077B0">
        <w:rPr>
          <w:rFonts w:ascii="Arial" w:hAnsi="Arial" w:cs="Arial"/>
          <w:b w:val="1"/>
          <w:bCs w:val="1"/>
          <w:sz w:val="24"/>
          <w:szCs w:val="24"/>
          <w:lang w:val="en-GB"/>
        </w:rPr>
        <w:t xml:space="preserve">Findings </w:t>
      </w:r>
      <w:r w:rsidRPr="323B6E79" w:rsidR="107B2033">
        <w:rPr>
          <w:rFonts w:ascii="Arial" w:hAnsi="Arial" w:cs="Arial"/>
          <w:b w:val="1"/>
          <w:bCs w:val="1"/>
          <w:sz w:val="24"/>
          <w:szCs w:val="24"/>
          <w:lang w:val="en-GB"/>
        </w:rPr>
        <w:t>and Discussions</w:t>
      </w:r>
    </w:p>
    <w:p w:rsidR="009C3077" w:rsidP="323B6E79" w:rsidRDefault="009C3077" w14:paraId="56A955D2" w14:textId="50A065E7">
      <w:pPr>
        <w:rPr>
          <w:rFonts w:ascii="Arial" w:hAnsi="Arial" w:cs="Arial"/>
          <w:sz w:val="24"/>
          <w:szCs w:val="24"/>
        </w:rPr>
      </w:pPr>
      <w:r w:rsidRPr="323B6E79" w:rsidR="592CD332">
        <w:rPr>
          <w:rFonts w:ascii="Arial" w:hAnsi="Arial" w:cs="Arial"/>
          <w:sz w:val="24"/>
          <w:szCs w:val="24"/>
          <w:lang w:val="en-GB"/>
        </w:rPr>
        <w:t>There is robust evidence that there is a relationship between genetic and environmental factors that have increased over the decade in type 2 Diabetes in young children worldwide, which has increased the disease and affected the wellbeing of children and young people (Molyneaux, Constantino and Yue, 2004).</w:t>
      </w:r>
    </w:p>
    <w:p w:rsidR="009C3077" w:rsidP="323B6E79" w:rsidRDefault="009C3077" w14:paraId="1843482A" w14:textId="762EAEE5">
      <w:pPr>
        <w:pStyle w:val="Normal"/>
        <w:rPr>
          <w:rFonts w:ascii="Arial" w:hAnsi="Arial" w:cs="Arial"/>
          <w:sz w:val="24"/>
          <w:szCs w:val="24"/>
          <w:lang w:val="en-GB"/>
        </w:rPr>
      </w:pPr>
      <w:r w:rsidRPr="323B6E79" w:rsidR="009C3077">
        <w:rPr>
          <w:rFonts w:ascii="Arial" w:hAnsi="Arial" w:cs="Arial"/>
          <w:sz w:val="24"/>
          <w:szCs w:val="24"/>
          <w:lang w:val="en-GB"/>
        </w:rPr>
        <w:t xml:space="preserve">Mean age of diagnosis in young people is 12-14 years and reason </w:t>
      </w:r>
      <w:r w:rsidRPr="323B6E79" w:rsidR="0C4F4BA8">
        <w:rPr>
          <w:rFonts w:ascii="Arial" w:hAnsi="Arial" w:cs="Arial"/>
          <w:sz w:val="24"/>
          <w:szCs w:val="24"/>
          <w:lang w:val="en-GB"/>
        </w:rPr>
        <w:t xml:space="preserve">for this is the </w:t>
      </w:r>
      <w:r w:rsidRPr="323B6E79" w:rsidR="009C3077">
        <w:rPr>
          <w:rFonts w:ascii="Arial" w:hAnsi="Arial" w:cs="Arial"/>
          <w:sz w:val="24"/>
          <w:szCs w:val="24"/>
          <w:lang w:val="en-GB"/>
        </w:rPr>
        <w:t xml:space="preserve">increase in obesity in young people and in a certain ethical group, </w:t>
      </w:r>
      <w:r w:rsidRPr="323B6E79" w:rsidR="4DD8E6D9">
        <w:rPr>
          <w:rFonts w:ascii="Arial" w:hAnsi="Arial" w:cs="Arial"/>
          <w:sz w:val="24"/>
          <w:szCs w:val="24"/>
          <w:lang w:val="en-GB"/>
        </w:rPr>
        <w:t>the</w:t>
      </w:r>
      <w:r w:rsidRPr="323B6E79" w:rsidR="009C3077">
        <w:rPr>
          <w:rFonts w:ascii="Arial" w:hAnsi="Arial" w:cs="Arial"/>
          <w:sz w:val="24"/>
          <w:szCs w:val="24"/>
          <w:lang w:val="en-GB"/>
        </w:rPr>
        <w:t xml:space="preserve"> highest is in the USA </w:t>
      </w:r>
      <w:r w:rsidRPr="323B6E79" w:rsidR="121F88C3">
        <w:rPr>
          <w:rFonts w:ascii="Arial" w:hAnsi="Arial" w:cs="Arial"/>
          <w:sz w:val="24"/>
          <w:szCs w:val="24"/>
          <w:lang w:val="en-GB"/>
        </w:rPr>
        <w:t>(Piscopo</w:t>
      </w:r>
      <w:r w:rsidRPr="323B6E79" w:rsidR="009C3077">
        <w:rPr>
          <w:rFonts w:ascii="Arial" w:hAnsi="Arial" w:cs="Arial"/>
          <w:sz w:val="24"/>
          <w:szCs w:val="24"/>
          <w:lang w:val="en-GB"/>
        </w:rPr>
        <w:t xml:space="preserve">, </w:t>
      </w:r>
      <w:proofErr w:type="spellStart"/>
      <w:r w:rsidRPr="323B6E79" w:rsidR="009C3077">
        <w:rPr>
          <w:rFonts w:ascii="Arial" w:hAnsi="Arial" w:cs="Arial"/>
          <w:sz w:val="24"/>
          <w:szCs w:val="24"/>
          <w:lang w:val="en-GB"/>
        </w:rPr>
        <w:t>Rigamont</w:t>
      </w:r>
      <w:proofErr w:type="spellEnd"/>
      <w:r w:rsidRPr="323B6E79" w:rsidR="009C3077">
        <w:rPr>
          <w:rFonts w:ascii="Arial" w:hAnsi="Arial" w:cs="Arial"/>
          <w:sz w:val="24"/>
          <w:szCs w:val="24"/>
          <w:lang w:val="en-GB"/>
        </w:rPr>
        <w:t xml:space="preserve">, Chiesa et al, </w:t>
      </w:r>
      <w:r w:rsidRPr="323B6E79" w:rsidR="009C3077">
        <w:rPr>
          <w:rFonts w:ascii="Arial" w:hAnsi="Arial" w:cs="Arial"/>
          <w:sz w:val="24"/>
          <w:szCs w:val="24"/>
          <w:lang w:val="en-GB"/>
        </w:rPr>
        <w:t>2005).</w:t>
      </w:r>
      <w:r w:rsidRPr="323B6E79" w:rsidR="009C3077">
        <w:rPr>
          <w:rFonts w:ascii="Arial" w:hAnsi="Arial" w:cs="Arial"/>
          <w:sz w:val="24"/>
          <w:szCs w:val="24"/>
          <w:lang w:val="en-GB"/>
        </w:rPr>
        <w:t xml:space="preserve"> </w:t>
      </w:r>
    </w:p>
    <w:p w:rsidR="31809E2A" w:rsidP="323B6E79" w:rsidRDefault="31809E2A" w14:paraId="7695A7F1" w14:textId="6335BA8C">
      <w:pPr>
        <w:pStyle w:val="Normal"/>
        <w:ind w:left="0"/>
        <w:rPr>
          <w:rFonts w:ascii="Arial" w:hAnsi="Arial" w:cs="Arial"/>
          <w:sz w:val="24"/>
          <w:szCs w:val="24"/>
          <w:lang w:val="en-GB"/>
        </w:rPr>
      </w:pPr>
      <w:r w:rsidRPr="323B6E79" w:rsidR="35531726">
        <w:rPr>
          <w:rFonts w:ascii="Arial" w:hAnsi="Arial" w:eastAsia="Arial" w:cs="Arial"/>
          <w:b w:val="0"/>
          <w:bCs w:val="0"/>
          <w:i w:val="0"/>
          <w:iCs w:val="0"/>
          <w:noProof w:val="0"/>
          <w:color w:val="1C1D1E"/>
          <w:sz w:val="24"/>
          <w:szCs w:val="24"/>
          <w:lang w:val="en-GB"/>
        </w:rPr>
        <w:t>According to Lobstein (et.al, 2004),</w:t>
      </w:r>
      <w:r w:rsidRPr="323B6E79" w:rsidR="63E863A2">
        <w:rPr>
          <w:rFonts w:ascii="Arial" w:hAnsi="Arial" w:eastAsia="Arial" w:cs="Arial"/>
          <w:b w:val="0"/>
          <w:bCs w:val="0"/>
          <w:i w:val="0"/>
          <w:iCs w:val="0"/>
          <w:noProof w:val="0"/>
          <w:color w:val="1C1D1E"/>
          <w:sz w:val="24"/>
          <w:szCs w:val="24"/>
          <w:lang w:val="en-GB"/>
        </w:rPr>
        <w:t xml:space="preserve">10% of worldwide </w:t>
      </w:r>
      <w:r w:rsidRPr="323B6E79" w:rsidR="051A232C">
        <w:rPr>
          <w:rFonts w:ascii="Arial" w:hAnsi="Arial" w:eastAsia="Arial" w:cs="Arial"/>
          <w:b w:val="0"/>
          <w:bCs w:val="0"/>
          <w:i w:val="0"/>
          <w:iCs w:val="0"/>
          <w:noProof w:val="0"/>
          <w:color w:val="1C1D1E"/>
          <w:sz w:val="24"/>
          <w:szCs w:val="24"/>
          <w:lang w:val="en-GB"/>
        </w:rPr>
        <w:t>school</w:t>
      </w:r>
      <w:r w:rsidRPr="323B6E79" w:rsidR="63E863A2">
        <w:rPr>
          <w:rFonts w:ascii="Arial" w:hAnsi="Arial" w:eastAsia="Arial" w:cs="Arial"/>
          <w:b w:val="0"/>
          <w:bCs w:val="0"/>
          <w:i w:val="0"/>
          <w:iCs w:val="0"/>
          <w:noProof w:val="0"/>
          <w:color w:val="1C1D1E"/>
          <w:sz w:val="24"/>
          <w:szCs w:val="24"/>
          <w:lang w:val="en-GB"/>
        </w:rPr>
        <w:t xml:space="preserve"> </w:t>
      </w:r>
      <w:r w:rsidRPr="323B6E79" w:rsidR="2AA4B6CA">
        <w:rPr>
          <w:rFonts w:ascii="Arial" w:hAnsi="Arial" w:eastAsia="Arial" w:cs="Arial"/>
          <w:b w:val="0"/>
          <w:bCs w:val="0"/>
          <w:i w:val="0"/>
          <w:iCs w:val="0"/>
          <w:noProof w:val="0"/>
          <w:color w:val="1C1D1E"/>
          <w:sz w:val="24"/>
          <w:szCs w:val="24"/>
          <w:lang w:val="en-GB"/>
        </w:rPr>
        <w:t>age</w:t>
      </w:r>
      <w:r w:rsidRPr="323B6E79" w:rsidR="63E863A2">
        <w:rPr>
          <w:rFonts w:ascii="Arial" w:hAnsi="Arial" w:eastAsia="Arial" w:cs="Arial"/>
          <w:b w:val="0"/>
          <w:bCs w:val="0"/>
          <w:i w:val="0"/>
          <w:iCs w:val="0"/>
          <w:noProof w:val="0"/>
          <w:color w:val="1C1D1E"/>
          <w:sz w:val="24"/>
          <w:szCs w:val="24"/>
          <w:lang w:val="en-GB"/>
        </w:rPr>
        <w:t xml:space="preserve"> children are overweigh</w:t>
      </w:r>
      <w:r w:rsidRPr="323B6E79" w:rsidR="25EF4140">
        <w:rPr>
          <w:rFonts w:ascii="Arial" w:hAnsi="Arial" w:eastAsia="Arial" w:cs="Arial"/>
          <w:b w:val="0"/>
          <w:bCs w:val="0"/>
          <w:i w:val="0"/>
          <w:iCs w:val="0"/>
          <w:noProof w:val="0"/>
          <w:color w:val="1C1D1E"/>
          <w:sz w:val="24"/>
          <w:szCs w:val="24"/>
          <w:lang w:val="en-GB"/>
        </w:rPr>
        <w:t xml:space="preserve">t </w:t>
      </w:r>
      <w:r w:rsidRPr="323B6E79" w:rsidR="2C77E33D">
        <w:rPr>
          <w:rFonts w:ascii="Arial" w:hAnsi="Arial" w:eastAsia="Arial" w:cs="Arial"/>
          <w:b w:val="0"/>
          <w:bCs w:val="0"/>
          <w:i w:val="0"/>
          <w:iCs w:val="0"/>
          <w:noProof w:val="0"/>
          <w:color w:val="1C1D1E"/>
          <w:sz w:val="24"/>
          <w:szCs w:val="24"/>
          <w:lang w:val="en-GB"/>
        </w:rPr>
        <w:t>and carrying</w:t>
      </w:r>
      <w:r w:rsidRPr="323B6E79" w:rsidR="63E863A2">
        <w:rPr>
          <w:rFonts w:ascii="Arial" w:hAnsi="Arial" w:eastAsia="Arial" w:cs="Arial"/>
          <w:b w:val="0"/>
          <w:bCs w:val="0"/>
          <w:i w:val="0"/>
          <w:iCs w:val="0"/>
          <w:noProof w:val="0"/>
          <w:color w:val="1C1D1E"/>
          <w:sz w:val="24"/>
          <w:szCs w:val="24"/>
          <w:lang w:val="en-GB"/>
        </w:rPr>
        <w:t xml:space="preserve"> excessive weight.</w:t>
      </w:r>
      <w:r w:rsidRPr="323B6E79" w:rsidR="3FBF0E82">
        <w:rPr>
          <w:rFonts w:ascii="Arial" w:hAnsi="Arial" w:eastAsia="Arial" w:cs="Arial"/>
          <w:b w:val="0"/>
          <w:bCs w:val="0"/>
          <w:i w:val="0"/>
          <w:iCs w:val="0"/>
          <w:noProof w:val="0"/>
          <w:color w:val="1C1D1E"/>
          <w:sz w:val="24"/>
          <w:szCs w:val="24"/>
          <w:lang w:val="en-GB"/>
        </w:rPr>
        <w:t xml:space="preserve"> </w:t>
      </w:r>
      <w:r w:rsidRPr="323B6E79" w:rsidR="709E7905">
        <w:rPr>
          <w:rFonts w:ascii="Arial" w:hAnsi="Arial" w:cs="Arial"/>
          <w:noProof w:val="0"/>
          <w:sz w:val="24"/>
          <w:szCs w:val="24"/>
          <w:lang w:val="en-US"/>
        </w:rPr>
        <w:t>Lack of physical activities is a major concern in</w:t>
      </w:r>
      <w:r w:rsidRPr="323B6E79" w:rsidR="709E7905">
        <w:rPr>
          <w:rFonts w:ascii="Arial" w:hAnsi="Arial" w:cs="Arial"/>
          <w:sz w:val="24"/>
          <w:szCs w:val="24"/>
          <w:lang w:val="en-GB"/>
        </w:rPr>
        <w:t xml:space="preserve"> overweight and obesity. A</w:t>
      </w:r>
      <w:r w:rsidRPr="323B6E79" w:rsidR="709E7905">
        <w:rPr>
          <w:rFonts w:ascii="Arial" w:hAnsi="Arial" w:cs="Arial"/>
          <w:noProof w:val="0"/>
          <w:sz w:val="24"/>
          <w:szCs w:val="24"/>
          <w:lang w:val="en-US"/>
        </w:rPr>
        <w:t xml:space="preserve"> research done in the US shows a fall in physical activity over the past decade between the age of 16–17-year-old becoming prone to the disease. Another study showed that the white students had higher physical activity compared to other ethnic groups. This </w:t>
      </w:r>
      <w:r w:rsidRPr="323B6E79" w:rsidR="709E7905">
        <w:rPr>
          <w:rFonts w:ascii="Arial" w:hAnsi="Arial" w:cs="Arial"/>
          <w:noProof w:val="0"/>
          <w:sz w:val="24"/>
          <w:szCs w:val="24"/>
          <w:lang w:val="en-US"/>
        </w:rPr>
        <w:t>possibly suggests</w:t>
      </w:r>
      <w:r w:rsidRPr="323B6E79" w:rsidR="709E7905">
        <w:rPr>
          <w:rFonts w:ascii="Arial" w:hAnsi="Arial" w:cs="Arial"/>
          <w:noProof w:val="0"/>
          <w:sz w:val="24"/>
          <w:szCs w:val="24"/>
          <w:lang w:val="en-US"/>
        </w:rPr>
        <w:t xml:space="preserve"> that this could be the reason some ethnic groups are at higher risks (Alberti et al., 2004) which opposed with the study done by Valdez (et al, 2007)</w:t>
      </w:r>
    </w:p>
    <w:p w:rsidR="31809E2A" w:rsidP="7269127B" w:rsidRDefault="31809E2A" w14:paraId="6BD9CC3A" w14:textId="41CA4337">
      <w:pPr>
        <w:pStyle w:val="Normal"/>
        <w:rPr>
          <w:rFonts w:ascii="Arial" w:hAnsi="Arial" w:cs="Arial"/>
          <w:sz w:val="24"/>
          <w:szCs w:val="24"/>
          <w:lang w:val="en-GB"/>
        </w:rPr>
      </w:pPr>
      <w:r w:rsidRPr="323B6E79" w:rsidR="31809E2A">
        <w:rPr>
          <w:rFonts w:ascii="Arial" w:hAnsi="Arial" w:cs="Arial"/>
          <w:sz w:val="24"/>
          <w:szCs w:val="24"/>
          <w:lang w:val="en-GB"/>
        </w:rPr>
        <w:t>Type 2 Diabetes run</w:t>
      </w:r>
      <w:r w:rsidRPr="323B6E79" w:rsidR="448D9A75">
        <w:rPr>
          <w:rFonts w:ascii="Arial" w:hAnsi="Arial" w:cs="Arial"/>
          <w:sz w:val="24"/>
          <w:szCs w:val="24"/>
          <w:lang w:val="en-GB"/>
        </w:rPr>
        <w:t>s</w:t>
      </w:r>
      <w:r w:rsidRPr="323B6E79" w:rsidR="31809E2A">
        <w:rPr>
          <w:rFonts w:ascii="Arial" w:hAnsi="Arial" w:cs="Arial"/>
          <w:sz w:val="24"/>
          <w:szCs w:val="24"/>
          <w:lang w:val="en-GB"/>
        </w:rPr>
        <w:t xml:space="preserve"> in families</w:t>
      </w:r>
      <w:r w:rsidRPr="323B6E79" w:rsidR="0A84E86C">
        <w:rPr>
          <w:rFonts w:ascii="Arial" w:hAnsi="Arial" w:cs="Arial"/>
          <w:sz w:val="24"/>
          <w:szCs w:val="24"/>
          <w:lang w:val="en-GB"/>
        </w:rPr>
        <w:t>,</w:t>
      </w:r>
      <w:r w:rsidRPr="323B6E79" w:rsidR="31809E2A">
        <w:rPr>
          <w:rFonts w:ascii="Arial" w:hAnsi="Arial" w:cs="Arial"/>
          <w:sz w:val="24"/>
          <w:szCs w:val="24"/>
          <w:lang w:val="en-GB"/>
        </w:rPr>
        <w:t xml:space="preserve"> this is because most families have similar lifestyle and diets. The disease can be</w:t>
      </w:r>
      <w:r w:rsidRPr="323B6E79" w:rsidR="353994D3">
        <w:rPr>
          <w:rFonts w:ascii="Arial" w:hAnsi="Arial" w:cs="Arial"/>
          <w:sz w:val="24"/>
          <w:szCs w:val="24"/>
          <w:lang w:val="en-GB"/>
        </w:rPr>
        <w:t xml:space="preserve"> prevented or</w:t>
      </w:r>
      <w:r w:rsidRPr="323B6E79" w:rsidR="31809E2A">
        <w:rPr>
          <w:rFonts w:ascii="Arial" w:hAnsi="Arial" w:cs="Arial"/>
          <w:sz w:val="24"/>
          <w:szCs w:val="24"/>
          <w:lang w:val="en-GB"/>
        </w:rPr>
        <w:t xml:space="preserve"> delayed</w:t>
      </w:r>
      <w:r w:rsidRPr="323B6E79" w:rsidR="425169FA">
        <w:rPr>
          <w:rFonts w:ascii="Arial" w:hAnsi="Arial" w:cs="Arial"/>
          <w:sz w:val="24"/>
          <w:szCs w:val="24"/>
          <w:lang w:val="en-GB"/>
        </w:rPr>
        <w:t xml:space="preserve"> in </w:t>
      </w:r>
      <w:r w:rsidRPr="323B6E79" w:rsidR="662B2606">
        <w:rPr>
          <w:rFonts w:ascii="Arial" w:hAnsi="Arial" w:cs="Arial"/>
          <w:sz w:val="24"/>
          <w:szCs w:val="24"/>
          <w:lang w:val="en-GB"/>
        </w:rPr>
        <w:t>children</w:t>
      </w:r>
      <w:r w:rsidRPr="323B6E79" w:rsidR="425169FA">
        <w:rPr>
          <w:rFonts w:ascii="Arial" w:hAnsi="Arial" w:cs="Arial"/>
          <w:sz w:val="24"/>
          <w:szCs w:val="24"/>
          <w:lang w:val="en-GB"/>
        </w:rPr>
        <w:t xml:space="preserve"> and young people by changing eating habits, </w:t>
      </w:r>
      <w:r w:rsidRPr="323B6E79" w:rsidR="425169FA">
        <w:rPr>
          <w:rFonts w:ascii="Arial" w:hAnsi="Arial" w:cs="Arial"/>
          <w:sz w:val="24"/>
          <w:szCs w:val="24"/>
          <w:lang w:val="en-GB"/>
        </w:rPr>
        <w:t>exercising</w:t>
      </w:r>
      <w:r w:rsidRPr="323B6E79" w:rsidR="425169FA">
        <w:rPr>
          <w:rFonts w:ascii="Arial" w:hAnsi="Arial" w:cs="Arial"/>
          <w:sz w:val="24"/>
          <w:szCs w:val="24"/>
          <w:lang w:val="en-GB"/>
        </w:rPr>
        <w:t xml:space="preserve"> and reducing </w:t>
      </w:r>
      <w:r w:rsidRPr="323B6E79" w:rsidR="2F573091">
        <w:rPr>
          <w:rFonts w:ascii="Arial" w:hAnsi="Arial" w:cs="Arial"/>
          <w:sz w:val="24"/>
          <w:szCs w:val="24"/>
          <w:lang w:val="en-GB"/>
        </w:rPr>
        <w:t>weight (American Diabetes Association, 2019)</w:t>
      </w:r>
      <w:r w:rsidRPr="323B6E79" w:rsidR="79BE133E">
        <w:rPr>
          <w:rFonts w:ascii="Arial" w:hAnsi="Arial" w:cs="Arial"/>
          <w:sz w:val="24"/>
          <w:szCs w:val="24"/>
          <w:lang w:val="en-GB"/>
        </w:rPr>
        <w:t>.</w:t>
      </w:r>
      <w:r w:rsidRPr="323B6E79" w:rsidR="0FC6940F">
        <w:rPr>
          <w:rFonts w:ascii="Arial" w:hAnsi="Arial" w:cs="Arial"/>
          <w:sz w:val="24"/>
          <w:szCs w:val="24"/>
          <w:lang w:val="en-GB"/>
        </w:rPr>
        <w:t xml:space="preserve"> In another controlled trial that took place in china, Fin</w:t>
      </w:r>
      <w:r w:rsidRPr="323B6E79" w:rsidR="09E42FCD">
        <w:rPr>
          <w:rFonts w:ascii="Arial" w:hAnsi="Arial" w:cs="Arial"/>
          <w:sz w:val="24"/>
          <w:szCs w:val="24"/>
          <w:lang w:val="en-GB"/>
        </w:rPr>
        <w:t xml:space="preserve">land and the USA reported that </w:t>
      </w:r>
      <w:r w:rsidRPr="323B6E79" w:rsidR="4EEFAB62">
        <w:rPr>
          <w:rFonts w:ascii="Arial" w:hAnsi="Arial" w:cs="Arial"/>
          <w:sz w:val="24"/>
          <w:szCs w:val="24"/>
          <w:lang w:val="en-GB"/>
        </w:rPr>
        <w:t>Type</w:t>
      </w:r>
      <w:r w:rsidRPr="323B6E79" w:rsidR="09E42FCD">
        <w:rPr>
          <w:rFonts w:ascii="Arial" w:hAnsi="Arial" w:cs="Arial"/>
          <w:sz w:val="24"/>
          <w:szCs w:val="24"/>
          <w:lang w:val="en-GB"/>
        </w:rPr>
        <w:t xml:space="preserve"> 2 Diabetes can be </w:t>
      </w:r>
      <w:r w:rsidRPr="323B6E79" w:rsidR="09E42FCD">
        <w:rPr>
          <w:rFonts w:ascii="Arial" w:hAnsi="Arial" w:cs="Arial"/>
          <w:sz w:val="24"/>
          <w:szCs w:val="24"/>
          <w:lang w:val="en-GB"/>
        </w:rPr>
        <w:t>substantially reduced</w:t>
      </w:r>
      <w:r w:rsidRPr="323B6E79" w:rsidR="09E42FCD">
        <w:rPr>
          <w:rFonts w:ascii="Arial" w:hAnsi="Arial" w:cs="Arial"/>
          <w:sz w:val="24"/>
          <w:szCs w:val="24"/>
          <w:lang w:val="en-GB"/>
        </w:rPr>
        <w:t xml:space="preserve"> </w:t>
      </w:r>
      <w:r w:rsidRPr="323B6E79" w:rsidR="17472FC4">
        <w:rPr>
          <w:rFonts w:ascii="Arial" w:hAnsi="Arial" w:cs="Arial"/>
          <w:sz w:val="24"/>
          <w:szCs w:val="24"/>
          <w:lang w:val="en-GB"/>
        </w:rPr>
        <w:t>if lifestyle</w:t>
      </w:r>
      <w:r w:rsidRPr="323B6E79" w:rsidR="09E42FCD">
        <w:rPr>
          <w:rFonts w:ascii="Arial" w:hAnsi="Arial" w:cs="Arial"/>
          <w:sz w:val="24"/>
          <w:szCs w:val="24"/>
          <w:lang w:val="en-GB"/>
        </w:rPr>
        <w:t xml:space="preserve">, </w:t>
      </w:r>
      <w:r w:rsidRPr="323B6E79" w:rsidR="09E42FCD">
        <w:rPr>
          <w:rFonts w:ascii="Arial" w:hAnsi="Arial" w:cs="Arial"/>
          <w:sz w:val="24"/>
          <w:szCs w:val="24"/>
          <w:lang w:val="en-GB"/>
        </w:rPr>
        <w:t>diets</w:t>
      </w:r>
      <w:r w:rsidRPr="323B6E79" w:rsidR="09E42FCD">
        <w:rPr>
          <w:rFonts w:ascii="Arial" w:hAnsi="Arial" w:cs="Arial"/>
          <w:sz w:val="24"/>
          <w:szCs w:val="24"/>
          <w:lang w:val="en-GB"/>
        </w:rPr>
        <w:t xml:space="preserve"> and </w:t>
      </w:r>
      <w:r w:rsidRPr="323B6E79" w:rsidR="459B7BEC">
        <w:rPr>
          <w:rFonts w:ascii="Arial" w:hAnsi="Arial" w:cs="Arial"/>
          <w:sz w:val="24"/>
          <w:szCs w:val="24"/>
          <w:lang w:val="en-GB"/>
        </w:rPr>
        <w:t>physical</w:t>
      </w:r>
      <w:r w:rsidRPr="323B6E79" w:rsidR="611B0A4A">
        <w:rPr>
          <w:rFonts w:ascii="Arial" w:hAnsi="Arial" w:cs="Arial"/>
          <w:sz w:val="24"/>
          <w:szCs w:val="24"/>
          <w:lang w:val="en-GB"/>
        </w:rPr>
        <w:t xml:space="preserve"> activity be changed. Importantly the study suggested that the results were the same in all ethnic groups</w:t>
      </w:r>
      <w:r w:rsidRPr="323B6E79" w:rsidR="10ED5A03">
        <w:rPr>
          <w:rFonts w:ascii="Arial" w:hAnsi="Arial" w:cs="Arial"/>
          <w:sz w:val="24"/>
          <w:szCs w:val="24"/>
          <w:lang w:val="en-GB"/>
        </w:rPr>
        <w:t xml:space="preserve"> </w:t>
      </w:r>
      <w:r w:rsidRPr="323B6E79" w:rsidR="1E5BB715">
        <w:rPr>
          <w:rFonts w:ascii="Arial" w:hAnsi="Arial" w:cs="Arial"/>
          <w:sz w:val="24"/>
          <w:szCs w:val="24"/>
          <w:lang w:val="en-GB"/>
        </w:rPr>
        <w:t>(Valdez et al., 2007).</w:t>
      </w:r>
    </w:p>
    <w:p w:rsidR="79BE133E" w:rsidP="7269127B" w:rsidRDefault="79BE133E" w14:paraId="50354122" w14:textId="79AAEB09">
      <w:pPr>
        <w:pStyle w:val="Normal"/>
        <w:rPr>
          <w:rFonts w:ascii="Arial" w:hAnsi="Arial" w:cs="Arial"/>
          <w:sz w:val="24"/>
          <w:szCs w:val="24"/>
          <w:lang w:val="en-GB"/>
        </w:rPr>
      </w:pPr>
      <w:r w:rsidRPr="323B6E79" w:rsidR="79BE133E">
        <w:rPr>
          <w:rFonts w:ascii="Arial" w:hAnsi="Arial" w:cs="Arial"/>
          <w:sz w:val="24"/>
          <w:szCs w:val="24"/>
          <w:lang w:val="en-GB"/>
        </w:rPr>
        <w:t xml:space="preserve">According to </w:t>
      </w:r>
      <w:r w:rsidRPr="323B6E79" w:rsidR="79BE133E">
        <w:rPr>
          <w:rFonts w:ascii="Arial" w:hAnsi="Arial" w:cs="Arial"/>
          <w:sz w:val="24"/>
          <w:szCs w:val="24"/>
          <w:lang w:val="en-GB"/>
        </w:rPr>
        <w:t>Diabetes.co.</w:t>
      </w:r>
      <w:proofErr w:type="spellStart"/>
      <w:r w:rsidRPr="323B6E79" w:rsidR="7F0EA2DE">
        <w:rPr>
          <w:rFonts w:ascii="Arial" w:hAnsi="Arial" w:cs="Arial"/>
          <w:sz w:val="24"/>
          <w:szCs w:val="24"/>
          <w:lang w:val="en-GB"/>
        </w:rPr>
        <w:t>u</w:t>
      </w:r>
      <w:r w:rsidRPr="323B6E79" w:rsidR="79BE133E">
        <w:rPr>
          <w:rFonts w:ascii="Arial" w:hAnsi="Arial" w:cs="Arial"/>
          <w:sz w:val="24"/>
          <w:szCs w:val="24"/>
          <w:lang w:val="en-GB"/>
        </w:rPr>
        <w:t>k</w:t>
      </w:r>
      <w:proofErr w:type="spellEnd"/>
      <w:r w:rsidRPr="323B6E79" w:rsidR="79BE133E">
        <w:rPr>
          <w:rFonts w:ascii="Arial" w:hAnsi="Arial" w:cs="Arial"/>
          <w:sz w:val="24"/>
          <w:szCs w:val="24"/>
          <w:lang w:val="en-GB"/>
        </w:rPr>
        <w:t xml:space="preserve"> (2019</w:t>
      </w:r>
      <w:r w:rsidRPr="323B6E79" w:rsidR="70A7682E">
        <w:rPr>
          <w:rFonts w:ascii="Arial" w:hAnsi="Arial" w:cs="Arial"/>
          <w:sz w:val="24"/>
          <w:szCs w:val="24"/>
          <w:lang w:val="en-GB"/>
        </w:rPr>
        <w:t>b</w:t>
      </w:r>
      <w:r w:rsidRPr="323B6E79" w:rsidR="79BE133E">
        <w:rPr>
          <w:rFonts w:ascii="Arial" w:hAnsi="Arial" w:cs="Arial"/>
          <w:sz w:val="24"/>
          <w:szCs w:val="24"/>
          <w:lang w:val="en-GB"/>
        </w:rPr>
        <w:t>), if both parents have diabetes there is 75% that a child young person could be affected of the disease and if one parent has diabetes the risk</w:t>
      </w:r>
      <w:r w:rsidRPr="323B6E79" w:rsidR="3862F870">
        <w:rPr>
          <w:rFonts w:ascii="Arial" w:hAnsi="Arial" w:cs="Arial"/>
          <w:sz w:val="24"/>
          <w:szCs w:val="24"/>
          <w:lang w:val="en-GB"/>
        </w:rPr>
        <w:t xml:space="preserve"> </w:t>
      </w:r>
      <w:r w:rsidRPr="323B6E79" w:rsidR="79BE133E">
        <w:rPr>
          <w:rFonts w:ascii="Arial" w:hAnsi="Arial" w:cs="Arial"/>
          <w:sz w:val="24"/>
          <w:szCs w:val="24"/>
          <w:lang w:val="en-GB"/>
        </w:rPr>
        <w:t>is 1</w:t>
      </w:r>
      <w:r w:rsidRPr="323B6E79" w:rsidR="0AE83E41">
        <w:rPr>
          <w:rFonts w:ascii="Arial" w:hAnsi="Arial" w:cs="Arial"/>
          <w:sz w:val="24"/>
          <w:szCs w:val="24"/>
          <w:lang w:val="en-GB"/>
        </w:rPr>
        <w:t>5%</w:t>
      </w:r>
      <w:r w:rsidRPr="323B6E79" w:rsidR="4FACC853">
        <w:rPr>
          <w:rFonts w:ascii="Arial" w:hAnsi="Arial" w:cs="Arial"/>
          <w:sz w:val="24"/>
          <w:szCs w:val="24"/>
          <w:lang w:val="en-GB"/>
        </w:rPr>
        <w:t xml:space="preserve"> of getting the disease.</w:t>
      </w:r>
      <w:r w:rsidRPr="323B6E79" w:rsidR="40EF0374">
        <w:rPr>
          <w:rFonts w:ascii="Arial" w:hAnsi="Arial" w:cs="Arial"/>
          <w:sz w:val="24"/>
          <w:szCs w:val="24"/>
          <w:lang w:val="en-GB"/>
        </w:rPr>
        <w:t xml:space="preserve"> Family history and genes play a </w:t>
      </w:r>
      <w:r w:rsidRPr="323B6E79" w:rsidR="05FA7F0A">
        <w:rPr>
          <w:rFonts w:ascii="Arial" w:hAnsi="Arial" w:cs="Arial"/>
          <w:sz w:val="24"/>
          <w:szCs w:val="24"/>
          <w:lang w:val="en-GB"/>
        </w:rPr>
        <w:t>significant</w:t>
      </w:r>
      <w:r w:rsidRPr="323B6E79" w:rsidR="40EF0374">
        <w:rPr>
          <w:rFonts w:ascii="Arial" w:hAnsi="Arial" w:cs="Arial"/>
          <w:sz w:val="24"/>
          <w:szCs w:val="24"/>
          <w:lang w:val="en-GB"/>
        </w:rPr>
        <w:t xml:space="preserve"> part in </w:t>
      </w:r>
      <w:r w:rsidRPr="323B6E79" w:rsidR="2E9654D4">
        <w:rPr>
          <w:rFonts w:ascii="Arial" w:hAnsi="Arial" w:cs="Arial"/>
          <w:sz w:val="24"/>
          <w:szCs w:val="24"/>
          <w:lang w:val="en-GB"/>
        </w:rPr>
        <w:t>children</w:t>
      </w:r>
      <w:r w:rsidRPr="323B6E79" w:rsidR="40EF0374">
        <w:rPr>
          <w:rFonts w:ascii="Arial" w:hAnsi="Arial" w:cs="Arial"/>
          <w:sz w:val="24"/>
          <w:szCs w:val="24"/>
          <w:lang w:val="en-GB"/>
        </w:rPr>
        <w:t>. This is important that a</w:t>
      </w:r>
      <w:r w:rsidRPr="323B6E79" w:rsidR="2041760D">
        <w:rPr>
          <w:rFonts w:ascii="Arial" w:hAnsi="Arial" w:cs="Arial"/>
          <w:sz w:val="24"/>
          <w:szCs w:val="24"/>
          <w:lang w:val="en-GB"/>
        </w:rPr>
        <w:t xml:space="preserve">dults and children need to change lifestyles to gain a healthy life and delay Type 2 </w:t>
      </w:r>
      <w:r w:rsidRPr="323B6E79" w:rsidR="4E6A7E4B">
        <w:rPr>
          <w:rFonts w:ascii="Arial" w:hAnsi="Arial" w:cs="Arial"/>
          <w:sz w:val="24"/>
          <w:szCs w:val="24"/>
          <w:lang w:val="en-GB"/>
        </w:rPr>
        <w:t>Diabetes</w:t>
      </w:r>
      <w:r w:rsidRPr="323B6E79" w:rsidR="2041760D">
        <w:rPr>
          <w:rFonts w:ascii="Arial" w:hAnsi="Arial" w:cs="Arial"/>
          <w:sz w:val="24"/>
          <w:szCs w:val="24"/>
          <w:lang w:val="en-GB"/>
        </w:rPr>
        <w:t xml:space="preserve"> as much as possible.</w:t>
      </w:r>
    </w:p>
    <w:p w:rsidR="465F2A2A" w:rsidP="7269127B" w:rsidRDefault="465F2A2A" w14:paraId="139F8BD9" w14:textId="6080AA14">
      <w:pPr>
        <w:pStyle w:val="Normal"/>
        <w:rPr>
          <w:rFonts w:ascii="Arial" w:hAnsi="Arial" w:cs="Arial"/>
          <w:sz w:val="24"/>
          <w:szCs w:val="24"/>
          <w:lang w:val="en-GB"/>
        </w:rPr>
      </w:pPr>
      <w:r w:rsidRPr="323B6E79" w:rsidR="465F2A2A">
        <w:rPr>
          <w:rFonts w:ascii="Arial" w:hAnsi="Arial" w:cs="Arial"/>
          <w:sz w:val="24"/>
          <w:szCs w:val="24"/>
          <w:lang w:val="en-GB"/>
        </w:rPr>
        <w:t>R</w:t>
      </w:r>
      <w:r w:rsidRPr="323B6E79" w:rsidR="73BAADF0">
        <w:rPr>
          <w:rFonts w:ascii="Arial" w:hAnsi="Arial" w:cs="Arial"/>
          <w:sz w:val="24"/>
          <w:szCs w:val="24"/>
          <w:lang w:val="en-GB"/>
        </w:rPr>
        <w:t>esearch reported by</w:t>
      </w:r>
      <w:r w:rsidRPr="323B6E79" w:rsidR="7E2108E7">
        <w:rPr>
          <w:rFonts w:ascii="Arial" w:hAnsi="Arial" w:cs="Arial"/>
          <w:sz w:val="24"/>
          <w:szCs w:val="24"/>
          <w:lang w:val="en-GB"/>
        </w:rPr>
        <w:t xml:space="preserve"> Candler (et al., 2018)</w:t>
      </w:r>
      <w:r w:rsidRPr="323B6E79" w:rsidR="73BAADF0">
        <w:rPr>
          <w:rFonts w:ascii="Arial" w:hAnsi="Arial" w:cs="Arial"/>
          <w:sz w:val="24"/>
          <w:szCs w:val="24"/>
          <w:lang w:val="en-GB"/>
        </w:rPr>
        <w:t>,</w:t>
      </w:r>
      <w:r w:rsidRPr="323B6E79" w:rsidR="35034408">
        <w:rPr>
          <w:rFonts w:ascii="Arial" w:hAnsi="Arial" w:cs="Arial"/>
          <w:sz w:val="24"/>
          <w:szCs w:val="24"/>
          <w:lang w:val="en-GB"/>
        </w:rPr>
        <w:t xml:space="preserve"> </w:t>
      </w:r>
      <w:r w:rsidRPr="323B6E79" w:rsidR="73BAADF0">
        <w:rPr>
          <w:rFonts w:ascii="Arial" w:hAnsi="Arial" w:cs="Arial"/>
          <w:sz w:val="24"/>
          <w:szCs w:val="24"/>
          <w:lang w:val="en-GB"/>
        </w:rPr>
        <w:t xml:space="preserve">37% children had non-alcoholic fatty </w:t>
      </w:r>
      <w:r w:rsidRPr="323B6E79" w:rsidR="629CD56D">
        <w:rPr>
          <w:rFonts w:ascii="Arial" w:hAnsi="Arial" w:cs="Arial"/>
          <w:sz w:val="24"/>
          <w:szCs w:val="24"/>
          <w:lang w:val="en-GB"/>
        </w:rPr>
        <w:t>disease</w:t>
      </w:r>
      <w:r w:rsidRPr="323B6E79" w:rsidR="17D1B864">
        <w:rPr>
          <w:rFonts w:ascii="Arial" w:hAnsi="Arial" w:cs="Arial"/>
          <w:sz w:val="24"/>
          <w:szCs w:val="24"/>
          <w:lang w:val="en-GB"/>
        </w:rPr>
        <w:t>,</w:t>
      </w:r>
      <w:r w:rsidRPr="323B6E79" w:rsidR="73BAADF0">
        <w:rPr>
          <w:rFonts w:ascii="Arial" w:hAnsi="Arial" w:cs="Arial"/>
          <w:sz w:val="24"/>
          <w:szCs w:val="24"/>
          <w:lang w:val="en-GB"/>
        </w:rPr>
        <w:t xml:space="preserve"> 21% hy</w:t>
      </w:r>
      <w:r w:rsidRPr="323B6E79" w:rsidR="5972A780">
        <w:rPr>
          <w:rFonts w:ascii="Arial" w:hAnsi="Arial" w:cs="Arial"/>
          <w:sz w:val="24"/>
          <w:szCs w:val="24"/>
          <w:lang w:val="en-GB"/>
        </w:rPr>
        <w:t>pertension and 3%</w:t>
      </w:r>
      <w:r w:rsidRPr="323B6E79" w:rsidR="4193F954">
        <w:rPr>
          <w:rFonts w:ascii="Arial" w:hAnsi="Arial" w:cs="Arial"/>
          <w:sz w:val="24"/>
          <w:szCs w:val="24"/>
          <w:lang w:val="en-GB"/>
        </w:rPr>
        <w:t xml:space="preserve"> </w:t>
      </w:r>
      <w:r w:rsidRPr="323B6E79" w:rsidR="5972A780">
        <w:rPr>
          <w:rFonts w:ascii="Arial" w:hAnsi="Arial" w:cs="Arial"/>
          <w:sz w:val="24"/>
          <w:szCs w:val="24"/>
          <w:lang w:val="en-GB"/>
        </w:rPr>
        <w:t>of renal disease.</w:t>
      </w:r>
      <w:r w:rsidRPr="323B6E79" w:rsidR="534A6EF0">
        <w:rPr>
          <w:rFonts w:ascii="Arial" w:hAnsi="Arial" w:cs="Arial"/>
          <w:sz w:val="24"/>
          <w:szCs w:val="24"/>
          <w:lang w:val="en-GB"/>
        </w:rPr>
        <w:t xml:space="preserve"> </w:t>
      </w:r>
      <w:r w:rsidRPr="323B6E79" w:rsidR="1E384EC8">
        <w:rPr>
          <w:rFonts w:ascii="Arial" w:hAnsi="Arial" w:cs="Arial"/>
          <w:sz w:val="24"/>
          <w:szCs w:val="24"/>
          <w:lang w:val="en-GB"/>
        </w:rPr>
        <w:t>At such early age children are showing the impact of type 2 D</w:t>
      </w:r>
      <w:r w:rsidRPr="323B6E79" w:rsidR="09D3BC07">
        <w:rPr>
          <w:rFonts w:ascii="Arial" w:hAnsi="Arial" w:cs="Arial"/>
          <w:sz w:val="24"/>
          <w:szCs w:val="24"/>
          <w:lang w:val="en-GB"/>
        </w:rPr>
        <w:t>iabetes.</w:t>
      </w:r>
    </w:p>
    <w:p w:rsidR="5BABF37F" w:rsidP="323B6E79" w:rsidRDefault="5BABF37F" w14:paraId="04502B08" w14:textId="3EC3C555">
      <w:pPr>
        <w:pStyle w:val="Normal"/>
        <w:rPr>
          <w:rFonts w:ascii="Arial" w:hAnsi="Arial" w:cs="Arial"/>
          <w:sz w:val="24"/>
          <w:szCs w:val="24"/>
          <w:lang w:val="en-GB"/>
        </w:rPr>
      </w:pPr>
      <w:r w:rsidRPr="323B6E79" w:rsidR="5BABF37F">
        <w:rPr>
          <w:rFonts w:ascii="Arial" w:hAnsi="Arial" w:cs="Arial"/>
          <w:sz w:val="24"/>
          <w:szCs w:val="24"/>
          <w:lang w:val="en-GB"/>
        </w:rPr>
        <w:t xml:space="preserve">Type 2 Diabetes needs to be looked at globally for a chance to reduce the </w:t>
      </w:r>
      <w:r w:rsidRPr="323B6E79" w:rsidR="79A34B49">
        <w:rPr>
          <w:rFonts w:ascii="Arial" w:hAnsi="Arial" w:cs="Arial"/>
          <w:sz w:val="24"/>
          <w:szCs w:val="24"/>
          <w:lang w:val="en-GB"/>
        </w:rPr>
        <w:t>disease. Further</w:t>
      </w:r>
      <w:r w:rsidRPr="323B6E79" w:rsidR="5BABF37F">
        <w:rPr>
          <w:rFonts w:ascii="Arial" w:hAnsi="Arial" w:cs="Arial"/>
          <w:sz w:val="24"/>
          <w:szCs w:val="24"/>
          <w:lang w:val="en-GB"/>
        </w:rPr>
        <w:t xml:space="preserve"> research </w:t>
      </w:r>
      <w:r w:rsidRPr="323B6E79" w:rsidR="73C0E707">
        <w:rPr>
          <w:rFonts w:ascii="Arial" w:hAnsi="Arial" w:cs="Arial"/>
          <w:sz w:val="24"/>
          <w:szCs w:val="24"/>
          <w:lang w:val="en-GB"/>
        </w:rPr>
        <w:t>needs</w:t>
      </w:r>
      <w:r w:rsidRPr="323B6E79" w:rsidR="5BABF37F">
        <w:rPr>
          <w:rFonts w:ascii="Arial" w:hAnsi="Arial" w:cs="Arial"/>
          <w:sz w:val="24"/>
          <w:szCs w:val="24"/>
          <w:lang w:val="en-GB"/>
        </w:rPr>
        <w:t xml:space="preserve"> to be done and exper</w:t>
      </w:r>
      <w:r w:rsidRPr="323B6E79" w:rsidR="351C01D6">
        <w:rPr>
          <w:rFonts w:ascii="Arial" w:hAnsi="Arial" w:cs="Arial"/>
          <w:sz w:val="24"/>
          <w:szCs w:val="24"/>
          <w:lang w:val="en-GB"/>
        </w:rPr>
        <w:t xml:space="preserve">iments to </w:t>
      </w:r>
      <w:r w:rsidRPr="323B6E79" w:rsidR="6CB5A297">
        <w:rPr>
          <w:rFonts w:ascii="Arial" w:hAnsi="Arial" w:cs="Arial"/>
          <w:sz w:val="24"/>
          <w:szCs w:val="24"/>
          <w:lang w:val="en-GB"/>
        </w:rPr>
        <w:t>see</w:t>
      </w:r>
      <w:r w:rsidRPr="323B6E79" w:rsidR="351C01D6">
        <w:rPr>
          <w:rFonts w:ascii="Arial" w:hAnsi="Arial" w:cs="Arial"/>
          <w:sz w:val="24"/>
          <w:szCs w:val="24"/>
          <w:lang w:val="en-GB"/>
        </w:rPr>
        <w:t xml:space="preserve"> what </w:t>
      </w:r>
      <w:r w:rsidRPr="323B6E79" w:rsidR="5F817D4C">
        <w:rPr>
          <w:rFonts w:ascii="Arial" w:hAnsi="Arial" w:cs="Arial"/>
          <w:sz w:val="24"/>
          <w:szCs w:val="24"/>
          <w:lang w:val="en-GB"/>
        </w:rPr>
        <w:t>the best conceivable way are</w:t>
      </w:r>
      <w:r w:rsidRPr="323B6E79" w:rsidR="351C01D6">
        <w:rPr>
          <w:rFonts w:ascii="Arial" w:hAnsi="Arial" w:cs="Arial"/>
          <w:sz w:val="24"/>
          <w:szCs w:val="24"/>
          <w:lang w:val="en-GB"/>
        </w:rPr>
        <w:t xml:space="preserve"> to tackle the situation and decrease the impact on the future </w:t>
      </w:r>
      <w:r w:rsidRPr="323B6E79" w:rsidR="03E34EB0">
        <w:rPr>
          <w:rFonts w:ascii="Arial" w:hAnsi="Arial" w:cs="Arial"/>
          <w:sz w:val="24"/>
          <w:szCs w:val="24"/>
          <w:lang w:val="en-GB"/>
        </w:rPr>
        <w:t>generations</w:t>
      </w:r>
      <w:r w:rsidRPr="323B6E79" w:rsidR="351C01D6">
        <w:rPr>
          <w:rFonts w:ascii="Arial" w:hAnsi="Arial" w:cs="Arial"/>
          <w:sz w:val="24"/>
          <w:szCs w:val="24"/>
          <w:lang w:val="en-GB"/>
        </w:rPr>
        <w:t>.</w:t>
      </w:r>
      <w:r w:rsidRPr="323B6E79" w:rsidR="3EB57BC0">
        <w:rPr>
          <w:rFonts w:ascii="Arial" w:hAnsi="Arial" w:cs="Arial"/>
          <w:sz w:val="24"/>
          <w:szCs w:val="24"/>
          <w:lang w:val="en-GB"/>
        </w:rPr>
        <w:t xml:space="preserve"> Families and schools need to work in </w:t>
      </w:r>
      <w:r w:rsidRPr="323B6E79" w:rsidR="4AF7C185">
        <w:rPr>
          <w:rFonts w:ascii="Arial" w:hAnsi="Arial" w:cs="Arial"/>
          <w:sz w:val="24"/>
          <w:szCs w:val="24"/>
          <w:lang w:val="en-GB"/>
        </w:rPr>
        <w:t>partnership</w:t>
      </w:r>
      <w:r w:rsidRPr="323B6E79" w:rsidR="3EB57BC0">
        <w:rPr>
          <w:rFonts w:ascii="Arial" w:hAnsi="Arial" w:cs="Arial"/>
          <w:sz w:val="24"/>
          <w:szCs w:val="24"/>
          <w:lang w:val="en-GB"/>
        </w:rPr>
        <w:t xml:space="preserve"> and </w:t>
      </w:r>
      <w:r w:rsidRPr="323B6E79" w:rsidR="1CE693F4">
        <w:rPr>
          <w:rFonts w:ascii="Arial" w:hAnsi="Arial" w:cs="Arial"/>
          <w:sz w:val="24"/>
          <w:szCs w:val="24"/>
          <w:lang w:val="en-GB"/>
        </w:rPr>
        <w:t>encourage</w:t>
      </w:r>
      <w:r w:rsidRPr="323B6E79" w:rsidR="3EB57BC0">
        <w:rPr>
          <w:rFonts w:ascii="Arial" w:hAnsi="Arial" w:cs="Arial"/>
          <w:sz w:val="24"/>
          <w:szCs w:val="24"/>
          <w:lang w:val="en-GB"/>
        </w:rPr>
        <w:t xml:space="preserve"> healthy eating and increase physical activities as these are the primary setting</w:t>
      </w:r>
      <w:r w:rsidRPr="323B6E79" w:rsidR="1E013978">
        <w:rPr>
          <w:rFonts w:ascii="Arial" w:hAnsi="Arial" w:cs="Arial"/>
          <w:sz w:val="24"/>
          <w:szCs w:val="24"/>
          <w:lang w:val="en-GB"/>
        </w:rPr>
        <w:t>s</w:t>
      </w:r>
      <w:r w:rsidRPr="323B6E79" w:rsidR="3EB57BC0">
        <w:rPr>
          <w:rFonts w:ascii="Arial" w:hAnsi="Arial" w:cs="Arial"/>
          <w:sz w:val="24"/>
          <w:szCs w:val="24"/>
          <w:lang w:val="en-GB"/>
        </w:rPr>
        <w:t xml:space="preserve"> for childr</w:t>
      </w:r>
      <w:r w:rsidRPr="323B6E79" w:rsidR="34FF8427">
        <w:rPr>
          <w:rFonts w:ascii="Arial" w:hAnsi="Arial" w:cs="Arial"/>
          <w:sz w:val="24"/>
          <w:szCs w:val="24"/>
          <w:lang w:val="en-GB"/>
        </w:rPr>
        <w:t>en.</w:t>
      </w:r>
      <w:r w:rsidRPr="323B6E79" w:rsidR="5BABF37F">
        <w:rPr>
          <w:rFonts w:ascii="Arial" w:hAnsi="Arial" w:cs="Arial"/>
          <w:sz w:val="24"/>
          <w:szCs w:val="24"/>
          <w:lang w:val="en-GB"/>
        </w:rPr>
        <w:t xml:space="preserve"> </w:t>
      </w:r>
    </w:p>
    <w:p w:rsidR="14A882BE" w:rsidP="323B6E79" w:rsidRDefault="14A882BE" w14:paraId="7CE323B0" w14:textId="72730C90">
      <w:pPr>
        <w:rPr>
          <w:rFonts w:ascii="Arial" w:hAnsi="Arial" w:cs="Arial"/>
          <w:sz w:val="24"/>
          <w:szCs w:val="24"/>
          <w:lang w:val="en-GB"/>
        </w:rPr>
      </w:pPr>
      <w:r w:rsidRPr="323B6E79" w:rsidR="14A882BE">
        <w:rPr>
          <w:rFonts w:ascii="Arial" w:hAnsi="Arial" w:cs="Arial"/>
          <w:b w:val="1"/>
          <w:bCs w:val="1"/>
          <w:sz w:val="24"/>
          <w:szCs w:val="24"/>
          <w:lang w:val="en-GB"/>
        </w:rPr>
        <w:t>Prevention and Management</w:t>
      </w:r>
    </w:p>
    <w:p w:rsidR="14A882BE" w:rsidP="323B6E79" w:rsidRDefault="14A882BE" w14:paraId="35771C8F" w14:textId="7269C4A9">
      <w:pPr>
        <w:pStyle w:val="Normal"/>
        <w:rPr>
          <w:rFonts w:ascii="Arial" w:hAnsi="Arial" w:cs="Arial"/>
          <w:b w:val="0"/>
          <w:bCs w:val="0"/>
          <w:noProof w:val="0"/>
          <w:sz w:val="24"/>
          <w:szCs w:val="24"/>
          <w:lang w:val="en-GB"/>
        </w:rPr>
      </w:pPr>
      <w:r w:rsidRPr="323B6E79" w:rsidR="14A882BE">
        <w:rPr>
          <w:rFonts w:ascii="Arial" w:hAnsi="Arial" w:cs="Arial"/>
          <w:b w:val="0"/>
          <w:bCs w:val="0"/>
          <w:noProof w:val="0"/>
          <w:sz w:val="24"/>
          <w:szCs w:val="24"/>
          <w:lang w:val="en-GB"/>
        </w:rPr>
        <w:t>Children and young people with type 2 diabetes need to learn to manage their diabetes. I understand there are risks and health issues that come with this disease. To prevent or delay diabetes, this can happen by managing diet, changing lifestyles and becoming more active, this can help children and young people to maintain a healthy level of weight. Several studies suggest that early intervention can detect type 2 diabetes in childhood but might not shows signs or get the disease till adulthood. Primary prevention can delay or prevent type 2 diabetes in children as many research and controlled trials strongly suggest, this is by looking at family history and other factors that increase the chances of this disease (Valdez et al., 2007).</w:t>
      </w:r>
    </w:p>
    <w:p w:rsidR="14A882BE" w:rsidP="323B6E79" w:rsidRDefault="14A882BE" w14:paraId="74A99026" w14:textId="1C740846">
      <w:pPr>
        <w:pStyle w:val="Normal"/>
        <w:rPr>
          <w:rFonts w:ascii="Arial" w:hAnsi="Arial" w:cs="Arial"/>
          <w:b w:val="0"/>
          <w:bCs w:val="0"/>
          <w:noProof w:val="0"/>
          <w:sz w:val="24"/>
          <w:szCs w:val="24"/>
          <w:lang w:val="en-GB"/>
        </w:rPr>
      </w:pPr>
      <w:r w:rsidRPr="14C04619" w:rsidR="34CA9D3D">
        <w:rPr>
          <w:rFonts w:ascii="Arial" w:hAnsi="Arial" w:cs="Arial"/>
          <w:b w:val="0"/>
          <w:bCs w:val="0"/>
          <w:noProof w:val="0"/>
          <w:sz w:val="24"/>
          <w:szCs w:val="24"/>
          <w:lang w:val="en-GB"/>
        </w:rPr>
        <w:t xml:space="preserve">Type 2 Diabetes need to be managed with the support of the government and communities. By supporting children and young people to make healthy lifestyle changes. Support for families is needed with or without family history in diabetes to encourage healthy living and physical activities. Rosenbloom (2002) states Type 2 diabetes can be prevented if some lifestyle changes are made. Families and extended families all need to make changes to their lifestyles. </w:t>
      </w:r>
      <w:r w:rsidRPr="14C04619" w:rsidR="11A41793">
        <w:rPr>
          <w:rFonts w:ascii="Arial" w:hAnsi="Arial" w:cs="Arial"/>
          <w:b w:val="0"/>
          <w:bCs w:val="0"/>
          <w:noProof w:val="0"/>
          <w:sz w:val="24"/>
          <w:szCs w:val="24"/>
          <w:lang w:val="en-GB"/>
        </w:rPr>
        <w:t>Daily exercise</w:t>
      </w:r>
      <w:r w:rsidRPr="14C04619" w:rsidR="34CA9D3D">
        <w:rPr>
          <w:rFonts w:ascii="Arial" w:hAnsi="Arial" w:cs="Arial"/>
          <w:b w:val="0"/>
          <w:bCs w:val="0"/>
          <w:noProof w:val="0"/>
          <w:sz w:val="24"/>
          <w:szCs w:val="24"/>
          <w:lang w:val="en-GB"/>
        </w:rPr>
        <w:t xml:space="preserve"> can help </w:t>
      </w:r>
      <w:r w:rsidRPr="14C04619" w:rsidR="34CA9D3D">
        <w:rPr>
          <w:rFonts w:ascii="Arial" w:hAnsi="Arial" w:cs="Arial"/>
          <w:b w:val="0"/>
          <w:bCs w:val="0"/>
          <w:noProof w:val="0"/>
          <w:sz w:val="24"/>
          <w:szCs w:val="24"/>
          <w:lang w:val="en-GB"/>
        </w:rPr>
        <w:t>maintain</w:t>
      </w:r>
      <w:r w:rsidRPr="14C04619" w:rsidR="34CA9D3D">
        <w:rPr>
          <w:rFonts w:ascii="Arial" w:hAnsi="Arial" w:cs="Arial"/>
          <w:b w:val="0"/>
          <w:bCs w:val="0"/>
          <w:noProof w:val="0"/>
          <w:sz w:val="24"/>
          <w:szCs w:val="24"/>
          <w:lang w:val="en-GB"/>
        </w:rPr>
        <w:t xml:space="preserve"> a healthy weight. Therapist can support families with behavioural changes and encourage healthy eating with the support of a dietician and an exercise specialist. Together these professionals can support families, </w:t>
      </w:r>
      <w:r w:rsidRPr="14C04619" w:rsidR="34CA9D3D">
        <w:rPr>
          <w:rFonts w:ascii="Arial" w:hAnsi="Arial" w:cs="Arial"/>
          <w:b w:val="0"/>
          <w:bCs w:val="0"/>
          <w:noProof w:val="0"/>
          <w:sz w:val="24"/>
          <w:szCs w:val="24"/>
          <w:lang w:val="en-GB"/>
        </w:rPr>
        <w:t>children</w:t>
      </w:r>
      <w:r w:rsidRPr="14C04619" w:rsidR="34CA9D3D">
        <w:rPr>
          <w:rFonts w:ascii="Arial" w:hAnsi="Arial" w:cs="Arial"/>
          <w:b w:val="0"/>
          <w:bCs w:val="0"/>
          <w:noProof w:val="0"/>
          <w:sz w:val="24"/>
          <w:szCs w:val="24"/>
          <w:lang w:val="en-GB"/>
        </w:rPr>
        <w:t xml:space="preserve"> and young people to make productive changes for the better.</w:t>
      </w:r>
    </w:p>
    <w:p w:rsidR="323B6E79" w:rsidP="323B6E79" w:rsidRDefault="323B6E79" w14:paraId="20772702" w14:textId="63DA3037">
      <w:pPr>
        <w:pStyle w:val="Normal"/>
        <w:rPr>
          <w:rFonts w:ascii="Arial" w:hAnsi="Arial" w:cs="Arial"/>
          <w:sz w:val="24"/>
          <w:szCs w:val="24"/>
          <w:lang w:val="en-GB"/>
        </w:rPr>
      </w:pPr>
    </w:p>
    <w:p w:rsidR="1DB02231" w:rsidP="7269127B" w:rsidRDefault="1DB02231" w14:paraId="0DBF2A87" w14:textId="4BD7CA5C">
      <w:pPr>
        <w:pStyle w:val="Normal"/>
        <w:rPr>
          <w:rFonts w:ascii="Arial" w:hAnsi="Arial" w:cs="Arial"/>
          <w:sz w:val="24"/>
          <w:szCs w:val="24"/>
          <w:lang w:val="en-GB"/>
        </w:rPr>
      </w:pPr>
    </w:p>
    <w:p w:rsidR="1B7CFC4E" w:rsidP="7269127B" w:rsidRDefault="1B7CFC4E" w14:paraId="1E98075C" w14:textId="26E88508">
      <w:pPr>
        <w:pStyle w:val="Normal"/>
        <w:rPr>
          <w:rFonts w:ascii="Arial" w:hAnsi="Arial" w:cs="Arial"/>
          <w:b w:val="1"/>
          <w:bCs w:val="1"/>
          <w:sz w:val="24"/>
          <w:szCs w:val="24"/>
          <w:lang w:val="en-GB"/>
        </w:rPr>
      </w:pPr>
      <w:r w:rsidRPr="323B6E79" w:rsidR="25CD6805">
        <w:rPr>
          <w:rFonts w:ascii="Arial" w:hAnsi="Arial" w:cs="Arial"/>
          <w:b w:val="1"/>
          <w:bCs w:val="1"/>
          <w:sz w:val="24"/>
          <w:szCs w:val="24"/>
          <w:lang w:val="en-GB"/>
        </w:rPr>
        <w:t>C</w:t>
      </w:r>
      <w:r w:rsidRPr="323B6E79" w:rsidR="1B7CFC4E">
        <w:rPr>
          <w:rFonts w:ascii="Arial" w:hAnsi="Arial" w:cs="Arial"/>
          <w:b w:val="1"/>
          <w:bCs w:val="1"/>
          <w:sz w:val="24"/>
          <w:szCs w:val="24"/>
          <w:lang w:val="en-GB"/>
        </w:rPr>
        <w:t>onclusion</w:t>
      </w:r>
    </w:p>
    <w:p w:rsidR="001E1F62" w:rsidP="14C04619" w:rsidRDefault="001E1F62" w14:paraId="6C34C261" w14:textId="49CB0513">
      <w:pPr>
        <w:pStyle w:val="Normal"/>
        <w:rPr>
          <w:rFonts w:ascii="Arial" w:hAnsi="Arial" w:cs="Arial"/>
          <w:sz w:val="24"/>
          <w:szCs w:val="24"/>
          <w:lang w:val="en-GB"/>
        </w:rPr>
      </w:pPr>
      <w:r w:rsidRPr="14C04619" w:rsidR="3683ED10">
        <w:rPr>
          <w:rFonts w:ascii="Arial" w:hAnsi="Arial" w:cs="Arial"/>
          <w:sz w:val="24"/>
          <w:szCs w:val="24"/>
          <w:lang w:val="en-GB"/>
        </w:rPr>
        <w:t xml:space="preserve">The main aim of this research was </w:t>
      </w:r>
      <w:r w:rsidRPr="14C04619" w:rsidR="3683ED10">
        <w:rPr>
          <w:rFonts w:ascii="Arial" w:hAnsi="Arial" w:cs="Arial"/>
          <w:sz w:val="24"/>
          <w:szCs w:val="24"/>
          <w:lang w:val="en-GB"/>
        </w:rPr>
        <w:t>t</w:t>
      </w:r>
      <w:r w:rsidRPr="14C04619" w:rsidR="0F57638E">
        <w:rPr>
          <w:rFonts w:ascii="Arial" w:hAnsi="Arial" w:cs="Arial"/>
          <w:sz w:val="24"/>
          <w:szCs w:val="24"/>
          <w:lang w:val="en-GB"/>
        </w:rPr>
        <w:t>o</w:t>
      </w:r>
      <w:r w:rsidRPr="14C04619" w:rsidR="3683ED10">
        <w:rPr>
          <w:rFonts w:ascii="Arial" w:hAnsi="Arial" w:cs="Arial"/>
          <w:sz w:val="24"/>
          <w:szCs w:val="24"/>
          <w:lang w:val="en-GB"/>
        </w:rPr>
        <w:t xml:space="preserve"> </w:t>
      </w:r>
      <w:r w:rsidRPr="14C04619" w:rsidR="11A6BD4D">
        <w:rPr>
          <w:rFonts w:ascii="Arial" w:hAnsi="Arial" w:cs="Arial"/>
          <w:sz w:val="24"/>
          <w:szCs w:val="24"/>
          <w:lang w:val="en-GB"/>
        </w:rPr>
        <w:t>identify</w:t>
      </w:r>
      <w:r w:rsidRPr="14C04619" w:rsidR="11A6BD4D">
        <w:rPr>
          <w:rFonts w:ascii="Arial" w:hAnsi="Arial" w:cs="Arial"/>
          <w:sz w:val="24"/>
          <w:szCs w:val="24"/>
          <w:lang w:val="en-GB"/>
        </w:rPr>
        <w:t>,</w:t>
      </w:r>
      <w:r w:rsidRPr="14C04619" w:rsidR="3683ED10">
        <w:rPr>
          <w:rFonts w:ascii="Arial" w:hAnsi="Arial" w:cs="Arial"/>
          <w:sz w:val="24"/>
          <w:szCs w:val="24"/>
          <w:lang w:val="en-GB"/>
        </w:rPr>
        <w:t xml:space="preserve"> the causes and impact Type 2 diabetes has on children and young people. Research has shown t</w:t>
      </w:r>
      <w:r w:rsidRPr="14C04619" w:rsidR="59ABE877">
        <w:rPr>
          <w:rFonts w:ascii="Arial" w:hAnsi="Arial" w:cs="Arial"/>
          <w:sz w:val="24"/>
          <w:szCs w:val="24"/>
          <w:lang w:val="en-GB"/>
        </w:rPr>
        <w:t xml:space="preserve">here is </w:t>
      </w:r>
      <w:r w:rsidRPr="14C04619" w:rsidR="2A7C2C91">
        <w:rPr>
          <w:rFonts w:ascii="Arial" w:hAnsi="Arial" w:cs="Arial"/>
          <w:sz w:val="24"/>
          <w:szCs w:val="24"/>
          <w:lang w:val="en-GB"/>
        </w:rPr>
        <w:t>convincing evidence</w:t>
      </w:r>
      <w:r w:rsidRPr="14C04619" w:rsidR="59ABE877">
        <w:rPr>
          <w:rFonts w:ascii="Arial" w:hAnsi="Arial" w:cs="Arial"/>
          <w:sz w:val="24"/>
          <w:szCs w:val="24"/>
          <w:lang w:val="en-GB"/>
        </w:rPr>
        <w:t xml:space="preserve"> that genes and </w:t>
      </w:r>
      <w:r w:rsidRPr="14C04619" w:rsidR="2E397269">
        <w:rPr>
          <w:rFonts w:ascii="Arial" w:hAnsi="Arial" w:cs="Arial"/>
          <w:sz w:val="24"/>
          <w:szCs w:val="24"/>
          <w:lang w:val="en-GB"/>
        </w:rPr>
        <w:t>environmental</w:t>
      </w:r>
      <w:r w:rsidRPr="14C04619" w:rsidR="59ABE877">
        <w:rPr>
          <w:rFonts w:ascii="Arial" w:hAnsi="Arial" w:cs="Arial"/>
          <w:sz w:val="24"/>
          <w:szCs w:val="24"/>
          <w:lang w:val="en-GB"/>
        </w:rPr>
        <w:t xml:space="preserve"> play a role in type 2 diabetes. </w:t>
      </w:r>
      <w:r w:rsidRPr="14C04619" w:rsidR="3F64F174">
        <w:rPr>
          <w:rFonts w:ascii="Arial" w:hAnsi="Arial" w:cs="Arial"/>
          <w:sz w:val="24"/>
          <w:szCs w:val="24"/>
          <w:lang w:val="en-GB"/>
        </w:rPr>
        <w:t>As seen in literature</w:t>
      </w:r>
      <w:r w:rsidRPr="14C04619" w:rsidR="3F64F174">
        <w:rPr>
          <w:rFonts w:ascii="Arial" w:hAnsi="Arial" w:cs="Arial"/>
          <w:sz w:val="24"/>
          <w:szCs w:val="24"/>
          <w:lang w:val="en-GB"/>
        </w:rPr>
        <w:t xml:space="preserve"> </w:t>
      </w:r>
      <w:r w:rsidRPr="14C04619" w:rsidR="3F64F174">
        <w:rPr>
          <w:rFonts w:ascii="Arial" w:hAnsi="Arial" w:cs="Arial"/>
          <w:sz w:val="24"/>
          <w:szCs w:val="24"/>
          <w:lang w:val="en-GB"/>
        </w:rPr>
        <w:t>that family history and lifestyle can trigger the disease</w:t>
      </w:r>
      <w:r w:rsidRPr="14C04619" w:rsidR="39F155DC">
        <w:rPr>
          <w:rFonts w:ascii="Arial" w:hAnsi="Arial" w:cs="Arial"/>
          <w:sz w:val="24"/>
          <w:szCs w:val="24"/>
          <w:lang w:val="en-GB"/>
        </w:rPr>
        <w:t>.</w:t>
      </w:r>
      <w:r w:rsidRPr="14C04619" w:rsidR="64068A9E">
        <w:rPr>
          <w:rFonts w:ascii="Arial" w:hAnsi="Arial" w:cs="Arial"/>
          <w:sz w:val="24"/>
          <w:szCs w:val="24"/>
          <w:lang w:val="en-GB"/>
        </w:rPr>
        <w:t xml:space="preserve"> Children and young people all around the world are at risk of Type 2 diabetes.</w:t>
      </w:r>
      <w:r w:rsidRPr="14C04619" w:rsidR="313B6344">
        <w:rPr>
          <w:rFonts w:ascii="Arial" w:hAnsi="Arial" w:cs="Arial"/>
          <w:sz w:val="24"/>
          <w:szCs w:val="24"/>
          <w:lang w:val="en-GB"/>
        </w:rPr>
        <w:t xml:space="preserve"> Th</w:t>
      </w:r>
      <w:r w:rsidRPr="14C04619" w:rsidR="0F93AAB3">
        <w:rPr>
          <w:rFonts w:ascii="Arial" w:hAnsi="Arial" w:cs="Arial"/>
          <w:sz w:val="24"/>
          <w:szCs w:val="24"/>
          <w:lang w:val="en-GB"/>
        </w:rPr>
        <w:t xml:space="preserve">e </w:t>
      </w:r>
      <w:r w:rsidRPr="14C04619" w:rsidR="63EA6477">
        <w:rPr>
          <w:rFonts w:ascii="Arial" w:hAnsi="Arial" w:cs="Arial"/>
          <w:sz w:val="24"/>
          <w:szCs w:val="24"/>
          <w:lang w:val="en-GB"/>
        </w:rPr>
        <w:t>impact</w:t>
      </w:r>
      <w:r w:rsidRPr="14C04619" w:rsidR="0F93AAB3">
        <w:rPr>
          <w:rFonts w:ascii="Arial" w:hAnsi="Arial" w:cs="Arial"/>
          <w:sz w:val="24"/>
          <w:szCs w:val="24"/>
          <w:lang w:val="en-GB"/>
        </w:rPr>
        <w:t xml:space="preserve"> of Type 2 diabetes has a large </w:t>
      </w:r>
      <w:r w:rsidRPr="14C04619" w:rsidR="78954B26">
        <w:rPr>
          <w:rFonts w:ascii="Arial" w:hAnsi="Arial" w:cs="Arial"/>
          <w:sz w:val="24"/>
          <w:szCs w:val="24"/>
          <w:lang w:val="en-GB"/>
        </w:rPr>
        <w:t>effect</w:t>
      </w:r>
      <w:r w:rsidRPr="14C04619" w:rsidR="0F93AAB3">
        <w:rPr>
          <w:rFonts w:ascii="Arial" w:hAnsi="Arial" w:cs="Arial"/>
          <w:sz w:val="24"/>
          <w:szCs w:val="24"/>
          <w:lang w:val="en-GB"/>
        </w:rPr>
        <w:t xml:space="preserve"> on children and young people </w:t>
      </w:r>
      <w:r w:rsidRPr="14C04619" w:rsidR="47D1F980">
        <w:rPr>
          <w:rFonts w:ascii="Arial" w:hAnsi="Arial" w:cs="Arial"/>
          <w:sz w:val="24"/>
          <w:szCs w:val="24"/>
          <w:lang w:val="en-GB"/>
        </w:rPr>
        <w:t xml:space="preserve">with many </w:t>
      </w:r>
      <w:r w:rsidRPr="14C04619" w:rsidR="0E70852F">
        <w:rPr>
          <w:rFonts w:ascii="Arial" w:hAnsi="Arial" w:cs="Arial"/>
          <w:sz w:val="24"/>
          <w:szCs w:val="24"/>
          <w:lang w:val="en-GB"/>
        </w:rPr>
        <w:t>illnesses</w:t>
      </w:r>
      <w:r w:rsidRPr="14C04619" w:rsidR="279A6521">
        <w:rPr>
          <w:rFonts w:ascii="Arial" w:hAnsi="Arial" w:cs="Arial"/>
          <w:sz w:val="24"/>
          <w:szCs w:val="24"/>
          <w:lang w:val="en-GB"/>
        </w:rPr>
        <w:t xml:space="preserve"> that are</w:t>
      </w:r>
      <w:r w:rsidRPr="14C04619" w:rsidR="47D1F980">
        <w:rPr>
          <w:rFonts w:ascii="Arial" w:hAnsi="Arial" w:cs="Arial"/>
          <w:sz w:val="24"/>
          <w:szCs w:val="24"/>
          <w:lang w:val="en-GB"/>
        </w:rPr>
        <w:t xml:space="preserve"> related to the disease. T</w:t>
      </w:r>
      <w:r w:rsidRPr="14C04619" w:rsidR="43BD3CB7">
        <w:rPr>
          <w:rFonts w:ascii="Arial" w:hAnsi="Arial" w:cs="Arial"/>
          <w:sz w:val="24"/>
          <w:szCs w:val="24"/>
          <w:lang w:val="en-GB"/>
        </w:rPr>
        <w:t>ype 2 Diabete</w:t>
      </w:r>
      <w:r w:rsidRPr="14C04619" w:rsidR="47D1F980">
        <w:rPr>
          <w:rFonts w:ascii="Arial" w:hAnsi="Arial" w:cs="Arial"/>
          <w:sz w:val="24"/>
          <w:szCs w:val="24"/>
          <w:lang w:val="en-GB"/>
        </w:rPr>
        <w:t>s need</w:t>
      </w:r>
      <w:r w:rsidRPr="14C04619" w:rsidR="48CC24AA">
        <w:rPr>
          <w:rFonts w:ascii="Arial" w:hAnsi="Arial" w:cs="Arial"/>
          <w:sz w:val="24"/>
          <w:szCs w:val="24"/>
          <w:lang w:val="en-GB"/>
        </w:rPr>
        <w:t>s</w:t>
      </w:r>
      <w:r w:rsidRPr="14C04619" w:rsidR="47D1F980">
        <w:rPr>
          <w:rFonts w:ascii="Arial" w:hAnsi="Arial" w:cs="Arial"/>
          <w:sz w:val="24"/>
          <w:szCs w:val="24"/>
          <w:lang w:val="en-GB"/>
        </w:rPr>
        <w:t xml:space="preserve"> to be </w:t>
      </w:r>
      <w:r w:rsidRPr="14C04619" w:rsidR="47D1F980">
        <w:rPr>
          <w:rFonts w:ascii="Arial" w:hAnsi="Arial" w:cs="Arial"/>
          <w:sz w:val="24"/>
          <w:szCs w:val="24"/>
          <w:lang w:val="en-GB"/>
        </w:rPr>
        <w:t>monitored</w:t>
      </w:r>
      <w:r w:rsidRPr="14C04619" w:rsidR="47D1F980">
        <w:rPr>
          <w:rFonts w:ascii="Arial" w:hAnsi="Arial" w:cs="Arial"/>
          <w:sz w:val="24"/>
          <w:szCs w:val="24"/>
          <w:lang w:val="en-GB"/>
        </w:rPr>
        <w:t xml:space="preserve"> </w:t>
      </w:r>
      <w:r w:rsidRPr="14C04619" w:rsidR="019C7E02">
        <w:rPr>
          <w:rFonts w:ascii="Arial" w:hAnsi="Arial" w:cs="Arial"/>
          <w:sz w:val="24"/>
          <w:szCs w:val="24"/>
          <w:lang w:val="en-GB"/>
        </w:rPr>
        <w:t xml:space="preserve">as it </w:t>
      </w:r>
      <w:r w:rsidRPr="14C04619" w:rsidR="019C7E02">
        <w:rPr>
          <w:rFonts w:ascii="Arial" w:hAnsi="Arial" w:cs="Arial"/>
          <w:sz w:val="24"/>
          <w:szCs w:val="24"/>
          <w:lang w:val="en-GB"/>
        </w:rPr>
        <w:t>impacts</w:t>
      </w:r>
      <w:r w:rsidRPr="14C04619" w:rsidR="019C7E02">
        <w:rPr>
          <w:rFonts w:ascii="Arial" w:hAnsi="Arial" w:cs="Arial"/>
          <w:sz w:val="24"/>
          <w:szCs w:val="24"/>
          <w:lang w:val="en-GB"/>
        </w:rPr>
        <w:t xml:space="preserve"> the health massively </w:t>
      </w:r>
      <w:r w:rsidRPr="14C04619" w:rsidR="47D1F980">
        <w:rPr>
          <w:rFonts w:ascii="Arial" w:hAnsi="Arial" w:cs="Arial"/>
          <w:sz w:val="24"/>
          <w:szCs w:val="24"/>
          <w:lang w:val="en-GB"/>
        </w:rPr>
        <w:t xml:space="preserve">or it could </w:t>
      </w:r>
      <w:r w:rsidRPr="14C04619" w:rsidR="47D1F980">
        <w:rPr>
          <w:rFonts w:ascii="Arial" w:hAnsi="Arial" w:cs="Arial"/>
          <w:sz w:val="24"/>
          <w:szCs w:val="24"/>
          <w:lang w:val="en-GB"/>
        </w:rPr>
        <w:t>possibly result</w:t>
      </w:r>
      <w:r w:rsidRPr="14C04619" w:rsidR="47D1F980">
        <w:rPr>
          <w:rFonts w:ascii="Arial" w:hAnsi="Arial" w:cs="Arial"/>
          <w:sz w:val="24"/>
          <w:szCs w:val="24"/>
          <w:lang w:val="en-GB"/>
        </w:rPr>
        <w:t xml:space="preserve"> in life threat</w:t>
      </w:r>
      <w:r w:rsidRPr="14C04619" w:rsidR="48562BA2">
        <w:rPr>
          <w:rFonts w:ascii="Arial" w:hAnsi="Arial" w:cs="Arial"/>
          <w:sz w:val="24"/>
          <w:szCs w:val="24"/>
          <w:lang w:val="en-GB"/>
        </w:rPr>
        <w:t xml:space="preserve">ening. There is not much hard evidence that </w:t>
      </w:r>
      <w:r w:rsidRPr="14C04619" w:rsidR="48562BA2">
        <w:rPr>
          <w:rFonts w:ascii="Arial" w:hAnsi="Arial" w:cs="Arial"/>
          <w:sz w:val="24"/>
          <w:szCs w:val="24"/>
          <w:lang w:val="en-GB"/>
        </w:rPr>
        <w:t>im</w:t>
      </w:r>
      <w:r w:rsidRPr="14C04619" w:rsidR="663F4A52">
        <w:rPr>
          <w:rFonts w:ascii="Arial" w:hAnsi="Arial" w:cs="Arial"/>
          <w:sz w:val="24"/>
          <w:szCs w:val="24"/>
          <w:lang w:val="en-GB"/>
        </w:rPr>
        <w:t>pacts</w:t>
      </w:r>
      <w:r w:rsidRPr="14C04619" w:rsidR="663F4A52">
        <w:rPr>
          <w:rFonts w:ascii="Arial" w:hAnsi="Arial" w:cs="Arial"/>
          <w:sz w:val="24"/>
          <w:szCs w:val="24"/>
          <w:lang w:val="en-GB"/>
        </w:rPr>
        <w:t xml:space="preserve"> </w:t>
      </w:r>
      <w:r w:rsidRPr="14C04619" w:rsidR="4E1E5CBD">
        <w:rPr>
          <w:rFonts w:ascii="Arial" w:hAnsi="Arial" w:cs="Arial"/>
          <w:sz w:val="24"/>
          <w:szCs w:val="24"/>
          <w:lang w:val="en-GB"/>
        </w:rPr>
        <w:t>children's</w:t>
      </w:r>
      <w:r w:rsidRPr="14C04619" w:rsidR="48562BA2">
        <w:rPr>
          <w:rFonts w:ascii="Arial" w:hAnsi="Arial" w:cs="Arial"/>
          <w:sz w:val="24"/>
          <w:szCs w:val="24"/>
          <w:lang w:val="en-GB"/>
        </w:rPr>
        <w:t xml:space="preserve"> education</w:t>
      </w:r>
      <w:r w:rsidRPr="14C04619" w:rsidR="5A0488C6">
        <w:rPr>
          <w:rFonts w:ascii="Arial" w:hAnsi="Arial" w:cs="Arial"/>
          <w:sz w:val="24"/>
          <w:szCs w:val="24"/>
          <w:lang w:val="en-GB"/>
        </w:rPr>
        <w:t xml:space="preserve">, </w:t>
      </w:r>
      <w:r w:rsidRPr="14C04619" w:rsidR="48562BA2">
        <w:rPr>
          <w:rFonts w:ascii="Arial" w:hAnsi="Arial" w:cs="Arial"/>
          <w:sz w:val="24"/>
          <w:szCs w:val="24"/>
          <w:lang w:val="en-GB"/>
        </w:rPr>
        <w:t>but abse</w:t>
      </w:r>
      <w:r w:rsidRPr="14C04619" w:rsidR="27A89E3B">
        <w:rPr>
          <w:rFonts w:ascii="Arial" w:hAnsi="Arial" w:cs="Arial"/>
          <w:sz w:val="24"/>
          <w:szCs w:val="24"/>
          <w:lang w:val="en-GB"/>
        </w:rPr>
        <w:t>nce</w:t>
      </w:r>
      <w:r w:rsidRPr="14C04619" w:rsidR="48562BA2">
        <w:rPr>
          <w:rFonts w:ascii="Arial" w:hAnsi="Arial" w:cs="Arial"/>
          <w:sz w:val="24"/>
          <w:szCs w:val="24"/>
          <w:lang w:val="en-GB"/>
        </w:rPr>
        <w:t>s need</w:t>
      </w:r>
      <w:r w:rsidRPr="14C04619" w:rsidR="539DF262">
        <w:rPr>
          <w:rFonts w:ascii="Arial" w:hAnsi="Arial" w:cs="Arial"/>
          <w:sz w:val="24"/>
          <w:szCs w:val="24"/>
          <w:lang w:val="en-GB"/>
        </w:rPr>
        <w:t xml:space="preserve"> </w:t>
      </w:r>
      <w:r w:rsidRPr="14C04619" w:rsidR="48562BA2">
        <w:rPr>
          <w:rFonts w:ascii="Arial" w:hAnsi="Arial" w:cs="Arial"/>
          <w:sz w:val="24"/>
          <w:szCs w:val="24"/>
          <w:lang w:val="en-GB"/>
        </w:rPr>
        <w:t>to be reduced for children do the</w:t>
      </w:r>
      <w:r w:rsidRPr="14C04619" w:rsidR="056E9C83">
        <w:rPr>
          <w:rFonts w:ascii="Arial" w:hAnsi="Arial" w:cs="Arial"/>
          <w:sz w:val="24"/>
          <w:szCs w:val="24"/>
          <w:lang w:val="en-GB"/>
        </w:rPr>
        <w:t xml:space="preserve"> best. </w:t>
      </w:r>
      <w:r w:rsidRPr="14C04619" w:rsidR="09E2E9BF">
        <w:rPr>
          <w:rFonts w:ascii="Arial" w:hAnsi="Arial" w:cs="Arial"/>
          <w:sz w:val="24"/>
          <w:szCs w:val="24"/>
          <w:lang w:val="en-GB"/>
        </w:rPr>
        <w:t xml:space="preserve">This can only happen by children and young people </w:t>
      </w:r>
      <w:r w:rsidRPr="14C04619" w:rsidR="34DEC6C1">
        <w:rPr>
          <w:rFonts w:ascii="Arial" w:hAnsi="Arial" w:cs="Arial"/>
          <w:sz w:val="24"/>
          <w:szCs w:val="24"/>
          <w:lang w:val="en-GB"/>
        </w:rPr>
        <w:t>t</w:t>
      </w:r>
      <w:r w:rsidRPr="14C04619" w:rsidR="077109DC">
        <w:rPr>
          <w:rFonts w:ascii="Arial" w:hAnsi="Arial" w:cs="Arial"/>
          <w:sz w:val="24"/>
          <w:szCs w:val="24"/>
          <w:lang w:val="en-GB"/>
        </w:rPr>
        <w:t>o</w:t>
      </w:r>
      <w:r w:rsidRPr="14C04619" w:rsidR="34DEC6C1">
        <w:rPr>
          <w:rFonts w:ascii="Arial" w:hAnsi="Arial" w:cs="Arial"/>
          <w:sz w:val="24"/>
          <w:szCs w:val="24"/>
          <w:lang w:val="en-GB"/>
        </w:rPr>
        <w:t xml:space="preserve"> live a healthy life with less illnesses.</w:t>
      </w:r>
    </w:p>
    <w:p w:rsidR="001E1F62" w:rsidP="323B6E79" w:rsidRDefault="001E1F62" w14:paraId="241A73A3" w14:textId="3F0D6658">
      <w:pPr>
        <w:pStyle w:val="Normal"/>
        <w:rPr>
          <w:rFonts w:ascii="Arial" w:hAnsi="Arial" w:cs="Arial"/>
          <w:sz w:val="24"/>
          <w:szCs w:val="24"/>
          <w:lang w:val="en-GB"/>
        </w:rPr>
      </w:pPr>
      <w:r w:rsidRPr="14C04619" w:rsidR="6A6D2102">
        <w:rPr>
          <w:rFonts w:ascii="Arial" w:hAnsi="Arial" w:cs="Arial"/>
          <w:sz w:val="24"/>
          <w:szCs w:val="24"/>
          <w:lang w:val="en-GB"/>
        </w:rPr>
        <w:t>The numbers</w:t>
      </w:r>
      <w:r w:rsidRPr="14C04619" w:rsidR="1E8BD23A">
        <w:rPr>
          <w:rFonts w:ascii="Arial" w:hAnsi="Arial" w:cs="Arial"/>
          <w:sz w:val="24"/>
          <w:szCs w:val="24"/>
          <w:lang w:val="en-GB"/>
        </w:rPr>
        <w:t xml:space="preserve"> of Type 2 Diabetes</w:t>
      </w:r>
      <w:r w:rsidRPr="14C04619" w:rsidR="6A6D2102">
        <w:rPr>
          <w:rFonts w:ascii="Arial" w:hAnsi="Arial" w:cs="Arial"/>
          <w:sz w:val="24"/>
          <w:szCs w:val="24"/>
          <w:lang w:val="en-GB"/>
        </w:rPr>
        <w:t xml:space="preserve"> </w:t>
      </w:r>
      <w:r w:rsidRPr="14C04619" w:rsidR="6A6D2102">
        <w:rPr>
          <w:rFonts w:ascii="Arial" w:hAnsi="Arial" w:cs="Arial"/>
          <w:sz w:val="24"/>
          <w:szCs w:val="24"/>
          <w:lang w:val="en-GB"/>
        </w:rPr>
        <w:t xml:space="preserve">are increasing year by year </w:t>
      </w:r>
      <w:r w:rsidRPr="14C04619" w:rsidR="58B7BB22">
        <w:rPr>
          <w:rFonts w:ascii="Arial" w:hAnsi="Arial" w:cs="Arial"/>
          <w:sz w:val="24"/>
          <w:szCs w:val="24"/>
          <w:lang w:val="en-GB"/>
        </w:rPr>
        <w:t xml:space="preserve">and </w:t>
      </w:r>
      <w:r w:rsidRPr="14C04619" w:rsidR="6A6D2102">
        <w:rPr>
          <w:rFonts w:ascii="Arial" w:hAnsi="Arial" w:cs="Arial"/>
          <w:sz w:val="24"/>
          <w:szCs w:val="24"/>
          <w:lang w:val="en-GB"/>
        </w:rPr>
        <w:t xml:space="preserve">this </w:t>
      </w:r>
      <w:r w:rsidRPr="14C04619" w:rsidR="77FF515D">
        <w:rPr>
          <w:rFonts w:ascii="Arial" w:hAnsi="Arial" w:cs="Arial"/>
          <w:sz w:val="24"/>
          <w:szCs w:val="24"/>
          <w:lang w:val="en-GB"/>
        </w:rPr>
        <w:t xml:space="preserve">is </w:t>
      </w:r>
      <w:r w:rsidRPr="14C04619" w:rsidR="6A6D2102">
        <w:rPr>
          <w:rFonts w:ascii="Arial" w:hAnsi="Arial" w:cs="Arial"/>
          <w:sz w:val="24"/>
          <w:szCs w:val="24"/>
          <w:lang w:val="en-GB"/>
        </w:rPr>
        <w:t>because of the lack of support from the governmen</w:t>
      </w:r>
      <w:r w:rsidRPr="14C04619" w:rsidR="6A6D2102">
        <w:rPr>
          <w:rFonts w:ascii="Arial" w:hAnsi="Arial" w:cs="Arial"/>
          <w:sz w:val="24"/>
          <w:szCs w:val="24"/>
          <w:lang w:val="en-GB"/>
        </w:rPr>
        <w:t>t</w:t>
      </w:r>
      <w:r w:rsidRPr="14C04619" w:rsidR="39B01BB5">
        <w:rPr>
          <w:rFonts w:ascii="Arial" w:hAnsi="Arial" w:cs="Arial"/>
          <w:sz w:val="24"/>
          <w:szCs w:val="24"/>
          <w:lang w:val="en-GB"/>
        </w:rPr>
        <w:t xml:space="preserve">, </w:t>
      </w:r>
      <w:r w:rsidRPr="14C04619" w:rsidR="39B01BB5">
        <w:rPr>
          <w:rFonts w:ascii="Arial" w:hAnsi="Arial" w:cs="Arial"/>
          <w:sz w:val="24"/>
          <w:szCs w:val="24"/>
          <w:lang w:val="en-GB"/>
        </w:rPr>
        <w:t>communit</w:t>
      </w:r>
      <w:r w:rsidRPr="14C04619" w:rsidR="39B01BB5">
        <w:rPr>
          <w:rFonts w:ascii="Arial" w:hAnsi="Arial" w:cs="Arial"/>
          <w:sz w:val="24"/>
          <w:szCs w:val="24"/>
          <w:lang w:val="en-GB"/>
        </w:rPr>
        <w:t>ies</w:t>
      </w:r>
      <w:r w:rsidRPr="14C04619" w:rsidR="39B01BB5">
        <w:rPr>
          <w:rFonts w:ascii="Arial" w:hAnsi="Arial" w:cs="Arial"/>
          <w:sz w:val="24"/>
          <w:szCs w:val="24"/>
          <w:lang w:val="en-GB"/>
        </w:rPr>
        <w:t xml:space="preserve"> and families</w:t>
      </w:r>
      <w:r w:rsidRPr="14C04619" w:rsidR="6A6D2102">
        <w:rPr>
          <w:rFonts w:ascii="Arial" w:hAnsi="Arial" w:cs="Arial"/>
          <w:sz w:val="24"/>
          <w:szCs w:val="24"/>
          <w:lang w:val="en-GB"/>
        </w:rPr>
        <w:t xml:space="preserve">. </w:t>
      </w:r>
      <w:r w:rsidRPr="14C04619" w:rsidR="43DD2F59">
        <w:rPr>
          <w:rFonts w:ascii="Arial" w:hAnsi="Arial" w:cs="Arial"/>
          <w:sz w:val="24"/>
          <w:szCs w:val="24"/>
          <w:lang w:val="en-GB"/>
        </w:rPr>
        <w:t xml:space="preserve">We cannot change or do anything about a </w:t>
      </w:r>
      <w:r w:rsidRPr="14C04619" w:rsidR="5F1E5186">
        <w:rPr>
          <w:rFonts w:ascii="Arial" w:hAnsi="Arial" w:cs="Arial"/>
          <w:sz w:val="24"/>
          <w:szCs w:val="24"/>
          <w:lang w:val="en-GB"/>
        </w:rPr>
        <w:t>person's ethnic</w:t>
      </w:r>
      <w:r w:rsidRPr="14C04619" w:rsidR="43DD2F59">
        <w:rPr>
          <w:rFonts w:ascii="Arial" w:hAnsi="Arial" w:cs="Arial"/>
          <w:sz w:val="24"/>
          <w:szCs w:val="24"/>
          <w:lang w:val="en-GB"/>
        </w:rPr>
        <w:t xml:space="preserve"> and family </w:t>
      </w:r>
      <w:r w:rsidRPr="14C04619" w:rsidR="2784BCCD">
        <w:rPr>
          <w:rFonts w:ascii="Arial" w:hAnsi="Arial" w:cs="Arial"/>
          <w:sz w:val="24"/>
          <w:szCs w:val="24"/>
          <w:lang w:val="en-GB"/>
        </w:rPr>
        <w:t>history,</w:t>
      </w:r>
      <w:r w:rsidRPr="14C04619" w:rsidR="43DD2F59">
        <w:rPr>
          <w:rFonts w:ascii="Arial" w:hAnsi="Arial" w:cs="Arial"/>
          <w:sz w:val="24"/>
          <w:szCs w:val="24"/>
          <w:lang w:val="en-GB"/>
        </w:rPr>
        <w:t xml:space="preserve"> but w</w:t>
      </w:r>
      <w:r w:rsidRPr="14C04619" w:rsidR="6D136FD1">
        <w:rPr>
          <w:rFonts w:ascii="Arial" w:hAnsi="Arial" w:cs="Arial"/>
          <w:sz w:val="24"/>
          <w:szCs w:val="24"/>
          <w:lang w:val="en-GB"/>
        </w:rPr>
        <w:t>e can change</w:t>
      </w:r>
      <w:r w:rsidRPr="14C04619" w:rsidR="43DD2F59">
        <w:rPr>
          <w:rFonts w:ascii="Arial" w:hAnsi="Arial" w:cs="Arial"/>
          <w:sz w:val="24"/>
          <w:szCs w:val="24"/>
          <w:lang w:val="en-GB"/>
        </w:rPr>
        <w:t xml:space="preserve"> is the </w:t>
      </w:r>
      <w:r w:rsidRPr="14C04619" w:rsidR="5094F2A9">
        <w:rPr>
          <w:rFonts w:ascii="Arial" w:hAnsi="Arial" w:cs="Arial"/>
          <w:sz w:val="24"/>
          <w:szCs w:val="24"/>
          <w:lang w:val="en-GB"/>
        </w:rPr>
        <w:t>environment</w:t>
      </w:r>
      <w:r w:rsidRPr="14C04619" w:rsidR="43DD2F59">
        <w:rPr>
          <w:rFonts w:ascii="Arial" w:hAnsi="Arial" w:cs="Arial"/>
          <w:sz w:val="24"/>
          <w:szCs w:val="24"/>
          <w:lang w:val="en-GB"/>
        </w:rPr>
        <w:t xml:space="preserve"> we are living and </w:t>
      </w:r>
      <w:r w:rsidRPr="14C04619" w:rsidR="738786C1">
        <w:rPr>
          <w:rFonts w:ascii="Arial" w:hAnsi="Arial" w:cs="Arial"/>
          <w:sz w:val="24"/>
          <w:szCs w:val="24"/>
          <w:lang w:val="en-GB"/>
        </w:rPr>
        <w:t>bringing</w:t>
      </w:r>
      <w:r w:rsidRPr="14C04619" w:rsidR="43DD2F59">
        <w:rPr>
          <w:rFonts w:ascii="Arial" w:hAnsi="Arial" w:cs="Arial"/>
          <w:sz w:val="24"/>
          <w:szCs w:val="24"/>
          <w:lang w:val="en-GB"/>
        </w:rPr>
        <w:t xml:space="preserve"> our children up in</w:t>
      </w:r>
      <w:r w:rsidRPr="14C04619" w:rsidR="2DE43514">
        <w:rPr>
          <w:rFonts w:ascii="Arial" w:hAnsi="Arial" w:cs="Arial"/>
          <w:sz w:val="24"/>
          <w:szCs w:val="24"/>
          <w:lang w:val="en-GB"/>
        </w:rPr>
        <w:t>.</w:t>
      </w:r>
      <w:r w:rsidRPr="14C04619" w:rsidR="39F155DC">
        <w:rPr>
          <w:rFonts w:ascii="Arial" w:hAnsi="Arial" w:cs="Arial"/>
          <w:sz w:val="24"/>
          <w:szCs w:val="24"/>
          <w:lang w:val="en-GB"/>
        </w:rPr>
        <w:t xml:space="preserve"> </w:t>
      </w:r>
      <w:r w:rsidRPr="14C04619" w:rsidR="34DDFF16">
        <w:rPr>
          <w:rFonts w:ascii="Arial" w:hAnsi="Arial" w:cs="Arial"/>
          <w:sz w:val="24"/>
          <w:szCs w:val="24"/>
          <w:lang w:val="en-GB"/>
        </w:rPr>
        <w:t>Changes</w:t>
      </w:r>
      <w:r w:rsidRPr="14C04619" w:rsidR="566CC97E">
        <w:rPr>
          <w:rFonts w:ascii="Arial" w:hAnsi="Arial" w:cs="Arial"/>
          <w:sz w:val="24"/>
          <w:szCs w:val="24"/>
          <w:lang w:val="en-GB"/>
        </w:rPr>
        <w:t xml:space="preserve"> need to be made as the impact is </w:t>
      </w:r>
      <w:r w:rsidRPr="14C04619" w:rsidR="05DCF3B7">
        <w:rPr>
          <w:rFonts w:ascii="Arial" w:hAnsi="Arial" w:cs="Arial"/>
          <w:sz w:val="24"/>
          <w:szCs w:val="24"/>
          <w:lang w:val="en-GB"/>
        </w:rPr>
        <w:t>affecting</w:t>
      </w:r>
      <w:r w:rsidRPr="14C04619" w:rsidR="566CC97E">
        <w:rPr>
          <w:rFonts w:ascii="Arial" w:hAnsi="Arial" w:cs="Arial"/>
          <w:sz w:val="24"/>
          <w:szCs w:val="24"/>
          <w:lang w:val="en-GB"/>
        </w:rPr>
        <w:t xml:space="preserve"> the future of the next adult generation. Which will </w:t>
      </w:r>
      <w:r w:rsidRPr="14C04619" w:rsidR="4F9AEF21">
        <w:rPr>
          <w:rFonts w:ascii="Arial" w:hAnsi="Arial" w:cs="Arial"/>
          <w:sz w:val="24"/>
          <w:szCs w:val="24"/>
          <w:lang w:val="en-GB"/>
        </w:rPr>
        <w:t>affect</w:t>
      </w:r>
      <w:r w:rsidRPr="14C04619" w:rsidR="566CC97E">
        <w:rPr>
          <w:rFonts w:ascii="Arial" w:hAnsi="Arial" w:cs="Arial"/>
          <w:sz w:val="24"/>
          <w:szCs w:val="24"/>
          <w:lang w:val="en-GB"/>
        </w:rPr>
        <w:t xml:space="preserve"> the world </w:t>
      </w:r>
      <w:r w:rsidRPr="14C04619" w:rsidR="44309D4A">
        <w:rPr>
          <w:rFonts w:ascii="Arial" w:hAnsi="Arial" w:cs="Arial"/>
          <w:sz w:val="24"/>
          <w:szCs w:val="24"/>
          <w:lang w:val="en-GB"/>
        </w:rPr>
        <w:t>incredibly</w:t>
      </w:r>
      <w:r w:rsidRPr="14C04619" w:rsidR="566CC97E">
        <w:rPr>
          <w:rFonts w:ascii="Arial" w:hAnsi="Arial" w:cs="Arial"/>
          <w:sz w:val="24"/>
          <w:szCs w:val="24"/>
          <w:lang w:val="en-GB"/>
        </w:rPr>
        <w:t>, n</w:t>
      </w:r>
      <w:r w:rsidRPr="14C04619" w:rsidR="47095DFE">
        <w:rPr>
          <w:rFonts w:ascii="Arial" w:hAnsi="Arial" w:cs="Arial"/>
          <w:sz w:val="24"/>
          <w:szCs w:val="24"/>
          <w:lang w:val="en-GB"/>
        </w:rPr>
        <w:t xml:space="preserve">ot only </w:t>
      </w:r>
      <w:r w:rsidRPr="14C04619" w:rsidR="441D3C08">
        <w:rPr>
          <w:rFonts w:ascii="Arial" w:hAnsi="Arial" w:cs="Arial"/>
          <w:sz w:val="24"/>
          <w:szCs w:val="24"/>
          <w:lang w:val="en-GB"/>
        </w:rPr>
        <w:t>physically</w:t>
      </w:r>
      <w:r w:rsidRPr="14C04619" w:rsidR="47095DFE">
        <w:rPr>
          <w:rFonts w:ascii="Arial" w:hAnsi="Arial" w:cs="Arial"/>
          <w:sz w:val="24"/>
          <w:szCs w:val="24"/>
          <w:lang w:val="en-GB"/>
        </w:rPr>
        <w:t xml:space="preserve"> and emotionally but also financially.</w:t>
      </w:r>
      <w:r w:rsidRPr="14C04619" w:rsidR="4195C266">
        <w:rPr>
          <w:rFonts w:ascii="Arial" w:hAnsi="Arial" w:cs="Arial"/>
          <w:sz w:val="24"/>
          <w:szCs w:val="24"/>
          <w:lang w:val="en-GB"/>
        </w:rPr>
        <w:t xml:space="preserve"> The</w:t>
      </w:r>
      <w:r w:rsidRPr="14C04619" w:rsidR="47095DFE">
        <w:rPr>
          <w:rFonts w:ascii="Arial" w:hAnsi="Arial" w:cs="Arial"/>
          <w:sz w:val="24"/>
          <w:szCs w:val="24"/>
          <w:lang w:val="en-GB"/>
        </w:rPr>
        <w:t xml:space="preserve"> </w:t>
      </w:r>
      <w:r w:rsidRPr="14C04619" w:rsidR="4195C266">
        <w:rPr>
          <w:rFonts w:ascii="Arial" w:hAnsi="Arial" w:cs="Arial"/>
          <w:sz w:val="24"/>
          <w:szCs w:val="24"/>
          <w:lang w:val="en-GB"/>
        </w:rPr>
        <w:t xml:space="preserve">impact will be a lot greater. </w:t>
      </w:r>
      <w:r w:rsidRPr="14C04619" w:rsidR="22FB2E5A">
        <w:rPr>
          <w:rFonts w:ascii="Arial" w:hAnsi="Arial" w:cs="Arial"/>
          <w:sz w:val="24"/>
          <w:szCs w:val="24"/>
          <w:lang w:val="en-GB"/>
        </w:rPr>
        <w:t>Lifestyle changes need to be</w:t>
      </w:r>
      <w:r w:rsidRPr="14C04619" w:rsidR="21A2588B">
        <w:rPr>
          <w:rFonts w:ascii="Arial" w:hAnsi="Arial" w:cs="Arial"/>
          <w:sz w:val="24"/>
          <w:szCs w:val="24"/>
          <w:lang w:val="en-GB"/>
        </w:rPr>
        <w:t xml:space="preserve"> encouraged with changes to diet and</w:t>
      </w:r>
      <w:r w:rsidRPr="14C04619" w:rsidR="22FB2E5A">
        <w:rPr>
          <w:rFonts w:ascii="Arial" w:hAnsi="Arial" w:cs="Arial"/>
          <w:sz w:val="24"/>
          <w:szCs w:val="24"/>
          <w:lang w:val="en-GB"/>
        </w:rPr>
        <w:t xml:space="preserve"> physical </w:t>
      </w:r>
      <w:r w:rsidRPr="14C04619" w:rsidR="0E3FD453">
        <w:rPr>
          <w:rFonts w:ascii="Arial" w:hAnsi="Arial" w:cs="Arial"/>
          <w:sz w:val="24"/>
          <w:szCs w:val="24"/>
          <w:lang w:val="en-GB"/>
        </w:rPr>
        <w:t>activity. The change should be for children and adults as together the chain can be broken.</w:t>
      </w:r>
      <w:r w:rsidRPr="14C04619" w:rsidR="570EF839">
        <w:rPr>
          <w:rFonts w:ascii="Arial" w:hAnsi="Arial" w:cs="Arial"/>
          <w:sz w:val="24"/>
          <w:szCs w:val="24"/>
          <w:lang w:val="en-GB"/>
        </w:rPr>
        <w:t xml:space="preserve"> </w:t>
      </w:r>
      <w:r w:rsidRPr="14C04619" w:rsidR="12C88675">
        <w:rPr>
          <w:rFonts w:ascii="Arial" w:hAnsi="Arial" w:cs="Arial"/>
          <w:sz w:val="24"/>
          <w:szCs w:val="24"/>
          <w:lang w:val="en-GB"/>
        </w:rPr>
        <w:t xml:space="preserve">Type 2 Diabetes can be delayed or even prevented </w:t>
      </w:r>
      <w:r w:rsidRPr="14C04619" w:rsidR="12AA3104">
        <w:rPr>
          <w:rFonts w:ascii="Arial" w:hAnsi="Arial" w:cs="Arial"/>
          <w:sz w:val="24"/>
          <w:szCs w:val="24"/>
          <w:lang w:val="en-GB"/>
        </w:rPr>
        <w:t>if a healthy lifestyle is lived</w:t>
      </w:r>
      <w:r w:rsidRPr="14C04619" w:rsidR="1BBFF449">
        <w:rPr>
          <w:rFonts w:ascii="Arial" w:hAnsi="Arial" w:cs="Arial"/>
          <w:sz w:val="24"/>
          <w:szCs w:val="24"/>
          <w:lang w:val="en-GB"/>
        </w:rPr>
        <w:t xml:space="preserve"> and encouraged.</w:t>
      </w:r>
    </w:p>
    <w:p w:rsidR="323B6E79" w:rsidP="323B6E79" w:rsidRDefault="323B6E79" w14:paraId="1D43A394" w14:textId="3E8F9588">
      <w:pPr>
        <w:pStyle w:val="Normal"/>
        <w:rPr>
          <w:rFonts w:ascii="Arial" w:hAnsi="Arial" w:cs="Arial"/>
          <w:lang w:val="en-GB"/>
        </w:rPr>
      </w:pPr>
    </w:p>
    <w:p w:rsidR="00D6713E" w:rsidRDefault="00D6713E" w14:paraId="219E714B" w14:textId="566D1925">
      <w:pPr>
        <w:rPr>
          <w:rFonts w:ascii="Arial" w:hAnsi="Arial" w:cs="Arial"/>
          <w:lang w:val="en-GB"/>
        </w:rPr>
      </w:pPr>
    </w:p>
    <w:p w:rsidR="00D6713E" w:rsidRDefault="00D6713E" w14:paraId="326A848C" w14:textId="3B6BBC1C">
      <w:pPr>
        <w:rPr>
          <w:rFonts w:ascii="Arial" w:hAnsi="Arial" w:cs="Arial"/>
          <w:lang w:val="en-GB"/>
        </w:rPr>
      </w:pPr>
    </w:p>
    <w:p w:rsidR="00D6713E" w:rsidRDefault="00D6713E" w14:paraId="2F1C626D" w14:textId="6EF8CAC8">
      <w:pPr>
        <w:rPr>
          <w:rFonts w:ascii="Arial" w:hAnsi="Arial" w:cs="Arial"/>
          <w:lang w:val="en-GB"/>
        </w:rPr>
      </w:pPr>
    </w:p>
    <w:p w:rsidR="00D6713E" w:rsidRDefault="00D6713E" w14:paraId="59885D08" w14:textId="5F65D7D7">
      <w:pPr>
        <w:rPr>
          <w:rFonts w:ascii="Arial" w:hAnsi="Arial" w:cs="Arial"/>
          <w:lang w:val="en-GB"/>
        </w:rPr>
      </w:pPr>
    </w:p>
    <w:p w:rsidR="00D6713E" w:rsidRDefault="00D6713E" w14:paraId="61164E70" w14:textId="607BCF46">
      <w:pPr>
        <w:rPr>
          <w:rFonts w:ascii="Arial" w:hAnsi="Arial" w:cs="Arial"/>
          <w:lang w:val="en-GB"/>
        </w:rPr>
      </w:pPr>
      <w:r>
        <w:rPr>
          <w:rFonts w:ascii="Arial" w:hAnsi="Arial" w:cs="Arial"/>
          <w:lang w:val="en-GB"/>
        </w:rPr>
        <w:t>References</w:t>
      </w:r>
    </w:p>
    <w:p w:rsidR="00D6713E" w:rsidP="008B62E4" w:rsidRDefault="00D6713E" w14:paraId="49AE4718" w14:textId="2D353AC4">
      <w:pPr>
        <w:pStyle w:val="ListParagraph"/>
        <w:numPr>
          <w:ilvl w:val="0"/>
          <w:numId w:val="2"/>
        </w:numPr>
        <w:rPr>
          <w:rFonts w:ascii="Arial" w:hAnsi="Arial" w:cs="Arial"/>
        </w:rPr>
      </w:pPr>
      <w:r>
        <w:rPr>
          <w:rFonts w:ascii="Arial" w:hAnsi="Arial" w:cs="Arial"/>
        </w:rPr>
        <w:t xml:space="preserve">Arslanian, S. (2002). </w:t>
      </w:r>
      <w:r>
        <w:rPr>
          <w:rFonts w:ascii="Arial" w:hAnsi="Arial" w:cs="Arial"/>
          <w:i/>
          <w:iCs/>
        </w:rPr>
        <w:t xml:space="preserve">Type 2 Diabetes </w:t>
      </w:r>
      <w:r w:rsidR="008B62E4">
        <w:rPr>
          <w:rFonts w:ascii="Arial" w:hAnsi="Arial" w:cs="Arial"/>
          <w:i/>
          <w:iCs/>
        </w:rPr>
        <w:t xml:space="preserve">in Children: Clinical Aspects and Risk Factors. </w:t>
      </w:r>
      <w:r w:rsidR="008B62E4">
        <w:rPr>
          <w:rFonts w:ascii="Arial" w:hAnsi="Arial" w:cs="Arial"/>
        </w:rPr>
        <w:t>A</w:t>
      </w:r>
      <w:r w:rsidRPr="008B62E4" w:rsidR="008B62E4">
        <w:rPr>
          <w:rFonts w:ascii="Arial" w:hAnsi="Arial" w:cs="Arial"/>
        </w:rPr>
        <w:t xml:space="preserve">vailable </w:t>
      </w:r>
      <w:r w:rsidR="008B62E4">
        <w:rPr>
          <w:rFonts w:ascii="Arial" w:hAnsi="Arial" w:cs="Arial"/>
        </w:rPr>
        <w:t xml:space="preserve">at: </w:t>
      </w:r>
      <w:r w:rsidRPr="008B62E4" w:rsidR="008B62E4">
        <w:rPr>
          <w:rFonts w:ascii="Arial" w:hAnsi="Arial" w:cs="Arial"/>
        </w:rPr>
        <w:t>https://doi.org/10.1159/000053308</w:t>
      </w:r>
      <w:r w:rsidR="008B62E4">
        <w:rPr>
          <w:rFonts w:ascii="Arial" w:hAnsi="Arial" w:cs="Arial"/>
        </w:rPr>
        <w:t>t. Accessed on 22</w:t>
      </w:r>
      <w:r w:rsidRPr="008B62E4" w:rsidR="008B62E4">
        <w:rPr>
          <w:rFonts w:ascii="Arial" w:hAnsi="Arial" w:cs="Arial"/>
          <w:vertAlign w:val="superscript"/>
        </w:rPr>
        <w:t>nd</w:t>
      </w:r>
      <w:r w:rsidR="008B62E4">
        <w:rPr>
          <w:rFonts w:ascii="Arial" w:hAnsi="Arial" w:cs="Arial"/>
        </w:rPr>
        <w:t xml:space="preserve"> March 2021.</w:t>
      </w:r>
    </w:p>
    <w:p w:rsidR="00E73B15" w:rsidP="14C04619" w:rsidRDefault="00F077B0" w14:paraId="6E1C378F" w14:textId="62EB81C8">
      <w:pPr>
        <w:pStyle w:val="ListParagraph"/>
        <w:numPr>
          <w:ilvl w:val="0"/>
          <w:numId w:val="2"/>
        </w:numPr>
        <w:rPr>
          <w:rFonts w:ascii="Arial" w:hAnsi="Arial" w:cs="Arial"/>
        </w:rPr>
      </w:pPr>
      <w:r w:rsidR="00F077B0">
        <w:rPr>
          <w:rFonts w:ascii="Verdana" w:hAnsi="Verdana"/>
          <w:color w:val="333333"/>
          <w:shd w:val="clear" w:color="auto" w:fill="FFFFFF"/>
        </w:rPr>
        <w:t>Piscopo M. </w:t>
      </w:r>
      <w:r w:rsidR="00F077B0">
        <w:rPr>
          <w:rStyle w:val="color"/>
          <w:rFonts w:ascii="Verdana" w:hAnsi="Verdana"/>
          <w:color w:val="333333"/>
          <w:bdr w:val="none" w:color="auto" w:sz="0" w:space="0" w:frame="1"/>
          <w:shd w:val="clear" w:color="auto" w:fill="FFFFFF"/>
        </w:rPr>
        <w:t>·</w:t>
      </w:r>
      <w:r w:rsidR="00F077B0">
        <w:rPr>
          <w:rFonts w:ascii="Verdana" w:hAnsi="Verdana"/>
          <w:color w:val="333333"/>
          <w:shd w:val="clear" w:color="auto" w:fill="FFFFFF"/>
        </w:rPr>
        <w:t> Rigamonti A. </w:t>
      </w:r>
      <w:r w:rsidR="00F077B0">
        <w:rPr>
          <w:rStyle w:val="color"/>
          <w:rFonts w:ascii="Verdana" w:hAnsi="Verdana"/>
          <w:color w:val="333333"/>
          <w:bdr w:val="none" w:color="auto" w:sz="0" w:space="0" w:frame="1"/>
          <w:shd w:val="clear" w:color="auto" w:fill="FFFFFF"/>
        </w:rPr>
        <w:t>·</w:t>
      </w:r>
      <w:r w:rsidR="00F077B0">
        <w:rPr>
          <w:rFonts w:ascii="Verdana" w:hAnsi="Verdana"/>
          <w:color w:val="333333"/>
          <w:shd w:val="clear" w:color="auto" w:fill="FFFFFF"/>
        </w:rPr>
        <w:t> Chiesa G. </w:t>
      </w:r>
      <w:r w:rsidR="00F077B0">
        <w:rPr>
          <w:rStyle w:val="color"/>
          <w:rFonts w:ascii="Verdana" w:hAnsi="Verdana"/>
          <w:color w:val="333333"/>
          <w:bdr w:val="none" w:color="auto" w:sz="0" w:space="0" w:frame="1"/>
          <w:shd w:val="clear" w:color="auto" w:fill="FFFFFF"/>
        </w:rPr>
        <w:t>·</w:t>
      </w:r>
      <w:r w:rsidR="00F077B0">
        <w:rPr>
          <w:rFonts w:ascii="Verdana" w:hAnsi="Verdana"/>
          <w:color w:val="333333"/>
          <w:shd w:val="clear" w:color="auto" w:fill="FFFFFF"/>
        </w:rPr>
        <w:t> Bettini S. </w:t>
      </w:r>
      <w:r w:rsidR="00F077B0">
        <w:rPr>
          <w:rStyle w:val="color"/>
          <w:rFonts w:ascii="Verdana" w:hAnsi="Verdana"/>
          <w:color w:val="333333"/>
          <w:bdr w:val="none" w:color="auto" w:sz="0" w:space="0" w:frame="1"/>
          <w:shd w:val="clear" w:color="auto" w:fill="FFFFFF"/>
        </w:rPr>
        <w:t>·</w:t>
      </w:r>
      <w:r w:rsidR="00F077B0">
        <w:rPr>
          <w:rFonts w:ascii="Verdana" w:hAnsi="Verdana"/>
          <w:color w:val="333333"/>
          <w:shd w:val="clear" w:color="auto" w:fill="FFFFFF"/>
        </w:rPr>
        <w:t> </w:t>
      </w:r>
      <w:proofErr w:type="spellStart"/>
      <w:r w:rsidR="00F077B0">
        <w:rPr>
          <w:rFonts w:ascii="Verdana" w:hAnsi="Verdana"/>
          <w:color w:val="333333"/>
          <w:shd w:val="clear" w:color="auto" w:fill="FFFFFF"/>
        </w:rPr>
        <w:t>Azzinari</w:t>
      </w:r>
      <w:proofErr w:type="spellEnd"/>
      <w:r w:rsidR="00F077B0">
        <w:rPr>
          <w:rFonts w:ascii="Verdana" w:hAnsi="Verdana"/>
          <w:color w:val="333333"/>
          <w:shd w:val="clear" w:color="auto" w:fill="FFFFFF"/>
        </w:rPr>
        <w:t xml:space="preserve"> A. </w:t>
      </w:r>
      <w:r w:rsidR="00F077B0">
        <w:rPr>
          <w:rStyle w:val="color"/>
          <w:rFonts w:ascii="Verdana" w:hAnsi="Verdana"/>
          <w:color w:val="333333"/>
          <w:bdr w:val="none" w:color="auto" w:sz="0" w:space="0" w:frame="1"/>
          <w:shd w:val="clear" w:color="auto" w:fill="FFFFFF"/>
        </w:rPr>
        <w:t>·</w:t>
      </w:r>
      <w:r w:rsidR="00F077B0">
        <w:rPr>
          <w:rFonts w:ascii="Verdana" w:hAnsi="Verdana"/>
          <w:color w:val="333333"/>
          <w:shd w:val="clear" w:color="auto" w:fill="FFFFFF"/>
        </w:rPr>
        <w:t> Bonfanti R. </w:t>
      </w:r>
      <w:r w:rsidR="00F077B0">
        <w:rPr>
          <w:rStyle w:val="color"/>
          <w:rFonts w:ascii="Verdana" w:hAnsi="Verdana"/>
          <w:color w:val="333333"/>
          <w:bdr w:val="none" w:color="auto" w:sz="0" w:space="0" w:frame="1"/>
          <w:shd w:val="clear" w:color="auto" w:fill="FFFFFF"/>
        </w:rPr>
        <w:t>·</w:t>
      </w:r>
      <w:r w:rsidR="00F077B0">
        <w:rPr>
          <w:rFonts w:ascii="Verdana" w:hAnsi="Verdana"/>
          <w:color w:val="333333"/>
          <w:shd w:val="clear" w:color="auto" w:fill="FFFFFF"/>
        </w:rPr>
        <w:t> Viscardi M. </w:t>
      </w:r>
      <w:r w:rsidR="00F077B0">
        <w:rPr>
          <w:rStyle w:val="color"/>
          <w:rFonts w:ascii="Verdana" w:hAnsi="Verdana"/>
          <w:color w:val="333333"/>
          <w:bdr w:val="none" w:color="auto" w:sz="0" w:space="0" w:frame="1"/>
          <w:shd w:val="clear" w:color="auto" w:fill="FFFFFF"/>
        </w:rPr>
        <w:t>·</w:t>
      </w:r>
      <w:r w:rsidR="00F077B0">
        <w:rPr>
          <w:rFonts w:ascii="Verdana" w:hAnsi="Verdana"/>
          <w:color w:val="333333"/>
          <w:shd w:val="clear" w:color="auto" w:fill="FFFFFF"/>
        </w:rPr>
        <w:t> Meschi F. </w:t>
      </w:r>
      <w:r w:rsidR="00F077B0">
        <w:rPr>
          <w:rStyle w:val="color"/>
          <w:rFonts w:ascii="Verdana" w:hAnsi="Verdana"/>
          <w:color w:val="333333"/>
          <w:bdr w:val="none" w:color="auto" w:sz="0" w:space="0" w:frame="1"/>
          <w:shd w:val="clear" w:color="auto" w:fill="FFFFFF"/>
        </w:rPr>
        <w:t>·</w:t>
      </w:r>
      <w:r w:rsidR="00F077B0">
        <w:rPr>
          <w:rFonts w:ascii="Verdana" w:hAnsi="Verdana"/>
          <w:color w:val="333333"/>
          <w:shd w:val="clear" w:color="auto" w:fill="FFFFFF"/>
        </w:rPr>
        <w:t> </w:t>
      </w:r>
      <w:proofErr w:type="spellStart"/>
      <w:r w:rsidR="00F077B0">
        <w:rPr>
          <w:rFonts w:ascii="Verdana" w:hAnsi="Verdana"/>
          <w:color w:val="333333"/>
          <w:shd w:val="clear" w:color="auto" w:fill="FFFFFF"/>
        </w:rPr>
        <w:t>Chiumello</w:t>
      </w:r>
      <w:proofErr w:type="spellEnd"/>
      <w:r w:rsidR="00F077B0">
        <w:rPr>
          <w:rFonts w:ascii="Verdana" w:hAnsi="Verdana"/>
          <w:color w:val="333333"/>
          <w:shd w:val="clear" w:color="auto" w:fill="FFFFFF"/>
        </w:rPr>
        <w:t xml:space="preserve"> G.</w:t>
      </w:r>
      <w:r w:rsidR="00F077B0">
        <w:rPr>
          <w:rFonts w:ascii="Arial" w:hAnsi="Arial" w:cs="Arial"/>
        </w:rPr>
        <w:t xml:space="preserve"> (2005). Diabetes in Childhood and Adolescence. </w:t>
      </w:r>
      <w:r w:rsidRPr="14C04619" w:rsidR="00F077B0">
        <w:rPr>
          <w:rFonts w:ascii="Arial" w:hAnsi="Arial" w:cs="Arial"/>
          <w:i w:val="1"/>
          <w:iCs w:val="1"/>
        </w:rPr>
        <w:t xml:space="preserve">Type 2 Diabetes Mellitus in </w:t>
      </w:r>
      <w:r w:rsidRPr="14C04619" w:rsidR="4DFC48BF">
        <w:rPr>
          <w:rFonts w:ascii="Arial" w:hAnsi="Arial" w:cs="Arial"/>
          <w:i w:val="1"/>
          <w:iCs w:val="1"/>
        </w:rPr>
        <w:t xml:space="preserve">Childhood</w:t>
      </w:r>
      <w:r w:rsidRPr="14C04619" w:rsidR="00F077B0">
        <w:rPr>
          <w:rFonts w:ascii="Arial" w:hAnsi="Arial" w:cs="Arial"/>
          <w:i w:val="1"/>
          <w:iCs w:val="1"/>
        </w:rPr>
        <w:t xml:space="preserve">. </w:t>
      </w:r>
      <w:r w:rsidR="00F077B0">
        <w:rPr>
          <w:rFonts w:ascii="Arial" w:hAnsi="Arial" w:cs="Arial"/>
        </w:rPr>
        <w:t xml:space="preserve">Available at:  </w:t>
      </w:r>
      <w:hyperlink w:history="1" r:id="Rb237b8f20f7f4323">
        <w:r w:rsidRPr="00BF7618" w:rsidR="00F077B0">
          <w:rPr>
            <w:rStyle w:val="Hyperlink"/>
            <w:rFonts w:ascii="Arial" w:hAnsi="Arial" w:cs="Arial"/>
          </w:rPr>
          <w:t>https://doi.org/10.1159/000085807</w:t>
        </w:r>
      </w:hyperlink>
      <w:r w:rsidR="00F077B0">
        <w:rPr>
          <w:rFonts w:ascii="Arial" w:hAnsi="Arial" w:cs="Arial"/>
        </w:rPr>
        <w:t xml:space="preserve">. </w:t>
      </w:r>
    </w:p>
    <w:p w:rsidRPr="00B60F47" w:rsidR="000B2A74" w:rsidP="000B2A74" w:rsidRDefault="009561AC" w14:paraId="5E896A62" w14:textId="77777777">
      <w:pPr>
        <w:pStyle w:val="ListParagraph"/>
        <w:numPr>
          <w:ilvl w:val="0"/>
          <w:numId w:val="2"/>
        </w:numPr>
        <w:rPr>
          <w:rFonts w:ascii="Arial" w:hAnsi="Arial" w:cs="Arial"/>
        </w:rPr>
      </w:pPr>
      <w:r>
        <w:rPr>
          <w:rFonts w:ascii="Verdana" w:hAnsi="Verdana"/>
          <w:color w:val="333333"/>
          <w:shd w:val="clear" w:color="auto" w:fill="FFFFFF"/>
        </w:rPr>
        <w:t>Mayo Clinic, (2021).</w:t>
      </w:r>
      <w:r>
        <w:rPr>
          <w:rFonts w:ascii="Arial" w:hAnsi="Arial" w:cs="Arial"/>
        </w:rPr>
        <w:t xml:space="preserve"> Type 2 Diabetes in children. Available at: </w:t>
      </w:r>
      <w:hyperlink w:history="1" r:id="rId7">
        <w:r w:rsidRPr="00B60F47">
          <w:rPr>
            <w:rStyle w:val="Hyperlink"/>
            <w:rFonts w:ascii="Arial" w:hAnsi="Arial" w:cs="Arial"/>
            <w:color w:val="auto"/>
          </w:rPr>
          <w:t>https://www.mayoclinic.org/diseases-conditions/type-2-diabetes-in-children/symptoms-causes/syc-20355318</w:t>
        </w:r>
      </w:hyperlink>
      <w:r w:rsidRPr="00B60F47">
        <w:rPr>
          <w:rFonts w:ascii="Arial" w:hAnsi="Arial" w:cs="Arial"/>
        </w:rPr>
        <w:t xml:space="preserve">. </w:t>
      </w:r>
      <w:r w:rsidRPr="00B60F47" w:rsidR="00503866">
        <w:rPr>
          <w:rFonts w:ascii="Arial" w:hAnsi="Arial" w:cs="Arial"/>
        </w:rPr>
        <w:t>(Accessed on 22</w:t>
      </w:r>
      <w:r w:rsidRPr="00B60F47" w:rsidR="00503866">
        <w:rPr>
          <w:rFonts w:ascii="Arial" w:hAnsi="Arial" w:cs="Arial"/>
          <w:vertAlign w:val="superscript"/>
        </w:rPr>
        <w:t>nd</w:t>
      </w:r>
      <w:r w:rsidRPr="00B60F47" w:rsidR="00503866">
        <w:rPr>
          <w:rFonts w:ascii="Arial" w:hAnsi="Arial" w:cs="Arial"/>
        </w:rPr>
        <w:t xml:space="preserve"> March 2021).</w:t>
      </w:r>
    </w:p>
    <w:p w:rsidRPr="00B60F47" w:rsidR="00B60F47" w:rsidP="14C04619" w:rsidRDefault="000B2A74" w14:paraId="3C8B074F" w14:textId="5CDC8E7E">
      <w:pPr>
        <w:pStyle w:val="NormalWeb"/>
        <w:numPr>
          <w:ilvl w:val="0"/>
          <w:numId w:val="2"/>
        </w:numPr>
        <w:spacing w:before="0" w:beforeAutospacing="off" w:after="240" w:afterAutospacing="off" w:line="360" w:lineRule="auto"/>
        <w:rPr/>
      </w:pPr>
      <w:r w:rsidRPr="00B60F47" w:rsidR="000B2A74">
        <w:rPr>
          <w:rFonts w:ascii="Arial" w:hAnsi="Arial" w:cs="Arial"/>
          <w:sz w:val="22"/>
          <w:szCs w:val="22"/>
          <w:bdr w:val="none" w:color="auto" w:sz="0" w:space="0" w:frame="1"/>
        </w:rPr>
        <w:t>Copeland, K.C. MD</w:t>
      </w:r>
      <w:r w:rsidRPr="00B60F47" w:rsidR="000B2A74">
        <w:rPr>
          <w:rFonts w:ascii="Arial" w:hAnsi="Arial" w:cs="Arial"/>
          <w:sz w:val="22"/>
          <w:szCs w:val="22"/>
        </w:rPr>
        <w:t xml:space="preserve">, Becker. D.MD, Gottschalk. M. MD, and Hale. D. MD (2005). </w:t>
      </w:r>
      <w:r w:rsidRPr="00B60F47" w:rsidR="000B2A74">
        <w:rPr>
          <w:rFonts w:ascii="Arial" w:hAnsi="Arial" w:cs="Arial"/>
          <w:spacing w:val="-7"/>
          <w:kern w:val="36"/>
          <w:sz w:val="22"/>
          <w:szCs w:val="22"/>
        </w:rPr>
        <w:t xml:space="preserve">Type 2 Diabetes in Children and Adolescents: Risk Factors, Diagnosis, and Treatment.</w:t>
      </w:r>
      <w:r w:rsidRPr="00B60F47" w:rsidR="000B2A74">
        <w:rPr>
          <w:rFonts w:ascii="Arial" w:hAnsi="Arial" w:cs="Arial"/>
          <w:spacing w:val="-7"/>
          <w:kern w:val="36"/>
          <w:sz w:val="22"/>
          <w:szCs w:val="22"/>
        </w:rPr>
        <w:t xml:space="preserve"> Available at: </w:t>
      </w:r>
      <w:hyperlink w:history="1" r:id="R90f8e8d4d51c4d3a">
        <w:r w:rsidRPr="00B60F47" w:rsidR="000B2A74">
          <w:rPr>
            <w:rStyle w:val="Hyperlink"/>
            <w:rFonts w:ascii="Arial" w:hAnsi="Arial" w:cs="Arial"/>
            <w:color w:val="auto"/>
            <w:spacing w:val="-7"/>
            <w:kern w:val="36"/>
            <w:sz w:val="22"/>
            <w:szCs w:val="22"/>
          </w:rPr>
          <w:t>https://doi.org/10.2337/diaclin.23.4.181</w:t>
        </w:r>
      </w:hyperlink>
      <w:r w:rsidRPr="00B60F47" w:rsidR="000B2A74">
        <w:rPr>
          <w:rFonts w:ascii="Arial" w:hAnsi="Arial" w:cs="Arial"/>
          <w:spacing w:val="-7"/>
          <w:kern w:val="36"/>
          <w:sz w:val="22"/>
          <w:szCs w:val="22"/>
        </w:rPr>
        <w:t xml:space="preserve">. </w:t>
      </w:r>
      <w:r w:rsidRPr="00B60F47" w:rsidR="00B60F47">
        <w:rPr>
          <w:sz w:val="22"/>
          <w:szCs w:val="22"/>
        </w:rPr>
        <w:t xml:space="preserve"> </w:t>
      </w:r>
    </w:p>
    <w:p w:rsidR="00B60F47" w:rsidP="00B60F47" w:rsidRDefault="00B60F47" w14:paraId="2E2A2F18" w14:textId="3CA43CD0">
      <w:pPr>
        <w:pStyle w:val="NormalWeb"/>
        <w:numPr>
          <w:ilvl w:val="0"/>
          <w:numId w:val="2"/>
        </w:numPr>
        <w:spacing w:before="0" w:beforeAutospacing="0" w:after="240" w:afterAutospacing="0" w:line="360" w:lineRule="auto"/>
      </w:pPr>
      <w:r>
        <w:t xml:space="preserve">Rosenbloom, A.L. (2002). Increasing Incidence of Type 2 Diabetes in Children and Adolescents. </w:t>
      </w:r>
      <w:r>
        <w:rPr>
          <w:i/>
          <w:iCs/>
        </w:rPr>
        <w:t>Pediatric Drugs</w:t>
      </w:r>
      <w:r>
        <w:t>, 4(4), pp.209–221.</w:t>
      </w:r>
      <w:r w:rsidRPr="00B60F47">
        <w:t xml:space="preserve"> https://doi.org/10.2165/00128072-200204040-00001</w:t>
      </w:r>
    </w:p>
    <w:p w:rsidRPr="00794AA5" w:rsidR="00794AA5" w:rsidP="14C04619" w:rsidRDefault="00794AA5" w14:paraId="34818FB9" w14:textId="7F1982C3">
      <w:pPr>
        <w:pStyle w:val="ListParagraph"/>
        <w:numPr>
          <w:ilvl w:val="0"/>
          <w:numId w:val="2"/>
        </w:numPr>
        <w:spacing w:after="240" w:line="360" w:lineRule="auto"/>
        <w:rPr>
          <w:rFonts w:ascii="Times New Roman" w:hAnsi="Times New Roman" w:eastAsia="Times New Roman" w:cs="Times New Roman" w:asciiTheme="minorAscii" w:hAnsiTheme="minorAscii" w:eastAsiaTheme="minorAscii" w:cstheme="minorAscii"/>
          <w:sz w:val="24"/>
          <w:szCs w:val="24"/>
          <w:lang w:val="en-GB" w:eastAsia="en-GB"/>
        </w:rPr>
      </w:pPr>
      <w:r w:rsidRPr="14C04619" w:rsidR="00794AA5">
        <w:rPr>
          <w:rFonts w:ascii="Times New Roman" w:hAnsi="Times New Roman" w:eastAsia="Times New Roman" w:cs="Times New Roman"/>
          <w:sz w:val="24"/>
          <w:szCs w:val="24"/>
          <w:lang w:val="en-GB" w:eastAsia="en-GB"/>
        </w:rPr>
        <w:t xml:space="preserve">Park, S., </w:t>
      </w:r>
      <w:proofErr w:type="spellStart"/>
      <w:r w:rsidRPr="14C04619" w:rsidR="00794AA5">
        <w:rPr>
          <w:rFonts w:ascii="Times New Roman" w:hAnsi="Times New Roman" w:eastAsia="Times New Roman" w:cs="Times New Roman"/>
          <w:sz w:val="24"/>
          <w:szCs w:val="24"/>
          <w:lang w:val="en-GB" w:eastAsia="en-GB"/>
        </w:rPr>
        <w:t>Sadanala</w:t>
      </w:r>
      <w:proofErr w:type="spellEnd"/>
      <w:r w:rsidRPr="14C04619" w:rsidR="00794AA5">
        <w:rPr>
          <w:rFonts w:ascii="Times New Roman" w:hAnsi="Times New Roman" w:eastAsia="Times New Roman" w:cs="Times New Roman"/>
          <w:sz w:val="24"/>
          <w:szCs w:val="24"/>
          <w:lang w:val="en-GB" w:eastAsia="en-GB"/>
        </w:rPr>
        <w:t xml:space="preserve">, K.C. and Kim, E.-K. (2015). A Metabolomic Approach to Understanding the Metabolic Link between Obesity and Diabetes. </w:t>
      </w:r>
      <w:r w:rsidRPr="14C04619" w:rsidR="00794AA5">
        <w:rPr>
          <w:rFonts w:ascii="Times New Roman" w:hAnsi="Times New Roman" w:eastAsia="Times New Roman" w:cs="Times New Roman"/>
          <w:i w:val="1"/>
          <w:iCs w:val="1"/>
          <w:sz w:val="24"/>
          <w:szCs w:val="24"/>
          <w:lang w:val="en-GB" w:eastAsia="en-GB"/>
        </w:rPr>
        <w:t>Molecules and Cells</w:t>
      </w:r>
      <w:r w:rsidRPr="14C04619" w:rsidR="00794AA5">
        <w:rPr>
          <w:rFonts w:ascii="Times New Roman" w:hAnsi="Times New Roman" w:eastAsia="Times New Roman" w:cs="Times New Roman"/>
          <w:sz w:val="24"/>
          <w:szCs w:val="24"/>
          <w:lang w:val="en-GB" w:eastAsia="en-GB"/>
        </w:rPr>
        <w:t>, 38(7), pp.587–596.</w:t>
      </w:r>
      <w:r w:rsidRPr="14C04619" w:rsidR="00794AA5">
        <w:rPr>
          <w:rFonts w:ascii="Times New Roman" w:hAnsi="Times New Roman" w:eastAsia="Times New Roman" w:cs="Times New Roman"/>
          <w:sz w:val="24"/>
          <w:szCs w:val="24"/>
          <w:lang w:val="en-GB" w:eastAsia="en-GB"/>
        </w:rPr>
        <w:t xml:space="preserve"> </w:t>
      </w:r>
      <w:r w:rsidRPr="14C04619" w:rsidR="19D50B3A">
        <w:rPr>
          <w:rFonts w:ascii="Times New Roman" w:hAnsi="Times New Roman" w:eastAsia="Times New Roman" w:cs="Times New Roman"/>
          <w:sz w:val="24"/>
          <w:szCs w:val="24"/>
          <w:lang w:val="en-GB" w:eastAsia="en-GB"/>
        </w:rPr>
        <w:t>https://doi.org/10.14348/molcells.2015.0126</w:t>
      </w:r>
    </w:p>
    <w:p w:rsidRPr="00794AA5" w:rsidR="00794AA5" w:rsidP="00794AA5" w:rsidRDefault="00794AA5" w14:paraId="6FAB801A" w14:textId="761073FA">
      <w:pPr>
        <w:pStyle w:val="ListParagraph"/>
        <w:numPr>
          <w:ilvl w:val="0"/>
          <w:numId w:val="2"/>
        </w:numPr>
        <w:spacing w:after="240" w:line="360" w:lineRule="auto"/>
        <w:rPr>
          <w:rFonts w:ascii="Times New Roman" w:hAnsi="Times New Roman" w:eastAsia="Times New Roman" w:cs="Times New Roman"/>
          <w:sz w:val="24"/>
          <w:szCs w:val="24"/>
          <w:lang w:val="en-GB" w:eastAsia="en-GB"/>
        </w:rPr>
      </w:pPr>
      <w:r w:rsidRPr="14C04619" w:rsidR="00794AA5">
        <w:rPr>
          <w:rFonts w:ascii="Times New Roman" w:hAnsi="Times New Roman" w:eastAsia="Times New Roman" w:cs="Times New Roman"/>
          <w:sz w:val="24"/>
          <w:szCs w:val="24"/>
          <w:lang w:val="en-GB" w:eastAsia="en-GB"/>
        </w:rPr>
        <w:t xml:space="preserve">Ford, E.S., Williamson, D.F. and Liu, S. (1997). Weight Change and Diabetes Incidence: Findings from a National Cohort of US Adults. </w:t>
      </w:r>
      <w:r w:rsidRPr="14C04619" w:rsidR="00794AA5">
        <w:rPr>
          <w:rFonts w:ascii="Times New Roman" w:hAnsi="Times New Roman" w:eastAsia="Times New Roman" w:cs="Times New Roman"/>
          <w:i w:val="1"/>
          <w:iCs w:val="1"/>
          <w:sz w:val="24"/>
          <w:szCs w:val="24"/>
          <w:lang w:val="en-GB" w:eastAsia="en-GB"/>
        </w:rPr>
        <w:t>American Journal of Epidemiology</w:t>
      </w:r>
      <w:r w:rsidRPr="14C04619" w:rsidR="00794AA5">
        <w:rPr>
          <w:rFonts w:ascii="Times New Roman" w:hAnsi="Times New Roman" w:eastAsia="Times New Roman" w:cs="Times New Roman"/>
          <w:sz w:val="24"/>
          <w:szCs w:val="24"/>
          <w:lang w:val="en-GB" w:eastAsia="en-GB"/>
        </w:rPr>
        <w:t>, 146(3), pp.214–222.</w:t>
      </w:r>
      <w:r w:rsidR="00794AA5">
        <w:rPr/>
        <w:t xml:space="preserve"> </w:t>
      </w:r>
      <w:r w:rsidRPr="14C04619" w:rsidR="00794AA5">
        <w:rPr>
          <w:rFonts w:ascii="Times New Roman" w:hAnsi="Times New Roman" w:eastAsia="Times New Roman" w:cs="Times New Roman"/>
          <w:sz w:val="24"/>
          <w:szCs w:val="24"/>
          <w:lang w:val="en-GB" w:eastAsia="en-GB"/>
        </w:rPr>
        <w:t>https://doi.org/10.1093/oxfordjournals.aje.a009256</w:t>
      </w:r>
      <w:r w:rsidRPr="14C04619" w:rsidR="47590DFF">
        <w:rPr>
          <w:rFonts w:ascii="Times New Roman" w:hAnsi="Times New Roman" w:eastAsia="Times New Roman" w:cs="Times New Roman"/>
          <w:sz w:val="24"/>
          <w:szCs w:val="24"/>
          <w:lang w:val="en-GB" w:eastAsia="en-GB"/>
        </w:rPr>
        <w:t>.</w:t>
      </w:r>
    </w:p>
    <w:p w:rsidRPr="008E3F12" w:rsidR="008E3F12" w:rsidP="008E3F12" w:rsidRDefault="008E3F12" w14:paraId="479BA49A" w14:textId="03722FF9">
      <w:pPr>
        <w:pStyle w:val="ListParagraph"/>
        <w:numPr>
          <w:ilvl w:val="0"/>
          <w:numId w:val="2"/>
        </w:numPr>
        <w:spacing w:after="240" w:line="360" w:lineRule="auto"/>
        <w:rPr>
          <w:rFonts w:ascii="Times New Roman" w:hAnsi="Times New Roman" w:eastAsia="Times New Roman" w:cs="Times New Roman"/>
          <w:sz w:val="24"/>
          <w:szCs w:val="24"/>
          <w:lang w:val="en-GB" w:eastAsia="en-GB"/>
        </w:rPr>
      </w:pPr>
      <w:r w:rsidRPr="14C04619" w:rsidR="008E3F12">
        <w:rPr>
          <w:rFonts w:ascii="Times New Roman" w:hAnsi="Times New Roman" w:eastAsia="Times New Roman" w:cs="Times New Roman"/>
          <w:sz w:val="24"/>
          <w:szCs w:val="24"/>
          <w:lang w:val="en-GB" w:eastAsia="en-GB"/>
        </w:rPr>
        <w:t xml:space="preserve">Pulgaron, E.R. and Delamater, A.M. (2014). Obesity and Type 2 Diabetes in Children: Epidemiology and Treatment. </w:t>
      </w:r>
      <w:r w:rsidRPr="14C04619" w:rsidR="008E3F12">
        <w:rPr>
          <w:rFonts w:ascii="Times New Roman" w:hAnsi="Times New Roman" w:eastAsia="Times New Roman" w:cs="Times New Roman"/>
          <w:i w:val="1"/>
          <w:iCs w:val="1"/>
          <w:sz w:val="24"/>
          <w:szCs w:val="24"/>
          <w:lang w:val="en-GB" w:eastAsia="en-GB"/>
        </w:rPr>
        <w:t>Current Diabetes Reports</w:t>
      </w:r>
      <w:r w:rsidRPr="14C04619" w:rsidR="008E3F12">
        <w:rPr>
          <w:rFonts w:ascii="Times New Roman" w:hAnsi="Times New Roman" w:eastAsia="Times New Roman" w:cs="Times New Roman"/>
          <w:sz w:val="24"/>
          <w:szCs w:val="24"/>
          <w:lang w:val="en-GB" w:eastAsia="en-GB"/>
        </w:rPr>
        <w:t xml:space="preserve">, [online] 14(8). Available at: </w:t>
      </w:r>
      <w:hyperlink r:id="R4e86b5465ad34d41">
        <w:r w:rsidRPr="14C04619" w:rsidR="008E3F12">
          <w:rPr>
            <w:rStyle w:val="Hyperlink"/>
            <w:rFonts w:ascii="Times New Roman" w:hAnsi="Times New Roman" w:eastAsia="Times New Roman" w:cs="Times New Roman"/>
            <w:sz w:val="24"/>
            <w:szCs w:val="24"/>
            <w:lang w:val="en-GB" w:eastAsia="en-GB"/>
          </w:rPr>
          <w:t>https://www.ncbi.nlm.nih.gov/pmc/articles/PMC4099943/</w:t>
        </w:r>
      </w:hyperlink>
      <w:r w:rsidRPr="14C04619" w:rsidR="008E3F12">
        <w:rPr>
          <w:rFonts w:ascii="Times New Roman" w:hAnsi="Times New Roman" w:eastAsia="Times New Roman" w:cs="Times New Roman"/>
          <w:sz w:val="24"/>
          <w:szCs w:val="24"/>
          <w:lang w:val="en-GB" w:eastAsia="en-GB"/>
        </w:rPr>
        <w:t>.</w:t>
      </w:r>
      <w:r w:rsidRPr="14C04619" w:rsidR="008E3F12">
        <w:rPr>
          <w:rFonts w:ascii="Times New Roman" w:hAnsi="Times New Roman" w:eastAsia="Times New Roman" w:cs="Times New Roman"/>
          <w:sz w:val="24"/>
          <w:szCs w:val="24"/>
          <w:lang w:val="en-GB" w:eastAsia="en-GB"/>
        </w:rPr>
        <w:t xml:space="preserve"> (Accessed on 23</w:t>
      </w:r>
      <w:r w:rsidRPr="14C04619" w:rsidR="008E3F12">
        <w:rPr>
          <w:rFonts w:ascii="Times New Roman" w:hAnsi="Times New Roman" w:eastAsia="Times New Roman" w:cs="Times New Roman"/>
          <w:sz w:val="24"/>
          <w:szCs w:val="24"/>
          <w:vertAlign w:val="superscript"/>
          <w:lang w:val="en-GB" w:eastAsia="en-GB"/>
        </w:rPr>
        <w:t>rd</w:t>
      </w:r>
      <w:r w:rsidRPr="14C04619" w:rsidR="008E3F12">
        <w:rPr>
          <w:rFonts w:ascii="Times New Roman" w:hAnsi="Times New Roman" w:eastAsia="Times New Roman" w:cs="Times New Roman"/>
          <w:sz w:val="24"/>
          <w:szCs w:val="24"/>
          <w:lang w:val="en-GB" w:eastAsia="en-GB"/>
        </w:rPr>
        <w:t xml:space="preserve"> March).</w:t>
      </w:r>
    </w:p>
    <w:p w:rsidRPr="000F75A0" w:rsidR="000B2A74" w:rsidP="000F75A0" w:rsidRDefault="000B2A74" w14:paraId="08ADF508" w14:textId="235D814A">
      <w:pPr>
        <w:ind w:left="360"/>
        <w:rPr>
          <w:rFonts w:ascii="Arial" w:hAnsi="Arial" w:cs="Arial"/>
        </w:rPr>
      </w:pPr>
    </w:p>
    <w:p w:rsidR="00F50121" w:rsidP="00F50121" w:rsidRDefault="0049371C" w14:paraId="3FCA6178" w14:textId="2D1A00E1">
      <w:pPr>
        <w:pStyle w:val="ListParagraph"/>
        <w:numPr>
          <w:ilvl w:val="0"/>
          <w:numId w:val="2"/>
        </w:numPr>
        <w:spacing w:after="240" w:line="360" w:lineRule="auto"/>
        <w:rPr>
          <w:rFonts w:ascii="Times New Roman" w:hAnsi="Times New Roman" w:eastAsia="Times New Roman" w:cs="Times New Roman"/>
          <w:sz w:val="24"/>
          <w:szCs w:val="24"/>
          <w:lang w:val="en-GB" w:eastAsia="en-GB"/>
        </w:rPr>
      </w:pPr>
      <w:r w:rsidRPr="14C04619" w:rsidR="0049371C">
        <w:rPr>
          <w:rFonts w:ascii="Times New Roman" w:hAnsi="Times New Roman" w:eastAsia="Times New Roman" w:cs="Times New Roman"/>
          <w:sz w:val="24"/>
          <w:szCs w:val="24"/>
          <w:lang w:val="en-GB" w:eastAsia="en-GB"/>
        </w:rPr>
        <w:t>Diabetes.co.uk (2019</w:t>
      </w:r>
      <w:r w:rsidRPr="14C04619" w:rsidR="6F01BCE7">
        <w:rPr>
          <w:rFonts w:ascii="Times New Roman" w:hAnsi="Times New Roman" w:eastAsia="Times New Roman" w:cs="Times New Roman"/>
          <w:sz w:val="24"/>
          <w:szCs w:val="24"/>
          <w:lang w:val="en-GB" w:eastAsia="en-GB"/>
        </w:rPr>
        <w:t>a</w:t>
      </w:r>
      <w:r w:rsidRPr="14C04619" w:rsidR="0049371C">
        <w:rPr>
          <w:rFonts w:ascii="Times New Roman" w:hAnsi="Times New Roman" w:eastAsia="Times New Roman" w:cs="Times New Roman"/>
          <w:sz w:val="24"/>
          <w:szCs w:val="24"/>
          <w:lang w:val="en-GB" w:eastAsia="en-GB"/>
        </w:rPr>
        <w:t xml:space="preserve">). </w:t>
      </w:r>
      <w:r w:rsidRPr="14C04619" w:rsidR="0049371C">
        <w:rPr>
          <w:rFonts w:ascii="Times New Roman" w:hAnsi="Times New Roman" w:eastAsia="Times New Roman" w:cs="Times New Roman"/>
          <w:i w:val="1"/>
          <w:iCs w:val="1"/>
          <w:sz w:val="24"/>
          <w:szCs w:val="24"/>
          <w:lang w:val="en-GB" w:eastAsia="en-GB"/>
        </w:rPr>
        <w:t>Diabetes and Obesity</w:t>
      </w:r>
      <w:r w:rsidRPr="14C04619" w:rsidR="0049371C">
        <w:rPr>
          <w:rFonts w:ascii="Times New Roman" w:hAnsi="Times New Roman" w:eastAsia="Times New Roman" w:cs="Times New Roman"/>
          <w:sz w:val="24"/>
          <w:szCs w:val="24"/>
          <w:lang w:val="en-GB" w:eastAsia="en-GB"/>
        </w:rPr>
        <w:t xml:space="preserve">. [online] Diabetes.co.uk. Available at: </w:t>
      </w:r>
      <w:hyperlink r:id="Ra2793f2c678b4918">
        <w:r w:rsidRPr="14C04619" w:rsidR="0049371C">
          <w:rPr>
            <w:rStyle w:val="Hyperlink"/>
            <w:rFonts w:ascii="Times New Roman" w:hAnsi="Times New Roman" w:eastAsia="Times New Roman" w:cs="Times New Roman"/>
            <w:sz w:val="24"/>
            <w:szCs w:val="24"/>
            <w:lang w:val="en-GB" w:eastAsia="en-GB"/>
          </w:rPr>
          <w:t>https://www.diabetes.co.uk/diabetes-and-obesity.html.(Accessed</w:t>
        </w:r>
      </w:hyperlink>
      <w:r w:rsidRPr="14C04619" w:rsidR="0049371C">
        <w:rPr>
          <w:rFonts w:ascii="Times New Roman" w:hAnsi="Times New Roman" w:eastAsia="Times New Roman" w:cs="Times New Roman"/>
          <w:sz w:val="24"/>
          <w:szCs w:val="24"/>
          <w:lang w:val="en-GB" w:eastAsia="en-GB"/>
        </w:rPr>
        <w:t xml:space="preserve"> on 23</w:t>
      </w:r>
      <w:r w:rsidRPr="14C04619" w:rsidR="0049371C">
        <w:rPr>
          <w:rFonts w:ascii="Times New Roman" w:hAnsi="Times New Roman" w:eastAsia="Times New Roman" w:cs="Times New Roman"/>
          <w:sz w:val="24"/>
          <w:szCs w:val="24"/>
          <w:vertAlign w:val="superscript"/>
          <w:lang w:val="en-GB" w:eastAsia="en-GB"/>
        </w:rPr>
        <w:t>rd</w:t>
      </w:r>
      <w:r w:rsidRPr="14C04619" w:rsidR="0049371C">
        <w:rPr>
          <w:rFonts w:ascii="Times New Roman" w:hAnsi="Times New Roman" w:eastAsia="Times New Roman" w:cs="Times New Roman"/>
          <w:sz w:val="24"/>
          <w:szCs w:val="24"/>
          <w:lang w:val="en-GB" w:eastAsia="en-GB"/>
        </w:rPr>
        <w:t xml:space="preserve"> March 20121).</w:t>
      </w:r>
    </w:p>
    <w:p w:rsidRPr="00F50121" w:rsidR="00F50121" w:rsidP="00F50121" w:rsidRDefault="00F50121" w14:paraId="7B6EAC6E" w14:textId="77777777">
      <w:pPr>
        <w:pStyle w:val="ListParagraph"/>
        <w:spacing w:after="240" w:line="360" w:lineRule="auto"/>
        <w:rPr>
          <w:rFonts w:ascii="Times New Roman" w:hAnsi="Times New Roman" w:eastAsia="Times New Roman" w:cs="Times New Roman"/>
          <w:sz w:val="24"/>
          <w:szCs w:val="24"/>
          <w:lang w:val="en-GB" w:eastAsia="en-GB"/>
        </w:rPr>
      </w:pPr>
    </w:p>
    <w:p w:rsidR="00B60F47" w:rsidP="00F50121" w:rsidRDefault="00D3783A" w14:paraId="4B133E2F" w14:textId="3EF9833F">
      <w:pPr>
        <w:pStyle w:val="ListParagraph"/>
        <w:numPr>
          <w:ilvl w:val="0"/>
          <w:numId w:val="2"/>
        </w:numPr>
        <w:spacing w:after="240" w:line="360" w:lineRule="auto"/>
        <w:rPr>
          <w:rFonts w:ascii="Times New Roman" w:hAnsi="Times New Roman" w:eastAsia="Times New Roman" w:cs="Times New Roman"/>
          <w:sz w:val="24"/>
          <w:szCs w:val="24"/>
          <w:lang w:val="en-GB" w:eastAsia="en-GB"/>
        </w:rPr>
      </w:pPr>
      <w:r w:rsidRPr="14C04619" w:rsidR="00D3783A">
        <w:rPr>
          <w:rFonts w:ascii="Times New Roman" w:hAnsi="Times New Roman" w:eastAsia="Times New Roman" w:cs="Times New Roman"/>
          <w:sz w:val="24"/>
          <w:szCs w:val="24"/>
          <w:lang w:val="en-GB" w:eastAsia="en-GB"/>
        </w:rPr>
        <w:t xml:space="preserve">Valdez, R., Greenlund, K.J., Khoury, M.J. and Yoon, P.W. (2007). </w:t>
      </w:r>
      <w:r w:rsidRPr="14C04619" w:rsidR="00D3783A">
        <w:rPr>
          <w:rFonts w:ascii="Times New Roman" w:hAnsi="Times New Roman" w:eastAsia="Times New Roman" w:cs="Times New Roman"/>
          <w:sz w:val="24"/>
          <w:szCs w:val="24"/>
          <w:lang w:val="en-GB" w:eastAsia="en-GB"/>
        </w:rPr>
        <w:t>Is Family History a Useful Tool for Detecting Children at Risk for Diabetes and Cardiovascular Diseases?</w:t>
      </w:r>
      <w:r w:rsidRPr="14C04619" w:rsidR="00D3783A">
        <w:rPr>
          <w:rFonts w:ascii="Times New Roman" w:hAnsi="Times New Roman" w:eastAsia="Times New Roman" w:cs="Times New Roman"/>
          <w:sz w:val="24"/>
          <w:szCs w:val="24"/>
          <w:lang w:val="en-GB" w:eastAsia="en-GB"/>
        </w:rPr>
        <w:t xml:space="preserve"> A</w:t>
      </w:r>
      <w:r w:rsidRPr="14C04619" w:rsidR="00D3783A">
        <w:rPr>
          <w:rFonts w:ascii="Times New Roman" w:hAnsi="Times New Roman" w:eastAsia="Times New Roman" w:cs="Times New Roman"/>
          <w:sz w:val="24"/>
          <w:szCs w:val="24"/>
          <w:lang w:val="en-GB" w:eastAsia="en-GB"/>
        </w:rPr>
        <w:t xml:space="preserve"> </w:t>
      </w:r>
      <w:r w:rsidRPr="14C04619" w:rsidR="00F50121">
        <w:rPr>
          <w:rFonts w:ascii="Times New Roman" w:hAnsi="Times New Roman" w:eastAsia="Times New Roman" w:cs="Times New Roman"/>
          <w:sz w:val="24"/>
          <w:szCs w:val="24"/>
          <w:lang w:val="en-GB" w:eastAsia="en-GB"/>
        </w:rPr>
        <w:t xml:space="preserve">public Health Perspective. Available at: </w:t>
      </w:r>
      <w:hyperlink r:id="Rfa84ab768d444533">
        <w:r w:rsidRPr="14C04619" w:rsidR="00F50121">
          <w:rPr>
            <w:rStyle w:val="Hyperlink"/>
            <w:rFonts w:ascii="Times New Roman" w:hAnsi="Times New Roman" w:eastAsia="Times New Roman" w:cs="Times New Roman"/>
            <w:sz w:val="24"/>
            <w:szCs w:val="24"/>
            <w:lang w:val="en-GB" w:eastAsia="en-GB"/>
          </w:rPr>
          <w:t>https://pediatrics.aappublications.org/content/pediatrics/120/SUPPLEMENT_2/S78.full.pdf</w:t>
        </w:r>
      </w:hyperlink>
      <w:r w:rsidRPr="14C04619" w:rsidR="79277DD2">
        <w:rPr>
          <w:rFonts w:ascii="Times New Roman" w:hAnsi="Times New Roman" w:eastAsia="Times New Roman" w:cs="Times New Roman"/>
          <w:sz w:val="24"/>
          <w:szCs w:val="24"/>
          <w:lang w:val="en-GB" w:eastAsia="en-GB"/>
        </w:rPr>
        <w:t>.</w:t>
      </w:r>
      <w:r w:rsidRPr="14C04619" w:rsidR="00F50121">
        <w:rPr>
          <w:rFonts w:ascii="Times New Roman" w:hAnsi="Times New Roman" w:eastAsia="Times New Roman" w:cs="Times New Roman"/>
          <w:sz w:val="24"/>
          <w:szCs w:val="24"/>
          <w:lang w:val="en-GB" w:eastAsia="en-GB"/>
        </w:rPr>
        <w:t xml:space="preserve">(Accessed on </w:t>
      </w:r>
      <w:r w:rsidRPr="14C04619" w:rsidR="68322E82">
        <w:rPr>
          <w:rFonts w:ascii="Times New Roman" w:hAnsi="Times New Roman" w:eastAsia="Times New Roman" w:cs="Times New Roman"/>
          <w:sz w:val="24"/>
          <w:szCs w:val="24"/>
          <w:lang w:val="en-GB" w:eastAsia="en-GB"/>
        </w:rPr>
        <w:t>22nd</w:t>
      </w:r>
      <w:r w:rsidRPr="14C04619" w:rsidR="00F50121">
        <w:rPr>
          <w:rFonts w:ascii="Times New Roman" w:hAnsi="Times New Roman" w:eastAsia="Times New Roman" w:cs="Times New Roman"/>
          <w:sz w:val="24"/>
          <w:szCs w:val="24"/>
          <w:lang w:val="en-GB" w:eastAsia="en-GB"/>
        </w:rPr>
        <w:t xml:space="preserve"> March 2021).</w:t>
      </w:r>
    </w:p>
    <w:p w:rsidRPr="00C33499" w:rsidR="00C33499" w:rsidP="00C33499" w:rsidRDefault="00C33499" w14:paraId="078DAC8B" w14:textId="77777777">
      <w:pPr>
        <w:pStyle w:val="ListParagraph"/>
        <w:rPr>
          <w:rFonts w:ascii="Times New Roman" w:hAnsi="Times New Roman" w:eastAsia="Times New Roman" w:cs="Times New Roman"/>
          <w:sz w:val="24"/>
          <w:szCs w:val="24"/>
          <w:lang w:val="en-GB" w:eastAsia="en-GB"/>
        </w:rPr>
      </w:pPr>
    </w:p>
    <w:p w:rsidRPr="00C33499" w:rsidR="00C33499" w:rsidP="00C33499" w:rsidRDefault="00C33499" w14:paraId="47BD7B66" w14:textId="2BB692BD">
      <w:pPr>
        <w:pStyle w:val="ListParagraph"/>
        <w:numPr>
          <w:ilvl w:val="0"/>
          <w:numId w:val="2"/>
        </w:numPr>
        <w:spacing w:after="240" w:line="360" w:lineRule="auto"/>
        <w:rPr>
          <w:rFonts w:ascii="Times New Roman" w:hAnsi="Times New Roman" w:eastAsia="Times New Roman" w:cs="Times New Roman"/>
          <w:sz w:val="24"/>
          <w:szCs w:val="24"/>
          <w:lang w:val="en-GB" w:eastAsia="en-GB"/>
        </w:rPr>
      </w:pPr>
      <w:proofErr w:type="spellStart"/>
      <w:r w:rsidRPr="14C04619" w:rsidR="16AC7F3C">
        <w:rPr>
          <w:rFonts w:ascii="Times New Roman" w:hAnsi="Times New Roman" w:eastAsia="Times New Roman" w:cs="Times New Roman"/>
          <w:sz w:val="24"/>
          <w:szCs w:val="24"/>
          <w:lang w:val="en-GB" w:eastAsia="en-GB"/>
        </w:rPr>
        <w:t>Holland</w:t>
      </w:r>
      <w:r w:rsidRPr="14C04619" w:rsidR="00C33499">
        <w:rPr>
          <w:rFonts w:ascii="Times New Roman" w:hAnsi="Times New Roman" w:eastAsia="Times New Roman" w:cs="Times New Roman"/>
          <w:sz w:val="24"/>
          <w:szCs w:val="24"/>
          <w:lang w:val="en-GB" w:eastAsia="en-GB"/>
        </w:rPr>
        <w:t>.</w:t>
      </w:r>
      <w:r w:rsidRPr="14C04619" w:rsidR="1A34B4CF">
        <w:rPr>
          <w:rFonts w:ascii="Times New Roman" w:hAnsi="Times New Roman" w:eastAsia="Times New Roman" w:cs="Times New Roman"/>
          <w:sz w:val="24"/>
          <w:szCs w:val="24"/>
          <w:lang w:val="en-GB" w:eastAsia="en-GB"/>
        </w:rPr>
        <w:t>K</w:t>
      </w:r>
      <w:proofErr w:type="spellEnd"/>
      <w:r w:rsidRPr="14C04619" w:rsidR="00C33499">
        <w:rPr>
          <w:rFonts w:ascii="Times New Roman" w:hAnsi="Times New Roman" w:eastAsia="Times New Roman" w:cs="Times New Roman"/>
          <w:sz w:val="24"/>
          <w:szCs w:val="24"/>
          <w:lang w:val="en-GB" w:eastAsia="en-GB"/>
        </w:rPr>
        <w:t>,</w:t>
      </w:r>
      <w:r w:rsidRPr="14C04619" w:rsidR="00C33499">
        <w:rPr>
          <w:rFonts w:ascii="Times New Roman" w:hAnsi="Times New Roman" w:eastAsia="Times New Roman" w:cs="Times New Roman"/>
          <w:sz w:val="24"/>
          <w:szCs w:val="24"/>
          <w:lang w:val="en-GB" w:eastAsia="en-GB"/>
        </w:rPr>
        <w:t xml:space="preserve"> (2019). </w:t>
      </w:r>
      <w:r w:rsidRPr="14C04619" w:rsidR="00C33499">
        <w:rPr>
          <w:rFonts w:ascii="Times New Roman" w:hAnsi="Times New Roman" w:eastAsia="Times New Roman" w:cs="Times New Roman"/>
          <w:i w:val="1"/>
          <w:iCs w:val="1"/>
          <w:sz w:val="24"/>
          <w:szCs w:val="24"/>
          <w:lang w:val="en-GB" w:eastAsia="en-GB"/>
        </w:rPr>
        <w:t>Type 2 Diabetes in Children: Symptoms, Risk Factors, Treatment, &amp; More</w:t>
      </w:r>
      <w:r w:rsidRPr="14C04619" w:rsidR="00C33499">
        <w:rPr>
          <w:rFonts w:ascii="Times New Roman" w:hAnsi="Times New Roman" w:eastAsia="Times New Roman" w:cs="Times New Roman"/>
          <w:sz w:val="24"/>
          <w:szCs w:val="24"/>
          <w:lang w:val="en-GB" w:eastAsia="en-GB"/>
        </w:rPr>
        <w:t>.</w:t>
      </w:r>
      <w:r w:rsidRPr="14C04619" w:rsidR="00C33499">
        <w:rPr>
          <w:rFonts w:ascii="Times New Roman" w:hAnsi="Times New Roman" w:eastAsia="Times New Roman" w:cs="Times New Roman"/>
          <w:sz w:val="24"/>
          <w:szCs w:val="24"/>
          <w:lang w:val="en-GB" w:eastAsia="en-GB"/>
        </w:rPr>
        <w:t xml:space="preserve"> [online] Healthline. Available at: https://www.healthline.com/health/type-2-diabetes-children#causes </w:t>
      </w:r>
      <w:r w:rsidRPr="14C04619" w:rsidR="4ACFB701">
        <w:rPr>
          <w:rFonts w:ascii="Times New Roman" w:hAnsi="Times New Roman" w:eastAsia="Times New Roman" w:cs="Times New Roman"/>
          <w:sz w:val="24"/>
          <w:szCs w:val="24"/>
          <w:lang w:val="en-GB" w:eastAsia="en-GB"/>
        </w:rPr>
        <w:t>(</w:t>
      </w:r>
      <w:r w:rsidRPr="14C04619" w:rsidR="00C33499">
        <w:rPr>
          <w:rFonts w:ascii="Times New Roman" w:hAnsi="Times New Roman" w:eastAsia="Times New Roman" w:cs="Times New Roman"/>
          <w:sz w:val="24"/>
          <w:szCs w:val="24"/>
          <w:lang w:val="en-GB" w:eastAsia="en-GB"/>
        </w:rPr>
        <w:t>Accessed 23 Mar. 2021</w:t>
      </w:r>
      <w:r w:rsidRPr="14C04619" w:rsidR="4527FE52">
        <w:rPr>
          <w:rFonts w:ascii="Times New Roman" w:hAnsi="Times New Roman" w:eastAsia="Times New Roman" w:cs="Times New Roman"/>
          <w:sz w:val="24"/>
          <w:szCs w:val="24"/>
          <w:lang w:val="en-GB" w:eastAsia="en-GB"/>
        </w:rPr>
        <w:t>).</w:t>
      </w:r>
    </w:p>
    <w:p w:rsidRPr="000F75A0" w:rsidR="000F75A0" w:rsidP="000F75A0" w:rsidRDefault="000F75A0" w14:paraId="256ABBB1" w14:textId="1CF79C50">
      <w:pPr>
        <w:pStyle w:val="ListParagraph"/>
        <w:numPr>
          <w:ilvl w:val="0"/>
          <w:numId w:val="2"/>
        </w:numPr>
        <w:spacing w:after="240" w:line="360" w:lineRule="auto"/>
        <w:rPr>
          <w:rFonts w:ascii="Times New Roman" w:hAnsi="Times New Roman" w:eastAsia="Times New Roman" w:cs="Times New Roman"/>
          <w:sz w:val="24"/>
          <w:szCs w:val="24"/>
          <w:lang w:val="en-GB" w:eastAsia="en-GB"/>
        </w:rPr>
      </w:pPr>
      <w:r w:rsidRPr="14C04619" w:rsidR="000F75A0">
        <w:rPr>
          <w:rFonts w:ascii="Times New Roman" w:hAnsi="Times New Roman" w:eastAsia="Times New Roman" w:cs="Times New Roman"/>
          <w:sz w:val="24"/>
          <w:szCs w:val="24"/>
          <w:lang w:val="en-GB" w:eastAsia="en-GB"/>
        </w:rPr>
        <w:t xml:space="preserve">Goran, M.I., </w:t>
      </w:r>
      <w:proofErr w:type="spellStart"/>
      <w:r w:rsidRPr="14C04619" w:rsidR="000F75A0">
        <w:rPr>
          <w:rFonts w:ascii="Times New Roman" w:hAnsi="Times New Roman" w:eastAsia="Times New Roman" w:cs="Times New Roman"/>
          <w:sz w:val="24"/>
          <w:szCs w:val="24"/>
          <w:lang w:val="en-GB" w:eastAsia="en-GB"/>
        </w:rPr>
        <w:t>Coronges</w:t>
      </w:r>
      <w:proofErr w:type="spellEnd"/>
      <w:r w:rsidRPr="14C04619" w:rsidR="000F75A0">
        <w:rPr>
          <w:rFonts w:ascii="Times New Roman" w:hAnsi="Times New Roman" w:eastAsia="Times New Roman" w:cs="Times New Roman"/>
          <w:sz w:val="24"/>
          <w:szCs w:val="24"/>
          <w:lang w:val="en-GB" w:eastAsia="en-GB"/>
        </w:rPr>
        <w:t xml:space="preserve">, K., Bergman, R.N., Cruz, M.L. and Gower, B.A. (2003). </w:t>
      </w:r>
      <w:r w:rsidRPr="14C04619" w:rsidR="000F75A0">
        <w:rPr>
          <w:rFonts w:ascii="Times New Roman" w:hAnsi="Times New Roman" w:eastAsia="Times New Roman" w:cs="Times New Roman"/>
          <w:sz w:val="24"/>
          <w:szCs w:val="24"/>
          <w:lang w:val="en-GB" w:eastAsia="en-GB"/>
        </w:rPr>
        <w:t>Influence of Family History of Type 2 Diabetes on Insulin Sensitivity in Prepubertal Children.</w:t>
      </w:r>
      <w:r w:rsidRPr="14C04619" w:rsidR="000F75A0">
        <w:rPr>
          <w:rFonts w:ascii="Times New Roman" w:hAnsi="Times New Roman" w:eastAsia="Times New Roman" w:cs="Times New Roman"/>
          <w:sz w:val="24"/>
          <w:szCs w:val="24"/>
          <w:lang w:val="en-GB" w:eastAsia="en-GB"/>
        </w:rPr>
        <w:t xml:space="preserve"> </w:t>
      </w:r>
      <w:r w:rsidRPr="14C04619" w:rsidR="000F75A0">
        <w:rPr>
          <w:rFonts w:ascii="Times New Roman" w:hAnsi="Times New Roman" w:eastAsia="Times New Roman" w:cs="Times New Roman"/>
          <w:i w:val="1"/>
          <w:iCs w:val="1"/>
          <w:sz w:val="24"/>
          <w:szCs w:val="24"/>
          <w:lang w:val="en-GB" w:eastAsia="en-GB"/>
        </w:rPr>
        <w:t>The Journal of Clinical Endocrinology &amp; Metabolism</w:t>
      </w:r>
      <w:r w:rsidRPr="14C04619" w:rsidR="000F75A0">
        <w:rPr>
          <w:rFonts w:ascii="Times New Roman" w:hAnsi="Times New Roman" w:eastAsia="Times New Roman" w:cs="Times New Roman"/>
          <w:sz w:val="24"/>
          <w:szCs w:val="24"/>
          <w:lang w:val="en-GB" w:eastAsia="en-GB"/>
        </w:rPr>
        <w:t xml:space="preserve">, [online] 88(1), pp.192–195. Available at: </w:t>
      </w:r>
      <w:hyperlink r:id="R4d74a3f5d3864ecd">
        <w:r w:rsidRPr="14C04619" w:rsidR="000F75A0">
          <w:rPr>
            <w:rStyle w:val="Hyperlink"/>
            <w:rFonts w:ascii="Times New Roman" w:hAnsi="Times New Roman" w:eastAsia="Times New Roman" w:cs="Times New Roman"/>
            <w:sz w:val="24"/>
            <w:szCs w:val="24"/>
            <w:lang w:val="en-GB" w:eastAsia="en-GB"/>
          </w:rPr>
          <w:t>https://academic.oup.com/jcem/article/88/1/192/2846034</w:t>
        </w:r>
      </w:hyperlink>
      <w:r w:rsidRPr="14C04619" w:rsidR="000F75A0">
        <w:rPr>
          <w:rFonts w:ascii="Times New Roman" w:hAnsi="Times New Roman" w:eastAsia="Times New Roman" w:cs="Times New Roman"/>
          <w:sz w:val="24"/>
          <w:szCs w:val="24"/>
          <w:lang w:val="en-GB" w:eastAsia="en-GB"/>
        </w:rPr>
        <w:t>.</w:t>
      </w:r>
      <w:r w:rsidRPr="14C04619" w:rsidR="7D54E05D">
        <w:rPr>
          <w:rFonts w:ascii="Times New Roman" w:hAnsi="Times New Roman" w:eastAsia="Times New Roman" w:cs="Times New Roman"/>
          <w:sz w:val="24"/>
          <w:szCs w:val="24"/>
          <w:lang w:val="en-GB" w:eastAsia="en-GB"/>
        </w:rPr>
        <w:t xml:space="preserve"> (Accessed on 20</w:t>
      </w:r>
      <w:r w:rsidRPr="14C04619" w:rsidR="7D54E05D">
        <w:rPr>
          <w:rFonts w:ascii="Times New Roman" w:hAnsi="Times New Roman" w:eastAsia="Times New Roman" w:cs="Times New Roman"/>
          <w:sz w:val="24"/>
          <w:szCs w:val="24"/>
          <w:vertAlign w:val="superscript"/>
          <w:lang w:val="en-GB" w:eastAsia="en-GB"/>
        </w:rPr>
        <w:t>th</w:t>
      </w:r>
      <w:r w:rsidRPr="14C04619" w:rsidR="7D54E05D">
        <w:rPr>
          <w:rFonts w:ascii="Times New Roman" w:hAnsi="Times New Roman" w:eastAsia="Times New Roman" w:cs="Times New Roman"/>
          <w:sz w:val="24"/>
          <w:szCs w:val="24"/>
          <w:lang w:val="en-GB" w:eastAsia="en-GB"/>
        </w:rPr>
        <w:t xml:space="preserve"> March 2021).</w:t>
      </w:r>
    </w:p>
    <w:p w:rsidRPr="00087A54" w:rsidR="00087A54" w:rsidP="00087A54" w:rsidRDefault="00087A54" w14:paraId="16977334" w14:textId="2F286607">
      <w:pPr>
        <w:pStyle w:val="ListParagraph"/>
        <w:numPr>
          <w:ilvl w:val="0"/>
          <w:numId w:val="2"/>
        </w:numPr>
        <w:spacing w:after="240" w:line="360" w:lineRule="auto"/>
        <w:rPr>
          <w:rFonts w:ascii="Times New Roman" w:hAnsi="Times New Roman" w:eastAsia="Times New Roman" w:cs="Times New Roman"/>
          <w:sz w:val="24"/>
          <w:szCs w:val="24"/>
          <w:lang w:val="en-GB" w:eastAsia="en-GB"/>
        </w:rPr>
      </w:pPr>
      <w:r w:rsidRPr="14C04619" w:rsidR="00087A54">
        <w:rPr>
          <w:rFonts w:ascii="Times New Roman" w:hAnsi="Times New Roman" w:eastAsia="Times New Roman" w:cs="Times New Roman"/>
          <w:sz w:val="24"/>
          <w:szCs w:val="24"/>
          <w:lang w:val="en-GB" w:eastAsia="en-GB"/>
        </w:rPr>
        <w:t xml:space="preserve">Reinehr, T. (2013). Type 2 diabetes mellitus in children and adolescents. </w:t>
      </w:r>
      <w:r w:rsidRPr="14C04619" w:rsidR="00087A54">
        <w:rPr>
          <w:rFonts w:ascii="Times New Roman" w:hAnsi="Times New Roman" w:eastAsia="Times New Roman" w:cs="Times New Roman"/>
          <w:i w:val="1"/>
          <w:iCs w:val="1"/>
          <w:sz w:val="24"/>
          <w:szCs w:val="24"/>
          <w:lang w:val="en-GB" w:eastAsia="en-GB"/>
        </w:rPr>
        <w:t>World Journal of Diabetes</w:t>
      </w:r>
      <w:r w:rsidRPr="14C04619" w:rsidR="00087A54">
        <w:rPr>
          <w:rFonts w:ascii="Times New Roman" w:hAnsi="Times New Roman" w:eastAsia="Times New Roman" w:cs="Times New Roman"/>
          <w:sz w:val="24"/>
          <w:szCs w:val="24"/>
          <w:lang w:val="en-GB" w:eastAsia="en-GB"/>
        </w:rPr>
        <w:t>, 4(6), p.270.</w:t>
      </w:r>
      <w:r w:rsidRPr="14C04619" w:rsidR="00087A54">
        <w:rPr>
          <w:rFonts w:ascii="Times New Roman" w:hAnsi="Times New Roman" w:eastAsia="Times New Roman" w:cs="Times New Roman"/>
          <w:sz w:val="24"/>
          <w:szCs w:val="24"/>
          <w:lang w:val="en-GB" w:eastAsia="en-GB"/>
        </w:rPr>
        <w:t xml:space="preserve"> </w:t>
      </w:r>
      <w:r w:rsidRPr="14C04619" w:rsidR="00087A54">
        <w:rPr>
          <w:rFonts w:ascii="Times New Roman" w:hAnsi="Times New Roman" w:eastAsia="Times New Roman" w:cs="Times New Roman"/>
          <w:sz w:val="24"/>
          <w:szCs w:val="24"/>
          <w:lang w:val="en-GB" w:eastAsia="en-GB"/>
        </w:rPr>
        <w:t>http://dx.doi.org/10.4239/wjd.v4.i6.270</w:t>
      </w:r>
      <w:r w:rsidRPr="14C04619" w:rsidR="00087A54">
        <w:rPr>
          <w:rFonts w:ascii="Times New Roman" w:hAnsi="Times New Roman" w:eastAsia="Times New Roman" w:cs="Times New Roman"/>
          <w:sz w:val="24"/>
          <w:szCs w:val="24"/>
          <w:lang w:val="en-GB" w:eastAsia="en-GB"/>
        </w:rPr>
        <w:t>.</w:t>
      </w:r>
    </w:p>
    <w:p w:rsidRPr="00A62897" w:rsidR="00A62897" w:rsidP="14C04619" w:rsidRDefault="00A62897" w14:paraId="3D5D4C50" w14:textId="1B136B94">
      <w:pPr>
        <w:pStyle w:val="ListParagraph"/>
        <w:numPr>
          <w:ilvl w:val="0"/>
          <w:numId w:val="2"/>
        </w:numPr>
        <w:spacing w:after="240" w:line="360" w:lineRule="auto"/>
        <w:rPr>
          <w:rFonts w:ascii="Times New Roman" w:hAnsi="Times New Roman" w:eastAsia="Times New Roman" w:cs="Times New Roman"/>
          <w:sz w:val="24"/>
          <w:szCs w:val="24"/>
          <w:lang w:val="en-GB" w:eastAsia="en-GB"/>
        </w:rPr>
      </w:pPr>
      <w:r w:rsidRPr="14C04619" w:rsidR="0E2B2B07">
        <w:rPr>
          <w:rFonts w:ascii="Times New Roman" w:hAnsi="Times New Roman" w:eastAsia="Times New Roman" w:cs="Times New Roman"/>
          <w:sz w:val="24"/>
          <w:szCs w:val="24"/>
          <w:lang w:val="en-GB" w:eastAsia="en-GB"/>
        </w:rPr>
        <w:t xml:space="preserve">Molyneaux, L., Constantino, M. and Yue, D. (2004). </w:t>
      </w:r>
      <w:r w:rsidRPr="14C04619" w:rsidR="0E2B2B07">
        <w:rPr>
          <w:rFonts w:ascii="Times New Roman" w:hAnsi="Times New Roman" w:eastAsia="Times New Roman" w:cs="Times New Roman"/>
          <w:sz w:val="24"/>
          <w:szCs w:val="24"/>
          <w:lang w:val="en-GB" w:eastAsia="en-GB"/>
        </w:rPr>
        <w:t>Strong family history predicts a younger age of onset for subjects diagnosed with type 2 diabetes.</w:t>
      </w:r>
      <w:r w:rsidRPr="14C04619" w:rsidR="0E2B2B07">
        <w:rPr>
          <w:rFonts w:ascii="Times New Roman" w:hAnsi="Times New Roman" w:eastAsia="Times New Roman" w:cs="Times New Roman"/>
          <w:sz w:val="24"/>
          <w:szCs w:val="24"/>
          <w:lang w:val="en-GB" w:eastAsia="en-GB"/>
        </w:rPr>
        <w:t xml:space="preserve"> </w:t>
      </w:r>
      <w:r w:rsidRPr="14C04619" w:rsidR="0E2B2B07">
        <w:rPr>
          <w:rFonts w:ascii="Times New Roman" w:hAnsi="Times New Roman" w:eastAsia="Times New Roman" w:cs="Times New Roman"/>
          <w:i w:val="1"/>
          <w:iCs w:val="1"/>
          <w:sz w:val="24"/>
          <w:szCs w:val="24"/>
          <w:lang w:val="en-GB" w:eastAsia="en-GB"/>
        </w:rPr>
        <w:t>Diabetes, Obesity and Metabolism</w:t>
      </w:r>
      <w:r w:rsidRPr="14C04619" w:rsidR="0E2B2B07">
        <w:rPr>
          <w:rFonts w:ascii="Times New Roman" w:hAnsi="Times New Roman" w:eastAsia="Times New Roman" w:cs="Times New Roman"/>
          <w:sz w:val="24"/>
          <w:szCs w:val="24"/>
          <w:lang w:val="en-GB" w:eastAsia="en-GB"/>
        </w:rPr>
        <w:t>, 6(3), pp.187–194.</w:t>
      </w:r>
      <w:r w:rsidRPr="14C04619" w:rsidR="0E2B2B07">
        <w:rPr>
          <w:rFonts w:ascii="Times New Roman" w:hAnsi="Times New Roman" w:eastAsia="Times New Roman" w:cs="Times New Roman"/>
          <w:sz w:val="24"/>
          <w:szCs w:val="24"/>
          <w:lang w:val="en-GB" w:eastAsia="en-GB"/>
        </w:rPr>
        <w:t xml:space="preserve"> </w:t>
      </w:r>
      <w:hyperlink r:id="R970827f49d1e4b18">
        <w:r w:rsidRPr="14C04619" w:rsidR="0E2B2B07">
          <w:rPr>
            <w:rStyle w:val="Hyperlink"/>
            <w:rFonts w:ascii="Times New Roman" w:hAnsi="Times New Roman" w:eastAsia="Times New Roman" w:cs="Times New Roman"/>
            <w:sz w:val="24"/>
            <w:szCs w:val="24"/>
            <w:lang w:val="en-GB" w:eastAsia="en-GB"/>
          </w:rPr>
          <w:t>https://doi.org/10.1111/j.1462-8902.2004.00330.x</w:t>
        </w:r>
      </w:hyperlink>
      <w:r w:rsidRPr="14C04619" w:rsidR="0E2B2B07">
        <w:rPr>
          <w:rFonts w:ascii="Times New Roman" w:hAnsi="Times New Roman" w:eastAsia="Times New Roman" w:cs="Times New Roman"/>
          <w:sz w:val="24"/>
          <w:szCs w:val="24"/>
          <w:lang w:val="en-GB" w:eastAsia="en-GB"/>
        </w:rPr>
        <w:t>.</w:t>
      </w:r>
      <w:r w:rsidRPr="14C04619" w:rsidR="4D1F9712">
        <w:rPr>
          <w:rFonts w:ascii="Times New Roman" w:hAnsi="Times New Roman" w:eastAsia="Times New Roman" w:cs="Times New Roman"/>
          <w:sz w:val="24"/>
          <w:szCs w:val="24"/>
          <w:lang w:val="en-GB" w:eastAsia="en-GB"/>
        </w:rPr>
        <w:t xml:space="preserve"> </w:t>
      </w:r>
    </w:p>
    <w:p w:rsidRPr="0065345B" w:rsidR="0065345B" w:rsidP="0065345B" w:rsidRDefault="0065345B" w14:paraId="0A67C6DC" w14:textId="769763A6">
      <w:pPr>
        <w:pStyle w:val="ListParagraph"/>
        <w:numPr>
          <w:ilvl w:val="0"/>
          <w:numId w:val="2"/>
        </w:numPr>
        <w:spacing w:after="240" w:line="360" w:lineRule="auto"/>
        <w:rPr>
          <w:rFonts w:ascii="Times New Roman" w:hAnsi="Times New Roman" w:eastAsia="Times New Roman" w:cs="Times New Roman"/>
          <w:sz w:val="24"/>
          <w:szCs w:val="24"/>
          <w:lang w:val="en-GB" w:eastAsia="en-GB"/>
        </w:rPr>
      </w:pPr>
      <w:r w:rsidRPr="14C04619" w:rsidR="0065345B">
        <w:rPr>
          <w:rFonts w:ascii="Times New Roman" w:hAnsi="Times New Roman" w:eastAsia="Times New Roman" w:cs="Times New Roman"/>
          <w:sz w:val="24"/>
          <w:szCs w:val="24"/>
          <w:lang w:val="en-GB" w:eastAsia="en-GB"/>
        </w:rPr>
        <w:t xml:space="preserve">Arslanian, S.A., Bacha, F., Saad, R. and Gungor, N. (2004). Family History of Type 2 Diabetes Is Associated </w:t>
      </w:r>
      <w:r w:rsidRPr="14C04619" w:rsidR="77B8690D">
        <w:rPr>
          <w:rFonts w:ascii="Times New Roman" w:hAnsi="Times New Roman" w:eastAsia="Times New Roman" w:cs="Times New Roman"/>
          <w:sz w:val="24"/>
          <w:szCs w:val="24"/>
          <w:lang w:val="en-GB" w:eastAsia="en-GB"/>
        </w:rPr>
        <w:t>with</w:t>
      </w:r>
      <w:r w:rsidRPr="14C04619" w:rsidR="0065345B">
        <w:rPr>
          <w:rFonts w:ascii="Times New Roman" w:hAnsi="Times New Roman" w:eastAsia="Times New Roman" w:cs="Times New Roman"/>
          <w:sz w:val="24"/>
          <w:szCs w:val="24"/>
          <w:lang w:val="en-GB" w:eastAsia="en-GB"/>
        </w:rPr>
        <w:t xml:space="preserve"> Decreased Insulin Sensitivity and an Impaired Balance Between Insulin Sensitivity and Insulin Secretion in White Youth. </w:t>
      </w:r>
      <w:r w:rsidRPr="14C04619" w:rsidR="0065345B">
        <w:rPr>
          <w:rFonts w:ascii="Times New Roman" w:hAnsi="Times New Roman" w:eastAsia="Times New Roman" w:cs="Times New Roman"/>
          <w:i w:val="1"/>
          <w:iCs w:val="1"/>
          <w:sz w:val="24"/>
          <w:szCs w:val="24"/>
          <w:lang w:val="en-GB" w:eastAsia="en-GB"/>
        </w:rPr>
        <w:t>Diabetes Care</w:t>
      </w:r>
      <w:r w:rsidRPr="14C04619" w:rsidR="0065345B">
        <w:rPr>
          <w:rFonts w:ascii="Times New Roman" w:hAnsi="Times New Roman" w:eastAsia="Times New Roman" w:cs="Times New Roman"/>
          <w:sz w:val="24"/>
          <w:szCs w:val="24"/>
          <w:lang w:val="en-GB" w:eastAsia="en-GB"/>
        </w:rPr>
        <w:t>, 28(1), pp.115–119.</w:t>
      </w:r>
      <w:r w:rsidR="0065345B">
        <w:rPr/>
        <w:t xml:space="preserve"> </w:t>
      </w:r>
      <w:r w:rsidRPr="14C04619" w:rsidR="0065345B">
        <w:rPr>
          <w:rFonts w:ascii="Times New Roman" w:hAnsi="Times New Roman" w:eastAsia="Times New Roman" w:cs="Times New Roman"/>
          <w:sz w:val="24"/>
          <w:szCs w:val="24"/>
          <w:lang w:val="en-GB" w:eastAsia="en-GB"/>
        </w:rPr>
        <w:t>https://doi.org/10.2337/diacare.28.1.115</w:t>
      </w:r>
      <w:r w:rsidRPr="14C04619" w:rsidR="0065345B">
        <w:rPr>
          <w:rFonts w:ascii="Times New Roman" w:hAnsi="Times New Roman" w:eastAsia="Times New Roman" w:cs="Times New Roman"/>
          <w:sz w:val="24"/>
          <w:szCs w:val="24"/>
          <w:lang w:val="en-GB" w:eastAsia="en-GB"/>
        </w:rPr>
        <w:t>.</w:t>
      </w:r>
    </w:p>
    <w:p w:rsidRPr="00A34B84" w:rsidR="00A34B84" w:rsidP="00A34B84" w:rsidRDefault="00A34B84" w14:paraId="46D6B1F1" w14:textId="03221FB0">
      <w:pPr>
        <w:pStyle w:val="ListParagraph"/>
        <w:numPr>
          <w:ilvl w:val="0"/>
          <w:numId w:val="2"/>
        </w:numPr>
        <w:spacing w:after="240" w:line="360" w:lineRule="auto"/>
        <w:rPr>
          <w:rFonts w:ascii="Times New Roman" w:hAnsi="Times New Roman" w:eastAsia="Times New Roman" w:cs="Times New Roman"/>
          <w:sz w:val="24"/>
          <w:szCs w:val="24"/>
          <w:lang w:val="en-GB" w:eastAsia="en-GB"/>
        </w:rPr>
      </w:pPr>
      <w:r w:rsidRPr="14C04619" w:rsidR="00A34B84">
        <w:rPr>
          <w:rFonts w:ascii="Times New Roman" w:hAnsi="Times New Roman" w:eastAsia="Times New Roman" w:cs="Times New Roman"/>
          <w:sz w:val="24"/>
          <w:szCs w:val="24"/>
          <w:lang w:val="en-GB" w:eastAsia="en-GB"/>
        </w:rPr>
        <w:t xml:space="preserve">Oldroyd, J. (2005). Diabetes and ethnic minorities. </w:t>
      </w:r>
      <w:r w:rsidRPr="14C04619" w:rsidR="00A34B84">
        <w:rPr>
          <w:rFonts w:ascii="Times New Roman" w:hAnsi="Times New Roman" w:eastAsia="Times New Roman" w:cs="Times New Roman"/>
          <w:i w:val="1"/>
          <w:iCs w:val="1"/>
          <w:sz w:val="24"/>
          <w:szCs w:val="24"/>
          <w:lang w:val="en-GB" w:eastAsia="en-GB"/>
        </w:rPr>
        <w:t>Postgraduate Medical Journal</w:t>
      </w:r>
      <w:r w:rsidRPr="14C04619" w:rsidR="00A34B84">
        <w:rPr>
          <w:rFonts w:ascii="Times New Roman" w:hAnsi="Times New Roman" w:eastAsia="Times New Roman" w:cs="Times New Roman"/>
          <w:sz w:val="24"/>
          <w:szCs w:val="24"/>
          <w:lang w:val="en-GB" w:eastAsia="en-GB"/>
        </w:rPr>
        <w:t xml:space="preserve">, [online] 81(958), pp.486–490. Available at: </w:t>
      </w:r>
      <w:hyperlink r:id="Rb4bbeb7a4f5b4263">
        <w:r w:rsidRPr="14C04619" w:rsidR="00A34B84">
          <w:rPr>
            <w:rStyle w:val="Hyperlink"/>
            <w:rFonts w:ascii="Times New Roman" w:hAnsi="Times New Roman" w:eastAsia="Times New Roman" w:cs="Times New Roman"/>
            <w:sz w:val="24"/>
            <w:szCs w:val="24"/>
            <w:lang w:val="en-GB" w:eastAsia="en-GB"/>
          </w:rPr>
          <w:t>https://pmj.bmj.com/content/postgradmedj/81/958/486.full.pdf</w:t>
        </w:r>
      </w:hyperlink>
      <w:r w:rsidRPr="14C04619" w:rsidR="00A34B84">
        <w:rPr>
          <w:rFonts w:ascii="Times New Roman" w:hAnsi="Times New Roman" w:eastAsia="Times New Roman" w:cs="Times New Roman"/>
          <w:sz w:val="24"/>
          <w:szCs w:val="24"/>
          <w:lang w:val="en-GB" w:eastAsia="en-GB"/>
        </w:rPr>
        <w:t>.</w:t>
      </w:r>
      <w:r w:rsidRPr="14C04619" w:rsidR="2FB0CAE9">
        <w:rPr>
          <w:rFonts w:ascii="Times New Roman" w:hAnsi="Times New Roman" w:eastAsia="Times New Roman" w:cs="Times New Roman"/>
          <w:sz w:val="24"/>
          <w:szCs w:val="24"/>
          <w:lang w:val="en-GB" w:eastAsia="en-GB"/>
        </w:rPr>
        <w:t xml:space="preserve"> (Accessed on 20</w:t>
      </w:r>
      <w:r w:rsidRPr="14C04619" w:rsidR="2FB0CAE9">
        <w:rPr>
          <w:rFonts w:ascii="Times New Roman" w:hAnsi="Times New Roman" w:eastAsia="Times New Roman" w:cs="Times New Roman"/>
          <w:sz w:val="24"/>
          <w:szCs w:val="24"/>
          <w:vertAlign w:val="superscript"/>
          <w:lang w:val="en-GB" w:eastAsia="en-GB"/>
        </w:rPr>
        <w:t>th</w:t>
      </w:r>
      <w:r w:rsidRPr="14C04619" w:rsidR="2FB0CAE9">
        <w:rPr>
          <w:rFonts w:ascii="Times New Roman" w:hAnsi="Times New Roman" w:eastAsia="Times New Roman" w:cs="Times New Roman"/>
          <w:sz w:val="24"/>
          <w:szCs w:val="24"/>
          <w:lang w:val="en-GB" w:eastAsia="en-GB"/>
        </w:rPr>
        <w:t xml:space="preserve"> March 2021).</w:t>
      </w:r>
    </w:p>
    <w:p w:rsidRPr="00F50121" w:rsidR="00C33499" w:rsidP="00F50121" w:rsidRDefault="00C33499" w14:paraId="46D2693E" w14:textId="45D997CD">
      <w:pPr>
        <w:pStyle w:val="ListParagraph"/>
        <w:numPr>
          <w:ilvl w:val="0"/>
          <w:numId w:val="2"/>
        </w:numPr>
        <w:spacing w:after="240" w:line="360" w:lineRule="auto"/>
        <w:rPr>
          <w:rFonts w:ascii="Times New Roman" w:hAnsi="Times New Roman" w:eastAsia="Times New Roman" w:cs="Times New Roman"/>
          <w:sz w:val="24"/>
          <w:szCs w:val="24"/>
          <w:lang w:val="en-GB" w:eastAsia="en-GB"/>
        </w:rPr>
      </w:pPr>
      <w:r w:rsidRPr="14C04619" w:rsidR="33689791">
        <w:rPr>
          <w:rFonts w:ascii="Times New Roman" w:hAnsi="Times New Roman" w:eastAsia="Times New Roman" w:cs="Times New Roman"/>
          <w:noProof w:val="0"/>
          <w:sz w:val="24"/>
          <w:szCs w:val="24"/>
          <w:lang w:val="en-GB"/>
        </w:rPr>
        <w:t xml:space="preserve">American Diabetes Association (2019). </w:t>
      </w:r>
      <w:r w:rsidRPr="14C04619" w:rsidR="33689791">
        <w:rPr>
          <w:rFonts w:ascii="Times New Roman" w:hAnsi="Times New Roman" w:eastAsia="Times New Roman" w:cs="Times New Roman"/>
          <w:i w:val="1"/>
          <w:iCs w:val="1"/>
          <w:noProof w:val="0"/>
          <w:sz w:val="24"/>
          <w:szCs w:val="24"/>
          <w:lang w:val="en-GB"/>
        </w:rPr>
        <w:t xml:space="preserve">Genetics of </w:t>
      </w:r>
      <w:r w:rsidRPr="14C04619" w:rsidR="33689791">
        <w:rPr>
          <w:rFonts w:ascii="Times New Roman" w:hAnsi="Times New Roman" w:eastAsia="Times New Roman" w:cs="Times New Roman"/>
          <w:i w:val="1"/>
          <w:iCs w:val="1"/>
          <w:noProof w:val="0"/>
          <w:sz w:val="24"/>
          <w:szCs w:val="24"/>
          <w:lang w:val="en-GB"/>
        </w:rPr>
        <w:t>Diabetes  ADA</w:t>
      </w:r>
      <w:r w:rsidRPr="14C04619" w:rsidR="33689791">
        <w:rPr>
          <w:rFonts w:ascii="Times New Roman" w:hAnsi="Times New Roman" w:eastAsia="Times New Roman" w:cs="Times New Roman"/>
          <w:noProof w:val="0"/>
          <w:sz w:val="24"/>
          <w:szCs w:val="24"/>
          <w:lang w:val="en-GB"/>
        </w:rPr>
        <w:t xml:space="preserve">. [online] Diabetes.org. Available at: </w:t>
      </w:r>
      <w:hyperlink r:id="Re5add1f2b51b4157">
        <w:r w:rsidRPr="14C04619" w:rsidR="33689791">
          <w:rPr>
            <w:rStyle w:val="Hyperlink"/>
            <w:rFonts w:ascii="Times New Roman" w:hAnsi="Times New Roman" w:eastAsia="Times New Roman" w:cs="Times New Roman"/>
            <w:noProof w:val="0"/>
            <w:sz w:val="24"/>
            <w:szCs w:val="24"/>
            <w:lang w:val="en-GB"/>
          </w:rPr>
          <w:t>https://www.diabetes.org/diabetes/genetics-diabetes</w:t>
        </w:r>
      </w:hyperlink>
      <w:r w:rsidRPr="14C04619" w:rsidR="33689791">
        <w:rPr>
          <w:rFonts w:ascii="Times New Roman" w:hAnsi="Times New Roman" w:eastAsia="Times New Roman" w:cs="Times New Roman"/>
          <w:noProof w:val="0"/>
          <w:sz w:val="24"/>
          <w:szCs w:val="24"/>
          <w:lang w:val="en-GB"/>
        </w:rPr>
        <w:t>. (Accessed on 23</w:t>
      </w:r>
      <w:r w:rsidRPr="14C04619" w:rsidR="33689791">
        <w:rPr>
          <w:rFonts w:ascii="Times New Roman" w:hAnsi="Times New Roman" w:eastAsia="Times New Roman" w:cs="Times New Roman"/>
          <w:noProof w:val="0"/>
          <w:sz w:val="24"/>
          <w:szCs w:val="24"/>
          <w:vertAlign w:val="superscript"/>
          <w:lang w:val="en-GB"/>
        </w:rPr>
        <w:t>rd</w:t>
      </w:r>
      <w:r w:rsidRPr="14C04619" w:rsidR="33689791">
        <w:rPr>
          <w:rFonts w:ascii="Times New Roman" w:hAnsi="Times New Roman" w:eastAsia="Times New Roman" w:cs="Times New Roman"/>
          <w:noProof w:val="0"/>
          <w:sz w:val="24"/>
          <w:szCs w:val="24"/>
          <w:lang w:val="en-GB"/>
        </w:rPr>
        <w:t xml:space="preserve"> March 2021).</w:t>
      </w:r>
    </w:p>
    <w:p w:rsidRPr="00F50121" w:rsidR="00C33499" w:rsidP="1DB02231" w:rsidRDefault="00C33499" w14:paraId="1E3447A9" w14:textId="71285722">
      <w:pPr>
        <w:pStyle w:val="ListParagraph"/>
        <w:numPr>
          <w:ilvl w:val="0"/>
          <w:numId w:val="2"/>
        </w:numPr>
        <w:spacing w:after="240" w:line="360" w:lineRule="auto"/>
        <w:rPr>
          <w:sz w:val="24"/>
          <w:szCs w:val="24"/>
          <w:lang w:val="en-GB" w:eastAsia="en-GB"/>
        </w:rPr>
      </w:pPr>
      <w:r w:rsidRPr="14C04619" w:rsidR="16CF9BF9">
        <w:rPr>
          <w:rFonts w:ascii="Times New Roman" w:hAnsi="Times New Roman" w:eastAsia="Times New Roman" w:cs="Times New Roman"/>
          <w:noProof w:val="0"/>
          <w:sz w:val="24"/>
          <w:szCs w:val="24"/>
          <w:lang w:val="en-GB"/>
        </w:rPr>
        <w:t xml:space="preserve">Diabetes.co.uk (2019b). </w:t>
      </w:r>
      <w:r w:rsidRPr="14C04619" w:rsidR="16CF9BF9">
        <w:rPr>
          <w:rFonts w:ascii="Times New Roman" w:hAnsi="Times New Roman" w:eastAsia="Times New Roman" w:cs="Times New Roman"/>
          <w:i w:val="1"/>
          <w:iCs w:val="1"/>
          <w:noProof w:val="0"/>
          <w:sz w:val="24"/>
          <w:szCs w:val="24"/>
          <w:lang w:val="en-GB"/>
        </w:rPr>
        <w:t>Diabetes and Obesity</w:t>
      </w:r>
      <w:r w:rsidRPr="14C04619" w:rsidR="16CF9BF9">
        <w:rPr>
          <w:rFonts w:ascii="Times New Roman" w:hAnsi="Times New Roman" w:eastAsia="Times New Roman" w:cs="Times New Roman"/>
          <w:noProof w:val="0"/>
          <w:sz w:val="24"/>
          <w:szCs w:val="24"/>
          <w:lang w:val="en-GB"/>
        </w:rPr>
        <w:t xml:space="preserve">. [online] Diabetes.co.uk. Available at: </w:t>
      </w:r>
      <w:hyperlink r:id="R76c2e233b1354e5e">
        <w:r w:rsidRPr="14C04619" w:rsidR="16CF9BF9">
          <w:rPr>
            <w:rStyle w:val="Hyperlink"/>
            <w:rFonts w:ascii="Times New Roman" w:hAnsi="Times New Roman" w:eastAsia="Times New Roman" w:cs="Times New Roman"/>
            <w:noProof w:val="0"/>
            <w:sz w:val="24"/>
            <w:szCs w:val="24"/>
            <w:lang w:val="en-GB"/>
          </w:rPr>
          <w:t>https://www.diabetes.co.uk/diabetes-and-obesity.html</w:t>
        </w:r>
      </w:hyperlink>
      <w:r w:rsidRPr="14C04619" w:rsidR="16CF9BF9">
        <w:rPr>
          <w:rFonts w:ascii="Times New Roman" w:hAnsi="Times New Roman" w:eastAsia="Times New Roman" w:cs="Times New Roman"/>
          <w:noProof w:val="0"/>
          <w:sz w:val="24"/>
          <w:szCs w:val="24"/>
          <w:lang w:val="en-GB"/>
        </w:rPr>
        <w:t>.</w:t>
      </w:r>
      <w:r w:rsidRPr="14C04619" w:rsidR="67EF19B6">
        <w:rPr>
          <w:rFonts w:ascii="Times New Roman" w:hAnsi="Times New Roman" w:eastAsia="Times New Roman" w:cs="Times New Roman"/>
          <w:noProof w:val="0"/>
          <w:sz w:val="24"/>
          <w:szCs w:val="24"/>
          <w:lang w:val="en-GB"/>
        </w:rPr>
        <w:t xml:space="preserve"> (Accessed on 20</w:t>
      </w:r>
      <w:r w:rsidRPr="14C04619" w:rsidR="67EF19B6">
        <w:rPr>
          <w:rFonts w:ascii="Times New Roman" w:hAnsi="Times New Roman" w:eastAsia="Times New Roman" w:cs="Times New Roman"/>
          <w:noProof w:val="0"/>
          <w:sz w:val="24"/>
          <w:szCs w:val="24"/>
          <w:vertAlign w:val="superscript"/>
          <w:lang w:val="en-GB"/>
        </w:rPr>
        <w:t>th</w:t>
      </w:r>
      <w:r w:rsidRPr="14C04619" w:rsidR="67EF19B6">
        <w:rPr>
          <w:rFonts w:ascii="Times New Roman" w:hAnsi="Times New Roman" w:eastAsia="Times New Roman" w:cs="Times New Roman"/>
          <w:noProof w:val="0"/>
          <w:sz w:val="24"/>
          <w:szCs w:val="24"/>
          <w:lang w:val="en-GB"/>
        </w:rPr>
        <w:t xml:space="preserve"> March 2021).</w:t>
      </w:r>
    </w:p>
    <w:p w:rsidRPr="00F50121" w:rsidR="00C33499" w:rsidP="1DB02231" w:rsidRDefault="00C33499" w14:paraId="2BB6E258" w14:textId="7191498F">
      <w:pPr>
        <w:pStyle w:val="ListParagraph"/>
        <w:numPr>
          <w:ilvl w:val="0"/>
          <w:numId w:val="2"/>
        </w:numPr>
        <w:spacing w:after="240" w:line="360" w:lineRule="auto"/>
        <w:rPr>
          <w:sz w:val="24"/>
          <w:szCs w:val="24"/>
          <w:lang w:val="en-GB" w:eastAsia="en-GB"/>
        </w:rPr>
      </w:pPr>
      <w:r w:rsidRPr="14C04619" w:rsidR="349970FA">
        <w:rPr>
          <w:rFonts w:ascii="Times New Roman" w:hAnsi="Times New Roman" w:eastAsia="Times New Roman" w:cs="Times New Roman"/>
          <w:noProof w:val="0"/>
          <w:sz w:val="24"/>
          <w:szCs w:val="24"/>
          <w:lang w:val="en-GB"/>
        </w:rPr>
        <w:t xml:space="preserve">Mayo Clinic (2017). </w:t>
      </w:r>
      <w:r w:rsidRPr="14C04619" w:rsidR="349970FA">
        <w:rPr>
          <w:rFonts w:ascii="Times New Roman" w:hAnsi="Times New Roman" w:eastAsia="Times New Roman" w:cs="Times New Roman"/>
          <w:i w:val="1"/>
          <w:iCs w:val="1"/>
          <w:noProof w:val="0"/>
          <w:sz w:val="24"/>
          <w:szCs w:val="24"/>
          <w:lang w:val="en-GB"/>
        </w:rPr>
        <w:t>Type 2 diabetes in children - Symptoms and causes</w:t>
      </w:r>
      <w:r w:rsidRPr="14C04619" w:rsidR="349970FA">
        <w:rPr>
          <w:rFonts w:ascii="Times New Roman" w:hAnsi="Times New Roman" w:eastAsia="Times New Roman" w:cs="Times New Roman"/>
          <w:noProof w:val="0"/>
          <w:sz w:val="24"/>
          <w:szCs w:val="24"/>
          <w:lang w:val="en-GB"/>
        </w:rPr>
        <w:t xml:space="preserve">. [online] Mayo Clinic. Available at: </w:t>
      </w:r>
      <w:hyperlink r:id="R99f6e3b09a4f4ceb">
        <w:r w:rsidRPr="14C04619" w:rsidR="349970FA">
          <w:rPr>
            <w:rStyle w:val="Hyperlink"/>
            <w:rFonts w:ascii="Times New Roman" w:hAnsi="Times New Roman" w:eastAsia="Times New Roman" w:cs="Times New Roman"/>
            <w:noProof w:val="0"/>
            <w:sz w:val="24"/>
            <w:szCs w:val="24"/>
            <w:lang w:val="en-GB"/>
          </w:rPr>
          <w:t>https://www.mayoclinic.org/diseases-conditions/type-2-diabetes-in-children/symptoms-causes/syc-20355318</w:t>
        </w:r>
      </w:hyperlink>
      <w:r w:rsidRPr="14C04619" w:rsidR="349970FA">
        <w:rPr>
          <w:rFonts w:ascii="Times New Roman" w:hAnsi="Times New Roman" w:eastAsia="Times New Roman" w:cs="Times New Roman"/>
          <w:noProof w:val="0"/>
          <w:sz w:val="24"/>
          <w:szCs w:val="24"/>
          <w:lang w:val="en-GB"/>
        </w:rPr>
        <w:t>. (Accessed on 2</w:t>
      </w:r>
      <w:r w:rsidRPr="14C04619" w:rsidR="6E55B01A">
        <w:rPr>
          <w:rFonts w:ascii="Times New Roman" w:hAnsi="Times New Roman" w:eastAsia="Times New Roman" w:cs="Times New Roman"/>
          <w:noProof w:val="0"/>
          <w:sz w:val="24"/>
          <w:szCs w:val="24"/>
          <w:lang w:val="en-GB"/>
        </w:rPr>
        <w:t>3</w:t>
      </w:r>
      <w:r w:rsidRPr="14C04619" w:rsidR="349970FA">
        <w:rPr>
          <w:rFonts w:ascii="Times New Roman" w:hAnsi="Times New Roman" w:eastAsia="Times New Roman" w:cs="Times New Roman"/>
          <w:noProof w:val="0"/>
          <w:sz w:val="24"/>
          <w:szCs w:val="24"/>
          <w:vertAlign w:val="superscript"/>
          <w:lang w:val="en-GB"/>
        </w:rPr>
        <w:t>rd</w:t>
      </w:r>
      <w:r w:rsidRPr="14C04619" w:rsidR="349970FA">
        <w:rPr>
          <w:rFonts w:ascii="Times New Roman" w:hAnsi="Times New Roman" w:eastAsia="Times New Roman" w:cs="Times New Roman"/>
          <w:noProof w:val="0"/>
          <w:sz w:val="24"/>
          <w:szCs w:val="24"/>
          <w:lang w:val="en-GB"/>
        </w:rPr>
        <w:t xml:space="preserve"> March 2021).</w:t>
      </w:r>
    </w:p>
    <w:p w:rsidRPr="00F50121" w:rsidR="00C33499" w:rsidP="14C04619" w:rsidRDefault="00C33499" w14:paraId="7659BC2E" w14:textId="3C540B3D">
      <w:pPr>
        <w:pStyle w:val="ListParagraph"/>
        <w:numPr>
          <w:ilvl w:val="0"/>
          <w:numId w:val="2"/>
        </w:numPr>
        <w:spacing w:after="240" w:line="360" w:lineRule="auto"/>
        <w:rPr>
          <w:rFonts w:ascii="Calibri" w:hAnsi="Calibri" w:eastAsia="Calibri" w:cs="Calibri" w:asciiTheme="minorAscii" w:hAnsiTheme="minorAscii" w:eastAsiaTheme="minorAscii" w:cstheme="minorAscii"/>
          <w:sz w:val="24"/>
          <w:szCs w:val="24"/>
          <w:lang w:val="en-GB" w:eastAsia="en-GB"/>
        </w:rPr>
      </w:pPr>
      <w:r w:rsidRPr="14C04619" w:rsidR="1CE1BA2C">
        <w:rPr>
          <w:rFonts w:ascii="Times New Roman" w:hAnsi="Times New Roman" w:eastAsia="Times New Roman" w:cs="Times New Roman"/>
          <w:noProof w:val="0"/>
          <w:sz w:val="24"/>
          <w:szCs w:val="24"/>
          <w:lang w:val="en-GB"/>
        </w:rPr>
        <w:t xml:space="preserve">Candler, T.P., Mahmoud, O., Lynn, R.M., </w:t>
      </w:r>
      <w:proofErr w:type="spellStart"/>
      <w:r w:rsidRPr="14C04619" w:rsidR="1CE1BA2C">
        <w:rPr>
          <w:rFonts w:ascii="Times New Roman" w:hAnsi="Times New Roman" w:eastAsia="Times New Roman" w:cs="Times New Roman"/>
          <w:noProof w:val="0"/>
          <w:sz w:val="24"/>
          <w:szCs w:val="24"/>
          <w:lang w:val="en-GB"/>
        </w:rPr>
        <w:t>Majbar</w:t>
      </w:r>
      <w:proofErr w:type="spellEnd"/>
      <w:r w:rsidRPr="14C04619" w:rsidR="1CE1BA2C">
        <w:rPr>
          <w:rFonts w:ascii="Times New Roman" w:hAnsi="Times New Roman" w:eastAsia="Times New Roman" w:cs="Times New Roman"/>
          <w:noProof w:val="0"/>
          <w:sz w:val="24"/>
          <w:szCs w:val="24"/>
          <w:lang w:val="en-GB"/>
        </w:rPr>
        <w:t xml:space="preserve">, A.A., Barrett, T.G. and Shield, J.P.H. (2018). </w:t>
      </w:r>
      <w:r w:rsidRPr="14C04619" w:rsidR="1CE1BA2C">
        <w:rPr>
          <w:rFonts w:ascii="Times New Roman" w:hAnsi="Times New Roman" w:eastAsia="Times New Roman" w:cs="Times New Roman"/>
          <w:noProof w:val="0"/>
          <w:sz w:val="24"/>
          <w:szCs w:val="24"/>
          <w:lang w:val="en-GB"/>
        </w:rPr>
        <w:t>Continuing rise of Type 2 diabetes incidence in children and young people in the UK.</w:t>
      </w:r>
      <w:r w:rsidRPr="14C04619" w:rsidR="1CE1BA2C">
        <w:rPr>
          <w:rFonts w:ascii="Times New Roman" w:hAnsi="Times New Roman" w:eastAsia="Times New Roman" w:cs="Times New Roman"/>
          <w:noProof w:val="0"/>
          <w:sz w:val="24"/>
          <w:szCs w:val="24"/>
          <w:lang w:val="en-GB"/>
        </w:rPr>
        <w:t xml:space="preserve"> </w:t>
      </w:r>
      <w:r w:rsidRPr="14C04619" w:rsidR="1CE1BA2C">
        <w:rPr>
          <w:rFonts w:ascii="Times New Roman" w:hAnsi="Times New Roman" w:eastAsia="Times New Roman" w:cs="Times New Roman"/>
          <w:i w:val="1"/>
          <w:iCs w:val="1"/>
          <w:noProof w:val="0"/>
          <w:sz w:val="24"/>
          <w:szCs w:val="24"/>
          <w:lang w:val="en-GB"/>
        </w:rPr>
        <w:t>Diabetic Medicine</w:t>
      </w:r>
      <w:r w:rsidRPr="14C04619" w:rsidR="1CE1BA2C">
        <w:rPr>
          <w:rFonts w:ascii="Times New Roman" w:hAnsi="Times New Roman" w:eastAsia="Times New Roman" w:cs="Times New Roman"/>
          <w:noProof w:val="0"/>
          <w:sz w:val="24"/>
          <w:szCs w:val="24"/>
          <w:lang w:val="en-GB"/>
        </w:rPr>
        <w:t>, 35(6), pp.737–744.</w:t>
      </w:r>
      <w:r w:rsidRPr="14C04619" w:rsidR="5BBF7EE2">
        <w:rPr>
          <w:rFonts w:ascii="Times New Roman" w:hAnsi="Times New Roman" w:eastAsia="Times New Roman" w:cs="Times New Roman"/>
          <w:noProof w:val="0"/>
          <w:sz w:val="24"/>
          <w:szCs w:val="24"/>
          <w:lang w:val="en-GB"/>
        </w:rPr>
        <w:t xml:space="preserve"> </w:t>
      </w:r>
      <w:hyperlink r:id="R4c94430c39494fc0">
        <w:r w:rsidRPr="14C04619" w:rsidR="5BBF7EE2">
          <w:rPr>
            <w:rStyle w:val="Hyperlink"/>
            <w:rFonts w:ascii="Times New Roman" w:hAnsi="Times New Roman" w:eastAsia="Times New Roman" w:cs="Times New Roman"/>
            <w:noProof w:val="0"/>
            <w:sz w:val="24"/>
            <w:szCs w:val="24"/>
            <w:lang w:val="en-GB"/>
          </w:rPr>
          <w:t>https://doi.org/10.1111/dme.13609</w:t>
        </w:r>
      </w:hyperlink>
      <w:r w:rsidRPr="14C04619" w:rsidR="5BBF7EE2">
        <w:rPr>
          <w:rFonts w:ascii="Times New Roman" w:hAnsi="Times New Roman" w:eastAsia="Times New Roman" w:cs="Times New Roman"/>
          <w:noProof w:val="0"/>
          <w:sz w:val="24"/>
          <w:szCs w:val="24"/>
          <w:lang w:val="en-GB"/>
        </w:rPr>
        <w:t>.</w:t>
      </w:r>
      <w:r w:rsidRPr="14C04619" w:rsidR="0195833A">
        <w:rPr>
          <w:rFonts w:ascii="Times New Roman" w:hAnsi="Times New Roman" w:eastAsia="Times New Roman" w:cs="Times New Roman"/>
          <w:noProof w:val="0"/>
          <w:sz w:val="24"/>
          <w:szCs w:val="24"/>
          <w:lang w:val="en-GB"/>
        </w:rPr>
        <w:t xml:space="preserve"> (Accessed on 23</w:t>
      </w:r>
      <w:r w:rsidRPr="14C04619" w:rsidR="0195833A">
        <w:rPr>
          <w:rFonts w:ascii="Times New Roman" w:hAnsi="Times New Roman" w:eastAsia="Times New Roman" w:cs="Times New Roman"/>
          <w:noProof w:val="0"/>
          <w:sz w:val="24"/>
          <w:szCs w:val="24"/>
          <w:vertAlign w:val="superscript"/>
          <w:lang w:val="en-GB"/>
        </w:rPr>
        <w:t>rd</w:t>
      </w:r>
      <w:r w:rsidRPr="14C04619" w:rsidR="0195833A">
        <w:rPr>
          <w:rFonts w:ascii="Times New Roman" w:hAnsi="Times New Roman" w:eastAsia="Times New Roman" w:cs="Times New Roman"/>
          <w:noProof w:val="0"/>
          <w:sz w:val="24"/>
          <w:szCs w:val="24"/>
          <w:lang w:val="en-GB"/>
        </w:rPr>
        <w:t xml:space="preserve"> March 2021).</w:t>
      </w:r>
    </w:p>
    <w:p w:rsidRPr="00F50121" w:rsidR="00C33499" w:rsidP="1DB02231" w:rsidRDefault="00C33499" w14:paraId="3D409F65" w14:textId="79CD5924">
      <w:pPr>
        <w:pStyle w:val="ListParagraph"/>
        <w:numPr>
          <w:ilvl w:val="0"/>
          <w:numId w:val="2"/>
        </w:numPr>
        <w:spacing w:after="240" w:line="360" w:lineRule="auto"/>
        <w:rPr>
          <w:sz w:val="24"/>
          <w:szCs w:val="24"/>
          <w:lang w:val="en-GB" w:eastAsia="en-GB"/>
        </w:rPr>
      </w:pPr>
      <w:r w:rsidRPr="14C04619" w:rsidR="2532611A">
        <w:rPr>
          <w:rFonts w:ascii="Times New Roman" w:hAnsi="Times New Roman" w:eastAsia="Times New Roman" w:cs="Times New Roman"/>
          <w:noProof w:val="0"/>
          <w:sz w:val="24"/>
          <w:szCs w:val="24"/>
          <w:lang w:val="en-GB"/>
        </w:rPr>
        <w:t xml:space="preserve">Alberti, G., Zimmet, P., Shaw, J., Bloomgarden, Z., Kaufman, F. and </w:t>
      </w:r>
      <w:proofErr w:type="spellStart"/>
      <w:r w:rsidRPr="14C04619" w:rsidR="2532611A">
        <w:rPr>
          <w:rFonts w:ascii="Times New Roman" w:hAnsi="Times New Roman" w:eastAsia="Times New Roman" w:cs="Times New Roman"/>
          <w:noProof w:val="0"/>
          <w:sz w:val="24"/>
          <w:szCs w:val="24"/>
          <w:lang w:val="en-GB"/>
        </w:rPr>
        <w:t>Silink</w:t>
      </w:r>
      <w:proofErr w:type="spellEnd"/>
      <w:r w:rsidRPr="14C04619" w:rsidR="2532611A">
        <w:rPr>
          <w:rFonts w:ascii="Times New Roman" w:hAnsi="Times New Roman" w:eastAsia="Times New Roman" w:cs="Times New Roman"/>
          <w:noProof w:val="0"/>
          <w:sz w:val="24"/>
          <w:szCs w:val="24"/>
          <w:lang w:val="en-GB"/>
        </w:rPr>
        <w:t>, M. (2004).</w:t>
      </w:r>
      <w:r w:rsidRPr="14C04619" w:rsidR="2532611A">
        <w:rPr>
          <w:rFonts w:ascii="Times New Roman" w:hAnsi="Times New Roman" w:eastAsia="Times New Roman" w:cs="Times New Roman"/>
          <w:noProof w:val="0"/>
          <w:sz w:val="24"/>
          <w:szCs w:val="24"/>
          <w:lang w:val="en-GB"/>
        </w:rPr>
        <w:t xml:space="preserve"> Type 2 Diabetes in the Young: The Evolving Epidemic: The International Diabetes Federation Consensus Workshop. </w:t>
      </w:r>
      <w:r w:rsidRPr="14C04619" w:rsidR="2532611A">
        <w:rPr>
          <w:rFonts w:ascii="Times New Roman" w:hAnsi="Times New Roman" w:eastAsia="Times New Roman" w:cs="Times New Roman"/>
          <w:i w:val="1"/>
          <w:iCs w:val="1"/>
          <w:noProof w:val="0"/>
          <w:sz w:val="24"/>
          <w:szCs w:val="24"/>
          <w:lang w:val="en-GB"/>
        </w:rPr>
        <w:t>Diabetes Care</w:t>
      </w:r>
      <w:r w:rsidRPr="14C04619" w:rsidR="2532611A">
        <w:rPr>
          <w:rFonts w:ascii="Times New Roman" w:hAnsi="Times New Roman" w:eastAsia="Times New Roman" w:cs="Times New Roman"/>
          <w:noProof w:val="0"/>
          <w:sz w:val="24"/>
          <w:szCs w:val="24"/>
          <w:lang w:val="en-GB"/>
        </w:rPr>
        <w:t xml:space="preserve">, [online] 27(7), pp.1798–1811. Available at: </w:t>
      </w:r>
      <w:hyperlink r:id="R11f2e65af36f4da8">
        <w:r w:rsidRPr="14C04619" w:rsidR="2532611A">
          <w:rPr>
            <w:rStyle w:val="Hyperlink"/>
            <w:rFonts w:ascii="Times New Roman" w:hAnsi="Times New Roman" w:eastAsia="Times New Roman" w:cs="Times New Roman"/>
            <w:noProof w:val="0"/>
            <w:sz w:val="24"/>
            <w:szCs w:val="24"/>
            <w:lang w:val="en-GB"/>
          </w:rPr>
          <w:t>https://care.diabetesjournals.org/content/27/7/1798</w:t>
        </w:r>
      </w:hyperlink>
      <w:r w:rsidRPr="14C04619" w:rsidR="2532611A">
        <w:rPr>
          <w:rFonts w:ascii="Times New Roman" w:hAnsi="Times New Roman" w:eastAsia="Times New Roman" w:cs="Times New Roman"/>
          <w:noProof w:val="0"/>
          <w:sz w:val="24"/>
          <w:szCs w:val="24"/>
          <w:lang w:val="en-GB"/>
        </w:rPr>
        <w:t>.</w:t>
      </w:r>
      <w:r w:rsidRPr="14C04619" w:rsidR="33B7AC29">
        <w:rPr>
          <w:rFonts w:ascii="Times New Roman" w:hAnsi="Times New Roman" w:eastAsia="Times New Roman" w:cs="Times New Roman"/>
          <w:noProof w:val="0"/>
          <w:sz w:val="24"/>
          <w:szCs w:val="24"/>
          <w:lang w:val="en-GB"/>
        </w:rPr>
        <w:t xml:space="preserve"> (Accessed on 20</w:t>
      </w:r>
      <w:r w:rsidRPr="14C04619" w:rsidR="33B7AC29">
        <w:rPr>
          <w:rFonts w:ascii="Times New Roman" w:hAnsi="Times New Roman" w:eastAsia="Times New Roman" w:cs="Times New Roman"/>
          <w:noProof w:val="0"/>
          <w:sz w:val="24"/>
          <w:szCs w:val="24"/>
          <w:vertAlign w:val="superscript"/>
          <w:lang w:val="en-GB"/>
        </w:rPr>
        <w:t>th</w:t>
      </w:r>
      <w:r w:rsidRPr="14C04619" w:rsidR="33B7AC29">
        <w:rPr>
          <w:rFonts w:ascii="Times New Roman" w:hAnsi="Times New Roman" w:eastAsia="Times New Roman" w:cs="Times New Roman"/>
          <w:noProof w:val="0"/>
          <w:sz w:val="24"/>
          <w:szCs w:val="24"/>
          <w:lang w:val="en-GB"/>
        </w:rPr>
        <w:t xml:space="preserve"> March 2021).</w:t>
      </w:r>
    </w:p>
    <w:p w:rsidRPr="00F50121" w:rsidR="00C33499" w:rsidP="1DB02231" w:rsidRDefault="00C33499" w14:paraId="49AAEA0A" w14:textId="37918B64">
      <w:pPr>
        <w:pStyle w:val="ListParagraph"/>
        <w:numPr>
          <w:ilvl w:val="0"/>
          <w:numId w:val="2"/>
        </w:numPr>
        <w:spacing w:after="240" w:line="360" w:lineRule="auto"/>
        <w:rPr>
          <w:sz w:val="24"/>
          <w:szCs w:val="24"/>
          <w:lang w:val="en-GB" w:eastAsia="en-GB"/>
        </w:rPr>
      </w:pPr>
      <w:proofErr w:type="spellStart"/>
      <w:r w:rsidRPr="14C04619" w:rsidR="0FB67881">
        <w:rPr>
          <w:rFonts w:ascii="Times New Roman" w:hAnsi="Times New Roman" w:eastAsia="Times New Roman" w:cs="Times New Roman"/>
          <w:noProof w:val="0"/>
          <w:sz w:val="24"/>
          <w:szCs w:val="24"/>
          <w:lang w:val="en-GB"/>
        </w:rPr>
        <w:t>Forouhi</w:t>
      </w:r>
      <w:proofErr w:type="spellEnd"/>
      <w:r w:rsidRPr="14C04619" w:rsidR="0FB67881">
        <w:rPr>
          <w:rFonts w:ascii="Times New Roman" w:hAnsi="Times New Roman" w:eastAsia="Times New Roman" w:cs="Times New Roman"/>
          <w:noProof w:val="0"/>
          <w:sz w:val="24"/>
          <w:szCs w:val="24"/>
          <w:lang w:val="en-GB"/>
        </w:rPr>
        <w:t xml:space="preserve">, N.G. and Wareham, N.J. (2014). Epidemiology of diabetes. </w:t>
      </w:r>
      <w:r w:rsidRPr="14C04619" w:rsidR="0FB67881">
        <w:rPr>
          <w:rFonts w:ascii="Times New Roman" w:hAnsi="Times New Roman" w:eastAsia="Times New Roman" w:cs="Times New Roman"/>
          <w:i w:val="1"/>
          <w:iCs w:val="1"/>
          <w:noProof w:val="0"/>
          <w:sz w:val="24"/>
          <w:szCs w:val="24"/>
          <w:lang w:val="en-GB"/>
        </w:rPr>
        <w:t>Medicine</w:t>
      </w:r>
      <w:r w:rsidRPr="14C04619" w:rsidR="0FB67881">
        <w:rPr>
          <w:rFonts w:ascii="Times New Roman" w:hAnsi="Times New Roman" w:eastAsia="Times New Roman" w:cs="Times New Roman"/>
          <w:noProof w:val="0"/>
          <w:sz w:val="24"/>
          <w:szCs w:val="24"/>
          <w:lang w:val="en-GB"/>
        </w:rPr>
        <w:t xml:space="preserve">, [online] 42(12), pp.698–702. Available at: </w:t>
      </w:r>
      <w:hyperlink r:id="Rf79a7ce236174b86">
        <w:r w:rsidRPr="14C04619" w:rsidR="0FB67881">
          <w:rPr>
            <w:rStyle w:val="Hyperlink"/>
            <w:rFonts w:ascii="Times New Roman" w:hAnsi="Times New Roman" w:eastAsia="Times New Roman" w:cs="Times New Roman"/>
            <w:noProof w:val="0"/>
            <w:sz w:val="24"/>
            <w:szCs w:val="24"/>
            <w:lang w:val="en-GB"/>
          </w:rPr>
          <w:t>https://www.ncbi.nlm.nih.gov/pmc/articles/PMC4282306/</w:t>
        </w:r>
      </w:hyperlink>
      <w:r w:rsidRPr="14C04619" w:rsidR="0FB67881">
        <w:rPr>
          <w:rFonts w:ascii="Times New Roman" w:hAnsi="Times New Roman" w:eastAsia="Times New Roman" w:cs="Times New Roman"/>
          <w:noProof w:val="0"/>
          <w:sz w:val="24"/>
          <w:szCs w:val="24"/>
          <w:lang w:val="en-GB"/>
        </w:rPr>
        <w:t>.</w:t>
      </w:r>
      <w:r w:rsidRPr="14C04619" w:rsidR="4DA822B3">
        <w:rPr>
          <w:rFonts w:ascii="Times New Roman" w:hAnsi="Times New Roman" w:eastAsia="Times New Roman" w:cs="Times New Roman"/>
          <w:noProof w:val="0"/>
          <w:sz w:val="24"/>
          <w:szCs w:val="24"/>
          <w:lang w:val="en-GB"/>
        </w:rPr>
        <w:t xml:space="preserve"> (Accesses on 20</w:t>
      </w:r>
      <w:r w:rsidRPr="14C04619" w:rsidR="4DA822B3">
        <w:rPr>
          <w:rFonts w:ascii="Times New Roman" w:hAnsi="Times New Roman" w:eastAsia="Times New Roman" w:cs="Times New Roman"/>
          <w:noProof w:val="0"/>
          <w:sz w:val="24"/>
          <w:szCs w:val="24"/>
          <w:vertAlign w:val="superscript"/>
          <w:lang w:val="en-GB"/>
        </w:rPr>
        <w:t>th</w:t>
      </w:r>
      <w:r w:rsidRPr="14C04619" w:rsidR="4DA822B3">
        <w:rPr>
          <w:rFonts w:ascii="Times New Roman" w:hAnsi="Times New Roman" w:eastAsia="Times New Roman" w:cs="Times New Roman"/>
          <w:noProof w:val="0"/>
          <w:sz w:val="24"/>
          <w:szCs w:val="24"/>
          <w:lang w:val="en-GB"/>
        </w:rPr>
        <w:t xml:space="preserve"> March 2021).</w:t>
      </w:r>
    </w:p>
    <w:p w:rsidRPr="00F50121" w:rsidR="00C33499" w:rsidP="1DB02231" w:rsidRDefault="00C33499" w14:paraId="3BA279AE" w14:textId="4E318DCB">
      <w:pPr>
        <w:pStyle w:val="ListParagraph"/>
        <w:numPr>
          <w:ilvl w:val="0"/>
          <w:numId w:val="2"/>
        </w:numPr>
        <w:spacing w:after="240" w:line="360" w:lineRule="auto"/>
        <w:rPr>
          <w:sz w:val="24"/>
          <w:szCs w:val="24"/>
          <w:lang w:val="en-GB" w:eastAsia="en-GB"/>
        </w:rPr>
      </w:pPr>
      <w:r w:rsidRPr="14C04619" w:rsidR="7B29F35A">
        <w:rPr>
          <w:rFonts w:ascii="Times New Roman" w:hAnsi="Times New Roman" w:eastAsia="Times New Roman" w:cs="Times New Roman"/>
          <w:noProof w:val="0"/>
          <w:sz w:val="24"/>
          <w:szCs w:val="24"/>
          <w:lang w:val="en-GB"/>
        </w:rPr>
        <w:t xml:space="preserve">Pietrangelo, A. (2020). </w:t>
      </w:r>
      <w:r w:rsidRPr="14C04619" w:rsidR="7B29F35A">
        <w:rPr>
          <w:rFonts w:ascii="Times New Roman" w:hAnsi="Times New Roman" w:eastAsia="Times New Roman" w:cs="Times New Roman"/>
          <w:i w:val="1"/>
          <w:iCs w:val="1"/>
          <w:noProof w:val="0"/>
          <w:sz w:val="24"/>
          <w:szCs w:val="24"/>
          <w:lang w:val="en-GB"/>
        </w:rPr>
        <w:t>The Effects of Diabetes on Your Body</w:t>
      </w:r>
      <w:r w:rsidRPr="14C04619" w:rsidR="7B29F35A">
        <w:rPr>
          <w:rFonts w:ascii="Times New Roman" w:hAnsi="Times New Roman" w:eastAsia="Times New Roman" w:cs="Times New Roman"/>
          <w:noProof w:val="0"/>
          <w:sz w:val="24"/>
          <w:szCs w:val="24"/>
          <w:lang w:val="en-GB"/>
        </w:rPr>
        <w:t xml:space="preserve">. [online] Healthline. Available at: </w:t>
      </w:r>
      <w:hyperlink w:anchor="Central-nervous-system" r:id="R72b53b2597304271">
        <w:r w:rsidRPr="14C04619" w:rsidR="7B29F35A">
          <w:rPr>
            <w:rStyle w:val="Hyperlink"/>
            <w:rFonts w:ascii="Times New Roman" w:hAnsi="Times New Roman" w:eastAsia="Times New Roman" w:cs="Times New Roman"/>
            <w:noProof w:val="0"/>
            <w:sz w:val="24"/>
            <w:szCs w:val="24"/>
            <w:lang w:val="en-GB"/>
          </w:rPr>
          <w:t>https://www.healthline.com/health/diabetes/effects-on-body#Central-nervous-system</w:t>
        </w:r>
      </w:hyperlink>
      <w:r w:rsidRPr="14C04619" w:rsidR="7B29F35A">
        <w:rPr>
          <w:rFonts w:ascii="Times New Roman" w:hAnsi="Times New Roman" w:eastAsia="Times New Roman" w:cs="Times New Roman"/>
          <w:noProof w:val="0"/>
          <w:sz w:val="24"/>
          <w:szCs w:val="24"/>
          <w:lang w:val="en-GB"/>
        </w:rPr>
        <w:t>.</w:t>
      </w:r>
      <w:r w:rsidRPr="14C04619" w:rsidR="0FF6384E">
        <w:rPr>
          <w:rFonts w:ascii="Times New Roman" w:hAnsi="Times New Roman" w:eastAsia="Times New Roman" w:cs="Times New Roman"/>
          <w:noProof w:val="0"/>
          <w:sz w:val="24"/>
          <w:szCs w:val="24"/>
          <w:lang w:val="en-GB"/>
        </w:rPr>
        <w:t xml:space="preserve"> (Accessed on 22</w:t>
      </w:r>
      <w:r w:rsidRPr="14C04619" w:rsidR="0FF6384E">
        <w:rPr>
          <w:rFonts w:ascii="Times New Roman" w:hAnsi="Times New Roman" w:eastAsia="Times New Roman" w:cs="Times New Roman"/>
          <w:noProof w:val="0"/>
          <w:sz w:val="24"/>
          <w:szCs w:val="24"/>
          <w:vertAlign w:val="superscript"/>
          <w:lang w:val="en-GB"/>
        </w:rPr>
        <w:t>nd</w:t>
      </w:r>
      <w:r w:rsidRPr="14C04619" w:rsidR="0FF6384E">
        <w:rPr>
          <w:rFonts w:ascii="Times New Roman" w:hAnsi="Times New Roman" w:eastAsia="Times New Roman" w:cs="Times New Roman"/>
          <w:noProof w:val="0"/>
          <w:sz w:val="24"/>
          <w:szCs w:val="24"/>
          <w:lang w:val="en-GB"/>
        </w:rPr>
        <w:t xml:space="preserve"> March 2021).</w:t>
      </w:r>
    </w:p>
    <w:p w:rsidRPr="00F50121" w:rsidR="00C33499" w:rsidP="1DB02231" w:rsidRDefault="00C33499" w14:paraId="7BC0A7BC" w14:textId="3BE20E33">
      <w:pPr>
        <w:pStyle w:val="ListParagraph"/>
        <w:numPr>
          <w:ilvl w:val="0"/>
          <w:numId w:val="2"/>
        </w:numPr>
        <w:spacing w:after="240" w:line="360" w:lineRule="auto"/>
        <w:rPr>
          <w:sz w:val="24"/>
          <w:szCs w:val="24"/>
          <w:lang w:val="en-GB" w:eastAsia="en-GB"/>
        </w:rPr>
      </w:pPr>
      <w:r w:rsidRPr="14C04619" w:rsidR="0BD7B8F7">
        <w:rPr>
          <w:rFonts w:ascii="Times New Roman" w:hAnsi="Times New Roman" w:eastAsia="Times New Roman" w:cs="Times New Roman"/>
          <w:noProof w:val="0"/>
          <w:sz w:val="24"/>
          <w:szCs w:val="24"/>
          <w:lang w:val="en-GB"/>
        </w:rPr>
        <w:t xml:space="preserve">Diabetes UK (2020). </w:t>
      </w:r>
      <w:r w:rsidRPr="14C04619" w:rsidR="0BD7B8F7">
        <w:rPr>
          <w:rFonts w:ascii="Times New Roman" w:hAnsi="Times New Roman" w:eastAsia="Times New Roman" w:cs="Times New Roman"/>
          <w:i w:val="1"/>
          <w:iCs w:val="1"/>
          <w:noProof w:val="0"/>
          <w:sz w:val="24"/>
          <w:szCs w:val="24"/>
          <w:lang w:val="en-GB"/>
        </w:rPr>
        <w:t>Diabetes management in school</w:t>
      </w:r>
      <w:r w:rsidRPr="14C04619" w:rsidR="0BD7B8F7">
        <w:rPr>
          <w:rFonts w:ascii="Times New Roman" w:hAnsi="Times New Roman" w:eastAsia="Times New Roman" w:cs="Times New Roman"/>
          <w:noProof w:val="0"/>
          <w:sz w:val="24"/>
          <w:szCs w:val="24"/>
          <w:lang w:val="en-GB"/>
        </w:rPr>
        <w:t xml:space="preserve">. [online] Diabetes UK. Available at: </w:t>
      </w:r>
      <w:hyperlink r:id="R29cc73526ffa4cd6">
        <w:r w:rsidRPr="14C04619" w:rsidR="0BD7B8F7">
          <w:rPr>
            <w:rStyle w:val="Hyperlink"/>
            <w:rFonts w:ascii="Times New Roman" w:hAnsi="Times New Roman" w:eastAsia="Times New Roman" w:cs="Times New Roman"/>
            <w:noProof w:val="0"/>
            <w:sz w:val="24"/>
            <w:szCs w:val="24"/>
            <w:lang w:val="en-GB"/>
          </w:rPr>
          <w:t>https://www.diabetes.org.uk/guide-to-diabetes/your-child-and-diabetes/schools/school-staff/managing-diabetes</w:t>
        </w:r>
      </w:hyperlink>
      <w:r w:rsidRPr="14C04619" w:rsidR="0BD7B8F7">
        <w:rPr>
          <w:rFonts w:ascii="Times New Roman" w:hAnsi="Times New Roman" w:eastAsia="Times New Roman" w:cs="Times New Roman"/>
          <w:noProof w:val="0"/>
          <w:sz w:val="24"/>
          <w:szCs w:val="24"/>
          <w:lang w:val="en-GB"/>
        </w:rPr>
        <w:t>.</w:t>
      </w:r>
      <w:r w:rsidRPr="14C04619" w:rsidR="0BFFAC00">
        <w:rPr>
          <w:rFonts w:ascii="Times New Roman" w:hAnsi="Times New Roman" w:eastAsia="Times New Roman" w:cs="Times New Roman"/>
          <w:noProof w:val="0"/>
          <w:sz w:val="24"/>
          <w:szCs w:val="24"/>
          <w:lang w:val="en-GB"/>
        </w:rPr>
        <w:t xml:space="preserve"> 9Accessed on 21</w:t>
      </w:r>
      <w:r w:rsidRPr="14C04619" w:rsidR="0BFFAC00">
        <w:rPr>
          <w:rFonts w:ascii="Times New Roman" w:hAnsi="Times New Roman" w:eastAsia="Times New Roman" w:cs="Times New Roman"/>
          <w:noProof w:val="0"/>
          <w:sz w:val="24"/>
          <w:szCs w:val="24"/>
          <w:vertAlign w:val="superscript"/>
          <w:lang w:val="en-GB"/>
        </w:rPr>
        <w:t>st</w:t>
      </w:r>
      <w:r w:rsidRPr="14C04619" w:rsidR="0BFFAC00">
        <w:rPr>
          <w:rFonts w:ascii="Times New Roman" w:hAnsi="Times New Roman" w:eastAsia="Times New Roman" w:cs="Times New Roman"/>
          <w:noProof w:val="0"/>
          <w:sz w:val="24"/>
          <w:szCs w:val="24"/>
          <w:lang w:val="en-GB"/>
        </w:rPr>
        <w:t xml:space="preserve"> March 2021).</w:t>
      </w:r>
    </w:p>
    <w:p w:rsidRPr="00F50121" w:rsidR="00C33499" w:rsidP="14C04619" w:rsidRDefault="00C33499" w14:paraId="55A75FA6" w14:textId="0DEB93B1">
      <w:pPr>
        <w:pStyle w:val="ListParagraph"/>
        <w:numPr>
          <w:ilvl w:val="0"/>
          <w:numId w:val="2"/>
        </w:numPr>
        <w:spacing w:after="240" w:line="360" w:lineRule="auto"/>
        <w:rPr>
          <w:rFonts w:ascii="Calibri" w:hAnsi="Calibri" w:eastAsia="Calibri" w:cs="Calibri" w:asciiTheme="minorAscii" w:hAnsiTheme="minorAscii" w:eastAsiaTheme="minorAscii" w:cstheme="minorAscii"/>
          <w:sz w:val="24"/>
          <w:szCs w:val="24"/>
          <w:lang w:val="en-GB" w:eastAsia="en-GB"/>
        </w:rPr>
      </w:pPr>
      <w:r w:rsidRPr="14C04619" w:rsidR="7E27E3F6">
        <w:rPr>
          <w:rFonts w:ascii="Times New Roman" w:hAnsi="Times New Roman" w:eastAsia="Times New Roman" w:cs="Times New Roman"/>
          <w:noProof w:val="0"/>
          <w:sz w:val="24"/>
          <w:szCs w:val="24"/>
          <w:lang w:val="en-GB"/>
        </w:rPr>
        <w:t xml:space="preserve">McCarthy, A.M., Lindgren, S., </w:t>
      </w:r>
      <w:proofErr w:type="spellStart"/>
      <w:r w:rsidRPr="14C04619" w:rsidR="7E27E3F6">
        <w:rPr>
          <w:rFonts w:ascii="Times New Roman" w:hAnsi="Times New Roman" w:eastAsia="Times New Roman" w:cs="Times New Roman"/>
          <w:noProof w:val="0"/>
          <w:sz w:val="24"/>
          <w:szCs w:val="24"/>
          <w:lang w:val="en-GB"/>
        </w:rPr>
        <w:t>Mengeling</w:t>
      </w:r>
      <w:proofErr w:type="spellEnd"/>
      <w:r w:rsidRPr="14C04619" w:rsidR="7E27E3F6">
        <w:rPr>
          <w:rFonts w:ascii="Times New Roman" w:hAnsi="Times New Roman" w:eastAsia="Times New Roman" w:cs="Times New Roman"/>
          <w:noProof w:val="0"/>
          <w:sz w:val="24"/>
          <w:szCs w:val="24"/>
          <w:lang w:val="en-GB"/>
        </w:rPr>
        <w:t xml:space="preserve">, M.A., </w:t>
      </w:r>
      <w:proofErr w:type="spellStart"/>
      <w:r w:rsidRPr="14C04619" w:rsidR="7E27E3F6">
        <w:rPr>
          <w:rFonts w:ascii="Times New Roman" w:hAnsi="Times New Roman" w:eastAsia="Times New Roman" w:cs="Times New Roman"/>
          <w:noProof w:val="0"/>
          <w:sz w:val="24"/>
          <w:szCs w:val="24"/>
          <w:lang w:val="en-GB"/>
        </w:rPr>
        <w:t>Tsalikian</w:t>
      </w:r>
      <w:proofErr w:type="spellEnd"/>
      <w:r w:rsidRPr="14C04619" w:rsidR="7E27E3F6">
        <w:rPr>
          <w:rFonts w:ascii="Times New Roman" w:hAnsi="Times New Roman" w:eastAsia="Times New Roman" w:cs="Times New Roman"/>
          <w:noProof w:val="0"/>
          <w:sz w:val="24"/>
          <w:szCs w:val="24"/>
          <w:lang w:val="en-GB"/>
        </w:rPr>
        <w:t xml:space="preserve">, E. and Engvall, J. (2003). Factors Associated </w:t>
      </w:r>
      <w:r w:rsidRPr="14C04619" w:rsidR="5F687A10">
        <w:rPr>
          <w:rFonts w:ascii="Times New Roman" w:hAnsi="Times New Roman" w:eastAsia="Times New Roman" w:cs="Times New Roman"/>
          <w:noProof w:val="0"/>
          <w:sz w:val="24"/>
          <w:szCs w:val="24"/>
          <w:lang w:val="en-GB"/>
        </w:rPr>
        <w:t>with</w:t>
      </w:r>
      <w:r w:rsidRPr="14C04619" w:rsidR="7E27E3F6">
        <w:rPr>
          <w:rFonts w:ascii="Times New Roman" w:hAnsi="Times New Roman" w:eastAsia="Times New Roman" w:cs="Times New Roman"/>
          <w:noProof w:val="0"/>
          <w:sz w:val="24"/>
          <w:szCs w:val="24"/>
          <w:lang w:val="en-GB"/>
        </w:rPr>
        <w:t xml:space="preserve"> Academic Achievement in Children </w:t>
      </w:r>
      <w:r w:rsidRPr="14C04619" w:rsidR="2DF93D2A">
        <w:rPr>
          <w:rFonts w:ascii="Times New Roman" w:hAnsi="Times New Roman" w:eastAsia="Times New Roman" w:cs="Times New Roman"/>
          <w:noProof w:val="0"/>
          <w:sz w:val="24"/>
          <w:szCs w:val="24"/>
          <w:lang w:val="en-GB"/>
        </w:rPr>
        <w:t>with</w:t>
      </w:r>
      <w:r w:rsidRPr="14C04619" w:rsidR="7E27E3F6">
        <w:rPr>
          <w:rFonts w:ascii="Times New Roman" w:hAnsi="Times New Roman" w:eastAsia="Times New Roman" w:cs="Times New Roman"/>
          <w:noProof w:val="0"/>
          <w:sz w:val="24"/>
          <w:szCs w:val="24"/>
          <w:lang w:val="en-GB"/>
        </w:rPr>
        <w:t xml:space="preserve"> Type 1 Diabetes. </w:t>
      </w:r>
      <w:r w:rsidRPr="14C04619" w:rsidR="7E27E3F6">
        <w:rPr>
          <w:rFonts w:ascii="Times New Roman" w:hAnsi="Times New Roman" w:eastAsia="Times New Roman" w:cs="Times New Roman"/>
          <w:i w:val="1"/>
          <w:iCs w:val="1"/>
          <w:noProof w:val="0"/>
          <w:sz w:val="24"/>
          <w:szCs w:val="24"/>
          <w:lang w:val="en-GB"/>
        </w:rPr>
        <w:t>Diabetes Care</w:t>
      </w:r>
      <w:r w:rsidRPr="14C04619" w:rsidR="7E27E3F6">
        <w:rPr>
          <w:rFonts w:ascii="Times New Roman" w:hAnsi="Times New Roman" w:eastAsia="Times New Roman" w:cs="Times New Roman"/>
          <w:noProof w:val="0"/>
          <w:sz w:val="24"/>
          <w:szCs w:val="24"/>
          <w:lang w:val="en-GB"/>
        </w:rPr>
        <w:t>, 26(1), pp.112–117. https://doi.org/10.2337/diacare.26.1.112</w:t>
      </w:r>
    </w:p>
    <w:p w:rsidRPr="00F50121" w:rsidR="00C33499" w:rsidP="1DB02231" w:rsidRDefault="00C33499" w14:paraId="675EA4B2" w14:textId="4C0A34A7">
      <w:pPr>
        <w:pStyle w:val="ListParagraph"/>
        <w:numPr>
          <w:ilvl w:val="0"/>
          <w:numId w:val="2"/>
        </w:numPr>
        <w:spacing w:after="240" w:line="360" w:lineRule="auto"/>
        <w:rPr>
          <w:sz w:val="24"/>
          <w:szCs w:val="24"/>
          <w:lang w:val="en-GB" w:eastAsia="en-GB"/>
        </w:rPr>
      </w:pPr>
      <w:r w:rsidRPr="14C04619" w:rsidR="368CAE5F">
        <w:rPr>
          <w:rFonts w:ascii="Times New Roman" w:hAnsi="Times New Roman" w:eastAsia="Times New Roman" w:cs="Times New Roman"/>
          <w:noProof w:val="0"/>
          <w:sz w:val="24"/>
          <w:szCs w:val="24"/>
          <w:lang w:val="en-GB"/>
        </w:rPr>
        <w:t xml:space="preserve">Calabria, A. (2020). </w:t>
      </w:r>
      <w:r w:rsidRPr="14C04619" w:rsidR="368CAE5F">
        <w:rPr>
          <w:rFonts w:ascii="Times New Roman" w:hAnsi="Times New Roman" w:eastAsia="Times New Roman" w:cs="Times New Roman"/>
          <w:i w:val="1"/>
          <w:iCs w:val="1"/>
          <w:noProof w:val="0"/>
          <w:sz w:val="24"/>
          <w:szCs w:val="24"/>
          <w:lang w:val="en-GB"/>
        </w:rPr>
        <w:t>Diabetes Mellitus (DM) in Children and Adolescents - Children’s Health Issues</w:t>
      </w:r>
      <w:r w:rsidRPr="14C04619" w:rsidR="368CAE5F">
        <w:rPr>
          <w:rFonts w:ascii="Times New Roman" w:hAnsi="Times New Roman" w:eastAsia="Times New Roman" w:cs="Times New Roman"/>
          <w:noProof w:val="0"/>
          <w:sz w:val="24"/>
          <w:szCs w:val="24"/>
          <w:lang w:val="en-GB"/>
        </w:rPr>
        <w:t xml:space="preserve">. [online] MSD Manual Consumer Version. Available at: </w:t>
      </w:r>
      <w:hyperlink r:id="R3041c3a71d2f4a6f">
        <w:r w:rsidRPr="14C04619" w:rsidR="368CAE5F">
          <w:rPr>
            <w:rStyle w:val="Hyperlink"/>
            <w:rFonts w:ascii="Times New Roman" w:hAnsi="Times New Roman" w:eastAsia="Times New Roman" w:cs="Times New Roman"/>
            <w:noProof w:val="0"/>
            <w:sz w:val="24"/>
            <w:szCs w:val="24"/>
            <w:lang w:val="en-GB"/>
          </w:rPr>
          <w:t>https://www.msdmanuals.com/en-gb/home/children-s-health-issues/hormonal-disorders-in-children/diabetes-mellitus-dm-in-children-and-adolescents</w:t>
        </w:r>
      </w:hyperlink>
      <w:r w:rsidRPr="14C04619" w:rsidR="368CAE5F">
        <w:rPr>
          <w:rFonts w:ascii="Times New Roman" w:hAnsi="Times New Roman" w:eastAsia="Times New Roman" w:cs="Times New Roman"/>
          <w:noProof w:val="0"/>
          <w:sz w:val="24"/>
          <w:szCs w:val="24"/>
          <w:lang w:val="en-GB"/>
        </w:rPr>
        <w:t xml:space="preserve"> </w:t>
      </w:r>
      <w:r w:rsidRPr="14C04619" w:rsidR="1896028B">
        <w:rPr>
          <w:rFonts w:ascii="Times New Roman" w:hAnsi="Times New Roman" w:eastAsia="Times New Roman" w:cs="Times New Roman"/>
          <w:noProof w:val="0"/>
          <w:sz w:val="24"/>
          <w:szCs w:val="24"/>
          <w:lang w:val="en-GB"/>
        </w:rPr>
        <w:t>(</w:t>
      </w:r>
      <w:r w:rsidRPr="14C04619" w:rsidR="368CAE5F">
        <w:rPr>
          <w:rFonts w:ascii="Times New Roman" w:hAnsi="Times New Roman" w:eastAsia="Times New Roman" w:cs="Times New Roman"/>
          <w:noProof w:val="0"/>
          <w:sz w:val="24"/>
          <w:szCs w:val="24"/>
          <w:lang w:val="en-GB"/>
        </w:rPr>
        <w:t>Accessed 2</w:t>
      </w:r>
      <w:r w:rsidRPr="14C04619" w:rsidR="1EB3BDDD">
        <w:rPr>
          <w:rFonts w:ascii="Times New Roman" w:hAnsi="Times New Roman" w:eastAsia="Times New Roman" w:cs="Times New Roman"/>
          <w:noProof w:val="0"/>
          <w:sz w:val="24"/>
          <w:szCs w:val="24"/>
          <w:lang w:val="en-GB"/>
        </w:rPr>
        <w:t>1st</w:t>
      </w:r>
      <w:r w:rsidRPr="14C04619" w:rsidR="368CAE5F">
        <w:rPr>
          <w:rFonts w:ascii="Times New Roman" w:hAnsi="Times New Roman" w:eastAsia="Times New Roman" w:cs="Times New Roman"/>
          <w:noProof w:val="0"/>
          <w:sz w:val="24"/>
          <w:szCs w:val="24"/>
          <w:lang w:val="en-GB"/>
        </w:rPr>
        <w:t xml:space="preserve"> Mar</w:t>
      </w:r>
      <w:r w:rsidRPr="14C04619" w:rsidR="1612A3CA">
        <w:rPr>
          <w:rFonts w:ascii="Times New Roman" w:hAnsi="Times New Roman" w:eastAsia="Times New Roman" w:cs="Times New Roman"/>
          <w:noProof w:val="0"/>
          <w:sz w:val="24"/>
          <w:szCs w:val="24"/>
          <w:lang w:val="en-GB"/>
        </w:rPr>
        <w:t>ch)</w:t>
      </w:r>
      <w:r w:rsidRPr="14C04619" w:rsidR="368CAE5F">
        <w:rPr>
          <w:rFonts w:ascii="Times New Roman" w:hAnsi="Times New Roman" w:eastAsia="Times New Roman" w:cs="Times New Roman"/>
          <w:noProof w:val="0"/>
          <w:sz w:val="24"/>
          <w:szCs w:val="24"/>
          <w:lang w:val="en-GB"/>
        </w:rPr>
        <w:t>. 2021</w:t>
      </w:r>
      <w:r w:rsidRPr="14C04619" w:rsidR="7B8B134E">
        <w:rPr>
          <w:rFonts w:ascii="Times New Roman" w:hAnsi="Times New Roman" w:eastAsia="Times New Roman" w:cs="Times New Roman"/>
          <w:noProof w:val="0"/>
          <w:sz w:val="24"/>
          <w:szCs w:val="24"/>
          <w:lang w:val="en-GB"/>
        </w:rPr>
        <w:t>)?</w:t>
      </w:r>
      <w:r w:rsidRPr="14C04619" w:rsidR="368CAE5F">
        <w:rPr>
          <w:rFonts w:ascii="Times New Roman" w:hAnsi="Times New Roman" w:eastAsia="Times New Roman" w:cs="Times New Roman"/>
          <w:noProof w:val="0"/>
          <w:sz w:val="24"/>
          <w:szCs w:val="24"/>
          <w:lang w:val="en-GB"/>
        </w:rPr>
        <w:t>.</w:t>
      </w:r>
    </w:p>
    <w:p w:rsidRPr="00F50121" w:rsidR="00C33499" w:rsidP="1DB02231" w:rsidRDefault="00C33499" w14:paraId="0D18B2BD" w14:textId="0EA9E795">
      <w:pPr>
        <w:pStyle w:val="ListParagraph"/>
        <w:numPr>
          <w:ilvl w:val="0"/>
          <w:numId w:val="2"/>
        </w:numPr>
        <w:spacing w:after="240" w:line="360" w:lineRule="auto"/>
        <w:rPr>
          <w:sz w:val="24"/>
          <w:szCs w:val="24"/>
          <w:lang w:val="en-GB" w:eastAsia="en-GB"/>
        </w:rPr>
      </w:pPr>
    </w:p>
    <w:p w:rsidRPr="000B2A74" w:rsidR="00EB1B56" w:rsidP="000B2A74" w:rsidRDefault="00EB1B56" w14:paraId="7922B594" w14:textId="6F1AAE37">
      <w:pPr>
        <w:shd w:val="clear" w:color="auto" w:fill="FFFFFF"/>
        <w:spacing w:after="0" w:line="264" w:lineRule="atLeast"/>
        <w:ind w:left="720"/>
        <w:textAlignment w:val="baseline"/>
        <w:rPr>
          <w:rFonts w:ascii="inherit" w:hAnsi="inherit" w:eastAsia="Times New Roman" w:cs="Times New Roman"/>
          <w:b/>
          <w:bCs/>
          <w:color w:val="000000"/>
          <w:sz w:val="21"/>
          <w:szCs w:val="21"/>
          <w:lang w:val="en-GB" w:eastAsia="en-GB"/>
        </w:rPr>
      </w:pPr>
    </w:p>
    <w:p w:rsidRPr="00AF55E3" w:rsidR="00877893" w:rsidRDefault="00877893" w14:paraId="1F1389BF" w14:textId="6DB5F025">
      <w:pPr>
        <w:rPr>
          <w:rFonts w:ascii="Arial" w:hAnsi="Arial" w:cs="Arial"/>
        </w:rPr>
      </w:pPr>
    </w:p>
    <w:sectPr w:rsidRPr="00AF55E3" w:rsidR="00877893">
      <w:pgSz w:w="12240" w:h="15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inherit">
    <w:altName w:val="Cambria"/>
    <w:panose1 w:val="020B0604020202020204"/>
    <w:charset w:val="00"/>
    <w:family w:val="roman"/>
    <w:pitch w:val="default"/>
  </w:font>
  <w:font w:name="Cambria">
    <w:panose1 w:val="02040503050406030204"/>
    <w:charset w:val="00"/>
    <w:family w:val="roman"/>
    <w:pitch w:val="variable"/>
    <w:sig w:usb0="E00006FF" w:usb1="420024FF" w:usb2="02000000" w:usb3="00000000" w:csb0="0000019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182327276-828825093 1949955172-1901630504 354182254-170473302 1234966968-1191983534 340208706-911355044 2113924848-8489092 1053848393-1386395971 1168570211-1315363621 1120925242-1649655055 1658027731-547794472 679650001-200234000 586846855-2004318071 2061676688-746548461 1801441672-2103975013 1460295777-1424973671 2002933984-483994346 667738310-721305746 2129715511-1296780717 1668853923-1786041786 295372074-517621174 360015981-498716885 461258031-1749742035 1738266678-1252784054 792617858-774468112 1963682601-1635467821 1423421294-1531505858 1892685141-448391513 1453938130-1352689127 407062570-1982770917 1989519345-1664465548 1809435706-1103774519 1345667362-2041244425 329223129-1619044884 72362760-1053017429 2095260592-1920142480 896998543-1919534249 1957269542-1820927691 544679682-1675243575 230632071-1272433244 513279836-652772616 605713315-1606432015 490972052-1049597320 564031819-1449990437 845841548-996916252 790389357-1861798600 1502108936-1600509911 1628851824-1618726726 1236158232-758463172 1847342991-1566022372 1586063970-2004318071 1015744335-2004318071 774516504-1017396432 880906169-1959927858 1873510426-1699630926 1201382554-57815033 145618184-593330506 1070227832-756678881 2070850670-2004318071 1259552303-2108537899 126725259-2004318071 1203600230-1991361985 627751857-2004318071 379024180-791176711 1029524560-1668065648 174573276-1989632934 1188475377-2004318071 1188194622-1171888077 506742697-1446361212 733405784-755046993 1985592366-885288013 1027645285-1296084212 1235937802-1048682878 1000503726-1611308314 2076223420-1464901448 1437032358-233542577 1734255794-842909008 219722429-246015893 2032317844-1864019511 521374143-1840640037"/>
  </int:OnDemandWorkflows>
  <int:IntelligenceSettings>
    <int:extLst>
      <oel:ext uri="74B372B9-2EFF-4315-9A3F-32BA87CA82B1">
        <int:Goals Version="1" Formality="1"/>
      </oel:ext>
    </int:extLst>
  </int:IntelligenceSettings>
  <int:Manifest>
    <int:WordHash hashCode="+uK4uj9l4ldcdf" id="UBGNDUxE"/>
    <int:WordHash hashCode="6xX40Nbu8SUY24" id="TW97/96O"/>
    <int:WordHash hashCode="csj3W2JXL1myG9" id="T1mrClRX"/>
    <int:WordHash hashCode="e0dMsLOcF3PXGS" id="9UxVvCmk"/>
    <int:WordHash hashCode="5pTAVjewiWSspq" id="HcozGn3E"/>
    <int:WordHash hashCode="m/D4/19di8v/ud" id="lSnUwMNk"/>
    <int:ParagraphRange paragraphId="1236158232" textId="758463172" start="22" length="63" invalidationStart="22" invalidationLength="63" id="6mSg/III"/>
    <int:ParagraphRange paragraphId="1015744335" textId="1557958270" start="76" length="84" invalidationStart="76" invalidationLength="84" id="XTw4hLv/"/>
    <int:ParagraphRange paragraphId="774516504" textId="1017396432" start="25" length="68" invalidationStart="25" invalidationLength="68" id="t6hc0bgC"/>
    <int:ParagraphRange paragraphId="1259552303" textId="1056539455" start="65" length="104" invalidationStart="65" invalidationLength="104" id="+aqn7fX8"/>
    <int:ParagraphRange paragraphId="1203600230" textId="733385405" start="19" length="71" invalidationStart="19" invalidationLength="71" id="Z/oqyxTk"/>
    <int:ParagraphRange paragraphId="627751857" textId="485989456" start="77" length="94" invalidationStart="77" invalidationLength="94" id="Qfv+YfSv"/>
    <int:ParagraphRange paragraphId="1029524560" textId="454257556" start="51" length="98" invalidationStart="51" invalidationLength="98" id="1EEOc7Gs"/>
    <int:ParagraphRange paragraphId="174573276" textId="1989632934" start="60" length="172" invalidationStart="60" invalidationLength="172" id="EJsPcrEN"/>
    <int:ParagraphRange paragraphId="1985592366" textId="1012140861" start="95" length="84" invalidationStart="95" invalidationLength="84" id="NTkhLg5k"/>
    <int:ParagraphRange paragraphId="1027645285" textId="2043500836" start="0" length="86" invalidationStart="0" invalidationLength="86" id="0cy1KXGQ"/>
    <int:ParagraphRange paragraphId="1437032358" textId="233542577" start="85" length="78" invalidationStart="85" invalidationLength="78" id="Ch1TpMF9"/>
    <int:EntireDocument id="BRcF8IGC"/>
    <int:WordHash hashCode="J7CxdGo4hvPyDF" id="EyuWJqB3"/>
  </int:Manifest>
  <int:Observations>
    <int:Content id="UBGNDUxE">
      <int:Rejection type="AugLoop_Text_Critique"/>
    </int:Content>
    <int:Content id="TW97/96O">
      <int:Rejection type="AugLoop_Text_Critique"/>
    </int:Content>
    <int:Content id="T1mrClRX">
      <int:Rejection type="AugLoop_Text_Critique"/>
    </int:Content>
    <int:Content id="9UxVvCmk">
      <int:Rejection type="AugLoop_Text_Critique"/>
    </int:Content>
    <int:Content id="HcozGn3E">
      <int:Rejection type="AugLoop_Text_Critique"/>
    </int:Content>
    <int:Content id="lSnUwMNk">
      <int:Rejection type="AugLoop_Text_Critique"/>
    </int:Content>
    <int:Content id="6mSg/III">
      <int:Rejection type="AugLoop_Similarity_SimilarityAnnotation"/>
      <int:extLst>
        <oel:ext uri="426473B9-03D8-482F-96C9-C2C85392BACA">
          <int:SimilarityCritique Version="1" Context="Type 2 Diabetes in Children: Clinical Aspects and Risk Factors." SourceType="Online" SourceTitle="Type 2 diabetes in children: Clinical aspects and risk factors" SourceUrl="https://www.researchgate.net/publication/275895107_Type_2_diabetes_in_children_Clinical_aspects_and_risk_factors/fulltext/57ec1dd208aebb1961ff9f8c/Type-2-diabetes-in-children-Clinical-aspects-and-risk-factors.pdf" SourceSnippet="Type 2 diabetes in children: Clinical aspects and risk factors P. V. Rao Department of Endocrinology and Metabolism, Nizam’s Institute of Medical Sciences University, Hyderabad, Telangana, India">
            <int:Suggestions CitationType="Inline">
              <int:Suggestion CitationStyle="Mla" IsIdentical="0">
                <int:CitationText>(“Type 2 diabetes in children: Clinical aspects and risk factors”)</int:CitationText>
              </int:Suggestion>
              <int:Suggestion CitationStyle="Apa" IsIdentical="0">
                <int:CitationText>(“Type 2 diabetes in children: Clinical aspects and risk factors”)</int:CitationText>
              </int:Suggestion>
              <int:Suggestion CitationStyle="Chicago" IsIdentical="0">
                <int:CitationText>(“Type 2 diabetes in children: Clinical aspects and risk factors”)</int:CitationText>
              </int:Suggestion>
            </int:Suggestions>
            <int:Suggestions CitationType="Full">
              <int:Suggestion CitationStyle="Mla" IsIdentical="0">
                <int:CitationText>&lt;i&gt;Type 2 diabetes in children: Clinical aspects and risk factors&lt;/i&gt;, https://www.researchgate.net/publication/275895107_Type_2_diabetes_in_children_Clinical_aspects_and_risk_factors/fulltext/57ec1dd208aebb1961ff9f8c/Type-2-diabetes-in-children-Clinical-aspects-and-risk-factors.pdf.</int:CitationText>
              </int:Suggestion>
              <int:Suggestion CitationStyle="Apa" IsIdentical="0">
                <int:CitationText>&lt;i&gt;Type 2 diabetes in children: Clinical aspects and risk factors&lt;/i&gt;. (n.d.). Retrieved from https://www.researchgate.net/publication/275895107_Type_2_diabetes_in_children_Clinical_aspects_and_risk_factors/fulltext/57ec1dd208aebb1961ff9f8c/Type-2-diabetes-in-children-Clinical-aspects-and-risk-factors.pdf</int:CitationText>
              </int:Suggestion>
              <int:Suggestion CitationStyle="Chicago" IsIdentical="0">
                <int:CitationText>“Type 2 diabetes in children: Clinical aspects and risk factors” n.d., https://www.researchgate.net/publication/275895107_Type_2_diabetes_in_children_Clinical_aspects_and_risk_factors/fulltext/57ec1dd208aebb1961ff9f8c/Type-2-diabetes-in-children-Clinical-aspects-and-risk-factors.pdf.</int:CitationText>
              </int:Suggestion>
            </int:Suggestions>
          </int:SimilarityCritique>
        </oel:ext>
      </int:extLst>
    </int:Content>
    <int:Content id="XTw4hLv/">
      <int:Rejection type="AugLoop_Similarity_SimilarityAnnotation"/>
      <int:extLst>
        <oel:ext uri="426473B9-03D8-482F-96C9-C2C85392BACA">
          <int:SimilarityCritique Version="1" Context="Type 2 Diabetes in Children and Adolescents: Risk Factors, Diagnosis, and Treatment." SourceType="Online" SourceTitle="Type 2 Diabetes in Children and Adolescents: Risk Factors ..." SourceUrl="https://clinical.diabetesjournals.org/content/diaclin/23/4/181.full.pdf" SourceSnippet="Type 2 Diabetes in Children and Adolescents: Risk Factors, Diagnosis, and Treatment Kenneth C. Copeland, MD; Dorothy Becker, MD; Michael Gottschalk, MD, PhD; and Daniel Hale, MD A s an unfortunate consequence of the current epidemic of obesity among children and adolescents, physicians can logically expect to encounter increasing num-">
            <int:Suggestions CitationType="Inline">
              <int:Suggestion CitationStyle="Mla" IsIdentical="0">
                <int:CitationText>(“Type 2 Diabetes in Children and Adolescents: Risk Factors ...”)</int:CitationText>
              </int:Suggestion>
              <int:Suggestion CitationStyle="Apa" IsIdentical="0">
                <int:CitationText>(“Type 2 Diabetes in Children and Adolescents: Risk Factors ...”)</int:CitationText>
              </int:Suggestion>
              <int:Suggestion CitationStyle="Chicago" IsIdentical="0">
                <int:CitationText>(“Type 2 Diabetes in Children and Adolescents: Risk Factors ...”)</int:CitationText>
              </int:Suggestion>
            </int:Suggestions>
            <int:Suggestions CitationType="Full">
              <int:Suggestion CitationStyle="Mla" IsIdentical="0">
                <int:CitationText>&lt;i&gt;Type 2 Diabetes in Children and Adolescents: Risk Factors ...&lt;/i&gt;, https://clinical.diabetesjournals.org/content/diaclin/23/4/181.full.pdf.</int:CitationText>
              </int:Suggestion>
              <int:Suggestion CitationStyle="Apa" IsIdentical="0">
                <int:CitationText>&lt;i&gt;Type 2 Diabetes in Children and Adolescents: Risk Factors ...&lt;/i&gt;. (n.d.). Retrieved from https://clinical.diabetesjournals.org/content/diaclin/23/4/181.full.pdf</int:CitationText>
              </int:Suggestion>
              <int:Suggestion CitationStyle="Chicago" IsIdentical="0">
                <int:CitationText>“Type 2 Diabetes in Children and Adolescents: Risk Factors ...” n.d., https://clinical.diabetesjournals.org/content/diaclin/23/4/181.full.pdf.</int:CitationText>
              </int:Suggestion>
            </int:Suggestions>
          </int:SimilarityCritique>
        </oel:ext>
      </int:extLst>
    </int:Content>
    <int:Content id="t6hc0bgC">
      <int:Rejection type="AugLoop_Similarity_SimilarityAnnotation"/>
      <int:extLst>
        <oel:ext uri="426473B9-03D8-482F-96C9-C2C85392BACA">
          <int:SimilarityCritique Version="1" Context="Increasing Incidence of Type 2 Diabetes in Children and Adolescents." SourceType="Online" SourceTitle="Type 2 Diabetes in Children and Ad o l e s c e n t s" SourceUrl="https://care.diabetesjournals.org/content/diacare/23/3/381.full.pdf" SourceSnippet="type 2 diabetes in children and adolescents. If the incidence and prevalence of type 2 diabetes in children are increasing and if this increase cannot be reversed, our society will face major challenges. That is, the bur-den of diabetes and its complications will a f fect many more individuals than curre n t l y">
            <int:Suggestions CitationType="Inline">
              <int:Suggestion CitationStyle="Mla" IsIdentical="0">
                <int:CitationText>(“Type 2 Diabetes in Children and Ad o l e s c e n t s”)</int:CitationText>
              </int:Suggestion>
              <int:Suggestion CitationStyle="Apa" IsIdentical="0">
                <int:CitationText>(“Type 2 Diabetes in Children and Ad o l e s c e n t s”)</int:CitationText>
              </int:Suggestion>
              <int:Suggestion CitationStyle="Chicago" IsIdentical="0">
                <int:CitationText>(“Type 2 Diabetes in Children and Ad o l e s c e n t s”)</int:CitationText>
              </int:Suggestion>
            </int:Suggestions>
            <int:Suggestions CitationType="Full">
              <int:Suggestion CitationStyle="Mla" IsIdentical="0">
                <int:CitationText>&lt;i&gt;Type 2 Diabetes in Children and Ad o l e s c e n t s&lt;/i&gt;, https://care.diabetesjournals.org/content/diacare/23/3/381.full.pdf.</int:CitationText>
              </int:Suggestion>
              <int:Suggestion CitationStyle="Apa" IsIdentical="0">
                <int:CitationText>&lt;i&gt;Type 2 Diabetes in Children and Ad o l e s c e n t s&lt;/i&gt;. (n.d.). Retrieved from https://care.diabetesjournals.org/content/diacare/23/3/381.full.pdf</int:CitationText>
              </int:Suggestion>
              <int:Suggestion CitationStyle="Chicago" IsIdentical="0">
                <int:CitationText>“Type 2 Diabetes in Children and Ad o l e s c e n t s” n.d., https://care.diabetesjournals.org/content/diacare/23/3/381.full.pdf.</int:CitationText>
              </int:Suggestion>
            </int:Suggestions>
          </int:SimilarityCritique>
        </oel:ext>
      </int:extLst>
    </int:Content>
    <int:Content id="+aqn7fX8">
      <int:Rejection type="AugLoop_Similarity_SimilarityAnnotation"/>
      <int:extLst>
        <oel:ext uri="426473B9-03D8-482F-96C9-C2C85392BACA">
          <int:SimilarityCritique Version="1" Context="Is Family History a Useful Tool for Detecting Children at Risk for Diabetes and Cardiovascular Diseases?" SourceType="Online" SourceTitle="Is Family History a Useful Tool for Detecting Children at ..." SourceUrl="https://pediatrics.aappublications.org/content/pediatrics/120/SUPPLEMENT_2/S78.full-text.pdf" SourceSnippet="Is Family History a Useful Tool for Detecting Children at Risk for Diabetes and Cardiovascular Diseases? A Public Health Perspective RodolfoValdez,PhD,MSca,KurtJ.Greenlund,PhDb,MuinJ.Khoury,MD,PhD a,PaulaW.Yoon,ScD,MPH">
            <int:Suggestions CitationType="Inline">
              <int:Suggestion CitationStyle="Mla" IsIdentical="1">
                <int:CitationText>(“Is Family History a Useful Tool for Detecting Children at ...”)</int:CitationText>
              </int:Suggestion>
              <int:Suggestion CitationStyle="Apa" IsIdentical="1">
                <int:CitationText>(“Is Family History a Useful Tool for Detecting Children at ...”)</int:CitationText>
              </int:Suggestion>
              <int:Suggestion CitationStyle="Chicago" IsIdentical="1">
                <int:CitationText>(“Is Family History a Useful Tool for Detecting Children at ...”)</int:CitationText>
              </int:Suggestion>
            </int:Suggestions>
            <int:Suggestions CitationType="Full">
              <int:Suggestion CitationStyle="Mla" IsIdentical="1">
                <int:CitationText>&lt;i&gt;Is Family History a Useful Tool for Detecting Children at ...&lt;/i&gt;, https://pediatrics.aappublications.org/content/pediatrics/120/SUPPLEMENT_2/S78.full-text.pdf.</int:CitationText>
              </int:Suggestion>
              <int:Suggestion CitationStyle="Apa" IsIdentical="1">
                <int:CitationText>&lt;i&gt;Is Family History a Useful Tool for Detecting Children at ...&lt;/i&gt;. (n.d.). Retrieved from https://pediatrics.aappublications.org/content/pediatrics/120/SUPPLEMENT_2/S78.full-text.pdf</int:CitationText>
              </int:Suggestion>
              <int:Suggestion CitationStyle="Chicago" IsIdentical="1">
                <int:CitationText>“Is Family History a Useful Tool for Detecting Children at ...” n.d., https://pediatrics.aappublications.org/content/pediatrics/120/SUPPLEMENT_2/S78.full-text.pdf.</int:CitationText>
              </int:Suggestion>
            </int:Suggestions>
          </int:SimilarityCritique>
        </oel:ext>
      </int:extLst>
    </int:Content>
    <int:Content id="Z/oqyxTk">
      <int:Rejection type="AugLoop_Similarity_SimilarityAnnotation"/>
      <int:extLst>
        <oel:ext uri="426473B9-03D8-482F-96C9-C2C85392BACA">
          <int:SimilarityCritique Version="1" Context="Type 2 Diabetes in Children: Symptoms, Risk Factors, Treatment, &amp; More." SourceType="Online" SourceTitle="λίστα με τα συμπτώματα | boehringer-ingelheim.gr" SourceUrl="https://www.boehringer-ingelheim.gr/diaviti-typoy-2/epignosi/lista-me-ta-symptomata" SourceSnippet="Συμπληρώστε τη λίστα με τα συμπτώματα του ΣΔτ2. Κάποια άτομα μπορεί να έχουν διαβήτη τύπου 2 (ΣΔτ2) για χρόνια και να μην το γνωρίζουν. ... (2018, juli). Type 2 Diabetes in Children: Symptoms, Risk Factors, Treatment, &amp; More. Retrieved ...">
            <int:Suggestions CitationType="Inline">
              <int:Suggestion CitationStyle="Mla" IsIdentical="1">
                <int:CitationText>(“λίστα με τα συμπτώματα | boehringer-ingelheim.gr”)</int:CitationText>
              </int:Suggestion>
              <int:Suggestion CitationStyle="Apa" IsIdentical="1">
                <int:CitationText>(“λίστα με τα συμπτώματα | boehringer-ingelheim.gr”)</int:CitationText>
              </int:Suggestion>
              <int:Suggestion CitationStyle="Chicago" IsIdentical="1">
                <int:CitationText>(“λίστα με τα συμπτώματα | boehringer-ingelheim.gr”)</int:CitationText>
              </int:Suggestion>
            </int:Suggestions>
            <int:Suggestions CitationType="Full">
              <int:Suggestion CitationStyle="Mla" IsIdentical="1">
                <int:CitationText>&lt;i&gt;λίστα με τα συμπτώματα | boehringer-ingelheim.gr&lt;/i&gt;, https://www.boehringer-ingelheim.gr/diaviti-typoy-2/epignosi/lista-me-ta-symptomata.</int:CitationText>
              </int:Suggestion>
              <int:Suggestion CitationStyle="Apa" IsIdentical="1">
                <int:CitationText>&lt;i&gt;λίστα με τα συμπτώματα | boehringer-ingelheim.gr&lt;/i&gt;. (n.d.). Retrieved from https://www.boehringer-ingelheim.gr/diaviti-typoy-2/epignosi/lista-me-ta-symptomata</int:CitationText>
              </int:Suggestion>
              <int:Suggestion CitationStyle="Chicago" IsIdentical="1">
                <int:CitationText>“λίστα με τα συμπτώματα | boehringer-ingelheim.gr” n.d., https://www.boehringer-ingelheim.gr/diaviti-typoy-2/epignosi/lista-me-ta-symptomata.</int:CitationText>
              </int:Suggestion>
            </int:Suggestions>
          </int:SimilarityCritique>
        </oel:ext>
      </int:extLst>
    </int:Content>
    <int:Content id="Qfv+YfSv">
      <int:Rejection type="AugLoop_Similarity_SimilarityAnnotation"/>
      <int:extLst>
        <oel:ext uri="426473B9-03D8-482F-96C9-C2C85392BACA">
          <int:SimilarityCritique Version="1" Context="Influence of Family History of Type 2 Diabetes on Insulin Sensitivity in Prepubertal Children." SourceType="Online" SourceTitle="Increased Prevalence of Abnormal Glucose Tolerance among ..." SourceUrl="https://www.ncbi.nlm.nih.gov/pmc/articles/PMC2746396/" SourceSnippet="Influence of family history of type 2 diabetes on insulin sensitivity in prepubertal children. J Clin Endocrinol Metab. 2003; 88:192–195. 24. Knowler WC, Barrett-Connor E, Fowler SE, Hamman RF, Lachin JM, Walker EA, et al. Reduction in the incidence of type 2 diabetes with lifestyle intervention or metformin. N Engl J ...">
            <int:Suggestions CitationType="Inline">
              <int:Suggestion CitationStyle="Mla" IsIdentical="1">
                <int:CitationText>(“Increased Prevalence of Abnormal Glucose Tolerance among ...”)</int:CitationText>
              </int:Suggestion>
              <int:Suggestion CitationStyle="Apa" IsIdentical="1">
                <int:CitationText>(“Increased Prevalence of Abnormal Glucose Tolerance among ...”)</int:CitationText>
              </int:Suggestion>
              <int:Suggestion CitationStyle="Chicago" IsIdentical="1">
                <int:CitationText>(“Increased Prevalence of Abnormal Glucose Tolerance among ...”)</int:CitationText>
              </int:Suggestion>
            </int:Suggestions>
            <int:Suggestions CitationType="Full">
              <int:Suggestion CitationStyle="Mla" IsIdentical="1">
                <int:CitationText>&lt;i&gt;Increased Prevalence of Abnormal Glucose Tolerance among ...&lt;/i&gt;, https://www.ncbi.nlm.nih.gov/pmc/articles/PMC2746396/.</int:CitationText>
              </int:Suggestion>
              <int:Suggestion CitationStyle="Apa" IsIdentical="1">
                <int:CitationText>&lt;i&gt;Increased Prevalence of Abnormal Glucose Tolerance among ...&lt;/i&gt;. (n.d.). Retrieved from https://www.ncbi.nlm.nih.gov/pmc/articles/PMC2746396/</int:CitationText>
              </int:Suggestion>
              <int:Suggestion CitationStyle="Chicago" IsIdentical="1">
                <int:CitationText>“Increased Prevalence of Abnormal Glucose Tolerance among ...” n.d., https://www.ncbi.nlm.nih.gov/pmc/articles/PMC2746396/.</int:CitationText>
              </int:Suggestion>
            </int:Suggestions>
          </int:SimilarityCritique>
        </oel:ext>
      </int:extLst>
    </int:Content>
    <int:Content id="1EEOc7Gs">
      <int:Rejection type="AugLoop_Similarity_SimilarityAnnotation"/>
      <int:extLst>
        <oel:ext uri="426473B9-03D8-482F-96C9-C2C85392BACA">
          <int:SimilarityCritique Version="1" Context="Strong family history predicts a younger age of onset for subjects diagnosed with type 2 diabetes." SourceType="Online" SourceTitle="Strong family history predicts a younger age of onset for ..." SourceUrl="https://dom-pubs.onlinelibrary.wiley.com/doi/full/10.1111/j.1462-8902.2004.00330.x" SourceSnippet="Strong family history predicts a younger age of onset for subjects diagnosed with type 2 diabetes. L. Molyneaux. Corresponding Author. The Diabetes Centre, Royal Prince Alfred Hospital, Sydney, NSW, Australia ... Aims: Age of onset of type 2 diabetes is becoming earlier and with it there is an increase in the development of chronic ...">
            <int:Suggestions CitationType="Inline">
              <int:Suggestion CitationStyle="Mla" IsIdentical="1">
                <int:CitationText>(“Strong family history predicts a younger age of onset for ...”)</int:CitationText>
              </int:Suggestion>
              <int:Suggestion CitationStyle="Apa" IsIdentical="1">
                <int:CitationText>(“Strong family history predicts a younger age of onset for ...”)</int:CitationText>
              </int:Suggestion>
              <int:Suggestion CitationStyle="Chicago" IsIdentical="1">
                <int:CitationText>(“Strong family history predicts a younger age of onset for ...”)</int:CitationText>
              </int:Suggestion>
            </int:Suggestions>
            <int:Suggestions CitationType="Full">
              <int:Suggestion CitationStyle="Mla" IsIdentical="1">
                <int:CitationText>&lt;i&gt;Strong family history predicts a younger age of onset for ...&lt;/i&gt;, https://dom-pubs.onlinelibrary.wiley.com/doi/full/10.1111/j.1462-8902.2004.00330.x.</int:CitationText>
              </int:Suggestion>
              <int:Suggestion CitationStyle="Apa" IsIdentical="1">
                <int:CitationText>&lt;i&gt;Strong family history predicts a younger age of onset for ...&lt;/i&gt;. (n.d.). Retrieved from https://dom-pubs.onlinelibrary.wiley.com/doi/full/10.1111/j.1462-8902.2004.00330.x</int:CitationText>
              </int:Suggestion>
              <int:Suggestion CitationStyle="Chicago" IsIdentical="1">
                <int:CitationText>“Strong family history predicts a younger age of onset for ...” n.d., https://dom-pubs.onlinelibrary.wiley.com/doi/full/10.1111/j.1462-8902.2004.00330.x.</int:CitationText>
              </int:Suggestion>
            </int:Suggestions>
          </int:SimilarityCritique>
        </oel:ext>
      </int:extLst>
    </int:Content>
    <int:Content id="EJsPcrEN">
      <int:Rejection type="AugLoop_Similarity_SimilarityAnnotation"/>
      <int:extLst>
        <oel:ext uri="426473B9-03D8-482F-96C9-C2C85392BACA">
          <int:SimilarityCritique Version="1" Context="Family History of Type 2 Diabetes Is Associated with Decreased Insulin Sensitivity and an Impaired Balance Between Insulin Sensitivity and Insulin Secretion in White Youth." SourceType="Online" SourceTitle="Insulin Sensitivity and Insulin Clearance are Heritable ..." SourceUrl="https://www.ncbi.nlm.nih.gov/pmc/articles/PMC3968231/" SourceSnippet="Arslanian SA, Bacha F, Saad R, Gungor N. Family history of type 2 diabetes is associated with decreased insulin sensitivity and an impaired balance between insulin sensitivity and insulin secretion in white youth. Diabetes Care. 2005; 28:115–119.">
            <int:Suggestions CitationType="Inline">
              <int:Suggestion CitationStyle="Mla" IsIdentical="1">
                <int:CitationText>(“Insulin Sensitivity and Insulin Clearance are Heritable ...”)</int:CitationText>
              </int:Suggestion>
              <int:Suggestion CitationStyle="Apa" IsIdentical="1">
                <int:CitationText>(“Insulin Sensitivity and Insulin Clearance are Heritable ...”)</int:CitationText>
              </int:Suggestion>
              <int:Suggestion CitationStyle="Chicago" IsIdentical="1">
                <int:CitationText>(“Insulin Sensitivity and Insulin Clearance are Heritable ...”)</int:CitationText>
              </int:Suggestion>
            </int:Suggestions>
            <int:Suggestions CitationType="Full">
              <int:Suggestion CitationStyle="Mla" IsIdentical="1">
                <int:CitationText>&lt;i&gt;Insulin Sensitivity and Insulin Clearance are Heritable ...&lt;/i&gt;, https://www.ncbi.nlm.nih.gov/pmc/articles/PMC3968231/.</int:CitationText>
              </int:Suggestion>
              <int:Suggestion CitationStyle="Apa" IsIdentical="1">
                <int:CitationText>&lt;i&gt;Insulin Sensitivity and Insulin Clearance are Heritable ...&lt;/i&gt;. (n.d.). Retrieved from https://www.ncbi.nlm.nih.gov/pmc/articles/PMC3968231/</int:CitationText>
              </int:Suggestion>
              <int:Suggestion CitationStyle="Chicago" IsIdentical="1">
                <int:CitationText>“Insulin Sensitivity and Insulin Clearance are Heritable ...” n.d., https://www.ncbi.nlm.nih.gov/pmc/articles/PMC3968231/.</int:CitationText>
              </int:Suggestion>
            </int:Suggestions>
          </int:SimilarityCritique>
        </oel:ext>
      </int:extLst>
    </int:Content>
    <int:Content id="NTkhLg5k">
      <int:Rejection type="AugLoop_Similarity_SimilarityAnnotation"/>
      <int:extLst>
        <oel:ext uri="426473B9-03D8-482F-96C9-C2C85392BACA">
          <int:SimilarityCritique Version="1" Context="Continuing rise of Type 2 diabetes incidence in children and young people in the UK." SourceType="Online" SourceTitle="Continuing rise of Type 2 diabetes incidence in children ..." SourceUrl="http://europepmc.org/abstract/MED/29460341" SourceSnippet="Continuing rise of Type 2 diabetes incidence in children and young people in the UK. T P Candler NIHR Biomedical Research Centre: Nutrition, Diet and Lifestyle Theme, School of Oral and Dental Sciences, Bristol, UK.">
            <int:Suggestions CitationType="Inline">
              <int:Suggestion CitationStyle="Mla" IsIdentical="1">
                <int:CitationText>(“Continuing rise of Type 2 diabetes incidence in children ...”)</int:CitationText>
              </int:Suggestion>
              <int:Suggestion CitationStyle="Apa" IsIdentical="1">
                <int:CitationText>(“Continuing rise of Type 2 diabetes incidence in children ...”)</int:CitationText>
              </int:Suggestion>
              <int:Suggestion CitationStyle="Chicago" IsIdentical="1">
                <int:CitationText>(“Continuing rise of Type 2 diabetes incidence in children ...”)</int:CitationText>
              </int:Suggestion>
            </int:Suggestions>
            <int:Suggestions CitationType="Full">
              <int:Suggestion CitationStyle="Mla" IsIdentical="1">
                <int:CitationText>&lt;i&gt;Continuing rise of Type 2 diabetes incidence in children ...&lt;/i&gt;, http://europepmc.org/abstract/MED/29460341.</int:CitationText>
              </int:Suggestion>
              <int:Suggestion CitationStyle="Apa" IsIdentical="1">
                <int:CitationText>&lt;i&gt;Continuing rise of Type 2 diabetes incidence in children ...&lt;/i&gt;. (n.d.). Retrieved from http://europepmc.org/abstract/MED/29460341</int:CitationText>
              </int:Suggestion>
              <int:Suggestion CitationStyle="Chicago" IsIdentical="1">
                <int:CitationText>“Continuing rise of Type 2 diabetes incidence in children ...” n.d., http://europepmc.org/abstract/MED/29460341.</int:CitationText>
              </int:Suggestion>
            </int:Suggestions>
          </int:SimilarityCritique>
        </oel:ext>
      </int:extLst>
    </int:Content>
    <int:Content id="0cy1KXGQ">
      <int:Rejection type="AugLoop_Similarity_SimilarityAnnotation"/>
      <int:extLst>
        <oel:ext uri="426473B9-03D8-482F-96C9-C2C85392BACA">
          <int:SimilarityCritique Version="1" Context="Alberti, G., Zimmet, P., Shaw, J., Bloomgarden, Z., Kaufman, F. and Silink, M. (2004)." SourceType="Online" SourceTitle="Conjugated linoleic acid reduces hepatic steatosis ..." SourceUrl="https://link.springer.com/article/10.1007/s11745-006-5086-6" SourceSnippet="Alberti, G., Zimmet, P., Shaw, J., Bloomgarden, Z., Kaufman, F., and Silink, M. (2004) Type 2 Diabetes in the Young: The Evolving Epidemic, Diabetes Care 27, 1798–1811.">
            <int:Suggestions CitationType="Inline">
              <int:Suggestion CitationStyle="Mla" IsIdentical="0">
                <int:CitationText>(“Conjugated linoleic acid reduces hepatic steatosis ...”)</int:CitationText>
              </int:Suggestion>
              <int:Suggestion CitationStyle="Apa" IsIdentical="0">
                <int:CitationText>(“Conjugated linoleic acid reduces hepatic steatosis ...”)</int:CitationText>
              </int:Suggestion>
              <int:Suggestion CitationStyle="Chicago" IsIdentical="0">
                <int:CitationText>(“Conjugated linoleic acid reduces hepatic steatosis ...”)</int:CitationText>
              </int:Suggestion>
            </int:Suggestions>
            <int:Suggestions CitationType="Full">
              <int:Suggestion CitationStyle="Mla" IsIdentical="0">
                <int:CitationText>&lt;i&gt;Conjugated linoleic acid reduces hepatic steatosis ...&lt;/i&gt;, https://link.springer.com/article/10.1007/s11745-006-5086-6.</int:CitationText>
              </int:Suggestion>
              <int:Suggestion CitationStyle="Apa" IsIdentical="0">
                <int:CitationText>&lt;i&gt;Conjugated linoleic acid reduces hepatic steatosis ...&lt;/i&gt;. (n.d.). Retrieved from https://link.springer.com/article/10.1007/s11745-006-5086-6</int:CitationText>
              </int:Suggestion>
              <int:Suggestion CitationStyle="Chicago" IsIdentical="0">
                <int:CitationText>“Conjugated linoleic acid reduces hepatic steatosis ...” n.d., https://link.springer.com/article/10.1007/s11745-006-5086-6.</int:CitationText>
              </int:Suggestion>
            </int:Suggestions>
          </int:SimilarityCritique>
        </oel:ext>
      </int:extLst>
    </int:Content>
    <int:Content id="Ch1TpMF9">
      <int:Rejection type="AugLoop_Similarity_SimilarityAnnotation"/>
      <int:extLst>
        <oel:ext uri="426473B9-03D8-482F-96C9-C2C85392BACA">
          <int:SimilarityCritique Version="1" Context="Factors Associated with Academic Achievement in Children with Type 1 Diabetes." SourceType="Online" SourceTitle="UpToDate" SourceUrl="https://www.uptodate.com/contents/overview-of-the-management-of-type-1-diabetes-mellitus-in-children-and-adolescents" SourceSnippet="McCarthy AM, Lindgren S, Mengeling MA, et al. Factors associated with academic achievement in children with type 1 diabetes. Diabetes Care 2003; 26:112. Gonder-Frederick LA, Zrebiec JF, Bauchowitz AU, et al. Cognitive function is disrupted by both hypo- and hyperglycemia in school-aged children with type 1 diabetes: a field study.">
            <int:Suggestions CitationType="Inline">
              <int:Suggestion CitationStyle="Mla" IsIdentical="1">
                <int:CitationText>(“UpToDate”)</int:CitationText>
              </int:Suggestion>
              <int:Suggestion CitationStyle="Apa" IsIdentical="1">
                <int:CitationText>(“UpToDate”)</int:CitationText>
              </int:Suggestion>
              <int:Suggestion CitationStyle="Chicago" IsIdentical="1">
                <int:CitationText>(“UpToDate”)</int:CitationText>
              </int:Suggestion>
            </int:Suggestions>
            <int:Suggestions CitationType="Full">
              <int:Suggestion CitationStyle="Mla" IsIdentical="1">
                <int:CitationText>&lt;i&gt;UpToDate&lt;/i&gt;, https://www.uptodate.com/contents/overview-of-the-management-of-type-1-diabetes-mellitus-in-children-and-adolescents.</int:CitationText>
              </int:Suggestion>
              <int:Suggestion CitationStyle="Apa" IsIdentical="1">
                <int:CitationText>&lt;i&gt;UpToDate&lt;/i&gt;. (n.d.). Retrieved from https://www.uptodate.com/contents/overview-of-the-management-of-type-1-diabetes-mellitus-in-children-and-adolescents</int:CitationText>
              </int:Suggestion>
              <int:Suggestion CitationStyle="Chicago" IsIdentical="1">
                <int:CitationText>“UpToDate” n.d., https://www.uptodate.com/contents/overview-of-the-management-of-type-1-diabetes-mellitus-in-children-and-adolescents.</int:CitationText>
              </int:Suggestion>
            </int:Suggestions>
          </int:SimilarityCritique>
        </oel:ext>
      </int:extLst>
    </int:Content>
    <int:Content id="BRcF8IGC">
      <int:extLst>
        <oel:ext uri="E302BA01-7950-474C-9AD3-286E660C40A8">
          <int:SimilaritySummary Version="1" RunId="1616723807656" TilesCheckedInThisRun="63" TotalNumOfTiles="63" SimilarityAnnotationCount="11" NumWords="3725" NumFlaggedWords="153"/>
        </oel:ext>
      </int:extLst>
    </int:Content>
    <int:Content id="EyuWJqB3">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40F5312C"/>
    <w:multiLevelType w:val="multilevel"/>
    <w:tmpl w:val="35A8C1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7A01824"/>
    <w:multiLevelType w:val="hybridMultilevel"/>
    <w:tmpl w:val="FD2AE7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D948E8"/>
    <w:multiLevelType w:val="hybridMultilevel"/>
    <w:tmpl w:val="69CAC23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4">
    <w:abstractNumId w:val="3"/>
  </w: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40"/>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5E3"/>
    <w:rsid w:val="0001267E"/>
    <w:rsid w:val="00087A54"/>
    <w:rsid w:val="000A7400"/>
    <w:rsid w:val="000B2A74"/>
    <w:rsid w:val="000C60E7"/>
    <w:rsid w:val="000F64C5"/>
    <w:rsid w:val="000F75A0"/>
    <w:rsid w:val="00103361"/>
    <w:rsid w:val="00105048"/>
    <w:rsid w:val="00144742"/>
    <w:rsid w:val="001D120F"/>
    <w:rsid w:val="001E1F62"/>
    <w:rsid w:val="001F1056"/>
    <w:rsid w:val="003304F1"/>
    <w:rsid w:val="00374ADB"/>
    <w:rsid w:val="003A6910"/>
    <w:rsid w:val="003B7459"/>
    <w:rsid w:val="0049371C"/>
    <w:rsid w:val="004BF75B"/>
    <w:rsid w:val="004C312D"/>
    <w:rsid w:val="00503866"/>
    <w:rsid w:val="00583F7C"/>
    <w:rsid w:val="00584963"/>
    <w:rsid w:val="005C7EB8"/>
    <w:rsid w:val="0065345B"/>
    <w:rsid w:val="006E7B0C"/>
    <w:rsid w:val="006F307B"/>
    <w:rsid w:val="00737B8C"/>
    <w:rsid w:val="00773FCD"/>
    <w:rsid w:val="00794AA5"/>
    <w:rsid w:val="00877893"/>
    <w:rsid w:val="008B62E4"/>
    <w:rsid w:val="008E3F12"/>
    <w:rsid w:val="00902DB7"/>
    <w:rsid w:val="00949790"/>
    <w:rsid w:val="009561AC"/>
    <w:rsid w:val="009A92B4"/>
    <w:rsid w:val="009B01AC"/>
    <w:rsid w:val="009C3077"/>
    <w:rsid w:val="00A34B84"/>
    <w:rsid w:val="00A62897"/>
    <w:rsid w:val="00A67290"/>
    <w:rsid w:val="00AC075A"/>
    <w:rsid w:val="00AF55E3"/>
    <w:rsid w:val="00B25F2F"/>
    <w:rsid w:val="00B60F47"/>
    <w:rsid w:val="00BB239B"/>
    <w:rsid w:val="00C33499"/>
    <w:rsid w:val="00D27332"/>
    <w:rsid w:val="00D3783A"/>
    <w:rsid w:val="00D6713E"/>
    <w:rsid w:val="00DC0D2C"/>
    <w:rsid w:val="00E73B15"/>
    <w:rsid w:val="00EB1B56"/>
    <w:rsid w:val="00EC4D96"/>
    <w:rsid w:val="00F077B0"/>
    <w:rsid w:val="00F50121"/>
    <w:rsid w:val="012C9259"/>
    <w:rsid w:val="01308F9D"/>
    <w:rsid w:val="0147E90C"/>
    <w:rsid w:val="014A84CE"/>
    <w:rsid w:val="016FB0A5"/>
    <w:rsid w:val="01923A60"/>
    <w:rsid w:val="0195833A"/>
    <w:rsid w:val="019C7E02"/>
    <w:rsid w:val="01D867E5"/>
    <w:rsid w:val="020FA732"/>
    <w:rsid w:val="023067F1"/>
    <w:rsid w:val="02366315"/>
    <w:rsid w:val="024922E9"/>
    <w:rsid w:val="025A0C2C"/>
    <w:rsid w:val="0269D3BD"/>
    <w:rsid w:val="0279C9B2"/>
    <w:rsid w:val="0282148B"/>
    <w:rsid w:val="029C8435"/>
    <w:rsid w:val="02B84925"/>
    <w:rsid w:val="02B86A1A"/>
    <w:rsid w:val="02D3BBEC"/>
    <w:rsid w:val="02E5BFBA"/>
    <w:rsid w:val="02F6063F"/>
    <w:rsid w:val="032DE1B1"/>
    <w:rsid w:val="035A8081"/>
    <w:rsid w:val="035BE036"/>
    <w:rsid w:val="03ADDD18"/>
    <w:rsid w:val="03E34EB0"/>
    <w:rsid w:val="03F11E45"/>
    <w:rsid w:val="04009FAF"/>
    <w:rsid w:val="042B3D2A"/>
    <w:rsid w:val="04541986"/>
    <w:rsid w:val="045F988A"/>
    <w:rsid w:val="04772B8E"/>
    <w:rsid w:val="047ACBB6"/>
    <w:rsid w:val="048EAA23"/>
    <w:rsid w:val="04A6099A"/>
    <w:rsid w:val="04A8C348"/>
    <w:rsid w:val="04BA4196"/>
    <w:rsid w:val="04BC979E"/>
    <w:rsid w:val="04CDC7E7"/>
    <w:rsid w:val="051A232C"/>
    <w:rsid w:val="051F5334"/>
    <w:rsid w:val="05242A03"/>
    <w:rsid w:val="0547DC79"/>
    <w:rsid w:val="05500888"/>
    <w:rsid w:val="05529199"/>
    <w:rsid w:val="056E9C83"/>
    <w:rsid w:val="05707C9D"/>
    <w:rsid w:val="05DCF3B7"/>
    <w:rsid w:val="05E36EEE"/>
    <w:rsid w:val="05ECBA3C"/>
    <w:rsid w:val="05EFE9E7"/>
    <w:rsid w:val="05FA7F0A"/>
    <w:rsid w:val="0639DDBE"/>
    <w:rsid w:val="0649269A"/>
    <w:rsid w:val="06686141"/>
    <w:rsid w:val="0677BD5C"/>
    <w:rsid w:val="06841FEB"/>
    <w:rsid w:val="068924D0"/>
    <w:rsid w:val="069C0000"/>
    <w:rsid w:val="06C625E2"/>
    <w:rsid w:val="06CF395C"/>
    <w:rsid w:val="06E181C7"/>
    <w:rsid w:val="06E4BEB7"/>
    <w:rsid w:val="072D612B"/>
    <w:rsid w:val="0730AC8D"/>
    <w:rsid w:val="07384071"/>
    <w:rsid w:val="07395D6B"/>
    <w:rsid w:val="07396F93"/>
    <w:rsid w:val="074AC3C8"/>
    <w:rsid w:val="077109DC"/>
    <w:rsid w:val="077BC6A7"/>
    <w:rsid w:val="07D8A3D0"/>
    <w:rsid w:val="07D9D59B"/>
    <w:rsid w:val="07E0D05B"/>
    <w:rsid w:val="07E1C311"/>
    <w:rsid w:val="0812DB07"/>
    <w:rsid w:val="082C0364"/>
    <w:rsid w:val="0838076E"/>
    <w:rsid w:val="08678F76"/>
    <w:rsid w:val="08B17F59"/>
    <w:rsid w:val="08B65071"/>
    <w:rsid w:val="0925153B"/>
    <w:rsid w:val="092A442D"/>
    <w:rsid w:val="0941C4E8"/>
    <w:rsid w:val="094EA99C"/>
    <w:rsid w:val="097F05A9"/>
    <w:rsid w:val="099CA6B7"/>
    <w:rsid w:val="099CFA0C"/>
    <w:rsid w:val="09D3BC07"/>
    <w:rsid w:val="09D77C9A"/>
    <w:rsid w:val="09DBEEF7"/>
    <w:rsid w:val="09E2E9BF"/>
    <w:rsid w:val="09E42FCD"/>
    <w:rsid w:val="09FDC6A4"/>
    <w:rsid w:val="0A121B89"/>
    <w:rsid w:val="0A133DF0"/>
    <w:rsid w:val="0A684D4F"/>
    <w:rsid w:val="0A72065C"/>
    <w:rsid w:val="0A84E86C"/>
    <w:rsid w:val="0ADEC154"/>
    <w:rsid w:val="0AE83E41"/>
    <w:rsid w:val="0AF0393E"/>
    <w:rsid w:val="0B477922"/>
    <w:rsid w:val="0B69042B"/>
    <w:rsid w:val="0B885196"/>
    <w:rsid w:val="0BD39576"/>
    <w:rsid w:val="0BD74A37"/>
    <w:rsid w:val="0BD7B8F7"/>
    <w:rsid w:val="0BD83CD6"/>
    <w:rsid w:val="0BFFAC00"/>
    <w:rsid w:val="0C379EA4"/>
    <w:rsid w:val="0C4F4BA8"/>
    <w:rsid w:val="0C643469"/>
    <w:rsid w:val="0C73BD05"/>
    <w:rsid w:val="0C917D45"/>
    <w:rsid w:val="0CCEF0D2"/>
    <w:rsid w:val="0CE2B586"/>
    <w:rsid w:val="0CEFF31D"/>
    <w:rsid w:val="0D6C0D43"/>
    <w:rsid w:val="0E2B2B07"/>
    <w:rsid w:val="0E318295"/>
    <w:rsid w:val="0E3FD453"/>
    <w:rsid w:val="0E436CBE"/>
    <w:rsid w:val="0E4DA5D4"/>
    <w:rsid w:val="0E70852F"/>
    <w:rsid w:val="0EAC111A"/>
    <w:rsid w:val="0ECED8C7"/>
    <w:rsid w:val="0EDD1F41"/>
    <w:rsid w:val="0EE98919"/>
    <w:rsid w:val="0EEA6024"/>
    <w:rsid w:val="0EED47C0"/>
    <w:rsid w:val="0F025F31"/>
    <w:rsid w:val="0F322825"/>
    <w:rsid w:val="0F57638E"/>
    <w:rsid w:val="0F5D6CD4"/>
    <w:rsid w:val="0F6225B2"/>
    <w:rsid w:val="0F765ED7"/>
    <w:rsid w:val="0F885CD4"/>
    <w:rsid w:val="0F93AAB3"/>
    <w:rsid w:val="0FB67881"/>
    <w:rsid w:val="0FC6940F"/>
    <w:rsid w:val="0FC79C3B"/>
    <w:rsid w:val="0FC91E07"/>
    <w:rsid w:val="0FF6384E"/>
    <w:rsid w:val="1026C548"/>
    <w:rsid w:val="102793DF"/>
    <w:rsid w:val="104053A2"/>
    <w:rsid w:val="10717F09"/>
    <w:rsid w:val="107B2033"/>
    <w:rsid w:val="10A3AE05"/>
    <w:rsid w:val="10BF2A44"/>
    <w:rsid w:val="10CDF886"/>
    <w:rsid w:val="10DB82D2"/>
    <w:rsid w:val="10E1FCDE"/>
    <w:rsid w:val="10ED5A03"/>
    <w:rsid w:val="10F400E7"/>
    <w:rsid w:val="11199526"/>
    <w:rsid w:val="114BC4EB"/>
    <w:rsid w:val="115ACAE6"/>
    <w:rsid w:val="117DFE12"/>
    <w:rsid w:val="1188A557"/>
    <w:rsid w:val="119512E6"/>
    <w:rsid w:val="11A41793"/>
    <w:rsid w:val="11A6BD4D"/>
    <w:rsid w:val="11B26ADA"/>
    <w:rsid w:val="11BD8010"/>
    <w:rsid w:val="11D927B8"/>
    <w:rsid w:val="11FA547F"/>
    <w:rsid w:val="1208D889"/>
    <w:rsid w:val="1213D436"/>
    <w:rsid w:val="121F88C3"/>
    <w:rsid w:val="122677C7"/>
    <w:rsid w:val="12367916"/>
    <w:rsid w:val="12428C6A"/>
    <w:rsid w:val="12433F68"/>
    <w:rsid w:val="12459397"/>
    <w:rsid w:val="125D09B2"/>
    <w:rsid w:val="126AFCA7"/>
    <w:rsid w:val="126B71AE"/>
    <w:rsid w:val="12735F34"/>
    <w:rsid w:val="12AA3104"/>
    <w:rsid w:val="12C88675"/>
    <w:rsid w:val="12E7954C"/>
    <w:rsid w:val="12F1CD3C"/>
    <w:rsid w:val="132475B8"/>
    <w:rsid w:val="135ECC07"/>
    <w:rsid w:val="13C24828"/>
    <w:rsid w:val="141830E1"/>
    <w:rsid w:val="1441631B"/>
    <w:rsid w:val="1451E9F2"/>
    <w:rsid w:val="14929B13"/>
    <w:rsid w:val="149C6303"/>
    <w:rsid w:val="14A882BE"/>
    <w:rsid w:val="14ABBB12"/>
    <w:rsid w:val="14C04619"/>
    <w:rsid w:val="151BAABF"/>
    <w:rsid w:val="1545CB4C"/>
    <w:rsid w:val="154C60C5"/>
    <w:rsid w:val="1572BDF1"/>
    <w:rsid w:val="15857608"/>
    <w:rsid w:val="1585FC94"/>
    <w:rsid w:val="159AE0AF"/>
    <w:rsid w:val="15DFBA2F"/>
    <w:rsid w:val="1612A3CA"/>
    <w:rsid w:val="161346F9"/>
    <w:rsid w:val="16741F81"/>
    <w:rsid w:val="167870D4"/>
    <w:rsid w:val="1680728A"/>
    <w:rsid w:val="16A28A76"/>
    <w:rsid w:val="16A7A7A0"/>
    <w:rsid w:val="16AC7F3C"/>
    <w:rsid w:val="16CC4E77"/>
    <w:rsid w:val="16CF9BF9"/>
    <w:rsid w:val="16E054B7"/>
    <w:rsid w:val="16E5F409"/>
    <w:rsid w:val="1708DFDB"/>
    <w:rsid w:val="17199625"/>
    <w:rsid w:val="172A9126"/>
    <w:rsid w:val="173A2ABA"/>
    <w:rsid w:val="1742E465"/>
    <w:rsid w:val="17472FC4"/>
    <w:rsid w:val="17549D23"/>
    <w:rsid w:val="175F9312"/>
    <w:rsid w:val="17A30BE3"/>
    <w:rsid w:val="17CB9F85"/>
    <w:rsid w:val="17D1B864"/>
    <w:rsid w:val="17E966D2"/>
    <w:rsid w:val="17FDC041"/>
    <w:rsid w:val="18323D2A"/>
    <w:rsid w:val="1852DE3C"/>
    <w:rsid w:val="187C999D"/>
    <w:rsid w:val="1896028B"/>
    <w:rsid w:val="18A5BA9A"/>
    <w:rsid w:val="18B6AD70"/>
    <w:rsid w:val="18BFE20E"/>
    <w:rsid w:val="18CDF0A4"/>
    <w:rsid w:val="18CE6C4B"/>
    <w:rsid w:val="18D90A6B"/>
    <w:rsid w:val="18DC578E"/>
    <w:rsid w:val="18EBA9CE"/>
    <w:rsid w:val="191CDE79"/>
    <w:rsid w:val="191D747A"/>
    <w:rsid w:val="191F6700"/>
    <w:rsid w:val="19245F68"/>
    <w:rsid w:val="194AE7BB"/>
    <w:rsid w:val="1958C013"/>
    <w:rsid w:val="19679668"/>
    <w:rsid w:val="196FE79A"/>
    <w:rsid w:val="19703B9B"/>
    <w:rsid w:val="1973656A"/>
    <w:rsid w:val="197B13F8"/>
    <w:rsid w:val="198099F7"/>
    <w:rsid w:val="19BD8D90"/>
    <w:rsid w:val="19D50B3A"/>
    <w:rsid w:val="19D75CA3"/>
    <w:rsid w:val="19E38855"/>
    <w:rsid w:val="1A044362"/>
    <w:rsid w:val="1A056730"/>
    <w:rsid w:val="1A06B636"/>
    <w:rsid w:val="1A2AED82"/>
    <w:rsid w:val="1A34B4CF"/>
    <w:rsid w:val="1A598B26"/>
    <w:rsid w:val="1A68346E"/>
    <w:rsid w:val="1A7FFE35"/>
    <w:rsid w:val="1A897E51"/>
    <w:rsid w:val="1AA80C06"/>
    <w:rsid w:val="1B0EE2EF"/>
    <w:rsid w:val="1B308588"/>
    <w:rsid w:val="1B7CFC4E"/>
    <w:rsid w:val="1BB65F98"/>
    <w:rsid w:val="1BBFF449"/>
    <w:rsid w:val="1BD525D5"/>
    <w:rsid w:val="1BDF977E"/>
    <w:rsid w:val="1BECB13C"/>
    <w:rsid w:val="1C06097E"/>
    <w:rsid w:val="1C22C77F"/>
    <w:rsid w:val="1C234A90"/>
    <w:rsid w:val="1CAF17CF"/>
    <w:rsid w:val="1CC9EDEB"/>
    <w:rsid w:val="1CD02FA8"/>
    <w:rsid w:val="1CDD00CB"/>
    <w:rsid w:val="1CE1BA2C"/>
    <w:rsid w:val="1CE693F4"/>
    <w:rsid w:val="1CFDBE98"/>
    <w:rsid w:val="1D038B48"/>
    <w:rsid w:val="1D263869"/>
    <w:rsid w:val="1D2866B4"/>
    <w:rsid w:val="1D595FB7"/>
    <w:rsid w:val="1D70F636"/>
    <w:rsid w:val="1D88819D"/>
    <w:rsid w:val="1D8A1E93"/>
    <w:rsid w:val="1D8B284A"/>
    <w:rsid w:val="1DA161C7"/>
    <w:rsid w:val="1DB02231"/>
    <w:rsid w:val="1DC671C3"/>
    <w:rsid w:val="1DCC499C"/>
    <w:rsid w:val="1DF3F5AA"/>
    <w:rsid w:val="1E013978"/>
    <w:rsid w:val="1E26D6A6"/>
    <w:rsid w:val="1E384EC8"/>
    <w:rsid w:val="1E5BB715"/>
    <w:rsid w:val="1E5C86C0"/>
    <w:rsid w:val="1E641F96"/>
    <w:rsid w:val="1E8BD23A"/>
    <w:rsid w:val="1E96E7FA"/>
    <w:rsid w:val="1EA92AF3"/>
    <w:rsid w:val="1EB3BDDD"/>
    <w:rsid w:val="1EF8F374"/>
    <w:rsid w:val="1EFF89E1"/>
    <w:rsid w:val="1F0CC697"/>
    <w:rsid w:val="1F345536"/>
    <w:rsid w:val="1F5394FA"/>
    <w:rsid w:val="1F89922A"/>
    <w:rsid w:val="1F8CB087"/>
    <w:rsid w:val="1FA7273A"/>
    <w:rsid w:val="1FB9C0E5"/>
    <w:rsid w:val="1FDD5154"/>
    <w:rsid w:val="1FE48F95"/>
    <w:rsid w:val="1FE94E4D"/>
    <w:rsid w:val="20303E05"/>
    <w:rsid w:val="20354F7F"/>
    <w:rsid w:val="2041760D"/>
    <w:rsid w:val="20A04445"/>
    <w:rsid w:val="20B22092"/>
    <w:rsid w:val="20B981A1"/>
    <w:rsid w:val="20BFD7E4"/>
    <w:rsid w:val="20BFDA2C"/>
    <w:rsid w:val="20CAF3F3"/>
    <w:rsid w:val="2120D73D"/>
    <w:rsid w:val="21603C95"/>
    <w:rsid w:val="216144B0"/>
    <w:rsid w:val="2165A976"/>
    <w:rsid w:val="217B4D80"/>
    <w:rsid w:val="217C5F5D"/>
    <w:rsid w:val="217D7E25"/>
    <w:rsid w:val="218583EA"/>
    <w:rsid w:val="21A2588B"/>
    <w:rsid w:val="21ADE0B6"/>
    <w:rsid w:val="21B23D4F"/>
    <w:rsid w:val="21D9880A"/>
    <w:rsid w:val="21DB9160"/>
    <w:rsid w:val="21EC027E"/>
    <w:rsid w:val="21FDC9C9"/>
    <w:rsid w:val="22027EDB"/>
    <w:rsid w:val="2213B838"/>
    <w:rsid w:val="2222A3F4"/>
    <w:rsid w:val="222D1974"/>
    <w:rsid w:val="225822F6"/>
    <w:rsid w:val="225BAA8D"/>
    <w:rsid w:val="22754B02"/>
    <w:rsid w:val="22E69402"/>
    <w:rsid w:val="22FB2E5A"/>
    <w:rsid w:val="23089CAB"/>
    <w:rsid w:val="2364CDB0"/>
    <w:rsid w:val="23678BE6"/>
    <w:rsid w:val="23728FF6"/>
    <w:rsid w:val="2375586B"/>
    <w:rsid w:val="23865170"/>
    <w:rsid w:val="23A002CD"/>
    <w:rsid w:val="23CC6497"/>
    <w:rsid w:val="23D14115"/>
    <w:rsid w:val="23D853AC"/>
    <w:rsid w:val="23D9122E"/>
    <w:rsid w:val="24019288"/>
    <w:rsid w:val="240CB130"/>
    <w:rsid w:val="243A658F"/>
    <w:rsid w:val="246F1279"/>
    <w:rsid w:val="2470409D"/>
    <w:rsid w:val="247980D2"/>
    <w:rsid w:val="24AC7AC3"/>
    <w:rsid w:val="24E71EB1"/>
    <w:rsid w:val="24FD712E"/>
    <w:rsid w:val="24FEE940"/>
    <w:rsid w:val="24FFEDF5"/>
    <w:rsid w:val="2530C75D"/>
    <w:rsid w:val="2532611A"/>
    <w:rsid w:val="25373041"/>
    <w:rsid w:val="2541F448"/>
    <w:rsid w:val="25B10479"/>
    <w:rsid w:val="25CD6805"/>
    <w:rsid w:val="25EF4140"/>
    <w:rsid w:val="25FB44CC"/>
    <w:rsid w:val="26236924"/>
    <w:rsid w:val="263061EF"/>
    <w:rsid w:val="26AF294F"/>
    <w:rsid w:val="26EFDD84"/>
    <w:rsid w:val="2727281C"/>
    <w:rsid w:val="273A8B0D"/>
    <w:rsid w:val="2760A6A9"/>
    <w:rsid w:val="277514CC"/>
    <w:rsid w:val="2784BCCD"/>
    <w:rsid w:val="278BCCD2"/>
    <w:rsid w:val="279A6521"/>
    <w:rsid w:val="27A89E3B"/>
    <w:rsid w:val="27B6A704"/>
    <w:rsid w:val="286A60CF"/>
    <w:rsid w:val="286C6050"/>
    <w:rsid w:val="287A68B2"/>
    <w:rsid w:val="2894D04A"/>
    <w:rsid w:val="28962B5D"/>
    <w:rsid w:val="28A570E5"/>
    <w:rsid w:val="28ABC4CF"/>
    <w:rsid w:val="28AE41C8"/>
    <w:rsid w:val="28D2EF0A"/>
    <w:rsid w:val="28E8A53B"/>
    <w:rsid w:val="298677AB"/>
    <w:rsid w:val="29876962"/>
    <w:rsid w:val="298BAB27"/>
    <w:rsid w:val="29FD59B2"/>
    <w:rsid w:val="2A5356C1"/>
    <w:rsid w:val="2A63D0EE"/>
    <w:rsid w:val="2A6EA751"/>
    <w:rsid w:val="2A7A2258"/>
    <w:rsid w:val="2A7C2C91"/>
    <w:rsid w:val="2A91A447"/>
    <w:rsid w:val="2AA4B6CA"/>
    <w:rsid w:val="2AA546BC"/>
    <w:rsid w:val="2AAD7EC5"/>
    <w:rsid w:val="2AD08027"/>
    <w:rsid w:val="2AFFF781"/>
    <w:rsid w:val="2B390DE6"/>
    <w:rsid w:val="2B50E906"/>
    <w:rsid w:val="2B5AEA1A"/>
    <w:rsid w:val="2B63420C"/>
    <w:rsid w:val="2B975DC1"/>
    <w:rsid w:val="2BBE4E1F"/>
    <w:rsid w:val="2BC9199A"/>
    <w:rsid w:val="2BCDCC1F"/>
    <w:rsid w:val="2BD489BA"/>
    <w:rsid w:val="2BEA2642"/>
    <w:rsid w:val="2BFFA14F"/>
    <w:rsid w:val="2C014861"/>
    <w:rsid w:val="2C201EBB"/>
    <w:rsid w:val="2C306544"/>
    <w:rsid w:val="2C3D66A3"/>
    <w:rsid w:val="2C77E33D"/>
    <w:rsid w:val="2C79C26E"/>
    <w:rsid w:val="2C8471F3"/>
    <w:rsid w:val="2C89836D"/>
    <w:rsid w:val="2C8D672A"/>
    <w:rsid w:val="2CAC60A9"/>
    <w:rsid w:val="2CBE4D46"/>
    <w:rsid w:val="2CE84130"/>
    <w:rsid w:val="2D068079"/>
    <w:rsid w:val="2D40B8C5"/>
    <w:rsid w:val="2D67FD56"/>
    <w:rsid w:val="2D6FCC1B"/>
    <w:rsid w:val="2D74C92C"/>
    <w:rsid w:val="2D9B71B0"/>
    <w:rsid w:val="2DC10A98"/>
    <w:rsid w:val="2DE43514"/>
    <w:rsid w:val="2DF93D2A"/>
    <w:rsid w:val="2E397269"/>
    <w:rsid w:val="2E39EA90"/>
    <w:rsid w:val="2E4CAC4A"/>
    <w:rsid w:val="2E61C029"/>
    <w:rsid w:val="2E76B9A6"/>
    <w:rsid w:val="2E85133E"/>
    <w:rsid w:val="2E9654D4"/>
    <w:rsid w:val="2E967305"/>
    <w:rsid w:val="2EA667A1"/>
    <w:rsid w:val="2EAC6B7E"/>
    <w:rsid w:val="2ECCC72F"/>
    <w:rsid w:val="2ECD652F"/>
    <w:rsid w:val="2F03CDB7"/>
    <w:rsid w:val="2F09CB7C"/>
    <w:rsid w:val="2F2B3899"/>
    <w:rsid w:val="2F309B65"/>
    <w:rsid w:val="2F573091"/>
    <w:rsid w:val="2F5BBB90"/>
    <w:rsid w:val="2FA0348F"/>
    <w:rsid w:val="2FB0CAE9"/>
    <w:rsid w:val="30371607"/>
    <w:rsid w:val="305F85AB"/>
    <w:rsid w:val="3095EA05"/>
    <w:rsid w:val="309E1980"/>
    <w:rsid w:val="30B03F44"/>
    <w:rsid w:val="30B5B572"/>
    <w:rsid w:val="30BD9765"/>
    <w:rsid w:val="30C34E24"/>
    <w:rsid w:val="30FCC03F"/>
    <w:rsid w:val="3104D6A3"/>
    <w:rsid w:val="31099016"/>
    <w:rsid w:val="3109D6B4"/>
    <w:rsid w:val="313B6344"/>
    <w:rsid w:val="31634FD1"/>
    <w:rsid w:val="316A9FBE"/>
    <w:rsid w:val="31809E2A"/>
    <w:rsid w:val="31AE3F17"/>
    <w:rsid w:val="31B141E3"/>
    <w:rsid w:val="31C4820A"/>
    <w:rsid w:val="31C7B971"/>
    <w:rsid w:val="31CE51B6"/>
    <w:rsid w:val="31E63947"/>
    <w:rsid w:val="31F730C0"/>
    <w:rsid w:val="323373D3"/>
    <w:rsid w:val="32385D76"/>
    <w:rsid w:val="323B6E79"/>
    <w:rsid w:val="3247BB44"/>
    <w:rsid w:val="325CDF05"/>
    <w:rsid w:val="326985FE"/>
    <w:rsid w:val="326EE2D3"/>
    <w:rsid w:val="3293BACD"/>
    <w:rsid w:val="32B4A608"/>
    <w:rsid w:val="32D9F6FB"/>
    <w:rsid w:val="331387A3"/>
    <w:rsid w:val="333B9F0E"/>
    <w:rsid w:val="333F9762"/>
    <w:rsid w:val="334CB120"/>
    <w:rsid w:val="33689791"/>
    <w:rsid w:val="337FACDD"/>
    <w:rsid w:val="339369BB"/>
    <w:rsid w:val="33ACB547"/>
    <w:rsid w:val="33B551BC"/>
    <w:rsid w:val="33B7AC29"/>
    <w:rsid w:val="33C0D979"/>
    <w:rsid w:val="33D0EE2E"/>
    <w:rsid w:val="33ED5634"/>
    <w:rsid w:val="33F6430F"/>
    <w:rsid w:val="33FBFC28"/>
    <w:rsid w:val="3405565F"/>
    <w:rsid w:val="342F2CB3"/>
    <w:rsid w:val="348E7FFE"/>
    <w:rsid w:val="349970FA"/>
    <w:rsid w:val="34AF2B71"/>
    <w:rsid w:val="34C3A641"/>
    <w:rsid w:val="34CA9D3D"/>
    <w:rsid w:val="34DDFF16"/>
    <w:rsid w:val="34DEC6C1"/>
    <w:rsid w:val="34E23A69"/>
    <w:rsid w:val="34FF8427"/>
    <w:rsid w:val="35034408"/>
    <w:rsid w:val="3506D697"/>
    <w:rsid w:val="351C01D6"/>
    <w:rsid w:val="35243C30"/>
    <w:rsid w:val="3537190F"/>
    <w:rsid w:val="353994D3"/>
    <w:rsid w:val="35531726"/>
    <w:rsid w:val="355B322F"/>
    <w:rsid w:val="356C79DE"/>
    <w:rsid w:val="358C2887"/>
    <w:rsid w:val="3592355D"/>
    <w:rsid w:val="35947FC7"/>
    <w:rsid w:val="359F554D"/>
    <w:rsid w:val="35A1100F"/>
    <w:rsid w:val="35A68395"/>
    <w:rsid w:val="35D0ED9E"/>
    <w:rsid w:val="35D63FD8"/>
    <w:rsid w:val="35EFF99F"/>
    <w:rsid w:val="35F16073"/>
    <w:rsid w:val="36126A2F"/>
    <w:rsid w:val="36765015"/>
    <w:rsid w:val="3683ED10"/>
    <w:rsid w:val="368CAE5F"/>
    <w:rsid w:val="36AB4E78"/>
    <w:rsid w:val="36E76A3D"/>
    <w:rsid w:val="3707A931"/>
    <w:rsid w:val="3720E6BE"/>
    <w:rsid w:val="374D91A7"/>
    <w:rsid w:val="37721039"/>
    <w:rsid w:val="379BFE20"/>
    <w:rsid w:val="37EC1E26"/>
    <w:rsid w:val="37ED8F69"/>
    <w:rsid w:val="3843C9C5"/>
    <w:rsid w:val="384DB281"/>
    <w:rsid w:val="3862F870"/>
    <w:rsid w:val="3881E15B"/>
    <w:rsid w:val="38A98D78"/>
    <w:rsid w:val="38AEC18F"/>
    <w:rsid w:val="38D48FC9"/>
    <w:rsid w:val="391372DC"/>
    <w:rsid w:val="39228348"/>
    <w:rsid w:val="392E6CCE"/>
    <w:rsid w:val="398B609E"/>
    <w:rsid w:val="398E1FA2"/>
    <w:rsid w:val="39A23572"/>
    <w:rsid w:val="39A2CA47"/>
    <w:rsid w:val="39B01BB5"/>
    <w:rsid w:val="39CCF467"/>
    <w:rsid w:val="39CF16CE"/>
    <w:rsid w:val="39D7FCF7"/>
    <w:rsid w:val="39F155DC"/>
    <w:rsid w:val="3A00867C"/>
    <w:rsid w:val="3A4C7E23"/>
    <w:rsid w:val="3A65A680"/>
    <w:rsid w:val="3A7C4682"/>
    <w:rsid w:val="3A85E186"/>
    <w:rsid w:val="3A886D10"/>
    <w:rsid w:val="3AB362A5"/>
    <w:rsid w:val="3AE96AAF"/>
    <w:rsid w:val="3AF04943"/>
    <w:rsid w:val="3B0186B9"/>
    <w:rsid w:val="3B0690B1"/>
    <w:rsid w:val="3B271AD4"/>
    <w:rsid w:val="3B2C647B"/>
    <w:rsid w:val="3B6B881E"/>
    <w:rsid w:val="3B7A7A96"/>
    <w:rsid w:val="3B7B6A87"/>
    <w:rsid w:val="3BB7C6BC"/>
    <w:rsid w:val="3C0EC7A5"/>
    <w:rsid w:val="3C0FECFF"/>
    <w:rsid w:val="3C140003"/>
    <w:rsid w:val="3C4975DE"/>
    <w:rsid w:val="3C57D402"/>
    <w:rsid w:val="3C9D182C"/>
    <w:rsid w:val="3CB14034"/>
    <w:rsid w:val="3CC1008C"/>
    <w:rsid w:val="3CC2EB35"/>
    <w:rsid w:val="3CC30160"/>
    <w:rsid w:val="3CD8C75E"/>
    <w:rsid w:val="3D09880C"/>
    <w:rsid w:val="3D0E0F49"/>
    <w:rsid w:val="3D2E2503"/>
    <w:rsid w:val="3D404C4E"/>
    <w:rsid w:val="3D695B16"/>
    <w:rsid w:val="3DAE5FEE"/>
    <w:rsid w:val="3DC55EB7"/>
    <w:rsid w:val="3DD60EF9"/>
    <w:rsid w:val="3DDDA393"/>
    <w:rsid w:val="3DFF2C8C"/>
    <w:rsid w:val="3E054BF1"/>
    <w:rsid w:val="3E0B3FA4"/>
    <w:rsid w:val="3E39D7D3"/>
    <w:rsid w:val="3E5A5AE0"/>
    <w:rsid w:val="3E630673"/>
    <w:rsid w:val="3E63CBF1"/>
    <w:rsid w:val="3E6CE190"/>
    <w:rsid w:val="3E73DAC8"/>
    <w:rsid w:val="3E77D860"/>
    <w:rsid w:val="3E8161FA"/>
    <w:rsid w:val="3EB57BC0"/>
    <w:rsid w:val="3EC48752"/>
    <w:rsid w:val="3ED236EB"/>
    <w:rsid w:val="3EE7FAF7"/>
    <w:rsid w:val="3F0FE872"/>
    <w:rsid w:val="3F2BFCBF"/>
    <w:rsid w:val="3F4A304F"/>
    <w:rsid w:val="3F5CCFB2"/>
    <w:rsid w:val="3F64F174"/>
    <w:rsid w:val="3F9AF9BC"/>
    <w:rsid w:val="3FA01399"/>
    <w:rsid w:val="3FAE4190"/>
    <w:rsid w:val="3FB214AC"/>
    <w:rsid w:val="3FBF0E82"/>
    <w:rsid w:val="3FDA6896"/>
    <w:rsid w:val="3FEB9D8B"/>
    <w:rsid w:val="40132F1D"/>
    <w:rsid w:val="40349122"/>
    <w:rsid w:val="40AE4D78"/>
    <w:rsid w:val="40E93329"/>
    <w:rsid w:val="40EF0374"/>
    <w:rsid w:val="41335EFC"/>
    <w:rsid w:val="4161018B"/>
    <w:rsid w:val="416F37E3"/>
    <w:rsid w:val="4179FBA0"/>
    <w:rsid w:val="417DA93A"/>
    <w:rsid w:val="417E7A1D"/>
    <w:rsid w:val="418F9CA2"/>
    <w:rsid w:val="4193F954"/>
    <w:rsid w:val="4195C266"/>
    <w:rsid w:val="41AC7A9F"/>
    <w:rsid w:val="41B4CE5C"/>
    <w:rsid w:val="41CAF561"/>
    <w:rsid w:val="41FE5B54"/>
    <w:rsid w:val="423E88A0"/>
    <w:rsid w:val="425169FA"/>
    <w:rsid w:val="428702B5"/>
    <w:rsid w:val="42A1D328"/>
    <w:rsid w:val="42B00C42"/>
    <w:rsid w:val="42B2261F"/>
    <w:rsid w:val="42B88F03"/>
    <w:rsid w:val="42BE1092"/>
    <w:rsid w:val="42CF2F5D"/>
    <w:rsid w:val="42D0315B"/>
    <w:rsid w:val="431C8694"/>
    <w:rsid w:val="43373D14"/>
    <w:rsid w:val="43719402"/>
    <w:rsid w:val="43BD3CB7"/>
    <w:rsid w:val="43DD2F59"/>
    <w:rsid w:val="43DEA24C"/>
    <w:rsid w:val="43EF33A4"/>
    <w:rsid w:val="43FED9C4"/>
    <w:rsid w:val="441D3C08"/>
    <w:rsid w:val="44203C64"/>
    <w:rsid w:val="44309D4A"/>
    <w:rsid w:val="444355DD"/>
    <w:rsid w:val="444C7334"/>
    <w:rsid w:val="448D9A75"/>
    <w:rsid w:val="449C3984"/>
    <w:rsid w:val="44A32894"/>
    <w:rsid w:val="44A886DE"/>
    <w:rsid w:val="44CFCBFF"/>
    <w:rsid w:val="44DE1D2C"/>
    <w:rsid w:val="44E004F0"/>
    <w:rsid w:val="44E7235C"/>
    <w:rsid w:val="44FE5D18"/>
    <w:rsid w:val="450BCC46"/>
    <w:rsid w:val="450D589A"/>
    <w:rsid w:val="4512D4DB"/>
    <w:rsid w:val="452403C8"/>
    <w:rsid w:val="4527FE52"/>
    <w:rsid w:val="4568DD48"/>
    <w:rsid w:val="45776104"/>
    <w:rsid w:val="459B7BEC"/>
    <w:rsid w:val="45B86FA6"/>
    <w:rsid w:val="45D93FE1"/>
    <w:rsid w:val="45F45128"/>
    <w:rsid w:val="4651780A"/>
    <w:rsid w:val="465F2A2A"/>
    <w:rsid w:val="4669E3A6"/>
    <w:rsid w:val="466F1722"/>
    <w:rsid w:val="46722E33"/>
    <w:rsid w:val="4681C6E8"/>
    <w:rsid w:val="46853E27"/>
    <w:rsid w:val="469E6684"/>
    <w:rsid w:val="46D50749"/>
    <w:rsid w:val="46D87975"/>
    <w:rsid w:val="46F3131E"/>
    <w:rsid w:val="47062DC1"/>
    <w:rsid w:val="47095DFE"/>
    <w:rsid w:val="4725BA81"/>
    <w:rsid w:val="473928BA"/>
    <w:rsid w:val="47590DFF"/>
    <w:rsid w:val="475E4013"/>
    <w:rsid w:val="4798F98D"/>
    <w:rsid w:val="47D1F980"/>
    <w:rsid w:val="481029A3"/>
    <w:rsid w:val="48210E88"/>
    <w:rsid w:val="4826A82C"/>
    <w:rsid w:val="483B93FB"/>
    <w:rsid w:val="48497C06"/>
    <w:rsid w:val="48562BA2"/>
    <w:rsid w:val="4870D7AA"/>
    <w:rsid w:val="48842C9A"/>
    <w:rsid w:val="489AF345"/>
    <w:rsid w:val="48CC24AA"/>
    <w:rsid w:val="49127D99"/>
    <w:rsid w:val="494D2642"/>
    <w:rsid w:val="4986BEC3"/>
    <w:rsid w:val="498FCCA4"/>
    <w:rsid w:val="49B804FB"/>
    <w:rsid w:val="49CA2806"/>
    <w:rsid w:val="49E57798"/>
    <w:rsid w:val="49F446A5"/>
    <w:rsid w:val="49FA1355"/>
    <w:rsid w:val="49FFA6AC"/>
    <w:rsid w:val="4A3AEDC1"/>
    <w:rsid w:val="4A56B2D8"/>
    <w:rsid w:val="4A5D5B43"/>
    <w:rsid w:val="4A77A81D"/>
    <w:rsid w:val="4A8C1C1C"/>
    <w:rsid w:val="4A9A418B"/>
    <w:rsid w:val="4A9B587F"/>
    <w:rsid w:val="4AA8C455"/>
    <w:rsid w:val="4AB53DE0"/>
    <w:rsid w:val="4ACFB701"/>
    <w:rsid w:val="4AD9D8A8"/>
    <w:rsid w:val="4AEEEA83"/>
    <w:rsid w:val="4AF3699F"/>
    <w:rsid w:val="4AF7C185"/>
    <w:rsid w:val="4B6DEF70"/>
    <w:rsid w:val="4BBEA36C"/>
    <w:rsid w:val="4BBED4BD"/>
    <w:rsid w:val="4BD92190"/>
    <w:rsid w:val="4BE0647F"/>
    <w:rsid w:val="4C15EE8B"/>
    <w:rsid w:val="4C86024C"/>
    <w:rsid w:val="4C878E01"/>
    <w:rsid w:val="4CA59443"/>
    <w:rsid w:val="4CADCD38"/>
    <w:rsid w:val="4CDAB1D0"/>
    <w:rsid w:val="4CF1086C"/>
    <w:rsid w:val="4D048AF8"/>
    <w:rsid w:val="4D1ABBBA"/>
    <w:rsid w:val="4D1F9712"/>
    <w:rsid w:val="4D254802"/>
    <w:rsid w:val="4D2B6947"/>
    <w:rsid w:val="4D51CF60"/>
    <w:rsid w:val="4D544724"/>
    <w:rsid w:val="4DA38E4B"/>
    <w:rsid w:val="4DA822B3"/>
    <w:rsid w:val="4DB01109"/>
    <w:rsid w:val="4DCCB0FE"/>
    <w:rsid w:val="4DCEA0D7"/>
    <w:rsid w:val="4DD8E6D9"/>
    <w:rsid w:val="4DED42AF"/>
    <w:rsid w:val="4DFC48BF"/>
    <w:rsid w:val="4E0EAF48"/>
    <w:rsid w:val="4E1E5CBD"/>
    <w:rsid w:val="4E6A4F91"/>
    <w:rsid w:val="4E6A7E4B"/>
    <w:rsid w:val="4E6BCE7D"/>
    <w:rsid w:val="4EBF565E"/>
    <w:rsid w:val="4EC6CD59"/>
    <w:rsid w:val="4EDFF4A7"/>
    <w:rsid w:val="4EE4C0EF"/>
    <w:rsid w:val="4EE65E03"/>
    <w:rsid w:val="4EEFAB62"/>
    <w:rsid w:val="4F0C67B4"/>
    <w:rsid w:val="4F200564"/>
    <w:rsid w:val="4F5ADCA0"/>
    <w:rsid w:val="4F61D4B1"/>
    <w:rsid w:val="4F8412FF"/>
    <w:rsid w:val="4F91E75C"/>
    <w:rsid w:val="4F933035"/>
    <w:rsid w:val="4F9AEF21"/>
    <w:rsid w:val="4FACC853"/>
    <w:rsid w:val="4FB3BCA6"/>
    <w:rsid w:val="4FB59FEB"/>
    <w:rsid w:val="4FD3DC21"/>
    <w:rsid w:val="50079EDE"/>
    <w:rsid w:val="5020C73B"/>
    <w:rsid w:val="5023ECBB"/>
    <w:rsid w:val="508BE7E6"/>
    <w:rsid w:val="5094F2A9"/>
    <w:rsid w:val="50CAAFE8"/>
    <w:rsid w:val="50D14EC5"/>
    <w:rsid w:val="50EB4A57"/>
    <w:rsid w:val="51010B9F"/>
    <w:rsid w:val="511D98F6"/>
    <w:rsid w:val="511F625E"/>
    <w:rsid w:val="51AC7E07"/>
    <w:rsid w:val="51EA4299"/>
    <w:rsid w:val="51F12760"/>
    <w:rsid w:val="51F51911"/>
    <w:rsid w:val="51FE6E1B"/>
    <w:rsid w:val="5214A021"/>
    <w:rsid w:val="5215AB70"/>
    <w:rsid w:val="5219399A"/>
    <w:rsid w:val="52274F6A"/>
    <w:rsid w:val="5282BA02"/>
    <w:rsid w:val="52AE1260"/>
    <w:rsid w:val="52C93725"/>
    <w:rsid w:val="52E4EA8D"/>
    <w:rsid w:val="52E55327"/>
    <w:rsid w:val="531A8B56"/>
    <w:rsid w:val="531BC26F"/>
    <w:rsid w:val="53344D06"/>
    <w:rsid w:val="53414834"/>
    <w:rsid w:val="534A6EF0"/>
    <w:rsid w:val="53636686"/>
    <w:rsid w:val="53852ED4"/>
    <w:rsid w:val="5398D8E6"/>
    <w:rsid w:val="539DF262"/>
    <w:rsid w:val="53B7413C"/>
    <w:rsid w:val="540D44F4"/>
    <w:rsid w:val="542294FD"/>
    <w:rsid w:val="54230144"/>
    <w:rsid w:val="543D42ED"/>
    <w:rsid w:val="547041CA"/>
    <w:rsid w:val="54E41EC9"/>
    <w:rsid w:val="54E937AE"/>
    <w:rsid w:val="54F3CA84"/>
    <w:rsid w:val="55052B34"/>
    <w:rsid w:val="551C6E68"/>
    <w:rsid w:val="5520FF35"/>
    <w:rsid w:val="556DA19C"/>
    <w:rsid w:val="556F024B"/>
    <w:rsid w:val="55869BC8"/>
    <w:rsid w:val="559EBE1B"/>
    <w:rsid w:val="55A3A874"/>
    <w:rsid w:val="55A91555"/>
    <w:rsid w:val="55D7FA02"/>
    <w:rsid w:val="55DD2D7E"/>
    <w:rsid w:val="55FE22C3"/>
    <w:rsid w:val="560C0B54"/>
    <w:rsid w:val="56183537"/>
    <w:rsid w:val="566CC97E"/>
    <w:rsid w:val="56740015"/>
    <w:rsid w:val="568DCD3A"/>
    <w:rsid w:val="56B3B307"/>
    <w:rsid w:val="56BC6DEC"/>
    <w:rsid w:val="56BE9C95"/>
    <w:rsid w:val="56C9B37F"/>
    <w:rsid w:val="56C9D5DD"/>
    <w:rsid w:val="56D114D6"/>
    <w:rsid w:val="570DE1F0"/>
    <w:rsid w:val="570EF839"/>
    <w:rsid w:val="5743AED5"/>
    <w:rsid w:val="574B5CE5"/>
    <w:rsid w:val="5755064C"/>
    <w:rsid w:val="5758A132"/>
    <w:rsid w:val="575C940B"/>
    <w:rsid w:val="57932160"/>
    <w:rsid w:val="57A7DBB5"/>
    <w:rsid w:val="57AF682E"/>
    <w:rsid w:val="57D50993"/>
    <w:rsid w:val="57FAE382"/>
    <w:rsid w:val="57FFD554"/>
    <w:rsid w:val="5803CD12"/>
    <w:rsid w:val="583CCBF6"/>
    <w:rsid w:val="5864D676"/>
    <w:rsid w:val="589CFAED"/>
    <w:rsid w:val="58B7BB22"/>
    <w:rsid w:val="58BE864F"/>
    <w:rsid w:val="58C373E5"/>
    <w:rsid w:val="58DB4936"/>
    <w:rsid w:val="59003B89"/>
    <w:rsid w:val="592CD332"/>
    <w:rsid w:val="5947FBB5"/>
    <w:rsid w:val="5952DB3E"/>
    <w:rsid w:val="59607630"/>
    <w:rsid w:val="596A3CE0"/>
    <w:rsid w:val="5972A780"/>
    <w:rsid w:val="59742982"/>
    <w:rsid w:val="599E8884"/>
    <w:rsid w:val="59ABE877"/>
    <w:rsid w:val="59BC05B1"/>
    <w:rsid w:val="59BF7D72"/>
    <w:rsid w:val="59D89C57"/>
    <w:rsid w:val="59E07DC4"/>
    <w:rsid w:val="5A006002"/>
    <w:rsid w:val="5A0488C6"/>
    <w:rsid w:val="5A137B6C"/>
    <w:rsid w:val="5A1C9541"/>
    <w:rsid w:val="5A22101C"/>
    <w:rsid w:val="5A332340"/>
    <w:rsid w:val="5A40CDA8"/>
    <w:rsid w:val="5A4F49C2"/>
    <w:rsid w:val="5A531A17"/>
    <w:rsid w:val="5A5929DB"/>
    <w:rsid w:val="5A59C263"/>
    <w:rsid w:val="5A5F4040"/>
    <w:rsid w:val="5A977644"/>
    <w:rsid w:val="5A9BA1A1"/>
    <w:rsid w:val="5ADFEE03"/>
    <w:rsid w:val="5AF666EE"/>
    <w:rsid w:val="5B4CDA96"/>
    <w:rsid w:val="5B53604D"/>
    <w:rsid w:val="5B54F8FC"/>
    <w:rsid w:val="5B9F15D2"/>
    <w:rsid w:val="5BABF37F"/>
    <w:rsid w:val="5BB42DD9"/>
    <w:rsid w:val="5BB833FC"/>
    <w:rsid w:val="5BBA1473"/>
    <w:rsid w:val="5BBDE07D"/>
    <w:rsid w:val="5BBF7EE2"/>
    <w:rsid w:val="5BE427FF"/>
    <w:rsid w:val="5C0A51BB"/>
    <w:rsid w:val="5C18E5BB"/>
    <w:rsid w:val="5C528FF6"/>
    <w:rsid w:val="5C691DAF"/>
    <w:rsid w:val="5C6E15FC"/>
    <w:rsid w:val="5C79F5E1"/>
    <w:rsid w:val="5CC8A1E4"/>
    <w:rsid w:val="5CC982D9"/>
    <w:rsid w:val="5CD62946"/>
    <w:rsid w:val="5D2AF2DB"/>
    <w:rsid w:val="5D32F8AD"/>
    <w:rsid w:val="5D68E26F"/>
    <w:rsid w:val="5D76516D"/>
    <w:rsid w:val="5D7F8FC6"/>
    <w:rsid w:val="5D8F24CE"/>
    <w:rsid w:val="5D9E75C5"/>
    <w:rsid w:val="5DC9E38A"/>
    <w:rsid w:val="5DF9B130"/>
    <w:rsid w:val="5E273D05"/>
    <w:rsid w:val="5E36B3F7"/>
    <w:rsid w:val="5E6226DA"/>
    <w:rsid w:val="5E7C996A"/>
    <w:rsid w:val="5EAA2851"/>
    <w:rsid w:val="5EF7D79E"/>
    <w:rsid w:val="5F069463"/>
    <w:rsid w:val="5F1E5186"/>
    <w:rsid w:val="5F22EE00"/>
    <w:rsid w:val="5F25142F"/>
    <w:rsid w:val="5F461AA2"/>
    <w:rsid w:val="5F53FC27"/>
    <w:rsid w:val="5F687A10"/>
    <w:rsid w:val="5F7256DB"/>
    <w:rsid w:val="5F817D4C"/>
    <w:rsid w:val="5FC21CC2"/>
    <w:rsid w:val="5FC3D62F"/>
    <w:rsid w:val="60007DEE"/>
    <w:rsid w:val="60B6926B"/>
    <w:rsid w:val="60E4ACF8"/>
    <w:rsid w:val="610D36B0"/>
    <w:rsid w:val="61124DC9"/>
    <w:rsid w:val="611A7145"/>
    <w:rsid w:val="611B0A4A"/>
    <w:rsid w:val="6128B1BA"/>
    <w:rsid w:val="61297759"/>
    <w:rsid w:val="6145777C"/>
    <w:rsid w:val="61679416"/>
    <w:rsid w:val="6185080B"/>
    <w:rsid w:val="61914AAA"/>
    <w:rsid w:val="61B67970"/>
    <w:rsid w:val="61BC6DB1"/>
    <w:rsid w:val="61E196EA"/>
    <w:rsid w:val="61E64932"/>
    <w:rsid w:val="620EEDAB"/>
    <w:rsid w:val="6225FBC7"/>
    <w:rsid w:val="62729D12"/>
    <w:rsid w:val="627D566F"/>
    <w:rsid w:val="629CD56D"/>
    <w:rsid w:val="62AF5E8A"/>
    <w:rsid w:val="634F085B"/>
    <w:rsid w:val="6351AA10"/>
    <w:rsid w:val="6368554A"/>
    <w:rsid w:val="63707752"/>
    <w:rsid w:val="637A5DAA"/>
    <w:rsid w:val="637D9974"/>
    <w:rsid w:val="63995EB2"/>
    <w:rsid w:val="63B17232"/>
    <w:rsid w:val="63CDA37B"/>
    <w:rsid w:val="63E863A2"/>
    <w:rsid w:val="63EA6477"/>
    <w:rsid w:val="64068A9E"/>
    <w:rsid w:val="64086241"/>
    <w:rsid w:val="6419A65F"/>
    <w:rsid w:val="6443591A"/>
    <w:rsid w:val="64587C3D"/>
    <w:rsid w:val="64648ADC"/>
    <w:rsid w:val="64AEA554"/>
    <w:rsid w:val="650FB81D"/>
    <w:rsid w:val="652C7122"/>
    <w:rsid w:val="6536A0E9"/>
    <w:rsid w:val="65472157"/>
    <w:rsid w:val="65DB9768"/>
    <w:rsid w:val="65E6D865"/>
    <w:rsid w:val="662B2606"/>
    <w:rsid w:val="663F2FE9"/>
    <w:rsid w:val="663F4A52"/>
    <w:rsid w:val="66486948"/>
    <w:rsid w:val="6648FBE6"/>
    <w:rsid w:val="664F7F6B"/>
    <w:rsid w:val="66EB489B"/>
    <w:rsid w:val="6721A8D3"/>
    <w:rsid w:val="6724FB97"/>
    <w:rsid w:val="67270F79"/>
    <w:rsid w:val="67395B13"/>
    <w:rsid w:val="674E61B9"/>
    <w:rsid w:val="676E381C"/>
    <w:rsid w:val="6770C5D0"/>
    <w:rsid w:val="677A6C10"/>
    <w:rsid w:val="677B7217"/>
    <w:rsid w:val="6788A912"/>
    <w:rsid w:val="67EF19B6"/>
    <w:rsid w:val="67F407B2"/>
    <w:rsid w:val="67FB3FD8"/>
    <w:rsid w:val="681BD3FD"/>
    <w:rsid w:val="68322E82"/>
    <w:rsid w:val="6841A8D0"/>
    <w:rsid w:val="685D5616"/>
    <w:rsid w:val="687F71FA"/>
    <w:rsid w:val="688242EA"/>
    <w:rsid w:val="68A8387C"/>
    <w:rsid w:val="68CB7EE8"/>
    <w:rsid w:val="68D6E2C4"/>
    <w:rsid w:val="68FDCAB1"/>
    <w:rsid w:val="69551E42"/>
    <w:rsid w:val="6972A5FB"/>
    <w:rsid w:val="69A40153"/>
    <w:rsid w:val="69C004B4"/>
    <w:rsid w:val="69C59A68"/>
    <w:rsid w:val="69C83E58"/>
    <w:rsid w:val="6A0070C7"/>
    <w:rsid w:val="6A02A63B"/>
    <w:rsid w:val="6A049756"/>
    <w:rsid w:val="6A08ECC3"/>
    <w:rsid w:val="6A32D414"/>
    <w:rsid w:val="6A615109"/>
    <w:rsid w:val="6A6D2102"/>
    <w:rsid w:val="6A7A905E"/>
    <w:rsid w:val="6A7E2183"/>
    <w:rsid w:val="6AA62D92"/>
    <w:rsid w:val="6AD0680C"/>
    <w:rsid w:val="6B3FEA27"/>
    <w:rsid w:val="6BAE5209"/>
    <w:rsid w:val="6BD77C79"/>
    <w:rsid w:val="6BFE1FFD"/>
    <w:rsid w:val="6C2E853B"/>
    <w:rsid w:val="6C3C04B0"/>
    <w:rsid w:val="6C441B0C"/>
    <w:rsid w:val="6C960EC1"/>
    <w:rsid w:val="6CAA888D"/>
    <w:rsid w:val="6CB5A297"/>
    <w:rsid w:val="6CC18F82"/>
    <w:rsid w:val="6CC91218"/>
    <w:rsid w:val="6D136FD1"/>
    <w:rsid w:val="6D143878"/>
    <w:rsid w:val="6D251FE5"/>
    <w:rsid w:val="6D29F86F"/>
    <w:rsid w:val="6D5B5A9F"/>
    <w:rsid w:val="6D687197"/>
    <w:rsid w:val="6D6C0B38"/>
    <w:rsid w:val="6D8247C0"/>
    <w:rsid w:val="6DD3CF61"/>
    <w:rsid w:val="6DD65116"/>
    <w:rsid w:val="6DDCA4B3"/>
    <w:rsid w:val="6DDF608E"/>
    <w:rsid w:val="6E0808CE"/>
    <w:rsid w:val="6E31DF22"/>
    <w:rsid w:val="6E4C176B"/>
    <w:rsid w:val="6E55B01A"/>
    <w:rsid w:val="6E5B5A04"/>
    <w:rsid w:val="6E83874B"/>
    <w:rsid w:val="6EA9D626"/>
    <w:rsid w:val="6F01BCE7"/>
    <w:rsid w:val="6F3DB924"/>
    <w:rsid w:val="6F428746"/>
    <w:rsid w:val="6F46465D"/>
    <w:rsid w:val="6F7A6207"/>
    <w:rsid w:val="6F857DF5"/>
    <w:rsid w:val="6FA3D92F"/>
    <w:rsid w:val="6FA56FFB"/>
    <w:rsid w:val="6FFA082A"/>
    <w:rsid w:val="7027E1FD"/>
    <w:rsid w:val="703C5CCD"/>
    <w:rsid w:val="7040B5FB"/>
    <w:rsid w:val="706F34A8"/>
    <w:rsid w:val="709E7905"/>
    <w:rsid w:val="70A7682E"/>
    <w:rsid w:val="70BB7698"/>
    <w:rsid w:val="711B1EBB"/>
    <w:rsid w:val="711F7D56"/>
    <w:rsid w:val="711F959C"/>
    <w:rsid w:val="7128FD78"/>
    <w:rsid w:val="718C458F"/>
    <w:rsid w:val="71B27FD2"/>
    <w:rsid w:val="71B8F049"/>
    <w:rsid w:val="71D18F0E"/>
    <w:rsid w:val="7211CE55"/>
    <w:rsid w:val="723FEDE7"/>
    <w:rsid w:val="724C85D4"/>
    <w:rsid w:val="7269127B"/>
    <w:rsid w:val="727DC3B7"/>
    <w:rsid w:val="72BB443F"/>
    <w:rsid w:val="72C8CE69"/>
    <w:rsid w:val="72CDD415"/>
    <w:rsid w:val="736D19AB"/>
    <w:rsid w:val="738786C1"/>
    <w:rsid w:val="7389A6F0"/>
    <w:rsid w:val="73BAADF0"/>
    <w:rsid w:val="73C0E707"/>
    <w:rsid w:val="73D68494"/>
    <w:rsid w:val="73EA7BE4"/>
    <w:rsid w:val="74373820"/>
    <w:rsid w:val="74399720"/>
    <w:rsid w:val="743C0D2D"/>
    <w:rsid w:val="744B349F"/>
    <w:rsid w:val="744D0F57"/>
    <w:rsid w:val="7452BF7D"/>
    <w:rsid w:val="746CD4E7"/>
    <w:rsid w:val="748C10FE"/>
    <w:rsid w:val="748C3883"/>
    <w:rsid w:val="749C2752"/>
    <w:rsid w:val="74A41DCB"/>
    <w:rsid w:val="74CE918C"/>
    <w:rsid w:val="74D45906"/>
    <w:rsid w:val="74FDBDB3"/>
    <w:rsid w:val="75228BD3"/>
    <w:rsid w:val="752CBE7D"/>
    <w:rsid w:val="75317D60"/>
    <w:rsid w:val="7541E29E"/>
    <w:rsid w:val="754C5E16"/>
    <w:rsid w:val="75CF7DE9"/>
    <w:rsid w:val="75F7D5C6"/>
    <w:rsid w:val="75FC6E9B"/>
    <w:rsid w:val="760AEA01"/>
    <w:rsid w:val="760C0D5E"/>
    <w:rsid w:val="76194BFB"/>
    <w:rsid w:val="76213105"/>
    <w:rsid w:val="7662C9B7"/>
    <w:rsid w:val="7681F47F"/>
    <w:rsid w:val="769A4395"/>
    <w:rsid w:val="76C6AD66"/>
    <w:rsid w:val="76C92A74"/>
    <w:rsid w:val="76CBA081"/>
    <w:rsid w:val="76CD2468"/>
    <w:rsid w:val="76EBC3E2"/>
    <w:rsid w:val="76F8CEC1"/>
    <w:rsid w:val="770959EB"/>
    <w:rsid w:val="770F0301"/>
    <w:rsid w:val="7732D759"/>
    <w:rsid w:val="77776A17"/>
    <w:rsid w:val="777AE23F"/>
    <w:rsid w:val="7785B012"/>
    <w:rsid w:val="779BBDDB"/>
    <w:rsid w:val="77B8690D"/>
    <w:rsid w:val="77E8E337"/>
    <w:rsid w:val="77FF515D"/>
    <w:rsid w:val="781612AE"/>
    <w:rsid w:val="78666BB8"/>
    <w:rsid w:val="786F5111"/>
    <w:rsid w:val="7874959B"/>
    <w:rsid w:val="78954B26"/>
    <w:rsid w:val="78AE40AB"/>
    <w:rsid w:val="78D6EC8C"/>
    <w:rsid w:val="78F02D4A"/>
    <w:rsid w:val="79117F24"/>
    <w:rsid w:val="7916B2A0"/>
    <w:rsid w:val="7918EFBD"/>
    <w:rsid w:val="79277DD2"/>
    <w:rsid w:val="792BF9C8"/>
    <w:rsid w:val="79428AC3"/>
    <w:rsid w:val="795928CE"/>
    <w:rsid w:val="7999B332"/>
    <w:rsid w:val="79A34B49"/>
    <w:rsid w:val="79A58C4A"/>
    <w:rsid w:val="79BB9252"/>
    <w:rsid w:val="79BE133E"/>
    <w:rsid w:val="79CA097F"/>
    <w:rsid w:val="79E0933F"/>
    <w:rsid w:val="79F22EA0"/>
    <w:rsid w:val="7A020F56"/>
    <w:rsid w:val="7A2D98E1"/>
    <w:rsid w:val="7A316CBA"/>
    <w:rsid w:val="7A9858A1"/>
    <w:rsid w:val="7AA398BC"/>
    <w:rsid w:val="7AA69916"/>
    <w:rsid w:val="7ABD50D4"/>
    <w:rsid w:val="7AE56454"/>
    <w:rsid w:val="7AE85A0B"/>
    <w:rsid w:val="7AF71EA8"/>
    <w:rsid w:val="7B29F35A"/>
    <w:rsid w:val="7B2AB6B5"/>
    <w:rsid w:val="7B2D202B"/>
    <w:rsid w:val="7B3A2DB1"/>
    <w:rsid w:val="7B60E5F7"/>
    <w:rsid w:val="7B8B134E"/>
    <w:rsid w:val="7B98AE13"/>
    <w:rsid w:val="7B9DEDD4"/>
    <w:rsid w:val="7BA95034"/>
    <w:rsid w:val="7BC24E9E"/>
    <w:rsid w:val="7BDFF155"/>
    <w:rsid w:val="7BFD9345"/>
    <w:rsid w:val="7BFECC22"/>
    <w:rsid w:val="7C4F6EF2"/>
    <w:rsid w:val="7C4F7F71"/>
    <w:rsid w:val="7C61BB40"/>
    <w:rsid w:val="7C68C3B4"/>
    <w:rsid w:val="7C6A07F2"/>
    <w:rsid w:val="7C724992"/>
    <w:rsid w:val="7C995DB3"/>
    <w:rsid w:val="7CB2F6FD"/>
    <w:rsid w:val="7CB9D3B8"/>
    <w:rsid w:val="7CC9538C"/>
    <w:rsid w:val="7CDA9320"/>
    <w:rsid w:val="7CE404BB"/>
    <w:rsid w:val="7CE4D8E8"/>
    <w:rsid w:val="7D03B7B4"/>
    <w:rsid w:val="7D101A31"/>
    <w:rsid w:val="7D140E8E"/>
    <w:rsid w:val="7D53BFE9"/>
    <w:rsid w:val="7D54E05D"/>
    <w:rsid w:val="7D551FA4"/>
    <w:rsid w:val="7D680F5B"/>
    <w:rsid w:val="7D7339E8"/>
    <w:rsid w:val="7DA490AC"/>
    <w:rsid w:val="7DB59E5D"/>
    <w:rsid w:val="7DCF33F7"/>
    <w:rsid w:val="7DE100D5"/>
    <w:rsid w:val="7DE9AB0C"/>
    <w:rsid w:val="7DF89657"/>
    <w:rsid w:val="7E17731E"/>
    <w:rsid w:val="7E2108E7"/>
    <w:rsid w:val="7E27E3F6"/>
    <w:rsid w:val="7E54632E"/>
    <w:rsid w:val="7EB4A4B5"/>
    <w:rsid w:val="7F094540"/>
    <w:rsid w:val="7F0C0717"/>
    <w:rsid w:val="7F0EA2DE"/>
    <w:rsid w:val="7F152151"/>
    <w:rsid w:val="7F1BD225"/>
    <w:rsid w:val="7F207985"/>
    <w:rsid w:val="7F80A862"/>
    <w:rsid w:val="7F90C1F7"/>
    <w:rsid w:val="7FA1A8B4"/>
    <w:rsid w:val="7FD29876"/>
    <w:rsid w:val="7FDF2C04"/>
    <w:rsid w:val="7FF703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838AE"/>
  <w15:chartTrackingRefBased/>
  <w15:docId w15:val="{F8B7CAD2-296F-473D-B0BE-CF1A65B73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D6713E"/>
    <w:pPr>
      <w:ind w:left="720"/>
      <w:contextualSpacing/>
    </w:pPr>
  </w:style>
  <w:style w:type="character" w:styleId="color" w:customStyle="1">
    <w:name w:val="color"/>
    <w:basedOn w:val="DefaultParagraphFont"/>
    <w:rsid w:val="00F077B0"/>
  </w:style>
  <w:style w:type="character" w:styleId="Hyperlink">
    <w:name w:val="Hyperlink"/>
    <w:basedOn w:val="DefaultParagraphFont"/>
    <w:uiPriority w:val="99"/>
    <w:unhideWhenUsed/>
    <w:rsid w:val="00F077B0"/>
    <w:rPr>
      <w:color w:val="0000FF" w:themeColor="hyperlink"/>
      <w:u w:val="single"/>
    </w:rPr>
  </w:style>
  <w:style w:type="character" w:styleId="UnresolvedMention">
    <w:name w:val="Unresolved Mention"/>
    <w:basedOn w:val="DefaultParagraphFont"/>
    <w:uiPriority w:val="99"/>
    <w:semiHidden/>
    <w:unhideWhenUsed/>
    <w:rsid w:val="00F077B0"/>
    <w:rPr>
      <w:color w:val="605E5C"/>
      <w:shd w:val="clear" w:color="auto" w:fill="E1DFDD"/>
    </w:rPr>
  </w:style>
  <w:style w:type="paragraph" w:styleId="NormalWeb">
    <w:name w:val="Normal (Web)"/>
    <w:basedOn w:val="Normal"/>
    <w:uiPriority w:val="99"/>
    <w:semiHidden/>
    <w:unhideWhenUsed/>
    <w:rsid w:val="001E1F62"/>
    <w:pPr>
      <w:spacing w:before="100" w:beforeAutospacing="1" w:after="100" w:afterAutospacing="1" w:line="240" w:lineRule="auto"/>
    </w:pPr>
    <w:rPr>
      <w:rFonts w:ascii="Times New Roman" w:hAnsi="Times New Roman" w:eastAsia="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3499598">
      <w:bodyDiv w:val="1"/>
      <w:marLeft w:val="0"/>
      <w:marRight w:val="0"/>
      <w:marTop w:val="0"/>
      <w:marBottom w:val="0"/>
      <w:divBdr>
        <w:top w:val="none" w:sz="0" w:space="0" w:color="auto"/>
        <w:left w:val="none" w:sz="0" w:space="0" w:color="auto"/>
        <w:bottom w:val="none" w:sz="0" w:space="0" w:color="auto"/>
        <w:right w:val="none" w:sz="0" w:space="0" w:color="auto"/>
      </w:divBdr>
      <w:divsChild>
        <w:div w:id="262688006">
          <w:marLeft w:val="0"/>
          <w:marRight w:val="0"/>
          <w:marTop w:val="0"/>
          <w:marBottom w:val="0"/>
          <w:divBdr>
            <w:top w:val="none" w:sz="0" w:space="0" w:color="auto"/>
            <w:left w:val="none" w:sz="0" w:space="0" w:color="auto"/>
            <w:bottom w:val="none" w:sz="0" w:space="0" w:color="auto"/>
            <w:right w:val="none" w:sz="0" w:space="0" w:color="auto"/>
          </w:divBdr>
        </w:div>
      </w:divsChild>
    </w:div>
    <w:div w:id="359472878">
      <w:bodyDiv w:val="1"/>
      <w:marLeft w:val="0"/>
      <w:marRight w:val="0"/>
      <w:marTop w:val="0"/>
      <w:marBottom w:val="0"/>
      <w:divBdr>
        <w:top w:val="none" w:sz="0" w:space="0" w:color="auto"/>
        <w:left w:val="none" w:sz="0" w:space="0" w:color="auto"/>
        <w:bottom w:val="none" w:sz="0" w:space="0" w:color="auto"/>
        <w:right w:val="none" w:sz="0" w:space="0" w:color="auto"/>
      </w:divBdr>
      <w:divsChild>
        <w:div w:id="1751192199">
          <w:marLeft w:val="0"/>
          <w:marRight w:val="0"/>
          <w:marTop w:val="0"/>
          <w:marBottom w:val="0"/>
          <w:divBdr>
            <w:top w:val="none" w:sz="0" w:space="0" w:color="auto"/>
            <w:left w:val="none" w:sz="0" w:space="0" w:color="auto"/>
            <w:bottom w:val="none" w:sz="0" w:space="0" w:color="auto"/>
            <w:right w:val="none" w:sz="0" w:space="0" w:color="auto"/>
          </w:divBdr>
          <w:divsChild>
            <w:div w:id="996422509">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410353588">
      <w:bodyDiv w:val="1"/>
      <w:marLeft w:val="0"/>
      <w:marRight w:val="0"/>
      <w:marTop w:val="0"/>
      <w:marBottom w:val="0"/>
      <w:divBdr>
        <w:top w:val="none" w:sz="0" w:space="0" w:color="auto"/>
        <w:left w:val="none" w:sz="0" w:space="0" w:color="auto"/>
        <w:bottom w:val="none" w:sz="0" w:space="0" w:color="auto"/>
        <w:right w:val="none" w:sz="0" w:space="0" w:color="auto"/>
      </w:divBdr>
      <w:divsChild>
        <w:div w:id="1665233285">
          <w:marLeft w:val="0"/>
          <w:marRight w:val="0"/>
          <w:marTop w:val="0"/>
          <w:marBottom w:val="0"/>
          <w:divBdr>
            <w:top w:val="none" w:sz="0" w:space="0" w:color="auto"/>
            <w:left w:val="none" w:sz="0" w:space="0" w:color="auto"/>
            <w:bottom w:val="none" w:sz="0" w:space="0" w:color="auto"/>
            <w:right w:val="none" w:sz="0" w:space="0" w:color="auto"/>
          </w:divBdr>
        </w:div>
      </w:divsChild>
    </w:div>
    <w:div w:id="521749912">
      <w:bodyDiv w:val="1"/>
      <w:marLeft w:val="0"/>
      <w:marRight w:val="0"/>
      <w:marTop w:val="0"/>
      <w:marBottom w:val="0"/>
      <w:divBdr>
        <w:top w:val="none" w:sz="0" w:space="0" w:color="auto"/>
        <w:left w:val="none" w:sz="0" w:space="0" w:color="auto"/>
        <w:bottom w:val="none" w:sz="0" w:space="0" w:color="auto"/>
        <w:right w:val="none" w:sz="0" w:space="0" w:color="auto"/>
      </w:divBdr>
      <w:divsChild>
        <w:div w:id="413087158">
          <w:marLeft w:val="0"/>
          <w:marRight w:val="0"/>
          <w:marTop w:val="0"/>
          <w:marBottom w:val="0"/>
          <w:divBdr>
            <w:top w:val="none" w:sz="0" w:space="0" w:color="auto"/>
            <w:left w:val="none" w:sz="0" w:space="0" w:color="auto"/>
            <w:bottom w:val="none" w:sz="0" w:space="0" w:color="auto"/>
            <w:right w:val="none" w:sz="0" w:space="0" w:color="auto"/>
          </w:divBdr>
        </w:div>
      </w:divsChild>
    </w:div>
    <w:div w:id="735250898">
      <w:bodyDiv w:val="1"/>
      <w:marLeft w:val="0"/>
      <w:marRight w:val="0"/>
      <w:marTop w:val="0"/>
      <w:marBottom w:val="0"/>
      <w:divBdr>
        <w:top w:val="none" w:sz="0" w:space="0" w:color="auto"/>
        <w:left w:val="none" w:sz="0" w:space="0" w:color="auto"/>
        <w:bottom w:val="none" w:sz="0" w:space="0" w:color="auto"/>
        <w:right w:val="none" w:sz="0" w:space="0" w:color="auto"/>
      </w:divBdr>
      <w:divsChild>
        <w:div w:id="1688016992">
          <w:marLeft w:val="0"/>
          <w:marRight w:val="0"/>
          <w:marTop w:val="0"/>
          <w:marBottom w:val="0"/>
          <w:divBdr>
            <w:top w:val="none" w:sz="0" w:space="0" w:color="auto"/>
            <w:left w:val="none" w:sz="0" w:space="0" w:color="auto"/>
            <w:bottom w:val="none" w:sz="0" w:space="0" w:color="auto"/>
            <w:right w:val="none" w:sz="0" w:space="0" w:color="auto"/>
          </w:divBdr>
        </w:div>
      </w:divsChild>
    </w:div>
    <w:div w:id="814952408">
      <w:bodyDiv w:val="1"/>
      <w:marLeft w:val="0"/>
      <w:marRight w:val="0"/>
      <w:marTop w:val="0"/>
      <w:marBottom w:val="0"/>
      <w:divBdr>
        <w:top w:val="none" w:sz="0" w:space="0" w:color="auto"/>
        <w:left w:val="none" w:sz="0" w:space="0" w:color="auto"/>
        <w:bottom w:val="none" w:sz="0" w:space="0" w:color="auto"/>
        <w:right w:val="none" w:sz="0" w:space="0" w:color="auto"/>
      </w:divBdr>
    </w:div>
    <w:div w:id="853962288">
      <w:bodyDiv w:val="1"/>
      <w:marLeft w:val="0"/>
      <w:marRight w:val="0"/>
      <w:marTop w:val="0"/>
      <w:marBottom w:val="0"/>
      <w:divBdr>
        <w:top w:val="none" w:sz="0" w:space="0" w:color="auto"/>
        <w:left w:val="none" w:sz="0" w:space="0" w:color="auto"/>
        <w:bottom w:val="none" w:sz="0" w:space="0" w:color="auto"/>
        <w:right w:val="none" w:sz="0" w:space="0" w:color="auto"/>
      </w:divBdr>
      <w:divsChild>
        <w:div w:id="1577130914">
          <w:marLeft w:val="0"/>
          <w:marRight w:val="0"/>
          <w:marTop w:val="0"/>
          <w:marBottom w:val="0"/>
          <w:divBdr>
            <w:top w:val="none" w:sz="0" w:space="0" w:color="auto"/>
            <w:left w:val="none" w:sz="0" w:space="0" w:color="auto"/>
            <w:bottom w:val="none" w:sz="0" w:space="0" w:color="auto"/>
            <w:right w:val="none" w:sz="0" w:space="0" w:color="auto"/>
          </w:divBdr>
        </w:div>
      </w:divsChild>
    </w:div>
    <w:div w:id="859199215">
      <w:bodyDiv w:val="1"/>
      <w:marLeft w:val="0"/>
      <w:marRight w:val="0"/>
      <w:marTop w:val="0"/>
      <w:marBottom w:val="0"/>
      <w:divBdr>
        <w:top w:val="none" w:sz="0" w:space="0" w:color="auto"/>
        <w:left w:val="none" w:sz="0" w:space="0" w:color="auto"/>
        <w:bottom w:val="none" w:sz="0" w:space="0" w:color="auto"/>
        <w:right w:val="none" w:sz="0" w:space="0" w:color="auto"/>
      </w:divBdr>
      <w:divsChild>
        <w:div w:id="60367589">
          <w:marLeft w:val="0"/>
          <w:marRight w:val="0"/>
          <w:marTop w:val="0"/>
          <w:marBottom w:val="0"/>
          <w:divBdr>
            <w:top w:val="none" w:sz="0" w:space="0" w:color="auto"/>
            <w:left w:val="none" w:sz="0" w:space="0" w:color="auto"/>
            <w:bottom w:val="none" w:sz="0" w:space="0" w:color="auto"/>
            <w:right w:val="none" w:sz="0" w:space="0" w:color="auto"/>
          </w:divBdr>
        </w:div>
      </w:divsChild>
    </w:div>
    <w:div w:id="912468660">
      <w:bodyDiv w:val="1"/>
      <w:marLeft w:val="0"/>
      <w:marRight w:val="0"/>
      <w:marTop w:val="0"/>
      <w:marBottom w:val="0"/>
      <w:divBdr>
        <w:top w:val="none" w:sz="0" w:space="0" w:color="auto"/>
        <w:left w:val="none" w:sz="0" w:space="0" w:color="auto"/>
        <w:bottom w:val="none" w:sz="0" w:space="0" w:color="auto"/>
        <w:right w:val="none" w:sz="0" w:space="0" w:color="auto"/>
      </w:divBdr>
      <w:divsChild>
        <w:div w:id="700545818">
          <w:marLeft w:val="0"/>
          <w:marRight w:val="0"/>
          <w:marTop w:val="0"/>
          <w:marBottom w:val="0"/>
          <w:divBdr>
            <w:top w:val="none" w:sz="0" w:space="0" w:color="auto"/>
            <w:left w:val="none" w:sz="0" w:space="0" w:color="auto"/>
            <w:bottom w:val="none" w:sz="0" w:space="0" w:color="auto"/>
            <w:right w:val="none" w:sz="0" w:space="0" w:color="auto"/>
          </w:divBdr>
        </w:div>
      </w:divsChild>
    </w:div>
    <w:div w:id="966470868">
      <w:bodyDiv w:val="1"/>
      <w:marLeft w:val="0"/>
      <w:marRight w:val="0"/>
      <w:marTop w:val="0"/>
      <w:marBottom w:val="0"/>
      <w:divBdr>
        <w:top w:val="none" w:sz="0" w:space="0" w:color="auto"/>
        <w:left w:val="none" w:sz="0" w:space="0" w:color="auto"/>
        <w:bottom w:val="none" w:sz="0" w:space="0" w:color="auto"/>
        <w:right w:val="none" w:sz="0" w:space="0" w:color="auto"/>
      </w:divBdr>
      <w:divsChild>
        <w:div w:id="1757283907">
          <w:marLeft w:val="0"/>
          <w:marRight w:val="0"/>
          <w:marTop w:val="0"/>
          <w:marBottom w:val="0"/>
          <w:divBdr>
            <w:top w:val="none" w:sz="0" w:space="0" w:color="auto"/>
            <w:left w:val="none" w:sz="0" w:space="0" w:color="auto"/>
            <w:bottom w:val="none" w:sz="0" w:space="0" w:color="auto"/>
            <w:right w:val="none" w:sz="0" w:space="0" w:color="auto"/>
          </w:divBdr>
        </w:div>
      </w:divsChild>
    </w:div>
    <w:div w:id="1213275626">
      <w:bodyDiv w:val="1"/>
      <w:marLeft w:val="0"/>
      <w:marRight w:val="0"/>
      <w:marTop w:val="0"/>
      <w:marBottom w:val="0"/>
      <w:divBdr>
        <w:top w:val="none" w:sz="0" w:space="0" w:color="auto"/>
        <w:left w:val="none" w:sz="0" w:space="0" w:color="auto"/>
        <w:bottom w:val="none" w:sz="0" w:space="0" w:color="auto"/>
        <w:right w:val="none" w:sz="0" w:space="0" w:color="auto"/>
      </w:divBdr>
      <w:divsChild>
        <w:div w:id="193232079">
          <w:marLeft w:val="0"/>
          <w:marRight w:val="0"/>
          <w:marTop w:val="0"/>
          <w:marBottom w:val="0"/>
          <w:divBdr>
            <w:top w:val="none" w:sz="0" w:space="0" w:color="auto"/>
            <w:left w:val="none" w:sz="0" w:space="0" w:color="auto"/>
            <w:bottom w:val="none" w:sz="0" w:space="0" w:color="auto"/>
            <w:right w:val="none" w:sz="0" w:space="0" w:color="auto"/>
          </w:divBdr>
        </w:div>
      </w:divsChild>
    </w:div>
    <w:div w:id="1232884850">
      <w:bodyDiv w:val="1"/>
      <w:marLeft w:val="0"/>
      <w:marRight w:val="0"/>
      <w:marTop w:val="0"/>
      <w:marBottom w:val="0"/>
      <w:divBdr>
        <w:top w:val="none" w:sz="0" w:space="0" w:color="auto"/>
        <w:left w:val="none" w:sz="0" w:space="0" w:color="auto"/>
        <w:bottom w:val="none" w:sz="0" w:space="0" w:color="auto"/>
        <w:right w:val="none" w:sz="0" w:space="0" w:color="auto"/>
      </w:divBdr>
      <w:divsChild>
        <w:div w:id="1585262624">
          <w:marLeft w:val="0"/>
          <w:marRight w:val="0"/>
          <w:marTop w:val="0"/>
          <w:marBottom w:val="0"/>
          <w:divBdr>
            <w:top w:val="none" w:sz="0" w:space="0" w:color="auto"/>
            <w:left w:val="none" w:sz="0" w:space="0" w:color="auto"/>
            <w:bottom w:val="none" w:sz="0" w:space="0" w:color="auto"/>
            <w:right w:val="none" w:sz="0" w:space="0" w:color="auto"/>
          </w:divBdr>
        </w:div>
      </w:divsChild>
    </w:div>
    <w:div w:id="1261334054">
      <w:bodyDiv w:val="1"/>
      <w:marLeft w:val="0"/>
      <w:marRight w:val="0"/>
      <w:marTop w:val="0"/>
      <w:marBottom w:val="0"/>
      <w:divBdr>
        <w:top w:val="none" w:sz="0" w:space="0" w:color="auto"/>
        <w:left w:val="none" w:sz="0" w:space="0" w:color="auto"/>
        <w:bottom w:val="none" w:sz="0" w:space="0" w:color="auto"/>
        <w:right w:val="none" w:sz="0" w:space="0" w:color="auto"/>
      </w:divBdr>
    </w:div>
    <w:div w:id="1586378177">
      <w:bodyDiv w:val="1"/>
      <w:marLeft w:val="0"/>
      <w:marRight w:val="0"/>
      <w:marTop w:val="0"/>
      <w:marBottom w:val="0"/>
      <w:divBdr>
        <w:top w:val="none" w:sz="0" w:space="0" w:color="auto"/>
        <w:left w:val="none" w:sz="0" w:space="0" w:color="auto"/>
        <w:bottom w:val="none" w:sz="0" w:space="0" w:color="auto"/>
        <w:right w:val="none" w:sz="0" w:space="0" w:color="auto"/>
      </w:divBdr>
      <w:divsChild>
        <w:div w:id="2111506191">
          <w:marLeft w:val="0"/>
          <w:marRight w:val="0"/>
          <w:marTop w:val="0"/>
          <w:marBottom w:val="0"/>
          <w:divBdr>
            <w:top w:val="none" w:sz="0" w:space="0" w:color="auto"/>
            <w:left w:val="none" w:sz="0" w:space="0" w:color="auto"/>
            <w:bottom w:val="none" w:sz="0" w:space="0" w:color="auto"/>
            <w:right w:val="none" w:sz="0" w:space="0" w:color="auto"/>
          </w:divBdr>
        </w:div>
      </w:divsChild>
    </w:div>
    <w:div w:id="1643729458">
      <w:bodyDiv w:val="1"/>
      <w:marLeft w:val="0"/>
      <w:marRight w:val="0"/>
      <w:marTop w:val="0"/>
      <w:marBottom w:val="0"/>
      <w:divBdr>
        <w:top w:val="none" w:sz="0" w:space="0" w:color="auto"/>
        <w:left w:val="none" w:sz="0" w:space="0" w:color="auto"/>
        <w:bottom w:val="none" w:sz="0" w:space="0" w:color="auto"/>
        <w:right w:val="none" w:sz="0" w:space="0" w:color="auto"/>
      </w:divBdr>
      <w:divsChild>
        <w:div w:id="487477806">
          <w:marLeft w:val="0"/>
          <w:marRight w:val="0"/>
          <w:marTop w:val="0"/>
          <w:marBottom w:val="0"/>
          <w:divBdr>
            <w:top w:val="none" w:sz="0" w:space="0" w:color="auto"/>
            <w:left w:val="none" w:sz="0" w:space="0" w:color="auto"/>
            <w:bottom w:val="none" w:sz="0" w:space="0" w:color="auto"/>
            <w:right w:val="none" w:sz="0" w:space="0" w:color="auto"/>
          </w:divBdr>
        </w:div>
      </w:divsChild>
    </w:div>
    <w:div w:id="1676610301">
      <w:bodyDiv w:val="1"/>
      <w:marLeft w:val="0"/>
      <w:marRight w:val="0"/>
      <w:marTop w:val="0"/>
      <w:marBottom w:val="0"/>
      <w:divBdr>
        <w:top w:val="none" w:sz="0" w:space="0" w:color="auto"/>
        <w:left w:val="none" w:sz="0" w:space="0" w:color="auto"/>
        <w:bottom w:val="none" w:sz="0" w:space="0" w:color="auto"/>
        <w:right w:val="none" w:sz="0" w:space="0" w:color="auto"/>
      </w:divBdr>
      <w:divsChild>
        <w:div w:id="311328402">
          <w:marLeft w:val="0"/>
          <w:marRight w:val="0"/>
          <w:marTop w:val="0"/>
          <w:marBottom w:val="0"/>
          <w:divBdr>
            <w:top w:val="none" w:sz="0" w:space="0" w:color="auto"/>
            <w:left w:val="none" w:sz="0" w:space="0" w:color="auto"/>
            <w:bottom w:val="none" w:sz="0" w:space="0" w:color="auto"/>
            <w:right w:val="none" w:sz="0" w:space="0" w:color="auto"/>
          </w:divBdr>
        </w:div>
      </w:divsChild>
    </w:div>
    <w:div w:id="1754886773">
      <w:bodyDiv w:val="1"/>
      <w:marLeft w:val="0"/>
      <w:marRight w:val="0"/>
      <w:marTop w:val="0"/>
      <w:marBottom w:val="0"/>
      <w:divBdr>
        <w:top w:val="none" w:sz="0" w:space="0" w:color="auto"/>
        <w:left w:val="none" w:sz="0" w:space="0" w:color="auto"/>
        <w:bottom w:val="none" w:sz="0" w:space="0" w:color="auto"/>
        <w:right w:val="none" w:sz="0" w:space="0" w:color="auto"/>
      </w:divBdr>
      <w:divsChild>
        <w:div w:id="12821529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hyperlink" Target="https://www.mayoclinic.org/diseases-conditions/type-2-diabetes-in-children/symptoms-causes/syc-20355318" TargetMode="External"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microsoft.com/office/2019/09/relationships/intelligence" Target="/word/intelligence.xml" Id="R259626ecc75d4686" /><Relationship Type="http://schemas.openxmlformats.org/officeDocument/2006/relationships/hyperlink" Target="https://doi.org/10.1159/000085807" TargetMode="External" Id="Rb237b8f20f7f4323" /><Relationship Type="http://schemas.openxmlformats.org/officeDocument/2006/relationships/hyperlink" Target="https://doi.org/10.2337/diaclin.23.4.181" TargetMode="External" Id="R90f8e8d4d51c4d3a" /><Relationship Type="http://schemas.openxmlformats.org/officeDocument/2006/relationships/hyperlink" Target="https://www.ncbi.nlm.nih.gov/pmc/articles/PMC4099943/" TargetMode="External" Id="R4e86b5465ad34d41" /><Relationship Type="http://schemas.openxmlformats.org/officeDocument/2006/relationships/hyperlink" Target="https://www.diabetes.co.uk/diabetes-and-obesity.html.(Accessed" TargetMode="External" Id="Ra2793f2c678b4918" /><Relationship Type="http://schemas.openxmlformats.org/officeDocument/2006/relationships/hyperlink" Target="https://pediatrics.aappublications.org/content/pediatrics/120/SUPPLEMENT_2/S78.full.pdf" TargetMode="External" Id="Rfa84ab768d444533" /><Relationship Type="http://schemas.openxmlformats.org/officeDocument/2006/relationships/hyperlink" Target="https://academic.oup.com/jcem/article/88/1/192/2846034" TargetMode="External" Id="R4d74a3f5d3864ecd" /><Relationship Type="http://schemas.openxmlformats.org/officeDocument/2006/relationships/hyperlink" Target="https://doi.org/10.1111/j.1462-8902.2004.00330.x" TargetMode="External" Id="R970827f49d1e4b18" /><Relationship Type="http://schemas.openxmlformats.org/officeDocument/2006/relationships/hyperlink" Target="https://pmj.bmj.com/content/postgradmedj/81/958/486.full.pdf" TargetMode="External" Id="Rb4bbeb7a4f5b4263" /><Relationship Type="http://schemas.openxmlformats.org/officeDocument/2006/relationships/hyperlink" Target="https://www.diabetes.org/diabetes/genetics-diabetes" TargetMode="External" Id="Re5add1f2b51b4157" /><Relationship Type="http://schemas.openxmlformats.org/officeDocument/2006/relationships/hyperlink" Target="https://www.diabetes.co.uk/diabetes-and-obesity.html" TargetMode="External" Id="R76c2e233b1354e5e" /><Relationship Type="http://schemas.openxmlformats.org/officeDocument/2006/relationships/hyperlink" Target="https://www.mayoclinic.org/diseases-conditions/type-2-diabetes-in-children/symptoms-causes/syc-20355318" TargetMode="External" Id="R99f6e3b09a4f4ceb" /><Relationship Type="http://schemas.openxmlformats.org/officeDocument/2006/relationships/hyperlink" Target="https://doi.org/10.1111/dme.13609" TargetMode="External" Id="R4c94430c39494fc0" /><Relationship Type="http://schemas.openxmlformats.org/officeDocument/2006/relationships/hyperlink" Target="https://care.diabetesjournals.org/content/27/7/1798" TargetMode="External" Id="R11f2e65af36f4da8" /><Relationship Type="http://schemas.openxmlformats.org/officeDocument/2006/relationships/hyperlink" Target="https://www.ncbi.nlm.nih.gov/pmc/articles/PMC4282306/" TargetMode="External" Id="Rf79a7ce236174b86" /><Relationship Type="http://schemas.openxmlformats.org/officeDocument/2006/relationships/hyperlink" Target="https://www.healthline.com/health/diabetes/effects-on-body" TargetMode="External" Id="R72b53b2597304271" /><Relationship Type="http://schemas.openxmlformats.org/officeDocument/2006/relationships/hyperlink" Target="https://www.diabetes.org.uk/guide-to-diabetes/your-child-and-diabetes/schools/school-staff/managing-diabetes" TargetMode="External" Id="R29cc73526ffa4cd6" /><Relationship Type="http://schemas.openxmlformats.org/officeDocument/2006/relationships/hyperlink" Target="https://www.msdmanuals.com/en-gb/home/children-s-health-issues/hormonal-disorders-in-children/diabetes-mellitus-dm-in-children-and-adolescents" TargetMode="External" Id="R3041c3a71d2f4a6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Mehnaz Akhtar (1813781)</dc:creator>
  <keywords/>
  <dc:description/>
  <lastModifiedBy>Mehnaz Akhtar (1813781)</lastModifiedBy>
  <revision>9</revision>
  <dcterms:created xsi:type="dcterms:W3CDTF">2021-03-24T21:36:00.0000000Z</dcterms:created>
  <dcterms:modified xsi:type="dcterms:W3CDTF">2021-03-26T02:53:39.3739699Z</dcterms:modified>
</coreProperties>
</file>