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A037D" w:rsidRDefault="000A037D" w:rsidP="009A659C">
      <w:pPr>
        <w:rPr>
          <w:rFonts w:asciiTheme="majorHAnsi" w:hAnsiTheme="majorHAnsi"/>
          <w:b/>
          <w:sz w:val="24"/>
          <w:szCs w:val="24"/>
        </w:rPr>
      </w:pPr>
    </w:p>
    <w:p w:rsidR="00A466AC" w:rsidRDefault="00A466AC" w:rsidP="009A659C">
      <w:pPr>
        <w:rPr>
          <w:rFonts w:asciiTheme="majorHAnsi" w:hAnsiTheme="majorHAnsi"/>
          <w:b/>
          <w:sz w:val="24"/>
          <w:szCs w:val="24"/>
        </w:rPr>
      </w:pPr>
    </w:p>
    <w:p w:rsidR="00A466AC" w:rsidRDefault="00A466AC" w:rsidP="009A659C">
      <w:pPr>
        <w:rPr>
          <w:rFonts w:asciiTheme="majorHAnsi" w:hAnsiTheme="majorHAnsi"/>
          <w:b/>
          <w:sz w:val="24"/>
          <w:szCs w:val="24"/>
        </w:rPr>
      </w:pPr>
    </w:p>
    <w:p w:rsidR="00A466AC" w:rsidRDefault="00A466AC" w:rsidP="009A659C">
      <w:pPr>
        <w:rPr>
          <w:rFonts w:asciiTheme="majorHAnsi" w:hAnsiTheme="majorHAnsi"/>
          <w:b/>
          <w:sz w:val="24"/>
          <w:szCs w:val="24"/>
        </w:rPr>
      </w:pPr>
    </w:p>
    <w:p w:rsidR="00A466AC" w:rsidRDefault="00A466AC" w:rsidP="009A659C">
      <w:pPr>
        <w:rPr>
          <w:rFonts w:asciiTheme="majorHAnsi" w:hAnsiTheme="majorHAnsi"/>
          <w:b/>
          <w:sz w:val="24"/>
          <w:szCs w:val="24"/>
        </w:rPr>
      </w:pPr>
    </w:p>
    <w:p w:rsidR="000A037D" w:rsidRPr="00A466AC" w:rsidRDefault="000A037D" w:rsidP="009A659C">
      <w:pPr>
        <w:rPr>
          <w:rFonts w:ascii="Algerian" w:hAnsi="Algerian"/>
          <w:b/>
          <w:sz w:val="72"/>
          <w:szCs w:val="72"/>
        </w:rPr>
      </w:pPr>
    </w:p>
    <w:p w:rsidR="000A037D" w:rsidRPr="00A466AC" w:rsidRDefault="000A037D" w:rsidP="000A037D">
      <w:pPr>
        <w:jc w:val="center"/>
        <w:rPr>
          <w:rFonts w:ascii="Algerian" w:hAnsi="Algerian"/>
          <w:b/>
          <w:sz w:val="72"/>
          <w:szCs w:val="72"/>
        </w:rPr>
      </w:pPr>
      <w:r w:rsidRPr="00A466AC">
        <w:rPr>
          <w:rFonts w:ascii="Algerian" w:hAnsi="Algerian"/>
          <w:b/>
          <w:sz w:val="72"/>
          <w:szCs w:val="72"/>
        </w:rPr>
        <w:t>COMMUNITY ENGAGEMENT</w:t>
      </w:r>
    </w:p>
    <w:p w:rsidR="00A466AC" w:rsidRPr="00A466AC" w:rsidRDefault="00A466AC" w:rsidP="000A037D">
      <w:pPr>
        <w:jc w:val="center"/>
        <w:rPr>
          <w:rFonts w:ascii="Algerian" w:hAnsi="Algerian"/>
          <w:b/>
          <w:sz w:val="56"/>
          <w:szCs w:val="72"/>
        </w:rPr>
      </w:pPr>
      <w:r w:rsidRPr="00A466AC">
        <w:rPr>
          <w:rFonts w:ascii="Algerian" w:hAnsi="Algerian"/>
          <w:b/>
          <w:sz w:val="56"/>
          <w:szCs w:val="72"/>
        </w:rPr>
        <w:t>Reflection about role play</w:t>
      </w:r>
    </w:p>
    <w:p w:rsidR="00A466AC" w:rsidRDefault="00A466AC" w:rsidP="00A466AC">
      <w:pPr>
        <w:rPr>
          <w:rFonts w:asciiTheme="majorHAnsi" w:hAnsiTheme="majorHAnsi"/>
          <w:b/>
          <w:sz w:val="24"/>
          <w:szCs w:val="24"/>
        </w:rPr>
      </w:pPr>
    </w:p>
    <w:p w:rsidR="000A037D" w:rsidRDefault="000A037D" w:rsidP="000A037D">
      <w:pPr>
        <w:jc w:val="center"/>
        <w:rPr>
          <w:rFonts w:asciiTheme="majorHAnsi" w:hAnsiTheme="majorHAnsi"/>
          <w:b/>
          <w:sz w:val="24"/>
          <w:szCs w:val="24"/>
        </w:rPr>
      </w:pPr>
    </w:p>
    <w:p w:rsidR="00A466AC" w:rsidRDefault="00A466AC" w:rsidP="000A037D">
      <w:pPr>
        <w:jc w:val="center"/>
        <w:rPr>
          <w:rFonts w:asciiTheme="majorHAnsi" w:hAnsiTheme="majorHAnsi"/>
          <w:b/>
          <w:sz w:val="24"/>
          <w:szCs w:val="24"/>
        </w:rPr>
      </w:pPr>
    </w:p>
    <w:p w:rsidR="00A466AC" w:rsidRDefault="00A466AC" w:rsidP="000A037D">
      <w:pPr>
        <w:jc w:val="center"/>
        <w:rPr>
          <w:rFonts w:asciiTheme="majorHAnsi" w:hAnsiTheme="majorHAnsi"/>
          <w:b/>
          <w:sz w:val="24"/>
          <w:szCs w:val="24"/>
        </w:rPr>
      </w:pPr>
    </w:p>
    <w:p w:rsidR="00A466AC" w:rsidRDefault="00A466AC" w:rsidP="000A037D">
      <w:pPr>
        <w:jc w:val="center"/>
        <w:rPr>
          <w:rFonts w:asciiTheme="majorHAnsi" w:hAnsiTheme="majorHAnsi"/>
          <w:b/>
          <w:sz w:val="24"/>
          <w:szCs w:val="24"/>
        </w:rPr>
      </w:pPr>
    </w:p>
    <w:p w:rsidR="00A466AC" w:rsidRDefault="00A466AC" w:rsidP="000A037D">
      <w:pPr>
        <w:jc w:val="center"/>
        <w:rPr>
          <w:rFonts w:asciiTheme="majorHAnsi" w:hAnsiTheme="majorHAnsi"/>
          <w:b/>
          <w:sz w:val="24"/>
          <w:szCs w:val="24"/>
        </w:rPr>
      </w:pPr>
    </w:p>
    <w:p w:rsidR="00A466AC" w:rsidRDefault="00A466AC" w:rsidP="000A037D">
      <w:pPr>
        <w:jc w:val="center"/>
        <w:rPr>
          <w:rFonts w:asciiTheme="majorHAnsi" w:hAnsiTheme="majorHAnsi"/>
          <w:b/>
          <w:sz w:val="24"/>
          <w:szCs w:val="24"/>
        </w:rPr>
      </w:pPr>
    </w:p>
    <w:p w:rsidR="00A466AC" w:rsidRDefault="00A466AC" w:rsidP="000A037D">
      <w:pPr>
        <w:jc w:val="center"/>
        <w:rPr>
          <w:rFonts w:asciiTheme="majorHAnsi" w:hAnsiTheme="majorHAnsi"/>
          <w:b/>
          <w:sz w:val="24"/>
          <w:szCs w:val="24"/>
        </w:rPr>
      </w:pPr>
    </w:p>
    <w:p w:rsidR="000A037D" w:rsidRDefault="000A037D" w:rsidP="00A466AC">
      <w:pPr>
        <w:jc w:val="right"/>
        <w:rPr>
          <w:rFonts w:asciiTheme="majorHAnsi" w:hAnsiTheme="majorHAnsi"/>
          <w:b/>
          <w:sz w:val="24"/>
          <w:szCs w:val="24"/>
        </w:rPr>
      </w:pPr>
      <w:r>
        <w:rPr>
          <w:rFonts w:asciiTheme="majorHAnsi" w:hAnsiTheme="majorHAnsi"/>
          <w:b/>
          <w:sz w:val="24"/>
          <w:szCs w:val="24"/>
        </w:rPr>
        <w:t>NUMAR STUDENT: 1811830</w:t>
      </w:r>
    </w:p>
    <w:p w:rsidR="000A037D" w:rsidRDefault="000A037D" w:rsidP="00A466AC">
      <w:pPr>
        <w:jc w:val="right"/>
        <w:rPr>
          <w:rFonts w:asciiTheme="majorHAnsi" w:hAnsiTheme="majorHAnsi"/>
          <w:b/>
          <w:sz w:val="24"/>
          <w:szCs w:val="24"/>
        </w:rPr>
      </w:pPr>
      <w:r>
        <w:rPr>
          <w:rFonts w:asciiTheme="majorHAnsi" w:hAnsiTheme="majorHAnsi"/>
          <w:b/>
          <w:sz w:val="24"/>
          <w:szCs w:val="24"/>
        </w:rPr>
        <w:t>BY Liliana Hirtan</w:t>
      </w:r>
    </w:p>
    <w:p w:rsidR="00A466AC" w:rsidRDefault="00A466AC" w:rsidP="009A659C">
      <w:pPr>
        <w:rPr>
          <w:rFonts w:asciiTheme="majorHAnsi" w:hAnsiTheme="majorHAnsi"/>
          <w:b/>
          <w:sz w:val="24"/>
          <w:szCs w:val="24"/>
        </w:rPr>
      </w:pPr>
    </w:p>
    <w:p w:rsidR="000A037D" w:rsidRDefault="000A037D" w:rsidP="009A659C">
      <w:pPr>
        <w:rPr>
          <w:rFonts w:asciiTheme="majorHAnsi" w:hAnsiTheme="majorHAnsi"/>
          <w:b/>
          <w:sz w:val="24"/>
          <w:szCs w:val="24"/>
        </w:rPr>
      </w:pPr>
    </w:p>
    <w:p w:rsidR="00A466AC" w:rsidRDefault="00A466AC">
      <w:pPr>
        <w:rPr>
          <w:rFonts w:asciiTheme="majorHAnsi" w:hAnsiTheme="majorHAnsi"/>
          <w:b/>
          <w:sz w:val="24"/>
          <w:szCs w:val="24"/>
        </w:rPr>
      </w:pPr>
      <w:r>
        <w:rPr>
          <w:rFonts w:asciiTheme="majorHAnsi" w:hAnsiTheme="majorHAnsi"/>
          <w:b/>
          <w:sz w:val="24"/>
          <w:szCs w:val="24"/>
        </w:rPr>
        <w:br w:type="page"/>
      </w:r>
    </w:p>
    <w:sdt>
      <w:sdtPr>
        <w:id w:val="50557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/>
        </w:rPr>
      </w:sdtEndPr>
      <w:sdtContent>
        <w:p w:rsidR="00A466AC" w:rsidRDefault="00A466AC">
          <w:pPr>
            <w:pStyle w:val="TOCHeading"/>
          </w:pPr>
          <w:r>
            <w:t>Table of Contents</w:t>
          </w:r>
        </w:p>
        <w:p w:rsidR="00A466AC" w:rsidRDefault="00A466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143678" w:history="1">
            <w:r w:rsidRPr="006D2B3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_Toc8143678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466AC" w:rsidRDefault="00A466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43679" w:history="1">
            <w:r w:rsidRPr="006D2B37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_Toc8143679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466AC" w:rsidRDefault="00A466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43680" w:history="1">
            <w:r w:rsidRPr="006D2B37">
              <w:rPr>
                <w:rStyle w:val="Hyperlink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_Toc8143680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466AC" w:rsidRDefault="00A466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43681" w:history="1">
            <w:r w:rsidRPr="006D2B37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_Toc8143681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466AC" w:rsidRDefault="00A466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43682" w:history="1">
            <w:r w:rsidRPr="006D2B37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_Toc8143682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466AC" w:rsidRDefault="00A466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43683" w:history="1">
            <w:r w:rsidRPr="006D2B3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_Toc8143683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466AC" w:rsidRDefault="00A466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43684" w:history="1">
            <w:r w:rsidRPr="006D2B37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_Toc8143684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466AC" w:rsidRDefault="00A466A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43685" w:history="1">
            <w:r w:rsidRPr="006D2B37">
              <w:rPr>
                <w:rStyle w:val="Hyperlink"/>
                <w:noProof/>
              </w:rPr>
              <w:t>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_Toc8143685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466AC" w:rsidRDefault="00A466AC">
          <w:r>
            <w:fldChar w:fldCharType="end"/>
          </w:r>
        </w:p>
      </w:sdtContent>
    </w:sdt>
    <w:p w:rsidR="00A466AC" w:rsidRDefault="00A466AC">
      <w:pPr>
        <w:rPr>
          <w:rFonts w:asciiTheme="majorHAnsi" w:hAnsiTheme="majorHAnsi"/>
          <w:b/>
          <w:sz w:val="24"/>
          <w:szCs w:val="24"/>
        </w:rPr>
      </w:pPr>
      <w:r>
        <w:rPr>
          <w:rFonts w:asciiTheme="majorHAnsi" w:hAnsiTheme="majorHAnsi"/>
          <w:b/>
          <w:sz w:val="24"/>
          <w:szCs w:val="24"/>
        </w:rPr>
        <w:br w:type="page"/>
      </w:r>
    </w:p>
    <w:p w:rsidR="006746DA" w:rsidRDefault="006746DA" w:rsidP="00A466AC">
      <w:pPr>
        <w:pStyle w:val="Heading1"/>
        <w:jc w:val="center"/>
      </w:pPr>
      <w:bookmarkStart w:id="0" w:name="_Toc8143678"/>
      <w:r w:rsidRPr="005C120B">
        <w:lastRenderedPageBreak/>
        <w:t>Introduction</w:t>
      </w:r>
      <w:bookmarkEnd w:id="0"/>
    </w:p>
    <w:p w:rsidR="00A466AC" w:rsidRPr="00A466AC" w:rsidRDefault="00A466AC" w:rsidP="00A466AC"/>
    <w:p w:rsidR="003509EF" w:rsidRPr="005C120B" w:rsidRDefault="009A659C" w:rsidP="009A659C">
      <w:pPr>
        <w:rPr>
          <w:rFonts w:asciiTheme="majorHAnsi" w:hAnsiTheme="majorHAnsi"/>
          <w:sz w:val="24"/>
          <w:szCs w:val="24"/>
        </w:rPr>
      </w:pPr>
      <w:r w:rsidRPr="005C120B">
        <w:rPr>
          <w:rFonts w:asciiTheme="majorHAnsi" w:hAnsiTheme="majorHAnsi"/>
          <w:sz w:val="24"/>
          <w:szCs w:val="24"/>
        </w:rPr>
        <w:t>In this essay , I will reflect upon an experience which I had at university using the Gibbs cycle or reflection (Gibbs, 1998) to help to signpost my answer and help to reader go through this essay with case.</w:t>
      </w:r>
    </w:p>
    <w:p w:rsidR="00A466AC" w:rsidRDefault="009A659C" w:rsidP="005C120B">
      <w:pPr>
        <w:tabs>
          <w:tab w:val="left" w:pos="8204"/>
        </w:tabs>
        <w:rPr>
          <w:rFonts w:asciiTheme="majorHAnsi" w:hAnsiTheme="majorHAnsi"/>
          <w:b/>
          <w:sz w:val="24"/>
          <w:szCs w:val="24"/>
        </w:rPr>
      </w:pPr>
      <w:r w:rsidRPr="005C120B">
        <w:rPr>
          <w:rFonts w:asciiTheme="majorHAnsi" w:hAnsiTheme="majorHAnsi"/>
          <w:b/>
          <w:sz w:val="24"/>
          <w:szCs w:val="24"/>
        </w:rPr>
        <w:t xml:space="preserve">Role play about a job interview as a Food and Beverage supervisor at Leonardo Hotel </w:t>
      </w:r>
    </w:p>
    <w:p w:rsidR="009A659C" w:rsidRPr="005C120B" w:rsidRDefault="005C120B" w:rsidP="005C120B">
      <w:pPr>
        <w:tabs>
          <w:tab w:val="left" w:pos="8204"/>
        </w:tabs>
        <w:rPr>
          <w:rFonts w:asciiTheme="majorHAnsi" w:hAnsiTheme="majorHAnsi"/>
          <w:b/>
          <w:sz w:val="24"/>
          <w:szCs w:val="24"/>
        </w:rPr>
      </w:pPr>
      <w:r w:rsidRPr="005C120B">
        <w:rPr>
          <w:rFonts w:asciiTheme="majorHAnsi" w:hAnsiTheme="majorHAnsi"/>
          <w:b/>
          <w:sz w:val="24"/>
          <w:szCs w:val="24"/>
        </w:rPr>
        <w:tab/>
      </w:r>
    </w:p>
    <w:p w:rsidR="00B913F6" w:rsidRDefault="00B913F6" w:rsidP="00A466AC">
      <w:pPr>
        <w:pStyle w:val="Heading1"/>
        <w:jc w:val="center"/>
      </w:pPr>
      <w:bookmarkStart w:id="1" w:name="_Toc8143679"/>
      <w:r w:rsidRPr="005C120B">
        <w:t>Description</w:t>
      </w:r>
      <w:bookmarkEnd w:id="1"/>
    </w:p>
    <w:p w:rsidR="00A466AC" w:rsidRPr="00A466AC" w:rsidRDefault="00A466AC" w:rsidP="00A466AC"/>
    <w:p w:rsidR="00BF1F3C" w:rsidRPr="005C120B" w:rsidRDefault="00017911" w:rsidP="005C120B">
      <w:pPr>
        <w:jc w:val="both"/>
        <w:rPr>
          <w:rFonts w:asciiTheme="majorHAnsi" w:hAnsiTheme="majorHAnsi"/>
          <w:sz w:val="24"/>
          <w:szCs w:val="24"/>
        </w:rPr>
      </w:pPr>
      <w:r w:rsidRPr="005C120B">
        <w:rPr>
          <w:rFonts w:asciiTheme="majorHAnsi" w:hAnsiTheme="majorHAnsi"/>
          <w:sz w:val="24"/>
          <w:szCs w:val="24"/>
        </w:rPr>
        <w:t xml:space="preserve">I am presently </w:t>
      </w:r>
      <w:r w:rsidR="00B913F6" w:rsidRPr="005C120B">
        <w:rPr>
          <w:rFonts w:asciiTheme="majorHAnsi" w:hAnsiTheme="majorHAnsi"/>
          <w:sz w:val="24"/>
          <w:szCs w:val="24"/>
        </w:rPr>
        <w:t xml:space="preserve">my first year of studying </w:t>
      </w:r>
      <w:r w:rsidRPr="005C120B">
        <w:rPr>
          <w:rFonts w:asciiTheme="majorHAnsi" w:hAnsiTheme="majorHAnsi"/>
          <w:sz w:val="24"/>
          <w:szCs w:val="24"/>
        </w:rPr>
        <w:t xml:space="preserve"> Business Management at the University of Wales Trinity  Saint  David in London , learning how the basics of  a business and how to start your own one. I am a foreign student so as I learn how to speak English properly , so I am </w:t>
      </w:r>
      <w:r w:rsidR="00F03CDC" w:rsidRPr="005C120B">
        <w:rPr>
          <w:rFonts w:asciiTheme="majorHAnsi" w:hAnsiTheme="majorHAnsi"/>
          <w:sz w:val="24"/>
          <w:szCs w:val="24"/>
        </w:rPr>
        <w:t>especially participating</w:t>
      </w:r>
      <w:r w:rsidR="00BF1F3C" w:rsidRPr="005C120B">
        <w:rPr>
          <w:rFonts w:asciiTheme="majorHAnsi" w:hAnsiTheme="majorHAnsi"/>
          <w:sz w:val="24"/>
          <w:szCs w:val="24"/>
        </w:rPr>
        <w:t xml:space="preserve"> at  one play</w:t>
      </w:r>
      <w:r w:rsidR="00BF1F3C" w:rsidRPr="005C120B">
        <w:rPr>
          <w:rFonts w:asciiTheme="majorHAnsi" w:hAnsiTheme="majorHAnsi"/>
          <w:sz w:val="24"/>
          <w:szCs w:val="24"/>
        </w:rPr>
        <w:softHyphen/>
      </w:r>
      <w:r w:rsidR="00BF1F3C" w:rsidRPr="005C120B">
        <w:rPr>
          <w:rFonts w:asciiTheme="majorHAnsi" w:hAnsiTheme="majorHAnsi"/>
          <w:sz w:val="24"/>
          <w:szCs w:val="24"/>
        </w:rPr>
        <w:softHyphen/>
        <w:t>- role activities that focus on talking to another person to help you to reach the goal.</w:t>
      </w:r>
    </w:p>
    <w:p w:rsidR="00B913F6" w:rsidRDefault="00BF1F3C" w:rsidP="005C120B">
      <w:pPr>
        <w:jc w:val="both"/>
        <w:rPr>
          <w:rFonts w:asciiTheme="majorHAnsi" w:hAnsiTheme="majorHAnsi"/>
          <w:sz w:val="24"/>
          <w:szCs w:val="24"/>
        </w:rPr>
      </w:pPr>
      <w:r w:rsidRPr="005C120B">
        <w:rPr>
          <w:rFonts w:asciiTheme="majorHAnsi" w:hAnsiTheme="majorHAnsi"/>
          <w:sz w:val="24"/>
          <w:szCs w:val="24"/>
        </w:rPr>
        <w:t>Approximately</w:t>
      </w:r>
      <w:r w:rsidR="006B5519" w:rsidRPr="005C120B">
        <w:rPr>
          <w:rFonts w:asciiTheme="majorHAnsi" w:hAnsiTheme="majorHAnsi"/>
          <w:sz w:val="24"/>
          <w:szCs w:val="24"/>
        </w:rPr>
        <w:t xml:space="preserve"> </w:t>
      </w:r>
      <w:r w:rsidRPr="005C120B">
        <w:rPr>
          <w:rFonts w:asciiTheme="majorHAnsi" w:hAnsiTheme="majorHAnsi"/>
          <w:sz w:val="24"/>
          <w:szCs w:val="24"/>
        </w:rPr>
        <w:t xml:space="preserve">two weeks ago we split into group </w:t>
      </w:r>
      <w:r w:rsidR="006B5519" w:rsidRPr="005C120B">
        <w:rPr>
          <w:rFonts w:asciiTheme="majorHAnsi" w:hAnsiTheme="majorHAnsi"/>
          <w:sz w:val="24"/>
          <w:szCs w:val="24"/>
        </w:rPr>
        <w:t>of two people</w:t>
      </w:r>
      <w:r w:rsidR="00195348">
        <w:rPr>
          <w:rFonts w:asciiTheme="majorHAnsi" w:hAnsiTheme="majorHAnsi"/>
          <w:sz w:val="24"/>
          <w:szCs w:val="24"/>
        </w:rPr>
        <w:t xml:space="preserve"> and simulated a job interview </w:t>
      </w:r>
      <w:r w:rsidR="006B5519" w:rsidRPr="005C120B">
        <w:rPr>
          <w:rFonts w:asciiTheme="majorHAnsi" w:hAnsiTheme="majorHAnsi"/>
          <w:sz w:val="24"/>
          <w:szCs w:val="24"/>
        </w:rPr>
        <w:t xml:space="preserve">in which one of us had to be the employer and the other one had to be the person who applied for the job. My play role </w:t>
      </w:r>
      <w:r w:rsidR="009542E2" w:rsidRPr="005C120B">
        <w:rPr>
          <w:rFonts w:asciiTheme="majorHAnsi" w:hAnsiTheme="majorHAnsi"/>
          <w:sz w:val="24"/>
          <w:szCs w:val="24"/>
        </w:rPr>
        <w:t xml:space="preserve">was for the post of Food and Beverage supervisor for Leonardo Hotel. While my colleague  was asking me different question about me and the job for how I applied .I wanted , the teacher and five other students were staying  in front of me , writing down different  things while I was talking , so that me a </w:t>
      </w:r>
      <w:r w:rsidR="00AA26DA" w:rsidRPr="005C120B">
        <w:rPr>
          <w:rFonts w:asciiTheme="majorHAnsi" w:hAnsiTheme="majorHAnsi"/>
          <w:sz w:val="24"/>
          <w:szCs w:val="24"/>
        </w:rPr>
        <w:t>little nervous. For a short period</w:t>
      </w:r>
      <w:r w:rsidR="000A2CB0" w:rsidRPr="005C120B">
        <w:rPr>
          <w:rFonts w:asciiTheme="majorHAnsi" w:hAnsiTheme="majorHAnsi"/>
          <w:sz w:val="24"/>
          <w:szCs w:val="24"/>
        </w:rPr>
        <w:t xml:space="preserve"> of time me and my classmates t</w:t>
      </w:r>
      <w:r w:rsidR="00AA26DA" w:rsidRPr="005C120B">
        <w:rPr>
          <w:rFonts w:asciiTheme="majorHAnsi" w:hAnsiTheme="majorHAnsi"/>
          <w:sz w:val="24"/>
          <w:szCs w:val="24"/>
        </w:rPr>
        <w:t>ought  that was just a game, but we were told that at the end of it we would get a grade</w:t>
      </w:r>
      <w:r w:rsidR="009542E2" w:rsidRPr="005C120B">
        <w:rPr>
          <w:rFonts w:asciiTheme="majorHAnsi" w:hAnsiTheme="majorHAnsi"/>
          <w:sz w:val="24"/>
          <w:szCs w:val="24"/>
        </w:rPr>
        <w:t xml:space="preserve"> </w:t>
      </w:r>
      <w:r w:rsidR="00AA26DA" w:rsidRPr="005C120B">
        <w:rPr>
          <w:rFonts w:asciiTheme="majorHAnsi" w:hAnsiTheme="majorHAnsi"/>
          <w:sz w:val="24"/>
          <w:szCs w:val="24"/>
        </w:rPr>
        <w:t>, so that made me feel a little bit more insecure.</w:t>
      </w:r>
    </w:p>
    <w:p w:rsidR="00A466AC" w:rsidRPr="005C120B" w:rsidRDefault="00A466AC" w:rsidP="005C120B">
      <w:pPr>
        <w:jc w:val="both"/>
        <w:rPr>
          <w:rFonts w:asciiTheme="majorHAnsi" w:hAnsiTheme="majorHAnsi"/>
          <w:sz w:val="24"/>
          <w:szCs w:val="24"/>
        </w:rPr>
      </w:pPr>
    </w:p>
    <w:p w:rsidR="00AA26DA" w:rsidRDefault="00AA26DA" w:rsidP="00A466AC">
      <w:pPr>
        <w:pStyle w:val="Heading1"/>
        <w:jc w:val="center"/>
      </w:pPr>
      <w:bookmarkStart w:id="2" w:name="_Toc8143680"/>
      <w:r w:rsidRPr="005C120B">
        <w:t>Feelings</w:t>
      </w:r>
      <w:bookmarkEnd w:id="2"/>
    </w:p>
    <w:p w:rsidR="00A466AC" w:rsidRPr="00A466AC" w:rsidRDefault="00A466AC" w:rsidP="00A466AC"/>
    <w:p w:rsidR="00751388" w:rsidRDefault="00AA26DA" w:rsidP="005C120B">
      <w:pPr>
        <w:jc w:val="both"/>
        <w:rPr>
          <w:rFonts w:asciiTheme="majorHAnsi" w:hAnsiTheme="majorHAnsi"/>
          <w:sz w:val="24"/>
          <w:szCs w:val="24"/>
        </w:rPr>
      </w:pPr>
      <w:r w:rsidRPr="005C120B">
        <w:rPr>
          <w:rFonts w:asciiTheme="majorHAnsi" w:hAnsiTheme="majorHAnsi"/>
          <w:sz w:val="24"/>
          <w:szCs w:val="24"/>
        </w:rPr>
        <w:t>How I mentioned before, I felt a little bit nervous and insecure, at least at first, but as my colleague  and me continued to talking I started to be more confide</w:t>
      </w:r>
      <w:r w:rsidR="005C120B">
        <w:rPr>
          <w:rFonts w:asciiTheme="majorHAnsi" w:hAnsiTheme="majorHAnsi"/>
          <w:sz w:val="24"/>
          <w:szCs w:val="24"/>
        </w:rPr>
        <w:t>nt about myself. Even like that</w:t>
      </w:r>
      <w:r w:rsidRPr="005C120B">
        <w:rPr>
          <w:rFonts w:asciiTheme="majorHAnsi" w:hAnsiTheme="majorHAnsi"/>
          <w:sz w:val="24"/>
          <w:szCs w:val="24"/>
        </w:rPr>
        <w:t xml:space="preserve">, I could not </w:t>
      </w:r>
      <w:r w:rsidR="00AA371F" w:rsidRPr="005C120B">
        <w:rPr>
          <w:rFonts w:asciiTheme="majorHAnsi" w:hAnsiTheme="majorHAnsi"/>
          <w:sz w:val="24"/>
          <w:szCs w:val="24"/>
        </w:rPr>
        <w:t>talk louder because I was scared that what I was saying made no sense</w:t>
      </w:r>
      <w:r w:rsidR="005C120B">
        <w:rPr>
          <w:rFonts w:asciiTheme="majorHAnsi" w:hAnsiTheme="majorHAnsi"/>
          <w:sz w:val="24"/>
          <w:szCs w:val="24"/>
        </w:rPr>
        <w:t xml:space="preserve"> bat I hope that in the near future I would learn how to speak properly , how David Crystal says: “ Intonation is the use of pitch to convey meaning </w:t>
      </w:r>
      <w:r w:rsidR="00751388">
        <w:rPr>
          <w:rFonts w:asciiTheme="majorHAnsi" w:hAnsiTheme="majorHAnsi"/>
          <w:sz w:val="24"/>
          <w:szCs w:val="24"/>
        </w:rPr>
        <w:t>in a language. It has been descr</w:t>
      </w:r>
      <w:r w:rsidR="005C120B">
        <w:rPr>
          <w:rFonts w:asciiTheme="majorHAnsi" w:hAnsiTheme="majorHAnsi"/>
          <w:sz w:val="24"/>
          <w:szCs w:val="24"/>
        </w:rPr>
        <w:t>ibed</w:t>
      </w:r>
      <w:r w:rsidR="00751388">
        <w:rPr>
          <w:rFonts w:asciiTheme="majorHAnsi" w:hAnsiTheme="majorHAnsi"/>
          <w:sz w:val="24"/>
          <w:szCs w:val="24"/>
        </w:rPr>
        <w:t xml:space="preserve"> as the music or melody of speech” (Crystal, 2018)</w:t>
      </w:r>
    </w:p>
    <w:p w:rsidR="00923F11" w:rsidRDefault="00751388" w:rsidP="005C120B">
      <w:pPr>
        <w:jc w:val="both"/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/>
          <w:sz w:val="24"/>
          <w:szCs w:val="24"/>
        </w:rPr>
        <w:lastRenderedPageBreak/>
        <w:t xml:space="preserve">Also, </w:t>
      </w:r>
      <w:r w:rsidR="00AA371F" w:rsidRPr="005C120B">
        <w:rPr>
          <w:rFonts w:asciiTheme="majorHAnsi" w:hAnsiTheme="majorHAnsi"/>
          <w:sz w:val="24"/>
          <w:szCs w:val="24"/>
        </w:rPr>
        <w:t xml:space="preserve"> because English language is not my first language and also</w:t>
      </w:r>
      <w:r>
        <w:rPr>
          <w:rFonts w:asciiTheme="majorHAnsi" w:hAnsiTheme="majorHAnsi"/>
          <w:sz w:val="24"/>
          <w:szCs w:val="24"/>
        </w:rPr>
        <w:t xml:space="preserve"> I am aware of the fact that my English </w:t>
      </w:r>
      <w:r w:rsidR="00AA371F" w:rsidRPr="005C120B">
        <w:rPr>
          <w:rFonts w:asciiTheme="majorHAnsi" w:hAnsiTheme="majorHAnsi"/>
          <w:sz w:val="24"/>
          <w:szCs w:val="24"/>
        </w:rPr>
        <w:t xml:space="preserve">is not good enough at  this moment, there were time were I hesitated to answer immediately </w:t>
      </w:r>
      <w:r w:rsidR="00742F1B" w:rsidRPr="005C120B">
        <w:rPr>
          <w:rFonts w:asciiTheme="majorHAnsi" w:hAnsiTheme="majorHAnsi"/>
          <w:sz w:val="24"/>
          <w:szCs w:val="24"/>
        </w:rPr>
        <w:t>.Beside, that was my first proper interview because I worked 25 years in the same place</w:t>
      </w:r>
      <w:r>
        <w:rPr>
          <w:rFonts w:asciiTheme="majorHAnsi" w:hAnsiTheme="majorHAnsi" w:cs="Times New Roman"/>
          <w:sz w:val="24"/>
          <w:szCs w:val="24"/>
        </w:rPr>
        <w:t>, and when I was hired there, interviews were not a part of the process . During the exam, sometimes I felt that I n</w:t>
      </w:r>
      <w:r w:rsidR="009E5F19">
        <w:rPr>
          <w:rFonts w:asciiTheme="majorHAnsi" w:hAnsiTheme="majorHAnsi" w:cs="Times New Roman"/>
          <w:sz w:val="24"/>
          <w:szCs w:val="24"/>
        </w:rPr>
        <w:t>eeded more time to gather my th</w:t>
      </w:r>
      <w:r>
        <w:rPr>
          <w:rFonts w:asciiTheme="majorHAnsi" w:hAnsiTheme="majorHAnsi" w:cs="Times New Roman"/>
          <w:sz w:val="24"/>
          <w:szCs w:val="24"/>
        </w:rPr>
        <w:t>ought</w:t>
      </w:r>
      <w:r w:rsidR="009E5F19">
        <w:rPr>
          <w:rFonts w:asciiTheme="majorHAnsi" w:hAnsiTheme="majorHAnsi" w:cs="Times New Roman"/>
          <w:sz w:val="24"/>
          <w:szCs w:val="24"/>
        </w:rPr>
        <w:t>s and speak them out, but is also thought me that I need to practice more and more until this language will come naturally as I speak. All in all , it was a nice experience which made me to want to learn more.</w:t>
      </w:r>
    </w:p>
    <w:p w:rsidR="009E5F19" w:rsidRPr="005C120B" w:rsidRDefault="009E5F19" w:rsidP="005C120B">
      <w:pPr>
        <w:jc w:val="both"/>
        <w:rPr>
          <w:rFonts w:asciiTheme="majorHAnsi" w:hAnsiTheme="majorHAnsi" w:cs="Times New Roman"/>
          <w:sz w:val="24"/>
          <w:szCs w:val="24"/>
        </w:rPr>
      </w:pPr>
    </w:p>
    <w:p w:rsidR="00E32696" w:rsidRDefault="00E32696" w:rsidP="00A466AC">
      <w:pPr>
        <w:pStyle w:val="Heading1"/>
        <w:jc w:val="center"/>
      </w:pPr>
      <w:bookmarkStart w:id="3" w:name="_Toc8143681"/>
      <w:r w:rsidRPr="009E5F19">
        <w:t>Evaluation</w:t>
      </w:r>
      <w:bookmarkEnd w:id="3"/>
    </w:p>
    <w:p w:rsidR="00A466AC" w:rsidRPr="00A466AC" w:rsidRDefault="00A466AC" w:rsidP="00A466AC"/>
    <w:p w:rsidR="00E32696" w:rsidRDefault="00E32696" w:rsidP="006746DA">
      <w:pPr>
        <w:jc w:val="both"/>
        <w:rPr>
          <w:rFonts w:asciiTheme="majorHAnsi" w:hAnsiTheme="majorHAnsi"/>
          <w:sz w:val="24"/>
          <w:szCs w:val="24"/>
        </w:rPr>
      </w:pPr>
      <w:r w:rsidRPr="00424B68">
        <w:rPr>
          <w:rFonts w:asciiTheme="majorHAnsi" w:hAnsiTheme="majorHAnsi"/>
          <w:sz w:val="24"/>
          <w:szCs w:val="24"/>
        </w:rPr>
        <w:t>At the time, I did not feel that the exercise was going to really help me at all because I didn’t think I would have the courage to speak for myself. Little by little, as my colleague started to ask me questions pretending he was the employer, I realised</w:t>
      </w:r>
      <w:r w:rsidR="00424B68">
        <w:rPr>
          <w:rFonts w:asciiTheme="majorHAnsi" w:hAnsiTheme="majorHAnsi"/>
          <w:sz w:val="24"/>
          <w:szCs w:val="24"/>
        </w:rPr>
        <w:t xml:space="preserve"> that the game could be helpful</w:t>
      </w:r>
      <w:r w:rsidRPr="00424B68">
        <w:rPr>
          <w:rFonts w:asciiTheme="majorHAnsi" w:hAnsiTheme="majorHAnsi"/>
          <w:sz w:val="24"/>
          <w:szCs w:val="24"/>
        </w:rPr>
        <w:t xml:space="preserve"> and I took it very seriously. I realised that everyone feels scared at first and probably stumbles through their first interview. It was very interesting to me to observe the way I behave in these kind of situations, even if that one was just a role play. On the other hand, </w:t>
      </w:r>
      <w:r w:rsidR="00424B68">
        <w:rPr>
          <w:rFonts w:asciiTheme="majorHAnsi" w:hAnsiTheme="majorHAnsi"/>
          <w:sz w:val="24"/>
          <w:szCs w:val="24"/>
        </w:rPr>
        <w:t>what made me a little uncomforta</w:t>
      </w:r>
      <w:r w:rsidRPr="00424B68">
        <w:rPr>
          <w:rFonts w:asciiTheme="majorHAnsi" w:hAnsiTheme="majorHAnsi"/>
          <w:sz w:val="24"/>
          <w:szCs w:val="24"/>
        </w:rPr>
        <w:t>ble were the teacher and the other four colleagues who were constantly studying us closely, observing and writing down pieces of our dialogue. I guess I disliked that because I’m unsure of my level of knowledge when it comes to English, and with all those people being so close to me, listening to every word I said, it was more diffic</w:t>
      </w:r>
      <w:r w:rsidR="00424B68">
        <w:rPr>
          <w:rFonts w:asciiTheme="majorHAnsi" w:hAnsiTheme="majorHAnsi"/>
          <w:sz w:val="24"/>
          <w:szCs w:val="24"/>
        </w:rPr>
        <w:t>ult for me to speak up. I appre</w:t>
      </w:r>
      <w:r w:rsidRPr="00424B68">
        <w:rPr>
          <w:rFonts w:asciiTheme="majorHAnsi" w:hAnsiTheme="majorHAnsi"/>
          <w:sz w:val="24"/>
          <w:szCs w:val="24"/>
        </w:rPr>
        <w:t>ciated, however, that nobody stop</w:t>
      </w:r>
      <w:r w:rsidR="00424B68">
        <w:rPr>
          <w:rFonts w:asciiTheme="majorHAnsi" w:hAnsiTheme="majorHAnsi"/>
          <w:sz w:val="24"/>
          <w:szCs w:val="24"/>
        </w:rPr>
        <w:t>p</w:t>
      </w:r>
      <w:r w:rsidRPr="00424B68">
        <w:rPr>
          <w:rFonts w:asciiTheme="majorHAnsi" w:hAnsiTheme="majorHAnsi"/>
          <w:sz w:val="24"/>
          <w:szCs w:val="24"/>
        </w:rPr>
        <w:t>ed me at certain</w:t>
      </w:r>
      <w:r w:rsidRPr="006746DA">
        <w:rPr>
          <w:sz w:val="24"/>
          <w:szCs w:val="24"/>
        </w:rPr>
        <w:t xml:space="preserve"> </w:t>
      </w:r>
      <w:r w:rsidRPr="00424B68">
        <w:rPr>
          <w:rFonts w:asciiTheme="majorHAnsi" w:hAnsiTheme="majorHAnsi"/>
          <w:sz w:val="24"/>
          <w:szCs w:val="24"/>
        </w:rPr>
        <w:t>moments just to correct me. That helped me</w:t>
      </w:r>
      <w:r w:rsidRPr="006746DA">
        <w:rPr>
          <w:sz w:val="24"/>
          <w:szCs w:val="24"/>
        </w:rPr>
        <w:t xml:space="preserve"> </w:t>
      </w:r>
      <w:r w:rsidRPr="00424B68">
        <w:rPr>
          <w:rFonts w:asciiTheme="majorHAnsi" w:hAnsiTheme="majorHAnsi"/>
          <w:sz w:val="24"/>
          <w:szCs w:val="24"/>
        </w:rPr>
        <w:t>concentrate on my speech without having the constant concern that what I say is not good enough.</w:t>
      </w:r>
    </w:p>
    <w:p w:rsidR="00A466AC" w:rsidRPr="00424B68" w:rsidRDefault="00A466AC" w:rsidP="006746DA">
      <w:pPr>
        <w:jc w:val="both"/>
        <w:rPr>
          <w:rFonts w:asciiTheme="majorHAnsi" w:hAnsiTheme="majorHAnsi"/>
          <w:sz w:val="24"/>
          <w:szCs w:val="24"/>
        </w:rPr>
      </w:pPr>
    </w:p>
    <w:p w:rsidR="00E32696" w:rsidRPr="00A466AC" w:rsidRDefault="00E32696" w:rsidP="00A466AC">
      <w:pPr>
        <w:pStyle w:val="Heading1"/>
        <w:jc w:val="center"/>
      </w:pPr>
      <w:bookmarkStart w:id="4" w:name="_Toc8143682"/>
      <w:r w:rsidRPr="00A466AC">
        <w:rPr>
          <w:szCs w:val="24"/>
        </w:rPr>
        <w:t>Analysis</w:t>
      </w:r>
      <w:bookmarkEnd w:id="4"/>
    </w:p>
    <w:p w:rsidR="00A466AC" w:rsidRPr="00A466AC" w:rsidRDefault="00A466AC" w:rsidP="00A466AC"/>
    <w:p w:rsidR="00E32696" w:rsidRPr="00900009" w:rsidRDefault="00E32696" w:rsidP="002C06D1">
      <w:pPr>
        <w:jc w:val="both"/>
        <w:rPr>
          <w:rFonts w:asciiTheme="majorHAnsi" w:hAnsiTheme="majorHAnsi" w:cs="Times New Roman"/>
          <w:sz w:val="24"/>
          <w:szCs w:val="24"/>
        </w:rPr>
      </w:pPr>
      <w:r w:rsidRPr="00900009">
        <w:rPr>
          <w:rFonts w:asciiTheme="majorHAnsi" w:hAnsiTheme="majorHAnsi" w:cs="Times New Roman"/>
          <w:sz w:val="24"/>
          <w:szCs w:val="24"/>
        </w:rPr>
        <w:t>Given the fact that it was my first proper interview, even if it was just an exercise, I think that it went well. I am aware that I could’ve be braver and that I could’ve say a lot more, but I was, at that moment, too nervous. This exercise helped me realise what I need to improve myself not only when it comes to my speech and the way I express, but when it comes to the way I manage my emotions too. Maybe if I wasn’t that scared, the dialogue would’ve developed in a more relaxed way, be</w:t>
      </w:r>
      <w:r w:rsidR="00424B68">
        <w:rPr>
          <w:rFonts w:asciiTheme="majorHAnsi" w:hAnsiTheme="majorHAnsi" w:cs="Times New Roman"/>
          <w:sz w:val="24"/>
          <w:szCs w:val="24"/>
        </w:rPr>
        <w:t>c</w:t>
      </w:r>
      <w:r w:rsidRPr="00900009">
        <w:rPr>
          <w:rFonts w:asciiTheme="majorHAnsi" w:hAnsiTheme="majorHAnsi" w:cs="Times New Roman"/>
          <w:sz w:val="24"/>
          <w:szCs w:val="24"/>
        </w:rPr>
        <w:t>ause, as S.R. Ford says, “Nervousness always provokes mistakes, and mistakes lead to easy convictions.”</w:t>
      </w:r>
      <w:sdt>
        <w:sdtPr>
          <w:rPr>
            <w:rFonts w:asciiTheme="majorHAnsi" w:hAnsiTheme="majorHAnsi" w:cs="Times New Roman"/>
            <w:sz w:val="24"/>
            <w:szCs w:val="24"/>
          </w:rPr>
          <w:id w:val="1082182231"/>
          <w:citation/>
        </w:sdtPr>
        <w:sdtContent>
          <w:r w:rsidR="00D90B27" w:rsidRPr="00900009">
            <w:rPr>
              <w:rFonts w:asciiTheme="majorHAnsi" w:hAnsiTheme="majorHAnsi" w:cs="Times New Roman"/>
              <w:sz w:val="24"/>
              <w:szCs w:val="24"/>
            </w:rPr>
            <w:fldChar w:fldCharType="begin"/>
          </w:r>
          <w:r w:rsidRPr="00900009">
            <w:rPr>
              <w:rFonts w:asciiTheme="majorHAnsi" w:hAnsiTheme="majorHAnsi" w:cs="Times New Roman"/>
              <w:sz w:val="24"/>
              <w:szCs w:val="24"/>
            </w:rPr>
            <w:instrText xml:space="preserve"> CITATION SRF13 \l 2057 </w:instrText>
          </w:r>
          <w:r w:rsidR="00D90B27" w:rsidRPr="00900009">
            <w:rPr>
              <w:rFonts w:asciiTheme="majorHAnsi" w:hAnsiTheme="majorHAnsi" w:cs="Times New Roman"/>
              <w:sz w:val="24"/>
              <w:szCs w:val="24"/>
            </w:rPr>
            <w:fldChar w:fldCharType="separate"/>
          </w:r>
          <w:r w:rsidRPr="00900009">
            <w:rPr>
              <w:rFonts w:asciiTheme="majorHAnsi" w:hAnsiTheme="majorHAnsi" w:cs="Times New Roman"/>
              <w:noProof/>
              <w:sz w:val="24"/>
              <w:szCs w:val="24"/>
            </w:rPr>
            <w:t>(Ford, 2013)</w:t>
          </w:r>
          <w:r w:rsidR="00D90B27" w:rsidRPr="00900009">
            <w:rPr>
              <w:rFonts w:asciiTheme="majorHAnsi" w:hAnsiTheme="majorHAnsi" w:cs="Times New Roman"/>
              <w:sz w:val="24"/>
              <w:szCs w:val="24"/>
            </w:rPr>
            <w:fldChar w:fldCharType="end"/>
          </w:r>
        </w:sdtContent>
      </w:sdt>
      <w:r w:rsidRPr="00900009">
        <w:rPr>
          <w:rFonts w:asciiTheme="majorHAnsi" w:hAnsiTheme="majorHAnsi" w:cs="Times New Roman"/>
          <w:sz w:val="24"/>
          <w:szCs w:val="24"/>
        </w:rPr>
        <w:t xml:space="preserve"> I feel like because I was nervous, I made my colleague act the same way from time to time.</w:t>
      </w:r>
    </w:p>
    <w:p w:rsidR="00E32696" w:rsidRPr="00900009" w:rsidRDefault="00E32696" w:rsidP="002C06D1">
      <w:pPr>
        <w:jc w:val="both"/>
        <w:rPr>
          <w:rFonts w:asciiTheme="majorHAnsi" w:hAnsiTheme="majorHAnsi" w:cs="Times New Roman"/>
          <w:sz w:val="24"/>
          <w:szCs w:val="24"/>
        </w:rPr>
      </w:pPr>
      <w:r w:rsidRPr="00900009">
        <w:rPr>
          <w:rFonts w:asciiTheme="majorHAnsi" w:hAnsiTheme="majorHAnsi" w:cs="Times New Roman"/>
          <w:sz w:val="24"/>
          <w:szCs w:val="24"/>
        </w:rPr>
        <w:lastRenderedPageBreak/>
        <w:t>I chose to continue speaking even when my voice started to shake and I’m proud of it. I have to admit that the fact that my colleague was constantly asking me questions when he saw I started to get lost was a really helpful. I appreciated as well the fact that even if the teacher was staying near us, he didn’t interrupt me when I was in the middle of an explanation. When he had something to add, or when he wanted to correct me he waited until I finished my idea and after that he said what he had to.</w:t>
      </w:r>
    </w:p>
    <w:p w:rsidR="00A466AC" w:rsidRDefault="00E32696" w:rsidP="002C06D1">
      <w:pPr>
        <w:jc w:val="both"/>
        <w:rPr>
          <w:rFonts w:asciiTheme="majorHAnsi" w:hAnsiTheme="majorHAnsi" w:cs="Times New Roman"/>
          <w:sz w:val="24"/>
          <w:szCs w:val="24"/>
        </w:rPr>
      </w:pPr>
      <w:r w:rsidRPr="00900009">
        <w:rPr>
          <w:rFonts w:asciiTheme="majorHAnsi" w:hAnsiTheme="majorHAnsi" w:cs="Times New Roman"/>
          <w:sz w:val="24"/>
          <w:szCs w:val="24"/>
        </w:rPr>
        <w:t>The only thing that I found being unpleasant was the fact that I was observed all t</w:t>
      </w:r>
      <w:r w:rsidR="00424B68">
        <w:rPr>
          <w:rFonts w:asciiTheme="majorHAnsi" w:hAnsiTheme="majorHAnsi" w:cs="Times New Roman"/>
          <w:sz w:val="24"/>
          <w:szCs w:val="24"/>
        </w:rPr>
        <w:t>he time. That made me</w:t>
      </w:r>
      <w:r w:rsidR="009E5F19">
        <w:rPr>
          <w:rFonts w:asciiTheme="majorHAnsi" w:hAnsiTheme="majorHAnsi" w:cs="Times New Roman"/>
          <w:sz w:val="24"/>
          <w:szCs w:val="24"/>
        </w:rPr>
        <w:t xml:space="preserve"> to</w:t>
      </w:r>
      <w:r w:rsidR="00424B68">
        <w:rPr>
          <w:rFonts w:asciiTheme="majorHAnsi" w:hAnsiTheme="majorHAnsi" w:cs="Times New Roman"/>
          <w:sz w:val="24"/>
          <w:szCs w:val="24"/>
        </w:rPr>
        <w:t xml:space="preserve"> feel uncom</w:t>
      </w:r>
      <w:r w:rsidRPr="00900009">
        <w:rPr>
          <w:rFonts w:asciiTheme="majorHAnsi" w:hAnsiTheme="majorHAnsi" w:cs="Times New Roman"/>
          <w:sz w:val="24"/>
          <w:szCs w:val="24"/>
        </w:rPr>
        <w:t>fortable and made me want, at least at first, to stay quiet just because I was afraid of making a mistake. Besides that, it was a nice experience from which I learned a few things, such as the fact that even when I know that not everything that I say is entirely correct, I need to speak for myself</w:t>
      </w:r>
      <w:r w:rsidR="00A466AC">
        <w:rPr>
          <w:rFonts w:asciiTheme="majorHAnsi" w:hAnsiTheme="majorHAnsi" w:cs="Times New Roman"/>
          <w:sz w:val="24"/>
          <w:szCs w:val="24"/>
        </w:rPr>
        <w:t>.</w:t>
      </w:r>
    </w:p>
    <w:p w:rsidR="00A466AC" w:rsidRPr="00900009" w:rsidRDefault="00A466AC" w:rsidP="002C06D1">
      <w:pPr>
        <w:jc w:val="both"/>
        <w:rPr>
          <w:rFonts w:asciiTheme="majorHAnsi" w:hAnsiTheme="majorHAnsi" w:cs="Times New Roman"/>
          <w:sz w:val="24"/>
          <w:szCs w:val="24"/>
        </w:rPr>
      </w:pPr>
    </w:p>
    <w:p w:rsidR="00E32696" w:rsidRDefault="00E32696" w:rsidP="00A466AC">
      <w:pPr>
        <w:pStyle w:val="Heading1"/>
        <w:jc w:val="center"/>
      </w:pPr>
      <w:bookmarkStart w:id="5" w:name="_Toc8143683"/>
      <w:r w:rsidRPr="00900009">
        <w:t>Conclusion</w:t>
      </w:r>
      <w:bookmarkEnd w:id="5"/>
    </w:p>
    <w:p w:rsidR="00A466AC" w:rsidRPr="00A466AC" w:rsidRDefault="00A466AC" w:rsidP="00A466AC"/>
    <w:p w:rsidR="00E32696" w:rsidRDefault="00E32696" w:rsidP="002C06D1">
      <w:pPr>
        <w:jc w:val="both"/>
        <w:rPr>
          <w:rFonts w:asciiTheme="majorHAnsi" w:hAnsiTheme="majorHAnsi" w:cs="Times New Roman"/>
          <w:sz w:val="24"/>
          <w:szCs w:val="24"/>
        </w:rPr>
      </w:pPr>
      <w:r w:rsidRPr="00900009">
        <w:rPr>
          <w:rFonts w:asciiTheme="majorHAnsi" w:hAnsiTheme="majorHAnsi" w:cs="Times New Roman"/>
          <w:sz w:val="24"/>
          <w:szCs w:val="24"/>
        </w:rPr>
        <w:t xml:space="preserve">In </w:t>
      </w:r>
      <w:r w:rsidR="009E5F19">
        <w:rPr>
          <w:rFonts w:asciiTheme="majorHAnsi" w:hAnsiTheme="majorHAnsi" w:cs="Times New Roman"/>
          <w:sz w:val="24"/>
          <w:szCs w:val="24"/>
        </w:rPr>
        <w:t xml:space="preserve">my review </w:t>
      </w:r>
      <w:r w:rsidRPr="00900009">
        <w:rPr>
          <w:rFonts w:asciiTheme="majorHAnsi" w:hAnsiTheme="majorHAnsi" w:cs="Times New Roman"/>
          <w:sz w:val="24"/>
          <w:szCs w:val="24"/>
        </w:rPr>
        <w:t xml:space="preserve">I </w:t>
      </w:r>
      <w:r w:rsidR="009E5F19">
        <w:rPr>
          <w:rFonts w:asciiTheme="majorHAnsi" w:hAnsiTheme="majorHAnsi" w:cs="Times New Roman"/>
          <w:sz w:val="24"/>
          <w:szCs w:val="24"/>
        </w:rPr>
        <w:t xml:space="preserve">am going to </w:t>
      </w:r>
      <w:r w:rsidRPr="00900009">
        <w:rPr>
          <w:rFonts w:asciiTheme="majorHAnsi" w:hAnsiTheme="majorHAnsi" w:cs="Times New Roman"/>
          <w:sz w:val="24"/>
          <w:szCs w:val="24"/>
        </w:rPr>
        <w:t>do some things differently. I should have spoken more loudly and clearly, not shut my voice down when I felt insecure. I should also have been braver and said all the things I had in mind when answering the questions. However, I think the main thing I learned from the exercise is that nothing I say is entirely wrong, and even if I know I have a lot more to practice, there is a start for everything.</w:t>
      </w:r>
    </w:p>
    <w:p w:rsidR="00A466AC" w:rsidRPr="00900009" w:rsidRDefault="00A466AC" w:rsidP="002C06D1">
      <w:pPr>
        <w:jc w:val="both"/>
        <w:rPr>
          <w:rFonts w:asciiTheme="majorHAnsi" w:hAnsiTheme="majorHAnsi" w:cs="Times New Roman"/>
          <w:sz w:val="24"/>
          <w:szCs w:val="24"/>
        </w:rPr>
      </w:pPr>
    </w:p>
    <w:p w:rsidR="00E32696" w:rsidRDefault="00E32696" w:rsidP="00A466AC">
      <w:pPr>
        <w:pStyle w:val="Heading1"/>
        <w:jc w:val="center"/>
      </w:pPr>
      <w:bookmarkStart w:id="6" w:name="_Toc8143684"/>
      <w:r w:rsidRPr="00900009">
        <w:t>Action Plan</w:t>
      </w:r>
      <w:bookmarkEnd w:id="6"/>
    </w:p>
    <w:p w:rsidR="00A466AC" w:rsidRPr="00A466AC" w:rsidRDefault="00A466AC" w:rsidP="00A466AC"/>
    <w:p w:rsidR="00E32696" w:rsidRDefault="00E32696" w:rsidP="002C06D1">
      <w:pPr>
        <w:jc w:val="both"/>
        <w:rPr>
          <w:rFonts w:asciiTheme="majorHAnsi" w:hAnsiTheme="majorHAnsi" w:cs="Times New Roman"/>
          <w:sz w:val="24"/>
          <w:szCs w:val="24"/>
        </w:rPr>
      </w:pPr>
      <w:r w:rsidRPr="00900009">
        <w:rPr>
          <w:rFonts w:asciiTheme="majorHAnsi" w:hAnsiTheme="majorHAnsi" w:cs="Times New Roman"/>
          <w:sz w:val="24"/>
          <w:szCs w:val="24"/>
        </w:rPr>
        <w:t>In future, I will make sure to spend more time improving my English skills. I am working alongside several different students during this year, and I will speak more often to them, practicing, in this way, not only my language skills, but my social skills as well. I also need to speak to my teachers more often about how I feel, as I think I will be able to learn from them.</w:t>
      </w:r>
    </w:p>
    <w:p w:rsidR="00A466AC" w:rsidRDefault="00A466AC">
      <w:pPr>
        <w:rPr>
          <w:rFonts w:asciiTheme="majorHAnsi" w:hAnsiTheme="majorHAnsi" w:cs="Times New Roman"/>
          <w:sz w:val="24"/>
          <w:szCs w:val="24"/>
        </w:rPr>
      </w:pPr>
      <w:r>
        <w:rPr>
          <w:rFonts w:asciiTheme="majorHAnsi" w:hAnsiTheme="majorHAnsi" w:cs="Times New Roman"/>
          <w:sz w:val="24"/>
          <w:szCs w:val="24"/>
        </w:rPr>
        <w:br w:type="page"/>
      </w:r>
    </w:p>
    <w:p w:rsidR="009E5F19" w:rsidRPr="00900009" w:rsidRDefault="009E5F19" w:rsidP="002C06D1">
      <w:pPr>
        <w:jc w:val="both"/>
        <w:rPr>
          <w:rFonts w:asciiTheme="majorHAnsi" w:hAnsiTheme="majorHAnsi" w:cs="Times New Roman"/>
          <w:sz w:val="24"/>
          <w:szCs w:val="24"/>
        </w:rPr>
      </w:pPr>
    </w:p>
    <w:p w:rsidR="00E32696" w:rsidRDefault="00E32696" w:rsidP="00A466AC">
      <w:pPr>
        <w:pStyle w:val="Heading1"/>
        <w:jc w:val="center"/>
      </w:pPr>
      <w:bookmarkStart w:id="7" w:name="_Toc8143685"/>
      <w:r w:rsidRPr="00900009">
        <w:t>Sources</w:t>
      </w:r>
      <w:bookmarkEnd w:id="7"/>
    </w:p>
    <w:p w:rsidR="00A466AC" w:rsidRPr="00A466AC" w:rsidRDefault="00A466AC" w:rsidP="00A466AC"/>
    <w:p w:rsidR="00E32696" w:rsidRPr="00900009" w:rsidRDefault="00E32696" w:rsidP="002C06D1">
      <w:pPr>
        <w:jc w:val="both"/>
        <w:rPr>
          <w:rFonts w:asciiTheme="majorHAnsi" w:hAnsiTheme="majorHAnsi" w:cs="Times New Roman"/>
          <w:i/>
          <w:sz w:val="24"/>
          <w:szCs w:val="24"/>
        </w:rPr>
      </w:pPr>
      <w:r w:rsidRPr="00900009">
        <w:rPr>
          <w:rFonts w:asciiTheme="majorHAnsi" w:hAnsiTheme="majorHAnsi" w:cs="Times New Roman"/>
          <w:sz w:val="24"/>
          <w:szCs w:val="24"/>
        </w:rPr>
        <w:t xml:space="preserve">Crystal, David (2018) </w:t>
      </w:r>
      <w:r w:rsidRPr="00900009">
        <w:rPr>
          <w:rFonts w:asciiTheme="majorHAnsi" w:hAnsiTheme="majorHAnsi" w:cs="Times New Roman"/>
          <w:i/>
          <w:sz w:val="24"/>
          <w:szCs w:val="24"/>
        </w:rPr>
        <w:t>Sounds Appealing: The Passionate Story of English Pronunciation</w:t>
      </w:r>
    </w:p>
    <w:p w:rsidR="00E32696" w:rsidRPr="00900009" w:rsidRDefault="00E32696" w:rsidP="002C06D1">
      <w:pPr>
        <w:jc w:val="both"/>
        <w:rPr>
          <w:rFonts w:asciiTheme="majorHAnsi" w:hAnsiTheme="majorHAnsi" w:cs="Times New Roman"/>
          <w:i/>
          <w:sz w:val="24"/>
          <w:szCs w:val="24"/>
        </w:rPr>
      </w:pPr>
      <w:r w:rsidRPr="00900009">
        <w:rPr>
          <w:rFonts w:asciiTheme="majorHAnsi" w:hAnsiTheme="majorHAnsi" w:cs="Times New Roman"/>
          <w:sz w:val="24"/>
          <w:szCs w:val="24"/>
        </w:rPr>
        <w:t xml:space="preserve">Ford, S.R. (2013) </w:t>
      </w:r>
      <w:r w:rsidRPr="00900009">
        <w:rPr>
          <w:rFonts w:asciiTheme="majorHAnsi" w:hAnsiTheme="majorHAnsi" w:cs="Times New Roman"/>
          <w:i/>
          <w:sz w:val="24"/>
          <w:szCs w:val="24"/>
        </w:rPr>
        <w:t>Mimgardr</w:t>
      </w:r>
    </w:p>
    <w:p w:rsidR="00E32696" w:rsidRPr="00900009" w:rsidRDefault="00E32696" w:rsidP="009E5F19">
      <w:pPr>
        <w:rPr>
          <w:rFonts w:asciiTheme="majorHAnsi" w:hAnsiTheme="majorHAnsi" w:cs="Times New Roman"/>
          <w:sz w:val="24"/>
          <w:szCs w:val="24"/>
        </w:rPr>
      </w:pPr>
    </w:p>
    <w:sectPr w:rsidR="00E32696" w:rsidRPr="00900009" w:rsidSect="00A466AC">
      <w:footerReference w:type="default" r:id="rId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132DD" w:rsidRDefault="009132DD" w:rsidP="00A466AC">
      <w:pPr>
        <w:spacing w:after="0" w:line="240" w:lineRule="auto"/>
      </w:pPr>
      <w:r>
        <w:separator/>
      </w:r>
    </w:p>
  </w:endnote>
  <w:endnote w:type="continuationSeparator" w:id="1">
    <w:p w:rsidR="009132DD" w:rsidRDefault="009132DD" w:rsidP="00A466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505563"/>
      <w:docPartObj>
        <w:docPartGallery w:val="Page Numbers (Bottom of Page)"/>
        <w:docPartUnique/>
      </w:docPartObj>
    </w:sdtPr>
    <w:sdtContent>
      <w:p w:rsidR="00A466AC" w:rsidRDefault="00A466AC">
        <w:pPr>
          <w:pStyle w:val="Footer"/>
          <w:jc w:val="center"/>
        </w:pPr>
        <w:fldSimple w:instr=" PAGE   \* MERGEFORMAT ">
          <w:r w:rsidR="00195348">
            <w:rPr>
              <w:noProof/>
            </w:rPr>
            <w:t>2</w:t>
          </w:r>
        </w:fldSimple>
      </w:p>
    </w:sdtContent>
  </w:sdt>
  <w:p w:rsidR="00A466AC" w:rsidRDefault="00A466A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132DD" w:rsidRDefault="009132DD" w:rsidP="00A466AC">
      <w:pPr>
        <w:spacing w:after="0" w:line="240" w:lineRule="auto"/>
      </w:pPr>
      <w:r>
        <w:separator/>
      </w:r>
    </w:p>
  </w:footnote>
  <w:footnote w:type="continuationSeparator" w:id="1">
    <w:p w:rsidR="009132DD" w:rsidRDefault="009132DD" w:rsidP="00A466A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6"/>
  <w:defaultTabStop w:val="720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9A659C"/>
    <w:rsid w:val="00017911"/>
    <w:rsid w:val="000A037D"/>
    <w:rsid w:val="000A2CB0"/>
    <w:rsid w:val="00106168"/>
    <w:rsid w:val="00195348"/>
    <w:rsid w:val="00271B87"/>
    <w:rsid w:val="002C06D1"/>
    <w:rsid w:val="003509EF"/>
    <w:rsid w:val="00424B68"/>
    <w:rsid w:val="00476A6C"/>
    <w:rsid w:val="0058141B"/>
    <w:rsid w:val="005C120B"/>
    <w:rsid w:val="006746DA"/>
    <w:rsid w:val="00681B3D"/>
    <w:rsid w:val="006B5519"/>
    <w:rsid w:val="00742F1B"/>
    <w:rsid w:val="00751388"/>
    <w:rsid w:val="008F20A5"/>
    <w:rsid w:val="00900009"/>
    <w:rsid w:val="009132DD"/>
    <w:rsid w:val="00923F11"/>
    <w:rsid w:val="009542E2"/>
    <w:rsid w:val="009A659C"/>
    <w:rsid w:val="009B0207"/>
    <w:rsid w:val="009E5F19"/>
    <w:rsid w:val="00A21259"/>
    <w:rsid w:val="00A466AC"/>
    <w:rsid w:val="00AA26DA"/>
    <w:rsid w:val="00AA371F"/>
    <w:rsid w:val="00B913F6"/>
    <w:rsid w:val="00BF1F3C"/>
    <w:rsid w:val="00C76699"/>
    <w:rsid w:val="00D22E49"/>
    <w:rsid w:val="00D90B27"/>
    <w:rsid w:val="00E32696"/>
    <w:rsid w:val="00F03CD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09EF"/>
  </w:style>
  <w:style w:type="paragraph" w:styleId="Heading1">
    <w:name w:val="heading 1"/>
    <w:basedOn w:val="Normal"/>
    <w:next w:val="Normal"/>
    <w:link w:val="Heading1Char"/>
    <w:uiPriority w:val="9"/>
    <w:qFormat/>
    <w:rsid w:val="00A466A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000000" w:themeColor="tex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3269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32696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2C06D1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A466AC"/>
    <w:rPr>
      <w:rFonts w:asciiTheme="majorHAnsi" w:eastAsiaTheme="majorEastAsia" w:hAnsiTheme="majorHAnsi" w:cstheme="majorBidi"/>
      <w:b/>
      <w:bCs/>
      <w:color w:val="000000" w:themeColor="text1"/>
      <w:sz w:val="28"/>
      <w:szCs w:val="28"/>
    </w:rPr>
  </w:style>
  <w:style w:type="paragraph" w:styleId="Header">
    <w:name w:val="header"/>
    <w:basedOn w:val="Normal"/>
    <w:link w:val="HeaderChar"/>
    <w:uiPriority w:val="99"/>
    <w:semiHidden/>
    <w:unhideWhenUsed/>
    <w:rsid w:val="00A46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466AC"/>
  </w:style>
  <w:style w:type="paragraph" w:styleId="Footer">
    <w:name w:val="footer"/>
    <w:basedOn w:val="Normal"/>
    <w:link w:val="FooterChar"/>
    <w:uiPriority w:val="99"/>
    <w:unhideWhenUsed/>
    <w:rsid w:val="00A46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66AC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466AC"/>
    <w:pPr>
      <w:outlineLvl w:val="9"/>
    </w:pPr>
    <w:rPr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466A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466AC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Dav18</b:Tag>
    <b:SourceType>Book</b:SourceType>
    <b:Guid>{A1D1935E-D9AE-4A94-9ACC-22A66907A945}</b:Guid>
    <b:LCID>en-GB</b:LCID>
    <b:Author>
      <b:Author>
        <b:NameList>
          <b:Person>
            <b:Last>Crystal</b:Last>
            <b:First>David</b:First>
          </b:Person>
        </b:NameList>
      </b:Author>
    </b:Author>
    <b:Title>Sounds Appealing: The Passionate Story of English Pronunciation</b:Title>
    <b:Year>2018</b:Year>
    <b:City>London</b:City>
    <b:Publisher>Profile Books Ltd</b:Publisher>
    <b:RefOrder>1</b:RefOrder>
  </b:Source>
  <b:Source>
    <b:Tag>SRF13</b:Tag>
    <b:SourceType>Book</b:SourceType>
    <b:Guid>{DFE209AB-379B-4882-B8C9-6F102B7CE2D8}</b:Guid>
    <b:Author>
      <b:Author>
        <b:NameList>
          <b:Person>
            <b:Last>Ford</b:Last>
            <b:First>S.R.</b:First>
          </b:Person>
        </b:NameList>
      </b:Author>
    </b:Author>
    <b:Title>Mimgardr</b:Title>
    <b:Year>2013</b:Year>
    <b:Publisher>CreateSpace Independent Publishing Platform</b:Publisher>
    <b:RefOrder>2</b:RefOrder>
  </b:Source>
</b:Sources>
</file>

<file path=customXml/itemProps1.xml><?xml version="1.0" encoding="utf-8"?>
<ds:datastoreItem xmlns:ds="http://schemas.openxmlformats.org/officeDocument/2006/customXml" ds:itemID="{9B1E63B8-0382-4A08-8B32-7E3A14775A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6</Pages>
  <Words>1064</Words>
  <Characters>6066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Liliana</dc:creator>
  <cp:lastModifiedBy>Liliana</cp:lastModifiedBy>
  <cp:revision>17</cp:revision>
  <dcterms:created xsi:type="dcterms:W3CDTF">2019-05-05T20:38:00Z</dcterms:created>
  <dcterms:modified xsi:type="dcterms:W3CDTF">2019-05-07T16:48:00Z</dcterms:modified>
</cp:coreProperties>
</file>