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3F2" w:rsidRPr="00A47AB0" w:rsidRDefault="009463F2" w:rsidP="00A47AB0">
      <w:pPr>
        <w:pStyle w:val="ListParagraph"/>
        <w:jc w:val="center"/>
        <w:rPr>
          <w:rFonts w:asciiTheme="majorHAnsi" w:hAnsiTheme="majorHAnsi" w:cstheme="majorHAnsi"/>
          <w:b/>
          <w:color w:val="595959" w:themeColor="text1" w:themeTint="A6"/>
          <w:sz w:val="32"/>
          <w:szCs w:val="32"/>
          <w:u w:val="single"/>
        </w:rPr>
      </w:pPr>
      <w:bookmarkStart w:id="0" w:name="_GoBack"/>
      <w:bookmarkEnd w:id="0"/>
      <w:r w:rsidRPr="00A47AB0">
        <w:rPr>
          <w:rFonts w:asciiTheme="majorHAnsi" w:hAnsiTheme="majorHAnsi" w:cstheme="majorHAnsi"/>
          <w:b/>
          <w:color w:val="595959" w:themeColor="text1" w:themeTint="A6"/>
          <w:sz w:val="32"/>
          <w:szCs w:val="32"/>
          <w:u w:val="single"/>
        </w:rPr>
        <w:t>Report on the future shape of computers</w:t>
      </w:r>
    </w:p>
    <w:p w:rsidR="00985DD8" w:rsidRPr="00A47AB0" w:rsidRDefault="00985DD8" w:rsidP="00A47AB0">
      <w:pPr>
        <w:pStyle w:val="ListParagraph"/>
        <w:rPr>
          <w:rFonts w:asciiTheme="majorHAnsi" w:hAnsiTheme="majorHAnsi" w:cstheme="majorHAnsi"/>
          <w:i/>
          <w:color w:val="595959" w:themeColor="text1" w:themeTint="A6"/>
          <w:sz w:val="24"/>
          <w:szCs w:val="24"/>
        </w:rPr>
      </w:pPr>
      <w:proofErr w:type="spellStart"/>
      <w:r w:rsidRPr="00A47AB0">
        <w:rPr>
          <w:rFonts w:asciiTheme="majorHAnsi" w:hAnsiTheme="majorHAnsi" w:cstheme="majorHAnsi"/>
          <w:i/>
          <w:color w:val="595959" w:themeColor="text1" w:themeTint="A6"/>
          <w:sz w:val="24"/>
          <w:szCs w:val="24"/>
        </w:rPr>
        <w:t>Seb</w:t>
      </w:r>
      <w:proofErr w:type="spellEnd"/>
      <w:r w:rsidRPr="00A47AB0">
        <w:rPr>
          <w:rFonts w:asciiTheme="majorHAnsi" w:hAnsiTheme="majorHAnsi" w:cstheme="majorHAnsi"/>
          <w:i/>
          <w:color w:val="595959" w:themeColor="text1" w:themeTint="A6"/>
          <w:sz w:val="24"/>
          <w:szCs w:val="24"/>
        </w:rPr>
        <w:t xml:space="preserve"> Stone</w:t>
      </w:r>
    </w:p>
    <w:p w:rsidR="007C0C42" w:rsidRPr="00A47AB0" w:rsidRDefault="007C0C42" w:rsidP="00A47AB0">
      <w:pPr>
        <w:pStyle w:val="ListParagraph"/>
        <w:rPr>
          <w:rFonts w:asciiTheme="majorHAnsi" w:hAnsiTheme="majorHAnsi" w:cstheme="majorHAnsi"/>
          <w:i/>
          <w:color w:val="595959" w:themeColor="text1" w:themeTint="A6"/>
          <w:sz w:val="24"/>
          <w:szCs w:val="24"/>
        </w:rPr>
      </w:pPr>
    </w:p>
    <w:p w:rsidR="007C0C42" w:rsidRPr="00A47AB0" w:rsidRDefault="007C0C42" w:rsidP="00A47AB0">
      <w:pPr>
        <w:rPr>
          <w:rFonts w:asciiTheme="majorHAnsi" w:hAnsiTheme="majorHAnsi" w:cstheme="majorHAnsi"/>
          <w:i/>
          <w:color w:val="595959" w:themeColor="text1" w:themeTint="A6"/>
          <w:sz w:val="24"/>
          <w:szCs w:val="24"/>
          <w:u w:val="single"/>
        </w:rPr>
      </w:pPr>
      <w:r w:rsidRPr="00A47AB0">
        <w:rPr>
          <w:rFonts w:asciiTheme="majorHAnsi" w:hAnsiTheme="majorHAnsi" w:cstheme="majorHAnsi"/>
          <w:i/>
          <w:color w:val="595959" w:themeColor="text1" w:themeTint="A6"/>
          <w:sz w:val="24"/>
          <w:szCs w:val="24"/>
          <w:u w:val="single"/>
        </w:rPr>
        <w:t>Summary</w:t>
      </w:r>
    </w:p>
    <w:p w:rsidR="007C0C42" w:rsidRPr="00A47AB0" w:rsidRDefault="007C0C42"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This design has been produced by focusing on the coalescence of 5 driving forces which reflect how technology is increasingly interacting with the way things look and operate.</w:t>
      </w:r>
    </w:p>
    <w:p w:rsidR="007C0C42" w:rsidRPr="00A47AB0" w:rsidRDefault="007C0C42"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These driving forces are;</w:t>
      </w:r>
    </w:p>
    <w:p w:rsidR="007C0C42" w:rsidRPr="00A47AB0" w:rsidRDefault="007C0C42"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 xml:space="preserve">Form, or </w:t>
      </w:r>
      <w:proofErr w:type="spellStart"/>
      <w:r w:rsidRPr="00A47AB0">
        <w:rPr>
          <w:rFonts w:asciiTheme="majorHAnsi" w:hAnsiTheme="majorHAnsi" w:cstheme="majorHAnsi"/>
          <w:color w:val="595959" w:themeColor="text1" w:themeTint="A6"/>
          <w:sz w:val="24"/>
          <w:szCs w:val="24"/>
        </w:rPr>
        <w:t>Voronoi</w:t>
      </w:r>
      <w:proofErr w:type="spellEnd"/>
      <w:r w:rsidRPr="00A47AB0">
        <w:rPr>
          <w:rFonts w:asciiTheme="majorHAnsi" w:hAnsiTheme="majorHAnsi" w:cstheme="majorHAnsi"/>
          <w:color w:val="595959" w:themeColor="text1" w:themeTint="A6"/>
          <w:sz w:val="24"/>
          <w:szCs w:val="24"/>
        </w:rPr>
        <w:t xml:space="preserve"> tessellations, the fundamental building blocks underpinning form in nature.</w:t>
      </w:r>
    </w:p>
    <w:p w:rsidR="007C0C42" w:rsidRPr="00A47AB0" w:rsidRDefault="007C0C42"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Electrical charging, or the development of new wireless networks to power an object without the need to plug in.</w:t>
      </w:r>
    </w:p>
    <w:p w:rsidR="007C0C42" w:rsidRPr="00A47AB0" w:rsidRDefault="007C0C42"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Manufacturing, or 3D printing and the way a new technique is revolutionising what is possible.</w:t>
      </w:r>
    </w:p>
    <w:p w:rsidR="007C0C42" w:rsidRPr="00A47AB0" w:rsidRDefault="007C0C42"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Command and control, or voice and gesture interactivity to operate the device.</w:t>
      </w:r>
    </w:p>
    <w:p w:rsidR="007C0C42" w:rsidRPr="00A47AB0" w:rsidRDefault="007C0C42"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 xml:space="preserve">Maglev enablement, or the capacity to complement and enhance the aesthetic impact of the design by allowing it to hover in place, thereby accenting its appearance and underlining its wireless operational capacity. </w:t>
      </w:r>
    </w:p>
    <w:p w:rsidR="009463F2" w:rsidRPr="00A47AB0" w:rsidRDefault="009463F2" w:rsidP="00A47AB0">
      <w:pPr>
        <w:pStyle w:val="ListParagraph"/>
        <w:rPr>
          <w:rFonts w:asciiTheme="majorHAnsi" w:hAnsiTheme="majorHAnsi" w:cstheme="majorHAnsi"/>
          <w:color w:val="595959" w:themeColor="text1" w:themeTint="A6"/>
          <w:sz w:val="24"/>
          <w:szCs w:val="24"/>
        </w:rPr>
      </w:pPr>
    </w:p>
    <w:p w:rsidR="003F48C0" w:rsidRPr="00A47AB0" w:rsidRDefault="003F48C0" w:rsidP="00A47AB0">
      <w:pPr>
        <w:rPr>
          <w:rFonts w:asciiTheme="majorHAnsi" w:hAnsiTheme="majorHAnsi" w:cstheme="majorHAnsi"/>
          <w:i/>
          <w:color w:val="595959" w:themeColor="text1" w:themeTint="A6"/>
          <w:sz w:val="24"/>
          <w:szCs w:val="24"/>
          <w:u w:val="single"/>
        </w:rPr>
      </w:pPr>
      <w:r w:rsidRPr="00A47AB0">
        <w:rPr>
          <w:rFonts w:asciiTheme="majorHAnsi" w:hAnsiTheme="majorHAnsi" w:cstheme="majorHAnsi"/>
          <w:i/>
          <w:color w:val="595959" w:themeColor="text1" w:themeTint="A6"/>
          <w:sz w:val="24"/>
          <w:szCs w:val="24"/>
          <w:u w:val="single"/>
        </w:rPr>
        <w:t>Intro</w:t>
      </w:r>
      <w:r w:rsidR="009463F2" w:rsidRPr="00A47AB0">
        <w:rPr>
          <w:rFonts w:asciiTheme="majorHAnsi" w:hAnsiTheme="majorHAnsi" w:cstheme="majorHAnsi"/>
          <w:i/>
          <w:color w:val="595959" w:themeColor="text1" w:themeTint="A6"/>
          <w:sz w:val="24"/>
          <w:szCs w:val="24"/>
          <w:u w:val="single"/>
        </w:rPr>
        <w:t xml:space="preserve">duction </w:t>
      </w:r>
    </w:p>
    <w:p w:rsidR="001542CB" w:rsidRPr="00A47AB0" w:rsidRDefault="001542CB"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The humble computer tower. Seemingly sitting outside design evolution, necessary but uninspiring. Predictable and permanent, it is an oblong hunk of plastic that has remained unchanged for more than three decades. Often hidden away under a desk; so ubiquitous it is largely overlooked. Over the next 30 years, however, all that will change. The advent of additive manufacturing has made it possible to conceive and design forms which would previously have been impossible to produce. Rapid advances in wireless technology will allow electrical devices to “untether” from wall sockets and draw energy from anywhere within a surrounding power grid. Computer towers will get smaller as a result of reductions in the size of many of its components. The keyboard, too, is on the way out: voice control systems and gesture recognition technology are combining to replace something that has been with us since the days of the typewriter. The final project, therefore, is an attempt to combine these coalescing technological changes and give a glimpse of the shape of things to come. The computer tower is as much a decorative object as a practical one, floating serenely in mid-air like a silent servant waiting for a voice command or gesture.</w:t>
      </w:r>
    </w:p>
    <w:p w:rsidR="00A47AB0" w:rsidRPr="00A47AB0" w:rsidRDefault="003F48C0"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The final design is an attempt to match a glimpse of the future by bringing together many of the aspects drawing change today. It draws together developments in the world of design, computing, electrical generation and voice and gesture command technology and makes a tangible prediction of how a mundane computer tower today might morph into an interactive artificial intelligence that is also a decorative object in a home.</w:t>
      </w:r>
    </w:p>
    <w:p w:rsidR="0071556B" w:rsidRPr="00A47AB0" w:rsidRDefault="0071556B" w:rsidP="00A47AB0">
      <w:pPr>
        <w:rPr>
          <w:rFonts w:asciiTheme="majorHAnsi" w:hAnsiTheme="majorHAnsi" w:cstheme="majorHAnsi"/>
          <w:color w:val="595959" w:themeColor="text1" w:themeTint="A6"/>
          <w:sz w:val="24"/>
          <w:szCs w:val="24"/>
          <w:u w:val="single"/>
        </w:rPr>
      </w:pPr>
      <w:proofErr w:type="spellStart"/>
      <w:r w:rsidRPr="00A47AB0">
        <w:rPr>
          <w:rFonts w:asciiTheme="majorHAnsi" w:hAnsiTheme="majorHAnsi" w:cstheme="majorHAnsi"/>
          <w:i/>
          <w:color w:val="595959" w:themeColor="text1" w:themeTint="A6"/>
          <w:sz w:val="24"/>
          <w:szCs w:val="24"/>
          <w:u w:val="single"/>
        </w:rPr>
        <w:lastRenderedPageBreak/>
        <w:t>Voronoi</w:t>
      </w:r>
      <w:proofErr w:type="spellEnd"/>
      <w:r w:rsidRPr="00A47AB0">
        <w:rPr>
          <w:rFonts w:asciiTheme="majorHAnsi" w:hAnsiTheme="majorHAnsi" w:cstheme="majorHAnsi"/>
          <w:i/>
          <w:color w:val="595959" w:themeColor="text1" w:themeTint="A6"/>
          <w:sz w:val="24"/>
          <w:szCs w:val="24"/>
          <w:u w:val="single"/>
        </w:rPr>
        <w:t xml:space="preserve"> </w:t>
      </w:r>
      <w:r w:rsidR="009463F2" w:rsidRPr="00A47AB0">
        <w:rPr>
          <w:rFonts w:asciiTheme="majorHAnsi" w:hAnsiTheme="majorHAnsi" w:cstheme="majorHAnsi"/>
          <w:i/>
          <w:color w:val="595959" w:themeColor="text1" w:themeTint="A6"/>
          <w:sz w:val="24"/>
          <w:szCs w:val="24"/>
          <w:u w:val="single"/>
        </w:rPr>
        <w:t>Tessellations</w:t>
      </w:r>
    </w:p>
    <w:p w:rsidR="00301D3E" w:rsidRPr="00A47AB0" w:rsidRDefault="0071556B"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 xml:space="preserve">These are fundamental structures which underpin many of the basic forms in nature and are also part of the pattern of design seen everything from the skin of animals to the structure of plant life, and even the fundamental form of human and animal organs. </w:t>
      </w:r>
      <w:r w:rsidR="00985DD8" w:rsidRPr="00A47AB0">
        <w:rPr>
          <w:rFonts w:asciiTheme="majorHAnsi" w:hAnsiTheme="majorHAnsi" w:cstheme="majorHAnsi"/>
          <w:color w:val="595959" w:themeColor="text1" w:themeTint="A6"/>
          <w:sz w:val="24"/>
          <w:szCs w:val="24"/>
        </w:rPr>
        <w:t xml:space="preserve"> </w:t>
      </w:r>
      <w:r w:rsidRPr="00A47AB0">
        <w:rPr>
          <w:rFonts w:asciiTheme="majorHAnsi" w:hAnsiTheme="majorHAnsi" w:cstheme="majorHAnsi"/>
          <w:color w:val="595959" w:themeColor="text1" w:themeTint="A6"/>
          <w:sz w:val="24"/>
          <w:szCs w:val="24"/>
        </w:rPr>
        <w:t xml:space="preserve">As a </w:t>
      </w:r>
      <w:r w:rsidR="00EA00BA" w:rsidRPr="00A47AB0">
        <w:rPr>
          <w:rFonts w:asciiTheme="majorHAnsi" w:hAnsiTheme="majorHAnsi" w:cstheme="majorHAnsi"/>
          <w:color w:val="595959" w:themeColor="text1" w:themeTint="A6"/>
          <w:sz w:val="24"/>
          <w:szCs w:val="24"/>
        </w:rPr>
        <w:t>fundamental</w:t>
      </w:r>
      <w:r w:rsidRPr="00A47AB0">
        <w:rPr>
          <w:rFonts w:asciiTheme="majorHAnsi" w:hAnsiTheme="majorHAnsi" w:cstheme="majorHAnsi"/>
          <w:color w:val="595959" w:themeColor="text1" w:themeTint="A6"/>
          <w:sz w:val="24"/>
          <w:szCs w:val="24"/>
        </w:rPr>
        <w:t xml:space="preserve"> building</w:t>
      </w:r>
      <w:r w:rsidR="00EA00BA" w:rsidRPr="00A47AB0">
        <w:rPr>
          <w:rFonts w:asciiTheme="majorHAnsi" w:hAnsiTheme="majorHAnsi" w:cstheme="majorHAnsi"/>
          <w:color w:val="595959" w:themeColor="text1" w:themeTint="A6"/>
          <w:sz w:val="24"/>
          <w:szCs w:val="24"/>
        </w:rPr>
        <w:t xml:space="preserve"> block in the evolved world it is a form w</w:t>
      </w:r>
      <w:r w:rsidR="00B81D73" w:rsidRPr="00A47AB0">
        <w:rPr>
          <w:rFonts w:asciiTheme="majorHAnsi" w:hAnsiTheme="majorHAnsi" w:cstheme="majorHAnsi"/>
          <w:color w:val="595959" w:themeColor="text1" w:themeTint="A6"/>
          <w:sz w:val="24"/>
          <w:szCs w:val="24"/>
        </w:rPr>
        <w:t>h</w:t>
      </w:r>
      <w:r w:rsidR="00EA00BA" w:rsidRPr="00A47AB0">
        <w:rPr>
          <w:rFonts w:asciiTheme="majorHAnsi" w:hAnsiTheme="majorHAnsi" w:cstheme="majorHAnsi"/>
          <w:color w:val="595959" w:themeColor="text1" w:themeTint="A6"/>
          <w:sz w:val="24"/>
          <w:szCs w:val="24"/>
        </w:rPr>
        <w:t xml:space="preserve">ich naturally resonates </w:t>
      </w:r>
      <w:r w:rsidR="0090325F" w:rsidRPr="00A47AB0">
        <w:rPr>
          <w:rFonts w:asciiTheme="majorHAnsi" w:hAnsiTheme="majorHAnsi" w:cstheme="majorHAnsi"/>
          <w:color w:val="595959" w:themeColor="text1" w:themeTint="A6"/>
          <w:sz w:val="24"/>
          <w:szCs w:val="24"/>
        </w:rPr>
        <w:t>with</w:t>
      </w:r>
      <w:r w:rsidR="00EA00BA" w:rsidRPr="00A47AB0">
        <w:rPr>
          <w:rFonts w:asciiTheme="majorHAnsi" w:hAnsiTheme="majorHAnsi" w:cstheme="majorHAnsi"/>
          <w:color w:val="595959" w:themeColor="text1" w:themeTint="A6"/>
          <w:sz w:val="24"/>
          <w:szCs w:val="24"/>
        </w:rPr>
        <w:t xml:space="preserve"> people. As an aesthetically pleasing design it is a form which touches human psyche at a basic level. </w:t>
      </w:r>
      <w:proofErr w:type="spellStart"/>
      <w:r w:rsidR="00EA00BA" w:rsidRPr="00A47AB0">
        <w:rPr>
          <w:rFonts w:asciiTheme="majorHAnsi" w:hAnsiTheme="majorHAnsi" w:cstheme="majorHAnsi"/>
          <w:color w:val="595959" w:themeColor="text1" w:themeTint="A6"/>
          <w:sz w:val="24"/>
          <w:szCs w:val="24"/>
        </w:rPr>
        <w:t>Voronoi</w:t>
      </w:r>
      <w:proofErr w:type="spellEnd"/>
      <w:r w:rsidR="00EA00BA" w:rsidRPr="00A47AB0">
        <w:rPr>
          <w:rFonts w:asciiTheme="majorHAnsi" w:hAnsiTheme="majorHAnsi" w:cstheme="majorHAnsi"/>
          <w:color w:val="595959" w:themeColor="text1" w:themeTint="A6"/>
          <w:sz w:val="24"/>
          <w:szCs w:val="24"/>
        </w:rPr>
        <w:t xml:space="preserve"> forms are something that research has </w:t>
      </w:r>
      <w:r w:rsidR="00980991" w:rsidRPr="00A47AB0">
        <w:rPr>
          <w:rFonts w:asciiTheme="majorHAnsi" w:hAnsiTheme="majorHAnsi" w:cstheme="majorHAnsi"/>
          <w:color w:val="595959" w:themeColor="text1" w:themeTint="A6"/>
          <w:sz w:val="24"/>
          <w:szCs w:val="24"/>
        </w:rPr>
        <w:t>demonstrated</w:t>
      </w:r>
      <w:r w:rsidR="00EA00BA" w:rsidRPr="00A47AB0">
        <w:rPr>
          <w:rFonts w:asciiTheme="majorHAnsi" w:hAnsiTheme="majorHAnsi" w:cstheme="majorHAnsi"/>
          <w:color w:val="595959" w:themeColor="text1" w:themeTint="A6"/>
          <w:sz w:val="24"/>
          <w:szCs w:val="24"/>
        </w:rPr>
        <w:t xml:space="preserve"> that people respond positively. They represent an enhancing aspect of the world of evolutionary </w:t>
      </w:r>
      <w:r w:rsidR="0090325F" w:rsidRPr="00A47AB0">
        <w:rPr>
          <w:rFonts w:asciiTheme="majorHAnsi" w:hAnsiTheme="majorHAnsi" w:cstheme="majorHAnsi"/>
          <w:color w:val="595959" w:themeColor="text1" w:themeTint="A6"/>
          <w:sz w:val="24"/>
          <w:szCs w:val="24"/>
        </w:rPr>
        <w:t>design</w:t>
      </w:r>
      <w:r w:rsidR="00EA00BA" w:rsidRPr="00A47AB0">
        <w:rPr>
          <w:rFonts w:asciiTheme="majorHAnsi" w:hAnsiTheme="majorHAnsi" w:cstheme="majorHAnsi"/>
          <w:color w:val="595959" w:themeColor="text1" w:themeTint="A6"/>
          <w:sz w:val="24"/>
          <w:szCs w:val="24"/>
        </w:rPr>
        <w:t xml:space="preserve"> which can be brought into a</w:t>
      </w:r>
      <w:r w:rsidR="00B81D73" w:rsidRPr="00A47AB0">
        <w:rPr>
          <w:rFonts w:asciiTheme="majorHAnsi" w:hAnsiTheme="majorHAnsi" w:cstheme="majorHAnsi"/>
          <w:color w:val="595959" w:themeColor="text1" w:themeTint="A6"/>
          <w:sz w:val="24"/>
          <w:szCs w:val="24"/>
        </w:rPr>
        <w:t xml:space="preserve"> </w:t>
      </w:r>
      <w:r w:rsidR="00EA00BA" w:rsidRPr="00A47AB0">
        <w:rPr>
          <w:rFonts w:asciiTheme="majorHAnsi" w:hAnsiTheme="majorHAnsi" w:cstheme="majorHAnsi"/>
          <w:color w:val="595959" w:themeColor="text1" w:themeTint="A6"/>
          <w:sz w:val="24"/>
          <w:szCs w:val="24"/>
        </w:rPr>
        <w:t xml:space="preserve">human or domestic setting to enhance a room or place of work. </w:t>
      </w:r>
      <w:proofErr w:type="spellStart"/>
      <w:r w:rsidR="00EA00BA" w:rsidRPr="00A47AB0">
        <w:rPr>
          <w:rFonts w:asciiTheme="majorHAnsi" w:hAnsiTheme="majorHAnsi" w:cstheme="majorHAnsi"/>
          <w:color w:val="595959" w:themeColor="text1" w:themeTint="A6"/>
          <w:sz w:val="24"/>
          <w:szCs w:val="24"/>
        </w:rPr>
        <w:t>Voronoi</w:t>
      </w:r>
      <w:proofErr w:type="spellEnd"/>
      <w:r w:rsidR="00EA00BA" w:rsidRPr="00A47AB0">
        <w:rPr>
          <w:rFonts w:asciiTheme="majorHAnsi" w:hAnsiTheme="majorHAnsi" w:cstheme="majorHAnsi"/>
          <w:color w:val="595959" w:themeColor="text1" w:themeTint="A6"/>
          <w:sz w:val="24"/>
          <w:szCs w:val="24"/>
        </w:rPr>
        <w:t xml:space="preserve"> patterning to produce a structure or design has only been made possible by the advent of 3D printing technological innovation.</w:t>
      </w:r>
      <w:r w:rsidR="00985DD8" w:rsidRPr="00A47AB0">
        <w:rPr>
          <w:rFonts w:asciiTheme="majorHAnsi" w:hAnsiTheme="majorHAnsi" w:cstheme="majorHAnsi"/>
          <w:color w:val="595959" w:themeColor="text1" w:themeTint="A6"/>
          <w:sz w:val="24"/>
          <w:szCs w:val="24"/>
        </w:rPr>
        <w:t xml:space="preserve"> </w:t>
      </w:r>
      <w:r w:rsidR="00EA00BA" w:rsidRPr="00A47AB0">
        <w:rPr>
          <w:rFonts w:asciiTheme="majorHAnsi" w:hAnsiTheme="majorHAnsi" w:cstheme="majorHAnsi"/>
          <w:color w:val="595959" w:themeColor="text1" w:themeTint="A6"/>
          <w:sz w:val="24"/>
          <w:szCs w:val="24"/>
        </w:rPr>
        <w:t>As such it is a structure which reflects through the way it is produced by a 3D printer, a much closer correlation to how objects and living structures are created in the natural world, than any othe</w:t>
      </w:r>
      <w:r w:rsidR="00B81D73" w:rsidRPr="00A47AB0">
        <w:rPr>
          <w:rFonts w:asciiTheme="majorHAnsi" w:hAnsiTheme="majorHAnsi" w:cstheme="majorHAnsi"/>
          <w:color w:val="595959" w:themeColor="text1" w:themeTint="A6"/>
          <w:sz w:val="24"/>
          <w:szCs w:val="24"/>
        </w:rPr>
        <w:t>r</w:t>
      </w:r>
      <w:r w:rsidR="00EA00BA" w:rsidRPr="00A47AB0">
        <w:rPr>
          <w:rFonts w:asciiTheme="majorHAnsi" w:hAnsiTheme="majorHAnsi" w:cstheme="majorHAnsi"/>
          <w:color w:val="595959" w:themeColor="text1" w:themeTint="A6"/>
          <w:sz w:val="24"/>
          <w:szCs w:val="24"/>
        </w:rPr>
        <w:t xml:space="preserve"> man-made structure. </w:t>
      </w:r>
      <w:r w:rsidR="00985DD8" w:rsidRPr="00A47AB0">
        <w:rPr>
          <w:rFonts w:asciiTheme="majorHAnsi" w:hAnsiTheme="majorHAnsi" w:cstheme="majorHAnsi"/>
          <w:color w:val="595959" w:themeColor="text1" w:themeTint="A6"/>
          <w:sz w:val="24"/>
          <w:szCs w:val="24"/>
        </w:rPr>
        <w:t xml:space="preserve"> </w:t>
      </w:r>
      <w:r w:rsidR="00B81D73" w:rsidRPr="00A47AB0">
        <w:rPr>
          <w:rFonts w:asciiTheme="majorHAnsi" w:hAnsiTheme="majorHAnsi" w:cstheme="majorHAnsi"/>
          <w:color w:val="595959" w:themeColor="text1" w:themeTint="A6"/>
          <w:sz w:val="24"/>
          <w:szCs w:val="24"/>
        </w:rPr>
        <w:t xml:space="preserve">There is evidence to suggest that as functional man-made objects and object purely decorative functional come together there will be a place where they meet in the middle. Objects of purely utilitarian design, like a mundane computer tower, will be </w:t>
      </w:r>
      <w:r w:rsidR="00301D3E" w:rsidRPr="00A47AB0">
        <w:rPr>
          <w:rFonts w:asciiTheme="majorHAnsi" w:hAnsiTheme="majorHAnsi" w:cstheme="majorHAnsi"/>
          <w:color w:val="595959" w:themeColor="text1" w:themeTint="A6"/>
          <w:sz w:val="24"/>
          <w:szCs w:val="24"/>
        </w:rPr>
        <w:t xml:space="preserve">freed from the constraints of having to be just an object that fulfils a function and will be able to enhance a space as a </w:t>
      </w:r>
      <w:r w:rsidR="0090325F" w:rsidRPr="00A47AB0">
        <w:rPr>
          <w:rFonts w:asciiTheme="majorHAnsi" w:hAnsiTheme="majorHAnsi" w:cstheme="majorHAnsi"/>
          <w:color w:val="595959" w:themeColor="text1" w:themeTint="A6"/>
          <w:sz w:val="24"/>
          <w:szCs w:val="24"/>
        </w:rPr>
        <w:t>well-designed</w:t>
      </w:r>
      <w:r w:rsidR="00301D3E" w:rsidRPr="00A47AB0">
        <w:rPr>
          <w:rFonts w:asciiTheme="majorHAnsi" w:hAnsiTheme="majorHAnsi" w:cstheme="majorHAnsi"/>
          <w:color w:val="595959" w:themeColor="text1" w:themeTint="A6"/>
          <w:sz w:val="24"/>
          <w:szCs w:val="24"/>
        </w:rPr>
        <w:t xml:space="preserve"> object in its own right.</w:t>
      </w:r>
      <w:r w:rsidR="00985DD8" w:rsidRPr="00A47AB0">
        <w:rPr>
          <w:rFonts w:asciiTheme="majorHAnsi" w:hAnsiTheme="majorHAnsi" w:cstheme="majorHAnsi"/>
          <w:color w:val="595959" w:themeColor="text1" w:themeTint="A6"/>
          <w:sz w:val="24"/>
          <w:szCs w:val="24"/>
        </w:rPr>
        <w:t xml:space="preserve"> </w:t>
      </w:r>
      <w:r w:rsidR="00301D3E" w:rsidRPr="00A47AB0">
        <w:rPr>
          <w:rFonts w:asciiTheme="majorHAnsi" w:hAnsiTheme="majorHAnsi" w:cstheme="majorHAnsi"/>
          <w:color w:val="595959" w:themeColor="text1" w:themeTint="A6"/>
          <w:sz w:val="24"/>
          <w:szCs w:val="24"/>
        </w:rPr>
        <w:t xml:space="preserve">A </w:t>
      </w:r>
      <w:proofErr w:type="spellStart"/>
      <w:r w:rsidR="00301D3E" w:rsidRPr="00A47AB0">
        <w:rPr>
          <w:rFonts w:asciiTheme="majorHAnsi" w:hAnsiTheme="majorHAnsi" w:cstheme="majorHAnsi"/>
          <w:color w:val="595959" w:themeColor="text1" w:themeTint="A6"/>
          <w:sz w:val="24"/>
          <w:szCs w:val="24"/>
        </w:rPr>
        <w:t>voronoi</w:t>
      </w:r>
      <w:proofErr w:type="spellEnd"/>
      <w:r w:rsidR="00301D3E" w:rsidRPr="00A47AB0">
        <w:rPr>
          <w:rFonts w:asciiTheme="majorHAnsi" w:hAnsiTheme="majorHAnsi" w:cstheme="majorHAnsi"/>
          <w:color w:val="595959" w:themeColor="text1" w:themeTint="A6"/>
          <w:sz w:val="24"/>
          <w:szCs w:val="24"/>
        </w:rPr>
        <w:t xml:space="preserve"> pattern or form also tops into the growing appreciation within western </w:t>
      </w:r>
      <w:r w:rsidR="0090325F" w:rsidRPr="00A47AB0">
        <w:rPr>
          <w:rFonts w:asciiTheme="majorHAnsi" w:hAnsiTheme="majorHAnsi" w:cstheme="majorHAnsi"/>
          <w:color w:val="595959" w:themeColor="text1" w:themeTint="A6"/>
          <w:sz w:val="24"/>
          <w:szCs w:val="24"/>
        </w:rPr>
        <w:t>civilisation</w:t>
      </w:r>
      <w:r w:rsidR="00301D3E" w:rsidRPr="00A47AB0">
        <w:rPr>
          <w:rFonts w:asciiTheme="majorHAnsi" w:hAnsiTheme="majorHAnsi" w:cstheme="majorHAnsi"/>
          <w:color w:val="595959" w:themeColor="text1" w:themeTint="A6"/>
          <w:sz w:val="24"/>
          <w:szCs w:val="24"/>
        </w:rPr>
        <w:t xml:space="preserve"> of the natural world and the need to conserve earth’s finite resources. It is a basic form which is visible in the natural world around us, from the structure of soap bubbles to the forms created by the cracks in dries mud, and is likely to become an increasingly familiar concept as human society begins to have a much greater appreciation of the natural world. </w:t>
      </w:r>
    </w:p>
    <w:p w:rsidR="00784076" w:rsidRPr="00A47AB0" w:rsidRDefault="00784076" w:rsidP="00A47AB0">
      <w:pPr>
        <w:pStyle w:val="ListParagraph"/>
        <w:rPr>
          <w:rFonts w:asciiTheme="majorHAnsi" w:hAnsiTheme="majorHAnsi" w:cstheme="majorHAnsi"/>
          <w:color w:val="595959" w:themeColor="text1" w:themeTint="A6"/>
          <w:sz w:val="24"/>
          <w:szCs w:val="24"/>
        </w:rPr>
      </w:pPr>
    </w:p>
    <w:p w:rsidR="00784076" w:rsidRPr="00A47AB0" w:rsidRDefault="00784076" w:rsidP="00A47AB0">
      <w:pPr>
        <w:rPr>
          <w:rFonts w:asciiTheme="majorHAnsi" w:hAnsiTheme="majorHAnsi" w:cstheme="majorHAnsi"/>
          <w:i/>
          <w:color w:val="595959" w:themeColor="text1" w:themeTint="A6"/>
          <w:sz w:val="24"/>
          <w:szCs w:val="24"/>
          <w:u w:val="single"/>
        </w:rPr>
      </w:pPr>
      <w:r w:rsidRPr="00A47AB0">
        <w:rPr>
          <w:rFonts w:asciiTheme="majorHAnsi" w:hAnsiTheme="majorHAnsi" w:cstheme="majorHAnsi"/>
          <w:i/>
          <w:color w:val="595959" w:themeColor="text1" w:themeTint="A6"/>
          <w:sz w:val="24"/>
          <w:szCs w:val="24"/>
          <w:u w:val="single"/>
        </w:rPr>
        <w:t>Wireless charging</w:t>
      </w:r>
    </w:p>
    <w:p w:rsidR="00784076" w:rsidRPr="00A47AB0" w:rsidRDefault="00784076"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Technological innovation in the world of power generation in fundamentally shifting. Many companies around the globe are engaging in research to establish network</w:t>
      </w:r>
      <w:r w:rsidR="00554E01" w:rsidRPr="00A47AB0">
        <w:rPr>
          <w:rFonts w:asciiTheme="majorHAnsi" w:hAnsiTheme="majorHAnsi" w:cstheme="majorHAnsi"/>
          <w:color w:val="595959" w:themeColor="text1" w:themeTint="A6"/>
          <w:sz w:val="24"/>
          <w:szCs w:val="24"/>
        </w:rPr>
        <w:t>s</w:t>
      </w:r>
      <w:r w:rsidRPr="00A47AB0">
        <w:rPr>
          <w:rFonts w:asciiTheme="majorHAnsi" w:hAnsiTheme="majorHAnsi" w:cstheme="majorHAnsi"/>
          <w:color w:val="595959" w:themeColor="text1" w:themeTint="A6"/>
          <w:sz w:val="24"/>
          <w:szCs w:val="24"/>
        </w:rPr>
        <w:t xml:space="preserve"> to allow electrical devices to operate either without the need for a direct connection to a power grid, or can operate for long periods without such a connection, and can then be recharged wirelessly.</w:t>
      </w:r>
      <w:r w:rsidR="00985DD8" w:rsidRPr="00A47AB0">
        <w:rPr>
          <w:rFonts w:asciiTheme="majorHAnsi" w:hAnsiTheme="majorHAnsi" w:cstheme="majorHAnsi"/>
          <w:color w:val="595959" w:themeColor="text1" w:themeTint="A6"/>
          <w:sz w:val="24"/>
          <w:szCs w:val="24"/>
        </w:rPr>
        <w:t xml:space="preserve"> </w:t>
      </w:r>
      <w:r w:rsidRPr="00A47AB0">
        <w:rPr>
          <w:rFonts w:asciiTheme="majorHAnsi" w:hAnsiTheme="majorHAnsi" w:cstheme="majorHAnsi"/>
          <w:color w:val="595959" w:themeColor="text1" w:themeTint="A6"/>
          <w:sz w:val="24"/>
          <w:szCs w:val="24"/>
        </w:rPr>
        <w:t>Such innovation h</w:t>
      </w:r>
      <w:r w:rsidR="0090325F" w:rsidRPr="00A47AB0">
        <w:rPr>
          <w:rFonts w:asciiTheme="majorHAnsi" w:hAnsiTheme="majorHAnsi" w:cstheme="majorHAnsi"/>
          <w:color w:val="595959" w:themeColor="text1" w:themeTint="A6"/>
          <w:sz w:val="24"/>
          <w:szCs w:val="24"/>
        </w:rPr>
        <w:t>as so far ten</w:t>
      </w:r>
      <w:r w:rsidRPr="00A47AB0">
        <w:rPr>
          <w:rFonts w:asciiTheme="majorHAnsi" w:hAnsiTheme="majorHAnsi" w:cstheme="majorHAnsi"/>
          <w:color w:val="595959" w:themeColor="text1" w:themeTint="A6"/>
          <w:sz w:val="24"/>
          <w:szCs w:val="24"/>
        </w:rPr>
        <w:t>ded to focus on mobile technology because of the ubiquity of smart phone technology. Wireless charging is already common in higher end models, with outlets such a s McDonalds offering free wireless charging points.</w:t>
      </w:r>
      <w:r w:rsidR="00985DD8" w:rsidRPr="00A47AB0">
        <w:rPr>
          <w:rFonts w:asciiTheme="majorHAnsi" w:hAnsiTheme="majorHAnsi" w:cstheme="majorHAnsi"/>
          <w:color w:val="595959" w:themeColor="text1" w:themeTint="A6"/>
          <w:sz w:val="24"/>
          <w:szCs w:val="24"/>
        </w:rPr>
        <w:t xml:space="preserve"> </w:t>
      </w:r>
      <w:r w:rsidRPr="00A47AB0">
        <w:rPr>
          <w:rFonts w:asciiTheme="majorHAnsi" w:hAnsiTheme="majorHAnsi" w:cstheme="majorHAnsi"/>
          <w:color w:val="595959" w:themeColor="text1" w:themeTint="A6"/>
          <w:sz w:val="24"/>
          <w:szCs w:val="24"/>
        </w:rPr>
        <w:t>This is an evolution which is rapidly changing the character or portable technology and has obvious implications for all electrically powered devices over the longer term.</w:t>
      </w:r>
      <w:r w:rsidR="00985DD8" w:rsidRPr="00A47AB0">
        <w:rPr>
          <w:rFonts w:asciiTheme="majorHAnsi" w:hAnsiTheme="majorHAnsi" w:cstheme="majorHAnsi"/>
          <w:color w:val="595959" w:themeColor="text1" w:themeTint="A6"/>
          <w:sz w:val="24"/>
          <w:szCs w:val="24"/>
        </w:rPr>
        <w:t xml:space="preserve"> </w:t>
      </w:r>
      <w:r w:rsidRPr="00A47AB0">
        <w:rPr>
          <w:rFonts w:asciiTheme="majorHAnsi" w:hAnsiTheme="majorHAnsi" w:cstheme="majorHAnsi"/>
          <w:color w:val="595959" w:themeColor="text1" w:themeTint="A6"/>
          <w:sz w:val="24"/>
          <w:szCs w:val="24"/>
        </w:rPr>
        <w:t xml:space="preserve">As free standing electrical </w:t>
      </w:r>
      <w:r w:rsidR="0090325F" w:rsidRPr="00A47AB0">
        <w:rPr>
          <w:rFonts w:asciiTheme="majorHAnsi" w:hAnsiTheme="majorHAnsi" w:cstheme="majorHAnsi"/>
          <w:color w:val="595959" w:themeColor="text1" w:themeTint="A6"/>
          <w:sz w:val="24"/>
          <w:szCs w:val="24"/>
        </w:rPr>
        <w:t>devices</w:t>
      </w:r>
      <w:r w:rsidRPr="00A47AB0">
        <w:rPr>
          <w:rFonts w:asciiTheme="majorHAnsi" w:hAnsiTheme="majorHAnsi" w:cstheme="majorHAnsi"/>
          <w:color w:val="595959" w:themeColor="text1" w:themeTint="A6"/>
          <w:sz w:val="24"/>
          <w:szCs w:val="24"/>
        </w:rPr>
        <w:t xml:space="preserve"> such as computer towers become increasingly subject </w:t>
      </w:r>
      <w:r w:rsidR="00A37162" w:rsidRPr="00A47AB0">
        <w:rPr>
          <w:rFonts w:asciiTheme="majorHAnsi" w:hAnsiTheme="majorHAnsi" w:cstheme="majorHAnsi"/>
          <w:color w:val="595959" w:themeColor="text1" w:themeTint="A6"/>
          <w:sz w:val="24"/>
          <w:szCs w:val="24"/>
        </w:rPr>
        <w:t>to</w:t>
      </w:r>
      <w:r w:rsidRPr="00A47AB0">
        <w:rPr>
          <w:rFonts w:asciiTheme="majorHAnsi" w:hAnsiTheme="majorHAnsi" w:cstheme="majorHAnsi"/>
          <w:color w:val="595959" w:themeColor="text1" w:themeTint="A6"/>
          <w:sz w:val="24"/>
          <w:szCs w:val="24"/>
        </w:rPr>
        <w:t xml:space="preserve"> these influences the expansion and increased sophistication of the electrical power networks </w:t>
      </w:r>
      <w:r w:rsidR="00A37162" w:rsidRPr="00A47AB0">
        <w:rPr>
          <w:rFonts w:asciiTheme="majorHAnsi" w:hAnsiTheme="majorHAnsi" w:cstheme="majorHAnsi"/>
          <w:color w:val="595959" w:themeColor="text1" w:themeTint="A6"/>
          <w:sz w:val="24"/>
          <w:szCs w:val="24"/>
        </w:rPr>
        <w:t>upon</w:t>
      </w:r>
      <w:r w:rsidRPr="00A47AB0">
        <w:rPr>
          <w:rFonts w:asciiTheme="majorHAnsi" w:hAnsiTheme="majorHAnsi" w:cstheme="majorHAnsi"/>
          <w:color w:val="595959" w:themeColor="text1" w:themeTint="A6"/>
          <w:sz w:val="24"/>
          <w:szCs w:val="24"/>
        </w:rPr>
        <w:t xml:space="preserve"> which they rely will offer such devices a new freedom to become free standing and usable within a workspace or domestic setting without the need to plug in.</w:t>
      </w:r>
      <w:r w:rsidR="00985DD8" w:rsidRPr="00A47AB0">
        <w:rPr>
          <w:rFonts w:asciiTheme="majorHAnsi" w:hAnsiTheme="majorHAnsi" w:cstheme="majorHAnsi"/>
          <w:color w:val="595959" w:themeColor="text1" w:themeTint="A6"/>
          <w:sz w:val="24"/>
          <w:szCs w:val="24"/>
        </w:rPr>
        <w:t xml:space="preserve"> </w:t>
      </w:r>
      <w:r w:rsidRPr="00A47AB0">
        <w:rPr>
          <w:rFonts w:asciiTheme="majorHAnsi" w:hAnsiTheme="majorHAnsi" w:cstheme="majorHAnsi"/>
          <w:color w:val="595959" w:themeColor="text1" w:themeTint="A6"/>
          <w:sz w:val="24"/>
          <w:szCs w:val="24"/>
        </w:rPr>
        <w:t xml:space="preserve">The use of 3D printing technology has already demonstrated that wireless charging can be incorporated into a device’s </w:t>
      </w:r>
      <w:r w:rsidRPr="00A47AB0">
        <w:rPr>
          <w:rFonts w:asciiTheme="majorHAnsi" w:hAnsiTheme="majorHAnsi" w:cstheme="majorHAnsi"/>
          <w:color w:val="595959" w:themeColor="text1" w:themeTint="A6"/>
          <w:sz w:val="24"/>
          <w:szCs w:val="24"/>
        </w:rPr>
        <w:lastRenderedPageBreak/>
        <w:t>structure through the printing process, allowing it to link into a wireless charging network. This fundamental change is certain to develop and spread over the next 30 years.</w:t>
      </w:r>
    </w:p>
    <w:p w:rsidR="00D91E78" w:rsidRPr="00A47AB0" w:rsidRDefault="00D91E78" w:rsidP="00A47AB0">
      <w:pPr>
        <w:pStyle w:val="ListParagraph"/>
        <w:rPr>
          <w:rFonts w:asciiTheme="majorHAnsi" w:hAnsiTheme="majorHAnsi" w:cstheme="majorHAnsi"/>
          <w:color w:val="595959" w:themeColor="text1" w:themeTint="A6"/>
          <w:sz w:val="24"/>
          <w:szCs w:val="24"/>
        </w:rPr>
      </w:pPr>
    </w:p>
    <w:p w:rsidR="00D91E78" w:rsidRPr="00A47AB0" w:rsidRDefault="00D91E78" w:rsidP="00A47AB0">
      <w:pPr>
        <w:rPr>
          <w:rFonts w:asciiTheme="majorHAnsi" w:hAnsiTheme="majorHAnsi" w:cstheme="majorHAnsi"/>
          <w:i/>
          <w:color w:val="595959" w:themeColor="text1" w:themeTint="A6"/>
          <w:sz w:val="24"/>
          <w:szCs w:val="24"/>
          <w:u w:val="single"/>
        </w:rPr>
      </w:pPr>
      <w:r w:rsidRPr="00A47AB0">
        <w:rPr>
          <w:rFonts w:asciiTheme="majorHAnsi" w:hAnsiTheme="majorHAnsi" w:cstheme="majorHAnsi"/>
          <w:i/>
          <w:color w:val="595959" w:themeColor="text1" w:themeTint="A6"/>
          <w:sz w:val="24"/>
          <w:szCs w:val="24"/>
          <w:u w:val="single"/>
        </w:rPr>
        <w:t>3D printing</w:t>
      </w:r>
    </w:p>
    <w:p w:rsidR="00017A95" w:rsidRPr="00A47AB0" w:rsidRDefault="00D91E78"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One of the most</w:t>
      </w:r>
      <w:r w:rsidR="00017A95" w:rsidRPr="00A47AB0">
        <w:rPr>
          <w:rFonts w:asciiTheme="majorHAnsi" w:hAnsiTheme="majorHAnsi" w:cstheme="majorHAnsi"/>
          <w:color w:val="595959" w:themeColor="text1" w:themeTint="A6"/>
          <w:sz w:val="24"/>
          <w:szCs w:val="24"/>
        </w:rPr>
        <w:t xml:space="preserve"> fundamental technological innovations in the last decade has been the advent of 3D printing. As a process it promises to revolutionise many aspects of manufacturing and change the face of large scale production forever. Already ground breaking large engineering concerns, such as Rolls Royce Aerospace, are 3D printing fan blades for high stress jet engines as a way of creating more innovative and stronger structures that can be created using traditional methods.</w:t>
      </w:r>
      <w:r w:rsidR="00985DD8" w:rsidRPr="00A47AB0">
        <w:rPr>
          <w:rFonts w:asciiTheme="majorHAnsi" w:hAnsiTheme="majorHAnsi" w:cstheme="majorHAnsi"/>
          <w:color w:val="595959" w:themeColor="text1" w:themeTint="A6"/>
          <w:sz w:val="24"/>
          <w:szCs w:val="24"/>
        </w:rPr>
        <w:t xml:space="preserve"> </w:t>
      </w:r>
      <w:r w:rsidR="00017A95" w:rsidRPr="00A47AB0">
        <w:rPr>
          <w:rFonts w:asciiTheme="majorHAnsi" w:hAnsiTheme="majorHAnsi" w:cstheme="majorHAnsi"/>
          <w:color w:val="595959" w:themeColor="text1" w:themeTint="A6"/>
          <w:sz w:val="24"/>
          <w:szCs w:val="24"/>
        </w:rPr>
        <w:t xml:space="preserve">The 3D printing process is evolving quickly. </w:t>
      </w:r>
      <w:r w:rsidR="00A37162" w:rsidRPr="00A47AB0">
        <w:rPr>
          <w:rFonts w:asciiTheme="majorHAnsi" w:hAnsiTheme="majorHAnsi" w:cstheme="majorHAnsi"/>
          <w:color w:val="595959" w:themeColor="text1" w:themeTint="A6"/>
          <w:sz w:val="24"/>
          <w:szCs w:val="24"/>
        </w:rPr>
        <w:t>There</w:t>
      </w:r>
      <w:r w:rsidR="00017A95" w:rsidRPr="00A47AB0">
        <w:rPr>
          <w:rFonts w:asciiTheme="majorHAnsi" w:hAnsiTheme="majorHAnsi" w:cstheme="majorHAnsi"/>
          <w:color w:val="595959" w:themeColor="text1" w:themeTint="A6"/>
          <w:sz w:val="24"/>
          <w:szCs w:val="24"/>
        </w:rPr>
        <w:t xml:space="preserve"> are numerous companies operating around the world which are pushing innovation in the sector and chasing what is possible as far as can be physically carried out. At the same time, entry to 3D printing technology is dropping year after year. Cutting edge printing technology</w:t>
      </w:r>
      <w:r w:rsidR="00836073" w:rsidRPr="00A47AB0">
        <w:rPr>
          <w:rFonts w:asciiTheme="majorHAnsi" w:hAnsiTheme="majorHAnsi" w:cstheme="majorHAnsi"/>
          <w:color w:val="595959" w:themeColor="text1" w:themeTint="A6"/>
          <w:sz w:val="24"/>
          <w:szCs w:val="24"/>
        </w:rPr>
        <w:t xml:space="preserve"> costing £100 three years ago can now be bought, new, for £200. The speed with which specific objects can be designed and printed is also being driven by wide spread innovation on both a large and small scale. The implication for the purely domestic user I</w:t>
      </w:r>
      <w:r w:rsidR="00732BAE" w:rsidRPr="00A47AB0">
        <w:rPr>
          <w:rFonts w:asciiTheme="majorHAnsi" w:hAnsiTheme="majorHAnsi" w:cstheme="majorHAnsi"/>
          <w:color w:val="595959" w:themeColor="text1" w:themeTint="A6"/>
          <w:sz w:val="24"/>
          <w:szCs w:val="24"/>
        </w:rPr>
        <w:t xml:space="preserve">s </w:t>
      </w:r>
      <w:r w:rsidR="00836073" w:rsidRPr="00A47AB0">
        <w:rPr>
          <w:rFonts w:asciiTheme="majorHAnsi" w:hAnsiTheme="majorHAnsi" w:cstheme="majorHAnsi"/>
          <w:color w:val="595959" w:themeColor="text1" w:themeTint="A6"/>
          <w:sz w:val="24"/>
          <w:szCs w:val="24"/>
        </w:rPr>
        <w:t>that within 30 years home bored 3D printing will be common place, and the speed with which</w:t>
      </w:r>
      <w:r w:rsidR="00732BAE" w:rsidRPr="00A47AB0">
        <w:rPr>
          <w:rFonts w:asciiTheme="majorHAnsi" w:hAnsiTheme="majorHAnsi" w:cstheme="majorHAnsi"/>
          <w:color w:val="595959" w:themeColor="text1" w:themeTint="A6"/>
          <w:sz w:val="24"/>
          <w:szCs w:val="24"/>
        </w:rPr>
        <w:t xml:space="preserve"> an object can be created will have been greatly enhanced. Research also suggests that some domestic electrical objects may no longer be manufactured remotely and delivered to an address afterward. It looks increasingly likely that a buyer may order a simple domestic electrical object in a template design form to be printed out in the home upon purchase. This would change hardware manufacturers into software creators essentially. Such changes are already well underway within the world of large-scale manufacturing. The first hints of such changes are already beginning to be seen on a domestic level, </w:t>
      </w:r>
      <w:r w:rsidR="0090325F" w:rsidRPr="00A47AB0">
        <w:rPr>
          <w:rFonts w:asciiTheme="majorHAnsi" w:hAnsiTheme="majorHAnsi" w:cstheme="majorHAnsi"/>
          <w:color w:val="595959" w:themeColor="text1" w:themeTint="A6"/>
          <w:sz w:val="24"/>
          <w:szCs w:val="24"/>
        </w:rPr>
        <w:t>with</w:t>
      </w:r>
      <w:r w:rsidR="00732BAE" w:rsidRPr="00A47AB0">
        <w:rPr>
          <w:rFonts w:asciiTheme="majorHAnsi" w:hAnsiTheme="majorHAnsi" w:cstheme="majorHAnsi"/>
          <w:color w:val="595959" w:themeColor="text1" w:themeTint="A6"/>
          <w:sz w:val="24"/>
          <w:szCs w:val="24"/>
        </w:rPr>
        <w:t xml:space="preserve"> domestic buyers already able to use obsolete 3D printers to print parts for their device which allows it to be upgraded. The freedom to create o</w:t>
      </w:r>
      <w:r w:rsidR="00DC3F99" w:rsidRPr="00A47AB0">
        <w:rPr>
          <w:rFonts w:asciiTheme="majorHAnsi" w:hAnsiTheme="majorHAnsi" w:cstheme="majorHAnsi"/>
          <w:color w:val="595959" w:themeColor="text1" w:themeTint="A6"/>
          <w:sz w:val="24"/>
          <w:szCs w:val="24"/>
        </w:rPr>
        <w:t>bjects, artefacts and designs fo</w:t>
      </w:r>
      <w:r w:rsidR="00732BAE" w:rsidRPr="00A47AB0">
        <w:rPr>
          <w:rFonts w:asciiTheme="majorHAnsi" w:hAnsiTheme="majorHAnsi" w:cstheme="majorHAnsi"/>
          <w:color w:val="595959" w:themeColor="text1" w:themeTint="A6"/>
          <w:sz w:val="24"/>
          <w:szCs w:val="24"/>
        </w:rPr>
        <w:t xml:space="preserve">r the home is likely to see a move towards printing domestic electrical devices in forms that are as decorative as they are utilitarian. Such as a computer tower reflecting a natural </w:t>
      </w:r>
      <w:proofErr w:type="spellStart"/>
      <w:r w:rsidR="00732BAE" w:rsidRPr="00A47AB0">
        <w:rPr>
          <w:rFonts w:asciiTheme="majorHAnsi" w:hAnsiTheme="majorHAnsi" w:cstheme="majorHAnsi"/>
          <w:color w:val="595959" w:themeColor="text1" w:themeTint="A6"/>
          <w:sz w:val="24"/>
          <w:szCs w:val="24"/>
        </w:rPr>
        <w:t>voronoi</w:t>
      </w:r>
      <w:proofErr w:type="spellEnd"/>
      <w:r w:rsidR="00732BAE" w:rsidRPr="00A47AB0">
        <w:rPr>
          <w:rFonts w:asciiTheme="majorHAnsi" w:hAnsiTheme="majorHAnsi" w:cstheme="majorHAnsi"/>
          <w:color w:val="595959" w:themeColor="text1" w:themeTint="A6"/>
          <w:sz w:val="24"/>
          <w:szCs w:val="24"/>
        </w:rPr>
        <w:t xml:space="preserve"> structure.</w:t>
      </w:r>
    </w:p>
    <w:p w:rsidR="00DC3F99" w:rsidRPr="00A47AB0" w:rsidRDefault="00240BB6" w:rsidP="00A47AB0">
      <w:pPr>
        <w:rPr>
          <w:rFonts w:asciiTheme="majorHAnsi" w:hAnsiTheme="majorHAnsi" w:cstheme="majorHAnsi"/>
          <w:i/>
          <w:color w:val="595959" w:themeColor="text1" w:themeTint="A6"/>
          <w:sz w:val="24"/>
          <w:szCs w:val="24"/>
          <w:u w:val="single"/>
        </w:rPr>
      </w:pPr>
      <w:r w:rsidRPr="00A47AB0">
        <w:rPr>
          <w:rFonts w:asciiTheme="majorHAnsi" w:hAnsiTheme="majorHAnsi" w:cstheme="majorHAnsi"/>
          <w:i/>
          <w:color w:val="595959" w:themeColor="text1" w:themeTint="A6"/>
          <w:sz w:val="24"/>
          <w:szCs w:val="24"/>
          <w:u w:val="single"/>
        </w:rPr>
        <w:t>Voice and control</w:t>
      </w:r>
    </w:p>
    <w:p w:rsidR="00554E01" w:rsidRPr="00A47AB0" w:rsidRDefault="00240BB6"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 xml:space="preserve">The need for manual or “hands-on” control of an object is becoming increasingly a thing of the past. The need to sit in front of a keyboard to input a question, research a subject or carry out a command is already alien to a younger generation. Children brought up with and Alexa or Siri in the house simply speak a question rather than </w:t>
      </w:r>
      <w:r w:rsidR="00A252FE" w:rsidRPr="00A47AB0">
        <w:rPr>
          <w:rFonts w:asciiTheme="majorHAnsi" w:hAnsiTheme="majorHAnsi" w:cstheme="majorHAnsi"/>
          <w:color w:val="595959" w:themeColor="text1" w:themeTint="A6"/>
          <w:sz w:val="24"/>
          <w:szCs w:val="24"/>
        </w:rPr>
        <w:t>input</w:t>
      </w:r>
      <w:r w:rsidRPr="00A47AB0">
        <w:rPr>
          <w:rFonts w:asciiTheme="majorHAnsi" w:hAnsiTheme="majorHAnsi" w:cstheme="majorHAnsi"/>
          <w:color w:val="595959" w:themeColor="text1" w:themeTint="A6"/>
          <w:sz w:val="24"/>
          <w:szCs w:val="24"/>
        </w:rPr>
        <w:t xml:space="preserve"> it themselves. The growth in </w:t>
      </w:r>
      <w:r w:rsidR="00A252FE" w:rsidRPr="00A47AB0">
        <w:rPr>
          <w:rFonts w:asciiTheme="majorHAnsi" w:hAnsiTheme="majorHAnsi" w:cstheme="majorHAnsi"/>
          <w:color w:val="595959" w:themeColor="text1" w:themeTint="A6"/>
          <w:sz w:val="24"/>
          <w:szCs w:val="24"/>
        </w:rPr>
        <w:t>the use</w:t>
      </w:r>
      <w:r w:rsidRPr="00A47AB0">
        <w:rPr>
          <w:rFonts w:asciiTheme="majorHAnsi" w:hAnsiTheme="majorHAnsi" w:cstheme="majorHAnsi"/>
          <w:color w:val="595959" w:themeColor="text1" w:themeTint="A6"/>
          <w:sz w:val="24"/>
          <w:szCs w:val="24"/>
        </w:rPr>
        <w:t xml:space="preserve"> of sophistication of Artificial Intelligence (AI) is well documented and easily accessible. The same trend is also advancing in the parallel field of gesture recognition and command.</w:t>
      </w:r>
      <w:r w:rsidR="00A252FE" w:rsidRPr="00A47AB0">
        <w:rPr>
          <w:rFonts w:asciiTheme="majorHAnsi" w:hAnsiTheme="majorHAnsi" w:cstheme="majorHAnsi"/>
          <w:color w:val="595959" w:themeColor="text1" w:themeTint="A6"/>
          <w:sz w:val="24"/>
          <w:szCs w:val="24"/>
        </w:rPr>
        <w:t xml:space="preserve"> Car makers, or the auto industry are in the forefront of this field. They are driven by consumer demand for “hands-free” control of their devices, such as smart phones and tablets so that they can interact with must-have technology while they are in their cars without taking their </w:t>
      </w:r>
      <w:r w:rsidR="00A252FE" w:rsidRPr="00A47AB0">
        <w:rPr>
          <w:rFonts w:asciiTheme="majorHAnsi" w:hAnsiTheme="majorHAnsi" w:cstheme="majorHAnsi"/>
          <w:color w:val="595959" w:themeColor="text1" w:themeTint="A6"/>
          <w:sz w:val="24"/>
          <w:szCs w:val="24"/>
        </w:rPr>
        <w:lastRenderedPageBreak/>
        <w:t>attention away from the road.</w:t>
      </w:r>
      <w:r w:rsidRPr="00A47AB0">
        <w:rPr>
          <w:rFonts w:asciiTheme="majorHAnsi" w:hAnsiTheme="majorHAnsi" w:cstheme="majorHAnsi"/>
          <w:color w:val="595959" w:themeColor="text1" w:themeTint="A6"/>
          <w:sz w:val="24"/>
          <w:szCs w:val="24"/>
        </w:rPr>
        <w:t xml:space="preserve"> </w:t>
      </w:r>
      <w:r w:rsidR="00985DD8" w:rsidRPr="00A47AB0">
        <w:rPr>
          <w:rFonts w:asciiTheme="majorHAnsi" w:hAnsiTheme="majorHAnsi" w:cstheme="majorHAnsi"/>
          <w:color w:val="595959" w:themeColor="text1" w:themeTint="A6"/>
          <w:sz w:val="24"/>
          <w:szCs w:val="24"/>
        </w:rPr>
        <w:t xml:space="preserve"> </w:t>
      </w:r>
      <w:r w:rsidR="00A252FE" w:rsidRPr="00A47AB0">
        <w:rPr>
          <w:rFonts w:asciiTheme="majorHAnsi" w:hAnsiTheme="majorHAnsi" w:cstheme="majorHAnsi"/>
          <w:color w:val="595959" w:themeColor="text1" w:themeTint="A6"/>
          <w:sz w:val="24"/>
          <w:szCs w:val="24"/>
        </w:rPr>
        <w:t>These two parallel technological advances are easily combinable when it comes to an object such as a computer tower. Within 30 years the habit of using a keyboard will largely have been</w:t>
      </w:r>
      <w:r w:rsidR="00554E01" w:rsidRPr="00A47AB0">
        <w:rPr>
          <w:rFonts w:asciiTheme="majorHAnsi" w:hAnsiTheme="majorHAnsi" w:cstheme="majorHAnsi"/>
          <w:color w:val="595959" w:themeColor="text1" w:themeTint="A6"/>
          <w:sz w:val="24"/>
          <w:szCs w:val="24"/>
        </w:rPr>
        <w:t xml:space="preserve"> consigned to the history books. The need to type commands will seem quaint and put-dated and keyboards themselves will be something only ever used by experts who design new hardware and input code when creating software.</w:t>
      </w:r>
      <w:r w:rsidR="00985DD8" w:rsidRPr="00A47AB0">
        <w:rPr>
          <w:rFonts w:asciiTheme="majorHAnsi" w:hAnsiTheme="majorHAnsi" w:cstheme="majorHAnsi"/>
          <w:color w:val="595959" w:themeColor="text1" w:themeTint="A6"/>
          <w:sz w:val="24"/>
          <w:szCs w:val="24"/>
        </w:rPr>
        <w:t xml:space="preserve"> </w:t>
      </w:r>
      <w:r w:rsidR="00554E01" w:rsidRPr="00A47AB0">
        <w:rPr>
          <w:rFonts w:asciiTheme="majorHAnsi" w:hAnsiTheme="majorHAnsi" w:cstheme="majorHAnsi"/>
          <w:color w:val="595959" w:themeColor="text1" w:themeTint="A6"/>
          <w:sz w:val="24"/>
          <w:szCs w:val="24"/>
        </w:rPr>
        <w:t xml:space="preserve">With regard to a future computer tower, Research has shown that this mundane and largely unchanged piece of technology is due a complete overhaul. It has remained largely unchanged for 3 decades. Today, all the factors that have left it unchanged for so long are undergoing innovation of a radical type. </w:t>
      </w:r>
      <w:r w:rsidR="009470E0" w:rsidRPr="00A47AB0">
        <w:rPr>
          <w:rFonts w:asciiTheme="majorHAnsi" w:hAnsiTheme="majorHAnsi" w:cstheme="majorHAnsi"/>
          <w:color w:val="595959" w:themeColor="text1" w:themeTint="A6"/>
          <w:sz w:val="24"/>
          <w:szCs w:val="24"/>
        </w:rPr>
        <w:t>Its</w:t>
      </w:r>
      <w:r w:rsidR="00554E01" w:rsidRPr="00A47AB0">
        <w:rPr>
          <w:rFonts w:asciiTheme="majorHAnsi" w:hAnsiTheme="majorHAnsi" w:cstheme="majorHAnsi"/>
          <w:color w:val="595959" w:themeColor="text1" w:themeTint="A6"/>
          <w:sz w:val="24"/>
          <w:szCs w:val="24"/>
        </w:rPr>
        <w:t xml:space="preserve"> form has been dictated by the needs of the technology and the size the components it carries. The components themselves are increasingly subject to downsizing due to the drive for ever smaller devices with enhanced performance capacity. This is Moore’s Law in action and while it has affected computers themselves profoundly over the last 30 years, it has largely left computer towers themselves untouched. All that is about to change. In part it is also due to cloud computing. As more and more domestic content, from photos and files to video, move on to the cloud, the need for an in-house computer tower of the sort of size and capacity that currently exists, will disappear.</w:t>
      </w:r>
      <w:r w:rsidR="00985DD8" w:rsidRPr="00A47AB0">
        <w:rPr>
          <w:rFonts w:asciiTheme="majorHAnsi" w:hAnsiTheme="majorHAnsi" w:cstheme="majorHAnsi"/>
          <w:color w:val="595959" w:themeColor="text1" w:themeTint="A6"/>
          <w:sz w:val="24"/>
          <w:szCs w:val="24"/>
        </w:rPr>
        <w:t xml:space="preserve"> </w:t>
      </w:r>
      <w:r w:rsidR="00554E01" w:rsidRPr="00A47AB0">
        <w:rPr>
          <w:rFonts w:asciiTheme="majorHAnsi" w:hAnsiTheme="majorHAnsi" w:cstheme="majorHAnsi"/>
          <w:color w:val="595959" w:themeColor="text1" w:themeTint="A6"/>
          <w:sz w:val="24"/>
          <w:szCs w:val="24"/>
        </w:rPr>
        <w:t xml:space="preserve">The laptop or home computer and its tower will merge, with something that retains the capacities of all three objects, which will be linked to a remote oud based data base, and will be controlled through the use of voice and command and physical gesture. </w:t>
      </w:r>
    </w:p>
    <w:p w:rsidR="009538DA" w:rsidRPr="00A47AB0" w:rsidRDefault="009538DA" w:rsidP="00A47AB0">
      <w:pPr>
        <w:pStyle w:val="ListParagraph"/>
        <w:rPr>
          <w:rFonts w:asciiTheme="majorHAnsi" w:hAnsiTheme="majorHAnsi" w:cstheme="majorHAnsi"/>
          <w:color w:val="595959" w:themeColor="text1" w:themeTint="A6"/>
          <w:sz w:val="24"/>
          <w:szCs w:val="24"/>
        </w:rPr>
      </w:pPr>
    </w:p>
    <w:p w:rsidR="009538DA" w:rsidRPr="00A47AB0" w:rsidRDefault="009538DA" w:rsidP="00A47AB0">
      <w:pPr>
        <w:rPr>
          <w:rFonts w:asciiTheme="majorHAnsi" w:hAnsiTheme="majorHAnsi" w:cstheme="majorHAnsi"/>
          <w:i/>
          <w:color w:val="595959" w:themeColor="text1" w:themeTint="A6"/>
          <w:sz w:val="24"/>
          <w:szCs w:val="24"/>
          <w:u w:val="single"/>
        </w:rPr>
      </w:pPr>
      <w:r w:rsidRPr="00A47AB0">
        <w:rPr>
          <w:rFonts w:asciiTheme="majorHAnsi" w:hAnsiTheme="majorHAnsi" w:cstheme="majorHAnsi"/>
          <w:i/>
          <w:color w:val="595959" w:themeColor="text1" w:themeTint="A6"/>
          <w:sz w:val="24"/>
          <w:szCs w:val="24"/>
          <w:u w:val="single"/>
        </w:rPr>
        <w:t>Maglev</w:t>
      </w:r>
    </w:p>
    <w:p w:rsidR="00CE61E3" w:rsidRPr="00A47AB0" w:rsidRDefault="009538DA"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 xml:space="preserve">Magnetic levitation is most often associated with futuristic train technology which never quite became mainstream outside of a few airport transport systems. As a driving force behind innovation, this is the one for which there is the weakest support. Clearly, it is not something that is a necessity with regard to the shape that technology might take in the future however, it is integral to the basic form of this </w:t>
      </w:r>
      <w:proofErr w:type="spellStart"/>
      <w:r w:rsidRPr="00A47AB0">
        <w:rPr>
          <w:rFonts w:asciiTheme="majorHAnsi" w:hAnsiTheme="majorHAnsi" w:cstheme="majorHAnsi"/>
          <w:color w:val="595959" w:themeColor="text1" w:themeTint="A6"/>
          <w:sz w:val="24"/>
          <w:szCs w:val="24"/>
        </w:rPr>
        <w:t>voronoi</w:t>
      </w:r>
      <w:proofErr w:type="spellEnd"/>
      <w:r w:rsidRPr="00A47AB0">
        <w:rPr>
          <w:rFonts w:asciiTheme="majorHAnsi" w:hAnsiTheme="majorHAnsi" w:cstheme="majorHAnsi"/>
          <w:color w:val="595959" w:themeColor="text1" w:themeTint="A6"/>
          <w:sz w:val="24"/>
          <w:szCs w:val="24"/>
        </w:rPr>
        <w:t xml:space="preserve"> tessellation design and places an important part in show casing aspects of future technology.</w:t>
      </w:r>
      <w:r w:rsidR="00985DD8" w:rsidRPr="00A47AB0">
        <w:rPr>
          <w:rFonts w:asciiTheme="majorHAnsi" w:hAnsiTheme="majorHAnsi" w:cstheme="majorHAnsi"/>
          <w:color w:val="595959" w:themeColor="text1" w:themeTint="A6"/>
          <w:sz w:val="24"/>
          <w:szCs w:val="24"/>
        </w:rPr>
        <w:t xml:space="preserve"> </w:t>
      </w:r>
      <w:r w:rsidRPr="00A47AB0">
        <w:rPr>
          <w:rFonts w:asciiTheme="majorHAnsi" w:hAnsiTheme="majorHAnsi" w:cstheme="majorHAnsi"/>
          <w:color w:val="595959" w:themeColor="text1" w:themeTint="A6"/>
          <w:sz w:val="24"/>
          <w:szCs w:val="24"/>
        </w:rPr>
        <w:t>The ability for the object to hover helps to exhibit more clearly all the aspects of the futuristic device. It draws attention to the aesthetic appearance because as it hovers it also slowly rotates, showing a stationary observer every aspect of the design as it draws their attention.</w:t>
      </w:r>
      <w:r w:rsidR="00985DD8" w:rsidRPr="00A47AB0">
        <w:rPr>
          <w:rFonts w:asciiTheme="majorHAnsi" w:hAnsiTheme="majorHAnsi" w:cstheme="majorHAnsi"/>
          <w:color w:val="595959" w:themeColor="text1" w:themeTint="A6"/>
          <w:sz w:val="24"/>
          <w:szCs w:val="24"/>
        </w:rPr>
        <w:t xml:space="preserve"> </w:t>
      </w:r>
      <w:r w:rsidR="002F6927" w:rsidRPr="00A47AB0">
        <w:rPr>
          <w:rFonts w:asciiTheme="majorHAnsi" w:hAnsiTheme="majorHAnsi" w:cstheme="majorHAnsi"/>
          <w:color w:val="595959" w:themeColor="text1" w:themeTint="A6"/>
          <w:sz w:val="24"/>
          <w:szCs w:val="24"/>
        </w:rPr>
        <w:t>It also, at the same time draws attention to the wireless enabled aspect of the future computer tower which, as it hovers and revolves, can be seen to be not tethered to an electrical point in any way.</w:t>
      </w:r>
      <w:r w:rsidR="00985DD8" w:rsidRPr="00A47AB0">
        <w:rPr>
          <w:rFonts w:asciiTheme="majorHAnsi" w:hAnsiTheme="majorHAnsi" w:cstheme="majorHAnsi"/>
          <w:color w:val="595959" w:themeColor="text1" w:themeTint="A6"/>
          <w:sz w:val="24"/>
          <w:szCs w:val="24"/>
        </w:rPr>
        <w:t xml:space="preserve"> </w:t>
      </w:r>
      <w:r w:rsidR="00CE61E3" w:rsidRPr="00A47AB0">
        <w:rPr>
          <w:rFonts w:asciiTheme="majorHAnsi" w:hAnsiTheme="majorHAnsi" w:cstheme="majorHAnsi"/>
          <w:color w:val="595959" w:themeColor="text1" w:themeTint="A6"/>
          <w:sz w:val="24"/>
          <w:szCs w:val="24"/>
        </w:rPr>
        <w:t>The maglev aspect of the device also enhances the overall aesthetic intent of the device. It’s form as clearly as important as its utility in its suture setting. Anything therefore, which showcases the designs aesthetic content can be seen as something that is integral to the aesthetic design and which also acts to enhance that appearance, justifying both the design and its inclusion.</w:t>
      </w:r>
    </w:p>
    <w:p w:rsidR="00FE6348" w:rsidRPr="00A47AB0" w:rsidRDefault="00FE6348" w:rsidP="00A47AB0">
      <w:pPr>
        <w:pStyle w:val="ListParagraph"/>
        <w:rPr>
          <w:rFonts w:asciiTheme="majorHAnsi" w:hAnsiTheme="majorHAnsi" w:cstheme="majorHAnsi"/>
          <w:color w:val="595959" w:themeColor="text1" w:themeTint="A6"/>
          <w:sz w:val="24"/>
          <w:szCs w:val="24"/>
        </w:rPr>
      </w:pPr>
    </w:p>
    <w:p w:rsidR="00A47AB0" w:rsidRDefault="00A47AB0" w:rsidP="00A47AB0">
      <w:pPr>
        <w:rPr>
          <w:rFonts w:asciiTheme="majorHAnsi" w:hAnsiTheme="majorHAnsi" w:cstheme="majorHAnsi"/>
          <w:i/>
          <w:color w:val="595959" w:themeColor="text1" w:themeTint="A6"/>
          <w:sz w:val="24"/>
          <w:szCs w:val="24"/>
          <w:u w:val="single"/>
        </w:rPr>
      </w:pPr>
    </w:p>
    <w:p w:rsidR="00985DD8" w:rsidRPr="00A47AB0" w:rsidRDefault="00985DD8" w:rsidP="00A47AB0">
      <w:pPr>
        <w:rPr>
          <w:rFonts w:asciiTheme="majorHAnsi" w:hAnsiTheme="majorHAnsi" w:cstheme="majorHAnsi"/>
          <w:i/>
          <w:color w:val="595959" w:themeColor="text1" w:themeTint="A6"/>
          <w:sz w:val="24"/>
          <w:szCs w:val="24"/>
          <w:u w:val="single"/>
        </w:rPr>
      </w:pPr>
      <w:r w:rsidRPr="00A47AB0">
        <w:rPr>
          <w:rFonts w:asciiTheme="majorHAnsi" w:hAnsiTheme="majorHAnsi" w:cstheme="majorHAnsi"/>
          <w:i/>
          <w:color w:val="595959" w:themeColor="text1" w:themeTint="A6"/>
          <w:sz w:val="24"/>
          <w:szCs w:val="24"/>
          <w:u w:val="single"/>
        </w:rPr>
        <w:lastRenderedPageBreak/>
        <w:t xml:space="preserve">How </w:t>
      </w:r>
      <w:r w:rsidR="00A47AB0" w:rsidRPr="00A47AB0">
        <w:rPr>
          <w:rFonts w:asciiTheme="majorHAnsi" w:hAnsiTheme="majorHAnsi" w:cstheme="majorHAnsi"/>
          <w:i/>
          <w:color w:val="595959" w:themeColor="text1" w:themeTint="A6"/>
          <w:sz w:val="24"/>
          <w:szCs w:val="24"/>
          <w:u w:val="single"/>
        </w:rPr>
        <w:t>w</w:t>
      </w:r>
      <w:r w:rsidRPr="00A47AB0">
        <w:rPr>
          <w:rFonts w:asciiTheme="majorHAnsi" w:hAnsiTheme="majorHAnsi" w:cstheme="majorHAnsi"/>
          <w:i/>
          <w:color w:val="595959" w:themeColor="text1" w:themeTint="A6"/>
          <w:sz w:val="24"/>
          <w:szCs w:val="24"/>
          <w:u w:val="single"/>
        </w:rPr>
        <w:t>as it modelled?</w:t>
      </w:r>
    </w:p>
    <w:p w:rsidR="00985DD8" w:rsidRPr="00A47AB0" w:rsidRDefault="00985DD8"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The final design had to go through a number of processes and programs. It was first conceived in fusion 360 where a 150mm</w:t>
      </w:r>
      <w:r w:rsidRPr="00A47AB0">
        <w:rPr>
          <w:rFonts w:asciiTheme="majorHAnsi" w:hAnsiTheme="majorHAnsi" w:cstheme="majorHAnsi"/>
          <w:color w:val="595959" w:themeColor="text1" w:themeTint="A6"/>
          <w:sz w:val="24"/>
          <w:szCs w:val="24"/>
          <w:vertAlign w:val="superscript"/>
        </w:rPr>
        <w:t xml:space="preserve">3 </w:t>
      </w:r>
      <w:r w:rsidRPr="00A47AB0">
        <w:rPr>
          <w:rFonts w:asciiTheme="majorHAnsi" w:hAnsiTheme="majorHAnsi" w:cstheme="majorHAnsi"/>
          <w:color w:val="595959" w:themeColor="text1" w:themeTint="A6"/>
          <w:sz w:val="24"/>
          <w:szCs w:val="24"/>
        </w:rPr>
        <w:t>cube had hexagons on each face lofted at 90</w:t>
      </w:r>
      <w:r w:rsidRPr="00A47AB0">
        <w:rPr>
          <w:rFonts w:asciiTheme="majorHAnsi" w:hAnsiTheme="majorHAnsi" w:cstheme="majorHAnsi"/>
          <w:color w:val="595959" w:themeColor="text1" w:themeTint="A6"/>
          <w:sz w:val="24"/>
          <w:szCs w:val="24"/>
          <w:vertAlign w:val="superscript"/>
        </w:rPr>
        <w:t>deg</w:t>
      </w:r>
      <w:r w:rsidRPr="00A47AB0">
        <w:rPr>
          <w:rFonts w:asciiTheme="majorHAnsi" w:hAnsiTheme="majorHAnsi" w:cstheme="majorHAnsi"/>
          <w:color w:val="595959" w:themeColor="text1" w:themeTint="A6"/>
          <w:sz w:val="24"/>
          <w:szCs w:val="24"/>
        </w:rPr>
        <w:t xml:space="preserve"> with the corners cut off and mirrored to each face. This created a swirling effect through the cube from each opposite face. To convert this form into a </w:t>
      </w:r>
      <w:proofErr w:type="spellStart"/>
      <w:r w:rsidRPr="00A47AB0">
        <w:rPr>
          <w:rFonts w:asciiTheme="majorHAnsi" w:hAnsiTheme="majorHAnsi" w:cstheme="majorHAnsi"/>
          <w:color w:val="595959" w:themeColor="text1" w:themeTint="A6"/>
          <w:sz w:val="24"/>
          <w:szCs w:val="24"/>
        </w:rPr>
        <w:t>voronoi</w:t>
      </w:r>
      <w:proofErr w:type="spellEnd"/>
      <w:r w:rsidRPr="00A47AB0">
        <w:rPr>
          <w:rFonts w:asciiTheme="majorHAnsi" w:hAnsiTheme="majorHAnsi" w:cstheme="majorHAnsi"/>
          <w:color w:val="595959" w:themeColor="text1" w:themeTint="A6"/>
          <w:sz w:val="24"/>
          <w:szCs w:val="24"/>
        </w:rPr>
        <w:t xml:space="preserve"> tessellation, the design had to be imported into </w:t>
      </w:r>
      <w:proofErr w:type="spellStart"/>
      <w:r w:rsidRPr="00A47AB0">
        <w:rPr>
          <w:rFonts w:asciiTheme="majorHAnsi" w:hAnsiTheme="majorHAnsi" w:cstheme="majorHAnsi"/>
          <w:color w:val="595959" w:themeColor="text1" w:themeTint="A6"/>
          <w:sz w:val="24"/>
          <w:szCs w:val="24"/>
        </w:rPr>
        <w:t>meshmixer</w:t>
      </w:r>
      <w:proofErr w:type="spellEnd"/>
      <w:r w:rsidRPr="00A47AB0">
        <w:rPr>
          <w:rFonts w:asciiTheme="majorHAnsi" w:hAnsiTheme="majorHAnsi" w:cstheme="majorHAnsi"/>
          <w:color w:val="595959" w:themeColor="text1" w:themeTint="A6"/>
          <w:sz w:val="24"/>
          <w:szCs w:val="24"/>
        </w:rPr>
        <w:t xml:space="preserve">. Here, you can manipulate the mesh density and variation to get different results in the </w:t>
      </w:r>
      <w:proofErr w:type="spellStart"/>
      <w:r w:rsidRPr="00A47AB0">
        <w:rPr>
          <w:rFonts w:asciiTheme="majorHAnsi" w:hAnsiTheme="majorHAnsi" w:cstheme="majorHAnsi"/>
          <w:color w:val="595959" w:themeColor="text1" w:themeTint="A6"/>
          <w:sz w:val="24"/>
          <w:szCs w:val="24"/>
        </w:rPr>
        <w:t>voronoi</w:t>
      </w:r>
      <w:proofErr w:type="spellEnd"/>
      <w:r w:rsidRPr="00A47AB0">
        <w:rPr>
          <w:rFonts w:asciiTheme="majorHAnsi" w:hAnsiTheme="majorHAnsi" w:cstheme="majorHAnsi"/>
          <w:color w:val="595959" w:themeColor="text1" w:themeTint="A6"/>
          <w:sz w:val="24"/>
          <w:szCs w:val="24"/>
        </w:rPr>
        <w:t xml:space="preserve"> patterning. There are sliders that let you change the parameters of the tessellations. Once the mesh was finalised in </w:t>
      </w:r>
      <w:proofErr w:type="spellStart"/>
      <w:r w:rsidRPr="00A47AB0">
        <w:rPr>
          <w:rFonts w:asciiTheme="majorHAnsi" w:hAnsiTheme="majorHAnsi" w:cstheme="majorHAnsi"/>
          <w:color w:val="595959" w:themeColor="text1" w:themeTint="A6"/>
          <w:sz w:val="24"/>
          <w:szCs w:val="24"/>
        </w:rPr>
        <w:t>meshmixer</w:t>
      </w:r>
      <w:proofErr w:type="spellEnd"/>
      <w:r w:rsidRPr="00A47AB0">
        <w:rPr>
          <w:rFonts w:asciiTheme="majorHAnsi" w:hAnsiTheme="majorHAnsi" w:cstheme="majorHAnsi"/>
          <w:color w:val="595959" w:themeColor="text1" w:themeTint="A6"/>
          <w:sz w:val="24"/>
          <w:szCs w:val="24"/>
        </w:rPr>
        <w:t xml:space="preserve">, it had to be exported as an STL and imported into recap photo. Here, the mesh can be scanned for any errors, fixed, and exported as an OBJ quads. This is an essential step because it will allow fusion to convert the fill successfully. In its previous STL mesh form on </w:t>
      </w:r>
      <w:proofErr w:type="spellStart"/>
      <w:r w:rsidRPr="00A47AB0">
        <w:rPr>
          <w:rFonts w:asciiTheme="majorHAnsi" w:hAnsiTheme="majorHAnsi" w:cstheme="majorHAnsi"/>
          <w:color w:val="595959" w:themeColor="text1" w:themeTint="A6"/>
          <w:sz w:val="24"/>
          <w:szCs w:val="24"/>
        </w:rPr>
        <w:t>meshmixer</w:t>
      </w:r>
      <w:proofErr w:type="spellEnd"/>
      <w:r w:rsidRPr="00A47AB0">
        <w:rPr>
          <w:rFonts w:asciiTheme="majorHAnsi" w:hAnsiTheme="majorHAnsi" w:cstheme="majorHAnsi"/>
          <w:color w:val="595959" w:themeColor="text1" w:themeTint="A6"/>
          <w:sz w:val="24"/>
          <w:szCs w:val="24"/>
        </w:rPr>
        <w:t>, fusion would not have been able to convert the design into a t-spline due to it being “over complex”. The OBJ quads conversion reduced the face count and file size significantly for fusion to better handle. Once the OBJ quads is imported into fusion, it can be converted into a t-spline. This mesh can now be converted into a B-rep finished form, and ready for 3D printing.</w:t>
      </w:r>
    </w:p>
    <w:p w:rsidR="00985DD8" w:rsidRPr="00A47AB0" w:rsidRDefault="00985DD8" w:rsidP="00A47AB0">
      <w:pPr>
        <w:pStyle w:val="ListParagraph"/>
        <w:rPr>
          <w:rFonts w:asciiTheme="majorHAnsi" w:hAnsiTheme="majorHAnsi" w:cstheme="majorHAnsi"/>
          <w:color w:val="595959" w:themeColor="text1" w:themeTint="A6"/>
          <w:sz w:val="24"/>
          <w:szCs w:val="24"/>
          <w:u w:val="single"/>
        </w:rPr>
      </w:pPr>
    </w:p>
    <w:p w:rsidR="00FE6348" w:rsidRPr="00A47AB0" w:rsidRDefault="00FE6348" w:rsidP="00A47AB0">
      <w:pPr>
        <w:rPr>
          <w:rFonts w:asciiTheme="majorHAnsi" w:hAnsiTheme="majorHAnsi" w:cstheme="majorHAnsi"/>
          <w:i/>
          <w:color w:val="595959" w:themeColor="text1" w:themeTint="A6"/>
          <w:sz w:val="24"/>
          <w:szCs w:val="24"/>
          <w:u w:val="single"/>
        </w:rPr>
      </w:pPr>
      <w:r w:rsidRPr="00A47AB0">
        <w:rPr>
          <w:rFonts w:asciiTheme="majorHAnsi" w:hAnsiTheme="majorHAnsi" w:cstheme="majorHAnsi"/>
          <w:i/>
          <w:color w:val="595959" w:themeColor="text1" w:themeTint="A6"/>
          <w:sz w:val="24"/>
          <w:szCs w:val="24"/>
          <w:u w:val="single"/>
        </w:rPr>
        <w:t>How will it work?</w:t>
      </w:r>
    </w:p>
    <w:p w:rsidR="00FE6348" w:rsidRPr="00A47AB0" w:rsidRDefault="00FE6348"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 xml:space="preserve">One aspect of future technology we can </w:t>
      </w:r>
      <w:r w:rsidR="0090325F" w:rsidRPr="00A47AB0">
        <w:rPr>
          <w:rFonts w:asciiTheme="majorHAnsi" w:hAnsiTheme="majorHAnsi" w:cstheme="majorHAnsi"/>
          <w:color w:val="595959" w:themeColor="text1" w:themeTint="A6"/>
          <w:sz w:val="24"/>
          <w:szCs w:val="24"/>
        </w:rPr>
        <w:t>a</w:t>
      </w:r>
      <w:r w:rsidRPr="00A47AB0">
        <w:rPr>
          <w:rFonts w:asciiTheme="majorHAnsi" w:hAnsiTheme="majorHAnsi" w:cstheme="majorHAnsi"/>
          <w:color w:val="595959" w:themeColor="text1" w:themeTint="A6"/>
          <w:sz w:val="24"/>
          <w:szCs w:val="24"/>
        </w:rPr>
        <w:t>s</w:t>
      </w:r>
      <w:r w:rsidR="0090325F" w:rsidRPr="00A47AB0">
        <w:rPr>
          <w:rFonts w:asciiTheme="majorHAnsi" w:hAnsiTheme="majorHAnsi" w:cstheme="majorHAnsi"/>
          <w:color w:val="595959" w:themeColor="text1" w:themeTint="A6"/>
          <w:sz w:val="24"/>
          <w:szCs w:val="24"/>
        </w:rPr>
        <w:t>s</w:t>
      </w:r>
      <w:r w:rsidRPr="00A47AB0">
        <w:rPr>
          <w:rFonts w:asciiTheme="majorHAnsi" w:hAnsiTheme="majorHAnsi" w:cstheme="majorHAnsi"/>
          <w:color w:val="595959" w:themeColor="text1" w:themeTint="A6"/>
          <w:sz w:val="24"/>
          <w:szCs w:val="24"/>
        </w:rPr>
        <w:t xml:space="preserve">ume will continue is the trend for components to get more powerful as they get smaller. This enables the </w:t>
      </w:r>
      <w:proofErr w:type="spellStart"/>
      <w:r w:rsidRPr="00A47AB0">
        <w:rPr>
          <w:rFonts w:asciiTheme="majorHAnsi" w:hAnsiTheme="majorHAnsi" w:cstheme="majorHAnsi"/>
          <w:color w:val="595959" w:themeColor="text1" w:themeTint="A6"/>
          <w:sz w:val="24"/>
          <w:szCs w:val="24"/>
        </w:rPr>
        <w:t>voronoi</w:t>
      </w:r>
      <w:proofErr w:type="spellEnd"/>
      <w:r w:rsidRPr="00A47AB0">
        <w:rPr>
          <w:rFonts w:asciiTheme="majorHAnsi" w:hAnsiTheme="majorHAnsi" w:cstheme="majorHAnsi"/>
          <w:color w:val="595959" w:themeColor="text1" w:themeTint="A6"/>
          <w:sz w:val="24"/>
          <w:szCs w:val="24"/>
        </w:rPr>
        <w:t xml:space="preserve"> computer tower to contain more computing power that its distant cousin of 30 ears past, while being smaller.</w:t>
      </w:r>
    </w:p>
    <w:p w:rsidR="00FE6348" w:rsidRPr="00A47AB0" w:rsidRDefault="00FE6348"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 xml:space="preserve">The ability to 3D print necessary components into the structure of the design will also become common. The base of the structure is where any large-scale component that is still needed will situated. The individual </w:t>
      </w:r>
      <w:proofErr w:type="spellStart"/>
      <w:r w:rsidRPr="00A47AB0">
        <w:rPr>
          <w:rFonts w:asciiTheme="majorHAnsi" w:hAnsiTheme="majorHAnsi" w:cstheme="majorHAnsi"/>
          <w:color w:val="595959" w:themeColor="text1" w:themeTint="A6"/>
          <w:sz w:val="24"/>
          <w:szCs w:val="24"/>
        </w:rPr>
        <w:t>voronoi</w:t>
      </w:r>
      <w:proofErr w:type="spellEnd"/>
      <w:r w:rsidRPr="00A47AB0">
        <w:rPr>
          <w:rFonts w:asciiTheme="majorHAnsi" w:hAnsiTheme="majorHAnsi" w:cstheme="majorHAnsi"/>
          <w:color w:val="595959" w:themeColor="text1" w:themeTint="A6"/>
          <w:sz w:val="24"/>
          <w:szCs w:val="24"/>
        </w:rPr>
        <w:t xml:space="preserve"> links will be conducts for example, </w:t>
      </w:r>
      <w:r w:rsidR="0090325F" w:rsidRPr="00A47AB0">
        <w:rPr>
          <w:rFonts w:asciiTheme="majorHAnsi" w:hAnsiTheme="majorHAnsi" w:cstheme="majorHAnsi"/>
          <w:color w:val="595959" w:themeColor="text1" w:themeTint="A6"/>
          <w:sz w:val="24"/>
          <w:szCs w:val="24"/>
        </w:rPr>
        <w:t>an antenna</w:t>
      </w:r>
      <w:r w:rsidRPr="00A47AB0">
        <w:rPr>
          <w:rFonts w:asciiTheme="majorHAnsi" w:hAnsiTheme="majorHAnsi" w:cstheme="majorHAnsi"/>
          <w:color w:val="595959" w:themeColor="text1" w:themeTint="A6"/>
          <w:sz w:val="24"/>
          <w:szCs w:val="24"/>
        </w:rPr>
        <w:t xml:space="preserve"> that can pick up and use electricity from a wireless network. Using this network to charge the devic</w:t>
      </w:r>
      <w:r w:rsidR="0090325F" w:rsidRPr="00A47AB0">
        <w:rPr>
          <w:rFonts w:asciiTheme="majorHAnsi" w:hAnsiTheme="majorHAnsi" w:cstheme="majorHAnsi"/>
          <w:color w:val="595959" w:themeColor="text1" w:themeTint="A6"/>
          <w:sz w:val="24"/>
          <w:szCs w:val="24"/>
        </w:rPr>
        <w:t xml:space="preserve">e will be how it evolves. As such networks become more sophisticated they will be able to power a device directly and deliver power, constantly keeping it powered. The devise could still have a basic on off switch on its base. Once turned on operation would be primarily through voice command, back up by gestures here applicable. </w:t>
      </w:r>
    </w:p>
    <w:p w:rsidR="00980991" w:rsidRPr="00A47AB0" w:rsidRDefault="00980991" w:rsidP="00A47AB0">
      <w:pPr>
        <w:pStyle w:val="ListParagraph"/>
        <w:rPr>
          <w:rFonts w:asciiTheme="majorHAnsi" w:hAnsiTheme="majorHAnsi" w:cstheme="majorHAnsi"/>
          <w:color w:val="595959" w:themeColor="text1" w:themeTint="A6"/>
          <w:sz w:val="24"/>
          <w:szCs w:val="24"/>
        </w:rPr>
      </w:pPr>
    </w:p>
    <w:p w:rsidR="001542CB" w:rsidRPr="00A47AB0" w:rsidRDefault="001542CB" w:rsidP="00A47AB0">
      <w:pPr>
        <w:pStyle w:val="ListParagraph"/>
        <w:rPr>
          <w:rFonts w:asciiTheme="majorHAnsi" w:hAnsiTheme="majorHAnsi" w:cstheme="majorHAnsi"/>
          <w:i/>
          <w:color w:val="595959" w:themeColor="text1" w:themeTint="A6"/>
          <w:sz w:val="24"/>
          <w:szCs w:val="24"/>
        </w:rPr>
      </w:pPr>
    </w:p>
    <w:p w:rsidR="0010271D" w:rsidRPr="00A47AB0" w:rsidRDefault="0010271D" w:rsidP="00A47AB0">
      <w:pPr>
        <w:rPr>
          <w:rFonts w:asciiTheme="majorHAnsi" w:hAnsiTheme="majorHAnsi" w:cstheme="majorHAnsi"/>
          <w:i/>
          <w:color w:val="595959" w:themeColor="text1" w:themeTint="A6"/>
          <w:sz w:val="24"/>
          <w:szCs w:val="24"/>
          <w:u w:val="single"/>
        </w:rPr>
      </w:pPr>
      <w:r w:rsidRPr="00A47AB0">
        <w:rPr>
          <w:rFonts w:asciiTheme="majorHAnsi" w:hAnsiTheme="majorHAnsi" w:cstheme="majorHAnsi"/>
          <w:i/>
          <w:color w:val="595959" w:themeColor="text1" w:themeTint="A6"/>
          <w:sz w:val="24"/>
          <w:szCs w:val="24"/>
          <w:u w:val="single"/>
        </w:rPr>
        <w:t xml:space="preserve">Manifesto </w:t>
      </w:r>
    </w:p>
    <w:p w:rsidR="0010271D" w:rsidRPr="00A47AB0" w:rsidRDefault="0010271D"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There are four key point underpinning the design throughout the process.</w:t>
      </w:r>
    </w:p>
    <w:p w:rsidR="0010271D" w:rsidRPr="00A47AB0" w:rsidRDefault="0010271D" w:rsidP="00A47AB0">
      <w:pPr>
        <w:pStyle w:val="ListParagraph"/>
        <w:numPr>
          <w:ilvl w:val="0"/>
          <w:numId w:val="7"/>
        </w:numPr>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 xml:space="preserve">Designing with purpose </w:t>
      </w:r>
    </w:p>
    <w:p w:rsidR="0010271D" w:rsidRPr="00A47AB0" w:rsidRDefault="0010271D" w:rsidP="00A47AB0">
      <w:pPr>
        <w:pStyle w:val="ListParagraph"/>
        <w:numPr>
          <w:ilvl w:val="0"/>
          <w:numId w:val="7"/>
        </w:numPr>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Target audience</w:t>
      </w:r>
    </w:p>
    <w:p w:rsidR="0010271D" w:rsidRPr="00A47AB0" w:rsidRDefault="0010271D" w:rsidP="00A47AB0">
      <w:pPr>
        <w:pStyle w:val="ListParagraph"/>
        <w:numPr>
          <w:ilvl w:val="0"/>
          <w:numId w:val="7"/>
        </w:numPr>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Time frame</w:t>
      </w:r>
    </w:p>
    <w:p w:rsidR="00A47AB0" w:rsidRPr="00A47AB0" w:rsidRDefault="0010271D" w:rsidP="00A47AB0">
      <w:pPr>
        <w:pStyle w:val="ListParagraph"/>
        <w:numPr>
          <w:ilvl w:val="0"/>
          <w:numId w:val="7"/>
        </w:numPr>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Implementation</w:t>
      </w:r>
    </w:p>
    <w:p w:rsidR="00A47AB0" w:rsidRPr="00A47AB0" w:rsidRDefault="00A47AB0" w:rsidP="00A47AB0">
      <w:pPr>
        <w:pStyle w:val="ListParagraph"/>
        <w:rPr>
          <w:rFonts w:asciiTheme="majorHAnsi" w:hAnsiTheme="majorHAnsi" w:cstheme="majorHAnsi"/>
          <w:color w:val="595959" w:themeColor="text1" w:themeTint="A6"/>
          <w:sz w:val="24"/>
          <w:szCs w:val="24"/>
        </w:rPr>
      </w:pPr>
    </w:p>
    <w:p w:rsidR="00296A75" w:rsidRPr="00A47AB0" w:rsidRDefault="0010271D" w:rsidP="00A47AB0">
      <w:pPr>
        <w:pStyle w:val="ListParagraph"/>
        <w:numPr>
          <w:ilvl w:val="0"/>
          <w:numId w:val="8"/>
        </w:numPr>
        <w:rPr>
          <w:rFonts w:asciiTheme="majorHAnsi" w:hAnsiTheme="majorHAnsi" w:cstheme="majorHAnsi"/>
          <w:i/>
          <w:color w:val="595959" w:themeColor="text1" w:themeTint="A6"/>
          <w:sz w:val="24"/>
          <w:szCs w:val="24"/>
        </w:rPr>
      </w:pPr>
      <w:r w:rsidRPr="00A47AB0">
        <w:rPr>
          <w:rFonts w:asciiTheme="majorHAnsi" w:hAnsiTheme="majorHAnsi" w:cstheme="majorHAnsi"/>
          <w:color w:val="595959" w:themeColor="text1" w:themeTint="A6"/>
          <w:sz w:val="24"/>
          <w:szCs w:val="24"/>
        </w:rPr>
        <w:lastRenderedPageBreak/>
        <w:t xml:space="preserve"> Designing with purpose </w:t>
      </w:r>
      <w:r w:rsidR="00296A75" w:rsidRPr="00A47AB0">
        <w:rPr>
          <w:rFonts w:asciiTheme="majorHAnsi" w:hAnsiTheme="majorHAnsi" w:cstheme="majorHAnsi"/>
          <w:color w:val="595959" w:themeColor="text1" w:themeTint="A6"/>
          <w:sz w:val="24"/>
          <w:szCs w:val="24"/>
        </w:rPr>
        <w:t>is something that has been highly considered throughout the process. Everything from shape, size, tessellation density and features have all been purposely crafted with reason. The way is slowly rotates exposing the de</w:t>
      </w:r>
      <w:r w:rsidR="00A47AB0">
        <w:rPr>
          <w:rFonts w:asciiTheme="majorHAnsi" w:hAnsiTheme="majorHAnsi" w:cstheme="majorHAnsi"/>
          <w:color w:val="595959" w:themeColor="text1" w:themeTint="A6"/>
          <w:sz w:val="24"/>
          <w:szCs w:val="24"/>
        </w:rPr>
        <w:t>tailed design features that chan</w:t>
      </w:r>
      <w:r w:rsidR="00296A75" w:rsidRPr="00A47AB0">
        <w:rPr>
          <w:rFonts w:asciiTheme="majorHAnsi" w:hAnsiTheme="majorHAnsi" w:cstheme="majorHAnsi"/>
          <w:color w:val="595959" w:themeColor="text1" w:themeTint="A6"/>
          <w:sz w:val="24"/>
          <w:szCs w:val="24"/>
        </w:rPr>
        <w:t>ge form face to face. Each face has a hexagonal twisting effect that morphs together in</w:t>
      </w:r>
      <w:r w:rsidR="00A47AB0">
        <w:rPr>
          <w:rFonts w:asciiTheme="majorHAnsi" w:hAnsiTheme="majorHAnsi" w:cstheme="majorHAnsi"/>
          <w:color w:val="595959" w:themeColor="text1" w:themeTint="A6"/>
          <w:sz w:val="24"/>
          <w:szCs w:val="24"/>
        </w:rPr>
        <w:t>to</w:t>
      </w:r>
      <w:r w:rsidR="00296A75" w:rsidRPr="00A47AB0">
        <w:rPr>
          <w:rFonts w:asciiTheme="majorHAnsi" w:hAnsiTheme="majorHAnsi" w:cstheme="majorHAnsi"/>
          <w:color w:val="595959" w:themeColor="text1" w:themeTint="A6"/>
          <w:sz w:val="24"/>
          <w:szCs w:val="24"/>
        </w:rPr>
        <w:t xml:space="preserve"> the centre in a way only possible by </w:t>
      </w:r>
      <w:r w:rsidR="00A47AB0">
        <w:rPr>
          <w:rFonts w:asciiTheme="majorHAnsi" w:hAnsiTheme="majorHAnsi" w:cstheme="majorHAnsi"/>
          <w:color w:val="595959" w:themeColor="text1" w:themeTint="A6"/>
          <w:sz w:val="24"/>
          <w:szCs w:val="24"/>
        </w:rPr>
        <w:t xml:space="preserve">a </w:t>
      </w:r>
      <w:proofErr w:type="spellStart"/>
      <w:r w:rsidR="00A47AB0">
        <w:rPr>
          <w:rFonts w:asciiTheme="majorHAnsi" w:hAnsiTheme="majorHAnsi" w:cstheme="majorHAnsi"/>
          <w:color w:val="595959" w:themeColor="text1" w:themeTint="A6"/>
          <w:sz w:val="24"/>
          <w:szCs w:val="24"/>
        </w:rPr>
        <w:t>voronoi</w:t>
      </w:r>
      <w:proofErr w:type="spellEnd"/>
      <w:r w:rsidR="00A47AB0">
        <w:rPr>
          <w:rFonts w:asciiTheme="majorHAnsi" w:hAnsiTheme="majorHAnsi" w:cstheme="majorHAnsi"/>
          <w:color w:val="595959" w:themeColor="text1" w:themeTint="A6"/>
          <w:sz w:val="24"/>
          <w:szCs w:val="24"/>
        </w:rPr>
        <w:t xml:space="preserve"> design, and can only be manufactured using 3D printing.</w:t>
      </w:r>
    </w:p>
    <w:p w:rsidR="00296A75" w:rsidRPr="00A47AB0" w:rsidRDefault="00296A75" w:rsidP="00A47AB0">
      <w:pPr>
        <w:pStyle w:val="ListParagraph"/>
        <w:numPr>
          <w:ilvl w:val="0"/>
          <w:numId w:val="8"/>
        </w:numPr>
        <w:rPr>
          <w:rFonts w:asciiTheme="majorHAnsi" w:hAnsiTheme="majorHAnsi" w:cstheme="majorHAnsi"/>
          <w:i/>
          <w:color w:val="595959" w:themeColor="text1" w:themeTint="A6"/>
          <w:sz w:val="24"/>
          <w:szCs w:val="24"/>
        </w:rPr>
      </w:pPr>
      <w:r w:rsidRPr="00A47AB0">
        <w:rPr>
          <w:rFonts w:asciiTheme="majorHAnsi" w:hAnsiTheme="majorHAnsi" w:cstheme="majorHAnsi"/>
          <w:color w:val="595959" w:themeColor="text1" w:themeTint="A6"/>
          <w:sz w:val="24"/>
          <w:szCs w:val="24"/>
        </w:rPr>
        <w:t xml:space="preserve">Target audience is something that has been looked at and noted, </w:t>
      </w:r>
      <w:r w:rsidR="00D943AE" w:rsidRPr="00A47AB0">
        <w:rPr>
          <w:rFonts w:asciiTheme="majorHAnsi" w:hAnsiTheme="majorHAnsi" w:cstheme="majorHAnsi"/>
          <w:color w:val="595959" w:themeColor="text1" w:themeTint="A6"/>
          <w:sz w:val="24"/>
          <w:szCs w:val="24"/>
        </w:rPr>
        <w:t xml:space="preserve">however there is not </w:t>
      </w:r>
      <w:r w:rsidRPr="00A47AB0">
        <w:rPr>
          <w:rFonts w:asciiTheme="majorHAnsi" w:hAnsiTheme="majorHAnsi" w:cstheme="majorHAnsi"/>
          <w:color w:val="595959" w:themeColor="text1" w:themeTint="A6"/>
          <w:sz w:val="24"/>
          <w:szCs w:val="24"/>
        </w:rPr>
        <w:t xml:space="preserve">a concrete literal demographic underpinning the design reasoning. If boiled down, the design idea could be seen as an “Alexa” of 2050. The demographic for such a product is any household/ educational faculty or company using the internet day to day as a connected internet of things hub. By then, there will be a new generation of people who are surrounded by </w:t>
      </w:r>
      <w:r w:rsidR="00D943AE" w:rsidRPr="00A47AB0">
        <w:rPr>
          <w:rFonts w:asciiTheme="majorHAnsi" w:hAnsiTheme="majorHAnsi" w:cstheme="majorHAnsi"/>
          <w:color w:val="595959" w:themeColor="text1" w:themeTint="A6"/>
          <w:sz w:val="24"/>
          <w:szCs w:val="24"/>
        </w:rPr>
        <w:t>this type of connected design. I</w:t>
      </w:r>
      <w:r w:rsidRPr="00A47AB0">
        <w:rPr>
          <w:rFonts w:asciiTheme="majorHAnsi" w:hAnsiTheme="majorHAnsi" w:cstheme="majorHAnsi"/>
          <w:color w:val="595959" w:themeColor="text1" w:themeTint="A6"/>
          <w:sz w:val="24"/>
          <w:szCs w:val="24"/>
        </w:rPr>
        <w:t xml:space="preserve">t is </w:t>
      </w:r>
      <w:r w:rsidR="00D943AE" w:rsidRPr="00A47AB0">
        <w:rPr>
          <w:rFonts w:asciiTheme="majorHAnsi" w:hAnsiTheme="majorHAnsi" w:cstheme="majorHAnsi"/>
          <w:color w:val="595959" w:themeColor="text1" w:themeTint="A6"/>
          <w:sz w:val="24"/>
          <w:szCs w:val="24"/>
        </w:rPr>
        <w:t>more of a question of whether the complex organic form appeals to someone or not.</w:t>
      </w:r>
    </w:p>
    <w:p w:rsidR="00D943AE" w:rsidRPr="00A47AB0" w:rsidRDefault="00D943AE" w:rsidP="00A47AB0">
      <w:pPr>
        <w:pStyle w:val="ListParagraph"/>
        <w:numPr>
          <w:ilvl w:val="0"/>
          <w:numId w:val="8"/>
        </w:numPr>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 xml:space="preserve">Time frame for this product is an interesting topic considering it is for 31 years in the future. Time frame has been closely researched in terms of manufacturability, and the possibility of such a design. Within this time frame, this type of design will be more apparent due to the increased capabilities of additive manufacturing. It could be argued that a form of </w:t>
      </w:r>
      <w:proofErr w:type="spellStart"/>
      <w:r w:rsidRPr="00A47AB0">
        <w:rPr>
          <w:rFonts w:asciiTheme="majorHAnsi" w:hAnsiTheme="majorHAnsi" w:cstheme="majorHAnsi"/>
          <w:color w:val="595959" w:themeColor="text1" w:themeTint="A6"/>
          <w:sz w:val="24"/>
          <w:szCs w:val="24"/>
        </w:rPr>
        <w:t>voronoi</w:t>
      </w:r>
      <w:proofErr w:type="spellEnd"/>
      <w:r w:rsidRPr="00A47AB0">
        <w:rPr>
          <w:rFonts w:asciiTheme="majorHAnsi" w:hAnsiTheme="majorHAnsi" w:cstheme="majorHAnsi"/>
          <w:color w:val="595959" w:themeColor="text1" w:themeTint="A6"/>
          <w:sz w:val="24"/>
          <w:szCs w:val="24"/>
        </w:rPr>
        <w:t xml:space="preserve"> tessellation design is timeless due to its importance in the natural world.</w:t>
      </w:r>
    </w:p>
    <w:p w:rsidR="00D943AE" w:rsidRPr="00A47AB0" w:rsidRDefault="00D943AE" w:rsidP="00A47AB0">
      <w:pPr>
        <w:pStyle w:val="ListParagraph"/>
        <w:numPr>
          <w:ilvl w:val="0"/>
          <w:numId w:val="8"/>
        </w:numPr>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 xml:space="preserve">Implementation </w:t>
      </w:r>
      <w:r w:rsidR="00A37162" w:rsidRPr="00A47AB0">
        <w:rPr>
          <w:rFonts w:asciiTheme="majorHAnsi" w:hAnsiTheme="majorHAnsi" w:cstheme="majorHAnsi"/>
          <w:color w:val="595959" w:themeColor="text1" w:themeTint="A6"/>
          <w:sz w:val="24"/>
          <w:szCs w:val="24"/>
        </w:rPr>
        <w:t xml:space="preserve">of such a product </w:t>
      </w:r>
      <w:r w:rsidR="00A47AB0" w:rsidRPr="00A47AB0">
        <w:rPr>
          <w:rFonts w:asciiTheme="majorHAnsi" w:hAnsiTheme="majorHAnsi" w:cstheme="majorHAnsi"/>
          <w:color w:val="595959" w:themeColor="text1" w:themeTint="A6"/>
          <w:sz w:val="24"/>
          <w:szCs w:val="24"/>
        </w:rPr>
        <w:t>will not be</w:t>
      </w:r>
      <w:r w:rsidR="00A37162" w:rsidRPr="00A47AB0">
        <w:rPr>
          <w:rFonts w:asciiTheme="majorHAnsi" w:hAnsiTheme="majorHAnsi" w:cstheme="majorHAnsi"/>
          <w:color w:val="595959" w:themeColor="text1" w:themeTint="A6"/>
          <w:sz w:val="24"/>
          <w:szCs w:val="24"/>
        </w:rPr>
        <w:t xml:space="preserve"> a radical change. The main features such as wireless charging, maglev capabilities and 3D printing manufacturing are just developments of current technologies, and predictions of what they will entail in the </w:t>
      </w:r>
      <w:r w:rsidR="00A47AB0" w:rsidRPr="00A47AB0">
        <w:rPr>
          <w:rFonts w:asciiTheme="majorHAnsi" w:hAnsiTheme="majorHAnsi" w:cstheme="majorHAnsi"/>
          <w:color w:val="595959" w:themeColor="text1" w:themeTint="A6"/>
          <w:sz w:val="24"/>
          <w:szCs w:val="24"/>
        </w:rPr>
        <w:t xml:space="preserve">future </w:t>
      </w:r>
      <w:r w:rsidR="00A37162" w:rsidRPr="00A47AB0">
        <w:rPr>
          <w:rFonts w:asciiTheme="majorHAnsi" w:hAnsiTheme="majorHAnsi" w:cstheme="majorHAnsi"/>
          <w:color w:val="595959" w:themeColor="text1" w:themeTint="A6"/>
          <w:sz w:val="24"/>
          <w:szCs w:val="24"/>
        </w:rPr>
        <w:t>connected world.</w:t>
      </w:r>
      <w:r w:rsidR="00A47AB0" w:rsidRPr="00A47AB0">
        <w:rPr>
          <w:rFonts w:asciiTheme="majorHAnsi" w:hAnsiTheme="majorHAnsi" w:cstheme="majorHAnsi"/>
          <w:color w:val="595959" w:themeColor="text1" w:themeTint="A6"/>
          <w:sz w:val="24"/>
          <w:szCs w:val="24"/>
        </w:rPr>
        <w:t xml:space="preserve"> Research done on implementation of 3D printing technology shows that the possibility to create this natural form is possible.</w:t>
      </w:r>
    </w:p>
    <w:p w:rsidR="00980991" w:rsidRPr="00A47AB0" w:rsidRDefault="00980991" w:rsidP="00A47AB0">
      <w:pPr>
        <w:rPr>
          <w:rFonts w:asciiTheme="majorHAnsi" w:hAnsiTheme="majorHAnsi" w:cstheme="majorHAnsi"/>
          <w:i/>
          <w:color w:val="595959" w:themeColor="text1" w:themeTint="A6"/>
          <w:sz w:val="24"/>
          <w:szCs w:val="24"/>
          <w:u w:val="single"/>
        </w:rPr>
      </w:pPr>
      <w:r w:rsidRPr="00A47AB0">
        <w:rPr>
          <w:rFonts w:asciiTheme="majorHAnsi" w:hAnsiTheme="majorHAnsi" w:cstheme="majorHAnsi"/>
          <w:i/>
          <w:color w:val="595959" w:themeColor="text1" w:themeTint="A6"/>
          <w:sz w:val="24"/>
          <w:szCs w:val="24"/>
          <w:u w:val="single"/>
        </w:rPr>
        <w:t>Conclusion</w:t>
      </w:r>
    </w:p>
    <w:p w:rsidR="00980991" w:rsidRPr="00A47AB0" w:rsidRDefault="00980991" w:rsidP="00A47AB0">
      <w:pPr>
        <w:pStyle w:val="ListParagraph"/>
        <w:rPr>
          <w:rFonts w:asciiTheme="majorHAnsi" w:hAnsiTheme="majorHAnsi" w:cstheme="majorHAnsi"/>
          <w:color w:val="595959" w:themeColor="text1" w:themeTint="A6"/>
          <w:sz w:val="24"/>
          <w:szCs w:val="24"/>
        </w:rPr>
      </w:pPr>
      <w:r w:rsidRPr="00A47AB0">
        <w:rPr>
          <w:rFonts w:asciiTheme="majorHAnsi" w:hAnsiTheme="majorHAnsi" w:cstheme="majorHAnsi"/>
          <w:color w:val="595959" w:themeColor="text1" w:themeTint="A6"/>
          <w:sz w:val="24"/>
          <w:szCs w:val="24"/>
        </w:rPr>
        <w:t>The report demonstrates that a number of innovative forces are driving change within the specific area of concern that we have been discussing. They range from technology within the manufacture of the object itself, to the components contained within the final design. Both combine to give new freedom to the way t</w:t>
      </w:r>
      <w:r w:rsidR="00FE6348" w:rsidRPr="00A47AB0">
        <w:rPr>
          <w:rFonts w:asciiTheme="majorHAnsi" w:hAnsiTheme="majorHAnsi" w:cstheme="majorHAnsi"/>
          <w:color w:val="595959" w:themeColor="text1" w:themeTint="A6"/>
          <w:sz w:val="24"/>
          <w:szCs w:val="24"/>
        </w:rPr>
        <w:t>he</w:t>
      </w:r>
      <w:r w:rsidRPr="00A47AB0">
        <w:rPr>
          <w:rFonts w:asciiTheme="majorHAnsi" w:hAnsiTheme="majorHAnsi" w:cstheme="majorHAnsi"/>
          <w:color w:val="595959" w:themeColor="text1" w:themeTint="A6"/>
          <w:sz w:val="24"/>
          <w:szCs w:val="24"/>
        </w:rPr>
        <w:t xml:space="preserve"> object itself looks. The computer tower, for the first time in 30 years is able to be compre</w:t>
      </w:r>
      <w:r w:rsidR="00FE6348" w:rsidRPr="00A47AB0">
        <w:rPr>
          <w:rFonts w:asciiTheme="majorHAnsi" w:hAnsiTheme="majorHAnsi" w:cstheme="majorHAnsi"/>
          <w:color w:val="595959" w:themeColor="text1" w:themeTint="A6"/>
          <w:sz w:val="24"/>
          <w:szCs w:val="24"/>
        </w:rPr>
        <w:t>hensively redrawn and visualis</w:t>
      </w:r>
      <w:r w:rsidRPr="00A47AB0">
        <w:rPr>
          <w:rFonts w:asciiTheme="majorHAnsi" w:hAnsiTheme="majorHAnsi" w:cstheme="majorHAnsi"/>
          <w:color w:val="595959" w:themeColor="text1" w:themeTint="A6"/>
          <w:sz w:val="24"/>
          <w:szCs w:val="24"/>
        </w:rPr>
        <w:t>ed for a future use which brings it out from the shadows and gives</w:t>
      </w:r>
      <w:r w:rsidR="00FE6348" w:rsidRPr="00A47AB0">
        <w:rPr>
          <w:rFonts w:asciiTheme="majorHAnsi" w:hAnsiTheme="majorHAnsi" w:cstheme="majorHAnsi"/>
          <w:color w:val="595959" w:themeColor="text1" w:themeTint="A6"/>
          <w:sz w:val="24"/>
          <w:szCs w:val="24"/>
        </w:rPr>
        <w:t xml:space="preserve"> </w:t>
      </w:r>
      <w:r w:rsidRPr="00A47AB0">
        <w:rPr>
          <w:rFonts w:asciiTheme="majorHAnsi" w:hAnsiTheme="majorHAnsi" w:cstheme="majorHAnsi"/>
          <w:color w:val="595959" w:themeColor="text1" w:themeTint="A6"/>
          <w:sz w:val="24"/>
          <w:szCs w:val="24"/>
        </w:rPr>
        <w:t xml:space="preserve">it a central place within an </w:t>
      </w:r>
      <w:r w:rsidR="00FE6348" w:rsidRPr="00A47AB0">
        <w:rPr>
          <w:rFonts w:asciiTheme="majorHAnsi" w:hAnsiTheme="majorHAnsi" w:cstheme="majorHAnsi"/>
          <w:color w:val="595959" w:themeColor="text1" w:themeTint="A6"/>
          <w:sz w:val="24"/>
          <w:szCs w:val="24"/>
        </w:rPr>
        <w:t>organisation</w:t>
      </w:r>
      <w:r w:rsidRPr="00A47AB0">
        <w:rPr>
          <w:rFonts w:asciiTheme="majorHAnsi" w:hAnsiTheme="majorHAnsi" w:cstheme="majorHAnsi"/>
          <w:color w:val="595959" w:themeColor="text1" w:themeTint="A6"/>
          <w:sz w:val="24"/>
          <w:szCs w:val="24"/>
        </w:rPr>
        <w:t xml:space="preserve"> or domestic setting. Some or all of the forces which are shaping this</w:t>
      </w:r>
      <w:r w:rsidR="00FE6348" w:rsidRPr="00A47AB0">
        <w:rPr>
          <w:rFonts w:asciiTheme="majorHAnsi" w:hAnsiTheme="majorHAnsi" w:cstheme="majorHAnsi"/>
          <w:color w:val="595959" w:themeColor="text1" w:themeTint="A6"/>
          <w:sz w:val="24"/>
          <w:szCs w:val="24"/>
        </w:rPr>
        <w:t xml:space="preserve"> </w:t>
      </w:r>
      <w:r w:rsidRPr="00A47AB0">
        <w:rPr>
          <w:rFonts w:asciiTheme="majorHAnsi" w:hAnsiTheme="majorHAnsi" w:cstheme="majorHAnsi"/>
          <w:color w:val="595959" w:themeColor="text1" w:themeTint="A6"/>
          <w:sz w:val="24"/>
          <w:szCs w:val="24"/>
        </w:rPr>
        <w:t>future will be for reaching</w:t>
      </w:r>
      <w:r w:rsidR="001542CB" w:rsidRPr="00A47AB0">
        <w:rPr>
          <w:rFonts w:asciiTheme="majorHAnsi" w:hAnsiTheme="majorHAnsi" w:cstheme="majorHAnsi"/>
          <w:color w:val="595959" w:themeColor="text1" w:themeTint="A6"/>
          <w:sz w:val="24"/>
          <w:szCs w:val="24"/>
        </w:rPr>
        <w:t>, and liable to lead</w:t>
      </w:r>
      <w:r w:rsidRPr="00A47AB0">
        <w:rPr>
          <w:rFonts w:asciiTheme="majorHAnsi" w:hAnsiTheme="majorHAnsi" w:cstheme="majorHAnsi"/>
          <w:color w:val="595959" w:themeColor="text1" w:themeTint="A6"/>
          <w:sz w:val="24"/>
          <w:szCs w:val="24"/>
        </w:rPr>
        <w:t xml:space="preserve"> to outcomes which cannot be predicted.</w:t>
      </w:r>
      <w:r w:rsidR="00985DD8" w:rsidRPr="00A47AB0">
        <w:rPr>
          <w:rFonts w:asciiTheme="majorHAnsi" w:hAnsiTheme="majorHAnsi" w:cstheme="majorHAnsi"/>
          <w:color w:val="595959" w:themeColor="text1" w:themeTint="A6"/>
          <w:sz w:val="24"/>
          <w:szCs w:val="24"/>
        </w:rPr>
        <w:t xml:space="preserve"> </w:t>
      </w:r>
      <w:r w:rsidRPr="00A47AB0">
        <w:rPr>
          <w:rFonts w:asciiTheme="majorHAnsi" w:hAnsiTheme="majorHAnsi" w:cstheme="majorHAnsi"/>
          <w:color w:val="595959" w:themeColor="text1" w:themeTint="A6"/>
          <w:sz w:val="24"/>
          <w:szCs w:val="24"/>
        </w:rPr>
        <w:t xml:space="preserve">The device as conceived, however is a relatively accurate appraisal of how current technological and design trends might well combine to create something which could become familiar feature of a future technological world. </w:t>
      </w:r>
      <w:r w:rsidR="001542CB" w:rsidRPr="00A47AB0">
        <w:rPr>
          <w:rFonts w:asciiTheme="majorHAnsi" w:hAnsiTheme="majorHAnsi" w:cstheme="majorHAnsi"/>
          <w:color w:val="595959" w:themeColor="text1" w:themeTint="A6"/>
          <w:sz w:val="24"/>
          <w:szCs w:val="24"/>
        </w:rPr>
        <w:t xml:space="preserve">This design however, is not hovering on a prediction of what will be common place, but rather a design gesture in the direction of what could be possible due to the inevitable development of technology. </w:t>
      </w:r>
    </w:p>
    <w:p w:rsidR="009538DA" w:rsidRPr="00A47AB0" w:rsidRDefault="009538DA" w:rsidP="00A47AB0">
      <w:pPr>
        <w:pStyle w:val="ListParagraph"/>
        <w:rPr>
          <w:rFonts w:asciiTheme="majorHAnsi" w:hAnsiTheme="majorHAnsi" w:cstheme="majorHAnsi"/>
          <w:color w:val="595959" w:themeColor="text1" w:themeTint="A6"/>
          <w:sz w:val="24"/>
          <w:szCs w:val="24"/>
        </w:rPr>
      </w:pPr>
    </w:p>
    <w:p w:rsidR="001542CB" w:rsidRPr="00A47AB0" w:rsidRDefault="001542CB" w:rsidP="00A47AB0">
      <w:pPr>
        <w:pStyle w:val="ListParagraph"/>
        <w:rPr>
          <w:rFonts w:asciiTheme="majorHAnsi" w:hAnsiTheme="majorHAnsi" w:cstheme="majorHAnsi"/>
          <w:color w:val="595959" w:themeColor="text1" w:themeTint="A6"/>
          <w:sz w:val="24"/>
          <w:szCs w:val="24"/>
        </w:rPr>
      </w:pPr>
    </w:p>
    <w:sectPr w:rsidR="001542CB" w:rsidRPr="00A47A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B2CFC"/>
    <w:multiLevelType w:val="hybridMultilevel"/>
    <w:tmpl w:val="E9723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0560F"/>
    <w:multiLevelType w:val="hybridMultilevel"/>
    <w:tmpl w:val="4364A994"/>
    <w:lvl w:ilvl="0" w:tplc="805481E8">
      <w:start w:val="1"/>
      <w:numFmt w:val="bullet"/>
      <w:lvlText w:val="-"/>
      <w:lvlJc w:val="left"/>
      <w:pPr>
        <w:ind w:left="1080" w:hanging="360"/>
      </w:pPr>
      <w:rPr>
        <w:rFonts w:ascii="Calibri Light" w:eastAsiaTheme="minorHAnsi"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7211C10"/>
    <w:multiLevelType w:val="hybridMultilevel"/>
    <w:tmpl w:val="0CD80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B419C1"/>
    <w:multiLevelType w:val="hybridMultilevel"/>
    <w:tmpl w:val="7F84504E"/>
    <w:lvl w:ilvl="0" w:tplc="601A5B4A">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D9798C"/>
    <w:multiLevelType w:val="hybridMultilevel"/>
    <w:tmpl w:val="CDCEE238"/>
    <w:lvl w:ilvl="0" w:tplc="9A6CB1FE">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EA632F1"/>
    <w:multiLevelType w:val="hybridMultilevel"/>
    <w:tmpl w:val="E15AEA0C"/>
    <w:lvl w:ilvl="0" w:tplc="BD945E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06C28B9"/>
    <w:multiLevelType w:val="hybridMultilevel"/>
    <w:tmpl w:val="621054CE"/>
    <w:lvl w:ilvl="0" w:tplc="FC085C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C8C52D6"/>
    <w:multiLevelType w:val="hybridMultilevel"/>
    <w:tmpl w:val="A69AE370"/>
    <w:lvl w:ilvl="0" w:tplc="91A63076">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2"/>
  </w:num>
  <w:num w:numId="3">
    <w:abstractNumId w:val="0"/>
  </w:num>
  <w:num w:numId="4">
    <w:abstractNumId w:val="1"/>
  </w:num>
  <w:num w:numId="5">
    <w:abstractNumId w:val="5"/>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8C0"/>
    <w:rsid w:val="00017A95"/>
    <w:rsid w:val="0010271D"/>
    <w:rsid w:val="00106807"/>
    <w:rsid w:val="001542CB"/>
    <w:rsid w:val="00240BB6"/>
    <w:rsid w:val="00296A75"/>
    <w:rsid w:val="002F6927"/>
    <w:rsid w:val="00301D3E"/>
    <w:rsid w:val="003F48C0"/>
    <w:rsid w:val="005521C2"/>
    <w:rsid w:val="00554E01"/>
    <w:rsid w:val="0055795A"/>
    <w:rsid w:val="0071556B"/>
    <w:rsid w:val="00732BAE"/>
    <w:rsid w:val="00784076"/>
    <w:rsid w:val="007C0C42"/>
    <w:rsid w:val="00836073"/>
    <w:rsid w:val="0090325F"/>
    <w:rsid w:val="009463F2"/>
    <w:rsid w:val="009470E0"/>
    <w:rsid w:val="009538DA"/>
    <w:rsid w:val="00980991"/>
    <w:rsid w:val="00985DD8"/>
    <w:rsid w:val="00A252FE"/>
    <w:rsid w:val="00A37162"/>
    <w:rsid w:val="00A47AB0"/>
    <w:rsid w:val="00A8424B"/>
    <w:rsid w:val="00B81D73"/>
    <w:rsid w:val="00BA0A42"/>
    <w:rsid w:val="00CE61E3"/>
    <w:rsid w:val="00D055F9"/>
    <w:rsid w:val="00D91E78"/>
    <w:rsid w:val="00D943AE"/>
    <w:rsid w:val="00DC3F99"/>
    <w:rsid w:val="00EA00BA"/>
    <w:rsid w:val="00F11A6E"/>
    <w:rsid w:val="00FE6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1ADB3"/>
  <w15:chartTrackingRefBased/>
  <w15:docId w15:val="{BC6A1E51-C79C-41DF-BE3C-4CE091BC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3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77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6</Pages>
  <Words>2611</Words>
  <Characters>14884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Sebastien Stone</dc:creator>
  <cp:keywords/>
  <dc:description/>
  <cp:lastModifiedBy>Sebastien Stone</cp:lastModifiedBy>
  <cp:revision>15</cp:revision>
  <dcterms:created xsi:type="dcterms:W3CDTF">2019-05-12T18:48:00Z</dcterms:created>
  <dcterms:modified xsi:type="dcterms:W3CDTF">2019-05-13T14:03:00Z</dcterms:modified>
</cp:coreProperties>
</file>