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1FD8DD" w14:textId="77777777" w:rsidR="00776C89" w:rsidRDefault="00776C89">
      <w:r>
        <w:t xml:space="preserve">Civic Centre </w:t>
      </w:r>
      <w:proofErr w:type="spellStart"/>
      <w:r>
        <w:t>Oystermouth</w:t>
      </w:r>
      <w:proofErr w:type="spellEnd"/>
      <w:r>
        <w:t xml:space="preserve"> Rd Maritime Quarter Swansea SA1 3SN 29/04/2021 </w:t>
      </w:r>
    </w:p>
    <w:p w14:paraId="66CF724C" w14:textId="77777777" w:rsidR="00776C89" w:rsidRDefault="00776C89"/>
    <w:p w14:paraId="3F60C08D" w14:textId="77777777" w:rsidR="00776C89" w:rsidRDefault="00776C89">
      <w:r>
        <w:t xml:space="preserve">Dear Client, </w:t>
      </w:r>
    </w:p>
    <w:p w14:paraId="7DC7AD1F" w14:textId="77777777" w:rsidR="00776C89" w:rsidRDefault="00776C89"/>
    <w:p w14:paraId="70497E89" w14:textId="77777777" w:rsidR="00C75628" w:rsidRDefault="00776C89">
      <w:r>
        <w:t xml:space="preserve">Thank you for your query in regards to BIM Level 2 requirements of the Ysgol Bae </w:t>
      </w:r>
      <w:proofErr w:type="spellStart"/>
      <w:r>
        <w:t>Abertawe</w:t>
      </w:r>
      <w:proofErr w:type="spellEnd"/>
      <w:r>
        <w:t xml:space="preserve"> project. This letter will explain BIM Level 2 requirements and how information will be shared, coordinated and how the project will be managed through the appropriate standards. Please also find attached the projects BIM </w:t>
      </w:r>
      <w:proofErr w:type="spellStart"/>
      <w:r>
        <w:t>Exacution</w:t>
      </w:r>
      <w:proofErr w:type="spellEnd"/>
      <w:r>
        <w:t xml:space="preserve"> plan. The Ysgol Bae </w:t>
      </w:r>
      <w:proofErr w:type="spellStart"/>
      <w:r>
        <w:t>Abertawe</w:t>
      </w:r>
      <w:proofErr w:type="spellEnd"/>
      <w:r>
        <w:t xml:space="preserve"> project will meet the requirements of BIM level 2. BIM level 2 consists of collaborative working on the project through various systems and is coordinated between everyone involved in the project. It involves creating a 3D environment where collaborative work can be created, developed and shared in separate discipline models. In order to achieve this, every CAD so In order to achieve this, every CAD software used must be able to export to a common file format such as IFC (Industry Foundation Class) and/or </w:t>
      </w:r>
      <w:proofErr w:type="spellStart"/>
      <w:r>
        <w:t>COBie</w:t>
      </w:r>
      <w:proofErr w:type="spellEnd"/>
      <w:r>
        <w:t xml:space="preserve"> (</w:t>
      </w:r>
      <w:proofErr w:type="spellStart"/>
      <w:r>
        <w:t>Contruction</w:t>
      </w:r>
      <w:proofErr w:type="spellEnd"/>
      <w:r>
        <w:t xml:space="preserve"> Operations Building Information Exchange). The software's used within this project will mainly be Revit and AutoCAD and the files will be stored through the IFC file format. </w:t>
      </w:r>
      <w:proofErr w:type="spellStart"/>
      <w:r>
        <w:t>COBie</w:t>
      </w:r>
      <w:proofErr w:type="spellEnd"/>
      <w:r>
        <w:t xml:space="preserve"> will also be used in order to extract data that has been shared and stored between all participants within </w:t>
      </w:r>
      <w:proofErr w:type="gramStart"/>
      <w:r>
        <w:t>the this</w:t>
      </w:r>
      <w:proofErr w:type="gramEnd"/>
      <w:r>
        <w:t xml:space="preserve"> BIM project. Having the ability to create and store these files which are full of useful data about the model promotes collaborative working due to them being stored in a Common Data Environment (CDE). A Common Data Environment is a digitally shared workspace where everyone involved with the project will share and exchange project data and multiple 3d models in a single environment. This information, such as a digital model, will be saved in this single environment and can be accessed by anyone who has authorization to do so. The shared data means that everyone involved in the creating digital models can view what others are working on. All </w:t>
      </w:r>
      <w:proofErr w:type="gramStart"/>
      <w:r>
        <w:t>specialists</w:t>
      </w:r>
      <w:proofErr w:type="gramEnd"/>
      <w:r>
        <w:t xml:space="preserve"> designers such as architects and structural engineers have different purposes when it comes to designing the model, however they can view </w:t>
      </w:r>
      <w:proofErr w:type="spellStart"/>
      <w:r>
        <w:t>each others</w:t>
      </w:r>
      <w:proofErr w:type="spellEnd"/>
      <w:r>
        <w:t xml:space="preserve"> work and data in order to better understand the project and work together in order to avoid any errors. BIM Level 2 is a standard that makes communication between all participants in the project much easier and quicker, which crucial for the development of the project and final product. The shared data will be secured in accordance to PAS 1192-5 specification. This means there will be controls in place to ensure the data that is shared </w:t>
      </w:r>
      <w:proofErr w:type="spellStart"/>
      <w:r>
        <w:t>withing</w:t>
      </w:r>
      <w:proofErr w:type="spellEnd"/>
      <w:r>
        <w:t xml:space="preserve"> the CDE is secured, and anyone that wishes to gain access to the data must provide a password. Following specific standards are important and essential in order to meet the requirements of BIM level 2. Making sure that our project is in accordance with BS EN ISO 19650-1 and BS EN ISO 19650-2 will guide us on the organization and digitalization of information within the project. The BS EN ISO 19650 is one of many BIM Standards that is divided into 4 confirmed parts. Part 1 (BS EN ISO 19650-1) outlines the concepts and principles while providing recommendations on how to manage building information. Part 2 (BS EN ISO 19650-2) will provide information on the delivery phase of the project. Part 3 (BS EN ISO 19650-13) will provide information in the operational phase of the project; when the school is in use. </w:t>
      </w:r>
      <w:proofErr w:type="gramStart"/>
      <w:r>
        <w:t>when</w:t>
      </w:r>
      <w:proofErr w:type="gramEnd"/>
      <w:r>
        <w:t xml:space="preserve"> the school is in use. Part 4 </w:t>
      </w:r>
      <w:proofErr w:type="gramStart"/>
      <w:r>
        <w:t>( which</w:t>
      </w:r>
      <w:proofErr w:type="gramEnd"/>
      <w:r>
        <w:t xml:space="preserve"> is BS EN ISO 19650-5 and will be used as a 5th stage however BS EN ISO 19650-4 is still in development) will provide a standard to keep the sensitive information from the project safe, by setting security standards. There are other standards also to set out a guide and to ensure that a BIM level 2 project environment is created. These standards are explained more in detail within the BIM execution plan. Through working in a BIM level 2 environment, decisions can be identified and made throughout the life cycle of the design of the project up until the building will be handed over. Information deliverables, which include model files, documentation and structural data file, can be created and shared at the right stages of the project's life cycle. By creating and sharing the data at the right </w:t>
      </w:r>
      <w:r>
        <w:lastRenderedPageBreak/>
        <w:t xml:space="preserve">time, we will be able to create better decisions for the project and will be able to amend errors that could affect the project in development and in future stages. There are 8 stages in total ascending from 0-7 within the RIBA Plan of There are 8 stages in total ascending from 0-7 within the RIBA Plan of Work stages. At the end of each stage, we will ensure that the development and result from the previous stage is satisfactory before the project continues to the next stage. All the stages are explained in further detail within the BIM </w:t>
      </w:r>
      <w:proofErr w:type="spellStart"/>
      <w:r>
        <w:t>Exacution</w:t>
      </w:r>
      <w:proofErr w:type="spellEnd"/>
      <w:r>
        <w:t xml:space="preserve"> Plan. Please do not hesitate to request more information. </w:t>
      </w:r>
      <w:proofErr w:type="gramStart"/>
      <w:r>
        <w:t>Y</w:t>
      </w:r>
      <w:bookmarkStart w:id="0" w:name="_GoBack"/>
      <w:bookmarkEnd w:id="0"/>
      <w:r>
        <w:t>our</w:t>
      </w:r>
      <w:proofErr w:type="gramEnd"/>
      <w:r>
        <w:t xml:space="preserve"> Sincerely, Teifion Evans</w:t>
      </w:r>
    </w:p>
    <w:sectPr w:rsidR="00C756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6C89"/>
    <w:rsid w:val="00010A87"/>
    <w:rsid w:val="000F51EC"/>
    <w:rsid w:val="00107B28"/>
    <w:rsid w:val="00112252"/>
    <w:rsid w:val="0013216B"/>
    <w:rsid w:val="001772D4"/>
    <w:rsid w:val="00180E1D"/>
    <w:rsid w:val="00254883"/>
    <w:rsid w:val="002603F6"/>
    <w:rsid w:val="002826EF"/>
    <w:rsid w:val="0029444E"/>
    <w:rsid w:val="002C0D7B"/>
    <w:rsid w:val="00310400"/>
    <w:rsid w:val="00361D48"/>
    <w:rsid w:val="003D17AC"/>
    <w:rsid w:val="003D407C"/>
    <w:rsid w:val="003E1C48"/>
    <w:rsid w:val="003F766A"/>
    <w:rsid w:val="00436053"/>
    <w:rsid w:val="00452D5F"/>
    <w:rsid w:val="004923EB"/>
    <w:rsid w:val="00497B52"/>
    <w:rsid w:val="004B6165"/>
    <w:rsid w:val="004C2EEE"/>
    <w:rsid w:val="004E4D52"/>
    <w:rsid w:val="005072E2"/>
    <w:rsid w:val="005145B0"/>
    <w:rsid w:val="005516B7"/>
    <w:rsid w:val="00552EE4"/>
    <w:rsid w:val="00674E56"/>
    <w:rsid w:val="00704BB2"/>
    <w:rsid w:val="007258FD"/>
    <w:rsid w:val="00764A95"/>
    <w:rsid w:val="00776C89"/>
    <w:rsid w:val="007D6CF0"/>
    <w:rsid w:val="00811624"/>
    <w:rsid w:val="008132F4"/>
    <w:rsid w:val="0085146A"/>
    <w:rsid w:val="00875469"/>
    <w:rsid w:val="008A63ED"/>
    <w:rsid w:val="008C39DB"/>
    <w:rsid w:val="0091228A"/>
    <w:rsid w:val="00921BD1"/>
    <w:rsid w:val="009875FE"/>
    <w:rsid w:val="009A49B4"/>
    <w:rsid w:val="009C3F0E"/>
    <w:rsid w:val="00A12E62"/>
    <w:rsid w:val="00A22097"/>
    <w:rsid w:val="00A358E4"/>
    <w:rsid w:val="00A477DF"/>
    <w:rsid w:val="00A76007"/>
    <w:rsid w:val="00AC21DC"/>
    <w:rsid w:val="00AC3C35"/>
    <w:rsid w:val="00B33540"/>
    <w:rsid w:val="00B6115B"/>
    <w:rsid w:val="00B7373C"/>
    <w:rsid w:val="00B91F4A"/>
    <w:rsid w:val="00B92DE3"/>
    <w:rsid w:val="00BD29F4"/>
    <w:rsid w:val="00C05FDB"/>
    <w:rsid w:val="00C173C1"/>
    <w:rsid w:val="00C75628"/>
    <w:rsid w:val="00CE547D"/>
    <w:rsid w:val="00D04C3C"/>
    <w:rsid w:val="00D156DF"/>
    <w:rsid w:val="00D437EF"/>
    <w:rsid w:val="00D9402F"/>
    <w:rsid w:val="00DE35E7"/>
    <w:rsid w:val="00E1263F"/>
    <w:rsid w:val="00E5272E"/>
    <w:rsid w:val="00E87C83"/>
    <w:rsid w:val="00F16DAC"/>
    <w:rsid w:val="00F30496"/>
    <w:rsid w:val="00F51F9E"/>
    <w:rsid w:val="00FE1336"/>
    <w:rsid w:val="00FE2BA7"/>
    <w:rsid w:val="00FE2E53"/>
    <w:rsid w:val="00FF1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DDBFF"/>
  <w15:chartTrackingRefBased/>
  <w15:docId w15:val="{EBC65BF1-4302-4DC0-A320-D0A3BA2F7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F1EC6C66121944B20E8A256E827A82" ma:contentTypeVersion="11" ma:contentTypeDescription="Create a new document." ma:contentTypeScope="" ma:versionID="4d9ba1138a639ecb4ab80fedfbc2d398">
  <xsd:schema xmlns:xsd="http://www.w3.org/2001/XMLSchema" xmlns:xs="http://www.w3.org/2001/XMLSchema" xmlns:p="http://schemas.microsoft.com/office/2006/metadata/properties" xmlns:ns3="3c121b61-e0ec-4f09-a282-b757bda1fb1d" targetNamespace="http://schemas.microsoft.com/office/2006/metadata/properties" ma:root="true" ma:fieldsID="a34e80661af91c3e1e0dbcbbe74a2e91" ns3:_="">
    <xsd:import namespace="3c121b61-e0ec-4f09-a282-b757bda1fb1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c121b61-e0ec-4f09-a282-b757bda1fb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18"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3659EF-00CA-4457-ABB0-4BCBA346A1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c121b61-e0ec-4f09-a282-b757bda1fb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C3ADAB-AEE3-4820-A0BD-9C2D575963B1}">
  <ds:schemaRefs>
    <ds:schemaRef ds:uri="http://schemas.microsoft.com/sharepoint/v3/contenttype/forms"/>
  </ds:schemaRefs>
</ds:datastoreItem>
</file>

<file path=customXml/itemProps3.xml><?xml version="1.0" encoding="utf-8"?>
<ds:datastoreItem xmlns:ds="http://schemas.openxmlformats.org/officeDocument/2006/customXml" ds:itemID="{98B2A7E9-4A2B-4BCB-B6DF-383A249C8814}">
  <ds:schemaRefs>
    <ds:schemaRef ds:uri="http://schemas.microsoft.com/office/2006/metadata/properties"/>
    <ds:schemaRef ds:uri="http://purl.org/dc/terms/"/>
    <ds:schemaRef ds:uri="http://schemas.openxmlformats.org/package/2006/metadata/core-properties"/>
    <ds:schemaRef ds:uri="3c121b61-e0ec-4f09-a282-b757bda1fb1d"/>
    <ds:schemaRef ds:uri="http://purl.org/dc/dcmitype/"/>
    <ds:schemaRef ds:uri="http://schemas.microsoft.com/office/2006/documentManagement/types"/>
    <ds:schemaRef ds:uri="http://purl.org/dc/elements/1.1/"/>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720</Words>
  <Characters>4105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Traylor</dc:creator>
  <cp:keywords/>
  <dc:description/>
  <cp:lastModifiedBy>Gavin Traylor</cp:lastModifiedBy>
  <cp:revision>1</cp:revision>
  <dcterms:created xsi:type="dcterms:W3CDTF">2021-05-25T08:33:00Z</dcterms:created>
  <dcterms:modified xsi:type="dcterms:W3CDTF">2021-05-25T08:34:00Z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0x010100E2F1EC6C66121944B20E8A256E827A82</vt:lpwstr>
  </property>
</Properties>
</file>