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61FA41" w14:textId="5F7AFABB" w:rsidR="007C096C" w:rsidRPr="0095365C" w:rsidRDefault="00D97836" w:rsidP="007C096C">
      <w:pPr>
        <w:rPr>
          <w:rFonts w:ascii="Arial" w:hAnsi="Arial" w:cs="Arial"/>
          <w:color w:val="1D2A57"/>
          <w:sz w:val="24"/>
          <w:szCs w:val="24"/>
          <w:u w:val="single"/>
        </w:rPr>
      </w:pPr>
      <w:r>
        <w:rPr>
          <w:rFonts w:ascii="Arial" w:hAnsi="Arial" w:cs="Arial"/>
          <w:color w:val="1D2A57"/>
          <w:sz w:val="24"/>
          <w:szCs w:val="24"/>
          <w:u w:val="single"/>
        </w:rPr>
        <w:t>Studying Human Resource Management</w:t>
      </w:r>
      <w:r w:rsidR="007C096C" w:rsidRPr="0095365C">
        <w:rPr>
          <w:rFonts w:ascii="Arial" w:hAnsi="Arial" w:cs="Arial"/>
          <w:color w:val="1D2A57"/>
          <w:sz w:val="24"/>
          <w:szCs w:val="24"/>
          <w:u w:val="single"/>
        </w:rPr>
        <w:t xml:space="preserve"> </w:t>
      </w:r>
    </w:p>
    <w:p w14:paraId="5ECA44D0" w14:textId="77777777" w:rsidR="007C096C" w:rsidRPr="0095365C" w:rsidRDefault="007C096C" w:rsidP="007C096C">
      <w:pPr>
        <w:rPr>
          <w:rFonts w:ascii="Arial" w:hAnsi="Arial" w:cs="Arial"/>
          <w:color w:val="1D2A57"/>
          <w:sz w:val="24"/>
          <w:szCs w:val="24"/>
        </w:rPr>
      </w:pPr>
    </w:p>
    <w:p w14:paraId="10BEB80E" w14:textId="3C587735" w:rsidR="007C096C" w:rsidRPr="0095365C" w:rsidRDefault="007C096C" w:rsidP="007C096C">
      <w:pPr>
        <w:rPr>
          <w:rFonts w:ascii="Arial" w:hAnsi="Arial" w:cs="Arial"/>
          <w:color w:val="1D2A57"/>
          <w:sz w:val="24"/>
          <w:szCs w:val="24"/>
        </w:rPr>
      </w:pPr>
      <w:r w:rsidRPr="0095365C">
        <w:rPr>
          <w:rFonts w:ascii="Arial" w:hAnsi="Arial" w:cs="Arial"/>
          <w:color w:val="1D2A57"/>
          <w:sz w:val="24"/>
          <w:szCs w:val="24"/>
        </w:rPr>
        <w:t>Report Title:</w:t>
      </w:r>
      <w:r>
        <w:rPr>
          <w:rFonts w:ascii="Arial" w:hAnsi="Arial" w:cs="Arial"/>
          <w:color w:val="1D2A57"/>
          <w:sz w:val="24"/>
          <w:szCs w:val="24"/>
        </w:rPr>
        <w:t xml:space="preserve"> </w:t>
      </w:r>
      <w:r w:rsidR="001404A2">
        <w:rPr>
          <w:rFonts w:ascii="Arial" w:hAnsi="Arial" w:cs="Arial"/>
          <w:color w:val="1D2A57"/>
          <w:sz w:val="24"/>
          <w:szCs w:val="24"/>
        </w:rPr>
        <w:t>5CDPP</w:t>
      </w:r>
      <w:r>
        <w:rPr>
          <w:rFonts w:ascii="Arial" w:hAnsi="Arial" w:cs="Arial"/>
          <w:color w:val="1D2A57"/>
          <w:sz w:val="24"/>
          <w:szCs w:val="24"/>
        </w:rPr>
        <w:t xml:space="preserve"> </w:t>
      </w:r>
      <w:r w:rsidR="001404A2">
        <w:rPr>
          <w:rFonts w:ascii="Arial" w:hAnsi="Arial" w:cs="Arial"/>
          <w:color w:val="1D2A57"/>
          <w:sz w:val="24"/>
          <w:szCs w:val="24"/>
        </w:rPr>
        <w:t xml:space="preserve">Developing Professional Practice in Human Resources.  </w:t>
      </w:r>
      <w:r>
        <w:rPr>
          <w:rFonts w:ascii="Arial" w:hAnsi="Arial" w:cs="Arial"/>
          <w:color w:val="1D2A57"/>
          <w:sz w:val="24"/>
          <w:szCs w:val="24"/>
        </w:rPr>
        <w:t xml:space="preserve">Activity </w:t>
      </w:r>
      <w:r w:rsidR="001404A2">
        <w:rPr>
          <w:rFonts w:ascii="Arial" w:hAnsi="Arial" w:cs="Arial"/>
          <w:color w:val="1D2A57"/>
          <w:sz w:val="24"/>
          <w:szCs w:val="24"/>
        </w:rPr>
        <w:t>2 and 4 report</w:t>
      </w:r>
    </w:p>
    <w:p w14:paraId="7FA7B86A" w14:textId="77777777" w:rsidR="007C096C" w:rsidRPr="0095365C" w:rsidRDefault="007C096C" w:rsidP="007C096C">
      <w:pPr>
        <w:rPr>
          <w:rFonts w:ascii="Arial" w:hAnsi="Arial" w:cs="Arial"/>
          <w:color w:val="1D2A57"/>
          <w:sz w:val="24"/>
          <w:szCs w:val="24"/>
        </w:rPr>
      </w:pPr>
    </w:p>
    <w:p w14:paraId="605AB7B6" w14:textId="77777777" w:rsidR="007C096C" w:rsidRPr="0095365C" w:rsidRDefault="007C096C" w:rsidP="007C096C">
      <w:pPr>
        <w:rPr>
          <w:rFonts w:ascii="Arial" w:hAnsi="Arial" w:cs="Arial"/>
          <w:color w:val="1D2A57"/>
          <w:sz w:val="24"/>
          <w:szCs w:val="24"/>
        </w:rPr>
      </w:pPr>
      <w:r w:rsidRPr="0095365C">
        <w:rPr>
          <w:rFonts w:ascii="Arial" w:hAnsi="Arial" w:cs="Arial"/>
          <w:color w:val="1D2A57"/>
          <w:sz w:val="24"/>
          <w:szCs w:val="24"/>
        </w:rPr>
        <w:t>Name:</w:t>
      </w:r>
      <w:r>
        <w:rPr>
          <w:rFonts w:ascii="Arial" w:hAnsi="Arial" w:cs="Arial"/>
          <w:color w:val="1D2A57"/>
          <w:sz w:val="24"/>
          <w:szCs w:val="24"/>
        </w:rPr>
        <w:t xml:space="preserve"> Laura Daniel  </w:t>
      </w:r>
    </w:p>
    <w:p w14:paraId="1346AF0A" w14:textId="77777777" w:rsidR="007C096C" w:rsidRPr="0095365C" w:rsidRDefault="007C096C" w:rsidP="007C096C">
      <w:pPr>
        <w:rPr>
          <w:rFonts w:ascii="Arial" w:hAnsi="Arial" w:cs="Arial"/>
          <w:color w:val="1D2A57"/>
          <w:sz w:val="24"/>
          <w:szCs w:val="24"/>
        </w:rPr>
      </w:pPr>
    </w:p>
    <w:p w14:paraId="19B5D805" w14:textId="77777777" w:rsidR="007C096C" w:rsidRPr="0095365C" w:rsidRDefault="007C096C" w:rsidP="007C096C">
      <w:pPr>
        <w:rPr>
          <w:rFonts w:ascii="Arial" w:hAnsi="Arial" w:cs="Arial"/>
          <w:color w:val="1D2A57"/>
          <w:sz w:val="24"/>
          <w:szCs w:val="24"/>
        </w:rPr>
      </w:pPr>
      <w:r w:rsidRPr="0095365C">
        <w:rPr>
          <w:rFonts w:ascii="Arial" w:hAnsi="Arial" w:cs="Arial"/>
          <w:color w:val="1D2A57"/>
          <w:sz w:val="24"/>
          <w:szCs w:val="24"/>
        </w:rPr>
        <w:t>CIPD Membership Number:</w:t>
      </w:r>
      <w:r>
        <w:rPr>
          <w:rFonts w:ascii="Arial" w:hAnsi="Arial" w:cs="Arial"/>
          <w:color w:val="1D2A57"/>
          <w:sz w:val="24"/>
          <w:szCs w:val="24"/>
        </w:rPr>
        <w:t xml:space="preserve">  </w:t>
      </w:r>
      <w:r w:rsidRPr="00CA0DDD">
        <w:rPr>
          <w:rFonts w:ascii="Arial" w:hAnsi="Arial" w:cs="Arial"/>
          <w:color w:val="1D2A57"/>
          <w:sz w:val="24"/>
          <w:szCs w:val="24"/>
        </w:rPr>
        <w:t>42646234</w:t>
      </w:r>
    </w:p>
    <w:p w14:paraId="702CF2EF" w14:textId="77777777" w:rsidR="007C096C" w:rsidRPr="0095365C" w:rsidRDefault="007C096C" w:rsidP="007C096C">
      <w:pPr>
        <w:rPr>
          <w:rFonts w:ascii="Arial" w:hAnsi="Arial" w:cs="Arial"/>
          <w:color w:val="1D2A57"/>
          <w:sz w:val="24"/>
          <w:szCs w:val="24"/>
        </w:rPr>
      </w:pPr>
    </w:p>
    <w:p w14:paraId="0770A0BB" w14:textId="6FCC4B38" w:rsidR="007C096C" w:rsidRPr="0095365C" w:rsidRDefault="007C096C" w:rsidP="007C096C">
      <w:pPr>
        <w:rPr>
          <w:rFonts w:ascii="Arial" w:hAnsi="Arial" w:cs="Arial"/>
          <w:color w:val="1D2A57"/>
          <w:sz w:val="24"/>
          <w:szCs w:val="24"/>
        </w:rPr>
      </w:pPr>
      <w:r w:rsidRPr="0095365C">
        <w:rPr>
          <w:rFonts w:ascii="Arial" w:hAnsi="Arial" w:cs="Arial"/>
          <w:color w:val="1D2A57"/>
          <w:sz w:val="24"/>
          <w:szCs w:val="24"/>
        </w:rPr>
        <w:t>Date:</w:t>
      </w:r>
      <w:r>
        <w:rPr>
          <w:rFonts w:ascii="Arial" w:hAnsi="Arial" w:cs="Arial"/>
          <w:color w:val="1D2A57"/>
          <w:sz w:val="24"/>
          <w:szCs w:val="24"/>
        </w:rPr>
        <w:t xml:space="preserve"> </w:t>
      </w:r>
      <w:r w:rsidR="001404A2">
        <w:rPr>
          <w:rFonts w:ascii="Arial" w:hAnsi="Arial" w:cs="Arial"/>
          <w:color w:val="1D2A57"/>
          <w:sz w:val="24"/>
          <w:szCs w:val="24"/>
        </w:rPr>
        <w:t>13</w:t>
      </w:r>
      <w:r w:rsidR="001404A2" w:rsidRPr="001404A2">
        <w:rPr>
          <w:rFonts w:ascii="Arial" w:hAnsi="Arial" w:cs="Arial"/>
          <w:color w:val="1D2A57"/>
          <w:sz w:val="24"/>
          <w:szCs w:val="24"/>
          <w:vertAlign w:val="superscript"/>
        </w:rPr>
        <w:t>th</w:t>
      </w:r>
      <w:r w:rsidR="001404A2">
        <w:rPr>
          <w:rFonts w:ascii="Arial" w:hAnsi="Arial" w:cs="Arial"/>
          <w:color w:val="1D2A57"/>
          <w:sz w:val="24"/>
          <w:szCs w:val="24"/>
        </w:rPr>
        <w:t xml:space="preserve"> December 2020</w:t>
      </w:r>
    </w:p>
    <w:p w14:paraId="06D2DA9D" w14:textId="77777777" w:rsidR="007C096C" w:rsidRPr="0095365C" w:rsidRDefault="007C096C" w:rsidP="007C096C">
      <w:pPr>
        <w:rPr>
          <w:rFonts w:ascii="Arial" w:hAnsi="Arial" w:cs="Arial"/>
          <w:color w:val="1D2A57"/>
          <w:sz w:val="24"/>
          <w:szCs w:val="24"/>
        </w:rPr>
      </w:pPr>
    </w:p>
    <w:p w14:paraId="621960BF" w14:textId="77777777" w:rsidR="007C096C" w:rsidRPr="0095365C" w:rsidRDefault="007C096C" w:rsidP="007C096C">
      <w:pPr>
        <w:rPr>
          <w:rFonts w:ascii="Arial" w:hAnsi="Arial" w:cs="Arial"/>
          <w:color w:val="1D2A57"/>
          <w:sz w:val="24"/>
          <w:szCs w:val="24"/>
        </w:rPr>
      </w:pPr>
    </w:p>
    <w:p w14:paraId="02A16392" w14:textId="77777777" w:rsidR="007C096C" w:rsidRPr="0095365C" w:rsidRDefault="007C096C" w:rsidP="007C096C">
      <w:pPr>
        <w:rPr>
          <w:rFonts w:ascii="Arial" w:hAnsi="Arial" w:cs="Arial"/>
          <w:color w:val="1D2A57"/>
          <w:sz w:val="24"/>
          <w:szCs w:val="24"/>
        </w:rPr>
      </w:pPr>
    </w:p>
    <w:p w14:paraId="047585E6" w14:textId="77777777" w:rsidR="007C096C" w:rsidRPr="0095365C" w:rsidRDefault="007C096C" w:rsidP="007C096C">
      <w:pPr>
        <w:rPr>
          <w:rFonts w:ascii="Arial" w:hAnsi="Arial" w:cs="Arial"/>
          <w:color w:val="1D2A57"/>
          <w:sz w:val="24"/>
          <w:szCs w:val="24"/>
        </w:rPr>
      </w:pPr>
    </w:p>
    <w:p w14:paraId="2B9E8254" w14:textId="54D837F8" w:rsidR="007C096C" w:rsidRPr="0095365C" w:rsidRDefault="007C096C" w:rsidP="007C096C">
      <w:pPr>
        <w:rPr>
          <w:rFonts w:ascii="Arial" w:hAnsi="Arial" w:cs="Arial"/>
          <w:color w:val="1D2A57"/>
          <w:sz w:val="24"/>
          <w:szCs w:val="24"/>
        </w:rPr>
      </w:pPr>
      <w:r w:rsidRPr="0095365C">
        <w:rPr>
          <w:rFonts w:ascii="Arial" w:hAnsi="Arial" w:cs="Arial"/>
          <w:color w:val="1D2A57"/>
          <w:sz w:val="24"/>
          <w:szCs w:val="24"/>
        </w:rPr>
        <w:t xml:space="preserve">Word count (maximum of </w:t>
      </w:r>
      <w:r w:rsidR="001404A2">
        <w:rPr>
          <w:rFonts w:ascii="Arial" w:hAnsi="Arial" w:cs="Arial"/>
          <w:color w:val="1D2A57"/>
          <w:sz w:val="24"/>
          <w:szCs w:val="24"/>
        </w:rPr>
        <w:t>1000</w:t>
      </w:r>
      <w:r w:rsidRPr="0095365C">
        <w:rPr>
          <w:rFonts w:ascii="Arial" w:hAnsi="Arial" w:cs="Arial"/>
          <w:color w:val="1D2A57"/>
          <w:sz w:val="24"/>
          <w:szCs w:val="24"/>
        </w:rPr>
        <w:t xml:space="preserve"> words</w:t>
      </w:r>
      <w:r w:rsidR="001404A2">
        <w:rPr>
          <w:rFonts w:ascii="Arial" w:hAnsi="Arial" w:cs="Arial"/>
          <w:color w:val="1D2A57"/>
          <w:sz w:val="24"/>
          <w:szCs w:val="24"/>
        </w:rPr>
        <w:t xml:space="preserve"> each excluding references</w:t>
      </w:r>
      <w:r w:rsidRPr="0095365C">
        <w:rPr>
          <w:rFonts w:ascii="Arial" w:hAnsi="Arial" w:cs="Arial"/>
          <w:color w:val="1D2A57"/>
          <w:sz w:val="24"/>
          <w:szCs w:val="24"/>
        </w:rPr>
        <w:t>)</w:t>
      </w:r>
    </w:p>
    <w:p w14:paraId="7AFA9CB4" w14:textId="77777777" w:rsidR="007C096C" w:rsidRPr="0095365C" w:rsidRDefault="007C096C" w:rsidP="007C096C">
      <w:pPr>
        <w:rPr>
          <w:rFonts w:ascii="Arial" w:hAnsi="Arial" w:cs="Arial"/>
          <w:color w:val="1D2A57"/>
          <w:sz w:val="24"/>
          <w:szCs w:val="24"/>
        </w:rPr>
      </w:pPr>
    </w:p>
    <w:p w14:paraId="7B5AB24A" w14:textId="77777777" w:rsidR="007C096C" w:rsidRPr="0095365C" w:rsidRDefault="007C096C" w:rsidP="007C096C">
      <w:pPr>
        <w:rPr>
          <w:rFonts w:ascii="Arial" w:hAnsi="Arial" w:cs="Arial"/>
          <w:color w:val="1D2A57"/>
          <w:sz w:val="24"/>
          <w:szCs w:val="24"/>
        </w:rPr>
      </w:pPr>
      <w:r w:rsidRPr="0095365C">
        <w:rPr>
          <w:rFonts w:ascii="Arial" w:hAnsi="Arial" w:cs="Arial"/>
          <w:color w:val="1D2A57"/>
          <w:sz w:val="24"/>
          <w:szCs w:val="24"/>
        </w:rPr>
        <w:t>By signing below, I confirm that the work/evidence presented is my own, unaided work. I understand the regulations pertaining to candidate malpractice and the action that may be taken as a result.</w:t>
      </w:r>
    </w:p>
    <w:p w14:paraId="6176C415" w14:textId="77777777" w:rsidR="007C096C" w:rsidRPr="0095365C" w:rsidRDefault="007C096C" w:rsidP="007C096C">
      <w:pPr>
        <w:rPr>
          <w:rFonts w:ascii="Arial" w:hAnsi="Arial" w:cs="Arial"/>
          <w:color w:val="1D2A57"/>
          <w:sz w:val="24"/>
          <w:szCs w:val="24"/>
        </w:rPr>
      </w:pPr>
    </w:p>
    <w:p w14:paraId="244D3591" w14:textId="77777777" w:rsidR="007C096C" w:rsidRPr="0095365C" w:rsidRDefault="007C096C" w:rsidP="007C096C">
      <w:pPr>
        <w:rPr>
          <w:rFonts w:ascii="Arial" w:hAnsi="Arial" w:cs="Arial"/>
          <w:color w:val="1D2A57"/>
          <w:sz w:val="24"/>
          <w:szCs w:val="24"/>
        </w:rPr>
      </w:pPr>
      <w:r w:rsidRPr="0095365C">
        <w:rPr>
          <w:rFonts w:ascii="Arial" w:hAnsi="Arial" w:cs="Arial"/>
          <w:color w:val="1D2A57"/>
          <w:sz w:val="24"/>
          <w:szCs w:val="24"/>
        </w:rPr>
        <w:t xml:space="preserve">Signed: </w:t>
      </w:r>
      <w:r>
        <w:rPr>
          <w:rFonts w:ascii="Arial" w:hAnsi="Arial" w:cs="Arial"/>
          <w:color w:val="1D2A57"/>
          <w:sz w:val="24"/>
          <w:szCs w:val="24"/>
        </w:rPr>
        <w:t xml:space="preserve">  </w:t>
      </w:r>
      <w:r>
        <w:rPr>
          <w:rFonts w:ascii="Arial" w:hAnsi="Arial" w:cs="Arial"/>
          <w:noProof/>
          <w:color w:val="1D2A57"/>
          <w:sz w:val="24"/>
          <w:szCs w:val="24"/>
          <w:lang w:eastAsia="en-GB"/>
        </w:rPr>
        <w:drawing>
          <wp:inline distT="0" distB="0" distL="0" distR="0" wp14:anchorId="4425C29F" wp14:editId="77A829FF">
            <wp:extent cx="1249680" cy="506095"/>
            <wp:effectExtent l="0" t="0" r="762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410CD0A5" w14:textId="4A9BE300" w:rsidR="007C096C" w:rsidRPr="0095365C" w:rsidRDefault="007C096C" w:rsidP="007C096C">
      <w:pPr>
        <w:rPr>
          <w:rFonts w:ascii="Arial" w:hAnsi="Arial" w:cs="Arial"/>
          <w:color w:val="1D2A57"/>
          <w:sz w:val="24"/>
          <w:szCs w:val="24"/>
        </w:rPr>
      </w:pPr>
      <w:r w:rsidRPr="0095365C">
        <w:rPr>
          <w:rFonts w:ascii="Arial" w:hAnsi="Arial" w:cs="Arial"/>
          <w:color w:val="1D2A57"/>
          <w:sz w:val="24"/>
          <w:szCs w:val="24"/>
        </w:rPr>
        <w:t xml:space="preserve">Date: </w:t>
      </w:r>
      <w:r>
        <w:rPr>
          <w:rFonts w:ascii="Arial" w:hAnsi="Arial" w:cs="Arial"/>
          <w:color w:val="1D2A57"/>
          <w:sz w:val="24"/>
          <w:szCs w:val="24"/>
        </w:rPr>
        <w:t xml:space="preserve"> </w:t>
      </w:r>
      <w:r w:rsidR="001404A2">
        <w:rPr>
          <w:rFonts w:ascii="Arial" w:hAnsi="Arial" w:cs="Arial"/>
          <w:color w:val="1D2A57"/>
          <w:sz w:val="24"/>
          <w:szCs w:val="24"/>
        </w:rPr>
        <w:t>13</w:t>
      </w:r>
      <w:r w:rsidR="001404A2" w:rsidRPr="001404A2">
        <w:rPr>
          <w:rFonts w:ascii="Arial" w:hAnsi="Arial" w:cs="Arial"/>
          <w:color w:val="1D2A57"/>
          <w:sz w:val="24"/>
          <w:szCs w:val="24"/>
          <w:vertAlign w:val="superscript"/>
        </w:rPr>
        <w:t>th</w:t>
      </w:r>
      <w:r w:rsidR="001404A2">
        <w:rPr>
          <w:rFonts w:ascii="Arial" w:hAnsi="Arial" w:cs="Arial"/>
          <w:color w:val="1D2A57"/>
          <w:sz w:val="24"/>
          <w:szCs w:val="24"/>
        </w:rPr>
        <w:t xml:space="preserve"> December</w:t>
      </w:r>
      <w:r>
        <w:rPr>
          <w:rFonts w:ascii="Arial" w:hAnsi="Arial" w:cs="Arial"/>
          <w:color w:val="1D2A57"/>
          <w:sz w:val="24"/>
          <w:szCs w:val="24"/>
        </w:rPr>
        <w:t xml:space="preserve"> 2020</w:t>
      </w:r>
    </w:p>
    <w:p w14:paraId="23AD2308" w14:textId="77777777" w:rsidR="007C096C" w:rsidRPr="0095365C" w:rsidRDefault="007C096C" w:rsidP="007C096C">
      <w:pPr>
        <w:rPr>
          <w:rFonts w:ascii="Arial" w:hAnsi="Arial" w:cs="Arial"/>
          <w:color w:val="1D2A57"/>
          <w:sz w:val="24"/>
          <w:szCs w:val="24"/>
        </w:rPr>
      </w:pPr>
    </w:p>
    <w:p w14:paraId="1B19537E" w14:textId="21F0B427" w:rsidR="008F1AAE" w:rsidRDefault="008F1AAE"/>
    <w:p w14:paraId="2A3BFCC2" w14:textId="5A5C67FB" w:rsidR="00D97836" w:rsidRDefault="00D97836"/>
    <w:p w14:paraId="260DE94B" w14:textId="7EBBA54E" w:rsidR="00D97836" w:rsidRDefault="00D97836"/>
    <w:p w14:paraId="7FC190FA" w14:textId="3FE3B989" w:rsidR="00D97836" w:rsidRDefault="00D97836"/>
    <w:p w14:paraId="1E519A35" w14:textId="3B95AA23" w:rsidR="00D97836" w:rsidRDefault="00D97836"/>
    <w:p w14:paraId="77ACD41B" w14:textId="3C521661" w:rsidR="00D97836" w:rsidRDefault="00D97836"/>
    <w:p w14:paraId="343169C5" w14:textId="66B37EEF" w:rsidR="00D97836" w:rsidRDefault="00D97836"/>
    <w:p w14:paraId="0F1984E6" w14:textId="610C1883" w:rsidR="00D97836" w:rsidRDefault="00D97836"/>
    <w:p w14:paraId="200CAB21" w14:textId="77777777" w:rsidR="00D97836" w:rsidRDefault="00D97836" w:rsidP="00D97836">
      <w:pPr>
        <w:rPr>
          <w:rFonts w:ascii="Arial" w:hAnsi="Arial" w:cs="Arial"/>
          <w:sz w:val="24"/>
          <w:szCs w:val="24"/>
        </w:rPr>
      </w:pPr>
      <w:r w:rsidRPr="00177D26">
        <w:rPr>
          <w:rFonts w:ascii="Arial" w:hAnsi="Arial" w:cs="Arial"/>
          <w:sz w:val="24"/>
          <w:szCs w:val="24"/>
        </w:rPr>
        <w:t xml:space="preserve">Activity 2 – Written report </w:t>
      </w:r>
    </w:p>
    <w:p w14:paraId="210DD28E" w14:textId="77777777" w:rsidR="00D97836" w:rsidRPr="00177D26" w:rsidRDefault="00D97836" w:rsidP="00D97836">
      <w:pPr>
        <w:rPr>
          <w:rFonts w:ascii="Arial" w:hAnsi="Arial" w:cs="Arial"/>
          <w:sz w:val="24"/>
          <w:szCs w:val="24"/>
        </w:rPr>
      </w:pPr>
      <w:r>
        <w:rPr>
          <w:rFonts w:ascii="Arial" w:hAnsi="Arial" w:cs="Arial"/>
          <w:sz w:val="24"/>
          <w:szCs w:val="24"/>
        </w:rPr>
        <w:t>Wordcount - 1098</w:t>
      </w:r>
    </w:p>
    <w:p w14:paraId="2A534297" w14:textId="77777777" w:rsidR="00D97836" w:rsidRPr="00177D26" w:rsidRDefault="00D97836" w:rsidP="00D97836">
      <w:pPr>
        <w:rPr>
          <w:rFonts w:ascii="Arial" w:hAnsi="Arial" w:cs="Arial"/>
          <w:sz w:val="24"/>
          <w:szCs w:val="24"/>
          <w:u w:val="single"/>
        </w:rPr>
      </w:pPr>
      <w:r w:rsidRPr="00177D26">
        <w:rPr>
          <w:rFonts w:ascii="Arial" w:hAnsi="Arial" w:cs="Arial"/>
          <w:sz w:val="24"/>
          <w:szCs w:val="24"/>
          <w:u w:val="single"/>
        </w:rPr>
        <w:t>Introduction</w:t>
      </w:r>
    </w:p>
    <w:p w14:paraId="572E6CC0" w14:textId="77777777" w:rsidR="00D97836" w:rsidRPr="00177D26" w:rsidRDefault="00D97836" w:rsidP="00D97836">
      <w:pPr>
        <w:rPr>
          <w:rFonts w:ascii="Arial" w:hAnsi="Arial" w:cs="Arial"/>
          <w:sz w:val="24"/>
          <w:szCs w:val="24"/>
        </w:rPr>
      </w:pPr>
      <w:r w:rsidRPr="00177D26">
        <w:rPr>
          <w:rFonts w:ascii="Arial" w:hAnsi="Arial" w:cs="Arial"/>
          <w:sz w:val="24"/>
          <w:szCs w:val="24"/>
        </w:rPr>
        <w:t xml:space="preserve">The role of a HR professional </w:t>
      </w:r>
      <w:r>
        <w:rPr>
          <w:rFonts w:ascii="Arial" w:hAnsi="Arial" w:cs="Arial"/>
          <w:sz w:val="24"/>
          <w:szCs w:val="24"/>
        </w:rPr>
        <w:t>is often</w:t>
      </w:r>
      <w:r w:rsidRPr="00177D26">
        <w:rPr>
          <w:rFonts w:ascii="Arial" w:hAnsi="Arial" w:cs="Arial"/>
          <w:sz w:val="24"/>
          <w:szCs w:val="24"/>
        </w:rPr>
        <w:t xml:space="preserve"> varied</w:t>
      </w:r>
      <w:r>
        <w:rPr>
          <w:rFonts w:ascii="Arial" w:hAnsi="Arial" w:cs="Arial"/>
          <w:sz w:val="24"/>
          <w:szCs w:val="24"/>
        </w:rPr>
        <w:t>, consisting</w:t>
      </w:r>
      <w:r w:rsidRPr="00177D26">
        <w:rPr>
          <w:rFonts w:ascii="Arial" w:hAnsi="Arial" w:cs="Arial"/>
          <w:sz w:val="24"/>
          <w:szCs w:val="24"/>
        </w:rPr>
        <w:t xml:space="preserve"> of several areas such as professional ethics, service delivery, people resourcing, reliability and one of trust.  </w:t>
      </w:r>
    </w:p>
    <w:p w14:paraId="2B0EF00C" w14:textId="77777777" w:rsidR="00D97836" w:rsidRPr="00177D26" w:rsidRDefault="00D97836" w:rsidP="00D97836">
      <w:pPr>
        <w:rPr>
          <w:rFonts w:ascii="Arial" w:hAnsi="Arial" w:cs="Arial"/>
          <w:sz w:val="24"/>
          <w:szCs w:val="24"/>
        </w:rPr>
      </w:pPr>
      <w:r>
        <w:rPr>
          <w:rFonts w:ascii="Arial" w:hAnsi="Arial" w:cs="Arial"/>
          <w:sz w:val="24"/>
          <w:szCs w:val="24"/>
        </w:rPr>
        <w:t>To assist the role of HR, the CIPD have developed the</w:t>
      </w:r>
      <w:r w:rsidRPr="00177D26">
        <w:rPr>
          <w:rFonts w:ascii="Arial" w:hAnsi="Arial" w:cs="Arial"/>
          <w:sz w:val="24"/>
          <w:szCs w:val="24"/>
        </w:rPr>
        <w:t xml:space="preserve"> HR Profession Map </w:t>
      </w:r>
      <w:r>
        <w:rPr>
          <w:rFonts w:ascii="Arial" w:hAnsi="Arial" w:cs="Arial"/>
          <w:sz w:val="24"/>
          <w:szCs w:val="24"/>
        </w:rPr>
        <w:t>(HRPM)</w:t>
      </w:r>
      <w:r w:rsidRPr="00177D26">
        <w:rPr>
          <w:rFonts w:ascii="Arial" w:hAnsi="Arial" w:cs="Arial"/>
          <w:sz w:val="24"/>
          <w:szCs w:val="24"/>
        </w:rPr>
        <w:t xml:space="preserve"> </w:t>
      </w:r>
      <w:r>
        <w:rPr>
          <w:rFonts w:ascii="Arial" w:hAnsi="Arial" w:cs="Arial"/>
          <w:sz w:val="24"/>
          <w:szCs w:val="24"/>
        </w:rPr>
        <w:t xml:space="preserve">and describe it as </w:t>
      </w:r>
      <w:r w:rsidRPr="00177D26">
        <w:rPr>
          <w:rFonts w:ascii="Arial" w:hAnsi="Arial" w:cs="Arial"/>
          <w:sz w:val="24"/>
          <w:szCs w:val="24"/>
        </w:rPr>
        <w:t xml:space="preserve">“the building blocks of effective people management practice”.  </w:t>
      </w:r>
      <w:r>
        <w:rPr>
          <w:rFonts w:ascii="Arial" w:hAnsi="Arial" w:cs="Arial"/>
          <w:sz w:val="24"/>
          <w:szCs w:val="24"/>
        </w:rPr>
        <w:t>The map</w:t>
      </w:r>
      <w:r w:rsidRPr="00177D26">
        <w:rPr>
          <w:rFonts w:ascii="Arial" w:hAnsi="Arial" w:cs="Arial"/>
          <w:sz w:val="24"/>
          <w:szCs w:val="24"/>
        </w:rPr>
        <w:t xml:space="preserve"> is a tool which shows how the HR function can benefit and show value within an organisation</w:t>
      </w:r>
      <w:r>
        <w:rPr>
          <w:rFonts w:ascii="Arial" w:hAnsi="Arial" w:cs="Arial"/>
          <w:sz w:val="24"/>
          <w:szCs w:val="24"/>
        </w:rPr>
        <w:t xml:space="preserve"> and</w:t>
      </w:r>
      <w:r w:rsidRPr="00177D26">
        <w:rPr>
          <w:rFonts w:ascii="Arial" w:hAnsi="Arial" w:cs="Arial"/>
          <w:sz w:val="24"/>
          <w:szCs w:val="24"/>
        </w:rPr>
        <w:t xml:space="preserve"> covers a range of </w:t>
      </w:r>
      <w:r>
        <w:rPr>
          <w:rFonts w:ascii="Arial" w:hAnsi="Arial" w:cs="Arial"/>
          <w:sz w:val="24"/>
          <w:szCs w:val="24"/>
        </w:rPr>
        <w:t xml:space="preserve">the </w:t>
      </w:r>
      <w:r w:rsidRPr="00177D26">
        <w:rPr>
          <w:rFonts w:ascii="Arial" w:hAnsi="Arial" w:cs="Arial"/>
          <w:sz w:val="24"/>
          <w:szCs w:val="24"/>
        </w:rPr>
        <w:t xml:space="preserve">behaviours, skills and knowledge required </w:t>
      </w:r>
      <w:r>
        <w:rPr>
          <w:rFonts w:ascii="Arial" w:hAnsi="Arial" w:cs="Arial"/>
          <w:sz w:val="24"/>
          <w:szCs w:val="24"/>
        </w:rPr>
        <w:t>for</w:t>
      </w:r>
      <w:r w:rsidRPr="00177D26">
        <w:rPr>
          <w:rFonts w:ascii="Arial" w:hAnsi="Arial" w:cs="Arial"/>
          <w:sz w:val="24"/>
          <w:szCs w:val="24"/>
        </w:rPr>
        <w:t xml:space="preserve"> HR professional</w:t>
      </w:r>
      <w:r>
        <w:rPr>
          <w:rFonts w:ascii="Arial" w:hAnsi="Arial" w:cs="Arial"/>
          <w:sz w:val="24"/>
          <w:szCs w:val="24"/>
        </w:rPr>
        <w:t>s.</w:t>
      </w:r>
      <w:r w:rsidRPr="00177D26">
        <w:rPr>
          <w:rFonts w:ascii="Arial" w:hAnsi="Arial" w:cs="Arial"/>
          <w:sz w:val="24"/>
          <w:szCs w:val="24"/>
        </w:rPr>
        <w:t xml:space="preserve"> </w:t>
      </w:r>
    </w:p>
    <w:p w14:paraId="771BBE38" w14:textId="77777777" w:rsidR="00D97836" w:rsidRPr="00177D26" w:rsidRDefault="00D97836" w:rsidP="00D97836">
      <w:pPr>
        <w:rPr>
          <w:rFonts w:ascii="Arial" w:hAnsi="Arial" w:cs="Arial"/>
          <w:sz w:val="24"/>
          <w:szCs w:val="24"/>
          <w:shd w:val="clear" w:color="auto" w:fill="FFFFFF"/>
        </w:rPr>
      </w:pPr>
      <w:r w:rsidRPr="00177D26">
        <w:rPr>
          <w:rFonts w:ascii="Arial" w:hAnsi="Arial" w:cs="Arial"/>
          <w:sz w:val="24"/>
          <w:szCs w:val="24"/>
          <w:shd w:val="clear" w:color="auto" w:fill="FFFFFF"/>
        </w:rPr>
        <w:t>The map is not only used for self-development but also</w:t>
      </w:r>
      <w:r>
        <w:rPr>
          <w:rFonts w:ascii="Arial" w:hAnsi="Arial" w:cs="Arial"/>
          <w:sz w:val="24"/>
          <w:szCs w:val="24"/>
          <w:shd w:val="clear" w:color="auto" w:fill="FFFFFF"/>
        </w:rPr>
        <w:t xml:space="preserve"> as an aid</w:t>
      </w:r>
      <w:r w:rsidRPr="00177D26">
        <w:rPr>
          <w:rFonts w:ascii="Arial" w:hAnsi="Arial" w:cs="Arial"/>
          <w:sz w:val="24"/>
          <w:szCs w:val="24"/>
          <w:shd w:val="clear" w:color="auto" w:fill="FFFFFF"/>
        </w:rPr>
        <w:t xml:space="preserve"> to achieve the highest of levels of capability within a business from the HR Director to a HR beginner and looks at how current and future development can be improved.  </w:t>
      </w:r>
      <w:r>
        <w:rPr>
          <w:rFonts w:ascii="Arial" w:hAnsi="Arial" w:cs="Arial"/>
          <w:sz w:val="24"/>
          <w:szCs w:val="24"/>
          <w:shd w:val="clear" w:color="auto" w:fill="FFFFFF"/>
        </w:rPr>
        <w:t>The aim is</w:t>
      </w:r>
      <w:r w:rsidRPr="00177D26">
        <w:rPr>
          <w:rFonts w:ascii="Arial" w:hAnsi="Arial" w:cs="Arial"/>
          <w:sz w:val="24"/>
          <w:szCs w:val="24"/>
          <w:shd w:val="clear" w:color="auto" w:fill="FFFFFF"/>
        </w:rPr>
        <w:t xml:space="preserve"> to help all those who work in HR to share the same principles and values and lead professionals into making better decisions</w:t>
      </w:r>
      <w:r>
        <w:rPr>
          <w:rFonts w:ascii="Arial" w:hAnsi="Arial" w:cs="Arial"/>
          <w:sz w:val="24"/>
          <w:szCs w:val="24"/>
          <w:shd w:val="clear" w:color="auto" w:fill="FFFFFF"/>
        </w:rPr>
        <w:t>.</w:t>
      </w:r>
      <w:r w:rsidRPr="00177D26">
        <w:rPr>
          <w:rFonts w:ascii="Arial" w:hAnsi="Arial" w:cs="Arial"/>
          <w:sz w:val="24"/>
          <w:szCs w:val="24"/>
          <w:shd w:val="clear" w:color="auto" w:fill="FFFFFF"/>
        </w:rPr>
        <w:t xml:space="preserve">  </w:t>
      </w:r>
    </w:p>
    <w:p w14:paraId="7E5D5D94" w14:textId="77777777" w:rsidR="00D97836" w:rsidRPr="00177D26" w:rsidRDefault="00D97836" w:rsidP="00D97836">
      <w:pPr>
        <w:rPr>
          <w:rFonts w:ascii="Arial" w:hAnsi="Arial" w:cs="Arial"/>
          <w:sz w:val="24"/>
          <w:szCs w:val="24"/>
          <w:shd w:val="clear" w:color="auto" w:fill="FFFFFF"/>
        </w:rPr>
      </w:pPr>
      <w:r w:rsidRPr="00177D26">
        <w:rPr>
          <w:rFonts w:ascii="Arial" w:hAnsi="Arial" w:cs="Arial"/>
          <w:sz w:val="24"/>
          <w:szCs w:val="24"/>
          <w:shd w:val="clear" w:color="auto" w:fill="FFFFFF"/>
        </w:rPr>
        <w:t>The map was introduced in 2009 and launched in 2013 and continues to be relevant</w:t>
      </w:r>
      <w:r>
        <w:rPr>
          <w:rFonts w:ascii="Arial" w:hAnsi="Arial" w:cs="Arial"/>
          <w:sz w:val="24"/>
          <w:szCs w:val="24"/>
          <w:shd w:val="clear" w:color="auto" w:fill="FFFFFF"/>
        </w:rPr>
        <w:t>.  T</w:t>
      </w:r>
      <w:r w:rsidRPr="00177D26">
        <w:rPr>
          <w:rFonts w:ascii="Arial" w:hAnsi="Arial" w:cs="Arial"/>
          <w:sz w:val="24"/>
          <w:szCs w:val="24"/>
          <w:shd w:val="clear" w:color="auto" w:fill="FFFFFF"/>
        </w:rPr>
        <w:t xml:space="preserve">his report is based on the 2013 map, however the CIPD are in the process of rolling out a New Profession Map for those individuals who wish to concentrate on their own Continuing Personal Development (CPD) now. </w:t>
      </w:r>
    </w:p>
    <w:p w14:paraId="5EDC050E" w14:textId="77777777" w:rsidR="00D97836" w:rsidRPr="00177D26" w:rsidRDefault="00D97836" w:rsidP="00D97836">
      <w:pPr>
        <w:rPr>
          <w:rFonts w:ascii="Arial" w:hAnsi="Arial" w:cs="Arial"/>
          <w:sz w:val="24"/>
          <w:szCs w:val="24"/>
          <w:shd w:val="clear" w:color="auto" w:fill="FFFFFF"/>
        </w:rPr>
      </w:pPr>
      <w:r w:rsidRPr="00177D26">
        <w:rPr>
          <w:rFonts w:ascii="Arial" w:hAnsi="Arial" w:cs="Arial"/>
          <w:sz w:val="24"/>
          <w:szCs w:val="24"/>
          <w:shd w:val="clear" w:color="auto" w:fill="FFFFFF"/>
        </w:rPr>
        <w:t>The HRPM is divided into 3 elements</w:t>
      </w:r>
      <w:r>
        <w:rPr>
          <w:rFonts w:ascii="Arial" w:hAnsi="Arial" w:cs="Arial"/>
          <w:sz w:val="24"/>
          <w:szCs w:val="24"/>
          <w:shd w:val="clear" w:color="auto" w:fill="FFFFFF"/>
        </w:rPr>
        <w:t xml:space="preserve"> and shown below</w:t>
      </w:r>
      <w:r w:rsidRPr="00177D26">
        <w:rPr>
          <w:rFonts w:ascii="Arial" w:hAnsi="Arial" w:cs="Arial"/>
          <w:sz w:val="24"/>
          <w:szCs w:val="24"/>
          <w:shd w:val="clear" w:color="auto" w:fill="FFFFFF"/>
        </w:rPr>
        <w:t xml:space="preserve">: </w:t>
      </w:r>
    </w:p>
    <w:p w14:paraId="39BAC187" w14:textId="77777777" w:rsidR="00D97836" w:rsidRPr="00177D26" w:rsidRDefault="00D97836" w:rsidP="00D97836">
      <w:pPr>
        <w:pStyle w:val="ListParagraph"/>
        <w:numPr>
          <w:ilvl w:val="0"/>
          <w:numId w:val="1"/>
        </w:numPr>
        <w:rPr>
          <w:rFonts w:ascii="Arial" w:hAnsi="Arial" w:cs="Arial"/>
          <w:sz w:val="24"/>
          <w:szCs w:val="24"/>
          <w:shd w:val="clear" w:color="auto" w:fill="FFFFFF"/>
        </w:rPr>
      </w:pPr>
      <w:r w:rsidRPr="00177D26">
        <w:rPr>
          <w:rFonts w:ascii="Arial" w:hAnsi="Arial" w:cs="Arial"/>
          <w:sz w:val="24"/>
          <w:szCs w:val="24"/>
          <w:shd w:val="clear" w:color="auto" w:fill="FFFFFF"/>
        </w:rPr>
        <w:t xml:space="preserve">Ten professional areas </w:t>
      </w:r>
      <w:r>
        <w:rPr>
          <w:rFonts w:ascii="Arial" w:hAnsi="Arial" w:cs="Arial"/>
          <w:sz w:val="24"/>
          <w:szCs w:val="24"/>
          <w:shd w:val="clear" w:color="auto" w:fill="FFFFFF"/>
        </w:rPr>
        <w:t>describing</w:t>
      </w:r>
      <w:r w:rsidRPr="00177D26">
        <w:rPr>
          <w:rFonts w:ascii="Arial" w:hAnsi="Arial" w:cs="Arial"/>
          <w:sz w:val="24"/>
          <w:szCs w:val="24"/>
          <w:shd w:val="clear" w:color="auto" w:fill="FFFFFF"/>
        </w:rPr>
        <w:t xml:space="preserve"> what professionals </w:t>
      </w:r>
      <w:r>
        <w:rPr>
          <w:rFonts w:ascii="Arial" w:hAnsi="Arial" w:cs="Arial"/>
          <w:sz w:val="24"/>
          <w:szCs w:val="24"/>
          <w:shd w:val="clear" w:color="auto" w:fill="FFFFFF"/>
        </w:rPr>
        <w:t>require in HR</w:t>
      </w:r>
      <w:r w:rsidRPr="00177D26">
        <w:rPr>
          <w:rFonts w:ascii="Arial" w:hAnsi="Arial" w:cs="Arial"/>
          <w:sz w:val="24"/>
          <w:szCs w:val="24"/>
          <w:shd w:val="clear" w:color="auto" w:fill="FFFFFF"/>
        </w:rPr>
        <w:t>.</w:t>
      </w:r>
    </w:p>
    <w:p w14:paraId="4C9F30E8" w14:textId="77777777" w:rsidR="00D97836" w:rsidRPr="00177D26" w:rsidRDefault="00D97836" w:rsidP="00D97836">
      <w:pPr>
        <w:pStyle w:val="ListParagraph"/>
        <w:numPr>
          <w:ilvl w:val="0"/>
          <w:numId w:val="1"/>
        </w:numPr>
        <w:rPr>
          <w:rFonts w:ascii="Arial" w:hAnsi="Arial" w:cs="Arial"/>
          <w:sz w:val="24"/>
          <w:szCs w:val="24"/>
          <w:shd w:val="clear" w:color="auto" w:fill="FFFFFF"/>
        </w:rPr>
      </w:pPr>
      <w:r w:rsidRPr="00177D26">
        <w:rPr>
          <w:rFonts w:ascii="Arial" w:hAnsi="Arial" w:cs="Arial"/>
          <w:sz w:val="24"/>
          <w:szCs w:val="24"/>
          <w:shd w:val="clear" w:color="auto" w:fill="FFFFFF"/>
        </w:rPr>
        <w:t xml:space="preserve">Eight behaviours </w:t>
      </w:r>
      <w:r>
        <w:rPr>
          <w:rFonts w:ascii="Arial" w:hAnsi="Arial" w:cs="Arial"/>
          <w:sz w:val="24"/>
          <w:szCs w:val="24"/>
          <w:shd w:val="clear" w:color="auto" w:fill="FFFFFF"/>
        </w:rPr>
        <w:t>describing</w:t>
      </w:r>
      <w:r w:rsidRPr="00177D26">
        <w:rPr>
          <w:rFonts w:ascii="Arial" w:hAnsi="Arial" w:cs="Arial"/>
          <w:sz w:val="24"/>
          <w:szCs w:val="24"/>
          <w:shd w:val="clear" w:color="auto" w:fill="FFFFFF"/>
        </w:rPr>
        <w:t xml:space="preserve"> how HR practitioners need to behave </w:t>
      </w:r>
      <w:r>
        <w:rPr>
          <w:rFonts w:ascii="Arial" w:hAnsi="Arial" w:cs="Arial"/>
          <w:sz w:val="24"/>
          <w:szCs w:val="24"/>
          <w:shd w:val="clear" w:color="auto" w:fill="FFFFFF"/>
        </w:rPr>
        <w:t>when carrying</w:t>
      </w:r>
      <w:r w:rsidRPr="00177D26">
        <w:rPr>
          <w:rFonts w:ascii="Arial" w:hAnsi="Arial" w:cs="Arial"/>
          <w:sz w:val="24"/>
          <w:szCs w:val="24"/>
          <w:shd w:val="clear" w:color="auto" w:fill="FFFFFF"/>
        </w:rPr>
        <w:t xml:space="preserve"> out work activities.  </w:t>
      </w:r>
    </w:p>
    <w:p w14:paraId="12241E75" w14:textId="77777777" w:rsidR="00D97836" w:rsidRPr="00DE3D6E" w:rsidRDefault="00D97836" w:rsidP="00D97836">
      <w:pPr>
        <w:pStyle w:val="ListParagraph"/>
        <w:numPr>
          <w:ilvl w:val="0"/>
          <w:numId w:val="1"/>
        </w:numPr>
        <w:rPr>
          <w:rFonts w:ascii="Arial" w:hAnsi="Arial" w:cs="Arial"/>
          <w:sz w:val="24"/>
          <w:szCs w:val="24"/>
          <w:u w:val="single"/>
          <w:shd w:val="clear" w:color="auto" w:fill="FFFFFF"/>
        </w:rPr>
      </w:pPr>
      <w:r w:rsidRPr="00924004">
        <w:rPr>
          <w:rFonts w:ascii="Arial" w:hAnsi="Arial" w:cs="Arial"/>
          <w:sz w:val="24"/>
          <w:szCs w:val="24"/>
          <w:shd w:val="clear" w:color="auto" w:fill="FFFFFF"/>
        </w:rPr>
        <w:t>Four bands and transitions of professional development detailing how to develop the HR role from one band into the next.</w:t>
      </w:r>
    </w:p>
    <w:p w14:paraId="0EB130BE" w14:textId="77777777" w:rsidR="00D97836" w:rsidRPr="00924004" w:rsidRDefault="00D97836" w:rsidP="00D97836">
      <w:pPr>
        <w:pStyle w:val="ListParagraph"/>
        <w:rPr>
          <w:rFonts w:ascii="Arial" w:hAnsi="Arial" w:cs="Arial"/>
          <w:sz w:val="24"/>
          <w:szCs w:val="24"/>
          <w:u w:val="single"/>
          <w:shd w:val="clear" w:color="auto" w:fill="FFFFFF"/>
        </w:rPr>
      </w:pPr>
      <w:r w:rsidRPr="00177D26">
        <w:rPr>
          <w:rFonts w:ascii="Arial" w:hAnsi="Arial" w:cs="Arial"/>
          <w:noProof/>
          <w:sz w:val="24"/>
          <w:szCs w:val="24"/>
        </w:rPr>
        <w:drawing>
          <wp:inline distT="0" distB="0" distL="0" distR="0" wp14:anchorId="1F3B786C" wp14:editId="47878653">
            <wp:extent cx="5314950" cy="29913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21946" cy="2995290"/>
                    </a:xfrm>
                    <a:prstGeom prst="rect">
                      <a:avLst/>
                    </a:prstGeom>
                  </pic:spPr>
                </pic:pic>
              </a:graphicData>
            </a:graphic>
          </wp:inline>
        </w:drawing>
      </w:r>
    </w:p>
    <w:p w14:paraId="3EA7B261" w14:textId="77777777" w:rsidR="00D97836" w:rsidRDefault="00D97836" w:rsidP="00D97836">
      <w:pPr>
        <w:rPr>
          <w:rFonts w:ascii="Arial" w:hAnsi="Arial" w:cs="Arial"/>
          <w:sz w:val="24"/>
          <w:szCs w:val="24"/>
          <w:u w:val="single"/>
          <w:shd w:val="clear" w:color="auto" w:fill="FFFFFF"/>
        </w:rPr>
      </w:pPr>
    </w:p>
    <w:p w14:paraId="42730669" w14:textId="77777777" w:rsidR="00D97836" w:rsidRPr="00177D26" w:rsidRDefault="00D97836" w:rsidP="00D97836">
      <w:pPr>
        <w:rPr>
          <w:rFonts w:ascii="Arial" w:hAnsi="Arial" w:cs="Arial"/>
          <w:sz w:val="24"/>
          <w:szCs w:val="24"/>
          <w:shd w:val="clear" w:color="auto" w:fill="FFFFFF"/>
        </w:rPr>
      </w:pPr>
      <w:r w:rsidRPr="00177D26">
        <w:rPr>
          <w:rFonts w:ascii="Arial" w:hAnsi="Arial" w:cs="Arial"/>
          <w:sz w:val="24"/>
          <w:szCs w:val="24"/>
          <w:u w:val="single"/>
          <w:shd w:val="clear" w:color="auto" w:fill="FFFFFF"/>
        </w:rPr>
        <w:t>Main Body</w:t>
      </w:r>
      <w:r w:rsidRPr="00177D26">
        <w:rPr>
          <w:rFonts w:ascii="Arial" w:hAnsi="Arial" w:cs="Arial"/>
          <w:sz w:val="24"/>
          <w:szCs w:val="24"/>
          <w:shd w:val="clear" w:color="auto" w:fill="FFFFFF"/>
        </w:rPr>
        <w:t xml:space="preserve"> </w:t>
      </w:r>
    </w:p>
    <w:p w14:paraId="51C9B572"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4242C54F" w14:textId="77777777" w:rsidR="00D97836" w:rsidRDefault="00D97836" w:rsidP="00D97836">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There are 10 professional areas within the HRPM. </w:t>
      </w:r>
      <w:r>
        <w:rPr>
          <w:rFonts w:ascii="Arial" w:eastAsia="Times New Roman" w:hAnsi="Arial" w:cs="Arial"/>
          <w:sz w:val="24"/>
          <w:szCs w:val="24"/>
          <w:lang w:val="en" w:eastAsia="en-GB"/>
        </w:rPr>
        <w:t>W</w:t>
      </w:r>
      <w:r w:rsidRPr="00177D26">
        <w:rPr>
          <w:rFonts w:ascii="Arial" w:eastAsia="Times New Roman" w:hAnsi="Arial" w:cs="Arial"/>
          <w:sz w:val="24"/>
          <w:szCs w:val="24"/>
          <w:lang w:val="en" w:eastAsia="en-GB"/>
        </w:rPr>
        <w:t xml:space="preserve">ithin the </w:t>
      </w:r>
      <w:proofErr w:type="spellStart"/>
      <w:r w:rsidRPr="00177D26">
        <w:rPr>
          <w:rFonts w:ascii="Arial" w:eastAsia="Times New Roman" w:hAnsi="Arial" w:cs="Arial"/>
          <w:sz w:val="24"/>
          <w:szCs w:val="24"/>
          <w:lang w:val="en" w:eastAsia="en-GB"/>
        </w:rPr>
        <w:t>centre</w:t>
      </w:r>
      <w:proofErr w:type="spellEnd"/>
      <w:r w:rsidRPr="00177D26">
        <w:rPr>
          <w:rFonts w:ascii="Arial" w:eastAsia="Times New Roman" w:hAnsi="Arial" w:cs="Arial"/>
          <w:sz w:val="24"/>
          <w:szCs w:val="24"/>
          <w:lang w:val="en" w:eastAsia="en-GB"/>
        </w:rPr>
        <w:t xml:space="preserve"> of the map are 2 core areas know as Insights, strategy and solutions and Leading HR, both are relevant to all </w:t>
      </w:r>
      <w:r>
        <w:rPr>
          <w:rFonts w:ascii="Arial" w:eastAsia="Times New Roman" w:hAnsi="Arial" w:cs="Arial"/>
          <w:sz w:val="24"/>
          <w:szCs w:val="24"/>
          <w:lang w:val="en" w:eastAsia="en-GB"/>
        </w:rPr>
        <w:t xml:space="preserve">levels of </w:t>
      </w:r>
      <w:r w:rsidRPr="00177D26">
        <w:rPr>
          <w:rFonts w:ascii="Arial" w:eastAsia="Times New Roman" w:hAnsi="Arial" w:cs="Arial"/>
          <w:sz w:val="24"/>
          <w:szCs w:val="24"/>
          <w:lang w:val="en" w:eastAsia="en-GB"/>
        </w:rPr>
        <w:t>HR professionals</w:t>
      </w:r>
      <w:r>
        <w:rPr>
          <w:rFonts w:ascii="Arial" w:eastAsia="Times New Roman" w:hAnsi="Arial" w:cs="Arial"/>
          <w:sz w:val="24"/>
          <w:szCs w:val="24"/>
          <w:lang w:val="en" w:eastAsia="en-GB"/>
        </w:rPr>
        <w:t>.</w:t>
      </w:r>
      <w:r w:rsidRPr="00177D26">
        <w:rPr>
          <w:rFonts w:ascii="Arial" w:eastAsia="Times New Roman" w:hAnsi="Arial" w:cs="Arial"/>
          <w:sz w:val="24"/>
          <w:szCs w:val="24"/>
          <w:lang w:val="en" w:eastAsia="en-GB"/>
        </w:rPr>
        <w:t xml:space="preserve">  These two areas support the direction of the HR profession and are the foundation of growth to any organisation. </w:t>
      </w:r>
    </w:p>
    <w:p w14:paraId="16983AF3" w14:textId="77777777" w:rsidR="00D97836" w:rsidRDefault="00D97836" w:rsidP="00D97836">
      <w:pPr>
        <w:shd w:val="clear" w:color="auto" w:fill="FFFFFF"/>
        <w:spacing w:after="0" w:line="240" w:lineRule="auto"/>
        <w:rPr>
          <w:rFonts w:ascii="Arial" w:eastAsia="Times New Roman" w:hAnsi="Arial" w:cs="Arial"/>
          <w:sz w:val="24"/>
          <w:szCs w:val="24"/>
          <w:lang w:val="en" w:eastAsia="en-GB"/>
        </w:rPr>
      </w:pPr>
    </w:p>
    <w:p w14:paraId="691A282F"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Insights, strategy and solutions assists organisations by developing an understanding of its background to help meet both current </w:t>
      </w:r>
      <w:r>
        <w:rPr>
          <w:rFonts w:ascii="Arial" w:eastAsia="Times New Roman" w:hAnsi="Arial" w:cs="Arial"/>
          <w:sz w:val="24"/>
          <w:szCs w:val="24"/>
          <w:lang w:val="en" w:eastAsia="en-GB"/>
        </w:rPr>
        <w:t xml:space="preserve">and future </w:t>
      </w:r>
      <w:r w:rsidRPr="00177D26">
        <w:rPr>
          <w:rFonts w:ascii="Arial" w:eastAsia="Times New Roman" w:hAnsi="Arial" w:cs="Arial"/>
          <w:sz w:val="24"/>
          <w:szCs w:val="24"/>
          <w:lang w:val="en" w:eastAsia="en-GB"/>
        </w:rPr>
        <w:t xml:space="preserve">requirements </w:t>
      </w:r>
      <w:proofErr w:type="gramStart"/>
      <w:r>
        <w:rPr>
          <w:rFonts w:ascii="Arial" w:eastAsia="Times New Roman" w:hAnsi="Arial" w:cs="Arial"/>
          <w:sz w:val="24"/>
          <w:szCs w:val="24"/>
          <w:lang w:val="en" w:eastAsia="en-GB"/>
        </w:rPr>
        <w:t>e.g.</w:t>
      </w:r>
      <w:proofErr w:type="gramEnd"/>
      <w:r>
        <w:rPr>
          <w:rFonts w:ascii="Arial" w:eastAsia="Times New Roman" w:hAnsi="Arial" w:cs="Arial"/>
          <w:sz w:val="24"/>
          <w:szCs w:val="24"/>
          <w:lang w:val="en" w:eastAsia="en-GB"/>
        </w:rPr>
        <w:t xml:space="preserve"> </w:t>
      </w:r>
      <w:r w:rsidRPr="00177D26">
        <w:rPr>
          <w:rFonts w:ascii="Arial" w:eastAsia="Times New Roman" w:hAnsi="Arial" w:cs="Arial"/>
          <w:sz w:val="24"/>
          <w:szCs w:val="24"/>
          <w:lang w:val="en" w:eastAsia="en-GB"/>
        </w:rPr>
        <w:t>researching relevant articles in books</w:t>
      </w:r>
      <w:r>
        <w:rPr>
          <w:rFonts w:ascii="Arial" w:eastAsia="Times New Roman" w:hAnsi="Arial" w:cs="Arial"/>
          <w:sz w:val="24"/>
          <w:szCs w:val="24"/>
          <w:lang w:val="en" w:eastAsia="en-GB"/>
        </w:rPr>
        <w:t>/internet</w:t>
      </w:r>
      <w:r w:rsidRPr="00177D26">
        <w:rPr>
          <w:rFonts w:ascii="Arial" w:eastAsia="Times New Roman" w:hAnsi="Arial" w:cs="Arial"/>
          <w:sz w:val="24"/>
          <w:szCs w:val="24"/>
          <w:lang w:val="en" w:eastAsia="en-GB"/>
        </w:rPr>
        <w:t xml:space="preserve"> to help understand HR practices across different areas</w:t>
      </w:r>
      <w:r>
        <w:rPr>
          <w:rFonts w:ascii="Arial" w:eastAsia="Times New Roman" w:hAnsi="Arial" w:cs="Arial"/>
          <w:sz w:val="24"/>
          <w:szCs w:val="24"/>
          <w:lang w:val="en" w:eastAsia="en-GB"/>
        </w:rPr>
        <w:t>.</w:t>
      </w:r>
    </w:p>
    <w:p w14:paraId="2B847DD9"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Leading HR is about </w:t>
      </w:r>
      <w:r>
        <w:rPr>
          <w:rFonts w:ascii="Arial" w:eastAsia="Times New Roman" w:hAnsi="Arial" w:cs="Arial"/>
          <w:sz w:val="24"/>
          <w:szCs w:val="24"/>
          <w:lang w:val="en" w:eastAsia="en-GB"/>
        </w:rPr>
        <w:t>acting as</w:t>
      </w:r>
      <w:r w:rsidRPr="00177D26">
        <w:rPr>
          <w:rFonts w:ascii="Arial" w:eastAsia="Times New Roman" w:hAnsi="Arial" w:cs="Arial"/>
          <w:sz w:val="24"/>
          <w:szCs w:val="24"/>
          <w:lang w:val="en" w:eastAsia="en-GB"/>
        </w:rPr>
        <w:t xml:space="preserve"> a role-model</w:t>
      </w:r>
      <w:r>
        <w:rPr>
          <w:rFonts w:ascii="Arial" w:eastAsia="Times New Roman" w:hAnsi="Arial" w:cs="Arial"/>
          <w:sz w:val="24"/>
          <w:szCs w:val="24"/>
          <w:lang w:val="en" w:eastAsia="en-GB"/>
        </w:rPr>
        <w:t xml:space="preserve">, </w:t>
      </w:r>
      <w:r w:rsidRPr="00177D26">
        <w:rPr>
          <w:rFonts w:ascii="Arial" w:eastAsia="Times New Roman" w:hAnsi="Arial" w:cs="Arial"/>
          <w:sz w:val="24"/>
          <w:szCs w:val="24"/>
          <w:lang w:val="en" w:eastAsia="en-GB"/>
        </w:rPr>
        <w:t>enhanc</w:t>
      </w:r>
      <w:r>
        <w:rPr>
          <w:rFonts w:ascii="Arial" w:eastAsia="Times New Roman" w:hAnsi="Arial" w:cs="Arial"/>
          <w:sz w:val="24"/>
          <w:szCs w:val="24"/>
          <w:lang w:val="en" w:eastAsia="en-GB"/>
        </w:rPr>
        <w:t>ing</w:t>
      </w:r>
      <w:r w:rsidRPr="00177D26">
        <w:rPr>
          <w:rFonts w:ascii="Arial" w:eastAsia="Times New Roman" w:hAnsi="Arial" w:cs="Arial"/>
          <w:sz w:val="24"/>
          <w:szCs w:val="24"/>
          <w:lang w:val="en" w:eastAsia="en-GB"/>
        </w:rPr>
        <w:t xml:space="preserve"> the influence that HR makes through its own efforts and </w:t>
      </w:r>
      <w:r>
        <w:rPr>
          <w:rFonts w:ascii="Arial" w:eastAsia="Times New Roman" w:hAnsi="Arial" w:cs="Arial"/>
          <w:sz w:val="24"/>
          <w:szCs w:val="24"/>
          <w:lang w:val="en" w:eastAsia="en-GB"/>
        </w:rPr>
        <w:t xml:space="preserve">by </w:t>
      </w:r>
      <w:r w:rsidRPr="00177D26">
        <w:rPr>
          <w:rFonts w:ascii="Arial" w:eastAsia="Times New Roman" w:hAnsi="Arial" w:cs="Arial"/>
          <w:sz w:val="24"/>
          <w:szCs w:val="24"/>
          <w:lang w:val="en" w:eastAsia="en-GB"/>
        </w:rPr>
        <w:t xml:space="preserve">giving support </w:t>
      </w:r>
      <w:r>
        <w:rPr>
          <w:rFonts w:ascii="Arial" w:eastAsia="Times New Roman" w:hAnsi="Arial" w:cs="Arial"/>
          <w:sz w:val="24"/>
          <w:szCs w:val="24"/>
          <w:lang w:val="en" w:eastAsia="en-GB"/>
        </w:rPr>
        <w:t>to</w:t>
      </w:r>
      <w:r w:rsidRPr="00177D26">
        <w:rPr>
          <w:rFonts w:ascii="Arial" w:eastAsia="Times New Roman" w:hAnsi="Arial" w:cs="Arial"/>
          <w:sz w:val="24"/>
          <w:szCs w:val="24"/>
          <w:lang w:val="en" w:eastAsia="en-GB"/>
        </w:rPr>
        <w:t xml:space="preserve"> other departments</w:t>
      </w:r>
      <w:r>
        <w:rPr>
          <w:rFonts w:ascii="Arial" w:eastAsia="Times New Roman" w:hAnsi="Arial" w:cs="Arial"/>
          <w:sz w:val="24"/>
          <w:szCs w:val="24"/>
          <w:lang w:val="en" w:eastAsia="en-GB"/>
        </w:rPr>
        <w:t xml:space="preserve"> </w:t>
      </w:r>
      <w:proofErr w:type="gramStart"/>
      <w:r>
        <w:rPr>
          <w:rFonts w:ascii="Arial" w:eastAsia="Times New Roman" w:hAnsi="Arial" w:cs="Arial"/>
          <w:sz w:val="24"/>
          <w:szCs w:val="24"/>
          <w:lang w:val="en" w:eastAsia="en-GB"/>
        </w:rPr>
        <w:t>e.g.</w:t>
      </w:r>
      <w:proofErr w:type="gramEnd"/>
      <w:r w:rsidRPr="00177D26">
        <w:rPr>
          <w:rFonts w:ascii="Arial" w:eastAsia="Times New Roman" w:hAnsi="Arial" w:cs="Arial"/>
          <w:sz w:val="24"/>
          <w:szCs w:val="24"/>
          <w:lang w:val="en" w:eastAsia="en-GB"/>
        </w:rPr>
        <w:t xml:space="preserve"> providing advice based on current policies and best practice.  </w:t>
      </w:r>
    </w:p>
    <w:p w14:paraId="14DCC174"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73F64DE3"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The remaining </w:t>
      </w:r>
      <w:r>
        <w:rPr>
          <w:rFonts w:ascii="Arial" w:eastAsia="Times New Roman" w:hAnsi="Arial" w:cs="Arial"/>
          <w:sz w:val="24"/>
          <w:szCs w:val="24"/>
          <w:lang w:val="en" w:eastAsia="en-GB"/>
        </w:rPr>
        <w:t>8</w:t>
      </w:r>
      <w:r w:rsidRPr="00177D26">
        <w:rPr>
          <w:rFonts w:ascii="Arial" w:eastAsia="Times New Roman" w:hAnsi="Arial" w:cs="Arial"/>
          <w:sz w:val="24"/>
          <w:szCs w:val="24"/>
          <w:lang w:val="en" w:eastAsia="en-GB"/>
        </w:rPr>
        <w:t xml:space="preserve"> professional areas are: </w:t>
      </w:r>
    </w:p>
    <w:p w14:paraId="4B16F9FF"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Employee Engagement</w:t>
      </w:r>
      <w:r w:rsidRPr="00177D26">
        <w:rPr>
          <w:rFonts w:ascii="Arial" w:eastAsia="Times New Roman" w:hAnsi="Arial" w:cs="Arial"/>
          <w:sz w:val="24"/>
          <w:szCs w:val="24"/>
          <w:lang w:val="en" w:eastAsia="en-GB"/>
        </w:rPr>
        <w:t xml:space="preserve"> – Enhance the link between the business and its employees</w:t>
      </w:r>
      <w:r>
        <w:rPr>
          <w:rFonts w:ascii="Arial" w:eastAsia="Times New Roman" w:hAnsi="Arial" w:cs="Arial"/>
          <w:sz w:val="24"/>
          <w:szCs w:val="24"/>
          <w:lang w:val="en" w:eastAsia="en-GB"/>
        </w:rPr>
        <w:t>, ensuring</w:t>
      </w:r>
      <w:r w:rsidRPr="00177D26">
        <w:rPr>
          <w:rFonts w:ascii="Arial" w:eastAsia="Times New Roman" w:hAnsi="Arial" w:cs="Arial"/>
          <w:sz w:val="24"/>
          <w:szCs w:val="24"/>
          <w:lang w:val="en" w:eastAsia="en-GB"/>
        </w:rPr>
        <w:t xml:space="preserve"> employees are motivated th</w:t>
      </w:r>
      <w:r>
        <w:rPr>
          <w:rFonts w:ascii="Arial" w:eastAsia="Times New Roman" w:hAnsi="Arial" w:cs="Arial"/>
          <w:sz w:val="24"/>
          <w:szCs w:val="24"/>
          <w:lang w:val="en" w:eastAsia="en-GB"/>
        </w:rPr>
        <w:t>erefore</w:t>
      </w:r>
      <w:r w:rsidRPr="00177D26">
        <w:rPr>
          <w:rFonts w:ascii="Arial" w:eastAsia="Times New Roman" w:hAnsi="Arial" w:cs="Arial"/>
          <w:sz w:val="24"/>
          <w:szCs w:val="24"/>
          <w:lang w:val="en" w:eastAsia="en-GB"/>
        </w:rPr>
        <w:t xml:space="preserve"> offering more towards the business objectives.</w:t>
      </w:r>
    </w:p>
    <w:p w14:paraId="4B818148"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4249723C"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Employee Relations</w:t>
      </w:r>
      <w:r w:rsidRPr="00177D26">
        <w:rPr>
          <w:rFonts w:ascii="Arial" w:eastAsia="Times New Roman" w:hAnsi="Arial" w:cs="Arial"/>
          <w:sz w:val="24"/>
          <w:szCs w:val="24"/>
          <w:lang w:val="en" w:eastAsia="en-GB"/>
        </w:rPr>
        <w:t xml:space="preserve"> – Ensuring the relationship between the employee and organisation is managed suitably in-line with its culture, current policies and within employment law.  </w:t>
      </w:r>
    </w:p>
    <w:p w14:paraId="16B041CA"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02D89BA2"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Service Delivery and Information</w:t>
      </w:r>
      <w:r w:rsidRPr="00177D26">
        <w:rPr>
          <w:rFonts w:ascii="Arial" w:eastAsia="Times New Roman" w:hAnsi="Arial" w:cs="Arial"/>
          <w:sz w:val="24"/>
          <w:szCs w:val="24"/>
          <w:lang w:val="en" w:eastAsia="en-GB"/>
        </w:rPr>
        <w:t xml:space="preserve"> – Ensuring there is a focused delivery from HR to all its customers from when employment starts </w:t>
      </w:r>
      <w:r>
        <w:rPr>
          <w:rFonts w:ascii="Arial" w:eastAsia="Times New Roman" w:hAnsi="Arial" w:cs="Arial"/>
          <w:sz w:val="24"/>
          <w:szCs w:val="24"/>
          <w:lang w:val="en" w:eastAsia="en-GB"/>
        </w:rPr>
        <w:t>until</w:t>
      </w:r>
      <w:r w:rsidRPr="00177D26">
        <w:rPr>
          <w:rFonts w:ascii="Arial" w:eastAsia="Times New Roman" w:hAnsi="Arial" w:cs="Arial"/>
          <w:sz w:val="24"/>
          <w:szCs w:val="24"/>
          <w:lang w:val="en" w:eastAsia="en-GB"/>
        </w:rPr>
        <w:t xml:space="preserve"> it ends.  </w:t>
      </w:r>
    </w:p>
    <w:p w14:paraId="4AD740A3"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3ED77C31"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Organisational Design</w:t>
      </w:r>
      <w:r w:rsidRPr="00177D26">
        <w:rPr>
          <w:rFonts w:ascii="Arial" w:eastAsia="Times New Roman" w:hAnsi="Arial" w:cs="Arial"/>
          <w:sz w:val="24"/>
          <w:szCs w:val="24"/>
          <w:lang w:val="en" w:eastAsia="en-GB"/>
        </w:rPr>
        <w:t xml:space="preserve"> – </w:t>
      </w:r>
      <w:r>
        <w:rPr>
          <w:rFonts w:ascii="Arial" w:eastAsia="Times New Roman" w:hAnsi="Arial" w:cs="Arial"/>
          <w:sz w:val="24"/>
          <w:szCs w:val="24"/>
          <w:lang w:val="en" w:eastAsia="en-GB"/>
        </w:rPr>
        <w:t>E</w:t>
      </w:r>
      <w:r w:rsidRPr="00177D26">
        <w:rPr>
          <w:rFonts w:ascii="Arial" w:eastAsia="Times New Roman" w:hAnsi="Arial" w:cs="Arial"/>
          <w:sz w:val="24"/>
          <w:szCs w:val="24"/>
          <w:lang w:val="en" w:eastAsia="en-GB"/>
        </w:rPr>
        <w:t>nsuring over long and short term, the business delivers maximum effect.</w:t>
      </w:r>
    </w:p>
    <w:p w14:paraId="6BC43F83"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 </w:t>
      </w:r>
    </w:p>
    <w:p w14:paraId="62C56B04"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Organisational Development</w:t>
      </w:r>
      <w:r w:rsidRPr="00177D26">
        <w:rPr>
          <w:rFonts w:ascii="Arial" w:eastAsia="Times New Roman" w:hAnsi="Arial" w:cs="Arial"/>
          <w:sz w:val="24"/>
          <w:szCs w:val="24"/>
          <w:lang w:val="en" w:eastAsia="en-GB"/>
        </w:rPr>
        <w:t xml:space="preserve"> – Identify requirements of employees and the business and ensure support towards all processes to aid with the organisations culture and to reach its goals.    </w:t>
      </w:r>
    </w:p>
    <w:p w14:paraId="4AA75DFB"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11CD44BF"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Resourcing and Talent Planning</w:t>
      </w:r>
      <w:r w:rsidRPr="00177D26">
        <w:rPr>
          <w:rFonts w:ascii="Arial" w:eastAsia="Times New Roman" w:hAnsi="Arial" w:cs="Arial"/>
          <w:sz w:val="24"/>
          <w:szCs w:val="24"/>
          <w:lang w:val="en" w:eastAsia="en-GB"/>
        </w:rPr>
        <w:t xml:space="preserve"> – Ensuring the correct resources and employee talent to reach business objectives.  </w:t>
      </w:r>
    </w:p>
    <w:p w14:paraId="0AD30FB5"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5E0E4EB2"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Learning and Development</w:t>
      </w:r>
      <w:r w:rsidRPr="00177D26">
        <w:rPr>
          <w:rFonts w:ascii="Arial" w:eastAsia="Times New Roman" w:hAnsi="Arial" w:cs="Arial"/>
          <w:sz w:val="24"/>
          <w:szCs w:val="24"/>
          <w:lang w:val="en" w:eastAsia="en-GB"/>
        </w:rPr>
        <w:t xml:space="preserve"> – create employee and business competency to ensure that planned requirements are met. </w:t>
      </w:r>
    </w:p>
    <w:p w14:paraId="65EDE87D"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72FCFDD7"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5516BC">
        <w:rPr>
          <w:rFonts w:ascii="Arial" w:eastAsia="Times New Roman" w:hAnsi="Arial" w:cs="Arial"/>
          <w:sz w:val="24"/>
          <w:szCs w:val="24"/>
          <w:u w:val="single"/>
          <w:lang w:val="en" w:eastAsia="en-GB"/>
        </w:rPr>
        <w:t>Performance and Reward</w:t>
      </w:r>
      <w:r w:rsidRPr="00177D26">
        <w:rPr>
          <w:rFonts w:ascii="Arial" w:eastAsia="Times New Roman" w:hAnsi="Arial" w:cs="Arial"/>
          <w:sz w:val="24"/>
          <w:szCs w:val="24"/>
          <w:lang w:val="en" w:eastAsia="en-GB"/>
        </w:rPr>
        <w:t xml:space="preserve"> – Ensuring the organisation creates a reward scheme for employees who achieve above and beyond expectations </w:t>
      </w:r>
      <w:r>
        <w:rPr>
          <w:rFonts w:ascii="Arial" w:eastAsia="Times New Roman" w:hAnsi="Arial" w:cs="Arial"/>
          <w:sz w:val="24"/>
          <w:szCs w:val="24"/>
          <w:lang w:val="en" w:eastAsia="en-GB"/>
        </w:rPr>
        <w:t xml:space="preserve">whilst </w:t>
      </w:r>
      <w:r w:rsidRPr="00177D26">
        <w:rPr>
          <w:rFonts w:ascii="Arial" w:eastAsia="Times New Roman" w:hAnsi="Arial" w:cs="Arial"/>
          <w:sz w:val="24"/>
          <w:szCs w:val="24"/>
          <w:lang w:val="en" w:eastAsia="en-GB"/>
        </w:rPr>
        <w:t xml:space="preserve">ensuring the reward schemes are cost effective and fair. (CIPD, The CIPD Profession Map, pp. 9-13) </w:t>
      </w:r>
    </w:p>
    <w:p w14:paraId="6EA319AA"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021C72A4"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1866B600"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There are 4 bands/competency levels which accompany the above 10 areas.  These bands highlight the progression of roles from the more junior position to most senior.   </w:t>
      </w:r>
    </w:p>
    <w:p w14:paraId="3760EF3A" w14:textId="77777777" w:rsidR="00D97836" w:rsidRPr="00177D26" w:rsidRDefault="00D97836" w:rsidP="00D97836">
      <w:pPr>
        <w:pStyle w:val="ListParagraph"/>
        <w:numPr>
          <w:ilvl w:val="0"/>
          <w:numId w:val="4"/>
        </w:num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lastRenderedPageBreak/>
        <w:t>Band one is for those delivering the necessities of HR such as providing data and information and offering support</w:t>
      </w:r>
      <w:r>
        <w:rPr>
          <w:rFonts w:ascii="Arial" w:eastAsia="Times New Roman" w:hAnsi="Arial" w:cs="Arial"/>
          <w:sz w:val="24"/>
          <w:szCs w:val="24"/>
          <w:lang w:val="en" w:eastAsia="en-GB"/>
        </w:rPr>
        <w:t xml:space="preserve"> </w:t>
      </w:r>
      <w:proofErr w:type="gramStart"/>
      <w:r>
        <w:rPr>
          <w:rFonts w:ascii="Arial" w:eastAsia="Times New Roman" w:hAnsi="Arial" w:cs="Arial"/>
          <w:sz w:val="24"/>
          <w:szCs w:val="24"/>
          <w:lang w:val="en" w:eastAsia="en-GB"/>
        </w:rPr>
        <w:t>e.g.</w:t>
      </w:r>
      <w:proofErr w:type="gramEnd"/>
      <w:r>
        <w:rPr>
          <w:rFonts w:ascii="Arial" w:eastAsia="Times New Roman" w:hAnsi="Arial" w:cs="Arial"/>
          <w:sz w:val="24"/>
          <w:szCs w:val="24"/>
          <w:lang w:val="en" w:eastAsia="en-GB"/>
        </w:rPr>
        <w:t xml:space="preserve"> </w:t>
      </w:r>
      <w:r w:rsidRPr="00177D26">
        <w:rPr>
          <w:rFonts w:ascii="Arial" w:eastAsia="Times New Roman" w:hAnsi="Arial" w:cs="Arial"/>
          <w:sz w:val="24"/>
          <w:szCs w:val="24"/>
          <w:lang w:val="en" w:eastAsia="en-GB"/>
        </w:rPr>
        <w:t>Someone new to HR or a HR administrator.</w:t>
      </w:r>
    </w:p>
    <w:p w14:paraId="1CC64AA8" w14:textId="77777777" w:rsidR="00D97836" w:rsidRPr="00177D26" w:rsidRDefault="00D97836" w:rsidP="00D97836">
      <w:pPr>
        <w:pStyle w:val="ListParagraph"/>
        <w:numPr>
          <w:ilvl w:val="0"/>
          <w:numId w:val="4"/>
        </w:num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Band two is an advisory level where the individual can evaluate HR issues and provide solutions to stakeholders </w:t>
      </w:r>
      <w:proofErr w:type="gramStart"/>
      <w:r>
        <w:rPr>
          <w:rFonts w:ascii="Arial" w:eastAsia="Times New Roman" w:hAnsi="Arial" w:cs="Arial"/>
          <w:sz w:val="24"/>
          <w:szCs w:val="24"/>
          <w:lang w:val="en" w:eastAsia="en-GB"/>
        </w:rPr>
        <w:t>e.g.</w:t>
      </w:r>
      <w:proofErr w:type="gramEnd"/>
      <w:r>
        <w:rPr>
          <w:rFonts w:ascii="Arial" w:eastAsia="Times New Roman" w:hAnsi="Arial" w:cs="Arial"/>
          <w:sz w:val="24"/>
          <w:szCs w:val="24"/>
          <w:lang w:val="en" w:eastAsia="en-GB"/>
        </w:rPr>
        <w:t xml:space="preserve"> </w:t>
      </w:r>
      <w:r w:rsidRPr="00177D26">
        <w:rPr>
          <w:rFonts w:ascii="Arial" w:eastAsia="Times New Roman" w:hAnsi="Arial" w:cs="Arial"/>
          <w:sz w:val="24"/>
          <w:szCs w:val="24"/>
          <w:lang w:val="en" w:eastAsia="en-GB"/>
        </w:rPr>
        <w:t>a</w:t>
      </w:r>
      <w:r>
        <w:rPr>
          <w:rFonts w:ascii="Arial" w:eastAsia="Times New Roman" w:hAnsi="Arial" w:cs="Arial"/>
          <w:sz w:val="24"/>
          <w:szCs w:val="24"/>
          <w:lang w:val="en" w:eastAsia="en-GB"/>
        </w:rPr>
        <w:t>n</w:t>
      </w:r>
      <w:r w:rsidRPr="00177D26">
        <w:rPr>
          <w:rFonts w:ascii="Arial" w:eastAsia="Times New Roman" w:hAnsi="Arial" w:cs="Arial"/>
          <w:sz w:val="24"/>
          <w:szCs w:val="24"/>
          <w:lang w:val="en" w:eastAsia="en-GB"/>
        </w:rPr>
        <w:t xml:space="preserve"> HR advisor.</w:t>
      </w:r>
    </w:p>
    <w:p w14:paraId="7E2AC68D" w14:textId="77777777" w:rsidR="00D97836" w:rsidRPr="00177D26" w:rsidRDefault="00D97836" w:rsidP="00D97836">
      <w:pPr>
        <w:pStyle w:val="ListParagraph"/>
        <w:numPr>
          <w:ilvl w:val="0"/>
          <w:numId w:val="4"/>
        </w:num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Band three professionals can lead their teams and challenge any decisions </w:t>
      </w:r>
      <w:r>
        <w:rPr>
          <w:rFonts w:ascii="Arial" w:eastAsia="Times New Roman" w:hAnsi="Arial" w:cs="Arial"/>
          <w:sz w:val="24"/>
          <w:szCs w:val="24"/>
          <w:lang w:val="en" w:eastAsia="en-GB"/>
        </w:rPr>
        <w:t>whilst providing</w:t>
      </w:r>
      <w:r w:rsidRPr="00177D26">
        <w:rPr>
          <w:rFonts w:ascii="Arial" w:eastAsia="Times New Roman" w:hAnsi="Arial" w:cs="Arial"/>
          <w:sz w:val="24"/>
          <w:szCs w:val="24"/>
          <w:lang w:val="en" w:eastAsia="en-GB"/>
        </w:rPr>
        <w:t xml:space="preserve"> alternatives where required</w:t>
      </w:r>
      <w:r>
        <w:rPr>
          <w:rFonts w:ascii="Arial" w:eastAsia="Times New Roman" w:hAnsi="Arial" w:cs="Arial"/>
          <w:sz w:val="24"/>
          <w:szCs w:val="24"/>
          <w:lang w:val="en" w:eastAsia="en-GB"/>
        </w:rPr>
        <w:t xml:space="preserve"> </w:t>
      </w:r>
      <w:proofErr w:type="gramStart"/>
      <w:r>
        <w:rPr>
          <w:rFonts w:ascii="Arial" w:eastAsia="Times New Roman" w:hAnsi="Arial" w:cs="Arial"/>
          <w:sz w:val="24"/>
          <w:szCs w:val="24"/>
          <w:lang w:val="en" w:eastAsia="en-GB"/>
        </w:rPr>
        <w:t>e.g.</w:t>
      </w:r>
      <w:proofErr w:type="gramEnd"/>
      <w:r>
        <w:rPr>
          <w:rFonts w:ascii="Arial" w:eastAsia="Times New Roman" w:hAnsi="Arial" w:cs="Arial"/>
          <w:sz w:val="24"/>
          <w:szCs w:val="24"/>
          <w:lang w:val="en" w:eastAsia="en-GB"/>
        </w:rPr>
        <w:t xml:space="preserve"> HR consultant</w:t>
      </w:r>
      <w:r w:rsidRPr="00177D26">
        <w:rPr>
          <w:rFonts w:ascii="Arial" w:eastAsia="Times New Roman" w:hAnsi="Arial" w:cs="Arial"/>
          <w:sz w:val="24"/>
          <w:szCs w:val="24"/>
          <w:lang w:val="en" w:eastAsia="en-GB"/>
        </w:rPr>
        <w:t>.</w:t>
      </w:r>
    </w:p>
    <w:p w14:paraId="4A0FFFEA" w14:textId="77777777" w:rsidR="00D97836" w:rsidRPr="00177D26" w:rsidRDefault="00D97836" w:rsidP="00D97836">
      <w:pPr>
        <w:pStyle w:val="ListParagraph"/>
        <w:numPr>
          <w:ilvl w:val="0"/>
          <w:numId w:val="4"/>
        </w:numPr>
        <w:shd w:val="clear" w:color="auto" w:fill="FFFFFF"/>
        <w:spacing w:after="0" w:line="240" w:lineRule="auto"/>
        <w:rPr>
          <w:rFonts w:ascii="Arial" w:eastAsia="Times New Roman" w:hAnsi="Arial" w:cs="Arial"/>
          <w:sz w:val="24"/>
          <w:szCs w:val="24"/>
          <w:lang w:val="en" w:eastAsia="en-GB"/>
        </w:rPr>
      </w:pPr>
      <w:r w:rsidRPr="00177D26">
        <w:rPr>
          <w:rFonts w:ascii="Arial" w:eastAsia="Times New Roman" w:hAnsi="Arial" w:cs="Arial"/>
          <w:sz w:val="24"/>
          <w:szCs w:val="24"/>
          <w:lang w:val="en" w:eastAsia="en-GB"/>
        </w:rPr>
        <w:t xml:space="preserve">Band four is often of a leadership role where </w:t>
      </w:r>
      <w:r>
        <w:rPr>
          <w:rFonts w:ascii="Arial" w:eastAsia="Times New Roman" w:hAnsi="Arial" w:cs="Arial"/>
          <w:sz w:val="24"/>
          <w:szCs w:val="24"/>
          <w:lang w:val="en" w:eastAsia="en-GB"/>
        </w:rPr>
        <w:t xml:space="preserve">development of the HR function occurs and leading the team </w:t>
      </w:r>
      <w:proofErr w:type="gramStart"/>
      <w:r>
        <w:rPr>
          <w:rFonts w:ascii="Arial" w:eastAsia="Times New Roman" w:hAnsi="Arial" w:cs="Arial"/>
          <w:sz w:val="24"/>
          <w:szCs w:val="24"/>
          <w:lang w:val="en" w:eastAsia="en-GB"/>
        </w:rPr>
        <w:t>e.g.</w:t>
      </w:r>
      <w:proofErr w:type="gramEnd"/>
      <w:r>
        <w:rPr>
          <w:rFonts w:ascii="Arial" w:eastAsia="Times New Roman" w:hAnsi="Arial" w:cs="Arial"/>
          <w:sz w:val="24"/>
          <w:szCs w:val="24"/>
          <w:lang w:val="en" w:eastAsia="en-GB"/>
        </w:rPr>
        <w:t xml:space="preserve"> senior HR leader.</w:t>
      </w:r>
    </w:p>
    <w:p w14:paraId="62D9950A"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50378317"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Within the HRPM, t</w:t>
      </w:r>
      <w:r w:rsidRPr="00177D26">
        <w:rPr>
          <w:rFonts w:ascii="Arial" w:eastAsia="Times New Roman" w:hAnsi="Arial" w:cs="Arial"/>
          <w:sz w:val="24"/>
          <w:szCs w:val="24"/>
          <w:lang w:val="en" w:eastAsia="en-GB"/>
        </w:rPr>
        <w:t>here are 8</w:t>
      </w:r>
      <w:r>
        <w:rPr>
          <w:rFonts w:ascii="Arial" w:eastAsia="Times New Roman" w:hAnsi="Arial" w:cs="Arial"/>
          <w:sz w:val="24"/>
          <w:szCs w:val="24"/>
          <w:lang w:val="en" w:eastAsia="en-GB"/>
        </w:rPr>
        <w:t xml:space="preserve"> core/general behaviours</w:t>
      </w:r>
      <w:r w:rsidRPr="00177D26">
        <w:rPr>
          <w:rFonts w:ascii="Arial" w:eastAsia="Times New Roman" w:hAnsi="Arial" w:cs="Arial"/>
          <w:sz w:val="24"/>
          <w:szCs w:val="24"/>
          <w:lang w:val="en" w:eastAsia="en-GB"/>
        </w:rPr>
        <w:t xml:space="preserve"> that identify how experts should fulfil their roles to ensure their business achievements:</w:t>
      </w:r>
    </w:p>
    <w:p w14:paraId="7CACD6C1" w14:textId="77777777" w:rsidR="00D97836" w:rsidRPr="00177D26" w:rsidRDefault="00D97836" w:rsidP="00D97836">
      <w:pPr>
        <w:shd w:val="clear" w:color="auto" w:fill="FFFFFF"/>
        <w:spacing w:after="0" w:line="240" w:lineRule="auto"/>
        <w:rPr>
          <w:rFonts w:ascii="Arial" w:eastAsia="Times New Roman" w:hAnsi="Arial" w:cs="Arial"/>
          <w:sz w:val="24"/>
          <w:szCs w:val="24"/>
          <w:lang w:val="en" w:eastAsia="en-GB"/>
        </w:rPr>
      </w:pPr>
    </w:p>
    <w:p w14:paraId="0DB79C4F" w14:textId="77777777" w:rsidR="00D97836" w:rsidRPr="00177D26" w:rsidRDefault="00D97836" w:rsidP="00D97836">
      <w:pPr>
        <w:pStyle w:val="ListParagraph"/>
        <w:numPr>
          <w:ilvl w:val="0"/>
          <w:numId w:val="5"/>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Curious – </w:t>
      </w:r>
      <w:r w:rsidRPr="00177D26">
        <w:rPr>
          <w:rFonts w:ascii="Arial" w:hAnsi="Arial" w:cs="Arial"/>
          <w:sz w:val="24"/>
          <w:szCs w:val="24"/>
          <w:shd w:val="clear" w:color="auto" w:fill="FFFFFF"/>
        </w:rPr>
        <w:t>The CIPD define 'curious' as: "Is future-focused, inquisitive and open-minded; seeks out evolving and innovative ways to add value to the organisation”.</w:t>
      </w:r>
      <w:r w:rsidRPr="00177D26">
        <w:rPr>
          <w:rFonts w:ascii="Arial" w:eastAsia="Times New Roman" w:hAnsi="Arial" w:cs="Arial"/>
          <w:sz w:val="24"/>
          <w:szCs w:val="24"/>
          <w:lang w:eastAsia="en-GB"/>
        </w:rPr>
        <w:t xml:space="preserve"> </w:t>
      </w:r>
      <w:r w:rsidRPr="00177D26">
        <w:rPr>
          <w:rFonts w:ascii="Arial" w:hAnsi="Arial" w:cs="Arial"/>
          <w:sz w:val="24"/>
          <w:szCs w:val="24"/>
          <w:shd w:val="clear" w:color="auto" w:fill="FFFFFF"/>
        </w:rPr>
        <w:t>Being curious mean</w:t>
      </w:r>
      <w:r>
        <w:rPr>
          <w:rFonts w:ascii="Arial" w:hAnsi="Arial" w:cs="Arial"/>
          <w:sz w:val="24"/>
          <w:szCs w:val="24"/>
          <w:shd w:val="clear" w:color="auto" w:fill="FFFFFF"/>
        </w:rPr>
        <w:t>s</w:t>
      </w:r>
      <w:r w:rsidRPr="00177D26">
        <w:rPr>
          <w:rFonts w:ascii="Arial" w:hAnsi="Arial" w:cs="Arial"/>
          <w:sz w:val="24"/>
          <w:szCs w:val="24"/>
          <w:shd w:val="clear" w:color="auto" w:fill="FFFFFF"/>
        </w:rPr>
        <w:t xml:space="preserve"> asking questions about the business’s customers; perhaps, going out with one of the sales team to meet some of them face to face.  HR professionals need to understand the business as well as its customers.</w:t>
      </w:r>
      <w:r w:rsidRPr="00177D26">
        <w:rPr>
          <w:rFonts w:ascii="Arial" w:eastAsia="Times New Roman" w:hAnsi="Arial" w:cs="Arial"/>
          <w:sz w:val="24"/>
          <w:szCs w:val="24"/>
          <w:lang w:eastAsia="en-GB"/>
        </w:rPr>
        <w:t xml:space="preserve"> </w:t>
      </w:r>
    </w:p>
    <w:p w14:paraId="57F42F48" w14:textId="77777777" w:rsidR="00D97836" w:rsidRPr="00177D26" w:rsidRDefault="00D97836" w:rsidP="00D97836">
      <w:pPr>
        <w:pStyle w:val="ListParagraph"/>
        <w:numPr>
          <w:ilvl w:val="0"/>
          <w:numId w:val="5"/>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Decisive Thinker – Has the ability to interpret data and information quickly.  </w:t>
      </w:r>
      <w:r w:rsidRPr="00177D26">
        <w:rPr>
          <w:rFonts w:ascii="Arial" w:hAnsi="Arial" w:cs="Arial"/>
          <w:sz w:val="24"/>
          <w:szCs w:val="24"/>
          <w:shd w:val="clear" w:color="auto" w:fill="FFFFFF"/>
        </w:rPr>
        <w:t xml:space="preserve">Having the ability to make a quick decision is imperative </w:t>
      </w:r>
      <w:proofErr w:type="gramStart"/>
      <w:r>
        <w:rPr>
          <w:rFonts w:ascii="Arial" w:hAnsi="Arial" w:cs="Arial"/>
          <w:sz w:val="24"/>
          <w:szCs w:val="24"/>
          <w:shd w:val="clear" w:color="auto" w:fill="FFFFFF"/>
        </w:rPr>
        <w:t>e.g.</w:t>
      </w:r>
      <w:proofErr w:type="gramEnd"/>
      <w:r>
        <w:rPr>
          <w:rFonts w:ascii="Arial" w:hAnsi="Arial" w:cs="Arial"/>
          <w:sz w:val="24"/>
          <w:szCs w:val="24"/>
          <w:shd w:val="clear" w:color="auto" w:fill="FFFFFF"/>
        </w:rPr>
        <w:t xml:space="preserve"> </w:t>
      </w:r>
      <w:r w:rsidRPr="00177D26">
        <w:rPr>
          <w:rFonts w:ascii="Arial" w:eastAsia="Times New Roman" w:hAnsi="Arial" w:cs="Arial"/>
          <w:sz w:val="24"/>
          <w:szCs w:val="24"/>
          <w:lang w:eastAsia="en-GB"/>
        </w:rPr>
        <w:t xml:space="preserve">in disciplinary meetings </w:t>
      </w:r>
      <w:r>
        <w:rPr>
          <w:rFonts w:ascii="Arial" w:eastAsia="Times New Roman" w:hAnsi="Arial" w:cs="Arial"/>
          <w:sz w:val="24"/>
          <w:szCs w:val="24"/>
          <w:lang w:eastAsia="en-GB"/>
        </w:rPr>
        <w:t>when</w:t>
      </w:r>
      <w:r w:rsidRPr="00177D26">
        <w:rPr>
          <w:rFonts w:ascii="Arial" w:eastAsia="Times New Roman" w:hAnsi="Arial" w:cs="Arial"/>
          <w:sz w:val="24"/>
          <w:szCs w:val="24"/>
          <w:lang w:eastAsia="en-GB"/>
        </w:rPr>
        <w:t xml:space="preserve"> deciding what is right or wrong in line with current policies</w:t>
      </w:r>
      <w:r>
        <w:rPr>
          <w:rFonts w:ascii="Arial" w:eastAsia="Times New Roman" w:hAnsi="Arial" w:cs="Arial"/>
          <w:sz w:val="24"/>
          <w:szCs w:val="24"/>
          <w:lang w:eastAsia="en-GB"/>
        </w:rPr>
        <w:t>.</w:t>
      </w:r>
    </w:p>
    <w:p w14:paraId="4DC6B9EB" w14:textId="77777777" w:rsidR="00D97836" w:rsidRPr="00177D26" w:rsidRDefault="00D97836" w:rsidP="00D97836">
      <w:pPr>
        <w:pStyle w:val="ListParagraph"/>
        <w:numPr>
          <w:ilvl w:val="0"/>
          <w:numId w:val="5"/>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Role Model – Where HR professionals always lead by example and keep impartial.  </w:t>
      </w:r>
      <w:proofErr w:type="gramStart"/>
      <w:r w:rsidRPr="00177D26">
        <w:rPr>
          <w:rFonts w:ascii="Arial" w:eastAsia="Times New Roman" w:hAnsi="Arial" w:cs="Arial"/>
          <w:sz w:val="24"/>
          <w:szCs w:val="24"/>
          <w:lang w:eastAsia="en-GB"/>
        </w:rPr>
        <w:t>E.g.</w:t>
      </w:r>
      <w:proofErr w:type="gramEnd"/>
      <w:r w:rsidRPr="00177D26">
        <w:rPr>
          <w:rFonts w:ascii="Arial" w:eastAsia="Times New Roman" w:hAnsi="Arial" w:cs="Arial"/>
          <w:sz w:val="24"/>
          <w:szCs w:val="24"/>
          <w:lang w:eastAsia="en-GB"/>
        </w:rPr>
        <w:t xml:space="preserve"> </w:t>
      </w:r>
      <w:r w:rsidRPr="00177D26">
        <w:rPr>
          <w:rFonts w:ascii="Arial" w:hAnsi="Arial" w:cs="Arial"/>
          <w:sz w:val="24"/>
          <w:szCs w:val="24"/>
          <w:shd w:val="clear" w:color="auto" w:fill="FFFFFF"/>
        </w:rPr>
        <w:t xml:space="preserve">being confident enough </w:t>
      </w:r>
      <w:r>
        <w:rPr>
          <w:rFonts w:ascii="Arial" w:hAnsi="Arial" w:cs="Arial"/>
          <w:sz w:val="24"/>
          <w:szCs w:val="24"/>
          <w:shd w:val="clear" w:color="auto" w:fill="FFFFFF"/>
        </w:rPr>
        <w:t xml:space="preserve">with </w:t>
      </w:r>
      <w:r w:rsidRPr="00177D26">
        <w:rPr>
          <w:rFonts w:ascii="Arial" w:hAnsi="Arial" w:cs="Arial"/>
          <w:sz w:val="24"/>
          <w:szCs w:val="24"/>
          <w:shd w:val="clear" w:color="auto" w:fill="FFFFFF"/>
        </w:rPr>
        <w:t>their own ability and experience to mentor people who are more junior to them</w:t>
      </w:r>
      <w:r>
        <w:rPr>
          <w:rFonts w:ascii="Arial" w:hAnsi="Arial" w:cs="Arial"/>
          <w:sz w:val="24"/>
          <w:szCs w:val="24"/>
          <w:shd w:val="clear" w:color="auto" w:fill="FFFFFF"/>
        </w:rPr>
        <w:t>.</w:t>
      </w:r>
      <w:r w:rsidRPr="00177D26">
        <w:rPr>
          <w:rFonts w:ascii="Arial" w:eastAsia="Times New Roman" w:hAnsi="Arial" w:cs="Arial"/>
          <w:sz w:val="24"/>
          <w:szCs w:val="24"/>
          <w:lang w:eastAsia="en-GB"/>
        </w:rPr>
        <w:t xml:space="preserve"> </w:t>
      </w:r>
    </w:p>
    <w:p w14:paraId="5BD74143" w14:textId="77777777" w:rsidR="00D97836" w:rsidRPr="00177D26" w:rsidRDefault="00D97836" w:rsidP="00D97836">
      <w:pPr>
        <w:pStyle w:val="ListParagraph"/>
        <w:numPr>
          <w:ilvl w:val="0"/>
          <w:numId w:val="5"/>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Skilled Influencer – Practices being influential to receive support from all interested parties </w:t>
      </w:r>
      <w:proofErr w:type="gramStart"/>
      <w:r w:rsidRPr="00177D26">
        <w:rPr>
          <w:rFonts w:ascii="Arial" w:eastAsia="Times New Roman" w:hAnsi="Arial" w:cs="Arial"/>
          <w:sz w:val="24"/>
          <w:szCs w:val="24"/>
          <w:lang w:eastAsia="en-GB"/>
        </w:rPr>
        <w:t>e.g.</w:t>
      </w:r>
      <w:proofErr w:type="gramEnd"/>
      <w:r w:rsidRPr="00177D26">
        <w:rPr>
          <w:rFonts w:ascii="Arial" w:eastAsia="Times New Roman" w:hAnsi="Arial" w:cs="Arial"/>
          <w:sz w:val="24"/>
          <w:szCs w:val="24"/>
          <w:lang w:eastAsia="en-GB"/>
        </w:rPr>
        <w:t xml:space="preserve"> being responsive to any feedback that has been received </w:t>
      </w:r>
    </w:p>
    <w:p w14:paraId="6BEF9FD2" w14:textId="77777777" w:rsidR="00D97836" w:rsidRPr="00177D26" w:rsidRDefault="00D97836" w:rsidP="00D97836">
      <w:pPr>
        <w:pStyle w:val="ListParagraph"/>
        <w:numPr>
          <w:ilvl w:val="0"/>
          <w:numId w:val="5"/>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Courage to Challenge – Speaks up and shows confidence when required</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e.</w:t>
      </w:r>
      <w:r w:rsidRPr="00177D26">
        <w:rPr>
          <w:rFonts w:ascii="Arial" w:eastAsia="Times New Roman" w:hAnsi="Arial" w:cs="Arial"/>
          <w:sz w:val="24"/>
          <w:szCs w:val="24"/>
          <w:lang w:eastAsia="en-GB"/>
        </w:rPr>
        <w:t>g.</w:t>
      </w:r>
      <w:proofErr w:type="gramEnd"/>
      <w:r w:rsidRPr="00177D26">
        <w:rPr>
          <w:rFonts w:ascii="Arial" w:hAnsi="Arial" w:cs="Arial"/>
          <w:sz w:val="24"/>
          <w:szCs w:val="24"/>
          <w:shd w:val="clear" w:color="auto" w:fill="FFFFFF"/>
        </w:rPr>
        <w:t xml:space="preserve"> in situations where there is a particularly difficult employee</w:t>
      </w:r>
      <w:r>
        <w:rPr>
          <w:rFonts w:ascii="Arial" w:hAnsi="Arial" w:cs="Arial"/>
          <w:sz w:val="24"/>
          <w:szCs w:val="24"/>
          <w:shd w:val="clear" w:color="auto" w:fill="FFFFFF"/>
        </w:rPr>
        <w:t>,</w:t>
      </w:r>
      <w:r w:rsidRPr="00177D26">
        <w:rPr>
          <w:rFonts w:ascii="Arial" w:hAnsi="Arial" w:cs="Arial"/>
          <w:sz w:val="24"/>
          <w:szCs w:val="24"/>
          <w:shd w:val="clear" w:color="auto" w:fill="FFFFFF"/>
        </w:rPr>
        <w:t xml:space="preserve"> </w:t>
      </w:r>
      <w:r w:rsidRPr="00177D26">
        <w:rPr>
          <w:rStyle w:val="Strong"/>
          <w:rFonts w:ascii="Arial" w:hAnsi="Arial" w:cs="Arial"/>
          <w:sz w:val="24"/>
          <w:szCs w:val="24"/>
          <w:shd w:val="clear" w:color="auto" w:fill="FFFFFF"/>
        </w:rPr>
        <w:t>HR</w:t>
      </w:r>
      <w:r w:rsidRPr="00871D0F">
        <w:rPr>
          <w:rStyle w:val="Strong"/>
          <w:rFonts w:ascii="Arial" w:hAnsi="Arial" w:cs="Arial"/>
          <w:sz w:val="24"/>
          <w:szCs w:val="24"/>
          <w:shd w:val="clear" w:color="auto" w:fill="FFFFFF"/>
        </w:rPr>
        <w:t xml:space="preserve"> professionals</w:t>
      </w:r>
      <w:r w:rsidRPr="00177D26">
        <w:rPr>
          <w:rStyle w:val="Strong"/>
          <w:rFonts w:ascii="Arial" w:hAnsi="Arial" w:cs="Arial"/>
          <w:sz w:val="24"/>
          <w:szCs w:val="24"/>
          <w:shd w:val="clear" w:color="auto" w:fill="FFFFFF"/>
        </w:rPr>
        <w:t xml:space="preserve"> </w:t>
      </w:r>
      <w:r w:rsidRPr="00177D26">
        <w:rPr>
          <w:rFonts w:ascii="Arial" w:hAnsi="Arial" w:cs="Arial"/>
          <w:sz w:val="24"/>
          <w:szCs w:val="24"/>
          <w:shd w:val="clear" w:color="auto" w:fill="FFFFFF"/>
        </w:rPr>
        <w:t>keep their emotions in control and challenge the situation calmly and rationally.</w:t>
      </w:r>
    </w:p>
    <w:p w14:paraId="62D33E7D" w14:textId="77777777" w:rsidR="00D97836" w:rsidRPr="00177D26" w:rsidRDefault="00D97836" w:rsidP="00D97836">
      <w:pPr>
        <w:pStyle w:val="ListParagraph"/>
        <w:numPr>
          <w:ilvl w:val="0"/>
          <w:numId w:val="5"/>
        </w:numPr>
        <w:shd w:val="clear" w:color="auto" w:fill="FFFFFF"/>
        <w:spacing w:after="0" w:line="240" w:lineRule="auto"/>
        <w:rPr>
          <w:rFonts w:ascii="Arial" w:eastAsia="Times New Roman" w:hAnsi="Arial" w:cs="Arial"/>
          <w:sz w:val="24"/>
          <w:szCs w:val="24"/>
          <w:lang w:eastAsia="en-GB"/>
        </w:rPr>
      </w:pPr>
      <w:r w:rsidRPr="00177D26">
        <w:rPr>
          <w:rFonts w:ascii="Arial" w:hAnsi="Arial" w:cs="Arial"/>
          <w:sz w:val="24"/>
          <w:szCs w:val="24"/>
          <w:shd w:val="clear" w:color="auto" w:fill="FFFFFF"/>
        </w:rPr>
        <w:t xml:space="preserve">Personally Creditable - </w:t>
      </w:r>
      <w:r w:rsidRPr="00177D26">
        <w:rPr>
          <w:rFonts w:ascii="Arial" w:hAnsi="Arial" w:cs="Arial"/>
          <w:sz w:val="24"/>
          <w:szCs w:val="24"/>
        </w:rPr>
        <w:t xml:space="preserve">Being professional by combining HR and commercial knowledge </w:t>
      </w:r>
      <w:proofErr w:type="gramStart"/>
      <w:r w:rsidRPr="00177D26">
        <w:rPr>
          <w:rFonts w:ascii="Arial" w:hAnsi="Arial" w:cs="Arial"/>
          <w:sz w:val="24"/>
          <w:szCs w:val="24"/>
        </w:rPr>
        <w:t>e.g.</w:t>
      </w:r>
      <w:proofErr w:type="gramEnd"/>
      <w:r w:rsidRPr="00177D26">
        <w:rPr>
          <w:rFonts w:ascii="Arial" w:hAnsi="Arial" w:cs="Arial"/>
          <w:sz w:val="24"/>
          <w:szCs w:val="24"/>
        </w:rPr>
        <w:t xml:space="preserve"> Being trustworthy, without this, the HR function would not be respected within the business</w:t>
      </w:r>
    </w:p>
    <w:p w14:paraId="5D111D59" w14:textId="77777777" w:rsidR="00D97836" w:rsidRPr="00177D26" w:rsidRDefault="00D97836" w:rsidP="00D97836">
      <w:pPr>
        <w:pStyle w:val="ListParagraph"/>
        <w:numPr>
          <w:ilvl w:val="0"/>
          <w:numId w:val="5"/>
        </w:numPr>
        <w:shd w:val="clear" w:color="auto" w:fill="FFFFFF"/>
        <w:spacing w:after="0" w:line="240" w:lineRule="auto"/>
        <w:rPr>
          <w:rFonts w:ascii="Arial" w:eastAsia="Times New Roman" w:hAnsi="Arial" w:cs="Arial"/>
          <w:sz w:val="24"/>
          <w:szCs w:val="24"/>
          <w:lang w:eastAsia="en-GB"/>
        </w:rPr>
      </w:pPr>
      <w:r w:rsidRPr="00177D26">
        <w:rPr>
          <w:rFonts w:ascii="Arial" w:eastAsia="Times New Roman" w:hAnsi="Arial" w:cs="Arial"/>
          <w:sz w:val="24"/>
          <w:szCs w:val="24"/>
          <w:lang w:eastAsia="en-GB"/>
        </w:rPr>
        <w:t xml:space="preserve">Collaborative – To operate efficiently, the HR function should be able to work with employees in all departments </w:t>
      </w:r>
      <w:proofErr w:type="gramStart"/>
      <w:r w:rsidRPr="00177D26">
        <w:rPr>
          <w:rFonts w:ascii="Arial" w:eastAsia="Times New Roman" w:hAnsi="Arial" w:cs="Arial"/>
          <w:sz w:val="24"/>
          <w:szCs w:val="24"/>
          <w:lang w:eastAsia="en-GB"/>
        </w:rPr>
        <w:t>e.g.</w:t>
      </w:r>
      <w:proofErr w:type="gramEnd"/>
      <w:r w:rsidRPr="00177D26">
        <w:rPr>
          <w:rFonts w:ascii="Arial" w:eastAsia="Times New Roman" w:hAnsi="Arial" w:cs="Arial"/>
          <w:sz w:val="24"/>
          <w:szCs w:val="24"/>
          <w:lang w:eastAsia="en-GB"/>
        </w:rPr>
        <w:t xml:space="preserve"> when addressing the needs and concerns of the workforce</w:t>
      </w:r>
      <w:r>
        <w:rPr>
          <w:rFonts w:ascii="Arial" w:eastAsia="Times New Roman" w:hAnsi="Arial" w:cs="Arial"/>
          <w:sz w:val="24"/>
          <w:szCs w:val="24"/>
          <w:lang w:eastAsia="en-GB"/>
        </w:rPr>
        <w:t xml:space="preserve">, </w:t>
      </w:r>
      <w:r w:rsidRPr="00177D26">
        <w:rPr>
          <w:rFonts w:ascii="Arial" w:eastAsia="Times New Roman" w:hAnsi="Arial" w:cs="Arial"/>
          <w:sz w:val="24"/>
          <w:szCs w:val="24"/>
          <w:lang w:eastAsia="en-GB"/>
        </w:rPr>
        <w:t>HR ha</w:t>
      </w:r>
      <w:r>
        <w:rPr>
          <w:rFonts w:ascii="Arial" w:eastAsia="Times New Roman" w:hAnsi="Arial" w:cs="Arial"/>
          <w:sz w:val="24"/>
          <w:szCs w:val="24"/>
          <w:lang w:eastAsia="en-GB"/>
        </w:rPr>
        <w:t>ve</w:t>
      </w:r>
      <w:r w:rsidRPr="00177D26">
        <w:rPr>
          <w:rFonts w:ascii="Arial" w:eastAsia="Times New Roman" w:hAnsi="Arial" w:cs="Arial"/>
          <w:sz w:val="24"/>
          <w:szCs w:val="24"/>
          <w:lang w:eastAsia="en-GB"/>
        </w:rPr>
        <w:t xml:space="preserve"> the tools and knowledge </w:t>
      </w:r>
      <w:r>
        <w:rPr>
          <w:rFonts w:ascii="Arial" w:eastAsia="Times New Roman" w:hAnsi="Arial" w:cs="Arial"/>
          <w:sz w:val="24"/>
          <w:szCs w:val="24"/>
          <w:lang w:eastAsia="en-GB"/>
        </w:rPr>
        <w:t xml:space="preserve">to assist </w:t>
      </w:r>
      <w:r w:rsidRPr="00177D26">
        <w:rPr>
          <w:rFonts w:ascii="Arial" w:eastAsia="Times New Roman" w:hAnsi="Arial" w:cs="Arial"/>
          <w:sz w:val="24"/>
          <w:szCs w:val="24"/>
          <w:lang w:eastAsia="en-GB"/>
        </w:rPr>
        <w:t xml:space="preserve">managers </w:t>
      </w:r>
      <w:r>
        <w:rPr>
          <w:rFonts w:ascii="Arial" w:eastAsia="Times New Roman" w:hAnsi="Arial" w:cs="Arial"/>
          <w:sz w:val="24"/>
          <w:szCs w:val="24"/>
          <w:lang w:eastAsia="en-GB"/>
        </w:rPr>
        <w:t xml:space="preserve">who </w:t>
      </w:r>
      <w:r w:rsidRPr="00177D26">
        <w:rPr>
          <w:rFonts w:ascii="Arial" w:eastAsia="Times New Roman" w:hAnsi="Arial" w:cs="Arial"/>
          <w:sz w:val="24"/>
          <w:szCs w:val="24"/>
          <w:lang w:eastAsia="en-GB"/>
        </w:rPr>
        <w:t>are well positioned in their own departments.</w:t>
      </w:r>
    </w:p>
    <w:p w14:paraId="749FB44C" w14:textId="77777777" w:rsidR="00D97836" w:rsidRPr="00177D26" w:rsidRDefault="00D97836" w:rsidP="00D97836">
      <w:pPr>
        <w:pStyle w:val="ListParagraph"/>
        <w:numPr>
          <w:ilvl w:val="0"/>
          <w:numId w:val="5"/>
        </w:numPr>
        <w:shd w:val="clear" w:color="auto" w:fill="FFFFFF"/>
        <w:spacing w:after="0" w:line="240" w:lineRule="auto"/>
        <w:rPr>
          <w:rFonts w:ascii="Arial" w:hAnsi="Arial" w:cs="Arial"/>
          <w:sz w:val="24"/>
          <w:szCs w:val="24"/>
          <w:shd w:val="clear" w:color="auto" w:fill="FFFFFF"/>
        </w:rPr>
      </w:pPr>
      <w:r w:rsidRPr="00177D26">
        <w:rPr>
          <w:rFonts w:ascii="Arial" w:eastAsia="Times New Roman" w:hAnsi="Arial" w:cs="Arial"/>
          <w:sz w:val="24"/>
          <w:szCs w:val="24"/>
          <w:lang w:eastAsia="en-GB"/>
        </w:rPr>
        <w:t>Driven to Deliver – Carrying out what is best for the organisation by achieving the best results possible</w:t>
      </w:r>
      <w:r>
        <w:rPr>
          <w:rFonts w:ascii="Arial" w:eastAsia="Times New Roman" w:hAnsi="Arial" w:cs="Arial"/>
          <w:sz w:val="24"/>
          <w:szCs w:val="24"/>
          <w:lang w:eastAsia="en-GB"/>
        </w:rPr>
        <w:t xml:space="preserve"> -</w:t>
      </w:r>
      <w:r w:rsidRPr="00177D26">
        <w:rPr>
          <w:rFonts w:ascii="Arial" w:eastAsia="Times New Roman" w:hAnsi="Arial" w:cs="Arial"/>
          <w:sz w:val="24"/>
          <w:szCs w:val="24"/>
          <w:lang w:eastAsia="en-GB"/>
        </w:rPr>
        <w:t xml:space="preserve"> this demonstrates resourcefulness and strength of character </w:t>
      </w:r>
      <w:proofErr w:type="gramStart"/>
      <w:r>
        <w:rPr>
          <w:rFonts w:ascii="Arial" w:eastAsia="Times New Roman" w:hAnsi="Arial" w:cs="Arial"/>
          <w:sz w:val="24"/>
          <w:szCs w:val="24"/>
          <w:lang w:eastAsia="en-GB"/>
        </w:rPr>
        <w:t>e.g.</w:t>
      </w:r>
      <w:proofErr w:type="gramEnd"/>
      <w:r w:rsidRPr="00177D26">
        <w:rPr>
          <w:rFonts w:ascii="Arial" w:eastAsia="Times New Roman" w:hAnsi="Arial" w:cs="Arial"/>
          <w:sz w:val="24"/>
          <w:szCs w:val="24"/>
          <w:lang w:eastAsia="en-GB"/>
        </w:rPr>
        <w:t xml:space="preserve"> when leading HR project</w:t>
      </w:r>
      <w:r>
        <w:rPr>
          <w:rFonts w:ascii="Arial" w:eastAsia="Times New Roman" w:hAnsi="Arial" w:cs="Arial"/>
          <w:sz w:val="24"/>
          <w:szCs w:val="24"/>
          <w:lang w:eastAsia="en-GB"/>
        </w:rPr>
        <w:t>s.</w:t>
      </w:r>
      <w:r w:rsidRPr="00177D26">
        <w:rPr>
          <w:rFonts w:ascii="Arial" w:eastAsia="Times New Roman" w:hAnsi="Arial" w:cs="Arial"/>
          <w:sz w:val="24"/>
          <w:szCs w:val="24"/>
          <w:lang w:eastAsia="en-GB"/>
        </w:rPr>
        <w:t xml:space="preserve"> </w:t>
      </w:r>
    </w:p>
    <w:p w14:paraId="2DD4C710" w14:textId="77777777" w:rsidR="00D97836" w:rsidRPr="00177D26" w:rsidRDefault="00D97836" w:rsidP="00D97836">
      <w:pPr>
        <w:rPr>
          <w:rFonts w:ascii="Arial" w:hAnsi="Arial" w:cs="Arial"/>
          <w:sz w:val="24"/>
          <w:szCs w:val="24"/>
          <w:u w:val="single"/>
          <w:shd w:val="clear" w:color="auto" w:fill="FFFFFF"/>
        </w:rPr>
      </w:pPr>
    </w:p>
    <w:p w14:paraId="56E5899A" w14:textId="77777777" w:rsidR="00D97836" w:rsidRPr="00177D26" w:rsidRDefault="00D97836" w:rsidP="00D97836">
      <w:pPr>
        <w:rPr>
          <w:rFonts w:ascii="Arial" w:hAnsi="Arial" w:cs="Arial"/>
          <w:sz w:val="24"/>
          <w:szCs w:val="24"/>
          <w:u w:val="single"/>
          <w:shd w:val="clear" w:color="auto" w:fill="FFFFFF"/>
        </w:rPr>
      </w:pPr>
      <w:r w:rsidRPr="00177D26">
        <w:rPr>
          <w:rFonts w:ascii="Arial" w:hAnsi="Arial" w:cs="Arial"/>
          <w:sz w:val="24"/>
          <w:szCs w:val="24"/>
          <w:u w:val="single"/>
          <w:shd w:val="clear" w:color="auto" w:fill="FFFFFF"/>
        </w:rPr>
        <w:t>Conclusion</w:t>
      </w:r>
    </w:p>
    <w:p w14:paraId="3EDCBC27" w14:textId="77777777" w:rsidR="00D97836" w:rsidRPr="00177D26" w:rsidRDefault="00D97836" w:rsidP="00D97836">
      <w:pPr>
        <w:rPr>
          <w:rFonts w:ascii="Arial" w:hAnsi="Arial" w:cs="Arial"/>
          <w:sz w:val="24"/>
          <w:szCs w:val="24"/>
          <w:shd w:val="clear" w:color="auto" w:fill="FFFFFF"/>
        </w:rPr>
      </w:pPr>
      <w:r w:rsidRPr="00177D26">
        <w:rPr>
          <w:rFonts w:ascii="Arial" w:hAnsi="Arial" w:cs="Arial"/>
          <w:sz w:val="24"/>
          <w:szCs w:val="24"/>
          <w:shd w:val="clear" w:color="auto" w:fill="FFFFFF"/>
        </w:rPr>
        <w:t xml:space="preserve">The </w:t>
      </w:r>
      <w:r>
        <w:rPr>
          <w:rFonts w:ascii="Arial" w:hAnsi="Arial" w:cs="Arial"/>
          <w:sz w:val="24"/>
          <w:szCs w:val="24"/>
          <w:shd w:val="clear" w:color="auto" w:fill="FFFFFF"/>
        </w:rPr>
        <w:t>HRPM c</w:t>
      </w:r>
      <w:r w:rsidRPr="00177D26">
        <w:rPr>
          <w:rFonts w:ascii="Arial" w:hAnsi="Arial" w:cs="Arial"/>
          <w:sz w:val="24"/>
          <w:szCs w:val="24"/>
          <w:shd w:val="clear" w:color="auto" w:fill="FFFFFF"/>
        </w:rPr>
        <w:t xml:space="preserve">an be used for several different reasons when working in HR </w:t>
      </w:r>
      <w:r>
        <w:rPr>
          <w:rFonts w:ascii="Arial" w:hAnsi="Arial" w:cs="Arial"/>
          <w:sz w:val="24"/>
          <w:szCs w:val="24"/>
          <w:shd w:val="clear" w:color="auto" w:fill="FFFFFF"/>
        </w:rPr>
        <w:t>e.g.</w:t>
      </w:r>
    </w:p>
    <w:p w14:paraId="352AEA87" w14:textId="77777777" w:rsidR="00D97836" w:rsidRPr="00177D26" w:rsidRDefault="00D97836" w:rsidP="00D97836">
      <w:pPr>
        <w:pStyle w:val="ListParagraph"/>
        <w:numPr>
          <w:ilvl w:val="0"/>
          <w:numId w:val="2"/>
        </w:numPr>
        <w:rPr>
          <w:rFonts w:ascii="Arial" w:hAnsi="Arial" w:cs="Arial"/>
          <w:sz w:val="24"/>
          <w:szCs w:val="24"/>
          <w:shd w:val="clear" w:color="auto" w:fill="FFFFFF"/>
        </w:rPr>
      </w:pPr>
      <w:r w:rsidRPr="00177D26">
        <w:rPr>
          <w:rFonts w:ascii="Arial" w:hAnsi="Arial" w:cs="Arial"/>
          <w:sz w:val="24"/>
          <w:szCs w:val="24"/>
          <w:shd w:val="clear" w:color="auto" w:fill="FFFFFF"/>
        </w:rPr>
        <w:t>Interview planning</w:t>
      </w:r>
    </w:p>
    <w:p w14:paraId="4A740606" w14:textId="77777777" w:rsidR="00D97836" w:rsidRPr="00177D26" w:rsidRDefault="00D97836" w:rsidP="00D97836">
      <w:pPr>
        <w:pStyle w:val="ListParagraph"/>
        <w:numPr>
          <w:ilvl w:val="0"/>
          <w:numId w:val="2"/>
        </w:numPr>
        <w:rPr>
          <w:rFonts w:ascii="Arial" w:hAnsi="Arial" w:cs="Arial"/>
          <w:sz w:val="24"/>
          <w:szCs w:val="24"/>
          <w:shd w:val="clear" w:color="auto" w:fill="FFFFFF"/>
        </w:rPr>
      </w:pPr>
      <w:r w:rsidRPr="00177D26">
        <w:rPr>
          <w:rFonts w:ascii="Arial" w:hAnsi="Arial" w:cs="Arial"/>
          <w:sz w:val="24"/>
          <w:szCs w:val="24"/>
          <w:shd w:val="clear" w:color="auto" w:fill="FFFFFF"/>
        </w:rPr>
        <w:t>When looking for a new career</w:t>
      </w:r>
    </w:p>
    <w:p w14:paraId="6017EADF" w14:textId="77777777" w:rsidR="00D97836" w:rsidRPr="00177D26" w:rsidRDefault="00D97836" w:rsidP="00D97836">
      <w:pPr>
        <w:pStyle w:val="ListParagraph"/>
        <w:numPr>
          <w:ilvl w:val="0"/>
          <w:numId w:val="2"/>
        </w:numPr>
        <w:rPr>
          <w:rFonts w:ascii="Arial" w:hAnsi="Arial" w:cs="Arial"/>
          <w:sz w:val="24"/>
          <w:szCs w:val="24"/>
          <w:shd w:val="clear" w:color="auto" w:fill="FFFFFF"/>
        </w:rPr>
      </w:pPr>
      <w:r w:rsidRPr="00177D26">
        <w:rPr>
          <w:rFonts w:ascii="Arial" w:hAnsi="Arial" w:cs="Arial"/>
          <w:sz w:val="24"/>
          <w:szCs w:val="24"/>
          <w:shd w:val="clear" w:color="auto" w:fill="FFFFFF"/>
        </w:rPr>
        <w:t>Learning about the HR profession</w:t>
      </w:r>
    </w:p>
    <w:p w14:paraId="109A4CEC" w14:textId="77777777" w:rsidR="00D97836" w:rsidRPr="00177D26" w:rsidRDefault="00D97836" w:rsidP="00D97836">
      <w:pPr>
        <w:pStyle w:val="ListParagraph"/>
        <w:numPr>
          <w:ilvl w:val="0"/>
          <w:numId w:val="2"/>
        </w:numPr>
        <w:rPr>
          <w:rFonts w:ascii="Arial" w:hAnsi="Arial" w:cs="Arial"/>
          <w:sz w:val="24"/>
          <w:szCs w:val="24"/>
          <w:shd w:val="clear" w:color="auto" w:fill="FFFFFF"/>
        </w:rPr>
      </w:pPr>
      <w:r w:rsidRPr="00177D26">
        <w:rPr>
          <w:rFonts w:ascii="Arial" w:hAnsi="Arial" w:cs="Arial"/>
          <w:sz w:val="24"/>
          <w:szCs w:val="24"/>
          <w:shd w:val="clear" w:color="auto" w:fill="FFFFFF"/>
        </w:rPr>
        <w:lastRenderedPageBreak/>
        <w:t>Personal development planning</w:t>
      </w:r>
    </w:p>
    <w:p w14:paraId="0A85C065" w14:textId="77777777" w:rsidR="00D97836" w:rsidRPr="00177D26" w:rsidRDefault="00D97836" w:rsidP="00D97836">
      <w:pPr>
        <w:rPr>
          <w:rFonts w:ascii="Arial" w:hAnsi="Arial" w:cs="Arial"/>
          <w:sz w:val="24"/>
          <w:szCs w:val="24"/>
          <w:shd w:val="clear" w:color="auto" w:fill="FFFFFF"/>
        </w:rPr>
      </w:pPr>
      <w:r w:rsidRPr="00177D26">
        <w:rPr>
          <w:rFonts w:ascii="Arial" w:hAnsi="Arial" w:cs="Arial"/>
          <w:sz w:val="24"/>
          <w:szCs w:val="24"/>
          <w:shd w:val="clear" w:color="auto" w:fill="FFFFFF"/>
        </w:rPr>
        <w:t>The map can also assist organisations by:</w:t>
      </w:r>
    </w:p>
    <w:p w14:paraId="4832A12E" w14:textId="77777777" w:rsidR="00D97836" w:rsidRPr="00177D26" w:rsidRDefault="00D97836" w:rsidP="00D97836">
      <w:pPr>
        <w:pStyle w:val="ListParagraph"/>
        <w:numPr>
          <w:ilvl w:val="0"/>
          <w:numId w:val="3"/>
        </w:numPr>
        <w:rPr>
          <w:rFonts w:ascii="Arial" w:hAnsi="Arial" w:cs="Arial"/>
          <w:sz w:val="24"/>
          <w:szCs w:val="24"/>
          <w:shd w:val="clear" w:color="auto" w:fill="FFFFFF"/>
        </w:rPr>
      </w:pPr>
      <w:r w:rsidRPr="00177D26">
        <w:rPr>
          <w:rFonts w:ascii="Arial" w:hAnsi="Arial" w:cs="Arial"/>
          <w:sz w:val="24"/>
          <w:szCs w:val="24"/>
          <w:shd w:val="clear" w:color="auto" w:fill="FFFFFF"/>
        </w:rPr>
        <w:t>Identifying which areas of the business requires development</w:t>
      </w:r>
    </w:p>
    <w:p w14:paraId="595E4E48" w14:textId="77777777" w:rsidR="00D97836" w:rsidRPr="00177D26" w:rsidRDefault="00D97836" w:rsidP="00D97836">
      <w:pPr>
        <w:pStyle w:val="ListParagraph"/>
        <w:numPr>
          <w:ilvl w:val="0"/>
          <w:numId w:val="3"/>
        </w:numPr>
        <w:rPr>
          <w:rFonts w:ascii="Arial" w:hAnsi="Arial" w:cs="Arial"/>
          <w:sz w:val="24"/>
          <w:szCs w:val="24"/>
          <w:shd w:val="clear" w:color="auto" w:fill="FFFFFF"/>
        </w:rPr>
      </w:pPr>
      <w:r w:rsidRPr="00177D26">
        <w:rPr>
          <w:rFonts w:ascii="Arial" w:hAnsi="Arial" w:cs="Arial"/>
          <w:sz w:val="24"/>
          <w:szCs w:val="24"/>
          <w:shd w:val="clear" w:color="auto" w:fill="FFFFFF"/>
        </w:rPr>
        <w:t>By focussing on improving organisational behaviours</w:t>
      </w:r>
    </w:p>
    <w:p w14:paraId="11EE0191" w14:textId="77777777" w:rsidR="00D97836" w:rsidRPr="00177D26" w:rsidRDefault="00D97836" w:rsidP="00D97836">
      <w:pPr>
        <w:pStyle w:val="ListParagraph"/>
        <w:numPr>
          <w:ilvl w:val="0"/>
          <w:numId w:val="3"/>
        </w:numPr>
        <w:rPr>
          <w:rFonts w:ascii="Arial" w:hAnsi="Arial" w:cs="Arial"/>
          <w:sz w:val="24"/>
          <w:szCs w:val="24"/>
          <w:shd w:val="clear" w:color="auto" w:fill="FFFFFF"/>
        </w:rPr>
      </w:pPr>
      <w:r w:rsidRPr="00177D26">
        <w:rPr>
          <w:rFonts w:ascii="Arial" w:hAnsi="Arial" w:cs="Arial"/>
          <w:sz w:val="24"/>
          <w:szCs w:val="24"/>
          <w:shd w:val="clear" w:color="auto" w:fill="FFFFFF"/>
        </w:rPr>
        <w:t>By bringing to the forefront what skills are required for an organisation to succeed</w:t>
      </w:r>
    </w:p>
    <w:p w14:paraId="72BED03E" w14:textId="77777777" w:rsidR="00D97836" w:rsidRPr="00177D26" w:rsidRDefault="00D97836" w:rsidP="00D97836">
      <w:pPr>
        <w:rPr>
          <w:rFonts w:ascii="Arial" w:hAnsi="Arial" w:cs="Arial"/>
          <w:sz w:val="24"/>
          <w:szCs w:val="24"/>
          <w:shd w:val="clear" w:color="auto" w:fill="FFFFFF"/>
        </w:rPr>
      </w:pPr>
      <w:r w:rsidRPr="00177D26">
        <w:rPr>
          <w:rFonts w:ascii="Arial" w:hAnsi="Arial" w:cs="Arial"/>
          <w:sz w:val="24"/>
          <w:szCs w:val="24"/>
          <w:shd w:val="clear" w:color="auto" w:fill="FFFFFF"/>
        </w:rPr>
        <w:t>The map benefits not just the HR professional but also the business in which they work by providing individuals with the knowledge and skills needed to complete their roles to the best of their ability.</w:t>
      </w:r>
    </w:p>
    <w:p w14:paraId="1D47E00C" w14:textId="77777777" w:rsidR="00D97836" w:rsidRPr="00177D26" w:rsidRDefault="00D97836" w:rsidP="00D97836">
      <w:pPr>
        <w:rPr>
          <w:rFonts w:ascii="Arial" w:hAnsi="Arial" w:cs="Arial"/>
          <w:sz w:val="24"/>
          <w:szCs w:val="24"/>
          <w:shd w:val="clear" w:color="auto" w:fill="FFFFFF"/>
        </w:rPr>
      </w:pPr>
    </w:p>
    <w:p w14:paraId="696AFA35" w14:textId="77777777" w:rsidR="00D97836" w:rsidRPr="00177D26" w:rsidRDefault="00D97836" w:rsidP="00D97836">
      <w:pPr>
        <w:rPr>
          <w:rFonts w:ascii="Arial" w:hAnsi="Arial" w:cs="Arial"/>
          <w:sz w:val="24"/>
          <w:szCs w:val="24"/>
          <w:shd w:val="clear" w:color="auto" w:fill="FFFFFF"/>
        </w:rPr>
      </w:pPr>
    </w:p>
    <w:p w14:paraId="4F203431" w14:textId="77777777" w:rsidR="00D97836" w:rsidRPr="001404A2" w:rsidRDefault="00D97836" w:rsidP="00D97836">
      <w:pPr>
        <w:rPr>
          <w:rFonts w:ascii="Arial" w:hAnsi="Arial" w:cs="Arial"/>
          <w:sz w:val="24"/>
          <w:szCs w:val="24"/>
          <w:u w:val="single"/>
        </w:rPr>
      </w:pPr>
      <w:r w:rsidRPr="001404A2">
        <w:rPr>
          <w:rFonts w:ascii="Arial" w:hAnsi="Arial" w:cs="Arial"/>
          <w:sz w:val="24"/>
          <w:szCs w:val="24"/>
          <w:u w:val="single"/>
        </w:rPr>
        <w:t>References:</w:t>
      </w:r>
    </w:p>
    <w:p w14:paraId="217F151E" w14:textId="2C7D6FC8" w:rsidR="00D97836" w:rsidRPr="00177D26" w:rsidRDefault="001404A2" w:rsidP="00D97836">
      <w:pPr>
        <w:rPr>
          <w:rFonts w:ascii="Arial" w:hAnsi="Arial" w:cs="Arial"/>
          <w:sz w:val="24"/>
          <w:szCs w:val="24"/>
        </w:rPr>
      </w:pPr>
      <w:r w:rsidRPr="001404A2">
        <w:rPr>
          <w:rFonts w:ascii="Arial" w:hAnsi="Arial" w:cs="Arial"/>
          <w:sz w:val="24"/>
          <w:szCs w:val="24"/>
        </w:rPr>
        <w:t>2013 Profession Map</w:t>
      </w:r>
      <w:r w:rsidR="00D97836" w:rsidRPr="00177D26">
        <w:rPr>
          <w:rFonts w:ascii="Arial" w:hAnsi="Arial" w:cs="Arial"/>
          <w:sz w:val="24"/>
          <w:szCs w:val="24"/>
        </w:rPr>
        <w:t xml:space="preserve"> - Chartered Institute of Personnel and Development 2020, 151 The Broadway, London SW19 1JQ, UK Incorporated by Royal Charter, Registered Charity no. 1079797</w:t>
      </w:r>
    </w:p>
    <w:p w14:paraId="4B05B968" w14:textId="77777777" w:rsidR="00D97836" w:rsidRPr="00177D26" w:rsidRDefault="00D97836" w:rsidP="00D97836">
      <w:pPr>
        <w:rPr>
          <w:rFonts w:ascii="Arial" w:hAnsi="Arial" w:cs="Arial"/>
          <w:sz w:val="24"/>
          <w:szCs w:val="24"/>
        </w:rPr>
      </w:pPr>
      <w:r w:rsidRPr="00177D26">
        <w:rPr>
          <w:rFonts w:ascii="Arial" w:hAnsi="Arial" w:cs="Arial"/>
          <w:sz w:val="24"/>
          <w:szCs w:val="24"/>
        </w:rPr>
        <w:t>The CIPD Profession Map, Our Professional Standards v 2.4 Jan 2015 p3-54</w:t>
      </w:r>
    </w:p>
    <w:p w14:paraId="616618B7" w14:textId="66984FAD" w:rsidR="001404A2" w:rsidRDefault="001404A2" w:rsidP="001404A2">
      <w:pPr>
        <w:spacing w:line="276" w:lineRule="auto"/>
        <w:rPr>
          <w:rFonts w:ascii="Arial" w:hAnsi="Arial" w:cs="Arial"/>
          <w:sz w:val="24"/>
          <w:szCs w:val="24"/>
        </w:rPr>
      </w:pPr>
      <w:r>
        <w:rPr>
          <w:rFonts w:ascii="Arial" w:hAnsi="Arial" w:cs="Arial"/>
          <w:sz w:val="24"/>
          <w:szCs w:val="24"/>
        </w:rPr>
        <w:t>Professional Map-Behaviours -</w:t>
      </w:r>
      <w:r>
        <w:rPr>
          <w:rFonts w:ascii="Arial" w:hAnsi="Arial" w:cs="Arial"/>
          <w:sz w:val="24"/>
          <w:szCs w:val="24"/>
        </w:rPr>
        <w:t xml:space="preserve"> CIPD website (accessed 13/1</w:t>
      </w:r>
      <w:r>
        <w:rPr>
          <w:rFonts w:ascii="Arial" w:hAnsi="Arial" w:cs="Arial"/>
          <w:sz w:val="24"/>
          <w:szCs w:val="24"/>
        </w:rPr>
        <w:t>1</w:t>
      </w:r>
      <w:r>
        <w:rPr>
          <w:rFonts w:ascii="Arial" w:hAnsi="Arial" w:cs="Arial"/>
          <w:sz w:val="24"/>
          <w:szCs w:val="24"/>
        </w:rPr>
        <w:t>/2020)</w:t>
      </w:r>
    </w:p>
    <w:p w14:paraId="52E41201" w14:textId="77777777" w:rsidR="00D97836" w:rsidRPr="00177D26" w:rsidRDefault="00D97836" w:rsidP="00D97836">
      <w:pPr>
        <w:rPr>
          <w:rFonts w:ascii="Arial" w:hAnsi="Arial" w:cs="Arial"/>
          <w:sz w:val="24"/>
          <w:szCs w:val="24"/>
        </w:rPr>
      </w:pPr>
    </w:p>
    <w:p w14:paraId="1293997E" w14:textId="77777777" w:rsidR="00D97836" w:rsidRPr="00177D26" w:rsidRDefault="00D97836" w:rsidP="00D97836">
      <w:pPr>
        <w:rPr>
          <w:rFonts w:ascii="Arial" w:hAnsi="Arial" w:cs="Arial"/>
          <w:sz w:val="24"/>
          <w:szCs w:val="24"/>
          <w:u w:val="single"/>
        </w:rPr>
      </w:pPr>
      <w:r w:rsidRPr="00177D26">
        <w:rPr>
          <w:rFonts w:ascii="Arial" w:hAnsi="Arial" w:cs="Arial"/>
          <w:sz w:val="24"/>
          <w:szCs w:val="24"/>
          <w:u w:val="single"/>
        </w:rPr>
        <w:t>Bibliography</w:t>
      </w:r>
    </w:p>
    <w:p w14:paraId="4374242E" w14:textId="189EE8FB" w:rsidR="00D97836" w:rsidRPr="00177D26" w:rsidRDefault="00D97836" w:rsidP="00D97836">
      <w:pPr>
        <w:rPr>
          <w:rFonts w:ascii="Arial" w:hAnsi="Arial" w:cs="Arial"/>
          <w:sz w:val="24"/>
          <w:szCs w:val="24"/>
        </w:rPr>
      </w:pPr>
      <w:r w:rsidRPr="00177D26">
        <w:rPr>
          <w:rFonts w:ascii="Arial" w:hAnsi="Arial" w:cs="Arial"/>
          <w:sz w:val="24"/>
          <w:szCs w:val="24"/>
          <w:shd w:val="clear" w:color="auto" w:fill="FFFFFF"/>
        </w:rPr>
        <w:t>Baron, A. (2011) Delivering Success on Business Objectives</w:t>
      </w:r>
      <w:r w:rsidR="003F17B8">
        <w:rPr>
          <w:rFonts w:ascii="Arial" w:hAnsi="Arial" w:cs="Arial"/>
          <w:sz w:val="24"/>
          <w:szCs w:val="24"/>
          <w:shd w:val="clear" w:color="auto" w:fill="FFFFFF"/>
        </w:rPr>
        <w:t xml:space="preserve"> </w:t>
      </w:r>
      <w:r w:rsidR="001404A2">
        <w:rPr>
          <w:rFonts w:ascii="Arial" w:hAnsi="Arial" w:cs="Arial"/>
          <w:sz w:val="24"/>
          <w:szCs w:val="24"/>
          <w:shd w:val="clear" w:color="auto" w:fill="FFFFFF"/>
        </w:rPr>
        <w:t>(</w:t>
      </w:r>
      <w:r w:rsidRPr="00177D26">
        <w:rPr>
          <w:rFonts w:ascii="Arial" w:hAnsi="Arial" w:cs="Arial"/>
          <w:sz w:val="24"/>
          <w:szCs w:val="24"/>
          <w:shd w:val="clear" w:color="auto" w:fill="FFFFFF"/>
        </w:rPr>
        <w:t>online</w:t>
      </w:r>
      <w:r w:rsidR="001404A2">
        <w:rPr>
          <w:rFonts w:ascii="Arial" w:hAnsi="Arial" w:cs="Arial"/>
          <w:sz w:val="24"/>
          <w:szCs w:val="24"/>
          <w:shd w:val="clear" w:color="auto" w:fill="FFFFFF"/>
        </w:rPr>
        <w:t xml:space="preserve"> accessed 01/12/2020)</w:t>
      </w:r>
      <w:r w:rsidRPr="00177D26">
        <w:rPr>
          <w:rFonts w:ascii="Arial" w:hAnsi="Arial" w:cs="Arial"/>
          <w:sz w:val="24"/>
          <w:szCs w:val="24"/>
          <w:shd w:val="clear" w:color="auto" w:fill="FFFFFF"/>
        </w:rPr>
        <w:t xml:space="preserve"> </w:t>
      </w:r>
    </w:p>
    <w:p w14:paraId="599CD565" w14:textId="438599F8" w:rsidR="00D97836" w:rsidRPr="00177D26" w:rsidRDefault="00D97836" w:rsidP="00D97836">
      <w:pPr>
        <w:rPr>
          <w:rFonts w:ascii="Arial" w:hAnsi="Arial" w:cs="Arial"/>
          <w:sz w:val="24"/>
          <w:szCs w:val="24"/>
        </w:rPr>
      </w:pPr>
      <w:r w:rsidRPr="00177D26">
        <w:rPr>
          <w:rFonts w:ascii="Arial" w:hAnsi="Arial" w:cs="Arial"/>
          <w:sz w:val="24"/>
          <w:szCs w:val="24"/>
        </w:rPr>
        <w:t>CIPD (2016) CIPD Profession Map</w:t>
      </w:r>
      <w:r w:rsidR="003F17B8">
        <w:rPr>
          <w:rFonts w:ascii="Arial" w:hAnsi="Arial" w:cs="Arial"/>
          <w:sz w:val="24"/>
          <w:szCs w:val="24"/>
        </w:rPr>
        <w:t xml:space="preserve"> driven to deliver</w:t>
      </w:r>
      <w:r w:rsidRPr="00177D26">
        <w:rPr>
          <w:rFonts w:ascii="Arial" w:hAnsi="Arial" w:cs="Arial"/>
          <w:sz w:val="24"/>
          <w:szCs w:val="24"/>
        </w:rPr>
        <w:t xml:space="preserve">. online </w:t>
      </w:r>
      <w:r w:rsidR="003F17B8">
        <w:rPr>
          <w:rFonts w:ascii="Arial" w:hAnsi="Arial" w:cs="Arial"/>
          <w:sz w:val="24"/>
          <w:szCs w:val="24"/>
        </w:rPr>
        <w:t>(accessed 02/12/2020)</w:t>
      </w:r>
    </w:p>
    <w:p w14:paraId="585DD15D" w14:textId="77777777" w:rsidR="003F17B8" w:rsidRDefault="00D97836" w:rsidP="00D97836">
      <w:pPr>
        <w:rPr>
          <w:rFonts w:ascii="Arial" w:hAnsi="Arial" w:cs="Arial"/>
          <w:sz w:val="24"/>
          <w:szCs w:val="24"/>
        </w:rPr>
      </w:pPr>
      <w:r w:rsidRPr="00177D26">
        <w:rPr>
          <w:rFonts w:ascii="Arial" w:hAnsi="Arial" w:cs="Arial"/>
          <w:sz w:val="24"/>
          <w:szCs w:val="24"/>
        </w:rPr>
        <w:t>Varney, J. (2011) Roles and Behaviours of Creative Process</w:t>
      </w:r>
      <w:r w:rsidR="003F17B8">
        <w:rPr>
          <w:rFonts w:ascii="Arial" w:hAnsi="Arial" w:cs="Arial"/>
          <w:sz w:val="24"/>
          <w:szCs w:val="24"/>
        </w:rPr>
        <w:t xml:space="preserve"> (</w:t>
      </w:r>
      <w:r w:rsidRPr="00177D26">
        <w:rPr>
          <w:rFonts w:ascii="Arial" w:hAnsi="Arial" w:cs="Arial"/>
          <w:sz w:val="24"/>
          <w:szCs w:val="24"/>
        </w:rPr>
        <w:t>online</w:t>
      </w:r>
      <w:r w:rsidR="003F17B8">
        <w:rPr>
          <w:rFonts w:ascii="Arial" w:hAnsi="Arial" w:cs="Arial"/>
          <w:sz w:val="24"/>
          <w:szCs w:val="24"/>
        </w:rPr>
        <w:t xml:space="preserve"> accessed 02/12/2020)</w:t>
      </w:r>
      <w:r w:rsidRPr="00177D26">
        <w:rPr>
          <w:rFonts w:ascii="Arial" w:hAnsi="Arial" w:cs="Arial"/>
          <w:sz w:val="24"/>
          <w:szCs w:val="24"/>
        </w:rPr>
        <w:t xml:space="preserve">  </w:t>
      </w:r>
    </w:p>
    <w:p w14:paraId="3E466822" w14:textId="77777777" w:rsidR="00D97836" w:rsidRPr="00177D26" w:rsidRDefault="00D97836" w:rsidP="00D97836">
      <w:pPr>
        <w:rPr>
          <w:rFonts w:ascii="Arial" w:hAnsi="Arial" w:cs="Arial"/>
          <w:sz w:val="24"/>
          <w:szCs w:val="24"/>
        </w:rPr>
      </w:pPr>
    </w:p>
    <w:p w14:paraId="2E15C6B4" w14:textId="77777777" w:rsidR="00D97836" w:rsidRPr="00177D26" w:rsidRDefault="00D97836" w:rsidP="00D97836">
      <w:pPr>
        <w:rPr>
          <w:rFonts w:ascii="Arial" w:hAnsi="Arial" w:cs="Arial"/>
          <w:sz w:val="24"/>
          <w:szCs w:val="24"/>
        </w:rPr>
      </w:pPr>
    </w:p>
    <w:p w14:paraId="1474C5E1" w14:textId="77777777" w:rsidR="00D97836" w:rsidRPr="00177D26" w:rsidRDefault="00D97836" w:rsidP="00D97836">
      <w:pPr>
        <w:rPr>
          <w:rFonts w:ascii="Arial" w:hAnsi="Arial" w:cs="Arial"/>
          <w:sz w:val="24"/>
          <w:szCs w:val="24"/>
        </w:rPr>
      </w:pPr>
    </w:p>
    <w:p w14:paraId="5ED7FE16" w14:textId="02B0F08D" w:rsidR="00D97836" w:rsidRDefault="00D97836" w:rsidP="00D97836">
      <w:pPr>
        <w:rPr>
          <w:rFonts w:ascii="Arial" w:hAnsi="Arial" w:cs="Arial"/>
          <w:sz w:val="24"/>
          <w:szCs w:val="24"/>
        </w:rPr>
      </w:pPr>
    </w:p>
    <w:p w14:paraId="5908FBB5" w14:textId="48AD2838" w:rsidR="002178EA" w:rsidRDefault="002178EA" w:rsidP="00D97836">
      <w:pPr>
        <w:rPr>
          <w:rFonts w:ascii="Arial" w:hAnsi="Arial" w:cs="Arial"/>
          <w:sz w:val="24"/>
          <w:szCs w:val="24"/>
        </w:rPr>
      </w:pPr>
    </w:p>
    <w:p w14:paraId="35ECD88B" w14:textId="5A3C0B0F" w:rsidR="002178EA" w:rsidRDefault="002178EA" w:rsidP="00D97836">
      <w:pPr>
        <w:rPr>
          <w:rFonts w:ascii="Arial" w:hAnsi="Arial" w:cs="Arial"/>
          <w:sz w:val="24"/>
          <w:szCs w:val="24"/>
        </w:rPr>
      </w:pPr>
    </w:p>
    <w:p w14:paraId="4C8131FD" w14:textId="13679433" w:rsidR="002178EA" w:rsidRDefault="002178EA" w:rsidP="00D97836">
      <w:pPr>
        <w:rPr>
          <w:rFonts w:ascii="Arial" w:hAnsi="Arial" w:cs="Arial"/>
          <w:sz w:val="24"/>
          <w:szCs w:val="24"/>
        </w:rPr>
      </w:pPr>
    </w:p>
    <w:p w14:paraId="07AD217A" w14:textId="17E9FA99" w:rsidR="002178EA" w:rsidRDefault="002178EA" w:rsidP="00D97836">
      <w:pPr>
        <w:rPr>
          <w:rFonts w:ascii="Arial" w:hAnsi="Arial" w:cs="Arial"/>
          <w:sz w:val="24"/>
          <w:szCs w:val="24"/>
        </w:rPr>
      </w:pPr>
    </w:p>
    <w:p w14:paraId="063F78AE" w14:textId="4C056E6C" w:rsidR="002178EA" w:rsidRDefault="002178EA" w:rsidP="00D97836">
      <w:pPr>
        <w:rPr>
          <w:rFonts w:ascii="Arial" w:hAnsi="Arial" w:cs="Arial"/>
          <w:sz w:val="24"/>
          <w:szCs w:val="24"/>
        </w:rPr>
      </w:pPr>
    </w:p>
    <w:p w14:paraId="37CB6C17"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lastRenderedPageBreak/>
        <w:t>Activity 4 - Be able to work collaboratively with others, as a member of a team or working group</w:t>
      </w:r>
    </w:p>
    <w:p w14:paraId="11FE82A7"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Wordcount –</w:t>
      </w:r>
      <w:r>
        <w:rPr>
          <w:rFonts w:ascii="Arial" w:hAnsi="Arial" w:cs="Arial"/>
          <w:sz w:val="24"/>
          <w:szCs w:val="24"/>
        </w:rPr>
        <w:t xml:space="preserve"> 1049 (excluding references)</w:t>
      </w:r>
    </w:p>
    <w:p w14:paraId="6BE70167" w14:textId="77777777" w:rsidR="002178EA" w:rsidRPr="005B152C" w:rsidRDefault="002178EA" w:rsidP="002178EA">
      <w:pPr>
        <w:spacing w:line="276" w:lineRule="auto"/>
        <w:rPr>
          <w:rFonts w:ascii="Arial" w:hAnsi="Arial" w:cs="Arial"/>
          <w:sz w:val="24"/>
          <w:szCs w:val="24"/>
        </w:rPr>
      </w:pPr>
    </w:p>
    <w:p w14:paraId="182DCA3A" w14:textId="77777777" w:rsidR="002178EA" w:rsidRPr="005B152C" w:rsidRDefault="002178EA" w:rsidP="002178EA">
      <w:pPr>
        <w:spacing w:line="276" w:lineRule="auto"/>
        <w:rPr>
          <w:rFonts w:ascii="Arial" w:hAnsi="Arial" w:cs="Arial"/>
          <w:sz w:val="24"/>
          <w:szCs w:val="24"/>
          <w:u w:val="single"/>
        </w:rPr>
      </w:pPr>
      <w:r w:rsidRPr="005B152C">
        <w:rPr>
          <w:rFonts w:ascii="Arial" w:hAnsi="Arial" w:cs="Arial"/>
          <w:sz w:val="24"/>
          <w:szCs w:val="24"/>
          <w:u w:val="single"/>
        </w:rPr>
        <w:t>Introduction</w:t>
      </w:r>
    </w:p>
    <w:p w14:paraId="2FB3C5A6"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 xml:space="preserve">Team dynamics are important for any HR professional, it gives an insight into how a team operates, their behaviours and how best to lead them.  It is the way in which a group of people interact with one another, this could be in in a professional or personal setting and could be in a group of around 3 to 100 or more people. As a HR professional it is important to understand team dynamics </w:t>
      </w:r>
      <w:r>
        <w:rPr>
          <w:rFonts w:ascii="Arial" w:hAnsi="Arial" w:cs="Arial"/>
          <w:sz w:val="24"/>
          <w:szCs w:val="24"/>
        </w:rPr>
        <w:t xml:space="preserve">as it </w:t>
      </w:r>
      <w:r w:rsidRPr="005B152C">
        <w:rPr>
          <w:rFonts w:ascii="Arial" w:hAnsi="Arial" w:cs="Arial"/>
          <w:sz w:val="24"/>
          <w:szCs w:val="24"/>
        </w:rPr>
        <w:t xml:space="preserve">can give a greater understanding of what motivates and hinders the team’s achievement.  This can assist HR in their decision making and help to create a more positive and content workforce. </w:t>
      </w:r>
    </w:p>
    <w:p w14:paraId="1EB23C16" w14:textId="77777777" w:rsidR="002178EA" w:rsidRPr="005B152C" w:rsidRDefault="002178EA" w:rsidP="002178EA">
      <w:pPr>
        <w:spacing w:line="276" w:lineRule="auto"/>
        <w:rPr>
          <w:rFonts w:ascii="Arial" w:hAnsi="Arial" w:cs="Arial"/>
          <w:sz w:val="24"/>
          <w:szCs w:val="24"/>
        </w:rPr>
      </w:pPr>
    </w:p>
    <w:p w14:paraId="36B7D61C" w14:textId="77777777" w:rsidR="002178EA" w:rsidRPr="005B152C" w:rsidRDefault="002178EA" w:rsidP="002178EA">
      <w:pPr>
        <w:spacing w:line="276" w:lineRule="auto"/>
        <w:rPr>
          <w:rFonts w:ascii="Arial" w:hAnsi="Arial" w:cs="Arial"/>
          <w:sz w:val="24"/>
          <w:szCs w:val="24"/>
          <w:u w:val="single"/>
        </w:rPr>
      </w:pPr>
      <w:r w:rsidRPr="005B152C">
        <w:rPr>
          <w:rFonts w:ascii="Arial" w:hAnsi="Arial" w:cs="Arial"/>
          <w:sz w:val="24"/>
          <w:szCs w:val="24"/>
          <w:u w:val="single"/>
        </w:rPr>
        <w:t>Main body</w:t>
      </w:r>
    </w:p>
    <w:p w14:paraId="459DB9E7"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Working collaboratively is part of good team dynamics and is a core behaviour within the HR Profession Map</w:t>
      </w:r>
      <w:r>
        <w:rPr>
          <w:rFonts w:ascii="Arial" w:hAnsi="Arial" w:cs="Arial"/>
          <w:sz w:val="24"/>
          <w:szCs w:val="24"/>
        </w:rPr>
        <w:t>.</w:t>
      </w:r>
      <w:r w:rsidRPr="005B152C">
        <w:rPr>
          <w:rFonts w:ascii="Arial" w:hAnsi="Arial" w:cs="Arial"/>
          <w:sz w:val="24"/>
          <w:szCs w:val="24"/>
        </w:rPr>
        <w:t xml:space="preserve">  The HR department </w:t>
      </w:r>
      <w:r>
        <w:rPr>
          <w:rFonts w:ascii="Arial" w:hAnsi="Arial" w:cs="Arial"/>
          <w:sz w:val="24"/>
          <w:szCs w:val="24"/>
        </w:rPr>
        <w:t>must</w:t>
      </w:r>
      <w:r w:rsidRPr="005B152C">
        <w:rPr>
          <w:rFonts w:ascii="Arial" w:hAnsi="Arial" w:cs="Arial"/>
          <w:sz w:val="24"/>
          <w:szCs w:val="24"/>
        </w:rPr>
        <w:t xml:space="preserve"> work effectively with </w:t>
      </w:r>
      <w:r>
        <w:rPr>
          <w:rFonts w:ascii="Arial" w:hAnsi="Arial" w:cs="Arial"/>
          <w:sz w:val="24"/>
          <w:szCs w:val="24"/>
        </w:rPr>
        <w:t xml:space="preserve">everyone both from within and outside the business and require </w:t>
      </w:r>
      <w:r w:rsidRPr="005B152C">
        <w:rPr>
          <w:rFonts w:ascii="Arial" w:hAnsi="Arial" w:cs="Arial"/>
          <w:sz w:val="24"/>
          <w:szCs w:val="24"/>
        </w:rPr>
        <w:t xml:space="preserve">effective communication </w:t>
      </w:r>
      <w:r>
        <w:rPr>
          <w:rFonts w:ascii="Arial" w:hAnsi="Arial" w:cs="Arial"/>
          <w:sz w:val="24"/>
          <w:szCs w:val="24"/>
        </w:rPr>
        <w:t xml:space="preserve">and conflict resolution </w:t>
      </w:r>
      <w:r w:rsidRPr="005B152C">
        <w:rPr>
          <w:rFonts w:ascii="Arial" w:hAnsi="Arial" w:cs="Arial"/>
          <w:sz w:val="24"/>
          <w:szCs w:val="24"/>
        </w:rPr>
        <w:t>between the diverse team</w:t>
      </w:r>
      <w:r>
        <w:rPr>
          <w:rFonts w:ascii="Arial" w:hAnsi="Arial" w:cs="Arial"/>
          <w:sz w:val="24"/>
          <w:szCs w:val="24"/>
        </w:rPr>
        <w:t>.</w:t>
      </w:r>
      <w:r w:rsidRPr="005B152C">
        <w:rPr>
          <w:rFonts w:ascii="Arial" w:hAnsi="Arial" w:cs="Arial"/>
          <w:sz w:val="24"/>
          <w:szCs w:val="24"/>
        </w:rPr>
        <w:t xml:space="preserve">   Having a diverse company is often positive for the business, however, can also be a weakness as it cause</w:t>
      </w:r>
      <w:r>
        <w:rPr>
          <w:rFonts w:ascii="Arial" w:hAnsi="Arial" w:cs="Arial"/>
          <w:sz w:val="24"/>
          <w:szCs w:val="24"/>
        </w:rPr>
        <w:t>s</w:t>
      </w:r>
      <w:r w:rsidRPr="005B152C">
        <w:rPr>
          <w:rFonts w:ascii="Arial" w:hAnsi="Arial" w:cs="Arial"/>
          <w:sz w:val="24"/>
          <w:szCs w:val="24"/>
        </w:rPr>
        <w:t xml:space="preserve"> confusion or irritation between its members. </w:t>
      </w:r>
      <w:r>
        <w:rPr>
          <w:rFonts w:ascii="Arial" w:hAnsi="Arial" w:cs="Arial"/>
          <w:sz w:val="24"/>
          <w:szCs w:val="24"/>
        </w:rPr>
        <w:t xml:space="preserve">A range of people make up a company from </w:t>
      </w:r>
      <w:r w:rsidRPr="005B152C">
        <w:rPr>
          <w:rFonts w:ascii="Arial" w:hAnsi="Arial" w:cs="Arial"/>
          <w:sz w:val="24"/>
          <w:szCs w:val="24"/>
        </w:rPr>
        <w:t xml:space="preserve">different ages, genders and skills or agendas and are often influenced by power, </w:t>
      </w:r>
      <w:proofErr w:type="gramStart"/>
      <w:r w:rsidRPr="005B152C">
        <w:rPr>
          <w:rFonts w:ascii="Arial" w:hAnsi="Arial" w:cs="Arial"/>
          <w:sz w:val="24"/>
          <w:szCs w:val="24"/>
        </w:rPr>
        <w:t>leadership</w:t>
      </w:r>
      <w:proofErr w:type="gramEnd"/>
      <w:r w:rsidRPr="005B152C">
        <w:rPr>
          <w:rFonts w:ascii="Arial" w:hAnsi="Arial" w:cs="Arial"/>
          <w:sz w:val="24"/>
          <w:szCs w:val="24"/>
        </w:rPr>
        <w:t xml:space="preserve"> and communication (Rachael Jones 2020).  Kurt Lewin states that people can take on distinct roles within a group which effects the behaviours and dynamics of others. </w:t>
      </w:r>
    </w:p>
    <w:p w14:paraId="4EF1A291"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Poor teamwork can be at a detriment to business</w:t>
      </w:r>
      <w:r>
        <w:rPr>
          <w:rFonts w:ascii="Arial" w:hAnsi="Arial" w:cs="Arial"/>
          <w:sz w:val="24"/>
          <w:szCs w:val="24"/>
        </w:rPr>
        <w:t>es</w:t>
      </w:r>
      <w:r w:rsidRPr="005B152C">
        <w:rPr>
          <w:rFonts w:ascii="Arial" w:hAnsi="Arial" w:cs="Arial"/>
          <w:sz w:val="24"/>
          <w:szCs w:val="24"/>
        </w:rPr>
        <w:t xml:space="preserve"> such as lack of motivation, poor productivity among other things.  Whilst good teamwork enables the workforce to work more efficiently that could lead to greater profitability, greater </w:t>
      </w:r>
      <w:proofErr w:type="gramStart"/>
      <w:r w:rsidRPr="005B152C">
        <w:rPr>
          <w:rFonts w:ascii="Arial" w:hAnsi="Arial" w:cs="Arial"/>
          <w:sz w:val="24"/>
          <w:szCs w:val="24"/>
        </w:rPr>
        <w:t>performance</w:t>
      </w:r>
      <w:proofErr w:type="gramEnd"/>
      <w:r w:rsidRPr="005B152C">
        <w:rPr>
          <w:rFonts w:ascii="Arial" w:hAnsi="Arial" w:cs="Arial"/>
          <w:sz w:val="24"/>
          <w:szCs w:val="24"/>
        </w:rPr>
        <w:t xml:space="preserve"> and often reduced costs.  </w:t>
      </w:r>
    </w:p>
    <w:p w14:paraId="26F671BD" w14:textId="77777777" w:rsidR="002178EA" w:rsidRPr="005B152C" w:rsidRDefault="002178EA" w:rsidP="002178EA">
      <w:pPr>
        <w:spacing w:line="276" w:lineRule="auto"/>
        <w:rPr>
          <w:rFonts w:ascii="Arial" w:hAnsi="Arial" w:cs="Arial"/>
          <w:sz w:val="24"/>
          <w:szCs w:val="24"/>
        </w:rPr>
      </w:pPr>
      <w:bookmarkStart w:id="0" w:name="_Hlk58524665"/>
      <w:r w:rsidRPr="005B152C">
        <w:rPr>
          <w:rFonts w:ascii="Arial" w:hAnsi="Arial" w:cs="Arial"/>
          <w:sz w:val="24"/>
          <w:szCs w:val="24"/>
        </w:rPr>
        <w:t xml:space="preserve">Huczynski and Buchanan </w:t>
      </w:r>
      <w:bookmarkEnd w:id="0"/>
      <w:r w:rsidRPr="005B152C">
        <w:rPr>
          <w:rFonts w:ascii="Arial" w:hAnsi="Arial" w:cs="Arial"/>
          <w:sz w:val="24"/>
          <w:szCs w:val="24"/>
        </w:rPr>
        <w:t xml:space="preserve">2010 state that “teams can take many forms in our organisations” these organisations are advice e.g., quality control, action </w:t>
      </w:r>
      <w:proofErr w:type="gramStart"/>
      <w:r w:rsidRPr="005B152C">
        <w:rPr>
          <w:rFonts w:ascii="Arial" w:hAnsi="Arial" w:cs="Arial"/>
          <w:sz w:val="24"/>
          <w:szCs w:val="24"/>
        </w:rPr>
        <w:t>e.g.</w:t>
      </w:r>
      <w:proofErr w:type="gramEnd"/>
      <w:r w:rsidRPr="005B152C">
        <w:rPr>
          <w:rFonts w:ascii="Arial" w:hAnsi="Arial" w:cs="Arial"/>
          <w:sz w:val="24"/>
          <w:szCs w:val="24"/>
        </w:rPr>
        <w:t xml:space="preserve"> negotiating teams, project e.g. research teams and production e.g. assembly teams.</w:t>
      </w:r>
    </w:p>
    <w:p w14:paraId="57762A10"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 xml:space="preserve">There are some well know theories of team dynamics such as </w:t>
      </w:r>
      <w:proofErr w:type="spellStart"/>
      <w:r w:rsidRPr="005B152C">
        <w:rPr>
          <w:rFonts w:ascii="Arial" w:hAnsi="Arial" w:cs="Arial"/>
          <w:sz w:val="24"/>
          <w:szCs w:val="24"/>
        </w:rPr>
        <w:t>Belbins</w:t>
      </w:r>
      <w:proofErr w:type="spellEnd"/>
      <w:r w:rsidRPr="005B152C">
        <w:rPr>
          <w:rFonts w:ascii="Arial" w:hAnsi="Arial" w:cs="Arial"/>
          <w:sz w:val="24"/>
          <w:szCs w:val="24"/>
        </w:rPr>
        <w:t xml:space="preserve"> theory of team roles and </w:t>
      </w:r>
      <w:proofErr w:type="spellStart"/>
      <w:r w:rsidRPr="005B152C">
        <w:rPr>
          <w:rFonts w:ascii="Arial" w:hAnsi="Arial" w:cs="Arial"/>
          <w:sz w:val="24"/>
          <w:szCs w:val="24"/>
        </w:rPr>
        <w:t>Tuckmans</w:t>
      </w:r>
      <w:proofErr w:type="spellEnd"/>
      <w:r w:rsidRPr="005B152C">
        <w:rPr>
          <w:rFonts w:ascii="Arial" w:hAnsi="Arial" w:cs="Arial"/>
          <w:sz w:val="24"/>
          <w:szCs w:val="24"/>
        </w:rPr>
        <w:t xml:space="preserve"> (1965) theory of team development.  Tuckman’s theory explains the behaviour of group members with dynamic characteristics</w:t>
      </w:r>
      <w:r>
        <w:rPr>
          <w:rFonts w:ascii="Arial" w:hAnsi="Arial" w:cs="Arial"/>
          <w:sz w:val="24"/>
          <w:szCs w:val="24"/>
        </w:rPr>
        <w:t xml:space="preserve"> and </w:t>
      </w:r>
      <w:r w:rsidRPr="005B152C">
        <w:rPr>
          <w:rFonts w:ascii="Arial" w:hAnsi="Arial" w:cs="Arial"/>
          <w:sz w:val="24"/>
          <w:szCs w:val="24"/>
        </w:rPr>
        <w:t>is a good theory to describe how team members adjust and adapt within a group.</w:t>
      </w:r>
    </w:p>
    <w:p w14:paraId="6B388FD0" w14:textId="77777777" w:rsidR="002178EA" w:rsidRPr="005B152C" w:rsidRDefault="002178EA" w:rsidP="002178EA">
      <w:pPr>
        <w:spacing w:line="276" w:lineRule="auto"/>
        <w:rPr>
          <w:rFonts w:ascii="Arial" w:hAnsi="Arial" w:cs="Arial"/>
          <w:sz w:val="24"/>
          <w:szCs w:val="24"/>
        </w:rPr>
      </w:pPr>
      <w:r w:rsidRPr="005B152C">
        <w:rPr>
          <w:rFonts w:ascii="Arial" w:hAnsi="Arial" w:cs="Arial"/>
          <w:noProof/>
          <w:sz w:val="24"/>
          <w:szCs w:val="24"/>
        </w:rPr>
        <w:lastRenderedPageBreak/>
        <w:drawing>
          <wp:inline distT="0" distB="0" distL="0" distR="0" wp14:anchorId="49EE9828" wp14:editId="61501889">
            <wp:extent cx="5731510" cy="1801332"/>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801332"/>
                    </a:xfrm>
                    <a:prstGeom prst="rect">
                      <a:avLst/>
                    </a:prstGeom>
                    <a:noFill/>
                    <a:ln>
                      <a:noFill/>
                    </a:ln>
                  </pic:spPr>
                </pic:pic>
              </a:graphicData>
            </a:graphic>
          </wp:inline>
        </w:drawing>
      </w:r>
    </w:p>
    <w:p w14:paraId="73F1FCE5" w14:textId="77777777" w:rsidR="002178EA" w:rsidRPr="005B152C" w:rsidRDefault="002178EA" w:rsidP="002178EA">
      <w:pPr>
        <w:spacing w:line="276" w:lineRule="auto"/>
        <w:rPr>
          <w:rFonts w:ascii="Arial" w:hAnsi="Arial" w:cs="Arial"/>
          <w:sz w:val="24"/>
          <w:szCs w:val="24"/>
        </w:rPr>
      </w:pPr>
      <w:r>
        <w:rPr>
          <w:rFonts w:ascii="Arial" w:hAnsi="Arial" w:cs="Arial"/>
          <w:sz w:val="24"/>
          <w:szCs w:val="24"/>
        </w:rPr>
        <w:t>T</w:t>
      </w:r>
      <w:r w:rsidRPr="005B152C">
        <w:rPr>
          <w:rFonts w:ascii="Arial" w:hAnsi="Arial" w:cs="Arial"/>
          <w:sz w:val="24"/>
          <w:szCs w:val="24"/>
        </w:rPr>
        <w:t xml:space="preserve">here are 5 stages to </w:t>
      </w:r>
      <w:proofErr w:type="spellStart"/>
      <w:r w:rsidRPr="005B152C">
        <w:rPr>
          <w:rFonts w:ascii="Arial" w:hAnsi="Arial" w:cs="Arial"/>
          <w:sz w:val="24"/>
          <w:szCs w:val="24"/>
        </w:rPr>
        <w:t>Tuckmans</w:t>
      </w:r>
      <w:proofErr w:type="spellEnd"/>
      <w:r w:rsidRPr="005B152C">
        <w:rPr>
          <w:rFonts w:ascii="Arial" w:hAnsi="Arial" w:cs="Arial"/>
          <w:sz w:val="24"/>
          <w:szCs w:val="24"/>
        </w:rPr>
        <w:t xml:space="preserve"> (1965) model</w:t>
      </w:r>
      <w:r>
        <w:rPr>
          <w:rFonts w:ascii="Arial" w:hAnsi="Arial" w:cs="Arial"/>
          <w:sz w:val="24"/>
          <w:szCs w:val="24"/>
        </w:rPr>
        <w:t>: -</w:t>
      </w:r>
      <w:r w:rsidRPr="005B152C">
        <w:rPr>
          <w:rFonts w:ascii="Arial" w:hAnsi="Arial" w:cs="Arial"/>
          <w:sz w:val="24"/>
          <w:szCs w:val="24"/>
        </w:rPr>
        <w:t xml:space="preserve">  </w:t>
      </w:r>
    </w:p>
    <w:p w14:paraId="257FD168"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 xml:space="preserve">Forming – </w:t>
      </w:r>
      <w:r>
        <w:rPr>
          <w:rFonts w:ascii="Arial" w:hAnsi="Arial" w:cs="Arial"/>
          <w:sz w:val="24"/>
          <w:szCs w:val="24"/>
        </w:rPr>
        <w:t>W</w:t>
      </w:r>
      <w:r w:rsidRPr="005B152C">
        <w:rPr>
          <w:rFonts w:ascii="Arial" w:hAnsi="Arial" w:cs="Arial"/>
          <w:sz w:val="24"/>
          <w:szCs w:val="24"/>
        </w:rPr>
        <w:t xml:space="preserve">hen the group first meet, members have no </w:t>
      </w:r>
      <w:proofErr w:type="gramStart"/>
      <w:r w:rsidRPr="005B152C">
        <w:rPr>
          <w:rFonts w:ascii="Arial" w:hAnsi="Arial" w:cs="Arial"/>
          <w:sz w:val="24"/>
          <w:szCs w:val="24"/>
        </w:rPr>
        <w:t>bond</w:t>
      </w:r>
      <w:proofErr w:type="gramEnd"/>
      <w:r w:rsidRPr="005B152C">
        <w:rPr>
          <w:rFonts w:ascii="Arial" w:hAnsi="Arial" w:cs="Arial"/>
          <w:sz w:val="24"/>
          <w:szCs w:val="24"/>
        </w:rPr>
        <w:t xml:space="preserve"> and each person learn</w:t>
      </w:r>
      <w:r>
        <w:rPr>
          <w:rFonts w:ascii="Arial" w:hAnsi="Arial" w:cs="Arial"/>
          <w:sz w:val="24"/>
          <w:szCs w:val="24"/>
        </w:rPr>
        <w:t>s</w:t>
      </w:r>
      <w:r w:rsidRPr="005B152C">
        <w:rPr>
          <w:rFonts w:ascii="Arial" w:hAnsi="Arial" w:cs="Arial"/>
          <w:sz w:val="24"/>
          <w:szCs w:val="24"/>
        </w:rPr>
        <w:t xml:space="preserve"> to work with each other.  At this stage, members are usually positive, </w:t>
      </w:r>
      <w:proofErr w:type="gramStart"/>
      <w:r w:rsidRPr="005B152C">
        <w:rPr>
          <w:rFonts w:ascii="Arial" w:hAnsi="Arial" w:cs="Arial"/>
          <w:sz w:val="24"/>
          <w:szCs w:val="24"/>
        </w:rPr>
        <w:t>polite</w:t>
      </w:r>
      <w:proofErr w:type="gramEnd"/>
      <w:r w:rsidRPr="005B152C">
        <w:rPr>
          <w:rFonts w:ascii="Arial" w:hAnsi="Arial" w:cs="Arial"/>
          <w:sz w:val="24"/>
          <w:szCs w:val="24"/>
        </w:rPr>
        <w:t xml:space="preserve"> and excited about the group.  As a HR manager, your role</w:t>
      </w:r>
      <w:r>
        <w:rPr>
          <w:rFonts w:ascii="Arial" w:hAnsi="Arial" w:cs="Arial"/>
          <w:sz w:val="24"/>
          <w:szCs w:val="24"/>
        </w:rPr>
        <w:t xml:space="preserve"> here</w:t>
      </w:r>
      <w:r w:rsidRPr="005B152C">
        <w:rPr>
          <w:rFonts w:ascii="Arial" w:hAnsi="Arial" w:cs="Arial"/>
          <w:sz w:val="24"/>
          <w:szCs w:val="24"/>
        </w:rPr>
        <w:t xml:space="preserve"> is to let the team integrate.</w:t>
      </w:r>
    </w:p>
    <w:p w14:paraId="33915222"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 xml:space="preserve">Storming – Teams effectiveness at this stage is sometimes strained. This is the stage where </w:t>
      </w:r>
      <w:r>
        <w:rPr>
          <w:rFonts w:ascii="Arial" w:hAnsi="Arial" w:cs="Arial"/>
          <w:sz w:val="24"/>
          <w:szCs w:val="24"/>
        </w:rPr>
        <w:t xml:space="preserve">some </w:t>
      </w:r>
      <w:r w:rsidRPr="005B152C">
        <w:rPr>
          <w:rFonts w:ascii="Arial" w:hAnsi="Arial" w:cs="Arial"/>
          <w:sz w:val="24"/>
          <w:szCs w:val="24"/>
        </w:rPr>
        <w:t xml:space="preserve">teams break down due to individuals challenging </w:t>
      </w:r>
      <w:r>
        <w:rPr>
          <w:rFonts w:ascii="Arial" w:hAnsi="Arial" w:cs="Arial"/>
          <w:sz w:val="24"/>
          <w:szCs w:val="24"/>
        </w:rPr>
        <w:t xml:space="preserve">other </w:t>
      </w:r>
      <w:r w:rsidRPr="005B152C">
        <w:rPr>
          <w:rFonts w:ascii="Arial" w:hAnsi="Arial" w:cs="Arial"/>
          <w:sz w:val="24"/>
          <w:szCs w:val="24"/>
        </w:rPr>
        <w:t>role</w:t>
      </w:r>
      <w:r>
        <w:rPr>
          <w:rFonts w:ascii="Arial" w:hAnsi="Arial" w:cs="Arial"/>
          <w:sz w:val="24"/>
          <w:szCs w:val="24"/>
        </w:rPr>
        <w:t>s</w:t>
      </w:r>
      <w:r w:rsidRPr="005B152C">
        <w:rPr>
          <w:rFonts w:ascii="Arial" w:hAnsi="Arial" w:cs="Arial"/>
          <w:sz w:val="24"/>
          <w:szCs w:val="24"/>
        </w:rPr>
        <w:t>.  A HR manager should identify the teams working styles</w:t>
      </w:r>
      <w:r>
        <w:rPr>
          <w:rFonts w:ascii="Arial" w:hAnsi="Arial" w:cs="Arial"/>
          <w:sz w:val="24"/>
          <w:szCs w:val="24"/>
        </w:rPr>
        <w:t xml:space="preserve"> that</w:t>
      </w:r>
      <w:r w:rsidRPr="005B152C">
        <w:rPr>
          <w:rFonts w:ascii="Arial" w:hAnsi="Arial" w:cs="Arial"/>
          <w:sz w:val="24"/>
          <w:szCs w:val="24"/>
        </w:rPr>
        <w:t xml:space="preserve"> work best together and work on this.  </w:t>
      </w:r>
    </w:p>
    <w:p w14:paraId="6908A389" w14:textId="77777777" w:rsidR="002178EA" w:rsidRPr="005B152C" w:rsidRDefault="002178EA" w:rsidP="002178EA">
      <w:pPr>
        <w:pStyle w:val="NormalWeb"/>
        <w:spacing w:after="240" w:line="276" w:lineRule="auto"/>
        <w:textAlignment w:val="baseline"/>
        <w:rPr>
          <w:rFonts w:ascii="Arial" w:eastAsia="Times New Roman" w:hAnsi="Arial" w:cs="Arial"/>
          <w:lang w:eastAsia="en-GB"/>
        </w:rPr>
      </w:pPr>
      <w:r w:rsidRPr="005B152C">
        <w:rPr>
          <w:rFonts w:ascii="Arial" w:hAnsi="Arial" w:cs="Arial"/>
        </w:rPr>
        <w:t xml:space="preserve">Norming – </w:t>
      </w:r>
      <w:r>
        <w:rPr>
          <w:rFonts w:ascii="Arial" w:hAnsi="Arial" w:cs="Arial"/>
        </w:rPr>
        <w:t>W</w:t>
      </w:r>
      <w:r w:rsidRPr="005B152C">
        <w:rPr>
          <w:rFonts w:ascii="Arial" w:hAnsi="Arial" w:cs="Arial"/>
        </w:rPr>
        <w:t xml:space="preserve">here the team starts working effectively and now that their roles have been identified, start to work efficiently.  </w:t>
      </w:r>
      <w:r>
        <w:rPr>
          <w:rFonts w:ascii="Arial" w:hAnsi="Arial" w:cs="Arial"/>
        </w:rPr>
        <w:t>T</w:t>
      </w:r>
      <w:r w:rsidRPr="005B152C">
        <w:rPr>
          <w:rFonts w:ascii="Arial" w:hAnsi="Arial" w:cs="Arial"/>
        </w:rPr>
        <w:t>he behaviour of individuals changes i.e., appreciate strengths of others, ask each other for help and provide constructive feedback.</w:t>
      </w:r>
    </w:p>
    <w:p w14:paraId="0B76C006" w14:textId="77777777" w:rsidR="002178EA" w:rsidRPr="005B152C" w:rsidRDefault="002178EA" w:rsidP="002178EA">
      <w:pPr>
        <w:pStyle w:val="NormalWeb"/>
        <w:spacing w:after="240" w:line="276" w:lineRule="auto"/>
        <w:textAlignment w:val="baseline"/>
        <w:rPr>
          <w:rFonts w:ascii="Arial" w:eastAsia="Times New Roman" w:hAnsi="Arial" w:cs="Arial"/>
          <w:lang w:eastAsia="en-GB"/>
        </w:rPr>
      </w:pPr>
      <w:r w:rsidRPr="005B152C">
        <w:rPr>
          <w:rFonts w:ascii="Arial" w:hAnsi="Arial" w:cs="Arial"/>
        </w:rPr>
        <w:t>Performing –</w:t>
      </w:r>
      <w:r w:rsidRPr="005B152C">
        <w:rPr>
          <w:rFonts w:ascii="Arial" w:eastAsia="Times New Roman" w:hAnsi="Arial" w:cs="Arial"/>
          <w:lang w:eastAsia="en-GB"/>
        </w:rPr>
        <w:t xml:space="preserve"> </w:t>
      </w:r>
      <w:r>
        <w:rPr>
          <w:rFonts w:ascii="Arial" w:eastAsia="Times New Roman" w:hAnsi="Arial" w:cs="Arial"/>
          <w:lang w:eastAsia="en-GB"/>
        </w:rPr>
        <w:t>W</w:t>
      </w:r>
      <w:r w:rsidRPr="005B152C">
        <w:rPr>
          <w:rFonts w:ascii="Arial" w:eastAsia="Times New Roman" w:hAnsi="Arial" w:cs="Arial"/>
          <w:lang w:eastAsia="en-GB"/>
        </w:rPr>
        <w:t>here you see the maximum effects of the team.  Any issues have been resolved and the team is fully integrated and involved in projects.  During this stage, a HR manager can start to focus on other areas of work.</w:t>
      </w:r>
    </w:p>
    <w:p w14:paraId="65B16651" w14:textId="77777777" w:rsidR="002178EA" w:rsidRPr="005B152C" w:rsidRDefault="002178EA" w:rsidP="002178EA">
      <w:pPr>
        <w:pStyle w:val="NormalWeb"/>
        <w:spacing w:after="240" w:line="276" w:lineRule="auto"/>
        <w:textAlignment w:val="baseline"/>
        <w:rPr>
          <w:rFonts w:ascii="Arial" w:eastAsia="Times New Roman" w:hAnsi="Arial" w:cs="Arial"/>
          <w:lang w:eastAsia="en-GB"/>
        </w:rPr>
      </w:pPr>
      <w:r w:rsidRPr="005B152C">
        <w:rPr>
          <w:rFonts w:ascii="Arial" w:hAnsi="Arial" w:cs="Arial"/>
        </w:rPr>
        <w:t xml:space="preserve">Adjourning (which was added in 1977)- </w:t>
      </w:r>
      <w:r>
        <w:rPr>
          <w:rFonts w:ascii="Arial" w:hAnsi="Arial" w:cs="Arial"/>
        </w:rPr>
        <w:t>W</w:t>
      </w:r>
      <w:r w:rsidRPr="005B152C">
        <w:rPr>
          <w:rFonts w:ascii="Arial" w:eastAsia="Times New Roman" w:hAnsi="Arial" w:cs="Arial"/>
          <w:lang w:eastAsia="en-GB"/>
        </w:rPr>
        <w:t xml:space="preserve">here </w:t>
      </w:r>
      <w:r>
        <w:rPr>
          <w:rFonts w:ascii="Arial" w:eastAsia="Times New Roman" w:hAnsi="Arial" w:cs="Arial"/>
          <w:lang w:eastAsia="en-GB"/>
        </w:rPr>
        <w:t xml:space="preserve">the project </w:t>
      </w:r>
      <w:r w:rsidRPr="005B152C">
        <w:rPr>
          <w:rFonts w:ascii="Arial" w:eastAsia="Times New Roman" w:hAnsi="Arial" w:cs="Arial"/>
          <w:lang w:eastAsia="en-GB"/>
        </w:rPr>
        <w:t xml:space="preserve">comes to an end.  This could be through the end of the project, employees moving onto a new role or due to organisational changes. </w:t>
      </w:r>
    </w:p>
    <w:p w14:paraId="61AF1DD8" w14:textId="77777777" w:rsidR="002178EA" w:rsidRPr="005B152C" w:rsidRDefault="002178EA" w:rsidP="002178EA">
      <w:pPr>
        <w:pStyle w:val="CHAPBOX2PARA"/>
        <w:spacing w:line="276" w:lineRule="auto"/>
        <w:rPr>
          <w:rFonts w:ascii="Arial" w:hAnsi="Arial" w:cs="Arial"/>
          <w:color w:val="auto"/>
          <w:sz w:val="24"/>
          <w:szCs w:val="24"/>
        </w:rPr>
      </w:pPr>
      <w:r w:rsidRPr="005B152C">
        <w:rPr>
          <w:rFonts w:ascii="Arial" w:hAnsi="Arial" w:cs="Arial"/>
          <w:color w:val="auto"/>
          <w:sz w:val="24"/>
          <w:szCs w:val="24"/>
        </w:rPr>
        <w:t>Although business</w:t>
      </w:r>
      <w:r>
        <w:rPr>
          <w:rFonts w:ascii="Arial" w:hAnsi="Arial" w:cs="Arial"/>
          <w:color w:val="auto"/>
          <w:sz w:val="24"/>
          <w:szCs w:val="24"/>
        </w:rPr>
        <w:t>’</w:t>
      </w:r>
      <w:r w:rsidRPr="005B152C">
        <w:rPr>
          <w:rFonts w:ascii="Arial" w:hAnsi="Arial" w:cs="Arial"/>
          <w:color w:val="auto"/>
          <w:sz w:val="24"/>
          <w:szCs w:val="24"/>
        </w:rPr>
        <w:t xml:space="preserve"> work best when the team are in unity, there are some individuals that often act for themselves instead of the company.  This is called ‘Business/organisational politics’, which can often turn into office gossip. Employees who indulge in this behaviour often do it to tarnish another’s reputation to gain their own advantages. Managers can sometime</w:t>
      </w:r>
      <w:r>
        <w:rPr>
          <w:rFonts w:ascii="Arial" w:hAnsi="Arial" w:cs="Arial"/>
          <w:color w:val="auto"/>
          <w:sz w:val="24"/>
          <w:szCs w:val="24"/>
        </w:rPr>
        <w:t>s</w:t>
      </w:r>
      <w:r w:rsidRPr="005B152C">
        <w:rPr>
          <w:rFonts w:ascii="Arial" w:hAnsi="Arial" w:cs="Arial"/>
          <w:color w:val="auto"/>
          <w:sz w:val="24"/>
          <w:szCs w:val="24"/>
        </w:rPr>
        <w:t xml:space="preserve"> do this and misuse their power to gain popularity within the workplace and perhaps influence weaker individuals.  Horn 2009 states that politics are “taking a particular view or position with the intention of personally gaining from that position”. Although politics is often seen as negative, when used effectively, it can sometimes help the company meet its strategic goals and values, especially during </w:t>
      </w:r>
      <w:r>
        <w:rPr>
          <w:rFonts w:ascii="Arial" w:hAnsi="Arial" w:cs="Arial"/>
          <w:color w:val="auto"/>
          <w:sz w:val="24"/>
          <w:szCs w:val="24"/>
        </w:rPr>
        <w:t>organisational changes</w:t>
      </w:r>
      <w:r w:rsidRPr="005B152C">
        <w:rPr>
          <w:rFonts w:ascii="Arial" w:hAnsi="Arial" w:cs="Arial"/>
          <w:color w:val="auto"/>
          <w:sz w:val="24"/>
          <w:szCs w:val="24"/>
        </w:rPr>
        <w:t xml:space="preserve"> as managers can use it to their advantage to influence decisions.</w:t>
      </w:r>
    </w:p>
    <w:p w14:paraId="1618E14E" w14:textId="77777777" w:rsidR="002178EA" w:rsidRPr="005B152C" w:rsidRDefault="002178EA" w:rsidP="002178EA">
      <w:pPr>
        <w:pStyle w:val="CHAPBOX2PARA"/>
        <w:spacing w:line="276" w:lineRule="auto"/>
        <w:rPr>
          <w:rFonts w:ascii="Arial" w:hAnsi="Arial" w:cs="Arial"/>
          <w:color w:val="auto"/>
          <w:sz w:val="24"/>
          <w:szCs w:val="24"/>
        </w:rPr>
      </w:pPr>
    </w:p>
    <w:p w14:paraId="53882E26" w14:textId="77777777" w:rsidR="002178EA" w:rsidRDefault="002178EA" w:rsidP="002178EA">
      <w:pPr>
        <w:pStyle w:val="CHAPBOX2PARA"/>
        <w:spacing w:line="276" w:lineRule="auto"/>
        <w:rPr>
          <w:rFonts w:ascii="Arial" w:hAnsi="Arial" w:cs="Arial"/>
          <w:color w:val="auto"/>
          <w:sz w:val="24"/>
          <w:szCs w:val="24"/>
        </w:rPr>
      </w:pPr>
      <w:r w:rsidRPr="005B152C">
        <w:rPr>
          <w:rFonts w:ascii="Arial" w:hAnsi="Arial" w:cs="Arial"/>
          <w:color w:val="auto"/>
          <w:sz w:val="24"/>
          <w:szCs w:val="24"/>
        </w:rPr>
        <w:t xml:space="preserve">Negative politics can affect the relationship between individuals, friends can turn into rivals and people stop helping and most importantly trusting each other.  This can often lead to a negative feel at work, change in employee attitude, manipulation of information or decrease in business productivity due to employees not being able to concentrate on anything else.  </w:t>
      </w:r>
    </w:p>
    <w:p w14:paraId="2A5F4637" w14:textId="77777777" w:rsidR="002178EA" w:rsidRPr="005B152C" w:rsidRDefault="002178EA" w:rsidP="002178EA">
      <w:pPr>
        <w:pStyle w:val="CHAPBOX2PARA"/>
        <w:spacing w:line="276" w:lineRule="auto"/>
        <w:rPr>
          <w:rFonts w:ascii="Arial" w:hAnsi="Arial" w:cs="Arial"/>
          <w:color w:val="auto"/>
          <w:sz w:val="24"/>
          <w:szCs w:val="24"/>
        </w:rPr>
      </w:pPr>
    </w:p>
    <w:p w14:paraId="241580BA" w14:textId="77777777" w:rsidR="002178EA" w:rsidRPr="005B152C" w:rsidRDefault="002178EA" w:rsidP="002178EA">
      <w:pPr>
        <w:pStyle w:val="CHAPBOX2PARA"/>
        <w:spacing w:line="276" w:lineRule="auto"/>
        <w:rPr>
          <w:rFonts w:ascii="Arial" w:hAnsi="Arial" w:cs="Arial"/>
          <w:color w:val="auto"/>
          <w:sz w:val="24"/>
          <w:szCs w:val="24"/>
        </w:rPr>
      </w:pPr>
      <w:r w:rsidRPr="005B152C">
        <w:rPr>
          <w:rFonts w:ascii="Arial" w:hAnsi="Arial" w:cs="Arial"/>
          <w:color w:val="auto"/>
          <w:sz w:val="24"/>
          <w:szCs w:val="24"/>
        </w:rPr>
        <w:t>Some examples include:</w:t>
      </w:r>
    </w:p>
    <w:p w14:paraId="67F823C1" w14:textId="77777777" w:rsidR="002178EA" w:rsidRPr="005B152C" w:rsidRDefault="002178EA" w:rsidP="002178EA">
      <w:pPr>
        <w:pStyle w:val="CHAPBOX2PARA"/>
        <w:numPr>
          <w:ilvl w:val="0"/>
          <w:numId w:val="6"/>
        </w:numPr>
        <w:spacing w:line="276" w:lineRule="auto"/>
        <w:rPr>
          <w:rFonts w:ascii="Arial" w:hAnsi="Arial" w:cs="Arial"/>
          <w:color w:val="auto"/>
          <w:sz w:val="24"/>
          <w:szCs w:val="24"/>
        </w:rPr>
      </w:pPr>
      <w:r w:rsidRPr="005B152C">
        <w:rPr>
          <w:rFonts w:ascii="Arial" w:hAnsi="Arial" w:cs="Arial"/>
          <w:color w:val="auto"/>
          <w:sz w:val="24"/>
          <w:szCs w:val="24"/>
        </w:rPr>
        <w:t>Employees wanting to stand out without putting in hard work</w:t>
      </w:r>
      <w:r>
        <w:rPr>
          <w:rFonts w:ascii="Arial" w:hAnsi="Arial" w:cs="Arial"/>
          <w:color w:val="auto"/>
          <w:sz w:val="24"/>
          <w:szCs w:val="24"/>
        </w:rPr>
        <w:t>.</w:t>
      </w:r>
      <w:r w:rsidRPr="005B152C">
        <w:rPr>
          <w:rFonts w:ascii="Arial" w:hAnsi="Arial" w:cs="Arial"/>
          <w:color w:val="auto"/>
          <w:sz w:val="24"/>
          <w:szCs w:val="24"/>
        </w:rPr>
        <w:t xml:space="preserve"> Employees can paint a negative image of their workmates for them to have the limelight with their managers.</w:t>
      </w:r>
    </w:p>
    <w:p w14:paraId="35808831" w14:textId="77777777" w:rsidR="002178EA" w:rsidRPr="005B152C" w:rsidRDefault="002178EA" w:rsidP="002178EA">
      <w:pPr>
        <w:pStyle w:val="CHAPBOX2PARA"/>
        <w:numPr>
          <w:ilvl w:val="0"/>
          <w:numId w:val="6"/>
        </w:numPr>
        <w:spacing w:line="276" w:lineRule="auto"/>
        <w:rPr>
          <w:rFonts w:ascii="Arial" w:hAnsi="Arial" w:cs="Arial"/>
          <w:color w:val="auto"/>
          <w:sz w:val="24"/>
          <w:szCs w:val="24"/>
        </w:rPr>
      </w:pPr>
      <w:r w:rsidRPr="005B152C">
        <w:rPr>
          <w:rFonts w:ascii="Arial" w:hAnsi="Arial" w:cs="Arial"/>
          <w:color w:val="auto"/>
          <w:sz w:val="24"/>
          <w:szCs w:val="24"/>
        </w:rPr>
        <w:t xml:space="preserve">Personal relationships.  When friends and family work together, it is sometimes difficult to separate professional and personal relationships.  Friends/family can sometimes take advantage of this to tarnish others within the business knowing that the manager will trust the friend.  </w:t>
      </w:r>
    </w:p>
    <w:p w14:paraId="1EF59AEA" w14:textId="77777777" w:rsidR="002178EA" w:rsidRDefault="002178EA" w:rsidP="002178EA">
      <w:pPr>
        <w:pStyle w:val="CHAPBOX2PARA"/>
        <w:numPr>
          <w:ilvl w:val="0"/>
          <w:numId w:val="6"/>
        </w:numPr>
        <w:spacing w:line="276" w:lineRule="auto"/>
        <w:rPr>
          <w:rFonts w:ascii="Arial" w:hAnsi="Arial" w:cs="Arial"/>
          <w:color w:val="auto"/>
          <w:sz w:val="24"/>
          <w:szCs w:val="24"/>
        </w:rPr>
      </w:pPr>
      <w:r w:rsidRPr="005B152C">
        <w:rPr>
          <w:rFonts w:ascii="Arial" w:hAnsi="Arial" w:cs="Arial"/>
          <w:color w:val="auto"/>
          <w:sz w:val="24"/>
          <w:szCs w:val="24"/>
        </w:rPr>
        <w:t>Jealous employees</w:t>
      </w:r>
      <w:r>
        <w:rPr>
          <w:rFonts w:ascii="Arial" w:hAnsi="Arial" w:cs="Arial"/>
          <w:color w:val="auto"/>
          <w:sz w:val="24"/>
          <w:szCs w:val="24"/>
        </w:rPr>
        <w:t xml:space="preserve"> </w:t>
      </w:r>
      <w:r w:rsidRPr="005B152C">
        <w:rPr>
          <w:rFonts w:ascii="Arial" w:hAnsi="Arial" w:cs="Arial"/>
          <w:color w:val="auto"/>
          <w:sz w:val="24"/>
          <w:szCs w:val="24"/>
        </w:rPr>
        <w:t>would not want others to do well, therefore sometimes indulges is nasty gossip and criticism leading to politics.</w:t>
      </w:r>
    </w:p>
    <w:p w14:paraId="4F44D80D" w14:textId="77777777" w:rsidR="002178EA" w:rsidRPr="005B152C" w:rsidRDefault="002178EA" w:rsidP="002178EA">
      <w:pPr>
        <w:pStyle w:val="CHAPBOX2PARA"/>
        <w:spacing w:line="276" w:lineRule="auto"/>
        <w:ind w:left="720"/>
        <w:rPr>
          <w:rFonts w:ascii="Arial" w:hAnsi="Arial" w:cs="Arial"/>
          <w:color w:val="auto"/>
          <w:sz w:val="24"/>
          <w:szCs w:val="24"/>
        </w:rPr>
      </w:pPr>
    </w:p>
    <w:p w14:paraId="1F214AC8"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A well-defined organisational structure and transparency of goals will benefit all employees</w:t>
      </w:r>
      <w:r>
        <w:rPr>
          <w:rFonts w:ascii="Arial" w:hAnsi="Arial" w:cs="Arial"/>
          <w:sz w:val="24"/>
          <w:szCs w:val="24"/>
        </w:rPr>
        <w:t xml:space="preserve">, Good policies and procedures can also help with control and </w:t>
      </w:r>
      <w:r w:rsidRPr="005B152C">
        <w:rPr>
          <w:rFonts w:ascii="Arial" w:hAnsi="Arial" w:cs="Arial"/>
          <w:sz w:val="24"/>
          <w:szCs w:val="24"/>
        </w:rPr>
        <w:t xml:space="preserve">regular interaction between management and its employees </w:t>
      </w:r>
      <w:r>
        <w:rPr>
          <w:rFonts w:ascii="Arial" w:hAnsi="Arial" w:cs="Arial"/>
          <w:sz w:val="24"/>
          <w:szCs w:val="24"/>
        </w:rPr>
        <w:t>are</w:t>
      </w:r>
      <w:r w:rsidRPr="005B152C">
        <w:rPr>
          <w:rFonts w:ascii="Arial" w:hAnsi="Arial" w:cs="Arial"/>
          <w:sz w:val="24"/>
          <w:szCs w:val="24"/>
        </w:rPr>
        <w:t xml:space="preserve"> important </w:t>
      </w:r>
      <w:r>
        <w:rPr>
          <w:rFonts w:ascii="Arial" w:hAnsi="Arial" w:cs="Arial"/>
          <w:sz w:val="24"/>
          <w:szCs w:val="24"/>
        </w:rPr>
        <w:t>so g</w:t>
      </w:r>
      <w:r w:rsidRPr="005B152C">
        <w:rPr>
          <w:rFonts w:ascii="Arial" w:hAnsi="Arial" w:cs="Arial"/>
          <w:sz w:val="24"/>
          <w:szCs w:val="24"/>
        </w:rPr>
        <w:t xml:space="preserve">rievances </w:t>
      </w:r>
      <w:r>
        <w:rPr>
          <w:rFonts w:ascii="Arial" w:hAnsi="Arial" w:cs="Arial"/>
          <w:sz w:val="24"/>
          <w:szCs w:val="24"/>
        </w:rPr>
        <w:t>can be</w:t>
      </w:r>
      <w:r w:rsidRPr="005B152C">
        <w:rPr>
          <w:rFonts w:ascii="Arial" w:hAnsi="Arial" w:cs="Arial"/>
          <w:sz w:val="24"/>
          <w:szCs w:val="24"/>
        </w:rPr>
        <w:t xml:space="preserve"> sorted immediately.  Meetings should be two way, so employees are encouraged to have their input </w:t>
      </w:r>
      <w:r>
        <w:rPr>
          <w:rFonts w:ascii="Arial" w:hAnsi="Arial" w:cs="Arial"/>
          <w:sz w:val="24"/>
          <w:szCs w:val="24"/>
        </w:rPr>
        <w:t>so that</w:t>
      </w:r>
      <w:r w:rsidRPr="005B152C">
        <w:rPr>
          <w:rFonts w:ascii="Arial" w:hAnsi="Arial" w:cs="Arial"/>
          <w:sz w:val="24"/>
          <w:szCs w:val="24"/>
        </w:rPr>
        <w:t xml:space="preserve"> management </w:t>
      </w:r>
      <w:r>
        <w:rPr>
          <w:rFonts w:ascii="Arial" w:hAnsi="Arial" w:cs="Arial"/>
          <w:sz w:val="24"/>
          <w:szCs w:val="24"/>
        </w:rPr>
        <w:t xml:space="preserve">are </w:t>
      </w:r>
      <w:r w:rsidRPr="005B152C">
        <w:rPr>
          <w:rFonts w:ascii="Arial" w:hAnsi="Arial" w:cs="Arial"/>
          <w:sz w:val="24"/>
          <w:szCs w:val="24"/>
        </w:rPr>
        <w:t>not jumping</w:t>
      </w:r>
      <w:r>
        <w:rPr>
          <w:rFonts w:ascii="Arial" w:hAnsi="Arial" w:cs="Arial"/>
          <w:sz w:val="24"/>
          <w:szCs w:val="24"/>
        </w:rPr>
        <w:t xml:space="preserve"> to</w:t>
      </w:r>
      <w:r w:rsidRPr="005B152C">
        <w:rPr>
          <w:rFonts w:ascii="Arial" w:hAnsi="Arial" w:cs="Arial"/>
          <w:sz w:val="24"/>
          <w:szCs w:val="24"/>
        </w:rPr>
        <w:t xml:space="preserve"> any conclusions when making decisions. </w:t>
      </w:r>
    </w:p>
    <w:p w14:paraId="5B3EAF40"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With a lot of employees currently working remotely and not having fac</w:t>
      </w:r>
      <w:r>
        <w:rPr>
          <w:rFonts w:ascii="Arial" w:hAnsi="Arial" w:cs="Arial"/>
          <w:sz w:val="24"/>
          <w:szCs w:val="24"/>
        </w:rPr>
        <w:t>e</w:t>
      </w:r>
      <w:r w:rsidRPr="005B152C">
        <w:rPr>
          <w:rFonts w:ascii="Arial" w:hAnsi="Arial" w:cs="Arial"/>
          <w:sz w:val="24"/>
          <w:szCs w:val="24"/>
        </w:rPr>
        <w:t xml:space="preserve"> to face contact with </w:t>
      </w:r>
      <w:r>
        <w:rPr>
          <w:rFonts w:ascii="Arial" w:hAnsi="Arial" w:cs="Arial"/>
          <w:sz w:val="24"/>
          <w:szCs w:val="24"/>
        </w:rPr>
        <w:t>others</w:t>
      </w:r>
      <w:r w:rsidRPr="005B152C">
        <w:rPr>
          <w:rFonts w:ascii="Arial" w:hAnsi="Arial" w:cs="Arial"/>
          <w:sz w:val="24"/>
          <w:szCs w:val="24"/>
        </w:rPr>
        <w:t xml:space="preserve">, politics within the workplace can feel more prominent.  Employees can feel left out and start listening to office gossip.  For this reason, it is important that managers keep in regular contact and adapt to this new way of working before politics gets out of hand and starts to become a detriment to the company.  </w:t>
      </w:r>
    </w:p>
    <w:p w14:paraId="0ED606DD" w14:textId="77777777" w:rsidR="002178EA" w:rsidRPr="005B152C" w:rsidRDefault="002178EA" w:rsidP="002178EA">
      <w:pPr>
        <w:spacing w:line="276" w:lineRule="auto"/>
        <w:rPr>
          <w:rFonts w:ascii="Arial" w:hAnsi="Arial" w:cs="Arial"/>
          <w:sz w:val="24"/>
          <w:szCs w:val="24"/>
        </w:rPr>
      </w:pPr>
    </w:p>
    <w:p w14:paraId="43D2133E" w14:textId="77777777" w:rsidR="002178EA" w:rsidRPr="008C7F15" w:rsidRDefault="002178EA" w:rsidP="002178EA">
      <w:pPr>
        <w:spacing w:line="276" w:lineRule="auto"/>
        <w:rPr>
          <w:rFonts w:ascii="Arial" w:hAnsi="Arial" w:cs="Arial"/>
          <w:sz w:val="24"/>
          <w:szCs w:val="24"/>
          <w:u w:val="single"/>
        </w:rPr>
      </w:pPr>
      <w:r w:rsidRPr="008C7F15">
        <w:rPr>
          <w:rFonts w:ascii="Arial" w:hAnsi="Arial" w:cs="Arial"/>
          <w:sz w:val="24"/>
          <w:szCs w:val="24"/>
          <w:u w:val="single"/>
        </w:rPr>
        <w:t>Conclusion</w:t>
      </w:r>
    </w:p>
    <w:p w14:paraId="6D390BE2" w14:textId="77777777" w:rsidR="002178EA" w:rsidRPr="005B152C" w:rsidRDefault="002178EA" w:rsidP="002178EA">
      <w:pPr>
        <w:spacing w:line="276" w:lineRule="auto"/>
        <w:rPr>
          <w:rFonts w:ascii="Arial" w:hAnsi="Arial" w:cs="Arial"/>
          <w:sz w:val="24"/>
          <w:szCs w:val="24"/>
        </w:rPr>
      </w:pPr>
      <w:r w:rsidRPr="005B152C">
        <w:rPr>
          <w:rFonts w:ascii="Arial" w:hAnsi="Arial" w:cs="Arial"/>
          <w:sz w:val="24"/>
          <w:szCs w:val="24"/>
        </w:rPr>
        <w:t xml:space="preserve">Team building can sometimes be enjoyable but also difficult and can </w:t>
      </w:r>
      <w:r>
        <w:rPr>
          <w:rFonts w:ascii="Arial" w:hAnsi="Arial" w:cs="Arial"/>
          <w:sz w:val="24"/>
          <w:szCs w:val="24"/>
        </w:rPr>
        <w:t>occasionally</w:t>
      </w:r>
      <w:r w:rsidRPr="005B152C">
        <w:rPr>
          <w:rFonts w:ascii="Arial" w:hAnsi="Arial" w:cs="Arial"/>
          <w:sz w:val="24"/>
          <w:szCs w:val="24"/>
        </w:rPr>
        <w:t xml:space="preserve"> take time for employees to find their position</w:t>
      </w:r>
      <w:r>
        <w:rPr>
          <w:rFonts w:ascii="Arial" w:hAnsi="Arial" w:cs="Arial"/>
          <w:sz w:val="24"/>
          <w:szCs w:val="24"/>
        </w:rPr>
        <w:t>.</w:t>
      </w:r>
      <w:r w:rsidRPr="005B152C">
        <w:rPr>
          <w:rFonts w:ascii="Arial" w:hAnsi="Arial" w:cs="Arial"/>
          <w:sz w:val="24"/>
          <w:szCs w:val="24"/>
        </w:rPr>
        <w:t xml:space="preserve">  Communication has a vital role within teamwork and hence, managers should always make sure to establish processes and structures, earn trust, </w:t>
      </w:r>
      <w:r w:rsidRPr="005B152C">
        <w:rPr>
          <w:rFonts w:ascii="Arial" w:hAnsi="Arial" w:cs="Arial"/>
          <w:sz w:val="24"/>
          <w:szCs w:val="24"/>
          <w:bdr w:val="none" w:sz="0" w:space="0" w:color="auto" w:frame="1"/>
        </w:rPr>
        <w:t>and r</w:t>
      </w:r>
      <w:r w:rsidRPr="005B152C">
        <w:rPr>
          <w:rFonts w:ascii="Arial" w:hAnsi="Arial" w:cs="Arial"/>
          <w:sz w:val="24"/>
          <w:szCs w:val="24"/>
        </w:rPr>
        <w:t>esolve conflicts for a team to work effectively</w:t>
      </w:r>
      <w:r>
        <w:rPr>
          <w:rFonts w:ascii="Arial" w:hAnsi="Arial" w:cs="Arial"/>
          <w:sz w:val="24"/>
          <w:szCs w:val="24"/>
        </w:rPr>
        <w:t>, which should have a positive effect on any office politics</w:t>
      </w:r>
      <w:r w:rsidRPr="008C7F15">
        <w:rPr>
          <w:rFonts w:ascii="Arial" w:hAnsi="Arial" w:cs="Arial"/>
          <w:sz w:val="24"/>
          <w:szCs w:val="24"/>
        </w:rPr>
        <w:t>. It is important for employees to work together to deliver their level best with management always leading by example</w:t>
      </w:r>
      <w:r>
        <w:rPr>
          <w:rFonts w:ascii="Arial" w:hAnsi="Arial" w:cs="Arial"/>
          <w:color w:val="FF0000"/>
          <w:sz w:val="24"/>
          <w:szCs w:val="24"/>
        </w:rPr>
        <w:t>.</w:t>
      </w:r>
    </w:p>
    <w:p w14:paraId="4089DF8D" w14:textId="77777777" w:rsidR="002178EA" w:rsidRPr="00705649" w:rsidRDefault="002178EA" w:rsidP="002178EA">
      <w:pPr>
        <w:spacing w:line="276" w:lineRule="auto"/>
        <w:rPr>
          <w:rFonts w:ascii="Arial" w:hAnsi="Arial" w:cs="Arial"/>
          <w:color w:val="FF0000"/>
          <w:sz w:val="24"/>
          <w:szCs w:val="24"/>
        </w:rPr>
      </w:pPr>
    </w:p>
    <w:p w14:paraId="04520735" w14:textId="77777777" w:rsidR="002178EA" w:rsidRPr="005B152C" w:rsidRDefault="002178EA" w:rsidP="002178EA">
      <w:pPr>
        <w:spacing w:line="276" w:lineRule="auto"/>
        <w:rPr>
          <w:rFonts w:ascii="Arial" w:hAnsi="Arial" w:cs="Arial"/>
          <w:sz w:val="24"/>
          <w:szCs w:val="24"/>
        </w:rPr>
      </w:pPr>
    </w:p>
    <w:p w14:paraId="59EB2DB5" w14:textId="77777777" w:rsidR="002178EA" w:rsidRPr="006A0C99" w:rsidRDefault="002178EA" w:rsidP="002178EA">
      <w:pPr>
        <w:spacing w:line="276" w:lineRule="auto"/>
        <w:rPr>
          <w:rFonts w:ascii="Arial" w:hAnsi="Arial" w:cs="Arial"/>
          <w:sz w:val="24"/>
          <w:szCs w:val="24"/>
          <w:u w:val="single"/>
        </w:rPr>
      </w:pPr>
      <w:r w:rsidRPr="006A0C99">
        <w:rPr>
          <w:rFonts w:ascii="Arial" w:hAnsi="Arial" w:cs="Arial"/>
          <w:sz w:val="24"/>
          <w:szCs w:val="24"/>
          <w:u w:val="single"/>
        </w:rPr>
        <w:t>References</w:t>
      </w:r>
    </w:p>
    <w:p w14:paraId="2E454E19" w14:textId="77777777" w:rsidR="002178EA" w:rsidRDefault="002178EA" w:rsidP="002178EA">
      <w:pPr>
        <w:rPr>
          <w:rFonts w:ascii="Arial" w:hAnsi="Arial" w:cs="Arial"/>
          <w:shd w:val="clear" w:color="auto" w:fill="FFFFFF"/>
        </w:rPr>
      </w:pPr>
      <w:r>
        <w:rPr>
          <w:rFonts w:ascii="Arial" w:hAnsi="Arial" w:cs="Arial"/>
          <w:shd w:val="clear" w:color="auto" w:fill="FFFFFF"/>
        </w:rPr>
        <w:t xml:space="preserve">Stephen Taylor and Carol Woodhams (2016) </w:t>
      </w:r>
      <w:r>
        <w:rPr>
          <w:rFonts w:ascii="Arial" w:hAnsi="Arial" w:cs="Arial"/>
          <w:i/>
          <w:iCs/>
          <w:shd w:val="clear" w:color="auto" w:fill="FFFFFF"/>
        </w:rPr>
        <w:t xml:space="preserve">Studying Human Resource Management, </w:t>
      </w:r>
      <w:r>
        <w:rPr>
          <w:rFonts w:ascii="Arial" w:hAnsi="Arial" w:cs="Arial"/>
          <w:shd w:val="clear" w:color="auto" w:fill="FFFFFF"/>
        </w:rPr>
        <w:t>2</w:t>
      </w:r>
      <w:r w:rsidRPr="00596604">
        <w:rPr>
          <w:rFonts w:ascii="Arial" w:hAnsi="Arial" w:cs="Arial"/>
          <w:shd w:val="clear" w:color="auto" w:fill="FFFFFF"/>
          <w:vertAlign w:val="superscript"/>
        </w:rPr>
        <w:t>nd</w:t>
      </w:r>
      <w:r>
        <w:rPr>
          <w:rFonts w:ascii="Arial" w:hAnsi="Arial" w:cs="Arial"/>
          <w:shd w:val="clear" w:color="auto" w:fill="FFFFFF"/>
        </w:rPr>
        <w:t xml:space="preserve"> Edition: London: CIPD page 83</w:t>
      </w:r>
    </w:p>
    <w:p w14:paraId="33D1EAA7" w14:textId="77777777" w:rsidR="002178EA" w:rsidRPr="00675B9B" w:rsidRDefault="002178EA" w:rsidP="002178EA">
      <w:pPr>
        <w:spacing w:line="276" w:lineRule="auto"/>
        <w:rPr>
          <w:rFonts w:ascii="Arial" w:hAnsi="Arial" w:cs="Arial"/>
          <w:sz w:val="24"/>
          <w:szCs w:val="24"/>
        </w:rPr>
      </w:pPr>
      <w:r w:rsidRPr="00675B9B">
        <w:rPr>
          <w:rFonts w:ascii="Arial" w:hAnsi="Arial" w:cs="Arial"/>
          <w:sz w:val="24"/>
          <w:szCs w:val="24"/>
        </w:rPr>
        <w:t xml:space="preserve">Chris Rodgers (2006) </w:t>
      </w:r>
      <w:r w:rsidRPr="00675B9B">
        <w:rPr>
          <w:rFonts w:ascii="Arial" w:hAnsi="Arial" w:cs="Arial"/>
          <w:i/>
          <w:iCs/>
          <w:sz w:val="24"/>
          <w:szCs w:val="24"/>
        </w:rPr>
        <w:t>edition of Organisations and People</w:t>
      </w:r>
      <w:r w:rsidRPr="00675B9B">
        <w:rPr>
          <w:rFonts w:ascii="Arial" w:hAnsi="Arial" w:cs="Arial"/>
          <w:sz w:val="24"/>
          <w:szCs w:val="24"/>
        </w:rPr>
        <w:t>.   Chris Rogers Consulting page 1-9</w:t>
      </w:r>
    </w:p>
    <w:p w14:paraId="1723CCC8" w14:textId="77777777" w:rsidR="002178EA" w:rsidRPr="005B152C" w:rsidRDefault="002178EA" w:rsidP="002178EA">
      <w:pPr>
        <w:spacing w:line="276" w:lineRule="auto"/>
        <w:rPr>
          <w:rFonts w:ascii="Arial" w:hAnsi="Arial" w:cs="Arial"/>
          <w:sz w:val="24"/>
          <w:szCs w:val="24"/>
        </w:rPr>
      </w:pPr>
      <w:r>
        <w:rPr>
          <w:rFonts w:ascii="Arial" w:hAnsi="Arial" w:cs="Arial"/>
          <w:sz w:val="24"/>
          <w:szCs w:val="24"/>
        </w:rPr>
        <w:t xml:space="preserve">Watson, Gillian &amp; </w:t>
      </w:r>
      <w:proofErr w:type="spellStart"/>
      <w:r>
        <w:rPr>
          <w:rFonts w:ascii="Arial" w:hAnsi="Arial" w:cs="Arial"/>
          <w:sz w:val="24"/>
          <w:szCs w:val="24"/>
        </w:rPr>
        <w:t>Reissner</w:t>
      </w:r>
      <w:proofErr w:type="spellEnd"/>
      <w:r>
        <w:rPr>
          <w:rFonts w:ascii="Arial" w:hAnsi="Arial" w:cs="Arial"/>
          <w:sz w:val="24"/>
          <w:szCs w:val="24"/>
        </w:rPr>
        <w:t xml:space="preserve"> </w:t>
      </w:r>
      <w:r w:rsidRPr="006A0C99">
        <w:rPr>
          <w:rFonts w:ascii="Arial" w:hAnsi="Arial" w:cs="Arial"/>
          <w:i/>
          <w:iCs/>
          <w:sz w:val="24"/>
          <w:szCs w:val="24"/>
        </w:rPr>
        <w:t>Developing skills for business leadership</w:t>
      </w:r>
      <w:r w:rsidRPr="005B152C">
        <w:rPr>
          <w:rFonts w:ascii="Arial" w:hAnsi="Arial" w:cs="Arial"/>
          <w:sz w:val="24"/>
          <w:szCs w:val="24"/>
        </w:rPr>
        <w:t>, Chartered Institute of Personnel and Development 2014, p</w:t>
      </w:r>
      <w:r>
        <w:rPr>
          <w:rFonts w:ascii="Arial" w:hAnsi="Arial" w:cs="Arial"/>
          <w:sz w:val="24"/>
          <w:szCs w:val="24"/>
        </w:rPr>
        <w:t xml:space="preserve">age </w:t>
      </w:r>
      <w:r w:rsidRPr="005B152C">
        <w:rPr>
          <w:rFonts w:ascii="Arial" w:hAnsi="Arial" w:cs="Arial"/>
          <w:sz w:val="24"/>
          <w:szCs w:val="24"/>
        </w:rPr>
        <w:t>209-232</w:t>
      </w:r>
    </w:p>
    <w:p w14:paraId="5373CC67" w14:textId="77777777" w:rsidR="002178EA" w:rsidRPr="005B152C" w:rsidRDefault="002178EA" w:rsidP="002178EA">
      <w:pPr>
        <w:spacing w:line="276" w:lineRule="auto"/>
        <w:rPr>
          <w:rFonts w:ascii="Arial" w:hAnsi="Arial" w:cs="Arial"/>
          <w:sz w:val="24"/>
          <w:szCs w:val="24"/>
        </w:rPr>
      </w:pPr>
    </w:p>
    <w:p w14:paraId="1C756AA8" w14:textId="77777777" w:rsidR="002178EA" w:rsidRPr="00A05CCD" w:rsidRDefault="002178EA" w:rsidP="002178EA">
      <w:pPr>
        <w:spacing w:line="276" w:lineRule="auto"/>
        <w:rPr>
          <w:rFonts w:ascii="Arial" w:hAnsi="Arial" w:cs="Arial"/>
          <w:sz w:val="24"/>
          <w:szCs w:val="24"/>
          <w:u w:val="single"/>
        </w:rPr>
      </w:pPr>
      <w:r w:rsidRPr="00A05CCD">
        <w:rPr>
          <w:rFonts w:ascii="Arial" w:hAnsi="Arial" w:cs="Arial"/>
          <w:sz w:val="24"/>
          <w:szCs w:val="24"/>
          <w:u w:val="single"/>
        </w:rPr>
        <w:t>Bibliography</w:t>
      </w:r>
    </w:p>
    <w:p w14:paraId="5F895D56" w14:textId="77777777" w:rsidR="002178EA" w:rsidRPr="005B152C" w:rsidRDefault="002178EA" w:rsidP="002178EA">
      <w:pPr>
        <w:spacing w:line="276" w:lineRule="auto"/>
        <w:rPr>
          <w:rFonts w:ascii="Arial" w:hAnsi="Arial" w:cs="Arial"/>
          <w:sz w:val="24"/>
          <w:szCs w:val="24"/>
        </w:rPr>
      </w:pPr>
      <w:r>
        <w:rPr>
          <w:rFonts w:ascii="Arial" w:hAnsi="Arial" w:cs="Arial"/>
          <w:sz w:val="24"/>
          <w:szCs w:val="24"/>
        </w:rPr>
        <w:t xml:space="preserve">Management Study Guide – Effect of Politics on Organization and Employees (accessed 13/12/2020) on-line </w:t>
      </w:r>
    </w:p>
    <w:p w14:paraId="33CE8FD3" w14:textId="77777777" w:rsidR="002178EA" w:rsidRPr="005B152C" w:rsidRDefault="002178EA" w:rsidP="002178EA">
      <w:pPr>
        <w:spacing w:line="276" w:lineRule="auto"/>
        <w:rPr>
          <w:rFonts w:ascii="Arial" w:hAnsi="Arial" w:cs="Arial"/>
          <w:sz w:val="24"/>
          <w:szCs w:val="24"/>
        </w:rPr>
      </w:pPr>
      <w:r>
        <w:rPr>
          <w:rFonts w:ascii="Arial" w:hAnsi="Arial" w:cs="Arial"/>
          <w:sz w:val="24"/>
          <w:szCs w:val="24"/>
        </w:rPr>
        <w:t xml:space="preserve">Rework – Identify Dynamics of effective teams (accessed 13/12/2020) – online  </w:t>
      </w:r>
    </w:p>
    <w:p w14:paraId="1670547E" w14:textId="77777777" w:rsidR="002178EA" w:rsidRPr="005B152C" w:rsidRDefault="002178EA" w:rsidP="002178EA">
      <w:pPr>
        <w:spacing w:line="276" w:lineRule="auto"/>
        <w:rPr>
          <w:rFonts w:ascii="Arial" w:hAnsi="Arial" w:cs="Arial"/>
          <w:sz w:val="24"/>
          <w:szCs w:val="24"/>
        </w:rPr>
      </w:pPr>
      <w:r>
        <w:rPr>
          <w:rFonts w:ascii="Arial" w:hAnsi="Arial" w:cs="Arial"/>
          <w:sz w:val="24"/>
          <w:szCs w:val="24"/>
        </w:rPr>
        <w:t>Harvard Business Review (April 2017) – The 4 Types of Organizational Politics (accessed 13/12/2020) online</w:t>
      </w:r>
      <w:r w:rsidRPr="005B152C">
        <w:rPr>
          <w:rFonts w:ascii="Arial" w:hAnsi="Arial" w:cs="Arial"/>
          <w:sz w:val="24"/>
          <w:szCs w:val="24"/>
        </w:rPr>
        <w:t xml:space="preserve"> </w:t>
      </w:r>
    </w:p>
    <w:p w14:paraId="6E661A25" w14:textId="77777777" w:rsidR="002178EA" w:rsidRPr="005B152C" w:rsidRDefault="002178EA" w:rsidP="002178EA">
      <w:pPr>
        <w:spacing w:line="276" w:lineRule="auto"/>
        <w:rPr>
          <w:rFonts w:ascii="Arial" w:hAnsi="Arial" w:cs="Arial"/>
          <w:sz w:val="24"/>
          <w:szCs w:val="24"/>
        </w:rPr>
      </w:pPr>
      <w:r>
        <w:rPr>
          <w:rFonts w:ascii="Arial" w:hAnsi="Arial" w:cs="Arial"/>
          <w:sz w:val="24"/>
          <w:szCs w:val="24"/>
        </w:rPr>
        <w:t>International Journal of Current research – volume 7 issue 5 May 2015 (accessed 13/12/2020) on-line</w:t>
      </w:r>
    </w:p>
    <w:p w14:paraId="5E05FC5E" w14:textId="77777777" w:rsidR="002178EA" w:rsidRDefault="002178EA" w:rsidP="002178EA">
      <w:pPr>
        <w:spacing w:line="276" w:lineRule="auto"/>
        <w:rPr>
          <w:rFonts w:ascii="Arial" w:hAnsi="Arial" w:cs="Arial"/>
          <w:sz w:val="24"/>
          <w:szCs w:val="24"/>
        </w:rPr>
      </w:pPr>
      <w:r>
        <w:rPr>
          <w:rFonts w:ascii="Arial" w:hAnsi="Arial" w:cs="Arial"/>
          <w:sz w:val="24"/>
          <w:szCs w:val="24"/>
        </w:rPr>
        <w:t>Workplace politics and employee voice (17 May 2009) CIPD website (accessed 13/12/2020)</w:t>
      </w:r>
    </w:p>
    <w:p w14:paraId="26AF96F7" w14:textId="77777777" w:rsidR="002178EA" w:rsidRPr="00326A9B" w:rsidRDefault="002178EA" w:rsidP="002178EA">
      <w:pPr>
        <w:rPr>
          <w:rFonts w:ascii="Arial" w:hAnsi="Arial" w:cs="Arial"/>
          <w:i/>
          <w:iCs/>
          <w:shd w:val="clear" w:color="auto" w:fill="FFFFFF"/>
        </w:rPr>
      </w:pPr>
      <w:r>
        <w:rPr>
          <w:rFonts w:ascii="Roboto" w:hAnsi="Roboto"/>
          <w:color w:val="000000"/>
        </w:rPr>
        <w:t> </w:t>
      </w:r>
    </w:p>
    <w:p w14:paraId="393F3C07" w14:textId="77777777" w:rsidR="002178EA" w:rsidRPr="005B152C" w:rsidRDefault="002178EA" w:rsidP="002178EA">
      <w:pPr>
        <w:spacing w:line="276" w:lineRule="auto"/>
        <w:rPr>
          <w:rFonts w:ascii="Arial" w:hAnsi="Arial" w:cs="Arial"/>
          <w:sz w:val="24"/>
          <w:szCs w:val="24"/>
        </w:rPr>
      </w:pPr>
    </w:p>
    <w:p w14:paraId="0769FC74" w14:textId="0806B21B" w:rsidR="002178EA" w:rsidRDefault="002178EA" w:rsidP="00D97836">
      <w:pPr>
        <w:rPr>
          <w:rFonts w:ascii="Arial" w:hAnsi="Arial" w:cs="Arial"/>
          <w:sz w:val="24"/>
          <w:szCs w:val="24"/>
        </w:rPr>
      </w:pPr>
    </w:p>
    <w:p w14:paraId="03EB5F9F" w14:textId="77777777" w:rsidR="002178EA" w:rsidRPr="00177D26" w:rsidRDefault="002178EA" w:rsidP="00D97836">
      <w:pPr>
        <w:rPr>
          <w:rFonts w:ascii="Arial" w:hAnsi="Arial" w:cs="Arial"/>
          <w:sz w:val="24"/>
          <w:szCs w:val="24"/>
        </w:rPr>
      </w:pPr>
    </w:p>
    <w:p w14:paraId="281532D5" w14:textId="77777777" w:rsidR="00D97836" w:rsidRDefault="00D97836"/>
    <w:sectPr w:rsidR="00D978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Univers LT Std 57 Cn">
    <w:altName w:val="Arial"/>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E22EB"/>
    <w:multiLevelType w:val="hybridMultilevel"/>
    <w:tmpl w:val="75886F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245AE0"/>
    <w:multiLevelType w:val="hybridMultilevel"/>
    <w:tmpl w:val="19CE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B84C64"/>
    <w:multiLevelType w:val="hybridMultilevel"/>
    <w:tmpl w:val="D7FC7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07477B"/>
    <w:multiLevelType w:val="hybridMultilevel"/>
    <w:tmpl w:val="2F2C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97879"/>
    <w:multiLevelType w:val="hybridMultilevel"/>
    <w:tmpl w:val="0990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256CD8"/>
    <w:multiLevelType w:val="hybridMultilevel"/>
    <w:tmpl w:val="E8E8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96C"/>
    <w:rsid w:val="001404A2"/>
    <w:rsid w:val="002178EA"/>
    <w:rsid w:val="003F17B8"/>
    <w:rsid w:val="007C096C"/>
    <w:rsid w:val="008F1AAE"/>
    <w:rsid w:val="00D97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BE7BC"/>
  <w15:chartTrackingRefBased/>
  <w15:docId w15:val="{05E1F9B6-840A-4682-B8B4-796B63888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96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7836"/>
    <w:rPr>
      <w:color w:val="0563C1" w:themeColor="hyperlink"/>
      <w:u w:val="single"/>
    </w:rPr>
  </w:style>
  <w:style w:type="paragraph" w:styleId="ListParagraph">
    <w:name w:val="List Paragraph"/>
    <w:basedOn w:val="Normal"/>
    <w:uiPriority w:val="34"/>
    <w:qFormat/>
    <w:rsid w:val="00D97836"/>
    <w:pPr>
      <w:ind w:left="720"/>
      <w:contextualSpacing/>
    </w:pPr>
  </w:style>
  <w:style w:type="character" w:styleId="Strong">
    <w:name w:val="Strong"/>
    <w:basedOn w:val="DefaultParagraphFont"/>
    <w:uiPriority w:val="22"/>
    <w:qFormat/>
    <w:rsid w:val="00D97836"/>
    <w:rPr>
      <w:b/>
      <w:bCs/>
    </w:rPr>
  </w:style>
  <w:style w:type="character" w:styleId="FollowedHyperlink">
    <w:name w:val="FollowedHyperlink"/>
    <w:basedOn w:val="DefaultParagraphFont"/>
    <w:uiPriority w:val="99"/>
    <w:semiHidden/>
    <w:unhideWhenUsed/>
    <w:rsid w:val="001404A2"/>
    <w:rPr>
      <w:color w:val="954F72" w:themeColor="followedHyperlink"/>
      <w:u w:val="single"/>
    </w:rPr>
  </w:style>
  <w:style w:type="character" w:styleId="UnresolvedMention">
    <w:name w:val="Unresolved Mention"/>
    <w:basedOn w:val="DefaultParagraphFont"/>
    <w:uiPriority w:val="99"/>
    <w:semiHidden/>
    <w:unhideWhenUsed/>
    <w:rsid w:val="001404A2"/>
    <w:rPr>
      <w:color w:val="605E5C"/>
      <w:shd w:val="clear" w:color="auto" w:fill="E1DFDD"/>
    </w:rPr>
  </w:style>
  <w:style w:type="paragraph" w:styleId="NormalWeb">
    <w:name w:val="Normal (Web)"/>
    <w:basedOn w:val="Normal"/>
    <w:uiPriority w:val="99"/>
    <w:semiHidden/>
    <w:unhideWhenUsed/>
    <w:rsid w:val="002178EA"/>
    <w:rPr>
      <w:rFonts w:ascii="Times New Roman" w:hAnsi="Times New Roman" w:cs="Times New Roman"/>
      <w:sz w:val="24"/>
      <w:szCs w:val="24"/>
    </w:rPr>
  </w:style>
  <w:style w:type="paragraph" w:customStyle="1" w:styleId="CHAPBOX2PARA">
    <w:name w:val="CHAP_BOX2_PARA"/>
    <w:basedOn w:val="Normal"/>
    <w:rsid w:val="002178EA"/>
    <w:pPr>
      <w:widowControl w:val="0"/>
      <w:autoSpaceDE w:val="0"/>
      <w:autoSpaceDN w:val="0"/>
      <w:adjustRightInd w:val="0"/>
      <w:spacing w:after="0" w:line="240" w:lineRule="atLeast"/>
      <w:jc w:val="both"/>
    </w:pPr>
    <w:rPr>
      <w:rFonts w:ascii="Univers LT Std 57 Cn" w:eastAsia="Times New Roman" w:hAnsi="Univers LT Std 57 Cn" w:cs="Univers LT Std 57 Cn"/>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2363</Words>
  <Characters>13471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2</cp:revision>
  <dcterms:created xsi:type="dcterms:W3CDTF">2020-12-13T17:40:00Z</dcterms:created>
  <dcterms:modified xsi:type="dcterms:W3CDTF">2020-12-13T17:40:00Z</dcterms:modified>
</cp:coreProperties>
</file>