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rPr>
            </w:pPr>
          </w:p>
          <w:p w14:paraId="043D9E87" w14:textId="77777777" w:rsidR="00B5610A" w:rsidRPr="00946F49" w:rsidRDefault="00B5610A" w:rsidP="00D977FF">
            <w:pPr>
              <w:jc w:val="center"/>
              <w:rPr>
                <w:rFonts w:cs="Arial"/>
                <w:b/>
              </w:rPr>
            </w:pPr>
            <w:r w:rsidRPr="00946F49">
              <w:rPr>
                <w:rFonts w:cs="Arial"/>
                <w:b/>
              </w:rPr>
              <w:t>UNDERGRADUATE DISSERTATION</w:t>
            </w:r>
          </w:p>
          <w:p w14:paraId="55178204" w14:textId="77777777" w:rsidR="00B5610A" w:rsidRPr="00946F49" w:rsidRDefault="00B5610A" w:rsidP="00D977FF">
            <w:pPr>
              <w:jc w:val="center"/>
              <w:rPr>
                <w:rFonts w:cs="Arial"/>
                <w:b/>
                <w:bCs/>
              </w:rPr>
            </w:pPr>
            <w:r w:rsidRPr="00946F49">
              <w:rPr>
                <w:rFonts w:cs="Arial"/>
                <w:b/>
                <w:bCs/>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BD5588D" w:rsidR="005C6CD8"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 xml:space="preserve">oposal and </w:t>
      </w:r>
      <w:r w:rsidR="00B948CD">
        <w:rPr>
          <w:rFonts w:cs="Arial"/>
          <w:sz w:val="22"/>
          <w:szCs w:val="22"/>
        </w:rPr>
        <w:t>submit it to Turnitin.</w:t>
      </w:r>
      <w:r w:rsidR="00D012E7" w:rsidRPr="00D012E7">
        <w:rPr>
          <w:rFonts w:cs="Arial"/>
          <w:sz w:val="22"/>
          <w:szCs w:val="22"/>
        </w:rPr>
        <w:t xml:space="preserve"> </w:t>
      </w:r>
    </w:p>
    <w:p w14:paraId="12B2D924" w14:textId="777354AD" w:rsidR="00B948CD" w:rsidRPr="00D012E7" w:rsidRDefault="00B948CD" w:rsidP="00D012E7">
      <w:pPr>
        <w:rPr>
          <w:rFonts w:cs="Arial"/>
          <w:sz w:val="22"/>
          <w:szCs w:val="22"/>
        </w:rPr>
      </w:pPr>
      <w:r>
        <w:rPr>
          <w:rFonts w:cs="Arial"/>
          <w:sz w:val="22"/>
          <w:szCs w:val="22"/>
        </w:rPr>
        <w:t xml:space="preserve">Please get rid of 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46"/>
        <w:gridCol w:w="3214"/>
      </w:tblGrid>
      <w:tr w:rsidR="0012177E" w:rsidRPr="00B61956" w14:paraId="26BA44B1" w14:textId="77777777" w:rsidTr="00D4485A">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60C6EF44" w:rsidR="00D012E7" w:rsidRPr="00D012E7" w:rsidRDefault="00597BBD" w:rsidP="00D4485A">
            <w:pPr>
              <w:pStyle w:val="BodyText"/>
              <w:jc w:val="both"/>
              <w:rPr>
                <w:rFonts w:cs="Arial"/>
                <w:b/>
                <w:bCs/>
                <w:sz w:val="22"/>
                <w:szCs w:val="22"/>
              </w:rPr>
            </w:pPr>
            <w:r>
              <w:rPr>
                <w:rFonts w:cs="Arial"/>
                <w:b/>
                <w:bCs/>
                <w:sz w:val="22"/>
                <w:szCs w:val="22"/>
              </w:rPr>
              <w:t>Louisa Francis</w:t>
            </w:r>
          </w:p>
        </w:tc>
        <w:tc>
          <w:tcPr>
            <w:tcW w:w="2835" w:type="dxa"/>
          </w:tcPr>
          <w:p w14:paraId="0A86F04A" w14:textId="77777777"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p>
          <w:p w14:paraId="00DC83D5" w14:textId="4F1EB179" w:rsidR="00597BBD" w:rsidRPr="00946F49" w:rsidRDefault="00597BBD" w:rsidP="00D4485A">
            <w:pPr>
              <w:jc w:val="both"/>
              <w:rPr>
                <w:rFonts w:cs="Arial"/>
                <w:sz w:val="22"/>
                <w:szCs w:val="22"/>
              </w:rPr>
            </w:pPr>
            <w:r>
              <w:rPr>
                <w:rFonts w:cs="Arial"/>
                <w:sz w:val="22"/>
                <w:szCs w:val="22"/>
              </w:rPr>
              <w:t>1922400</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C80804C"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8C6D37A" w14:textId="4D1A62B4" w:rsidR="00E20176" w:rsidRDefault="00E20176" w:rsidP="00D4485A">
            <w:pPr>
              <w:jc w:val="both"/>
              <w:rPr>
                <w:rFonts w:cs="Arial"/>
                <w:b/>
                <w:bCs/>
                <w:sz w:val="22"/>
                <w:szCs w:val="22"/>
              </w:rPr>
            </w:pPr>
          </w:p>
          <w:p w14:paraId="084979AC" w14:textId="41BA8456" w:rsidR="00E20176" w:rsidRPr="00E20176" w:rsidRDefault="00E20176" w:rsidP="00E20176">
            <w:pPr>
              <w:spacing w:line="480" w:lineRule="auto"/>
              <w:jc w:val="center"/>
              <w:rPr>
                <w:rFonts w:cstheme="minorHAnsi"/>
                <w:b/>
              </w:rPr>
            </w:pPr>
            <w:r w:rsidRPr="00D435CD">
              <w:rPr>
                <w:rFonts w:cstheme="minorHAnsi"/>
                <w:b/>
                <w:sz w:val="22"/>
              </w:rPr>
              <w:t xml:space="preserve">An Investigation </w:t>
            </w:r>
            <w:proofErr w:type="gramStart"/>
            <w:r w:rsidRPr="00D435CD">
              <w:rPr>
                <w:rFonts w:cstheme="minorHAnsi"/>
                <w:b/>
                <w:sz w:val="22"/>
              </w:rPr>
              <w:t>Into</w:t>
            </w:r>
            <w:proofErr w:type="gramEnd"/>
            <w:r w:rsidRPr="00D435CD">
              <w:rPr>
                <w:rFonts w:cstheme="minorHAnsi"/>
                <w:b/>
                <w:sz w:val="22"/>
              </w:rPr>
              <w:t xml:space="preserve"> the Impact that Mental Health has on Policing Services</w:t>
            </w:r>
            <w:r w:rsidR="005457C1">
              <w:rPr>
                <w:rFonts w:cstheme="minorHAnsi"/>
                <w:b/>
                <w:sz w:val="22"/>
              </w:rPr>
              <w:t xml:space="preserve"> and Police Officers</w:t>
            </w:r>
          </w:p>
          <w:p w14:paraId="4D659538" w14:textId="77777777" w:rsidR="00E20176" w:rsidRDefault="00E20176"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0ABE5EDC" w14:textId="62065D9B" w:rsidR="003F67DC" w:rsidRDefault="003F67DC" w:rsidP="00D4485A">
            <w:pPr>
              <w:jc w:val="both"/>
              <w:rPr>
                <w:rFonts w:cs="Arial"/>
                <w:color w:val="FF0000"/>
                <w:sz w:val="22"/>
                <w:szCs w:val="22"/>
              </w:rPr>
            </w:pPr>
          </w:p>
          <w:p w14:paraId="38EE7407" w14:textId="61E1FEFC" w:rsidR="003F67DC" w:rsidRPr="00491DE4" w:rsidRDefault="003F67DC" w:rsidP="00D4485A">
            <w:pPr>
              <w:jc w:val="both"/>
              <w:rPr>
                <w:sz w:val="22"/>
                <w:szCs w:val="22"/>
              </w:rPr>
            </w:pPr>
            <w:r w:rsidRPr="00491DE4">
              <w:rPr>
                <w:sz w:val="22"/>
                <w:szCs w:val="22"/>
              </w:rPr>
              <w:t xml:space="preserve">Police officers are often the first one to respond and deal with </w:t>
            </w:r>
            <w:r w:rsidR="003F7CD3" w:rsidRPr="00491DE4">
              <w:rPr>
                <w:sz w:val="22"/>
                <w:szCs w:val="22"/>
              </w:rPr>
              <w:t>individuals</w:t>
            </w:r>
            <w:r w:rsidRPr="00491DE4">
              <w:rPr>
                <w:sz w:val="22"/>
                <w:szCs w:val="22"/>
              </w:rPr>
              <w:t xml:space="preserve"> </w:t>
            </w:r>
            <w:r w:rsidR="003F7CD3" w:rsidRPr="00491DE4">
              <w:rPr>
                <w:sz w:val="22"/>
                <w:szCs w:val="22"/>
              </w:rPr>
              <w:t>who</w:t>
            </w:r>
            <w:r w:rsidRPr="00491DE4">
              <w:rPr>
                <w:sz w:val="22"/>
                <w:szCs w:val="22"/>
              </w:rPr>
              <w:t xml:space="preserve"> </w:t>
            </w:r>
            <w:r w:rsidR="003F7CD3" w:rsidRPr="00491DE4">
              <w:rPr>
                <w:sz w:val="22"/>
                <w:szCs w:val="22"/>
              </w:rPr>
              <w:t>are</w:t>
            </w:r>
            <w:r w:rsidRPr="00491DE4">
              <w:rPr>
                <w:sz w:val="22"/>
                <w:szCs w:val="22"/>
              </w:rPr>
              <w:t xml:space="preserve"> struggling with their mental health as often the police service </w:t>
            </w:r>
            <w:proofErr w:type="gramStart"/>
            <w:r w:rsidRPr="00491DE4">
              <w:rPr>
                <w:sz w:val="22"/>
                <w:szCs w:val="22"/>
              </w:rPr>
              <w:t>are</w:t>
            </w:r>
            <w:proofErr w:type="gramEnd"/>
            <w:r w:rsidRPr="00491DE4">
              <w:rPr>
                <w:sz w:val="22"/>
                <w:szCs w:val="22"/>
              </w:rPr>
              <w:t xml:space="preserve"> seen to be those who can appropriately manage all eventualities when it comes to</w:t>
            </w:r>
            <w:r w:rsidR="003F7CD3" w:rsidRPr="00491DE4">
              <w:rPr>
                <w:sz w:val="22"/>
                <w:szCs w:val="22"/>
              </w:rPr>
              <w:t xml:space="preserve"> these</w:t>
            </w:r>
            <w:r w:rsidRPr="00491DE4">
              <w:rPr>
                <w:sz w:val="22"/>
                <w:szCs w:val="22"/>
              </w:rPr>
              <w:t xml:space="preserve"> emergencies. </w:t>
            </w:r>
          </w:p>
          <w:p w14:paraId="39D02FCF" w14:textId="02C6DCD6" w:rsidR="003F67DC" w:rsidRPr="00491DE4" w:rsidRDefault="003F67DC" w:rsidP="00D4485A">
            <w:pPr>
              <w:jc w:val="both"/>
              <w:rPr>
                <w:sz w:val="22"/>
                <w:szCs w:val="22"/>
              </w:rPr>
            </w:pPr>
          </w:p>
          <w:p w14:paraId="4458E9AC" w14:textId="77777777" w:rsidR="003F67DC" w:rsidRPr="007E3433" w:rsidRDefault="003F67DC" w:rsidP="003F67DC">
            <w:pPr>
              <w:tabs>
                <w:tab w:val="left" w:pos="1860"/>
              </w:tabs>
              <w:jc w:val="both"/>
              <w:rPr>
                <w:rFonts w:cs="Arial"/>
                <w:sz w:val="22"/>
                <w:szCs w:val="22"/>
              </w:rPr>
            </w:pPr>
            <w:r w:rsidRPr="00491DE4">
              <w:rPr>
                <w:rFonts w:cs="Arial"/>
                <w:sz w:val="22"/>
                <w:szCs w:val="22"/>
              </w:rPr>
              <w:t>In this study, I will be discussing the impact that mental health has within the police service in terms of the impact mental health calls have on police resources and</w:t>
            </w:r>
            <w:r>
              <w:rPr>
                <w:rFonts w:cs="Arial"/>
                <w:sz w:val="22"/>
                <w:szCs w:val="22"/>
              </w:rPr>
              <w:t xml:space="preserve"> officers own mental health and wellbeing, as well as whether police officers should be the first emergency services on scene dealing with these often complex and multifaced calls especially when officers are not medical experts and often have no or </w:t>
            </w:r>
            <w:r w:rsidRPr="007E3433">
              <w:rPr>
                <w:rFonts w:cs="Arial"/>
                <w:sz w:val="22"/>
                <w:szCs w:val="22"/>
              </w:rPr>
              <w:t>limited training on how to deal with these medical issues.</w:t>
            </w:r>
          </w:p>
          <w:p w14:paraId="2941FA72" w14:textId="28ADC012" w:rsidR="003F67DC" w:rsidRPr="007E3433" w:rsidRDefault="003F67DC" w:rsidP="00D4485A">
            <w:pPr>
              <w:jc w:val="both"/>
              <w:rPr>
                <w:sz w:val="22"/>
                <w:szCs w:val="22"/>
              </w:rPr>
            </w:pPr>
            <w:r w:rsidRPr="007E3433">
              <w:rPr>
                <w:sz w:val="22"/>
                <w:szCs w:val="22"/>
              </w:rPr>
              <w:t>The outcome of this study is to generate a change in how emergency service</w:t>
            </w:r>
            <w:r w:rsidR="00083C20" w:rsidRPr="007E3433">
              <w:rPr>
                <w:sz w:val="22"/>
                <w:szCs w:val="22"/>
              </w:rPr>
              <w:t xml:space="preserve">s such as the police and </w:t>
            </w:r>
            <w:r w:rsidR="008D07DB" w:rsidRPr="007E3433">
              <w:rPr>
                <w:sz w:val="22"/>
                <w:szCs w:val="22"/>
              </w:rPr>
              <w:t xml:space="preserve">health care </w:t>
            </w:r>
            <w:r w:rsidR="00475452" w:rsidRPr="007E3433">
              <w:rPr>
                <w:sz w:val="22"/>
                <w:szCs w:val="22"/>
              </w:rPr>
              <w:t>professionals</w:t>
            </w:r>
            <w:r w:rsidRPr="007E3433">
              <w:rPr>
                <w:sz w:val="22"/>
                <w:szCs w:val="22"/>
              </w:rPr>
              <w:t xml:space="preserve"> cope and</w:t>
            </w:r>
            <w:r w:rsidR="0050232A" w:rsidRPr="007E3433">
              <w:rPr>
                <w:sz w:val="22"/>
                <w:szCs w:val="22"/>
              </w:rPr>
              <w:t xml:space="preserve"> manage mental health calls to help decrease the demand,</w:t>
            </w:r>
            <w:r w:rsidR="00733B6A" w:rsidRPr="007E3433">
              <w:rPr>
                <w:sz w:val="22"/>
                <w:szCs w:val="22"/>
              </w:rPr>
              <w:t xml:space="preserve"> provide awareness to the implications of officers attending </w:t>
            </w:r>
            <w:r w:rsidR="006B5A8A" w:rsidRPr="007E3433">
              <w:rPr>
                <w:sz w:val="22"/>
                <w:szCs w:val="22"/>
              </w:rPr>
              <w:t xml:space="preserve">mental health calls with no training and </w:t>
            </w:r>
            <w:r w:rsidR="005A249D" w:rsidRPr="007E3433">
              <w:rPr>
                <w:sz w:val="22"/>
                <w:szCs w:val="22"/>
              </w:rPr>
              <w:t xml:space="preserve">increase </w:t>
            </w:r>
            <w:r w:rsidR="00C56728" w:rsidRPr="007E3433">
              <w:rPr>
                <w:sz w:val="22"/>
                <w:szCs w:val="22"/>
              </w:rPr>
              <w:t xml:space="preserve">protection and safety for police officers </w:t>
            </w:r>
            <w:r w:rsidR="005F6E75" w:rsidRPr="007E3433">
              <w:rPr>
                <w:sz w:val="22"/>
                <w:szCs w:val="22"/>
              </w:rPr>
              <w:t xml:space="preserve">when they are put in challenging situations </w:t>
            </w:r>
          </w:p>
          <w:p w14:paraId="4ACD5088" w14:textId="577AC2FC" w:rsidR="0023608F" w:rsidRPr="007E3433" w:rsidRDefault="0023608F" w:rsidP="00D4485A">
            <w:pPr>
              <w:tabs>
                <w:tab w:val="left" w:pos="1860"/>
              </w:tabs>
              <w:jc w:val="both"/>
              <w:rPr>
                <w:rFonts w:cs="Arial"/>
                <w:sz w:val="22"/>
                <w:szCs w:val="22"/>
                <w:highlight w:val="yellow"/>
              </w:rPr>
            </w:pPr>
          </w:p>
          <w:p w14:paraId="6FEC4257" w14:textId="396E2C9D" w:rsidR="00EA32A4" w:rsidRDefault="00462016" w:rsidP="00533468">
            <w:pPr>
              <w:tabs>
                <w:tab w:val="left" w:pos="1860"/>
              </w:tabs>
              <w:jc w:val="both"/>
              <w:rPr>
                <w:rFonts w:cs="Arial"/>
                <w:sz w:val="22"/>
                <w:szCs w:val="22"/>
              </w:rPr>
            </w:pPr>
            <w:r w:rsidRPr="007E3433">
              <w:rPr>
                <w:rFonts w:cs="Arial"/>
                <w:sz w:val="22"/>
                <w:szCs w:val="22"/>
              </w:rPr>
              <w:t xml:space="preserve">Over the years </w:t>
            </w:r>
            <w:r w:rsidR="00187983" w:rsidRPr="007E3433">
              <w:rPr>
                <w:rFonts w:cs="Arial"/>
                <w:sz w:val="22"/>
                <w:szCs w:val="22"/>
              </w:rPr>
              <w:t xml:space="preserve">Mental Health </w:t>
            </w:r>
            <w:r w:rsidR="00533468" w:rsidRPr="007E3433">
              <w:rPr>
                <w:rFonts w:cs="Arial"/>
                <w:sz w:val="22"/>
                <w:szCs w:val="22"/>
              </w:rPr>
              <w:t xml:space="preserve">has become a key topic in modern day life as it does not discriminate between young and old, </w:t>
            </w:r>
            <w:proofErr w:type="gramStart"/>
            <w:r w:rsidR="00533468" w:rsidRPr="007E3433">
              <w:rPr>
                <w:rFonts w:cs="Arial"/>
                <w:sz w:val="22"/>
                <w:szCs w:val="22"/>
              </w:rPr>
              <w:t>male</w:t>
            </w:r>
            <w:proofErr w:type="gramEnd"/>
            <w:r w:rsidR="00533468" w:rsidRPr="007E3433">
              <w:rPr>
                <w:rFonts w:cs="Arial"/>
                <w:sz w:val="22"/>
                <w:szCs w:val="22"/>
              </w:rPr>
              <w:t xml:space="preserve"> or female, individuals of every race</w:t>
            </w:r>
            <w:r w:rsidR="00533468">
              <w:rPr>
                <w:rFonts w:cs="Arial"/>
                <w:sz w:val="22"/>
                <w:szCs w:val="22"/>
              </w:rPr>
              <w:t xml:space="preserve"> or ethnic background as it can affect anyone at any stage of a </w:t>
            </w:r>
            <w:r w:rsidR="00CB084D">
              <w:rPr>
                <w:rFonts w:cs="Arial"/>
                <w:sz w:val="22"/>
                <w:szCs w:val="22"/>
              </w:rPr>
              <w:t>person’s</w:t>
            </w:r>
            <w:r w:rsidR="00533468">
              <w:rPr>
                <w:rFonts w:cs="Arial"/>
                <w:sz w:val="22"/>
                <w:szCs w:val="22"/>
              </w:rPr>
              <w:t xml:space="preserve"> life.</w:t>
            </w:r>
            <w:r w:rsidR="00EA32A4">
              <w:rPr>
                <w:rFonts w:cs="Arial"/>
                <w:sz w:val="22"/>
                <w:szCs w:val="22"/>
              </w:rPr>
              <w:t xml:space="preserve"> According to a</w:t>
            </w:r>
            <w:r w:rsidR="00CB084D">
              <w:rPr>
                <w:rFonts w:cs="Arial"/>
                <w:sz w:val="22"/>
                <w:szCs w:val="22"/>
              </w:rPr>
              <w:t>n</w:t>
            </w:r>
            <w:r w:rsidR="00EA32A4">
              <w:rPr>
                <w:rFonts w:cs="Arial"/>
                <w:sz w:val="22"/>
                <w:szCs w:val="22"/>
              </w:rPr>
              <w:t xml:space="preserve"> Adult Psychiatric Morbidity Survey of Mental Health and Wellbeing run by the NH</w:t>
            </w:r>
            <w:r w:rsidR="00CB084D">
              <w:rPr>
                <w:rFonts w:cs="Arial"/>
                <w:sz w:val="22"/>
                <w:szCs w:val="22"/>
              </w:rPr>
              <w:t xml:space="preserve">S, </w:t>
            </w:r>
            <w:r w:rsidR="00CB084D" w:rsidRPr="00CB084D">
              <w:rPr>
                <w:sz w:val="22"/>
                <w:szCs w:val="22"/>
                <w:shd w:val="clear" w:color="auto" w:fill="FFFFFF"/>
              </w:rPr>
              <w:t>1 in 6 people, or approximately 45.8 million adults, report experiencing symptoms for common mental health problems, like anxiety and depression, in any given week in England.</w:t>
            </w:r>
            <w:r w:rsidR="00CB084D" w:rsidRPr="00CB084D">
              <w:rPr>
                <w:sz w:val="18"/>
                <w:szCs w:val="18"/>
              </w:rPr>
              <w:t xml:space="preserve"> </w:t>
            </w:r>
            <w:sdt>
              <w:sdtPr>
                <w:rPr>
                  <w:sz w:val="22"/>
                  <w:szCs w:val="22"/>
                </w:rPr>
                <w:id w:val="-4916034"/>
                <w:citation/>
              </w:sdtPr>
              <w:sdtEndPr/>
              <w:sdtContent>
                <w:r w:rsidR="00CB084D" w:rsidRPr="00CB084D">
                  <w:rPr>
                    <w:sz w:val="22"/>
                    <w:szCs w:val="22"/>
                  </w:rPr>
                  <w:fldChar w:fldCharType="begin"/>
                </w:r>
                <w:r w:rsidR="00CB084D" w:rsidRPr="00CB084D">
                  <w:rPr>
                    <w:sz w:val="22"/>
                    <w:szCs w:val="22"/>
                  </w:rPr>
                  <w:instrText xml:space="preserve">CITATION Adu16 \l 2057 </w:instrText>
                </w:r>
                <w:r w:rsidR="00CB084D" w:rsidRPr="00CB084D">
                  <w:rPr>
                    <w:sz w:val="22"/>
                    <w:szCs w:val="22"/>
                  </w:rPr>
                  <w:fldChar w:fldCharType="separate"/>
                </w:r>
                <w:r w:rsidR="00FF02A0" w:rsidRPr="00FF02A0">
                  <w:rPr>
                    <w:noProof/>
                    <w:sz w:val="22"/>
                    <w:szCs w:val="22"/>
                  </w:rPr>
                  <w:t>(Adult Psychiatric Morbidity Survey, 2016)</w:t>
                </w:r>
                <w:r w:rsidR="00CB084D" w:rsidRPr="00CB084D">
                  <w:rPr>
                    <w:sz w:val="22"/>
                    <w:szCs w:val="22"/>
                  </w:rPr>
                  <w:fldChar w:fldCharType="end"/>
                </w:r>
              </w:sdtContent>
            </w:sdt>
          </w:p>
          <w:p w14:paraId="002431FE" w14:textId="77777777" w:rsidR="007B7A36" w:rsidRDefault="007B7A36" w:rsidP="00533468">
            <w:pPr>
              <w:tabs>
                <w:tab w:val="left" w:pos="1860"/>
              </w:tabs>
              <w:jc w:val="both"/>
              <w:rPr>
                <w:rFonts w:cs="Arial"/>
                <w:sz w:val="22"/>
                <w:szCs w:val="22"/>
              </w:rPr>
            </w:pPr>
          </w:p>
          <w:p w14:paraId="57377D6F" w14:textId="5407FAB7" w:rsidR="004760A7" w:rsidRDefault="00F571F1" w:rsidP="00533468">
            <w:pPr>
              <w:tabs>
                <w:tab w:val="left" w:pos="1860"/>
              </w:tabs>
              <w:jc w:val="both"/>
              <w:rPr>
                <w:rFonts w:cs="Arial"/>
                <w:sz w:val="22"/>
                <w:szCs w:val="22"/>
              </w:rPr>
            </w:pPr>
            <w:r>
              <w:rPr>
                <w:rFonts w:cs="Arial"/>
                <w:sz w:val="22"/>
                <w:szCs w:val="22"/>
              </w:rPr>
              <w:t xml:space="preserve">It can also affect anyone from any occupation as mental health can be caused by a number of work-related issues, however mental health </w:t>
            </w:r>
            <w:r w:rsidR="00C575E6">
              <w:rPr>
                <w:rFonts w:cs="Arial"/>
                <w:sz w:val="22"/>
                <w:szCs w:val="22"/>
              </w:rPr>
              <w:t xml:space="preserve">problems </w:t>
            </w:r>
            <w:r w:rsidR="00F95130">
              <w:rPr>
                <w:rFonts w:cs="Arial"/>
                <w:sz w:val="22"/>
                <w:szCs w:val="22"/>
              </w:rPr>
              <w:t>are</w:t>
            </w:r>
            <w:r>
              <w:rPr>
                <w:rFonts w:cs="Arial"/>
                <w:sz w:val="22"/>
                <w:szCs w:val="22"/>
              </w:rPr>
              <w:t xml:space="preserve"> </w:t>
            </w:r>
            <w:r w:rsidR="00065F02">
              <w:rPr>
                <w:rFonts w:cs="Arial"/>
                <w:sz w:val="22"/>
                <w:szCs w:val="22"/>
              </w:rPr>
              <w:t>reported</w:t>
            </w:r>
            <w:r w:rsidR="00B254AD">
              <w:rPr>
                <w:rFonts w:cs="Arial"/>
                <w:sz w:val="22"/>
                <w:szCs w:val="22"/>
              </w:rPr>
              <w:t xml:space="preserve"> more</w:t>
            </w:r>
            <w:r w:rsidR="00065F02">
              <w:rPr>
                <w:rFonts w:cs="Arial"/>
                <w:sz w:val="22"/>
                <w:szCs w:val="22"/>
              </w:rPr>
              <w:t xml:space="preserve"> in certain </w:t>
            </w:r>
            <w:r>
              <w:rPr>
                <w:rFonts w:cs="Arial"/>
                <w:sz w:val="22"/>
                <w:szCs w:val="22"/>
              </w:rPr>
              <w:t xml:space="preserve">occupations </w:t>
            </w:r>
            <w:r w:rsidR="00065F02">
              <w:rPr>
                <w:rFonts w:cs="Arial"/>
                <w:sz w:val="22"/>
                <w:szCs w:val="22"/>
              </w:rPr>
              <w:t xml:space="preserve">where higher demand is placed on </w:t>
            </w:r>
            <w:proofErr w:type="gramStart"/>
            <w:r w:rsidR="00065F02">
              <w:rPr>
                <w:rFonts w:cs="Arial"/>
                <w:sz w:val="22"/>
                <w:szCs w:val="22"/>
              </w:rPr>
              <w:t>them</w:t>
            </w:r>
            <w:proofErr w:type="gramEnd"/>
            <w:r w:rsidR="00065F02">
              <w:rPr>
                <w:rFonts w:cs="Arial"/>
                <w:sz w:val="22"/>
                <w:szCs w:val="22"/>
              </w:rPr>
              <w:t xml:space="preserve"> </w:t>
            </w:r>
            <w:r w:rsidR="00B254AD">
              <w:rPr>
                <w:rFonts w:cs="Arial"/>
                <w:sz w:val="22"/>
                <w:szCs w:val="22"/>
              </w:rPr>
              <w:t>and</w:t>
            </w:r>
            <w:r>
              <w:rPr>
                <w:rFonts w:cs="Arial"/>
                <w:sz w:val="22"/>
                <w:szCs w:val="22"/>
              </w:rPr>
              <w:t xml:space="preserve"> individuals are exposed to various stresses such as traumatic events </w:t>
            </w:r>
            <w:r w:rsidR="00B254AD">
              <w:rPr>
                <w:rFonts w:cs="Arial"/>
                <w:sz w:val="22"/>
                <w:szCs w:val="22"/>
              </w:rPr>
              <w:t>within</w:t>
            </w:r>
            <w:r>
              <w:rPr>
                <w:rFonts w:cs="Arial"/>
                <w:sz w:val="22"/>
                <w:szCs w:val="22"/>
              </w:rPr>
              <w:t xml:space="preserve"> jobs </w:t>
            </w:r>
            <w:r w:rsidR="00B254AD">
              <w:rPr>
                <w:rFonts w:cs="Arial"/>
                <w:sz w:val="22"/>
                <w:szCs w:val="22"/>
              </w:rPr>
              <w:t xml:space="preserve">such as </w:t>
            </w:r>
            <w:r>
              <w:rPr>
                <w:rFonts w:cs="Arial"/>
                <w:sz w:val="22"/>
                <w:szCs w:val="22"/>
              </w:rPr>
              <w:t>the armed forces and emergency services.</w:t>
            </w:r>
            <w:r w:rsidR="00472273">
              <w:rPr>
                <w:rFonts w:cs="Arial"/>
                <w:sz w:val="22"/>
                <w:szCs w:val="22"/>
              </w:rPr>
              <w:t xml:space="preserve"> Research conducted by the charity ‘Mind’ has produced data to show 9 in 10 emergency service personnel have </w:t>
            </w:r>
            <w:r w:rsidR="00472273" w:rsidRPr="003E4643">
              <w:rPr>
                <w:rFonts w:cs="Arial"/>
                <w:sz w:val="22"/>
                <w:szCs w:val="22"/>
              </w:rPr>
              <w:t xml:space="preserve">experienced poor mental health problems whilst working for the emergency services. </w:t>
            </w:r>
            <w:sdt>
              <w:sdtPr>
                <w:rPr>
                  <w:rFonts w:cs="Arial"/>
                  <w:sz w:val="22"/>
                  <w:szCs w:val="22"/>
                </w:rPr>
                <w:id w:val="-1394429592"/>
                <w:citation/>
              </w:sdtPr>
              <w:sdtEndPr/>
              <w:sdtContent>
                <w:r w:rsidR="004760A7" w:rsidRPr="003E4643">
                  <w:rPr>
                    <w:rFonts w:cs="Arial"/>
                    <w:sz w:val="22"/>
                    <w:szCs w:val="22"/>
                  </w:rPr>
                  <w:fldChar w:fldCharType="begin"/>
                </w:r>
                <w:r w:rsidR="004760A7" w:rsidRPr="003E4643">
                  <w:rPr>
                    <w:rFonts w:cs="Arial"/>
                    <w:sz w:val="22"/>
                    <w:szCs w:val="22"/>
                  </w:rPr>
                  <w:instrText xml:space="preserve"> CITATION MIN15 \l 2057 </w:instrText>
                </w:r>
                <w:r w:rsidR="004760A7" w:rsidRPr="003E4643">
                  <w:rPr>
                    <w:rFonts w:cs="Arial"/>
                    <w:sz w:val="22"/>
                    <w:szCs w:val="22"/>
                  </w:rPr>
                  <w:fldChar w:fldCharType="separate"/>
                </w:r>
                <w:r w:rsidR="00FF02A0" w:rsidRPr="00FF02A0">
                  <w:rPr>
                    <w:rFonts w:cs="Arial"/>
                    <w:noProof/>
                    <w:sz w:val="22"/>
                    <w:szCs w:val="22"/>
                  </w:rPr>
                  <w:t>(MIND, 2015)</w:t>
                </w:r>
                <w:r w:rsidR="004760A7" w:rsidRPr="003E4643">
                  <w:rPr>
                    <w:rFonts w:cs="Arial"/>
                    <w:sz w:val="22"/>
                    <w:szCs w:val="22"/>
                  </w:rPr>
                  <w:fldChar w:fldCharType="end"/>
                </w:r>
              </w:sdtContent>
            </w:sdt>
            <w:r w:rsidR="003E4643" w:rsidRPr="003E4643">
              <w:rPr>
                <w:rFonts w:cs="Arial"/>
                <w:sz w:val="22"/>
                <w:szCs w:val="22"/>
              </w:rPr>
              <w:t xml:space="preserve">. There </w:t>
            </w:r>
            <w:proofErr w:type="gramStart"/>
            <w:r w:rsidR="003E4643" w:rsidRPr="003E4643">
              <w:rPr>
                <w:rFonts w:cs="Arial"/>
                <w:sz w:val="22"/>
                <w:szCs w:val="22"/>
              </w:rPr>
              <w:t>was</w:t>
            </w:r>
            <w:proofErr w:type="gramEnd"/>
            <w:r w:rsidR="003E4643" w:rsidRPr="003E4643">
              <w:rPr>
                <w:rFonts w:cs="Arial"/>
                <w:sz w:val="22"/>
                <w:szCs w:val="22"/>
              </w:rPr>
              <w:t xml:space="preserve"> also findings from </w:t>
            </w:r>
            <w:r w:rsidR="003E4643" w:rsidRPr="003E4643">
              <w:rPr>
                <w:sz w:val="22"/>
                <w:szCs w:val="22"/>
              </w:rPr>
              <w:lastRenderedPageBreak/>
              <w:t>Chartered Institute of Personnel and Development (CIPD)</w:t>
            </w:r>
            <w:r w:rsidR="003E4643">
              <w:rPr>
                <w:sz w:val="22"/>
                <w:szCs w:val="22"/>
              </w:rPr>
              <w:t xml:space="preserve"> 2016 survey in their report</w:t>
            </w:r>
            <w:r w:rsidR="003E4643" w:rsidRPr="003E4643">
              <w:rPr>
                <w:sz w:val="22"/>
                <w:szCs w:val="22"/>
              </w:rPr>
              <w:t xml:space="preserve">, which reveal </w:t>
            </w:r>
            <w:r w:rsidR="003E4643">
              <w:rPr>
                <w:sz w:val="22"/>
                <w:szCs w:val="22"/>
              </w:rPr>
              <w:t>‘</w:t>
            </w:r>
            <w:r w:rsidR="003E4643" w:rsidRPr="003E4643">
              <w:rPr>
                <w:sz w:val="22"/>
                <w:szCs w:val="22"/>
              </w:rPr>
              <w:t>26 per cent of respondents had experienced a mental health problem – indicating that working in emergency services is associated with a greater risk of developing poor mental health.</w:t>
            </w:r>
            <w:r w:rsidR="003E4643">
              <w:rPr>
                <w:sz w:val="22"/>
                <w:szCs w:val="22"/>
              </w:rPr>
              <w:t xml:space="preserve">’ </w:t>
            </w:r>
            <w:sdt>
              <w:sdtPr>
                <w:rPr>
                  <w:sz w:val="22"/>
                  <w:szCs w:val="22"/>
                </w:rPr>
                <w:id w:val="-1457942408"/>
                <w:citation/>
              </w:sdtPr>
              <w:sdtEndPr/>
              <w:sdtContent>
                <w:r w:rsidR="00FF49EA">
                  <w:rPr>
                    <w:sz w:val="22"/>
                    <w:szCs w:val="22"/>
                  </w:rPr>
                  <w:fldChar w:fldCharType="begin"/>
                </w:r>
                <w:r w:rsidR="00FF49EA">
                  <w:rPr>
                    <w:sz w:val="22"/>
                    <w:szCs w:val="22"/>
                  </w:rPr>
                  <w:instrText xml:space="preserve"> CITATION Cha16 \l 2057 </w:instrText>
                </w:r>
                <w:r w:rsidR="00FF49EA">
                  <w:rPr>
                    <w:sz w:val="22"/>
                    <w:szCs w:val="22"/>
                  </w:rPr>
                  <w:fldChar w:fldCharType="separate"/>
                </w:r>
                <w:r w:rsidR="00FF02A0" w:rsidRPr="00FF02A0">
                  <w:rPr>
                    <w:noProof/>
                    <w:sz w:val="22"/>
                    <w:szCs w:val="22"/>
                  </w:rPr>
                  <w:t>(Chartered Institute of Personnel and Development , 2016)</w:t>
                </w:r>
                <w:r w:rsidR="00FF49EA">
                  <w:rPr>
                    <w:sz w:val="22"/>
                    <w:szCs w:val="22"/>
                  </w:rPr>
                  <w:fldChar w:fldCharType="end"/>
                </w:r>
              </w:sdtContent>
            </w:sdt>
          </w:p>
          <w:p w14:paraId="62954BB5" w14:textId="4CA0FDA3" w:rsidR="005C6CD8" w:rsidRDefault="005C6CD8" w:rsidP="00533468">
            <w:pPr>
              <w:tabs>
                <w:tab w:val="left" w:pos="1860"/>
              </w:tabs>
              <w:jc w:val="both"/>
              <w:rPr>
                <w:rFonts w:cs="Arial"/>
                <w:sz w:val="22"/>
                <w:szCs w:val="22"/>
              </w:rPr>
            </w:pPr>
          </w:p>
          <w:p w14:paraId="675ACEDD" w14:textId="3A2F5589" w:rsidR="00AB5BE5" w:rsidRDefault="005F4102" w:rsidP="00533468">
            <w:pPr>
              <w:tabs>
                <w:tab w:val="left" w:pos="1860"/>
              </w:tabs>
              <w:jc w:val="both"/>
              <w:rPr>
                <w:sz w:val="22"/>
                <w:szCs w:val="22"/>
              </w:rPr>
            </w:pPr>
            <w:r>
              <w:rPr>
                <w:rFonts w:cs="Arial"/>
                <w:sz w:val="22"/>
                <w:szCs w:val="22"/>
              </w:rPr>
              <w:t>The impac</w:t>
            </w:r>
            <w:r w:rsidR="005E084C">
              <w:rPr>
                <w:rFonts w:cs="Arial"/>
                <w:sz w:val="22"/>
                <w:szCs w:val="22"/>
              </w:rPr>
              <w:t>t</w:t>
            </w:r>
            <w:r>
              <w:rPr>
                <w:rFonts w:cs="Arial"/>
                <w:sz w:val="22"/>
                <w:szCs w:val="22"/>
              </w:rPr>
              <w:t xml:space="preserve"> the increased number of persons suffering with mental health disorders has</w:t>
            </w:r>
            <w:r w:rsidR="005E084C">
              <w:rPr>
                <w:rFonts w:cs="Arial"/>
                <w:sz w:val="22"/>
                <w:szCs w:val="22"/>
              </w:rPr>
              <w:t xml:space="preserve"> </w:t>
            </w:r>
            <w:r>
              <w:rPr>
                <w:rFonts w:cs="Arial"/>
                <w:sz w:val="22"/>
                <w:szCs w:val="22"/>
              </w:rPr>
              <w:t>meant that services are now calling</w:t>
            </w:r>
            <w:r w:rsidR="007B7A36">
              <w:rPr>
                <w:rFonts w:cs="Arial"/>
                <w:sz w:val="22"/>
                <w:szCs w:val="22"/>
              </w:rPr>
              <w:t xml:space="preserve"> the topic</w:t>
            </w:r>
            <w:r>
              <w:rPr>
                <w:rFonts w:cs="Arial"/>
                <w:sz w:val="22"/>
                <w:szCs w:val="22"/>
              </w:rPr>
              <w:t xml:space="preserve"> a</w:t>
            </w:r>
            <w:r w:rsidR="005E084C">
              <w:rPr>
                <w:rFonts w:cs="Arial"/>
                <w:sz w:val="22"/>
                <w:szCs w:val="22"/>
              </w:rPr>
              <w:t xml:space="preserve"> ‘Mental Health Crisis’ </w:t>
            </w:r>
            <w:r>
              <w:rPr>
                <w:rFonts w:cs="Arial"/>
                <w:sz w:val="22"/>
                <w:szCs w:val="22"/>
              </w:rPr>
              <w:t>and this</w:t>
            </w:r>
            <w:r w:rsidR="005E084C">
              <w:rPr>
                <w:rFonts w:cs="Arial"/>
                <w:sz w:val="22"/>
                <w:szCs w:val="22"/>
              </w:rPr>
              <w:t xml:space="preserve"> has shown to be enormous strain on both police and emergency services and healthcare. </w:t>
            </w:r>
            <w:r w:rsidR="00B309EE">
              <w:rPr>
                <w:rFonts w:cs="Arial"/>
                <w:sz w:val="22"/>
                <w:szCs w:val="22"/>
              </w:rPr>
              <w:t xml:space="preserve">Mental Health calls are one of the most common calls and incidents police officers will have to attend and deal with, often with no training or limited </w:t>
            </w:r>
            <w:r w:rsidR="005C5A51">
              <w:rPr>
                <w:rFonts w:cs="Arial"/>
                <w:sz w:val="22"/>
                <w:szCs w:val="22"/>
              </w:rPr>
              <w:t xml:space="preserve">experience and due to the nature of the call, will often mean police officers spend more time dealing with this type of incidents than any other call resulting more resources being used. </w:t>
            </w:r>
            <w:r w:rsidR="00AB5BE5">
              <w:rPr>
                <w:rFonts w:cs="Arial"/>
                <w:sz w:val="22"/>
                <w:szCs w:val="22"/>
              </w:rPr>
              <w:t>In an online article published by The Guardian, Health Policy Editor Denis Campbell stated that people with mental health are suffering and having to call emergency services</w:t>
            </w:r>
            <w:r w:rsidR="008D7BD8">
              <w:rPr>
                <w:rFonts w:cs="Arial"/>
                <w:sz w:val="22"/>
                <w:szCs w:val="22"/>
              </w:rPr>
              <w:t xml:space="preserve">. </w:t>
            </w:r>
            <w:r w:rsidR="006B5164">
              <w:rPr>
                <w:rFonts w:cs="Arial"/>
                <w:sz w:val="22"/>
                <w:szCs w:val="22"/>
              </w:rPr>
              <w:t>‘</w:t>
            </w:r>
            <w:r w:rsidR="005E084C" w:rsidRPr="008D7BD8">
              <w:rPr>
                <w:sz w:val="22"/>
                <w:szCs w:val="22"/>
              </w:rPr>
              <w:t>In 2018 Her Majesty’s Inspectorate of Constabulary voiced “grave concerns”</w:t>
            </w:r>
            <w:r w:rsidR="008D7BD8" w:rsidRPr="008D7BD8">
              <w:rPr>
                <w:sz w:val="22"/>
                <w:szCs w:val="22"/>
              </w:rPr>
              <w:t xml:space="preserve"> </w:t>
            </w:r>
            <w:r w:rsidR="005E084C" w:rsidRPr="008D7BD8">
              <w:rPr>
                <w:sz w:val="22"/>
                <w:szCs w:val="22"/>
              </w:rPr>
              <w:t>that officers were being called out to deal with mental-health-related incidents far more than they should. It blamed “a broken mental health system” and said the problem constituted “a national crisis”</w:t>
            </w:r>
            <w:r w:rsidR="006B5164">
              <w:rPr>
                <w:sz w:val="22"/>
                <w:szCs w:val="22"/>
              </w:rPr>
              <w:t>’</w:t>
            </w:r>
            <w:r w:rsidR="005E084C" w:rsidRPr="008D7BD8">
              <w:rPr>
                <w:sz w:val="22"/>
                <w:szCs w:val="22"/>
              </w:rPr>
              <w:t>.</w:t>
            </w:r>
            <w:r w:rsidR="00615403" w:rsidRPr="008D7BD8">
              <w:rPr>
                <w:sz w:val="22"/>
                <w:szCs w:val="22"/>
              </w:rPr>
              <w:t xml:space="preserve">  </w:t>
            </w:r>
            <w:sdt>
              <w:sdtPr>
                <w:rPr>
                  <w:sz w:val="22"/>
                  <w:szCs w:val="22"/>
                </w:rPr>
                <w:id w:val="1731729312"/>
                <w:citation/>
              </w:sdtPr>
              <w:sdtEndPr/>
              <w:sdtContent>
                <w:r w:rsidR="00AB5BE5" w:rsidRPr="008D7BD8">
                  <w:rPr>
                    <w:sz w:val="22"/>
                    <w:szCs w:val="22"/>
                  </w:rPr>
                  <w:fldChar w:fldCharType="begin"/>
                </w:r>
                <w:r w:rsidR="00AB5BE5" w:rsidRPr="008D7BD8">
                  <w:rPr>
                    <w:sz w:val="22"/>
                    <w:szCs w:val="22"/>
                  </w:rPr>
                  <w:instrText xml:space="preserve"> CITATION Cam20 \l 2057 </w:instrText>
                </w:r>
                <w:r w:rsidR="00AB5BE5" w:rsidRPr="008D7BD8">
                  <w:rPr>
                    <w:sz w:val="22"/>
                    <w:szCs w:val="22"/>
                  </w:rPr>
                  <w:fldChar w:fldCharType="separate"/>
                </w:r>
                <w:r w:rsidR="00FF02A0" w:rsidRPr="00FF02A0">
                  <w:rPr>
                    <w:noProof/>
                    <w:sz w:val="22"/>
                    <w:szCs w:val="22"/>
                  </w:rPr>
                  <w:t>(Campbell, 2020)</w:t>
                </w:r>
                <w:r w:rsidR="00AB5BE5" w:rsidRPr="008D7BD8">
                  <w:rPr>
                    <w:sz w:val="22"/>
                    <w:szCs w:val="22"/>
                  </w:rPr>
                  <w:fldChar w:fldCharType="end"/>
                </w:r>
              </w:sdtContent>
            </w:sdt>
          </w:p>
          <w:p w14:paraId="2FF80B70" w14:textId="7F7CA233" w:rsidR="00311121" w:rsidRDefault="00311121" w:rsidP="00533468">
            <w:pPr>
              <w:tabs>
                <w:tab w:val="left" w:pos="1860"/>
              </w:tabs>
              <w:jc w:val="both"/>
              <w:rPr>
                <w:sz w:val="22"/>
                <w:szCs w:val="22"/>
              </w:rPr>
            </w:pPr>
          </w:p>
          <w:p w14:paraId="6B67888B" w14:textId="46AE5684" w:rsidR="00311121" w:rsidRPr="005F4102" w:rsidRDefault="00726910" w:rsidP="00533468">
            <w:pPr>
              <w:tabs>
                <w:tab w:val="left" w:pos="1860"/>
              </w:tabs>
              <w:jc w:val="both"/>
              <w:rPr>
                <w:rFonts w:cs="Arial"/>
                <w:sz w:val="22"/>
                <w:szCs w:val="22"/>
              </w:rPr>
            </w:pPr>
            <w:r>
              <w:rPr>
                <w:rFonts w:cs="Arial"/>
                <w:sz w:val="22"/>
                <w:szCs w:val="22"/>
              </w:rPr>
              <w:t xml:space="preserve">It is evident from this short introduction a long there is a need for change to be implemented in how emergency services are responding to mental health calls and </w:t>
            </w:r>
            <w:proofErr w:type="gramStart"/>
            <w:r>
              <w:rPr>
                <w:rFonts w:cs="Arial"/>
                <w:sz w:val="22"/>
                <w:szCs w:val="22"/>
              </w:rPr>
              <w:t>in order for</w:t>
            </w:r>
            <w:proofErr w:type="gramEnd"/>
            <w:r>
              <w:rPr>
                <w:rFonts w:cs="Arial"/>
                <w:sz w:val="22"/>
                <w:szCs w:val="22"/>
              </w:rPr>
              <w:t xml:space="preserve"> a successful and </w:t>
            </w:r>
            <w:r w:rsidR="005E564F">
              <w:rPr>
                <w:rFonts w:cs="Arial"/>
                <w:sz w:val="22"/>
                <w:szCs w:val="22"/>
              </w:rPr>
              <w:t>positive approach to be adopted, we need t</w:t>
            </w:r>
            <w:r w:rsidR="00033355">
              <w:rPr>
                <w:rFonts w:cs="Arial"/>
                <w:sz w:val="22"/>
                <w:szCs w:val="22"/>
              </w:rPr>
              <w:t xml:space="preserve">o fully understand </w:t>
            </w:r>
            <w:r w:rsidR="005E564F">
              <w:rPr>
                <w:rFonts w:cs="Arial"/>
                <w:sz w:val="22"/>
                <w:szCs w:val="22"/>
              </w:rPr>
              <w:t>and appreciate the</w:t>
            </w:r>
            <w:r w:rsidR="00033355">
              <w:rPr>
                <w:rFonts w:cs="Arial"/>
                <w:sz w:val="22"/>
                <w:szCs w:val="22"/>
              </w:rPr>
              <w:t xml:space="preserve"> impact mental health is having on emergency services and </w:t>
            </w:r>
            <w:r w:rsidR="005E564F">
              <w:rPr>
                <w:rFonts w:cs="Arial"/>
                <w:sz w:val="22"/>
                <w:szCs w:val="22"/>
              </w:rPr>
              <w:t xml:space="preserve">the person </w:t>
            </w:r>
            <w:r w:rsidR="00E54CF1">
              <w:rPr>
                <w:rFonts w:cs="Arial"/>
                <w:sz w:val="22"/>
                <w:szCs w:val="22"/>
              </w:rPr>
              <w:t>suffering</w:t>
            </w:r>
            <w:r w:rsidR="005E564F">
              <w:rPr>
                <w:rFonts w:cs="Arial"/>
                <w:sz w:val="22"/>
                <w:szCs w:val="22"/>
              </w:rPr>
              <w:t xml:space="preserve"> as a result of the lack </w:t>
            </w:r>
            <w:r w:rsidR="00992F51">
              <w:rPr>
                <w:rFonts w:cs="Arial"/>
                <w:sz w:val="22"/>
                <w:szCs w:val="22"/>
              </w:rPr>
              <w:t xml:space="preserve">of proper intervention.  </w:t>
            </w:r>
          </w:p>
          <w:p w14:paraId="7AFA2F06" w14:textId="30CC57E8" w:rsidR="00EA32A4" w:rsidRPr="00D012E7" w:rsidRDefault="00742E1D" w:rsidP="00A26C55">
            <w:pPr>
              <w:tabs>
                <w:tab w:val="left" w:pos="1860"/>
              </w:tabs>
              <w:jc w:val="both"/>
              <w:rPr>
                <w:rFonts w:cs="Arial"/>
                <w:sz w:val="22"/>
                <w:szCs w:val="22"/>
              </w:rPr>
            </w:pPr>
            <w:r>
              <w:rPr>
                <w:rFonts w:cs="Arial"/>
                <w:sz w:val="22"/>
                <w:szCs w:val="22"/>
              </w:rPr>
              <w:t xml:space="preserve"> </w:t>
            </w: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2BB73754" w14:textId="77777777" w:rsidR="00EE1C62" w:rsidRPr="002D0EF0" w:rsidRDefault="00EE1C62" w:rsidP="00EE1C62">
            <w:pPr>
              <w:ind w:left="360"/>
              <w:rPr>
                <w:rFonts w:cs="Arial"/>
                <w:color w:val="FF0000"/>
                <w:sz w:val="22"/>
                <w:szCs w:val="22"/>
              </w:rPr>
            </w:pPr>
          </w:p>
          <w:p w14:paraId="1DC82AEE" w14:textId="3D31C0C1" w:rsidR="00F46F72" w:rsidRDefault="00116DCB" w:rsidP="00F47856">
            <w:pPr>
              <w:rPr>
                <w:rFonts w:cs="Arial"/>
                <w:sz w:val="22"/>
                <w:szCs w:val="22"/>
              </w:rPr>
            </w:pPr>
            <w:r>
              <w:rPr>
                <w:rFonts w:cs="Arial"/>
                <w:color w:val="000000" w:themeColor="text1"/>
                <w:sz w:val="22"/>
                <w:szCs w:val="22"/>
              </w:rPr>
              <w:t xml:space="preserve">The information I want to collect and </w:t>
            </w:r>
            <w:proofErr w:type="gramStart"/>
            <w:r>
              <w:rPr>
                <w:rFonts w:cs="Arial"/>
                <w:color w:val="000000" w:themeColor="text1"/>
                <w:sz w:val="22"/>
                <w:szCs w:val="22"/>
              </w:rPr>
              <w:t>look into</w:t>
            </w:r>
            <w:proofErr w:type="gramEnd"/>
            <w:r>
              <w:rPr>
                <w:rFonts w:cs="Arial"/>
                <w:color w:val="000000" w:themeColor="text1"/>
                <w:sz w:val="22"/>
                <w:szCs w:val="22"/>
              </w:rPr>
              <w:t xml:space="preserve"> following research into this field of mental health, is </w:t>
            </w:r>
            <w:r w:rsidR="00D8456C">
              <w:rPr>
                <w:rFonts w:cs="Arial"/>
                <w:color w:val="000000" w:themeColor="text1"/>
                <w:sz w:val="22"/>
                <w:szCs w:val="22"/>
              </w:rPr>
              <w:t xml:space="preserve">why are police being utilised more and more and having to deal with mental health calls when it is a clear medical issue that needs to be resolved by </w:t>
            </w:r>
            <w:r w:rsidR="00C0142B">
              <w:rPr>
                <w:rFonts w:cs="Arial"/>
                <w:color w:val="000000" w:themeColor="text1"/>
                <w:sz w:val="22"/>
                <w:szCs w:val="22"/>
              </w:rPr>
              <w:t xml:space="preserve">expert medical professionals in order to get people suffering with mental health disorders the treatment and care they deserve. </w:t>
            </w:r>
            <w:r w:rsidR="00F47856">
              <w:rPr>
                <w:rFonts w:cs="Arial"/>
                <w:color w:val="000000" w:themeColor="text1"/>
                <w:sz w:val="22"/>
                <w:szCs w:val="22"/>
              </w:rPr>
              <w:t xml:space="preserve">Ultimately, </w:t>
            </w:r>
            <w:r w:rsidR="006B5F9D">
              <w:rPr>
                <w:rFonts w:cs="Arial"/>
                <w:color w:val="000000" w:themeColor="text1"/>
                <w:sz w:val="22"/>
                <w:szCs w:val="22"/>
              </w:rPr>
              <w:t xml:space="preserve">my question I want to answer is </w:t>
            </w:r>
            <w:r w:rsidR="00F47856">
              <w:rPr>
                <w:rFonts w:cs="Arial"/>
                <w:color w:val="000000" w:themeColor="text1"/>
                <w:sz w:val="22"/>
                <w:szCs w:val="22"/>
              </w:rPr>
              <w:t>s</w:t>
            </w:r>
            <w:r w:rsidR="00F47905">
              <w:rPr>
                <w:rFonts w:cs="Arial"/>
                <w:sz w:val="22"/>
                <w:szCs w:val="22"/>
              </w:rPr>
              <w:t xml:space="preserve">hould Police Officers be the first responders on scene when dealing with mental health calls </w:t>
            </w:r>
            <w:r w:rsidR="00742E1D">
              <w:rPr>
                <w:rFonts w:cs="Arial"/>
                <w:sz w:val="22"/>
                <w:szCs w:val="22"/>
              </w:rPr>
              <w:t xml:space="preserve">or even be responding at all unless there is violence or </w:t>
            </w:r>
            <w:r w:rsidR="004310E1">
              <w:rPr>
                <w:rFonts w:cs="Arial"/>
                <w:sz w:val="22"/>
                <w:szCs w:val="22"/>
              </w:rPr>
              <w:t xml:space="preserve">a true </w:t>
            </w:r>
            <w:r w:rsidR="00742E1D">
              <w:rPr>
                <w:rFonts w:cs="Arial"/>
                <w:sz w:val="22"/>
                <w:szCs w:val="22"/>
              </w:rPr>
              <w:t>high threat</w:t>
            </w:r>
            <w:r w:rsidR="004310E1">
              <w:rPr>
                <w:rFonts w:cs="Arial"/>
                <w:sz w:val="22"/>
                <w:szCs w:val="22"/>
              </w:rPr>
              <w:t xml:space="preserve"> to their safety or the safety of the public</w:t>
            </w:r>
            <w:r w:rsidR="00492399">
              <w:rPr>
                <w:rFonts w:cs="Arial"/>
                <w:sz w:val="22"/>
                <w:szCs w:val="22"/>
              </w:rPr>
              <w:t>.</w:t>
            </w:r>
          </w:p>
          <w:p w14:paraId="48BE6B1A" w14:textId="465D84C7" w:rsidR="00B05D49" w:rsidRDefault="00B05D49" w:rsidP="00F47856">
            <w:pPr>
              <w:rPr>
                <w:rFonts w:cs="Arial"/>
                <w:sz w:val="22"/>
                <w:szCs w:val="22"/>
              </w:rPr>
            </w:pPr>
          </w:p>
          <w:p w14:paraId="48F810CD" w14:textId="6727D363" w:rsidR="00316C41" w:rsidRDefault="00B05D49" w:rsidP="00F47856">
            <w:pPr>
              <w:rPr>
                <w:rFonts w:cs="Arial"/>
                <w:sz w:val="22"/>
                <w:szCs w:val="22"/>
              </w:rPr>
            </w:pPr>
            <w:r>
              <w:rPr>
                <w:rFonts w:cs="Arial"/>
                <w:sz w:val="22"/>
                <w:szCs w:val="22"/>
              </w:rPr>
              <w:t xml:space="preserve">The next objective I want to focus on is the full impact </w:t>
            </w:r>
            <w:r w:rsidR="00EF2558">
              <w:rPr>
                <w:rFonts w:cs="Arial"/>
                <w:sz w:val="22"/>
                <w:szCs w:val="22"/>
              </w:rPr>
              <w:t xml:space="preserve">it is having </w:t>
            </w:r>
            <w:r w:rsidR="001049D8">
              <w:rPr>
                <w:rFonts w:cs="Arial"/>
                <w:sz w:val="22"/>
                <w:szCs w:val="22"/>
              </w:rPr>
              <w:t>in terms of</w:t>
            </w:r>
            <w:r w:rsidR="008622B5">
              <w:rPr>
                <w:rFonts w:cs="Arial"/>
                <w:sz w:val="22"/>
                <w:szCs w:val="22"/>
              </w:rPr>
              <w:t xml:space="preserve"> </w:t>
            </w:r>
            <w:r w:rsidR="00083E28">
              <w:rPr>
                <w:rFonts w:cs="Arial"/>
                <w:sz w:val="22"/>
                <w:szCs w:val="22"/>
              </w:rPr>
              <w:t xml:space="preserve">the true demand it is having on services and </w:t>
            </w:r>
            <w:r w:rsidR="008622B5">
              <w:rPr>
                <w:rFonts w:cs="Arial"/>
                <w:sz w:val="22"/>
                <w:szCs w:val="22"/>
              </w:rPr>
              <w:t xml:space="preserve">how much time and money is being spent on </w:t>
            </w:r>
            <w:r>
              <w:rPr>
                <w:rFonts w:cs="Arial"/>
                <w:sz w:val="22"/>
                <w:szCs w:val="22"/>
              </w:rPr>
              <w:t>having to deal with these calls</w:t>
            </w:r>
            <w:r w:rsidR="00083E28">
              <w:rPr>
                <w:rFonts w:cs="Arial"/>
                <w:sz w:val="22"/>
                <w:szCs w:val="22"/>
              </w:rPr>
              <w:t>, resulting in what</w:t>
            </w:r>
            <w:r w:rsidR="003B2EED">
              <w:rPr>
                <w:rFonts w:cs="Arial"/>
                <w:sz w:val="22"/>
                <w:szCs w:val="22"/>
              </w:rPr>
              <w:t xml:space="preserve"> effect it is having on </w:t>
            </w:r>
            <w:r w:rsidR="004B3C1B">
              <w:rPr>
                <w:rFonts w:cs="Arial"/>
                <w:sz w:val="22"/>
                <w:szCs w:val="22"/>
              </w:rPr>
              <w:t>crime rates</w:t>
            </w:r>
            <w:r w:rsidR="009720CC">
              <w:rPr>
                <w:rFonts w:cs="Arial"/>
                <w:sz w:val="22"/>
                <w:szCs w:val="22"/>
              </w:rPr>
              <w:t xml:space="preserve"> and how they are coping</w:t>
            </w:r>
            <w:r w:rsidR="002727E1">
              <w:rPr>
                <w:rFonts w:cs="Arial"/>
                <w:sz w:val="22"/>
                <w:szCs w:val="22"/>
              </w:rPr>
              <w:t xml:space="preserve">, but also </w:t>
            </w:r>
            <w:r w:rsidR="00367168">
              <w:rPr>
                <w:rFonts w:cs="Arial"/>
                <w:sz w:val="22"/>
                <w:szCs w:val="22"/>
              </w:rPr>
              <w:t xml:space="preserve">what is the impact </w:t>
            </w:r>
            <w:r w:rsidR="00BF0EDF">
              <w:rPr>
                <w:rFonts w:cs="Arial"/>
                <w:sz w:val="22"/>
                <w:szCs w:val="22"/>
              </w:rPr>
              <w:t>police</w:t>
            </w:r>
            <w:r w:rsidR="00367168">
              <w:rPr>
                <w:rFonts w:cs="Arial"/>
                <w:sz w:val="22"/>
                <w:szCs w:val="22"/>
              </w:rPr>
              <w:t xml:space="preserve"> have on people dealing with mental health crisis </w:t>
            </w:r>
            <w:r w:rsidR="00FB1BE1">
              <w:rPr>
                <w:rFonts w:cs="Arial"/>
                <w:sz w:val="22"/>
                <w:szCs w:val="22"/>
              </w:rPr>
              <w:t xml:space="preserve">and if </w:t>
            </w:r>
            <w:r w:rsidR="00D52B66">
              <w:rPr>
                <w:rFonts w:cs="Arial"/>
                <w:sz w:val="22"/>
                <w:szCs w:val="22"/>
              </w:rPr>
              <w:t>there are any positives or negatives with police</w:t>
            </w:r>
            <w:r w:rsidR="00BF0EDF">
              <w:rPr>
                <w:rFonts w:cs="Arial"/>
                <w:sz w:val="22"/>
                <w:szCs w:val="22"/>
              </w:rPr>
              <w:t xml:space="preserve"> getting involved</w:t>
            </w:r>
            <w:r w:rsidR="00C51870">
              <w:rPr>
                <w:rFonts w:cs="Arial"/>
                <w:sz w:val="22"/>
                <w:szCs w:val="22"/>
              </w:rPr>
              <w:t xml:space="preserve"> that show a benefit of an interaction between the police and mental illness calls.</w:t>
            </w:r>
          </w:p>
          <w:p w14:paraId="079BDD38" w14:textId="01826E89" w:rsidR="0049428B" w:rsidRDefault="0049428B" w:rsidP="00F47856">
            <w:pPr>
              <w:rPr>
                <w:rFonts w:cs="Arial"/>
                <w:sz w:val="22"/>
                <w:szCs w:val="22"/>
              </w:rPr>
            </w:pPr>
          </w:p>
          <w:p w14:paraId="03D7324C" w14:textId="780D4542" w:rsidR="0049428B" w:rsidRDefault="0049428B" w:rsidP="00F47856">
            <w:pPr>
              <w:rPr>
                <w:rFonts w:cs="Arial"/>
                <w:sz w:val="22"/>
                <w:szCs w:val="22"/>
              </w:rPr>
            </w:pPr>
            <w:r>
              <w:rPr>
                <w:rFonts w:cs="Arial"/>
                <w:sz w:val="22"/>
                <w:szCs w:val="22"/>
              </w:rPr>
              <w:t>My final objective is to find out the impact it has on Police Officers wh</w:t>
            </w:r>
            <w:r w:rsidR="00C254AE">
              <w:rPr>
                <w:rFonts w:cs="Arial"/>
                <w:sz w:val="22"/>
                <w:szCs w:val="22"/>
              </w:rPr>
              <w:t xml:space="preserve">en they are being told they </w:t>
            </w:r>
            <w:proofErr w:type="gramStart"/>
            <w:r w:rsidR="00C254AE">
              <w:rPr>
                <w:rFonts w:cs="Arial"/>
                <w:sz w:val="22"/>
                <w:szCs w:val="22"/>
              </w:rPr>
              <w:t>have to</w:t>
            </w:r>
            <w:proofErr w:type="gramEnd"/>
            <w:r w:rsidR="00C254AE">
              <w:rPr>
                <w:rFonts w:cs="Arial"/>
                <w:sz w:val="22"/>
                <w:szCs w:val="22"/>
              </w:rPr>
              <w:t xml:space="preserve"> attend mental health calls as there are no ambulances or medical health care </w:t>
            </w:r>
            <w:r w:rsidR="004B71F6">
              <w:rPr>
                <w:rFonts w:cs="Arial"/>
                <w:sz w:val="22"/>
                <w:szCs w:val="22"/>
              </w:rPr>
              <w:t>professionals</w:t>
            </w:r>
            <w:r w:rsidR="00C254AE">
              <w:rPr>
                <w:rFonts w:cs="Arial"/>
                <w:sz w:val="22"/>
                <w:szCs w:val="22"/>
              </w:rPr>
              <w:t xml:space="preserve"> </w:t>
            </w:r>
            <w:r w:rsidR="004B71F6">
              <w:rPr>
                <w:rFonts w:cs="Arial"/>
                <w:sz w:val="22"/>
                <w:szCs w:val="22"/>
              </w:rPr>
              <w:t xml:space="preserve">that can attend and give an immediate response to. </w:t>
            </w:r>
          </w:p>
          <w:p w14:paraId="4F2214C3" w14:textId="77777777" w:rsidR="00316C41" w:rsidRDefault="00316C41" w:rsidP="00F47856">
            <w:pPr>
              <w:rPr>
                <w:rFonts w:cs="Arial"/>
                <w:sz w:val="22"/>
                <w:szCs w:val="22"/>
              </w:rPr>
            </w:pPr>
          </w:p>
          <w:p w14:paraId="0CBB94BF" w14:textId="3A94B0B1" w:rsidR="00B05D49" w:rsidRPr="00F47905" w:rsidRDefault="00316C41" w:rsidP="00F47856">
            <w:pPr>
              <w:rPr>
                <w:rFonts w:cs="Arial"/>
                <w:sz w:val="22"/>
                <w:szCs w:val="22"/>
              </w:rPr>
            </w:pPr>
            <w:proofErr w:type="gramStart"/>
            <w:r>
              <w:rPr>
                <w:rFonts w:cs="Arial"/>
                <w:sz w:val="22"/>
                <w:szCs w:val="22"/>
              </w:rPr>
              <w:t>In order to</w:t>
            </w:r>
            <w:proofErr w:type="gramEnd"/>
            <w:r>
              <w:rPr>
                <w:rFonts w:cs="Arial"/>
                <w:sz w:val="22"/>
                <w:szCs w:val="22"/>
              </w:rPr>
              <w:t xml:space="preserve"> undertake these objectives and find out key information</w:t>
            </w:r>
            <w:r w:rsidR="00137ED0">
              <w:rPr>
                <w:rFonts w:cs="Arial"/>
                <w:sz w:val="22"/>
                <w:szCs w:val="22"/>
              </w:rPr>
              <w:t xml:space="preserve"> for my project</w:t>
            </w:r>
            <w:r>
              <w:rPr>
                <w:rFonts w:cs="Arial"/>
                <w:sz w:val="22"/>
                <w:szCs w:val="22"/>
              </w:rPr>
              <w:t xml:space="preserve">, I will be researching </w:t>
            </w:r>
            <w:r w:rsidR="009720CC">
              <w:rPr>
                <w:rFonts w:cs="Arial"/>
                <w:sz w:val="22"/>
                <w:szCs w:val="22"/>
              </w:rPr>
              <w:t>statistics</w:t>
            </w:r>
            <w:r>
              <w:rPr>
                <w:rFonts w:cs="Arial"/>
                <w:sz w:val="22"/>
                <w:szCs w:val="22"/>
              </w:rPr>
              <w:t xml:space="preserve"> and figures </w:t>
            </w:r>
            <w:r w:rsidR="0051127C">
              <w:rPr>
                <w:rFonts w:cs="Arial"/>
                <w:sz w:val="22"/>
                <w:szCs w:val="22"/>
              </w:rPr>
              <w:t xml:space="preserve">from </w:t>
            </w:r>
            <w:r w:rsidR="002D2902">
              <w:rPr>
                <w:rFonts w:cs="Arial"/>
                <w:sz w:val="22"/>
                <w:szCs w:val="22"/>
              </w:rPr>
              <w:t>governing</w:t>
            </w:r>
            <w:r w:rsidR="009F0720">
              <w:rPr>
                <w:rFonts w:cs="Arial"/>
                <w:sz w:val="22"/>
                <w:szCs w:val="22"/>
              </w:rPr>
              <w:t xml:space="preserve"> bodies</w:t>
            </w:r>
            <w:r w:rsidR="002D2902">
              <w:rPr>
                <w:rFonts w:cs="Arial"/>
                <w:sz w:val="22"/>
                <w:szCs w:val="22"/>
              </w:rPr>
              <w:t xml:space="preserve"> and their</w:t>
            </w:r>
            <w:r w:rsidR="0051127C">
              <w:rPr>
                <w:rFonts w:cs="Arial"/>
                <w:sz w:val="22"/>
                <w:szCs w:val="22"/>
              </w:rPr>
              <w:t xml:space="preserve"> journals and </w:t>
            </w:r>
            <w:r w:rsidR="004B71F6">
              <w:rPr>
                <w:rFonts w:cs="Arial"/>
                <w:sz w:val="22"/>
                <w:szCs w:val="22"/>
              </w:rPr>
              <w:t>reports</w:t>
            </w:r>
            <w:r w:rsidR="00871110">
              <w:rPr>
                <w:rFonts w:cs="Arial"/>
                <w:sz w:val="22"/>
                <w:szCs w:val="22"/>
              </w:rPr>
              <w:t xml:space="preserve">, but also conducting research surveys from police officers and police staff anonymously to understand the effects it is having on themselves and the organisation. </w:t>
            </w:r>
          </w:p>
          <w:p w14:paraId="345EC2AD" w14:textId="77777777" w:rsidR="00E20176" w:rsidRPr="009720CC" w:rsidRDefault="00E20176" w:rsidP="009720CC">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0FFC8CFD" w14:textId="14F095D6" w:rsidR="005C6CD8" w:rsidRPr="00A311A4"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AFC8093" w14:textId="77777777" w:rsidR="005C6CD8" w:rsidRPr="00D012E7" w:rsidRDefault="005C6CD8" w:rsidP="00D4485A">
            <w:pPr>
              <w:jc w:val="both"/>
              <w:rPr>
                <w:rStyle w:val="lookup-resultcontent"/>
                <w:rFonts w:cs="Arial"/>
                <w:b/>
                <w:bCs/>
                <w:sz w:val="22"/>
                <w:szCs w:val="22"/>
              </w:rPr>
            </w:pPr>
          </w:p>
          <w:p w14:paraId="19E1D944" w14:textId="3E1D19E3" w:rsidR="005C6CD8" w:rsidRDefault="0050232A" w:rsidP="0050232A">
            <w:pPr>
              <w:pStyle w:val="ListParagraph"/>
              <w:numPr>
                <w:ilvl w:val="0"/>
                <w:numId w:val="45"/>
              </w:numPr>
              <w:jc w:val="both"/>
              <w:rPr>
                <w:rFonts w:cs="Arial"/>
                <w:sz w:val="22"/>
                <w:szCs w:val="22"/>
              </w:rPr>
            </w:pPr>
            <w:r>
              <w:rPr>
                <w:rFonts w:cs="Arial"/>
                <w:sz w:val="22"/>
                <w:szCs w:val="22"/>
              </w:rPr>
              <w:lastRenderedPageBreak/>
              <w:t>The key literature I will be intending to utilise as part of my research will be journals and reports from governing bodies such as ‘Her Majesty’s Inspectorate of Constabulary and Fire &amp; Rescue Services’</w:t>
            </w:r>
            <w:r w:rsidR="00D456EF">
              <w:rPr>
                <w:rFonts w:cs="Arial"/>
                <w:sz w:val="22"/>
                <w:szCs w:val="22"/>
              </w:rPr>
              <w:t xml:space="preserve"> </w:t>
            </w:r>
            <w:sdt>
              <w:sdtPr>
                <w:rPr>
                  <w:rFonts w:cs="Arial"/>
                  <w:sz w:val="22"/>
                  <w:szCs w:val="22"/>
                </w:rPr>
                <w:id w:val="575942840"/>
                <w:citation/>
              </w:sdtPr>
              <w:sdtEndPr/>
              <w:sdtContent>
                <w:r w:rsidR="00D456EF">
                  <w:rPr>
                    <w:rFonts w:cs="Arial"/>
                    <w:sz w:val="22"/>
                    <w:szCs w:val="22"/>
                  </w:rPr>
                  <w:fldChar w:fldCharType="begin"/>
                </w:r>
                <w:r w:rsidR="00D456EF">
                  <w:rPr>
                    <w:rFonts w:cs="Arial"/>
                    <w:sz w:val="22"/>
                    <w:szCs w:val="22"/>
                  </w:rPr>
                  <w:instrText xml:space="preserve"> CITATION HMI18 \l 2057 </w:instrText>
                </w:r>
                <w:r w:rsidR="00D456EF">
                  <w:rPr>
                    <w:rFonts w:cs="Arial"/>
                    <w:sz w:val="22"/>
                    <w:szCs w:val="22"/>
                  </w:rPr>
                  <w:fldChar w:fldCharType="separate"/>
                </w:r>
                <w:r w:rsidR="00FF02A0" w:rsidRPr="00FF02A0">
                  <w:rPr>
                    <w:rFonts w:cs="Arial"/>
                    <w:noProof/>
                    <w:sz w:val="22"/>
                    <w:szCs w:val="22"/>
                  </w:rPr>
                  <w:t>(HMICFRS, 2018)</w:t>
                </w:r>
                <w:r w:rsidR="00D456EF">
                  <w:rPr>
                    <w:rFonts w:cs="Arial"/>
                    <w:sz w:val="22"/>
                    <w:szCs w:val="22"/>
                  </w:rPr>
                  <w:fldChar w:fldCharType="end"/>
                </w:r>
              </w:sdtContent>
            </w:sdt>
            <w:r w:rsidR="00FF02A0">
              <w:rPr>
                <w:rFonts w:cs="Arial"/>
                <w:sz w:val="22"/>
                <w:szCs w:val="22"/>
              </w:rPr>
              <w:t xml:space="preserve"> , </w:t>
            </w:r>
            <w:sdt>
              <w:sdtPr>
                <w:rPr>
                  <w:rFonts w:cs="Arial"/>
                  <w:sz w:val="22"/>
                  <w:szCs w:val="22"/>
                </w:rPr>
                <w:id w:val="1457365122"/>
                <w:citation/>
              </w:sdtPr>
              <w:sdtEndPr/>
              <w:sdtContent>
                <w:r w:rsidR="00FF02A0">
                  <w:rPr>
                    <w:rFonts w:cs="Arial"/>
                    <w:sz w:val="22"/>
                    <w:szCs w:val="22"/>
                  </w:rPr>
                  <w:fldChar w:fldCharType="begin"/>
                </w:r>
                <w:r w:rsidR="00FF02A0">
                  <w:rPr>
                    <w:rFonts w:cs="Arial"/>
                    <w:sz w:val="22"/>
                    <w:szCs w:val="22"/>
                  </w:rPr>
                  <w:instrText xml:space="preserve"> CITATION Hes17 \l 2057 </w:instrText>
                </w:r>
                <w:r w:rsidR="00FF02A0">
                  <w:rPr>
                    <w:rFonts w:cs="Arial"/>
                    <w:sz w:val="22"/>
                    <w:szCs w:val="22"/>
                  </w:rPr>
                  <w:fldChar w:fldCharType="separate"/>
                </w:r>
                <w:r w:rsidR="00FF02A0" w:rsidRPr="00FF02A0">
                  <w:rPr>
                    <w:rFonts w:cs="Arial"/>
                    <w:noProof/>
                    <w:sz w:val="22"/>
                    <w:szCs w:val="22"/>
                  </w:rPr>
                  <w:t>(Heslin, 2017)</w:t>
                </w:r>
                <w:r w:rsidR="00FF02A0">
                  <w:rPr>
                    <w:rFonts w:cs="Arial"/>
                    <w:sz w:val="22"/>
                    <w:szCs w:val="22"/>
                  </w:rPr>
                  <w:fldChar w:fldCharType="end"/>
                </w:r>
              </w:sdtContent>
            </w:sdt>
            <w:r w:rsidR="00024A65">
              <w:rPr>
                <w:rFonts w:cs="Arial"/>
                <w:sz w:val="22"/>
                <w:szCs w:val="22"/>
              </w:rPr>
              <w:t xml:space="preserve"> - </w:t>
            </w:r>
          </w:p>
          <w:p w14:paraId="4964BE3B" w14:textId="0CBB29C0" w:rsidR="00DB2FB9" w:rsidRPr="00A311A4" w:rsidRDefault="00832645" w:rsidP="00A311A4">
            <w:pPr>
              <w:pStyle w:val="ListParagraph"/>
              <w:numPr>
                <w:ilvl w:val="0"/>
                <w:numId w:val="45"/>
              </w:numPr>
              <w:jc w:val="both"/>
              <w:rPr>
                <w:rFonts w:cs="Arial"/>
                <w:sz w:val="22"/>
                <w:szCs w:val="22"/>
              </w:rPr>
            </w:pPr>
            <w:r>
              <w:rPr>
                <w:rFonts w:cs="Arial"/>
                <w:sz w:val="22"/>
                <w:szCs w:val="22"/>
              </w:rPr>
              <w:t>An extensive r</w:t>
            </w:r>
            <w:r w:rsidR="009C6EC0">
              <w:rPr>
                <w:rFonts w:cs="Arial"/>
                <w:sz w:val="22"/>
                <w:szCs w:val="22"/>
              </w:rPr>
              <w:t xml:space="preserve">eview of previous academic dissertations, academic </w:t>
            </w:r>
            <w:proofErr w:type="gramStart"/>
            <w:r w:rsidR="009C6EC0">
              <w:rPr>
                <w:rFonts w:cs="Arial"/>
                <w:sz w:val="22"/>
                <w:szCs w:val="22"/>
              </w:rPr>
              <w:t>journals</w:t>
            </w:r>
            <w:proofErr w:type="gramEnd"/>
            <w:r w:rsidR="009C6EC0">
              <w:rPr>
                <w:rFonts w:cs="Arial"/>
                <w:sz w:val="22"/>
                <w:szCs w:val="22"/>
              </w:rPr>
              <w:t xml:space="preserve"> and books in the field of mental health, mental health and emergency services, </w:t>
            </w:r>
            <w:r w:rsidR="00C42A25">
              <w:rPr>
                <w:rFonts w:cs="Arial"/>
                <w:sz w:val="22"/>
                <w:szCs w:val="22"/>
              </w:rPr>
              <w:t xml:space="preserve">so full utilisation of the university’s library and the internet will be required. </w:t>
            </w:r>
            <w:sdt>
              <w:sdtPr>
                <w:id w:val="-156151130"/>
                <w:citation/>
              </w:sdtPr>
              <w:sdtEndPr/>
              <w:sdtContent>
                <w:r w:rsidR="00DB2FB9">
                  <w:fldChar w:fldCharType="begin"/>
                </w:r>
                <w:r w:rsidR="00DB2FB9">
                  <w:instrText xml:space="preserve"> CITATION Kay21 \l 2057 </w:instrText>
                </w:r>
                <w:r w:rsidR="00DB2FB9">
                  <w:fldChar w:fldCharType="separate"/>
                </w:r>
                <w:r w:rsidR="00FF02A0">
                  <w:rPr>
                    <w:noProof/>
                  </w:rPr>
                  <w:t xml:space="preserve"> (Kay Dibeler, 2021)</w:t>
                </w:r>
                <w:r w:rsidR="00DB2FB9">
                  <w:fldChar w:fldCharType="end"/>
                </w:r>
              </w:sdtContent>
            </w:sdt>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062A78E5" w14:textId="77777777" w:rsidR="00D73548" w:rsidRDefault="00D73548" w:rsidP="00D4485A">
            <w:pPr>
              <w:rPr>
                <w:rFonts w:cs="Arial"/>
                <w:sz w:val="22"/>
                <w:szCs w:val="22"/>
              </w:rPr>
            </w:pPr>
          </w:p>
          <w:p w14:paraId="6E5435BE" w14:textId="2840701F" w:rsidR="005C6CD8" w:rsidRDefault="00D73548" w:rsidP="00D4485A">
            <w:pPr>
              <w:rPr>
                <w:rFonts w:cs="Arial"/>
                <w:sz w:val="22"/>
                <w:szCs w:val="22"/>
              </w:rPr>
            </w:pPr>
            <w:r>
              <w:rPr>
                <w:rFonts w:cs="Arial"/>
                <w:sz w:val="22"/>
                <w:szCs w:val="22"/>
              </w:rPr>
              <w:t xml:space="preserve">I will be conducting a </w:t>
            </w:r>
            <w:proofErr w:type="spellStart"/>
            <w:r w:rsidR="000827BB">
              <w:rPr>
                <w:rFonts w:cs="Arial"/>
                <w:sz w:val="22"/>
                <w:szCs w:val="22"/>
              </w:rPr>
              <w:t>Quantitive</w:t>
            </w:r>
            <w:proofErr w:type="spellEnd"/>
            <w:r w:rsidR="000827BB">
              <w:rPr>
                <w:rFonts w:cs="Arial"/>
                <w:sz w:val="22"/>
                <w:szCs w:val="22"/>
              </w:rPr>
              <w:t xml:space="preserve"> Method through </w:t>
            </w:r>
            <w:proofErr w:type="spellStart"/>
            <w:proofErr w:type="gramStart"/>
            <w:r w:rsidR="007B7A36">
              <w:rPr>
                <w:rFonts w:cs="Arial"/>
                <w:sz w:val="22"/>
                <w:szCs w:val="22"/>
              </w:rPr>
              <w:t>a</w:t>
            </w:r>
            <w:proofErr w:type="spellEnd"/>
            <w:proofErr w:type="gramEnd"/>
            <w:r w:rsidR="000827BB">
              <w:rPr>
                <w:rFonts w:cs="Arial"/>
                <w:sz w:val="22"/>
                <w:szCs w:val="22"/>
              </w:rPr>
              <w:t xml:space="preserve"> online questionnaire</w:t>
            </w:r>
            <w:r w:rsidR="007B7A36">
              <w:rPr>
                <w:rFonts w:cs="Arial"/>
                <w:sz w:val="22"/>
                <w:szCs w:val="22"/>
              </w:rPr>
              <w:t xml:space="preserve"> survey to establish how many mental health calls an officer attends in a set of 6 shifts and what impact they believe this has on themselves and police resources. </w:t>
            </w:r>
            <w:r w:rsidR="00B5210E">
              <w:rPr>
                <w:rFonts w:cs="Arial"/>
                <w:sz w:val="22"/>
                <w:szCs w:val="22"/>
              </w:rPr>
              <w:t>The participates</w:t>
            </w:r>
            <w:r w:rsidR="00E616E4">
              <w:rPr>
                <w:rFonts w:cs="Arial"/>
                <w:sz w:val="22"/>
                <w:szCs w:val="22"/>
              </w:rPr>
              <w:t xml:space="preserve"> and subjects</w:t>
            </w:r>
            <w:r w:rsidR="00B5210E">
              <w:rPr>
                <w:rFonts w:cs="Arial"/>
                <w:sz w:val="22"/>
                <w:szCs w:val="22"/>
              </w:rPr>
              <w:t xml:space="preserve"> I will be using</w:t>
            </w:r>
            <w:r w:rsidR="00E616E4">
              <w:rPr>
                <w:rFonts w:cs="Arial"/>
                <w:sz w:val="22"/>
                <w:szCs w:val="22"/>
              </w:rPr>
              <w:t xml:space="preserve"> to conduct my research</w:t>
            </w:r>
            <w:r w:rsidR="00B5210E">
              <w:rPr>
                <w:rFonts w:cs="Arial"/>
                <w:sz w:val="22"/>
                <w:szCs w:val="22"/>
              </w:rPr>
              <w:t xml:space="preserve"> will be serving police officers </w:t>
            </w:r>
            <w:r w:rsidR="00E616E4">
              <w:rPr>
                <w:rFonts w:cs="Arial"/>
                <w:sz w:val="22"/>
                <w:szCs w:val="22"/>
              </w:rPr>
              <w:t xml:space="preserve">and the sample size will </w:t>
            </w:r>
            <w:r w:rsidR="00FF7C99">
              <w:rPr>
                <w:rFonts w:cs="Arial"/>
                <w:sz w:val="22"/>
                <w:szCs w:val="22"/>
              </w:rPr>
              <w:t xml:space="preserve">be based on how many people partake in my survey. I will be sending out the survey to as many people throughout South Wales Police through networks such as </w:t>
            </w:r>
            <w:r w:rsidR="0012177E">
              <w:rPr>
                <w:rFonts w:cs="Arial"/>
                <w:sz w:val="22"/>
                <w:szCs w:val="22"/>
              </w:rPr>
              <w:t>Facebook</w:t>
            </w:r>
            <w:r w:rsidR="00FF7C99">
              <w:rPr>
                <w:rFonts w:cs="Arial"/>
                <w:sz w:val="22"/>
                <w:szCs w:val="22"/>
              </w:rPr>
              <w:t xml:space="preserve"> groups, WhatsApp groups, work email</w:t>
            </w:r>
            <w:r w:rsidR="0039734C">
              <w:rPr>
                <w:rFonts w:cs="Arial"/>
                <w:sz w:val="22"/>
                <w:szCs w:val="22"/>
              </w:rPr>
              <w:t xml:space="preserve">, friends and family and colleagues within the workplace. </w:t>
            </w:r>
          </w:p>
          <w:p w14:paraId="48FE4BAF" w14:textId="77777777" w:rsidR="007B7A36" w:rsidRPr="00B5610A" w:rsidRDefault="007B7A36" w:rsidP="00D4485A">
            <w:pPr>
              <w:rPr>
                <w:rFonts w:cs="Arial"/>
                <w:sz w:val="22"/>
                <w:szCs w:val="22"/>
              </w:rPr>
            </w:pPr>
          </w:p>
          <w:p w14:paraId="29F61420" w14:textId="3E2DADE7" w:rsidR="0021680A" w:rsidRPr="005457C1" w:rsidRDefault="0012177E" w:rsidP="0021680A">
            <w:pPr>
              <w:jc w:val="both"/>
              <w:rPr>
                <w:rFonts w:asciiTheme="minorHAnsi" w:hAnsiTheme="minorHAnsi" w:cstheme="minorHAnsi"/>
                <w:sz w:val="22"/>
                <w:szCs w:val="22"/>
              </w:rPr>
            </w:pPr>
            <w:r>
              <w:rPr>
                <w:sz w:val="22"/>
                <w:szCs w:val="22"/>
              </w:rPr>
              <w:t>There will however be l</w:t>
            </w:r>
            <w:r w:rsidR="005457C1" w:rsidRPr="0012177E">
              <w:rPr>
                <w:sz w:val="22"/>
                <w:szCs w:val="22"/>
              </w:rPr>
              <w:t>imitations</w:t>
            </w:r>
            <w:r>
              <w:rPr>
                <w:sz w:val="22"/>
                <w:szCs w:val="22"/>
              </w:rPr>
              <w:t xml:space="preserve"> and c</w:t>
            </w:r>
            <w:r w:rsidR="005457C1" w:rsidRPr="0012177E">
              <w:rPr>
                <w:sz w:val="22"/>
                <w:szCs w:val="22"/>
              </w:rPr>
              <w:t>hallenges</w:t>
            </w:r>
            <w:r>
              <w:rPr>
                <w:sz w:val="22"/>
                <w:szCs w:val="22"/>
              </w:rPr>
              <w:t xml:space="preserve"> to my research. I will have to consider </w:t>
            </w:r>
            <w:r w:rsidR="00510129">
              <w:rPr>
                <w:sz w:val="22"/>
                <w:szCs w:val="22"/>
              </w:rPr>
              <w:t>di</w:t>
            </w:r>
            <w:r w:rsidR="007B7A36" w:rsidRPr="0012177E">
              <w:rPr>
                <w:sz w:val="22"/>
                <w:szCs w:val="22"/>
              </w:rPr>
              <w:t xml:space="preserve">fferent sectors of the police may deal with more mental health calls in a residential area where there is readily available access to roads/bridges/woodland areas than another sector that is within a city centre. </w:t>
            </w:r>
            <w:r w:rsidR="00510129">
              <w:rPr>
                <w:sz w:val="22"/>
                <w:szCs w:val="22"/>
              </w:rPr>
              <w:t xml:space="preserve">Therefore, when collating my information </w:t>
            </w:r>
            <w:r w:rsidR="0097014A">
              <w:rPr>
                <w:sz w:val="22"/>
                <w:szCs w:val="22"/>
              </w:rPr>
              <w:t xml:space="preserve">from the surveys, I need to take into consideration the area each police officer comes from however there is also an ethical </w:t>
            </w:r>
            <w:r w:rsidR="00EB0FD1">
              <w:rPr>
                <w:sz w:val="22"/>
                <w:szCs w:val="22"/>
              </w:rPr>
              <w:t xml:space="preserve">consideration I must think of as the officer may not want to provide their work sector </w:t>
            </w:r>
            <w:r w:rsidR="00EB1382">
              <w:rPr>
                <w:sz w:val="22"/>
                <w:szCs w:val="22"/>
              </w:rPr>
              <w:t xml:space="preserve">for confidential purposes for themselves </w:t>
            </w:r>
            <w:proofErr w:type="gramStart"/>
            <w:r w:rsidR="00EB1382">
              <w:rPr>
                <w:sz w:val="22"/>
                <w:szCs w:val="22"/>
              </w:rPr>
              <w:t>and also</w:t>
            </w:r>
            <w:proofErr w:type="gramEnd"/>
            <w:r w:rsidR="00EB1382">
              <w:rPr>
                <w:sz w:val="22"/>
                <w:szCs w:val="22"/>
              </w:rPr>
              <w:t xml:space="preserve"> the person they have had to deal with. </w:t>
            </w:r>
          </w:p>
          <w:p w14:paraId="36BA90C9" w14:textId="421038EB" w:rsidR="007B7A36" w:rsidRPr="005457C1" w:rsidRDefault="007B7A36"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7777777" w:rsidR="005C6CD8" w:rsidRPr="00D824CD" w:rsidRDefault="005C6CD8" w:rsidP="00D4485A">
            <w:pPr>
              <w:jc w:val="both"/>
              <w:rPr>
                <w:sz w:val="22"/>
                <w:szCs w:val="22"/>
              </w:rPr>
            </w:pPr>
          </w:p>
          <w:p w14:paraId="173596CF" w14:textId="0AFED900" w:rsidR="00D824CD" w:rsidRDefault="00BF695E" w:rsidP="00BF695E">
            <w:pPr>
              <w:pStyle w:val="ListParagraph"/>
              <w:numPr>
                <w:ilvl w:val="0"/>
                <w:numId w:val="44"/>
              </w:numPr>
              <w:jc w:val="both"/>
              <w:rPr>
                <w:sz w:val="22"/>
                <w:szCs w:val="22"/>
              </w:rPr>
            </w:pPr>
            <w:r w:rsidRPr="00D824CD">
              <w:rPr>
                <w:sz w:val="22"/>
                <w:szCs w:val="22"/>
              </w:rPr>
              <w:t xml:space="preserve">I will be intending to ask </w:t>
            </w:r>
            <w:r w:rsidR="002657F3" w:rsidRPr="00D824CD">
              <w:rPr>
                <w:sz w:val="22"/>
                <w:szCs w:val="22"/>
              </w:rPr>
              <w:t xml:space="preserve">a number of </w:t>
            </w:r>
            <w:r w:rsidR="00C976A2" w:rsidRPr="00D824CD">
              <w:rPr>
                <w:sz w:val="22"/>
                <w:szCs w:val="22"/>
              </w:rPr>
              <w:t xml:space="preserve">serving </w:t>
            </w:r>
            <w:r w:rsidRPr="00D824CD">
              <w:rPr>
                <w:sz w:val="22"/>
                <w:szCs w:val="22"/>
              </w:rPr>
              <w:t>police officers to answer</w:t>
            </w:r>
            <w:r w:rsidR="007E2B47">
              <w:rPr>
                <w:sz w:val="22"/>
                <w:szCs w:val="22"/>
              </w:rPr>
              <w:t xml:space="preserve"> a general</w:t>
            </w:r>
            <w:r w:rsidRPr="00D824CD">
              <w:rPr>
                <w:sz w:val="22"/>
                <w:szCs w:val="22"/>
              </w:rPr>
              <w:t xml:space="preserve"> survey </w:t>
            </w:r>
            <w:r w:rsidR="000F3900">
              <w:rPr>
                <w:sz w:val="22"/>
                <w:szCs w:val="22"/>
              </w:rPr>
              <w:t>7</w:t>
            </w:r>
            <w:r w:rsidR="005B2121" w:rsidRPr="00D824CD">
              <w:rPr>
                <w:sz w:val="22"/>
                <w:szCs w:val="22"/>
              </w:rPr>
              <w:t xml:space="preserve"> question</w:t>
            </w:r>
            <w:r w:rsidR="005E4A01" w:rsidRPr="00D824CD">
              <w:rPr>
                <w:sz w:val="22"/>
                <w:szCs w:val="22"/>
              </w:rPr>
              <w:t xml:space="preserve">; How long have they been in the job for, what is the approximate </w:t>
            </w:r>
            <w:r w:rsidR="002070F6" w:rsidRPr="00D824CD">
              <w:rPr>
                <w:sz w:val="22"/>
                <w:szCs w:val="22"/>
              </w:rPr>
              <w:t xml:space="preserve">number of mental health calls they attend in a set of 6 shifts, </w:t>
            </w:r>
            <w:r w:rsidR="00042A7D" w:rsidRPr="00D824CD">
              <w:rPr>
                <w:sz w:val="22"/>
                <w:szCs w:val="22"/>
              </w:rPr>
              <w:t xml:space="preserve">what </w:t>
            </w:r>
            <w:r w:rsidR="000F3EA5" w:rsidRPr="00D824CD">
              <w:rPr>
                <w:sz w:val="22"/>
                <w:szCs w:val="22"/>
              </w:rPr>
              <w:t>is the brief circumstances of the incident</w:t>
            </w:r>
            <w:r w:rsidR="00042A7D" w:rsidRPr="00D824CD">
              <w:rPr>
                <w:sz w:val="22"/>
                <w:szCs w:val="22"/>
              </w:rPr>
              <w:t xml:space="preserve">, </w:t>
            </w:r>
            <w:r w:rsidR="007365A3" w:rsidRPr="00D824CD">
              <w:rPr>
                <w:sz w:val="22"/>
                <w:szCs w:val="22"/>
              </w:rPr>
              <w:t xml:space="preserve">Are mental health care </w:t>
            </w:r>
            <w:r w:rsidR="00D824CD" w:rsidRPr="00D824CD">
              <w:rPr>
                <w:sz w:val="22"/>
                <w:szCs w:val="22"/>
              </w:rPr>
              <w:t>professionals</w:t>
            </w:r>
            <w:r w:rsidR="007365A3" w:rsidRPr="00D824CD">
              <w:rPr>
                <w:sz w:val="22"/>
                <w:szCs w:val="22"/>
              </w:rPr>
              <w:t xml:space="preserve"> involved with these calls and what is the extent of their involvement, </w:t>
            </w:r>
            <w:r w:rsidR="00897BD9" w:rsidRPr="00D824CD">
              <w:rPr>
                <w:sz w:val="22"/>
                <w:szCs w:val="22"/>
              </w:rPr>
              <w:t>what is the outcome of these calls i.e</w:t>
            </w:r>
            <w:r w:rsidR="00D824CD" w:rsidRPr="00D824CD">
              <w:rPr>
                <w:sz w:val="22"/>
                <w:szCs w:val="22"/>
              </w:rPr>
              <w:t>.</w:t>
            </w:r>
            <w:r w:rsidR="00897BD9" w:rsidRPr="00D824CD">
              <w:rPr>
                <w:sz w:val="22"/>
                <w:szCs w:val="22"/>
              </w:rPr>
              <w:t xml:space="preserve"> what happens to person suffering from mental health – no action taken, follow up call the next day or </w:t>
            </w:r>
            <w:r w:rsidR="00AA48A7" w:rsidRPr="00D824CD">
              <w:rPr>
                <w:sz w:val="22"/>
                <w:szCs w:val="22"/>
              </w:rPr>
              <w:t>taken to a hospital for treatment/mental health assessment,</w:t>
            </w:r>
            <w:r w:rsidR="00570A43" w:rsidRPr="00D824CD">
              <w:rPr>
                <w:sz w:val="22"/>
                <w:szCs w:val="22"/>
              </w:rPr>
              <w:t xml:space="preserve"> what is the impact the police officers feel it has had on them</w:t>
            </w:r>
            <w:r w:rsidR="00A028EB">
              <w:rPr>
                <w:sz w:val="22"/>
                <w:szCs w:val="22"/>
              </w:rPr>
              <w:t xml:space="preserve"> in terms of </w:t>
            </w:r>
            <w:r w:rsidR="00641312">
              <w:rPr>
                <w:sz w:val="22"/>
                <w:szCs w:val="22"/>
              </w:rPr>
              <w:t>work demand and their own welfare</w:t>
            </w:r>
            <w:r w:rsidR="000F3900">
              <w:rPr>
                <w:sz w:val="22"/>
                <w:szCs w:val="22"/>
              </w:rPr>
              <w:t xml:space="preserve">, and lastly </w:t>
            </w:r>
            <w:r w:rsidR="001F4340">
              <w:rPr>
                <w:sz w:val="22"/>
                <w:szCs w:val="22"/>
              </w:rPr>
              <w:t>do they think it was a call that required police attendance and why.</w:t>
            </w:r>
          </w:p>
          <w:p w14:paraId="2700D550" w14:textId="0B3658E6" w:rsidR="00AA33CE" w:rsidRPr="00D824CD" w:rsidRDefault="00AA33CE" w:rsidP="00BF695E">
            <w:pPr>
              <w:pStyle w:val="ListParagraph"/>
              <w:numPr>
                <w:ilvl w:val="0"/>
                <w:numId w:val="44"/>
              </w:numPr>
              <w:jc w:val="both"/>
              <w:rPr>
                <w:sz w:val="22"/>
                <w:szCs w:val="22"/>
              </w:rPr>
            </w:pPr>
            <w:r>
              <w:rPr>
                <w:sz w:val="22"/>
                <w:szCs w:val="22"/>
              </w:rPr>
              <w:t xml:space="preserve">This research will be the best as it is coming from police officers </w:t>
            </w:r>
            <w:r w:rsidR="00AF7C09">
              <w:rPr>
                <w:sz w:val="22"/>
                <w:szCs w:val="22"/>
              </w:rPr>
              <w:t xml:space="preserve">who have </w:t>
            </w:r>
            <w:proofErr w:type="spellStart"/>
            <w:r w:rsidR="00AF7C09">
              <w:rPr>
                <w:sz w:val="22"/>
                <w:szCs w:val="22"/>
              </w:rPr>
              <w:t>first hand</w:t>
            </w:r>
            <w:proofErr w:type="spellEnd"/>
            <w:r w:rsidR="00AF7C09">
              <w:rPr>
                <w:sz w:val="22"/>
                <w:szCs w:val="22"/>
              </w:rPr>
              <w:t xml:space="preserve"> experience</w:t>
            </w:r>
            <w:r w:rsidR="0003029E">
              <w:rPr>
                <w:sz w:val="22"/>
                <w:szCs w:val="22"/>
              </w:rPr>
              <w:t xml:space="preserve"> and are dealing on a regu</w:t>
            </w:r>
            <w:r w:rsidR="001F4340">
              <w:rPr>
                <w:sz w:val="22"/>
                <w:szCs w:val="22"/>
              </w:rPr>
              <w:t>lar</w:t>
            </w:r>
            <w:r w:rsidR="0003029E">
              <w:rPr>
                <w:sz w:val="22"/>
                <w:szCs w:val="22"/>
              </w:rPr>
              <w:t xml:space="preserve"> basis so will have up to date information</w:t>
            </w:r>
            <w:r w:rsidR="001F4340">
              <w:rPr>
                <w:sz w:val="22"/>
                <w:szCs w:val="22"/>
              </w:rPr>
              <w:t xml:space="preserve">. </w:t>
            </w:r>
          </w:p>
          <w:p w14:paraId="6EB017E5" w14:textId="77777777" w:rsidR="005C6CD8" w:rsidRDefault="005C6CD8" w:rsidP="007E2B47">
            <w:pPr>
              <w:ind w:left="360"/>
              <w:jc w:val="both"/>
              <w:rPr>
                <w:rFonts w:asciiTheme="minorHAnsi" w:hAnsiTheme="minorHAnsi" w:cstheme="minorHAnsi"/>
                <w:sz w:val="22"/>
                <w:szCs w:val="22"/>
              </w:rPr>
            </w:pPr>
          </w:p>
          <w:p w14:paraId="2CCDF4D4" w14:textId="6A1CD1F8" w:rsidR="007E2B47" w:rsidRPr="007E2B47" w:rsidRDefault="007E2B47" w:rsidP="007E2B47">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6E9A74DA" w14:textId="77777777" w:rsidR="005457C1" w:rsidRDefault="005457C1" w:rsidP="00D4485A">
            <w:pPr>
              <w:jc w:val="both"/>
              <w:rPr>
                <w:rFonts w:cs="Arial"/>
                <w:color w:val="FF0000"/>
                <w:sz w:val="22"/>
                <w:szCs w:val="22"/>
              </w:rPr>
            </w:pPr>
          </w:p>
          <w:p w14:paraId="640A22FD" w14:textId="280D1763" w:rsidR="007E2B47" w:rsidRDefault="007E2B47" w:rsidP="00BF695E">
            <w:pPr>
              <w:pStyle w:val="ListParagraph"/>
              <w:numPr>
                <w:ilvl w:val="0"/>
                <w:numId w:val="43"/>
              </w:numPr>
              <w:jc w:val="both"/>
              <w:rPr>
                <w:rFonts w:cs="Arial"/>
                <w:sz w:val="22"/>
                <w:szCs w:val="22"/>
              </w:rPr>
            </w:pPr>
            <w:r>
              <w:rPr>
                <w:rFonts w:cs="Arial"/>
                <w:sz w:val="22"/>
                <w:szCs w:val="22"/>
              </w:rPr>
              <w:t xml:space="preserve">Unable to conduct </w:t>
            </w:r>
            <w:proofErr w:type="gramStart"/>
            <w:r>
              <w:rPr>
                <w:rFonts w:cs="Arial"/>
                <w:sz w:val="22"/>
                <w:szCs w:val="22"/>
              </w:rPr>
              <w:t xml:space="preserve">a </w:t>
            </w:r>
            <w:r w:rsidR="00A63B9E">
              <w:rPr>
                <w:rFonts w:cs="Arial"/>
                <w:sz w:val="22"/>
                <w:szCs w:val="22"/>
              </w:rPr>
              <w:t>number of</w:t>
            </w:r>
            <w:proofErr w:type="gramEnd"/>
            <w:r w:rsidR="00A63B9E">
              <w:rPr>
                <w:rFonts w:cs="Arial"/>
                <w:sz w:val="22"/>
                <w:szCs w:val="22"/>
              </w:rPr>
              <w:t xml:space="preserve"> surveys with those who are suffering from mental disorders and have had contact with the police, as well as </w:t>
            </w:r>
            <w:r w:rsidR="004769BF">
              <w:rPr>
                <w:rFonts w:cs="Arial"/>
                <w:sz w:val="22"/>
                <w:szCs w:val="22"/>
              </w:rPr>
              <w:t xml:space="preserve">medical health care professionals due to the time limit on this project. To have more </w:t>
            </w:r>
            <w:r w:rsidR="00621BFA">
              <w:rPr>
                <w:rFonts w:cs="Arial"/>
                <w:sz w:val="22"/>
                <w:szCs w:val="22"/>
              </w:rPr>
              <w:t xml:space="preserve">available information to hand regarding this field of research, I would require more time as multiple survey would need to be set up </w:t>
            </w:r>
            <w:r w:rsidR="00612863">
              <w:rPr>
                <w:rFonts w:cs="Arial"/>
                <w:sz w:val="22"/>
                <w:szCs w:val="22"/>
              </w:rPr>
              <w:t xml:space="preserve">and more time to collect and collate the information and results. </w:t>
            </w:r>
          </w:p>
          <w:p w14:paraId="78C6BC5E" w14:textId="51731AA1" w:rsidR="005457C1" w:rsidRDefault="005457C1" w:rsidP="00BF695E">
            <w:pPr>
              <w:pStyle w:val="ListParagraph"/>
              <w:numPr>
                <w:ilvl w:val="0"/>
                <w:numId w:val="43"/>
              </w:numPr>
              <w:jc w:val="both"/>
              <w:rPr>
                <w:rFonts w:cs="Arial"/>
                <w:sz w:val="22"/>
                <w:szCs w:val="22"/>
              </w:rPr>
            </w:pPr>
            <w:r w:rsidRPr="00BF695E">
              <w:rPr>
                <w:rFonts w:cs="Arial"/>
                <w:sz w:val="22"/>
                <w:szCs w:val="22"/>
              </w:rPr>
              <w:t>Stigma of mental health among police officers</w:t>
            </w:r>
            <w:r w:rsidR="00A028EB">
              <w:rPr>
                <w:rFonts w:cs="Arial"/>
                <w:sz w:val="22"/>
                <w:szCs w:val="22"/>
              </w:rPr>
              <w:t xml:space="preserve"> – When answering the survey question regarding the impact it has on them </w:t>
            </w:r>
            <w:r w:rsidR="00BD123C">
              <w:rPr>
                <w:rFonts w:cs="Arial"/>
                <w:sz w:val="22"/>
                <w:szCs w:val="22"/>
              </w:rPr>
              <w:t>and their welfare/mental health, they might not be as open</w:t>
            </w:r>
            <w:r w:rsidR="00CA0873">
              <w:rPr>
                <w:rFonts w:cs="Arial"/>
                <w:sz w:val="22"/>
                <w:szCs w:val="22"/>
              </w:rPr>
              <w:t xml:space="preserve"> </w:t>
            </w:r>
            <w:r w:rsidR="00940190">
              <w:rPr>
                <w:rFonts w:cs="Arial"/>
                <w:sz w:val="22"/>
                <w:szCs w:val="22"/>
              </w:rPr>
              <w:t xml:space="preserve">due to mental health stigma without the </w:t>
            </w:r>
            <w:r w:rsidR="00BB39CF">
              <w:rPr>
                <w:rFonts w:cs="Arial"/>
                <w:sz w:val="22"/>
                <w:szCs w:val="22"/>
              </w:rPr>
              <w:t>organisation</w:t>
            </w:r>
            <w:r w:rsidR="00940190">
              <w:rPr>
                <w:rFonts w:cs="Arial"/>
                <w:sz w:val="22"/>
                <w:szCs w:val="22"/>
              </w:rPr>
              <w:t xml:space="preserve"> which is </w:t>
            </w:r>
            <w:r w:rsidR="00CA0873">
              <w:rPr>
                <w:rFonts w:cs="Arial"/>
                <w:sz w:val="22"/>
                <w:szCs w:val="22"/>
              </w:rPr>
              <w:t xml:space="preserve">fear of </w:t>
            </w:r>
            <w:r w:rsidR="00940190">
              <w:rPr>
                <w:rFonts w:cs="Arial"/>
                <w:sz w:val="22"/>
                <w:szCs w:val="22"/>
              </w:rPr>
              <w:t>‘looking weak’</w:t>
            </w:r>
            <w:r w:rsidR="00BB39CF">
              <w:rPr>
                <w:rFonts w:cs="Arial"/>
                <w:sz w:val="22"/>
                <w:szCs w:val="22"/>
              </w:rPr>
              <w:t xml:space="preserve"> or like they ‘can’t handle the job’. Another issue would be they might not realise they have been affected or by what extent.</w:t>
            </w:r>
          </w:p>
          <w:p w14:paraId="47D17338" w14:textId="0AA64D36" w:rsidR="00466141" w:rsidRPr="00466141" w:rsidRDefault="00466141" w:rsidP="00466141">
            <w:pPr>
              <w:ind w:left="360"/>
              <w:jc w:val="both"/>
              <w:rPr>
                <w:rFonts w:cs="Arial"/>
                <w:sz w:val="22"/>
                <w:szCs w:val="22"/>
              </w:rPr>
            </w:pPr>
          </w:p>
          <w:p w14:paraId="3A8D2F69" w14:textId="76073A38" w:rsidR="007E2B47" w:rsidRPr="00102F7C" w:rsidRDefault="007E2B47" w:rsidP="00102F7C">
            <w:pPr>
              <w:jc w:val="both"/>
              <w:rPr>
                <w:rFonts w:cs="Arial"/>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lastRenderedPageBreak/>
              <w:t>T</w:t>
            </w:r>
            <w:r>
              <w:rPr>
                <w:rFonts w:cs="Arial"/>
                <w:b/>
                <w:bCs/>
                <w:sz w:val="22"/>
                <w:szCs w:val="22"/>
              </w:rPr>
              <w:t>IME SCALE:</w:t>
            </w:r>
          </w:p>
          <w:p w14:paraId="653EBD26" w14:textId="77777777" w:rsidR="006874BF" w:rsidRDefault="007B4965" w:rsidP="0011007A">
            <w:pPr>
              <w:pStyle w:val="ListParagraph"/>
              <w:numPr>
                <w:ilvl w:val="0"/>
                <w:numId w:val="43"/>
              </w:numPr>
              <w:jc w:val="both"/>
              <w:rPr>
                <w:rFonts w:cs="Arial"/>
                <w:color w:val="000000" w:themeColor="text1"/>
                <w:sz w:val="22"/>
                <w:szCs w:val="22"/>
              </w:rPr>
            </w:pPr>
            <w:r>
              <w:rPr>
                <w:rFonts w:cs="Arial"/>
                <w:color w:val="000000" w:themeColor="text1"/>
                <w:sz w:val="22"/>
                <w:szCs w:val="22"/>
              </w:rPr>
              <w:t>There is a f</w:t>
            </w:r>
            <w:r w:rsidR="00B4658A">
              <w:rPr>
                <w:rFonts w:cs="Arial"/>
                <w:color w:val="000000" w:themeColor="text1"/>
                <w:sz w:val="22"/>
                <w:szCs w:val="22"/>
              </w:rPr>
              <w:t>inal submission h</w:t>
            </w:r>
            <w:r w:rsidR="0011007A">
              <w:rPr>
                <w:rFonts w:cs="Arial"/>
                <w:color w:val="000000" w:themeColor="text1"/>
                <w:sz w:val="22"/>
                <w:szCs w:val="22"/>
              </w:rPr>
              <w:t>and in date 27</w:t>
            </w:r>
            <w:r w:rsidR="0011007A" w:rsidRPr="0011007A">
              <w:rPr>
                <w:rFonts w:cs="Arial"/>
                <w:color w:val="000000" w:themeColor="text1"/>
                <w:sz w:val="22"/>
                <w:szCs w:val="22"/>
                <w:vertAlign w:val="superscript"/>
              </w:rPr>
              <w:t>th</w:t>
            </w:r>
            <w:r w:rsidR="0011007A">
              <w:rPr>
                <w:rFonts w:cs="Arial"/>
                <w:color w:val="000000" w:themeColor="text1"/>
                <w:sz w:val="22"/>
                <w:szCs w:val="22"/>
              </w:rPr>
              <w:t xml:space="preserve"> March 2023</w:t>
            </w:r>
            <w:r w:rsidR="00B4658A">
              <w:rPr>
                <w:rFonts w:cs="Arial"/>
                <w:color w:val="000000" w:themeColor="text1"/>
                <w:sz w:val="22"/>
                <w:szCs w:val="22"/>
              </w:rPr>
              <w:t>.</w:t>
            </w:r>
            <w:r w:rsidR="00AB0286">
              <w:rPr>
                <w:rFonts w:cs="Arial"/>
                <w:color w:val="000000" w:themeColor="text1"/>
                <w:sz w:val="22"/>
                <w:szCs w:val="22"/>
              </w:rPr>
              <w:t xml:space="preserve">  I will need to undertake proper time management </w:t>
            </w:r>
            <w:proofErr w:type="gramStart"/>
            <w:r w:rsidR="00AB0286">
              <w:rPr>
                <w:rFonts w:cs="Arial"/>
                <w:color w:val="000000" w:themeColor="text1"/>
                <w:sz w:val="22"/>
                <w:szCs w:val="22"/>
              </w:rPr>
              <w:t>in order to</w:t>
            </w:r>
            <w:proofErr w:type="gramEnd"/>
            <w:r w:rsidR="00AB0286">
              <w:rPr>
                <w:rFonts w:cs="Arial"/>
                <w:color w:val="000000" w:themeColor="text1"/>
                <w:sz w:val="22"/>
                <w:szCs w:val="22"/>
              </w:rPr>
              <w:t xml:space="preserve"> achieve </w:t>
            </w:r>
            <w:r w:rsidR="00AC39D9">
              <w:rPr>
                <w:rFonts w:cs="Arial"/>
                <w:color w:val="000000" w:themeColor="text1"/>
                <w:sz w:val="22"/>
                <w:szCs w:val="22"/>
              </w:rPr>
              <w:t xml:space="preserve">my objectives of this project </w:t>
            </w:r>
            <w:r w:rsidR="0046130F">
              <w:rPr>
                <w:rFonts w:cs="Arial"/>
                <w:color w:val="000000" w:themeColor="text1"/>
                <w:sz w:val="22"/>
                <w:szCs w:val="22"/>
              </w:rPr>
              <w:t>and allow time for me to con</w:t>
            </w:r>
            <w:r w:rsidR="00CE475B">
              <w:rPr>
                <w:rFonts w:cs="Arial"/>
                <w:color w:val="000000" w:themeColor="text1"/>
                <w:sz w:val="22"/>
                <w:szCs w:val="22"/>
              </w:rPr>
              <w:t>duct research survey and to collate the information</w:t>
            </w:r>
            <w:r w:rsidR="00DC1667">
              <w:rPr>
                <w:rFonts w:cs="Arial"/>
                <w:color w:val="000000" w:themeColor="text1"/>
                <w:sz w:val="22"/>
                <w:szCs w:val="22"/>
              </w:rPr>
              <w:t>.</w:t>
            </w:r>
            <w:r w:rsidR="00777DF1">
              <w:rPr>
                <w:rFonts w:cs="Arial"/>
                <w:color w:val="000000" w:themeColor="text1"/>
                <w:sz w:val="22"/>
                <w:szCs w:val="22"/>
              </w:rPr>
              <w:t xml:space="preserve"> </w:t>
            </w:r>
          </w:p>
          <w:p w14:paraId="580F815F" w14:textId="7CB9AEA6" w:rsidR="0011007A" w:rsidRDefault="000B2D5D" w:rsidP="0011007A">
            <w:pPr>
              <w:pStyle w:val="ListParagraph"/>
              <w:numPr>
                <w:ilvl w:val="0"/>
                <w:numId w:val="43"/>
              </w:numPr>
              <w:jc w:val="both"/>
              <w:rPr>
                <w:rFonts w:cs="Arial"/>
                <w:color w:val="000000" w:themeColor="text1"/>
                <w:sz w:val="22"/>
                <w:szCs w:val="22"/>
              </w:rPr>
            </w:pPr>
            <w:r>
              <w:rPr>
                <w:rFonts w:cs="Arial"/>
                <w:color w:val="000000" w:themeColor="text1"/>
                <w:sz w:val="22"/>
                <w:szCs w:val="22"/>
              </w:rPr>
              <w:t>By August</w:t>
            </w:r>
            <w:r w:rsidR="00DD207A">
              <w:rPr>
                <w:rFonts w:cs="Arial"/>
                <w:color w:val="000000" w:themeColor="text1"/>
                <w:sz w:val="22"/>
                <w:szCs w:val="22"/>
              </w:rPr>
              <w:t xml:space="preserve"> I w</w:t>
            </w:r>
            <w:r>
              <w:rPr>
                <w:rFonts w:cs="Arial"/>
                <w:color w:val="000000" w:themeColor="text1"/>
                <w:sz w:val="22"/>
                <w:szCs w:val="22"/>
              </w:rPr>
              <w:t xml:space="preserve">ould have </w:t>
            </w:r>
            <w:r w:rsidR="00DD207A">
              <w:rPr>
                <w:rFonts w:cs="Arial"/>
                <w:color w:val="000000" w:themeColor="text1"/>
                <w:sz w:val="22"/>
                <w:szCs w:val="22"/>
              </w:rPr>
              <w:t>draft</w:t>
            </w:r>
            <w:r>
              <w:rPr>
                <w:rFonts w:cs="Arial"/>
                <w:color w:val="000000" w:themeColor="text1"/>
                <w:sz w:val="22"/>
                <w:szCs w:val="22"/>
              </w:rPr>
              <w:t>ed</w:t>
            </w:r>
            <w:r w:rsidR="00DD207A">
              <w:rPr>
                <w:rFonts w:cs="Arial"/>
                <w:color w:val="000000" w:themeColor="text1"/>
                <w:sz w:val="22"/>
                <w:szCs w:val="22"/>
              </w:rPr>
              <w:t xml:space="preserve"> together </w:t>
            </w:r>
            <w:r w:rsidR="00777DF1">
              <w:rPr>
                <w:rFonts w:cs="Arial"/>
                <w:color w:val="000000" w:themeColor="text1"/>
                <w:sz w:val="22"/>
                <w:szCs w:val="22"/>
              </w:rPr>
              <w:t xml:space="preserve">my proposal </w:t>
            </w:r>
            <w:r w:rsidR="009821A1">
              <w:rPr>
                <w:rFonts w:cs="Arial"/>
                <w:color w:val="000000" w:themeColor="text1"/>
                <w:sz w:val="22"/>
                <w:szCs w:val="22"/>
              </w:rPr>
              <w:t>where I will define my research</w:t>
            </w:r>
            <w:r w:rsidR="00A33C54">
              <w:rPr>
                <w:rFonts w:cs="Arial"/>
                <w:color w:val="000000" w:themeColor="text1"/>
                <w:sz w:val="22"/>
                <w:szCs w:val="22"/>
              </w:rPr>
              <w:t xml:space="preserve">, </w:t>
            </w:r>
            <w:proofErr w:type="gramStart"/>
            <w:r w:rsidR="00DD1A50">
              <w:rPr>
                <w:rFonts w:cs="Arial"/>
                <w:color w:val="000000" w:themeColor="text1"/>
                <w:sz w:val="22"/>
                <w:szCs w:val="22"/>
              </w:rPr>
              <w:t>objectives</w:t>
            </w:r>
            <w:proofErr w:type="gramEnd"/>
            <w:r w:rsidR="00A33C54">
              <w:rPr>
                <w:rFonts w:cs="Arial"/>
                <w:color w:val="000000" w:themeColor="text1"/>
                <w:sz w:val="22"/>
                <w:szCs w:val="22"/>
              </w:rPr>
              <w:t xml:space="preserve"> and what methodology I will be doing.</w:t>
            </w:r>
          </w:p>
          <w:p w14:paraId="2E3A9F0A" w14:textId="1834AAAD" w:rsidR="001427C3" w:rsidRDefault="004C1D09" w:rsidP="0011007A">
            <w:pPr>
              <w:pStyle w:val="ListParagraph"/>
              <w:numPr>
                <w:ilvl w:val="0"/>
                <w:numId w:val="43"/>
              </w:numPr>
              <w:jc w:val="both"/>
              <w:rPr>
                <w:rFonts w:cs="Arial"/>
                <w:color w:val="000000" w:themeColor="text1"/>
                <w:sz w:val="22"/>
                <w:szCs w:val="22"/>
              </w:rPr>
            </w:pPr>
            <w:r>
              <w:rPr>
                <w:rFonts w:cs="Arial"/>
                <w:color w:val="000000" w:themeColor="text1"/>
                <w:sz w:val="22"/>
                <w:szCs w:val="22"/>
              </w:rPr>
              <w:t xml:space="preserve">By October I would have carried out extensive research </w:t>
            </w:r>
            <w:r w:rsidR="005D028F">
              <w:rPr>
                <w:rFonts w:cs="Arial"/>
                <w:color w:val="000000" w:themeColor="text1"/>
                <w:sz w:val="22"/>
                <w:szCs w:val="22"/>
              </w:rPr>
              <w:t xml:space="preserve">on the field I am conducting my project on and complied </w:t>
            </w:r>
            <w:r w:rsidR="00FB75AD">
              <w:rPr>
                <w:rFonts w:cs="Arial"/>
                <w:color w:val="000000" w:themeColor="text1"/>
                <w:sz w:val="22"/>
                <w:szCs w:val="22"/>
              </w:rPr>
              <w:t xml:space="preserve">together the survey. </w:t>
            </w:r>
          </w:p>
          <w:p w14:paraId="378461BA" w14:textId="2CC06DC9" w:rsidR="00637CF8" w:rsidRDefault="00637CF8" w:rsidP="0011007A">
            <w:pPr>
              <w:pStyle w:val="ListParagraph"/>
              <w:numPr>
                <w:ilvl w:val="0"/>
                <w:numId w:val="43"/>
              </w:numPr>
              <w:jc w:val="both"/>
              <w:rPr>
                <w:rFonts w:cs="Arial"/>
                <w:color w:val="000000" w:themeColor="text1"/>
                <w:sz w:val="22"/>
                <w:szCs w:val="22"/>
              </w:rPr>
            </w:pPr>
            <w:r>
              <w:rPr>
                <w:rFonts w:cs="Arial"/>
                <w:color w:val="000000" w:themeColor="text1"/>
                <w:sz w:val="22"/>
                <w:szCs w:val="22"/>
              </w:rPr>
              <w:t xml:space="preserve">In December I will </w:t>
            </w:r>
            <w:r w:rsidR="003A5C43">
              <w:rPr>
                <w:rFonts w:cs="Arial"/>
                <w:color w:val="000000" w:themeColor="text1"/>
                <w:sz w:val="22"/>
                <w:szCs w:val="22"/>
              </w:rPr>
              <w:t xml:space="preserve">submit my </w:t>
            </w:r>
            <w:r w:rsidR="00B51758">
              <w:rPr>
                <w:rFonts w:cs="Arial"/>
                <w:color w:val="000000" w:themeColor="text1"/>
                <w:sz w:val="22"/>
                <w:szCs w:val="22"/>
              </w:rPr>
              <w:t>methodology</w:t>
            </w:r>
            <w:r w:rsidR="003A5C43">
              <w:rPr>
                <w:rFonts w:cs="Arial"/>
                <w:color w:val="000000" w:themeColor="text1"/>
                <w:sz w:val="22"/>
                <w:szCs w:val="22"/>
              </w:rPr>
              <w:t xml:space="preserve"> and </w:t>
            </w:r>
            <w:r w:rsidR="00B51758">
              <w:rPr>
                <w:rFonts w:cs="Arial"/>
                <w:color w:val="000000" w:themeColor="text1"/>
                <w:sz w:val="22"/>
                <w:szCs w:val="22"/>
              </w:rPr>
              <w:t xml:space="preserve">planning </w:t>
            </w:r>
          </w:p>
          <w:p w14:paraId="6D407E60" w14:textId="55FA2D3A" w:rsidR="00E17134" w:rsidRDefault="00E17134" w:rsidP="0011007A">
            <w:pPr>
              <w:pStyle w:val="ListParagraph"/>
              <w:numPr>
                <w:ilvl w:val="0"/>
                <w:numId w:val="43"/>
              </w:numPr>
              <w:jc w:val="both"/>
              <w:rPr>
                <w:rFonts w:cs="Arial"/>
                <w:color w:val="000000" w:themeColor="text1"/>
                <w:sz w:val="22"/>
                <w:szCs w:val="22"/>
              </w:rPr>
            </w:pPr>
            <w:r>
              <w:rPr>
                <w:rFonts w:cs="Arial"/>
                <w:color w:val="000000" w:themeColor="text1"/>
                <w:sz w:val="22"/>
                <w:szCs w:val="22"/>
              </w:rPr>
              <w:t xml:space="preserve">January I will </w:t>
            </w:r>
            <w:r w:rsidR="00B71158">
              <w:rPr>
                <w:rFonts w:cs="Arial"/>
                <w:color w:val="000000" w:themeColor="text1"/>
                <w:sz w:val="22"/>
                <w:szCs w:val="22"/>
              </w:rPr>
              <w:t>analy</w:t>
            </w:r>
            <w:r w:rsidR="00B925E2">
              <w:rPr>
                <w:rFonts w:cs="Arial"/>
                <w:color w:val="000000" w:themeColor="text1"/>
                <w:sz w:val="22"/>
                <w:szCs w:val="22"/>
              </w:rPr>
              <w:t xml:space="preserve">se my questionnaire results and </w:t>
            </w:r>
            <w:r w:rsidR="002C23BE">
              <w:rPr>
                <w:rFonts w:cs="Arial"/>
                <w:color w:val="000000" w:themeColor="text1"/>
                <w:sz w:val="22"/>
                <w:szCs w:val="22"/>
              </w:rPr>
              <w:t xml:space="preserve">put forward the </w:t>
            </w:r>
            <w:r w:rsidR="00C636DF">
              <w:rPr>
                <w:rFonts w:cs="Arial"/>
                <w:color w:val="000000" w:themeColor="text1"/>
                <w:sz w:val="22"/>
                <w:szCs w:val="22"/>
              </w:rPr>
              <w:t>results</w:t>
            </w:r>
            <w:r w:rsidR="005B180B">
              <w:rPr>
                <w:rFonts w:cs="Arial"/>
                <w:color w:val="000000" w:themeColor="text1"/>
                <w:sz w:val="22"/>
                <w:szCs w:val="22"/>
              </w:rPr>
              <w:t>, ready for my findings and conclusion in February.</w:t>
            </w:r>
          </w:p>
          <w:p w14:paraId="0F3DC209" w14:textId="211E9EDC" w:rsidR="00197232" w:rsidRPr="0011007A" w:rsidRDefault="00197232" w:rsidP="0011007A">
            <w:pPr>
              <w:pStyle w:val="ListParagraph"/>
              <w:numPr>
                <w:ilvl w:val="0"/>
                <w:numId w:val="43"/>
              </w:numPr>
              <w:jc w:val="both"/>
              <w:rPr>
                <w:rFonts w:cs="Arial"/>
                <w:color w:val="000000" w:themeColor="text1"/>
                <w:sz w:val="22"/>
                <w:szCs w:val="22"/>
              </w:rPr>
            </w:pPr>
            <w:r>
              <w:rPr>
                <w:rFonts w:cs="Arial"/>
                <w:color w:val="000000" w:themeColor="text1"/>
                <w:sz w:val="22"/>
                <w:szCs w:val="22"/>
              </w:rPr>
              <w:t xml:space="preserve">Limit of </w:t>
            </w:r>
            <w:proofErr w:type="gramStart"/>
            <w:r>
              <w:rPr>
                <w:rFonts w:cs="Arial"/>
                <w:color w:val="000000" w:themeColor="text1"/>
                <w:sz w:val="22"/>
                <w:szCs w:val="22"/>
              </w:rPr>
              <w:t>8,000 word</w:t>
            </w:r>
            <w:proofErr w:type="gramEnd"/>
            <w:r>
              <w:rPr>
                <w:rFonts w:cs="Arial"/>
                <w:color w:val="000000" w:themeColor="text1"/>
                <w:sz w:val="22"/>
                <w:szCs w:val="22"/>
              </w:rPr>
              <w:t xml:space="preserve"> count. </w:t>
            </w:r>
          </w:p>
          <w:p w14:paraId="5652837C" w14:textId="0A3616A5" w:rsidR="0011007A" w:rsidRPr="00D4485A" w:rsidRDefault="0011007A"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3F5F8021" w:rsidR="00D4485A" w:rsidRDefault="00D4485A" w:rsidP="00D4485A">
            <w:pPr>
              <w:jc w:val="both"/>
              <w:rPr>
                <w:rFonts w:cs="Arial"/>
                <w:b/>
                <w:bCs/>
                <w:sz w:val="22"/>
                <w:szCs w:val="22"/>
              </w:rPr>
            </w:pPr>
            <w:r w:rsidRPr="00D4485A">
              <w:rPr>
                <w:rFonts w:cs="Arial"/>
                <w:b/>
                <w:bCs/>
                <w:sz w:val="22"/>
                <w:szCs w:val="22"/>
              </w:rPr>
              <w:t>REFERENCE LIST:</w:t>
            </w:r>
          </w:p>
          <w:sdt>
            <w:sdtPr>
              <w:rPr>
                <w:rFonts w:cs="Times New Roman"/>
                <w:b w:val="0"/>
                <w:bCs w:val="0"/>
                <w:kern w:val="0"/>
                <w:sz w:val="24"/>
                <w:szCs w:val="24"/>
              </w:rPr>
              <w:id w:val="1281459133"/>
              <w:docPartObj>
                <w:docPartGallery w:val="Bibliographies"/>
                <w:docPartUnique/>
              </w:docPartObj>
            </w:sdtPr>
            <w:sdtEndPr/>
            <w:sdtContent>
              <w:p w14:paraId="36D76610" w14:textId="0B22F0DC" w:rsidR="00E20176" w:rsidRDefault="00E20176">
                <w:pPr>
                  <w:pStyle w:val="Heading1"/>
                </w:pPr>
              </w:p>
              <w:sdt>
                <w:sdtPr>
                  <w:id w:val="-573587230"/>
                  <w:bibliography/>
                </w:sdtPr>
                <w:sdtEndPr/>
                <w:sdtContent>
                  <w:p w14:paraId="051D3602" w14:textId="77777777" w:rsidR="00FF02A0" w:rsidRDefault="00E20176" w:rsidP="00FF02A0">
                    <w:pPr>
                      <w:pStyle w:val="Bibliography"/>
                      <w:rPr>
                        <w:noProof/>
                      </w:rPr>
                    </w:pPr>
                    <w:r>
                      <w:fldChar w:fldCharType="begin"/>
                    </w:r>
                    <w:r>
                      <w:instrText xml:space="preserve"> BIBLIOGRAPHY </w:instrText>
                    </w:r>
                    <w:r>
                      <w:fldChar w:fldCharType="separate"/>
                    </w:r>
                    <w:r w:rsidR="00FF02A0">
                      <w:rPr>
                        <w:noProof/>
                      </w:rPr>
                      <w:t xml:space="preserve">Adult Psychiatric Morbidity Survey, 2016. </w:t>
                    </w:r>
                    <w:r w:rsidR="00FF02A0">
                      <w:rPr>
                        <w:i/>
                        <w:iCs/>
                        <w:noProof/>
                      </w:rPr>
                      <w:t xml:space="preserve">Adult Psychiatric Morbidity Survey: Survey of Mental Health and Wellbeing, England, 2014. </w:t>
                    </w:r>
                    <w:r w:rsidR="00FF02A0">
                      <w:rPr>
                        <w:noProof/>
                      </w:rPr>
                      <w:t xml:space="preserve">[Online] </w:t>
                    </w:r>
                    <w:r w:rsidR="00FF02A0">
                      <w:rPr>
                        <w:noProof/>
                      </w:rPr>
                      <w:br/>
                      <w:t xml:space="preserve">Available at: </w:t>
                    </w:r>
                    <w:r w:rsidR="00FF02A0">
                      <w:rPr>
                        <w:noProof/>
                        <w:u w:val="single"/>
                      </w:rPr>
                      <w:t>https://webarchive.nationalarchives.gov.uk/ukgwa/20180328140249/http:/digital.nhs.uk/catalogue/PUB21748</w:t>
                    </w:r>
                  </w:p>
                  <w:p w14:paraId="4CAD9BA7" w14:textId="77777777" w:rsidR="00FF02A0" w:rsidRDefault="00FF02A0" w:rsidP="00FF02A0">
                    <w:pPr>
                      <w:pStyle w:val="Bibliography"/>
                      <w:rPr>
                        <w:noProof/>
                      </w:rPr>
                    </w:pPr>
                    <w:r>
                      <w:rPr>
                        <w:noProof/>
                      </w:rPr>
                      <w:t xml:space="preserve">Campbell, D., 2020. </w:t>
                    </w:r>
                    <w:r>
                      <w:rPr>
                        <w:i/>
                        <w:iCs/>
                        <w:noProof/>
                      </w:rPr>
                      <w:t xml:space="preserve">Police 999 callouts to people suffering mental health crises soar. </w:t>
                    </w:r>
                    <w:r>
                      <w:rPr>
                        <w:noProof/>
                      </w:rPr>
                      <w:t xml:space="preserve">[Online] </w:t>
                    </w:r>
                    <w:r>
                      <w:rPr>
                        <w:noProof/>
                      </w:rPr>
                      <w:br/>
                      <w:t xml:space="preserve">Available at: </w:t>
                    </w:r>
                    <w:r>
                      <w:rPr>
                        <w:noProof/>
                        <w:u w:val="single"/>
                      </w:rPr>
                      <w:t>https://www.theguardian.com/society/2020/oct/18/police-999-callouts-to-people-suffering-mental-health-crises-soars</w:t>
                    </w:r>
                  </w:p>
                  <w:p w14:paraId="3B3946F6" w14:textId="77777777" w:rsidR="00FF02A0" w:rsidRDefault="00FF02A0" w:rsidP="00FF02A0">
                    <w:pPr>
                      <w:pStyle w:val="Bibliography"/>
                      <w:rPr>
                        <w:noProof/>
                      </w:rPr>
                    </w:pPr>
                    <w:r>
                      <w:rPr>
                        <w:noProof/>
                      </w:rPr>
                      <w:t xml:space="preserve">Chartered Institute of Personnel and Development , 2016. </w:t>
                    </w:r>
                    <w:r>
                      <w:rPr>
                        <w:i/>
                        <w:iCs/>
                        <w:noProof/>
                      </w:rPr>
                      <w:t xml:space="preserve">Employee Outlook: Focus on mental health in the workplace, </w:t>
                    </w:r>
                    <w:r>
                      <w:rPr>
                        <w:noProof/>
                      </w:rPr>
                      <w:t>London, UK: Chartered Institute of Personnel and Development .</w:t>
                    </w:r>
                  </w:p>
                  <w:p w14:paraId="1F64176C" w14:textId="77777777" w:rsidR="00FF02A0" w:rsidRDefault="00FF02A0" w:rsidP="00FF02A0">
                    <w:pPr>
                      <w:pStyle w:val="Bibliography"/>
                      <w:rPr>
                        <w:noProof/>
                      </w:rPr>
                    </w:pPr>
                    <w:r>
                      <w:rPr>
                        <w:noProof/>
                      </w:rPr>
                      <w:t xml:space="preserve">Heslin, M. C. L. B. B. L. S. E. S. M. J. B. M. T. G. R. D. H. A. a. P. A., 2017. Costs of the police service and mental healthcare pathways experienced by individuals with enduring mental health needs. </w:t>
                    </w:r>
                    <w:r>
                      <w:rPr>
                        <w:i/>
                        <w:iCs/>
                        <w:noProof/>
                      </w:rPr>
                      <w:t xml:space="preserve">British Journal of Psychiatry. Cambridge University Press, </w:t>
                    </w:r>
                    <w:r>
                      <w:rPr>
                        <w:noProof/>
                      </w:rPr>
                      <w:t>2(210), p. 157–164.</w:t>
                    </w:r>
                  </w:p>
                  <w:p w14:paraId="5DE34BB8" w14:textId="77777777" w:rsidR="00FF02A0" w:rsidRDefault="00FF02A0" w:rsidP="00FF02A0">
                    <w:pPr>
                      <w:pStyle w:val="Bibliography"/>
                      <w:rPr>
                        <w:noProof/>
                      </w:rPr>
                    </w:pPr>
                    <w:r>
                      <w:rPr>
                        <w:noProof/>
                      </w:rPr>
                      <w:t xml:space="preserve">HMICFRS, 2018. </w:t>
                    </w:r>
                    <w:r>
                      <w:rPr>
                        <w:i/>
                        <w:iCs/>
                        <w:noProof/>
                      </w:rPr>
                      <w:t xml:space="preserve">Policing and Mental Health, Picking up the Pieces, </w:t>
                    </w:r>
                    <w:r>
                      <w:rPr>
                        <w:noProof/>
                      </w:rPr>
                      <w:t>London, UK: Her Majesty's Inspectorate of Constabulary and Fire &amp; Rescue Services.</w:t>
                    </w:r>
                  </w:p>
                  <w:p w14:paraId="73DCC89A" w14:textId="77777777" w:rsidR="00FF02A0" w:rsidRDefault="00FF02A0" w:rsidP="00FF02A0">
                    <w:pPr>
                      <w:pStyle w:val="Bibliography"/>
                      <w:rPr>
                        <w:noProof/>
                      </w:rPr>
                    </w:pPr>
                    <w:r>
                      <w:rPr>
                        <w:noProof/>
                      </w:rPr>
                      <w:t xml:space="preserve">Kay Dibeler, C., 2021. A Quantitativ A Quantitative Approach to Police and Mental Health T olice and Mental Health Training. </w:t>
                    </w:r>
                    <w:r>
                      <w:rPr>
                        <w:i/>
                        <w:iCs/>
                        <w:noProof/>
                      </w:rPr>
                      <w:t xml:space="preserve">Walden Dissertations and Doctoral Studies , </w:t>
                    </w:r>
                    <w:r>
                      <w:rPr>
                        <w:noProof/>
                      </w:rPr>
                      <w:t>1(1), p. 126.</w:t>
                    </w:r>
                  </w:p>
                  <w:p w14:paraId="7808B853" w14:textId="77777777" w:rsidR="00FF02A0" w:rsidRDefault="00FF02A0" w:rsidP="00FF02A0">
                    <w:pPr>
                      <w:pStyle w:val="Bibliography"/>
                      <w:rPr>
                        <w:noProof/>
                      </w:rPr>
                    </w:pPr>
                    <w:r>
                      <w:rPr>
                        <w:noProof/>
                      </w:rPr>
                      <w:t xml:space="preserve">MIND, 2015. </w:t>
                    </w:r>
                    <w:r>
                      <w:rPr>
                        <w:i/>
                        <w:iCs/>
                        <w:noProof/>
                      </w:rPr>
                      <w:t xml:space="preserve">Mind research finds stress affects nine in ten emergency services personnel. </w:t>
                    </w:r>
                    <w:r>
                      <w:rPr>
                        <w:noProof/>
                      </w:rPr>
                      <w:t xml:space="preserve">[Online] </w:t>
                    </w:r>
                    <w:r>
                      <w:rPr>
                        <w:noProof/>
                      </w:rPr>
                      <w:br/>
                      <w:t xml:space="preserve">Available at: </w:t>
                    </w:r>
                    <w:r>
                      <w:rPr>
                        <w:noProof/>
                        <w:u w:val="single"/>
                      </w:rPr>
                      <w:t>https://www.mind.org.uk/news-campaigns/news/mind-research-finds-stress-affects-nine-in-ten-emergency-services-personnel/#fn2</w:t>
                    </w:r>
                  </w:p>
                  <w:p w14:paraId="01943614" w14:textId="77777777" w:rsidR="00FF02A0" w:rsidRDefault="00FF02A0" w:rsidP="00FF02A0">
                    <w:pPr>
                      <w:pStyle w:val="Bibliography"/>
                      <w:rPr>
                        <w:noProof/>
                      </w:rPr>
                    </w:pPr>
                    <w:r>
                      <w:rPr>
                        <w:noProof/>
                      </w:rPr>
                      <w:t xml:space="preserve">National Police Chiefs' Council, 2020. National Strategy on Policing and Mental Health. </w:t>
                    </w:r>
                    <w:r>
                      <w:rPr>
                        <w:i/>
                        <w:iCs/>
                        <w:noProof/>
                      </w:rPr>
                      <w:t xml:space="preserve">National Strategy on Policing and Mental Health, </w:t>
                    </w:r>
                    <w:r>
                      <w:rPr>
                        <w:noProof/>
                      </w:rPr>
                      <w:t>p. 26.</w:t>
                    </w:r>
                  </w:p>
                  <w:p w14:paraId="2DEB3C5D" w14:textId="77777777" w:rsidR="00FF02A0" w:rsidRDefault="00FF02A0" w:rsidP="00FF02A0">
                    <w:pPr>
                      <w:pStyle w:val="Bibliography"/>
                      <w:rPr>
                        <w:noProof/>
                      </w:rPr>
                    </w:pPr>
                    <w:r>
                      <w:rPr>
                        <w:noProof/>
                      </w:rPr>
                      <w:t xml:space="preserve">NHS Digital, part of the Government Statistical Service, 2021. Mental Health Act Statistics, Annual Figures England, 2020-2021. </w:t>
                    </w:r>
                    <w:r>
                      <w:rPr>
                        <w:i/>
                        <w:iCs/>
                        <w:noProof/>
                      </w:rPr>
                      <w:t xml:space="preserve">Health and Social Care Information Centre, </w:t>
                    </w:r>
                    <w:r>
                      <w:rPr>
                        <w:noProof/>
                      </w:rPr>
                      <w:t>p. 25.</w:t>
                    </w:r>
                  </w:p>
                  <w:p w14:paraId="34777DE0" w14:textId="77777777" w:rsidR="00FF02A0" w:rsidRDefault="00FF02A0" w:rsidP="00FF02A0">
                    <w:pPr>
                      <w:pStyle w:val="Bibliography"/>
                      <w:rPr>
                        <w:noProof/>
                      </w:rPr>
                    </w:pPr>
                    <w:r>
                      <w:rPr>
                        <w:noProof/>
                      </w:rPr>
                      <w:lastRenderedPageBreak/>
                      <w:t xml:space="preserve">Wales NHS, 2022. </w:t>
                    </w:r>
                    <w:r>
                      <w:rPr>
                        <w:i/>
                        <w:iCs/>
                        <w:noProof/>
                      </w:rPr>
                      <w:t xml:space="preserve">Police Matters and Section 136 of the Mental Health Act. </w:t>
                    </w:r>
                    <w:r>
                      <w:rPr>
                        <w:noProof/>
                      </w:rPr>
                      <w:t xml:space="preserve">[Online] </w:t>
                    </w:r>
                    <w:r>
                      <w:rPr>
                        <w:noProof/>
                      </w:rPr>
                      <w:br/>
                      <w:t xml:space="preserve">Available at: </w:t>
                    </w:r>
                    <w:r>
                      <w:rPr>
                        <w:noProof/>
                        <w:u w:val="single"/>
                      </w:rPr>
                      <w:t>http://www.mentalhealthwales.net/police-matters-and-section-136-of-the-mental-health-act/#:~:text=There%20are%20occasions%20when%20the%20Police%20may%20act,in%20Section%20136%20of%20the%20Mental%20Health%20Act.</w:t>
                    </w:r>
                  </w:p>
                  <w:p w14:paraId="436AA707" w14:textId="41B33990" w:rsidR="00E20176" w:rsidRDefault="00E20176" w:rsidP="00FF02A0">
                    <w:r>
                      <w:rPr>
                        <w:b/>
                        <w:bCs/>
                        <w:noProof/>
                      </w:rPr>
                      <w:fldChar w:fldCharType="end"/>
                    </w:r>
                    <w:sdt>
                      <w:sdtPr>
                        <w:id w:val="-1281798520"/>
                        <w:citation/>
                      </w:sdtPr>
                      <w:sdtEndPr/>
                      <w:sdtContent>
                        <w:r>
                          <w:fldChar w:fldCharType="begin"/>
                        </w:r>
                        <w:r>
                          <w:instrText xml:space="preserve">CITATION Nat20 \l 2057 </w:instrText>
                        </w:r>
                        <w:r>
                          <w:fldChar w:fldCharType="separate"/>
                        </w:r>
                        <w:r w:rsidR="00FF02A0">
                          <w:rPr>
                            <w:noProof/>
                          </w:rPr>
                          <w:t xml:space="preserve"> (National Police Chiefs' Council, 2020)</w:t>
                        </w:r>
                        <w:r>
                          <w:fldChar w:fldCharType="end"/>
                        </w:r>
                      </w:sdtContent>
                    </w:sdt>
                  </w:p>
                  <w:p w14:paraId="456821DC" w14:textId="0DC6E6EE" w:rsidR="00E20176" w:rsidRDefault="00E20176" w:rsidP="00E20176"/>
                  <w:p w14:paraId="2295E69E" w14:textId="6BBD110A" w:rsidR="008C43E9" w:rsidRDefault="008C43E9" w:rsidP="00E20176"/>
                  <w:p w14:paraId="00733D9F" w14:textId="6D969893" w:rsidR="00E20176" w:rsidRDefault="00BE7D4E" w:rsidP="00E20176"/>
                </w:sdtContent>
              </w:sdt>
            </w:sdtContent>
          </w:sdt>
          <w:p w14:paraId="39AA42E2" w14:textId="53D4A773" w:rsidR="00E82741" w:rsidRDefault="00E82741" w:rsidP="00D4485A">
            <w:pPr>
              <w:jc w:val="both"/>
              <w:rPr>
                <w:b/>
                <w:bCs/>
              </w:rPr>
            </w:pPr>
          </w:p>
          <w:p w14:paraId="2028CE55" w14:textId="77777777" w:rsidR="00E82741" w:rsidRPr="00D4485A" w:rsidRDefault="00E82741" w:rsidP="00D4485A">
            <w:pPr>
              <w:jc w:val="both"/>
              <w:rPr>
                <w:rFonts w:cs="Arial"/>
                <w:b/>
                <w:bCs/>
                <w:sz w:val="22"/>
                <w:szCs w:val="22"/>
              </w:rPr>
            </w:pPr>
          </w:p>
          <w:p w14:paraId="03D3CF62" w14:textId="77777777" w:rsidR="00D4485A" w:rsidRDefault="00D4485A" w:rsidP="00D4485A">
            <w:pPr>
              <w:jc w:val="both"/>
              <w:rPr>
                <w:rFonts w:asciiTheme="minorHAnsi" w:hAnsiTheme="minorHAnsi" w:cstheme="minorHAnsi"/>
                <w:b/>
                <w:bCs/>
                <w:sz w:val="22"/>
                <w:szCs w:val="22"/>
              </w:rPr>
            </w:pPr>
          </w:p>
          <w:p w14:paraId="55C8DB21" w14:textId="77777777" w:rsidR="00597BBD" w:rsidRDefault="00597BBD" w:rsidP="00D4485A">
            <w:pPr>
              <w:jc w:val="both"/>
              <w:rPr>
                <w:rFonts w:asciiTheme="minorHAnsi" w:hAnsiTheme="minorHAnsi" w:cstheme="minorHAnsi"/>
                <w:b/>
                <w:bCs/>
                <w:sz w:val="22"/>
                <w:szCs w:val="22"/>
              </w:rPr>
            </w:pPr>
          </w:p>
          <w:p w14:paraId="2224BAC7" w14:textId="77777777" w:rsidR="00742E1D" w:rsidRDefault="00742E1D" w:rsidP="00D4485A">
            <w:pPr>
              <w:jc w:val="both"/>
              <w:rPr>
                <w:rFonts w:asciiTheme="minorHAnsi" w:hAnsiTheme="minorHAnsi" w:cstheme="minorHAnsi"/>
                <w:b/>
                <w:bCs/>
                <w:sz w:val="22"/>
                <w:szCs w:val="22"/>
              </w:rPr>
            </w:pPr>
          </w:p>
          <w:p w14:paraId="74269233" w14:textId="75CBDB59" w:rsidR="00742E1D" w:rsidRDefault="00742E1D"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headerReference w:type="even" r:id="rId12"/>
      <w:headerReference w:type="default" r:id="rId13"/>
      <w:footerReference w:type="even" r:id="rId14"/>
      <w:footerReference w:type="default" r:id="rId15"/>
      <w:headerReference w:type="first" r:id="rId16"/>
      <w:footerReference w:type="first" r:id="rId17"/>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B06C67" w14:textId="77777777" w:rsidR="004F4797" w:rsidRDefault="004F4797">
      <w:r>
        <w:separator/>
      </w:r>
    </w:p>
  </w:endnote>
  <w:endnote w:type="continuationSeparator" w:id="0">
    <w:p w14:paraId="66DEB8E2" w14:textId="77777777" w:rsidR="004F4797" w:rsidRDefault="004F47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789DC2" w14:textId="77777777" w:rsidR="00E20176" w:rsidRDefault="00E201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D625B0" w14:textId="77777777" w:rsidR="00E20176" w:rsidRDefault="00E2017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39EC6F" w14:textId="77777777" w:rsidR="004F4797" w:rsidRDefault="004F4797">
      <w:r>
        <w:separator/>
      </w:r>
    </w:p>
  </w:footnote>
  <w:footnote w:type="continuationSeparator" w:id="0">
    <w:p w14:paraId="6124D746" w14:textId="77777777" w:rsidR="004F4797" w:rsidRDefault="004F47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47315B" w14:textId="77777777" w:rsidR="00E20176" w:rsidRDefault="00E201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3B9F71" w14:textId="77777777" w:rsidR="00E20176" w:rsidRDefault="00E2017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5103A4" w14:textId="77777777" w:rsidR="00E20176" w:rsidRDefault="00E201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6C7A5C"/>
    <w:multiLevelType w:val="multilevel"/>
    <w:tmpl w:val="FC18CE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6C2E5F"/>
    <w:multiLevelType w:val="hybridMultilevel"/>
    <w:tmpl w:val="6852A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F584F80"/>
    <w:multiLevelType w:val="hybridMultilevel"/>
    <w:tmpl w:val="C8448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2"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30586891"/>
    <w:multiLevelType w:val="hybridMultilevel"/>
    <w:tmpl w:val="AAFAE1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16E07C3"/>
    <w:multiLevelType w:val="multilevel"/>
    <w:tmpl w:val="CAD4A1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6"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7"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C09291B"/>
    <w:multiLevelType w:val="hybridMultilevel"/>
    <w:tmpl w:val="69600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6"/>
  </w:num>
  <w:num w:numId="2">
    <w:abstractNumId w:val="23"/>
  </w:num>
  <w:num w:numId="3">
    <w:abstractNumId w:val="17"/>
  </w:num>
  <w:num w:numId="4">
    <w:abstractNumId w:val="4"/>
  </w:num>
  <w:num w:numId="5">
    <w:abstractNumId w:val="11"/>
  </w:num>
  <w:num w:numId="6">
    <w:abstractNumId w:val="26"/>
  </w:num>
  <w:num w:numId="7">
    <w:abstractNumId w:val="44"/>
  </w:num>
  <w:num w:numId="8">
    <w:abstractNumId w:val="25"/>
  </w:num>
  <w:num w:numId="9">
    <w:abstractNumId w:val="9"/>
  </w:num>
  <w:num w:numId="10">
    <w:abstractNumId w:val="35"/>
  </w:num>
  <w:num w:numId="11">
    <w:abstractNumId w:val="42"/>
  </w:num>
  <w:num w:numId="12">
    <w:abstractNumId w:val="2"/>
  </w:num>
  <w:num w:numId="13">
    <w:abstractNumId w:val="22"/>
  </w:num>
  <w:num w:numId="14">
    <w:abstractNumId w:val="33"/>
  </w:num>
  <w:num w:numId="15">
    <w:abstractNumId w:val="21"/>
  </w:num>
  <w:num w:numId="16">
    <w:abstractNumId w:val="30"/>
  </w:num>
  <w:num w:numId="17">
    <w:abstractNumId w:val="15"/>
  </w:num>
  <w:num w:numId="18">
    <w:abstractNumId w:val="37"/>
  </w:num>
  <w:num w:numId="19">
    <w:abstractNumId w:val="14"/>
  </w:num>
  <w:num w:numId="20">
    <w:abstractNumId w:val="12"/>
  </w:num>
  <w:num w:numId="21">
    <w:abstractNumId w:val="29"/>
  </w:num>
  <w:num w:numId="22">
    <w:abstractNumId w:val="10"/>
  </w:num>
  <w:num w:numId="23">
    <w:abstractNumId w:val="32"/>
  </w:num>
  <w:num w:numId="24">
    <w:abstractNumId w:val="24"/>
  </w:num>
  <w:num w:numId="25">
    <w:abstractNumId w:val="41"/>
  </w:num>
  <w:num w:numId="26">
    <w:abstractNumId w:val="1"/>
  </w:num>
  <w:num w:numId="27">
    <w:abstractNumId w:val="31"/>
  </w:num>
  <w:num w:numId="28">
    <w:abstractNumId w:val="7"/>
  </w:num>
  <w:num w:numId="29">
    <w:abstractNumId w:val="27"/>
  </w:num>
  <w:num w:numId="30">
    <w:abstractNumId w:val="38"/>
  </w:num>
  <w:num w:numId="31">
    <w:abstractNumId w:val="0"/>
  </w:num>
  <w:num w:numId="32">
    <w:abstractNumId w:val="34"/>
  </w:num>
  <w:num w:numId="33">
    <w:abstractNumId w:val="13"/>
  </w:num>
  <w:num w:numId="34">
    <w:abstractNumId w:val="5"/>
  </w:num>
  <w:num w:numId="35">
    <w:abstractNumId w:val="16"/>
  </w:num>
  <w:num w:numId="36">
    <w:abstractNumId w:val="39"/>
  </w:num>
  <w:num w:numId="37">
    <w:abstractNumId w:val="20"/>
  </w:num>
  <w:num w:numId="38">
    <w:abstractNumId w:val="40"/>
  </w:num>
  <w:num w:numId="39">
    <w:abstractNumId w:val="28"/>
  </w:num>
  <w:num w:numId="40">
    <w:abstractNumId w:val="19"/>
  </w:num>
  <w:num w:numId="41">
    <w:abstractNumId w:val="3"/>
  </w:num>
  <w:num w:numId="42">
    <w:abstractNumId w:val="18"/>
  </w:num>
  <w:num w:numId="43">
    <w:abstractNumId w:val="8"/>
  </w:num>
  <w:num w:numId="44">
    <w:abstractNumId w:val="6"/>
  </w:num>
  <w:num w:numId="45">
    <w:abstractNumId w:val="4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24A65"/>
    <w:rsid w:val="0003029E"/>
    <w:rsid w:val="0003187C"/>
    <w:rsid w:val="00033355"/>
    <w:rsid w:val="00033F9D"/>
    <w:rsid w:val="00037D7A"/>
    <w:rsid w:val="00042A7D"/>
    <w:rsid w:val="0005268F"/>
    <w:rsid w:val="000533B6"/>
    <w:rsid w:val="000539BC"/>
    <w:rsid w:val="00054643"/>
    <w:rsid w:val="0006121C"/>
    <w:rsid w:val="00063405"/>
    <w:rsid w:val="00063B81"/>
    <w:rsid w:val="00065B25"/>
    <w:rsid w:val="00065F02"/>
    <w:rsid w:val="00066934"/>
    <w:rsid w:val="000703E5"/>
    <w:rsid w:val="000710D9"/>
    <w:rsid w:val="00074CA3"/>
    <w:rsid w:val="0007545A"/>
    <w:rsid w:val="00076238"/>
    <w:rsid w:val="00082493"/>
    <w:rsid w:val="000827BB"/>
    <w:rsid w:val="00083C20"/>
    <w:rsid w:val="00083E28"/>
    <w:rsid w:val="00084BDF"/>
    <w:rsid w:val="0008794F"/>
    <w:rsid w:val="00094248"/>
    <w:rsid w:val="00096653"/>
    <w:rsid w:val="000971B7"/>
    <w:rsid w:val="00097352"/>
    <w:rsid w:val="000A25B3"/>
    <w:rsid w:val="000B1B06"/>
    <w:rsid w:val="000B2D5D"/>
    <w:rsid w:val="000B609B"/>
    <w:rsid w:val="000B739A"/>
    <w:rsid w:val="000C1321"/>
    <w:rsid w:val="000C17DA"/>
    <w:rsid w:val="000C2A48"/>
    <w:rsid w:val="000C3E29"/>
    <w:rsid w:val="000D4DBC"/>
    <w:rsid w:val="000E61B9"/>
    <w:rsid w:val="000E6CD4"/>
    <w:rsid w:val="000E7E80"/>
    <w:rsid w:val="000F26DE"/>
    <w:rsid w:val="000F3900"/>
    <w:rsid w:val="000F3EA5"/>
    <w:rsid w:val="000F5C12"/>
    <w:rsid w:val="000F7929"/>
    <w:rsid w:val="00102F7C"/>
    <w:rsid w:val="00104514"/>
    <w:rsid w:val="001049D8"/>
    <w:rsid w:val="00107BED"/>
    <w:rsid w:val="0011007A"/>
    <w:rsid w:val="001113AE"/>
    <w:rsid w:val="00112EA7"/>
    <w:rsid w:val="00116DCB"/>
    <w:rsid w:val="0012177E"/>
    <w:rsid w:val="00122ACA"/>
    <w:rsid w:val="0012368F"/>
    <w:rsid w:val="00127979"/>
    <w:rsid w:val="0013025A"/>
    <w:rsid w:val="00135679"/>
    <w:rsid w:val="00137C9A"/>
    <w:rsid w:val="00137ED0"/>
    <w:rsid w:val="001427C3"/>
    <w:rsid w:val="00147A69"/>
    <w:rsid w:val="00147C2E"/>
    <w:rsid w:val="001518BE"/>
    <w:rsid w:val="001561FD"/>
    <w:rsid w:val="00165440"/>
    <w:rsid w:val="00174B40"/>
    <w:rsid w:val="00180E5F"/>
    <w:rsid w:val="001826AF"/>
    <w:rsid w:val="001826D0"/>
    <w:rsid w:val="00185804"/>
    <w:rsid w:val="00187983"/>
    <w:rsid w:val="0019020F"/>
    <w:rsid w:val="00190F47"/>
    <w:rsid w:val="001918BD"/>
    <w:rsid w:val="00193D1A"/>
    <w:rsid w:val="00197232"/>
    <w:rsid w:val="001A0C0E"/>
    <w:rsid w:val="001A1EB1"/>
    <w:rsid w:val="001C2579"/>
    <w:rsid w:val="001C3E99"/>
    <w:rsid w:val="001C4320"/>
    <w:rsid w:val="001D2996"/>
    <w:rsid w:val="001D7DBD"/>
    <w:rsid w:val="001F4340"/>
    <w:rsid w:val="001F7DB8"/>
    <w:rsid w:val="002013D1"/>
    <w:rsid w:val="002036BE"/>
    <w:rsid w:val="00205D73"/>
    <w:rsid w:val="002070F6"/>
    <w:rsid w:val="002107C5"/>
    <w:rsid w:val="00212E76"/>
    <w:rsid w:val="0021680A"/>
    <w:rsid w:val="002168BF"/>
    <w:rsid w:val="00217764"/>
    <w:rsid w:val="0022272B"/>
    <w:rsid w:val="002232D0"/>
    <w:rsid w:val="00224B24"/>
    <w:rsid w:val="0023608F"/>
    <w:rsid w:val="002406D2"/>
    <w:rsid w:val="002443DD"/>
    <w:rsid w:val="0024668C"/>
    <w:rsid w:val="00251DC4"/>
    <w:rsid w:val="00253464"/>
    <w:rsid w:val="0025429D"/>
    <w:rsid w:val="00254FCA"/>
    <w:rsid w:val="00255EEC"/>
    <w:rsid w:val="00260406"/>
    <w:rsid w:val="0026522F"/>
    <w:rsid w:val="002657F3"/>
    <w:rsid w:val="00266FC5"/>
    <w:rsid w:val="002727E1"/>
    <w:rsid w:val="0027522F"/>
    <w:rsid w:val="0028078E"/>
    <w:rsid w:val="002815AA"/>
    <w:rsid w:val="0028317E"/>
    <w:rsid w:val="0029492E"/>
    <w:rsid w:val="00294A5F"/>
    <w:rsid w:val="002A1217"/>
    <w:rsid w:val="002B1EBD"/>
    <w:rsid w:val="002C1052"/>
    <w:rsid w:val="002C23BE"/>
    <w:rsid w:val="002C3025"/>
    <w:rsid w:val="002C7C6F"/>
    <w:rsid w:val="002D0EF0"/>
    <w:rsid w:val="002D2536"/>
    <w:rsid w:val="002D2902"/>
    <w:rsid w:val="002D3C0E"/>
    <w:rsid w:val="002D5346"/>
    <w:rsid w:val="002E2021"/>
    <w:rsid w:val="002E37FD"/>
    <w:rsid w:val="002F09DD"/>
    <w:rsid w:val="00311121"/>
    <w:rsid w:val="003120AE"/>
    <w:rsid w:val="00312520"/>
    <w:rsid w:val="00312C6E"/>
    <w:rsid w:val="003161D8"/>
    <w:rsid w:val="00316C41"/>
    <w:rsid w:val="00324E5D"/>
    <w:rsid w:val="00330585"/>
    <w:rsid w:val="00331F1F"/>
    <w:rsid w:val="00336342"/>
    <w:rsid w:val="00341123"/>
    <w:rsid w:val="00356BC0"/>
    <w:rsid w:val="00357F77"/>
    <w:rsid w:val="00362C12"/>
    <w:rsid w:val="00367168"/>
    <w:rsid w:val="0036788C"/>
    <w:rsid w:val="00382A8A"/>
    <w:rsid w:val="00382F99"/>
    <w:rsid w:val="00385605"/>
    <w:rsid w:val="0038788B"/>
    <w:rsid w:val="003968AA"/>
    <w:rsid w:val="0039734C"/>
    <w:rsid w:val="003A5C43"/>
    <w:rsid w:val="003B2EED"/>
    <w:rsid w:val="003B45E8"/>
    <w:rsid w:val="003B6E81"/>
    <w:rsid w:val="003C2C25"/>
    <w:rsid w:val="003C3343"/>
    <w:rsid w:val="003C3D07"/>
    <w:rsid w:val="003C5F7B"/>
    <w:rsid w:val="003C67DE"/>
    <w:rsid w:val="003D7C7F"/>
    <w:rsid w:val="003E0833"/>
    <w:rsid w:val="003E4643"/>
    <w:rsid w:val="003F0C98"/>
    <w:rsid w:val="003F67DC"/>
    <w:rsid w:val="003F7CD3"/>
    <w:rsid w:val="00400C07"/>
    <w:rsid w:val="004132B7"/>
    <w:rsid w:val="00415C09"/>
    <w:rsid w:val="0041697D"/>
    <w:rsid w:val="00424F68"/>
    <w:rsid w:val="004310E1"/>
    <w:rsid w:val="004313B1"/>
    <w:rsid w:val="00431CCF"/>
    <w:rsid w:val="00441101"/>
    <w:rsid w:val="00442D7B"/>
    <w:rsid w:val="00446228"/>
    <w:rsid w:val="0044688B"/>
    <w:rsid w:val="00450D6C"/>
    <w:rsid w:val="00451F00"/>
    <w:rsid w:val="004521DC"/>
    <w:rsid w:val="004549D1"/>
    <w:rsid w:val="0045507E"/>
    <w:rsid w:val="0046130F"/>
    <w:rsid w:val="00462016"/>
    <w:rsid w:val="00466141"/>
    <w:rsid w:val="00471220"/>
    <w:rsid w:val="00472273"/>
    <w:rsid w:val="004727FE"/>
    <w:rsid w:val="00475452"/>
    <w:rsid w:val="004760A7"/>
    <w:rsid w:val="004763DA"/>
    <w:rsid w:val="004769BF"/>
    <w:rsid w:val="00483B95"/>
    <w:rsid w:val="00485CD3"/>
    <w:rsid w:val="00491DE4"/>
    <w:rsid w:val="00492399"/>
    <w:rsid w:val="0049337D"/>
    <w:rsid w:val="0049428B"/>
    <w:rsid w:val="00494764"/>
    <w:rsid w:val="004B3C1B"/>
    <w:rsid w:val="004B71F6"/>
    <w:rsid w:val="004C14DE"/>
    <w:rsid w:val="004C179C"/>
    <w:rsid w:val="004C1D09"/>
    <w:rsid w:val="004C2791"/>
    <w:rsid w:val="004C5456"/>
    <w:rsid w:val="004C71C5"/>
    <w:rsid w:val="004D445F"/>
    <w:rsid w:val="004E1EAD"/>
    <w:rsid w:val="004E5E28"/>
    <w:rsid w:val="004F4797"/>
    <w:rsid w:val="0050232A"/>
    <w:rsid w:val="00507638"/>
    <w:rsid w:val="00510129"/>
    <w:rsid w:val="0051127C"/>
    <w:rsid w:val="00515963"/>
    <w:rsid w:val="00516F07"/>
    <w:rsid w:val="005237D2"/>
    <w:rsid w:val="00533468"/>
    <w:rsid w:val="00533528"/>
    <w:rsid w:val="00541151"/>
    <w:rsid w:val="00542222"/>
    <w:rsid w:val="005457C1"/>
    <w:rsid w:val="00557E08"/>
    <w:rsid w:val="00560AB9"/>
    <w:rsid w:val="00563D06"/>
    <w:rsid w:val="00566209"/>
    <w:rsid w:val="00566254"/>
    <w:rsid w:val="005673F0"/>
    <w:rsid w:val="00570A43"/>
    <w:rsid w:val="00572F9C"/>
    <w:rsid w:val="00576361"/>
    <w:rsid w:val="00577050"/>
    <w:rsid w:val="005814BE"/>
    <w:rsid w:val="005838FF"/>
    <w:rsid w:val="00584EAC"/>
    <w:rsid w:val="00591815"/>
    <w:rsid w:val="00597BBD"/>
    <w:rsid w:val="005A0475"/>
    <w:rsid w:val="005A249D"/>
    <w:rsid w:val="005B1743"/>
    <w:rsid w:val="005B180B"/>
    <w:rsid w:val="005B2121"/>
    <w:rsid w:val="005B5312"/>
    <w:rsid w:val="005C1B02"/>
    <w:rsid w:val="005C5A51"/>
    <w:rsid w:val="005C6A28"/>
    <w:rsid w:val="005C6CD8"/>
    <w:rsid w:val="005D028F"/>
    <w:rsid w:val="005D19FD"/>
    <w:rsid w:val="005D34E2"/>
    <w:rsid w:val="005D38E0"/>
    <w:rsid w:val="005D7F73"/>
    <w:rsid w:val="005E041D"/>
    <w:rsid w:val="005E084C"/>
    <w:rsid w:val="005E4A01"/>
    <w:rsid w:val="005E564F"/>
    <w:rsid w:val="005F3D1D"/>
    <w:rsid w:val="005F3FE5"/>
    <w:rsid w:val="005F4102"/>
    <w:rsid w:val="005F6E75"/>
    <w:rsid w:val="005F76B5"/>
    <w:rsid w:val="00602EDD"/>
    <w:rsid w:val="00605C85"/>
    <w:rsid w:val="0061124D"/>
    <w:rsid w:val="00612863"/>
    <w:rsid w:val="00615403"/>
    <w:rsid w:val="00621BFA"/>
    <w:rsid w:val="006221DF"/>
    <w:rsid w:val="00626726"/>
    <w:rsid w:val="006269FA"/>
    <w:rsid w:val="0063031D"/>
    <w:rsid w:val="0063339C"/>
    <w:rsid w:val="006333E5"/>
    <w:rsid w:val="00637CF8"/>
    <w:rsid w:val="00640044"/>
    <w:rsid w:val="00641312"/>
    <w:rsid w:val="006433AE"/>
    <w:rsid w:val="006525C8"/>
    <w:rsid w:val="006618F4"/>
    <w:rsid w:val="00663786"/>
    <w:rsid w:val="00667E16"/>
    <w:rsid w:val="00670DF8"/>
    <w:rsid w:val="00680B0E"/>
    <w:rsid w:val="006874BF"/>
    <w:rsid w:val="00687C97"/>
    <w:rsid w:val="006936E5"/>
    <w:rsid w:val="006A28C2"/>
    <w:rsid w:val="006A6EDE"/>
    <w:rsid w:val="006B1A8B"/>
    <w:rsid w:val="006B5164"/>
    <w:rsid w:val="006B5A8A"/>
    <w:rsid w:val="006B5F9D"/>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26910"/>
    <w:rsid w:val="00731DF4"/>
    <w:rsid w:val="0073358A"/>
    <w:rsid w:val="00733B6A"/>
    <w:rsid w:val="007365A3"/>
    <w:rsid w:val="00742E1D"/>
    <w:rsid w:val="0074649C"/>
    <w:rsid w:val="00753DE4"/>
    <w:rsid w:val="00753EFC"/>
    <w:rsid w:val="0075672F"/>
    <w:rsid w:val="0075681D"/>
    <w:rsid w:val="007571B5"/>
    <w:rsid w:val="00766657"/>
    <w:rsid w:val="007741FC"/>
    <w:rsid w:val="007767BA"/>
    <w:rsid w:val="00777DF1"/>
    <w:rsid w:val="0079068F"/>
    <w:rsid w:val="00790B92"/>
    <w:rsid w:val="007B4965"/>
    <w:rsid w:val="007B6E74"/>
    <w:rsid w:val="007B7A36"/>
    <w:rsid w:val="007C3B96"/>
    <w:rsid w:val="007C3D4F"/>
    <w:rsid w:val="007C4193"/>
    <w:rsid w:val="007C65FD"/>
    <w:rsid w:val="007D3209"/>
    <w:rsid w:val="007D683E"/>
    <w:rsid w:val="007E2B47"/>
    <w:rsid w:val="007E3433"/>
    <w:rsid w:val="007E3C6A"/>
    <w:rsid w:val="007E7AD4"/>
    <w:rsid w:val="007F280A"/>
    <w:rsid w:val="007F2B49"/>
    <w:rsid w:val="007F4627"/>
    <w:rsid w:val="00806455"/>
    <w:rsid w:val="0081045A"/>
    <w:rsid w:val="00814647"/>
    <w:rsid w:val="008161A6"/>
    <w:rsid w:val="008253D8"/>
    <w:rsid w:val="00832645"/>
    <w:rsid w:val="00837718"/>
    <w:rsid w:val="00837DB8"/>
    <w:rsid w:val="00840CC8"/>
    <w:rsid w:val="00841BE7"/>
    <w:rsid w:val="00845CA3"/>
    <w:rsid w:val="0085136C"/>
    <w:rsid w:val="00854A54"/>
    <w:rsid w:val="0086009E"/>
    <w:rsid w:val="008619B8"/>
    <w:rsid w:val="008622B5"/>
    <w:rsid w:val="00864CBC"/>
    <w:rsid w:val="0087109F"/>
    <w:rsid w:val="00871110"/>
    <w:rsid w:val="00872587"/>
    <w:rsid w:val="00873270"/>
    <w:rsid w:val="00876FF4"/>
    <w:rsid w:val="00880334"/>
    <w:rsid w:val="00892053"/>
    <w:rsid w:val="008947A1"/>
    <w:rsid w:val="00895370"/>
    <w:rsid w:val="00897BD9"/>
    <w:rsid w:val="008A1EF8"/>
    <w:rsid w:val="008A2555"/>
    <w:rsid w:val="008A3A34"/>
    <w:rsid w:val="008B0054"/>
    <w:rsid w:val="008B2529"/>
    <w:rsid w:val="008B2659"/>
    <w:rsid w:val="008B32D7"/>
    <w:rsid w:val="008B3CBF"/>
    <w:rsid w:val="008B5E37"/>
    <w:rsid w:val="008C0F91"/>
    <w:rsid w:val="008C43E9"/>
    <w:rsid w:val="008C7C35"/>
    <w:rsid w:val="008D07DB"/>
    <w:rsid w:val="008D2EB6"/>
    <w:rsid w:val="008D7BD8"/>
    <w:rsid w:val="008E294A"/>
    <w:rsid w:val="008E4548"/>
    <w:rsid w:val="008F0D87"/>
    <w:rsid w:val="008F4E4E"/>
    <w:rsid w:val="008F66F9"/>
    <w:rsid w:val="00900F35"/>
    <w:rsid w:val="00902808"/>
    <w:rsid w:val="009135B2"/>
    <w:rsid w:val="009203E0"/>
    <w:rsid w:val="00927B9C"/>
    <w:rsid w:val="009315A1"/>
    <w:rsid w:val="00940190"/>
    <w:rsid w:val="00940A08"/>
    <w:rsid w:val="00940DF9"/>
    <w:rsid w:val="00944394"/>
    <w:rsid w:val="00944B8B"/>
    <w:rsid w:val="00945DDB"/>
    <w:rsid w:val="00946F49"/>
    <w:rsid w:val="00947F65"/>
    <w:rsid w:val="00951273"/>
    <w:rsid w:val="00952A34"/>
    <w:rsid w:val="00963040"/>
    <w:rsid w:val="009660C4"/>
    <w:rsid w:val="00966664"/>
    <w:rsid w:val="0097014A"/>
    <w:rsid w:val="009715C3"/>
    <w:rsid w:val="009720B1"/>
    <w:rsid w:val="009720CC"/>
    <w:rsid w:val="009759E8"/>
    <w:rsid w:val="009821A1"/>
    <w:rsid w:val="00984C6E"/>
    <w:rsid w:val="009903DA"/>
    <w:rsid w:val="0099212D"/>
    <w:rsid w:val="009929C2"/>
    <w:rsid w:val="00992F51"/>
    <w:rsid w:val="00993092"/>
    <w:rsid w:val="009A1E8C"/>
    <w:rsid w:val="009A4C24"/>
    <w:rsid w:val="009B04B6"/>
    <w:rsid w:val="009C6EC0"/>
    <w:rsid w:val="009D5A05"/>
    <w:rsid w:val="009D6709"/>
    <w:rsid w:val="009D755B"/>
    <w:rsid w:val="009D7A07"/>
    <w:rsid w:val="009F0720"/>
    <w:rsid w:val="009F1020"/>
    <w:rsid w:val="00A00336"/>
    <w:rsid w:val="00A01AC4"/>
    <w:rsid w:val="00A01FCE"/>
    <w:rsid w:val="00A028EB"/>
    <w:rsid w:val="00A05E7B"/>
    <w:rsid w:val="00A078D8"/>
    <w:rsid w:val="00A117E2"/>
    <w:rsid w:val="00A14EB6"/>
    <w:rsid w:val="00A1613D"/>
    <w:rsid w:val="00A26419"/>
    <w:rsid w:val="00A26C55"/>
    <w:rsid w:val="00A311A4"/>
    <w:rsid w:val="00A32A2B"/>
    <w:rsid w:val="00A33C54"/>
    <w:rsid w:val="00A370A8"/>
    <w:rsid w:val="00A41174"/>
    <w:rsid w:val="00A4511E"/>
    <w:rsid w:val="00A5405C"/>
    <w:rsid w:val="00A61916"/>
    <w:rsid w:val="00A62404"/>
    <w:rsid w:val="00A63B9E"/>
    <w:rsid w:val="00A670D8"/>
    <w:rsid w:val="00A70502"/>
    <w:rsid w:val="00A85782"/>
    <w:rsid w:val="00A941EE"/>
    <w:rsid w:val="00AA0BE1"/>
    <w:rsid w:val="00AA2E03"/>
    <w:rsid w:val="00AA30B5"/>
    <w:rsid w:val="00AA33CE"/>
    <w:rsid w:val="00AA48A7"/>
    <w:rsid w:val="00AB0286"/>
    <w:rsid w:val="00AB07D6"/>
    <w:rsid w:val="00AB5BE5"/>
    <w:rsid w:val="00AC39D9"/>
    <w:rsid w:val="00AC40F9"/>
    <w:rsid w:val="00AC54B4"/>
    <w:rsid w:val="00AD0EF5"/>
    <w:rsid w:val="00AD2D38"/>
    <w:rsid w:val="00AD78D5"/>
    <w:rsid w:val="00AE3595"/>
    <w:rsid w:val="00AE621C"/>
    <w:rsid w:val="00AE62EC"/>
    <w:rsid w:val="00AF05ED"/>
    <w:rsid w:val="00AF0B30"/>
    <w:rsid w:val="00AF2A2F"/>
    <w:rsid w:val="00AF5325"/>
    <w:rsid w:val="00AF7C09"/>
    <w:rsid w:val="00B02CEA"/>
    <w:rsid w:val="00B05D49"/>
    <w:rsid w:val="00B07B99"/>
    <w:rsid w:val="00B1115F"/>
    <w:rsid w:val="00B15E1F"/>
    <w:rsid w:val="00B161B3"/>
    <w:rsid w:val="00B20215"/>
    <w:rsid w:val="00B20C0B"/>
    <w:rsid w:val="00B22788"/>
    <w:rsid w:val="00B254AD"/>
    <w:rsid w:val="00B309EE"/>
    <w:rsid w:val="00B350B4"/>
    <w:rsid w:val="00B406C8"/>
    <w:rsid w:val="00B421FD"/>
    <w:rsid w:val="00B43ECA"/>
    <w:rsid w:val="00B43F60"/>
    <w:rsid w:val="00B4505E"/>
    <w:rsid w:val="00B4658A"/>
    <w:rsid w:val="00B51758"/>
    <w:rsid w:val="00B5210E"/>
    <w:rsid w:val="00B522CC"/>
    <w:rsid w:val="00B54498"/>
    <w:rsid w:val="00B5610A"/>
    <w:rsid w:val="00B61956"/>
    <w:rsid w:val="00B639CF"/>
    <w:rsid w:val="00B644D7"/>
    <w:rsid w:val="00B66B21"/>
    <w:rsid w:val="00B71158"/>
    <w:rsid w:val="00B72A35"/>
    <w:rsid w:val="00B76858"/>
    <w:rsid w:val="00B76B04"/>
    <w:rsid w:val="00B808AB"/>
    <w:rsid w:val="00B80AF4"/>
    <w:rsid w:val="00B919E6"/>
    <w:rsid w:val="00B925E2"/>
    <w:rsid w:val="00B948CD"/>
    <w:rsid w:val="00B95A80"/>
    <w:rsid w:val="00BA26DA"/>
    <w:rsid w:val="00BA4AF4"/>
    <w:rsid w:val="00BB23DC"/>
    <w:rsid w:val="00BB2D3D"/>
    <w:rsid w:val="00BB39CF"/>
    <w:rsid w:val="00BB5683"/>
    <w:rsid w:val="00BC1ACC"/>
    <w:rsid w:val="00BC3318"/>
    <w:rsid w:val="00BC3559"/>
    <w:rsid w:val="00BC378A"/>
    <w:rsid w:val="00BD123C"/>
    <w:rsid w:val="00BD497D"/>
    <w:rsid w:val="00BD7DB9"/>
    <w:rsid w:val="00BE40D5"/>
    <w:rsid w:val="00BE49DD"/>
    <w:rsid w:val="00BE762E"/>
    <w:rsid w:val="00BE7D4E"/>
    <w:rsid w:val="00BF0EDF"/>
    <w:rsid w:val="00BF2A01"/>
    <w:rsid w:val="00BF430B"/>
    <w:rsid w:val="00BF695E"/>
    <w:rsid w:val="00BF6F17"/>
    <w:rsid w:val="00C0142B"/>
    <w:rsid w:val="00C10D64"/>
    <w:rsid w:val="00C12429"/>
    <w:rsid w:val="00C171C2"/>
    <w:rsid w:val="00C1753A"/>
    <w:rsid w:val="00C17826"/>
    <w:rsid w:val="00C2218B"/>
    <w:rsid w:val="00C254AE"/>
    <w:rsid w:val="00C2639B"/>
    <w:rsid w:val="00C27623"/>
    <w:rsid w:val="00C318FF"/>
    <w:rsid w:val="00C36588"/>
    <w:rsid w:val="00C414CA"/>
    <w:rsid w:val="00C424A0"/>
    <w:rsid w:val="00C42A25"/>
    <w:rsid w:val="00C51870"/>
    <w:rsid w:val="00C56728"/>
    <w:rsid w:val="00C5678B"/>
    <w:rsid w:val="00C568A5"/>
    <w:rsid w:val="00C575E6"/>
    <w:rsid w:val="00C636DF"/>
    <w:rsid w:val="00C64040"/>
    <w:rsid w:val="00C65D29"/>
    <w:rsid w:val="00C72A44"/>
    <w:rsid w:val="00C765E7"/>
    <w:rsid w:val="00C87129"/>
    <w:rsid w:val="00C976A2"/>
    <w:rsid w:val="00C978EA"/>
    <w:rsid w:val="00CA0741"/>
    <w:rsid w:val="00CA0873"/>
    <w:rsid w:val="00CA2692"/>
    <w:rsid w:val="00CA4335"/>
    <w:rsid w:val="00CA66AA"/>
    <w:rsid w:val="00CB084D"/>
    <w:rsid w:val="00CB107C"/>
    <w:rsid w:val="00CB3F13"/>
    <w:rsid w:val="00CC2603"/>
    <w:rsid w:val="00CC3DD7"/>
    <w:rsid w:val="00CC507E"/>
    <w:rsid w:val="00CD06CE"/>
    <w:rsid w:val="00CE1F41"/>
    <w:rsid w:val="00CE475B"/>
    <w:rsid w:val="00CE64DB"/>
    <w:rsid w:val="00CE7C75"/>
    <w:rsid w:val="00D012E7"/>
    <w:rsid w:val="00D21FC1"/>
    <w:rsid w:val="00D26C44"/>
    <w:rsid w:val="00D27F45"/>
    <w:rsid w:val="00D4485A"/>
    <w:rsid w:val="00D456EF"/>
    <w:rsid w:val="00D47BD9"/>
    <w:rsid w:val="00D52B66"/>
    <w:rsid w:val="00D56073"/>
    <w:rsid w:val="00D61900"/>
    <w:rsid w:val="00D63145"/>
    <w:rsid w:val="00D72893"/>
    <w:rsid w:val="00D73548"/>
    <w:rsid w:val="00D74279"/>
    <w:rsid w:val="00D824CD"/>
    <w:rsid w:val="00D82608"/>
    <w:rsid w:val="00D82F4E"/>
    <w:rsid w:val="00D8456C"/>
    <w:rsid w:val="00D908A9"/>
    <w:rsid w:val="00D93A90"/>
    <w:rsid w:val="00D977FF"/>
    <w:rsid w:val="00DA741D"/>
    <w:rsid w:val="00DA7C8E"/>
    <w:rsid w:val="00DB0362"/>
    <w:rsid w:val="00DB2FB9"/>
    <w:rsid w:val="00DB3C2D"/>
    <w:rsid w:val="00DC01B1"/>
    <w:rsid w:val="00DC07A1"/>
    <w:rsid w:val="00DC1667"/>
    <w:rsid w:val="00DC1869"/>
    <w:rsid w:val="00DC3446"/>
    <w:rsid w:val="00DD007A"/>
    <w:rsid w:val="00DD1A50"/>
    <w:rsid w:val="00DD1DBE"/>
    <w:rsid w:val="00DD207A"/>
    <w:rsid w:val="00DD2A56"/>
    <w:rsid w:val="00DD2DF5"/>
    <w:rsid w:val="00DD3093"/>
    <w:rsid w:val="00DE57BF"/>
    <w:rsid w:val="00DE6E77"/>
    <w:rsid w:val="00DF60A6"/>
    <w:rsid w:val="00DF7FA7"/>
    <w:rsid w:val="00E11BD7"/>
    <w:rsid w:val="00E17134"/>
    <w:rsid w:val="00E20176"/>
    <w:rsid w:val="00E2175C"/>
    <w:rsid w:val="00E221CD"/>
    <w:rsid w:val="00E23A35"/>
    <w:rsid w:val="00E25150"/>
    <w:rsid w:val="00E25B39"/>
    <w:rsid w:val="00E32F48"/>
    <w:rsid w:val="00E33E7E"/>
    <w:rsid w:val="00E45C00"/>
    <w:rsid w:val="00E46888"/>
    <w:rsid w:val="00E54CF1"/>
    <w:rsid w:val="00E55EE2"/>
    <w:rsid w:val="00E563E0"/>
    <w:rsid w:val="00E565F3"/>
    <w:rsid w:val="00E616E4"/>
    <w:rsid w:val="00E65546"/>
    <w:rsid w:val="00E82741"/>
    <w:rsid w:val="00E86806"/>
    <w:rsid w:val="00E939AC"/>
    <w:rsid w:val="00E96305"/>
    <w:rsid w:val="00EA1551"/>
    <w:rsid w:val="00EA32A4"/>
    <w:rsid w:val="00EA55DB"/>
    <w:rsid w:val="00EB0FD1"/>
    <w:rsid w:val="00EB1382"/>
    <w:rsid w:val="00EB14B3"/>
    <w:rsid w:val="00EB2C3D"/>
    <w:rsid w:val="00EB6BDE"/>
    <w:rsid w:val="00ED1593"/>
    <w:rsid w:val="00ED4019"/>
    <w:rsid w:val="00ED722E"/>
    <w:rsid w:val="00EE1A83"/>
    <w:rsid w:val="00EE1C62"/>
    <w:rsid w:val="00EE32BC"/>
    <w:rsid w:val="00EE355D"/>
    <w:rsid w:val="00EE5717"/>
    <w:rsid w:val="00EE69F3"/>
    <w:rsid w:val="00EE70D3"/>
    <w:rsid w:val="00EF2558"/>
    <w:rsid w:val="00EF4C27"/>
    <w:rsid w:val="00EF644A"/>
    <w:rsid w:val="00EF77A8"/>
    <w:rsid w:val="00F05BAD"/>
    <w:rsid w:val="00F16B35"/>
    <w:rsid w:val="00F33E17"/>
    <w:rsid w:val="00F41DCE"/>
    <w:rsid w:val="00F46DC4"/>
    <w:rsid w:val="00F46F72"/>
    <w:rsid w:val="00F47856"/>
    <w:rsid w:val="00F47905"/>
    <w:rsid w:val="00F54830"/>
    <w:rsid w:val="00F571F1"/>
    <w:rsid w:val="00F61168"/>
    <w:rsid w:val="00F61504"/>
    <w:rsid w:val="00F61965"/>
    <w:rsid w:val="00F625F3"/>
    <w:rsid w:val="00F64B1F"/>
    <w:rsid w:val="00F65000"/>
    <w:rsid w:val="00F66A2B"/>
    <w:rsid w:val="00F70F21"/>
    <w:rsid w:val="00F7309C"/>
    <w:rsid w:val="00F73B13"/>
    <w:rsid w:val="00F74673"/>
    <w:rsid w:val="00F7566E"/>
    <w:rsid w:val="00F75B14"/>
    <w:rsid w:val="00F86867"/>
    <w:rsid w:val="00F90101"/>
    <w:rsid w:val="00F91FA5"/>
    <w:rsid w:val="00F93A24"/>
    <w:rsid w:val="00F95130"/>
    <w:rsid w:val="00FA462E"/>
    <w:rsid w:val="00FA7287"/>
    <w:rsid w:val="00FA7308"/>
    <w:rsid w:val="00FB0B8C"/>
    <w:rsid w:val="00FB1B3B"/>
    <w:rsid w:val="00FB1BE1"/>
    <w:rsid w:val="00FB1CEA"/>
    <w:rsid w:val="00FB2E91"/>
    <w:rsid w:val="00FB75AD"/>
    <w:rsid w:val="00FC188E"/>
    <w:rsid w:val="00FC48CD"/>
    <w:rsid w:val="00FD08FF"/>
    <w:rsid w:val="00FD742B"/>
    <w:rsid w:val="00FE6963"/>
    <w:rsid w:val="00FF02A0"/>
    <w:rsid w:val="00FF12ED"/>
    <w:rsid w:val="00FF49EA"/>
    <w:rsid w:val="00FF79FF"/>
    <w:rsid w:val="00FF7C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E20176"/>
    <w:rPr>
      <w:sz w:val="24"/>
      <w:szCs w:val="24"/>
    </w:rPr>
  </w:style>
  <w:style w:type="paragraph" w:styleId="Heading1">
    <w:name w:val="heading 1"/>
    <w:basedOn w:val="Normal"/>
    <w:next w:val="Normal"/>
    <w:link w:val="Heading1Char"/>
    <w:uiPriority w:val="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E20176"/>
  </w:style>
  <w:style w:type="paragraph" w:customStyle="1" w:styleId="nhsd-t-body">
    <w:name w:val="nhsd-t-body"/>
    <w:basedOn w:val="Normal"/>
    <w:rsid w:val="00EA32A4"/>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87814">
      <w:bodyDiv w:val="1"/>
      <w:marLeft w:val="0"/>
      <w:marRight w:val="0"/>
      <w:marTop w:val="0"/>
      <w:marBottom w:val="0"/>
      <w:divBdr>
        <w:top w:val="none" w:sz="0" w:space="0" w:color="auto"/>
        <w:left w:val="none" w:sz="0" w:space="0" w:color="auto"/>
        <w:bottom w:val="none" w:sz="0" w:space="0" w:color="auto"/>
        <w:right w:val="none" w:sz="0" w:space="0" w:color="auto"/>
      </w:divBdr>
    </w:div>
    <w:div w:id="37898194">
      <w:bodyDiv w:val="1"/>
      <w:marLeft w:val="0"/>
      <w:marRight w:val="0"/>
      <w:marTop w:val="0"/>
      <w:marBottom w:val="0"/>
      <w:divBdr>
        <w:top w:val="none" w:sz="0" w:space="0" w:color="auto"/>
        <w:left w:val="none" w:sz="0" w:space="0" w:color="auto"/>
        <w:bottom w:val="none" w:sz="0" w:space="0" w:color="auto"/>
        <w:right w:val="none" w:sz="0" w:space="0" w:color="auto"/>
      </w:divBdr>
    </w:div>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106975711">
      <w:bodyDiv w:val="1"/>
      <w:marLeft w:val="0"/>
      <w:marRight w:val="0"/>
      <w:marTop w:val="0"/>
      <w:marBottom w:val="0"/>
      <w:divBdr>
        <w:top w:val="none" w:sz="0" w:space="0" w:color="auto"/>
        <w:left w:val="none" w:sz="0" w:space="0" w:color="auto"/>
        <w:bottom w:val="none" w:sz="0" w:space="0" w:color="auto"/>
        <w:right w:val="none" w:sz="0" w:space="0" w:color="auto"/>
      </w:divBdr>
    </w:div>
    <w:div w:id="112212505">
      <w:bodyDiv w:val="1"/>
      <w:marLeft w:val="0"/>
      <w:marRight w:val="0"/>
      <w:marTop w:val="0"/>
      <w:marBottom w:val="0"/>
      <w:divBdr>
        <w:top w:val="none" w:sz="0" w:space="0" w:color="auto"/>
        <w:left w:val="none" w:sz="0" w:space="0" w:color="auto"/>
        <w:bottom w:val="none" w:sz="0" w:space="0" w:color="auto"/>
        <w:right w:val="none" w:sz="0" w:space="0" w:color="auto"/>
      </w:divBdr>
    </w:div>
    <w:div w:id="117309522">
      <w:bodyDiv w:val="1"/>
      <w:marLeft w:val="0"/>
      <w:marRight w:val="0"/>
      <w:marTop w:val="0"/>
      <w:marBottom w:val="0"/>
      <w:divBdr>
        <w:top w:val="none" w:sz="0" w:space="0" w:color="auto"/>
        <w:left w:val="none" w:sz="0" w:space="0" w:color="auto"/>
        <w:bottom w:val="none" w:sz="0" w:space="0" w:color="auto"/>
        <w:right w:val="none" w:sz="0" w:space="0" w:color="auto"/>
      </w:divBdr>
    </w:div>
    <w:div w:id="126434188">
      <w:bodyDiv w:val="1"/>
      <w:marLeft w:val="0"/>
      <w:marRight w:val="0"/>
      <w:marTop w:val="0"/>
      <w:marBottom w:val="0"/>
      <w:divBdr>
        <w:top w:val="none" w:sz="0" w:space="0" w:color="auto"/>
        <w:left w:val="none" w:sz="0" w:space="0" w:color="auto"/>
        <w:bottom w:val="none" w:sz="0" w:space="0" w:color="auto"/>
        <w:right w:val="none" w:sz="0" w:space="0" w:color="auto"/>
      </w:divBdr>
    </w:div>
    <w:div w:id="132874138">
      <w:bodyDiv w:val="1"/>
      <w:marLeft w:val="0"/>
      <w:marRight w:val="0"/>
      <w:marTop w:val="0"/>
      <w:marBottom w:val="0"/>
      <w:divBdr>
        <w:top w:val="none" w:sz="0" w:space="0" w:color="auto"/>
        <w:left w:val="none" w:sz="0" w:space="0" w:color="auto"/>
        <w:bottom w:val="none" w:sz="0" w:space="0" w:color="auto"/>
        <w:right w:val="none" w:sz="0" w:space="0" w:color="auto"/>
      </w:divBdr>
    </w:div>
    <w:div w:id="185946388">
      <w:bodyDiv w:val="1"/>
      <w:marLeft w:val="0"/>
      <w:marRight w:val="0"/>
      <w:marTop w:val="0"/>
      <w:marBottom w:val="0"/>
      <w:divBdr>
        <w:top w:val="none" w:sz="0" w:space="0" w:color="auto"/>
        <w:left w:val="none" w:sz="0" w:space="0" w:color="auto"/>
        <w:bottom w:val="none" w:sz="0" w:space="0" w:color="auto"/>
        <w:right w:val="none" w:sz="0" w:space="0" w:color="auto"/>
      </w:divBdr>
    </w:div>
    <w:div w:id="235163706">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270356168">
      <w:bodyDiv w:val="1"/>
      <w:marLeft w:val="0"/>
      <w:marRight w:val="0"/>
      <w:marTop w:val="0"/>
      <w:marBottom w:val="0"/>
      <w:divBdr>
        <w:top w:val="none" w:sz="0" w:space="0" w:color="auto"/>
        <w:left w:val="none" w:sz="0" w:space="0" w:color="auto"/>
        <w:bottom w:val="none" w:sz="0" w:space="0" w:color="auto"/>
        <w:right w:val="none" w:sz="0" w:space="0" w:color="auto"/>
      </w:divBdr>
    </w:div>
    <w:div w:id="291332681">
      <w:bodyDiv w:val="1"/>
      <w:marLeft w:val="0"/>
      <w:marRight w:val="0"/>
      <w:marTop w:val="0"/>
      <w:marBottom w:val="0"/>
      <w:divBdr>
        <w:top w:val="none" w:sz="0" w:space="0" w:color="auto"/>
        <w:left w:val="none" w:sz="0" w:space="0" w:color="auto"/>
        <w:bottom w:val="none" w:sz="0" w:space="0" w:color="auto"/>
        <w:right w:val="none" w:sz="0" w:space="0" w:color="auto"/>
      </w:divBdr>
    </w:div>
    <w:div w:id="307974794">
      <w:bodyDiv w:val="1"/>
      <w:marLeft w:val="0"/>
      <w:marRight w:val="0"/>
      <w:marTop w:val="0"/>
      <w:marBottom w:val="0"/>
      <w:divBdr>
        <w:top w:val="none" w:sz="0" w:space="0" w:color="auto"/>
        <w:left w:val="none" w:sz="0" w:space="0" w:color="auto"/>
        <w:bottom w:val="none" w:sz="0" w:space="0" w:color="auto"/>
        <w:right w:val="none" w:sz="0" w:space="0" w:color="auto"/>
      </w:divBdr>
    </w:div>
    <w:div w:id="320543875">
      <w:bodyDiv w:val="1"/>
      <w:marLeft w:val="0"/>
      <w:marRight w:val="0"/>
      <w:marTop w:val="0"/>
      <w:marBottom w:val="0"/>
      <w:divBdr>
        <w:top w:val="none" w:sz="0" w:space="0" w:color="auto"/>
        <w:left w:val="none" w:sz="0" w:space="0" w:color="auto"/>
        <w:bottom w:val="none" w:sz="0" w:space="0" w:color="auto"/>
        <w:right w:val="none" w:sz="0" w:space="0" w:color="auto"/>
      </w:divBdr>
    </w:div>
    <w:div w:id="325090904">
      <w:bodyDiv w:val="1"/>
      <w:marLeft w:val="0"/>
      <w:marRight w:val="0"/>
      <w:marTop w:val="0"/>
      <w:marBottom w:val="0"/>
      <w:divBdr>
        <w:top w:val="none" w:sz="0" w:space="0" w:color="auto"/>
        <w:left w:val="none" w:sz="0" w:space="0" w:color="auto"/>
        <w:bottom w:val="none" w:sz="0" w:space="0" w:color="auto"/>
        <w:right w:val="none" w:sz="0" w:space="0" w:color="auto"/>
      </w:divBdr>
    </w:div>
    <w:div w:id="334572946">
      <w:bodyDiv w:val="1"/>
      <w:marLeft w:val="0"/>
      <w:marRight w:val="0"/>
      <w:marTop w:val="0"/>
      <w:marBottom w:val="0"/>
      <w:divBdr>
        <w:top w:val="none" w:sz="0" w:space="0" w:color="auto"/>
        <w:left w:val="none" w:sz="0" w:space="0" w:color="auto"/>
        <w:bottom w:val="none" w:sz="0" w:space="0" w:color="auto"/>
        <w:right w:val="none" w:sz="0" w:space="0" w:color="auto"/>
      </w:divBdr>
    </w:div>
    <w:div w:id="355468740">
      <w:bodyDiv w:val="1"/>
      <w:marLeft w:val="0"/>
      <w:marRight w:val="0"/>
      <w:marTop w:val="0"/>
      <w:marBottom w:val="0"/>
      <w:divBdr>
        <w:top w:val="none" w:sz="0" w:space="0" w:color="auto"/>
        <w:left w:val="none" w:sz="0" w:space="0" w:color="auto"/>
        <w:bottom w:val="none" w:sz="0" w:space="0" w:color="auto"/>
        <w:right w:val="none" w:sz="0" w:space="0" w:color="auto"/>
      </w:divBdr>
    </w:div>
    <w:div w:id="357052172">
      <w:bodyDiv w:val="1"/>
      <w:marLeft w:val="0"/>
      <w:marRight w:val="0"/>
      <w:marTop w:val="0"/>
      <w:marBottom w:val="0"/>
      <w:divBdr>
        <w:top w:val="none" w:sz="0" w:space="0" w:color="auto"/>
        <w:left w:val="none" w:sz="0" w:space="0" w:color="auto"/>
        <w:bottom w:val="none" w:sz="0" w:space="0" w:color="auto"/>
        <w:right w:val="none" w:sz="0" w:space="0" w:color="auto"/>
      </w:divBdr>
    </w:div>
    <w:div w:id="387537674">
      <w:bodyDiv w:val="1"/>
      <w:marLeft w:val="0"/>
      <w:marRight w:val="0"/>
      <w:marTop w:val="0"/>
      <w:marBottom w:val="0"/>
      <w:divBdr>
        <w:top w:val="none" w:sz="0" w:space="0" w:color="auto"/>
        <w:left w:val="none" w:sz="0" w:space="0" w:color="auto"/>
        <w:bottom w:val="none" w:sz="0" w:space="0" w:color="auto"/>
        <w:right w:val="none" w:sz="0" w:space="0" w:color="auto"/>
      </w:divBdr>
    </w:div>
    <w:div w:id="406265877">
      <w:bodyDiv w:val="1"/>
      <w:marLeft w:val="0"/>
      <w:marRight w:val="0"/>
      <w:marTop w:val="0"/>
      <w:marBottom w:val="0"/>
      <w:divBdr>
        <w:top w:val="none" w:sz="0" w:space="0" w:color="auto"/>
        <w:left w:val="none" w:sz="0" w:space="0" w:color="auto"/>
        <w:bottom w:val="none" w:sz="0" w:space="0" w:color="auto"/>
        <w:right w:val="none" w:sz="0" w:space="0" w:color="auto"/>
      </w:divBdr>
    </w:div>
    <w:div w:id="413405097">
      <w:bodyDiv w:val="1"/>
      <w:marLeft w:val="0"/>
      <w:marRight w:val="0"/>
      <w:marTop w:val="0"/>
      <w:marBottom w:val="0"/>
      <w:divBdr>
        <w:top w:val="none" w:sz="0" w:space="0" w:color="auto"/>
        <w:left w:val="none" w:sz="0" w:space="0" w:color="auto"/>
        <w:bottom w:val="none" w:sz="0" w:space="0" w:color="auto"/>
        <w:right w:val="none" w:sz="0" w:space="0" w:color="auto"/>
      </w:divBdr>
    </w:div>
    <w:div w:id="420567981">
      <w:bodyDiv w:val="1"/>
      <w:marLeft w:val="0"/>
      <w:marRight w:val="0"/>
      <w:marTop w:val="0"/>
      <w:marBottom w:val="0"/>
      <w:divBdr>
        <w:top w:val="none" w:sz="0" w:space="0" w:color="auto"/>
        <w:left w:val="none" w:sz="0" w:space="0" w:color="auto"/>
        <w:bottom w:val="none" w:sz="0" w:space="0" w:color="auto"/>
        <w:right w:val="none" w:sz="0" w:space="0" w:color="auto"/>
      </w:divBdr>
    </w:div>
    <w:div w:id="437726263">
      <w:bodyDiv w:val="1"/>
      <w:marLeft w:val="0"/>
      <w:marRight w:val="0"/>
      <w:marTop w:val="0"/>
      <w:marBottom w:val="0"/>
      <w:divBdr>
        <w:top w:val="none" w:sz="0" w:space="0" w:color="auto"/>
        <w:left w:val="none" w:sz="0" w:space="0" w:color="auto"/>
        <w:bottom w:val="none" w:sz="0" w:space="0" w:color="auto"/>
        <w:right w:val="none" w:sz="0" w:space="0" w:color="auto"/>
      </w:divBdr>
    </w:div>
    <w:div w:id="442505462">
      <w:bodyDiv w:val="1"/>
      <w:marLeft w:val="0"/>
      <w:marRight w:val="0"/>
      <w:marTop w:val="0"/>
      <w:marBottom w:val="0"/>
      <w:divBdr>
        <w:top w:val="none" w:sz="0" w:space="0" w:color="auto"/>
        <w:left w:val="none" w:sz="0" w:space="0" w:color="auto"/>
        <w:bottom w:val="none" w:sz="0" w:space="0" w:color="auto"/>
        <w:right w:val="none" w:sz="0" w:space="0" w:color="auto"/>
      </w:divBdr>
    </w:div>
    <w:div w:id="466434391">
      <w:bodyDiv w:val="1"/>
      <w:marLeft w:val="0"/>
      <w:marRight w:val="0"/>
      <w:marTop w:val="0"/>
      <w:marBottom w:val="0"/>
      <w:divBdr>
        <w:top w:val="none" w:sz="0" w:space="0" w:color="auto"/>
        <w:left w:val="none" w:sz="0" w:space="0" w:color="auto"/>
        <w:bottom w:val="none" w:sz="0" w:space="0" w:color="auto"/>
        <w:right w:val="none" w:sz="0" w:space="0" w:color="auto"/>
      </w:divBdr>
    </w:div>
    <w:div w:id="497814191">
      <w:bodyDiv w:val="1"/>
      <w:marLeft w:val="0"/>
      <w:marRight w:val="0"/>
      <w:marTop w:val="0"/>
      <w:marBottom w:val="0"/>
      <w:divBdr>
        <w:top w:val="none" w:sz="0" w:space="0" w:color="auto"/>
        <w:left w:val="none" w:sz="0" w:space="0" w:color="auto"/>
        <w:bottom w:val="none" w:sz="0" w:space="0" w:color="auto"/>
        <w:right w:val="none" w:sz="0" w:space="0" w:color="auto"/>
      </w:divBdr>
    </w:div>
    <w:div w:id="508250170">
      <w:bodyDiv w:val="1"/>
      <w:marLeft w:val="0"/>
      <w:marRight w:val="0"/>
      <w:marTop w:val="0"/>
      <w:marBottom w:val="0"/>
      <w:divBdr>
        <w:top w:val="none" w:sz="0" w:space="0" w:color="auto"/>
        <w:left w:val="none" w:sz="0" w:space="0" w:color="auto"/>
        <w:bottom w:val="none" w:sz="0" w:space="0" w:color="auto"/>
        <w:right w:val="none" w:sz="0" w:space="0" w:color="auto"/>
      </w:divBdr>
    </w:div>
    <w:div w:id="511143718">
      <w:bodyDiv w:val="1"/>
      <w:marLeft w:val="0"/>
      <w:marRight w:val="0"/>
      <w:marTop w:val="0"/>
      <w:marBottom w:val="0"/>
      <w:divBdr>
        <w:top w:val="none" w:sz="0" w:space="0" w:color="auto"/>
        <w:left w:val="none" w:sz="0" w:space="0" w:color="auto"/>
        <w:bottom w:val="none" w:sz="0" w:space="0" w:color="auto"/>
        <w:right w:val="none" w:sz="0" w:space="0" w:color="auto"/>
      </w:divBdr>
    </w:div>
    <w:div w:id="530188744">
      <w:bodyDiv w:val="1"/>
      <w:marLeft w:val="0"/>
      <w:marRight w:val="0"/>
      <w:marTop w:val="0"/>
      <w:marBottom w:val="0"/>
      <w:divBdr>
        <w:top w:val="none" w:sz="0" w:space="0" w:color="auto"/>
        <w:left w:val="none" w:sz="0" w:space="0" w:color="auto"/>
        <w:bottom w:val="none" w:sz="0" w:space="0" w:color="auto"/>
        <w:right w:val="none" w:sz="0" w:space="0" w:color="auto"/>
      </w:divBdr>
    </w:div>
    <w:div w:id="643313824">
      <w:bodyDiv w:val="1"/>
      <w:marLeft w:val="0"/>
      <w:marRight w:val="0"/>
      <w:marTop w:val="0"/>
      <w:marBottom w:val="0"/>
      <w:divBdr>
        <w:top w:val="none" w:sz="0" w:space="0" w:color="auto"/>
        <w:left w:val="none" w:sz="0" w:space="0" w:color="auto"/>
        <w:bottom w:val="none" w:sz="0" w:space="0" w:color="auto"/>
        <w:right w:val="none" w:sz="0" w:space="0" w:color="auto"/>
      </w:divBdr>
    </w:div>
    <w:div w:id="669254516">
      <w:bodyDiv w:val="1"/>
      <w:marLeft w:val="0"/>
      <w:marRight w:val="0"/>
      <w:marTop w:val="0"/>
      <w:marBottom w:val="0"/>
      <w:divBdr>
        <w:top w:val="none" w:sz="0" w:space="0" w:color="auto"/>
        <w:left w:val="none" w:sz="0" w:space="0" w:color="auto"/>
        <w:bottom w:val="none" w:sz="0" w:space="0" w:color="auto"/>
        <w:right w:val="none" w:sz="0" w:space="0" w:color="auto"/>
      </w:divBdr>
    </w:div>
    <w:div w:id="701634407">
      <w:bodyDiv w:val="1"/>
      <w:marLeft w:val="0"/>
      <w:marRight w:val="0"/>
      <w:marTop w:val="0"/>
      <w:marBottom w:val="0"/>
      <w:divBdr>
        <w:top w:val="none" w:sz="0" w:space="0" w:color="auto"/>
        <w:left w:val="none" w:sz="0" w:space="0" w:color="auto"/>
        <w:bottom w:val="none" w:sz="0" w:space="0" w:color="auto"/>
        <w:right w:val="none" w:sz="0" w:space="0" w:color="auto"/>
      </w:divBdr>
    </w:div>
    <w:div w:id="714543206">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29235079">
      <w:bodyDiv w:val="1"/>
      <w:marLeft w:val="0"/>
      <w:marRight w:val="0"/>
      <w:marTop w:val="0"/>
      <w:marBottom w:val="0"/>
      <w:divBdr>
        <w:top w:val="none" w:sz="0" w:space="0" w:color="auto"/>
        <w:left w:val="none" w:sz="0" w:space="0" w:color="auto"/>
        <w:bottom w:val="none" w:sz="0" w:space="0" w:color="auto"/>
        <w:right w:val="none" w:sz="0" w:space="0" w:color="auto"/>
      </w:divBdr>
    </w:div>
    <w:div w:id="739330782">
      <w:bodyDiv w:val="1"/>
      <w:marLeft w:val="0"/>
      <w:marRight w:val="0"/>
      <w:marTop w:val="0"/>
      <w:marBottom w:val="0"/>
      <w:divBdr>
        <w:top w:val="none" w:sz="0" w:space="0" w:color="auto"/>
        <w:left w:val="none" w:sz="0" w:space="0" w:color="auto"/>
        <w:bottom w:val="none" w:sz="0" w:space="0" w:color="auto"/>
        <w:right w:val="none" w:sz="0" w:space="0" w:color="auto"/>
      </w:divBdr>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1781936">
      <w:bodyDiv w:val="1"/>
      <w:marLeft w:val="0"/>
      <w:marRight w:val="0"/>
      <w:marTop w:val="0"/>
      <w:marBottom w:val="0"/>
      <w:divBdr>
        <w:top w:val="none" w:sz="0" w:space="0" w:color="auto"/>
        <w:left w:val="none" w:sz="0" w:space="0" w:color="auto"/>
        <w:bottom w:val="none" w:sz="0" w:space="0" w:color="auto"/>
        <w:right w:val="none" w:sz="0" w:space="0" w:color="auto"/>
      </w:divBdr>
    </w:div>
    <w:div w:id="754862868">
      <w:bodyDiv w:val="1"/>
      <w:marLeft w:val="0"/>
      <w:marRight w:val="0"/>
      <w:marTop w:val="0"/>
      <w:marBottom w:val="0"/>
      <w:divBdr>
        <w:top w:val="none" w:sz="0" w:space="0" w:color="auto"/>
        <w:left w:val="none" w:sz="0" w:space="0" w:color="auto"/>
        <w:bottom w:val="none" w:sz="0" w:space="0" w:color="auto"/>
        <w:right w:val="none" w:sz="0" w:space="0" w:color="auto"/>
      </w:divBdr>
    </w:div>
    <w:div w:id="756832765">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11752972">
      <w:bodyDiv w:val="1"/>
      <w:marLeft w:val="0"/>
      <w:marRight w:val="0"/>
      <w:marTop w:val="0"/>
      <w:marBottom w:val="0"/>
      <w:divBdr>
        <w:top w:val="none" w:sz="0" w:space="0" w:color="auto"/>
        <w:left w:val="none" w:sz="0" w:space="0" w:color="auto"/>
        <w:bottom w:val="none" w:sz="0" w:space="0" w:color="auto"/>
        <w:right w:val="none" w:sz="0" w:space="0" w:color="auto"/>
      </w:divBdr>
    </w:div>
    <w:div w:id="816385388">
      <w:bodyDiv w:val="1"/>
      <w:marLeft w:val="0"/>
      <w:marRight w:val="0"/>
      <w:marTop w:val="0"/>
      <w:marBottom w:val="0"/>
      <w:divBdr>
        <w:top w:val="none" w:sz="0" w:space="0" w:color="auto"/>
        <w:left w:val="none" w:sz="0" w:space="0" w:color="auto"/>
        <w:bottom w:val="none" w:sz="0" w:space="0" w:color="auto"/>
        <w:right w:val="none" w:sz="0" w:space="0" w:color="auto"/>
      </w:divBdr>
    </w:div>
    <w:div w:id="821459684">
      <w:bodyDiv w:val="1"/>
      <w:marLeft w:val="0"/>
      <w:marRight w:val="0"/>
      <w:marTop w:val="0"/>
      <w:marBottom w:val="0"/>
      <w:divBdr>
        <w:top w:val="none" w:sz="0" w:space="0" w:color="auto"/>
        <w:left w:val="none" w:sz="0" w:space="0" w:color="auto"/>
        <w:bottom w:val="none" w:sz="0" w:space="0" w:color="auto"/>
        <w:right w:val="none" w:sz="0" w:space="0" w:color="auto"/>
      </w:divBdr>
    </w:div>
    <w:div w:id="836578133">
      <w:bodyDiv w:val="1"/>
      <w:marLeft w:val="0"/>
      <w:marRight w:val="0"/>
      <w:marTop w:val="0"/>
      <w:marBottom w:val="0"/>
      <w:divBdr>
        <w:top w:val="none" w:sz="0" w:space="0" w:color="auto"/>
        <w:left w:val="none" w:sz="0" w:space="0" w:color="auto"/>
        <w:bottom w:val="none" w:sz="0" w:space="0" w:color="auto"/>
        <w:right w:val="none" w:sz="0" w:space="0" w:color="auto"/>
      </w:divBdr>
    </w:div>
    <w:div w:id="850410367">
      <w:bodyDiv w:val="1"/>
      <w:marLeft w:val="0"/>
      <w:marRight w:val="0"/>
      <w:marTop w:val="0"/>
      <w:marBottom w:val="0"/>
      <w:divBdr>
        <w:top w:val="none" w:sz="0" w:space="0" w:color="auto"/>
        <w:left w:val="none" w:sz="0" w:space="0" w:color="auto"/>
        <w:bottom w:val="none" w:sz="0" w:space="0" w:color="auto"/>
        <w:right w:val="none" w:sz="0" w:space="0" w:color="auto"/>
      </w:divBdr>
    </w:div>
    <w:div w:id="874007657">
      <w:bodyDiv w:val="1"/>
      <w:marLeft w:val="0"/>
      <w:marRight w:val="0"/>
      <w:marTop w:val="0"/>
      <w:marBottom w:val="0"/>
      <w:divBdr>
        <w:top w:val="none" w:sz="0" w:space="0" w:color="auto"/>
        <w:left w:val="none" w:sz="0" w:space="0" w:color="auto"/>
        <w:bottom w:val="none" w:sz="0" w:space="0" w:color="auto"/>
        <w:right w:val="none" w:sz="0" w:space="0" w:color="auto"/>
      </w:divBdr>
    </w:div>
    <w:div w:id="885869434">
      <w:bodyDiv w:val="1"/>
      <w:marLeft w:val="0"/>
      <w:marRight w:val="0"/>
      <w:marTop w:val="0"/>
      <w:marBottom w:val="0"/>
      <w:divBdr>
        <w:top w:val="none" w:sz="0" w:space="0" w:color="auto"/>
        <w:left w:val="none" w:sz="0" w:space="0" w:color="auto"/>
        <w:bottom w:val="none" w:sz="0" w:space="0" w:color="auto"/>
        <w:right w:val="none" w:sz="0" w:space="0" w:color="auto"/>
      </w:divBdr>
    </w:div>
    <w:div w:id="890269054">
      <w:bodyDiv w:val="1"/>
      <w:marLeft w:val="0"/>
      <w:marRight w:val="0"/>
      <w:marTop w:val="0"/>
      <w:marBottom w:val="0"/>
      <w:divBdr>
        <w:top w:val="none" w:sz="0" w:space="0" w:color="auto"/>
        <w:left w:val="none" w:sz="0" w:space="0" w:color="auto"/>
        <w:bottom w:val="none" w:sz="0" w:space="0" w:color="auto"/>
        <w:right w:val="none" w:sz="0" w:space="0" w:color="auto"/>
      </w:divBdr>
    </w:div>
    <w:div w:id="920606016">
      <w:bodyDiv w:val="1"/>
      <w:marLeft w:val="0"/>
      <w:marRight w:val="0"/>
      <w:marTop w:val="0"/>
      <w:marBottom w:val="0"/>
      <w:divBdr>
        <w:top w:val="none" w:sz="0" w:space="0" w:color="auto"/>
        <w:left w:val="none" w:sz="0" w:space="0" w:color="auto"/>
        <w:bottom w:val="none" w:sz="0" w:space="0" w:color="auto"/>
        <w:right w:val="none" w:sz="0" w:space="0" w:color="auto"/>
      </w:divBdr>
    </w:div>
    <w:div w:id="938294551">
      <w:bodyDiv w:val="1"/>
      <w:marLeft w:val="0"/>
      <w:marRight w:val="0"/>
      <w:marTop w:val="0"/>
      <w:marBottom w:val="0"/>
      <w:divBdr>
        <w:top w:val="none" w:sz="0" w:space="0" w:color="auto"/>
        <w:left w:val="none" w:sz="0" w:space="0" w:color="auto"/>
        <w:bottom w:val="none" w:sz="0" w:space="0" w:color="auto"/>
        <w:right w:val="none" w:sz="0" w:space="0" w:color="auto"/>
      </w:divBdr>
    </w:div>
    <w:div w:id="938682998">
      <w:bodyDiv w:val="1"/>
      <w:marLeft w:val="0"/>
      <w:marRight w:val="0"/>
      <w:marTop w:val="0"/>
      <w:marBottom w:val="0"/>
      <w:divBdr>
        <w:top w:val="none" w:sz="0" w:space="0" w:color="auto"/>
        <w:left w:val="none" w:sz="0" w:space="0" w:color="auto"/>
        <w:bottom w:val="none" w:sz="0" w:space="0" w:color="auto"/>
        <w:right w:val="none" w:sz="0" w:space="0" w:color="auto"/>
      </w:divBdr>
    </w:div>
    <w:div w:id="972953012">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989333610">
      <w:bodyDiv w:val="1"/>
      <w:marLeft w:val="0"/>
      <w:marRight w:val="0"/>
      <w:marTop w:val="0"/>
      <w:marBottom w:val="0"/>
      <w:divBdr>
        <w:top w:val="none" w:sz="0" w:space="0" w:color="auto"/>
        <w:left w:val="none" w:sz="0" w:space="0" w:color="auto"/>
        <w:bottom w:val="none" w:sz="0" w:space="0" w:color="auto"/>
        <w:right w:val="none" w:sz="0" w:space="0" w:color="auto"/>
      </w:divBdr>
    </w:div>
    <w:div w:id="997269557">
      <w:bodyDiv w:val="1"/>
      <w:marLeft w:val="0"/>
      <w:marRight w:val="0"/>
      <w:marTop w:val="0"/>
      <w:marBottom w:val="0"/>
      <w:divBdr>
        <w:top w:val="none" w:sz="0" w:space="0" w:color="auto"/>
        <w:left w:val="none" w:sz="0" w:space="0" w:color="auto"/>
        <w:bottom w:val="none" w:sz="0" w:space="0" w:color="auto"/>
        <w:right w:val="none" w:sz="0" w:space="0" w:color="auto"/>
      </w:divBdr>
    </w:div>
    <w:div w:id="1015233382">
      <w:bodyDiv w:val="1"/>
      <w:marLeft w:val="0"/>
      <w:marRight w:val="0"/>
      <w:marTop w:val="0"/>
      <w:marBottom w:val="0"/>
      <w:divBdr>
        <w:top w:val="none" w:sz="0" w:space="0" w:color="auto"/>
        <w:left w:val="none" w:sz="0" w:space="0" w:color="auto"/>
        <w:bottom w:val="none" w:sz="0" w:space="0" w:color="auto"/>
        <w:right w:val="none" w:sz="0" w:space="0" w:color="auto"/>
      </w:divBdr>
    </w:div>
    <w:div w:id="1022629119">
      <w:bodyDiv w:val="1"/>
      <w:marLeft w:val="0"/>
      <w:marRight w:val="0"/>
      <w:marTop w:val="0"/>
      <w:marBottom w:val="0"/>
      <w:divBdr>
        <w:top w:val="none" w:sz="0" w:space="0" w:color="auto"/>
        <w:left w:val="none" w:sz="0" w:space="0" w:color="auto"/>
        <w:bottom w:val="none" w:sz="0" w:space="0" w:color="auto"/>
        <w:right w:val="none" w:sz="0" w:space="0" w:color="auto"/>
      </w:divBdr>
    </w:div>
    <w:div w:id="1060790678">
      <w:bodyDiv w:val="1"/>
      <w:marLeft w:val="0"/>
      <w:marRight w:val="0"/>
      <w:marTop w:val="0"/>
      <w:marBottom w:val="0"/>
      <w:divBdr>
        <w:top w:val="none" w:sz="0" w:space="0" w:color="auto"/>
        <w:left w:val="none" w:sz="0" w:space="0" w:color="auto"/>
        <w:bottom w:val="none" w:sz="0" w:space="0" w:color="auto"/>
        <w:right w:val="none" w:sz="0" w:space="0" w:color="auto"/>
      </w:divBdr>
    </w:div>
    <w:div w:id="1075205966">
      <w:bodyDiv w:val="1"/>
      <w:marLeft w:val="0"/>
      <w:marRight w:val="0"/>
      <w:marTop w:val="0"/>
      <w:marBottom w:val="0"/>
      <w:divBdr>
        <w:top w:val="none" w:sz="0" w:space="0" w:color="auto"/>
        <w:left w:val="none" w:sz="0" w:space="0" w:color="auto"/>
        <w:bottom w:val="none" w:sz="0" w:space="0" w:color="auto"/>
        <w:right w:val="none" w:sz="0" w:space="0" w:color="auto"/>
      </w:divBdr>
    </w:div>
    <w:div w:id="1083451416">
      <w:bodyDiv w:val="1"/>
      <w:marLeft w:val="0"/>
      <w:marRight w:val="0"/>
      <w:marTop w:val="0"/>
      <w:marBottom w:val="0"/>
      <w:divBdr>
        <w:top w:val="none" w:sz="0" w:space="0" w:color="auto"/>
        <w:left w:val="none" w:sz="0" w:space="0" w:color="auto"/>
        <w:bottom w:val="none" w:sz="0" w:space="0" w:color="auto"/>
        <w:right w:val="none" w:sz="0" w:space="0" w:color="auto"/>
      </w:divBdr>
    </w:div>
    <w:div w:id="1106345715">
      <w:bodyDiv w:val="1"/>
      <w:marLeft w:val="0"/>
      <w:marRight w:val="0"/>
      <w:marTop w:val="0"/>
      <w:marBottom w:val="0"/>
      <w:divBdr>
        <w:top w:val="none" w:sz="0" w:space="0" w:color="auto"/>
        <w:left w:val="none" w:sz="0" w:space="0" w:color="auto"/>
        <w:bottom w:val="none" w:sz="0" w:space="0" w:color="auto"/>
        <w:right w:val="none" w:sz="0" w:space="0" w:color="auto"/>
      </w:divBdr>
    </w:div>
    <w:div w:id="1120223220">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67018205">
      <w:bodyDiv w:val="1"/>
      <w:marLeft w:val="0"/>
      <w:marRight w:val="0"/>
      <w:marTop w:val="0"/>
      <w:marBottom w:val="0"/>
      <w:divBdr>
        <w:top w:val="none" w:sz="0" w:space="0" w:color="auto"/>
        <w:left w:val="none" w:sz="0" w:space="0" w:color="auto"/>
        <w:bottom w:val="none" w:sz="0" w:space="0" w:color="auto"/>
        <w:right w:val="none" w:sz="0" w:space="0" w:color="auto"/>
      </w:divBdr>
    </w:div>
    <w:div w:id="1225489329">
      <w:bodyDiv w:val="1"/>
      <w:marLeft w:val="0"/>
      <w:marRight w:val="0"/>
      <w:marTop w:val="0"/>
      <w:marBottom w:val="0"/>
      <w:divBdr>
        <w:top w:val="none" w:sz="0" w:space="0" w:color="auto"/>
        <w:left w:val="none" w:sz="0" w:space="0" w:color="auto"/>
        <w:bottom w:val="none" w:sz="0" w:space="0" w:color="auto"/>
        <w:right w:val="none" w:sz="0" w:space="0" w:color="auto"/>
      </w:divBdr>
    </w:div>
    <w:div w:id="1250387486">
      <w:bodyDiv w:val="1"/>
      <w:marLeft w:val="0"/>
      <w:marRight w:val="0"/>
      <w:marTop w:val="0"/>
      <w:marBottom w:val="0"/>
      <w:divBdr>
        <w:top w:val="none" w:sz="0" w:space="0" w:color="auto"/>
        <w:left w:val="none" w:sz="0" w:space="0" w:color="auto"/>
        <w:bottom w:val="none" w:sz="0" w:space="0" w:color="auto"/>
        <w:right w:val="none" w:sz="0" w:space="0" w:color="auto"/>
      </w:divBdr>
    </w:div>
    <w:div w:id="1315720604">
      <w:bodyDiv w:val="1"/>
      <w:marLeft w:val="0"/>
      <w:marRight w:val="0"/>
      <w:marTop w:val="0"/>
      <w:marBottom w:val="0"/>
      <w:divBdr>
        <w:top w:val="none" w:sz="0" w:space="0" w:color="auto"/>
        <w:left w:val="none" w:sz="0" w:space="0" w:color="auto"/>
        <w:bottom w:val="none" w:sz="0" w:space="0" w:color="auto"/>
        <w:right w:val="none" w:sz="0" w:space="0" w:color="auto"/>
      </w:divBdr>
    </w:div>
    <w:div w:id="1377044255">
      <w:bodyDiv w:val="1"/>
      <w:marLeft w:val="0"/>
      <w:marRight w:val="0"/>
      <w:marTop w:val="0"/>
      <w:marBottom w:val="0"/>
      <w:divBdr>
        <w:top w:val="none" w:sz="0" w:space="0" w:color="auto"/>
        <w:left w:val="none" w:sz="0" w:space="0" w:color="auto"/>
        <w:bottom w:val="none" w:sz="0" w:space="0" w:color="auto"/>
        <w:right w:val="none" w:sz="0" w:space="0" w:color="auto"/>
      </w:divBdr>
    </w:div>
    <w:div w:id="1434126148">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450777799">
      <w:bodyDiv w:val="1"/>
      <w:marLeft w:val="0"/>
      <w:marRight w:val="0"/>
      <w:marTop w:val="0"/>
      <w:marBottom w:val="0"/>
      <w:divBdr>
        <w:top w:val="none" w:sz="0" w:space="0" w:color="auto"/>
        <w:left w:val="none" w:sz="0" w:space="0" w:color="auto"/>
        <w:bottom w:val="none" w:sz="0" w:space="0" w:color="auto"/>
        <w:right w:val="none" w:sz="0" w:space="0" w:color="auto"/>
      </w:divBdr>
    </w:div>
    <w:div w:id="1462117403">
      <w:bodyDiv w:val="1"/>
      <w:marLeft w:val="0"/>
      <w:marRight w:val="0"/>
      <w:marTop w:val="0"/>
      <w:marBottom w:val="0"/>
      <w:divBdr>
        <w:top w:val="none" w:sz="0" w:space="0" w:color="auto"/>
        <w:left w:val="none" w:sz="0" w:space="0" w:color="auto"/>
        <w:bottom w:val="none" w:sz="0" w:space="0" w:color="auto"/>
        <w:right w:val="none" w:sz="0" w:space="0" w:color="auto"/>
      </w:divBdr>
    </w:div>
    <w:div w:id="1514102206">
      <w:bodyDiv w:val="1"/>
      <w:marLeft w:val="0"/>
      <w:marRight w:val="0"/>
      <w:marTop w:val="0"/>
      <w:marBottom w:val="0"/>
      <w:divBdr>
        <w:top w:val="none" w:sz="0" w:space="0" w:color="auto"/>
        <w:left w:val="none" w:sz="0" w:space="0" w:color="auto"/>
        <w:bottom w:val="none" w:sz="0" w:space="0" w:color="auto"/>
        <w:right w:val="none" w:sz="0" w:space="0" w:color="auto"/>
      </w:divBdr>
    </w:div>
    <w:div w:id="1530332851">
      <w:bodyDiv w:val="1"/>
      <w:marLeft w:val="0"/>
      <w:marRight w:val="0"/>
      <w:marTop w:val="0"/>
      <w:marBottom w:val="0"/>
      <w:divBdr>
        <w:top w:val="none" w:sz="0" w:space="0" w:color="auto"/>
        <w:left w:val="none" w:sz="0" w:space="0" w:color="auto"/>
        <w:bottom w:val="none" w:sz="0" w:space="0" w:color="auto"/>
        <w:right w:val="none" w:sz="0" w:space="0" w:color="auto"/>
      </w:divBdr>
    </w:div>
    <w:div w:id="1546335865">
      <w:bodyDiv w:val="1"/>
      <w:marLeft w:val="0"/>
      <w:marRight w:val="0"/>
      <w:marTop w:val="0"/>
      <w:marBottom w:val="0"/>
      <w:divBdr>
        <w:top w:val="none" w:sz="0" w:space="0" w:color="auto"/>
        <w:left w:val="none" w:sz="0" w:space="0" w:color="auto"/>
        <w:bottom w:val="none" w:sz="0" w:space="0" w:color="auto"/>
        <w:right w:val="none" w:sz="0" w:space="0" w:color="auto"/>
      </w:divBdr>
    </w:div>
    <w:div w:id="1552962516">
      <w:bodyDiv w:val="1"/>
      <w:marLeft w:val="0"/>
      <w:marRight w:val="0"/>
      <w:marTop w:val="0"/>
      <w:marBottom w:val="0"/>
      <w:divBdr>
        <w:top w:val="none" w:sz="0" w:space="0" w:color="auto"/>
        <w:left w:val="none" w:sz="0" w:space="0" w:color="auto"/>
        <w:bottom w:val="none" w:sz="0" w:space="0" w:color="auto"/>
        <w:right w:val="none" w:sz="0" w:space="0" w:color="auto"/>
      </w:divBdr>
    </w:div>
    <w:div w:id="1563638188">
      <w:bodyDiv w:val="1"/>
      <w:marLeft w:val="0"/>
      <w:marRight w:val="0"/>
      <w:marTop w:val="0"/>
      <w:marBottom w:val="0"/>
      <w:divBdr>
        <w:top w:val="none" w:sz="0" w:space="0" w:color="auto"/>
        <w:left w:val="none" w:sz="0" w:space="0" w:color="auto"/>
        <w:bottom w:val="none" w:sz="0" w:space="0" w:color="auto"/>
        <w:right w:val="none" w:sz="0" w:space="0" w:color="auto"/>
      </w:divBdr>
    </w:div>
    <w:div w:id="1579826449">
      <w:bodyDiv w:val="1"/>
      <w:marLeft w:val="0"/>
      <w:marRight w:val="0"/>
      <w:marTop w:val="0"/>
      <w:marBottom w:val="0"/>
      <w:divBdr>
        <w:top w:val="none" w:sz="0" w:space="0" w:color="auto"/>
        <w:left w:val="none" w:sz="0" w:space="0" w:color="auto"/>
        <w:bottom w:val="none" w:sz="0" w:space="0" w:color="auto"/>
        <w:right w:val="none" w:sz="0" w:space="0" w:color="auto"/>
      </w:divBdr>
    </w:div>
    <w:div w:id="1580091724">
      <w:bodyDiv w:val="1"/>
      <w:marLeft w:val="0"/>
      <w:marRight w:val="0"/>
      <w:marTop w:val="0"/>
      <w:marBottom w:val="0"/>
      <w:divBdr>
        <w:top w:val="none" w:sz="0" w:space="0" w:color="auto"/>
        <w:left w:val="none" w:sz="0" w:space="0" w:color="auto"/>
        <w:bottom w:val="none" w:sz="0" w:space="0" w:color="auto"/>
        <w:right w:val="none" w:sz="0" w:space="0" w:color="auto"/>
      </w:divBdr>
    </w:div>
    <w:div w:id="1597131075">
      <w:bodyDiv w:val="1"/>
      <w:marLeft w:val="0"/>
      <w:marRight w:val="0"/>
      <w:marTop w:val="0"/>
      <w:marBottom w:val="0"/>
      <w:divBdr>
        <w:top w:val="none" w:sz="0" w:space="0" w:color="auto"/>
        <w:left w:val="none" w:sz="0" w:space="0" w:color="auto"/>
        <w:bottom w:val="none" w:sz="0" w:space="0" w:color="auto"/>
        <w:right w:val="none" w:sz="0" w:space="0" w:color="auto"/>
      </w:divBdr>
    </w:div>
    <w:div w:id="1601253600">
      <w:bodyDiv w:val="1"/>
      <w:marLeft w:val="0"/>
      <w:marRight w:val="0"/>
      <w:marTop w:val="0"/>
      <w:marBottom w:val="0"/>
      <w:divBdr>
        <w:top w:val="none" w:sz="0" w:space="0" w:color="auto"/>
        <w:left w:val="none" w:sz="0" w:space="0" w:color="auto"/>
        <w:bottom w:val="none" w:sz="0" w:space="0" w:color="auto"/>
        <w:right w:val="none" w:sz="0" w:space="0" w:color="auto"/>
      </w:divBdr>
    </w:div>
    <w:div w:id="1611551853">
      <w:bodyDiv w:val="1"/>
      <w:marLeft w:val="0"/>
      <w:marRight w:val="0"/>
      <w:marTop w:val="0"/>
      <w:marBottom w:val="0"/>
      <w:divBdr>
        <w:top w:val="none" w:sz="0" w:space="0" w:color="auto"/>
        <w:left w:val="none" w:sz="0" w:space="0" w:color="auto"/>
        <w:bottom w:val="none" w:sz="0" w:space="0" w:color="auto"/>
        <w:right w:val="none" w:sz="0" w:space="0" w:color="auto"/>
      </w:divBdr>
    </w:div>
    <w:div w:id="1623029013">
      <w:bodyDiv w:val="1"/>
      <w:marLeft w:val="0"/>
      <w:marRight w:val="0"/>
      <w:marTop w:val="0"/>
      <w:marBottom w:val="0"/>
      <w:divBdr>
        <w:top w:val="none" w:sz="0" w:space="0" w:color="auto"/>
        <w:left w:val="none" w:sz="0" w:space="0" w:color="auto"/>
        <w:bottom w:val="none" w:sz="0" w:space="0" w:color="auto"/>
        <w:right w:val="none" w:sz="0" w:space="0" w:color="auto"/>
      </w:divBdr>
    </w:div>
    <w:div w:id="1626621649">
      <w:bodyDiv w:val="1"/>
      <w:marLeft w:val="0"/>
      <w:marRight w:val="0"/>
      <w:marTop w:val="0"/>
      <w:marBottom w:val="0"/>
      <w:divBdr>
        <w:top w:val="none" w:sz="0" w:space="0" w:color="auto"/>
        <w:left w:val="none" w:sz="0" w:space="0" w:color="auto"/>
        <w:bottom w:val="none" w:sz="0" w:space="0" w:color="auto"/>
        <w:right w:val="none" w:sz="0" w:space="0" w:color="auto"/>
      </w:divBdr>
    </w:div>
    <w:div w:id="1633556076">
      <w:bodyDiv w:val="1"/>
      <w:marLeft w:val="0"/>
      <w:marRight w:val="0"/>
      <w:marTop w:val="0"/>
      <w:marBottom w:val="0"/>
      <w:divBdr>
        <w:top w:val="none" w:sz="0" w:space="0" w:color="auto"/>
        <w:left w:val="none" w:sz="0" w:space="0" w:color="auto"/>
        <w:bottom w:val="none" w:sz="0" w:space="0" w:color="auto"/>
        <w:right w:val="none" w:sz="0" w:space="0" w:color="auto"/>
      </w:divBdr>
    </w:div>
    <w:div w:id="1651909880">
      <w:bodyDiv w:val="1"/>
      <w:marLeft w:val="0"/>
      <w:marRight w:val="0"/>
      <w:marTop w:val="0"/>
      <w:marBottom w:val="0"/>
      <w:divBdr>
        <w:top w:val="none" w:sz="0" w:space="0" w:color="auto"/>
        <w:left w:val="none" w:sz="0" w:space="0" w:color="auto"/>
        <w:bottom w:val="none" w:sz="0" w:space="0" w:color="auto"/>
        <w:right w:val="none" w:sz="0" w:space="0" w:color="auto"/>
      </w:divBdr>
    </w:div>
    <w:div w:id="1691487433">
      <w:bodyDiv w:val="1"/>
      <w:marLeft w:val="0"/>
      <w:marRight w:val="0"/>
      <w:marTop w:val="0"/>
      <w:marBottom w:val="0"/>
      <w:divBdr>
        <w:top w:val="none" w:sz="0" w:space="0" w:color="auto"/>
        <w:left w:val="none" w:sz="0" w:space="0" w:color="auto"/>
        <w:bottom w:val="none" w:sz="0" w:space="0" w:color="auto"/>
        <w:right w:val="none" w:sz="0" w:space="0" w:color="auto"/>
      </w:divBdr>
    </w:div>
    <w:div w:id="1718898014">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25324130">
      <w:bodyDiv w:val="1"/>
      <w:marLeft w:val="0"/>
      <w:marRight w:val="0"/>
      <w:marTop w:val="0"/>
      <w:marBottom w:val="0"/>
      <w:divBdr>
        <w:top w:val="none" w:sz="0" w:space="0" w:color="auto"/>
        <w:left w:val="none" w:sz="0" w:space="0" w:color="auto"/>
        <w:bottom w:val="none" w:sz="0" w:space="0" w:color="auto"/>
        <w:right w:val="none" w:sz="0" w:space="0" w:color="auto"/>
      </w:divBdr>
    </w:div>
    <w:div w:id="1753506361">
      <w:bodyDiv w:val="1"/>
      <w:marLeft w:val="0"/>
      <w:marRight w:val="0"/>
      <w:marTop w:val="0"/>
      <w:marBottom w:val="0"/>
      <w:divBdr>
        <w:top w:val="none" w:sz="0" w:space="0" w:color="auto"/>
        <w:left w:val="none" w:sz="0" w:space="0" w:color="auto"/>
        <w:bottom w:val="none" w:sz="0" w:space="0" w:color="auto"/>
        <w:right w:val="none" w:sz="0" w:space="0" w:color="auto"/>
      </w:divBdr>
    </w:div>
    <w:div w:id="1757051030">
      <w:bodyDiv w:val="1"/>
      <w:marLeft w:val="0"/>
      <w:marRight w:val="0"/>
      <w:marTop w:val="0"/>
      <w:marBottom w:val="0"/>
      <w:divBdr>
        <w:top w:val="none" w:sz="0" w:space="0" w:color="auto"/>
        <w:left w:val="none" w:sz="0" w:space="0" w:color="auto"/>
        <w:bottom w:val="none" w:sz="0" w:space="0" w:color="auto"/>
        <w:right w:val="none" w:sz="0" w:space="0" w:color="auto"/>
      </w:divBdr>
    </w:div>
    <w:div w:id="1779636849">
      <w:bodyDiv w:val="1"/>
      <w:marLeft w:val="0"/>
      <w:marRight w:val="0"/>
      <w:marTop w:val="0"/>
      <w:marBottom w:val="0"/>
      <w:divBdr>
        <w:top w:val="none" w:sz="0" w:space="0" w:color="auto"/>
        <w:left w:val="none" w:sz="0" w:space="0" w:color="auto"/>
        <w:bottom w:val="none" w:sz="0" w:space="0" w:color="auto"/>
        <w:right w:val="none" w:sz="0" w:space="0" w:color="auto"/>
      </w:divBdr>
    </w:div>
    <w:div w:id="1833334254">
      <w:bodyDiv w:val="1"/>
      <w:marLeft w:val="0"/>
      <w:marRight w:val="0"/>
      <w:marTop w:val="0"/>
      <w:marBottom w:val="0"/>
      <w:divBdr>
        <w:top w:val="none" w:sz="0" w:space="0" w:color="auto"/>
        <w:left w:val="none" w:sz="0" w:space="0" w:color="auto"/>
        <w:bottom w:val="none" w:sz="0" w:space="0" w:color="auto"/>
        <w:right w:val="none" w:sz="0" w:space="0" w:color="auto"/>
      </w:divBdr>
    </w:div>
    <w:div w:id="1838303876">
      <w:bodyDiv w:val="1"/>
      <w:marLeft w:val="0"/>
      <w:marRight w:val="0"/>
      <w:marTop w:val="0"/>
      <w:marBottom w:val="0"/>
      <w:divBdr>
        <w:top w:val="none" w:sz="0" w:space="0" w:color="auto"/>
        <w:left w:val="none" w:sz="0" w:space="0" w:color="auto"/>
        <w:bottom w:val="none" w:sz="0" w:space="0" w:color="auto"/>
        <w:right w:val="none" w:sz="0" w:space="0" w:color="auto"/>
      </w:divBdr>
    </w:div>
    <w:div w:id="1907496334">
      <w:bodyDiv w:val="1"/>
      <w:marLeft w:val="0"/>
      <w:marRight w:val="0"/>
      <w:marTop w:val="0"/>
      <w:marBottom w:val="0"/>
      <w:divBdr>
        <w:top w:val="none" w:sz="0" w:space="0" w:color="auto"/>
        <w:left w:val="none" w:sz="0" w:space="0" w:color="auto"/>
        <w:bottom w:val="none" w:sz="0" w:space="0" w:color="auto"/>
        <w:right w:val="none" w:sz="0" w:space="0" w:color="auto"/>
      </w:divBdr>
    </w:div>
    <w:div w:id="1915580918">
      <w:bodyDiv w:val="1"/>
      <w:marLeft w:val="0"/>
      <w:marRight w:val="0"/>
      <w:marTop w:val="0"/>
      <w:marBottom w:val="0"/>
      <w:divBdr>
        <w:top w:val="none" w:sz="0" w:space="0" w:color="auto"/>
        <w:left w:val="none" w:sz="0" w:space="0" w:color="auto"/>
        <w:bottom w:val="none" w:sz="0" w:space="0" w:color="auto"/>
        <w:right w:val="none" w:sz="0" w:space="0" w:color="auto"/>
      </w:divBdr>
    </w:div>
    <w:div w:id="1919049165">
      <w:bodyDiv w:val="1"/>
      <w:marLeft w:val="0"/>
      <w:marRight w:val="0"/>
      <w:marTop w:val="0"/>
      <w:marBottom w:val="0"/>
      <w:divBdr>
        <w:top w:val="none" w:sz="0" w:space="0" w:color="auto"/>
        <w:left w:val="none" w:sz="0" w:space="0" w:color="auto"/>
        <w:bottom w:val="none" w:sz="0" w:space="0" w:color="auto"/>
        <w:right w:val="none" w:sz="0" w:space="0" w:color="auto"/>
      </w:divBdr>
    </w:div>
    <w:div w:id="1956400158">
      <w:bodyDiv w:val="1"/>
      <w:marLeft w:val="0"/>
      <w:marRight w:val="0"/>
      <w:marTop w:val="0"/>
      <w:marBottom w:val="0"/>
      <w:divBdr>
        <w:top w:val="none" w:sz="0" w:space="0" w:color="auto"/>
        <w:left w:val="none" w:sz="0" w:space="0" w:color="auto"/>
        <w:bottom w:val="none" w:sz="0" w:space="0" w:color="auto"/>
        <w:right w:val="none" w:sz="0" w:space="0" w:color="auto"/>
      </w:divBdr>
    </w:div>
    <w:div w:id="1957784170">
      <w:bodyDiv w:val="1"/>
      <w:marLeft w:val="0"/>
      <w:marRight w:val="0"/>
      <w:marTop w:val="0"/>
      <w:marBottom w:val="0"/>
      <w:divBdr>
        <w:top w:val="none" w:sz="0" w:space="0" w:color="auto"/>
        <w:left w:val="none" w:sz="0" w:space="0" w:color="auto"/>
        <w:bottom w:val="none" w:sz="0" w:space="0" w:color="auto"/>
        <w:right w:val="none" w:sz="0" w:space="0" w:color="auto"/>
      </w:divBdr>
    </w:div>
    <w:div w:id="1968003621">
      <w:bodyDiv w:val="1"/>
      <w:marLeft w:val="0"/>
      <w:marRight w:val="0"/>
      <w:marTop w:val="0"/>
      <w:marBottom w:val="0"/>
      <w:divBdr>
        <w:top w:val="none" w:sz="0" w:space="0" w:color="auto"/>
        <w:left w:val="none" w:sz="0" w:space="0" w:color="auto"/>
        <w:bottom w:val="none" w:sz="0" w:space="0" w:color="auto"/>
        <w:right w:val="none" w:sz="0" w:space="0" w:color="auto"/>
      </w:divBdr>
    </w:div>
    <w:div w:id="2009668032">
      <w:bodyDiv w:val="1"/>
      <w:marLeft w:val="0"/>
      <w:marRight w:val="0"/>
      <w:marTop w:val="0"/>
      <w:marBottom w:val="0"/>
      <w:divBdr>
        <w:top w:val="none" w:sz="0" w:space="0" w:color="auto"/>
        <w:left w:val="none" w:sz="0" w:space="0" w:color="auto"/>
        <w:bottom w:val="none" w:sz="0" w:space="0" w:color="auto"/>
        <w:right w:val="none" w:sz="0" w:space="0" w:color="auto"/>
      </w:divBdr>
    </w:div>
    <w:div w:id="2022195195">
      <w:bodyDiv w:val="1"/>
      <w:marLeft w:val="0"/>
      <w:marRight w:val="0"/>
      <w:marTop w:val="0"/>
      <w:marBottom w:val="0"/>
      <w:divBdr>
        <w:top w:val="none" w:sz="0" w:space="0" w:color="auto"/>
        <w:left w:val="none" w:sz="0" w:space="0" w:color="auto"/>
        <w:bottom w:val="none" w:sz="0" w:space="0" w:color="auto"/>
        <w:right w:val="none" w:sz="0" w:space="0" w:color="auto"/>
      </w:divBdr>
    </w:div>
    <w:div w:id="2025592828">
      <w:bodyDiv w:val="1"/>
      <w:marLeft w:val="0"/>
      <w:marRight w:val="0"/>
      <w:marTop w:val="0"/>
      <w:marBottom w:val="0"/>
      <w:divBdr>
        <w:top w:val="none" w:sz="0" w:space="0" w:color="auto"/>
        <w:left w:val="none" w:sz="0" w:space="0" w:color="auto"/>
        <w:bottom w:val="none" w:sz="0" w:space="0" w:color="auto"/>
        <w:right w:val="none" w:sz="0" w:space="0" w:color="auto"/>
      </w:divBdr>
    </w:div>
    <w:div w:id="2092071908">
      <w:bodyDiv w:val="1"/>
      <w:marLeft w:val="0"/>
      <w:marRight w:val="0"/>
      <w:marTop w:val="0"/>
      <w:marBottom w:val="0"/>
      <w:divBdr>
        <w:top w:val="none" w:sz="0" w:space="0" w:color="auto"/>
        <w:left w:val="none" w:sz="0" w:space="0" w:color="auto"/>
        <w:bottom w:val="none" w:sz="0" w:space="0" w:color="auto"/>
        <w:right w:val="none" w:sz="0" w:space="0" w:color="auto"/>
      </w:divBdr>
    </w:div>
    <w:div w:id="2119138057">
      <w:bodyDiv w:val="1"/>
      <w:marLeft w:val="0"/>
      <w:marRight w:val="0"/>
      <w:marTop w:val="0"/>
      <w:marBottom w:val="0"/>
      <w:divBdr>
        <w:top w:val="none" w:sz="0" w:space="0" w:color="auto"/>
        <w:left w:val="none" w:sz="0" w:space="0" w:color="auto"/>
        <w:bottom w:val="none" w:sz="0" w:space="0" w:color="auto"/>
        <w:right w:val="none" w:sz="0" w:space="0" w:color="auto"/>
      </w:divBdr>
    </w:div>
    <w:div w:id="2134058955">
      <w:bodyDiv w:val="1"/>
      <w:marLeft w:val="0"/>
      <w:marRight w:val="0"/>
      <w:marTop w:val="0"/>
      <w:marBottom w:val="0"/>
      <w:divBdr>
        <w:top w:val="none" w:sz="0" w:space="0" w:color="auto"/>
        <w:left w:val="none" w:sz="0" w:space="0" w:color="auto"/>
        <w:bottom w:val="none" w:sz="0" w:space="0" w:color="auto"/>
        <w:right w:val="none" w:sz="0" w:space="0" w:color="auto"/>
      </w:divBdr>
    </w:div>
    <w:div w:id="2134640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Nat20</b:Tag>
    <b:SourceType>JournalArticle</b:SourceType>
    <b:Guid>{D57BD6C9-4569-4EC5-9765-152B7432AE13}</b:Guid>
    <b:Title>National Strategy on Policing and Mental Health</b:Title>
    <b:Year>2020</b:Year>
    <b:Author>
      <b:Author>
        <b:Corporate>National Police Chiefs' Council</b:Corporate>
      </b:Author>
    </b:Author>
    <b:JournalName>National Strategy on Policing and Mental Health</b:JournalName>
    <b:Pages>26</b:Pages>
    <b:RefOrder>8</b:RefOrder>
  </b:Source>
  <b:Source>
    <b:Tag>NHS21</b:Tag>
    <b:SourceType>JournalArticle</b:SourceType>
    <b:Guid>{7AECF3BC-87A5-4893-ADF6-98DEB3406B1E}</b:Guid>
    <b:Author>
      <b:Author>
        <b:Corporate>NHS Digital, part of the Government Statistical Service</b:Corporate>
      </b:Author>
    </b:Author>
    <b:Title>Mental Health Act Statistics, Annual Figures England, 2020-2021</b:Title>
    <b:JournalName>Health and Social Care Information Centre</b:JournalName>
    <b:Year>2021</b:Year>
    <b:Pages>25</b:Pages>
    <b:RefOrder>9</b:RefOrder>
  </b:Source>
  <b:Source>
    <b:Tag>Wal22</b:Tag>
    <b:SourceType>InternetSite</b:SourceType>
    <b:Guid>{1E22E409-C843-4EED-ADDE-EA179888A180}</b:Guid>
    <b:Title>Police Matters and Section 136 of the Mental Health Act</b:Title>
    <b:Year>2022</b:Year>
    <b:Author>
      <b:Author>
        <b:Corporate>Wales NHS</b:Corporate>
      </b:Author>
    </b:Author>
    <b:InternetSiteTitle>Mental Health Wales</b:InternetSiteTitle>
    <b:Month>August</b:Month>
    <b:Day>08</b:Day>
    <b:URL>http://www.mentalhealthwales.net/police-matters-and-section-136-of-the-mental-health-act/#:~:text=There%20are%20occasions%20when%20the%20Police%20may%20act,in%20Section%20136%20of%20the%20Mental%20Health%20Act.</b:URL>
    <b:RefOrder>10</b:RefOrder>
  </b:Source>
  <b:Source>
    <b:Tag>Cam20</b:Tag>
    <b:SourceType>InternetSite</b:SourceType>
    <b:Guid>{B739EB44-770E-4C6B-86F1-53E83AC4CD51}</b:Guid>
    <b:Author>
      <b:Author>
        <b:NameList>
          <b:Person>
            <b:Last>Campbell</b:Last>
            <b:First>Denis</b:First>
          </b:Person>
        </b:NameList>
      </b:Author>
    </b:Author>
    <b:Title>Police 999 callouts to people suffering mental health crises soar</b:Title>
    <b:InternetSiteTitle>The Guardian Observer Mental Health</b:InternetSiteTitle>
    <b:Year>2020</b:Year>
    <b:Month>Oct</b:Month>
    <b:Day>18</b:Day>
    <b:URL>https://www.theguardian.com/society/2020/oct/18/police-999-callouts-to-people-suffering-mental-health-crises-soars</b:URL>
    <b:RefOrder>4</b:RefOrder>
  </b:Source>
  <b:Source>
    <b:Tag>Adu16</b:Tag>
    <b:SourceType>InternetSite</b:SourceType>
    <b:Guid>{4280F8F0-29B3-4757-8EBF-BFFB0DC3DDF7}</b:Guid>
    <b:Author>
      <b:Author>
        <b:Corporate>Adult Psychiatric Morbidity Survey</b:Corporate>
      </b:Author>
    </b:Author>
    <b:Title>Adult Psychiatric Morbidity Survey: Survey of Mental Health and Wellbeing, England, 2014</b:Title>
    <b:InternetSiteTitle>The National Archives</b:InternetSiteTitle>
    <b:Year>2016</b:Year>
    <b:Month>September</b:Month>
    <b:Day>29</b:Day>
    <b:URL>https://webarchive.nationalarchives.gov.uk/ukgwa/20180328140249/http:/digital.nhs.uk/catalogue/PUB21748</b:URL>
    <b:RefOrder>1</b:RefOrder>
  </b:Source>
  <b:Source>
    <b:Tag>MIN15</b:Tag>
    <b:SourceType>InternetSite</b:SourceType>
    <b:Guid>{803653A8-3F5E-4898-A48E-12E25CF465DD}</b:Guid>
    <b:Author>
      <b:Author>
        <b:NameList>
          <b:Person>
            <b:Last>MIND</b:Last>
          </b:Person>
        </b:NameList>
      </b:Author>
    </b:Author>
    <b:Title>Mind research finds stress affects nine in ten emergency services personnel</b:Title>
    <b:InternetSiteTitle>Mind research finds stress affects nine in ten emergency services personnel</b:InternetSiteTitle>
    <b:Year>2015</b:Year>
    <b:Month>March</b:Month>
    <b:Day>06</b:Day>
    <b:URL>https://www.mind.org.uk/news-campaigns/news/mind-research-finds-stress-affects-nine-in-ten-emergency-services-personnel/#fn2</b:URL>
    <b:RefOrder>2</b:RefOrder>
  </b:Source>
  <b:Source>
    <b:Tag>Cha16</b:Tag>
    <b:SourceType>Report</b:SourceType>
    <b:Guid>{5D389C3A-C0D0-48DA-9F87-16E21985760E}</b:Guid>
    <b:Title>Employee Outlook: Focus on mental health in the workplace</b:Title>
    <b:Year>2016</b:Year>
    <b:Author>
      <b:Author>
        <b:Corporate>Chartered Institute of Personnel and Development </b:Corporate>
      </b:Author>
    </b:Author>
    <b:Publisher>Chartered Institute of Personnel and Development </b:Publisher>
    <b:City>London, UK</b:City>
    <b:RefOrder>3</b:RefOrder>
  </b:Source>
  <b:Source>
    <b:Tag>Kay21</b:Tag>
    <b:SourceType>JournalArticle</b:SourceType>
    <b:Guid>{F0AF9A03-4612-46E2-8BE7-220C7B5A9A43}</b:Guid>
    <b:Title>A Quantitativ A Quantitative Approach to Police and Mental Health T olice and Mental Health Training</b:Title>
    <b:Year>2021</b:Year>
    <b:JournalName>Walden Dissertations and Doctoral Studies </b:JournalName>
    <b:Pages>126</b:Pages>
    <b:Volume>1</b:Volume>
    <b:Issue>1</b:Issue>
    <b:Author>
      <b:Author>
        <b:NameList>
          <b:Person>
            <b:Last>Kay Dibeler</b:Last>
            <b:First>Cassandra</b:First>
          </b:Person>
        </b:NameList>
      </b:Author>
    </b:Author>
    <b:RefOrder>7</b:RefOrder>
  </b:Source>
  <b:Source>
    <b:Tag>HMI18</b:Tag>
    <b:SourceType>Report</b:SourceType>
    <b:Guid>{C7DFD6D3-73E8-46A9-85C2-7D41366C1C96}</b:Guid>
    <b:Title>Policing and Mental Health, Picking up the Pieces</b:Title>
    <b:Year>2018</b:Year>
    <b:Author>
      <b:Author>
        <b:NameList>
          <b:Person>
            <b:Last>HMICFRS</b:Last>
          </b:Person>
        </b:NameList>
      </b:Author>
    </b:Author>
    <b:Publisher>Her Majesty's Inspectorate of Constabulary and Fire &amp; Rescue Services</b:Publisher>
    <b:City>London, UK</b:City>
    <b:RefOrder>5</b:RefOrder>
  </b:Source>
  <b:Source>
    <b:Tag>Hes17</b:Tag>
    <b:SourceType>JournalArticle</b:SourceType>
    <b:Guid>{6982A5FB-DEE8-4DCB-9D90-1D693D9D0483}</b:Guid>
    <b:Title>Costs of the police service and mental healthcare pathways experienced by individuals with enduring mental health needs</b:Title>
    <b:Year>2017</b:Year>
    <b:Author>
      <b:Author>
        <b:NameList>
          <b:Person>
            <b:Last>Heslin</b:Last>
            <b:First>M.,</b:First>
            <b:Middle>Callaghan, L., Barrett, B., Lea, S., Eick, S., Morgan, J., Bolt, M., Thornicroft, G., Rose, D., Healey, A. and Patel, A.</b:Middle>
          </b:Person>
        </b:NameList>
      </b:Author>
    </b:Author>
    <b:JournalName>British Journal of Psychiatry. Cambridge University Press</b:JournalName>
    <b:Pages>157–164</b:Pages>
    <b:Volume>2</b:Volume>
    <b:Issue>210</b:Issue>
    <b:RefOrder>6</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7D15A4E-C216-4DE9-BFD5-419C0AB6FBDB}">
  <ds:schemaRefs>
    <ds:schemaRef ds:uri="http://schemas.openxmlformats.org/officeDocument/2006/bibliography"/>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2021</Words>
  <Characters>11094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13089</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Francis,Louisa swp6705</cp:lastModifiedBy>
  <cp:revision>2</cp:revision>
  <cp:lastPrinted>2022-03-21T13:46:00Z</cp:lastPrinted>
  <dcterms:created xsi:type="dcterms:W3CDTF">2022-08-15T19:51:00Z</dcterms:created>
  <dcterms:modified xsi:type="dcterms:W3CDTF">2022-08-15T19:51:00Z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