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82201435"/>
        <w:docPartObj>
          <w:docPartGallery w:val="Cover Pages"/>
          <w:docPartUnique/>
        </w:docPartObj>
      </w:sdtPr>
      <w:sdtContent>
        <w:p w:rsidR="009A5758" w:rsidRDefault="002B42EB">
          <w:r w:rsidRPr="002B42EB">
            <w:rPr>
              <w:noProof/>
              <w:lang w:val="en-US" w:eastAsia="zh-TW"/>
            </w:rPr>
            <w:pict>
              <v:group id="_x0000_s1026" style="position:absolute;margin-left:2021.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sidRPr="002B42EB">
            <w:rPr>
              <w:noProof/>
              <w:lang w:val="en-US"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sidRPr="002B42EB">
            <w:rPr>
              <w:noProof/>
              <w:lang w:val="en-US" w:eastAsia="zh-TW"/>
            </w:rPr>
            <w:pict>
              <v:group id="_x0000_s1032" style="position:absolute;margin-left:3061.8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p>
        <w:tbl>
          <w:tblPr>
            <w:tblpPr w:leftFromText="187" w:rightFromText="187" w:vertAnchor="page" w:horzAnchor="margin" w:tblpY="8896"/>
            <w:tblW w:w="3000" w:type="pct"/>
            <w:tblLook w:val="04A0"/>
          </w:tblPr>
          <w:tblGrid>
            <w:gridCol w:w="5545"/>
          </w:tblGrid>
          <w:tr w:rsidR="009A5758" w:rsidTr="009A5758">
            <w:tc>
              <w:tcPr>
                <w:tcW w:w="5545" w:type="dxa"/>
              </w:tcPr>
              <w:p w:rsidR="009A5758" w:rsidRDefault="002B42EB" w:rsidP="009A5758">
                <w:pPr>
                  <w:pStyle w:val="NoSpacing"/>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sz w:val="52"/>
                      <w:szCs w:val="48"/>
                    </w:rPr>
                    <w:alias w:val="Title"/>
                    <w:id w:val="703864190"/>
                    <w:placeholder>
                      <w:docPart w:val="CB9761FBCBDE44E2A04A4672C8F5BA3C"/>
                    </w:placeholder>
                    <w:dataBinding w:prefixMappings="xmlns:ns0='http://schemas.openxmlformats.org/package/2006/metadata/core-properties' xmlns:ns1='http://purl.org/dc/elements/1.1/'" w:xpath="/ns0:coreProperties[1]/ns1:title[1]" w:storeItemID="{6C3C8BC8-F283-45AE-878A-BAB7291924A1}"/>
                    <w:text/>
                  </w:sdtPr>
                  <w:sdtContent>
                    <w:r w:rsidR="009A5758" w:rsidRPr="009A5758">
                      <w:rPr>
                        <w:rFonts w:asciiTheme="majorHAnsi" w:eastAsiaTheme="majorEastAsia" w:hAnsiTheme="majorHAnsi" w:cstheme="majorBidi"/>
                        <w:b/>
                        <w:bCs/>
                        <w:sz w:val="52"/>
                        <w:szCs w:val="48"/>
                      </w:rPr>
                      <w:t>Academic essay on workplace culture and context</w:t>
                    </w:r>
                  </w:sdtContent>
                </w:sdt>
                <w:r w:rsidR="009A5758">
                  <w:rPr>
                    <w:sz w:val="24"/>
                  </w:rPr>
                  <w:t>.</w:t>
                </w:r>
              </w:p>
            </w:tc>
          </w:tr>
          <w:tr w:rsidR="009A5758" w:rsidTr="009A5758">
            <w:sdt>
              <w:sdtPr>
                <w:rPr>
                  <w:sz w:val="36"/>
                  <w:szCs w:val="28"/>
                </w:rPr>
                <w:alias w:val="Subtitle"/>
                <w:id w:val="703864195"/>
                <w:placeholder>
                  <w:docPart w:val="FDA8C2D8B21D4F8BB4D3F9A19079B8E0"/>
                </w:placeholder>
                <w:dataBinding w:prefixMappings="xmlns:ns0='http://schemas.openxmlformats.org/package/2006/metadata/core-properties' xmlns:ns1='http://purl.org/dc/elements/1.1/'" w:xpath="/ns0:coreProperties[1]/ns1:subject[1]" w:storeItemID="{6C3C8BC8-F283-45AE-878A-BAB7291924A1}"/>
                <w:text/>
              </w:sdtPr>
              <w:sdtContent>
                <w:tc>
                  <w:tcPr>
                    <w:tcW w:w="5545" w:type="dxa"/>
                  </w:tcPr>
                  <w:p w:rsidR="009A5758" w:rsidRDefault="00F64438" w:rsidP="009A5758">
                    <w:pPr>
                      <w:pStyle w:val="NoSpacing"/>
                      <w:rPr>
                        <w:color w:val="484329" w:themeColor="background2" w:themeShade="3F"/>
                        <w:sz w:val="28"/>
                        <w:szCs w:val="28"/>
                      </w:rPr>
                    </w:pPr>
                    <w:r>
                      <w:rPr>
                        <w:sz w:val="36"/>
                        <w:szCs w:val="28"/>
                      </w:rPr>
                      <w:t>Submission deadline 30.8</w:t>
                    </w:r>
                    <w:r w:rsidR="009A5758" w:rsidRPr="009A5758">
                      <w:rPr>
                        <w:sz w:val="36"/>
                        <w:szCs w:val="28"/>
                      </w:rPr>
                      <w:t>.19</w:t>
                    </w:r>
                  </w:p>
                </w:tc>
              </w:sdtContent>
            </w:sdt>
          </w:tr>
          <w:tr w:rsidR="009A5758" w:rsidTr="009A5758">
            <w:tc>
              <w:tcPr>
                <w:tcW w:w="5545" w:type="dxa"/>
              </w:tcPr>
              <w:p w:rsidR="009A5758" w:rsidRDefault="009A5758" w:rsidP="009A5758">
                <w:pPr>
                  <w:pStyle w:val="NoSpacing"/>
                  <w:rPr>
                    <w:color w:val="484329" w:themeColor="background2" w:themeShade="3F"/>
                    <w:sz w:val="28"/>
                    <w:szCs w:val="28"/>
                  </w:rPr>
                </w:pPr>
              </w:p>
            </w:tc>
          </w:tr>
          <w:tr w:rsidR="009A5758" w:rsidTr="009A5758">
            <w:tc>
              <w:tcPr>
                <w:tcW w:w="5545" w:type="dxa"/>
              </w:tcPr>
              <w:p w:rsidR="009A5758" w:rsidRDefault="009A5758" w:rsidP="009A5758">
                <w:pPr>
                  <w:pStyle w:val="NoSpacing"/>
                </w:pPr>
              </w:p>
            </w:tc>
          </w:tr>
        </w:tbl>
        <w:tbl>
          <w:tblPr>
            <w:tblpPr w:leftFromText="187" w:rightFromText="187" w:vertAnchor="page" w:horzAnchor="margin" w:tblpY="12421"/>
            <w:tblW w:w="3000" w:type="pct"/>
            <w:tblLook w:val="04A0"/>
          </w:tblPr>
          <w:tblGrid>
            <w:gridCol w:w="5545"/>
          </w:tblGrid>
          <w:tr w:rsidR="009A5758" w:rsidTr="009A5758">
            <w:tc>
              <w:tcPr>
                <w:tcW w:w="5545" w:type="dxa"/>
              </w:tcPr>
              <w:p w:rsidR="009A5758" w:rsidRDefault="009A5758" w:rsidP="009A5758">
                <w:pPr>
                  <w:pStyle w:val="NoSpacing"/>
                </w:pPr>
              </w:p>
            </w:tc>
          </w:tr>
          <w:tr w:rsidR="009A5758" w:rsidTr="009A5758">
            <w:sdt>
              <w:sdtPr>
                <w:rPr>
                  <w:b/>
                  <w:bCs/>
                  <w:sz w:val="32"/>
                </w:rPr>
                <w:alias w:val="Author"/>
                <w:id w:val="703864205"/>
                <w:dataBinding w:prefixMappings="xmlns:ns0='http://schemas.openxmlformats.org/package/2006/metadata/core-properties' xmlns:ns1='http://purl.org/dc/elements/1.1/'" w:xpath="/ns0:coreProperties[1]/ns1:creator[1]" w:storeItemID="{6C3C8BC8-F283-45AE-878A-BAB7291924A1}"/>
                <w:text/>
              </w:sdtPr>
              <w:sdtContent>
                <w:tc>
                  <w:tcPr>
                    <w:tcW w:w="5545" w:type="dxa"/>
                  </w:tcPr>
                  <w:p w:rsidR="009A5758" w:rsidRDefault="009A5758" w:rsidP="009A5758">
                    <w:pPr>
                      <w:pStyle w:val="NoSpacing"/>
                      <w:rPr>
                        <w:b/>
                        <w:bCs/>
                      </w:rPr>
                    </w:pPr>
                    <w:r w:rsidRPr="009A5758">
                      <w:rPr>
                        <w:b/>
                        <w:bCs/>
                        <w:sz w:val="32"/>
                        <w:lang w:val="en-GB"/>
                      </w:rPr>
                      <w:t>Syeda Savannah Davies</w:t>
                    </w:r>
                  </w:p>
                </w:tc>
              </w:sdtContent>
            </w:sdt>
          </w:tr>
          <w:tr w:rsidR="009A5758" w:rsidTr="009A5758">
            <w:sdt>
              <w:sdtPr>
                <w:rPr>
                  <w:b/>
                  <w:bCs/>
                  <w:sz w:val="28"/>
                </w:rPr>
                <w:alias w:val="Date"/>
                <w:id w:val="703864210"/>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545" w:type="dxa"/>
                  </w:tcPr>
                  <w:p w:rsidR="009A5758" w:rsidRDefault="009A5758" w:rsidP="009A5758">
                    <w:pPr>
                      <w:pStyle w:val="NoSpacing"/>
                      <w:rPr>
                        <w:b/>
                        <w:bCs/>
                      </w:rPr>
                    </w:pPr>
                    <w:r w:rsidRPr="009A5758">
                      <w:rPr>
                        <w:b/>
                        <w:bCs/>
                        <w:sz w:val="28"/>
                      </w:rPr>
                      <w:t>Student no 1710300</w:t>
                    </w:r>
                  </w:p>
                </w:tc>
              </w:sdtContent>
            </w:sdt>
          </w:tr>
          <w:tr w:rsidR="009A5758" w:rsidTr="009A5758">
            <w:tc>
              <w:tcPr>
                <w:tcW w:w="5545" w:type="dxa"/>
              </w:tcPr>
              <w:p w:rsidR="009A5758" w:rsidRDefault="009A5758" w:rsidP="009A5758">
                <w:pPr>
                  <w:pStyle w:val="NoSpacing"/>
                  <w:rPr>
                    <w:b/>
                    <w:bCs/>
                  </w:rPr>
                </w:pPr>
              </w:p>
            </w:tc>
          </w:tr>
        </w:tbl>
        <w:p w:rsidR="009A5758" w:rsidRDefault="009A5758">
          <w:r>
            <w:br w:type="page"/>
          </w:r>
        </w:p>
      </w:sdtContent>
    </w:sdt>
    <w:p w:rsidR="00451AAC" w:rsidRDefault="009A5758">
      <w:pPr>
        <w:rPr>
          <w:b/>
          <w:sz w:val="32"/>
        </w:rPr>
      </w:pPr>
      <w:r>
        <w:rPr>
          <w:b/>
          <w:sz w:val="32"/>
        </w:rPr>
        <w:lastRenderedPageBreak/>
        <w:t xml:space="preserve">                                  </w:t>
      </w:r>
      <w:r w:rsidRPr="009A5758">
        <w:rPr>
          <w:b/>
          <w:sz w:val="32"/>
        </w:rPr>
        <w:t>Content page</w:t>
      </w:r>
    </w:p>
    <w:p w:rsidR="00CB14C8" w:rsidRDefault="00CB14C8">
      <w:pPr>
        <w:rPr>
          <w:b/>
          <w:sz w:val="32"/>
        </w:rPr>
      </w:pPr>
    </w:p>
    <w:p w:rsidR="00CB14C8" w:rsidRDefault="00CB14C8">
      <w:pPr>
        <w:rPr>
          <w:b/>
          <w:sz w:val="32"/>
        </w:rPr>
      </w:pPr>
      <w:r>
        <w:rPr>
          <w:b/>
          <w:sz w:val="32"/>
        </w:rPr>
        <w:t>Cover page</w:t>
      </w:r>
    </w:p>
    <w:p w:rsidR="00CB14C8" w:rsidRDefault="00CB14C8">
      <w:pPr>
        <w:rPr>
          <w:b/>
          <w:sz w:val="32"/>
        </w:rPr>
      </w:pPr>
      <w:r>
        <w:rPr>
          <w:b/>
          <w:sz w:val="32"/>
        </w:rPr>
        <w:t>Page 2 content page</w:t>
      </w:r>
    </w:p>
    <w:p w:rsidR="00CB14C8" w:rsidRDefault="00CB14C8">
      <w:pPr>
        <w:rPr>
          <w:b/>
          <w:sz w:val="32"/>
        </w:rPr>
      </w:pPr>
      <w:r>
        <w:rPr>
          <w:b/>
          <w:sz w:val="32"/>
        </w:rPr>
        <w:t>Page 3 Introduction</w:t>
      </w:r>
    </w:p>
    <w:p w:rsidR="00CB14C8" w:rsidRDefault="00941480">
      <w:pPr>
        <w:rPr>
          <w:b/>
          <w:sz w:val="32"/>
        </w:rPr>
      </w:pPr>
      <w:r>
        <w:rPr>
          <w:b/>
          <w:sz w:val="32"/>
        </w:rPr>
        <w:t>Page</w:t>
      </w:r>
      <w:r w:rsidR="00CB14C8">
        <w:rPr>
          <w:b/>
          <w:sz w:val="32"/>
        </w:rPr>
        <w:t xml:space="preserve"> 4, 5,</w:t>
      </w:r>
      <w:r>
        <w:rPr>
          <w:b/>
          <w:sz w:val="32"/>
        </w:rPr>
        <w:t>6,7,8,9,10</w:t>
      </w:r>
      <w:r w:rsidR="00CB14C8">
        <w:rPr>
          <w:b/>
          <w:sz w:val="32"/>
        </w:rPr>
        <w:t xml:space="preserve">   findings</w:t>
      </w:r>
    </w:p>
    <w:p w:rsidR="00CB14C8" w:rsidRDefault="00CB14C8">
      <w:pPr>
        <w:rPr>
          <w:b/>
          <w:sz w:val="32"/>
        </w:rPr>
      </w:pPr>
      <w:r>
        <w:rPr>
          <w:b/>
          <w:sz w:val="32"/>
        </w:rPr>
        <w:t>Page</w:t>
      </w:r>
      <w:r w:rsidR="00941480">
        <w:rPr>
          <w:b/>
          <w:sz w:val="32"/>
        </w:rPr>
        <w:t xml:space="preserve"> 11</w:t>
      </w:r>
      <w:r>
        <w:rPr>
          <w:b/>
          <w:sz w:val="32"/>
        </w:rPr>
        <w:t xml:space="preserve"> Reference list  </w:t>
      </w:r>
    </w:p>
    <w:p w:rsidR="00CB14C8" w:rsidRDefault="00CB14C8">
      <w:pPr>
        <w:rPr>
          <w:b/>
          <w:sz w:val="32"/>
        </w:rPr>
      </w:pPr>
    </w:p>
    <w:p w:rsidR="003A7A00" w:rsidRDefault="003A7A00">
      <w:pPr>
        <w:rPr>
          <w:b/>
          <w:sz w:val="32"/>
        </w:rPr>
      </w:pPr>
    </w:p>
    <w:p w:rsidR="003A7A00" w:rsidRDefault="003A7A00">
      <w:pPr>
        <w:rPr>
          <w:b/>
          <w:sz w:val="32"/>
        </w:rPr>
      </w:pPr>
    </w:p>
    <w:p w:rsidR="003A7A00" w:rsidRDefault="003A7A00">
      <w:pPr>
        <w:rPr>
          <w:b/>
          <w:sz w:val="32"/>
        </w:rPr>
      </w:pPr>
    </w:p>
    <w:p w:rsidR="003A7A00" w:rsidRDefault="003A7A00">
      <w:pPr>
        <w:rPr>
          <w:b/>
          <w:sz w:val="32"/>
        </w:rPr>
      </w:pPr>
    </w:p>
    <w:p w:rsidR="003A7A00" w:rsidRDefault="003A7A00">
      <w:pPr>
        <w:rPr>
          <w:b/>
          <w:sz w:val="32"/>
        </w:rPr>
      </w:pPr>
    </w:p>
    <w:p w:rsidR="003A7A00" w:rsidRDefault="003A7A00">
      <w:pPr>
        <w:rPr>
          <w:b/>
          <w:sz w:val="32"/>
        </w:rPr>
      </w:pPr>
    </w:p>
    <w:p w:rsidR="003A7A00" w:rsidRDefault="003A7A00">
      <w:pPr>
        <w:rPr>
          <w:b/>
          <w:sz w:val="32"/>
        </w:rPr>
      </w:pPr>
    </w:p>
    <w:p w:rsidR="003A7A00" w:rsidRDefault="003A7A00">
      <w:pPr>
        <w:rPr>
          <w:b/>
          <w:sz w:val="32"/>
        </w:rPr>
      </w:pPr>
    </w:p>
    <w:p w:rsidR="003A7A00" w:rsidRDefault="003A7A00">
      <w:pPr>
        <w:rPr>
          <w:b/>
          <w:sz w:val="32"/>
        </w:rPr>
      </w:pPr>
    </w:p>
    <w:p w:rsidR="003A7A00" w:rsidRDefault="003A7A00">
      <w:pPr>
        <w:rPr>
          <w:b/>
          <w:sz w:val="32"/>
        </w:rPr>
      </w:pPr>
    </w:p>
    <w:p w:rsidR="003A7A00" w:rsidRDefault="003A7A00">
      <w:pPr>
        <w:rPr>
          <w:b/>
          <w:sz w:val="32"/>
        </w:rPr>
      </w:pPr>
    </w:p>
    <w:p w:rsidR="00CB14C8" w:rsidRDefault="00CB14C8">
      <w:pPr>
        <w:rPr>
          <w:b/>
          <w:sz w:val="32"/>
        </w:rPr>
      </w:pPr>
    </w:p>
    <w:p w:rsidR="003A7A00" w:rsidRDefault="003A7A00">
      <w:pPr>
        <w:rPr>
          <w:b/>
          <w:sz w:val="32"/>
        </w:rPr>
      </w:pPr>
      <w:r w:rsidRPr="003A7A00">
        <w:rPr>
          <w:b/>
          <w:sz w:val="32"/>
        </w:rPr>
        <w:t xml:space="preserve">Introduction </w:t>
      </w:r>
    </w:p>
    <w:p w:rsidR="00200A02" w:rsidRDefault="00200A02" w:rsidP="005A7F60">
      <w:pPr>
        <w:spacing w:after="0"/>
        <w:rPr>
          <w:sz w:val="28"/>
          <w:szCs w:val="28"/>
        </w:rPr>
      </w:pPr>
    </w:p>
    <w:p w:rsidR="003A7A00" w:rsidRPr="00200A02" w:rsidRDefault="002A496D" w:rsidP="005A7F60">
      <w:pPr>
        <w:spacing w:after="0"/>
        <w:rPr>
          <w:sz w:val="28"/>
          <w:szCs w:val="28"/>
        </w:rPr>
      </w:pPr>
      <w:r w:rsidRPr="00200A02">
        <w:rPr>
          <w:sz w:val="28"/>
          <w:szCs w:val="28"/>
        </w:rPr>
        <w:t>The objective of this assignment is to identify how external</w:t>
      </w:r>
      <w:r w:rsidR="008C633F" w:rsidRPr="00200A02">
        <w:rPr>
          <w:sz w:val="28"/>
          <w:szCs w:val="28"/>
        </w:rPr>
        <w:t xml:space="preserve"> and internal</w:t>
      </w:r>
      <w:r w:rsidRPr="00200A02">
        <w:rPr>
          <w:sz w:val="28"/>
          <w:szCs w:val="28"/>
        </w:rPr>
        <w:t xml:space="preserve"> factors affect my organisation (Marie curie nursing services) using a PESTLE analysis, this is a technique used for analysing the external environment of an organisation in the forms of political aspects, economic, socio-cultural, technological, environmental </w:t>
      </w:r>
      <w:r w:rsidR="00771CC1" w:rsidRPr="00200A02">
        <w:rPr>
          <w:sz w:val="28"/>
          <w:szCs w:val="28"/>
        </w:rPr>
        <w:t xml:space="preserve">and </w:t>
      </w:r>
      <w:r w:rsidRPr="00200A02">
        <w:rPr>
          <w:sz w:val="28"/>
          <w:szCs w:val="28"/>
        </w:rPr>
        <w:t xml:space="preserve">legal </w:t>
      </w:r>
      <w:r w:rsidRPr="00200A02">
        <w:rPr>
          <w:sz w:val="28"/>
          <w:szCs w:val="32"/>
        </w:rPr>
        <w:t>aspects. (Mulins.L 2016)</w:t>
      </w:r>
      <w:r w:rsidR="008C633F" w:rsidRPr="00200A02">
        <w:rPr>
          <w:sz w:val="28"/>
          <w:szCs w:val="32"/>
        </w:rPr>
        <w:t xml:space="preserve"> </w:t>
      </w:r>
      <w:r w:rsidR="00F64438" w:rsidRPr="00200A02">
        <w:rPr>
          <w:sz w:val="28"/>
          <w:szCs w:val="32"/>
        </w:rPr>
        <w:t>An evaluation will then be given of how the organisation has behaved ethically in the past and whether this is consistent with their published image and ethical stance.</w:t>
      </w:r>
    </w:p>
    <w:p w:rsidR="00FF6D0C" w:rsidRPr="00200A02" w:rsidRDefault="008C633F" w:rsidP="005A7F60">
      <w:pPr>
        <w:pStyle w:val="NormalWeb"/>
        <w:shd w:val="clear" w:color="auto" w:fill="FFFFFF"/>
        <w:spacing w:before="0" w:beforeAutospacing="0" w:after="0" w:afterAutospacing="0"/>
        <w:textAlignment w:val="baseline"/>
        <w:rPr>
          <w:rFonts w:asciiTheme="minorHAnsi" w:hAnsiTheme="minorHAnsi" w:cstheme="minorHAnsi"/>
          <w:bCs/>
          <w:sz w:val="28"/>
          <w:szCs w:val="28"/>
        </w:rPr>
      </w:pPr>
      <w:r w:rsidRPr="00200A02">
        <w:rPr>
          <w:rFonts w:asciiTheme="minorHAnsi" w:hAnsiTheme="minorHAnsi" w:cstheme="minorHAnsi"/>
          <w:sz w:val="28"/>
          <w:szCs w:val="28"/>
        </w:rPr>
        <w:t xml:space="preserve">The cultural web will be used to analyse the internal factors that influence </w:t>
      </w:r>
      <w:r w:rsidR="00771CC1" w:rsidRPr="00200A02">
        <w:rPr>
          <w:rFonts w:asciiTheme="minorHAnsi" w:hAnsiTheme="minorHAnsi" w:cstheme="minorHAnsi"/>
          <w:sz w:val="28"/>
          <w:szCs w:val="28"/>
        </w:rPr>
        <w:t>t</w:t>
      </w:r>
      <w:r w:rsidR="00A37C9A" w:rsidRPr="00200A02">
        <w:rPr>
          <w:rFonts w:asciiTheme="minorHAnsi" w:hAnsiTheme="minorHAnsi" w:cstheme="minorHAnsi"/>
          <w:sz w:val="28"/>
          <w:szCs w:val="28"/>
        </w:rPr>
        <w:t xml:space="preserve">he </w:t>
      </w:r>
      <w:r w:rsidR="00771CC1" w:rsidRPr="00200A02">
        <w:rPr>
          <w:rFonts w:asciiTheme="minorHAnsi" w:hAnsiTheme="minorHAnsi" w:cstheme="minorHAnsi"/>
          <w:sz w:val="28"/>
          <w:szCs w:val="28"/>
        </w:rPr>
        <w:t>organisation and its running.</w:t>
      </w:r>
      <w:r w:rsidR="00A37C9A" w:rsidRPr="00200A02">
        <w:rPr>
          <w:rFonts w:asciiTheme="minorHAnsi" w:hAnsiTheme="minorHAnsi" w:cstheme="minorHAnsi"/>
          <w:sz w:val="28"/>
          <w:szCs w:val="28"/>
        </w:rPr>
        <w:t xml:space="preserve"> It is a tool used to look at the culture of an organisation and is a way of identifying and understanding the many different factors that can influence its existing culture and to improve </w:t>
      </w:r>
      <w:r w:rsidR="00FF6D0C" w:rsidRPr="00200A02">
        <w:rPr>
          <w:rFonts w:asciiTheme="minorHAnsi" w:hAnsiTheme="minorHAnsi" w:cstheme="minorHAnsi"/>
          <w:sz w:val="28"/>
          <w:szCs w:val="28"/>
        </w:rPr>
        <w:t>its future actions. (</w:t>
      </w:r>
      <w:r w:rsidR="00FF6D0C" w:rsidRPr="00200A02">
        <w:rPr>
          <w:rFonts w:asciiTheme="minorHAnsi" w:hAnsiTheme="minorHAnsi" w:cstheme="minorHAnsi"/>
          <w:bCs/>
          <w:sz w:val="28"/>
          <w:szCs w:val="28"/>
        </w:rPr>
        <w:t>Johnson and Scholes 2019)</w:t>
      </w:r>
      <w:r w:rsidR="00F64438" w:rsidRPr="00200A02">
        <w:rPr>
          <w:rFonts w:asciiTheme="minorHAnsi" w:hAnsiTheme="minorHAnsi" w:cstheme="minorHAnsi"/>
          <w:bCs/>
          <w:sz w:val="28"/>
          <w:szCs w:val="28"/>
        </w:rPr>
        <w:t xml:space="preserve"> </w:t>
      </w:r>
      <w:r w:rsidR="003F0828" w:rsidRPr="00200A02">
        <w:rPr>
          <w:rFonts w:asciiTheme="minorHAnsi" w:hAnsiTheme="minorHAnsi" w:cstheme="minorHAnsi"/>
          <w:bCs/>
          <w:sz w:val="28"/>
          <w:szCs w:val="28"/>
        </w:rPr>
        <w:t xml:space="preserve">an explanation will then be given on how my own personal behaviour fits in with the culture and norms of the organisation, does it contribute to its success. </w:t>
      </w:r>
    </w:p>
    <w:p w:rsidR="002C3E8B" w:rsidRPr="005A7F60" w:rsidRDefault="002C3E8B" w:rsidP="00FF6D0C">
      <w:pPr>
        <w:pStyle w:val="NormalWeb"/>
        <w:shd w:val="clear" w:color="auto" w:fill="FFFFFF"/>
        <w:spacing w:before="0" w:beforeAutospacing="0" w:after="0" w:afterAutospacing="0"/>
        <w:textAlignment w:val="baseline"/>
        <w:rPr>
          <w:rFonts w:ascii="Helvetica" w:hAnsi="Helvetica"/>
          <w:color w:val="666666"/>
          <w:szCs w:val="21"/>
        </w:rPr>
      </w:pPr>
    </w:p>
    <w:p w:rsidR="00FF6D0C" w:rsidRPr="00FF6D0C" w:rsidRDefault="00FF6D0C" w:rsidP="00FF6D0C">
      <w:pPr>
        <w:pStyle w:val="NormalWeb"/>
        <w:shd w:val="clear" w:color="auto" w:fill="FFFFFF"/>
        <w:spacing w:before="0" w:beforeAutospacing="0" w:after="0" w:afterAutospacing="0"/>
        <w:textAlignment w:val="baseline"/>
        <w:rPr>
          <w:rFonts w:asciiTheme="minorHAnsi" w:hAnsiTheme="minorHAnsi" w:cstheme="minorHAnsi"/>
          <w:sz w:val="32"/>
          <w:szCs w:val="28"/>
        </w:rPr>
      </w:pPr>
    </w:p>
    <w:p w:rsidR="008C633F" w:rsidRDefault="008C633F">
      <w:pPr>
        <w:rPr>
          <w:sz w:val="32"/>
        </w:rPr>
      </w:pPr>
    </w:p>
    <w:p w:rsidR="008C633F" w:rsidRDefault="008C633F">
      <w:pPr>
        <w:rPr>
          <w:sz w:val="32"/>
        </w:rPr>
      </w:pPr>
    </w:p>
    <w:p w:rsidR="00CB14C8" w:rsidRDefault="00200A02">
      <w:pPr>
        <w:rPr>
          <w:sz w:val="32"/>
        </w:rPr>
      </w:pPr>
      <w:r>
        <w:rPr>
          <w:sz w:val="32"/>
        </w:rPr>
        <w:t xml:space="preserve">                                </w:t>
      </w:r>
      <w:r>
        <w:rPr>
          <w:noProof/>
          <w:lang w:eastAsia="en-GB"/>
        </w:rPr>
        <w:drawing>
          <wp:inline distT="0" distB="0" distL="0" distR="0">
            <wp:extent cx="2238375" cy="3209925"/>
            <wp:effectExtent l="19050" t="0" r="9525" b="0"/>
            <wp:docPr id="2" name="Picture 1" descr="Image result for marie curie logo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ie curie logo images"/>
                    <pic:cNvPicPr>
                      <a:picLocks noChangeAspect="1" noChangeArrowheads="1"/>
                    </pic:cNvPicPr>
                  </pic:nvPicPr>
                  <pic:blipFill>
                    <a:blip r:embed="rId8"/>
                    <a:srcRect/>
                    <a:stretch>
                      <a:fillRect/>
                    </a:stretch>
                  </pic:blipFill>
                  <pic:spPr bwMode="auto">
                    <a:xfrm>
                      <a:off x="0" y="0"/>
                      <a:ext cx="2238375" cy="3209925"/>
                    </a:xfrm>
                    <a:prstGeom prst="rect">
                      <a:avLst/>
                    </a:prstGeom>
                    <a:noFill/>
                    <a:ln w="9525">
                      <a:noFill/>
                      <a:miter lim="800000"/>
                      <a:headEnd/>
                      <a:tailEnd/>
                    </a:ln>
                  </pic:spPr>
                </pic:pic>
              </a:graphicData>
            </a:graphic>
          </wp:inline>
        </w:drawing>
      </w:r>
    </w:p>
    <w:p w:rsidR="00200A02" w:rsidRDefault="00200A02">
      <w:pPr>
        <w:rPr>
          <w:sz w:val="32"/>
        </w:rPr>
      </w:pPr>
    </w:p>
    <w:p w:rsidR="00CB14C8" w:rsidRDefault="005A7F60">
      <w:pPr>
        <w:rPr>
          <w:b/>
          <w:sz w:val="32"/>
        </w:rPr>
      </w:pPr>
      <w:r w:rsidRPr="005A7F60">
        <w:rPr>
          <w:b/>
          <w:sz w:val="32"/>
        </w:rPr>
        <w:t>Pestle analysis</w:t>
      </w:r>
      <w:r w:rsidR="001E591C">
        <w:rPr>
          <w:b/>
          <w:sz w:val="32"/>
        </w:rPr>
        <w:t xml:space="preserve"> </w:t>
      </w:r>
    </w:p>
    <w:p w:rsidR="002C4A12" w:rsidRDefault="001E591C">
      <w:pPr>
        <w:rPr>
          <w:sz w:val="28"/>
        </w:rPr>
      </w:pPr>
      <w:r w:rsidRPr="00200A02">
        <w:rPr>
          <w:sz w:val="28"/>
        </w:rPr>
        <w:lastRenderedPageBreak/>
        <w:t>PESTLE analysis’s is used to analyse and identify the key factors that impact an organisations success externally. The frame work is a flexible approach used to look at political, economic, sociological, technological, legal and environmental influences, this in turn can be used as a strategic guide in future decision making. (CIPD 2019)</w:t>
      </w:r>
    </w:p>
    <w:p w:rsidR="00604C61" w:rsidRPr="00200A02" w:rsidRDefault="007D01FE">
      <w:pPr>
        <w:rPr>
          <w:sz w:val="28"/>
        </w:rPr>
      </w:pPr>
      <w:r w:rsidRPr="00200A02">
        <w:rPr>
          <w:sz w:val="28"/>
        </w:rPr>
        <w:t>Marie curie has many external environmental factors that are constantly changing and influence the organisation. They understand that they need to adapt to these changes in the environment to improv</w:t>
      </w:r>
      <w:r w:rsidR="00AF6199">
        <w:rPr>
          <w:sz w:val="28"/>
        </w:rPr>
        <w:t>e the organisations performance with minimal disruption to the service they provide.</w:t>
      </w:r>
      <w:r w:rsidR="00B45027">
        <w:rPr>
          <w:sz w:val="28"/>
        </w:rPr>
        <w:t xml:space="preserve"> Environmental uncertainty is a major factor that affects many organisations.</w:t>
      </w:r>
    </w:p>
    <w:p w:rsidR="00604C61" w:rsidRDefault="00604C61">
      <w:pPr>
        <w:rPr>
          <w:sz w:val="32"/>
        </w:rPr>
      </w:pPr>
    </w:p>
    <w:p w:rsidR="00604C61" w:rsidRDefault="00604C61">
      <w:pPr>
        <w:rPr>
          <w:b/>
          <w:sz w:val="32"/>
        </w:rPr>
      </w:pPr>
      <w:r>
        <w:rPr>
          <w:sz w:val="32"/>
        </w:rPr>
        <w:t xml:space="preserve">                    </w:t>
      </w:r>
      <w:r>
        <w:rPr>
          <w:b/>
          <w:sz w:val="32"/>
        </w:rPr>
        <w:t>Marie curies environmental influences</w:t>
      </w:r>
    </w:p>
    <w:p w:rsidR="00604C61" w:rsidRPr="00200A02" w:rsidRDefault="00604C61" w:rsidP="00200A02">
      <w:pPr>
        <w:pStyle w:val="ListParagraph"/>
        <w:numPr>
          <w:ilvl w:val="0"/>
          <w:numId w:val="2"/>
        </w:numPr>
        <w:rPr>
          <w:sz w:val="28"/>
        </w:rPr>
      </w:pPr>
      <w:r w:rsidRPr="00200A02">
        <w:rPr>
          <w:sz w:val="28"/>
        </w:rPr>
        <w:t xml:space="preserve">Economic activity </w:t>
      </w:r>
    </w:p>
    <w:p w:rsidR="00604C61" w:rsidRPr="00200A02" w:rsidRDefault="00604C61" w:rsidP="00200A02">
      <w:pPr>
        <w:pStyle w:val="ListParagraph"/>
        <w:numPr>
          <w:ilvl w:val="0"/>
          <w:numId w:val="2"/>
        </w:numPr>
        <w:rPr>
          <w:sz w:val="28"/>
        </w:rPr>
      </w:pPr>
      <w:r w:rsidRPr="00200A02">
        <w:rPr>
          <w:sz w:val="28"/>
        </w:rPr>
        <w:t>Climate</w:t>
      </w:r>
    </w:p>
    <w:p w:rsidR="00604C61" w:rsidRPr="00200A02" w:rsidRDefault="00604C61" w:rsidP="00200A02">
      <w:pPr>
        <w:pStyle w:val="ListParagraph"/>
        <w:numPr>
          <w:ilvl w:val="0"/>
          <w:numId w:val="2"/>
        </w:numPr>
        <w:rPr>
          <w:sz w:val="28"/>
        </w:rPr>
      </w:pPr>
      <w:r w:rsidRPr="00200A02">
        <w:rPr>
          <w:sz w:val="28"/>
        </w:rPr>
        <w:t xml:space="preserve">Technological innovations </w:t>
      </w:r>
    </w:p>
    <w:p w:rsidR="00604C61" w:rsidRPr="00200A02" w:rsidRDefault="00604C61" w:rsidP="00200A02">
      <w:pPr>
        <w:pStyle w:val="ListParagraph"/>
        <w:numPr>
          <w:ilvl w:val="0"/>
          <w:numId w:val="2"/>
        </w:numPr>
        <w:rPr>
          <w:sz w:val="28"/>
        </w:rPr>
      </w:pPr>
      <w:r w:rsidRPr="00200A02">
        <w:rPr>
          <w:sz w:val="28"/>
        </w:rPr>
        <w:t xml:space="preserve">Social attitudes </w:t>
      </w:r>
    </w:p>
    <w:p w:rsidR="00604C61" w:rsidRPr="00200A02" w:rsidRDefault="00604C61" w:rsidP="00200A02">
      <w:pPr>
        <w:pStyle w:val="ListParagraph"/>
        <w:numPr>
          <w:ilvl w:val="0"/>
          <w:numId w:val="2"/>
        </w:numPr>
        <w:rPr>
          <w:sz w:val="28"/>
        </w:rPr>
      </w:pPr>
      <w:r w:rsidRPr="00200A02">
        <w:rPr>
          <w:sz w:val="28"/>
        </w:rPr>
        <w:t xml:space="preserve">Patients and service users </w:t>
      </w:r>
    </w:p>
    <w:p w:rsidR="00604C61" w:rsidRPr="00200A02" w:rsidRDefault="00604C61" w:rsidP="00200A02">
      <w:pPr>
        <w:pStyle w:val="ListParagraph"/>
        <w:numPr>
          <w:ilvl w:val="0"/>
          <w:numId w:val="3"/>
        </w:numPr>
        <w:rPr>
          <w:sz w:val="28"/>
        </w:rPr>
      </w:pPr>
      <w:r w:rsidRPr="00200A02">
        <w:rPr>
          <w:sz w:val="28"/>
        </w:rPr>
        <w:t>Culture</w:t>
      </w:r>
    </w:p>
    <w:p w:rsidR="00604C61" w:rsidRPr="00200A02" w:rsidRDefault="00604C61" w:rsidP="00200A02">
      <w:pPr>
        <w:pStyle w:val="ListParagraph"/>
        <w:numPr>
          <w:ilvl w:val="0"/>
          <w:numId w:val="3"/>
        </w:numPr>
        <w:rPr>
          <w:sz w:val="28"/>
        </w:rPr>
      </w:pPr>
      <w:r w:rsidRPr="00200A02">
        <w:rPr>
          <w:sz w:val="28"/>
        </w:rPr>
        <w:t xml:space="preserve">Local and national government polices </w:t>
      </w:r>
    </w:p>
    <w:p w:rsidR="00604C61" w:rsidRPr="00200A02" w:rsidRDefault="00604C61" w:rsidP="00200A02">
      <w:pPr>
        <w:pStyle w:val="ListParagraph"/>
        <w:numPr>
          <w:ilvl w:val="0"/>
          <w:numId w:val="3"/>
        </w:numPr>
        <w:rPr>
          <w:sz w:val="28"/>
        </w:rPr>
      </w:pPr>
      <w:r w:rsidRPr="00200A02">
        <w:rPr>
          <w:sz w:val="28"/>
        </w:rPr>
        <w:t>Trade unions</w:t>
      </w:r>
    </w:p>
    <w:p w:rsidR="00604C61" w:rsidRPr="00200A02" w:rsidRDefault="00604C61" w:rsidP="00200A02">
      <w:pPr>
        <w:pStyle w:val="ListParagraph"/>
        <w:numPr>
          <w:ilvl w:val="0"/>
          <w:numId w:val="3"/>
        </w:numPr>
        <w:rPr>
          <w:sz w:val="28"/>
        </w:rPr>
      </w:pPr>
      <w:r w:rsidRPr="00200A02">
        <w:rPr>
          <w:sz w:val="28"/>
        </w:rPr>
        <w:t>The learning and skills council</w:t>
      </w:r>
    </w:p>
    <w:p w:rsidR="00604C61" w:rsidRPr="00200A02" w:rsidRDefault="00604C61" w:rsidP="00200A02">
      <w:pPr>
        <w:pStyle w:val="ListParagraph"/>
        <w:numPr>
          <w:ilvl w:val="0"/>
          <w:numId w:val="3"/>
        </w:numPr>
        <w:rPr>
          <w:sz w:val="28"/>
        </w:rPr>
      </w:pPr>
      <w:r w:rsidRPr="00200A02">
        <w:rPr>
          <w:sz w:val="28"/>
        </w:rPr>
        <w:t>Public transport</w:t>
      </w:r>
    </w:p>
    <w:p w:rsidR="00604C61" w:rsidRPr="00200A02" w:rsidRDefault="00200A02" w:rsidP="00200A02">
      <w:pPr>
        <w:pStyle w:val="ListParagraph"/>
        <w:numPr>
          <w:ilvl w:val="0"/>
          <w:numId w:val="3"/>
        </w:numPr>
        <w:rPr>
          <w:sz w:val="28"/>
        </w:rPr>
      </w:pPr>
      <w:r w:rsidRPr="00200A02">
        <w:rPr>
          <w:sz w:val="28"/>
        </w:rPr>
        <w:t xml:space="preserve">Recycling practises </w:t>
      </w:r>
    </w:p>
    <w:p w:rsidR="00200A02" w:rsidRPr="00200A02" w:rsidRDefault="00200A02" w:rsidP="00200A02">
      <w:pPr>
        <w:pStyle w:val="ListParagraph"/>
        <w:numPr>
          <w:ilvl w:val="0"/>
          <w:numId w:val="3"/>
        </w:numPr>
        <w:rPr>
          <w:sz w:val="28"/>
        </w:rPr>
      </w:pPr>
      <w:r w:rsidRPr="00200A02">
        <w:rPr>
          <w:sz w:val="28"/>
        </w:rPr>
        <w:t>Competitors/ other organisations</w:t>
      </w:r>
    </w:p>
    <w:p w:rsidR="00604C61" w:rsidRDefault="005473DF" w:rsidP="005473DF">
      <w:pPr>
        <w:pStyle w:val="ListParagraph"/>
        <w:numPr>
          <w:ilvl w:val="0"/>
          <w:numId w:val="3"/>
        </w:numPr>
        <w:rPr>
          <w:sz w:val="28"/>
        </w:rPr>
      </w:pPr>
      <w:r w:rsidRPr="005473DF">
        <w:rPr>
          <w:sz w:val="28"/>
        </w:rPr>
        <w:t>General economic health</w:t>
      </w:r>
    </w:p>
    <w:p w:rsidR="005473DF" w:rsidRDefault="005473DF" w:rsidP="005473DF">
      <w:pPr>
        <w:pStyle w:val="ListParagraph"/>
        <w:numPr>
          <w:ilvl w:val="0"/>
          <w:numId w:val="3"/>
        </w:numPr>
        <w:rPr>
          <w:sz w:val="28"/>
        </w:rPr>
      </w:pPr>
      <w:r>
        <w:rPr>
          <w:sz w:val="28"/>
        </w:rPr>
        <w:t>Other organisations</w:t>
      </w:r>
    </w:p>
    <w:p w:rsidR="005473DF" w:rsidRDefault="005473DF" w:rsidP="005473DF">
      <w:pPr>
        <w:pStyle w:val="ListParagraph"/>
        <w:numPr>
          <w:ilvl w:val="0"/>
          <w:numId w:val="3"/>
        </w:numPr>
        <w:rPr>
          <w:sz w:val="28"/>
        </w:rPr>
      </w:pPr>
      <w:r>
        <w:rPr>
          <w:sz w:val="28"/>
        </w:rPr>
        <w:t>Suppliers</w:t>
      </w:r>
    </w:p>
    <w:p w:rsidR="005473DF" w:rsidRDefault="005473DF" w:rsidP="005473DF">
      <w:pPr>
        <w:pStyle w:val="ListParagraph"/>
        <w:numPr>
          <w:ilvl w:val="0"/>
          <w:numId w:val="3"/>
        </w:numPr>
        <w:rPr>
          <w:sz w:val="28"/>
        </w:rPr>
      </w:pPr>
      <w:r>
        <w:rPr>
          <w:sz w:val="28"/>
        </w:rPr>
        <w:t>Pressure groups</w:t>
      </w:r>
    </w:p>
    <w:p w:rsidR="000A7D40" w:rsidRPr="005473DF" w:rsidRDefault="000A7D40" w:rsidP="000A7D40">
      <w:pPr>
        <w:pStyle w:val="ListParagraph"/>
        <w:rPr>
          <w:sz w:val="28"/>
        </w:rPr>
      </w:pPr>
      <w:r>
        <w:rPr>
          <w:sz w:val="28"/>
        </w:rPr>
        <w:t>(Marie curie intranet 2019)</w:t>
      </w:r>
    </w:p>
    <w:p w:rsidR="00CB14C8" w:rsidRDefault="00CB14C8">
      <w:pPr>
        <w:rPr>
          <w:sz w:val="32"/>
        </w:rPr>
      </w:pPr>
    </w:p>
    <w:p w:rsidR="007D01FE" w:rsidRPr="00E65F62" w:rsidRDefault="00063E76" w:rsidP="00BB3AF6">
      <w:pPr>
        <w:rPr>
          <w:rFonts w:cstheme="minorHAnsi"/>
          <w:sz w:val="28"/>
          <w:szCs w:val="28"/>
        </w:rPr>
      </w:pPr>
      <w:r w:rsidRPr="00AF6199">
        <w:rPr>
          <w:rFonts w:cstheme="minorHAnsi"/>
          <w:sz w:val="28"/>
          <w:szCs w:val="28"/>
        </w:rPr>
        <w:lastRenderedPageBreak/>
        <w:t xml:space="preserve">Marie </w:t>
      </w:r>
      <w:r w:rsidR="00BB3AF6" w:rsidRPr="00AF6199">
        <w:rPr>
          <w:rFonts w:cstheme="minorHAnsi"/>
          <w:sz w:val="28"/>
          <w:szCs w:val="28"/>
        </w:rPr>
        <w:t>curie has</w:t>
      </w:r>
      <w:r w:rsidRPr="00AF6199">
        <w:rPr>
          <w:rFonts w:cstheme="minorHAnsi"/>
          <w:sz w:val="28"/>
          <w:szCs w:val="28"/>
        </w:rPr>
        <w:t xml:space="preserve"> laid out a policy that proves </w:t>
      </w:r>
      <w:r w:rsidR="00BB3AF6" w:rsidRPr="00AF6199">
        <w:rPr>
          <w:rFonts w:cstheme="minorHAnsi"/>
          <w:sz w:val="28"/>
          <w:szCs w:val="28"/>
        </w:rPr>
        <w:t>their</w:t>
      </w:r>
      <w:r w:rsidRPr="00AF6199">
        <w:rPr>
          <w:rFonts w:cstheme="minorHAnsi"/>
          <w:sz w:val="28"/>
          <w:szCs w:val="28"/>
        </w:rPr>
        <w:t xml:space="preserve"> commitment to continuous</w:t>
      </w:r>
      <w:r w:rsidR="00BB3AF6" w:rsidRPr="00AF6199">
        <w:rPr>
          <w:rFonts w:cstheme="minorHAnsi"/>
          <w:sz w:val="28"/>
          <w:szCs w:val="28"/>
        </w:rPr>
        <w:t>ly improve their actions, allowing them to decrease their environmental impact. They comply with all relevant environmental legislation as a minimum level of performance, they endeavour to better their practises to minimise waste, energy and carbon footprints whilst still maintain the charity’s objectives and by ensuring patient care and employees are not adversely affected. They believe and encourage all staff to have a thorough unde</w:t>
      </w:r>
      <w:r w:rsidR="00AF6199" w:rsidRPr="00AF6199">
        <w:rPr>
          <w:rFonts w:cstheme="minorHAnsi"/>
          <w:sz w:val="28"/>
          <w:szCs w:val="28"/>
        </w:rPr>
        <w:t>rstanding of issues they face,</w:t>
      </w:r>
      <w:r w:rsidR="00BB3AF6" w:rsidRPr="00AF6199">
        <w:rPr>
          <w:rFonts w:cstheme="minorHAnsi"/>
          <w:sz w:val="28"/>
          <w:szCs w:val="28"/>
        </w:rPr>
        <w:t xml:space="preserve"> take responsibility towards the environment and make sure they are all compliant with all the relevant environmental legislation</w:t>
      </w:r>
      <w:r w:rsidR="00BB3AF6" w:rsidRPr="00E65F62">
        <w:rPr>
          <w:rFonts w:cstheme="minorHAnsi"/>
          <w:sz w:val="28"/>
          <w:szCs w:val="28"/>
        </w:rPr>
        <w:t>.</w:t>
      </w:r>
      <w:r w:rsidR="007D01FE" w:rsidRPr="00E65F62">
        <w:rPr>
          <w:rFonts w:cstheme="minorHAnsi"/>
          <w:sz w:val="28"/>
          <w:szCs w:val="28"/>
        </w:rPr>
        <w:t xml:space="preserve"> </w:t>
      </w:r>
      <w:r w:rsidR="00AF6199" w:rsidRPr="00E65F62">
        <w:rPr>
          <w:rFonts w:cstheme="minorHAnsi"/>
          <w:sz w:val="28"/>
          <w:szCs w:val="28"/>
        </w:rPr>
        <w:t>(Marie curie.org 2019)</w:t>
      </w:r>
    </w:p>
    <w:p w:rsidR="00AF6199" w:rsidRPr="00E65F62" w:rsidRDefault="00AF6199" w:rsidP="00E27F41">
      <w:pPr>
        <w:rPr>
          <w:rFonts w:cstheme="minorHAnsi"/>
          <w:sz w:val="28"/>
          <w:szCs w:val="28"/>
        </w:rPr>
      </w:pPr>
      <w:r w:rsidRPr="00E65F62">
        <w:rPr>
          <w:rFonts w:cstheme="minorHAnsi"/>
          <w:sz w:val="28"/>
          <w:szCs w:val="28"/>
        </w:rPr>
        <w:t xml:space="preserve">Working at different locations across the UK, they encourage office staff to use video conferencing as much as possible rather than travel for remote meetings. They also provide online education recourses available to all staff to save money on travelling and carbon emissions. </w:t>
      </w:r>
      <w:r w:rsidR="005B25EC" w:rsidRPr="00E65F62">
        <w:rPr>
          <w:rFonts w:cstheme="minorHAnsi"/>
          <w:sz w:val="28"/>
          <w:szCs w:val="28"/>
        </w:rPr>
        <w:t xml:space="preserve">Due to the nature of their work and nursing workforce, they are unable to implement car sharing and understand and except that most of the </w:t>
      </w:r>
      <w:r w:rsidR="00E27F41" w:rsidRPr="00E65F62">
        <w:rPr>
          <w:rFonts w:cstheme="minorHAnsi"/>
          <w:sz w:val="28"/>
          <w:szCs w:val="28"/>
        </w:rPr>
        <w:t>mileage</w:t>
      </w:r>
      <w:r w:rsidR="005B25EC" w:rsidRPr="00E65F62">
        <w:rPr>
          <w:rFonts w:cstheme="minorHAnsi"/>
          <w:sz w:val="28"/>
          <w:szCs w:val="28"/>
        </w:rPr>
        <w:t xml:space="preserve"> attributable to staff travelling to a </w:t>
      </w:r>
      <w:r w:rsidR="00E27F41" w:rsidRPr="00E65F62">
        <w:rPr>
          <w:rFonts w:cstheme="minorHAnsi"/>
          <w:sz w:val="28"/>
          <w:szCs w:val="28"/>
        </w:rPr>
        <w:t>patient’s</w:t>
      </w:r>
      <w:r w:rsidR="005B25EC" w:rsidRPr="00E65F62">
        <w:rPr>
          <w:rFonts w:cstheme="minorHAnsi"/>
          <w:sz w:val="28"/>
          <w:szCs w:val="28"/>
        </w:rPr>
        <w:t xml:space="preserve"> home. However they do encourage staff from the hospice to use public transport and have out in place bicycle racks and shower facilities.</w:t>
      </w:r>
      <w:r w:rsidR="00E27F41" w:rsidRPr="00E65F62">
        <w:rPr>
          <w:rFonts w:cstheme="minorHAnsi"/>
          <w:sz w:val="28"/>
          <w:szCs w:val="28"/>
        </w:rPr>
        <w:t xml:space="preserve"> The charity believes it is essential to practise simple, cost effective energy saving measures in order to save money and promote the sustainability of the climate whilst decreasing the impact on the organisations environmental resources.</w:t>
      </w:r>
    </w:p>
    <w:p w:rsidR="00064D62" w:rsidRPr="00E65F62" w:rsidRDefault="00E27F41" w:rsidP="00064D62">
      <w:pPr>
        <w:shd w:val="clear" w:color="auto" w:fill="FFFFFF"/>
        <w:spacing w:before="100" w:beforeAutospacing="1" w:after="100" w:afterAutospacing="1" w:line="240" w:lineRule="auto"/>
        <w:rPr>
          <w:rFonts w:eastAsia="Times New Roman" w:cstheme="minorHAnsi"/>
          <w:sz w:val="28"/>
          <w:szCs w:val="28"/>
          <w:lang w:eastAsia="en-GB"/>
        </w:rPr>
      </w:pPr>
      <w:r w:rsidRPr="00E65F62">
        <w:rPr>
          <w:rFonts w:cstheme="minorHAnsi"/>
          <w:sz w:val="28"/>
          <w:szCs w:val="28"/>
        </w:rPr>
        <w:t xml:space="preserve">Marie curie </w:t>
      </w:r>
      <w:r w:rsidR="005D5472" w:rsidRPr="00E65F62">
        <w:rPr>
          <w:rFonts w:cstheme="minorHAnsi"/>
          <w:sz w:val="28"/>
          <w:szCs w:val="28"/>
        </w:rPr>
        <w:t xml:space="preserve">the executive Board and trustees are fully committed to energy management plans and they give roles and responsibilities to their staff, </w:t>
      </w:r>
      <w:r w:rsidR="00AF6199" w:rsidRPr="00E65F62">
        <w:rPr>
          <w:rFonts w:cstheme="minorHAnsi"/>
          <w:sz w:val="28"/>
          <w:szCs w:val="28"/>
        </w:rPr>
        <w:t>identifying e</w:t>
      </w:r>
      <w:r w:rsidR="005D5472" w:rsidRPr="00E65F62">
        <w:rPr>
          <w:rFonts w:cstheme="minorHAnsi"/>
          <w:sz w:val="28"/>
          <w:szCs w:val="28"/>
        </w:rPr>
        <w:t>nergy efficiency measures in their</w:t>
      </w:r>
      <w:r w:rsidR="00AF6199" w:rsidRPr="00E65F62">
        <w:rPr>
          <w:rFonts w:cstheme="minorHAnsi"/>
          <w:sz w:val="28"/>
          <w:szCs w:val="28"/>
        </w:rPr>
        <w:t xml:space="preserve"> hospices,</w:t>
      </w:r>
      <w:r w:rsidR="00064D62" w:rsidRPr="00E65F62">
        <w:rPr>
          <w:rFonts w:cstheme="minorHAnsi"/>
        </w:rPr>
        <w:t xml:space="preserve"> </w:t>
      </w:r>
      <w:r w:rsidR="00064D62" w:rsidRPr="00E65F62">
        <w:rPr>
          <w:rFonts w:cstheme="minorHAnsi"/>
          <w:sz w:val="28"/>
          <w:szCs w:val="28"/>
        </w:rPr>
        <w:t xml:space="preserve">They set out to </w:t>
      </w:r>
      <w:r w:rsidR="00064D62" w:rsidRPr="00E65F62">
        <w:rPr>
          <w:rFonts w:eastAsia="Times New Roman" w:cstheme="minorHAnsi"/>
          <w:sz w:val="28"/>
          <w:szCs w:val="28"/>
          <w:lang w:eastAsia="en-GB"/>
        </w:rPr>
        <w:t xml:space="preserve">decrease energy use and costs in all hospices to targets set in cooperation with The Carbon Trust as appropriate for patient facilities, </w:t>
      </w:r>
      <w:r w:rsidR="00AF6199" w:rsidRPr="00E65F62">
        <w:rPr>
          <w:rFonts w:cstheme="minorHAnsi"/>
          <w:sz w:val="28"/>
          <w:szCs w:val="28"/>
        </w:rPr>
        <w:t>shops and offices; and how to monitor this energy use and set decreasing targets for the future</w:t>
      </w:r>
      <w:r w:rsidR="00AF6199" w:rsidRPr="00E65F62">
        <w:rPr>
          <w:rFonts w:ascii="Segoe UI" w:hAnsi="Segoe UI" w:cs="Segoe UI"/>
          <w:sz w:val="28"/>
          <w:szCs w:val="28"/>
        </w:rPr>
        <w:t>.</w:t>
      </w:r>
      <w:r w:rsidR="005D5472" w:rsidRPr="00E65F62">
        <w:rPr>
          <w:rFonts w:ascii="Segoe UI" w:hAnsi="Segoe UI" w:cs="Segoe UI"/>
          <w:sz w:val="28"/>
          <w:szCs w:val="28"/>
        </w:rPr>
        <w:t xml:space="preserve"> (</w:t>
      </w:r>
      <w:r w:rsidR="005D5472" w:rsidRPr="00E65F62">
        <w:rPr>
          <w:rFonts w:cstheme="minorHAnsi"/>
          <w:sz w:val="28"/>
          <w:szCs w:val="28"/>
        </w:rPr>
        <w:t>Marie curie environment policy’s 2019)</w:t>
      </w:r>
    </w:p>
    <w:p w:rsidR="00D046C4" w:rsidRDefault="00064D62" w:rsidP="00D046C4">
      <w:pPr>
        <w:pStyle w:val="NormalWeb"/>
        <w:shd w:val="clear" w:color="auto" w:fill="FFFFFF"/>
        <w:rPr>
          <w:rFonts w:asciiTheme="minorHAnsi" w:hAnsiTheme="minorHAnsi" w:cstheme="minorHAnsi"/>
          <w:sz w:val="28"/>
          <w:szCs w:val="28"/>
        </w:rPr>
      </w:pPr>
      <w:r w:rsidRPr="00E65F62">
        <w:rPr>
          <w:rFonts w:asciiTheme="minorHAnsi" w:hAnsiTheme="minorHAnsi" w:cstheme="minorHAnsi"/>
          <w:sz w:val="28"/>
        </w:rPr>
        <w:t xml:space="preserve">Marie cure look to work with suppliers who make every effort to minimise their impact on the environment by seeking continual reduction in the use of resources and waste generation and by re-using and recycling where practical without affecting quality. They investigate their suppliers' commitment to environmental protection during their contract tendering process. </w:t>
      </w:r>
      <w:r w:rsidRPr="00E65F62">
        <w:rPr>
          <w:rFonts w:asciiTheme="minorHAnsi" w:hAnsiTheme="minorHAnsi" w:cstheme="minorHAnsi"/>
          <w:sz w:val="28"/>
          <w:szCs w:val="28"/>
        </w:rPr>
        <w:t xml:space="preserve">This will help to meet the aim of </w:t>
      </w:r>
      <w:r w:rsidR="005D5472" w:rsidRPr="00E65F62">
        <w:rPr>
          <w:rFonts w:asciiTheme="minorHAnsi" w:hAnsiTheme="minorHAnsi" w:cstheme="minorHAnsi"/>
          <w:sz w:val="28"/>
          <w:szCs w:val="28"/>
        </w:rPr>
        <w:t>significantly decrease the environmental impact of the running of our organisation in all properties</w:t>
      </w:r>
      <w:r w:rsidRPr="00E65F62">
        <w:rPr>
          <w:rFonts w:asciiTheme="minorHAnsi" w:hAnsiTheme="minorHAnsi" w:cstheme="minorHAnsi"/>
          <w:sz w:val="28"/>
          <w:szCs w:val="28"/>
        </w:rPr>
        <w:t>. (Marie curie what we do 2019)</w:t>
      </w:r>
    </w:p>
    <w:p w:rsidR="001F02FD" w:rsidRPr="00D046C4" w:rsidRDefault="00D80877" w:rsidP="00D046C4">
      <w:pPr>
        <w:pStyle w:val="NormalWeb"/>
        <w:shd w:val="clear" w:color="auto" w:fill="FFFFFF"/>
        <w:rPr>
          <w:rFonts w:asciiTheme="minorHAnsi" w:hAnsiTheme="minorHAnsi" w:cstheme="minorHAnsi"/>
          <w:b/>
          <w:sz w:val="32"/>
          <w:szCs w:val="28"/>
        </w:rPr>
      </w:pPr>
      <w:r w:rsidRPr="00D046C4">
        <w:rPr>
          <w:rFonts w:asciiTheme="minorHAnsi" w:hAnsiTheme="minorHAnsi" w:cstheme="minorHAnsi"/>
          <w:b/>
          <w:sz w:val="28"/>
        </w:rPr>
        <w:lastRenderedPageBreak/>
        <w:t>E</w:t>
      </w:r>
      <w:r w:rsidR="00EF5E01" w:rsidRPr="00D046C4">
        <w:rPr>
          <w:rFonts w:asciiTheme="minorHAnsi" w:hAnsiTheme="minorHAnsi" w:cstheme="minorHAnsi"/>
          <w:b/>
          <w:sz w:val="28"/>
        </w:rPr>
        <w:t>thical behaviour</w:t>
      </w:r>
    </w:p>
    <w:p w:rsidR="00D80877" w:rsidRPr="00D046C4" w:rsidRDefault="00703F58" w:rsidP="00D80877">
      <w:pPr>
        <w:rPr>
          <w:sz w:val="28"/>
        </w:rPr>
      </w:pPr>
      <w:r w:rsidRPr="00D80877">
        <w:rPr>
          <w:rFonts w:cstheme="minorHAnsi"/>
          <w:sz w:val="28"/>
          <w:shd w:val="clear" w:color="auto" w:fill="FFFFFF"/>
        </w:rPr>
        <w:t>Ethical behaviour is a way of acting in a consistent manner with what society and people typically think are good values. </w:t>
      </w:r>
      <w:r w:rsidRPr="00D80877">
        <w:rPr>
          <w:rFonts w:cstheme="minorHAnsi"/>
          <w:bCs/>
          <w:sz w:val="28"/>
          <w:shd w:val="clear" w:color="auto" w:fill="FFFFFF"/>
        </w:rPr>
        <w:t>Ethical behaviour</w:t>
      </w:r>
      <w:r w:rsidRPr="00D80877">
        <w:rPr>
          <w:rFonts w:cstheme="minorHAnsi"/>
          <w:sz w:val="28"/>
          <w:shd w:val="clear" w:color="auto" w:fill="FFFFFF"/>
        </w:rPr>
        <w:t> tends to be good for business and involves demonstrating respect for key moral principles that include honesty, fairness, equality, dignity, diversity and individual rights. (Business dictionary.com 2019)</w:t>
      </w:r>
      <w:r w:rsidR="00D80877" w:rsidRPr="00D80877">
        <w:rPr>
          <w:sz w:val="28"/>
        </w:rPr>
        <w:t xml:space="preserve"> </w:t>
      </w:r>
      <w:r w:rsidR="00D80877" w:rsidRPr="003C561F">
        <w:rPr>
          <w:sz w:val="28"/>
        </w:rPr>
        <w:t xml:space="preserve">Ethics are essential for every organisation. Ethics are vital in business as they cannot afford to ignore anything that has serious influence and implications within the market they operate. It is necessary as making ethical choices in business is unavoidable and if they make the right ethical decisions it make things like equal pay a benefit for everyone. Business ethics are providing essential support for maximising long term owner value and customer relationship. </w:t>
      </w:r>
      <w:r w:rsidR="00D80877">
        <w:rPr>
          <w:sz w:val="28"/>
        </w:rPr>
        <w:t>(</w:t>
      </w:r>
      <w:r w:rsidR="00D80877" w:rsidRPr="003C561F">
        <w:rPr>
          <w:sz w:val="28"/>
        </w:rPr>
        <w:t>Sternberg</w:t>
      </w:r>
      <w:r w:rsidR="00D80877">
        <w:rPr>
          <w:sz w:val="28"/>
        </w:rPr>
        <w:t>.E.</w:t>
      </w:r>
      <w:r w:rsidR="00D80877" w:rsidRPr="003C561F">
        <w:rPr>
          <w:sz w:val="28"/>
        </w:rPr>
        <w:t>1994).</w:t>
      </w:r>
      <w:r w:rsidR="00D80877">
        <w:rPr>
          <w:sz w:val="28"/>
        </w:rPr>
        <w:t xml:space="preserve"> </w:t>
      </w:r>
    </w:p>
    <w:p w:rsidR="00E7381B" w:rsidRDefault="001F02FD" w:rsidP="004C776A">
      <w:pPr>
        <w:pStyle w:val="lead"/>
        <w:shd w:val="clear" w:color="auto" w:fill="FFFFFF"/>
        <w:rPr>
          <w:color w:val="281E1E"/>
          <w:sz w:val="29"/>
          <w:szCs w:val="29"/>
        </w:rPr>
      </w:pPr>
      <w:r w:rsidRPr="00D80877">
        <w:rPr>
          <w:rFonts w:asciiTheme="minorHAnsi" w:hAnsiTheme="minorHAnsi" w:cstheme="minorHAnsi"/>
          <w:sz w:val="28"/>
        </w:rPr>
        <w:t>Marie Curie</w:t>
      </w:r>
      <w:r w:rsidR="00703F58" w:rsidRPr="00D80877">
        <w:rPr>
          <w:rFonts w:asciiTheme="minorHAnsi" w:hAnsiTheme="minorHAnsi" w:cstheme="minorHAnsi"/>
          <w:sz w:val="28"/>
        </w:rPr>
        <w:t xml:space="preserve"> has clear ethical statements based on the</w:t>
      </w:r>
      <w:r w:rsidRPr="00D80877">
        <w:rPr>
          <w:rFonts w:asciiTheme="minorHAnsi" w:hAnsiTheme="minorHAnsi" w:cstheme="minorHAnsi"/>
          <w:sz w:val="28"/>
        </w:rPr>
        <w:t xml:space="preserve"> care</w:t>
      </w:r>
      <w:r w:rsidR="00703F58" w:rsidRPr="00D80877">
        <w:rPr>
          <w:rFonts w:asciiTheme="minorHAnsi" w:hAnsiTheme="minorHAnsi" w:cstheme="minorHAnsi"/>
          <w:sz w:val="28"/>
        </w:rPr>
        <w:t xml:space="preserve"> they provide,</w:t>
      </w:r>
      <w:r w:rsidRPr="00D80877">
        <w:rPr>
          <w:rFonts w:asciiTheme="minorHAnsi" w:hAnsiTheme="minorHAnsi" w:cstheme="minorHAnsi"/>
          <w:sz w:val="28"/>
        </w:rPr>
        <w:t xml:space="preserve"> research</w:t>
      </w:r>
      <w:r w:rsidR="00703F58" w:rsidRPr="00D80877">
        <w:rPr>
          <w:rFonts w:asciiTheme="minorHAnsi" w:hAnsiTheme="minorHAnsi" w:cstheme="minorHAnsi"/>
          <w:sz w:val="28"/>
        </w:rPr>
        <w:t xml:space="preserve"> they undertake</w:t>
      </w:r>
      <w:r w:rsidRPr="00D80877">
        <w:rPr>
          <w:rFonts w:asciiTheme="minorHAnsi" w:hAnsiTheme="minorHAnsi" w:cstheme="minorHAnsi"/>
          <w:sz w:val="28"/>
        </w:rPr>
        <w:t>, fundraising, inve</w:t>
      </w:r>
      <w:r w:rsidR="00703F58" w:rsidRPr="00D80877">
        <w:rPr>
          <w:rFonts w:asciiTheme="minorHAnsi" w:hAnsiTheme="minorHAnsi" w:cstheme="minorHAnsi"/>
          <w:sz w:val="28"/>
        </w:rPr>
        <w:t>stments, the environment and their</w:t>
      </w:r>
      <w:r w:rsidRPr="00D80877">
        <w:rPr>
          <w:rFonts w:asciiTheme="minorHAnsi" w:hAnsiTheme="minorHAnsi" w:cstheme="minorHAnsi"/>
          <w:sz w:val="28"/>
        </w:rPr>
        <w:t xml:space="preserve"> purchasing</w:t>
      </w:r>
      <w:r w:rsidR="00703F58" w:rsidRPr="00D80877">
        <w:rPr>
          <w:rFonts w:asciiTheme="minorHAnsi" w:hAnsiTheme="minorHAnsi" w:cstheme="minorHAnsi"/>
          <w:sz w:val="28"/>
        </w:rPr>
        <w:t xml:space="preserve"> </w:t>
      </w:r>
      <w:r w:rsidR="00D80877" w:rsidRPr="00D80877">
        <w:rPr>
          <w:rFonts w:asciiTheme="minorHAnsi" w:hAnsiTheme="minorHAnsi" w:cstheme="minorHAnsi"/>
          <w:sz w:val="28"/>
        </w:rPr>
        <w:t>policy.</w:t>
      </w:r>
      <w:r w:rsidR="00D80877" w:rsidRPr="00D80877">
        <w:rPr>
          <w:rFonts w:asciiTheme="minorHAnsi" w:hAnsiTheme="minorHAnsi" w:cstheme="minorHAnsi"/>
          <w:bCs/>
          <w:sz w:val="28"/>
          <w:szCs w:val="28"/>
        </w:rPr>
        <w:t xml:space="preserve"> They state in their policy how the organisation is committed to delivering the highest standards of care to patients and their families.</w:t>
      </w:r>
      <w:r w:rsidR="0005363C">
        <w:rPr>
          <w:rFonts w:asciiTheme="minorHAnsi" w:hAnsiTheme="minorHAnsi" w:cstheme="minorHAnsi"/>
          <w:bCs/>
          <w:sz w:val="28"/>
          <w:szCs w:val="28"/>
        </w:rPr>
        <w:t xml:space="preserve"> In complying with all UK law and the care commission standards as a minimum they have been commended on a number of acts for outstanding levels of service and ethical approach. They ensure all employees involved in the research and provision of care have the knowledge and understanding involving ethical issues. Their charity and fundraising departments work with fundraising regulators pro</w:t>
      </w:r>
      <w:r w:rsidR="0009485D">
        <w:rPr>
          <w:rFonts w:asciiTheme="minorHAnsi" w:hAnsiTheme="minorHAnsi" w:cstheme="minorHAnsi"/>
          <w:bCs/>
          <w:sz w:val="28"/>
          <w:szCs w:val="28"/>
        </w:rPr>
        <w:t xml:space="preserve">mise to be open, fair and legal. Marie curie is </w:t>
      </w:r>
      <w:r w:rsidR="0009485D" w:rsidRPr="0009485D">
        <w:rPr>
          <w:rFonts w:asciiTheme="minorHAnsi" w:hAnsiTheme="minorHAnsi" w:cstheme="minorHAnsi"/>
          <w:bCs/>
          <w:sz w:val="28"/>
          <w:szCs w:val="28"/>
        </w:rPr>
        <w:t>committed to improving</w:t>
      </w:r>
      <w:r w:rsidR="0009485D" w:rsidRPr="0009485D">
        <w:rPr>
          <w:rFonts w:asciiTheme="minorHAnsi" w:hAnsiTheme="minorHAnsi" w:cstheme="minorHAnsi"/>
          <w:sz w:val="28"/>
          <w:szCs w:val="28"/>
        </w:rPr>
        <w:t xml:space="preserve"> their actions to decrease their impact on the environment.</w:t>
      </w:r>
      <w:r w:rsidR="0009485D">
        <w:rPr>
          <w:rFonts w:asciiTheme="minorHAnsi" w:hAnsiTheme="minorHAnsi" w:cstheme="minorHAnsi"/>
          <w:sz w:val="28"/>
          <w:szCs w:val="28"/>
        </w:rPr>
        <w:t xml:space="preserve"> They have specific </w:t>
      </w:r>
      <w:r w:rsidR="004C776A">
        <w:rPr>
          <w:rFonts w:asciiTheme="minorHAnsi" w:hAnsiTheme="minorHAnsi" w:cstheme="minorHAnsi"/>
          <w:sz w:val="28"/>
          <w:szCs w:val="28"/>
        </w:rPr>
        <w:t>policy’s</w:t>
      </w:r>
      <w:r w:rsidR="0009485D">
        <w:rPr>
          <w:rFonts w:asciiTheme="minorHAnsi" w:hAnsiTheme="minorHAnsi" w:cstheme="minorHAnsi"/>
          <w:sz w:val="28"/>
          <w:szCs w:val="28"/>
        </w:rPr>
        <w:t xml:space="preserve"> that cover ethical issues </w:t>
      </w:r>
      <w:r w:rsidR="004C776A">
        <w:rPr>
          <w:rFonts w:asciiTheme="minorHAnsi" w:hAnsiTheme="minorHAnsi" w:cstheme="minorHAnsi"/>
          <w:sz w:val="28"/>
          <w:szCs w:val="28"/>
        </w:rPr>
        <w:t>within their supply chains when managing supplier relationships and the task of purchasing goods ethically.</w:t>
      </w:r>
      <w:r w:rsidR="00A47378">
        <w:rPr>
          <w:rFonts w:asciiTheme="minorHAnsi" w:hAnsiTheme="minorHAnsi" w:cstheme="minorHAnsi"/>
          <w:sz w:val="28"/>
          <w:szCs w:val="28"/>
        </w:rPr>
        <w:t xml:space="preserve"> (Marie curie.org 2019)</w:t>
      </w:r>
      <w:r w:rsidR="00E7381B" w:rsidRPr="00E7381B">
        <w:rPr>
          <w:color w:val="281E1E"/>
          <w:sz w:val="29"/>
          <w:szCs w:val="29"/>
        </w:rPr>
        <w:t xml:space="preserve"> </w:t>
      </w:r>
    </w:p>
    <w:p w:rsidR="001F02FD" w:rsidRPr="00D046C4" w:rsidRDefault="00E7381B" w:rsidP="004C776A">
      <w:pPr>
        <w:pStyle w:val="lead"/>
        <w:shd w:val="clear" w:color="auto" w:fill="FFFFFF"/>
        <w:rPr>
          <w:rFonts w:asciiTheme="minorHAnsi" w:hAnsiTheme="minorHAnsi" w:cstheme="minorHAnsi"/>
          <w:sz w:val="28"/>
          <w:szCs w:val="28"/>
        </w:rPr>
      </w:pPr>
      <w:r>
        <w:rPr>
          <w:rFonts w:asciiTheme="minorHAnsi" w:hAnsiTheme="minorHAnsi" w:cstheme="minorHAnsi"/>
          <w:sz w:val="29"/>
          <w:szCs w:val="29"/>
        </w:rPr>
        <w:t xml:space="preserve">However Marie curie has not always out patients first in the past due to staff shortages, </w:t>
      </w:r>
      <w:r w:rsidRPr="00E7381B">
        <w:rPr>
          <w:rFonts w:asciiTheme="minorHAnsi" w:hAnsiTheme="minorHAnsi" w:cstheme="minorHAnsi"/>
          <w:sz w:val="29"/>
          <w:szCs w:val="29"/>
        </w:rPr>
        <w:t>Amanda Cheesley, from the </w:t>
      </w:r>
      <w:hyperlink r:id="rId9" w:history="1">
        <w:r w:rsidRPr="00E7381B">
          <w:rPr>
            <w:rStyle w:val="Hyperlink"/>
            <w:rFonts w:asciiTheme="minorHAnsi" w:hAnsiTheme="minorHAnsi" w:cstheme="minorHAnsi"/>
            <w:color w:val="auto"/>
            <w:sz w:val="29"/>
            <w:szCs w:val="29"/>
            <w:u w:val="none"/>
            <w:bdr w:val="none" w:sz="0" w:space="0" w:color="auto" w:frame="1"/>
          </w:rPr>
          <w:t>Royal College of Nursing</w:t>
        </w:r>
      </w:hyperlink>
      <w:r w:rsidRPr="00E7381B">
        <w:rPr>
          <w:rFonts w:asciiTheme="minorHAnsi" w:hAnsiTheme="minorHAnsi" w:cstheme="minorHAnsi"/>
          <w:sz w:val="29"/>
          <w:szCs w:val="29"/>
        </w:rPr>
        <w:t>, said: “Staff shortages are placing nurses under intolerable strain right across the </w:t>
      </w:r>
      <w:hyperlink r:id="rId10" w:history="1">
        <w:r w:rsidRPr="00E7381B">
          <w:rPr>
            <w:rStyle w:val="Hyperlink"/>
            <w:rFonts w:asciiTheme="minorHAnsi" w:hAnsiTheme="minorHAnsi" w:cstheme="minorHAnsi"/>
            <w:color w:val="auto"/>
            <w:sz w:val="29"/>
            <w:szCs w:val="29"/>
            <w:u w:val="none"/>
            <w:bdr w:val="none" w:sz="0" w:space="0" w:color="auto" w:frame="1"/>
          </w:rPr>
          <w:t>NHS</w:t>
        </w:r>
      </w:hyperlink>
      <w:r w:rsidRPr="00E7381B">
        <w:rPr>
          <w:rFonts w:asciiTheme="minorHAnsi" w:hAnsiTheme="minorHAnsi" w:cstheme="minorHAnsi"/>
          <w:sz w:val="29"/>
          <w:szCs w:val="29"/>
        </w:rPr>
        <w:t>, and it is not surprising that nurses caring for people at the end of life feel unable to provide the level of care that these patients and their families expect and should have</w:t>
      </w:r>
      <w:r>
        <w:rPr>
          <w:rFonts w:asciiTheme="minorHAnsi" w:hAnsiTheme="minorHAnsi" w:cstheme="minorHAnsi"/>
          <w:sz w:val="29"/>
          <w:szCs w:val="29"/>
        </w:rPr>
        <w:t>”</w:t>
      </w:r>
      <w:r w:rsidRPr="00E7381B">
        <w:rPr>
          <w:rFonts w:asciiTheme="minorHAnsi" w:hAnsiTheme="minorHAnsi" w:cstheme="minorHAnsi"/>
          <w:sz w:val="29"/>
          <w:szCs w:val="29"/>
        </w:rPr>
        <w:t>.</w:t>
      </w:r>
      <w:r w:rsidR="00D046C4">
        <w:rPr>
          <w:rFonts w:asciiTheme="minorHAnsi" w:hAnsiTheme="minorHAnsi" w:cstheme="minorHAnsi"/>
          <w:sz w:val="29"/>
          <w:szCs w:val="29"/>
        </w:rPr>
        <w:t xml:space="preserve"> This article states that</w:t>
      </w:r>
      <w:r w:rsidR="00D046C4">
        <w:rPr>
          <w:color w:val="281E1E"/>
          <w:sz w:val="29"/>
          <w:szCs w:val="29"/>
        </w:rPr>
        <w:t xml:space="preserve"> </w:t>
      </w:r>
      <w:r w:rsidR="00D046C4">
        <w:rPr>
          <w:rFonts w:asciiTheme="minorHAnsi" w:hAnsiTheme="minorHAnsi" w:cstheme="minorHAnsi"/>
          <w:sz w:val="29"/>
          <w:szCs w:val="29"/>
        </w:rPr>
        <w:t>t</w:t>
      </w:r>
      <w:r w:rsidR="00D046C4" w:rsidRPr="00D046C4">
        <w:rPr>
          <w:rFonts w:asciiTheme="minorHAnsi" w:hAnsiTheme="minorHAnsi" w:cstheme="minorHAnsi"/>
          <w:sz w:val="29"/>
          <w:szCs w:val="29"/>
        </w:rPr>
        <w:t>wo-thirds of nurses (65 per cent) said staffing levels are the main “barrier” to providing good care in the final stages of patients’ lives, according to an annual poll by magazine </w:t>
      </w:r>
      <w:r w:rsidR="00D046C4" w:rsidRPr="00D046C4">
        <w:rPr>
          <w:rStyle w:val="Emphasis"/>
          <w:rFonts w:asciiTheme="minorHAnsi" w:hAnsiTheme="minorHAnsi" w:cstheme="minorHAnsi"/>
          <w:sz w:val="29"/>
          <w:szCs w:val="29"/>
          <w:bdr w:val="none" w:sz="0" w:space="0" w:color="auto" w:frame="1"/>
        </w:rPr>
        <w:t>Nursing Standard</w:t>
      </w:r>
      <w:r w:rsidR="00D046C4" w:rsidRPr="00D046C4">
        <w:rPr>
          <w:rFonts w:asciiTheme="minorHAnsi" w:hAnsiTheme="minorHAnsi" w:cstheme="minorHAnsi"/>
          <w:sz w:val="29"/>
          <w:szCs w:val="29"/>
        </w:rPr>
        <w:t> and charity </w:t>
      </w:r>
      <w:hyperlink r:id="rId11" w:history="1">
        <w:r w:rsidR="00D046C4" w:rsidRPr="00D046C4">
          <w:rPr>
            <w:rStyle w:val="Hyperlink"/>
            <w:rFonts w:asciiTheme="minorHAnsi" w:eastAsiaTheme="minorEastAsia" w:hAnsiTheme="minorHAnsi" w:cstheme="minorHAnsi"/>
            <w:color w:val="auto"/>
            <w:sz w:val="29"/>
            <w:szCs w:val="29"/>
            <w:u w:val="none"/>
            <w:bdr w:val="none" w:sz="0" w:space="0" w:color="auto" w:frame="1"/>
          </w:rPr>
          <w:t>Marie Curie</w:t>
        </w:r>
      </w:hyperlink>
      <w:r w:rsidR="00D046C4" w:rsidRPr="00D046C4">
        <w:rPr>
          <w:rFonts w:asciiTheme="minorHAnsi" w:hAnsiTheme="minorHAnsi" w:cstheme="minorHAnsi"/>
          <w:sz w:val="29"/>
          <w:szCs w:val="29"/>
        </w:rPr>
        <w:t xml:space="preserve">. </w:t>
      </w:r>
      <w:r w:rsidR="00D046C4">
        <w:rPr>
          <w:rFonts w:asciiTheme="minorHAnsi" w:hAnsiTheme="minorHAnsi" w:cstheme="minorHAnsi"/>
          <w:sz w:val="29"/>
          <w:szCs w:val="29"/>
        </w:rPr>
        <w:t>(The independent 2019)</w:t>
      </w:r>
    </w:p>
    <w:p w:rsidR="00D80877" w:rsidRDefault="00461C76" w:rsidP="00D80877">
      <w:pPr>
        <w:pStyle w:val="first"/>
        <w:shd w:val="clear" w:color="auto" w:fill="FFFFFF"/>
        <w:spacing w:before="0" w:beforeAutospacing="0" w:after="0" w:afterAutospacing="0"/>
        <w:rPr>
          <w:rFonts w:asciiTheme="minorHAnsi" w:hAnsiTheme="minorHAnsi" w:cstheme="minorHAnsi"/>
          <w:bCs/>
          <w:sz w:val="28"/>
          <w:szCs w:val="28"/>
        </w:rPr>
      </w:pPr>
      <w:r>
        <w:rPr>
          <w:rFonts w:asciiTheme="minorHAnsi" w:hAnsiTheme="minorHAnsi" w:cstheme="minorHAnsi"/>
          <w:sz w:val="28"/>
          <w:szCs w:val="28"/>
        </w:rPr>
        <w:lastRenderedPageBreak/>
        <w:t xml:space="preserve">The same can be said about a few other </w:t>
      </w:r>
      <w:r w:rsidR="00D80877" w:rsidRPr="00202A7E">
        <w:rPr>
          <w:rFonts w:asciiTheme="minorHAnsi" w:hAnsiTheme="minorHAnsi" w:cstheme="minorHAnsi"/>
          <w:sz w:val="28"/>
          <w:szCs w:val="28"/>
        </w:rPr>
        <w:t xml:space="preserve">organisations </w:t>
      </w:r>
      <w:r w:rsidR="00D046C4">
        <w:rPr>
          <w:rFonts w:asciiTheme="minorHAnsi" w:hAnsiTheme="minorHAnsi" w:cstheme="minorHAnsi"/>
          <w:sz w:val="28"/>
          <w:szCs w:val="28"/>
        </w:rPr>
        <w:t xml:space="preserve">not </w:t>
      </w:r>
      <w:r w:rsidR="00D80877" w:rsidRPr="00202A7E">
        <w:rPr>
          <w:rFonts w:asciiTheme="minorHAnsi" w:hAnsiTheme="minorHAnsi" w:cstheme="minorHAnsi"/>
          <w:sz w:val="28"/>
          <w:szCs w:val="28"/>
        </w:rPr>
        <w:t>operate in an ethical manner</w:t>
      </w:r>
      <w:r w:rsidR="00D046C4">
        <w:rPr>
          <w:rFonts w:asciiTheme="minorHAnsi" w:hAnsiTheme="minorHAnsi" w:cstheme="minorHAnsi"/>
          <w:sz w:val="28"/>
          <w:szCs w:val="28"/>
        </w:rPr>
        <w:t>,</w:t>
      </w:r>
      <w:r w:rsidR="00D80877" w:rsidRPr="00202A7E">
        <w:rPr>
          <w:rFonts w:asciiTheme="minorHAnsi" w:hAnsiTheme="minorHAnsi" w:cstheme="minorHAnsi"/>
          <w:sz w:val="28"/>
          <w:szCs w:val="28"/>
        </w:rPr>
        <w:t xml:space="preserve"> big brands such as Primark. They hit the headlines </w:t>
      </w:r>
      <w:r w:rsidR="00D80877">
        <w:rPr>
          <w:rFonts w:asciiTheme="minorHAnsi" w:hAnsiTheme="minorHAnsi" w:cstheme="minorHAnsi"/>
          <w:sz w:val="28"/>
          <w:szCs w:val="28"/>
        </w:rPr>
        <w:t>after an undercover investi</w:t>
      </w:r>
      <w:r w:rsidR="00D046C4">
        <w:rPr>
          <w:rFonts w:asciiTheme="minorHAnsi" w:hAnsiTheme="minorHAnsi" w:cstheme="minorHAnsi"/>
          <w:sz w:val="28"/>
          <w:szCs w:val="28"/>
        </w:rPr>
        <w:t>gation by the BBC</w:t>
      </w:r>
      <w:r w:rsidR="00D80877">
        <w:rPr>
          <w:rFonts w:asciiTheme="minorHAnsi" w:hAnsiTheme="minorHAnsi" w:cstheme="minorHAnsi"/>
          <w:sz w:val="28"/>
          <w:szCs w:val="28"/>
        </w:rPr>
        <w:t xml:space="preserve"> found that their factory workers were being exploited by receiving £3.50p for a 12hour day</w:t>
      </w:r>
      <w:r w:rsidR="00D80877">
        <w:rPr>
          <w:rFonts w:asciiTheme="minorHAnsi" w:hAnsiTheme="minorHAnsi" w:cstheme="minorHAnsi"/>
          <w:bCs/>
          <w:sz w:val="28"/>
          <w:szCs w:val="28"/>
        </w:rPr>
        <w:t>. Primark claimed on its website to deliver fast cheap fashion without breaking its ethical code and best ethical practises were of great importance to the company, as uncovered by the BBC this was found to be not true. Primark are trying to amend their past behaviour and have publicly apologised to its customers and employees. (BBC 2019)</w:t>
      </w:r>
    </w:p>
    <w:p w:rsidR="005D5472" w:rsidRDefault="008B3BA2" w:rsidP="00064D62">
      <w:pPr>
        <w:shd w:val="clear" w:color="auto" w:fill="FFFFFF"/>
        <w:spacing w:before="100" w:beforeAutospacing="1" w:after="100" w:afterAutospacing="1" w:line="240" w:lineRule="auto"/>
        <w:rPr>
          <w:rFonts w:eastAsia="Times New Roman" w:cstheme="minorHAnsi"/>
          <w:b/>
          <w:sz w:val="32"/>
          <w:szCs w:val="24"/>
          <w:lang w:eastAsia="en-GB"/>
        </w:rPr>
      </w:pPr>
      <w:r>
        <w:rPr>
          <w:rFonts w:eastAsia="Times New Roman" w:cstheme="minorHAnsi"/>
          <w:b/>
          <w:sz w:val="32"/>
          <w:szCs w:val="24"/>
          <w:lang w:eastAsia="en-GB"/>
        </w:rPr>
        <w:t>Organisational</w:t>
      </w:r>
      <w:r w:rsidR="00DC012D">
        <w:rPr>
          <w:rFonts w:eastAsia="Times New Roman" w:cstheme="minorHAnsi"/>
          <w:b/>
          <w:sz w:val="32"/>
          <w:szCs w:val="24"/>
          <w:lang w:eastAsia="en-GB"/>
        </w:rPr>
        <w:t xml:space="preserve"> c</w:t>
      </w:r>
      <w:r w:rsidRPr="008B3BA2">
        <w:rPr>
          <w:rFonts w:eastAsia="Times New Roman" w:cstheme="minorHAnsi"/>
          <w:b/>
          <w:sz w:val="32"/>
          <w:szCs w:val="24"/>
          <w:lang w:eastAsia="en-GB"/>
        </w:rPr>
        <w:t>ulture</w:t>
      </w:r>
    </w:p>
    <w:p w:rsidR="00DC012D" w:rsidRDefault="00DC012D" w:rsidP="00064D62">
      <w:pPr>
        <w:shd w:val="clear" w:color="auto" w:fill="FFFFFF"/>
        <w:spacing w:before="100" w:beforeAutospacing="1" w:after="100" w:afterAutospacing="1" w:line="240" w:lineRule="auto"/>
        <w:rPr>
          <w:rFonts w:eastAsia="Times New Roman" w:cstheme="minorHAnsi"/>
          <w:sz w:val="28"/>
          <w:szCs w:val="24"/>
          <w:lang w:eastAsia="en-GB"/>
        </w:rPr>
      </w:pPr>
      <w:r w:rsidRPr="00DC012D">
        <w:rPr>
          <w:rFonts w:eastAsia="Times New Roman" w:cstheme="minorHAnsi"/>
          <w:sz w:val="28"/>
          <w:szCs w:val="24"/>
          <w:lang w:eastAsia="en-GB"/>
        </w:rPr>
        <w:t>Organisational culture is the shared values, attitudes, beliefs, and norms which influence the way employees think, feel, and act towards others inside and outside the organisation.</w:t>
      </w:r>
      <w:r>
        <w:rPr>
          <w:rFonts w:eastAsia="Times New Roman" w:cstheme="minorHAnsi"/>
          <w:sz w:val="28"/>
          <w:szCs w:val="24"/>
          <w:lang w:eastAsia="en-GB"/>
        </w:rPr>
        <w:t xml:space="preserve"> (Andrezej A. Huczynski 2010)</w:t>
      </w:r>
    </w:p>
    <w:p w:rsidR="0061084A" w:rsidRDefault="0061084A" w:rsidP="00064D62">
      <w:pPr>
        <w:shd w:val="clear" w:color="auto" w:fill="FFFFFF"/>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There are many different views on culture, most organisations have a personality and ideology that goes further than </w:t>
      </w:r>
      <w:r w:rsidR="0036480E">
        <w:rPr>
          <w:rFonts w:eastAsia="Times New Roman" w:cstheme="minorHAnsi"/>
          <w:sz w:val="28"/>
          <w:szCs w:val="24"/>
          <w:lang w:eastAsia="en-GB"/>
        </w:rPr>
        <w:t>rationality and in turn gives them a unique profile. Deal and kennedy (1982) thought of it as “how people behave when no one is watching” and Hofstede (2001) said it is “the collective programming of the mind”.</w:t>
      </w:r>
    </w:p>
    <w:p w:rsidR="007F5319" w:rsidRDefault="007F5319" w:rsidP="00064D62">
      <w:pPr>
        <w:shd w:val="clear" w:color="auto" w:fill="FFFFFF"/>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Marie curie</w:t>
      </w:r>
      <w:r w:rsidR="00CC2CD8">
        <w:rPr>
          <w:rFonts w:eastAsia="Times New Roman" w:cstheme="minorHAnsi"/>
          <w:sz w:val="28"/>
          <w:szCs w:val="24"/>
          <w:lang w:eastAsia="en-GB"/>
        </w:rPr>
        <w:t>s culture deck, it</w:t>
      </w:r>
      <w:r>
        <w:rPr>
          <w:rFonts w:eastAsia="Times New Roman" w:cstheme="minorHAnsi"/>
          <w:sz w:val="28"/>
          <w:szCs w:val="24"/>
          <w:lang w:eastAsia="en-GB"/>
        </w:rPr>
        <w:t xml:space="preserve"> is a large organisation</w:t>
      </w:r>
      <w:r w:rsidR="00CC2CD8">
        <w:rPr>
          <w:rFonts w:eastAsia="Times New Roman" w:cstheme="minorHAnsi"/>
          <w:sz w:val="28"/>
          <w:szCs w:val="24"/>
          <w:lang w:eastAsia="en-GB"/>
        </w:rPr>
        <w:t xml:space="preserve"> that believes trust and honesty is a main component,</w:t>
      </w:r>
      <w:r>
        <w:rPr>
          <w:rFonts w:eastAsia="Times New Roman" w:cstheme="minorHAnsi"/>
          <w:sz w:val="28"/>
          <w:szCs w:val="24"/>
          <w:lang w:eastAsia="en-GB"/>
        </w:rPr>
        <w:t xml:space="preserve"> with flexible agile teams working within. The running of the organisation is based on strict rules. Employees are recruited based on their s</w:t>
      </w:r>
      <w:r w:rsidR="00CC2CD8">
        <w:rPr>
          <w:rFonts w:eastAsia="Times New Roman" w:cstheme="minorHAnsi"/>
          <w:sz w:val="28"/>
          <w:szCs w:val="24"/>
          <w:lang w:eastAsia="en-GB"/>
        </w:rPr>
        <w:t xml:space="preserve">kills and individual knowledge to meet the organisations objectives, they need to show motivation for </w:t>
      </w:r>
      <w:r w:rsidR="00B948EF">
        <w:rPr>
          <w:rFonts w:eastAsia="Times New Roman" w:cstheme="minorHAnsi"/>
          <w:sz w:val="28"/>
          <w:szCs w:val="24"/>
          <w:lang w:eastAsia="en-GB"/>
        </w:rPr>
        <w:t>their own work,</w:t>
      </w:r>
      <w:r w:rsidR="00CC2CD8">
        <w:rPr>
          <w:rFonts w:eastAsia="Times New Roman" w:cstheme="minorHAnsi"/>
          <w:sz w:val="28"/>
          <w:szCs w:val="24"/>
          <w:lang w:eastAsia="en-GB"/>
        </w:rPr>
        <w:t xml:space="preserve"> as management input is minima</w:t>
      </w:r>
      <w:r w:rsidR="00706FDD">
        <w:rPr>
          <w:rFonts w:eastAsia="Times New Roman" w:cstheme="minorHAnsi"/>
          <w:sz w:val="28"/>
          <w:szCs w:val="24"/>
          <w:lang w:eastAsia="en-GB"/>
        </w:rPr>
        <w:t>l</w:t>
      </w:r>
      <w:r w:rsidR="00CC2CD8">
        <w:rPr>
          <w:rFonts w:eastAsia="Times New Roman" w:cstheme="minorHAnsi"/>
          <w:sz w:val="28"/>
          <w:szCs w:val="24"/>
          <w:lang w:eastAsia="en-GB"/>
        </w:rPr>
        <w:t xml:space="preserve"> and workers operate independently. The organisation is quick to react to changes. </w:t>
      </w:r>
      <w:r w:rsidR="00706FDD">
        <w:rPr>
          <w:rFonts w:eastAsia="Times New Roman" w:cstheme="minorHAnsi"/>
          <w:sz w:val="28"/>
          <w:szCs w:val="24"/>
          <w:lang w:eastAsia="en-GB"/>
        </w:rPr>
        <w:t xml:space="preserve">Continuous learning is a big part of their organisation and all employees must keep up to date with all training provided. They don’t have </w:t>
      </w:r>
      <w:r w:rsidR="00B948EF">
        <w:rPr>
          <w:rFonts w:eastAsia="Times New Roman" w:cstheme="minorHAnsi"/>
          <w:sz w:val="28"/>
          <w:szCs w:val="24"/>
          <w:lang w:eastAsia="en-GB"/>
        </w:rPr>
        <w:t>bonuses,</w:t>
      </w:r>
      <w:r w:rsidR="00706FDD">
        <w:rPr>
          <w:rFonts w:eastAsia="Times New Roman" w:cstheme="minorHAnsi"/>
          <w:sz w:val="28"/>
          <w:szCs w:val="24"/>
          <w:lang w:eastAsia="en-GB"/>
        </w:rPr>
        <w:t xml:space="preserve"> but wages are reviewed annually. Marie </w:t>
      </w:r>
      <w:r w:rsidR="00B948EF">
        <w:rPr>
          <w:rFonts w:eastAsia="Times New Roman" w:cstheme="minorHAnsi"/>
          <w:sz w:val="28"/>
          <w:szCs w:val="24"/>
          <w:lang w:eastAsia="en-GB"/>
        </w:rPr>
        <w:t>C</w:t>
      </w:r>
      <w:r w:rsidR="00706FDD">
        <w:rPr>
          <w:rFonts w:eastAsia="Times New Roman" w:cstheme="minorHAnsi"/>
          <w:sz w:val="28"/>
          <w:szCs w:val="24"/>
          <w:lang w:eastAsia="en-GB"/>
        </w:rPr>
        <w:t>urie like</w:t>
      </w:r>
      <w:r w:rsidR="00B948EF">
        <w:rPr>
          <w:rFonts w:eastAsia="Times New Roman" w:cstheme="minorHAnsi"/>
          <w:sz w:val="28"/>
          <w:szCs w:val="24"/>
          <w:lang w:eastAsia="en-GB"/>
        </w:rPr>
        <w:t xml:space="preserve"> </w:t>
      </w:r>
      <w:r w:rsidR="00706FDD">
        <w:rPr>
          <w:rFonts w:eastAsia="Times New Roman" w:cstheme="minorHAnsi"/>
          <w:sz w:val="28"/>
          <w:szCs w:val="24"/>
          <w:lang w:eastAsia="en-GB"/>
        </w:rPr>
        <w:t xml:space="preserve">staff to live </w:t>
      </w:r>
      <w:r w:rsidR="00B948EF">
        <w:rPr>
          <w:rFonts w:eastAsia="Times New Roman" w:cstheme="minorHAnsi"/>
          <w:sz w:val="28"/>
          <w:szCs w:val="24"/>
          <w:lang w:eastAsia="en-GB"/>
        </w:rPr>
        <w:t>their</w:t>
      </w:r>
      <w:r w:rsidR="00706FDD">
        <w:rPr>
          <w:rFonts w:eastAsia="Times New Roman" w:cstheme="minorHAnsi"/>
          <w:sz w:val="28"/>
          <w:szCs w:val="24"/>
          <w:lang w:eastAsia="en-GB"/>
        </w:rPr>
        <w:t xml:space="preserve"> values</w:t>
      </w:r>
      <w:r w:rsidR="00B948EF">
        <w:rPr>
          <w:rFonts w:eastAsia="Times New Roman" w:cstheme="minorHAnsi"/>
          <w:sz w:val="28"/>
          <w:szCs w:val="24"/>
          <w:lang w:eastAsia="en-GB"/>
        </w:rPr>
        <w:t xml:space="preserve"> through their work, as how employees behave has a direct impact on organisational culture.</w:t>
      </w:r>
      <w:r w:rsidR="00BE0BD0">
        <w:rPr>
          <w:rFonts w:eastAsia="Times New Roman" w:cstheme="minorHAnsi"/>
          <w:sz w:val="28"/>
          <w:szCs w:val="24"/>
          <w:lang w:eastAsia="en-GB"/>
        </w:rPr>
        <w:t xml:space="preserve"> Very strong email culture.</w:t>
      </w:r>
      <w:r w:rsidR="008D3D85">
        <w:rPr>
          <w:rFonts w:eastAsia="Times New Roman" w:cstheme="minorHAnsi"/>
          <w:sz w:val="28"/>
          <w:szCs w:val="24"/>
          <w:lang w:eastAsia="en-GB"/>
        </w:rPr>
        <w:t xml:space="preserve"> They work at different locations. All meetings are formal.</w:t>
      </w:r>
      <w:r w:rsidR="00BE0BD0">
        <w:rPr>
          <w:rFonts w:eastAsia="Times New Roman" w:cstheme="minorHAnsi"/>
          <w:sz w:val="28"/>
          <w:szCs w:val="24"/>
          <w:lang w:eastAsia="en-GB"/>
        </w:rPr>
        <w:t xml:space="preserve"> </w:t>
      </w:r>
      <w:r w:rsidR="008D3D85">
        <w:rPr>
          <w:rFonts w:eastAsia="Times New Roman" w:cstheme="minorHAnsi"/>
          <w:sz w:val="28"/>
          <w:szCs w:val="24"/>
          <w:lang w:eastAsia="en-GB"/>
        </w:rPr>
        <w:t>(</w:t>
      </w:r>
      <w:r w:rsidR="00B948EF">
        <w:rPr>
          <w:rFonts w:eastAsia="Times New Roman" w:cstheme="minorHAnsi"/>
          <w:sz w:val="28"/>
          <w:szCs w:val="24"/>
          <w:lang w:eastAsia="en-GB"/>
        </w:rPr>
        <w:t>Marie curie employee 2019)</w:t>
      </w:r>
    </w:p>
    <w:p w:rsidR="00CF6DF9" w:rsidRDefault="00A902B1" w:rsidP="00A902B1">
      <w:pPr>
        <w:shd w:val="clear" w:color="auto" w:fill="FFFFFF"/>
        <w:spacing w:before="100" w:beforeAutospacing="1" w:after="100" w:afterAutospacing="1" w:line="240" w:lineRule="auto"/>
        <w:rPr>
          <w:rFonts w:eastAsia="Times New Roman" w:cstheme="minorHAnsi"/>
          <w:sz w:val="28"/>
          <w:szCs w:val="24"/>
          <w:lang w:eastAsia="en-GB"/>
        </w:rPr>
      </w:pPr>
      <w:r w:rsidRPr="00A902B1">
        <w:rPr>
          <w:rFonts w:eastAsia="Times New Roman" w:cstheme="minorHAnsi"/>
          <w:sz w:val="28"/>
          <w:szCs w:val="24"/>
          <w:lang w:eastAsia="en-GB"/>
        </w:rPr>
        <w:t>Charles Handy (1999) believed that culture can be separated in to four categories</w:t>
      </w:r>
      <w:r w:rsidRPr="006E0D83">
        <w:rPr>
          <w:rFonts w:eastAsia="Times New Roman" w:cstheme="minorHAnsi"/>
          <w:b/>
          <w:sz w:val="28"/>
          <w:szCs w:val="24"/>
          <w:lang w:eastAsia="en-GB"/>
        </w:rPr>
        <w:t>, power culture,</w:t>
      </w:r>
      <w:r w:rsidR="006E0D83" w:rsidRPr="006E0D83">
        <w:rPr>
          <w:rFonts w:eastAsia="Times New Roman" w:cstheme="minorHAnsi"/>
          <w:b/>
          <w:sz w:val="28"/>
          <w:szCs w:val="24"/>
          <w:lang w:eastAsia="en-GB"/>
        </w:rPr>
        <w:t xml:space="preserve"> role culture, task culture and person culture</w:t>
      </w:r>
      <w:r w:rsidR="006E0D83">
        <w:rPr>
          <w:rFonts w:eastAsia="Times New Roman" w:cstheme="minorHAnsi"/>
          <w:sz w:val="28"/>
          <w:szCs w:val="24"/>
          <w:lang w:eastAsia="en-GB"/>
        </w:rPr>
        <w:t>.</w:t>
      </w:r>
    </w:p>
    <w:p w:rsidR="0047482D" w:rsidRDefault="006E0D83" w:rsidP="00A902B1">
      <w:pPr>
        <w:shd w:val="clear" w:color="auto" w:fill="FFFFFF"/>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Marie curie falls in to Charles Handys power culture, as there is always a key manager at the centre organising all activities, they are then surrounded by widening departments of people with different influences. The closer you are </w:t>
      </w:r>
      <w:r>
        <w:rPr>
          <w:rFonts w:eastAsia="Times New Roman" w:cstheme="minorHAnsi"/>
          <w:sz w:val="28"/>
          <w:szCs w:val="24"/>
          <w:lang w:eastAsia="en-GB"/>
        </w:rPr>
        <w:lastRenderedPageBreak/>
        <w:t>to the manager within the circle he more influence you have.</w:t>
      </w:r>
      <w:r w:rsidR="0007520A">
        <w:rPr>
          <w:rFonts w:eastAsia="Times New Roman" w:cstheme="minorHAnsi"/>
          <w:sz w:val="28"/>
          <w:szCs w:val="24"/>
          <w:lang w:eastAsia="en-GB"/>
        </w:rPr>
        <w:t xml:space="preserve"> The strengths in this culture are that organisations are able to respond quickly to changes. Power culture relies heavily on the abilities of its employees at its centre and succession is a big </w:t>
      </w:r>
      <w:r w:rsidR="0047482D">
        <w:rPr>
          <w:rFonts w:eastAsia="Times New Roman" w:cstheme="minorHAnsi"/>
          <w:sz w:val="28"/>
          <w:szCs w:val="24"/>
          <w:lang w:eastAsia="en-GB"/>
        </w:rPr>
        <w:t>issue. The weakness to this model is the size of the organisations, they have difficulty linking people and activities whilst retaining control, so they create more groups whilst giving them more independence whilst still keeping financial control.</w:t>
      </w:r>
      <w:r w:rsidR="0047482D" w:rsidRPr="0047482D">
        <w:t xml:space="preserve"> </w:t>
      </w:r>
      <w:r w:rsidR="0047482D">
        <w:rPr>
          <w:rFonts w:eastAsia="Times New Roman" w:cstheme="minorHAnsi"/>
          <w:sz w:val="28"/>
          <w:szCs w:val="24"/>
          <w:lang w:eastAsia="en-GB"/>
        </w:rPr>
        <w:t>(Business balls.com 2019)</w:t>
      </w:r>
    </w:p>
    <w:p w:rsidR="0047482D" w:rsidRDefault="0047482D" w:rsidP="00A902B1">
      <w:pPr>
        <w:shd w:val="clear" w:color="auto" w:fill="FFFFFF"/>
        <w:spacing w:before="100" w:beforeAutospacing="1" w:after="100" w:afterAutospacing="1" w:line="240" w:lineRule="auto"/>
      </w:pPr>
    </w:p>
    <w:p w:rsidR="0007520A" w:rsidRPr="0047482D" w:rsidRDefault="0047482D" w:rsidP="00A902B1">
      <w:pPr>
        <w:shd w:val="clear" w:color="auto" w:fill="FFFFFF"/>
        <w:spacing w:before="100" w:beforeAutospacing="1" w:after="100" w:afterAutospacing="1" w:line="240" w:lineRule="auto"/>
        <w:rPr>
          <w:rFonts w:ascii="Arial" w:hAnsi="Arial" w:cs="Arial"/>
          <w:color w:val="000000"/>
          <w:sz w:val="25"/>
          <w:szCs w:val="25"/>
          <w:shd w:val="clear" w:color="auto" w:fill="F8F8F8"/>
        </w:rPr>
      </w:pPr>
      <w:r>
        <w:rPr>
          <w:noProof/>
          <w:lang w:eastAsia="en-GB"/>
        </w:rPr>
        <w:drawing>
          <wp:inline distT="0" distB="0" distL="0" distR="0">
            <wp:extent cx="5076825" cy="2800350"/>
            <wp:effectExtent l="19050" t="0" r="9525" b="0"/>
            <wp:docPr id="1" name="Picture 1" descr="https://s3-eu-west-1.amazonaws.com/tutor2u-media/subjects/business/diagrams/culture-handy-four-classes-power.jpg?mtime=20150409154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tutor2u-media/subjects/business/diagrams/culture-handy-four-classes-power.jpg?mtime=20150409154608"/>
                    <pic:cNvPicPr>
                      <a:picLocks noChangeAspect="1" noChangeArrowheads="1"/>
                    </pic:cNvPicPr>
                  </pic:nvPicPr>
                  <pic:blipFill>
                    <a:blip r:embed="rId12"/>
                    <a:srcRect/>
                    <a:stretch>
                      <a:fillRect/>
                    </a:stretch>
                  </pic:blipFill>
                  <pic:spPr bwMode="auto">
                    <a:xfrm>
                      <a:off x="0" y="0"/>
                      <a:ext cx="5081519" cy="2802939"/>
                    </a:xfrm>
                    <a:prstGeom prst="rect">
                      <a:avLst/>
                    </a:prstGeom>
                    <a:noFill/>
                    <a:ln w="9525">
                      <a:noFill/>
                      <a:miter lim="800000"/>
                      <a:headEnd/>
                      <a:tailEnd/>
                    </a:ln>
                  </pic:spPr>
                </pic:pic>
              </a:graphicData>
            </a:graphic>
          </wp:inline>
        </w:drawing>
      </w:r>
    </w:p>
    <w:p w:rsidR="006E0D83" w:rsidRPr="0007520A" w:rsidRDefault="006E0D83" w:rsidP="00A902B1">
      <w:pPr>
        <w:shd w:val="clear" w:color="auto" w:fill="FFFFFF"/>
        <w:spacing w:before="100" w:beforeAutospacing="1" w:after="100" w:afterAutospacing="1" w:line="240" w:lineRule="auto"/>
        <w:rPr>
          <w:rFonts w:eastAsia="Times New Roman" w:cstheme="minorHAnsi"/>
          <w:sz w:val="28"/>
          <w:szCs w:val="24"/>
          <w:lang w:eastAsia="en-GB"/>
        </w:rPr>
      </w:pPr>
    </w:p>
    <w:p w:rsidR="00A902B1" w:rsidRDefault="0047482D" w:rsidP="00064D62">
      <w:pPr>
        <w:shd w:val="clear" w:color="auto" w:fill="FFFFFF"/>
        <w:spacing w:before="100" w:beforeAutospacing="1" w:after="100" w:afterAutospacing="1" w:line="240" w:lineRule="auto"/>
        <w:rPr>
          <w:rFonts w:eastAsia="Times New Roman" w:cstheme="minorHAnsi"/>
          <w:sz w:val="28"/>
          <w:szCs w:val="24"/>
          <w:lang w:eastAsia="en-GB"/>
        </w:rPr>
      </w:pPr>
      <w:r>
        <w:rPr>
          <w:noProof/>
          <w:lang w:eastAsia="en-GB"/>
        </w:rPr>
        <w:drawing>
          <wp:inline distT="0" distB="0" distL="0" distR="0">
            <wp:extent cx="5076825" cy="2962275"/>
            <wp:effectExtent l="19050" t="0" r="9525" b="0"/>
            <wp:docPr id="4" name="Picture 4" descr="https://s3-eu-west-1.amazonaws.com/tutor2u-media/subjects/business/diagrams/culture-handy-four-classes-role.jpg?mtime=20150409154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3-eu-west-1.amazonaws.com/tutor2u-media/subjects/business/diagrams/culture-handy-four-classes-role.jpg?mtime=20150409154604"/>
                    <pic:cNvPicPr>
                      <a:picLocks noChangeAspect="1" noChangeArrowheads="1"/>
                    </pic:cNvPicPr>
                  </pic:nvPicPr>
                  <pic:blipFill>
                    <a:blip r:embed="rId13"/>
                    <a:srcRect/>
                    <a:stretch>
                      <a:fillRect/>
                    </a:stretch>
                  </pic:blipFill>
                  <pic:spPr bwMode="auto">
                    <a:xfrm>
                      <a:off x="0" y="0"/>
                      <a:ext cx="5079296" cy="2963717"/>
                    </a:xfrm>
                    <a:prstGeom prst="rect">
                      <a:avLst/>
                    </a:prstGeom>
                    <a:noFill/>
                    <a:ln w="9525">
                      <a:noFill/>
                      <a:miter lim="800000"/>
                      <a:headEnd/>
                      <a:tailEnd/>
                    </a:ln>
                  </pic:spPr>
                </pic:pic>
              </a:graphicData>
            </a:graphic>
          </wp:inline>
        </w:drawing>
      </w:r>
    </w:p>
    <w:p w:rsidR="0047482D" w:rsidRDefault="0047482D" w:rsidP="00064D62">
      <w:pPr>
        <w:shd w:val="clear" w:color="auto" w:fill="FFFFFF"/>
        <w:spacing w:before="100" w:beforeAutospacing="1" w:after="100" w:afterAutospacing="1" w:line="240" w:lineRule="auto"/>
        <w:rPr>
          <w:rFonts w:eastAsia="Times New Roman" w:cstheme="minorHAnsi"/>
          <w:sz w:val="28"/>
          <w:szCs w:val="24"/>
          <w:lang w:eastAsia="en-GB"/>
        </w:rPr>
      </w:pPr>
    </w:p>
    <w:p w:rsidR="0047482D" w:rsidRDefault="00D83FEF" w:rsidP="00064D62">
      <w:pPr>
        <w:shd w:val="clear" w:color="auto" w:fill="FFFFFF"/>
        <w:spacing w:before="100" w:beforeAutospacing="1" w:after="100" w:afterAutospacing="1" w:line="240" w:lineRule="auto"/>
        <w:rPr>
          <w:rFonts w:eastAsia="Times New Roman" w:cstheme="minorHAnsi"/>
          <w:sz w:val="28"/>
          <w:szCs w:val="24"/>
          <w:lang w:eastAsia="en-GB"/>
        </w:rPr>
      </w:pPr>
      <w:r>
        <w:rPr>
          <w:noProof/>
          <w:lang w:eastAsia="en-GB"/>
        </w:rPr>
        <w:lastRenderedPageBreak/>
        <w:drawing>
          <wp:inline distT="0" distB="0" distL="0" distR="0">
            <wp:extent cx="5730576" cy="2619375"/>
            <wp:effectExtent l="19050" t="0" r="3474" b="0"/>
            <wp:docPr id="7" name="Picture 7" descr="https://s3-eu-west-1.amazonaws.com/tutor2u-media/subjects/business/diagrams/culture-handy-four-classes-task.jpg?mtime=20150409154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3-eu-west-1.amazonaws.com/tutor2u-media/subjects/business/diagrams/culture-handy-four-classes-task.jpg?mtime=20150409154601"/>
                    <pic:cNvPicPr>
                      <a:picLocks noChangeAspect="1" noChangeArrowheads="1"/>
                    </pic:cNvPicPr>
                  </pic:nvPicPr>
                  <pic:blipFill>
                    <a:blip r:embed="rId14"/>
                    <a:srcRect/>
                    <a:stretch>
                      <a:fillRect/>
                    </a:stretch>
                  </pic:blipFill>
                  <pic:spPr bwMode="auto">
                    <a:xfrm>
                      <a:off x="0" y="0"/>
                      <a:ext cx="5731510" cy="2619802"/>
                    </a:xfrm>
                    <a:prstGeom prst="rect">
                      <a:avLst/>
                    </a:prstGeom>
                    <a:noFill/>
                    <a:ln w="9525">
                      <a:noFill/>
                      <a:miter lim="800000"/>
                      <a:headEnd/>
                      <a:tailEnd/>
                    </a:ln>
                  </pic:spPr>
                </pic:pic>
              </a:graphicData>
            </a:graphic>
          </wp:inline>
        </w:drawing>
      </w:r>
    </w:p>
    <w:p w:rsidR="0047482D" w:rsidRDefault="00D83FEF" w:rsidP="00064D62">
      <w:pPr>
        <w:shd w:val="clear" w:color="auto" w:fill="FFFFFF"/>
        <w:spacing w:before="100" w:beforeAutospacing="1" w:after="100" w:afterAutospacing="1" w:line="240" w:lineRule="auto"/>
        <w:rPr>
          <w:rFonts w:eastAsia="Times New Roman" w:cstheme="minorHAnsi"/>
          <w:sz w:val="28"/>
          <w:szCs w:val="24"/>
          <w:lang w:eastAsia="en-GB"/>
        </w:rPr>
      </w:pPr>
      <w:r>
        <w:rPr>
          <w:noProof/>
          <w:lang w:eastAsia="en-GB"/>
        </w:rPr>
        <w:drawing>
          <wp:inline distT="0" distB="0" distL="0" distR="0">
            <wp:extent cx="5731510" cy="2752725"/>
            <wp:effectExtent l="19050" t="0" r="2540" b="0"/>
            <wp:docPr id="10" name="Picture 10" descr="https://s3-eu-west-1.amazonaws.com/tutor2u-media/subjects/business/diagrams/culture-handy-four-classes-person.jpg?mtime=20150409154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3-eu-west-1.amazonaws.com/tutor2u-media/subjects/business/diagrams/culture-handy-four-classes-person.jpg?mtime=20150409154557"/>
                    <pic:cNvPicPr>
                      <a:picLocks noChangeAspect="1" noChangeArrowheads="1"/>
                    </pic:cNvPicPr>
                  </pic:nvPicPr>
                  <pic:blipFill>
                    <a:blip r:embed="rId15"/>
                    <a:srcRect/>
                    <a:stretch>
                      <a:fillRect/>
                    </a:stretch>
                  </pic:blipFill>
                  <pic:spPr bwMode="auto">
                    <a:xfrm>
                      <a:off x="0" y="0"/>
                      <a:ext cx="5731510" cy="2752725"/>
                    </a:xfrm>
                    <a:prstGeom prst="rect">
                      <a:avLst/>
                    </a:prstGeom>
                    <a:noFill/>
                    <a:ln w="9525">
                      <a:noFill/>
                      <a:miter lim="800000"/>
                      <a:headEnd/>
                      <a:tailEnd/>
                    </a:ln>
                  </pic:spPr>
                </pic:pic>
              </a:graphicData>
            </a:graphic>
          </wp:inline>
        </w:drawing>
      </w:r>
    </w:p>
    <w:p w:rsidR="00660FB0" w:rsidRDefault="00660FB0" w:rsidP="00064D62">
      <w:pPr>
        <w:shd w:val="clear" w:color="auto" w:fill="FFFFFF"/>
        <w:spacing w:before="100" w:beforeAutospacing="1" w:after="100" w:afterAutospacing="1" w:line="240" w:lineRule="auto"/>
        <w:rPr>
          <w:rFonts w:eastAsia="Times New Roman" w:cstheme="minorHAnsi"/>
          <w:sz w:val="28"/>
          <w:szCs w:val="24"/>
          <w:lang w:eastAsia="en-GB"/>
        </w:rPr>
      </w:pPr>
    </w:p>
    <w:p w:rsidR="00CF6DF9" w:rsidRPr="00DC012D" w:rsidRDefault="00D83FEF" w:rsidP="00064D62">
      <w:pPr>
        <w:shd w:val="clear" w:color="auto" w:fill="FFFFFF"/>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However </w:t>
      </w:r>
      <w:r w:rsidR="006E1372">
        <w:rPr>
          <w:rFonts w:eastAsia="Times New Roman" w:cstheme="minorHAnsi"/>
          <w:sz w:val="28"/>
          <w:szCs w:val="24"/>
          <w:lang w:eastAsia="en-GB"/>
        </w:rPr>
        <w:t>M</w:t>
      </w:r>
      <w:r>
        <w:rPr>
          <w:rFonts w:eastAsia="Times New Roman" w:cstheme="minorHAnsi"/>
          <w:sz w:val="28"/>
          <w:szCs w:val="24"/>
          <w:lang w:eastAsia="en-GB"/>
        </w:rPr>
        <w:t xml:space="preserve">arie curie </w:t>
      </w:r>
      <w:r w:rsidR="006E1372">
        <w:rPr>
          <w:rFonts w:eastAsia="Times New Roman" w:cstheme="minorHAnsi"/>
          <w:sz w:val="28"/>
          <w:szCs w:val="24"/>
          <w:lang w:eastAsia="en-GB"/>
        </w:rPr>
        <w:t>has a few</w:t>
      </w:r>
      <w:r w:rsidR="00B948EF">
        <w:rPr>
          <w:rFonts w:eastAsia="Times New Roman" w:cstheme="minorHAnsi"/>
          <w:sz w:val="28"/>
          <w:szCs w:val="24"/>
          <w:lang w:eastAsia="en-GB"/>
        </w:rPr>
        <w:t xml:space="preserve"> common </w:t>
      </w:r>
      <w:r w:rsidR="006E1372">
        <w:rPr>
          <w:rFonts w:eastAsia="Times New Roman" w:cstheme="minorHAnsi"/>
          <w:sz w:val="28"/>
          <w:szCs w:val="24"/>
          <w:lang w:eastAsia="en-GB"/>
        </w:rPr>
        <w:t>denominators from role culture</w:t>
      </w:r>
      <w:r w:rsidR="00B948EF">
        <w:rPr>
          <w:rFonts w:eastAsia="Times New Roman" w:cstheme="minorHAnsi"/>
          <w:sz w:val="28"/>
          <w:szCs w:val="24"/>
          <w:lang w:eastAsia="en-GB"/>
        </w:rPr>
        <w:t>.</w:t>
      </w:r>
    </w:p>
    <w:p w:rsidR="007F5319" w:rsidRPr="006E1372" w:rsidRDefault="00CF6DF9" w:rsidP="006E1372">
      <w:pPr>
        <w:rPr>
          <w:rFonts w:cstheme="minorHAnsi"/>
          <w:sz w:val="28"/>
          <w:szCs w:val="28"/>
        </w:rPr>
      </w:pPr>
      <w:r>
        <w:rPr>
          <w:rFonts w:cstheme="minorHAnsi"/>
          <w:sz w:val="28"/>
          <w:szCs w:val="28"/>
        </w:rPr>
        <w:t>The</w:t>
      </w:r>
      <w:r w:rsidR="00CC2CD8">
        <w:rPr>
          <w:rFonts w:cstheme="minorHAnsi"/>
          <w:sz w:val="28"/>
          <w:szCs w:val="28"/>
        </w:rPr>
        <w:t xml:space="preserve"> importance of culture</w:t>
      </w:r>
      <w:r w:rsidR="006E1372">
        <w:rPr>
          <w:rFonts w:cstheme="minorHAnsi"/>
          <w:sz w:val="28"/>
          <w:szCs w:val="28"/>
        </w:rPr>
        <w:t xml:space="preserve"> within an organisation is it affect</w:t>
      </w:r>
      <w:r w:rsidR="008D3D85">
        <w:rPr>
          <w:rFonts w:cstheme="minorHAnsi"/>
          <w:sz w:val="28"/>
          <w:szCs w:val="28"/>
        </w:rPr>
        <w:t>s</w:t>
      </w:r>
      <w:r w:rsidR="006E1372">
        <w:rPr>
          <w:rFonts w:cstheme="minorHAnsi"/>
          <w:sz w:val="28"/>
          <w:szCs w:val="28"/>
        </w:rPr>
        <w:t xml:space="preserve"> decision making, the design and structure, behaviour, motivation, management systems and job satisfaction. (tutor to u 2019)</w:t>
      </w:r>
      <w:r w:rsidR="007F5319" w:rsidRPr="006E1372">
        <w:rPr>
          <w:b/>
          <w:sz w:val="32"/>
        </w:rPr>
        <w:t xml:space="preserve"> </w:t>
      </w:r>
    </w:p>
    <w:p w:rsidR="007F5319" w:rsidRDefault="00660FB0" w:rsidP="007F5319">
      <w:pPr>
        <w:rPr>
          <w:rFonts w:cstheme="minorHAnsi"/>
          <w:bCs/>
          <w:sz w:val="28"/>
          <w:szCs w:val="28"/>
          <w:shd w:val="clear" w:color="auto" w:fill="FFFFFF"/>
        </w:rPr>
      </w:pPr>
      <w:r>
        <w:rPr>
          <w:rFonts w:cstheme="minorHAnsi"/>
          <w:bCs/>
          <w:sz w:val="28"/>
          <w:szCs w:val="28"/>
          <w:shd w:val="clear" w:color="auto" w:fill="FFFFFF"/>
        </w:rPr>
        <w:t xml:space="preserve">CIPD state </w:t>
      </w:r>
      <w:r w:rsidR="007F5319">
        <w:rPr>
          <w:rFonts w:cstheme="minorHAnsi"/>
          <w:bCs/>
          <w:sz w:val="28"/>
          <w:szCs w:val="28"/>
          <w:shd w:val="clear" w:color="auto" w:fill="FFFFFF"/>
        </w:rPr>
        <w:t>that t</w:t>
      </w:r>
      <w:r w:rsidR="007F5319" w:rsidRPr="006A6A7B">
        <w:rPr>
          <w:rFonts w:cstheme="minorHAnsi"/>
          <w:bCs/>
          <w:sz w:val="28"/>
          <w:szCs w:val="28"/>
          <w:shd w:val="clear" w:color="auto" w:fill="FFFFFF"/>
        </w:rPr>
        <w:t>o m</w:t>
      </w:r>
      <w:r>
        <w:rPr>
          <w:rFonts w:cstheme="minorHAnsi"/>
          <w:bCs/>
          <w:sz w:val="28"/>
          <w:szCs w:val="28"/>
          <w:shd w:val="clear" w:color="auto" w:fill="FFFFFF"/>
        </w:rPr>
        <w:t>anage an organisation</w:t>
      </w:r>
      <w:r w:rsidR="007F5319" w:rsidRPr="006A6A7B">
        <w:rPr>
          <w:rFonts w:cstheme="minorHAnsi"/>
          <w:bCs/>
          <w:sz w:val="28"/>
          <w:szCs w:val="28"/>
          <w:shd w:val="clear" w:color="auto" w:fill="FFFFFF"/>
        </w:rPr>
        <w:t xml:space="preserve"> effectively</w:t>
      </w:r>
      <w:r>
        <w:rPr>
          <w:rFonts w:cstheme="minorHAnsi"/>
          <w:bCs/>
          <w:sz w:val="28"/>
          <w:szCs w:val="28"/>
          <w:shd w:val="clear" w:color="auto" w:fill="FFFFFF"/>
        </w:rPr>
        <w:t xml:space="preserve"> and create a strong physiological contract</w:t>
      </w:r>
      <w:r w:rsidR="007F5319" w:rsidRPr="006A6A7B">
        <w:rPr>
          <w:rFonts w:cstheme="minorHAnsi"/>
          <w:bCs/>
          <w:sz w:val="28"/>
          <w:szCs w:val="28"/>
          <w:shd w:val="clear" w:color="auto" w:fill="FFFFFF"/>
        </w:rPr>
        <w:t>, regardless of t</w:t>
      </w:r>
      <w:r w:rsidR="007F5319">
        <w:rPr>
          <w:rFonts w:cstheme="minorHAnsi"/>
          <w:bCs/>
          <w:sz w:val="28"/>
          <w:szCs w:val="28"/>
          <w:shd w:val="clear" w:color="auto" w:fill="FFFFFF"/>
        </w:rPr>
        <w:t>he expectations of the</w:t>
      </w:r>
      <w:r>
        <w:rPr>
          <w:rFonts w:cstheme="minorHAnsi"/>
          <w:bCs/>
          <w:sz w:val="28"/>
          <w:szCs w:val="28"/>
          <w:shd w:val="clear" w:color="auto" w:fill="FFFFFF"/>
        </w:rPr>
        <w:t xml:space="preserve"> employees</w:t>
      </w:r>
      <w:r w:rsidR="007F5319" w:rsidRPr="006A6A7B">
        <w:rPr>
          <w:rFonts w:cstheme="minorHAnsi"/>
          <w:bCs/>
          <w:sz w:val="28"/>
          <w:szCs w:val="28"/>
          <w:shd w:val="clear" w:color="auto" w:fill="FFFFFF"/>
        </w:rPr>
        <w:t>, employers should be transparent a</w:t>
      </w:r>
      <w:r>
        <w:rPr>
          <w:rFonts w:cstheme="minorHAnsi"/>
          <w:bCs/>
          <w:sz w:val="28"/>
          <w:szCs w:val="28"/>
          <w:shd w:val="clear" w:color="auto" w:fill="FFFFFF"/>
        </w:rPr>
        <w:t>bout what they offer</w:t>
      </w:r>
      <w:r w:rsidR="007F5319" w:rsidRPr="006A6A7B">
        <w:rPr>
          <w:rFonts w:cstheme="minorHAnsi"/>
          <w:bCs/>
          <w:sz w:val="28"/>
          <w:szCs w:val="28"/>
          <w:shd w:val="clear" w:color="auto" w:fill="FFFFFF"/>
        </w:rPr>
        <w:t>. They should also strengthen capability of line managers to understand and adjust the perceived balance of what employees contribute and what they get back</w:t>
      </w:r>
      <w:r>
        <w:rPr>
          <w:rFonts w:cstheme="minorHAnsi"/>
          <w:bCs/>
          <w:sz w:val="28"/>
          <w:szCs w:val="28"/>
          <w:shd w:val="clear" w:color="auto" w:fill="FFFFFF"/>
        </w:rPr>
        <w:t xml:space="preserve"> this will offer </w:t>
      </w:r>
      <w:r>
        <w:rPr>
          <w:rFonts w:cstheme="minorHAnsi"/>
          <w:bCs/>
          <w:sz w:val="28"/>
          <w:szCs w:val="28"/>
          <w:shd w:val="clear" w:color="auto" w:fill="FFFFFF"/>
        </w:rPr>
        <w:lastRenderedPageBreak/>
        <w:t xml:space="preserve">better level of morale, create a better atmosphere to work in and strengthen the feelings of belonging </w:t>
      </w:r>
      <w:r w:rsidR="007F5319" w:rsidRPr="006A6A7B">
        <w:rPr>
          <w:rFonts w:cstheme="minorHAnsi"/>
          <w:bCs/>
          <w:sz w:val="28"/>
          <w:szCs w:val="28"/>
          <w:shd w:val="clear" w:color="auto" w:fill="FFFFFF"/>
        </w:rPr>
        <w:t>.</w:t>
      </w:r>
      <w:r>
        <w:rPr>
          <w:rFonts w:cstheme="minorHAnsi"/>
          <w:bCs/>
          <w:sz w:val="28"/>
          <w:szCs w:val="28"/>
          <w:shd w:val="clear" w:color="auto" w:fill="FFFFFF"/>
        </w:rPr>
        <w:t xml:space="preserve"> (CIPD 2019)</w:t>
      </w:r>
    </w:p>
    <w:p w:rsidR="0007520A" w:rsidRDefault="007F5319" w:rsidP="00660FB0">
      <w:pPr>
        <w:rPr>
          <w:rFonts w:cstheme="minorHAnsi"/>
          <w:color w:val="29383C"/>
          <w:sz w:val="28"/>
          <w:szCs w:val="28"/>
          <w:shd w:val="clear" w:color="auto" w:fill="FFFFFF"/>
        </w:rPr>
      </w:pPr>
      <w:r>
        <w:rPr>
          <w:sz w:val="28"/>
          <w:szCs w:val="28"/>
        </w:rPr>
        <w:t>Marie curie believes nothing is more important than a strong productive team that are confident in their role. They have</w:t>
      </w:r>
      <w:r w:rsidRPr="00E140C3">
        <w:rPr>
          <w:sz w:val="28"/>
          <w:szCs w:val="28"/>
        </w:rPr>
        <w:t xml:space="preserve"> dedicated Clinical Nurse Manger</w:t>
      </w:r>
      <w:r>
        <w:rPr>
          <w:sz w:val="28"/>
          <w:szCs w:val="28"/>
        </w:rPr>
        <w:t>s</w:t>
      </w:r>
      <w:r w:rsidRPr="00E140C3">
        <w:rPr>
          <w:sz w:val="28"/>
          <w:szCs w:val="28"/>
        </w:rPr>
        <w:t xml:space="preserve"> in</w:t>
      </w:r>
      <w:r>
        <w:rPr>
          <w:sz w:val="28"/>
          <w:szCs w:val="28"/>
        </w:rPr>
        <w:t xml:space="preserve"> each area of the Region ensure ring that all staff are </w:t>
      </w:r>
      <w:r w:rsidRPr="00E140C3">
        <w:rPr>
          <w:sz w:val="28"/>
          <w:szCs w:val="28"/>
        </w:rPr>
        <w:t>clear about their own roles and responsibilities a</w:t>
      </w:r>
      <w:r>
        <w:rPr>
          <w:sz w:val="28"/>
          <w:szCs w:val="28"/>
        </w:rPr>
        <w:t>nd have appropriate support. These managers</w:t>
      </w:r>
      <w:r w:rsidRPr="00E140C3">
        <w:rPr>
          <w:sz w:val="28"/>
          <w:szCs w:val="28"/>
        </w:rPr>
        <w:t xml:space="preserve"> are responsible for regularly reviewing performance and identifying on-going training and development needs via Marie Curie’s Personal Performance Review and Development (PPRD) process. Individual training plans ensure that skills and competency levels required to deliver the services are maintained and developed. </w:t>
      </w:r>
      <w:r>
        <w:rPr>
          <w:sz w:val="28"/>
          <w:szCs w:val="28"/>
        </w:rPr>
        <w:t xml:space="preserve">They believe putting in place individual PDP increases productivity and motivation in the organisation, leaving the employees feeling </w:t>
      </w:r>
      <w:r w:rsidRPr="003526ED">
        <w:rPr>
          <w:sz w:val="28"/>
          <w:szCs w:val="28"/>
        </w:rPr>
        <w:t xml:space="preserve">that they are an integral part of the team and satisfied in their current job role. </w:t>
      </w:r>
      <w:r w:rsidRPr="003526ED">
        <w:rPr>
          <w:rFonts w:cstheme="minorHAnsi"/>
          <w:sz w:val="28"/>
          <w:szCs w:val="28"/>
          <w:shd w:val="clear" w:color="auto" w:fill="FFFFFF"/>
        </w:rPr>
        <w:t xml:space="preserve">They feel that if the effort is recognised and we can see the benefit of their work they are more inclined to get behind your way of thinking.  With nearly half of the employees being client facing they need to have happy confident staff that are happy to help, if staff believe that Marie curie invest in their future, this will show in </w:t>
      </w:r>
      <w:r w:rsidR="00CC25BB">
        <w:rPr>
          <w:rFonts w:cstheme="minorHAnsi"/>
          <w:sz w:val="28"/>
          <w:szCs w:val="28"/>
          <w:shd w:val="clear" w:color="auto" w:fill="FFFFFF"/>
        </w:rPr>
        <w:t>their work performance. They also like to take this as a way of</w:t>
      </w:r>
      <w:r w:rsidRPr="003526ED">
        <w:rPr>
          <w:rFonts w:cstheme="minorHAnsi"/>
          <w:sz w:val="28"/>
          <w:szCs w:val="28"/>
          <w:shd w:val="clear" w:color="auto" w:fill="FFFFFF"/>
        </w:rPr>
        <w:t xml:space="preserve"> thank</w:t>
      </w:r>
      <w:r w:rsidR="00CC25BB">
        <w:rPr>
          <w:rFonts w:cstheme="minorHAnsi"/>
          <w:sz w:val="28"/>
          <w:szCs w:val="28"/>
          <w:shd w:val="clear" w:color="auto" w:fill="FFFFFF"/>
        </w:rPr>
        <w:t>ing</w:t>
      </w:r>
      <w:r w:rsidRPr="003526ED">
        <w:rPr>
          <w:rFonts w:cstheme="minorHAnsi"/>
          <w:sz w:val="28"/>
          <w:szCs w:val="28"/>
          <w:shd w:val="clear" w:color="auto" w:fill="FFFFFF"/>
        </w:rPr>
        <w:t xml:space="preserve"> staff, recognise and appreciate them for their hard work</w:t>
      </w:r>
      <w:r w:rsidR="00660FB0">
        <w:rPr>
          <w:rFonts w:cstheme="minorHAnsi"/>
          <w:color w:val="29383C"/>
          <w:sz w:val="28"/>
          <w:szCs w:val="28"/>
          <w:shd w:val="clear" w:color="auto" w:fill="FFFFFF"/>
        </w:rPr>
        <w:t>.</w:t>
      </w:r>
    </w:p>
    <w:p w:rsidR="00AB7ADB" w:rsidRPr="005C29E5" w:rsidRDefault="000C00EB" w:rsidP="005C29E5">
      <w:pPr>
        <w:shd w:val="clear" w:color="auto" w:fill="FFFFFF"/>
        <w:spacing w:before="100" w:beforeAutospacing="1" w:after="100" w:afterAutospacing="1" w:line="240" w:lineRule="auto"/>
        <w:rPr>
          <w:rFonts w:cstheme="minorHAnsi"/>
          <w:sz w:val="28"/>
          <w:szCs w:val="28"/>
          <w:shd w:val="clear" w:color="auto" w:fill="FFFFFF"/>
        </w:rPr>
      </w:pPr>
      <w:r w:rsidRPr="00AB7ADB">
        <w:rPr>
          <w:rFonts w:cstheme="minorHAnsi"/>
          <w:sz w:val="28"/>
          <w:szCs w:val="28"/>
          <w:shd w:val="clear" w:color="auto" w:fill="FFFFFF"/>
        </w:rPr>
        <w:t xml:space="preserve">As an employee of Marie curie </w:t>
      </w:r>
      <w:r w:rsidR="00AB7ADB" w:rsidRPr="00AB7ADB">
        <w:rPr>
          <w:rFonts w:cstheme="minorHAnsi"/>
          <w:sz w:val="28"/>
          <w:szCs w:val="28"/>
          <w:shd w:val="clear" w:color="auto" w:fill="FFFFFF"/>
        </w:rPr>
        <w:t>I</w:t>
      </w:r>
      <w:r w:rsidRPr="00AB7ADB">
        <w:rPr>
          <w:rFonts w:cstheme="minorHAnsi"/>
          <w:sz w:val="28"/>
          <w:szCs w:val="28"/>
          <w:shd w:val="clear" w:color="auto" w:fill="FFFFFF"/>
        </w:rPr>
        <w:t xml:space="preserve"> feel that </w:t>
      </w:r>
      <w:r w:rsidR="001C38A5" w:rsidRPr="00AB7ADB">
        <w:rPr>
          <w:rFonts w:cstheme="minorHAnsi"/>
          <w:sz w:val="28"/>
          <w:szCs w:val="28"/>
          <w:shd w:val="clear" w:color="auto" w:fill="FFFFFF"/>
        </w:rPr>
        <w:t>my job is hugely rewarding, even though very sad and emotionally challenging. I enjoy working independently with the autonomy entrusted to me regarding going into a patient’s home</w:t>
      </w:r>
      <w:r w:rsidR="00AB7ADB" w:rsidRPr="00AB7ADB">
        <w:rPr>
          <w:rFonts w:cstheme="minorHAnsi"/>
          <w:sz w:val="28"/>
          <w:szCs w:val="28"/>
          <w:shd w:val="clear" w:color="auto" w:fill="FFFFFF"/>
        </w:rPr>
        <w:t>s</w:t>
      </w:r>
      <w:r w:rsidR="001C38A5" w:rsidRPr="00AB7ADB">
        <w:rPr>
          <w:rFonts w:cstheme="minorHAnsi"/>
          <w:sz w:val="28"/>
          <w:szCs w:val="28"/>
          <w:shd w:val="clear" w:color="auto" w:fill="FFFFFF"/>
        </w:rPr>
        <w:t xml:space="preserve"> to care and support them at their most difficult times</w:t>
      </w:r>
      <w:r w:rsidR="004453D6" w:rsidRPr="00AB7ADB">
        <w:rPr>
          <w:rFonts w:cstheme="minorHAnsi"/>
          <w:sz w:val="28"/>
          <w:szCs w:val="28"/>
          <w:shd w:val="clear" w:color="auto" w:fill="FFFFFF"/>
        </w:rPr>
        <w:t>.</w:t>
      </w:r>
      <w:r w:rsidR="00AB7ADB" w:rsidRPr="00AB7ADB">
        <w:rPr>
          <w:rFonts w:cstheme="minorHAnsi"/>
          <w:sz w:val="28"/>
          <w:szCs w:val="28"/>
          <w:shd w:val="clear" w:color="auto" w:fill="FFFFFF"/>
        </w:rPr>
        <w:t xml:space="preserve"> To me this is a vocation and I’m proud to be part of a great team of this organisation. </w:t>
      </w:r>
      <w:r w:rsidR="00AB7ADB">
        <w:rPr>
          <w:rFonts w:cstheme="minorHAnsi"/>
          <w:sz w:val="28"/>
          <w:szCs w:val="28"/>
          <w:shd w:val="clear" w:color="auto" w:fill="FFFFFF"/>
        </w:rPr>
        <w:t xml:space="preserve">I believe that i am respectful, clear and straight forward in my work giving my employers transparency. I can empathise with families and work to their needs, whilst supporting peoples choices and decisions. Above all I treat each person with dignity; these personal values tie in with that of the organisation there for strengthening our physiological </w:t>
      </w:r>
      <w:r w:rsidR="005C29E5">
        <w:rPr>
          <w:rFonts w:cstheme="minorHAnsi"/>
          <w:sz w:val="28"/>
          <w:szCs w:val="28"/>
          <w:shd w:val="clear" w:color="auto" w:fill="FFFFFF"/>
        </w:rPr>
        <w:t>contract. They make me feel valued and appreciated with good rates of pay good working conditions this means employees work better and get the best outcomes for the organisations; they are a well liked organisation that give back to the community in the forms of tea party’s for fund raising.</w:t>
      </w:r>
    </w:p>
    <w:p w:rsidR="001C38A5" w:rsidRPr="00AB7ADB" w:rsidRDefault="001C38A5" w:rsidP="001C38A5">
      <w:pPr>
        <w:rPr>
          <w:rFonts w:cstheme="minorHAnsi"/>
          <w:sz w:val="28"/>
          <w:szCs w:val="28"/>
          <w:shd w:val="clear" w:color="auto" w:fill="FFFFFF"/>
        </w:rPr>
      </w:pPr>
    </w:p>
    <w:p w:rsidR="00CB14C8" w:rsidRDefault="00CB14C8" w:rsidP="00CB14C8">
      <w:pPr>
        <w:rPr>
          <w:sz w:val="28"/>
        </w:rPr>
      </w:pPr>
      <w:r w:rsidRPr="00CB14C8">
        <w:rPr>
          <w:b/>
          <w:sz w:val="32"/>
        </w:rPr>
        <w:lastRenderedPageBreak/>
        <w:t>Reference list</w:t>
      </w:r>
      <w:r w:rsidRPr="00CB14C8">
        <w:rPr>
          <w:sz w:val="28"/>
        </w:rPr>
        <w:t xml:space="preserve"> </w:t>
      </w:r>
    </w:p>
    <w:p w:rsidR="00CB14C8" w:rsidRPr="00D80877" w:rsidRDefault="00CB14C8" w:rsidP="00CB14C8">
      <w:pPr>
        <w:rPr>
          <w:rFonts w:cstheme="minorHAnsi"/>
          <w:sz w:val="28"/>
          <w:szCs w:val="28"/>
        </w:rPr>
      </w:pPr>
      <w:r w:rsidRPr="00D80877">
        <w:rPr>
          <w:rFonts w:cstheme="minorHAnsi"/>
          <w:sz w:val="28"/>
          <w:szCs w:val="28"/>
        </w:rPr>
        <w:t>Laurie. J. Mullins. (2016) Management and organisational behaviour, 11</w:t>
      </w:r>
      <w:r w:rsidRPr="00D80877">
        <w:rPr>
          <w:rFonts w:cstheme="minorHAnsi"/>
          <w:sz w:val="28"/>
          <w:szCs w:val="28"/>
          <w:vertAlign w:val="superscript"/>
        </w:rPr>
        <w:t>th</w:t>
      </w:r>
      <w:r w:rsidRPr="00D80877">
        <w:rPr>
          <w:rFonts w:cstheme="minorHAnsi"/>
          <w:sz w:val="28"/>
          <w:szCs w:val="28"/>
        </w:rPr>
        <w:t xml:space="preserve"> edition </w:t>
      </w:r>
    </w:p>
    <w:p w:rsidR="00CB14C8" w:rsidRPr="00D80877" w:rsidRDefault="00FF6D0C" w:rsidP="00FF6D0C">
      <w:pPr>
        <w:rPr>
          <w:rFonts w:cstheme="minorHAnsi"/>
          <w:sz w:val="28"/>
          <w:szCs w:val="28"/>
        </w:rPr>
      </w:pPr>
      <w:r w:rsidRPr="00D80877">
        <w:rPr>
          <w:rFonts w:cstheme="minorHAnsi"/>
          <w:sz w:val="28"/>
          <w:szCs w:val="28"/>
        </w:rPr>
        <w:t xml:space="preserve">(Johnson and Scholes 2019) </w:t>
      </w:r>
      <w:r w:rsidRPr="00D80877">
        <w:rPr>
          <w:rFonts w:cstheme="minorHAnsi"/>
          <w:i/>
          <w:sz w:val="28"/>
          <w:szCs w:val="28"/>
        </w:rPr>
        <w:t>Leadership</w:t>
      </w:r>
      <w:r w:rsidRPr="00D80877">
        <w:rPr>
          <w:rFonts w:cstheme="minorHAnsi"/>
          <w:sz w:val="28"/>
          <w:szCs w:val="28"/>
        </w:rPr>
        <w:t xml:space="preserve"> centre. Available at: </w:t>
      </w:r>
      <w:hyperlink r:id="rId16" w:history="1">
        <w:r w:rsidRPr="00D80877">
          <w:rPr>
            <w:rStyle w:val="Hyperlink"/>
            <w:rFonts w:cstheme="minorHAnsi"/>
            <w:color w:val="auto"/>
            <w:sz w:val="28"/>
            <w:szCs w:val="28"/>
          </w:rPr>
          <w:t>https://www.leadershipcentre.org.uk/artofchangemaking/theory/cultural-web</w:t>
        </w:r>
      </w:hyperlink>
      <w:r w:rsidRPr="00D80877">
        <w:rPr>
          <w:rFonts w:cstheme="minorHAnsi"/>
          <w:sz w:val="28"/>
          <w:szCs w:val="28"/>
        </w:rPr>
        <w:t xml:space="preserve">. </w:t>
      </w:r>
      <w:r w:rsidR="002C3E8B" w:rsidRPr="00D80877">
        <w:rPr>
          <w:rFonts w:cstheme="minorHAnsi"/>
          <w:sz w:val="28"/>
          <w:szCs w:val="28"/>
        </w:rPr>
        <w:t>(</w:t>
      </w:r>
      <w:r w:rsidR="00F64438" w:rsidRPr="00D80877">
        <w:rPr>
          <w:rFonts w:cstheme="minorHAnsi"/>
          <w:sz w:val="28"/>
          <w:szCs w:val="28"/>
        </w:rPr>
        <w:t>Accessed</w:t>
      </w:r>
      <w:r w:rsidR="002C3E8B" w:rsidRPr="00D80877">
        <w:rPr>
          <w:rFonts w:cstheme="minorHAnsi"/>
          <w:sz w:val="28"/>
          <w:szCs w:val="28"/>
        </w:rPr>
        <w:t xml:space="preserve"> 2nd July 2019)</w:t>
      </w:r>
    </w:p>
    <w:p w:rsidR="00064D62" w:rsidRPr="00D80877" w:rsidRDefault="001E591C" w:rsidP="00064D62">
      <w:pPr>
        <w:pStyle w:val="NormalWeb"/>
        <w:shd w:val="clear" w:color="auto" w:fill="FFFFFF"/>
        <w:rPr>
          <w:rFonts w:asciiTheme="minorHAnsi" w:hAnsiTheme="minorHAnsi" w:cstheme="minorHAnsi"/>
          <w:color w:val="333333"/>
          <w:sz w:val="28"/>
          <w:szCs w:val="28"/>
        </w:rPr>
      </w:pPr>
      <w:r w:rsidRPr="00D80877">
        <w:rPr>
          <w:rFonts w:asciiTheme="minorHAnsi" w:hAnsiTheme="minorHAnsi" w:cstheme="minorHAnsi"/>
          <w:sz w:val="28"/>
          <w:szCs w:val="28"/>
        </w:rPr>
        <w:t xml:space="preserve">(CIPD 2019) </w:t>
      </w:r>
      <w:r w:rsidR="007D01FE" w:rsidRPr="00D80877">
        <w:rPr>
          <w:rFonts w:asciiTheme="minorHAnsi" w:hAnsiTheme="minorHAnsi" w:cstheme="minorHAnsi"/>
          <w:i/>
          <w:sz w:val="28"/>
          <w:szCs w:val="28"/>
        </w:rPr>
        <w:t>PESTLE analysis</w:t>
      </w:r>
      <w:r w:rsidR="007D01FE" w:rsidRPr="00D80877">
        <w:rPr>
          <w:rFonts w:asciiTheme="minorHAnsi" w:hAnsiTheme="minorHAnsi" w:cstheme="minorHAnsi"/>
          <w:sz w:val="28"/>
          <w:szCs w:val="28"/>
        </w:rPr>
        <w:t xml:space="preserve">. </w:t>
      </w:r>
      <w:r w:rsidRPr="00D80877">
        <w:rPr>
          <w:rFonts w:asciiTheme="minorHAnsi" w:hAnsiTheme="minorHAnsi" w:cstheme="minorHAnsi"/>
          <w:sz w:val="28"/>
          <w:szCs w:val="28"/>
        </w:rPr>
        <w:t xml:space="preserve">Available at: </w:t>
      </w:r>
      <w:hyperlink r:id="rId17" w:history="1">
        <w:r w:rsidRPr="00D80877">
          <w:rPr>
            <w:rStyle w:val="Hyperlink"/>
            <w:rFonts w:asciiTheme="minorHAnsi" w:hAnsiTheme="minorHAnsi" w:cstheme="minorHAnsi"/>
            <w:color w:val="auto"/>
            <w:sz w:val="28"/>
            <w:szCs w:val="28"/>
          </w:rPr>
          <w:t>https://www.cipd.co.uk/knowledge/strategy/organisational-development/pestle-analysis-factsheet</w:t>
        </w:r>
      </w:hyperlink>
      <w:r w:rsidR="007D01FE" w:rsidRPr="00D80877">
        <w:rPr>
          <w:rFonts w:asciiTheme="minorHAnsi" w:hAnsiTheme="minorHAnsi" w:cstheme="minorHAnsi"/>
          <w:sz w:val="28"/>
          <w:szCs w:val="28"/>
        </w:rPr>
        <w:t xml:space="preserve"> (Accessed 24th august 2019)</w:t>
      </w:r>
      <w:r w:rsidR="00604C61" w:rsidRPr="00D80877">
        <w:rPr>
          <w:rFonts w:asciiTheme="minorHAnsi" w:hAnsiTheme="minorHAnsi" w:cstheme="minorHAnsi"/>
          <w:sz w:val="28"/>
          <w:szCs w:val="28"/>
        </w:rPr>
        <w:t xml:space="preserve"> </w:t>
      </w:r>
      <w:r w:rsidR="00064D62" w:rsidRPr="00D80877">
        <w:rPr>
          <w:rFonts w:asciiTheme="minorHAnsi" w:hAnsiTheme="minorHAnsi" w:cstheme="minorHAnsi"/>
          <w:color w:val="333333"/>
          <w:sz w:val="28"/>
          <w:szCs w:val="28"/>
        </w:rPr>
        <w:t xml:space="preserve">. </w:t>
      </w:r>
    </w:p>
    <w:p w:rsidR="00064D62" w:rsidRPr="005D5472" w:rsidRDefault="00064D62" w:rsidP="00064D62">
      <w:pPr>
        <w:pStyle w:val="NormalWeb"/>
        <w:shd w:val="clear" w:color="auto" w:fill="FFFFFF"/>
        <w:rPr>
          <w:rFonts w:asciiTheme="minorHAnsi" w:hAnsiTheme="minorHAnsi" w:cstheme="minorHAnsi"/>
          <w:sz w:val="28"/>
          <w:szCs w:val="28"/>
        </w:rPr>
      </w:pPr>
      <w:r w:rsidRPr="00D80877">
        <w:rPr>
          <w:rFonts w:asciiTheme="minorHAnsi" w:hAnsiTheme="minorHAnsi" w:cstheme="minorHAnsi"/>
          <w:color w:val="333333"/>
          <w:sz w:val="28"/>
          <w:szCs w:val="28"/>
        </w:rPr>
        <w:t xml:space="preserve">(Marie curie what we do 2019) </w:t>
      </w:r>
      <w:r w:rsidRPr="00D80877">
        <w:rPr>
          <w:rFonts w:asciiTheme="minorHAnsi" w:hAnsiTheme="minorHAnsi" w:cstheme="minorHAnsi"/>
          <w:i/>
          <w:color w:val="333333"/>
          <w:sz w:val="28"/>
          <w:szCs w:val="28"/>
        </w:rPr>
        <w:t>recycling positively</w:t>
      </w:r>
      <w:r w:rsidRPr="00D80877">
        <w:rPr>
          <w:rFonts w:asciiTheme="minorHAnsi" w:hAnsiTheme="minorHAnsi" w:cstheme="minorHAnsi"/>
          <w:color w:val="333333"/>
          <w:sz w:val="28"/>
          <w:szCs w:val="28"/>
        </w:rPr>
        <w:t xml:space="preserve">. Available at: </w:t>
      </w:r>
      <w:hyperlink r:id="rId18" w:history="1">
        <w:r w:rsidRPr="00D80877">
          <w:rPr>
            <w:rStyle w:val="Hyperlink"/>
            <w:rFonts w:asciiTheme="minorHAnsi" w:hAnsiTheme="minorHAnsi" w:cstheme="minorHAnsi"/>
            <w:color w:val="auto"/>
            <w:sz w:val="28"/>
            <w:szCs w:val="28"/>
          </w:rPr>
          <w:t>https://www.mariecurie.org.uk/who</w:t>
        </w:r>
      </w:hyperlink>
    </w:p>
    <w:p w:rsidR="001E591C" w:rsidRPr="00D80877" w:rsidRDefault="00604C61" w:rsidP="00FF6D0C">
      <w:pPr>
        <w:rPr>
          <w:rFonts w:cstheme="minorHAnsi"/>
          <w:sz w:val="28"/>
          <w:szCs w:val="28"/>
        </w:rPr>
      </w:pPr>
      <w:r w:rsidRPr="00D80877">
        <w:rPr>
          <w:rFonts w:cstheme="minorHAnsi"/>
          <w:sz w:val="28"/>
          <w:szCs w:val="28"/>
        </w:rPr>
        <w:t>(Marie curie.org 2019)</w:t>
      </w:r>
      <w:r w:rsidRPr="00D80877">
        <w:rPr>
          <w:rFonts w:cstheme="minorHAnsi"/>
          <w:i/>
          <w:sz w:val="28"/>
          <w:szCs w:val="28"/>
        </w:rPr>
        <w:t xml:space="preserve"> Environment </w:t>
      </w:r>
      <w:r w:rsidR="00E1640A" w:rsidRPr="00D80877">
        <w:rPr>
          <w:rFonts w:cstheme="minorHAnsi"/>
          <w:i/>
          <w:sz w:val="28"/>
          <w:szCs w:val="28"/>
        </w:rPr>
        <w:t>policies</w:t>
      </w:r>
      <w:r w:rsidRPr="00D80877">
        <w:rPr>
          <w:rFonts w:cstheme="minorHAnsi"/>
          <w:sz w:val="28"/>
          <w:szCs w:val="28"/>
        </w:rPr>
        <w:t xml:space="preserve">. Available at: </w:t>
      </w:r>
      <w:hyperlink r:id="rId19" w:history="1">
        <w:r w:rsidRPr="00D80877">
          <w:rPr>
            <w:rStyle w:val="Hyperlink"/>
            <w:rFonts w:cstheme="minorHAnsi"/>
            <w:color w:val="auto"/>
            <w:sz w:val="28"/>
            <w:szCs w:val="28"/>
          </w:rPr>
          <w:t>https://www.mariecurie.org.uk/who/plans-reports-policies/ethical-statements/environment</w:t>
        </w:r>
      </w:hyperlink>
    </w:p>
    <w:p w:rsidR="00703F58" w:rsidRDefault="005D5472" w:rsidP="00FF6D0C">
      <w:pPr>
        <w:rPr>
          <w:rFonts w:cstheme="minorHAnsi"/>
          <w:color w:val="333333"/>
          <w:sz w:val="28"/>
          <w:szCs w:val="28"/>
        </w:rPr>
      </w:pPr>
      <w:r>
        <w:rPr>
          <w:rFonts w:ascii="Segoe UI" w:hAnsi="Segoe UI" w:cs="Segoe UI"/>
          <w:color w:val="333333"/>
          <w:sz w:val="28"/>
          <w:szCs w:val="28"/>
        </w:rPr>
        <w:t>(</w:t>
      </w:r>
      <w:r>
        <w:rPr>
          <w:rFonts w:cstheme="minorHAnsi"/>
          <w:color w:val="333333"/>
          <w:sz w:val="28"/>
          <w:szCs w:val="28"/>
        </w:rPr>
        <w:t>M</w:t>
      </w:r>
      <w:r w:rsidRPr="005D5472">
        <w:rPr>
          <w:rFonts w:cstheme="minorHAnsi"/>
          <w:color w:val="333333"/>
          <w:sz w:val="28"/>
          <w:szCs w:val="28"/>
        </w:rPr>
        <w:t>arie curie environment policy’s 2019)</w:t>
      </w:r>
      <w:r w:rsidR="00E7381B">
        <w:rPr>
          <w:rFonts w:cstheme="minorHAnsi"/>
          <w:color w:val="333333"/>
          <w:sz w:val="28"/>
          <w:szCs w:val="28"/>
        </w:rPr>
        <w:t xml:space="preserve"> Available at:</w:t>
      </w:r>
      <w:r>
        <w:rPr>
          <w:rFonts w:cstheme="minorHAnsi"/>
          <w:color w:val="333333"/>
          <w:sz w:val="28"/>
          <w:szCs w:val="28"/>
        </w:rPr>
        <w:t xml:space="preserve"> </w:t>
      </w:r>
      <w:hyperlink r:id="rId20" w:history="1">
        <w:r w:rsidR="00E7381B" w:rsidRPr="00E7381B">
          <w:rPr>
            <w:rStyle w:val="Hyperlink"/>
            <w:color w:val="auto"/>
            <w:sz w:val="28"/>
          </w:rPr>
          <w:t>https://www.mariecurie.org.uk/who/plans-reports-policies/ethical-statements</w:t>
        </w:r>
      </w:hyperlink>
      <w:r w:rsidR="00E7381B">
        <w:rPr>
          <w:sz w:val="28"/>
        </w:rPr>
        <w:t xml:space="preserve"> (accessed 27th august 2019)</w:t>
      </w:r>
    </w:p>
    <w:p w:rsidR="00604C61" w:rsidRPr="00703F58" w:rsidRDefault="00703F58" w:rsidP="00FF6D0C">
      <w:pPr>
        <w:rPr>
          <w:rFonts w:cstheme="minorHAnsi"/>
          <w:sz w:val="28"/>
          <w:szCs w:val="28"/>
        </w:rPr>
      </w:pPr>
      <w:r>
        <w:rPr>
          <w:rFonts w:cstheme="minorHAnsi"/>
          <w:color w:val="222222"/>
          <w:sz w:val="28"/>
          <w:shd w:val="clear" w:color="auto" w:fill="FFFFFF"/>
        </w:rPr>
        <w:t xml:space="preserve">(Business dictionary.com 2019) </w:t>
      </w:r>
      <w:r>
        <w:rPr>
          <w:rFonts w:cstheme="minorHAnsi"/>
          <w:i/>
          <w:color w:val="222222"/>
          <w:sz w:val="28"/>
          <w:shd w:val="clear" w:color="auto" w:fill="FFFFFF"/>
        </w:rPr>
        <w:t>E</w:t>
      </w:r>
      <w:r w:rsidRPr="00703F58">
        <w:rPr>
          <w:rFonts w:cstheme="minorHAnsi"/>
          <w:i/>
          <w:color w:val="222222"/>
          <w:sz w:val="28"/>
          <w:shd w:val="clear" w:color="auto" w:fill="FFFFFF"/>
        </w:rPr>
        <w:t>thical stance</w:t>
      </w:r>
      <w:r>
        <w:rPr>
          <w:rFonts w:cstheme="minorHAnsi"/>
          <w:color w:val="222222"/>
          <w:sz w:val="28"/>
          <w:shd w:val="clear" w:color="auto" w:fill="FFFFFF"/>
        </w:rPr>
        <w:t>. Available at:</w:t>
      </w:r>
      <w:r w:rsidRPr="00703F58">
        <w:t xml:space="preserve"> </w:t>
      </w:r>
      <w:hyperlink r:id="rId21" w:history="1">
        <w:r w:rsidRPr="00703F58">
          <w:rPr>
            <w:rStyle w:val="Hyperlink"/>
            <w:color w:val="auto"/>
            <w:sz w:val="28"/>
            <w:szCs w:val="28"/>
          </w:rPr>
          <w:t>http://www.businessdictionary.com/definition/ethical-behavior.html</w:t>
        </w:r>
      </w:hyperlink>
      <w:r w:rsidRPr="00703F58">
        <w:rPr>
          <w:sz w:val="28"/>
          <w:szCs w:val="28"/>
        </w:rPr>
        <w:t xml:space="preserve"> (accessed 26th august 2019)</w:t>
      </w:r>
    </w:p>
    <w:p w:rsidR="00D80877" w:rsidRDefault="00D80877" w:rsidP="00D80877">
      <w:pPr>
        <w:rPr>
          <w:sz w:val="28"/>
          <w:szCs w:val="28"/>
        </w:rPr>
      </w:pPr>
      <w:r w:rsidRPr="003C561F">
        <w:rPr>
          <w:sz w:val="28"/>
        </w:rPr>
        <w:t xml:space="preserve"> </w:t>
      </w:r>
      <w:r>
        <w:rPr>
          <w:sz w:val="28"/>
        </w:rPr>
        <w:t>(</w:t>
      </w:r>
      <w:r w:rsidRPr="003C561F">
        <w:rPr>
          <w:sz w:val="28"/>
        </w:rPr>
        <w:t>Sternberg</w:t>
      </w:r>
      <w:r>
        <w:rPr>
          <w:sz w:val="28"/>
        </w:rPr>
        <w:t>.E.</w:t>
      </w:r>
      <w:r w:rsidRPr="003C561F">
        <w:rPr>
          <w:sz w:val="28"/>
        </w:rPr>
        <w:t>1994).</w:t>
      </w:r>
      <w:r>
        <w:rPr>
          <w:sz w:val="28"/>
        </w:rPr>
        <w:t xml:space="preserve"> </w:t>
      </w:r>
      <w:r w:rsidRPr="003C561F">
        <w:rPr>
          <w:sz w:val="28"/>
        </w:rPr>
        <w:t>Just business. London. Warner books</w:t>
      </w:r>
      <w:r>
        <w:rPr>
          <w:sz w:val="32"/>
        </w:rPr>
        <w:t>.</w:t>
      </w:r>
      <w:r w:rsidRPr="00D80877">
        <w:rPr>
          <w:sz w:val="28"/>
          <w:szCs w:val="28"/>
        </w:rPr>
        <w:t xml:space="preserve"> </w:t>
      </w:r>
    </w:p>
    <w:p w:rsidR="00A47378" w:rsidRDefault="00D80877" w:rsidP="00D80877">
      <w:r w:rsidRPr="00F46E88">
        <w:rPr>
          <w:sz w:val="28"/>
          <w:szCs w:val="28"/>
        </w:rPr>
        <w:t xml:space="preserve">(BBC news 2019). </w:t>
      </w:r>
      <w:r w:rsidRPr="00F46E88">
        <w:rPr>
          <w:i/>
          <w:sz w:val="28"/>
          <w:szCs w:val="28"/>
        </w:rPr>
        <w:t>Primark linked to UK sweat shops</w:t>
      </w:r>
      <w:r w:rsidRPr="00F46E88">
        <w:rPr>
          <w:sz w:val="28"/>
          <w:szCs w:val="28"/>
        </w:rPr>
        <w:t xml:space="preserve">. Available at: </w:t>
      </w:r>
      <w:hyperlink r:id="rId22" w:history="1">
        <w:r w:rsidRPr="00D80877">
          <w:rPr>
            <w:rStyle w:val="Hyperlink"/>
            <w:color w:val="auto"/>
            <w:sz w:val="28"/>
            <w:szCs w:val="28"/>
          </w:rPr>
          <w:t>http://news.bbc.co.uk/1/hi/uk/7824291.stm</w:t>
        </w:r>
      </w:hyperlink>
      <w:r w:rsidRPr="00D80877">
        <w:rPr>
          <w:sz w:val="28"/>
          <w:szCs w:val="28"/>
        </w:rPr>
        <w:t xml:space="preserve"> (</w:t>
      </w:r>
      <w:r>
        <w:rPr>
          <w:sz w:val="28"/>
          <w:szCs w:val="28"/>
        </w:rPr>
        <w:t>Accessed 25th august</w:t>
      </w:r>
      <w:r w:rsidRPr="00F46E88">
        <w:rPr>
          <w:sz w:val="28"/>
          <w:szCs w:val="28"/>
        </w:rPr>
        <w:t xml:space="preserve"> 2019)</w:t>
      </w:r>
      <w:r w:rsidR="00A47378" w:rsidRPr="00A47378">
        <w:t xml:space="preserve"> </w:t>
      </w:r>
    </w:p>
    <w:p w:rsidR="00E7381B" w:rsidRDefault="002B42EB" w:rsidP="00D80877">
      <w:pPr>
        <w:rPr>
          <w:sz w:val="28"/>
        </w:rPr>
      </w:pPr>
      <w:hyperlink r:id="rId23" w:history="1">
        <w:r w:rsidR="00A47378" w:rsidRPr="00A47378">
          <w:rPr>
            <w:rStyle w:val="Hyperlink"/>
            <w:color w:val="auto"/>
            <w:sz w:val="28"/>
          </w:rPr>
          <w:t>https://www.mariecurie.org.uk/who/plans-reports-policies/ethical-statements</w:t>
        </w:r>
      </w:hyperlink>
      <w:r w:rsidR="00A47378" w:rsidRPr="00A47378">
        <w:rPr>
          <w:sz w:val="28"/>
        </w:rPr>
        <w:t xml:space="preserve"> (Accessed 26th august 2019)</w:t>
      </w:r>
    </w:p>
    <w:p w:rsidR="00D80877" w:rsidRDefault="00E7381B" w:rsidP="00D80877">
      <w:pPr>
        <w:rPr>
          <w:sz w:val="28"/>
          <w:szCs w:val="28"/>
        </w:rPr>
      </w:pPr>
      <w:r>
        <w:rPr>
          <w:sz w:val="28"/>
        </w:rPr>
        <w:t xml:space="preserve">(The independent 2019)  </w:t>
      </w:r>
      <w:r w:rsidRPr="00E7381B">
        <w:rPr>
          <w:i/>
          <w:sz w:val="28"/>
        </w:rPr>
        <w:t>staff shortages.</w:t>
      </w:r>
      <w:r>
        <w:rPr>
          <w:sz w:val="28"/>
        </w:rPr>
        <w:t xml:space="preserve"> </w:t>
      </w:r>
      <w:r w:rsidRPr="00E7381B">
        <w:rPr>
          <w:sz w:val="28"/>
          <w:szCs w:val="28"/>
        </w:rPr>
        <w:t xml:space="preserve">available at:  </w:t>
      </w:r>
      <w:hyperlink r:id="rId24" w:history="1">
        <w:r w:rsidRPr="00E7381B">
          <w:rPr>
            <w:rStyle w:val="Hyperlink"/>
            <w:color w:val="auto"/>
            <w:sz w:val="28"/>
            <w:szCs w:val="28"/>
          </w:rPr>
          <w:t>https://www.independent.co.uk/news/health/nhs-nurses-staff-shortages-survey-end-of-life-palliative-care-a8934096.html</w:t>
        </w:r>
      </w:hyperlink>
      <w:r>
        <w:rPr>
          <w:sz w:val="28"/>
          <w:szCs w:val="28"/>
        </w:rPr>
        <w:t xml:space="preserve"> (accessed 25th august 2019)</w:t>
      </w:r>
    </w:p>
    <w:p w:rsidR="001129D7" w:rsidRPr="00F46E88" w:rsidRDefault="00DC012D" w:rsidP="00D80877">
      <w:pPr>
        <w:rPr>
          <w:sz w:val="28"/>
          <w:szCs w:val="28"/>
        </w:rPr>
      </w:pPr>
      <w:r>
        <w:rPr>
          <w:rFonts w:eastAsia="Times New Roman" w:cstheme="minorHAnsi"/>
          <w:sz w:val="28"/>
          <w:szCs w:val="24"/>
          <w:lang w:eastAsia="en-GB"/>
        </w:rPr>
        <w:t xml:space="preserve">(Andrezej A. Huczynski 2010) </w:t>
      </w:r>
      <w:r w:rsidRPr="00DC012D">
        <w:rPr>
          <w:rFonts w:eastAsia="Times New Roman" w:cstheme="minorHAnsi"/>
          <w:i/>
          <w:sz w:val="28"/>
          <w:szCs w:val="24"/>
          <w:lang w:eastAsia="en-GB"/>
        </w:rPr>
        <w:t>Organizational behaviour</w:t>
      </w:r>
      <w:r>
        <w:rPr>
          <w:rFonts w:eastAsia="Times New Roman" w:cstheme="minorHAnsi"/>
          <w:sz w:val="28"/>
          <w:szCs w:val="24"/>
          <w:lang w:eastAsia="en-GB"/>
        </w:rPr>
        <w:t>. Eighth edition</w:t>
      </w:r>
    </w:p>
    <w:p w:rsidR="00703F58" w:rsidRPr="0007520A" w:rsidRDefault="0007520A" w:rsidP="00FF6D0C">
      <w:pPr>
        <w:rPr>
          <w:sz w:val="28"/>
          <w:szCs w:val="28"/>
        </w:rPr>
      </w:pPr>
      <w:r>
        <w:rPr>
          <w:rFonts w:eastAsia="Times New Roman" w:cstheme="minorHAnsi"/>
          <w:sz w:val="28"/>
          <w:szCs w:val="24"/>
          <w:lang w:eastAsia="en-GB"/>
        </w:rPr>
        <w:lastRenderedPageBreak/>
        <w:t xml:space="preserve">(Business balls.com 2019) </w:t>
      </w:r>
      <w:r w:rsidRPr="0007520A">
        <w:rPr>
          <w:rFonts w:eastAsia="Times New Roman" w:cstheme="minorHAnsi"/>
          <w:i/>
          <w:sz w:val="28"/>
          <w:szCs w:val="24"/>
          <w:lang w:eastAsia="en-GB"/>
        </w:rPr>
        <w:t>Charles Handy model</w:t>
      </w:r>
      <w:r>
        <w:rPr>
          <w:rFonts w:eastAsia="Times New Roman" w:cstheme="minorHAnsi"/>
          <w:sz w:val="28"/>
          <w:szCs w:val="24"/>
          <w:lang w:eastAsia="en-GB"/>
        </w:rPr>
        <w:t xml:space="preserve">. Available at: </w:t>
      </w:r>
      <w:hyperlink r:id="rId25" w:history="1">
        <w:r w:rsidRPr="0007520A">
          <w:rPr>
            <w:rStyle w:val="Hyperlink"/>
            <w:color w:val="auto"/>
            <w:sz w:val="28"/>
            <w:szCs w:val="28"/>
          </w:rPr>
          <w:t>https://www.businessballs.com/organisational-culture/charles-handy-model/</w:t>
        </w:r>
      </w:hyperlink>
      <w:r w:rsidRPr="0007520A">
        <w:rPr>
          <w:rFonts w:eastAsia="Times New Roman" w:cstheme="minorHAnsi"/>
          <w:sz w:val="28"/>
          <w:szCs w:val="28"/>
          <w:lang w:eastAsia="en-GB"/>
        </w:rPr>
        <w:t xml:space="preserve"> (Accessed 29</w:t>
      </w:r>
      <w:r w:rsidRPr="0007520A">
        <w:rPr>
          <w:rFonts w:eastAsia="Times New Roman" w:cstheme="minorHAnsi"/>
          <w:sz w:val="28"/>
          <w:szCs w:val="28"/>
          <w:vertAlign w:val="superscript"/>
          <w:lang w:eastAsia="en-GB"/>
        </w:rPr>
        <w:t>th</w:t>
      </w:r>
      <w:r w:rsidRPr="0007520A">
        <w:rPr>
          <w:rFonts w:eastAsia="Times New Roman" w:cstheme="minorHAnsi"/>
          <w:sz w:val="28"/>
          <w:szCs w:val="28"/>
          <w:lang w:eastAsia="en-GB"/>
        </w:rPr>
        <w:t xml:space="preserve"> august 2019)</w:t>
      </w:r>
    </w:p>
    <w:p w:rsidR="00D80877" w:rsidRPr="00FF6D0C" w:rsidRDefault="006E1372" w:rsidP="00FF6D0C">
      <w:pPr>
        <w:rPr>
          <w:sz w:val="28"/>
        </w:rPr>
      </w:pPr>
      <w:r>
        <w:rPr>
          <w:sz w:val="28"/>
        </w:rPr>
        <w:t xml:space="preserve">(tutor to u 2019) </w:t>
      </w:r>
      <w:r w:rsidRPr="006E1372">
        <w:rPr>
          <w:i/>
          <w:sz w:val="28"/>
        </w:rPr>
        <w:t>Handys model of organisational behaviour.</w:t>
      </w:r>
      <w:r>
        <w:rPr>
          <w:sz w:val="28"/>
        </w:rPr>
        <w:t xml:space="preserve">                      Available at:</w:t>
      </w:r>
      <w:r w:rsidRPr="006E1372">
        <w:t xml:space="preserve"> </w:t>
      </w:r>
      <w:hyperlink r:id="rId26" w:history="1">
        <w:r w:rsidRPr="006E1372">
          <w:rPr>
            <w:rStyle w:val="Hyperlink"/>
            <w:color w:val="auto"/>
            <w:sz w:val="28"/>
          </w:rPr>
          <w:t>https://www.tutor2u.net/business/reference/models-of-organisational-culture-handy</w:t>
        </w:r>
      </w:hyperlink>
      <w:r>
        <w:rPr>
          <w:sz w:val="28"/>
        </w:rPr>
        <w:t xml:space="preserve"> (accessed 29th august 2019)</w:t>
      </w:r>
    </w:p>
    <w:p w:rsidR="00CB14C8" w:rsidRPr="00CB14C8" w:rsidRDefault="00CB14C8">
      <w:pPr>
        <w:rPr>
          <w:b/>
          <w:sz w:val="32"/>
        </w:rPr>
      </w:pPr>
    </w:p>
    <w:p w:rsidR="00CB14C8" w:rsidRPr="002A496D" w:rsidRDefault="00CB14C8">
      <w:pPr>
        <w:rPr>
          <w:sz w:val="32"/>
        </w:rPr>
      </w:pPr>
    </w:p>
    <w:sectPr w:rsidR="00CB14C8" w:rsidRPr="002A496D" w:rsidSect="009A5758">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04685" w:rsidRDefault="00C04685" w:rsidP="00CB14C8">
      <w:pPr>
        <w:spacing w:after="0" w:line="240" w:lineRule="auto"/>
      </w:pPr>
      <w:r>
        <w:separator/>
      </w:r>
    </w:p>
  </w:endnote>
  <w:endnote w:type="continuationSeparator" w:id="1">
    <w:p w:rsidR="00C04685" w:rsidRDefault="00C04685" w:rsidP="00CB14C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2201284"/>
      <w:docPartObj>
        <w:docPartGallery w:val="Page Numbers (Bottom of Page)"/>
        <w:docPartUnique/>
      </w:docPartObj>
    </w:sdtPr>
    <w:sdtContent>
      <w:p w:rsidR="001C38A5" w:rsidRDefault="001C38A5">
        <w:pPr>
          <w:pStyle w:val="Footer"/>
        </w:pPr>
        <w:fldSimple w:instr=" PAGE   \* MERGEFORMAT ">
          <w:r w:rsidR="00941480">
            <w:rPr>
              <w:noProof/>
            </w:rPr>
            <w:t>2</w:t>
          </w:r>
        </w:fldSimple>
      </w:p>
    </w:sdtContent>
  </w:sdt>
  <w:p w:rsidR="001C38A5" w:rsidRDefault="001C38A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04685" w:rsidRDefault="00C04685" w:rsidP="00CB14C8">
      <w:pPr>
        <w:spacing w:after="0" w:line="240" w:lineRule="auto"/>
      </w:pPr>
      <w:r>
        <w:separator/>
      </w:r>
    </w:p>
  </w:footnote>
  <w:footnote w:type="continuationSeparator" w:id="1">
    <w:p w:rsidR="00C04685" w:rsidRDefault="00C04685" w:rsidP="00CB14C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483CBE"/>
    <w:multiLevelType w:val="hybridMultilevel"/>
    <w:tmpl w:val="E67A7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5677E4"/>
    <w:multiLevelType w:val="hybridMultilevel"/>
    <w:tmpl w:val="4B64A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F10AD0"/>
    <w:multiLevelType w:val="hybridMultilevel"/>
    <w:tmpl w:val="0758277A"/>
    <w:lvl w:ilvl="0" w:tplc="F988912C">
      <w:start w:val="1"/>
      <w:numFmt w:val="bullet"/>
      <w:lvlText w:val="–"/>
      <w:lvlJc w:val="left"/>
      <w:pPr>
        <w:tabs>
          <w:tab w:val="num" w:pos="720"/>
        </w:tabs>
        <w:ind w:left="720" w:hanging="360"/>
      </w:pPr>
      <w:rPr>
        <w:rFonts w:ascii="Times New Roman" w:hAnsi="Times New Roman" w:hint="default"/>
      </w:rPr>
    </w:lvl>
    <w:lvl w:ilvl="1" w:tplc="ACC20744">
      <w:start w:val="1"/>
      <w:numFmt w:val="bullet"/>
      <w:lvlText w:val="–"/>
      <w:lvlJc w:val="left"/>
      <w:pPr>
        <w:tabs>
          <w:tab w:val="num" w:pos="1440"/>
        </w:tabs>
        <w:ind w:left="1440" w:hanging="360"/>
      </w:pPr>
      <w:rPr>
        <w:rFonts w:ascii="Times New Roman" w:hAnsi="Times New Roman" w:hint="default"/>
      </w:rPr>
    </w:lvl>
    <w:lvl w:ilvl="2" w:tplc="03CACB0A" w:tentative="1">
      <w:start w:val="1"/>
      <w:numFmt w:val="bullet"/>
      <w:lvlText w:val="–"/>
      <w:lvlJc w:val="left"/>
      <w:pPr>
        <w:tabs>
          <w:tab w:val="num" w:pos="2160"/>
        </w:tabs>
        <w:ind w:left="2160" w:hanging="360"/>
      </w:pPr>
      <w:rPr>
        <w:rFonts w:ascii="Times New Roman" w:hAnsi="Times New Roman" w:hint="default"/>
      </w:rPr>
    </w:lvl>
    <w:lvl w:ilvl="3" w:tplc="B5E471DE" w:tentative="1">
      <w:start w:val="1"/>
      <w:numFmt w:val="bullet"/>
      <w:lvlText w:val="–"/>
      <w:lvlJc w:val="left"/>
      <w:pPr>
        <w:tabs>
          <w:tab w:val="num" w:pos="2880"/>
        </w:tabs>
        <w:ind w:left="2880" w:hanging="360"/>
      </w:pPr>
      <w:rPr>
        <w:rFonts w:ascii="Times New Roman" w:hAnsi="Times New Roman" w:hint="default"/>
      </w:rPr>
    </w:lvl>
    <w:lvl w:ilvl="4" w:tplc="B60C685C" w:tentative="1">
      <w:start w:val="1"/>
      <w:numFmt w:val="bullet"/>
      <w:lvlText w:val="–"/>
      <w:lvlJc w:val="left"/>
      <w:pPr>
        <w:tabs>
          <w:tab w:val="num" w:pos="3600"/>
        </w:tabs>
        <w:ind w:left="3600" w:hanging="360"/>
      </w:pPr>
      <w:rPr>
        <w:rFonts w:ascii="Times New Roman" w:hAnsi="Times New Roman" w:hint="default"/>
      </w:rPr>
    </w:lvl>
    <w:lvl w:ilvl="5" w:tplc="1D9C6052" w:tentative="1">
      <w:start w:val="1"/>
      <w:numFmt w:val="bullet"/>
      <w:lvlText w:val="–"/>
      <w:lvlJc w:val="left"/>
      <w:pPr>
        <w:tabs>
          <w:tab w:val="num" w:pos="4320"/>
        </w:tabs>
        <w:ind w:left="4320" w:hanging="360"/>
      </w:pPr>
      <w:rPr>
        <w:rFonts w:ascii="Times New Roman" w:hAnsi="Times New Roman" w:hint="default"/>
      </w:rPr>
    </w:lvl>
    <w:lvl w:ilvl="6" w:tplc="89946288" w:tentative="1">
      <w:start w:val="1"/>
      <w:numFmt w:val="bullet"/>
      <w:lvlText w:val="–"/>
      <w:lvlJc w:val="left"/>
      <w:pPr>
        <w:tabs>
          <w:tab w:val="num" w:pos="5040"/>
        </w:tabs>
        <w:ind w:left="5040" w:hanging="360"/>
      </w:pPr>
      <w:rPr>
        <w:rFonts w:ascii="Times New Roman" w:hAnsi="Times New Roman" w:hint="default"/>
      </w:rPr>
    </w:lvl>
    <w:lvl w:ilvl="7" w:tplc="93ACA380" w:tentative="1">
      <w:start w:val="1"/>
      <w:numFmt w:val="bullet"/>
      <w:lvlText w:val="–"/>
      <w:lvlJc w:val="left"/>
      <w:pPr>
        <w:tabs>
          <w:tab w:val="num" w:pos="5760"/>
        </w:tabs>
        <w:ind w:left="5760" w:hanging="360"/>
      </w:pPr>
      <w:rPr>
        <w:rFonts w:ascii="Times New Roman" w:hAnsi="Times New Roman" w:hint="default"/>
      </w:rPr>
    </w:lvl>
    <w:lvl w:ilvl="8" w:tplc="CEEA5D9C" w:tentative="1">
      <w:start w:val="1"/>
      <w:numFmt w:val="bullet"/>
      <w:lvlText w:val="–"/>
      <w:lvlJc w:val="left"/>
      <w:pPr>
        <w:tabs>
          <w:tab w:val="num" w:pos="6480"/>
        </w:tabs>
        <w:ind w:left="6480" w:hanging="360"/>
      </w:pPr>
      <w:rPr>
        <w:rFonts w:ascii="Times New Roman" w:hAnsi="Times New Roman" w:hint="default"/>
      </w:rPr>
    </w:lvl>
  </w:abstractNum>
  <w:abstractNum w:abstractNumId="3">
    <w:nsid w:val="2058091E"/>
    <w:multiLevelType w:val="multilevel"/>
    <w:tmpl w:val="00BA3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A5931E3"/>
    <w:multiLevelType w:val="multilevel"/>
    <w:tmpl w:val="16B47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A9745B2"/>
    <w:multiLevelType w:val="hybridMultilevel"/>
    <w:tmpl w:val="08922882"/>
    <w:lvl w:ilvl="0" w:tplc="80B42190">
      <w:start w:val="1"/>
      <w:numFmt w:val="bullet"/>
      <w:lvlText w:val="•"/>
      <w:lvlJc w:val="left"/>
      <w:pPr>
        <w:tabs>
          <w:tab w:val="num" w:pos="720"/>
        </w:tabs>
        <w:ind w:left="720" w:hanging="360"/>
      </w:pPr>
      <w:rPr>
        <w:rFonts w:ascii="Times New Roman" w:hAnsi="Times New Roman" w:hint="default"/>
      </w:rPr>
    </w:lvl>
    <w:lvl w:ilvl="1" w:tplc="1C1253FE">
      <w:start w:val="1001"/>
      <w:numFmt w:val="bullet"/>
      <w:lvlText w:val="–"/>
      <w:lvlJc w:val="left"/>
      <w:pPr>
        <w:tabs>
          <w:tab w:val="num" w:pos="1440"/>
        </w:tabs>
        <w:ind w:left="1440" w:hanging="360"/>
      </w:pPr>
      <w:rPr>
        <w:rFonts w:ascii="Times New Roman" w:hAnsi="Times New Roman" w:hint="default"/>
      </w:rPr>
    </w:lvl>
    <w:lvl w:ilvl="2" w:tplc="AAEE0300" w:tentative="1">
      <w:start w:val="1"/>
      <w:numFmt w:val="bullet"/>
      <w:lvlText w:val="•"/>
      <w:lvlJc w:val="left"/>
      <w:pPr>
        <w:tabs>
          <w:tab w:val="num" w:pos="2160"/>
        </w:tabs>
        <w:ind w:left="2160" w:hanging="360"/>
      </w:pPr>
      <w:rPr>
        <w:rFonts w:ascii="Times New Roman" w:hAnsi="Times New Roman" w:hint="default"/>
      </w:rPr>
    </w:lvl>
    <w:lvl w:ilvl="3" w:tplc="79506614" w:tentative="1">
      <w:start w:val="1"/>
      <w:numFmt w:val="bullet"/>
      <w:lvlText w:val="•"/>
      <w:lvlJc w:val="left"/>
      <w:pPr>
        <w:tabs>
          <w:tab w:val="num" w:pos="2880"/>
        </w:tabs>
        <w:ind w:left="2880" w:hanging="360"/>
      </w:pPr>
      <w:rPr>
        <w:rFonts w:ascii="Times New Roman" w:hAnsi="Times New Roman" w:hint="default"/>
      </w:rPr>
    </w:lvl>
    <w:lvl w:ilvl="4" w:tplc="81B228AE" w:tentative="1">
      <w:start w:val="1"/>
      <w:numFmt w:val="bullet"/>
      <w:lvlText w:val="•"/>
      <w:lvlJc w:val="left"/>
      <w:pPr>
        <w:tabs>
          <w:tab w:val="num" w:pos="3600"/>
        </w:tabs>
        <w:ind w:left="3600" w:hanging="360"/>
      </w:pPr>
      <w:rPr>
        <w:rFonts w:ascii="Times New Roman" w:hAnsi="Times New Roman" w:hint="default"/>
      </w:rPr>
    </w:lvl>
    <w:lvl w:ilvl="5" w:tplc="155E0F12" w:tentative="1">
      <w:start w:val="1"/>
      <w:numFmt w:val="bullet"/>
      <w:lvlText w:val="•"/>
      <w:lvlJc w:val="left"/>
      <w:pPr>
        <w:tabs>
          <w:tab w:val="num" w:pos="4320"/>
        </w:tabs>
        <w:ind w:left="4320" w:hanging="360"/>
      </w:pPr>
      <w:rPr>
        <w:rFonts w:ascii="Times New Roman" w:hAnsi="Times New Roman" w:hint="default"/>
      </w:rPr>
    </w:lvl>
    <w:lvl w:ilvl="6" w:tplc="61EADB66" w:tentative="1">
      <w:start w:val="1"/>
      <w:numFmt w:val="bullet"/>
      <w:lvlText w:val="•"/>
      <w:lvlJc w:val="left"/>
      <w:pPr>
        <w:tabs>
          <w:tab w:val="num" w:pos="5040"/>
        </w:tabs>
        <w:ind w:left="5040" w:hanging="360"/>
      </w:pPr>
      <w:rPr>
        <w:rFonts w:ascii="Times New Roman" w:hAnsi="Times New Roman" w:hint="default"/>
      </w:rPr>
    </w:lvl>
    <w:lvl w:ilvl="7" w:tplc="983CC8CC" w:tentative="1">
      <w:start w:val="1"/>
      <w:numFmt w:val="bullet"/>
      <w:lvlText w:val="•"/>
      <w:lvlJc w:val="left"/>
      <w:pPr>
        <w:tabs>
          <w:tab w:val="num" w:pos="5760"/>
        </w:tabs>
        <w:ind w:left="5760" w:hanging="360"/>
      </w:pPr>
      <w:rPr>
        <w:rFonts w:ascii="Times New Roman" w:hAnsi="Times New Roman" w:hint="default"/>
      </w:rPr>
    </w:lvl>
    <w:lvl w:ilvl="8" w:tplc="C8F4AC96" w:tentative="1">
      <w:start w:val="1"/>
      <w:numFmt w:val="bullet"/>
      <w:lvlText w:val="•"/>
      <w:lvlJc w:val="left"/>
      <w:pPr>
        <w:tabs>
          <w:tab w:val="num" w:pos="6480"/>
        </w:tabs>
        <w:ind w:left="6480" w:hanging="360"/>
      </w:pPr>
      <w:rPr>
        <w:rFonts w:ascii="Times New Roman" w:hAnsi="Times New Roman" w:hint="default"/>
      </w:rPr>
    </w:lvl>
  </w:abstractNum>
  <w:abstractNum w:abstractNumId="6">
    <w:nsid w:val="52903268"/>
    <w:multiLevelType w:val="multilevel"/>
    <w:tmpl w:val="03B8E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DCB6CEF"/>
    <w:multiLevelType w:val="hybridMultilevel"/>
    <w:tmpl w:val="C420A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F121CA7"/>
    <w:multiLevelType w:val="hybridMultilevel"/>
    <w:tmpl w:val="D1EC0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0"/>
  </w:num>
  <w:num w:numId="4">
    <w:abstractNumId w:val="6"/>
  </w:num>
  <w:num w:numId="5">
    <w:abstractNumId w:val="2"/>
  </w:num>
  <w:num w:numId="6">
    <w:abstractNumId w:val="5"/>
  </w:num>
  <w:num w:numId="7">
    <w:abstractNumId w:val="7"/>
  </w:num>
  <w:num w:numId="8">
    <w:abstractNumId w:val="3"/>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9A5758"/>
    <w:rsid w:val="0005363C"/>
    <w:rsid w:val="00063E76"/>
    <w:rsid w:val="00064D62"/>
    <w:rsid w:val="0007520A"/>
    <w:rsid w:val="0009485D"/>
    <w:rsid w:val="000A7D40"/>
    <w:rsid w:val="000C00EB"/>
    <w:rsid w:val="001129D7"/>
    <w:rsid w:val="001C38A5"/>
    <w:rsid w:val="001E591C"/>
    <w:rsid w:val="001F02FD"/>
    <w:rsid w:val="00200A02"/>
    <w:rsid w:val="00271725"/>
    <w:rsid w:val="002A496D"/>
    <w:rsid w:val="002B42EB"/>
    <w:rsid w:val="002C3E8B"/>
    <w:rsid w:val="002C4A12"/>
    <w:rsid w:val="002E0286"/>
    <w:rsid w:val="0036480E"/>
    <w:rsid w:val="003A7A00"/>
    <w:rsid w:val="003F0828"/>
    <w:rsid w:val="004453D6"/>
    <w:rsid w:val="00451AAC"/>
    <w:rsid w:val="00461C76"/>
    <w:rsid w:val="0047482D"/>
    <w:rsid w:val="004972BF"/>
    <w:rsid w:val="004C776A"/>
    <w:rsid w:val="005473DF"/>
    <w:rsid w:val="005A7F60"/>
    <w:rsid w:val="005B25EC"/>
    <w:rsid w:val="005C29E5"/>
    <w:rsid w:val="005D5472"/>
    <w:rsid w:val="00604C61"/>
    <w:rsid w:val="0061084A"/>
    <w:rsid w:val="00660FB0"/>
    <w:rsid w:val="006E0D83"/>
    <w:rsid w:val="006E1372"/>
    <w:rsid w:val="00703F58"/>
    <w:rsid w:val="00706FDD"/>
    <w:rsid w:val="007116B0"/>
    <w:rsid w:val="00771CC1"/>
    <w:rsid w:val="007D01FE"/>
    <w:rsid w:val="007F5319"/>
    <w:rsid w:val="008B3BA2"/>
    <w:rsid w:val="008C633F"/>
    <w:rsid w:val="008D3D85"/>
    <w:rsid w:val="00941480"/>
    <w:rsid w:val="009A5758"/>
    <w:rsid w:val="009F68A4"/>
    <w:rsid w:val="00A37C9A"/>
    <w:rsid w:val="00A47378"/>
    <w:rsid w:val="00A902B1"/>
    <w:rsid w:val="00AB7ADB"/>
    <w:rsid w:val="00AF6199"/>
    <w:rsid w:val="00B45027"/>
    <w:rsid w:val="00B948EF"/>
    <w:rsid w:val="00BB3AF6"/>
    <w:rsid w:val="00BE0BD0"/>
    <w:rsid w:val="00C04685"/>
    <w:rsid w:val="00CB14C8"/>
    <w:rsid w:val="00CB1E9F"/>
    <w:rsid w:val="00CC25BB"/>
    <w:rsid w:val="00CC2CD8"/>
    <w:rsid w:val="00CF6DF9"/>
    <w:rsid w:val="00D046C4"/>
    <w:rsid w:val="00D80877"/>
    <w:rsid w:val="00D83FEF"/>
    <w:rsid w:val="00D87B2B"/>
    <w:rsid w:val="00DC012D"/>
    <w:rsid w:val="00E1640A"/>
    <w:rsid w:val="00E27F41"/>
    <w:rsid w:val="00E65F62"/>
    <w:rsid w:val="00E7381B"/>
    <w:rsid w:val="00EE2115"/>
    <w:rsid w:val="00EF5E01"/>
    <w:rsid w:val="00F17FE8"/>
    <w:rsid w:val="00F64438"/>
    <w:rsid w:val="00FF6D0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4" type="connector" idref="#_x0000_s1033"/>
        <o:r id="V:Rule5" type="connector" idref="#_x0000_s1038"/>
        <o:r id="V:Rule6"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1AAC"/>
  </w:style>
  <w:style w:type="paragraph" w:styleId="Heading1">
    <w:name w:val="heading 1"/>
    <w:basedOn w:val="Normal"/>
    <w:next w:val="Normal"/>
    <w:link w:val="Heading1Char"/>
    <w:uiPriority w:val="9"/>
    <w:qFormat/>
    <w:rsid w:val="001F02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unhideWhenUsed/>
    <w:qFormat/>
    <w:rsid w:val="00AF619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AB7ADB"/>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link w:val="Heading5Char"/>
    <w:uiPriority w:val="9"/>
    <w:qFormat/>
    <w:rsid w:val="00FF6D0C"/>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57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5758"/>
    <w:rPr>
      <w:rFonts w:eastAsiaTheme="minorEastAsia"/>
      <w:lang w:val="en-US"/>
    </w:rPr>
  </w:style>
  <w:style w:type="paragraph" w:styleId="BalloonText">
    <w:name w:val="Balloon Text"/>
    <w:basedOn w:val="Normal"/>
    <w:link w:val="BalloonTextChar"/>
    <w:uiPriority w:val="99"/>
    <w:semiHidden/>
    <w:unhideWhenUsed/>
    <w:rsid w:val="009A57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5758"/>
    <w:rPr>
      <w:rFonts w:ascii="Tahoma" w:hAnsi="Tahoma" w:cs="Tahoma"/>
      <w:sz w:val="16"/>
      <w:szCs w:val="16"/>
    </w:rPr>
  </w:style>
  <w:style w:type="paragraph" w:styleId="Header">
    <w:name w:val="header"/>
    <w:basedOn w:val="Normal"/>
    <w:link w:val="HeaderChar"/>
    <w:uiPriority w:val="99"/>
    <w:semiHidden/>
    <w:unhideWhenUsed/>
    <w:rsid w:val="00CB14C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B14C8"/>
  </w:style>
  <w:style w:type="paragraph" w:styleId="Footer">
    <w:name w:val="footer"/>
    <w:basedOn w:val="Normal"/>
    <w:link w:val="FooterChar"/>
    <w:uiPriority w:val="99"/>
    <w:unhideWhenUsed/>
    <w:rsid w:val="00CB1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4C8"/>
  </w:style>
  <w:style w:type="paragraph" w:styleId="NormalWeb">
    <w:name w:val="Normal (Web)"/>
    <w:basedOn w:val="Normal"/>
    <w:uiPriority w:val="99"/>
    <w:unhideWhenUsed/>
    <w:rsid w:val="00771C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FF6D0C"/>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FF6D0C"/>
    <w:rPr>
      <w:b/>
      <w:bCs/>
    </w:rPr>
  </w:style>
  <w:style w:type="character" w:styleId="Hyperlink">
    <w:name w:val="Hyperlink"/>
    <w:basedOn w:val="DefaultParagraphFont"/>
    <w:uiPriority w:val="99"/>
    <w:unhideWhenUsed/>
    <w:rsid w:val="00FF6D0C"/>
    <w:rPr>
      <w:color w:val="0000FF"/>
      <w:u w:val="single"/>
    </w:rPr>
  </w:style>
  <w:style w:type="paragraph" w:customStyle="1" w:styleId="lead">
    <w:name w:val="lead"/>
    <w:basedOn w:val="Normal"/>
    <w:rsid w:val="007D01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00A02"/>
    <w:pPr>
      <w:ind w:left="720"/>
      <w:contextualSpacing/>
    </w:pPr>
  </w:style>
  <w:style w:type="character" w:customStyle="1" w:styleId="Heading3Char">
    <w:name w:val="Heading 3 Char"/>
    <w:basedOn w:val="DefaultParagraphFont"/>
    <w:link w:val="Heading3"/>
    <w:uiPriority w:val="9"/>
    <w:rsid w:val="00AF6199"/>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1F02FD"/>
    <w:rPr>
      <w:rFonts w:asciiTheme="majorHAnsi" w:eastAsiaTheme="majorEastAsia" w:hAnsiTheme="majorHAnsi" w:cstheme="majorBidi"/>
      <w:b/>
      <w:bCs/>
      <w:color w:val="365F91" w:themeColor="accent1" w:themeShade="BF"/>
      <w:sz w:val="28"/>
      <w:szCs w:val="28"/>
    </w:rPr>
  </w:style>
  <w:style w:type="paragraph" w:customStyle="1" w:styleId="first">
    <w:name w:val="first"/>
    <w:basedOn w:val="Normal"/>
    <w:rsid w:val="00D808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046C4"/>
    <w:rPr>
      <w:i/>
      <w:iCs/>
    </w:rPr>
  </w:style>
  <w:style w:type="character" w:customStyle="1" w:styleId="Heading4Char">
    <w:name w:val="Heading 4 Char"/>
    <w:basedOn w:val="DefaultParagraphFont"/>
    <w:link w:val="Heading4"/>
    <w:uiPriority w:val="9"/>
    <w:rsid w:val="00AB7ADB"/>
    <w:rPr>
      <w:rFonts w:asciiTheme="majorHAnsi" w:eastAsiaTheme="majorEastAsia" w:hAnsiTheme="majorHAnsi" w:cstheme="majorBidi"/>
      <w:b/>
      <w:bCs/>
      <w:i/>
      <w:iCs/>
      <w:color w:val="4F81BD" w:themeColor="accent1"/>
    </w:rPr>
  </w:style>
</w:styles>
</file>

<file path=word/webSettings.xml><?xml version="1.0" encoding="utf-8"?>
<w:webSettings xmlns:r="http://schemas.openxmlformats.org/officeDocument/2006/relationships" xmlns:w="http://schemas.openxmlformats.org/wordprocessingml/2006/main">
  <w:divs>
    <w:div w:id="66348988">
      <w:bodyDiv w:val="1"/>
      <w:marLeft w:val="0"/>
      <w:marRight w:val="0"/>
      <w:marTop w:val="0"/>
      <w:marBottom w:val="0"/>
      <w:divBdr>
        <w:top w:val="none" w:sz="0" w:space="0" w:color="auto"/>
        <w:left w:val="none" w:sz="0" w:space="0" w:color="auto"/>
        <w:bottom w:val="none" w:sz="0" w:space="0" w:color="auto"/>
        <w:right w:val="none" w:sz="0" w:space="0" w:color="auto"/>
      </w:divBdr>
      <w:divsChild>
        <w:div w:id="1575357085">
          <w:marLeft w:val="533"/>
          <w:marRight w:val="0"/>
          <w:marTop w:val="134"/>
          <w:marBottom w:val="0"/>
          <w:divBdr>
            <w:top w:val="none" w:sz="0" w:space="0" w:color="auto"/>
            <w:left w:val="none" w:sz="0" w:space="0" w:color="auto"/>
            <w:bottom w:val="none" w:sz="0" w:space="0" w:color="auto"/>
            <w:right w:val="none" w:sz="0" w:space="0" w:color="auto"/>
          </w:divBdr>
        </w:div>
        <w:div w:id="578637083">
          <w:marLeft w:val="533"/>
          <w:marRight w:val="0"/>
          <w:marTop w:val="134"/>
          <w:marBottom w:val="0"/>
          <w:divBdr>
            <w:top w:val="none" w:sz="0" w:space="0" w:color="auto"/>
            <w:left w:val="none" w:sz="0" w:space="0" w:color="auto"/>
            <w:bottom w:val="none" w:sz="0" w:space="0" w:color="auto"/>
            <w:right w:val="none" w:sz="0" w:space="0" w:color="auto"/>
          </w:divBdr>
        </w:div>
        <w:div w:id="846483346">
          <w:marLeft w:val="533"/>
          <w:marRight w:val="0"/>
          <w:marTop w:val="134"/>
          <w:marBottom w:val="0"/>
          <w:divBdr>
            <w:top w:val="none" w:sz="0" w:space="0" w:color="auto"/>
            <w:left w:val="none" w:sz="0" w:space="0" w:color="auto"/>
            <w:bottom w:val="none" w:sz="0" w:space="0" w:color="auto"/>
            <w:right w:val="none" w:sz="0" w:space="0" w:color="auto"/>
          </w:divBdr>
        </w:div>
        <w:div w:id="586377898">
          <w:marLeft w:val="533"/>
          <w:marRight w:val="0"/>
          <w:marTop w:val="134"/>
          <w:marBottom w:val="0"/>
          <w:divBdr>
            <w:top w:val="none" w:sz="0" w:space="0" w:color="auto"/>
            <w:left w:val="none" w:sz="0" w:space="0" w:color="auto"/>
            <w:bottom w:val="none" w:sz="0" w:space="0" w:color="auto"/>
            <w:right w:val="none" w:sz="0" w:space="0" w:color="auto"/>
          </w:divBdr>
        </w:div>
        <w:div w:id="299845148">
          <w:marLeft w:val="533"/>
          <w:marRight w:val="0"/>
          <w:marTop w:val="134"/>
          <w:marBottom w:val="0"/>
          <w:divBdr>
            <w:top w:val="none" w:sz="0" w:space="0" w:color="auto"/>
            <w:left w:val="none" w:sz="0" w:space="0" w:color="auto"/>
            <w:bottom w:val="none" w:sz="0" w:space="0" w:color="auto"/>
            <w:right w:val="none" w:sz="0" w:space="0" w:color="auto"/>
          </w:divBdr>
        </w:div>
        <w:div w:id="1340425426">
          <w:marLeft w:val="533"/>
          <w:marRight w:val="0"/>
          <w:marTop w:val="134"/>
          <w:marBottom w:val="0"/>
          <w:divBdr>
            <w:top w:val="none" w:sz="0" w:space="0" w:color="auto"/>
            <w:left w:val="none" w:sz="0" w:space="0" w:color="auto"/>
            <w:bottom w:val="none" w:sz="0" w:space="0" w:color="auto"/>
            <w:right w:val="none" w:sz="0" w:space="0" w:color="auto"/>
          </w:divBdr>
        </w:div>
        <w:div w:id="1087458526">
          <w:marLeft w:val="533"/>
          <w:marRight w:val="0"/>
          <w:marTop w:val="134"/>
          <w:marBottom w:val="0"/>
          <w:divBdr>
            <w:top w:val="none" w:sz="0" w:space="0" w:color="auto"/>
            <w:left w:val="none" w:sz="0" w:space="0" w:color="auto"/>
            <w:bottom w:val="none" w:sz="0" w:space="0" w:color="auto"/>
            <w:right w:val="none" w:sz="0" w:space="0" w:color="auto"/>
          </w:divBdr>
        </w:div>
      </w:divsChild>
    </w:div>
    <w:div w:id="242105468">
      <w:bodyDiv w:val="1"/>
      <w:marLeft w:val="0"/>
      <w:marRight w:val="0"/>
      <w:marTop w:val="0"/>
      <w:marBottom w:val="0"/>
      <w:divBdr>
        <w:top w:val="none" w:sz="0" w:space="0" w:color="auto"/>
        <w:left w:val="none" w:sz="0" w:space="0" w:color="auto"/>
        <w:bottom w:val="none" w:sz="0" w:space="0" w:color="auto"/>
        <w:right w:val="none" w:sz="0" w:space="0" w:color="auto"/>
      </w:divBdr>
    </w:div>
    <w:div w:id="735204316">
      <w:bodyDiv w:val="1"/>
      <w:marLeft w:val="0"/>
      <w:marRight w:val="0"/>
      <w:marTop w:val="0"/>
      <w:marBottom w:val="0"/>
      <w:divBdr>
        <w:top w:val="none" w:sz="0" w:space="0" w:color="auto"/>
        <w:left w:val="none" w:sz="0" w:space="0" w:color="auto"/>
        <w:bottom w:val="none" w:sz="0" w:space="0" w:color="auto"/>
        <w:right w:val="none" w:sz="0" w:space="0" w:color="auto"/>
      </w:divBdr>
    </w:div>
    <w:div w:id="778332140">
      <w:bodyDiv w:val="1"/>
      <w:marLeft w:val="0"/>
      <w:marRight w:val="0"/>
      <w:marTop w:val="0"/>
      <w:marBottom w:val="0"/>
      <w:divBdr>
        <w:top w:val="none" w:sz="0" w:space="0" w:color="auto"/>
        <w:left w:val="none" w:sz="0" w:space="0" w:color="auto"/>
        <w:bottom w:val="none" w:sz="0" w:space="0" w:color="auto"/>
        <w:right w:val="none" w:sz="0" w:space="0" w:color="auto"/>
      </w:divBdr>
    </w:div>
    <w:div w:id="913857951">
      <w:bodyDiv w:val="1"/>
      <w:marLeft w:val="0"/>
      <w:marRight w:val="0"/>
      <w:marTop w:val="0"/>
      <w:marBottom w:val="0"/>
      <w:divBdr>
        <w:top w:val="none" w:sz="0" w:space="0" w:color="auto"/>
        <w:left w:val="none" w:sz="0" w:space="0" w:color="auto"/>
        <w:bottom w:val="none" w:sz="0" w:space="0" w:color="auto"/>
        <w:right w:val="none" w:sz="0" w:space="0" w:color="auto"/>
      </w:divBdr>
    </w:div>
    <w:div w:id="1141993385">
      <w:bodyDiv w:val="1"/>
      <w:marLeft w:val="0"/>
      <w:marRight w:val="0"/>
      <w:marTop w:val="0"/>
      <w:marBottom w:val="0"/>
      <w:divBdr>
        <w:top w:val="none" w:sz="0" w:space="0" w:color="auto"/>
        <w:left w:val="none" w:sz="0" w:space="0" w:color="auto"/>
        <w:bottom w:val="none" w:sz="0" w:space="0" w:color="auto"/>
        <w:right w:val="none" w:sz="0" w:space="0" w:color="auto"/>
      </w:divBdr>
      <w:divsChild>
        <w:div w:id="1188641766">
          <w:marLeft w:val="547"/>
          <w:marRight w:val="0"/>
          <w:marTop w:val="144"/>
          <w:marBottom w:val="0"/>
          <w:divBdr>
            <w:top w:val="none" w:sz="0" w:space="0" w:color="auto"/>
            <w:left w:val="none" w:sz="0" w:space="0" w:color="auto"/>
            <w:bottom w:val="none" w:sz="0" w:space="0" w:color="auto"/>
            <w:right w:val="none" w:sz="0" w:space="0" w:color="auto"/>
          </w:divBdr>
        </w:div>
        <w:div w:id="1866601409">
          <w:marLeft w:val="1051"/>
          <w:marRight w:val="0"/>
          <w:marTop w:val="134"/>
          <w:marBottom w:val="0"/>
          <w:divBdr>
            <w:top w:val="none" w:sz="0" w:space="0" w:color="auto"/>
            <w:left w:val="none" w:sz="0" w:space="0" w:color="auto"/>
            <w:bottom w:val="none" w:sz="0" w:space="0" w:color="auto"/>
            <w:right w:val="none" w:sz="0" w:space="0" w:color="auto"/>
          </w:divBdr>
        </w:div>
        <w:div w:id="1707102433">
          <w:marLeft w:val="1051"/>
          <w:marRight w:val="0"/>
          <w:marTop w:val="134"/>
          <w:marBottom w:val="0"/>
          <w:divBdr>
            <w:top w:val="none" w:sz="0" w:space="0" w:color="auto"/>
            <w:left w:val="none" w:sz="0" w:space="0" w:color="auto"/>
            <w:bottom w:val="none" w:sz="0" w:space="0" w:color="auto"/>
            <w:right w:val="none" w:sz="0" w:space="0" w:color="auto"/>
          </w:divBdr>
        </w:div>
        <w:div w:id="1862545503">
          <w:marLeft w:val="1051"/>
          <w:marRight w:val="0"/>
          <w:marTop w:val="134"/>
          <w:marBottom w:val="0"/>
          <w:divBdr>
            <w:top w:val="none" w:sz="0" w:space="0" w:color="auto"/>
            <w:left w:val="none" w:sz="0" w:space="0" w:color="auto"/>
            <w:bottom w:val="none" w:sz="0" w:space="0" w:color="auto"/>
            <w:right w:val="none" w:sz="0" w:space="0" w:color="auto"/>
          </w:divBdr>
        </w:div>
      </w:divsChild>
    </w:div>
    <w:div w:id="1219975695">
      <w:bodyDiv w:val="1"/>
      <w:marLeft w:val="0"/>
      <w:marRight w:val="0"/>
      <w:marTop w:val="0"/>
      <w:marBottom w:val="0"/>
      <w:divBdr>
        <w:top w:val="none" w:sz="0" w:space="0" w:color="auto"/>
        <w:left w:val="none" w:sz="0" w:space="0" w:color="auto"/>
        <w:bottom w:val="none" w:sz="0" w:space="0" w:color="auto"/>
        <w:right w:val="none" w:sz="0" w:space="0" w:color="auto"/>
      </w:divBdr>
      <w:divsChild>
        <w:div w:id="1850021342">
          <w:marLeft w:val="0"/>
          <w:marRight w:val="0"/>
          <w:marTop w:val="0"/>
          <w:marBottom w:val="0"/>
          <w:divBdr>
            <w:top w:val="none" w:sz="0" w:space="0" w:color="auto"/>
            <w:left w:val="none" w:sz="0" w:space="0" w:color="auto"/>
            <w:bottom w:val="none" w:sz="0" w:space="0" w:color="auto"/>
            <w:right w:val="none" w:sz="0" w:space="0" w:color="auto"/>
          </w:divBdr>
          <w:divsChild>
            <w:div w:id="1921599072">
              <w:marLeft w:val="0"/>
              <w:marRight w:val="0"/>
              <w:marTop w:val="0"/>
              <w:marBottom w:val="0"/>
              <w:divBdr>
                <w:top w:val="none" w:sz="0" w:space="0" w:color="auto"/>
                <w:left w:val="none" w:sz="0" w:space="0" w:color="auto"/>
                <w:bottom w:val="none" w:sz="0" w:space="0" w:color="auto"/>
                <w:right w:val="none" w:sz="0" w:space="0" w:color="auto"/>
              </w:divBdr>
            </w:div>
          </w:divsChild>
        </w:div>
        <w:div w:id="1829520958">
          <w:marLeft w:val="0"/>
          <w:marRight w:val="0"/>
          <w:marTop w:val="0"/>
          <w:marBottom w:val="0"/>
          <w:divBdr>
            <w:top w:val="none" w:sz="0" w:space="0" w:color="auto"/>
            <w:left w:val="none" w:sz="0" w:space="0" w:color="auto"/>
            <w:bottom w:val="none" w:sz="0" w:space="0" w:color="auto"/>
            <w:right w:val="none" w:sz="0" w:space="0" w:color="auto"/>
          </w:divBdr>
          <w:divsChild>
            <w:div w:id="213170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921373">
      <w:bodyDiv w:val="1"/>
      <w:marLeft w:val="0"/>
      <w:marRight w:val="0"/>
      <w:marTop w:val="0"/>
      <w:marBottom w:val="0"/>
      <w:divBdr>
        <w:top w:val="none" w:sz="0" w:space="0" w:color="auto"/>
        <w:left w:val="none" w:sz="0" w:space="0" w:color="auto"/>
        <w:bottom w:val="none" w:sz="0" w:space="0" w:color="auto"/>
        <w:right w:val="none" w:sz="0" w:space="0" w:color="auto"/>
      </w:divBdr>
    </w:div>
    <w:div w:id="1305547845">
      <w:bodyDiv w:val="1"/>
      <w:marLeft w:val="0"/>
      <w:marRight w:val="0"/>
      <w:marTop w:val="0"/>
      <w:marBottom w:val="0"/>
      <w:divBdr>
        <w:top w:val="none" w:sz="0" w:space="0" w:color="auto"/>
        <w:left w:val="none" w:sz="0" w:space="0" w:color="auto"/>
        <w:bottom w:val="none" w:sz="0" w:space="0" w:color="auto"/>
        <w:right w:val="none" w:sz="0" w:space="0" w:color="auto"/>
      </w:divBdr>
    </w:div>
    <w:div w:id="1325744098">
      <w:bodyDiv w:val="1"/>
      <w:marLeft w:val="0"/>
      <w:marRight w:val="0"/>
      <w:marTop w:val="0"/>
      <w:marBottom w:val="0"/>
      <w:divBdr>
        <w:top w:val="none" w:sz="0" w:space="0" w:color="auto"/>
        <w:left w:val="none" w:sz="0" w:space="0" w:color="auto"/>
        <w:bottom w:val="none" w:sz="0" w:space="0" w:color="auto"/>
        <w:right w:val="none" w:sz="0" w:space="0" w:color="auto"/>
      </w:divBdr>
    </w:div>
    <w:div w:id="1430658880">
      <w:bodyDiv w:val="1"/>
      <w:marLeft w:val="0"/>
      <w:marRight w:val="0"/>
      <w:marTop w:val="0"/>
      <w:marBottom w:val="0"/>
      <w:divBdr>
        <w:top w:val="none" w:sz="0" w:space="0" w:color="auto"/>
        <w:left w:val="none" w:sz="0" w:space="0" w:color="auto"/>
        <w:bottom w:val="none" w:sz="0" w:space="0" w:color="auto"/>
        <w:right w:val="none" w:sz="0" w:space="0" w:color="auto"/>
      </w:divBdr>
    </w:div>
    <w:div w:id="2026248783">
      <w:bodyDiv w:val="1"/>
      <w:marLeft w:val="0"/>
      <w:marRight w:val="0"/>
      <w:marTop w:val="0"/>
      <w:marBottom w:val="0"/>
      <w:divBdr>
        <w:top w:val="none" w:sz="0" w:space="0" w:color="auto"/>
        <w:left w:val="none" w:sz="0" w:space="0" w:color="auto"/>
        <w:bottom w:val="none" w:sz="0" w:space="0" w:color="auto"/>
        <w:right w:val="none" w:sz="0" w:space="0" w:color="auto"/>
      </w:divBdr>
      <w:divsChild>
        <w:div w:id="495809344">
          <w:marLeft w:val="-180"/>
          <w:marRight w:val="-180"/>
          <w:marTop w:val="0"/>
          <w:marBottom w:val="0"/>
          <w:divBdr>
            <w:top w:val="none" w:sz="0" w:space="0" w:color="auto"/>
            <w:left w:val="none" w:sz="0" w:space="0" w:color="auto"/>
            <w:bottom w:val="none" w:sz="0" w:space="0" w:color="auto"/>
            <w:right w:val="none" w:sz="0" w:space="0" w:color="auto"/>
          </w:divBdr>
          <w:divsChild>
            <w:div w:id="173224464">
              <w:marLeft w:val="0"/>
              <w:marRight w:val="0"/>
              <w:marTop w:val="0"/>
              <w:marBottom w:val="0"/>
              <w:divBdr>
                <w:top w:val="none" w:sz="0" w:space="0" w:color="auto"/>
                <w:left w:val="none" w:sz="0" w:space="0" w:color="auto"/>
                <w:bottom w:val="none" w:sz="0" w:space="0" w:color="auto"/>
                <w:right w:val="none" w:sz="0" w:space="0" w:color="auto"/>
              </w:divBdr>
              <w:divsChild>
                <w:div w:id="849218281">
                  <w:marLeft w:val="0"/>
                  <w:marRight w:val="0"/>
                  <w:marTop w:val="0"/>
                  <w:marBottom w:val="0"/>
                  <w:divBdr>
                    <w:top w:val="none" w:sz="0" w:space="0" w:color="auto"/>
                    <w:left w:val="none" w:sz="0" w:space="0" w:color="auto"/>
                    <w:bottom w:val="none" w:sz="0" w:space="0" w:color="auto"/>
                    <w:right w:val="none" w:sz="0" w:space="0" w:color="auto"/>
                  </w:divBdr>
                  <w:divsChild>
                    <w:div w:id="175505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40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hyperlink" Target="https://www.mariecurie.org.uk/who" TargetMode="External"/><Relationship Id="rId26" Type="http://schemas.openxmlformats.org/officeDocument/2006/relationships/hyperlink" Target="https://www.tutor2u.net/business/reference/models-of-organisational-culture-handy" TargetMode="External"/><Relationship Id="rId3" Type="http://schemas.openxmlformats.org/officeDocument/2006/relationships/styles" Target="styles.xml"/><Relationship Id="rId21" Type="http://schemas.openxmlformats.org/officeDocument/2006/relationships/hyperlink" Target="http://www.businessdictionary.com/definition/ethical-behavior.html"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hyperlink" Target="https://www.businessballs.com/organisational-culture/charles-handy-model/" TargetMode="External"/><Relationship Id="rId2" Type="http://schemas.openxmlformats.org/officeDocument/2006/relationships/numbering" Target="numbering.xml"/><Relationship Id="rId16" Type="http://schemas.openxmlformats.org/officeDocument/2006/relationships/hyperlink" Target="https://www.leadershipcentre.org.uk/artofchangemaking/theory/cultural-web" TargetMode="External"/><Relationship Id="rId20" Type="http://schemas.openxmlformats.org/officeDocument/2006/relationships/hyperlink" Target="https://www.mariecurie.org.uk/who/plans-reports-policies/ethical-statement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pendent.co.uk/topic/MarieCurie" TargetMode="External"/><Relationship Id="rId24" Type="http://schemas.openxmlformats.org/officeDocument/2006/relationships/hyperlink" Target="https://www.independent.co.uk/news/health/nhs-nurses-staff-shortages-survey-end-of-life-palliative-care-a8934096.html"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mariecurie.org.uk/who/plans-reports-policies/ethical-statements" TargetMode="External"/><Relationship Id="rId28" Type="http://schemas.openxmlformats.org/officeDocument/2006/relationships/fontTable" Target="fontTable.xml"/><Relationship Id="rId10" Type="http://schemas.openxmlformats.org/officeDocument/2006/relationships/hyperlink" Target="https://www.independent.co.uk/topic/NHS" TargetMode="External"/><Relationship Id="rId19" Type="http://schemas.openxmlformats.org/officeDocument/2006/relationships/hyperlink" Target="https://www.mariecurie.org.uk/who/plans-reports-policies/ethical-statements/environment" TargetMode="External"/><Relationship Id="rId4" Type="http://schemas.openxmlformats.org/officeDocument/2006/relationships/settings" Target="settings.xml"/><Relationship Id="rId9" Type="http://schemas.openxmlformats.org/officeDocument/2006/relationships/hyperlink" Target="https://www.independent.co.uk/topic/royal-college-of-nursing" TargetMode="External"/><Relationship Id="rId14" Type="http://schemas.openxmlformats.org/officeDocument/2006/relationships/image" Target="media/image4.jpeg"/><Relationship Id="rId22" Type="http://schemas.openxmlformats.org/officeDocument/2006/relationships/hyperlink" Target="http://news.bbc.co.uk/1/hi/uk/7824291.stm"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CB9761FBCBDE44E2A04A4672C8F5BA3C"/>
        <w:category>
          <w:name w:val="General"/>
          <w:gallery w:val="placeholder"/>
        </w:category>
        <w:types>
          <w:type w:val="bbPlcHdr"/>
        </w:types>
        <w:behaviors>
          <w:behavior w:val="content"/>
        </w:behaviors>
        <w:guid w:val="{3AB19387-AED0-446A-A71F-8EE12819FBB8}"/>
      </w:docPartPr>
      <w:docPartBody>
        <w:p w:rsidR="003D482F" w:rsidRDefault="0031451B" w:rsidP="0031451B">
          <w:pPr>
            <w:pStyle w:val="CB9761FBCBDE44E2A04A4672C8F5BA3C"/>
          </w:pPr>
          <w:r>
            <w:rPr>
              <w:rFonts w:asciiTheme="majorHAnsi" w:eastAsiaTheme="majorEastAsia" w:hAnsiTheme="majorHAnsi" w:cstheme="majorBidi"/>
              <w:b/>
              <w:bCs/>
              <w:color w:val="365F91" w:themeColor="accent1" w:themeShade="BF"/>
              <w:sz w:val="48"/>
              <w:szCs w:val="48"/>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1451B"/>
    <w:rsid w:val="00110C2B"/>
    <w:rsid w:val="0031451B"/>
    <w:rsid w:val="003D482F"/>
    <w:rsid w:val="009468C8"/>
    <w:rsid w:val="00F7234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482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70045529864CEB9FB95F7FA4BFF1B3">
    <w:name w:val="C970045529864CEB9FB95F7FA4BFF1B3"/>
    <w:rsid w:val="0031451B"/>
  </w:style>
  <w:style w:type="paragraph" w:customStyle="1" w:styleId="B9D579E7D0594CEDB4AD964D4CDFECCF">
    <w:name w:val="B9D579E7D0594CEDB4AD964D4CDFECCF"/>
    <w:rsid w:val="0031451B"/>
  </w:style>
  <w:style w:type="paragraph" w:customStyle="1" w:styleId="8963AD6F738B495190BC0738B4C88B0F">
    <w:name w:val="8963AD6F738B495190BC0738B4C88B0F"/>
    <w:rsid w:val="0031451B"/>
  </w:style>
  <w:style w:type="paragraph" w:customStyle="1" w:styleId="D43A038082A840ACA2AB3B1F2E9A115A">
    <w:name w:val="D43A038082A840ACA2AB3B1F2E9A115A"/>
    <w:rsid w:val="0031451B"/>
  </w:style>
  <w:style w:type="paragraph" w:customStyle="1" w:styleId="B2459F94783443519FDF6760C76D7703">
    <w:name w:val="B2459F94783443519FDF6760C76D7703"/>
    <w:rsid w:val="0031451B"/>
  </w:style>
  <w:style w:type="paragraph" w:customStyle="1" w:styleId="CB9761FBCBDE44E2A04A4672C8F5BA3C">
    <w:name w:val="CB9761FBCBDE44E2A04A4672C8F5BA3C"/>
    <w:rsid w:val="0031451B"/>
  </w:style>
  <w:style w:type="paragraph" w:customStyle="1" w:styleId="FDA8C2D8B21D4F8BB4D3F9A19079B8E0">
    <w:name w:val="FDA8C2D8B21D4F8BB4D3F9A19079B8E0"/>
    <w:rsid w:val="0031451B"/>
  </w:style>
  <w:style w:type="paragraph" w:customStyle="1" w:styleId="464FD9FF21934BC19B54F304A01663B9">
    <w:name w:val="464FD9FF21934BC19B54F304A01663B9"/>
    <w:rsid w:val="0031451B"/>
  </w:style>
  <w:style w:type="paragraph" w:customStyle="1" w:styleId="E66E24A3BE9F4CF48E37B4E945D5A97F">
    <w:name w:val="E66E24A3BE9F4CF48E37B4E945D5A97F"/>
    <w:rsid w:val="0031451B"/>
  </w:style>
  <w:style w:type="paragraph" w:customStyle="1" w:styleId="077E00E0BF7A4F4EBE70C8F4A04F2D82">
    <w:name w:val="077E00E0BF7A4F4EBE70C8F4A04F2D82"/>
    <w:rsid w:val="0031451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no 1710300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2517</Words>
  <Characters>14350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Academic essay on workplace culture and context</vt:lpstr>
    </vt:vector>
  </TitlesOfParts>
  <Company>Grizli777</Company>
  <LinksUpToDate>false</LinksUpToDate>
  <CharactersWithSpaces>16834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essay on workplace culture and context</dc:title>
  <dc:subject>Submission deadline 30.8.19</dc:subject>
  <dc:creator>Syeda Savannah Davies</dc:creator>
  <cp:lastModifiedBy>CDDsamsung</cp:lastModifiedBy>
  <cp:revision>2</cp:revision>
  <dcterms:created xsi:type="dcterms:W3CDTF">2019-08-30T14:35:00Z</dcterms:created>
  <dcterms:modified xsi:type="dcterms:W3CDTF">2019-08-30T14:35:00Z</dcterms:modified>
</cp:coreProperties>
</file>