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BC98D5" w14:textId="77777777" w:rsidR="00AF7746" w:rsidRPr="00604FC2" w:rsidRDefault="00AF7746">
      <w:pPr>
        <w:rPr>
          <w:rFonts w:ascii="Arial" w:hAnsi="Arial" w:cs="Arial"/>
          <w:sz w:val="22"/>
          <w:szCs w:val="22"/>
        </w:rPr>
      </w:pPr>
    </w:p>
    <w:tbl>
      <w:tblPr>
        <w:tblpPr w:leftFromText="180" w:rightFromText="180" w:vertAnchor="page" w:horzAnchor="margin" w:tblpY="1140"/>
        <w:tblW w:w="101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233"/>
        <w:gridCol w:w="2309"/>
        <w:gridCol w:w="2155"/>
        <w:gridCol w:w="2464"/>
      </w:tblGrid>
      <w:tr w:rsidR="00AF7746" w:rsidRPr="006F3005" w14:paraId="5C271D7B" w14:textId="77777777" w:rsidTr="00AF7746">
        <w:trPr>
          <w:trHeight w:val="881"/>
        </w:trPr>
        <w:tc>
          <w:tcPr>
            <w:tcW w:w="3233" w:type="dxa"/>
          </w:tcPr>
          <w:p w14:paraId="4C725B14" w14:textId="77777777" w:rsidR="00AF7746" w:rsidRPr="006F3005" w:rsidRDefault="00AF7746" w:rsidP="006F3005">
            <w:pPr>
              <w:spacing w:line="360" w:lineRule="auto"/>
              <w:rPr>
                <w:rFonts w:ascii="Arial" w:hAnsi="Arial" w:cs="Arial"/>
                <w:b/>
                <w:bCs/>
                <w:sz w:val="22"/>
                <w:szCs w:val="22"/>
              </w:rPr>
            </w:pPr>
          </w:p>
          <w:p w14:paraId="5D3C741C" w14:textId="413FECF5" w:rsidR="00AF7746" w:rsidRPr="006F3005" w:rsidRDefault="00AF7746" w:rsidP="006F3005">
            <w:pPr>
              <w:spacing w:line="360" w:lineRule="auto"/>
              <w:rPr>
                <w:rFonts w:ascii="Arial" w:hAnsi="Arial" w:cs="Arial"/>
                <w:b/>
                <w:bCs/>
                <w:sz w:val="22"/>
                <w:szCs w:val="22"/>
              </w:rPr>
            </w:pPr>
            <w:r w:rsidRPr="006F3005">
              <w:rPr>
                <w:rFonts w:ascii="Arial" w:hAnsi="Arial" w:cs="Arial"/>
                <w:b/>
                <w:bCs/>
                <w:sz w:val="22"/>
                <w:szCs w:val="22"/>
              </w:rPr>
              <w:t>Student name:</w:t>
            </w:r>
          </w:p>
        </w:tc>
        <w:tc>
          <w:tcPr>
            <w:tcW w:w="6928" w:type="dxa"/>
            <w:gridSpan w:val="3"/>
          </w:tcPr>
          <w:p w14:paraId="7C45B407" w14:textId="77777777" w:rsidR="00AF7746" w:rsidRPr="006F3005" w:rsidRDefault="00AF7746" w:rsidP="006F3005">
            <w:pPr>
              <w:spacing w:line="360" w:lineRule="auto"/>
              <w:jc w:val="both"/>
              <w:rPr>
                <w:rFonts w:ascii="Arial" w:hAnsi="Arial" w:cs="Arial"/>
                <w:sz w:val="22"/>
                <w:szCs w:val="22"/>
              </w:rPr>
            </w:pPr>
          </w:p>
          <w:p w14:paraId="733F3D7F" w14:textId="044F964D" w:rsidR="00AF7746" w:rsidRPr="006F3005" w:rsidRDefault="00AF7746" w:rsidP="006F3005">
            <w:pPr>
              <w:spacing w:line="360" w:lineRule="auto"/>
              <w:jc w:val="both"/>
              <w:rPr>
                <w:rFonts w:ascii="Arial" w:hAnsi="Arial" w:cs="Arial"/>
                <w:sz w:val="22"/>
                <w:szCs w:val="22"/>
              </w:rPr>
            </w:pPr>
            <w:r w:rsidRPr="006F3005">
              <w:rPr>
                <w:rFonts w:ascii="Arial" w:hAnsi="Arial" w:cs="Arial"/>
                <w:sz w:val="22"/>
                <w:szCs w:val="22"/>
              </w:rPr>
              <w:t>Svetlana Dimitrova</w:t>
            </w:r>
          </w:p>
        </w:tc>
      </w:tr>
      <w:tr w:rsidR="00AF7746" w:rsidRPr="006F3005" w14:paraId="72BFF858" w14:textId="77777777" w:rsidTr="00AF7746">
        <w:trPr>
          <w:trHeight w:val="881"/>
        </w:trPr>
        <w:tc>
          <w:tcPr>
            <w:tcW w:w="3233" w:type="dxa"/>
          </w:tcPr>
          <w:p w14:paraId="359F6A45" w14:textId="77777777" w:rsidR="00AF7746" w:rsidRPr="006F3005" w:rsidRDefault="00AF7746" w:rsidP="006F3005">
            <w:pPr>
              <w:spacing w:line="360" w:lineRule="auto"/>
              <w:rPr>
                <w:rFonts w:ascii="Arial" w:hAnsi="Arial" w:cs="Arial"/>
                <w:b/>
                <w:bCs/>
                <w:sz w:val="22"/>
                <w:szCs w:val="22"/>
              </w:rPr>
            </w:pPr>
          </w:p>
          <w:p w14:paraId="63A2EAB2" w14:textId="75255E4B" w:rsidR="00AF7746" w:rsidRPr="006F3005" w:rsidRDefault="00AF7746" w:rsidP="006F3005">
            <w:pPr>
              <w:spacing w:line="360" w:lineRule="auto"/>
              <w:rPr>
                <w:rFonts w:ascii="Arial" w:hAnsi="Arial" w:cs="Arial"/>
                <w:b/>
                <w:bCs/>
                <w:sz w:val="22"/>
                <w:szCs w:val="22"/>
              </w:rPr>
            </w:pPr>
            <w:r w:rsidRPr="006F3005">
              <w:rPr>
                <w:rFonts w:ascii="Arial" w:hAnsi="Arial" w:cs="Arial"/>
                <w:b/>
                <w:bCs/>
                <w:sz w:val="22"/>
                <w:szCs w:val="22"/>
              </w:rPr>
              <w:t>Student ID Number:</w:t>
            </w:r>
          </w:p>
        </w:tc>
        <w:tc>
          <w:tcPr>
            <w:tcW w:w="6928" w:type="dxa"/>
            <w:gridSpan w:val="3"/>
          </w:tcPr>
          <w:p w14:paraId="588AAE11" w14:textId="77777777" w:rsidR="00AF7746" w:rsidRPr="006F3005" w:rsidRDefault="00AF7746" w:rsidP="006F3005">
            <w:pPr>
              <w:spacing w:line="360" w:lineRule="auto"/>
              <w:jc w:val="both"/>
              <w:rPr>
                <w:rFonts w:ascii="Arial" w:hAnsi="Arial" w:cs="Arial"/>
                <w:sz w:val="22"/>
                <w:szCs w:val="22"/>
              </w:rPr>
            </w:pPr>
          </w:p>
          <w:p w14:paraId="7C12A7E5" w14:textId="19186941" w:rsidR="00AF7746" w:rsidRPr="006F3005" w:rsidRDefault="00AF7746" w:rsidP="006F3005">
            <w:pPr>
              <w:spacing w:line="360" w:lineRule="auto"/>
              <w:jc w:val="both"/>
              <w:rPr>
                <w:rFonts w:ascii="Arial" w:hAnsi="Arial" w:cs="Arial"/>
                <w:sz w:val="22"/>
                <w:szCs w:val="22"/>
              </w:rPr>
            </w:pPr>
            <w:r w:rsidRPr="006F3005">
              <w:rPr>
                <w:rFonts w:ascii="Arial" w:hAnsi="Arial" w:cs="Arial"/>
                <w:sz w:val="22"/>
                <w:szCs w:val="22"/>
              </w:rPr>
              <w:t>2009654</w:t>
            </w:r>
          </w:p>
        </w:tc>
      </w:tr>
      <w:tr w:rsidR="00AF7746" w:rsidRPr="006F3005" w14:paraId="0C73D523" w14:textId="77777777" w:rsidTr="00AF7746">
        <w:trPr>
          <w:trHeight w:val="656"/>
        </w:trPr>
        <w:tc>
          <w:tcPr>
            <w:tcW w:w="3233" w:type="dxa"/>
          </w:tcPr>
          <w:p w14:paraId="3668FFAD" w14:textId="77777777" w:rsidR="00AF7746" w:rsidRPr="006F3005" w:rsidRDefault="00AF7746" w:rsidP="006F3005">
            <w:pPr>
              <w:spacing w:line="360" w:lineRule="auto"/>
              <w:rPr>
                <w:rFonts w:ascii="Arial" w:hAnsi="Arial" w:cs="Arial"/>
                <w:b/>
                <w:bCs/>
                <w:sz w:val="22"/>
                <w:szCs w:val="22"/>
              </w:rPr>
            </w:pPr>
          </w:p>
          <w:p w14:paraId="49A7476C" w14:textId="76E47BA9" w:rsidR="00AF7746" w:rsidRPr="006F3005" w:rsidRDefault="00AF7746" w:rsidP="006F3005">
            <w:pPr>
              <w:spacing w:line="360" w:lineRule="auto"/>
              <w:rPr>
                <w:rFonts w:ascii="Arial" w:hAnsi="Arial" w:cs="Arial"/>
                <w:b/>
                <w:bCs/>
                <w:sz w:val="22"/>
                <w:szCs w:val="22"/>
              </w:rPr>
            </w:pPr>
            <w:r w:rsidRPr="006F3005">
              <w:rPr>
                <w:rFonts w:ascii="Arial" w:hAnsi="Arial" w:cs="Arial"/>
                <w:b/>
                <w:bCs/>
                <w:sz w:val="22"/>
                <w:szCs w:val="22"/>
              </w:rPr>
              <w:t>Program Title:</w:t>
            </w:r>
          </w:p>
          <w:p w14:paraId="316BD307" w14:textId="77777777" w:rsidR="00AF7746" w:rsidRPr="006F3005" w:rsidRDefault="00AF7746" w:rsidP="006F3005">
            <w:pPr>
              <w:spacing w:line="360" w:lineRule="auto"/>
              <w:rPr>
                <w:rFonts w:ascii="Arial" w:hAnsi="Arial" w:cs="Arial"/>
                <w:b/>
                <w:bCs/>
                <w:sz w:val="22"/>
                <w:szCs w:val="22"/>
              </w:rPr>
            </w:pPr>
          </w:p>
        </w:tc>
        <w:tc>
          <w:tcPr>
            <w:tcW w:w="6928" w:type="dxa"/>
            <w:gridSpan w:val="3"/>
          </w:tcPr>
          <w:p w14:paraId="71A0BCF1" w14:textId="77777777" w:rsidR="00AF7746" w:rsidRPr="006F3005" w:rsidRDefault="00AF7746" w:rsidP="006F3005">
            <w:pPr>
              <w:spacing w:line="360" w:lineRule="auto"/>
              <w:jc w:val="both"/>
              <w:rPr>
                <w:rFonts w:ascii="Arial" w:hAnsi="Arial" w:cs="Arial"/>
                <w:sz w:val="22"/>
                <w:szCs w:val="22"/>
              </w:rPr>
            </w:pPr>
          </w:p>
          <w:p w14:paraId="108B7063" w14:textId="5B4498A4" w:rsidR="00AF7746" w:rsidRPr="006F3005" w:rsidRDefault="00AF7746" w:rsidP="006F3005">
            <w:pPr>
              <w:spacing w:line="360" w:lineRule="auto"/>
              <w:jc w:val="both"/>
              <w:rPr>
                <w:rFonts w:ascii="Arial" w:hAnsi="Arial" w:cs="Arial"/>
                <w:sz w:val="22"/>
                <w:szCs w:val="22"/>
              </w:rPr>
            </w:pPr>
            <w:r w:rsidRPr="006F3005">
              <w:rPr>
                <w:rFonts w:ascii="Arial" w:hAnsi="Arial" w:cs="Arial"/>
                <w:sz w:val="22"/>
                <w:szCs w:val="22"/>
              </w:rPr>
              <w:t>Bachelor of Arts Business Management</w:t>
            </w:r>
          </w:p>
          <w:p w14:paraId="50634C52" w14:textId="77777777" w:rsidR="00AF7746" w:rsidRPr="006F3005" w:rsidRDefault="00AF7746" w:rsidP="006F3005">
            <w:pPr>
              <w:spacing w:line="360" w:lineRule="auto"/>
              <w:jc w:val="both"/>
              <w:rPr>
                <w:rFonts w:ascii="Arial" w:hAnsi="Arial" w:cs="Arial"/>
                <w:sz w:val="22"/>
                <w:szCs w:val="22"/>
              </w:rPr>
            </w:pPr>
          </w:p>
        </w:tc>
      </w:tr>
      <w:tr w:rsidR="00AF7746" w:rsidRPr="006F3005" w14:paraId="3266ABF1" w14:textId="77777777" w:rsidTr="00AF7746">
        <w:trPr>
          <w:trHeight w:val="1015"/>
        </w:trPr>
        <w:tc>
          <w:tcPr>
            <w:tcW w:w="3233" w:type="dxa"/>
          </w:tcPr>
          <w:p w14:paraId="4CFBE747" w14:textId="77777777" w:rsidR="00AF7746" w:rsidRPr="006F3005" w:rsidRDefault="00AF7746" w:rsidP="006F3005">
            <w:pPr>
              <w:spacing w:line="360" w:lineRule="auto"/>
              <w:rPr>
                <w:rFonts w:ascii="Arial" w:hAnsi="Arial" w:cs="Arial"/>
                <w:b/>
                <w:bCs/>
                <w:sz w:val="22"/>
                <w:szCs w:val="22"/>
              </w:rPr>
            </w:pPr>
          </w:p>
          <w:p w14:paraId="52C4500B" w14:textId="244A2F0E" w:rsidR="00AF7746" w:rsidRPr="006F3005" w:rsidRDefault="00AF7746" w:rsidP="006F3005">
            <w:pPr>
              <w:spacing w:line="360" w:lineRule="auto"/>
              <w:rPr>
                <w:rFonts w:ascii="Arial" w:hAnsi="Arial" w:cs="Arial"/>
                <w:b/>
                <w:bCs/>
                <w:sz w:val="22"/>
                <w:szCs w:val="22"/>
              </w:rPr>
            </w:pPr>
            <w:r w:rsidRPr="006F3005">
              <w:rPr>
                <w:rFonts w:ascii="Arial" w:hAnsi="Arial" w:cs="Arial"/>
                <w:b/>
                <w:bCs/>
                <w:sz w:val="22"/>
                <w:szCs w:val="22"/>
              </w:rPr>
              <w:t>Module Title:</w:t>
            </w:r>
          </w:p>
        </w:tc>
        <w:tc>
          <w:tcPr>
            <w:tcW w:w="6928" w:type="dxa"/>
            <w:gridSpan w:val="3"/>
          </w:tcPr>
          <w:p w14:paraId="03374447" w14:textId="77777777" w:rsidR="00AF7746" w:rsidRPr="006F3005" w:rsidRDefault="00AF7746" w:rsidP="006F3005">
            <w:pPr>
              <w:spacing w:line="360" w:lineRule="auto"/>
              <w:jc w:val="both"/>
              <w:rPr>
                <w:rFonts w:ascii="Arial" w:hAnsi="Arial" w:cs="Arial"/>
                <w:sz w:val="22"/>
                <w:szCs w:val="22"/>
              </w:rPr>
            </w:pPr>
          </w:p>
          <w:p w14:paraId="503F95E7" w14:textId="7A32A029" w:rsidR="00AF7746" w:rsidRPr="006F3005" w:rsidRDefault="00AF7746" w:rsidP="006F3005">
            <w:pPr>
              <w:spacing w:line="360" w:lineRule="auto"/>
              <w:jc w:val="both"/>
              <w:rPr>
                <w:rFonts w:ascii="Arial" w:hAnsi="Arial" w:cs="Arial"/>
                <w:sz w:val="22"/>
                <w:szCs w:val="22"/>
              </w:rPr>
            </w:pPr>
            <w:r w:rsidRPr="006F3005">
              <w:rPr>
                <w:rFonts w:ascii="Arial" w:hAnsi="Arial" w:cs="Arial"/>
                <w:sz w:val="22"/>
                <w:szCs w:val="22"/>
              </w:rPr>
              <w:t>Introducing the Modern Workplace</w:t>
            </w:r>
          </w:p>
        </w:tc>
      </w:tr>
      <w:tr w:rsidR="00AF7746" w:rsidRPr="006F3005" w14:paraId="45BBFB4C" w14:textId="77777777" w:rsidTr="00AF7746">
        <w:trPr>
          <w:trHeight w:val="973"/>
        </w:trPr>
        <w:tc>
          <w:tcPr>
            <w:tcW w:w="3233" w:type="dxa"/>
          </w:tcPr>
          <w:p w14:paraId="4F73B095" w14:textId="77777777" w:rsidR="00AF7746" w:rsidRPr="006F3005" w:rsidRDefault="00AF7746" w:rsidP="006F3005">
            <w:pPr>
              <w:spacing w:line="360" w:lineRule="auto"/>
              <w:rPr>
                <w:rFonts w:ascii="Arial" w:hAnsi="Arial" w:cs="Arial"/>
                <w:b/>
                <w:bCs/>
                <w:sz w:val="22"/>
                <w:szCs w:val="22"/>
              </w:rPr>
            </w:pPr>
          </w:p>
          <w:p w14:paraId="27DEFB0B" w14:textId="6BD7C37E" w:rsidR="00AF7746" w:rsidRPr="006F3005" w:rsidRDefault="00AF7746" w:rsidP="006F3005">
            <w:pPr>
              <w:spacing w:line="360" w:lineRule="auto"/>
              <w:rPr>
                <w:rFonts w:ascii="Arial" w:hAnsi="Arial" w:cs="Arial"/>
                <w:b/>
                <w:bCs/>
                <w:sz w:val="22"/>
                <w:szCs w:val="22"/>
              </w:rPr>
            </w:pPr>
            <w:r w:rsidRPr="006F3005">
              <w:rPr>
                <w:rFonts w:ascii="Arial" w:hAnsi="Arial" w:cs="Arial"/>
                <w:b/>
                <w:bCs/>
                <w:sz w:val="22"/>
                <w:szCs w:val="22"/>
              </w:rPr>
              <w:t>Modul Code:</w:t>
            </w:r>
          </w:p>
        </w:tc>
        <w:tc>
          <w:tcPr>
            <w:tcW w:w="6928" w:type="dxa"/>
            <w:gridSpan w:val="3"/>
          </w:tcPr>
          <w:p w14:paraId="77DDB5B4" w14:textId="77777777" w:rsidR="00AF7746" w:rsidRPr="006F3005" w:rsidRDefault="00AF7746" w:rsidP="006F3005">
            <w:pPr>
              <w:spacing w:line="360" w:lineRule="auto"/>
              <w:jc w:val="both"/>
              <w:rPr>
                <w:rFonts w:ascii="Arial" w:hAnsi="Arial" w:cs="Arial"/>
                <w:sz w:val="22"/>
                <w:szCs w:val="22"/>
              </w:rPr>
            </w:pPr>
          </w:p>
          <w:p w14:paraId="30519B35" w14:textId="7A43032C" w:rsidR="00AF7746" w:rsidRPr="006F3005" w:rsidRDefault="00AF7746" w:rsidP="006F3005">
            <w:pPr>
              <w:spacing w:line="360" w:lineRule="auto"/>
              <w:jc w:val="both"/>
              <w:rPr>
                <w:rFonts w:ascii="Arial" w:hAnsi="Arial" w:cs="Arial"/>
                <w:sz w:val="22"/>
                <w:szCs w:val="22"/>
              </w:rPr>
            </w:pPr>
            <w:r w:rsidRPr="006F3005">
              <w:rPr>
                <w:rFonts w:ascii="Arial" w:hAnsi="Arial" w:cs="Arial"/>
                <w:sz w:val="22"/>
                <w:szCs w:val="22"/>
              </w:rPr>
              <w:t>LCBB4003</w:t>
            </w:r>
          </w:p>
        </w:tc>
      </w:tr>
      <w:tr w:rsidR="00AF7746" w:rsidRPr="006F3005" w14:paraId="7D7FBABA" w14:textId="77777777" w:rsidTr="00AF7746">
        <w:trPr>
          <w:trHeight w:val="987"/>
        </w:trPr>
        <w:tc>
          <w:tcPr>
            <w:tcW w:w="3233" w:type="dxa"/>
          </w:tcPr>
          <w:p w14:paraId="6911D2FB" w14:textId="77777777" w:rsidR="00AF7746" w:rsidRPr="006F3005" w:rsidRDefault="00AF7746" w:rsidP="006F3005">
            <w:pPr>
              <w:spacing w:line="360" w:lineRule="auto"/>
              <w:rPr>
                <w:rFonts w:ascii="Arial" w:hAnsi="Arial" w:cs="Arial"/>
                <w:b/>
                <w:bCs/>
                <w:sz w:val="22"/>
                <w:szCs w:val="22"/>
              </w:rPr>
            </w:pPr>
          </w:p>
          <w:p w14:paraId="57A4718B" w14:textId="1BBE2804" w:rsidR="00AF7746" w:rsidRPr="006F3005" w:rsidRDefault="00AF7746" w:rsidP="006F3005">
            <w:pPr>
              <w:spacing w:line="360" w:lineRule="auto"/>
              <w:rPr>
                <w:rFonts w:ascii="Arial" w:hAnsi="Arial" w:cs="Arial"/>
                <w:b/>
                <w:bCs/>
                <w:sz w:val="22"/>
                <w:szCs w:val="22"/>
              </w:rPr>
            </w:pPr>
            <w:r w:rsidRPr="006F3005">
              <w:rPr>
                <w:rFonts w:ascii="Arial" w:hAnsi="Arial" w:cs="Arial"/>
                <w:b/>
                <w:bCs/>
                <w:sz w:val="22"/>
                <w:szCs w:val="22"/>
              </w:rPr>
              <w:t>Lecturer Name:</w:t>
            </w:r>
          </w:p>
        </w:tc>
        <w:tc>
          <w:tcPr>
            <w:tcW w:w="6928" w:type="dxa"/>
            <w:gridSpan w:val="3"/>
          </w:tcPr>
          <w:p w14:paraId="528CBE54" w14:textId="77777777" w:rsidR="00AF7746" w:rsidRPr="006F3005" w:rsidRDefault="00AF7746" w:rsidP="006F3005">
            <w:pPr>
              <w:spacing w:line="360" w:lineRule="auto"/>
              <w:jc w:val="both"/>
              <w:rPr>
                <w:rFonts w:ascii="Arial" w:hAnsi="Arial" w:cs="Arial"/>
                <w:sz w:val="22"/>
                <w:szCs w:val="22"/>
              </w:rPr>
            </w:pPr>
          </w:p>
          <w:p w14:paraId="5AA4C0A7" w14:textId="4E98AF5F" w:rsidR="00AF7746" w:rsidRPr="006F3005" w:rsidRDefault="00AF7746" w:rsidP="006F3005">
            <w:pPr>
              <w:spacing w:line="360" w:lineRule="auto"/>
              <w:jc w:val="both"/>
              <w:rPr>
                <w:rFonts w:ascii="Arial" w:hAnsi="Arial" w:cs="Arial"/>
                <w:sz w:val="22"/>
                <w:szCs w:val="22"/>
              </w:rPr>
            </w:pPr>
            <w:proofErr w:type="spellStart"/>
            <w:r w:rsidRPr="006F3005">
              <w:rPr>
                <w:rFonts w:ascii="Arial" w:hAnsi="Arial" w:cs="Arial"/>
                <w:sz w:val="22"/>
                <w:szCs w:val="22"/>
              </w:rPr>
              <w:t>Uju</w:t>
            </w:r>
            <w:proofErr w:type="spellEnd"/>
            <w:r w:rsidRPr="006F3005">
              <w:rPr>
                <w:rFonts w:ascii="Arial" w:hAnsi="Arial" w:cs="Arial"/>
                <w:sz w:val="22"/>
                <w:szCs w:val="22"/>
              </w:rPr>
              <w:t xml:space="preserve"> Ugochukwu</w:t>
            </w:r>
          </w:p>
        </w:tc>
      </w:tr>
      <w:tr w:rsidR="00AF7746" w:rsidRPr="006F3005" w14:paraId="648C951B" w14:textId="77777777" w:rsidTr="00AF7746">
        <w:trPr>
          <w:trHeight w:val="881"/>
        </w:trPr>
        <w:tc>
          <w:tcPr>
            <w:tcW w:w="3233" w:type="dxa"/>
          </w:tcPr>
          <w:p w14:paraId="1970E998" w14:textId="77777777" w:rsidR="00AF7746" w:rsidRPr="006F3005" w:rsidRDefault="00AF7746" w:rsidP="006F3005">
            <w:pPr>
              <w:spacing w:line="360" w:lineRule="auto"/>
              <w:rPr>
                <w:rFonts w:ascii="Arial" w:hAnsi="Arial" w:cs="Arial"/>
                <w:b/>
                <w:bCs/>
                <w:sz w:val="22"/>
                <w:szCs w:val="22"/>
              </w:rPr>
            </w:pPr>
          </w:p>
          <w:p w14:paraId="282B7FA3" w14:textId="2726E020" w:rsidR="00AF7746" w:rsidRPr="006F3005" w:rsidRDefault="00AF7746" w:rsidP="006F3005">
            <w:pPr>
              <w:spacing w:line="360" w:lineRule="auto"/>
              <w:rPr>
                <w:rFonts w:ascii="Arial" w:hAnsi="Arial" w:cs="Arial"/>
                <w:b/>
                <w:bCs/>
                <w:sz w:val="22"/>
                <w:szCs w:val="22"/>
                <w:lang w:val="bg-BG"/>
              </w:rPr>
            </w:pPr>
            <w:r w:rsidRPr="006F3005">
              <w:rPr>
                <w:rFonts w:ascii="Arial" w:hAnsi="Arial" w:cs="Arial"/>
                <w:b/>
                <w:bCs/>
                <w:sz w:val="22"/>
                <w:szCs w:val="22"/>
              </w:rPr>
              <w:t xml:space="preserve">Assignment Title: </w:t>
            </w:r>
          </w:p>
        </w:tc>
        <w:tc>
          <w:tcPr>
            <w:tcW w:w="6928" w:type="dxa"/>
            <w:gridSpan w:val="3"/>
          </w:tcPr>
          <w:p w14:paraId="5AE92D7C" w14:textId="77777777" w:rsidR="00AF7746" w:rsidRPr="006F3005" w:rsidRDefault="00AF7746" w:rsidP="006F3005">
            <w:pPr>
              <w:spacing w:line="360" w:lineRule="auto"/>
              <w:jc w:val="both"/>
              <w:rPr>
                <w:rFonts w:ascii="Arial" w:hAnsi="Arial" w:cs="Arial"/>
                <w:sz w:val="22"/>
                <w:szCs w:val="22"/>
              </w:rPr>
            </w:pPr>
          </w:p>
          <w:p w14:paraId="27CC52AE" w14:textId="293E6D05" w:rsidR="00AF7746" w:rsidRPr="006F3005" w:rsidRDefault="00AF7746" w:rsidP="006F3005">
            <w:pPr>
              <w:spacing w:line="360" w:lineRule="auto"/>
              <w:jc w:val="both"/>
              <w:rPr>
                <w:rFonts w:ascii="Arial" w:hAnsi="Arial" w:cs="Arial"/>
                <w:sz w:val="22"/>
                <w:szCs w:val="22"/>
              </w:rPr>
            </w:pPr>
            <w:r w:rsidRPr="006F3005">
              <w:rPr>
                <w:rFonts w:ascii="Arial" w:hAnsi="Arial" w:cs="Arial"/>
                <w:sz w:val="22"/>
                <w:szCs w:val="22"/>
              </w:rPr>
              <w:t>Individual Report</w:t>
            </w:r>
          </w:p>
        </w:tc>
      </w:tr>
      <w:tr w:rsidR="00AF7746" w:rsidRPr="006F3005" w14:paraId="3123DD8E" w14:textId="77777777" w:rsidTr="00AF7746">
        <w:trPr>
          <w:trHeight w:val="918"/>
        </w:trPr>
        <w:tc>
          <w:tcPr>
            <w:tcW w:w="3233" w:type="dxa"/>
          </w:tcPr>
          <w:p w14:paraId="004119FC" w14:textId="77777777" w:rsidR="00AF7746" w:rsidRPr="006F3005" w:rsidRDefault="00AF7746" w:rsidP="006F3005">
            <w:pPr>
              <w:spacing w:line="360" w:lineRule="auto"/>
              <w:rPr>
                <w:rFonts w:ascii="Arial" w:hAnsi="Arial" w:cs="Arial"/>
                <w:sz w:val="22"/>
                <w:szCs w:val="22"/>
              </w:rPr>
            </w:pPr>
          </w:p>
          <w:p w14:paraId="5C8E7E9C" w14:textId="56D1E699" w:rsidR="00AF7746" w:rsidRPr="006F3005" w:rsidRDefault="00AF7746" w:rsidP="006F3005">
            <w:pPr>
              <w:spacing w:line="360" w:lineRule="auto"/>
              <w:rPr>
                <w:rFonts w:ascii="Arial" w:hAnsi="Arial" w:cs="Arial"/>
                <w:b/>
                <w:bCs/>
                <w:sz w:val="22"/>
                <w:szCs w:val="22"/>
              </w:rPr>
            </w:pPr>
            <w:r w:rsidRPr="006F3005">
              <w:rPr>
                <w:rFonts w:ascii="Arial" w:hAnsi="Arial" w:cs="Arial"/>
                <w:b/>
                <w:bCs/>
                <w:sz w:val="22"/>
                <w:szCs w:val="22"/>
              </w:rPr>
              <w:t>Word Count:</w:t>
            </w:r>
          </w:p>
        </w:tc>
        <w:tc>
          <w:tcPr>
            <w:tcW w:w="2309" w:type="dxa"/>
          </w:tcPr>
          <w:p w14:paraId="019289CD" w14:textId="3E82D1A1" w:rsidR="00AF7746" w:rsidRPr="006F3005" w:rsidRDefault="00AF7746" w:rsidP="006F3005">
            <w:pPr>
              <w:spacing w:line="360" w:lineRule="auto"/>
              <w:rPr>
                <w:rFonts w:ascii="Arial" w:hAnsi="Arial" w:cs="Arial"/>
                <w:sz w:val="22"/>
                <w:szCs w:val="22"/>
              </w:rPr>
            </w:pPr>
          </w:p>
          <w:p w14:paraId="3BB0D053" w14:textId="681089DB" w:rsidR="00AF7746" w:rsidRPr="006F3005" w:rsidRDefault="009D2226" w:rsidP="006F3005">
            <w:pPr>
              <w:spacing w:line="360" w:lineRule="auto"/>
              <w:rPr>
                <w:rFonts w:ascii="Arial" w:hAnsi="Arial" w:cs="Arial"/>
                <w:sz w:val="22"/>
                <w:szCs w:val="22"/>
              </w:rPr>
            </w:pPr>
            <w:r w:rsidRPr="006F3005">
              <w:rPr>
                <w:rFonts w:ascii="Arial" w:hAnsi="Arial" w:cs="Arial"/>
                <w:sz w:val="22"/>
                <w:szCs w:val="22"/>
              </w:rPr>
              <w:t>18</w:t>
            </w:r>
            <w:r w:rsidR="00651FFF">
              <w:rPr>
                <w:rFonts w:ascii="Arial" w:hAnsi="Arial" w:cs="Arial"/>
                <w:sz w:val="22"/>
                <w:szCs w:val="22"/>
              </w:rPr>
              <w:t>32</w:t>
            </w:r>
          </w:p>
          <w:p w14:paraId="619C0B00" w14:textId="4D8850DA" w:rsidR="00AF7746" w:rsidRPr="006F3005" w:rsidRDefault="00AF7746" w:rsidP="006F3005">
            <w:pPr>
              <w:spacing w:line="360" w:lineRule="auto"/>
              <w:rPr>
                <w:rFonts w:ascii="Arial" w:hAnsi="Arial" w:cs="Arial"/>
                <w:sz w:val="22"/>
                <w:szCs w:val="22"/>
              </w:rPr>
            </w:pPr>
          </w:p>
        </w:tc>
        <w:tc>
          <w:tcPr>
            <w:tcW w:w="2155" w:type="dxa"/>
          </w:tcPr>
          <w:p w14:paraId="2395F5EA" w14:textId="77777777" w:rsidR="00AF7746" w:rsidRPr="006F3005" w:rsidRDefault="00AF7746" w:rsidP="006F3005">
            <w:pPr>
              <w:spacing w:line="360" w:lineRule="auto"/>
              <w:jc w:val="both"/>
              <w:rPr>
                <w:rFonts w:ascii="Arial" w:hAnsi="Arial" w:cs="Arial"/>
                <w:b/>
                <w:bCs/>
                <w:sz w:val="22"/>
                <w:szCs w:val="22"/>
              </w:rPr>
            </w:pPr>
          </w:p>
          <w:p w14:paraId="1EECECEA" w14:textId="05EE5740" w:rsidR="00AF7746" w:rsidRPr="006F3005" w:rsidRDefault="00AF7746" w:rsidP="006F3005">
            <w:pPr>
              <w:spacing w:line="360" w:lineRule="auto"/>
              <w:jc w:val="both"/>
              <w:rPr>
                <w:rFonts w:ascii="Arial" w:hAnsi="Arial" w:cs="Arial"/>
                <w:b/>
                <w:bCs/>
                <w:sz w:val="22"/>
                <w:szCs w:val="22"/>
              </w:rPr>
            </w:pPr>
            <w:r w:rsidRPr="006F3005">
              <w:rPr>
                <w:rFonts w:ascii="Arial" w:hAnsi="Arial" w:cs="Arial"/>
                <w:b/>
                <w:bCs/>
                <w:sz w:val="22"/>
                <w:szCs w:val="22"/>
              </w:rPr>
              <w:t xml:space="preserve">Date </w:t>
            </w:r>
          </w:p>
          <w:p w14:paraId="3A5EEF8B" w14:textId="4B07C64F" w:rsidR="00AF7746" w:rsidRPr="006F3005" w:rsidRDefault="00AF7746" w:rsidP="006F3005">
            <w:pPr>
              <w:spacing w:line="360" w:lineRule="auto"/>
              <w:jc w:val="both"/>
              <w:rPr>
                <w:rFonts w:ascii="Arial" w:hAnsi="Arial" w:cs="Arial"/>
                <w:b/>
                <w:bCs/>
                <w:sz w:val="22"/>
                <w:szCs w:val="22"/>
              </w:rPr>
            </w:pPr>
            <w:r w:rsidRPr="006F3005">
              <w:rPr>
                <w:rFonts w:ascii="Arial" w:hAnsi="Arial" w:cs="Arial"/>
                <w:b/>
                <w:bCs/>
                <w:sz w:val="22"/>
                <w:szCs w:val="22"/>
              </w:rPr>
              <w:t>Submitted:</w:t>
            </w:r>
          </w:p>
        </w:tc>
        <w:tc>
          <w:tcPr>
            <w:tcW w:w="2464" w:type="dxa"/>
          </w:tcPr>
          <w:p w14:paraId="4BBE3565" w14:textId="77777777" w:rsidR="00AF7746" w:rsidRPr="006F3005" w:rsidRDefault="00AF7746" w:rsidP="006F3005">
            <w:pPr>
              <w:spacing w:line="360" w:lineRule="auto"/>
              <w:jc w:val="both"/>
              <w:rPr>
                <w:rFonts w:ascii="Arial" w:hAnsi="Arial" w:cs="Arial"/>
                <w:sz w:val="22"/>
                <w:szCs w:val="22"/>
              </w:rPr>
            </w:pPr>
          </w:p>
          <w:p w14:paraId="67187A97" w14:textId="06EB5DAF" w:rsidR="00AF7746" w:rsidRPr="006F3005" w:rsidRDefault="0089708B" w:rsidP="006F3005">
            <w:pPr>
              <w:spacing w:line="360" w:lineRule="auto"/>
              <w:jc w:val="both"/>
              <w:rPr>
                <w:rFonts w:ascii="Arial" w:hAnsi="Arial" w:cs="Arial"/>
                <w:sz w:val="22"/>
                <w:szCs w:val="22"/>
              </w:rPr>
            </w:pPr>
            <w:r w:rsidRPr="006F3005">
              <w:rPr>
                <w:rFonts w:ascii="Arial" w:hAnsi="Arial" w:cs="Arial"/>
                <w:sz w:val="22"/>
                <w:szCs w:val="22"/>
              </w:rPr>
              <w:t>20.10.20</w:t>
            </w:r>
          </w:p>
        </w:tc>
      </w:tr>
    </w:tbl>
    <w:p w14:paraId="71A1BD92" w14:textId="244ED1E8" w:rsidR="00AF7746" w:rsidRPr="006F3005" w:rsidRDefault="00AF7746" w:rsidP="006F3005">
      <w:pPr>
        <w:spacing w:line="360" w:lineRule="auto"/>
        <w:rPr>
          <w:rFonts w:ascii="Arial" w:hAnsi="Arial" w:cs="Arial"/>
          <w:sz w:val="22"/>
          <w:szCs w:val="22"/>
        </w:rPr>
      </w:pPr>
      <w:r w:rsidRPr="006F3005">
        <w:rPr>
          <w:rFonts w:ascii="Arial" w:hAnsi="Arial" w:cs="Arial"/>
          <w:sz w:val="22"/>
          <w:szCs w:val="22"/>
        </w:rPr>
        <w:br w:type="page"/>
      </w:r>
    </w:p>
    <w:p w14:paraId="6C4DC986" w14:textId="0DF9BD90" w:rsidR="002067B9" w:rsidRPr="006F3005" w:rsidRDefault="006B1C83" w:rsidP="006F3005">
      <w:pPr>
        <w:pStyle w:val="ListParagraph"/>
        <w:numPr>
          <w:ilvl w:val="0"/>
          <w:numId w:val="1"/>
        </w:numPr>
        <w:spacing w:line="360" w:lineRule="auto"/>
        <w:rPr>
          <w:rFonts w:ascii="Arial" w:hAnsi="Arial" w:cs="Arial"/>
          <w:b/>
          <w:bCs/>
          <w:sz w:val="22"/>
          <w:szCs w:val="22"/>
        </w:rPr>
      </w:pPr>
      <w:r w:rsidRPr="006F3005">
        <w:rPr>
          <w:rFonts w:ascii="Arial" w:hAnsi="Arial" w:cs="Arial"/>
          <w:b/>
          <w:bCs/>
          <w:sz w:val="22"/>
          <w:szCs w:val="22"/>
        </w:rPr>
        <w:lastRenderedPageBreak/>
        <w:t>Introduction</w:t>
      </w:r>
    </w:p>
    <w:p w14:paraId="032C6F8F" w14:textId="7C58902E" w:rsidR="00654049" w:rsidRPr="006F3005" w:rsidRDefault="002067B9" w:rsidP="006F3005">
      <w:pPr>
        <w:spacing w:before="100" w:beforeAutospacing="1" w:after="100" w:afterAutospacing="1" w:line="360" w:lineRule="auto"/>
        <w:jc w:val="both"/>
        <w:rPr>
          <w:rFonts w:ascii="Arial" w:hAnsi="Arial" w:cs="Arial"/>
          <w:sz w:val="22"/>
          <w:szCs w:val="22"/>
        </w:rPr>
      </w:pPr>
      <w:r w:rsidRPr="006F3005">
        <w:rPr>
          <w:rFonts w:ascii="Arial" w:hAnsi="Arial" w:cs="Arial"/>
          <w:sz w:val="22"/>
          <w:szCs w:val="22"/>
        </w:rPr>
        <w:t xml:space="preserve">This report </w:t>
      </w:r>
      <w:r w:rsidR="005C7198" w:rsidRPr="006F3005">
        <w:rPr>
          <w:rFonts w:ascii="Arial" w:hAnsi="Arial" w:cs="Arial"/>
          <w:sz w:val="22"/>
          <w:szCs w:val="22"/>
        </w:rPr>
        <w:t xml:space="preserve">will set out the Fayol and Mintzberg management theories, together with sic main leadership theories, their principles and characteristics. Moreover, it will </w:t>
      </w:r>
      <w:r w:rsidRPr="006F3005">
        <w:rPr>
          <w:rFonts w:ascii="Arial" w:hAnsi="Arial" w:cs="Arial"/>
          <w:sz w:val="22"/>
          <w:szCs w:val="22"/>
        </w:rPr>
        <w:t>outline</w:t>
      </w:r>
      <w:r w:rsidR="00654049" w:rsidRPr="006F3005">
        <w:rPr>
          <w:rFonts w:ascii="Arial" w:hAnsi="Arial" w:cs="Arial"/>
          <w:sz w:val="22"/>
          <w:szCs w:val="22"/>
        </w:rPr>
        <w:t xml:space="preserve"> </w:t>
      </w:r>
      <w:r w:rsidRPr="006F3005">
        <w:rPr>
          <w:rFonts w:ascii="Arial" w:hAnsi="Arial" w:cs="Arial"/>
          <w:sz w:val="22"/>
          <w:szCs w:val="22"/>
        </w:rPr>
        <w:t xml:space="preserve">the use and the impact of the management and leadership </w:t>
      </w:r>
      <w:r w:rsidR="000D2BA5" w:rsidRPr="006F3005">
        <w:rPr>
          <w:rFonts w:ascii="Arial" w:hAnsi="Arial" w:cs="Arial"/>
          <w:sz w:val="22"/>
          <w:szCs w:val="22"/>
        </w:rPr>
        <w:t>in</w:t>
      </w:r>
      <w:r w:rsidRPr="006F3005">
        <w:rPr>
          <w:rFonts w:ascii="Arial" w:hAnsi="Arial" w:cs="Arial"/>
          <w:sz w:val="22"/>
          <w:szCs w:val="22"/>
        </w:rPr>
        <w:t xml:space="preserve"> the </w:t>
      </w:r>
      <w:r w:rsidR="00B4286E" w:rsidRPr="006F3005">
        <w:rPr>
          <w:rFonts w:ascii="Arial" w:hAnsi="Arial" w:cs="Arial"/>
          <w:sz w:val="22"/>
          <w:szCs w:val="22"/>
        </w:rPr>
        <w:t>businesses</w:t>
      </w:r>
      <w:r w:rsidRPr="006F3005">
        <w:rPr>
          <w:rFonts w:ascii="Arial" w:hAnsi="Arial" w:cs="Arial"/>
          <w:sz w:val="22"/>
          <w:szCs w:val="22"/>
        </w:rPr>
        <w:t>, it will also define</w:t>
      </w:r>
      <w:r w:rsidR="00654049" w:rsidRPr="006F3005">
        <w:rPr>
          <w:rFonts w:ascii="Arial" w:hAnsi="Arial" w:cs="Arial"/>
          <w:sz w:val="22"/>
          <w:szCs w:val="22"/>
        </w:rPr>
        <w:t>, analyse and evaluate</w:t>
      </w:r>
      <w:r w:rsidRPr="006F3005">
        <w:rPr>
          <w:rFonts w:ascii="Arial" w:hAnsi="Arial" w:cs="Arial"/>
          <w:sz w:val="22"/>
          <w:szCs w:val="22"/>
        </w:rPr>
        <w:t xml:space="preserve"> the differences between the </w:t>
      </w:r>
      <w:r w:rsidR="00E01B2A" w:rsidRPr="006F3005">
        <w:rPr>
          <w:rFonts w:ascii="Arial" w:hAnsi="Arial" w:cs="Arial"/>
          <w:sz w:val="22"/>
          <w:szCs w:val="22"/>
        </w:rPr>
        <w:t>management and leadership</w:t>
      </w:r>
      <w:r w:rsidRPr="006F3005">
        <w:rPr>
          <w:rFonts w:ascii="Arial" w:hAnsi="Arial" w:cs="Arial"/>
          <w:sz w:val="22"/>
          <w:szCs w:val="22"/>
        </w:rPr>
        <w:t>.</w:t>
      </w:r>
      <w:r w:rsidR="001028CA" w:rsidRPr="006F3005">
        <w:rPr>
          <w:rFonts w:ascii="Arial" w:hAnsi="Arial" w:cs="Arial"/>
          <w:sz w:val="22"/>
          <w:szCs w:val="22"/>
        </w:rPr>
        <w:t xml:space="preserve"> It will include several tables in which will emphasize the fourteen principles of management, leadership traits, also it will </w:t>
      </w:r>
      <w:r w:rsidR="00A806A2" w:rsidRPr="006F3005">
        <w:rPr>
          <w:rFonts w:ascii="Arial" w:hAnsi="Arial" w:cs="Arial"/>
          <w:sz w:val="22"/>
          <w:szCs w:val="22"/>
        </w:rPr>
        <w:t>look at the pros and cons of different types of leadership management styles.</w:t>
      </w:r>
      <w:r w:rsidR="001028CA" w:rsidRPr="006F3005">
        <w:rPr>
          <w:rFonts w:ascii="Arial" w:hAnsi="Arial" w:cs="Arial"/>
          <w:sz w:val="22"/>
          <w:szCs w:val="22"/>
        </w:rPr>
        <w:t xml:space="preserve"> </w:t>
      </w:r>
      <w:r w:rsidR="00B4286E" w:rsidRPr="006F3005">
        <w:rPr>
          <w:rFonts w:ascii="Arial" w:hAnsi="Arial" w:cs="Arial"/>
          <w:sz w:val="22"/>
          <w:szCs w:val="22"/>
        </w:rPr>
        <w:t>Finally, i</w:t>
      </w:r>
      <w:r w:rsidR="008919AB" w:rsidRPr="006F3005">
        <w:rPr>
          <w:rFonts w:ascii="Arial" w:hAnsi="Arial" w:cs="Arial"/>
          <w:sz w:val="22"/>
          <w:szCs w:val="22"/>
        </w:rPr>
        <w:t xml:space="preserve">n the end it will be a conclusion that states the outcome of using different management and leadership styles in </w:t>
      </w:r>
      <w:r w:rsidR="00B4286E" w:rsidRPr="006F3005">
        <w:rPr>
          <w:rFonts w:ascii="Arial" w:hAnsi="Arial" w:cs="Arial"/>
          <w:sz w:val="22"/>
          <w:szCs w:val="22"/>
        </w:rPr>
        <w:t>businesses</w:t>
      </w:r>
      <w:r w:rsidR="008919AB" w:rsidRPr="006F3005">
        <w:rPr>
          <w:rFonts w:ascii="Arial" w:hAnsi="Arial" w:cs="Arial"/>
          <w:sz w:val="22"/>
          <w:szCs w:val="22"/>
        </w:rPr>
        <w:t>.</w:t>
      </w:r>
    </w:p>
    <w:p w14:paraId="2C63D3D8" w14:textId="33D2EBA0" w:rsidR="008919AB" w:rsidRPr="006F3005" w:rsidRDefault="008919AB" w:rsidP="006F3005">
      <w:pPr>
        <w:pStyle w:val="ListParagraph"/>
        <w:numPr>
          <w:ilvl w:val="0"/>
          <w:numId w:val="1"/>
        </w:numPr>
        <w:spacing w:before="100" w:beforeAutospacing="1" w:after="100" w:afterAutospacing="1" w:line="360" w:lineRule="auto"/>
        <w:jc w:val="both"/>
        <w:rPr>
          <w:rFonts w:ascii="Arial" w:eastAsia="Times New Roman" w:hAnsi="Arial" w:cs="Arial"/>
          <w:b/>
          <w:bCs/>
          <w:sz w:val="22"/>
          <w:szCs w:val="22"/>
          <w:lang w:eastAsia="en-GB"/>
        </w:rPr>
      </w:pPr>
      <w:r w:rsidRPr="006F3005">
        <w:rPr>
          <w:rFonts w:ascii="Arial" w:eastAsia="Times New Roman" w:hAnsi="Arial" w:cs="Arial"/>
          <w:b/>
          <w:bCs/>
          <w:sz w:val="22"/>
          <w:szCs w:val="22"/>
          <w:lang w:eastAsia="en-GB"/>
        </w:rPr>
        <w:t>Management and leaderships theories</w:t>
      </w:r>
    </w:p>
    <w:p w14:paraId="59DE1CF4" w14:textId="456339C3" w:rsidR="00247681" w:rsidRPr="006F3005" w:rsidRDefault="00026D4E" w:rsidP="006F3005">
      <w:pPr>
        <w:spacing w:before="100" w:beforeAutospacing="1" w:after="100" w:afterAutospacing="1" w:line="360" w:lineRule="auto"/>
        <w:jc w:val="both"/>
        <w:rPr>
          <w:rFonts w:ascii="Arial" w:hAnsi="Arial" w:cs="Arial"/>
          <w:sz w:val="22"/>
          <w:szCs w:val="22"/>
        </w:rPr>
      </w:pPr>
      <w:r w:rsidRPr="006F3005">
        <w:rPr>
          <w:rFonts w:ascii="Arial" w:hAnsi="Arial" w:cs="Arial"/>
          <w:b/>
          <w:bCs/>
          <w:sz w:val="22"/>
          <w:szCs w:val="22"/>
        </w:rPr>
        <w:t xml:space="preserve">2.1 </w:t>
      </w:r>
      <w:r w:rsidR="005C7198" w:rsidRPr="006F3005">
        <w:rPr>
          <w:rFonts w:ascii="Arial" w:hAnsi="Arial" w:cs="Arial"/>
          <w:b/>
          <w:bCs/>
          <w:sz w:val="22"/>
          <w:szCs w:val="22"/>
        </w:rPr>
        <w:t>Management theories</w:t>
      </w:r>
      <w:r w:rsidR="005C7198" w:rsidRPr="006F3005">
        <w:rPr>
          <w:rFonts w:ascii="Arial" w:hAnsi="Arial" w:cs="Arial"/>
          <w:sz w:val="22"/>
          <w:szCs w:val="22"/>
        </w:rPr>
        <w:t xml:space="preserve"> - </w:t>
      </w:r>
      <w:r w:rsidR="00CA266F" w:rsidRPr="006F3005">
        <w:rPr>
          <w:rFonts w:ascii="Arial" w:hAnsi="Arial" w:cs="Arial"/>
          <w:sz w:val="22"/>
          <w:szCs w:val="22"/>
        </w:rPr>
        <w:t>Managers are an essential group committed to the business movement. The term manager may refer to several various people within a company. They operate on behalf of the owners in a company, and usually, they set goals for the organisation.  For example, they may determine that a long term is to have a more significant market share that all of the company’s opponents. Moreover, managers make sure that business accomplishes its objectives by managing others; and dealings with other companies, customers and employees (Hall et al., 2011).</w:t>
      </w:r>
      <w:r w:rsidR="00C47191" w:rsidRPr="006F3005">
        <w:rPr>
          <w:rFonts w:ascii="Arial" w:hAnsi="Arial" w:cs="Arial"/>
          <w:sz w:val="22"/>
          <w:szCs w:val="22"/>
        </w:rPr>
        <w:t xml:space="preserve"> In addition to that Fayol (1916), states that management is an act that involves six basic activities such as technical, commercial, financial, security, accounting and managerial. He divided managerial activities into five: planning</w:t>
      </w:r>
      <w:r w:rsidR="006A0E1D" w:rsidRPr="006F3005">
        <w:rPr>
          <w:rFonts w:ascii="Arial" w:hAnsi="Arial" w:cs="Arial"/>
          <w:sz w:val="22"/>
          <w:szCs w:val="22"/>
        </w:rPr>
        <w:t xml:space="preserve">, organising, commanding, coordinating and controlling. His fourteen ‘principles of management’ </w:t>
      </w:r>
      <w:r w:rsidR="00247681" w:rsidRPr="006F3005">
        <w:rPr>
          <w:rFonts w:ascii="Arial" w:hAnsi="Arial" w:cs="Arial"/>
          <w:sz w:val="22"/>
          <w:szCs w:val="22"/>
        </w:rPr>
        <w:t>can be seen in below table 1.0</w:t>
      </w:r>
      <w:r w:rsidR="006A0E1D" w:rsidRPr="006F3005">
        <w:rPr>
          <w:rFonts w:ascii="Arial" w:hAnsi="Arial" w:cs="Arial"/>
          <w:sz w:val="22"/>
          <w:szCs w:val="22"/>
        </w:rPr>
        <w:t>:</w:t>
      </w:r>
    </w:p>
    <w:p w14:paraId="3FA540F1" w14:textId="11EAEF96" w:rsidR="00247681" w:rsidRPr="006F3005" w:rsidRDefault="00247681" w:rsidP="006F3005">
      <w:pPr>
        <w:spacing w:before="100" w:beforeAutospacing="1" w:after="100" w:afterAutospacing="1" w:line="360" w:lineRule="auto"/>
        <w:jc w:val="center"/>
        <w:rPr>
          <w:rFonts w:ascii="Arial" w:hAnsi="Arial" w:cs="Arial"/>
          <w:b/>
          <w:bCs/>
          <w:sz w:val="22"/>
          <w:szCs w:val="22"/>
        </w:rPr>
      </w:pPr>
      <w:r w:rsidRPr="006F3005">
        <w:rPr>
          <w:rFonts w:ascii="Arial" w:hAnsi="Arial" w:cs="Arial"/>
          <w:b/>
          <w:bCs/>
          <w:sz w:val="22"/>
          <w:szCs w:val="22"/>
        </w:rPr>
        <w:t>Table 1.0: 14 Principles of management</w:t>
      </w:r>
    </w:p>
    <w:tbl>
      <w:tblPr>
        <w:tblStyle w:val="TableGrid"/>
        <w:tblW w:w="0" w:type="auto"/>
        <w:tblLook w:val="04A0" w:firstRow="1" w:lastRow="0" w:firstColumn="1" w:lastColumn="0" w:noHBand="0" w:noVBand="1"/>
      </w:tblPr>
      <w:tblGrid>
        <w:gridCol w:w="4508"/>
        <w:gridCol w:w="4508"/>
      </w:tblGrid>
      <w:tr w:rsidR="006A0E1D" w:rsidRPr="006F3005" w14:paraId="4694D63D" w14:textId="77777777" w:rsidTr="006A0E1D">
        <w:tc>
          <w:tcPr>
            <w:tcW w:w="4508" w:type="dxa"/>
          </w:tcPr>
          <w:p w14:paraId="2F843F00" w14:textId="4063900B" w:rsidR="006A0E1D" w:rsidRPr="006F3005" w:rsidRDefault="006A0E1D" w:rsidP="006F3005">
            <w:pPr>
              <w:spacing w:before="100" w:beforeAutospacing="1" w:after="100" w:afterAutospacing="1" w:line="360" w:lineRule="auto"/>
              <w:jc w:val="both"/>
              <w:rPr>
                <w:rFonts w:ascii="Arial" w:hAnsi="Arial" w:cs="Arial"/>
                <w:sz w:val="22"/>
                <w:szCs w:val="22"/>
              </w:rPr>
            </w:pPr>
            <w:r w:rsidRPr="006F3005">
              <w:rPr>
                <w:rFonts w:ascii="Arial" w:hAnsi="Arial" w:cs="Arial"/>
                <w:sz w:val="22"/>
                <w:szCs w:val="22"/>
              </w:rPr>
              <w:t>Division of labour</w:t>
            </w:r>
          </w:p>
        </w:tc>
        <w:tc>
          <w:tcPr>
            <w:tcW w:w="4508" w:type="dxa"/>
          </w:tcPr>
          <w:p w14:paraId="7F71AA07" w14:textId="33FC933C" w:rsidR="006A0E1D" w:rsidRPr="006F3005" w:rsidRDefault="006A0E1D" w:rsidP="006F3005">
            <w:pPr>
              <w:spacing w:before="100" w:beforeAutospacing="1" w:after="100" w:afterAutospacing="1" w:line="360" w:lineRule="auto"/>
              <w:jc w:val="both"/>
              <w:rPr>
                <w:rFonts w:ascii="Arial" w:hAnsi="Arial" w:cs="Arial"/>
                <w:sz w:val="22"/>
                <w:szCs w:val="22"/>
              </w:rPr>
            </w:pPr>
            <w:r w:rsidRPr="006F3005">
              <w:rPr>
                <w:rFonts w:ascii="Arial" w:hAnsi="Arial" w:cs="Arial"/>
                <w:sz w:val="22"/>
                <w:szCs w:val="22"/>
              </w:rPr>
              <w:t>Centralisation</w:t>
            </w:r>
          </w:p>
        </w:tc>
      </w:tr>
      <w:tr w:rsidR="006A0E1D" w:rsidRPr="006F3005" w14:paraId="0C1D3B80" w14:textId="77777777" w:rsidTr="006A0E1D">
        <w:tc>
          <w:tcPr>
            <w:tcW w:w="4508" w:type="dxa"/>
          </w:tcPr>
          <w:p w14:paraId="56EBBA33" w14:textId="209666D5" w:rsidR="006A0E1D" w:rsidRPr="006F3005" w:rsidRDefault="006A0E1D" w:rsidP="006F3005">
            <w:pPr>
              <w:spacing w:before="100" w:beforeAutospacing="1" w:after="100" w:afterAutospacing="1" w:line="360" w:lineRule="auto"/>
              <w:jc w:val="both"/>
              <w:rPr>
                <w:rFonts w:ascii="Arial" w:hAnsi="Arial" w:cs="Arial"/>
                <w:sz w:val="22"/>
                <w:szCs w:val="22"/>
              </w:rPr>
            </w:pPr>
            <w:r w:rsidRPr="006F3005">
              <w:rPr>
                <w:rFonts w:ascii="Arial" w:hAnsi="Arial" w:cs="Arial"/>
                <w:sz w:val="22"/>
                <w:szCs w:val="22"/>
              </w:rPr>
              <w:t>Authority</w:t>
            </w:r>
          </w:p>
        </w:tc>
        <w:tc>
          <w:tcPr>
            <w:tcW w:w="4508" w:type="dxa"/>
          </w:tcPr>
          <w:p w14:paraId="2C5320C7" w14:textId="3BB797EA" w:rsidR="006A0E1D" w:rsidRPr="006F3005" w:rsidRDefault="006A0E1D" w:rsidP="006F3005">
            <w:pPr>
              <w:spacing w:before="100" w:beforeAutospacing="1" w:after="100" w:afterAutospacing="1" w:line="360" w:lineRule="auto"/>
              <w:jc w:val="both"/>
              <w:rPr>
                <w:rFonts w:ascii="Arial" w:hAnsi="Arial" w:cs="Arial"/>
                <w:sz w:val="22"/>
                <w:szCs w:val="22"/>
              </w:rPr>
            </w:pPr>
            <w:r w:rsidRPr="006F3005">
              <w:rPr>
                <w:rFonts w:ascii="Arial" w:hAnsi="Arial" w:cs="Arial"/>
                <w:sz w:val="22"/>
                <w:szCs w:val="22"/>
              </w:rPr>
              <w:t>Hierarchy</w:t>
            </w:r>
          </w:p>
        </w:tc>
      </w:tr>
      <w:tr w:rsidR="006A0E1D" w:rsidRPr="006F3005" w14:paraId="7212BB3F" w14:textId="77777777" w:rsidTr="006A0E1D">
        <w:tc>
          <w:tcPr>
            <w:tcW w:w="4508" w:type="dxa"/>
          </w:tcPr>
          <w:p w14:paraId="588062BC" w14:textId="68BD8B93" w:rsidR="006A0E1D" w:rsidRPr="006F3005" w:rsidRDefault="006A0E1D" w:rsidP="006F3005">
            <w:pPr>
              <w:spacing w:before="100" w:beforeAutospacing="1" w:after="100" w:afterAutospacing="1" w:line="360" w:lineRule="auto"/>
              <w:jc w:val="both"/>
              <w:rPr>
                <w:rFonts w:ascii="Arial" w:hAnsi="Arial" w:cs="Arial"/>
                <w:sz w:val="22"/>
                <w:szCs w:val="22"/>
              </w:rPr>
            </w:pPr>
            <w:r w:rsidRPr="006F3005">
              <w:rPr>
                <w:rFonts w:ascii="Arial" w:hAnsi="Arial" w:cs="Arial"/>
                <w:sz w:val="22"/>
                <w:szCs w:val="22"/>
              </w:rPr>
              <w:t>Discipline</w:t>
            </w:r>
          </w:p>
        </w:tc>
        <w:tc>
          <w:tcPr>
            <w:tcW w:w="4508" w:type="dxa"/>
          </w:tcPr>
          <w:p w14:paraId="505899D7" w14:textId="2185B76A" w:rsidR="006A0E1D" w:rsidRPr="006F3005" w:rsidRDefault="006A0E1D" w:rsidP="006F3005">
            <w:pPr>
              <w:spacing w:before="100" w:beforeAutospacing="1" w:after="100" w:afterAutospacing="1" w:line="360" w:lineRule="auto"/>
              <w:jc w:val="both"/>
              <w:rPr>
                <w:rFonts w:ascii="Arial" w:hAnsi="Arial" w:cs="Arial"/>
                <w:sz w:val="22"/>
                <w:szCs w:val="22"/>
              </w:rPr>
            </w:pPr>
            <w:r w:rsidRPr="006F3005">
              <w:rPr>
                <w:rFonts w:ascii="Arial" w:hAnsi="Arial" w:cs="Arial"/>
                <w:sz w:val="22"/>
                <w:szCs w:val="22"/>
              </w:rPr>
              <w:t>Order</w:t>
            </w:r>
          </w:p>
        </w:tc>
      </w:tr>
      <w:tr w:rsidR="006A0E1D" w:rsidRPr="006F3005" w14:paraId="12395526" w14:textId="77777777" w:rsidTr="006A0E1D">
        <w:tc>
          <w:tcPr>
            <w:tcW w:w="4508" w:type="dxa"/>
          </w:tcPr>
          <w:p w14:paraId="53A6608A" w14:textId="61FA9A84" w:rsidR="006A0E1D" w:rsidRPr="006F3005" w:rsidRDefault="006A0E1D" w:rsidP="006F3005">
            <w:pPr>
              <w:spacing w:before="100" w:beforeAutospacing="1" w:after="100" w:afterAutospacing="1" w:line="360" w:lineRule="auto"/>
              <w:jc w:val="both"/>
              <w:rPr>
                <w:rFonts w:ascii="Arial" w:hAnsi="Arial" w:cs="Arial"/>
                <w:sz w:val="22"/>
                <w:szCs w:val="22"/>
              </w:rPr>
            </w:pPr>
            <w:r w:rsidRPr="006F3005">
              <w:rPr>
                <w:rFonts w:ascii="Arial" w:hAnsi="Arial" w:cs="Arial"/>
                <w:sz w:val="22"/>
                <w:szCs w:val="22"/>
              </w:rPr>
              <w:t xml:space="preserve">Unity of command </w:t>
            </w:r>
          </w:p>
        </w:tc>
        <w:tc>
          <w:tcPr>
            <w:tcW w:w="4508" w:type="dxa"/>
          </w:tcPr>
          <w:p w14:paraId="30D26354" w14:textId="46B5C69D" w:rsidR="006A0E1D" w:rsidRPr="006F3005" w:rsidRDefault="006A0E1D" w:rsidP="006F3005">
            <w:pPr>
              <w:spacing w:before="100" w:beforeAutospacing="1" w:after="100" w:afterAutospacing="1" w:line="360" w:lineRule="auto"/>
              <w:jc w:val="both"/>
              <w:rPr>
                <w:rFonts w:ascii="Arial" w:hAnsi="Arial" w:cs="Arial"/>
                <w:sz w:val="22"/>
                <w:szCs w:val="22"/>
              </w:rPr>
            </w:pPr>
            <w:r w:rsidRPr="006F3005">
              <w:rPr>
                <w:rFonts w:ascii="Arial" w:hAnsi="Arial" w:cs="Arial"/>
                <w:sz w:val="22"/>
                <w:szCs w:val="22"/>
              </w:rPr>
              <w:t>Equity</w:t>
            </w:r>
          </w:p>
        </w:tc>
      </w:tr>
      <w:tr w:rsidR="006A0E1D" w:rsidRPr="006F3005" w14:paraId="5C9C371B" w14:textId="77777777" w:rsidTr="006A0E1D">
        <w:tc>
          <w:tcPr>
            <w:tcW w:w="4508" w:type="dxa"/>
          </w:tcPr>
          <w:p w14:paraId="3C845F28" w14:textId="0D191B13" w:rsidR="006A0E1D" w:rsidRPr="006F3005" w:rsidRDefault="006A0E1D" w:rsidP="006F3005">
            <w:pPr>
              <w:spacing w:before="100" w:beforeAutospacing="1" w:after="100" w:afterAutospacing="1" w:line="360" w:lineRule="auto"/>
              <w:jc w:val="both"/>
              <w:rPr>
                <w:rFonts w:ascii="Arial" w:hAnsi="Arial" w:cs="Arial"/>
                <w:sz w:val="22"/>
                <w:szCs w:val="22"/>
              </w:rPr>
            </w:pPr>
            <w:r w:rsidRPr="006F3005">
              <w:rPr>
                <w:rFonts w:ascii="Arial" w:hAnsi="Arial" w:cs="Arial"/>
                <w:sz w:val="22"/>
                <w:szCs w:val="22"/>
              </w:rPr>
              <w:t>Unity of direction</w:t>
            </w:r>
          </w:p>
        </w:tc>
        <w:tc>
          <w:tcPr>
            <w:tcW w:w="4508" w:type="dxa"/>
          </w:tcPr>
          <w:p w14:paraId="3D435EE4" w14:textId="7C1DB395" w:rsidR="006A0E1D" w:rsidRPr="006F3005" w:rsidRDefault="006A0E1D" w:rsidP="006F3005">
            <w:pPr>
              <w:spacing w:before="100" w:beforeAutospacing="1" w:after="100" w:afterAutospacing="1" w:line="360" w:lineRule="auto"/>
              <w:jc w:val="both"/>
              <w:rPr>
                <w:rFonts w:ascii="Arial" w:hAnsi="Arial" w:cs="Arial"/>
                <w:sz w:val="22"/>
                <w:szCs w:val="22"/>
              </w:rPr>
            </w:pPr>
            <w:r w:rsidRPr="006F3005">
              <w:rPr>
                <w:rFonts w:ascii="Arial" w:hAnsi="Arial" w:cs="Arial"/>
                <w:sz w:val="22"/>
                <w:szCs w:val="22"/>
              </w:rPr>
              <w:t>Stability of staff</w:t>
            </w:r>
          </w:p>
        </w:tc>
      </w:tr>
      <w:tr w:rsidR="006A0E1D" w:rsidRPr="006F3005" w14:paraId="78FCAAAC" w14:textId="77777777" w:rsidTr="006A0E1D">
        <w:tc>
          <w:tcPr>
            <w:tcW w:w="4508" w:type="dxa"/>
          </w:tcPr>
          <w:p w14:paraId="6FFADE52" w14:textId="0E1FFE7B" w:rsidR="006A0E1D" w:rsidRPr="006F3005" w:rsidRDefault="006A0E1D" w:rsidP="006F3005">
            <w:pPr>
              <w:spacing w:before="100" w:beforeAutospacing="1" w:after="100" w:afterAutospacing="1" w:line="360" w:lineRule="auto"/>
              <w:jc w:val="both"/>
              <w:rPr>
                <w:rFonts w:ascii="Arial" w:hAnsi="Arial" w:cs="Arial"/>
                <w:sz w:val="22"/>
                <w:szCs w:val="22"/>
              </w:rPr>
            </w:pPr>
            <w:r w:rsidRPr="006F3005">
              <w:rPr>
                <w:rFonts w:ascii="Arial" w:hAnsi="Arial" w:cs="Arial"/>
                <w:sz w:val="22"/>
                <w:szCs w:val="22"/>
              </w:rPr>
              <w:t>Subordination of individual interest</w:t>
            </w:r>
          </w:p>
        </w:tc>
        <w:tc>
          <w:tcPr>
            <w:tcW w:w="4508" w:type="dxa"/>
          </w:tcPr>
          <w:p w14:paraId="062FF5FD" w14:textId="191F1F2B" w:rsidR="006A0E1D" w:rsidRPr="006F3005" w:rsidRDefault="006A0E1D" w:rsidP="006F3005">
            <w:pPr>
              <w:spacing w:before="100" w:beforeAutospacing="1" w:after="100" w:afterAutospacing="1" w:line="360" w:lineRule="auto"/>
              <w:jc w:val="both"/>
              <w:rPr>
                <w:rFonts w:ascii="Arial" w:hAnsi="Arial" w:cs="Arial"/>
                <w:sz w:val="22"/>
                <w:szCs w:val="22"/>
              </w:rPr>
            </w:pPr>
            <w:r w:rsidRPr="006F3005">
              <w:rPr>
                <w:rFonts w:ascii="Arial" w:hAnsi="Arial" w:cs="Arial"/>
                <w:sz w:val="22"/>
                <w:szCs w:val="22"/>
              </w:rPr>
              <w:t>Initiative</w:t>
            </w:r>
          </w:p>
        </w:tc>
      </w:tr>
      <w:tr w:rsidR="006A0E1D" w:rsidRPr="006F3005" w14:paraId="5B5BCC87" w14:textId="77777777" w:rsidTr="006A0E1D">
        <w:tc>
          <w:tcPr>
            <w:tcW w:w="4508" w:type="dxa"/>
          </w:tcPr>
          <w:p w14:paraId="102C786E" w14:textId="73AF6E5A" w:rsidR="006A0E1D" w:rsidRPr="006F3005" w:rsidRDefault="006A0E1D" w:rsidP="006F3005">
            <w:pPr>
              <w:spacing w:before="100" w:beforeAutospacing="1" w:after="100" w:afterAutospacing="1" w:line="360" w:lineRule="auto"/>
              <w:jc w:val="both"/>
              <w:rPr>
                <w:rFonts w:ascii="Arial" w:hAnsi="Arial" w:cs="Arial"/>
                <w:sz w:val="22"/>
                <w:szCs w:val="22"/>
              </w:rPr>
            </w:pPr>
            <w:r w:rsidRPr="006F3005">
              <w:rPr>
                <w:rFonts w:ascii="Arial" w:hAnsi="Arial" w:cs="Arial"/>
                <w:sz w:val="22"/>
                <w:szCs w:val="22"/>
              </w:rPr>
              <w:t>Remuneration</w:t>
            </w:r>
          </w:p>
        </w:tc>
        <w:tc>
          <w:tcPr>
            <w:tcW w:w="4508" w:type="dxa"/>
          </w:tcPr>
          <w:p w14:paraId="1514D5D3" w14:textId="2BEC5E19" w:rsidR="006A0E1D" w:rsidRPr="006F3005" w:rsidRDefault="006A0E1D" w:rsidP="006F3005">
            <w:pPr>
              <w:spacing w:before="100" w:beforeAutospacing="1" w:after="100" w:afterAutospacing="1" w:line="360" w:lineRule="auto"/>
              <w:jc w:val="both"/>
              <w:rPr>
                <w:rFonts w:ascii="Arial" w:hAnsi="Arial" w:cs="Arial"/>
                <w:sz w:val="22"/>
                <w:szCs w:val="22"/>
              </w:rPr>
            </w:pPr>
            <w:r w:rsidRPr="006F3005">
              <w:rPr>
                <w:rFonts w:ascii="Arial" w:hAnsi="Arial" w:cs="Arial"/>
                <w:sz w:val="22"/>
                <w:szCs w:val="22"/>
              </w:rPr>
              <w:t>Esprit de corps</w:t>
            </w:r>
          </w:p>
        </w:tc>
      </w:tr>
    </w:tbl>
    <w:p w14:paraId="5EA8C92A" w14:textId="77777777" w:rsidR="000D2BA5" w:rsidRPr="006F3005" w:rsidRDefault="000D2BA5" w:rsidP="006F3005">
      <w:pPr>
        <w:spacing w:line="360" w:lineRule="auto"/>
        <w:jc w:val="both"/>
        <w:rPr>
          <w:rFonts w:ascii="Arial" w:hAnsi="Arial" w:cs="Arial"/>
          <w:sz w:val="22"/>
          <w:szCs w:val="22"/>
        </w:rPr>
      </w:pPr>
    </w:p>
    <w:p w14:paraId="4D84483F" w14:textId="19BA85FF" w:rsidR="000D2BA5" w:rsidRPr="006F3005" w:rsidRDefault="000D2BA5" w:rsidP="006F3005">
      <w:pPr>
        <w:spacing w:line="360" w:lineRule="auto"/>
        <w:jc w:val="center"/>
        <w:rPr>
          <w:rFonts w:ascii="Arial" w:hAnsi="Arial" w:cs="Arial"/>
          <w:sz w:val="22"/>
          <w:szCs w:val="22"/>
        </w:rPr>
      </w:pPr>
    </w:p>
    <w:p w14:paraId="0BB855D1" w14:textId="7CF61977" w:rsidR="000D2BA5" w:rsidRPr="006F3005" w:rsidRDefault="00247681" w:rsidP="006F3005">
      <w:pPr>
        <w:spacing w:line="360" w:lineRule="auto"/>
        <w:jc w:val="both"/>
        <w:rPr>
          <w:rFonts w:ascii="Arial" w:hAnsi="Arial" w:cs="Arial"/>
          <w:sz w:val="22"/>
          <w:szCs w:val="22"/>
        </w:rPr>
      </w:pPr>
      <w:r w:rsidRPr="006F3005">
        <w:rPr>
          <w:rFonts w:ascii="Arial" w:hAnsi="Arial" w:cs="Arial"/>
          <w:sz w:val="22"/>
          <w:szCs w:val="22"/>
        </w:rPr>
        <w:t xml:space="preserve">In contrary to </w:t>
      </w:r>
      <w:proofErr w:type="spellStart"/>
      <w:r w:rsidRPr="006F3005">
        <w:rPr>
          <w:rFonts w:ascii="Arial" w:hAnsi="Arial" w:cs="Arial"/>
          <w:sz w:val="22"/>
          <w:szCs w:val="22"/>
        </w:rPr>
        <w:t>Fatyol</w:t>
      </w:r>
      <w:proofErr w:type="spellEnd"/>
      <w:r w:rsidRPr="006F3005">
        <w:rPr>
          <w:rFonts w:ascii="Arial" w:hAnsi="Arial" w:cs="Arial"/>
          <w:sz w:val="22"/>
          <w:szCs w:val="22"/>
        </w:rPr>
        <w:t xml:space="preserve">, Mintzberg (1974) states that the managers are individuals that draw </w:t>
      </w:r>
      <w:r w:rsidR="000D2BA5" w:rsidRPr="006F3005">
        <w:rPr>
          <w:rFonts w:ascii="Arial" w:hAnsi="Arial" w:cs="Arial"/>
          <w:sz w:val="22"/>
          <w:szCs w:val="22"/>
        </w:rPr>
        <w:t xml:space="preserve">patterns and activities involved in carrying out the functions of management; includes </w:t>
      </w:r>
      <w:r w:rsidR="000D2BA5" w:rsidRPr="006F3005">
        <w:rPr>
          <w:rFonts w:ascii="Arial" w:hAnsi="Arial" w:cs="Arial"/>
          <w:sz w:val="22"/>
          <w:szCs w:val="22"/>
        </w:rPr>
        <w:lastRenderedPageBreak/>
        <w:t xml:space="preserve">interpersonal, informational, and </w:t>
      </w:r>
      <w:r w:rsidRPr="006F3005">
        <w:rPr>
          <w:rFonts w:ascii="Arial" w:hAnsi="Arial" w:cs="Arial"/>
          <w:sz w:val="22"/>
          <w:szCs w:val="22"/>
        </w:rPr>
        <w:t>decision-making</w:t>
      </w:r>
      <w:r w:rsidR="000D2BA5" w:rsidRPr="006F3005">
        <w:rPr>
          <w:rFonts w:ascii="Arial" w:hAnsi="Arial" w:cs="Arial"/>
          <w:sz w:val="22"/>
          <w:szCs w:val="22"/>
        </w:rPr>
        <w:t xml:space="preserve"> roles</w:t>
      </w:r>
      <w:r w:rsidRPr="006F3005">
        <w:rPr>
          <w:rFonts w:ascii="Arial" w:hAnsi="Arial" w:cs="Arial"/>
          <w:sz w:val="22"/>
          <w:szCs w:val="22"/>
        </w:rPr>
        <w:t>. They</w:t>
      </w:r>
      <w:r w:rsidR="000D2BA5" w:rsidRPr="006F3005">
        <w:rPr>
          <w:rFonts w:ascii="Arial" w:hAnsi="Arial" w:cs="Arial"/>
          <w:sz w:val="22"/>
          <w:szCs w:val="22"/>
        </w:rPr>
        <w:t xml:space="preserve"> </w:t>
      </w:r>
      <w:r w:rsidRPr="006F3005">
        <w:rPr>
          <w:rFonts w:ascii="Arial" w:hAnsi="Arial" w:cs="Arial"/>
          <w:sz w:val="22"/>
          <w:szCs w:val="22"/>
        </w:rPr>
        <w:t>c</w:t>
      </w:r>
      <w:r w:rsidR="000D2BA5" w:rsidRPr="006F3005">
        <w:rPr>
          <w:rFonts w:ascii="Arial" w:hAnsi="Arial" w:cs="Arial"/>
          <w:sz w:val="22"/>
          <w:szCs w:val="22"/>
        </w:rPr>
        <w:t>reate the environment and provide the resources that give employees opportunities to excel in their work</w:t>
      </w:r>
      <w:r w:rsidRPr="006F3005">
        <w:rPr>
          <w:rFonts w:ascii="Arial" w:hAnsi="Arial" w:cs="Arial"/>
          <w:sz w:val="22"/>
          <w:szCs w:val="22"/>
        </w:rPr>
        <w:t>. More details can be seen in the Picture 1.0</w:t>
      </w:r>
    </w:p>
    <w:p w14:paraId="083BF17B" w14:textId="7EABA9E9" w:rsidR="00247681" w:rsidRPr="006F3005" w:rsidRDefault="00247681" w:rsidP="006F3005">
      <w:pPr>
        <w:spacing w:line="360" w:lineRule="auto"/>
        <w:jc w:val="both"/>
        <w:rPr>
          <w:rFonts w:ascii="Arial" w:hAnsi="Arial" w:cs="Arial"/>
          <w:sz w:val="22"/>
          <w:szCs w:val="22"/>
        </w:rPr>
      </w:pPr>
    </w:p>
    <w:p w14:paraId="1AA2529F" w14:textId="0E781D6C" w:rsidR="00247681" w:rsidRPr="006F3005" w:rsidRDefault="00247681" w:rsidP="006F3005">
      <w:pPr>
        <w:spacing w:line="360" w:lineRule="auto"/>
        <w:jc w:val="center"/>
        <w:rPr>
          <w:rFonts w:ascii="Arial" w:hAnsi="Arial" w:cs="Arial"/>
          <w:b/>
          <w:bCs/>
          <w:sz w:val="22"/>
          <w:szCs w:val="22"/>
        </w:rPr>
      </w:pPr>
      <w:r w:rsidRPr="006F3005">
        <w:rPr>
          <w:rFonts w:ascii="Arial" w:hAnsi="Arial" w:cs="Arial"/>
          <w:b/>
          <w:bCs/>
          <w:sz w:val="22"/>
          <w:szCs w:val="22"/>
        </w:rPr>
        <w:t xml:space="preserve">Picture 1.0: Mintzberg </w:t>
      </w:r>
      <w:r w:rsidR="00AC11D0" w:rsidRPr="006F3005">
        <w:rPr>
          <w:rFonts w:ascii="Arial" w:hAnsi="Arial" w:cs="Arial"/>
          <w:b/>
          <w:bCs/>
          <w:sz w:val="22"/>
          <w:szCs w:val="22"/>
        </w:rPr>
        <w:t>role statement</w:t>
      </w:r>
    </w:p>
    <w:p w14:paraId="39C0FC22" w14:textId="3B76769B" w:rsidR="000D2BA5" w:rsidRPr="006F3005" w:rsidRDefault="000D2BA5" w:rsidP="006F3005">
      <w:pPr>
        <w:spacing w:line="360" w:lineRule="auto"/>
        <w:rPr>
          <w:rFonts w:ascii="Arial" w:hAnsi="Arial" w:cs="Arial"/>
          <w:sz w:val="22"/>
          <w:szCs w:val="22"/>
        </w:rPr>
      </w:pPr>
      <w:r w:rsidRPr="006F3005">
        <w:rPr>
          <w:rFonts w:ascii="Arial" w:hAnsi="Arial" w:cs="Arial"/>
          <w:noProof/>
          <w:sz w:val="22"/>
          <w:szCs w:val="22"/>
        </w:rPr>
        <w:drawing>
          <wp:inline distT="0" distB="0" distL="0" distR="0" wp14:anchorId="0E17D2F3" wp14:editId="670F2F46">
            <wp:extent cx="5731510" cy="1498060"/>
            <wp:effectExtent l="0" t="0" r="0" b="635"/>
            <wp:docPr id="4" name="Picture 6" descr="Diagram&#10;&#10;Description automatically generated">
              <a:extLst xmlns:a="http://schemas.openxmlformats.org/drawingml/2006/main">
                <a:ext uri="{FF2B5EF4-FFF2-40B4-BE49-F238E27FC236}">
                  <a16:creationId xmlns:a16="http://schemas.microsoft.com/office/drawing/2014/main" id="{50579588-39ED-4F50-B2E0-7327E21A5A2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6" descr="Diagram&#10;&#10;Description automatically generated">
                      <a:extLst>
                        <a:ext uri="{FF2B5EF4-FFF2-40B4-BE49-F238E27FC236}">
                          <a16:creationId xmlns:a16="http://schemas.microsoft.com/office/drawing/2014/main" id="{50579588-39ED-4F50-B2E0-7327E21A5A23}"/>
                        </a:ext>
                      </a:extLst>
                    </pic:cNvPr>
                    <pic:cNvPicPr>
                      <a:picLocks noGrp="1"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41592" cy="1500695"/>
                    </a:xfrm>
                    <a:prstGeom prst="rect">
                      <a:avLst/>
                    </a:prstGeom>
                    <a:noFill/>
                    <a:ln>
                      <a:noFill/>
                    </a:ln>
                  </pic:spPr>
                </pic:pic>
              </a:graphicData>
            </a:graphic>
          </wp:inline>
        </w:drawing>
      </w:r>
    </w:p>
    <w:p w14:paraId="4AB0FBBD" w14:textId="0B49327E" w:rsidR="00A3474C" w:rsidRPr="006F3005" w:rsidRDefault="00A3474C" w:rsidP="006F3005">
      <w:pPr>
        <w:spacing w:line="360" w:lineRule="auto"/>
        <w:jc w:val="center"/>
        <w:rPr>
          <w:rFonts w:ascii="Arial" w:hAnsi="Arial" w:cs="Arial"/>
          <w:sz w:val="22"/>
          <w:szCs w:val="22"/>
        </w:rPr>
      </w:pPr>
      <w:r w:rsidRPr="006F3005">
        <w:rPr>
          <w:rFonts w:ascii="Arial" w:hAnsi="Arial" w:cs="Arial"/>
          <w:sz w:val="22"/>
          <w:szCs w:val="22"/>
        </w:rPr>
        <w:t>Source: (Mintzberg, 1974)</w:t>
      </w:r>
    </w:p>
    <w:p w14:paraId="3B956996" w14:textId="77777777" w:rsidR="000D2BA5" w:rsidRPr="006F3005" w:rsidRDefault="000D2BA5" w:rsidP="006F3005">
      <w:pPr>
        <w:spacing w:line="360" w:lineRule="auto"/>
        <w:rPr>
          <w:rFonts w:ascii="Arial" w:hAnsi="Arial" w:cs="Arial"/>
          <w:sz w:val="22"/>
          <w:szCs w:val="22"/>
        </w:rPr>
      </w:pPr>
    </w:p>
    <w:p w14:paraId="6E007309" w14:textId="01DD7454" w:rsidR="000D2BA5" w:rsidRPr="00025AEF" w:rsidRDefault="005C7198" w:rsidP="006F3005">
      <w:pPr>
        <w:spacing w:line="360" w:lineRule="auto"/>
        <w:rPr>
          <w:rFonts w:ascii="Arial" w:hAnsi="Arial" w:cs="Arial"/>
          <w:b/>
          <w:bCs/>
          <w:sz w:val="22"/>
          <w:szCs w:val="22"/>
          <w:lang w:val="bg-BG"/>
        </w:rPr>
      </w:pPr>
      <w:r w:rsidRPr="006F3005">
        <w:rPr>
          <w:rFonts w:ascii="Arial" w:hAnsi="Arial" w:cs="Arial"/>
          <w:b/>
          <w:bCs/>
          <w:sz w:val="22"/>
          <w:szCs w:val="22"/>
        </w:rPr>
        <w:t>2.2 Leadership Theories</w:t>
      </w:r>
    </w:p>
    <w:p w14:paraId="5068C377" w14:textId="0131D22A" w:rsidR="00025AEF" w:rsidRPr="008D76B7" w:rsidRDefault="00AC11D0" w:rsidP="008D76B7">
      <w:pPr>
        <w:spacing w:line="360" w:lineRule="auto"/>
        <w:rPr>
          <w:rFonts w:ascii="Arial" w:hAnsi="Arial" w:cs="Arial"/>
          <w:sz w:val="22"/>
          <w:szCs w:val="22"/>
        </w:rPr>
      </w:pPr>
      <w:r w:rsidRPr="008D76B7">
        <w:rPr>
          <w:rFonts w:ascii="Arial" w:hAnsi="Arial" w:cs="Arial"/>
          <w:sz w:val="22"/>
          <w:szCs w:val="22"/>
        </w:rPr>
        <w:t xml:space="preserve">In the other hand, </w:t>
      </w:r>
      <w:r w:rsidR="00025AEF" w:rsidRPr="008D76B7">
        <w:rPr>
          <w:rFonts w:ascii="Arial" w:hAnsi="Arial" w:cs="Arial"/>
          <w:color w:val="000000"/>
          <w:sz w:val="22"/>
          <w:szCs w:val="22"/>
        </w:rPr>
        <w:t>leaders can fulfil the</w:t>
      </w:r>
      <w:r w:rsidR="00AF421B" w:rsidRPr="008D76B7">
        <w:rPr>
          <w:rFonts w:ascii="Arial" w:hAnsi="Arial" w:cs="Arial"/>
          <w:color w:val="000000"/>
          <w:sz w:val="22"/>
          <w:szCs w:val="22"/>
        </w:rPr>
        <w:t xml:space="preserve"> same</w:t>
      </w:r>
      <w:r w:rsidR="00025AEF" w:rsidRPr="008D76B7">
        <w:rPr>
          <w:rFonts w:ascii="Arial" w:hAnsi="Arial" w:cs="Arial"/>
          <w:color w:val="000000"/>
          <w:sz w:val="22"/>
          <w:szCs w:val="22"/>
        </w:rPr>
        <w:t xml:space="preserve"> function </w:t>
      </w:r>
      <w:r w:rsidR="00AF421B" w:rsidRPr="008D76B7">
        <w:rPr>
          <w:rFonts w:ascii="Arial" w:hAnsi="Arial" w:cs="Arial"/>
          <w:color w:val="000000"/>
          <w:sz w:val="22"/>
          <w:szCs w:val="22"/>
        </w:rPr>
        <w:t>as a</w:t>
      </w:r>
      <w:r w:rsidR="00025AEF" w:rsidRPr="008D76B7">
        <w:rPr>
          <w:rFonts w:ascii="Arial" w:hAnsi="Arial" w:cs="Arial"/>
          <w:color w:val="000000"/>
          <w:sz w:val="22"/>
          <w:szCs w:val="22"/>
        </w:rPr>
        <w:t xml:space="preserve"> </w:t>
      </w:r>
      <w:r w:rsidR="00AF421B" w:rsidRPr="008D76B7">
        <w:rPr>
          <w:rFonts w:ascii="Arial" w:hAnsi="Arial" w:cs="Arial"/>
          <w:color w:val="000000"/>
          <w:sz w:val="22"/>
          <w:szCs w:val="22"/>
        </w:rPr>
        <w:t>manager.</w:t>
      </w:r>
    </w:p>
    <w:p w14:paraId="62354B52" w14:textId="30DB37A8" w:rsidR="000D2BA5" w:rsidRPr="008D76B7" w:rsidRDefault="00AC11D0" w:rsidP="008D76B7">
      <w:pPr>
        <w:spacing w:line="360" w:lineRule="auto"/>
        <w:jc w:val="both"/>
        <w:rPr>
          <w:rFonts w:ascii="Arial" w:hAnsi="Arial" w:cs="Arial"/>
          <w:sz w:val="22"/>
          <w:szCs w:val="22"/>
        </w:rPr>
      </w:pPr>
      <w:r w:rsidRPr="008D76B7">
        <w:rPr>
          <w:rFonts w:ascii="Arial" w:hAnsi="Arial" w:cs="Arial"/>
          <w:sz w:val="22"/>
          <w:szCs w:val="22"/>
        </w:rPr>
        <w:t xml:space="preserve">In addition to that they can be </w:t>
      </w:r>
      <w:r w:rsidR="00025AEF" w:rsidRPr="008D76B7">
        <w:rPr>
          <w:rFonts w:ascii="Arial" w:hAnsi="Arial" w:cs="Arial"/>
          <w:sz w:val="22"/>
          <w:szCs w:val="22"/>
        </w:rPr>
        <w:t>prophets</w:t>
      </w:r>
      <w:r w:rsidRPr="008D76B7">
        <w:rPr>
          <w:rFonts w:ascii="Arial" w:hAnsi="Arial" w:cs="Arial"/>
          <w:sz w:val="22"/>
          <w:szCs w:val="22"/>
        </w:rPr>
        <w:t>,</w:t>
      </w:r>
      <w:r w:rsidR="00025AEF" w:rsidRPr="008D76B7">
        <w:rPr>
          <w:rFonts w:ascii="Arial" w:hAnsi="Arial" w:cs="Arial"/>
          <w:color w:val="000000"/>
          <w:sz w:val="22"/>
          <w:szCs w:val="22"/>
        </w:rPr>
        <w:t xml:space="preserve"> have </w:t>
      </w:r>
      <w:r w:rsidR="000B1F11" w:rsidRPr="008D76B7">
        <w:rPr>
          <w:rFonts w:ascii="Arial" w:hAnsi="Arial" w:cs="Arial"/>
          <w:color w:val="000000"/>
          <w:sz w:val="22"/>
          <w:szCs w:val="22"/>
        </w:rPr>
        <w:t>an</w:t>
      </w:r>
      <w:r w:rsidR="00025AEF" w:rsidRPr="008D76B7">
        <w:rPr>
          <w:rFonts w:ascii="Arial" w:hAnsi="Arial" w:cs="Arial"/>
          <w:color w:val="000000"/>
          <w:sz w:val="22"/>
          <w:szCs w:val="22"/>
        </w:rPr>
        <w:t xml:space="preserve"> idea of where the organization is at the moment and </w:t>
      </w:r>
      <w:r w:rsidR="00025AEF" w:rsidRPr="008D76B7">
        <w:rPr>
          <w:rFonts w:ascii="Arial" w:hAnsi="Arial" w:cs="Arial"/>
          <w:color w:val="000000"/>
          <w:sz w:val="22"/>
          <w:szCs w:val="22"/>
          <w:shd w:val="clear" w:color="auto" w:fill="D4D4D4"/>
        </w:rPr>
        <w:t>what</w:t>
      </w:r>
      <w:r w:rsidR="00025AEF" w:rsidRPr="008D76B7">
        <w:rPr>
          <w:rFonts w:ascii="Arial" w:hAnsi="Arial" w:cs="Arial"/>
          <w:color w:val="000000"/>
          <w:sz w:val="22"/>
          <w:szCs w:val="22"/>
        </w:rPr>
        <w:t xml:space="preserve"> can be changed to improve the company's performance</w:t>
      </w:r>
      <w:r w:rsidR="008D76B7" w:rsidRPr="008D76B7">
        <w:rPr>
          <w:rFonts w:ascii="Arial" w:hAnsi="Arial" w:cs="Arial"/>
          <w:sz w:val="22"/>
          <w:szCs w:val="22"/>
        </w:rPr>
        <w:t>.</w:t>
      </w:r>
      <w:r w:rsidR="0026481C" w:rsidRPr="008D76B7">
        <w:rPr>
          <w:rFonts w:ascii="Arial" w:hAnsi="Arial" w:cs="Arial"/>
          <w:sz w:val="22"/>
          <w:szCs w:val="22"/>
        </w:rPr>
        <w:t xml:space="preserve"> Leaders tend to</w:t>
      </w:r>
      <w:r w:rsidR="000F18BF" w:rsidRPr="008D76B7">
        <w:rPr>
          <w:rFonts w:ascii="Arial" w:hAnsi="Arial" w:cs="Arial"/>
          <w:sz w:val="22"/>
          <w:szCs w:val="22"/>
        </w:rPr>
        <w:t xml:space="preserve"> see in perspective, they have ideas for change processes</w:t>
      </w:r>
      <w:r w:rsidR="0026481C" w:rsidRPr="008D76B7">
        <w:rPr>
          <w:rFonts w:ascii="Arial" w:hAnsi="Arial" w:cs="Arial"/>
          <w:sz w:val="22"/>
          <w:szCs w:val="22"/>
        </w:rPr>
        <w:t xml:space="preserve">. </w:t>
      </w:r>
      <w:r w:rsidR="00A3474C" w:rsidRPr="008D76B7">
        <w:rPr>
          <w:rFonts w:ascii="Arial" w:hAnsi="Arial" w:cs="Arial"/>
          <w:sz w:val="22"/>
          <w:szCs w:val="22"/>
        </w:rPr>
        <w:t>Also,</w:t>
      </w:r>
      <w:r w:rsidR="0026481C" w:rsidRPr="008D76B7">
        <w:rPr>
          <w:rFonts w:ascii="Arial" w:hAnsi="Arial" w:cs="Arial"/>
          <w:sz w:val="22"/>
          <w:szCs w:val="22"/>
        </w:rPr>
        <w:t xml:space="preserve"> they </w:t>
      </w:r>
      <w:r w:rsidR="000F18BF" w:rsidRPr="008D76B7">
        <w:rPr>
          <w:rFonts w:ascii="Arial" w:hAnsi="Arial" w:cs="Arial"/>
          <w:sz w:val="22"/>
          <w:szCs w:val="22"/>
        </w:rPr>
        <w:t>frequently</w:t>
      </w:r>
      <w:r w:rsidR="0026481C" w:rsidRPr="008D76B7">
        <w:rPr>
          <w:rFonts w:ascii="Arial" w:hAnsi="Arial" w:cs="Arial"/>
          <w:sz w:val="22"/>
          <w:szCs w:val="22"/>
        </w:rPr>
        <w:t xml:space="preserve"> </w:t>
      </w:r>
      <w:r w:rsidR="000F18BF" w:rsidRPr="008D76B7">
        <w:rPr>
          <w:rFonts w:ascii="Arial" w:hAnsi="Arial" w:cs="Arial"/>
          <w:sz w:val="22"/>
          <w:szCs w:val="22"/>
        </w:rPr>
        <w:t>brilliant</w:t>
      </w:r>
      <w:r w:rsidR="0026481C" w:rsidRPr="008D76B7">
        <w:rPr>
          <w:rFonts w:ascii="Arial" w:hAnsi="Arial" w:cs="Arial"/>
          <w:sz w:val="22"/>
          <w:szCs w:val="22"/>
        </w:rPr>
        <w:t xml:space="preserve"> </w:t>
      </w:r>
      <w:r w:rsidR="000F18BF" w:rsidRPr="008D76B7">
        <w:rPr>
          <w:rFonts w:ascii="Arial" w:hAnsi="Arial" w:cs="Arial"/>
          <w:sz w:val="22"/>
          <w:szCs w:val="22"/>
        </w:rPr>
        <w:t xml:space="preserve">can </w:t>
      </w:r>
      <w:r w:rsidR="0026481C" w:rsidRPr="008D76B7">
        <w:rPr>
          <w:rFonts w:ascii="Arial" w:hAnsi="Arial" w:cs="Arial"/>
          <w:sz w:val="22"/>
          <w:szCs w:val="22"/>
        </w:rPr>
        <w:t>motivat</w:t>
      </w:r>
      <w:r w:rsidR="000F18BF" w:rsidRPr="008D76B7">
        <w:rPr>
          <w:rFonts w:ascii="Arial" w:hAnsi="Arial" w:cs="Arial"/>
          <w:sz w:val="22"/>
          <w:szCs w:val="22"/>
        </w:rPr>
        <w:t>e</w:t>
      </w:r>
      <w:r w:rsidR="0026481C" w:rsidRPr="008D76B7">
        <w:rPr>
          <w:rFonts w:ascii="Arial" w:hAnsi="Arial" w:cs="Arial"/>
          <w:sz w:val="22"/>
          <w:szCs w:val="22"/>
        </w:rPr>
        <w:t xml:space="preserve"> </w:t>
      </w:r>
      <w:r w:rsidR="00A3474C" w:rsidRPr="008D76B7">
        <w:rPr>
          <w:rFonts w:ascii="Arial" w:hAnsi="Arial" w:cs="Arial"/>
          <w:sz w:val="22"/>
          <w:szCs w:val="22"/>
        </w:rPr>
        <w:t>those around</w:t>
      </w:r>
      <w:r w:rsidR="0026481C" w:rsidRPr="008D76B7">
        <w:rPr>
          <w:rFonts w:ascii="Arial" w:hAnsi="Arial" w:cs="Arial"/>
          <w:sz w:val="22"/>
          <w:szCs w:val="22"/>
        </w:rPr>
        <w:t xml:space="preserve"> them, allowing them to </w:t>
      </w:r>
      <w:r w:rsidR="000F18BF" w:rsidRPr="008D76B7">
        <w:rPr>
          <w:rFonts w:ascii="Arial" w:hAnsi="Arial" w:cs="Arial"/>
          <w:sz w:val="22"/>
          <w:szCs w:val="22"/>
        </w:rPr>
        <w:t>accomplish</w:t>
      </w:r>
      <w:r w:rsidR="0026481C" w:rsidRPr="008D76B7">
        <w:rPr>
          <w:rFonts w:ascii="Arial" w:hAnsi="Arial" w:cs="Arial"/>
          <w:sz w:val="22"/>
          <w:szCs w:val="22"/>
        </w:rPr>
        <w:t xml:space="preserve"> at their best.</w:t>
      </w:r>
      <w:r w:rsidR="00371539" w:rsidRPr="008D76B7">
        <w:rPr>
          <w:rFonts w:ascii="Arial" w:hAnsi="Arial" w:cs="Arial"/>
          <w:sz w:val="22"/>
          <w:szCs w:val="22"/>
        </w:rPr>
        <w:t xml:space="preserve"> Effective leaders have realistic goal</w:t>
      </w:r>
      <w:r w:rsidR="00AF421B" w:rsidRPr="008D76B7">
        <w:rPr>
          <w:rFonts w:ascii="Arial" w:hAnsi="Arial" w:cs="Arial"/>
          <w:sz w:val="22"/>
          <w:szCs w:val="22"/>
        </w:rPr>
        <w:t>s</w:t>
      </w:r>
      <w:r w:rsidR="00371539" w:rsidRPr="008D76B7">
        <w:rPr>
          <w:rFonts w:ascii="Arial" w:hAnsi="Arial" w:cs="Arial"/>
          <w:sz w:val="22"/>
          <w:szCs w:val="22"/>
        </w:rPr>
        <w:t>,</w:t>
      </w:r>
      <w:r w:rsidR="00AF421B" w:rsidRPr="008D76B7">
        <w:rPr>
          <w:rFonts w:ascii="Arial" w:hAnsi="Arial" w:cs="Arial"/>
          <w:sz w:val="22"/>
          <w:szCs w:val="22"/>
        </w:rPr>
        <w:t xml:space="preserve"> </w:t>
      </w:r>
      <w:r w:rsidR="00371539" w:rsidRPr="008D76B7">
        <w:rPr>
          <w:rFonts w:ascii="Arial" w:hAnsi="Arial" w:cs="Arial"/>
          <w:sz w:val="22"/>
          <w:szCs w:val="22"/>
        </w:rPr>
        <w:t xml:space="preserve">a positive image, backed by real opportunities. </w:t>
      </w:r>
      <w:r w:rsidR="0026481C" w:rsidRPr="008D76B7">
        <w:rPr>
          <w:rFonts w:ascii="Arial" w:hAnsi="Arial" w:cs="Arial"/>
          <w:sz w:val="22"/>
          <w:szCs w:val="22"/>
        </w:rPr>
        <w:t xml:space="preserve"> </w:t>
      </w:r>
      <w:r w:rsidR="00721FE9" w:rsidRPr="008D76B7">
        <w:rPr>
          <w:rFonts w:ascii="Arial" w:hAnsi="Arial" w:cs="Arial"/>
          <w:sz w:val="22"/>
          <w:szCs w:val="22"/>
        </w:rPr>
        <w:t xml:space="preserve">One approach to finding out what make good leaders is to identify the qualities, characteristic or traits that they should have. Leaders also </w:t>
      </w:r>
      <w:r w:rsidR="00AF421B" w:rsidRPr="008D76B7">
        <w:rPr>
          <w:rFonts w:ascii="Arial" w:hAnsi="Arial" w:cs="Arial"/>
          <w:sz w:val="22"/>
          <w:szCs w:val="22"/>
        </w:rPr>
        <w:t xml:space="preserve">understand and </w:t>
      </w:r>
      <w:r w:rsidR="00721FE9" w:rsidRPr="008D76B7">
        <w:rPr>
          <w:rFonts w:ascii="Arial" w:hAnsi="Arial" w:cs="Arial"/>
          <w:sz w:val="22"/>
          <w:szCs w:val="22"/>
        </w:rPr>
        <w:t>appreciate their own strengths and weaknesses</w:t>
      </w:r>
      <w:r w:rsidR="00AF421B" w:rsidRPr="008D76B7">
        <w:rPr>
          <w:rFonts w:ascii="Arial" w:hAnsi="Arial" w:cs="Arial"/>
          <w:sz w:val="22"/>
          <w:szCs w:val="22"/>
        </w:rPr>
        <w:t>, and do not hesitate to acknowledge them.</w:t>
      </w:r>
      <w:r w:rsidR="008D76B7" w:rsidRPr="008D76B7">
        <w:rPr>
          <w:rFonts w:ascii="Arial" w:hAnsi="Arial" w:cs="Arial"/>
          <w:sz w:val="22"/>
          <w:szCs w:val="22"/>
        </w:rPr>
        <w:t xml:space="preserve"> </w:t>
      </w:r>
      <w:r w:rsidR="00B828F1" w:rsidRPr="008D76B7">
        <w:rPr>
          <w:rFonts w:ascii="Arial" w:hAnsi="Arial" w:cs="Arial"/>
          <w:sz w:val="22"/>
          <w:szCs w:val="22"/>
        </w:rPr>
        <w:t xml:space="preserve">Leaders </w:t>
      </w:r>
      <w:r w:rsidR="005D33A3">
        <w:rPr>
          <w:rFonts w:ascii="Arial" w:hAnsi="Arial" w:cs="Arial"/>
          <w:sz w:val="22"/>
          <w:szCs w:val="22"/>
        </w:rPr>
        <w:t>must</w:t>
      </w:r>
      <w:r w:rsidR="00B828F1" w:rsidRPr="008D76B7">
        <w:rPr>
          <w:rFonts w:ascii="Arial" w:hAnsi="Arial" w:cs="Arial"/>
          <w:sz w:val="22"/>
          <w:szCs w:val="22"/>
        </w:rPr>
        <w:t xml:space="preserve"> be able to </w:t>
      </w:r>
      <w:r w:rsidR="005D33A3">
        <w:rPr>
          <w:rFonts w:ascii="Arial" w:hAnsi="Arial" w:cs="Arial"/>
          <w:sz w:val="22"/>
          <w:szCs w:val="22"/>
        </w:rPr>
        <w:t xml:space="preserve">take the direction </w:t>
      </w:r>
      <w:r w:rsidR="00B828F1" w:rsidRPr="008D76B7">
        <w:rPr>
          <w:rFonts w:ascii="Arial" w:hAnsi="Arial" w:cs="Arial"/>
          <w:sz w:val="22"/>
          <w:szCs w:val="22"/>
        </w:rPr>
        <w:t xml:space="preserve">of </w:t>
      </w:r>
      <w:r w:rsidR="005D33A3">
        <w:rPr>
          <w:rFonts w:ascii="Arial" w:hAnsi="Arial" w:cs="Arial"/>
          <w:sz w:val="22"/>
          <w:szCs w:val="22"/>
        </w:rPr>
        <w:t>the</w:t>
      </w:r>
      <w:r w:rsidR="00B828F1" w:rsidRPr="008D76B7">
        <w:rPr>
          <w:rFonts w:ascii="Arial" w:hAnsi="Arial" w:cs="Arial"/>
          <w:sz w:val="22"/>
          <w:szCs w:val="22"/>
        </w:rPr>
        <w:t xml:space="preserve"> problem and have a vision </w:t>
      </w:r>
      <w:r w:rsidR="00651FFF">
        <w:rPr>
          <w:rFonts w:ascii="Arial" w:hAnsi="Arial" w:cs="Arial"/>
          <w:sz w:val="22"/>
          <w:szCs w:val="22"/>
        </w:rPr>
        <w:t>of how to deal with the situation and make radical changes to avoid the same problem again.</w:t>
      </w:r>
      <w:r w:rsidR="00B828F1" w:rsidRPr="008D76B7">
        <w:rPr>
          <w:rFonts w:ascii="Arial" w:hAnsi="Arial" w:cs="Arial"/>
          <w:sz w:val="22"/>
          <w:szCs w:val="22"/>
        </w:rPr>
        <w:t xml:space="preserve"> They are </w:t>
      </w:r>
      <w:r w:rsidR="008D76B7" w:rsidRPr="008D76B7">
        <w:rPr>
          <w:rFonts w:ascii="Arial" w:hAnsi="Arial" w:cs="Arial"/>
          <w:sz w:val="22"/>
          <w:szCs w:val="22"/>
        </w:rPr>
        <w:t xml:space="preserve">all the time </w:t>
      </w:r>
      <w:r w:rsidR="00B828F1" w:rsidRPr="008D76B7">
        <w:rPr>
          <w:rFonts w:ascii="Arial" w:hAnsi="Arial" w:cs="Arial"/>
          <w:sz w:val="22"/>
          <w:szCs w:val="22"/>
        </w:rPr>
        <w:t xml:space="preserve">creative and innovative. They tend to seek new ideas to problem, make sure that important </w:t>
      </w:r>
      <w:r w:rsidR="008D76B7" w:rsidRPr="008D76B7">
        <w:rPr>
          <w:rFonts w:ascii="Arial" w:hAnsi="Arial" w:cs="Arial"/>
          <w:sz w:val="22"/>
          <w:szCs w:val="22"/>
        </w:rPr>
        <w:t>objects</w:t>
      </w:r>
      <w:r w:rsidR="00B828F1" w:rsidRPr="008D76B7">
        <w:rPr>
          <w:rFonts w:ascii="Arial" w:hAnsi="Arial" w:cs="Arial"/>
          <w:sz w:val="22"/>
          <w:szCs w:val="22"/>
        </w:rPr>
        <w:t xml:space="preserve"> are done and try to improve standards. Leaders often have the ability to sense change and can respond to it.</w:t>
      </w:r>
      <w:r w:rsidR="00651FFF">
        <w:rPr>
          <w:rFonts w:ascii="Arial" w:hAnsi="Arial" w:cs="Arial"/>
          <w:sz w:val="22"/>
          <w:szCs w:val="22"/>
        </w:rPr>
        <w:t xml:space="preserve"> </w:t>
      </w:r>
      <w:proofErr w:type="gramStart"/>
      <w:r w:rsidR="00651FFF">
        <w:rPr>
          <w:rFonts w:ascii="Arial" w:hAnsi="Arial" w:cs="Arial"/>
          <w:sz w:val="22"/>
          <w:szCs w:val="22"/>
        </w:rPr>
        <w:t>(</w:t>
      </w:r>
      <w:proofErr w:type="gramEnd"/>
      <w:r w:rsidR="00651FFF">
        <w:rPr>
          <w:rFonts w:ascii="Arial" w:hAnsi="Arial" w:cs="Arial"/>
          <w:sz w:val="22"/>
          <w:szCs w:val="22"/>
        </w:rPr>
        <w:t xml:space="preserve">Hall et al.,2011) </w:t>
      </w:r>
      <w:r w:rsidR="00B828F1" w:rsidRPr="008D76B7">
        <w:rPr>
          <w:rFonts w:ascii="Arial" w:hAnsi="Arial" w:cs="Arial"/>
          <w:sz w:val="22"/>
          <w:szCs w:val="22"/>
        </w:rPr>
        <w:t xml:space="preserve">  </w:t>
      </w:r>
      <w:r w:rsidR="00721FE9" w:rsidRPr="008D76B7">
        <w:rPr>
          <w:rFonts w:ascii="Arial" w:hAnsi="Arial" w:cs="Arial"/>
          <w:sz w:val="22"/>
          <w:szCs w:val="22"/>
        </w:rPr>
        <w:t xml:space="preserve"> </w:t>
      </w:r>
      <w:r w:rsidR="00B828F1" w:rsidRPr="008D76B7">
        <w:rPr>
          <w:rFonts w:ascii="Arial" w:hAnsi="Arial" w:cs="Arial"/>
          <w:sz w:val="22"/>
          <w:szCs w:val="22"/>
        </w:rPr>
        <w:t>The following table 2.0 below specifies the leadership traits</w:t>
      </w:r>
    </w:p>
    <w:p w14:paraId="5CC6A30A" w14:textId="6C6703F3" w:rsidR="00B828F1" w:rsidRPr="006F3005" w:rsidRDefault="00B828F1" w:rsidP="006F3005">
      <w:pPr>
        <w:spacing w:before="100" w:beforeAutospacing="1" w:after="100" w:afterAutospacing="1" w:line="360" w:lineRule="auto"/>
        <w:jc w:val="center"/>
        <w:rPr>
          <w:rFonts w:ascii="Arial" w:hAnsi="Arial" w:cs="Arial"/>
          <w:b/>
          <w:bCs/>
          <w:sz w:val="22"/>
          <w:szCs w:val="22"/>
        </w:rPr>
      </w:pPr>
      <w:r w:rsidRPr="006F3005">
        <w:rPr>
          <w:rFonts w:ascii="Arial" w:hAnsi="Arial" w:cs="Arial"/>
          <w:b/>
          <w:bCs/>
          <w:sz w:val="22"/>
          <w:szCs w:val="22"/>
        </w:rPr>
        <w:t>Table 2.0: Leadership traits</w:t>
      </w:r>
    </w:p>
    <w:tbl>
      <w:tblPr>
        <w:tblStyle w:val="TableGrid"/>
        <w:tblW w:w="0" w:type="auto"/>
        <w:tblLook w:val="04A0" w:firstRow="1" w:lastRow="0" w:firstColumn="1" w:lastColumn="0" w:noHBand="0" w:noVBand="1"/>
      </w:tblPr>
      <w:tblGrid>
        <w:gridCol w:w="4508"/>
        <w:gridCol w:w="4508"/>
      </w:tblGrid>
      <w:tr w:rsidR="00B828F1" w:rsidRPr="006F3005" w14:paraId="2082311F" w14:textId="77777777" w:rsidTr="00B828F1">
        <w:tc>
          <w:tcPr>
            <w:tcW w:w="4508" w:type="dxa"/>
          </w:tcPr>
          <w:p w14:paraId="4FE2C376" w14:textId="27623150" w:rsidR="00B828F1" w:rsidRPr="006F3005" w:rsidRDefault="00B828F1" w:rsidP="006F3005">
            <w:pPr>
              <w:spacing w:before="100" w:beforeAutospacing="1" w:after="100" w:afterAutospacing="1" w:line="360" w:lineRule="auto"/>
              <w:rPr>
                <w:rFonts w:ascii="Arial" w:hAnsi="Arial" w:cs="Arial"/>
                <w:sz w:val="22"/>
                <w:szCs w:val="22"/>
              </w:rPr>
            </w:pPr>
            <w:r w:rsidRPr="006F3005">
              <w:rPr>
                <w:rFonts w:ascii="Arial" w:hAnsi="Arial" w:cs="Arial"/>
                <w:sz w:val="22"/>
                <w:szCs w:val="22"/>
              </w:rPr>
              <w:t>Ability to motivate others</w:t>
            </w:r>
          </w:p>
        </w:tc>
        <w:tc>
          <w:tcPr>
            <w:tcW w:w="4508" w:type="dxa"/>
          </w:tcPr>
          <w:p w14:paraId="49717429" w14:textId="2C9EE13E" w:rsidR="00B828F1" w:rsidRPr="006F3005" w:rsidRDefault="00466907" w:rsidP="006F3005">
            <w:pPr>
              <w:spacing w:before="100" w:beforeAutospacing="1" w:after="100" w:afterAutospacing="1" w:line="360" w:lineRule="auto"/>
              <w:rPr>
                <w:rFonts w:ascii="Arial" w:hAnsi="Arial" w:cs="Arial"/>
                <w:sz w:val="22"/>
                <w:szCs w:val="22"/>
              </w:rPr>
            </w:pPr>
            <w:r w:rsidRPr="006F3005">
              <w:rPr>
                <w:rFonts w:ascii="Arial" w:hAnsi="Arial" w:cs="Arial"/>
                <w:sz w:val="22"/>
                <w:szCs w:val="22"/>
              </w:rPr>
              <w:t>Accepts responsibility</w:t>
            </w:r>
          </w:p>
        </w:tc>
      </w:tr>
      <w:tr w:rsidR="00B828F1" w:rsidRPr="006F3005" w14:paraId="0E0AF035" w14:textId="77777777" w:rsidTr="00B828F1">
        <w:tc>
          <w:tcPr>
            <w:tcW w:w="4508" w:type="dxa"/>
          </w:tcPr>
          <w:p w14:paraId="3DA33F23" w14:textId="58172A85" w:rsidR="00B828F1" w:rsidRPr="006F3005" w:rsidRDefault="00466907" w:rsidP="006F3005">
            <w:pPr>
              <w:spacing w:before="100" w:beforeAutospacing="1" w:after="100" w:afterAutospacing="1" w:line="360" w:lineRule="auto"/>
              <w:rPr>
                <w:rFonts w:ascii="Arial" w:hAnsi="Arial" w:cs="Arial"/>
                <w:sz w:val="22"/>
                <w:szCs w:val="22"/>
              </w:rPr>
            </w:pPr>
            <w:r w:rsidRPr="006F3005">
              <w:rPr>
                <w:rFonts w:ascii="Arial" w:hAnsi="Arial" w:cs="Arial"/>
                <w:sz w:val="22"/>
                <w:szCs w:val="22"/>
              </w:rPr>
              <w:t>Sense of responsibility and personal integrity</w:t>
            </w:r>
          </w:p>
        </w:tc>
        <w:tc>
          <w:tcPr>
            <w:tcW w:w="4508" w:type="dxa"/>
          </w:tcPr>
          <w:p w14:paraId="3ABA097E" w14:textId="64BA6D7D" w:rsidR="00B828F1" w:rsidRPr="006F3005" w:rsidRDefault="00466907" w:rsidP="006F3005">
            <w:pPr>
              <w:spacing w:before="100" w:beforeAutospacing="1" w:after="100" w:afterAutospacing="1" w:line="360" w:lineRule="auto"/>
              <w:rPr>
                <w:rFonts w:ascii="Arial" w:hAnsi="Arial" w:cs="Arial"/>
                <w:sz w:val="22"/>
                <w:szCs w:val="22"/>
              </w:rPr>
            </w:pPr>
            <w:r w:rsidRPr="006F3005">
              <w:rPr>
                <w:rFonts w:ascii="Arial" w:hAnsi="Arial" w:cs="Arial"/>
                <w:sz w:val="22"/>
                <w:szCs w:val="22"/>
              </w:rPr>
              <w:t>Self-confident</w:t>
            </w:r>
          </w:p>
        </w:tc>
      </w:tr>
      <w:tr w:rsidR="00B828F1" w:rsidRPr="006F3005" w14:paraId="3FFD4A43" w14:textId="77777777" w:rsidTr="00B828F1">
        <w:tc>
          <w:tcPr>
            <w:tcW w:w="4508" w:type="dxa"/>
          </w:tcPr>
          <w:p w14:paraId="54ADD507" w14:textId="12A56810" w:rsidR="00B828F1" w:rsidRPr="006F3005" w:rsidRDefault="00466907" w:rsidP="006F3005">
            <w:pPr>
              <w:spacing w:before="100" w:beforeAutospacing="1" w:after="100" w:afterAutospacing="1" w:line="360" w:lineRule="auto"/>
              <w:rPr>
                <w:rFonts w:ascii="Arial" w:hAnsi="Arial" w:cs="Arial"/>
                <w:sz w:val="22"/>
                <w:szCs w:val="22"/>
              </w:rPr>
            </w:pPr>
            <w:r w:rsidRPr="006F3005">
              <w:rPr>
                <w:rFonts w:ascii="Arial" w:hAnsi="Arial" w:cs="Arial"/>
                <w:sz w:val="22"/>
                <w:szCs w:val="22"/>
              </w:rPr>
              <w:t>Change direction when required</w:t>
            </w:r>
          </w:p>
        </w:tc>
        <w:tc>
          <w:tcPr>
            <w:tcW w:w="4508" w:type="dxa"/>
          </w:tcPr>
          <w:p w14:paraId="2BD25B17" w14:textId="4931798F" w:rsidR="00B828F1" w:rsidRPr="006F3005" w:rsidRDefault="00466907" w:rsidP="006F3005">
            <w:pPr>
              <w:spacing w:before="100" w:beforeAutospacing="1" w:after="100" w:afterAutospacing="1" w:line="360" w:lineRule="auto"/>
              <w:rPr>
                <w:rFonts w:ascii="Arial" w:hAnsi="Arial" w:cs="Arial"/>
                <w:sz w:val="22"/>
                <w:szCs w:val="22"/>
              </w:rPr>
            </w:pPr>
            <w:r w:rsidRPr="006F3005">
              <w:rPr>
                <w:rFonts w:ascii="Arial" w:hAnsi="Arial" w:cs="Arial"/>
                <w:sz w:val="22"/>
                <w:szCs w:val="22"/>
              </w:rPr>
              <w:t>Act decisively</w:t>
            </w:r>
          </w:p>
        </w:tc>
      </w:tr>
      <w:tr w:rsidR="00B828F1" w:rsidRPr="006F3005" w14:paraId="1E3645D4" w14:textId="77777777" w:rsidTr="00B828F1">
        <w:tc>
          <w:tcPr>
            <w:tcW w:w="4508" w:type="dxa"/>
          </w:tcPr>
          <w:p w14:paraId="7316BC10" w14:textId="67524FC7" w:rsidR="00B828F1" w:rsidRPr="006F3005" w:rsidRDefault="00466907" w:rsidP="006F3005">
            <w:pPr>
              <w:spacing w:before="100" w:beforeAutospacing="1" w:after="100" w:afterAutospacing="1" w:line="360" w:lineRule="auto"/>
              <w:rPr>
                <w:rFonts w:ascii="Arial" w:hAnsi="Arial" w:cs="Arial"/>
                <w:sz w:val="22"/>
                <w:szCs w:val="22"/>
              </w:rPr>
            </w:pPr>
            <w:r w:rsidRPr="006F3005">
              <w:rPr>
                <w:rFonts w:ascii="Arial" w:hAnsi="Arial" w:cs="Arial"/>
                <w:sz w:val="22"/>
                <w:szCs w:val="22"/>
              </w:rPr>
              <w:t>Focus on complete a job</w:t>
            </w:r>
          </w:p>
        </w:tc>
        <w:tc>
          <w:tcPr>
            <w:tcW w:w="4508" w:type="dxa"/>
          </w:tcPr>
          <w:p w14:paraId="4A3995D7" w14:textId="56FD9927" w:rsidR="00B828F1" w:rsidRPr="006F3005" w:rsidRDefault="00466907" w:rsidP="006F3005">
            <w:pPr>
              <w:spacing w:before="100" w:beforeAutospacing="1" w:after="100" w:afterAutospacing="1" w:line="360" w:lineRule="auto"/>
              <w:rPr>
                <w:rFonts w:ascii="Arial" w:hAnsi="Arial" w:cs="Arial"/>
                <w:sz w:val="22"/>
                <w:szCs w:val="22"/>
              </w:rPr>
            </w:pPr>
            <w:r w:rsidRPr="006F3005">
              <w:rPr>
                <w:rFonts w:ascii="Arial" w:hAnsi="Arial" w:cs="Arial"/>
                <w:sz w:val="22"/>
                <w:szCs w:val="22"/>
              </w:rPr>
              <w:t>Self-motivated</w:t>
            </w:r>
          </w:p>
        </w:tc>
      </w:tr>
      <w:tr w:rsidR="00B828F1" w:rsidRPr="006F3005" w14:paraId="599E3D6C" w14:textId="77777777" w:rsidTr="00B828F1">
        <w:tc>
          <w:tcPr>
            <w:tcW w:w="4508" w:type="dxa"/>
          </w:tcPr>
          <w:p w14:paraId="23219EFF" w14:textId="1A482FF3" w:rsidR="00B828F1" w:rsidRPr="006F3005" w:rsidRDefault="00466907" w:rsidP="006F3005">
            <w:pPr>
              <w:spacing w:before="100" w:beforeAutospacing="1" w:after="100" w:afterAutospacing="1" w:line="360" w:lineRule="auto"/>
              <w:rPr>
                <w:rFonts w:ascii="Arial" w:hAnsi="Arial" w:cs="Arial"/>
                <w:sz w:val="22"/>
                <w:szCs w:val="22"/>
              </w:rPr>
            </w:pPr>
            <w:r w:rsidRPr="006F3005">
              <w:rPr>
                <w:rFonts w:ascii="Arial" w:hAnsi="Arial" w:cs="Arial"/>
                <w:sz w:val="22"/>
                <w:szCs w:val="22"/>
              </w:rPr>
              <w:lastRenderedPageBreak/>
              <w:t>Solve problems</w:t>
            </w:r>
          </w:p>
        </w:tc>
        <w:tc>
          <w:tcPr>
            <w:tcW w:w="4508" w:type="dxa"/>
          </w:tcPr>
          <w:p w14:paraId="5BDD7354" w14:textId="15BD37F2" w:rsidR="00B828F1" w:rsidRPr="006F3005" w:rsidRDefault="00466907" w:rsidP="006F3005">
            <w:pPr>
              <w:spacing w:before="100" w:beforeAutospacing="1" w:after="100" w:afterAutospacing="1" w:line="360" w:lineRule="auto"/>
              <w:rPr>
                <w:rFonts w:ascii="Arial" w:hAnsi="Arial" w:cs="Arial"/>
                <w:sz w:val="22"/>
                <w:szCs w:val="22"/>
              </w:rPr>
            </w:pPr>
            <w:r w:rsidRPr="006F3005">
              <w:rPr>
                <w:rFonts w:ascii="Arial" w:hAnsi="Arial" w:cs="Arial"/>
                <w:sz w:val="22"/>
                <w:szCs w:val="22"/>
              </w:rPr>
              <w:t>Vision</w:t>
            </w:r>
          </w:p>
        </w:tc>
      </w:tr>
    </w:tbl>
    <w:p w14:paraId="52ABC00D" w14:textId="33AE729E" w:rsidR="00B4286E" w:rsidRPr="006F3005" w:rsidRDefault="00466907" w:rsidP="006F3005">
      <w:pPr>
        <w:spacing w:before="100" w:beforeAutospacing="1" w:after="100" w:afterAutospacing="1" w:line="360" w:lineRule="auto"/>
        <w:rPr>
          <w:rFonts w:ascii="Arial" w:hAnsi="Arial" w:cs="Arial"/>
          <w:sz w:val="22"/>
          <w:szCs w:val="22"/>
        </w:rPr>
      </w:pPr>
      <w:r w:rsidRPr="006F3005">
        <w:rPr>
          <w:rFonts w:ascii="Arial" w:hAnsi="Arial" w:cs="Arial"/>
          <w:sz w:val="22"/>
          <w:szCs w:val="22"/>
        </w:rPr>
        <w:t>There are also different leadership theories such as great man theory, trait theory, behaviour theory, transactional theory, transformation theory and situational theory</w:t>
      </w:r>
      <w:r w:rsidR="00B4286E" w:rsidRPr="006F3005">
        <w:rPr>
          <w:rFonts w:ascii="Arial" w:hAnsi="Arial" w:cs="Arial"/>
          <w:sz w:val="22"/>
          <w:szCs w:val="22"/>
        </w:rPr>
        <w:t>.</w:t>
      </w:r>
    </w:p>
    <w:p w14:paraId="4E325B83" w14:textId="77777777" w:rsidR="00B4286E" w:rsidRPr="006F3005" w:rsidRDefault="00B4286E" w:rsidP="006F3005">
      <w:pPr>
        <w:pStyle w:val="Heading3"/>
        <w:spacing w:before="0" w:line="360" w:lineRule="auto"/>
        <w:jc w:val="both"/>
        <w:rPr>
          <w:rFonts w:ascii="Arial" w:hAnsi="Arial" w:cs="Arial"/>
          <w:b/>
          <w:bCs/>
          <w:color w:val="0E101A"/>
          <w:sz w:val="22"/>
          <w:szCs w:val="22"/>
        </w:rPr>
      </w:pPr>
      <w:r w:rsidRPr="006F3005">
        <w:rPr>
          <w:rFonts w:ascii="Arial" w:hAnsi="Arial" w:cs="Arial"/>
          <w:color w:val="0E101A"/>
          <w:sz w:val="22"/>
          <w:szCs w:val="22"/>
        </w:rPr>
        <w:br/>
      </w:r>
      <w:r w:rsidRPr="006F3005">
        <w:rPr>
          <w:rFonts w:ascii="Arial" w:hAnsi="Arial" w:cs="Arial"/>
          <w:b/>
          <w:bCs/>
          <w:color w:val="0E101A"/>
          <w:sz w:val="22"/>
          <w:szCs w:val="22"/>
        </w:rPr>
        <w:t>The great man theory</w:t>
      </w:r>
    </w:p>
    <w:p w14:paraId="7CED8687" w14:textId="0873C53F" w:rsidR="00B4286E" w:rsidRPr="006F3005" w:rsidRDefault="00B4286E" w:rsidP="006F3005">
      <w:pPr>
        <w:spacing w:line="360" w:lineRule="auto"/>
        <w:rPr>
          <w:rFonts w:ascii="Arial" w:hAnsi="Arial" w:cs="Arial"/>
          <w:sz w:val="22"/>
          <w:szCs w:val="22"/>
        </w:rPr>
      </w:pPr>
      <w:r w:rsidRPr="006F3005">
        <w:rPr>
          <w:rFonts w:ascii="Arial" w:hAnsi="Arial" w:cs="Arial"/>
          <w:color w:val="0E101A"/>
          <w:sz w:val="22"/>
          <w:szCs w:val="22"/>
        </w:rPr>
        <w:t>The great man theory of leadership</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claims</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that</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leaders</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are</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born.</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According</w:t>
      </w:r>
      <w:r w:rsidR="00F36E10" w:rsidRPr="006F3005">
        <w:rPr>
          <w:rFonts w:ascii="Arial" w:hAnsi="Arial" w:cs="Arial"/>
          <w:color w:val="000000"/>
          <w:sz w:val="22"/>
          <w:szCs w:val="22"/>
        </w:rPr>
        <w:t xml:space="preserve"> to </w:t>
      </w:r>
      <w:r w:rsidR="00F36E10" w:rsidRPr="006F3005">
        <w:rPr>
          <w:rStyle w:val="ts-alignment-element"/>
          <w:rFonts w:ascii="Arial" w:hAnsi="Arial" w:cs="Arial"/>
          <w:color w:val="000000"/>
          <w:sz w:val="22"/>
          <w:szCs w:val="22"/>
        </w:rPr>
        <w:t>this</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theory,</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leaders</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possess</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specific</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internal</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qualities</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such</w:t>
      </w:r>
      <w:r w:rsidR="00F36E10" w:rsidRPr="006F3005">
        <w:rPr>
          <w:rFonts w:ascii="Arial" w:hAnsi="Arial" w:cs="Arial"/>
          <w:color w:val="000000"/>
          <w:sz w:val="22"/>
          <w:szCs w:val="22"/>
        </w:rPr>
        <w:t xml:space="preserve"> as </w:t>
      </w:r>
      <w:r w:rsidR="00F36E10" w:rsidRPr="006F3005">
        <w:rPr>
          <w:rStyle w:val="ts-alignment-element"/>
          <w:rFonts w:ascii="Arial" w:hAnsi="Arial" w:cs="Arial"/>
          <w:color w:val="000000"/>
          <w:sz w:val="22"/>
          <w:szCs w:val="22"/>
        </w:rPr>
        <w:t>charisma,</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intelligence,</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confidence,</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social</w:t>
      </w:r>
      <w:r w:rsidR="00F36E10" w:rsidRPr="006F3005">
        <w:rPr>
          <w:rFonts w:ascii="Arial" w:hAnsi="Arial" w:cs="Arial"/>
          <w:color w:val="000000"/>
          <w:sz w:val="22"/>
          <w:szCs w:val="22"/>
        </w:rPr>
        <w:t xml:space="preserve"> skills that help them to be leaders </w:t>
      </w:r>
      <w:r w:rsidR="00F36E10" w:rsidRPr="006F3005">
        <w:rPr>
          <w:rStyle w:val="ts-alignment-element"/>
          <w:rFonts w:ascii="Arial" w:hAnsi="Arial" w:cs="Arial"/>
          <w:color w:val="000000"/>
          <w:sz w:val="22"/>
          <w:szCs w:val="22"/>
        </w:rPr>
        <w:t>that</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not</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all</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people</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possess,</w:t>
      </w:r>
      <w:r w:rsidR="00F36E10" w:rsidRPr="006F3005">
        <w:rPr>
          <w:rFonts w:ascii="Arial" w:hAnsi="Arial" w:cs="Arial"/>
          <w:color w:val="000000"/>
          <w:sz w:val="22"/>
          <w:szCs w:val="22"/>
        </w:rPr>
        <w:t xml:space="preserve"> so </w:t>
      </w:r>
      <w:r w:rsidR="00F36E10" w:rsidRPr="006F3005">
        <w:rPr>
          <w:rStyle w:val="ts-alignment-element"/>
          <w:rFonts w:ascii="Arial" w:hAnsi="Arial" w:cs="Arial"/>
          <w:color w:val="000000"/>
          <w:sz w:val="22"/>
          <w:szCs w:val="22"/>
        </w:rPr>
        <w:t>not</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every</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person</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can</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be</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a</w:t>
      </w:r>
      <w:r w:rsidR="00F36E10" w:rsidRPr="006F3005">
        <w:rPr>
          <w:rFonts w:ascii="Arial" w:hAnsi="Arial" w:cs="Arial"/>
          <w:color w:val="000000"/>
          <w:sz w:val="22"/>
          <w:szCs w:val="22"/>
        </w:rPr>
        <w:t xml:space="preserve"> </w:t>
      </w:r>
      <w:r w:rsidR="00F36E10" w:rsidRPr="006F3005">
        <w:rPr>
          <w:rStyle w:val="ts-alignment-element"/>
          <w:rFonts w:ascii="Arial" w:hAnsi="Arial" w:cs="Arial"/>
          <w:color w:val="000000"/>
          <w:sz w:val="22"/>
          <w:szCs w:val="22"/>
        </w:rPr>
        <w:t>leader.</w:t>
      </w:r>
      <w:r w:rsidR="00F36E10" w:rsidRPr="006F3005">
        <w:rPr>
          <w:rFonts w:ascii="Arial" w:hAnsi="Arial" w:cs="Arial"/>
          <w:color w:val="0E101A"/>
          <w:sz w:val="22"/>
          <w:szCs w:val="22"/>
        </w:rPr>
        <w:t xml:space="preserve"> </w:t>
      </w:r>
      <w:r w:rsidR="009C0E30" w:rsidRPr="006F3005">
        <w:rPr>
          <w:rFonts w:ascii="Arial" w:hAnsi="Arial" w:cs="Arial"/>
          <w:color w:val="0E101A"/>
          <w:sz w:val="22"/>
          <w:szCs w:val="22"/>
        </w:rPr>
        <w:t>(</w:t>
      </w:r>
      <w:proofErr w:type="spellStart"/>
      <w:proofErr w:type="gramStart"/>
      <w:r w:rsidR="009C0E30" w:rsidRPr="006F3005">
        <w:rPr>
          <w:rFonts w:ascii="Arial" w:hAnsi="Arial" w:cs="Arial"/>
          <w:color w:val="000000"/>
          <w:sz w:val="22"/>
          <w:szCs w:val="22"/>
          <w:shd w:val="clear" w:color="auto" w:fill="FFFFFF"/>
        </w:rPr>
        <w:t>Miller,Vandome</w:t>
      </w:r>
      <w:proofErr w:type="spellEnd"/>
      <w:proofErr w:type="gramEnd"/>
      <w:r w:rsidR="009C0E30" w:rsidRPr="006F3005">
        <w:rPr>
          <w:rFonts w:ascii="Arial" w:hAnsi="Arial" w:cs="Arial"/>
          <w:color w:val="000000"/>
          <w:sz w:val="22"/>
          <w:szCs w:val="22"/>
          <w:shd w:val="clear" w:color="auto" w:fill="FFFFFF"/>
        </w:rPr>
        <w:t xml:space="preserve">, and </w:t>
      </w:r>
      <w:proofErr w:type="spellStart"/>
      <w:r w:rsidR="009C0E30" w:rsidRPr="006F3005">
        <w:rPr>
          <w:rFonts w:ascii="Arial" w:hAnsi="Arial" w:cs="Arial"/>
          <w:color w:val="000000"/>
          <w:sz w:val="22"/>
          <w:szCs w:val="22"/>
          <w:shd w:val="clear" w:color="auto" w:fill="FFFFFF"/>
        </w:rPr>
        <w:t>McBrewster</w:t>
      </w:r>
      <w:proofErr w:type="spellEnd"/>
      <w:r w:rsidR="009C0E30" w:rsidRPr="006F3005">
        <w:rPr>
          <w:rFonts w:ascii="Arial" w:hAnsi="Arial" w:cs="Arial"/>
          <w:color w:val="000000"/>
          <w:sz w:val="22"/>
          <w:szCs w:val="22"/>
          <w:shd w:val="clear" w:color="auto" w:fill="FFFFFF"/>
        </w:rPr>
        <w:t>,</w:t>
      </w:r>
      <w:r w:rsidR="005C7198" w:rsidRPr="006F3005">
        <w:rPr>
          <w:rFonts w:ascii="Arial" w:hAnsi="Arial" w:cs="Arial"/>
          <w:color w:val="000000"/>
          <w:sz w:val="22"/>
          <w:szCs w:val="22"/>
          <w:shd w:val="clear" w:color="auto" w:fill="FFFFFF"/>
        </w:rPr>
        <w:t xml:space="preserve"> </w:t>
      </w:r>
      <w:r w:rsidR="009C0E30" w:rsidRPr="006F3005">
        <w:rPr>
          <w:rFonts w:ascii="Arial" w:hAnsi="Arial" w:cs="Arial"/>
          <w:color w:val="000000"/>
          <w:sz w:val="22"/>
          <w:szCs w:val="22"/>
          <w:shd w:val="clear" w:color="auto" w:fill="FFFFFF"/>
        </w:rPr>
        <w:t>2010)</w:t>
      </w:r>
      <w:r w:rsidR="005C7198" w:rsidRPr="006F3005">
        <w:rPr>
          <w:rFonts w:ascii="Arial" w:hAnsi="Arial" w:cs="Arial"/>
          <w:color w:val="000000"/>
          <w:sz w:val="22"/>
          <w:szCs w:val="22"/>
          <w:shd w:val="clear" w:color="auto" w:fill="FFFFFF"/>
        </w:rPr>
        <w:t>.</w:t>
      </w:r>
    </w:p>
    <w:p w14:paraId="7946237B" w14:textId="77777777" w:rsidR="00B4286E" w:rsidRPr="006F3005" w:rsidRDefault="00B4286E" w:rsidP="006F3005">
      <w:pPr>
        <w:pStyle w:val="NormalWeb"/>
        <w:spacing w:before="0" w:beforeAutospacing="0" w:after="0" w:afterAutospacing="0" w:line="360" w:lineRule="auto"/>
        <w:jc w:val="both"/>
        <w:rPr>
          <w:rFonts w:ascii="Arial" w:hAnsi="Arial" w:cs="Arial"/>
          <w:color w:val="0E101A"/>
          <w:sz w:val="22"/>
          <w:szCs w:val="22"/>
        </w:rPr>
      </w:pPr>
    </w:p>
    <w:p w14:paraId="3F4EF65C" w14:textId="272FED15" w:rsidR="00B4286E" w:rsidRPr="006F3005" w:rsidRDefault="00B4286E" w:rsidP="006F3005">
      <w:pPr>
        <w:pStyle w:val="Heading3"/>
        <w:spacing w:before="0" w:line="360" w:lineRule="auto"/>
        <w:jc w:val="both"/>
        <w:rPr>
          <w:rFonts w:ascii="Arial" w:hAnsi="Arial" w:cs="Arial"/>
          <w:b/>
          <w:bCs/>
          <w:color w:val="0E101A"/>
          <w:sz w:val="22"/>
          <w:szCs w:val="22"/>
        </w:rPr>
      </w:pPr>
      <w:r w:rsidRPr="006F3005">
        <w:rPr>
          <w:rFonts w:ascii="Arial" w:hAnsi="Arial" w:cs="Arial"/>
          <w:b/>
          <w:bCs/>
          <w:color w:val="0E101A"/>
          <w:sz w:val="22"/>
          <w:szCs w:val="22"/>
        </w:rPr>
        <w:t>The trait theory</w:t>
      </w:r>
    </w:p>
    <w:p w14:paraId="24C0AB04" w14:textId="46DB0B7E" w:rsidR="006D7F44" w:rsidRPr="006F3005" w:rsidRDefault="00B60FBF" w:rsidP="006F3005">
      <w:pPr>
        <w:spacing w:line="360" w:lineRule="auto"/>
        <w:rPr>
          <w:rFonts w:ascii="Arial" w:hAnsi="Arial" w:cs="Arial"/>
          <w:sz w:val="22"/>
          <w:szCs w:val="22"/>
        </w:rPr>
      </w:pPr>
      <w:r w:rsidRPr="006F3005">
        <w:rPr>
          <w:rFonts w:ascii="Arial" w:hAnsi="Arial" w:cs="Arial"/>
          <w:color w:val="000000"/>
          <w:sz w:val="22"/>
          <w:szCs w:val="22"/>
        </w:rPr>
        <w:t>Similarly,</w:t>
      </w:r>
      <w:r w:rsidR="006D7F44" w:rsidRPr="006F3005">
        <w:rPr>
          <w:rFonts w:ascii="Arial" w:hAnsi="Arial" w:cs="Arial"/>
          <w:color w:val="000000"/>
          <w:sz w:val="22"/>
          <w:szCs w:val="22"/>
        </w:rPr>
        <w:t xml:space="preserve"> the great man theory, trait theories say that some people can inherit certain leadership qualities that make them successful leaders, but very few of them become leaders, because most of these people are not looking for leadership positions</w:t>
      </w:r>
      <w:r w:rsidR="00515A08" w:rsidRPr="006F3005">
        <w:rPr>
          <w:rFonts w:ascii="Arial" w:hAnsi="Arial" w:cs="Arial"/>
          <w:color w:val="000000"/>
          <w:sz w:val="22"/>
          <w:szCs w:val="22"/>
        </w:rPr>
        <w:t xml:space="preserve">. </w:t>
      </w:r>
      <w:r w:rsidR="006D7F44" w:rsidRPr="006F3005">
        <w:rPr>
          <w:rFonts w:ascii="Arial" w:hAnsi="Arial" w:cs="Arial"/>
          <w:color w:val="0E101A"/>
          <w:sz w:val="22"/>
          <w:szCs w:val="22"/>
        </w:rPr>
        <w:t>(</w:t>
      </w:r>
      <w:r w:rsidR="006D7F44" w:rsidRPr="006F3005">
        <w:rPr>
          <w:rFonts w:ascii="Arial" w:hAnsi="Arial" w:cs="Arial"/>
          <w:color w:val="000000"/>
          <w:sz w:val="22"/>
          <w:szCs w:val="22"/>
          <w:shd w:val="clear" w:color="auto" w:fill="FFFFFF"/>
        </w:rPr>
        <w:t>Garcia, 2014).</w:t>
      </w:r>
      <w:r w:rsidR="006D7F44" w:rsidRPr="006F3005">
        <w:rPr>
          <w:rStyle w:val="apple-converted-space"/>
          <w:rFonts w:ascii="Arial" w:hAnsi="Arial" w:cs="Arial"/>
          <w:color w:val="000000"/>
          <w:sz w:val="22"/>
          <w:szCs w:val="22"/>
          <w:shd w:val="clear" w:color="auto" w:fill="FFFFFF"/>
        </w:rPr>
        <w:t> </w:t>
      </w:r>
    </w:p>
    <w:p w14:paraId="74A70954" w14:textId="77777777" w:rsidR="006D7F44" w:rsidRPr="006F3005" w:rsidRDefault="006D7F44" w:rsidP="006F3005">
      <w:pPr>
        <w:spacing w:line="360" w:lineRule="auto"/>
        <w:rPr>
          <w:rFonts w:ascii="Arial" w:hAnsi="Arial" w:cs="Arial"/>
          <w:sz w:val="22"/>
          <w:szCs w:val="22"/>
          <w:lang w:eastAsia="en-US"/>
        </w:rPr>
      </w:pPr>
    </w:p>
    <w:p w14:paraId="3E23B836" w14:textId="77777777" w:rsidR="00B4286E" w:rsidRPr="006F3005" w:rsidRDefault="00B4286E" w:rsidP="006F3005">
      <w:pPr>
        <w:pStyle w:val="NormalWeb"/>
        <w:spacing w:before="0" w:beforeAutospacing="0" w:after="0" w:afterAutospacing="0" w:line="360" w:lineRule="auto"/>
        <w:jc w:val="both"/>
        <w:rPr>
          <w:rFonts w:ascii="Arial" w:hAnsi="Arial" w:cs="Arial"/>
          <w:color w:val="0E101A"/>
          <w:sz w:val="22"/>
          <w:szCs w:val="22"/>
        </w:rPr>
      </w:pPr>
    </w:p>
    <w:p w14:paraId="58715310" w14:textId="77777777" w:rsidR="006F6940" w:rsidRPr="006F3005" w:rsidRDefault="00B4286E" w:rsidP="006F3005">
      <w:pPr>
        <w:pStyle w:val="Heading3"/>
        <w:spacing w:before="0" w:line="360" w:lineRule="auto"/>
        <w:jc w:val="both"/>
        <w:rPr>
          <w:rFonts w:ascii="Arial" w:eastAsia="Times New Roman" w:hAnsi="Arial" w:cs="Arial"/>
          <w:color w:val="000000"/>
          <w:sz w:val="22"/>
          <w:szCs w:val="22"/>
          <w:shd w:val="clear" w:color="auto" w:fill="EFF6FF"/>
          <w:lang w:eastAsia="en-GB"/>
        </w:rPr>
      </w:pPr>
      <w:r w:rsidRPr="006F3005">
        <w:rPr>
          <w:rFonts w:ascii="Arial" w:hAnsi="Arial" w:cs="Arial"/>
          <w:b/>
          <w:bCs/>
          <w:color w:val="0E101A"/>
          <w:sz w:val="22"/>
          <w:szCs w:val="22"/>
        </w:rPr>
        <w:t xml:space="preserve">The </w:t>
      </w:r>
      <w:r w:rsidR="00E33902" w:rsidRPr="006F3005">
        <w:rPr>
          <w:rFonts w:ascii="Arial" w:hAnsi="Arial" w:cs="Arial"/>
          <w:b/>
          <w:bCs/>
          <w:color w:val="0E101A"/>
          <w:sz w:val="22"/>
          <w:szCs w:val="22"/>
        </w:rPr>
        <w:t>behavioural</w:t>
      </w:r>
      <w:r w:rsidRPr="006F3005">
        <w:rPr>
          <w:rFonts w:ascii="Arial" w:hAnsi="Arial" w:cs="Arial"/>
          <w:b/>
          <w:bCs/>
          <w:color w:val="0E101A"/>
          <w:sz w:val="22"/>
          <w:szCs w:val="22"/>
        </w:rPr>
        <w:t xml:space="preserve"> theory</w:t>
      </w:r>
      <w:r w:rsidR="007F1DD3" w:rsidRPr="006F3005">
        <w:rPr>
          <w:rFonts w:ascii="Arial" w:hAnsi="Arial" w:cs="Arial"/>
          <w:b/>
          <w:bCs/>
          <w:color w:val="0E101A"/>
          <w:sz w:val="22"/>
          <w:szCs w:val="22"/>
        </w:rPr>
        <w:t>:</w:t>
      </w:r>
    </w:p>
    <w:p w14:paraId="08AA83EE" w14:textId="7B5E3EB2" w:rsidR="00B814ED" w:rsidRPr="006F3005" w:rsidRDefault="006F6940" w:rsidP="006F3005">
      <w:pPr>
        <w:pStyle w:val="Heading3"/>
        <w:spacing w:before="0" w:line="360" w:lineRule="auto"/>
        <w:rPr>
          <w:rFonts w:ascii="Arial" w:hAnsi="Arial" w:cs="Arial"/>
          <w:sz w:val="22"/>
          <w:szCs w:val="22"/>
        </w:rPr>
      </w:pPr>
      <w:r w:rsidRPr="006F3005">
        <w:rPr>
          <w:rFonts w:ascii="Arial" w:eastAsia="Times New Roman" w:hAnsi="Arial" w:cs="Arial"/>
          <w:color w:val="000000"/>
          <w:sz w:val="22"/>
          <w:szCs w:val="22"/>
          <w:lang w:eastAsia="en-GB"/>
        </w:rPr>
        <w:t xml:space="preserve">The innate qualities </w:t>
      </w:r>
      <w:r w:rsidR="005A7FD3" w:rsidRPr="006F3005">
        <w:rPr>
          <w:rFonts w:ascii="Arial" w:eastAsia="Times New Roman" w:hAnsi="Arial" w:cs="Arial"/>
          <w:color w:val="000000"/>
          <w:sz w:val="22"/>
          <w:szCs w:val="22"/>
          <w:lang w:eastAsia="en-GB"/>
        </w:rPr>
        <w:t xml:space="preserve">of every leader are not enough to be an excellent </w:t>
      </w:r>
      <w:r w:rsidR="00B60FBF" w:rsidRPr="006F3005">
        <w:rPr>
          <w:rFonts w:ascii="Arial" w:eastAsia="Times New Roman" w:hAnsi="Arial" w:cs="Arial"/>
          <w:color w:val="000000"/>
          <w:sz w:val="22"/>
          <w:szCs w:val="22"/>
          <w:lang w:eastAsia="en-GB"/>
        </w:rPr>
        <w:t>leader.</w:t>
      </w:r>
      <w:r w:rsidR="00B60FBF" w:rsidRPr="006F3005">
        <w:rPr>
          <w:rStyle w:val="ts-alignment-element"/>
          <w:rFonts w:ascii="Arial" w:hAnsi="Arial" w:cs="Arial"/>
          <w:color w:val="000000"/>
          <w:sz w:val="22"/>
          <w:szCs w:val="22"/>
        </w:rPr>
        <w:t xml:space="preserve"> Environment</w:t>
      </w:r>
      <w:r w:rsidR="00B814ED" w:rsidRPr="006F3005">
        <w:rPr>
          <w:rFonts w:ascii="Arial" w:hAnsi="Arial" w:cs="Arial"/>
          <w:color w:val="000000"/>
          <w:sz w:val="22"/>
          <w:szCs w:val="22"/>
        </w:rPr>
        <w:t xml:space="preserve"> </w:t>
      </w:r>
      <w:r w:rsidR="00B814ED" w:rsidRPr="006F3005">
        <w:rPr>
          <w:rStyle w:val="ts-alignment-element"/>
          <w:rFonts w:ascii="Arial" w:hAnsi="Arial" w:cs="Arial"/>
          <w:color w:val="000000"/>
          <w:sz w:val="22"/>
          <w:szCs w:val="22"/>
        </w:rPr>
        <w:t>also</w:t>
      </w:r>
      <w:r w:rsidR="00B814ED" w:rsidRPr="006F3005">
        <w:rPr>
          <w:rFonts w:ascii="Arial" w:hAnsi="Arial" w:cs="Arial"/>
          <w:color w:val="000000"/>
          <w:sz w:val="22"/>
          <w:szCs w:val="22"/>
        </w:rPr>
        <w:t xml:space="preserve"> </w:t>
      </w:r>
      <w:r w:rsidR="00B814ED" w:rsidRPr="006F3005">
        <w:rPr>
          <w:rStyle w:val="ts-alignment-element"/>
          <w:rFonts w:ascii="Arial" w:hAnsi="Arial" w:cs="Arial"/>
          <w:color w:val="000000"/>
          <w:sz w:val="22"/>
          <w:szCs w:val="22"/>
        </w:rPr>
        <w:t>plays</w:t>
      </w:r>
      <w:r w:rsidR="00B814ED" w:rsidRPr="006F3005">
        <w:rPr>
          <w:rFonts w:ascii="Arial" w:hAnsi="Arial" w:cs="Arial"/>
          <w:color w:val="000000"/>
          <w:sz w:val="22"/>
          <w:szCs w:val="22"/>
        </w:rPr>
        <w:t xml:space="preserve"> </w:t>
      </w:r>
      <w:r w:rsidR="00B814ED" w:rsidRPr="006F3005">
        <w:rPr>
          <w:rStyle w:val="ts-alignment-element"/>
          <w:rFonts w:ascii="Arial" w:hAnsi="Arial" w:cs="Arial"/>
          <w:color w:val="000000"/>
          <w:sz w:val="22"/>
          <w:szCs w:val="22"/>
        </w:rPr>
        <w:t>a</w:t>
      </w:r>
      <w:r w:rsidR="00B814ED" w:rsidRPr="006F3005">
        <w:rPr>
          <w:rFonts w:ascii="Arial" w:hAnsi="Arial" w:cs="Arial"/>
          <w:color w:val="000000"/>
          <w:sz w:val="22"/>
          <w:szCs w:val="22"/>
        </w:rPr>
        <w:t xml:space="preserve"> </w:t>
      </w:r>
      <w:r w:rsidR="00B814ED" w:rsidRPr="006F3005">
        <w:rPr>
          <w:rStyle w:val="ts-alignment-element"/>
          <w:rFonts w:ascii="Arial" w:hAnsi="Arial" w:cs="Arial"/>
          <w:color w:val="000000"/>
          <w:sz w:val="22"/>
          <w:szCs w:val="22"/>
        </w:rPr>
        <w:t>very</w:t>
      </w:r>
      <w:r w:rsidR="00B814ED" w:rsidRPr="006F3005">
        <w:rPr>
          <w:rFonts w:ascii="Arial" w:hAnsi="Arial" w:cs="Arial"/>
          <w:color w:val="000000"/>
          <w:sz w:val="22"/>
          <w:szCs w:val="22"/>
        </w:rPr>
        <w:t xml:space="preserve"> </w:t>
      </w:r>
      <w:r w:rsidR="00B814ED" w:rsidRPr="006F3005">
        <w:rPr>
          <w:rStyle w:val="ts-alignment-element"/>
          <w:rFonts w:ascii="Arial" w:hAnsi="Arial" w:cs="Arial"/>
          <w:color w:val="000000"/>
          <w:sz w:val="22"/>
          <w:szCs w:val="22"/>
        </w:rPr>
        <w:t>important</w:t>
      </w:r>
      <w:r w:rsidR="00B814ED" w:rsidRPr="006F3005">
        <w:rPr>
          <w:rFonts w:ascii="Arial" w:hAnsi="Arial" w:cs="Arial"/>
          <w:color w:val="000000"/>
          <w:sz w:val="22"/>
          <w:szCs w:val="22"/>
        </w:rPr>
        <w:t xml:space="preserve"> </w:t>
      </w:r>
      <w:r w:rsidR="00B814ED" w:rsidRPr="006F3005">
        <w:rPr>
          <w:rStyle w:val="ts-alignment-element"/>
          <w:rFonts w:ascii="Arial" w:hAnsi="Arial" w:cs="Arial"/>
          <w:color w:val="000000"/>
          <w:sz w:val="22"/>
          <w:szCs w:val="22"/>
        </w:rPr>
        <w:t>role</w:t>
      </w:r>
      <w:r w:rsidR="00B814ED" w:rsidRPr="006F3005">
        <w:rPr>
          <w:rFonts w:ascii="Arial" w:hAnsi="Arial" w:cs="Arial"/>
          <w:color w:val="000000"/>
          <w:sz w:val="22"/>
          <w:szCs w:val="22"/>
        </w:rPr>
        <w:t xml:space="preserve"> </w:t>
      </w:r>
      <w:r w:rsidR="00B814ED" w:rsidRPr="006F3005">
        <w:rPr>
          <w:rStyle w:val="ts-alignment-element"/>
          <w:rFonts w:ascii="Arial" w:hAnsi="Arial" w:cs="Arial"/>
          <w:color w:val="000000"/>
          <w:sz w:val="22"/>
          <w:szCs w:val="22"/>
        </w:rPr>
        <w:t>in</w:t>
      </w:r>
      <w:r w:rsidR="00B814ED" w:rsidRPr="006F3005">
        <w:rPr>
          <w:rFonts w:ascii="Arial" w:hAnsi="Arial" w:cs="Arial"/>
          <w:color w:val="000000"/>
          <w:sz w:val="22"/>
          <w:szCs w:val="22"/>
        </w:rPr>
        <w:t xml:space="preserve"> </w:t>
      </w:r>
      <w:r w:rsidR="00B814ED" w:rsidRPr="006F3005">
        <w:rPr>
          <w:rStyle w:val="ts-alignment-element-highlighted"/>
          <w:rFonts w:ascii="Arial" w:hAnsi="Arial" w:cs="Arial"/>
          <w:color w:val="000000"/>
          <w:sz w:val="22"/>
          <w:szCs w:val="22"/>
        </w:rPr>
        <w:t>forming</w:t>
      </w:r>
      <w:r w:rsidR="00B814ED" w:rsidRPr="006F3005">
        <w:rPr>
          <w:rFonts w:ascii="Arial" w:hAnsi="Arial" w:cs="Arial"/>
          <w:color w:val="000000"/>
          <w:sz w:val="22"/>
          <w:szCs w:val="22"/>
        </w:rPr>
        <w:t xml:space="preserve"> </w:t>
      </w:r>
      <w:r w:rsidRPr="006F3005">
        <w:rPr>
          <w:rStyle w:val="ts-alignment-element-highlighted"/>
          <w:rFonts w:ascii="Arial" w:hAnsi="Arial" w:cs="Arial"/>
          <w:color w:val="000000"/>
          <w:sz w:val="22"/>
          <w:szCs w:val="22"/>
        </w:rPr>
        <w:t>an</w:t>
      </w:r>
      <w:r w:rsidR="00B814ED"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excellent</w:t>
      </w:r>
      <w:r w:rsidR="00B814ED" w:rsidRPr="006F3005">
        <w:rPr>
          <w:rFonts w:ascii="Arial" w:hAnsi="Arial" w:cs="Arial"/>
          <w:color w:val="000000"/>
          <w:sz w:val="22"/>
          <w:szCs w:val="22"/>
        </w:rPr>
        <w:t xml:space="preserve"> </w:t>
      </w:r>
      <w:r w:rsidR="00B814ED" w:rsidRPr="006F3005">
        <w:rPr>
          <w:rStyle w:val="ts-alignment-element"/>
          <w:rFonts w:ascii="Arial" w:hAnsi="Arial" w:cs="Arial"/>
          <w:color w:val="000000"/>
          <w:sz w:val="22"/>
          <w:szCs w:val="22"/>
        </w:rPr>
        <w:t>leader.</w:t>
      </w:r>
      <w:r w:rsidR="00B814ED" w:rsidRPr="006F3005">
        <w:rPr>
          <w:rFonts w:ascii="Arial" w:hAnsi="Arial" w:cs="Arial"/>
          <w:color w:val="000000"/>
          <w:sz w:val="22"/>
          <w:szCs w:val="22"/>
        </w:rPr>
        <w:t xml:space="preserve"> </w:t>
      </w:r>
      <w:r w:rsidR="00B814ED" w:rsidRPr="006F3005">
        <w:rPr>
          <w:rStyle w:val="ts-alignment-element"/>
          <w:rFonts w:ascii="Arial" w:hAnsi="Arial" w:cs="Arial"/>
          <w:color w:val="000000"/>
          <w:sz w:val="22"/>
          <w:szCs w:val="22"/>
        </w:rPr>
        <w:t>That's</w:t>
      </w:r>
      <w:r w:rsidR="00B814ED" w:rsidRPr="006F3005">
        <w:rPr>
          <w:rFonts w:ascii="Arial" w:hAnsi="Arial" w:cs="Arial"/>
          <w:color w:val="000000"/>
          <w:sz w:val="22"/>
          <w:szCs w:val="22"/>
        </w:rPr>
        <w:t xml:space="preserve"> </w:t>
      </w:r>
      <w:r w:rsidR="00B814ED" w:rsidRPr="006F3005">
        <w:rPr>
          <w:rStyle w:val="ts-alignment-element"/>
          <w:rFonts w:ascii="Arial" w:hAnsi="Arial" w:cs="Arial"/>
          <w:color w:val="000000"/>
          <w:sz w:val="22"/>
          <w:szCs w:val="22"/>
        </w:rPr>
        <w:t>what</w:t>
      </w:r>
      <w:r w:rsidR="00B814ED" w:rsidRPr="006F3005">
        <w:rPr>
          <w:rFonts w:ascii="Arial" w:hAnsi="Arial" w:cs="Arial"/>
          <w:color w:val="000000"/>
          <w:sz w:val="22"/>
          <w:szCs w:val="22"/>
        </w:rPr>
        <w:t xml:space="preserve"> </w:t>
      </w:r>
      <w:r w:rsidR="00B814ED" w:rsidRPr="006F3005">
        <w:rPr>
          <w:rStyle w:val="ts-alignment-element"/>
          <w:rFonts w:ascii="Arial" w:hAnsi="Arial" w:cs="Arial"/>
          <w:color w:val="000000"/>
          <w:sz w:val="22"/>
          <w:szCs w:val="22"/>
        </w:rPr>
        <w:t>behavioural</w:t>
      </w:r>
      <w:r w:rsidR="00B814ED" w:rsidRPr="006F3005">
        <w:rPr>
          <w:rFonts w:ascii="Arial" w:hAnsi="Arial" w:cs="Arial"/>
          <w:color w:val="000000"/>
          <w:sz w:val="22"/>
          <w:szCs w:val="22"/>
        </w:rPr>
        <w:t xml:space="preserve"> </w:t>
      </w:r>
      <w:r w:rsidR="00B814ED" w:rsidRPr="006F3005">
        <w:rPr>
          <w:rStyle w:val="ts-alignment-element"/>
          <w:rFonts w:ascii="Arial" w:hAnsi="Arial" w:cs="Arial"/>
          <w:color w:val="000000"/>
          <w:sz w:val="22"/>
          <w:szCs w:val="22"/>
        </w:rPr>
        <w:t>theory</w:t>
      </w:r>
      <w:r w:rsidR="00B814ED" w:rsidRPr="006F3005">
        <w:rPr>
          <w:rFonts w:ascii="Arial" w:hAnsi="Arial" w:cs="Arial"/>
          <w:color w:val="000000"/>
          <w:sz w:val="22"/>
          <w:szCs w:val="22"/>
        </w:rPr>
        <w:t xml:space="preserve"> </w:t>
      </w:r>
      <w:r w:rsidR="00B814ED" w:rsidRPr="006F3005">
        <w:rPr>
          <w:rStyle w:val="ts-alignment-element"/>
          <w:rFonts w:ascii="Arial" w:hAnsi="Arial" w:cs="Arial"/>
          <w:color w:val="000000"/>
          <w:sz w:val="22"/>
          <w:szCs w:val="22"/>
        </w:rPr>
        <w:t>focuses</w:t>
      </w:r>
      <w:r w:rsidR="00B814ED" w:rsidRPr="006F3005">
        <w:rPr>
          <w:rFonts w:ascii="Arial" w:hAnsi="Arial" w:cs="Arial"/>
          <w:color w:val="000000"/>
          <w:sz w:val="22"/>
          <w:szCs w:val="22"/>
        </w:rPr>
        <w:t xml:space="preserve"> </w:t>
      </w:r>
      <w:r w:rsidR="00B814ED" w:rsidRPr="006F3005">
        <w:rPr>
          <w:rStyle w:val="ts-alignment-element"/>
          <w:rFonts w:ascii="Arial" w:hAnsi="Arial" w:cs="Arial"/>
          <w:color w:val="000000"/>
          <w:sz w:val="22"/>
          <w:szCs w:val="22"/>
        </w:rPr>
        <w:t>on</w:t>
      </w:r>
      <w:r w:rsidR="005A7FD3" w:rsidRPr="006F3005">
        <w:rPr>
          <w:rStyle w:val="ts-alignment-element"/>
          <w:rFonts w:ascii="Arial" w:hAnsi="Arial" w:cs="Arial"/>
          <w:color w:val="000000"/>
          <w:sz w:val="22"/>
          <w:szCs w:val="22"/>
        </w:rPr>
        <w:t>.</w:t>
      </w:r>
      <w:r w:rsidR="002214ED" w:rsidRPr="006F3005">
        <w:rPr>
          <w:rStyle w:val="ts-alignment-element"/>
          <w:rFonts w:ascii="Arial" w:hAnsi="Arial" w:cs="Arial"/>
          <w:color w:val="000000"/>
          <w:sz w:val="22"/>
          <w:szCs w:val="22"/>
        </w:rPr>
        <w:t xml:space="preserve"> The behavioural</w:t>
      </w:r>
      <w:r w:rsidR="00B814ED" w:rsidRPr="006F3005">
        <w:rPr>
          <w:rFonts w:ascii="Arial" w:hAnsi="Arial" w:cs="Arial"/>
          <w:color w:val="000000"/>
          <w:sz w:val="22"/>
          <w:szCs w:val="22"/>
          <w:shd w:val="clear" w:color="auto" w:fill="FFFFFF"/>
        </w:rPr>
        <w:t xml:space="preserve"> </w:t>
      </w:r>
      <w:r w:rsidR="002214ED" w:rsidRPr="006F3005">
        <w:rPr>
          <w:rFonts w:ascii="Arial" w:hAnsi="Arial" w:cs="Arial"/>
          <w:color w:val="000000"/>
          <w:sz w:val="22"/>
          <w:szCs w:val="22"/>
          <w:shd w:val="clear" w:color="auto" w:fill="FFFFFF"/>
        </w:rPr>
        <w:t>theory states that behaviour can</w:t>
      </w:r>
      <w:r w:rsidR="009D2226" w:rsidRPr="006F3005">
        <w:rPr>
          <w:rFonts w:ascii="Arial" w:hAnsi="Arial" w:cs="Arial"/>
          <w:color w:val="000000"/>
          <w:sz w:val="22"/>
          <w:szCs w:val="22"/>
          <w:shd w:val="clear" w:color="auto" w:fill="FFFFFF"/>
        </w:rPr>
        <w:t xml:space="preserve"> be learned or copied by another leader, which according to means that leaders can learn, they are not born leaders</w:t>
      </w:r>
      <w:r w:rsidR="002214ED" w:rsidRPr="006F3005">
        <w:rPr>
          <w:rFonts w:ascii="Arial" w:hAnsi="Arial" w:cs="Arial"/>
          <w:color w:val="000000"/>
          <w:sz w:val="22"/>
          <w:szCs w:val="22"/>
          <w:shd w:val="clear" w:color="auto" w:fill="FFFFFF"/>
        </w:rPr>
        <w:t xml:space="preserve"> </w:t>
      </w:r>
      <w:r w:rsidR="00B814ED" w:rsidRPr="006F3005">
        <w:rPr>
          <w:rFonts w:ascii="Arial" w:hAnsi="Arial" w:cs="Arial"/>
          <w:color w:val="000000"/>
          <w:sz w:val="22"/>
          <w:szCs w:val="22"/>
          <w:shd w:val="clear" w:color="auto" w:fill="FFFFFF"/>
        </w:rPr>
        <w:t>(Haynes, 2013).</w:t>
      </w:r>
    </w:p>
    <w:p w14:paraId="1D89AF99" w14:textId="1093FED5" w:rsidR="005B3BF4" w:rsidRPr="006F3005" w:rsidRDefault="005B3BF4" w:rsidP="006F3005">
      <w:pPr>
        <w:spacing w:line="360" w:lineRule="auto"/>
        <w:rPr>
          <w:rFonts w:ascii="Arial" w:hAnsi="Arial" w:cs="Arial"/>
          <w:sz w:val="22"/>
          <w:szCs w:val="22"/>
        </w:rPr>
      </w:pPr>
    </w:p>
    <w:p w14:paraId="7AB28508" w14:textId="77777777" w:rsidR="006F3005" w:rsidRDefault="006F3005" w:rsidP="006F3005">
      <w:pPr>
        <w:pStyle w:val="Heading3"/>
        <w:spacing w:before="0" w:line="360" w:lineRule="auto"/>
        <w:jc w:val="both"/>
        <w:rPr>
          <w:rFonts w:ascii="Arial" w:hAnsi="Arial" w:cs="Arial"/>
          <w:b/>
          <w:bCs/>
          <w:color w:val="0E101A"/>
          <w:sz w:val="22"/>
          <w:szCs w:val="22"/>
        </w:rPr>
      </w:pPr>
    </w:p>
    <w:p w14:paraId="1CEC58E8" w14:textId="6F2BB458" w:rsidR="005A7FD3" w:rsidRPr="006F3005" w:rsidRDefault="00B4286E" w:rsidP="006F3005">
      <w:pPr>
        <w:pStyle w:val="Heading3"/>
        <w:spacing w:before="0" w:line="360" w:lineRule="auto"/>
        <w:jc w:val="both"/>
        <w:rPr>
          <w:rFonts w:ascii="Arial" w:hAnsi="Arial" w:cs="Arial"/>
          <w:b/>
          <w:bCs/>
          <w:color w:val="0E101A"/>
          <w:sz w:val="22"/>
          <w:szCs w:val="22"/>
        </w:rPr>
      </w:pPr>
      <w:r w:rsidRPr="006F3005">
        <w:rPr>
          <w:rFonts w:ascii="Arial" w:hAnsi="Arial" w:cs="Arial"/>
          <w:b/>
          <w:bCs/>
          <w:color w:val="0E101A"/>
          <w:sz w:val="22"/>
          <w:szCs w:val="22"/>
        </w:rPr>
        <w:t>The transactional theory or management theory</w:t>
      </w:r>
      <w:r w:rsidR="007F1DD3" w:rsidRPr="006F3005">
        <w:rPr>
          <w:rFonts w:ascii="Arial" w:hAnsi="Arial" w:cs="Arial"/>
          <w:b/>
          <w:bCs/>
          <w:color w:val="0E101A"/>
          <w:sz w:val="22"/>
          <w:szCs w:val="22"/>
        </w:rPr>
        <w:t>:</w:t>
      </w:r>
    </w:p>
    <w:p w14:paraId="5889BEF7" w14:textId="28873B85" w:rsidR="00471AE0" w:rsidRPr="006F3005" w:rsidRDefault="00B60FBF" w:rsidP="006F3005">
      <w:pPr>
        <w:pStyle w:val="Heading3"/>
        <w:spacing w:before="0" w:line="360" w:lineRule="auto"/>
        <w:jc w:val="both"/>
        <w:rPr>
          <w:rFonts w:ascii="Arial" w:hAnsi="Arial" w:cs="Arial"/>
          <w:color w:val="0E101A"/>
          <w:sz w:val="22"/>
          <w:szCs w:val="22"/>
          <w:lang w:val="bg-BG"/>
        </w:rPr>
      </w:pPr>
      <w:r w:rsidRPr="006F3005">
        <w:rPr>
          <w:rFonts w:ascii="Arial" w:hAnsi="Arial" w:cs="Arial"/>
          <w:color w:val="0E101A"/>
          <w:sz w:val="22"/>
          <w:szCs w:val="22"/>
          <w:lang w:val="bg-BG"/>
        </w:rPr>
        <w:t>Т</w:t>
      </w:r>
      <w:r w:rsidR="005A7FD3" w:rsidRPr="006F3005">
        <w:rPr>
          <w:rFonts w:ascii="Arial" w:hAnsi="Arial" w:cs="Arial"/>
          <w:color w:val="0E101A"/>
          <w:sz w:val="22"/>
          <w:szCs w:val="22"/>
        </w:rPr>
        <w:t xml:space="preserve">his theory is based on a guide of the type of rewards and </w:t>
      </w:r>
      <w:r w:rsidRPr="006F3005">
        <w:rPr>
          <w:rFonts w:ascii="Arial" w:hAnsi="Arial" w:cs="Arial"/>
          <w:color w:val="0E101A"/>
          <w:sz w:val="22"/>
          <w:szCs w:val="22"/>
        </w:rPr>
        <w:t>penalties.</w:t>
      </w:r>
      <w:r w:rsidRPr="006F3005">
        <w:rPr>
          <w:rStyle w:val="ts-alignment-element"/>
          <w:rFonts w:ascii="Arial" w:hAnsi="Arial" w:cs="Arial"/>
          <w:color w:val="000000"/>
          <w:sz w:val="22"/>
          <w:szCs w:val="22"/>
        </w:rPr>
        <w:t xml:space="preserve"> This</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theory</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of</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governance</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is</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most</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often</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used</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in</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business.</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When</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employees</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are</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successful,</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they</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are</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rewarded</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and</w:t>
      </w:r>
      <w:r w:rsidR="00471AE0" w:rsidRPr="006F3005">
        <w:rPr>
          <w:rFonts w:ascii="Arial" w:hAnsi="Arial" w:cs="Arial"/>
          <w:color w:val="000000"/>
          <w:sz w:val="22"/>
          <w:szCs w:val="22"/>
        </w:rPr>
        <w:t xml:space="preserve"> </w:t>
      </w:r>
      <w:r w:rsidR="00471AE0" w:rsidRPr="006F3005">
        <w:rPr>
          <w:rStyle w:val="ts-alignment-element-highlighted"/>
          <w:rFonts w:ascii="Arial" w:hAnsi="Arial" w:cs="Arial"/>
          <w:color w:val="000000"/>
          <w:sz w:val="22"/>
          <w:szCs w:val="22"/>
        </w:rPr>
        <w:t>when</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they</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are</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unsuccessful,</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they</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are</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punished</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or</w:t>
      </w:r>
      <w:r w:rsidR="00471AE0" w:rsidRPr="006F3005">
        <w:rPr>
          <w:rFonts w:ascii="Arial" w:hAnsi="Arial" w:cs="Arial"/>
          <w:color w:val="000000"/>
          <w:sz w:val="22"/>
          <w:szCs w:val="22"/>
        </w:rPr>
        <w:t xml:space="preserve"> </w:t>
      </w:r>
      <w:r w:rsidR="00471AE0" w:rsidRPr="006F3005">
        <w:rPr>
          <w:rStyle w:val="ts-alignment-element"/>
          <w:rFonts w:ascii="Arial" w:hAnsi="Arial" w:cs="Arial"/>
          <w:color w:val="000000"/>
          <w:sz w:val="22"/>
          <w:szCs w:val="22"/>
        </w:rPr>
        <w:t>reprimanded</w:t>
      </w:r>
      <w:r w:rsidRPr="006F3005">
        <w:rPr>
          <w:rStyle w:val="ts-alignment-element"/>
          <w:rFonts w:ascii="Arial" w:hAnsi="Arial" w:cs="Arial"/>
          <w:color w:val="000000"/>
          <w:sz w:val="22"/>
          <w:szCs w:val="22"/>
          <w:lang w:val="bg-BG"/>
        </w:rPr>
        <w:t xml:space="preserve"> </w:t>
      </w:r>
      <w:r w:rsidRPr="006F3005">
        <w:rPr>
          <w:rFonts w:ascii="Arial" w:hAnsi="Arial" w:cs="Arial"/>
          <w:color w:val="0E101A"/>
          <w:sz w:val="22"/>
          <w:szCs w:val="22"/>
        </w:rPr>
        <w:t>(</w:t>
      </w:r>
      <w:r w:rsidRPr="006F3005">
        <w:rPr>
          <w:rFonts w:ascii="Arial" w:hAnsi="Arial" w:cs="Arial"/>
          <w:color w:val="000000"/>
          <w:sz w:val="22"/>
          <w:szCs w:val="22"/>
          <w:shd w:val="clear" w:color="auto" w:fill="FFFFFF"/>
        </w:rPr>
        <w:t>Cai, 2008).</w:t>
      </w:r>
    </w:p>
    <w:p w14:paraId="133B0420" w14:textId="77777777" w:rsidR="005A7FD3" w:rsidRPr="006F3005" w:rsidRDefault="005A7FD3" w:rsidP="006F3005">
      <w:pPr>
        <w:pStyle w:val="Heading3"/>
        <w:spacing w:before="0" w:line="360" w:lineRule="auto"/>
        <w:jc w:val="both"/>
        <w:rPr>
          <w:rFonts w:ascii="Arial" w:hAnsi="Arial" w:cs="Arial"/>
          <w:b/>
          <w:bCs/>
          <w:color w:val="0E101A"/>
          <w:sz w:val="22"/>
          <w:szCs w:val="22"/>
        </w:rPr>
      </w:pPr>
    </w:p>
    <w:p w14:paraId="7EC7C583" w14:textId="77777777" w:rsidR="001813F0" w:rsidRPr="006F3005" w:rsidRDefault="00B4286E" w:rsidP="006F3005">
      <w:pPr>
        <w:pStyle w:val="Heading3"/>
        <w:spacing w:before="0" w:line="360" w:lineRule="auto"/>
        <w:jc w:val="both"/>
        <w:rPr>
          <w:rFonts w:ascii="Arial" w:hAnsi="Arial" w:cs="Arial"/>
          <w:b/>
          <w:bCs/>
          <w:color w:val="0E101A"/>
          <w:sz w:val="22"/>
          <w:szCs w:val="22"/>
        </w:rPr>
      </w:pPr>
      <w:r w:rsidRPr="006F3005">
        <w:rPr>
          <w:rFonts w:ascii="Arial" w:hAnsi="Arial" w:cs="Arial"/>
          <w:b/>
          <w:bCs/>
          <w:color w:val="0E101A"/>
          <w:sz w:val="22"/>
          <w:szCs w:val="22"/>
        </w:rPr>
        <w:t>The situational theory</w:t>
      </w:r>
      <w:r w:rsidR="007F1DD3" w:rsidRPr="006F3005">
        <w:rPr>
          <w:rFonts w:ascii="Arial" w:hAnsi="Arial" w:cs="Arial"/>
          <w:b/>
          <w:bCs/>
          <w:color w:val="0E101A"/>
          <w:sz w:val="22"/>
          <w:szCs w:val="22"/>
        </w:rPr>
        <w:t xml:space="preserve">: </w:t>
      </w:r>
    </w:p>
    <w:p w14:paraId="75AD6A9C" w14:textId="2D97B8C3" w:rsidR="001813F0" w:rsidRPr="006F3005" w:rsidRDefault="001813F0" w:rsidP="006F3005">
      <w:pPr>
        <w:spacing w:line="360" w:lineRule="auto"/>
        <w:rPr>
          <w:rFonts w:ascii="Arial" w:hAnsi="Arial" w:cs="Arial"/>
          <w:sz w:val="22"/>
          <w:szCs w:val="22"/>
          <w:lang w:val="bg-BG"/>
        </w:rPr>
      </w:pPr>
      <w:r w:rsidRPr="006F3005">
        <w:rPr>
          <w:rStyle w:val="ts-alignment-element"/>
          <w:rFonts w:ascii="Arial" w:hAnsi="Arial" w:cs="Arial"/>
          <w:color w:val="000000"/>
          <w:sz w:val="22"/>
          <w:szCs w:val="22"/>
          <w:lang w:val="bg-BG"/>
        </w:rPr>
        <w:t>Т</w:t>
      </w:r>
      <w:r w:rsidRPr="006F3005">
        <w:rPr>
          <w:rStyle w:val="ts-alignment-element"/>
          <w:rFonts w:ascii="Arial" w:hAnsi="Arial" w:cs="Arial"/>
          <w:color w:val="000000"/>
          <w:sz w:val="22"/>
          <w:szCs w:val="22"/>
        </w:rPr>
        <w:t>his</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theory</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claims</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that</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the</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best</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leader</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is</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the</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one</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who</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can</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very</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well</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adapt</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according</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to</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the</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environment</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and</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environment</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in</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which</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he</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is</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located.</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Be</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flexible,</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be</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able</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to</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persuade,</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delegate,</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participate</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and</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mentor</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to</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be</w:t>
      </w:r>
      <w:r w:rsidRPr="006F3005">
        <w:rPr>
          <w:rFonts w:ascii="Arial" w:hAnsi="Arial" w:cs="Arial"/>
          <w:color w:val="000000"/>
          <w:sz w:val="22"/>
          <w:szCs w:val="22"/>
        </w:rPr>
        <w:t xml:space="preserve"> </w:t>
      </w:r>
      <w:r w:rsidRPr="006F3005">
        <w:rPr>
          <w:rStyle w:val="ts-alignment-element"/>
          <w:rFonts w:ascii="Arial" w:hAnsi="Arial" w:cs="Arial"/>
          <w:color w:val="000000"/>
          <w:sz w:val="22"/>
          <w:szCs w:val="22"/>
        </w:rPr>
        <w:t>successful</w:t>
      </w:r>
      <w:r w:rsidRPr="006F3005">
        <w:rPr>
          <w:rStyle w:val="ts-alignment-element"/>
          <w:rFonts w:ascii="Arial" w:hAnsi="Arial" w:cs="Arial"/>
          <w:color w:val="000000"/>
          <w:sz w:val="22"/>
          <w:szCs w:val="22"/>
          <w:lang w:val="bg-BG"/>
        </w:rPr>
        <w:t xml:space="preserve"> </w:t>
      </w:r>
      <w:r w:rsidRPr="006F3005">
        <w:rPr>
          <w:rFonts w:ascii="Arial" w:hAnsi="Arial" w:cs="Arial"/>
          <w:color w:val="0E101A"/>
          <w:sz w:val="22"/>
          <w:szCs w:val="22"/>
        </w:rPr>
        <w:t>(</w:t>
      </w:r>
      <w:r w:rsidRPr="006F3005">
        <w:rPr>
          <w:rFonts w:ascii="Arial" w:hAnsi="Arial" w:cs="Arial"/>
          <w:color w:val="000000"/>
          <w:sz w:val="22"/>
          <w:szCs w:val="22"/>
          <w:shd w:val="clear" w:color="auto" w:fill="FFFFFF"/>
        </w:rPr>
        <w:t>Kessler, 2013).</w:t>
      </w:r>
    </w:p>
    <w:p w14:paraId="4FFA0A48" w14:textId="77777777" w:rsidR="001813F0" w:rsidRPr="006F3005" w:rsidRDefault="001813F0" w:rsidP="006F3005">
      <w:pPr>
        <w:pStyle w:val="Heading3"/>
        <w:spacing w:before="0" w:line="360" w:lineRule="auto"/>
        <w:jc w:val="both"/>
        <w:rPr>
          <w:rFonts w:ascii="Arial" w:hAnsi="Arial" w:cs="Arial"/>
          <w:b/>
          <w:bCs/>
          <w:color w:val="0E101A"/>
          <w:sz w:val="22"/>
          <w:szCs w:val="22"/>
        </w:rPr>
      </w:pPr>
    </w:p>
    <w:p w14:paraId="532D1116" w14:textId="77777777" w:rsidR="001813F0" w:rsidRPr="006F3005" w:rsidRDefault="001813F0" w:rsidP="006F3005">
      <w:pPr>
        <w:pStyle w:val="Heading3"/>
        <w:spacing w:before="0" w:line="360" w:lineRule="auto"/>
        <w:jc w:val="both"/>
        <w:rPr>
          <w:rFonts w:ascii="Arial" w:hAnsi="Arial" w:cs="Arial"/>
          <w:b/>
          <w:bCs/>
          <w:color w:val="0E101A"/>
          <w:sz w:val="22"/>
          <w:szCs w:val="22"/>
        </w:rPr>
      </w:pPr>
    </w:p>
    <w:p w14:paraId="2D95F58F" w14:textId="77777777" w:rsidR="00026D4E" w:rsidRPr="006F3005" w:rsidRDefault="00026D4E" w:rsidP="006F3005">
      <w:pPr>
        <w:spacing w:line="360" w:lineRule="auto"/>
        <w:jc w:val="both"/>
        <w:rPr>
          <w:rFonts w:ascii="Arial" w:hAnsi="Arial" w:cs="Arial"/>
          <w:color w:val="000000"/>
          <w:sz w:val="22"/>
          <w:szCs w:val="22"/>
          <w:shd w:val="clear" w:color="auto" w:fill="FFFFFF"/>
        </w:rPr>
      </w:pPr>
    </w:p>
    <w:p w14:paraId="49938983" w14:textId="072878FF" w:rsidR="00B4286E" w:rsidRPr="006F3005" w:rsidRDefault="00B4286E" w:rsidP="006F3005">
      <w:pPr>
        <w:pStyle w:val="ListParagraph"/>
        <w:numPr>
          <w:ilvl w:val="0"/>
          <w:numId w:val="1"/>
        </w:numPr>
        <w:spacing w:line="360" w:lineRule="auto"/>
        <w:jc w:val="both"/>
        <w:rPr>
          <w:rFonts w:ascii="Arial" w:hAnsi="Arial" w:cs="Arial"/>
          <w:b/>
          <w:bCs/>
          <w:sz w:val="22"/>
          <w:szCs w:val="22"/>
        </w:rPr>
      </w:pPr>
      <w:r w:rsidRPr="006F3005">
        <w:rPr>
          <w:rFonts w:ascii="Arial" w:hAnsi="Arial" w:cs="Arial"/>
          <w:b/>
          <w:bCs/>
          <w:sz w:val="22"/>
          <w:szCs w:val="22"/>
        </w:rPr>
        <w:t xml:space="preserve">The impact of leadership and management styles on the business </w:t>
      </w:r>
    </w:p>
    <w:p w14:paraId="6A8BDD10" w14:textId="32C7C1AC" w:rsidR="00F64D0B" w:rsidRPr="006F3005" w:rsidRDefault="00CD3F40" w:rsidP="006F3005">
      <w:pPr>
        <w:pStyle w:val="NormalWeb"/>
        <w:spacing w:line="360" w:lineRule="auto"/>
        <w:jc w:val="both"/>
        <w:rPr>
          <w:rFonts w:ascii="Arial" w:hAnsi="Arial" w:cs="Arial"/>
          <w:sz w:val="22"/>
          <w:szCs w:val="22"/>
        </w:rPr>
      </w:pPr>
      <w:r w:rsidRPr="006F3005">
        <w:rPr>
          <w:rFonts w:ascii="Arial" w:hAnsi="Arial" w:cs="Arial"/>
          <w:b/>
          <w:bCs/>
          <w:sz w:val="22"/>
          <w:szCs w:val="22"/>
        </w:rPr>
        <w:t>Autocratic</w:t>
      </w:r>
      <w:r w:rsidRPr="006F3005">
        <w:rPr>
          <w:rFonts w:ascii="Arial" w:hAnsi="Arial" w:cs="Arial"/>
          <w:sz w:val="22"/>
          <w:szCs w:val="22"/>
        </w:rPr>
        <w:t xml:space="preserve">: </w:t>
      </w:r>
      <w:r w:rsidR="00F76214" w:rsidRPr="006F3005">
        <w:rPr>
          <w:rFonts w:ascii="Arial" w:hAnsi="Arial" w:cs="Arial"/>
          <w:sz w:val="22"/>
          <w:szCs w:val="22"/>
        </w:rPr>
        <w:t xml:space="preserve">Killam, Carter and </w:t>
      </w:r>
      <w:proofErr w:type="spellStart"/>
      <w:r w:rsidR="00F76214" w:rsidRPr="006F3005">
        <w:rPr>
          <w:rFonts w:ascii="Arial" w:hAnsi="Arial" w:cs="Arial"/>
          <w:sz w:val="22"/>
          <w:szCs w:val="22"/>
        </w:rPr>
        <w:t>Degges</w:t>
      </w:r>
      <w:proofErr w:type="spellEnd"/>
      <w:r w:rsidR="00F76214" w:rsidRPr="006F3005">
        <w:rPr>
          <w:rFonts w:ascii="Arial" w:hAnsi="Arial" w:cs="Arial"/>
          <w:sz w:val="22"/>
          <w:szCs w:val="22"/>
        </w:rPr>
        <w:t>-White (2020) state that the autocratic</w:t>
      </w:r>
      <w:r w:rsidR="00ED6D2F" w:rsidRPr="006F3005">
        <w:rPr>
          <w:rFonts w:ascii="Arial" w:hAnsi="Arial" w:cs="Arial"/>
          <w:sz w:val="22"/>
          <w:szCs w:val="22"/>
        </w:rPr>
        <w:t xml:space="preserve"> leadership</w:t>
      </w:r>
      <w:r w:rsidR="00F76214" w:rsidRPr="006F3005">
        <w:rPr>
          <w:rFonts w:ascii="Arial" w:hAnsi="Arial" w:cs="Arial"/>
          <w:sz w:val="22"/>
          <w:szCs w:val="22"/>
        </w:rPr>
        <w:t xml:space="preserve"> is known</w:t>
      </w:r>
      <w:r w:rsidR="00ED6D2F" w:rsidRPr="006F3005">
        <w:rPr>
          <w:rFonts w:ascii="Arial" w:hAnsi="Arial" w:cs="Arial"/>
          <w:sz w:val="22"/>
          <w:szCs w:val="22"/>
        </w:rPr>
        <w:t xml:space="preserve"> also as authoritarian </w:t>
      </w:r>
      <w:r w:rsidR="00F76214" w:rsidRPr="006F3005">
        <w:rPr>
          <w:rFonts w:ascii="Arial" w:hAnsi="Arial" w:cs="Arial"/>
          <w:sz w:val="22"/>
          <w:szCs w:val="22"/>
        </w:rPr>
        <w:t xml:space="preserve">management. This type of </w:t>
      </w:r>
      <w:r w:rsidR="00ED6D2F" w:rsidRPr="006F3005">
        <w:rPr>
          <w:rFonts w:ascii="Arial" w:hAnsi="Arial" w:cs="Arial"/>
          <w:sz w:val="22"/>
          <w:szCs w:val="22"/>
        </w:rPr>
        <w:t xml:space="preserve">leadership style </w:t>
      </w:r>
      <w:r w:rsidR="00F76214" w:rsidRPr="006F3005">
        <w:rPr>
          <w:rFonts w:ascii="Arial" w:hAnsi="Arial" w:cs="Arial"/>
          <w:sz w:val="22"/>
          <w:szCs w:val="22"/>
        </w:rPr>
        <w:t>is considered</w:t>
      </w:r>
      <w:r w:rsidR="00ED6D2F" w:rsidRPr="006F3005">
        <w:rPr>
          <w:rFonts w:ascii="Arial" w:hAnsi="Arial" w:cs="Arial"/>
          <w:sz w:val="22"/>
          <w:szCs w:val="22"/>
        </w:rPr>
        <w:t xml:space="preserve"> by </w:t>
      </w:r>
      <w:r w:rsidR="00F76214" w:rsidRPr="006F3005">
        <w:rPr>
          <w:rFonts w:ascii="Arial" w:hAnsi="Arial" w:cs="Arial"/>
          <w:sz w:val="22"/>
          <w:szCs w:val="22"/>
        </w:rPr>
        <w:t>distinctive</w:t>
      </w:r>
      <w:r w:rsidR="00ED6D2F" w:rsidRPr="006F3005">
        <w:rPr>
          <w:rFonts w:ascii="Arial" w:hAnsi="Arial" w:cs="Arial"/>
          <w:sz w:val="22"/>
          <w:szCs w:val="22"/>
        </w:rPr>
        <w:t xml:space="preserve"> control over </w:t>
      </w:r>
      <w:r w:rsidR="00F76214" w:rsidRPr="006F3005">
        <w:rPr>
          <w:rFonts w:ascii="Arial" w:hAnsi="Arial" w:cs="Arial"/>
          <w:sz w:val="22"/>
          <w:szCs w:val="22"/>
        </w:rPr>
        <w:t xml:space="preserve">the </w:t>
      </w:r>
      <w:r w:rsidR="00ED6D2F" w:rsidRPr="006F3005">
        <w:rPr>
          <w:rFonts w:ascii="Arial" w:hAnsi="Arial" w:cs="Arial"/>
          <w:sz w:val="22"/>
          <w:szCs w:val="22"/>
        </w:rPr>
        <w:t>all decisions and</w:t>
      </w:r>
      <w:r w:rsidR="00F76214" w:rsidRPr="006F3005">
        <w:rPr>
          <w:rFonts w:ascii="Arial" w:hAnsi="Arial" w:cs="Arial"/>
          <w:sz w:val="22"/>
          <w:szCs w:val="22"/>
        </w:rPr>
        <w:t xml:space="preserve"> there is limited</w:t>
      </w:r>
      <w:r w:rsidR="00ED6D2F" w:rsidRPr="006F3005">
        <w:rPr>
          <w:rFonts w:ascii="Arial" w:hAnsi="Arial" w:cs="Arial"/>
          <w:sz w:val="22"/>
          <w:szCs w:val="22"/>
        </w:rPr>
        <w:t xml:space="preserve"> </w:t>
      </w:r>
      <w:r w:rsidR="00F76214" w:rsidRPr="006F3005">
        <w:rPr>
          <w:rFonts w:ascii="Arial" w:hAnsi="Arial" w:cs="Arial"/>
          <w:sz w:val="22"/>
          <w:szCs w:val="22"/>
        </w:rPr>
        <w:t>contribution</w:t>
      </w:r>
      <w:r w:rsidR="00ED6D2F" w:rsidRPr="006F3005">
        <w:rPr>
          <w:rFonts w:ascii="Arial" w:hAnsi="Arial" w:cs="Arial"/>
          <w:sz w:val="22"/>
          <w:szCs w:val="22"/>
        </w:rPr>
        <w:t xml:space="preserve"> from </w:t>
      </w:r>
      <w:r w:rsidR="00F76214" w:rsidRPr="006F3005">
        <w:rPr>
          <w:rFonts w:ascii="Arial" w:hAnsi="Arial" w:cs="Arial"/>
          <w:sz w:val="22"/>
          <w:szCs w:val="22"/>
        </w:rPr>
        <w:t>the team</w:t>
      </w:r>
      <w:r w:rsidR="00ED6D2F" w:rsidRPr="006F3005">
        <w:rPr>
          <w:rFonts w:ascii="Arial" w:hAnsi="Arial" w:cs="Arial"/>
          <w:sz w:val="22"/>
          <w:szCs w:val="22"/>
        </w:rPr>
        <w:t xml:space="preserve"> members. </w:t>
      </w:r>
      <w:r w:rsidR="00F76214" w:rsidRPr="006F3005">
        <w:rPr>
          <w:rFonts w:ascii="Arial" w:hAnsi="Arial" w:cs="Arial"/>
          <w:sz w:val="22"/>
          <w:szCs w:val="22"/>
        </w:rPr>
        <w:t xml:space="preserve"> This type of a</w:t>
      </w:r>
      <w:r w:rsidR="00ED6D2F" w:rsidRPr="006F3005">
        <w:rPr>
          <w:rFonts w:ascii="Arial" w:hAnsi="Arial" w:cs="Arial"/>
          <w:sz w:val="22"/>
          <w:szCs w:val="22"/>
        </w:rPr>
        <w:t xml:space="preserve">utocratic leaders </w:t>
      </w:r>
      <w:r w:rsidR="00F76214" w:rsidRPr="006F3005">
        <w:rPr>
          <w:rFonts w:ascii="Arial" w:hAnsi="Arial" w:cs="Arial"/>
          <w:sz w:val="22"/>
          <w:szCs w:val="22"/>
        </w:rPr>
        <w:t>usually</w:t>
      </w:r>
      <w:r w:rsidR="00ED6D2F" w:rsidRPr="006F3005">
        <w:rPr>
          <w:rFonts w:ascii="Arial" w:hAnsi="Arial" w:cs="Arial"/>
          <w:sz w:val="22"/>
          <w:szCs w:val="22"/>
        </w:rPr>
        <w:t xml:space="preserve"> </w:t>
      </w:r>
      <w:r w:rsidR="00F76214" w:rsidRPr="006F3005">
        <w:rPr>
          <w:rFonts w:ascii="Arial" w:hAnsi="Arial" w:cs="Arial"/>
          <w:sz w:val="22"/>
          <w:szCs w:val="22"/>
        </w:rPr>
        <w:t>makes</w:t>
      </w:r>
      <w:r w:rsidR="00ED6D2F" w:rsidRPr="006F3005">
        <w:rPr>
          <w:rFonts w:ascii="Arial" w:hAnsi="Arial" w:cs="Arial"/>
          <w:sz w:val="22"/>
          <w:szCs w:val="22"/>
        </w:rPr>
        <w:t xml:space="preserve"> </w:t>
      </w:r>
      <w:r w:rsidR="00F76214" w:rsidRPr="006F3005">
        <w:rPr>
          <w:rFonts w:ascii="Arial" w:hAnsi="Arial" w:cs="Arial"/>
          <w:sz w:val="22"/>
          <w:szCs w:val="22"/>
        </w:rPr>
        <w:t xml:space="preserve">their </w:t>
      </w:r>
      <w:r w:rsidR="00ED6D2F" w:rsidRPr="006F3005">
        <w:rPr>
          <w:rFonts w:ascii="Arial" w:hAnsi="Arial" w:cs="Arial"/>
          <w:sz w:val="22"/>
          <w:szCs w:val="22"/>
        </w:rPr>
        <w:t xml:space="preserve">choices based on </w:t>
      </w:r>
      <w:r w:rsidR="00F76214" w:rsidRPr="006F3005">
        <w:rPr>
          <w:rFonts w:ascii="Arial" w:hAnsi="Arial" w:cs="Arial"/>
          <w:sz w:val="22"/>
          <w:szCs w:val="22"/>
        </w:rPr>
        <w:t>the ideas that they have come up with and they do not accept or</w:t>
      </w:r>
      <w:r w:rsidR="00ED6D2F" w:rsidRPr="006F3005">
        <w:rPr>
          <w:rFonts w:ascii="Arial" w:hAnsi="Arial" w:cs="Arial"/>
          <w:sz w:val="22"/>
          <w:szCs w:val="22"/>
        </w:rPr>
        <w:t xml:space="preserve"> rarely</w:t>
      </w:r>
      <w:r w:rsidR="00F76214" w:rsidRPr="006F3005">
        <w:rPr>
          <w:rFonts w:ascii="Arial" w:hAnsi="Arial" w:cs="Arial"/>
          <w:sz w:val="22"/>
          <w:szCs w:val="22"/>
        </w:rPr>
        <w:t xml:space="preserve"> do </w:t>
      </w:r>
      <w:r w:rsidR="00ED6D2F" w:rsidRPr="006F3005">
        <w:rPr>
          <w:rFonts w:ascii="Arial" w:hAnsi="Arial" w:cs="Arial"/>
          <w:sz w:val="22"/>
          <w:szCs w:val="22"/>
        </w:rPr>
        <w:t>accept</w:t>
      </w:r>
      <w:r w:rsidR="00F76214" w:rsidRPr="006F3005">
        <w:rPr>
          <w:rFonts w:ascii="Arial" w:hAnsi="Arial" w:cs="Arial"/>
          <w:sz w:val="22"/>
          <w:szCs w:val="22"/>
        </w:rPr>
        <w:t xml:space="preserve"> any</w:t>
      </w:r>
      <w:r w:rsidR="00ED6D2F" w:rsidRPr="006F3005">
        <w:rPr>
          <w:rFonts w:ascii="Arial" w:hAnsi="Arial" w:cs="Arial"/>
          <w:sz w:val="22"/>
          <w:szCs w:val="22"/>
        </w:rPr>
        <w:t xml:space="preserve"> advice from </w:t>
      </w:r>
      <w:r w:rsidR="00F76214" w:rsidRPr="006F3005">
        <w:rPr>
          <w:rFonts w:ascii="Arial" w:hAnsi="Arial" w:cs="Arial"/>
          <w:sz w:val="22"/>
          <w:szCs w:val="22"/>
        </w:rPr>
        <w:t xml:space="preserve">others. </w:t>
      </w:r>
      <w:r w:rsidR="00467B47" w:rsidRPr="006F3005">
        <w:rPr>
          <w:rFonts w:ascii="Arial" w:hAnsi="Arial" w:cs="Arial"/>
          <w:sz w:val="22"/>
          <w:szCs w:val="22"/>
        </w:rPr>
        <w:t>This type of leadership is not open do ideas and therefore is not seeking for opportunities. In many business environments by applying this type of style might hurt the company as there will be very limited or no solution to the problems. The following table 3.0 shows the advantages and disadvantages of this type of leadership management style:</w:t>
      </w:r>
    </w:p>
    <w:p w14:paraId="120C7D1B" w14:textId="212BF71B" w:rsidR="00604FC2" w:rsidRPr="006F3005" w:rsidRDefault="00074A31" w:rsidP="006F3005">
      <w:pPr>
        <w:pStyle w:val="NormalWeb"/>
        <w:spacing w:line="360" w:lineRule="auto"/>
        <w:jc w:val="center"/>
        <w:rPr>
          <w:rFonts w:ascii="Arial" w:hAnsi="Arial" w:cs="Arial"/>
          <w:b/>
          <w:bCs/>
          <w:sz w:val="22"/>
          <w:szCs w:val="22"/>
        </w:rPr>
      </w:pPr>
      <w:r w:rsidRPr="006F3005">
        <w:rPr>
          <w:rFonts w:ascii="Arial" w:hAnsi="Arial" w:cs="Arial"/>
          <w:b/>
          <w:bCs/>
          <w:sz w:val="22"/>
          <w:szCs w:val="22"/>
        </w:rPr>
        <w:t xml:space="preserve">Table 3.0: </w:t>
      </w:r>
      <w:r w:rsidR="00604FC2" w:rsidRPr="006F3005">
        <w:rPr>
          <w:rFonts w:ascii="Arial" w:hAnsi="Arial" w:cs="Arial"/>
          <w:b/>
          <w:bCs/>
          <w:sz w:val="22"/>
          <w:szCs w:val="22"/>
        </w:rPr>
        <w:t xml:space="preserve">Autocratic leadership </w:t>
      </w:r>
      <w:r w:rsidRPr="006F3005">
        <w:rPr>
          <w:rFonts w:ascii="Arial" w:hAnsi="Arial" w:cs="Arial"/>
          <w:b/>
          <w:bCs/>
          <w:sz w:val="22"/>
          <w:szCs w:val="22"/>
        </w:rPr>
        <w:t>Advantages &amp; Disadvantages</w:t>
      </w:r>
    </w:p>
    <w:tbl>
      <w:tblPr>
        <w:tblStyle w:val="TableGrid"/>
        <w:tblW w:w="0" w:type="auto"/>
        <w:tblLook w:val="04A0" w:firstRow="1" w:lastRow="0" w:firstColumn="1" w:lastColumn="0" w:noHBand="0" w:noVBand="1"/>
      </w:tblPr>
      <w:tblGrid>
        <w:gridCol w:w="4508"/>
        <w:gridCol w:w="4508"/>
      </w:tblGrid>
      <w:tr w:rsidR="00604FC2" w:rsidRPr="006F3005" w14:paraId="1A7F37D0" w14:textId="77777777" w:rsidTr="00604FC2">
        <w:tc>
          <w:tcPr>
            <w:tcW w:w="4508" w:type="dxa"/>
          </w:tcPr>
          <w:p w14:paraId="523D8FB4" w14:textId="2DC03244" w:rsidR="00604FC2" w:rsidRPr="006F3005" w:rsidRDefault="00604FC2" w:rsidP="006F3005">
            <w:pPr>
              <w:pStyle w:val="NormalWeb"/>
              <w:spacing w:line="360" w:lineRule="auto"/>
              <w:jc w:val="center"/>
              <w:rPr>
                <w:rFonts w:ascii="Arial" w:hAnsi="Arial" w:cs="Arial"/>
                <w:b/>
                <w:bCs/>
                <w:sz w:val="22"/>
                <w:szCs w:val="22"/>
              </w:rPr>
            </w:pPr>
            <w:r w:rsidRPr="006F3005">
              <w:rPr>
                <w:rFonts w:ascii="Arial" w:hAnsi="Arial" w:cs="Arial"/>
                <w:b/>
                <w:bCs/>
                <w:sz w:val="22"/>
                <w:szCs w:val="22"/>
              </w:rPr>
              <w:t>Advantages</w:t>
            </w:r>
          </w:p>
        </w:tc>
        <w:tc>
          <w:tcPr>
            <w:tcW w:w="4508" w:type="dxa"/>
          </w:tcPr>
          <w:p w14:paraId="1EBED85D" w14:textId="396CA242" w:rsidR="00604FC2" w:rsidRPr="006F3005" w:rsidRDefault="00604FC2" w:rsidP="006F3005">
            <w:pPr>
              <w:pStyle w:val="NormalWeb"/>
              <w:spacing w:line="360" w:lineRule="auto"/>
              <w:jc w:val="center"/>
              <w:rPr>
                <w:rFonts w:ascii="Arial" w:hAnsi="Arial" w:cs="Arial"/>
                <w:b/>
                <w:bCs/>
                <w:sz w:val="22"/>
                <w:szCs w:val="22"/>
              </w:rPr>
            </w:pPr>
            <w:r w:rsidRPr="006F3005">
              <w:rPr>
                <w:rFonts w:ascii="Arial" w:hAnsi="Arial" w:cs="Arial"/>
                <w:b/>
                <w:bCs/>
                <w:sz w:val="22"/>
                <w:szCs w:val="22"/>
              </w:rPr>
              <w:t>Disadvantages</w:t>
            </w:r>
          </w:p>
        </w:tc>
      </w:tr>
      <w:tr w:rsidR="00604FC2" w:rsidRPr="006F3005" w14:paraId="2CC1792A" w14:textId="77777777" w:rsidTr="00604FC2">
        <w:tc>
          <w:tcPr>
            <w:tcW w:w="4508" w:type="dxa"/>
          </w:tcPr>
          <w:p w14:paraId="1D8CD9BE" w14:textId="39D0AA38" w:rsidR="00604FC2" w:rsidRPr="006F3005" w:rsidRDefault="00604FC2" w:rsidP="006F3005">
            <w:pPr>
              <w:pStyle w:val="NormalWeb"/>
              <w:spacing w:line="360" w:lineRule="auto"/>
              <w:rPr>
                <w:rFonts w:ascii="Arial" w:hAnsi="Arial" w:cs="Arial"/>
                <w:sz w:val="22"/>
                <w:szCs w:val="22"/>
              </w:rPr>
            </w:pPr>
            <w:r w:rsidRPr="006F3005">
              <w:rPr>
                <w:rFonts w:ascii="Arial" w:hAnsi="Arial" w:cs="Arial"/>
                <w:sz w:val="22"/>
                <w:szCs w:val="22"/>
              </w:rPr>
              <w:t>Provides of quick decision</w:t>
            </w:r>
            <w:r w:rsidR="00DD656D" w:rsidRPr="006F3005">
              <w:rPr>
                <w:rFonts w:ascii="Arial" w:hAnsi="Arial" w:cs="Arial"/>
                <w:sz w:val="22"/>
                <w:szCs w:val="22"/>
              </w:rPr>
              <w:t>-</w:t>
            </w:r>
            <w:r w:rsidRPr="006F3005">
              <w:rPr>
                <w:rFonts w:ascii="Arial" w:hAnsi="Arial" w:cs="Arial"/>
                <w:sz w:val="22"/>
                <w:szCs w:val="22"/>
              </w:rPr>
              <w:t xml:space="preserve">making </w:t>
            </w:r>
          </w:p>
        </w:tc>
        <w:tc>
          <w:tcPr>
            <w:tcW w:w="4508" w:type="dxa"/>
          </w:tcPr>
          <w:p w14:paraId="3F8A03D3" w14:textId="304E385E" w:rsidR="00604FC2" w:rsidRPr="006F3005" w:rsidRDefault="00DD656D" w:rsidP="006F3005">
            <w:pPr>
              <w:pStyle w:val="NormalWeb"/>
              <w:spacing w:line="360" w:lineRule="auto"/>
              <w:rPr>
                <w:rFonts w:ascii="Arial" w:hAnsi="Arial" w:cs="Arial"/>
                <w:sz w:val="22"/>
                <w:szCs w:val="22"/>
              </w:rPr>
            </w:pPr>
            <w:r w:rsidRPr="006F3005">
              <w:rPr>
                <w:rFonts w:ascii="Arial" w:hAnsi="Arial" w:cs="Arial"/>
                <w:sz w:val="22"/>
                <w:szCs w:val="22"/>
              </w:rPr>
              <w:t>Subordinates are not informed about why they are asked to do a particular work</w:t>
            </w:r>
          </w:p>
        </w:tc>
      </w:tr>
      <w:tr w:rsidR="00604FC2" w:rsidRPr="006F3005" w14:paraId="44141CA3" w14:textId="77777777" w:rsidTr="00604FC2">
        <w:tc>
          <w:tcPr>
            <w:tcW w:w="4508" w:type="dxa"/>
          </w:tcPr>
          <w:p w14:paraId="15520CFD" w14:textId="59C6E63A" w:rsidR="00604FC2" w:rsidRPr="006F3005" w:rsidRDefault="00DD656D" w:rsidP="006F3005">
            <w:pPr>
              <w:pStyle w:val="NormalWeb"/>
              <w:spacing w:line="360" w:lineRule="auto"/>
              <w:rPr>
                <w:rFonts w:ascii="Arial" w:hAnsi="Arial" w:cs="Arial"/>
                <w:sz w:val="22"/>
                <w:szCs w:val="22"/>
              </w:rPr>
            </w:pPr>
            <w:r w:rsidRPr="006F3005">
              <w:rPr>
                <w:rFonts w:ascii="Arial" w:hAnsi="Arial" w:cs="Arial"/>
                <w:sz w:val="22"/>
                <w:szCs w:val="22"/>
              </w:rPr>
              <w:t xml:space="preserve">Subordinates like to work under centralized authority </w:t>
            </w:r>
          </w:p>
        </w:tc>
        <w:tc>
          <w:tcPr>
            <w:tcW w:w="4508" w:type="dxa"/>
          </w:tcPr>
          <w:p w14:paraId="07C8F964" w14:textId="393EF023" w:rsidR="00604FC2" w:rsidRPr="006F3005" w:rsidRDefault="00DD656D" w:rsidP="006F3005">
            <w:pPr>
              <w:pStyle w:val="NormalWeb"/>
              <w:spacing w:line="360" w:lineRule="auto"/>
              <w:rPr>
                <w:rFonts w:ascii="Arial" w:hAnsi="Arial" w:cs="Arial"/>
                <w:sz w:val="22"/>
                <w:szCs w:val="22"/>
              </w:rPr>
            </w:pPr>
            <w:r w:rsidRPr="006F3005">
              <w:rPr>
                <w:rFonts w:ascii="Arial" w:hAnsi="Arial" w:cs="Arial"/>
                <w:sz w:val="22"/>
                <w:szCs w:val="22"/>
              </w:rPr>
              <w:t>Subordinates are forced to follow</w:t>
            </w:r>
            <w:r w:rsidR="00A45CF6" w:rsidRPr="006F3005">
              <w:rPr>
                <w:rFonts w:ascii="Arial" w:hAnsi="Arial" w:cs="Arial"/>
                <w:sz w:val="22"/>
                <w:szCs w:val="22"/>
              </w:rPr>
              <w:t xml:space="preserve"> the directions</w:t>
            </w:r>
            <w:r w:rsidRPr="006F3005">
              <w:rPr>
                <w:rFonts w:ascii="Arial" w:hAnsi="Arial" w:cs="Arial"/>
                <w:sz w:val="22"/>
                <w:szCs w:val="22"/>
              </w:rPr>
              <w:t xml:space="preserve"> </w:t>
            </w:r>
          </w:p>
        </w:tc>
      </w:tr>
      <w:tr w:rsidR="00604FC2" w:rsidRPr="006F3005" w14:paraId="7D9EBD85" w14:textId="77777777" w:rsidTr="00604FC2">
        <w:tc>
          <w:tcPr>
            <w:tcW w:w="4508" w:type="dxa"/>
          </w:tcPr>
          <w:p w14:paraId="529B729A" w14:textId="43CC3859" w:rsidR="00604FC2" w:rsidRPr="006F3005" w:rsidRDefault="00DD656D" w:rsidP="006F3005">
            <w:pPr>
              <w:pStyle w:val="NormalWeb"/>
              <w:spacing w:line="360" w:lineRule="auto"/>
              <w:rPr>
                <w:rFonts w:ascii="Arial" w:hAnsi="Arial" w:cs="Arial"/>
                <w:sz w:val="22"/>
                <w:szCs w:val="22"/>
              </w:rPr>
            </w:pPr>
            <w:r w:rsidRPr="006F3005">
              <w:rPr>
                <w:rFonts w:ascii="Arial" w:hAnsi="Arial" w:cs="Arial"/>
                <w:sz w:val="22"/>
                <w:szCs w:val="22"/>
              </w:rPr>
              <w:t>Confidential matters can be kept secretly</w:t>
            </w:r>
          </w:p>
        </w:tc>
        <w:tc>
          <w:tcPr>
            <w:tcW w:w="4508" w:type="dxa"/>
          </w:tcPr>
          <w:p w14:paraId="30887289" w14:textId="2B78D165" w:rsidR="00604FC2" w:rsidRPr="006F3005" w:rsidRDefault="00A45CF6" w:rsidP="006F3005">
            <w:pPr>
              <w:pStyle w:val="NormalWeb"/>
              <w:spacing w:line="360" w:lineRule="auto"/>
              <w:rPr>
                <w:rFonts w:ascii="Arial" w:hAnsi="Arial" w:cs="Arial"/>
                <w:sz w:val="22"/>
                <w:szCs w:val="22"/>
              </w:rPr>
            </w:pPr>
            <w:r w:rsidRPr="006F3005">
              <w:rPr>
                <w:rFonts w:ascii="Arial" w:hAnsi="Arial" w:cs="Arial"/>
                <w:sz w:val="22"/>
                <w:szCs w:val="22"/>
              </w:rPr>
              <w:t>Depends entirely upon the efficiency of the leader</w:t>
            </w:r>
          </w:p>
        </w:tc>
      </w:tr>
      <w:tr w:rsidR="00604FC2" w:rsidRPr="006F3005" w14:paraId="0EE7EF46" w14:textId="77777777" w:rsidTr="00604FC2">
        <w:tc>
          <w:tcPr>
            <w:tcW w:w="4508" w:type="dxa"/>
          </w:tcPr>
          <w:p w14:paraId="4DD989A8" w14:textId="2AB998A6" w:rsidR="00604FC2" w:rsidRPr="006F3005" w:rsidRDefault="00DD656D" w:rsidP="006F3005">
            <w:pPr>
              <w:pStyle w:val="NormalWeb"/>
              <w:spacing w:line="360" w:lineRule="auto"/>
              <w:rPr>
                <w:rFonts w:ascii="Arial" w:hAnsi="Arial" w:cs="Arial"/>
                <w:sz w:val="22"/>
                <w:szCs w:val="22"/>
              </w:rPr>
            </w:pPr>
            <w:r w:rsidRPr="006F3005">
              <w:rPr>
                <w:rFonts w:ascii="Arial" w:hAnsi="Arial" w:cs="Arial"/>
                <w:sz w:val="22"/>
                <w:szCs w:val="22"/>
              </w:rPr>
              <w:t>Less competent subordinates are required</w:t>
            </w:r>
          </w:p>
        </w:tc>
        <w:tc>
          <w:tcPr>
            <w:tcW w:w="4508" w:type="dxa"/>
          </w:tcPr>
          <w:p w14:paraId="2D82D311" w14:textId="37772A98" w:rsidR="00604FC2" w:rsidRPr="006F3005" w:rsidRDefault="00A45CF6" w:rsidP="006F3005">
            <w:pPr>
              <w:pStyle w:val="NormalWeb"/>
              <w:spacing w:line="360" w:lineRule="auto"/>
              <w:rPr>
                <w:rFonts w:ascii="Arial" w:hAnsi="Arial" w:cs="Arial"/>
                <w:sz w:val="22"/>
                <w:szCs w:val="22"/>
              </w:rPr>
            </w:pPr>
            <w:r w:rsidRPr="006F3005">
              <w:rPr>
                <w:rFonts w:ascii="Arial" w:hAnsi="Arial" w:cs="Arial"/>
                <w:sz w:val="22"/>
                <w:szCs w:val="22"/>
              </w:rPr>
              <w:t>Creative ideas are not utilized</w:t>
            </w:r>
          </w:p>
        </w:tc>
      </w:tr>
      <w:tr w:rsidR="00604FC2" w:rsidRPr="006F3005" w14:paraId="37D43C2E" w14:textId="77777777" w:rsidTr="00604FC2">
        <w:tc>
          <w:tcPr>
            <w:tcW w:w="4508" w:type="dxa"/>
          </w:tcPr>
          <w:p w14:paraId="72D2F777" w14:textId="77777777" w:rsidR="00604FC2" w:rsidRPr="006F3005" w:rsidRDefault="00604FC2" w:rsidP="006F3005">
            <w:pPr>
              <w:pStyle w:val="NormalWeb"/>
              <w:spacing w:line="360" w:lineRule="auto"/>
              <w:jc w:val="center"/>
              <w:rPr>
                <w:rFonts w:ascii="Arial" w:hAnsi="Arial" w:cs="Arial"/>
                <w:b/>
                <w:bCs/>
                <w:sz w:val="22"/>
                <w:szCs w:val="22"/>
              </w:rPr>
            </w:pPr>
          </w:p>
        </w:tc>
        <w:tc>
          <w:tcPr>
            <w:tcW w:w="4508" w:type="dxa"/>
          </w:tcPr>
          <w:p w14:paraId="226C826C" w14:textId="61752BB6" w:rsidR="00604FC2" w:rsidRPr="006F3005" w:rsidRDefault="00074A31" w:rsidP="006F3005">
            <w:pPr>
              <w:pStyle w:val="NormalWeb"/>
              <w:spacing w:line="360" w:lineRule="auto"/>
              <w:rPr>
                <w:rFonts w:ascii="Arial" w:hAnsi="Arial" w:cs="Arial"/>
                <w:sz w:val="22"/>
                <w:szCs w:val="22"/>
              </w:rPr>
            </w:pPr>
            <w:r w:rsidRPr="006F3005">
              <w:rPr>
                <w:rFonts w:ascii="Arial" w:hAnsi="Arial" w:cs="Arial"/>
                <w:sz w:val="22"/>
                <w:szCs w:val="22"/>
              </w:rPr>
              <w:t>Organizational continuity is threatened</w:t>
            </w:r>
          </w:p>
        </w:tc>
      </w:tr>
    </w:tbl>
    <w:p w14:paraId="5888463F" w14:textId="77777777" w:rsidR="00074A31" w:rsidRPr="006F3005" w:rsidRDefault="00074A31" w:rsidP="006F3005">
      <w:pPr>
        <w:spacing w:line="360" w:lineRule="auto"/>
        <w:jc w:val="both"/>
        <w:textAlignment w:val="top"/>
        <w:rPr>
          <w:rFonts w:ascii="Arial" w:hAnsi="Arial" w:cs="Arial"/>
          <w:b/>
          <w:bCs/>
          <w:color w:val="222222"/>
          <w:sz w:val="22"/>
          <w:szCs w:val="22"/>
        </w:rPr>
      </w:pPr>
    </w:p>
    <w:p w14:paraId="1E3D3774" w14:textId="77777777" w:rsidR="00074A31" w:rsidRPr="006F3005" w:rsidRDefault="00074A31" w:rsidP="006F3005">
      <w:pPr>
        <w:spacing w:line="360" w:lineRule="auto"/>
        <w:jc w:val="both"/>
        <w:textAlignment w:val="top"/>
        <w:rPr>
          <w:rFonts w:ascii="Arial" w:hAnsi="Arial" w:cs="Arial"/>
          <w:b/>
          <w:bCs/>
          <w:color w:val="222222"/>
          <w:sz w:val="22"/>
          <w:szCs w:val="22"/>
        </w:rPr>
      </w:pPr>
    </w:p>
    <w:p w14:paraId="687EA52B" w14:textId="77777777" w:rsidR="00074A31" w:rsidRPr="006F3005" w:rsidRDefault="00074A31" w:rsidP="006F3005">
      <w:pPr>
        <w:spacing w:line="360" w:lineRule="auto"/>
        <w:jc w:val="both"/>
        <w:textAlignment w:val="top"/>
        <w:rPr>
          <w:rFonts w:ascii="Arial" w:hAnsi="Arial" w:cs="Arial"/>
          <w:b/>
          <w:bCs/>
          <w:color w:val="222222"/>
          <w:sz w:val="22"/>
          <w:szCs w:val="22"/>
        </w:rPr>
      </w:pPr>
    </w:p>
    <w:p w14:paraId="71761D6A" w14:textId="7307FBFA" w:rsidR="00703C1A" w:rsidRPr="006F3005" w:rsidRDefault="007F1DD3" w:rsidP="006F3005">
      <w:pPr>
        <w:spacing w:line="360" w:lineRule="auto"/>
        <w:rPr>
          <w:rFonts w:ascii="Arial" w:hAnsi="Arial" w:cs="Arial"/>
          <w:b/>
          <w:bCs/>
          <w:color w:val="000000" w:themeColor="text1"/>
          <w:sz w:val="22"/>
          <w:szCs w:val="22"/>
          <w:lang w:val="bg-BG"/>
        </w:rPr>
      </w:pPr>
      <w:r w:rsidRPr="006F3005">
        <w:rPr>
          <w:rFonts w:ascii="Arial" w:hAnsi="Arial" w:cs="Arial"/>
          <w:b/>
          <w:bCs/>
          <w:color w:val="222222"/>
          <w:sz w:val="22"/>
          <w:szCs w:val="22"/>
        </w:rPr>
        <w:t>Democratic</w:t>
      </w:r>
      <w:r w:rsidR="00824B81" w:rsidRPr="006F3005">
        <w:rPr>
          <w:rFonts w:ascii="Arial" w:hAnsi="Arial" w:cs="Arial"/>
          <w:b/>
          <w:bCs/>
          <w:color w:val="000000" w:themeColor="text1"/>
          <w:sz w:val="22"/>
          <w:szCs w:val="22"/>
          <w:lang w:val="bg-BG"/>
        </w:rPr>
        <w:t>:</w:t>
      </w:r>
      <w:r w:rsidR="00701939" w:rsidRPr="006F3005">
        <w:rPr>
          <w:rFonts w:ascii="Arial" w:hAnsi="Arial" w:cs="Arial"/>
          <w:b/>
          <w:bCs/>
          <w:color w:val="000000" w:themeColor="text1"/>
          <w:sz w:val="22"/>
          <w:szCs w:val="22"/>
        </w:rPr>
        <w:t xml:space="preserve"> </w:t>
      </w:r>
      <w:r w:rsidR="00701939" w:rsidRPr="006F3005">
        <w:rPr>
          <w:rFonts w:ascii="Arial" w:hAnsi="Arial" w:cs="Arial"/>
          <w:color w:val="000000" w:themeColor="text1"/>
          <w:sz w:val="22"/>
          <w:szCs w:val="22"/>
        </w:rPr>
        <w:t>Democratic leadership</w:t>
      </w:r>
      <w:r w:rsidR="00703C1A" w:rsidRPr="006F3005">
        <w:rPr>
          <w:rFonts w:ascii="Arial" w:hAnsi="Arial" w:cs="Arial"/>
          <w:b/>
          <w:bCs/>
          <w:color w:val="000000" w:themeColor="text1"/>
          <w:sz w:val="22"/>
          <w:szCs w:val="22"/>
          <w:lang w:val="bg-BG"/>
        </w:rPr>
        <w:t xml:space="preserve"> </w:t>
      </w:r>
      <w:r w:rsidR="00703C1A" w:rsidRPr="006F3005">
        <w:rPr>
          <w:rFonts w:ascii="Arial" w:hAnsi="Arial" w:cs="Arial"/>
          <w:color w:val="000000" w:themeColor="text1"/>
          <w:sz w:val="22"/>
          <w:szCs w:val="22"/>
        </w:rPr>
        <w:t xml:space="preserve">or also known as shared leadership is suitable for </w:t>
      </w:r>
      <w:r w:rsidR="005C7AB4" w:rsidRPr="006F3005">
        <w:rPr>
          <w:rFonts w:ascii="Arial" w:hAnsi="Arial" w:cs="Arial"/>
          <w:color w:val="000000" w:themeColor="text1"/>
          <w:sz w:val="22"/>
          <w:szCs w:val="22"/>
        </w:rPr>
        <w:t>equally</w:t>
      </w:r>
      <w:r w:rsidR="00703C1A" w:rsidRPr="006F3005">
        <w:rPr>
          <w:rFonts w:ascii="Arial" w:hAnsi="Arial" w:cs="Arial"/>
          <w:color w:val="000000" w:themeColor="text1"/>
          <w:sz w:val="22"/>
          <w:szCs w:val="22"/>
        </w:rPr>
        <w:t xml:space="preserve"> small and very large enterprises, companies, even schools. In this style of governance, group members are more involved in decision-making of all kinds</w:t>
      </w:r>
      <w:r w:rsidR="000C0A92" w:rsidRPr="006F3005">
        <w:rPr>
          <w:rFonts w:ascii="Arial" w:hAnsi="Arial" w:cs="Arial"/>
          <w:color w:val="000000" w:themeColor="text1"/>
          <w:sz w:val="22"/>
          <w:szCs w:val="22"/>
        </w:rPr>
        <w:t>. In democratic leader</w:t>
      </w:r>
      <w:r w:rsidR="00457D6D" w:rsidRPr="006F3005">
        <w:rPr>
          <w:rFonts w:ascii="Arial" w:hAnsi="Arial" w:cs="Arial"/>
          <w:color w:val="000000" w:themeColor="text1"/>
          <w:sz w:val="22"/>
          <w:szCs w:val="22"/>
        </w:rPr>
        <w:t>ship the manager and the employees make decisions together, but the responsibility and consequences of the decision are on the manager. This style is not very productive, because when the leader is absent the employees cannot make a decision on their own.</w:t>
      </w:r>
      <w:r w:rsidR="00701939" w:rsidRPr="006F3005">
        <w:rPr>
          <w:rFonts w:ascii="Arial" w:hAnsi="Arial" w:cs="Arial"/>
          <w:color w:val="000000" w:themeColor="text1"/>
          <w:sz w:val="22"/>
          <w:szCs w:val="22"/>
        </w:rPr>
        <w:t xml:space="preserve"> (</w:t>
      </w:r>
      <w:proofErr w:type="spellStart"/>
      <w:r w:rsidR="00701939" w:rsidRPr="006F3005">
        <w:rPr>
          <w:rFonts w:ascii="Arial" w:hAnsi="Arial" w:cs="Arial"/>
          <w:color w:val="000000" w:themeColor="text1"/>
          <w:sz w:val="22"/>
          <w:szCs w:val="22"/>
          <w:shd w:val="clear" w:color="auto" w:fill="FFFFFF"/>
        </w:rPr>
        <w:t>Agard</w:t>
      </w:r>
      <w:proofErr w:type="spellEnd"/>
      <w:r w:rsidR="00701939" w:rsidRPr="006F3005">
        <w:rPr>
          <w:rFonts w:ascii="Arial" w:hAnsi="Arial" w:cs="Arial"/>
          <w:color w:val="000000" w:themeColor="text1"/>
          <w:sz w:val="22"/>
          <w:szCs w:val="22"/>
          <w:shd w:val="clear" w:color="auto" w:fill="FFFFFF"/>
        </w:rPr>
        <w:t>, 2011).</w:t>
      </w:r>
    </w:p>
    <w:p w14:paraId="66A77428" w14:textId="6336B48F" w:rsidR="00CD3F40" w:rsidRPr="006F3005" w:rsidRDefault="00467B47" w:rsidP="006F3005">
      <w:pPr>
        <w:spacing w:line="360" w:lineRule="auto"/>
        <w:jc w:val="both"/>
        <w:textAlignment w:val="top"/>
        <w:rPr>
          <w:rFonts w:ascii="Arial" w:hAnsi="Arial" w:cs="Arial"/>
          <w:color w:val="000000" w:themeColor="text1"/>
          <w:sz w:val="22"/>
          <w:szCs w:val="22"/>
        </w:rPr>
      </w:pPr>
      <w:r w:rsidRPr="006F3005">
        <w:rPr>
          <w:rFonts w:ascii="Arial" w:hAnsi="Arial" w:cs="Arial"/>
          <w:color w:val="000000" w:themeColor="text1"/>
          <w:sz w:val="22"/>
          <w:szCs w:val="22"/>
          <w:shd w:val="clear" w:color="auto" w:fill="FFFFFF"/>
        </w:rPr>
        <w:lastRenderedPageBreak/>
        <w:t>For example</w:t>
      </w:r>
      <w:r w:rsidR="00E42D6E" w:rsidRPr="006F3005">
        <w:rPr>
          <w:rFonts w:ascii="Arial" w:hAnsi="Arial" w:cs="Arial"/>
          <w:color w:val="000000" w:themeColor="text1"/>
          <w:sz w:val="22"/>
          <w:szCs w:val="22"/>
          <w:shd w:val="clear" w:color="auto" w:fill="FFFFFF"/>
        </w:rPr>
        <w:t>,</w:t>
      </w:r>
      <w:r w:rsidRPr="006F3005">
        <w:rPr>
          <w:rFonts w:ascii="Arial" w:hAnsi="Arial" w:cs="Arial"/>
          <w:color w:val="000000" w:themeColor="text1"/>
          <w:sz w:val="22"/>
          <w:szCs w:val="22"/>
          <w:shd w:val="clear" w:color="auto" w:fill="FFFFFF"/>
        </w:rPr>
        <w:t xml:space="preserve"> by applying such leadership companies can benefit from </w:t>
      </w:r>
      <w:r w:rsidR="00E42D6E" w:rsidRPr="006F3005">
        <w:rPr>
          <w:rFonts w:ascii="Arial" w:hAnsi="Arial" w:cs="Arial"/>
          <w:color w:val="000000" w:themeColor="text1"/>
          <w:sz w:val="22"/>
          <w:szCs w:val="22"/>
          <w:shd w:val="clear" w:color="auto" w:fill="FFFFFF"/>
        </w:rPr>
        <w:t>the ideas not only from managerial staff but also from all employees. This helps companies to produce better achievements and overcome the business obstacles more efficiently compared to the autocratic management leadership style. For more information about the pros and cons from the democratic style can be seen in the below table 4.0:</w:t>
      </w:r>
    </w:p>
    <w:p w14:paraId="07D91B3D" w14:textId="5D934380" w:rsidR="005C7198" w:rsidRPr="006F3005" w:rsidRDefault="00224C51" w:rsidP="006F3005">
      <w:pPr>
        <w:pStyle w:val="NormalWeb"/>
        <w:spacing w:line="360" w:lineRule="auto"/>
        <w:jc w:val="center"/>
        <w:rPr>
          <w:rFonts w:ascii="Arial" w:hAnsi="Arial" w:cs="Arial"/>
          <w:b/>
          <w:bCs/>
          <w:sz w:val="22"/>
          <w:szCs w:val="22"/>
        </w:rPr>
      </w:pPr>
      <w:r w:rsidRPr="006F3005">
        <w:rPr>
          <w:rFonts w:ascii="Arial" w:hAnsi="Arial" w:cs="Arial"/>
          <w:b/>
          <w:bCs/>
          <w:sz w:val="22"/>
          <w:szCs w:val="22"/>
        </w:rPr>
        <w:t xml:space="preserve">Table 4.0: </w:t>
      </w:r>
      <w:r w:rsidR="00F64D0B" w:rsidRPr="006F3005">
        <w:rPr>
          <w:rFonts w:ascii="Arial" w:hAnsi="Arial" w:cs="Arial"/>
          <w:b/>
          <w:bCs/>
          <w:sz w:val="22"/>
          <w:szCs w:val="22"/>
        </w:rPr>
        <w:t>Pros and cons</w:t>
      </w:r>
      <w:r w:rsidRPr="006F3005">
        <w:rPr>
          <w:rFonts w:ascii="Arial" w:hAnsi="Arial" w:cs="Arial"/>
          <w:b/>
          <w:bCs/>
          <w:sz w:val="22"/>
          <w:szCs w:val="22"/>
        </w:rPr>
        <w:t xml:space="preserve"> of democratic leadership management style</w:t>
      </w:r>
    </w:p>
    <w:tbl>
      <w:tblPr>
        <w:tblStyle w:val="TableGrid"/>
        <w:tblW w:w="0" w:type="auto"/>
        <w:tblLook w:val="04A0" w:firstRow="1" w:lastRow="0" w:firstColumn="1" w:lastColumn="0" w:noHBand="0" w:noVBand="1"/>
      </w:tblPr>
      <w:tblGrid>
        <w:gridCol w:w="4508"/>
        <w:gridCol w:w="4508"/>
      </w:tblGrid>
      <w:tr w:rsidR="00074A31" w:rsidRPr="006F3005" w14:paraId="168CAE7E" w14:textId="77777777" w:rsidTr="00074A31">
        <w:tc>
          <w:tcPr>
            <w:tcW w:w="4508" w:type="dxa"/>
          </w:tcPr>
          <w:p w14:paraId="0BAE1998" w14:textId="7198B087" w:rsidR="00074A31" w:rsidRPr="006F3005" w:rsidRDefault="00074A31" w:rsidP="006F3005">
            <w:pPr>
              <w:pStyle w:val="NormalWeb"/>
              <w:spacing w:line="360" w:lineRule="auto"/>
              <w:jc w:val="center"/>
              <w:rPr>
                <w:rFonts w:ascii="Arial" w:hAnsi="Arial" w:cs="Arial"/>
                <w:b/>
                <w:bCs/>
                <w:sz w:val="22"/>
                <w:szCs w:val="22"/>
              </w:rPr>
            </w:pPr>
            <w:r w:rsidRPr="006F3005">
              <w:rPr>
                <w:rFonts w:ascii="Arial" w:hAnsi="Arial" w:cs="Arial"/>
                <w:b/>
                <w:bCs/>
                <w:sz w:val="22"/>
                <w:szCs w:val="22"/>
              </w:rPr>
              <w:t>Pros</w:t>
            </w:r>
          </w:p>
        </w:tc>
        <w:tc>
          <w:tcPr>
            <w:tcW w:w="4508" w:type="dxa"/>
          </w:tcPr>
          <w:p w14:paraId="31189158" w14:textId="48E57EA5" w:rsidR="00074A31" w:rsidRPr="006F3005" w:rsidRDefault="00074A31" w:rsidP="006F3005">
            <w:pPr>
              <w:pStyle w:val="NormalWeb"/>
              <w:spacing w:line="360" w:lineRule="auto"/>
              <w:jc w:val="center"/>
              <w:rPr>
                <w:rFonts w:ascii="Arial" w:hAnsi="Arial" w:cs="Arial"/>
                <w:b/>
                <w:bCs/>
                <w:sz w:val="22"/>
                <w:szCs w:val="22"/>
              </w:rPr>
            </w:pPr>
            <w:r w:rsidRPr="006F3005">
              <w:rPr>
                <w:rFonts w:ascii="Arial" w:hAnsi="Arial" w:cs="Arial"/>
                <w:b/>
                <w:bCs/>
                <w:sz w:val="22"/>
                <w:szCs w:val="22"/>
              </w:rPr>
              <w:t>Cons</w:t>
            </w:r>
          </w:p>
        </w:tc>
      </w:tr>
      <w:tr w:rsidR="00074A31" w:rsidRPr="006F3005" w14:paraId="2844BF23" w14:textId="77777777" w:rsidTr="00074A31">
        <w:tc>
          <w:tcPr>
            <w:tcW w:w="4508" w:type="dxa"/>
          </w:tcPr>
          <w:p w14:paraId="2E0EE33A" w14:textId="4EBAF675" w:rsidR="00074A31" w:rsidRPr="006F3005" w:rsidRDefault="00074A31" w:rsidP="006F3005">
            <w:pPr>
              <w:pStyle w:val="NormalWeb"/>
              <w:spacing w:line="360" w:lineRule="auto"/>
              <w:rPr>
                <w:rFonts w:ascii="Arial" w:hAnsi="Arial" w:cs="Arial"/>
                <w:sz w:val="22"/>
                <w:szCs w:val="22"/>
              </w:rPr>
            </w:pPr>
            <w:r w:rsidRPr="006F3005">
              <w:rPr>
                <w:rFonts w:ascii="Arial" w:hAnsi="Arial" w:cs="Arial"/>
                <w:sz w:val="22"/>
                <w:szCs w:val="22"/>
              </w:rPr>
              <w:t>It fits almost every business</w:t>
            </w:r>
          </w:p>
        </w:tc>
        <w:tc>
          <w:tcPr>
            <w:tcW w:w="4508" w:type="dxa"/>
          </w:tcPr>
          <w:p w14:paraId="0C2FFE8B" w14:textId="330FE99E" w:rsidR="00074A31" w:rsidRPr="006F3005" w:rsidRDefault="002E73D9" w:rsidP="006F3005">
            <w:pPr>
              <w:pStyle w:val="NormalWeb"/>
              <w:spacing w:line="360" w:lineRule="auto"/>
              <w:rPr>
                <w:rFonts w:ascii="Arial" w:hAnsi="Arial" w:cs="Arial"/>
                <w:sz w:val="22"/>
                <w:szCs w:val="22"/>
              </w:rPr>
            </w:pPr>
            <w:r w:rsidRPr="006F3005">
              <w:rPr>
                <w:rFonts w:ascii="Arial" w:hAnsi="Arial" w:cs="Arial"/>
                <w:sz w:val="22"/>
                <w:szCs w:val="22"/>
              </w:rPr>
              <w:t>It tends to be come apologetic</w:t>
            </w:r>
          </w:p>
        </w:tc>
      </w:tr>
      <w:tr w:rsidR="00074A31" w:rsidRPr="006F3005" w14:paraId="43A4C164" w14:textId="77777777" w:rsidTr="00074A31">
        <w:tc>
          <w:tcPr>
            <w:tcW w:w="4508" w:type="dxa"/>
          </w:tcPr>
          <w:p w14:paraId="706574BC" w14:textId="682B3DBA" w:rsidR="00074A31" w:rsidRPr="006F3005" w:rsidRDefault="00074A31" w:rsidP="006F3005">
            <w:pPr>
              <w:pStyle w:val="NormalWeb"/>
              <w:spacing w:line="360" w:lineRule="auto"/>
              <w:rPr>
                <w:rFonts w:ascii="Arial" w:hAnsi="Arial" w:cs="Arial"/>
                <w:sz w:val="22"/>
                <w:szCs w:val="22"/>
              </w:rPr>
            </w:pPr>
            <w:r w:rsidRPr="006F3005">
              <w:rPr>
                <w:rFonts w:ascii="Arial" w:hAnsi="Arial" w:cs="Arial"/>
                <w:sz w:val="22"/>
                <w:szCs w:val="22"/>
              </w:rPr>
              <w:t xml:space="preserve">It often has solutions for complex problems </w:t>
            </w:r>
          </w:p>
        </w:tc>
        <w:tc>
          <w:tcPr>
            <w:tcW w:w="4508" w:type="dxa"/>
          </w:tcPr>
          <w:p w14:paraId="7F3C3406" w14:textId="7EFDCFE8" w:rsidR="002E73D9" w:rsidRPr="006F3005" w:rsidRDefault="002E73D9" w:rsidP="006F3005">
            <w:pPr>
              <w:pStyle w:val="NormalWeb"/>
              <w:spacing w:line="360" w:lineRule="auto"/>
              <w:rPr>
                <w:rFonts w:ascii="Arial" w:hAnsi="Arial" w:cs="Arial"/>
                <w:sz w:val="22"/>
                <w:szCs w:val="22"/>
              </w:rPr>
            </w:pPr>
            <w:r w:rsidRPr="006F3005">
              <w:rPr>
                <w:rFonts w:ascii="Arial" w:hAnsi="Arial" w:cs="Arial"/>
                <w:sz w:val="22"/>
                <w:szCs w:val="22"/>
              </w:rPr>
              <w:t>It is time-consuming</w:t>
            </w:r>
          </w:p>
        </w:tc>
      </w:tr>
      <w:tr w:rsidR="00074A31" w:rsidRPr="006F3005" w14:paraId="2FC89113" w14:textId="77777777" w:rsidTr="00074A31">
        <w:tc>
          <w:tcPr>
            <w:tcW w:w="4508" w:type="dxa"/>
          </w:tcPr>
          <w:p w14:paraId="229BF2DF" w14:textId="3C9E287D" w:rsidR="00074A31" w:rsidRPr="006F3005" w:rsidRDefault="00074A31" w:rsidP="006F3005">
            <w:pPr>
              <w:pStyle w:val="NormalWeb"/>
              <w:spacing w:line="360" w:lineRule="auto"/>
              <w:rPr>
                <w:rFonts w:ascii="Arial" w:hAnsi="Arial" w:cs="Arial"/>
                <w:sz w:val="22"/>
                <w:szCs w:val="22"/>
              </w:rPr>
            </w:pPr>
            <w:r w:rsidRPr="006F3005">
              <w:rPr>
                <w:rFonts w:ascii="Arial" w:hAnsi="Arial" w:cs="Arial"/>
                <w:sz w:val="22"/>
                <w:szCs w:val="22"/>
              </w:rPr>
              <w:t>It promotes a creative environment</w:t>
            </w:r>
          </w:p>
        </w:tc>
        <w:tc>
          <w:tcPr>
            <w:tcW w:w="4508" w:type="dxa"/>
          </w:tcPr>
          <w:p w14:paraId="53C10ACF" w14:textId="183390E8" w:rsidR="00074A31" w:rsidRPr="006F3005" w:rsidRDefault="002E73D9" w:rsidP="006F3005">
            <w:pPr>
              <w:pStyle w:val="NormalWeb"/>
              <w:spacing w:line="360" w:lineRule="auto"/>
              <w:rPr>
                <w:rFonts w:ascii="Arial" w:hAnsi="Arial" w:cs="Arial"/>
                <w:sz w:val="22"/>
                <w:szCs w:val="22"/>
              </w:rPr>
            </w:pPr>
            <w:r w:rsidRPr="006F3005">
              <w:rPr>
                <w:rFonts w:ascii="Arial" w:hAnsi="Arial" w:cs="Arial"/>
                <w:sz w:val="22"/>
                <w:szCs w:val="22"/>
              </w:rPr>
              <w:t>It takes long to process decisions</w:t>
            </w:r>
          </w:p>
        </w:tc>
      </w:tr>
      <w:tr w:rsidR="00074A31" w:rsidRPr="006F3005" w14:paraId="7EF09C2F" w14:textId="77777777" w:rsidTr="00074A31">
        <w:tc>
          <w:tcPr>
            <w:tcW w:w="4508" w:type="dxa"/>
          </w:tcPr>
          <w:p w14:paraId="3C7252A1" w14:textId="30350A32" w:rsidR="00074A31" w:rsidRPr="006F3005" w:rsidRDefault="00074A31" w:rsidP="006F3005">
            <w:pPr>
              <w:pStyle w:val="NormalWeb"/>
              <w:spacing w:line="360" w:lineRule="auto"/>
              <w:rPr>
                <w:rFonts w:ascii="Arial" w:hAnsi="Arial" w:cs="Arial"/>
                <w:sz w:val="22"/>
                <w:szCs w:val="22"/>
              </w:rPr>
            </w:pPr>
            <w:r w:rsidRPr="006F3005">
              <w:rPr>
                <w:rFonts w:ascii="Arial" w:hAnsi="Arial" w:cs="Arial"/>
                <w:sz w:val="22"/>
                <w:szCs w:val="22"/>
              </w:rPr>
              <w:t xml:space="preserve">It </w:t>
            </w:r>
            <w:r w:rsidR="002E73D9" w:rsidRPr="006F3005">
              <w:rPr>
                <w:rFonts w:ascii="Arial" w:hAnsi="Arial" w:cs="Arial"/>
                <w:sz w:val="22"/>
                <w:szCs w:val="22"/>
              </w:rPr>
              <w:t>builds strong teams</w:t>
            </w:r>
          </w:p>
        </w:tc>
        <w:tc>
          <w:tcPr>
            <w:tcW w:w="4508" w:type="dxa"/>
          </w:tcPr>
          <w:p w14:paraId="08D8C455" w14:textId="382A5B9B" w:rsidR="00074A31" w:rsidRPr="006F3005" w:rsidRDefault="002E73D9" w:rsidP="006F3005">
            <w:pPr>
              <w:pStyle w:val="NormalWeb"/>
              <w:spacing w:line="360" w:lineRule="auto"/>
              <w:rPr>
                <w:rFonts w:ascii="Arial" w:hAnsi="Arial" w:cs="Arial"/>
                <w:sz w:val="22"/>
                <w:szCs w:val="22"/>
              </w:rPr>
            </w:pPr>
            <w:r w:rsidRPr="006F3005">
              <w:rPr>
                <w:rFonts w:ascii="Arial" w:hAnsi="Arial" w:cs="Arial"/>
                <w:sz w:val="22"/>
                <w:szCs w:val="22"/>
              </w:rPr>
              <w:t>It can seem to be uncertain</w:t>
            </w:r>
          </w:p>
        </w:tc>
      </w:tr>
    </w:tbl>
    <w:p w14:paraId="2AD45208" w14:textId="2E3CB54F" w:rsidR="002E73D9" w:rsidRPr="006F3005" w:rsidRDefault="002E73D9" w:rsidP="006F3005">
      <w:pPr>
        <w:spacing w:line="360" w:lineRule="auto"/>
        <w:jc w:val="both"/>
        <w:rPr>
          <w:rFonts w:ascii="Arial" w:hAnsi="Arial" w:cs="Arial"/>
          <w:b/>
          <w:bCs/>
          <w:sz w:val="22"/>
          <w:szCs w:val="22"/>
          <w:lang w:val="bg-BG"/>
        </w:rPr>
      </w:pPr>
    </w:p>
    <w:p w14:paraId="6A0473C9" w14:textId="77777777" w:rsidR="0027721E" w:rsidRPr="006F3005" w:rsidRDefault="0027721E" w:rsidP="006F3005">
      <w:pPr>
        <w:spacing w:line="360" w:lineRule="auto"/>
        <w:jc w:val="both"/>
        <w:rPr>
          <w:rFonts w:ascii="Arial" w:hAnsi="Arial" w:cs="Arial"/>
          <w:b/>
          <w:bCs/>
          <w:sz w:val="22"/>
          <w:szCs w:val="22"/>
          <w:lang w:val="bg-BG"/>
        </w:rPr>
      </w:pPr>
    </w:p>
    <w:p w14:paraId="79F0BFCB" w14:textId="7E2DBE98" w:rsidR="006D13EB" w:rsidRPr="006F3005" w:rsidRDefault="00CD3F40" w:rsidP="006F3005">
      <w:pPr>
        <w:spacing w:line="360" w:lineRule="auto"/>
        <w:jc w:val="both"/>
        <w:rPr>
          <w:rFonts w:ascii="Arial" w:hAnsi="Arial" w:cs="Arial"/>
          <w:sz w:val="22"/>
          <w:szCs w:val="22"/>
        </w:rPr>
      </w:pPr>
      <w:r w:rsidRPr="006F3005">
        <w:rPr>
          <w:rFonts w:ascii="Arial" w:hAnsi="Arial" w:cs="Arial"/>
          <w:b/>
          <w:bCs/>
          <w:sz w:val="22"/>
          <w:szCs w:val="22"/>
        </w:rPr>
        <w:t>Laissez Faire:</w:t>
      </w:r>
      <w:r w:rsidR="00072F27" w:rsidRPr="006F3005">
        <w:rPr>
          <w:rFonts w:ascii="Arial" w:hAnsi="Arial" w:cs="Arial"/>
          <w:b/>
          <w:bCs/>
          <w:sz w:val="22"/>
          <w:szCs w:val="22"/>
        </w:rPr>
        <w:t xml:space="preserve"> </w:t>
      </w:r>
      <w:r w:rsidR="00072F27" w:rsidRPr="006F3005">
        <w:rPr>
          <w:rFonts w:ascii="Arial" w:hAnsi="Arial" w:cs="Arial"/>
          <w:sz w:val="22"/>
          <w:szCs w:val="22"/>
        </w:rPr>
        <w:t>Laissez-faire leadership style is the complete opposite of the autocratic leadership style in which a leader makes all decisions. In the Laissez faire style,</w:t>
      </w:r>
      <w:r w:rsidR="006D13EB" w:rsidRPr="006F3005">
        <w:rPr>
          <w:rFonts w:ascii="Arial" w:hAnsi="Arial" w:cs="Arial"/>
          <w:sz w:val="22"/>
          <w:szCs w:val="22"/>
        </w:rPr>
        <w:t xml:space="preserve"> </w:t>
      </w:r>
      <w:r w:rsidR="00072F27" w:rsidRPr="006F3005">
        <w:rPr>
          <w:rFonts w:ascii="Arial" w:hAnsi="Arial" w:cs="Arial"/>
          <w:sz w:val="22"/>
          <w:szCs w:val="22"/>
        </w:rPr>
        <w:t xml:space="preserve">managers </w:t>
      </w:r>
      <w:r w:rsidR="001F5558" w:rsidRPr="006F3005">
        <w:rPr>
          <w:rFonts w:ascii="Arial" w:hAnsi="Arial" w:cs="Arial"/>
          <w:sz w:val="22"/>
          <w:szCs w:val="22"/>
        </w:rPr>
        <w:t xml:space="preserve">do not make all </w:t>
      </w:r>
      <w:r w:rsidR="006D13EB" w:rsidRPr="006F3005">
        <w:rPr>
          <w:rFonts w:ascii="Arial" w:hAnsi="Arial" w:cs="Arial"/>
          <w:sz w:val="22"/>
          <w:szCs w:val="22"/>
        </w:rPr>
        <w:t xml:space="preserve">decisions, </w:t>
      </w:r>
      <w:r w:rsidR="001F5558" w:rsidRPr="006F3005">
        <w:rPr>
          <w:rFonts w:ascii="Arial" w:hAnsi="Arial" w:cs="Arial"/>
          <w:sz w:val="22"/>
          <w:szCs w:val="22"/>
        </w:rPr>
        <w:t xml:space="preserve">they give a chance to their </w:t>
      </w:r>
      <w:r w:rsidR="006D13EB" w:rsidRPr="006F3005">
        <w:rPr>
          <w:rFonts w:ascii="Arial" w:hAnsi="Arial" w:cs="Arial"/>
          <w:sz w:val="22"/>
          <w:szCs w:val="22"/>
        </w:rPr>
        <w:t>employees</w:t>
      </w:r>
      <w:r w:rsidR="00072F27" w:rsidRPr="006F3005">
        <w:rPr>
          <w:rFonts w:ascii="Arial" w:hAnsi="Arial" w:cs="Arial"/>
          <w:sz w:val="22"/>
          <w:szCs w:val="22"/>
        </w:rPr>
        <w:t xml:space="preserve"> </w:t>
      </w:r>
      <w:r w:rsidR="001F5558" w:rsidRPr="006F3005">
        <w:rPr>
          <w:rFonts w:ascii="Arial" w:hAnsi="Arial" w:cs="Arial"/>
          <w:sz w:val="22"/>
          <w:szCs w:val="22"/>
        </w:rPr>
        <w:t xml:space="preserve">to </w:t>
      </w:r>
      <w:r w:rsidR="00072F27" w:rsidRPr="006F3005">
        <w:rPr>
          <w:rFonts w:ascii="Arial" w:hAnsi="Arial" w:cs="Arial"/>
          <w:sz w:val="22"/>
          <w:szCs w:val="22"/>
        </w:rPr>
        <w:t xml:space="preserve">have the freedom to make their own </w:t>
      </w:r>
      <w:r w:rsidR="006D13EB" w:rsidRPr="006F3005">
        <w:rPr>
          <w:rFonts w:ascii="Arial" w:hAnsi="Arial" w:cs="Arial"/>
          <w:sz w:val="22"/>
          <w:szCs w:val="22"/>
        </w:rPr>
        <w:t>decisions</w:t>
      </w:r>
      <w:r w:rsidR="00072F27" w:rsidRPr="006F3005">
        <w:rPr>
          <w:rFonts w:ascii="Arial" w:hAnsi="Arial" w:cs="Arial"/>
          <w:sz w:val="22"/>
          <w:szCs w:val="22"/>
        </w:rPr>
        <w:t xml:space="preserve"> in the workplace,</w:t>
      </w:r>
      <w:r w:rsidR="006D13EB" w:rsidRPr="006F3005">
        <w:rPr>
          <w:rFonts w:ascii="Arial" w:hAnsi="Arial" w:cs="Arial"/>
          <w:sz w:val="22"/>
          <w:szCs w:val="22"/>
        </w:rPr>
        <w:t xml:space="preserve"> </w:t>
      </w:r>
      <w:r w:rsidR="00072F27" w:rsidRPr="006F3005">
        <w:rPr>
          <w:rFonts w:ascii="Arial" w:hAnsi="Arial" w:cs="Arial"/>
          <w:sz w:val="22"/>
          <w:szCs w:val="22"/>
        </w:rPr>
        <w:t>which on the other hand, helps to develop leadership skills in employees</w:t>
      </w:r>
    </w:p>
    <w:p w14:paraId="41200E21" w14:textId="656F6E37" w:rsidR="00CD3F40" w:rsidRPr="006F3005" w:rsidRDefault="006D13EB" w:rsidP="006F3005">
      <w:pPr>
        <w:shd w:val="clear" w:color="auto" w:fill="FFFFFF" w:themeFill="background1"/>
        <w:spacing w:line="360" w:lineRule="auto"/>
        <w:jc w:val="both"/>
        <w:rPr>
          <w:rFonts w:ascii="Arial" w:hAnsi="Arial" w:cs="Arial"/>
          <w:sz w:val="22"/>
          <w:szCs w:val="22"/>
        </w:rPr>
      </w:pPr>
      <w:r w:rsidRPr="006F3005">
        <w:rPr>
          <w:rFonts w:ascii="Arial" w:hAnsi="Arial" w:cs="Arial"/>
          <w:sz w:val="22"/>
          <w:szCs w:val="22"/>
        </w:rPr>
        <w:t xml:space="preserve"> </w:t>
      </w:r>
      <w:r w:rsidRPr="006F3005">
        <w:rPr>
          <w:rFonts w:ascii="Arial" w:hAnsi="Arial" w:cs="Arial"/>
          <w:color w:val="222222"/>
          <w:sz w:val="22"/>
          <w:szCs w:val="22"/>
          <w:shd w:val="clear" w:color="auto" w:fill="FFFFFF"/>
        </w:rPr>
        <w:t>(</w:t>
      </w:r>
      <w:r w:rsidRPr="006F3005">
        <w:rPr>
          <w:rFonts w:ascii="Arial" w:hAnsi="Arial" w:cs="Arial"/>
          <w:color w:val="000000"/>
          <w:sz w:val="22"/>
          <w:szCs w:val="22"/>
          <w:shd w:val="clear" w:color="auto" w:fill="FFFFFF"/>
        </w:rPr>
        <w:t xml:space="preserve">Wart, 2011). </w:t>
      </w:r>
      <w:r w:rsidR="00E42D6E" w:rsidRPr="006F3005">
        <w:rPr>
          <w:rFonts w:ascii="Arial" w:hAnsi="Arial" w:cs="Arial"/>
          <w:sz w:val="22"/>
          <w:szCs w:val="22"/>
          <w:shd w:val="clear" w:color="auto" w:fill="FFFFFF"/>
        </w:rPr>
        <w:t xml:space="preserve">This type of leadership is the complete opposite of the autocratic management style as it </w:t>
      </w:r>
      <w:r w:rsidR="00E42D6E" w:rsidRPr="006F3005">
        <w:rPr>
          <w:rFonts w:ascii="Arial" w:hAnsi="Arial" w:cs="Arial"/>
          <w:sz w:val="22"/>
          <w:szCs w:val="22"/>
        </w:rPr>
        <w:t>l</w:t>
      </w:r>
      <w:r w:rsidR="00CD3F40" w:rsidRPr="006F3005">
        <w:rPr>
          <w:rFonts w:ascii="Arial" w:hAnsi="Arial" w:cs="Arial"/>
          <w:sz w:val="22"/>
          <w:szCs w:val="22"/>
        </w:rPr>
        <w:t xml:space="preserve">eaves </w:t>
      </w:r>
      <w:r w:rsidR="00E42D6E" w:rsidRPr="006F3005">
        <w:rPr>
          <w:rFonts w:ascii="Arial" w:hAnsi="Arial" w:cs="Arial"/>
          <w:sz w:val="22"/>
          <w:szCs w:val="22"/>
        </w:rPr>
        <w:t>employees without a direction or support</w:t>
      </w:r>
      <w:r w:rsidR="00CD3F40" w:rsidRPr="006F3005">
        <w:rPr>
          <w:rFonts w:ascii="Arial" w:hAnsi="Arial" w:cs="Arial"/>
          <w:sz w:val="22"/>
          <w:szCs w:val="22"/>
        </w:rPr>
        <w:t xml:space="preserve"> </w:t>
      </w:r>
      <w:r w:rsidR="00E42D6E" w:rsidRPr="006F3005">
        <w:rPr>
          <w:rFonts w:ascii="Arial" w:hAnsi="Arial" w:cs="Arial"/>
          <w:sz w:val="22"/>
          <w:szCs w:val="22"/>
        </w:rPr>
        <w:t xml:space="preserve">to make their own decisions. In the business </w:t>
      </w:r>
      <w:r w:rsidR="00224C51" w:rsidRPr="006F3005">
        <w:rPr>
          <w:rFonts w:ascii="Arial" w:hAnsi="Arial" w:cs="Arial"/>
          <w:sz w:val="22"/>
          <w:szCs w:val="22"/>
        </w:rPr>
        <w:t>environment this style is less usable compared to the earlier mentioned management styles as it often may lead to a failure. More information about the advantages and disadvantage for this leadership style can be seen in table 5.0:</w:t>
      </w:r>
    </w:p>
    <w:p w14:paraId="465838EA" w14:textId="0F22CA6C" w:rsidR="005C7198" w:rsidRPr="006F3005" w:rsidRDefault="00224C51" w:rsidP="006F3005">
      <w:pPr>
        <w:pStyle w:val="NormalWeb"/>
        <w:spacing w:line="360" w:lineRule="auto"/>
        <w:jc w:val="center"/>
        <w:rPr>
          <w:rFonts w:ascii="Arial" w:hAnsi="Arial" w:cs="Arial"/>
          <w:b/>
          <w:bCs/>
          <w:sz w:val="22"/>
          <w:szCs w:val="22"/>
        </w:rPr>
      </w:pPr>
      <w:r w:rsidRPr="006F3005">
        <w:rPr>
          <w:rFonts w:ascii="Arial" w:hAnsi="Arial" w:cs="Arial"/>
          <w:b/>
          <w:bCs/>
          <w:sz w:val="22"/>
          <w:szCs w:val="22"/>
        </w:rPr>
        <w:t>Table 5.0: Advantage and Disadvantage of Laissez-Faire leadership management style</w:t>
      </w:r>
    </w:p>
    <w:tbl>
      <w:tblPr>
        <w:tblStyle w:val="TableGrid"/>
        <w:tblW w:w="0" w:type="auto"/>
        <w:tblLook w:val="04A0" w:firstRow="1" w:lastRow="0" w:firstColumn="1" w:lastColumn="0" w:noHBand="0" w:noVBand="1"/>
      </w:tblPr>
      <w:tblGrid>
        <w:gridCol w:w="4508"/>
        <w:gridCol w:w="4508"/>
      </w:tblGrid>
      <w:tr w:rsidR="002E73D9" w:rsidRPr="006F3005" w14:paraId="6022B05E" w14:textId="77777777" w:rsidTr="0063721C">
        <w:tc>
          <w:tcPr>
            <w:tcW w:w="4508" w:type="dxa"/>
            <w:shd w:val="clear" w:color="auto" w:fill="auto"/>
          </w:tcPr>
          <w:p w14:paraId="5F8E11C5" w14:textId="291F0517" w:rsidR="002E73D9" w:rsidRPr="006F3005" w:rsidRDefault="002E73D9" w:rsidP="006F3005">
            <w:pPr>
              <w:pStyle w:val="NormalWeb"/>
              <w:spacing w:line="360" w:lineRule="auto"/>
              <w:jc w:val="center"/>
              <w:rPr>
                <w:rFonts w:ascii="Arial" w:hAnsi="Arial" w:cs="Arial"/>
                <w:b/>
                <w:bCs/>
                <w:sz w:val="22"/>
                <w:szCs w:val="22"/>
              </w:rPr>
            </w:pPr>
            <w:r w:rsidRPr="006F3005">
              <w:rPr>
                <w:rFonts w:ascii="Arial" w:hAnsi="Arial" w:cs="Arial"/>
                <w:b/>
                <w:bCs/>
                <w:sz w:val="22"/>
                <w:szCs w:val="22"/>
              </w:rPr>
              <w:t>Advantage</w:t>
            </w:r>
          </w:p>
        </w:tc>
        <w:tc>
          <w:tcPr>
            <w:tcW w:w="4508" w:type="dxa"/>
            <w:shd w:val="clear" w:color="auto" w:fill="auto"/>
          </w:tcPr>
          <w:p w14:paraId="684CAA00" w14:textId="47674BE1" w:rsidR="002E73D9" w:rsidRPr="006F3005" w:rsidRDefault="002E73D9" w:rsidP="006F3005">
            <w:pPr>
              <w:pStyle w:val="NormalWeb"/>
              <w:spacing w:line="360" w:lineRule="auto"/>
              <w:jc w:val="center"/>
              <w:rPr>
                <w:rFonts w:ascii="Arial" w:hAnsi="Arial" w:cs="Arial"/>
                <w:b/>
                <w:bCs/>
                <w:sz w:val="22"/>
                <w:szCs w:val="22"/>
              </w:rPr>
            </w:pPr>
            <w:r w:rsidRPr="006F3005">
              <w:rPr>
                <w:rFonts w:ascii="Arial" w:hAnsi="Arial" w:cs="Arial"/>
                <w:b/>
                <w:bCs/>
                <w:sz w:val="22"/>
                <w:szCs w:val="22"/>
              </w:rPr>
              <w:t>Disadvantage</w:t>
            </w:r>
          </w:p>
        </w:tc>
      </w:tr>
      <w:tr w:rsidR="002E73D9" w:rsidRPr="006F3005" w14:paraId="4E7D165B" w14:textId="77777777" w:rsidTr="002E73D9">
        <w:tc>
          <w:tcPr>
            <w:tcW w:w="4508" w:type="dxa"/>
          </w:tcPr>
          <w:p w14:paraId="2DD4F558" w14:textId="2FEC3A4C" w:rsidR="002E73D9" w:rsidRPr="006F3005" w:rsidRDefault="002E73D9" w:rsidP="006F3005">
            <w:pPr>
              <w:pStyle w:val="NormalWeb"/>
              <w:spacing w:line="360" w:lineRule="auto"/>
              <w:jc w:val="both"/>
              <w:rPr>
                <w:rFonts w:ascii="Arial" w:hAnsi="Arial" w:cs="Arial"/>
                <w:sz w:val="22"/>
                <w:szCs w:val="22"/>
              </w:rPr>
            </w:pPr>
            <w:r w:rsidRPr="006F3005">
              <w:rPr>
                <w:rFonts w:ascii="Arial" w:hAnsi="Arial" w:cs="Arial"/>
                <w:sz w:val="22"/>
                <w:szCs w:val="22"/>
              </w:rPr>
              <w:t>It is very useful in businesses where creative ideas are important</w:t>
            </w:r>
          </w:p>
        </w:tc>
        <w:tc>
          <w:tcPr>
            <w:tcW w:w="4508" w:type="dxa"/>
          </w:tcPr>
          <w:p w14:paraId="5DD4F9B9" w14:textId="2703E9A6" w:rsidR="002E73D9" w:rsidRPr="006F3005" w:rsidRDefault="00914B3A" w:rsidP="006F3005">
            <w:pPr>
              <w:pStyle w:val="NormalWeb"/>
              <w:spacing w:line="360" w:lineRule="auto"/>
              <w:jc w:val="both"/>
              <w:rPr>
                <w:rFonts w:ascii="Arial" w:hAnsi="Arial" w:cs="Arial"/>
                <w:sz w:val="22"/>
                <w:szCs w:val="22"/>
              </w:rPr>
            </w:pPr>
            <w:r w:rsidRPr="006F3005">
              <w:rPr>
                <w:rFonts w:ascii="Arial" w:hAnsi="Arial" w:cs="Arial"/>
                <w:sz w:val="22"/>
                <w:szCs w:val="22"/>
              </w:rPr>
              <w:t>It needs only experts or specialists</w:t>
            </w:r>
          </w:p>
        </w:tc>
      </w:tr>
      <w:tr w:rsidR="002E73D9" w:rsidRPr="006F3005" w14:paraId="34BB9A90" w14:textId="77777777" w:rsidTr="002E73D9">
        <w:tc>
          <w:tcPr>
            <w:tcW w:w="4508" w:type="dxa"/>
          </w:tcPr>
          <w:p w14:paraId="2FCF8D55" w14:textId="199137F3" w:rsidR="002E73D9" w:rsidRPr="006F3005" w:rsidRDefault="002E73D9" w:rsidP="006F3005">
            <w:pPr>
              <w:pStyle w:val="NormalWeb"/>
              <w:spacing w:line="360" w:lineRule="auto"/>
              <w:jc w:val="both"/>
              <w:rPr>
                <w:rFonts w:ascii="Arial" w:hAnsi="Arial" w:cs="Arial"/>
                <w:sz w:val="22"/>
                <w:szCs w:val="22"/>
              </w:rPr>
            </w:pPr>
            <w:r w:rsidRPr="006F3005">
              <w:rPr>
                <w:rFonts w:ascii="Arial" w:hAnsi="Arial" w:cs="Arial"/>
                <w:sz w:val="22"/>
                <w:szCs w:val="22"/>
              </w:rPr>
              <w:t>It is highly motivational as people has control over their working life</w:t>
            </w:r>
          </w:p>
        </w:tc>
        <w:tc>
          <w:tcPr>
            <w:tcW w:w="4508" w:type="dxa"/>
          </w:tcPr>
          <w:p w14:paraId="486DBB6A" w14:textId="3C57D8E9" w:rsidR="002E73D9" w:rsidRPr="006F3005" w:rsidRDefault="00914B3A" w:rsidP="006F3005">
            <w:pPr>
              <w:pStyle w:val="NormalWeb"/>
              <w:spacing w:line="360" w:lineRule="auto"/>
              <w:jc w:val="both"/>
              <w:rPr>
                <w:rFonts w:ascii="Arial" w:hAnsi="Arial" w:cs="Arial"/>
                <w:sz w:val="22"/>
                <w:szCs w:val="22"/>
              </w:rPr>
            </w:pPr>
            <w:r w:rsidRPr="006F3005">
              <w:rPr>
                <w:rFonts w:ascii="Arial" w:hAnsi="Arial" w:cs="Arial"/>
                <w:sz w:val="22"/>
                <w:szCs w:val="22"/>
              </w:rPr>
              <w:t>It makes co-ordination &amp; decision-making time consuming</w:t>
            </w:r>
          </w:p>
        </w:tc>
      </w:tr>
      <w:tr w:rsidR="002E73D9" w:rsidRPr="006F3005" w14:paraId="7F49EEEA" w14:textId="77777777" w:rsidTr="002E73D9">
        <w:tc>
          <w:tcPr>
            <w:tcW w:w="4508" w:type="dxa"/>
          </w:tcPr>
          <w:p w14:paraId="1C2563FA" w14:textId="40076574" w:rsidR="002E73D9" w:rsidRPr="006F3005" w:rsidRDefault="002E73D9" w:rsidP="006F3005">
            <w:pPr>
              <w:pStyle w:val="NormalWeb"/>
              <w:spacing w:line="360" w:lineRule="auto"/>
              <w:jc w:val="both"/>
              <w:rPr>
                <w:rFonts w:ascii="Arial" w:hAnsi="Arial" w:cs="Arial"/>
                <w:sz w:val="22"/>
                <w:szCs w:val="22"/>
              </w:rPr>
            </w:pPr>
            <w:r w:rsidRPr="006F3005">
              <w:rPr>
                <w:rFonts w:ascii="Arial" w:hAnsi="Arial" w:cs="Arial"/>
                <w:sz w:val="22"/>
                <w:szCs w:val="22"/>
              </w:rPr>
              <w:t>Staffs does not feel insecure if there is no manager above them</w:t>
            </w:r>
          </w:p>
        </w:tc>
        <w:tc>
          <w:tcPr>
            <w:tcW w:w="4508" w:type="dxa"/>
          </w:tcPr>
          <w:p w14:paraId="6179233E" w14:textId="5127F807" w:rsidR="002E73D9" w:rsidRPr="006F3005" w:rsidRDefault="00914B3A" w:rsidP="006F3005">
            <w:pPr>
              <w:pStyle w:val="NormalWeb"/>
              <w:spacing w:line="360" w:lineRule="auto"/>
              <w:jc w:val="both"/>
              <w:rPr>
                <w:rFonts w:ascii="Arial" w:hAnsi="Arial" w:cs="Arial"/>
                <w:sz w:val="22"/>
                <w:szCs w:val="22"/>
              </w:rPr>
            </w:pPr>
            <w:r w:rsidRPr="006F3005">
              <w:rPr>
                <w:rFonts w:ascii="Arial" w:hAnsi="Arial" w:cs="Arial"/>
                <w:sz w:val="22"/>
                <w:szCs w:val="22"/>
              </w:rPr>
              <w:t>Relies on good teamwork</w:t>
            </w:r>
          </w:p>
        </w:tc>
      </w:tr>
      <w:tr w:rsidR="002E73D9" w:rsidRPr="006F3005" w14:paraId="0C76D136" w14:textId="77777777" w:rsidTr="002E73D9">
        <w:tc>
          <w:tcPr>
            <w:tcW w:w="4508" w:type="dxa"/>
          </w:tcPr>
          <w:p w14:paraId="525F8EB4" w14:textId="6F4234A6" w:rsidR="002E73D9" w:rsidRPr="006F3005" w:rsidRDefault="002E73D9" w:rsidP="006F3005">
            <w:pPr>
              <w:pStyle w:val="Heading2"/>
              <w:spacing w:line="360" w:lineRule="auto"/>
              <w:jc w:val="both"/>
              <w:rPr>
                <w:rFonts w:ascii="Arial" w:hAnsi="Arial" w:cs="Arial"/>
                <w:b w:val="0"/>
                <w:bCs w:val="0"/>
                <w:sz w:val="22"/>
                <w:szCs w:val="22"/>
              </w:rPr>
            </w:pPr>
            <w:r w:rsidRPr="006F3005">
              <w:rPr>
                <w:rFonts w:ascii="Arial" w:hAnsi="Arial" w:cs="Arial"/>
                <w:b w:val="0"/>
                <w:bCs w:val="0"/>
                <w:sz w:val="22"/>
                <w:szCs w:val="22"/>
              </w:rPr>
              <w:t xml:space="preserve">Staffs enjoys working </w:t>
            </w:r>
            <w:r w:rsidR="00914B3A" w:rsidRPr="006F3005">
              <w:rPr>
                <w:rFonts w:ascii="Arial" w:hAnsi="Arial" w:cs="Arial"/>
                <w:b w:val="0"/>
                <w:bCs w:val="0"/>
                <w:sz w:val="22"/>
                <w:szCs w:val="22"/>
              </w:rPr>
              <w:t>in this leadership</w:t>
            </w:r>
          </w:p>
        </w:tc>
        <w:tc>
          <w:tcPr>
            <w:tcW w:w="4508" w:type="dxa"/>
          </w:tcPr>
          <w:p w14:paraId="36F2676F" w14:textId="75727714" w:rsidR="002E73D9" w:rsidRPr="006F3005" w:rsidRDefault="00914B3A" w:rsidP="006F3005">
            <w:pPr>
              <w:pStyle w:val="NormalWeb"/>
              <w:spacing w:line="360" w:lineRule="auto"/>
              <w:jc w:val="both"/>
              <w:rPr>
                <w:rFonts w:ascii="Arial" w:hAnsi="Arial" w:cs="Arial"/>
                <w:sz w:val="22"/>
                <w:szCs w:val="22"/>
              </w:rPr>
            </w:pPr>
            <w:r w:rsidRPr="006F3005">
              <w:rPr>
                <w:rFonts w:ascii="Arial" w:hAnsi="Arial" w:cs="Arial"/>
                <w:sz w:val="22"/>
                <w:szCs w:val="22"/>
              </w:rPr>
              <w:t xml:space="preserve">Manager doesn’t understand his role &amp; hopes that staff will cover for him or her </w:t>
            </w:r>
          </w:p>
        </w:tc>
      </w:tr>
    </w:tbl>
    <w:p w14:paraId="63B7D89D" w14:textId="77777777" w:rsidR="006D13EB" w:rsidRPr="006F3005" w:rsidRDefault="006D13EB" w:rsidP="006F3005">
      <w:pPr>
        <w:spacing w:line="360" w:lineRule="auto"/>
        <w:jc w:val="both"/>
        <w:rPr>
          <w:rFonts w:ascii="Arial" w:hAnsi="Arial" w:cs="Arial"/>
          <w:b/>
          <w:bCs/>
          <w:sz w:val="22"/>
          <w:szCs w:val="22"/>
        </w:rPr>
      </w:pPr>
    </w:p>
    <w:p w14:paraId="44D29316" w14:textId="77777777" w:rsidR="006546DF" w:rsidRPr="006F3005" w:rsidRDefault="006546DF" w:rsidP="006F3005">
      <w:pPr>
        <w:spacing w:line="360" w:lineRule="auto"/>
        <w:jc w:val="both"/>
        <w:rPr>
          <w:rFonts w:ascii="Arial" w:hAnsi="Arial" w:cs="Arial"/>
          <w:b/>
          <w:bCs/>
          <w:sz w:val="22"/>
          <w:szCs w:val="22"/>
        </w:rPr>
      </w:pPr>
    </w:p>
    <w:p w14:paraId="04D17D1F" w14:textId="77777777" w:rsidR="006546DF" w:rsidRPr="006F3005" w:rsidRDefault="006546DF" w:rsidP="006F3005">
      <w:pPr>
        <w:spacing w:line="360" w:lineRule="auto"/>
        <w:jc w:val="both"/>
        <w:rPr>
          <w:rFonts w:ascii="Arial" w:hAnsi="Arial" w:cs="Arial"/>
          <w:b/>
          <w:bCs/>
          <w:sz w:val="22"/>
          <w:szCs w:val="22"/>
        </w:rPr>
      </w:pPr>
    </w:p>
    <w:p w14:paraId="370E0F8F" w14:textId="77777777" w:rsidR="006546DF" w:rsidRPr="006F3005" w:rsidRDefault="006546DF" w:rsidP="006F3005">
      <w:pPr>
        <w:spacing w:line="360" w:lineRule="auto"/>
        <w:jc w:val="both"/>
        <w:rPr>
          <w:rFonts w:ascii="Arial" w:hAnsi="Arial" w:cs="Arial"/>
          <w:b/>
          <w:bCs/>
          <w:sz w:val="22"/>
          <w:szCs w:val="22"/>
        </w:rPr>
      </w:pPr>
    </w:p>
    <w:p w14:paraId="05CADB8A" w14:textId="73B9B97E" w:rsidR="00CD3F40" w:rsidRPr="006F3005" w:rsidRDefault="00CD3F40" w:rsidP="006F3005">
      <w:pPr>
        <w:spacing w:line="360" w:lineRule="auto"/>
        <w:jc w:val="both"/>
        <w:rPr>
          <w:rFonts w:ascii="Arial" w:hAnsi="Arial" w:cs="Arial"/>
          <w:sz w:val="22"/>
          <w:szCs w:val="22"/>
        </w:rPr>
      </w:pPr>
      <w:r w:rsidRPr="006F3005">
        <w:rPr>
          <w:rFonts w:ascii="Arial" w:hAnsi="Arial" w:cs="Arial"/>
          <w:b/>
          <w:bCs/>
          <w:sz w:val="22"/>
          <w:szCs w:val="22"/>
        </w:rPr>
        <w:t>Participative</w:t>
      </w:r>
      <w:r w:rsidRPr="006F3005">
        <w:rPr>
          <w:rFonts w:ascii="Arial" w:hAnsi="Arial" w:cs="Arial"/>
          <w:sz w:val="22"/>
          <w:szCs w:val="22"/>
        </w:rPr>
        <w:t>:</w:t>
      </w:r>
      <w:r w:rsidR="003F6FF2" w:rsidRPr="006F3005">
        <w:rPr>
          <w:rFonts w:ascii="Arial" w:hAnsi="Arial" w:cs="Arial"/>
          <w:sz w:val="22"/>
          <w:szCs w:val="22"/>
        </w:rPr>
        <w:t xml:space="preserve"> This is a leadership style in which all members in the organization work together and make decisions together with the main goal of improving the efficiency of the company and </w:t>
      </w:r>
      <w:r w:rsidR="006546DF" w:rsidRPr="006F3005">
        <w:rPr>
          <w:rFonts w:ascii="Arial" w:hAnsi="Arial" w:cs="Arial"/>
          <w:sz w:val="22"/>
          <w:szCs w:val="22"/>
        </w:rPr>
        <w:t>motivates employees to be more responsible, innovative and confident.</w:t>
      </w:r>
      <w:r w:rsidRPr="006F3005">
        <w:rPr>
          <w:rFonts w:ascii="Arial" w:hAnsi="Arial" w:cs="Arial"/>
          <w:sz w:val="22"/>
          <w:szCs w:val="22"/>
        </w:rPr>
        <w:t xml:space="preserve"> </w:t>
      </w:r>
      <w:r w:rsidR="00FB4365" w:rsidRPr="006F3005">
        <w:rPr>
          <w:rFonts w:ascii="Arial" w:hAnsi="Arial" w:cs="Arial"/>
          <w:color w:val="000000"/>
          <w:sz w:val="22"/>
          <w:szCs w:val="22"/>
          <w:shd w:val="clear" w:color="auto" w:fill="FFFFFF"/>
        </w:rPr>
        <w:t xml:space="preserve">(Mehrotra, 2005). </w:t>
      </w:r>
      <w:r w:rsidR="00224C51" w:rsidRPr="006F3005">
        <w:rPr>
          <w:rFonts w:ascii="Arial" w:hAnsi="Arial" w:cs="Arial"/>
          <w:sz w:val="22"/>
          <w:szCs w:val="22"/>
          <w:shd w:val="clear" w:color="auto" w:fill="FFFFFF"/>
        </w:rPr>
        <w:t xml:space="preserve">This type of leadership style is used in companies that listens their </w:t>
      </w:r>
      <w:r w:rsidR="00B13241" w:rsidRPr="006F3005">
        <w:rPr>
          <w:rFonts w:ascii="Arial" w:hAnsi="Arial" w:cs="Arial"/>
          <w:sz w:val="22"/>
          <w:szCs w:val="22"/>
          <w:shd w:val="clear" w:color="auto" w:fill="FFFFFF"/>
        </w:rPr>
        <w:t>employees</w:t>
      </w:r>
      <w:r w:rsidR="00224C51" w:rsidRPr="006F3005">
        <w:rPr>
          <w:rFonts w:ascii="Arial" w:hAnsi="Arial" w:cs="Arial"/>
          <w:sz w:val="22"/>
          <w:szCs w:val="22"/>
          <w:shd w:val="clear" w:color="auto" w:fill="FFFFFF"/>
        </w:rPr>
        <w:t xml:space="preserve">, however it controls the decisions. </w:t>
      </w:r>
      <w:r w:rsidR="00B13241" w:rsidRPr="006F3005">
        <w:rPr>
          <w:rFonts w:ascii="Arial" w:hAnsi="Arial" w:cs="Arial"/>
          <w:sz w:val="22"/>
          <w:szCs w:val="22"/>
          <w:shd w:val="clear" w:color="auto" w:fill="FFFFFF"/>
        </w:rPr>
        <w:t>I</w:t>
      </w:r>
      <w:r w:rsidR="00224C51" w:rsidRPr="006F3005">
        <w:rPr>
          <w:rFonts w:ascii="Arial" w:hAnsi="Arial" w:cs="Arial"/>
          <w:sz w:val="22"/>
          <w:szCs w:val="22"/>
          <w:shd w:val="clear" w:color="auto" w:fill="FFFFFF"/>
        </w:rPr>
        <w:t xml:space="preserve">n addition to that this leadership style rewards the workers for their achievements and </w:t>
      </w:r>
      <w:r w:rsidR="00B13241" w:rsidRPr="006F3005">
        <w:rPr>
          <w:rFonts w:ascii="Arial" w:hAnsi="Arial" w:cs="Arial"/>
          <w:sz w:val="22"/>
          <w:szCs w:val="22"/>
          <w:shd w:val="clear" w:color="auto" w:fill="FFFFFF"/>
        </w:rPr>
        <w:t>encourages</w:t>
      </w:r>
      <w:r w:rsidR="00224C51" w:rsidRPr="006F3005">
        <w:rPr>
          <w:rFonts w:ascii="Arial" w:hAnsi="Arial" w:cs="Arial"/>
          <w:sz w:val="22"/>
          <w:szCs w:val="22"/>
          <w:shd w:val="clear" w:color="auto" w:fill="FFFFFF"/>
        </w:rPr>
        <w:t xml:space="preserve"> them to</w:t>
      </w:r>
      <w:r w:rsidR="00B13241" w:rsidRPr="006F3005">
        <w:rPr>
          <w:rFonts w:ascii="Arial" w:hAnsi="Arial" w:cs="Arial"/>
          <w:sz w:val="22"/>
          <w:szCs w:val="22"/>
          <w:shd w:val="clear" w:color="auto" w:fill="FFFFFF"/>
        </w:rPr>
        <w:t xml:space="preserve"> work more efficiently and effectively so they do not miss their chances to get higher salary. In the business environment this style is beneficial, and employees get a change to improve themselves. For additional information regarding the pros and cons from this style of leadership management style can be seen in table 6.0:</w:t>
      </w:r>
    </w:p>
    <w:p w14:paraId="77604EEB" w14:textId="77777777" w:rsidR="006546DF" w:rsidRPr="006F3005" w:rsidRDefault="006546DF" w:rsidP="006F3005">
      <w:pPr>
        <w:pStyle w:val="NormalWeb"/>
        <w:spacing w:line="360" w:lineRule="auto"/>
        <w:jc w:val="center"/>
        <w:rPr>
          <w:rFonts w:ascii="Arial" w:hAnsi="Arial" w:cs="Arial"/>
          <w:b/>
          <w:bCs/>
          <w:sz w:val="22"/>
          <w:szCs w:val="22"/>
        </w:rPr>
      </w:pPr>
    </w:p>
    <w:p w14:paraId="279FCDC6" w14:textId="77777777" w:rsidR="006546DF" w:rsidRPr="006F3005" w:rsidRDefault="006546DF" w:rsidP="006F3005">
      <w:pPr>
        <w:pStyle w:val="NormalWeb"/>
        <w:spacing w:line="360" w:lineRule="auto"/>
        <w:jc w:val="center"/>
        <w:rPr>
          <w:rFonts w:ascii="Arial" w:hAnsi="Arial" w:cs="Arial"/>
          <w:b/>
          <w:bCs/>
          <w:sz w:val="22"/>
          <w:szCs w:val="22"/>
        </w:rPr>
      </w:pPr>
    </w:p>
    <w:p w14:paraId="4EC1F010" w14:textId="77777777" w:rsidR="006546DF" w:rsidRPr="006F3005" w:rsidRDefault="006546DF" w:rsidP="006F3005">
      <w:pPr>
        <w:pStyle w:val="NormalWeb"/>
        <w:spacing w:line="360" w:lineRule="auto"/>
        <w:jc w:val="center"/>
        <w:rPr>
          <w:rFonts w:ascii="Arial" w:hAnsi="Arial" w:cs="Arial"/>
          <w:b/>
          <w:bCs/>
          <w:sz w:val="22"/>
          <w:szCs w:val="22"/>
        </w:rPr>
      </w:pPr>
    </w:p>
    <w:p w14:paraId="3CCDB1ED" w14:textId="38A5E153" w:rsidR="005C7198" w:rsidRPr="006F3005" w:rsidRDefault="00200425" w:rsidP="006F3005">
      <w:pPr>
        <w:pStyle w:val="NormalWeb"/>
        <w:spacing w:line="360" w:lineRule="auto"/>
        <w:jc w:val="center"/>
        <w:rPr>
          <w:rFonts w:ascii="Arial" w:hAnsi="Arial" w:cs="Arial"/>
          <w:b/>
          <w:bCs/>
          <w:sz w:val="22"/>
          <w:szCs w:val="22"/>
        </w:rPr>
      </w:pPr>
      <w:r w:rsidRPr="006F3005">
        <w:rPr>
          <w:rFonts w:ascii="Arial" w:hAnsi="Arial" w:cs="Arial"/>
          <w:b/>
          <w:bCs/>
          <w:sz w:val="22"/>
          <w:szCs w:val="22"/>
        </w:rPr>
        <w:t xml:space="preserve">Table 6.0: </w:t>
      </w:r>
      <w:r w:rsidR="00F64D0B" w:rsidRPr="006F3005">
        <w:rPr>
          <w:rFonts w:ascii="Arial" w:hAnsi="Arial" w:cs="Arial"/>
          <w:b/>
          <w:bCs/>
          <w:sz w:val="22"/>
          <w:szCs w:val="22"/>
        </w:rPr>
        <w:t>Pros and cons</w:t>
      </w:r>
      <w:r w:rsidRPr="006F3005">
        <w:rPr>
          <w:rFonts w:ascii="Arial" w:hAnsi="Arial" w:cs="Arial"/>
          <w:b/>
          <w:bCs/>
          <w:sz w:val="22"/>
          <w:szCs w:val="22"/>
        </w:rPr>
        <w:t xml:space="preserve"> of Participative</w:t>
      </w:r>
    </w:p>
    <w:tbl>
      <w:tblPr>
        <w:tblStyle w:val="GridTable1Light"/>
        <w:tblW w:w="0" w:type="auto"/>
        <w:tblLook w:val="04A0" w:firstRow="1" w:lastRow="0" w:firstColumn="1" w:lastColumn="0" w:noHBand="0" w:noVBand="1"/>
      </w:tblPr>
      <w:tblGrid>
        <w:gridCol w:w="4508"/>
        <w:gridCol w:w="4508"/>
      </w:tblGrid>
      <w:tr w:rsidR="00200425" w:rsidRPr="006F3005" w14:paraId="58DFE5D8" w14:textId="77777777" w:rsidTr="006372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shd w:val="clear" w:color="auto" w:fill="auto"/>
          </w:tcPr>
          <w:p w14:paraId="5EBB5F3F" w14:textId="58BCAC40" w:rsidR="00200425" w:rsidRPr="006F3005" w:rsidRDefault="00200425" w:rsidP="006F3005">
            <w:pPr>
              <w:pStyle w:val="NormalWeb"/>
              <w:spacing w:line="360" w:lineRule="auto"/>
              <w:jc w:val="center"/>
              <w:rPr>
                <w:rFonts w:ascii="Arial" w:hAnsi="Arial" w:cs="Arial"/>
                <w:sz w:val="22"/>
                <w:szCs w:val="22"/>
              </w:rPr>
            </w:pPr>
            <w:r w:rsidRPr="006F3005">
              <w:rPr>
                <w:rFonts w:ascii="Arial" w:hAnsi="Arial" w:cs="Arial"/>
                <w:sz w:val="22"/>
                <w:szCs w:val="22"/>
              </w:rPr>
              <w:t>Pros</w:t>
            </w:r>
          </w:p>
        </w:tc>
        <w:tc>
          <w:tcPr>
            <w:tcW w:w="4508" w:type="dxa"/>
            <w:shd w:val="clear" w:color="auto" w:fill="auto"/>
          </w:tcPr>
          <w:p w14:paraId="5541D046" w14:textId="0F7C9DA7" w:rsidR="00200425" w:rsidRPr="006F3005" w:rsidRDefault="00200425" w:rsidP="006F3005">
            <w:pPr>
              <w:pStyle w:val="NormalWeb"/>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F3005">
              <w:rPr>
                <w:rFonts w:ascii="Arial" w:hAnsi="Arial" w:cs="Arial"/>
                <w:sz w:val="22"/>
                <w:szCs w:val="22"/>
              </w:rPr>
              <w:t>Cons</w:t>
            </w:r>
          </w:p>
        </w:tc>
      </w:tr>
      <w:tr w:rsidR="00200425" w:rsidRPr="006F3005" w14:paraId="1A6FB419" w14:textId="77777777" w:rsidTr="00200425">
        <w:tc>
          <w:tcPr>
            <w:cnfStyle w:val="001000000000" w:firstRow="0" w:lastRow="0" w:firstColumn="1" w:lastColumn="0" w:oddVBand="0" w:evenVBand="0" w:oddHBand="0" w:evenHBand="0" w:firstRowFirstColumn="0" w:firstRowLastColumn="0" w:lastRowFirstColumn="0" w:lastRowLastColumn="0"/>
            <w:tcW w:w="4508" w:type="dxa"/>
            <w:shd w:val="clear" w:color="auto" w:fill="auto"/>
          </w:tcPr>
          <w:p w14:paraId="20817633" w14:textId="34485B78" w:rsidR="00200425" w:rsidRPr="006F3005" w:rsidRDefault="00200425" w:rsidP="006F3005">
            <w:pPr>
              <w:pStyle w:val="NormalWeb"/>
              <w:spacing w:line="360" w:lineRule="auto"/>
              <w:jc w:val="center"/>
              <w:rPr>
                <w:rFonts w:ascii="Arial" w:hAnsi="Arial" w:cs="Arial"/>
                <w:b w:val="0"/>
                <w:bCs w:val="0"/>
                <w:sz w:val="22"/>
                <w:szCs w:val="22"/>
              </w:rPr>
            </w:pPr>
            <w:r w:rsidRPr="006F3005">
              <w:rPr>
                <w:rFonts w:ascii="Arial" w:hAnsi="Arial" w:cs="Arial"/>
                <w:b w:val="0"/>
                <w:bCs w:val="0"/>
                <w:sz w:val="22"/>
                <w:szCs w:val="22"/>
              </w:rPr>
              <w:t>Allows followers to share their view or suggestion</w:t>
            </w:r>
          </w:p>
        </w:tc>
        <w:tc>
          <w:tcPr>
            <w:tcW w:w="4508" w:type="dxa"/>
          </w:tcPr>
          <w:p w14:paraId="21A03721" w14:textId="08F05340" w:rsidR="00200425" w:rsidRPr="006F3005" w:rsidRDefault="00792CC1" w:rsidP="006F3005">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F3005">
              <w:rPr>
                <w:rFonts w:ascii="Arial" w:hAnsi="Arial" w:cs="Arial"/>
                <w:sz w:val="22"/>
                <w:szCs w:val="22"/>
              </w:rPr>
              <w:t>It cannot be used when there is very less time to get everyone’s in put</w:t>
            </w:r>
          </w:p>
        </w:tc>
      </w:tr>
      <w:tr w:rsidR="00200425" w:rsidRPr="006F3005" w14:paraId="45E76B0D" w14:textId="77777777" w:rsidTr="00200425">
        <w:tc>
          <w:tcPr>
            <w:cnfStyle w:val="001000000000" w:firstRow="0" w:lastRow="0" w:firstColumn="1" w:lastColumn="0" w:oddVBand="0" w:evenVBand="0" w:oddHBand="0" w:evenHBand="0" w:firstRowFirstColumn="0" w:firstRowLastColumn="0" w:lastRowFirstColumn="0" w:lastRowLastColumn="0"/>
            <w:tcW w:w="4508" w:type="dxa"/>
            <w:shd w:val="clear" w:color="auto" w:fill="auto"/>
          </w:tcPr>
          <w:p w14:paraId="4A5CE505" w14:textId="18D03257" w:rsidR="00200425" w:rsidRPr="006F3005" w:rsidRDefault="00200425" w:rsidP="006F3005">
            <w:pPr>
              <w:pStyle w:val="NormalWeb"/>
              <w:spacing w:line="360" w:lineRule="auto"/>
              <w:jc w:val="center"/>
              <w:rPr>
                <w:rFonts w:ascii="Arial" w:hAnsi="Arial" w:cs="Arial"/>
                <w:b w:val="0"/>
                <w:bCs w:val="0"/>
                <w:sz w:val="22"/>
                <w:szCs w:val="22"/>
              </w:rPr>
            </w:pPr>
            <w:r w:rsidRPr="006F3005">
              <w:rPr>
                <w:rFonts w:ascii="Arial" w:hAnsi="Arial" w:cs="Arial"/>
                <w:b w:val="0"/>
                <w:bCs w:val="0"/>
                <w:sz w:val="22"/>
                <w:szCs w:val="22"/>
              </w:rPr>
              <w:t>It provides opportunities for staff to develop personal growth and job satisfaction</w:t>
            </w:r>
          </w:p>
        </w:tc>
        <w:tc>
          <w:tcPr>
            <w:tcW w:w="4508" w:type="dxa"/>
          </w:tcPr>
          <w:p w14:paraId="68CAC4A9" w14:textId="10698F9C" w:rsidR="00200425" w:rsidRPr="006F3005" w:rsidRDefault="00792CC1" w:rsidP="006F3005">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F3005">
              <w:rPr>
                <w:rFonts w:ascii="Arial" w:hAnsi="Arial" w:cs="Arial"/>
                <w:sz w:val="22"/>
                <w:szCs w:val="22"/>
              </w:rPr>
              <w:t>It cannot be used when you can’t afford mistakes</w:t>
            </w:r>
          </w:p>
        </w:tc>
      </w:tr>
      <w:tr w:rsidR="00200425" w:rsidRPr="006F3005" w14:paraId="1C2A0C56" w14:textId="77777777" w:rsidTr="00200425">
        <w:tc>
          <w:tcPr>
            <w:cnfStyle w:val="001000000000" w:firstRow="0" w:lastRow="0" w:firstColumn="1" w:lastColumn="0" w:oddVBand="0" w:evenVBand="0" w:oddHBand="0" w:evenHBand="0" w:firstRowFirstColumn="0" w:firstRowLastColumn="0" w:lastRowFirstColumn="0" w:lastRowLastColumn="0"/>
            <w:tcW w:w="4508" w:type="dxa"/>
          </w:tcPr>
          <w:p w14:paraId="5A029B87" w14:textId="1F647DED" w:rsidR="00200425" w:rsidRPr="006F3005" w:rsidRDefault="00200425" w:rsidP="006F3005">
            <w:pPr>
              <w:pStyle w:val="NormalWeb"/>
              <w:spacing w:line="360" w:lineRule="auto"/>
              <w:jc w:val="center"/>
              <w:rPr>
                <w:rFonts w:ascii="Arial" w:hAnsi="Arial" w:cs="Arial"/>
                <w:b w:val="0"/>
                <w:bCs w:val="0"/>
                <w:sz w:val="22"/>
                <w:szCs w:val="22"/>
              </w:rPr>
            </w:pPr>
            <w:r w:rsidRPr="006F3005">
              <w:rPr>
                <w:rFonts w:ascii="Arial" w:hAnsi="Arial" w:cs="Arial"/>
                <w:b w:val="0"/>
                <w:bCs w:val="0"/>
                <w:sz w:val="22"/>
                <w:szCs w:val="22"/>
              </w:rPr>
              <w:t>It encourages team building and participation</w:t>
            </w:r>
          </w:p>
        </w:tc>
        <w:tc>
          <w:tcPr>
            <w:tcW w:w="4508" w:type="dxa"/>
          </w:tcPr>
          <w:p w14:paraId="311560A9" w14:textId="40572D98" w:rsidR="00200425" w:rsidRPr="006F3005" w:rsidRDefault="00792CC1" w:rsidP="006F3005">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F3005">
              <w:rPr>
                <w:rFonts w:ascii="Arial" w:hAnsi="Arial" w:cs="Arial"/>
                <w:sz w:val="22"/>
                <w:szCs w:val="22"/>
              </w:rPr>
              <w:t>Manager’s feels threatened by this type of leadership</w:t>
            </w:r>
          </w:p>
        </w:tc>
      </w:tr>
      <w:tr w:rsidR="00200425" w:rsidRPr="006F3005" w14:paraId="4E369B57" w14:textId="77777777" w:rsidTr="00200425">
        <w:tc>
          <w:tcPr>
            <w:cnfStyle w:val="001000000000" w:firstRow="0" w:lastRow="0" w:firstColumn="1" w:lastColumn="0" w:oddVBand="0" w:evenVBand="0" w:oddHBand="0" w:evenHBand="0" w:firstRowFirstColumn="0" w:firstRowLastColumn="0" w:lastRowFirstColumn="0" w:lastRowLastColumn="0"/>
            <w:tcW w:w="4508" w:type="dxa"/>
          </w:tcPr>
          <w:p w14:paraId="14280A06" w14:textId="5B7609CF" w:rsidR="00200425" w:rsidRPr="006F3005" w:rsidRDefault="00200425" w:rsidP="006F3005">
            <w:pPr>
              <w:pStyle w:val="NormalWeb"/>
              <w:spacing w:line="360" w:lineRule="auto"/>
              <w:jc w:val="center"/>
              <w:rPr>
                <w:rFonts w:ascii="Arial" w:hAnsi="Arial" w:cs="Arial"/>
                <w:b w:val="0"/>
                <w:bCs w:val="0"/>
                <w:sz w:val="22"/>
                <w:szCs w:val="22"/>
              </w:rPr>
            </w:pPr>
            <w:r w:rsidRPr="006F3005">
              <w:rPr>
                <w:rFonts w:ascii="Arial" w:hAnsi="Arial" w:cs="Arial"/>
                <w:b w:val="0"/>
                <w:bCs w:val="0"/>
                <w:sz w:val="22"/>
                <w:szCs w:val="22"/>
              </w:rPr>
              <w:t>In</w:t>
            </w:r>
            <w:r w:rsidR="00792CC1" w:rsidRPr="006F3005">
              <w:rPr>
                <w:rFonts w:ascii="Arial" w:hAnsi="Arial" w:cs="Arial"/>
                <w:b w:val="0"/>
                <w:bCs w:val="0"/>
                <w:sz w:val="22"/>
                <w:szCs w:val="22"/>
              </w:rPr>
              <w:t xml:space="preserve">cludes staffs or followers in decision making and problem-solving difficulties </w:t>
            </w:r>
          </w:p>
        </w:tc>
        <w:tc>
          <w:tcPr>
            <w:tcW w:w="4508" w:type="dxa"/>
          </w:tcPr>
          <w:p w14:paraId="5F15464B" w14:textId="5DFC43AC" w:rsidR="00200425" w:rsidRPr="006F3005" w:rsidRDefault="00792CC1" w:rsidP="006F3005">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F3005">
              <w:rPr>
                <w:rFonts w:ascii="Arial" w:hAnsi="Arial" w:cs="Arial"/>
                <w:sz w:val="22"/>
                <w:szCs w:val="22"/>
              </w:rPr>
              <w:t xml:space="preserve">Some groups members may feel alienated, if </w:t>
            </w:r>
            <w:r w:rsidR="0063721C" w:rsidRPr="006F3005">
              <w:rPr>
                <w:rFonts w:ascii="Arial" w:hAnsi="Arial" w:cs="Arial"/>
                <w:sz w:val="22"/>
                <w:szCs w:val="22"/>
              </w:rPr>
              <w:t>their</w:t>
            </w:r>
            <w:r w:rsidRPr="006F3005">
              <w:rPr>
                <w:rFonts w:ascii="Arial" w:hAnsi="Arial" w:cs="Arial"/>
                <w:sz w:val="22"/>
                <w:szCs w:val="22"/>
              </w:rPr>
              <w:t xml:space="preserve"> ideas are not accepted for action.</w:t>
            </w:r>
          </w:p>
        </w:tc>
      </w:tr>
    </w:tbl>
    <w:p w14:paraId="2E2E8996" w14:textId="31BCF321" w:rsidR="00B4286E" w:rsidRPr="006F3005" w:rsidRDefault="00B4286E" w:rsidP="006F3005">
      <w:pPr>
        <w:pStyle w:val="NormalWeb"/>
        <w:spacing w:line="360" w:lineRule="auto"/>
        <w:jc w:val="both"/>
        <w:rPr>
          <w:rFonts w:ascii="Arial" w:hAnsi="Arial" w:cs="Arial"/>
          <w:sz w:val="22"/>
          <w:szCs w:val="22"/>
        </w:rPr>
      </w:pPr>
    </w:p>
    <w:p w14:paraId="74CE5CDD" w14:textId="77777777" w:rsidR="0063721C" w:rsidRPr="006F3005" w:rsidRDefault="0063721C" w:rsidP="006F3005">
      <w:pPr>
        <w:pStyle w:val="NormalWeb"/>
        <w:spacing w:line="360" w:lineRule="auto"/>
        <w:jc w:val="both"/>
        <w:rPr>
          <w:rFonts w:ascii="Arial" w:hAnsi="Arial" w:cs="Arial"/>
          <w:sz w:val="22"/>
          <w:szCs w:val="22"/>
        </w:rPr>
      </w:pPr>
    </w:p>
    <w:p w14:paraId="772232BA" w14:textId="06D2B2AF" w:rsidR="00CD3F40" w:rsidRPr="006F3005" w:rsidRDefault="000D2BA5" w:rsidP="006F3005">
      <w:pPr>
        <w:pStyle w:val="ListParagraph"/>
        <w:numPr>
          <w:ilvl w:val="0"/>
          <w:numId w:val="1"/>
        </w:numPr>
        <w:spacing w:before="100" w:beforeAutospacing="1" w:after="100" w:afterAutospacing="1" w:line="360" w:lineRule="auto"/>
        <w:jc w:val="both"/>
        <w:rPr>
          <w:rFonts w:ascii="Arial" w:hAnsi="Arial" w:cs="Arial"/>
          <w:b/>
          <w:bCs/>
          <w:sz w:val="22"/>
          <w:szCs w:val="22"/>
        </w:rPr>
      </w:pPr>
      <w:r w:rsidRPr="006F3005">
        <w:rPr>
          <w:rFonts w:ascii="Arial" w:eastAsia="Times New Roman" w:hAnsi="Arial" w:cs="Arial"/>
          <w:b/>
          <w:bCs/>
          <w:sz w:val="22"/>
          <w:szCs w:val="22"/>
          <w:lang w:eastAsia="en-GB"/>
        </w:rPr>
        <w:t>Conclusion</w:t>
      </w:r>
      <w:r w:rsidR="00CD3F40" w:rsidRPr="006F3005">
        <w:rPr>
          <w:rFonts w:ascii="Arial" w:hAnsi="Arial" w:cs="Arial"/>
          <w:color w:val="929594"/>
          <w:sz w:val="22"/>
          <w:szCs w:val="22"/>
          <w:lang w:val="en-US"/>
        </w:rPr>
        <w:t>.</w:t>
      </w:r>
    </w:p>
    <w:p w14:paraId="7D77E246" w14:textId="04F80FE5" w:rsidR="00AF6E03" w:rsidRPr="006F3005" w:rsidRDefault="00B13241" w:rsidP="006F3005">
      <w:pPr>
        <w:pStyle w:val="NormalWeb"/>
        <w:spacing w:line="360" w:lineRule="auto"/>
        <w:jc w:val="both"/>
        <w:rPr>
          <w:rFonts w:ascii="Arial" w:hAnsi="Arial" w:cs="Arial"/>
          <w:color w:val="000000" w:themeColor="text1"/>
          <w:sz w:val="22"/>
          <w:szCs w:val="22"/>
        </w:rPr>
      </w:pPr>
      <w:r w:rsidRPr="006F3005">
        <w:rPr>
          <w:rFonts w:ascii="Arial" w:hAnsi="Arial" w:cs="Arial"/>
          <w:color w:val="000000" w:themeColor="text1"/>
          <w:sz w:val="22"/>
          <w:szCs w:val="22"/>
        </w:rPr>
        <w:lastRenderedPageBreak/>
        <w:t>In conclusion can be stated that the leader</w:t>
      </w:r>
      <w:r w:rsidR="00396F26" w:rsidRPr="006F3005">
        <w:rPr>
          <w:rFonts w:ascii="Arial" w:hAnsi="Arial" w:cs="Arial"/>
          <w:color w:val="000000" w:themeColor="text1"/>
          <w:sz w:val="22"/>
          <w:szCs w:val="22"/>
        </w:rPr>
        <w:t xml:space="preserve">s are the necessary of every company and not all managers can have the leaders’ qualities. I also can be stated that nowadays companies are not only seeking for managers but they also need leaders to create innovative ideas so they can stay competitive in the market. There are also different theories and management style in the businesses, but most used style will remain democratic fallowed my autocratic management style as most of the leaders want to take their own decision and not to rely only on the employees. Therefore, it can be concluded that </w:t>
      </w:r>
      <w:r w:rsidR="00396F26" w:rsidRPr="006F3005">
        <w:rPr>
          <w:rFonts w:ascii="Arial" w:hAnsi="Arial" w:cs="Arial"/>
          <w:sz w:val="22"/>
          <w:szCs w:val="22"/>
        </w:rPr>
        <w:t>Laissez Faire management style is the least used leadership style worldwide.</w:t>
      </w:r>
    </w:p>
    <w:p w14:paraId="35116E2F" w14:textId="0ED6CE96" w:rsidR="00AF6E03" w:rsidRPr="006F3005" w:rsidRDefault="00AF6E03" w:rsidP="006F3005">
      <w:pPr>
        <w:spacing w:line="360" w:lineRule="auto"/>
        <w:jc w:val="both"/>
        <w:rPr>
          <w:rFonts w:ascii="Arial" w:hAnsi="Arial" w:cs="Arial"/>
          <w:sz w:val="22"/>
          <w:szCs w:val="22"/>
        </w:rPr>
      </w:pPr>
    </w:p>
    <w:p w14:paraId="61BFFA9A" w14:textId="1CFDC2EF" w:rsidR="00D50F90" w:rsidRPr="006F3005" w:rsidRDefault="00D50F90" w:rsidP="006F3005">
      <w:pPr>
        <w:spacing w:line="360" w:lineRule="auto"/>
        <w:jc w:val="both"/>
        <w:rPr>
          <w:rFonts w:ascii="Arial" w:hAnsi="Arial" w:cs="Arial"/>
          <w:sz w:val="22"/>
          <w:szCs w:val="22"/>
        </w:rPr>
      </w:pPr>
    </w:p>
    <w:p w14:paraId="37015F5A" w14:textId="4AB3D44A" w:rsidR="00AF6E03" w:rsidRPr="006F3005" w:rsidRDefault="00AF6E03" w:rsidP="006F3005">
      <w:pPr>
        <w:spacing w:line="360" w:lineRule="auto"/>
        <w:jc w:val="both"/>
        <w:rPr>
          <w:rFonts w:ascii="Arial" w:hAnsi="Arial" w:cs="Arial"/>
          <w:sz w:val="22"/>
          <w:szCs w:val="22"/>
        </w:rPr>
      </w:pPr>
    </w:p>
    <w:p w14:paraId="6FE3F77E" w14:textId="179A8A19" w:rsidR="00AF6E03" w:rsidRPr="006F3005" w:rsidRDefault="00AF6E03" w:rsidP="006F3005">
      <w:pPr>
        <w:spacing w:line="360" w:lineRule="auto"/>
        <w:jc w:val="both"/>
        <w:rPr>
          <w:rFonts w:ascii="Arial" w:hAnsi="Arial" w:cs="Arial"/>
          <w:sz w:val="22"/>
          <w:szCs w:val="22"/>
        </w:rPr>
      </w:pPr>
    </w:p>
    <w:p w14:paraId="1EB09529" w14:textId="77570295" w:rsidR="00AF6E03" w:rsidRPr="006F3005" w:rsidRDefault="00AF6E03" w:rsidP="006F3005">
      <w:pPr>
        <w:spacing w:line="360" w:lineRule="auto"/>
        <w:jc w:val="both"/>
        <w:rPr>
          <w:rFonts w:ascii="Arial" w:hAnsi="Arial" w:cs="Arial"/>
          <w:sz w:val="22"/>
          <w:szCs w:val="22"/>
        </w:rPr>
      </w:pPr>
    </w:p>
    <w:p w14:paraId="600B1346" w14:textId="23EF5C18" w:rsidR="00AF6E03" w:rsidRPr="006F3005" w:rsidRDefault="00AF6E03" w:rsidP="006F3005">
      <w:pPr>
        <w:spacing w:line="360" w:lineRule="auto"/>
        <w:jc w:val="both"/>
        <w:rPr>
          <w:rFonts w:ascii="Arial" w:hAnsi="Arial" w:cs="Arial"/>
          <w:sz w:val="22"/>
          <w:szCs w:val="22"/>
        </w:rPr>
      </w:pPr>
    </w:p>
    <w:p w14:paraId="30ACBB45" w14:textId="6D990288" w:rsidR="00AF6E03" w:rsidRPr="006F3005" w:rsidRDefault="00AF6E03" w:rsidP="006F3005">
      <w:pPr>
        <w:spacing w:line="360" w:lineRule="auto"/>
        <w:jc w:val="both"/>
        <w:rPr>
          <w:rFonts w:ascii="Arial" w:hAnsi="Arial" w:cs="Arial"/>
          <w:sz w:val="22"/>
          <w:szCs w:val="22"/>
        </w:rPr>
      </w:pPr>
    </w:p>
    <w:p w14:paraId="22030BA7" w14:textId="69E2BD0A" w:rsidR="00AF6E03" w:rsidRPr="006F3005" w:rsidRDefault="00AF6E03" w:rsidP="006F3005">
      <w:pPr>
        <w:spacing w:line="360" w:lineRule="auto"/>
        <w:jc w:val="both"/>
        <w:rPr>
          <w:rFonts w:ascii="Arial" w:hAnsi="Arial" w:cs="Arial"/>
          <w:sz w:val="22"/>
          <w:szCs w:val="22"/>
        </w:rPr>
      </w:pPr>
    </w:p>
    <w:p w14:paraId="3A7B0B64" w14:textId="1D70BE3E" w:rsidR="00AF6E03" w:rsidRPr="006F3005" w:rsidRDefault="00AF6E03" w:rsidP="006F3005">
      <w:pPr>
        <w:spacing w:line="360" w:lineRule="auto"/>
        <w:jc w:val="both"/>
        <w:rPr>
          <w:rFonts w:ascii="Arial" w:hAnsi="Arial" w:cs="Arial"/>
          <w:sz w:val="22"/>
          <w:szCs w:val="22"/>
        </w:rPr>
      </w:pPr>
    </w:p>
    <w:p w14:paraId="55241F64" w14:textId="178CB9E0" w:rsidR="00AF6E03" w:rsidRPr="006546DF" w:rsidRDefault="006546DF" w:rsidP="005C7198">
      <w:pPr>
        <w:pStyle w:val="ListParagraph"/>
        <w:numPr>
          <w:ilvl w:val="0"/>
          <w:numId w:val="1"/>
        </w:numPr>
        <w:spacing w:line="360" w:lineRule="auto"/>
        <w:jc w:val="both"/>
        <w:rPr>
          <w:rFonts w:ascii="Arial" w:hAnsi="Arial" w:cs="Arial"/>
          <w:b/>
          <w:bCs/>
          <w:sz w:val="22"/>
          <w:szCs w:val="22"/>
        </w:rPr>
      </w:pPr>
      <w:r w:rsidRPr="006546DF">
        <w:rPr>
          <w:rFonts w:ascii="Arial" w:hAnsi="Arial" w:cs="Arial"/>
          <w:b/>
          <w:bCs/>
          <w:sz w:val="22"/>
          <w:szCs w:val="22"/>
        </w:rPr>
        <w:t>Reference:</w:t>
      </w:r>
    </w:p>
    <w:p w14:paraId="4E0752C8" w14:textId="5CCDEF40" w:rsidR="005C7198" w:rsidRPr="00B60FBF" w:rsidRDefault="005C7198" w:rsidP="005C7198">
      <w:pPr>
        <w:spacing w:line="360" w:lineRule="auto"/>
        <w:jc w:val="both"/>
        <w:rPr>
          <w:rFonts w:ascii="Arial" w:hAnsi="Arial" w:cs="Arial"/>
          <w:color w:val="000000"/>
          <w:sz w:val="22"/>
          <w:szCs w:val="22"/>
          <w:shd w:val="clear" w:color="auto" w:fill="FFFFFF"/>
        </w:rPr>
      </w:pPr>
      <w:proofErr w:type="spellStart"/>
      <w:r w:rsidRPr="00026D4E">
        <w:rPr>
          <w:rFonts w:ascii="Arial" w:hAnsi="Arial" w:cs="Arial"/>
          <w:color w:val="000000"/>
          <w:sz w:val="22"/>
          <w:szCs w:val="22"/>
          <w:shd w:val="clear" w:color="auto" w:fill="FFFFFF"/>
        </w:rPr>
        <w:t>Agard</w:t>
      </w:r>
      <w:proofErr w:type="spellEnd"/>
      <w:r w:rsidRPr="00026D4E">
        <w:rPr>
          <w:rFonts w:ascii="Arial" w:hAnsi="Arial" w:cs="Arial"/>
          <w:color w:val="000000"/>
          <w:sz w:val="22"/>
          <w:szCs w:val="22"/>
          <w:shd w:val="clear" w:color="auto" w:fill="FFFFFF"/>
        </w:rPr>
        <w:t>, K.</w:t>
      </w:r>
      <w:r>
        <w:rPr>
          <w:rFonts w:ascii="Arial" w:hAnsi="Arial" w:cs="Arial"/>
          <w:color w:val="000000"/>
          <w:sz w:val="22"/>
          <w:szCs w:val="22"/>
          <w:shd w:val="clear" w:color="auto" w:fill="FFFFFF"/>
        </w:rPr>
        <w:t xml:space="preserve"> (</w:t>
      </w:r>
      <w:r w:rsidRPr="00026D4E">
        <w:rPr>
          <w:rFonts w:ascii="Arial" w:hAnsi="Arial" w:cs="Arial"/>
          <w:color w:val="000000"/>
          <w:sz w:val="22"/>
          <w:szCs w:val="22"/>
          <w:shd w:val="clear" w:color="auto" w:fill="FFFFFF"/>
        </w:rPr>
        <w:t>2011</w:t>
      </w:r>
      <w:r>
        <w:rPr>
          <w:rFonts w:ascii="Arial" w:hAnsi="Arial" w:cs="Arial"/>
          <w:color w:val="000000"/>
          <w:sz w:val="22"/>
          <w:szCs w:val="22"/>
          <w:shd w:val="clear" w:color="auto" w:fill="FFFFFF"/>
        </w:rPr>
        <w:t xml:space="preserve">) </w:t>
      </w:r>
      <w:r w:rsidRPr="00026D4E">
        <w:rPr>
          <w:rFonts w:ascii="Arial" w:hAnsi="Arial" w:cs="Arial"/>
          <w:i/>
          <w:iCs/>
          <w:color w:val="000000"/>
          <w:sz w:val="22"/>
          <w:szCs w:val="22"/>
        </w:rPr>
        <w:t xml:space="preserve">Leadership </w:t>
      </w:r>
      <w:r w:rsidR="007E50EC" w:rsidRPr="00026D4E">
        <w:rPr>
          <w:rFonts w:ascii="Arial" w:hAnsi="Arial" w:cs="Arial"/>
          <w:i/>
          <w:iCs/>
          <w:color w:val="000000"/>
          <w:sz w:val="22"/>
          <w:szCs w:val="22"/>
        </w:rPr>
        <w:t>in</w:t>
      </w:r>
      <w:r w:rsidRPr="00026D4E">
        <w:rPr>
          <w:rFonts w:ascii="Arial" w:hAnsi="Arial" w:cs="Arial"/>
          <w:i/>
          <w:iCs/>
          <w:color w:val="000000"/>
          <w:sz w:val="22"/>
          <w:szCs w:val="22"/>
        </w:rPr>
        <w:t xml:space="preserve"> </w:t>
      </w:r>
      <w:proofErr w:type="spellStart"/>
      <w:r w:rsidRPr="00026D4E">
        <w:rPr>
          <w:rFonts w:ascii="Arial" w:hAnsi="Arial" w:cs="Arial"/>
          <w:i/>
          <w:iCs/>
          <w:color w:val="000000"/>
          <w:sz w:val="22"/>
          <w:szCs w:val="22"/>
        </w:rPr>
        <w:t>Nonprofit</w:t>
      </w:r>
      <w:proofErr w:type="spellEnd"/>
      <w:r w:rsidRPr="00026D4E">
        <w:rPr>
          <w:rFonts w:ascii="Arial" w:hAnsi="Arial" w:cs="Arial"/>
          <w:i/>
          <w:iCs/>
          <w:color w:val="000000"/>
          <w:sz w:val="22"/>
          <w:szCs w:val="22"/>
        </w:rPr>
        <w:t xml:space="preserve"> Organizations</w:t>
      </w:r>
      <w:r w:rsidRPr="00026D4E">
        <w:rPr>
          <w:rFonts w:ascii="Arial" w:hAnsi="Arial" w:cs="Arial"/>
          <w:color w:val="000000"/>
          <w:sz w:val="22"/>
          <w:szCs w:val="22"/>
          <w:shd w:val="clear" w:color="auto" w:fill="FFFFFF"/>
        </w:rPr>
        <w:t xml:space="preserve">. Los Angeles: </w:t>
      </w:r>
      <w:proofErr w:type="spellStart"/>
      <w:r w:rsidRPr="00026D4E">
        <w:rPr>
          <w:rFonts w:ascii="Arial" w:hAnsi="Arial" w:cs="Arial"/>
          <w:color w:val="000000"/>
          <w:sz w:val="22"/>
          <w:szCs w:val="22"/>
          <w:shd w:val="clear" w:color="auto" w:fill="FFFFFF"/>
        </w:rPr>
        <w:t>SAGE.Cai</w:t>
      </w:r>
      <w:proofErr w:type="spellEnd"/>
      <w:r w:rsidRPr="00026D4E">
        <w:rPr>
          <w:rFonts w:ascii="Arial" w:hAnsi="Arial" w:cs="Arial"/>
          <w:color w:val="000000"/>
          <w:sz w:val="22"/>
          <w:szCs w:val="22"/>
          <w:shd w:val="clear" w:color="auto" w:fill="FFFFFF"/>
        </w:rPr>
        <w:t>, M. (2008) Transactional Theory and the Study of Multicultural Literature.</w:t>
      </w:r>
      <w:r w:rsidRPr="00026D4E">
        <w:rPr>
          <w:rStyle w:val="apple-converted-space"/>
          <w:rFonts w:ascii="Arial" w:hAnsi="Arial" w:cs="Arial"/>
          <w:color w:val="000000"/>
          <w:sz w:val="22"/>
          <w:szCs w:val="22"/>
          <w:shd w:val="clear" w:color="auto" w:fill="FFFFFF"/>
        </w:rPr>
        <w:t> </w:t>
      </w:r>
      <w:r w:rsidRPr="00026D4E">
        <w:rPr>
          <w:rFonts w:ascii="Arial" w:hAnsi="Arial" w:cs="Arial"/>
          <w:i/>
          <w:iCs/>
          <w:color w:val="000000"/>
          <w:sz w:val="22"/>
          <w:szCs w:val="22"/>
        </w:rPr>
        <w:t>Language Arts,</w:t>
      </w:r>
      <w:r w:rsidRPr="00026D4E">
        <w:rPr>
          <w:rStyle w:val="apple-converted-space"/>
          <w:rFonts w:ascii="Arial" w:hAnsi="Arial" w:cs="Arial"/>
          <w:color w:val="000000"/>
          <w:sz w:val="22"/>
          <w:szCs w:val="22"/>
          <w:shd w:val="clear" w:color="auto" w:fill="FFFFFF"/>
        </w:rPr>
        <w:t> </w:t>
      </w:r>
      <w:r w:rsidRPr="00026D4E">
        <w:rPr>
          <w:rFonts w:ascii="Arial" w:hAnsi="Arial" w:cs="Arial"/>
          <w:i/>
          <w:iCs/>
          <w:color w:val="000000"/>
          <w:sz w:val="22"/>
          <w:szCs w:val="22"/>
        </w:rPr>
        <w:t>85</w:t>
      </w:r>
      <w:r w:rsidRPr="00026D4E">
        <w:rPr>
          <w:rFonts w:ascii="Arial" w:hAnsi="Arial" w:cs="Arial"/>
          <w:color w:val="000000"/>
          <w:sz w:val="22"/>
          <w:szCs w:val="22"/>
          <w:shd w:val="clear" w:color="auto" w:fill="FFFFFF"/>
        </w:rPr>
        <w:t>(3), 212-220.</w:t>
      </w:r>
      <w:r w:rsidRPr="00026D4E">
        <w:rPr>
          <w:rStyle w:val="apple-converted-space"/>
          <w:rFonts w:ascii="Arial" w:hAnsi="Arial" w:cs="Arial"/>
          <w:color w:val="000000"/>
          <w:sz w:val="22"/>
          <w:szCs w:val="22"/>
          <w:shd w:val="clear" w:color="auto" w:fill="FFFFFF"/>
        </w:rPr>
        <w:t> </w:t>
      </w:r>
    </w:p>
    <w:p w14:paraId="09FFA604" w14:textId="7D9E796A" w:rsidR="005C7198" w:rsidRPr="00026D4E" w:rsidRDefault="005C7198" w:rsidP="005C7198">
      <w:pPr>
        <w:spacing w:before="100" w:beforeAutospacing="1" w:after="100" w:afterAutospacing="1" w:line="360" w:lineRule="auto"/>
        <w:jc w:val="both"/>
        <w:rPr>
          <w:rFonts w:ascii="Arial" w:hAnsi="Arial" w:cs="Arial"/>
          <w:sz w:val="22"/>
          <w:szCs w:val="22"/>
        </w:rPr>
      </w:pPr>
      <w:r w:rsidRPr="00026D4E">
        <w:rPr>
          <w:rFonts w:ascii="Arial" w:hAnsi="Arial" w:cs="Arial"/>
          <w:sz w:val="22"/>
          <w:szCs w:val="22"/>
        </w:rPr>
        <w:t xml:space="preserve">Fayol, H. (1916) Administration </w:t>
      </w:r>
      <w:proofErr w:type="spellStart"/>
      <w:r w:rsidRPr="00026D4E">
        <w:rPr>
          <w:rFonts w:ascii="Arial" w:hAnsi="Arial" w:cs="Arial"/>
          <w:sz w:val="22"/>
          <w:szCs w:val="22"/>
        </w:rPr>
        <w:t>industrielle</w:t>
      </w:r>
      <w:proofErr w:type="spellEnd"/>
      <w:r w:rsidRPr="00026D4E">
        <w:rPr>
          <w:rFonts w:ascii="Arial" w:hAnsi="Arial" w:cs="Arial"/>
          <w:sz w:val="22"/>
          <w:szCs w:val="22"/>
        </w:rPr>
        <w:t xml:space="preserve"> et </w:t>
      </w:r>
      <w:proofErr w:type="spellStart"/>
      <w:r w:rsidRPr="00026D4E">
        <w:rPr>
          <w:rFonts w:ascii="Arial" w:hAnsi="Arial" w:cs="Arial"/>
          <w:sz w:val="22"/>
          <w:szCs w:val="22"/>
        </w:rPr>
        <w:t>générale</w:t>
      </w:r>
      <w:proofErr w:type="spellEnd"/>
      <w:r w:rsidRPr="00026D4E">
        <w:rPr>
          <w:rFonts w:ascii="Arial" w:hAnsi="Arial" w:cs="Arial"/>
          <w:sz w:val="22"/>
          <w:szCs w:val="22"/>
        </w:rPr>
        <w:t xml:space="preserve">. In </w:t>
      </w:r>
      <w:r w:rsidRPr="00026D4E">
        <w:rPr>
          <w:rFonts w:ascii="Arial" w:hAnsi="Arial" w:cs="Arial"/>
          <w:i/>
          <w:iCs/>
          <w:sz w:val="22"/>
          <w:szCs w:val="22"/>
        </w:rPr>
        <w:t xml:space="preserve">Bulletin de la </w:t>
      </w:r>
      <w:proofErr w:type="spellStart"/>
      <w:r w:rsidRPr="00026D4E">
        <w:rPr>
          <w:rFonts w:ascii="Arial" w:hAnsi="Arial" w:cs="Arial"/>
          <w:i/>
          <w:iCs/>
          <w:sz w:val="22"/>
          <w:szCs w:val="22"/>
        </w:rPr>
        <w:t>Sociéte</w:t>
      </w:r>
      <w:proofErr w:type="spellEnd"/>
      <w:r w:rsidRPr="00026D4E">
        <w:rPr>
          <w:rFonts w:ascii="Arial" w:hAnsi="Arial" w:cs="Arial"/>
          <w:i/>
          <w:iCs/>
          <w:sz w:val="22"/>
          <w:szCs w:val="22"/>
        </w:rPr>
        <w:t xml:space="preserve">́ de </w:t>
      </w:r>
      <w:proofErr w:type="spellStart"/>
      <w:r w:rsidRPr="00026D4E">
        <w:rPr>
          <w:rFonts w:ascii="Arial" w:hAnsi="Arial" w:cs="Arial"/>
          <w:i/>
          <w:iCs/>
          <w:sz w:val="22"/>
          <w:szCs w:val="22"/>
        </w:rPr>
        <w:t>l’Industrie</w:t>
      </w:r>
      <w:proofErr w:type="spellEnd"/>
      <w:r w:rsidRPr="00026D4E">
        <w:rPr>
          <w:rFonts w:ascii="Arial" w:hAnsi="Arial" w:cs="Arial"/>
          <w:i/>
          <w:iCs/>
          <w:sz w:val="22"/>
          <w:szCs w:val="22"/>
        </w:rPr>
        <w:t xml:space="preserve"> </w:t>
      </w:r>
      <w:proofErr w:type="spellStart"/>
      <w:r w:rsidRPr="00026D4E">
        <w:rPr>
          <w:rFonts w:ascii="Arial" w:hAnsi="Arial" w:cs="Arial"/>
          <w:i/>
          <w:iCs/>
          <w:sz w:val="22"/>
          <w:szCs w:val="22"/>
        </w:rPr>
        <w:t>minérale</w:t>
      </w:r>
      <w:proofErr w:type="spellEnd"/>
      <w:r w:rsidRPr="00026D4E">
        <w:rPr>
          <w:rFonts w:ascii="Arial" w:hAnsi="Arial" w:cs="Arial"/>
          <w:sz w:val="22"/>
          <w:szCs w:val="22"/>
        </w:rPr>
        <w:t xml:space="preserve">. Paris: </w:t>
      </w:r>
      <w:proofErr w:type="spellStart"/>
      <w:r w:rsidRPr="00026D4E">
        <w:rPr>
          <w:rFonts w:ascii="Arial" w:hAnsi="Arial" w:cs="Arial"/>
          <w:sz w:val="22"/>
          <w:szCs w:val="22"/>
        </w:rPr>
        <w:t>Dunod</w:t>
      </w:r>
      <w:proofErr w:type="spellEnd"/>
      <w:r w:rsidRPr="00026D4E">
        <w:rPr>
          <w:rFonts w:ascii="Arial" w:hAnsi="Arial" w:cs="Arial"/>
          <w:sz w:val="22"/>
          <w:szCs w:val="22"/>
        </w:rPr>
        <w:t xml:space="preserve">. </w:t>
      </w:r>
    </w:p>
    <w:p w14:paraId="2F909563" w14:textId="6F629C96" w:rsidR="005C7198" w:rsidRDefault="005C7198" w:rsidP="005C7198">
      <w:pPr>
        <w:spacing w:line="360" w:lineRule="auto"/>
        <w:jc w:val="both"/>
        <w:rPr>
          <w:rFonts w:ascii="Arial" w:hAnsi="Arial" w:cs="Arial"/>
          <w:color w:val="000000"/>
          <w:sz w:val="22"/>
          <w:szCs w:val="22"/>
          <w:shd w:val="clear" w:color="auto" w:fill="FFFFFF"/>
        </w:rPr>
      </w:pPr>
      <w:r w:rsidRPr="00026D4E">
        <w:rPr>
          <w:rFonts w:ascii="Arial" w:hAnsi="Arial" w:cs="Arial"/>
          <w:color w:val="000000"/>
          <w:sz w:val="22"/>
          <w:szCs w:val="22"/>
          <w:shd w:val="clear" w:color="auto" w:fill="FFFFFF"/>
        </w:rPr>
        <w:t>Garcia, E.</w:t>
      </w:r>
      <w:r>
        <w:rPr>
          <w:rFonts w:ascii="Arial" w:hAnsi="Arial" w:cs="Arial"/>
          <w:color w:val="000000"/>
          <w:sz w:val="22"/>
          <w:szCs w:val="22"/>
          <w:shd w:val="clear" w:color="auto" w:fill="FFFFFF"/>
        </w:rPr>
        <w:t xml:space="preserve"> (</w:t>
      </w:r>
      <w:r w:rsidRPr="00026D4E">
        <w:rPr>
          <w:rFonts w:ascii="Arial" w:hAnsi="Arial" w:cs="Arial"/>
          <w:color w:val="000000"/>
          <w:sz w:val="22"/>
          <w:szCs w:val="22"/>
          <w:shd w:val="clear" w:color="auto" w:fill="FFFFFF"/>
        </w:rPr>
        <w:t>2014</w:t>
      </w:r>
      <w:r>
        <w:rPr>
          <w:rFonts w:ascii="Arial" w:hAnsi="Arial" w:cs="Arial"/>
          <w:color w:val="000000"/>
          <w:sz w:val="22"/>
          <w:szCs w:val="22"/>
          <w:shd w:val="clear" w:color="auto" w:fill="FFFFFF"/>
        </w:rPr>
        <w:t>)</w:t>
      </w:r>
      <w:r w:rsidRPr="00026D4E">
        <w:rPr>
          <w:rStyle w:val="apple-converted-space"/>
          <w:rFonts w:ascii="Arial" w:hAnsi="Arial" w:cs="Arial"/>
          <w:color w:val="000000"/>
          <w:sz w:val="22"/>
          <w:szCs w:val="22"/>
          <w:shd w:val="clear" w:color="auto" w:fill="FFFFFF"/>
        </w:rPr>
        <w:t> </w:t>
      </w:r>
      <w:r w:rsidRPr="00026D4E">
        <w:rPr>
          <w:rFonts w:ascii="Arial" w:hAnsi="Arial" w:cs="Arial"/>
          <w:i/>
          <w:iCs/>
          <w:color w:val="000000"/>
          <w:sz w:val="22"/>
          <w:szCs w:val="22"/>
        </w:rPr>
        <w:t>Human Personality. The Five Factor Trait Theory</w:t>
      </w:r>
      <w:r w:rsidRPr="00026D4E">
        <w:rPr>
          <w:rFonts w:ascii="Arial" w:hAnsi="Arial" w:cs="Arial"/>
          <w:color w:val="000000"/>
          <w:sz w:val="22"/>
          <w:szCs w:val="22"/>
          <w:shd w:val="clear" w:color="auto" w:fill="FFFFFF"/>
        </w:rPr>
        <w:t>. Munich: GRIN Verlag.</w:t>
      </w:r>
    </w:p>
    <w:p w14:paraId="5C6CC252" w14:textId="77777777" w:rsidR="005C7198" w:rsidRPr="00026D4E" w:rsidRDefault="005C7198" w:rsidP="005C7198">
      <w:pPr>
        <w:spacing w:line="360" w:lineRule="auto"/>
        <w:jc w:val="both"/>
        <w:rPr>
          <w:rFonts w:ascii="Arial" w:hAnsi="Arial" w:cs="Arial"/>
          <w:sz w:val="22"/>
          <w:szCs w:val="22"/>
        </w:rPr>
      </w:pPr>
    </w:p>
    <w:p w14:paraId="58BFB7B4" w14:textId="38FF1F4A" w:rsidR="005C7198" w:rsidRDefault="005C7198" w:rsidP="005C7198">
      <w:pPr>
        <w:spacing w:line="360" w:lineRule="auto"/>
        <w:jc w:val="both"/>
        <w:rPr>
          <w:rFonts w:ascii="Arial" w:hAnsi="Arial" w:cs="Arial"/>
          <w:color w:val="000000"/>
          <w:sz w:val="22"/>
          <w:szCs w:val="22"/>
        </w:rPr>
      </w:pPr>
      <w:r w:rsidRPr="00026D4E">
        <w:rPr>
          <w:rFonts w:ascii="Arial" w:hAnsi="Arial" w:cs="Arial"/>
          <w:color w:val="000000"/>
          <w:sz w:val="22"/>
          <w:szCs w:val="22"/>
        </w:rPr>
        <w:t xml:space="preserve">Hall D., Jones R., </w:t>
      </w:r>
      <w:proofErr w:type="spellStart"/>
      <w:r w:rsidRPr="00026D4E">
        <w:rPr>
          <w:rFonts w:ascii="Arial" w:hAnsi="Arial" w:cs="Arial"/>
          <w:color w:val="000000"/>
          <w:sz w:val="22"/>
          <w:szCs w:val="22"/>
        </w:rPr>
        <w:t>Raffo</w:t>
      </w:r>
      <w:proofErr w:type="spellEnd"/>
      <w:r w:rsidRPr="00026D4E">
        <w:rPr>
          <w:rFonts w:ascii="Arial" w:hAnsi="Arial" w:cs="Arial"/>
          <w:color w:val="000000"/>
          <w:sz w:val="22"/>
          <w:szCs w:val="22"/>
        </w:rPr>
        <w:t xml:space="preserve"> C., Anderton A. (2011) </w:t>
      </w:r>
      <w:r w:rsidRPr="00026D4E">
        <w:rPr>
          <w:rFonts w:ascii="Arial" w:hAnsi="Arial" w:cs="Arial"/>
          <w:i/>
          <w:iCs/>
          <w:color w:val="000000"/>
          <w:sz w:val="22"/>
          <w:szCs w:val="22"/>
        </w:rPr>
        <w:t>Business studies,</w:t>
      </w:r>
      <w:r w:rsidRPr="00026D4E">
        <w:rPr>
          <w:rFonts w:ascii="Arial" w:hAnsi="Arial" w:cs="Arial"/>
          <w:color w:val="000000"/>
          <w:sz w:val="22"/>
          <w:szCs w:val="22"/>
        </w:rPr>
        <w:t xml:space="preserve"> 4</w:t>
      </w:r>
      <w:r w:rsidRPr="00026D4E">
        <w:rPr>
          <w:rFonts w:ascii="Arial" w:hAnsi="Arial" w:cs="Arial"/>
          <w:color w:val="000000"/>
          <w:sz w:val="22"/>
          <w:szCs w:val="22"/>
          <w:vertAlign w:val="superscript"/>
        </w:rPr>
        <w:t>th</w:t>
      </w:r>
      <w:r w:rsidRPr="00026D4E">
        <w:rPr>
          <w:rFonts w:ascii="Arial" w:hAnsi="Arial" w:cs="Arial"/>
          <w:color w:val="000000"/>
          <w:sz w:val="22"/>
          <w:szCs w:val="22"/>
        </w:rPr>
        <w:t xml:space="preserve"> edition, Edinburgh</w:t>
      </w:r>
      <w:r>
        <w:rPr>
          <w:rFonts w:ascii="Arial" w:hAnsi="Arial" w:cs="Arial"/>
          <w:color w:val="000000"/>
          <w:sz w:val="22"/>
          <w:szCs w:val="22"/>
        </w:rPr>
        <w:t xml:space="preserve">: </w:t>
      </w:r>
      <w:r w:rsidRPr="00026D4E">
        <w:rPr>
          <w:rFonts w:ascii="Arial" w:hAnsi="Arial" w:cs="Arial"/>
          <w:color w:val="000000"/>
          <w:sz w:val="22"/>
          <w:szCs w:val="22"/>
        </w:rPr>
        <w:t xml:space="preserve">Pearson Education. </w:t>
      </w:r>
    </w:p>
    <w:p w14:paraId="49C93324" w14:textId="77777777" w:rsidR="005C7198" w:rsidRPr="00026D4E" w:rsidRDefault="005C7198" w:rsidP="005C7198">
      <w:pPr>
        <w:spacing w:line="360" w:lineRule="auto"/>
        <w:jc w:val="both"/>
        <w:rPr>
          <w:rFonts w:ascii="Arial" w:hAnsi="Arial" w:cs="Arial"/>
          <w:color w:val="000000"/>
          <w:sz w:val="22"/>
          <w:szCs w:val="22"/>
        </w:rPr>
      </w:pPr>
    </w:p>
    <w:p w14:paraId="4DF74BD5" w14:textId="71C7B780" w:rsidR="005C7198" w:rsidRDefault="005C7198" w:rsidP="005C7198">
      <w:pPr>
        <w:spacing w:line="360" w:lineRule="auto"/>
        <w:jc w:val="both"/>
        <w:rPr>
          <w:rFonts w:ascii="Arial" w:hAnsi="Arial" w:cs="Arial"/>
          <w:color w:val="000000"/>
          <w:sz w:val="22"/>
          <w:szCs w:val="22"/>
          <w:shd w:val="clear" w:color="auto" w:fill="FFFFFF"/>
        </w:rPr>
      </w:pPr>
      <w:r w:rsidRPr="00026D4E">
        <w:rPr>
          <w:rFonts w:ascii="Arial" w:hAnsi="Arial" w:cs="Arial"/>
          <w:color w:val="000000"/>
          <w:sz w:val="22"/>
          <w:szCs w:val="22"/>
          <w:shd w:val="clear" w:color="auto" w:fill="FFFFFF"/>
        </w:rPr>
        <w:t>Haynes, N.</w:t>
      </w:r>
      <w:r>
        <w:rPr>
          <w:rFonts w:ascii="Arial" w:hAnsi="Arial" w:cs="Arial"/>
          <w:color w:val="000000"/>
          <w:sz w:val="22"/>
          <w:szCs w:val="22"/>
          <w:shd w:val="clear" w:color="auto" w:fill="FFFFFF"/>
        </w:rPr>
        <w:t xml:space="preserve"> (</w:t>
      </w:r>
      <w:r w:rsidRPr="00026D4E">
        <w:rPr>
          <w:rFonts w:ascii="Arial" w:hAnsi="Arial" w:cs="Arial"/>
          <w:color w:val="000000"/>
          <w:sz w:val="22"/>
          <w:szCs w:val="22"/>
          <w:shd w:val="clear" w:color="auto" w:fill="FFFFFF"/>
        </w:rPr>
        <w:t>2013</w:t>
      </w:r>
      <w:r>
        <w:rPr>
          <w:rFonts w:ascii="Arial" w:hAnsi="Arial" w:cs="Arial"/>
          <w:color w:val="000000"/>
          <w:sz w:val="22"/>
          <w:szCs w:val="22"/>
          <w:shd w:val="clear" w:color="auto" w:fill="FFFFFF"/>
        </w:rPr>
        <w:t xml:space="preserve">) </w:t>
      </w:r>
      <w:proofErr w:type="spellStart"/>
      <w:r w:rsidRPr="00026D4E">
        <w:rPr>
          <w:rFonts w:ascii="Arial" w:hAnsi="Arial" w:cs="Arial"/>
          <w:i/>
          <w:iCs/>
          <w:color w:val="000000"/>
          <w:sz w:val="22"/>
          <w:szCs w:val="22"/>
        </w:rPr>
        <w:t>Behavior</w:t>
      </w:r>
      <w:proofErr w:type="spellEnd"/>
      <w:r w:rsidRPr="00026D4E">
        <w:rPr>
          <w:rFonts w:ascii="Arial" w:hAnsi="Arial" w:cs="Arial"/>
          <w:i/>
          <w:iCs/>
          <w:color w:val="000000"/>
          <w:sz w:val="22"/>
          <w:szCs w:val="22"/>
        </w:rPr>
        <w:t xml:space="preserve"> Management</w:t>
      </w:r>
      <w:r w:rsidRPr="00026D4E">
        <w:rPr>
          <w:rFonts w:ascii="Arial" w:hAnsi="Arial" w:cs="Arial"/>
          <w:color w:val="000000"/>
          <w:sz w:val="22"/>
          <w:szCs w:val="22"/>
          <w:shd w:val="clear" w:color="auto" w:fill="FFFFFF"/>
        </w:rPr>
        <w:t>. Lanham: Rowman &amp; Littlefield.</w:t>
      </w:r>
    </w:p>
    <w:p w14:paraId="272D441C" w14:textId="77777777" w:rsidR="005C7198" w:rsidRPr="00026D4E" w:rsidRDefault="005C7198" w:rsidP="005C7198">
      <w:pPr>
        <w:spacing w:line="360" w:lineRule="auto"/>
        <w:jc w:val="both"/>
        <w:rPr>
          <w:rFonts w:ascii="Arial" w:hAnsi="Arial" w:cs="Arial"/>
          <w:sz w:val="22"/>
          <w:szCs w:val="22"/>
        </w:rPr>
      </w:pPr>
    </w:p>
    <w:p w14:paraId="2325033F" w14:textId="25BA35AA" w:rsidR="005C7198" w:rsidRDefault="005C7198" w:rsidP="005C7198">
      <w:pPr>
        <w:spacing w:line="360" w:lineRule="auto"/>
        <w:jc w:val="both"/>
        <w:rPr>
          <w:rFonts w:ascii="Arial" w:hAnsi="Arial" w:cs="Arial"/>
          <w:color w:val="000000"/>
          <w:sz w:val="22"/>
          <w:szCs w:val="22"/>
          <w:shd w:val="clear" w:color="auto" w:fill="FFFFFF"/>
        </w:rPr>
      </w:pPr>
      <w:r w:rsidRPr="00026D4E">
        <w:rPr>
          <w:rFonts w:ascii="Arial" w:hAnsi="Arial" w:cs="Arial"/>
          <w:color w:val="000000"/>
          <w:sz w:val="22"/>
          <w:szCs w:val="22"/>
          <w:shd w:val="clear" w:color="auto" w:fill="FFFFFF"/>
        </w:rPr>
        <w:t>Kessler, E.</w:t>
      </w:r>
      <w:r>
        <w:rPr>
          <w:rFonts w:ascii="Arial" w:hAnsi="Arial" w:cs="Arial"/>
          <w:color w:val="000000"/>
          <w:sz w:val="22"/>
          <w:szCs w:val="22"/>
          <w:shd w:val="clear" w:color="auto" w:fill="FFFFFF"/>
        </w:rPr>
        <w:t xml:space="preserve"> (</w:t>
      </w:r>
      <w:r w:rsidRPr="00026D4E">
        <w:rPr>
          <w:rFonts w:ascii="Arial" w:hAnsi="Arial" w:cs="Arial"/>
          <w:color w:val="000000"/>
          <w:sz w:val="22"/>
          <w:szCs w:val="22"/>
          <w:shd w:val="clear" w:color="auto" w:fill="FFFFFF"/>
        </w:rPr>
        <w:t>2013</w:t>
      </w:r>
      <w:r>
        <w:rPr>
          <w:rFonts w:ascii="Arial" w:hAnsi="Arial" w:cs="Arial"/>
          <w:color w:val="000000"/>
          <w:sz w:val="22"/>
          <w:szCs w:val="22"/>
          <w:shd w:val="clear" w:color="auto" w:fill="FFFFFF"/>
        </w:rPr>
        <w:t>)</w:t>
      </w:r>
      <w:r w:rsidRPr="00026D4E">
        <w:rPr>
          <w:rStyle w:val="apple-converted-space"/>
          <w:rFonts w:ascii="Arial" w:hAnsi="Arial" w:cs="Arial"/>
          <w:color w:val="000000"/>
          <w:sz w:val="22"/>
          <w:szCs w:val="22"/>
          <w:shd w:val="clear" w:color="auto" w:fill="FFFFFF"/>
        </w:rPr>
        <w:t> </w:t>
      </w:r>
      <w:proofErr w:type="spellStart"/>
      <w:r w:rsidRPr="00026D4E">
        <w:rPr>
          <w:rFonts w:ascii="Arial" w:hAnsi="Arial" w:cs="Arial"/>
          <w:i/>
          <w:iCs/>
          <w:color w:val="000000"/>
          <w:sz w:val="22"/>
          <w:szCs w:val="22"/>
        </w:rPr>
        <w:t>Encyclopedia</w:t>
      </w:r>
      <w:proofErr w:type="spellEnd"/>
      <w:r w:rsidRPr="00026D4E">
        <w:rPr>
          <w:rFonts w:ascii="Arial" w:hAnsi="Arial" w:cs="Arial"/>
          <w:i/>
          <w:iCs/>
          <w:color w:val="000000"/>
          <w:sz w:val="22"/>
          <w:szCs w:val="22"/>
        </w:rPr>
        <w:t xml:space="preserve"> Of Management Theory</w:t>
      </w:r>
      <w:r w:rsidRPr="00026D4E">
        <w:rPr>
          <w:rFonts w:ascii="Arial" w:hAnsi="Arial" w:cs="Arial"/>
          <w:color w:val="000000"/>
          <w:sz w:val="22"/>
          <w:szCs w:val="22"/>
          <w:shd w:val="clear" w:color="auto" w:fill="FFFFFF"/>
        </w:rPr>
        <w:t>. Calif.: SAGE.</w:t>
      </w:r>
    </w:p>
    <w:p w14:paraId="671D8A19" w14:textId="77777777" w:rsidR="005C7198" w:rsidRPr="00026D4E" w:rsidRDefault="005C7198" w:rsidP="005C7198">
      <w:pPr>
        <w:spacing w:line="360" w:lineRule="auto"/>
        <w:jc w:val="both"/>
        <w:rPr>
          <w:rFonts w:ascii="Arial" w:hAnsi="Arial" w:cs="Arial"/>
          <w:sz w:val="22"/>
          <w:szCs w:val="22"/>
        </w:rPr>
      </w:pPr>
    </w:p>
    <w:p w14:paraId="5DFA4BB2" w14:textId="356E662C" w:rsidR="005C7198" w:rsidRDefault="005C7198" w:rsidP="005C7198">
      <w:pPr>
        <w:spacing w:line="360" w:lineRule="auto"/>
        <w:jc w:val="both"/>
        <w:rPr>
          <w:rFonts w:ascii="Arial" w:hAnsi="Arial" w:cs="Arial"/>
          <w:color w:val="000000"/>
          <w:sz w:val="22"/>
          <w:szCs w:val="22"/>
          <w:shd w:val="clear" w:color="auto" w:fill="FFFFFF"/>
        </w:rPr>
      </w:pPr>
      <w:r w:rsidRPr="00026D4E">
        <w:rPr>
          <w:rFonts w:ascii="Arial" w:hAnsi="Arial" w:cs="Arial"/>
          <w:color w:val="000000"/>
          <w:sz w:val="22"/>
          <w:szCs w:val="22"/>
          <w:shd w:val="clear" w:color="auto" w:fill="FFFFFF"/>
        </w:rPr>
        <w:t xml:space="preserve">Killam, W., Carter, A. and </w:t>
      </w:r>
      <w:proofErr w:type="spellStart"/>
      <w:r w:rsidRPr="00026D4E">
        <w:rPr>
          <w:rFonts w:ascii="Arial" w:hAnsi="Arial" w:cs="Arial"/>
          <w:color w:val="000000"/>
          <w:sz w:val="22"/>
          <w:szCs w:val="22"/>
          <w:shd w:val="clear" w:color="auto" w:fill="FFFFFF"/>
        </w:rPr>
        <w:t>Degges</w:t>
      </w:r>
      <w:proofErr w:type="spellEnd"/>
      <w:r w:rsidRPr="00026D4E">
        <w:rPr>
          <w:rFonts w:ascii="Arial" w:hAnsi="Arial" w:cs="Arial"/>
          <w:color w:val="000000"/>
          <w:sz w:val="22"/>
          <w:szCs w:val="22"/>
          <w:shd w:val="clear" w:color="auto" w:fill="FFFFFF"/>
        </w:rPr>
        <w:t>-White, S.</w:t>
      </w:r>
      <w:r>
        <w:rPr>
          <w:rFonts w:ascii="Arial" w:hAnsi="Arial" w:cs="Arial"/>
          <w:color w:val="000000"/>
          <w:sz w:val="22"/>
          <w:szCs w:val="22"/>
          <w:shd w:val="clear" w:color="auto" w:fill="FFFFFF"/>
        </w:rPr>
        <w:t xml:space="preserve"> (</w:t>
      </w:r>
      <w:r w:rsidRPr="00026D4E">
        <w:rPr>
          <w:rFonts w:ascii="Arial" w:hAnsi="Arial" w:cs="Arial"/>
          <w:color w:val="000000"/>
          <w:sz w:val="22"/>
          <w:szCs w:val="22"/>
          <w:shd w:val="clear" w:color="auto" w:fill="FFFFFF"/>
        </w:rPr>
        <w:t>2020</w:t>
      </w:r>
      <w:r>
        <w:rPr>
          <w:rFonts w:ascii="Arial" w:hAnsi="Arial" w:cs="Arial"/>
          <w:color w:val="000000"/>
          <w:sz w:val="22"/>
          <w:szCs w:val="22"/>
          <w:shd w:val="clear" w:color="auto" w:fill="FFFFFF"/>
        </w:rPr>
        <w:t>)</w:t>
      </w:r>
      <w:r w:rsidRPr="00026D4E">
        <w:rPr>
          <w:rFonts w:ascii="Arial" w:hAnsi="Arial" w:cs="Arial"/>
          <w:color w:val="000000"/>
          <w:sz w:val="22"/>
          <w:szCs w:val="22"/>
          <w:shd w:val="clear" w:color="auto" w:fill="FFFFFF"/>
        </w:rPr>
        <w:t> </w:t>
      </w:r>
      <w:r w:rsidRPr="00026D4E">
        <w:rPr>
          <w:rFonts w:ascii="Arial" w:hAnsi="Arial" w:cs="Arial"/>
          <w:i/>
          <w:iCs/>
          <w:color w:val="000000"/>
          <w:sz w:val="22"/>
          <w:szCs w:val="22"/>
        </w:rPr>
        <w:t xml:space="preserve">Group Development </w:t>
      </w:r>
      <w:r w:rsidR="007E50EC" w:rsidRPr="00026D4E">
        <w:rPr>
          <w:rFonts w:ascii="Arial" w:hAnsi="Arial" w:cs="Arial"/>
          <w:i/>
          <w:iCs/>
          <w:color w:val="000000"/>
          <w:sz w:val="22"/>
          <w:szCs w:val="22"/>
        </w:rPr>
        <w:t>and</w:t>
      </w:r>
      <w:r w:rsidRPr="00026D4E">
        <w:rPr>
          <w:rFonts w:ascii="Arial" w:hAnsi="Arial" w:cs="Arial"/>
          <w:i/>
          <w:iCs/>
          <w:color w:val="000000"/>
          <w:sz w:val="22"/>
          <w:szCs w:val="22"/>
        </w:rPr>
        <w:t xml:space="preserve"> Group Leadership </w:t>
      </w:r>
      <w:proofErr w:type="gramStart"/>
      <w:r w:rsidR="007E50EC">
        <w:rPr>
          <w:rFonts w:ascii="Arial" w:hAnsi="Arial" w:cs="Arial"/>
          <w:i/>
          <w:iCs/>
          <w:color w:val="000000"/>
          <w:sz w:val="22"/>
          <w:szCs w:val="22"/>
        </w:rPr>
        <w:t>I</w:t>
      </w:r>
      <w:r w:rsidR="007E50EC" w:rsidRPr="00026D4E">
        <w:rPr>
          <w:rFonts w:ascii="Arial" w:hAnsi="Arial" w:cs="Arial"/>
          <w:i/>
          <w:iCs/>
          <w:color w:val="000000"/>
          <w:sz w:val="22"/>
          <w:szCs w:val="22"/>
        </w:rPr>
        <w:t>n</w:t>
      </w:r>
      <w:proofErr w:type="gramEnd"/>
      <w:r w:rsidRPr="00026D4E">
        <w:rPr>
          <w:rFonts w:ascii="Arial" w:hAnsi="Arial" w:cs="Arial"/>
          <w:i/>
          <w:iCs/>
          <w:color w:val="000000"/>
          <w:sz w:val="22"/>
          <w:szCs w:val="22"/>
        </w:rPr>
        <w:t xml:space="preserve"> Student Affairs</w:t>
      </w:r>
      <w:r w:rsidRPr="00026D4E">
        <w:rPr>
          <w:rFonts w:ascii="Arial" w:hAnsi="Arial" w:cs="Arial"/>
          <w:color w:val="000000"/>
          <w:sz w:val="22"/>
          <w:szCs w:val="22"/>
          <w:shd w:val="clear" w:color="auto" w:fill="FFFFFF"/>
        </w:rPr>
        <w:t>. Lanham: Rowman &amp; Littlefield.</w:t>
      </w:r>
    </w:p>
    <w:p w14:paraId="4FF141FD" w14:textId="77777777" w:rsidR="005C7198" w:rsidRPr="00026D4E" w:rsidRDefault="005C7198" w:rsidP="005C7198">
      <w:pPr>
        <w:spacing w:line="360" w:lineRule="auto"/>
        <w:jc w:val="both"/>
        <w:rPr>
          <w:rFonts w:ascii="Arial" w:hAnsi="Arial" w:cs="Arial"/>
          <w:sz w:val="22"/>
          <w:szCs w:val="22"/>
        </w:rPr>
      </w:pPr>
    </w:p>
    <w:p w14:paraId="6636D443" w14:textId="58B43A27" w:rsidR="005C7198" w:rsidRDefault="005C7198" w:rsidP="005C7198">
      <w:pPr>
        <w:spacing w:line="360" w:lineRule="auto"/>
        <w:jc w:val="both"/>
        <w:rPr>
          <w:rFonts w:ascii="Arial" w:hAnsi="Arial" w:cs="Arial"/>
          <w:color w:val="000000"/>
          <w:sz w:val="22"/>
          <w:szCs w:val="22"/>
          <w:shd w:val="clear" w:color="auto" w:fill="FFFFFF"/>
        </w:rPr>
      </w:pPr>
      <w:r w:rsidRPr="00026D4E">
        <w:rPr>
          <w:rFonts w:ascii="Arial" w:hAnsi="Arial" w:cs="Arial"/>
          <w:color w:val="000000"/>
          <w:sz w:val="22"/>
          <w:szCs w:val="22"/>
          <w:shd w:val="clear" w:color="auto" w:fill="FFFFFF"/>
        </w:rPr>
        <w:t>Mehrotra, A.</w:t>
      </w:r>
      <w:r>
        <w:rPr>
          <w:rFonts w:ascii="Arial" w:hAnsi="Arial" w:cs="Arial"/>
          <w:color w:val="000000"/>
          <w:sz w:val="22"/>
          <w:szCs w:val="22"/>
          <w:shd w:val="clear" w:color="auto" w:fill="FFFFFF"/>
        </w:rPr>
        <w:t xml:space="preserve"> (</w:t>
      </w:r>
      <w:r w:rsidRPr="00026D4E">
        <w:rPr>
          <w:rFonts w:ascii="Arial" w:hAnsi="Arial" w:cs="Arial"/>
          <w:color w:val="000000"/>
          <w:sz w:val="22"/>
          <w:szCs w:val="22"/>
          <w:shd w:val="clear" w:color="auto" w:fill="FFFFFF"/>
        </w:rPr>
        <w:t>2005</w:t>
      </w:r>
      <w:r>
        <w:rPr>
          <w:rFonts w:ascii="Arial" w:hAnsi="Arial" w:cs="Arial"/>
          <w:color w:val="000000"/>
          <w:sz w:val="22"/>
          <w:szCs w:val="22"/>
          <w:shd w:val="clear" w:color="auto" w:fill="FFFFFF"/>
        </w:rPr>
        <w:t>)</w:t>
      </w:r>
      <w:r w:rsidRPr="00026D4E">
        <w:rPr>
          <w:rStyle w:val="apple-converted-space"/>
          <w:rFonts w:ascii="Arial" w:hAnsi="Arial" w:cs="Arial"/>
          <w:color w:val="000000"/>
          <w:sz w:val="22"/>
          <w:szCs w:val="22"/>
          <w:shd w:val="clear" w:color="auto" w:fill="FFFFFF"/>
        </w:rPr>
        <w:t> </w:t>
      </w:r>
      <w:r w:rsidRPr="00026D4E">
        <w:rPr>
          <w:rFonts w:ascii="Arial" w:hAnsi="Arial" w:cs="Arial"/>
          <w:i/>
          <w:iCs/>
          <w:color w:val="000000"/>
          <w:sz w:val="22"/>
          <w:szCs w:val="22"/>
        </w:rPr>
        <w:t xml:space="preserve">Leadership Styles </w:t>
      </w:r>
      <w:proofErr w:type="gramStart"/>
      <w:r w:rsidR="007E50EC">
        <w:rPr>
          <w:rFonts w:ascii="Arial" w:hAnsi="Arial" w:cs="Arial"/>
          <w:i/>
          <w:iCs/>
          <w:color w:val="000000"/>
          <w:sz w:val="22"/>
          <w:szCs w:val="22"/>
        </w:rPr>
        <w:t>O</w:t>
      </w:r>
      <w:r w:rsidR="007E50EC" w:rsidRPr="00026D4E">
        <w:rPr>
          <w:rFonts w:ascii="Arial" w:hAnsi="Arial" w:cs="Arial"/>
          <w:i/>
          <w:iCs/>
          <w:color w:val="000000"/>
          <w:sz w:val="22"/>
          <w:szCs w:val="22"/>
        </w:rPr>
        <w:t>f</w:t>
      </w:r>
      <w:proofErr w:type="gramEnd"/>
      <w:r w:rsidRPr="00026D4E">
        <w:rPr>
          <w:rFonts w:ascii="Arial" w:hAnsi="Arial" w:cs="Arial"/>
          <w:i/>
          <w:iCs/>
          <w:color w:val="000000"/>
          <w:sz w:val="22"/>
          <w:szCs w:val="22"/>
        </w:rPr>
        <w:t xml:space="preserve"> Principals</w:t>
      </w:r>
      <w:r w:rsidRPr="00026D4E">
        <w:rPr>
          <w:rFonts w:ascii="Arial" w:hAnsi="Arial" w:cs="Arial"/>
          <w:color w:val="000000"/>
          <w:sz w:val="22"/>
          <w:szCs w:val="22"/>
          <w:shd w:val="clear" w:color="auto" w:fill="FFFFFF"/>
        </w:rPr>
        <w:t>. New Delhi: Mittal Publications.</w:t>
      </w:r>
    </w:p>
    <w:p w14:paraId="6C7B05FF" w14:textId="77777777" w:rsidR="005C7198" w:rsidRPr="00026D4E" w:rsidRDefault="005C7198" w:rsidP="005C7198">
      <w:pPr>
        <w:spacing w:line="360" w:lineRule="auto"/>
        <w:jc w:val="both"/>
        <w:rPr>
          <w:rFonts w:ascii="Arial" w:hAnsi="Arial" w:cs="Arial"/>
          <w:sz w:val="22"/>
          <w:szCs w:val="22"/>
        </w:rPr>
      </w:pPr>
    </w:p>
    <w:p w14:paraId="6079FE0E" w14:textId="25FDC675" w:rsidR="005C7198" w:rsidRPr="00026D4E" w:rsidRDefault="005C7198" w:rsidP="005C7198">
      <w:pPr>
        <w:spacing w:line="360" w:lineRule="auto"/>
        <w:jc w:val="both"/>
        <w:rPr>
          <w:rFonts w:ascii="Arial" w:hAnsi="Arial" w:cs="Arial"/>
          <w:sz w:val="22"/>
          <w:szCs w:val="22"/>
        </w:rPr>
      </w:pPr>
      <w:r w:rsidRPr="00026D4E">
        <w:rPr>
          <w:rFonts w:ascii="Arial" w:hAnsi="Arial" w:cs="Arial"/>
          <w:color w:val="000000"/>
          <w:sz w:val="22"/>
          <w:szCs w:val="22"/>
          <w:shd w:val="clear" w:color="auto" w:fill="FFFFFF"/>
        </w:rPr>
        <w:t xml:space="preserve">Miller, F., </w:t>
      </w:r>
      <w:proofErr w:type="spellStart"/>
      <w:r w:rsidRPr="00026D4E">
        <w:rPr>
          <w:rFonts w:ascii="Arial" w:hAnsi="Arial" w:cs="Arial"/>
          <w:color w:val="000000"/>
          <w:sz w:val="22"/>
          <w:szCs w:val="22"/>
          <w:shd w:val="clear" w:color="auto" w:fill="FFFFFF"/>
        </w:rPr>
        <w:t>Vandome</w:t>
      </w:r>
      <w:proofErr w:type="spellEnd"/>
      <w:r w:rsidRPr="00026D4E">
        <w:rPr>
          <w:rFonts w:ascii="Arial" w:hAnsi="Arial" w:cs="Arial"/>
          <w:color w:val="000000"/>
          <w:sz w:val="22"/>
          <w:szCs w:val="22"/>
          <w:shd w:val="clear" w:color="auto" w:fill="FFFFFF"/>
        </w:rPr>
        <w:t xml:space="preserve">, A. and </w:t>
      </w:r>
      <w:proofErr w:type="spellStart"/>
      <w:r w:rsidRPr="00026D4E">
        <w:rPr>
          <w:rFonts w:ascii="Arial" w:hAnsi="Arial" w:cs="Arial"/>
          <w:color w:val="000000"/>
          <w:sz w:val="22"/>
          <w:szCs w:val="22"/>
          <w:shd w:val="clear" w:color="auto" w:fill="FFFFFF"/>
        </w:rPr>
        <w:t>McBrewster</w:t>
      </w:r>
      <w:proofErr w:type="spellEnd"/>
      <w:r w:rsidRPr="00026D4E">
        <w:rPr>
          <w:rFonts w:ascii="Arial" w:hAnsi="Arial" w:cs="Arial"/>
          <w:color w:val="000000"/>
          <w:sz w:val="22"/>
          <w:szCs w:val="22"/>
          <w:shd w:val="clear" w:color="auto" w:fill="FFFFFF"/>
        </w:rPr>
        <w:t>, J.</w:t>
      </w:r>
      <w:r>
        <w:rPr>
          <w:rFonts w:ascii="Arial" w:hAnsi="Arial" w:cs="Arial"/>
          <w:color w:val="000000"/>
          <w:sz w:val="22"/>
          <w:szCs w:val="22"/>
          <w:shd w:val="clear" w:color="auto" w:fill="FFFFFF"/>
        </w:rPr>
        <w:t xml:space="preserve"> (</w:t>
      </w:r>
      <w:r w:rsidRPr="00026D4E">
        <w:rPr>
          <w:rFonts w:ascii="Arial" w:hAnsi="Arial" w:cs="Arial"/>
          <w:color w:val="000000"/>
          <w:sz w:val="22"/>
          <w:szCs w:val="22"/>
          <w:shd w:val="clear" w:color="auto" w:fill="FFFFFF"/>
        </w:rPr>
        <w:t>2010</w:t>
      </w:r>
      <w:r>
        <w:rPr>
          <w:rFonts w:ascii="Arial" w:hAnsi="Arial" w:cs="Arial"/>
          <w:color w:val="000000"/>
          <w:sz w:val="22"/>
          <w:szCs w:val="22"/>
          <w:shd w:val="clear" w:color="auto" w:fill="FFFFFF"/>
        </w:rPr>
        <w:t>)</w:t>
      </w:r>
      <w:r w:rsidRPr="00026D4E">
        <w:rPr>
          <w:rStyle w:val="apple-converted-space"/>
          <w:rFonts w:ascii="Arial" w:hAnsi="Arial" w:cs="Arial"/>
          <w:color w:val="000000"/>
          <w:sz w:val="22"/>
          <w:szCs w:val="22"/>
          <w:shd w:val="clear" w:color="auto" w:fill="FFFFFF"/>
        </w:rPr>
        <w:t> </w:t>
      </w:r>
      <w:r w:rsidRPr="00026D4E">
        <w:rPr>
          <w:rFonts w:ascii="Arial" w:hAnsi="Arial" w:cs="Arial"/>
          <w:i/>
          <w:iCs/>
          <w:color w:val="000000"/>
          <w:sz w:val="22"/>
          <w:szCs w:val="22"/>
        </w:rPr>
        <w:t xml:space="preserve">Great Man Theory. </w:t>
      </w:r>
      <w:r w:rsidRPr="00026D4E">
        <w:rPr>
          <w:rFonts w:ascii="Arial" w:hAnsi="Arial" w:cs="Arial"/>
          <w:color w:val="000000"/>
          <w:sz w:val="22"/>
          <w:szCs w:val="22"/>
          <w:shd w:val="clear" w:color="auto" w:fill="FFFFFF"/>
        </w:rPr>
        <w:t xml:space="preserve">Ember: </w:t>
      </w:r>
      <w:proofErr w:type="spellStart"/>
      <w:r w:rsidRPr="00026D4E">
        <w:rPr>
          <w:rFonts w:ascii="Arial" w:hAnsi="Arial" w:cs="Arial"/>
          <w:color w:val="000000"/>
          <w:sz w:val="22"/>
          <w:szCs w:val="22"/>
          <w:shd w:val="clear" w:color="auto" w:fill="FFFFFF"/>
        </w:rPr>
        <w:t>Alphascript</w:t>
      </w:r>
      <w:proofErr w:type="spellEnd"/>
      <w:r w:rsidRPr="00026D4E">
        <w:rPr>
          <w:rFonts w:ascii="Arial" w:hAnsi="Arial" w:cs="Arial"/>
          <w:color w:val="000000"/>
          <w:sz w:val="22"/>
          <w:szCs w:val="22"/>
          <w:shd w:val="clear" w:color="auto" w:fill="FFFFFF"/>
        </w:rPr>
        <w:t xml:space="preserve"> Publishing.</w:t>
      </w:r>
    </w:p>
    <w:p w14:paraId="4314589F" w14:textId="25B8A5E7" w:rsidR="005C7198" w:rsidRPr="00026D4E" w:rsidRDefault="005C7198" w:rsidP="005C7198">
      <w:pPr>
        <w:spacing w:before="100" w:beforeAutospacing="1" w:after="100" w:afterAutospacing="1" w:line="360" w:lineRule="auto"/>
        <w:jc w:val="both"/>
        <w:rPr>
          <w:rFonts w:ascii="Arial" w:hAnsi="Arial" w:cs="Arial"/>
          <w:sz w:val="22"/>
          <w:szCs w:val="22"/>
        </w:rPr>
      </w:pPr>
      <w:r w:rsidRPr="00026D4E">
        <w:rPr>
          <w:rFonts w:ascii="Arial" w:hAnsi="Arial" w:cs="Arial"/>
          <w:sz w:val="22"/>
          <w:szCs w:val="22"/>
        </w:rPr>
        <w:t xml:space="preserve">Mintzberg, H. (1975) The manager’s job: folklore and fact. </w:t>
      </w:r>
      <w:r w:rsidRPr="00026D4E">
        <w:rPr>
          <w:rFonts w:ascii="Arial" w:hAnsi="Arial" w:cs="Arial"/>
          <w:i/>
          <w:iCs/>
          <w:sz w:val="22"/>
          <w:szCs w:val="22"/>
        </w:rPr>
        <w:t>Harvard Business Review July– August</w:t>
      </w:r>
      <w:r w:rsidRPr="00026D4E">
        <w:rPr>
          <w:rFonts w:ascii="Arial" w:hAnsi="Arial" w:cs="Arial"/>
          <w:sz w:val="22"/>
          <w:szCs w:val="22"/>
        </w:rPr>
        <w:t xml:space="preserve">, 49–61. </w:t>
      </w:r>
    </w:p>
    <w:p w14:paraId="7E989710" w14:textId="37EA91E1" w:rsidR="005C7198" w:rsidRPr="00026D4E" w:rsidRDefault="005C7198" w:rsidP="005C7198">
      <w:pPr>
        <w:spacing w:line="360" w:lineRule="auto"/>
        <w:jc w:val="both"/>
        <w:rPr>
          <w:rFonts w:ascii="Arial" w:hAnsi="Arial" w:cs="Arial"/>
          <w:sz w:val="22"/>
          <w:szCs w:val="22"/>
        </w:rPr>
      </w:pPr>
      <w:r w:rsidRPr="00026D4E">
        <w:rPr>
          <w:rFonts w:ascii="Arial" w:hAnsi="Arial" w:cs="Arial"/>
          <w:color w:val="000000"/>
          <w:sz w:val="22"/>
          <w:szCs w:val="22"/>
          <w:shd w:val="clear" w:color="auto" w:fill="FFFFFF"/>
        </w:rPr>
        <w:t>Wart, M.</w:t>
      </w:r>
      <w:r>
        <w:rPr>
          <w:rFonts w:ascii="Arial" w:hAnsi="Arial" w:cs="Arial"/>
          <w:color w:val="000000"/>
          <w:sz w:val="22"/>
          <w:szCs w:val="22"/>
          <w:shd w:val="clear" w:color="auto" w:fill="FFFFFF"/>
        </w:rPr>
        <w:t xml:space="preserve"> (</w:t>
      </w:r>
      <w:r w:rsidRPr="00026D4E">
        <w:rPr>
          <w:rFonts w:ascii="Arial" w:hAnsi="Arial" w:cs="Arial"/>
          <w:color w:val="000000"/>
          <w:sz w:val="22"/>
          <w:szCs w:val="22"/>
          <w:shd w:val="clear" w:color="auto" w:fill="FFFFFF"/>
        </w:rPr>
        <w:t>2011</w:t>
      </w:r>
      <w:r>
        <w:rPr>
          <w:rFonts w:ascii="Arial" w:hAnsi="Arial" w:cs="Arial"/>
          <w:color w:val="000000"/>
          <w:sz w:val="22"/>
          <w:szCs w:val="22"/>
          <w:shd w:val="clear" w:color="auto" w:fill="FFFFFF"/>
        </w:rPr>
        <w:t>)</w:t>
      </w:r>
      <w:r w:rsidRPr="00026D4E">
        <w:rPr>
          <w:rStyle w:val="apple-converted-space"/>
          <w:rFonts w:ascii="Arial" w:hAnsi="Arial" w:cs="Arial"/>
          <w:color w:val="000000"/>
          <w:sz w:val="22"/>
          <w:szCs w:val="22"/>
          <w:shd w:val="clear" w:color="auto" w:fill="FFFFFF"/>
        </w:rPr>
        <w:t> </w:t>
      </w:r>
      <w:r w:rsidRPr="00026D4E">
        <w:rPr>
          <w:rFonts w:ascii="Arial" w:hAnsi="Arial" w:cs="Arial"/>
          <w:i/>
          <w:iCs/>
          <w:color w:val="000000"/>
          <w:sz w:val="22"/>
          <w:szCs w:val="22"/>
        </w:rPr>
        <w:t xml:space="preserve">Dynamics </w:t>
      </w:r>
      <w:proofErr w:type="gramStart"/>
      <w:r w:rsidRPr="00026D4E">
        <w:rPr>
          <w:rFonts w:ascii="Arial" w:hAnsi="Arial" w:cs="Arial"/>
          <w:i/>
          <w:iCs/>
          <w:color w:val="000000"/>
          <w:sz w:val="22"/>
          <w:szCs w:val="22"/>
        </w:rPr>
        <w:t>Of</w:t>
      </w:r>
      <w:proofErr w:type="gramEnd"/>
      <w:r w:rsidRPr="00026D4E">
        <w:rPr>
          <w:rFonts w:ascii="Arial" w:hAnsi="Arial" w:cs="Arial"/>
          <w:i/>
          <w:iCs/>
          <w:color w:val="000000"/>
          <w:sz w:val="22"/>
          <w:szCs w:val="22"/>
        </w:rPr>
        <w:t xml:space="preserve"> Leadership In Public Service: Theory And Practice</w:t>
      </w:r>
      <w:r w:rsidRPr="00026D4E">
        <w:rPr>
          <w:rFonts w:ascii="Arial" w:hAnsi="Arial" w:cs="Arial"/>
          <w:color w:val="000000"/>
          <w:sz w:val="22"/>
          <w:szCs w:val="22"/>
          <w:shd w:val="clear" w:color="auto" w:fill="FFFFFF"/>
        </w:rPr>
        <w:t>. Armonk: M.E. Sharpe.</w:t>
      </w:r>
    </w:p>
    <w:p w14:paraId="0C148F3F" w14:textId="77777777" w:rsidR="00F87535" w:rsidRPr="00026D4E" w:rsidRDefault="00F87535" w:rsidP="00026D4E">
      <w:pPr>
        <w:spacing w:before="100" w:beforeAutospacing="1" w:after="100" w:afterAutospacing="1" w:line="360" w:lineRule="auto"/>
        <w:rPr>
          <w:rFonts w:ascii="Arial" w:hAnsi="Arial" w:cs="Arial"/>
          <w:sz w:val="22"/>
          <w:szCs w:val="22"/>
        </w:rPr>
      </w:pPr>
    </w:p>
    <w:p w14:paraId="247DFBB0" w14:textId="77777777" w:rsidR="00F87535" w:rsidRPr="00026D4E" w:rsidRDefault="00F87535" w:rsidP="00026D4E">
      <w:pPr>
        <w:spacing w:before="100" w:beforeAutospacing="1" w:after="100" w:afterAutospacing="1" w:line="360" w:lineRule="auto"/>
        <w:rPr>
          <w:rFonts w:ascii="Arial" w:hAnsi="Arial" w:cs="Arial"/>
          <w:sz w:val="22"/>
          <w:szCs w:val="22"/>
        </w:rPr>
      </w:pPr>
    </w:p>
    <w:p w14:paraId="3F5AE871" w14:textId="2AEE30E7" w:rsidR="00AF6E03" w:rsidRPr="00AF6E03" w:rsidRDefault="00AF6E03" w:rsidP="00AF6E03"/>
    <w:sectPr w:rsidR="00AF6E03" w:rsidRPr="00AF6E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0FF1BC" w14:textId="77777777" w:rsidR="005D33A3" w:rsidRDefault="005D33A3" w:rsidP="00F87535">
      <w:r>
        <w:separator/>
      </w:r>
    </w:p>
  </w:endnote>
  <w:endnote w:type="continuationSeparator" w:id="0">
    <w:p w14:paraId="3C8217B1" w14:textId="77777777" w:rsidR="005D33A3" w:rsidRDefault="005D33A3" w:rsidP="00F875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5E569B" w14:textId="77777777" w:rsidR="005D33A3" w:rsidRDefault="005D33A3" w:rsidP="00F87535">
      <w:r>
        <w:separator/>
      </w:r>
    </w:p>
  </w:footnote>
  <w:footnote w:type="continuationSeparator" w:id="0">
    <w:p w14:paraId="1B9DBB15" w14:textId="77777777" w:rsidR="005D33A3" w:rsidRDefault="005D33A3" w:rsidP="00F875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E7331E"/>
    <w:multiLevelType w:val="hybridMultilevel"/>
    <w:tmpl w:val="8B385C20"/>
    <w:lvl w:ilvl="0" w:tplc="95C083D6">
      <w:start w:val="1"/>
      <w:numFmt w:val="bullet"/>
      <w:lvlText w:val="•"/>
      <w:lvlJc w:val="left"/>
      <w:pPr>
        <w:tabs>
          <w:tab w:val="num" w:pos="720"/>
        </w:tabs>
        <w:ind w:left="720" w:hanging="360"/>
      </w:pPr>
      <w:rPr>
        <w:rFonts w:ascii="Arial" w:hAnsi="Arial" w:hint="default"/>
      </w:rPr>
    </w:lvl>
    <w:lvl w:ilvl="1" w:tplc="107EF55A" w:tentative="1">
      <w:start w:val="1"/>
      <w:numFmt w:val="bullet"/>
      <w:lvlText w:val="•"/>
      <w:lvlJc w:val="left"/>
      <w:pPr>
        <w:tabs>
          <w:tab w:val="num" w:pos="1440"/>
        </w:tabs>
        <w:ind w:left="1440" w:hanging="360"/>
      </w:pPr>
      <w:rPr>
        <w:rFonts w:ascii="Arial" w:hAnsi="Arial" w:hint="default"/>
      </w:rPr>
    </w:lvl>
    <w:lvl w:ilvl="2" w:tplc="FF50286A" w:tentative="1">
      <w:start w:val="1"/>
      <w:numFmt w:val="bullet"/>
      <w:lvlText w:val="•"/>
      <w:lvlJc w:val="left"/>
      <w:pPr>
        <w:tabs>
          <w:tab w:val="num" w:pos="2160"/>
        </w:tabs>
        <w:ind w:left="2160" w:hanging="360"/>
      </w:pPr>
      <w:rPr>
        <w:rFonts w:ascii="Arial" w:hAnsi="Arial" w:hint="default"/>
      </w:rPr>
    </w:lvl>
    <w:lvl w:ilvl="3" w:tplc="C0A06C0E" w:tentative="1">
      <w:start w:val="1"/>
      <w:numFmt w:val="bullet"/>
      <w:lvlText w:val="•"/>
      <w:lvlJc w:val="left"/>
      <w:pPr>
        <w:tabs>
          <w:tab w:val="num" w:pos="2880"/>
        </w:tabs>
        <w:ind w:left="2880" w:hanging="360"/>
      </w:pPr>
      <w:rPr>
        <w:rFonts w:ascii="Arial" w:hAnsi="Arial" w:hint="default"/>
      </w:rPr>
    </w:lvl>
    <w:lvl w:ilvl="4" w:tplc="E71E1E20" w:tentative="1">
      <w:start w:val="1"/>
      <w:numFmt w:val="bullet"/>
      <w:lvlText w:val="•"/>
      <w:lvlJc w:val="left"/>
      <w:pPr>
        <w:tabs>
          <w:tab w:val="num" w:pos="3600"/>
        </w:tabs>
        <w:ind w:left="3600" w:hanging="360"/>
      </w:pPr>
      <w:rPr>
        <w:rFonts w:ascii="Arial" w:hAnsi="Arial" w:hint="default"/>
      </w:rPr>
    </w:lvl>
    <w:lvl w:ilvl="5" w:tplc="FA08B656" w:tentative="1">
      <w:start w:val="1"/>
      <w:numFmt w:val="bullet"/>
      <w:lvlText w:val="•"/>
      <w:lvlJc w:val="left"/>
      <w:pPr>
        <w:tabs>
          <w:tab w:val="num" w:pos="4320"/>
        </w:tabs>
        <w:ind w:left="4320" w:hanging="360"/>
      </w:pPr>
      <w:rPr>
        <w:rFonts w:ascii="Arial" w:hAnsi="Arial" w:hint="default"/>
      </w:rPr>
    </w:lvl>
    <w:lvl w:ilvl="6" w:tplc="77209BF8" w:tentative="1">
      <w:start w:val="1"/>
      <w:numFmt w:val="bullet"/>
      <w:lvlText w:val="•"/>
      <w:lvlJc w:val="left"/>
      <w:pPr>
        <w:tabs>
          <w:tab w:val="num" w:pos="5040"/>
        </w:tabs>
        <w:ind w:left="5040" w:hanging="360"/>
      </w:pPr>
      <w:rPr>
        <w:rFonts w:ascii="Arial" w:hAnsi="Arial" w:hint="default"/>
      </w:rPr>
    </w:lvl>
    <w:lvl w:ilvl="7" w:tplc="F7A64468" w:tentative="1">
      <w:start w:val="1"/>
      <w:numFmt w:val="bullet"/>
      <w:lvlText w:val="•"/>
      <w:lvlJc w:val="left"/>
      <w:pPr>
        <w:tabs>
          <w:tab w:val="num" w:pos="5760"/>
        </w:tabs>
        <w:ind w:left="5760" w:hanging="360"/>
      </w:pPr>
      <w:rPr>
        <w:rFonts w:ascii="Arial" w:hAnsi="Arial" w:hint="default"/>
      </w:rPr>
    </w:lvl>
    <w:lvl w:ilvl="8" w:tplc="9E34BF9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5637EB0"/>
    <w:multiLevelType w:val="multilevel"/>
    <w:tmpl w:val="FA288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3E23057"/>
    <w:multiLevelType w:val="multilevel"/>
    <w:tmpl w:val="815AF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15E570F"/>
    <w:multiLevelType w:val="hybridMultilevel"/>
    <w:tmpl w:val="EF2E47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102794"/>
    <w:multiLevelType w:val="hybridMultilevel"/>
    <w:tmpl w:val="0C36E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E63869"/>
    <w:multiLevelType w:val="hybridMultilevel"/>
    <w:tmpl w:val="A4AE2C62"/>
    <w:lvl w:ilvl="0" w:tplc="3294BD6C">
      <w:start w:val="1"/>
      <w:numFmt w:val="bullet"/>
      <w:lvlText w:val="•"/>
      <w:lvlJc w:val="left"/>
      <w:pPr>
        <w:tabs>
          <w:tab w:val="num" w:pos="720"/>
        </w:tabs>
        <w:ind w:left="720" w:hanging="360"/>
      </w:pPr>
      <w:rPr>
        <w:rFonts w:ascii="Arial" w:hAnsi="Arial" w:hint="default"/>
      </w:rPr>
    </w:lvl>
    <w:lvl w:ilvl="1" w:tplc="4AE8021C" w:tentative="1">
      <w:start w:val="1"/>
      <w:numFmt w:val="bullet"/>
      <w:lvlText w:val="•"/>
      <w:lvlJc w:val="left"/>
      <w:pPr>
        <w:tabs>
          <w:tab w:val="num" w:pos="1440"/>
        </w:tabs>
        <w:ind w:left="1440" w:hanging="360"/>
      </w:pPr>
      <w:rPr>
        <w:rFonts w:ascii="Arial" w:hAnsi="Arial" w:hint="default"/>
      </w:rPr>
    </w:lvl>
    <w:lvl w:ilvl="2" w:tplc="52062620" w:tentative="1">
      <w:start w:val="1"/>
      <w:numFmt w:val="bullet"/>
      <w:lvlText w:val="•"/>
      <w:lvlJc w:val="left"/>
      <w:pPr>
        <w:tabs>
          <w:tab w:val="num" w:pos="2160"/>
        </w:tabs>
        <w:ind w:left="2160" w:hanging="360"/>
      </w:pPr>
      <w:rPr>
        <w:rFonts w:ascii="Arial" w:hAnsi="Arial" w:hint="default"/>
      </w:rPr>
    </w:lvl>
    <w:lvl w:ilvl="3" w:tplc="276E14C4" w:tentative="1">
      <w:start w:val="1"/>
      <w:numFmt w:val="bullet"/>
      <w:lvlText w:val="•"/>
      <w:lvlJc w:val="left"/>
      <w:pPr>
        <w:tabs>
          <w:tab w:val="num" w:pos="2880"/>
        </w:tabs>
        <w:ind w:left="2880" w:hanging="360"/>
      </w:pPr>
      <w:rPr>
        <w:rFonts w:ascii="Arial" w:hAnsi="Arial" w:hint="default"/>
      </w:rPr>
    </w:lvl>
    <w:lvl w:ilvl="4" w:tplc="0B147458" w:tentative="1">
      <w:start w:val="1"/>
      <w:numFmt w:val="bullet"/>
      <w:lvlText w:val="•"/>
      <w:lvlJc w:val="left"/>
      <w:pPr>
        <w:tabs>
          <w:tab w:val="num" w:pos="3600"/>
        </w:tabs>
        <w:ind w:left="3600" w:hanging="360"/>
      </w:pPr>
      <w:rPr>
        <w:rFonts w:ascii="Arial" w:hAnsi="Arial" w:hint="default"/>
      </w:rPr>
    </w:lvl>
    <w:lvl w:ilvl="5" w:tplc="F6FE3802" w:tentative="1">
      <w:start w:val="1"/>
      <w:numFmt w:val="bullet"/>
      <w:lvlText w:val="•"/>
      <w:lvlJc w:val="left"/>
      <w:pPr>
        <w:tabs>
          <w:tab w:val="num" w:pos="4320"/>
        </w:tabs>
        <w:ind w:left="4320" w:hanging="360"/>
      </w:pPr>
      <w:rPr>
        <w:rFonts w:ascii="Arial" w:hAnsi="Arial" w:hint="default"/>
      </w:rPr>
    </w:lvl>
    <w:lvl w:ilvl="6" w:tplc="F020AE72" w:tentative="1">
      <w:start w:val="1"/>
      <w:numFmt w:val="bullet"/>
      <w:lvlText w:val="•"/>
      <w:lvlJc w:val="left"/>
      <w:pPr>
        <w:tabs>
          <w:tab w:val="num" w:pos="5040"/>
        </w:tabs>
        <w:ind w:left="5040" w:hanging="360"/>
      </w:pPr>
      <w:rPr>
        <w:rFonts w:ascii="Arial" w:hAnsi="Arial" w:hint="default"/>
      </w:rPr>
    </w:lvl>
    <w:lvl w:ilvl="7" w:tplc="E0F01794" w:tentative="1">
      <w:start w:val="1"/>
      <w:numFmt w:val="bullet"/>
      <w:lvlText w:val="•"/>
      <w:lvlJc w:val="left"/>
      <w:pPr>
        <w:tabs>
          <w:tab w:val="num" w:pos="5760"/>
        </w:tabs>
        <w:ind w:left="5760" w:hanging="360"/>
      </w:pPr>
      <w:rPr>
        <w:rFonts w:ascii="Arial" w:hAnsi="Arial" w:hint="default"/>
      </w:rPr>
    </w:lvl>
    <w:lvl w:ilvl="8" w:tplc="CDD6120E"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2"/>
  </w:num>
  <w:num w:numId="3">
    <w:abstractNumId w:val="0"/>
  </w:num>
  <w:num w:numId="4">
    <w:abstractNumId w:val="1"/>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71C"/>
    <w:rsid w:val="00025AEF"/>
    <w:rsid w:val="00026D4E"/>
    <w:rsid w:val="00072F27"/>
    <w:rsid w:val="00074A31"/>
    <w:rsid w:val="000B1F11"/>
    <w:rsid w:val="000C0A92"/>
    <w:rsid w:val="000D2BA5"/>
    <w:rsid w:val="000F18BF"/>
    <w:rsid w:val="001028CA"/>
    <w:rsid w:val="001813F0"/>
    <w:rsid w:val="001F5558"/>
    <w:rsid w:val="00200425"/>
    <w:rsid w:val="002067B9"/>
    <w:rsid w:val="002214ED"/>
    <w:rsid w:val="00224C51"/>
    <w:rsid w:val="0024071C"/>
    <w:rsid w:val="00247681"/>
    <w:rsid w:val="00262A1F"/>
    <w:rsid w:val="0026481C"/>
    <w:rsid w:val="0027721E"/>
    <w:rsid w:val="002E73D9"/>
    <w:rsid w:val="0037097F"/>
    <w:rsid w:val="00371539"/>
    <w:rsid w:val="00396F26"/>
    <w:rsid w:val="003F6FF2"/>
    <w:rsid w:val="00457D6D"/>
    <w:rsid w:val="00466907"/>
    <w:rsid w:val="00467B47"/>
    <w:rsid w:val="00471AE0"/>
    <w:rsid w:val="00515A08"/>
    <w:rsid w:val="0051711B"/>
    <w:rsid w:val="0055107D"/>
    <w:rsid w:val="005A7FD3"/>
    <w:rsid w:val="005B3BF4"/>
    <w:rsid w:val="005C35EB"/>
    <w:rsid w:val="005C7198"/>
    <w:rsid w:val="005C7AB4"/>
    <w:rsid w:val="005D33A3"/>
    <w:rsid w:val="005F4B38"/>
    <w:rsid w:val="00604FC2"/>
    <w:rsid w:val="0063721C"/>
    <w:rsid w:val="00651FFF"/>
    <w:rsid w:val="00654049"/>
    <w:rsid w:val="006546DF"/>
    <w:rsid w:val="006A0E1D"/>
    <w:rsid w:val="006B1C83"/>
    <w:rsid w:val="006D13EB"/>
    <w:rsid w:val="006D7F44"/>
    <w:rsid w:val="006F23BC"/>
    <w:rsid w:val="006F3005"/>
    <w:rsid w:val="006F6940"/>
    <w:rsid w:val="00700EEE"/>
    <w:rsid w:val="00701939"/>
    <w:rsid w:val="00703C1A"/>
    <w:rsid w:val="007179AC"/>
    <w:rsid w:val="00721FE9"/>
    <w:rsid w:val="00792CC1"/>
    <w:rsid w:val="007E50EC"/>
    <w:rsid w:val="007F025E"/>
    <w:rsid w:val="007F1DD3"/>
    <w:rsid w:val="00824B81"/>
    <w:rsid w:val="008919AB"/>
    <w:rsid w:val="0089708B"/>
    <w:rsid w:val="008D4420"/>
    <w:rsid w:val="008D5EEE"/>
    <w:rsid w:val="008D76B7"/>
    <w:rsid w:val="00914B3A"/>
    <w:rsid w:val="00970A69"/>
    <w:rsid w:val="009C0E30"/>
    <w:rsid w:val="009D2226"/>
    <w:rsid w:val="00A3474C"/>
    <w:rsid w:val="00A45CF6"/>
    <w:rsid w:val="00A806A2"/>
    <w:rsid w:val="00AC11D0"/>
    <w:rsid w:val="00AF421B"/>
    <w:rsid w:val="00AF6E03"/>
    <w:rsid w:val="00AF7746"/>
    <w:rsid w:val="00B13241"/>
    <w:rsid w:val="00B4286E"/>
    <w:rsid w:val="00B60FBF"/>
    <w:rsid w:val="00B814ED"/>
    <w:rsid w:val="00B828F1"/>
    <w:rsid w:val="00C32835"/>
    <w:rsid w:val="00C47191"/>
    <w:rsid w:val="00CA266F"/>
    <w:rsid w:val="00CD3F40"/>
    <w:rsid w:val="00D50F90"/>
    <w:rsid w:val="00DD656D"/>
    <w:rsid w:val="00DF41F5"/>
    <w:rsid w:val="00E01B2A"/>
    <w:rsid w:val="00E33902"/>
    <w:rsid w:val="00E42D6E"/>
    <w:rsid w:val="00ED6D2F"/>
    <w:rsid w:val="00EE6FAC"/>
    <w:rsid w:val="00F03112"/>
    <w:rsid w:val="00F36E10"/>
    <w:rsid w:val="00F64D0B"/>
    <w:rsid w:val="00F76214"/>
    <w:rsid w:val="00F87535"/>
    <w:rsid w:val="00FB4365"/>
    <w:rsid w:val="00FB57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90122"/>
  <w15:chartTrackingRefBased/>
  <w15:docId w15:val="{A320A557-3699-4C49-BC6A-EF818810F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3BF4"/>
    <w:rPr>
      <w:rFonts w:ascii="Times New Roman" w:eastAsia="Times New Roman" w:hAnsi="Times New Roman" w:cs="Times New Roman"/>
      <w:lang w:eastAsia="en-GB"/>
    </w:rPr>
  </w:style>
  <w:style w:type="paragraph" w:styleId="Heading2">
    <w:name w:val="heading 2"/>
    <w:basedOn w:val="Normal"/>
    <w:link w:val="Heading2Char"/>
    <w:uiPriority w:val="9"/>
    <w:qFormat/>
    <w:rsid w:val="00AF6E03"/>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B4286E"/>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1C83"/>
    <w:pPr>
      <w:ind w:left="720"/>
      <w:contextualSpacing/>
    </w:pPr>
    <w:rPr>
      <w:rFonts w:asciiTheme="minorHAnsi" w:eastAsiaTheme="minorHAnsi" w:hAnsiTheme="minorHAnsi" w:cstheme="minorBidi"/>
      <w:lang w:eastAsia="en-US"/>
    </w:rPr>
  </w:style>
  <w:style w:type="character" w:customStyle="1" w:styleId="Heading2Char">
    <w:name w:val="Heading 2 Char"/>
    <w:basedOn w:val="DefaultParagraphFont"/>
    <w:link w:val="Heading2"/>
    <w:uiPriority w:val="9"/>
    <w:rsid w:val="00AF6E03"/>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AF6E03"/>
    <w:pPr>
      <w:spacing w:before="100" w:beforeAutospacing="1" w:after="100" w:afterAutospacing="1"/>
    </w:pPr>
  </w:style>
  <w:style w:type="character" w:styleId="Strong">
    <w:name w:val="Strong"/>
    <w:basedOn w:val="DefaultParagraphFont"/>
    <w:uiPriority w:val="22"/>
    <w:qFormat/>
    <w:rsid w:val="00AF6E03"/>
    <w:rPr>
      <w:b/>
      <w:bCs/>
    </w:rPr>
  </w:style>
  <w:style w:type="character" w:customStyle="1" w:styleId="apple-converted-space">
    <w:name w:val="apple-converted-space"/>
    <w:basedOn w:val="DefaultParagraphFont"/>
    <w:rsid w:val="00AF6E03"/>
  </w:style>
  <w:style w:type="character" w:styleId="Hyperlink">
    <w:name w:val="Hyperlink"/>
    <w:basedOn w:val="DefaultParagraphFont"/>
    <w:uiPriority w:val="99"/>
    <w:semiHidden/>
    <w:unhideWhenUsed/>
    <w:rsid w:val="00AF6E03"/>
    <w:rPr>
      <w:color w:val="0000FF"/>
      <w:u w:val="single"/>
    </w:rPr>
  </w:style>
  <w:style w:type="table" w:styleId="TableGrid">
    <w:name w:val="Table Grid"/>
    <w:basedOn w:val="TableNormal"/>
    <w:uiPriority w:val="39"/>
    <w:rsid w:val="006A0E1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4286E"/>
    <w:rPr>
      <w:rFonts w:asciiTheme="majorHAnsi" w:eastAsiaTheme="majorEastAsia" w:hAnsiTheme="majorHAnsi" w:cstheme="majorBidi"/>
      <w:color w:val="1F3763" w:themeColor="accent1" w:themeShade="7F"/>
    </w:rPr>
  </w:style>
  <w:style w:type="character" w:customStyle="1" w:styleId="hgkelc">
    <w:name w:val="hgkelc"/>
    <w:basedOn w:val="DefaultParagraphFont"/>
    <w:rsid w:val="00ED6D2F"/>
  </w:style>
  <w:style w:type="paragraph" w:styleId="Header">
    <w:name w:val="header"/>
    <w:basedOn w:val="Normal"/>
    <w:link w:val="HeaderChar"/>
    <w:uiPriority w:val="99"/>
    <w:unhideWhenUsed/>
    <w:rsid w:val="00F87535"/>
    <w:pPr>
      <w:tabs>
        <w:tab w:val="center" w:pos="4513"/>
        <w:tab w:val="right" w:pos="9026"/>
      </w:tabs>
    </w:pPr>
  </w:style>
  <w:style w:type="character" w:customStyle="1" w:styleId="HeaderChar">
    <w:name w:val="Header Char"/>
    <w:basedOn w:val="DefaultParagraphFont"/>
    <w:link w:val="Header"/>
    <w:uiPriority w:val="99"/>
    <w:rsid w:val="00F87535"/>
    <w:rPr>
      <w:rFonts w:ascii="Times New Roman" w:eastAsia="Times New Roman" w:hAnsi="Times New Roman" w:cs="Times New Roman"/>
      <w:lang w:eastAsia="en-GB"/>
    </w:rPr>
  </w:style>
  <w:style w:type="paragraph" w:styleId="Footer">
    <w:name w:val="footer"/>
    <w:basedOn w:val="Normal"/>
    <w:link w:val="FooterChar"/>
    <w:uiPriority w:val="99"/>
    <w:unhideWhenUsed/>
    <w:rsid w:val="00F87535"/>
    <w:pPr>
      <w:tabs>
        <w:tab w:val="center" w:pos="4513"/>
        <w:tab w:val="right" w:pos="9026"/>
      </w:tabs>
    </w:pPr>
  </w:style>
  <w:style w:type="character" w:customStyle="1" w:styleId="FooterChar">
    <w:name w:val="Footer Char"/>
    <w:basedOn w:val="DefaultParagraphFont"/>
    <w:link w:val="Footer"/>
    <w:uiPriority w:val="99"/>
    <w:rsid w:val="00F87535"/>
    <w:rPr>
      <w:rFonts w:ascii="Times New Roman" w:eastAsia="Times New Roman" w:hAnsi="Times New Roman" w:cs="Times New Roman"/>
      <w:lang w:eastAsia="en-GB"/>
    </w:rPr>
  </w:style>
  <w:style w:type="character" w:styleId="Emphasis">
    <w:name w:val="Emphasis"/>
    <w:basedOn w:val="DefaultParagraphFont"/>
    <w:uiPriority w:val="20"/>
    <w:qFormat/>
    <w:rsid w:val="009C0E30"/>
    <w:rPr>
      <w:i/>
      <w:iCs/>
    </w:rPr>
  </w:style>
  <w:style w:type="table" w:styleId="GridTable1Light">
    <w:name w:val="Grid Table 1 Light"/>
    <w:basedOn w:val="TableNormal"/>
    <w:uiPriority w:val="46"/>
    <w:rsid w:val="00200425"/>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ts-alignment-element">
    <w:name w:val="ts-alignment-element"/>
    <w:basedOn w:val="DefaultParagraphFont"/>
    <w:rsid w:val="00700EEE"/>
  </w:style>
  <w:style w:type="character" w:customStyle="1" w:styleId="ts-alignment-element-highlighted">
    <w:name w:val="ts-alignment-element-highlighted"/>
    <w:basedOn w:val="DefaultParagraphFont"/>
    <w:rsid w:val="00F36E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504356">
      <w:bodyDiv w:val="1"/>
      <w:marLeft w:val="0"/>
      <w:marRight w:val="0"/>
      <w:marTop w:val="0"/>
      <w:marBottom w:val="0"/>
      <w:divBdr>
        <w:top w:val="none" w:sz="0" w:space="0" w:color="auto"/>
        <w:left w:val="none" w:sz="0" w:space="0" w:color="auto"/>
        <w:bottom w:val="none" w:sz="0" w:space="0" w:color="auto"/>
        <w:right w:val="none" w:sz="0" w:space="0" w:color="auto"/>
      </w:divBdr>
    </w:div>
    <w:div w:id="62487168">
      <w:bodyDiv w:val="1"/>
      <w:marLeft w:val="0"/>
      <w:marRight w:val="0"/>
      <w:marTop w:val="0"/>
      <w:marBottom w:val="0"/>
      <w:divBdr>
        <w:top w:val="none" w:sz="0" w:space="0" w:color="auto"/>
        <w:left w:val="none" w:sz="0" w:space="0" w:color="auto"/>
        <w:bottom w:val="none" w:sz="0" w:space="0" w:color="auto"/>
        <w:right w:val="none" w:sz="0" w:space="0" w:color="auto"/>
      </w:divBdr>
      <w:divsChild>
        <w:div w:id="1488470417">
          <w:marLeft w:val="0"/>
          <w:marRight w:val="0"/>
          <w:marTop w:val="0"/>
          <w:marBottom w:val="0"/>
          <w:divBdr>
            <w:top w:val="none" w:sz="0" w:space="0" w:color="auto"/>
            <w:left w:val="none" w:sz="0" w:space="0" w:color="auto"/>
            <w:bottom w:val="none" w:sz="0" w:space="0" w:color="auto"/>
            <w:right w:val="none" w:sz="0" w:space="0" w:color="auto"/>
          </w:divBdr>
          <w:divsChild>
            <w:div w:id="621576110">
              <w:marLeft w:val="0"/>
              <w:marRight w:val="0"/>
              <w:marTop w:val="0"/>
              <w:marBottom w:val="0"/>
              <w:divBdr>
                <w:top w:val="none" w:sz="0" w:space="0" w:color="auto"/>
                <w:left w:val="none" w:sz="0" w:space="0" w:color="auto"/>
                <w:bottom w:val="none" w:sz="0" w:space="0" w:color="auto"/>
                <w:right w:val="none" w:sz="0" w:space="0" w:color="auto"/>
              </w:divBdr>
              <w:divsChild>
                <w:div w:id="1171868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37846">
      <w:bodyDiv w:val="1"/>
      <w:marLeft w:val="0"/>
      <w:marRight w:val="0"/>
      <w:marTop w:val="0"/>
      <w:marBottom w:val="0"/>
      <w:divBdr>
        <w:top w:val="none" w:sz="0" w:space="0" w:color="auto"/>
        <w:left w:val="none" w:sz="0" w:space="0" w:color="auto"/>
        <w:bottom w:val="none" w:sz="0" w:space="0" w:color="auto"/>
        <w:right w:val="none" w:sz="0" w:space="0" w:color="auto"/>
      </w:divBdr>
    </w:div>
    <w:div w:id="252133070">
      <w:bodyDiv w:val="1"/>
      <w:marLeft w:val="0"/>
      <w:marRight w:val="0"/>
      <w:marTop w:val="0"/>
      <w:marBottom w:val="0"/>
      <w:divBdr>
        <w:top w:val="none" w:sz="0" w:space="0" w:color="auto"/>
        <w:left w:val="none" w:sz="0" w:space="0" w:color="auto"/>
        <w:bottom w:val="none" w:sz="0" w:space="0" w:color="auto"/>
        <w:right w:val="none" w:sz="0" w:space="0" w:color="auto"/>
      </w:divBdr>
    </w:div>
    <w:div w:id="274220093">
      <w:bodyDiv w:val="1"/>
      <w:marLeft w:val="0"/>
      <w:marRight w:val="0"/>
      <w:marTop w:val="0"/>
      <w:marBottom w:val="0"/>
      <w:divBdr>
        <w:top w:val="none" w:sz="0" w:space="0" w:color="auto"/>
        <w:left w:val="none" w:sz="0" w:space="0" w:color="auto"/>
        <w:bottom w:val="none" w:sz="0" w:space="0" w:color="auto"/>
        <w:right w:val="none" w:sz="0" w:space="0" w:color="auto"/>
      </w:divBdr>
    </w:div>
    <w:div w:id="310446778">
      <w:bodyDiv w:val="1"/>
      <w:marLeft w:val="0"/>
      <w:marRight w:val="0"/>
      <w:marTop w:val="0"/>
      <w:marBottom w:val="0"/>
      <w:divBdr>
        <w:top w:val="none" w:sz="0" w:space="0" w:color="auto"/>
        <w:left w:val="none" w:sz="0" w:space="0" w:color="auto"/>
        <w:bottom w:val="none" w:sz="0" w:space="0" w:color="auto"/>
        <w:right w:val="none" w:sz="0" w:space="0" w:color="auto"/>
      </w:divBdr>
    </w:div>
    <w:div w:id="395203969">
      <w:bodyDiv w:val="1"/>
      <w:marLeft w:val="0"/>
      <w:marRight w:val="0"/>
      <w:marTop w:val="0"/>
      <w:marBottom w:val="0"/>
      <w:divBdr>
        <w:top w:val="none" w:sz="0" w:space="0" w:color="auto"/>
        <w:left w:val="none" w:sz="0" w:space="0" w:color="auto"/>
        <w:bottom w:val="none" w:sz="0" w:space="0" w:color="auto"/>
        <w:right w:val="none" w:sz="0" w:space="0" w:color="auto"/>
      </w:divBdr>
      <w:divsChild>
        <w:div w:id="2136832362">
          <w:marLeft w:val="547"/>
          <w:marRight w:val="0"/>
          <w:marTop w:val="96"/>
          <w:marBottom w:val="0"/>
          <w:divBdr>
            <w:top w:val="none" w:sz="0" w:space="0" w:color="auto"/>
            <w:left w:val="none" w:sz="0" w:space="0" w:color="auto"/>
            <w:bottom w:val="none" w:sz="0" w:space="0" w:color="auto"/>
            <w:right w:val="none" w:sz="0" w:space="0" w:color="auto"/>
          </w:divBdr>
        </w:div>
        <w:div w:id="1469396573">
          <w:marLeft w:val="547"/>
          <w:marRight w:val="0"/>
          <w:marTop w:val="96"/>
          <w:marBottom w:val="0"/>
          <w:divBdr>
            <w:top w:val="none" w:sz="0" w:space="0" w:color="auto"/>
            <w:left w:val="none" w:sz="0" w:space="0" w:color="auto"/>
            <w:bottom w:val="none" w:sz="0" w:space="0" w:color="auto"/>
            <w:right w:val="none" w:sz="0" w:space="0" w:color="auto"/>
          </w:divBdr>
        </w:div>
      </w:divsChild>
    </w:div>
    <w:div w:id="445268937">
      <w:bodyDiv w:val="1"/>
      <w:marLeft w:val="0"/>
      <w:marRight w:val="0"/>
      <w:marTop w:val="0"/>
      <w:marBottom w:val="0"/>
      <w:divBdr>
        <w:top w:val="none" w:sz="0" w:space="0" w:color="auto"/>
        <w:left w:val="none" w:sz="0" w:space="0" w:color="auto"/>
        <w:bottom w:val="none" w:sz="0" w:space="0" w:color="auto"/>
        <w:right w:val="none" w:sz="0" w:space="0" w:color="auto"/>
      </w:divBdr>
      <w:divsChild>
        <w:div w:id="1183856471">
          <w:marLeft w:val="0"/>
          <w:marRight w:val="0"/>
          <w:marTop w:val="0"/>
          <w:marBottom w:val="0"/>
          <w:divBdr>
            <w:top w:val="none" w:sz="0" w:space="0" w:color="auto"/>
            <w:left w:val="none" w:sz="0" w:space="0" w:color="auto"/>
            <w:bottom w:val="none" w:sz="0" w:space="0" w:color="auto"/>
            <w:right w:val="none" w:sz="0" w:space="0" w:color="auto"/>
          </w:divBdr>
          <w:divsChild>
            <w:div w:id="759328514">
              <w:marLeft w:val="0"/>
              <w:marRight w:val="0"/>
              <w:marTop w:val="0"/>
              <w:marBottom w:val="0"/>
              <w:divBdr>
                <w:top w:val="none" w:sz="0" w:space="0" w:color="auto"/>
                <w:left w:val="none" w:sz="0" w:space="0" w:color="auto"/>
                <w:bottom w:val="none" w:sz="0" w:space="0" w:color="auto"/>
                <w:right w:val="none" w:sz="0" w:space="0" w:color="auto"/>
              </w:divBdr>
              <w:divsChild>
                <w:div w:id="799691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033416">
      <w:bodyDiv w:val="1"/>
      <w:marLeft w:val="0"/>
      <w:marRight w:val="0"/>
      <w:marTop w:val="0"/>
      <w:marBottom w:val="0"/>
      <w:divBdr>
        <w:top w:val="none" w:sz="0" w:space="0" w:color="auto"/>
        <w:left w:val="none" w:sz="0" w:space="0" w:color="auto"/>
        <w:bottom w:val="none" w:sz="0" w:space="0" w:color="auto"/>
        <w:right w:val="none" w:sz="0" w:space="0" w:color="auto"/>
      </w:divBdr>
    </w:div>
    <w:div w:id="490801821">
      <w:bodyDiv w:val="1"/>
      <w:marLeft w:val="0"/>
      <w:marRight w:val="0"/>
      <w:marTop w:val="0"/>
      <w:marBottom w:val="0"/>
      <w:divBdr>
        <w:top w:val="none" w:sz="0" w:space="0" w:color="auto"/>
        <w:left w:val="none" w:sz="0" w:space="0" w:color="auto"/>
        <w:bottom w:val="none" w:sz="0" w:space="0" w:color="auto"/>
        <w:right w:val="none" w:sz="0" w:space="0" w:color="auto"/>
      </w:divBdr>
    </w:div>
    <w:div w:id="612322685">
      <w:bodyDiv w:val="1"/>
      <w:marLeft w:val="0"/>
      <w:marRight w:val="0"/>
      <w:marTop w:val="0"/>
      <w:marBottom w:val="0"/>
      <w:divBdr>
        <w:top w:val="none" w:sz="0" w:space="0" w:color="auto"/>
        <w:left w:val="none" w:sz="0" w:space="0" w:color="auto"/>
        <w:bottom w:val="none" w:sz="0" w:space="0" w:color="auto"/>
        <w:right w:val="none" w:sz="0" w:space="0" w:color="auto"/>
      </w:divBdr>
    </w:div>
    <w:div w:id="619655309">
      <w:bodyDiv w:val="1"/>
      <w:marLeft w:val="0"/>
      <w:marRight w:val="0"/>
      <w:marTop w:val="0"/>
      <w:marBottom w:val="0"/>
      <w:divBdr>
        <w:top w:val="none" w:sz="0" w:space="0" w:color="auto"/>
        <w:left w:val="none" w:sz="0" w:space="0" w:color="auto"/>
        <w:bottom w:val="none" w:sz="0" w:space="0" w:color="auto"/>
        <w:right w:val="none" w:sz="0" w:space="0" w:color="auto"/>
      </w:divBdr>
    </w:div>
    <w:div w:id="625357857">
      <w:bodyDiv w:val="1"/>
      <w:marLeft w:val="0"/>
      <w:marRight w:val="0"/>
      <w:marTop w:val="0"/>
      <w:marBottom w:val="0"/>
      <w:divBdr>
        <w:top w:val="none" w:sz="0" w:space="0" w:color="auto"/>
        <w:left w:val="none" w:sz="0" w:space="0" w:color="auto"/>
        <w:bottom w:val="none" w:sz="0" w:space="0" w:color="auto"/>
        <w:right w:val="none" w:sz="0" w:space="0" w:color="auto"/>
      </w:divBdr>
      <w:divsChild>
        <w:div w:id="1177962110">
          <w:marLeft w:val="300"/>
          <w:marRight w:val="0"/>
          <w:marTop w:val="0"/>
          <w:marBottom w:val="240"/>
          <w:divBdr>
            <w:top w:val="none" w:sz="0" w:space="0" w:color="auto"/>
            <w:left w:val="none" w:sz="0" w:space="0" w:color="auto"/>
            <w:bottom w:val="none" w:sz="0" w:space="0" w:color="auto"/>
            <w:right w:val="none" w:sz="0" w:space="0" w:color="auto"/>
          </w:divBdr>
          <w:divsChild>
            <w:div w:id="1616208057">
              <w:marLeft w:val="0"/>
              <w:marRight w:val="0"/>
              <w:marTop w:val="0"/>
              <w:marBottom w:val="0"/>
              <w:divBdr>
                <w:top w:val="none" w:sz="0" w:space="0" w:color="auto"/>
                <w:left w:val="none" w:sz="0" w:space="0" w:color="auto"/>
                <w:bottom w:val="none" w:sz="0" w:space="0" w:color="auto"/>
                <w:right w:val="none" w:sz="0" w:space="0" w:color="auto"/>
              </w:divBdr>
              <w:divsChild>
                <w:div w:id="869492512">
                  <w:marLeft w:val="0"/>
                  <w:marRight w:val="0"/>
                  <w:marTop w:val="0"/>
                  <w:marBottom w:val="0"/>
                  <w:divBdr>
                    <w:top w:val="none" w:sz="0" w:space="0" w:color="auto"/>
                    <w:left w:val="none" w:sz="0" w:space="0" w:color="auto"/>
                    <w:bottom w:val="none" w:sz="0" w:space="0" w:color="auto"/>
                    <w:right w:val="none" w:sz="0" w:space="0" w:color="auto"/>
                  </w:divBdr>
                  <w:divsChild>
                    <w:div w:id="482819595">
                      <w:marLeft w:val="0"/>
                      <w:marRight w:val="0"/>
                      <w:marTop w:val="0"/>
                      <w:marBottom w:val="0"/>
                      <w:divBdr>
                        <w:top w:val="none" w:sz="0" w:space="0" w:color="auto"/>
                        <w:left w:val="none" w:sz="0" w:space="0" w:color="auto"/>
                        <w:bottom w:val="none" w:sz="0" w:space="0" w:color="auto"/>
                        <w:right w:val="none" w:sz="0" w:space="0" w:color="auto"/>
                      </w:divBdr>
                      <w:divsChild>
                        <w:div w:id="1498031424">
                          <w:marLeft w:val="0"/>
                          <w:marRight w:val="0"/>
                          <w:marTop w:val="0"/>
                          <w:marBottom w:val="0"/>
                          <w:divBdr>
                            <w:top w:val="none" w:sz="0" w:space="0" w:color="auto"/>
                            <w:left w:val="none" w:sz="0" w:space="0" w:color="auto"/>
                            <w:bottom w:val="none" w:sz="0" w:space="0" w:color="auto"/>
                            <w:right w:val="none" w:sz="0" w:space="0" w:color="auto"/>
                          </w:divBdr>
                          <w:divsChild>
                            <w:div w:id="202639499">
                              <w:marLeft w:val="0"/>
                              <w:marRight w:val="0"/>
                              <w:marTop w:val="0"/>
                              <w:marBottom w:val="0"/>
                              <w:divBdr>
                                <w:top w:val="none" w:sz="0" w:space="0" w:color="auto"/>
                                <w:left w:val="none" w:sz="0" w:space="0" w:color="auto"/>
                                <w:bottom w:val="none" w:sz="0" w:space="0" w:color="auto"/>
                                <w:right w:val="none" w:sz="0" w:space="0" w:color="auto"/>
                              </w:divBdr>
                              <w:divsChild>
                                <w:div w:id="1408528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2280032">
          <w:marLeft w:val="0"/>
          <w:marRight w:val="0"/>
          <w:marTop w:val="0"/>
          <w:marBottom w:val="0"/>
          <w:divBdr>
            <w:top w:val="none" w:sz="0" w:space="0" w:color="auto"/>
            <w:left w:val="none" w:sz="0" w:space="0" w:color="auto"/>
            <w:bottom w:val="none" w:sz="0" w:space="0" w:color="auto"/>
            <w:right w:val="none" w:sz="0" w:space="0" w:color="auto"/>
          </w:divBdr>
        </w:div>
      </w:divsChild>
    </w:div>
    <w:div w:id="690686231">
      <w:bodyDiv w:val="1"/>
      <w:marLeft w:val="0"/>
      <w:marRight w:val="0"/>
      <w:marTop w:val="0"/>
      <w:marBottom w:val="0"/>
      <w:divBdr>
        <w:top w:val="none" w:sz="0" w:space="0" w:color="auto"/>
        <w:left w:val="none" w:sz="0" w:space="0" w:color="auto"/>
        <w:bottom w:val="none" w:sz="0" w:space="0" w:color="auto"/>
        <w:right w:val="none" w:sz="0" w:space="0" w:color="auto"/>
      </w:divBdr>
    </w:div>
    <w:div w:id="843789674">
      <w:bodyDiv w:val="1"/>
      <w:marLeft w:val="0"/>
      <w:marRight w:val="0"/>
      <w:marTop w:val="0"/>
      <w:marBottom w:val="0"/>
      <w:divBdr>
        <w:top w:val="none" w:sz="0" w:space="0" w:color="auto"/>
        <w:left w:val="none" w:sz="0" w:space="0" w:color="auto"/>
        <w:bottom w:val="none" w:sz="0" w:space="0" w:color="auto"/>
        <w:right w:val="none" w:sz="0" w:space="0" w:color="auto"/>
      </w:divBdr>
    </w:div>
    <w:div w:id="872041602">
      <w:bodyDiv w:val="1"/>
      <w:marLeft w:val="0"/>
      <w:marRight w:val="0"/>
      <w:marTop w:val="0"/>
      <w:marBottom w:val="0"/>
      <w:divBdr>
        <w:top w:val="none" w:sz="0" w:space="0" w:color="auto"/>
        <w:left w:val="none" w:sz="0" w:space="0" w:color="auto"/>
        <w:bottom w:val="none" w:sz="0" w:space="0" w:color="auto"/>
        <w:right w:val="none" w:sz="0" w:space="0" w:color="auto"/>
      </w:divBdr>
    </w:div>
    <w:div w:id="978264488">
      <w:bodyDiv w:val="1"/>
      <w:marLeft w:val="0"/>
      <w:marRight w:val="0"/>
      <w:marTop w:val="0"/>
      <w:marBottom w:val="0"/>
      <w:divBdr>
        <w:top w:val="none" w:sz="0" w:space="0" w:color="auto"/>
        <w:left w:val="none" w:sz="0" w:space="0" w:color="auto"/>
        <w:bottom w:val="none" w:sz="0" w:space="0" w:color="auto"/>
        <w:right w:val="none" w:sz="0" w:space="0" w:color="auto"/>
      </w:divBdr>
    </w:div>
    <w:div w:id="1100754928">
      <w:bodyDiv w:val="1"/>
      <w:marLeft w:val="0"/>
      <w:marRight w:val="0"/>
      <w:marTop w:val="0"/>
      <w:marBottom w:val="0"/>
      <w:divBdr>
        <w:top w:val="none" w:sz="0" w:space="0" w:color="auto"/>
        <w:left w:val="none" w:sz="0" w:space="0" w:color="auto"/>
        <w:bottom w:val="none" w:sz="0" w:space="0" w:color="auto"/>
        <w:right w:val="none" w:sz="0" w:space="0" w:color="auto"/>
      </w:divBdr>
    </w:div>
    <w:div w:id="1203128021">
      <w:bodyDiv w:val="1"/>
      <w:marLeft w:val="0"/>
      <w:marRight w:val="0"/>
      <w:marTop w:val="0"/>
      <w:marBottom w:val="0"/>
      <w:divBdr>
        <w:top w:val="none" w:sz="0" w:space="0" w:color="auto"/>
        <w:left w:val="none" w:sz="0" w:space="0" w:color="auto"/>
        <w:bottom w:val="none" w:sz="0" w:space="0" w:color="auto"/>
        <w:right w:val="none" w:sz="0" w:space="0" w:color="auto"/>
      </w:divBdr>
    </w:div>
    <w:div w:id="1205142315">
      <w:bodyDiv w:val="1"/>
      <w:marLeft w:val="0"/>
      <w:marRight w:val="0"/>
      <w:marTop w:val="0"/>
      <w:marBottom w:val="0"/>
      <w:divBdr>
        <w:top w:val="none" w:sz="0" w:space="0" w:color="auto"/>
        <w:left w:val="none" w:sz="0" w:space="0" w:color="auto"/>
        <w:bottom w:val="none" w:sz="0" w:space="0" w:color="auto"/>
        <w:right w:val="none" w:sz="0" w:space="0" w:color="auto"/>
      </w:divBdr>
    </w:div>
    <w:div w:id="1283539719">
      <w:bodyDiv w:val="1"/>
      <w:marLeft w:val="0"/>
      <w:marRight w:val="0"/>
      <w:marTop w:val="0"/>
      <w:marBottom w:val="0"/>
      <w:divBdr>
        <w:top w:val="none" w:sz="0" w:space="0" w:color="auto"/>
        <w:left w:val="none" w:sz="0" w:space="0" w:color="auto"/>
        <w:bottom w:val="none" w:sz="0" w:space="0" w:color="auto"/>
        <w:right w:val="none" w:sz="0" w:space="0" w:color="auto"/>
      </w:divBdr>
      <w:divsChild>
        <w:div w:id="793602533">
          <w:marLeft w:val="547"/>
          <w:marRight w:val="0"/>
          <w:marTop w:val="96"/>
          <w:marBottom w:val="0"/>
          <w:divBdr>
            <w:top w:val="none" w:sz="0" w:space="0" w:color="auto"/>
            <w:left w:val="none" w:sz="0" w:space="0" w:color="auto"/>
            <w:bottom w:val="none" w:sz="0" w:space="0" w:color="auto"/>
            <w:right w:val="none" w:sz="0" w:space="0" w:color="auto"/>
          </w:divBdr>
        </w:div>
        <w:div w:id="686559392">
          <w:marLeft w:val="547"/>
          <w:marRight w:val="0"/>
          <w:marTop w:val="96"/>
          <w:marBottom w:val="0"/>
          <w:divBdr>
            <w:top w:val="none" w:sz="0" w:space="0" w:color="auto"/>
            <w:left w:val="none" w:sz="0" w:space="0" w:color="auto"/>
            <w:bottom w:val="none" w:sz="0" w:space="0" w:color="auto"/>
            <w:right w:val="none" w:sz="0" w:space="0" w:color="auto"/>
          </w:divBdr>
        </w:div>
      </w:divsChild>
    </w:div>
    <w:div w:id="1334600547">
      <w:bodyDiv w:val="1"/>
      <w:marLeft w:val="0"/>
      <w:marRight w:val="0"/>
      <w:marTop w:val="0"/>
      <w:marBottom w:val="0"/>
      <w:divBdr>
        <w:top w:val="none" w:sz="0" w:space="0" w:color="auto"/>
        <w:left w:val="none" w:sz="0" w:space="0" w:color="auto"/>
        <w:bottom w:val="none" w:sz="0" w:space="0" w:color="auto"/>
        <w:right w:val="none" w:sz="0" w:space="0" w:color="auto"/>
      </w:divBdr>
    </w:div>
    <w:div w:id="1377966863">
      <w:bodyDiv w:val="1"/>
      <w:marLeft w:val="0"/>
      <w:marRight w:val="0"/>
      <w:marTop w:val="0"/>
      <w:marBottom w:val="0"/>
      <w:divBdr>
        <w:top w:val="none" w:sz="0" w:space="0" w:color="auto"/>
        <w:left w:val="none" w:sz="0" w:space="0" w:color="auto"/>
        <w:bottom w:val="none" w:sz="0" w:space="0" w:color="auto"/>
        <w:right w:val="none" w:sz="0" w:space="0" w:color="auto"/>
      </w:divBdr>
    </w:div>
    <w:div w:id="1389649387">
      <w:bodyDiv w:val="1"/>
      <w:marLeft w:val="0"/>
      <w:marRight w:val="0"/>
      <w:marTop w:val="0"/>
      <w:marBottom w:val="0"/>
      <w:divBdr>
        <w:top w:val="none" w:sz="0" w:space="0" w:color="auto"/>
        <w:left w:val="none" w:sz="0" w:space="0" w:color="auto"/>
        <w:bottom w:val="none" w:sz="0" w:space="0" w:color="auto"/>
        <w:right w:val="none" w:sz="0" w:space="0" w:color="auto"/>
      </w:divBdr>
    </w:div>
    <w:div w:id="1433162475">
      <w:bodyDiv w:val="1"/>
      <w:marLeft w:val="0"/>
      <w:marRight w:val="0"/>
      <w:marTop w:val="0"/>
      <w:marBottom w:val="0"/>
      <w:divBdr>
        <w:top w:val="none" w:sz="0" w:space="0" w:color="auto"/>
        <w:left w:val="none" w:sz="0" w:space="0" w:color="auto"/>
        <w:bottom w:val="none" w:sz="0" w:space="0" w:color="auto"/>
        <w:right w:val="none" w:sz="0" w:space="0" w:color="auto"/>
      </w:divBdr>
    </w:div>
    <w:div w:id="1437359429">
      <w:bodyDiv w:val="1"/>
      <w:marLeft w:val="0"/>
      <w:marRight w:val="0"/>
      <w:marTop w:val="0"/>
      <w:marBottom w:val="0"/>
      <w:divBdr>
        <w:top w:val="none" w:sz="0" w:space="0" w:color="auto"/>
        <w:left w:val="none" w:sz="0" w:space="0" w:color="auto"/>
        <w:bottom w:val="none" w:sz="0" w:space="0" w:color="auto"/>
        <w:right w:val="none" w:sz="0" w:space="0" w:color="auto"/>
      </w:divBdr>
    </w:div>
    <w:div w:id="1441950404">
      <w:bodyDiv w:val="1"/>
      <w:marLeft w:val="0"/>
      <w:marRight w:val="0"/>
      <w:marTop w:val="0"/>
      <w:marBottom w:val="0"/>
      <w:divBdr>
        <w:top w:val="none" w:sz="0" w:space="0" w:color="auto"/>
        <w:left w:val="none" w:sz="0" w:space="0" w:color="auto"/>
        <w:bottom w:val="none" w:sz="0" w:space="0" w:color="auto"/>
        <w:right w:val="none" w:sz="0" w:space="0" w:color="auto"/>
      </w:divBdr>
    </w:div>
    <w:div w:id="1457676069">
      <w:bodyDiv w:val="1"/>
      <w:marLeft w:val="0"/>
      <w:marRight w:val="0"/>
      <w:marTop w:val="0"/>
      <w:marBottom w:val="0"/>
      <w:divBdr>
        <w:top w:val="none" w:sz="0" w:space="0" w:color="auto"/>
        <w:left w:val="none" w:sz="0" w:space="0" w:color="auto"/>
        <w:bottom w:val="none" w:sz="0" w:space="0" w:color="auto"/>
        <w:right w:val="none" w:sz="0" w:space="0" w:color="auto"/>
      </w:divBdr>
      <w:divsChild>
        <w:div w:id="139739633">
          <w:marLeft w:val="0"/>
          <w:marRight w:val="0"/>
          <w:marTop w:val="0"/>
          <w:marBottom w:val="0"/>
          <w:divBdr>
            <w:top w:val="none" w:sz="0" w:space="0" w:color="auto"/>
            <w:left w:val="none" w:sz="0" w:space="0" w:color="auto"/>
            <w:bottom w:val="none" w:sz="0" w:space="0" w:color="auto"/>
            <w:right w:val="none" w:sz="0" w:space="0" w:color="auto"/>
          </w:divBdr>
          <w:divsChild>
            <w:div w:id="564873628">
              <w:marLeft w:val="0"/>
              <w:marRight w:val="0"/>
              <w:marTop w:val="0"/>
              <w:marBottom w:val="0"/>
              <w:divBdr>
                <w:top w:val="none" w:sz="0" w:space="0" w:color="auto"/>
                <w:left w:val="none" w:sz="0" w:space="0" w:color="auto"/>
                <w:bottom w:val="none" w:sz="0" w:space="0" w:color="auto"/>
                <w:right w:val="none" w:sz="0" w:space="0" w:color="auto"/>
              </w:divBdr>
              <w:divsChild>
                <w:div w:id="145760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894898">
      <w:bodyDiv w:val="1"/>
      <w:marLeft w:val="0"/>
      <w:marRight w:val="0"/>
      <w:marTop w:val="0"/>
      <w:marBottom w:val="0"/>
      <w:divBdr>
        <w:top w:val="none" w:sz="0" w:space="0" w:color="auto"/>
        <w:left w:val="none" w:sz="0" w:space="0" w:color="auto"/>
        <w:bottom w:val="none" w:sz="0" w:space="0" w:color="auto"/>
        <w:right w:val="none" w:sz="0" w:space="0" w:color="auto"/>
      </w:divBdr>
    </w:div>
    <w:div w:id="1489202202">
      <w:bodyDiv w:val="1"/>
      <w:marLeft w:val="0"/>
      <w:marRight w:val="0"/>
      <w:marTop w:val="0"/>
      <w:marBottom w:val="0"/>
      <w:divBdr>
        <w:top w:val="none" w:sz="0" w:space="0" w:color="auto"/>
        <w:left w:val="none" w:sz="0" w:space="0" w:color="auto"/>
        <w:bottom w:val="none" w:sz="0" w:space="0" w:color="auto"/>
        <w:right w:val="none" w:sz="0" w:space="0" w:color="auto"/>
      </w:divBdr>
      <w:divsChild>
        <w:div w:id="2063358090">
          <w:marLeft w:val="0"/>
          <w:marRight w:val="0"/>
          <w:marTop w:val="0"/>
          <w:marBottom w:val="0"/>
          <w:divBdr>
            <w:top w:val="none" w:sz="0" w:space="0" w:color="auto"/>
            <w:left w:val="none" w:sz="0" w:space="0" w:color="auto"/>
            <w:bottom w:val="none" w:sz="0" w:space="0" w:color="auto"/>
            <w:right w:val="none" w:sz="0" w:space="0" w:color="auto"/>
          </w:divBdr>
          <w:divsChild>
            <w:div w:id="1214579302">
              <w:marLeft w:val="0"/>
              <w:marRight w:val="0"/>
              <w:marTop w:val="0"/>
              <w:marBottom w:val="0"/>
              <w:divBdr>
                <w:top w:val="none" w:sz="0" w:space="0" w:color="auto"/>
                <w:left w:val="none" w:sz="0" w:space="0" w:color="auto"/>
                <w:bottom w:val="none" w:sz="0" w:space="0" w:color="auto"/>
                <w:right w:val="none" w:sz="0" w:space="0" w:color="auto"/>
              </w:divBdr>
              <w:divsChild>
                <w:div w:id="1713923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271736">
      <w:bodyDiv w:val="1"/>
      <w:marLeft w:val="0"/>
      <w:marRight w:val="0"/>
      <w:marTop w:val="0"/>
      <w:marBottom w:val="0"/>
      <w:divBdr>
        <w:top w:val="none" w:sz="0" w:space="0" w:color="auto"/>
        <w:left w:val="none" w:sz="0" w:space="0" w:color="auto"/>
        <w:bottom w:val="none" w:sz="0" w:space="0" w:color="auto"/>
        <w:right w:val="none" w:sz="0" w:space="0" w:color="auto"/>
      </w:divBdr>
    </w:div>
    <w:div w:id="1578436379">
      <w:bodyDiv w:val="1"/>
      <w:marLeft w:val="0"/>
      <w:marRight w:val="0"/>
      <w:marTop w:val="0"/>
      <w:marBottom w:val="0"/>
      <w:divBdr>
        <w:top w:val="none" w:sz="0" w:space="0" w:color="auto"/>
        <w:left w:val="none" w:sz="0" w:space="0" w:color="auto"/>
        <w:bottom w:val="none" w:sz="0" w:space="0" w:color="auto"/>
        <w:right w:val="none" w:sz="0" w:space="0" w:color="auto"/>
      </w:divBdr>
      <w:divsChild>
        <w:div w:id="202836888">
          <w:marLeft w:val="0"/>
          <w:marRight w:val="0"/>
          <w:marTop w:val="0"/>
          <w:marBottom w:val="0"/>
          <w:divBdr>
            <w:top w:val="none" w:sz="0" w:space="0" w:color="auto"/>
            <w:left w:val="none" w:sz="0" w:space="0" w:color="auto"/>
            <w:bottom w:val="none" w:sz="0" w:space="0" w:color="auto"/>
            <w:right w:val="none" w:sz="0" w:space="0" w:color="auto"/>
          </w:divBdr>
          <w:divsChild>
            <w:div w:id="654644526">
              <w:marLeft w:val="0"/>
              <w:marRight w:val="0"/>
              <w:marTop w:val="0"/>
              <w:marBottom w:val="0"/>
              <w:divBdr>
                <w:top w:val="none" w:sz="0" w:space="0" w:color="auto"/>
                <w:left w:val="none" w:sz="0" w:space="0" w:color="auto"/>
                <w:bottom w:val="none" w:sz="0" w:space="0" w:color="auto"/>
                <w:right w:val="none" w:sz="0" w:space="0" w:color="auto"/>
              </w:divBdr>
              <w:divsChild>
                <w:div w:id="158145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42869">
      <w:bodyDiv w:val="1"/>
      <w:marLeft w:val="0"/>
      <w:marRight w:val="0"/>
      <w:marTop w:val="0"/>
      <w:marBottom w:val="0"/>
      <w:divBdr>
        <w:top w:val="none" w:sz="0" w:space="0" w:color="auto"/>
        <w:left w:val="none" w:sz="0" w:space="0" w:color="auto"/>
        <w:bottom w:val="none" w:sz="0" w:space="0" w:color="auto"/>
        <w:right w:val="none" w:sz="0" w:space="0" w:color="auto"/>
      </w:divBdr>
    </w:div>
    <w:div w:id="1711372405">
      <w:bodyDiv w:val="1"/>
      <w:marLeft w:val="0"/>
      <w:marRight w:val="0"/>
      <w:marTop w:val="0"/>
      <w:marBottom w:val="0"/>
      <w:divBdr>
        <w:top w:val="none" w:sz="0" w:space="0" w:color="auto"/>
        <w:left w:val="none" w:sz="0" w:space="0" w:color="auto"/>
        <w:bottom w:val="none" w:sz="0" w:space="0" w:color="auto"/>
        <w:right w:val="none" w:sz="0" w:space="0" w:color="auto"/>
      </w:divBdr>
    </w:div>
    <w:div w:id="1715884914">
      <w:bodyDiv w:val="1"/>
      <w:marLeft w:val="0"/>
      <w:marRight w:val="0"/>
      <w:marTop w:val="0"/>
      <w:marBottom w:val="0"/>
      <w:divBdr>
        <w:top w:val="none" w:sz="0" w:space="0" w:color="auto"/>
        <w:left w:val="none" w:sz="0" w:space="0" w:color="auto"/>
        <w:bottom w:val="none" w:sz="0" w:space="0" w:color="auto"/>
        <w:right w:val="none" w:sz="0" w:space="0" w:color="auto"/>
      </w:divBdr>
    </w:div>
    <w:div w:id="1720392837">
      <w:bodyDiv w:val="1"/>
      <w:marLeft w:val="0"/>
      <w:marRight w:val="0"/>
      <w:marTop w:val="0"/>
      <w:marBottom w:val="0"/>
      <w:divBdr>
        <w:top w:val="none" w:sz="0" w:space="0" w:color="auto"/>
        <w:left w:val="none" w:sz="0" w:space="0" w:color="auto"/>
        <w:bottom w:val="none" w:sz="0" w:space="0" w:color="auto"/>
        <w:right w:val="none" w:sz="0" w:space="0" w:color="auto"/>
      </w:divBdr>
    </w:div>
    <w:div w:id="1728455862">
      <w:bodyDiv w:val="1"/>
      <w:marLeft w:val="0"/>
      <w:marRight w:val="0"/>
      <w:marTop w:val="0"/>
      <w:marBottom w:val="0"/>
      <w:divBdr>
        <w:top w:val="none" w:sz="0" w:space="0" w:color="auto"/>
        <w:left w:val="none" w:sz="0" w:space="0" w:color="auto"/>
        <w:bottom w:val="none" w:sz="0" w:space="0" w:color="auto"/>
        <w:right w:val="none" w:sz="0" w:space="0" w:color="auto"/>
      </w:divBdr>
    </w:div>
    <w:div w:id="1777679583">
      <w:bodyDiv w:val="1"/>
      <w:marLeft w:val="0"/>
      <w:marRight w:val="0"/>
      <w:marTop w:val="0"/>
      <w:marBottom w:val="0"/>
      <w:divBdr>
        <w:top w:val="none" w:sz="0" w:space="0" w:color="auto"/>
        <w:left w:val="none" w:sz="0" w:space="0" w:color="auto"/>
        <w:bottom w:val="none" w:sz="0" w:space="0" w:color="auto"/>
        <w:right w:val="none" w:sz="0" w:space="0" w:color="auto"/>
      </w:divBdr>
    </w:div>
    <w:div w:id="1858078586">
      <w:bodyDiv w:val="1"/>
      <w:marLeft w:val="0"/>
      <w:marRight w:val="0"/>
      <w:marTop w:val="0"/>
      <w:marBottom w:val="0"/>
      <w:divBdr>
        <w:top w:val="none" w:sz="0" w:space="0" w:color="auto"/>
        <w:left w:val="none" w:sz="0" w:space="0" w:color="auto"/>
        <w:bottom w:val="none" w:sz="0" w:space="0" w:color="auto"/>
        <w:right w:val="none" w:sz="0" w:space="0" w:color="auto"/>
      </w:divBdr>
    </w:div>
    <w:div w:id="1945114087">
      <w:bodyDiv w:val="1"/>
      <w:marLeft w:val="0"/>
      <w:marRight w:val="0"/>
      <w:marTop w:val="0"/>
      <w:marBottom w:val="0"/>
      <w:divBdr>
        <w:top w:val="none" w:sz="0" w:space="0" w:color="auto"/>
        <w:left w:val="none" w:sz="0" w:space="0" w:color="auto"/>
        <w:bottom w:val="none" w:sz="0" w:space="0" w:color="auto"/>
        <w:right w:val="none" w:sz="0" w:space="0" w:color="auto"/>
      </w:divBdr>
      <w:divsChild>
        <w:div w:id="1473912260">
          <w:marLeft w:val="0"/>
          <w:marRight w:val="0"/>
          <w:marTop w:val="0"/>
          <w:marBottom w:val="0"/>
          <w:divBdr>
            <w:top w:val="none" w:sz="0" w:space="0" w:color="auto"/>
            <w:left w:val="none" w:sz="0" w:space="0" w:color="auto"/>
            <w:bottom w:val="none" w:sz="0" w:space="0" w:color="auto"/>
            <w:right w:val="none" w:sz="0" w:space="0" w:color="auto"/>
          </w:divBdr>
          <w:divsChild>
            <w:div w:id="1987930161">
              <w:marLeft w:val="0"/>
              <w:marRight w:val="0"/>
              <w:marTop w:val="0"/>
              <w:marBottom w:val="0"/>
              <w:divBdr>
                <w:top w:val="none" w:sz="0" w:space="0" w:color="auto"/>
                <w:left w:val="none" w:sz="0" w:space="0" w:color="auto"/>
                <w:bottom w:val="none" w:sz="0" w:space="0" w:color="auto"/>
                <w:right w:val="none" w:sz="0" w:space="0" w:color="auto"/>
              </w:divBdr>
              <w:divsChild>
                <w:div w:id="1586455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937071">
      <w:bodyDiv w:val="1"/>
      <w:marLeft w:val="0"/>
      <w:marRight w:val="0"/>
      <w:marTop w:val="0"/>
      <w:marBottom w:val="0"/>
      <w:divBdr>
        <w:top w:val="none" w:sz="0" w:space="0" w:color="auto"/>
        <w:left w:val="none" w:sz="0" w:space="0" w:color="auto"/>
        <w:bottom w:val="none" w:sz="0" w:space="0" w:color="auto"/>
        <w:right w:val="none" w:sz="0" w:space="0" w:color="auto"/>
      </w:divBdr>
    </w:div>
    <w:div w:id="2022776840">
      <w:bodyDiv w:val="1"/>
      <w:marLeft w:val="0"/>
      <w:marRight w:val="0"/>
      <w:marTop w:val="0"/>
      <w:marBottom w:val="0"/>
      <w:divBdr>
        <w:top w:val="none" w:sz="0" w:space="0" w:color="auto"/>
        <w:left w:val="none" w:sz="0" w:space="0" w:color="auto"/>
        <w:bottom w:val="none" w:sz="0" w:space="0" w:color="auto"/>
        <w:right w:val="none" w:sz="0" w:space="0" w:color="auto"/>
      </w:divBdr>
    </w:div>
    <w:div w:id="2035494572">
      <w:bodyDiv w:val="1"/>
      <w:marLeft w:val="0"/>
      <w:marRight w:val="0"/>
      <w:marTop w:val="0"/>
      <w:marBottom w:val="0"/>
      <w:divBdr>
        <w:top w:val="none" w:sz="0" w:space="0" w:color="auto"/>
        <w:left w:val="none" w:sz="0" w:space="0" w:color="auto"/>
        <w:bottom w:val="none" w:sz="0" w:space="0" w:color="auto"/>
        <w:right w:val="none" w:sz="0" w:space="0" w:color="auto"/>
      </w:divBdr>
    </w:div>
    <w:div w:id="2092312764">
      <w:bodyDiv w:val="1"/>
      <w:marLeft w:val="0"/>
      <w:marRight w:val="0"/>
      <w:marTop w:val="0"/>
      <w:marBottom w:val="0"/>
      <w:divBdr>
        <w:top w:val="none" w:sz="0" w:space="0" w:color="auto"/>
        <w:left w:val="none" w:sz="0" w:space="0" w:color="auto"/>
        <w:bottom w:val="none" w:sz="0" w:space="0" w:color="auto"/>
        <w:right w:val="none" w:sz="0" w:space="0" w:color="auto"/>
      </w:divBdr>
    </w:div>
    <w:div w:id="2103601634">
      <w:bodyDiv w:val="1"/>
      <w:marLeft w:val="0"/>
      <w:marRight w:val="0"/>
      <w:marTop w:val="0"/>
      <w:marBottom w:val="0"/>
      <w:divBdr>
        <w:top w:val="none" w:sz="0" w:space="0" w:color="auto"/>
        <w:left w:val="none" w:sz="0" w:space="0" w:color="auto"/>
        <w:bottom w:val="none" w:sz="0" w:space="0" w:color="auto"/>
        <w:right w:val="none" w:sz="0" w:space="0" w:color="auto"/>
      </w:divBdr>
    </w:div>
    <w:div w:id="2129810783">
      <w:bodyDiv w:val="1"/>
      <w:marLeft w:val="0"/>
      <w:marRight w:val="0"/>
      <w:marTop w:val="0"/>
      <w:marBottom w:val="0"/>
      <w:divBdr>
        <w:top w:val="none" w:sz="0" w:space="0" w:color="auto"/>
        <w:left w:val="none" w:sz="0" w:space="0" w:color="auto"/>
        <w:bottom w:val="none" w:sz="0" w:space="0" w:color="auto"/>
        <w:right w:val="none" w:sz="0" w:space="0" w:color="auto"/>
      </w:divBdr>
    </w:div>
    <w:div w:id="2136212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642D40-A568-224D-9C16-699551B57B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1072</TotalTime>
  <Pages>9</Pages>
  <Words>1991</Words>
  <Characters>11349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Svetlana Dimitrova (2009654)</dc:creator>
  <cp:keywords/>
  <dc:description/>
  <cp:lastModifiedBy>Svetlana Dimitrova (2009654)</cp:lastModifiedBy>
  <cp:revision>12</cp:revision>
  <dcterms:created xsi:type="dcterms:W3CDTF">2020-10-13T13:09:00Z</dcterms:created>
  <dcterms:modified xsi:type="dcterms:W3CDTF">2020-10-20T00:59:00Z</dcterms:modified>
</cp:coreProperties>
</file>