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2D78" w:rsidRPr="00572D78" w:rsidRDefault="00572D78">
      <w:pPr>
        <w:rPr>
          <w:b/>
          <w:sz w:val="28"/>
          <w:szCs w:val="28"/>
        </w:rPr>
      </w:pPr>
      <w:proofErr w:type="gramStart"/>
      <w:r w:rsidRPr="00572D78">
        <w:rPr>
          <w:b/>
          <w:sz w:val="28"/>
          <w:szCs w:val="28"/>
        </w:rPr>
        <w:t xml:space="preserve">Using the performance Analyser with MS VS </w:t>
      </w:r>
      <w:r w:rsidR="00B64FF9">
        <w:rPr>
          <w:b/>
          <w:sz w:val="28"/>
          <w:szCs w:val="28"/>
        </w:rPr>
        <w:t>2015</w:t>
      </w:r>
      <w:r w:rsidRPr="00572D78">
        <w:rPr>
          <w:b/>
          <w:sz w:val="28"/>
          <w:szCs w:val="28"/>
        </w:rPr>
        <w:t>.</w:t>
      </w:r>
      <w:proofErr w:type="gramEnd"/>
    </w:p>
    <w:p w:rsidR="00341496" w:rsidRDefault="005B2C2C">
      <w:r>
        <w:t>Here’s a simple program that adds lots of numbers.  How c</w:t>
      </w:r>
      <w:r w:rsidR="00F75246">
        <w:t>an we use the M</w:t>
      </w:r>
      <w:r w:rsidR="00572D78">
        <w:t xml:space="preserve">S </w:t>
      </w:r>
      <w:r w:rsidR="00F75246">
        <w:t xml:space="preserve">VS profiler to produce accurate timings </w:t>
      </w:r>
      <w:proofErr w:type="gramStart"/>
      <w:r w:rsidR="00F75246">
        <w:t xml:space="preserve">of </w:t>
      </w:r>
      <w:r w:rsidR="006A5B28">
        <w:t xml:space="preserve"> its</w:t>
      </w:r>
      <w:proofErr w:type="gramEnd"/>
      <w:r w:rsidR="00B262BB">
        <w:t xml:space="preserve"> </w:t>
      </w:r>
      <w:r w:rsidR="00C657DD">
        <w:t>main function</w:t>
      </w:r>
      <w:r w:rsidR="00F75246">
        <w:t>?</w:t>
      </w:r>
    </w:p>
    <w:p w:rsidR="00A96E62" w:rsidRDefault="00A96E62" w:rsidP="00A96E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iostream</w:t>
      </w:r>
      <w:proofErr w:type="spellEnd"/>
      <w:r>
        <w:rPr>
          <w:rFonts w:ascii="Consolas" w:hAnsi="Consolas" w:cs="Consolas"/>
          <w:color w:val="A31515"/>
          <w:sz w:val="19"/>
          <w:szCs w:val="19"/>
        </w:rPr>
        <w:t>&gt;</w:t>
      </w:r>
    </w:p>
    <w:p w:rsidR="00A96E62" w:rsidRDefault="00A96E62" w:rsidP="00A96E6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using</w:t>
      </w:r>
      <w:proofErr w:type="gramEnd"/>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w:t>
      </w:r>
      <w:proofErr w:type="spellStart"/>
      <w:r>
        <w:rPr>
          <w:rFonts w:ascii="Consolas" w:hAnsi="Consolas" w:cs="Consolas"/>
          <w:color w:val="000000"/>
          <w:sz w:val="19"/>
          <w:szCs w:val="19"/>
        </w:rPr>
        <w:t>std</w:t>
      </w:r>
      <w:proofErr w:type="spellEnd"/>
      <w:r>
        <w:rPr>
          <w:rFonts w:ascii="Consolas" w:hAnsi="Consolas" w:cs="Consolas"/>
          <w:color w:val="000000"/>
          <w:sz w:val="19"/>
          <w:szCs w:val="19"/>
        </w:rPr>
        <w:t>;</w:t>
      </w:r>
    </w:p>
    <w:p w:rsidR="00A96E62" w:rsidRDefault="00A96E62" w:rsidP="00A96E62">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[10000000];</w:t>
      </w:r>
    </w:p>
    <w:p w:rsidR="00A96E62" w:rsidRDefault="00A96E62" w:rsidP="00A96E6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func1(</w:t>
      </w:r>
      <w:r>
        <w:rPr>
          <w:rFonts w:ascii="Consolas" w:hAnsi="Consolas" w:cs="Consolas"/>
          <w:color w:val="0000FF"/>
          <w:sz w:val="19"/>
          <w:szCs w:val="19"/>
        </w:rPr>
        <w:t>void</w:t>
      </w:r>
      <w:r>
        <w:rPr>
          <w:rFonts w:ascii="Consolas" w:hAnsi="Consolas" w:cs="Consolas"/>
          <w:color w:val="000000"/>
          <w:sz w:val="19"/>
          <w:szCs w:val="19"/>
        </w:rPr>
        <w:t xml:space="preserve"> );</w:t>
      </w:r>
    </w:p>
    <w:p w:rsidR="00A96E62" w:rsidRDefault="00A96E62" w:rsidP="00A96E62">
      <w:pPr>
        <w:autoSpaceDE w:val="0"/>
        <w:autoSpaceDN w:val="0"/>
        <w:adjustRightInd w:val="0"/>
        <w:spacing w:after="0" w:line="240" w:lineRule="auto"/>
        <w:rPr>
          <w:rFonts w:ascii="Consolas" w:hAnsi="Consolas" w:cs="Consolas"/>
          <w:color w:val="000000"/>
          <w:sz w:val="19"/>
          <w:szCs w:val="19"/>
        </w:rPr>
      </w:pPr>
    </w:p>
    <w:p w:rsidR="00A96E62" w:rsidRDefault="00A96E62" w:rsidP="00A96E62">
      <w:pPr>
        <w:autoSpaceDE w:val="0"/>
        <w:autoSpaceDN w:val="0"/>
        <w:adjustRightInd w:val="0"/>
        <w:spacing w:after="0" w:line="240" w:lineRule="auto"/>
        <w:rPr>
          <w:rFonts w:ascii="Consolas" w:hAnsi="Consolas" w:cs="Consolas"/>
          <w:color w:val="000000"/>
          <w:sz w:val="19"/>
          <w:szCs w:val="19"/>
        </w:rPr>
      </w:pPr>
      <w:proofErr w:type="spellStart"/>
      <w:proofErr w:type="gramStart"/>
      <w:r>
        <w:rPr>
          <w:rFonts w:ascii="Consolas" w:hAnsi="Consolas" w:cs="Consolas"/>
          <w:color w:val="0000FF"/>
          <w:sz w:val="19"/>
          <w:szCs w:val="19"/>
        </w:rPr>
        <w:t>int</w:t>
      </w:r>
      <w:proofErr w:type="spellEnd"/>
      <w:proofErr w:type="gramEnd"/>
      <w:r>
        <w:rPr>
          <w:rFonts w:ascii="Consolas" w:hAnsi="Consolas" w:cs="Consolas"/>
          <w:color w:val="000000"/>
          <w:sz w:val="19"/>
          <w:szCs w:val="19"/>
        </w:rPr>
        <w:t xml:space="preserve"> main(</w:t>
      </w:r>
      <w:r>
        <w:rPr>
          <w:rFonts w:ascii="Consolas" w:hAnsi="Consolas" w:cs="Consolas"/>
          <w:color w:val="0000FF"/>
          <w:sz w:val="19"/>
          <w:szCs w:val="19"/>
        </w:rPr>
        <w:t>void</w:t>
      </w:r>
      <w:r>
        <w:rPr>
          <w:rFonts w:ascii="Consolas" w:hAnsi="Consolas" w:cs="Consolas"/>
          <w:color w:val="000000"/>
          <w:sz w:val="19"/>
          <w:szCs w:val="19"/>
        </w:rPr>
        <w:t>)</w:t>
      </w:r>
    </w:p>
    <w:p w:rsidR="00A96E62" w:rsidRDefault="00A96E62" w:rsidP="00A96E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A96E62" w:rsidRDefault="00A96E62" w:rsidP="00A96E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cout</w:t>
      </w:r>
      <w:proofErr w:type="spellEnd"/>
      <w:proofErr w:type="gram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"ok"</w:t>
      </w:r>
      <w:r>
        <w:rPr>
          <w:rFonts w:ascii="Consolas" w:hAnsi="Consolas" w:cs="Consolas"/>
          <w:color w:val="000000"/>
          <w:sz w:val="19"/>
          <w:szCs w:val="19"/>
        </w:rPr>
        <w:t>;</w:t>
      </w:r>
    </w:p>
    <w:p w:rsidR="00A96E62" w:rsidRDefault="00A96E62" w:rsidP="00A96E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func1(</w:t>
      </w:r>
      <w:proofErr w:type="gramEnd"/>
      <w:r>
        <w:rPr>
          <w:rFonts w:ascii="Consolas" w:hAnsi="Consolas" w:cs="Consolas"/>
          <w:color w:val="000000"/>
          <w:sz w:val="19"/>
          <w:szCs w:val="19"/>
        </w:rPr>
        <w:t>);</w:t>
      </w:r>
    </w:p>
    <w:p w:rsidR="00A96E62" w:rsidRDefault="00A96E62" w:rsidP="00A96E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return</w:t>
      </w:r>
      <w:proofErr w:type="gramEnd"/>
      <w:r>
        <w:rPr>
          <w:rFonts w:ascii="Consolas" w:hAnsi="Consolas" w:cs="Consolas"/>
          <w:color w:val="000000"/>
          <w:sz w:val="19"/>
          <w:szCs w:val="19"/>
        </w:rPr>
        <w:t xml:space="preserve"> 0;</w:t>
      </w:r>
    </w:p>
    <w:p w:rsidR="00A96E62" w:rsidRDefault="00A96E62" w:rsidP="00A96E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A96E62" w:rsidRDefault="00A96E62" w:rsidP="00A96E62">
      <w:pPr>
        <w:autoSpaceDE w:val="0"/>
        <w:autoSpaceDN w:val="0"/>
        <w:adjustRightInd w:val="0"/>
        <w:spacing w:after="0" w:line="240" w:lineRule="auto"/>
        <w:rPr>
          <w:rFonts w:ascii="Consolas" w:hAnsi="Consolas" w:cs="Consolas"/>
          <w:color w:val="000000"/>
          <w:sz w:val="19"/>
          <w:szCs w:val="19"/>
        </w:rPr>
      </w:pPr>
    </w:p>
    <w:p w:rsidR="00A96E62" w:rsidRDefault="00A96E62" w:rsidP="00A96E62">
      <w:pPr>
        <w:autoSpaceDE w:val="0"/>
        <w:autoSpaceDN w:val="0"/>
        <w:adjustRightInd w:val="0"/>
        <w:spacing w:after="0" w:line="240" w:lineRule="auto"/>
        <w:rPr>
          <w:rFonts w:ascii="Consolas" w:hAnsi="Consolas" w:cs="Consolas"/>
          <w:color w:val="000000"/>
          <w:sz w:val="19"/>
          <w:szCs w:val="19"/>
        </w:rPr>
      </w:pPr>
      <w:proofErr w:type="gramStart"/>
      <w:r>
        <w:rPr>
          <w:rFonts w:ascii="Consolas" w:hAnsi="Consolas" w:cs="Consolas"/>
          <w:color w:val="0000FF"/>
          <w:sz w:val="19"/>
          <w:szCs w:val="19"/>
        </w:rPr>
        <w:t>void</w:t>
      </w:r>
      <w:proofErr w:type="gramEnd"/>
      <w:r>
        <w:rPr>
          <w:rFonts w:ascii="Consolas" w:hAnsi="Consolas" w:cs="Consolas"/>
          <w:color w:val="000000"/>
          <w:sz w:val="19"/>
          <w:szCs w:val="19"/>
        </w:rPr>
        <w:t xml:space="preserve"> func1(</w:t>
      </w:r>
      <w:r>
        <w:rPr>
          <w:rFonts w:ascii="Consolas" w:hAnsi="Consolas" w:cs="Consolas"/>
          <w:color w:val="0000FF"/>
          <w:sz w:val="19"/>
          <w:szCs w:val="19"/>
        </w:rPr>
        <w:t>void</w:t>
      </w:r>
      <w:r>
        <w:rPr>
          <w:rFonts w:ascii="Consolas" w:hAnsi="Consolas" w:cs="Consolas"/>
          <w:color w:val="000000"/>
          <w:sz w:val="19"/>
          <w:szCs w:val="19"/>
        </w:rPr>
        <w:t>)</w:t>
      </w:r>
    </w:p>
    <w:p w:rsidR="00A96E62" w:rsidRDefault="00A96E62" w:rsidP="00A96E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A96E62" w:rsidRDefault="00A96E62" w:rsidP="00A96E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FF"/>
          <w:sz w:val="19"/>
          <w:szCs w:val="19"/>
        </w:rPr>
        <w:t>for</w:t>
      </w:r>
      <w:proofErr w:type="gramEnd"/>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 xml:space="preserve"> </w:t>
      </w:r>
      <w:proofErr w:type="spellStart"/>
      <w:r>
        <w:rPr>
          <w:rFonts w:ascii="Consolas" w:hAnsi="Consolas" w:cs="Consolas"/>
          <w:color w:val="0000FF"/>
          <w:sz w:val="19"/>
          <w:szCs w:val="19"/>
        </w:rPr>
        <w:t>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10000000;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A96E62" w:rsidRDefault="00A96E62" w:rsidP="00A96E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A96E62" w:rsidRDefault="00A96E62" w:rsidP="00A96E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num</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A96E62" w:rsidRDefault="00A96E62" w:rsidP="00A96E62">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A96E62" w:rsidRDefault="00A96E62" w:rsidP="00A96E62">
      <w:pPr>
        <w:autoSpaceDE w:val="0"/>
        <w:autoSpaceDN w:val="0"/>
        <w:adjustRightInd w:val="0"/>
        <w:spacing w:after="0" w:line="240" w:lineRule="auto"/>
        <w:rPr>
          <w:rFonts w:ascii="Consolas" w:hAnsi="Consolas" w:cs="Consolas"/>
          <w:color w:val="000000"/>
          <w:sz w:val="19"/>
          <w:szCs w:val="19"/>
        </w:rPr>
      </w:pPr>
    </w:p>
    <w:p w:rsidR="005B2C2C" w:rsidRDefault="00A96E62" w:rsidP="00A96E62">
      <w:pPr>
        <w:autoSpaceDE w:val="0"/>
        <w:autoSpaceDN w:val="0"/>
        <w:adjustRightInd w:val="0"/>
        <w:spacing w:after="0" w:line="240" w:lineRule="auto"/>
        <w:rPr>
          <w:rFonts w:ascii="Consolas" w:hAnsi="Consolas" w:cs="Consolas"/>
          <w:sz w:val="19"/>
          <w:szCs w:val="19"/>
        </w:rPr>
      </w:pPr>
      <w:r>
        <w:rPr>
          <w:rFonts w:ascii="Consolas" w:hAnsi="Consolas" w:cs="Consolas"/>
          <w:color w:val="000000"/>
          <w:sz w:val="19"/>
          <w:szCs w:val="19"/>
        </w:rPr>
        <w:t>}</w:t>
      </w:r>
    </w:p>
    <w:p w:rsidR="00C657DD" w:rsidRDefault="00572D78" w:rsidP="00C657DD">
      <w:pPr>
        <w:spacing w:after="0"/>
        <w:rPr>
          <w:rFonts w:eastAsia="Times New Roman" w:cstheme="minorHAnsi"/>
          <w:sz w:val="24"/>
          <w:szCs w:val="24"/>
        </w:rPr>
      </w:pPr>
      <w:r w:rsidRPr="00572D78">
        <w:rPr>
          <w:rFonts w:eastAsia="Times New Roman" w:cstheme="minorHAnsi"/>
          <w:sz w:val="24"/>
          <w:szCs w:val="24"/>
        </w:rPr>
        <w:t>The following guide shows you how to do this</w:t>
      </w:r>
      <w:r w:rsidR="00C657DD">
        <w:rPr>
          <w:rFonts w:eastAsia="Times New Roman" w:cstheme="minorHAnsi"/>
          <w:sz w:val="24"/>
          <w:szCs w:val="24"/>
        </w:rPr>
        <w:t xml:space="preserve"> with the profiler </w:t>
      </w:r>
      <w:r w:rsidR="00B64FF9">
        <w:rPr>
          <w:rFonts w:eastAsia="Times New Roman" w:cstheme="minorHAnsi"/>
          <w:sz w:val="24"/>
          <w:szCs w:val="24"/>
        </w:rPr>
        <w:t>supplied with Visual studio 2015</w:t>
      </w:r>
      <w:bookmarkStart w:id="0" w:name="_GoBack"/>
      <w:bookmarkEnd w:id="0"/>
      <w:r w:rsidRPr="00572D78">
        <w:rPr>
          <w:rFonts w:eastAsia="Times New Roman" w:cstheme="minorHAnsi"/>
          <w:sz w:val="24"/>
          <w:szCs w:val="24"/>
        </w:rPr>
        <w:t xml:space="preserve">. </w:t>
      </w:r>
      <w:r w:rsidR="00C657DD">
        <w:rPr>
          <w:rFonts w:eastAsia="Times New Roman" w:cstheme="minorHAnsi"/>
          <w:sz w:val="24"/>
          <w:szCs w:val="24"/>
        </w:rPr>
        <w:t>It covers the essential</w:t>
      </w:r>
      <w:r w:rsidR="00341496">
        <w:rPr>
          <w:rFonts w:eastAsia="Times New Roman" w:cstheme="minorHAnsi"/>
          <w:sz w:val="24"/>
          <w:szCs w:val="24"/>
        </w:rPr>
        <w:t xml:space="preserve"> points necessary for you</w:t>
      </w:r>
      <w:r w:rsidR="00C657DD">
        <w:rPr>
          <w:rFonts w:eastAsia="Times New Roman" w:cstheme="minorHAnsi"/>
          <w:sz w:val="24"/>
          <w:szCs w:val="24"/>
        </w:rPr>
        <w:t xml:space="preserve"> </w:t>
      </w:r>
      <w:r w:rsidR="00341496">
        <w:rPr>
          <w:rFonts w:eastAsia="Times New Roman" w:cstheme="minorHAnsi"/>
          <w:sz w:val="24"/>
          <w:szCs w:val="24"/>
        </w:rPr>
        <w:t xml:space="preserve">to accurately </w:t>
      </w:r>
      <w:r w:rsidR="00C657DD">
        <w:rPr>
          <w:rFonts w:eastAsia="Times New Roman" w:cstheme="minorHAnsi"/>
          <w:sz w:val="24"/>
          <w:szCs w:val="24"/>
        </w:rPr>
        <w:t>time your functions – the profiler does far more. Read the MS reference found at:</w:t>
      </w:r>
    </w:p>
    <w:p w:rsidR="00C657DD" w:rsidRDefault="00C657DD" w:rsidP="00C657DD">
      <w:pPr>
        <w:spacing w:after="0"/>
        <w:rPr>
          <w:rFonts w:cstheme="minorHAnsi"/>
          <w:sz w:val="24"/>
          <w:szCs w:val="24"/>
        </w:rPr>
      </w:pPr>
      <w:r>
        <w:rPr>
          <w:rFonts w:eastAsia="Times New Roman" w:cstheme="minorHAnsi"/>
          <w:sz w:val="24"/>
          <w:szCs w:val="24"/>
        </w:rPr>
        <w:t xml:space="preserve"> </w:t>
      </w:r>
      <w:hyperlink r:id="rId6" w:history="1">
        <w:r w:rsidRPr="00572D78">
          <w:rPr>
            <w:rStyle w:val="Hyperlink"/>
            <w:rFonts w:cstheme="minorHAnsi"/>
            <w:sz w:val="24"/>
            <w:szCs w:val="24"/>
          </w:rPr>
          <w:t>http://msdn.microsoft.com</w:t>
        </w:r>
        <w:r w:rsidRPr="00572D78">
          <w:rPr>
            <w:rStyle w:val="Hyperlink"/>
            <w:rFonts w:cstheme="minorHAnsi"/>
            <w:sz w:val="24"/>
            <w:szCs w:val="24"/>
          </w:rPr>
          <w:t>/</w:t>
        </w:r>
        <w:r w:rsidRPr="00572D78">
          <w:rPr>
            <w:rStyle w:val="Hyperlink"/>
            <w:rFonts w:cstheme="minorHAnsi"/>
            <w:sz w:val="24"/>
            <w:szCs w:val="24"/>
          </w:rPr>
          <w:t>en-us/library/ms182372.aspx</w:t>
        </w:r>
      </w:hyperlink>
      <w:r>
        <w:rPr>
          <w:rFonts w:cstheme="minorHAnsi"/>
          <w:sz w:val="24"/>
          <w:szCs w:val="24"/>
        </w:rPr>
        <w:t xml:space="preserve"> </w:t>
      </w:r>
    </w:p>
    <w:p w:rsidR="00C657DD" w:rsidRDefault="00C657DD" w:rsidP="00C657DD">
      <w:pPr>
        <w:spacing w:after="0"/>
        <w:rPr>
          <w:rFonts w:cstheme="minorHAnsi"/>
          <w:sz w:val="24"/>
          <w:szCs w:val="24"/>
        </w:rPr>
      </w:pPr>
    </w:p>
    <w:p w:rsidR="00E852D6" w:rsidRPr="00C657DD" w:rsidRDefault="00F75246" w:rsidP="00C657DD">
      <w:pPr>
        <w:spacing w:after="0"/>
        <w:rPr>
          <w:rFonts w:eastAsia="Times New Roman" w:cstheme="minorHAnsi"/>
          <w:sz w:val="24"/>
          <w:szCs w:val="24"/>
        </w:rPr>
      </w:pPr>
      <w:r w:rsidRPr="00572D78">
        <w:rPr>
          <w:rFonts w:eastAsia="Times New Roman" w:cstheme="minorHAnsi"/>
          <w:sz w:val="24"/>
          <w:szCs w:val="24"/>
        </w:rPr>
        <w:t>Make sure you</w:t>
      </w:r>
      <w:r w:rsidR="006A5B28" w:rsidRPr="00572D78">
        <w:rPr>
          <w:rFonts w:eastAsia="Times New Roman" w:cstheme="minorHAnsi"/>
          <w:sz w:val="24"/>
          <w:szCs w:val="24"/>
        </w:rPr>
        <w:t xml:space="preserve"> </w:t>
      </w:r>
      <w:r w:rsidRPr="00572D78">
        <w:rPr>
          <w:rFonts w:eastAsia="Times New Roman" w:cstheme="minorHAnsi"/>
          <w:sz w:val="24"/>
          <w:szCs w:val="24"/>
        </w:rPr>
        <w:t>run VS as</w:t>
      </w:r>
      <w:r w:rsidR="00C657DD">
        <w:rPr>
          <w:rFonts w:eastAsia="Times New Roman" w:cstheme="minorHAnsi"/>
          <w:sz w:val="24"/>
          <w:szCs w:val="24"/>
        </w:rPr>
        <w:t xml:space="preserve"> an </w:t>
      </w:r>
      <w:r w:rsidRPr="00572D78">
        <w:rPr>
          <w:rFonts w:eastAsia="Times New Roman" w:cstheme="minorHAnsi"/>
          <w:sz w:val="24"/>
          <w:szCs w:val="24"/>
        </w:rPr>
        <w:t>administrator</w:t>
      </w:r>
      <w:r w:rsidR="00572D78">
        <w:rPr>
          <w:rFonts w:eastAsia="Times New Roman" w:cstheme="minorHAnsi"/>
          <w:sz w:val="24"/>
          <w:szCs w:val="24"/>
        </w:rPr>
        <w:t>.</w:t>
      </w:r>
      <w:r w:rsidRPr="00F75246">
        <w:rPr>
          <w:rFonts w:eastAsia="Times New Roman" w:cstheme="minorHAnsi"/>
          <w:sz w:val="24"/>
          <w:szCs w:val="24"/>
        </w:rPr>
        <w:t>   </w:t>
      </w:r>
      <w:r w:rsidRPr="00572D78">
        <w:rPr>
          <w:rFonts w:cstheme="minorHAnsi"/>
          <w:sz w:val="24"/>
          <w:szCs w:val="24"/>
        </w:rPr>
        <w:t xml:space="preserve"> </w:t>
      </w:r>
      <w:r w:rsidR="00C657DD">
        <w:rPr>
          <w:rFonts w:cstheme="minorHAnsi"/>
          <w:sz w:val="24"/>
          <w:szCs w:val="24"/>
        </w:rPr>
        <w:t>Then</w:t>
      </w:r>
      <w:r w:rsidR="00572D78">
        <w:rPr>
          <w:rFonts w:cstheme="minorHAnsi"/>
          <w:sz w:val="24"/>
          <w:szCs w:val="24"/>
        </w:rPr>
        <w:t>,</w:t>
      </w:r>
      <w:r w:rsidRPr="00572D78">
        <w:rPr>
          <w:rFonts w:cstheme="minorHAnsi"/>
          <w:sz w:val="24"/>
          <w:szCs w:val="24"/>
        </w:rPr>
        <w:t xml:space="preserve"> write the program and get it to compile and run to your satisfaction.  </w:t>
      </w:r>
      <w:r w:rsidR="00E852D6" w:rsidRPr="00572D78">
        <w:rPr>
          <w:rFonts w:cstheme="minorHAnsi"/>
          <w:sz w:val="24"/>
          <w:szCs w:val="24"/>
        </w:rPr>
        <w:t>Set the active build configuration to Release.   Debug builds insert additional diagnostic code into your application and</w:t>
      </w:r>
      <w:r w:rsidR="00E852D6" w:rsidRPr="00572D78">
        <w:rPr>
          <w:sz w:val="24"/>
          <w:szCs w:val="24"/>
        </w:rPr>
        <w:t xml:space="preserve"> do not include optimizations that the compiler performs in release builds. To change the active configuration, on the Build menu click Configuration Manager and in the dialog box, under Active solution configurations, select Release.</w:t>
      </w:r>
    </w:p>
    <w:p w:rsidR="00F75246" w:rsidRPr="00572D78" w:rsidRDefault="00F75246">
      <w:pPr>
        <w:rPr>
          <w:rFonts w:cstheme="minorHAnsi"/>
          <w:sz w:val="24"/>
          <w:szCs w:val="24"/>
        </w:rPr>
      </w:pPr>
      <w:r w:rsidRPr="00572D78">
        <w:rPr>
          <w:rFonts w:cstheme="minorHAnsi"/>
          <w:sz w:val="24"/>
          <w:szCs w:val="24"/>
        </w:rPr>
        <w:t xml:space="preserve">Next run the Performance profiler.  This link covers the concepts and use of the profiler, </w:t>
      </w:r>
      <w:hyperlink r:id="rId7" w:history="1">
        <w:r w:rsidRPr="00572D78">
          <w:rPr>
            <w:rStyle w:val="Hyperlink"/>
            <w:rFonts w:cstheme="minorHAnsi"/>
            <w:sz w:val="24"/>
            <w:szCs w:val="24"/>
          </w:rPr>
          <w:t>http://msdn.microsoft.com/en-us/library/ms182372.aspx</w:t>
        </w:r>
      </w:hyperlink>
      <w:r w:rsidRPr="00572D78">
        <w:rPr>
          <w:rFonts w:cstheme="minorHAnsi"/>
          <w:sz w:val="24"/>
          <w:szCs w:val="24"/>
        </w:rPr>
        <w:t xml:space="preserve">, but to summarize.  </w:t>
      </w:r>
    </w:p>
    <w:p w:rsidR="00341496" w:rsidRDefault="00F75246" w:rsidP="00F75246">
      <w:pPr>
        <w:pStyle w:val="NormalWeb"/>
        <w:numPr>
          <w:ilvl w:val="0"/>
          <w:numId w:val="3"/>
        </w:numPr>
        <w:rPr>
          <w:rFonts w:asciiTheme="minorHAnsi" w:hAnsiTheme="minorHAnsi" w:cstheme="minorHAnsi"/>
        </w:rPr>
      </w:pPr>
      <w:r w:rsidRPr="00572D78">
        <w:rPr>
          <w:rFonts w:asciiTheme="minorHAnsi" w:hAnsiTheme="minorHAnsi" w:cstheme="minorHAnsi"/>
        </w:rPr>
        <w:t xml:space="preserve">On the </w:t>
      </w:r>
      <w:proofErr w:type="spellStart"/>
      <w:r w:rsidRPr="00572D78">
        <w:rPr>
          <w:rStyle w:val="label"/>
          <w:rFonts w:asciiTheme="minorHAnsi" w:hAnsiTheme="minorHAnsi" w:cstheme="minorHAnsi"/>
        </w:rPr>
        <w:t>Analyze</w:t>
      </w:r>
      <w:proofErr w:type="spellEnd"/>
      <w:r w:rsidRPr="00572D78">
        <w:rPr>
          <w:rFonts w:asciiTheme="minorHAnsi" w:hAnsiTheme="minorHAnsi" w:cstheme="minorHAnsi"/>
        </w:rPr>
        <w:t xml:space="preserve"> menu, click</w:t>
      </w:r>
      <w:r w:rsidR="00341496">
        <w:rPr>
          <w:rFonts w:asciiTheme="minorHAnsi" w:hAnsiTheme="minorHAnsi" w:cstheme="minorHAnsi"/>
        </w:rPr>
        <w:t xml:space="preserve"> Performance Profiler</w:t>
      </w:r>
    </w:p>
    <w:p w:rsidR="00341496" w:rsidRDefault="00F75246" w:rsidP="00F75246">
      <w:pPr>
        <w:pStyle w:val="NormalWeb"/>
        <w:numPr>
          <w:ilvl w:val="0"/>
          <w:numId w:val="3"/>
        </w:numPr>
        <w:rPr>
          <w:rFonts w:asciiTheme="minorHAnsi" w:hAnsiTheme="minorHAnsi" w:cstheme="minorHAnsi"/>
        </w:rPr>
      </w:pPr>
      <w:r w:rsidRPr="00572D78">
        <w:rPr>
          <w:rFonts w:asciiTheme="minorHAnsi" w:hAnsiTheme="minorHAnsi" w:cstheme="minorHAnsi"/>
        </w:rPr>
        <w:t xml:space="preserve"> </w:t>
      </w:r>
      <w:r w:rsidR="00341496">
        <w:rPr>
          <w:rFonts w:asciiTheme="minorHAnsi" w:hAnsiTheme="minorHAnsi" w:cstheme="minorHAnsi"/>
        </w:rPr>
        <w:t>Select the Analysis Target – it should default to your current project.</w:t>
      </w:r>
    </w:p>
    <w:p w:rsidR="00F75246" w:rsidRPr="00572D78" w:rsidRDefault="00341496" w:rsidP="00F75246">
      <w:pPr>
        <w:pStyle w:val="NormalWeb"/>
        <w:numPr>
          <w:ilvl w:val="0"/>
          <w:numId w:val="3"/>
        </w:numPr>
        <w:rPr>
          <w:rFonts w:asciiTheme="minorHAnsi" w:hAnsiTheme="minorHAnsi" w:cstheme="minorHAnsi"/>
        </w:rPr>
      </w:pPr>
      <w:r>
        <w:rPr>
          <w:rFonts w:asciiTheme="minorHAnsi" w:hAnsiTheme="minorHAnsi" w:cstheme="minorHAnsi"/>
        </w:rPr>
        <w:t xml:space="preserve">Tick the </w:t>
      </w:r>
      <w:r w:rsidR="00F75246" w:rsidRPr="00572D78">
        <w:rPr>
          <w:rStyle w:val="label"/>
          <w:rFonts w:asciiTheme="minorHAnsi" w:hAnsiTheme="minorHAnsi" w:cstheme="minorHAnsi"/>
        </w:rPr>
        <w:t>Performance Wizard</w:t>
      </w:r>
      <w:r>
        <w:rPr>
          <w:rStyle w:val="label"/>
          <w:rFonts w:asciiTheme="minorHAnsi" w:hAnsiTheme="minorHAnsi" w:cstheme="minorHAnsi"/>
        </w:rPr>
        <w:t xml:space="preserve"> and </w:t>
      </w:r>
      <w:proofErr w:type="gramStart"/>
      <w:r>
        <w:rPr>
          <w:rStyle w:val="label"/>
          <w:rFonts w:asciiTheme="minorHAnsi" w:hAnsiTheme="minorHAnsi" w:cstheme="minorHAnsi"/>
        </w:rPr>
        <w:t>click  the</w:t>
      </w:r>
      <w:proofErr w:type="gramEnd"/>
      <w:r>
        <w:rPr>
          <w:rStyle w:val="label"/>
          <w:rFonts w:asciiTheme="minorHAnsi" w:hAnsiTheme="minorHAnsi" w:cstheme="minorHAnsi"/>
        </w:rPr>
        <w:t xml:space="preserve"> Start button.</w:t>
      </w:r>
    </w:p>
    <w:p w:rsidR="00F75246" w:rsidRPr="00572D78" w:rsidRDefault="00F75246" w:rsidP="00F75246">
      <w:pPr>
        <w:pStyle w:val="NormalWeb"/>
        <w:numPr>
          <w:ilvl w:val="0"/>
          <w:numId w:val="3"/>
        </w:numPr>
        <w:rPr>
          <w:rFonts w:asciiTheme="minorHAnsi" w:hAnsiTheme="minorHAnsi" w:cstheme="minorHAnsi"/>
        </w:rPr>
      </w:pPr>
      <w:r w:rsidRPr="00572D78">
        <w:rPr>
          <w:rFonts w:asciiTheme="minorHAnsi" w:hAnsiTheme="minorHAnsi" w:cstheme="minorHAnsi"/>
        </w:rPr>
        <w:t xml:space="preserve">Accept the default setting of </w:t>
      </w:r>
      <w:r w:rsidRPr="00572D78">
        <w:rPr>
          <w:rStyle w:val="label"/>
          <w:rFonts w:asciiTheme="minorHAnsi" w:hAnsiTheme="minorHAnsi" w:cstheme="minorHAnsi"/>
        </w:rPr>
        <w:t>CPU Sampling (recommended)</w:t>
      </w:r>
      <w:r w:rsidRPr="00572D78">
        <w:rPr>
          <w:rFonts w:asciiTheme="minorHAnsi" w:hAnsiTheme="minorHAnsi" w:cstheme="minorHAnsi"/>
        </w:rPr>
        <w:t xml:space="preserve"> and click </w:t>
      </w:r>
      <w:proofErr w:type="gramStart"/>
      <w:r w:rsidRPr="00572D78">
        <w:rPr>
          <w:rStyle w:val="label"/>
          <w:rFonts w:asciiTheme="minorHAnsi" w:hAnsiTheme="minorHAnsi" w:cstheme="minorHAnsi"/>
        </w:rPr>
        <w:t>Next</w:t>
      </w:r>
      <w:proofErr w:type="gramEnd"/>
      <w:r w:rsidRPr="00572D78">
        <w:rPr>
          <w:rFonts w:asciiTheme="minorHAnsi" w:hAnsiTheme="minorHAnsi" w:cstheme="minorHAnsi"/>
        </w:rPr>
        <w:t>.</w:t>
      </w:r>
    </w:p>
    <w:p w:rsidR="00F75246" w:rsidRPr="00572D78" w:rsidRDefault="00F75246" w:rsidP="00F75246">
      <w:pPr>
        <w:pStyle w:val="NormalWeb"/>
        <w:numPr>
          <w:ilvl w:val="0"/>
          <w:numId w:val="3"/>
        </w:numPr>
        <w:rPr>
          <w:rFonts w:asciiTheme="minorHAnsi" w:hAnsiTheme="minorHAnsi" w:cstheme="minorHAnsi"/>
        </w:rPr>
      </w:pPr>
      <w:r w:rsidRPr="00572D78">
        <w:rPr>
          <w:rFonts w:asciiTheme="minorHAnsi" w:hAnsiTheme="minorHAnsi" w:cstheme="minorHAnsi"/>
        </w:rPr>
        <w:t xml:space="preserve">Accept the default project, and then click </w:t>
      </w:r>
      <w:proofErr w:type="gramStart"/>
      <w:r w:rsidRPr="00572D78">
        <w:rPr>
          <w:rStyle w:val="label"/>
          <w:rFonts w:asciiTheme="minorHAnsi" w:hAnsiTheme="minorHAnsi" w:cstheme="minorHAnsi"/>
        </w:rPr>
        <w:t>Next</w:t>
      </w:r>
      <w:proofErr w:type="gramEnd"/>
      <w:r w:rsidRPr="00572D78">
        <w:rPr>
          <w:rFonts w:asciiTheme="minorHAnsi" w:hAnsiTheme="minorHAnsi" w:cstheme="minorHAnsi"/>
        </w:rPr>
        <w:t>.</w:t>
      </w:r>
    </w:p>
    <w:p w:rsidR="00F75246" w:rsidRPr="00572D78" w:rsidRDefault="00F75246" w:rsidP="00F75246">
      <w:pPr>
        <w:pStyle w:val="NormalWeb"/>
        <w:numPr>
          <w:ilvl w:val="0"/>
          <w:numId w:val="3"/>
        </w:numPr>
        <w:rPr>
          <w:rFonts w:asciiTheme="minorHAnsi" w:hAnsiTheme="minorHAnsi" w:cstheme="minorHAnsi"/>
        </w:rPr>
      </w:pPr>
      <w:r w:rsidRPr="00572D78">
        <w:rPr>
          <w:rFonts w:asciiTheme="minorHAnsi" w:hAnsiTheme="minorHAnsi" w:cstheme="minorHAnsi"/>
        </w:rPr>
        <w:t xml:space="preserve">Make sure that the </w:t>
      </w:r>
      <w:r w:rsidRPr="00572D78">
        <w:rPr>
          <w:rStyle w:val="label"/>
          <w:rFonts w:asciiTheme="minorHAnsi" w:hAnsiTheme="minorHAnsi" w:cstheme="minorHAnsi"/>
        </w:rPr>
        <w:t>Launch profiling after the wizard finishes</w:t>
      </w:r>
      <w:r w:rsidRPr="00572D78">
        <w:rPr>
          <w:rFonts w:asciiTheme="minorHAnsi" w:hAnsiTheme="minorHAnsi" w:cstheme="minorHAnsi"/>
        </w:rPr>
        <w:t xml:space="preserve"> check box is selected and then click </w:t>
      </w:r>
      <w:r w:rsidRPr="00572D78">
        <w:rPr>
          <w:rStyle w:val="label"/>
          <w:rFonts w:asciiTheme="minorHAnsi" w:hAnsiTheme="minorHAnsi" w:cstheme="minorHAnsi"/>
        </w:rPr>
        <w:t>Finish</w:t>
      </w:r>
      <w:r w:rsidRPr="00572D78">
        <w:rPr>
          <w:rFonts w:asciiTheme="minorHAnsi" w:hAnsiTheme="minorHAnsi" w:cstheme="minorHAnsi"/>
        </w:rPr>
        <w:t>.</w:t>
      </w:r>
      <w:r w:rsidR="00341496">
        <w:rPr>
          <w:rFonts w:asciiTheme="minorHAnsi" w:hAnsiTheme="minorHAnsi" w:cstheme="minorHAnsi"/>
        </w:rPr>
        <w:t xml:space="preserve"> </w:t>
      </w:r>
      <w:r w:rsidRPr="00572D78">
        <w:rPr>
          <w:rFonts w:asciiTheme="minorHAnsi" w:hAnsiTheme="minorHAnsi" w:cstheme="minorHAnsi"/>
        </w:rPr>
        <w:t xml:space="preserve">Your application starts and the profiler </w:t>
      </w:r>
      <w:proofErr w:type="gramStart"/>
      <w:r w:rsidRPr="00572D78">
        <w:rPr>
          <w:rFonts w:asciiTheme="minorHAnsi" w:hAnsiTheme="minorHAnsi" w:cstheme="minorHAnsi"/>
        </w:rPr>
        <w:t>starts</w:t>
      </w:r>
      <w:proofErr w:type="gramEnd"/>
      <w:r w:rsidRPr="00572D78">
        <w:rPr>
          <w:rFonts w:asciiTheme="minorHAnsi" w:hAnsiTheme="minorHAnsi" w:cstheme="minorHAnsi"/>
        </w:rPr>
        <w:t xml:space="preserve"> to collect data.</w:t>
      </w:r>
    </w:p>
    <w:p w:rsidR="00F75246" w:rsidRPr="00572D78" w:rsidRDefault="00F75246" w:rsidP="00F75246">
      <w:pPr>
        <w:pStyle w:val="NormalWeb"/>
        <w:numPr>
          <w:ilvl w:val="0"/>
          <w:numId w:val="3"/>
        </w:numPr>
        <w:rPr>
          <w:rFonts w:asciiTheme="minorHAnsi" w:hAnsiTheme="minorHAnsi" w:cstheme="minorHAnsi"/>
        </w:rPr>
      </w:pPr>
      <w:r w:rsidRPr="00572D78">
        <w:rPr>
          <w:rFonts w:asciiTheme="minorHAnsi" w:hAnsiTheme="minorHAnsi" w:cstheme="minorHAnsi"/>
        </w:rPr>
        <w:t xml:space="preserve">Exercise the functionality that might contain performance issues. </w:t>
      </w:r>
    </w:p>
    <w:p w:rsidR="00F75246" w:rsidRPr="00572D78" w:rsidRDefault="00F75246" w:rsidP="00F75246">
      <w:pPr>
        <w:pStyle w:val="NormalWeb"/>
        <w:numPr>
          <w:ilvl w:val="0"/>
          <w:numId w:val="3"/>
        </w:numPr>
        <w:rPr>
          <w:rFonts w:asciiTheme="minorHAnsi" w:hAnsiTheme="minorHAnsi" w:cstheme="minorHAnsi"/>
        </w:rPr>
      </w:pPr>
      <w:r w:rsidRPr="00572D78">
        <w:rPr>
          <w:rFonts w:asciiTheme="minorHAnsi" w:hAnsiTheme="minorHAnsi" w:cstheme="minorHAnsi"/>
        </w:rPr>
        <w:t>Close the application as you usually would.</w:t>
      </w:r>
    </w:p>
    <w:p w:rsidR="004E7E01" w:rsidRPr="00572D78" w:rsidRDefault="00F75246" w:rsidP="00E852D6">
      <w:pPr>
        <w:pStyle w:val="NormalWeb"/>
        <w:rPr>
          <w:rFonts w:asciiTheme="minorHAnsi" w:hAnsiTheme="minorHAnsi" w:cstheme="minorHAnsi"/>
        </w:rPr>
      </w:pPr>
      <w:r w:rsidRPr="00572D78">
        <w:rPr>
          <w:rFonts w:asciiTheme="minorHAnsi" w:hAnsiTheme="minorHAnsi" w:cstheme="minorHAnsi"/>
        </w:rPr>
        <w:lastRenderedPageBreak/>
        <w:t xml:space="preserve">After you finish running the application, the </w:t>
      </w:r>
      <w:r w:rsidRPr="00572D78">
        <w:rPr>
          <w:rStyle w:val="label"/>
          <w:rFonts w:asciiTheme="minorHAnsi" w:hAnsiTheme="minorHAnsi" w:cstheme="minorHAnsi"/>
        </w:rPr>
        <w:t>Summary</w:t>
      </w:r>
      <w:r w:rsidRPr="00572D78">
        <w:rPr>
          <w:rFonts w:asciiTheme="minorHAnsi" w:hAnsiTheme="minorHAnsi" w:cstheme="minorHAnsi"/>
        </w:rPr>
        <w:t xml:space="preserve"> view of the profiling data appears in the main Visual Studio window and the </w:t>
      </w:r>
      <w:r w:rsidRPr="00572D78">
        <w:rPr>
          <w:rStyle w:val="label"/>
          <w:rFonts w:asciiTheme="minorHAnsi" w:hAnsiTheme="minorHAnsi" w:cstheme="minorHAnsi"/>
        </w:rPr>
        <w:t xml:space="preserve">Performance Explorer </w:t>
      </w:r>
      <w:r w:rsidRPr="00572D78">
        <w:rPr>
          <w:rFonts w:asciiTheme="minorHAnsi" w:hAnsiTheme="minorHAnsi" w:cstheme="minorHAnsi"/>
        </w:rPr>
        <w:t>window</w:t>
      </w:r>
      <w:r w:rsidR="008E2BCF" w:rsidRPr="00572D78">
        <w:rPr>
          <w:rFonts w:asciiTheme="minorHAnsi" w:hAnsiTheme="minorHAnsi" w:cstheme="minorHAnsi"/>
        </w:rPr>
        <w:t xml:space="preserve"> appears</w:t>
      </w:r>
      <w:r w:rsidRPr="00572D78">
        <w:rPr>
          <w:rFonts w:asciiTheme="minorHAnsi" w:hAnsiTheme="minorHAnsi" w:cstheme="minorHAnsi"/>
        </w:rPr>
        <w:t>.</w:t>
      </w:r>
      <w:r w:rsidR="004E7E01" w:rsidRPr="00572D78">
        <w:rPr>
          <w:rFonts w:asciiTheme="minorHAnsi" w:hAnsiTheme="minorHAnsi" w:cstheme="minorHAnsi"/>
        </w:rPr>
        <w:t xml:space="preserve">  Summary information does not provide timing data but </w:t>
      </w:r>
      <w:r w:rsidR="004734D6">
        <w:rPr>
          <w:rFonts w:asciiTheme="minorHAnsi" w:hAnsiTheme="minorHAnsi" w:cstheme="minorHAnsi"/>
        </w:rPr>
        <w:t>regularly samples the executing code and creates statistics that</w:t>
      </w:r>
      <w:r w:rsidR="004E7E01" w:rsidRPr="00572D78">
        <w:rPr>
          <w:rFonts w:asciiTheme="minorHAnsi" w:hAnsiTheme="minorHAnsi" w:cstheme="minorHAnsi"/>
        </w:rPr>
        <w:t xml:space="preserve"> </w:t>
      </w:r>
      <w:r w:rsidR="004734D6">
        <w:rPr>
          <w:rFonts w:asciiTheme="minorHAnsi" w:hAnsiTheme="minorHAnsi" w:cstheme="minorHAnsi"/>
        </w:rPr>
        <w:t>tell you where the program spent</w:t>
      </w:r>
      <w:r w:rsidR="004E7E01" w:rsidRPr="00572D78">
        <w:rPr>
          <w:rFonts w:asciiTheme="minorHAnsi" w:hAnsiTheme="minorHAnsi" w:cstheme="minorHAnsi"/>
        </w:rPr>
        <w:t xml:space="preserve"> most of its</w:t>
      </w:r>
      <w:r w:rsidR="004734D6">
        <w:rPr>
          <w:rFonts w:asciiTheme="minorHAnsi" w:hAnsiTheme="minorHAnsi" w:cstheme="minorHAnsi"/>
        </w:rPr>
        <w:t xml:space="preserve"> time. The results give a percentage figure</w:t>
      </w:r>
      <w:r w:rsidR="004E7E01" w:rsidRPr="00572D78">
        <w:rPr>
          <w:rFonts w:asciiTheme="minorHAnsi" w:hAnsiTheme="minorHAnsi" w:cstheme="minorHAnsi"/>
        </w:rPr>
        <w:t>.  Feel free to explore this</w:t>
      </w:r>
      <w:r w:rsidR="00C657DD">
        <w:rPr>
          <w:rFonts w:asciiTheme="minorHAnsi" w:hAnsiTheme="minorHAnsi" w:cstheme="minorHAnsi"/>
        </w:rPr>
        <w:t xml:space="preserve"> but w</w:t>
      </w:r>
      <w:r w:rsidR="004E7E01" w:rsidRPr="00572D78">
        <w:rPr>
          <w:rFonts w:asciiTheme="minorHAnsi" w:hAnsiTheme="minorHAnsi" w:cstheme="minorHAnsi"/>
        </w:rPr>
        <w:t>e want to see timing information.  To do this we need to re-run the profiler as follows.</w:t>
      </w:r>
    </w:p>
    <w:p w:rsidR="00A96E62" w:rsidRDefault="00A96E62" w:rsidP="00E852D6">
      <w:pPr>
        <w:pStyle w:val="NormalWeb"/>
        <w:rPr>
          <w:rFonts w:asciiTheme="minorHAnsi" w:hAnsiTheme="minorHAnsi" w:cstheme="minorHAnsi"/>
        </w:rPr>
      </w:pPr>
      <w:r>
        <w:rPr>
          <w:rFonts w:asciiTheme="minorHAnsi" w:hAnsiTheme="minorHAnsi" w:cstheme="minorHAnsi"/>
        </w:rPr>
        <w:t>Start the performance profiler as before and run the performance wizard but this time select the</w:t>
      </w:r>
      <w:r w:rsidR="00E852D6" w:rsidRPr="00572D78">
        <w:rPr>
          <w:rFonts w:asciiTheme="minorHAnsi" w:hAnsiTheme="minorHAnsi" w:cstheme="minorHAnsi"/>
        </w:rPr>
        <w:t xml:space="preserve"> </w:t>
      </w:r>
      <w:r w:rsidR="004734D6">
        <w:rPr>
          <w:rFonts w:asciiTheme="minorHAnsi" w:hAnsiTheme="minorHAnsi" w:cstheme="minorHAnsi"/>
        </w:rPr>
        <w:t>“</w:t>
      </w:r>
      <w:r w:rsidR="00E852D6" w:rsidRPr="00572D78">
        <w:rPr>
          <w:rFonts w:asciiTheme="minorHAnsi" w:hAnsiTheme="minorHAnsi" w:cstheme="minorHAnsi"/>
        </w:rPr>
        <w:t>Instrumentation</w:t>
      </w:r>
      <w:r w:rsidR="004734D6">
        <w:rPr>
          <w:rFonts w:asciiTheme="minorHAnsi" w:hAnsiTheme="minorHAnsi" w:cstheme="minorHAnsi"/>
        </w:rPr>
        <w:t>”</w:t>
      </w:r>
      <w:r w:rsidR="00E852D6" w:rsidRPr="00572D78">
        <w:rPr>
          <w:rFonts w:asciiTheme="minorHAnsi" w:hAnsiTheme="minorHAnsi" w:cstheme="minorHAnsi"/>
        </w:rPr>
        <w:t xml:space="preserve"> </w:t>
      </w:r>
      <w:r>
        <w:rPr>
          <w:rFonts w:asciiTheme="minorHAnsi" w:hAnsiTheme="minorHAnsi" w:cstheme="minorHAnsi"/>
        </w:rPr>
        <w:t>radio button, then continue as before.</w:t>
      </w:r>
    </w:p>
    <w:p w:rsidR="00A96E62" w:rsidRDefault="00A96E62" w:rsidP="00E852D6">
      <w:pPr>
        <w:pStyle w:val="NormalWeb"/>
        <w:rPr>
          <w:rFonts w:asciiTheme="minorHAnsi" w:hAnsiTheme="minorHAnsi" w:cstheme="minorHAnsi"/>
        </w:rPr>
      </w:pPr>
    </w:p>
    <w:p w:rsidR="004E7E01" w:rsidRPr="00572D78" w:rsidRDefault="004E7E01" w:rsidP="00E852D6">
      <w:pPr>
        <w:pStyle w:val="NormalWeb"/>
        <w:rPr>
          <w:rFonts w:asciiTheme="minorHAnsi" w:hAnsiTheme="minorHAnsi" w:cstheme="minorHAnsi"/>
        </w:rPr>
      </w:pPr>
      <w:r w:rsidRPr="00572D78">
        <w:rPr>
          <w:rFonts w:asciiTheme="minorHAnsi" w:hAnsiTheme="minorHAnsi" w:cstheme="minorHAnsi"/>
        </w:rPr>
        <w:t>An instrumentation Profiling Report window appears</w:t>
      </w:r>
      <w:r w:rsidR="00572D78" w:rsidRPr="00572D78">
        <w:rPr>
          <w:rFonts w:asciiTheme="minorHAnsi" w:hAnsiTheme="minorHAnsi" w:cstheme="minorHAnsi"/>
        </w:rPr>
        <w:t xml:space="preserve"> after your program has </w:t>
      </w:r>
      <w:r w:rsidR="00C657DD">
        <w:rPr>
          <w:rFonts w:asciiTheme="minorHAnsi" w:hAnsiTheme="minorHAnsi" w:cstheme="minorHAnsi"/>
        </w:rPr>
        <w:t xml:space="preserve">automatically </w:t>
      </w:r>
      <w:r w:rsidR="00572D78" w:rsidRPr="00572D78">
        <w:rPr>
          <w:rFonts w:asciiTheme="minorHAnsi" w:hAnsiTheme="minorHAnsi" w:cstheme="minorHAnsi"/>
        </w:rPr>
        <w:t>been recompiled and executed under the control of the profiler. Select “Functions” from the Current View dropdown list box</w:t>
      </w:r>
      <w:r w:rsidRPr="00572D78">
        <w:rPr>
          <w:rFonts w:asciiTheme="minorHAnsi" w:hAnsiTheme="minorHAnsi" w:cstheme="minorHAnsi"/>
        </w:rPr>
        <w:t>.</w:t>
      </w:r>
      <w:r w:rsidR="00572D78" w:rsidRPr="00572D78">
        <w:rPr>
          <w:rFonts w:asciiTheme="minorHAnsi" w:hAnsiTheme="minorHAnsi" w:cstheme="minorHAnsi"/>
        </w:rPr>
        <w:t xml:space="preserve"> Notice the </w:t>
      </w:r>
      <w:r w:rsidR="00C657DD">
        <w:rPr>
          <w:rFonts w:asciiTheme="minorHAnsi" w:hAnsiTheme="minorHAnsi" w:cstheme="minorHAnsi"/>
        </w:rPr>
        <w:t>rows</w:t>
      </w:r>
      <w:r w:rsidR="00572D78" w:rsidRPr="00572D78">
        <w:rPr>
          <w:rFonts w:asciiTheme="minorHAnsi" w:hAnsiTheme="minorHAnsi" w:cstheme="minorHAnsi"/>
        </w:rPr>
        <w:t xml:space="preserve"> show the execution times for the various functions in your program. </w:t>
      </w:r>
      <w:r w:rsidR="00C657DD">
        <w:rPr>
          <w:rFonts w:asciiTheme="minorHAnsi" w:hAnsiTheme="minorHAnsi" w:cstheme="minorHAnsi"/>
        </w:rPr>
        <w:t xml:space="preserve"> Each column provides different timings and their titles are self explanatory. </w:t>
      </w:r>
      <w:r w:rsidR="00572D78" w:rsidRPr="00572D78">
        <w:rPr>
          <w:rFonts w:asciiTheme="minorHAnsi" w:hAnsiTheme="minorHAnsi" w:cstheme="minorHAnsi"/>
        </w:rPr>
        <w:t>The units are milliseconds.  Look at the Performance Explorer window and notice that a list of .</w:t>
      </w:r>
      <w:proofErr w:type="spellStart"/>
      <w:r w:rsidR="00572D78" w:rsidRPr="00572D78">
        <w:rPr>
          <w:rFonts w:asciiTheme="minorHAnsi" w:hAnsiTheme="minorHAnsi" w:cstheme="minorHAnsi"/>
        </w:rPr>
        <w:t>vsp</w:t>
      </w:r>
      <w:proofErr w:type="spellEnd"/>
      <w:r w:rsidR="00572D78" w:rsidRPr="00572D78">
        <w:rPr>
          <w:rFonts w:asciiTheme="minorHAnsi" w:hAnsiTheme="minorHAnsi" w:cstheme="minorHAnsi"/>
        </w:rPr>
        <w:t xml:space="preserve"> reports has appeared that includes the window you’ve just examined.</w:t>
      </w:r>
    </w:p>
    <w:p w:rsidR="00572D78" w:rsidRPr="00572D78" w:rsidRDefault="00572D78" w:rsidP="00E852D6">
      <w:pPr>
        <w:pStyle w:val="NormalWeb"/>
        <w:rPr>
          <w:rFonts w:asciiTheme="minorHAnsi" w:hAnsiTheme="minorHAnsi" w:cstheme="minorHAnsi"/>
        </w:rPr>
      </w:pPr>
      <w:r w:rsidRPr="00572D78">
        <w:rPr>
          <w:rFonts w:asciiTheme="minorHAnsi" w:hAnsiTheme="minorHAnsi" w:cstheme="minorHAnsi"/>
        </w:rPr>
        <w:t xml:space="preserve">Run the performance profiler several times in “Instrumentation” mode and note the timings for the function(s) you are interested in.  Are they the same? </w:t>
      </w:r>
      <w:proofErr w:type="gramStart"/>
      <w:r w:rsidRPr="00572D78">
        <w:rPr>
          <w:rFonts w:asciiTheme="minorHAnsi" w:hAnsiTheme="minorHAnsi" w:cstheme="minorHAnsi"/>
        </w:rPr>
        <w:t>If not why not?</w:t>
      </w:r>
      <w:proofErr w:type="gramEnd"/>
      <w:r w:rsidRPr="00572D78">
        <w:rPr>
          <w:rFonts w:asciiTheme="minorHAnsi" w:hAnsiTheme="minorHAnsi" w:cstheme="minorHAnsi"/>
        </w:rPr>
        <w:t xml:space="preserve">  What is actually being timed?</w:t>
      </w:r>
      <w:r w:rsidR="00C657DD">
        <w:rPr>
          <w:rFonts w:asciiTheme="minorHAnsi" w:hAnsiTheme="minorHAnsi" w:cstheme="minorHAnsi"/>
        </w:rPr>
        <w:t xml:space="preserve"> </w:t>
      </w:r>
      <w:r w:rsidR="00B957FA">
        <w:rPr>
          <w:rFonts w:asciiTheme="minorHAnsi" w:hAnsiTheme="minorHAnsi" w:cstheme="minorHAnsi"/>
        </w:rPr>
        <w:t xml:space="preserve">   </w:t>
      </w:r>
    </w:p>
    <w:sectPr w:rsidR="00572D78" w:rsidRPr="00572D78" w:rsidSect="005F46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22E1"/>
    <w:multiLevelType w:val="multilevel"/>
    <w:tmpl w:val="09485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97169F1"/>
    <w:multiLevelType w:val="multilevel"/>
    <w:tmpl w:val="1A06D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2216865"/>
    <w:multiLevelType w:val="multilevel"/>
    <w:tmpl w:val="70003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C2C"/>
    <w:rsid w:val="00341496"/>
    <w:rsid w:val="003B769E"/>
    <w:rsid w:val="004734D6"/>
    <w:rsid w:val="004E7E01"/>
    <w:rsid w:val="00572D78"/>
    <w:rsid w:val="005B2C2C"/>
    <w:rsid w:val="005F46F5"/>
    <w:rsid w:val="00654916"/>
    <w:rsid w:val="0066323E"/>
    <w:rsid w:val="006A5B28"/>
    <w:rsid w:val="008E2BCF"/>
    <w:rsid w:val="00A96E62"/>
    <w:rsid w:val="00B262BB"/>
    <w:rsid w:val="00B64FF9"/>
    <w:rsid w:val="00B957FA"/>
    <w:rsid w:val="00C657DD"/>
    <w:rsid w:val="00CF62C5"/>
    <w:rsid w:val="00D20CB0"/>
    <w:rsid w:val="00E852D6"/>
    <w:rsid w:val="00F75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7524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75246"/>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F75246"/>
    <w:rPr>
      <w:color w:val="0000FF"/>
      <w:u w:val="single"/>
    </w:rPr>
  </w:style>
  <w:style w:type="character" w:customStyle="1" w:styleId="lwcollapsibleareatitle">
    <w:name w:val="lw_collapsiblearea_title"/>
    <w:basedOn w:val="DefaultParagraphFont"/>
    <w:rsid w:val="00F75246"/>
  </w:style>
  <w:style w:type="paragraph" w:styleId="NormalWeb">
    <w:name w:val="Normal (Web)"/>
    <w:basedOn w:val="Normal"/>
    <w:uiPriority w:val="99"/>
    <w:semiHidden/>
    <w:unhideWhenUsed/>
    <w:rsid w:val="00F752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abel">
    <w:name w:val="label"/>
    <w:basedOn w:val="DefaultParagraphFont"/>
    <w:rsid w:val="00F75246"/>
  </w:style>
  <w:style w:type="character" w:customStyle="1" w:styleId="parameter">
    <w:name w:val="parameter"/>
    <w:basedOn w:val="DefaultParagraphFont"/>
    <w:rsid w:val="00F75246"/>
  </w:style>
  <w:style w:type="paragraph" w:styleId="BalloonText">
    <w:name w:val="Balloon Text"/>
    <w:basedOn w:val="Normal"/>
    <w:link w:val="BalloonTextChar"/>
    <w:uiPriority w:val="99"/>
    <w:semiHidden/>
    <w:unhideWhenUsed/>
    <w:rsid w:val="00F752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246"/>
    <w:rPr>
      <w:rFonts w:ascii="Tahoma" w:hAnsi="Tahoma" w:cs="Tahoma"/>
      <w:sz w:val="16"/>
      <w:szCs w:val="16"/>
    </w:rPr>
  </w:style>
  <w:style w:type="character" w:styleId="FollowedHyperlink">
    <w:name w:val="FollowedHyperlink"/>
    <w:basedOn w:val="DefaultParagraphFont"/>
    <w:uiPriority w:val="99"/>
    <w:semiHidden/>
    <w:unhideWhenUsed/>
    <w:rsid w:val="004E7E01"/>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F7524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F75246"/>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F75246"/>
    <w:rPr>
      <w:color w:val="0000FF"/>
      <w:u w:val="single"/>
    </w:rPr>
  </w:style>
  <w:style w:type="character" w:customStyle="1" w:styleId="lwcollapsibleareatitle">
    <w:name w:val="lw_collapsiblearea_title"/>
    <w:basedOn w:val="DefaultParagraphFont"/>
    <w:rsid w:val="00F75246"/>
  </w:style>
  <w:style w:type="paragraph" w:styleId="NormalWeb">
    <w:name w:val="Normal (Web)"/>
    <w:basedOn w:val="Normal"/>
    <w:uiPriority w:val="99"/>
    <w:semiHidden/>
    <w:unhideWhenUsed/>
    <w:rsid w:val="00F752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abel">
    <w:name w:val="label"/>
    <w:basedOn w:val="DefaultParagraphFont"/>
    <w:rsid w:val="00F75246"/>
  </w:style>
  <w:style w:type="character" w:customStyle="1" w:styleId="parameter">
    <w:name w:val="parameter"/>
    <w:basedOn w:val="DefaultParagraphFont"/>
    <w:rsid w:val="00F75246"/>
  </w:style>
  <w:style w:type="paragraph" w:styleId="BalloonText">
    <w:name w:val="Balloon Text"/>
    <w:basedOn w:val="Normal"/>
    <w:link w:val="BalloonTextChar"/>
    <w:uiPriority w:val="99"/>
    <w:semiHidden/>
    <w:unhideWhenUsed/>
    <w:rsid w:val="00F752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246"/>
    <w:rPr>
      <w:rFonts w:ascii="Tahoma" w:hAnsi="Tahoma" w:cs="Tahoma"/>
      <w:sz w:val="16"/>
      <w:szCs w:val="16"/>
    </w:rPr>
  </w:style>
  <w:style w:type="character" w:styleId="FollowedHyperlink">
    <w:name w:val="FollowedHyperlink"/>
    <w:basedOn w:val="DefaultParagraphFont"/>
    <w:uiPriority w:val="99"/>
    <w:semiHidden/>
    <w:unhideWhenUsed/>
    <w:rsid w:val="004E7E0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762951">
      <w:bodyDiv w:val="1"/>
      <w:marLeft w:val="0"/>
      <w:marRight w:val="0"/>
      <w:marTop w:val="0"/>
      <w:marBottom w:val="0"/>
      <w:divBdr>
        <w:top w:val="none" w:sz="0" w:space="0" w:color="auto"/>
        <w:left w:val="none" w:sz="0" w:space="0" w:color="auto"/>
        <w:bottom w:val="none" w:sz="0" w:space="0" w:color="auto"/>
        <w:right w:val="none" w:sz="0" w:space="0" w:color="auto"/>
      </w:divBdr>
      <w:divsChild>
        <w:div w:id="808784878">
          <w:marLeft w:val="0"/>
          <w:marRight w:val="0"/>
          <w:marTop w:val="0"/>
          <w:marBottom w:val="0"/>
          <w:divBdr>
            <w:top w:val="none" w:sz="0" w:space="0" w:color="auto"/>
            <w:left w:val="none" w:sz="0" w:space="0" w:color="auto"/>
            <w:bottom w:val="none" w:sz="0" w:space="0" w:color="auto"/>
            <w:right w:val="none" w:sz="0" w:space="0" w:color="auto"/>
          </w:divBdr>
          <w:divsChild>
            <w:div w:id="1751612152">
              <w:marLeft w:val="0"/>
              <w:marRight w:val="0"/>
              <w:marTop w:val="0"/>
              <w:marBottom w:val="0"/>
              <w:divBdr>
                <w:top w:val="none" w:sz="0" w:space="0" w:color="auto"/>
                <w:left w:val="none" w:sz="0" w:space="0" w:color="auto"/>
                <w:bottom w:val="none" w:sz="0" w:space="0" w:color="auto"/>
                <w:right w:val="none" w:sz="0" w:space="0" w:color="auto"/>
              </w:divBdr>
              <w:divsChild>
                <w:div w:id="1997831580">
                  <w:marLeft w:val="4200"/>
                  <w:marRight w:val="0"/>
                  <w:marTop w:val="0"/>
                  <w:marBottom w:val="0"/>
                  <w:divBdr>
                    <w:top w:val="none" w:sz="0" w:space="0" w:color="auto"/>
                    <w:left w:val="none" w:sz="0" w:space="0" w:color="auto"/>
                    <w:bottom w:val="none" w:sz="0" w:space="0" w:color="auto"/>
                    <w:right w:val="none" w:sz="0" w:space="0" w:color="auto"/>
                  </w:divBdr>
                  <w:divsChild>
                    <w:div w:id="1337028462">
                      <w:marLeft w:val="0"/>
                      <w:marRight w:val="0"/>
                      <w:marTop w:val="0"/>
                      <w:marBottom w:val="0"/>
                      <w:divBdr>
                        <w:top w:val="none" w:sz="0" w:space="0" w:color="auto"/>
                        <w:left w:val="none" w:sz="0" w:space="0" w:color="auto"/>
                        <w:bottom w:val="none" w:sz="0" w:space="0" w:color="auto"/>
                        <w:right w:val="none" w:sz="0" w:space="0" w:color="auto"/>
                      </w:divBdr>
                      <w:divsChild>
                        <w:div w:id="1142576580">
                          <w:marLeft w:val="0"/>
                          <w:marRight w:val="0"/>
                          <w:marTop w:val="0"/>
                          <w:marBottom w:val="0"/>
                          <w:divBdr>
                            <w:top w:val="none" w:sz="0" w:space="0" w:color="auto"/>
                            <w:left w:val="none" w:sz="0" w:space="0" w:color="auto"/>
                            <w:bottom w:val="none" w:sz="0" w:space="0" w:color="auto"/>
                            <w:right w:val="none" w:sz="0" w:space="0" w:color="auto"/>
                          </w:divBdr>
                          <w:divsChild>
                            <w:div w:id="878664312">
                              <w:marLeft w:val="0"/>
                              <w:marRight w:val="0"/>
                              <w:marTop w:val="0"/>
                              <w:marBottom w:val="0"/>
                              <w:divBdr>
                                <w:top w:val="none" w:sz="0" w:space="0" w:color="auto"/>
                                <w:left w:val="none" w:sz="0" w:space="0" w:color="auto"/>
                                <w:bottom w:val="none" w:sz="0" w:space="0" w:color="auto"/>
                                <w:right w:val="none" w:sz="0" w:space="0" w:color="auto"/>
                              </w:divBdr>
                              <w:divsChild>
                                <w:div w:id="1805735133">
                                  <w:marLeft w:val="0"/>
                                  <w:marRight w:val="0"/>
                                  <w:marTop w:val="0"/>
                                  <w:marBottom w:val="0"/>
                                  <w:divBdr>
                                    <w:top w:val="none" w:sz="0" w:space="0" w:color="auto"/>
                                    <w:left w:val="none" w:sz="0" w:space="0" w:color="auto"/>
                                    <w:bottom w:val="none" w:sz="0" w:space="0" w:color="auto"/>
                                    <w:right w:val="none" w:sz="0" w:space="0" w:color="auto"/>
                                  </w:divBdr>
                                  <w:divsChild>
                                    <w:div w:id="1639142941">
                                      <w:marLeft w:val="0"/>
                                      <w:marRight w:val="0"/>
                                      <w:marTop w:val="0"/>
                                      <w:marBottom w:val="0"/>
                                      <w:divBdr>
                                        <w:top w:val="none" w:sz="0" w:space="0" w:color="auto"/>
                                        <w:left w:val="none" w:sz="0" w:space="0" w:color="auto"/>
                                        <w:bottom w:val="none" w:sz="0" w:space="0" w:color="auto"/>
                                        <w:right w:val="none" w:sz="0" w:space="0" w:color="auto"/>
                                      </w:divBdr>
                                      <w:divsChild>
                                        <w:div w:id="903377085">
                                          <w:marLeft w:val="0"/>
                                          <w:marRight w:val="0"/>
                                          <w:marTop w:val="0"/>
                                          <w:marBottom w:val="0"/>
                                          <w:divBdr>
                                            <w:top w:val="none" w:sz="0" w:space="0" w:color="auto"/>
                                            <w:left w:val="none" w:sz="0" w:space="0" w:color="auto"/>
                                            <w:bottom w:val="none" w:sz="0" w:space="0" w:color="auto"/>
                                            <w:right w:val="none" w:sz="0" w:space="0" w:color="auto"/>
                                          </w:divBdr>
                                          <w:divsChild>
                                            <w:div w:id="700908726">
                                              <w:marLeft w:val="0"/>
                                              <w:marRight w:val="0"/>
                                              <w:marTop w:val="0"/>
                                              <w:marBottom w:val="0"/>
                                              <w:divBdr>
                                                <w:top w:val="none" w:sz="0" w:space="0" w:color="auto"/>
                                                <w:left w:val="none" w:sz="0" w:space="0" w:color="auto"/>
                                                <w:bottom w:val="none" w:sz="0" w:space="0" w:color="auto"/>
                                                <w:right w:val="none" w:sz="0" w:space="0" w:color="auto"/>
                                              </w:divBdr>
                                              <w:divsChild>
                                                <w:div w:id="128419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784028">
                                          <w:marLeft w:val="0"/>
                                          <w:marRight w:val="0"/>
                                          <w:marTop w:val="0"/>
                                          <w:marBottom w:val="0"/>
                                          <w:divBdr>
                                            <w:top w:val="none" w:sz="0" w:space="0" w:color="auto"/>
                                            <w:left w:val="none" w:sz="0" w:space="0" w:color="auto"/>
                                            <w:bottom w:val="none" w:sz="0" w:space="0" w:color="auto"/>
                                            <w:right w:val="none" w:sz="0" w:space="0" w:color="auto"/>
                                          </w:divBdr>
                                        </w:div>
                                      </w:divsChild>
                                    </w:div>
                                    <w:div w:id="1240140165">
                                      <w:marLeft w:val="0"/>
                                      <w:marRight w:val="0"/>
                                      <w:marTop w:val="0"/>
                                      <w:marBottom w:val="0"/>
                                      <w:divBdr>
                                        <w:top w:val="none" w:sz="0" w:space="0" w:color="auto"/>
                                        <w:left w:val="none" w:sz="0" w:space="0" w:color="auto"/>
                                        <w:bottom w:val="none" w:sz="0" w:space="0" w:color="auto"/>
                                        <w:right w:val="none" w:sz="0" w:space="0" w:color="auto"/>
                                      </w:divBdr>
                                      <w:divsChild>
                                        <w:div w:id="1745295702">
                                          <w:marLeft w:val="0"/>
                                          <w:marRight w:val="0"/>
                                          <w:marTop w:val="0"/>
                                          <w:marBottom w:val="0"/>
                                          <w:divBdr>
                                            <w:top w:val="none" w:sz="0" w:space="0" w:color="auto"/>
                                            <w:left w:val="none" w:sz="0" w:space="0" w:color="auto"/>
                                            <w:bottom w:val="none" w:sz="0" w:space="0" w:color="auto"/>
                                            <w:right w:val="none" w:sz="0" w:space="0" w:color="auto"/>
                                          </w:divBdr>
                                          <w:divsChild>
                                            <w:div w:id="1225022049">
                                              <w:marLeft w:val="0"/>
                                              <w:marRight w:val="0"/>
                                              <w:marTop w:val="0"/>
                                              <w:marBottom w:val="0"/>
                                              <w:divBdr>
                                                <w:top w:val="none" w:sz="0" w:space="0" w:color="auto"/>
                                                <w:left w:val="none" w:sz="0" w:space="0" w:color="auto"/>
                                                <w:bottom w:val="none" w:sz="0" w:space="0" w:color="auto"/>
                                                <w:right w:val="none" w:sz="0" w:space="0" w:color="auto"/>
                                              </w:divBdr>
                                              <w:divsChild>
                                                <w:div w:id="102906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867822">
                                          <w:marLeft w:val="0"/>
                                          <w:marRight w:val="0"/>
                                          <w:marTop w:val="0"/>
                                          <w:marBottom w:val="0"/>
                                          <w:divBdr>
                                            <w:top w:val="none" w:sz="0" w:space="0" w:color="auto"/>
                                            <w:left w:val="none" w:sz="0" w:space="0" w:color="auto"/>
                                            <w:bottom w:val="none" w:sz="0" w:space="0" w:color="auto"/>
                                            <w:right w:val="none" w:sz="0" w:space="0" w:color="auto"/>
                                          </w:divBdr>
                                        </w:div>
                                      </w:divsChild>
                                    </w:div>
                                    <w:div w:id="2131314042">
                                      <w:marLeft w:val="0"/>
                                      <w:marRight w:val="0"/>
                                      <w:marTop w:val="0"/>
                                      <w:marBottom w:val="0"/>
                                      <w:divBdr>
                                        <w:top w:val="none" w:sz="0" w:space="0" w:color="auto"/>
                                        <w:left w:val="none" w:sz="0" w:space="0" w:color="auto"/>
                                        <w:bottom w:val="none" w:sz="0" w:space="0" w:color="auto"/>
                                        <w:right w:val="none" w:sz="0" w:space="0" w:color="auto"/>
                                      </w:divBdr>
                                      <w:divsChild>
                                        <w:div w:id="481580033">
                                          <w:marLeft w:val="0"/>
                                          <w:marRight w:val="0"/>
                                          <w:marTop w:val="0"/>
                                          <w:marBottom w:val="0"/>
                                          <w:divBdr>
                                            <w:top w:val="none" w:sz="0" w:space="0" w:color="auto"/>
                                            <w:left w:val="none" w:sz="0" w:space="0" w:color="auto"/>
                                            <w:bottom w:val="none" w:sz="0" w:space="0" w:color="auto"/>
                                            <w:right w:val="none" w:sz="0" w:space="0" w:color="auto"/>
                                          </w:divBdr>
                                          <w:divsChild>
                                            <w:div w:id="659580999">
                                              <w:marLeft w:val="0"/>
                                              <w:marRight w:val="0"/>
                                              <w:marTop w:val="0"/>
                                              <w:marBottom w:val="0"/>
                                              <w:divBdr>
                                                <w:top w:val="none" w:sz="0" w:space="0" w:color="auto"/>
                                                <w:left w:val="none" w:sz="0" w:space="0" w:color="auto"/>
                                                <w:bottom w:val="none" w:sz="0" w:space="0" w:color="auto"/>
                                                <w:right w:val="none" w:sz="0" w:space="0" w:color="auto"/>
                                              </w:divBdr>
                                              <w:divsChild>
                                                <w:div w:id="985282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075877">
                                          <w:marLeft w:val="0"/>
                                          <w:marRight w:val="0"/>
                                          <w:marTop w:val="0"/>
                                          <w:marBottom w:val="0"/>
                                          <w:divBdr>
                                            <w:top w:val="none" w:sz="0" w:space="0" w:color="auto"/>
                                            <w:left w:val="none" w:sz="0" w:space="0" w:color="auto"/>
                                            <w:bottom w:val="none" w:sz="0" w:space="0" w:color="auto"/>
                                            <w:right w:val="none" w:sz="0" w:space="0" w:color="auto"/>
                                          </w:divBdr>
                                          <w:divsChild>
                                            <w:div w:id="190718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2310385">
      <w:bodyDiv w:val="1"/>
      <w:marLeft w:val="0"/>
      <w:marRight w:val="0"/>
      <w:marTop w:val="0"/>
      <w:marBottom w:val="0"/>
      <w:divBdr>
        <w:top w:val="none" w:sz="0" w:space="0" w:color="auto"/>
        <w:left w:val="none" w:sz="0" w:space="0" w:color="auto"/>
        <w:bottom w:val="none" w:sz="0" w:space="0" w:color="auto"/>
        <w:right w:val="none" w:sz="0" w:space="0" w:color="auto"/>
      </w:divBdr>
      <w:divsChild>
        <w:div w:id="1955207943">
          <w:marLeft w:val="0"/>
          <w:marRight w:val="0"/>
          <w:marTop w:val="0"/>
          <w:marBottom w:val="0"/>
          <w:divBdr>
            <w:top w:val="none" w:sz="0" w:space="0" w:color="auto"/>
            <w:left w:val="none" w:sz="0" w:space="0" w:color="auto"/>
            <w:bottom w:val="none" w:sz="0" w:space="0" w:color="auto"/>
            <w:right w:val="none" w:sz="0" w:space="0" w:color="auto"/>
          </w:divBdr>
          <w:divsChild>
            <w:div w:id="1035272302">
              <w:marLeft w:val="0"/>
              <w:marRight w:val="0"/>
              <w:marTop w:val="0"/>
              <w:marBottom w:val="0"/>
              <w:divBdr>
                <w:top w:val="none" w:sz="0" w:space="0" w:color="auto"/>
                <w:left w:val="none" w:sz="0" w:space="0" w:color="auto"/>
                <w:bottom w:val="none" w:sz="0" w:space="0" w:color="auto"/>
                <w:right w:val="none" w:sz="0" w:space="0" w:color="auto"/>
              </w:divBdr>
              <w:divsChild>
                <w:div w:id="576210734">
                  <w:marLeft w:val="4200"/>
                  <w:marRight w:val="0"/>
                  <w:marTop w:val="0"/>
                  <w:marBottom w:val="0"/>
                  <w:divBdr>
                    <w:top w:val="none" w:sz="0" w:space="0" w:color="auto"/>
                    <w:left w:val="none" w:sz="0" w:space="0" w:color="auto"/>
                    <w:bottom w:val="none" w:sz="0" w:space="0" w:color="auto"/>
                    <w:right w:val="none" w:sz="0" w:space="0" w:color="auto"/>
                  </w:divBdr>
                  <w:divsChild>
                    <w:div w:id="1703358248">
                      <w:marLeft w:val="0"/>
                      <w:marRight w:val="0"/>
                      <w:marTop w:val="0"/>
                      <w:marBottom w:val="0"/>
                      <w:divBdr>
                        <w:top w:val="none" w:sz="0" w:space="0" w:color="auto"/>
                        <w:left w:val="none" w:sz="0" w:space="0" w:color="auto"/>
                        <w:bottom w:val="none" w:sz="0" w:space="0" w:color="auto"/>
                        <w:right w:val="none" w:sz="0" w:space="0" w:color="auto"/>
                      </w:divBdr>
                      <w:divsChild>
                        <w:div w:id="1086003274">
                          <w:marLeft w:val="0"/>
                          <w:marRight w:val="0"/>
                          <w:marTop w:val="0"/>
                          <w:marBottom w:val="0"/>
                          <w:divBdr>
                            <w:top w:val="none" w:sz="0" w:space="0" w:color="auto"/>
                            <w:left w:val="none" w:sz="0" w:space="0" w:color="auto"/>
                            <w:bottom w:val="none" w:sz="0" w:space="0" w:color="auto"/>
                            <w:right w:val="none" w:sz="0" w:space="0" w:color="auto"/>
                          </w:divBdr>
                          <w:divsChild>
                            <w:div w:id="1088038586">
                              <w:marLeft w:val="0"/>
                              <w:marRight w:val="0"/>
                              <w:marTop w:val="0"/>
                              <w:marBottom w:val="0"/>
                              <w:divBdr>
                                <w:top w:val="none" w:sz="0" w:space="0" w:color="auto"/>
                                <w:left w:val="none" w:sz="0" w:space="0" w:color="auto"/>
                                <w:bottom w:val="none" w:sz="0" w:space="0" w:color="auto"/>
                                <w:right w:val="none" w:sz="0" w:space="0" w:color="auto"/>
                              </w:divBdr>
                              <w:divsChild>
                                <w:div w:id="1984651322">
                                  <w:marLeft w:val="0"/>
                                  <w:marRight w:val="0"/>
                                  <w:marTop w:val="0"/>
                                  <w:marBottom w:val="0"/>
                                  <w:divBdr>
                                    <w:top w:val="none" w:sz="0" w:space="0" w:color="auto"/>
                                    <w:left w:val="none" w:sz="0" w:space="0" w:color="auto"/>
                                    <w:bottom w:val="none" w:sz="0" w:space="0" w:color="auto"/>
                                    <w:right w:val="none" w:sz="0" w:space="0" w:color="auto"/>
                                  </w:divBdr>
                                  <w:divsChild>
                                    <w:div w:id="1459684218">
                                      <w:marLeft w:val="0"/>
                                      <w:marRight w:val="0"/>
                                      <w:marTop w:val="0"/>
                                      <w:marBottom w:val="0"/>
                                      <w:divBdr>
                                        <w:top w:val="none" w:sz="0" w:space="0" w:color="auto"/>
                                        <w:left w:val="none" w:sz="0" w:space="0" w:color="auto"/>
                                        <w:bottom w:val="none" w:sz="0" w:space="0" w:color="auto"/>
                                        <w:right w:val="none" w:sz="0" w:space="0" w:color="auto"/>
                                      </w:divBdr>
                                      <w:divsChild>
                                        <w:div w:id="358555342">
                                          <w:marLeft w:val="0"/>
                                          <w:marRight w:val="0"/>
                                          <w:marTop w:val="0"/>
                                          <w:marBottom w:val="0"/>
                                          <w:divBdr>
                                            <w:top w:val="none" w:sz="0" w:space="0" w:color="auto"/>
                                            <w:left w:val="none" w:sz="0" w:space="0" w:color="auto"/>
                                            <w:bottom w:val="none" w:sz="0" w:space="0" w:color="auto"/>
                                            <w:right w:val="none" w:sz="0" w:space="0" w:color="auto"/>
                                          </w:divBdr>
                                          <w:divsChild>
                                            <w:div w:id="99576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msdn.microsoft.com/en-us/library/ms182372.asp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sdn.microsoft.com/en-us/library/ms182372.aspx"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517</Words>
  <Characters>2951</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sc-gd</dc:creator>
  <cp:lastModifiedBy>Dickers, Gordon</cp:lastModifiedBy>
  <cp:revision>2</cp:revision>
  <dcterms:created xsi:type="dcterms:W3CDTF">2017-12-14T10:58:00Z</dcterms:created>
  <dcterms:modified xsi:type="dcterms:W3CDTF">2017-12-14T10:58:00Z</dcterms:modified>
</cp:coreProperties>
</file>