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C01641" w14:textId="5E4C737B" w:rsidR="00162E1E" w:rsidRPr="00A11E18" w:rsidRDefault="00584661">
      <w:pPr>
        <w:rPr>
          <w:rFonts w:ascii="Times New Roman" w:hAnsi="Times New Roman" w:cs="Times New Roman"/>
        </w:rPr>
      </w:pPr>
      <w:r w:rsidRPr="00A11E18">
        <w:rPr>
          <w:rFonts w:ascii="Times New Roman" w:hAnsi="Times New Roman" w:cs="Times New Roman"/>
          <w:noProof/>
        </w:rPr>
        <w:drawing>
          <wp:anchor distT="0" distB="0" distL="114300" distR="114300" simplePos="0" relativeHeight="251658246" behindDoc="0" locked="0" layoutInCell="1" allowOverlap="1" wp14:anchorId="3DFA129C" wp14:editId="2693CF4F">
            <wp:simplePos x="0" y="0"/>
            <wp:positionH relativeFrom="margin">
              <wp:posOffset>4305129</wp:posOffset>
            </wp:positionH>
            <wp:positionV relativeFrom="paragraph">
              <wp:posOffset>57094</wp:posOffset>
            </wp:positionV>
            <wp:extent cx="2175510" cy="1450340"/>
            <wp:effectExtent l="0" t="0" r="0" b="0"/>
            <wp:wrapNone/>
            <wp:docPr id="9" name="Picture 9" descr="Woman kissing child on 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Woman kissing child on hea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75510" cy="1450340"/>
                    </a:xfrm>
                    <a:prstGeom prst="rect">
                      <a:avLst/>
                    </a:prstGeom>
                  </pic:spPr>
                </pic:pic>
              </a:graphicData>
            </a:graphic>
            <wp14:sizeRelH relativeFrom="margin">
              <wp14:pctWidth>0</wp14:pctWidth>
            </wp14:sizeRelH>
            <wp14:sizeRelV relativeFrom="margin">
              <wp14:pctHeight>0</wp14:pctHeight>
            </wp14:sizeRelV>
          </wp:anchor>
        </w:drawing>
      </w:r>
      <w:r w:rsidRPr="00A11E18">
        <w:rPr>
          <w:rFonts w:ascii="Times New Roman" w:hAnsi="Times New Roman" w:cs="Times New Roman"/>
          <w:noProof/>
        </w:rPr>
        <w:drawing>
          <wp:anchor distT="0" distB="0" distL="114300" distR="114300" simplePos="0" relativeHeight="251658241" behindDoc="0" locked="0" layoutInCell="1" allowOverlap="1" wp14:anchorId="04B2AC53" wp14:editId="0EA01372">
            <wp:simplePos x="0" y="0"/>
            <wp:positionH relativeFrom="margin">
              <wp:align>center</wp:align>
            </wp:positionH>
            <wp:positionV relativeFrom="paragraph">
              <wp:posOffset>635</wp:posOffset>
            </wp:positionV>
            <wp:extent cx="2388235" cy="1591945"/>
            <wp:effectExtent l="0" t="0" r="0" b="8255"/>
            <wp:wrapNone/>
            <wp:docPr id="4" name="Picture 4" descr="Mother kissing baby gir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Mother kissing baby girl"/>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388235" cy="1591945"/>
                    </a:xfrm>
                    <a:prstGeom prst="rect">
                      <a:avLst/>
                    </a:prstGeom>
                  </pic:spPr>
                </pic:pic>
              </a:graphicData>
            </a:graphic>
            <wp14:sizeRelH relativeFrom="margin">
              <wp14:pctWidth>0</wp14:pctWidth>
            </wp14:sizeRelH>
            <wp14:sizeRelV relativeFrom="margin">
              <wp14:pctHeight>0</wp14:pctHeight>
            </wp14:sizeRelV>
          </wp:anchor>
        </w:drawing>
      </w:r>
      <w:r w:rsidR="006B5BB3" w:rsidRPr="00A11E18">
        <w:rPr>
          <w:rFonts w:ascii="Times New Roman" w:hAnsi="Times New Roman" w:cs="Times New Roman"/>
          <w:noProof/>
        </w:rPr>
        <w:drawing>
          <wp:anchor distT="0" distB="0" distL="114300" distR="114300" simplePos="0" relativeHeight="251658240" behindDoc="0" locked="0" layoutInCell="1" allowOverlap="1" wp14:anchorId="768F0AB9" wp14:editId="426B9CD4">
            <wp:simplePos x="0" y="0"/>
            <wp:positionH relativeFrom="column">
              <wp:posOffset>-662152</wp:posOffset>
            </wp:positionH>
            <wp:positionV relativeFrom="paragraph">
              <wp:posOffset>94593</wp:posOffset>
            </wp:positionV>
            <wp:extent cx="2017986" cy="1345250"/>
            <wp:effectExtent l="0" t="0" r="1905" b="7620"/>
            <wp:wrapNone/>
            <wp:docPr id="3" name="Picture 3" descr="Women embracing in doorw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Women embracing in doorway"/>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021047" cy="1347290"/>
                    </a:xfrm>
                    <a:prstGeom prst="rect">
                      <a:avLst/>
                    </a:prstGeom>
                  </pic:spPr>
                </pic:pic>
              </a:graphicData>
            </a:graphic>
            <wp14:sizeRelH relativeFrom="margin">
              <wp14:pctWidth>0</wp14:pctWidth>
            </wp14:sizeRelH>
            <wp14:sizeRelV relativeFrom="margin">
              <wp14:pctHeight>0</wp14:pctHeight>
            </wp14:sizeRelV>
          </wp:anchor>
        </w:drawing>
      </w:r>
    </w:p>
    <w:p w14:paraId="783BDD79" w14:textId="01E00ACF" w:rsidR="005F6135" w:rsidRPr="00A11E18" w:rsidRDefault="005F6135">
      <w:pPr>
        <w:rPr>
          <w:rFonts w:ascii="Times New Roman" w:hAnsi="Times New Roman" w:cs="Times New Roman"/>
        </w:rPr>
      </w:pPr>
    </w:p>
    <w:p w14:paraId="64DCAE12" w14:textId="17761458" w:rsidR="005F6135" w:rsidRPr="00A11E18" w:rsidRDefault="005F6135">
      <w:pPr>
        <w:rPr>
          <w:rFonts w:ascii="Times New Roman" w:hAnsi="Times New Roman" w:cs="Times New Roman"/>
        </w:rPr>
      </w:pPr>
    </w:p>
    <w:p w14:paraId="309F79C1" w14:textId="204BC977" w:rsidR="005F6135" w:rsidRPr="00A11E18" w:rsidRDefault="005F6135" w:rsidP="005F6135">
      <w:pPr>
        <w:rPr>
          <w:rFonts w:ascii="Times New Roman" w:hAnsi="Times New Roman" w:cs="Times New Roman"/>
        </w:rPr>
      </w:pPr>
    </w:p>
    <w:p w14:paraId="59DFA593" w14:textId="7F065C8D" w:rsidR="005F6135" w:rsidRPr="00A11E18" w:rsidRDefault="005F6135" w:rsidP="005F6135">
      <w:pPr>
        <w:rPr>
          <w:rFonts w:ascii="Times New Roman" w:hAnsi="Times New Roman" w:cs="Times New Roman"/>
        </w:rPr>
      </w:pPr>
    </w:p>
    <w:p w14:paraId="70CFF54F" w14:textId="29131E16" w:rsidR="005F6135" w:rsidRPr="00A11E18" w:rsidRDefault="0058798F" w:rsidP="005F6135">
      <w:pPr>
        <w:rPr>
          <w:rFonts w:ascii="Times New Roman" w:hAnsi="Times New Roman" w:cs="Times New Roman"/>
          <w:sz w:val="56"/>
          <w:szCs w:val="56"/>
        </w:rPr>
      </w:pPr>
      <w:r w:rsidRPr="00A11E18">
        <w:rPr>
          <w:rFonts w:ascii="Times New Roman" w:hAnsi="Times New Roman" w:cs="Times New Roman"/>
          <w:noProof/>
        </w:rPr>
        <w:drawing>
          <wp:anchor distT="0" distB="0" distL="114300" distR="114300" simplePos="0" relativeHeight="251658244" behindDoc="1" locked="0" layoutInCell="1" allowOverlap="1" wp14:anchorId="138CA8F2" wp14:editId="4CFE20E1">
            <wp:simplePos x="0" y="0"/>
            <wp:positionH relativeFrom="margin">
              <wp:posOffset>-682388</wp:posOffset>
            </wp:positionH>
            <wp:positionV relativeFrom="paragraph">
              <wp:posOffset>590503</wp:posOffset>
            </wp:positionV>
            <wp:extent cx="4033809" cy="2688609"/>
            <wp:effectExtent l="0" t="0" r="5080" b="0"/>
            <wp:wrapNone/>
            <wp:docPr id="8" name="Picture 8" descr="Happy woman in r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appy woman in rain"/>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041272" cy="2693583"/>
                    </a:xfrm>
                    <a:prstGeom prst="rect">
                      <a:avLst/>
                    </a:prstGeom>
                  </pic:spPr>
                </pic:pic>
              </a:graphicData>
            </a:graphic>
            <wp14:sizeRelH relativeFrom="margin">
              <wp14:pctWidth>0</wp14:pctWidth>
            </wp14:sizeRelH>
            <wp14:sizeRelV relativeFrom="margin">
              <wp14:pctHeight>0</wp14:pctHeight>
            </wp14:sizeRelV>
          </wp:anchor>
        </w:drawing>
      </w:r>
    </w:p>
    <w:p w14:paraId="05953389" w14:textId="6002492D" w:rsidR="005F6135" w:rsidRPr="00A11E18" w:rsidRDefault="00444603" w:rsidP="00584661">
      <w:pPr>
        <w:jc w:val="right"/>
        <w:rPr>
          <w:rFonts w:ascii="Times New Roman" w:hAnsi="Times New Roman" w:cs="Times New Roman"/>
          <w:sz w:val="56"/>
          <w:szCs w:val="56"/>
        </w:rPr>
      </w:pPr>
      <w:r>
        <w:rPr>
          <w:rFonts w:ascii="Times New Roman" w:hAnsi="Times New Roman" w:cs="Times New Roman"/>
          <w:sz w:val="56"/>
          <w:szCs w:val="56"/>
        </w:rPr>
        <w:t>2017445</w:t>
      </w:r>
    </w:p>
    <w:p w14:paraId="034AF921" w14:textId="123F8319" w:rsidR="005F6135" w:rsidRPr="00A11E18" w:rsidRDefault="00444603" w:rsidP="00584661">
      <w:pPr>
        <w:jc w:val="right"/>
        <w:rPr>
          <w:rFonts w:ascii="Times New Roman" w:hAnsi="Times New Roman" w:cs="Times New Roman"/>
          <w:sz w:val="56"/>
          <w:szCs w:val="56"/>
        </w:rPr>
      </w:pPr>
      <w:r>
        <w:rPr>
          <w:rFonts w:ascii="Times New Roman" w:hAnsi="Times New Roman" w:cs="Times New Roman"/>
          <w:sz w:val="56"/>
          <w:szCs w:val="56"/>
        </w:rPr>
        <w:t>Elaine Avsar</w:t>
      </w:r>
    </w:p>
    <w:p w14:paraId="25F70186" w14:textId="39D357DF" w:rsidR="005F6135" w:rsidRPr="00A11E18" w:rsidRDefault="005F6135" w:rsidP="00584661">
      <w:pPr>
        <w:jc w:val="right"/>
        <w:rPr>
          <w:rFonts w:ascii="Times New Roman" w:hAnsi="Times New Roman" w:cs="Times New Roman"/>
          <w:sz w:val="56"/>
          <w:szCs w:val="56"/>
        </w:rPr>
      </w:pPr>
      <w:r w:rsidRPr="00A11E18">
        <w:rPr>
          <w:rFonts w:ascii="Times New Roman" w:hAnsi="Times New Roman" w:cs="Times New Roman"/>
          <w:sz w:val="56"/>
          <w:szCs w:val="56"/>
        </w:rPr>
        <w:t>ECAY6004</w:t>
      </w:r>
    </w:p>
    <w:p w14:paraId="792438D9" w14:textId="1D594078" w:rsidR="005F6135" w:rsidRPr="00A11E18" w:rsidRDefault="005F6135" w:rsidP="00584661">
      <w:pPr>
        <w:jc w:val="right"/>
        <w:rPr>
          <w:rFonts w:ascii="Times New Roman" w:hAnsi="Times New Roman" w:cs="Times New Roman"/>
          <w:sz w:val="56"/>
          <w:szCs w:val="56"/>
        </w:rPr>
      </w:pPr>
      <w:r w:rsidRPr="00A11E18">
        <w:rPr>
          <w:rFonts w:ascii="Times New Roman" w:hAnsi="Times New Roman" w:cs="Times New Roman"/>
          <w:sz w:val="56"/>
          <w:szCs w:val="56"/>
        </w:rPr>
        <w:t xml:space="preserve">Assessment 2 </w:t>
      </w:r>
    </w:p>
    <w:p w14:paraId="5BAD216C" w14:textId="0D2C8A9E" w:rsidR="005F6135" w:rsidRPr="00A11E18" w:rsidRDefault="002B1EBF" w:rsidP="00584661">
      <w:pPr>
        <w:jc w:val="right"/>
        <w:rPr>
          <w:rFonts w:ascii="Times New Roman" w:hAnsi="Times New Roman" w:cs="Times New Roman"/>
          <w:sz w:val="56"/>
          <w:szCs w:val="56"/>
        </w:rPr>
      </w:pPr>
      <w:r w:rsidRPr="00A11E18">
        <w:rPr>
          <w:rFonts w:ascii="Times New Roman" w:hAnsi="Times New Roman" w:cs="Times New Roman"/>
          <w:noProof/>
        </w:rPr>
        <w:drawing>
          <wp:anchor distT="0" distB="0" distL="114300" distR="114300" simplePos="0" relativeHeight="251658242" behindDoc="0" locked="0" layoutInCell="1" allowOverlap="1" wp14:anchorId="3C042352" wp14:editId="162ED69C">
            <wp:simplePos x="0" y="0"/>
            <wp:positionH relativeFrom="margin">
              <wp:posOffset>-355903</wp:posOffset>
            </wp:positionH>
            <wp:positionV relativeFrom="paragraph">
              <wp:posOffset>443685</wp:posOffset>
            </wp:positionV>
            <wp:extent cx="2790496" cy="1958233"/>
            <wp:effectExtent l="0" t="0" r="0" b="4445"/>
            <wp:wrapNone/>
            <wp:docPr id="5" name="Picture 5" descr="Smiling hospital staf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miling hospital staff"/>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90496" cy="1958233"/>
                    </a:xfrm>
                    <a:prstGeom prst="rect">
                      <a:avLst/>
                    </a:prstGeom>
                  </pic:spPr>
                </pic:pic>
              </a:graphicData>
            </a:graphic>
            <wp14:sizeRelH relativeFrom="margin">
              <wp14:pctWidth>0</wp14:pctWidth>
            </wp14:sizeRelH>
            <wp14:sizeRelV relativeFrom="margin">
              <wp14:pctHeight>0</wp14:pctHeight>
            </wp14:sizeRelV>
          </wp:anchor>
        </w:drawing>
      </w:r>
      <w:r w:rsidR="005F6135" w:rsidRPr="00A11E18">
        <w:rPr>
          <w:rFonts w:ascii="Times New Roman" w:hAnsi="Times New Roman" w:cs="Times New Roman"/>
          <w:sz w:val="56"/>
          <w:szCs w:val="56"/>
        </w:rPr>
        <w:t>Portfolio</w:t>
      </w:r>
    </w:p>
    <w:p w14:paraId="7B6334CC" w14:textId="0F4ED763" w:rsidR="005F6135" w:rsidRPr="00A11E18" w:rsidRDefault="005F6135" w:rsidP="005F6135">
      <w:pPr>
        <w:rPr>
          <w:rFonts w:ascii="Times New Roman" w:hAnsi="Times New Roman" w:cs="Times New Roman"/>
        </w:rPr>
      </w:pPr>
    </w:p>
    <w:p w14:paraId="59400B12" w14:textId="54B51C4D" w:rsidR="005F6135" w:rsidRPr="00A11E18" w:rsidRDefault="005F6135" w:rsidP="005F6135">
      <w:pPr>
        <w:rPr>
          <w:rFonts w:ascii="Times New Roman" w:hAnsi="Times New Roman" w:cs="Times New Roman"/>
        </w:rPr>
      </w:pPr>
    </w:p>
    <w:p w14:paraId="50B4259B" w14:textId="1D3C7BA3" w:rsidR="005F6135" w:rsidRPr="00A11E18" w:rsidRDefault="005F6135" w:rsidP="005F6135">
      <w:pPr>
        <w:rPr>
          <w:rFonts w:ascii="Times New Roman" w:hAnsi="Times New Roman" w:cs="Times New Roman"/>
        </w:rPr>
      </w:pPr>
    </w:p>
    <w:p w14:paraId="4A9CEC54" w14:textId="64454620" w:rsidR="005F6135" w:rsidRPr="00A11E18" w:rsidRDefault="005F6135" w:rsidP="005F6135">
      <w:pPr>
        <w:rPr>
          <w:rFonts w:ascii="Times New Roman" w:hAnsi="Times New Roman" w:cs="Times New Roman"/>
        </w:rPr>
      </w:pPr>
    </w:p>
    <w:p w14:paraId="3EAE421E" w14:textId="00CE78B0" w:rsidR="005F6135" w:rsidRPr="00A11E18" w:rsidRDefault="00584661" w:rsidP="005F6135">
      <w:pPr>
        <w:rPr>
          <w:rFonts w:ascii="Times New Roman" w:hAnsi="Times New Roman" w:cs="Times New Roman"/>
        </w:rPr>
      </w:pPr>
      <w:r w:rsidRPr="00A11E18">
        <w:rPr>
          <w:rFonts w:ascii="Times New Roman" w:hAnsi="Times New Roman" w:cs="Times New Roman"/>
          <w:noProof/>
        </w:rPr>
        <w:drawing>
          <wp:anchor distT="0" distB="0" distL="114300" distR="114300" simplePos="0" relativeHeight="251658243" behindDoc="0" locked="0" layoutInCell="1" allowOverlap="1" wp14:anchorId="49BF2165" wp14:editId="7FEADD1F">
            <wp:simplePos x="0" y="0"/>
            <wp:positionH relativeFrom="margin">
              <wp:posOffset>4078595</wp:posOffset>
            </wp:positionH>
            <wp:positionV relativeFrom="paragraph">
              <wp:posOffset>18832</wp:posOffset>
            </wp:positionV>
            <wp:extent cx="2380593" cy="1583809"/>
            <wp:effectExtent l="0" t="0" r="1270" b="0"/>
            <wp:wrapNone/>
            <wp:docPr id="6" name="Picture 6" descr="Married couple in the stree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Married couple in the streets"/>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380593" cy="1583809"/>
                    </a:xfrm>
                    <a:prstGeom prst="rect">
                      <a:avLst/>
                    </a:prstGeom>
                  </pic:spPr>
                </pic:pic>
              </a:graphicData>
            </a:graphic>
            <wp14:sizeRelH relativeFrom="margin">
              <wp14:pctWidth>0</wp14:pctWidth>
            </wp14:sizeRelH>
            <wp14:sizeRelV relativeFrom="margin">
              <wp14:pctHeight>0</wp14:pctHeight>
            </wp14:sizeRelV>
          </wp:anchor>
        </w:drawing>
      </w:r>
      <w:r w:rsidRPr="00A11E18">
        <w:rPr>
          <w:rFonts w:ascii="Times New Roman" w:hAnsi="Times New Roman" w:cs="Times New Roman"/>
          <w:noProof/>
        </w:rPr>
        <w:drawing>
          <wp:anchor distT="0" distB="0" distL="114300" distR="114300" simplePos="0" relativeHeight="251658245" behindDoc="0" locked="0" layoutInCell="1" allowOverlap="1" wp14:anchorId="3B3C0F29" wp14:editId="40BA1976">
            <wp:simplePos x="0" y="0"/>
            <wp:positionH relativeFrom="margin">
              <wp:align>center</wp:align>
            </wp:positionH>
            <wp:positionV relativeFrom="paragraph">
              <wp:posOffset>8890</wp:posOffset>
            </wp:positionV>
            <wp:extent cx="2483206" cy="1655379"/>
            <wp:effectExtent l="0" t="0" r="0" b="2540"/>
            <wp:wrapNone/>
            <wp:docPr id="7" name="Picture 7" descr="Children in costume par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Children in costume party"/>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83206" cy="1655379"/>
                    </a:xfrm>
                    <a:prstGeom prst="rect">
                      <a:avLst/>
                    </a:prstGeom>
                  </pic:spPr>
                </pic:pic>
              </a:graphicData>
            </a:graphic>
            <wp14:sizeRelH relativeFrom="margin">
              <wp14:pctWidth>0</wp14:pctWidth>
            </wp14:sizeRelH>
            <wp14:sizeRelV relativeFrom="margin">
              <wp14:pctHeight>0</wp14:pctHeight>
            </wp14:sizeRelV>
          </wp:anchor>
        </w:drawing>
      </w:r>
      <w:r w:rsidRPr="00A11E18">
        <w:rPr>
          <w:rFonts w:ascii="Times New Roman" w:hAnsi="Times New Roman" w:cs="Times New Roman"/>
          <w:noProof/>
        </w:rPr>
        <w:drawing>
          <wp:anchor distT="0" distB="0" distL="114300" distR="114300" simplePos="0" relativeHeight="251658247" behindDoc="0" locked="0" layoutInCell="1" allowOverlap="1" wp14:anchorId="71C64EC4" wp14:editId="226E3C1A">
            <wp:simplePos x="0" y="0"/>
            <wp:positionH relativeFrom="margin">
              <wp:posOffset>-675905</wp:posOffset>
            </wp:positionH>
            <wp:positionV relativeFrom="paragraph">
              <wp:posOffset>325660</wp:posOffset>
            </wp:positionV>
            <wp:extent cx="2007879" cy="1340069"/>
            <wp:effectExtent l="0" t="0" r="0" b="0"/>
            <wp:wrapNone/>
            <wp:docPr id="10" name="Picture 10" descr="Smiling students chatting in school corrid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Smiling students chatting in school corridor"/>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007879" cy="1340069"/>
                    </a:xfrm>
                    <a:prstGeom prst="rect">
                      <a:avLst/>
                    </a:prstGeom>
                  </pic:spPr>
                </pic:pic>
              </a:graphicData>
            </a:graphic>
            <wp14:sizeRelH relativeFrom="margin">
              <wp14:pctWidth>0</wp14:pctWidth>
            </wp14:sizeRelH>
            <wp14:sizeRelV relativeFrom="margin">
              <wp14:pctHeight>0</wp14:pctHeight>
            </wp14:sizeRelV>
          </wp:anchor>
        </w:drawing>
      </w:r>
    </w:p>
    <w:p w14:paraId="1E34A3C2" w14:textId="12886DE6" w:rsidR="005F6135" w:rsidRPr="00A11E18" w:rsidRDefault="005F6135" w:rsidP="005F6135">
      <w:pPr>
        <w:rPr>
          <w:rFonts w:ascii="Times New Roman" w:hAnsi="Times New Roman" w:cs="Times New Roman"/>
        </w:rPr>
      </w:pPr>
    </w:p>
    <w:p w14:paraId="5D91AAF3" w14:textId="0F6BE9FF" w:rsidR="005F6135" w:rsidRPr="00A11E18" w:rsidRDefault="005F6135" w:rsidP="005F6135">
      <w:pPr>
        <w:rPr>
          <w:rFonts w:ascii="Times New Roman" w:hAnsi="Times New Roman" w:cs="Times New Roman"/>
        </w:rPr>
      </w:pPr>
    </w:p>
    <w:p w14:paraId="250EF1A4" w14:textId="5D4C341B" w:rsidR="005F6135" w:rsidRPr="00A11E18" w:rsidRDefault="005F6135" w:rsidP="005F6135">
      <w:pPr>
        <w:rPr>
          <w:rFonts w:ascii="Times New Roman" w:hAnsi="Times New Roman" w:cs="Times New Roman"/>
        </w:rPr>
      </w:pPr>
    </w:p>
    <w:p w14:paraId="71361E76" w14:textId="16FC9E42" w:rsidR="005F6135" w:rsidRPr="00A11E18" w:rsidRDefault="005F6135" w:rsidP="005F6135">
      <w:pPr>
        <w:rPr>
          <w:rFonts w:ascii="Times New Roman" w:hAnsi="Times New Roman" w:cs="Times New Roman"/>
        </w:rPr>
      </w:pPr>
    </w:p>
    <w:p w14:paraId="39ADC97F" w14:textId="3CD979E2" w:rsidR="005F6135" w:rsidRPr="00A11E18" w:rsidRDefault="005F6135" w:rsidP="005F6135">
      <w:pPr>
        <w:rPr>
          <w:rFonts w:ascii="Times New Roman" w:hAnsi="Times New Roman" w:cs="Times New Roman"/>
        </w:rPr>
      </w:pPr>
    </w:p>
    <w:p w14:paraId="4071E611" w14:textId="6C940146" w:rsidR="005F6135" w:rsidRPr="00A11E18" w:rsidRDefault="005F6135" w:rsidP="00584661">
      <w:pPr>
        <w:jc w:val="center"/>
        <w:rPr>
          <w:rFonts w:ascii="Times New Roman" w:hAnsi="Times New Roman" w:cs="Times New Roman"/>
        </w:rPr>
      </w:pPr>
    </w:p>
    <w:p w14:paraId="3E9D401B" w14:textId="1F08A04D" w:rsidR="005F6135" w:rsidRPr="00A11E18" w:rsidRDefault="005078EA" w:rsidP="00584661">
      <w:pPr>
        <w:tabs>
          <w:tab w:val="left" w:pos="1620"/>
        </w:tabs>
        <w:jc w:val="center"/>
        <w:rPr>
          <w:rFonts w:ascii="Times New Roman" w:hAnsi="Times New Roman" w:cs="Times New Roman"/>
          <w:sz w:val="24"/>
          <w:szCs w:val="24"/>
        </w:rPr>
      </w:pPr>
      <w:r w:rsidRPr="005078EA">
        <w:rPr>
          <w:rFonts w:ascii="Times New Roman" w:hAnsi="Times New Roman" w:cs="Times New Roman"/>
          <w:sz w:val="24"/>
          <w:szCs w:val="24"/>
        </w:rPr>
        <w:t xml:space="preserve">Identify 2 images which represent families in the 21st century. Then compare and contrast these images to explore, in depth, how social media can influence current representations of family within </w:t>
      </w:r>
      <w:r w:rsidR="002B1EBF" w:rsidRPr="00A11E18">
        <w:rPr>
          <w:rFonts w:ascii="Times New Roman" w:hAnsi="Times New Roman" w:cs="Times New Roman"/>
          <w:sz w:val="24"/>
          <w:szCs w:val="24"/>
        </w:rPr>
        <w:t>society.</w:t>
      </w:r>
    </w:p>
    <w:p w14:paraId="258241F1" w14:textId="3DD94083" w:rsidR="002B1EBF" w:rsidRPr="00A11E18" w:rsidRDefault="002B1EBF" w:rsidP="002B1EBF">
      <w:pPr>
        <w:rPr>
          <w:rFonts w:ascii="Times New Roman" w:hAnsi="Times New Roman" w:cs="Times New Roman"/>
          <w:sz w:val="24"/>
          <w:szCs w:val="24"/>
        </w:rPr>
      </w:pPr>
      <w:r w:rsidRPr="00A11E18">
        <w:rPr>
          <w:rFonts w:ascii="Times New Roman" w:hAnsi="Times New Roman" w:cs="Times New Roman"/>
          <w:sz w:val="24"/>
          <w:szCs w:val="24"/>
        </w:rPr>
        <w:br w:type="page"/>
      </w:r>
    </w:p>
    <w:sdt>
      <w:sdtPr>
        <w:rPr>
          <w:rFonts w:asciiTheme="minorHAnsi" w:eastAsiaTheme="minorEastAsia" w:hAnsiTheme="minorHAnsi" w:cstheme="minorBidi"/>
          <w:color w:val="auto"/>
          <w:sz w:val="22"/>
          <w:szCs w:val="22"/>
          <w:lang w:val="en-GB" w:eastAsia="zh-CN"/>
        </w:rPr>
        <w:id w:val="593118696"/>
        <w:docPartObj>
          <w:docPartGallery w:val="Table of Contents"/>
          <w:docPartUnique/>
        </w:docPartObj>
      </w:sdtPr>
      <w:sdtEndPr/>
      <w:sdtContent>
        <w:p w14:paraId="72ACC39D" w14:textId="6DE28A66" w:rsidR="002B1EBF" w:rsidRPr="00A11E18" w:rsidRDefault="002B1EBF">
          <w:pPr>
            <w:pStyle w:val="TOCHeading"/>
            <w:rPr>
              <w:rFonts w:ascii="Times New Roman" w:hAnsi="Times New Roman" w:cs="Times New Roman"/>
            </w:rPr>
          </w:pPr>
          <w:r w:rsidRPr="193288F7">
            <w:rPr>
              <w:rFonts w:ascii="Times New Roman" w:hAnsi="Times New Roman" w:cs="Times New Roman"/>
            </w:rPr>
            <w:t>Table of Contents</w:t>
          </w:r>
        </w:p>
        <w:p w14:paraId="4696A2D3" w14:textId="3B5A935B" w:rsidR="000D0717" w:rsidRDefault="00573AB4" w:rsidP="193288F7">
          <w:pPr>
            <w:pStyle w:val="TOC1"/>
            <w:tabs>
              <w:tab w:val="right" w:leader="dot" w:pos="9015"/>
            </w:tabs>
            <w:rPr>
              <w:rStyle w:val="Hyperlink"/>
              <w:noProof/>
              <w:kern w:val="2"/>
              <w:lang w:eastAsia="en-GB"/>
              <w14:ligatures w14:val="standardContextual"/>
            </w:rPr>
          </w:pPr>
          <w:r>
            <w:fldChar w:fldCharType="begin"/>
          </w:r>
          <w:r w:rsidR="002B1EBF">
            <w:instrText>TOC \o "1-3" \h \z \u</w:instrText>
          </w:r>
          <w:r>
            <w:fldChar w:fldCharType="separate"/>
          </w:r>
          <w:hyperlink w:anchor="_Toc2120834525">
            <w:r w:rsidR="193288F7" w:rsidRPr="193288F7">
              <w:rPr>
                <w:rStyle w:val="Hyperlink"/>
              </w:rPr>
              <w:t>Same-sex Couple and their Family in the 21st Century</w:t>
            </w:r>
            <w:r w:rsidR="002B1EBF">
              <w:tab/>
            </w:r>
            <w:r w:rsidR="002B1EBF">
              <w:fldChar w:fldCharType="begin"/>
            </w:r>
            <w:r w:rsidR="002B1EBF">
              <w:instrText>PAGEREF _Toc2120834525 \h</w:instrText>
            </w:r>
            <w:r w:rsidR="002B1EBF">
              <w:fldChar w:fldCharType="separate"/>
            </w:r>
            <w:r w:rsidR="193288F7" w:rsidRPr="193288F7">
              <w:rPr>
                <w:rStyle w:val="Hyperlink"/>
              </w:rPr>
              <w:t>2</w:t>
            </w:r>
            <w:r w:rsidR="002B1EBF">
              <w:fldChar w:fldCharType="end"/>
            </w:r>
          </w:hyperlink>
        </w:p>
        <w:p w14:paraId="1BF15903" w14:textId="54C58880" w:rsidR="000D0717" w:rsidRDefault="009036DA" w:rsidP="193288F7">
          <w:pPr>
            <w:pStyle w:val="TOC1"/>
            <w:tabs>
              <w:tab w:val="right" w:leader="dot" w:pos="9015"/>
            </w:tabs>
            <w:rPr>
              <w:rStyle w:val="Hyperlink"/>
              <w:noProof/>
              <w:kern w:val="2"/>
              <w:lang w:eastAsia="en-GB"/>
              <w14:ligatures w14:val="standardContextual"/>
            </w:rPr>
          </w:pPr>
          <w:hyperlink w:anchor="_Toc1135149826">
            <w:r w:rsidR="193288F7" w:rsidRPr="193288F7">
              <w:rPr>
                <w:rStyle w:val="Hyperlink"/>
              </w:rPr>
              <w:t>Heterosexual Couple and their Family in the 21st Century</w:t>
            </w:r>
            <w:r w:rsidR="00573AB4">
              <w:tab/>
            </w:r>
            <w:r w:rsidR="00573AB4">
              <w:fldChar w:fldCharType="begin"/>
            </w:r>
            <w:r w:rsidR="00573AB4">
              <w:instrText>PAGEREF _Toc1135149826 \h</w:instrText>
            </w:r>
            <w:r w:rsidR="00573AB4">
              <w:fldChar w:fldCharType="separate"/>
            </w:r>
            <w:r w:rsidR="193288F7" w:rsidRPr="193288F7">
              <w:rPr>
                <w:rStyle w:val="Hyperlink"/>
              </w:rPr>
              <w:t>4</w:t>
            </w:r>
            <w:r w:rsidR="00573AB4">
              <w:fldChar w:fldCharType="end"/>
            </w:r>
          </w:hyperlink>
        </w:p>
        <w:p w14:paraId="14F09232" w14:textId="1CA1C70E" w:rsidR="000D0717" w:rsidRDefault="009036DA" w:rsidP="193288F7">
          <w:pPr>
            <w:pStyle w:val="TOC1"/>
            <w:tabs>
              <w:tab w:val="right" w:leader="dot" w:pos="9015"/>
            </w:tabs>
            <w:rPr>
              <w:rStyle w:val="Hyperlink"/>
              <w:noProof/>
              <w:kern w:val="2"/>
              <w:lang w:eastAsia="en-GB"/>
              <w14:ligatures w14:val="standardContextual"/>
            </w:rPr>
          </w:pPr>
          <w:hyperlink w:anchor="_Toc1146578328">
            <w:r w:rsidR="193288F7" w:rsidRPr="193288F7">
              <w:rPr>
                <w:rStyle w:val="Hyperlink"/>
              </w:rPr>
              <w:t>Compare and Contrast Images</w:t>
            </w:r>
            <w:r w:rsidR="00573AB4">
              <w:tab/>
            </w:r>
            <w:r w:rsidR="00573AB4">
              <w:fldChar w:fldCharType="begin"/>
            </w:r>
            <w:r w:rsidR="00573AB4">
              <w:instrText>PAGEREF _Toc1146578328 \h</w:instrText>
            </w:r>
            <w:r w:rsidR="00573AB4">
              <w:fldChar w:fldCharType="separate"/>
            </w:r>
            <w:r w:rsidR="193288F7" w:rsidRPr="193288F7">
              <w:rPr>
                <w:rStyle w:val="Hyperlink"/>
              </w:rPr>
              <w:t>6</w:t>
            </w:r>
            <w:r w:rsidR="00573AB4">
              <w:fldChar w:fldCharType="end"/>
            </w:r>
          </w:hyperlink>
        </w:p>
        <w:p w14:paraId="6C25544A" w14:textId="1886C6FA" w:rsidR="000D0717" w:rsidRDefault="009036DA" w:rsidP="193288F7">
          <w:pPr>
            <w:pStyle w:val="TOC1"/>
            <w:tabs>
              <w:tab w:val="right" w:leader="dot" w:pos="9015"/>
            </w:tabs>
            <w:rPr>
              <w:rStyle w:val="Hyperlink"/>
              <w:noProof/>
              <w:kern w:val="2"/>
              <w:lang w:eastAsia="en-GB"/>
              <w14:ligatures w14:val="standardContextual"/>
            </w:rPr>
          </w:pPr>
          <w:hyperlink w:anchor="_Toc27506540">
            <w:r w:rsidR="193288F7" w:rsidRPr="193288F7">
              <w:rPr>
                <w:rStyle w:val="Hyperlink"/>
              </w:rPr>
              <w:t>Social Media and Family</w:t>
            </w:r>
            <w:r w:rsidR="00573AB4">
              <w:tab/>
            </w:r>
            <w:r w:rsidR="00573AB4">
              <w:fldChar w:fldCharType="begin"/>
            </w:r>
            <w:r w:rsidR="00573AB4">
              <w:instrText>PAGEREF _Toc27506540 \h</w:instrText>
            </w:r>
            <w:r w:rsidR="00573AB4">
              <w:fldChar w:fldCharType="separate"/>
            </w:r>
            <w:r w:rsidR="193288F7" w:rsidRPr="193288F7">
              <w:rPr>
                <w:rStyle w:val="Hyperlink"/>
              </w:rPr>
              <w:t>8</w:t>
            </w:r>
            <w:r w:rsidR="00573AB4">
              <w:fldChar w:fldCharType="end"/>
            </w:r>
          </w:hyperlink>
        </w:p>
        <w:p w14:paraId="6F1F89B3" w14:textId="56127B03" w:rsidR="000D0717" w:rsidRDefault="009036DA" w:rsidP="193288F7">
          <w:pPr>
            <w:pStyle w:val="TOC1"/>
            <w:tabs>
              <w:tab w:val="right" w:leader="dot" w:pos="9015"/>
            </w:tabs>
            <w:rPr>
              <w:rStyle w:val="Hyperlink"/>
              <w:noProof/>
              <w:kern w:val="2"/>
              <w:lang w:eastAsia="en-GB"/>
              <w14:ligatures w14:val="standardContextual"/>
            </w:rPr>
          </w:pPr>
          <w:hyperlink w:anchor="_Toc1327920854">
            <w:r w:rsidR="193288F7" w:rsidRPr="193288F7">
              <w:rPr>
                <w:rStyle w:val="Hyperlink"/>
              </w:rPr>
              <w:t>Reference List</w:t>
            </w:r>
            <w:r w:rsidR="00573AB4">
              <w:tab/>
            </w:r>
            <w:r w:rsidR="00573AB4">
              <w:fldChar w:fldCharType="begin"/>
            </w:r>
            <w:r w:rsidR="00573AB4">
              <w:instrText>PAGEREF _Toc1327920854 \h</w:instrText>
            </w:r>
            <w:r w:rsidR="00573AB4">
              <w:fldChar w:fldCharType="separate"/>
            </w:r>
            <w:r w:rsidR="193288F7" w:rsidRPr="193288F7">
              <w:rPr>
                <w:rStyle w:val="Hyperlink"/>
              </w:rPr>
              <w:t>11</w:t>
            </w:r>
            <w:r w:rsidR="00573AB4">
              <w:fldChar w:fldCharType="end"/>
            </w:r>
          </w:hyperlink>
          <w:r w:rsidR="00573AB4">
            <w:fldChar w:fldCharType="end"/>
          </w:r>
        </w:p>
      </w:sdtContent>
    </w:sdt>
    <w:p w14:paraId="68D95B77" w14:textId="27F28ABF" w:rsidR="002B1EBF" w:rsidRPr="00A11E18" w:rsidRDefault="002B1EBF">
      <w:pPr>
        <w:rPr>
          <w:rFonts w:ascii="Times New Roman" w:hAnsi="Times New Roman" w:cs="Times New Roman"/>
        </w:rPr>
      </w:pPr>
    </w:p>
    <w:p w14:paraId="62B017A9" w14:textId="1888A888" w:rsidR="005F6135" w:rsidRPr="00A11E18" w:rsidRDefault="005F6135" w:rsidP="005F6135">
      <w:pPr>
        <w:tabs>
          <w:tab w:val="left" w:pos="1620"/>
        </w:tabs>
        <w:rPr>
          <w:rFonts w:ascii="Times New Roman" w:hAnsi="Times New Roman" w:cs="Times New Roman"/>
        </w:rPr>
      </w:pPr>
    </w:p>
    <w:p w14:paraId="4DB61FBB" w14:textId="5EEC16DC" w:rsidR="005F6135" w:rsidRPr="00A11E18" w:rsidRDefault="005F6135" w:rsidP="005F6135">
      <w:pPr>
        <w:tabs>
          <w:tab w:val="left" w:pos="1620"/>
        </w:tabs>
        <w:rPr>
          <w:rFonts w:ascii="Times New Roman" w:hAnsi="Times New Roman" w:cs="Times New Roman"/>
        </w:rPr>
      </w:pPr>
    </w:p>
    <w:p w14:paraId="2235CC2B" w14:textId="04E643B9" w:rsidR="005F6135" w:rsidRPr="00A11E18" w:rsidRDefault="005F6135" w:rsidP="005F6135">
      <w:pPr>
        <w:tabs>
          <w:tab w:val="left" w:pos="1620"/>
        </w:tabs>
        <w:rPr>
          <w:rFonts w:ascii="Times New Roman" w:hAnsi="Times New Roman" w:cs="Times New Roman"/>
          <w:sz w:val="44"/>
          <w:szCs w:val="44"/>
        </w:rPr>
      </w:pPr>
    </w:p>
    <w:p w14:paraId="3DBB0B8F" w14:textId="302F0BF4" w:rsidR="005F6135" w:rsidRPr="00A11E18" w:rsidRDefault="003E60F2" w:rsidP="003E60F2">
      <w:pPr>
        <w:rPr>
          <w:rFonts w:ascii="Times New Roman" w:hAnsi="Times New Roman" w:cs="Times New Roman"/>
        </w:rPr>
      </w:pPr>
      <w:r w:rsidRPr="00A11E18">
        <w:rPr>
          <w:rFonts w:ascii="Times New Roman" w:hAnsi="Times New Roman" w:cs="Times New Roman"/>
        </w:rPr>
        <w:br w:type="page"/>
      </w:r>
    </w:p>
    <w:p w14:paraId="4FEFF2E4" w14:textId="6FA56FFE" w:rsidR="005F6135" w:rsidRDefault="00381BE2" w:rsidP="00667069">
      <w:pPr>
        <w:pStyle w:val="Heading1"/>
        <w:rPr>
          <w:rFonts w:ascii="Times New Roman" w:hAnsi="Times New Roman" w:cs="Times New Roman"/>
        </w:rPr>
      </w:pPr>
      <w:bookmarkStart w:id="0" w:name="_Toc2120834525"/>
      <w:r w:rsidRPr="193288F7">
        <w:rPr>
          <w:rFonts w:ascii="Times New Roman" w:hAnsi="Times New Roman" w:cs="Times New Roman"/>
        </w:rPr>
        <w:lastRenderedPageBreak/>
        <w:t>Same-sex</w:t>
      </w:r>
      <w:r w:rsidR="005F6135" w:rsidRPr="193288F7">
        <w:rPr>
          <w:rFonts w:ascii="Times New Roman" w:hAnsi="Times New Roman" w:cs="Times New Roman"/>
        </w:rPr>
        <w:t xml:space="preserve"> </w:t>
      </w:r>
      <w:r w:rsidR="00400784" w:rsidRPr="193288F7">
        <w:rPr>
          <w:rFonts w:ascii="Times New Roman" w:hAnsi="Times New Roman" w:cs="Times New Roman"/>
        </w:rPr>
        <w:t>Couple</w:t>
      </w:r>
      <w:r w:rsidR="007021F3" w:rsidRPr="193288F7">
        <w:rPr>
          <w:rFonts w:ascii="Times New Roman" w:hAnsi="Times New Roman" w:cs="Times New Roman"/>
        </w:rPr>
        <w:t xml:space="preserve"> and their </w:t>
      </w:r>
      <w:r w:rsidR="005F6135" w:rsidRPr="193288F7">
        <w:rPr>
          <w:rFonts w:ascii="Times New Roman" w:hAnsi="Times New Roman" w:cs="Times New Roman"/>
        </w:rPr>
        <w:t>Family in the 2</w:t>
      </w:r>
      <w:r w:rsidRPr="193288F7">
        <w:rPr>
          <w:rFonts w:ascii="Times New Roman" w:hAnsi="Times New Roman" w:cs="Times New Roman"/>
        </w:rPr>
        <w:t>1</w:t>
      </w:r>
      <w:r w:rsidRPr="193288F7">
        <w:rPr>
          <w:rFonts w:ascii="Times New Roman" w:hAnsi="Times New Roman" w:cs="Times New Roman"/>
          <w:vertAlign w:val="superscript"/>
        </w:rPr>
        <w:t>st</w:t>
      </w:r>
      <w:r w:rsidRPr="193288F7">
        <w:rPr>
          <w:rFonts w:ascii="Times New Roman" w:hAnsi="Times New Roman" w:cs="Times New Roman"/>
        </w:rPr>
        <w:t xml:space="preserve"> </w:t>
      </w:r>
      <w:r w:rsidR="005F6135" w:rsidRPr="193288F7">
        <w:rPr>
          <w:rFonts w:ascii="Times New Roman" w:hAnsi="Times New Roman" w:cs="Times New Roman"/>
        </w:rPr>
        <w:t>Century</w:t>
      </w:r>
      <w:bookmarkEnd w:id="0"/>
    </w:p>
    <w:p w14:paraId="6CE02229" w14:textId="77777777" w:rsidR="007021F3" w:rsidRPr="007021F3" w:rsidRDefault="007021F3" w:rsidP="007021F3"/>
    <w:p w14:paraId="6FA7E7D9" w14:textId="67A472DA" w:rsidR="005F6135" w:rsidRPr="00A11E18" w:rsidRDefault="00400784" w:rsidP="005F6135">
      <w:pPr>
        <w:tabs>
          <w:tab w:val="left" w:pos="1620"/>
        </w:tabs>
        <w:rPr>
          <w:rFonts w:ascii="Times New Roman" w:hAnsi="Times New Roman" w:cs="Times New Roman"/>
        </w:rPr>
      </w:pPr>
      <w:r>
        <w:rPr>
          <w:rFonts w:ascii="Times New Roman" w:hAnsi="Times New Roman" w:cs="Times New Roman"/>
          <w:noProof/>
        </w:rPr>
        <w:drawing>
          <wp:inline distT="0" distB="0" distL="0" distR="0" wp14:anchorId="44139C74" wp14:editId="4AA99ACC">
            <wp:extent cx="4762500" cy="3819525"/>
            <wp:effectExtent l="0" t="0" r="0" b="9525"/>
            <wp:docPr id="1529650366" name="Picture 1529650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62500" cy="3819525"/>
                    </a:xfrm>
                    <a:prstGeom prst="rect">
                      <a:avLst/>
                    </a:prstGeom>
                    <a:noFill/>
                  </pic:spPr>
                </pic:pic>
              </a:graphicData>
            </a:graphic>
          </wp:inline>
        </w:drawing>
      </w:r>
    </w:p>
    <w:p w14:paraId="3292DF06" w14:textId="2739655C" w:rsidR="005F6135" w:rsidRPr="00A11E18" w:rsidRDefault="0026340F" w:rsidP="005F6135">
      <w:pPr>
        <w:tabs>
          <w:tab w:val="left" w:pos="1620"/>
        </w:tabs>
        <w:rPr>
          <w:rFonts w:ascii="Times New Roman" w:hAnsi="Times New Roman" w:cs="Times New Roman"/>
        </w:rPr>
      </w:pPr>
      <w:r>
        <w:rPr>
          <w:rFonts w:ascii="Times New Roman" w:hAnsi="Times New Roman" w:cs="Times New Roman"/>
        </w:rPr>
        <w:t>Image: EY Matters (2021).</w:t>
      </w:r>
    </w:p>
    <w:p w14:paraId="17F35E71" w14:textId="29BC7FE7" w:rsidR="005F6135" w:rsidRDefault="00A509F9" w:rsidP="00241AFB">
      <w:pPr>
        <w:tabs>
          <w:tab w:val="left" w:pos="1620"/>
        </w:tabs>
        <w:spacing w:line="360" w:lineRule="auto"/>
        <w:jc w:val="both"/>
        <w:rPr>
          <w:rFonts w:ascii="Times New Roman" w:hAnsi="Times New Roman" w:cs="Times New Roman"/>
          <w:sz w:val="24"/>
          <w:szCs w:val="24"/>
        </w:rPr>
      </w:pPr>
      <w:r w:rsidRPr="193288F7">
        <w:rPr>
          <w:rFonts w:ascii="Times New Roman" w:hAnsi="Times New Roman" w:cs="Times New Roman"/>
          <w:sz w:val="24"/>
          <w:szCs w:val="24"/>
        </w:rPr>
        <w:t>This image depicts two adult males</w:t>
      </w:r>
      <w:r w:rsidR="00A0488F" w:rsidRPr="193288F7">
        <w:rPr>
          <w:rFonts w:ascii="Times New Roman" w:hAnsi="Times New Roman" w:cs="Times New Roman"/>
          <w:sz w:val="24"/>
          <w:szCs w:val="24"/>
        </w:rPr>
        <w:t xml:space="preserve"> and four children of varying ages</w:t>
      </w:r>
      <w:r w:rsidR="00A455BF" w:rsidRPr="193288F7">
        <w:rPr>
          <w:rFonts w:ascii="Times New Roman" w:hAnsi="Times New Roman" w:cs="Times New Roman"/>
          <w:sz w:val="24"/>
          <w:szCs w:val="24"/>
        </w:rPr>
        <w:t xml:space="preserve">, all </w:t>
      </w:r>
      <w:r w:rsidR="00381A51" w:rsidRPr="193288F7">
        <w:rPr>
          <w:rFonts w:ascii="Times New Roman" w:hAnsi="Times New Roman" w:cs="Times New Roman"/>
          <w:sz w:val="24"/>
          <w:szCs w:val="24"/>
        </w:rPr>
        <w:t>white</w:t>
      </w:r>
      <w:r w:rsidR="00A0488F" w:rsidRPr="193288F7">
        <w:rPr>
          <w:rFonts w:ascii="Times New Roman" w:hAnsi="Times New Roman" w:cs="Times New Roman"/>
          <w:sz w:val="24"/>
          <w:szCs w:val="24"/>
        </w:rPr>
        <w:t>.</w:t>
      </w:r>
      <w:r w:rsidR="0041304B" w:rsidRPr="193288F7">
        <w:rPr>
          <w:rFonts w:ascii="Times New Roman" w:hAnsi="Times New Roman" w:cs="Times New Roman"/>
          <w:sz w:val="24"/>
          <w:szCs w:val="24"/>
        </w:rPr>
        <w:t xml:space="preserve"> </w:t>
      </w:r>
      <w:r w:rsidR="00B954E1" w:rsidRPr="193288F7">
        <w:rPr>
          <w:rFonts w:ascii="Times New Roman" w:hAnsi="Times New Roman" w:cs="Times New Roman"/>
          <w:sz w:val="24"/>
          <w:szCs w:val="24"/>
        </w:rPr>
        <w:t xml:space="preserve">The men would appear to be </w:t>
      </w:r>
      <w:r w:rsidR="009841C6" w:rsidRPr="193288F7">
        <w:rPr>
          <w:rFonts w:ascii="Times New Roman" w:hAnsi="Times New Roman" w:cs="Times New Roman"/>
          <w:sz w:val="24"/>
          <w:szCs w:val="24"/>
        </w:rPr>
        <w:t xml:space="preserve">around 40 years of age. </w:t>
      </w:r>
      <w:r w:rsidR="0041304B" w:rsidRPr="193288F7">
        <w:rPr>
          <w:rFonts w:ascii="Times New Roman" w:hAnsi="Times New Roman" w:cs="Times New Roman"/>
          <w:sz w:val="24"/>
          <w:szCs w:val="24"/>
        </w:rPr>
        <w:t xml:space="preserve">Three out of the four children exhibit outward signs of </w:t>
      </w:r>
      <w:r w:rsidR="00583A49" w:rsidRPr="193288F7">
        <w:rPr>
          <w:rFonts w:ascii="Times New Roman" w:hAnsi="Times New Roman" w:cs="Times New Roman"/>
          <w:sz w:val="24"/>
          <w:szCs w:val="24"/>
        </w:rPr>
        <w:t xml:space="preserve">disability. </w:t>
      </w:r>
      <w:r w:rsidR="00E067EF" w:rsidRPr="193288F7">
        <w:rPr>
          <w:rFonts w:ascii="Times New Roman" w:hAnsi="Times New Roman" w:cs="Times New Roman"/>
          <w:sz w:val="24"/>
          <w:szCs w:val="24"/>
        </w:rPr>
        <w:t>A young boy</w:t>
      </w:r>
      <w:r w:rsidR="00583A49" w:rsidRPr="193288F7">
        <w:rPr>
          <w:rFonts w:ascii="Times New Roman" w:hAnsi="Times New Roman" w:cs="Times New Roman"/>
          <w:sz w:val="24"/>
          <w:szCs w:val="24"/>
        </w:rPr>
        <w:t xml:space="preserve"> aged approximately </w:t>
      </w:r>
      <w:r w:rsidR="001E12E5" w:rsidRPr="193288F7">
        <w:rPr>
          <w:rFonts w:ascii="Times New Roman" w:hAnsi="Times New Roman" w:cs="Times New Roman"/>
          <w:sz w:val="24"/>
          <w:szCs w:val="24"/>
        </w:rPr>
        <w:t>eight</w:t>
      </w:r>
      <w:r w:rsidR="004532E1" w:rsidRPr="193288F7">
        <w:rPr>
          <w:rFonts w:ascii="Times New Roman" w:hAnsi="Times New Roman" w:cs="Times New Roman"/>
          <w:sz w:val="24"/>
          <w:szCs w:val="24"/>
        </w:rPr>
        <w:t xml:space="preserve"> years of age</w:t>
      </w:r>
      <w:r w:rsidR="00E067EF" w:rsidRPr="193288F7">
        <w:rPr>
          <w:rFonts w:ascii="Times New Roman" w:hAnsi="Times New Roman" w:cs="Times New Roman"/>
          <w:sz w:val="24"/>
          <w:szCs w:val="24"/>
        </w:rPr>
        <w:t xml:space="preserve"> is sat in an adapted, cushioned chair.  The </w:t>
      </w:r>
      <w:r w:rsidR="00A37989" w:rsidRPr="193288F7">
        <w:rPr>
          <w:rFonts w:ascii="Times New Roman" w:hAnsi="Times New Roman" w:cs="Times New Roman"/>
          <w:sz w:val="24"/>
          <w:szCs w:val="24"/>
        </w:rPr>
        <w:t>older</w:t>
      </w:r>
      <w:r w:rsidR="00E067EF" w:rsidRPr="193288F7">
        <w:rPr>
          <w:rFonts w:ascii="Times New Roman" w:hAnsi="Times New Roman" w:cs="Times New Roman"/>
          <w:sz w:val="24"/>
          <w:szCs w:val="24"/>
        </w:rPr>
        <w:t xml:space="preserve"> boy, </w:t>
      </w:r>
      <w:r w:rsidR="00A37989" w:rsidRPr="193288F7">
        <w:rPr>
          <w:rFonts w:ascii="Times New Roman" w:hAnsi="Times New Roman" w:cs="Times New Roman"/>
          <w:sz w:val="24"/>
          <w:szCs w:val="24"/>
        </w:rPr>
        <w:t>possibly a young teenager is sitting in a</w:t>
      </w:r>
      <w:r w:rsidR="00A642D3" w:rsidRPr="193288F7">
        <w:rPr>
          <w:rFonts w:ascii="Times New Roman" w:hAnsi="Times New Roman" w:cs="Times New Roman"/>
          <w:sz w:val="24"/>
          <w:szCs w:val="24"/>
        </w:rPr>
        <w:t xml:space="preserve">n electric wheelchair.  Next to him is a </w:t>
      </w:r>
      <w:r w:rsidR="00514A9B" w:rsidRPr="193288F7">
        <w:rPr>
          <w:rFonts w:ascii="Times New Roman" w:hAnsi="Times New Roman" w:cs="Times New Roman"/>
          <w:sz w:val="24"/>
          <w:szCs w:val="24"/>
        </w:rPr>
        <w:t>teenage</w:t>
      </w:r>
      <w:r w:rsidR="00A642D3" w:rsidRPr="193288F7">
        <w:rPr>
          <w:rFonts w:ascii="Times New Roman" w:hAnsi="Times New Roman" w:cs="Times New Roman"/>
          <w:sz w:val="24"/>
          <w:szCs w:val="24"/>
        </w:rPr>
        <w:t xml:space="preserve"> girl who </w:t>
      </w:r>
      <w:r w:rsidR="00587A93" w:rsidRPr="193288F7">
        <w:rPr>
          <w:rFonts w:ascii="Times New Roman" w:hAnsi="Times New Roman" w:cs="Times New Roman"/>
          <w:sz w:val="24"/>
          <w:szCs w:val="24"/>
        </w:rPr>
        <w:t>has the facial characteristics of a</w:t>
      </w:r>
      <w:r w:rsidR="00F17DDB" w:rsidRPr="193288F7">
        <w:rPr>
          <w:rFonts w:ascii="Times New Roman" w:hAnsi="Times New Roman" w:cs="Times New Roman"/>
          <w:sz w:val="24"/>
          <w:szCs w:val="24"/>
        </w:rPr>
        <w:t xml:space="preserve"> person </w:t>
      </w:r>
      <w:r w:rsidR="00587A93" w:rsidRPr="193288F7">
        <w:rPr>
          <w:rFonts w:ascii="Times New Roman" w:hAnsi="Times New Roman" w:cs="Times New Roman"/>
          <w:sz w:val="24"/>
          <w:szCs w:val="24"/>
        </w:rPr>
        <w:t>with Down Syndrome and the</w:t>
      </w:r>
      <w:r w:rsidR="00E05891" w:rsidRPr="193288F7">
        <w:rPr>
          <w:rFonts w:ascii="Times New Roman" w:hAnsi="Times New Roman" w:cs="Times New Roman"/>
          <w:sz w:val="24"/>
          <w:szCs w:val="24"/>
        </w:rPr>
        <w:t xml:space="preserve"> younger girl does not appear to have any physical disabilities. </w:t>
      </w:r>
      <w:r w:rsidR="0082191B" w:rsidRPr="193288F7">
        <w:rPr>
          <w:rFonts w:ascii="Times New Roman" w:hAnsi="Times New Roman" w:cs="Times New Roman"/>
          <w:sz w:val="24"/>
          <w:szCs w:val="24"/>
        </w:rPr>
        <w:t xml:space="preserve">Whilst </w:t>
      </w:r>
      <w:r w:rsidR="001A0FDB" w:rsidRPr="193288F7">
        <w:rPr>
          <w:rFonts w:ascii="Times New Roman" w:hAnsi="Times New Roman" w:cs="Times New Roman"/>
          <w:sz w:val="24"/>
          <w:szCs w:val="24"/>
        </w:rPr>
        <w:t xml:space="preserve">neither man’s left hand can be seen, it can be argued that these men are married or </w:t>
      </w:r>
      <w:r w:rsidR="00197F90" w:rsidRPr="193288F7">
        <w:rPr>
          <w:rFonts w:ascii="Times New Roman" w:hAnsi="Times New Roman" w:cs="Times New Roman"/>
          <w:sz w:val="24"/>
          <w:szCs w:val="24"/>
        </w:rPr>
        <w:t>cohabiting,</w:t>
      </w:r>
      <w:r w:rsidR="001A0FDB" w:rsidRPr="193288F7">
        <w:rPr>
          <w:rFonts w:ascii="Times New Roman" w:hAnsi="Times New Roman" w:cs="Times New Roman"/>
          <w:sz w:val="24"/>
          <w:szCs w:val="24"/>
        </w:rPr>
        <w:t xml:space="preserve"> and </w:t>
      </w:r>
      <w:r w:rsidR="002877DE" w:rsidRPr="193288F7">
        <w:rPr>
          <w:rFonts w:ascii="Times New Roman" w:hAnsi="Times New Roman" w:cs="Times New Roman"/>
          <w:sz w:val="24"/>
          <w:szCs w:val="24"/>
        </w:rPr>
        <w:t>they are the fathers to these children. It is not possible to ascertain</w:t>
      </w:r>
      <w:r w:rsidR="008A087D" w:rsidRPr="193288F7">
        <w:rPr>
          <w:rFonts w:ascii="Times New Roman" w:hAnsi="Times New Roman" w:cs="Times New Roman"/>
          <w:sz w:val="24"/>
          <w:szCs w:val="24"/>
        </w:rPr>
        <w:t xml:space="preserve"> from the image</w:t>
      </w:r>
      <w:r w:rsidR="002877DE" w:rsidRPr="193288F7">
        <w:rPr>
          <w:rFonts w:ascii="Times New Roman" w:hAnsi="Times New Roman" w:cs="Times New Roman"/>
          <w:sz w:val="24"/>
          <w:szCs w:val="24"/>
        </w:rPr>
        <w:t xml:space="preserve"> if any of these children are </w:t>
      </w:r>
      <w:r w:rsidR="00961283" w:rsidRPr="193288F7">
        <w:rPr>
          <w:rFonts w:ascii="Times New Roman" w:hAnsi="Times New Roman" w:cs="Times New Roman"/>
          <w:sz w:val="24"/>
          <w:szCs w:val="24"/>
        </w:rPr>
        <w:t>genetically related to one or the other of the men, so there is a possibility that these children are adopted</w:t>
      </w:r>
      <w:r w:rsidR="006318F6" w:rsidRPr="193288F7">
        <w:rPr>
          <w:rFonts w:ascii="Times New Roman" w:hAnsi="Times New Roman" w:cs="Times New Roman"/>
          <w:sz w:val="24"/>
          <w:szCs w:val="24"/>
        </w:rPr>
        <w:t xml:space="preserve"> or fostered.</w:t>
      </w:r>
      <w:r w:rsidR="006D5AB1" w:rsidRPr="193288F7">
        <w:rPr>
          <w:rFonts w:ascii="Times New Roman" w:hAnsi="Times New Roman" w:cs="Times New Roman"/>
          <w:sz w:val="24"/>
          <w:szCs w:val="24"/>
        </w:rPr>
        <w:t xml:space="preserve"> Everyone in the picture is smiling and </w:t>
      </w:r>
      <w:r w:rsidR="006D02B9" w:rsidRPr="193288F7">
        <w:rPr>
          <w:rFonts w:ascii="Times New Roman" w:hAnsi="Times New Roman" w:cs="Times New Roman"/>
          <w:sz w:val="24"/>
          <w:szCs w:val="24"/>
        </w:rPr>
        <w:t xml:space="preserve">relaxed and </w:t>
      </w:r>
      <w:r w:rsidR="00015464" w:rsidRPr="193288F7">
        <w:rPr>
          <w:rFonts w:ascii="Times New Roman" w:hAnsi="Times New Roman" w:cs="Times New Roman"/>
          <w:sz w:val="24"/>
          <w:szCs w:val="24"/>
        </w:rPr>
        <w:t xml:space="preserve">seem </w:t>
      </w:r>
      <w:r w:rsidR="006D02B9" w:rsidRPr="193288F7">
        <w:rPr>
          <w:rFonts w:ascii="Times New Roman" w:hAnsi="Times New Roman" w:cs="Times New Roman"/>
          <w:sz w:val="24"/>
          <w:szCs w:val="24"/>
        </w:rPr>
        <w:t xml:space="preserve">happy </w:t>
      </w:r>
      <w:r w:rsidR="00197F90" w:rsidRPr="193288F7">
        <w:rPr>
          <w:rFonts w:ascii="Times New Roman" w:hAnsi="Times New Roman" w:cs="Times New Roman"/>
          <w:sz w:val="24"/>
          <w:szCs w:val="24"/>
        </w:rPr>
        <w:t>in front</w:t>
      </w:r>
      <w:r w:rsidR="006D02B9" w:rsidRPr="193288F7">
        <w:rPr>
          <w:rFonts w:ascii="Times New Roman" w:hAnsi="Times New Roman" w:cs="Times New Roman"/>
          <w:sz w:val="24"/>
          <w:szCs w:val="24"/>
        </w:rPr>
        <w:t xml:space="preserve"> of the camera. All but the younger boy in the adapted chair </w:t>
      </w:r>
      <w:r w:rsidR="00015464" w:rsidRPr="193288F7">
        <w:rPr>
          <w:rFonts w:ascii="Times New Roman" w:hAnsi="Times New Roman" w:cs="Times New Roman"/>
          <w:sz w:val="24"/>
          <w:szCs w:val="24"/>
        </w:rPr>
        <w:t>are</w:t>
      </w:r>
      <w:r w:rsidR="006D02B9" w:rsidRPr="193288F7">
        <w:rPr>
          <w:rFonts w:ascii="Times New Roman" w:hAnsi="Times New Roman" w:cs="Times New Roman"/>
          <w:sz w:val="24"/>
          <w:szCs w:val="24"/>
        </w:rPr>
        <w:t xml:space="preserve"> looking directly at the </w:t>
      </w:r>
      <w:r w:rsidR="00D84B5A" w:rsidRPr="193288F7">
        <w:rPr>
          <w:rFonts w:ascii="Times New Roman" w:hAnsi="Times New Roman" w:cs="Times New Roman"/>
          <w:sz w:val="24"/>
          <w:szCs w:val="24"/>
        </w:rPr>
        <w:t xml:space="preserve">person taking the picture.  </w:t>
      </w:r>
      <w:r w:rsidR="00BB01AF" w:rsidRPr="193288F7">
        <w:rPr>
          <w:rFonts w:ascii="Times New Roman" w:hAnsi="Times New Roman" w:cs="Times New Roman"/>
          <w:sz w:val="24"/>
          <w:szCs w:val="24"/>
        </w:rPr>
        <w:t xml:space="preserve">The background to the image is plain so </w:t>
      </w:r>
      <w:r w:rsidR="004B0BFE" w:rsidRPr="193288F7">
        <w:rPr>
          <w:rFonts w:ascii="Times New Roman" w:hAnsi="Times New Roman" w:cs="Times New Roman"/>
          <w:sz w:val="24"/>
          <w:szCs w:val="24"/>
        </w:rPr>
        <w:t xml:space="preserve">they are possibly </w:t>
      </w:r>
      <w:r w:rsidR="00D92B31" w:rsidRPr="193288F7">
        <w:rPr>
          <w:rFonts w:ascii="Times New Roman" w:hAnsi="Times New Roman" w:cs="Times New Roman"/>
          <w:sz w:val="24"/>
          <w:szCs w:val="24"/>
        </w:rPr>
        <w:t>inside</w:t>
      </w:r>
      <w:r w:rsidR="004B0BFE" w:rsidRPr="193288F7">
        <w:rPr>
          <w:rFonts w:ascii="Times New Roman" w:hAnsi="Times New Roman" w:cs="Times New Roman"/>
          <w:sz w:val="24"/>
          <w:szCs w:val="24"/>
        </w:rPr>
        <w:t xml:space="preserve"> their home or in a photography studio for a family portrait. </w:t>
      </w:r>
      <w:r w:rsidR="00015464" w:rsidRPr="193288F7">
        <w:rPr>
          <w:rFonts w:ascii="Times New Roman" w:hAnsi="Times New Roman" w:cs="Times New Roman"/>
          <w:sz w:val="24"/>
          <w:szCs w:val="24"/>
        </w:rPr>
        <w:t>All of the family members are dressed casually</w:t>
      </w:r>
      <w:r w:rsidR="00BF646E" w:rsidRPr="193288F7">
        <w:rPr>
          <w:rFonts w:ascii="Times New Roman" w:hAnsi="Times New Roman" w:cs="Times New Roman"/>
          <w:sz w:val="24"/>
          <w:szCs w:val="24"/>
        </w:rPr>
        <w:t>;</w:t>
      </w:r>
      <w:r w:rsidR="00935759" w:rsidRPr="193288F7">
        <w:rPr>
          <w:rFonts w:ascii="Times New Roman" w:hAnsi="Times New Roman" w:cs="Times New Roman"/>
          <w:sz w:val="24"/>
          <w:szCs w:val="24"/>
        </w:rPr>
        <w:t xml:space="preserve"> the men are in jeans and t-shirts</w:t>
      </w:r>
      <w:r w:rsidR="00246B4B" w:rsidRPr="193288F7">
        <w:rPr>
          <w:rFonts w:ascii="Times New Roman" w:hAnsi="Times New Roman" w:cs="Times New Roman"/>
          <w:sz w:val="24"/>
          <w:szCs w:val="24"/>
        </w:rPr>
        <w:t xml:space="preserve">. The </w:t>
      </w:r>
      <w:r w:rsidR="00BF646E" w:rsidRPr="193288F7">
        <w:rPr>
          <w:rFonts w:ascii="Times New Roman" w:hAnsi="Times New Roman" w:cs="Times New Roman"/>
          <w:sz w:val="24"/>
          <w:szCs w:val="24"/>
        </w:rPr>
        <w:t>girls are wearing dresses and the boys</w:t>
      </w:r>
      <w:r w:rsidR="004C070B" w:rsidRPr="193288F7">
        <w:rPr>
          <w:rFonts w:ascii="Times New Roman" w:hAnsi="Times New Roman" w:cs="Times New Roman"/>
          <w:sz w:val="24"/>
          <w:szCs w:val="24"/>
        </w:rPr>
        <w:t>,</w:t>
      </w:r>
      <w:r w:rsidR="00BF646E" w:rsidRPr="193288F7">
        <w:rPr>
          <w:rFonts w:ascii="Times New Roman" w:hAnsi="Times New Roman" w:cs="Times New Roman"/>
          <w:sz w:val="24"/>
          <w:szCs w:val="24"/>
        </w:rPr>
        <w:t xml:space="preserve"> jeans and casual tops.  </w:t>
      </w:r>
      <w:r w:rsidR="00094AE6" w:rsidRPr="193288F7">
        <w:rPr>
          <w:rFonts w:ascii="Times New Roman" w:hAnsi="Times New Roman" w:cs="Times New Roman"/>
          <w:sz w:val="24"/>
          <w:szCs w:val="24"/>
        </w:rPr>
        <w:t xml:space="preserve">The two men are </w:t>
      </w:r>
      <w:r w:rsidR="001800CC" w:rsidRPr="193288F7">
        <w:rPr>
          <w:rFonts w:ascii="Times New Roman" w:hAnsi="Times New Roman" w:cs="Times New Roman"/>
          <w:sz w:val="24"/>
          <w:szCs w:val="24"/>
        </w:rPr>
        <w:t>bending down</w:t>
      </w:r>
      <w:r w:rsidR="72FED8E6" w:rsidRPr="193288F7">
        <w:rPr>
          <w:rFonts w:ascii="Times New Roman" w:hAnsi="Times New Roman" w:cs="Times New Roman"/>
          <w:sz w:val="24"/>
          <w:szCs w:val="24"/>
        </w:rPr>
        <w:t xml:space="preserve"> </w:t>
      </w:r>
      <w:r w:rsidR="00094AE6" w:rsidRPr="193288F7">
        <w:rPr>
          <w:rFonts w:ascii="Times New Roman" w:hAnsi="Times New Roman" w:cs="Times New Roman"/>
          <w:sz w:val="24"/>
          <w:szCs w:val="24"/>
        </w:rPr>
        <w:t>slightly to be closer to the children</w:t>
      </w:r>
      <w:r w:rsidR="00B954E1" w:rsidRPr="193288F7">
        <w:rPr>
          <w:rFonts w:ascii="Times New Roman" w:hAnsi="Times New Roman" w:cs="Times New Roman"/>
          <w:sz w:val="24"/>
          <w:szCs w:val="24"/>
        </w:rPr>
        <w:t>’s level</w:t>
      </w:r>
      <w:r w:rsidR="00094AE6" w:rsidRPr="193288F7">
        <w:rPr>
          <w:rFonts w:ascii="Times New Roman" w:hAnsi="Times New Roman" w:cs="Times New Roman"/>
          <w:sz w:val="24"/>
          <w:szCs w:val="24"/>
        </w:rPr>
        <w:t xml:space="preserve"> and both have protective arms around the</w:t>
      </w:r>
      <w:r w:rsidR="00A455BF" w:rsidRPr="193288F7">
        <w:rPr>
          <w:rFonts w:ascii="Times New Roman" w:hAnsi="Times New Roman" w:cs="Times New Roman"/>
          <w:sz w:val="24"/>
          <w:szCs w:val="24"/>
        </w:rPr>
        <w:t>m</w:t>
      </w:r>
      <w:r w:rsidR="00265304" w:rsidRPr="193288F7">
        <w:rPr>
          <w:rFonts w:ascii="Times New Roman" w:hAnsi="Times New Roman" w:cs="Times New Roman"/>
          <w:sz w:val="24"/>
          <w:szCs w:val="24"/>
        </w:rPr>
        <w:t xml:space="preserve"> rather than each other</w:t>
      </w:r>
      <w:r w:rsidR="00A455BF" w:rsidRPr="193288F7">
        <w:rPr>
          <w:rFonts w:ascii="Times New Roman" w:hAnsi="Times New Roman" w:cs="Times New Roman"/>
          <w:sz w:val="24"/>
          <w:szCs w:val="24"/>
        </w:rPr>
        <w:t>.</w:t>
      </w:r>
    </w:p>
    <w:p w14:paraId="55E5F167" w14:textId="67EDB954" w:rsidR="00BD0EDD" w:rsidRPr="007959A8" w:rsidRDefault="00F271A0" w:rsidP="00241AFB">
      <w:p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rationale for choosing this image is </w:t>
      </w:r>
      <w:r w:rsidR="002F03E0">
        <w:rPr>
          <w:rFonts w:ascii="Times New Roman" w:hAnsi="Times New Roman" w:cs="Times New Roman"/>
          <w:sz w:val="24"/>
          <w:szCs w:val="24"/>
        </w:rPr>
        <w:t>th</w:t>
      </w:r>
      <w:r w:rsidR="00621A35">
        <w:rPr>
          <w:rFonts w:ascii="Times New Roman" w:hAnsi="Times New Roman" w:cs="Times New Roman"/>
          <w:sz w:val="24"/>
          <w:szCs w:val="24"/>
        </w:rPr>
        <w:t xml:space="preserve">at the UK </w:t>
      </w:r>
      <w:r w:rsidR="00062A41">
        <w:rPr>
          <w:rFonts w:ascii="Times New Roman" w:hAnsi="Times New Roman" w:cs="Times New Roman"/>
          <w:sz w:val="24"/>
          <w:szCs w:val="24"/>
        </w:rPr>
        <w:t xml:space="preserve">government </w:t>
      </w:r>
      <w:r w:rsidR="00E91302">
        <w:rPr>
          <w:rFonts w:ascii="Times New Roman" w:hAnsi="Times New Roman" w:cs="Times New Roman"/>
          <w:sz w:val="24"/>
          <w:szCs w:val="24"/>
        </w:rPr>
        <w:t>states</w:t>
      </w:r>
      <w:r w:rsidR="00A95822">
        <w:rPr>
          <w:rFonts w:ascii="Times New Roman" w:hAnsi="Times New Roman" w:cs="Times New Roman"/>
          <w:sz w:val="24"/>
          <w:szCs w:val="24"/>
        </w:rPr>
        <w:t>,</w:t>
      </w:r>
      <w:r w:rsidR="009A53CD">
        <w:rPr>
          <w:rFonts w:ascii="Times New Roman" w:hAnsi="Times New Roman" w:cs="Times New Roman"/>
          <w:sz w:val="24"/>
          <w:szCs w:val="24"/>
        </w:rPr>
        <w:t xml:space="preserve"> </w:t>
      </w:r>
      <w:r w:rsidR="004F5AB4" w:rsidRPr="007959A8">
        <w:rPr>
          <w:rFonts w:ascii="Times New Roman" w:hAnsi="Times New Roman" w:cs="Times New Roman"/>
          <w:sz w:val="24"/>
          <w:szCs w:val="24"/>
        </w:rPr>
        <w:t>‘</w:t>
      </w:r>
      <w:r w:rsidR="00A95822">
        <w:rPr>
          <w:rFonts w:ascii="Times New Roman" w:hAnsi="Times New Roman" w:cs="Times New Roman"/>
          <w:sz w:val="24"/>
          <w:szCs w:val="24"/>
        </w:rPr>
        <w:t>[p]</w:t>
      </w:r>
      <w:r w:rsidR="004F5AB4" w:rsidRPr="007959A8">
        <w:rPr>
          <w:rFonts w:ascii="Times New Roman" w:hAnsi="Times New Roman" w:cs="Times New Roman"/>
          <w:sz w:val="24"/>
          <w:szCs w:val="24"/>
        </w:rPr>
        <w:t>rospective adopters from every walk of life are warmly welcomed and supported in a system that is never threatening or judgemental.</w:t>
      </w:r>
      <w:r w:rsidR="007959A8">
        <w:rPr>
          <w:rFonts w:ascii="Times New Roman" w:hAnsi="Times New Roman" w:cs="Times New Roman"/>
          <w:sz w:val="24"/>
          <w:szCs w:val="24"/>
        </w:rPr>
        <w:t>’ (</w:t>
      </w:r>
      <w:r w:rsidR="00A80D67">
        <w:rPr>
          <w:rFonts w:ascii="Times New Roman" w:hAnsi="Times New Roman" w:cs="Times New Roman"/>
          <w:sz w:val="24"/>
          <w:szCs w:val="24"/>
        </w:rPr>
        <w:t xml:space="preserve">Department of Education, </w:t>
      </w:r>
      <w:r w:rsidR="00647337">
        <w:rPr>
          <w:rFonts w:ascii="Times New Roman" w:hAnsi="Times New Roman" w:cs="Times New Roman"/>
          <w:sz w:val="24"/>
          <w:szCs w:val="24"/>
        </w:rPr>
        <w:t xml:space="preserve">2021). </w:t>
      </w:r>
      <w:r w:rsidR="005A4E90">
        <w:rPr>
          <w:rFonts w:ascii="Times New Roman" w:hAnsi="Times New Roman" w:cs="Times New Roman"/>
          <w:sz w:val="24"/>
          <w:szCs w:val="24"/>
        </w:rPr>
        <w:t xml:space="preserve">This acknowledges the </w:t>
      </w:r>
      <w:r w:rsidR="00730B2C">
        <w:rPr>
          <w:rFonts w:ascii="Times New Roman" w:hAnsi="Times New Roman" w:cs="Times New Roman"/>
          <w:sz w:val="24"/>
          <w:szCs w:val="24"/>
        </w:rPr>
        <w:t>different forms families can take in the UK in the 21</w:t>
      </w:r>
      <w:r w:rsidR="00730B2C" w:rsidRPr="00730B2C">
        <w:rPr>
          <w:rFonts w:ascii="Times New Roman" w:hAnsi="Times New Roman" w:cs="Times New Roman"/>
          <w:sz w:val="24"/>
          <w:szCs w:val="24"/>
          <w:vertAlign w:val="superscript"/>
        </w:rPr>
        <w:t>st</w:t>
      </w:r>
      <w:r w:rsidR="00730B2C">
        <w:rPr>
          <w:rFonts w:ascii="Times New Roman" w:hAnsi="Times New Roman" w:cs="Times New Roman"/>
          <w:sz w:val="24"/>
          <w:szCs w:val="24"/>
        </w:rPr>
        <w:t xml:space="preserve"> century. </w:t>
      </w:r>
      <w:r w:rsidR="00062A41">
        <w:rPr>
          <w:rFonts w:ascii="Times New Roman" w:hAnsi="Times New Roman" w:cs="Times New Roman"/>
          <w:sz w:val="24"/>
          <w:szCs w:val="24"/>
        </w:rPr>
        <w:t>A</w:t>
      </w:r>
      <w:r w:rsidR="00092BBE">
        <w:rPr>
          <w:rFonts w:ascii="Times New Roman" w:hAnsi="Times New Roman" w:cs="Times New Roman"/>
          <w:sz w:val="24"/>
          <w:szCs w:val="24"/>
        </w:rPr>
        <w:t xml:space="preserve">doption has been </w:t>
      </w:r>
      <w:r w:rsidR="003234F0">
        <w:rPr>
          <w:rFonts w:ascii="Times New Roman" w:hAnsi="Times New Roman" w:cs="Times New Roman"/>
          <w:sz w:val="24"/>
          <w:szCs w:val="24"/>
        </w:rPr>
        <w:t xml:space="preserve">legally binding for families </w:t>
      </w:r>
      <w:r w:rsidR="0097570F">
        <w:rPr>
          <w:rFonts w:ascii="Times New Roman" w:hAnsi="Times New Roman" w:cs="Times New Roman"/>
          <w:sz w:val="24"/>
          <w:szCs w:val="24"/>
        </w:rPr>
        <w:t xml:space="preserve">in </w:t>
      </w:r>
      <w:r w:rsidR="00E94187">
        <w:rPr>
          <w:rFonts w:ascii="Times New Roman" w:hAnsi="Times New Roman" w:cs="Times New Roman"/>
          <w:sz w:val="24"/>
          <w:szCs w:val="24"/>
        </w:rPr>
        <w:t>England and Wales</w:t>
      </w:r>
      <w:r w:rsidR="0097570F">
        <w:rPr>
          <w:rFonts w:ascii="Times New Roman" w:hAnsi="Times New Roman" w:cs="Times New Roman"/>
          <w:sz w:val="24"/>
          <w:szCs w:val="24"/>
        </w:rPr>
        <w:t xml:space="preserve"> since 1926 and is therefore well established as </w:t>
      </w:r>
      <w:r w:rsidR="007D343A">
        <w:rPr>
          <w:rFonts w:ascii="Times New Roman" w:hAnsi="Times New Roman" w:cs="Times New Roman"/>
          <w:sz w:val="24"/>
          <w:szCs w:val="24"/>
        </w:rPr>
        <w:t>a family form</w:t>
      </w:r>
      <w:r w:rsidR="00E94187">
        <w:rPr>
          <w:rFonts w:ascii="Times New Roman" w:hAnsi="Times New Roman" w:cs="Times New Roman"/>
          <w:sz w:val="24"/>
          <w:szCs w:val="24"/>
        </w:rPr>
        <w:t>.</w:t>
      </w:r>
      <w:r w:rsidR="00397C52">
        <w:rPr>
          <w:rFonts w:ascii="Times New Roman" w:hAnsi="Times New Roman" w:cs="Times New Roman"/>
          <w:sz w:val="24"/>
          <w:szCs w:val="24"/>
        </w:rPr>
        <w:t xml:space="preserve"> </w:t>
      </w:r>
      <w:r w:rsidR="00BB080E">
        <w:rPr>
          <w:rFonts w:ascii="Times New Roman" w:hAnsi="Times New Roman" w:cs="Times New Roman"/>
          <w:sz w:val="24"/>
          <w:szCs w:val="24"/>
        </w:rPr>
        <w:t xml:space="preserve">The current </w:t>
      </w:r>
      <w:r w:rsidR="001F5617">
        <w:rPr>
          <w:rFonts w:ascii="Times New Roman" w:hAnsi="Times New Roman" w:cs="Times New Roman"/>
          <w:sz w:val="24"/>
          <w:szCs w:val="24"/>
        </w:rPr>
        <w:t>legislation is the Adoption and Children Act 2002</w:t>
      </w:r>
      <w:r w:rsidR="00944392">
        <w:rPr>
          <w:rFonts w:ascii="Times New Roman" w:hAnsi="Times New Roman" w:cs="Times New Roman"/>
          <w:sz w:val="24"/>
          <w:szCs w:val="24"/>
        </w:rPr>
        <w:t>.</w:t>
      </w:r>
    </w:p>
    <w:p w14:paraId="7AA4AF98" w14:textId="1AF16091" w:rsidR="005F6135" w:rsidRPr="00A11E18" w:rsidRDefault="005F6135" w:rsidP="005F6135">
      <w:pPr>
        <w:tabs>
          <w:tab w:val="left" w:pos="1620"/>
        </w:tabs>
        <w:rPr>
          <w:rFonts w:ascii="Times New Roman" w:hAnsi="Times New Roman" w:cs="Times New Roman"/>
        </w:rPr>
      </w:pPr>
    </w:p>
    <w:p w14:paraId="39126861" w14:textId="123B1294" w:rsidR="005F6135" w:rsidRPr="00A11E18" w:rsidRDefault="005F6135" w:rsidP="005F6135">
      <w:pPr>
        <w:tabs>
          <w:tab w:val="left" w:pos="1620"/>
        </w:tabs>
        <w:rPr>
          <w:rFonts w:ascii="Times New Roman" w:hAnsi="Times New Roman" w:cs="Times New Roman"/>
        </w:rPr>
      </w:pPr>
    </w:p>
    <w:p w14:paraId="7F447A39" w14:textId="5702BCE8" w:rsidR="005F6135" w:rsidRPr="00A11E18" w:rsidRDefault="005F6135" w:rsidP="00792A55">
      <w:pPr>
        <w:tabs>
          <w:tab w:val="left" w:pos="1620"/>
        </w:tabs>
        <w:jc w:val="center"/>
        <w:rPr>
          <w:rFonts w:ascii="Times New Roman" w:hAnsi="Times New Roman" w:cs="Times New Roman"/>
          <w:sz w:val="24"/>
          <w:szCs w:val="24"/>
        </w:rPr>
      </w:pPr>
    </w:p>
    <w:p w14:paraId="25FE40D7" w14:textId="260A2C1C" w:rsidR="005F6135" w:rsidRPr="00A11E18" w:rsidRDefault="005F6135" w:rsidP="005F6135">
      <w:pPr>
        <w:tabs>
          <w:tab w:val="left" w:pos="1620"/>
        </w:tabs>
        <w:rPr>
          <w:rFonts w:ascii="Times New Roman" w:hAnsi="Times New Roman" w:cs="Times New Roman"/>
        </w:rPr>
      </w:pPr>
    </w:p>
    <w:p w14:paraId="2168197C" w14:textId="31A67EDE" w:rsidR="005F6135" w:rsidRPr="00A11E18" w:rsidRDefault="005F6135" w:rsidP="005F6135">
      <w:pPr>
        <w:tabs>
          <w:tab w:val="left" w:pos="1620"/>
        </w:tabs>
        <w:rPr>
          <w:rFonts w:ascii="Times New Roman" w:hAnsi="Times New Roman" w:cs="Times New Roman"/>
        </w:rPr>
      </w:pPr>
    </w:p>
    <w:p w14:paraId="5F686E27" w14:textId="77777777" w:rsidR="005F6135" w:rsidRPr="00A11E18" w:rsidRDefault="005F6135" w:rsidP="005F6135">
      <w:pPr>
        <w:tabs>
          <w:tab w:val="left" w:pos="1620"/>
        </w:tabs>
        <w:rPr>
          <w:rFonts w:ascii="Times New Roman" w:hAnsi="Times New Roman" w:cs="Times New Roman"/>
        </w:rPr>
      </w:pPr>
    </w:p>
    <w:p w14:paraId="302A08F0" w14:textId="53759C40" w:rsidR="006B5BB3" w:rsidRPr="00A11E18" w:rsidRDefault="006B5BB3" w:rsidP="005F6135">
      <w:pPr>
        <w:tabs>
          <w:tab w:val="left" w:pos="1620"/>
        </w:tabs>
        <w:rPr>
          <w:rFonts w:ascii="Times New Roman" w:hAnsi="Times New Roman" w:cs="Times New Roman"/>
        </w:rPr>
      </w:pPr>
      <w:r w:rsidRPr="00A11E18">
        <w:rPr>
          <w:rFonts w:ascii="Times New Roman" w:hAnsi="Times New Roman" w:cs="Times New Roman"/>
        </w:rPr>
        <w:br w:type="page"/>
      </w:r>
    </w:p>
    <w:p w14:paraId="61F81897" w14:textId="67502BB3" w:rsidR="006B5BB3" w:rsidRDefault="00381BE2" w:rsidP="00A11E18">
      <w:pPr>
        <w:pStyle w:val="Heading1"/>
        <w:rPr>
          <w:rFonts w:ascii="Times New Roman" w:hAnsi="Times New Roman" w:cs="Times New Roman"/>
        </w:rPr>
      </w:pPr>
      <w:bookmarkStart w:id="1" w:name="_Toc1135149826"/>
      <w:r w:rsidRPr="193288F7">
        <w:rPr>
          <w:rFonts w:ascii="Times New Roman" w:hAnsi="Times New Roman" w:cs="Times New Roman"/>
        </w:rPr>
        <w:t>Heterosexual</w:t>
      </w:r>
      <w:r w:rsidR="00400784" w:rsidRPr="193288F7">
        <w:rPr>
          <w:rFonts w:ascii="Times New Roman" w:hAnsi="Times New Roman" w:cs="Times New Roman"/>
        </w:rPr>
        <w:t xml:space="preserve"> Couple</w:t>
      </w:r>
      <w:r w:rsidR="007021F3" w:rsidRPr="193288F7">
        <w:rPr>
          <w:rFonts w:ascii="Times New Roman" w:hAnsi="Times New Roman" w:cs="Times New Roman"/>
        </w:rPr>
        <w:t xml:space="preserve"> and their</w:t>
      </w:r>
      <w:r w:rsidR="00400784" w:rsidRPr="193288F7">
        <w:rPr>
          <w:rFonts w:ascii="Times New Roman" w:hAnsi="Times New Roman" w:cs="Times New Roman"/>
        </w:rPr>
        <w:t xml:space="preserve"> Family in the 21</w:t>
      </w:r>
      <w:r w:rsidR="00400784" w:rsidRPr="193288F7">
        <w:rPr>
          <w:rFonts w:ascii="Times New Roman" w:hAnsi="Times New Roman" w:cs="Times New Roman"/>
          <w:vertAlign w:val="superscript"/>
        </w:rPr>
        <w:t>st</w:t>
      </w:r>
      <w:r w:rsidR="00400784" w:rsidRPr="193288F7">
        <w:rPr>
          <w:rFonts w:ascii="Times New Roman" w:hAnsi="Times New Roman" w:cs="Times New Roman"/>
        </w:rPr>
        <w:t xml:space="preserve"> Century</w:t>
      </w:r>
      <w:bookmarkEnd w:id="1"/>
    </w:p>
    <w:p w14:paraId="74D0D4EE" w14:textId="77777777" w:rsidR="006F602B" w:rsidRDefault="006F602B" w:rsidP="006F602B"/>
    <w:p w14:paraId="1B0325F0" w14:textId="00866BEF" w:rsidR="00400784" w:rsidRDefault="00400784" w:rsidP="006F602B"/>
    <w:p w14:paraId="43A4B770" w14:textId="31412665" w:rsidR="006F602B" w:rsidRDefault="00400784" w:rsidP="006F602B">
      <w:r>
        <w:rPr>
          <w:noProof/>
        </w:rPr>
        <w:drawing>
          <wp:inline distT="0" distB="0" distL="0" distR="0" wp14:anchorId="2B6AB554" wp14:editId="6D3FCBFB">
            <wp:extent cx="4076700" cy="5294381"/>
            <wp:effectExtent l="0" t="0" r="0" b="1905"/>
            <wp:docPr id="258967823" name="Picture 258967823" descr="A person and person with childr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967823" name="Picture 1" descr="A person and person with children&#10;&#10;Description automatically generated"/>
                    <pic:cNvPicPr/>
                  </pic:nvPicPr>
                  <pic:blipFill>
                    <a:blip r:embed="rId20"/>
                    <a:stretch>
                      <a:fillRect/>
                    </a:stretch>
                  </pic:blipFill>
                  <pic:spPr>
                    <a:xfrm>
                      <a:off x="0" y="0"/>
                      <a:ext cx="4090369" cy="5312133"/>
                    </a:xfrm>
                    <a:prstGeom prst="rect">
                      <a:avLst/>
                    </a:prstGeom>
                  </pic:spPr>
                </pic:pic>
              </a:graphicData>
            </a:graphic>
          </wp:inline>
        </w:drawing>
      </w:r>
    </w:p>
    <w:p w14:paraId="18885670" w14:textId="3968C8E7" w:rsidR="006F602B" w:rsidRPr="00D748CD" w:rsidRDefault="00D748CD" w:rsidP="006F602B">
      <w:pPr>
        <w:rPr>
          <w:rFonts w:ascii="Times New Roman" w:hAnsi="Times New Roman" w:cs="Times New Roman"/>
          <w:sz w:val="24"/>
          <w:szCs w:val="24"/>
        </w:rPr>
      </w:pPr>
      <w:r>
        <w:rPr>
          <w:rFonts w:ascii="Times New Roman" w:hAnsi="Times New Roman" w:cs="Times New Roman"/>
          <w:sz w:val="24"/>
          <w:szCs w:val="24"/>
        </w:rPr>
        <w:t>Image: Felstead, B. (2023)</w:t>
      </w:r>
    </w:p>
    <w:p w14:paraId="6A1F59E7" w14:textId="77777777" w:rsidR="001F33FD" w:rsidRDefault="00681072" w:rsidP="00496CDC">
      <w:pPr>
        <w:tabs>
          <w:tab w:val="left" w:pos="1620"/>
        </w:tabs>
        <w:spacing w:line="360" w:lineRule="auto"/>
        <w:jc w:val="both"/>
        <w:rPr>
          <w:rFonts w:ascii="Times New Roman" w:hAnsi="Times New Roman" w:cs="Times New Roman"/>
          <w:sz w:val="24"/>
          <w:szCs w:val="24"/>
        </w:rPr>
      </w:pPr>
      <w:r w:rsidRPr="00496CDC">
        <w:rPr>
          <w:rFonts w:ascii="Times New Roman" w:hAnsi="Times New Roman" w:cs="Times New Roman"/>
          <w:sz w:val="24"/>
          <w:szCs w:val="24"/>
        </w:rPr>
        <w:t>This image depicts a</w:t>
      </w:r>
      <w:r w:rsidR="00A216E0" w:rsidRPr="00496CDC">
        <w:rPr>
          <w:rFonts w:ascii="Times New Roman" w:hAnsi="Times New Roman" w:cs="Times New Roman"/>
          <w:sz w:val="24"/>
          <w:szCs w:val="24"/>
        </w:rPr>
        <w:t>n adult</w:t>
      </w:r>
      <w:r w:rsidRPr="00496CDC">
        <w:rPr>
          <w:rFonts w:ascii="Times New Roman" w:hAnsi="Times New Roman" w:cs="Times New Roman"/>
          <w:sz w:val="24"/>
          <w:szCs w:val="24"/>
        </w:rPr>
        <w:t xml:space="preserve"> </w:t>
      </w:r>
      <w:r w:rsidR="00F55613" w:rsidRPr="00496CDC">
        <w:rPr>
          <w:rFonts w:ascii="Times New Roman" w:hAnsi="Times New Roman" w:cs="Times New Roman"/>
          <w:sz w:val="24"/>
          <w:szCs w:val="24"/>
        </w:rPr>
        <w:t xml:space="preserve">male holding a </w:t>
      </w:r>
      <w:r w:rsidR="00A4500B">
        <w:rPr>
          <w:rFonts w:ascii="Times New Roman" w:hAnsi="Times New Roman" w:cs="Times New Roman"/>
          <w:sz w:val="24"/>
          <w:szCs w:val="24"/>
        </w:rPr>
        <w:t>young</w:t>
      </w:r>
      <w:r w:rsidR="00E16B52" w:rsidRPr="00496CDC">
        <w:rPr>
          <w:rFonts w:ascii="Times New Roman" w:hAnsi="Times New Roman" w:cs="Times New Roman"/>
          <w:sz w:val="24"/>
          <w:szCs w:val="24"/>
        </w:rPr>
        <w:t xml:space="preserve"> boy</w:t>
      </w:r>
      <w:r w:rsidR="00F55613" w:rsidRPr="00496CDC">
        <w:rPr>
          <w:rFonts w:ascii="Times New Roman" w:hAnsi="Times New Roman" w:cs="Times New Roman"/>
          <w:sz w:val="24"/>
          <w:szCs w:val="24"/>
        </w:rPr>
        <w:t>, a</w:t>
      </w:r>
      <w:r w:rsidR="00A216E0" w:rsidRPr="00496CDC">
        <w:rPr>
          <w:rFonts w:ascii="Times New Roman" w:hAnsi="Times New Roman" w:cs="Times New Roman"/>
          <w:sz w:val="24"/>
          <w:szCs w:val="24"/>
        </w:rPr>
        <w:t>n adult</w:t>
      </w:r>
      <w:r w:rsidR="00F55613" w:rsidRPr="00496CDC">
        <w:rPr>
          <w:rFonts w:ascii="Times New Roman" w:hAnsi="Times New Roman" w:cs="Times New Roman"/>
          <w:sz w:val="24"/>
          <w:szCs w:val="24"/>
        </w:rPr>
        <w:t xml:space="preserve"> female holding a baby and a young </w:t>
      </w:r>
      <w:r w:rsidR="004D778F" w:rsidRPr="00496CDC">
        <w:rPr>
          <w:rFonts w:ascii="Times New Roman" w:hAnsi="Times New Roman" w:cs="Times New Roman"/>
          <w:sz w:val="24"/>
          <w:szCs w:val="24"/>
        </w:rPr>
        <w:t>girl stood next to the female adult.</w:t>
      </w:r>
      <w:r w:rsidR="00D56302" w:rsidRPr="00496CDC">
        <w:rPr>
          <w:rFonts w:ascii="Times New Roman" w:hAnsi="Times New Roman" w:cs="Times New Roman"/>
          <w:sz w:val="24"/>
          <w:szCs w:val="24"/>
        </w:rPr>
        <w:t xml:space="preserve"> </w:t>
      </w:r>
      <w:r w:rsidR="008C1950" w:rsidRPr="00496CDC">
        <w:rPr>
          <w:rFonts w:ascii="Times New Roman" w:hAnsi="Times New Roman" w:cs="Times New Roman"/>
          <w:sz w:val="24"/>
          <w:szCs w:val="24"/>
        </w:rPr>
        <w:t>This appears to be</w:t>
      </w:r>
      <w:r w:rsidR="00D56302" w:rsidRPr="00496CDC">
        <w:rPr>
          <w:rFonts w:ascii="Times New Roman" w:hAnsi="Times New Roman" w:cs="Times New Roman"/>
          <w:sz w:val="24"/>
          <w:szCs w:val="24"/>
        </w:rPr>
        <w:t xml:space="preserve"> a picture of a young</w:t>
      </w:r>
      <w:r w:rsidR="0013112D" w:rsidRPr="00496CDC">
        <w:rPr>
          <w:rFonts w:ascii="Times New Roman" w:hAnsi="Times New Roman" w:cs="Times New Roman"/>
          <w:sz w:val="24"/>
          <w:szCs w:val="24"/>
        </w:rPr>
        <w:t>, white</w:t>
      </w:r>
      <w:r w:rsidR="00D56302" w:rsidRPr="00496CDC">
        <w:rPr>
          <w:rFonts w:ascii="Times New Roman" w:hAnsi="Times New Roman" w:cs="Times New Roman"/>
          <w:sz w:val="24"/>
          <w:szCs w:val="24"/>
        </w:rPr>
        <w:t xml:space="preserve"> family</w:t>
      </w:r>
      <w:r w:rsidR="0023211E">
        <w:rPr>
          <w:rFonts w:ascii="Times New Roman" w:hAnsi="Times New Roman" w:cs="Times New Roman"/>
          <w:sz w:val="24"/>
          <w:szCs w:val="24"/>
        </w:rPr>
        <w:t>; the couple being approximately early 30s in age</w:t>
      </w:r>
      <w:r w:rsidR="00D56302" w:rsidRPr="00496CDC">
        <w:rPr>
          <w:rFonts w:ascii="Times New Roman" w:hAnsi="Times New Roman" w:cs="Times New Roman"/>
          <w:sz w:val="24"/>
          <w:szCs w:val="24"/>
        </w:rPr>
        <w:t xml:space="preserve">. Although the woman’s left hand is not visible to the camera, the man is wearing a plain </w:t>
      </w:r>
      <w:r w:rsidR="00973EC0" w:rsidRPr="00496CDC">
        <w:rPr>
          <w:rFonts w:ascii="Times New Roman" w:hAnsi="Times New Roman" w:cs="Times New Roman"/>
          <w:sz w:val="24"/>
          <w:szCs w:val="24"/>
        </w:rPr>
        <w:t xml:space="preserve">band ring on his left ring finger, suggesting that they are a married couple. It can be </w:t>
      </w:r>
      <w:r w:rsidR="001B4542">
        <w:rPr>
          <w:rFonts w:ascii="Times New Roman" w:hAnsi="Times New Roman" w:cs="Times New Roman"/>
          <w:sz w:val="24"/>
          <w:szCs w:val="24"/>
        </w:rPr>
        <w:t>argued</w:t>
      </w:r>
      <w:r w:rsidR="009400A4" w:rsidRPr="00496CDC">
        <w:rPr>
          <w:rFonts w:ascii="Times New Roman" w:hAnsi="Times New Roman" w:cs="Times New Roman"/>
          <w:sz w:val="24"/>
          <w:szCs w:val="24"/>
        </w:rPr>
        <w:t xml:space="preserve"> that the</w:t>
      </w:r>
      <w:r w:rsidR="001B4542">
        <w:rPr>
          <w:rFonts w:ascii="Times New Roman" w:hAnsi="Times New Roman" w:cs="Times New Roman"/>
          <w:sz w:val="24"/>
          <w:szCs w:val="24"/>
        </w:rPr>
        <w:t xml:space="preserve"> adults</w:t>
      </w:r>
      <w:r w:rsidR="009400A4" w:rsidRPr="00496CDC">
        <w:rPr>
          <w:rFonts w:ascii="Times New Roman" w:hAnsi="Times New Roman" w:cs="Times New Roman"/>
          <w:sz w:val="24"/>
          <w:szCs w:val="24"/>
        </w:rPr>
        <w:t xml:space="preserve"> are the parents </w:t>
      </w:r>
      <w:r w:rsidR="007D1CF6">
        <w:rPr>
          <w:rFonts w:ascii="Times New Roman" w:hAnsi="Times New Roman" w:cs="Times New Roman"/>
          <w:sz w:val="24"/>
          <w:szCs w:val="24"/>
        </w:rPr>
        <w:t>of</w:t>
      </w:r>
      <w:r w:rsidR="009400A4" w:rsidRPr="00496CDC">
        <w:rPr>
          <w:rFonts w:ascii="Times New Roman" w:hAnsi="Times New Roman" w:cs="Times New Roman"/>
          <w:sz w:val="24"/>
          <w:szCs w:val="24"/>
        </w:rPr>
        <w:t xml:space="preserve"> these children. </w:t>
      </w:r>
    </w:p>
    <w:p w14:paraId="61ADFCD9" w14:textId="018276C6" w:rsidR="00681072" w:rsidRDefault="00FA2139" w:rsidP="00496CDC">
      <w:pPr>
        <w:tabs>
          <w:tab w:val="left" w:pos="1620"/>
        </w:tabs>
        <w:spacing w:line="360" w:lineRule="auto"/>
        <w:jc w:val="both"/>
        <w:rPr>
          <w:rFonts w:ascii="Times New Roman" w:hAnsi="Times New Roman" w:cs="Times New Roman"/>
          <w:sz w:val="24"/>
          <w:szCs w:val="24"/>
        </w:rPr>
      </w:pPr>
      <w:r w:rsidRPr="00496CDC">
        <w:rPr>
          <w:rFonts w:ascii="Times New Roman" w:hAnsi="Times New Roman" w:cs="Times New Roman"/>
          <w:sz w:val="24"/>
          <w:szCs w:val="24"/>
        </w:rPr>
        <w:t xml:space="preserve">The family appear </w:t>
      </w:r>
      <w:r w:rsidR="00712065" w:rsidRPr="00496CDC">
        <w:rPr>
          <w:rFonts w:ascii="Times New Roman" w:hAnsi="Times New Roman" w:cs="Times New Roman"/>
          <w:sz w:val="24"/>
          <w:szCs w:val="24"/>
        </w:rPr>
        <w:t>fashionably but fairly conservatively dressed. The man is wearing a smart suit</w:t>
      </w:r>
      <w:r w:rsidR="006C23A8" w:rsidRPr="00496CDC">
        <w:rPr>
          <w:rFonts w:ascii="Times New Roman" w:hAnsi="Times New Roman" w:cs="Times New Roman"/>
          <w:sz w:val="24"/>
          <w:szCs w:val="24"/>
        </w:rPr>
        <w:t>;</w:t>
      </w:r>
      <w:r w:rsidR="00712065" w:rsidRPr="00496CDC">
        <w:rPr>
          <w:rFonts w:ascii="Times New Roman" w:hAnsi="Times New Roman" w:cs="Times New Roman"/>
          <w:sz w:val="24"/>
          <w:szCs w:val="24"/>
        </w:rPr>
        <w:t xml:space="preserve"> the woman a </w:t>
      </w:r>
      <w:r w:rsidR="001743F7" w:rsidRPr="00496CDC">
        <w:rPr>
          <w:rFonts w:ascii="Times New Roman" w:hAnsi="Times New Roman" w:cs="Times New Roman"/>
          <w:sz w:val="24"/>
          <w:szCs w:val="24"/>
        </w:rPr>
        <w:t xml:space="preserve">dress and what appear to be designer shoes. The </w:t>
      </w:r>
      <w:r w:rsidR="009F7044">
        <w:rPr>
          <w:rFonts w:ascii="Times New Roman" w:hAnsi="Times New Roman" w:cs="Times New Roman"/>
          <w:sz w:val="24"/>
          <w:szCs w:val="24"/>
        </w:rPr>
        <w:t>young boy</w:t>
      </w:r>
      <w:r w:rsidR="001743F7" w:rsidRPr="00496CDC">
        <w:rPr>
          <w:rFonts w:ascii="Times New Roman" w:hAnsi="Times New Roman" w:cs="Times New Roman"/>
          <w:sz w:val="24"/>
          <w:szCs w:val="24"/>
        </w:rPr>
        <w:t xml:space="preserve"> is dressed in </w:t>
      </w:r>
      <w:r w:rsidR="00860F0E" w:rsidRPr="00496CDC">
        <w:rPr>
          <w:rFonts w:ascii="Times New Roman" w:hAnsi="Times New Roman" w:cs="Times New Roman"/>
          <w:sz w:val="24"/>
          <w:szCs w:val="24"/>
        </w:rPr>
        <w:t xml:space="preserve">a </w:t>
      </w:r>
      <w:r w:rsidR="007D1CF6">
        <w:rPr>
          <w:rFonts w:ascii="Times New Roman" w:hAnsi="Times New Roman" w:cs="Times New Roman"/>
          <w:sz w:val="24"/>
          <w:szCs w:val="24"/>
        </w:rPr>
        <w:t>smart/</w:t>
      </w:r>
      <w:r w:rsidR="00FA0F6F" w:rsidRPr="00496CDC">
        <w:rPr>
          <w:rFonts w:ascii="Times New Roman" w:hAnsi="Times New Roman" w:cs="Times New Roman"/>
          <w:sz w:val="24"/>
          <w:szCs w:val="24"/>
        </w:rPr>
        <w:t>casual shirt and trousers</w:t>
      </w:r>
      <w:r w:rsidR="00646739" w:rsidRPr="00496CDC">
        <w:rPr>
          <w:rFonts w:ascii="Times New Roman" w:hAnsi="Times New Roman" w:cs="Times New Roman"/>
          <w:sz w:val="24"/>
          <w:szCs w:val="24"/>
        </w:rPr>
        <w:t xml:space="preserve"> and the </w:t>
      </w:r>
      <w:r w:rsidR="009F7044">
        <w:rPr>
          <w:rFonts w:ascii="Times New Roman" w:hAnsi="Times New Roman" w:cs="Times New Roman"/>
          <w:sz w:val="24"/>
          <w:szCs w:val="24"/>
        </w:rPr>
        <w:t>young</w:t>
      </w:r>
      <w:r w:rsidR="00646739" w:rsidRPr="00496CDC">
        <w:rPr>
          <w:rFonts w:ascii="Times New Roman" w:hAnsi="Times New Roman" w:cs="Times New Roman"/>
          <w:sz w:val="24"/>
          <w:szCs w:val="24"/>
        </w:rPr>
        <w:t xml:space="preserve"> girl</w:t>
      </w:r>
      <w:r w:rsidR="004D5CB6">
        <w:rPr>
          <w:rFonts w:ascii="Times New Roman" w:hAnsi="Times New Roman" w:cs="Times New Roman"/>
          <w:sz w:val="24"/>
          <w:szCs w:val="24"/>
        </w:rPr>
        <w:t xml:space="preserve"> is wearing a </w:t>
      </w:r>
      <w:r w:rsidR="00932030" w:rsidRPr="00496CDC">
        <w:rPr>
          <w:rFonts w:ascii="Times New Roman" w:hAnsi="Times New Roman" w:cs="Times New Roman"/>
          <w:sz w:val="24"/>
          <w:szCs w:val="24"/>
        </w:rPr>
        <w:t>dress, long socks</w:t>
      </w:r>
      <w:r w:rsidR="008A3808" w:rsidRPr="00496CDC">
        <w:rPr>
          <w:rFonts w:ascii="Times New Roman" w:hAnsi="Times New Roman" w:cs="Times New Roman"/>
          <w:sz w:val="24"/>
          <w:szCs w:val="24"/>
        </w:rPr>
        <w:t>,</w:t>
      </w:r>
      <w:r w:rsidR="00932030" w:rsidRPr="00496CDC">
        <w:rPr>
          <w:rFonts w:ascii="Times New Roman" w:hAnsi="Times New Roman" w:cs="Times New Roman"/>
          <w:sz w:val="24"/>
          <w:szCs w:val="24"/>
        </w:rPr>
        <w:t xml:space="preserve"> and Mary Jane shoes. </w:t>
      </w:r>
      <w:r w:rsidR="00056F2B" w:rsidRPr="00496CDC">
        <w:rPr>
          <w:rFonts w:ascii="Times New Roman" w:hAnsi="Times New Roman" w:cs="Times New Roman"/>
          <w:sz w:val="24"/>
          <w:szCs w:val="24"/>
        </w:rPr>
        <w:t>Their outfits suggest they are at a formal gathering.</w:t>
      </w:r>
      <w:r w:rsidR="00CD7B37" w:rsidRPr="00496CDC">
        <w:rPr>
          <w:rFonts w:ascii="Times New Roman" w:hAnsi="Times New Roman" w:cs="Times New Roman"/>
          <w:sz w:val="24"/>
          <w:szCs w:val="24"/>
        </w:rPr>
        <w:t xml:space="preserve"> </w:t>
      </w:r>
      <w:r w:rsidR="003F4AF7" w:rsidRPr="00496CDC">
        <w:rPr>
          <w:rFonts w:ascii="Times New Roman" w:hAnsi="Times New Roman" w:cs="Times New Roman"/>
          <w:sz w:val="24"/>
          <w:szCs w:val="24"/>
        </w:rPr>
        <w:t xml:space="preserve">The family </w:t>
      </w:r>
      <w:r w:rsidR="003D05D6" w:rsidRPr="00496CDC">
        <w:rPr>
          <w:rFonts w:ascii="Times New Roman" w:hAnsi="Times New Roman" w:cs="Times New Roman"/>
          <w:sz w:val="24"/>
          <w:szCs w:val="24"/>
        </w:rPr>
        <w:t xml:space="preserve">are standing </w:t>
      </w:r>
      <w:r w:rsidR="003F4AF7" w:rsidRPr="00496CDC">
        <w:rPr>
          <w:rFonts w:ascii="Times New Roman" w:hAnsi="Times New Roman" w:cs="Times New Roman"/>
          <w:sz w:val="24"/>
          <w:szCs w:val="24"/>
        </w:rPr>
        <w:t>in a churchyard</w:t>
      </w:r>
      <w:r w:rsidR="00FA154E" w:rsidRPr="00496CDC">
        <w:rPr>
          <w:rFonts w:ascii="Times New Roman" w:hAnsi="Times New Roman" w:cs="Times New Roman"/>
          <w:sz w:val="24"/>
          <w:szCs w:val="24"/>
        </w:rPr>
        <w:t xml:space="preserve">, evidenced by the </w:t>
      </w:r>
      <w:r w:rsidR="00EA0F90" w:rsidRPr="00496CDC">
        <w:rPr>
          <w:rFonts w:ascii="Times New Roman" w:hAnsi="Times New Roman" w:cs="Times New Roman"/>
          <w:sz w:val="24"/>
          <w:szCs w:val="24"/>
        </w:rPr>
        <w:t>headstones behind them</w:t>
      </w:r>
      <w:r w:rsidR="003C58EA" w:rsidRPr="00496CDC">
        <w:rPr>
          <w:rFonts w:ascii="Times New Roman" w:hAnsi="Times New Roman" w:cs="Times New Roman"/>
          <w:sz w:val="24"/>
          <w:szCs w:val="24"/>
        </w:rPr>
        <w:t>,</w:t>
      </w:r>
      <w:r w:rsidR="00EA0F90" w:rsidRPr="00496CDC">
        <w:rPr>
          <w:rFonts w:ascii="Times New Roman" w:hAnsi="Times New Roman" w:cs="Times New Roman"/>
          <w:sz w:val="24"/>
          <w:szCs w:val="24"/>
        </w:rPr>
        <w:t xml:space="preserve"> and the houses visible in the background suggest they are in an affluent </w:t>
      </w:r>
      <w:r w:rsidR="00886B96" w:rsidRPr="00496CDC">
        <w:rPr>
          <w:rFonts w:ascii="Times New Roman" w:hAnsi="Times New Roman" w:cs="Times New Roman"/>
          <w:sz w:val="24"/>
          <w:szCs w:val="24"/>
        </w:rPr>
        <w:t xml:space="preserve">area </w:t>
      </w:r>
      <w:r w:rsidR="00BD080C" w:rsidRPr="00496CDC">
        <w:rPr>
          <w:rFonts w:ascii="Times New Roman" w:hAnsi="Times New Roman" w:cs="Times New Roman"/>
          <w:sz w:val="24"/>
          <w:szCs w:val="24"/>
        </w:rPr>
        <w:t xml:space="preserve">somewhere </w:t>
      </w:r>
      <w:r w:rsidR="00886B96" w:rsidRPr="00496CDC">
        <w:rPr>
          <w:rFonts w:ascii="Times New Roman" w:hAnsi="Times New Roman" w:cs="Times New Roman"/>
          <w:sz w:val="24"/>
          <w:szCs w:val="24"/>
        </w:rPr>
        <w:t xml:space="preserve">in England. The baby in the woman’s arms is dressed in a traditional, long gown so according to the location and the </w:t>
      </w:r>
      <w:r w:rsidR="008A0E3B" w:rsidRPr="00496CDC">
        <w:rPr>
          <w:rFonts w:ascii="Times New Roman" w:hAnsi="Times New Roman" w:cs="Times New Roman"/>
          <w:sz w:val="24"/>
          <w:szCs w:val="24"/>
        </w:rPr>
        <w:t xml:space="preserve">outfit, it would appear the family are celebrating the baby’s </w:t>
      </w:r>
      <w:r w:rsidR="00BD080C" w:rsidRPr="00496CDC">
        <w:rPr>
          <w:rFonts w:ascii="Times New Roman" w:hAnsi="Times New Roman" w:cs="Times New Roman"/>
          <w:sz w:val="24"/>
          <w:szCs w:val="24"/>
        </w:rPr>
        <w:t>Christening</w:t>
      </w:r>
      <w:r w:rsidR="00FA154E" w:rsidRPr="00496CDC">
        <w:rPr>
          <w:rFonts w:ascii="Times New Roman" w:hAnsi="Times New Roman" w:cs="Times New Roman"/>
          <w:sz w:val="24"/>
          <w:szCs w:val="24"/>
        </w:rPr>
        <w:t>.</w:t>
      </w:r>
    </w:p>
    <w:p w14:paraId="5945D894" w14:textId="3A8922C4" w:rsidR="005A6847" w:rsidRPr="00496CDC" w:rsidRDefault="00950893" w:rsidP="00496CDC">
      <w:p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In this image, t</w:t>
      </w:r>
      <w:r w:rsidRPr="00496CDC">
        <w:rPr>
          <w:rFonts w:ascii="Times New Roman" w:hAnsi="Times New Roman" w:cs="Times New Roman"/>
          <w:sz w:val="24"/>
          <w:szCs w:val="24"/>
        </w:rPr>
        <w:t>he family appear happy and whilst the picture appears to be of a professional standard, the image is of an unguarded moment</w:t>
      </w:r>
      <w:r>
        <w:rPr>
          <w:rFonts w:ascii="Times New Roman" w:hAnsi="Times New Roman" w:cs="Times New Roman"/>
          <w:sz w:val="24"/>
          <w:szCs w:val="24"/>
        </w:rPr>
        <w:t xml:space="preserve"> as not all family members are looking </w:t>
      </w:r>
      <w:r w:rsidR="00DB2B8B">
        <w:rPr>
          <w:rFonts w:ascii="Times New Roman" w:hAnsi="Times New Roman" w:cs="Times New Roman"/>
          <w:sz w:val="24"/>
          <w:szCs w:val="24"/>
        </w:rPr>
        <w:t xml:space="preserve">directly </w:t>
      </w:r>
      <w:r>
        <w:rPr>
          <w:rFonts w:ascii="Times New Roman" w:hAnsi="Times New Roman" w:cs="Times New Roman"/>
          <w:sz w:val="24"/>
          <w:szCs w:val="24"/>
        </w:rPr>
        <w:t>at the camera</w:t>
      </w:r>
      <w:r w:rsidR="00EA26E9">
        <w:rPr>
          <w:rFonts w:ascii="Times New Roman" w:hAnsi="Times New Roman" w:cs="Times New Roman"/>
          <w:sz w:val="24"/>
          <w:szCs w:val="24"/>
        </w:rPr>
        <w:t>, and they appear relaxed</w:t>
      </w:r>
      <w:r w:rsidRPr="00496CDC">
        <w:rPr>
          <w:rFonts w:ascii="Times New Roman" w:hAnsi="Times New Roman" w:cs="Times New Roman"/>
          <w:sz w:val="24"/>
          <w:szCs w:val="24"/>
        </w:rPr>
        <w:t>.</w:t>
      </w:r>
      <w:r w:rsidR="004D0B00">
        <w:rPr>
          <w:rFonts w:ascii="Times New Roman" w:hAnsi="Times New Roman" w:cs="Times New Roman"/>
          <w:sz w:val="24"/>
          <w:szCs w:val="24"/>
        </w:rPr>
        <w:t xml:space="preserve"> </w:t>
      </w:r>
    </w:p>
    <w:p w14:paraId="3226C60B" w14:textId="01B5BF8F" w:rsidR="00C40D27" w:rsidRDefault="004813A3" w:rsidP="00496CDC">
      <w:pPr>
        <w:tabs>
          <w:tab w:val="left" w:pos="1620"/>
        </w:tabs>
        <w:spacing w:line="360" w:lineRule="auto"/>
        <w:jc w:val="both"/>
        <w:rPr>
          <w:rFonts w:ascii="Times New Roman" w:hAnsi="Times New Roman" w:cs="Times New Roman"/>
          <w:sz w:val="24"/>
          <w:szCs w:val="24"/>
        </w:rPr>
      </w:pPr>
      <w:r w:rsidRPr="00496CDC">
        <w:rPr>
          <w:rFonts w:ascii="Times New Roman" w:hAnsi="Times New Roman" w:cs="Times New Roman"/>
          <w:sz w:val="24"/>
          <w:szCs w:val="24"/>
        </w:rPr>
        <w:t>According to figures by the Office for National Statistics (ONS</w:t>
      </w:r>
      <w:r w:rsidR="00DA52DE" w:rsidRPr="00496CDC">
        <w:rPr>
          <w:rFonts w:ascii="Times New Roman" w:hAnsi="Times New Roman" w:cs="Times New Roman"/>
          <w:sz w:val="24"/>
          <w:szCs w:val="24"/>
        </w:rPr>
        <w:t xml:space="preserve">, </w:t>
      </w:r>
      <w:r w:rsidR="002B0934">
        <w:rPr>
          <w:rFonts w:ascii="Times New Roman" w:hAnsi="Times New Roman" w:cs="Times New Roman"/>
          <w:sz w:val="24"/>
          <w:szCs w:val="24"/>
        </w:rPr>
        <w:t>2022</w:t>
      </w:r>
      <w:r w:rsidRPr="00496CDC">
        <w:rPr>
          <w:rFonts w:ascii="Times New Roman" w:hAnsi="Times New Roman" w:cs="Times New Roman"/>
          <w:sz w:val="24"/>
          <w:szCs w:val="24"/>
        </w:rPr>
        <w:t xml:space="preserve">) </w:t>
      </w:r>
      <w:r w:rsidR="00903838" w:rsidRPr="00496CDC">
        <w:rPr>
          <w:rFonts w:ascii="Times New Roman" w:hAnsi="Times New Roman" w:cs="Times New Roman"/>
          <w:sz w:val="24"/>
          <w:szCs w:val="24"/>
        </w:rPr>
        <w:t>the largest religion in the UK is Christian</w:t>
      </w:r>
      <w:r w:rsidR="00386C51">
        <w:rPr>
          <w:rFonts w:ascii="Times New Roman" w:hAnsi="Times New Roman" w:cs="Times New Roman"/>
          <w:sz w:val="24"/>
          <w:szCs w:val="24"/>
        </w:rPr>
        <w:t>ity</w:t>
      </w:r>
      <w:r w:rsidR="00136E0D" w:rsidRPr="00496CDC">
        <w:rPr>
          <w:rFonts w:ascii="Times New Roman" w:hAnsi="Times New Roman" w:cs="Times New Roman"/>
          <w:sz w:val="24"/>
          <w:szCs w:val="24"/>
        </w:rPr>
        <w:t xml:space="preserve">, and the greatest number of marriages are between heterosexual, white couples. The rationale for using this image </w:t>
      </w:r>
      <w:r w:rsidR="00AD6852" w:rsidRPr="00496CDC">
        <w:rPr>
          <w:rFonts w:ascii="Times New Roman" w:hAnsi="Times New Roman" w:cs="Times New Roman"/>
          <w:sz w:val="24"/>
          <w:szCs w:val="24"/>
        </w:rPr>
        <w:t xml:space="preserve">is that this is still an accurate reflection of </w:t>
      </w:r>
      <w:r w:rsidR="00586089">
        <w:rPr>
          <w:rFonts w:ascii="Times New Roman" w:hAnsi="Times New Roman" w:cs="Times New Roman"/>
          <w:sz w:val="24"/>
          <w:szCs w:val="24"/>
        </w:rPr>
        <w:t xml:space="preserve">the family in </w:t>
      </w:r>
      <w:r w:rsidR="002B0934">
        <w:rPr>
          <w:rFonts w:ascii="Times New Roman" w:hAnsi="Times New Roman" w:cs="Times New Roman"/>
          <w:sz w:val="24"/>
          <w:szCs w:val="24"/>
        </w:rPr>
        <w:t>England and Wales</w:t>
      </w:r>
      <w:r w:rsidR="00E41D35" w:rsidRPr="00496CDC">
        <w:rPr>
          <w:rFonts w:ascii="Times New Roman" w:hAnsi="Times New Roman" w:cs="Times New Roman"/>
          <w:sz w:val="24"/>
          <w:szCs w:val="24"/>
        </w:rPr>
        <w:t xml:space="preserve"> </w:t>
      </w:r>
      <w:r w:rsidR="00EF0B01" w:rsidRPr="00496CDC">
        <w:rPr>
          <w:rFonts w:ascii="Times New Roman" w:hAnsi="Times New Roman" w:cs="Times New Roman"/>
          <w:sz w:val="24"/>
          <w:szCs w:val="24"/>
        </w:rPr>
        <w:t xml:space="preserve">as a whole. </w:t>
      </w:r>
    </w:p>
    <w:p w14:paraId="109BDEBE" w14:textId="77777777" w:rsidR="006A7205" w:rsidRPr="00496CDC" w:rsidRDefault="006A7205" w:rsidP="00496CDC">
      <w:pPr>
        <w:tabs>
          <w:tab w:val="left" w:pos="1620"/>
        </w:tabs>
        <w:spacing w:line="360" w:lineRule="auto"/>
        <w:jc w:val="both"/>
        <w:rPr>
          <w:rFonts w:ascii="Times New Roman" w:hAnsi="Times New Roman" w:cs="Times New Roman"/>
          <w:sz w:val="24"/>
          <w:szCs w:val="24"/>
        </w:rPr>
      </w:pPr>
    </w:p>
    <w:p w14:paraId="03FA304D" w14:textId="78C4E887" w:rsidR="00EF0B01" w:rsidRPr="00681072" w:rsidRDefault="00EF0B01" w:rsidP="006F602B">
      <w:pPr>
        <w:tabs>
          <w:tab w:val="left" w:pos="1620"/>
        </w:tabs>
        <w:rPr>
          <w:rFonts w:ascii="Times New Roman" w:hAnsi="Times New Roman" w:cs="Times New Roman"/>
        </w:rPr>
      </w:pPr>
    </w:p>
    <w:p w14:paraId="5CC0269F" w14:textId="77777777" w:rsidR="006F602B" w:rsidRPr="00A11E18" w:rsidRDefault="006F602B" w:rsidP="006F602B">
      <w:pPr>
        <w:tabs>
          <w:tab w:val="left" w:pos="1620"/>
        </w:tabs>
        <w:rPr>
          <w:rFonts w:ascii="Times New Roman" w:hAnsi="Times New Roman" w:cs="Times New Roman"/>
        </w:rPr>
      </w:pPr>
    </w:p>
    <w:p w14:paraId="5ED1F8E2" w14:textId="4026A52B" w:rsidR="006B5BB3" w:rsidRPr="00A11E18" w:rsidRDefault="006B5BB3" w:rsidP="005F6135">
      <w:pPr>
        <w:tabs>
          <w:tab w:val="left" w:pos="1620"/>
        </w:tabs>
        <w:rPr>
          <w:rFonts w:ascii="Times New Roman" w:hAnsi="Times New Roman" w:cs="Times New Roman"/>
        </w:rPr>
      </w:pPr>
      <w:r w:rsidRPr="00A11E18">
        <w:rPr>
          <w:rFonts w:ascii="Times New Roman" w:hAnsi="Times New Roman" w:cs="Times New Roman"/>
        </w:rPr>
        <w:br w:type="page"/>
      </w:r>
    </w:p>
    <w:p w14:paraId="609C2F24" w14:textId="77777777" w:rsidR="00CC263F" w:rsidRDefault="00A11E18" w:rsidP="00CC263F">
      <w:pPr>
        <w:pStyle w:val="Heading1"/>
        <w:rPr>
          <w:rFonts w:ascii="Times New Roman" w:hAnsi="Times New Roman" w:cs="Times New Roman"/>
        </w:rPr>
      </w:pPr>
      <w:bookmarkStart w:id="2" w:name="_Toc1146578328"/>
      <w:r w:rsidRPr="193288F7">
        <w:rPr>
          <w:rFonts w:ascii="Times New Roman" w:hAnsi="Times New Roman" w:cs="Times New Roman"/>
        </w:rPr>
        <w:t>Compare and Contrast Images</w:t>
      </w:r>
      <w:bookmarkEnd w:id="2"/>
    </w:p>
    <w:p w14:paraId="622FE0D5" w14:textId="77777777" w:rsidR="00CC263F" w:rsidRDefault="00CC263F" w:rsidP="00CC263F">
      <w:pPr>
        <w:pStyle w:val="Heading1"/>
        <w:rPr>
          <w:rFonts w:ascii="Times New Roman" w:hAnsi="Times New Roman" w:cs="Times New Roman"/>
        </w:rPr>
      </w:pPr>
    </w:p>
    <w:p w14:paraId="6C3C4BC2" w14:textId="0E8E3494" w:rsidR="009A769F" w:rsidRDefault="00241AFB" w:rsidP="00F55AEC">
      <w:pPr>
        <w:spacing w:line="360" w:lineRule="auto"/>
        <w:jc w:val="both"/>
        <w:rPr>
          <w:rFonts w:ascii="Times New Roman" w:hAnsi="Times New Roman" w:cs="Times New Roman"/>
          <w:sz w:val="24"/>
          <w:szCs w:val="24"/>
        </w:rPr>
      </w:pPr>
      <w:r w:rsidRPr="193288F7">
        <w:rPr>
          <w:rFonts w:ascii="Times New Roman" w:hAnsi="Times New Roman" w:cs="Times New Roman"/>
          <w:sz w:val="24"/>
          <w:szCs w:val="24"/>
        </w:rPr>
        <w:t xml:space="preserve">Marriage in the UK is now legally </w:t>
      </w:r>
      <w:r w:rsidR="00585ACC" w:rsidRPr="193288F7">
        <w:rPr>
          <w:rFonts w:ascii="Times New Roman" w:hAnsi="Times New Roman" w:cs="Times New Roman"/>
          <w:sz w:val="24"/>
          <w:szCs w:val="24"/>
        </w:rPr>
        <w:t>available</w:t>
      </w:r>
      <w:r w:rsidRPr="193288F7">
        <w:rPr>
          <w:rFonts w:ascii="Times New Roman" w:hAnsi="Times New Roman" w:cs="Times New Roman"/>
          <w:sz w:val="24"/>
          <w:szCs w:val="24"/>
        </w:rPr>
        <w:t xml:space="preserve"> to both opposite and same-sex couples. </w:t>
      </w:r>
      <w:r w:rsidR="00784C67" w:rsidRPr="193288F7">
        <w:rPr>
          <w:rFonts w:ascii="Times New Roman" w:hAnsi="Times New Roman" w:cs="Times New Roman"/>
          <w:sz w:val="24"/>
          <w:szCs w:val="24"/>
        </w:rPr>
        <w:t>The Marriage (Same</w:t>
      </w:r>
      <w:r w:rsidR="002B6EA9" w:rsidRPr="193288F7">
        <w:rPr>
          <w:rFonts w:ascii="Times New Roman" w:hAnsi="Times New Roman" w:cs="Times New Roman"/>
          <w:sz w:val="24"/>
          <w:szCs w:val="24"/>
        </w:rPr>
        <w:t xml:space="preserve"> </w:t>
      </w:r>
      <w:r w:rsidR="00784C67" w:rsidRPr="193288F7">
        <w:rPr>
          <w:rFonts w:ascii="Times New Roman" w:hAnsi="Times New Roman" w:cs="Times New Roman"/>
          <w:sz w:val="24"/>
          <w:szCs w:val="24"/>
        </w:rPr>
        <w:t>Sex Couples</w:t>
      </w:r>
      <w:r w:rsidR="00AC62F9" w:rsidRPr="193288F7">
        <w:rPr>
          <w:rFonts w:ascii="Times New Roman" w:hAnsi="Times New Roman" w:cs="Times New Roman"/>
          <w:sz w:val="24"/>
          <w:szCs w:val="24"/>
        </w:rPr>
        <w:t xml:space="preserve">) Act 2013 was passed in England and Wales in 2013, with the first same-sex marriage taking place the following year. </w:t>
      </w:r>
      <w:r w:rsidR="00AD3485" w:rsidRPr="193288F7">
        <w:rPr>
          <w:rFonts w:ascii="Times New Roman" w:hAnsi="Times New Roman" w:cs="Times New Roman"/>
          <w:sz w:val="24"/>
          <w:szCs w:val="24"/>
        </w:rPr>
        <w:t xml:space="preserve">Prior to this, </w:t>
      </w:r>
      <w:r w:rsidR="00042352" w:rsidRPr="193288F7">
        <w:rPr>
          <w:rFonts w:ascii="Times New Roman" w:hAnsi="Times New Roman" w:cs="Times New Roman"/>
          <w:sz w:val="24"/>
          <w:szCs w:val="24"/>
        </w:rPr>
        <w:t xml:space="preserve">from 2005 onwards </w:t>
      </w:r>
      <w:r w:rsidR="00DF0529" w:rsidRPr="193288F7">
        <w:rPr>
          <w:rFonts w:ascii="Times New Roman" w:hAnsi="Times New Roman" w:cs="Times New Roman"/>
          <w:sz w:val="24"/>
          <w:szCs w:val="24"/>
        </w:rPr>
        <w:t xml:space="preserve">same-sex couples could </w:t>
      </w:r>
      <w:r w:rsidR="0088245D" w:rsidRPr="193288F7">
        <w:rPr>
          <w:rFonts w:ascii="Times New Roman" w:hAnsi="Times New Roman" w:cs="Times New Roman"/>
          <w:sz w:val="24"/>
          <w:szCs w:val="24"/>
        </w:rPr>
        <w:t xml:space="preserve">only legally </w:t>
      </w:r>
      <w:r w:rsidR="00DF0529" w:rsidRPr="193288F7">
        <w:rPr>
          <w:rFonts w:ascii="Times New Roman" w:hAnsi="Times New Roman" w:cs="Times New Roman"/>
          <w:sz w:val="24"/>
          <w:szCs w:val="24"/>
        </w:rPr>
        <w:t>enter into a civil partnership</w:t>
      </w:r>
      <w:r w:rsidR="0023724E" w:rsidRPr="193288F7">
        <w:rPr>
          <w:rFonts w:ascii="Times New Roman" w:hAnsi="Times New Roman" w:cs="Times New Roman"/>
          <w:sz w:val="24"/>
          <w:szCs w:val="24"/>
        </w:rPr>
        <w:t>. The wearing of the wedding band is symbolic of the cultural norm associated with marriage in the UK (Lokman Hakim and Hashim, 2015)</w:t>
      </w:r>
      <w:r w:rsidR="00984254" w:rsidRPr="193288F7">
        <w:rPr>
          <w:rFonts w:ascii="Times New Roman" w:hAnsi="Times New Roman" w:cs="Times New Roman"/>
          <w:sz w:val="24"/>
          <w:szCs w:val="24"/>
        </w:rPr>
        <w:t xml:space="preserve"> and whilst only the man in the second image can be seen to be wearing a wedding ring</w:t>
      </w:r>
      <w:r w:rsidR="008E5224" w:rsidRPr="193288F7">
        <w:rPr>
          <w:rFonts w:ascii="Times New Roman" w:hAnsi="Times New Roman" w:cs="Times New Roman"/>
          <w:sz w:val="24"/>
          <w:szCs w:val="24"/>
        </w:rPr>
        <w:t xml:space="preserve">, there is a possibility the others are too. </w:t>
      </w:r>
      <w:r w:rsidR="007925B6" w:rsidRPr="193288F7">
        <w:rPr>
          <w:rFonts w:ascii="Times New Roman" w:hAnsi="Times New Roman" w:cs="Times New Roman"/>
          <w:sz w:val="24"/>
          <w:szCs w:val="24"/>
        </w:rPr>
        <w:t xml:space="preserve">As the first image is </w:t>
      </w:r>
      <w:r w:rsidR="00956FD9" w:rsidRPr="193288F7">
        <w:rPr>
          <w:rFonts w:ascii="Times New Roman" w:hAnsi="Times New Roman" w:cs="Times New Roman"/>
          <w:sz w:val="24"/>
          <w:szCs w:val="24"/>
        </w:rPr>
        <w:t xml:space="preserve">from an article after 2013, the two men could </w:t>
      </w:r>
      <w:r w:rsidR="00E67E7D" w:rsidRPr="193288F7">
        <w:rPr>
          <w:rFonts w:ascii="Times New Roman" w:hAnsi="Times New Roman" w:cs="Times New Roman"/>
          <w:sz w:val="24"/>
          <w:szCs w:val="24"/>
        </w:rPr>
        <w:t xml:space="preserve">indeed </w:t>
      </w:r>
      <w:r w:rsidR="00956FD9" w:rsidRPr="193288F7">
        <w:rPr>
          <w:rFonts w:ascii="Times New Roman" w:hAnsi="Times New Roman" w:cs="Times New Roman"/>
          <w:sz w:val="24"/>
          <w:szCs w:val="24"/>
        </w:rPr>
        <w:t xml:space="preserve">be married. </w:t>
      </w:r>
      <w:r w:rsidR="00110D69" w:rsidRPr="193288F7">
        <w:rPr>
          <w:rFonts w:ascii="Times New Roman" w:hAnsi="Times New Roman" w:cs="Times New Roman"/>
          <w:sz w:val="24"/>
          <w:szCs w:val="24"/>
        </w:rPr>
        <w:t xml:space="preserve">Adoption for </w:t>
      </w:r>
      <w:r w:rsidR="00D01C17" w:rsidRPr="193288F7">
        <w:rPr>
          <w:rFonts w:ascii="Times New Roman" w:hAnsi="Times New Roman" w:cs="Times New Roman"/>
          <w:sz w:val="24"/>
          <w:szCs w:val="24"/>
        </w:rPr>
        <w:t xml:space="preserve">same-sex couples has been possible in the UK since 2002. </w:t>
      </w:r>
      <w:r w:rsidR="00B27EED" w:rsidRPr="193288F7">
        <w:rPr>
          <w:rFonts w:ascii="Times New Roman" w:hAnsi="Times New Roman" w:cs="Times New Roman"/>
          <w:sz w:val="24"/>
          <w:szCs w:val="24"/>
        </w:rPr>
        <w:t xml:space="preserve">This </w:t>
      </w:r>
      <w:r w:rsidR="00E56737" w:rsidRPr="193288F7">
        <w:rPr>
          <w:rFonts w:ascii="Times New Roman" w:hAnsi="Times New Roman" w:cs="Times New Roman"/>
          <w:sz w:val="24"/>
          <w:szCs w:val="24"/>
        </w:rPr>
        <w:t xml:space="preserve">move towards a greater acceptance of single-sex </w:t>
      </w:r>
      <w:r w:rsidR="00B56E0D" w:rsidRPr="193288F7">
        <w:rPr>
          <w:rFonts w:ascii="Times New Roman" w:hAnsi="Times New Roman" w:cs="Times New Roman"/>
          <w:sz w:val="24"/>
          <w:szCs w:val="24"/>
        </w:rPr>
        <w:t xml:space="preserve">adoption </w:t>
      </w:r>
      <w:r w:rsidR="00E56737" w:rsidRPr="193288F7">
        <w:rPr>
          <w:rFonts w:ascii="Times New Roman" w:hAnsi="Times New Roman" w:cs="Times New Roman"/>
          <w:sz w:val="24"/>
          <w:szCs w:val="24"/>
        </w:rPr>
        <w:t xml:space="preserve">is reflected in the </w:t>
      </w:r>
      <w:r w:rsidR="002E4D9B" w:rsidRPr="193288F7">
        <w:rPr>
          <w:rFonts w:ascii="Times New Roman" w:hAnsi="Times New Roman" w:cs="Times New Roman"/>
          <w:sz w:val="24"/>
          <w:szCs w:val="24"/>
        </w:rPr>
        <w:t xml:space="preserve">European </w:t>
      </w:r>
      <w:r w:rsidR="000C13E1" w:rsidRPr="193288F7">
        <w:rPr>
          <w:rFonts w:ascii="Times New Roman" w:hAnsi="Times New Roman" w:cs="Times New Roman"/>
          <w:sz w:val="24"/>
          <w:szCs w:val="24"/>
        </w:rPr>
        <w:t>Values</w:t>
      </w:r>
      <w:r w:rsidR="009D5DF2" w:rsidRPr="193288F7">
        <w:rPr>
          <w:rFonts w:ascii="Times New Roman" w:hAnsi="Times New Roman" w:cs="Times New Roman"/>
          <w:sz w:val="24"/>
          <w:szCs w:val="24"/>
        </w:rPr>
        <w:t xml:space="preserve"> Survey</w:t>
      </w:r>
      <w:r w:rsidR="2EE67FBF" w:rsidRPr="193288F7">
        <w:rPr>
          <w:rFonts w:ascii="Times New Roman" w:hAnsi="Times New Roman" w:cs="Times New Roman"/>
          <w:sz w:val="24"/>
          <w:szCs w:val="24"/>
        </w:rPr>
        <w:t xml:space="preserve"> (Takacs </w:t>
      </w:r>
      <w:r w:rsidR="2EE67FBF" w:rsidRPr="193288F7">
        <w:rPr>
          <w:rFonts w:ascii="Times New Roman" w:hAnsi="Times New Roman" w:cs="Times New Roman"/>
          <w:i/>
          <w:iCs/>
          <w:sz w:val="24"/>
          <w:szCs w:val="24"/>
        </w:rPr>
        <w:t>et al</w:t>
      </w:r>
      <w:r w:rsidR="000C13E1" w:rsidRPr="193288F7">
        <w:rPr>
          <w:rFonts w:ascii="Times New Roman" w:hAnsi="Times New Roman" w:cs="Times New Roman"/>
          <w:i/>
          <w:iCs/>
          <w:sz w:val="24"/>
          <w:szCs w:val="24"/>
        </w:rPr>
        <w:t>.</w:t>
      </w:r>
      <w:r w:rsidR="6D1244A1" w:rsidRPr="193288F7">
        <w:rPr>
          <w:rFonts w:ascii="Times New Roman" w:hAnsi="Times New Roman" w:cs="Times New Roman"/>
          <w:i/>
          <w:iCs/>
          <w:sz w:val="24"/>
          <w:szCs w:val="24"/>
        </w:rPr>
        <w:t>,</w:t>
      </w:r>
      <w:r w:rsidR="6D1244A1" w:rsidRPr="193288F7">
        <w:rPr>
          <w:rFonts w:ascii="Times New Roman" w:hAnsi="Times New Roman" w:cs="Times New Roman"/>
          <w:sz w:val="24"/>
          <w:szCs w:val="24"/>
        </w:rPr>
        <w:t xml:space="preserve"> 2016).</w:t>
      </w:r>
      <w:r w:rsidR="41C6D8EB" w:rsidRPr="193288F7">
        <w:rPr>
          <w:rFonts w:ascii="Times New Roman" w:hAnsi="Times New Roman" w:cs="Times New Roman"/>
          <w:sz w:val="24"/>
          <w:szCs w:val="24"/>
        </w:rPr>
        <w:t xml:space="preserve"> </w:t>
      </w:r>
      <w:r w:rsidR="000C13E1" w:rsidRPr="193288F7">
        <w:rPr>
          <w:rFonts w:ascii="Times New Roman" w:hAnsi="Times New Roman" w:cs="Times New Roman"/>
          <w:sz w:val="24"/>
          <w:szCs w:val="24"/>
        </w:rPr>
        <w:t xml:space="preserve"> The UK is considered a </w:t>
      </w:r>
      <w:r w:rsidR="00033E5E" w:rsidRPr="193288F7">
        <w:rPr>
          <w:rFonts w:ascii="Times New Roman" w:hAnsi="Times New Roman" w:cs="Times New Roman"/>
          <w:sz w:val="24"/>
          <w:szCs w:val="24"/>
        </w:rPr>
        <w:t>l</w:t>
      </w:r>
      <w:r w:rsidR="000C13E1" w:rsidRPr="193288F7">
        <w:rPr>
          <w:rFonts w:ascii="Times New Roman" w:hAnsi="Times New Roman" w:cs="Times New Roman"/>
          <w:sz w:val="24"/>
          <w:szCs w:val="24"/>
        </w:rPr>
        <w:t xml:space="preserve">iberal </w:t>
      </w:r>
      <w:r w:rsidR="00033E5E" w:rsidRPr="193288F7">
        <w:rPr>
          <w:rFonts w:ascii="Times New Roman" w:hAnsi="Times New Roman" w:cs="Times New Roman"/>
          <w:sz w:val="24"/>
          <w:szCs w:val="24"/>
        </w:rPr>
        <w:t>welfare state and th</w:t>
      </w:r>
      <w:r w:rsidR="00CB6BC6" w:rsidRPr="193288F7">
        <w:rPr>
          <w:rFonts w:ascii="Times New Roman" w:hAnsi="Times New Roman" w:cs="Times New Roman"/>
          <w:sz w:val="24"/>
          <w:szCs w:val="24"/>
        </w:rPr>
        <w:t xml:space="preserve">e survey found </w:t>
      </w:r>
      <w:r w:rsidR="00E939F1" w:rsidRPr="193288F7">
        <w:rPr>
          <w:rFonts w:ascii="Times New Roman" w:hAnsi="Times New Roman" w:cs="Times New Roman"/>
          <w:sz w:val="24"/>
          <w:szCs w:val="24"/>
        </w:rPr>
        <w:t xml:space="preserve">more people agreed </w:t>
      </w:r>
      <w:r w:rsidR="00470EC3" w:rsidRPr="193288F7">
        <w:rPr>
          <w:rFonts w:ascii="Times New Roman" w:hAnsi="Times New Roman" w:cs="Times New Roman"/>
          <w:sz w:val="24"/>
          <w:szCs w:val="24"/>
        </w:rPr>
        <w:t>for</w:t>
      </w:r>
      <w:r w:rsidR="00E939F1" w:rsidRPr="193288F7">
        <w:rPr>
          <w:rFonts w:ascii="Times New Roman" w:hAnsi="Times New Roman" w:cs="Times New Roman"/>
          <w:sz w:val="24"/>
          <w:szCs w:val="24"/>
        </w:rPr>
        <w:t xml:space="preserve"> than against </w:t>
      </w:r>
      <w:r w:rsidR="00475CC5" w:rsidRPr="193288F7">
        <w:rPr>
          <w:rFonts w:ascii="Times New Roman" w:hAnsi="Times New Roman" w:cs="Times New Roman"/>
          <w:sz w:val="24"/>
          <w:szCs w:val="24"/>
        </w:rPr>
        <w:t>the statement</w:t>
      </w:r>
      <w:r w:rsidR="00770457" w:rsidRPr="193288F7">
        <w:rPr>
          <w:rFonts w:ascii="Times New Roman" w:hAnsi="Times New Roman" w:cs="Times New Roman"/>
          <w:sz w:val="24"/>
          <w:szCs w:val="24"/>
        </w:rPr>
        <w:t xml:space="preserve"> ‘</w:t>
      </w:r>
      <w:r w:rsidR="00246026" w:rsidRPr="193288F7">
        <w:rPr>
          <w:rFonts w:ascii="Times New Roman" w:hAnsi="Times New Roman" w:cs="Times New Roman"/>
          <w:sz w:val="24"/>
          <w:szCs w:val="24"/>
        </w:rPr>
        <w:t>[h]</w:t>
      </w:r>
      <w:r w:rsidR="00770457" w:rsidRPr="193288F7">
        <w:rPr>
          <w:rFonts w:ascii="Times New Roman" w:hAnsi="Times New Roman" w:cs="Times New Roman"/>
          <w:sz w:val="24"/>
          <w:szCs w:val="24"/>
        </w:rPr>
        <w:t>omosexual couples should be able to adopt children’</w:t>
      </w:r>
      <w:r w:rsidR="000E4192" w:rsidRPr="193288F7">
        <w:rPr>
          <w:rFonts w:ascii="Times New Roman" w:hAnsi="Times New Roman" w:cs="Times New Roman"/>
          <w:sz w:val="24"/>
          <w:szCs w:val="24"/>
        </w:rPr>
        <w:t xml:space="preserve">. It is </w:t>
      </w:r>
      <w:r w:rsidR="00E204C2" w:rsidRPr="193288F7">
        <w:rPr>
          <w:rFonts w:ascii="Times New Roman" w:hAnsi="Times New Roman" w:cs="Times New Roman"/>
          <w:sz w:val="24"/>
          <w:szCs w:val="24"/>
        </w:rPr>
        <w:t xml:space="preserve">interesting to note that single-sex couples were legally permitted to adopt children </w:t>
      </w:r>
      <w:r w:rsidR="00647951" w:rsidRPr="193288F7">
        <w:rPr>
          <w:rFonts w:ascii="Times New Roman" w:hAnsi="Times New Roman" w:cs="Times New Roman"/>
          <w:sz w:val="24"/>
          <w:szCs w:val="24"/>
        </w:rPr>
        <w:t xml:space="preserve">before they were permitted any legal recognition of their </w:t>
      </w:r>
      <w:r w:rsidR="004B5F31" w:rsidRPr="193288F7">
        <w:rPr>
          <w:rFonts w:ascii="Times New Roman" w:hAnsi="Times New Roman" w:cs="Times New Roman"/>
          <w:sz w:val="24"/>
          <w:szCs w:val="24"/>
        </w:rPr>
        <w:t>relationship</w:t>
      </w:r>
      <w:r w:rsidR="007B0CD4" w:rsidRPr="193288F7">
        <w:rPr>
          <w:rFonts w:ascii="Times New Roman" w:hAnsi="Times New Roman" w:cs="Times New Roman"/>
          <w:sz w:val="24"/>
          <w:szCs w:val="24"/>
        </w:rPr>
        <w:t xml:space="preserve">. </w:t>
      </w:r>
      <w:r w:rsidR="0052628E" w:rsidRPr="193288F7">
        <w:rPr>
          <w:rFonts w:ascii="Times New Roman" w:hAnsi="Times New Roman" w:cs="Times New Roman"/>
          <w:sz w:val="24"/>
          <w:szCs w:val="24"/>
        </w:rPr>
        <w:t xml:space="preserve">It could </w:t>
      </w:r>
      <w:r w:rsidR="00184FCB" w:rsidRPr="193288F7">
        <w:rPr>
          <w:rFonts w:ascii="Times New Roman" w:hAnsi="Times New Roman" w:cs="Times New Roman"/>
          <w:sz w:val="24"/>
          <w:szCs w:val="24"/>
        </w:rPr>
        <w:t xml:space="preserve">therefore </w:t>
      </w:r>
      <w:r w:rsidR="0052628E" w:rsidRPr="193288F7">
        <w:rPr>
          <w:rFonts w:ascii="Times New Roman" w:hAnsi="Times New Roman" w:cs="Times New Roman"/>
          <w:sz w:val="24"/>
          <w:szCs w:val="24"/>
        </w:rPr>
        <w:t xml:space="preserve">be argued </w:t>
      </w:r>
      <w:r w:rsidR="000A696E" w:rsidRPr="193288F7">
        <w:rPr>
          <w:rFonts w:ascii="Times New Roman" w:hAnsi="Times New Roman" w:cs="Times New Roman"/>
          <w:sz w:val="24"/>
          <w:szCs w:val="24"/>
        </w:rPr>
        <w:t xml:space="preserve">that </w:t>
      </w:r>
      <w:r w:rsidR="0052628E" w:rsidRPr="193288F7">
        <w:rPr>
          <w:rFonts w:ascii="Times New Roman" w:hAnsi="Times New Roman" w:cs="Times New Roman"/>
          <w:sz w:val="24"/>
          <w:szCs w:val="24"/>
        </w:rPr>
        <w:t xml:space="preserve">a higher value was placed on </w:t>
      </w:r>
      <w:r w:rsidR="002B3C8B" w:rsidRPr="193288F7">
        <w:rPr>
          <w:rFonts w:ascii="Times New Roman" w:hAnsi="Times New Roman" w:cs="Times New Roman"/>
          <w:sz w:val="24"/>
          <w:szCs w:val="24"/>
        </w:rPr>
        <w:t xml:space="preserve">legal marriage than on children </w:t>
      </w:r>
      <w:r w:rsidR="000A696E" w:rsidRPr="193288F7">
        <w:rPr>
          <w:rFonts w:ascii="Times New Roman" w:hAnsi="Times New Roman" w:cs="Times New Roman"/>
          <w:sz w:val="24"/>
          <w:szCs w:val="24"/>
        </w:rPr>
        <w:t>a</w:t>
      </w:r>
      <w:r w:rsidR="002B3C8B" w:rsidRPr="193288F7">
        <w:rPr>
          <w:rFonts w:ascii="Times New Roman" w:hAnsi="Times New Roman" w:cs="Times New Roman"/>
          <w:sz w:val="24"/>
          <w:szCs w:val="24"/>
        </w:rPr>
        <w:t>waiting adoption.</w:t>
      </w:r>
    </w:p>
    <w:p w14:paraId="4F4FEA80" w14:textId="599F4845" w:rsidR="009A769F" w:rsidRDefault="00D42EAF" w:rsidP="00F55AE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McCarthy and Edwards (2011) would describe </w:t>
      </w:r>
      <w:r w:rsidR="00537FA8">
        <w:rPr>
          <w:rFonts w:ascii="Times New Roman" w:hAnsi="Times New Roman" w:cs="Times New Roman"/>
          <w:sz w:val="24"/>
          <w:szCs w:val="24"/>
        </w:rPr>
        <w:t>the opposite-sex couple in the second image</w:t>
      </w:r>
      <w:r>
        <w:rPr>
          <w:rFonts w:ascii="Times New Roman" w:hAnsi="Times New Roman" w:cs="Times New Roman"/>
          <w:sz w:val="24"/>
          <w:szCs w:val="24"/>
        </w:rPr>
        <w:t xml:space="preserve"> as the nuclear or traditional family; a further definition of which provided by McKie and Callan (2012, p.17) describes ‘[a] household of two generations, generally parents and children’.</w:t>
      </w:r>
      <w:r w:rsidR="00537FA8">
        <w:rPr>
          <w:rFonts w:ascii="Times New Roman" w:hAnsi="Times New Roman" w:cs="Times New Roman"/>
          <w:sz w:val="24"/>
          <w:szCs w:val="24"/>
        </w:rPr>
        <w:t xml:space="preserve"> Traditionally this term has applied to heterosexual couples </w:t>
      </w:r>
      <w:r w:rsidR="00985394">
        <w:rPr>
          <w:rFonts w:ascii="Times New Roman" w:hAnsi="Times New Roman" w:cs="Times New Roman"/>
          <w:sz w:val="24"/>
          <w:szCs w:val="24"/>
        </w:rPr>
        <w:t>but taking the definition provided, if the children in the first image are legally adopted</w:t>
      </w:r>
      <w:r w:rsidR="00A01DA7">
        <w:rPr>
          <w:rFonts w:ascii="Times New Roman" w:hAnsi="Times New Roman" w:cs="Times New Roman"/>
          <w:sz w:val="24"/>
          <w:szCs w:val="24"/>
        </w:rPr>
        <w:t xml:space="preserve">, then this would equally apply to them too. </w:t>
      </w:r>
      <w:r w:rsidR="00D639D1">
        <w:rPr>
          <w:rFonts w:ascii="Times New Roman" w:hAnsi="Times New Roman" w:cs="Times New Roman"/>
          <w:sz w:val="24"/>
          <w:szCs w:val="24"/>
        </w:rPr>
        <w:t xml:space="preserve">The historical difference here is the </w:t>
      </w:r>
      <w:r w:rsidR="00C34489">
        <w:rPr>
          <w:rFonts w:ascii="Times New Roman" w:hAnsi="Times New Roman" w:cs="Times New Roman"/>
          <w:sz w:val="24"/>
          <w:szCs w:val="24"/>
        </w:rPr>
        <w:t>previously held heteronormative value applied to the nuclear family, that is</w:t>
      </w:r>
      <w:r w:rsidR="00856E03">
        <w:rPr>
          <w:rFonts w:ascii="Times New Roman" w:hAnsi="Times New Roman" w:cs="Times New Roman"/>
          <w:sz w:val="24"/>
          <w:szCs w:val="24"/>
        </w:rPr>
        <w:t>,</w:t>
      </w:r>
      <w:r w:rsidR="00C34489">
        <w:rPr>
          <w:rFonts w:ascii="Times New Roman" w:hAnsi="Times New Roman" w:cs="Times New Roman"/>
          <w:sz w:val="24"/>
          <w:szCs w:val="24"/>
        </w:rPr>
        <w:t xml:space="preserve"> a </w:t>
      </w:r>
      <w:r w:rsidR="0047480B">
        <w:rPr>
          <w:rFonts w:ascii="Times New Roman" w:hAnsi="Times New Roman" w:cs="Times New Roman"/>
          <w:sz w:val="24"/>
          <w:szCs w:val="24"/>
        </w:rPr>
        <w:t xml:space="preserve">union between a </w:t>
      </w:r>
      <w:r w:rsidR="00C34489">
        <w:rPr>
          <w:rFonts w:ascii="Times New Roman" w:hAnsi="Times New Roman" w:cs="Times New Roman"/>
          <w:sz w:val="24"/>
          <w:szCs w:val="24"/>
        </w:rPr>
        <w:t>man and a woman</w:t>
      </w:r>
      <w:r w:rsidR="0047480B">
        <w:rPr>
          <w:rFonts w:ascii="Times New Roman" w:hAnsi="Times New Roman" w:cs="Times New Roman"/>
          <w:sz w:val="24"/>
          <w:szCs w:val="24"/>
        </w:rPr>
        <w:t xml:space="preserve"> and their children.</w:t>
      </w:r>
      <w:r w:rsidR="003820E9">
        <w:rPr>
          <w:rFonts w:ascii="Times New Roman" w:hAnsi="Times New Roman" w:cs="Times New Roman"/>
          <w:sz w:val="24"/>
          <w:szCs w:val="24"/>
        </w:rPr>
        <w:t xml:space="preserve"> Historically same-sex couples with children have been referred to as </w:t>
      </w:r>
      <w:r w:rsidR="002E0D9C">
        <w:rPr>
          <w:rFonts w:ascii="Times New Roman" w:hAnsi="Times New Roman" w:cs="Times New Roman"/>
          <w:sz w:val="24"/>
          <w:szCs w:val="24"/>
        </w:rPr>
        <w:t xml:space="preserve">‘families of choice’ </w:t>
      </w:r>
      <w:r w:rsidR="00DD4946">
        <w:rPr>
          <w:rFonts w:ascii="Times New Roman" w:hAnsi="Times New Roman" w:cs="Times New Roman"/>
          <w:sz w:val="24"/>
          <w:szCs w:val="24"/>
        </w:rPr>
        <w:t>however lesbian, gay</w:t>
      </w:r>
      <w:r w:rsidR="009B5DD1">
        <w:rPr>
          <w:rFonts w:ascii="Times New Roman" w:hAnsi="Times New Roman" w:cs="Times New Roman"/>
          <w:sz w:val="24"/>
          <w:szCs w:val="24"/>
        </w:rPr>
        <w:t>,</w:t>
      </w:r>
      <w:r w:rsidR="00DD4946">
        <w:rPr>
          <w:rFonts w:ascii="Times New Roman" w:hAnsi="Times New Roman" w:cs="Times New Roman"/>
          <w:sz w:val="24"/>
          <w:szCs w:val="24"/>
        </w:rPr>
        <w:t xml:space="preserve"> and bisexual families have suggested they are uncomfortable with the term as it does not sufficiently </w:t>
      </w:r>
      <w:r w:rsidR="0094052E">
        <w:rPr>
          <w:rFonts w:ascii="Times New Roman" w:hAnsi="Times New Roman" w:cs="Times New Roman"/>
          <w:sz w:val="24"/>
          <w:szCs w:val="24"/>
        </w:rPr>
        <w:t>address the heteronormativity issue (</w:t>
      </w:r>
      <w:r w:rsidR="00856E03">
        <w:rPr>
          <w:rFonts w:ascii="Times New Roman" w:hAnsi="Times New Roman" w:cs="Times New Roman"/>
          <w:sz w:val="24"/>
          <w:szCs w:val="24"/>
        </w:rPr>
        <w:t>McCarthy and Edwards, 2011).</w:t>
      </w:r>
    </w:p>
    <w:p w14:paraId="6FCEA453" w14:textId="610DCA8F" w:rsidR="001A156C" w:rsidRDefault="001F33FD" w:rsidP="001A156C">
      <w:p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Comparing the two images, the dynamic between the two couples </w:t>
      </w:r>
      <w:r w:rsidR="00DE5DBD">
        <w:rPr>
          <w:rFonts w:ascii="Times New Roman" w:hAnsi="Times New Roman" w:cs="Times New Roman"/>
          <w:sz w:val="24"/>
          <w:szCs w:val="24"/>
        </w:rPr>
        <w:t xml:space="preserve">is quite different. </w:t>
      </w:r>
      <w:r w:rsidR="00A820D3">
        <w:rPr>
          <w:rFonts w:ascii="Times New Roman" w:hAnsi="Times New Roman" w:cs="Times New Roman"/>
          <w:sz w:val="24"/>
          <w:szCs w:val="24"/>
        </w:rPr>
        <w:t>In the second image, t</w:t>
      </w:r>
      <w:r w:rsidR="001A156C">
        <w:rPr>
          <w:rFonts w:ascii="Times New Roman" w:hAnsi="Times New Roman" w:cs="Times New Roman"/>
          <w:sz w:val="24"/>
          <w:szCs w:val="24"/>
        </w:rPr>
        <w:t xml:space="preserve">he man’s arm around the woman’s shoulder </w:t>
      </w:r>
      <w:r w:rsidR="004E0BFD">
        <w:rPr>
          <w:rFonts w:ascii="Times New Roman" w:hAnsi="Times New Roman" w:cs="Times New Roman"/>
          <w:sz w:val="24"/>
          <w:szCs w:val="24"/>
        </w:rPr>
        <w:t>could</w:t>
      </w:r>
      <w:r w:rsidR="001A156C">
        <w:rPr>
          <w:rFonts w:ascii="Times New Roman" w:hAnsi="Times New Roman" w:cs="Times New Roman"/>
          <w:sz w:val="24"/>
          <w:szCs w:val="24"/>
        </w:rPr>
        <w:t xml:space="preserve"> be </w:t>
      </w:r>
      <w:r w:rsidR="004E0BFD">
        <w:rPr>
          <w:rFonts w:ascii="Times New Roman" w:hAnsi="Times New Roman" w:cs="Times New Roman"/>
          <w:sz w:val="24"/>
          <w:szCs w:val="24"/>
        </w:rPr>
        <w:t>interpreted</w:t>
      </w:r>
      <w:r w:rsidR="001A156C">
        <w:rPr>
          <w:rFonts w:ascii="Times New Roman" w:hAnsi="Times New Roman" w:cs="Times New Roman"/>
          <w:sz w:val="24"/>
          <w:szCs w:val="24"/>
        </w:rPr>
        <w:t xml:space="preserve"> as a display of power; his assertion as head of the household (McCarthy and Edwards, 2011, p.160). Through a feminist lens, this suggests ‘gender coding’ McKie and Callan (2012, p.60); the resultant deferential response by the woman suggests she embodies the mother figure, </w:t>
      </w:r>
      <w:r w:rsidR="00416422">
        <w:rPr>
          <w:rFonts w:ascii="Times New Roman" w:hAnsi="Times New Roman" w:cs="Times New Roman"/>
          <w:sz w:val="24"/>
          <w:szCs w:val="24"/>
        </w:rPr>
        <w:t>holding</w:t>
      </w:r>
      <w:r w:rsidR="001A156C">
        <w:rPr>
          <w:rFonts w:ascii="Times New Roman" w:hAnsi="Times New Roman" w:cs="Times New Roman"/>
          <w:sz w:val="24"/>
          <w:szCs w:val="24"/>
        </w:rPr>
        <w:t xml:space="preserve"> the baby.</w:t>
      </w:r>
      <w:r w:rsidR="001B611B">
        <w:rPr>
          <w:rFonts w:ascii="Times New Roman" w:hAnsi="Times New Roman" w:cs="Times New Roman"/>
          <w:sz w:val="24"/>
          <w:szCs w:val="24"/>
        </w:rPr>
        <w:t xml:space="preserve"> </w:t>
      </w:r>
      <w:r w:rsidR="00A820D3">
        <w:rPr>
          <w:rFonts w:ascii="Times New Roman" w:hAnsi="Times New Roman" w:cs="Times New Roman"/>
          <w:sz w:val="24"/>
          <w:szCs w:val="24"/>
        </w:rPr>
        <w:t xml:space="preserve">In comparison, the two men in the first image </w:t>
      </w:r>
      <w:r w:rsidR="00416422">
        <w:rPr>
          <w:rFonts w:ascii="Times New Roman" w:hAnsi="Times New Roman" w:cs="Times New Roman"/>
          <w:sz w:val="24"/>
          <w:szCs w:val="24"/>
        </w:rPr>
        <w:t>have their arms around the children, not each other.</w:t>
      </w:r>
      <w:r w:rsidR="00385464">
        <w:rPr>
          <w:rFonts w:ascii="Times New Roman" w:hAnsi="Times New Roman" w:cs="Times New Roman"/>
          <w:sz w:val="24"/>
          <w:szCs w:val="24"/>
        </w:rPr>
        <w:t xml:space="preserve"> Neither appears to be exerting power over the other and </w:t>
      </w:r>
      <w:r w:rsidR="00341DD8">
        <w:rPr>
          <w:rFonts w:ascii="Times New Roman" w:hAnsi="Times New Roman" w:cs="Times New Roman"/>
          <w:sz w:val="24"/>
          <w:szCs w:val="24"/>
        </w:rPr>
        <w:t>there</w:t>
      </w:r>
      <w:r w:rsidR="00B12ADC">
        <w:rPr>
          <w:rFonts w:ascii="Times New Roman" w:hAnsi="Times New Roman" w:cs="Times New Roman"/>
          <w:sz w:val="24"/>
          <w:szCs w:val="24"/>
        </w:rPr>
        <w:t xml:space="preserve">fore there seems to be no power differential. </w:t>
      </w:r>
      <w:r w:rsidR="00AB3FC1">
        <w:rPr>
          <w:rFonts w:ascii="Times New Roman" w:hAnsi="Times New Roman" w:cs="Times New Roman"/>
          <w:sz w:val="24"/>
          <w:szCs w:val="24"/>
        </w:rPr>
        <w:t xml:space="preserve">One </w:t>
      </w:r>
      <w:r w:rsidR="00F6120C">
        <w:rPr>
          <w:rFonts w:ascii="Times New Roman" w:hAnsi="Times New Roman" w:cs="Times New Roman"/>
          <w:sz w:val="24"/>
          <w:szCs w:val="24"/>
        </w:rPr>
        <w:t xml:space="preserve">study looking at parenting </w:t>
      </w:r>
      <w:r w:rsidR="00B13D85">
        <w:rPr>
          <w:rFonts w:ascii="Times New Roman" w:hAnsi="Times New Roman" w:cs="Times New Roman"/>
          <w:sz w:val="24"/>
          <w:szCs w:val="24"/>
        </w:rPr>
        <w:t xml:space="preserve">differences and similarities </w:t>
      </w:r>
      <w:r w:rsidR="00F6120C">
        <w:rPr>
          <w:rFonts w:ascii="Times New Roman" w:hAnsi="Times New Roman" w:cs="Times New Roman"/>
          <w:sz w:val="24"/>
          <w:szCs w:val="24"/>
        </w:rPr>
        <w:t xml:space="preserve">between </w:t>
      </w:r>
      <w:r w:rsidR="00C36343">
        <w:rPr>
          <w:rFonts w:ascii="Times New Roman" w:hAnsi="Times New Roman" w:cs="Times New Roman"/>
          <w:sz w:val="24"/>
          <w:szCs w:val="24"/>
        </w:rPr>
        <w:t xml:space="preserve">gay </w:t>
      </w:r>
      <w:r w:rsidR="00697E10">
        <w:rPr>
          <w:rFonts w:ascii="Times New Roman" w:hAnsi="Times New Roman" w:cs="Times New Roman"/>
          <w:sz w:val="24"/>
          <w:szCs w:val="24"/>
        </w:rPr>
        <w:t>and heterosexual couple</w:t>
      </w:r>
      <w:r w:rsidR="007D2BA8">
        <w:rPr>
          <w:rFonts w:ascii="Times New Roman" w:hAnsi="Times New Roman" w:cs="Times New Roman"/>
          <w:sz w:val="24"/>
          <w:szCs w:val="24"/>
        </w:rPr>
        <w:t>s</w:t>
      </w:r>
      <w:r w:rsidR="00C36343">
        <w:rPr>
          <w:rFonts w:ascii="Times New Roman" w:hAnsi="Times New Roman" w:cs="Times New Roman"/>
          <w:sz w:val="24"/>
          <w:szCs w:val="24"/>
        </w:rPr>
        <w:t xml:space="preserve"> found </w:t>
      </w:r>
      <w:r w:rsidR="00171C87">
        <w:rPr>
          <w:rFonts w:ascii="Times New Roman" w:hAnsi="Times New Roman" w:cs="Times New Roman"/>
          <w:sz w:val="24"/>
          <w:szCs w:val="24"/>
        </w:rPr>
        <w:t>that without the pressure to fulfil gendered roles, gay couple</w:t>
      </w:r>
      <w:r w:rsidR="00C370CA">
        <w:rPr>
          <w:rFonts w:ascii="Times New Roman" w:hAnsi="Times New Roman" w:cs="Times New Roman"/>
          <w:sz w:val="24"/>
          <w:szCs w:val="24"/>
        </w:rPr>
        <w:t>s</w:t>
      </w:r>
      <w:r w:rsidR="00171C87">
        <w:rPr>
          <w:rFonts w:ascii="Times New Roman" w:hAnsi="Times New Roman" w:cs="Times New Roman"/>
          <w:sz w:val="24"/>
          <w:szCs w:val="24"/>
        </w:rPr>
        <w:t xml:space="preserve"> </w:t>
      </w:r>
      <w:r w:rsidR="00460503">
        <w:rPr>
          <w:rFonts w:ascii="Times New Roman" w:hAnsi="Times New Roman" w:cs="Times New Roman"/>
          <w:sz w:val="24"/>
          <w:szCs w:val="24"/>
        </w:rPr>
        <w:t xml:space="preserve">were </w:t>
      </w:r>
      <w:r w:rsidR="00FA0B40">
        <w:rPr>
          <w:rFonts w:ascii="Times New Roman" w:hAnsi="Times New Roman" w:cs="Times New Roman"/>
          <w:sz w:val="24"/>
          <w:szCs w:val="24"/>
        </w:rPr>
        <w:t xml:space="preserve">more </w:t>
      </w:r>
      <w:r w:rsidR="00460503">
        <w:rPr>
          <w:rFonts w:ascii="Times New Roman" w:hAnsi="Times New Roman" w:cs="Times New Roman"/>
          <w:sz w:val="24"/>
          <w:szCs w:val="24"/>
        </w:rPr>
        <w:t xml:space="preserve">likely to equally </w:t>
      </w:r>
      <w:r w:rsidR="008A795B">
        <w:rPr>
          <w:rFonts w:ascii="Times New Roman" w:hAnsi="Times New Roman" w:cs="Times New Roman"/>
          <w:sz w:val="24"/>
          <w:szCs w:val="24"/>
        </w:rPr>
        <w:t xml:space="preserve">share </w:t>
      </w:r>
      <w:r w:rsidR="00C370CA">
        <w:rPr>
          <w:rFonts w:ascii="Times New Roman" w:hAnsi="Times New Roman" w:cs="Times New Roman"/>
          <w:sz w:val="24"/>
          <w:szCs w:val="24"/>
        </w:rPr>
        <w:t xml:space="preserve">parenting </w:t>
      </w:r>
      <w:r w:rsidR="000C6D6A">
        <w:rPr>
          <w:rFonts w:ascii="Times New Roman" w:hAnsi="Times New Roman" w:cs="Times New Roman"/>
          <w:sz w:val="24"/>
          <w:szCs w:val="24"/>
        </w:rPr>
        <w:t xml:space="preserve">(Feinberg, 2003). </w:t>
      </w:r>
    </w:p>
    <w:p w14:paraId="55BB97DA" w14:textId="296286EF" w:rsidR="00413798" w:rsidRDefault="00413798" w:rsidP="001A156C">
      <w:pPr>
        <w:tabs>
          <w:tab w:val="left" w:pos="1620"/>
        </w:tabs>
        <w:spacing w:line="360" w:lineRule="auto"/>
        <w:jc w:val="both"/>
        <w:rPr>
          <w:rFonts w:ascii="Times New Roman" w:hAnsi="Times New Roman" w:cs="Times New Roman"/>
          <w:sz w:val="24"/>
          <w:szCs w:val="24"/>
        </w:rPr>
      </w:pPr>
      <w:r w:rsidRPr="193288F7">
        <w:rPr>
          <w:rFonts w:ascii="Times New Roman" w:hAnsi="Times New Roman" w:cs="Times New Roman"/>
          <w:sz w:val="24"/>
          <w:szCs w:val="24"/>
        </w:rPr>
        <w:t xml:space="preserve">In both images both the adults and the children are all wearing </w:t>
      </w:r>
      <w:r w:rsidR="00F203AB" w:rsidRPr="193288F7">
        <w:rPr>
          <w:rFonts w:ascii="Times New Roman" w:hAnsi="Times New Roman" w:cs="Times New Roman"/>
          <w:sz w:val="24"/>
          <w:szCs w:val="24"/>
        </w:rPr>
        <w:t>gender stereotypical clothing</w:t>
      </w:r>
      <w:r w:rsidR="0087172B" w:rsidRPr="193288F7">
        <w:rPr>
          <w:rFonts w:ascii="Times New Roman" w:hAnsi="Times New Roman" w:cs="Times New Roman"/>
          <w:sz w:val="24"/>
          <w:szCs w:val="24"/>
        </w:rPr>
        <w:t xml:space="preserve"> (Lippmann, 2017; Xue, 2023)</w:t>
      </w:r>
      <w:r w:rsidR="00F203AB" w:rsidRPr="193288F7">
        <w:rPr>
          <w:rFonts w:ascii="Times New Roman" w:hAnsi="Times New Roman" w:cs="Times New Roman"/>
          <w:sz w:val="24"/>
          <w:szCs w:val="24"/>
        </w:rPr>
        <w:t xml:space="preserve">. </w:t>
      </w:r>
      <w:r w:rsidR="00EE1A36" w:rsidRPr="193288F7">
        <w:rPr>
          <w:rFonts w:ascii="Times New Roman" w:hAnsi="Times New Roman" w:cs="Times New Roman"/>
          <w:sz w:val="24"/>
          <w:szCs w:val="24"/>
        </w:rPr>
        <w:t xml:space="preserve">According to Workman and Freeburg (2000), we are socialized to learn and implement the norms regarding what is considered appropriate clothing according to the setting. Furthermore, it takes only </w:t>
      </w:r>
      <w:r w:rsidR="00AC3633" w:rsidRPr="193288F7">
        <w:rPr>
          <w:rFonts w:ascii="Times New Roman" w:hAnsi="Times New Roman" w:cs="Times New Roman"/>
          <w:sz w:val="24"/>
          <w:szCs w:val="24"/>
        </w:rPr>
        <w:t>t</w:t>
      </w:r>
      <w:r w:rsidR="00E11F68" w:rsidRPr="193288F7">
        <w:rPr>
          <w:rFonts w:ascii="Times New Roman" w:hAnsi="Times New Roman" w:cs="Times New Roman"/>
          <w:sz w:val="24"/>
          <w:szCs w:val="24"/>
        </w:rPr>
        <w:t>welve</w:t>
      </w:r>
      <w:r w:rsidR="00EE1A36" w:rsidRPr="193288F7">
        <w:rPr>
          <w:rFonts w:ascii="Times New Roman" w:hAnsi="Times New Roman" w:cs="Times New Roman"/>
          <w:sz w:val="24"/>
          <w:szCs w:val="24"/>
        </w:rPr>
        <w:t xml:space="preserve"> seconds to form an impression of an individual’s standing and credibility according to how they are dressed for a particular occasion (Furnham </w:t>
      </w:r>
      <w:r w:rsidR="00EE1A36" w:rsidRPr="193288F7">
        <w:rPr>
          <w:rFonts w:ascii="Times New Roman" w:hAnsi="Times New Roman" w:cs="Times New Roman"/>
          <w:i/>
          <w:iCs/>
          <w:sz w:val="24"/>
          <w:szCs w:val="24"/>
        </w:rPr>
        <w:t>et al</w:t>
      </w:r>
      <w:r w:rsidR="00EE1A36" w:rsidRPr="193288F7">
        <w:rPr>
          <w:rFonts w:ascii="Times New Roman" w:hAnsi="Times New Roman" w:cs="Times New Roman"/>
          <w:sz w:val="24"/>
          <w:szCs w:val="24"/>
        </w:rPr>
        <w:t>.</w:t>
      </w:r>
      <w:r w:rsidR="00834F73" w:rsidRPr="193288F7">
        <w:rPr>
          <w:rFonts w:ascii="Times New Roman" w:hAnsi="Times New Roman" w:cs="Times New Roman"/>
          <w:sz w:val="24"/>
          <w:szCs w:val="24"/>
        </w:rPr>
        <w:t>,</w:t>
      </w:r>
      <w:r w:rsidR="00EE1A36" w:rsidRPr="193288F7">
        <w:rPr>
          <w:rFonts w:ascii="Times New Roman" w:hAnsi="Times New Roman" w:cs="Times New Roman"/>
          <w:sz w:val="24"/>
          <w:szCs w:val="24"/>
        </w:rPr>
        <w:t xml:space="preserve"> 2013; Regan, 201</w:t>
      </w:r>
      <w:r w:rsidR="00554307" w:rsidRPr="193288F7">
        <w:rPr>
          <w:rFonts w:ascii="Times New Roman" w:hAnsi="Times New Roman" w:cs="Times New Roman"/>
          <w:sz w:val="24"/>
          <w:szCs w:val="24"/>
        </w:rPr>
        <w:t>8</w:t>
      </w:r>
      <w:r w:rsidR="00EE1A36" w:rsidRPr="193288F7">
        <w:rPr>
          <w:rFonts w:ascii="Times New Roman" w:hAnsi="Times New Roman" w:cs="Times New Roman"/>
          <w:sz w:val="24"/>
          <w:szCs w:val="24"/>
        </w:rPr>
        <w:t>).</w:t>
      </w:r>
      <w:r w:rsidR="007424E4" w:rsidRPr="193288F7">
        <w:rPr>
          <w:rFonts w:ascii="Times New Roman" w:hAnsi="Times New Roman" w:cs="Times New Roman"/>
          <w:sz w:val="24"/>
          <w:szCs w:val="24"/>
        </w:rPr>
        <w:t xml:space="preserve"> Having determined that the family in the second image </w:t>
      </w:r>
      <w:r w:rsidR="00FB03E7" w:rsidRPr="193288F7">
        <w:rPr>
          <w:rFonts w:ascii="Times New Roman" w:hAnsi="Times New Roman" w:cs="Times New Roman"/>
          <w:sz w:val="24"/>
          <w:szCs w:val="24"/>
        </w:rPr>
        <w:t>is</w:t>
      </w:r>
      <w:r w:rsidR="007424E4" w:rsidRPr="193288F7">
        <w:rPr>
          <w:rFonts w:ascii="Times New Roman" w:hAnsi="Times New Roman" w:cs="Times New Roman"/>
          <w:sz w:val="24"/>
          <w:szCs w:val="24"/>
        </w:rPr>
        <w:t xml:space="preserve"> </w:t>
      </w:r>
      <w:r w:rsidR="00635676" w:rsidRPr="193288F7">
        <w:rPr>
          <w:rFonts w:ascii="Times New Roman" w:hAnsi="Times New Roman" w:cs="Times New Roman"/>
          <w:sz w:val="24"/>
          <w:szCs w:val="24"/>
        </w:rPr>
        <w:t>like</w:t>
      </w:r>
      <w:r w:rsidR="005E1A0D" w:rsidRPr="193288F7">
        <w:rPr>
          <w:rFonts w:ascii="Times New Roman" w:hAnsi="Times New Roman" w:cs="Times New Roman"/>
          <w:sz w:val="24"/>
          <w:szCs w:val="24"/>
        </w:rPr>
        <w:t xml:space="preserve">ly </w:t>
      </w:r>
      <w:r w:rsidR="007424E4" w:rsidRPr="193288F7">
        <w:rPr>
          <w:rFonts w:ascii="Times New Roman" w:hAnsi="Times New Roman" w:cs="Times New Roman"/>
          <w:sz w:val="24"/>
          <w:szCs w:val="24"/>
        </w:rPr>
        <w:t xml:space="preserve">at a traditional </w:t>
      </w:r>
      <w:r w:rsidR="006D7586" w:rsidRPr="193288F7">
        <w:rPr>
          <w:rFonts w:ascii="Times New Roman" w:hAnsi="Times New Roman" w:cs="Times New Roman"/>
          <w:sz w:val="24"/>
          <w:szCs w:val="24"/>
        </w:rPr>
        <w:t xml:space="preserve">religious ceremony, their dress </w:t>
      </w:r>
      <w:r w:rsidR="003464F4" w:rsidRPr="193288F7">
        <w:rPr>
          <w:rFonts w:ascii="Times New Roman" w:hAnsi="Times New Roman" w:cs="Times New Roman"/>
          <w:sz w:val="24"/>
          <w:szCs w:val="24"/>
        </w:rPr>
        <w:t>is representative of the symbolic interaction therein</w:t>
      </w:r>
      <w:r w:rsidR="00E11F68" w:rsidRPr="193288F7">
        <w:rPr>
          <w:rFonts w:ascii="Times New Roman" w:hAnsi="Times New Roman" w:cs="Times New Roman"/>
          <w:sz w:val="24"/>
          <w:szCs w:val="24"/>
        </w:rPr>
        <w:t>,</w:t>
      </w:r>
      <w:r w:rsidR="009934D3" w:rsidRPr="193288F7">
        <w:rPr>
          <w:rFonts w:ascii="Times New Roman" w:hAnsi="Times New Roman" w:cs="Times New Roman"/>
          <w:sz w:val="24"/>
          <w:szCs w:val="24"/>
        </w:rPr>
        <w:t xml:space="preserve"> as Goffman describes in </w:t>
      </w:r>
      <w:r w:rsidR="04AD360B" w:rsidRPr="193288F7">
        <w:rPr>
          <w:rFonts w:ascii="Times New Roman" w:hAnsi="Times New Roman" w:cs="Times New Roman"/>
          <w:sz w:val="24"/>
          <w:szCs w:val="24"/>
        </w:rPr>
        <w:t xml:space="preserve">The </w:t>
      </w:r>
      <w:r w:rsidR="00F72C49" w:rsidRPr="193288F7">
        <w:rPr>
          <w:rFonts w:ascii="Times New Roman" w:hAnsi="Times New Roman" w:cs="Times New Roman"/>
          <w:sz w:val="24"/>
          <w:szCs w:val="24"/>
        </w:rPr>
        <w:t>Presentation of Self</w:t>
      </w:r>
      <w:r w:rsidR="1F7F8ECF" w:rsidRPr="193288F7">
        <w:rPr>
          <w:rFonts w:ascii="Times New Roman" w:hAnsi="Times New Roman" w:cs="Times New Roman"/>
          <w:sz w:val="24"/>
          <w:szCs w:val="24"/>
        </w:rPr>
        <w:t xml:space="preserve"> in Everyday Life (1959)</w:t>
      </w:r>
      <w:r w:rsidR="00F72C49" w:rsidRPr="193288F7">
        <w:rPr>
          <w:rFonts w:ascii="Times New Roman" w:hAnsi="Times New Roman" w:cs="Times New Roman"/>
          <w:sz w:val="24"/>
          <w:szCs w:val="24"/>
        </w:rPr>
        <w:t xml:space="preserve">. The casual dress worn by the family </w:t>
      </w:r>
      <w:r w:rsidR="00A807C2" w:rsidRPr="193288F7">
        <w:rPr>
          <w:rFonts w:ascii="Times New Roman" w:hAnsi="Times New Roman" w:cs="Times New Roman"/>
          <w:sz w:val="24"/>
          <w:szCs w:val="24"/>
        </w:rPr>
        <w:t xml:space="preserve">in the first image </w:t>
      </w:r>
      <w:r w:rsidR="009739A5" w:rsidRPr="193288F7">
        <w:rPr>
          <w:rFonts w:ascii="Times New Roman" w:hAnsi="Times New Roman" w:cs="Times New Roman"/>
          <w:sz w:val="24"/>
          <w:szCs w:val="24"/>
        </w:rPr>
        <w:t xml:space="preserve">suggests a more relaxed, less formal </w:t>
      </w:r>
      <w:r w:rsidR="003A4C10" w:rsidRPr="193288F7">
        <w:rPr>
          <w:rFonts w:ascii="Times New Roman" w:hAnsi="Times New Roman" w:cs="Times New Roman"/>
          <w:sz w:val="24"/>
          <w:szCs w:val="24"/>
        </w:rPr>
        <w:t>interaction.</w:t>
      </w:r>
    </w:p>
    <w:p w14:paraId="638AFAA8" w14:textId="13675212" w:rsidR="006F7A04" w:rsidRDefault="000C0DA1" w:rsidP="001A156C">
      <w:p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Arguably the greatest contrast between the two images is that </w:t>
      </w:r>
      <w:r w:rsidR="00FA36DE">
        <w:rPr>
          <w:rFonts w:ascii="Times New Roman" w:hAnsi="Times New Roman" w:cs="Times New Roman"/>
          <w:sz w:val="24"/>
          <w:szCs w:val="24"/>
        </w:rPr>
        <w:t>three</w:t>
      </w:r>
      <w:r w:rsidR="00945E6B">
        <w:rPr>
          <w:rFonts w:ascii="Times New Roman" w:hAnsi="Times New Roman" w:cs="Times New Roman"/>
          <w:sz w:val="24"/>
          <w:szCs w:val="24"/>
        </w:rPr>
        <w:t xml:space="preserve"> of the </w:t>
      </w:r>
      <w:r w:rsidR="00FA36DE">
        <w:rPr>
          <w:rFonts w:ascii="Times New Roman" w:hAnsi="Times New Roman" w:cs="Times New Roman"/>
          <w:sz w:val="24"/>
          <w:szCs w:val="24"/>
        </w:rPr>
        <w:t>four</w:t>
      </w:r>
      <w:r w:rsidR="00945E6B">
        <w:rPr>
          <w:rFonts w:ascii="Times New Roman" w:hAnsi="Times New Roman" w:cs="Times New Roman"/>
          <w:sz w:val="24"/>
          <w:szCs w:val="24"/>
        </w:rPr>
        <w:t xml:space="preserve"> children in the first image display outward signs of physical disability and possible </w:t>
      </w:r>
      <w:r w:rsidR="004C6CB1">
        <w:rPr>
          <w:rFonts w:ascii="Times New Roman" w:hAnsi="Times New Roman" w:cs="Times New Roman"/>
          <w:sz w:val="24"/>
          <w:szCs w:val="24"/>
        </w:rPr>
        <w:t xml:space="preserve">learning disability/differences, whilst the children in the second image do not.  </w:t>
      </w:r>
      <w:r w:rsidR="00356C10">
        <w:rPr>
          <w:rFonts w:ascii="Times New Roman" w:hAnsi="Times New Roman" w:cs="Times New Roman"/>
          <w:sz w:val="24"/>
          <w:szCs w:val="24"/>
        </w:rPr>
        <w:t xml:space="preserve">According to </w:t>
      </w:r>
      <w:r w:rsidR="00884CF3">
        <w:rPr>
          <w:rFonts w:ascii="Times New Roman" w:hAnsi="Times New Roman" w:cs="Times New Roman"/>
          <w:sz w:val="24"/>
          <w:szCs w:val="24"/>
        </w:rPr>
        <w:t xml:space="preserve">research carried out by </w:t>
      </w:r>
      <w:r w:rsidR="00356C10">
        <w:rPr>
          <w:rFonts w:ascii="Times New Roman" w:hAnsi="Times New Roman" w:cs="Times New Roman"/>
          <w:sz w:val="24"/>
          <w:szCs w:val="24"/>
        </w:rPr>
        <w:t xml:space="preserve">the charity for </w:t>
      </w:r>
      <w:r w:rsidR="00BF0EBC">
        <w:rPr>
          <w:rFonts w:ascii="Times New Roman" w:hAnsi="Times New Roman" w:cs="Times New Roman"/>
          <w:sz w:val="24"/>
          <w:szCs w:val="24"/>
        </w:rPr>
        <w:t xml:space="preserve">equality for disabled people, Scope, </w:t>
      </w:r>
      <w:r w:rsidR="000458CA">
        <w:rPr>
          <w:rFonts w:ascii="Times New Roman" w:hAnsi="Times New Roman" w:cs="Times New Roman"/>
          <w:sz w:val="24"/>
          <w:szCs w:val="24"/>
        </w:rPr>
        <w:t xml:space="preserve">‘disabled households with </w:t>
      </w:r>
      <w:r w:rsidR="00FD0455">
        <w:rPr>
          <w:rFonts w:ascii="Times New Roman" w:hAnsi="Times New Roman" w:cs="Times New Roman"/>
          <w:sz w:val="24"/>
          <w:szCs w:val="24"/>
        </w:rPr>
        <w:t>at least 1 disabled adult or child</w:t>
      </w:r>
      <w:r w:rsidR="0059654B">
        <w:rPr>
          <w:rFonts w:ascii="Times New Roman" w:hAnsi="Times New Roman" w:cs="Times New Roman"/>
          <w:sz w:val="24"/>
          <w:szCs w:val="24"/>
        </w:rPr>
        <w:t xml:space="preserve">, face extra costs of </w:t>
      </w:r>
      <w:r w:rsidR="000059BE">
        <w:rPr>
          <w:rFonts w:ascii="Times New Roman" w:hAnsi="Times New Roman" w:cs="Times New Roman"/>
          <w:sz w:val="24"/>
          <w:szCs w:val="24"/>
        </w:rPr>
        <w:t xml:space="preserve">£975.00 per month on </w:t>
      </w:r>
      <w:r w:rsidR="00D24346">
        <w:rPr>
          <w:rFonts w:ascii="Times New Roman" w:hAnsi="Times New Roman" w:cs="Times New Roman"/>
          <w:sz w:val="24"/>
          <w:szCs w:val="24"/>
        </w:rPr>
        <w:t xml:space="preserve">average.’ Scope (2023). The family in the first image </w:t>
      </w:r>
      <w:r w:rsidR="00F07E68">
        <w:rPr>
          <w:rFonts w:ascii="Times New Roman" w:hAnsi="Times New Roman" w:cs="Times New Roman"/>
          <w:sz w:val="24"/>
          <w:szCs w:val="24"/>
        </w:rPr>
        <w:t xml:space="preserve">have at least </w:t>
      </w:r>
      <w:r w:rsidR="00CE0AC5">
        <w:rPr>
          <w:rFonts w:ascii="Times New Roman" w:hAnsi="Times New Roman" w:cs="Times New Roman"/>
          <w:sz w:val="24"/>
          <w:szCs w:val="24"/>
        </w:rPr>
        <w:t>three</w:t>
      </w:r>
      <w:r w:rsidR="00F07E68">
        <w:rPr>
          <w:rFonts w:ascii="Times New Roman" w:hAnsi="Times New Roman" w:cs="Times New Roman"/>
          <w:sz w:val="24"/>
          <w:szCs w:val="24"/>
        </w:rPr>
        <w:t xml:space="preserve"> children with </w:t>
      </w:r>
      <w:r w:rsidR="00AE7969">
        <w:rPr>
          <w:rFonts w:ascii="Times New Roman" w:hAnsi="Times New Roman" w:cs="Times New Roman"/>
          <w:sz w:val="24"/>
          <w:szCs w:val="24"/>
        </w:rPr>
        <w:t xml:space="preserve">disabilities so even with </w:t>
      </w:r>
      <w:r w:rsidR="00BD5DCF">
        <w:rPr>
          <w:rFonts w:ascii="Times New Roman" w:hAnsi="Times New Roman" w:cs="Times New Roman"/>
          <w:sz w:val="24"/>
          <w:szCs w:val="24"/>
        </w:rPr>
        <w:t xml:space="preserve">any </w:t>
      </w:r>
      <w:r w:rsidR="00AE7969">
        <w:rPr>
          <w:rFonts w:ascii="Times New Roman" w:hAnsi="Times New Roman" w:cs="Times New Roman"/>
          <w:sz w:val="24"/>
          <w:szCs w:val="24"/>
        </w:rPr>
        <w:t xml:space="preserve">government welfare benefits they may be entitled to, their living costs would be </w:t>
      </w:r>
      <w:r w:rsidR="00BD5DCF">
        <w:rPr>
          <w:rFonts w:ascii="Times New Roman" w:hAnsi="Times New Roman" w:cs="Times New Roman"/>
          <w:sz w:val="24"/>
          <w:szCs w:val="24"/>
        </w:rPr>
        <w:t xml:space="preserve">significantly higher than the average household.  It could therefore be argued that </w:t>
      </w:r>
      <w:r w:rsidR="00C6565A">
        <w:rPr>
          <w:rFonts w:ascii="Times New Roman" w:hAnsi="Times New Roman" w:cs="Times New Roman"/>
          <w:sz w:val="24"/>
          <w:szCs w:val="24"/>
        </w:rPr>
        <w:t>they do not have the funds for</w:t>
      </w:r>
      <w:r w:rsidR="005A24B5">
        <w:rPr>
          <w:rFonts w:ascii="Times New Roman" w:hAnsi="Times New Roman" w:cs="Times New Roman"/>
          <w:sz w:val="24"/>
          <w:szCs w:val="24"/>
        </w:rPr>
        <w:t xml:space="preserve"> </w:t>
      </w:r>
      <w:r w:rsidR="00AD6139">
        <w:rPr>
          <w:rFonts w:ascii="Times New Roman" w:hAnsi="Times New Roman" w:cs="Times New Roman"/>
          <w:sz w:val="24"/>
          <w:szCs w:val="24"/>
        </w:rPr>
        <w:t xml:space="preserve">the </w:t>
      </w:r>
      <w:r w:rsidR="005A24B5">
        <w:rPr>
          <w:rFonts w:ascii="Times New Roman" w:hAnsi="Times New Roman" w:cs="Times New Roman"/>
          <w:sz w:val="24"/>
          <w:szCs w:val="24"/>
        </w:rPr>
        <w:t xml:space="preserve">luxury designer </w:t>
      </w:r>
      <w:r w:rsidR="00AD6139">
        <w:rPr>
          <w:rFonts w:ascii="Times New Roman" w:hAnsi="Times New Roman" w:cs="Times New Roman"/>
          <w:sz w:val="24"/>
          <w:szCs w:val="24"/>
        </w:rPr>
        <w:t>clothes as seen in the second image</w:t>
      </w:r>
      <w:r w:rsidR="004532E1">
        <w:rPr>
          <w:rFonts w:ascii="Times New Roman" w:hAnsi="Times New Roman" w:cs="Times New Roman"/>
          <w:sz w:val="24"/>
          <w:szCs w:val="24"/>
        </w:rPr>
        <w:t xml:space="preserve">. </w:t>
      </w:r>
    </w:p>
    <w:p w14:paraId="1F9A60A7" w14:textId="78EBDBD2" w:rsidR="00837508" w:rsidRPr="00496CDC" w:rsidRDefault="00F53BBF" w:rsidP="00837508">
      <w:pPr>
        <w:tabs>
          <w:tab w:val="left" w:pos="1620"/>
        </w:tabs>
        <w:spacing w:line="360" w:lineRule="auto"/>
        <w:jc w:val="both"/>
        <w:rPr>
          <w:rFonts w:ascii="Times New Roman" w:hAnsi="Times New Roman" w:cs="Times New Roman"/>
          <w:sz w:val="24"/>
          <w:szCs w:val="24"/>
        </w:rPr>
      </w:pPr>
      <w:r>
        <w:rPr>
          <w:rFonts w:ascii="Times New Roman" w:hAnsi="Times New Roman" w:cs="Times New Roman"/>
          <w:sz w:val="24"/>
          <w:szCs w:val="24"/>
        </w:rPr>
        <w:t>I</w:t>
      </w:r>
      <w:r w:rsidR="00BA6642">
        <w:rPr>
          <w:rFonts w:ascii="Times New Roman" w:hAnsi="Times New Roman" w:cs="Times New Roman"/>
          <w:sz w:val="24"/>
          <w:szCs w:val="24"/>
        </w:rPr>
        <w:t xml:space="preserve">n comparing the two images, </w:t>
      </w:r>
      <w:r w:rsidR="000C55AB">
        <w:rPr>
          <w:rFonts w:ascii="Times New Roman" w:hAnsi="Times New Roman" w:cs="Times New Roman"/>
          <w:sz w:val="24"/>
          <w:szCs w:val="24"/>
        </w:rPr>
        <w:t>the</w:t>
      </w:r>
      <w:r w:rsidR="00837508">
        <w:rPr>
          <w:rFonts w:ascii="Times New Roman" w:hAnsi="Times New Roman" w:cs="Times New Roman"/>
          <w:sz w:val="24"/>
          <w:szCs w:val="24"/>
        </w:rPr>
        <w:t xml:space="preserve"> professional photography, the family’s clothing, their demeanour, along with the location, all suggest that the family </w:t>
      </w:r>
      <w:r w:rsidR="000C55AB">
        <w:rPr>
          <w:rFonts w:ascii="Times New Roman" w:hAnsi="Times New Roman" w:cs="Times New Roman"/>
          <w:sz w:val="24"/>
          <w:szCs w:val="24"/>
        </w:rPr>
        <w:t xml:space="preserve">in the second image </w:t>
      </w:r>
      <w:r w:rsidR="00EC55E9">
        <w:rPr>
          <w:rFonts w:ascii="Times New Roman" w:hAnsi="Times New Roman" w:cs="Times New Roman"/>
          <w:sz w:val="24"/>
          <w:szCs w:val="24"/>
        </w:rPr>
        <w:t xml:space="preserve">is fairly wealthy and </w:t>
      </w:r>
      <w:r w:rsidR="00837508">
        <w:rPr>
          <w:rFonts w:ascii="Times New Roman" w:hAnsi="Times New Roman" w:cs="Times New Roman"/>
          <w:sz w:val="24"/>
          <w:szCs w:val="24"/>
        </w:rPr>
        <w:t xml:space="preserve">is at least middle class (Savage </w:t>
      </w:r>
      <w:r w:rsidR="00837508" w:rsidRPr="00A3506C">
        <w:rPr>
          <w:rFonts w:ascii="Times New Roman" w:hAnsi="Times New Roman" w:cs="Times New Roman"/>
          <w:i/>
          <w:iCs/>
          <w:sz w:val="24"/>
          <w:szCs w:val="24"/>
        </w:rPr>
        <w:t>et al</w:t>
      </w:r>
      <w:r w:rsidR="00A3506C">
        <w:rPr>
          <w:rFonts w:ascii="Times New Roman" w:hAnsi="Times New Roman" w:cs="Times New Roman"/>
          <w:i/>
          <w:iCs/>
          <w:sz w:val="24"/>
          <w:szCs w:val="24"/>
        </w:rPr>
        <w:t>.</w:t>
      </w:r>
      <w:r w:rsidR="00837508">
        <w:rPr>
          <w:rFonts w:ascii="Times New Roman" w:hAnsi="Times New Roman" w:cs="Times New Roman"/>
          <w:sz w:val="24"/>
          <w:szCs w:val="24"/>
        </w:rPr>
        <w:t>, 2013).</w:t>
      </w:r>
      <w:r w:rsidR="000C55AB">
        <w:rPr>
          <w:rFonts w:ascii="Times New Roman" w:hAnsi="Times New Roman" w:cs="Times New Roman"/>
          <w:sz w:val="24"/>
          <w:szCs w:val="24"/>
        </w:rPr>
        <w:t xml:space="preserve"> </w:t>
      </w:r>
      <w:r w:rsidR="009A235B">
        <w:rPr>
          <w:rFonts w:ascii="Times New Roman" w:hAnsi="Times New Roman" w:cs="Times New Roman"/>
          <w:sz w:val="24"/>
          <w:szCs w:val="24"/>
        </w:rPr>
        <w:t xml:space="preserve">It is not as easy to ascertain </w:t>
      </w:r>
      <w:r w:rsidR="00EA68D2">
        <w:rPr>
          <w:rFonts w:ascii="Times New Roman" w:hAnsi="Times New Roman" w:cs="Times New Roman"/>
          <w:sz w:val="24"/>
          <w:szCs w:val="24"/>
        </w:rPr>
        <w:t xml:space="preserve">the class </w:t>
      </w:r>
      <w:r w:rsidR="00CE58A2">
        <w:rPr>
          <w:rFonts w:ascii="Times New Roman" w:hAnsi="Times New Roman" w:cs="Times New Roman"/>
          <w:sz w:val="24"/>
          <w:szCs w:val="24"/>
        </w:rPr>
        <w:t xml:space="preserve">or wealth </w:t>
      </w:r>
      <w:r w:rsidR="00EA68D2">
        <w:rPr>
          <w:rFonts w:ascii="Times New Roman" w:hAnsi="Times New Roman" w:cs="Times New Roman"/>
          <w:sz w:val="24"/>
          <w:szCs w:val="24"/>
        </w:rPr>
        <w:t xml:space="preserve">status of the family in the first image. However, the family </w:t>
      </w:r>
      <w:r w:rsidR="001C2A89">
        <w:rPr>
          <w:rFonts w:ascii="Times New Roman" w:hAnsi="Times New Roman" w:cs="Times New Roman"/>
          <w:sz w:val="24"/>
          <w:szCs w:val="24"/>
        </w:rPr>
        <w:t xml:space="preserve">would also appear to be middle class due to their ability to </w:t>
      </w:r>
      <w:r w:rsidR="0063379D">
        <w:rPr>
          <w:rFonts w:ascii="Times New Roman" w:hAnsi="Times New Roman" w:cs="Times New Roman"/>
          <w:sz w:val="24"/>
          <w:szCs w:val="24"/>
        </w:rPr>
        <w:t xml:space="preserve">provide for </w:t>
      </w:r>
      <w:r w:rsidR="00FA36DE">
        <w:rPr>
          <w:rFonts w:ascii="Times New Roman" w:hAnsi="Times New Roman" w:cs="Times New Roman"/>
          <w:sz w:val="24"/>
          <w:szCs w:val="24"/>
        </w:rPr>
        <w:t>four</w:t>
      </w:r>
      <w:r w:rsidR="006D54C7">
        <w:rPr>
          <w:rFonts w:ascii="Times New Roman" w:hAnsi="Times New Roman" w:cs="Times New Roman"/>
          <w:sz w:val="24"/>
          <w:szCs w:val="24"/>
        </w:rPr>
        <w:t xml:space="preserve"> children</w:t>
      </w:r>
      <w:r w:rsidR="00A46474">
        <w:rPr>
          <w:rFonts w:ascii="Times New Roman" w:hAnsi="Times New Roman" w:cs="Times New Roman"/>
          <w:sz w:val="24"/>
          <w:szCs w:val="24"/>
        </w:rPr>
        <w:t xml:space="preserve">, at least </w:t>
      </w:r>
      <w:r w:rsidR="00FA36DE">
        <w:rPr>
          <w:rFonts w:ascii="Times New Roman" w:hAnsi="Times New Roman" w:cs="Times New Roman"/>
          <w:sz w:val="24"/>
          <w:szCs w:val="24"/>
        </w:rPr>
        <w:t>three</w:t>
      </w:r>
      <w:r w:rsidR="00A46474">
        <w:rPr>
          <w:rFonts w:ascii="Times New Roman" w:hAnsi="Times New Roman" w:cs="Times New Roman"/>
          <w:sz w:val="24"/>
          <w:szCs w:val="24"/>
        </w:rPr>
        <w:t xml:space="preserve"> of whom have additional needs.</w:t>
      </w:r>
    </w:p>
    <w:p w14:paraId="364C6423" w14:textId="18C7EC7C" w:rsidR="0033377F" w:rsidRPr="002C07AE" w:rsidRDefault="0033377F" w:rsidP="193288F7">
      <w:pPr>
        <w:pStyle w:val="Heading1"/>
        <w:tabs>
          <w:tab w:val="left" w:pos="1620"/>
        </w:tabs>
        <w:spacing w:line="360" w:lineRule="auto"/>
        <w:jc w:val="both"/>
        <w:rPr>
          <w:rFonts w:ascii="Times New Roman" w:hAnsi="Times New Roman" w:cs="Times New Roman"/>
        </w:rPr>
      </w:pPr>
      <w:bookmarkStart w:id="3" w:name="_Toc27506540"/>
      <w:r w:rsidRPr="193288F7">
        <w:rPr>
          <w:rFonts w:ascii="Times New Roman" w:hAnsi="Times New Roman" w:cs="Times New Roman"/>
        </w:rPr>
        <w:t>Social Media and Family</w:t>
      </w:r>
      <w:bookmarkEnd w:id="3"/>
    </w:p>
    <w:p w14:paraId="0B41AE94" w14:textId="77777777" w:rsidR="000D1F6F" w:rsidRDefault="000D1F6F" w:rsidP="00057675">
      <w:pPr>
        <w:spacing w:line="360" w:lineRule="auto"/>
        <w:jc w:val="both"/>
        <w:rPr>
          <w:rFonts w:ascii="Times New Roman" w:hAnsi="Times New Roman" w:cs="Times New Roman"/>
          <w:sz w:val="24"/>
          <w:szCs w:val="24"/>
        </w:rPr>
      </w:pPr>
    </w:p>
    <w:p w14:paraId="12C98275" w14:textId="35C5A343" w:rsidR="00EA4631" w:rsidRDefault="000D7FF9" w:rsidP="00057675">
      <w:pPr>
        <w:spacing w:line="360" w:lineRule="auto"/>
        <w:jc w:val="both"/>
        <w:rPr>
          <w:rFonts w:ascii="Times New Roman" w:hAnsi="Times New Roman" w:cs="Times New Roman"/>
          <w:sz w:val="24"/>
          <w:szCs w:val="24"/>
        </w:rPr>
      </w:pPr>
      <w:r w:rsidRPr="193288F7">
        <w:rPr>
          <w:rFonts w:ascii="Times New Roman" w:hAnsi="Times New Roman" w:cs="Times New Roman"/>
          <w:sz w:val="24"/>
          <w:szCs w:val="24"/>
        </w:rPr>
        <w:t>The use of</w:t>
      </w:r>
      <w:r w:rsidR="00105F1C" w:rsidRPr="193288F7">
        <w:rPr>
          <w:rFonts w:ascii="Times New Roman" w:hAnsi="Times New Roman" w:cs="Times New Roman"/>
          <w:sz w:val="24"/>
          <w:szCs w:val="24"/>
        </w:rPr>
        <w:t xml:space="preserve"> the </w:t>
      </w:r>
      <w:r w:rsidR="001B08BF" w:rsidRPr="193288F7">
        <w:rPr>
          <w:rFonts w:ascii="Times New Roman" w:hAnsi="Times New Roman" w:cs="Times New Roman"/>
          <w:sz w:val="24"/>
          <w:szCs w:val="24"/>
        </w:rPr>
        <w:t>internet</w:t>
      </w:r>
      <w:r w:rsidRPr="193288F7">
        <w:rPr>
          <w:rFonts w:ascii="Times New Roman" w:hAnsi="Times New Roman" w:cs="Times New Roman"/>
          <w:sz w:val="24"/>
          <w:szCs w:val="24"/>
        </w:rPr>
        <w:t xml:space="preserve"> in the UK continues to grow annually.</w:t>
      </w:r>
      <w:r w:rsidR="00106ED1" w:rsidRPr="193288F7">
        <w:rPr>
          <w:rFonts w:ascii="Times New Roman" w:hAnsi="Times New Roman" w:cs="Times New Roman"/>
          <w:sz w:val="24"/>
          <w:szCs w:val="24"/>
        </w:rPr>
        <w:t xml:space="preserve"> According to information </w:t>
      </w:r>
      <w:r w:rsidR="007968CC" w:rsidRPr="193288F7">
        <w:rPr>
          <w:rFonts w:ascii="Times New Roman" w:hAnsi="Times New Roman" w:cs="Times New Roman"/>
          <w:sz w:val="24"/>
          <w:szCs w:val="24"/>
        </w:rPr>
        <w:t xml:space="preserve">from January to February </w:t>
      </w:r>
      <w:r w:rsidR="0033043E" w:rsidRPr="193288F7">
        <w:rPr>
          <w:rFonts w:ascii="Times New Roman" w:hAnsi="Times New Roman" w:cs="Times New Roman"/>
          <w:sz w:val="24"/>
          <w:szCs w:val="24"/>
        </w:rPr>
        <w:t>2020</w:t>
      </w:r>
      <w:r w:rsidR="00021977" w:rsidRPr="193288F7">
        <w:rPr>
          <w:rFonts w:ascii="Times New Roman" w:hAnsi="Times New Roman" w:cs="Times New Roman"/>
          <w:sz w:val="24"/>
          <w:szCs w:val="24"/>
        </w:rPr>
        <w:t xml:space="preserve"> (ONS</w:t>
      </w:r>
      <w:r w:rsidR="00433240" w:rsidRPr="193288F7">
        <w:rPr>
          <w:rFonts w:ascii="Times New Roman" w:hAnsi="Times New Roman" w:cs="Times New Roman"/>
          <w:sz w:val="24"/>
          <w:szCs w:val="24"/>
        </w:rPr>
        <w:t>, 2021</w:t>
      </w:r>
      <w:r w:rsidR="00021977" w:rsidRPr="193288F7">
        <w:rPr>
          <w:rFonts w:ascii="Times New Roman" w:hAnsi="Times New Roman" w:cs="Times New Roman"/>
          <w:sz w:val="24"/>
          <w:szCs w:val="24"/>
        </w:rPr>
        <w:t>)</w:t>
      </w:r>
      <w:r w:rsidR="00843E35" w:rsidRPr="193288F7">
        <w:rPr>
          <w:rFonts w:ascii="Times New Roman" w:hAnsi="Times New Roman" w:cs="Times New Roman"/>
          <w:sz w:val="24"/>
          <w:szCs w:val="24"/>
        </w:rPr>
        <w:t xml:space="preserve"> 96</w:t>
      </w:r>
      <w:r w:rsidR="00BE238A" w:rsidRPr="193288F7">
        <w:rPr>
          <w:rFonts w:ascii="Times New Roman" w:hAnsi="Times New Roman" w:cs="Times New Roman"/>
          <w:sz w:val="24"/>
          <w:szCs w:val="24"/>
        </w:rPr>
        <w:t xml:space="preserve">% of UK households had internet access, which was an increase from </w:t>
      </w:r>
      <w:r w:rsidR="0069378F" w:rsidRPr="193288F7">
        <w:rPr>
          <w:rFonts w:ascii="Times New Roman" w:hAnsi="Times New Roman" w:cs="Times New Roman"/>
          <w:sz w:val="24"/>
          <w:szCs w:val="24"/>
        </w:rPr>
        <w:t>the previous year</w:t>
      </w:r>
      <w:r w:rsidR="00417827" w:rsidRPr="193288F7">
        <w:rPr>
          <w:rFonts w:ascii="Times New Roman" w:hAnsi="Times New Roman" w:cs="Times New Roman"/>
          <w:sz w:val="24"/>
          <w:szCs w:val="24"/>
        </w:rPr>
        <w:t xml:space="preserve">. </w:t>
      </w:r>
      <w:r w:rsidR="00F113EF" w:rsidRPr="193288F7">
        <w:rPr>
          <w:rFonts w:ascii="Times New Roman" w:hAnsi="Times New Roman" w:cs="Times New Roman"/>
          <w:sz w:val="24"/>
          <w:szCs w:val="24"/>
        </w:rPr>
        <w:t>‘</w:t>
      </w:r>
      <w:r w:rsidR="00CC0F8B" w:rsidRPr="193288F7">
        <w:rPr>
          <w:rFonts w:ascii="Times New Roman" w:hAnsi="Times New Roman" w:cs="Times New Roman"/>
          <w:sz w:val="24"/>
          <w:szCs w:val="24"/>
        </w:rPr>
        <w:t xml:space="preserve">Social media </w:t>
      </w:r>
      <w:r w:rsidR="00EC1A40" w:rsidRPr="193288F7">
        <w:rPr>
          <w:rFonts w:ascii="Times New Roman" w:hAnsi="Times New Roman" w:cs="Times New Roman"/>
          <w:sz w:val="24"/>
          <w:szCs w:val="24"/>
        </w:rPr>
        <w:t>refers to a set of online tools that support social interaction between people</w:t>
      </w:r>
      <w:r w:rsidR="00F113EF" w:rsidRPr="193288F7">
        <w:rPr>
          <w:rFonts w:ascii="Times New Roman" w:hAnsi="Times New Roman" w:cs="Times New Roman"/>
          <w:sz w:val="24"/>
          <w:szCs w:val="24"/>
        </w:rPr>
        <w:t xml:space="preserve">.’ Dworkin </w:t>
      </w:r>
      <w:r w:rsidR="00F113EF" w:rsidRPr="193288F7">
        <w:rPr>
          <w:rFonts w:ascii="Times New Roman" w:hAnsi="Times New Roman" w:cs="Times New Roman"/>
          <w:i/>
          <w:iCs/>
          <w:sz w:val="24"/>
          <w:szCs w:val="24"/>
        </w:rPr>
        <w:t>et</w:t>
      </w:r>
      <w:r w:rsidR="00F113EF" w:rsidRPr="193288F7">
        <w:rPr>
          <w:rFonts w:ascii="Times New Roman" w:hAnsi="Times New Roman" w:cs="Times New Roman"/>
          <w:sz w:val="24"/>
          <w:szCs w:val="24"/>
        </w:rPr>
        <w:t xml:space="preserve"> </w:t>
      </w:r>
      <w:r w:rsidR="00F113EF" w:rsidRPr="193288F7">
        <w:rPr>
          <w:rFonts w:ascii="Times New Roman" w:hAnsi="Times New Roman" w:cs="Times New Roman"/>
          <w:i/>
          <w:iCs/>
          <w:sz w:val="24"/>
          <w:szCs w:val="24"/>
        </w:rPr>
        <w:t>al</w:t>
      </w:r>
      <w:r w:rsidR="003973BE" w:rsidRPr="193288F7">
        <w:rPr>
          <w:rFonts w:ascii="Times New Roman" w:hAnsi="Times New Roman" w:cs="Times New Roman"/>
          <w:sz w:val="24"/>
          <w:szCs w:val="24"/>
        </w:rPr>
        <w:t xml:space="preserve">., </w:t>
      </w:r>
      <w:r w:rsidR="006F5BDC" w:rsidRPr="193288F7">
        <w:rPr>
          <w:rFonts w:ascii="Times New Roman" w:hAnsi="Times New Roman" w:cs="Times New Roman"/>
          <w:sz w:val="24"/>
          <w:szCs w:val="24"/>
        </w:rPr>
        <w:t xml:space="preserve">(2018). </w:t>
      </w:r>
      <w:r w:rsidR="00125CD8" w:rsidRPr="193288F7">
        <w:rPr>
          <w:rFonts w:ascii="Times New Roman" w:hAnsi="Times New Roman" w:cs="Times New Roman"/>
          <w:sz w:val="24"/>
          <w:szCs w:val="24"/>
        </w:rPr>
        <w:t xml:space="preserve">The most well-known apps for social media </w:t>
      </w:r>
      <w:r w:rsidR="00D24290" w:rsidRPr="193288F7">
        <w:rPr>
          <w:rFonts w:ascii="Times New Roman" w:hAnsi="Times New Roman" w:cs="Times New Roman"/>
          <w:sz w:val="24"/>
          <w:szCs w:val="24"/>
        </w:rPr>
        <w:t xml:space="preserve">use </w:t>
      </w:r>
      <w:r w:rsidR="00E736AB" w:rsidRPr="193288F7">
        <w:rPr>
          <w:rFonts w:ascii="Times New Roman" w:hAnsi="Times New Roman" w:cs="Times New Roman"/>
          <w:sz w:val="24"/>
          <w:szCs w:val="24"/>
        </w:rPr>
        <w:t xml:space="preserve">are </w:t>
      </w:r>
      <w:r w:rsidR="00125CD8" w:rsidRPr="193288F7">
        <w:rPr>
          <w:rFonts w:ascii="Times New Roman" w:hAnsi="Times New Roman" w:cs="Times New Roman"/>
          <w:sz w:val="24"/>
          <w:szCs w:val="24"/>
        </w:rPr>
        <w:t>Instagram, Facebook</w:t>
      </w:r>
      <w:r w:rsidR="00AF470C" w:rsidRPr="193288F7">
        <w:rPr>
          <w:rFonts w:ascii="Times New Roman" w:hAnsi="Times New Roman" w:cs="Times New Roman"/>
          <w:sz w:val="24"/>
          <w:szCs w:val="24"/>
        </w:rPr>
        <w:t>, YouTube</w:t>
      </w:r>
      <w:r w:rsidR="00ED012F" w:rsidRPr="193288F7">
        <w:rPr>
          <w:rFonts w:ascii="Times New Roman" w:hAnsi="Times New Roman" w:cs="Times New Roman"/>
          <w:sz w:val="24"/>
          <w:szCs w:val="24"/>
        </w:rPr>
        <w:t xml:space="preserve"> and </w:t>
      </w:r>
      <w:r w:rsidR="00125CD8" w:rsidRPr="193288F7">
        <w:rPr>
          <w:rFonts w:ascii="Times New Roman" w:hAnsi="Times New Roman" w:cs="Times New Roman"/>
          <w:sz w:val="24"/>
          <w:szCs w:val="24"/>
        </w:rPr>
        <w:t>TikTok</w:t>
      </w:r>
      <w:r w:rsidR="00ED012F" w:rsidRPr="193288F7">
        <w:rPr>
          <w:rFonts w:ascii="Times New Roman" w:hAnsi="Times New Roman" w:cs="Times New Roman"/>
          <w:sz w:val="24"/>
          <w:szCs w:val="24"/>
        </w:rPr>
        <w:t xml:space="preserve">. One established phenomenon influencing representations of </w:t>
      </w:r>
      <w:r w:rsidR="00CC6EF5" w:rsidRPr="193288F7">
        <w:rPr>
          <w:rFonts w:ascii="Times New Roman" w:hAnsi="Times New Roman" w:cs="Times New Roman"/>
          <w:sz w:val="24"/>
          <w:szCs w:val="24"/>
        </w:rPr>
        <w:t>family within society</w:t>
      </w:r>
      <w:r w:rsidR="00295C8D" w:rsidRPr="193288F7">
        <w:rPr>
          <w:rFonts w:ascii="Times New Roman" w:hAnsi="Times New Roman" w:cs="Times New Roman"/>
          <w:sz w:val="24"/>
          <w:szCs w:val="24"/>
        </w:rPr>
        <w:t xml:space="preserve"> is the </w:t>
      </w:r>
      <w:r w:rsidR="00424488" w:rsidRPr="193288F7">
        <w:rPr>
          <w:rFonts w:ascii="Times New Roman" w:hAnsi="Times New Roman" w:cs="Times New Roman"/>
          <w:sz w:val="24"/>
          <w:szCs w:val="24"/>
        </w:rPr>
        <w:t>rise of</w:t>
      </w:r>
      <w:r w:rsidR="0A129889" w:rsidRPr="193288F7">
        <w:rPr>
          <w:rFonts w:ascii="Times New Roman" w:hAnsi="Times New Roman" w:cs="Times New Roman"/>
          <w:sz w:val="24"/>
          <w:szCs w:val="24"/>
        </w:rPr>
        <w:t xml:space="preserve"> Mumpreneurs ( </w:t>
      </w:r>
      <w:r w:rsidR="00424488" w:rsidRPr="193288F7">
        <w:rPr>
          <w:rFonts w:ascii="Times New Roman" w:hAnsi="Times New Roman" w:cs="Times New Roman"/>
          <w:sz w:val="24"/>
          <w:szCs w:val="24"/>
        </w:rPr>
        <w:t xml:space="preserve"> </w:t>
      </w:r>
      <w:r w:rsidR="000D0038" w:rsidRPr="193288F7">
        <w:rPr>
          <w:rFonts w:ascii="Times New Roman" w:hAnsi="Times New Roman" w:cs="Times New Roman"/>
          <w:sz w:val="24"/>
          <w:szCs w:val="24"/>
        </w:rPr>
        <w:t xml:space="preserve">Instamoms. These </w:t>
      </w:r>
      <w:r w:rsidR="00870491" w:rsidRPr="193288F7">
        <w:rPr>
          <w:rFonts w:ascii="Times New Roman" w:hAnsi="Times New Roman" w:cs="Times New Roman"/>
          <w:sz w:val="24"/>
          <w:szCs w:val="24"/>
        </w:rPr>
        <w:t xml:space="preserve">are mothers who use social media, </w:t>
      </w:r>
      <w:r w:rsidR="00FD39E1" w:rsidRPr="193288F7">
        <w:rPr>
          <w:rFonts w:ascii="Times New Roman" w:hAnsi="Times New Roman" w:cs="Times New Roman"/>
          <w:sz w:val="24"/>
          <w:szCs w:val="24"/>
        </w:rPr>
        <w:t>in this case</w:t>
      </w:r>
      <w:r w:rsidR="00706C74" w:rsidRPr="193288F7">
        <w:rPr>
          <w:rFonts w:ascii="Times New Roman" w:hAnsi="Times New Roman" w:cs="Times New Roman"/>
          <w:sz w:val="24"/>
          <w:szCs w:val="24"/>
        </w:rPr>
        <w:t xml:space="preserve"> Instagram, to </w:t>
      </w:r>
      <w:r w:rsidR="00997361" w:rsidRPr="193288F7">
        <w:rPr>
          <w:rFonts w:ascii="Times New Roman" w:hAnsi="Times New Roman" w:cs="Times New Roman"/>
          <w:sz w:val="24"/>
          <w:szCs w:val="24"/>
        </w:rPr>
        <w:t xml:space="preserve">share their parenting </w:t>
      </w:r>
      <w:r w:rsidR="00AF470C" w:rsidRPr="193288F7">
        <w:rPr>
          <w:rFonts w:ascii="Times New Roman" w:hAnsi="Times New Roman" w:cs="Times New Roman"/>
          <w:sz w:val="24"/>
          <w:szCs w:val="24"/>
        </w:rPr>
        <w:t>methods and tips</w:t>
      </w:r>
      <w:r w:rsidR="001E554D" w:rsidRPr="193288F7">
        <w:rPr>
          <w:rFonts w:ascii="Times New Roman" w:hAnsi="Times New Roman" w:cs="Times New Roman"/>
          <w:sz w:val="24"/>
          <w:szCs w:val="24"/>
        </w:rPr>
        <w:t>, also known as ‘sharenting</w:t>
      </w:r>
      <w:r w:rsidR="00483A55" w:rsidRPr="193288F7">
        <w:rPr>
          <w:rFonts w:ascii="Times New Roman" w:hAnsi="Times New Roman" w:cs="Times New Roman"/>
          <w:sz w:val="24"/>
          <w:szCs w:val="24"/>
        </w:rPr>
        <w:t>’</w:t>
      </w:r>
      <w:r w:rsidR="00FD39E1" w:rsidRPr="193288F7">
        <w:rPr>
          <w:rFonts w:ascii="Times New Roman" w:hAnsi="Times New Roman" w:cs="Times New Roman"/>
          <w:sz w:val="24"/>
          <w:szCs w:val="24"/>
        </w:rPr>
        <w:t>.</w:t>
      </w:r>
      <w:r w:rsidR="00512452" w:rsidRPr="193288F7">
        <w:rPr>
          <w:rFonts w:ascii="Times New Roman" w:hAnsi="Times New Roman" w:cs="Times New Roman"/>
          <w:sz w:val="24"/>
          <w:szCs w:val="24"/>
        </w:rPr>
        <w:t xml:space="preserve"> </w:t>
      </w:r>
      <w:r w:rsidR="00FD39E1" w:rsidRPr="193288F7">
        <w:rPr>
          <w:rFonts w:ascii="Times New Roman" w:hAnsi="Times New Roman" w:cs="Times New Roman"/>
          <w:sz w:val="24"/>
          <w:szCs w:val="24"/>
        </w:rPr>
        <w:t xml:space="preserve">This is a source of income for these women as they </w:t>
      </w:r>
      <w:r w:rsidR="00980DDB" w:rsidRPr="193288F7">
        <w:rPr>
          <w:rFonts w:ascii="Times New Roman" w:hAnsi="Times New Roman" w:cs="Times New Roman"/>
          <w:sz w:val="24"/>
          <w:szCs w:val="24"/>
        </w:rPr>
        <w:t xml:space="preserve">invariably promote and share links to </w:t>
      </w:r>
      <w:r w:rsidR="008753E1" w:rsidRPr="193288F7">
        <w:rPr>
          <w:rFonts w:ascii="Times New Roman" w:hAnsi="Times New Roman" w:cs="Times New Roman"/>
          <w:sz w:val="24"/>
          <w:szCs w:val="24"/>
        </w:rPr>
        <w:t>online stores</w:t>
      </w:r>
      <w:r w:rsidR="00B10509" w:rsidRPr="193288F7">
        <w:rPr>
          <w:rFonts w:ascii="Times New Roman" w:hAnsi="Times New Roman" w:cs="Times New Roman"/>
          <w:sz w:val="24"/>
          <w:szCs w:val="24"/>
        </w:rPr>
        <w:t xml:space="preserve">, for which they receive a percentage of </w:t>
      </w:r>
      <w:r w:rsidR="00C40B8B" w:rsidRPr="193288F7">
        <w:rPr>
          <w:rFonts w:ascii="Times New Roman" w:hAnsi="Times New Roman" w:cs="Times New Roman"/>
          <w:sz w:val="24"/>
          <w:szCs w:val="24"/>
        </w:rPr>
        <w:t>each</w:t>
      </w:r>
      <w:r w:rsidR="00B10509" w:rsidRPr="193288F7">
        <w:rPr>
          <w:rFonts w:ascii="Times New Roman" w:hAnsi="Times New Roman" w:cs="Times New Roman"/>
          <w:sz w:val="24"/>
          <w:szCs w:val="24"/>
        </w:rPr>
        <w:t xml:space="preserve"> sale</w:t>
      </w:r>
      <w:r w:rsidR="003B7A88" w:rsidRPr="193288F7">
        <w:rPr>
          <w:rFonts w:ascii="Times New Roman" w:hAnsi="Times New Roman" w:cs="Times New Roman"/>
          <w:sz w:val="24"/>
          <w:szCs w:val="24"/>
        </w:rPr>
        <w:t xml:space="preserve"> (Garrido </w:t>
      </w:r>
      <w:r w:rsidR="003B7A88" w:rsidRPr="193288F7">
        <w:rPr>
          <w:rFonts w:ascii="Times New Roman" w:hAnsi="Times New Roman" w:cs="Times New Roman"/>
          <w:i/>
          <w:iCs/>
          <w:sz w:val="24"/>
          <w:szCs w:val="24"/>
        </w:rPr>
        <w:t>et al</w:t>
      </w:r>
      <w:r w:rsidR="00F077DF" w:rsidRPr="193288F7">
        <w:rPr>
          <w:rFonts w:ascii="Times New Roman" w:hAnsi="Times New Roman" w:cs="Times New Roman"/>
          <w:i/>
          <w:iCs/>
          <w:sz w:val="24"/>
          <w:szCs w:val="24"/>
        </w:rPr>
        <w:t>.</w:t>
      </w:r>
      <w:r w:rsidR="003B7A88" w:rsidRPr="193288F7">
        <w:rPr>
          <w:rFonts w:ascii="Times New Roman" w:hAnsi="Times New Roman" w:cs="Times New Roman"/>
          <w:sz w:val="24"/>
          <w:szCs w:val="24"/>
        </w:rPr>
        <w:t xml:space="preserve">, 2023). </w:t>
      </w:r>
      <w:r w:rsidR="008E3DF2" w:rsidRPr="193288F7">
        <w:rPr>
          <w:rFonts w:ascii="Times New Roman" w:hAnsi="Times New Roman" w:cs="Times New Roman"/>
          <w:sz w:val="24"/>
          <w:szCs w:val="24"/>
        </w:rPr>
        <w:t>However</w:t>
      </w:r>
      <w:r w:rsidR="007A42E9" w:rsidRPr="193288F7">
        <w:rPr>
          <w:rFonts w:ascii="Times New Roman" w:hAnsi="Times New Roman" w:cs="Times New Roman"/>
          <w:sz w:val="24"/>
          <w:szCs w:val="24"/>
        </w:rPr>
        <w:t xml:space="preserve">, there is now a concern that </w:t>
      </w:r>
      <w:r w:rsidR="007B4BC2" w:rsidRPr="193288F7">
        <w:rPr>
          <w:rFonts w:ascii="Times New Roman" w:hAnsi="Times New Roman" w:cs="Times New Roman"/>
          <w:sz w:val="24"/>
          <w:szCs w:val="24"/>
        </w:rPr>
        <w:t>the actions of these women is disproportionately hurting their own families</w:t>
      </w:r>
      <w:r w:rsidR="002E3728" w:rsidRPr="193288F7">
        <w:rPr>
          <w:rFonts w:ascii="Times New Roman" w:hAnsi="Times New Roman" w:cs="Times New Roman"/>
          <w:sz w:val="24"/>
          <w:szCs w:val="24"/>
        </w:rPr>
        <w:t>;</w:t>
      </w:r>
      <w:r w:rsidR="007B4BC2" w:rsidRPr="193288F7">
        <w:rPr>
          <w:rFonts w:ascii="Times New Roman" w:hAnsi="Times New Roman" w:cs="Times New Roman"/>
          <w:sz w:val="24"/>
          <w:szCs w:val="24"/>
        </w:rPr>
        <w:t xml:space="preserve"> </w:t>
      </w:r>
      <w:r w:rsidR="00490BB1" w:rsidRPr="193288F7">
        <w:rPr>
          <w:rFonts w:ascii="Times New Roman" w:hAnsi="Times New Roman" w:cs="Times New Roman"/>
          <w:sz w:val="24"/>
          <w:szCs w:val="24"/>
        </w:rPr>
        <w:t>‘</w:t>
      </w:r>
      <w:r w:rsidR="002E3728" w:rsidRPr="193288F7">
        <w:rPr>
          <w:rFonts w:ascii="Times New Roman" w:hAnsi="Times New Roman" w:cs="Times New Roman"/>
          <w:sz w:val="24"/>
          <w:szCs w:val="24"/>
        </w:rPr>
        <w:t>[t</w:t>
      </w:r>
      <w:r w:rsidR="00490BB1" w:rsidRPr="193288F7">
        <w:rPr>
          <w:rFonts w:ascii="Times New Roman" w:hAnsi="Times New Roman" w:cs="Times New Roman"/>
          <w:sz w:val="24"/>
          <w:szCs w:val="24"/>
        </w:rPr>
        <w:t>]h</w:t>
      </w:r>
      <w:r w:rsidR="00602742" w:rsidRPr="193288F7">
        <w:rPr>
          <w:rFonts w:ascii="Times New Roman" w:hAnsi="Times New Roman" w:cs="Times New Roman"/>
          <w:sz w:val="24"/>
          <w:szCs w:val="24"/>
        </w:rPr>
        <w:t>ere is evidence of the risk of overexposure of children to social media by parents working as influencers, especially Instamoms, given the number of followers of these profiles on Instagram</w:t>
      </w:r>
      <w:r w:rsidR="00490BB1" w:rsidRPr="193288F7">
        <w:rPr>
          <w:rFonts w:ascii="Times New Roman" w:hAnsi="Times New Roman" w:cs="Times New Roman"/>
          <w:sz w:val="24"/>
          <w:szCs w:val="24"/>
        </w:rPr>
        <w:t xml:space="preserve">’ Garrido </w:t>
      </w:r>
      <w:r w:rsidR="00490BB1" w:rsidRPr="193288F7">
        <w:rPr>
          <w:rFonts w:ascii="Times New Roman" w:hAnsi="Times New Roman" w:cs="Times New Roman"/>
          <w:i/>
          <w:iCs/>
          <w:sz w:val="24"/>
          <w:szCs w:val="24"/>
        </w:rPr>
        <w:t>et al</w:t>
      </w:r>
      <w:r w:rsidR="002F39FD" w:rsidRPr="193288F7">
        <w:rPr>
          <w:rFonts w:ascii="Times New Roman" w:hAnsi="Times New Roman" w:cs="Times New Roman"/>
          <w:i/>
          <w:iCs/>
          <w:sz w:val="24"/>
          <w:szCs w:val="24"/>
        </w:rPr>
        <w:t>.,</w:t>
      </w:r>
      <w:r w:rsidR="00490BB1" w:rsidRPr="193288F7">
        <w:rPr>
          <w:rFonts w:ascii="Times New Roman" w:hAnsi="Times New Roman" w:cs="Times New Roman"/>
          <w:sz w:val="24"/>
          <w:szCs w:val="24"/>
        </w:rPr>
        <w:t xml:space="preserve"> (2023).  There are both legal and </w:t>
      </w:r>
      <w:r w:rsidR="002B2DB1" w:rsidRPr="193288F7">
        <w:rPr>
          <w:rFonts w:ascii="Times New Roman" w:hAnsi="Times New Roman" w:cs="Times New Roman"/>
          <w:sz w:val="24"/>
          <w:szCs w:val="24"/>
        </w:rPr>
        <w:t xml:space="preserve">wellbeing concerns as mothers using their children in these monetized </w:t>
      </w:r>
      <w:r w:rsidR="00D04867" w:rsidRPr="193288F7">
        <w:rPr>
          <w:rFonts w:ascii="Times New Roman" w:hAnsi="Times New Roman" w:cs="Times New Roman"/>
          <w:sz w:val="24"/>
          <w:szCs w:val="24"/>
        </w:rPr>
        <w:t>posts</w:t>
      </w:r>
      <w:r w:rsidR="006E2E0B" w:rsidRPr="193288F7">
        <w:rPr>
          <w:rFonts w:ascii="Times New Roman" w:hAnsi="Times New Roman" w:cs="Times New Roman"/>
          <w:sz w:val="24"/>
          <w:szCs w:val="24"/>
        </w:rPr>
        <w:t xml:space="preserve"> </w:t>
      </w:r>
      <w:r w:rsidR="00970BB1" w:rsidRPr="193288F7">
        <w:rPr>
          <w:rFonts w:ascii="Times New Roman" w:hAnsi="Times New Roman" w:cs="Times New Roman"/>
          <w:sz w:val="24"/>
          <w:szCs w:val="24"/>
        </w:rPr>
        <w:t xml:space="preserve">online </w:t>
      </w:r>
      <w:r w:rsidR="006E2E0B" w:rsidRPr="193288F7">
        <w:rPr>
          <w:rFonts w:ascii="Times New Roman" w:hAnsi="Times New Roman" w:cs="Times New Roman"/>
          <w:sz w:val="24"/>
          <w:szCs w:val="24"/>
        </w:rPr>
        <w:t xml:space="preserve">are in effect </w:t>
      </w:r>
      <w:r w:rsidR="006E43BC" w:rsidRPr="193288F7">
        <w:rPr>
          <w:rFonts w:ascii="Times New Roman" w:hAnsi="Times New Roman" w:cs="Times New Roman"/>
          <w:sz w:val="24"/>
          <w:szCs w:val="24"/>
        </w:rPr>
        <w:t xml:space="preserve">involving them in </w:t>
      </w:r>
      <w:r w:rsidR="0043087F" w:rsidRPr="193288F7">
        <w:rPr>
          <w:rFonts w:ascii="Times New Roman" w:hAnsi="Times New Roman" w:cs="Times New Roman"/>
          <w:sz w:val="24"/>
          <w:szCs w:val="24"/>
        </w:rPr>
        <w:t>child labour</w:t>
      </w:r>
      <w:r w:rsidR="00D04867" w:rsidRPr="193288F7">
        <w:rPr>
          <w:rFonts w:ascii="Times New Roman" w:hAnsi="Times New Roman" w:cs="Times New Roman"/>
          <w:sz w:val="24"/>
          <w:szCs w:val="24"/>
        </w:rPr>
        <w:t xml:space="preserve"> and infringing on their privacy. </w:t>
      </w:r>
      <w:r w:rsidR="005D77FD" w:rsidRPr="193288F7">
        <w:rPr>
          <w:rFonts w:ascii="Times New Roman" w:hAnsi="Times New Roman" w:cs="Times New Roman"/>
          <w:sz w:val="24"/>
          <w:szCs w:val="24"/>
        </w:rPr>
        <w:t>In o</w:t>
      </w:r>
      <w:r w:rsidR="000A0E8D" w:rsidRPr="193288F7">
        <w:rPr>
          <w:rFonts w:ascii="Times New Roman" w:hAnsi="Times New Roman" w:cs="Times New Roman"/>
          <w:sz w:val="24"/>
          <w:szCs w:val="24"/>
        </w:rPr>
        <w:t xml:space="preserve">ne study </w:t>
      </w:r>
      <w:r w:rsidR="00AC4623" w:rsidRPr="193288F7">
        <w:rPr>
          <w:rFonts w:ascii="Times New Roman" w:hAnsi="Times New Roman" w:cs="Times New Roman"/>
          <w:sz w:val="24"/>
          <w:szCs w:val="24"/>
        </w:rPr>
        <w:t xml:space="preserve">(Garrido </w:t>
      </w:r>
      <w:r w:rsidR="002F39FD" w:rsidRPr="193288F7">
        <w:rPr>
          <w:rFonts w:ascii="Times New Roman" w:hAnsi="Times New Roman" w:cs="Times New Roman"/>
          <w:i/>
          <w:iCs/>
          <w:sz w:val="24"/>
          <w:szCs w:val="24"/>
        </w:rPr>
        <w:t>e</w:t>
      </w:r>
      <w:r w:rsidR="00AC4623" w:rsidRPr="193288F7">
        <w:rPr>
          <w:rFonts w:ascii="Times New Roman" w:hAnsi="Times New Roman" w:cs="Times New Roman"/>
          <w:i/>
          <w:iCs/>
          <w:sz w:val="24"/>
          <w:szCs w:val="24"/>
        </w:rPr>
        <w:t>t al.,</w:t>
      </w:r>
      <w:r w:rsidR="00AC4623" w:rsidRPr="193288F7">
        <w:rPr>
          <w:rFonts w:ascii="Times New Roman" w:hAnsi="Times New Roman" w:cs="Times New Roman"/>
          <w:sz w:val="24"/>
          <w:szCs w:val="24"/>
        </w:rPr>
        <w:t xml:space="preserve"> 2023) </w:t>
      </w:r>
      <w:r w:rsidR="00D97923" w:rsidRPr="193288F7">
        <w:rPr>
          <w:rFonts w:ascii="Times New Roman" w:hAnsi="Times New Roman" w:cs="Times New Roman"/>
          <w:sz w:val="24"/>
          <w:szCs w:val="24"/>
        </w:rPr>
        <w:t xml:space="preserve">all of the children </w:t>
      </w:r>
      <w:r w:rsidR="005D77FD" w:rsidRPr="193288F7">
        <w:rPr>
          <w:rFonts w:ascii="Times New Roman" w:hAnsi="Times New Roman" w:cs="Times New Roman"/>
          <w:sz w:val="24"/>
          <w:szCs w:val="24"/>
        </w:rPr>
        <w:t xml:space="preserve">profiled </w:t>
      </w:r>
      <w:r w:rsidR="00D97923" w:rsidRPr="193288F7">
        <w:rPr>
          <w:rFonts w:ascii="Times New Roman" w:hAnsi="Times New Roman" w:cs="Times New Roman"/>
          <w:sz w:val="24"/>
          <w:szCs w:val="24"/>
        </w:rPr>
        <w:t xml:space="preserve">were under the age of </w:t>
      </w:r>
      <w:r w:rsidR="00B70288" w:rsidRPr="193288F7">
        <w:rPr>
          <w:rFonts w:ascii="Times New Roman" w:hAnsi="Times New Roman" w:cs="Times New Roman"/>
          <w:sz w:val="24"/>
          <w:szCs w:val="24"/>
        </w:rPr>
        <w:t>thirteen</w:t>
      </w:r>
      <w:r w:rsidR="00D97923" w:rsidRPr="193288F7">
        <w:rPr>
          <w:rFonts w:ascii="Times New Roman" w:hAnsi="Times New Roman" w:cs="Times New Roman"/>
          <w:sz w:val="24"/>
          <w:szCs w:val="24"/>
        </w:rPr>
        <w:t xml:space="preserve">, which is the age most social media apps allow </w:t>
      </w:r>
      <w:r w:rsidR="004A53B5" w:rsidRPr="193288F7">
        <w:rPr>
          <w:rFonts w:ascii="Times New Roman" w:hAnsi="Times New Roman" w:cs="Times New Roman"/>
          <w:sz w:val="24"/>
          <w:szCs w:val="24"/>
        </w:rPr>
        <w:t>users to create a profile</w:t>
      </w:r>
      <w:r w:rsidR="00CF16C8" w:rsidRPr="193288F7">
        <w:rPr>
          <w:rFonts w:ascii="Times New Roman" w:hAnsi="Times New Roman" w:cs="Times New Roman"/>
          <w:sz w:val="24"/>
          <w:szCs w:val="24"/>
        </w:rPr>
        <w:t>, and t</w:t>
      </w:r>
      <w:r w:rsidR="00B70288" w:rsidRPr="193288F7">
        <w:rPr>
          <w:rFonts w:ascii="Times New Roman" w:hAnsi="Times New Roman" w:cs="Times New Roman"/>
          <w:sz w:val="24"/>
          <w:szCs w:val="24"/>
        </w:rPr>
        <w:t xml:space="preserve">he posts which received the most </w:t>
      </w:r>
      <w:r w:rsidR="00547331" w:rsidRPr="193288F7">
        <w:rPr>
          <w:rFonts w:ascii="Times New Roman" w:hAnsi="Times New Roman" w:cs="Times New Roman"/>
          <w:sz w:val="24"/>
          <w:szCs w:val="24"/>
        </w:rPr>
        <w:t>attention</w:t>
      </w:r>
      <w:r w:rsidR="00B70288" w:rsidRPr="193288F7">
        <w:rPr>
          <w:rFonts w:ascii="Times New Roman" w:hAnsi="Times New Roman" w:cs="Times New Roman"/>
          <w:sz w:val="24"/>
          <w:szCs w:val="24"/>
        </w:rPr>
        <w:t xml:space="preserve"> were those in which the children featured. </w:t>
      </w:r>
      <w:r w:rsidR="0016363E" w:rsidRPr="193288F7">
        <w:rPr>
          <w:rFonts w:ascii="Times New Roman" w:hAnsi="Times New Roman" w:cs="Times New Roman"/>
          <w:sz w:val="24"/>
          <w:szCs w:val="24"/>
        </w:rPr>
        <w:t xml:space="preserve">The use of images and videos is </w:t>
      </w:r>
      <w:r w:rsidR="00890D7D" w:rsidRPr="193288F7">
        <w:rPr>
          <w:rFonts w:ascii="Times New Roman" w:hAnsi="Times New Roman" w:cs="Times New Roman"/>
          <w:sz w:val="24"/>
          <w:szCs w:val="24"/>
        </w:rPr>
        <w:t xml:space="preserve">creating a </w:t>
      </w:r>
      <w:r w:rsidR="00C42216" w:rsidRPr="193288F7">
        <w:rPr>
          <w:rFonts w:ascii="Times New Roman" w:hAnsi="Times New Roman" w:cs="Times New Roman"/>
          <w:sz w:val="24"/>
          <w:szCs w:val="24"/>
        </w:rPr>
        <w:t>permanent</w:t>
      </w:r>
      <w:r w:rsidR="006870E8" w:rsidRPr="193288F7">
        <w:rPr>
          <w:rFonts w:ascii="Times New Roman" w:hAnsi="Times New Roman" w:cs="Times New Roman"/>
          <w:sz w:val="24"/>
          <w:szCs w:val="24"/>
        </w:rPr>
        <w:t xml:space="preserve"> </w:t>
      </w:r>
      <w:r w:rsidR="00890D7D" w:rsidRPr="193288F7">
        <w:rPr>
          <w:rFonts w:ascii="Times New Roman" w:hAnsi="Times New Roman" w:cs="Times New Roman"/>
          <w:sz w:val="24"/>
          <w:szCs w:val="24"/>
        </w:rPr>
        <w:t xml:space="preserve">online </w:t>
      </w:r>
      <w:r w:rsidR="000E2FEE" w:rsidRPr="193288F7">
        <w:rPr>
          <w:rFonts w:ascii="Times New Roman" w:hAnsi="Times New Roman" w:cs="Times New Roman"/>
          <w:sz w:val="24"/>
          <w:szCs w:val="24"/>
        </w:rPr>
        <w:t>record of these children</w:t>
      </w:r>
      <w:r w:rsidR="00CA421D" w:rsidRPr="193288F7">
        <w:rPr>
          <w:rFonts w:ascii="Times New Roman" w:hAnsi="Times New Roman" w:cs="Times New Roman"/>
          <w:sz w:val="24"/>
          <w:szCs w:val="24"/>
        </w:rPr>
        <w:t>’s lives; a record they can not consent to</w:t>
      </w:r>
      <w:r w:rsidR="004A4515" w:rsidRPr="193288F7">
        <w:rPr>
          <w:rFonts w:ascii="Times New Roman" w:hAnsi="Times New Roman" w:cs="Times New Roman"/>
          <w:sz w:val="24"/>
          <w:szCs w:val="24"/>
        </w:rPr>
        <w:t>,</w:t>
      </w:r>
      <w:r w:rsidR="00FB2F23" w:rsidRPr="193288F7">
        <w:rPr>
          <w:rFonts w:ascii="Times New Roman" w:hAnsi="Times New Roman" w:cs="Times New Roman"/>
          <w:sz w:val="24"/>
          <w:szCs w:val="24"/>
        </w:rPr>
        <w:t xml:space="preserve"> and adolescents are </w:t>
      </w:r>
      <w:r w:rsidR="004A4515" w:rsidRPr="193288F7">
        <w:rPr>
          <w:rFonts w:ascii="Times New Roman" w:hAnsi="Times New Roman" w:cs="Times New Roman"/>
          <w:sz w:val="24"/>
          <w:szCs w:val="24"/>
        </w:rPr>
        <w:t xml:space="preserve">subsequently </w:t>
      </w:r>
      <w:r w:rsidR="00FB2F23" w:rsidRPr="193288F7">
        <w:rPr>
          <w:rFonts w:ascii="Times New Roman" w:hAnsi="Times New Roman" w:cs="Times New Roman"/>
          <w:sz w:val="24"/>
          <w:szCs w:val="24"/>
        </w:rPr>
        <w:t xml:space="preserve">particularly </w:t>
      </w:r>
      <w:r w:rsidR="00A47EAB" w:rsidRPr="193288F7">
        <w:rPr>
          <w:rFonts w:ascii="Times New Roman" w:hAnsi="Times New Roman" w:cs="Times New Roman"/>
          <w:sz w:val="24"/>
          <w:szCs w:val="24"/>
        </w:rPr>
        <w:t xml:space="preserve">uncomfortable with their mother’s ‘over-sharenting’ Garrido </w:t>
      </w:r>
      <w:r w:rsidR="00A47EAB" w:rsidRPr="193288F7">
        <w:rPr>
          <w:rFonts w:ascii="Times New Roman" w:hAnsi="Times New Roman" w:cs="Times New Roman"/>
          <w:i/>
          <w:iCs/>
          <w:sz w:val="24"/>
          <w:szCs w:val="24"/>
        </w:rPr>
        <w:t>et al</w:t>
      </w:r>
      <w:r w:rsidR="002F39FD" w:rsidRPr="193288F7">
        <w:rPr>
          <w:rFonts w:ascii="Times New Roman" w:hAnsi="Times New Roman" w:cs="Times New Roman"/>
          <w:i/>
          <w:iCs/>
          <w:sz w:val="24"/>
          <w:szCs w:val="24"/>
        </w:rPr>
        <w:t>.,</w:t>
      </w:r>
      <w:r w:rsidR="00A47EAB" w:rsidRPr="193288F7">
        <w:rPr>
          <w:rFonts w:ascii="Times New Roman" w:hAnsi="Times New Roman" w:cs="Times New Roman"/>
          <w:sz w:val="24"/>
          <w:szCs w:val="24"/>
        </w:rPr>
        <w:t xml:space="preserve"> (2023).</w:t>
      </w:r>
      <w:r w:rsidR="00FE5738" w:rsidRPr="193288F7">
        <w:rPr>
          <w:rFonts w:ascii="Times New Roman" w:hAnsi="Times New Roman" w:cs="Times New Roman"/>
          <w:sz w:val="24"/>
          <w:szCs w:val="24"/>
        </w:rPr>
        <w:t xml:space="preserve"> The role of an influencer is to influence</w:t>
      </w:r>
      <w:r w:rsidR="000A0E8D" w:rsidRPr="193288F7">
        <w:rPr>
          <w:rFonts w:ascii="Times New Roman" w:hAnsi="Times New Roman" w:cs="Times New Roman"/>
          <w:sz w:val="24"/>
          <w:szCs w:val="24"/>
        </w:rPr>
        <w:t xml:space="preserve">, </w:t>
      </w:r>
      <w:r w:rsidR="00FE5738" w:rsidRPr="193288F7">
        <w:rPr>
          <w:rFonts w:ascii="Times New Roman" w:hAnsi="Times New Roman" w:cs="Times New Roman"/>
          <w:sz w:val="24"/>
          <w:szCs w:val="24"/>
        </w:rPr>
        <w:t xml:space="preserve">and </w:t>
      </w:r>
      <w:r w:rsidR="00C42216" w:rsidRPr="193288F7">
        <w:rPr>
          <w:rFonts w:ascii="Times New Roman" w:hAnsi="Times New Roman" w:cs="Times New Roman"/>
          <w:sz w:val="24"/>
          <w:szCs w:val="24"/>
        </w:rPr>
        <w:t>more</w:t>
      </w:r>
      <w:r w:rsidR="00FE5738" w:rsidRPr="193288F7">
        <w:rPr>
          <w:rFonts w:ascii="Times New Roman" w:hAnsi="Times New Roman" w:cs="Times New Roman"/>
          <w:sz w:val="24"/>
          <w:szCs w:val="24"/>
        </w:rPr>
        <w:t xml:space="preserve"> women are taking to </w:t>
      </w:r>
      <w:r w:rsidR="0086747B" w:rsidRPr="193288F7">
        <w:rPr>
          <w:rFonts w:ascii="Times New Roman" w:hAnsi="Times New Roman" w:cs="Times New Roman"/>
          <w:sz w:val="24"/>
          <w:szCs w:val="24"/>
        </w:rPr>
        <w:t>over-sharenting</w:t>
      </w:r>
      <w:r w:rsidR="00C30594" w:rsidRPr="193288F7">
        <w:rPr>
          <w:rFonts w:ascii="Times New Roman" w:hAnsi="Times New Roman" w:cs="Times New Roman"/>
          <w:sz w:val="24"/>
          <w:szCs w:val="24"/>
        </w:rPr>
        <w:t xml:space="preserve"> due to th</w:t>
      </w:r>
      <w:r w:rsidR="00255DE3" w:rsidRPr="193288F7">
        <w:rPr>
          <w:rFonts w:ascii="Times New Roman" w:hAnsi="Times New Roman" w:cs="Times New Roman"/>
          <w:sz w:val="24"/>
          <w:szCs w:val="24"/>
        </w:rPr>
        <w:t>is phenomenon</w:t>
      </w:r>
      <w:r w:rsidR="0086747B" w:rsidRPr="193288F7">
        <w:rPr>
          <w:rFonts w:ascii="Times New Roman" w:hAnsi="Times New Roman" w:cs="Times New Roman"/>
          <w:sz w:val="24"/>
          <w:szCs w:val="24"/>
        </w:rPr>
        <w:t xml:space="preserve">. </w:t>
      </w:r>
      <w:r w:rsidR="00800058" w:rsidRPr="193288F7">
        <w:rPr>
          <w:rFonts w:ascii="Times New Roman" w:hAnsi="Times New Roman" w:cs="Times New Roman"/>
          <w:sz w:val="24"/>
          <w:szCs w:val="24"/>
        </w:rPr>
        <w:t xml:space="preserve">One disturbing outcome of the </w:t>
      </w:r>
      <w:r w:rsidR="00F24648" w:rsidRPr="193288F7">
        <w:rPr>
          <w:rFonts w:ascii="Times New Roman" w:hAnsi="Times New Roman" w:cs="Times New Roman"/>
          <w:sz w:val="24"/>
          <w:szCs w:val="24"/>
        </w:rPr>
        <w:t xml:space="preserve">sharing of young babies and children’s images is the </w:t>
      </w:r>
      <w:r w:rsidR="007A10FB" w:rsidRPr="193288F7">
        <w:rPr>
          <w:rFonts w:ascii="Times New Roman" w:hAnsi="Times New Roman" w:cs="Times New Roman"/>
          <w:sz w:val="24"/>
          <w:szCs w:val="24"/>
        </w:rPr>
        <w:t xml:space="preserve">production of </w:t>
      </w:r>
      <w:r w:rsidR="0002038B" w:rsidRPr="193288F7">
        <w:rPr>
          <w:rFonts w:ascii="Times New Roman" w:hAnsi="Times New Roman" w:cs="Times New Roman"/>
          <w:sz w:val="24"/>
          <w:szCs w:val="24"/>
        </w:rPr>
        <w:t>Artificial Intelligence (AI) media</w:t>
      </w:r>
      <w:r w:rsidR="00787838" w:rsidRPr="193288F7">
        <w:rPr>
          <w:rFonts w:ascii="Times New Roman" w:hAnsi="Times New Roman" w:cs="Times New Roman"/>
          <w:sz w:val="24"/>
          <w:szCs w:val="24"/>
        </w:rPr>
        <w:t xml:space="preserve"> featuring these images. </w:t>
      </w:r>
      <w:r w:rsidR="00801007" w:rsidRPr="193288F7">
        <w:rPr>
          <w:rFonts w:ascii="Times New Roman" w:hAnsi="Times New Roman" w:cs="Times New Roman"/>
          <w:sz w:val="24"/>
          <w:szCs w:val="24"/>
        </w:rPr>
        <w:t>Additionally</w:t>
      </w:r>
      <w:r w:rsidR="00A86A8A" w:rsidRPr="193288F7">
        <w:rPr>
          <w:rFonts w:ascii="Times New Roman" w:hAnsi="Times New Roman" w:cs="Times New Roman"/>
          <w:sz w:val="24"/>
          <w:szCs w:val="24"/>
        </w:rPr>
        <w:t>,</w:t>
      </w:r>
      <w:r w:rsidR="00787838" w:rsidRPr="193288F7">
        <w:rPr>
          <w:rFonts w:ascii="Times New Roman" w:hAnsi="Times New Roman" w:cs="Times New Roman"/>
          <w:sz w:val="24"/>
          <w:szCs w:val="24"/>
        </w:rPr>
        <w:t xml:space="preserve"> </w:t>
      </w:r>
      <w:r w:rsidR="002E0851" w:rsidRPr="193288F7">
        <w:rPr>
          <w:rFonts w:ascii="Times New Roman" w:hAnsi="Times New Roman" w:cs="Times New Roman"/>
          <w:sz w:val="24"/>
          <w:szCs w:val="24"/>
        </w:rPr>
        <w:t>these children’s faces are being superimposed on</w:t>
      </w:r>
      <w:r w:rsidR="00A86A8A" w:rsidRPr="193288F7">
        <w:rPr>
          <w:rFonts w:ascii="Times New Roman" w:hAnsi="Times New Roman" w:cs="Times New Roman"/>
          <w:sz w:val="24"/>
          <w:szCs w:val="24"/>
        </w:rPr>
        <w:t>to</w:t>
      </w:r>
      <w:r w:rsidR="002E0851" w:rsidRPr="193288F7">
        <w:rPr>
          <w:rFonts w:ascii="Times New Roman" w:hAnsi="Times New Roman" w:cs="Times New Roman"/>
          <w:sz w:val="24"/>
          <w:szCs w:val="24"/>
        </w:rPr>
        <w:t xml:space="preserve"> </w:t>
      </w:r>
      <w:r w:rsidR="00AE405B" w:rsidRPr="193288F7">
        <w:rPr>
          <w:rFonts w:ascii="Times New Roman" w:hAnsi="Times New Roman" w:cs="Times New Roman"/>
          <w:sz w:val="24"/>
          <w:szCs w:val="24"/>
        </w:rPr>
        <w:t xml:space="preserve">silicon dolls for sale </w:t>
      </w:r>
      <w:r w:rsidR="00801007" w:rsidRPr="193288F7">
        <w:rPr>
          <w:rFonts w:ascii="Times New Roman" w:hAnsi="Times New Roman" w:cs="Times New Roman"/>
          <w:sz w:val="24"/>
          <w:szCs w:val="24"/>
        </w:rPr>
        <w:t xml:space="preserve">for </w:t>
      </w:r>
      <w:r w:rsidR="006F5BDC" w:rsidRPr="193288F7">
        <w:rPr>
          <w:rFonts w:ascii="Times New Roman" w:hAnsi="Times New Roman" w:cs="Times New Roman"/>
          <w:sz w:val="24"/>
          <w:szCs w:val="24"/>
        </w:rPr>
        <w:t>nefarious</w:t>
      </w:r>
      <w:r w:rsidR="00801007" w:rsidRPr="193288F7">
        <w:rPr>
          <w:rFonts w:ascii="Times New Roman" w:hAnsi="Times New Roman" w:cs="Times New Roman"/>
          <w:sz w:val="24"/>
          <w:szCs w:val="24"/>
        </w:rPr>
        <w:t xml:space="preserve"> use</w:t>
      </w:r>
      <w:r w:rsidR="00DE4548" w:rsidRPr="193288F7">
        <w:rPr>
          <w:rFonts w:ascii="Times New Roman" w:hAnsi="Times New Roman" w:cs="Times New Roman"/>
          <w:sz w:val="24"/>
          <w:szCs w:val="24"/>
        </w:rPr>
        <w:t xml:space="preserve"> </w:t>
      </w:r>
      <w:r w:rsidR="00E6719B" w:rsidRPr="193288F7">
        <w:rPr>
          <w:rFonts w:ascii="Times New Roman" w:hAnsi="Times New Roman" w:cs="Times New Roman"/>
          <w:sz w:val="24"/>
          <w:szCs w:val="24"/>
        </w:rPr>
        <w:t xml:space="preserve">(Roper, </w:t>
      </w:r>
      <w:r w:rsidR="00E05CB7" w:rsidRPr="193288F7">
        <w:rPr>
          <w:rFonts w:ascii="Times New Roman" w:hAnsi="Times New Roman" w:cs="Times New Roman"/>
          <w:sz w:val="24"/>
          <w:szCs w:val="24"/>
        </w:rPr>
        <w:t>2022).</w:t>
      </w:r>
    </w:p>
    <w:p w14:paraId="409E3EDE" w14:textId="010BBA47" w:rsidR="00827942" w:rsidRDefault="00294389" w:rsidP="000576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Another </w:t>
      </w:r>
      <w:r w:rsidR="00255DE3">
        <w:rPr>
          <w:rFonts w:ascii="Times New Roman" w:hAnsi="Times New Roman" w:cs="Times New Roman"/>
          <w:sz w:val="24"/>
          <w:szCs w:val="24"/>
        </w:rPr>
        <w:t xml:space="preserve">impact of social media on family </w:t>
      </w:r>
      <w:r w:rsidR="00281F34">
        <w:rPr>
          <w:rFonts w:ascii="Times New Roman" w:hAnsi="Times New Roman" w:cs="Times New Roman"/>
          <w:sz w:val="24"/>
          <w:szCs w:val="24"/>
        </w:rPr>
        <w:t>relates</w:t>
      </w:r>
      <w:r w:rsidR="00AF0ED9">
        <w:rPr>
          <w:rFonts w:ascii="Times New Roman" w:hAnsi="Times New Roman" w:cs="Times New Roman"/>
          <w:sz w:val="24"/>
          <w:szCs w:val="24"/>
        </w:rPr>
        <w:t xml:space="preserve"> </w:t>
      </w:r>
      <w:r w:rsidR="004256AA">
        <w:rPr>
          <w:rFonts w:ascii="Times New Roman" w:hAnsi="Times New Roman" w:cs="Times New Roman"/>
          <w:sz w:val="24"/>
          <w:szCs w:val="24"/>
        </w:rPr>
        <w:t>to</w:t>
      </w:r>
      <w:r w:rsidR="00AF0ED9">
        <w:rPr>
          <w:rFonts w:ascii="Times New Roman" w:hAnsi="Times New Roman" w:cs="Times New Roman"/>
          <w:sz w:val="24"/>
          <w:szCs w:val="24"/>
        </w:rPr>
        <w:t xml:space="preserve"> </w:t>
      </w:r>
      <w:r w:rsidR="0071481F">
        <w:rPr>
          <w:rFonts w:ascii="Times New Roman" w:hAnsi="Times New Roman" w:cs="Times New Roman"/>
          <w:sz w:val="24"/>
          <w:szCs w:val="24"/>
        </w:rPr>
        <w:t>social comparison theory</w:t>
      </w:r>
      <w:r w:rsidR="004256AA">
        <w:rPr>
          <w:rFonts w:ascii="Times New Roman" w:hAnsi="Times New Roman" w:cs="Times New Roman"/>
          <w:sz w:val="24"/>
          <w:szCs w:val="24"/>
        </w:rPr>
        <w:t xml:space="preserve"> (Chae, 2015)</w:t>
      </w:r>
      <w:r w:rsidR="006549B2">
        <w:rPr>
          <w:rFonts w:ascii="Times New Roman" w:hAnsi="Times New Roman" w:cs="Times New Roman"/>
          <w:sz w:val="24"/>
          <w:szCs w:val="24"/>
        </w:rPr>
        <w:t xml:space="preserve">. In Chae’s (2015) study, women </w:t>
      </w:r>
      <w:r w:rsidR="008A6E2C">
        <w:rPr>
          <w:rFonts w:ascii="Times New Roman" w:hAnsi="Times New Roman" w:cs="Times New Roman"/>
          <w:sz w:val="24"/>
          <w:szCs w:val="24"/>
        </w:rPr>
        <w:t xml:space="preserve">were prone to </w:t>
      </w:r>
      <w:r w:rsidR="00F51277">
        <w:rPr>
          <w:rFonts w:ascii="Times New Roman" w:hAnsi="Times New Roman" w:cs="Times New Roman"/>
          <w:sz w:val="24"/>
          <w:szCs w:val="24"/>
        </w:rPr>
        <w:t>compare their own parenting ability to celebrity mothers</w:t>
      </w:r>
      <w:r w:rsidR="00186567">
        <w:rPr>
          <w:rFonts w:ascii="Times New Roman" w:hAnsi="Times New Roman" w:cs="Times New Roman"/>
          <w:sz w:val="24"/>
          <w:szCs w:val="24"/>
        </w:rPr>
        <w:t xml:space="preserve"> and </w:t>
      </w:r>
      <w:r w:rsidR="00237D0A">
        <w:rPr>
          <w:rFonts w:ascii="Times New Roman" w:hAnsi="Times New Roman" w:cs="Times New Roman"/>
          <w:sz w:val="24"/>
          <w:szCs w:val="24"/>
        </w:rPr>
        <w:t xml:space="preserve">their apparent superior parenting skills. </w:t>
      </w:r>
      <w:r w:rsidR="00056455">
        <w:rPr>
          <w:rFonts w:ascii="Times New Roman" w:hAnsi="Times New Roman" w:cs="Times New Roman"/>
          <w:sz w:val="24"/>
          <w:szCs w:val="24"/>
        </w:rPr>
        <w:t xml:space="preserve">Previous research has shown that in a bid to </w:t>
      </w:r>
      <w:r w:rsidR="00EB16D8">
        <w:rPr>
          <w:rFonts w:ascii="Times New Roman" w:hAnsi="Times New Roman" w:cs="Times New Roman"/>
          <w:sz w:val="24"/>
          <w:szCs w:val="24"/>
        </w:rPr>
        <w:t xml:space="preserve">become part of the successful group, </w:t>
      </w:r>
      <w:r w:rsidR="00B52417">
        <w:rPr>
          <w:rFonts w:ascii="Times New Roman" w:hAnsi="Times New Roman" w:cs="Times New Roman"/>
          <w:sz w:val="24"/>
          <w:szCs w:val="24"/>
        </w:rPr>
        <w:t>people</w:t>
      </w:r>
      <w:r w:rsidR="00EB16D8">
        <w:rPr>
          <w:rFonts w:ascii="Times New Roman" w:hAnsi="Times New Roman" w:cs="Times New Roman"/>
          <w:sz w:val="24"/>
          <w:szCs w:val="24"/>
        </w:rPr>
        <w:t xml:space="preserve"> will embrace the </w:t>
      </w:r>
      <w:r w:rsidR="00522B79">
        <w:rPr>
          <w:rFonts w:ascii="Times New Roman" w:hAnsi="Times New Roman" w:cs="Times New Roman"/>
          <w:sz w:val="24"/>
          <w:szCs w:val="24"/>
        </w:rPr>
        <w:t xml:space="preserve">same methodology (Festinger, </w:t>
      </w:r>
      <w:r w:rsidR="00BB0380">
        <w:rPr>
          <w:rFonts w:ascii="Times New Roman" w:hAnsi="Times New Roman" w:cs="Times New Roman"/>
          <w:sz w:val="24"/>
          <w:szCs w:val="24"/>
        </w:rPr>
        <w:t xml:space="preserve">1954) before they invariably </w:t>
      </w:r>
      <w:r w:rsidR="003218AA">
        <w:rPr>
          <w:rFonts w:ascii="Times New Roman" w:hAnsi="Times New Roman" w:cs="Times New Roman"/>
          <w:sz w:val="24"/>
          <w:szCs w:val="24"/>
        </w:rPr>
        <w:t>start</w:t>
      </w:r>
      <w:r w:rsidR="00BF56C4">
        <w:rPr>
          <w:rFonts w:ascii="Times New Roman" w:hAnsi="Times New Roman" w:cs="Times New Roman"/>
          <w:sz w:val="24"/>
          <w:szCs w:val="24"/>
        </w:rPr>
        <w:t xml:space="preserve"> judging their own </w:t>
      </w:r>
      <w:r w:rsidR="00F5236E">
        <w:rPr>
          <w:rFonts w:ascii="Times New Roman" w:hAnsi="Times New Roman" w:cs="Times New Roman"/>
          <w:sz w:val="24"/>
          <w:szCs w:val="24"/>
        </w:rPr>
        <w:t>cap</w:t>
      </w:r>
      <w:r w:rsidR="00BF56C4">
        <w:rPr>
          <w:rFonts w:ascii="Times New Roman" w:hAnsi="Times New Roman" w:cs="Times New Roman"/>
          <w:sz w:val="24"/>
          <w:szCs w:val="24"/>
        </w:rPr>
        <w:t>abilities (Chae, 2015).</w:t>
      </w:r>
      <w:r w:rsidR="00511E3D">
        <w:rPr>
          <w:rFonts w:ascii="Times New Roman" w:hAnsi="Times New Roman" w:cs="Times New Roman"/>
          <w:sz w:val="24"/>
          <w:szCs w:val="24"/>
        </w:rPr>
        <w:t xml:space="preserve"> Women who are already susceptible to poor mental health post-partum </w:t>
      </w:r>
      <w:r w:rsidR="00F5236E">
        <w:rPr>
          <w:rFonts w:ascii="Times New Roman" w:hAnsi="Times New Roman" w:cs="Times New Roman"/>
          <w:sz w:val="24"/>
          <w:szCs w:val="24"/>
        </w:rPr>
        <w:t xml:space="preserve">are particularly self-judgemental </w:t>
      </w:r>
      <w:r w:rsidR="00091473">
        <w:rPr>
          <w:rFonts w:ascii="Times New Roman" w:hAnsi="Times New Roman" w:cs="Times New Roman"/>
          <w:sz w:val="24"/>
          <w:szCs w:val="24"/>
        </w:rPr>
        <w:t>regarding their capabilities as mothers</w:t>
      </w:r>
      <w:r w:rsidR="009E3673">
        <w:rPr>
          <w:rFonts w:ascii="Times New Roman" w:hAnsi="Times New Roman" w:cs="Times New Roman"/>
          <w:sz w:val="24"/>
          <w:szCs w:val="24"/>
        </w:rPr>
        <w:t xml:space="preserve"> (Sun </w:t>
      </w:r>
      <w:r w:rsidR="009E3673" w:rsidRPr="009E3673">
        <w:rPr>
          <w:rFonts w:ascii="Times New Roman" w:hAnsi="Times New Roman" w:cs="Times New Roman"/>
          <w:i/>
          <w:iCs/>
          <w:sz w:val="24"/>
          <w:szCs w:val="24"/>
        </w:rPr>
        <w:t>et al</w:t>
      </w:r>
      <w:r w:rsidR="009E3673">
        <w:rPr>
          <w:rFonts w:ascii="Times New Roman" w:hAnsi="Times New Roman" w:cs="Times New Roman"/>
          <w:sz w:val="24"/>
          <w:szCs w:val="24"/>
        </w:rPr>
        <w:t>.</w:t>
      </w:r>
      <w:r w:rsidR="002A545D">
        <w:rPr>
          <w:rFonts w:ascii="Times New Roman" w:hAnsi="Times New Roman" w:cs="Times New Roman"/>
          <w:sz w:val="24"/>
          <w:szCs w:val="24"/>
        </w:rPr>
        <w:t>,</w:t>
      </w:r>
      <w:r w:rsidR="009E3673">
        <w:rPr>
          <w:rFonts w:ascii="Times New Roman" w:hAnsi="Times New Roman" w:cs="Times New Roman"/>
          <w:sz w:val="24"/>
          <w:szCs w:val="24"/>
        </w:rPr>
        <w:t xml:space="preserve"> 2023).</w:t>
      </w:r>
      <w:r w:rsidR="00C5732A">
        <w:rPr>
          <w:rFonts w:ascii="Times New Roman" w:hAnsi="Times New Roman" w:cs="Times New Roman"/>
          <w:sz w:val="24"/>
          <w:szCs w:val="24"/>
        </w:rPr>
        <w:t xml:space="preserve"> </w:t>
      </w:r>
      <w:r w:rsidR="00862DD6">
        <w:rPr>
          <w:rFonts w:ascii="Times New Roman" w:hAnsi="Times New Roman" w:cs="Times New Roman"/>
          <w:sz w:val="24"/>
          <w:szCs w:val="24"/>
        </w:rPr>
        <w:t>Unsurprisingly</w:t>
      </w:r>
      <w:r w:rsidR="00C5505F">
        <w:rPr>
          <w:rFonts w:ascii="Times New Roman" w:hAnsi="Times New Roman" w:cs="Times New Roman"/>
          <w:sz w:val="24"/>
          <w:szCs w:val="24"/>
        </w:rPr>
        <w:t xml:space="preserve"> exposure to social media </w:t>
      </w:r>
      <w:r w:rsidR="00465D64">
        <w:rPr>
          <w:rFonts w:ascii="Times New Roman" w:hAnsi="Times New Roman" w:cs="Times New Roman"/>
          <w:sz w:val="24"/>
          <w:szCs w:val="24"/>
        </w:rPr>
        <w:t xml:space="preserve">was found to exacerbate </w:t>
      </w:r>
      <w:r w:rsidR="001E68A9">
        <w:rPr>
          <w:rFonts w:ascii="Times New Roman" w:hAnsi="Times New Roman" w:cs="Times New Roman"/>
          <w:sz w:val="24"/>
          <w:szCs w:val="24"/>
        </w:rPr>
        <w:t xml:space="preserve">post-partum </w:t>
      </w:r>
      <w:r w:rsidR="00DA44AF">
        <w:rPr>
          <w:rFonts w:ascii="Times New Roman" w:hAnsi="Times New Roman" w:cs="Times New Roman"/>
          <w:sz w:val="24"/>
          <w:szCs w:val="24"/>
        </w:rPr>
        <w:t>poor mental health</w:t>
      </w:r>
      <w:r w:rsidR="007A1E86">
        <w:rPr>
          <w:rFonts w:ascii="Times New Roman" w:hAnsi="Times New Roman" w:cs="Times New Roman"/>
          <w:sz w:val="24"/>
          <w:szCs w:val="24"/>
        </w:rPr>
        <w:t xml:space="preserve"> due to the social comparisons they were making </w:t>
      </w:r>
      <w:r w:rsidR="002A545D">
        <w:rPr>
          <w:rFonts w:ascii="Times New Roman" w:hAnsi="Times New Roman" w:cs="Times New Roman"/>
          <w:sz w:val="24"/>
          <w:szCs w:val="24"/>
        </w:rPr>
        <w:t xml:space="preserve">between themselves and </w:t>
      </w:r>
      <w:r w:rsidR="00A66612">
        <w:rPr>
          <w:rFonts w:ascii="Times New Roman" w:hAnsi="Times New Roman" w:cs="Times New Roman"/>
          <w:sz w:val="24"/>
          <w:szCs w:val="24"/>
        </w:rPr>
        <w:t xml:space="preserve">‘successful’ </w:t>
      </w:r>
      <w:r w:rsidR="002A545D">
        <w:rPr>
          <w:rFonts w:ascii="Times New Roman" w:hAnsi="Times New Roman" w:cs="Times New Roman"/>
          <w:sz w:val="24"/>
          <w:szCs w:val="24"/>
        </w:rPr>
        <w:t xml:space="preserve">content creators (Sun </w:t>
      </w:r>
      <w:r w:rsidR="002A545D" w:rsidRPr="002A545D">
        <w:rPr>
          <w:rFonts w:ascii="Times New Roman" w:hAnsi="Times New Roman" w:cs="Times New Roman"/>
          <w:i/>
          <w:iCs/>
          <w:sz w:val="24"/>
          <w:szCs w:val="24"/>
        </w:rPr>
        <w:t>et al.,</w:t>
      </w:r>
      <w:r w:rsidR="002A545D">
        <w:rPr>
          <w:rFonts w:ascii="Times New Roman" w:hAnsi="Times New Roman" w:cs="Times New Roman"/>
          <w:sz w:val="24"/>
          <w:szCs w:val="24"/>
        </w:rPr>
        <w:t xml:space="preserve"> 2023). </w:t>
      </w:r>
    </w:p>
    <w:p w14:paraId="74B65D2B" w14:textId="3D676AA7" w:rsidR="00553102" w:rsidRDefault="00B01DBA" w:rsidP="000576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Social media is </w:t>
      </w:r>
      <w:r w:rsidR="00D55FA4">
        <w:rPr>
          <w:rFonts w:ascii="Times New Roman" w:hAnsi="Times New Roman" w:cs="Times New Roman"/>
          <w:sz w:val="24"/>
          <w:szCs w:val="24"/>
        </w:rPr>
        <w:t xml:space="preserve">also known to affect the family as a social unit. </w:t>
      </w:r>
      <w:r w:rsidR="001C1202">
        <w:rPr>
          <w:rFonts w:ascii="Times New Roman" w:hAnsi="Times New Roman" w:cs="Times New Roman"/>
          <w:sz w:val="24"/>
          <w:szCs w:val="24"/>
        </w:rPr>
        <w:t xml:space="preserve">The phenomenon known as ‘phubbing’, that is phone snubbing, </w:t>
      </w:r>
      <w:r w:rsidR="007955A5">
        <w:rPr>
          <w:rFonts w:ascii="Times New Roman" w:hAnsi="Times New Roman" w:cs="Times New Roman"/>
          <w:sz w:val="24"/>
          <w:szCs w:val="24"/>
        </w:rPr>
        <w:t xml:space="preserve">is being linked with a breakdown in communication between family members.  </w:t>
      </w:r>
      <w:r w:rsidR="00344746">
        <w:rPr>
          <w:rFonts w:ascii="Times New Roman" w:hAnsi="Times New Roman" w:cs="Times New Roman"/>
          <w:sz w:val="24"/>
          <w:szCs w:val="24"/>
        </w:rPr>
        <w:t xml:space="preserve">Phubbing is best described as when one person </w:t>
      </w:r>
      <w:r w:rsidR="00722CCD">
        <w:rPr>
          <w:rFonts w:ascii="Times New Roman" w:hAnsi="Times New Roman" w:cs="Times New Roman"/>
          <w:sz w:val="24"/>
          <w:szCs w:val="24"/>
        </w:rPr>
        <w:t xml:space="preserve">pays more attention to their smartphone </w:t>
      </w:r>
      <w:r w:rsidR="00D90914">
        <w:rPr>
          <w:rFonts w:ascii="Times New Roman" w:hAnsi="Times New Roman" w:cs="Times New Roman"/>
          <w:sz w:val="24"/>
          <w:szCs w:val="24"/>
        </w:rPr>
        <w:t xml:space="preserve">than </w:t>
      </w:r>
      <w:r w:rsidR="00B14C5F">
        <w:rPr>
          <w:rFonts w:ascii="Times New Roman" w:hAnsi="Times New Roman" w:cs="Times New Roman"/>
          <w:sz w:val="24"/>
          <w:szCs w:val="24"/>
        </w:rPr>
        <w:t xml:space="preserve">to </w:t>
      </w:r>
      <w:r w:rsidR="00D90914">
        <w:rPr>
          <w:rFonts w:ascii="Times New Roman" w:hAnsi="Times New Roman" w:cs="Times New Roman"/>
          <w:sz w:val="24"/>
          <w:szCs w:val="24"/>
        </w:rPr>
        <w:t xml:space="preserve">the person they are in conversation with, in person. </w:t>
      </w:r>
      <w:r w:rsidR="00852A51">
        <w:rPr>
          <w:rFonts w:ascii="Times New Roman" w:hAnsi="Times New Roman" w:cs="Times New Roman"/>
          <w:sz w:val="24"/>
          <w:szCs w:val="24"/>
        </w:rPr>
        <w:t>Al</w:t>
      </w:r>
      <w:r w:rsidR="00186044">
        <w:rPr>
          <w:rFonts w:ascii="Times New Roman" w:hAnsi="Times New Roman" w:cs="Times New Roman"/>
          <w:sz w:val="24"/>
          <w:szCs w:val="24"/>
        </w:rPr>
        <w:t>-Saggaf and O’Donnell (</w:t>
      </w:r>
      <w:r w:rsidR="006F1BE7">
        <w:rPr>
          <w:rFonts w:ascii="Times New Roman" w:hAnsi="Times New Roman" w:cs="Times New Roman"/>
          <w:sz w:val="24"/>
          <w:szCs w:val="24"/>
        </w:rPr>
        <w:t xml:space="preserve">2019) found that </w:t>
      </w:r>
      <w:r w:rsidR="00750E53">
        <w:rPr>
          <w:rFonts w:ascii="Times New Roman" w:hAnsi="Times New Roman" w:cs="Times New Roman"/>
          <w:sz w:val="24"/>
          <w:szCs w:val="24"/>
        </w:rPr>
        <w:t xml:space="preserve">‘people phub more frequently </w:t>
      </w:r>
      <w:r w:rsidR="00251744">
        <w:rPr>
          <w:rFonts w:ascii="Times New Roman" w:hAnsi="Times New Roman" w:cs="Times New Roman"/>
          <w:sz w:val="24"/>
          <w:szCs w:val="24"/>
        </w:rPr>
        <w:t xml:space="preserve">those who are closely related to them’ and </w:t>
      </w:r>
      <w:r w:rsidR="00AE0B92">
        <w:rPr>
          <w:rFonts w:ascii="Times New Roman" w:hAnsi="Times New Roman" w:cs="Times New Roman"/>
          <w:sz w:val="24"/>
          <w:szCs w:val="24"/>
        </w:rPr>
        <w:t>that it is ‘perceived as rude, offensive</w:t>
      </w:r>
      <w:r w:rsidR="00815025">
        <w:rPr>
          <w:rFonts w:ascii="Times New Roman" w:hAnsi="Times New Roman" w:cs="Times New Roman"/>
          <w:sz w:val="24"/>
          <w:szCs w:val="24"/>
        </w:rPr>
        <w:t>, and a violation of social norms.’</w:t>
      </w:r>
      <w:r w:rsidR="00B240F7">
        <w:rPr>
          <w:rFonts w:ascii="Times New Roman" w:hAnsi="Times New Roman" w:cs="Times New Roman"/>
          <w:sz w:val="24"/>
          <w:szCs w:val="24"/>
        </w:rPr>
        <w:t xml:space="preserve">  In particular one study found </w:t>
      </w:r>
      <w:r w:rsidR="00AF6229">
        <w:rPr>
          <w:rFonts w:ascii="Times New Roman" w:hAnsi="Times New Roman" w:cs="Times New Roman"/>
          <w:sz w:val="24"/>
          <w:szCs w:val="24"/>
        </w:rPr>
        <w:t>older adults were far more negatively affected by their family members phubbing them (</w:t>
      </w:r>
      <w:r w:rsidR="0023285B">
        <w:rPr>
          <w:rFonts w:ascii="Times New Roman" w:hAnsi="Times New Roman" w:cs="Times New Roman"/>
          <w:sz w:val="24"/>
          <w:szCs w:val="24"/>
        </w:rPr>
        <w:t xml:space="preserve">Kadylak </w:t>
      </w:r>
      <w:r w:rsidR="0023285B" w:rsidRPr="003E22E5">
        <w:rPr>
          <w:rFonts w:ascii="Times New Roman" w:hAnsi="Times New Roman" w:cs="Times New Roman"/>
          <w:i/>
          <w:iCs/>
          <w:sz w:val="24"/>
          <w:szCs w:val="24"/>
        </w:rPr>
        <w:t>et</w:t>
      </w:r>
      <w:r w:rsidR="0023285B">
        <w:rPr>
          <w:rFonts w:ascii="Times New Roman" w:hAnsi="Times New Roman" w:cs="Times New Roman"/>
          <w:sz w:val="24"/>
          <w:szCs w:val="24"/>
        </w:rPr>
        <w:t xml:space="preserve"> </w:t>
      </w:r>
      <w:r w:rsidR="0023285B" w:rsidRPr="003E22E5">
        <w:rPr>
          <w:rFonts w:ascii="Times New Roman" w:hAnsi="Times New Roman" w:cs="Times New Roman"/>
          <w:i/>
          <w:iCs/>
          <w:sz w:val="24"/>
          <w:szCs w:val="24"/>
        </w:rPr>
        <w:t>al</w:t>
      </w:r>
      <w:r w:rsidR="0023285B">
        <w:rPr>
          <w:rFonts w:ascii="Times New Roman" w:hAnsi="Times New Roman" w:cs="Times New Roman"/>
          <w:sz w:val="24"/>
          <w:szCs w:val="24"/>
        </w:rPr>
        <w:t xml:space="preserve">., 2018). </w:t>
      </w:r>
    </w:p>
    <w:p w14:paraId="00629B22" w14:textId="492D38A5" w:rsidR="00F920E1" w:rsidRPr="002E3728" w:rsidRDefault="00CB5FEC" w:rsidP="000576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all the research on the negative effects on family </w:t>
      </w:r>
      <w:r w:rsidR="006360F0">
        <w:rPr>
          <w:rFonts w:ascii="Times New Roman" w:hAnsi="Times New Roman" w:cs="Times New Roman"/>
          <w:sz w:val="24"/>
          <w:szCs w:val="24"/>
        </w:rPr>
        <w:t xml:space="preserve">due to social media, there are also positive </w:t>
      </w:r>
      <w:r w:rsidR="003B3D98">
        <w:rPr>
          <w:rFonts w:ascii="Times New Roman" w:hAnsi="Times New Roman" w:cs="Times New Roman"/>
          <w:sz w:val="24"/>
          <w:szCs w:val="24"/>
        </w:rPr>
        <w:t>results</w:t>
      </w:r>
      <w:r w:rsidR="006360F0">
        <w:rPr>
          <w:rFonts w:ascii="Times New Roman" w:hAnsi="Times New Roman" w:cs="Times New Roman"/>
          <w:sz w:val="24"/>
          <w:szCs w:val="24"/>
        </w:rPr>
        <w:t xml:space="preserve">. </w:t>
      </w:r>
      <w:r w:rsidR="009C0E74">
        <w:rPr>
          <w:rFonts w:ascii="Times New Roman" w:hAnsi="Times New Roman" w:cs="Times New Roman"/>
          <w:sz w:val="24"/>
          <w:szCs w:val="24"/>
        </w:rPr>
        <w:t xml:space="preserve">Research by </w:t>
      </w:r>
      <w:r w:rsidR="00616914">
        <w:rPr>
          <w:rFonts w:ascii="Times New Roman" w:hAnsi="Times New Roman" w:cs="Times New Roman"/>
          <w:sz w:val="24"/>
          <w:szCs w:val="24"/>
        </w:rPr>
        <w:t xml:space="preserve">Gruebner </w:t>
      </w:r>
      <w:r w:rsidR="00616914" w:rsidRPr="003E22E5">
        <w:rPr>
          <w:rFonts w:ascii="Times New Roman" w:hAnsi="Times New Roman" w:cs="Times New Roman"/>
          <w:i/>
          <w:iCs/>
          <w:sz w:val="24"/>
          <w:szCs w:val="24"/>
        </w:rPr>
        <w:t>et</w:t>
      </w:r>
      <w:r w:rsidR="00616914">
        <w:rPr>
          <w:rFonts w:ascii="Times New Roman" w:hAnsi="Times New Roman" w:cs="Times New Roman"/>
          <w:sz w:val="24"/>
          <w:szCs w:val="24"/>
        </w:rPr>
        <w:t xml:space="preserve"> </w:t>
      </w:r>
      <w:r w:rsidR="00616914" w:rsidRPr="003E22E5">
        <w:rPr>
          <w:rFonts w:ascii="Times New Roman" w:hAnsi="Times New Roman" w:cs="Times New Roman"/>
          <w:i/>
          <w:iCs/>
          <w:sz w:val="24"/>
          <w:szCs w:val="24"/>
        </w:rPr>
        <w:t>al</w:t>
      </w:r>
      <w:r w:rsidR="0067342F">
        <w:rPr>
          <w:rFonts w:ascii="Times New Roman" w:hAnsi="Times New Roman" w:cs="Times New Roman"/>
          <w:i/>
          <w:iCs/>
          <w:sz w:val="24"/>
          <w:szCs w:val="24"/>
        </w:rPr>
        <w:t>.,</w:t>
      </w:r>
      <w:r w:rsidR="00616914">
        <w:rPr>
          <w:rFonts w:ascii="Times New Roman" w:hAnsi="Times New Roman" w:cs="Times New Roman"/>
          <w:sz w:val="24"/>
          <w:szCs w:val="24"/>
        </w:rPr>
        <w:t xml:space="preserve"> (</w:t>
      </w:r>
      <w:r w:rsidR="003B3D98">
        <w:rPr>
          <w:rFonts w:ascii="Times New Roman" w:hAnsi="Times New Roman" w:cs="Times New Roman"/>
          <w:sz w:val="24"/>
          <w:szCs w:val="24"/>
        </w:rPr>
        <w:t>2022)</w:t>
      </w:r>
      <w:r w:rsidR="00534EFA">
        <w:rPr>
          <w:rFonts w:ascii="Times New Roman" w:hAnsi="Times New Roman" w:cs="Times New Roman"/>
          <w:sz w:val="24"/>
          <w:szCs w:val="24"/>
        </w:rPr>
        <w:t xml:space="preserve"> </w:t>
      </w:r>
      <w:r w:rsidR="009E1C97">
        <w:rPr>
          <w:rFonts w:ascii="Times New Roman" w:hAnsi="Times New Roman" w:cs="Times New Roman"/>
          <w:sz w:val="24"/>
          <w:szCs w:val="24"/>
        </w:rPr>
        <w:t xml:space="preserve">found families with </w:t>
      </w:r>
      <w:r w:rsidR="00CC1561">
        <w:rPr>
          <w:rFonts w:ascii="Times New Roman" w:hAnsi="Times New Roman" w:cs="Times New Roman"/>
          <w:sz w:val="24"/>
          <w:szCs w:val="24"/>
        </w:rPr>
        <w:t xml:space="preserve">children with disabilities were able to </w:t>
      </w:r>
      <w:r w:rsidR="00B808B1">
        <w:rPr>
          <w:rFonts w:ascii="Times New Roman" w:hAnsi="Times New Roman" w:cs="Times New Roman"/>
          <w:sz w:val="24"/>
          <w:szCs w:val="24"/>
        </w:rPr>
        <w:t xml:space="preserve">seek out support from other families </w:t>
      </w:r>
      <w:r w:rsidR="007159E6">
        <w:rPr>
          <w:rFonts w:ascii="Times New Roman" w:hAnsi="Times New Roman" w:cs="Times New Roman"/>
          <w:sz w:val="24"/>
          <w:szCs w:val="24"/>
        </w:rPr>
        <w:t>via social media</w:t>
      </w:r>
      <w:r w:rsidR="004A238C">
        <w:rPr>
          <w:rFonts w:ascii="Times New Roman" w:hAnsi="Times New Roman" w:cs="Times New Roman"/>
          <w:sz w:val="24"/>
          <w:szCs w:val="24"/>
        </w:rPr>
        <w:t xml:space="preserve"> </w:t>
      </w:r>
      <w:r w:rsidR="00521C79">
        <w:rPr>
          <w:rFonts w:ascii="Times New Roman" w:hAnsi="Times New Roman" w:cs="Times New Roman"/>
          <w:sz w:val="24"/>
          <w:szCs w:val="24"/>
        </w:rPr>
        <w:t xml:space="preserve">apps </w:t>
      </w:r>
      <w:r w:rsidR="004A238C">
        <w:rPr>
          <w:rFonts w:ascii="Times New Roman" w:hAnsi="Times New Roman" w:cs="Times New Roman"/>
          <w:sz w:val="24"/>
          <w:szCs w:val="24"/>
        </w:rPr>
        <w:t xml:space="preserve">which provide </w:t>
      </w:r>
      <w:r w:rsidR="00521C79">
        <w:rPr>
          <w:rFonts w:ascii="Times New Roman" w:hAnsi="Times New Roman" w:cs="Times New Roman"/>
          <w:sz w:val="24"/>
          <w:szCs w:val="24"/>
        </w:rPr>
        <w:t>groups and group chat facilities</w:t>
      </w:r>
      <w:r w:rsidR="007159E6">
        <w:rPr>
          <w:rFonts w:ascii="Times New Roman" w:hAnsi="Times New Roman" w:cs="Times New Roman"/>
          <w:sz w:val="24"/>
          <w:szCs w:val="24"/>
        </w:rPr>
        <w:t xml:space="preserve">. </w:t>
      </w:r>
      <w:r w:rsidR="00C724EA">
        <w:rPr>
          <w:rFonts w:ascii="Times New Roman" w:hAnsi="Times New Roman" w:cs="Times New Roman"/>
          <w:sz w:val="24"/>
          <w:szCs w:val="24"/>
        </w:rPr>
        <w:t xml:space="preserve">Not only are parents able to support one another by sharing their </w:t>
      </w:r>
      <w:r w:rsidR="00591333">
        <w:rPr>
          <w:rFonts w:ascii="Times New Roman" w:hAnsi="Times New Roman" w:cs="Times New Roman"/>
          <w:sz w:val="24"/>
          <w:szCs w:val="24"/>
        </w:rPr>
        <w:t>experiences with the medical world</w:t>
      </w:r>
      <w:r w:rsidR="00521C79">
        <w:rPr>
          <w:rFonts w:ascii="Times New Roman" w:hAnsi="Times New Roman" w:cs="Times New Roman"/>
          <w:sz w:val="24"/>
          <w:szCs w:val="24"/>
        </w:rPr>
        <w:t xml:space="preserve"> for example</w:t>
      </w:r>
      <w:r w:rsidR="00DE7192">
        <w:rPr>
          <w:rFonts w:ascii="Times New Roman" w:hAnsi="Times New Roman" w:cs="Times New Roman"/>
          <w:sz w:val="24"/>
          <w:szCs w:val="24"/>
        </w:rPr>
        <w:t>,</w:t>
      </w:r>
      <w:r w:rsidR="009A616B">
        <w:rPr>
          <w:rFonts w:ascii="Times New Roman" w:hAnsi="Times New Roman" w:cs="Times New Roman"/>
          <w:sz w:val="24"/>
          <w:szCs w:val="24"/>
        </w:rPr>
        <w:t xml:space="preserve"> but </w:t>
      </w:r>
      <w:r w:rsidR="00DE7192">
        <w:rPr>
          <w:rFonts w:ascii="Times New Roman" w:hAnsi="Times New Roman" w:cs="Times New Roman"/>
          <w:sz w:val="24"/>
          <w:szCs w:val="24"/>
        </w:rPr>
        <w:t xml:space="preserve">they </w:t>
      </w:r>
      <w:r w:rsidR="009A616B">
        <w:rPr>
          <w:rFonts w:ascii="Times New Roman" w:hAnsi="Times New Roman" w:cs="Times New Roman"/>
          <w:sz w:val="24"/>
          <w:szCs w:val="24"/>
        </w:rPr>
        <w:t xml:space="preserve">are also able to </w:t>
      </w:r>
      <w:r w:rsidR="004240EE">
        <w:rPr>
          <w:rFonts w:ascii="Times New Roman" w:hAnsi="Times New Roman" w:cs="Times New Roman"/>
          <w:sz w:val="24"/>
          <w:szCs w:val="24"/>
        </w:rPr>
        <w:t>foster a sense of empowerment within themselves</w:t>
      </w:r>
      <w:r w:rsidR="005338E5">
        <w:rPr>
          <w:rFonts w:ascii="Times New Roman" w:hAnsi="Times New Roman" w:cs="Times New Roman"/>
          <w:sz w:val="24"/>
          <w:szCs w:val="24"/>
        </w:rPr>
        <w:t>,</w:t>
      </w:r>
      <w:r w:rsidR="004240EE">
        <w:rPr>
          <w:rFonts w:ascii="Times New Roman" w:hAnsi="Times New Roman" w:cs="Times New Roman"/>
          <w:sz w:val="24"/>
          <w:szCs w:val="24"/>
        </w:rPr>
        <w:t xml:space="preserve"> as </w:t>
      </w:r>
      <w:r w:rsidR="00DE7192">
        <w:rPr>
          <w:rFonts w:ascii="Times New Roman" w:hAnsi="Times New Roman" w:cs="Times New Roman"/>
          <w:sz w:val="24"/>
          <w:szCs w:val="24"/>
        </w:rPr>
        <w:t>they are able to learn more about the situation</w:t>
      </w:r>
      <w:r w:rsidR="005338E5">
        <w:rPr>
          <w:rFonts w:ascii="Times New Roman" w:hAnsi="Times New Roman" w:cs="Times New Roman"/>
          <w:sz w:val="24"/>
          <w:szCs w:val="24"/>
        </w:rPr>
        <w:t xml:space="preserve"> </w:t>
      </w:r>
      <w:r w:rsidR="00496556">
        <w:rPr>
          <w:rFonts w:ascii="Times New Roman" w:hAnsi="Times New Roman" w:cs="Times New Roman"/>
          <w:sz w:val="24"/>
          <w:szCs w:val="24"/>
        </w:rPr>
        <w:t xml:space="preserve">they find their family in </w:t>
      </w:r>
      <w:r w:rsidR="005338E5">
        <w:rPr>
          <w:rFonts w:ascii="Times New Roman" w:hAnsi="Times New Roman" w:cs="Times New Roman"/>
          <w:sz w:val="24"/>
          <w:szCs w:val="24"/>
        </w:rPr>
        <w:t xml:space="preserve">(Gruebner </w:t>
      </w:r>
      <w:r w:rsidR="005338E5" w:rsidRPr="0067342F">
        <w:rPr>
          <w:rFonts w:ascii="Times New Roman" w:hAnsi="Times New Roman" w:cs="Times New Roman"/>
          <w:i/>
          <w:iCs/>
          <w:sz w:val="24"/>
          <w:szCs w:val="24"/>
        </w:rPr>
        <w:t>et</w:t>
      </w:r>
      <w:r w:rsidR="005338E5">
        <w:rPr>
          <w:rFonts w:ascii="Times New Roman" w:hAnsi="Times New Roman" w:cs="Times New Roman"/>
          <w:sz w:val="24"/>
          <w:szCs w:val="24"/>
        </w:rPr>
        <w:t xml:space="preserve"> </w:t>
      </w:r>
      <w:r w:rsidR="005338E5" w:rsidRPr="0067342F">
        <w:rPr>
          <w:rFonts w:ascii="Times New Roman" w:hAnsi="Times New Roman" w:cs="Times New Roman"/>
          <w:i/>
          <w:iCs/>
          <w:sz w:val="24"/>
          <w:szCs w:val="24"/>
        </w:rPr>
        <w:t>al</w:t>
      </w:r>
      <w:r w:rsidR="0067342F">
        <w:rPr>
          <w:rFonts w:ascii="Times New Roman" w:hAnsi="Times New Roman" w:cs="Times New Roman"/>
          <w:i/>
          <w:iCs/>
          <w:sz w:val="24"/>
          <w:szCs w:val="24"/>
        </w:rPr>
        <w:t xml:space="preserve">., </w:t>
      </w:r>
      <w:r w:rsidR="005338E5">
        <w:rPr>
          <w:rFonts w:ascii="Times New Roman" w:hAnsi="Times New Roman" w:cs="Times New Roman"/>
          <w:sz w:val="24"/>
          <w:szCs w:val="24"/>
        </w:rPr>
        <w:t xml:space="preserve">2022). </w:t>
      </w:r>
      <w:r w:rsidR="000D1457">
        <w:rPr>
          <w:rFonts w:ascii="Times New Roman" w:hAnsi="Times New Roman" w:cs="Times New Roman"/>
          <w:sz w:val="24"/>
          <w:szCs w:val="24"/>
        </w:rPr>
        <w:t xml:space="preserve">Research by Coyne </w:t>
      </w:r>
      <w:r w:rsidR="00BE7B45">
        <w:rPr>
          <w:rFonts w:ascii="Times New Roman" w:hAnsi="Times New Roman" w:cs="Times New Roman"/>
          <w:i/>
          <w:iCs/>
          <w:sz w:val="24"/>
          <w:szCs w:val="24"/>
        </w:rPr>
        <w:t>et al</w:t>
      </w:r>
      <w:r w:rsidR="00110141">
        <w:rPr>
          <w:rFonts w:ascii="Times New Roman" w:hAnsi="Times New Roman" w:cs="Times New Roman"/>
          <w:sz w:val="24"/>
          <w:szCs w:val="24"/>
        </w:rPr>
        <w:t>.</w:t>
      </w:r>
      <w:r w:rsidR="0067342F">
        <w:rPr>
          <w:rFonts w:ascii="Times New Roman" w:hAnsi="Times New Roman" w:cs="Times New Roman"/>
          <w:i/>
          <w:iCs/>
          <w:sz w:val="24"/>
          <w:szCs w:val="24"/>
        </w:rPr>
        <w:t>,</w:t>
      </w:r>
      <w:r w:rsidR="000D1457">
        <w:rPr>
          <w:rFonts w:ascii="Times New Roman" w:hAnsi="Times New Roman" w:cs="Times New Roman"/>
          <w:sz w:val="24"/>
          <w:szCs w:val="24"/>
        </w:rPr>
        <w:t xml:space="preserve"> (</w:t>
      </w:r>
      <w:r w:rsidR="0008681E">
        <w:rPr>
          <w:rFonts w:ascii="Times New Roman" w:hAnsi="Times New Roman" w:cs="Times New Roman"/>
          <w:sz w:val="24"/>
          <w:szCs w:val="24"/>
        </w:rPr>
        <w:t xml:space="preserve">2014) has determined that contrary </w:t>
      </w:r>
      <w:r w:rsidR="00341DF8">
        <w:rPr>
          <w:rFonts w:ascii="Times New Roman" w:hAnsi="Times New Roman" w:cs="Times New Roman"/>
          <w:sz w:val="24"/>
          <w:szCs w:val="24"/>
        </w:rPr>
        <w:t xml:space="preserve">to the </w:t>
      </w:r>
      <w:r w:rsidR="004D4E3D">
        <w:rPr>
          <w:rFonts w:ascii="Times New Roman" w:hAnsi="Times New Roman" w:cs="Times New Roman"/>
          <w:sz w:val="24"/>
          <w:szCs w:val="24"/>
        </w:rPr>
        <w:t xml:space="preserve">presumption that adolescents only use their smartphones to communicate with peers, there has been a positive increase in communication amongst family members. </w:t>
      </w:r>
      <w:r w:rsidR="00914635">
        <w:rPr>
          <w:rFonts w:ascii="Times New Roman" w:hAnsi="Times New Roman" w:cs="Times New Roman"/>
          <w:sz w:val="24"/>
          <w:szCs w:val="24"/>
        </w:rPr>
        <w:t>This is referred to as the ‘stimulation method’</w:t>
      </w:r>
      <w:r w:rsidR="00A65BFD">
        <w:rPr>
          <w:rFonts w:ascii="Times New Roman" w:hAnsi="Times New Roman" w:cs="Times New Roman"/>
          <w:sz w:val="24"/>
          <w:szCs w:val="24"/>
        </w:rPr>
        <w:t xml:space="preserve"> as it stimulates conversation (Coyne </w:t>
      </w:r>
      <w:r w:rsidR="00FB4391" w:rsidRPr="00FB4391">
        <w:rPr>
          <w:rFonts w:ascii="Times New Roman" w:hAnsi="Times New Roman" w:cs="Times New Roman"/>
          <w:i/>
          <w:iCs/>
          <w:sz w:val="24"/>
          <w:szCs w:val="24"/>
        </w:rPr>
        <w:t>et</w:t>
      </w:r>
      <w:r w:rsidR="00A65BFD">
        <w:rPr>
          <w:rFonts w:ascii="Times New Roman" w:hAnsi="Times New Roman" w:cs="Times New Roman"/>
          <w:sz w:val="24"/>
          <w:szCs w:val="24"/>
        </w:rPr>
        <w:t xml:space="preserve"> </w:t>
      </w:r>
      <w:r w:rsidR="00A65BFD" w:rsidRPr="00F608F4">
        <w:rPr>
          <w:rFonts w:ascii="Times New Roman" w:hAnsi="Times New Roman" w:cs="Times New Roman"/>
          <w:i/>
          <w:iCs/>
          <w:sz w:val="24"/>
          <w:szCs w:val="24"/>
        </w:rPr>
        <w:t>al</w:t>
      </w:r>
      <w:r w:rsidR="00871C4E">
        <w:rPr>
          <w:rFonts w:ascii="Times New Roman" w:hAnsi="Times New Roman" w:cs="Times New Roman"/>
          <w:i/>
          <w:iCs/>
          <w:sz w:val="24"/>
          <w:szCs w:val="24"/>
        </w:rPr>
        <w:t>.</w:t>
      </w:r>
      <w:r w:rsidR="00A65BFD">
        <w:rPr>
          <w:rFonts w:ascii="Times New Roman" w:hAnsi="Times New Roman" w:cs="Times New Roman"/>
          <w:sz w:val="24"/>
          <w:szCs w:val="24"/>
        </w:rPr>
        <w:t>, 2014).</w:t>
      </w:r>
      <w:r w:rsidR="00C04CBD">
        <w:rPr>
          <w:rFonts w:ascii="Times New Roman" w:hAnsi="Times New Roman" w:cs="Times New Roman"/>
          <w:sz w:val="24"/>
          <w:szCs w:val="24"/>
        </w:rPr>
        <w:t xml:space="preserve"> Not only are</w:t>
      </w:r>
      <w:r w:rsidR="00196FF6">
        <w:rPr>
          <w:rFonts w:ascii="Times New Roman" w:hAnsi="Times New Roman" w:cs="Times New Roman"/>
          <w:sz w:val="24"/>
          <w:szCs w:val="24"/>
        </w:rPr>
        <w:t xml:space="preserve"> families able to </w:t>
      </w:r>
      <w:r w:rsidR="00673E48">
        <w:rPr>
          <w:rFonts w:ascii="Times New Roman" w:hAnsi="Times New Roman" w:cs="Times New Roman"/>
          <w:sz w:val="24"/>
          <w:szCs w:val="24"/>
        </w:rPr>
        <w:t xml:space="preserve">create shared memories via social media use within the family but </w:t>
      </w:r>
      <w:r w:rsidR="00A24E16">
        <w:rPr>
          <w:rFonts w:ascii="Times New Roman" w:hAnsi="Times New Roman" w:cs="Times New Roman"/>
          <w:sz w:val="24"/>
          <w:szCs w:val="24"/>
        </w:rPr>
        <w:t xml:space="preserve">it can also be a means to </w:t>
      </w:r>
      <w:r w:rsidR="005A1A8C">
        <w:rPr>
          <w:rFonts w:ascii="Times New Roman" w:hAnsi="Times New Roman" w:cs="Times New Roman"/>
          <w:sz w:val="24"/>
          <w:szCs w:val="24"/>
        </w:rPr>
        <w:t>start a discussion</w:t>
      </w:r>
      <w:r w:rsidR="00D44955">
        <w:rPr>
          <w:rFonts w:ascii="Times New Roman" w:hAnsi="Times New Roman" w:cs="Times New Roman"/>
          <w:sz w:val="24"/>
          <w:szCs w:val="24"/>
        </w:rPr>
        <w:t>.</w:t>
      </w:r>
      <w:r w:rsidR="000D014B">
        <w:rPr>
          <w:rFonts w:ascii="Times New Roman" w:hAnsi="Times New Roman" w:cs="Times New Roman"/>
          <w:sz w:val="24"/>
          <w:szCs w:val="24"/>
        </w:rPr>
        <w:t xml:space="preserve"> The same research has </w:t>
      </w:r>
      <w:r w:rsidR="00D14AD5">
        <w:rPr>
          <w:rFonts w:ascii="Times New Roman" w:hAnsi="Times New Roman" w:cs="Times New Roman"/>
          <w:sz w:val="24"/>
          <w:szCs w:val="24"/>
        </w:rPr>
        <w:t xml:space="preserve">also </w:t>
      </w:r>
      <w:r w:rsidR="000D014B">
        <w:rPr>
          <w:rFonts w:ascii="Times New Roman" w:hAnsi="Times New Roman" w:cs="Times New Roman"/>
          <w:sz w:val="24"/>
          <w:szCs w:val="24"/>
        </w:rPr>
        <w:t xml:space="preserve">shown that family systems theory </w:t>
      </w:r>
      <w:r w:rsidR="009E5BE2">
        <w:rPr>
          <w:rFonts w:ascii="Times New Roman" w:hAnsi="Times New Roman" w:cs="Times New Roman"/>
          <w:sz w:val="24"/>
          <w:szCs w:val="24"/>
        </w:rPr>
        <w:t>indicates</w:t>
      </w:r>
      <w:r w:rsidR="000D014B">
        <w:rPr>
          <w:rFonts w:ascii="Times New Roman" w:hAnsi="Times New Roman" w:cs="Times New Roman"/>
          <w:sz w:val="24"/>
          <w:szCs w:val="24"/>
        </w:rPr>
        <w:t xml:space="preserve"> shared use of social media</w:t>
      </w:r>
      <w:r w:rsidR="006F37C5">
        <w:rPr>
          <w:rFonts w:ascii="Times New Roman" w:hAnsi="Times New Roman" w:cs="Times New Roman"/>
          <w:sz w:val="24"/>
          <w:szCs w:val="24"/>
        </w:rPr>
        <w:t xml:space="preserve"> ‘could strengthen family ties.’ Coyne </w:t>
      </w:r>
      <w:r w:rsidR="00037483">
        <w:rPr>
          <w:rFonts w:ascii="Times New Roman" w:hAnsi="Times New Roman" w:cs="Times New Roman"/>
          <w:i/>
          <w:iCs/>
          <w:sz w:val="24"/>
          <w:szCs w:val="24"/>
        </w:rPr>
        <w:t>et</w:t>
      </w:r>
      <w:r w:rsidR="00640947">
        <w:rPr>
          <w:rFonts w:ascii="Times New Roman" w:hAnsi="Times New Roman" w:cs="Times New Roman"/>
          <w:sz w:val="24"/>
          <w:szCs w:val="24"/>
        </w:rPr>
        <w:t xml:space="preserve"> </w:t>
      </w:r>
      <w:r w:rsidR="00B03844">
        <w:rPr>
          <w:rFonts w:ascii="Times New Roman" w:hAnsi="Times New Roman" w:cs="Times New Roman"/>
          <w:i/>
          <w:iCs/>
          <w:sz w:val="24"/>
          <w:szCs w:val="24"/>
        </w:rPr>
        <w:t>al.,</w:t>
      </w:r>
      <w:r w:rsidR="006F37C5">
        <w:rPr>
          <w:rFonts w:ascii="Times New Roman" w:hAnsi="Times New Roman" w:cs="Times New Roman"/>
          <w:sz w:val="24"/>
          <w:szCs w:val="24"/>
        </w:rPr>
        <w:t xml:space="preserve"> (2014). </w:t>
      </w:r>
    </w:p>
    <w:p w14:paraId="16CA9266" w14:textId="1E0D7C55" w:rsidR="00CC263F" w:rsidRPr="0069350D" w:rsidRDefault="00CC263F" w:rsidP="00057675">
      <w:pPr>
        <w:spacing w:line="360" w:lineRule="auto"/>
        <w:jc w:val="both"/>
        <w:rPr>
          <w:rFonts w:ascii="Times New Roman" w:hAnsi="Times New Roman" w:cs="Times New Roman"/>
          <w:sz w:val="24"/>
          <w:szCs w:val="24"/>
        </w:rPr>
      </w:pPr>
      <w:r w:rsidRPr="0069350D">
        <w:rPr>
          <w:rFonts w:ascii="Times New Roman" w:hAnsi="Times New Roman" w:cs="Times New Roman"/>
          <w:sz w:val="24"/>
          <w:szCs w:val="24"/>
        </w:rPr>
        <w:br w:type="page"/>
      </w:r>
    </w:p>
    <w:p w14:paraId="184FFAF1" w14:textId="77777777" w:rsidR="006B5BB3" w:rsidRPr="00CC263F" w:rsidRDefault="006B5BB3" w:rsidP="00CC263F">
      <w:pPr>
        <w:rPr>
          <w:color w:val="FF0000"/>
        </w:rPr>
      </w:pPr>
    </w:p>
    <w:p w14:paraId="569D17D5" w14:textId="125DF95A" w:rsidR="005F6135" w:rsidRPr="00A11E18" w:rsidRDefault="006B5BB3" w:rsidP="00A11E18">
      <w:pPr>
        <w:pStyle w:val="Heading1"/>
        <w:rPr>
          <w:rFonts w:ascii="Times New Roman" w:hAnsi="Times New Roman" w:cs="Times New Roman"/>
        </w:rPr>
      </w:pPr>
      <w:bookmarkStart w:id="4" w:name="_Toc1327920854"/>
      <w:r w:rsidRPr="193288F7">
        <w:rPr>
          <w:rFonts w:ascii="Times New Roman" w:hAnsi="Times New Roman" w:cs="Times New Roman"/>
        </w:rPr>
        <w:t>Reference</w:t>
      </w:r>
      <w:r w:rsidR="00A11E18" w:rsidRPr="193288F7">
        <w:rPr>
          <w:rFonts w:ascii="Times New Roman" w:hAnsi="Times New Roman" w:cs="Times New Roman"/>
        </w:rPr>
        <w:t xml:space="preserve"> List</w:t>
      </w:r>
      <w:bookmarkEnd w:id="4"/>
      <w:r w:rsidR="00A11E18" w:rsidRPr="193288F7">
        <w:rPr>
          <w:rFonts w:ascii="Times New Roman" w:hAnsi="Times New Roman" w:cs="Times New Roman"/>
        </w:rPr>
        <w:t xml:space="preserve"> </w:t>
      </w:r>
    </w:p>
    <w:p w14:paraId="7B70B7CC" w14:textId="77777777" w:rsidR="00A11E18" w:rsidRDefault="00A11E18" w:rsidP="006B5BB3">
      <w:pPr>
        <w:tabs>
          <w:tab w:val="left" w:pos="1620"/>
        </w:tabs>
        <w:spacing w:line="360" w:lineRule="auto"/>
        <w:rPr>
          <w:rFonts w:ascii="Times New Roman" w:hAnsi="Times New Roman" w:cs="Times New Roman"/>
          <w:sz w:val="24"/>
          <w:szCs w:val="24"/>
        </w:rPr>
      </w:pPr>
    </w:p>
    <w:p w14:paraId="403E7C8C" w14:textId="43503303" w:rsidR="00424443" w:rsidRDefault="00424443" w:rsidP="00A11E18">
      <w:pPr>
        <w:tabs>
          <w:tab w:val="left" w:pos="1620"/>
        </w:tabs>
        <w:spacing w:line="360" w:lineRule="auto"/>
        <w:rPr>
          <w:rFonts w:ascii="Times New Roman" w:hAnsi="Times New Roman" w:cs="Times New Roman"/>
          <w:sz w:val="24"/>
          <w:szCs w:val="24"/>
        </w:rPr>
      </w:pPr>
      <w:r w:rsidRPr="193288F7">
        <w:rPr>
          <w:rFonts w:ascii="Times New Roman" w:hAnsi="Times New Roman" w:cs="Times New Roman"/>
          <w:i/>
          <w:iCs/>
          <w:sz w:val="24"/>
          <w:szCs w:val="24"/>
        </w:rPr>
        <w:t xml:space="preserve">Adoption </w:t>
      </w:r>
      <w:r w:rsidR="00EA4A2E" w:rsidRPr="193288F7">
        <w:rPr>
          <w:rFonts w:ascii="Times New Roman" w:hAnsi="Times New Roman" w:cs="Times New Roman"/>
          <w:i/>
          <w:iCs/>
          <w:sz w:val="24"/>
          <w:szCs w:val="24"/>
        </w:rPr>
        <w:t>and Children Act</w:t>
      </w:r>
      <w:r w:rsidR="00C76880" w:rsidRPr="193288F7">
        <w:rPr>
          <w:rFonts w:ascii="Times New Roman" w:hAnsi="Times New Roman" w:cs="Times New Roman"/>
          <w:i/>
          <w:iCs/>
          <w:sz w:val="24"/>
          <w:szCs w:val="24"/>
        </w:rPr>
        <w:t xml:space="preserve"> 2022</w:t>
      </w:r>
      <w:r w:rsidR="00D12270" w:rsidRPr="193288F7">
        <w:rPr>
          <w:rFonts w:ascii="Times New Roman" w:hAnsi="Times New Roman" w:cs="Times New Roman"/>
          <w:sz w:val="24"/>
          <w:szCs w:val="24"/>
        </w:rPr>
        <w:t>, c. 38.</w:t>
      </w:r>
      <w:r w:rsidR="00504159" w:rsidRPr="193288F7">
        <w:rPr>
          <w:rFonts w:ascii="Times New Roman" w:hAnsi="Times New Roman" w:cs="Times New Roman"/>
          <w:sz w:val="24"/>
          <w:szCs w:val="24"/>
        </w:rPr>
        <w:t xml:space="preserve"> Available at: </w:t>
      </w:r>
      <w:hyperlink r:id="rId21">
        <w:r w:rsidR="003A4AB7" w:rsidRPr="193288F7">
          <w:rPr>
            <w:rStyle w:val="Hyperlink"/>
            <w:rFonts w:ascii="Times New Roman" w:hAnsi="Times New Roman" w:cs="Times New Roman"/>
            <w:sz w:val="24"/>
            <w:szCs w:val="24"/>
          </w:rPr>
          <w:t>https://www.legislation.gov.uk/ukpga/2002/38/contents</w:t>
        </w:r>
      </w:hyperlink>
      <w:r w:rsidR="003A4AB7" w:rsidRPr="193288F7">
        <w:rPr>
          <w:rFonts w:ascii="Times New Roman" w:hAnsi="Times New Roman" w:cs="Times New Roman"/>
          <w:sz w:val="24"/>
          <w:szCs w:val="24"/>
        </w:rPr>
        <w:t xml:space="preserve"> (</w:t>
      </w:r>
      <w:r w:rsidR="007366DE" w:rsidRPr="193288F7">
        <w:rPr>
          <w:rFonts w:ascii="Times New Roman" w:hAnsi="Times New Roman" w:cs="Times New Roman"/>
          <w:sz w:val="24"/>
          <w:szCs w:val="24"/>
        </w:rPr>
        <w:t>Accessed: 7 December 2023).</w:t>
      </w:r>
    </w:p>
    <w:p w14:paraId="1D609CFB" w14:textId="4D722DCD" w:rsidR="2B287E65" w:rsidRDefault="09954781" w:rsidP="193288F7">
      <w:pPr>
        <w:shd w:val="clear" w:color="auto" w:fill="FFFFFF" w:themeFill="background1"/>
        <w:spacing w:line="360" w:lineRule="auto"/>
        <w:rPr>
          <w:rFonts w:ascii="Times New Roman" w:hAnsi="Times New Roman" w:cs="Times New Roman"/>
          <w:color w:val="333333"/>
          <w:sz w:val="24"/>
          <w:szCs w:val="24"/>
        </w:rPr>
      </w:pPr>
      <w:r w:rsidRPr="193288F7">
        <w:rPr>
          <w:rFonts w:ascii="Times New Roman" w:hAnsi="Times New Roman" w:cs="Times New Roman"/>
          <w:color w:val="333333"/>
          <w:sz w:val="24"/>
          <w:szCs w:val="24"/>
        </w:rPr>
        <w:t xml:space="preserve">Al-Saggaf, Y., O’ Donnell, S. B. (2019) Phubbing: perceptions, reasons behind, predictors and impacts. </w:t>
      </w:r>
      <w:r w:rsidRPr="193288F7">
        <w:rPr>
          <w:rFonts w:ascii="Times New Roman" w:hAnsi="Times New Roman" w:cs="Times New Roman"/>
          <w:i/>
          <w:iCs/>
          <w:color w:val="333333"/>
          <w:sz w:val="24"/>
          <w:szCs w:val="24"/>
        </w:rPr>
        <w:t xml:space="preserve">Human Behavior and Emerging Technologies, </w:t>
      </w:r>
      <w:r w:rsidRPr="193288F7">
        <w:rPr>
          <w:rFonts w:ascii="Times New Roman" w:hAnsi="Times New Roman" w:cs="Times New Roman"/>
          <w:color w:val="333333"/>
          <w:sz w:val="24"/>
          <w:szCs w:val="24"/>
        </w:rPr>
        <w:t>1(2), pp. 132-140.</w:t>
      </w:r>
    </w:p>
    <w:p w14:paraId="2D9FEF39" w14:textId="76881597" w:rsidR="2B287E65" w:rsidRDefault="2B287E65" w:rsidP="193288F7">
      <w:pPr>
        <w:tabs>
          <w:tab w:val="left" w:pos="1620"/>
        </w:tabs>
        <w:spacing w:line="360" w:lineRule="auto"/>
        <w:rPr>
          <w:rFonts w:ascii="Times New Roman" w:hAnsi="Times New Roman" w:cs="Times New Roman"/>
          <w:sz w:val="24"/>
          <w:szCs w:val="24"/>
        </w:rPr>
      </w:pPr>
      <w:r w:rsidRPr="193288F7">
        <w:rPr>
          <w:rFonts w:ascii="Times New Roman" w:hAnsi="Times New Roman" w:cs="Times New Roman"/>
          <w:sz w:val="24"/>
          <w:szCs w:val="24"/>
        </w:rPr>
        <w:t>Chae, J. (2015) “Am I A Better Mother Than You?” Media and 21</w:t>
      </w:r>
      <w:r w:rsidRPr="193288F7">
        <w:rPr>
          <w:rFonts w:ascii="Times New Roman" w:hAnsi="Times New Roman" w:cs="Times New Roman"/>
          <w:sz w:val="24"/>
          <w:szCs w:val="24"/>
          <w:vertAlign w:val="superscript"/>
        </w:rPr>
        <w:t>st</w:t>
      </w:r>
      <w:r w:rsidRPr="193288F7">
        <w:rPr>
          <w:rFonts w:ascii="Times New Roman" w:hAnsi="Times New Roman" w:cs="Times New Roman"/>
          <w:sz w:val="24"/>
          <w:szCs w:val="24"/>
        </w:rPr>
        <w:t xml:space="preserve">-Century Motherhood in the Context of the Social Comparison Theory. </w:t>
      </w:r>
      <w:r w:rsidRPr="193288F7">
        <w:rPr>
          <w:rFonts w:ascii="Times New Roman" w:hAnsi="Times New Roman" w:cs="Times New Roman"/>
          <w:i/>
          <w:iCs/>
          <w:sz w:val="24"/>
          <w:szCs w:val="24"/>
        </w:rPr>
        <w:t>Communication Research,</w:t>
      </w:r>
      <w:r w:rsidRPr="193288F7">
        <w:rPr>
          <w:rFonts w:ascii="Times New Roman" w:hAnsi="Times New Roman" w:cs="Times New Roman"/>
          <w:sz w:val="24"/>
          <w:szCs w:val="24"/>
        </w:rPr>
        <w:t xml:space="preserve"> 42(4), pp.</w:t>
      </w:r>
      <w:r w:rsidR="50DA1E91" w:rsidRPr="193288F7">
        <w:rPr>
          <w:rFonts w:ascii="Times New Roman" w:hAnsi="Times New Roman" w:cs="Times New Roman"/>
          <w:sz w:val="24"/>
          <w:szCs w:val="24"/>
        </w:rPr>
        <w:t xml:space="preserve"> </w:t>
      </w:r>
      <w:r w:rsidRPr="193288F7">
        <w:rPr>
          <w:rFonts w:ascii="Times New Roman" w:hAnsi="Times New Roman" w:cs="Times New Roman"/>
          <w:sz w:val="24"/>
          <w:szCs w:val="24"/>
        </w:rPr>
        <w:t>503–525.</w:t>
      </w:r>
    </w:p>
    <w:p w14:paraId="667F0A57" w14:textId="42209390" w:rsidR="472805A3" w:rsidRDefault="47556B00" w:rsidP="7DF31750">
      <w:pPr>
        <w:shd w:val="clear" w:color="auto" w:fill="FFFFFF" w:themeFill="background1"/>
        <w:spacing w:line="360" w:lineRule="auto"/>
        <w:rPr>
          <w:rStyle w:val="page"/>
          <w:rFonts w:ascii="Times New Roman" w:hAnsi="Times New Roman" w:cs="Times New Roman"/>
          <w:color w:val="333333"/>
          <w:sz w:val="24"/>
          <w:szCs w:val="24"/>
        </w:rPr>
      </w:pPr>
      <w:r w:rsidRPr="193288F7">
        <w:rPr>
          <w:rStyle w:val="nlmstring-name"/>
          <w:rFonts w:ascii="Times New Roman" w:hAnsi="Times New Roman" w:cs="Times New Roman"/>
          <w:color w:val="333333"/>
          <w:sz w:val="24"/>
          <w:szCs w:val="24"/>
        </w:rPr>
        <w:t xml:space="preserve">Coyne, S. M., Padilla-Walker, L. M., Fraser, A. M., Fellows, K., Day, R.D. (2014) Media Time = Family Time. </w:t>
      </w:r>
      <w:r w:rsidRPr="193288F7">
        <w:rPr>
          <w:rStyle w:val="journalname"/>
          <w:rFonts w:ascii="Times New Roman" w:hAnsi="Times New Roman" w:cs="Times New Roman"/>
          <w:i/>
          <w:iCs/>
          <w:color w:val="333333"/>
          <w:sz w:val="24"/>
          <w:szCs w:val="24"/>
        </w:rPr>
        <w:t>Journal of Adolescent Research</w:t>
      </w:r>
      <w:r w:rsidR="189BCFC4" w:rsidRPr="193288F7">
        <w:rPr>
          <w:rStyle w:val="journalname"/>
          <w:rFonts w:ascii="Times New Roman" w:hAnsi="Times New Roman" w:cs="Times New Roman"/>
          <w:i/>
          <w:iCs/>
          <w:color w:val="333333"/>
          <w:sz w:val="24"/>
          <w:szCs w:val="24"/>
        </w:rPr>
        <w:t>,</w:t>
      </w:r>
      <w:r w:rsidRPr="193288F7">
        <w:rPr>
          <w:rFonts w:ascii="Times New Roman" w:hAnsi="Times New Roman" w:cs="Times New Roman"/>
          <w:color w:val="333333"/>
          <w:sz w:val="24"/>
          <w:szCs w:val="24"/>
        </w:rPr>
        <w:t> 29(5), pp. 663-688.</w:t>
      </w:r>
    </w:p>
    <w:p w14:paraId="60AD47DA" w14:textId="79F82AD2" w:rsidR="04F91C4C" w:rsidRDefault="04F91C4C" w:rsidP="193288F7">
      <w:pPr>
        <w:shd w:val="clear" w:color="auto" w:fill="FFFFFF" w:themeFill="background1"/>
        <w:spacing w:line="360" w:lineRule="auto"/>
        <w:rPr>
          <w:rFonts w:ascii="Times New Roman" w:hAnsi="Times New Roman" w:cs="Times New Roman"/>
          <w:color w:val="333333"/>
          <w:sz w:val="24"/>
          <w:szCs w:val="24"/>
        </w:rPr>
      </w:pPr>
      <w:r w:rsidRPr="193288F7">
        <w:rPr>
          <w:rFonts w:ascii="Times New Roman" w:hAnsi="Times New Roman" w:cs="Times New Roman"/>
          <w:color w:val="333333"/>
          <w:sz w:val="24"/>
          <w:szCs w:val="24"/>
        </w:rPr>
        <w:t xml:space="preserve">Department for Education (2021) </w:t>
      </w:r>
      <w:r w:rsidRPr="193288F7">
        <w:rPr>
          <w:rFonts w:ascii="Times New Roman" w:hAnsi="Times New Roman" w:cs="Times New Roman"/>
          <w:i/>
          <w:iCs/>
          <w:color w:val="333333"/>
          <w:sz w:val="24"/>
          <w:szCs w:val="24"/>
        </w:rPr>
        <w:t xml:space="preserve">Adoption strategy Achieving excellence everywhere. </w:t>
      </w:r>
      <w:r w:rsidRPr="193288F7">
        <w:rPr>
          <w:rFonts w:ascii="Times New Roman" w:hAnsi="Times New Roman" w:cs="Times New Roman"/>
          <w:color w:val="333333"/>
          <w:sz w:val="24"/>
          <w:szCs w:val="24"/>
        </w:rPr>
        <w:t xml:space="preserve">Available at: </w:t>
      </w:r>
      <w:hyperlink r:id="rId22">
        <w:r w:rsidRPr="193288F7">
          <w:rPr>
            <w:rStyle w:val="Hyperlink"/>
            <w:rFonts w:ascii="Times New Roman" w:hAnsi="Times New Roman" w:cs="Times New Roman"/>
            <w:sz w:val="24"/>
            <w:szCs w:val="24"/>
          </w:rPr>
          <w:t>https://assets.publishing.service.gov.uk/media/61001896d3bf7f044ee52330/_Adoption_strategy_.pdf</w:t>
        </w:r>
      </w:hyperlink>
      <w:r w:rsidRPr="193288F7">
        <w:rPr>
          <w:rFonts w:ascii="Times New Roman" w:hAnsi="Times New Roman" w:cs="Times New Roman"/>
          <w:color w:val="333333"/>
          <w:sz w:val="24"/>
          <w:szCs w:val="24"/>
        </w:rPr>
        <w:t xml:space="preserve"> (Accessed: 7 December 2023)</w:t>
      </w:r>
    </w:p>
    <w:p w14:paraId="5332F981" w14:textId="5E3528E7" w:rsidR="472805A3" w:rsidRDefault="47556B00" w:rsidP="7DF31750">
      <w:pPr>
        <w:tabs>
          <w:tab w:val="left" w:pos="1620"/>
        </w:tabs>
        <w:spacing w:line="360" w:lineRule="auto"/>
        <w:rPr>
          <w:rFonts w:ascii="Times New Roman" w:hAnsi="Times New Roman" w:cs="Times New Roman"/>
          <w:color w:val="1C1D1E"/>
          <w:sz w:val="24"/>
          <w:szCs w:val="24"/>
        </w:rPr>
      </w:pPr>
      <w:r w:rsidRPr="193288F7">
        <w:rPr>
          <w:rFonts w:ascii="Times New Roman" w:hAnsi="Times New Roman" w:cs="Times New Roman"/>
          <w:color w:val="1C1D1E"/>
          <w:sz w:val="24"/>
          <w:szCs w:val="24"/>
        </w:rPr>
        <w:t xml:space="preserve">Dworkin, J., Rudi, J. H., Hessel, H. (2018) The State of Family Research and Social Media. </w:t>
      </w:r>
      <w:r w:rsidRPr="193288F7">
        <w:rPr>
          <w:rFonts w:ascii="Times New Roman" w:hAnsi="Times New Roman" w:cs="Times New Roman"/>
          <w:i/>
          <w:iCs/>
          <w:color w:val="1C1D1E"/>
          <w:sz w:val="24"/>
          <w:szCs w:val="24"/>
        </w:rPr>
        <w:t>Journal of Family Theory and Review</w:t>
      </w:r>
      <w:r w:rsidRPr="193288F7">
        <w:rPr>
          <w:rFonts w:ascii="Times New Roman" w:hAnsi="Times New Roman" w:cs="Times New Roman"/>
          <w:color w:val="1C1D1E"/>
          <w:sz w:val="24"/>
          <w:szCs w:val="24"/>
        </w:rPr>
        <w:t>, 10(4), pp. 796-813.</w:t>
      </w:r>
    </w:p>
    <w:p w14:paraId="2FE433E6" w14:textId="21D82959" w:rsidR="00ED009D" w:rsidRPr="00156B9C" w:rsidRDefault="7F16B809" w:rsidP="193288F7">
      <w:pPr>
        <w:shd w:val="clear" w:color="auto" w:fill="FFFFFF" w:themeFill="background1"/>
        <w:spacing w:line="360" w:lineRule="auto"/>
        <w:rPr>
          <w:rFonts w:ascii="Times New Roman" w:hAnsi="Times New Roman" w:cs="Times New Roman"/>
          <w:color w:val="333333"/>
          <w:sz w:val="24"/>
          <w:szCs w:val="24"/>
        </w:rPr>
      </w:pPr>
      <w:r w:rsidRPr="193288F7">
        <w:rPr>
          <w:rFonts w:ascii="Times New Roman" w:hAnsi="Times New Roman" w:cs="Times New Roman"/>
          <w:color w:val="333333"/>
          <w:sz w:val="24"/>
          <w:szCs w:val="24"/>
        </w:rPr>
        <w:t xml:space="preserve">Feinberg, M. E. (2003) The Internal Structure and Ecological Context of Coparenting: A Framework for Research and Intervention. </w:t>
      </w:r>
      <w:r w:rsidRPr="193288F7">
        <w:rPr>
          <w:rFonts w:ascii="Times New Roman" w:hAnsi="Times New Roman" w:cs="Times New Roman"/>
          <w:i/>
          <w:iCs/>
          <w:color w:val="333333"/>
          <w:sz w:val="24"/>
          <w:szCs w:val="24"/>
        </w:rPr>
        <w:t>Parent Science Practice</w:t>
      </w:r>
      <w:r w:rsidRPr="193288F7">
        <w:rPr>
          <w:rFonts w:ascii="Times New Roman" w:hAnsi="Times New Roman" w:cs="Times New Roman"/>
          <w:color w:val="333333"/>
          <w:sz w:val="24"/>
          <w:szCs w:val="24"/>
        </w:rPr>
        <w:t>, 3(2), pp. 95-131.</w:t>
      </w:r>
    </w:p>
    <w:p w14:paraId="1161CC6F" w14:textId="0BDF9200" w:rsidR="00ED009D" w:rsidRPr="00156B9C" w:rsidRDefault="611F603F" w:rsidP="193288F7">
      <w:pPr>
        <w:tabs>
          <w:tab w:val="left" w:pos="1620"/>
        </w:tabs>
        <w:spacing w:line="360" w:lineRule="auto"/>
        <w:rPr>
          <w:rFonts w:ascii="Times New Roman" w:hAnsi="Times New Roman" w:cs="Times New Roman"/>
          <w:sz w:val="24"/>
          <w:szCs w:val="24"/>
        </w:rPr>
      </w:pPr>
      <w:r w:rsidRPr="193288F7">
        <w:rPr>
          <w:rFonts w:ascii="Times New Roman" w:hAnsi="Times New Roman" w:cs="Times New Roman"/>
          <w:sz w:val="24"/>
          <w:szCs w:val="24"/>
        </w:rPr>
        <w:t xml:space="preserve">Festinger, L. (1954) A Theory of Social Comparison Processes. </w:t>
      </w:r>
      <w:r w:rsidRPr="193288F7">
        <w:rPr>
          <w:rFonts w:ascii="Times New Roman" w:hAnsi="Times New Roman" w:cs="Times New Roman"/>
          <w:i/>
          <w:iCs/>
          <w:sz w:val="24"/>
          <w:szCs w:val="24"/>
        </w:rPr>
        <w:t>Human Relations</w:t>
      </w:r>
      <w:r w:rsidR="6389AF9B" w:rsidRPr="193288F7">
        <w:rPr>
          <w:rFonts w:ascii="Times New Roman" w:hAnsi="Times New Roman" w:cs="Times New Roman"/>
          <w:i/>
          <w:iCs/>
          <w:sz w:val="24"/>
          <w:szCs w:val="24"/>
        </w:rPr>
        <w:t xml:space="preserve">, </w:t>
      </w:r>
      <w:r w:rsidRPr="193288F7">
        <w:rPr>
          <w:rFonts w:ascii="Times New Roman" w:hAnsi="Times New Roman" w:cs="Times New Roman"/>
          <w:sz w:val="24"/>
          <w:szCs w:val="24"/>
        </w:rPr>
        <w:t>7, pp. 117-140.</w:t>
      </w:r>
    </w:p>
    <w:p w14:paraId="033FE421" w14:textId="2C8D15A0" w:rsidR="00ED009D" w:rsidRPr="00156B9C" w:rsidRDefault="00ED009D" w:rsidP="36374743">
      <w:pPr>
        <w:tabs>
          <w:tab w:val="left" w:pos="1620"/>
        </w:tabs>
        <w:spacing w:line="360" w:lineRule="auto"/>
        <w:rPr>
          <w:rFonts w:ascii="Times New Roman" w:hAnsi="Times New Roman" w:cs="Times New Roman"/>
          <w:sz w:val="24"/>
          <w:szCs w:val="24"/>
        </w:rPr>
      </w:pPr>
      <w:r w:rsidRPr="193288F7">
        <w:rPr>
          <w:rFonts w:ascii="Times New Roman" w:hAnsi="Times New Roman" w:cs="Times New Roman"/>
          <w:sz w:val="24"/>
          <w:szCs w:val="24"/>
        </w:rPr>
        <w:t xml:space="preserve">Furnham, A., Chan, P. S., &amp; Wilson, E. (2013) What to wear? The influence of attire on the perceived professionalism of dentists and lawyers. </w:t>
      </w:r>
      <w:r w:rsidRPr="193288F7">
        <w:rPr>
          <w:rFonts w:ascii="Times New Roman" w:hAnsi="Times New Roman" w:cs="Times New Roman"/>
          <w:i/>
          <w:iCs/>
          <w:sz w:val="24"/>
          <w:szCs w:val="24"/>
        </w:rPr>
        <w:t>Journal of Applied Social Psychology</w:t>
      </w:r>
      <w:r w:rsidRPr="193288F7">
        <w:rPr>
          <w:rFonts w:ascii="Times New Roman" w:hAnsi="Times New Roman" w:cs="Times New Roman"/>
          <w:sz w:val="24"/>
          <w:szCs w:val="24"/>
        </w:rPr>
        <w:t xml:space="preserve">, </w:t>
      </w:r>
      <w:r w:rsidR="001B0861" w:rsidRPr="193288F7">
        <w:rPr>
          <w:rFonts w:ascii="Times New Roman" w:hAnsi="Times New Roman" w:cs="Times New Roman"/>
          <w:sz w:val="24"/>
          <w:szCs w:val="24"/>
        </w:rPr>
        <w:t xml:space="preserve">   </w:t>
      </w:r>
      <w:r w:rsidRPr="193288F7">
        <w:rPr>
          <w:rFonts w:ascii="Times New Roman" w:hAnsi="Times New Roman" w:cs="Times New Roman"/>
          <w:sz w:val="24"/>
          <w:szCs w:val="24"/>
        </w:rPr>
        <w:t xml:space="preserve">43(9), </w:t>
      </w:r>
      <w:r w:rsidR="004019E7" w:rsidRPr="193288F7">
        <w:rPr>
          <w:rFonts w:ascii="Times New Roman" w:hAnsi="Times New Roman" w:cs="Times New Roman"/>
          <w:sz w:val="24"/>
          <w:szCs w:val="24"/>
        </w:rPr>
        <w:t xml:space="preserve">pp. </w:t>
      </w:r>
      <w:r w:rsidRPr="193288F7">
        <w:rPr>
          <w:rFonts w:ascii="Times New Roman" w:hAnsi="Times New Roman" w:cs="Times New Roman"/>
          <w:sz w:val="24"/>
          <w:szCs w:val="24"/>
        </w:rPr>
        <w:t>1838–1850</w:t>
      </w:r>
      <w:r w:rsidR="004019E7" w:rsidRPr="193288F7">
        <w:rPr>
          <w:rFonts w:ascii="Times New Roman" w:hAnsi="Times New Roman" w:cs="Times New Roman"/>
          <w:sz w:val="24"/>
          <w:szCs w:val="24"/>
        </w:rPr>
        <w:t>.</w:t>
      </w:r>
    </w:p>
    <w:p w14:paraId="68078D8C" w14:textId="22042AF0" w:rsidR="5F632E2A" w:rsidRDefault="5F632E2A" w:rsidP="21898CCF">
      <w:pPr>
        <w:tabs>
          <w:tab w:val="left" w:pos="1620"/>
        </w:tabs>
        <w:spacing w:line="360" w:lineRule="auto"/>
        <w:rPr>
          <w:rFonts w:ascii="Times New Roman" w:hAnsi="Times New Roman" w:cs="Times New Roman"/>
          <w:sz w:val="24"/>
          <w:szCs w:val="24"/>
        </w:rPr>
      </w:pPr>
      <w:r w:rsidRPr="193288F7">
        <w:rPr>
          <w:rFonts w:ascii="Times New Roman" w:hAnsi="Times New Roman" w:cs="Times New Roman"/>
          <w:sz w:val="24"/>
          <w:szCs w:val="24"/>
        </w:rPr>
        <w:t xml:space="preserve">Garrido, F., Alvarez, A., González-Caballero, J. L., Garcia, P., Couso, B., Iriso, I., Merino, M., Raffaeli, G., Sanmiguel, P., Arribas, C. (2023) Description of the Exposure of the Most-Followed Spanish Instamoms’ Children to Social Media. </w:t>
      </w:r>
      <w:r w:rsidRPr="193288F7">
        <w:rPr>
          <w:rFonts w:ascii="Times New Roman" w:hAnsi="Times New Roman" w:cs="Times New Roman"/>
          <w:i/>
          <w:iCs/>
          <w:sz w:val="24"/>
          <w:szCs w:val="24"/>
        </w:rPr>
        <w:t>International Journal Environmental Research Public Health</w:t>
      </w:r>
      <w:r w:rsidRPr="193288F7">
        <w:rPr>
          <w:rFonts w:ascii="Times New Roman" w:hAnsi="Times New Roman" w:cs="Times New Roman"/>
          <w:sz w:val="24"/>
          <w:szCs w:val="24"/>
        </w:rPr>
        <w:t xml:space="preserve">, 20, p. 2426. </w:t>
      </w:r>
    </w:p>
    <w:p w14:paraId="465181B4" w14:textId="0EE49963" w:rsidR="5F632E2A" w:rsidRDefault="4CBACD7E" w:rsidP="193288F7">
      <w:pPr>
        <w:shd w:val="clear" w:color="auto" w:fill="FFFFFF" w:themeFill="background1"/>
        <w:spacing w:line="360" w:lineRule="auto"/>
        <w:rPr>
          <w:rFonts w:ascii="Times New Roman" w:hAnsi="Times New Roman" w:cs="Times New Roman"/>
          <w:color w:val="333333"/>
          <w:sz w:val="24"/>
          <w:szCs w:val="24"/>
        </w:rPr>
      </w:pPr>
      <w:r w:rsidRPr="193288F7">
        <w:rPr>
          <w:rFonts w:ascii="Times New Roman" w:hAnsi="Times New Roman" w:cs="Times New Roman"/>
          <w:color w:val="333333"/>
          <w:sz w:val="24"/>
          <w:szCs w:val="24"/>
        </w:rPr>
        <w:t xml:space="preserve">Goffman, E. (1959), </w:t>
      </w:r>
      <w:r w:rsidRPr="193288F7">
        <w:rPr>
          <w:rFonts w:ascii="Times New Roman" w:hAnsi="Times New Roman" w:cs="Times New Roman"/>
          <w:i/>
          <w:iCs/>
          <w:color w:val="333333"/>
          <w:sz w:val="24"/>
          <w:szCs w:val="24"/>
        </w:rPr>
        <w:t xml:space="preserve">The Presentation of Self in Everyday Life. </w:t>
      </w:r>
      <w:r w:rsidRPr="193288F7">
        <w:rPr>
          <w:rFonts w:ascii="Times New Roman" w:hAnsi="Times New Roman" w:cs="Times New Roman"/>
          <w:color w:val="333333"/>
          <w:sz w:val="24"/>
          <w:szCs w:val="24"/>
        </w:rPr>
        <w:t>New York: Doubleday.</w:t>
      </w:r>
    </w:p>
    <w:p w14:paraId="53DD1123" w14:textId="4F8781E6" w:rsidR="5F632E2A" w:rsidRDefault="5F632E2A" w:rsidP="193288F7">
      <w:pPr>
        <w:tabs>
          <w:tab w:val="left" w:pos="1620"/>
        </w:tabs>
        <w:spacing w:line="360" w:lineRule="auto"/>
        <w:rPr>
          <w:rFonts w:ascii="Times New Roman" w:hAnsi="Times New Roman" w:cs="Times New Roman"/>
          <w:sz w:val="24"/>
          <w:szCs w:val="24"/>
        </w:rPr>
      </w:pPr>
      <w:r w:rsidRPr="193288F7">
        <w:rPr>
          <w:rFonts w:ascii="Times New Roman" w:hAnsi="Times New Roman" w:cs="Times New Roman"/>
          <w:sz w:val="24"/>
          <w:szCs w:val="24"/>
        </w:rPr>
        <w:t xml:space="preserve">Gruebner, O., van Haasteren, A., Hug, A., Elayan, S., Sykora, M., Albanese, E., Naslund, J., Wolf, M., Fadda, M., von Rhein, M. (2022) Digital Platform Uses for Help and Support Seeking of Parents With Children Affected by Disabilities: Scoping Review. </w:t>
      </w:r>
      <w:r w:rsidRPr="193288F7">
        <w:rPr>
          <w:rFonts w:ascii="Times New Roman" w:hAnsi="Times New Roman" w:cs="Times New Roman"/>
          <w:i/>
          <w:iCs/>
          <w:sz w:val="24"/>
          <w:szCs w:val="24"/>
        </w:rPr>
        <w:t>Journal of Medical Internet Research</w:t>
      </w:r>
      <w:r w:rsidR="2351AD50" w:rsidRPr="193288F7">
        <w:rPr>
          <w:rFonts w:ascii="Times New Roman" w:hAnsi="Times New Roman" w:cs="Times New Roman"/>
          <w:i/>
          <w:iCs/>
          <w:sz w:val="24"/>
          <w:szCs w:val="24"/>
        </w:rPr>
        <w:t>,</w:t>
      </w:r>
      <w:r w:rsidRPr="193288F7">
        <w:rPr>
          <w:rFonts w:ascii="Times New Roman" w:hAnsi="Times New Roman" w:cs="Times New Roman"/>
          <w:sz w:val="24"/>
          <w:szCs w:val="24"/>
        </w:rPr>
        <w:t xml:space="preserve"> 24(12).</w:t>
      </w:r>
    </w:p>
    <w:p w14:paraId="7B3C6E2B" w14:textId="23BBF1D7" w:rsidR="35DAD128" w:rsidRDefault="35DAD128" w:rsidP="635B76AA">
      <w:pPr>
        <w:tabs>
          <w:tab w:val="left" w:pos="1620"/>
        </w:tabs>
        <w:spacing w:line="360" w:lineRule="auto"/>
        <w:rPr>
          <w:rFonts w:ascii="Times New Roman" w:hAnsi="Times New Roman" w:cs="Times New Roman"/>
          <w:sz w:val="24"/>
          <w:szCs w:val="24"/>
        </w:rPr>
      </w:pPr>
      <w:r w:rsidRPr="193288F7">
        <w:rPr>
          <w:rFonts w:ascii="Times New Roman" w:hAnsi="Times New Roman" w:cs="Times New Roman"/>
          <w:sz w:val="24"/>
          <w:szCs w:val="24"/>
        </w:rPr>
        <w:t xml:space="preserve">Hannover, B., &amp; Kühnen, U. (2002) ‘The clothing makes the self’ via knowledge activation. </w:t>
      </w:r>
      <w:r w:rsidRPr="193288F7">
        <w:rPr>
          <w:rFonts w:ascii="Times New Roman" w:hAnsi="Times New Roman" w:cs="Times New Roman"/>
          <w:i/>
          <w:iCs/>
          <w:sz w:val="24"/>
          <w:szCs w:val="24"/>
        </w:rPr>
        <w:t>Journal of Applied Social Psychology</w:t>
      </w:r>
      <w:r w:rsidRPr="193288F7">
        <w:rPr>
          <w:rFonts w:ascii="Times New Roman" w:hAnsi="Times New Roman" w:cs="Times New Roman"/>
          <w:sz w:val="24"/>
          <w:szCs w:val="24"/>
        </w:rPr>
        <w:t>, 32, pp. 2513–2525.</w:t>
      </w:r>
    </w:p>
    <w:p w14:paraId="5E81C6EC" w14:textId="6EC75C38" w:rsidR="35DAD128" w:rsidRDefault="5BB9FDC1" w:rsidP="635B76AA">
      <w:pPr>
        <w:tabs>
          <w:tab w:val="left" w:pos="1620"/>
        </w:tabs>
        <w:spacing w:line="360" w:lineRule="auto"/>
        <w:rPr>
          <w:rFonts w:ascii="Times New Roman" w:hAnsi="Times New Roman" w:cs="Times New Roman"/>
          <w:sz w:val="24"/>
          <w:szCs w:val="24"/>
        </w:rPr>
      </w:pPr>
      <w:r w:rsidRPr="193288F7">
        <w:rPr>
          <w:rFonts w:ascii="Times New Roman" w:hAnsi="Times New Roman" w:cs="Times New Roman"/>
          <w:sz w:val="24"/>
          <w:szCs w:val="24"/>
        </w:rPr>
        <w:t xml:space="preserve">Kadylak, T., Makki, T. W., Francis, J., Cotten, S. R., Rikard, R. V., &amp; Sah, Y. J. (2018) Disrupted copresence: Older adults' views on mobile phone use during face-to-face interactions, </w:t>
      </w:r>
      <w:r w:rsidRPr="193288F7">
        <w:rPr>
          <w:rFonts w:ascii="Times New Roman" w:hAnsi="Times New Roman" w:cs="Times New Roman"/>
          <w:i/>
          <w:iCs/>
          <w:sz w:val="24"/>
          <w:szCs w:val="24"/>
        </w:rPr>
        <w:t>Mobile Media &amp; Communication</w:t>
      </w:r>
      <w:r w:rsidRPr="193288F7">
        <w:rPr>
          <w:rFonts w:ascii="Times New Roman" w:hAnsi="Times New Roman" w:cs="Times New Roman"/>
          <w:sz w:val="24"/>
          <w:szCs w:val="24"/>
        </w:rPr>
        <w:t>, 6(3), pp. 331–349.</w:t>
      </w:r>
    </w:p>
    <w:p w14:paraId="49FD3973" w14:textId="4E410155" w:rsidR="35DAD128" w:rsidRDefault="5BB9FDC1" w:rsidP="635B76AA">
      <w:pPr>
        <w:tabs>
          <w:tab w:val="left" w:pos="1620"/>
        </w:tabs>
        <w:spacing w:line="360" w:lineRule="auto"/>
        <w:rPr>
          <w:rFonts w:ascii="Times New Roman" w:hAnsi="Times New Roman" w:cs="Times New Roman"/>
          <w:sz w:val="24"/>
          <w:szCs w:val="24"/>
        </w:rPr>
      </w:pPr>
      <w:r w:rsidRPr="193288F7">
        <w:rPr>
          <w:rFonts w:ascii="Times New Roman" w:hAnsi="Times New Roman" w:cs="Times New Roman"/>
          <w:color w:val="222222"/>
          <w:sz w:val="24"/>
          <w:szCs w:val="24"/>
        </w:rPr>
        <w:t>Lippmann, W. (2017) </w:t>
      </w:r>
      <w:r w:rsidRPr="193288F7">
        <w:rPr>
          <w:rFonts w:ascii="Times New Roman" w:hAnsi="Times New Roman" w:cs="Times New Roman"/>
          <w:i/>
          <w:iCs/>
          <w:color w:val="222222"/>
          <w:sz w:val="24"/>
          <w:szCs w:val="24"/>
        </w:rPr>
        <w:t>Public opinion</w:t>
      </w:r>
      <w:r w:rsidRPr="193288F7">
        <w:rPr>
          <w:rFonts w:ascii="Times New Roman" w:hAnsi="Times New Roman" w:cs="Times New Roman"/>
          <w:color w:val="222222"/>
          <w:sz w:val="24"/>
          <w:szCs w:val="24"/>
        </w:rPr>
        <w:t xml:space="preserve">. </w:t>
      </w:r>
      <w:r w:rsidR="32DB9669" w:rsidRPr="193288F7">
        <w:rPr>
          <w:rFonts w:ascii="Times New Roman" w:hAnsi="Times New Roman" w:cs="Times New Roman"/>
          <w:color w:val="222222"/>
          <w:sz w:val="24"/>
          <w:szCs w:val="24"/>
        </w:rPr>
        <w:t xml:space="preserve">London: </w:t>
      </w:r>
      <w:r w:rsidRPr="193288F7">
        <w:rPr>
          <w:rFonts w:ascii="Times New Roman" w:hAnsi="Times New Roman" w:cs="Times New Roman"/>
          <w:color w:val="222222"/>
          <w:sz w:val="24"/>
          <w:szCs w:val="24"/>
        </w:rPr>
        <w:t>Routledge.</w:t>
      </w:r>
    </w:p>
    <w:p w14:paraId="55ABA03E" w14:textId="5847361E" w:rsidR="35DAD128" w:rsidRDefault="35DAD128" w:rsidP="635B76AA">
      <w:pPr>
        <w:tabs>
          <w:tab w:val="left" w:pos="1620"/>
        </w:tabs>
        <w:spacing w:line="360" w:lineRule="auto"/>
        <w:rPr>
          <w:rFonts w:ascii="Times New Roman" w:hAnsi="Times New Roman" w:cs="Times New Roman"/>
          <w:sz w:val="24"/>
          <w:szCs w:val="24"/>
        </w:rPr>
      </w:pPr>
      <w:r w:rsidRPr="193288F7">
        <w:rPr>
          <w:rFonts w:ascii="Times New Roman" w:hAnsi="Times New Roman" w:cs="Times New Roman"/>
          <w:color w:val="333333"/>
          <w:sz w:val="24"/>
          <w:szCs w:val="24"/>
        </w:rPr>
        <w:t xml:space="preserve">Lokman Hakim, N. B. H., Hashim, H. Z. (2015) A Recognizable Symbol of the Wedding Ring as a Communication Object to Portray Marital Status. In: Hassan, O., Abidin, S., Legino, R., Anwar, R., Kamaruzaman, M. (eds) </w:t>
      </w:r>
      <w:r w:rsidRPr="193288F7">
        <w:rPr>
          <w:rFonts w:ascii="Times New Roman" w:hAnsi="Times New Roman" w:cs="Times New Roman"/>
          <w:i/>
          <w:iCs/>
          <w:color w:val="333333"/>
          <w:sz w:val="24"/>
          <w:szCs w:val="24"/>
        </w:rPr>
        <w:t>International Colloquium of Art and Design Education Research</w:t>
      </w:r>
      <w:r w:rsidRPr="193288F7">
        <w:rPr>
          <w:rFonts w:ascii="Times New Roman" w:hAnsi="Times New Roman" w:cs="Times New Roman"/>
          <w:color w:val="333333"/>
          <w:sz w:val="24"/>
          <w:szCs w:val="24"/>
        </w:rPr>
        <w:t xml:space="preserve"> (i-CADER 2014). Singapore: Springer.</w:t>
      </w:r>
    </w:p>
    <w:p w14:paraId="14C38CF1" w14:textId="0FD4C9FC" w:rsidR="007544EA" w:rsidRPr="005F2336" w:rsidRDefault="01CCEDA7" w:rsidP="193288F7">
      <w:pPr>
        <w:tabs>
          <w:tab w:val="left" w:pos="1620"/>
        </w:tabs>
        <w:spacing w:line="360" w:lineRule="auto"/>
        <w:rPr>
          <w:rFonts w:ascii="Times New Roman" w:hAnsi="Times New Roman" w:cs="Times New Roman"/>
          <w:color w:val="333333"/>
          <w:sz w:val="24"/>
          <w:szCs w:val="24"/>
        </w:rPr>
      </w:pPr>
      <w:r w:rsidRPr="193288F7">
        <w:rPr>
          <w:rFonts w:ascii="Times New Roman" w:hAnsi="Times New Roman" w:cs="Times New Roman"/>
          <w:i/>
          <w:iCs/>
          <w:sz w:val="24"/>
          <w:szCs w:val="24"/>
        </w:rPr>
        <w:t xml:space="preserve">Marriage (Same Sex Couples) Act 2013, </w:t>
      </w:r>
      <w:r w:rsidRPr="193288F7">
        <w:rPr>
          <w:rFonts w:ascii="Times New Roman" w:hAnsi="Times New Roman" w:cs="Times New Roman"/>
          <w:sz w:val="24"/>
          <w:szCs w:val="24"/>
        </w:rPr>
        <w:t xml:space="preserve">c. 30. Available at: </w:t>
      </w:r>
      <w:hyperlink r:id="rId23">
        <w:r w:rsidRPr="193288F7">
          <w:rPr>
            <w:rStyle w:val="Hyperlink"/>
            <w:rFonts w:ascii="Times New Roman" w:hAnsi="Times New Roman" w:cs="Times New Roman"/>
            <w:sz w:val="24"/>
            <w:szCs w:val="24"/>
          </w:rPr>
          <w:t>https://www.legislation.gov.uk/ukpga/2013/30/contents/enacted</w:t>
        </w:r>
      </w:hyperlink>
      <w:r w:rsidRPr="193288F7">
        <w:rPr>
          <w:rFonts w:ascii="Times New Roman" w:hAnsi="Times New Roman" w:cs="Times New Roman"/>
          <w:sz w:val="24"/>
          <w:szCs w:val="24"/>
        </w:rPr>
        <w:t xml:space="preserve"> (Accessed: 7 December 2023).</w:t>
      </w:r>
    </w:p>
    <w:p w14:paraId="73FFB87C" w14:textId="7445328A" w:rsidR="007544EA" w:rsidRPr="005F2336" w:rsidRDefault="0010E334" w:rsidP="193288F7">
      <w:pPr>
        <w:shd w:val="clear" w:color="auto" w:fill="FFFFFF" w:themeFill="background1"/>
        <w:tabs>
          <w:tab w:val="left" w:pos="1620"/>
        </w:tabs>
        <w:spacing w:line="360" w:lineRule="auto"/>
        <w:rPr>
          <w:rFonts w:ascii="Times New Roman" w:hAnsi="Times New Roman" w:cs="Times New Roman"/>
          <w:color w:val="333333"/>
          <w:sz w:val="24"/>
          <w:szCs w:val="24"/>
        </w:rPr>
      </w:pPr>
      <w:r w:rsidRPr="193288F7">
        <w:rPr>
          <w:rFonts w:ascii="Times New Roman" w:hAnsi="Times New Roman" w:cs="Times New Roman"/>
          <w:color w:val="333333"/>
          <w:sz w:val="24"/>
          <w:szCs w:val="24"/>
        </w:rPr>
        <w:t xml:space="preserve">McCarthy, J. R., Edward’s, R. </w:t>
      </w:r>
      <w:r w:rsidR="5CAD202F" w:rsidRPr="193288F7">
        <w:rPr>
          <w:rFonts w:ascii="Times New Roman" w:hAnsi="Times New Roman" w:cs="Times New Roman"/>
          <w:color w:val="333333"/>
          <w:sz w:val="24"/>
          <w:szCs w:val="24"/>
        </w:rPr>
        <w:t xml:space="preserve">(2011) </w:t>
      </w:r>
      <w:r w:rsidRPr="193288F7">
        <w:rPr>
          <w:rFonts w:ascii="Times New Roman" w:hAnsi="Times New Roman" w:cs="Times New Roman"/>
          <w:i/>
          <w:iCs/>
          <w:color w:val="333333"/>
          <w:sz w:val="24"/>
          <w:szCs w:val="24"/>
        </w:rPr>
        <w:t>Key</w:t>
      </w:r>
      <w:r w:rsidRPr="193288F7">
        <w:rPr>
          <w:rFonts w:ascii="Times New Roman" w:hAnsi="Times New Roman" w:cs="Times New Roman"/>
          <w:color w:val="333333"/>
          <w:sz w:val="24"/>
          <w:szCs w:val="24"/>
        </w:rPr>
        <w:t xml:space="preserve"> </w:t>
      </w:r>
      <w:r w:rsidRPr="193288F7">
        <w:rPr>
          <w:rFonts w:ascii="Times New Roman" w:hAnsi="Times New Roman" w:cs="Times New Roman"/>
          <w:i/>
          <w:iCs/>
          <w:color w:val="333333"/>
          <w:sz w:val="24"/>
          <w:szCs w:val="24"/>
        </w:rPr>
        <w:t>Concepts</w:t>
      </w:r>
      <w:r w:rsidRPr="193288F7">
        <w:rPr>
          <w:rFonts w:ascii="Times New Roman" w:hAnsi="Times New Roman" w:cs="Times New Roman"/>
          <w:color w:val="333333"/>
          <w:sz w:val="24"/>
          <w:szCs w:val="24"/>
        </w:rPr>
        <w:t xml:space="preserve"> </w:t>
      </w:r>
      <w:r w:rsidRPr="193288F7">
        <w:rPr>
          <w:rFonts w:ascii="Times New Roman" w:hAnsi="Times New Roman" w:cs="Times New Roman"/>
          <w:i/>
          <w:iCs/>
          <w:color w:val="333333"/>
          <w:sz w:val="24"/>
          <w:szCs w:val="24"/>
        </w:rPr>
        <w:t>in</w:t>
      </w:r>
      <w:r w:rsidRPr="193288F7">
        <w:rPr>
          <w:rFonts w:ascii="Times New Roman" w:hAnsi="Times New Roman" w:cs="Times New Roman"/>
          <w:color w:val="333333"/>
          <w:sz w:val="24"/>
          <w:szCs w:val="24"/>
        </w:rPr>
        <w:t xml:space="preserve"> </w:t>
      </w:r>
      <w:r w:rsidRPr="193288F7">
        <w:rPr>
          <w:rFonts w:ascii="Times New Roman" w:hAnsi="Times New Roman" w:cs="Times New Roman"/>
          <w:i/>
          <w:iCs/>
          <w:color w:val="333333"/>
          <w:sz w:val="24"/>
          <w:szCs w:val="24"/>
        </w:rPr>
        <w:t>Family</w:t>
      </w:r>
      <w:r w:rsidRPr="193288F7">
        <w:rPr>
          <w:rFonts w:ascii="Times New Roman" w:hAnsi="Times New Roman" w:cs="Times New Roman"/>
          <w:color w:val="333333"/>
          <w:sz w:val="24"/>
          <w:szCs w:val="24"/>
        </w:rPr>
        <w:t xml:space="preserve"> </w:t>
      </w:r>
      <w:r w:rsidRPr="193288F7">
        <w:rPr>
          <w:rFonts w:ascii="Times New Roman" w:hAnsi="Times New Roman" w:cs="Times New Roman"/>
          <w:i/>
          <w:iCs/>
          <w:color w:val="333333"/>
          <w:sz w:val="24"/>
          <w:szCs w:val="24"/>
        </w:rPr>
        <w:t>Studies</w:t>
      </w:r>
      <w:r w:rsidRPr="193288F7">
        <w:rPr>
          <w:rFonts w:ascii="Times New Roman" w:hAnsi="Times New Roman" w:cs="Times New Roman"/>
          <w:color w:val="333333"/>
          <w:sz w:val="24"/>
          <w:szCs w:val="24"/>
        </w:rPr>
        <w:t>. London: Sage</w:t>
      </w:r>
    </w:p>
    <w:p w14:paraId="56258C45" w14:textId="4809BF37" w:rsidR="007544EA" w:rsidRPr="005F2336" w:rsidRDefault="00CF6F62" w:rsidP="193288F7">
      <w:pPr>
        <w:tabs>
          <w:tab w:val="left" w:pos="1620"/>
        </w:tabs>
        <w:spacing w:line="360" w:lineRule="auto"/>
        <w:rPr>
          <w:rFonts w:ascii="Times New Roman" w:hAnsi="Times New Roman" w:cs="Times New Roman"/>
          <w:color w:val="333333"/>
          <w:sz w:val="24"/>
          <w:szCs w:val="24"/>
        </w:rPr>
      </w:pPr>
      <w:r w:rsidRPr="193288F7">
        <w:rPr>
          <w:rFonts w:ascii="Times New Roman" w:hAnsi="Times New Roman" w:cs="Times New Roman"/>
          <w:color w:val="333333"/>
          <w:sz w:val="24"/>
          <w:szCs w:val="24"/>
        </w:rPr>
        <w:t>McKee, K</w:t>
      </w:r>
      <w:r w:rsidR="00395F8B" w:rsidRPr="193288F7">
        <w:rPr>
          <w:rFonts w:ascii="Times New Roman" w:hAnsi="Times New Roman" w:cs="Times New Roman"/>
          <w:color w:val="333333"/>
          <w:sz w:val="24"/>
          <w:szCs w:val="24"/>
        </w:rPr>
        <w:t xml:space="preserve">., </w:t>
      </w:r>
      <w:r w:rsidR="00905CD5" w:rsidRPr="193288F7">
        <w:rPr>
          <w:rFonts w:ascii="Times New Roman" w:hAnsi="Times New Roman" w:cs="Times New Roman"/>
          <w:color w:val="333333"/>
          <w:sz w:val="24"/>
          <w:szCs w:val="24"/>
        </w:rPr>
        <w:t xml:space="preserve">Callan, </w:t>
      </w:r>
      <w:r w:rsidR="00E26423" w:rsidRPr="193288F7">
        <w:rPr>
          <w:rFonts w:ascii="Times New Roman" w:hAnsi="Times New Roman" w:cs="Times New Roman"/>
          <w:color w:val="333333"/>
          <w:sz w:val="24"/>
          <w:szCs w:val="24"/>
        </w:rPr>
        <w:t>S. (</w:t>
      </w:r>
      <w:r w:rsidR="00D62F69" w:rsidRPr="193288F7">
        <w:rPr>
          <w:rFonts w:ascii="Times New Roman" w:hAnsi="Times New Roman" w:cs="Times New Roman"/>
          <w:color w:val="333333"/>
          <w:sz w:val="24"/>
          <w:szCs w:val="24"/>
        </w:rPr>
        <w:t>2012</w:t>
      </w:r>
      <w:r w:rsidR="009C3919" w:rsidRPr="193288F7">
        <w:rPr>
          <w:rFonts w:ascii="Times New Roman" w:hAnsi="Times New Roman" w:cs="Times New Roman"/>
          <w:color w:val="333333"/>
          <w:sz w:val="24"/>
          <w:szCs w:val="24"/>
        </w:rPr>
        <w:t xml:space="preserve">) </w:t>
      </w:r>
      <w:r w:rsidR="000B58F0" w:rsidRPr="193288F7">
        <w:rPr>
          <w:rFonts w:ascii="Times New Roman" w:hAnsi="Times New Roman" w:cs="Times New Roman"/>
          <w:i/>
          <w:iCs/>
          <w:color w:val="333333"/>
          <w:sz w:val="24"/>
          <w:szCs w:val="24"/>
        </w:rPr>
        <w:t>Understanding</w:t>
      </w:r>
      <w:r w:rsidR="000B58F0" w:rsidRPr="193288F7">
        <w:rPr>
          <w:rFonts w:ascii="Times New Roman" w:hAnsi="Times New Roman" w:cs="Times New Roman"/>
          <w:color w:val="333333"/>
          <w:sz w:val="24"/>
          <w:szCs w:val="24"/>
        </w:rPr>
        <w:t xml:space="preserve"> </w:t>
      </w:r>
      <w:r w:rsidR="000B58F0" w:rsidRPr="193288F7">
        <w:rPr>
          <w:rFonts w:ascii="Times New Roman" w:hAnsi="Times New Roman" w:cs="Times New Roman"/>
          <w:i/>
          <w:iCs/>
          <w:color w:val="333333"/>
          <w:sz w:val="24"/>
          <w:szCs w:val="24"/>
        </w:rPr>
        <w:t>Families</w:t>
      </w:r>
      <w:r w:rsidR="6911BAB5" w:rsidRPr="193288F7">
        <w:rPr>
          <w:rFonts w:ascii="Times New Roman" w:hAnsi="Times New Roman" w:cs="Times New Roman"/>
          <w:i/>
          <w:iCs/>
          <w:color w:val="333333"/>
          <w:sz w:val="24"/>
          <w:szCs w:val="24"/>
        </w:rPr>
        <w:t>,</w:t>
      </w:r>
      <w:r w:rsidR="00106005" w:rsidRPr="193288F7">
        <w:rPr>
          <w:rFonts w:ascii="Times New Roman" w:hAnsi="Times New Roman" w:cs="Times New Roman"/>
          <w:color w:val="333333"/>
          <w:sz w:val="24"/>
          <w:szCs w:val="24"/>
        </w:rPr>
        <w:t xml:space="preserve"> </w:t>
      </w:r>
      <w:r w:rsidR="00106005" w:rsidRPr="193288F7">
        <w:rPr>
          <w:rFonts w:ascii="Times New Roman" w:hAnsi="Times New Roman" w:cs="Times New Roman"/>
          <w:i/>
          <w:iCs/>
          <w:color w:val="333333"/>
          <w:sz w:val="24"/>
          <w:szCs w:val="24"/>
        </w:rPr>
        <w:t>A</w:t>
      </w:r>
      <w:r w:rsidR="00106005" w:rsidRPr="193288F7">
        <w:rPr>
          <w:rFonts w:ascii="Times New Roman" w:hAnsi="Times New Roman" w:cs="Times New Roman"/>
          <w:color w:val="333333"/>
          <w:sz w:val="24"/>
          <w:szCs w:val="24"/>
        </w:rPr>
        <w:t xml:space="preserve"> </w:t>
      </w:r>
      <w:r w:rsidR="00106005" w:rsidRPr="193288F7">
        <w:rPr>
          <w:rFonts w:ascii="Times New Roman" w:hAnsi="Times New Roman" w:cs="Times New Roman"/>
          <w:i/>
          <w:iCs/>
          <w:color w:val="333333"/>
          <w:sz w:val="24"/>
          <w:szCs w:val="24"/>
        </w:rPr>
        <w:t>Global</w:t>
      </w:r>
      <w:r w:rsidR="00106005" w:rsidRPr="193288F7">
        <w:rPr>
          <w:rFonts w:ascii="Times New Roman" w:hAnsi="Times New Roman" w:cs="Times New Roman"/>
          <w:color w:val="333333"/>
          <w:sz w:val="24"/>
          <w:szCs w:val="24"/>
        </w:rPr>
        <w:t xml:space="preserve"> </w:t>
      </w:r>
      <w:r w:rsidR="00106005" w:rsidRPr="193288F7">
        <w:rPr>
          <w:rFonts w:ascii="Times New Roman" w:hAnsi="Times New Roman" w:cs="Times New Roman"/>
          <w:i/>
          <w:iCs/>
          <w:color w:val="333333"/>
          <w:sz w:val="24"/>
          <w:szCs w:val="24"/>
        </w:rPr>
        <w:t>Introduction</w:t>
      </w:r>
      <w:r w:rsidR="00B22A7E" w:rsidRPr="193288F7">
        <w:rPr>
          <w:rFonts w:ascii="Times New Roman" w:hAnsi="Times New Roman" w:cs="Times New Roman"/>
          <w:color w:val="333333"/>
          <w:sz w:val="24"/>
          <w:szCs w:val="24"/>
        </w:rPr>
        <w:t xml:space="preserve">. </w:t>
      </w:r>
      <w:r w:rsidR="0053169A" w:rsidRPr="193288F7">
        <w:rPr>
          <w:rFonts w:ascii="Times New Roman" w:hAnsi="Times New Roman" w:cs="Times New Roman"/>
          <w:color w:val="333333"/>
          <w:sz w:val="24"/>
          <w:szCs w:val="24"/>
        </w:rPr>
        <w:t>London: S</w:t>
      </w:r>
      <w:r w:rsidR="0050183C" w:rsidRPr="193288F7">
        <w:rPr>
          <w:rFonts w:ascii="Times New Roman" w:hAnsi="Times New Roman" w:cs="Times New Roman"/>
          <w:color w:val="333333"/>
          <w:sz w:val="24"/>
          <w:szCs w:val="24"/>
        </w:rPr>
        <w:t>age.</w:t>
      </w:r>
    </w:p>
    <w:p w14:paraId="29139255" w14:textId="2FB2ECC3" w:rsidR="00DF2E02" w:rsidRDefault="172BAB92" w:rsidP="193288F7">
      <w:pPr>
        <w:shd w:val="clear" w:color="auto" w:fill="FFFFFF" w:themeFill="background1"/>
        <w:rPr>
          <w:rStyle w:val="page"/>
          <w:rFonts w:ascii="Times New Roman" w:hAnsi="Times New Roman" w:cs="Times New Roman"/>
          <w:color w:val="333333"/>
          <w:sz w:val="24"/>
          <w:szCs w:val="24"/>
        </w:rPr>
      </w:pPr>
      <w:r w:rsidRPr="193288F7">
        <w:rPr>
          <w:rStyle w:val="page"/>
          <w:rFonts w:ascii="Times New Roman" w:hAnsi="Times New Roman" w:cs="Times New Roman"/>
          <w:color w:val="333333"/>
          <w:sz w:val="24"/>
          <w:szCs w:val="24"/>
        </w:rPr>
        <w:t>ONS (202</w:t>
      </w:r>
      <w:r w:rsidR="44982CA7" w:rsidRPr="193288F7">
        <w:rPr>
          <w:rStyle w:val="page"/>
          <w:rFonts w:ascii="Times New Roman" w:hAnsi="Times New Roman" w:cs="Times New Roman"/>
          <w:color w:val="333333"/>
          <w:sz w:val="24"/>
          <w:szCs w:val="24"/>
        </w:rPr>
        <w:t>1</w:t>
      </w:r>
      <w:r w:rsidRPr="193288F7">
        <w:rPr>
          <w:rStyle w:val="page"/>
          <w:rFonts w:ascii="Times New Roman" w:hAnsi="Times New Roman" w:cs="Times New Roman"/>
          <w:color w:val="333333"/>
          <w:sz w:val="24"/>
          <w:szCs w:val="24"/>
        </w:rPr>
        <w:t xml:space="preserve">) </w:t>
      </w:r>
      <w:r w:rsidRPr="193288F7">
        <w:rPr>
          <w:rStyle w:val="page"/>
          <w:rFonts w:ascii="Times New Roman" w:hAnsi="Times New Roman" w:cs="Times New Roman"/>
          <w:i/>
          <w:iCs/>
          <w:color w:val="333333"/>
          <w:sz w:val="24"/>
          <w:szCs w:val="24"/>
        </w:rPr>
        <w:t xml:space="preserve">Internet access – households and individuals, Great Britain: 2020. </w:t>
      </w:r>
      <w:r w:rsidRPr="193288F7">
        <w:rPr>
          <w:rStyle w:val="page"/>
          <w:rFonts w:ascii="Times New Roman" w:hAnsi="Times New Roman" w:cs="Times New Roman"/>
          <w:color w:val="333333"/>
          <w:sz w:val="24"/>
          <w:szCs w:val="24"/>
        </w:rPr>
        <w:t xml:space="preserve">Available at: </w:t>
      </w:r>
      <w:hyperlink r:id="rId24" w:anchor=":~:text=1.-,Main%20points,aged%2075%20years%20and%20over">
        <w:r w:rsidRPr="193288F7">
          <w:rPr>
            <w:rStyle w:val="Hyperlink"/>
            <w:rFonts w:ascii="Times New Roman" w:hAnsi="Times New Roman" w:cs="Times New Roman"/>
            <w:sz w:val="24"/>
            <w:szCs w:val="24"/>
          </w:rPr>
          <w:t>https://www.ons.gov.uk/businessindustryandtrade/itandinternetindustry/bulletins/internetusers/2020#:~:text=1.-,Main%20points,aged%2075%20years%20and%20over</w:t>
        </w:r>
      </w:hyperlink>
      <w:r w:rsidRPr="193288F7">
        <w:rPr>
          <w:rStyle w:val="page"/>
          <w:rFonts w:ascii="Times New Roman" w:hAnsi="Times New Roman" w:cs="Times New Roman"/>
          <w:color w:val="333333"/>
          <w:sz w:val="24"/>
          <w:szCs w:val="24"/>
        </w:rPr>
        <w:t>. (Accessed: 7 November 2023).</w:t>
      </w:r>
    </w:p>
    <w:p w14:paraId="16C9EA56" w14:textId="3559E7AD" w:rsidR="00DF2E02" w:rsidRDefault="172BAB92" w:rsidP="193288F7">
      <w:pPr>
        <w:tabs>
          <w:tab w:val="left" w:pos="1620"/>
        </w:tabs>
        <w:spacing w:line="360" w:lineRule="auto"/>
        <w:rPr>
          <w:rFonts w:ascii="Times New Roman" w:hAnsi="Times New Roman" w:cs="Times New Roman"/>
          <w:sz w:val="24"/>
          <w:szCs w:val="24"/>
        </w:rPr>
      </w:pPr>
      <w:r w:rsidRPr="193288F7">
        <w:rPr>
          <w:rFonts w:ascii="Times New Roman" w:hAnsi="Times New Roman" w:cs="Times New Roman"/>
          <w:sz w:val="24"/>
          <w:szCs w:val="24"/>
        </w:rPr>
        <w:t>ONS (2022</w:t>
      </w:r>
      <w:r>
        <w:t>)</w:t>
      </w:r>
      <w:r w:rsidRPr="193288F7">
        <w:rPr>
          <w:rFonts w:ascii="Times New Roman" w:hAnsi="Times New Roman" w:cs="Times New Roman"/>
          <w:sz w:val="24"/>
          <w:szCs w:val="24"/>
        </w:rPr>
        <w:t xml:space="preserve"> </w:t>
      </w:r>
      <w:r w:rsidRPr="193288F7">
        <w:rPr>
          <w:rFonts w:ascii="Times New Roman" w:hAnsi="Times New Roman" w:cs="Times New Roman"/>
          <w:i/>
          <w:iCs/>
          <w:sz w:val="24"/>
          <w:szCs w:val="24"/>
        </w:rPr>
        <w:t>Religion</w:t>
      </w:r>
      <w:r w:rsidRPr="193288F7">
        <w:rPr>
          <w:rFonts w:ascii="Times New Roman" w:hAnsi="Times New Roman" w:cs="Times New Roman"/>
          <w:sz w:val="24"/>
          <w:szCs w:val="24"/>
        </w:rPr>
        <w:t xml:space="preserve">, </w:t>
      </w:r>
      <w:r w:rsidRPr="193288F7">
        <w:rPr>
          <w:rFonts w:ascii="Times New Roman" w:hAnsi="Times New Roman" w:cs="Times New Roman"/>
          <w:i/>
          <w:iCs/>
          <w:sz w:val="24"/>
          <w:szCs w:val="24"/>
        </w:rPr>
        <w:t>England</w:t>
      </w:r>
      <w:r w:rsidRPr="193288F7">
        <w:rPr>
          <w:rFonts w:ascii="Times New Roman" w:hAnsi="Times New Roman" w:cs="Times New Roman"/>
          <w:sz w:val="24"/>
          <w:szCs w:val="24"/>
        </w:rPr>
        <w:t xml:space="preserve"> </w:t>
      </w:r>
      <w:r w:rsidRPr="193288F7">
        <w:rPr>
          <w:rFonts w:ascii="Times New Roman" w:hAnsi="Times New Roman" w:cs="Times New Roman"/>
          <w:i/>
          <w:iCs/>
          <w:sz w:val="24"/>
          <w:szCs w:val="24"/>
        </w:rPr>
        <w:t>and</w:t>
      </w:r>
      <w:r w:rsidRPr="193288F7">
        <w:rPr>
          <w:rFonts w:ascii="Times New Roman" w:hAnsi="Times New Roman" w:cs="Times New Roman"/>
          <w:sz w:val="24"/>
          <w:szCs w:val="24"/>
        </w:rPr>
        <w:t xml:space="preserve"> Wales</w:t>
      </w:r>
      <w:r w:rsidRPr="193288F7">
        <w:rPr>
          <w:rFonts w:ascii="Times New Roman" w:hAnsi="Times New Roman" w:cs="Times New Roman"/>
          <w:i/>
          <w:iCs/>
          <w:sz w:val="24"/>
          <w:szCs w:val="24"/>
        </w:rPr>
        <w:t>:</w:t>
      </w:r>
      <w:r w:rsidRPr="193288F7">
        <w:rPr>
          <w:rFonts w:ascii="Times New Roman" w:hAnsi="Times New Roman" w:cs="Times New Roman"/>
          <w:sz w:val="24"/>
          <w:szCs w:val="24"/>
        </w:rPr>
        <w:t xml:space="preserve"> </w:t>
      </w:r>
      <w:r w:rsidRPr="193288F7">
        <w:rPr>
          <w:rFonts w:ascii="Times New Roman" w:hAnsi="Times New Roman" w:cs="Times New Roman"/>
          <w:i/>
          <w:iCs/>
          <w:sz w:val="24"/>
          <w:szCs w:val="24"/>
        </w:rPr>
        <w:t>Census</w:t>
      </w:r>
      <w:r w:rsidRPr="193288F7">
        <w:rPr>
          <w:rFonts w:ascii="Times New Roman" w:hAnsi="Times New Roman" w:cs="Times New Roman"/>
          <w:sz w:val="24"/>
          <w:szCs w:val="24"/>
        </w:rPr>
        <w:t xml:space="preserve"> </w:t>
      </w:r>
      <w:r w:rsidRPr="193288F7">
        <w:rPr>
          <w:rFonts w:ascii="Times New Roman" w:hAnsi="Times New Roman" w:cs="Times New Roman"/>
          <w:i/>
          <w:iCs/>
          <w:sz w:val="24"/>
          <w:szCs w:val="24"/>
        </w:rPr>
        <w:t>2021</w:t>
      </w:r>
      <w:r w:rsidRPr="193288F7">
        <w:rPr>
          <w:rFonts w:ascii="Times New Roman" w:hAnsi="Times New Roman" w:cs="Times New Roman"/>
          <w:sz w:val="24"/>
          <w:szCs w:val="24"/>
        </w:rPr>
        <w:t xml:space="preserve">. Available at: </w:t>
      </w:r>
      <w:hyperlink r:id="rId25">
        <w:r w:rsidRPr="193288F7">
          <w:rPr>
            <w:rStyle w:val="Hyperlink"/>
            <w:rFonts w:ascii="Times New Roman" w:hAnsi="Times New Roman" w:cs="Times New Roman"/>
            <w:sz w:val="24"/>
            <w:szCs w:val="24"/>
          </w:rPr>
          <w:t>https://www.ons.gov.uk/peoplepopulationandcommunity/culturalidentity/religion/bulletins/religionenglandandwales/census2021</w:t>
        </w:r>
      </w:hyperlink>
      <w:r w:rsidRPr="193288F7">
        <w:rPr>
          <w:rFonts w:ascii="Times New Roman" w:hAnsi="Times New Roman" w:cs="Times New Roman"/>
          <w:sz w:val="24"/>
          <w:szCs w:val="24"/>
        </w:rPr>
        <w:t xml:space="preserve"> (Accessed: 7 November 2023).</w:t>
      </w:r>
    </w:p>
    <w:p w14:paraId="4ADB2779" w14:textId="0301DA27" w:rsidR="00DF2E02" w:rsidRDefault="172BAB92" w:rsidP="193288F7">
      <w:pPr>
        <w:rPr>
          <w:rFonts w:ascii="Times New Roman" w:hAnsi="Times New Roman" w:cs="Times New Roman"/>
          <w:sz w:val="24"/>
          <w:szCs w:val="24"/>
        </w:rPr>
      </w:pPr>
      <w:r w:rsidRPr="193288F7">
        <w:rPr>
          <w:rFonts w:ascii="Times New Roman" w:hAnsi="Times New Roman" w:cs="Times New Roman"/>
          <w:sz w:val="24"/>
          <w:szCs w:val="24"/>
        </w:rPr>
        <w:t xml:space="preserve">Regan, A. R., Gurung, M. B., Leet, M., Punke, E. (2018) Dressing “in code”: Clothing rules, propriety, and perceptions, </w:t>
      </w:r>
      <w:r w:rsidRPr="193288F7">
        <w:rPr>
          <w:rFonts w:ascii="Times New Roman" w:hAnsi="Times New Roman" w:cs="Times New Roman"/>
          <w:i/>
          <w:iCs/>
          <w:sz w:val="24"/>
          <w:szCs w:val="24"/>
        </w:rPr>
        <w:t>The Journal of Social Psychology</w:t>
      </w:r>
      <w:r w:rsidRPr="193288F7">
        <w:rPr>
          <w:rFonts w:ascii="Times New Roman" w:hAnsi="Times New Roman" w:cs="Times New Roman"/>
          <w:sz w:val="24"/>
          <w:szCs w:val="24"/>
        </w:rPr>
        <w:t>, 158, pp. 553-557.</w:t>
      </w:r>
    </w:p>
    <w:p w14:paraId="2AE19127" w14:textId="63890AA7" w:rsidR="001810DC" w:rsidRDefault="00F7713F" w:rsidP="00051968">
      <w:pPr>
        <w:shd w:val="clear" w:color="auto" w:fill="FFFFFF"/>
        <w:rPr>
          <w:rFonts w:ascii="Times New Roman" w:hAnsi="Times New Roman" w:cs="Times New Roman"/>
          <w:color w:val="333333"/>
          <w:sz w:val="24"/>
          <w:szCs w:val="24"/>
        </w:rPr>
      </w:pPr>
      <w:r>
        <w:rPr>
          <w:rFonts w:ascii="Times New Roman" w:hAnsi="Times New Roman" w:cs="Times New Roman"/>
          <w:color w:val="333333"/>
          <w:sz w:val="24"/>
          <w:szCs w:val="24"/>
        </w:rPr>
        <w:t>Roper, C. (</w:t>
      </w:r>
      <w:r w:rsidR="00DA7BEC">
        <w:rPr>
          <w:rFonts w:ascii="Times New Roman" w:hAnsi="Times New Roman" w:cs="Times New Roman"/>
          <w:color w:val="333333"/>
          <w:sz w:val="24"/>
          <w:szCs w:val="24"/>
        </w:rPr>
        <w:t xml:space="preserve">2022) </w:t>
      </w:r>
      <w:r w:rsidR="00B71FE9">
        <w:rPr>
          <w:rFonts w:ascii="Times New Roman" w:hAnsi="Times New Roman" w:cs="Times New Roman"/>
          <w:i/>
          <w:iCs/>
          <w:color w:val="333333"/>
          <w:sz w:val="24"/>
          <w:szCs w:val="24"/>
        </w:rPr>
        <w:t xml:space="preserve">Sex Dolls, Robots </w:t>
      </w:r>
      <w:r w:rsidR="00D57F37">
        <w:rPr>
          <w:rFonts w:ascii="Times New Roman" w:hAnsi="Times New Roman" w:cs="Times New Roman"/>
          <w:i/>
          <w:iCs/>
          <w:color w:val="333333"/>
          <w:sz w:val="24"/>
          <w:szCs w:val="24"/>
        </w:rPr>
        <w:t>and Woman Hating</w:t>
      </w:r>
      <w:r w:rsidR="009F3DBC">
        <w:rPr>
          <w:rFonts w:ascii="Times New Roman" w:hAnsi="Times New Roman" w:cs="Times New Roman"/>
          <w:i/>
          <w:iCs/>
          <w:color w:val="333333"/>
          <w:sz w:val="24"/>
          <w:szCs w:val="24"/>
        </w:rPr>
        <w:t xml:space="preserve">, The Case for Resistance. </w:t>
      </w:r>
      <w:r w:rsidR="00064E8F">
        <w:rPr>
          <w:rFonts w:ascii="Times New Roman" w:hAnsi="Times New Roman" w:cs="Times New Roman"/>
          <w:color w:val="333333"/>
          <w:sz w:val="24"/>
          <w:szCs w:val="24"/>
        </w:rPr>
        <w:t>Victoria: Spinifex Press.</w:t>
      </w:r>
    </w:p>
    <w:p w14:paraId="62D2C89E" w14:textId="6A699616" w:rsidR="00B5686E" w:rsidRDefault="002F1F46" w:rsidP="193288F7">
      <w:pPr>
        <w:shd w:val="clear" w:color="auto" w:fill="FFFFFF" w:themeFill="background1"/>
        <w:rPr>
          <w:rFonts w:ascii="Times New Roman" w:hAnsi="Times New Roman" w:cs="Times New Roman"/>
          <w:color w:val="333333"/>
          <w:sz w:val="24"/>
          <w:szCs w:val="24"/>
        </w:rPr>
      </w:pPr>
      <w:r w:rsidRPr="193288F7">
        <w:rPr>
          <w:rFonts w:ascii="Times New Roman" w:hAnsi="Times New Roman" w:cs="Times New Roman"/>
          <w:color w:val="333333"/>
          <w:sz w:val="24"/>
          <w:szCs w:val="24"/>
        </w:rPr>
        <w:t xml:space="preserve">Savage, M., </w:t>
      </w:r>
      <w:r w:rsidR="00292B82" w:rsidRPr="193288F7">
        <w:rPr>
          <w:rFonts w:ascii="Times New Roman" w:hAnsi="Times New Roman" w:cs="Times New Roman"/>
          <w:color w:val="333333"/>
          <w:sz w:val="24"/>
          <w:szCs w:val="24"/>
        </w:rPr>
        <w:t xml:space="preserve">Devine, </w:t>
      </w:r>
      <w:r w:rsidR="00915D80" w:rsidRPr="193288F7">
        <w:rPr>
          <w:rFonts w:ascii="Times New Roman" w:hAnsi="Times New Roman" w:cs="Times New Roman"/>
          <w:color w:val="333333"/>
          <w:sz w:val="24"/>
          <w:szCs w:val="24"/>
        </w:rPr>
        <w:t xml:space="preserve">F., Cunningham, </w:t>
      </w:r>
      <w:r w:rsidR="005A322D" w:rsidRPr="193288F7">
        <w:rPr>
          <w:rFonts w:ascii="Times New Roman" w:hAnsi="Times New Roman" w:cs="Times New Roman"/>
          <w:color w:val="333333"/>
          <w:sz w:val="24"/>
          <w:szCs w:val="24"/>
        </w:rPr>
        <w:t xml:space="preserve">N., </w:t>
      </w:r>
      <w:r w:rsidR="00585049" w:rsidRPr="193288F7">
        <w:rPr>
          <w:rFonts w:ascii="Times New Roman" w:hAnsi="Times New Roman" w:cs="Times New Roman"/>
          <w:color w:val="333333"/>
          <w:sz w:val="24"/>
          <w:szCs w:val="24"/>
        </w:rPr>
        <w:t>Taylor</w:t>
      </w:r>
      <w:r w:rsidR="00162F5D" w:rsidRPr="193288F7">
        <w:rPr>
          <w:rFonts w:ascii="Times New Roman" w:hAnsi="Times New Roman" w:cs="Times New Roman"/>
          <w:color w:val="333333"/>
          <w:sz w:val="24"/>
          <w:szCs w:val="24"/>
        </w:rPr>
        <w:t>, M.</w:t>
      </w:r>
      <w:r w:rsidR="00BA7FB9" w:rsidRPr="193288F7">
        <w:rPr>
          <w:rFonts w:ascii="Times New Roman" w:hAnsi="Times New Roman" w:cs="Times New Roman"/>
          <w:color w:val="333333"/>
          <w:sz w:val="24"/>
          <w:szCs w:val="24"/>
        </w:rPr>
        <w:t xml:space="preserve">, </w:t>
      </w:r>
      <w:r w:rsidR="001D0A55" w:rsidRPr="193288F7">
        <w:rPr>
          <w:rFonts w:ascii="Times New Roman" w:hAnsi="Times New Roman" w:cs="Times New Roman"/>
          <w:color w:val="333333"/>
          <w:sz w:val="24"/>
          <w:szCs w:val="24"/>
        </w:rPr>
        <w:t xml:space="preserve">Li, Y., </w:t>
      </w:r>
      <w:r w:rsidR="00900CFD" w:rsidRPr="193288F7">
        <w:rPr>
          <w:rFonts w:ascii="Times New Roman" w:hAnsi="Times New Roman" w:cs="Times New Roman"/>
          <w:color w:val="333333"/>
          <w:sz w:val="24"/>
          <w:szCs w:val="24"/>
        </w:rPr>
        <w:t>Hje</w:t>
      </w:r>
      <w:r w:rsidR="00A25893" w:rsidRPr="193288F7">
        <w:rPr>
          <w:rFonts w:ascii="Times New Roman" w:hAnsi="Times New Roman" w:cs="Times New Roman"/>
          <w:color w:val="333333"/>
          <w:sz w:val="24"/>
          <w:szCs w:val="24"/>
        </w:rPr>
        <w:t xml:space="preserve">llbrekke, </w:t>
      </w:r>
      <w:r w:rsidR="00C36066" w:rsidRPr="193288F7">
        <w:rPr>
          <w:rFonts w:ascii="Times New Roman" w:hAnsi="Times New Roman" w:cs="Times New Roman"/>
          <w:color w:val="333333"/>
          <w:sz w:val="24"/>
          <w:szCs w:val="24"/>
        </w:rPr>
        <w:t xml:space="preserve">J., </w:t>
      </w:r>
      <w:r w:rsidR="001622FA" w:rsidRPr="193288F7">
        <w:rPr>
          <w:rFonts w:ascii="Times New Roman" w:hAnsi="Times New Roman" w:cs="Times New Roman"/>
          <w:color w:val="333333"/>
          <w:sz w:val="24"/>
          <w:szCs w:val="24"/>
        </w:rPr>
        <w:t xml:space="preserve">Le Roux, B., </w:t>
      </w:r>
      <w:r w:rsidR="004A239B" w:rsidRPr="193288F7">
        <w:rPr>
          <w:rFonts w:ascii="Times New Roman" w:hAnsi="Times New Roman" w:cs="Times New Roman"/>
          <w:color w:val="333333"/>
          <w:sz w:val="24"/>
          <w:szCs w:val="24"/>
        </w:rPr>
        <w:t xml:space="preserve">Friedman, S., Miles, A. </w:t>
      </w:r>
      <w:r w:rsidR="00363027" w:rsidRPr="193288F7">
        <w:rPr>
          <w:rFonts w:ascii="Times New Roman" w:hAnsi="Times New Roman" w:cs="Times New Roman"/>
          <w:color w:val="333333"/>
          <w:sz w:val="24"/>
          <w:szCs w:val="24"/>
        </w:rPr>
        <w:t>(2013</w:t>
      </w:r>
      <w:r w:rsidR="00850BD4" w:rsidRPr="193288F7">
        <w:rPr>
          <w:rFonts w:ascii="Times New Roman" w:hAnsi="Times New Roman" w:cs="Times New Roman"/>
          <w:color w:val="333333"/>
          <w:sz w:val="24"/>
          <w:szCs w:val="24"/>
        </w:rPr>
        <w:t xml:space="preserve">) A New Model of Social Class? Findings from </w:t>
      </w:r>
      <w:r w:rsidR="00E3300B" w:rsidRPr="193288F7">
        <w:rPr>
          <w:rFonts w:ascii="Times New Roman" w:hAnsi="Times New Roman" w:cs="Times New Roman"/>
          <w:color w:val="333333"/>
          <w:sz w:val="24"/>
          <w:szCs w:val="24"/>
        </w:rPr>
        <w:t xml:space="preserve">the BBC’s </w:t>
      </w:r>
      <w:r w:rsidR="00C264C1" w:rsidRPr="193288F7">
        <w:rPr>
          <w:rFonts w:ascii="Times New Roman" w:hAnsi="Times New Roman" w:cs="Times New Roman"/>
          <w:color w:val="333333"/>
          <w:sz w:val="24"/>
          <w:szCs w:val="24"/>
        </w:rPr>
        <w:t xml:space="preserve">Great British Class Survey </w:t>
      </w:r>
      <w:r w:rsidR="00BE69BB" w:rsidRPr="193288F7">
        <w:rPr>
          <w:rFonts w:ascii="Times New Roman" w:hAnsi="Times New Roman" w:cs="Times New Roman"/>
          <w:color w:val="333333"/>
          <w:sz w:val="24"/>
          <w:szCs w:val="24"/>
        </w:rPr>
        <w:t>Experiment</w:t>
      </w:r>
      <w:r w:rsidR="005137A3" w:rsidRPr="193288F7">
        <w:rPr>
          <w:rFonts w:ascii="Times New Roman" w:hAnsi="Times New Roman" w:cs="Times New Roman"/>
          <w:color w:val="333333"/>
          <w:sz w:val="24"/>
          <w:szCs w:val="24"/>
        </w:rPr>
        <w:t xml:space="preserve">. </w:t>
      </w:r>
      <w:r w:rsidR="00694847" w:rsidRPr="193288F7">
        <w:rPr>
          <w:rFonts w:ascii="Times New Roman" w:hAnsi="Times New Roman" w:cs="Times New Roman"/>
          <w:i/>
          <w:iCs/>
          <w:color w:val="333333"/>
          <w:sz w:val="24"/>
          <w:szCs w:val="24"/>
        </w:rPr>
        <w:t>Sociology</w:t>
      </w:r>
      <w:r w:rsidR="6A48DB83" w:rsidRPr="193288F7">
        <w:rPr>
          <w:rFonts w:ascii="Times New Roman" w:hAnsi="Times New Roman" w:cs="Times New Roman"/>
          <w:i/>
          <w:iCs/>
          <w:color w:val="333333"/>
          <w:sz w:val="24"/>
          <w:szCs w:val="24"/>
        </w:rPr>
        <w:t>,</w:t>
      </w:r>
      <w:r w:rsidR="00694847" w:rsidRPr="193288F7">
        <w:rPr>
          <w:rFonts w:ascii="Times New Roman" w:hAnsi="Times New Roman" w:cs="Times New Roman"/>
          <w:color w:val="333333"/>
          <w:sz w:val="24"/>
          <w:szCs w:val="24"/>
        </w:rPr>
        <w:t xml:space="preserve"> </w:t>
      </w:r>
      <w:r w:rsidR="006971F0" w:rsidRPr="193288F7">
        <w:rPr>
          <w:rFonts w:ascii="Times New Roman" w:hAnsi="Times New Roman" w:cs="Times New Roman"/>
          <w:color w:val="333333"/>
          <w:sz w:val="24"/>
          <w:szCs w:val="24"/>
        </w:rPr>
        <w:t xml:space="preserve">47(2), </w:t>
      </w:r>
      <w:r w:rsidR="00DD77C1" w:rsidRPr="193288F7">
        <w:rPr>
          <w:rFonts w:ascii="Times New Roman" w:hAnsi="Times New Roman" w:cs="Times New Roman"/>
          <w:color w:val="333333"/>
          <w:sz w:val="24"/>
          <w:szCs w:val="24"/>
        </w:rPr>
        <w:t xml:space="preserve">pp. </w:t>
      </w:r>
      <w:r w:rsidR="009B0A24" w:rsidRPr="193288F7">
        <w:rPr>
          <w:rFonts w:ascii="Times New Roman" w:hAnsi="Times New Roman" w:cs="Times New Roman"/>
          <w:color w:val="333333"/>
          <w:sz w:val="24"/>
          <w:szCs w:val="24"/>
        </w:rPr>
        <w:t>219-250.</w:t>
      </w:r>
    </w:p>
    <w:p w14:paraId="1B82126D" w14:textId="0FC4667B" w:rsidR="3B826962" w:rsidRDefault="3B826962" w:rsidP="193288F7">
      <w:pPr>
        <w:shd w:val="clear" w:color="auto" w:fill="FFFFFF" w:themeFill="background1"/>
        <w:rPr>
          <w:rFonts w:ascii="Times New Roman" w:hAnsi="Times New Roman" w:cs="Times New Roman"/>
          <w:color w:val="333333"/>
          <w:sz w:val="24"/>
          <w:szCs w:val="24"/>
        </w:rPr>
      </w:pPr>
      <w:r w:rsidRPr="193288F7">
        <w:rPr>
          <w:rFonts w:ascii="Times New Roman" w:hAnsi="Times New Roman" w:cs="Times New Roman"/>
          <w:color w:val="333333"/>
          <w:sz w:val="24"/>
          <w:szCs w:val="24"/>
        </w:rPr>
        <w:t xml:space="preserve">Scope (2023) </w:t>
      </w:r>
      <w:r w:rsidRPr="193288F7">
        <w:rPr>
          <w:rFonts w:ascii="Times New Roman" w:hAnsi="Times New Roman" w:cs="Times New Roman"/>
          <w:i/>
          <w:iCs/>
          <w:color w:val="333333"/>
          <w:sz w:val="24"/>
          <w:szCs w:val="24"/>
        </w:rPr>
        <w:t>Extra</w:t>
      </w:r>
      <w:r w:rsidRPr="193288F7">
        <w:rPr>
          <w:rFonts w:ascii="Times New Roman" w:hAnsi="Times New Roman" w:cs="Times New Roman"/>
          <w:color w:val="333333"/>
          <w:sz w:val="24"/>
          <w:szCs w:val="24"/>
        </w:rPr>
        <w:t xml:space="preserve"> </w:t>
      </w:r>
      <w:r w:rsidRPr="193288F7">
        <w:rPr>
          <w:rFonts w:ascii="Times New Roman" w:hAnsi="Times New Roman" w:cs="Times New Roman"/>
          <w:i/>
          <w:iCs/>
          <w:color w:val="333333"/>
          <w:sz w:val="24"/>
          <w:szCs w:val="24"/>
        </w:rPr>
        <w:t>Costs</w:t>
      </w:r>
      <w:r w:rsidRPr="193288F7">
        <w:rPr>
          <w:rFonts w:ascii="Times New Roman" w:hAnsi="Times New Roman" w:cs="Times New Roman"/>
          <w:color w:val="333333"/>
          <w:sz w:val="24"/>
          <w:szCs w:val="24"/>
        </w:rPr>
        <w:t>, Available at:https://www.scope.org.uk/campaigns/extra-costs/ (Accessed: 7 December 2023).</w:t>
      </w:r>
    </w:p>
    <w:p w14:paraId="3F875982" w14:textId="0849F48B" w:rsidR="3B826962" w:rsidRDefault="3B826962" w:rsidP="193288F7">
      <w:pPr>
        <w:shd w:val="clear" w:color="auto" w:fill="FFFFFF" w:themeFill="background1"/>
        <w:rPr>
          <w:rFonts w:ascii="Times New Roman" w:hAnsi="Times New Roman" w:cs="Times New Roman"/>
          <w:sz w:val="24"/>
          <w:szCs w:val="24"/>
        </w:rPr>
      </w:pPr>
      <w:r w:rsidRPr="193288F7">
        <w:rPr>
          <w:rFonts w:ascii="Times New Roman" w:hAnsi="Times New Roman" w:cs="Times New Roman"/>
          <w:sz w:val="24"/>
          <w:szCs w:val="24"/>
        </w:rPr>
        <w:t xml:space="preserve">Sun, Y., Chia, S. C., Shi, Y. (2023) How Exposure to Online Parenting Content Relates to Mothers’ Self-Discrepancy and Postpartum Mental Health. </w:t>
      </w:r>
      <w:r w:rsidRPr="193288F7">
        <w:rPr>
          <w:rFonts w:ascii="Times New Roman" w:hAnsi="Times New Roman" w:cs="Times New Roman"/>
          <w:i/>
          <w:iCs/>
          <w:sz w:val="24"/>
          <w:szCs w:val="24"/>
        </w:rPr>
        <w:t>Health Communication</w:t>
      </w:r>
      <w:r w:rsidRPr="193288F7">
        <w:rPr>
          <w:rFonts w:ascii="Times New Roman" w:hAnsi="Times New Roman" w:cs="Times New Roman"/>
          <w:sz w:val="24"/>
          <w:szCs w:val="24"/>
        </w:rPr>
        <w:t>, 38(12), pp. 2782-2794.</w:t>
      </w:r>
    </w:p>
    <w:p w14:paraId="23BEA66A" w14:textId="2E07B512" w:rsidR="075C62EC" w:rsidRDefault="075C62EC" w:rsidP="193288F7">
      <w:pPr>
        <w:shd w:val="clear" w:color="auto" w:fill="FFFFFF" w:themeFill="background1"/>
        <w:rPr>
          <w:rFonts w:ascii="Times New Roman" w:hAnsi="Times New Roman" w:cs="Times New Roman"/>
          <w:sz w:val="24"/>
          <w:szCs w:val="24"/>
        </w:rPr>
      </w:pPr>
      <w:r w:rsidRPr="193288F7">
        <w:rPr>
          <w:rFonts w:ascii="Times New Roman" w:hAnsi="Times New Roman" w:cs="Times New Roman"/>
          <w:sz w:val="24"/>
          <w:szCs w:val="24"/>
        </w:rPr>
        <w:t xml:space="preserve">Takacs, J., Szalma, I., Bartus, T. (2016) </w:t>
      </w:r>
      <w:r w:rsidR="795E668E" w:rsidRPr="193288F7">
        <w:rPr>
          <w:rFonts w:ascii="Times New Roman" w:hAnsi="Times New Roman" w:cs="Times New Roman"/>
          <w:sz w:val="24"/>
          <w:szCs w:val="24"/>
        </w:rPr>
        <w:t xml:space="preserve">Social Attitudes Toward Adoption by Same Sex Couples in Europe. </w:t>
      </w:r>
      <w:r w:rsidR="3DE5B002" w:rsidRPr="193288F7">
        <w:rPr>
          <w:rFonts w:ascii="Times New Roman" w:hAnsi="Times New Roman" w:cs="Times New Roman"/>
          <w:i/>
          <w:iCs/>
          <w:sz w:val="24"/>
          <w:szCs w:val="24"/>
        </w:rPr>
        <w:t>Archives of Sexual Behavior</w:t>
      </w:r>
      <w:r w:rsidR="3DE5B002" w:rsidRPr="193288F7">
        <w:rPr>
          <w:rFonts w:ascii="Times New Roman" w:hAnsi="Times New Roman" w:cs="Times New Roman"/>
          <w:sz w:val="24"/>
          <w:szCs w:val="24"/>
        </w:rPr>
        <w:t>, 45, pp. 1787</w:t>
      </w:r>
      <w:r w:rsidR="63F89FE7" w:rsidRPr="193288F7">
        <w:rPr>
          <w:rFonts w:ascii="Times New Roman" w:hAnsi="Times New Roman" w:cs="Times New Roman"/>
          <w:sz w:val="24"/>
          <w:szCs w:val="24"/>
        </w:rPr>
        <w:t>-1798).</w:t>
      </w:r>
    </w:p>
    <w:p w14:paraId="61F56D89" w14:textId="3A91132B" w:rsidR="6E62860F" w:rsidRDefault="6E62860F" w:rsidP="193288F7">
      <w:pPr>
        <w:tabs>
          <w:tab w:val="left" w:pos="1620"/>
        </w:tabs>
        <w:spacing w:line="360" w:lineRule="auto"/>
        <w:rPr>
          <w:rFonts w:ascii="Times New Roman" w:hAnsi="Times New Roman" w:cs="Times New Roman"/>
          <w:sz w:val="24"/>
          <w:szCs w:val="24"/>
        </w:rPr>
      </w:pPr>
      <w:r w:rsidRPr="193288F7">
        <w:rPr>
          <w:rFonts w:ascii="Times New Roman" w:hAnsi="Times New Roman" w:cs="Times New Roman"/>
          <w:sz w:val="24"/>
          <w:szCs w:val="24"/>
        </w:rPr>
        <w:t xml:space="preserve">Workman, J. E., Freeburg, E. W. (2000) Part I: Expanding the definition of the normative order to include dress norms. </w:t>
      </w:r>
      <w:r w:rsidRPr="193288F7">
        <w:rPr>
          <w:rFonts w:ascii="Times New Roman" w:hAnsi="Times New Roman" w:cs="Times New Roman"/>
          <w:i/>
          <w:iCs/>
          <w:sz w:val="24"/>
          <w:szCs w:val="24"/>
        </w:rPr>
        <w:t>Clothing &amp; Textiles Research Journal</w:t>
      </w:r>
      <w:r w:rsidRPr="193288F7">
        <w:rPr>
          <w:rFonts w:ascii="Times New Roman" w:hAnsi="Times New Roman" w:cs="Times New Roman"/>
          <w:sz w:val="24"/>
          <w:szCs w:val="24"/>
        </w:rPr>
        <w:t>, 18, pp. 46–55.</w:t>
      </w:r>
    </w:p>
    <w:p w14:paraId="17E3E6C6" w14:textId="4BF678B0" w:rsidR="3B826962" w:rsidRDefault="3B826962" w:rsidP="193288F7">
      <w:pPr>
        <w:shd w:val="clear" w:color="auto" w:fill="FFFFFF" w:themeFill="background1"/>
        <w:rPr>
          <w:rFonts w:ascii="Times New Roman" w:hAnsi="Times New Roman" w:cs="Times New Roman"/>
          <w:color w:val="333333"/>
          <w:sz w:val="24"/>
          <w:szCs w:val="24"/>
        </w:rPr>
      </w:pPr>
      <w:r w:rsidRPr="193288F7">
        <w:rPr>
          <w:rFonts w:ascii="Times New Roman" w:hAnsi="Times New Roman" w:cs="Times New Roman"/>
          <w:color w:val="333333"/>
          <w:sz w:val="24"/>
          <w:szCs w:val="24"/>
        </w:rPr>
        <w:t>Xue, Z., Li, Q., Zhao, J., Zeng, X. (2023)</w:t>
      </w:r>
      <w:r w:rsidR="7A2045D7" w:rsidRPr="193288F7">
        <w:rPr>
          <w:rFonts w:ascii="Times New Roman" w:hAnsi="Times New Roman" w:cs="Times New Roman"/>
          <w:color w:val="333333"/>
          <w:sz w:val="24"/>
          <w:szCs w:val="24"/>
        </w:rPr>
        <w:t xml:space="preserve"> </w:t>
      </w:r>
      <w:r w:rsidRPr="193288F7">
        <w:rPr>
          <w:rFonts w:ascii="Times New Roman" w:hAnsi="Times New Roman" w:cs="Times New Roman"/>
          <w:color w:val="333333"/>
          <w:sz w:val="24"/>
          <w:szCs w:val="24"/>
        </w:rPr>
        <w:t xml:space="preserve">An investigation into the relationship between clothing colors and gender stereotyping in children. </w:t>
      </w:r>
      <w:r w:rsidRPr="193288F7">
        <w:rPr>
          <w:rFonts w:ascii="Times New Roman" w:hAnsi="Times New Roman" w:cs="Times New Roman"/>
          <w:i/>
          <w:iCs/>
          <w:color w:val="333333"/>
          <w:sz w:val="24"/>
          <w:szCs w:val="24"/>
        </w:rPr>
        <w:t>Journal of Retailing and Consumer Services,</w:t>
      </w:r>
      <w:r w:rsidRPr="193288F7">
        <w:rPr>
          <w:rFonts w:ascii="Times New Roman" w:hAnsi="Times New Roman" w:cs="Times New Roman"/>
          <w:color w:val="333333"/>
          <w:sz w:val="24"/>
          <w:szCs w:val="24"/>
        </w:rPr>
        <w:t xml:space="preserve"> 76.</w:t>
      </w:r>
    </w:p>
    <w:p w14:paraId="05DBE465" w14:textId="233882D6" w:rsidR="193288F7" w:rsidRDefault="193288F7" w:rsidP="193288F7">
      <w:pPr>
        <w:shd w:val="clear" w:color="auto" w:fill="FFFFFF" w:themeFill="background1"/>
        <w:rPr>
          <w:rFonts w:ascii="Times New Roman" w:hAnsi="Times New Roman" w:cs="Times New Roman"/>
          <w:color w:val="333333"/>
          <w:sz w:val="24"/>
          <w:szCs w:val="24"/>
        </w:rPr>
      </w:pPr>
    </w:p>
    <w:p w14:paraId="335027D8" w14:textId="21833B33" w:rsidR="193288F7" w:rsidRDefault="193288F7" w:rsidP="193288F7">
      <w:pPr>
        <w:shd w:val="clear" w:color="auto" w:fill="FFFFFF" w:themeFill="background1"/>
        <w:rPr>
          <w:rFonts w:ascii="Times New Roman" w:hAnsi="Times New Roman" w:cs="Times New Roman"/>
          <w:color w:val="333333"/>
          <w:sz w:val="24"/>
          <w:szCs w:val="24"/>
        </w:rPr>
      </w:pPr>
    </w:p>
    <w:p w14:paraId="0B01BB4C" w14:textId="30ED4067" w:rsidR="006A721E" w:rsidRDefault="006A721E" w:rsidP="00051968">
      <w:pPr>
        <w:shd w:val="clear" w:color="auto" w:fill="FFFFFF"/>
        <w:rPr>
          <w:rFonts w:ascii="Times New Roman" w:hAnsi="Times New Roman" w:cs="Times New Roman"/>
          <w:color w:val="333333"/>
          <w:sz w:val="24"/>
          <w:szCs w:val="24"/>
        </w:rPr>
      </w:pPr>
      <w:r>
        <w:rPr>
          <w:rFonts w:ascii="Times New Roman" w:hAnsi="Times New Roman" w:cs="Times New Roman"/>
          <w:color w:val="333333"/>
          <w:sz w:val="24"/>
          <w:szCs w:val="24"/>
        </w:rPr>
        <w:t>Images:</w:t>
      </w:r>
    </w:p>
    <w:p w14:paraId="51F37F7D" w14:textId="06BB4088" w:rsidR="00AB449D" w:rsidRDefault="00AB449D" w:rsidP="00051968">
      <w:pPr>
        <w:shd w:val="clear" w:color="auto" w:fill="FFFFFF"/>
        <w:rPr>
          <w:rFonts w:ascii="Times New Roman" w:hAnsi="Times New Roman" w:cs="Times New Roman"/>
          <w:color w:val="333333"/>
          <w:sz w:val="24"/>
          <w:szCs w:val="24"/>
        </w:rPr>
      </w:pPr>
      <w:r>
        <w:rPr>
          <w:rFonts w:ascii="Times New Roman" w:hAnsi="Times New Roman" w:cs="Times New Roman"/>
          <w:color w:val="333333"/>
          <w:sz w:val="24"/>
          <w:szCs w:val="24"/>
        </w:rPr>
        <w:t xml:space="preserve">EY Matters (2021) </w:t>
      </w:r>
      <w:r w:rsidR="005C1600">
        <w:rPr>
          <w:rFonts w:ascii="Times New Roman" w:hAnsi="Times New Roman" w:cs="Times New Roman"/>
          <w:color w:val="333333"/>
          <w:sz w:val="24"/>
          <w:szCs w:val="24"/>
        </w:rPr>
        <w:t xml:space="preserve">Available at: </w:t>
      </w:r>
      <w:hyperlink r:id="rId26" w:history="1">
        <w:r w:rsidR="0042371C" w:rsidRPr="00CC54A0">
          <w:rPr>
            <w:rStyle w:val="Hyperlink"/>
            <w:rFonts w:ascii="Times New Roman" w:hAnsi="Times New Roman" w:cs="Times New Roman"/>
            <w:sz w:val="24"/>
            <w:szCs w:val="24"/>
          </w:rPr>
          <w:t>https://www.eymatters.co.uk/in-conversation-garry-ratcliffe/</w:t>
        </w:r>
      </w:hyperlink>
      <w:r w:rsidR="0042371C">
        <w:rPr>
          <w:rFonts w:ascii="Times New Roman" w:hAnsi="Times New Roman" w:cs="Times New Roman"/>
          <w:color w:val="333333"/>
          <w:sz w:val="24"/>
          <w:szCs w:val="24"/>
        </w:rPr>
        <w:t xml:space="preserve"> (Accessed: 7 December 2023).</w:t>
      </w:r>
    </w:p>
    <w:p w14:paraId="3DD41B75" w14:textId="365757D4" w:rsidR="00F86E95" w:rsidRPr="00694847" w:rsidRDefault="00CD4322" w:rsidP="00051968">
      <w:pPr>
        <w:shd w:val="clear" w:color="auto" w:fill="FFFFFF"/>
        <w:rPr>
          <w:rFonts w:ascii="Times New Roman" w:hAnsi="Times New Roman" w:cs="Times New Roman"/>
          <w:color w:val="333333"/>
          <w:sz w:val="24"/>
          <w:szCs w:val="24"/>
        </w:rPr>
      </w:pPr>
      <w:r>
        <w:rPr>
          <w:rFonts w:ascii="Times New Roman" w:hAnsi="Times New Roman" w:cs="Times New Roman"/>
          <w:color w:val="333333"/>
          <w:sz w:val="24"/>
          <w:szCs w:val="24"/>
        </w:rPr>
        <w:t xml:space="preserve">Felstead, B. (2023) Available at: </w:t>
      </w:r>
      <w:hyperlink r:id="rId27" w:history="1">
        <w:r w:rsidR="002D7353" w:rsidRPr="00CC54A0">
          <w:rPr>
            <w:rStyle w:val="Hyperlink"/>
            <w:rFonts w:ascii="Times New Roman" w:hAnsi="Times New Roman" w:cs="Times New Roman"/>
            <w:sz w:val="24"/>
            <w:szCs w:val="24"/>
          </w:rPr>
          <w:t>https://www.instagram.com/p/CxTbZ1SKe4W/?igshid=MzRlODBiNWFlZA==</w:t>
        </w:r>
      </w:hyperlink>
      <w:r w:rsidR="002D7353">
        <w:rPr>
          <w:rFonts w:ascii="Times New Roman" w:hAnsi="Times New Roman" w:cs="Times New Roman"/>
          <w:color w:val="333333"/>
          <w:sz w:val="24"/>
          <w:szCs w:val="24"/>
        </w:rPr>
        <w:t xml:space="preserve"> </w:t>
      </w:r>
      <w:r w:rsidR="00DD60CC">
        <w:rPr>
          <w:rFonts w:ascii="Times New Roman" w:hAnsi="Times New Roman" w:cs="Times New Roman"/>
          <w:color w:val="333333"/>
          <w:sz w:val="24"/>
          <w:szCs w:val="24"/>
        </w:rPr>
        <w:t xml:space="preserve">(Accessed: 7 December 2023). </w:t>
      </w:r>
    </w:p>
    <w:sectPr w:rsidR="00F86E95" w:rsidRPr="00694847">
      <w:head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D9748" w14:textId="77777777" w:rsidR="007E44C7" w:rsidRDefault="007E44C7" w:rsidP="005F6135">
      <w:pPr>
        <w:spacing w:after="0" w:line="240" w:lineRule="auto"/>
      </w:pPr>
      <w:r>
        <w:separator/>
      </w:r>
    </w:p>
  </w:endnote>
  <w:endnote w:type="continuationSeparator" w:id="0">
    <w:p w14:paraId="5AC8C905" w14:textId="77777777" w:rsidR="007E44C7" w:rsidRDefault="007E44C7" w:rsidP="005F6135">
      <w:pPr>
        <w:spacing w:after="0" w:line="240" w:lineRule="auto"/>
      </w:pPr>
      <w:r>
        <w:continuationSeparator/>
      </w:r>
    </w:p>
  </w:endnote>
  <w:endnote w:type="continuationNotice" w:id="1">
    <w:p w14:paraId="7332B286" w14:textId="77777777" w:rsidR="007E44C7" w:rsidRDefault="007E44C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421D98" w14:textId="77777777" w:rsidR="007E44C7" w:rsidRDefault="007E44C7" w:rsidP="005F6135">
      <w:pPr>
        <w:spacing w:after="0" w:line="240" w:lineRule="auto"/>
      </w:pPr>
      <w:r>
        <w:separator/>
      </w:r>
    </w:p>
  </w:footnote>
  <w:footnote w:type="continuationSeparator" w:id="0">
    <w:p w14:paraId="5AE4CB5C" w14:textId="77777777" w:rsidR="007E44C7" w:rsidRDefault="007E44C7" w:rsidP="005F6135">
      <w:pPr>
        <w:spacing w:after="0" w:line="240" w:lineRule="auto"/>
      </w:pPr>
      <w:r>
        <w:continuationSeparator/>
      </w:r>
    </w:p>
  </w:footnote>
  <w:footnote w:type="continuationNotice" w:id="1">
    <w:p w14:paraId="27979210" w14:textId="77777777" w:rsidR="007E44C7" w:rsidRDefault="007E44C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211128"/>
      <w:docPartObj>
        <w:docPartGallery w:val="Page Numbers (Top of Page)"/>
        <w:docPartUnique/>
      </w:docPartObj>
    </w:sdtPr>
    <w:sdtEndPr>
      <w:rPr>
        <w:noProof/>
      </w:rPr>
    </w:sdtEndPr>
    <w:sdtContent>
      <w:p w14:paraId="6A862CCA" w14:textId="67F17713" w:rsidR="005F6135" w:rsidRDefault="005F6135">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4FFE6BB" w14:textId="7A4E0776" w:rsidR="005F6135" w:rsidRDefault="00444603">
    <w:pPr>
      <w:pStyle w:val="Header"/>
    </w:pPr>
    <w:r>
      <w:t>2017445</w:t>
    </w:r>
    <w:r w:rsidR="005F6135">
      <w:t xml:space="preserve">                                                                                                                                            Assessment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65D6D"/>
    <w:multiLevelType w:val="hybridMultilevel"/>
    <w:tmpl w:val="B9206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EA48E9"/>
    <w:multiLevelType w:val="hybridMultilevel"/>
    <w:tmpl w:val="8ABE148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1CBE6C91"/>
    <w:multiLevelType w:val="hybridMultilevel"/>
    <w:tmpl w:val="AE28B02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3B876A25"/>
    <w:multiLevelType w:val="hybridMultilevel"/>
    <w:tmpl w:val="C938F34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4" w15:restartNumberingAfterBreak="0">
    <w:nsid w:val="4343159B"/>
    <w:multiLevelType w:val="hybridMultilevel"/>
    <w:tmpl w:val="16A65722"/>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5" w15:restartNumberingAfterBreak="0">
    <w:nsid w:val="4DCA7B6A"/>
    <w:multiLevelType w:val="hybridMultilevel"/>
    <w:tmpl w:val="A7D4E2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907B98"/>
    <w:multiLevelType w:val="hybridMultilevel"/>
    <w:tmpl w:val="710AE9E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7" w15:restartNumberingAfterBreak="0">
    <w:nsid w:val="65D32B4C"/>
    <w:multiLevelType w:val="hybridMultilevel"/>
    <w:tmpl w:val="9C32D35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8" w15:restartNumberingAfterBreak="0">
    <w:nsid w:val="6C6B21AB"/>
    <w:multiLevelType w:val="hybridMultilevel"/>
    <w:tmpl w:val="BF969834"/>
    <w:lvl w:ilvl="0" w:tplc="7AE882E4">
      <w:start w:val="1"/>
      <w:numFmt w:val="bullet"/>
      <w:lvlText w:val="•"/>
      <w:lvlJc w:val="left"/>
      <w:pPr>
        <w:tabs>
          <w:tab w:val="num" w:pos="720"/>
        </w:tabs>
        <w:ind w:left="720" w:hanging="360"/>
      </w:pPr>
      <w:rPr>
        <w:rFonts w:ascii="Arial" w:hAnsi="Arial" w:hint="default"/>
      </w:rPr>
    </w:lvl>
    <w:lvl w:ilvl="1" w:tplc="E10E63B8" w:tentative="1">
      <w:start w:val="1"/>
      <w:numFmt w:val="bullet"/>
      <w:lvlText w:val="•"/>
      <w:lvlJc w:val="left"/>
      <w:pPr>
        <w:tabs>
          <w:tab w:val="num" w:pos="1440"/>
        </w:tabs>
        <w:ind w:left="1440" w:hanging="360"/>
      </w:pPr>
      <w:rPr>
        <w:rFonts w:ascii="Arial" w:hAnsi="Arial" w:hint="default"/>
      </w:rPr>
    </w:lvl>
    <w:lvl w:ilvl="2" w:tplc="EEB8BC58" w:tentative="1">
      <w:start w:val="1"/>
      <w:numFmt w:val="bullet"/>
      <w:lvlText w:val="•"/>
      <w:lvlJc w:val="left"/>
      <w:pPr>
        <w:tabs>
          <w:tab w:val="num" w:pos="2160"/>
        </w:tabs>
        <w:ind w:left="2160" w:hanging="360"/>
      </w:pPr>
      <w:rPr>
        <w:rFonts w:ascii="Arial" w:hAnsi="Arial" w:hint="default"/>
      </w:rPr>
    </w:lvl>
    <w:lvl w:ilvl="3" w:tplc="1294F6CE" w:tentative="1">
      <w:start w:val="1"/>
      <w:numFmt w:val="bullet"/>
      <w:lvlText w:val="•"/>
      <w:lvlJc w:val="left"/>
      <w:pPr>
        <w:tabs>
          <w:tab w:val="num" w:pos="2880"/>
        </w:tabs>
        <w:ind w:left="2880" w:hanging="360"/>
      </w:pPr>
      <w:rPr>
        <w:rFonts w:ascii="Arial" w:hAnsi="Arial" w:hint="default"/>
      </w:rPr>
    </w:lvl>
    <w:lvl w:ilvl="4" w:tplc="F4B435B0" w:tentative="1">
      <w:start w:val="1"/>
      <w:numFmt w:val="bullet"/>
      <w:lvlText w:val="•"/>
      <w:lvlJc w:val="left"/>
      <w:pPr>
        <w:tabs>
          <w:tab w:val="num" w:pos="3600"/>
        </w:tabs>
        <w:ind w:left="3600" w:hanging="360"/>
      </w:pPr>
      <w:rPr>
        <w:rFonts w:ascii="Arial" w:hAnsi="Arial" w:hint="default"/>
      </w:rPr>
    </w:lvl>
    <w:lvl w:ilvl="5" w:tplc="19EE34B8" w:tentative="1">
      <w:start w:val="1"/>
      <w:numFmt w:val="bullet"/>
      <w:lvlText w:val="•"/>
      <w:lvlJc w:val="left"/>
      <w:pPr>
        <w:tabs>
          <w:tab w:val="num" w:pos="4320"/>
        </w:tabs>
        <w:ind w:left="4320" w:hanging="360"/>
      </w:pPr>
      <w:rPr>
        <w:rFonts w:ascii="Arial" w:hAnsi="Arial" w:hint="default"/>
      </w:rPr>
    </w:lvl>
    <w:lvl w:ilvl="6" w:tplc="D102F492" w:tentative="1">
      <w:start w:val="1"/>
      <w:numFmt w:val="bullet"/>
      <w:lvlText w:val="•"/>
      <w:lvlJc w:val="left"/>
      <w:pPr>
        <w:tabs>
          <w:tab w:val="num" w:pos="5040"/>
        </w:tabs>
        <w:ind w:left="5040" w:hanging="360"/>
      </w:pPr>
      <w:rPr>
        <w:rFonts w:ascii="Arial" w:hAnsi="Arial" w:hint="default"/>
      </w:rPr>
    </w:lvl>
    <w:lvl w:ilvl="7" w:tplc="29061E66" w:tentative="1">
      <w:start w:val="1"/>
      <w:numFmt w:val="bullet"/>
      <w:lvlText w:val="•"/>
      <w:lvlJc w:val="left"/>
      <w:pPr>
        <w:tabs>
          <w:tab w:val="num" w:pos="5760"/>
        </w:tabs>
        <w:ind w:left="5760" w:hanging="360"/>
      </w:pPr>
      <w:rPr>
        <w:rFonts w:ascii="Arial" w:hAnsi="Arial" w:hint="default"/>
      </w:rPr>
    </w:lvl>
    <w:lvl w:ilvl="8" w:tplc="91F4C5DE"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337517F"/>
    <w:multiLevelType w:val="hybridMultilevel"/>
    <w:tmpl w:val="7B9A21E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73C93D7B"/>
    <w:multiLevelType w:val="hybridMultilevel"/>
    <w:tmpl w:val="B552B7B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1650279518">
    <w:abstractNumId w:val="8"/>
  </w:num>
  <w:num w:numId="2" w16cid:durableId="1613628784">
    <w:abstractNumId w:val="5"/>
  </w:num>
  <w:num w:numId="3" w16cid:durableId="1307318566">
    <w:abstractNumId w:val="9"/>
  </w:num>
  <w:num w:numId="4" w16cid:durableId="751463566">
    <w:abstractNumId w:val="4"/>
  </w:num>
  <w:num w:numId="5" w16cid:durableId="1544754897">
    <w:abstractNumId w:val="0"/>
  </w:num>
  <w:num w:numId="6" w16cid:durableId="927425070">
    <w:abstractNumId w:val="3"/>
  </w:num>
  <w:num w:numId="7" w16cid:durableId="401133">
    <w:abstractNumId w:val="1"/>
  </w:num>
  <w:num w:numId="8" w16cid:durableId="337467630">
    <w:abstractNumId w:val="10"/>
  </w:num>
  <w:num w:numId="9" w16cid:durableId="572466897">
    <w:abstractNumId w:val="6"/>
  </w:num>
  <w:num w:numId="10" w16cid:durableId="93745443">
    <w:abstractNumId w:val="2"/>
  </w:num>
  <w:num w:numId="11" w16cid:durableId="183221517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6135"/>
    <w:rsid w:val="000059BE"/>
    <w:rsid w:val="00013EF2"/>
    <w:rsid w:val="00014349"/>
    <w:rsid w:val="00015464"/>
    <w:rsid w:val="00016E2E"/>
    <w:rsid w:val="0002038B"/>
    <w:rsid w:val="000208D4"/>
    <w:rsid w:val="00021977"/>
    <w:rsid w:val="00033E5E"/>
    <w:rsid w:val="00035572"/>
    <w:rsid w:val="00037483"/>
    <w:rsid w:val="00041FE0"/>
    <w:rsid w:val="00042352"/>
    <w:rsid w:val="000458CA"/>
    <w:rsid w:val="00051968"/>
    <w:rsid w:val="000532C7"/>
    <w:rsid w:val="00056455"/>
    <w:rsid w:val="00056F2B"/>
    <w:rsid w:val="00057675"/>
    <w:rsid w:val="00057EA6"/>
    <w:rsid w:val="00062A41"/>
    <w:rsid w:val="00064E8F"/>
    <w:rsid w:val="00066BD0"/>
    <w:rsid w:val="000706FE"/>
    <w:rsid w:val="00071360"/>
    <w:rsid w:val="00075065"/>
    <w:rsid w:val="0008681E"/>
    <w:rsid w:val="0008789D"/>
    <w:rsid w:val="00091473"/>
    <w:rsid w:val="000917D5"/>
    <w:rsid w:val="00091ACF"/>
    <w:rsid w:val="00092BBE"/>
    <w:rsid w:val="00094AE6"/>
    <w:rsid w:val="000A0E8D"/>
    <w:rsid w:val="000A696E"/>
    <w:rsid w:val="000B58F0"/>
    <w:rsid w:val="000C0DA1"/>
    <w:rsid w:val="000C13E1"/>
    <w:rsid w:val="000C55AB"/>
    <w:rsid w:val="000C6D6A"/>
    <w:rsid w:val="000D0038"/>
    <w:rsid w:val="000D014B"/>
    <w:rsid w:val="000D0717"/>
    <w:rsid w:val="000D1457"/>
    <w:rsid w:val="000D1F6F"/>
    <w:rsid w:val="000D27F3"/>
    <w:rsid w:val="000D7BD6"/>
    <w:rsid w:val="000D7FF9"/>
    <w:rsid w:val="000E1979"/>
    <w:rsid w:val="000E2FEE"/>
    <w:rsid w:val="000E3BD6"/>
    <w:rsid w:val="000E4192"/>
    <w:rsid w:val="000E7BE6"/>
    <w:rsid w:val="000F7FF4"/>
    <w:rsid w:val="00105F1C"/>
    <w:rsid w:val="00106005"/>
    <w:rsid w:val="0010657C"/>
    <w:rsid w:val="00106ED1"/>
    <w:rsid w:val="0010754D"/>
    <w:rsid w:val="001079BC"/>
    <w:rsid w:val="0010E334"/>
    <w:rsid w:val="00110141"/>
    <w:rsid w:val="00110B26"/>
    <w:rsid w:val="00110D69"/>
    <w:rsid w:val="001130AD"/>
    <w:rsid w:val="00116338"/>
    <w:rsid w:val="00125CD8"/>
    <w:rsid w:val="001276C1"/>
    <w:rsid w:val="0013112D"/>
    <w:rsid w:val="00136E0D"/>
    <w:rsid w:val="001465B0"/>
    <w:rsid w:val="00146D52"/>
    <w:rsid w:val="00156B9C"/>
    <w:rsid w:val="001622FA"/>
    <w:rsid w:val="00162E1E"/>
    <w:rsid w:val="00162F5D"/>
    <w:rsid w:val="0016363E"/>
    <w:rsid w:val="00166B25"/>
    <w:rsid w:val="00171541"/>
    <w:rsid w:val="00171C87"/>
    <w:rsid w:val="001743F7"/>
    <w:rsid w:val="001800CC"/>
    <w:rsid w:val="001810DC"/>
    <w:rsid w:val="00182562"/>
    <w:rsid w:val="00183DBE"/>
    <w:rsid w:val="00184FCB"/>
    <w:rsid w:val="00186044"/>
    <w:rsid w:val="00186567"/>
    <w:rsid w:val="00187ED5"/>
    <w:rsid w:val="0019286A"/>
    <w:rsid w:val="00196FF6"/>
    <w:rsid w:val="0019722F"/>
    <w:rsid w:val="00197F90"/>
    <w:rsid w:val="001A0BA3"/>
    <w:rsid w:val="001A0FDB"/>
    <w:rsid w:val="001A156C"/>
    <w:rsid w:val="001A44F2"/>
    <w:rsid w:val="001A6B17"/>
    <w:rsid w:val="001B0861"/>
    <w:rsid w:val="001B08BF"/>
    <w:rsid w:val="001B4542"/>
    <w:rsid w:val="001B611B"/>
    <w:rsid w:val="001C1202"/>
    <w:rsid w:val="001C2A89"/>
    <w:rsid w:val="001D0A55"/>
    <w:rsid w:val="001D28DB"/>
    <w:rsid w:val="001D4396"/>
    <w:rsid w:val="001E10B9"/>
    <w:rsid w:val="001E12E5"/>
    <w:rsid w:val="001E554D"/>
    <w:rsid w:val="001E5CAF"/>
    <w:rsid w:val="001E68A9"/>
    <w:rsid w:val="001F2A5F"/>
    <w:rsid w:val="001F33FD"/>
    <w:rsid w:val="001F5617"/>
    <w:rsid w:val="002136BC"/>
    <w:rsid w:val="00223342"/>
    <w:rsid w:val="00227E5C"/>
    <w:rsid w:val="0023211E"/>
    <w:rsid w:val="0023253C"/>
    <w:rsid w:val="0023285B"/>
    <w:rsid w:val="0023724E"/>
    <w:rsid w:val="00237D0A"/>
    <w:rsid w:val="00241AFB"/>
    <w:rsid w:val="00246026"/>
    <w:rsid w:val="00246B4B"/>
    <w:rsid w:val="00250447"/>
    <w:rsid w:val="00251744"/>
    <w:rsid w:val="00251E8A"/>
    <w:rsid w:val="00255DE3"/>
    <w:rsid w:val="00260059"/>
    <w:rsid w:val="0026252D"/>
    <w:rsid w:val="0026340F"/>
    <w:rsid w:val="00265304"/>
    <w:rsid w:val="00271FEF"/>
    <w:rsid w:val="00275F49"/>
    <w:rsid w:val="00280F4A"/>
    <w:rsid w:val="00281F34"/>
    <w:rsid w:val="00285E14"/>
    <w:rsid w:val="002877DE"/>
    <w:rsid w:val="0028783B"/>
    <w:rsid w:val="00292B82"/>
    <w:rsid w:val="00294389"/>
    <w:rsid w:val="00295C8D"/>
    <w:rsid w:val="002A3B35"/>
    <w:rsid w:val="002A3B56"/>
    <w:rsid w:val="002A545D"/>
    <w:rsid w:val="002A638B"/>
    <w:rsid w:val="002A6776"/>
    <w:rsid w:val="002B0934"/>
    <w:rsid w:val="002B1EBF"/>
    <w:rsid w:val="002B2DB1"/>
    <w:rsid w:val="002B3C8B"/>
    <w:rsid w:val="002B6EA9"/>
    <w:rsid w:val="002C07AE"/>
    <w:rsid w:val="002C498B"/>
    <w:rsid w:val="002D443E"/>
    <w:rsid w:val="002D4B4A"/>
    <w:rsid w:val="002D7353"/>
    <w:rsid w:val="002E0851"/>
    <w:rsid w:val="002E0D9C"/>
    <w:rsid w:val="002E3728"/>
    <w:rsid w:val="002E40F6"/>
    <w:rsid w:val="002E4D9B"/>
    <w:rsid w:val="002F03E0"/>
    <w:rsid w:val="002F193D"/>
    <w:rsid w:val="002F1F46"/>
    <w:rsid w:val="002F39FD"/>
    <w:rsid w:val="00301B67"/>
    <w:rsid w:val="00304F84"/>
    <w:rsid w:val="00305C4A"/>
    <w:rsid w:val="003218AA"/>
    <w:rsid w:val="003234F0"/>
    <w:rsid w:val="0033043E"/>
    <w:rsid w:val="0033377F"/>
    <w:rsid w:val="003371D8"/>
    <w:rsid w:val="00341DD8"/>
    <w:rsid w:val="00341DF8"/>
    <w:rsid w:val="00342F8F"/>
    <w:rsid w:val="00344746"/>
    <w:rsid w:val="00345975"/>
    <w:rsid w:val="003464F4"/>
    <w:rsid w:val="003467F0"/>
    <w:rsid w:val="00350D78"/>
    <w:rsid w:val="00351194"/>
    <w:rsid w:val="00356C10"/>
    <w:rsid w:val="00363027"/>
    <w:rsid w:val="00370F3A"/>
    <w:rsid w:val="0037161C"/>
    <w:rsid w:val="00381A51"/>
    <w:rsid w:val="00381BE2"/>
    <w:rsid w:val="003820E9"/>
    <w:rsid w:val="0038258A"/>
    <w:rsid w:val="00384851"/>
    <w:rsid w:val="00385464"/>
    <w:rsid w:val="00386C51"/>
    <w:rsid w:val="00395F8B"/>
    <w:rsid w:val="00396B7D"/>
    <w:rsid w:val="003973BE"/>
    <w:rsid w:val="0039786B"/>
    <w:rsid w:val="00397C52"/>
    <w:rsid w:val="003A4AB7"/>
    <w:rsid w:val="003A4C10"/>
    <w:rsid w:val="003A6D4A"/>
    <w:rsid w:val="003B197E"/>
    <w:rsid w:val="003B3D98"/>
    <w:rsid w:val="003B516C"/>
    <w:rsid w:val="003B7A88"/>
    <w:rsid w:val="003B7B46"/>
    <w:rsid w:val="003C2481"/>
    <w:rsid w:val="003C2C0B"/>
    <w:rsid w:val="003C324A"/>
    <w:rsid w:val="003C58EA"/>
    <w:rsid w:val="003D05D6"/>
    <w:rsid w:val="003D2E21"/>
    <w:rsid w:val="003D3955"/>
    <w:rsid w:val="003E22E5"/>
    <w:rsid w:val="003E58B6"/>
    <w:rsid w:val="003E60F2"/>
    <w:rsid w:val="003F3B9C"/>
    <w:rsid w:val="003F3E46"/>
    <w:rsid w:val="003F4AF7"/>
    <w:rsid w:val="003F4BC6"/>
    <w:rsid w:val="00400784"/>
    <w:rsid w:val="004019E7"/>
    <w:rsid w:val="00403EAC"/>
    <w:rsid w:val="004062B4"/>
    <w:rsid w:val="00407679"/>
    <w:rsid w:val="00411DC7"/>
    <w:rsid w:val="0041304B"/>
    <w:rsid w:val="00413798"/>
    <w:rsid w:val="00416422"/>
    <w:rsid w:val="00416B4A"/>
    <w:rsid w:val="00417827"/>
    <w:rsid w:val="00421356"/>
    <w:rsid w:val="0042371C"/>
    <w:rsid w:val="004240EE"/>
    <w:rsid w:val="00424443"/>
    <w:rsid w:val="00424488"/>
    <w:rsid w:val="004256AA"/>
    <w:rsid w:val="0043068E"/>
    <w:rsid w:val="0043087F"/>
    <w:rsid w:val="00433240"/>
    <w:rsid w:val="004404E4"/>
    <w:rsid w:val="00442415"/>
    <w:rsid w:val="00444603"/>
    <w:rsid w:val="0045120B"/>
    <w:rsid w:val="00451799"/>
    <w:rsid w:val="004532E1"/>
    <w:rsid w:val="00460503"/>
    <w:rsid w:val="00460C30"/>
    <w:rsid w:val="00462C96"/>
    <w:rsid w:val="004653E6"/>
    <w:rsid w:val="0046586E"/>
    <w:rsid w:val="00465D64"/>
    <w:rsid w:val="00470EC3"/>
    <w:rsid w:val="0047480B"/>
    <w:rsid w:val="00475794"/>
    <w:rsid w:val="00475CC5"/>
    <w:rsid w:val="00476663"/>
    <w:rsid w:val="00480B35"/>
    <w:rsid w:val="004813A3"/>
    <w:rsid w:val="00483A55"/>
    <w:rsid w:val="00484BCF"/>
    <w:rsid w:val="00486E6A"/>
    <w:rsid w:val="00490629"/>
    <w:rsid w:val="00490BB1"/>
    <w:rsid w:val="00496556"/>
    <w:rsid w:val="00496CDC"/>
    <w:rsid w:val="004A14A8"/>
    <w:rsid w:val="004A238C"/>
    <w:rsid w:val="004A239B"/>
    <w:rsid w:val="004A2DC3"/>
    <w:rsid w:val="004A4515"/>
    <w:rsid w:val="004A53B5"/>
    <w:rsid w:val="004B0BFE"/>
    <w:rsid w:val="004B0D14"/>
    <w:rsid w:val="004B5F31"/>
    <w:rsid w:val="004C070B"/>
    <w:rsid w:val="004C1BF8"/>
    <w:rsid w:val="004C65E4"/>
    <w:rsid w:val="004C6CB1"/>
    <w:rsid w:val="004D0B00"/>
    <w:rsid w:val="004D4E3D"/>
    <w:rsid w:val="004D5CB6"/>
    <w:rsid w:val="004D6C07"/>
    <w:rsid w:val="004D778F"/>
    <w:rsid w:val="004E07B9"/>
    <w:rsid w:val="004E0BFD"/>
    <w:rsid w:val="004F5259"/>
    <w:rsid w:val="004F5AB4"/>
    <w:rsid w:val="0050183C"/>
    <w:rsid w:val="00504159"/>
    <w:rsid w:val="005078EA"/>
    <w:rsid w:val="00511E3D"/>
    <w:rsid w:val="00512452"/>
    <w:rsid w:val="005126A3"/>
    <w:rsid w:val="005137A3"/>
    <w:rsid w:val="00513D54"/>
    <w:rsid w:val="00514A9B"/>
    <w:rsid w:val="00521C79"/>
    <w:rsid w:val="00522B79"/>
    <w:rsid w:val="00523C30"/>
    <w:rsid w:val="0052628E"/>
    <w:rsid w:val="005313D5"/>
    <w:rsid w:val="0053169A"/>
    <w:rsid w:val="005338E5"/>
    <w:rsid w:val="00534EFA"/>
    <w:rsid w:val="00537FA8"/>
    <w:rsid w:val="00547331"/>
    <w:rsid w:val="005476D6"/>
    <w:rsid w:val="00551700"/>
    <w:rsid w:val="00553102"/>
    <w:rsid w:val="00554307"/>
    <w:rsid w:val="005554DB"/>
    <w:rsid w:val="00557995"/>
    <w:rsid w:val="00560177"/>
    <w:rsid w:val="00563454"/>
    <w:rsid w:val="00563B1D"/>
    <w:rsid w:val="00573AB4"/>
    <w:rsid w:val="005768DC"/>
    <w:rsid w:val="00580B03"/>
    <w:rsid w:val="00583A49"/>
    <w:rsid w:val="00584661"/>
    <w:rsid w:val="00585049"/>
    <w:rsid w:val="00585472"/>
    <w:rsid w:val="00585ACC"/>
    <w:rsid w:val="00586089"/>
    <w:rsid w:val="0058798F"/>
    <w:rsid w:val="00587A93"/>
    <w:rsid w:val="00591333"/>
    <w:rsid w:val="0059654B"/>
    <w:rsid w:val="005A1A8C"/>
    <w:rsid w:val="005A24B5"/>
    <w:rsid w:val="005A322D"/>
    <w:rsid w:val="005A4E90"/>
    <w:rsid w:val="005A6024"/>
    <w:rsid w:val="005A60AA"/>
    <w:rsid w:val="005A65C8"/>
    <w:rsid w:val="005A6847"/>
    <w:rsid w:val="005A6B3D"/>
    <w:rsid w:val="005B3F34"/>
    <w:rsid w:val="005C1600"/>
    <w:rsid w:val="005C2801"/>
    <w:rsid w:val="005D2415"/>
    <w:rsid w:val="005D6C0B"/>
    <w:rsid w:val="005D77FD"/>
    <w:rsid w:val="005E1A0D"/>
    <w:rsid w:val="005E3E94"/>
    <w:rsid w:val="005F1899"/>
    <w:rsid w:val="005F1948"/>
    <w:rsid w:val="005F2336"/>
    <w:rsid w:val="005F6135"/>
    <w:rsid w:val="005F6D90"/>
    <w:rsid w:val="00602742"/>
    <w:rsid w:val="00602F58"/>
    <w:rsid w:val="00603DA0"/>
    <w:rsid w:val="00611DAE"/>
    <w:rsid w:val="0061206A"/>
    <w:rsid w:val="006122B3"/>
    <w:rsid w:val="00616914"/>
    <w:rsid w:val="006216DC"/>
    <w:rsid w:val="00621A35"/>
    <w:rsid w:val="00622916"/>
    <w:rsid w:val="006318F6"/>
    <w:rsid w:val="0063379D"/>
    <w:rsid w:val="00635676"/>
    <w:rsid w:val="006360F0"/>
    <w:rsid w:val="00640947"/>
    <w:rsid w:val="00641190"/>
    <w:rsid w:val="00646739"/>
    <w:rsid w:val="00647337"/>
    <w:rsid w:val="00647951"/>
    <w:rsid w:val="006536E7"/>
    <w:rsid w:val="006549B2"/>
    <w:rsid w:val="00656839"/>
    <w:rsid w:val="006628B9"/>
    <w:rsid w:val="00667069"/>
    <w:rsid w:val="0067342F"/>
    <w:rsid w:val="00673E48"/>
    <w:rsid w:val="00675035"/>
    <w:rsid w:val="00675ACA"/>
    <w:rsid w:val="006762BF"/>
    <w:rsid w:val="0067772E"/>
    <w:rsid w:val="00681072"/>
    <w:rsid w:val="006870E8"/>
    <w:rsid w:val="0069350D"/>
    <w:rsid w:val="0069378F"/>
    <w:rsid w:val="00694847"/>
    <w:rsid w:val="006971F0"/>
    <w:rsid w:val="00697E10"/>
    <w:rsid w:val="006A0A52"/>
    <w:rsid w:val="006A275A"/>
    <w:rsid w:val="006A7205"/>
    <w:rsid w:val="006A721E"/>
    <w:rsid w:val="006B1DBD"/>
    <w:rsid w:val="006B5BB3"/>
    <w:rsid w:val="006B7C4B"/>
    <w:rsid w:val="006C23A8"/>
    <w:rsid w:val="006C66D9"/>
    <w:rsid w:val="006D02B9"/>
    <w:rsid w:val="006D3700"/>
    <w:rsid w:val="006D54C7"/>
    <w:rsid w:val="006D5AB1"/>
    <w:rsid w:val="006D7586"/>
    <w:rsid w:val="006E0537"/>
    <w:rsid w:val="006E2E0B"/>
    <w:rsid w:val="006E43BC"/>
    <w:rsid w:val="006E5929"/>
    <w:rsid w:val="006E6160"/>
    <w:rsid w:val="006F04DE"/>
    <w:rsid w:val="006F1BE7"/>
    <w:rsid w:val="006F37C5"/>
    <w:rsid w:val="006F5BDC"/>
    <w:rsid w:val="006F602B"/>
    <w:rsid w:val="006F7A04"/>
    <w:rsid w:val="007021F3"/>
    <w:rsid w:val="00703FBF"/>
    <w:rsid w:val="00706C74"/>
    <w:rsid w:val="00707803"/>
    <w:rsid w:val="00712065"/>
    <w:rsid w:val="0071481F"/>
    <w:rsid w:val="007159E6"/>
    <w:rsid w:val="00722CCD"/>
    <w:rsid w:val="00730B2C"/>
    <w:rsid w:val="007366DE"/>
    <w:rsid w:val="007424E4"/>
    <w:rsid w:val="0074661F"/>
    <w:rsid w:val="00750E53"/>
    <w:rsid w:val="007544EA"/>
    <w:rsid w:val="007560C4"/>
    <w:rsid w:val="00761D66"/>
    <w:rsid w:val="00763FB5"/>
    <w:rsid w:val="00770457"/>
    <w:rsid w:val="00775EDD"/>
    <w:rsid w:val="00776F25"/>
    <w:rsid w:val="00784C67"/>
    <w:rsid w:val="00787838"/>
    <w:rsid w:val="007925B6"/>
    <w:rsid w:val="00792A55"/>
    <w:rsid w:val="007955A5"/>
    <w:rsid w:val="0079563A"/>
    <w:rsid w:val="007959A8"/>
    <w:rsid w:val="007965D9"/>
    <w:rsid w:val="007968CC"/>
    <w:rsid w:val="007A10FB"/>
    <w:rsid w:val="007A1E86"/>
    <w:rsid w:val="007A21B9"/>
    <w:rsid w:val="007A42E9"/>
    <w:rsid w:val="007B0CD4"/>
    <w:rsid w:val="007B4BC2"/>
    <w:rsid w:val="007B7B38"/>
    <w:rsid w:val="007C79E5"/>
    <w:rsid w:val="007D1CF6"/>
    <w:rsid w:val="007D2BA8"/>
    <w:rsid w:val="007D343A"/>
    <w:rsid w:val="007D4E58"/>
    <w:rsid w:val="007E44C7"/>
    <w:rsid w:val="007E5D89"/>
    <w:rsid w:val="007F3F91"/>
    <w:rsid w:val="007F4845"/>
    <w:rsid w:val="00800058"/>
    <w:rsid w:val="00801007"/>
    <w:rsid w:val="00807A01"/>
    <w:rsid w:val="00810704"/>
    <w:rsid w:val="00814D8A"/>
    <w:rsid w:val="00815025"/>
    <w:rsid w:val="00821698"/>
    <w:rsid w:val="0082191B"/>
    <w:rsid w:val="008227E2"/>
    <w:rsid w:val="00822E12"/>
    <w:rsid w:val="00823AFF"/>
    <w:rsid w:val="008266CB"/>
    <w:rsid w:val="00827942"/>
    <w:rsid w:val="0083049D"/>
    <w:rsid w:val="00830539"/>
    <w:rsid w:val="008325C9"/>
    <w:rsid w:val="00834F73"/>
    <w:rsid w:val="00837508"/>
    <w:rsid w:val="0084152D"/>
    <w:rsid w:val="00843E35"/>
    <w:rsid w:val="00850BD4"/>
    <w:rsid w:val="00852A51"/>
    <w:rsid w:val="00856E03"/>
    <w:rsid w:val="008600B3"/>
    <w:rsid w:val="00860946"/>
    <w:rsid w:val="00860F0E"/>
    <w:rsid w:val="00862DD6"/>
    <w:rsid w:val="0086747B"/>
    <w:rsid w:val="00870491"/>
    <w:rsid w:val="0087051D"/>
    <w:rsid w:val="0087172B"/>
    <w:rsid w:val="00871C4E"/>
    <w:rsid w:val="008753E1"/>
    <w:rsid w:val="0088245D"/>
    <w:rsid w:val="00884CF3"/>
    <w:rsid w:val="00886544"/>
    <w:rsid w:val="00886B96"/>
    <w:rsid w:val="008909C3"/>
    <w:rsid w:val="00890D7D"/>
    <w:rsid w:val="008A087D"/>
    <w:rsid w:val="008A0E3B"/>
    <w:rsid w:val="008A3808"/>
    <w:rsid w:val="008A6E2C"/>
    <w:rsid w:val="008A795B"/>
    <w:rsid w:val="008A7BEF"/>
    <w:rsid w:val="008A7CC9"/>
    <w:rsid w:val="008B478D"/>
    <w:rsid w:val="008C1950"/>
    <w:rsid w:val="008C3FA5"/>
    <w:rsid w:val="008D5F0B"/>
    <w:rsid w:val="008E3DF2"/>
    <w:rsid w:val="008E5224"/>
    <w:rsid w:val="008F17A0"/>
    <w:rsid w:val="008F5220"/>
    <w:rsid w:val="00900CFD"/>
    <w:rsid w:val="009036DA"/>
    <w:rsid w:val="00903838"/>
    <w:rsid w:val="00905CD5"/>
    <w:rsid w:val="00911279"/>
    <w:rsid w:val="00914635"/>
    <w:rsid w:val="00915D80"/>
    <w:rsid w:val="009171C6"/>
    <w:rsid w:val="0092051D"/>
    <w:rsid w:val="0092253B"/>
    <w:rsid w:val="00930B8B"/>
    <w:rsid w:val="00932030"/>
    <w:rsid w:val="00935759"/>
    <w:rsid w:val="00937B0E"/>
    <w:rsid w:val="009400A4"/>
    <w:rsid w:val="0094052E"/>
    <w:rsid w:val="00944392"/>
    <w:rsid w:val="00945E6B"/>
    <w:rsid w:val="00950893"/>
    <w:rsid w:val="00955618"/>
    <w:rsid w:val="00956FD9"/>
    <w:rsid w:val="00961283"/>
    <w:rsid w:val="0096685B"/>
    <w:rsid w:val="00970BB1"/>
    <w:rsid w:val="009729EA"/>
    <w:rsid w:val="009739A5"/>
    <w:rsid w:val="00973EC0"/>
    <w:rsid w:val="0097570F"/>
    <w:rsid w:val="00980DDB"/>
    <w:rsid w:val="009841C6"/>
    <w:rsid w:val="00984254"/>
    <w:rsid w:val="00985394"/>
    <w:rsid w:val="009934D3"/>
    <w:rsid w:val="00996C37"/>
    <w:rsid w:val="00997361"/>
    <w:rsid w:val="009A0489"/>
    <w:rsid w:val="009A235B"/>
    <w:rsid w:val="009A53CD"/>
    <w:rsid w:val="009A616B"/>
    <w:rsid w:val="009A769F"/>
    <w:rsid w:val="009B0803"/>
    <w:rsid w:val="009B0A24"/>
    <w:rsid w:val="009B5DD1"/>
    <w:rsid w:val="009B738F"/>
    <w:rsid w:val="009C0E74"/>
    <w:rsid w:val="009C1659"/>
    <w:rsid w:val="009C225B"/>
    <w:rsid w:val="009C3919"/>
    <w:rsid w:val="009C3DD1"/>
    <w:rsid w:val="009D5DF2"/>
    <w:rsid w:val="009D74F9"/>
    <w:rsid w:val="009E1C97"/>
    <w:rsid w:val="009E3673"/>
    <w:rsid w:val="009E5BE2"/>
    <w:rsid w:val="009E73D7"/>
    <w:rsid w:val="009F0D18"/>
    <w:rsid w:val="009F3DBC"/>
    <w:rsid w:val="009F7044"/>
    <w:rsid w:val="009F7C3C"/>
    <w:rsid w:val="00A01103"/>
    <w:rsid w:val="00A01DA7"/>
    <w:rsid w:val="00A0488F"/>
    <w:rsid w:val="00A05358"/>
    <w:rsid w:val="00A11E18"/>
    <w:rsid w:val="00A12ACD"/>
    <w:rsid w:val="00A1434C"/>
    <w:rsid w:val="00A153C0"/>
    <w:rsid w:val="00A216E0"/>
    <w:rsid w:val="00A22C68"/>
    <w:rsid w:val="00A22F59"/>
    <w:rsid w:val="00A24442"/>
    <w:rsid w:val="00A2454E"/>
    <w:rsid w:val="00A24E16"/>
    <w:rsid w:val="00A25893"/>
    <w:rsid w:val="00A3031A"/>
    <w:rsid w:val="00A31003"/>
    <w:rsid w:val="00A3506C"/>
    <w:rsid w:val="00A375FC"/>
    <w:rsid w:val="00A37989"/>
    <w:rsid w:val="00A40703"/>
    <w:rsid w:val="00A4500B"/>
    <w:rsid w:val="00A455BF"/>
    <w:rsid w:val="00A46474"/>
    <w:rsid w:val="00A47EAB"/>
    <w:rsid w:val="00A509F9"/>
    <w:rsid w:val="00A54F5D"/>
    <w:rsid w:val="00A642D3"/>
    <w:rsid w:val="00A65BFD"/>
    <w:rsid w:val="00A66612"/>
    <w:rsid w:val="00A707F3"/>
    <w:rsid w:val="00A80591"/>
    <w:rsid w:val="00A807C2"/>
    <w:rsid w:val="00A80D67"/>
    <w:rsid w:val="00A81AC1"/>
    <w:rsid w:val="00A820D3"/>
    <w:rsid w:val="00A82CDF"/>
    <w:rsid w:val="00A86A8A"/>
    <w:rsid w:val="00A934D6"/>
    <w:rsid w:val="00A95822"/>
    <w:rsid w:val="00AA292D"/>
    <w:rsid w:val="00AB3FC1"/>
    <w:rsid w:val="00AB449D"/>
    <w:rsid w:val="00AC3633"/>
    <w:rsid w:val="00AC4623"/>
    <w:rsid w:val="00AC62F9"/>
    <w:rsid w:val="00AD0C14"/>
    <w:rsid w:val="00AD1E45"/>
    <w:rsid w:val="00AD3485"/>
    <w:rsid w:val="00AD5962"/>
    <w:rsid w:val="00AD6139"/>
    <w:rsid w:val="00AD681A"/>
    <w:rsid w:val="00AD6852"/>
    <w:rsid w:val="00AE0B92"/>
    <w:rsid w:val="00AE405B"/>
    <w:rsid w:val="00AE7969"/>
    <w:rsid w:val="00AF0ED9"/>
    <w:rsid w:val="00AF470C"/>
    <w:rsid w:val="00AF6229"/>
    <w:rsid w:val="00AF635B"/>
    <w:rsid w:val="00AF7EAD"/>
    <w:rsid w:val="00B01DBA"/>
    <w:rsid w:val="00B03844"/>
    <w:rsid w:val="00B10509"/>
    <w:rsid w:val="00B1295D"/>
    <w:rsid w:val="00B12ADC"/>
    <w:rsid w:val="00B13D85"/>
    <w:rsid w:val="00B14C5F"/>
    <w:rsid w:val="00B20980"/>
    <w:rsid w:val="00B211DD"/>
    <w:rsid w:val="00B22A7E"/>
    <w:rsid w:val="00B232EF"/>
    <w:rsid w:val="00B240F7"/>
    <w:rsid w:val="00B27EED"/>
    <w:rsid w:val="00B31CAD"/>
    <w:rsid w:val="00B37375"/>
    <w:rsid w:val="00B44E72"/>
    <w:rsid w:val="00B52417"/>
    <w:rsid w:val="00B5686E"/>
    <w:rsid w:val="00B56E0D"/>
    <w:rsid w:val="00B70288"/>
    <w:rsid w:val="00B71FE9"/>
    <w:rsid w:val="00B808B1"/>
    <w:rsid w:val="00B849AD"/>
    <w:rsid w:val="00B92048"/>
    <w:rsid w:val="00B954E1"/>
    <w:rsid w:val="00B97BC1"/>
    <w:rsid w:val="00BA6642"/>
    <w:rsid w:val="00BA7FB9"/>
    <w:rsid w:val="00BB01AF"/>
    <w:rsid w:val="00BB0380"/>
    <w:rsid w:val="00BB080E"/>
    <w:rsid w:val="00BB150F"/>
    <w:rsid w:val="00BB2428"/>
    <w:rsid w:val="00BB3882"/>
    <w:rsid w:val="00BB5D11"/>
    <w:rsid w:val="00BD080C"/>
    <w:rsid w:val="00BD0EDD"/>
    <w:rsid w:val="00BD1FA8"/>
    <w:rsid w:val="00BD539E"/>
    <w:rsid w:val="00BD5DCF"/>
    <w:rsid w:val="00BE238A"/>
    <w:rsid w:val="00BE69BB"/>
    <w:rsid w:val="00BE7B45"/>
    <w:rsid w:val="00BF0EBC"/>
    <w:rsid w:val="00BF3ABA"/>
    <w:rsid w:val="00BF4872"/>
    <w:rsid w:val="00BF56C4"/>
    <w:rsid w:val="00BF5B8C"/>
    <w:rsid w:val="00BF646E"/>
    <w:rsid w:val="00C044AB"/>
    <w:rsid w:val="00C04CBD"/>
    <w:rsid w:val="00C1505A"/>
    <w:rsid w:val="00C230F1"/>
    <w:rsid w:val="00C264C1"/>
    <w:rsid w:val="00C30594"/>
    <w:rsid w:val="00C33B6C"/>
    <w:rsid w:val="00C34489"/>
    <w:rsid w:val="00C36066"/>
    <w:rsid w:val="00C36343"/>
    <w:rsid w:val="00C370CA"/>
    <w:rsid w:val="00C37D64"/>
    <w:rsid w:val="00C40B8B"/>
    <w:rsid w:val="00C40D27"/>
    <w:rsid w:val="00C42216"/>
    <w:rsid w:val="00C47CF2"/>
    <w:rsid w:val="00C522E4"/>
    <w:rsid w:val="00C5505F"/>
    <w:rsid w:val="00C5732A"/>
    <w:rsid w:val="00C628A9"/>
    <w:rsid w:val="00C6565A"/>
    <w:rsid w:val="00C724EA"/>
    <w:rsid w:val="00C72501"/>
    <w:rsid w:val="00C74358"/>
    <w:rsid w:val="00C76880"/>
    <w:rsid w:val="00C802C3"/>
    <w:rsid w:val="00C9383E"/>
    <w:rsid w:val="00CA421D"/>
    <w:rsid w:val="00CA781E"/>
    <w:rsid w:val="00CB5FEC"/>
    <w:rsid w:val="00CB6BC6"/>
    <w:rsid w:val="00CC0F8B"/>
    <w:rsid w:val="00CC1561"/>
    <w:rsid w:val="00CC263F"/>
    <w:rsid w:val="00CC6EF5"/>
    <w:rsid w:val="00CD028B"/>
    <w:rsid w:val="00CD1BCA"/>
    <w:rsid w:val="00CD3134"/>
    <w:rsid w:val="00CD4322"/>
    <w:rsid w:val="00CD7B37"/>
    <w:rsid w:val="00CE0AC5"/>
    <w:rsid w:val="00CE58A2"/>
    <w:rsid w:val="00CE723D"/>
    <w:rsid w:val="00CF072D"/>
    <w:rsid w:val="00CF16C8"/>
    <w:rsid w:val="00CF445F"/>
    <w:rsid w:val="00CF6F62"/>
    <w:rsid w:val="00D002A7"/>
    <w:rsid w:val="00D01C17"/>
    <w:rsid w:val="00D04867"/>
    <w:rsid w:val="00D073FD"/>
    <w:rsid w:val="00D12270"/>
    <w:rsid w:val="00D1247B"/>
    <w:rsid w:val="00D14AD5"/>
    <w:rsid w:val="00D21235"/>
    <w:rsid w:val="00D24290"/>
    <w:rsid w:val="00D24346"/>
    <w:rsid w:val="00D30B7F"/>
    <w:rsid w:val="00D42EAF"/>
    <w:rsid w:val="00D44955"/>
    <w:rsid w:val="00D505C9"/>
    <w:rsid w:val="00D51075"/>
    <w:rsid w:val="00D52476"/>
    <w:rsid w:val="00D5533E"/>
    <w:rsid w:val="00D55FA4"/>
    <w:rsid w:val="00D56302"/>
    <w:rsid w:val="00D57F37"/>
    <w:rsid w:val="00D62F69"/>
    <w:rsid w:val="00D639D1"/>
    <w:rsid w:val="00D748CD"/>
    <w:rsid w:val="00D84B5A"/>
    <w:rsid w:val="00D90914"/>
    <w:rsid w:val="00D92B31"/>
    <w:rsid w:val="00D9704D"/>
    <w:rsid w:val="00D97923"/>
    <w:rsid w:val="00DA0E59"/>
    <w:rsid w:val="00DA2FA2"/>
    <w:rsid w:val="00DA329A"/>
    <w:rsid w:val="00DA44AF"/>
    <w:rsid w:val="00DA52DE"/>
    <w:rsid w:val="00DA7BEC"/>
    <w:rsid w:val="00DB2B8B"/>
    <w:rsid w:val="00DC0DC8"/>
    <w:rsid w:val="00DD41F6"/>
    <w:rsid w:val="00DD4946"/>
    <w:rsid w:val="00DD60CC"/>
    <w:rsid w:val="00DD77C1"/>
    <w:rsid w:val="00DE4548"/>
    <w:rsid w:val="00DE5DBD"/>
    <w:rsid w:val="00DE7192"/>
    <w:rsid w:val="00DE78A3"/>
    <w:rsid w:val="00DF0529"/>
    <w:rsid w:val="00DF2BFC"/>
    <w:rsid w:val="00DF2E02"/>
    <w:rsid w:val="00DF3697"/>
    <w:rsid w:val="00DF3AF2"/>
    <w:rsid w:val="00DF6FDE"/>
    <w:rsid w:val="00DF73CA"/>
    <w:rsid w:val="00E0471F"/>
    <w:rsid w:val="00E05891"/>
    <w:rsid w:val="00E05B13"/>
    <w:rsid w:val="00E05CB7"/>
    <w:rsid w:val="00E061A1"/>
    <w:rsid w:val="00E067EF"/>
    <w:rsid w:val="00E070B1"/>
    <w:rsid w:val="00E11F68"/>
    <w:rsid w:val="00E16B52"/>
    <w:rsid w:val="00E17DD1"/>
    <w:rsid w:val="00E204C2"/>
    <w:rsid w:val="00E226A0"/>
    <w:rsid w:val="00E26423"/>
    <w:rsid w:val="00E329F8"/>
    <w:rsid w:val="00E32E3D"/>
    <w:rsid w:val="00E3300B"/>
    <w:rsid w:val="00E41D35"/>
    <w:rsid w:val="00E457D5"/>
    <w:rsid w:val="00E53C8F"/>
    <w:rsid w:val="00E56737"/>
    <w:rsid w:val="00E567B2"/>
    <w:rsid w:val="00E61122"/>
    <w:rsid w:val="00E6719B"/>
    <w:rsid w:val="00E67E7D"/>
    <w:rsid w:val="00E72B69"/>
    <w:rsid w:val="00E736AB"/>
    <w:rsid w:val="00E743BA"/>
    <w:rsid w:val="00E77727"/>
    <w:rsid w:val="00E85C2E"/>
    <w:rsid w:val="00E91302"/>
    <w:rsid w:val="00E916AC"/>
    <w:rsid w:val="00E939F1"/>
    <w:rsid w:val="00E94187"/>
    <w:rsid w:val="00E94731"/>
    <w:rsid w:val="00EA0F90"/>
    <w:rsid w:val="00EA26E9"/>
    <w:rsid w:val="00EA3540"/>
    <w:rsid w:val="00EA4631"/>
    <w:rsid w:val="00EA4A2E"/>
    <w:rsid w:val="00EA68D2"/>
    <w:rsid w:val="00EB16D8"/>
    <w:rsid w:val="00EC1A40"/>
    <w:rsid w:val="00EC55E9"/>
    <w:rsid w:val="00ED009D"/>
    <w:rsid w:val="00ED012F"/>
    <w:rsid w:val="00ED2BA6"/>
    <w:rsid w:val="00ED7EAF"/>
    <w:rsid w:val="00EE199C"/>
    <w:rsid w:val="00EE1A36"/>
    <w:rsid w:val="00EE646D"/>
    <w:rsid w:val="00EF0B01"/>
    <w:rsid w:val="00EF19B4"/>
    <w:rsid w:val="00F02245"/>
    <w:rsid w:val="00F0639F"/>
    <w:rsid w:val="00F077DF"/>
    <w:rsid w:val="00F07E68"/>
    <w:rsid w:val="00F113EF"/>
    <w:rsid w:val="00F11B57"/>
    <w:rsid w:val="00F17189"/>
    <w:rsid w:val="00F17DDB"/>
    <w:rsid w:val="00F203AB"/>
    <w:rsid w:val="00F20A4E"/>
    <w:rsid w:val="00F24648"/>
    <w:rsid w:val="00F26B2D"/>
    <w:rsid w:val="00F271A0"/>
    <w:rsid w:val="00F3493A"/>
    <w:rsid w:val="00F43A01"/>
    <w:rsid w:val="00F447E9"/>
    <w:rsid w:val="00F46FF7"/>
    <w:rsid w:val="00F51277"/>
    <w:rsid w:val="00F5236E"/>
    <w:rsid w:val="00F53BBF"/>
    <w:rsid w:val="00F55613"/>
    <w:rsid w:val="00F55AEC"/>
    <w:rsid w:val="00F55D0D"/>
    <w:rsid w:val="00F57E48"/>
    <w:rsid w:val="00F608F4"/>
    <w:rsid w:val="00F60925"/>
    <w:rsid w:val="00F6120C"/>
    <w:rsid w:val="00F72C49"/>
    <w:rsid w:val="00F76E4F"/>
    <w:rsid w:val="00F7713F"/>
    <w:rsid w:val="00F848A4"/>
    <w:rsid w:val="00F85702"/>
    <w:rsid w:val="00F86E95"/>
    <w:rsid w:val="00F91CF1"/>
    <w:rsid w:val="00F920E1"/>
    <w:rsid w:val="00F94F9C"/>
    <w:rsid w:val="00FA0B40"/>
    <w:rsid w:val="00FA0F6F"/>
    <w:rsid w:val="00FA154E"/>
    <w:rsid w:val="00FA2139"/>
    <w:rsid w:val="00FA36DE"/>
    <w:rsid w:val="00FA3DFC"/>
    <w:rsid w:val="00FA6BFF"/>
    <w:rsid w:val="00FA720A"/>
    <w:rsid w:val="00FB03E7"/>
    <w:rsid w:val="00FB2F23"/>
    <w:rsid w:val="00FB381D"/>
    <w:rsid w:val="00FB4391"/>
    <w:rsid w:val="00FC0133"/>
    <w:rsid w:val="00FC0666"/>
    <w:rsid w:val="00FD0455"/>
    <w:rsid w:val="00FD17A8"/>
    <w:rsid w:val="00FD2076"/>
    <w:rsid w:val="00FD25EF"/>
    <w:rsid w:val="00FD2EF1"/>
    <w:rsid w:val="00FD3376"/>
    <w:rsid w:val="00FD39E1"/>
    <w:rsid w:val="00FD6757"/>
    <w:rsid w:val="00FD7BBF"/>
    <w:rsid w:val="00FE37BC"/>
    <w:rsid w:val="00FE5738"/>
    <w:rsid w:val="01CCEDA7"/>
    <w:rsid w:val="032378D0"/>
    <w:rsid w:val="042FCBAD"/>
    <w:rsid w:val="04AD360B"/>
    <w:rsid w:val="04E9AC65"/>
    <w:rsid w:val="04F91C4C"/>
    <w:rsid w:val="075C62EC"/>
    <w:rsid w:val="09954781"/>
    <w:rsid w:val="0A129889"/>
    <w:rsid w:val="0DEFD650"/>
    <w:rsid w:val="12C34773"/>
    <w:rsid w:val="16DD7051"/>
    <w:rsid w:val="172BAB92"/>
    <w:rsid w:val="1796B896"/>
    <w:rsid w:val="189BCFC4"/>
    <w:rsid w:val="193288F7"/>
    <w:rsid w:val="1A0D238D"/>
    <w:rsid w:val="1A151113"/>
    <w:rsid w:val="1B97B917"/>
    <w:rsid w:val="1F7F8ECF"/>
    <w:rsid w:val="21898CCF"/>
    <w:rsid w:val="2351AD50"/>
    <w:rsid w:val="23A2CAFC"/>
    <w:rsid w:val="26DA6BBE"/>
    <w:rsid w:val="2A234757"/>
    <w:rsid w:val="2B287E65"/>
    <w:rsid w:val="2D49AD42"/>
    <w:rsid w:val="2E3582AF"/>
    <w:rsid w:val="2EE67FBF"/>
    <w:rsid w:val="2FC01839"/>
    <w:rsid w:val="32DB9669"/>
    <w:rsid w:val="349B76E2"/>
    <w:rsid w:val="35DAD128"/>
    <w:rsid w:val="36374743"/>
    <w:rsid w:val="37231CB0"/>
    <w:rsid w:val="3B0AB866"/>
    <w:rsid w:val="3B826962"/>
    <w:rsid w:val="3BF68DD3"/>
    <w:rsid w:val="3C0FB630"/>
    <w:rsid w:val="3DE5B002"/>
    <w:rsid w:val="41C6D8EB"/>
    <w:rsid w:val="430DDCC5"/>
    <w:rsid w:val="441AC815"/>
    <w:rsid w:val="44982CA7"/>
    <w:rsid w:val="472805A3"/>
    <w:rsid w:val="47556B00"/>
    <w:rsid w:val="497D1E49"/>
    <w:rsid w:val="4A02B609"/>
    <w:rsid w:val="4CBACD7E"/>
    <w:rsid w:val="50CEE7E9"/>
    <w:rsid w:val="50DA1E91"/>
    <w:rsid w:val="51BABD56"/>
    <w:rsid w:val="59C5CF3B"/>
    <w:rsid w:val="5BB9FDC1"/>
    <w:rsid w:val="5CAD202F"/>
    <w:rsid w:val="5CD2D05B"/>
    <w:rsid w:val="5F632E2A"/>
    <w:rsid w:val="611F603F"/>
    <w:rsid w:val="619E53F8"/>
    <w:rsid w:val="61A6417E"/>
    <w:rsid w:val="635B76AA"/>
    <w:rsid w:val="6389AF9B"/>
    <w:rsid w:val="63F89FE7"/>
    <w:rsid w:val="641CAC75"/>
    <w:rsid w:val="6911BAB5"/>
    <w:rsid w:val="6A48DB83"/>
    <w:rsid w:val="6CE8F425"/>
    <w:rsid w:val="6D1244A1"/>
    <w:rsid w:val="6E62860F"/>
    <w:rsid w:val="6ED1765B"/>
    <w:rsid w:val="72FED8E6"/>
    <w:rsid w:val="735835A9"/>
    <w:rsid w:val="795E668E"/>
    <w:rsid w:val="7A2045D7"/>
    <w:rsid w:val="7A90D6EC"/>
    <w:rsid w:val="7B63478E"/>
    <w:rsid w:val="7DF31750"/>
    <w:rsid w:val="7F16B809"/>
    <w:rsid w:val="7F64480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FA3B6"/>
  <w15:chartTrackingRefBased/>
  <w15:docId w15:val="{BC2ED4D0-C1EB-4204-96EF-1E783705C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1EB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B1EB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F61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6135"/>
  </w:style>
  <w:style w:type="paragraph" w:styleId="Footer">
    <w:name w:val="footer"/>
    <w:basedOn w:val="Normal"/>
    <w:link w:val="FooterChar"/>
    <w:uiPriority w:val="99"/>
    <w:unhideWhenUsed/>
    <w:rsid w:val="005F61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6135"/>
  </w:style>
  <w:style w:type="character" w:styleId="Hyperlink">
    <w:name w:val="Hyperlink"/>
    <w:basedOn w:val="DefaultParagraphFont"/>
    <w:uiPriority w:val="99"/>
    <w:unhideWhenUsed/>
    <w:rsid w:val="006B5BB3"/>
    <w:rPr>
      <w:color w:val="0563C1" w:themeColor="hyperlink"/>
      <w:u w:val="single"/>
    </w:rPr>
  </w:style>
  <w:style w:type="character" w:styleId="UnresolvedMention">
    <w:name w:val="Unresolved Mention"/>
    <w:basedOn w:val="DefaultParagraphFont"/>
    <w:uiPriority w:val="99"/>
    <w:semiHidden/>
    <w:unhideWhenUsed/>
    <w:rsid w:val="006B5BB3"/>
    <w:rPr>
      <w:color w:val="605E5C"/>
      <w:shd w:val="clear" w:color="auto" w:fill="E1DFDD"/>
    </w:rPr>
  </w:style>
  <w:style w:type="paragraph" w:styleId="ListParagraph">
    <w:name w:val="List Paragraph"/>
    <w:basedOn w:val="Normal"/>
    <w:uiPriority w:val="34"/>
    <w:qFormat/>
    <w:rsid w:val="00641190"/>
    <w:pPr>
      <w:ind w:left="720"/>
      <w:contextualSpacing/>
    </w:pPr>
  </w:style>
  <w:style w:type="character" w:customStyle="1" w:styleId="Heading1Char">
    <w:name w:val="Heading 1 Char"/>
    <w:basedOn w:val="DefaultParagraphFont"/>
    <w:link w:val="Heading1"/>
    <w:uiPriority w:val="9"/>
    <w:rsid w:val="002B1EB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B1EBF"/>
    <w:pPr>
      <w:outlineLvl w:val="9"/>
    </w:pPr>
    <w:rPr>
      <w:lang w:val="en-US" w:eastAsia="en-US"/>
    </w:rPr>
  </w:style>
  <w:style w:type="character" w:customStyle="1" w:styleId="Heading2Char">
    <w:name w:val="Heading 2 Char"/>
    <w:basedOn w:val="DefaultParagraphFont"/>
    <w:link w:val="Heading2"/>
    <w:uiPriority w:val="9"/>
    <w:rsid w:val="002B1EB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11E18"/>
    <w:pPr>
      <w:spacing w:after="100"/>
    </w:pPr>
  </w:style>
  <w:style w:type="character" w:customStyle="1" w:styleId="nlmstring-name">
    <w:name w:val="nlm_string-name"/>
    <w:basedOn w:val="DefaultParagraphFont"/>
    <w:rsid w:val="00E72B69"/>
  </w:style>
  <w:style w:type="character" w:customStyle="1" w:styleId="journalname">
    <w:name w:val="journalname"/>
    <w:basedOn w:val="DefaultParagraphFont"/>
    <w:rsid w:val="00E72B69"/>
  </w:style>
  <w:style w:type="character" w:customStyle="1" w:styleId="year">
    <w:name w:val="year"/>
    <w:basedOn w:val="DefaultParagraphFont"/>
    <w:rsid w:val="00E72B69"/>
  </w:style>
  <w:style w:type="character" w:customStyle="1" w:styleId="volume">
    <w:name w:val="volume"/>
    <w:basedOn w:val="DefaultParagraphFont"/>
    <w:rsid w:val="00E72B69"/>
  </w:style>
  <w:style w:type="character" w:customStyle="1" w:styleId="issue">
    <w:name w:val="issue"/>
    <w:basedOn w:val="DefaultParagraphFont"/>
    <w:rsid w:val="00E72B69"/>
  </w:style>
  <w:style w:type="character" w:customStyle="1" w:styleId="page">
    <w:name w:val="page"/>
    <w:basedOn w:val="DefaultParagraphFont"/>
    <w:rsid w:val="00E72B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694956">
      <w:bodyDiv w:val="1"/>
      <w:marLeft w:val="0"/>
      <w:marRight w:val="0"/>
      <w:marTop w:val="0"/>
      <w:marBottom w:val="0"/>
      <w:divBdr>
        <w:top w:val="none" w:sz="0" w:space="0" w:color="auto"/>
        <w:left w:val="none" w:sz="0" w:space="0" w:color="auto"/>
        <w:bottom w:val="none" w:sz="0" w:space="0" w:color="auto"/>
        <w:right w:val="none" w:sz="0" w:space="0" w:color="auto"/>
      </w:divBdr>
      <w:divsChild>
        <w:div w:id="1119882821">
          <w:marLeft w:val="547"/>
          <w:marRight w:val="0"/>
          <w:marTop w:val="144"/>
          <w:marBottom w:val="0"/>
          <w:divBdr>
            <w:top w:val="none" w:sz="0" w:space="0" w:color="auto"/>
            <w:left w:val="none" w:sz="0" w:space="0" w:color="auto"/>
            <w:bottom w:val="none" w:sz="0" w:space="0" w:color="auto"/>
            <w:right w:val="none" w:sz="0" w:space="0" w:color="auto"/>
          </w:divBdr>
        </w:div>
      </w:divsChild>
    </w:div>
    <w:div w:id="174350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hyperlink" Target="https://www.eymatters.co.uk/in-conversation-garry-ratcliffe/" TargetMode="External"/><Relationship Id="rId3" Type="http://schemas.openxmlformats.org/officeDocument/2006/relationships/customXml" Target="../customXml/item3.xml"/><Relationship Id="rId21" Type="http://schemas.openxmlformats.org/officeDocument/2006/relationships/hyperlink" Target="https://www.legislation.gov.uk/ukpga/2002/38/contents"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hyperlink" Target="https://www.ons.gov.uk/peoplepopulationandcommunity/culturalidentity/religion/bulletins/religionenglandandwales/census2021" TargetMode="External"/><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www.ons.gov.uk/businessindustryandtrade/itandinternetindustry/bulletins/internetusers/2020" TargetMode="Externa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www.legislation.gov.uk/ukpga/2013/30/contents/enacted"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image" Target="media/image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s://assets.publishing.service.gov.uk/media/61001896d3bf7f044ee52330/_Adoption_strategy_.pdf" TargetMode="External"/><Relationship Id="rId27" Type="http://schemas.openxmlformats.org/officeDocument/2006/relationships/hyperlink" Target="https://www.instagram.com/p/CxTbZ1SKe4W/?igshid=MzRlODBiNWFlZA=="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978D6BD23DF9499B100DF67025C4A4" ma:contentTypeVersion="15" ma:contentTypeDescription="Create a new document." ma:contentTypeScope="" ma:versionID="fe84ba78ffb26fac18fd861f4bba7fd3">
  <xsd:schema xmlns:xsd="http://www.w3.org/2001/XMLSchema" xmlns:xs="http://www.w3.org/2001/XMLSchema" xmlns:p="http://schemas.microsoft.com/office/2006/metadata/properties" xmlns:ns3="b0eec7eb-90c5-4dfa-b4c7-29fb51310a23" xmlns:ns4="86807d6d-212c-47c2-9ccb-06e47adbafa4" targetNamespace="http://schemas.microsoft.com/office/2006/metadata/properties" ma:root="true" ma:fieldsID="ba1c17fcdd92763f51ceadfa1ec422b5" ns3:_="" ns4:_="">
    <xsd:import namespace="b0eec7eb-90c5-4dfa-b4c7-29fb51310a23"/>
    <xsd:import namespace="86807d6d-212c-47c2-9ccb-06e47adbafa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SearchProperties" minOccurs="0"/>
                <xsd:element ref="ns4:_activity" minOccurs="0"/>
                <xsd:element ref="ns4:MediaServiceObjectDetectorVersions" minOccurs="0"/>
                <xsd:element ref="ns4:MediaServiceSystemTags"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0eec7eb-90c5-4dfa-b4c7-29fb51310a23"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6807d6d-212c-47c2-9ccb-06e47adbafa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6807d6d-212c-47c2-9ccb-06e47adbafa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A68891-7C9B-4C2E-9221-F271067A8CB8}">
  <ds:schemaRefs>
    <ds:schemaRef ds:uri="http://schemas.microsoft.com/office/2006/metadata/contentType"/>
    <ds:schemaRef ds:uri="http://schemas.microsoft.com/office/2006/metadata/properties/metaAttributes"/>
    <ds:schemaRef ds:uri="http://www.w3.org/2000/xmlns/"/>
    <ds:schemaRef ds:uri="http://www.w3.org/2001/XMLSchema"/>
    <ds:schemaRef ds:uri="b0eec7eb-90c5-4dfa-b4c7-29fb51310a23"/>
    <ds:schemaRef ds:uri="86807d6d-212c-47c2-9ccb-06e47adbafa4"/>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D5A8F7-5B90-476E-A61A-4939F166769B}">
  <ds:schemaRefs>
    <ds:schemaRef ds:uri="http://schemas.microsoft.com/sharepoint/v3/contenttype/forms"/>
  </ds:schemaRefs>
</ds:datastoreItem>
</file>

<file path=customXml/itemProps3.xml><?xml version="1.0" encoding="utf-8"?>
<ds:datastoreItem xmlns:ds="http://schemas.openxmlformats.org/officeDocument/2006/customXml" ds:itemID="{2D27EDC8-3D68-4452-84B3-28A2D44A64D5}">
  <ds:schemaRefs>
    <ds:schemaRef ds:uri="http://schemas.microsoft.com/office/2006/metadata/properties"/>
    <ds:schemaRef ds:uri="http://www.w3.org/2000/xmlns/"/>
    <ds:schemaRef ds:uri="86807d6d-212c-47c2-9ccb-06e47adbafa4"/>
    <ds:schemaRef ds:uri="http://www.w3.org/2001/XMLSchema-instance"/>
    <ds:schemaRef ds:uri="http://schemas.microsoft.com/office/infopath/2007/PartnerControls"/>
  </ds:schemaRefs>
</ds:datastoreItem>
</file>

<file path=customXml/itemProps4.xml><?xml version="1.0" encoding="utf-8"?>
<ds:datastoreItem xmlns:ds="http://schemas.openxmlformats.org/officeDocument/2006/customXml" ds:itemID="{288D85C4-26F5-4875-BBF5-39AAE57C04D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3169</Words>
  <Characters>18068</Characters>
  <Application>Microsoft Office Word</Application>
  <DocSecurity>0</DocSecurity>
  <Lines>150</Lines>
  <Paragraphs>42</Paragraphs>
  <ScaleCrop>false</ScaleCrop>
  <Company/>
  <LinksUpToDate>false</LinksUpToDate>
  <CharactersWithSpaces>21195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Jenkins (1805211)</dc:creator>
  <cp:keywords/>
  <dc:description/>
  <cp:lastModifiedBy>Elaine Avsar (2017445)</cp:lastModifiedBy>
  <cp:revision>2</cp:revision>
  <cp:lastPrinted>2023-12-04T23:22:00Z</cp:lastPrinted>
  <dcterms:created xsi:type="dcterms:W3CDTF">2023-12-07T23:52:00Z</dcterms:created>
  <dcterms:modified xsi:type="dcterms:W3CDTF">2023-12-07T23:52:00Z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0x01010097978D6BD23DF9499B100DF67025C4A4</vt:lpwstr>
  </property>
</Properties>
</file>