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6AC56" w14:textId="02559C03" w:rsidR="005E6D9C" w:rsidRPr="00A17E27" w:rsidRDefault="005E6D9C" w:rsidP="00EA7E72">
      <w:pPr>
        <w:pStyle w:val="yiv3420654862ydpa375033bparagraph"/>
        <w:spacing w:before="0" w:beforeAutospacing="0" w:after="0" w:afterAutospacing="0"/>
        <w:ind w:left="360"/>
        <w:textAlignment w:val="baseline"/>
        <w:rPr>
          <w:b/>
          <w:color w:val="000000" w:themeColor="text1"/>
        </w:rPr>
      </w:pPr>
      <w:r w:rsidRPr="00A17E27">
        <w:rPr>
          <w:rStyle w:val="yiv3420654862ydpa375033bnormaltextrun"/>
          <w:b/>
          <w:color w:val="000000" w:themeColor="text1"/>
        </w:rPr>
        <w:t>Difference between </w:t>
      </w:r>
      <w:r w:rsidR="00E562E6" w:rsidRPr="00A17E27">
        <w:rPr>
          <w:rStyle w:val="yiv3420654862ydpa375033bnormaltextrun"/>
          <w:b/>
          <w:color w:val="000000" w:themeColor="text1"/>
        </w:rPr>
        <w:t>G</w:t>
      </w:r>
      <w:r w:rsidRPr="00A17E27">
        <w:rPr>
          <w:rStyle w:val="yiv3420654862ydpa375033bnormaltextrun"/>
          <w:b/>
          <w:color w:val="000000" w:themeColor="text1"/>
        </w:rPr>
        <w:t>roup</w:t>
      </w:r>
      <w:r w:rsidR="00E562E6" w:rsidRPr="00A17E27">
        <w:rPr>
          <w:rStyle w:val="yiv3420654862ydpa375033bnormaltextrun"/>
          <w:b/>
          <w:color w:val="000000" w:themeColor="text1"/>
        </w:rPr>
        <w:t>s</w:t>
      </w:r>
      <w:r w:rsidRPr="00A17E27">
        <w:rPr>
          <w:rStyle w:val="yiv3420654862ydpa375033bnormaltextrun"/>
          <w:b/>
          <w:color w:val="000000" w:themeColor="text1"/>
        </w:rPr>
        <w:t xml:space="preserve"> and </w:t>
      </w:r>
      <w:r w:rsidR="00E562E6" w:rsidRPr="00A17E27">
        <w:rPr>
          <w:rStyle w:val="yiv3420654862ydpa375033bnormaltextrun"/>
          <w:b/>
          <w:color w:val="000000" w:themeColor="text1"/>
        </w:rPr>
        <w:t>T</w:t>
      </w:r>
      <w:r w:rsidRPr="00A17E27">
        <w:rPr>
          <w:rStyle w:val="yiv3420654862ydpa375033bnormaltextrun"/>
          <w:b/>
          <w:color w:val="000000" w:themeColor="text1"/>
        </w:rPr>
        <w:t>eam</w:t>
      </w:r>
      <w:r w:rsidR="00E562E6" w:rsidRPr="00A17E27">
        <w:rPr>
          <w:rStyle w:val="yiv3420654862ydpa375033bnormaltextrun"/>
          <w:b/>
          <w:color w:val="000000" w:themeColor="text1"/>
        </w:rPr>
        <w:t>s</w:t>
      </w:r>
    </w:p>
    <w:p w14:paraId="7E20FACB" w14:textId="77777777" w:rsidR="00EA7E72" w:rsidRDefault="005E6D9C" w:rsidP="00EA7E72">
      <w:pPr>
        <w:pStyle w:val="yiv3420654862ydpa375033bparagraph"/>
        <w:spacing w:before="0" w:beforeAutospacing="0" w:after="0" w:afterAutospacing="0"/>
        <w:textAlignment w:val="baseline"/>
        <w:rPr>
          <w:rStyle w:val="yiv3420654862ydpa375033bnormaltextrun"/>
        </w:rPr>
      </w:pPr>
      <w:r>
        <w:rPr>
          <w:rStyle w:val="yiv3420654862ydpa375033bnormaltextrun"/>
        </w:rPr>
        <w:t>In my mind was a really big confusion between the differences from a group and a team because I was thinking to</w:t>
      </w:r>
      <w:r w:rsidR="00EA7E72">
        <w:rPr>
          <w:rStyle w:val="yiv3420654862ydpa375033bnormaltextrun"/>
        </w:rPr>
        <w:t xml:space="preserve"> </w:t>
      </w:r>
      <w:r>
        <w:rPr>
          <w:rStyle w:val="yiv3420654862ydpa375033bnormaltextrun"/>
        </w:rPr>
        <w:t>the dynamics of people working together towards a common</w:t>
      </w:r>
      <w:r w:rsidR="00EA7E72">
        <w:rPr>
          <w:rStyle w:val="yiv3420654862ydpa375033bnormaltextrun"/>
        </w:rPr>
        <w:t xml:space="preserve"> </w:t>
      </w:r>
      <w:r>
        <w:rPr>
          <w:rStyle w:val="yiv3420654862ydpa375033bnormaltextrun"/>
        </w:rPr>
        <w:t>cause.</w:t>
      </w:r>
    </w:p>
    <w:p w14:paraId="4A4E61C4" w14:textId="363843E2" w:rsidR="005E6D9C" w:rsidRDefault="005E6D9C" w:rsidP="00EA7E72">
      <w:pPr>
        <w:pStyle w:val="yiv3420654862ydpa375033bparagraph"/>
        <w:spacing w:before="0" w:beforeAutospacing="0" w:after="0" w:afterAutospacing="0"/>
        <w:textAlignment w:val="baseline"/>
        <w:rPr>
          <w:rFonts w:ascii="Verdana" w:hAnsi="Verdana" w:cs="Helvetica"/>
          <w:sz w:val="18"/>
          <w:szCs w:val="18"/>
        </w:rPr>
      </w:pPr>
      <w:r>
        <w:rPr>
          <w:rStyle w:val="yiv3420654862ydpa375033bnormaltextrun"/>
        </w:rPr>
        <w:t> However, group can be a number of students on a class</w:t>
      </w:r>
      <w:r w:rsidR="008E3E18">
        <w:rPr>
          <w:rStyle w:val="yiv3420654862ydpa375033bnormaltextrun"/>
        </w:rPr>
        <w:t>,</w:t>
      </w:r>
      <w:r w:rsidR="00EA7E72">
        <w:rPr>
          <w:rStyle w:val="yiv3420654862ydpa375033bnormaltextrun"/>
        </w:rPr>
        <w:t xml:space="preserve"> like our class,</w:t>
      </w:r>
      <w:r>
        <w:rPr>
          <w:rStyle w:val="yiv3420654862ydpa375033bnormaltextrun"/>
        </w:rPr>
        <w:t> hav</w:t>
      </w:r>
      <w:r w:rsidR="008E3E18">
        <w:rPr>
          <w:rStyle w:val="yiv3420654862ydpa375033bnormaltextrun"/>
        </w:rPr>
        <w:t>ing</w:t>
      </w:r>
      <w:r>
        <w:rPr>
          <w:rStyle w:val="yiv3420654862ydpa375033bnormaltextrun"/>
        </w:rPr>
        <w:t xml:space="preserve"> a common </w:t>
      </w:r>
      <w:r w:rsidR="00EA7E72">
        <w:rPr>
          <w:rStyle w:val="yiv3420654862ydpa375033bnormaltextrun"/>
        </w:rPr>
        <w:t>purpose</w:t>
      </w:r>
      <w:r>
        <w:rPr>
          <w:rStyle w:val="yiv3420654862ydpa375033bnormaltextrun"/>
        </w:rPr>
        <w:t xml:space="preserve"> – to study, but they are not necessarily working towards a common cause.</w:t>
      </w:r>
      <w:r>
        <w:rPr>
          <w:rStyle w:val="yiv3420654862ydpa375033beop"/>
        </w:rPr>
        <w:t> </w:t>
      </w:r>
    </w:p>
    <w:p w14:paraId="3C09863A" w14:textId="647AF7F9" w:rsidR="005E6D9C" w:rsidRDefault="005E6D9C" w:rsidP="00EA7E72">
      <w:pPr>
        <w:pStyle w:val="yiv3420654862ydpa375033bparagraph"/>
        <w:spacing w:before="0" w:beforeAutospacing="0" w:after="0" w:afterAutospacing="0"/>
        <w:textAlignment w:val="baseline"/>
        <w:rPr>
          <w:rFonts w:ascii="Verdana" w:hAnsi="Verdana" w:cs="Helvetica"/>
          <w:sz w:val="18"/>
          <w:szCs w:val="18"/>
        </w:rPr>
      </w:pPr>
      <w:r>
        <w:rPr>
          <w:rStyle w:val="yiv3420654862ydpa375033bnormaltextrun"/>
        </w:rPr>
        <w:t>A team is generally more specific.  We would not refer to our students as a team, unless they have to come across on the same problem, on a specific project and needed to work together to pass the assessment like in our case.  The di</w:t>
      </w:r>
      <w:r w:rsidR="00EA7E72">
        <w:rPr>
          <w:rStyle w:val="yiv3420654862ydpa375033bnormaltextrun"/>
        </w:rPr>
        <w:t>fference</w:t>
      </w:r>
      <w:r>
        <w:rPr>
          <w:rStyle w:val="yiv3420654862ydpa375033bnormaltextrun"/>
        </w:rPr>
        <w:t xml:space="preserve"> is that a team is working together for a common cause.</w:t>
      </w:r>
      <w:r>
        <w:rPr>
          <w:rStyle w:val="yiv3420654862ydpa375033beop"/>
        </w:rPr>
        <w:t> </w:t>
      </w:r>
    </w:p>
    <w:p w14:paraId="78ADEAF5" w14:textId="25F3DE82" w:rsidR="008E3E18" w:rsidRDefault="005E6D9C" w:rsidP="00EA7E72">
      <w:pPr>
        <w:pStyle w:val="yiv3420654862ydpa375033bparagraph"/>
        <w:spacing w:before="0" w:beforeAutospacing="0" w:after="0" w:afterAutospacing="0"/>
        <w:textAlignment w:val="baseline"/>
        <w:rPr>
          <w:rStyle w:val="yiv3420654862ydpa375033bnormaltextrun"/>
        </w:rPr>
      </w:pPr>
      <w:r>
        <w:rPr>
          <w:rStyle w:val="yiv3420654862ydpa375033bnormaltextrun"/>
        </w:rPr>
        <w:t>When we talk about groups and teams this also means that is possible to have a group without a team but not a team without a group. </w:t>
      </w:r>
    </w:p>
    <w:p w14:paraId="17ABD681" w14:textId="044CE8CA" w:rsidR="00035A51" w:rsidRPr="00035A51" w:rsidRDefault="00035A51" w:rsidP="00EA7E72">
      <w:pPr>
        <w:pStyle w:val="yiv3420654862ydpa375033bparagraph"/>
        <w:spacing w:before="0" w:beforeAutospacing="0" w:after="0" w:afterAutospacing="0"/>
        <w:textAlignment w:val="baseline"/>
        <w:rPr>
          <w:rStyle w:val="yiv3420654862ydpa375033bnormaltextrun"/>
          <w:b/>
        </w:rPr>
      </w:pPr>
      <w:r>
        <w:rPr>
          <w:rStyle w:val="yiv3420654862ydpa375033bnormaltextrun"/>
          <w:b/>
        </w:rPr>
        <w:t>Role</w:t>
      </w:r>
      <w:r w:rsidRPr="00035A51">
        <w:rPr>
          <w:rStyle w:val="yiv3420654862ydpa375033bnormaltextrun"/>
          <w:b/>
        </w:rPr>
        <w:t xml:space="preserve"> composition </w:t>
      </w:r>
    </w:p>
    <w:p w14:paraId="40C78804" w14:textId="77777777" w:rsidR="00D80265" w:rsidRDefault="00D80265" w:rsidP="00D80265">
      <w:pPr>
        <w:pStyle w:val="yiv3420654862ydpa375033bparagraph"/>
        <w:spacing w:before="0" w:beforeAutospacing="0" w:after="0" w:afterAutospacing="0"/>
        <w:textAlignment w:val="baseline"/>
        <w:rPr>
          <w:rStyle w:val="yiv3420654862ydpa375033bnormaltextrun"/>
        </w:rPr>
      </w:pPr>
      <w:r>
        <w:rPr>
          <w:rStyle w:val="yiv3420654862ydpa375033bnormaltextrun"/>
        </w:rPr>
        <w:t xml:space="preserve">After some research done, I could conclude that teams can be divided into four main groups:      </w:t>
      </w:r>
    </w:p>
    <w:p w14:paraId="3CFAC1DB" w14:textId="77777777" w:rsidR="00AD09DF" w:rsidRPr="00D80265" w:rsidRDefault="00AD09DF" w:rsidP="00AD09DF">
      <w:pPr>
        <w:pStyle w:val="yiv3420654862ydpa375033bparagraph"/>
        <w:numPr>
          <w:ilvl w:val="0"/>
          <w:numId w:val="7"/>
        </w:numPr>
        <w:spacing w:before="0" w:beforeAutospacing="0" w:after="0" w:afterAutospacing="0"/>
        <w:textAlignment w:val="baseline"/>
      </w:pPr>
      <w:r>
        <w:rPr>
          <w:rFonts w:ascii="Arial" w:hAnsi="Arial" w:cs="Arial"/>
          <w:color w:val="202124"/>
          <w:shd w:val="clear" w:color="auto" w:fill="FFFFFF"/>
        </w:rPr>
        <w:t>operational </w:t>
      </w:r>
      <w:r>
        <w:rPr>
          <w:rFonts w:ascii="Arial" w:hAnsi="Arial" w:cs="Arial"/>
          <w:b/>
          <w:bCs/>
          <w:color w:val="202124"/>
          <w:shd w:val="clear" w:color="auto" w:fill="FFFFFF"/>
        </w:rPr>
        <w:t>teams</w:t>
      </w:r>
    </w:p>
    <w:p w14:paraId="1218DE2E" w14:textId="1B5AE5DE" w:rsidR="00D80265" w:rsidRPr="00AD09DF" w:rsidRDefault="00AD09DF" w:rsidP="00D80265">
      <w:pPr>
        <w:pStyle w:val="yiv3420654862ydpa375033bparagraph"/>
        <w:numPr>
          <w:ilvl w:val="0"/>
          <w:numId w:val="7"/>
        </w:numPr>
        <w:spacing w:before="0" w:beforeAutospacing="0" w:after="0" w:afterAutospacing="0"/>
        <w:textAlignment w:val="baseline"/>
      </w:pPr>
      <w:r>
        <w:rPr>
          <w:rFonts w:ascii="Arial" w:hAnsi="Arial" w:cs="Arial"/>
          <w:color w:val="202124"/>
          <w:shd w:val="clear" w:color="auto" w:fill="FFFFFF"/>
        </w:rPr>
        <w:t xml:space="preserve">cross-functional </w:t>
      </w:r>
      <w:r w:rsidRPr="00AD09DF">
        <w:rPr>
          <w:rFonts w:ascii="Arial" w:hAnsi="Arial" w:cs="Arial"/>
          <w:b/>
          <w:color w:val="202124"/>
          <w:shd w:val="clear" w:color="auto" w:fill="FFFFFF"/>
        </w:rPr>
        <w:t xml:space="preserve">teams </w:t>
      </w:r>
    </w:p>
    <w:p w14:paraId="7DF0CC6E" w14:textId="72B37B8A" w:rsidR="00D80265" w:rsidRDefault="00D80265" w:rsidP="00D80265">
      <w:pPr>
        <w:pStyle w:val="yiv3420654862ydpa375033bparagraph"/>
        <w:numPr>
          <w:ilvl w:val="0"/>
          <w:numId w:val="7"/>
        </w:numPr>
        <w:spacing w:before="0" w:beforeAutospacing="0" w:after="0" w:afterAutospacing="0"/>
        <w:textAlignment w:val="baseline"/>
        <w:rPr>
          <w:rFonts w:ascii="Arial" w:hAnsi="Arial" w:cs="Arial"/>
          <w:color w:val="202124"/>
          <w:shd w:val="clear" w:color="auto" w:fill="FFFFFF"/>
        </w:rPr>
      </w:pPr>
      <w:r>
        <w:rPr>
          <w:rFonts w:ascii="Arial" w:hAnsi="Arial" w:cs="Arial"/>
          <w:color w:val="202124"/>
          <w:shd w:val="clear" w:color="auto" w:fill="FFFFFF"/>
        </w:rPr>
        <w:t>self-managed </w:t>
      </w:r>
      <w:r>
        <w:rPr>
          <w:rFonts w:ascii="Arial" w:hAnsi="Arial" w:cs="Arial"/>
          <w:b/>
          <w:bCs/>
          <w:color w:val="202124"/>
          <w:shd w:val="clear" w:color="auto" w:fill="FFFFFF"/>
        </w:rPr>
        <w:t>teams</w:t>
      </w:r>
    </w:p>
    <w:p w14:paraId="3372A2B2" w14:textId="1FDEDD29" w:rsidR="00D80265" w:rsidRDefault="00D80265" w:rsidP="00D80265">
      <w:pPr>
        <w:pStyle w:val="yiv3420654862ydpa375033bparagraph"/>
        <w:numPr>
          <w:ilvl w:val="0"/>
          <w:numId w:val="7"/>
        </w:numPr>
        <w:spacing w:before="0" w:beforeAutospacing="0" w:after="0" w:afterAutospacing="0"/>
        <w:textAlignment w:val="baseline"/>
        <w:rPr>
          <w:rFonts w:ascii="Arial" w:hAnsi="Arial" w:cs="Arial"/>
          <w:color w:val="202124"/>
          <w:shd w:val="clear" w:color="auto" w:fill="FFFFFF"/>
        </w:rPr>
      </w:pPr>
      <w:r>
        <w:rPr>
          <w:rFonts w:ascii="Arial" w:hAnsi="Arial" w:cs="Arial"/>
          <w:color w:val="202124"/>
          <w:shd w:val="clear" w:color="auto" w:fill="FFFFFF"/>
        </w:rPr>
        <w:t>virtual </w:t>
      </w:r>
      <w:r>
        <w:rPr>
          <w:rFonts w:ascii="Arial" w:hAnsi="Arial" w:cs="Arial"/>
          <w:b/>
          <w:bCs/>
          <w:color w:val="202124"/>
          <w:shd w:val="clear" w:color="auto" w:fill="FFFFFF"/>
        </w:rPr>
        <w:t>teams</w:t>
      </w:r>
    </w:p>
    <w:p w14:paraId="2AD84436" w14:textId="568A4E52" w:rsidR="00AD09DF" w:rsidRDefault="00AD09DF" w:rsidP="00EA7E72">
      <w:pPr>
        <w:pStyle w:val="yiv3420654862ydpa375033bparagraph"/>
        <w:spacing w:before="0" w:beforeAutospacing="0" w:after="0" w:afterAutospacing="0"/>
        <w:textAlignment w:val="baseline"/>
        <w:rPr>
          <w:rStyle w:val="yiv3420654862ydpa375033bnormaltextrun"/>
        </w:rPr>
      </w:pPr>
      <w:r>
        <w:rPr>
          <w:rStyle w:val="yiv3420654862ydpa375033bnormaltextrun"/>
        </w:rPr>
        <w:t xml:space="preserve">What is understood by operational team and cross-functional team is that the first mentioned, are those groups who support other groups and monitor them, making sure the projects are finalised. The second group mentioned, is made up from different members from various departments with different backgrounds, bringing different input and expertise. </w:t>
      </w:r>
    </w:p>
    <w:p w14:paraId="5A4CC9A4" w14:textId="5EC0F087" w:rsidR="00D80265" w:rsidRDefault="00D80265" w:rsidP="00EA7E72">
      <w:pPr>
        <w:pStyle w:val="yiv3420654862ydpa375033bparagraph"/>
        <w:spacing w:before="0" w:beforeAutospacing="0" w:after="0" w:afterAutospacing="0"/>
        <w:textAlignment w:val="baseline"/>
        <w:rPr>
          <w:rStyle w:val="yiv3420654862ydpa375033bnormaltextrun"/>
        </w:rPr>
      </w:pPr>
      <w:r>
        <w:rPr>
          <w:rStyle w:val="yiv3420654862ydpa375033bnormaltextrun"/>
        </w:rPr>
        <w:t>Our team makes part from Self-Managed Team and Virtual Team.</w:t>
      </w:r>
    </w:p>
    <w:p w14:paraId="12AD65A2" w14:textId="5D0D20D7" w:rsidR="00D80265" w:rsidRDefault="00D80265" w:rsidP="00EA7E72">
      <w:pPr>
        <w:pStyle w:val="yiv3420654862ydpa375033bparagraph"/>
        <w:spacing w:before="0" w:beforeAutospacing="0" w:after="0" w:afterAutospacing="0"/>
        <w:textAlignment w:val="baseline"/>
        <w:rPr>
          <w:rStyle w:val="yiv3420654862ydpa375033bnormaltextrun"/>
        </w:rPr>
      </w:pPr>
      <w:r>
        <w:rPr>
          <w:rStyle w:val="yiv3420654862ydpa375033bnormaltextrun"/>
        </w:rPr>
        <w:t xml:space="preserve">We are self-managed team because we </w:t>
      </w:r>
      <w:r w:rsidR="007F2C01">
        <w:rPr>
          <w:rStyle w:val="yiv3420654862ydpa375033bnormaltextrun"/>
        </w:rPr>
        <w:t>don’t have a leader. Most of us, according with Belbin’s questionnaire, our team members are mainly team-workers. That means we c</w:t>
      </w:r>
      <w:r w:rsidR="001C7570">
        <w:rPr>
          <w:rStyle w:val="yiv3420654862ydpa375033bnormaltextrun"/>
        </w:rPr>
        <w:t>ould not</w:t>
      </w:r>
      <w:r w:rsidR="007F2C01">
        <w:rPr>
          <w:rStyle w:val="yiv3420654862ydpa375033bnormaltextrun"/>
        </w:rPr>
        <w:t xml:space="preserve"> decide who </w:t>
      </w:r>
      <w:r w:rsidR="00816F89">
        <w:rPr>
          <w:rStyle w:val="yiv3420654862ydpa375033bnormaltextrun"/>
        </w:rPr>
        <w:t>to</w:t>
      </w:r>
      <w:r w:rsidR="007F2C01">
        <w:rPr>
          <w:rStyle w:val="yiv3420654862ydpa375033bnormaltextrun"/>
        </w:rPr>
        <w:t xml:space="preserve"> be the leader and take the initiative. This </w:t>
      </w:r>
      <w:r w:rsidR="000C7307">
        <w:rPr>
          <w:rStyle w:val="yiv3420654862ydpa375033bnormaltextrun"/>
        </w:rPr>
        <w:t>led</w:t>
      </w:r>
      <w:r w:rsidR="007F2C01">
        <w:rPr>
          <w:rStyle w:val="yiv3420654862ydpa375033bnormaltextrun"/>
        </w:rPr>
        <w:t xml:space="preserve"> us to fall behind with the project form the very beginning and no one took responsibilities. </w:t>
      </w:r>
    </w:p>
    <w:p w14:paraId="368410D8" w14:textId="7C55BB5C" w:rsidR="000C7307" w:rsidRDefault="000C7307" w:rsidP="00EA7E72">
      <w:pPr>
        <w:pStyle w:val="yiv3420654862ydpa375033bparagraph"/>
        <w:spacing w:before="0" w:beforeAutospacing="0" w:after="0" w:afterAutospacing="0"/>
        <w:textAlignment w:val="baseline"/>
        <w:rPr>
          <w:rStyle w:val="yiv3420654862ydpa375033bnormaltextrun"/>
        </w:rPr>
      </w:pPr>
      <w:r>
        <w:rPr>
          <w:rStyle w:val="yiv3420654862ydpa375033bnormaltextrun"/>
        </w:rPr>
        <w:t>We also fall into the virtual team category because we work from different physical location due to the global pandemic and we rely heavily on the technology.</w:t>
      </w:r>
    </w:p>
    <w:p w14:paraId="1694A1E3" w14:textId="54203920" w:rsidR="00D80265" w:rsidRDefault="00D80265" w:rsidP="00EA7E72">
      <w:pPr>
        <w:pStyle w:val="yiv3420654862ydpa375033bparagraph"/>
        <w:spacing w:before="0" w:beforeAutospacing="0" w:after="0" w:afterAutospacing="0"/>
        <w:textAlignment w:val="baseline"/>
        <w:rPr>
          <w:rStyle w:val="yiv3420654862ydpa375033bnormaltextrun"/>
        </w:rPr>
      </w:pPr>
    </w:p>
    <w:p w14:paraId="3A2BDE5F" w14:textId="393394E6" w:rsidR="008E3E18" w:rsidRPr="00A17E27" w:rsidRDefault="008E3E18" w:rsidP="00EA7E72">
      <w:pPr>
        <w:pStyle w:val="yiv3420654862ydpa375033bparagraph"/>
        <w:spacing w:before="0" w:beforeAutospacing="0" w:after="0" w:afterAutospacing="0"/>
        <w:textAlignment w:val="baseline"/>
        <w:rPr>
          <w:rStyle w:val="yiv3420654862ydpa375033bnormaltextrun"/>
          <w:b/>
        </w:rPr>
      </w:pPr>
      <w:r w:rsidRPr="00A17E27">
        <w:rPr>
          <w:rStyle w:val="yiv3420654862ydpa375033bnormaltextrun"/>
          <w:b/>
        </w:rPr>
        <w:t>Why a Team can fail</w:t>
      </w:r>
    </w:p>
    <w:p w14:paraId="73DA5682" w14:textId="649B6221" w:rsidR="000018BA" w:rsidRDefault="000018BA" w:rsidP="00EA7E72">
      <w:pPr>
        <w:pStyle w:val="yiv3420654862ydpa375033bparagraph"/>
        <w:spacing w:before="0" w:beforeAutospacing="0" w:after="0" w:afterAutospacing="0"/>
        <w:textAlignment w:val="baseline"/>
        <w:rPr>
          <w:rStyle w:val="yiv3420654862ydpa375033bnormaltextrun"/>
        </w:rPr>
      </w:pPr>
      <w:r>
        <w:rPr>
          <w:rStyle w:val="yiv3420654862ydpa375033bnormaltextrun"/>
        </w:rPr>
        <w:t xml:space="preserve">    A team can fail for </w:t>
      </w:r>
      <w:r w:rsidR="00017043">
        <w:rPr>
          <w:rStyle w:val="yiv3420654862ydpa375033bnormaltextrun"/>
        </w:rPr>
        <w:t>a different number of reasons. David Witt</w:t>
      </w:r>
      <w:r w:rsidR="00FD763C">
        <w:rPr>
          <w:rStyle w:val="yiv3420654862ydpa375033bnormaltextrun"/>
        </w:rPr>
        <w:t xml:space="preserve"> (2020)</w:t>
      </w:r>
      <w:r w:rsidR="00017043">
        <w:rPr>
          <w:rStyle w:val="yiv3420654862ydpa375033bnormaltextrun"/>
        </w:rPr>
        <w:t xml:space="preserve"> wrote an article where he talked about why the team fail and how to succeed. In our case, in our team, after examining the result from the Belbin’s questionnaire, it could be understood that our team was making part from the team-worker category</w:t>
      </w:r>
      <w:r w:rsidR="00FF555C">
        <w:rPr>
          <w:rStyle w:val="yiv3420654862ydpa375033bnormaltextrun"/>
        </w:rPr>
        <w:t xml:space="preserve"> with </w:t>
      </w:r>
      <w:r w:rsidR="00017043">
        <w:rPr>
          <w:rStyle w:val="yiv3420654862ydpa375033bnormaltextrun"/>
        </w:rPr>
        <w:t>People-</w:t>
      </w:r>
      <w:r w:rsidR="00EA7E72">
        <w:rPr>
          <w:rStyle w:val="yiv3420654862ydpa375033bnormaltextrun"/>
        </w:rPr>
        <w:t>O</w:t>
      </w:r>
      <w:r w:rsidR="00017043">
        <w:rPr>
          <w:rStyle w:val="yiv3420654862ydpa375033bnormaltextrun"/>
        </w:rPr>
        <w:t>rientated roles.</w:t>
      </w:r>
      <w:r w:rsidR="00FD763C">
        <w:rPr>
          <w:rStyle w:val="yiv3420654862ydpa375033bnormaltextrun"/>
        </w:rPr>
        <w:t xml:space="preserve"> But </w:t>
      </w:r>
      <w:r w:rsidR="00A17E27">
        <w:rPr>
          <w:rStyle w:val="yiv3420654862ydpa375033bnormaltextrun"/>
        </w:rPr>
        <w:t>we were</w:t>
      </w:r>
      <w:r w:rsidR="00EA7E72">
        <w:rPr>
          <w:rStyle w:val="yiv3420654862ydpa375033bnormaltextrun"/>
        </w:rPr>
        <w:t xml:space="preserve"> subject to</w:t>
      </w:r>
      <w:r w:rsidR="00FD763C">
        <w:rPr>
          <w:rStyle w:val="yiv3420654862ydpa375033bnormaltextrun"/>
        </w:rPr>
        <w:t xml:space="preserve"> fail</w:t>
      </w:r>
      <w:r w:rsidR="00A17E27">
        <w:rPr>
          <w:rStyle w:val="yiv3420654862ydpa375033bnormaltextrun"/>
        </w:rPr>
        <w:t>.</w:t>
      </w:r>
      <w:r w:rsidR="00FD763C">
        <w:rPr>
          <w:rStyle w:val="yiv3420654862ydpa375033bnormaltextrun"/>
        </w:rPr>
        <w:t xml:space="preserve"> </w:t>
      </w:r>
      <w:r w:rsidR="00EA7E72">
        <w:rPr>
          <w:rStyle w:val="yiv3420654862ydpa375033bnormaltextrun"/>
        </w:rPr>
        <w:t xml:space="preserve">Mainly, </w:t>
      </w:r>
      <w:r w:rsidR="00FD763C">
        <w:rPr>
          <w:rStyle w:val="yiv3420654862ydpa375033bnormaltextrun"/>
        </w:rPr>
        <w:t>because there was lack of flexibility</w:t>
      </w:r>
      <w:r w:rsidR="00CE6706">
        <w:rPr>
          <w:rStyle w:val="yiv3420654862ydpa375033bnormaltextrun"/>
        </w:rPr>
        <w:t xml:space="preserve">, </w:t>
      </w:r>
      <w:r w:rsidR="00FD763C">
        <w:rPr>
          <w:rStyle w:val="yiv3420654862ydpa375033bnormaltextrun"/>
        </w:rPr>
        <w:t>lack of c</w:t>
      </w:r>
      <w:r w:rsidR="00C45B87">
        <w:rPr>
          <w:rStyle w:val="yiv3420654862ydpa375033bnormaltextrun"/>
        </w:rPr>
        <w:t>ommunication</w:t>
      </w:r>
      <w:r w:rsidR="007F2C01">
        <w:rPr>
          <w:rStyle w:val="yiv3420654862ydpa375033bnormaltextrun"/>
        </w:rPr>
        <w:t xml:space="preserve"> and lack of leadership</w:t>
      </w:r>
      <w:r w:rsidR="00CA1F32">
        <w:rPr>
          <w:rStyle w:val="yiv3420654862ydpa375033bnormaltextrun"/>
        </w:rPr>
        <w:t>. We could not agree to a day and place or time to meet up and share</w:t>
      </w:r>
      <w:r w:rsidR="00A17E27">
        <w:rPr>
          <w:rStyle w:val="yiv3420654862ydpa375033bnormaltextrun"/>
        </w:rPr>
        <w:t xml:space="preserve"> the tasks and</w:t>
      </w:r>
      <w:r w:rsidR="00CA1F32">
        <w:rPr>
          <w:rStyle w:val="yiv3420654862ydpa375033bnormaltextrun"/>
        </w:rPr>
        <w:t xml:space="preserve"> the work between us. </w:t>
      </w:r>
      <w:r w:rsidR="00A17E27">
        <w:rPr>
          <w:rStyle w:val="yiv3420654862ydpa375033bnormaltextrun"/>
        </w:rPr>
        <w:t xml:space="preserve">For this reason, we lost precious time in starting the project and meet the dead line. </w:t>
      </w:r>
    </w:p>
    <w:p w14:paraId="709D0E1B" w14:textId="166A9E2B" w:rsidR="00A17E27" w:rsidRDefault="00A17E27" w:rsidP="00EA7E72">
      <w:pPr>
        <w:pStyle w:val="yiv3420654862ydpa375033bparagraph"/>
        <w:spacing w:before="0" w:beforeAutospacing="0" w:after="0" w:afterAutospacing="0"/>
        <w:textAlignment w:val="baseline"/>
        <w:rPr>
          <w:rStyle w:val="yiv3420654862ydpa375033bnormaltextrun"/>
        </w:rPr>
      </w:pPr>
      <w:r>
        <w:rPr>
          <w:rStyle w:val="yiv3420654862ydpa375033bnormaltextrun"/>
        </w:rPr>
        <w:t xml:space="preserve">What can we do better next time is making sure that we follow the project instructions, we </w:t>
      </w:r>
      <w:r w:rsidR="00FD362D">
        <w:rPr>
          <w:rStyle w:val="yiv3420654862ydpa375033bnormaltextrun"/>
        </w:rPr>
        <w:t>have clear roles, prioritise communication, motivate each other and build the trust.</w:t>
      </w:r>
    </w:p>
    <w:p w14:paraId="2EDE73F0" w14:textId="1A472753" w:rsidR="00A17E27" w:rsidRPr="00A17E27" w:rsidRDefault="008E3E18" w:rsidP="00A17E27">
      <w:pPr>
        <w:pStyle w:val="yiv3420654862ydpa375033bparagraph"/>
        <w:spacing w:before="0" w:beforeAutospacing="0" w:after="0" w:afterAutospacing="0"/>
        <w:textAlignment w:val="baseline"/>
        <w:rPr>
          <w:color w:val="FF0000"/>
        </w:rPr>
      </w:pPr>
      <w:r>
        <w:rPr>
          <w:rStyle w:val="yiv3420654862ydp7ec97a88normaltextrun"/>
          <w:color w:val="FF0000"/>
        </w:rPr>
        <w:t xml:space="preserve">      </w:t>
      </w:r>
    </w:p>
    <w:p w14:paraId="0EDADC2B" w14:textId="7D3D0E65" w:rsidR="00A17E27" w:rsidRDefault="00A17E27" w:rsidP="00A17E27">
      <w:pPr>
        <w:pStyle w:val="yiv3420654862ydpa375033bparagraph"/>
        <w:spacing w:before="0" w:beforeAutospacing="0" w:after="0" w:afterAutospacing="0"/>
        <w:textAlignment w:val="baseline"/>
        <w:rPr>
          <w:rFonts w:ascii="Verdana" w:hAnsi="Verdana" w:cs="Helvetica"/>
          <w:sz w:val="18"/>
          <w:szCs w:val="18"/>
        </w:rPr>
      </w:pPr>
    </w:p>
    <w:p w14:paraId="2A5E4269" w14:textId="7D268A96" w:rsidR="00A17E27" w:rsidRDefault="00A17E27" w:rsidP="00A17E27">
      <w:pPr>
        <w:pStyle w:val="yiv3420654862ydpa375033bparagraph"/>
        <w:spacing w:before="0" w:beforeAutospacing="0" w:after="0" w:afterAutospacing="0"/>
        <w:textAlignment w:val="baseline"/>
        <w:rPr>
          <w:rFonts w:ascii="Verdana" w:hAnsi="Verdana" w:cs="Helvetica"/>
          <w:sz w:val="18"/>
          <w:szCs w:val="18"/>
        </w:rPr>
      </w:pPr>
    </w:p>
    <w:p w14:paraId="4A9F9188" w14:textId="669EDDC1" w:rsidR="00A17E27" w:rsidRDefault="00A17E27" w:rsidP="00A17E27">
      <w:pPr>
        <w:pStyle w:val="yiv3420654862ydpa375033bparagraph"/>
        <w:spacing w:before="0" w:beforeAutospacing="0" w:after="0" w:afterAutospacing="0"/>
        <w:textAlignment w:val="baseline"/>
        <w:rPr>
          <w:rFonts w:ascii="Verdana" w:hAnsi="Verdana" w:cs="Helvetica"/>
          <w:sz w:val="18"/>
          <w:szCs w:val="18"/>
        </w:rPr>
      </w:pPr>
    </w:p>
    <w:p w14:paraId="46EE5B6B" w14:textId="77777777" w:rsidR="00A17E27" w:rsidRPr="00AD09DF" w:rsidRDefault="00A17E27" w:rsidP="00A17E27">
      <w:pPr>
        <w:shd w:val="clear" w:color="auto" w:fill="FFFFFF"/>
        <w:jc w:val="right"/>
        <w:rPr>
          <w:rFonts w:ascii="Arial" w:eastAsia="Times New Roman" w:hAnsi="Arial" w:cs="Arial"/>
          <w:i/>
          <w:color w:val="000000"/>
          <w:sz w:val="28"/>
          <w:szCs w:val="28"/>
        </w:rPr>
      </w:pPr>
      <w:r w:rsidRPr="00AD09DF">
        <w:rPr>
          <w:rFonts w:ascii="Arial" w:eastAsia="Times New Roman" w:hAnsi="Arial" w:cs="Arial"/>
          <w:i/>
          <w:color w:val="000000"/>
          <w:sz w:val="28"/>
          <w:szCs w:val="28"/>
        </w:rPr>
        <w:t>"</w:t>
      </w:r>
      <w:bookmarkStart w:id="0" w:name="_GoBack"/>
      <w:r w:rsidRPr="00AD09DF">
        <w:rPr>
          <w:rFonts w:ascii="Arial" w:eastAsia="Times New Roman" w:hAnsi="Arial" w:cs="Arial"/>
          <w:i/>
          <w:color w:val="000000"/>
          <w:sz w:val="28"/>
          <w:szCs w:val="28"/>
        </w:rPr>
        <w:t>An effective team would demonstrate:</w:t>
      </w:r>
    </w:p>
    <w:p w14:paraId="4135EE30" w14:textId="77777777" w:rsidR="00A17E27" w:rsidRPr="00AD09DF" w:rsidRDefault="00A17E27" w:rsidP="00A17E27">
      <w:pPr>
        <w:shd w:val="clear" w:color="auto" w:fill="FFFFFF"/>
        <w:jc w:val="right"/>
        <w:rPr>
          <w:rFonts w:ascii="Arial" w:eastAsia="Times New Roman" w:hAnsi="Arial" w:cs="Arial"/>
          <w:i/>
          <w:color w:val="000000"/>
          <w:sz w:val="28"/>
          <w:szCs w:val="28"/>
        </w:rPr>
      </w:pPr>
      <w:r w:rsidRPr="00AD09DF">
        <w:rPr>
          <w:rFonts w:ascii="Arial" w:eastAsia="Times New Roman" w:hAnsi="Arial" w:cs="Arial"/>
          <w:i/>
          <w:color w:val="000000"/>
          <w:sz w:val="28"/>
          <w:szCs w:val="28"/>
        </w:rPr>
        <w:t>The willingness to teach one another,</w:t>
      </w:r>
    </w:p>
    <w:p w14:paraId="4CFF8ADE" w14:textId="77777777" w:rsidR="00A17E27" w:rsidRPr="00AD09DF" w:rsidRDefault="00A17E27" w:rsidP="00A17E27">
      <w:pPr>
        <w:shd w:val="clear" w:color="auto" w:fill="FFFFFF"/>
        <w:jc w:val="right"/>
        <w:rPr>
          <w:rFonts w:ascii="Arial" w:eastAsia="Times New Roman" w:hAnsi="Arial" w:cs="Arial"/>
          <w:i/>
          <w:color w:val="000000"/>
          <w:sz w:val="28"/>
          <w:szCs w:val="28"/>
        </w:rPr>
      </w:pPr>
      <w:r w:rsidRPr="00AD09DF">
        <w:rPr>
          <w:rFonts w:ascii="Arial" w:eastAsia="Times New Roman" w:hAnsi="Arial" w:cs="Arial"/>
          <w:i/>
          <w:color w:val="000000"/>
          <w:sz w:val="28"/>
          <w:szCs w:val="28"/>
        </w:rPr>
        <w:t>Clear communication,</w:t>
      </w:r>
    </w:p>
    <w:p w14:paraId="027F41EA" w14:textId="77777777" w:rsidR="00A17E27" w:rsidRPr="00AD09DF" w:rsidRDefault="00A17E27" w:rsidP="00A17E27">
      <w:pPr>
        <w:shd w:val="clear" w:color="auto" w:fill="FFFFFF"/>
        <w:jc w:val="right"/>
        <w:rPr>
          <w:rFonts w:ascii="Arial" w:eastAsia="Times New Roman" w:hAnsi="Arial" w:cs="Arial"/>
          <w:i/>
          <w:color w:val="000000"/>
          <w:sz w:val="28"/>
          <w:szCs w:val="28"/>
        </w:rPr>
      </w:pPr>
      <w:r w:rsidRPr="00AD09DF">
        <w:rPr>
          <w:rFonts w:ascii="Arial" w:eastAsia="Times New Roman" w:hAnsi="Arial" w:cs="Arial"/>
          <w:i/>
          <w:color w:val="000000"/>
          <w:sz w:val="28"/>
          <w:szCs w:val="28"/>
        </w:rPr>
        <w:t>High morale to maintain inspiration,</w:t>
      </w:r>
    </w:p>
    <w:p w14:paraId="67106A9F" w14:textId="77777777" w:rsidR="00A17E27" w:rsidRPr="00AD09DF" w:rsidRDefault="00A17E27" w:rsidP="00A17E27">
      <w:pPr>
        <w:shd w:val="clear" w:color="auto" w:fill="FFFFFF"/>
        <w:jc w:val="right"/>
        <w:rPr>
          <w:rFonts w:ascii="Arial" w:eastAsia="Times New Roman" w:hAnsi="Arial" w:cs="Arial"/>
          <w:i/>
          <w:color w:val="000000"/>
          <w:sz w:val="28"/>
          <w:szCs w:val="28"/>
        </w:rPr>
      </w:pPr>
      <w:r w:rsidRPr="00AD09DF">
        <w:rPr>
          <w:rFonts w:ascii="Arial" w:eastAsia="Times New Roman" w:hAnsi="Arial" w:cs="Arial"/>
          <w:i/>
          <w:color w:val="000000"/>
          <w:sz w:val="28"/>
          <w:szCs w:val="28"/>
        </w:rPr>
        <w:t>Fill in gaps for one another (skill, time, circumstance),</w:t>
      </w:r>
    </w:p>
    <w:p w14:paraId="7BD753F1" w14:textId="77777777" w:rsidR="00A17E27" w:rsidRPr="00AD09DF" w:rsidRDefault="00A17E27" w:rsidP="00A17E27">
      <w:pPr>
        <w:shd w:val="clear" w:color="auto" w:fill="FFFFFF"/>
        <w:jc w:val="right"/>
        <w:rPr>
          <w:rFonts w:ascii="Arial" w:eastAsia="Times New Roman" w:hAnsi="Arial" w:cs="Arial"/>
          <w:i/>
          <w:color w:val="000000"/>
          <w:sz w:val="28"/>
          <w:szCs w:val="28"/>
        </w:rPr>
      </w:pPr>
      <w:r w:rsidRPr="00AD09DF">
        <w:rPr>
          <w:rFonts w:ascii="Arial" w:eastAsia="Times New Roman" w:hAnsi="Arial" w:cs="Arial"/>
          <w:i/>
          <w:color w:val="000000"/>
          <w:sz w:val="28"/>
          <w:szCs w:val="28"/>
        </w:rPr>
        <w:t>Strong as an individual, unstoppable as a group."</w:t>
      </w:r>
    </w:p>
    <w:p w14:paraId="0EBC30E7" w14:textId="77777777" w:rsidR="00A17E27" w:rsidRPr="00AD09DF" w:rsidRDefault="00A17E27" w:rsidP="00A17E27">
      <w:pPr>
        <w:shd w:val="clear" w:color="auto" w:fill="FFFFFF"/>
        <w:jc w:val="right"/>
        <w:rPr>
          <w:rFonts w:ascii="Arial" w:eastAsia="Times New Roman" w:hAnsi="Arial" w:cs="Arial"/>
          <w:color w:val="000000"/>
          <w:sz w:val="28"/>
          <w:szCs w:val="28"/>
        </w:rPr>
      </w:pPr>
      <w:r w:rsidRPr="00AD09DF">
        <w:rPr>
          <w:rFonts w:ascii="Arial" w:eastAsia="Times New Roman" w:hAnsi="Arial" w:cs="Arial"/>
          <w:color w:val="000000"/>
          <w:sz w:val="28"/>
          <w:szCs w:val="28"/>
        </w:rPr>
        <w:t xml:space="preserve">— </w:t>
      </w:r>
      <w:proofErr w:type="spellStart"/>
      <w:r w:rsidRPr="00AD09DF">
        <w:rPr>
          <w:rFonts w:ascii="Arial" w:eastAsia="Times New Roman" w:hAnsi="Arial" w:cs="Arial"/>
          <w:color w:val="000000"/>
          <w:sz w:val="28"/>
          <w:szCs w:val="28"/>
        </w:rPr>
        <w:t>Kalila</w:t>
      </w:r>
      <w:proofErr w:type="spellEnd"/>
      <w:r w:rsidRPr="00AD09DF">
        <w:rPr>
          <w:rFonts w:ascii="Arial" w:eastAsia="Times New Roman" w:hAnsi="Arial" w:cs="Arial"/>
          <w:color w:val="000000"/>
          <w:sz w:val="28"/>
          <w:szCs w:val="28"/>
        </w:rPr>
        <w:t xml:space="preserve"> </w:t>
      </w:r>
      <w:proofErr w:type="spellStart"/>
      <w:r w:rsidRPr="00AD09DF">
        <w:rPr>
          <w:rFonts w:ascii="Arial" w:eastAsia="Times New Roman" w:hAnsi="Arial" w:cs="Arial"/>
          <w:color w:val="000000"/>
          <w:sz w:val="28"/>
          <w:szCs w:val="28"/>
        </w:rPr>
        <w:t>Lakeworth</w:t>
      </w:r>
      <w:proofErr w:type="spellEnd"/>
    </w:p>
    <w:bookmarkEnd w:id="0"/>
    <w:p w14:paraId="77AE1CA9" w14:textId="77777777" w:rsidR="00A17E27" w:rsidRDefault="00A17E27" w:rsidP="00A17E27">
      <w:pPr>
        <w:pStyle w:val="yiv3420654862ydpa375033bparagraph"/>
        <w:spacing w:before="0" w:beforeAutospacing="0" w:after="0" w:afterAutospacing="0"/>
        <w:textAlignment w:val="baseline"/>
        <w:rPr>
          <w:rFonts w:ascii="Verdana" w:hAnsi="Verdana" w:cs="Helvetica"/>
          <w:sz w:val="18"/>
          <w:szCs w:val="18"/>
        </w:rPr>
      </w:pPr>
    </w:p>
    <w:p w14:paraId="5D554B1A" w14:textId="1287FB73" w:rsidR="00E562E6" w:rsidRDefault="00E562E6" w:rsidP="00A17E27">
      <w:pPr>
        <w:pStyle w:val="yiv3420654862ydp7ec97a88paragraph"/>
        <w:spacing w:before="0" w:beforeAutospacing="0" w:after="0" w:afterAutospacing="0"/>
        <w:textAlignment w:val="baseline"/>
        <w:rPr>
          <w:rStyle w:val="yiv3420654862ydp7ec97a88normaltextrun"/>
        </w:rPr>
      </w:pPr>
      <w:r>
        <w:rPr>
          <w:rStyle w:val="yiv3420654862ydp7ec97a88normaltextrun"/>
        </w:rPr>
        <w:t> </w:t>
      </w:r>
    </w:p>
    <w:p w14:paraId="05C629A5" w14:textId="1E3861A1" w:rsidR="00A17E27" w:rsidRDefault="00A17E27" w:rsidP="00A17E27">
      <w:pPr>
        <w:pStyle w:val="yiv3420654862ydp7ec97a88paragraph"/>
        <w:spacing w:before="0" w:beforeAutospacing="0" w:after="0" w:afterAutospacing="0"/>
        <w:textAlignment w:val="baseline"/>
        <w:rPr>
          <w:rFonts w:ascii="Verdana" w:hAnsi="Verdana" w:cs="Helvetica"/>
          <w:sz w:val="18"/>
          <w:szCs w:val="18"/>
        </w:rPr>
      </w:pPr>
    </w:p>
    <w:p w14:paraId="74062A49" w14:textId="2B9139B1" w:rsidR="00A17E27" w:rsidRDefault="00A17E27" w:rsidP="00A17E27">
      <w:pPr>
        <w:pStyle w:val="yiv3420654862ydp7ec97a88paragraph"/>
        <w:spacing w:before="0" w:beforeAutospacing="0" w:after="0" w:afterAutospacing="0"/>
        <w:textAlignment w:val="baseline"/>
        <w:rPr>
          <w:rFonts w:ascii="Verdana" w:hAnsi="Verdana" w:cs="Helvetica"/>
          <w:sz w:val="18"/>
          <w:szCs w:val="18"/>
        </w:rPr>
      </w:pPr>
    </w:p>
    <w:p w14:paraId="7D5F08D9" w14:textId="41E36CF6" w:rsidR="00A17E27" w:rsidRDefault="00A17E27" w:rsidP="00A17E27">
      <w:pPr>
        <w:pStyle w:val="yiv3420654862ydp7ec97a88paragraph"/>
        <w:spacing w:before="0" w:beforeAutospacing="0" w:after="0" w:afterAutospacing="0"/>
        <w:textAlignment w:val="baseline"/>
        <w:rPr>
          <w:rFonts w:ascii="Verdana" w:hAnsi="Verdana" w:cs="Helvetica"/>
          <w:sz w:val="18"/>
          <w:szCs w:val="18"/>
        </w:rPr>
      </w:pPr>
    </w:p>
    <w:p w14:paraId="4CD7E438" w14:textId="115B23CB" w:rsidR="00A17E27" w:rsidRDefault="00A17E27" w:rsidP="00A17E27">
      <w:pPr>
        <w:pStyle w:val="yiv3420654862ydp7ec97a88paragraph"/>
        <w:spacing w:before="0" w:beforeAutospacing="0" w:after="0" w:afterAutospacing="0"/>
        <w:textAlignment w:val="baseline"/>
        <w:rPr>
          <w:rFonts w:ascii="Verdana" w:hAnsi="Verdana" w:cs="Helvetica"/>
          <w:sz w:val="18"/>
          <w:szCs w:val="18"/>
        </w:rPr>
      </w:pPr>
    </w:p>
    <w:p w14:paraId="7078E85A" w14:textId="77777777" w:rsidR="00A17E27" w:rsidRDefault="00A17E27" w:rsidP="00A17E27">
      <w:pPr>
        <w:pStyle w:val="yiv3420654862ydp7ec97a88paragraph"/>
        <w:spacing w:before="0" w:beforeAutospacing="0" w:after="0" w:afterAutospacing="0"/>
        <w:textAlignment w:val="baseline"/>
        <w:rPr>
          <w:rFonts w:ascii="Verdana" w:hAnsi="Verdana" w:cs="Helvetica"/>
          <w:sz w:val="18"/>
          <w:szCs w:val="18"/>
        </w:rPr>
      </w:pPr>
    </w:p>
    <w:p w14:paraId="2492C907" w14:textId="77777777" w:rsidR="00E562E6" w:rsidRDefault="00E562E6" w:rsidP="005E6D9C">
      <w:pPr>
        <w:pStyle w:val="yiv3420654862ydpa375033bparagraph"/>
        <w:spacing w:before="0" w:beforeAutospacing="0" w:after="0" w:afterAutospacing="0"/>
        <w:textAlignment w:val="baseline"/>
        <w:rPr>
          <w:rFonts w:ascii="Verdana" w:hAnsi="Verdana" w:cs="Helvetica"/>
          <w:sz w:val="18"/>
          <w:szCs w:val="18"/>
        </w:rPr>
      </w:pPr>
    </w:p>
    <w:p w14:paraId="4A06B2E5" w14:textId="77777777" w:rsidR="005E6D9C" w:rsidRDefault="005E6D9C" w:rsidP="005E6D9C">
      <w:pPr>
        <w:pStyle w:val="yiv3420654862ydp9283c999paragraph"/>
        <w:spacing w:before="0" w:beforeAutospacing="0" w:after="0" w:afterAutospacing="0"/>
        <w:jc w:val="both"/>
        <w:textAlignment w:val="baseline"/>
        <w:rPr>
          <w:rFonts w:ascii="Verdana" w:hAnsi="Verdana" w:cs="Helvetica"/>
          <w:sz w:val="18"/>
          <w:szCs w:val="18"/>
        </w:rPr>
      </w:pPr>
      <w:r>
        <w:rPr>
          <w:rStyle w:val="yiv3420654862ydp9283c999normaltextrun"/>
        </w:rPr>
        <w:t>REFERENCES</w:t>
      </w:r>
      <w:r>
        <w:rPr>
          <w:rStyle w:val="yiv3420654862ydp9283c999eop"/>
        </w:rPr>
        <w:t> </w:t>
      </w:r>
    </w:p>
    <w:p w14:paraId="7E09CD9C" w14:textId="3D5B98B8" w:rsidR="005E6D9C" w:rsidRDefault="00FF555C" w:rsidP="00FF555C">
      <w:pPr>
        <w:pStyle w:val="yiv3420654862ydp9283c999paragraph"/>
        <w:spacing w:before="0" w:beforeAutospacing="0" w:after="0" w:afterAutospacing="0"/>
        <w:textAlignment w:val="baseline"/>
        <w:rPr>
          <w:rStyle w:val="yiv3420654862ydp9283c999eop"/>
          <w:i/>
        </w:rPr>
      </w:pPr>
      <w:r>
        <w:rPr>
          <w:rStyle w:val="yiv3420654862ydp9283c999normaltextrun"/>
        </w:rPr>
        <w:t>1.</w:t>
      </w:r>
      <w:r w:rsidR="005E6D9C">
        <w:rPr>
          <w:rStyle w:val="yiv3420654862ydp9283c999normaltextrun"/>
        </w:rPr>
        <w:t>-Holly M </w:t>
      </w:r>
      <w:proofErr w:type="spellStart"/>
      <w:r w:rsidR="005E6D9C">
        <w:t>Matusovich</w:t>
      </w:r>
      <w:proofErr w:type="spellEnd"/>
      <w:r w:rsidR="005E6D9C">
        <w:t>, Marie C </w:t>
      </w:r>
      <w:proofErr w:type="spellStart"/>
      <w:r w:rsidR="005E6D9C">
        <w:t>Paretti</w:t>
      </w:r>
      <w:proofErr w:type="spellEnd"/>
      <w:r w:rsidR="005E6D9C">
        <w:t> Andrea M Motto, Kelly J Cross, (2012), “</w:t>
      </w:r>
      <w:r w:rsidR="005E6D9C" w:rsidRPr="00982EC0">
        <w:rPr>
          <w:i/>
        </w:rPr>
        <w:t>Understanding faculty and student beliefs about teamwork&amp; communication skills: 119</w:t>
      </w:r>
      <w:r w:rsidR="005E6D9C" w:rsidRPr="00982EC0">
        <w:rPr>
          <w:rStyle w:val="yiv3420654862ydp9283c999normaltextrun"/>
          <w:i/>
          <w:sz w:val="17"/>
          <w:szCs w:val="17"/>
          <w:vertAlign w:val="superscript"/>
        </w:rPr>
        <w:t>th</w:t>
      </w:r>
      <w:r w:rsidR="005E6D9C" w:rsidRPr="00982EC0">
        <w:rPr>
          <w:rStyle w:val="yiv3420654862ydp9283c999normaltextrun"/>
          <w:i/>
        </w:rPr>
        <w:t> ASEE Annual Conference and Exposition”</w:t>
      </w:r>
      <w:r w:rsidR="005E6D9C" w:rsidRPr="00982EC0">
        <w:rPr>
          <w:rStyle w:val="yiv3420654862ydp9283c999eop"/>
          <w:i/>
        </w:rPr>
        <w:t> </w:t>
      </w:r>
    </w:p>
    <w:p w14:paraId="59010E02" w14:textId="77777777" w:rsidR="00982EC0" w:rsidRPr="00982EC0" w:rsidRDefault="00982EC0" w:rsidP="00FF555C">
      <w:pPr>
        <w:pStyle w:val="yiv3420654862ydp9283c999paragraph"/>
        <w:spacing w:before="0" w:beforeAutospacing="0" w:after="0" w:afterAutospacing="0"/>
        <w:ind w:left="360"/>
        <w:textAlignment w:val="baseline"/>
        <w:rPr>
          <w:i/>
        </w:rPr>
      </w:pPr>
    </w:p>
    <w:p w14:paraId="0190C50F" w14:textId="2CE6C069" w:rsidR="005E6D9C" w:rsidRDefault="00FF555C" w:rsidP="00FF555C">
      <w:pPr>
        <w:pStyle w:val="yiv3420654862ydp8d33eaa6paragraph"/>
        <w:spacing w:before="0" w:beforeAutospacing="0" w:after="0" w:afterAutospacing="0"/>
        <w:ind w:left="720"/>
        <w:textAlignment w:val="baseline"/>
        <w:rPr>
          <w:rStyle w:val="yiv3420654862ydp8d33eaa6eop"/>
        </w:rPr>
      </w:pPr>
      <w:r>
        <w:rPr>
          <w:rStyle w:val="yiv3420654862ydp8d33eaa6normaltextrun"/>
        </w:rPr>
        <w:t>2.</w:t>
      </w:r>
      <w:r w:rsidR="005E6D9C">
        <w:rPr>
          <w:rStyle w:val="yiv3420654862ydp8d33eaa6normaltextrun"/>
        </w:rPr>
        <w:t>-Susan J Hazel, Nicole </w:t>
      </w:r>
      <w:proofErr w:type="spellStart"/>
      <w:r w:rsidR="005E6D9C">
        <w:t>Heberle</w:t>
      </w:r>
      <w:proofErr w:type="spellEnd"/>
      <w:r w:rsidR="005E6D9C">
        <w:t>, Margaret- Mary McEwen, Keren Adams, (2013) “</w:t>
      </w:r>
      <w:r w:rsidR="005E6D9C" w:rsidRPr="00982EC0">
        <w:rPr>
          <w:i/>
        </w:rPr>
        <w:t>Team- based learning increase active engagement of teamwork and communication skills in a first-year course for veterinary and animal science...: Journal of Veterinary Medical Education 40”</w:t>
      </w:r>
      <w:r w:rsidR="005E6D9C">
        <w:t>, pp 333-341</w:t>
      </w:r>
      <w:r w:rsidR="005E6D9C">
        <w:rPr>
          <w:rStyle w:val="yiv3420654862ydp8d33eaa6eop"/>
        </w:rPr>
        <w:t> </w:t>
      </w:r>
    </w:p>
    <w:p w14:paraId="78C2031F" w14:textId="77777777" w:rsidR="00982EC0" w:rsidRDefault="00982EC0" w:rsidP="00FF555C">
      <w:pPr>
        <w:pStyle w:val="yiv3420654862ydp8d33eaa6paragraph"/>
        <w:spacing w:before="0" w:beforeAutospacing="0" w:after="0" w:afterAutospacing="0"/>
        <w:ind w:left="360"/>
        <w:textAlignment w:val="baseline"/>
      </w:pPr>
    </w:p>
    <w:p w14:paraId="542B77B4" w14:textId="0F603911" w:rsidR="00982EC0" w:rsidRDefault="00FF555C" w:rsidP="00FF555C">
      <w:pPr>
        <w:pStyle w:val="yiv3420654862ydp8d33eaa6paragraph"/>
        <w:spacing w:before="0" w:beforeAutospacing="0" w:after="0" w:afterAutospacing="0"/>
        <w:textAlignment w:val="baseline"/>
      </w:pPr>
      <w:r>
        <w:t>3.</w:t>
      </w:r>
      <w:r w:rsidR="00982EC0" w:rsidRPr="00982EC0">
        <w:t xml:space="preserve">Witt, D., 2020. Why Teams Fail: 10 Causes </w:t>
      </w:r>
      <w:proofErr w:type="gramStart"/>
      <w:r w:rsidR="00982EC0" w:rsidRPr="00982EC0">
        <w:t>And</w:t>
      </w:r>
      <w:proofErr w:type="gramEnd"/>
      <w:r w:rsidR="00982EC0" w:rsidRPr="00982EC0">
        <w:t xml:space="preserve"> Cures. [online] Blanchard </w:t>
      </w:r>
      <w:proofErr w:type="spellStart"/>
      <w:r w:rsidR="00982EC0" w:rsidRPr="00982EC0">
        <w:t>LeaderChat</w:t>
      </w:r>
      <w:proofErr w:type="spellEnd"/>
      <w:r w:rsidR="00982EC0" w:rsidRPr="00982EC0">
        <w:t>. Available at: &lt;https://leaderchat.org/2010/11/22/why-teams-fail-10-causes-and-cures/&gt; [Accessed 12 November 2020].</w:t>
      </w:r>
    </w:p>
    <w:p w14:paraId="34CEE281" w14:textId="649E925F" w:rsidR="00655A0E" w:rsidRDefault="00655A0E" w:rsidP="00FF555C"/>
    <w:p w14:paraId="32622EF7" w14:textId="58B0E50F" w:rsidR="008E3E18" w:rsidRPr="008E3E18" w:rsidRDefault="00FF555C" w:rsidP="00FF555C">
      <w:pPr>
        <w:pStyle w:val="ListParagraph"/>
      </w:pPr>
      <w:r>
        <w:rPr>
          <w:rFonts w:ascii="Arial" w:hAnsi="Arial" w:cs="Arial"/>
          <w:color w:val="000000"/>
          <w:sz w:val="20"/>
          <w:szCs w:val="20"/>
          <w:shd w:val="clear" w:color="auto" w:fill="FFFFFF"/>
        </w:rPr>
        <w:t>4.</w:t>
      </w:r>
      <w:r w:rsidR="008E3E18" w:rsidRPr="008E3E18">
        <w:rPr>
          <w:rFonts w:ascii="Arial" w:hAnsi="Arial" w:cs="Arial"/>
          <w:color w:val="000000"/>
          <w:sz w:val="20"/>
          <w:szCs w:val="20"/>
          <w:shd w:val="clear" w:color="auto" w:fill="FFFFFF"/>
        </w:rPr>
        <w:t>Study.com. 2020. [online] Available at: &lt;https://study.com/academy/lesson/the-difference-between-groups-and-teams-definition-contrasts.html&gt; [Accessed 13 November 2020].</w:t>
      </w:r>
    </w:p>
    <w:p w14:paraId="1B4FF1A7" w14:textId="77777777" w:rsidR="008E3E18" w:rsidRDefault="008E3E18" w:rsidP="00FF555C">
      <w:pPr>
        <w:pStyle w:val="ListParagraph"/>
      </w:pPr>
    </w:p>
    <w:p w14:paraId="17C5D382" w14:textId="48049F1A" w:rsidR="008E3E18" w:rsidRPr="00F9745A" w:rsidRDefault="00FF555C" w:rsidP="00FF555C">
      <w:r w:rsidRPr="00FF555C">
        <w:rPr>
          <w:rFonts w:ascii="Arial" w:hAnsi="Arial" w:cs="Arial"/>
          <w:color w:val="000000"/>
          <w:sz w:val="20"/>
          <w:szCs w:val="20"/>
          <w:shd w:val="clear" w:color="auto" w:fill="FFFFFF"/>
        </w:rPr>
        <w:t>5.</w:t>
      </w:r>
      <w:r w:rsidR="002623D0" w:rsidRPr="00FF555C">
        <w:rPr>
          <w:rFonts w:ascii="Arial" w:hAnsi="Arial" w:cs="Arial"/>
          <w:color w:val="000000"/>
          <w:sz w:val="20"/>
          <w:szCs w:val="20"/>
          <w:shd w:val="clear" w:color="auto" w:fill="FFFFFF"/>
        </w:rPr>
        <w:t>2011-2020, (., 2020. </w:t>
      </w:r>
      <w:r w:rsidR="002623D0" w:rsidRPr="00FF555C">
        <w:rPr>
          <w:rFonts w:ascii="Arial" w:hAnsi="Arial" w:cs="Arial"/>
          <w:i/>
          <w:iCs/>
          <w:color w:val="000000"/>
          <w:sz w:val="20"/>
          <w:szCs w:val="20"/>
          <w:shd w:val="clear" w:color="auto" w:fill="FFFFFF"/>
        </w:rPr>
        <w:t xml:space="preserve">Effective Team-Working | </w:t>
      </w:r>
      <w:proofErr w:type="spellStart"/>
      <w:r w:rsidR="002623D0" w:rsidRPr="00FF555C">
        <w:rPr>
          <w:rFonts w:ascii="Arial" w:hAnsi="Arial" w:cs="Arial"/>
          <w:i/>
          <w:iCs/>
          <w:color w:val="000000"/>
          <w:sz w:val="20"/>
          <w:szCs w:val="20"/>
          <w:shd w:val="clear" w:color="auto" w:fill="FFFFFF"/>
        </w:rPr>
        <w:t>Skillsyouneed</w:t>
      </w:r>
      <w:proofErr w:type="spellEnd"/>
      <w:r w:rsidR="002623D0" w:rsidRPr="00FF555C">
        <w:rPr>
          <w:rFonts w:ascii="Arial" w:hAnsi="Arial" w:cs="Arial"/>
          <w:color w:val="000000"/>
          <w:sz w:val="20"/>
          <w:szCs w:val="20"/>
          <w:shd w:val="clear" w:color="auto" w:fill="FFFFFF"/>
        </w:rPr>
        <w:t>. [online] Skillsyouneed.com. Available at: &lt;https://www.skillsyouneed.com/ips/team-working.html&gt; [Accessed 13 November 2020].</w:t>
      </w:r>
    </w:p>
    <w:p w14:paraId="32339F4F" w14:textId="77777777" w:rsidR="00F9745A" w:rsidRDefault="00F9745A" w:rsidP="00FF555C">
      <w:pPr>
        <w:pStyle w:val="ListParagraph"/>
      </w:pPr>
    </w:p>
    <w:p w14:paraId="3B908463" w14:textId="01EFC32E" w:rsidR="00F9745A" w:rsidRPr="00FF555C" w:rsidRDefault="00FF555C" w:rsidP="00FF555C">
      <w:pPr>
        <w:pStyle w:val="ListParagraph"/>
      </w:pPr>
      <w:r>
        <w:rPr>
          <w:rFonts w:ascii="Arial" w:hAnsi="Arial" w:cs="Arial"/>
          <w:color w:val="000000"/>
          <w:sz w:val="20"/>
          <w:szCs w:val="20"/>
          <w:shd w:val="clear" w:color="auto" w:fill="FFFFFF"/>
        </w:rPr>
        <w:t>6.</w:t>
      </w:r>
      <w:r w:rsidR="00F9745A">
        <w:rPr>
          <w:rFonts w:ascii="Arial" w:hAnsi="Arial" w:cs="Arial"/>
          <w:color w:val="000000"/>
          <w:sz w:val="20"/>
          <w:szCs w:val="20"/>
          <w:shd w:val="clear" w:color="auto" w:fill="FFFFFF"/>
        </w:rPr>
        <w:t xml:space="preserve">Belbin.com. 2020. </w:t>
      </w:r>
      <w:r w:rsidR="00F9745A">
        <w:rPr>
          <w:rFonts w:ascii="&amp;quot" w:hAnsi="&amp;quot"/>
          <w:i/>
          <w:iCs/>
          <w:color w:val="000000"/>
          <w:sz w:val="20"/>
          <w:szCs w:val="20"/>
        </w:rPr>
        <w:t>TEAM ROLE SPOTLIGHT</w:t>
      </w:r>
      <w:r w:rsidR="00F9745A">
        <w:rPr>
          <w:rFonts w:ascii="Arial" w:hAnsi="Arial" w:cs="Arial"/>
          <w:color w:val="000000"/>
          <w:sz w:val="20"/>
          <w:szCs w:val="20"/>
          <w:shd w:val="clear" w:color="auto" w:fill="FFFFFF"/>
        </w:rPr>
        <w:t>. [online] Available at: &lt;https://www.belbin.com/about/team-role-spotlight-teamworker/&gt; [Accessed 14 November 2020].</w:t>
      </w:r>
    </w:p>
    <w:p w14:paraId="6B4640B4" w14:textId="5E210E50" w:rsidR="00FF555C" w:rsidRDefault="00FF555C" w:rsidP="00FF555C">
      <w:pPr>
        <w:rPr>
          <w:rFonts w:asciiTheme="minorHAnsi" w:eastAsiaTheme="minorEastAsia" w:cstheme="minorBidi"/>
          <w:color w:val="000000" w:themeColor="text1"/>
          <w:kern w:val="24"/>
          <w:sz w:val="20"/>
          <w:szCs w:val="20"/>
        </w:rPr>
      </w:pPr>
      <w:r>
        <w:rPr>
          <w:rFonts w:asciiTheme="minorHAnsi" w:eastAsiaTheme="minorEastAsia" w:cstheme="minorBidi"/>
          <w:color w:val="000000" w:themeColor="text1"/>
          <w:kern w:val="24"/>
          <w:sz w:val="20"/>
          <w:szCs w:val="20"/>
        </w:rPr>
        <w:t xml:space="preserve"> 7.</w:t>
      </w:r>
      <w:r w:rsidRPr="00FF555C">
        <w:rPr>
          <w:rFonts w:asciiTheme="minorHAnsi" w:eastAsiaTheme="minorEastAsia" w:cstheme="minorBidi"/>
          <w:color w:val="000000" w:themeColor="text1"/>
          <w:kern w:val="24"/>
          <w:sz w:val="20"/>
          <w:szCs w:val="20"/>
        </w:rPr>
        <w:t>Bruce Wayne Tuckman (1976). ‘Journal of educational measurement’, pp 233-237</w:t>
      </w:r>
    </w:p>
    <w:p w14:paraId="50E155BE" w14:textId="77777777" w:rsidR="00FF555C" w:rsidRDefault="00FF555C" w:rsidP="00FF555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p>
    <w:p w14:paraId="677889EF" w14:textId="1342A46D" w:rsidR="00FF555C" w:rsidRDefault="00FF555C" w:rsidP="00FF555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8.</w:t>
      </w:r>
      <w:r>
        <w:rPr>
          <w:rFonts w:ascii="Arial" w:hAnsi="Arial" w:cs="Arial"/>
          <w:color w:val="000000"/>
          <w:sz w:val="20"/>
          <w:szCs w:val="20"/>
          <w:shd w:val="clear" w:color="auto" w:fill="FFFFFF"/>
        </w:rPr>
        <w:t>ActiveCollab. 2020. </w:t>
      </w:r>
      <w:r>
        <w:rPr>
          <w:rFonts w:ascii="Arial" w:hAnsi="Arial" w:cs="Arial"/>
          <w:i/>
          <w:iCs/>
          <w:color w:val="000000"/>
          <w:sz w:val="20"/>
          <w:szCs w:val="20"/>
          <w:shd w:val="clear" w:color="auto" w:fill="FFFFFF"/>
        </w:rPr>
        <w:t xml:space="preserve">Types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Teams [Advantages And Disadvantages] · </w:t>
      </w:r>
      <w:proofErr w:type="spellStart"/>
      <w:r>
        <w:rPr>
          <w:rFonts w:ascii="Arial" w:hAnsi="Arial" w:cs="Arial"/>
          <w:i/>
          <w:iCs/>
          <w:color w:val="000000"/>
          <w:sz w:val="20"/>
          <w:szCs w:val="20"/>
          <w:shd w:val="clear" w:color="auto" w:fill="FFFFFF"/>
        </w:rPr>
        <w:t>Activecollab</w:t>
      </w:r>
      <w:proofErr w:type="spellEnd"/>
      <w:r>
        <w:rPr>
          <w:rFonts w:ascii="Arial" w:hAnsi="Arial" w:cs="Arial"/>
          <w:i/>
          <w:iCs/>
          <w:color w:val="000000"/>
          <w:sz w:val="20"/>
          <w:szCs w:val="20"/>
          <w:shd w:val="clear" w:color="auto" w:fill="FFFFFF"/>
        </w:rPr>
        <w:t xml:space="preserve"> Blog</w:t>
      </w:r>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[online] Available at: &lt;https://activecollab.com/blog/collaboration/types-of-teams&gt; [Accessed 15 November 2020].</w:t>
      </w:r>
    </w:p>
    <w:p w14:paraId="5CE30D9A" w14:textId="77777777" w:rsidR="00FD362D" w:rsidRDefault="00FD362D" w:rsidP="00FF555C">
      <w:pPr>
        <w:rPr>
          <w:sz w:val="20"/>
          <w:szCs w:val="20"/>
        </w:rPr>
      </w:pPr>
      <w:r>
        <w:rPr>
          <w:sz w:val="20"/>
          <w:szCs w:val="20"/>
        </w:rPr>
        <w:t xml:space="preserve"> </w:t>
      </w:r>
    </w:p>
    <w:p w14:paraId="7EAAA40A" w14:textId="0D8DAE6E" w:rsidR="00FD362D" w:rsidRDefault="00FD362D" w:rsidP="00FF555C">
      <w:pPr>
        <w:rPr>
          <w:rFonts w:ascii="Arial" w:hAnsi="Arial" w:cs="Arial"/>
          <w:color w:val="000000"/>
          <w:sz w:val="20"/>
          <w:szCs w:val="20"/>
          <w:shd w:val="clear" w:color="auto" w:fill="FFFFFF"/>
        </w:rPr>
      </w:pPr>
      <w:r>
        <w:rPr>
          <w:sz w:val="20"/>
          <w:szCs w:val="20"/>
        </w:rPr>
        <w:t>9.</w:t>
      </w:r>
      <w:r w:rsidRPr="00FD362D">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Calo</w:t>
      </w:r>
      <w:proofErr w:type="spellEnd"/>
      <w:r>
        <w:rPr>
          <w:rFonts w:ascii="Arial" w:hAnsi="Arial" w:cs="Arial"/>
          <w:color w:val="000000"/>
          <w:sz w:val="20"/>
          <w:szCs w:val="20"/>
          <w:shd w:val="clear" w:color="auto" w:fill="FFFFFF"/>
        </w:rPr>
        <w:t xml:space="preserve"> Teens. 2020. </w:t>
      </w:r>
      <w:r>
        <w:rPr>
          <w:rFonts w:ascii="Arial" w:hAnsi="Arial" w:cs="Arial"/>
          <w:i/>
          <w:iCs/>
          <w:color w:val="000000"/>
          <w:sz w:val="20"/>
          <w:szCs w:val="20"/>
          <w:shd w:val="clear" w:color="auto" w:fill="FFFFFF"/>
        </w:rPr>
        <w:t xml:space="preserve">The Five Functions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A Good Team</w:t>
      </w:r>
      <w:r>
        <w:rPr>
          <w:rFonts w:ascii="Arial" w:hAnsi="Arial" w:cs="Arial"/>
          <w:color w:val="000000"/>
          <w:sz w:val="20"/>
          <w:szCs w:val="20"/>
          <w:shd w:val="clear" w:color="auto" w:fill="FFFFFF"/>
        </w:rPr>
        <w:t>. [online] Available at: &lt;https://caloprograms.com/the-five-functions-of-a-good-team/&gt; [Accessed 16 November 2020].</w:t>
      </w:r>
    </w:p>
    <w:p w14:paraId="60058928" w14:textId="77777777" w:rsidR="00FD362D" w:rsidRDefault="00FD362D" w:rsidP="00FF555C">
      <w:pPr>
        <w:rPr>
          <w:sz w:val="20"/>
          <w:szCs w:val="20"/>
        </w:rPr>
      </w:pPr>
    </w:p>
    <w:p w14:paraId="0F697181" w14:textId="795C2BB4" w:rsidR="00FD362D" w:rsidRPr="00FF555C" w:rsidRDefault="00FD362D" w:rsidP="00FF555C">
      <w:pPr>
        <w:rPr>
          <w:sz w:val="20"/>
          <w:szCs w:val="20"/>
        </w:rPr>
      </w:pPr>
      <w:r>
        <w:rPr>
          <w:sz w:val="20"/>
          <w:szCs w:val="20"/>
        </w:rPr>
        <w:t>10.</w:t>
      </w:r>
      <w:r w:rsidRPr="00FD362D">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Johnson, C., 2020. </w:t>
      </w:r>
      <w:r>
        <w:rPr>
          <w:rFonts w:ascii="Arial" w:hAnsi="Arial" w:cs="Arial"/>
          <w:i/>
          <w:iCs/>
          <w:color w:val="000000"/>
          <w:sz w:val="20"/>
          <w:szCs w:val="20"/>
          <w:shd w:val="clear" w:color="auto" w:fill="FFFFFF"/>
        </w:rPr>
        <w:t xml:space="preserve">6 Steps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Build A Strong Team</w:t>
      </w:r>
      <w:r>
        <w:rPr>
          <w:rFonts w:ascii="Arial" w:hAnsi="Arial" w:cs="Arial"/>
          <w:color w:val="000000"/>
          <w:sz w:val="20"/>
          <w:szCs w:val="20"/>
          <w:shd w:val="clear" w:color="auto" w:fill="FFFFFF"/>
        </w:rPr>
        <w:t>. [online] Entrepreneur. Available at: &lt;https://www.entrepreneur.com/article/274001&gt; [Accessed 16 November 2020].</w:t>
      </w:r>
    </w:p>
    <w:p w14:paraId="6D5EDCB7" w14:textId="77777777" w:rsidR="00FF555C" w:rsidRDefault="00FF555C" w:rsidP="00FF555C">
      <w:pPr>
        <w:pStyle w:val="ListParagraph"/>
      </w:pPr>
    </w:p>
    <w:sectPr w:rsidR="00FF55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F3B1E"/>
    <w:multiLevelType w:val="multilevel"/>
    <w:tmpl w:val="3FECA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D5300D"/>
    <w:multiLevelType w:val="multilevel"/>
    <w:tmpl w:val="49F251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C41FB"/>
    <w:multiLevelType w:val="multilevel"/>
    <w:tmpl w:val="0158E4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FB7861"/>
    <w:multiLevelType w:val="hybridMultilevel"/>
    <w:tmpl w:val="F938A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43017E"/>
    <w:multiLevelType w:val="hybridMultilevel"/>
    <w:tmpl w:val="DB46C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7725BC"/>
    <w:multiLevelType w:val="multilevel"/>
    <w:tmpl w:val="B5EA83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C72443"/>
    <w:multiLevelType w:val="hybridMultilevel"/>
    <w:tmpl w:val="CFF4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AD07AF"/>
    <w:multiLevelType w:val="hybridMultilevel"/>
    <w:tmpl w:val="D3AAC5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3"/>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C1E"/>
    <w:rsid w:val="000018BA"/>
    <w:rsid w:val="00017043"/>
    <w:rsid w:val="00035A51"/>
    <w:rsid w:val="000C7307"/>
    <w:rsid w:val="001C7570"/>
    <w:rsid w:val="002623D0"/>
    <w:rsid w:val="005E6D9C"/>
    <w:rsid w:val="00655A0E"/>
    <w:rsid w:val="007F2C01"/>
    <w:rsid w:val="00816F89"/>
    <w:rsid w:val="008E3E18"/>
    <w:rsid w:val="00982EC0"/>
    <w:rsid w:val="009D6D3F"/>
    <w:rsid w:val="00A17E27"/>
    <w:rsid w:val="00AD09DF"/>
    <w:rsid w:val="00C45B87"/>
    <w:rsid w:val="00CA1F32"/>
    <w:rsid w:val="00CE6706"/>
    <w:rsid w:val="00D30C1E"/>
    <w:rsid w:val="00D80265"/>
    <w:rsid w:val="00DA1BD0"/>
    <w:rsid w:val="00E562E6"/>
    <w:rsid w:val="00EA7E72"/>
    <w:rsid w:val="00EB4D21"/>
    <w:rsid w:val="00F21929"/>
    <w:rsid w:val="00F9745A"/>
    <w:rsid w:val="00FD362D"/>
    <w:rsid w:val="00FD763C"/>
    <w:rsid w:val="00FF5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C9248"/>
  <w15:chartTrackingRefBased/>
  <w15:docId w15:val="{8FC9B718-D713-40AC-A7EA-12FE40289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6D9C"/>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3420654862ydp7ec97a88paragraph">
    <w:name w:val="yiv3420654862ydp7ec97a88paragraph"/>
    <w:basedOn w:val="Normal"/>
    <w:rsid w:val="005E6D9C"/>
    <w:pPr>
      <w:spacing w:before="100" w:beforeAutospacing="1" w:after="100" w:afterAutospacing="1"/>
    </w:pPr>
  </w:style>
  <w:style w:type="paragraph" w:customStyle="1" w:styleId="yiv3420654862ydpa375033bparagraph">
    <w:name w:val="yiv3420654862ydpa375033bparagraph"/>
    <w:basedOn w:val="Normal"/>
    <w:rsid w:val="005E6D9C"/>
    <w:pPr>
      <w:spacing w:before="100" w:beforeAutospacing="1" w:after="100" w:afterAutospacing="1"/>
    </w:pPr>
  </w:style>
  <w:style w:type="paragraph" w:customStyle="1" w:styleId="yiv3420654862ydp9283c999paragraph">
    <w:name w:val="yiv3420654862ydp9283c999paragraph"/>
    <w:basedOn w:val="Normal"/>
    <w:rsid w:val="005E6D9C"/>
    <w:pPr>
      <w:spacing w:before="100" w:beforeAutospacing="1" w:after="100" w:afterAutospacing="1"/>
    </w:pPr>
  </w:style>
  <w:style w:type="paragraph" w:customStyle="1" w:styleId="yiv3420654862ydp8d33eaa6paragraph">
    <w:name w:val="yiv3420654862ydp8d33eaa6paragraph"/>
    <w:basedOn w:val="Normal"/>
    <w:rsid w:val="005E6D9C"/>
    <w:pPr>
      <w:spacing w:before="100" w:beforeAutospacing="1" w:after="100" w:afterAutospacing="1"/>
    </w:pPr>
  </w:style>
  <w:style w:type="character" w:customStyle="1" w:styleId="yiv3420654862ydp7ec97a88normaltextrun">
    <w:name w:val="yiv3420654862ydp7ec97a88normaltextrun"/>
    <w:basedOn w:val="DefaultParagraphFont"/>
    <w:rsid w:val="005E6D9C"/>
  </w:style>
  <w:style w:type="character" w:customStyle="1" w:styleId="yiv3420654862ydp7ec97a88eop">
    <w:name w:val="yiv3420654862ydp7ec97a88eop"/>
    <w:basedOn w:val="DefaultParagraphFont"/>
    <w:rsid w:val="005E6D9C"/>
  </w:style>
  <w:style w:type="character" w:customStyle="1" w:styleId="yiv3420654862ydpa375033bnormaltextrun">
    <w:name w:val="yiv3420654862ydpa375033bnormaltextrun"/>
    <w:basedOn w:val="DefaultParagraphFont"/>
    <w:rsid w:val="005E6D9C"/>
  </w:style>
  <w:style w:type="character" w:customStyle="1" w:styleId="yiv3420654862ydpa375033beop">
    <w:name w:val="yiv3420654862ydpa375033beop"/>
    <w:basedOn w:val="DefaultParagraphFont"/>
    <w:rsid w:val="005E6D9C"/>
  </w:style>
  <w:style w:type="character" w:customStyle="1" w:styleId="yiv3420654862ydp9283c999normaltextrun">
    <w:name w:val="yiv3420654862ydp9283c999normaltextrun"/>
    <w:basedOn w:val="DefaultParagraphFont"/>
    <w:rsid w:val="005E6D9C"/>
  </w:style>
  <w:style w:type="character" w:customStyle="1" w:styleId="yiv3420654862ydp9283c999eop">
    <w:name w:val="yiv3420654862ydp9283c999eop"/>
    <w:basedOn w:val="DefaultParagraphFont"/>
    <w:rsid w:val="005E6D9C"/>
  </w:style>
  <w:style w:type="character" w:customStyle="1" w:styleId="yiv3420654862ydp8d33eaa6normaltextrun">
    <w:name w:val="yiv3420654862ydp8d33eaa6normaltextrun"/>
    <w:basedOn w:val="DefaultParagraphFont"/>
    <w:rsid w:val="005E6D9C"/>
  </w:style>
  <w:style w:type="character" w:customStyle="1" w:styleId="yiv3420654862ydp8d33eaa6eop">
    <w:name w:val="yiv3420654862ydp8d33eaa6eop"/>
    <w:basedOn w:val="DefaultParagraphFont"/>
    <w:rsid w:val="005E6D9C"/>
  </w:style>
  <w:style w:type="paragraph" w:styleId="NormalWeb">
    <w:name w:val="Normal (Web)"/>
    <w:basedOn w:val="Normal"/>
    <w:uiPriority w:val="99"/>
    <w:semiHidden/>
    <w:unhideWhenUsed/>
    <w:rsid w:val="00982EC0"/>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8E3E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83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731</Words>
  <Characters>4169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Craciunescu</dc:creator>
  <cp:keywords/>
  <dc:description/>
  <cp:lastModifiedBy>Cristina Craciunescu</cp:lastModifiedBy>
  <cp:revision>2</cp:revision>
  <dcterms:created xsi:type="dcterms:W3CDTF">2020-11-16T01:41:00Z</dcterms:created>
  <dcterms:modified xsi:type="dcterms:W3CDTF">2020-11-16T01:41:00Z</dcterms:modified>
</cp:coreProperties>
</file>