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70A55F8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472684">
        <w:rPr>
          <w:rFonts w:asciiTheme="minorBidi" w:hAnsiTheme="minorBidi"/>
          <w:sz w:val="28"/>
          <w:szCs w:val="28"/>
        </w:rPr>
        <w:t xml:space="preserve">Aline </w:t>
      </w:r>
      <w:proofErr w:type="spellStart"/>
      <w:r w:rsidR="00472684">
        <w:rPr>
          <w:rFonts w:asciiTheme="minorBidi" w:hAnsiTheme="minorBidi"/>
          <w:sz w:val="28"/>
          <w:szCs w:val="28"/>
        </w:rPr>
        <w:t>Ticiane</w:t>
      </w:r>
      <w:proofErr w:type="spellEnd"/>
      <w:r w:rsidR="00472684">
        <w:rPr>
          <w:rFonts w:asciiTheme="minorBidi" w:hAnsiTheme="minorBidi"/>
          <w:sz w:val="28"/>
          <w:szCs w:val="28"/>
        </w:rPr>
        <w:t xml:space="preserve"> Ferreira da Silva</w:t>
      </w:r>
    </w:p>
    <w:p w14:paraId="485B6F49" w14:textId="37657F2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472684">
        <w:rPr>
          <w:rFonts w:asciiTheme="minorBidi" w:hAnsiTheme="minorBidi"/>
          <w:sz w:val="28"/>
          <w:szCs w:val="28"/>
        </w:rPr>
        <w:t>2531527</w:t>
      </w:r>
    </w:p>
    <w:p w14:paraId="3C1E7A20" w14:textId="4EC9D38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BD636C">
        <w:rPr>
          <w:rFonts w:asciiTheme="minorBidi" w:hAnsiTheme="minorBidi"/>
          <w:sz w:val="28"/>
          <w:szCs w:val="28"/>
        </w:rPr>
        <w:t>Hea</w:t>
      </w:r>
      <w:r w:rsidR="002532A1">
        <w:rPr>
          <w:rFonts w:asciiTheme="minorBidi" w:hAnsiTheme="minorBidi"/>
          <w:sz w:val="28"/>
          <w:szCs w:val="28"/>
        </w:rPr>
        <w:t xml:space="preserve">lth &amp; Social Care 3 (SEND) </w:t>
      </w:r>
      <w:r w:rsidR="00201878">
        <w:rPr>
          <w:rFonts w:asciiTheme="minorBidi" w:hAnsiTheme="minorBidi"/>
          <w:sz w:val="28"/>
          <w:szCs w:val="28"/>
        </w:rPr>
        <w:t>LCHS4001_</w:t>
      </w:r>
      <w:r w:rsidR="00E94A07">
        <w:rPr>
          <w:rFonts w:asciiTheme="minorBidi" w:hAnsiTheme="minorBidi"/>
          <w:sz w:val="28"/>
          <w:szCs w:val="28"/>
        </w:rPr>
        <w:t>LON</w:t>
      </w:r>
    </w:p>
    <w:p w14:paraId="4EEB2DA3" w14:textId="4DF136A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E94A07">
        <w:rPr>
          <w:rFonts w:asciiTheme="minorBidi" w:hAnsiTheme="minorBidi"/>
          <w:sz w:val="28"/>
          <w:szCs w:val="28"/>
        </w:rPr>
        <w:t xml:space="preserve">Academic and </w:t>
      </w:r>
      <w:proofErr w:type="spellStart"/>
      <w:r w:rsidR="00E94A07">
        <w:rPr>
          <w:rFonts w:asciiTheme="minorBidi" w:hAnsiTheme="minorBidi"/>
          <w:sz w:val="28"/>
          <w:szCs w:val="28"/>
        </w:rPr>
        <w:t>Empl</w:t>
      </w:r>
      <w:r w:rsidR="00FE0C02">
        <w:rPr>
          <w:rFonts w:asciiTheme="minorBidi" w:hAnsiTheme="minorBidi"/>
          <w:sz w:val="28"/>
          <w:szCs w:val="28"/>
        </w:rPr>
        <w:t>oability</w:t>
      </w:r>
      <w:proofErr w:type="spellEnd"/>
      <w:r w:rsidR="00FE0C02">
        <w:rPr>
          <w:rFonts w:asciiTheme="minorBidi" w:hAnsiTheme="minorBidi"/>
          <w:sz w:val="28"/>
          <w:szCs w:val="28"/>
        </w:rPr>
        <w:t xml:space="preserve"> Skills </w:t>
      </w:r>
    </w:p>
    <w:p w14:paraId="112342CB" w14:textId="541A7C3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FE0C02">
        <w:rPr>
          <w:rFonts w:asciiTheme="minorBidi" w:hAnsiTheme="minorBidi"/>
          <w:sz w:val="28"/>
          <w:szCs w:val="28"/>
        </w:rPr>
        <w:t>Mark Kane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5C06E42A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47409E">
        <w:rPr>
          <w:rFonts w:asciiTheme="minorBidi" w:hAnsiTheme="minorBidi"/>
          <w:sz w:val="28"/>
          <w:szCs w:val="28"/>
        </w:rPr>
        <w:t>9</w:t>
      </w:r>
      <w:r w:rsidR="0047409E" w:rsidRPr="0047409E">
        <w:rPr>
          <w:rFonts w:asciiTheme="minorBidi" w:hAnsiTheme="minorBidi"/>
          <w:sz w:val="28"/>
          <w:szCs w:val="28"/>
          <w:vertAlign w:val="superscript"/>
        </w:rPr>
        <w:t>th</w:t>
      </w:r>
      <w:r w:rsidR="0047409E">
        <w:rPr>
          <w:rFonts w:asciiTheme="minorBidi" w:hAnsiTheme="minorBidi"/>
          <w:sz w:val="28"/>
          <w:szCs w:val="28"/>
        </w:rPr>
        <w:t xml:space="preserve"> April 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7A4CB61" w14:textId="77777777" w:rsidR="003D4E74" w:rsidRPr="00350FE7" w:rsidRDefault="003D4E74" w:rsidP="003D4E74">
      <w:pPr>
        <w:pStyle w:val="p1"/>
        <w:rPr>
          <w:rStyle w:val="s1"/>
          <w:rFonts w:ascii="Times New Roman" w:hAnsi="Times New Roman"/>
          <w:sz w:val="36"/>
          <w:szCs w:val="36"/>
        </w:rPr>
      </w:pPr>
    </w:p>
    <w:p w14:paraId="081B34D0" w14:textId="77777777" w:rsidR="003D4E74" w:rsidRPr="00350FE7" w:rsidRDefault="003D4E74" w:rsidP="003D4E74">
      <w:pPr>
        <w:pStyle w:val="p1"/>
        <w:rPr>
          <w:rStyle w:val="s1"/>
          <w:rFonts w:ascii="Times New Roman" w:hAnsi="Times New Roman"/>
          <w:sz w:val="36"/>
          <w:szCs w:val="36"/>
        </w:rPr>
      </w:pPr>
      <w:r w:rsidRPr="00350FE7">
        <w:rPr>
          <w:rStyle w:val="s1"/>
          <w:rFonts w:ascii="Times New Roman" w:hAnsi="Times New Roman"/>
          <w:sz w:val="36"/>
          <w:szCs w:val="36"/>
        </w:rPr>
        <w:t xml:space="preserve">For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Task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1, I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prepared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a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presentation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about the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job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I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chose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in Health and Social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Care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,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which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is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working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with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children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with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Special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Educational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Needs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(SEN). To prepare for this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task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, I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carried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out research to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develop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a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clear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understanding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of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what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SEN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involves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and how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professionals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support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children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with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these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needs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. I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used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reliable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sources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,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including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information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from the NHS website and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educational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materials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>.</w:t>
      </w:r>
    </w:p>
    <w:p w14:paraId="16C5CAAF" w14:textId="77777777" w:rsidR="003D4E74" w:rsidRPr="00350FE7" w:rsidRDefault="003D4E74" w:rsidP="003D4E74">
      <w:pPr>
        <w:pStyle w:val="p1"/>
        <w:rPr>
          <w:rStyle w:val="s1"/>
          <w:rFonts w:ascii="Times New Roman" w:hAnsi="Times New Roman"/>
          <w:sz w:val="36"/>
          <w:szCs w:val="36"/>
        </w:rPr>
      </w:pPr>
    </w:p>
    <w:p w14:paraId="3CFD5B1D" w14:textId="77777777" w:rsidR="003D4E74" w:rsidRPr="00350FE7" w:rsidRDefault="003D4E74" w:rsidP="003D4E74">
      <w:pPr>
        <w:pStyle w:val="p1"/>
        <w:rPr>
          <w:rStyle w:val="s1"/>
          <w:rFonts w:ascii="Times New Roman" w:hAnsi="Times New Roman"/>
          <w:sz w:val="36"/>
          <w:szCs w:val="36"/>
        </w:rPr>
      </w:pPr>
      <w:r w:rsidRPr="00350FE7">
        <w:rPr>
          <w:rStyle w:val="s1"/>
          <w:rFonts w:ascii="Times New Roman" w:hAnsi="Times New Roman"/>
          <w:sz w:val="36"/>
          <w:szCs w:val="36"/>
        </w:rPr>
        <w:t xml:space="preserve">To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ensure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the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quality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of my research, I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applied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the CRAAP test (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Currency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,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Relevance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, Authority,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Accuracy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, and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Purpose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). For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example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, the NHS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source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is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current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and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regularly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updated (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Currency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),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directly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related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to my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topic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(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Relevance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),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produced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by an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official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health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organisation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(Authority),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provides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accurate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and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evidence-based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information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(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Accuracy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), and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aims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to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inform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the public (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Purpose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). As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explained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by NHS England (2023),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Special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Educational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Needs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and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Disabilities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(SEND)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refer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to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children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who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require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additional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support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due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to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learning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difficulties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or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disabilities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. This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helped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me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understand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the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importance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of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tailored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support for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each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child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>.</w:t>
      </w:r>
    </w:p>
    <w:p w14:paraId="5E9D4292" w14:textId="77777777" w:rsidR="003D4E74" w:rsidRPr="00350FE7" w:rsidRDefault="003D4E74" w:rsidP="003D4E74">
      <w:pPr>
        <w:pStyle w:val="p1"/>
        <w:rPr>
          <w:rStyle w:val="s1"/>
          <w:rFonts w:ascii="Times New Roman" w:hAnsi="Times New Roman"/>
          <w:sz w:val="36"/>
          <w:szCs w:val="36"/>
        </w:rPr>
      </w:pPr>
    </w:p>
    <w:p w14:paraId="520FCF7A" w14:textId="77777777" w:rsidR="003D4E74" w:rsidRPr="00350FE7" w:rsidRDefault="003D4E74" w:rsidP="003D4E74">
      <w:pPr>
        <w:pStyle w:val="p1"/>
        <w:rPr>
          <w:rStyle w:val="s1"/>
          <w:rFonts w:ascii="Times New Roman" w:hAnsi="Times New Roman"/>
          <w:sz w:val="36"/>
          <w:szCs w:val="36"/>
        </w:rPr>
      </w:pPr>
      <w:r w:rsidRPr="00350FE7">
        <w:rPr>
          <w:rStyle w:val="s1"/>
          <w:rFonts w:ascii="Times New Roman" w:hAnsi="Times New Roman"/>
          <w:sz w:val="36"/>
          <w:szCs w:val="36"/>
        </w:rPr>
        <w:t xml:space="preserve">In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addition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, as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explained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by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Tassoni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(2020),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children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with SEN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may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experience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a range of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difficulties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,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including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autism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, ADHD, and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communication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challenges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,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which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require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different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types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of support and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intervention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. This research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allowed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me to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develop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a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deeper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understanding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of the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topic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and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present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the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information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in a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clear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and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simple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way.</w:t>
      </w:r>
    </w:p>
    <w:p w14:paraId="43975F80" w14:textId="77777777" w:rsidR="003D4E74" w:rsidRPr="00350FE7" w:rsidRDefault="003D4E74" w:rsidP="003D4E74">
      <w:pPr>
        <w:pStyle w:val="p1"/>
        <w:rPr>
          <w:rStyle w:val="s1"/>
          <w:rFonts w:ascii="Times New Roman" w:hAnsi="Times New Roman"/>
          <w:sz w:val="36"/>
          <w:szCs w:val="36"/>
        </w:rPr>
      </w:pPr>
    </w:p>
    <w:p w14:paraId="213785B9" w14:textId="77777777" w:rsidR="003D4E74" w:rsidRPr="00350FE7" w:rsidRDefault="003D4E74" w:rsidP="003D4E74">
      <w:pPr>
        <w:pStyle w:val="p1"/>
        <w:rPr>
          <w:rStyle w:val="s1"/>
          <w:rFonts w:ascii="Times New Roman" w:hAnsi="Times New Roman"/>
          <w:sz w:val="36"/>
          <w:szCs w:val="36"/>
        </w:rPr>
      </w:pP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lastRenderedPageBreak/>
        <w:t>When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preparing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my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presentation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, I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organised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my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ideas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in a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logical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and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structured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way. I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began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with an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introduction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to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explain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the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topic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,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followed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by an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explanation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of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what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SEN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means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and the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types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of support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children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may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require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. I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then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described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the role of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professionals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working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with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children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with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special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needs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,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including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how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they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support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both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the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child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and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their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family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. I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also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explained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why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this role is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important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and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why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I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personally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chose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this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career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path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. To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improve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my delivery, I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practiced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my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presentation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several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times to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ensure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clarity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and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confidence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>.</w:t>
      </w:r>
    </w:p>
    <w:p w14:paraId="6A11C3F9" w14:textId="77777777" w:rsidR="003D4E74" w:rsidRPr="00350FE7" w:rsidRDefault="003D4E74" w:rsidP="003D4E74">
      <w:pPr>
        <w:pStyle w:val="p1"/>
        <w:rPr>
          <w:rStyle w:val="s1"/>
          <w:rFonts w:ascii="Times New Roman" w:hAnsi="Times New Roman"/>
          <w:sz w:val="36"/>
          <w:szCs w:val="36"/>
        </w:rPr>
      </w:pPr>
    </w:p>
    <w:p w14:paraId="46982962" w14:textId="77777777" w:rsidR="003D4E74" w:rsidRPr="00350FE7" w:rsidRDefault="003D4E74" w:rsidP="003D4E74">
      <w:pPr>
        <w:pStyle w:val="p1"/>
        <w:rPr>
          <w:rStyle w:val="s1"/>
          <w:rFonts w:ascii="Times New Roman" w:hAnsi="Times New Roman"/>
          <w:sz w:val="36"/>
          <w:szCs w:val="36"/>
        </w:rPr>
      </w:pPr>
      <w:r w:rsidRPr="00350FE7">
        <w:rPr>
          <w:rStyle w:val="s1"/>
          <w:rFonts w:ascii="Times New Roman" w:hAnsi="Times New Roman"/>
          <w:sz w:val="36"/>
          <w:szCs w:val="36"/>
        </w:rPr>
        <w:t xml:space="preserve">One of the main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challenges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I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faced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was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presenting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in English, as it is not my first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language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. I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felt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nervous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speaking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in front of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others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and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was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concerned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about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forgetting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words.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Another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challenge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was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ensuring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that my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presentation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remained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simple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and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easy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to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understand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while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still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including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enough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relevant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information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about the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topic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>.</w:t>
      </w:r>
    </w:p>
    <w:p w14:paraId="56786D17" w14:textId="77777777" w:rsidR="003D4E74" w:rsidRPr="00350FE7" w:rsidRDefault="003D4E74" w:rsidP="003D4E74">
      <w:pPr>
        <w:pStyle w:val="p1"/>
        <w:rPr>
          <w:rStyle w:val="s1"/>
          <w:rFonts w:ascii="Times New Roman" w:hAnsi="Times New Roman"/>
          <w:sz w:val="36"/>
          <w:szCs w:val="36"/>
        </w:rPr>
      </w:pPr>
    </w:p>
    <w:p w14:paraId="64FDF90C" w14:textId="77777777" w:rsidR="003D4E74" w:rsidRPr="00350FE7" w:rsidRDefault="003D4E74" w:rsidP="003D4E74">
      <w:pPr>
        <w:pStyle w:val="p1"/>
        <w:rPr>
          <w:rStyle w:val="s1"/>
          <w:rFonts w:ascii="Times New Roman" w:hAnsi="Times New Roman"/>
          <w:sz w:val="36"/>
          <w:szCs w:val="36"/>
        </w:rPr>
      </w:pPr>
      <w:r w:rsidRPr="00350FE7">
        <w:rPr>
          <w:rStyle w:val="s1"/>
          <w:rFonts w:ascii="Times New Roman" w:hAnsi="Times New Roman"/>
          <w:sz w:val="36"/>
          <w:szCs w:val="36"/>
        </w:rPr>
        <w:t xml:space="preserve">To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improve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my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presentation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skills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in the future, I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believe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it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would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be beneficial to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practice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speaking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more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regularly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and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focus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on key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points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instead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of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memorising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the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entire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text. This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approach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could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help me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speak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more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naturally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and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increase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my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confidence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.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Furthermore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, I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would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like to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improve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my research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skills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by using more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academic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sources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,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such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as books and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peer-reviewed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materials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, to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strengthen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the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quality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of my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work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>.</w:t>
      </w:r>
    </w:p>
    <w:p w14:paraId="7E483E90" w14:textId="77777777" w:rsidR="003D4E74" w:rsidRPr="00350FE7" w:rsidRDefault="003D4E74" w:rsidP="003D4E74">
      <w:pPr>
        <w:pStyle w:val="p1"/>
        <w:rPr>
          <w:rStyle w:val="s1"/>
          <w:rFonts w:ascii="Times New Roman" w:hAnsi="Times New Roman"/>
          <w:sz w:val="36"/>
          <w:szCs w:val="36"/>
        </w:rPr>
      </w:pPr>
    </w:p>
    <w:p w14:paraId="3438D561" w14:textId="535BE22D" w:rsidR="003C22BA" w:rsidRPr="00350FE7" w:rsidRDefault="003D4E74" w:rsidP="003D4E74">
      <w:pPr>
        <w:pStyle w:val="p1"/>
        <w:rPr>
          <w:rStyle w:val="s1"/>
          <w:rFonts w:ascii="Times New Roman" w:hAnsi="Times New Roman"/>
          <w:sz w:val="36"/>
          <w:szCs w:val="36"/>
        </w:rPr>
      </w:pPr>
      <w:r w:rsidRPr="00350FE7">
        <w:rPr>
          <w:rStyle w:val="s1"/>
          <w:rFonts w:ascii="Times New Roman" w:hAnsi="Times New Roman"/>
          <w:sz w:val="36"/>
          <w:szCs w:val="36"/>
        </w:rPr>
        <w:t xml:space="preserve">For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Task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3, I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plan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to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begin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my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preparation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earlier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and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dedicate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more time to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researching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my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topic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. I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will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also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aim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to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organise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my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ideas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more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effectively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and continue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practicing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my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speaking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skills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to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feel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more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confident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when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</w:t>
      </w:r>
      <w:proofErr w:type="spellStart"/>
      <w:r w:rsidRPr="00350FE7">
        <w:rPr>
          <w:rStyle w:val="s1"/>
          <w:rFonts w:ascii="Times New Roman" w:hAnsi="Times New Roman"/>
          <w:sz w:val="36"/>
          <w:szCs w:val="36"/>
        </w:rPr>
        <w:t>presenting</w:t>
      </w:r>
      <w:proofErr w:type="spellEnd"/>
      <w:r w:rsidRPr="00350FE7">
        <w:rPr>
          <w:rStyle w:val="s1"/>
          <w:rFonts w:ascii="Times New Roman" w:hAnsi="Times New Roman"/>
          <w:sz w:val="36"/>
          <w:szCs w:val="36"/>
        </w:rPr>
        <w:t xml:space="preserve"> in English.</w:t>
      </w:r>
    </w:p>
    <w:p w14:paraId="6510CAE2" w14:textId="77777777" w:rsidR="003C22BA" w:rsidRPr="003C22BA" w:rsidRDefault="003C22BA" w:rsidP="003D4E74">
      <w:pPr>
        <w:pStyle w:val="p1"/>
        <w:rPr>
          <w:rStyle w:val="s1"/>
          <w:sz w:val="32"/>
          <w:szCs w:val="32"/>
        </w:rPr>
      </w:pPr>
    </w:p>
    <w:p w14:paraId="06927B4E" w14:textId="198CA787" w:rsidR="003D4E74" w:rsidRPr="00350FE7" w:rsidRDefault="003D4E74" w:rsidP="003D4E74">
      <w:pPr>
        <w:pStyle w:val="p1"/>
        <w:rPr>
          <w:rStyle w:val="s1"/>
          <w:rFonts w:ascii="Times New Roman" w:hAnsi="Times New Roman"/>
          <w:sz w:val="52"/>
          <w:szCs w:val="52"/>
        </w:rPr>
      </w:pPr>
      <w:proofErr w:type="spellStart"/>
      <w:r w:rsidRPr="00350FE7">
        <w:rPr>
          <w:rStyle w:val="s1"/>
          <w:rFonts w:ascii="Times New Roman" w:hAnsi="Times New Roman"/>
          <w:sz w:val="52"/>
          <w:szCs w:val="52"/>
          <w:u w:val="single"/>
        </w:rPr>
        <w:t>References</w:t>
      </w:r>
      <w:proofErr w:type="spellEnd"/>
      <w:r w:rsidRPr="00350FE7">
        <w:rPr>
          <w:rStyle w:val="s1"/>
          <w:rFonts w:ascii="Times New Roman" w:hAnsi="Times New Roman"/>
          <w:sz w:val="52"/>
          <w:szCs w:val="52"/>
        </w:rPr>
        <w:t xml:space="preserve"> </w:t>
      </w:r>
      <w:r w:rsidR="000E5E53" w:rsidRPr="00350FE7">
        <w:rPr>
          <w:rStyle w:val="s1"/>
          <w:rFonts w:ascii="Times New Roman" w:hAnsi="Times New Roman"/>
          <w:sz w:val="52"/>
          <w:szCs w:val="52"/>
        </w:rPr>
        <w:t>:</w:t>
      </w:r>
    </w:p>
    <w:p w14:paraId="5C2A9233" w14:textId="77777777" w:rsidR="000E5E53" w:rsidRPr="000E5E53" w:rsidRDefault="000E5E53" w:rsidP="003D4E74">
      <w:pPr>
        <w:pStyle w:val="p1"/>
        <w:rPr>
          <w:rStyle w:val="s1"/>
          <w:rFonts w:ascii="Times New Roman" w:hAnsi="Times New Roman"/>
          <w:sz w:val="48"/>
          <w:szCs w:val="48"/>
        </w:rPr>
      </w:pPr>
    </w:p>
    <w:p w14:paraId="3C911E80" w14:textId="77777777" w:rsidR="003D4E74" w:rsidRDefault="003D4E74" w:rsidP="003D4E74">
      <w:pPr>
        <w:pStyle w:val="p1"/>
        <w:rPr>
          <w:rStyle w:val="s1"/>
          <w:sz w:val="32"/>
          <w:szCs w:val="32"/>
        </w:rPr>
      </w:pPr>
      <w:r w:rsidRPr="0099552F">
        <w:rPr>
          <w:rStyle w:val="s1"/>
          <w:i/>
          <w:iCs/>
          <w:sz w:val="32"/>
          <w:szCs w:val="32"/>
        </w:rPr>
        <w:t>NHS England</w:t>
      </w:r>
      <w:r w:rsidRPr="003C22BA">
        <w:rPr>
          <w:rStyle w:val="s1"/>
          <w:sz w:val="32"/>
          <w:szCs w:val="32"/>
        </w:rPr>
        <w:t xml:space="preserve"> (2023) </w:t>
      </w:r>
      <w:proofErr w:type="spellStart"/>
      <w:r w:rsidRPr="00836010">
        <w:rPr>
          <w:rStyle w:val="s1"/>
          <w:i/>
          <w:iCs/>
          <w:sz w:val="32"/>
          <w:szCs w:val="32"/>
        </w:rPr>
        <w:t>Special</w:t>
      </w:r>
      <w:proofErr w:type="spellEnd"/>
      <w:r w:rsidRPr="00836010">
        <w:rPr>
          <w:rStyle w:val="s1"/>
          <w:i/>
          <w:iCs/>
          <w:sz w:val="32"/>
          <w:szCs w:val="32"/>
        </w:rPr>
        <w:t xml:space="preserve"> </w:t>
      </w:r>
      <w:proofErr w:type="spellStart"/>
      <w:r w:rsidRPr="00836010">
        <w:rPr>
          <w:rStyle w:val="s1"/>
          <w:i/>
          <w:iCs/>
          <w:sz w:val="32"/>
          <w:szCs w:val="32"/>
        </w:rPr>
        <w:t>Educational</w:t>
      </w:r>
      <w:proofErr w:type="spellEnd"/>
      <w:r w:rsidRPr="00836010">
        <w:rPr>
          <w:rStyle w:val="s1"/>
          <w:i/>
          <w:iCs/>
          <w:sz w:val="32"/>
          <w:szCs w:val="32"/>
        </w:rPr>
        <w:t xml:space="preserve"> </w:t>
      </w:r>
      <w:proofErr w:type="spellStart"/>
      <w:r w:rsidRPr="00836010">
        <w:rPr>
          <w:rStyle w:val="s1"/>
          <w:i/>
          <w:iCs/>
          <w:sz w:val="32"/>
          <w:szCs w:val="32"/>
        </w:rPr>
        <w:t>Needs</w:t>
      </w:r>
      <w:proofErr w:type="spellEnd"/>
      <w:r w:rsidRPr="00836010">
        <w:rPr>
          <w:rStyle w:val="s1"/>
          <w:i/>
          <w:iCs/>
          <w:sz w:val="32"/>
          <w:szCs w:val="32"/>
        </w:rPr>
        <w:t xml:space="preserve"> and </w:t>
      </w:r>
      <w:proofErr w:type="spellStart"/>
      <w:r w:rsidRPr="00836010">
        <w:rPr>
          <w:rStyle w:val="s1"/>
          <w:i/>
          <w:iCs/>
          <w:sz w:val="32"/>
          <w:szCs w:val="32"/>
        </w:rPr>
        <w:t>Disabilities</w:t>
      </w:r>
      <w:proofErr w:type="spellEnd"/>
      <w:r w:rsidRPr="003C22BA">
        <w:rPr>
          <w:rStyle w:val="s1"/>
          <w:sz w:val="32"/>
          <w:szCs w:val="32"/>
        </w:rPr>
        <w:t xml:space="preserve"> (SEND).  </w:t>
      </w:r>
    </w:p>
    <w:p w14:paraId="6375B326" w14:textId="17C8613D" w:rsidR="00E32171" w:rsidRDefault="00E32171" w:rsidP="003D4E74">
      <w:pPr>
        <w:pStyle w:val="p1"/>
        <w:rPr>
          <w:rStyle w:val="s1"/>
          <w:sz w:val="32"/>
          <w:szCs w:val="32"/>
        </w:rPr>
      </w:pPr>
      <w:r>
        <w:rPr>
          <w:rStyle w:val="s1"/>
          <w:sz w:val="32"/>
          <w:szCs w:val="32"/>
        </w:rPr>
        <w:t>(</w:t>
      </w:r>
      <w:r w:rsidR="00570817">
        <w:rPr>
          <w:rStyle w:val="s1"/>
          <w:sz w:val="32"/>
          <w:szCs w:val="32"/>
        </w:rPr>
        <w:t xml:space="preserve">Accessed </w:t>
      </w:r>
      <w:proofErr w:type="spellStart"/>
      <w:r w:rsidR="00570817">
        <w:rPr>
          <w:rStyle w:val="s1"/>
          <w:sz w:val="32"/>
          <w:szCs w:val="32"/>
        </w:rPr>
        <w:t>9th</w:t>
      </w:r>
      <w:proofErr w:type="spellEnd"/>
      <w:r w:rsidR="00570817">
        <w:rPr>
          <w:rStyle w:val="s1"/>
          <w:sz w:val="32"/>
          <w:szCs w:val="32"/>
        </w:rPr>
        <w:t xml:space="preserve"> April 2026)</w:t>
      </w:r>
    </w:p>
    <w:p w14:paraId="2DAA0376" w14:textId="77777777" w:rsidR="00570817" w:rsidRPr="003C22BA" w:rsidRDefault="00570817" w:rsidP="003D4E74">
      <w:pPr>
        <w:pStyle w:val="p1"/>
        <w:rPr>
          <w:rStyle w:val="s1"/>
          <w:sz w:val="32"/>
          <w:szCs w:val="32"/>
        </w:rPr>
      </w:pPr>
    </w:p>
    <w:p w14:paraId="01003107" w14:textId="77777777" w:rsidR="00570817" w:rsidRDefault="003D4E74" w:rsidP="00570817">
      <w:pPr>
        <w:jc w:val="both"/>
        <w:rPr>
          <w:rStyle w:val="s1"/>
          <w:i/>
          <w:iCs/>
          <w:sz w:val="32"/>
          <w:szCs w:val="32"/>
        </w:rPr>
      </w:pPr>
      <w:proofErr w:type="spellStart"/>
      <w:r w:rsidRPr="003C22BA">
        <w:rPr>
          <w:rStyle w:val="s1"/>
          <w:sz w:val="32"/>
          <w:szCs w:val="32"/>
        </w:rPr>
        <w:t>Tassoni</w:t>
      </w:r>
      <w:proofErr w:type="spellEnd"/>
      <w:r w:rsidRPr="003C22BA">
        <w:rPr>
          <w:rStyle w:val="s1"/>
          <w:sz w:val="32"/>
          <w:szCs w:val="32"/>
        </w:rPr>
        <w:t xml:space="preserve">, P. (2020) </w:t>
      </w:r>
      <w:r w:rsidRPr="00836010">
        <w:rPr>
          <w:rStyle w:val="s1"/>
          <w:i/>
          <w:iCs/>
          <w:sz w:val="32"/>
          <w:szCs w:val="32"/>
        </w:rPr>
        <w:t>Special Educational Needs, Disability and Inclusion in the Early Years</w:t>
      </w:r>
      <w:r w:rsidRPr="003C22BA">
        <w:rPr>
          <w:rStyle w:val="s1"/>
          <w:sz w:val="32"/>
          <w:szCs w:val="32"/>
        </w:rPr>
        <w:t xml:space="preserve">. London: </w:t>
      </w:r>
      <w:proofErr w:type="spellStart"/>
      <w:r w:rsidRPr="00E32171">
        <w:rPr>
          <w:rStyle w:val="s1"/>
          <w:i/>
          <w:iCs/>
          <w:sz w:val="32"/>
          <w:szCs w:val="32"/>
        </w:rPr>
        <w:t>Hodder</w:t>
      </w:r>
      <w:proofErr w:type="spellEnd"/>
      <w:r w:rsidRPr="00E32171">
        <w:rPr>
          <w:rStyle w:val="s1"/>
          <w:i/>
          <w:iCs/>
          <w:sz w:val="32"/>
          <w:szCs w:val="32"/>
        </w:rPr>
        <w:t xml:space="preserve"> Education.</w:t>
      </w:r>
    </w:p>
    <w:p w14:paraId="187BFBEE" w14:textId="7F658BBE" w:rsidR="00570817" w:rsidRPr="00570817" w:rsidRDefault="00570817" w:rsidP="00570817">
      <w:pPr>
        <w:jc w:val="both"/>
        <w:rPr>
          <w:rStyle w:val="s1"/>
          <w:rFonts w:asciiTheme="minorBidi" w:hAnsiTheme="minorBidi"/>
          <w:b/>
          <w:bCs/>
          <w:sz w:val="32"/>
          <w:szCs w:val="32"/>
        </w:rPr>
      </w:pPr>
      <w:r>
        <w:rPr>
          <w:rStyle w:val="s1"/>
          <w:i/>
          <w:iCs/>
          <w:sz w:val="32"/>
          <w:szCs w:val="32"/>
        </w:rPr>
        <w:t>(</w:t>
      </w:r>
      <w:r>
        <w:rPr>
          <w:rStyle w:val="s1"/>
          <w:sz w:val="32"/>
          <w:szCs w:val="32"/>
        </w:rPr>
        <w:t>Accessed 9th April 2026)</w:t>
      </w:r>
    </w:p>
    <w:p w14:paraId="3E34A5EF" w14:textId="29510410" w:rsidR="002E71BA" w:rsidRPr="003C22BA" w:rsidRDefault="002E71BA" w:rsidP="00C971FF">
      <w:pPr>
        <w:rPr>
          <w:b/>
          <w:bCs/>
          <w:sz w:val="32"/>
          <w:szCs w:val="32"/>
        </w:rPr>
      </w:pPr>
    </w:p>
    <w:sectPr w:rsidR="002E71BA" w:rsidRPr="003C22BA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DB2AB" w14:textId="77777777" w:rsidR="001D1D3C" w:rsidRDefault="001D1D3C" w:rsidP="003C7C97">
      <w:pPr>
        <w:spacing w:after="0" w:line="240" w:lineRule="auto"/>
      </w:pPr>
      <w:r>
        <w:separator/>
      </w:r>
    </w:p>
  </w:endnote>
  <w:endnote w:type="continuationSeparator" w:id="0">
    <w:p w14:paraId="22620AD4" w14:textId="77777777" w:rsidR="001D1D3C" w:rsidRDefault="001D1D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08FF0" w14:textId="77777777" w:rsidR="001D1D3C" w:rsidRDefault="001D1D3C" w:rsidP="003C7C97">
      <w:pPr>
        <w:spacing w:after="0" w:line="240" w:lineRule="auto"/>
      </w:pPr>
      <w:r>
        <w:separator/>
      </w:r>
    </w:p>
  </w:footnote>
  <w:footnote w:type="continuationSeparator" w:id="0">
    <w:p w14:paraId="6CDB3572" w14:textId="77777777" w:rsidR="001D1D3C" w:rsidRDefault="001D1D3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1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6430"/>
    <w:rsid w:val="00027B15"/>
    <w:rsid w:val="00030A05"/>
    <w:rsid w:val="00032F34"/>
    <w:rsid w:val="00056B0B"/>
    <w:rsid w:val="00070818"/>
    <w:rsid w:val="0008238F"/>
    <w:rsid w:val="00082EC6"/>
    <w:rsid w:val="00085388"/>
    <w:rsid w:val="000D41DC"/>
    <w:rsid w:val="000D5DCB"/>
    <w:rsid w:val="000E5E53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01878"/>
    <w:rsid w:val="002205D4"/>
    <w:rsid w:val="00222C3A"/>
    <w:rsid w:val="00226D31"/>
    <w:rsid w:val="00236401"/>
    <w:rsid w:val="002370CE"/>
    <w:rsid w:val="00242974"/>
    <w:rsid w:val="002532A1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0FE7"/>
    <w:rsid w:val="003523D3"/>
    <w:rsid w:val="00355865"/>
    <w:rsid w:val="00364C35"/>
    <w:rsid w:val="00385D13"/>
    <w:rsid w:val="00396F60"/>
    <w:rsid w:val="003A51D6"/>
    <w:rsid w:val="003B07BA"/>
    <w:rsid w:val="003B125E"/>
    <w:rsid w:val="003C22BA"/>
    <w:rsid w:val="003C7B4B"/>
    <w:rsid w:val="003C7C97"/>
    <w:rsid w:val="003D4E74"/>
    <w:rsid w:val="00406B8D"/>
    <w:rsid w:val="00410068"/>
    <w:rsid w:val="0041618E"/>
    <w:rsid w:val="0042295C"/>
    <w:rsid w:val="00426EEC"/>
    <w:rsid w:val="004466C3"/>
    <w:rsid w:val="004552CE"/>
    <w:rsid w:val="00462006"/>
    <w:rsid w:val="00472684"/>
    <w:rsid w:val="0047409E"/>
    <w:rsid w:val="004763EC"/>
    <w:rsid w:val="00481FF7"/>
    <w:rsid w:val="00500295"/>
    <w:rsid w:val="00501AAF"/>
    <w:rsid w:val="00527AFA"/>
    <w:rsid w:val="005419DA"/>
    <w:rsid w:val="005678AC"/>
    <w:rsid w:val="00570817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07A22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36010"/>
    <w:rsid w:val="008520F8"/>
    <w:rsid w:val="00855F34"/>
    <w:rsid w:val="00877F74"/>
    <w:rsid w:val="008826B6"/>
    <w:rsid w:val="008B0B22"/>
    <w:rsid w:val="008C58B0"/>
    <w:rsid w:val="008C591B"/>
    <w:rsid w:val="00911784"/>
    <w:rsid w:val="0092523D"/>
    <w:rsid w:val="00926458"/>
    <w:rsid w:val="00933720"/>
    <w:rsid w:val="0099552F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63AED"/>
    <w:rsid w:val="00B81790"/>
    <w:rsid w:val="00B81BBC"/>
    <w:rsid w:val="00BD03D5"/>
    <w:rsid w:val="00BD1831"/>
    <w:rsid w:val="00BD636C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2171"/>
    <w:rsid w:val="00E33758"/>
    <w:rsid w:val="00E53E5E"/>
    <w:rsid w:val="00E64325"/>
    <w:rsid w:val="00E673C5"/>
    <w:rsid w:val="00E67967"/>
    <w:rsid w:val="00E82723"/>
    <w:rsid w:val="00E94A07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0C02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Sumrio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Sumrio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Sumrio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Sumrio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Sumrio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Sumrio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Sumrio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Sumrio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Sumrio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Fontepargpadro"/>
    <w:uiPriority w:val="99"/>
    <w:unhideWhenUsed/>
    <w:rsid w:val="002F5066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Forte">
    <w:name w:val="Strong"/>
    <w:basedOn w:val="Fontepargpadro"/>
    <w:uiPriority w:val="22"/>
    <w:qFormat/>
    <w:rsid w:val="008B0B22"/>
    <w:rPr>
      <w:b/>
      <w:bCs/>
    </w:rPr>
  </w:style>
  <w:style w:type="character" w:styleId="nfase">
    <w:name w:val="Emphasis"/>
    <w:basedOn w:val="Fontepargpadro"/>
    <w:uiPriority w:val="20"/>
    <w:qFormat/>
    <w:rsid w:val="008B0B22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C7C97"/>
    <w:rPr>
      <w:rFonts w:ascii="Segoe UI" w:hAnsi="Segoe UI"/>
      <w:sz w:val="20"/>
    </w:rPr>
  </w:style>
  <w:style w:type="paragraph" w:styleId="Rodap">
    <w:name w:val="footer"/>
    <w:basedOn w:val="Normal"/>
    <w:link w:val="Rodap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C7C97"/>
    <w:rPr>
      <w:rFonts w:ascii="Segoe UI" w:hAnsi="Segoe UI"/>
      <w:sz w:val="20"/>
    </w:rPr>
  </w:style>
  <w:style w:type="paragraph" w:customStyle="1" w:styleId="p1">
    <w:name w:val="p1"/>
    <w:basedOn w:val="Normal"/>
    <w:rsid w:val="00056B0B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:lang w:val="pt-BR" w:eastAsia="pt-BR"/>
      <w14:ligatures w14:val="none"/>
    </w:rPr>
  </w:style>
  <w:style w:type="paragraph" w:customStyle="1" w:styleId="p2">
    <w:name w:val="p2"/>
    <w:basedOn w:val="Normal"/>
    <w:rsid w:val="00056B0B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:lang w:val="pt-BR" w:eastAsia="pt-BR"/>
      <w14:ligatures w14:val="none"/>
    </w:rPr>
  </w:style>
  <w:style w:type="character" w:customStyle="1" w:styleId="s1">
    <w:name w:val="s1"/>
    <w:basedOn w:val="Fontepargpadro"/>
    <w:rsid w:val="00056B0B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apple-converted-space">
    <w:name w:val="apple-converted-space"/>
    <w:basedOn w:val="Fontepargpadro"/>
    <w:rsid w:val="00056B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541</Words>
  <Characters>2922</Characters>
  <Application>Microsoft Office Word</Application>
  <DocSecurity>0</DocSecurity>
  <Lines>24</Lines>
  <Paragraphs>6</Paragraphs>
  <ScaleCrop>false</ScaleCrop>
  <Company>University of Wales Trinity Saint David</Company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Aline Ticiane Ferreira Da Silva (2531527)</cp:lastModifiedBy>
  <cp:revision>2</cp:revision>
  <dcterms:created xsi:type="dcterms:W3CDTF">2026-04-09T15:34:00Z</dcterms:created>
  <dcterms:modified xsi:type="dcterms:W3CDTF">2026-04-09T15:34:00Z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