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0D7E6" w14:textId="59B3B4A2" w:rsidR="00E3281E" w:rsidRDefault="00E3281E">
      <w:pPr>
        <w:rPr>
          <w:sz w:val="32"/>
          <w:szCs w:val="32"/>
        </w:rPr>
      </w:pPr>
      <w:r w:rsidRPr="006A78CB">
        <w:rPr>
          <w:sz w:val="32"/>
          <w:szCs w:val="32"/>
        </w:rPr>
        <w:t xml:space="preserve">A Critical discussion on Micro-adventures as </w:t>
      </w:r>
      <w:r w:rsidR="006A78CB">
        <w:rPr>
          <w:sz w:val="32"/>
          <w:szCs w:val="32"/>
        </w:rPr>
        <w:t>‘</w:t>
      </w:r>
      <w:r w:rsidRPr="006A78CB">
        <w:rPr>
          <w:sz w:val="32"/>
          <w:szCs w:val="32"/>
        </w:rPr>
        <w:t>a</w:t>
      </w:r>
      <w:r w:rsidR="00C10514" w:rsidRPr="006A78CB">
        <w:rPr>
          <w:sz w:val="32"/>
          <w:szCs w:val="32"/>
        </w:rPr>
        <w:t xml:space="preserve">n enticing </w:t>
      </w:r>
      <w:r w:rsidR="001E5A58" w:rsidRPr="006A78CB">
        <w:rPr>
          <w:sz w:val="32"/>
          <w:szCs w:val="32"/>
        </w:rPr>
        <w:t xml:space="preserve">alternative to </w:t>
      </w:r>
      <w:r w:rsidR="00490834" w:rsidRPr="006A78CB">
        <w:rPr>
          <w:sz w:val="32"/>
          <w:szCs w:val="32"/>
        </w:rPr>
        <w:t xml:space="preserve">current and post pandemic </w:t>
      </w:r>
      <w:r w:rsidR="006A78CB" w:rsidRPr="006A78CB">
        <w:rPr>
          <w:sz w:val="32"/>
          <w:szCs w:val="32"/>
        </w:rPr>
        <w:t>conditions</w:t>
      </w:r>
      <w:r w:rsidR="006A78CB">
        <w:rPr>
          <w:sz w:val="32"/>
          <w:szCs w:val="32"/>
        </w:rPr>
        <w:t>’</w:t>
      </w:r>
    </w:p>
    <w:p w14:paraId="5E258909" w14:textId="77777777" w:rsidR="0096711D" w:rsidRPr="006A78CB" w:rsidRDefault="0096711D">
      <w:pPr>
        <w:rPr>
          <w:sz w:val="32"/>
          <w:szCs w:val="32"/>
        </w:rPr>
      </w:pPr>
    </w:p>
    <w:p w14:paraId="330A348B" w14:textId="3EC02F7D" w:rsidR="0090077A" w:rsidRDefault="005E2BB8">
      <w:r>
        <w:t>Amid</w:t>
      </w:r>
      <w:r w:rsidR="00C0429C">
        <w:t xml:space="preserve"> the global pandemic life shifted, and our approach to </w:t>
      </w:r>
      <w:r>
        <w:t xml:space="preserve">many parts of </w:t>
      </w:r>
      <w:r w:rsidR="00C0429C">
        <w:t xml:space="preserve">life has been fundamentality </w:t>
      </w:r>
      <w:r>
        <w:t>questioned</w:t>
      </w:r>
      <w:r w:rsidR="00C0429C">
        <w:t xml:space="preserve">. One of those questions has been how do we spend our time, and more specifically, how do we </w:t>
      </w:r>
      <w:r w:rsidR="00EF0FB2">
        <w:t xml:space="preserve">experience </w:t>
      </w:r>
      <w:r w:rsidR="00C0429C">
        <w:t xml:space="preserve">adventure? </w:t>
      </w:r>
      <w:r w:rsidR="0090077A">
        <w:t xml:space="preserve">Mackenzie and Goodnow (2020) suggest that the pandemic offers a timely opportunity to examine </w:t>
      </w:r>
      <w:r w:rsidR="001B1A5A">
        <w:t>that</w:t>
      </w:r>
      <w:r w:rsidR="0090077A">
        <w:t xml:space="preserve"> approach to adventure and expeditions, and present micro adventures as the solution moving forwards. </w:t>
      </w:r>
      <w:r w:rsidR="001A4D15">
        <w:t>Alastair Humpherys</w:t>
      </w:r>
      <w:r w:rsidR="000237F4">
        <w:t>,</w:t>
      </w:r>
      <w:r w:rsidR="001A4D15">
        <w:t xml:space="preserve"> who coined the concept</w:t>
      </w:r>
      <w:r w:rsidR="000237F4">
        <w:t>,</w:t>
      </w:r>
      <w:r w:rsidR="001A4D15">
        <w:t xml:space="preserve"> describes micro adventures as “close to home: </w:t>
      </w:r>
      <w:r w:rsidR="0015787D">
        <w:t xml:space="preserve">cheap, simple, short” and yet “still captures the essence of big adventures,” (2014, p.14). In their article Meckenzie and Goodnow identify that the pandemic has </w:t>
      </w:r>
      <w:r w:rsidR="006507A0">
        <w:t xml:space="preserve">put a spotlight on the hypocrisy of the adventure industries approach to </w:t>
      </w:r>
      <w:r w:rsidR="003032F0">
        <w:t xml:space="preserve">providing </w:t>
      </w:r>
      <w:r w:rsidR="006507A0">
        <w:t>sustainabilit</w:t>
      </w:r>
      <w:r w:rsidR="000237F4">
        <w:t>y</w:t>
      </w:r>
      <w:r w:rsidR="006507A0">
        <w:t xml:space="preserve"> (2020 </w:t>
      </w:r>
      <w:r w:rsidR="00923F47">
        <w:t>p.64</w:t>
      </w:r>
      <w:r w:rsidR="006507A0">
        <w:t>), and the conditions of the pandemic have required people around the world to question the ethics of travelling further afield with the potential medical</w:t>
      </w:r>
      <w:r w:rsidR="004E17CB">
        <w:t xml:space="preserve">, </w:t>
      </w:r>
      <w:proofErr w:type="gramStart"/>
      <w:r w:rsidR="006507A0">
        <w:t>environmental</w:t>
      </w:r>
      <w:proofErr w:type="gramEnd"/>
      <w:r w:rsidR="004E17CB">
        <w:t xml:space="preserve"> and cultural impacts</w:t>
      </w:r>
      <w:r w:rsidR="006507A0">
        <w:t xml:space="preserve">. Micro adventures </w:t>
      </w:r>
      <w:r w:rsidR="004E17CB">
        <w:t xml:space="preserve">perhaps </w:t>
      </w:r>
      <w:r w:rsidR="006507A0">
        <w:t>provide a timely solution that satisfy many of the psychological and physical benefits associated with adventure, whilst also meeting the current expectations and standards set out in a post pandemic world. Furthermore</w:t>
      </w:r>
      <w:r w:rsidR="0005323E">
        <w:t xml:space="preserve">, in the context of Wales, it fits neatly into the desired direction of </w:t>
      </w:r>
      <w:r w:rsidR="001B1A5A">
        <w:t xml:space="preserve">education </w:t>
      </w:r>
      <w:r w:rsidR="0005323E">
        <w:t>curriculum, offering the outdoor industry and opportunity to lead the way in a new approach to adventure</w:t>
      </w:r>
      <w:r w:rsidR="001B1A5A">
        <w:t xml:space="preserve"> for an upcoming generation</w:t>
      </w:r>
      <w:r w:rsidR="0005323E">
        <w:t xml:space="preserve">. Micro-adventures won’t satisfy all the same demands that large scale adventures offered before, and they don’t need to. Some of those demands are unhelpful and unsustainable and should be seriously questioned. On the other hand, it is not always wrong to want to go further, but perhaps we should be more restrained in deciding when that is. </w:t>
      </w:r>
    </w:p>
    <w:p w14:paraId="287095BE" w14:textId="37563FF6" w:rsidR="000F510A" w:rsidRDefault="00747A03">
      <w:r>
        <w:t xml:space="preserve">Adventure, the outdoors and travel </w:t>
      </w:r>
      <w:r w:rsidR="00FB464D">
        <w:t xml:space="preserve">became enormously popular over the past few decades. There have been numerous </w:t>
      </w:r>
      <w:r>
        <w:t xml:space="preserve">health benefits </w:t>
      </w:r>
      <w:r w:rsidR="00FB464D">
        <w:t>associated with these activities ranging from</w:t>
      </w:r>
      <w:r w:rsidR="00FD7B36">
        <w:t xml:space="preserve"> an increase in self confidence and self-esteem, </w:t>
      </w:r>
      <w:r w:rsidR="00234668">
        <w:t xml:space="preserve">building social skills, developing </w:t>
      </w:r>
      <w:r w:rsidR="00141BB3">
        <w:t>resilience,</w:t>
      </w:r>
      <w:r w:rsidR="00234668">
        <w:t xml:space="preserve"> and even </w:t>
      </w:r>
      <w:r w:rsidR="0045275F">
        <w:t>promoting well-being (Mackenzie and Goodnow, 2020, p. 63</w:t>
      </w:r>
      <w:r w:rsidR="00CF4C02">
        <w:t xml:space="preserve"> and Anderson, 2021, p.5).</w:t>
      </w:r>
      <w:r w:rsidR="00E93AD9">
        <w:t xml:space="preserve"> As well as the enormous amount of world tourism</w:t>
      </w:r>
      <w:r w:rsidR="00087737">
        <w:t>, the industry has grown with gap years</w:t>
      </w:r>
      <w:r w:rsidR="00973FA9">
        <w:t xml:space="preserve"> and</w:t>
      </w:r>
      <w:r w:rsidR="00087737">
        <w:t xml:space="preserve"> </w:t>
      </w:r>
      <w:r w:rsidR="00973FA9">
        <w:t>international school expeditions</w:t>
      </w:r>
      <w:r w:rsidR="004A19E4">
        <w:t xml:space="preserve"> providing services </w:t>
      </w:r>
      <w:proofErr w:type="spellStart"/>
      <w:r w:rsidR="004A19E4">
        <w:t>worldwideThey</w:t>
      </w:r>
      <w:proofErr w:type="spellEnd"/>
      <w:r w:rsidR="00973FA9">
        <w:t xml:space="preserve"> have presented themselves as an opportunity to </w:t>
      </w:r>
      <w:r w:rsidR="001C7CEF">
        <w:t>build life skills and “prepare young people for life,” (Outlook, 2022).</w:t>
      </w:r>
      <w:r w:rsidR="00973FA9">
        <w:t xml:space="preserve"> </w:t>
      </w:r>
      <w:r w:rsidR="00F12F13">
        <w:t xml:space="preserve">The pandemic brought </w:t>
      </w:r>
      <w:r w:rsidR="004A19E4">
        <w:t>this</w:t>
      </w:r>
      <w:r w:rsidR="00F12F13">
        <w:t xml:space="preserve"> to a sudden halt, </w:t>
      </w:r>
      <w:r w:rsidR="00117FE0">
        <w:t xml:space="preserve">allowing us to assess </w:t>
      </w:r>
      <w:r w:rsidR="00141BB3">
        <w:t xml:space="preserve">these </w:t>
      </w:r>
      <w:r w:rsidR="00117FE0">
        <w:t xml:space="preserve">industries </w:t>
      </w:r>
      <w:r w:rsidR="00141BB3">
        <w:t xml:space="preserve">more carefully, and </w:t>
      </w:r>
      <w:r w:rsidR="00A144A3">
        <w:t>examine their true cost</w:t>
      </w:r>
      <w:r w:rsidR="00117FE0">
        <w:t xml:space="preserve">. </w:t>
      </w:r>
      <w:r w:rsidR="00BD1C2F">
        <w:t xml:space="preserve">In doing so it has become increasingly </w:t>
      </w:r>
      <w:r w:rsidR="00036908">
        <w:t>clear</w:t>
      </w:r>
      <w:r w:rsidR="00044FB5">
        <w:t xml:space="preserve"> that we are uncovering a very </w:t>
      </w:r>
      <w:r w:rsidR="009614F2">
        <w:t xml:space="preserve">“sick industry” </w:t>
      </w:r>
      <w:r w:rsidR="004A19E4">
        <w:t xml:space="preserve">full of hypocrisy in the way it presents itself </w:t>
      </w:r>
      <w:r w:rsidR="009614F2">
        <w:t xml:space="preserve">(Benjamin, </w:t>
      </w:r>
      <w:proofErr w:type="spellStart"/>
      <w:r w:rsidR="009614F2">
        <w:t>Dillet</w:t>
      </w:r>
      <w:r w:rsidR="00930CB9">
        <w:t>t</w:t>
      </w:r>
      <w:r w:rsidR="009614F2">
        <w:t>e</w:t>
      </w:r>
      <w:proofErr w:type="spellEnd"/>
      <w:r w:rsidR="009614F2">
        <w:t xml:space="preserve"> and Alderman</w:t>
      </w:r>
      <w:r w:rsidR="00930CB9">
        <w:t>, 2020)</w:t>
      </w:r>
      <w:r w:rsidR="00A9189A">
        <w:t xml:space="preserve">. </w:t>
      </w:r>
    </w:p>
    <w:p w14:paraId="5F86DD4C" w14:textId="77777777" w:rsidR="004A1533" w:rsidRDefault="00DF3A48">
      <w:r>
        <w:t xml:space="preserve">Several key conditions of the pandemic have led us to examine </w:t>
      </w:r>
      <w:r w:rsidR="002A66E4">
        <w:t xml:space="preserve">the travel, </w:t>
      </w:r>
      <w:r w:rsidR="00923F47">
        <w:t>adventure,</w:t>
      </w:r>
      <w:r w:rsidR="002A66E4">
        <w:t xml:space="preserve"> and expedition industries</w:t>
      </w:r>
      <w:r>
        <w:t xml:space="preserve">. </w:t>
      </w:r>
      <w:r w:rsidR="00B24378">
        <w:t>First,</w:t>
      </w:r>
      <w:r w:rsidR="008B0314">
        <w:t xml:space="preserve"> we have become more aware of the consequences and ease of transmitting diseases</w:t>
      </w:r>
      <w:r w:rsidR="00DF22DF">
        <w:t xml:space="preserve">, and the huge burden that can create on </w:t>
      </w:r>
      <w:r w:rsidR="00692AB7">
        <w:t>health services worldwide (Mackenzie and Goodnow, 2020, p. 63)</w:t>
      </w:r>
      <w:r w:rsidR="008B0314">
        <w:t xml:space="preserve">. This has brought into serious question how we travel, and the potential costs of </w:t>
      </w:r>
      <w:r w:rsidR="00A006D9">
        <w:t xml:space="preserve">falling back into the pattern of international travel pre-pandemic. </w:t>
      </w:r>
      <w:r w:rsidR="00692AB7">
        <w:t>Second is</w:t>
      </w:r>
      <w:r w:rsidR="005928D4">
        <w:t xml:space="preserve"> the impact our travel and adventures ha</w:t>
      </w:r>
      <w:r w:rsidR="00B24378">
        <w:t>ve</w:t>
      </w:r>
      <w:r w:rsidR="005928D4">
        <w:t xml:space="preserve"> had environmentally. </w:t>
      </w:r>
      <w:r w:rsidR="0016250B">
        <w:t>With long term exposure to air pollution</w:t>
      </w:r>
      <w:r w:rsidR="00E40D98">
        <w:t xml:space="preserve"> estimated to be accountable for over 8 million excess deaths a year, it was impossible to ignore </w:t>
      </w:r>
      <w:r w:rsidR="006F2C38">
        <w:t xml:space="preserve">that </w:t>
      </w:r>
      <w:r w:rsidR="00B13955">
        <w:t>Nitrogen</w:t>
      </w:r>
      <w:r w:rsidR="006F2C38">
        <w:t xml:space="preserve"> dioxide, a key</w:t>
      </w:r>
      <w:r w:rsidR="00A15AAB">
        <w:t xml:space="preserve"> </w:t>
      </w:r>
      <w:r w:rsidR="00B13955">
        <w:t>contributor</w:t>
      </w:r>
      <w:r w:rsidR="00A15AAB">
        <w:t xml:space="preserve"> </w:t>
      </w:r>
      <w:r w:rsidR="00B13955">
        <w:t>t</w:t>
      </w:r>
      <w:r w:rsidR="00A15AAB">
        <w:t xml:space="preserve">o asthma worldwide, was down </w:t>
      </w:r>
      <w:r w:rsidR="00B13955">
        <w:t>60% in populated areas during the first lockdowns</w:t>
      </w:r>
      <w:r w:rsidR="00C1767C">
        <w:t xml:space="preserve"> (Venter et al.</w:t>
      </w:r>
      <w:r w:rsidR="00A65500">
        <w:t>,</w:t>
      </w:r>
      <w:r w:rsidR="00C1767C">
        <w:t xml:space="preserve"> </w:t>
      </w:r>
      <w:r w:rsidR="00E110F5">
        <w:t>2020 p</w:t>
      </w:r>
      <w:r w:rsidR="00A65500">
        <w:t>p</w:t>
      </w:r>
      <w:r w:rsidR="00E110F5">
        <w:t>.18984-</w:t>
      </w:r>
      <w:r w:rsidR="00A65500">
        <w:t>18985)</w:t>
      </w:r>
      <w:r w:rsidR="00B13955">
        <w:t>.</w:t>
      </w:r>
      <w:r w:rsidR="00C1767C">
        <w:t xml:space="preserve"> </w:t>
      </w:r>
      <w:r w:rsidR="00692AB7">
        <w:t>Third, international travel and expeditions are expensive</w:t>
      </w:r>
      <w:r w:rsidR="00F24DE6">
        <w:t>, and create a serious problem around equity when pr</w:t>
      </w:r>
      <w:r w:rsidR="0086643D">
        <w:t>esented</w:t>
      </w:r>
      <w:r w:rsidR="00F24DE6">
        <w:t xml:space="preserve"> as a </w:t>
      </w:r>
      <w:r w:rsidR="00D74322">
        <w:t>goal or solution for our communities.</w:t>
      </w:r>
      <w:r w:rsidR="002159C8">
        <w:t xml:space="preserve"> The expense and scale </w:t>
      </w:r>
      <w:r w:rsidR="004E0C3A">
        <w:t xml:space="preserve">are too much for many families, and in the current economic context, </w:t>
      </w:r>
      <w:r w:rsidR="00CC4E06">
        <w:t xml:space="preserve">they </w:t>
      </w:r>
      <w:r w:rsidR="004E0C3A">
        <w:t xml:space="preserve">only </w:t>
      </w:r>
      <w:r w:rsidR="00CC4E06">
        <w:t>make wealth gaps more obvious.</w:t>
      </w:r>
      <w:r w:rsidR="00D74322">
        <w:t xml:space="preserve"> </w:t>
      </w:r>
      <w:r w:rsidR="0071020B">
        <w:t>Finally</w:t>
      </w:r>
      <w:r w:rsidR="0043686D">
        <w:t>,</w:t>
      </w:r>
      <w:r w:rsidR="0071020B">
        <w:t xml:space="preserve"> there are serious questions about</w:t>
      </w:r>
      <w:r w:rsidR="00CC4E06">
        <w:t xml:space="preserve"> </w:t>
      </w:r>
      <w:r w:rsidR="006D4F91">
        <w:t xml:space="preserve">the </w:t>
      </w:r>
      <w:r w:rsidR="006D4F91">
        <w:lastRenderedPageBreak/>
        <w:t xml:space="preserve">way expeditions and tourism have promoted unhealthy </w:t>
      </w:r>
      <w:r w:rsidR="00C26C1F">
        <w:t>ster</w:t>
      </w:r>
      <w:r w:rsidR="008C5642">
        <w:t xml:space="preserve">eotypes and </w:t>
      </w:r>
      <w:r w:rsidR="00927A06">
        <w:t>regularly demonstrated cultural insensitivity</w:t>
      </w:r>
      <w:r w:rsidR="008C5642">
        <w:t xml:space="preserve">. I experienced this </w:t>
      </w:r>
      <w:r w:rsidR="00927A06">
        <w:t>first hand</w:t>
      </w:r>
      <w:r w:rsidR="008C5642">
        <w:t xml:space="preserve"> when </w:t>
      </w:r>
      <w:r w:rsidR="002348FC">
        <w:t xml:space="preserve">I led a group to Borneo where I watched uncomfortably as we watched some ‘authentic </w:t>
      </w:r>
      <w:r w:rsidR="006B2A7B">
        <w:t>local dancing’ at a resort that had obviously catered to western expectations.</w:t>
      </w:r>
      <w:r w:rsidR="00927A06">
        <w:t xml:space="preserve"> Growing up in Morocco I regularly saw scores of groups arrive for expeditions with no consideration for </w:t>
      </w:r>
      <w:r w:rsidR="00A42C64">
        <w:t xml:space="preserve">what was appropriate to wear in the </w:t>
      </w:r>
      <w:r w:rsidR="0043686D">
        <w:t>mountain villages</w:t>
      </w:r>
      <w:r w:rsidR="004A1533">
        <w:t>.</w:t>
      </w:r>
      <w:r w:rsidR="002379BB">
        <w:t xml:space="preserve"> </w:t>
      </w:r>
      <w:r w:rsidR="00424525">
        <w:t xml:space="preserve">With these considerations in </w:t>
      </w:r>
      <w:r w:rsidR="004A1533">
        <w:t>mind,</w:t>
      </w:r>
      <w:r w:rsidR="00424525">
        <w:t xml:space="preserve"> it becomes abundantly clear that </w:t>
      </w:r>
      <w:r w:rsidR="003B2BA3">
        <w:t>adventure and tourism industry is not viable in its pre-pandemic form</w:t>
      </w:r>
      <w:r w:rsidR="00932616">
        <w:t xml:space="preserve"> (Benjamin, </w:t>
      </w:r>
      <w:proofErr w:type="spellStart"/>
      <w:r w:rsidR="00932616">
        <w:t>Dillette</w:t>
      </w:r>
      <w:proofErr w:type="spellEnd"/>
      <w:r w:rsidR="00932616">
        <w:t xml:space="preserve"> and Alderman, 2020</w:t>
      </w:r>
      <w:r w:rsidR="00EC4BE7">
        <w:t>; Mackenzie and Goodnow, 2020)</w:t>
      </w:r>
      <w:r w:rsidR="003B2BA3">
        <w:t xml:space="preserve">. </w:t>
      </w:r>
    </w:p>
    <w:p w14:paraId="467A292F" w14:textId="7BE8802C" w:rsidR="002B302C" w:rsidRDefault="004A1533">
      <w:proofErr w:type="gramStart"/>
      <w:r>
        <w:t>In light of</w:t>
      </w:r>
      <w:proofErr w:type="gramEnd"/>
      <w:r>
        <w:t xml:space="preserve"> this </w:t>
      </w:r>
      <w:r w:rsidR="0050586E">
        <w:t xml:space="preserve">there is an opportunity, and as Benjamin et al. </w:t>
      </w:r>
      <w:r w:rsidR="008E42BD">
        <w:t xml:space="preserve">(2020) </w:t>
      </w:r>
      <w:r w:rsidR="0050586E">
        <w:t>identif</w:t>
      </w:r>
      <w:r w:rsidR="00834D31">
        <w:t>y</w:t>
      </w:r>
      <w:r w:rsidR="0050586E">
        <w:t>, a responsibility</w:t>
      </w:r>
      <w:r w:rsidR="00834D31">
        <w:t>,</w:t>
      </w:r>
      <w:r w:rsidR="0050586E">
        <w:t xml:space="preserve"> to reform the way we interpret these industries. </w:t>
      </w:r>
      <w:r w:rsidR="00FC084B">
        <w:t xml:space="preserve">While Micro adventures were perhaps coined as a concept more recently (Humphreys, 2014), they have </w:t>
      </w:r>
      <w:r w:rsidR="00450A0A">
        <w:t>always existed. They have</w:t>
      </w:r>
      <w:r w:rsidR="003667DC">
        <w:t xml:space="preserve">, however, maybe not received the attention they deserve until more recently. Many of the issues raised </w:t>
      </w:r>
      <w:r w:rsidR="005266F0">
        <w:t xml:space="preserve">around </w:t>
      </w:r>
      <w:r w:rsidR="00802681">
        <w:t>large-scale</w:t>
      </w:r>
      <w:r w:rsidR="005266F0">
        <w:t xml:space="preserve"> adventures and travel that I identified are alleviated by </w:t>
      </w:r>
      <w:r w:rsidR="00712ED8">
        <w:t xml:space="preserve">reducing the scales of </w:t>
      </w:r>
      <w:r w:rsidR="00834D31">
        <w:t>adventure and</w:t>
      </w:r>
      <w:r w:rsidR="00712ED8">
        <w:t xml:space="preserve"> reframing the very concept of having an adventure. </w:t>
      </w:r>
      <w:r w:rsidR="00802681">
        <w:t xml:space="preserve">By having low cost, close to home </w:t>
      </w:r>
      <w:r w:rsidR="00141BC6">
        <w:t xml:space="preserve">adventures you </w:t>
      </w:r>
      <w:proofErr w:type="gramStart"/>
      <w:r w:rsidR="00141BC6">
        <w:t>are able to</w:t>
      </w:r>
      <w:proofErr w:type="gramEnd"/>
      <w:r w:rsidR="009A2A15">
        <w:t xml:space="preserve"> reduce emissions, </w:t>
      </w:r>
      <w:r w:rsidR="00340159">
        <w:t xml:space="preserve">transmission of </w:t>
      </w:r>
      <w:r w:rsidR="009A2A15">
        <w:t xml:space="preserve">diseases, </w:t>
      </w:r>
      <w:r w:rsidR="00B401A9">
        <w:t xml:space="preserve">and increase accessibility while still providing many of the same physical and </w:t>
      </w:r>
      <w:r w:rsidR="00750E49">
        <w:t xml:space="preserve">perhaps more </w:t>
      </w:r>
      <w:r w:rsidR="00056000">
        <w:t>long-lasting</w:t>
      </w:r>
      <w:r w:rsidR="00750E49">
        <w:t xml:space="preserve"> </w:t>
      </w:r>
      <w:r w:rsidR="003131A6">
        <w:t>psychological benefits (</w:t>
      </w:r>
      <w:r w:rsidR="00056000">
        <w:t>Mackenzie and Goodnow, 2020, p.</w:t>
      </w:r>
      <w:r w:rsidR="0083434C">
        <w:t>67</w:t>
      </w:r>
      <w:r w:rsidR="003131A6">
        <w:t xml:space="preserve">). </w:t>
      </w:r>
      <w:r w:rsidR="006C7FFE">
        <w:t>Furthermore,</w:t>
      </w:r>
      <w:r w:rsidR="003131A6">
        <w:t xml:space="preserve"> by making it more accessible it can help tackle some other societal problems such as </w:t>
      </w:r>
      <w:r w:rsidR="005863B7">
        <w:t xml:space="preserve">low levels of outdoor interaction amongst children and </w:t>
      </w:r>
      <w:r w:rsidR="003131A6">
        <w:t>obesity</w:t>
      </w:r>
      <w:r w:rsidR="00DF6E70">
        <w:t>,</w:t>
      </w:r>
      <w:r w:rsidR="003131A6">
        <w:t xml:space="preserve"> </w:t>
      </w:r>
      <w:r w:rsidR="002D172E">
        <w:t xml:space="preserve">which currently affects 60% of the Welsh population (Outdoor Alliance, </w:t>
      </w:r>
      <w:r w:rsidR="00C6445B">
        <w:t>2021)</w:t>
      </w:r>
      <w:r w:rsidR="002D172E">
        <w:t>.</w:t>
      </w:r>
      <w:r w:rsidR="00C6445B">
        <w:t xml:space="preserve"> </w:t>
      </w:r>
      <w:r w:rsidR="006C7FFE">
        <w:t xml:space="preserve">By </w:t>
      </w:r>
      <w:r w:rsidR="002A2D2B">
        <w:t>promoting</w:t>
      </w:r>
      <w:r w:rsidR="006C7FFE">
        <w:t xml:space="preserve"> a culture </w:t>
      </w:r>
      <w:r w:rsidR="002A2D2B">
        <w:t>that</w:t>
      </w:r>
      <w:r w:rsidR="00A67131">
        <w:t xml:space="preserve"> engages in</w:t>
      </w:r>
      <w:r w:rsidR="006C7FFE">
        <w:t xml:space="preserve"> regular</w:t>
      </w:r>
      <w:r w:rsidR="002A2D2B">
        <w:t xml:space="preserve"> and accessible micro adventures</w:t>
      </w:r>
      <w:r w:rsidR="00A67131">
        <w:t>, we could create a far richer</w:t>
      </w:r>
      <w:r w:rsidR="000B7FAC">
        <w:t xml:space="preserve"> example for future generations. </w:t>
      </w:r>
    </w:p>
    <w:p w14:paraId="38DD16CB" w14:textId="5EC80BCF" w:rsidR="00A86CA7" w:rsidRDefault="00F66E28" w:rsidP="00A86CA7">
      <w:r>
        <w:t>The new Welsh curriculum</w:t>
      </w:r>
      <w:r w:rsidR="00D61C7C">
        <w:t xml:space="preserve"> </w:t>
      </w:r>
      <w:r w:rsidR="006A78CB">
        <w:t xml:space="preserve">(2022a) </w:t>
      </w:r>
      <w:r w:rsidR="00D61C7C">
        <w:t>is all about promoting</w:t>
      </w:r>
      <w:r w:rsidR="00F7013F">
        <w:t xml:space="preserve"> </w:t>
      </w:r>
      <w:r w:rsidR="00F56C2E">
        <w:t xml:space="preserve">their </w:t>
      </w:r>
      <w:r w:rsidR="00331638">
        <w:t>students to improve in four key areas</w:t>
      </w:r>
      <w:r w:rsidR="00C96A51">
        <w:t>:</w:t>
      </w:r>
      <w:r w:rsidR="00A86CA7">
        <w:t xml:space="preserve"> </w:t>
      </w:r>
      <w:r w:rsidR="004275B1">
        <w:t>“</w:t>
      </w:r>
      <w:r w:rsidR="00A86CA7" w:rsidRPr="00A86CA7">
        <w:t>ambitious</w:t>
      </w:r>
      <w:r w:rsidR="001233B1">
        <w:t xml:space="preserve"> </w:t>
      </w:r>
      <w:r w:rsidR="00303DB0">
        <w:t>and</w:t>
      </w:r>
      <w:r w:rsidR="001233B1">
        <w:t xml:space="preserve"> </w:t>
      </w:r>
      <w:r w:rsidR="00A86CA7" w:rsidRPr="00A86CA7">
        <w:t xml:space="preserve">capable </w:t>
      </w:r>
      <w:r w:rsidR="00303DB0" w:rsidRPr="00A86CA7">
        <w:t>learner</w:t>
      </w:r>
      <w:r w:rsidR="00303DB0">
        <w:t>s, healthy</w:t>
      </w:r>
      <w:r w:rsidR="001233B1">
        <w:t xml:space="preserve"> </w:t>
      </w:r>
      <w:r w:rsidR="00303DB0">
        <w:t>and</w:t>
      </w:r>
      <w:r w:rsidR="006824B1" w:rsidRPr="006824B1">
        <w:t xml:space="preserve"> confident individuals</w:t>
      </w:r>
      <w:r w:rsidR="001233B1">
        <w:t xml:space="preserve">, </w:t>
      </w:r>
      <w:r w:rsidR="006824B1" w:rsidRPr="006824B1">
        <w:t>ethical</w:t>
      </w:r>
      <w:r w:rsidR="001233B1">
        <w:t xml:space="preserve"> </w:t>
      </w:r>
      <w:r w:rsidR="00303DB0">
        <w:t>and</w:t>
      </w:r>
      <w:r w:rsidR="006824B1" w:rsidRPr="006824B1">
        <w:t xml:space="preserve"> informed citizens</w:t>
      </w:r>
      <w:r w:rsidR="001233B1">
        <w:t>, and</w:t>
      </w:r>
      <w:r w:rsidR="006824B1">
        <w:t xml:space="preserve"> </w:t>
      </w:r>
      <w:r w:rsidR="004275B1" w:rsidRPr="004275B1">
        <w:t>enterprising</w:t>
      </w:r>
      <w:r w:rsidR="001233B1">
        <w:t xml:space="preserve"> </w:t>
      </w:r>
      <w:r w:rsidR="00303DB0">
        <w:t xml:space="preserve">and </w:t>
      </w:r>
      <w:r w:rsidR="004275B1" w:rsidRPr="004275B1">
        <w:t>creative contributors</w:t>
      </w:r>
      <w:r w:rsidR="001233B1">
        <w:t>,” (</w:t>
      </w:r>
      <w:r w:rsidR="00A16424">
        <w:t>Welsh Government, 2022b)</w:t>
      </w:r>
      <w:r w:rsidR="004275B1">
        <w:t xml:space="preserve">. </w:t>
      </w:r>
      <w:r w:rsidR="004445AE">
        <w:t xml:space="preserve">When you examine the curriculum in more depth it becomes </w:t>
      </w:r>
      <w:r w:rsidR="00A76C9A">
        <w:t>immediately</w:t>
      </w:r>
      <w:r w:rsidR="004445AE">
        <w:t xml:space="preserve"> obvious that there are so many cross overs between the desired outcomes of the </w:t>
      </w:r>
      <w:r w:rsidR="00456046">
        <w:t xml:space="preserve">curriculum and the </w:t>
      </w:r>
      <w:r w:rsidR="00547B01">
        <w:t xml:space="preserve">benefits already identified </w:t>
      </w:r>
      <w:r w:rsidR="00A0028E">
        <w:t>(</w:t>
      </w:r>
      <w:r w:rsidR="00864EA0">
        <w:t>Anderson, 2021, p.5</w:t>
      </w:r>
      <w:r w:rsidR="00A0028E">
        <w:t xml:space="preserve">) </w:t>
      </w:r>
      <w:r w:rsidR="00547B01">
        <w:t>in outdoor activities run at centres</w:t>
      </w:r>
      <w:r w:rsidR="00A0028E">
        <w:t>.</w:t>
      </w:r>
      <w:r w:rsidR="00A76C9A" w:rsidRPr="00A76C9A">
        <w:t xml:space="preserve"> Currently most primary schools engage in at least one activity week where they </w:t>
      </w:r>
      <w:r w:rsidR="00CA4FB3">
        <w:t xml:space="preserve">are involved </w:t>
      </w:r>
      <w:r w:rsidR="00A76C9A" w:rsidRPr="00A76C9A">
        <w:t>in a range of outdoor activities. Many of the activities run at these centres are new and perhaps unlikely to be regularly revisited after their residential weeks. While this does not negate many of the positive aspects that come out of these activities</w:t>
      </w:r>
      <w:r w:rsidR="00CA4FB3">
        <w:t xml:space="preserve"> (</w:t>
      </w:r>
      <w:r w:rsidR="00BB4049">
        <w:t>Anderson</w:t>
      </w:r>
      <w:r w:rsidR="00CA4FB3">
        <w:t>, 2021</w:t>
      </w:r>
      <w:r w:rsidR="00BB4049">
        <w:t>, p.</w:t>
      </w:r>
      <w:r w:rsidR="00864EA0">
        <w:t>5</w:t>
      </w:r>
      <w:r w:rsidR="00CA4FB3">
        <w:t>)</w:t>
      </w:r>
      <w:r w:rsidR="00A76C9A" w:rsidRPr="00A76C9A">
        <w:t>, there is perhaps an opportunity to reframe some of the week to teaching the groups how to engage with micro-adventures of their own.</w:t>
      </w:r>
      <w:r w:rsidR="00CE4757">
        <w:t xml:space="preserve"> </w:t>
      </w:r>
      <w:r w:rsidR="002E5667">
        <w:t xml:space="preserve">In doing so we could promote a shift in culture around children engaging with appropriate </w:t>
      </w:r>
      <w:r w:rsidR="00987B8C">
        <w:t>micro adventures</w:t>
      </w:r>
      <w:r w:rsidR="00C034B7">
        <w:t xml:space="preserve"> on a more regular basis, and in doing so </w:t>
      </w:r>
      <w:r w:rsidR="00987B8C">
        <w:t>promote</w:t>
      </w:r>
      <w:r w:rsidR="00C034B7">
        <w:t xml:space="preserve"> the kind of people the Welsh curriculum is wanting to support.</w:t>
      </w:r>
    </w:p>
    <w:p w14:paraId="77765982" w14:textId="7BD9DC7A" w:rsidR="00987B8C" w:rsidRDefault="0083434C" w:rsidP="00A86CA7">
      <w:r>
        <w:t>Considering</w:t>
      </w:r>
      <w:r w:rsidR="00E32ECF">
        <w:t xml:space="preserve"> all the consequences associated with international tourism and </w:t>
      </w:r>
      <w:r w:rsidR="00CF4C02">
        <w:t>large-scale</w:t>
      </w:r>
      <w:r w:rsidR="00E32ECF">
        <w:t xml:space="preserve"> adventures</w:t>
      </w:r>
      <w:r w:rsidR="00E8061F">
        <w:t xml:space="preserve">, it could perhaps be easy to decide they have no place in a post pandemic world. </w:t>
      </w:r>
      <w:r w:rsidR="00D73CFE">
        <w:t xml:space="preserve">While I would argue that this is the direction we should generally be moving, </w:t>
      </w:r>
      <w:r w:rsidR="00C413A8">
        <w:t xml:space="preserve">there are still </w:t>
      </w:r>
      <w:r w:rsidR="00F204D0">
        <w:t xml:space="preserve">occasions where we should allow for these large-scale trips and adventures. </w:t>
      </w:r>
      <w:r w:rsidR="00C413A8">
        <w:t xml:space="preserve"> </w:t>
      </w:r>
      <w:proofErr w:type="spellStart"/>
      <w:r w:rsidR="00D52E45">
        <w:t>Nims</w:t>
      </w:r>
      <w:proofErr w:type="spellEnd"/>
      <w:r w:rsidR="00D52E45">
        <w:t xml:space="preserve"> </w:t>
      </w:r>
      <w:proofErr w:type="spellStart"/>
      <w:r w:rsidR="00D52E45">
        <w:t>Purja</w:t>
      </w:r>
      <w:proofErr w:type="spellEnd"/>
      <w:r w:rsidR="00D52E45">
        <w:t xml:space="preserve"> recently </w:t>
      </w:r>
      <w:r w:rsidR="00A55A9D">
        <w:t xml:space="preserve">completed the winter ascent of K2 after previously completing the 14 highest peaks in the world </w:t>
      </w:r>
      <w:r w:rsidR="00D7333F">
        <w:t xml:space="preserve">at a record speed. The impact of this enormous expedition has been </w:t>
      </w:r>
      <w:r w:rsidR="00DA08A3">
        <w:t>monumental</w:t>
      </w:r>
      <w:r w:rsidR="00D7333F">
        <w:t xml:space="preserve"> for </w:t>
      </w:r>
      <w:r w:rsidR="00D22E07">
        <w:t>the non-western mountaineering community (</w:t>
      </w:r>
      <w:r w:rsidR="00DB2098">
        <w:t xml:space="preserve">Beaumont, 2021). Very occasionally someone, or a group of people does something so incredible that </w:t>
      </w:r>
      <w:r w:rsidR="005C752E">
        <w:t>it inspires a generation</w:t>
      </w:r>
      <w:r w:rsidR="00DA08A3">
        <w:t>.</w:t>
      </w:r>
      <w:r w:rsidR="003B17A2">
        <w:t xml:space="preserve"> </w:t>
      </w:r>
      <w:r w:rsidR="007A212C">
        <w:t xml:space="preserve">Climbing K2 in winter is not cheap, </w:t>
      </w:r>
      <w:r w:rsidR="00B91D2E">
        <w:t>accessible,</w:t>
      </w:r>
      <w:r w:rsidR="007A212C">
        <w:t xml:space="preserve"> or even good for the environment. It has</w:t>
      </w:r>
      <w:r w:rsidR="00CC4ACD">
        <w:t>,</w:t>
      </w:r>
      <w:r w:rsidR="007A212C">
        <w:t xml:space="preserve"> however</w:t>
      </w:r>
      <w:r w:rsidR="00CC4ACD">
        <w:t>,</w:t>
      </w:r>
      <w:r w:rsidR="007A212C">
        <w:t xml:space="preserve"> </w:t>
      </w:r>
      <w:r w:rsidR="00B91D2E">
        <w:t>shown that</w:t>
      </w:r>
      <w:r w:rsidR="000E3223">
        <w:t xml:space="preserve"> someone from a poor background with few opportunities at hand</w:t>
      </w:r>
      <w:r w:rsidR="00CC4ACD">
        <w:t xml:space="preserve"> </w:t>
      </w:r>
      <w:r w:rsidR="000E3223">
        <w:t>can achieve remarkable things</w:t>
      </w:r>
      <w:r w:rsidR="00470DBA">
        <w:t>, which has immense value</w:t>
      </w:r>
      <w:r w:rsidR="00DA08A3">
        <w:t xml:space="preserve"> (</w:t>
      </w:r>
      <w:proofErr w:type="spellStart"/>
      <w:r w:rsidR="00DA08A3">
        <w:t>Prasain</w:t>
      </w:r>
      <w:proofErr w:type="spellEnd"/>
      <w:r w:rsidR="00DA08A3">
        <w:t>, 2019)</w:t>
      </w:r>
      <w:r w:rsidR="00470DBA">
        <w:t xml:space="preserve">. </w:t>
      </w:r>
    </w:p>
    <w:p w14:paraId="7FDDD980" w14:textId="22D3BC26" w:rsidR="00910EB6" w:rsidRDefault="001E60F9">
      <w:r>
        <w:lastRenderedPageBreak/>
        <w:t xml:space="preserve">As </w:t>
      </w:r>
      <w:r w:rsidR="00A50490">
        <w:t xml:space="preserve">Mackenzie and Goodnow (2020) identified, the </w:t>
      </w:r>
      <w:r w:rsidR="00AA1426">
        <w:t>conditions</w:t>
      </w:r>
      <w:r w:rsidR="00DA08A3">
        <w:t xml:space="preserve"> of the pandemic</w:t>
      </w:r>
      <w:r w:rsidR="00AA1426">
        <w:t xml:space="preserve"> have forced us to evaluate </w:t>
      </w:r>
      <w:r w:rsidR="00D70EED">
        <w:t xml:space="preserve">what it means to experience adventure, and whether we have been doing it the right way. </w:t>
      </w:r>
      <w:r w:rsidR="009C3705">
        <w:t xml:space="preserve">While there have been </w:t>
      </w:r>
      <w:proofErr w:type="gramStart"/>
      <w:r w:rsidR="009C3705">
        <w:t xml:space="preserve">a </w:t>
      </w:r>
      <w:r w:rsidR="004061ED">
        <w:t>number of</w:t>
      </w:r>
      <w:proofErr w:type="gramEnd"/>
      <w:r w:rsidR="009C3705">
        <w:t xml:space="preserve"> positives associated with large</w:t>
      </w:r>
      <w:r w:rsidR="00424FAC">
        <w:t xml:space="preserve"> scale tourism and expeditions</w:t>
      </w:r>
      <w:r w:rsidR="009C3705">
        <w:t>, they have come at a heavy cost.</w:t>
      </w:r>
      <w:r w:rsidR="00C52A98">
        <w:t xml:space="preserve"> Transmission of disease, </w:t>
      </w:r>
      <w:r w:rsidR="007372DC">
        <w:t xml:space="preserve">environmental impacts, cultural </w:t>
      </w:r>
      <w:r w:rsidR="00D71A03">
        <w:t>insensitivity,</w:t>
      </w:r>
      <w:r w:rsidR="007372DC">
        <w:t xml:space="preserve"> and heavy financial costs all beg </w:t>
      </w:r>
      <w:r w:rsidR="00AF0D57">
        <w:t xml:space="preserve">whether it is in fact worth it? </w:t>
      </w:r>
      <w:r w:rsidR="009B675F">
        <w:t xml:space="preserve">By promoting smaller scale </w:t>
      </w:r>
      <w:r w:rsidR="00E70373">
        <w:t>adventures,</w:t>
      </w:r>
      <w:r w:rsidR="009B675F">
        <w:t xml:space="preserve"> we can not only </w:t>
      </w:r>
      <w:r w:rsidR="0066036A">
        <w:t>reduce the impact of our expeditions, but also make them more regular and accessible.</w:t>
      </w:r>
      <w:r w:rsidR="00D71A03">
        <w:t xml:space="preserve"> This in turn has the potential for mor long lasting psychological and physical benefits.</w:t>
      </w:r>
      <w:r w:rsidR="0066036A">
        <w:t xml:space="preserve"> The outdoor industry and education sectors can use </w:t>
      </w:r>
      <w:r w:rsidR="00E70373">
        <w:t>micro adventures</w:t>
      </w:r>
      <w:r w:rsidR="0066036A">
        <w:t xml:space="preserve"> as a way of promoting a healthier future for young people in Wales by promoting the same values </w:t>
      </w:r>
      <w:r w:rsidR="00E70373">
        <w:t>laid</w:t>
      </w:r>
      <w:r w:rsidR="0066036A">
        <w:t xml:space="preserve"> out in the curriculum. </w:t>
      </w:r>
      <w:r w:rsidR="00372DC9">
        <w:t xml:space="preserve">While there may be occasions where large scale expeditions still have a place in inspiring positive change, there is a lot to be said for a </w:t>
      </w:r>
      <w:r w:rsidR="004061ED">
        <w:t>society</w:t>
      </w:r>
      <w:r w:rsidR="00372DC9">
        <w:t xml:space="preserve"> that embraces </w:t>
      </w:r>
      <w:r w:rsidR="004061ED">
        <w:t>a more sustainable and healthy approach to an adventurous life</w:t>
      </w:r>
      <w:r w:rsidR="00D71A03">
        <w:t xml:space="preserve"> – </w:t>
      </w:r>
      <w:proofErr w:type="gramStart"/>
      <w:r w:rsidR="00D71A03">
        <w:t>an</w:t>
      </w:r>
      <w:proofErr w:type="gramEnd"/>
      <w:r w:rsidR="00D71A03">
        <w:t xml:space="preserve"> micro adventures might just be the key</w:t>
      </w:r>
      <w:r w:rsidR="004061ED">
        <w:t xml:space="preserve">. </w:t>
      </w:r>
    </w:p>
    <w:p w14:paraId="50591600" w14:textId="77777777" w:rsidR="00910EB6" w:rsidRDefault="00910EB6"/>
    <w:p w14:paraId="1B07B2BF" w14:textId="2F493A66" w:rsidR="00910EB6" w:rsidRPr="008E42BD" w:rsidRDefault="00910EB6">
      <w:pPr>
        <w:rPr>
          <w:sz w:val="28"/>
          <w:szCs w:val="28"/>
        </w:rPr>
      </w:pPr>
      <w:r w:rsidRPr="008E42BD">
        <w:rPr>
          <w:sz w:val="28"/>
          <w:szCs w:val="28"/>
        </w:rPr>
        <w:t>References:</w:t>
      </w:r>
    </w:p>
    <w:p w14:paraId="27522742" w14:textId="20997A48" w:rsidR="006A78CB" w:rsidRDefault="006A78CB">
      <w:r>
        <w:t xml:space="preserve">Anderson, N (2021) ‘Describing Outdoor Learning’ </w:t>
      </w:r>
      <w:r w:rsidRPr="00BB4049">
        <w:rPr>
          <w:i/>
          <w:iCs/>
        </w:rPr>
        <w:t>Institute for Outdoor Learning</w:t>
      </w:r>
      <w:r>
        <w:t xml:space="preserve">, pp.1-7. Available at: </w:t>
      </w:r>
      <w:hyperlink r:id="rId5" w:history="1">
        <w:r w:rsidRPr="003742DF">
          <w:rPr>
            <w:rStyle w:val="Hyperlink"/>
          </w:rPr>
          <w:t>https://www.outdoor-learning.org/Portals/0/IOL%20Documents/About%20Outdoor%20Learning/RR1%20-%20Describing%20Outdoor%20Learning%202-8-21.pdf?ver=2021-08-10-133755-690</w:t>
        </w:r>
      </w:hyperlink>
      <w:r>
        <w:t xml:space="preserve"> </w:t>
      </w:r>
    </w:p>
    <w:p w14:paraId="428B5C67" w14:textId="18D93165" w:rsidR="001D266D" w:rsidRDefault="001D266D">
      <w:r w:rsidRPr="001D266D">
        <w:t>Beaumont</w:t>
      </w:r>
      <w:r>
        <w:t xml:space="preserve">, P (2021) </w:t>
      </w:r>
      <w:r w:rsidR="00DB2098" w:rsidRPr="00DB2098">
        <w:t>Nepalese team makes first successful winter ascent of K2</w:t>
      </w:r>
      <w:r w:rsidR="00DB2098">
        <w:t xml:space="preserve"> [website] Available at: </w:t>
      </w:r>
      <w:hyperlink r:id="rId6" w:history="1">
        <w:r w:rsidR="00DB2098" w:rsidRPr="003742DF">
          <w:rPr>
            <w:rStyle w:val="Hyperlink"/>
          </w:rPr>
          <w:t>https://www.theguardian.com/world/2021/jan/16/nepalese-team-makes-first-successful-winter-ascent-of-k2</w:t>
        </w:r>
      </w:hyperlink>
      <w:r w:rsidR="00DB2098">
        <w:t xml:space="preserve"> </w:t>
      </w:r>
    </w:p>
    <w:p w14:paraId="5F48AEC8" w14:textId="5ACD8FBA" w:rsidR="00D03951" w:rsidRDefault="00D03951">
      <w:r>
        <w:t xml:space="preserve">Benjamin, S and </w:t>
      </w:r>
      <w:proofErr w:type="spellStart"/>
      <w:r>
        <w:t>Dilette</w:t>
      </w:r>
      <w:proofErr w:type="spellEnd"/>
      <w:r w:rsidR="00156A71">
        <w:t xml:space="preserve">, A and Alderman, D (2020) </w:t>
      </w:r>
      <w:r w:rsidR="00156A71" w:rsidRPr="00156A71">
        <w:t xml:space="preserve">‘Adventure in the Age of COVID-19: Embracing </w:t>
      </w:r>
      <w:proofErr w:type="spellStart"/>
      <w:r w:rsidR="00156A71" w:rsidRPr="00156A71">
        <w:t>Microadventures</w:t>
      </w:r>
      <w:proofErr w:type="spellEnd"/>
      <w:r w:rsidR="00156A71" w:rsidRPr="00156A71">
        <w:t xml:space="preserve"> and </w:t>
      </w:r>
      <w:proofErr w:type="spellStart"/>
      <w:r w:rsidR="00156A71" w:rsidRPr="00156A71">
        <w:t>Locavism</w:t>
      </w:r>
      <w:proofErr w:type="spellEnd"/>
      <w:r w:rsidR="00156A71" w:rsidRPr="00156A71">
        <w:t xml:space="preserve"> in a Post-Pandemic World’ </w:t>
      </w:r>
      <w:r w:rsidR="00156A71" w:rsidRPr="00156A71">
        <w:rPr>
          <w:i/>
          <w:iCs/>
        </w:rPr>
        <w:t>Leisure Sciences</w:t>
      </w:r>
      <w:r w:rsidR="00156A71" w:rsidRPr="00156A71">
        <w:t>, 43(1-2), pp. 62-69. DOI: 10.1080/01490400.2020.1773984</w:t>
      </w:r>
      <w:r w:rsidR="00156A71">
        <w:t xml:space="preserve"> </w:t>
      </w:r>
    </w:p>
    <w:p w14:paraId="3ACF318D" w14:textId="23CF3C3F" w:rsidR="006A78CB" w:rsidRDefault="006A78CB">
      <w:r w:rsidRPr="00910EB6">
        <w:t xml:space="preserve">Goodnow, J and Mackenzie, S.H (2020) ‘Adventure in the Age of COVID-19: Embracing </w:t>
      </w:r>
      <w:proofErr w:type="spellStart"/>
      <w:r w:rsidRPr="00910EB6">
        <w:t>Microadventures</w:t>
      </w:r>
      <w:proofErr w:type="spellEnd"/>
      <w:r w:rsidRPr="00910EB6">
        <w:t xml:space="preserve"> and </w:t>
      </w:r>
      <w:proofErr w:type="spellStart"/>
      <w:r w:rsidRPr="00910EB6">
        <w:t>Locavism</w:t>
      </w:r>
      <w:proofErr w:type="spellEnd"/>
      <w:r w:rsidRPr="00910EB6">
        <w:t xml:space="preserve"> in a Post-Pandemic World’ </w:t>
      </w:r>
      <w:r w:rsidRPr="00910EB6">
        <w:rPr>
          <w:i/>
          <w:iCs/>
        </w:rPr>
        <w:t>Leisure Sciences</w:t>
      </w:r>
      <w:r w:rsidRPr="00910EB6">
        <w:t>, 43(1-2), pp. 62-69. DOI: 10.1080/01490400.2020.1773984</w:t>
      </w:r>
    </w:p>
    <w:p w14:paraId="34AD519F" w14:textId="5AE61F37" w:rsidR="003E4A9D" w:rsidRDefault="003E4A9D" w:rsidP="009727B5">
      <w:r>
        <w:t>Horton, P and Horton, B.P (2</w:t>
      </w:r>
      <w:r w:rsidR="009727B5">
        <w:t xml:space="preserve">019) </w:t>
      </w:r>
      <w:proofErr w:type="spellStart"/>
      <w:r w:rsidR="007D3D7E">
        <w:t>‘</w:t>
      </w:r>
      <w:r w:rsidR="009727B5">
        <w:t>Re</w:t>
      </w:r>
      <w:proofErr w:type="spellEnd"/>
      <w:r w:rsidR="009727B5">
        <w:t>-defining Sustainability: Living in Harmony with Life on Earth</w:t>
      </w:r>
      <w:r w:rsidR="007D3D7E">
        <w:t xml:space="preserve">’ </w:t>
      </w:r>
      <w:r w:rsidR="007D3D7E" w:rsidRPr="00424525">
        <w:rPr>
          <w:i/>
          <w:iCs/>
        </w:rPr>
        <w:t>Elsevier</w:t>
      </w:r>
      <w:r w:rsidR="007D3D7E">
        <w:t>, 1(1)</w:t>
      </w:r>
      <w:r w:rsidR="00FB2FDA">
        <w:t xml:space="preserve">, pp.86-94. </w:t>
      </w:r>
      <w:hyperlink r:id="rId7" w:history="1">
        <w:r w:rsidR="00424525" w:rsidRPr="003742DF">
          <w:rPr>
            <w:rStyle w:val="Hyperlink"/>
          </w:rPr>
          <w:t>https://doi.org/10.1016/j.oneear.2019.08.019</w:t>
        </w:r>
      </w:hyperlink>
      <w:r w:rsidR="00424525">
        <w:t xml:space="preserve"> </w:t>
      </w:r>
    </w:p>
    <w:p w14:paraId="61768FCF" w14:textId="5FBA4D91" w:rsidR="00246B1A" w:rsidRDefault="00246B1A">
      <w:r w:rsidRPr="00246B1A">
        <w:t>Humphreys</w:t>
      </w:r>
      <w:r>
        <w:t>, A</w:t>
      </w:r>
      <w:r w:rsidRPr="00246B1A">
        <w:t xml:space="preserve"> (2014). </w:t>
      </w:r>
      <w:proofErr w:type="spellStart"/>
      <w:r w:rsidRPr="001B40EC">
        <w:rPr>
          <w:i/>
          <w:iCs/>
        </w:rPr>
        <w:t>Microadventures</w:t>
      </w:r>
      <w:proofErr w:type="spellEnd"/>
      <w:r w:rsidRPr="001B40EC">
        <w:rPr>
          <w:i/>
          <w:iCs/>
        </w:rPr>
        <w:t>: local discoveries for great escapes</w:t>
      </w:r>
      <w:r w:rsidRPr="00246B1A">
        <w:t>. William Collins.</w:t>
      </w:r>
    </w:p>
    <w:p w14:paraId="51C3A4BB" w14:textId="75A20C33" w:rsidR="00A839E8" w:rsidRDefault="00A839E8">
      <w:r>
        <w:t xml:space="preserve">Outlook (2022) Outlook Expeditions [website] Available at: </w:t>
      </w:r>
      <w:hyperlink r:id="rId8" w:history="1">
        <w:r w:rsidR="00AD0F9F" w:rsidRPr="003742DF">
          <w:rPr>
            <w:rStyle w:val="Hyperlink"/>
          </w:rPr>
          <w:t>https://outlookexpeditions.com/</w:t>
        </w:r>
      </w:hyperlink>
      <w:r w:rsidR="00AD0F9F">
        <w:t xml:space="preserve"> </w:t>
      </w:r>
    </w:p>
    <w:p w14:paraId="1804051B" w14:textId="36D31C2B" w:rsidR="00DF6587" w:rsidRDefault="00DF6587" w:rsidP="00675C7B">
      <w:proofErr w:type="spellStart"/>
      <w:r>
        <w:t>Prasain</w:t>
      </w:r>
      <w:proofErr w:type="spellEnd"/>
      <w:r>
        <w:t xml:space="preserve">, </w:t>
      </w:r>
      <w:r w:rsidR="00675C7B">
        <w:t xml:space="preserve">S (2019) ‘After a smashing record, Nirmal </w:t>
      </w:r>
      <w:proofErr w:type="spellStart"/>
      <w:r w:rsidR="00675C7B">
        <w:t>Purja</w:t>
      </w:r>
      <w:proofErr w:type="spellEnd"/>
      <w:r w:rsidR="00675C7B">
        <w:t xml:space="preserve"> hopes he inspired the next generation’ </w:t>
      </w:r>
      <w:r w:rsidR="00B53365" w:rsidRPr="00B53365">
        <w:rPr>
          <w:i/>
          <w:iCs/>
        </w:rPr>
        <w:t xml:space="preserve">The Kathmandu Post </w:t>
      </w:r>
      <w:r w:rsidR="00B53365">
        <w:t xml:space="preserve">[website] Available at: </w:t>
      </w:r>
      <w:hyperlink r:id="rId9" w:history="1">
        <w:r w:rsidR="00B53365" w:rsidRPr="003742DF">
          <w:rPr>
            <w:rStyle w:val="Hyperlink"/>
          </w:rPr>
          <w:t>https://kathmandupost.com/money/2019/10/30/after-a-smashing-record-nirmal-purja-hopes-he-inspired-the-next-generation</w:t>
        </w:r>
      </w:hyperlink>
      <w:r w:rsidR="00B53365">
        <w:t xml:space="preserve"> </w:t>
      </w:r>
    </w:p>
    <w:p w14:paraId="6B25372E" w14:textId="7C4E12E1" w:rsidR="00A65500" w:rsidRDefault="00A33517">
      <w:r>
        <w:t xml:space="preserve">Venter, </w:t>
      </w:r>
      <w:r w:rsidR="00353F50">
        <w:t xml:space="preserve">Z.S et al. (2020) </w:t>
      </w:r>
      <w:r w:rsidR="008C22FD">
        <w:t>‘</w:t>
      </w:r>
      <w:r w:rsidR="00353F50" w:rsidRPr="00353F50">
        <w:t>COVID-19 lockdowns cause global air</w:t>
      </w:r>
      <w:r w:rsidR="00515D81">
        <w:t xml:space="preserve"> </w:t>
      </w:r>
      <w:r w:rsidR="00353F50" w:rsidRPr="00353F50">
        <w:t>pollution declines</w:t>
      </w:r>
      <w:r w:rsidR="008C22FD">
        <w:t>’</w:t>
      </w:r>
      <w:r w:rsidR="00353F50">
        <w:t xml:space="preserve"> </w:t>
      </w:r>
      <w:r w:rsidR="00515D81" w:rsidRPr="00750AD1">
        <w:rPr>
          <w:i/>
          <w:iCs/>
        </w:rPr>
        <w:t>Proceedings of the National Academy of Sciences</w:t>
      </w:r>
      <w:r w:rsidR="00750AD1">
        <w:rPr>
          <w:i/>
          <w:iCs/>
        </w:rPr>
        <w:t>,</w:t>
      </w:r>
      <w:r w:rsidR="00D97717" w:rsidRPr="00750AD1">
        <w:rPr>
          <w:i/>
          <w:iCs/>
        </w:rPr>
        <w:t xml:space="preserve"> </w:t>
      </w:r>
      <w:r w:rsidR="00D97717">
        <w:t>117(32)</w:t>
      </w:r>
      <w:r w:rsidR="00750AD1">
        <w:t>,</w:t>
      </w:r>
      <w:r w:rsidR="00D97717">
        <w:t xml:space="preserve"> pp. </w:t>
      </w:r>
      <w:r w:rsidR="00D97717" w:rsidRPr="00D97717">
        <w:t>18984-18990</w:t>
      </w:r>
      <w:r w:rsidR="00D97717">
        <w:t>.</w:t>
      </w:r>
      <w:r w:rsidR="00750AD1">
        <w:t xml:space="preserve"> </w:t>
      </w:r>
      <w:hyperlink r:id="rId10" w:history="1">
        <w:r w:rsidR="00750AD1" w:rsidRPr="003742DF">
          <w:rPr>
            <w:rStyle w:val="Hyperlink"/>
            <w:rFonts w:ascii="Open Sans" w:hAnsi="Open Sans" w:cs="Open Sans"/>
            <w:shd w:val="clear" w:color="auto" w:fill="FFFFFF"/>
          </w:rPr>
          <w:t>https://doi.org/10.1073/pnas.2006853117</w:t>
        </w:r>
      </w:hyperlink>
      <w:r w:rsidR="00750AD1">
        <w:t xml:space="preserve"> </w:t>
      </w:r>
    </w:p>
    <w:p w14:paraId="073AF823" w14:textId="195CB833" w:rsidR="00B24378" w:rsidRDefault="0089736A">
      <w:r>
        <w:t>Welsh Government (202</w:t>
      </w:r>
      <w:r w:rsidR="00A16424">
        <w:t>2a</w:t>
      </w:r>
      <w:r>
        <w:t xml:space="preserve">) </w:t>
      </w:r>
      <w:r w:rsidR="003D1C9F">
        <w:t xml:space="preserve">Health and Well-Being [website] Available at: </w:t>
      </w:r>
      <w:hyperlink r:id="rId11" w:history="1">
        <w:r w:rsidR="003D1C9F" w:rsidRPr="003742DF">
          <w:rPr>
            <w:rStyle w:val="Hyperlink"/>
          </w:rPr>
          <w:t>https://hwb.gov.wales/curriculum-for-wales/health-and-well-being/</w:t>
        </w:r>
      </w:hyperlink>
      <w:r w:rsidR="003D1C9F">
        <w:t xml:space="preserve"> </w:t>
      </w:r>
    </w:p>
    <w:p w14:paraId="15133C5F" w14:textId="698621BD" w:rsidR="00A16424" w:rsidRDefault="00A16424">
      <w:r>
        <w:lastRenderedPageBreak/>
        <w:t xml:space="preserve">Welsh Government (2022b) </w:t>
      </w:r>
      <w:r w:rsidR="006B55B3" w:rsidRPr="006B55B3">
        <w:t>The four purposes of the curriculum for Wales</w:t>
      </w:r>
      <w:r w:rsidR="006B55B3">
        <w:t xml:space="preserve"> [website]  Available at: </w:t>
      </w:r>
      <w:hyperlink r:id="rId12" w:history="1">
        <w:r w:rsidR="006B55B3" w:rsidRPr="003742DF">
          <w:rPr>
            <w:rStyle w:val="Hyperlink"/>
          </w:rPr>
          <w:t>https://gov.wales/sites/default/files/publications/2018-03/the-four-purposes-of-the-curriculum-for-wales.pdf</w:t>
        </w:r>
      </w:hyperlink>
      <w:r w:rsidR="006B55B3">
        <w:t xml:space="preserve"> </w:t>
      </w:r>
    </w:p>
    <w:sectPr w:rsidR="00A164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DF4A6F"/>
    <w:multiLevelType w:val="hybridMultilevel"/>
    <w:tmpl w:val="C46603B2"/>
    <w:lvl w:ilvl="0" w:tplc="C2A6E8BA">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88454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29C"/>
    <w:rsid w:val="000237F4"/>
    <w:rsid w:val="00026746"/>
    <w:rsid w:val="00032D0A"/>
    <w:rsid w:val="00036908"/>
    <w:rsid w:val="00044FB5"/>
    <w:rsid w:val="0005323E"/>
    <w:rsid w:val="00056000"/>
    <w:rsid w:val="00074F77"/>
    <w:rsid w:val="00087737"/>
    <w:rsid w:val="00090DBB"/>
    <w:rsid w:val="0009201D"/>
    <w:rsid w:val="000A39B2"/>
    <w:rsid w:val="000B7FAC"/>
    <w:rsid w:val="000E3223"/>
    <w:rsid w:val="000F510A"/>
    <w:rsid w:val="00117FE0"/>
    <w:rsid w:val="001233B1"/>
    <w:rsid w:val="00130F82"/>
    <w:rsid w:val="00141BB3"/>
    <w:rsid w:val="00141BC6"/>
    <w:rsid w:val="00156A71"/>
    <w:rsid w:val="0015787D"/>
    <w:rsid w:val="0016250B"/>
    <w:rsid w:val="00166B7B"/>
    <w:rsid w:val="001A4D15"/>
    <w:rsid w:val="001A6D98"/>
    <w:rsid w:val="001B1A5A"/>
    <w:rsid w:val="001B40EC"/>
    <w:rsid w:val="001C3E95"/>
    <w:rsid w:val="001C7CEF"/>
    <w:rsid w:val="001D266D"/>
    <w:rsid w:val="001E5A58"/>
    <w:rsid w:val="001E60F9"/>
    <w:rsid w:val="002159C8"/>
    <w:rsid w:val="00230B0D"/>
    <w:rsid w:val="00234668"/>
    <w:rsid w:val="002348FC"/>
    <w:rsid w:val="002379BB"/>
    <w:rsid w:val="00240932"/>
    <w:rsid w:val="00246554"/>
    <w:rsid w:val="00246B1A"/>
    <w:rsid w:val="002A2D2B"/>
    <w:rsid w:val="002A66E4"/>
    <w:rsid w:val="002B302C"/>
    <w:rsid w:val="002D172E"/>
    <w:rsid w:val="002E5667"/>
    <w:rsid w:val="002F3907"/>
    <w:rsid w:val="002F5C7D"/>
    <w:rsid w:val="003032F0"/>
    <w:rsid w:val="00303DB0"/>
    <w:rsid w:val="003131A6"/>
    <w:rsid w:val="00331638"/>
    <w:rsid w:val="00340159"/>
    <w:rsid w:val="00353F50"/>
    <w:rsid w:val="003667DC"/>
    <w:rsid w:val="00372DC9"/>
    <w:rsid w:val="003B17A2"/>
    <w:rsid w:val="003B2BA3"/>
    <w:rsid w:val="003D1C9F"/>
    <w:rsid w:val="003D521A"/>
    <w:rsid w:val="003D5846"/>
    <w:rsid w:val="003E4A9D"/>
    <w:rsid w:val="004061ED"/>
    <w:rsid w:val="00413CDB"/>
    <w:rsid w:val="00424525"/>
    <w:rsid w:val="00424FAC"/>
    <w:rsid w:val="004275B1"/>
    <w:rsid w:val="00434330"/>
    <w:rsid w:val="0043686D"/>
    <w:rsid w:val="00436FB2"/>
    <w:rsid w:val="00441F07"/>
    <w:rsid w:val="004445AE"/>
    <w:rsid w:val="00450A0A"/>
    <w:rsid w:val="0045275F"/>
    <w:rsid w:val="00456046"/>
    <w:rsid w:val="00470DBA"/>
    <w:rsid w:val="00490834"/>
    <w:rsid w:val="004A1533"/>
    <w:rsid w:val="004A19E4"/>
    <w:rsid w:val="004A7984"/>
    <w:rsid w:val="004C6738"/>
    <w:rsid w:val="004E0C3A"/>
    <w:rsid w:val="004E17CB"/>
    <w:rsid w:val="0050081B"/>
    <w:rsid w:val="00500983"/>
    <w:rsid w:val="0050586E"/>
    <w:rsid w:val="00507EB8"/>
    <w:rsid w:val="00515D81"/>
    <w:rsid w:val="005266F0"/>
    <w:rsid w:val="00532D5A"/>
    <w:rsid w:val="005342DE"/>
    <w:rsid w:val="005426EC"/>
    <w:rsid w:val="005457A1"/>
    <w:rsid w:val="00547B01"/>
    <w:rsid w:val="00566359"/>
    <w:rsid w:val="005863B7"/>
    <w:rsid w:val="00587917"/>
    <w:rsid w:val="005928D4"/>
    <w:rsid w:val="005A57DA"/>
    <w:rsid w:val="005C752E"/>
    <w:rsid w:val="005E2BB8"/>
    <w:rsid w:val="005F0F02"/>
    <w:rsid w:val="006507A0"/>
    <w:rsid w:val="0066036A"/>
    <w:rsid w:val="00675C7B"/>
    <w:rsid w:val="006824B1"/>
    <w:rsid w:val="00692AB7"/>
    <w:rsid w:val="006A78CB"/>
    <w:rsid w:val="006B2A7B"/>
    <w:rsid w:val="006B55B3"/>
    <w:rsid w:val="006C7FFE"/>
    <w:rsid w:val="006D4F91"/>
    <w:rsid w:val="006F2C38"/>
    <w:rsid w:val="0071020B"/>
    <w:rsid w:val="00712ED8"/>
    <w:rsid w:val="00730FD2"/>
    <w:rsid w:val="007372DC"/>
    <w:rsid w:val="00747A03"/>
    <w:rsid w:val="00750AD1"/>
    <w:rsid w:val="00750E49"/>
    <w:rsid w:val="007634E4"/>
    <w:rsid w:val="00772A86"/>
    <w:rsid w:val="00774282"/>
    <w:rsid w:val="00774E4F"/>
    <w:rsid w:val="007A212C"/>
    <w:rsid w:val="007B1A5E"/>
    <w:rsid w:val="007D3D7E"/>
    <w:rsid w:val="00802681"/>
    <w:rsid w:val="00803F13"/>
    <w:rsid w:val="0083434C"/>
    <w:rsid w:val="00834D31"/>
    <w:rsid w:val="00864EA0"/>
    <w:rsid w:val="0086643D"/>
    <w:rsid w:val="008755CB"/>
    <w:rsid w:val="00876CD1"/>
    <w:rsid w:val="0089736A"/>
    <w:rsid w:val="008B0314"/>
    <w:rsid w:val="008C22FD"/>
    <w:rsid w:val="008C5642"/>
    <w:rsid w:val="008C7940"/>
    <w:rsid w:val="008E42BD"/>
    <w:rsid w:val="0090077A"/>
    <w:rsid w:val="00910EB6"/>
    <w:rsid w:val="00923F47"/>
    <w:rsid w:val="00927A06"/>
    <w:rsid w:val="00930CB9"/>
    <w:rsid w:val="00932616"/>
    <w:rsid w:val="009614F2"/>
    <w:rsid w:val="0096711D"/>
    <w:rsid w:val="009727B5"/>
    <w:rsid w:val="00973FA9"/>
    <w:rsid w:val="00987B8C"/>
    <w:rsid w:val="009A2A15"/>
    <w:rsid w:val="009B675F"/>
    <w:rsid w:val="009C3705"/>
    <w:rsid w:val="009D48CA"/>
    <w:rsid w:val="009E1DA4"/>
    <w:rsid w:val="009F74CA"/>
    <w:rsid w:val="00A0028E"/>
    <w:rsid w:val="00A006D9"/>
    <w:rsid w:val="00A144A3"/>
    <w:rsid w:val="00A15AAB"/>
    <w:rsid w:val="00A16424"/>
    <w:rsid w:val="00A23A1B"/>
    <w:rsid w:val="00A33517"/>
    <w:rsid w:val="00A42C64"/>
    <w:rsid w:val="00A50490"/>
    <w:rsid w:val="00A53403"/>
    <w:rsid w:val="00A55A9D"/>
    <w:rsid w:val="00A56122"/>
    <w:rsid w:val="00A65500"/>
    <w:rsid w:val="00A67131"/>
    <w:rsid w:val="00A76C9A"/>
    <w:rsid w:val="00A839E8"/>
    <w:rsid w:val="00A86CA7"/>
    <w:rsid w:val="00A9189A"/>
    <w:rsid w:val="00A969C7"/>
    <w:rsid w:val="00AA1426"/>
    <w:rsid w:val="00AD0F9F"/>
    <w:rsid w:val="00AF0D57"/>
    <w:rsid w:val="00B13955"/>
    <w:rsid w:val="00B24378"/>
    <w:rsid w:val="00B401A9"/>
    <w:rsid w:val="00B53365"/>
    <w:rsid w:val="00B557E1"/>
    <w:rsid w:val="00B81B85"/>
    <w:rsid w:val="00B91D2E"/>
    <w:rsid w:val="00B96421"/>
    <w:rsid w:val="00BB4049"/>
    <w:rsid w:val="00BD1C2F"/>
    <w:rsid w:val="00BE7112"/>
    <w:rsid w:val="00BF72A1"/>
    <w:rsid w:val="00C034B7"/>
    <w:rsid w:val="00C0429C"/>
    <w:rsid w:val="00C058FA"/>
    <w:rsid w:val="00C10514"/>
    <w:rsid w:val="00C1767C"/>
    <w:rsid w:val="00C22E8A"/>
    <w:rsid w:val="00C26C1F"/>
    <w:rsid w:val="00C364BD"/>
    <w:rsid w:val="00C413A8"/>
    <w:rsid w:val="00C52A98"/>
    <w:rsid w:val="00C640C1"/>
    <w:rsid w:val="00C6445B"/>
    <w:rsid w:val="00C7059D"/>
    <w:rsid w:val="00C82E1A"/>
    <w:rsid w:val="00C96A51"/>
    <w:rsid w:val="00CA4FB3"/>
    <w:rsid w:val="00CC4ACD"/>
    <w:rsid w:val="00CC4E06"/>
    <w:rsid w:val="00CE4757"/>
    <w:rsid w:val="00CF4C02"/>
    <w:rsid w:val="00D030CE"/>
    <w:rsid w:val="00D03951"/>
    <w:rsid w:val="00D22E07"/>
    <w:rsid w:val="00D52E45"/>
    <w:rsid w:val="00D61C7C"/>
    <w:rsid w:val="00D70EED"/>
    <w:rsid w:val="00D71A03"/>
    <w:rsid w:val="00D7333F"/>
    <w:rsid w:val="00D73CFE"/>
    <w:rsid w:val="00D74322"/>
    <w:rsid w:val="00D97717"/>
    <w:rsid w:val="00DA08A3"/>
    <w:rsid w:val="00DB2098"/>
    <w:rsid w:val="00DC149C"/>
    <w:rsid w:val="00DC6CDE"/>
    <w:rsid w:val="00DF22DF"/>
    <w:rsid w:val="00DF3A48"/>
    <w:rsid w:val="00DF6587"/>
    <w:rsid w:val="00DF6E70"/>
    <w:rsid w:val="00E110F5"/>
    <w:rsid w:val="00E3281E"/>
    <w:rsid w:val="00E32ECF"/>
    <w:rsid w:val="00E40D98"/>
    <w:rsid w:val="00E70373"/>
    <w:rsid w:val="00E8061F"/>
    <w:rsid w:val="00E93AD9"/>
    <w:rsid w:val="00EC4BE7"/>
    <w:rsid w:val="00EF0FB2"/>
    <w:rsid w:val="00F04A6C"/>
    <w:rsid w:val="00F12F13"/>
    <w:rsid w:val="00F204D0"/>
    <w:rsid w:val="00F24DE6"/>
    <w:rsid w:val="00F35D48"/>
    <w:rsid w:val="00F56C2E"/>
    <w:rsid w:val="00F66E28"/>
    <w:rsid w:val="00F7013F"/>
    <w:rsid w:val="00F90783"/>
    <w:rsid w:val="00FB2FDA"/>
    <w:rsid w:val="00FB464D"/>
    <w:rsid w:val="00FC084B"/>
    <w:rsid w:val="00FD7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C2E08"/>
  <w15:chartTrackingRefBased/>
  <w15:docId w15:val="{62ACF736-B161-4DD2-97A5-B63686CF3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0AD1"/>
    <w:rPr>
      <w:color w:val="0000FF"/>
      <w:u w:val="single"/>
    </w:rPr>
  </w:style>
  <w:style w:type="character" w:styleId="UnresolvedMention">
    <w:name w:val="Unresolved Mention"/>
    <w:basedOn w:val="DefaultParagraphFont"/>
    <w:uiPriority w:val="99"/>
    <w:semiHidden/>
    <w:unhideWhenUsed/>
    <w:rsid w:val="00750AD1"/>
    <w:rPr>
      <w:color w:val="605E5C"/>
      <w:shd w:val="clear" w:color="auto" w:fill="E1DFDD"/>
    </w:rPr>
  </w:style>
  <w:style w:type="paragraph" w:styleId="ListParagraph">
    <w:name w:val="List Paragraph"/>
    <w:basedOn w:val="Normal"/>
    <w:uiPriority w:val="34"/>
    <w:qFormat/>
    <w:rsid w:val="00A86C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utlookexpeditions.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6/j.oneear.2019.08.019" TargetMode="External"/><Relationship Id="rId12" Type="http://schemas.openxmlformats.org/officeDocument/2006/relationships/hyperlink" Target="https://gov.wales/sites/default/files/publications/2018-03/the-four-purposes-of-the-curriculum-for-wale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world/2021/jan/16/nepalese-team-makes-first-successful-winter-ascent-of-k2" TargetMode="External"/><Relationship Id="rId11" Type="http://schemas.openxmlformats.org/officeDocument/2006/relationships/hyperlink" Target="https://hwb.gov.wales/curriculum-for-wales/health-and-well-being/" TargetMode="External"/><Relationship Id="rId5" Type="http://schemas.openxmlformats.org/officeDocument/2006/relationships/hyperlink" Target="https://www.outdoor-learning.org/Portals/0/IOL%20Documents/About%20Outdoor%20Learning/RR1%20-%20Describing%20Outdoor%20Learning%202-8-21.pdf?ver=2021-08-10-133755-690" TargetMode="External"/><Relationship Id="rId10" Type="http://schemas.openxmlformats.org/officeDocument/2006/relationships/hyperlink" Target="https://doi.org/10.1073/pnas.2006853117" TargetMode="External"/><Relationship Id="rId4" Type="http://schemas.openxmlformats.org/officeDocument/2006/relationships/webSettings" Target="webSettings.xml"/><Relationship Id="rId9" Type="http://schemas.openxmlformats.org/officeDocument/2006/relationships/hyperlink" Target="https://kathmandupost.com/money/2019/10/30/after-a-smashing-record-nirmal-purja-hopes-he-inspired-the-next-gener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350</TotalTime>
  <Pages>4</Pages>
  <Words>1808</Words>
  <Characters>10312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dc:creator>
  <cp:keywords/>
  <dc:description/>
  <cp:lastModifiedBy>Nathan</cp:lastModifiedBy>
  <cp:revision>242</cp:revision>
  <dcterms:created xsi:type="dcterms:W3CDTF">2022-03-31T19:16:00Z</dcterms:created>
  <dcterms:modified xsi:type="dcterms:W3CDTF">2022-04-01T13:55:00Z</dcterms:modified>
</cp:coreProperties>
</file>