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4A12E" w14:textId="77777777" w:rsidR="0045151D" w:rsidRPr="0087669A" w:rsidRDefault="0045151D" w:rsidP="0045151D">
      <w:pPr>
        <w:jc w:val="center"/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ECDA7008C</w:t>
      </w:r>
      <w:r w:rsidRPr="0087669A">
        <w:rPr>
          <w:rFonts w:cstheme="minorHAnsi"/>
          <w:b/>
          <w:bCs/>
          <w:sz w:val="24"/>
          <w:szCs w:val="24"/>
        </w:rPr>
        <w:t>: HANFODION CYNLLUNIO IAITH</w:t>
      </w:r>
    </w:p>
    <w:p w14:paraId="3B3D5982" w14:textId="77777777" w:rsidR="0045151D" w:rsidRPr="0087669A" w:rsidRDefault="0045151D" w:rsidP="0045151D">
      <w:pPr>
        <w:jc w:val="center"/>
        <w:rPr>
          <w:rFonts w:cstheme="minorHAnsi"/>
          <w:b/>
          <w:bCs/>
          <w:sz w:val="24"/>
          <w:szCs w:val="24"/>
        </w:rPr>
      </w:pPr>
    </w:p>
    <w:p w14:paraId="407C6F05" w14:textId="05455046" w:rsidR="0045151D" w:rsidRPr="0087669A" w:rsidRDefault="0045151D" w:rsidP="005934DF">
      <w:pPr>
        <w:jc w:val="center"/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 xml:space="preserve">Gan ganolbwyntio ar un neu fwy o feysydd craidd (e.e. trosglwyddo iaith, iaith a hunaniaeth, iaith a diwylliant, iaith ac economi, statws cyfreithiol), dadansoddwch rai o’r datblygiadau a’r nodweddion polisi cyhoeddus ym maes polisi a chynllunio iaith, gan gyfeirio at gyd-destun mwy nag un gymuned ieithyddol, a defnyddio cysyniadau a </w:t>
      </w:r>
      <w:proofErr w:type="spellStart"/>
      <w:r w:rsidRPr="0087669A">
        <w:rPr>
          <w:rFonts w:cstheme="minorHAnsi"/>
          <w:b/>
          <w:bCs/>
          <w:sz w:val="24"/>
          <w:szCs w:val="24"/>
        </w:rPr>
        <w:t>therminolegau</w:t>
      </w:r>
      <w:proofErr w:type="spellEnd"/>
      <w:r w:rsidRPr="0087669A">
        <w:rPr>
          <w:rFonts w:cstheme="minorHAnsi"/>
          <w:b/>
          <w:bCs/>
          <w:sz w:val="24"/>
          <w:szCs w:val="24"/>
        </w:rPr>
        <w:t xml:space="preserve"> perthnasol i'r maes. Dylech ddefnyddio ffynonellau data demograffeg iaith perthnasol ynghyd â thrafod iaith fel agwedd ar ymddygiad cymdeithasol, a’r hyn a olyga hynny i unigolion ac i berthynas grwpiau iaith â’i gilydd</w:t>
      </w:r>
      <w:r w:rsidR="005934DF" w:rsidRPr="0087669A">
        <w:rPr>
          <w:rFonts w:cstheme="minorHAnsi"/>
          <w:b/>
          <w:bCs/>
          <w:sz w:val="24"/>
          <w:szCs w:val="24"/>
        </w:rPr>
        <w:t>.</w:t>
      </w:r>
    </w:p>
    <w:p w14:paraId="6E1CBF16" w14:textId="77777777" w:rsidR="005934DF" w:rsidRPr="0087669A" w:rsidRDefault="005934DF" w:rsidP="005934DF">
      <w:pPr>
        <w:jc w:val="center"/>
        <w:rPr>
          <w:rFonts w:cstheme="minorHAnsi"/>
          <w:b/>
          <w:bCs/>
          <w:sz w:val="24"/>
          <w:szCs w:val="24"/>
        </w:rPr>
      </w:pPr>
    </w:p>
    <w:p w14:paraId="63A2312B" w14:textId="0C3BD310" w:rsidR="005934DF" w:rsidRPr="0087669A" w:rsidRDefault="005934DF" w:rsidP="005934DF">
      <w:pPr>
        <w:jc w:val="center"/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Carys Edwards</w:t>
      </w:r>
    </w:p>
    <w:p w14:paraId="2C9F6A37" w14:textId="6C3053FC" w:rsidR="00B766B6" w:rsidRPr="0087669A" w:rsidRDefault="00B766B6" w:rsidP="005934DF">
      <w:pPr>
        <w:jc w:val="center"/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Nifer geiriau: 5</w:t>
      </w:r>
      <w:r w:rsidR="00D867AF" w:rsidRPr="0087669A">
        <w:rPr>
          <w:rFonts w:cstheme="minorHAnsi"/>
          <w:b/>
          <w:bCs/>
          <w:sz w:val="24"/>
          <w:szCs w:val="24"/>
        </w:rPr>
        <w:t>515</w:t>
      </w:r>
    </w:p>
    <w:p w14:paraId="6CD8B1B6" w14:textId="1AF81B55" w:rsidR="0045151D" w:rsidRPr="0087669A" w:rsidRDefault="0045151D" w:rsidP="0045151D">
      <w:pPr>
        <w:jc w:val="center"/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br w:type="page"/>
      </w:r>
    </w:p>
    <w:p w14:paraId="0C4F7884" w14:textId="02E14C47" w:rsidR="001757BF" w:rsidRPr="0087669A" w:rsidRDefault="00DC201C" w:rsidP="001757BF">
      <w:pPr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lastRenderedPageBreak/>
        <w:t>Cyflwyniad</w:t>
      </w:r>
    </w:p>
    <w:p w14:paraId="224AD9F1" w14:textId="7A9E7157" w:rsidR="00A016DB" w:rsidRPr="0087669A" w:rsidRDefault="00DC201C" w:rsidP="001757BF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Bydd y traethawd yma yn edrych ar sut mae Cymru a Gwlad y Basg </w:t>
      </w:r>
      <w:r w:rsidR="004204AD" w:rsidRPr="0087669A">
        <w:rPr>
          <w:rFonts w:cstheme="minorHAnsi"/>
          <w:sz w:val="24"/>
          <w:szCs w:val="24"/>
        </w:rPr>
        <w:t xml:space="preserve">wedi ceisio gwyrdroi </w:t>
      </w:r>
      <w:r w:rsidR="00583561" w:rsidRPr="0087669A">
        <w:rPr>
          <w:rFonts w:cstheme="minorHAnsi"/>
          <w:sz w:val="24"/>
          <w:szCs w:val="24"/>
        </w:rPr>
        <w:t xml:space="preserve">dirywiad </w:t>
      </w:r>
      <w:r w:rsidR="004204AD" w:rsidRPr="0087669A">
        <w:rPr>
          <w:rFonts w:cstheme="minorHAnsi"/>
          <w:sz w:val="24"/>
          <w:szCs w:val="24"/>
        </w:rPr>
        <w:t>ieithyddol yn y</w:t>
      </w:r>
      <w:r w:rsidR="00583561" w:rsidRPr="0087669A">
        <w:rPr>
          <w:rFonts w:cstheme="minorHAnsi"/>
          <w:sz w:val="24"/>
          <w:szCs w:val="24"/>
        </w:rPr>
        <w:t xml:space="preserve"> blynyddoedd ers derbyn statws swyddogol</w:t>
      </w:r>
      <w:r w:rsidR="00707B20" w:rsidRPr="0087669A">
        <w:rPr>
          <w:rFonts w:cstheme="minorHAnsi"/>
          <w:sz w:val="24"/>
          <w:szCs w:val="24"/>
        </w:rPr>
        <w:t xml:space="preserve">. Bydd yn ystyried sut y bu i ymdrechion cychwynnol ganolbwyntio ar addysg, ac ymgeisio i </w:t>
      </w:r>
      <w:r w:rsidR="000D664F" w:rsidRPr="0087669A">
        <w:rPr>
          <w:rFonts w:cstheme="minorHAnsi"/>
          <w:sz w:val="24"/>
          <w:szCs w:val="24"/>
        </w:rPr>
        <w:t>greu siaradwyr o’r iaith leiafrifol trwy’r ysgolion, gan drafod pa mor effeithiol y bu hynny</w:t>
      </w:r>
      <w:r w:rsidR="004856A0" w:rsidRPr="0087669A">
        <w:rPr>
          <w:rFonts w:cstheme="minorHAnsi"/>
          <w:sz w:val="24"/>
          <w:szCs w:val="24"/>
        </w:rPr>
        <w:t xml:space="preserve"> mewn creu unigolion oedd yn defnyddio’r iaith yng ngweddill cymdeithas a bywyd. </w:t>
      </w:r>
      <w:r w:rsidR="00E46178" w:rsidRPr="0087669A">
        <w:rPr>
          <w:rFonts w:cstheme="minorHAnsi"/>
          <w:sz w:val="24"/>
          <w:szCs w:val="24"/>
        </w:rPr>
        <w:t xml:space="preserve">I ddeall hynny, bydd y traethawd yn trafod byd gwaith, ac yn ystyried a yw polisïau ac ymdrechion cynllunwyr iaith yn y ddwy wlad wedi bod yn effeithiol wrth </w:t>
      </w:r>
      <w:r w:rsidR="0031198C" w:rsidRPr="0087669A">
        <w:rPr>
          <w:rFonts w:cstheme="minorHAnsi"/>
          <w:sz w:val="24"/>
          <w:szCs w:val="24"/>
        </w:rPr>
        <w:t>fynd i’r afael â’r amryw ffactorau sy’n dylanwadu ar ddefnydd unigolyn o iaith mewn cyd-destunau a pheuoedd gwahanol</w:t>
      </w:r>
      <w:r w:rsidR="00523C50" w:rsidRPr="0087669A">
        <w:rPr>
          <w:rFonts w:cstheme="minorHAnsi"/>
          <w:sz w:val="24"/>
          <w:szCs w:val="24"/>
        </w:rPr>
        <w:t xml:space="preserve">. </w:t>
      </w:r>
      <w:r w:rsidR="00E94BDE" w:rsidRPr="0087669A">
        <w:rPr>
          <w:rFonts w:cstheme="minorHAnsi"/>
          <w:sz w:val="24"/>
          <w:szCs w:val="24"/>
        </w:rPr>
        <w:t>Bydd yn trafod</w:t>
      </w:r>
      <w:r w:rsidR="00953930" w:rsidRPr="0087669A">
        <w:rPr>
          <w:rFonts w:cstheme="minorHAnsi"/>
          <w:sz w:val="24"/>
          <w:szCs w:val="24"/>
        </w:rPr>
        <w:t xml:space="preserve"> dylanwad </w:t>
      </w:r>
      <w:r w:rsidR="00524158" w:rsidRPr="0087669A">
        <w:rPr>
          <w:rFonts w:cstheme="minorHAnsi"/>
          <w:sz w:val="24"/>
          <w:szCs w:val="24"/>
        </w:rPr>
        <w:t xml:space="preserve">ideoleg iaith, </w:t>
      </w:r>
      <w:proofErr w:type="spellStart"/>
      <w:r w:rsidR="00524158" w:rsidRPr="0087669A">
        <w:rPr>
          <w:rFonts w:cstheme="minorHAnsi"/>
          <w:sz w:val="24"/>
          <w:szCs w:val="24"/>
        </w:rPr>
        <w:t>sefydliadoli</w:t>
      </w:r>
      <w:proofErr w:type="spellEnd"/>
      <w:r w:rsidR="00524158" w:rsidRPr="0087669A">
        <w:rPr>
          <w:rFonts w:cstheme="minorHAnsi"/>
          <w:sz w:val="24"/>
          <w:szCs w:val="24"/>
        </w:rPr>
        <w:t xml:space="preserve"> [</w:t>
      </w:r>
      <w:proofErr w:type="spellStart"/>
      <w:r w:rsidR="00524158" w:rsidRPr="0087669A">
        <w:rPr>
          <w:rFonts w:cstheme="minorHAnsi"/>
          <w:sz w:val="24"/>
          <w:szCs w:val="24"/>
        </w:rPr>
        <w:t>institutionalization</w:t>
      </w:r>
      <w:proofErr w:type="spellEnd"/>
      <w:r w:rsidR="00524158" w:rsidRPr="0087669A">
        <w:rPr>
          <w:rFonts w:cstheme="minorHAnsi"/>
          <w:sz w:val="24"/>
          <w:szCs w:val="24"/>
        </w:rPr>
        <w:t>]</w:t>
      </w:r>
      <w:r w:rsidR="00146595" w:rsidRPr="0087669A">
        <w:rPr>
          <w:rFonts w:cstheme="minorHAnsi"/>
          <w:sz w:val="24"/>
          <w:szCs w:val="24"/>
        </w:rPr>
        <w:t>,</w:t>
      </w:r>
      <w:r w:rsidR="00524158" w:rsidRPr="0087669A">
        <w:rPr>
          <w:rFonts w:cstheme="minorHAnsi"/>
          <w:sz w:val="24"/>
          <w:szCs w:val="24"/>
        </w:rPr>
        <w:t xml:space="preserve"> pŵer</w:t>
      </w:r>
      <w:r w:rsidR="00146595" w:rsidRPr="0087669A">
        <w:rPr>
          <w:rFonts w:cstheme="minorHAnsi"/>
          <w:sz w:val="24"/>
          <w:szCs w:val="24"/>
        </w:rPr>
        <w:t xml:space="preserve"> a’r cysyniad o </w:t>
      </w:r>
      <w:r w:rsidR="00146595" w:rsidRPr="0087669A">
        <w:rPr>
          <w:rFonts w:cstheme="minorHAnsi"/>
          <w:i/>
          <w:iCs/>
          <w:sz w:val="24"/>
          <w:szCs w:val="24"/>
        </w:rPr>
        <w:t>mudes</w:t>
      </w:r>
      <w:r w:rsidR="00146595" w:rsidRPr="0087669A">
        <w:rPr>
          <w:rFonts w:cstheme="minorHAnsi"/>
          <w:sz w:val="24"/>
          <w:szCs w:val="24"/>
        </w:rPr>
        <w:t xml:space="preserve"> o </w:t>
      </w:r>
      <w:proofErr w:type="spellStart"/>
      <w:r w:rsidR="00146595" w:rsidRPr="0087669A">
        <w:rPr>
          <w:rFonts w:cstheme="minorHAnsi"/>
          <w:sz w:val="24"/>
          <w:szCs w:val="24"/>
        </w:rPr>
        <w:t>Gatalonia</w:t>
      </w:r>
      <w:proofErr w:type="spellEnd"/>
      <w:r w:rsidR="00524158" w:rsidRPr="0087669A">
        <w:rPr>
          <w:rFonts w:cstheme="minorHAnsi"/>
          <w:sz w:val="24"/>
          <w:szCs w:val="24"/>
        </w:rPr>
        <w:t xml:space="preserve">. </w:t>
      </w:r>
      <w:r w:rsidR="00E67447" w:rsidRPr="0087669A">
        <w:rPr>
          <w:rFonts w:cstheme="minorHAnsi"/>
          <w:sz w:val="24"/>
          <w:szCs w:val="24"/>
        </w:rPr>
        <w:t>Bydd yn gofyn a yw’r sylfaen o iaith swyddogol yn ddigo</w:t>
      </w:r>
      <w:r w:rsidR="009F482C" w:rsidRPr="0087669A">
        <w:rPr>
          <w:rFonts w:cstheme="minorHAnsi"/>
          <w:sz w:val="24"/>
          <w:szCs w:val="24"/>
        </w:rPr>
        <w:t>n cadarn,</w:t>
      </w:r>
      <w:r w:rsidR="00E67447" w:rsidRPr="0087669A">
        <w:rPr>
          <w:rFonts w:cstheme="minorHAnsi"/>
          <w:sz w:val="24"/>
          <w:szCs w:val="24"/>
        </w:rPr>
        <w:t xml:space="preserve"> </w:t>
      </w:r>
      <w:r w:rsidR="0064304F" w:rsidRPr="0087669A">
        <w:rPr>
          <w:rFonts w:cstheme="minorHAnsi"/>
          <w:sz w:val="24"/>
          <w:szCs w:val="24"/>
        </w:rPr>
        <w:t xml:space="preserve">ac os yw’r </w:t>
      </w:r>
      <w:r w:rsidR="00A016DB" w:rsidRPr="0087669A">
        <w:rPr>
          <w:rFonts w:cstheme="minorHAnsi"/>
          <w:sz w:val="24"/>
          <w:szCs w:val="24"/>
        </w:rPr>
        <w:t xml:space="preserve">gefnogaeth i sefydliadau ar lawr gwlad yn ddigonol ar gyfer </w:t>
      </w:r>
      <w:r w:rsidR="00BC667E" w:rsidRPr="0087669A">
        <w:rPr>
          <w:rFonts w:cstheme="minorHAnsi"/>
          <w:sz w:val="24"/>
          <w:szCs w:val="24"/>
        </w:rPr>
        <w:t xml:space="preserve">gweithredu i normaleiddio ieithoedd lleiafrifol. </w:t>
      </w:r>
    </w:p>
    <w:p w14:paraId="0C0218A0" w14:textId="17E69DDE" w:rsidR="00994BCD" w:rsidRPr="0087669A" w:rsidRDefault="00994BCD">
      <w:pPr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Cymru</w:t>
      </w:r>
    </w:p>
    <w:p w14:paraId="6B7F402E" w14:textId="21118D3C" w:rsidR="001757BF" w:rsidRPr="0087669A" w:rsidRDefault="001757BF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Mae gan y Gymraeg statws swyddogol yng Nghymru ers i’r Cynulliad Cenedlaethol gyflwyno Mesur y Gymraeg (Cymru) yn 2011. Roedd hyn yn benllanw ar gynnydd mewn statws oedd wedi bod yn digwydd ers dros hanner canrif fel rhan o ymgyrchu parhaus i gael </w:t>
      </w:r>
      <w:r w:rsidR="0012266F" w:rsidRPr="0087669A">
        <w:rPr>
          <w:rFonts w:cstheme="minorHAnsi"/>
          <w:sz w:val="24"/>
          <w:szCs w:val="24"/>
        </w:rPr>
        <w:t>c</w:t>
      </w:r>
      <w:r w:rsidRPr="0087669A">
        <w:rPr>
          <w:rFonts w:cstheme="minorHAnsi"/>
          <w:sz w:val="24"/>
          <w:szCs w:val="24"/>
        </w:rPr>
        <w:t xml:space="preserve">ydnabyddiaeth swyddogol i’r Gymraeg yng Nghymru. Mae Colin Williams wedi amlinellu’r broses hon yn ei </w:t>
      </w:r>
      <w:proofErr w:type="spellStart"/>
      <w:r w:rsidRPr="0087669A">
        <w:rPr>
          <w:rFonts w:cstheme="minorHAnsi"/>
          <w:sz w:val="24"/>
          <w:szCs w:val="24"/>
        </w:rPr>
        <w:t>schemata</w:t>
      </w:r>
      <w:proofErr w:type="spellEnd"/>
      <w:r w:rsidRPr="0087669A">
        <w:rPr>
          <w:rFonts w:cstheme="minorHAnsi"/>
          <w:sz w:val="24"/>
          <w:szCs w:val="24"/>
        </w:rPr>
        <w:t xml:space="preserve"> ar gyfer </w:t>
      </w:r>
      <w:r w:rsidR="00781283" w:rsidRPr="0087669A">
        <w:rPr>
          <w:rFonts w:cstheme="minorHAnsi"/>
          <w:sz w:val="24"/>
          <w:szCs w:val="24"/>
        </w:rPr>
        <w:t>adfywio trawsnewidiol, gan nodi pump cam ar gyfer taith iaith sy’n ceisio cael ei hadfywio</w:t>
      </w:r>
      <w:r w:rsidR="0012266F" w:rsidRPr="0087669A">
        <w:rPr>
          <w:rFonts w:cstheme="minorHAnsi"/>
          <w:sz w:val="24"/>
          <w:szCs w:val="24"/>
        </w:rPr>
        <w:t xml:space="preserve"> (</w:t>
      </w:r>
      <w:r w:rsidR="00EB2E13" w:rsidRPr="0087669A">
        <w:rPr>
          <w:rFonts w:cstheme="minorHAnsi"/>
          <w:sz w:val="24"/>
          <w:szCs w:val="24"/>
        </w:rPr>
        <w:t xml:space="preserve">1994, </w:t>
      </w:r>
      <w:r w:rsidR="00323418" w:rsidRPr="0087669A">
        <w:rPr>
          <w:rFonts w:cstheme="minorHAnsi"/>
          <w:sz w:val="24"/>
          <w:szCs w:val="24"/>
        </w:rPr>
        <w:t>tt.104-105)</w:t>
      </w:r>
      <w:r w:rsidR="0012266F" w:rsidRPr="0087669A">
        <w:rPr>
          <w:rFonts w:cstheme="minorHAnsi"/>
          <w:sz w:val="24"/>
          <w:szCs w:val="24"/>
        </w:rPr>
        <w:t>.</w:t>
      </w:r>
      <w:r w:rsidR="00323418" w:rsidRPr="0087669A">
        <w:rPr>
          <w:rFonts w:cstheme="minorHAnsi"/>
          <w:sz w:val="24"/>
          <w:szCs w:val="24"/>
        </w:rPr>
        <w:t xml:space="preserve"> </w:t>
      </w:r>
      <w:r w:rsidR="00FE71F6" w:rsidRPr="0087669A">
        <w:rPr>
          <w:rFonts w:cstheme="minorHAnsi"/>
          <w:sz w:val="24"/>
          <w:szCs w:val="24"/>
        </w:rPr>
        <w:t xml:space="preserve">Erbyn diwedd yr 1960au a’r 1970au roedd y Gymraeg wedi cyrraedd y pwynt o </w:t>
      </w:r>
      <w:r w:rsidR="00B44A12" w:rsidRPr="0087669A">
        <w:rPr>
          <w:rFonts w:cstheme="minorHAnsi"/>
          <w:sz w:val="24"/>
          <w:szCs w:val="24"/>
        </w:rPr>
        <w:t>‘</w:t>
      </w:r>
      <w:r w:rsidR="00FE71F6" w:rsidRPr="0087669A">
        <w:rPr>
          <w:rFonts w:cstheme="minorHAnsi"/>
          <w:sz w:val="24"/>
          <w:szCs w:val="24"/>
        </w:rPr>
        <w:t>ddilysrwydd</w:t>
      </w:r>
      <w:r w:rsidR="00B44A12" w:rsidRPr="0087669A">
        <w:rPr>
          <w:rFonts w:cstheme="minorHAnsi"/>
          <w:sz w:val="24"/>
          <w:szCs w:val="24"/>
        </w:rPr>
        <w:t>’</w:t>
      </w:r>
      <w:r w:rsidR="00FE71F6" w:rsidRPr="0087669A">
        <w:rPr>
          <w:rFonts w:cstheme="minorHAnsi"/>
          <w:sz w:val="24"/>
          <w:szCs w:val="24"/>
        </w:rPr>
        <w:t xml:space="preserve"> yn ôl Williams, </w:t>
      </w:r>
      <w:r w:rsidR="00246B37" w:rsidRPr="0087669A">
        <w:rPr>
          <w:rFonts w:cstheme="minorHAnsi"/>
          <w:sz w:val="24"/>
          <w:szCs w:val="24"/>
        </w:rPr>
        <w:t xml:space="preserve">gyda thwf addysg Gymraeg a </w:t>
      </w:r>
      <w:r w:rsidR="00781283" w:rsidRPr="0087669A">
        <w:rPr>
          <w:rFonts w:cstheme="minorHAnsi"/>
          <w:sz w:val="24"/>
          <w:szCs w:val="24"/>
        </w:rPr>
        <w:t>chydnabyddiaeth, er yn gyfyngedig, i’r Gymraeg trwy Ddeddf yr Iaith Gymraeg 1967</w:t>
      </w:r>
      <w:r w:rsidR="00B610CC" w:rsidRPr="0087669A">
        <w:rPr>
          <w:rFonts w:cstheme="minorHAnsi"/>
          <w:sz w:val="24"/>
          <w:szCs w:val="24"/>
        </w:rPr>
        <w:t xml:space="preserve"> (Williams, 1994, t.105).</w:t>
      </w:r>
      <w:r w:rsidR="00781283" w:rsidRPr="0087669A">
        <w:rPr>
          <w:rFonts w:cstheme="minorHAnsi"/>
          <w:sz w:val="24"/>
          <w:szCs w:val="24"/>
        </w:rPr>
        <w:t xml:space="preserve"> Er hynny, yn 1981, </w:t>
      </w:r>
      <w:r w:rsidR="00264B11" w:rsidRPr="0087669A">
        <w:rPr>
          <w:rFonts w:cstheme="minorHAnsi"/>
          <w:sz w:val="24"/>
          <w:szCs w:val="24"/>
        </w:rPr>
        <w:t xml:space="preserve">cofnodwyd y nifer isaf o siaradwyr Cymraeg erioed yn y Cyfrifiad, gyda 504,000 o bobl yn nodi eu bod yn gallu siarad yr iaith. Gwelwyd wedyn </w:t>
      </w:r>
      <w:r w:rsidR="00781283" w:rsidRPr="0087669A">
        <w:rPr>
          <w:rFonts w:cstheme="minorHAnsi"/>
          <w:sz w:val="24"/>
          <w:szCs w:val="24"/>
        </w:rPr>
        <w:t>cyfnod o’r hyn mae Williams yn galw’n ‘</w:t>
      </w:r>
      <w:proofErr w:type="spellStart"/>
      <w:r w:rsidR="00781283" w:rsidRPr="0087669A">
        <w:rPr>
          <w:rFonts w:cstheme="minorHAnsi"/>
          <w:sz w:val="24"/>
          <w:szCs w:val="24"/>
        </w:rPr>
        <w:t>sefydliadoli</w:t>
      </w:r>
      <w:proofErr w:type="spellEnd"/>
      <w:r w:rsidR="00781283" w:rsidRPr="0087669A">
        <w:rPr>
          <w:rFonts w:cstheme="minorHAnsi"/>
          <w:sz w:val="24"/>
          <w:szCs w:val="24"/>
        </w:rPr>
        <w:t>’</w:t>
      </w:r>
      <w:r w:rsidR="00264B11" w:rsidRPr="0087669A">
        <w:rPr>
          <w:rFonts w:cstheme="minorHAnsi"/>
          <w:sz w:val="24"/>
          <w:szCs w:val="24"/>
        </w:rPr>
        <w:t xml:space="preserve"> yn ystod yr 1990au </w:t>
      </w:r>
      <w:r w:rsidR="00781283" w:rsidRPr="0087669A">
        <w:rPr>
          <w:rFonts w:cstheme="minorHAnsi"/>
          <w:sz w:val="24"/>
          <w:szCs w:val="24"/>
        </w:rPr>
        <w:t>wrth i’r Gymraeg gael mwy o gynrychiolaeth mewn sectorau allweddol e.e. y cyfryngau</w:t>
      </w:r>
      <w:r w:rsidR="00EC34DC" w:rsidRPr="0087669A">
        <w:rPr>
          <w:rFonts w:cstheme="minorHAnsi"/>
          <w:sz w:val="24"/>
          <w:szCs w:val="24"/>
        </w:rPr>
        <w:t xml:space="preserve"> (1994, t.106).</w:t>
      </w:r>
    </w:p>
    <w:p w14:paraId="4F830413" w14:textId="3CD066CC" w:rsidR="00CC1693" w:rsidRPr="0087669A" w:rsidRDefault="00781283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Yn 1991, </w:t>
      </w:r>
      <w:r w:rsidR="00264B11" w:rsidRPr="0087669A">
        <w:rPr>
          <w:rFonts w:cstheme="minorHAnsi"/>
          <w:sz w:val="24"/>
          <w:szCs w:val="24"/>
        </w:rPr>
        <w:t xml:space="preserve">cofnododd y Cyfrifiad gynnydd bychan i 508,000 o siaradwyr (18.7% o’r boblogaeth) ond </w:t>
      </w:r>
      <w:r w:rsidR="009004D3" w:rsidRPr="0087669A">
        <w:rPr>
          <w:rFonts w:cstheme="minorHAnsi"/>
          <w:sz w:val="24"/>
          <w:szCs w:val="24"/>
        </w:rPr>
        <w:t xml:space="preserve">roedd yn glir bod angen cymryd camau pellach a chreu strategaeth ffurfiol, holistaidd i hyrwyddo a chynyddu’r iaith Gymraeg. Yn 1993 cafwyd Deddf Iaith newydd a sefydlwyd y corff cyntaf â chyfrifoldeb dros yr iaith Gymraeg: Bwrdd yr Iaith Gymraeg. Roedd gan Fwrdd yr Iaith gyfrifoldeb </w:t>
      </w:r>
      <w:r w:rsidR="005D7EE0" w:rsidRPr="0087669A">
        <w:rPr>
          <w:rFonts w:cstheme="minorHAnsi"/>
          <w:sz w:val="24"/>
          <w:szCs w:val="24"/>
        </w:rPr>
        <w:t>eang dros y Gymraeg, i weithredu i gynyddu presenoldeb y Gymraeg ar draws holl agweddau bywyd yng Nghymru. Yn wir, roedd modd perthnasu agweddau o waith y Bwrdd i bob un haen o theori cynllunio ieithyddol cydnabyddedig sef cynllunio corpws, cynllunio statws, cynllunio bri a chynllunio caffael</w:t>
      </w:r>
      <w:r w:rsidR="00CC1693" w:rsidRPr="0087669A">
        <w:rPr>
          <w:rFonts w:cstheme="minorHAnsi"/>
          <w:sz w:val="24"/>
          <w:szCs w:val="24"/>
        </w:rPr>
        <w:t>:</w:t>
      </w:r>
    </w:p>
    <w:p w14:paraId="20685538" w14:textId="6AC85855" w:rsidR="003E1301" w:rsidRPr="0087669A" w:rsidRDefault="003E1301" w:rsidP="00A85C8E">
      <w:pPr>
        <w:ind w:left="709" w:right="662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“</w:t>
      </w:r>
      <w:proofErr w:type="spellStart"/>
      <w:r w:rsidRPr="0087669A">
        <w:rPr>
          <w:rFonts w:cstheme="minorHAnsi"/>
          <w:sz w:val="24"/>
          <w:szCs w:val="24"/>
        </w:rPr>
        <w:t>An</w:t>
      </w:r>
      <w:proofErr w:type="spellEnd"/>
      <w:r w:rsidRPr="0087669A">
        <w:rPr>
          <w:rFonts w:cstheme="minorHAnsi"/>
          <w:sz w:val="24"/>
          <w:szCs w:val="24"/>
        </w:rPr>
        <w:t xml:space="preserve"> Act to </w:t>
      </w:r>
      <w:proofErr w:type="spellStart"/>
      <w:r w:rsidRPr="0087669A">
        <w:rPr>
          <w:rFonts w:cstheme="minorHAnsi"/>
          <w:sz w:val="24"/>
          <w:szCs w:val="24"/>
        </w:rPr>
        <w:t>establish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Board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having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function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promoting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facilitating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use</w:t>
      </w:r>
      <w:proofErr w:type="spellEnd"/>
      <w:r w:rsidRPr="0087669A">
        <w:rPr>
          <w:rFonts w:cstheme="minorHAnsi"/>
          <w:sz w:val="24"/>
          <w:szCs w:val="24"/>
        </w:rPr>
        <w:t xml:space="preserve"> of the Welsh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, to </w:t>
      </w:r>
      <w:proofErr w:type="spellStart"/>
      <w:r w:rsidRPr="0087669A">
        <w:rPr>
          <w:rFonts w:cstheme="minorHAnsi"/>
          <w:sz w:val="24"/>
          <w:szCs w:val="24"/>
        </w:rPr>
        <w:t>provide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preparation</w:t>
      </w:r>
      <w:proofErr w:type="spellEnd"/>
      <w:r w:rsidRPr="0087669A">
        <w:rPr>
          <w:rFonts w:cstheme="minorHAnsi"/>
          <w:sz w:val="24"/>
          <w:szCs w:val="24"/>
        </w:rPr>
        <w:t xml:space="preserve"> by </w:t>
      </w:r>
      <w:proofErr w:type="spellStart"/>
      <w:r w:rsidRPr="0087669A">
        <w:rPr>
          <w:rFonts w:cstheme="minorHAnsi"/>
          <w:sz w:val="24"/>
          <w:szCs w:val="24"/>
        </w:rPr>
        <w:t>public</w:t>
      </w:r>
      <w:proofErr w:type="spellEnd"/>
      <w:r w:rsidRPr="0087669A">
        <w:rPr>
          <w:rFonts w:cstheme="minorHAnsi"/>
          <w:sz w:val="24"/>
          <w:szCs w:val="24"/>
        </w:rPr>
        <w:t xml:space="preserve"> bodies of </w:t>
      </w:r>
      <w:proofErr w:type="spellStart"/>
      <w:r w:rsidRPr="0087669A">
        <w:rPr>
          <w:rFonts w:cstheme="minorHAnsi"/>
          <w:sz w:val="24"/>
          <w:szCs w:val="24"/>
        </w:rPr>
        <w:t>schemes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giving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effect</w:t>
      </w:r>
      <w:proofErr w:type="spellEnd"/>
      <w:r w:rsidRPr="0087669A">
        <w:rPr>
          <w:rFonts w:cstheme="minorHAnsi"/>
          <w:sz w:val="24"/>
          <w:szCs w:val="24"/>
        </w:rPr>
        <w:t xml:space="preserve"> to the </w:t>
      </w:r>
      <w:proofErr w:type="spellStart"/>
      <w:r w:rsidRPr="0087669A">
        <w:rPr>
          <w:rFonts w:cstheme="minorHAnsi"/>
          <w:sz w:val="24"/>
          <w:szCs w:val="24"/>
        </w:rPr>
        <w:t>principle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conduct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public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business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administration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justice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Wales the </w:t>
      </w:r>
      <w:proofErr w:type="spellStart"/>
      <w:r w:rsidRPr="0087669A">
        <w:rPr>
          <w:rFonts w:cstheme="minorHAnsi"/>
          <w:sz w:val="24"/>
          <w:szCs w:val="24"/>
        </w:rPr>
        <w:t>English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Welsh </w:t>
      </w:r>
      <w:proofErr w:type="spellStart"/>
      <w:r w:rsidRPr="0087669A">
        <w:rPr>
          <w:rFonts w:cstheme="minorHAnsi"/>
          <w:sz w:val="24"/>
          <w:szCs w:val="24"/>
        </w:rPr>
        <w:t>languages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should</w:t>
      </w:r>
      <w:proofErr w:type="spellEnd"/>
      <w:r w:rsidRPr="0087669A">
        <w:rPr>
          <w:rFonts w:cstheme="minorHAnsi"/>
          <w:sz w:val="24"/>
          <w:szCs w:val="24"/>
        </w:rPr>
        <w:t xml:space="preserve"> be </w:t>
      </w:r>
      <w:proofErr w:type="spellStart"/>
      <w:r w:rsidRPr="0087669A">
        <w:rPr>
          <w:rFonts w:cstheme="minorHAnsi"/>
          <w:sz w:val="24"/>
          <w:szCs w:val="24"/>
        </w:rPr>
        <w:t>treated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on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basis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equality</w:t>
      </w:r>
      <w:proofErr w:type="spellEnd"/>
      <w:r w:rsidR="007E20BF" w:rsidRPr="0087669A">
        <w:rPr>
          <w:rFonts w:cstheme="minorHAnsi"/>
          <w:sz w:val="24"/>
          <w:szCs w:val="24"/>
        </w:rPr>
        <w:t>” (</w:t>
      </w:r>
      <w:r w:rsidR="007E20BF" w:rsidRPr="0087669A">
        <w:rPr>
          <w:rFonts w:cstheme="minorHAnsi"/>
          <w:i/>
          <w:iCs/>
          <w:sz w:val="24"/>
          <w:szCs w:val="24"/>
        </w:rPr>
        <w:t>Deddf</w:t>
      </w:r>
      <w:r w:rsidR="00260771" w:rsidRPr="0087669A">
        <w:rPr>
          <w:rFonts w:cstheme="minorHAnsi"/>
          <w:i/>
          <w:iCs/>
          <w:sz w:val="24"/>
          <w:szCs w:val="24"/>
        </w:rPr>
        <w:t xml:space="preserve"> yr Iaith Gymraeg</w:t>
      </w:r>
      <w:r w:rsidR="00260771" w:rsidRPr="0087669A">
        <w:rPr>
          <w:rFonts w:cstheme="minorHAnsi"/>
          <w:sz w:val="24"/>
          <w:szCs w:val="24"/>
        </w:rPr>
        <w:t>,</w:t>
      </w:r>
      <w:r w:rsidR="007E20BF" w:rsidRPr="0087669A">
        <w:rPr>
          <w:rFonts w:cstheme="minorHAnsi"/>
          <w:sz w:val="24"/>
          <w:szCs w:val="24"/>
        </w:rPr>
        <w:t xml:space="preserve"> 1993)</w:t>
      </w:r>
    </w:p>
    <w:p w14:paraId="7D64E582" w14:textId="77777777" w:rsidR="00D23B38" w:rsidRPr="0087669A" w:rsidRDefault="007E20BF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lastRenderedPageBreak/>
        <w:t>Gosododd y Ddeddf gyfrifoldeb ar sefydliadau cyhoeddus i drin y Gymraeg a’r Saesneg yn gyfartal</w:t>
      </w:r>
      <w:r w:rsidR="00375641" w:rsidRPr="0087669A">
        <w:rPr>
          <w:rFonts w:cstheme="minorHAnsi"/>
          <w:sz w:val="24"/>
          <w:szCs w:val="24"/>
        </w:rPr>
        <w:t xml:space="preserve">. </w:t>
      </w:r>
      <w:r w:rsidR="000A13BA" w:rsidRPr="0087669A">
        <w:rPr>
          <w:rFonts w:cstheme="minorHAnsi"/>
          <w:sz w:val="24"/>
          <w:szCs w:val="24"/>
        </w:rPr>
        <w:t>Fe aeth Bwrdd yr Iaith ati i hyrwyddo’r Gymraeg mewn amryw o feysydd</w:t>
      </w:r>
      <w:r w:rsidR="00C11464" w:rsidRPr="0087669A">
        <w:rPr>
          <w:rFonts w:cstheme="minorHAnsi"/>
          <w:sz w:val="24"/>
          <w:szCs w:val="24"/>
        </w:rPr>
        <w:t xml:space="preserve"> a</w:t>
      </w:r>
      <w:r w:rsidR="00C633E8" w:rsidRPr="0087669A">
        <w:rPr>
          <w:rFonts w:cstheme="minorHAnsi"/>
          <w:sz w:val="24"/>
          <w:szCs w:val="24"/>
        </w:rPr>
        <w:t xml:space="preserve"> dywed Colin Williams</w:t>
      </w:r>
      <w:r w:rsidR="00D23B38" w:rsidRPr="0087669A">
        <w:rPr>
          <w:rFonts w:cstheme="minorHAnsi"/>
          <w:sz w:val="24"/>
          <w:szCs w:val="24"/>
        </w:rPr>
        <w:t>,</w:t>
      </w:r>
    </w:p>
    <w:p w14:paraId="2E4FFC6C" w14:textId="0A95FED3" w:rsidR="000A13BA" w:rsidRPr="0087669A" w:rsidRDefault="00E218DF" w:rsidP="00D23B38">
      <w:pPr>
        <w:ind w:left="720" w:right="662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we </w:t>
      </w:r>
      <w:proofErr w:type="spellStart"/>
      <w:r w:rsidRPr="0087669A">
        <w:rPr>
          <w:rFonts w:cstheme="minorHAnsi"/>
          <w:sz w:val="24"/>
          <w:szCs w:val="24"/>
        </w:rPr>
        <w:t>may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conclude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establishment</w:t>
      </w:r>
      <w:proofErr w:type="spellEnd"/>
      <w:r w:rsidRPr="0087669A">
        <w:rPr>
          <w:rFonts w:cstheme="minorHAnsi"/>
          <w:sz w:val="24"/>
          <w:szCs w:val="24"/>
        </w:rPr>
        <w:t xml:space="preserve"> of the Welsh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Board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its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associated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legal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="00711776" w:rsidRPr="0087669A">
        <w:rPr>
          <w:rFonts w:cstheme="minorHAnsi"/>
          <w:sz w:val="24"/>
          <w:szCs w:val="24"/>
        </w:rPr>
        <w:t>r</w:t>
      </w:r>
      <w:r w:rsidRPr="0087669A">
        <w:rPr>
          <w:rFonts w:cstheme="minorHAnsi"/>
          <w:sz w:val="24"/>
          <w:szCs w:val="24"/>
        </w:rPr>
        <w:t>esearch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educational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general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status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divisions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B47745" w:rsidRPr="0087669A">
        <w:rPr>
          <w:rFonts w:cstheme="minorHAnsi"/>
          <w:sz w:val="24"/>
          <w:szCs w:val="24"/>
        </w:rPr>
        <w:t>represents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B47745" w:rsidRPr="0087669A">
        <w:rPr>
          <w:rFonts w:cstheme="minorHAnsi"/>
          <w:sz w:val="24"/>
          <w:szCs w:val="24"/>
        </w:rPr>
        <w:t>single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most </w:t>
      </w:r>
      <w:proofErr w:type="spellStart"/>
      <w:r w:rsidR="00B47745" w:rsidRPr="0087669A">
        <w:rPr>
          <w:rFonts w:cstheme="minorHAnsi"/>
          <w:sz w:val="24"/>
          <w:szCs w:val="24"/>
        </w:rPr>
        <w:t>important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act of </w:t>
      </w:r>
      <w:proofErr w:type="spellStart"/>
      <w:r w:rsidR="00B47745" w:rsidRPr="0087669A">
        <w:rPr>
          <w:rFonts w:cstheme="minorHAnsi"/>
          <w:sz w:val="24"/>
          <w:szCs w:val="24"/>
        </w:rPr>
        <w:t>formal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47745" w:rsidRPr="0087669A">
        <w:rPr>
          <w:rFonts w:cstheme="minorHAnsi"/>
          <w:sz w:val="24"/>
          <w:szCs w:val="24"/>
        </w:rPr>
        <w:t>language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47745" w:rsidRPr="0087669A">
        <w:rPr>
          <w:rFonts w:cstheme="minorHAnsi"/>
          <w:sz w:val="24"/>
          <w:szCs w:val="24"/>
        </w:rPr>
        <w:t>planning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47745" w:rsidRPr="0087669A">
        <w:rPr>
          <w:rFonts w:cstheme="minorHAnsi"/>
          <w:sz w:val="24"/>
          <w:szCs w:val="24"/>
        </w:rPr>
        <w:t>ever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47745" w:rsidRPr="0087669A">
        <w:rPr>
          <w:rFonts w:cstheme="minorHAnsi"/>
          <w:sz w:val="24"/>
          <w:szCs w:val="24"/>
        </w:rPr>
        <w:t>experienced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47745" w:rsidRPr="0087669A">
        <w:rPr>
          <w:rFonts w:cstheme="minorHAnsi"/>
          <w:sz w:val="24"/>
          <w:szCs w:val="24"/>
        </w:rPr>
        <w:t>in</w:t>
      </w:r>
      <w:proofErr w:type="spellEnd"/>
      <w:r w:rsidR="00B47745" w:rsidRPr="0087669A">
        <w:rPr>
          <w:rFonts w:cstheme="minorHAnsi"/>
          <w:sz w:val="24"/>
          <w:szCs w:val="24"/>
        </w:rPr>
        <w:t xml:space="preserve"> Wales. </w:t>
      </w:r>
      <w:r w:rsidR="007540B6" w:rsidRPr="0087669A">
        <w:rPr>
          <w:rFonts w:cstheme="minorHAnsi"/>
          <w:sz w:val="24"/>
          <w:szCs w:val="24"/>
        </w:rPr>
        <w:t>(</w:t>
      </w:r>
      <w:r w:rsidR="00964058" w:rsidRPr="0087669A">
        <w:rPr>
          <w:rFonts w:cstheme="minorHAnsi"/>
          <w:sz w:val="24"/>
          <w:szCs w:val="24"/>
        </w:rPr>
        <w:t>2000, t</w:t>
      </w:r>
      <w:r w:rsidR="007540B6" w:rsidRPr="0087669A">
        <w:rPr>
          <w:rFonts w:cstheme="minorHAnsi"/>
          <w:sz w:val="24"/>
          <w:szCs w:val="24"/>
        </w:rPr>
        <w:t>.32)</w:t>
      </w:r>
    </w:p>
    <w:p w14:paraId="2C9060E9" w14:textId="77777777" w:rsidR="00441E3D" w:rsidRPr="0087669A" w:rsidRDefault="00DF11AE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Fodd bynnag, roedd beirniadaeth o</w:t>
      </w:r>
      <w:r w:rsidR="0002612D" w:rsidRPr="0087669A">
        <w:rPr>
          <w:rFonts w:cstheme="minorHAnsi"/>
          <w:sz w:val="24"/>
          <w:szCs w:val="24"/>
        </w:rPr>
        <w:t>’r Ddeddf ac o allu Bwrdd yr Iaith i gael gwir effaith</w:t>
      </w:r>
      <w:r w:rsidR="00441E3D" w:rsidRPr="0087669A">
        <w:rPr>
          <w:rFonts w:cstheme="minorHAnsi"/>
          <w:sz w:val="24"/>
          <w:szCs w:val="24"/>
        </w:rPr>
        <w:t>.</w:t>
      </w:r>
    </w:p>
    <w:p w14:paraId="23074AFB" w14:textId="55CD13CE" w:rsidR="00441E3D" w:rsidRPr="0087669A" w:rsidRDefault="00441E3D" w:rsidP="00441E3D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O</w:t>
      </w:r>
      <w:r w:rsidR="00AD31C7" w:rsidRPr="0087669A">
        <w:rPr>
          <w:rFonts w:cstheme="minorHAnsi"/>
          <w:sz w:val="24"/>
          <w:szCs w:val="24"/>
        </w:rPr>
        <w:t xml:space="preserve">ne of the </w:t>
      </w:r>
      <w:proofErr w:type="spellStart"/>
      <w:r w:rsidR="00AD31C7" w:rsidRPr="0087669A">
        <w:rPr>
          <w:rFonts w:cstheme="minorHAnsi"/>
          <w:sz w:val="24"/>
          <w:szCs w:val="24"/>
        </w:rPr>
        <w:t>limits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of the Welsh </w:t>
      </w:r>
      <w:proofErr w:type="spellStart"/>
      <w:r w:rsidR="00AD31C7" w:rsidRPr="0087669A">
        <w:rPr>
          <w:rFonts w:cstheme="minorHAnsi"/>
          <w:sz w:val="24"/>
          <w:szCs w:val="24"/>
        </w:rPr>
        <w:t>Language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D31C7" w:rsidRPr="0087669A">
        <w:rPr>
          <w:rFonts w:cstheme="minorHAnsi"/>
          <w:sz w:val="24"/>
          <w:szCs w:val="24"/>
        </w:rPr>
        <w:t>Schemes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D31C7" w:rsidRPr="0087669A">
        <w:rPr>
          <w:rFonts w:cstheme="minorHAnsi"/>
          <w:sz w:val="24"/>
          <w:szCs w:val="24"/>
        </w:rPr>
        <w:t>introduced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by the Welsh </w:t>
      </w:r>
      <w:proofErr w:type="spellStart"/>
      <w:r w:rsidR="00AD31C7" w:rsidRPr="0087669A">
        <w:rPr>
          <w:rFonts w:cstheme="minorHAnsi"/>
          <w:sz w:val="24"/>
          <w:szCs w:val="24"/>
        </w:rPr>
        <w:t>Language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Act 1993 is </w:t>
      </w:r>
      <w:proofErr w:type="spellStart"/>
      <w:r w:rsidR="00AD31C7" w:rsidRPr="0087669A">
        <w:rPr>
          <w:rFonts w:cstheme="minorHAnsi"/>
          <w:sz w:val="24"/>
          <w:szCs w:val="24"/>
        </w:rPr>
        <w:t>that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D31C7" w:rsidRPr="0087669A">
        <w:rPr>
          <w:rFonts w:cstheme="minorHAnsi"/>
          <w:sz w:val="24"/>
          <w:szCs w:val="24"/>
        </w:rPr>
        <w:t>they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do not </w:t>
      </w:r>
      <w:proofErr w:type="spellStart"/>
      <w:r w:rsidR="00AD31C7" w:rsidRPr="0087669A">
        <w:rPr>
          <w:rFonts w:cstheme="minorHAnsi"/>
          <w:sz w:val="24"/>
          <w:szCs w:val="24"/>
        </w:rPr>
        <w:t>create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D31C7" w:rsidRPr="0087669A">
        <w:rPr>
          <w:rFonts w:cstheme="minorHAnsi"/>
          <w:sz w:val="24"/>
          <w:szCs w:val="24"/>
        </w:rPr>
        <w:t>any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real </w:t>
      </w:r>
      <w:proofErr w:type="spellStart"/>
      <w:r w:rsidR="00AD31C7" w:rsidRPr="0087669A">
        <w:rPr>
          <w:rFonts w:cstheme="minorHAnsi"/>
          <w:sz w:val="24"/>
          <w:szCs w:val="24"/>
        </w:rPr>
        <w:t>rights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D31C7" w:rsidRPr="0087669A">
        <w:rPr>
          <w:rFonts w:cstheme="minorHAnsi"/>
          <w:sz w:val="24"/>
          <w:szCs w:val="24"/>
        </w:rPr>
        <w:t>with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D31C7" w:rsidRPr="0087669A">
        <w:rPr>
          <w:rFonts w:cstheme="minorHAnsi"/>
          <w:sz w:val="24"/>
          <w:szCs w:val="24"/>
        </w:rPr>
        <w:t>regard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to the </w:t>
      </w:r>
      <w:proofErr w:type="spellStart"/>
      <w:r w:rsidR="00AD31C7" w:rsidRPr="0087669A">
        <w:rPr>
          <w:rFonts w:cstheme="minorHAnsi"/>
          <w:sz w:val="24"/>
          <w:szCs w:val="24"/>
        </w:rPr>
        <w:t>use</w:t>
      </w:r>
      <w:proofErr w:type="spellEnd"/>
      <w:r w:rsidR="00AD31C7" w:rsidRPr="0087669A">
        <w:rPr>
          <w:rFonts w:cstheme="minorHAnsi"/>
          <w:sz w:val="24"/>
          <w:szCs w:val="24"/>
        </w:rPr>
        <w:t xml:space="preserve"> of Welsh</w:t>
      </w:r>
      <w:r w:rsidRPr="0087669A">
        <w:rPr>
          <w:rFonts w:cstheme="minorHAnsi"/>
          <w:sz w:val="24"/>
          <w:szCs w:val="24"/>
        </w:rPr>
        <w:t>...</w:t>
      </w:r>
      <w:r w:rsidRPr="0087669A">
        <w:rPr>
          <w:rFonts w:cstheme="minorHAnsi"/>
          <w:sz w:val="24"/>
          <w:szCs w:val="24"/>
        </w:rPr>
        <w:t xml:space="preserve">the </w:t>
      </w:r>
      <w:proofErr w:type="spellStart"/>
      <w:r w:rsidRPr="0087669A">
        <w:rPr>
          <w:rFonts w:cstheme="minorHAnsi"/>
          <w:sz w:val="24"/>
          <w:szCs w:val="24"/>
        </w:rPr>
        <w:t>implementation</w:t>
      </w:r>
      <w:proofErr w:type="spellEnd"/>
      <w:r w:rsidRPr="0087669A">
        <w:rPr>
          <w:rFonts w:cstheme="minorHAnsi"/>
          <w:sz w:val="24"/>
          <w:szCs w:val="24"/>
        </w:rPr>
        <w:t xml:space="preserve"> of Welsh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Schemes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depends</w:t>
      </w:r>
      <w:proofErr w:type="spellEnd"/>
      <w:r w:rsidRPr="0087669A">
        <w:rPr>
          <w:rFonts w:cstheme="minorHAnsi"/>
          <w:sz w:val="24"/>
          <w:szCs w:val="24"/>
        </w:rPr>
        <w:t xml:space="preserve"> to a </w:t>
      </w:r>
      <w:proofErr w:type="spellStart"/>
      <w:r w:rsidRPr="0087669A">
        <w:rPr>
          <w:rFonts w:cstheme="minorHAnsi"/>
          <w:sz w:val="24"/>
          <w:szCs w:val="24"/>
        </w:rPr>
        <w:t>considerable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extent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goodwill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public</w:t>
      </w:r>
      <w:proofErr w:type="spellEnd"/>
      <w:r w:rsidRPr="0087669A">
        <w:rPr>
          <w:rFonts w:cstheme="minorHAnsi"/>
          <w:sz w:val="24"/>
          <w:szCs w:val="24"/>
        </w:rPr>
        <w:t xml:space="preserve"> bodies</w:t>
      </w:r>
      <w:r w:rsidR="00F83D12" w:rsidRPr="0087669A">
        <w:rPr>
          <w:rFonts w:cstheme="minorHAnsi"/>
          <w:sz w:val="24"/>
          <w:szCs w:val="24"/>
        </w:rPr>
        <w:t>...</w:t>
      </w:r>
      <w:r w:rsidRPr="0087669A">
        <w:rPr>
          <w:rFonts w:cstheme="minorHAnsi"/>
          <w:sz w:val="24"/>
          <w:szCs w:val="24"/>
        </w:rPr>
        <w:t xml:space="preserve">thus, the offer of </w:t>
      </w:r>
      <w:proofErr w:type="spellStart"/>
      <w:r w:rsidRPr="0087669A">
        <w:rPr>
          <w:rFonts w:cstheme="minorHAnsi"/>
          <w:sz w:val="24"/>
          <w:szCs w:val="24"/>
        </w:rPr>
        <w:t>services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public</w:t>
      </w:r>
      <w:proofErr w:type="spellEnd"/>
      <w:r w:rsidRPr="0087669A">
        <w:rPr>
          <w:rFonts w:cstheme="minorHAnsi"/>
          <w:sz w:val="24"/>
          <w:szCs w:val="24"/>
        </w:rPr>
        <w:t xml:space="preserve"> sector is not </w:t>
      </w:r>
      <w:proofErr w:type="spellStart"/>
      <w:r w:rsidRPr="0087669A">
        <w:rPr>
          <w:rFonts w:cstheme="minorHAnsi"/>
          <w:sz w:val="24"/>
          <w:szCs w:val="24"/>
        </w:rPr>
        <w:t>homogeneous</w:t>
      </w:r>
      <w:proofErr w:type="spellEnd"/>
      <w:r w:rsidR="002B05DD" w:rsidRPr="0087669A">
        <w:rPr>
          <w:rFonts w:cstheme="minorHAnsi"/>
          <w:sz w:val="24"/>
          <w:szCs w:val="24"/>
        </w:rPr>
        <w:t>. (</w:t>
      </w:r>
      <w:proofErr w:type="spellStart"/>
      <w:r w:rsidR="002B05DD" w:rsidRPr="0087669A">
        <w:rPr>
          <w:rFonts w:cstheme="minorHAnsi"/>
          <w:sz w:val="24"/>
          <w:szCs w:val="24"/>
        </w:rPr>
        <w:t>Vacca</w:t>
      </w:r>
      <w:proofErr w:type="spellEnd"/>
      <w:r w:rsidR="002B05DD" w:rsidRPr="0087669A">
        <w:rPr>
          <w:rFonts w:cstheme="minorHAnsi"/>
          <w:sz w:val="24"/>
          <w:szCs w:val="24"/>
        </w:rPr>
        <w:t xml:space="preserve">, </w:t>
      </w:r>
      <w:r w:rsidR="00F25DFC" w:rsidRPr="0087669A">
        <w:rPr>
          <w:rFonts w:cstheme="minorHAnsi"/>
          <w:sz w:val="24"/>
          <w:szCs w:val="24"/>
        </w:rPr>
        <w:t>2013, t.</w:t>
      </w:r>
      <w:r w:rsidR="002B05DD" w:rsidRPr="0087669A">
        <w:rPr>
          <w:rFonts w:cstheme="minorHAnsi"/>
          <w:sz w:val="24"/>
          <w:szCs w:val="24"/>
        </w:rPr>
        <w:t>131)</w:t>
      </w:r>
    </w:p>
    <w:p w14:paraId="5FB5AC42" w14:textId="600D2E7A" w:rsidR="00DC291D" w:rsidRPr="0087669A" w:rsidRDefault="00DC291D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Gwelwyd </w:t>
      </w:r>
      <w:r w:rsidR="007E1EFC" w:rsidRPr="0087669A">
        <w:rPr>
          <w:rFonts w:cstheme="minorHAnsi"/>
          <w:sz w:val="24"/>
          <w:szCs w:val="24"/>
        </w:rPr>
        <w:t>cynnydd</w:t>
      </w:r>
      <w:r w:rsidR="00760695" w:rsidRPr="0087669A">
        <w:rPr>
          <w:rFonts w:cstheme="minorHAnsi"/>
          <w:sz w:val="24"/>
          <w:szCs w:val="24"/>
        </w:rPr>
        <w:t xml:space="preserve"> y</w:t>
      </w:r>
      <w:r w:rsidR="000A6321" w:rsidRPr="0087669A">
        <w:rPr>
          <w:rFonts w:cstheme="minorHAnsi"/>
          <w:sz w:val="24"/>
          <w:szCs w:val="24"/>
        </w:rPr>
        <w:t xml:space="preserve">n niferoedd y siaradwyr Cymraeg yn </w:t>
      </w:r>
      <w:r w:rsidR="00625EDE" w:rsidRPr="0087669A">
        <w:rPr>
          <w:rFonts w:cstheme="minorHAnsi"/>
          <w:sz w:val="24"/>
          <w:szCs w:val="24"/>
        </w:rPr>
        <w:t xml:space="preserve">y </w:t>
      </w:r>
      <w:r w:rsidR="006E3A74" w:rsidRPr="0087669A">
        <w:rPr>
          <w:rFonts w:cstheme="minorHAnsi"/>
          <w:sz w:val="24"/>
          <w:szCs w:val="24"/>
        </w:rPr>
        <w:t>Cyfrifiad yn 2001</w:t>
      </w:r>
      <w:r w:rsidR="007E1EFC" w:rsidRPr="0087669A">
        <w:rPr>
          <w:rFonts w:cstheme="minorHAnsi"/>
          <w:sz w:val="24"/>
          <w:szCs w:val="24"/>
        </w:rPr>
        <w:t xml:space="preserve"> – i 582,368 (20.8% o’r boblogaeth) ond yna bu cwymp </w:t>
      </w:r>
      <w:r w:rsidR="006E3A74" w:rsidRPr="0087669A">
        <w:rPr>
          <w:rFonts w:cstheme="minorHAnsi"/>
          <w:sz w:val="24"/>
          <w:szCs w:val="24"/>
        </w:rPr>
        <w:t>yn 2011</w:t>
      </w:r>
      <w:r w:rsidR="004F6331" w:rsidRPr="0087669A">
        <w:rPr>
          <w:rFonts w:cstheme="minorHAnsi"/>
          <w:sz w:val="24"/>
          <w:szCs w:val="24"/>
        </w:rPr>
        <w:t xml:space="preserve"> i </w:t>
      </w:r>
      <w:r w:rsidR="004F6331" w:rsidRPr="0087669A">
        <w:rPr>
          <w:rFonts w:cstheme="minorHAnsi"/>
          <w:sz w:val="24"/>
          <w:szCs w:val="24"/>
        </w:rPr>
        <w:t>562,016</w:t>
      </w:r>
      <w:r w:rsidR="004F6331" w:rsidRPr="0087669A">
        <w:rPr>
          <w:rFonts w:cstheme="minorHAnsi"/>
          <w:sz w:val="24"/>
          <w:szCs w:val="24"/>
        </w:rPr>
        <w:t xml:space="preserve"> (19% o’r boblogaeth).</w:t>
      </w:r>
      <w:r w:rsidR="00C07949" w:rsidRPr="0087669A">
        <w:rPr>
          <w:rFonts w:cstheme="minorHAnsi"/>
          <w:sz w:val="24"/>
          <w:szCs w:val="24"/>
        </w:rPr>
        <w:t xml:space="preserve"> </w:t>
      </w:r>
    </w:p>
    <w:p w14:paraId="61FD73F9" w14:textId="7799BB5C" w:rsidR="00E14149" w:rsidRPr="0087669A" w:rsidRDefault="00E14149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Diddymwyd Bwrdd yr Iaith yn 2012 yn dilyn Mesur y Gymraeg (Cymru) 2011 </w:t>
      </w:r>
      <w:r w:rsidR="002F1067" w:rsidRPr="0087669A">
        <w:rPr>
          <w:rFonts w:cstheme="minorHAnsi"/>
          <w:sz w:val="24"/>
          <w:szCs w:val="24"/>
        </w:rPr>
        <w:t>a basiwyd gan y Cynulliad Cenedlaethol newydd. Crëwyd corff newydd – Comisiynydd y Gymraeg</w:t>
      </w:r>
      <w:r w:rsidR="00CA5FF6" w:rsidRPr="0087669A">
        <w:rPr>
          <w:rFonts w:cstheme="minorHAnsi"/>
          <w:sz w:val="24"/>
          <w:szCs w:val="24"/>
        </w:rPr>
        <w:t xml:space="preserve"> – a r</w:t>
      </w:r>
      <w:r w:rsidR="002F1067" w:rsidRPr="0087669A">
        <w:rPr>
          <w:rFonts w:cstheme="minorHAnsi"/>
          <w:sz w:val="24"/>
          <w:szCs w:val="24"/>
        </w:rPr>
        <w:t>hannwyd cyfrifoldebau’r Bwrdd ymysg sefydliadau llai, a Llywodraeth Cymru yn ganolog.</w:t>
      </w:r>
    </w:p>
    <w:p w14:paraId="48AF28E3" w14:textId="4210C30C" w:rsidR="00A91174" w:rsidRPr="0087669A" w:rsidRDefault="00A91174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Erbyn heddiw, mae gan Lywodraeth Cymru strategaeth ac uchelgais o gyrraedd miliwn o siaradwyr erbyn 2050</w:t>
      </w:r>
      <w:r w:rsidR="00C07949" w:rsidRPr="0087669A">
        <w:rPr>
          <w:rFonts w:cstheme="minorHAnsi"/>
          <w:sz w:val="24"/>
          <w:szCs w:val="24"/>
        </w:rPr>
        <w:t xml:space="preserve"> </w:t>
      </w:r>
      <w:r w:rsidR="006859E9" w:rsidRPr="0087669A">
        <w:rPr>
          <w:rFonts w:cstheme="minorHAnsi"/>
          <w:sz w:val="24"/>
          <w:szCs w:val="24"/>
        </w:rPr>
        <w:t xml:space="preserve">a gyhoeddwyd yn </w:t>
      </w:r>
      <w:r w:rsidR="00DC179D" w:rsidRPr="0087669A">
        <w:rPr>
          <w:rFonts w:cstheme="minorHAnsi"/>
          <w:sz w:val="24"/>
          <w:szCs w:val="24"/>
        </w:rPr>
        <w:t xml:space="preserve">2017 ond roedd canlyniadau Cyfrifiad 2021 yn siomedig wrth i’r ffigwr ostwng </w:t>
      </w:r>
      <w:r w:rsidR="00557C77" w:rsidRPr="0087669A">
        <w:rPr>
          <w:rFonts w:cstheme="minorHAnsi"/>
          <w:sz w:val="24"/>
          <w:szCs w:val="24"/>
        </w:rPr>
        <w:t>i 538,300 (17.8% o’r boblogaeth)</w:t>
      </w:r>
      <w:r w:rsidR="00535979" w:rsidRPr="0087669A">
        <w:rPr>
          <w:rFonts w:cstheme="minorHAnsi"/>
          <w:sz w:val="24"/>
          <w:szCs w:val="24"/>
        </w:rPr>
        <w:t xml:space="preserve">. </w:t>
      </w:r>
    </w:p>
    <w:p w14:paraId="71D9DF03" w14:textId="5230B9EB" w:rsidR="00343C01" w:rsidRPr="0087669A" w:rsidRDefault="00C11DA8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Cyn trafod </w:t>
      </w:r>
      <w:r w:rsidR="00533429" w:rsidRPr="0087669A">
        <w:rPr>
          <w:rFonts w:cstheme="minorHAnsi"/>
          <w:sz w:val="24"/>
          <w:szCs w:val="24"/>
        </w:rPr>
        <w:t>hyn</w:t>
      </w:r>
      <w:r w:rsidRPr="0087669A">
        <w:rPr>
          <w:rFonts w:cstheme="minorHAnsi"/>
          <w:sz w:val="24"/>
          <w:szCs w:val="24"/>
        </w:rPr>
        <w:t xml:space="preserve"> ymhellach</w:t>
      </w:r>
      <w:r w:rsidR="00533429" w:rsidRPr="0087669A">
        <w:rPr>
          <w:rFonts w:cstheme="minorHAnsi"/>
          <w:sz w:val="24"/>
          <w:szCs w:val="24"/>
        </w:rPr>
        <w:t xml:space="preserve">, edrychwn yn gyntaf ar </w:t>
      </w:r>
      <w:r w:rsidR="00F630B1" w:rsidRPr="0087669A">
        <w:rPr>
          <w:rFonts w:cstheme="minorHAnsi"/>
          <w:sz w:val="24"/>
          <w:szCs w:val="24"/>
        </w:rPr>
        <w:t xml:space="preserve">sefyllfa’r iaith </w:t>
      </w:r>
      <w:proofErr w:type="spellStart"/>
      <w:r w:rsidR="00F630B1" w:rsidRPr="0087669A">
        <w:rPr>
          <w:rFonts w:cstheme="minorHAnsi"/>
          <w:sz w:val="24"/>
          <w:szCs w:val="24"/>
        </w:rPr>
        <w:t>Fasgeg</w:t>
      </w:r>
      <w:proofErr w:type="spellEnd"/>
      <w:r w:rsidR="00F630B1" w:rsidRPr="0087669A">
        <w:rPr>
          <w:rFonts w:cstheme="minorHAnsi"/>
          <w:sz w:val="24"/>
          <w:szCs w:val="24"/>
        </w:rPr>
        <w:t xml:space="preserve"> yng Ngwlad y Basg er mwyn deall cefndir y camau sydd wedi eu cymryd yno i ddiogelu’r iaith. </w:t>
      </w:r>
    </w:p>
    <w:p w14:paraId="523B4AD7" w14:textId="708CEE14" w:rsidR="00CE1149" w:rsidRPr="0087669A" w:rsidRDefault="00CE1149">
      <w:pPr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Gwlad y Basg</w:t>
      </w:r>
    </w:p>
    <w:p w14:paraId="09AF3061" w14:textId="0DCD1675" w:rsidR="00343C01" w:rsidRPr="0087669A" w:rsidRDefault="0073370D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Mae gan Wlad y Basg tua 3.1m o boblogaeth ond, yn wahanol i Gymru, mae wedi rhannu ar draws ffiniau dwy wlad – Sbaen a Ffrainc – ac wedi rhannu ymhellach ar draws taleithiau o fewn Sbaen. Golyga hyn fod y cefndir ar gyfer cynllunio ieithyddol yn gymhleth, </w:t>
      </w:r>
      <w:r w:rsidR="0054681E" w:rsidRPr="0087669A">
        <w:rPr>
          <w:rFonts w:cstheme="minorHAnsi"/>
          <w:sz w:val="24"/>
          <w:szCs w:val="24"/>
        </w:rPr>
        <w:t xml:space="preserve">ac, fel </w:t>
      </w:r>
      <w:r w:rsidR="00E83519" w:rsidRPr="0087669A">
        <w:rPr>
          <w:rFonts w:cstheme="minorHAnsi"/>
          <w:sz w:val="24"/>
          <w:szCs w:val="24"/>
        </w:rPr>
        <w:t xml:space="preserve">noda Colin Williams, </w:t>
      </w:r>
      <w:r w:rsidR="00E83519" w:rsidRPr="0087669A">
        <w:rPr>
          <w:rFonts w:cstheme="minorHAnsi"/>
          <w:sz w:val="24"/>
          <w:szCs w:val="24"/>
        </w:rPr>
        <w:t xml:space="preserve">“it is </w:t>
      </w:r>
      <w:proofErr w:type="spellStart"/>
      <w:r w:rsidR="00E83519" w:rsidRPr="0087669A">
        <w:rPr>
          <w:rFonts w:cstheme="minorHAnsi"/>
          <w:sz w:val="24"/>
          <w:szCs w:val="24"/>
        </w:rPr>
        <w:t>essential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to </w:t>
      </w:r>
      <w:proofErr w:type="spellStart"/>
      <w:r w:rsidR="00E83519" w:rsidRPr="0087669A">
        <w:rPr>
          <w:rFonts w:cstheme="minorHAnsi"/>
          <w:sz w:val="24"/>
          <w:szCs w:val="24"/>
        </w:rPr>
        <w:t>underline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that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E83519" w:rsidRPr="0087669A">
        <w:rPr>
          <w:rFonts w:cstheme="minorHAnsi"/>
          <w:sz w:val="24"/>
          <w:szCs w:val="24"/>
        </w:rPr>
        <w:t>unlike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in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Wales, </w:t>
      </w:r>
      <w:proofErr w:type="spellStart"/>
      <w:r w:rsidR="00E83519" w:rsidRPr="0087669A">
        <w:rPr>
          <w:rFonts w:cstheme="minorHAnsi"/>
          <w:sz w:val="24"/>
          <w:szCs w:val="24"/>
        </w:rPr>
        <w:t>there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is </w:t>
      </w:r>
      <w:proofErr w:type="spellStart"/>
      <w:r w:rsidR="00E83519" w:rsidRPr="0087669A">
        <w:rPr>
          <w:rFonts w:cstheme="minorHAnsi"/>
          <w:sz w:val="24"/>
          <w:szCs w:val="24"/>
        </w:rPr>
        <w:t>no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single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legal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framework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E83519" w:rsidRPr="0087669A">
        <w:rPr>
          <w:rFonts w:cstheme="minorHAnsi"/>
          <w:sz w:val="24"/>
          <w:szCs w:val="24"/>
        </w:rPr>
        <w:t>rights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regarding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E83519" w:rsidRPr="0087669A">
        <w:rPr>
          <w:rFonts w:cstheme="minorHAnsi"/>
          <w:sz w:val="24"/>
          <w:szCs w:val="24"/>
        </w:rPr>
        <w:t>use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="00E83519" w:rsidRPr="0087669A">
        <w:rPr>
          <w:rFonts w:cstheme="minorHAnsi"/>
          <w:sz w:val="24"/>
          <w:szCs w:val="24"/>
        </w:rPr>
        <w:t>Basque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language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E83519" w:rsidRPr="0087669A">
        <w:rPr>
          <w:rFonts w:cstheme="minorHAnsi"/>
          <w:sz w:val="24"/>
          <w:szCs w:val="24"/>
        </w:rPr>
        <w:t>nor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a </w:t>
      </w:r>
      <w:proofErr w:type="spellStart"/>
      <w:r w:rsidR="00E83519" w:rsidRPr="0087669A">
        <w:rPr>
          <w:rFonts w:cstheme="minorHAnsi"/>
          <w:sz w:val="24"/>
          <w:szCs w:val="24"/>
        </w:rPr>
        <w:t>single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national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language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planning</w:t>
      </w:r>
      <w:proofErr w:type="spellEnd"/>
      <w:r w:rsidR="00E8351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83519" w:rsidRPr="0087669A">
        <w:rPr>
          <w:rFonts w:cstheme="minorHAnsi"/>
          <w:sz w:val="24"/>
          <w:szCs w:val="24"/>
        </w:rPr>
        <w:t>policy</w:t>
      </w:r>
      <w:proofErr w:type="spellEnd"/>
      <w:r w:rsidR="00E83519" w:rsidRPr="0087669A">
        <w:rPr>
          <w:rFonts w:cstheme="minorHAnsi"/>
          <w:sz w:val="24"/>
          <w:szCs w:val="24"/>
        </w:rPr>
        <w:t>.” (</w:t>
      </w:r>
      <w:r w:rsidR="00827DC8" w:rsidRPr="0087669A">
        <w:rPr>
          <w:rFonts w:cstheme="minorHAnsi"/>
          <w:sz w:val="24"/>
          <w:szCs w:val="24"/>
        </w:rPr>
        <w:t>2000</w:t>
      </w:r>
      <w:r w:rsidR="00612018" w:rsidRPr="0087669A">
        <w:rPr>
          <w:rFonts w:cstheme="minorHAnsi"/>
          <w:sz w:val="24"/>
          <w:szCs w:val="24"/>
        </w:rPr>
        <w:t xml:space="preserve">, </w:t>
      </w:r>
      <w:r w:rsidR="002943F0" w:rsidRPr="0087669A">
        <w:rPr>
          <w:rFonts w:cstheme="minorHAnsi"/>
          <w:sz w:val="24"/>
          <w:szCs w:val="24"/>
        </w:rPr>
        <w:t>t.</w:t>
      </w:r>
      <w:r w:rsidR="00E83519" w:rsidRPr="0087669A">
        <w:rPr>
          <w:rFonts w:cstheme="minorHAnsi"/>
          <w:sz w:val="24"/>
          <w:szCs w:val="24"/>
        </w:rPr>
        <w:t>323</w:t>
      </w:r>
      <w:r w:rsidR="00305175" w:rsidRPr="0087669A">
        <w:rPr>
          <w:rFonts w:cstheme="minorHAnsi"/>
          <w:sz w:val="24"/>
          <w:szCs w:val="24"/>
        </w:rPr>
        <w:t>)</w:t>
      </w:r>
      <w:r w:rsidRPr="0087669A">
        <w:rPr>
          <w:rFonts w:cstheme="minorHAnsi"/>
          <w:sz w:val="24"/>
          <w:szCs w:val="24"/>
        </w:rPr>
        <w:t xml:space="preserve"> Yng Nghymuned Ymreolus Gwlad y Basg</w:t>
      </w:r>
      <w:r w:rsidR="00293D38" w:rsidRPr="0087669A">
        <w:rPr>
          <w:rFonts w:cstheme="minorHAnsi"/>
          <w:sz w:val="24"/>
          <w:szCs w:val="24"/>
        </w:rPr>
        <w:t xml:space="preserve"> </w:t>
      </w:r>
      <w:r w:rsidR="00293D38" w:rsidRPr="0087669A">
        <w:rPr>
          <w:rFonts w:cstheme="minorHAnsi"/>
          <w:sz w:val="24"/>
          <w:szCs w:val="24"/>
        </w:rPr>
        <w:t>(</w:t>
      </w:r>
      <w:proofErr w:type="spellStart"/>
      <w:r w:rsidR="00293D38" w:rsidRPr="0087669A">
        <w:rPr>
          <w:rFonts w:cstheme="minorHAnsi"/>
          <w:sz w:val="24"/>
          <w:szCs w:val="24"/>
        </w:rPr>
        <w:t>Comunidad</w:t>
      </w:r>
      <w:proofErr w:type="spellEnd"/>
      <w:r w:rsidR="00293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93D38" w:rsidRPr="0087669A">
        <w:rPr>
          <w:rFonts w:cstheme="minorHAnsi"/>
          <w:sz w:val="24"/>
          <w:szCs w:val="24"/>
        </w:rPr>
        <w:t>Autónoma</w:t>
      </w:r>
      <w:proofErr w:type="spellEnd"/>
      <w:r w:rsidR="00293D38" w:rsidRPr="0087669A">
        <w:rPr>
          <w:rFonts w:cstheme="minorHAnsi"/>
          <w:sz w:val="24"/>
          <w:szCs w:val="24"/>
        </w:rPr>
        <w:t xml:space="preserve"> de Euskadi – CAE)</w:t>
      </w:r>
      <w:r w:rsidRPr="0087669A">
        <w:rPr>
          <w:rFonts w:cstheme="minorHAnsi"/>
          <w:sz w:val="24"/>
          <w:szCs w:val="24"/>
        </w:rPr>
        <w:t>, mae 2.19m o bobl yn byw ac fe gafodd y</w:t>
      </w:r>
      <w:r w:rsidR="00343C01" w:rsidRPr="0087669A">
        <w:rPr>
          <w:rFonts w:cstheme="minorHAnsi"/>
          <w:sz w:val="24"/>
          <w:szCs w:val="24"/>
        </w:rPr>
        <w:t xml:space="preserve">r iaith </w:t>
      </w:r>
      <w:proofErr w:type="spellStart"/>
      <w:r w:rsidR="00343C01" w:rsidRPr="0087669A">
        <w:rPr>
          <w:rFonts w:cstheme="minorHAnsi"/>
          <w:sz w:val="24"/>
          <w:szCs w:val="24"/>
        </w:rPr>
        <w:t>Fasgeg</w:t>
      </w:r>
      <w:proofErr w:type="spellEnd"/>
      <w:r w:rsidR="00343C01" w:rsidRPr="0087669A">
        <w:rPr>
          <w:rFonts w:cstheme="minorHAnsi"/>
          <w:sz w:val="24"/>
          <w:szCs w:val="24"/>
        </w:rPr>
        <w:t xml:space="preserve"> statws swyddogol, ar y cyd gyda’r Sbaeneg, trwy’r Ddeddf Normaleiddio’r Iaith Basgeg 1982. Roedd hyn yn dilyn cyfnod o orthrwm ac alltudio’r iaith yng nghyfnod unbennaeth </w:t>
      </w:r>
      <w:proofErr w:type="spellStart"/>
      <w:r w:rsidR="00343C01" w:rsidRPr="0087669A">
        <w:rPr>
          <w:rFonts w:cstheme="minorHAnsi"/>
          <w:sz w:val="24"/>
          <w:szCs w:val="24"/>
        </w:rPr>
        <w:t>Franco</w:t>
      </w:r>
      <w:proofErr w:type="spellEnd"/>
      <w:r w:rsidR="00343C01" w:rsidRPr="0087669A">
        <w:rPr>
          <w:rFonts w:cstheme="minorHAnsi"/>
          <w:sz w:val="24"/>
          <w:szCs w:val="24"/>
        </w:rPr>
        <w:t xml:space="preserve">, ble cyfyngwyd ar allu ac hawliau pobl i siarad ieithoedd ar wahân i’r Sbaeneg. </w:t>
      </w:r>
      <w:r w:rsidRPr="0087669A">
        <w:rPr>
          <w:rFonts w:cstheme="minorHAnsi"/>
          <w:sz w:val="24"/>
          <w:szCs w:val="24"/>
        </w:rPr>
        <w:t xml:space="preserve">Yn </w:t>
      </w:r>
      <w:proofErr w:type="spellStart"/>
      <w:r w:rsidRPr="0087669A">
        <w:rPr>
          <w:rFonts w:cstheme="minorHAnsi"/>
          <w:sz w:val="24"/>
          <w:szCs w:val="24"/>
        </w:rPr>
        <w:t>Nafarroa</w:t>
      </w:r>
      <w:proofErr w:type="spellEnd"/>
      <w:r w:rsidRPr="0087669A">
        <w:rPr>
          <w:rFonts w:cstheme="minorHAnsi"/>
          <w:sz w:val="24"/>
          <w:szCs w:val="24"/>
        </w:rPr>
        <w:t xml:space="preserve"> (tua 650,000 o boblogaeth) mae gan yr iaith statws swyddogol mewn rhan o’r diriogaeth ac yn y darn o Wlad y Basg sydd yn ne Ffrainc, does gan yr iaith ddim statws swyddogol o gwbl. </w:t>
      </w:r>
    </w:p>
    <w:p w14:paraId="0F1A184D" w14:textId="3344BAFE" w:rsidR="00684D32" w:rsidRPr="0087669A" w:rsidRDefault="00684D32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Mae </w:t>
      </w:r>
      <w:r w:rsidR="00067173" w:rsidRPr="0087669A">
        <w:rPr>
          <w:rFonts w:cstheme="minorHAnsi"/>
          <w:sz w:val="24"/>
          <w:szCs w:val="24"/>
        </w:rPr>
        <w:t>tua 751,500 o siaradwyr Basgeg yn y diriogaeth gyfan, gyda</w:t>
      </w:r>
      <w:r w:rsidR="006E2225" w:rsidRPr="0087669A">
        <w:rPr>
          <w:rFonts w:cstheme="minorHAnsi"/>
          <w:sz w:val="24"/>
          <w:szCs w:val="24"/>
        </w:rPr>
        <w:t xml:space="preserve">’r mwyafrif helaeth yn byw yn y CAE – tua </w:t>
      </w:r>
      <w:r w:rsidR="00BB0B6C" w:rsidRPr="0087669A">
        <w:rPr>
          <w:rFonts w:cstheme="minorHAnsi"/>
          <w:sz w:val="24"/>
          <w:szCs w:val="24"/>
        </w:rPr>
        <w:t>681,000 neu 36% o’r boblogaeth yna yn siarad yr iaith (</w:t>
      </w:r>
      <w:proofErr w:type="spellStart"/>
      <w:r w:rsidR="008A0ACE" w:rsidRPr="0087669A">
        <w:rPr>
          <w:rFonts w:cstheme="minorHAnsi"/>
          <w:sz w:val="24"/>
          <w:szCs w:val="24"/>
        </w:rPr>
        <w:t>Departamento</w:t>
      </w:r>
      <w:proofErr w:type="spellEnd"/>
      <w:r w:rsidR="008A0ACE" w:rsidRPr="0087669A">
        <w:rPr>
          <w:rFonts w:cstheme="minorHAnsi"/>
          <w:sz w:val="24"/>
          <w:szCs w:val="24"/>
        </w:rPr>
        <w:t xml:space="preserve"> de </w:t>
      </w:r>
      <w:proofErr w:type="spellStart"/>
      <w:r w:rsidR="008A0ACE" w:rsidRPr="0087669A">
        <w:rPr>
          <w:rFonts w:cstheme="minorHAnsi"/>
          <w:sz w:val="24"/>
          <w:szCs w:val="24"/>
        </w:rPr>
        <w:t>Cultura</w:t>
      </w:r>
      <w:proofErr w:type="spellEnd"/>
      <w:r w:rsidR="008A0ACE" w:rsidRPr="0087669A">
        <w:rPr>
          <w:rFonts w:cstheme="minorHAnsi"/>
          <w:sz w:val="24"/>
          <w:szCs w:val="24"/>
        </w:rPr>
        <w:t xml:space="preserve"> y </w:t>
      </w:r>
      <w:proofErr w:type="spellStart"/>
      <w:r w:rsidR="008A0ACE" w:rsidRPr="0087669A">
        <w:rPr>
          <w:rFonts w:cstheme="minorHAnsi"/>
          <w:sz w:val="24"/>
          <w:szCs w:val="24"/>
        </w:rPr>
        <w:t>Política</w:t>
      </w:r>
      <w:proofErr w:type="spellEnd"/>
      <w:r w:rsidR="008A0ACE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A0ACE" w:rsidRPr="0087669A">
        <w:rPr>
          <w:rFonts w:cstheme="minorHAnsi"/>
          <w:sz w:val="24"/>
          <w:szCs w:val="24"/>
        </w:rPr>
        <w:t>Lingüística</w:t>
      </w:r>
      <w:proofErr w:type="spellEnd"/>
      <w:r w:rsidR="008A0ACE" w:rsidRPr="0087669A">
        <w:rPr>
          <w:rFonts w:cstheme="minorHAnsi"/>
          <w:sz w:val="24"/>
          <w:szCs w:val="24"/>
        </w:rPr>
        <w:t>, 2023).</w:t>
      </w:r>
    </w:p>
    <w:p w14:paraId="448E1A12" w14:textId="77777777" w:rsidR="00805C0D" w:rsidRPr="0087669A" w:rsidRDefault="0073370D" w:rsidP="009E1B0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lastRenderedPageBreak/>
        <w:t>Bydd y traethawd hwn yn canolbwyntio</w:t>
      </w:r>
      <w:r w:rsidR="000A7BE2" w:rsidRPr="0087669A">
        <w:rPr>
          <w:rFonts w:cstheme="minorHAnsi"/>
          <w:sz w:val="24"/>
          <w:szCs w:val="24"/>
        </w:rPr>
        <w:t>’n bennaf</w:t>
      </w:r>
      <w:r w:rsidRPr="0087669A">
        <w:rPr>
          <w:rFonts w:cstheme="minorHAnsi"/>
          <w:sz w:val="24"/>
          <w:szCs w:val="24"/>
        </w:rPr>
        <w:t xml:space="preserve"> ar bolisïau ieithyddol Cymuned Ymreolus Gwlad y Basg</w:t>
      </w:r>
      <w:r w:rsidR="00C4376D" w:rsidRPr="0087669A">
        <w:rPr>
          <w:rFonts w:cstheme="minorHAnsi"/>
          <w:sz w:val="24"/>
          <w:szCs w:val="24"/>
        </w:rPr>
        <w:t xml:space="preserve"> (CAE) gan taw yn y fan hyn mae’r polisïau ieithyddol cryfaf wedi cael eu gweithredu ers y Ddeddf Normaleiddio yn 1982. </w:t>
      </w:r>
    </w:p>
    <w:p w14:paraId="279FCDC3" w14:textId="77777777" w:rsidR="00E7371C" w:rsidRPr="0087669A" w:rsidRDefault="00E7371C" w:rsidP="009E1B05">
      <w:pPr>
        <w:rPr>
          <w:rFonts w:cstheme="minorHAnsi"/>
          <w:b/>
          <w:bCs/>
          <w:sz w:val="24"/>
          <w:szCs w:val="24"/>
        </w:rPr>
      </w:pPr>
    </w:p>
    <w:p w14:paraId="5FA713EB" w14:textId="5B74B710" w:rsidR="00805C0D" w:rsidRPr="0087669A" w:rsidRDefault="00805C0D" w:rsidP="009E1B05">
      <w:pPr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Ymdrechion</w:t>
      </w:r>
      <w:r w:rsidR="00FB1ECA" w:rsidRPr="0087669A">
        <w:rPr>
          <w:rFonts w:cstheme="minorHAnsi"/>
          <w:b/>
          <w:bCs/>
          <w:sz w:val="24"/>
          <w:szCs w:val="24"/>
        </w:rPr>
        <w:t xml:space="preserve"> RLS</w:t>
      </w:r>
      <w:r w:rsidRPr="0087669A">
        <w:rPr>
          <w:rFonts w:cstheme="minorHAnsi"/>
          <w:b/>
          <w:bCs/>
          <w:sz w:val="24"/>
          <w:szCs w:val="24"/>
        </w:rPr>
        <w:t xml:space="preserve"> </w:t>
      </w:r>
      <w:r w:rsidR="00BB23AC" w:rsidRPr="0087669A">
        <w:rPr>
          <w:rFonts w:cstheme="minorHAnsi"/>
          <w:b/>
          <w:bCs/>
          <w:sz w:val="24"/>
          <w:szCs w:val="24"/>
        </w:rPr>
        <w:t>ym maes addysg</w:t>
      </w:r>
    </w:p>
    <w:p w14:paraId="0E02C70C" w14:textId="5B3564A0" w:rsidR="009B638E" w:rsidRPr="0087669A" w:rsidRDefault="007C56A7" w:rsidP="009E1B0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Joshua </w:t>
      </w:r>
      <w:proofErr w:type="spellStart"/>
      <w:r w:rsidRPr="0087669A">
        <w:rPr>
          <w:rFonts w:cstheme="minorHAnsi"/>
          <w:sz w:val="24"/>
          <w:szCs w:val="24"/>
        </w:rPr>
        <w:t>Fishman</w:t>
      </w:r>
      <w:proofErr w:type="spellEnd"/>
      <w:r w:rsidRPr="0087669A">
        <w:rPr>
          <w:rFonts w:cstheme="minorHAnsi"/>
          <w:sz w:val="24"/>
          <w:szCs w:val="24"/>
        </w:rPr>
        <w:t xml:space="preserve"> ddyfeisiodd y cysyniad o ‘</w:t>
      </w:r>
      <w:proofErr w:type="spellStart"/>
      <w:r w:rsidRPr="0087669A">
        <w:rPr>
          <w:rFonts w:cstheme="minorHAnsi"/>
          <w:sz w:val="24"/>
          <w:szCs w:val="24"/>
        </w:rPr>
        <w:t>Reversing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Shift</w:t>
      </w:r>
      <w:proofErr w:type="spellEnd"/>
      <w:r w:rsidRPr="0087669A">
        <w:rPr>
          <w:rFonts w:cstheme="minorHAnsi"/>
          <w:sz w:val="24"/>
          <w:szCs w:val="24"/>
        </w:rPr>
        <w:t>’ (RLS) neu ‘gwyrdroi shifft ieithyddol</w:t>
      </w:r>
      <w:r w:rsidR="00381CFE" w:rsidRPr="0087669A">
        <w:rPr>
          <w:rFonts w:cstheme="minorHAnsi"/>
          <w:sz w:val="24"/>
          <w:szCs w:val="24"/>
        </w:rPr>
        <w:t xml:space="preserve">, gan amlygu pwysigrwydd trosglwyddo iaith o un genhedlaeth i’r llall. </w:t>
      </w:r>
      <w:r w:rsidR="00C41179" w:rsidRPr="0087669A">
        <w:rPr>
          <w:rFonts w:cstheme="minorHAnsi"/>
          <w:sz w:val="24"/>
          <w:szCs w:val="24"/>
        </w:rPr>
        <w:t>(</w:t>
      </w:r>
      <w:r w:rsidR="003A51E5" w:rsidRPr="0087669A">
        <w:rPr>
          <w:rFonts w:cstheme="minorHAnsi"/>
          <w:sz w:val="24"/>
          <w:szCs w:val="24"/>
        </w:rPr>
        <w:t xml:space="preserve">1991, </w:t>
      </w:r>
      <w:r w:rsidR="00F80FF8" w:rsidRPr="0087669A">
        <w:rPr>
          <w:rFonts w:cstheme="minorHAnsi"/>
          <w:sz w:val="24"/>
          <w:szCs w:val="24"/>
        </w:rPr>
        <w:t xml:space="preserve">Pennod 19) Iddo fe, roedd hyn yn gwbl angenrheidiol ar gyfer </w:t>
      </w:r>
      <w:r w:rsidR="009F1F44" w:rsidRPr="0087669A">
        <w:rPr>
          <w:rFonts w:cstheme="minorHAnsi"/>
          <w:sz w:val="24"/>
          <w:szCs w:val="24"/>
        </w:rPr>
        <w:t>gwyrdroi dirywiad neu dranc iaith leiafrifol ac</w:t>
      </w:r>
      <w:r w:rsidR="00596EC0" w:rsidRPr="0087669A">
        <w:rPr>
          <w:rFonts w:cstheme="minorHAnsi"/>
          <w:sz w:val="24"/>
          <w:szCs w:val="24"/>
        </w:rPr>
        <w:t xml:space="preserve"> </w:t>
      </w:r>
      <w:r w:rsidR="009F1F44" w:rsidRPr="0087669A">
        <w:rPr>
          <w:rFonts w:cstheme="minorHAnsi"/>
          <w:sz w:val="24"/>
          <w:szCs w:val="24"/>
        </w:rPr>
        <w:t xml:space="preserve">yn ddelfrydol, </w:t>
      </w:r>
      <w:r w:rsidR="00AA5E70" w:rsidRPr="0087669A">
        <w:rPr>
          <w:rFonts w:cstheme="minorHAnsi"/>
          <w:sz w:val="24"/>
          <w:szCs w:val="24"/>
        </w:rPr>
        <w:t xml:space="preserve">i’r iaith gael sylfaen </w:t>
      </w:r>
      <w:r w:rsidR="00BE7CA6" w:rsidRPr="0087669A">
        <w:rPr>
          <w:rFonts w:cstheme="minorHAnsi"/>
          <w:sz w:val="24"/>
          <w:szCs w:val="24"/>
        </w:rPr>
        <w:t xml:space="preserve">gadarn, </w:t>
      </w:r>
      <w:r w:rsidR="009F1F44" w:rsidRPr="0087669A">
        <w:rPr>
          <w:rFonts w:cstheme="minorHAnsi"/>
          <w:sz w:val="24"/>
          <w:szCs w:val="24"/>
        </w:rPr>
        <w:t>dylai hyn ddigwydd o fewn y cartref</w:t>
      </w:r>
      <w:r w:rsidR="009B638E" w:rsidRPr="0087669A">
        <w:rPr>
          <w:rFonts w:cstheme="minorHAnsi"/>
          <w:sz w:val="24"/>
          <w:szCs w:val="24"/>
        </w:rPr>
        <w:t>.</w:t>
      </w:r>
      <w:r w:rsidR="003C414D" w:rsidRPr="0087669A">
        <w:rPr>
          <w:rFonts w:cstheme="minorHAnsi"/>
          <w:sz w:val="24"/>
          <w:szCs w:val="24"/>
        </w:rPr>
        <w:t xml:space="preserve"> </w:t>
      </w:r>
      <w:r w:rsidR="00DE7273" w:rsidRPr="0087669A">
        <w:rPr>
          <w:rFonts w:cstheme="minorHAnsi"/>
          <w:sz w:val="24"/>
          <w:szCs w:val="24"/>
        </w:rPr>
        <w:t xml:space="preserve">Mae </w:t>
      </w:r>
      <w:r w:rsidR="003C414D" w:rsidRPr="0087669A">
        <w:rPr>
          <w:rFonts w:cstheme="minorHAnsi"/>
          <w:sz w:val="24"/>
          <w:szCs w:val="24"/>
        </w:rPr>
        <w:t xml:space="preserve">addysg ffurfiol hefyd yn un o’r camau ond </w:t>
      </w:r>
      <w:r w:rsidR="00DE7273" w:rsidRPr="0087669A">
        <w:rPr>
          <w:rFonts w:cstheme="minorHAnsi"/>
          <w:sz w:val="24"/>
          <w:szCs w:val="24"/>
        </w:rPr>
        <w:t xml:space="preserve">mae </w:t>
      </w:r>
      <w:proofErr w:type="spellStart"/>
      <w:r w:rsidR="00DE7273" w:rsidRPr="0087669A">
        <w:rPr>
          <w:rFonts w:cstheme="minorHAnsi"/>
          <w:sz w:val="24"/>
          <w:szCs w:val="24"/>
        </w:rPr>
        <w:t>Fishman</w:t>
      </w:r>
      <w:proofErr w:type="spellEnd"/>
      <w:r w:rsidR="00DE7273" w:rsidRPr="0087669A">
        <w:rPr>
          <w:rFonts w:cstheme="minorHAnsi"/>
          <w:sz w:val="24"/>
          <w:szCs w:val="24"/>
        </w:rPr>
        <w:t xml:space="preserve"> yn rhybuddio rhag </w:t>
      </w:r>
      <w:proofErr w:type="spellStart"/>
      <w:r w:rsidR="00DE7273" w:rsidRPr="0087669A">
        <w:rPr>
          <w:rFonts w:cstheme="minorHAnsi"/>
          <w:sz w:val="24"/>
          <w:szCs w:val="24"/>
        </w:rPr>
        <w:t>gor</w:t>
      </w:r>
      <w:proofErr w:type="spellEnd"/>
      <w:r w:rsidR="00DE7273" w:rsidRPr="0087669A">
        <w:rPr>
          <w:rFonts w:cstheme="minorHAnsi"/>
          <w:sz w:val="24"/>
          <w:szCs w:val="24"/>
        </w:rPr>
        <w:t>-ddibyniaeth ar addysg:</w:t>
      </w:r>
    </w:p>
    <w:p w14:paraId="64C397DF" w14:textId="32E29B27" w:rsidR="00DE7273" w:rsidRPr="0087669A" w:rsidRDefault="00DE7273" w:rsidP="008635E6">
      <w:pPr>
        <w:ind w:left="720" w:right="662"/>
        <w:jc w:val="both"/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study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RLS </w:t>
      </w:r>
      <w:proofErr w:type="spellStart"/>
      <w:r w:rsidRPr="0087669A">
        <w:rPr>
          <w:rFonts w:cstheme="minorHAnsi"/>
          <w:sz w:val="24"/>
          <w:szCs w:val="24"/>
        </w:rPr>
        <w:t>purposes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will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fail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even</w:t>
      </w:r>
      <w:proofErr w:type="spellEnd"/>
      <w:r w:rsidRPr="0087669A">
        <w:rPr>
          <w:rFonts w:cstheme="minorHAnsi"/>
          <w:sz w:val="24"/>
          <w:szCs w:val="24"/>
        </w:rPr>
        <w:t xml:space="preserve"> more </w:t>
      </w:r>
      <w:proofErr w:type="spellStart"/>
      <w:r w:rsidRPr="0087669A">
        <w:rPr>
          <w:rFonts w:cstheme="minorHAnsi"/>
          <w:sz w:val="24"/>
          <w:szCs w:val="24"/>
        </w:rPr>
        <w:t>drastically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painfully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unless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Xish</w:t>
      </w:r>
      <w:proofErr w:type="spellEnd"/>
      <w:r w:rsidR="008635E6" w:rsidRPr="0087669A">
        <w:rPr>
          <w:rFonts w:cstheme="minorHAnsi"/>
          <w:sz w:val="24"/>
          <w:szCs w:val="24"/>
        </w:rPr>
        <w:t xml:space="preserve"> [</w:t>
      </w:r>
      <w:r w:rsidR="00D903A9" w:rsidRPr="0087669A">
        <w:rPr>
          <w:rFonts w:cstheme="minorHAnsi"/>
          <w:sz w:val="24"/>
          <w:szCs w:val="24"/>
        </w:rPr>
        <w:t>yr iaith leiafrifol</w:t>
      </w:r>
      <w:r w:rsidR="008635E6" w:rsidRPr="0087669A">
        <w:rPr>
          <w:rFonts w:cstheme="minorHAnsi"/>
          <w:sz w:val="24"/>
          <w:szCs w:val="24"/>
        </w:rPr>
        <w:t>]</w:t>
      </w:r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has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society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which</w:t>
      </w:r>
      <w:proofErr w:type="spellEnd"/>
      <w:r w:rsidRPr="0087669A">
        <w:rPr>
          <w:rFonts w:cstheme="minorHAnsi"/>
          <w:sz w:val="24"/>
          <w:szCs w:val="24"/>
        </w:rPr>
        <w:t xml:space="preserve"> it can </w:t>
      </w:r>
      <w:proofErr w:type="spellStart"/>
      <w:r w:rsidRPr="0087669A">
        <w:rPr>
          <w:rFonts w:cstheme="minorHAnsi"/>
          <w:sz w:val="24"/>
          <w:szCs w:val="24"/>
        </w:rPr>
        <w:t>function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before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school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begins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outside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school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during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years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schooling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afterwards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when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formal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schooling</w:t>
      </w:r>
      <w:proofErr w:type="spellEnd"/>
      <w:r w:rsidRPr="0087669A">
        <w:rPr>
          <w:rFonts w:cstheme="minorHAnsi"/>
          <w:sz w:val="24"/>
          <w:szCs w:val="24"/>
        </w:rPr>
        <w:t xml:space="preserve"> is </w:t>
      </w:r>
      <w:proofErr w:type="spellStart"/>
      <w:r w:rsidRPr="0087669A">
        <w:rPr>
          <w:rFonts w:cstheme="minorHAnsi"/>
          <w:sz w:val="24"/>
          <w:szCs w:val="24"/>
        </w:rPr>
        <w:t>over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done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with</w:t>
      </w:r>
      <w:proofErr w:type="spellEnd"/>
      <w:r w:rsidRPr="0087669A">
        <w:rPr>
          <w:rFonts w:cstheme="minorHAnsi"/>
          <w:sz w:val="24"/>
          <w:szCs w:val="24"/>
        </w:rPr>
        <w:t>.</w:t>
      </w:r>
      <w:r w:rsidR="008635E6" w:rsidRPr="0087669A">
        <w:rPr>
          <w:rFonts w:cstheme="minorHAnsi"/>
          <w:sz w:val="24"/>
          <w:szCs w:val="24"/>
        </w:rPr>
        <w:t xml:space="preserve"> (</w:t>
      </w:r>
      <w:r w:rsidR="003A51E5" w:rsidRPr="0087669A">
        <w:rPr>
          <w:rFonts w:cstheme="minorHAnsi"/>
          <w:sz w:val="24"/>
          <w:szCs w:val="24"/>
        </w:rPr>
        <w:t xml:space="preserve">1991, </w:t>
      </w:r>
      <w:r w:rsidR="00B02BE9" w:rsidRPr="0087669A">
        <w:rPr>
          <w:rFonts w:cstheme="minorHAnsi"/>
          <w:sz w:val="24"/>
          <w:szCs w:val="24"/>
        </w:rPr>
        <w:t>tt.470-471)</w:t>
      </w:r>
    </w:p>
    <w:p w14:paraId="203E4313" w14:textId="126360F8" w:rsidR="009E1B05" w:rsidRPr="0087669A" w:rsidRDefault="00F63024" w:rsidP="009E1B0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R</w:t>
      </w:r>
      <w:r w:rsidR="009E1B05" w:rsidRPr="0087669A">
        <w:rPr>
          <w:rFonts w:cstheme="minorHAnsi"/>
          <w:sz w:val="24"/>
          <w:szCs w:val="24"/>
        </w:rPr>
        <w:t xml:space="preserve">hoddodd lywodraeth y CAE fesurau mewn lle </w:t>
      </w:r>
      <w:r w:rsidR="005F686E" w:rsidRPr="0087669A">
        <w:rPr>
          <w:rFonts w:cstheme="minorHAnsi"/>
          <w:sz w:val="24"/>
          <w:szCs w:val="24"/>
        </w:rPr>
        <w:t xml:space="preserve">yn syth </w:t>
      </w:r>
      <w:r w:rsidR="009E1B05" w:rsidRPr="0087669A">
        <w:rPr>
          <w:rFonts w:cstheme="minorHAnsi"/>
          <w:sz w:val="24"/>
          <w:szCs w:val="24"/>
        </w:rPr>
        <w:t xml:space="preserve">i geisio adfer a chynyddu’r iaith </w:t>
      </w:r>
      <w:proofErr w:type="spellStart"/>
      <w:r w:rsidR="009E1B05" w:rsidRPr="0087669A">
        <w:rPr>
          <w:rFonts w:cstheme="minorHAnsi"/>
          <w:sz w:val="24"/>
          <w:szCs w:val="24"/>
        </w:rPr>
        <w:t>Fasgeg</w:t>
      </w:r>
      <w:proofErr w:type="spellEnd"/>
      <w:r w:rsidR="009E1B05" w:rsidRPr="0087669A">
        <w:rPr>
          <w:rFonts w:cstheme="minorHAnsi"/>
          <w:sz w:val="24"/>
          <w:szCs w:val="24"/>
        </w:rPr>
        <w:t xml:space="preserve"> a oedd wedi ei neilltuo gymaint dan </w:t>
      </w:r>
      <w:proofErr w:type="spellStart"/>
      <w:r w:rsidR="009E1B05" w:rsidRPr="0087669A">
        <w:rPr>
          <w:rFonts w:cstheme="minorHAnsi"/>
          <w:sz w:val="24"/>
          <w:szCs w:val="24"/>
        </w:rPr>
        <w:t>Franco</w:t>
      </w:r>
      <w:proofErr w:type="spellEnd"/>
      <w:r w:rsidR="00B02BE9" w:rsidRPr="0087669A">
        <w:rPr>
          <w:rFonts w:cstheme="minorHAnsi"/>
          <w:sz w:val="24"/>
          <w:szCs w:val="24"/>
        </w:rPr>
        <w:t xml:space="preserve"> a’u p</w:t>
      </w:r>
      <w:r w:rsidR="009E1B05" w:rsidRPr="0087669A">
        <w:rPr>
          <w:rFonts w:cstheme="minorHAnsi"/>
          <w:sz w:val="24"/>
          <w:szCs w:val="24"/>
        </w:rPr>
        <w:t xml:space="preserve">wyslais oedd addysg. Cynt, doedd dim hawl cael mynediad at addysg trwy gyfrwng Basgeg ac roedd ysgolion </w:t>
      </w:r>
      <w:proofErr w:type="spellStart"/>
      <w:r w:rsidR="009E1B05" w:rsidRPr="0087669A">
        <w:rPr>
          <w:rFonts w:cstheme="minorHAnsi"/>
          <w:i/>
          <w:iCs/>
          <w:sz w:val="24"/>
          <w:szCs w:val="24"/>
        </w:rPr>
        <w:t>ikastola</w:t>
      </w:r>
      <w:proofErr w:type="spellEnd"/>
      <w:r w:rsidR="009E1B05" w:rsidRPr="0087669A">
        <w:rPr>
          <w:rFonts w:cstheme="minorHAnsi"/>
          <w:sz w:val="24"/>
          <w:szCs w:val="24"/>
        </w:rPr>
        <w:t xml:space="preserve"> (ysgolion Basgeg) yn rhai cudd yn ystod yr 1960au a 70au. Sefydlwyd system ble roedd dewis i rieni ynghylch prif iaith yr addysg, a datblygwyd model gyda </w:t>
      </w:r>
      <w:r w:rsidR="006A218E" w:rsidRPr="0087669A">
        <w:rPr>
          <w:rFonts w:cstheme="minorHAnsi"/>
          <w:sz w:val="24"/>
          <w:szCs w:val="24"/>
        </w:rPr>
        <w:t>phedair</w:t>
      </w:r>
      <w:r w:rsidR="009E1B05" w:rsidRPr="0087669A">
        <w:rPr>
          <w:rFonts w:cstheme="minorHAnsi"/>
          <w:sz w:val="24"/>
          <w:szCs w:val="24"/>
        </w:rPr>
        <w:t xml:space="preserve"> opsiwn: </w:t>
      </w:r>
    </w:p>
    <w:p w14:paraId="0F9FF391" w14:textId="77777777" w:rsidR="009E1B05" w:rsidRPr="0087669A" w:rsidRDefault="009E1B05" w:rsidP="009E1B05">
      <w:pPr>
        <w:ind w:left="720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Model A: Sbaeneg fel iaith addysg, Basgeg fel pwnc</w:t>
      </w:r>
    </w:p>
    <w:p w14:paraId="064FB5FB" w14:textId="77777777" w:rsidR="009E1B05" w:rsidRPr="0087669A" w:rsidRDefault="009E1B05" w:rsidP="009E1B05">
      <w:pPr>
        <w:ind w:left="720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Model D: Basgeg fel iaith addysg, Sbaeneg fel pwnc</w:t>
      </w:r>
    </w:p>
    <w:p w14:paraId="3B05096B" w14:textId="77777777" w:rsidR="009E1B05" w:rsidRPr="0087669A" w:rsidRDefault="009E1B05" w:rsidP="009E1B05">
      <w:pPr>
        <w:ind w:left="720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Model B: tua hanner a hanner</w:t>
      </w:r>
    </w:p>
    <w:p w14:paraId="4B47204B" w14:textId="77777777" w:rsidR="009E1B05" w:rsidRPr="0087669A" w:rsidRDefault="009E1B05" w:rsidP="009E1B05">
      <w:pPr>
        <w:ind w:left="720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Model X: Sbaeneg fel iaith addysg, dim Basgeg (braidd dim enghreifftiau o hyn)</w:t>
      </w:r>
    </w:p>
    <w:p w14:paraId="02AEAF99" w14:textId="1915864E" w:rsidR="009E1B05" w:rsidRPr="0087669A" w:rsidRDefault="009E1B05" w:rsidP="009E1B0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Mae cynnydd parhaus wedi bod yn y nifer sy’n mynychu ysgolion ym modelau D a B yn y CAE. (</w:t>
      </w:r>
      <w:r w:rsidR="00A36F5F" w:rsidRPr="0087669A">
        <w:rPr>
          <w:rFonts w:cstheme="minorHAnsi"/>
          <w:sz w:val="24"/>
          <w:szCs w:val="24"/>
        </w:rPr>
        <w:t>Mercator</w:t>
      </w:r>
      <w:r w:rsidR="002B38A8" w:rsidRPr="0087669A">
        <w:rPr>
          <w:rFonts w:cstheme="minorHAnsi"/>
          <w:sz w:val="24"/>
          <w:szCs w:val="24"/>
        </w:rPr>
        <w:t>,</w:t>
      </w:r>
      <w:r w:rsidR="00C700E4" w:rsidRPr="0087669A">
        <w:rPr>
          <w:rFonts w:cstheme="minorHAnsi"/>
          <w:sz w:val="24"/>
          <w:szCs w:val="24"/>
        </w:rPr>
        <w:t xml:space="preserve"> 2020,</w:t>
      </w:r>
      <w:r w:rsidR="002B38A8" w:rsidRPr="0087669A">
        <w:rPr>
          <w:rFonts w:cstheme="minorHAnsi"/>
          <w:sz w:val="24"/>
          <w:szCs w:val="24"/>
        </w:rPr>
        <w:t xml:space="preserve"> t.12</w:t>
      </w:r>
      <w:r w:rsidRPr="0087669A">
        <w:rPr>
          <w:rFonts w:cstheme="minorHAnsi"/>
          <w:sz w:val="24"/>
          <w:szCs w:val="24"/>
        </w:rPr>
        <w:t xml:space="preserve">). Er mwyn diwallu’r angen am addysg Basgeg, bu ymdrech benodol i gynyddu’r nifer o athrawon oedd yn medru’r iaith: “the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Government’s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Department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Education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provides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sophisticated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retraining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programme</w:t>
      </w:r>
      <w:proofErr w:type="spellEnd"/>
      <w:r w:rsidRPr="0087669A">
        <w:rPr>
          <w:rFonts w:cstheme="minorHAnsi"/>
          <w:sz w:val="24"/>
          <w:szCs w:val="24"/>
        </w:rPr>
        <w:t>...</w:t>
      </w:r>
      <w:proofErr w:type="spellStart"/>
      <w:r w:rsidRPr="0087669A">
        <w:rPr>
          <w:rFonts w:cstheme="minorHAnsi"/>
          <w:sz w:val="24"/>
          <w:szCs w:val="24"/>
        </w:rPr>
        <w:t>offering</w:t>
      </w:r>
      <w:proofErr w:type="spellEnd"/>
      <w:r w:rsidRPr="0087669A">
        <w:rPr>
          <w:rFonts w:cstheme="minorHAnsi"/>
          <w:sz w:val="24"/>
          <w:szCs w:val="24"/>
        </w:rPr>
        <w:t xml:space="preserve"> at </w:t>
      </w:r>
      <w:proofErr w:type="spellStart"/>
      <w:r w:rsidRPr="0087669A">
        <w:rPr>
          <w:rFonts w:cstheme="minorHAnsi"/>
          <w:sz w:val="24"/>
          <w:szCs w:val="24"/>
        </w:rPr>
        <w:t>its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height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up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three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years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full-time</w:t>
      </w:r>
      <w:proofErr w:type="spellEnd"/>
      <w:r w:rsidRPr="0087669A">
        <w:rPr>
          <w:rFonts w:cstheme="minorHAnsi"/>
          <w:sz w:val="24"/>
          <w:szCs w:val="24"/>
        </w:rPr>
        <w:t xml:space="preserve"> paid </w:t>
      </w:r>
      <w:proofErr w:type="spellStart"/>
      <w:r w:rsidRPr="0087669A">
        <w:rPr>
          <w:rFonts w:cstheme="minorHAnsi"/>
          <w:sz w:val="24"/>
          <w:szCs w:val="24"/>
        </w:rPr>
        <w:t>release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payment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enrolment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fees</w:t>
      </w:r>
      <w:proofErr w:type="spellEnd"/>
      <w:r w:rsidRPr="0087669A">
        <w:rPr>
          <w:rFonts w:cstheme="minorHAnsi"/>
          <w:sz w:val="24"/>
          <w:szCs w:val="24"/>
        </w:rPr>
        <w:t xml:space="preserve">.” (Gardner &amp; </w:t>
      </w:r>
      <w:proofErr w:type="spellStart"/>
      <w:r w:rsidRPr="0087669A">
        <w:rPr>
          <w:rFonts w:cstheme="minorHAnsi"/>
          <w:sz w:val="24"/>
          <w:szCs w:val="24"/>
        </w:rPr>
        <w:t>Zalbide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r w:rsidR="006A218E" w:rsidRPr="0087669A">
        <w:rPr>
          <w:rFonts w:cstheme="minorHAnsi"/>
          <w:sz w:val="24"/>
          <w:szCs w:val="24"/>
        </w:rPr>
        <w:t xml:space="preserve">2005, </w:t>
      </w:r>
      <w:r w:rsidR="00437905" w:rsidRPr="0087669A">
        <w:rPr>
          <w:rFonts w:cstheme="minorHAnsi"/>
          <w:sz w:val="24"/>
          <w:szCs w:val="24"/>
        </w:rPr>
        <w:t>tt.</w:t>
      </w:r>
      <w:r w:rsidRPr="0087669A">
        <w:rPr>
          <w:rFonts w:cstheme="minorHAnsi"/>
          <w:sz w:val="24"/>
          <w:szCs w:val="24"/>
        </w:rPr>
        <w:t>59-60)</w:t>
      </w:r>
      <w:r w:rsidR="006E3317" w:rsidRPr="0087669A">
        <w:rPr>
          <w:rFonts w:cstheme="minorHAnsi"/>
          <w:sz w:val="24"/>
          <w:szCs w:val="24"/>
        </w:rPr>
        <w:t xml:space="preserve">. Dyma sydd wedi bod yn ganolbwynt </w:t>
      </w:r>
      <w:r w:rsidR="00F134A3" w:rsidRPr="0087669A">
        <w:rPr>
          <w:rFonts w:cstheme="minorHAnsi"/>
          <w:sz w:val="24"/>
          <w:szCs w:val="24"/>
        </w:rPr>
        <w:t xml:space="preserve">i ymdrechion llywodraeth CAE i adfer yr iaith. </w:t>
      </w:r>
    </w:p>
    <w:p w14:paraId="09057F3A" w14:textId="7F1CD62C" w:rsidR="001D6D99" w:rsidRPr="0087669A" w:rsidRDefault="001D6D99" w:rsidP="001D6D99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Yng Nghymru, rhoddodd yr </w:t>
      </w:r>
      <w:proofErr w:type="spellStart"/>
      <w:r w:rsidRPr="0087669A">
        <w:rPr>
          <w:rFonts w:cstheme="minorHAnsi"/>
          <w:sz w:val="24"/>
          <w:szCs w:val="24"/>
        </w:rPr>
        <w:t>Education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Reform</w:t>
      </w:r>
      <w:proofErr w:type="spellEnd"/>
      <w:r w:rsidRPr="0087669A">
        <w:rPr>
          <w:rFonts w:cstheme="minorHAnsi"/>
          <w:sz w:val="24"/>
          <w:szCs w:val="24"/>
        </w:rPr>
        <w:t xml:space="preserve"> Act (1988) gydnabyddiaeth i’r Gymraeg fel pwnc craidd ac, o ganlyniad, roedd gofyn i bob disgybl (oed 5-16) astudio’r Gymraeg i ryw raddau. </w:t>
      </w:r>
      <w:r w:rsidR="00F50384" w:rsidRPr="0087669A">
        <w:rPr>
          <w:rFonts w:cstheme="minorHAnsi"/>
          <w:sz w:val="24"/>
          <w:szCs w:val="24"/>
        </w:rPr>
        <w:t>Yn 2022/23 m</w:t>
      </w:r>
      <w:r w:rsidRPr="0087669A">
        <w:rPr>
          <w:rFonts w:cstheme="minorHAnsi"/>
          <w:sz w:val="24"/>
          <w:szCs w:val="24"/>
        </w:rPr>
        <w:t xml:space="preserve">ae 22.6% o fyfyrwyr Cymru mewn addysg cyfrwng Cymraeg </w:t>
      </w:r>
      <w:r w:rsidR="00D279D5" w:rsidRPr="0087669A">
        <w:rPr>
          <w:rFonts w:cstheme="minorHAnsi"/>
          <w:sz w:val="24"/>
          <w:szCs w:val="24"/>
        </w:rPr>
        <w:t>(</w:t>
      </w:r>
      <w:r w:rsidR="007F42BA" w:rsidRPr="0087669A">
        <w:rPr>
          <w:rFonts w:cstheme="minorHAnsi"/>
          <w:sz w:val="24"/>
          <w:szCs w:val="24"/>
        </w:rPr>
        <w:t>Llywodraeth Cymru, 2023b)</w:t>
      </w:r>
      <w:r w:rsidRPr="0087669A">
        <w:rPr>
          <w:rFonts w:cstheme="minorHAnsi"/>
          <w:sz w:val="24"/>
          <w:szCs w:val="24"/>
        </w:rPr>
        <w:t xml:space="preserve"> Mae strategaeth Cymraeg 2050 yn nodi’r targedau canlynol:</w:t>
      </w:r>
    </w:p>
    <w:p w14:paraId="32EE7BDC" w14:textId="77777777" w:rsidR="001D6D99" w:rsidRPr="0087669A" w:rsidRDefault="001D6D99" w:rsidP="001D6D99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“Cynyddu’r gyfran o bob grŵp blwyddyn ysgol sy’n cael eu haddysg drwy gyfrwng y Gymraeg o 22 y cant (sy’n seiliedig ar 7,700 o ddysgwyr saith oed </w:t>
      </w:r>
      <w:r w:rsidRPr="0087669A">
        <w:rPr>
          <w:rFonts w:cstheme="minorHAnsi"/>
          <w:sz w:val="24"/>
          <w:szCs w:val="24"/>
        </w:rPr>
        <w:lastRenderedPageBreak/>
        <w:t xml:space="preserve">yn 2015/16) i 30 y cant (tua 10,500 ym mhob grŵp blwyddyn) erbyn 2031, ac yna i 40 y cant (tua 14,000 ym mhob grŵp blwyddyn) erbyn 2050.” </w:t>
      </w:r>
    </w:p>
    <w:p w14:paraId="1A2EEE39" w14:textId="1D6E1E7A" w:rsidR="009D5A63" w:rsidRPr="0087669A" w:rsidRDefault="001D6D99" w:rsidP="009D5A63">
      <w:pPr>
        <w:ind w:firstLine="720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(</w:t>
      </w:r>
      <w:r w:rsidR="00E45BCE" w:rsidRPr="0087669A">
        <w:rPr>
          <w:rFonts w:cstheme="minorHAnsi"/>
          <w:sz w:val="24"/>
          <w:szCs w:val="24"/>
        </w:rPr>
        <w:t>Llywodraeth Cymru, 2017</w:t>
      </w:r>
      <w:r w:rsidR="0093343F" w:rsidRPr="0087669A">
        <w:rPr>
          <w:rFonts w:cstheme="minorHAnsi"/>
          <w:sz w:val="24"/>
          <w:szCs w:val="24"/>
        </w:rPr>
        <w:t>, t.12</w:t>
      </w:r>
      <w:r w:rsidRPr="0087669A">
        <w:rPr>
          <w:rFonts w:cstheme="minorHAnsi"/>
          <w:sz w:val="24"/>
          <w:szCs w:val="24"/>
        </w:rPr>
        <w:t xml:space="preserve">) </w:t>
      </w:r>
    </w:p>
    <w:p w14:paraId="02126BB6" w14:textId="62776A1E" w:rsidR="001D6D99" w:rsidRPr="0087669A" w:rsidRDefault="00D279D5" w:rsidP="001D6D99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Wrth nesáu at gan</w:t>
      </w:r>
      <w:r w:rsidR="001D6D99" w:rsidRPr="0087669A">
        <w:rPr>
          <w:rFonts w:cstheme="minorHAnsi"/>
          <w:sz w:val="24"/>
          <w:szCs w:val="24"/>
        </w:rPr>
        <w:t>ol y ddegawd, mae’n glir bod gwaith i’w wneud er mwyn cyrraedd y nod yma. Fel yng Ngwlad y Basg, mae ymdrechion i gynyddu’r nifer o athrawon sy’n gallu addysgu trwy gyfrwng y Gymraeg, gyda chynlluniau sabothol i athrawon gyda’r bwriad o gynyddu eu gallu yn y Gymraeg i lefel fydd yn caniatáu iddynt ddefnyddio’n broffesiynol:</w:t>
      </w:r>
    </w:p>
    <w:p w14:paraId="17BACEDB" w14:textId="6DAA11A8" w:rsidR="001D6D99" w:rsidRPr="0087669A" w:rsidRDefault="001D6D99" w:rsidP="001D6D99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Ein blaenoriaeth fwyaf fydd cynyddu </w:t>
      </w:r>
      <w:proofErr w:type="spellStart"/>
      <w:r w:rsidRPr="0087669A">
        <w:rPr>
          <w:rFonts w:cstheme="minorHAnsi"/>
          <w:sz w:val="24"/>
          <w:szCs w:val="24"/>
        </w:rPr>
        <w:t>capasiti’r</w:t>
      </w:r>
      <w:proofErr w:type="spellEnd"/>
      <w:r w:rsidRPr="0087669A">
        <w:rPr>
          <w:rFonts w:cstheme="minorHAnsi"/>
          <w:sz w:val="24"/>
          <w:szCs w:val="24"/>
        </w:rPr>
        <w:t xml:space="preserve"> system i ddiwallu’r angen i ehangu addysg a hyfforddiant cyfrwng Cymraeg, ac i ddiwallu’r angen i wella sut caiff y Gymraeg ei haddysgu yn ein hysgolion cyfrwng Saesneg. Ym maes addysg statudol, mae hynny’n golygu cynllunio’r gweithlu er mwyn hyfforddi athrawon newydd, cefnogi athrawon dan hyfforddiant a chynorthwywyr addysgu, ac ehangu cynlluniau sabothol a chyfleoedd dysgu proffesiynol ar gyfer y gweithlu presennol. (</w:t>
      </w:r>
      <w:r w:rsidR="00E010AD" w:rsidRPr="0087669A">
        <w:rPr>
          <w:rFonts w:cstheme="minorHAnsi"/>
          <w:sz w:val="24"/>
          <w:szCs w:val="24"/>
        </w:rPr>
        <w:t>Llywodraeth Cymru, 2017, t.</w:t>
      </w:r>
      <w:r w:rsidRPr="0087669A">
        <w:rPr>
          <w:rFonts w:cstheme="minorHAnsi"/>
          <w:sz w:val="24"/>
          <w:szCs w:val="24"/>
        </w:rPr>
        <w:t>43)</w:t>
      </w:r>
    </w:p>
    <w:p w14:paraId="749E61B4" w14:textId="7D6FD75F" w:rsidR="001D6D99" w:rsidRPr="0087669A" w:rsidRDefault="001D6D99" w:rsidP="001D6D99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Noda’r strategaeth amcanion penodol ar gyfer cynyddu niferoedd ond, o’r ystadegau diweddaraf, ymddengys taw araf yw’r cynnydd yn y maes hwn.</w:t>
      </w:r>
      <w:r w:rsidR="00F26F82" w:rsidRPr="0087669A">
        <w:rPr>
          <w:rStyle w:val="CyfeirnodTroednodyn"/>
          <w:rFonts w:cstheme="minorHAnsi"/>
          <w:sz w:val="24"/>
          <w:szCs w:val="24"/>
        </w:rPr>
        <w:footnoteReference w:id="1"/>
      </w:r>
    </w:p>
    <w:p w14:paraId="212B173D" w14:textId="160FA1D5" w:rsidR="0027601E" w:rsidRPr="0087669A" w:rsidRDefault="00900C58" w:rsidP="00FF07B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Felly, beth am ystyried datganiad </w:t>
      </w:r>
      <w:proofErr w:type="spellStart"/>
      <w:r w:rsidRPr="0087669A">
        <w:rPr>
          <w:rFonts w:cstheme="minorHAnsi"/>
          <w:sz w:val="24"/>
          <w:szCs w:val="24"/>
        </w:rPr>
        <w:t>Fishman</w:t>
      </w:r>
      <w:proofErr w:type="spellEnd"/>
      <w:r w:rsidRPr="0087669A">
        <w:rPr>
          <w:rFonts w:cstheme="minorHAnsi"/>
          <w:sz w:val="24"/>
          <w:szCs w:val="24"/>
        </w:rPr>
        <w:t xml:space="preserve"> y bydd ymdrechion i wyrdroi shifft ieithyddol (RLS) yn </w:t>
      </w:r>
      <w:r w:rsidR="00540A3F" w:rsidRPr="0087669A">
        <w:rPr>
          <w:rFonts w:cstheme="minorHAnsi"/>
          <w:sz w:val="24"/>
          <w:szCs w:val="24"/>
        </w:rPr>
        <w:t>llai llwyddiannus</w:t>
      </w:r>
      <w:r w:rsidRPr="0087669A">
        <w:rPr>
          <w:rFonts w:cstheme="minorHAnsi"/>
          <w:sz w:val="24"/>
          <w:szCs w:val="24"/>
        </w:rPr>
        <w:t xml:space="preserve"> os oes gorddibyniaeth ar addysg? </w:t>
      </w:r>
      <w:r w:rsidR="0043163C" w:rsidRPr="0087669A">
        <w:rPr>
          <w:rFonts w:cstheme="minorHAnsi"/>
          <w:sz w:val="24"/>
          <w:szCs w:val="24"/>
        </w:rPr>
        <w:t xml:space="preserve">Mae </w:t>
      </w:r>
      <w:r w:rsidR="00AF114F" w:rsidRPr="0087669A">
        <w:rPr>
          <w:rFonts w:cstheme="minorHAnsi"/>
          <w:sz w:val="24"/>
          <w:szCs w:val="24"/>
        </w:rPr>
        <w:t xml:space="preserve">statws swyddogol i’r iaith leiafrifol yng Nghymru ac yng Ngwlad y Basg wedi galluogi i lywodraethau rhoi mesurau a strategaethau mewn lle gyda’r bwriad o gynyddu niferoedd a defnydd o’r ieithoedd lleiafrifol hynny. </w:t>
      </w:r>
      <w:r w:rsidR="00FF07B5" w:rsidRPr="0087669A">
        <w:rPr>
          <w:rFonts w:cstheme="minorHAnsi"/>
          <w:sz w:val="24"/>
          <w:szCs w:val="24"/>
        </w:rPr>
        <w:t>Ond yn</w:t>
      </w:r>
      <w:r w:rsidR="00FF07B5" w:rsidRPr="0087669A">
        <w:rPr>
          <w:rFonts w:cstheme="minorHAnsi"/>
          <w:sz w:val="24"/>
          <w:szCs w:val="24"/>
        </w:rPr>
        <w:t xml:space="preserve"> gynyddol, mae cydnabyddiaeth nad yw canolbwyntio ar addysg i greu siaradwyr o iaith leiafrifol yn ddigonol. Fel noda Colin Williams: “</w:t>
      </w:r>
      <w:proofErr w:type="spellStart"/>
      <w:r w:rsidR="00FF07B5" w:rsidRPr="0087669A">
        <w:rPr>
          <w:rFonts w:cstheme="minorHAnsi"/>
          <w:sz w:val="24"/>
          <w:szCs w:val="24"/>
        </w:rPr>
        <w:t>excessive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reliance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has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been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placed </w:t>
      </w:r>
      <w:proofErr w:type="spellStart"/>
      <w:r w:rsidR="00FF07B5" w:rsidRPr="0087669A">
        <w:rPr>
          <w:rFonts w:cstheme="minorHAnsi"/>
          <w:sz w:val="24"/>
          <w:szCs w:val="24"/>
        </w:rPr>
        <w:t>on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education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: </w:t>
      </w:r>
      <w:proofErr w:type="spellStart"/>
      <w:r w:rsidR="00FF07B5" w:rsidRPr="0087669A">
        <w:rPr>
          <w:rFonts w:cstheme="minorHAnsi"/>
          <w:sz w:val="24"/>
          <w:szCs w:val="24"/>
        </w:rPr>
        <w:t>other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domains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have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been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largely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F07B5" w:rsidRPr="0087669A">
        <w:rPr>
          <w:rFonts w:cstheme="minorHAnsi"/>
          <w:sz w:val="24"/>
          <w:szCs w:val="24"/>
        </w:rPr>
        <w:t>ignored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(</w:t>
      </w:r>
      <w:proofErr w:type="spellStart"/>
      <w:r w:rsidR="00FF07B5" w:rsidRPr="0087669A">
        <w:rPr>
          <w:rFonts w:cstheme="minorHAnsi"/>
          <w:sz w:val="24"/>
          <w:szCs w:val="24"/>
        </w:rPr>
        <w:t>family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FF07B5" w:rsidRPr="0087669A">
        <w:rPr>
          <w:rFonts w:cstheme="minorHAnsi"/>
          <w:sz w:val="24"/>
          <w:szCs w:val="24"/>
        </w:rPr>
        <w:t>health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FF07B5" w:rsidRPr="0087669A">
        <w:rPr>
          <w:rFonts w:cstheme="minorHAnsi"/>
          <w:sz w:val="24"/>
          <w:szCs w:val="24"/>
        </w:rPr>
        <w:t>police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FF07B5" w:rsidRPr="0087669A">
        <w:rPr>
          <w:rFonts w:cstheme="minorHAnsi"/>
          <w:sz w:val="24"/>
          <w:szCs w:val="24"/>
        </w:rPr>
        <w:t>justice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FF07B5" w:rsidRPr="0087669A">
        <w:rPr>
          <w:rFonts w:cstheme="minorHAnsi"/>
          <w:sz w:val="24"/>
          <w:szCs w:val="24"/>
        </w:rPr>
        <w:t>work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FF07B5" w:rsidRPr="0087669A">
        <w:rPr>
          <w:rFonts w:cstheme="minorHAnsi"/>
          <w:sz w:val="24"/>
          <w:szCs w:val="24"/>
        </w:rPr>
        <w:t>commerce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)” (Williams, 2000, </w:t>
      </w:r>
      <w:r w:rsidR="0025727D" w:rsidRPr="0087669A">
        <w:rPr>
          <w:rFonts w:cstheme="minorHAnsi"/>
          <w:sz w:val="24"/>
          <w:szCs w:val="24"/>
        </w:rPr>
        <w:t>t.</w:t>
      </w:r>
      <w:r w:rsidR="00FF07B5" w:rsidRPr="0087669A">
        <w:rPr>
          <w:rFonts w:cstheme="minorHAnsi"/>
          <w:sz w:val="24"/>
          <w:szCs w:val="24"/>
        </w:rPr>
        <w:t>334)</w:t>
      </w:r>
      <w:r w:rsidR="0027601E" w:rsidRPr="0087669A">
        <w:rPr>
          <w:rFonts w:cstheme="minorHAnsi"/>
          <w:sz w:val="24"/>
          <w:szCs w:val="24"/>
        </w:rPr>
        <w:t xml:space="preserve"> Mewn astudiaeth o’r sefyllfa yng Ngwlad y Basg</w:t>
      </w:r>
      <w:r w:rsidR="00A11D4C" w:rsidRPr="0087669A">
        <w:rPr>
          <w:rFonts w:cstheme="minorHAnsi"/>
          <w:sz w:val="24"/>
          <w:szCs w:val="24"/>
        </w:rPr>
        <w:t>, nododd adroddiad gan Mercator:</w:t>
      </w:r>
    </w:p>
    <w:p w14:paraId="1C40230F" w14:textId="77777777" w:rsidR="00672EE8" w:rsidRPr="0087669A" w:rsidRDefault="00A11D4C" w:rsidP="00A11D4C">
      <w:pPr>
        <w:ind w:left="720" w:right="804"/>
        <w:jc w:val="both"/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terms</w:t>
      </w:r>
      <w:proofErr w:type="spellEnd"/>
      <w:r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sz w:val="24"/>
          <w:szCs w:val="24"/>
        </w:rPr>
        <w:t>human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financial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resources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involved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been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directed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above</w:t>
      </w:r>
      <w:proofErr w:type="spellEnd"/>
      <w:r w:rsidRPr="0087669A">
        <w:rPr>
          <w:rFonts w:cstheme="minorHAnsi"/>
          <w:sz w:val="24"/>
          <w:szCs w:val="24"/>
        </w:rPr>
        <w:t xml:space="preserve"> all at the </w:t>
      </w:r>
      <w:proofErr w:type="spellStart"/>
      <w:r w:rsidRPr="0087669A">
        <w:rPr>
          <w:rFonts w:cstheme="minorHAnsi"/>
          <w:sz w:val="24"/>
          <w:szCs w:val="24"/>
        </w:rPr>
        <w:t>educational</w:t>
      </w:r>
      <w:proofErr w:type="spellEnd"/>
      <w:r w:rsidRPr="0087669A">
        <w:rPr>
          <w:rFonts w:cstheme="minorHAnsi"/>
          <w:sz w:val="24"/>
          <w:szCs w:val="24"/>
        </w:rPr>
        <w:t xml:space="preserve"> sector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achievements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have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been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remarkable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though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they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have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yet</w:t>
      </w:r>
      <w:proofErr w:type="spellEnd"/>
      <w:r w:rsidRPr="0087669A">
        <w:rPr>
          <w:rFonts w:cstheme="minorHAnsi"/>
          <w:sz w:val="24"/>
          <w:szCs w:val="24"/>
        </w:rPr>
        <w:t xml:space="preserve"> to be </w:t>
      </w:r>
      <w:proofErr w:type="spellStart"/>
      <w:r w:rsidRPr="0087669A">
        <w:rPr>
          <w:rFonts w:cstheme="minorHAnsi"/>
          <w:sz w:val="24"/>
          <w:szCs w:val="24"/>
        </w:rPr>
        <w:t>consolidated</w:t>
      </w:r>
      <w:proofErr w:type="spellEnd"/>
      <w:r w:rsidRPr="0087669A">
        <w:rPr>
          <w:rFonts w:cstheme="minorHAnsi"/>
          <w:sz w:val="24"/>
          <w:szCs w:val="24"/>
        </w:rPr>
        <w:t xml:space="preserve">. </w:t>
      </w:r>
      <w:proofErr w:type="spellStart"/>
      <w:r w:rsidRPr="0087669A">
        <w:rPr>
          <w:rFonts w:cstheme="minorHAnsi"/>
          <w:sz w:val="24"/>
          <w:szCs w:val="24"/>
        </w:rPr>
        <w:t>Planners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are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now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paying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attention</w:t>
      </w:r>
      <w:proofErr w:type="spellEnd"/>
      <w:r w:rsidRPr="0087669A">
        <w:rPr>
          <w:rFonts w:cstheme="minorHAnsi"/>
          <w:sz w:val="24"/>
          <w:szCs w:val="24"/>
        </w:rPr>
        <w:t xml:space="preserve"> to the </w:t>
      </w:r>
      <w:proofErr w:type="spellStart"/>
      <w:r w:rsidRPr="0087669A">
        <w:rPr>
          <w:rFonts w:cstheme="minorHAnsi"/>
          <w:sz w:val="24"/>
          <w:szCs w:val="24"/>
        </w:rPr>
        <w:t>need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other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sectors</w:t>
      </w:r>
      <w:proofErr w:type="spellEnd"/>
      <w:r w:rsidRPr="0087669A">
        <w:rPr>
          <w:rFonts w:cstheme="minorHAnsi"/>
          <w:sz w:val="24"/>
          <w:szCs w:val="24"/>
        </w:rPr>
        <w:t xml:space="preserve">, as </w:t>
      </w:r>
      <w:proofErr w:type="spellStart"/>
      <w:r w:rsidRPr="0087669A">
        <w:rPr>
          <w:rFonts w:cstheme="minorHAnsi"/>
          <w:sz w:val="24"/>
          <w:szCs w:val="24"/>
        </w:rPr>
        <w:t>they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have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come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realise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school</w:t>
      </w:r>
      <w:proofErr w:type="spellEnd"/>
      <w:r w:rsidRPr="0087669A">
        <w:rPr>
          <w:rFonts w:cstheme="minorHAnsi"/>
          <w:sz w:val="24"/>
          <w:szCs w:val="24"/>
        </w:rPr>
        <w:t xml:space="preserve"> is a </w:t>
      </w:r>
      <w:proofErr w:type="spellStart"/>
      <w:r w:rsidRPr="0087669A">
        <w:rPr>
          <w:rFonts w:cstheme="minorHAnsi"/>
          <w:sz w:val="24"/>
          <w:szCs w:val="24"/>
        </w:rPr>
        <w:t>necessary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but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insufficient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part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any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successful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revising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shift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programme</w:t>
      </w:r>
      <w:proofErr w:type="spellEnd"/>
      <w:r w:rsidRPr="0087669A">
        <w:rPr>
          <w:rFonts w:cstheme="minorHAnsi"/>
          <w:sz w:val="24"/>
          <w:szCs w:val="24"/>
        </w:rPr>
        <w:t xml:space="preserve">. </w:t>
      </w:r>
      <w:proofErr w:type="spellStart"/>
      <w:r w:rsidRPr="0087669A">
        <w:rPr>
          <w:rFonts w:cstheme="minorHAnsi"/>
          <w:sz w:val="24"/>
          <w:szCs w:val="24"/>
        </w:rPr>
        <w:t>Nonetheless</w:t>
      </w:r>
      <w:proofErr w:type="spellEnd"/>
      <w:r w:rsidRPr="0087669A">
        <w:rPr>
          <w:rFonts w:cstheme="minorHAnsi"/>
          <w:sz w:val="24"/>
          <w:szCs w:val="24"/>
        </w:rPr>
        <w:t xml:space="preserve">, it </w:t>
      </w:r>
      <w:proofErr w:type="spellStart"/>
      <w:r w:rsidRPr="0087669A">
        <w:rPr>
          <w:rFonts w:cstheme="minorHAnsi"/>
          <w:sz w:val="24"/>
          <w:szCs w:val="24"/>
        </w:rPr>
        <w:t>should</w:t>
      </w:r>
      <w:proofErr w:type="spellEnd"/>
      <w:r w:rsidRPr="0087669A">
        <w:rPr>
          <w:rFonts w:cstheme="minorHAnsi"/>
          <w:sz w:val="24"/>
          <w:szCs w:val="24"/>
        </w:rPr>
        <w:t xml:space="preserve"> not be </w:t>
      </w:r>
      <w:proofErr w:type="spellStart"/>
      <w:r w:rsidRPr="0087669A">
        <w:rPr>
          <w:rFonts w:cstheme="minorHAnsi"/>
          <w:sz w:val="24"/>
          <w:szCs w:val="24"/>
        </w:rPr>
        <w:t>forgotten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revitalisation</w:t>
      </w:r>
      <w:proofErr w:type="spellEnd"/>
      <w:r w:rsidRPr="0087669A">
        <w:rPr>
          <w:rFonts w:cstheme="minorHAnsi"/>
          <w:sz w:val="24"/>
          <w:szCs w:val="24"/>
        </w:rPr>
        <w:t xml:space="preserve">, it is </w:t>
      </w:r>
      <w:proofErr w:type="spellStart"/>
      <w:r w:rsidRPr="0087669A">
        <w:rPr>
          <w:rFonts w:cstheme="minorHAnsi"/>
          <w:sz w:val="24"/>
          <w:szCs w:val="24"/>
        </w:rPr>
        <w:t>important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develop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strategies</w:t>
      </w:r>
      <w:proofErr w:type="spellEnd"/>
      <w:r w:rsidRPr="0087669A">
        <w:rPr>
          <w:rFonts w:cstheme="minorHAnsi"/>
          <w:sz w:val="24"/>
          <w:szCs w:val="24"/>
        </w:rPr>
        <w:t xml:space="preserve"> to help </w:t>
      </w:r>
      <w:proofErr w:type="spellStart"/>
      <w:r w:rsidRPr="0087669A">
        <w:rPr>
          <w:rFonts w:cstheme="minorHAnsi"/>
          <w:sz w:val="24"/>
          <w:szCs w:val="24"/>
        </w:rPr>
        <w:t>new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speakers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take</w:t>
      </w:r>
      <w:proofErr w:type="spellEnd"/>
      <w:r w:rsidRPr="0087669A">
        <w:rPr>
          <w:rFonts w:cstheme="minorHAnsi"/>
          <w:sz w:val="24"/>
          <w:szCs w:val="24"/>
        </w:rPr>
        <w:t xml:space="preserve"> a step </w:t>
      </w:r>
      <w:proofErr w:type="spellStart"/>
      <w:r w:rsidRPr="0087669A">
        <w:rPr>
          <w:rFonts w:cstheme="minorHAnsi"/>
          <w:sz w:val="24"/>
          <w:szCs w:val="24"/>
        </w:rPr>
        <w:t>forward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from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having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knowledge</w:t>
      </w:r>
      <w:proofErr w:type="spellEnd"/>
      <w:r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, to </w:t>
      </w:r>
      <w:proofErr w:type="spellStart"/>
      <w:r w:rsidRPr="0087669A">
        <w:rPr>
          <w:rFonts w:cstheme="minorHAnsi"/>
          <w:sz w:val="24"/>
          <w:szCs w:val="24"/>
        </w:rPr>
        <w:t>using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. </w:t>
      </w:r>
    </w:p>
    <w:p w14:paraId="6B5BB358" w14:textId="559CF1FB" w:rsidR="00A11D4C" w:rsidRPr="0087669A" w:rsidRDefault="00A11D4C" w:rsidP="00A11D4C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(</w:t>
      </w:r>
      <w:r w:rsidR="00F01579" w:rsidRPr="0087669A">
        <w:rPr>
          <w:rFonts w:cstheme="minorHAnsi"/>
          <w:sz w:val="24"/>
          <w:szCs w:val="24"/>
        </w:rPr>
        <w:t xml:space="preserve">Mercator, </w:t>
      </w:r>
      <w:r w:rsidR="00F03B02" w:rsidRPr="0087669A">
        <w:rPr>
          <w:rFonts w:cstheme="minorHAnsi"/>
          <w:sz w:val="24"/>
          <w:szCs w:val="24"/>
        </w:rPr>
        <w:t>2020, t.44</w:t>
      </w:r>
      <w:r w:rsidRPr="0087669A">
        <w:rPr>
          <w:rFonts w:cstheme="minorHAnsi"/>
          <w:sz w:val="24"/>
          <w:szCs w:val="24"/>
        </w:rPr>
        <w:t>)</w:t>
      </w:r>
    </w:p>
    <w:p w14:paraId="7F2C8E4C" w14:textId="1453DF27" w:rsidR="00BF41CF" w:rsidRPr="0087669A" w:rsidRDefault="00BF41CF" w:rsidP="00FF07B5">
      <w:pPr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Tu hwnt i addysg</w:t>
      </w:r>
    </w:p>
    <w:p w14:paraId="55659C13" w14:textId="553B8258" w:rsidR="00FF07B5" w:rsidRPr="0087669A" w:rsidRDefault="00D627F5" w:rsidP="00FF07B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Rhaid i gynllunio ieithyddol </w:t>
      </w:r>
      <w:r w:rsidR="005F4606" w:rsidRPr="0087669A">
        <w:rPr>
          <w:rFonts w:cstheme="minorHAnsi"/>
          <w:sz w:val="24"/>
          <w:szCs w:val="24"/>
        </w:rPr>
        <w:t xml:space="preserve">edrych ar </w:t>
      </w:r>
      <w:r w:rsidR="00AB52A6" w:rsidRPr="0087669A">
        <w:rPr>
          <w:rFonts w:cstheme="minorHAnsi"/>
          <w:sz w:val="24"/>
          <w:szCs w:val="24"/>
        </w:rPr>
        <w:t xml:space="preserve">ddefnydd o’r iaith leiafrifol ym mhob rhan o gymdeithas er mwyn bod yn </w:t>
      </w:r>
      <w:proofErr w:type="spellStart"/>
      <w:r w:rsidR="00AB52A6" w:rsidRPr="0087669A">
        <w:rPr>
          <w:rFonts w:cstheme="minorHAnsi"/>
          <w:sz w:val="24"/>
          <w:szCs w:val="24"/>
        </w:rPr>
        <w:t>effeithol</w:t>
      </w:r>
      <w:proofErr w:type="spellEnd"/>
      <w:r w:rsidR="00AB52A6" w:rsidRPr="0087669A">
        <w:rPr>
          <w:rFonts w:cstheme="minorHAnsi"/>
          <w:sz w:val="24"/>
          <w:szCs w:val="24"/>
        </w:rPr>
        <w:t xml:space="preserve">. </w:t>
      </w:r>
      <w:proofErr w:type="spellStart"/>
      <w:r w:rsidR="00FF07B5" w:rsidRPr="0087669A">
        <w:rPr>
          <w:rFonts w:cstheme="minorHAnsi"/>
          <w:sz w:val="24"/>
          <w:szCs w:val="24"/>
        </w:rPr>
        <w:t>Y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meysydd yma mae </w:t>
      </w:r>
      <w:proofErr w:type="spellStart"/>
      <w:r w:rsidR="00FF07B5" w:rsidRPr="0087669A">
        <w:rPr>
          <w:rFonts w:cstheme="minorHAnsi"/>
          <w:sz w:val="24"/>
          <w:szCs w:val="24"/>
        </w:rPr>
        <w:t>Fishman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 yn galw ‘</w:t>
      </w:r>
      <w:proofErr w:type="spellStart"/>
      <w:r w:rsidR="00FF07B5" w:rsidRPr="0087669A">
        <w:rPr>
          <w:rFonts w:cstheme="minorHAnsi"/>
          <w:sz w:val="24"/>
          <w:szCs w:val="24"/>
        </w:rPr>
        <w:t>domains</w:t>
      </w:r>
      <w:proofErr w:type="spellEnd"/>
      <w:r w:rsidR="00FF07B5" w:rsidRPr="0087669A">
        <w:rPr>
          <w:rFonts w:cstheme="minorHAnsi"/>
          <w:sz w:val="24"/>
          <w:szCs w:val="24"/>
        </w:rPr>
        <w:t xml:space="preserve">’ ar </w:t>
      </w:r>
      <w:r w:rsidR="00FF07B5" w:rsidRPr="0087669A">
        <w:rPr>
          <w:rFonts w:cstheme="minorHAnsi"/>
          <w:sz w:val="24"/>
          <w:szCs w:val="24"/>
        </w:rPr>
        <w:lastRenderedPageBreak/>
        <w:t>gyfer defnydd ieithyddol</w:t>
      </w:r>
      <w:r w:rsidR="00F7027E" w:rsidRPr="0087669A">
        <w:rPr>
          <w:rFonts w:cstheme="minorHAnsi"/>
          <w:sz w:val="24"/>
          <w:szCs w:val="24"/>
        </w:rPr>
        <w:t xml:space="preserve"> </w:t>
      </w:r>
      <w:r w:rsidR="001D2FCF" w:rsidRPr="0087669A">
        <w:rPr>
          <w:rFonts w:cstheme="minorHAnsi"/>
          <w:sz w:val="24"/>
          <w:szCs w:val="24"/>
        </w:rPr>
        <w:t xml:space="preserve">ac fel dywed </w:t>
      </w:r>
      <w:proofErr w:type="spellStart"/>
      <w:r w:rsidR="001D2FCF" w:rsidRPr="0087669A">
        <w:rPr>
          <w:rFonts w:cstheme="minorHAnsi"/>
          <w:sz w:val="24"/>
          <w:szCs w:val="24"/>
        </w:rPr>
        <w:t>Spolsky</w:t>
      </w:r>
      <w:proofErr w:type="spellEnd"/>
      <w:r w:rsidR="001D2FCF" w:rsidRPr="0087669A">
        <w:rPr>
          <w:rFonts w:cstheme="minorHAnsi"/>
          <w:sz w:val="24"/>
          <w:szCs w:val="24"/>
        </w:rPr>
        <w:t>, mae’n rhaid ystyried defnydd unigolion o’r iaith yn y lleoliadau yma</w:t>
      </w:r>
      <w:r w:rsidR="00536F63" w:rsidRPr="0087669A">
        <w:rPr>
          <w:rFonts w:cstheme="minorHAnsi"/>
          <w:sz w:val="24"/>
          <w:szCs w:val="24"/>
        </w:rPr>
        <w:t>: “</w:t>
      </w:r>
      <w:proofErr w:type="spellStart"/>
      <w:r w:rsidR="00536F63" w:rsidRPr="0087669A">
        <w:rPr>
          <w:rFonts w:cstheme="minorHAnsi"/>
          <w:sz w:val="24"/>
          <w:szCs w:val="24"/>
        </w:rPr>
        <w:t>in</w:t>
      </w:r>
      <w:proofErr w:type="spellEnd"/>
      <w:r w:rsidR="00536F6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93A8A" w:rsidRPr="0087669A">
        <w:rPr>
          <w:rFonts w:cstheme="minorHAnsi"/>
          <w:sz w:val="24"/>
          <w:szCs w:val="24"/>
        </w:rPr>
        <w:t>building</w:t>
      </w:r>
      <w:proofErr w:type="spellEnd"/>
      <w:r w:rsidR="00536F63" w:rsidRPr="0087669A">
        <w:rPr>
          <w:rFonts w:cstheme="minorHAnsi"/>
          <w:sz w:val="24"/>
          <w:szCs w:val="24"/>
        </w:rPr>
        <w:t xml:space="preserve"> a </w:t>
      </w:r>
      <w:proofErr w:type="spellStart"/>
      <w:r w:rsidR="00BA0C72" w:rsidRPr="0087669A">
        <w:rPr>
          <w:rFonts w:cstheme="minorHAnsi"/>
          <w:sz w:val="24"/>
          <w:szCs w:val="24"/>
        </w:rPr>
        <w:t>theory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BA0C72" w:rsidRPr="0087669A">
        <w:rPr>
          <w:rFonts w:cstheme="minorHAnsi"/>
          <w:sz w:val="24"/>
          <w:szCs w:val="24"/>
        </w:rPr>
        <w:t>language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policy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, I </w:t>
      </w:r>
      <w:proofErr w:type="spellStart"/>
      <w:r w:rsidR="00BA0C72" w:rsidRPr="0087669A">
        <w:rPr>
          <w:rFonts w:cstheme="minorHAnsi"/>
          <w:sz w:val="24"/>
          <w:szCs w:val="24"/>
        </w:rPr>
        <w:t>will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argue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that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each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BA0C72" w:rsidRPr="0087669A">
        <w:rPr>
          <w:rFonts w:cstheme="minorHAnsi"/>
          <w:sz w:val="24"/>
          <w:szCs w:val="24"/>
        </w:rPr>
        <w:t>these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domains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has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its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own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policy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BA0C72" w:rsidRPr="0087669A">
        <w:rPr>
          <w:rFonts w:cstheme="minorHAnsi"/>
          <w:sz w:val="24"/>
          <w:szCs w:val="24"/>
        </w:rPr>
        <w:t>with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some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features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controlled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internally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and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others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under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BA0C72" w:rsidRPr="0087669A">
        <w:rPr>
          <w:rFonts w:cstheme="minorHAnsi"/>
          <w:sz w:val="24"/>
          <w:szCs w:val="24"/>
        </w:rPr>
        <w:t>influence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or </w:t>
      </w:r>
      <w:proofErr w:type="spellStart"/>
      <w:r w:rsidR="00BA0C72" w:rsidRPr="0087669A">
        <w:rPr>
          <w:rFonts w:cstheme="minorHAnsi"/>
          <w:sz w:val="24"/>
          <w:szCs w:val="24"/>
        </w:rPr>
        <w:t>control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BA0C72" w:rsidRPr="0087669A">
        <w:rPr>
          <w:rFonts w:cstheme="minorHAnsi"/>
          <w:sz w:val="24"/>
          <w:szCs w:val="24"/>
        </w:rPr>
        <w:t>external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C72" w:rsidRPr="0087669A">
        <w:rPr>
          <w:rFonts w:cstheme="minorHAnsi"/>
          <w:sz w:val="24"/>
          <w:szCs w:val="24"/>
        </w:rPr>
        <w:t>forces</w:t>
      </w:r>
      <w:proofErr w:type="spellEnd"/>
      <w:r w:rsidR="00BA0C72" w:rsidRPr="0087669A">
        <w:rPr>
          <w:rFonts w:cstheme="minorHAnsi"/>
          <w:sz w:val="24"/>
          <w:szCs w:val="24"/>
        </w:rPr>
        <w:t>.” (</w:t>
      </w:r>
      <w:proofErr w:type="spellStart"/>
      <w:r w:rsidR="00BA0C72" w:rsidRPr="0087669A">
        <w:rPr>
          <w:rFonts w:cstheme="minorHAnsi"/>
          <w:sz w:val="24"/>
          <w:szCs w:val="24"/>
        </w:rPr>
        <w:t>Spolsky</w:t>
      </w:r>
      <w:proofErr w:type="spellEnd"/>
      <w:r w:rsidR="00BA0C72" w:rsidRPr="0087669A">
        <w:rPr>
          <w:rFonts w:cstheme="minorHAnsi"/>
          <w:sz w:val="24"/>
          <w:szCs w:val="24"/>
        </w:rPr>
        <w:t xml:space="preserve">, </w:t>
      </w:r>
      <w:r w:rsidR="0025727D" w:rsidRPr="0087669A">
        <w:rPr>
          <w:rFonts w:cstheme="minorHAnsi"/>
          <w:sz w:val="24"/>
          <w:szCs w:val="24"/>
        </w:rPr>
        <w:t>2007</w:t>
      </w:r>
      <w:r w:rsidR="00BA0C72" w:rsidRPr="0087669A">
        <w:rPr>
          <w:rFonts w:cstheme="minorHAnsi"/>
          <w:sz w:val="24"/>
          <w:szCs w:val="24"/>
        </w:rPr>
        <w:t>,</w:t>
      </w:r>
      <w:r w:rsidR="0025727D" w:rsidRPr="0087669A">
        <w:rPr>
          <w:rFonts w:cstheme="minorHAnsi"/>
          <w:sz w:val="24"/>
          <w:szCs w:val="24"/>
        </w:rPr>
        <w:t>t</w:t>
      </w:r>
      <w:r w:rsidR="00A93A8A" w:rsidRPr="0087669A">
        <w:rPr>
          <w:rFonts w:cstheme="minorHAnsi"/>
          <w:sz w:val="24"/>
          <w:szCs w:val="24"/>
        </w:rPr>
        <w:t>.2) Mae nifer o ffactorau yn dylanwadu ar ddefnydd unigolyn o iaith mewn sefyllfaoedd a chyd-destunau gwahano</w:t>
      </w:r>
      <w:r w:rsidR="009234C3" w:rsidRPr="0087669A">
        <w:rPr>
          <w:rFonts w:cstheme="minorHAnsi"/>
          <w:sz w:val="24"/>
          <w:szCs w:val="24"/>
        </w:rPr>
        <w:t>l.</w:t>
      </w:r>
      <w:r w:rsidR="00A359E6" w:rsidRPr="0087669A">
        <w:rPr>
          <w:rFonts w:cstheme="minorHAnsi"/>
          <w:sz w:val="24"/>
          <w:szCs w:val="24"/>
        </w:rPr>
        <w:t xml:space="preserve"> Ymhellach, mae </w:t>
      </w:r>
      <w:proofErr w:type="spellStart"/>
      <w:r w:rsidR="00A359E6" w:rsidRPr="0087669A">
        <w:rPr>
          <w:rFonts w:cstheme="minorHAnsi"/>
          <w:sz w:val="24"/>
          <w:szCs w:val="24"/>
        </w:rPr>
        <w:t>Fairclough</w:t>
      </w:r>
      <w:proofErr w:type="spellEnd"/>
      <w:r w:rsidR="00A359E6" w:rsidRPr="0087669A">
        <w:rPr>
          <w:rFonts w:cstheme="minorHAnsi"/>
          <w:sz w:val="24"/>
          <w:szCs w:val="24"/>
        </w:rPr>
        <w:t xml:space="preserve"> yn </w:t>
      </w:r>
      <w:r w:rsidR="00114376" w:rsidRPr="0087669A">
        <w:rPr>
          <w:rFonts w:cstheme="minorHAnsi"/>
          <w:sz w:val="24"/>
          <w:szCs w:val="24"/>
        </w:rPr>
        <w:t>nodi bod gan bawb ideoleg iaith, a bod hyn ynghlwm ag agweddau ar bŵer a</w:t>
      </w:r>
      <w:r w:rsidR="00795199" w:rsidRPr="0087669A">
        <w:rPr>
          <w:rFonts w:cstheme="minorHAnsi"/>
          <w:sz w:val="24"/>
          <w:szCs w:val="24"/>
        </w:rPr>
        <w:t xml:space="preserve"> chanfyddiad unigolion o’r iaith sy’n briodol i’w defnyddio</w:t>
      </w:r>
      <w:r w:rsidR="000B6AE7" w:rsidRPr="0087669A">
        <w:rPr>
          <w:rFonts w:cstheme="minorHAnsi"/>
          <w:sz w:val="24"/>
          <w:szCs w:val="24"/>
        </w:rPr>
        <w:t xml:space="preserve"> </w:t>
      </w:r>
      <w:r w:rsidR="000B6AE7" w:rsidRPr="0087669A">
        <w:rPr>
          <w:rFonts w:cstheme="minorHAnsi"/>
          <w:sz w:val="24"/>
          <w:szCs w:val="24"/>
        </w:rPr>
        <w:t>mewn sefyllfaoedd gwahanol</w:t>
      </w:r>
      <w:r w:rsidR="000B6AE7" w:rsidRPr="0087669A">
        <w:rPr>
          <w:rFonts w:cstheme="minorHAnsi"/>
          <w:sz w:val="24"/>
          <w:szCs w:val="24"/>
        </w:rPr>
        <w:t>.</w:t>
      </w:r>
    </w:p>
    <w:p w14:paraId="5FB40823" w14:textId="4E553AFE" w:rsidR="006B7667" w:rsidRPr="0087669A" w:rsidRDefault="006B7667" w:rsidP="00ED7432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“</w:t>
      </w:r>
      <w:proofErr w:type="spellStart"/>
      <w:r w:rsidRPr="0087669A">
        <w:rPr>
          <w:rFonts w:cstheme="minorHAnsi"/>
          <w:sz w:val="24"/>
          <w:szCs w:val="24"/>
        </w:rPr>
        <w:t>Ideologies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are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closely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linked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power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because</w:t>
      </w:r>
      <w:proofErr w:type="spellEnd"/>
      <w:r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sz w:val="24"/>
          <w:szCs w:val="24"/>
        </w:rPr>
        <w:t>nature</w:t>
      </w:r>
      <w:proofErr w:type="spellEnd"/>
      <w:r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sz w:val="24"/>
          <w:szCs w:val="24"/>
        </w:rPr>
        <w:t>ideological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assumptions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embedded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particular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conventions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so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nature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those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conventions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</w:t>
      </w:r>
      <w:r w:rsidR="00EB705C" w:rsidRPr="0087669A">
        <w:rPr>
          <w:rFonts w:cstheme="minorHAnsi"/>
          <w:sz w:val="24"/>
          <w:szCs w:val="24"/>
        </w:rPr>
        <w:t>hem</w:t>
      </w:r>
      <w:r w:rsidRPr="0087669A">
        <w:rPr>
          <w:rFonts w:cstheme="minorHAnsi"/>
          <w:sz w:val="24"/>
          <w:szCs w:val="24"/>
        </w:rPr>
        <w:t>selves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depends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power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relations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which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underlie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conventions</w:t>
      </w:r>
      <w:proofErr w:type="spellEnd"/>
      <w:r w:rsidRPr="0087669A">
        <w:rPr>
          <w:rFonts w:cstheme="minorHAnsi"/>
          <w:sz w:val="24"/>
          <w:szCs w:val="24"/>
        </w:rPr>
        <w:t xml:space="preserve">;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because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they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are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a </w:t>
      </w:r>
      <w:proofErr w:type="spellStart"/>
      <w:r w:rsidR="00276983" w:rsidRPr="0087669A">
        <w:rPr>
          <w:rFonts w:cstheme="minorHAnsi"/>
          <w:sz w:val="24"/>
          <w:szCs w:val="24"/>
        </w:rPr>
        <w:t>means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276983" w:rsidRPr="0087669A">
        <w:rPr>
          <w:rFonts w:cstheme="minorHAnsi"/>
          <w:sz w:val="24"/>
          <w:szCs w:val="24"/>
        </w:rPr>
        <w:t>legitimizing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existing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social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relationsh</w:t>
      </w:r>
      <w:r w:rsidR="003D1FDD" w:rsidRPr="0087669A">
        <w:rPr>
          <w:rFonts w:cstheme="minorHAnsi"/>
          <w:sz w:val="24"/>
          <w:szCs w:val="24"/>
        </w:rPr>
        <w:t>i</w:t>
      </w:r>
      <w:r w:rsidR="00276983" w:rsidRPr="0087669A">
        <w:rPr>
          <w:rFonts w:cstheme="minorHAnsi"/>
          <w:sz w:val="24"/>
          <w:szCs w:val="24"/>
        </w:rPr>
        <w:t>ps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and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differences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276983" w:rsidRPr="0087669A">
        <w:rPr>
          <w:rFonts w:cstheme="minorHAnsi"/>
          <w:sz w:val="24"/>
          <w:szCs w:val="24"/>
        </w:rPr>
        <w:t>power</w:t>
      </w:r>
      <w:proofErr w:type="spellEnd"/>
      <w:r w:rsidR="00276983" w:rsidRPr="0087669A">
        <w:rPr>
          <w:rFonts w:cstheme="minorHAnsi"/>
          <w:sz w:val="24"/>
          <w:szCs w:val="24"/>
        </w:rPr>
        <w:t>...</w:t>
      </w:r>
      <w:proofErr w:type="spellStart"/>
      <w:r w:rsidR="00276983" w:rsidRPr="0087669A">
        <w:rPr>
          <w:rFonts w:cstheme="minorHAnsi"/>
          <w:sz w:val="24"/>
          <w:szCs w:val="24"/>
        </w:rPr>
        <w:t>which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take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these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relations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and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power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differences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for</w:t>
      </w:r>
      <w:proofErr w:type="spellEnd"/>
      <w:r w:rsidR="0027698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76983" w:rsidRPr="0087669A">
        <w:rPr>
          <w:rFonts w:cstheme="minorHAnsi"/>
          <w:sz w:val="24"/>
          <w:szCs w:val="24"/>
        </w:rPr>
        <w:t>granted</w:t>
      </w:r>
      <w:proofErr w:type="spellEnd"/>
      <w:r w:rsidR="00276983" w:rsidRPr="0087669A">
        <w:rPr>
          <w:rFonts w:cstheme="minorHAnsi"/>
          <w:sz w:val="24"/>
          <w:szCs w:val="24"/>
        </w:rPr>
        <w:t>.” (</w:t>
      </w:r>
      <w:proofErr w:type="spellStart"/>
      <w:r w:rsidR="00276983" w:rsidRPr="0087669A">
        <w:rPr>
          <w:rFonts w:cstheme="minorHAnsi"/>
          <w:sz w:val="24"/>
          <w:szCs w:val="24"/>
        </w:rPr>
        <w:t>Fairclough</w:t>
      </w:r>
      <w:proofErr w:type="spellEnd"/>
      <w:r w:rsidR="00276983" w:rsidRPr="0087669A">
        <w:rPr>
          <w:rFonts w:cstheme="minorHAnsi"/>
          <w:sz w:val="24"/>
          <w:szCs w:val="24"/>
        </w:rPr>
        <w:t>,</w:t>
      </w:r>
      <w:r w:rsidR="003B63B0" w:rsidRPr="0087669A">
        <w:rPr>
          <w:rFonts w:cstheme="minorHAnsi"/>
          <w:sz w:val="24"/>
          <w:szCs w:val="24"/>
        </w:rPr>
        <w:t xml:space="preserve"> 1989</w:t>
      </w:r>
      <w:r w:rsidR="00276983" w:rsidRPr="0087669A">
        <w:rPr>
          <w:rFonts w:cstheme="minorHAnsi"/>
          <w:sz w:val="24"/>
          <w:szCs w:val="24"/>
        </w:rPr>
        <w:t xml:space="preserve">, </w:t>
      </w:r>
      <w:r w:rsidR="0018575F" w:rsidRPr="0087669A">
        <w:rPr>
          <w:rFonts w:cstheme="minorHAnsi"/>
          <w:sz w:val="24"/>
          <w:szCs w:val="24"/>
        </w:rPr>
        <w:t>t.</w:t>
      </w:r>
      <w:r w:rsidR="00276983" w:rsidRPr="0087669A">
        <w:rPr>
          <w:rFonts w:cstheme="minorHAnsi"/>
          <w:sz w:val="24"/>
          <w:szCs w:val="24"/>
        </w:rPr>
        <w:t>2)</w:t>
      </w:r>
      <w:r w:rsidR="00604287" w:rsidRPr="0087669A">
        <w:rPr>
          <w:rFonts w:cstheme="minorHAnsi"/>
          <w:sz w:val="24"/>
          <w:szCs w:val="24"/>
        </w:rPr>
        <w:t xml:space="preserve"> </w:t>
      </w:r>
    </w:p>
    <w:p w14:paraId="52064E30" w14:textId="54B6C579" w:rsidR="004E61C9" w:rsidRPr="0087669A" w:rsidRDefault="00604287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Mae’n rhaid, felly, ystyried </w:t>
      </w:r>
      <w:r w:rsidR="00534EBC" w:rsidRPr="0087669A">
        <w:rPr>
          <w:rFonts w:cstheme="minorHAnsi"/>
          <w:sz w:val="24"/>
          <w:szCs w:val="24"/>
        </w:rPr>
        <w:t xml:space="preserve">hyn mewn perthynas â’r byd gwaith os ydym yn derbyn nad yw </w:t>
      </w:r>
      <w:r w:rsidR="00096A7C" w:rsidRPr="0087669A">
        <w:rPr>
          <w:rFonts w:cstheme="minorHAnsi"/>
          <w:sz w:val="24"/>
          <w:szCs w:val="24"/>
        </w:rPr>
        <w:t xml:space="preserve">gosod cymaint o bwyslais ar addysg yn </w:t>
      </w:r>
      <w:r w:rsidR="0026789C" w:rsidRPr="0087669A">
        <w:rPr>
          <w:rFonts w:cstheme="minorHAnsi"/>
          <w:sz w:val="24"/>
          <w:szCs w:val="24"/>
        </w:rPr>
        <w:t xml:space="preserve">ddigonol ar gyfer </w:t>
      </w:r>
      <w:r w:rsidR="00096A7C" w:rsidRPr="0087669A">
        <w:rPr>
          <w:rFonts w:cstheme="minorHAnsi"/>
          <w:sz w:val="24"/>
          <w:szCs w:val="24"/>
        </w:rPr>
        <w:t xml:space="preserve">creu siaradwyr o iaith leiafrifol, gan fod byd gwaith yn </w:t>
      </w:r>
      <w:r w:rsidR="000D4BEE" w:rsidRPr="0087669A">
        <w:rPr>
          <w:rFonts w:cstheme="minorHAnsi"/>
          <w:sz w:val="24"/>
          <w:szCs w:val="24"/>
        </w:rPr>
        <w:t xml:space="preserve">elfen mor fawr o fywyd mwyafrif y boblogaeth. Fel dywed strategaeth Cymraeg 2050 Llywodraeth Cymru: </w:t>
      </w:r>
      <w:r w:rsidR="000D4BEE" w:rsidRPr="0087669A">
        <w:rPr>
          <w:rFonts w:cstheme="minorHAnsi"/>
          <w:sz w:val="24"/>
          <w:szCs w:val="24"/>
        </w:rPr>
        <w:t>“Mae’r gweithle’n ganolog i’n bywydau bob dydd ... [ac yn] gyfle i ddefnyddio, ymarfer a dysgu’r Gymraeg.”</w:t>
      </w:r>
      <w:r w:rsidR="00515C41" w:rsidRPr="0087669A">
        <w:rPr>
          <w:rFonts w:cstheme="minorHAnsi"/>
          <w:sz w:val="24"/>
          <w:szCs w:val="24"/>
        </w:rPr>
        <w:t xml:space="preserve"> (Llywodraeth Cymru, </w:t>
      </w:r>
      <w:r w:rsidR="00CF4813" w:rsidRPr="0087669A">
        <w:rPr>
          <w:rFonts w:cstheme="minorHAnsi"/>
          <w:sz w:val="24"/>
          <w:szCs w:val="24"/>
        </w:rPr>
        <w:t>2017, t</w:t>
      </w:r>
      <w:r w:rsidR="00C26C2A" w:rsidRPr="0087669A">
        <w:rPr>
          <w:rFonts w:cstheme="minorHAnsi"/>
          <w:sz w:val="24"/>
          <w:szCs w:val="24"/>
        </w:rPr>
        <w:t>.49</w:t>
      </w:r>
      <w:r w:rsidR="00CF4813" w:rsidRPr="0087669A">
        <w:rPr>
          <w:rFonts w:cstheme="minorHAnsi"/>
          <w:sz w:val="24"/>
          <w:szCs w:val="24"/>
        </w:rPr>
        <w:t>)</w:t>
      </w:r>
    </w:p>
    <w:p w14:paraId="7ED86BC9" w14:textId="4C4033AB" w:rsidR="00B21043" w:rsidRPr="0087669A" w:rsidRDefault="00B21043" w:rsidP="00B21043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Er mwyn deall sut mae pobl yn defnyddio iaith leiafrifol mewn cyd-destunau penodol, fel y gweithle, mae’n ddefnyddiol ystyried syniad Williams a Morris o “</w:t>
      </w:r>
      <w:proofErr w:type="spellStart"/>
      <w:r w:rsidRPr="0087669A">
        <w:rPr>
          <w:rFonts w:cstheme="minorHAnsi"/>
          <w:sz w:val="24"/>
          <w:szCs w:val="24"/>
        </w:rPr>
        <w:t>legitimacy</w:t>
      </w:r>
      <w:proofErr w:type="spellEnd"/>
      <w:r w:rsidRPr="0087669A">
        <w:rPr>
          <w:rFonts w:cstheme="minorHAnsi"/>
          <w:sz w:val="24"/>
          <w:szCs w:val="24"/>
        </w:rPr>
        <w:t>” ac “</w:t>
      </w:r>
      <w:proofErr w:type="spellStart"/>
      <w:r w:rsidRPr="0087669A">
        <w:rPr>
          <w:rFonts w:cstheme="minorHAnsi"/>
          <w:sz w:val="24"/>
          <w:szCs w:val="24"/>
        </w:rPr>
        <w:t>institutionalization</w:t>
      </w:r>
      <w:proofErr w:type="spellEnd"/>
      <w:r w:rsidRPr="0087669A">
        <w:rPr>
          <w:rFonts w:cstheme="minorHAnsi"/>
          <w:sz w:val="24"/>
          <w:szCs w:val="24"/>
        </w:rPr>
        <w:t xml:space="preserve">”. (2000, </w:t>
      </w:r>
      <w:r w:rsidR="005D0CBD" w:rsidRPr="0087669A">
        <w:rPr>
          <w:rFonts w:cstheme="minorHAnsi"/>
          <w:sz w:val="24"/>
          <w:szCs w:val="24"/>
        </w:rPr>
        <w:t>t</w:t>
      </w:r>
      <w:r w:rsidRPr="0087669A">
        <w:rPr>
          <w:rFonts w:cstheme="minorHAnsi"/>
          <w:sz w:val="24"/>
          <w:szCs w:val="24"/>
        </w:rPr>
        <w:t>.25) Iddyn nhw, mae defnydd un iaith dros y llall mewn cyd-destun penodol wedi ei benderfynu oherwydd ‘</w:t>
      </w:r>
      <w:proofErr w:type="spellStart"/>
      <w:r w:rsidRPr="0087669A">
        <w:rPr>
          <w:rFonts w:cstheme="minorHAnsi"/>
          <w:sz w:val="24"/>
          <w:szCs w:val="24"/>
        </w:rPr>
        <w:t>institutionalization</w:t>
      </w:r>
      <w:proofErr w:type="spellEnd"/>
      <w:r w:rsidRPr="0087669A">
        <w:rPr>
          <w:rFonts w:cstheme="minorHAnsi"/>
          <w:sz w:val="24"/>
          <w:szCs w:val="24"/>
        </w:rPr>
        <w:t>’</w:t>
      </w:r>
      <w:r w:rsidR="00BD249C" w:rsidRPr="0087669A">
        <w:rPr>
          <w:rFonts w:cstheme="minorHAnsi"/>
          <w:sz w:val="24"/>
          <w:szCs w:val="24"/>
        </w:rPr>
        <w:t>. Er,</w:t>
      </w:r>
      <w:r w:rsidRPr="0087669A">
        <w:rPr>
          <w:rFonts w:cstheme="minorHAnsi"/>
          <w:sz w:val="24"/>
          <w:szCs w:val="24"/>
        </w:rPr>
        <w:t xml:space="preserve"> efallai, bod perffaith hawl a modd defnyddio’r Gymraeg mewn sefyllfa broffesiynol, mae’r ymdeimlad </w:t>
      </w:r>
      <w:r w:rsidR="005D0CBD" w:rsidRPr="0087669A">
        <w:rPr>
          <w:rFonts w:cstheme="minorHAnsi"/>
          <w:sz w:val="24"/>
          <w:szCs w:val="24"/>
        </w:rPr>
        <w:t xml:space="preserve">hyn </w:t>
      </w:r>
      <w:r w:rsidRPr="0087669A">
        <w:rPr>
          <w:rFonts w:cstheme="minorHAnsi"/>
          <w:sz w:val="24"/>
          <w:szCs w:val="24"/>
        </w:rPr>
        <w:t>o ‘</w:t>
      </w:r>
      <w:proofErr w:type="spellStart"/>
      <w:r w:rsidRPr="0087669A">
        <w:rPr>
          <w:rFonts w:cstheme="minorHAnsi"/>
          <w:sz w:val="24"/>
          <w:szCs w:val="24"/>
        </w:rPr>
        <w:t>sefydliadoli</w:t>
      </w:r>
      <w:proofErr w:type="spellEnd"/>
      <w:r w:rsidRPr="0087669A">
        <w:rPr>
          <w:rFonts w:cstheme="minorHAnsi"/>
          <w:sz w:val="24"/>
          <w:szCs w:val="24"/>
        </w:rPr>
        <w:t>’ yn golygu nad yw’r unigolyn yn teimlo taw dyna</w:t>
      </w:r>
      <w:r w:rsidR="00651A3C" w:rsidRPr="0087669A">
        <w:rPr>
          <w:rFonts w:cstheme="minorHAnsi"/>
          <w:sz w:val="24"/>
          <w:szCs w:val="24"/>
        </w:rPr>
        <w:t xml:space="preserve"> sydd yn briodol </w:t>
      </w:r>
      <w:r w:rsidRPr="0087669A">
        <w:rPr>
          <w:rFonts w:cstheme="minorHAnsi"/>
          <w:sz w:val="24"/>
          <w:szCs w:val="24"/>
        </w:rPr>
        <w:t>i’w wneud. Felly, er enghraifft, wrth ddefnyddio’r Gymraeg mewn sefyllfa broffesiynol, ffurfiol, mae</w:t>
      </w:r>
      <w:r w:rsidR="00E61EF8" w:rsidRPr="0087669A">
        <w:rPr>
          <w:rFonts w:cstheme="minorHAnsi"/>
          <w:sz w:val="24"/>
          <w:szCs w:val="24"/>
        </w:rPr>
        <w:t xml:space="preserve">’r hyn mae </w:t>
      </w:r>
      <w:proofErr w:type="spellStart"/>
      <w:r w:rsidR="00E61EF8" w:rsidRPr="0087669A">
        <w:rPr>
          <w:rFonts w:cstheme="minorHAnsi"/>
          <w:sz w:val="24"/>
          <w:szCs w:val="24"/>
        </w:rPr>
        <w:t>Spolsky</w:t>
      </w:r>
      <w:proofErr w:type="spellEnd"/>
      <w:r w:rsidR="00E61EF8" w:rsidRPr="0087669A">
        <w:rPr>
          <w:rFonts w:cstheme="minorHAnsi"/>
          <w:sz w:val="24"/>
          <w:szCs w:val="24"/>
        </w:rPr>
        <w:t xml:space="preserve"> yn galw’n </w:t>
      </w:r>
      <w:r w:rsidR="0095149D" w:rsidRPr="0087669A">
        <w:rPr>
          <w:rFonts w:cstheme="minorHAnsi"/>
          <w:sz w:val="24"/>
          <w:szCs w:val="24"/>
        </w:rPr>
        <w:t xml:space="preserve">ideoleg iaith </w:t>
      </w:r>
      <w:r w:rsidRPr="0087669A">
        <w:rPr>
          <w:rFonts w:cstheme="minorHAnsi"/>
          <w:sz w:val="24"/>
          <w:szCs w:val="24"/>
        </w:rPr>
        <w:t>yn golygu nad yw’r unigolyn yn gweld defnydd o’r iaith leiafrifol yn briodo</w:t>
      </w:r>
      <w:r w:rsidR="00CF0C09" w:rsidRPr="0087669A">
        <w:rPr>
          <w:rFonts w:cstheme="minorHAnsi"/>
          <w:sz w:val="24"/>
          <w:szCs w:val="24"/>
        </w:rPr>
        <w:t>l</w:t>
      </w:r>
      <w:r w:rsidRPr="0087669A">
        <w:rPr>
          <w:rFonts w:cstheme="minorHAnsi"/>
          <w:sz w:val="24"/>
          <w:szCs w:val="24"/>
        </w:rPr>
        <w:t>. Gellir disgrifio hyn fel y cyswllt rhwng gallu ieithyddol ar un llaw, a gwir ddefnydd o’r iaith ar y llaw arall(Armstrong,</w:t>
      </w:r>
      <w:r w:rsidR="00D32A58" w:rsidRPr="0087669A">
        <w:rPr>
          <w:rFonts w:cstheme="minorHAnsi"/>
          <w:sz w:val="24"/>
          <w:szCs w:val="24"/>
        </w:rPr>
        <w:t xml:space="preserve"> </w:t>
      </w:r>
      <w:r w:rsidR="009555C0" w:rsidRPr="0087669A">
        <w:rPr>
          <w:rFonts w:cstheme="minorHAnsi"/>
          <w:sz w:val="24"/>
          <w:szCs w:val="24"/>
        </w:rPr>
        <w:t>2013</w:t>
      </w:r>
      <w:r w:rsidR="00F378C3" w:rsidRPr="0087669A">
        <w:rPr>
          <w:rFonts w:cstheme="minorHAnsi"/>
          <w:sz w:val="24"/>
          <w:szCs w:val="24"/>
        </w:rPr>
        <w:t>,</w:t>
      </w:r>
      <w:r w:rsidRPr="0087669A">
        <w:rPr>
          <w:rFonts w:cstheme="minorHAnsi"/>
          <w:sz w:val="24"/>
          <w:szCs w:val="24"/>
        </w:rPr>
        <w:t xml:space="preserve"> </w:t>
      </w:r>
      <w:r w:rsidR="007E384F" w:rsidRPr="0087669A">
        <w:rPr>
          <w:rFonts w:cstheme="minorHAnsi"/>
          <w:sz w:val="24"/>
          <w:szCs w:val="24"/>
        </w:rPr>
        <w:t>t.</w:t>
      </w:r>
      <w:r w:rsidRPr="0087669A">
        <w:rPr>
          <w:rFonts w:cstheme="minorHAnsi"/>
          <w:sz w:val="24"/>
          <w:szCs w:val="24"/>
        </w:rPr>
        <w:t>147)</w:t>
      </w:r>
      <w:r w:rsidR="00012326" w:rsidRPr="0087669A">
        <w:rPr>
          <w:rFonts w:cstheme="minorHAnsi"/>
          <w:sz w:val="24"/>
          <w:szCs w:val="24"/>
        </w:rPr>
        <w:t>.</w:t>
      </w:r>
    </w:p>
    <w:p w14:paraId="79496137" w14:textId="4994CBB9" w:rsidR="008F5064" w:rsidRPr="0087669A" w:rsidRDefault="00A16D36" w:rsidP="008F5064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Yn anecdotaidd, mae’n siŵr b</w:t>
      </w:r>
      <w:r w:rsidR="00993C3C" w:rsidRPr="0087669A">
        <w:rPr>
          <w:rFonts w:cstheme="minorHAnsi"/>
          <w:sz w:val="24"/>
          <w:szCs w:val="24"/>
        </w:rPr>
        <w:t xml:space="preserve">od gan bawb hanes am rywun sydd wedi dweud wrthynt nad ydyn nhw’n tueddu defnyddio’r Gymraeg yn y gwaith achos bod Saesneg yn fwy arferol, </w:t>
      </w:r>
      <w:r w:rsidR="00B617E5" w:rsidRPr="0087669A">
        <w:rPr>
          <w:rFonts w:cstheme="minorHAnsi"/>
          <w:sz w:val="24"/>
          <w:szCs w:val="24"/>
        </w:rPr>
        <w:t xml:space="preserve">ac yn iaith gwneud ‘busnes’. </w:t>
      </w:r>
      <w:r w:rsidR="008F5064" w:rsidRPr="0087669A">
        <w:rPr>
          <w:rFonts w:cstheme="minorHAnsi"/>
          <w:sz w:val="24"/>
          <w:szCs w:val="24"/>
        </w:rPr>
        <w:t>Dyma ideoleg ieithyddol ar waith ac mae’n rhaid i g</w:t>
      </w:r>
      <w:r w:rsidR="008F5064" w:rsidRPr="0087669A">
        <w:rPr>
          <w:rFonts w:cstheme="minorHAnsi"/>
          <w:sz w:val="24"/>
          <w:szCs w:val="24"/>
        </w:rPr>
        <w:t xml:space="preserve">ynllunwyr ieithyddol </w:t>
      </w:r>
      <w:r w:rsidR="00592E56" w:rsidRPr="0087669A">
        <w:rPr>
          <w:rFonts w:cstheme="minorHAnsi"/>
          <w:sz w:val="24"/>
          <w:szCs w:val="24"/>
        </w:rPr>
        <w:t>geisio</w:t>
      </w:r>
      <w:r w:rsidR="008F5064" w:rsidRPr="0087669A">
        <w:rPr>
          <w:rFonts w:cstheme="minorHAnsi"/>
          <w:sz w:val="24"/>
          <w:szCs w:val="24"/>
        </w:rPr>
        <w:t xml:space="preserve"> ymateb i hynny</w:t>
      </w:r>
      <w:r w:rsidR="00592E56" w:rsidRPr="0087669A">
        <w:rPr>
          <w:rFonts w:cstheme="minorHAnsi"/>
          <w:sz w:val="24"/>
          <w:szCs w:val="24"/>
        </w:rPr>
        <w:t xml:space="preserve">. </w:t>
      </w:r>
      <w:r w:rsidR="008F5064" w:rsidRPr="0087669A">
        <w:rPr>
          <w:rFonts w:cstheme="minorHAnsi"/>
          <w:sz w:val="24"/>
          <w:szCs w:val="24"/>
        </w:rPr>
        <w:t xml:space="preserve">Yn ôl Williams a Morris, “the </w:t>
      </w:r>
      <w:proofErr w:type="spellStart"/>
      <w:r w:rsidR="008F5064" w:rsidRPr="0087669A">
        <w:rPr>
          <w:rFonts w:cstheme="minorHAnsi"/>
          <w:sz w:val="24"/>
          <w:szCs w:val="24"/>
        </w:rPr>
        <w:t>prestige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064" w:rsidRPr="0087669A">
        <w:rPr>
          <w:rFonts w:cstheme="minorHAnsi"/>
          <w:sz w:val="24"/>
          <w:szCs w:val="24"/>
        </w:rPr>
        <w:t>value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of Welsh is a </w:t>
      </w:r>
      <w:proofErr w:type="spellStart"/>
      <w:r w:rsidR="008F5064" w:rsidRPr="0087669A">
        <w:rPr>
          <w:rFonts w:cstheme="minorHAnsi"/>
          <w:sz w:val="24"/>
          <w:szCs w:val="24"/>
        </w:rPr>
        <w:t>crucial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064" w:rsidRPr="0087669A">
        <w:rPr>
          <w:rFonts w:cstheme="minorHAnsi"/>
          <w:sz w:val="24"/>
          <w:szCs w:val="24"/>
        </w:rPr>
        <w:t>element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064" w:rsidRPr="0087669A">
        <w:rPr>
          <w:rFonts w:cstheme="minorHAnsi"/>
          <w:sz w:val="24"/>
          <w:szCs w:val="24"/>
        </w:rPr>
        <w:t>in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064" w:rsidRPr="0087669A">
        <w:rPr>
          <w:rFonts w:cstheme="minorHAnsi"/>
          <w:sz w:val="24"/>
          <w:szCs w:val="24"/>
        </w:rPr>
        <w:t>motivating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064" w:rsidRPr="0087669A">
        <w:rPr>
          <w:rFonts w:cstheme="minorHAnsi"/>
          <w:sz w:val="24"/>
          <w:szCs w:val="24"/>
        </w:rPr>
        <w:t>people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to </w:t>
      </w:r>
      <w:proofErr w:type="spellStart"/>
      <w:r w:rsidR="008F5064" w:rsidRPr="0087669A">
        <w:rPr>
          <w:rFonts w:cstheme="minorHAnsi"/>
          <w:sz w:val="24"/>
          <w:szCs w:val="24"/>
        </w:rPr>
        <w:t>retain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or </w:t>
      </w:r>
      <w:proofErr w:type="spellStart"/>
      <w:r w:rsidR="008F5064" w:rsidRPr="0087669A">
        <w:rPr>
          <w:rFonts w:cstheme="minorHAnsi"/>
          <w:sz w:val="24"/>
          <w:szCs w:val="24"/>
        </w:rPr>
        <w:t>learn</w:t>
      </w:r>
      <w:proofErr w:type="spellEnd"/>
      <w:r w:rsidR="008F5064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8F5064" w:rsidRPr="0087669A">
        <w:rPr>
          <w:rFonts w:cstheme="minorHAnsi"/>
          <w:sz w:val="24"/>
          <w:szCs w:val="24"/>
        </w:rPr>
        <w:t>language</w:t>
      </w:r>
      <w:proofErr w:type="spellEnd"/>
      <w:r w:rsidR="008F5064" w:rsidRPr="0087669A">
        <w:rPr>
          <w:rFonts w:cstheme="minorHAnsi"/>
          <w:sz w:val="24"/>
          <w:szCs w:val="24"/>
        </w:rPr>
        <w:t>” (</w:t>
      </w:r>
      <w:r w:rsidR="003729AB" w:rsidRPr="0087669A">
        <w:rPr>
          <w:rFonts w:cstheme="minorHAnsi"/>
          <w:sz w:val="24"/>
          <w:szCs w:val="24"/>
        </w:rPr>
        <w:t>2000</w:t>
      </w:r>
      <w:r w:rsidR="00F378C3" w:rsidRPr="0087669A">
        <w:rPr>
          <w:rFonts w:cstheme="minorHAnsi"/>
          <w:sz w:val="24"/>
          <w:szCs w:val="24"/>
        </w:rPr>
        <w:t>,</w:t>
      </w:r>
      <w:r w:rsidR="003729AB" w:rsidRPr="0087669A">
        <w:rPr>
          <w:rFonts w:cstheme="minorHAnsi"/>
          <w:sz w:val="24"/>
          <w:szCs w:val="24"/>
        </w:rPr>
        <w:t xml:space="preserve"> t.</w:t>
      </w:r>
      <w:r w:rsidR="003729AB" w:rsidRPr="0087669A">
        <w:rPr>
          <w:rFonts w:cstheme="minorHAnsi"/>
          <w:sz w:val="24"/>
          <w:szCs w:val="24"/>
        </w:rPr>
        <w:t>136</w:t>
      </w:r>
      <w:r w:rsidR="003729AB" w:rsidRPr="0087669A">
        <w:rPr>
          <w:rFonts w:cstheme="minorHAnsi"/>
          <w:sz w:val="24"/>
          <w:szCs w:val="24"/>
        </w:rPr>
        <w:t>)</w:t>
      </w:r>
      <w:r w:rsidR="00024089" w:rsidRPr="0087669A">
        <w:rPr>
          <w:rFonts w:cstheme="minorHAnsi"/>
          <w:sz w:val="24"/>
          <w:szCs w:val="24"/>
        </w:rPr>
        <w:t>.</w:t>
      </w:r>
      <w:r w:rsidR="008F5064" w:rsidRPr="0087669A">
        <w:rPr>
          <w:rFonts w:cstheme="minorHAnsi"/>
          <w:sz w:val="24"/>
          <w:szCs w:val="24"/>
        </w:rPr>
        <w:t xml:space="preserve"> Hynny yw, mae’n rhaid i bobl weld gwerth a budd i ddefnyddio’r iaith, yn enwedig mewn sefyllfaoedd ble nad yw hynny’n arferol iddynt, neu os oes unrhyw fath o rwystr i’r defnydd hynny. </w:t>
      </w:r>
      <w:r w:rsidR="006E2A7B" w:rsidRPr="0087669A">
        <w:rPr>
          <w:rFonts w:cstheme="minorHAnsi"/>
          <w:sz w:val="24"/>
          <w:szCs w:val="24"/>
        </w:rPr>
        <w:t>Mae hyn yn cael ei adnabod fel cynllunio bri, ym maes cynllunio ieithyddol.</w:t>
      </w:r>
    </w:p>
    <w:p w14:paraId="0F236D66" w14:textId="77777777" w:rsidR="008F5064" w:rsidRPr="0087669A" w:rsidRDefault="008F5064" w:rsidP="00604B53">
      <w:pPr>
        <w:ind w:left="720" w:right="804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The </w:t>
      </w:r>
      <w:proofErr w:type="spellStart"/>
      <w:r w:rsidRPr="0087669A">
        <w:rPr>
          <w:rFonts w:cstheme="minorHAnsi"/>
          <w:sz w:val="24"/>
          <w:szCs w:val="24"/>
        </w:rPr>
        <w:t>historical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context</w:t>
      </w:r>
      <w:proofErr w:type="spellEnd"/>
      <w:r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sz w:val="24"/>
          <w:szCs w:val="24"/>
        </w:rPr>
        <w:t>exclusion</w:t>
      </w:r>
      <w:proofErr w:type="spellEnd"/>
      <w:r w:rsidRPr="0087669A">
        <w:rPr>
          <w:rFonts w:cstheme="minorHAnsi"/>
          <w:sz w:val="24"/>
          <w:szCs w:val="24"/>
        </w:rPr>
        <w:t xml:space="preserve"> of Welsh </w:t>
      </w:r>
      <w:proofErr w:type="spellStart"/>
      <w:r w:rsidRPr="0087669A">
        <w:rPr>
          <w:rFonts w:cstheme="minorHAnsi"/>
          <w:sz w:val="24"/>
          <w:szCs w:val="24"/>
        </w:rPr>
        <w:t>from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specific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relations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production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dates</w:t>
      </w:r>
      <w:proofErr w:type="spellEnd"/>
      <w:r w:rsidRPr="0087669A">
        <w:rPr>
          <w:rFonts w:cstheme="minorHAnsi"/>
          <w:sz w:val="24"/>
          <w:szCs w:val="24"/>
        </w:rPr>
        <w:t xml:space="preserve"> to at </w:t>
      </w:r>
      <w:proofErr w:type="spellStart"/>
      <w:r w:rsidRPr="0087669A">
        <w:rPr>
          <w:rFonts w:cstheme="minorHAnsi"/>
          <w:sz w:val="24"/>
          <w:szCs w:val="24"/>
        </w:rPr>
        <w:t>least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sixteenth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century</w:t>
      </w:r>
      <w:proofErr w:type="spellEnd"/>
      <w:r w:rsidRPr="0087669A">
        <w:rPr>
          <w:rFonts w:cstheme="minorHAnsi"/>
          <w:sz w:val="24"/>
          <w:szCs w:val="24"/>
        </w:rPr>
        <w:t>...</w:t>
      </w:r>
      <w:proofErr w:type="spellStart"/>
      <w:r w:rsidRPr="0087669A">
        <w:rPr>
          <w:rFonts w:cstheme="minorHAnsi"/>
          <w:sz w:val="24"/>
          <w:szCs w:val="24"/>
        </w:rPr>
        <w:t>one</w:t>
      </w:r>
      <w:proofErr w:type="spellEnd"/>
      <w:r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sz w:val="24"/>
          <w:szCs w:val="24"/>
        </w:rPr>
        <w:t>consequences</w:t>
      </w:r>
      <w:proofErr w:type="spellEnd"/>
      <w:r w:rsidRPr="0087669A">
        <w:rPr>
          <w:rFonts w:cstheme="minorHAnsi"/>
          <w:sz w:val="24"/>
          <w:szCs w:val="24"/>
        </w:rPr>
        <w:t xml:space="preserve"> was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the Welsh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was </w:t>
      </w:r>
      <w:proofErr w:type="spellStart"/>
      <w:r w:rsidRPr="0087669A">
        <w:rPr>
          <w:rFonts w:cstheme="minorHAnsi"/>
          <w:sz w:val="24"/>
          <w:szCs w:val="24"/>
        </w:rPr>
        <w:t>restricted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civil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society</w:t>
      </w:r>
      <w:proofErr w:type="spellEnd"/>
      <w:r w:rsidRPr="0087669A">
        <w:rPr>
          <w:rFonts w:cstheme="minorHAnsi"/>
          <w:sz w:val="24"/>
          <w:szCs w:val="24"/>
        </w:rPr>
        <w:t xml:space="preserve"> – by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large</w:t>
      </w:r>
      <w:proofErr w:type="spellEnd"/>
      <w:r w:rsidRPr="0087669A">
        <w:rPr>
          <w:rFonts w:cstheme="minorHAnsi"/>
          <w:sz w:val="24"/>
          <w:szCs w:val="24"/>
        </w:rPr>
        <w:t xml:space="preserve">, to </w:t>
      </w:r>
      <w:r w:rsidRPr="0087669A">
        <w:rPr>
          <w:rFonts w:cstheme="minorHAnsi"/>
          <w:sz w:val="24"/>
          <w:szCs w:val="24"/>
        </w:rPr>
        <w:lastRenderedPageBreak/>
        <w:t xml:space="preserve">the </w:t>
      </w:r>
      <w:proofErr w:type="spellStart"/>
      <w:r w:rsidRPr="0087669A">
        <w:rPr>
          <w:rFonts w:cstheme="minorHAnsi"/>
          <w:sz w:val="24"/>
          <w:szCs w:val="24"/>
        </w:rPr>
        <w:t>family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community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religion</w:t>
      </w:r>
      <w:proofErr w:type="spellEnd"/>
      <w:r w:rsidRPr="0087669A">
        <w:rPr>
          <w:rFonts w:cstheme="minorHAnsi"/>
          <w:sz w:val="24"/>
          <w:szCs w:val="24"/>
        </w:rPr>
        <w:t xml:space="preserve">. </w:t>
      </w:r>
      <w:proofErr w:type="spellStart"/>
      <w:r w:rsidRPr="0087669A">
        <w:rPr>
          <w:rFonts w:cstheme="minorHAnsi"/>
          <w:sz w:val="24"/>
          <w:szCs w:val="24"/>
        </w:rPr>
        <w:t>Its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use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public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life</w:t>
      </w:r>
      <w:proofErr w:type="spellEnd"/>
      <w:r w:rsidRPr="0087669A">
        <w:rPr>
          <w:rFonts w:cstheme="minorHAnsi"/>
          <w:sz w:val="24"/>
          <w:szCs w:val="24"/>
        </w:rPr>
        <w:t xml:space="preserve"> was </w:t>
      </w:r>
      <w:proofErr w:type="spellStart"/>
      <w:r w:rsidRPr="0087669A">
        <w:rPr>
          <w:rFonts w:cstheme="minorHAnsi"/>
          <w:sz w:val="24"/>
          <w:szCs w:val="24"/>
        </w:rPr>
        <w:t>severly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restricted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over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period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four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centuries</w:t>
      </w:r>
      <w:proofErr w:type="spellEnd"/>
      <w:r w:rsidRPr="0087669A">
        <w:rPr>
          <w:rFonts w:cstheme="minorHAnsi"/>
          <w:sz w:val="24"/>
          <w:szCs w:val="24"/>
        </w:rPr>
        <w:t xml:space="preserve">. </w:t>
      </w:r>
    </w:p>
    <w:p w14:paraId="5D28A39E" w14:textId="3EF3B7FE" w:rsidR="008F5064" w:rsidRPr="0087669A" w:rsidRDefault="008F5064" w:rsidP="008F5064">
      <w:pPr>
        <w:ind w:left="720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(Williams &amp; Morris</w:t>
      </w:r>
      <w:r w:rsidR="00EE3E60" w:rsidRPr="0087669A">
        <w:rPr>
          <w:rFonts w:cstheme="minorHAnsi"/>
          <w:sz w:val="24"/>
          <w:szCs w:val="24"/>
        </w:rPr>
        <w:t>, 200</w:t>
      </w:r>
      <w:r w:rsidR="00F378C3" w:rsidRPr="0087669A">
        <w:rPr>
          <w:rFonts w:cstheme="minorHAnsi"/>
          <w:sz w:val="24"/>
          <w:szCs w:val="24"/>
        </w:rPr>
        <w:t>0</w:t>
      </w:r>
      <w:r w:rsidR="00EE3E60" w:rsidRPr="0087669A">
        <w:rPr>
          <w:rFonts w:cstheme="minorHAnsi"/>
          <w:sz w:val="24"/>
          <w:szCs w:val="24"/>
        </w:rPr>
        <w:t>, tt.</w:t>
      </w:r>
      <w:r w:rsidR="00EE3E60" w:rsidRPr="0087669A">
        <w:rPr>
          <w:rFonts w:cstheme="minorHAnsi"/>
          <w:sz w:val="24"/>
          <w:szCs w:val="24"/>
        </w:rPr>
        <w:t>130 – 131</w:t>
      </w:r>
      <w:r w:rsidRPr="0087669A">
        <w:rPr>
          <w:rFonts w:cstheme="minorHAnsi"/>
          <w:sz w:val="24"/>
          <w:szCs w:val="24"/>
        </w:rPr>
        <w:t>)</w:t>
      </w:r>
    </w:p>
    <w:p w14:paraId="4863CBAA" w14:textId="40FAF705" w:rsidR="005475D5" w:rsidRPr="0087669A" w:rsidRDefault="005475D5" w:rsidP="005475D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Yn gynyddol, ers datganoli, </w:t>
      </w:r>
      <w:r w:rsidR="00A1576E" w:rsidRPr="0087669A">
        <w:rPr>
          <w:rFonts w:cstheme="minorHAnsi"/>
          <w:sz w:val="24"/>
          <w:szCs w:val="24"/>
        </w:rPr>
        <w:t>mae</w:t>
      </w:r>
      <w:r w:rsidRPr="0087669A">
        <w:rPr>
          <w:rFonts w:cstheme="minorHAnsi"/>
          <w:sz w:val="24"/>
          <w:szCs w:val="24"/>
        </w:rPr>
        <w:t xml:space="preserve"> ymdrechion </w:t>
      </w:r>
      <w:r w:rsidR="00A1576E" w:rsidRPr="0087669A">
        <w:rPr>
          <w:rFonts w:cstheme="minorHAnsi"/>
          <w:sz w:val="24"/>
          <w:szCs w:val="24"/>
        </w:rPr>
        <w:t xml:space="preserve">wedi bod </w:t>
      </w:r>
      <w:r w:rsidRPr="0087669A">
        <w:rPr>
          <w:rFonts w:cstheme="minorHAnsi"/>
          <w:sz w:val="24"/>
          <w:szCs w:val="24"/>
        </w:rPr>
        <w:t xml:space="preserve">i greu’r meddylfryd bod y Gymraeg yn iaith i bawb, ac i normaleiddio defnydd o’r iaith ar draws cymdeithas. Cymharol fach yw’r astudiaeth feirniadol ac academaidd o’r cyfnod ers sefydlu Comisiynydd y Gymraeg, o gymharu â’r hyn sydd wedi ei ysgrifennu am gyfnod Bwrdd yr Iaith. Does dim asesiad academaidd o effaith gwaith y Comisiynydd ar y maes sydd dan sylw yn y traethawd hwn, sef y byd gwaith. Fel nodwyd uchod, roedd beirniadaeth nad oedd Deddf 1993 yn ddigon cadarn, ac </w:t>
      </w:r>
      <w:r w:rsidR="001B7757" w:rsidRPr="0087669A">
        <w:rPr>
          <w:rFonts w:cstheme="minorHAnsi"/>
          <w:sz w:val="24"/>
          <w:szCs w:val="24"/>
        </w:rPr>
        <w:t xml:space="preserve">yn arwain at </w:t>
      </w:r>
      <w:r w:rsidR="00CE1C3C" w:rsidRPr="0087669A">
        <w:rPr>
          <w:rFonts w:cstheme="minorHAnsi"/>
          <w:sz w:val="24"/>
          <w:szCs w:val="24"/>
        </w:rPr>
        <w:t>ddatblygiad anwastad o wasanaethau</w:t>
      </w:r>
      <w:r w:rsidRPr="0087669A">
        <w:rPr>
          <w:rFonts w:cstheme="minorHAnsi"/>
          <w:sz w:val="24"/>
          <w:szCs w:val="24"/>
        </w:rPr>
        <w:t xml:space="preserve">. Creodd Fesur y Gymraeg gyfundrefn y Safonau, gyda'r bwriad o greu </w:t>
      </w:r>
      <w:r w:rsidR="000727CA" w:rsidRPr="0087669A">
        <w:rPr>
          <w:rFonts w:cstheme="minorHAnsi"/>
          <w:sz w:val="24"/>
          <w:szCs w:val="24"/>
        </w:rPr>
        <w:t>fframwaith</w:t>
      </w:r>
      <w:r w:rsidRPr="0087669A">
        <w:rPr>
          <w:rFonts w:cstheme="minorHAnsi"/>
          <w:sz w:val="24"/>
          <w:szCs w:val="24"/>
        </w:rPr>
        <w:t xml:space="preserve"> oedd yn sicrhau gwasanaethau Cymraeg safonol ar draws y sector gyhoeddus. Gyda gofyn statudol i sefydliadau cyhoeddus ddarparu gwasanaethau trwy gyfrwng y Gymraeg, dylai bod cynnydd yn y nifer o gyfleoedd gwaith, ac angen am y Gymraeg fel sgil yn y byd gwaith.</w:t>
      </w:r>
      <w:r w:rsidR="00802709" w:rsidRPr="0087669A">
        <w:rPr>
          <w:rFonts w:cstheme="minorHAnsi"/>
          <w:sz w:val="24"/>
          <w:szCs w:val="24"/>
        </w:rPr>
        <w:t xml:space="preserve"> Ond, fel noda </w:t>
      </w:r>
      <w:proofErr w:type="spellStart"/>
      <w:r w:rsidR="00BA0D38" w:rsidRPr="0087669A">
        <w:rPr>
          <w:rFonts w:cstheme="minorHAnsi"/>
          <w:sz w:val="24"/>
          <w:szCs w:val="24"/>
        </w:rPr>
        <w:t>Mac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Giolla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Chríost</w:t>
      </w:r>
      <w:proofErr w:type="spellEnd"/>
      <w:r w:rsidR="00BA0D38" w:rsidRPr="0087669A">
        <w:rPr>
          <w:rFonts w:cstheme="minorHAnsi"/>
          <w:sz w:val="24"/>
          <w:szCs w:val="24"/>
        </w:rPr>
        <w:t>,</w:t>
      </w:r>
      <w:r w:rsidR="00294043" w:rsidRPr="0087669A">
        <w:rPr>
          <w:rFonts w:cstheme="minorHAnsi"/>
          <w:sz w:val="24"/>
          <w:szCs w:val="24"/>
        </w:rPr>
        <w:t xml:space="preserve"> “</w:t>
      </w:r>
      <w:r w:rsidR="00BA0D38" w:rsidRPr="0087669A">
        <w:rPr>
          <w:rFonts w:cstheme="minorHAnsi"/>
          <w:sz w:val="24"/>
          <w:szCs w:val="24"/>
        </w:rPr>
        <w:t>t</w:t>
      </w:r>
      <w:r w:rsidR="00BA0D38" w:rsidRPr="0087669A">
        <w:rPr>
          <w:rFonts w:cstheme="minorHAnsi"/>
          <w:sz w:val="24"/>
          <w:szCs w:val="24"/>
        </w:rPr>
        <w:t xml:space="preserve">he </w:t>
      </w:r>
      <w:proofErr w:type="spellStart"/>
      <w:r w:rsidR="00BA0D38" w:rsidRPr="0087669A">
        <w:rPr>
          <w:rFonts w:cstheme="minorHAnsi"/>
          <w:sz w:val="24"/>
          <w:szCs w:val="24"/>
        </w:rPr>
        <w:t>effective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development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BA0D38" w:rsidRPr="0087669A">
        <w:rPr>
          <w:rFonts w:cstheme="minorHAnsi"/>
          <w:sz w:val="24"/>
          <w:szCs w:val="24"/>
        </w:rPr>
        <w:t>policy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processes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and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BA0D38" w:rsidRPr="0087669A">
        <w:rPr>
          <w:rFonts w:cstheme="minorHAnsi"/>
          <w:sz w:val="24"/>
          <w:szCs w:val="24"/>
        </w:rPr>
        <w:t>realisation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BA0D38" w:rsidRPr="0087669A">
        <w:rPr>
          <w:rFonts w:cstheme="minorHAnsi"/>
          <w:sz w:val="24"/>
          <w:szCs w:val="24"/>
        </w:rPr>
        <w:t>culture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change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in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large-scale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public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organisations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with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regard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to </w:t>
      </w:r>
      <w:proofErr w:type="spellStart"/>
      <w:r w:rsidR="00BA0D38" w:rsidRPr="0087669A">
        <w:rPr>
          <w:rFonts w:cstheme="minorHAnsi"/>
          <w:sz w:val="24"/>
          <w:szCs w:val="24"/>
        </w:rPr>
        <w:t>language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issues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can </w:t>
      </w:r>
      <w:proofErr w:type="spellStart"/>
      <w:r w:rsidR="00BA0D38" w:rsidRPr="0087669A">
        <w:rPr>
          <w:rFonts w:cstheme="minorHAnsi"/>
          <w:sz w:val="24"/>
          <w:szCs w:val="24"/>
        </w:rPr>
        <w:t>only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be </w:t>
      </w:r>
      <w:proofErr w:type="spellStart"/>
      <w:r w:rsidR="00BA0D38" w:rsidRPr="0087669A">
        <w:rPr>
          <w:rFonts w:cstheme="minorHAnsi"/>
          <w:sz w:val="24"/>
          <w:szCs w:val="24"/>
        </w:rPr>
        <w:t>realised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A0D38" w:rsidRPr="0087669A">
        <w:rPr>
          <w:rFonts w:cstheme="minorHAnsi"/>
          <w:sz w:val="24"/>
          <w:szCs w:val="24"/>
        </w:rPr>
        <w:t>over</w:t>
      </w:r>
      <w:proofErr w:type="spellEnd"/>
      <w:r w:rsidR="00A76893" w:rsidRPr="0087669A">
        <w:rPr>
          <w:rFonts w:cstheme="minorHAnsi"/>
          <w:sz w:val="24"/>
          <w:szCs w:val="24"/>
        </w:rPr>
        <w:t xml:space="preserve"> </w:t>
      </w:r>
      <w:r w:rsidR="00BA0D38" w:rsidRPr="0087669A">
        <w:rPr>
          <w:rFonts w:cstheme="minorHAnsi"/>
          <w:sz w:val="24"/>
          <w:szCs w:val="24"/>
        </w:rPr>
        <w:t xml:space="preserve">the </w:t>
      </w:r>
      <w:proofErr w:type="spellStart"/>
      <w:r w:rsidR="00BA0D38" w:rsidRPr="0087669A">
        <w:rPr>
          <w:rFonts w:cstheme="minorHAnsi"/>
          <w:sz w:val="24"/>
          <w:szCs w:val="24"/>
        </w:rPr>
        <w:t>medium</w:t>
      </w:r>
      <w:proofErr w:type="spellEnd"/>
      <w:r w:rsidR="00BA0D38" w:rsidRPr="0087669A">
        <w:rPr>
          <w:rFonts w:cstheme="minorHAnsi"/>
          <w:sz w:val="24"/>
          <w:szCs w:val="24"/>
        </w:rPr>
        <w:t xml:space="preserve"> term</w:t>
      </w:r>
      <w:r w:rsidR="00A76893" w:rsidRPr="0087669A">
        <w:rPr>
          <w:rFonts w:cstheme="minorHAnsi"/>
          <w:sz w:val="24"/>
          <w:szCs w:val="24"/>
        </w:rPr>
        <w:t>.” (</w:t>
      </w:r>
      <w:r w:rsidR="00A76893" w:rsidRPr="0087669A">
        <w:rPr>
          <w:rFonts w:cstheme="minorHAnsi"/>
          <w:sz w:val="24"/>
          <w:szCs w:val="24"/>
        </w:rPr>
        <w:t>2002</w:t>
      </w:r>
      <w:r w:rsidR="00A76893" w:rsidRPr="0087669A">
        <w:rPr>
          <w:rFonts w:cstheme="minorHAnsi"/>
          <w:sz w:val="24"/>
          <w:szCs w:val="24"/>
        </w:rPr>
        <w:t>, t. 469</w:t>
      </w:r>
      <w:r w:rsidR="000A1FAB" w:rsidRPr="0087669A">
        <w:rPr>
          <w:rFonts w:cstheme="minorHAnsi"/>
          <w:sz w:val="24"/>
          <w:szCs w:val="24"/>
        </w:rPr>
        <w:t>)</w:t>
      </w:r>
    </w:p>
    <w:p w14:paraId="20F520E7" w14:textId="71C42D6A" w:rsidR="005C5D8F" w:rsidRPr="0087669A" w:rsidRDefault="005C5D8F" w:rsidP="005C5D8F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Mae Adroddiad Sicrwydd Comisiynydd y Gymraeg 2022-23 yn rhoi trosolwg manwl o gydymffurfiaeth sefydliadau cyhoeddus â’r holl safonau sydd yn berthnasol iddynt, gan nodi pa mor effeithiol yw eu cydymffurfiaeth. Bwriad y safonau yw i gynyddu argaeledd gwasanaethau Cymraeg ac i roi hyder i’r defnyddiwr y gallan nhw ddefnyddio’r Gymraeg mewn sefyllfaoedd o bob math. </w:t>
      </w:r>
      <w:r w:rsidR="00B747EF" w:rsidRPr="0087669A">
        <w:rPr>
          <w:rFonts w:cstheme="minorHAnsi"/>
          <w:sz w:val="24"/>
          <w:szCs w:val="24"/>
        </w:rPr>
        <w:t xml:space="preserve">Ymddengys bod yr adroddiad yn cefnogi datganiad </w:t>
      </w:r>
      <w:proofErr w:type="spellStart"/>
      <w:r w:rsidR="00B747EF" w:rsidRPr="0087669A">
        <w:rPr>
          <w:rFonts w:cstheme="minorHAnsi"/>
          <w:sz w:val="24"/>
          <w:szCs w:val="24"/>
        </w:rPr>
        <w:t>Mac</w:t>
      </w:r>
      <w:proofErr w:type="spellEnd"/>
      <w:r w:rsidR="00B747E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747EF" w:rsidRPr="0087669A">
        <w:rPr>
          <w:rFonts w:cstheme="minorHAnsi"/>
          <w:sz w:val="24"/>
          <w:szCs w:val="24"/>
        </w:rPr>
        <w:t>Giolla</w:t>
      </w:r>
      <w:proofErr w:type="spellEnd"/>
      <w:r w:rsidR="00B747E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747EF" w:rsidRPr="0087669A">
        <w:rPr>
          <w:rFonts w:cstheme="minorHAnsi"/>
          <w:sz w:val="24"/>
          <w:szCs w:val="24"/>
        </w:rPr>
        <w:t>Chríost</w:t>
      </w:r>
      <w:proofErr w:type="spellEnd"/>
      <w:r w:rsidR="00684F2D" w:rsidRPr="0087669A">
        <w:rPr>
          <w:rFonts w:cstheme="minorHAnsi"/>
          <w:sz w:val="24"/>
          <w:szCs w:val="24"/>
        </w:rPr>
        <w:t xml:space="preserve"> oherwydd, e</w:t>
      </w:r>
      <w:r w:rsidRPr="0087669A">
        <w:rPr>
          <w:rFonts w:cstheme="minorHAnsi"/>
          <w:sz w:val="24"/>
          <w:szCs w:val="24"/>
        </w:rPr>
        <w:t>r bod y sefydliadau cyntaf yn gweithredu’r safonau ers 2016</w:t>
      </w:r>
      <w:r w:rsidR="00B747EF" w:rsidRPr="0087669A">
        <w:rPr>
          <w:rFonts w:cstheme="minorHAnsi"/>
          <w:sz w:val="24"/>
          <w:szCs w:val="24"/>
        </w:rPr>
        <w:t xml:space="preserve"> </w:t>
      </w:r>
      <w:r w:rsidRPr="0087669A">
        <w:rPr>
          <w:rFonts w:cstheme="minorHAnsi"/>
          <w:sz w:val="24"/>
          <w:szCs w:val="24"/>
        </w:rPr>
        <w:t xml:space="preserve">mae’n glir bod dal gwaith i’w wneud i greu’r </w:t>
      </w:r>
      <w:proofErr w:type="spellStart"/>
      <w:r w:rsidRPr="0087669A">
        <w:rPr>
          <w:rFonts w:cstheme="minorHAnsi"/>
          <w:sz w:val="24"/>
          <w:szCs w:val="24"/>
        </w:rPr>
        <w:t>capasiti</w:t>
      </w:r>
      <w:proofErr w:type="spellEnd"/>
      <w:r w:rsidRPr="0087669A">
        <w:rPr>
          <w:rFonts w:cstheme="minorHAnsi"/>
          <w:sz w:val="24"/>
          <w:szCs w:val="24"/>
        </w:rPr>
        <w:t xml:space="preserve"> angenrheidiol o fewn y gweithlu er mwyn darparu’r gwasanaethau hynny. Daw’r Adroddiad Sicrwydd i’r casgliad canlynol: </w:t>
      </w:r>
    </w:p>
    <w:p w14:paraId="76FBF8E2" w14:textId="35E78837" w:rsidR="005C5D8F" w:rsidRPr="0087669A" w:rsidRDefault="005C5D8F" w:rsidP="005C5D8F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Barn y Comisiynydd yw bod llawer iawn mwy gan sefydliadau i’w wneud i sicrhau cadernid eu trefniadau recriwtio ac y gallai gwneud newidiadau i’r trefniadau hynny a rhoi mwy o werth i’r Gymraeg fel sgil yn y gweithle arwain at fwy o lwyddiant i recriwtio siaradwyr Cymraeg.</w:t>
      </w:r>
      <w:r w:rsidR="002463FA" w:rsidRPr="0087669A">
        <w:rPr>
          <w:rFonts w:cstheme="minorHAnsi"/>
          <w:sz w:val="24"/>
          <w:szCs w:val="24"/>
        </w:rPr>
        <w:t xml:space="preserve"> (Comisiynydd y Gymraeg, 20</w:t>
      </w:r>
      <w:r w:rsidR="00F378C3" w:rsidRPr="0087669A">
        <w:rPr>
          <w:rFonts w:cstheme="minorHAnsi"/>
          <w:sz w:val="24"/>
          <w:szCs w:val="24"/>
        </w:rPr>
        <w:t>23, t.49)</w:t>
      </w:r>
    </w:p>
    <w:p w14:paraId="1FFE3116" w14:textId="5199CB10" w:rsidR="00FB76C7" w:rsidRPr="0087669A" w:rsidRDefault="005C5D8F" w:rsidP="005C5D8F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Fodd bynnag, mae angen ystyried beth yw’r ffactorau sy’n dal cynnydd yn ôl yn y maes hwn? Noda’r Comisiynydd, “er mwyn diwallu’r dyletswyddau sydd i gyflenwi gwasanaethau Cymraeg rhaid rhoi mwy o werth ar y Gymraeg fel sgil a phenodi mwy o siaradwyr Cymraeg.” (</w:t>
      </w:r>
      <w:r w:rsidR="008D30C3" w:rsidRPr="0087669A">
        <w:rPr>
          <w:rFonts w:cstheme="minorHAnsi"/>
          <w:sz w:val="24"/>
          <w:szCs w:val="24"/>
        </w:rPr>
        <w:t>Comisiynydd y Gymraeg, 2023, t.</w:t>
      </w:r>
      <w:r w:rsidRPr="0087669A">
        <w:rPr>
          <w:rFonts w:cstheme="minorHAnsi"/>
          <w:sz w:val="24"/>
          <w:szCs w:val="24"/>
        </w:rPr>
        <w:t xml:space="preserve">4) </w:t>
      </w:r>
      <w:r w:rsidR="00E567DF" w:rsidRPr="0087669A">
        <w:rPr>
          <w:rFonts w:cstheme="minorHAnsi"/>
          <w:sz w:val="24"/>
          <w:szCs w:val="24"/>
        </w:rPr>
        <w:t xml:space="preserve">Ond a yw’r strwythurau mewn lle i alluogi </w:t>
      </w:r>
      <w:r w:rsidR="00105B4F" w:rsidRPr="0087669A">
        <w:rPr>
          <w:rFonts w:cstheme="minorHAnsi"/>
          <w:sz w:val="24"/>
          <w:szCs w:val="24"/>
        </w:rPr>
        <w:t xml:space="preserve">unigolion oresgyn unrhyw ideoleg iaith – boed hynny’n hysbys iddynt ai peidio – a defnyddio’r iaith leiafrifol yng nghyd-destun gwaith? </w:t>
      </w:r>
      <w:r w:rsidR="00BC2D28" w:rsidRPr="0087669A">
        <w:rPr>
          <w:rFonts w:cstheme="minorHAnsi"/>
          <w:sz w:val="24"/>
          <w:szCs w:val="24"/>
        </w:rPr>
        <w:t>Yn ôl Arolwg Defnydd Iaith Llywodraeth Cymru,</w:t>
      </w:r>
      <w:r w:rsidR="00452B49" w:rsidRPr="0087669A">
        <w:rPr>
          <w:rFonts w:cstheme="minorHAnsi"/>
          <w:sz w:val="24"/>
          <w:szCs w:val="24"/>
        </w:rPr>
        <w:t xml:space="preserve"> </w:t>
      </w:r>
      <w:r w:rsidR="00452B49" w:rsidRPr="0087669A">
        <w:rPr>
          <w:rFonts w:cstheme="minorHAnsi"/>
          <w:sz w:val="24"/>
          <w:szCs w:val="24"/>
        </w:rPr>
        <w:t>roedd 19% o siaradwyr Cymraeg yn siarad Cymraeg â chydweithwyr bob amser</w:t>
      </w:r>
      <w:r w:rsidR="00452B49" w:rsidRPr="0087669A">
        <w:rPr>
          <w:rFonts w:cstheme="minorHAnsi"/>
          <w:sz w:val="24"/>
          <w:szCs w:val="24"/>
        </w:rPr>
        <w:t xml:space="preserve"> pan yn trafod gwaith. Ond </w:t>
      </w:r>
      <w:r w:rsidR="00452B49" w:rsidRPr="0087669A">
        <w:rPr>
          <w:rFonts w:cstheme="minorHAnsi"/>
          <w:sz w:val="24"/>
          <w:szCs w:val="24"/>
        </w:rPr>
        <w:t>nid oedd 45% o siaradwyr Cymraeg yn siarad Cymraeg â chydweithwyr</w:t>
      </w:r>
      <w:r w:rsidR="00452B49" w:rsidRPr="0087669A">
        <w:rPr>
          <w:rFonts w:cstheme="minorHAnsi"/>
          <w:sz w:val="24"/>
          <w:szCs w:val="24"/>
        </w:rPr>
        <w:t xml:space="preserve"> pan yn trafod gwaith</w:t>
      </w:r>
      <w:r w:rsidR="00452B49" w:rsidRPr="0087669A">
        <w:rPr>
          <w:rFonts w:cstheme="minorHAnsi"/>
          <w:sz w:val="24"/>
          <w:szCs w:val="24"/>
        </w:rPr>
        <w:t xml:space="preserve"> (mae hyn o bosib yn cynnwys y rhai nad oes ganddynt unrhyw gydweithwyr sy'n gallu siarad Cymraeg)</w:t>
      </w:r>
      <w:r w:rsidR="00452B49" w:rsidRPr="0087669A">
        <w:rPr>
          <w:rFonts w:cstheme="minorHAnsi"/>
          <w:sz w:val="24"/>
          <w:szCs w:val="24"/>
        </w:rPr>
        <w:t>. (</w:t>
      </w:r>
      <w:r w:rsidR="00DC0569" w:rsidRPr="0087669A">
        <w:rPr>
          <w:rFonts w:cstheme="minorHAnsi"/>
          <w:sz w:val="24"/>
          <w:szCs w:val="24"/>
        </w:rPr>
        <w:t>Llywodraeth Cymru, 2020</w:t>
      </w:r>
      <w:r w:rsidR="00D64776" w:rsidRPr="0087669A">
        <w:rPr>
          <w:rFonts w:cstheme="minorHAnsi"/>
          <w:sz w:val="24"/>
          <w:szCs w:val="24"/>
        </w:rPr>
        <w:t xml:space="preserve">) </w:t>
      </w:r>
    </w:p>
    <w:p w14:paraId="07337452" w14:textId="3A2EE25B" w:rsidR="00452B49" w:rsidRPr="0087669A" w:rsidRDefault="00FB76C7" w:rsidP="005C5D8F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Mae sefyllfa debyg yn y CAE ble noda ymchwil gan y llywodraeth yn 2016:</w:t>
      </w:r>
      <w:r w:rsidR="00452B49" w:rsidRPr="0087669A">
        <w:rPr>
          <w:rFonts w:cstheme="minorHAnsi"/>
          <w:sz w:val="24"/>
          <w:szCs w:val="24"/>
        </w:rPr>
        <w:t xml:space="preserve"> </w:t>
      </w:r>
    </w:p>
    <w:p w14:paraId="55A82E02" w14:textId="77777777" w:rsidR="00E464BA" w:rsidRPr="0087669A" w:rsidRDefault="00CE4F6B" w:rsidP="00E464BA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lastRenderedPageBreak/>
        <w:t xml:space="preserve">Most of the </w:t>
      </w:r>
      <w:proofErr w:type="spellStart"/>
      <w:r w:rsidRPr="0087669A">
        <w:rPr>
          <w:rFonts w:cstheme="minorHAnsi"/>
          <w:sz w:val="24"/>
          <w:szCs w:val="24"/>
        </w:rPr>
        <w:t>same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population</w:t>
      </w:r>
      <w:proofErr w:type="spellEnd"/>
      <w:r w:rsidRPr="0087669A">
        <w:rPr>
          <w:rFonts w:cstheme="minorHAnsi"/>
          <w:sz w:val="24"/>
          <w:szCs w:val="24"/>
        </w:rPr>
        <w:t xml:space="preserve"> of 16 </w:t>
      </w:r>
      <w:proofErr w:type="spellStart"/>
      <w:r w:rsidRPr="0087669A">
        <w:rPr>
          <w:rFonts w:cstheme="minorHAnsi"/>
          <w:sz w:val="24"/>
          <w:szCs w:val="24"/>
        </w:rPr>
        <w:t>years</w:t>
      </w:r>
      <w:proofErr w:type="spellEnd"/>
      <w:r w:rsidRPr="0087669A">
        <w:rPr>
          <w:rFonts w:cstheme="minorHAnsi"/>
          <w:sz w:val="24"/>
          <w:szCs w:val="24"/>
        </w:rPr>
        <w:t xml:space="preserve"> or </w:t>
      </w:r>
      <w:proofErr w:type="spellStart"/>
      <w:r w:rsidRPr="0087669A">
        <w:rPr>
          <w:rFonts w:cstheme="minorHAnsi"/>
          <w:sz w:val="24"/>
          <w:szCs w:val="24"/>
        </w:rPr>
        <w:t>older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the BAC </w:t>
      </w:r>
      <w:proofErr w:type="spellStart"/>
      <w:r w:rsidRPr="0087669A">
        <w:rPr>
          <w:rFonts w:cstheme="minorHAnsi"/>
          <w:sz w:val="24"/>
          <w:szCs w:val="24"/>
        </w:rPr>
        <w:t>almost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always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uses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Spanish</w:t>
      </w:r>
      <w:proofErr w:type="spellEnd"/>
      <w:r w:rsidRPr="0087669A">
        <w:rPr>
          <w:rFonts w:cstheme="minorHAnsi"/>
          <w:sz w:val="24"/>
          <w:szCs w:val="24"/>
        </w:rPr>
        <w:t xml:space="preserve"> (69.4%). </w:t>
      </w:r>
      <w:proofErr w:type="spellStart"/>
      <w:r w:rsidRPr="0087669A">
        <w:rPr>
          <w:rFonts w:cstheme="minorHAnsi"/>
          <w:sz w:val="24"/>
          <w:szCs w:val="24"/>
        </w:rPr>
        <w:t>Only</w:t>
      </w:r>
      <w:proofErr w:type="spellEnd"/>
      <w:r w:rsidRPr="0087669A">
        <w:rPr>
          <w:rFonts w:cstheme="minorHAnsi"/>
          <w:sz w:val="24"/>
          <w:szCs w:val="24"/>
        </w:rPr>
        <w:t xml:space="preserve"> 20.5% of the </w:t>
      </w:r>
      <w:proofErr w:type="spellStart"/>
      <w:r w:rsidRPr="0087669A">
        <w:rPr>
          <w:rFonts w:cstheme="minorHAnsi"/>
          <w:sz w:val="24"/>
          <w:szCs w:val="24"/>
        </w:rPr>
        <w:t>population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uses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intensively</w:t>
      </w:r>
      <w:proofErr w:type="spellEnd"/>
      <w:r w:rsidRPr="0087669A">
        <w:rPr>
          <w:rFonts w:cstheme="minorHAnsi"/>
          <w:sz w:val="24"/>
          <w:szCs w:val="24"/>
        </w:rPr>
        <w:t xml:space="preserve"> (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is to </w:t>
      </w:r>
      <w:proofErr w:type="spellStart"/>
      <w:r w:rsidRPr="0087669A">
        <w:rPr>
          <w:rFonts w:cstheme="minorHAnsi"/>
          <w:sz w:val="24"/>
          <w:szCs w:val="24"/>
        </w:rPr>
        <w:t>say</w:t>
      </w:r>
      <w:proofErr w:type="spellEnd"/>
      <w:r w:rsidRPr="0087669A">
        <w:rPr>
          <w:rFonts w:cstheme="minorHAnsi"/>
          <w:sz w:val="24"/>
          <w:szCs w:val="24"/>
        </w:rPr>
        <w:t xml:space="preserve">, to the </w:t>
      </w:r>
      <w:proofErr w:type="spellStart"/>
      <w:r w:rsidRPr="0087669A">
        <w:rPr>
          <w:rFonts w:cstheme="minorHAnsi"/>
          <w:sz w:val="24"/>
          <w:szCs w:val="24"/>
        </w:rPr>
        <w:t>same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extent</w:t>
      </w:r>
      <w:proofErr w:type="spellEnd"/>
      <w:r w:rsidRPr="0087669A">
        <w:rPr>
          <w:rFonts w:cstheme="minorHAnsi"/>
          <w:sz w:val="24"/>
          <w:szCs w:val="24"/>
        </w:rPr>
        <w:t xml:space="preserve"> or more than </w:t>
      </w:r>
      <w:proofErr w:type="spellStart"/>
      <w:r w:rsidRPr="0087669A">
        <w:rPr>
          <w:rFonts w:cstheme="minorHAnsi"/>
          <w:sz w:val="24"/>
          <w:szCs w:val="24"/>
        </w:rPr>
        <w:t>Spanish</w:t>
      </w:r>
      <w:proofErr w:type="spellEnd"/>
      <w:r w:rsidRPr="0087669A">
        <w:rPr>
          <w:rFonts w:cstheme="minorHAnsi"/>
          <w:sz w:val="24"/>
          <w:szCs w:val="24"/>
        </w:rPr>
        <w:t xml:space="preserve">). A </w:t>
      </w:r>
      <w:proofErr w:type="spellStart"/>
      <w:r w:rsidRPr="0087669A">
        <w:rPr>
          <w:rFonts w:cstheme="minorHAnsi"/>
          <w:sz w:val="24"/>
          <w:szCs w:val="24"/>
        </w:rPr>
        <w:t>total</w:t>
      </w:r>
      <w:proofErr w:type="spellEnd"/>
      <w:r w:rsidRPr="0087669A">
        <w:rPr>
          <w:rFonts w:cstheme="minorHAnsi"/>
          <w:sz w:val="24"/>
          <w:szCs w:val="24"/>
        </w:rPr>
        <w:t xml:space="preserve"> of 10.1% </w:t>
      </w:r>
      <w:proofErr w:type="spellStart"/>
      <w:r w:rsidRPr="0087669A">
        <w:rPr>
          <w:rFonts w:cstheme="minorHAnsi"/>
          <w:sz w:val="24"/>
          <w:szCs w:val="24"/>
        </w:rPr>
        <w:t>use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but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less</w:t>
      </w:r>
      <w:proofErr w:type="spellEnd"/>
      <w:r w:rsidRPr="0087669A">
        <w:rPr>
          <w:rFonts w:cstheme="minorHAnsi"/>
          <w:sz w:val="24"/>
          <w:szCs w:val="24"/>
        </w:rPr>
        <w:t xml:space="preserve"> than </w:t>
      </w:r>
      <w:proofErr w:type="spellStart"/>
      <w:r w:rsidRPr="0087669A">
        <w:rPr>
          <w:rFonts w:cstheme="minorHAnsi"/>
          <w:sz w:val="24"/>
          <w:szCs w:val="24"/>
        </w:rPr>
        <w:t>Spanish</w:t>
      </w:r>
      <w:proofErr w:type="spellEnd"/>
      <w:r w:rsidRPr="0087669A">
        <w:rPr>
          <w:rFonts w:cstheme="minorHAnsi"/>
          <w:sz w:val="24"/>
          <w:szCs w:val="24"/>
        </w:rPr>
        <w:t xml:space="preserve">. We can </w:t>
      </w:r>
      <w:proofErr w:type="spellStart"/>
      <w:r w:rsidRPr="0087669A">
        <w:rPr>
          <w:rFonts w:cstheme="minorHAnsi"/>
          <w:sz w:val="24"/>
          <w:szCs w:val="24"/>
        </w:rPr>
        <w:t>see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there</w:t>
      </w:r>
      <w:proofErr w:type="spellEnd"/>
      <w:r w:rsidRPr="0087669A">
        <w:rPr>
          <w:rFonts w:cstheme="minorHAnsi"/>
          <w:sz w:val="24"/>
          <w:szCs w:val="24"/>
        </w:rPr>
        <w:t xml:space="preserve"> is a </w:t>
      </w:r>
      <w:proofErr w:type="spellStart"/>
      <w:r w:rsidRPr="0087669A">
        <w:rPr>
          <w:rFonts w:cstheme="minorHAnsi"/>
          <w:sz w:val="24"/>
          <w:szCs w:val="24"/>
        </w:rPr>
        <w:t>considerable</w:t>
      </w:r>
      <w:proofErr w:type="spellEnd"/>
      <w:r w:rsidRPr="0087669A">
        <w:rPr>
          <w:rFonts w:cstheme="minorHAnsi"/>
          <w:sz w:val="24"/>
          <w:szCs w:val="24"/>
        </w:rPr>
        <w:t xml:space="preserve"> gap </w:t>
      </w:r>
      <w:proofErr w:type="spellStart"/>
      <w:r w:rsidRPr="0087669A">
        <w:rPr>
          <w:rFonts w:cstheme="minorHAnsi"/>
          <w:sz w:val="24"/>
          <w:szCs w:val="24"/>
        </w:rPr>
        <w:t>between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knowledge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one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hand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actual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use</w:t>
      </w:r>
      <w:proofErr w:type="spellEnd"/>
      <w:r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other</w:t>
      </w:r>
      <w:proofErr w:type="spellEnd"/>
      <w:r w:rsidR="00EE5733" w:rsidRPr="0087669A">
        <w:rPr>
          <w:rFonts w:cstheme="minorHAnsi"/>
          <w:sz w:val="24"/>
          <w:szCs w:val="24"/>
        </w:rPr>
        <w:t>.</w:t>
      </w:r>
      <w:r w:rsidR="00E464BA" w:rsidRPr="0087669A">
        <w:rPr>
          <w:rFonts w:cstheme="minorHAnsi"/>
          <w:sz w:val="24"/>
          <w:szCs w:val="24"/>
        </w:rPr>
        <w:t xml:space="preserve"> </w:t>
      </w:r>
    </w:p>
    <w:p w14:paraId="2B555E0A" w14:textId="2CDB049E" w:rsidR="00CE4F6B" w:rsidRPr="0087669A" w:rsidRDefault="00C44D14" w:rsidP="00E464BA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(Van </w:t>
      </w:r>
      <w:proofErr w:type="spellStart"/>
      <w:r w:rsidRPr="0087669A">
        <w:rPr>
          <w:rFonts w:cstheme="minorHAnsi"/>
          <w:sz w:val="24"/>
          <w:szCs w:val="24"/>
        </w:rPr>
        <w:t>Der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Worp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r w:rsidR="00826AFD" w:rsidRPr="0087669A">
        <w:rPr>
          <w:rFonts w:cstheme="minorHAnsi"/>
          <w:sz w:val="24"/>
          <w:szCs w:val="24"/>
        </w:rPr>
        <w:t xml:space="preserve">2019, </w:t>
      </w:r>
      <w:r w:rsidR="00781504" w:rsidRPr="0087669A">
        <w:rPr>
          <w:rFonts w:cstheme="minorHAnsi"/>
          <w:sz w:val="24"/>
          <w:szCs w:val="24"/>
        </w:rPr>
        <w:t>t.</w:t>
      </w:r>
      <w:r w:rsidRPr="0087669A">
        <w:rPr>
          <w:rFonts w:cstheme="minorHAnsi"/>
          <w:sz w:val="24"/>
          <w:szCs w:val="24"/>
        </w:rPr>
        <w:t>23)</w:t>
      </w:r>
    </w:p>
    <w:p w14:paraId="339E169E" w14:textId="680C9037" w:rsidR="00B87B96" w:rsidRPr="0087669A" w:rsidRDefault="00C51DD2" w:rsidP="009D312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Yn ôl Gardner a </w:t>
      </w:r>
      <w:proofErr w:type="spellStart"/>
      <w:r w:rsidRPr="0087669A">
        <w:rPr>
          <w:rFonts w:cstheme="minorHAnsi"/>
          <w:sz w:val="24"/>
          <w:szCs w:val="24"/>
        </w:rPr>
        <w:t>Zalbide</w:t>
      </w:r>
      <w:proofErr w:type="spellEnd"/>
      <w:r w:rsidRPr="0087669A">
        <w:rPr>
          <w:rFonts w:cstheme="minorHAnsi"/>
          <w:sz w:val="24"/>
          <w:szCs w:val="24"/>
        </w:rPr>
        <w:t xml:space="preserve">, mae pwyslais llywodraeth CAE ar gynllunio’r gweithlu addysg wedi arwain at gynnydd mewn swyddi addysg, a rhai mewn sectorau cysylltiedig </w:t>
      </w:r>
      <w:r w:rsidR="00BC26A3" w:rsidRPr="0087669A">
        <w:rPr>
          <w:rFonts w:cstheme="minorHAnsi"/>
          <w:sz w:val="24"/>
          <w:szCs w:val="24"/>
        </w:rPr>
        <w:t>ac mae hyn “</w:t>
      </w:r>
      <w:proofErr w:type="spellStart"/>
      <w:r w:rsidR="00BC26A3" w:rsidRPr="0087669A">
        <w:rPr>
          <w:rFonts w:cstheme="minorHAnsi"/>
          <w:sz w:val="24"/>
          <w:szCs w:val="24"/>
        </w:rPr>
        <w:t>represents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a </w:t>
      </w:r>
      <w:proofErr w:type="spellStart"/>
      <w:r w:rsidR="00BC26A3" w:rsidRPr="0087669A">
        <w:rPr>
          <w:rFonts w:cstheme="minorHAnsi"/>
          <w:sz w:val="24"/>
          <w:szCs w:val="24"/>
        </w:rPr>
        <w:t>welcome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C26A3" w:rsidRPr="0087669A">
        <w:rPr>
          <w:rFonts w:cstheme="minorHAnsi"/>
          <w:sz w:val="24"/>
          <w:szCs w:val="24"/>
        </w:rPr>
        <w:t>improvement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C26A3" w:rsidRPr="0087669A">
        <w:rPr>
          <w:rFonts w:cstheme="minorHAnsi"/>
          <w:sz w:val="24"/>
          <w:szCs w:val="24"/>
        </w:rPr>
        <w:t>in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BC26A3" w:rsidRPr="0087669A">
        <w:rPr>
          <w:rFonts w:cstheme="minorHAnsi"/>
          <w:sz w:val="24"/>
          <w:szCs w:val="24"/>
        </w:rPr>
        <w:t>societal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C26A3" w:rsidRPr="0087669A">
        <w:rPr>
          <w:rFonts w:cstheme="minorHAnsi"/>
          <w:sz w:val="24"/>
          <w:szCs w:val="24"/>
        </w:rPr>
        <w:t>reward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system </w:t>
      </w:r>
      <w:proofErr w:type="spellStart"/>
      <w:r w:rsidR="00BC26A3" w:rsidRPr="0087669A">
        <w:rPr>
          <w:rFonts w:cstheme="minorHAnsi"/>
          <w:sz w:val="24"/>
          <w:szCs w:val="24"/>
        </w:rPr>
        <w:t>which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C26A3" w:rsidRPr="0087669A">
        <w:rPr>
          <w:rFonts w:cstheme="minorHAnsi"/>
          <w:sz w:val="24"/>
          <w:szCs w:val="24"/>
        </w:rPr>
        <w:t>helps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to </w:t>
      </w:r>
      <w:proofErr w:type="spellStart"/>
      <w:r w:rsidR="00BC26A3" w:rsidRPr="0087669A">
        <w:rPr>
          <w:rFonts w:cstheme="minorHAnsi"/>
          <w:sz w:val="24"/>
          <w:szCs w:val="24"/>
        </w:rPr>
        <w:t>sustain</w:t>
      </w:r>
      <w:proofErr w:type="spellEnd"/>
      <w:r w:rsidR="00BC26A3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BC26A3" w:rsidRPr="0087669A">
        <w:rPr>
          <w:rFonts w:cstheme="minorHAnsi"/>
          <w:sz w:val="24"/>
          <w:szCs w:val="24"/>
        </w:rPr>
        <w:t>language</w:t>
      </w:r>
      <w:proofErr w:type="spellEnd"/>
      <w:r w:rsidR="00BC26A3" w:rsidRPr="0087669A">
        <w:rPr>
          <w:rFonts w:cstheme="minorHAnsi"/>
          <w:sz w:val="24"/>
          <w:szCs w:val="24"/>
        </w:rPr>
        <w:t>”(</w:t>
      </w:r>
      <w:r w:rsidR="00BB1E4E" w:rsidRPr="0087669A">
        <w:rPr>
          <w:rFonts w:cstheme="minorHAnsi"/>
          <w:sz w:val="24"/>
          <w:szCs w:val="24"/>
        </w:rPr>
        <w:t>2005, t.</w:t>
      </w:r>
      <w:r w:rsidR="00BC26A3" w:rsidRPr="0087669A">
        <w:rPr>
          <w:rFonts w:cstheme="minorHAnsi"/>
          <w:sz w:val="24"/>
          <w:szCs w:val="24"/>
        </w:rPr>
        <w:t xml:space="preserve">66) </w:t>
      </w:r>
      <w:r w:rsidR="000461CF" w:rsidRPr="0087669A">
        <w:rPr>
          <w:rFonts w:cstheme="minorHAnsi"/>
          <w:sz w:val="24"/>
          <w:szCs w:val="24"/>
        </w:rPr>
        <w:t>Ond, maent yn nodi ymhellach: “</w:t>
      </w:r>
      <w:proofErr w:type="spellStart"/>
      <w:r w:rsidR="000461CF" w:rsidRPr="0087669A">
        <w:rPr>
          <w:rFonts w:cstheme="minorHAnsi"/>
          <w:sz w:val="24"/>
          <w:szCs w:val="24"/>
        </w:rPr>
        <w:t>relatively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few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steps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have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been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taken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to </w:t>
      </w:r>
      <w:proofErr w:type="spellStart"/>
      <w:r w:rsidR="000461CF" w:rsidRPr="0087669A">
        <w:rPr>
          <w:rFonts w:cstheme="minorHAnsi"/>
          <w:sz w:val="24"/>
          <w:szCs w:val="24"/>
        </w:rPr>
        <w:t>ensure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0461CF" w:rsidRPr="0087669A">
        <w:rPr>
          <w:rFonts w:cstheme="minorHAnsi"/>
          <w:sz w:val="24"/>
          <w:szCs w:val="24"/>
        </w:rPr>
        <w:t>continuation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="000461CF" w:rsidRPr="0087669A">
        <w:rPr>
          <w:rFonts w:cstheme="minorHAnsi"/>
          <w:sz w:val="24"/>
          <w:szCs w:val="24"/>
        </w:rPr>
        <w:t>work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of the </w:t>
      </w:r>
      <w:proofErr w:type="spellStart"/>
      <w:r w:rsidR="000461CF" w:rsidRPr="0087669A">
        <w:rPr>
          <w:rFonts w:cstheme="minorHAnsi"/>
          <w:sz w:val="24"/>
          <w:szCs w:val="24"/>
        </w:rPr>
        <w:t>school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into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0461CF" w:rsidRPr="0087669A">
        <w:rPr>
          <w:rFonts w:cstheme="minorHAnsi"/>
          <w:sz w:val="24"/>
          <w:szCs w:val="24"/>
        </w:rPr>
        <w:t>Basque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speaker’s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adult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life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at </w:t>
      </w:r>
      <w:proofErr w:type="spellStart"/>
      <w:r w:rsidR="000461CF" w:rsidRPr="0087669A">
        <w:rPr>
          <w:rFonts w:cstheme="minorHAnsi"/>
          <w:sz w:val="24"/>
          <w:szCs w:val="24"/>
        </w:rPr>
        <w:t>home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and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in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0461CF" w:rsidRPr="0087669A">
        <w:rPr>
          <w:rFonts w:cstheme="minorHAnsi"/>
          <w:sz w:val="24"/>
          <w:szCs w:val="24"/>
        </w:rPr>
        <w:t>local</w:t>
      </w:r>
      <w:proofErr w:type="spellEnd"/>
      <w:r w:rsidR="000461C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461CF" w:rsidRPr="0087669A">
        <w:rPr>
          <w:rFonts w:cstheme="minorHAnsi"/>
          <w:sz w:val="24"/>
          <w:szCs w:val="24"/>
        </w:rPr>
        <w:t>community</w:t>
      </w:r>
      <w:proofErr w:type="spellEnd"/>
      <w:r w:rsidR="000461CF" w:rsidRPr="0087669A">
        <w:rPr>
          <w:rFonts w:cstheme="minorHAnsi"/>
          <w:sz w:val="24"/>
          <w:szCs w:val="24"/>
        </w:rPr>
        <w:t>.” (</w:t>
      </w:r>
      <w:r w:rsidR="00BB1E4E" w:rsidRPr="0087669A">
        <w:rPr>
          <w:rFonts w:cstheme="minorHAnsi"/>
          <w:sz w:val="24"/>
          <w:szCs w:val="24"/>
        </w:rPr>
        <w:t xml:space="preserve">Gardner &amp; </w:t>
      </w:r>
      <w:proofErr w:type="spellStart"/>
      <w:r w:rsidR="00BB1E4E" w:rsidRPr="0087669A">
        <w:rPr>
          <w:rFonts w:cstheme="minorHAnsi"/>
          <w:sz w:val="24"/>
          <w:szCs w:val="24"/>
        </w:rPr>
        <w:t>Zalbide</w:t>
      </w:r>
      <w:proofErr w:type="spellEnd"/>
      <w:r w:rsidR="00BB1E4E" w:rsidRPr="0087669A">
        <w:rPr>
          <w:rFonts w:cstheme="minorHAnsi"/>
          <w:sz w:val="24"/>
          <w:szCs w:val="24"/>
        </w:rPr>
        <w:t>, 2005</w:t>
      </w:r>
      <w:r w:rsidR="00FE6FD7" w:rsidRPr="0087669A">
        <w:rPr>
          <w:rFonts w:cstheme="minorHAnsi"/>
          <w:sz w:val="24"/>
          <w:szCs w:val="24"/>
        </w:rPr>
        <w:t>,</w:t>
      </w:r>
      <w:r w:rsidR="00F41EA8" w:rsidRPr="0087669A">
        <w:rPr>
          <w:rFonts w:cstheme="minorHAnsi"/>
          <w:sz w:val="24"/>
          <w:szCs w:val="24"/>
        </w:rPr>
        <w:t xml:space="preserve"> t.</w:t>
      </w:r>
      <w:r w:rsidR="00FF7819" w:rsidRPr="0087669A">
        <w:rPr>
          <w:rFonts w:cstheme="minorHAnsi"/>
          <w:sz w:val="24"/>
          <w:szCs w:val="24"/>
        </w:rPr>
        <w:t>70)</w:t>
      </w:r>
    </w:p>
    <w:p w14:paraId="1AFCC05D" w14:textId="6CC86740" w:rsidR="00642686" w:rsidRPr="0087669A" w:rsidRDefault="00AF6E97" w:rsidP="009D312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Mae’n glir bod her i</w:t>
      </w:r>
      <w:r w:rsidR="006D1ACE" w:rsidRPr="0087669A">
        <w:rPr>
          <w:rFonts w:cstheme="minorHAnsi"/>
          <w:sz w:val="24"/>
          <w:szCs w:val="24"/>
        </w:rPr>
        <w:t xml:space="preserve"> gynyddu defnydd o ieithoedd lleiafrifol</w:t>
      </w:r>
      <w:r w:rsidR="009A3954" w:rsidRPr="0087669A">
        <w:rPr>
          <w:rFonts w:cstheme="minorHAnsi"/>
          <w:sz w:val="24"/>
          <w:szCs w:val="24"/>
        </w:rPr>
        <w:t xml:space="preserve"> ym myd gwaith, er mwyn rhoi llwybr i’r siaradwyr sy’n derbyn addysg yn yr iaith leiafrifol honno i barhau i’w defnyddio.</w:t>
      </w:r>
      <w:r w:rsidR="00CD57A9" w:rsidRPr="0087669A">
        <w:rPr>
          <w:rFonts w:cstheme="minorHAnsi"/>
          <w:sz w:val="24"/>
          <w:szCs w:val="24"/>
        </w:rPr>
        <w:t xml:space="preserve"> Elfen ganolog o</w:t>
      </w:r>
      <w:r w:rsidR="002457C6" w:rsidRPr="0087669A">
        <w:rPr>
          <w:rFonts w:cstheme="minorHAnsi"/>
          <w:sz w:val="24"/>
          <w:szCs w:val="24"/>
        </w:rPr>
        <w:t xml:space="preserve">’r ymdrech </w:t>
      </w:r>
      <w:r w:rsidR="00CD57A9" w:rsidRPr="0087669A">
        <w:rPr>
          <w:rFonts w:cstheme="minorHAnsi"/>
          <w:sz w:val="24"/>
          <w:szCs w:val="24"/>
        </w:rPr>
        <w:t xml:space="preserve">hyn yw </w:t>
      </w:r>
      <w:r w:rsidR="00D20D43" w:rsidRPr="0087669A">
        <w:rPr>
          <w:rFonts w:cstheme="minorHAnsi"/>
          <w:sz w:val="24"/>
          <w:szCs w:val="24"/>
        </w:rPr>
        <w:t xml:space="preserve">i geisio gwneud yr iaith leiafrifol </w:t>
      </w:r>
      <w:r w:rsidR="009F415F" w:rsidRPr="0087669A">
        <w:rPr>
          <w:rFonts w:cstheme="minorHAnsi"/>
          <w:sz w:val="24"/>
          <w:szCs w:val="24"/>
        </w:rPr>
        <w:t xml:space="preserve">yn </w:t>
      </w:r>
      <w:r w:rsidR="002457C6" w:rsidRPr="0087669A">
        <w:rPr>
          <w:rFonts w:cstheme="minorHAnsi"/>
          <w:sz w:val="24"/>
          <w:szCs w:val="24"/>
        </w:rPr>
        <w:t>un</w:t>
      </w:r>
      <w:r w:rsidR="009F415F" w:rsidRPr="0087669A">
        <w:rPr>
          <w:rFonts w:cstheme="minorHAnsi"/>
          <w:sz w:val="24"/>
          <w:szCs w:val="24"/>
        </w:rPr>
        <w:t xml:space="preserve"> sy’n perthyn i bawb, boed yn siaradwyr ai peidio. Roedd hyn yn ymdrech benodol yng </w:t>
      </w:r>
      <w:proofErr w:type="spellStart"/>
      <w:r w:rsidR="009F415F" w:rsidRPr="0087669A">
        <w:rPr>
          <w:rFonts w:cstheme="minorHAnsi"/>
          <w:sz w:val="24"/>
          <w:szCs w:val="24"/>
        </w:rPr>
        <w:t>Nghatalonia</w:t>
      </w:r>
      <w:proofErr w:type="spellEnd"/>
      <w:r w:rsidR="009F415F" w:rsidRPr="0087669A">
        <w:rPr>
          <w:rFonts w:cstheme="minorHAnsi"/>
          <w:sz w:val="24"/>
          <w:szCs w:val="24"/>
        </w:rPr>
        <w:t xml:space="preserve"> yn dilyn unbennaeth </w:t>
      </w:r>
      <w:proofErr w:type="spellStart"/>
      <w:r w:rsidR="009F415F" w:rsidRPr="0087669A">
        <w:rPr>
          <w:rFonts w:cstheme="minorHAnsi"/>
          <w:sz w:val="24"/>
          <w:szCs w:val="24"/>
        </w:rPr>
        <w:t>Franco</w:t>
      </w:r>
      <w:proofErr w:type="spellEnd"/>
      <w:r w:rsidR="00AA5D43" w:rsidRPr="0087669A">
        <w:rPr>
          <w:rFonts w:cstheme="minorHAnsi"/>
          <w:sz w:val="24"/>
          <w:szCs w:val="24"/>
        </w:rPr>
        <w:t>, wrth i’r llywodraeth yno hyrwyddo</w:t>
      </w:r>
      <w:r w:rsidR="00493A5A" w:rsidRPr="0087669A">
        <w:rPr>
          <w:rFonts w:cstheme="minorHAnsi"/>
          <w:sz w:val="24"/>
          <w:szCs w:val="24"/>
        </w:rPr>
        <w:t xml:space="preserve"> syniadaeth bod </w:t>
      </w:r>
      <w:r w:rsidR="000316CE" w:rsidRPr="0087669A">
        <w:rPr>
          <w:rFonts w:cstheme="minorHAnsi"/>
          <w:sz w:val="24"/>
          <w:szCs w:val="24"/>
        </w:rPr>
        <w:t xml:space="preserve">pobl Catalonia yn </w:t>
      </w:r>
      <w:r w:rsidR="00493A5A" w:rsidRPr="0087669A">
        <w:rPr>
          <w:rFonts w:cstheme="minorHAnsi"/>
          <w:i/>
          <w:iCs/>
          <w:sz w:val="24"/>
          <w:szCs w:val="24"/>
        </w:rPr>
        <w:t xml:space="preserve">un </w:t>
      </w:r>
      <w:proofErr w:type="spellStart"/>
      <w:r w:rsidR="00493A5A" w:rsidRPr="0087669A">
        <w:rPr>
          <w:rFonts w:cstheme="minorHAnsi"/>
          <w:i/>
          <w:iCs/>
          <w:sz w:val="24"/>
          <w:szCs w:val="24"/>
        </w:rPr>
        <w:t>sol</w:t>
      </w:r>
      <w:proofErr w:type="spellEnd"/>
      <w:r w:rsidR="00493A5A"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i/>
          <w:iCs/>
          <w:sz w:val="24"/>
          <w:szCs w:val="24"/>
        </w:rPr>
        <w:t>poble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(un pobl) ble doedd dim rhaniad rhwng Catalaniaid brodorol a’r rheiny o weddill Sbaen: y </w:t>
      </w:r>
      <w:proofErr w:type="spellStart"/>
      <w:r w:rsidR="00493A5A" w:rsidRPr="0087669A">
        <w:rPr>
          <w:rFonts w:cstheme="minorHAnsi"/>
          <w:sz w:val="24"/>
          <w:szCs w:val="24"/>
        </w:rPr>
        <w:t>Castiliaid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. “The </w:t>
      </w:r>
      <w:proofErr w:type="spellStart"/>
      <w:r w:rsidR="00493A5A" w:rsidRPr="0087669A">
        <w:rPr>
          <w:rFonts w:cstheme="minorHAnsi"/>
          <w:sz w:val="24"/>
          <w:szCs w:val="24"/>
        </w:rPr>
        <w:t>programmatic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solution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was to </w:t>
      </w:r>
      <w:proofErr w:type="spellStart"/>
      <w:r w:rsidR="00493A5A" w:rsidRPr="0087669A">
        <w:rPr>
          <w:rFonts w:cstheme="minorHAnsi"/>
          <w:sz w:val="24"/>
          <w:szCs w:val="24"/>
        </w:rPr>
        <w:t>make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493A5A" w:rsidRPr="0087669A">
        <w:rPr>
          <w:rFonts w:cstheme="minorHAnsi"/>
          <w:sz w:val="24"/>
          <w:szCs w:val="24"/>
        </w:rPr>
        <w:t>whole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population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bilingual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and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hope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that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Castilian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speakers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would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eventually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feel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like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Catalan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was ‘</w:t>
      </w:r>
      <w:proofErr w:type="spellStart"/>
      <w:r w:rsidR="00493A5A" w:rsidRPr="0087669A">
        <w:rPr>
          <w:rFonts w:cstheme="minorHAnsi"/>
          <w:sz w:val="24"/>
          <w:szCs w:val="24"/>
        </w:rPr>
        <w:t>their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own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</w:t>
      </w:r>
      <w:proofErr w:type="spellStart"/>
      <w:r w:rsidR="00493A5A" w:rsidRPr="0087669A">
        <w:rPr>
          <w:rFonts w:cstheme="minorHAnsi"/>
          <w:sz w:val="24"/>
          <w:szCs w:val="24"/>
        </w:rPr>
        <w:t>language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’ </w:t>
      </w:r>
      <w:proofErr w:type="spellStart"/>
      <w:r w:rsidR="00493A5A" w:rsidRPr="0087669A">
        <w:rPr>
          <w:rFonts w:cstheme="minorHAnsi"/>
          <w:sz w:val="24"/>
          <w:szCs w:val="24"/>
        </w:rPr>
        <w:t>too</w:t>
      </w:r>
      <w:proofErr w:type="spellEnd"/>
      <w:r w:rsidR="00493A5A" w:rsidRPr="0087669A">
        <w:rPr>
          <w:rFonts w:cstheme="minorHAnsi"/>
          <w:sz w:val="24"/>
          <w:szCs w:val="24"/>
        </w:rPr>
        <w:t>.” (</w:t>
      </w:r>
      <w:proofErr w:type="spellStart"/>
      <w:r w:rsidR="000316CE" w:rsidRPr="0087669A">
        <w:rPr>
          <w:rFonts w:cstheme="minorHAnsi"/>
          <w:sz w:val="24"/>
          <w:szCs w:val="24"/>
        </w:rPr>
        <w:t>Pujolar</w:t>
      </w:r>
      <w:proofErr w:type="spellEnd"/>
      <w:r w:rsidR="000316CE" w:rsidRPr="0087669A">
        <w:rPr>
          <w:rFonts w:cstheme="minorHAnsi"/>
          <w:sz w:val="24"/>
          <w:szCs w:val="24"/>
        </w:rPr>
        <w:t xml:space="preserve"> &amp; </w:t>
      </w:r>
      <w:proofErr w:type="spellStart"/>
      <w:r w:rsidR="000316CE" w:rsidRPr="0087669A">
        <w:rPr>
          <w:rFonts w:cstheme="minorHAnsi"/>
          <w:sz w:val="24"/>
          <w:szCs w:val="24"/>
        </w:rPr>
        <w:t>Gonz</w:t>
      </w:r>
      <w:r w:rsidR="009326C3" w:rsidRPr="0087669A">
        <w:rPr>
          <w:rFonts w:cstheme="minorHAnsi"/>
          <w:sz w:val="24"/>
          <w:szCs w:val="24"/>
        </w:rPr>
        <w:t>àlez</w:t>
      </w:r>
      <w:proofErr w:type="spellEnd"/>
      <w:r w:rsidR="009326C3" w:rsidRPr="0087669A">
        <w:rPr>
          <w:rFonts w:cstheme="minorHAnsi"/>
          <w:sz w:val="24"/>
          <w:szCs w:val="24"/>
        </w:rPr>
        <w:t>, 2013, t.</w:t>
      </w:r>
      <w:r w:rsidR="00493A5A" w:rsidRPr="0087669A">
        <w:rPr>
          <w:rFonts w:cstheme="minorHAnsi"/>
          <w:sz w:val="24"/>
          <w:szCs w:val="24"/>
        </w:rPr>
        <w:t xml:space="preserve">139) Roedd cysyniad </w:t>
      </w:r>
      <w:r w:rsidR="00493A5A" w:rsidRPr="0087669A">
        <w:rPr>
          <w:rFonts w:cstheme="minorHAnsi"/>
          <w:i/>
          <w:iCs/>
          <w:sz w:val="24"/>
          <w:szCs w:val="24"/>
        </w:rPr>
        <w:t xml:space="preserve">cosa de </w:t>
      </w:r>
      <w:proofErr w:type="spellStart"/>
      <w:r w:rsidR="00493A5A" w:rsidRPr="0087669A">
        <w:rPr>
          <w:rFonts w:cstheme="minorHAnsi"/>
          <w:i/>
          <w:iCs/>
          <w:sz w:val="24"/>
          <w:szCs w:val="24"/>
        </w:rPr>
        <w:t>tots</w:t>
      </w:r>
      <w:proofErr w:type="spellEnd"/>
      <w:r w:rsidR="00493A5A" w:rsidRPr="0087669A">
        <w:rPr>
          <w:rFonts w:cstheme="minorHAnsi"/>
          <w:sz w:val="24"/>
          <w:szCs w:val="24"/>
        </w:rPr>
        <w:t xml:space="preserve"> (rhywbeth sy’n perthyn i bawb) yn un pwysig ac roedd polisïau yn gweithio tuag at greu poblogaeth dwyieithog</w:t>
      </w:r>
      <w:r w:rsidR="000316CE" w:rsidRPr="0087669A">
        <w:rPr>
          <w:rFonts w:cstheme="minorHAnsi"/>
          <w:sz w:val="24"/>
          <w:szCs w:val="24"/>
        </w:rPr>
        <w:t xml:space="preserve"> trwyddi draw.</w:t>
      </w:r>
      <w:r w:rsidR="009326C3" w:rsidRPr="0087669A">
        <w:rPr>
          <w:rFonts w:cstheme="minorHAnsi"/>
          <w:sz w:val="24"/>
          <w:szCs w:val="24"/>
        </w:rPr>
        <w:t xml:space="preserve"> Gwelwn fod llywodraeth Cymru hefyd yn ceisio dilyn yr esiampl yma trwy strategaethau fel </w:t>
      </w:r>
      <w:r w:rsidR="009326C3" w:rsidRPr="0087669A">
        <w:rPr>
          <w:rFonts w:cstheme="minorHAnsi"/>
          <w:i/>
          <w:iCs/>
          <w:sz w:val="24"/>
          <w:szCs w:val="24"/>
        </w:rPr>
        <w:t>Iaith Pawb</w:t>
      </w:r>
      <w:r w:rsidR="009326C3" w:rsidRPr="0087669A">
        <w:rPr>
          <w:rFonts w:cstheme="minorHAnsi"/>
          <w:sz w:val="24"/>
          <w:szCs w:val="24"/>
        </w:rPr>
        <w:t xml:space="preserve"> (2003) a </w:t>
      </w:r>
      <w:r w:rsidR="00683ECA" w:rsidRPr="0087669A">
        <w:rPr>
          <w:rFonts w:cstheme="minorHAnsi"/>
          <w:i/>
          <w:iCs/>
          <w:sz w:val="24"/>
          <w:szCs w:val="24"/>
        </w:rPr>
        <w:t xml:space="preserve">Iaith fyw: Iaith byw </w:t>
      </w:r>
      <w:r w:rsidR="00683ECA" w:rsidRPr="0087669A">
        <w:rPr>
          <w:rFonts w:cstheme="minorHAnsi"/>
          <w:sz w:val="24"/>
          <w:szCs w:val="24"/>
        </w:rPr>
        <w:t xml:space="preserve">(2012) mewn ymgais i greu naratif bod y Gymraeg yn </w:t>
      </w:r>
      <w:r w:rsidR="00A94B07" w:rsidRPr="0087669A">
        <w:rPr>
          <w:rFonts w:cstheme="minorHAnsi"/>
          <w:sz w:val="24"/>
          <w:szCs w:val="24"/>
        </w:rPr>
        <w:t xml:space="preserve">perthyn i bawb yng Nghymru, a cheisio lleihau gwrthwynebiad i bolisïau i hyrwyddo’r iaith. </w:t>
      </w:r>
      <w:r w:rsidR="00591E50" w:rsidRPr="0087669A">
        <w:rPr>
          <w:rFonts w:cstheme="minorHAnsi"/>
          <w:sz w:val="24"/>
          <w:szCs w:val="24"/>
        </w:rPr>
        <w:t>Y strategaeth oedd y byddai ymdrechion fel hyn, ynghlwm â statws swyddogol a disgwyliadau statudol ar y sector gyhoeddus i ddarparu gwasanaethau Cymraeg</w:t>
      </w:r>
      <w:r w:rsidR="007E668C" w:rsidRPr="0087669A">
        <w:rPr>
          <w:rFonts w:cstheme="minorHAnsi"/>
          <w:sz w:val="24"/>
          <w:szCs w:val="24"/>
        </w:rPr>
        <w:t xml:space="preserve">, yn arwain at gynnydd mewn siaradwyr ac mewn defnydd o’r iaith. Er bod ffigyrau Cyfrifiad 2021 yn </w:t>
      </w:r>
      <w:r w:rsidR="00FD3BCB" w:rsidRPr="0087669A">
        <w:rPr>
          <w:rFonts w:cstheme="minorHAnsi"/>
          <w:sz w:val="24"/>
          <w:szCs w:val="24"/>
        </w:rPr>
        <w:t xml:space="preserve">awgrymu nad yw hyn yn llwyddo, mae ystadegau eraill yn cynnig gobaith bod y strategaethau yma ar y trywydd cywir. Roedd </w:t>
      </w:r>
      <w:r w:rsidR="00642686" w:rsidRPr="0087669A">
        <w:rPr>
          <w:rFonts w:cstheme="minorHAnsi"/>
          <w:sz w:val="24"/>
          <w:szCs w:val="24"/>
        </w:rPr>
        <w:t xml:space="preserve">Arolwg Blynyddol o’r Boblogaeth a gynhelir gan Lywodraeth Cymru yn cynnig ffigwr dipyn yn uwch ar gyfer siaradwyr </w:t>
      </w:r>
      <w:r w:rsidR="00226B98" w:rsidRPr="0087669A">
        <w:rPr>
          <w:rFonts w:cstheme="minorHAnsi"/>
          <w:sz w:val="24"/>
          <w:szCs w:val="24"/>
        </w:rPr>
        <w:t>Cymraeg: “y</w:t>
      </w:r>
      <w:r w:rsidR="00226B98" w:rsidRPr="0087669A">
        <w:rPr>
          <w:rFonts w:cstheme="minorHAnsi"/>
          <w:sz w:val="24"/>
          <w:szCs w:val="24"/>
        </w:rPr>
        <w:t>n y flwyddyn yn dod i ben 30 Mehefin 2023, yn ôl yr Arolwg Blynyddol roedd 29.2% o bobl tair oed neu'n hŷn yn gallu siarad Cymraeg. Mae’r ffigur hwn yn cyfateb i oddeutu 889,700 o bobl.</w:t>
      </w:r>
      <w:r w:rsidR="00226B98" w:rsidRPr="0087669A">
        <w:rPr>
          <w:rFonts w:cstheme="minorHAnsi"/>
          <w:sz w:val="24"/>
          <w:szCs w:val="24"/>
        </w:rPr>
        <w:t xml:space="preserve">” </w:t>
      </w:r>
      <w:r w:rsidR="008D6913" w:rsidRPr="0087669A">
        <w:rPr>
          <w:rFonts w:cstheme="minorHAnsi"/>
          <w:sz w:val="24"/>
          <w:szCs w:val="24"/>
        </w:rPr>
        <w:t>(</w:t>
      </w:r>
      <w:r w:rsidR="00391F99" w:rsidRPr="0087669A">
        <w:rPr>
          <w:rFonts w:cstheme="minorHAnsi"/>
          <w:sz w:val="24"/>
          <w:szCs w:val="24"/>
        </w:rPr>
        <w:t>Llywodraeth Cymru</w:t>
      </w:r>
      <w:r w:rsidR="00CD4887" w:rsidRPr="0087669A">
        <w:rPr>
          <w:rFonts w:cstheme="minorHAnsi"/>
          <w:sz w:val="24"/>
          <w:szCs w:val="24"/>
        </w:rPr>
        <w:t>, 2023</w:t>
      </w:r>
      <w:r w:rsidR="005057D6" w:rsidRPr="0087669A">
        <w:rPr>
          <w:rFonts w:cstheme="minorHAnsi"/>
          <w:sz w:val="24"/>
          <w:szCs w:val="24"/>
        </w:rPr>
        <w:t>a</w:t>
      </w:r>
      <w:r w:rsidR="00CD4887" w:rsidRPr="0087669A">
        <w:rPr>
          <w:rFonts w:cstheme="minorHAnsi"/>
          <w:sz w:val="24"/>
          <w:szCs w:val="24"/>
        </w:rPr>
        <w:t xml:space="preserve">) </w:t>
      </w:r>
      <w:r w:rsidR="009C64AE" w:rsidRPr="0087669A">
        <w:rPr>
          <w:rFonts w:cstheme="minorHAnsi"/>
          <w:sz w:val="24"/>
          <w:szCs w:val="24"/>
        </w:rPr>
        <w:t xml:space="preserve">Mae ansicrwydd pam bod cymaint o wahaniaeth rhwng ystadegau’r Cyfrifiad a chanfyddiadau’r Arolwg ond, </w:t>
      </w:r>
      <w:r w:rsidR="005101A8" w:rsidRPr="0087669A">
        <w:rPr>
          <w:rFonts w:cstheme="minorHAnsi"/>
          <w:sz w:val="24"/>
          <w:szCs w:val="24"/>
        </w:rPr>
        <w:t xml:space="preserve">beth bynnag yw’r gwir, mae’n glir bod angen parhau i adeiladu ar </w:t>
      </w:r>
      <w:r w:rsidR="005C77DA" w:rsidRPr="0087669A">
        <w:rPr>
          <w:rFonts w:cstheme="minorHAnsi"/>
          <w:sz w:val="24"/>
          <w:szCs w:val="24"/>
        </w:rPr>
        <w:t xml:space="preserve">yr hyn sydd eisoes yn digwydd. </w:t>
      </w:r>
    </w:p>
    <w:p w14:paraId="486D99CB" w14:textId="093CDD29" w:rsidR="009D3125" w:rsidRPr="0087669A" w:rsidRDefault="00540D88" w:rsidP="009D3125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Yng </w:t>
      </w:r>
      <w:proofErr w:type="spellStart"/>
      <w:r w:rsidRPr="0087669A">
        <w:rPr>
          <w:rFonts w:cstheme="minorHAnsi"/>
          <w:sz w:val="24"/>
          <w:szCs w:val="24"/>
        </w:rPr>
        <w:t>Nghatalonia</w:t>
      </w:r>
      <w:proofErr w:type="spellEnd"/>
      <w:r w:rsidRPr="0087669A">
        <w:rPr>
          <w:rFonts w:cstheme="minorHAnsi"/>
          <w:sz w:val="24"/>
          <w:szCs w:val="24"/>
        </w:rPr>
        <w:t>, mae ieithyddion wedi datblygu cysyniad</w:t>
      </w:r>
      <w:r w:rsidRPr="0087669A">
        <w:rPr>
          <w:rFonts w:cstheme="minorHAnsi"/>
          <w:i/>
          <w:iCs/>
          <w:sz w:val="24"/>
          <w:szCs w:val="24"/>
        </w:rPr>
        <w:t xml:space="preserve"> </w:t>
      </w:r>
      <w:r w:rsidR="00007BE4" w:rsidRPr="0087669A">
        <w:rPr>
          <w:rFonts w:cstheme="minorHAnsi"/>
          <w:i/>
          <w:iCs/>
          <w:sz w:val="24"/>
          <w:szCs w:val="24"/>
        </w:rPr>
        <w:t>mudes</w:t>
      </w:r>
      <w:r w:rsidR="00F27F65" w:rsidRPr="0087669A">
        <w:rPr>
          <w:rFonts w:cstheme="minorHAnsi"/>
          <w:sz w:val="24"/>
          <w:szCs w:val="24"/>
        </w:rPr>
        <w:t xml:space="preserve"> sef pwyntiau mewn bywyd unigolyn ble mae’r posib neu tebygolrwydd o</w:t>
      </w:r>
      <w:r w:rsidR="00531326" w:rsidRPr="0087669A">
        <w:rPr>
          <w:rFonts w:cstheme="minorHAnsi"/>
          <w:sz w:val="24"/>
          <w:szCs w:val="24"/>
        </w:rPr>
        <w:t xml:space="preserve"> gael </w:t>
      </w:r>
      <w:r w:rsidR="00F27F65" w:rsidRPr="0087669A">
        <w:rPr>
          <w:rFonts w:cstheme="minorHAnsi"/>
          <w:sz w:val="24"/>
          <w:szCs w:val="24"/>
        </w:rPr>
        <w:t>dewis defnyddio iaith. Hynny yw, i siaradwyr dwy iaith, neu fwy, mae ffactorau bywyd yn cyfuno i ddylanwadu ar ba iaith mae unigolyn yn dewis siarad</w:t>
      </w:r>
      <w:r w:rsidR="00531326" w:rsidRPr="0087669A">
        <w:rPr>
          <w:rFonts w:cstheme="minorHAnsi"/>
          <w:sz w:val="24"/>
          <w:szCs w:val="24"/>
        </w:rPr>
        <w:t xml:space="preserve"> mewn cyd-destun </w:t>
      </w:r>
      <w:r w:rsidR="004F7258" w:rsidRPr="0087669A">
        <w:rPr>
          <w:rFonts w:cstheme="minorHAnsi"/>
          <w:sz w:val="24"/>
          <w:szCs w:val="24"/>
        </w:rPr>
        <w:t>penodol</w:t>
      </w:r>
      <w:r w:rsidR="00F27F65" w:rsidRPr="0087669A">
        <w:rPr>
          <w:rFonts w:cstheme="minorHAnsi"/>
          <w:sz w:val="24"/>
          <w:szCs w:val="24"/>
        </w:rPr>
        <w:t>.</w:t>
      </w:r>
      <w:r w:rsidR="009D3125" w:rsidRPr="0087669A">
        <w:rPr>
          <w:rFonts w:cstheme="minorHAnsi"/>
          <w:sz w:val="24"/>
          <w:szCs w:val="24"/>
        </w:rPr>
        <w:t xml:space="preserve"> </w:t>
      </w:r>
      <w:r w:rsidR="004F7258" w:rsidRPr="0087669A">
        <w:rPr>
          <w:rFonts w:cstheme="minorHAnsi"/>
          <w:sz w:val="24"/>
          <w:szCs w:val="24"/>
        </w:rPr>
        <w:t xml:space="preserve">Dyma mae </w:t>
      </w:r>
      <w:proofErr w:type="spellStart"/>
      <w:r w:rsidR="009D3125" w:rsidRPr="0087669A">
        <w:rPr>
          <w:rFonts w:cstheme="minorHAnsi"/>
          <w:sz w:val="24"/>
          <w:szCs w:val="24"/>
        </w:rPr>
        <w:t>Pujolar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a </w:t>
      </w:r>
      <w:proofErr w:type="spellStart"/>
      <w:r w:rsidR="009D3125" w:rsidRPr="0087669A">
        <w:rPr>
          <w:rFonts w:cstheme="minorHAnsi"/>
          <w:sz w:val="24"/>
          <w:szCs w:val="24"/>
        </w:rPr>
        <w:t>Gonzàlez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wedi </w:t>
      </w:r>
      <w:r w:rsidR="004F7258" w:rsidRPr="0087669A">
        <w:rPr>
          <w:rFonts w:cstheme="minorHAnsi"/>
          <w:sz w:val="24"/>
          <w:szCs w:val="24"/>
        </w:rPr>
        <w:t xml:space="preserve">ei alw’n </w:t>
      </w:r>
      <w:r w:rsidR="009D3125" w:rsidRPr="0087669A">
        <w:rPr>
          <w:rFonts w:cstheme="minorHAnsi"/>
          <w:i/>
          <w:iCs/>
          <w:sz w:val="24"/>
          <w:szCs w:val="24"/>
        </w:rPr>
        <w:t>‘muda’</w:t>
      </w:r>
      <w:r w:rsidR="009D3125" w:rsidRPr="0087669A">
        <w:rPr>
          <w:rFonts w:cstheme="minorHAnsi"/>
          <w:sz w:val="24"/>
          <w:szCs w:val="24"/>
        </w:rPr>
        <w:t xml:space="preserve"> neu </w:t>
      </w:r>
      <w:r w:rsidR="009D3125" w:rsidRPr="0087669A">
        <w:rPr>
          <w:rFonts w:cstheme="minorHAnsi"/>
          <w:i/>
          <w:iCs/>
          <w:sz w:val="24"/>
          <w:szCs w:val="24"/>
        </w:rPr>
        <w:t>‘mudes’</w:t>
      </w:r>
      <w:r w:rsidR="009D3125" w:rsidRPr="0087669A">
        <w:rPr>
          <w:rFonts w:cstheme="minorHAnsi"/>
          <w:sz w:val="24"/>
          <w:szCs w:val="24"/>
        </w:rPr>
        <w:t xml:space="preserve"> (ll</w:t>
      </w:r>
      <w:r w:rsidR="00356E96" w:rsidRPr="0087669A">
        <w:rPr>
          <w:rFonts w:cstheme="minorHAnsi"/>
          <w:sz w:val="24"/>
          <w:szCs w:val="24"/>
        </w:rPr>
        <w:t>uosog</w:t>
      </w:r>
      <w:r w:rsidR="009D3125" w:rsidRPr="0087669A">
        <w:rPr>
          <w:rFonts w:cstheme="minorHAnsi"/>
          <w:sz w:val="24"/>
          <w:szCs w:val="24"/>
        </w:rPr>
        <w:t>) sef “</w:t>
      </w:r>
      <w:proofErr w:type="spellStart"/>
      <w:r w:rsidR="009D3125" w:rsidRPr="0087669A">
        <w:rPr>
          <w:rFonts w:cstheme="minorHAnsi"/>
          <w:sz w:val="24"/>
          <w:szCs w:val="24"/>
        </w:rPr>
        <w:t>specific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geographical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junctures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where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individuals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lastRenderedPageBreak/>
        <w:t>enact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significant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changes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in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their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D3125" w:rsidRPr="0087669A">
        <w:rPr>
          <w:rFonts w:cstheme="minorHAnsi"/>
          <w:sz w:val="24"/>
          <w:szCs w:val="24"/>
        </w:rPr>
        <w:t>linguistic</w:t>
      </w:r>
      <w:proofErr w:type="spellEnd"/>
      <w:r w:rsidR="009D3125" w:rsidRPr="0087669A">
        <w:rPr>
          <w:rFonts w:cstheme="minorHAnsi"/>
          <w:sz w:val="24"/>
          <w:szCs w:val="24"/>
        </w:rPr>
        <w:t xml:space="preserve"> repertoire.” (</w:t>
      </w:r>
      <w:r w:rsidR="004C2131" w:rsidRPr="0087669A">
        <w:rPr>
          <w:rFonts w:cstheme="minorHAnsi"/>
          <w:sz w:val="24"/>
          <w:szCs w:val="24"/>
        </w:rPr>
        <w:t>2013, t.</w:t>
      </w:r>
      <w:r w:rsidR="009D3125" w:rsidRPr="0087669A">
        <w:rPr>
          <w:rFonts w:cstheme="minorHAnsi"/>
          <w:sz w:val="24"/>
          <w:szCs w:val="24"/>
        </w:rPr>
        <w:t xml:space="preserve">139) Enghreifftiau o’r </w:t>
      </w:r>
      <w:r w:rsidR="002B05D4" w:rsidRPr="0087669A">
        <w:rPr>
          <w:rFonts w:cstheme="minorHAnsi"/>
          <w:sz w:val="24"/>
          <w:szCs w:val="24"/>
        </w:rPr>
        <w:t>trobwyntiau</w:t>
      </w:r>
      <w:r w:rsidR="009D3125" w:rsidRPr="0087669A">
        <w:rPr>
          <w:rFonts w:cstheme="minorHAnsi"/>
          <w:sz w:val="24"/>
          <w:szCs w:val="24"/>
        </w:rPr>
        <w:t xml:space="preserve"> yma yw wrth ddechrau ysgol gynradd, wrth ddechrau addysg bellach, wrth gwrdd â phartner, wrth gael plant ac wrth ddechrau ym myd gwaith. (</w:t>
      </w:r>
      <w:proofErr w:type="spellStart"/>
      <w:r w:rsidR="004C2131" w:rsidRPr="0087669A">
        <w:rPr>
          <w:rFonts w:cstheme="minorHAnsi"/>
          <w:sz w:val="24"/>
          <w:szCs w:val="24"/>
        </w:rPr>
        <w:t>Pujolar</w:t>
      </w:r>
      <w:proofErr w:type="spellEnd"/>
      <w:r w:rsidR="004C2131" w:rsidRPr="0087669A">
        <w:rPr>
          <w:rFonts w:cstheme="minorHAnsi"/>
          <w:sz w:val="24"/>
          <w:szCs w:val="24"/>
        </w:rPr>
        <w:t xml:space="preserve"> &amp; </w:t>
      </w:r>
      <w:proofErr w:type="spellStart"/>
      <w:r w:rsidR="004C2131" w:rsidRPr="0087669A">
        <w:rPr>
          <w:rFonts w:cstheme="minorHAnsi"/>
          <w:sz w:val="24"/>
          <w:szCs w:val="24"/>
        </w:rPr>
        <w:t>Gonzàle</w:t>
      </w:r>
      <w:r w:rsidR="00112195" w:rsidRPr="0087669A">
        <w:rPr>
          <w:rFonts w:cstheme="minorHAnsi"/>
          <w:sz w:val="24"/>
          <w:szCs w:val="24"/>
        </w:rPr>
        <w:t>z</w:t>
      </w:r>
      <w:proofErr w:type="spellEnd"/>
      <w:r w:rsidR="00112195" w:rsidRPr="0087669A">
        <w:rPr>
          <w:rFonts w:cstheme="minorHAnsi"/>
          <w:sz w:val="24"/>
          <w:szCs w:val="24"/>
        </w:rPr>
        <w:t>, 2013, t.</w:t>
      </w:r>
      <w:r w:rsidR="009D3125" w:rsidRPr="0087669A">
        <w:rPr>
          <w:rFonts w:cstheme="minorHAnsi"/>
          <w:sz w:val="24"/>
          <w:szCs w:val="24"/>
        </w:rPr>
        <w:t>143)</w:t>
      </w:r>
      <w:r w:rsidR="00F325B3" w:rsidRPr="0087669A">
        <w:rPr>
          <w:rFonts w:cstheme="minorHAnsi"/>
          <w:sz w:val="24"/>
          <w:szCs w:val="24"/>
        </w:rPr>
        <w:t xml:space="preserve"> Canfuwyd taw </w:t>
      </w:r>
      <w:r w:rsidR="008102AD" w:rsidRPr="0087669A">
        <w:rPr>
          <w:rFonts w:cstheme="minorHAnsi"/>
          <w:sz w:val="24"/>
          <w:szCs w:val="24"/>
        </w:rPr>
        <w:t xml:space="preserve">ym myd gwaith oedd y mwyafrif o </w:t>
      </w:r>
      <w:r w:rsidR="00BF3515" w:rsidRPr="0087669A">
        <w:rPr>
          <w:rFonts w:cstheme="minorHAnsi"/>
          <w:sz w:val="24"/>
          <w:szCs w:val="24"/>
        </w:rPr>
        <w:t>bobl yn gwneud y newid, “</w:t>
      </w:r>
      <w:r w:rsidR="00BF3515" w:rsidRPr="0087669A">
        <w:rPr>
          <w:rFonts w:cstheme="minorHAnsi"/>
          <w:sz w:val="24"/>
          <w:szCs w:val="24"/>
        </w:rPr>
        <w:t>we fo</w:t>
      </w:r>
      <w:proofErr w:type="spellStart"/>
      <w:r w:rsidR="00BF3515" w:rsidRPr="0087669A">
        <w:rPr>
          <w:rFonts w:cstheme="minorHAnsi"/>
          <w:sz w:val="24"/>
          <w:szCs w:val="24"/>
        </w:rPr>
        <w:t>und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most mudes </w:t>
      </w:r>
      <w:proofErr w:type="spellStart"/>
      <w:r w:rsidR="00BF3515" w:rsidRPr="0087669A">
        <w:rPr>
          <w:rFonts w:cstheme="minorHAnsi"/>
          <w:sz w:val="24"/>
          <w:szCs w:val="24"/>
        </w:rPr>
        <w:t>happening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F3515" w:rsidRPr="0087669A">
        <w:rPr>
          <w:rFonts w:cstheme="minorHAnsi"/>
          <w:sz w:val="24"/>
          <w:szCs w:val="24"/>
        </w:rPr>
        <w:t>when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F3515" w:rsidRPr="0087669A">
        <w:rPr>
          <w:rFonts w:cstheme="minorHAnsi"/>
          <w:sz w:val="24"/>
          <w:szCs w:val="24"/>
        </w:rPr>
        <w:t>people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F3515" w:rsidRPr="0087669A">
        <w:rPr>
          <w:rFonts w:cstheme="minorHAnsi"/>
          <w:sz w:val="24"/>
          <w:szCs w:val="24"/>
        </w:rPr>
        <w:t>entered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BF3515" w:rsidRPr="0087669A">
        <w:rPr>
          <w:rFonts w:cstheme="minorHAnsi"/>
          <w:sz w:val="24"/>
          <w:szCs w:val="24"/>
        </w:rPr>
        <w:t>labor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BF3515" w:rsidRPr="0087669A">
        <w:rPr>
          <w:rFonts w:cstheme="minorHAnsi"/>
          <w:sz w:val="24"/>
          <w:szCs w:val="24"/>
        </w:rPr>
        <w:t>market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(d, 50.8% </w:t>
      </w:r>
      <w:proofErr w:type="spellStart"/>
      <w:r w:rsidR="00BF3515" w:rsidRPr="0087669A">
        <w:rPr>
          <w:rFonts w:cstheme="minorHAnsi"/>
          <w:sz w:val="24"/>
          <w:szCs w:val="24"/>
        </w:rPr>
        <w:t>and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40.5%, </w:t>
      </w:r>
      <w:proofErr w:type="spellStart"/>
      <w:r w:rsidR="00BF3515" w:rsidRPr="0087669A">
        <w:rPr>
          <w:rFonts w:cstheme="minorHAnsi"/>
          <w:sz w:val="24"/>
          <w:szCs w:val="24"/>
        </w:rPr>
        <w:t>respectively</w:t>
      </w:r>
      <w:proofErr w:type="spellEnd"/>
      <w:r w:rsidR="00BF3515" w:rsidRPr="0087669A">
        <w:rPr>
          <w:rFonts w:cstheme="minorHAnsi"/>
          <w:sz w:val="24"/>
          <w:szCs w:val="24"/>
        </w:rPr>
        <w:t>)</w:t>
      </w:r>
      <w:r w:rsidR="00BF3515" w:rsidRPr="0087669A">
        <w:rPr>
          <w:rFonts w:cstheme="minorHAnsi"/>
          <w:sz w:val="24"/>
          <w:szCs w:val="24"/>
        </w:rPr>
        <w:t>” (</w:t>
      </w:r>
      <w:proofErr w:type="spellStart"/>
      <w:r w:rsidR="00BF3515" w:rsidRPr="0087669A">
        <w:rPr>
          <w:rFonts w:cstheme="minorHAnsi"/>
          <w:sz w:val="24"/>
          <w:szCs w:val="24"/>
        </w:rPr>
        <w:t>Pujolar</w:t>
      </w:r>
      <w:proofErr w:type="spellEnd"/>
      <w:r w:rsidR="00BF3515" w:rsidRPr="0087669A">
        <w:rPr>
          <w:rFonts w:cstheme="minorHAnsi"/>
          <w:sz w:val="24"/>
          <w:szCs w:val="24"/>
        </w:rPr>
        <w:t xml:space="preserve"> &amp; </w:t>
      </w:r>
      <w:proofErr w:type="spellStart"/>
      <w:r w:rsidR="00BF3515" w:rsidRPr="0087669A">
        <w:rPr>
          <w:rFonts w:cstheme="minorHAnsi"/>
          <w:sz w:val="24"/>
          <w:szCs w:val="24"/>
        </w:rPr>
        <w:t>Gonzàlez</w:t>
      </w:r>
      <w:proofErr w:type="spellEnd"/>
      <w:r w:rsidR="00BF3515" w:rsidRPr="0087669A">
        <w:rPr>
          <w:rFonts w:cstheme="minorHAnsi"/>
          <w:sz w:val="24"/>
          <w:szCs w:val="24"/>
        </w:rPr>
        <w:t>, 2013, t.143</w:t>
      </w:r>
      <w:r w:rsidR="00BF3515" w:rsidRPr="0087669A">
        <w:rPr>
          <w:rFonts w:cstheme="minorHAnsi"/>
          <w:sz w:val="24"/>
          <w:szCs w:val="24"/>
        </w:rPr>
        <w:t>)</w:t>
      </w:r>
      <w:r w:rsidR="005147DE" w:rsidRPr="0087669A">
        <w:rPr>
          <w:rFonts w:cstheme="minorHAnsi"/>
          <w:sz w:val="24"/>
          <w:szCs w:val="24"/>
        </w:rPr>
        <w:t xml:space="preserve">.  </w:t>
      </w:r>
    </w:p>
    <w:p w14:paraId="6BCE98D8" w14:textId="00159390" w:rsidR="00DC4D71" w:rsidRPr="0087669A" w:rsidRDefault="00684046" w:rsidP="00CA6E23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Mae ymchwil gan Lywodraeth Cymru yn awgrymu bod </w:t>
      </w:r>
      <w:r w:rsidR="00D6019B" w:rsidRPr="0087669A">
        <w:rPr>
          <w:rFonts w:cstheme="minorHAnsi"/>
          <w:sz w:val="24"/>
          <w:szCs w:val="24"/>
        </w:rPr>
        <w:t>agweddau tuag at y Gymraeg ym myd gwaith yn gwella</w:t>
      </w:r>
      <w:r w:rsidR="00B7275F" w:rsidRPr="0087669A">
        <w:rPr>
          <w:rFonts w:cstheme="minorHAnsi"/>
          <w:sz w:val="24"/>
          <w:szCs w:val="24"/>
        </w:rPr>
        <w:t>. Er enghraifft, “r</w:t>
      </w:r>
      <w:r w:rsidR="00B7275F" w:rsidRPr="0087669A">
        <w:rPr>
          <w:rFonts w:cstheme="minorHAnsi"/>
          <w:sz w:val="24"/>
          <w:szCs w:val="24"/>
        </w:rPr>
        <w:t>oedd dros ddwy ran o dair (69%) o siaradwyr Cymraeg 16 oed neu'n hŷn sy’n gweithio ond nad ydynt yn hunangyflogedig yn credu bod eu cyflogwr yn gefnogol i'r defnydd o'r Gymraeg yn y rhan fwyaf o agweddau ffurfiol ac anffurfiol ar y busnes</w:t>
      </w:r>
      <w:r w:rsidR="00140AAE" w:rsidRPr="0087669A">
        <w:rPr>
          <w:rFonts w:cstheme="minorHAnsi"/>
          <w:sz w:val="24"/>
          <w:szCs w:val="24"/>
        </w:rPr>
        <w:t>.</w:t>
      </w:r>
      <w:r w:rsidR="00B7275F" w:rsidRPr="0087669A">
        <w:rPr>
          <w:rFonts w:cstheme="minorHAnsi"/>
          <w:sz w:val="24"/>
          <w:szCs w:val="24"/>
        </w:rPr>
        <w:t>”</w:t>
      </w:r>
      <w:r w:rsidR="00140AAE" w:rsidRPr="0087669A">
        <w:rPr>
          <w:rFonts w:cstheme="minorHAnsi"/>
          <w:sz w:val="24"/>
          <w:szCs w:val="24"/>
        </w:rPr>
        <w:t xml:space="preserve"> (</w:t>
      </w:r>
      <w:r w:rsidR="005E56B4" w:rsidRPr="0087669A">
        <w:rPr>
          <w:rFonts w:cstheme="minorHAnsi"/>
          <w:sz w:val="24"/>
          <w:szCs w:val="24"/>
        </w:rPr>
        <w:t>Llywodraeth Cymru, 2020</w:t>
      </w:r>
      <w:r w:rsidR="00140AAE" w:rsidRPr="0087669A">
        <w:rPr>
          <w:rFonts w:cstheme="minorHAnsi"/>
          <w:sz w:val="24"/>
          <w:szCs w:val="24"/>
        </w:rPr>
        <w:t>)</w:t>
      </w:r>
      <w:r w:rsidR="00D6019B" w:rsidRPr="0087669A">
        <w:rPr>
          <w:rFonts w:cstheme="minorHAnsi"/>
          <w:sz w:val="24"/>
          <w:szCs w:val="24"/>
        </w:rPr>
        <w:t xml:space="preserve"> ac</w:t>
      </w:r>
      <w:r w:rsidR="00987D38" w:rsidRPr="0087669A">
        <w:rPr>
          <w:rFonts w:cstheme="minorHAnsi"/>
          <w:sz w:val="24"/>
          <w:szCs w:val="24"/>
        </w:rPr>
        <w:t xml:space="preserve"> ymddengys bod sefydliadau yn gweld budd a phwrpas cynllunio eu defnydd o’r Gymraeg. Gwyddwn fod hyn, i raddau helaeth, oherwydd dylanwad y safonau, </w:t>
      </w:r>
      <w:r w:rsidR="008D4415" w:rsidRPr="0087669A">
        <w:rPr>
          <w:rFonts w:cstheme="minorHAnsi"/>
          <w:sz w:val="24"/>
          <w:szCs w:val="24"/>
        </w:rPr>
        <w:t xml:space="preserve">ond mae gwaith eto i’w wneud yn y sector yma, </w:t>
      </w:r>
      <w:r w:rsidR="00C80FA6" w:rsidRPr="0087669A">
        <w:rPr>
          <w:rFonts w:cstheme="minorHAnsi"/>
          <w:sz w:val="24"/>
          <w:szCs w:val="24"/>
        </w:rPr>
        <w:t xml:space="preserve">ac </w:t>
      </w:r>
      <w:r w:rsidR="0052365B" w:rsidRPr="0087669A">
        <w:rPr>
          <w:rFonts w:cstheme="minorHAnsi"/>
          <w:sz w:val="24"/>
          <w:szCs w:val="24"/>
        </w:rPr>
        <w:t xml:space="preserve">ymddengys bod tipyn o ddisgwyliad ar unigolion sy’n siarad Cymraeg i </w:t>
      </w:r>
      <w:r w:rsidR="00456EF5" w:rsidRPr="0087669A">
        <w:rPr>
          <w:rFonts w:cstheme="minorHAnsi"/>
          <w:sz w:val="24"/>
          <w:szCs w:val="24"/>
        </w:rPr>
        <w:t>ysgwyddo</w:t>
      </w:r>
      <w:r w:rsidR="0052365B" w:rsidRPr="0087669A">
        <w:rPr>
          <w:rFonts w:cstheme="minorHAnsi"/>
          <w:sz w:val="24"/>
          <w:szCs w:val="24"/>
        </w:rPr>
        <w:t xml:space="preserve">’r faich o </w:t>
      </w:r>
      <w:r w:rsidR="00CA6E23" w:rsidRPr="0087669A">
        <w:rPr>
          <w:rFonts w:cstheme="minorHAnsi"/>
          <w:sz w:val="24"/>
          <w:szCs w:val="24"/>
        </w:rPr>
        <w:t xml:space="preserve">ddylanwadu ar eraill. Noda Adroddiad Sicrwydd y Comisiynydd, </w:t>
      </w:r>
    </w:p>
    <w:p w14:paraId="074A0DB3" w14:textId="24A5CDDF" w:rsidR="0052365B" w:rsidRPr="0087669A" w:rsidRDefault="00CA6E23" w:rsidP="00DC4D71">
      <w:pPr>
        <w:ind w:left="720" w:right="804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Pan fo nifer digonol o siaradwyr Cymraeg, Cymraeg sy’n cael ei defnyddio. Mae bod o fewn pau, neu ddylanwad </w:t>
      </w:r>
      <w:r w:rsidRPr="0087669A">
        <w:rPr>
          <w:rFonts w:cstheme="minorHAnsi"/>
          <w:sz w:val="24"/>
          <w:szCs w:val="24"/>
        </w:rPr>
        <w:t>c</w:t>
      </w:r>
      <w:r w:rsidRPr="0087669A">
        <w:rPr>
          <w:rFonts w:cstheme="minorHAnsi"/>
          <w:sz w:val="24"/>
          <w:szCs w:val="24"/>
        </w:rPr>
        <w:t>ydweithiwr sy’n gwneud ymrwymiad i ddefnyddio’r Gymraeg, yn gallu creu shifft yn iaith aelodau o staff nad oedd yn defnyddio’r Gymraeg yn flaenorol.</w:t>
      </w:r>
      <w:r w:rsidR="00DC4D71" w:rsidRPr="0087669A">
        <w:rPr>
          <w:rFonts w:cstheme="minorHAnsi"/>
          <w:sz w:val="24"/>
          <w:szCs w:val="24"/>
        </w:rPr>
        <w:t xml:space="preserve"> (</w:t>
      </w:r>
      <w:r w:rsidR="00DD138F" w:rsidRPr="0087669A">
        <w:rPr>
          <w:rFonts w:cstheme="minorHAnsi"/>
          <w:sz w:val="24"/>
          <w:szCs w:val="24"/>
        </w:rPr>
        <w:t xml:space="preserve">2023, </w:t>
      </w:r>
      <w:r w:rsidR="00DC4D71" w:rsidRPr="0087669A">
        <w:rPr>
          <w:rFonts w:cstheme="minorHAnsi"/>
          <w:sz w:val="24"/>
          <w:szCs w:val="24"/>
        </w:rPr>
        <w:t>t.39)</w:t>
      </w:r>
    </w:p>
    <w:p w14:paraId="76ABA208" w14:textId="77777777" w:rsidR="00BB532C" w:rsidRPr="0087669A" w:rsidRDefault="00AB12F9" w:rsidP="00F370F6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Beth am mewn sefyllfaoedd ble nad oes nifer digonol o siaradwyr Cymraeg? </w:t>
      </w:r>
      <w:r w:rsidR="005F31F1" w:rsidRPr="0087669A">
        <w:rPr>
          <w:rFonts w:cstheme="minorHAnsi"/>
          <w:sz w:val="24"/>
          <w:szCs w:val="24"/>
        </w:rPr>
        <w:t>Mae</w:t>
      </w:r>
      <w:r w:rsidR="00F16B3F" w:rsidRPr="0087669A">
        <w:rPr>
          <w:rFonts w:cstheme="minorHAnsi"/>
          <w:sz w:val="24"/>
          <w:szCs w:val="24"/>
        </w:rPr>
        <w:t xml:space="preserve"> hyn yn gosod pwyslais ar weithgaredd unigolyn ac, fel nododd </w:t>
      </w:r>
      <w:r w:rsidR="00001BAD" w:rsidRPr="0087669A">
        <w:rPr>
          <w:rFonts w:cstheme="minorHAnsi"/>
          <w:sz w:val="24"/>
          <w:szCs w:val="24"/>
        </w:rPr>
        <w:t>Williams a Morris yn eu hasesiad o waith Bwrdd yr Iaith</w:t>
      </w:r>
      <w:r w:rsidR="00BB532C" w:rsidRPr="0087669A">
        <w:rPr>
          <w:rFonts w:cstheme="minorHAnsi"/>
          <w:sz w:val="24"/>
          <w:szCs w:val="24"/>
        </w:rPr>
        <w:t>,</w:t>
      </w:r>
    </w:p>
    <w:p w14:paraId="67545AE8" w14:textId="73BBC46A" w:rsidR="00DC4D71" w:rsidRPr="0087669A" w:rsidRDefault="000C08C3" w:rsidP="00BB532C">
      <w:pPr>
        <w:ind w:left="720" w:right="804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as the </w:t>
      </w:r>
      <w:proofErr w:type="spellStart"/>
      <w:r w:rsidRPr="0087669A">
        <w:rPr>
          <w:rFonts w:cstheme="minorHAnsi"/>
          <w:sz w:val="24"/>
          <w:szCs w:val="24"/>
        </w:rPr>
        <w:t>density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speakers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declines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there</w:t>
      </w:r>
      <w:proofErr w:type="spellEnd"/>
      <w:r w:rsidRPr="0087669A">
        <w:rPr>
          <w:rFonts w:cstheme="minorHAnsi"/>
          <w:sz w:val="24"/>
          <w:szCs w:val="24"/>
        </w:rPr>
        <w:t xml:space="preserve"> is </w:t>
      </w:r>
      <w:proofErr w:type="spellStart"/>
      <w:r w:rsidRPr="0087669A">
        <w:rPr>
          <w:rFonts w:cstheme="minorHAnsi"/>
          <w:sz w:val="24"/>
          <w:szCs w:val="24"/>
        </w:rPr>
        <w:t>increasing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indecision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concerning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appropriateness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using</w:t>
      </w:r>
      <w:proofErr w:type="spellEnd"/>
      <w:r w:rsidRPr="0087669A">
        <w:rPr>
          <w:rFonts w:cstheme="minorHAnsi"/>
          <w:sz w:val="24"/>
          <w:szCs w:val="24"/>
        </w:rPr>
        <w:t xml:space="preserve"> Welsh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certain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contexts</w:t>
      </w:r>
      <w:proofErr w:type="spellEnd"/>
      <w:r w:rsidRPr="0087669A">
        <w:rPr>
          <w:rFonts w:cstheme="minorHAnsi"/>
          <w:sz w:val="24"/>
          <w:szCs w:val="24"/>
        </w:rPr>
        <w:t xml:space="preserve">.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such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situations</w:t>
      </w:r>
      <w:proofErr w:type="spellEnd"/>
      <w:r w:rsidRPr="0087669A">
        <w:rPr>
          <w:rFonts w:cstheme="minorHAnsi"/>
          <w:sz w:val="24"/>
          <w:szCs w:val="24"/>
        </w:rPr>
        <w:t xml:space="preserve"> it is </w:t>
      </w:r>
      <w:proofErr w:type="spellStart"/>
      <w:r w:rsidRPr="0087669A">
        <w:rPr>
          <w:rFonts w:cstheme="minorHAnsi"/>
          <w:sz w:val="24"/>
          <w:szCs w:val="24"/>
        </w:rPr>
        <w:t>only</w:t>
      </w:r>
      <w:proofErr w:type="spellEnd"/>
      <w:r w:rsidRPr="0087669A">
        <w:rPr>
          <w:rFonts w:cstheme="minorHAnsi"/>
          <w:sz w:val="24"/>
          <w:szCs w:val="24"/>
        </w:rPr>
        <w:t xml:space="preserve"> the most </w:t>
      </w:r>
      <w:proofErr w:type="spellStart"/>
      <w:r w:rsidRPr="0087669A">
        <w:rPr>
          <w:rFonts w:cstheme="minorHAnsi"/>
          <w:sz w:val="24"/>
          <w:szCs w:val="24"/>
        </w:rPr>
        <w:t>militant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who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="00DF4CBC" w:rsidRPr="0087669A">
        <w:rPr>
          <w:rFonts w:cstheme="minorHAnsi"/>
          <w:sz w:val="24"/>
          <w:szCs w:val="24"/>
        </w:rPr>
        <w:t>will</w:t>
      </w:r>
      <w:proofErr w:type="spellEnd"/>
      <w:r w:rsidR="00DF4CBC"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perservere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="00DF4CBC" w:rsidRPr="0087669A">
        <w:rPr>
          <w:rFonts w:cstheme="minorHAnsi"/>
          <w:sz w:val="24"/>
          <w:szCs w:val="24"/>
        </w:rPr>
        <w:t>with</w:t>
      </w:r>
      <w:proofErr w:type="spellEnd"/>
      <w:r w:rsidR="00DF4CBC" w:rsidRPr="0087669A">
        <w:rPr>
          <w:rFonts w:cstheme="minorHAnsi"/>
          <w:sz w:val="24"/>
          <w:szCs w:val="24"/>
        </w:rPr>
        <w:t xml:space="preserve"> </w:t>
      </w:r>
      <w:proofErr w:type="spellStart"/>
      <w:r w:rsidR="00DF4CBC" w:rsidRPr="0087669A">
        <w:rPr>
          <w:rFonts w:cstheme="minorHAnsi"/>
          <w:sz w:val="24"/>
          <w:szCs w:val="24"/>
        </w:rPr>
        <w:t>attempts</w:t>
      </w:r>
      <w:proofErr w:type="spellEnd"/>
      <w:r w:rsidR="00DF4CBC" w:rsidRPr="0087669A">
        <w:rPr>
          <w:rFonts w:cstheme="minorHAnsi"/>
          <w:sz w:val="24"/>
          <w:szCs w:val="24"/>
        </w:rPr>
        <w:t xml:space="preserve"> to </w:t>
      </w:r>
      <w:proofErr w:type="spellStart"/>
      <w:r w:rsidR="00DF4CBC" w:rsidRPr="0087669A">
        <w:rPr>
          <w:rFonts w:cstheme="minorHAnsi"/>
          <w:sz w:val="24"/>
          <w:szCs w:val="24"/>
        </w:rPr>
        <w:t>establish</w:t>
      </w:r>
      <w:proofErr w:type="spellEnd"/>
      <w:r w:rsidR="00DF4CBC" w:rsidRPr="0087669A">
        <w:rPr>
          <w:rFonts w:cstheme="minorHAnsi"/>
          <w:sz w:val="24"/>
          <w:szCs w:val="24"/>
        </w:rPr>
        <w:t xml:space="preserve"> </w:t>
      </w:r>
      <w:proofErr w:type="spellStart"/>
      <w:r w:rsidR="00DF4CBC" w:rsidRPr="0087669A">
        <w:rPr>
          <w:rFonts w:cstheme="minorHAnsi"/>
          <w:sz w:val="24"/>
          <w:szCs w:val="24"/>
        </w:rPr>
        <w:t>whether</w:t>
      </w:r>
      <w:proofErr w:type="spellEnd"/>
      <w:r w:rsidR="00DF4CBC" w:rsidRPr="0087669A">
        <w:rPr>
          <w:rFonts w:cstheme="minorHAnsi"/>
          <w:sz w:val="24"/>
          <w:szCs w:val="24"/>
        </w:rPr>
        <w:t xml:space="preserve"> or not it is </w:t>
      </w:r>
      <w:proofErr w:type="spellStart"/>
      <w:r w:rsidR="00DF4CBC" w:rsidRPr="0087669A">
        <w:rPr>
          <w:rFonts w:cstheme="minorHAnsi"/>
          <w:sz w:val="24"/>
          <w:szCs w:val="24"/>
        </w:rPr>
        <w:t>an</w:t>
      </w:r>
      <w:proofErr w:type="spellEnd"/>
      <w:r w:rsidR="00DF4CBC" w:rsidRPr="0087669A">
        <w:rPr>
          <w:rFonts w:cstheme="minorHAnsi"/>
          <w:sz w:val="24"/>
          <w:szCs w:val="24"/>
        </w:rPr>
        <w:t xml:space="preserve"> </w:t>
      </w:r>
      <w:proofErr w:type="spellStart"/>
      <w:r w:rsidR="00DF4CBC" w:rsidRPr="0087669A">
        <w:rPr>
          <w:rFonts w:cstheme="minorHAnsi"/>
          <w:sz w:val="24"/>
          <w:szCs w:val="24"/>
        </w:rPr>
        <w:t>appropriate</w:t>
      </w:r>
      <w:proofErr w:type="spellEnd"/>
      <w:r w:rsidR="00DF4CBC" w:rsidRPr="0087669A">
        <w:rPr>
          <w:rFonts w:cstheme="minorHAnsi"/>
          <w:sz w:val="24"/>
          <w:szCs w:val="24"/>
        </w:rPr>
        <w:t xml:space="preserve"> action.</w:t>
      </w:r>
      <w:r w:rsidR="00BB532C" w:rsidRPr="0087669A">
        <w:rPr>
          <w:rFonts w:cstheme="minorHAnsi"/>
          <w:sz w:val="24"/>
          <w:szCs w:val="24"/>
        </w:rPr>
        <w:t xml:space="preserve"> </w:t>
      </w:r>
      <w:r w:rsidR="00DF4CBC" w:rsidRPr="0087669A">
        <w:rPr>
          <w:rFonts w:cstheme="minorHAnsi"/>
          <w:sz w:val="24"/>
          <w:szCs w:val="24"/>
        </w:rPr>
        <w:t>(</w:t>
      </w:r>
      <w:r w:rsidR="00DD138F" w:rsidRPr="0087669A">
        <w:rPr>
          <w:rFonts w:cstheme="minorHAnsi"/>
          <w:sz w:val="24"/>
          <w:szCs w:val="24"/>
        </w:rPr>
        <w:t>2000, t.</w:t>
      </w:r>
      <w:r w:rsidR="00DF4CBC" w:rsidRPr="0087669A">
        <w:rPr>
          <w:rFonts w:cstheme="minorHAnsi"/>
          <w:sz w:val="24"/>
          <w:szCs w:val="24"/>
        </w:rPr>
        <w:t>162)</w:t>
      </w:r>
    </w:p>
    <w:p w14:paraId="1888D05B" w14:textId="671B243C" w:rsidR="00F370F6" w:rsidRPr="0087669A" w:rsidRDefault="00123E5E" w:rsidP="00F370F6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Mae</w:t>
      </w:r>
      <w:r w:rsidR="004C2106" w:rsidRPr="0087669A">
        <w:rPr>
          <w:rFonts w:cstheme="minorHAnsi"/>
          <w:sz w:val="24"/>
          <w:szCs w:val="24"/>
        </w:rPr>
        <w:t>’r</w:t>
      </w:r>
      <w:r w:rsidR="00542447" w:rsidRPr="0087669A">
        <w:rPr>
          <w:rFonts w:cstheme="minorHAnsi"/>
          <w:sz w:val="24"/>
          <w:szCs w:val="24"/>
        </w:rPr>
        <w:t xml:space="preserve"> Adroddiad Sicrwydd </w:t>
      </w:r>
      <w:r w:rsidRPr="0087669A">
        <w:rPr>
          <w:rFonts w:cstheme="minorHAnsi"/>
          <w:sz w:val="24"/>
          <w:szCs w:val="24"/>
        </w:rPr>
        <w:t>yn nodi</w:t>
      </w:r>
      <w:r w:rsidR="00244AED" w:rsidRPr="0087669A">
        <w:rPr>
          <w:rFonts w:cstheme="minorHAnsi"/>
          <w:sz w:val="24"/>
          <w:szCs w:val="24"/>
        </w:rPr>
        <w:t xml:space="preserve"> camau gweithredu ar gyfer sefydliadau er mwyn mynd i’r afael â heriau fel hyn</w:t>
      </w:r>
      <w:r w:rsidR="00A07A79" w:rsidRPr="0087669A">
        <w:rPr>
          <w:rFonts w:cstheme="minorHAnsi"/>
          <w:sz w:val="24"/>
          <w:szCs w:val="24"/>
        </w:rPr>
        <w:t>: “d</w:t>
      </w:r>
      <w:r w:rsidR="002D6BD9" w:rsidRPr="0087669A">
        <w:rPr>
          <w:rFonts w:cstheme="minorHAnsi"/>
          <w:sz w:val="24"/>
          <w:szCs w:val="24"/>
        </w:rPr>
        <w:t>ylai’r polisïau</w:t>
      </w:r>
      <w:r w:rsidR="00974277" w:rsidRPr="0087669A">
        <w:rPr>
          <w:rFonts w:cstheme="minorHAnsi"/>
          <w:sz w:val="24"/>
          <w:szCs w:val="24"/>
        </w:rPr>
        <w:t>...</w:t>
      </w:r>
      <w:r w:rsidR="002D6BD9" w:rsidRPr="0087669A">
        <w:rPr>
          <w:rFonts w:cstheme="minorHAnsi"/>
          <w:sz w:val="24"/>
          <w:szCs w:val="24"/>
        </w:rPr>
        <w:t>ystyried a chynnwys strategaethau er mwyn goresgyn rhwystrau sy’n llesteirio cynyddu defnydd o’r Gymraeg yn y gwaith</w:t>
      </w:r>
      <w:r w:rsidR="00974277" w:rsidRPr="0087669A">
        <w:rPr>
          <w:rFonts w:cstheme="minorHAnsi"/>
          <w:sz w:val="24"/>
          <w:szCs w:val="24"/>
        </w:rPr>
        <w:t>” ac, ymhellach, “</w:t>
      </w:r>
      <w:r w:rsidR="00CD3910" w:rsidRPr="0087669A">
        <w:rPr>
          <w:rFonts w:cstheme="minorHAnsi"/>
          <w:sz w:val="24"/>
          <w:szCs w:val="24"/>
        </w:rPr>
        <w:t>e</w:t>
      </w:r>
      <w:r w:rsidR="00CD3910" w:rsidRPr="0087669A">
        <w:rPr>
          <w:rFonts w:cstheme="minorHAnsi"/>
          <w:sz w:val="24"/>
          <w:szCs w:val="24"/>
        </w:rPr>
        <w:t xml:space="preserve">r mwyn cefnogi defnyddio’r Gymraeg mewn rhai peuoedd penodol fe ddylai polisïau sefydliadau gynnwys </w:t>
      </w:r>
      <w:r w:rsidR="00CD3910" w:rsidRPr="0087669A">
        <w:rPr>
          <w:rFonts w:cstheme="minorHAnsi"/>
          <w:sz w:val="24"/>
          <w:szCs w:val="24"/>
        </w:rPr>
        <w:t>m</w:t>
      </w:r>
      <w:r w:rsidR="00CD3910" w:rsidRPr="0087669A">
        <w:rPr>
          <w:rFonts w:cstheme="minorHAnsi"/>
          <w:sz w:val="24"/>
          <w:szCs w:val="24"/>
        </w:rPr>
        <w:t>esurau i atgyfnerthu neu gefnogi peuoedd Cymraeg o fewn y gweithle.</w:t>
      </w:r>
      <w:r w:rsidR="00CD3910" w:rsidRPr="0087669A">
        <w:rPr>
          <w:rFonts w:cstheme="minorHAnsi"/>
          <w:sz w:val="24"/>
          <w:szCs w:val="24"/>
        </w:rPr>
        <w:t>”</w:t>
      </w:r>
      <w:r w:rsidR="00985227" w:rsidRPr="0087669A">
        <w:rPr>
          <w:rFonts w:cstheme="minorHAnsi"/>
          <w:sz w:val="24"/>
          <w:szCs w:val="24"/>
        </w:rPr>
        <w:t xml:space="preserve"> (</w:t>
      </w:r>
      <w:r w:rsidR="00DD138F" w:rsidRPr="0087669A">
        <w:rPr>
          <w:rFonts w:cstheme="minorHAnsi"/>
          <w:sz w:val="24"/>
          <w:szCs w:val="24"/>
        </w:rPr>
        <w:t xml:space="preserve">2023, </w:t>
      </w:r>
      <w:r w:rsidR="00985227" w:rsidRPr="0087669A">
        <w:rPr>
          <w:rFonts w:cstheme="minorHAnsi"/>
          <w:sz w:val="24"/>
          <w:szCs w:val="24"/>
        </w:rPr>
        <w:t>t.39)</w:t>
      </w:r>
      <w:r w:rsidR="00F16C9A" w:rsidRPr="0087669A">
        <w:rPr>
          <w:rFonts w:cstheme="minorHAnsi"/>
          <w:sz w:val="24"/>
          <w:szCs w:val="24"/>
        </w:rPr>
        <w:t xml:space="preserve"> Felly, </w:t>
      </w:r>
      <w:r w:rsidR="00737223" w:rsidRPr="0087669A">
        <w:rPr>
          <w:rFonts w:cstheme="minorHAnsi"/>
          <w:sz w:val="24"/>
          <w:szCs w:val="24"/>
        </w:rPr>
        <w:t>er bod y gyfundrefn safonau yn gofyn i sefydliadau ymrwymo i newid diwylliannol ac i hybu defnydd o’r Gymraeg ym mhob agwedd o’u gweithgareddau, ymddengys nad ydynt oll yn ym</w:t>
      </w:r>
      <w:r w:rsidR="00534718" w:rsidRPr="0087669A">
        <w:rPr>
          <w:rFonts w:cstheme="minorHAnsi"/>
          <w:sz w:val="24"/>
          <w:szCs w:val="24"/>
        </w:rPr>
        <w:t xml:space="preserve">gymryd â’r ideoleg sydd ynghlwm â hynny. Dywed </w:t>
      </w:r>
      <w:r w:rsidR="00F16C9A" w:rsidRPr="0087669A">
        <w:rPr>
          <w:rFonts w:cstheme="minorHAnsi"/>
          <w:sz w:val="24"/>
          <w:szCs w:val="24"/>
        </w:rPr>
        <w:t>Armstrong</w:t>
      </w:r>
      <w:r w:rsidR="00534718" w:rsidRPr="0087669A">
        <w:rPr>
          <w:rFonts w:cstheme="minorHAnsi"/>
          <w:sz w:val="24"/>
          <w:szCs w:val="24"/>
        </w:rPr>
        <w:t>, mewn astudiaeth o’r sefyllfa yn Iwerddon,</w:t>
      </w:r>
      <w:r w:rsidR="00F16C9A" w:rsidRPr="0087669A">
        <w:rPr>
          <w:rFonts w:cstheme="minorHAnsi"/>
          <w:sz w:val="24"/>
          <w:szCs w:val="24"/>
        </w:rPr>
        <w:t xml:space="preserve"> </w:t>
      </w:r>
      <w:r w:rsidR="00534718" w:rsidRPr="0087669A">
        <w:rPr>
          <w:rFonts w:cstheme="minorHAnsi"/>
          <w:sz w:val="24"/>
          <w:szCs w:val="24"/>
        </w:rPr>
        <w:t>b</w:t>
      </w:r>
      <w:r w:rsidR="00F16C9A" w:rsidRPr="0087669A">
        <w:rPr>
          <w:rFonts w:cstheme="minorHAnsi"/>
          <w:sz w:val="24"/>
          <w:szCs w:val="24"/>
        </w:rPr>
        <w:t>od angen cynllunio ideoleg iaith sefydliadau er mwyn bod yn effeithiol, gan ofyn sut mae’r sefydliad yn bwriadu defnyddio’r iaith; beth fydd y ‘norm’ o ddefnyddio’r iaith leiafrifol yn y sefydliad, a sut maen nhw’n cyfleu hyn i aelodau? I Armstrong, trwy gynllunio fel hyn o fewn sefydliad, bydd modd creu consensws am ddefnydd iaith, gan greu grŵp o bobl sydd nid yn unig yn defnyddio’r iaith leiafrifol ond hefyd wedi eu hysgogi i wneud hynny.(</w:t>
      </w:r>
      <w:r w:rsidR="00F86505" w:rsidRPr="0087669A">
        <w:rPr>
          <w:rFonts w:cstheme="minorHAnsi"/>
          <w:sz w:val="24"/>
          <w:szCs w:val="24"/>
        </w:rPr>
        <w:t xml:space="preserve">Armstrong, </w:t>
      </w:r>
      <w:r w:rsidR="00F464DF" w:rsidRPr="0087669A">
        <w:rPr>
          <w:rFonts w:cstheme="minorHAnsi"/>
          <w:sz w:val="24"/>
          <w:szCs w:val="24"/>
        </w:rPr>
        <w:t>2012, t.</w:t>
      </w:r>
      <w:r w:rsidR="00F16C9A" w:rsidRPr="0087669A">
        <w:rPr>
          <w:rFonts w:cstheme="minorHAnsi"/>
          <w:sz w:val="24"/>
          <w:szCs w:val="24"/>
        </w:rPr>
        <w:t xml:space="preserve">164) </w:t>
      </w:r>
      <w:r w:rsidR="00F370F6" w:rsidRPr="0087669A">
        <w:rPr>
          <w:rFonts w:cstheme="minorHAnsi"/>
          <w:sz w:val="24"/>
          <w:szCs w:val="24"/>
        </w:rPr>
        <w:t>Gofynna’r cwestiwn,</w:t>
      </w:r>
    </w:p>
    <w:p w14:paraId="264A8891" w14:textId="028E44DA" w:rsidR="00F370F6" w:rsidRPr="0087669A" w:rsidRDefault="00F370F6" w:rsidP="00F370F6">
      <w:pPr>
        <w:ind w:left="720" w:right="804"/>
        <w:jc w:val="both"/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lastRenderedPageBreak/>
        <w:t>How</w:t>
      </w:r>
      <w:proofErr w:type="spellEnd"/>
      <w:r w:rsidRPr="0087669A">
        <w:rPr>
          <w:rFonts w:cstheme="minorHAnsi"/>
          <w:sz w:val="24"/>
          <w:szCs w:val="24"/>
        </w:rPr>
        <w:t xml:space="preserve"> does </w:t>
      </w:r>
      <w:proofErr w:type="spellStart"/>
      <w:r w:rsidRPr="0087669A">
        <w:rPr>
          <w:rFonts w:cstheme="minorHAnsi"/>
          <w:sz w:val="24"/>
          <w:szCs w:val="24"/>
        </w:rPr>
        <w:t>one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establish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new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norms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use</w:t>
      </w:r>
      <w:proofErr w:type="spellEnd"/>
      <w:r w:rsidRPr="0087669A">
        <w:rPr>
          <w:rFonts w:cstheme="minorHAnsi"/>
          <w:sz w:val="24"/>
          <w:szCs w:val="24"/>
        </w:rPr>
        <w:t xml:space="preserve"> of a </w:t>
      </w:r>
      <w:proofErr w:type="spellStart"/>
      <w:r w:rsidRPr="0087669A">
        <w:rPr>
          <w:rFonts w:cstheme="minorHAnsi"/>
          <w:sz w:val="24"/>
          <w:szCs w:val="24"/>
        </w:rPr>
        <w:t>threatened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given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site</w:t>
      </w:r>
      <w:proofErr w:type="spellEnd"/>
      <w:r w:rsidRPr="0087669A">
        <w:rPr>
          <w:rFonts w:cstheme="minorHAnsi"/>
          <w:sz w:val="24"/>
          <w:szCs w:val="24"/>
        </w:rPr>
        <w:t xml:space="preserve"> or </w:t>
      </w:r>
      <w:proofErr w:type="spellStart"/>
      <w:r w:rsidRPr="0087669A">
        <w:rPr>
          <w:rFonts w:cstheme="minorHAnsi"/>
          <w:sz w:val="24"/>
          <w:szCs w:val="24"/>
        </w:rPr>
        <w:t>domain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how</w:t>
      </w:r>
      <w:proofErr w:type="spellEnd"/>
      <w:r w:rsidRPr="0087669A">
        <w:rPr>
          <w:rFonts w:cstheme="minorHAnsi"/>
          <w:sz w:val="24"/>
          <w:szCs w:val="24"/>
        </w:rPr>
        <w:t xml:space="preserve"> does </w:t>
      </w:r>
      <w:proofErr w:type="spellStart"/>
      <w:r w:rsidRPr="0087669A">
        <w:rPr>
          <w:rFonts w:cstheme="minorHAnsi"/>
          <w:sz w:val="24"/>
          <w:szCs w:val="24"/>
        </w:rPr>
        <w:t>one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defend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these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new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norms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against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counter-ideology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an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encroaching</w:t>
      </w:r>
      <w:proofErr w:type="spellEnd"/>
      <w:r w:rsidRPr="0087669A">
        <w:rPr>
          <w:rFonts w:cstheme="minorHAnsi"/>
          <w:sz w:val="24"/>
          <w:szCs w:val="24"/>
        </w:rPr>
        <w:t xml:space="preserve"> or </w:t>
      </w:r>
      <w:proofErr w:type="spellStart"/>
      <w:r w:rsidRPr="0087669A">
        <w:rPr>
          <w:rFonts w:cstheme="minorHAnsi"/>
          <w:sz w:val="24"/>
          <w:szCs w:val="24"/>
        </w:rPr>
        <w:t>dominant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>?” (Armstrong,</w:t>
      </w:r>
      <w:r w:rsidR="00CA4B19" w:rsidRPr="0087669A">
        <w:rPr>
          <w:rFonts w:cstheme="minorHAnsi"/>
          <w:sz w:val="24"/>
          <w:szCs w:val="24"/>
        </w:rPr>
        <w:t xml:space="preserve"> 2012,</w:t>
      </w:r>
      <w:r w:rsidRPr="0087669A">
        <w:rPr>
          <w:rFonts w:cstheme="minorHAnsi"/>
          <w:sz w:val="24"/>
          <w:szCs w:val="24"/>
        </w:rPr>
        <w:t xml:space="preserve"> </w:t>
      </w:r>
      <w:r w:rsidR="00CA4B19" w:rsidRPr="0087669A">
        <w:rPr>
          <w:rFonts w:cstheme="minorHAnsi"/>
          <w:sz w:val="24"/>
          <w:szCs w:val="24"/>
        </w:rPr>
        <w:t>t.</w:t>
      </w:r>
      <w:r w:rsidRPr="0087669A">
        <w:rPr>
          <w:rFonts w:cstheme="minorHAnsi"/>
          <w:sz w:val="24"/>
          <w:szCs w:val="24"/>
        </w:rPr>
        <w:t>147)</w:t>
      </w:r>
    </w:p>
    <w:p w14:paraId="742737A7" w14:textId="5397A21D" w:rsidR="00577261" w:rsidRPr="0087669A" w:rsidRDefault="00577261" w:rsidP="00284291">
      <w:pPr>
        <w:ind w:right="95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Gellid dadlau bod y symud</w:t>
      </w:r>
      <w:r w:rsidR="00A204C9" w:rsidRPr="0087669A">
        <w:rPr>
          <w:rFonts w:cstheme="minorHAnsi"/>
          <w:sz w:val="24"/>
          <w:szCs w:val="24"/>
        </w:rPr>
        <w:t xml:space="preserve">iad yma at ddisgwyl mwy o gynllunio bwriadus gan sefydliadau, ac iddynt gymryd mwy o gyfrifoldeb o sut maen nhw’n cynllunio a gweithredu eu defnydd o’r Gymraeg yn enghraifft o </w:t>
      </w:r>
      <w:r w:rsidR="004737B5" w:rsidRPr="0087669A">
        <w:rPr>
          <w:rFonts w:cstheme="minorHAnsi"/>
          <w:sz w:val="24"/>
          <w:szCs w:val="24"/>
        </w:rPr>
        <w:t xml:space="preserve">annog cynllunio ieithyddol ar lefel ‘micro’. Fel nododd Cooper, </w:t>
      </w:r>
      <w:r w:rsidR="008F51F8" w:rsidRPr="0087669A">
        <w:rPr>
          <w:rFonts w:cstheme="minorHAnsi"/>
          <w:sz w:val="24"/>
          <w:szCs w:val="24"/>
        </w:rPr>
        <w:t xml:space="preserve">“to </w:t>
      </w:r>
      <w:proofErr w:type="spellStart"/>
      <w:r w:rsidR="008F51F8" w:rsidRPr="0087669A">
        <w:rPr>
          <w:rFonts w:cstheme="minorHAnsi"/>
          <w:sz w:val="24"/>
          <w:szCs w:val="24"/>
        </w:rPr>
        <w:t>restrict</w:t>
      </w:r>
      <w:proofErr w:type="spellEnd"/>
      <w:r w:rsidR="008F51F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1F8" w:rsidRPr="0087669A">
        <w:rPr>
          <w:rFonts w:cstheme="minorHAnsi"/>
          <w:sz w:val="24"/>
          <w:szCs w:val="24"/>
        </w:rPr>
        <w:t>language</w:t>
      </w:r>
      <w:proofErr w:type="spellEnd"/>
      <w:r w:rsidR="008F51F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1F8" w:rsidRPr="0087669A">
        <w:rPr>
          <w:rFonts w:cstheme="minorHAnsi"/>
          <w:sz w:val="24"/>
          <w:szCs w:val="24"/>
        </w:rPr>
        <w:t>planning</w:t>
      </w:r>
      <w:proofErr w:type="spellEnd"/>
      <w:r w:rsidR="008F51F8" w:rsidRPr="0087669A">
        <w:rPr>
          <w:rFonts w:cstheme="minorHAnsi"/>
          <w:sz w:val="24"/>
          <w:szCs w:val="24"/>
        </w:rPr>
        <w:t xml:space="preserve"> to the </w:t>
      </w:r>
      <w:proofErr w:type="spellStart"/>
      <w:r w:rsidR="008F51F8" w:rsidRPr="0087669A">
        <w:rPr>
          <w:rFonts w:cstheme="minorHAnsi"/>
          <w:sz w:val="24"/>
          <w:szCs w:val="24"/>
        </w:rPr>
        <w:t>work</w:t>
      </w:r>
      <w:proofErr w:type="spellEnd"/>
      <w:r w:rsidR="008F51F8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8F51F8" w:rsidRPr="0087669A">
        <w:rPr>
          <w:rFonts w:cstheme="minorHAnsi"/>
          <w:sz w:val="24"/>
          <w:szCs w:val="24"/>
        </w:rPr>
        <w:t>authoritative</w:t>
      </w:r>
      <w:proofErr w:type="spellEnd"/>
      <w:r w:rsidR="008F51F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1F8" w:rsidRPr="0087669A">
        <w:rPr>
          <w:rFonts w:cstheme="minorHAnsi"/>
          <w:sz w:val="24"/>
          <w:szCs w:val="24"/>
        </w:rPr>
        <w:t>institutions</w:t>
      </w:r>
      <w:proofErr w:type="spellEnd"/>
      <w:r w:rsidR="008F51F8" w:rsidRPr="0087669A">
        <w:rPr>
          <w:rFonts w:cstheme="minorHAnsi"/>
          <w:sz w:val="24"/>
          <w:szCs w:val="24"/>
        </w:rPr>
        <w:t xml:space="preserve"> is to be </w:t>
      </w:r>
      <w:proofErr w:type="spellStart"/>
      <w:r w:rsidR="008F51F8" w:rsidRPr="0087669A">
        <w:rPr>
          <w:rFonts w:cstheme="minorHAnsi"/>
          <w:sz w:val="24"/>
          <w:szCs w:val="24"/>
        </w:rPr>
        <w:t>too</w:t>
      </w:r>
      <w:proofErr w:type="spellEnd"/>
      <w:r w:rsidR="008F51F8" w:rsidRPr="0087669A">
        <w:rPr>
          <w:rFonts w:cstheme="minorHAnsi"/>
          <w:sz w:val="24"/>
          <w:szCs w:val="24"/>
        </w:rPr>
        <w:t xml:space="preserve"> </w:t>
      </w:r>
      <w:proofErr w:type="spellStart"/>
      <w:r w:rsidR="008F51F8" w:rsidRPr="0087669A">
        <w:rPr>
          <w:rFonts w:cstheme="minorHAnsi"/>
          <w:sz w:val="24"/>
          <w:szCs w:val="24"/>
        </w:rPr>
        <w:t>restrictive</w:t>
      </w:r>
      <w:proofErr w:type="spellEnd"/>
      <w:r w:rsidR="008F51F8" w:rsidRPr="0087669A">
        <w:rPr>
          <w:rFonts w:cstheme="minorHAnsi"/>
          <w:sz w:val="24"/>
          <w:szCs w:val="24"/>
        </w:rPr>
        <w:t>”</w:t>
      </w:r>
      <w:r w:rsidR="008F51F8" w:rsidRPr="0087669A">
        <w:rPr>
          <w:rFonts w:cstheme="minorHAnsi"/>
          <w:sz w:val="24"/>
          <w:szCs w:val="24"/>
        </w:rPr>
        <w:t xml:space="preserve"> (1989, </w:t>
      </w:r>
      <w:r w:rsidR="00C61924" w:rsidRPr="0087669A">
        <w:rPr>
          <w:rFonts w:cstheme="minorHAnsi"/>
          <w:sz w:val="24"/>
          <w:szCs w:val="24"/>
        </w:rPr>
        <w:t>t.31)</w:t>
      </w:r>
      <w:r w:rsidR="00CF2008" w:rsidRPr="0087669A">
        <w:rPr>
          <w:rFonts w:cstheme="minorHAnsi"/>
          <w:sz w:val="24"/>
          <w:szCs w:val="24"/>
        </w:rPr>
        <w:t xml:space="preserve"> ac mae nifer o astudiaethau wedi edrych ar sut gall </w:t>
      </w:r>
      <w:r w:rsidR="00D936CB" w:rsidRPr="0087669A">
        <w:rPr>
          <w:rFonts w:cstheme="minorHAnsi"/>
          <w:sz w:val="24"/>
          <w:szCs w:val="24"/>
        </w:rPr>
        <w:t>cynllunio ieithyddol ddigwydd ar lefelau is na rhai llywodraethol.</w:t>
      </w:r>
      <w:r w:rsidR="00130365" w:rsidRPr="0087669A">
        <w:rPr>
          <w:rFonts w:cstheme="minorHAnsi"/>
          <w:sz w:val="24"/>
          <w:szCs w:val="24"/>
        </w:rPr>
        <w:t>(</w:t>
      </w:r>
      <w:proofErr w:type="spellStart"/>
      <w:r w:rsidR="00130365" w:rsidRPr="0087669A">
        <w:rPr>
          <w:rFonts w:cstheme="minorHAnsi"/>
          <w:sz w:val="24"/>
          <w:szCs w:val="24"/>
        </w:rPr>
        <w:t>Hodges</w:t>
      </w:r>
      <w:proofErr w:type="spellEnd"/>
      <w:r w:rsidR="00130365" w:rsidRPr="0087669A">
        <w:rPr>
          <w:rFonts w:cstheme="minorHAnsi"/>
          <w:sz w:val="24"/>
          <w:szCs w:val="24"/>
        </w:rPr>
        <w:t xml:space="preserve"> &amp; Prys, 2019)</w:t>
      </w:r>
      <w:r w:rsidR="00D936CB" w:rsidRPr="0087669A">
        <w:rPr>
          <w:rFonts w:cstheme="minorHAnsi"/>
          <w:sz w:val="24"/>
          <w:szCs w:val="24"/>
        </w:rPr>
        <w:t xml:space="preserve"> </w:t>
      </w:r>
      <w:r w:rsidR="000F367C" w:rsidRPr="0087669A">
        <w:rPr>
          <w:rFonts w:cstheme="minorHAnsi"/>
          <w:sz w:val="24"/>
          <w:szCs w:val="24"/>
        </w:rPr>
        <w:t>Felly, gwelwn strategaethau llywodraethol yn gosod yr agenda ond</w:t>
      </w:r>
      <w:r w:rsidR="00B46615" w:rsidRPr="0087669A">
        <w:rPr>
          <w:rFonts w:cstheme="minorHAnsi"/>
          <w:sz w:val="24"/>
          <w:szCs w:val="24"/>
        </w:rPr>
        <w:t xml:space="preserve"> mae her wrth geisio cael </w:t>
      </w:r>
      <w:r w:rsidR="00716886" w:rsidRPr="0087669A">
        <w:rPr>
          <w:rFonts w:cstheme="minorHAnsi"/>
          <w:sz w:val="24"/>
          <w:szCs w:val="24"/>
        </w:rPr>
        <w:t>rhanddeiliaid</w:t>
      </w:r>
      <w:r w:rsidR="00B46615" w:rsidRPr="0087669A">
        <w:rPr>
          <w:rFonts w:cstheme="minorHAnsi"/>
          <w:sz w:val="24"/>
          <w:szCs w:val="24"/>
        </w:rPr>
        <w:t xml:space="preserve"> ar lawr gwlad i weithredu’r weledigaeth yn y modd sy’n </w:t>
      </w:r>
      <w:r w:rsidR="00A262D3" w:rsidRPr="0087669A">
        <w:rPr>
          <w:rFonts w:cstheme="minorHAnsi"/>
          <w:sz w:val="24"/>
          <w:szCs w:val="24"/>
        </w:rPr>
        <w:t xml:space="preserve">effeithiol iddyn nhw. Felly, os ydy sefydliad cyhoeddus yn gweithredu safonau, rhaid ymdrechu i’r weithgaredd yna fynd y tu hwnt i ymarferiad ‘ticio bocs’, ac arwain at newid go iawn ymysg y gweithlu. </w:t>
      </w:r>
      <w:r w:rsidR="00A31F05" w:rsidRPr="0087669A">
        <w:rPr>
          <w:rFonts w:cstheme="minorHAnsi"/>
          <w:sz w:val="24"/>
          <w:szCs w:val="24"/>
        </w:rPr>
        <w:t>Ac ma</w:t>
      </w:r>
      <w:r w:rsidR="00FC227F" w:rsidRPr="0087669A">
        <w:rPr>
          <w:rFonts w:cstheme="minorHAnsi"/>
          <w:sz w:val="24"/>
          <w:szCs w:val="24"/>
        </w:rPr>
        <w:t>e effeithio newid meddylfryd fel yna yn anodd ac yn cymryd amser, “</w:t>
      </w:r>
      <w:proofErr w:type="spellStart"/>
      <w:r w:rsidR="00FC227F" w:rsidRPr="0087669A">
        <w:rPr>
          <w:rFonts w:cstheme="minorHAnsi"/>
          <w:sz w:val="24"/>
          <w:szCs w:val="24"/>
        </w:rPr>
        <w:t>public</w:t>
      </w:r>
      <w:proofErr w:type="spellEnd"/>
      <w:r w:rsidR="00FC227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C227F" w:rsidRPr="0087669A">
        <w:rPr>
          <w:rFonts w:cstheme="minorHAnsi"/>
          <w:sz w:val="24"/>
          <w:szCs w:val="24"/>
        </w:rPr>
        <w:t>awareness-raising</w:t>
      </w:r>
      <w:proofErr w:type="spellEnd"/>
      <w:r w:rsidR="00FC227F" w:rsidRPr="0087669A">
        <w:rPr>
          <w:rFonts w:cstheme="minorHAnsi"/>
          <w:sz w:val="24"/>
          <w:szCs w:val="24"/>
        </w:rPr>
        <w:t xml:space="preserve"> is a long term </w:t>
      </w:r>
      <w:proofErr w:type="spellStart"/>
      <w:r w:rsidR="00FC227F" w:rsidRPr="0087669A">
        <w:rPr>
          <w:rFonts w:cstheme="minorHAnsi"/>
          <w:sz w:val="24"/>
          <w:szCs w:val="24"/>
        </w:rPr>
        <w:t>process</w:t>
      </w:r>
      <w:proofErr w:type="spellEnd"/>
      <w:r w:rsidR="00FC227F" w:rsidRPr="0087669A">
        <w:rPr>
          <w:rFonts w:cstheme="minorHAnsi"/>
          <w:sz w:val="24"/>
          <w:szCs w:val="24"/>
        </w:rPr>
        <w:t>.”</w:t>
      </w:r>
      <w:r w:rsidR="00E81BA5" w:rsidRPr="0087669A">
        <w:rPr>
          <w:rFonts w:cstheme="minorHAnsi"/>
          <w:sz w:val="24"/>
          <w:szCs w:val="24"/>
        </w:rPr>
        <w:t xml:space="preserve"> (</w:t>
      </w:r>
      <w:proofErr w:type="spellStart"/>
      <w:r w:rsidR="00E81BA5" w:rsidRPr="0087669A">
        <w:rPr>
          <w:rFonts w:cstheme="minorHAnsi"/>
          <w:sz w:val="24"/>
          <w:szCs w:val="24"/>
        </w:rPr>
        <w:t>Dewaele</w:t>
      </w:r>
      <w:proofErr w:type="spellEnd"/>
      <w:r w:rsidR="00E81BA5" w:rsidRPr="0087669A">
        <w:rPr>
          <w:rFonts w:cstheme="minorHAnsi"/>
          <w:sz w:val="24"/>
          <w:szCs w:val="24"/>
        </w:rPr>
        <w:t>,</w:t>
      </w:r>
      <w:r w:rsidR="009324A8" w:rsidRPr="0087669A">
        <w:rPr>
          <w:rFonts w:cstheme="minorHAnsi"/>
          <w:sz w:val="24"/>
          <w:szCs w:val="24"/>
        </w:rPr>
        <w:t xml:space="preserve"> J.M., </w:t>
      </w:r>
      <w:proofErr w:type="spellStart"/>
      <w:r w:rsidR="00E81BA5" w:rsidRPr="0087669A">
        <w:rPr>
          <w:rFonts w:cstheme="minorHAnsi"/>
          <w:sz w:val="24"/>
          <w:szCs w:val="24"/>
        </w:rPr>
        <w:t>Housen</w:t>
      </w:r>
      <w:proofErr w:type="spellEnd"/>
      <w:r w:rsidR="009324A8" w:rsidRPr="0087669A">
        <w:rPr>
          <w:rFonts w:cstheme="minorHAnsi"/>
          <w:sz w:val="24"/>
          <w:szCs w:val="24"/>
        </w:rPr>
        <w:t>, A.,</w:t>
      </w:r>
      <w:r w:rsidR="00E81BA5" w:rsidRPr="0087669A">
        <w:rPr>
          <w:rFonts w:cstheme="minorHAnsi"/>
          <w:sz w:val="24"/>
          <w:szCs w:val="24"/>
        </w:rPr>
        <w:t xml:space="preserve"> &amp; </w:t>
      </w:r>
      <w:r w:rsidR="00FF0466" w:rsidRPr="0087669A">
        <w:rPr>
          <w:rFonts w:cstheme="minorHAnsi"/>
          <w:sz w:val="24"/>
          <w:szCs w:val="24"/>
        </w:rPr>
        <w:t xml:space="preserve">Li </w:t>
      </w:r>
      <w:proofErr w:type="spellStart"/>
      <w:r w:rsidR="00E81BA5" w:rsidRPr="0087669A">
        <w:rPr>
          <w:rFonts w:cstheme="minorHAnsi"/>
          <w:sz w:val="24"/>
          <w:szCs w:val="24"/>
        </w:rPr>
        <w:t>Wei</w:t>
      </w:r>
      <w:proofErr w:type="spellEnd"/>
      <w:r w:rsidR="00E81BA5" w:rsidRPr="0087669A">
        <w:rPr>
          <w:rFonts w:cstheme="minorHAnsi"/>
          <w:sz w:val="24"/>
          <w:szCs w:val="24"/>
        </w:rPr>
        <w:t xml:space="preserve">, </w:t>
      </w:r>
      <w:r w:rsidR="009324A8" w:rsidRPr="0087669A">
        <w:rPr>
          <w:rFonts w:cstheme="minorHAnsi"/>
          <w:sz w:val="24"/>
          <w:szCs w:val="24"/>
        </w:rPr>
        <w:t>2003, t.2)</w:t>
      </w:r>
      <w:r w:rsidR="008B510F" w:rsidRPr="0087669A">
        <w:rPr>
          <w:rFonts w:cstheme="minorHAnsi"/>
          <w:sz w:val="24"/>
          <w:szCs w:val="24"/>
        </w:rPr>
        <w:t xml:space="preserve"> </w:t>
      </w:r>
    </w:p>
    <w:p w14:paraId="02326624" w14:textId="6DB4951B" w:rsidR="008548EE" w:rsidRPr="0087669A" w:rsidRDefault="00B46871" w:rsidP="00284291">
      <w:pPr>
        <w:ind w:right="95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Wrth gwrs, a</w:t>
      </w:r>
      <w:r w:rsidR="008548EE" w:rsidRPr="0087669A">
        <w:rPr>
          <w:rFonts w:cstheme="minorHAnsi"/>
          <w:sz w:val="24"/>
          <w:szCs w:val="24"/>
        </w:rPr>
        <w:t>nhawster arall sy’n wynebu’r Gymraeg</w:t>
      </w:r>
      <w:r w:rsidR="008F70B4" w:rsidRPr="0087669A">
        <w:rPr>
          <w:rFonts w:cstheme="minorHAnsi"/>
          <w:sz w:val="24"/>
          <w:szCs w:val="24"/>
        </w:rPr>
        <w:t xml:space="preserve"> –</w:t>
      </w:r>
      <w:r w:rsidR="008548EE" w:rsidRPr="0087669A">
        <w:rPr>
          <w:rFonts w:cstheme="minorHAnsi"/>
          <w:sz w:val="24"/>
          <w:szCs w:val="24"/>
        </w:rPr>
        <w:t xml:space="preserve"> a</w:t>
      </w:r>
      <w:r w:rsidR="008F70B4" w:rsidRPr="0087669A">
        <w:rPr>
          <w:rFonts w:cstheme="minorHAnsi"/>
          <w:sz w:val="24"/>
          <w:szCs w:val="24"/>
        </w:rPr>
        <w:t xml:space="preserve"> </w:t>
      </w:r>
      <w:r w:rsidR="008548EE" w:rsidRPr="0087669A">
        <w:rPr>
          <w:rFonts w:cstheme="minorHAnsi"/>
          <w:sz w:val="24"/>
          <w:szCs w:val="24"/>
        </w:rPr>
        <w:t>Basgeg hefyd</w:t>
      </w:r>
      <w:r w:rsidR="008F70B4" w:rsidRPr="0087669A">
        <w:rPr>
          <w:rFonts w:cstheme="minorHAnsi"/>
          <w:sz w:val="24"/>
          <w:szCs w:val="24"/>
        </w:rPr>
        <w:t xml:space="preserve"> – </w:t>
      </w:r>
      <w:r w:rsidR="008548EE" w:rsidRPr="0087669A">
        <w:rPr>
          <w:rFonts w:cstheme="minorHAnsi"/>
          <w:sz w:val="24"/>
          <w:szCs w:val="24"/>
        </w:rPr>
        <w:t>yw</w:t>
      </w:r>
      <w:r w:rsidR="008F70B4" w:rsidRPr="0087669A">
        <w:rPr>
          <w:rFonts w:cstheme="minorHAnsi"/>
          <w:sz w:val="24"/>
          <w:szCs w:val="24"/>
        </w:rPr>
        <w:t xml:space="preserve"> </w:t>
      </w:r>
      <w:r w:rsidR="00EB2095" w:rsidRPr="0087669A">
        <w:rPr>
          <w:rFonts w:cstheme="minorHAnsi"/>
          <w:sz w:val="24"/>
          <w:szCs w:val="24"/>
        </w:rPr>
        <w:t>nad oes gofyn statudol ar y sector preifat i wneud defnydd o’r iaith.</w:t>
      </w:r>
      <w:r w:rsidRPr="0087669A">
        <w:rPr>
          <w:rFonts w:cstheme="minorHAnsi"/>
          <w:sz w:val="24"/>
          <w:szCs w:val="24"/>
        </w:rPr>
        <w:t xml:space="preserve"> A dyma ble mae trwch y boblogaeth wedi eu cyflogi, a dyma ymwneud </w:t>
      </w:r>
      <w:r w:rsidR="00E1048F" w:rsidRPr="0087669A">
        <w:rPr>
          <w:rFonts w:cstheme="minorHAnsi"/>
          <w:sz w:val="24"/>
          <w:szCs w:val="24"/>
        </w:rPr>
        <w:t>dyddiol y mwyafrif o bobl</w:t>
      </w:r>
      <w:r w:rsidR="00F53025" w:rsidRPr="0087669A">
        <w:rPr>
          <w:rFonts w:cstheme="minorHAnsi"/>
          <w:sz w:val="24"/>
          <w:szCs w:val="24"/>
        </w:rPr>
        <w:t xml:space="preserve">: </w:t>
      </w:r>
      <w:r w:rsidR="009966C9" w:rsidRPr="0087669A">
        <w:rPr>
          <w:rFonts w:cstheme="minorHAnsi"/>
          <w:sz w:val="24"/>
          <w:szCs w:val="24"/>
        </w:rPr>
        <w:t>siopau, banciau,</w:t>
      </w:r>
      <w:r w:rsidR="00F53025" w:rsidRPr="0087669A">
        <w:rPr>
          <w:rFonts w:cstheme="minorHAnsi"/>
          <w:sz w:val="24"/>
          <w:szCs w:val="24"/>
        </w:rPr>
        <w:t xml:space="preserve"> archfarchnadoedd</w:t>
      </w:r>
      <w:r w:rsidR="00E1048F" w:rsidRPr="0087669A">
        <w:rPr>
          <w:rFonts w:cstheme="minorHAnsi"/>
          <w:sz w:val="24"/>
          <w:szCs w:val="24"/>
        </w:rPr>
        <w:t xml:space="preserve">. </w:t>
      </w:r>
      <w:r w:rsidR="00EB2095" w:rsidRPr="0087669A">
        <w:rPr>
          <w:rFonts w:cstheme="minorHAnsi"/>
          <w:sz w:val="24"/>
          <w:szCs w:val="24"/>
        </w:rPr>
        <w:t xml:space="preserve">Daw unrhyw ddefnydd yn y maes hynny o wirfodd </w:t>
      </w:r>
      <w:r w:rsidR="004B6EA7" w:rsidRPr="0087669A">
        <w:rPr>
          <w:rFonts w:cstheme="minorHAnsi"/>
          <w:sz w:val="24"/>
          <w:szCs w:val="24"/>
        </w:rPr>
        <w:t xml:space="preserve">ac </w:t>
      </w:r>
      <w:r w:rsidR="00CD29BA" w:rsidRPr="0087669A">
        <w:rPr>
          <w:rFonts w:cstheme="minorHAnsi"/>
          <w:sz w:val="24"/>
          <w:szCs w:val="24"/>
        </w:rPr>
        <w:t xml:space="preserve">mae cael dylanwad </w:t>
      </w:r>
      <w:r w:rsidR="00E202BE" w:rsidRPr="0087669A">
        <w:rPr>
          <w:rFonts w:cstheme="minorHAnsi"/>
          <w:sz w:val="24"/>
          <w:szCs w:val="24"/>
        </w:rPr>
        <w:t xml:space="preserve">yn y sector yn heriol iawn i gynllunwyr ieithyddol. </w:t>
      </w:r>
      <w:r w:rsidR="00A623FE" w:rsidRPr="0087669A">
        <w:rPr>
          <w:rFonts w:cstheme="minorHAnsi"/>
          <w:sz w:val="24"/>
          <w:szCs w:val="24"/>
        </w:rPr>
        <w:t>Noda strategaeth Cymraeg 2050, “b</w:t>
      </w:r>
      <w:r w:rsidR="00A623FE" w:rsidRPr="0087669A">
        <w:rPr>
          <w:rFonts w:cstheme="minorHAnsi"/>
          <w:sz w:val="24"/>
          <w:szCs w:val="24"/>
        </w:rPr>
        <w:t>yddwn hefyd yn gweithio gyda busnesau ac arweinwyr yn y trydydd sector i wella eu dealltwriaeth a’u hymwybyddiaeth o ddwyieithrwydd a sut i’w ymgorffori’n rhan hanfodol o’u cynnig i gwsmeriaid</w:t>
      </w:r>
      <w:r w:rsidR="00A623FE" w:rsidRPr="0087669A">
        <w:rPr>
          <w:rFonts w:cstheme="minorHAnsi"/>
          <w:sz w:val="24"/>
          <w:szCs w:val="24"/>
        </w:rPr>
        <w:t xml:space="preserve">.” </w:t>
      </w:r>
      <w:r w:rsidR="00C5218D" w:rsidRPr="0087669A">
        <w:rPr>
          <w:rFonts w:cstheme="minorHAnsi"/>
          <w:sz w:val="24"/>
          <w:szCs w:val="24"/>
        </w:rPr>
        <w:t>(</w:t>
      </w:r>
      <w:r w:rsidR="00016193" w:rsidRPr="0087669A">
        <w:rPr>
          <w:rFonts w:cstheme="minorHAnsi"/>
          <w:sz w:val="24"/>
          <w:szCs w:val="24"/>
        </w:rPr>
        <w:t>Llywodraeth Cymru, 2017, t.</w:t>
      </w:r>
      <w:r w:rsidR="00C5218D" w:rsidRPr="0087669A">
        <w:rPr>
          <w:rFonts w:cstheme="minorHAnsi"/>
          <w:sz w:val="24"/>
          <w:szCs w:val="24"/>
        </w:rPr>
        <w:t>54) Ond mae’r gallu i wneud hyn yn gyfyngedig</w:t>
      </w:r>
      <w:r w:rsidR="001908A6" w:rsidRPr="0087669A">
        <w:rPr>
          <w:rFonts w:cstheme="minorHAnsi"/>
          <w:sz w:val="24"/>
          <w:szCs w:val="24"/>
        </w:rPr>
        <w:t xml:space="preserve">. Er bod </w:t>
      </w:r>
      <w:r w:rsidR="00F73E5F" w:rsidRPr="0087669A">
        <w:rPr>
          <w:rFonts w:cstheme="minorHAnsi"/>
          <w:sz w:val="24"/>
          <w:szCs w:val="24"/>
        </w:rPr>
        <w:t>modd gweld y Gymraeg ar arwyddion mewn amryw o siopau stryd fawr, ac adnabod siaradwyr Cymraeg os ydynt yn gwisgo’r bathodyn Iaith Gwaith</w:t>
      </w:r>
      <w:r w:rsidR="00F53025" w:rsidRPr="0087669A">
        <w:rPr>
          <w:rStyle w:val="CyfeirnodTroednodyn"/>
          <w:rFonts w:cstheme="minorHAnsi"/>
          <w:sz w:val="24"/>
          <w:szCs w:val="24"/>
        </w:rPr>
        <w:footnoteReference w:id="2"/>
      </w:r>
      <w:r w:rsidR="00343C00" w:rsidRPr="0087669A">
        <w:rPr>
          <w:rFonts w:cstheme="minorHAnsi"/>
          <w:sz w:val="24"/>
          <w:szCs w:val="24"/>
        </w:rPr>
        <w:t>,</w:t>
      </w:r>
      <w:r w:rsidR="00864116" w:rsidRPr="0087669A">
        <w:rPr>
          <w:rFonts w:cstheme="minorHAnsi"/>
          <w:sz w:val="24"/>
          <w:szCs w:val="24"/>
        </w:rPr>
        <w:t xml:space="preserve"> mae’r ymdrechion yma yn aml yn arwynebol. Gall busnesau a sefydliadau trydydd sector gynllunio eu defnydd o’r Gymraeg trwy greu cynllun gyda’r Comisiynydd</w:t>
      </w:r>
      <w:r w:rsidR="00016193" w:rsidRPr="0087669A">
        <w:rPr>
          <w:rStyle w:val="CyfeirnodTroednodyn"/>
          <w:rFonts w:cstheme="minorHAnsi"/>
          <w:sz w:val="24"/>
          <w:szCs w:val="24"/>
        </w:rPr>
        <w:footnoteReference w:id="3"/>
      </w:r>
      <w:r w:rsidR="00864116" w:rsidRPr="0087669A">
        <w:rPr>
          <w:rFonts w:cstheme="minorHAnsi"/>
          <w:sz w:val="24"/>
          <w:szCs w:val="24"/>
        </w:rPr>
        <w:t xml:space="preserve">, ond does dim statws </w:t>
      </w:r>
      <w:r w:rsidR="00540703" w:rsidRPr="0087669A">
        <w:rPr>
          <w:rFonts w:cstheme="minorHAnsi"/>
          <w:sz w:val="24"/>
          <w:szCs w:val="24"/>
        </w:rPr>
        <w:t>i’r cynllun hwnnw, a dim modd dal sefydliad yn atebol os nad ydynt yn gweithredu’r cynllun. Golyga hyn y gall sefyllfa unigolion sy’n siarad ac yn defnyddio’r Gymraeg o fewn y gweithlu fod yn fregus</w:t>
      </w:r>
      <w:r w:rsidR="009771B6" w:rsidRPr="0087669A">
        <w:rPr>
          <w:rFonts w:cstheme="minorHAnsi"/>
          <w:sz w:val="24"/>
          <w:szCs w:val="24"/>
        </w:rPr>
        <w:t xml:space="preserve"> a’r </w:t>
      </w:r>
      <w:r w:rsidR="00274FA7" w:rsidRPr="0087669A">
        <w:rPr>
          <w:rFonts w:cstheme="minorHAnsi"/>
          <w:sz w:val="24"/>
          <w:szCs w:val="24"/>
        </w:rPr>
        <w:t xml:space="preserve">ymrwymiadau i’r Gymraeg fod yn hawdd i’w anwybyddu. </w:t>
      </w:r>
    </w:p>
    <w:p w14:paraId="6AB21DDE" w14:textId="77777777" w:rsidR="00284291" w:rsidRPr="0087669A" w:rsidRDefault="0039598B" w:rsidP="00284291">
      <w:pPr>
        <w:ind w:right="95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Ymhellach, wrth i ddemograffeg </w:t>
      </w:r>
      <w:r w:rsidR="00C73A67" w:rsidRPr="0087669A">
        <w:rPr>
          <w:rFonts w:cstheme="minorHAnsi"/>
          <w:sz w:val="24"/>
          <w:szCs w:val="24"/>
        </w:rPr>
        <w:t>siaradwyr Cymraeg newid, gyda symudiad i ardaloedd dinesig y de ddwyrain, ble mae niferoedd siaradwyr yn cynyddu ond canrannau yn isel</w:t>
      </w:r>
      <w:r w:rsidR="007828D9" w:rsidRPr="0087669A">
        <w:rPr>
          <w:rFonts w:cstheme="minorHAnsi"/>
          <w:sz w:val="24"/>
          <w:szCs w:val="24"/>
        </w:rPr>
        <w:t>, mae’r dwysedd siaradwyr y cyfeiriodd Williams a Morris atynt yn lleihau.</w:t>
      </w:r>
      <w:r w:rsidR="00274FA7" w:rsidRPr="0087669A">
        <w:rPr>
          <w:rStyle w:val="CyfeirnodTroednodyn"/>
          <w:rFonts w:cstheme="minorHAnsi"/>
          <w:sz w:val="24"/>
          <w:szCs w:val="24"/>
        </w:rPr>
        <w:footnoteReference w:id="4"/>
      </w:r>
      <w:r w:rsidR="002469FD" w:rsidRPr="0087669A">
        <w:rPr>
          <w:rFonts w:cstheme="minorHAnsi"/>
          <w:sz w:val="24"/>
          <w:szCs w:val="24"/>
        </w:rPr>
        <w:t xml:space="preserve"> </w:t>
      </w:r>
      <w:r w:rsidR="00D3504E" w:rsidRPr="0087669A">
        <w:rPr>
          <w:rFonts w:cstheme="minorHAnsi"/>
          <w:sz w:val="24"/>
          <w:szCs w:val="24"/>
        </w:rPr>
        <w:t xml:space="preserve">Gall hyn fod, </w:t>
      </w:r>
      <w:r w:rsidR="00C81A80" w:rsidRPr="0087669A">
        <w:rPr>
          <w:rFonts w:cstheme="minorHAnsi"/>
          <w:sz w:val="24"/>
          <w:szCs w:val="24"/>
        </w:rPr>
        <w:t xml:space="preserve">yn rhannol oherwydd cynnydd yn y galw am swyddi ble mae’r Gymraeg yn sgil yn y brifddinas, </w:t>
      </w:r>
      <w:r w:rsidR="00C81A80" w:rsidRPr="0087669A">
        <w:rPr>
          <w:rFonts w:cstheme="minorHAnsi"/>
          <w:sz w:val="24"/>
          <w:szCs w:val="24"/>
        </w:rPr>
        <w:lastRenderedPageBreak/>
        <w:t>a</w:t>
      </w:r>
      <w:r w:rsidR="00B42843" w:rsidRPr="0087669A">
        <w:rPr>
          <w:rFonts w:cstheme="minorHAnsi"/>
          <w:sz w:val="24"/>
          <w:szCs w:val="24"/>
        </w:rPr>
        <w:t xml:space="preserve">’r ehangder cyfleoedd i siaradwyr Cymraeg a ddaw o hynny. </w:t>
      </w:r>
      <w:r w:rsidR="00061601" w:rsidRPr="0087669A">
        <w:rPr>
          <w:rFonts w:cstheme="minorHAnsi"/>
          <w:sz w:val="24"/>
          <w:szCs w:val="24"/>
        </w:rPr>
        <w:t>Dyma bryder mae</w:t>
      </w:r>
      <w:r w:rsidR="00590673" w:rsidRPr="0087669A">
        <w:rPr>
          <w:rFonts w:cstheme="minorHAnsi"/>
          <w:sz w:val="24"/>
          <w:szCs w:val="24"/>
        </w:rPr>
        <w:t xml:space="preserve"> Lewis, </w:t>
      </w:r>
      <w:proofErr w:type="spellStart"/>
      <w:r w:rsidR="00590673" w:rsidRPr="0087669A">
        <w:rPr>
          <w:rFonts w:cstheme="minorHAnsi"/>
          <w:sz w:val="24"/>
          <w:szCs w:val="24"/>
        </w:rPr>
        <w:t>Royles</w:t>
      </w:r>
      <w:proofErr w:type="spellEnd"/>
      <w:r w:rsidR="00590673" w:rsidRPr="0087669A">
        <w:rPr>
          <w:rFonts w:cstheme="minorHAnsi"/>
          <w:sz w:val="24"/>
          <w:szCs w:val="24"/>
        </w:rPr>
        <w:t xml:space="preserve"> a </w:t>
      </w:r>
      <w:proofErr w:type="spellStart"/>
      <w:r w:rsidR="00590673" w:rsidRPr="0087669A">
        <w:rPr>
          <w:rFonts w:cstheme="minorHAnsi"/>
          <w:sz w:val="24"/>
          <w:szCs w:val="24"/>
        </w:rPr>
        <w:t>McLeod</w:t>
      </w:r>
      <w:proofErr w:type="spellEnd"/>
      <w:r w:rsidR="00590673" w:rsidRPr="0087669A">
        <w:rPr>
          <w:rFonts w:cstheme="minorHAnsi"/>
          <w:sz w:val="24"/>
          <w:szCs w:val="24"/>
        </w:rPr>
        <w:t xml:space="preserve"> wedi cyfeirio ati yn ddiweddar, </w:t>
      </w:r>
    </w:p>
    <w:p w14:paraId="00BC62D1" w14:textId="2CD0C363" w:rsidR="00061601" w:rsidRPr="0087669A" w:rsidRDefault="00D3504E" w:rsidP="00284291">
      <w:pPr>
        <w:ind w:left="720" w:right="804"/>
        <w:jc w:val="both"/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Also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overlooked</w:t>
      </w:r>
      <w:proofErr w:type="spellEnd"/>
      <w:r w:rsidRPr="0087669A">
        <w:rPr>
          <w:rFonts w:cstheme="minorHAnsi"/>
          <w:sz w:val="24"/>
          <w:szCs w:val="24"/>
        </w:rPr>
        <w:t xml:space="preserve"> is the </w:t>
      </w:r>
      <w:proofErr w:type="spellStart"/>
      <w:r w:rsidRPr="0087669A">
        <w:rPr>
          <w:rFonts w:cstheme="minorHAnsi"/>
          <w:sz w:val="24"/>
          <w:szCs w:val="24"/>
        </w:rPr>
        <w:t>possibility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some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initiatives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promote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minority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revitalisation</w:t>
      </w:r>
      <w:proofErr w:type="spellEnd"/>
      <w:r w:rsidRPr="0087669A">
        <w:rPr>
          <w:rFonts w:cstheme="minorHAnsi"/>
          <w:sz w:val="24"/>
          <w:szCs w:val="24"/>
        </w:rPr>
        <w:t xml:space="preserve">, most </w:t>
      </w:r>
      <w:proofErr w:type="spellStart"/>
      <w:r w:rsidRPr="0087669A">
        <w:rPr>
          <w:rFonts w:cstheme="minorHAnsi"/>
          <w:sz w:val="24"/>
          <w:szCs w:val="24"/>
        </w:rPr>
        <w:t>notably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relation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government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media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sectors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tend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generate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employment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urban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areas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way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arguably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undermines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economic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basis</w:t>
      </w:r>
      <w:proofErr w:type="spellEnd"/>
      <w:r w:rsidRPr="0087669A">
        <w:rPr>
          <w:rFonts w:cstheme="minorHAnsi"/>
          <w:sz w:val="24"/>
          <w:szCs w:val="24"/>
        </w:rPr>
        <w:t xml:space="preserve"> of more </w:t>
      </w:r>
      <w:proofErr w:type="spellStart"/>
      <w:r w:rsidRPr="0087669A">
        <w:rPr>
          <w:rFonts w:cstheme="minorHAnsi"/>
          <w:sz w:val="24"/>
          <w:szCs w:val="24"/>
        </w:rPr>
        <w:t>rural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communities</w:t>
      </w:r>
      <w:proofErr w:type="spellEnd"/>
      <w:r w:rsidRPr="0087669A">
        <w:rPr>
          <w:rFonts w:cstheme="minorHAnsi"/>
          <w:sz w:val="24"/>
          <w:szCs w:val="24"/>
        </w:rPr>
        <w:t>.</w:t>
      </w:r>
      <w:r w:rsidR="00475FAA" w:rsidRPr="0087669A">
        <w:rPr>
          <w:rFonts w:cstheme="minorHAnsi"/>
          <w:sz w:val="24"/>
          <w:szCs w:val="24"/>
        </w:rPr>
        <w:t xml:space="preserve"> (2019, t.10)</w:t>
      </w:r>
    </w:p>
    <w:p w14:paraId="60C84C8F" w14:textId="0031E8F6" w:rsidR="00B03FBC" w:rsidRPr="0087669A" w:rsidRDefault="008C64C3" w:rsidP="00242175">
      <w:pPr>
        <w:ind w:right="95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Felly, os ydy</w:t>
      </w:r>
      <w:r w:rsidR="002D4B0D" w:rsidRPr="0087669A">
        <w:rPr>
          <w:rFonts w:cstheme="minorHAnsi"/>
          <w:sz w:val="24"/>
          <w:szCs w:val="24"/>
        </w:rPr>
        <w:t>’r twf mewn cyfleoedd am swyddi cyfrwng Cymraeg yn un o’r ffactorau sy’n atynnu pobl i fyw yn y brifddinas, mae hyn yn peri problem arall i’r cymunedau maen nhw’n eu gadael</w:t>
      </w:r>
      <w:r w:rsidR="00837309" w:rsidRPr="0087669A">
        <w:rPr>
          <w:rFonts w:cstheme="minorHAnsi"/>
          <w:sz w:val="24"/>
          <w:szCs w:val="24"/>
        </w:rPr>
        <w:t xml:space="preserve">, yn enwedig yng wyneb mewnfudo o du allan i Gymru. </w:t>
      </w:r>
      <w:r w:rsidR="00B03FBC" w:rsidRPr="0087669A">
        <w:rPr>
          <w:rFonts w:cstheme="minorHAnsi"/>
          <w:sz w:val="24"/>
          <w:szCs w:val="24"/>
        </w:rPr>
        <w:t xml:space="preserve">Dyma her sy’n wynebu’r CAE yn ogystal, wrth i </w:t>
      </w:r>
      <w:r w:rsidR="0006542D" w:rsidRPr="0087669A">
        <w:rPr>
          <w:rFonts w:cstheme="minorHAnsi"/>
          <w:sz w:val="24"/>
          <w:szCs w:val="24"/>
        </w:rPr>
        <w:t>ffenomenon “</w:t>
      </w:r>
      <w:proofErr w:type="spellStart"/>
      <w:r w:rsidR="0006542D" w:rsidRPr="0087669A">
        <w:rPr>
          <w:rFonts w:cstheme="minorHAnsi"/>
          <w:sz w:val="24"/>
          <w:szCs w:val="24"/>
        </w:rPr>
        <w:t>gloca</w:t>
      </w:r>
      <w:r w:rsidR="00E2319D" w:rsidRPr="0087669A">
        <w:rPr>
          <w:rFonts w:cstheme="minorHAnsi"/>
          <w:sz w:val="24"/>
          <w:szCs w:val="24"/>
        </w:rPr>
        <w:t>lization</w:t>
      </w:r>
      <w:proofErr w:type="spellEnd"/>
      <w:r w:rsidR="00E2319D" w:rsidRPr="0087669A">
        <w:rPr>
          <w:rFonts w:cstheme="minorHAnsi"/>
          <w:sz w:val="24"/>
          <w:szCs w:val="24"/>
        </w:rPr>
        <w:t>” (</w:t>
      </w:r>
      <w:r w:rsidR="00C96FBF" w:rsidRPr="0087669A">
        <w:rPr>
          <w:rFonts w:cstheme="minorHAnsi"/>
          <w:sz w:val="24"/>
          <w:szCs w:val="24"/>
        </w:rPr>
        <w:t xml:space="preserve">Van </w:t>
      </w:r>
      <w:proofErr w:type="spellStart"/>
      <w:r w:rsidR="00C96FBF" w:rsidRPr="0087669A">
        <w:rPr>
          <w:rFonts w:cstheme="minorHAnsi"/>
          <w:sz w:val="24"/>
          <w:szCs w:val="24"/>
        </w:rPr>
        <w:t>der</w:t>
      </w:r>
      <w:proofErr w:type="spellEnd"/>
      <w:r w:rsidR="00C96FBF" w:rsidRPr="0087669A">
        <w:rPr>
          <w:rFonts w:cstheme="minorHAnsi"/>
          <w:sz w:val="24"/>
          <w:szCs w:val="24"/>
        </w:rPr>
        <w:t xml:space="preserve"> </w:t>
      </w:r>
      <w:proofErr w:type="spellStart"/>
      <w:r w:rsidR="00C96FBF" w:rsidRPr="0087669A">
        <w:rPr>
          <w:rFonts w:cstheme="minorHAnsi"/>
          <w:sz w:val="24"/>
          <w:szCs w:val="24"/>
        </w:rPr>
        <w:t>Worp</w:t>
      </w:r>
      <w:proofErr w:type="spellEnd"/>
      <w:r w:rsidR="00C96FBF" w:rsidRPr="0087669A">
        <w:rPr>
          <w:rFonts w:cstheme="minorHAnsi"/>
          <w:sz w:val="24"/>
          <w:szCs w:val="24"/>
        </w:rPr>
        <w:t>, 2019, tt.17-38)</w:t>
      </w:r>
      <w:r w:rsidR="00907632" w:rsidRPr="0087669A">
        <w:rPr>
          <w:rFonts w:cstheme="minorHAnsi"/>
          <w:sz w:val="24"/>
          <w:szCs w:val="24"/>
        </w:rPr>
        <w:t xml:space="preserve"> olygu pwyslais cynyddol ar Saesneg ym myd gwaith er mwyn hwyluso’r economi mewnforio ac allforio</w:t>
      </w:r>
      <w:r w:rsidR="000D000F" w:rsidRPr="0087669A">
        <w:rPr>
          <w:rFonts w:cstheme="minorHAnsi"/>
          <w:sz w:val="24"/>
          <w:szCs w:val="24"/>
        </w:rPr>
        <w:t xml:space="preserve">. Mae hyn yn golygu bod her ychwanegol i’r iaith </w:t>
      </w:r>
      <w:proofErr w:type="spellStart"/>
      <w:r w:rsidR="000D000F" w:rsidRPr="0087669A">
        <w:rPr>
          <w:rFonts w:cstheme="minorHAnsi"/>
          <w:sz w:val="24"/>
          <w:szCs w:val="24"/>
        </w:rPr>
        <w:t>Fasgeg</w:t>
      </w:r>
      <w:proofErr w:type="spellEnd"/>
      <w:r w:rsidR="000D000F" w:rsidRPr="0087669A">
        <w:rPr>
          <w:rFonts w:cstheme="minorHAnsi"/>
          <w:sz w:val="24"/>
          <w:szCs w:val="24"/>
        </w:rPr>
        <w:t xml:space="preserve"> ym myd busnes a masnach ble oedd eisoes mewn sefyllfa fregus</w:t>
      </w:r>
      <w:r w:rsidR="00C74F3A" w:rsidRPr="0087669A">
        <w:rPr>
          <w:rFonts w:cstheme="minorHAnsi"/>
          <w:sz w:val="24"/>
          <w:szCs w:val="24"/>
        </w:rPr>
        <w:t xml:space="preserve"> a Sbaeneg oedd yn cael ei hystyried fel prif iaith y gweithle</w:t>
      </w:r>
      <w:r w:rsidR="00242175" w:rsidRPr="0087669A">
        <w:rPr>
          <w:rFonts w:cstheme="minorHAnsi"/>
          <w:sz w:val="24"/>
          <w:szCs w:val="24"/>
        </w:rPr>
        <w:t xml:space="preserve">: </w:t>
      </w:r>
      <w:r w:rsidR="00F80958" w:rsidRPr="0087669A">
        <w:rPr>
          <w:rFonts w:cstheme="minorHAnsi"/>
          <w:sz w:val="24"/>
          <w:szCs w:val="24"/>
        </w:rPr>
        <w:t>“</w:t>
      </w:r>
      <w:proofErr w:type="spellStart"/>
      <w:r w:rsidR="00242175" w:rsidRPr="0087669A">
        <w:rPr>
          <w:rFonts w:cstheme="minorHAnsi"/>
          <w:sz w:val="24"/>
          <w:szCs w:val="24"/>
        </w:rPr>
        <w:t>Spanish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is </w:t>
      </w:r>
      <w:proofErr w:type="spellStart"/>
      <w:r w:rsidR="00242175" w:rsidRPr="0087669A">
        <w:rPr>
          <w:rFonts w:cstheme="minorHAnsi"/>
          <w:sz w:val="24"/>
          <w:szCs w:val="24"/>
        </w:rPr>
        <w:t>perceived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as the </w:t>
      </w:r>
      <w:proofErr w:type="spellStart"/>
      <w:r w:rsidR="00242175" w:rsidRPr="0087669A">
        <w:rPr>
          <w:rFonts w:cstheme="minorHAnsi"/>
          <w:sz w:val="24"/>
          <w:szCs w:val="24"/>
        </w:rPr>
        <w:t>default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language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in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242175" w:rsidRPr="0087669A">
        <w:rPr>
          <w:rFonts w:cstheme="minorHAnsi"/>
          <w:sz w:val="24"/>
          <w:szCs w:val="24"/>
        </w:rPr>
        <w:t>workplace</w:t>
      </w:r>
      <w:proofErr w:type="spellEnd"/>
      <w:r w:rsidR="00242175" w:rsidRPr="0087669A">
        <w:rPr>
          <w:rFonts w:cstheme="minorHAnsi"/>
          <w:sz w:val="24"/>
          <w:szCs w:val="24"/>
        </w:rPr>
        <w:t>...</w:t>
      </w:r>
      <w:proofErr w:type="spellStart"/>
      <w:r w:rsidR="00242175" w:rsidRPr="0087669A">
        <w:rPr>
          <w:rFonts w:cstheme="minorHAnsi"/>
          <w:sz w:val="24"/>
          <w:szCs w:val="24"/>
        </w:rPr>
        <w:t>u</w:t>
      </w:r>
      <w:r w:rsidR="00242175" w:rsidRPr="0087669A">
        <w:rPr>
          <w:rFonts w:cstheme="minorHAnsi"/>
          <w:sz w:val="24"/>
          <w:szCs w:val="24"/>
        </w:rPr>
        <w:t>se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242175" w:rsidRPr="0087669A">
        <w:rPr>
          <w:rFonts w:cstheme="minorHAnsi"/>
          <w:sz w:val="24"/>
          <w:szCs w:val="24"/>
        </w:rPr>
        <w:t>Basque</w:t>
      </w:r>
      <w:proofErr w:type="spellEnd"/>
      <w:r w:rsidR="00EA60F4" w:rsidRPr="0087669A">
        <w:rPr>
          <w:rFonts w:cstheme="minorHAnsi"/>
          <w:sz w:val="24"/>
          <w:szCs w:val="24"/>
        </w:rPr>
        <w:t>...</w:t>
      </w:r>
      <w:r w:rsidR="00242175" w:rsidRPr="0087669A">
        <w:rPr>
          <w:rFonts w:cstheme="minorHAnsi"/>
          <w:sz w:val="24"/>
          <w:szCs w:val="24"/>
        </w:rPr>
        <w:t xml:space="preserve">is </w:t>
      </w:r>
      <w:proofErr w:type="spellStart"/>
      <w:r w:rsidR="00242175" w:rsidRPr="0087669A">
        <w:rPr>
          <w:rFonts w:cstheme="minorHAnsi"/>
          <w:sz w:val="24"/>
          <w:szCs w:val="24"/>
        </w:rPr>
        <w:t>therefore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often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limited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to </w:t>
      </w:r>
      <w:proofErr w:type="spellStart"/>
      <w:r w:rsidR="00242175" w:rsidRPr="0087669A">
        <w:rPr>
          <w:rFonts w:cstheme="minorHAnsi"/>
          <w:sz w:val="24"/>
          <w:szCs w:val="24"/>
        </w:rPr>
        <w:t>informal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communication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at </w:t>
      </w:r>
      <w:proofErr w:type="spellStart"/>
      <w:r w:rsidR="00242175" w:rsidRPr="0087669A">
        <w:rPr>
          <w:rFonts w:cstheme="minorHAnsi"/>
          <w:sz w:val="24"/>
          <w:szCs w:val="24"/>
        </w:rPr>
        <w:t>work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or </w:t>
      </w:r>
      <w:proofErr w:type="spellStart"/>
      <w:r w:rsidR="00242175" w:rsidRPr="0087669A">
        <w:rPr>
          <w:rFonts w:cstheme="minorHAnsi"/>
          <w:sz w:val="24"/>
          <w:szCs w:val="24"/>
        </w:rPr>
        <w:t>specific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communication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with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local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</w:t>
      </w:r>
      <w:proofErr w:type="spellStart"/>
      <w:r w:rsidR="00242175" w:rsidRPr="0087669A">
        <w:rPr>
          <w:rFonts w:cstheme="minorHAnsi"/>
          <w:sz w:val="24"/>
          <w:szCs w:val="24"/>
        </w:rPr>
        <w:t>clients</w:t>
      </w:r>
      <w:proofErr w:type="spellEnd"/>
      <w:r w:rsidR="00242175" w:rsidRPr="0087669A">
        <w:rPr>
          <w:rFonts w:cstheme="minorHAnsi"/>
          <w:sz w:val="24"/>
          <w:szCs w:val="24"/>
        </w:rPr>
        <w:t xml:space="preserve"> or </w:t>
      </w:r>
      <w:proofErr w:type="spellStart"/>
      <w:r w:rsidR="00242175" w:rsidRPr="0087669A">
        <w:rPr>
          <w:rFonts w:cstheme="minorHAnsi"/>
          <w:sz w:val="24"/>
          <w:szCs w:val="24"/>
        </w:rPr>
        <w:t>institutions</w:t>
      </w:r>
      <w:proofErr w:type="spellEnd"/>
      <w:r w:rsidR="00EA60F4" w:rsidRPr="0087669A">
        <w:rPr>
          <w:rFonts w:cstheme="minorHAnsi"/>
          <w:sz w:val="24"/>
          <w:szCs w:val="24"/>
        </w:rPr>
        <w:t xml:space="preserve">.” (Van </w:t>
      </w:r>
      <w:proofErr w:type="spellStart"/>
      <w:r w:rsidR="00EA60F4" w:rsidRPr="0087669A">
        <w:rPr>
          <w:rFonts w:cstheme="minorHAnsi"/>
          <w:sz w:val="24"/>
          <w:szCs w:val="24"/>
        </w:rPr>
        <w:t>der</w:t>
      </w:r>
      <w:proofErr w:type="spellEnd"/>
      <w:r w:rsidR="00EA60F4" w:rsidRPr="0087669A">
        <w:rPr>
          <w:rFonts w:cstheme="minorHAnsi"/>
          <w:sz w:val="24"/>
          <w:szCs w:val="24"/>
        </w:rPr>
        <w:t xml:space="preserve"> </w:t>
      </w:r>
      <w:proofErr w:type="spellStart"/>
      <w:r w:rsidR="00EA60F4" w:rsidRPr="0087669A">
        <w:rPr>
          <w:rFonts w:cstheme="minorHAnsi"/>
          <w:sz w:val="24"/>
          <w:szCs w:val="24"/>
        </w:rPr>
        <w:t>Worp</w:t>
      </w:r>
      <w:proofErr w:type="spellEnd"/>
      <w:r w:rsidR="00EA60F4" w:rsidRPr="0087669A">
        <w:rPr>
          <w:rFonts w:cstheme="minorHAnsi"/>
          <w:sz w:val="24"/>
          <w:szCs w:val="24"/>
        </w:rPr>
        <w:t>, 2019, t.</w:t>
      </w:r>
      <w:r w:rsidR="00D309AA" w:rsidRPr="0087669A">
        <w:rPr>
          <w:rFonts w:cstheme="minorHAnsi"/>
          <w:sz w:val="24"/>
          <w:szCs w:val="24"/>
        </w:rPr>
        <w:t>34)</w:t>
      </w:r>
    </w:p>
    <w:p w14:paraId="36BE7D00" w14:textId="77777777" w:rsidR="003A3A57" w:rsidRPr="0087669A" w:rsidRDefault="003A3A57" w:rsidP="006612CA">
      <w:pPr>
        <w:ind w:right="95"/>
        <w:rPr>
          <w:rFonts w:cstheme="minorHAnsi"/>
          <w:b/>
          <w:bCs/>
          <w:sz w:val="24"/>
          <w:szCs w:val="24"/>
        </w:rPr>
      </w:pPr>
    </w:p>
    <w:p w14:paraId="2E360C3B" w14:textId="54C222D1" w:rsidR="003A3A57" w:rsidRPr="0087669A" w:rsidRDefault="003A3A57" w:rsidP="006612CA">
      <w:pPr>
        <w:ind w:right="95"/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t>Casgliadau</w:t>
      </w:r>
    </w:p>
    <w:p w14:paraId="01ECB391" w14:textId="5BCD57FE" w:rsidR="008759F3" w:rsidRPr="0087669A" w:rsidRDefault="0058435B" w:rsidP="006612CA">
      <w:pPr>
        <w:ind w:right="95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Mae’n amlwg bod nifer o heriau </w:t>
      </w:r>
      <w:r w:rsidR="008A0673" w:rsidRPr="0087669A">
        <w:rPr>
          <w:rFonts w:cstheme="minorHAnsi"/>
          <w:sz w:val="24"/>
          <w:szCs w:val="24"/>
        </w:rPr>
        <w:t xml:space="preserve">dal i wynebu cynllunwyr ieithyddol ac, wrth i gymdeithas fynd yn gynyddol rhyngwladol, ac wrth i dechnoleg ddod i chwarae rôl </w:t>
      </w:r>
      <w:r w:rsidR="00AD79C4" w:rsidRPr="0087669A">
        <w:rPr>
          <w:rFonts w:cstheme="minorHAnsi"/>
          <w:sz w:val="24"/>
          <w:szCs w:val="24"/>
        </w:rPr>
        <w:t>fwy dylanwadol yn ein bywydau bob dydd, mae’r darlun yn un sy’n parhau yn heriol</w:t>
      </w:r>
      <w:r w:rsidR="003C5691" w:rsidRPr="0087669A">
        <w:rPr>
          <w:rFonts w:cstheme="minorHAnsi"/>
          <w:sz w:val="24"/>
          <w:szCs w:val="24"/>
        </w:rPr>
        <w:t xml:space="preserve">. </w:t>
      </w:r>
      <w:r w:rsidR="00392B59" w:rsidRPr="0087669A">
        <w:rPr>
          <w:rFonts w:cstheme="minorHAnsi"/>
          <w:sz w:val="24"/>
          <w:szCs w:val="24"/>
        </w:rPr>
        <w:t>T</w:t>
      </w:r>
      <w:r w:rsidR="003C5691" w:rsidRPr="0087669A">
        <w:rPr>
          <w:rFonts w:cstheme="minorHAnsi"/>
          <w:sz w:val="24"/>
          <w:szCs w:val="24"/>
        </w:rPr>
        <w:t xml:space="preserve">eg fyddai dweud bod </w:t>
      </w:r>
      <w:r w:rsidR="008759F3" w:rsidRPr="0087669A">
        <w:rPr>
          <w:rFonts w:cstheme="minorHAnsi"/>
          <w:sz w:val="24"/>
          <w:szCs w:val="24"/>
        </w:rPr>
        <w:t xml:space="preserve">strwythurau cadarn </w:t>
      </w:r>
      <w:r w:rsidR="009D2E01" w:rsidRPr="0087669A">
        <w:rPr>
          <w:rFonts w:cstheme="minorHAnsi"/>
          <w:sz w:val="24"/>
          <w:szCs w:val="24"/>
        </w:rPr>
        <w:t xml:space="preserve">mewn lle </w:t>
      </w:r>
      <w:r w:rsidR="008759F3" w:rsidRPr="0087669A">
        <w:rPr>
          <w:rFonts w:cstheme="minorHAnsi"/>
          <w:sz w:val="24"/>
          <w:szCs w:val="24"/>
        </w:rPr>
        <w:t xml:space="preserve">gan y Gymraeg a Basgeg </w:t>
      </w:r>
      <w:r w:rsidR="009D2E01" w:rsidRPr="0087669A">
        <w:rPr>
          <w:rFonts w:cstheme="minorHAnsi"/>
          <w:sz w:val="24"/>
          <w:szCs w:val="24"/>
        </w:rPr>
        <w:t>sydd wedi eu hadeiladu ar y sylfeini a roddwyd iddynt gan statws swyddogol</w:t>
      </w:r>
      <w:r w:rsidR="00040C7D" w:rsidRPr="0087669A">
        <w:rPr>
          <w:rFonts w:cstheme="minorHAnsi"/>
          <w:sz w:val="24"/>
          <w:szCs w:val="24"/>
        </w:rPr>
        <w:t>. Ond mae</w:t>
      </w:r>
      <w:r w:rsidR="0098457C" w:rsidRPr="0087669A">
        <w:rPr>
          <w:rFonts w:cstheme="minorHAnsi"/>
          <w:sz w:val="24"/>
          <w:szCs w:val="24"/>
        </w:rPr>
        <w:t>’r ddwy iaith yn bodoli</w:t>
      </w:r>
      <w:r w:rsidR="00CD41F5" w:rsidRPr="0087669A">
        <w:rPr>
          <w:rFonts w:cstheme="minorHAnsi"/>
          <w:sz w:val="24"/>
          <w:szCs w:val="24"/>
        </w:rPr>
        <w:t xml:space="preserve"> wrth ochr dwy o ieithoedd cryfaf y byd ac mae dylanwad </w:t>
      </w:r>
      <w:r w:rsidR="003F0B34" w:rsidRPr="0087669A">
        <w:rPr>
          <w:rFonts w:cstheme="minorHAnsi"/>
          <w:sz w:val="24"/>
          <w:szCs w:val="24"/>
        </w:rPr>
        <w:t xml:space="preserve">y rheiny </w:t>
      </w:r>
      <w:r w:rsidR="00CD41F5" w:rsidRPr="0087669A">
        <w:rPr>
          <w:rFonts w:cstheme="minorHAnsi"/>
          <w:sz w:val="24"/>
          <w:szCs w:val="24"/>
        </w:rPr>
        <w:t xml:space="preserve">yn aml yn </w:t>
      </w:r>
      <w:r w:rsidR="007C11F1" w:rsidRPr="0087669A">
        <w:rPr>
          <w:rFonts w:cstheme="minorHAnsi"/>
          <w:sz w:val="24"/>
          <w:szCs w:val="24"/>
        </w:rPr>
        <w:t>g</w:t>
      </w:r>
      <w:r w:rsidR="00CD41F5" w:rsidRPr="0087669A">
        <w:rPr>
          <w:rFonts w:cstheme="minorHAnsi"/>
          <w:sz w:val="24"/>
          <w:szCs w:val="24"/>
        </w:rPr>
        <w:t xml:space="preserve">orchfygu. </w:t>
      </w:r>
      <w:r w:rsidR="00091762" w:rsidRPr="0087669A">
        <w:rPr>
          <w:rFonts w:cstheme="minorHAnsi"/>
          <w:sz w:val="24"/>
          <w:szCs w:val="24"/>
        </w:rPr>
        <w:t xml:space="preserve">Mae’n hawdd i sefydliadau – yn enwedig busnesau – gamu yn ôl o’u hymrwymiadau o ran iaith leiafrifol. Gweler enghraifft y banc HSBC yn penderfynu cau y llinell ffôn Gymraeg </w:t>
      </w:r>
      <w:r w:rsidR="004A0E4E" w:rsidRPr="0087669A">
        <w:rPr>
          <w:rFonts w:cstheme="minorHAnsi"/>
          <w:sz w:val="24"/>
          <w:szCs w:val="24"/>
        </w:rPr>
        <w:t>er gwaethaf protestiadau gan aelodau etholedig, y Comisiynydd a’r cyhoedd.</w:t>
      </w:r>
      <w:r w:rsidR="00E356B5" w:rsidRPr="0087669A">
        <w:rPr>
          <w:rFonts w:cstheme="minorHAnsi"/>
          <w:sz w:val="24"/>
          <w:szCs w:val="24"/>
        </w:rPr>
        <w:t xml:space="preserve"> </w:t>
      </w:r>
      <w:r w:rsidR="00C5619E" w:rsidRPr="0087669A">
        <w:rPr>
          <w:rFonts w:cstheme="minorHAnsi"/>
          <w:sz w:val="24"/>
          <w:szCs w:val="24"/>
        </w:rPr>
        <w:t>(BBC Cymru Fyw</w:t>
      </w:r>
      <w:r w:rsidR="00292857" w:rsidRPr="0087669A">
        <w:rPr>
          <w:rFonts w:cstheme="minorHAnsi"/>
          <w:sz w:val="24"/>
          <w:szCs w:val="24"/>
        </w:rPr>
        <w:t xml:space="preserve">, 2023) </w:t>
      </w:r>
      <w:r w:rsidR="004A0E4E" w:rsidRPr="0087669A">
        <w:rPr>
          <w:rFonts w:cstheme="minorHAnsi"/>
          <w:sz w:val="24"/>
          <w:szCs w:val="24"/>
        </w:rPr>
        <w:t xml:space="preserve">Yn ddiweddar bu </w:t>
      </w:r>
      <w:r w:rsidR="00E741B5" w:rsidRPr="0087669A">
        <w:rPr>
          <w:rFonts w:cstheme="minorHAnsi"/>
          <w:sz w:val="24"/>
          <w:szCs w:val="24"/>
        </w:rPr>
        <w:t xml:space="preserve">i lys yn Sbaen ddyfarnu </w:t>
      </w:r>
      <w:r w:rsidR="00C93E56" w:rsidRPr="0087669A">
        <w:rPr>
          <w:rFonts w:cstheme="minorHAnsi"/>
          <w:sz w:val="24"/>
          <w:szCs w:val="24"/>
        </w:rPr>
        <w:t>bod mynnu</w:t>
      </w:r>
      <w:r w:rsidR="00042220" w:rsidRPr="0087669A">
        <w:rPr>
          <w:rFonts w:cstheme="minorHAnsi"/>
          <w:sz w:val="24"/>
          <w:szCs w:val="24"/>
        </w:rPr>
        <w:t xml:space="preserve"> sgiliau Basgeg ar gyfer swydd gyhoeddus yn y CAE yn mynd yn erbyn cyfansoddiad Sbaen</w:t>
      </w:r>
      <w:r w:rsidR="00E36E45" w:rsidRPr="0087669A">
        <w:rPr>
          <w:rFonts w:cstheme="minorHAnsi"/>
          <w:sz w:val="24"/>
          <w:szCs w:val="24"/>
        </w:rPr>
        <w:t xml:space="preserve"> gan ddweud “</w:t>
      </w:r>
      <w:r w:rsidR="006D4987" w:rsidRPr="0087669A">
        <w:rPr>
          <w:rFonts w:cstheme="minorHAnsi"/>
          <w:sz w:val="24"/>
          <w:szCs w:val="24"/>
        </w:rPr>
        <w:t xml:space="preserve">Ni all y cynllun ar gyfer safoni'r iaith </w:t>
      </w:r>
      <w:proofErr w:type="spellStart"/>
      <w:r w:rsidR="006D4987" w:rsidRPr="0087669A">
        <w:rPr>
          <w:rFonts w:cstheme="minorHAnsi"/>
          <w:sz w:val="24"/>
          <w:szCs w:val="24"/>
        </w:rPr>
        <w:t>Fasgeg</w:t>
      </w:r>
      <w:proofErr w:type="spellEnd"/>
      <w:r w:rsidR="006D4987" w:rsidRPr="0087669A">
        <w:rPr>
          <w:rFonts w:cstheme="minorHAnsi"/>
          <w:sz w:val="24"/>
          <w:szCs w:val="24"/>
        </w:rPr>
        <w:t xml:space="preserve"> gael blaenoriaeth dros hawliau sylfaenol</w:t>
      </w:r>
      <w:r w:rsidR="00E36E45" w:rsidRPr="0087669A">
        <w:rPr>
          <w:rFonts w:cstheme="minorHAnsi"/>
          <w:sz w:val="24"/>
          <w:szCs w:val="24"/>
        </w:rPr>
        <w:t>.”</w:t>
      </w:r>
      <w:r w:rsidR="006D4987" w:rsidRPr="0087669A">
        <w:rPr>
          <w:rFonts w:cstheme="minorHAnsi"/>
          <w:sz w:val="24"/>
          <w:szCs w:val="24"/>
        </w:rPr>
        <w:t xml:space="preserve"> (Cyfieithiad o </w:t>
      </w:r>
      <w:r w:rsidR="00FC23B2" w:rsidRPr="0087669A">
        <w:rPr>
          <w:rFonts w:cstheme="minorHAnsi"/>
          <w:sz w:val="24"/>
          <w:szCs w:val="24"/>
        </w:rPr>
        <w:t>‘</w:t>
      </w:r>
      <w:proofErr w:type="spellStart"/>
      <w:r w:rsidR="00FC23B2" w:rsidRPr="0087669A">
        <w:rPr>
          <w:rFonts w:cstheme="minorHAnsi"/>
          <w:sz w:val="24"/>
          <w:szCs w:val="24"/>
        </w:rPr>
        <w:t>Euskara</w:t>
      </w:r>
      <w:proofErr w:type="spellEnd"/>
      <w:r w:rsidR="00FC23B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C23B2" w:rsidRPr="0087669A">
        <w:rPr>
          <w:rFonts w:cstheme="minorHAnsi"/>
          <w:sz w:val="24"/>
          <w:szCs w:val="24"/>
        </w:rPr>
        <w:t>normalizatzeko</w:t>
      </w:r>
      <w:proofErr w:type="spellEnd"/>
      <w:r w:rsidR="00FC23B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C23B2" w:rsidRPr="0087669A">
        <w:rPr>
          <w:rFonts w:cstheme="minorHAnsi"/>
          <w:sz w:val="24"/>
          <w:szCs w:val="24"/>
        </w:rPr>
        <w:t>plana</w:t>
      </w:r>
      <w:proofErr w:type="spellEnd"/>
      <w:r w:rsidR="00FC23B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C23B2" w:rsidRPr="0087669A">
        <w:rPr>
          <w:rFonts w:cstheme="minorHAnsi"/>
          <w:sz w:val="24"/>
          <w:szCs w:val="24"/>
        </w:rPr>
        <w:t>ezin</w:t>
      </w:r>
      <w:proofErr w:type="spellEnd"/>
      <w:r w:rsidR="00FC23B2" w:rsidRPr="0087669A">
        <w:rPr>
          <w:rFonts w:cstheme="minorHAnsi"/>
          <w:sz w:val="24"/>
          <w:szCs w:val="24"/>
        </w:rPr>
        <w:t xml:space="preserve"> da </w:t>
      </w:r>
      <w:proofErr w:type="spellStart"/>
      <w:r w:rsidR="00FC23B2" w:rsidRPr="0087669A">
        <w:rPr>
          <w:rFonts w:cstheme="minorHAnsi"/>
          <w:sz w:val="24"/>
          <w:szCs w:val="24"/>
        </w:rPr>
        <w:t>lehenetsi</w:t>
      </w:r>
      <w:proofErr w:type="spellEnd"/>
      <w:r w:rsidR="00FC23B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C23B2" w:rsidRPr="0087669A">
        <w:rPr>
          <w:rFonts w:cstheme="minorHAnsi"/>
          <w:sz w:val="24"/>
          <w:szCs w:val="24"/>
        </w:rPr>
        <w:t>oinarrizko</w:t>
      </w:r>
      <w:proofErr w:type="spellEnd"/>
      <w:r w:rsidR="00FC23B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C23B2" w:rsidRPr="0087669A">
        <w:rPr>
          <w:rFonts w:cstheme="minorHAnsi"/>
          <w:sz w:val="24"/>
          <w:szCs w:val="24"/>
        </w:rPr>
        <w:t>eskubideen</w:t>
      </w:r>
      <w:proofErr w:type="spellEnd"/>
      <w:r w:rsidR="00FC23B2" w:rsidRPr="0087669A">
        <w:rPr>
          <w:rFonts w:cstheme="minorHAnsi"/>
          <w:sz w:val="24"/>
          <w:szCs w:val="24"/>
        </w:rPr>
        <w:t xml:space="preserve"> </w:t>
      </w:r>
      <w:proofErr w:type="spellStart"/>
      <w:r w:rsidR="00FC23B2" w:rsidRPr="0087669A">
        <w:rPr>
          <w:rFonts w:cstheme="minorHAnsi"/>
          <w:sz w:val="24"/>
          <w:szCs w:val="24"/>
        </w:rPr>
        <w:t>aurrean</w:t>
      </w:r>
      <w:proofErr w:type="spellEnd"/>
      <w:r w:rsidR="00FC23B2" w:rsidRPr="0087669A">
        <w:rPr>
          <w:rFonts w:cstheme="minorHAnsi"/>
          <w:sz w:val="24"/>
          <w:szCs w:val="24"/>
        </w:rPr>
        <w:t>’). (</w:t>
      </w:r>
      <w:proofErr w:type="spellStart"/>
      <w:r w:rsidR="00FC23B2" w:rsidRPr="0087669A">
        <w:rPr>
          <w:rFonts w:cstheme="minorHAnsi"/>
          <w:sz w:val="24"/>
          <w:szCs w:val="24"/>
        </w:rPr>
        <w:t>B</w:t>
      </w:r>
      <w:r w:rsidR="00EA1E31" w:rsidRPr="0087669A">
        <w:rPr>
          <w:rFonts w:cstheme="minorHAnsi"/>
          <w:sz w:val="24"/>
          <w:szCs w:val="24"/>
        </w:rPr>
        <w:t>el</w:t>
      </w:r>
      <w:r w:rsidR="00FC23B2" w:rsidRPr="0087669A">
        <w:rPr>
          <w:rFonts w:cstheme="minorHAnsi"/>
          <w:sz w:val="24"/>
          <w:szCs w:val="24"/>
        </w:rPr>
        <w:t>oki</w:t>
      </w:r>
      <w:proofErr w:type="spellEnd"/>
      <w:r w:rsidR="00FC23B2" w:rsidRPr="0087669A">
        <w:rPr>
          <w:rFonts w:cstheme="minorHAnsi"/>
          <w:sz w:val="24"/>
          <w:szCs w:val="24"/>
        </w:rPr>
        <w:t>, (2023)</w:t>
      </w:r>
      <w:r w:rsidR="00EA1E31" w:rsidRPr="0087669A">
        <w:rPr>
          <w:rFonts w:cstheme="minorHAnsi"/>
          <w:sz w:val="24"/>
          <w:szCs w:val="24"/>
        </w:rPr>
        <w:t>, t.1)</w:t>
      </w:r>
      <w:r w:rsidR="00E36E45" w:rsidRPr="0087669A">
        <w:rPr>
          <w:rFonts w:cstheme="minorHAnsi"/>
          <w:sz w:val="24"/>
          <w:szCs w:val="24"/>
        </w:rPr>
        <w:t xml:space="preserve"> Hynny yw, </w:t>
      </w:r>
      <w:r w:rsidR="00D309AA" w:rsidRPr="0087669A">
        <w:rPr>
          <w:rFonts w:cstheme="minorHAnsi"/>
          <w:sz w:val="24"/>
          <w:szCs w:val="24"/>
        </w:rPr>
        <w:t>bod</w:t>
      </w:r>
      <w:r w:rsidR="00E36E45" w:rsidRPr="0087669A">
        <w:rPr>
          <w:rFonts w:cstheme="minorHAnsi"/>
          <w:sz w:val="24"/>
          <w:szCs w:val="24"/>
        </w:rPr>
        <w:t xml:space="preserve"> </w:t>
      </w:r>
      <w:r w:rsidR="00675A91" w:rsidRPr="0087669A">
        <w:rPr>
          <w:rFonts w:cstheme="minorHAnsi"/>
          <w:sz w:val="24"/>
          <w:szCs w:val="24"/>
        </w:rPr>
        <w:t xml:space="preserve">gofyn am wybodaeth o </w:t>
      </w:r>
      <w:proofErr w:type="spellStart"/>
      <w:r w:rsidR="00675A91" w:rsidRPr="0087669A">
        <w:rPr>
          <w:rFonts w:cstheme="minorHAnsi"/>
          <w:sz w:val="24"/>
          <w:szCs w:val="24"/>
        </w:rPr>
        <w:t>Fasgeg</w:t>
      </w:r>
      <w:proofErr w:type="spellEnd"/>
      <w:r w:rsidR="00675A91" w:rsidRPr="0087669A">
        <w:rPr>
          <w:rFonts w:cstheme="minorHAnsi"/>
          <w:sz w:val="24"/>
          <w:szCs w:val="24"/>
        </w:rPr>
        <w:t xml:space="preserve"> yn </w:t>
      </w:r>
      <w:r w:rsidR="00C03290" w:rsidRPr="0087669A">
        <w:rPr>
          <w:rFonts w:cstheme="minorHAnsi"/>
          <w:sz w:val="24"/>
          <w:szCs w:val="24"/>
        </w:rPr>
        <w:t>fodd o atal rhywun rhag cael mynediad at swydd</w:t>
      </w:r>
      <w:r w:rsidR="00C17BD9" w:rsidRPr="0087669A">
        <w:rPr>
          <w:rFonts w:cstheme="minorHAnsi"/>
          <w:sz w:val="24"/>
          <w:szCs w:val="24"/>
        </w:rPr>
        <w:t xml:space="preserve"> ac felly ni ddylid ei ganiatáu. </w:t>
      </w:r>
    </w:p>
    <w:p w14:paraId="6BAC5443" w14:textId="1DF10A2B" w:rsidR="00893E7A" w:rsidRPr="0087669A" w:rsidRDefault="000E7B86" w:rsidP="006612CA">
      <w:pPr>
        <w:ind w:right="95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I glo</w:t>
      </w:r>
      <w:r w:rsidR="00725B0F" w:rsidRPr="0087669A">
        <w:rPr>
          <w:rFonts w:cstheme="minorHAnsi"/>
          <w:sz w:val="24"/>
          <w:szCs w:val="24"/>
        </w:rPr>
        <w:t xml:space="preserve">i, gallwn gasglu bod sefyllfa’r ddwy iaith wedi cryfhau ers </w:t>
      </w:r>
      <w:r w:rsidR="00220850" w:rsidRPr="0087669A">
        <w:rPr>
          <w:rFonts w:cstheme="minorHAnsi"/>
          <w:sz w:val="24"/>
          <w:szCs w:val="24"/>
        </w:rPr>
        <w:t>derbyn statws swyddogol</w:t>
      </w:r>
      <w:r w:rsidR="00807150" w:rsidRPr="0087669A">
        <w:rPr>
          <w:rFonts w:cstheme="minorHAnsi"/>
          <w:sz w:val="24"/>
          <w:szCs w:val="24"/>
        </w:rPr>
        <w:t>. O</w:t>
      </w:r>
      <w:r w:rsidR="00C817FB" w:rsidRPr="0087669A">
        <w:rPr>
          <w:rFonts w:cstheme="minorHAnsi"/>
          <w:sz w:val="24"/>
          <w:szCs w:val="24"/>
        </w:rPr>
        <w:t xml:space="preserve">s edrychwn ni eto ar </w:t>
      </w:r>
      <w:proofErr w:type="spellStart"/>
      <w:r w:rsidR="00C817FB" w:rsidRPr="0087669A">
        <w:rPr>
          <w:rFonts w:cstheme="minorHAnsi"/>
          <w:sz w:val="24"/>
          <w:szCs w:val="24"/>
        </w:rPr>
        <w:t>schemata</w:t>
      </w:r>
      <w:proofErr w:type="spellEnd"/>
      <w:r w:rsidR="00C817FB" w:rsidRPr="0087669A">
        <w:rPr>
          <w:rFonts w:cstheme="minorHAnsi"/>
          <w:sz w:val="24"/>
          <w:szCs w:val="24"/>
        </w:rPr>
        <w:t xml:space="preserve"> Colin Williams, </w:t>
      </w:r>
      <w:r w:rsidR="00807150" w:rsidRPr="0087669A">
        <w:rPr>
          <w:rFonts w:cstheme="minorHAnsi"/>
          <w:sz w:val="24"/>
          <w:szCs w:val="24"/>
        </w:rPr>
        <w:t>gellid dadlau eu</w:t>
      </w:r>
      <w:r w:rsidRPr="0087669A">
        <w:rPr>
          <w:rFonts w:cstheme="minorHAnsi"/>
          <w:sz w:val="24"/>
          <w:szCs w:val="24"/>
        </w:rPr>
        <w:t xml:space="preserve"> bod nhw wedi cyrraedd </w:t>
      </w:r>
      <w:r w:rsidR="00807150" w:rsidRPr="0087669A">
        <w:rPr>
          <w:rFonts w:cstheme="minorHAnsi"/>
          <w:sz w:val="24"/>
          <w:szCs w:val="24"/>
        </w:rPr>
        <w:t>rhyw b</w:t>
      </w:r>
      <w:r w:rsidRPr="0087669A">
        <w:rPr>
          <w:rFonts w:cstheme="minorHAnsi"/>
          <w:sz w:val="24"/>
          <w:szCs w:val="24"/>
        </w:rPr>
        <w:t xml:space="preserve">wynt o </w:t>
      </w:r>
      <w:r w:rsidR="005A30E5" w:rsidRPr="0087669A">
        <w:rPr>
          <w:rFonts w:cstheme="minorHAnsi"/>
          <w:sz w:val="24"/>
          <w:szCs w:val="24"/>
        </w:rPr>
        <w:t>“</w:t>
      </w:r>
      <w:proofErr w:type="spellStart"/>
      <w:r w:rsidR="001F304C" w:rsidRPr="0087669A">
        <w:rPr>
          <w:rFonts w:cstheme="minorHAnsi"/>
          <w:sz w:val="24"/>
          <w:szCs w:val="24"/>
        </w:rPr>
        <w:t>parallelism</w:t>
      </w:r>
      <w:proofErr w:type="spellEnd"/>
      <w:r w:rsidR="001F304C" w:rsidRPr="0087669A">
        <w:rPr>
          <w:rFonts w:cstheme="minorHAnsi"/>
          <w:sz w:val="24"/>
          <w:szCs w:val="24"/>
        </w:rPr>
        <w:t xml:space="preserve"> / </w:t>
      </w:r>
      <w:proofErr w:type="spellStart"/>
      <w:r w:rsidR="005A30E5" w:rsidRPr="0087669A">
        <w:rPr>
          <w:rFonts w:cstheme="minorHAnsi"/>
          <w:sz w:val="24"/>
          <w:szCs w:val="24"/>
        </w:rPr>
        <w:t>normalisation</w:t>
      </w:r>
      <w:proofErr w:type="spellEnd"/>
      <w:r w:rsidR="001F304C" w:rsidRPr="0087669A">
        <w:rPr>
          <w:rFonts w:cstheme="minorHAnsi"/>
          <w:sz w:val="24"/>
          <w:szCs w:val="24"/>
        </w:rPr>
        <w:t xml:space="preserve">: </w:t>
      </w:r>
      <w:proofErr w:type="spellStart"/>
      <w:r w:rsidR="001F304C" w:rsidRPr="0087669A">
        <w:rPr>
          <w:rFonts w:cstheme="minorHAnsi"/>
          <w:sz w:val="24"/>
          <w:szCs w:val="24"/>
        </w:rPr>
        <w:t>extending</w:t>
      </w:r>
      <w:proofErr w:type="spellEnd"/>
      <w:r w:rsidR="001F304C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1F304C" w:rsidRPr="0087669A">
        <w:rPr>
          <w:rFonts w:cstheme="minorHAnsi"/>
          <w:sz w:val="24"/>
          <w:szCs w:val="24"/>
        </w:rPr>
        <w:t>use</w:t>
      </w:r>
      <w:proofErr w:type="spellEnd"/>
      <w:r w:rsidR="001F304C" w:rsidRPr="0087669A">
        <w:rPr>
          <w:rFonts w:cstheme="minorHAnsi"/>
          <w:sz w:val="24"/>
          <w:szCs w:val="24"/>
        </w:rPr>
        <w:t xml:space="preserve"> of </w:t>
      </w:r>
      <w:r w:rsidR="0078639B" w:rsidRPr="0087669A">
        <w:rPr>
          <w:rFonts w:cstheme="minorHAnsi"/>
          <w:sz w:val="24"/>
          <w:szCs w:val="24"/>
        </w:rPr>
        <w:t xml:space="preserve">the </w:t>
      </w:r>
      <w:proofErr w:type="spellStart"/>
      <w:r w:rsidR="0078639B" w:rsidRPr="0087669A">
        <w:rPr>
          <w:rFonts w:cstheme="minorHAnsi"/>
          <w:sz w:val="24"/>
          <w:szCs w:val="24"/>
        </w:rPr>
        <w:t>language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 </w:t>
      </w:r>
      <w:proofErr w:type="spellStart"/>
      <w:r w:rsidR="0078639B" w:rsidRPr="0087669A">
        <w:rPr>
          <w:rFonts w:cstheme="minorHAnsi"/>
          <w:sz w:val="24"/>
          <w:szCs w:val="24"/>
        </w:rPr>
        <w:t>into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78639B" w:rsidRPr="0087669A">
        <w:rPr>
          <w:rFonts w:cstheme="minorHAnsi"/>
          <w:sz w:val="24"/>
          <w:szCs w:val="24"/>
        </w:rPr>
        <w:t>optimum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 </w:t>
      </w:r>
      <w:proofErr w:type="spellStart"/>
      <w:r w:rsidR="0078639B" w:rsidRPr="0087669A">
        <w:rPr>
          <w:rFonts w:cstheme="minorHAnsi"/>
          <w:sz w:val="24"/>
          <w:szCs w:val="24"/>
        </w:rPr>
        <w:t>range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 of </w:t>
      </w:r>
      <w:proofErr w:type="spellStart"/>
      <w:r w:rsidR="0078639B" w:rsidRPr="0087669A">
        <w:rPr>
          <w:rFonts w:cstheme="minorHAnsi"/>
          <w:sz w:val="24"/>
          <w:szCs w:val="24"/>
        </w:rPr>
        <w:t>social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 </w:t>
      </w:r>
      <w:proofErr w:type="spellStart"/>
      <w:r w:rsidR="0078639B" w:rsidRPr="0087669A">
        <w:rPr>
          <w:rFonts w:cstheme="minorHAnsi"/>
          <w:sz w:val="24"/>
          <w:szCs w:val="24"/>
        </w:rPr>
        <w:t>situations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 </w:t>
      </w:r>
      <w:proofErr w:type="spellStart"/>
      <w:r w:rsidR="0078639B" w:rsidRPr="0087669A">
        <w:rPr>
          <w:rFonts w:cstheme="minorHAnsi"/>
          <w:sz w:val="24"/>
          <w:szCs w:val="24"/>
        </w:rPr>
        <w:t>i.e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. the </w:t>
      </w:r>
      <w:proofErr w:type="spellStart"/>
      <w:r w:rsidR="0078639B" w:rsidRPr="0087669A">
        <w:rPr>
          <w:rFonts w:cstheme="minorHAnsi"/>
          <w:sz w:val="24"/>
          <w:szCs w:val="24"/>
        </w:rPr>
        <w:t>private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 sector, </w:t>
      </w:r>
      <w:proofErr w:type="spellStart"/>
      <w:r w:rsidR="0078639B" w:rsidRPr="0087669A">
        <w:rPr>
          <w:rFonts w:cstheme="minorHAnsi"/>
          <w:sz w:val="24"/>
          <w:szCs w:val="24"/>
        </w:rPr>
        <w:t>entertainment</w:t>
      </w:r>
      <w:proofErr w:type="spellEnd"/>
      <w:r w:rsidR="0078639B" w:rsidRPr="0087669A">
        <w:rPr>
          <w:rFonts w:cstheme="minorHAnsi"/>
          <w:sz w:val="24"/>
          <w:szCs w:val="24"/>
        </w:rPr>
        <w:t xml:space="preserve">, </w:t>
      </w:r>
      <w:proofErr w:type="spellStart"/>
      <w:r w:rsidR="000A6D76" w:rsidRPr="0087669A">
        <w:rPr>
          <w:rFonts w:cstheme="minorHAnsi"/>
          <w:sz w:val="24"/>
          <w:szCs w:val="24"/>
        </w:rPr>
        <w:t>sport</w:t>
      </w:r>
      <w:proofErr w:type="spellEnd"/>
      <w:r w:rsidR="000A6D76" w:rsidRPr="0087669A">
        <w:rPr>
          <w:rFonts w:cstheme="minorHAnsi"/>
          <w:sz w:val="24"/>
          <w:szCs w:val="24"/>
        </w:rPr>
        <w:t xml:space="preserve"> </w:t>
      </w:r>
      <w:proofErr w:type="spellStart"/>
      <w:r w:rsidR="000A6D76" w:rsidRPr="0087669A">
        <w:rPr>
          <w:rFonts w:cstheme="minorHAnsi"/>
          <w:sz w:val="24"/>
          <w:szCs w:val="24"/>
        </w:rPr>
        <w:t>and</w:t>
      </w:r>
      <w:proofErr w:type="spellEnd"/>
      <w:r w:rsidR="000A6D76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0A6D76" w:rsidRPr="0087669A">
        <w:rPr>
          <w:rFonts w:cstheme="minorHAnsi"/>
          <w:sz w:val="24"/>
          <w:szCs w:val="24"/>
        </w:rPr>
        <w:t>media</w:t>
      </w:r>
      <w:proofErr w:type="spellEnd"/>
      <w:r w:rsidR="000A6D76" w:rsidRPr="0087669A">
        <w:rPr>
          <w:rFonts w:cstheme="minorHAnsi"/>
          <w:sz w:val="24"/>
          <w:szCs w:val="24"/>
        </w:rPr>
        <w:t xml:space="preserve">.” (Williams, 1994, </w:t>
      </w:r>
      <w:r w:rsidR="001728E8" w:rsidRPr="0087669A">
        <w:rPr>
          <w:rFonts w:cstheme="minorHAnsi"/>
          <w:sz w:val="24"/>
          <w:szCs w:val="24"/>
        </w:rPr>
        <w:t>t.</w:t>
      </w:r>
      <w:r w:rsidR="000A6D76" w:rsidRPr="0087669A">
        <w:rPr>
          <w:rFonts w:cstheme="minorHAnsi"/>
          <w:sz w:val="24"/>
          <w:szCs w:val="24"/>
        </w:rPr>
        <w:t>105)</w:t>
      </w:r>
      <w:r w:rsidRPr="0087669A">
        <w:rPr>
          <w:rFonts w:cstheme="minorHAnsi"/>
          <w:sz w:val="24"/>
          <w:szCs w:val="24"/>
        </w:rPr>
        <w:t xml:space="preserve"> Ond, mae dal i fod heriau sylweddol yn </w:t>
      </w:r>
      <w:r w:rsidR="005709EC" w:rsidRPr="0087669A">
        <w:rPr>
          <w:rFonts w:cstheme="minorHAnsi"/>
          <w:sz w:val="24"/>
          <w:szCs w:val="24"/>
        </w:rPr>
        <w:t xml:space="preserve">eu wynebu a’r angen i ymdrechion cynllunwyr ieithyddol barhau ac addasu o hyd. Gellid dadlau bod gan Gymru sylfaen </w:t>
      </w:r>
      <w:r w:rsidR="00D2277E" w:rsidRPr="0087669A">
        <w:rPr>
          <w:rFonts w:cstheme="minorHAnsi"/>
          <w:sz w:val="24"/>
          <w:szCs w:val="24"/>
        </w:rPr>
        <w:t>sydd yn ymestyn y</w:t>
      </w:r>
      <w:r w:rsidR="005D23BF" w:rsidRPr="0087669A">
        <w:rPr>
          <w:rFonts w:cstheme="minorHAnsi"/>
          <w:sz w:val="24"/>
          <w:szCs w:val="24"/>
        </w:rPr>
        <w:t xml:space="preserve">n eang ar draws </w:t>
      </w:r>
      <w:r w:rsidR="00DE1038" w:rsidRPr="0087669A">
        <w:rPr>
          <w:rFonts w:cstheme="minorHAnsi"/>
          <w:sz w:val="24"/>
          <w:szCs w:val="24"/>
        </w:rPr>
        <w:t xml:space="preserve">y sector gyhoeddus </w:t>
      </w:r>
      <w:r w:rsidR="002E5D85" w:rsidRPr="0087669A">
        <w:rPr>
          <w:rFonts w:cstheme="minorHAnsi"/>
          <w:sz w:val="24"/>
          <w:szCs w:val="24"/>
        </w:rPr>
        <w:t>yn ehangach na’r CAE</w:t>
      </w:r>
      <w:r w:rsidR="00530E5E" w:rsidRPr="0087669A">
        <w:rPr>
          <w:rFonts w:cstheme="minorHAnsi"/>
          <w:sz w:val="24"/>
          <w:szCs w:val="24"/>
        </w:rPr>
        <w:t>. B</w:t>
      </w:r>
      <w:r w:rsidR="00DE1038" w:rsidRPr="0087669A">
        <w:rPr>
          <w:rFonts w:cstheme="minorHAnsi"/>
          <w:sz w:val="24"/>
          <w:szCs w:val="24"/>
        </w:rPr>
        <w:t xml:space="preserve">od y safonau yn </w:t>
      </w:r>
      <w:r w:rsidR="001414F9" w:rsidRPr="0087669A">
        <w:rPr>
          <w:rFonts w:cstheme="minorHAnsi"/>
          <w:sz w:val="24"/>
          <w:szCs w:val="24"/>
        </w:rPr>
        <w:t>dylanwadu ar eraill sydd heb ddyletswyddau statudol</w:t>
      </w:r>
      <w:r w:rsidR="00530E5E" w:rsidRPr="0087669A">
        <w:rPr>
          <w:rFonts w:cstheme="minorHAnsi"/>
          <w:sz w:val="24"/>
          <w:szCs w:val="24"/>
        </w:rPr>
        <w:t xml:space="preserve">, </w:t>
      </w:r>
      <w:r w:rsidR="00EB2BDB" w:rsidRPr="0087669A">
        <w:rPr>
          <w:rFonts w:cstheme="minorHAnsi"/>
          <w:sz w:val="24"/>
          <w:szCs w:val="24"/>
        </w:rPr>
        <w:t xml:space="preserve">a bod hyn oll yn cyfrannu </w:t>
      </w:r>
      <w:r w:rsidR="00EB2BDB" w:rsidRPr="0087669A">
        <w:rPr>
          <w:rFonts w:cstheme="minorHAnsi"/>
          <w:sz w:val="24"/>
          <w:szCs w:val="24"/>
        </w:rPr>
        <w:lastRenderedPageBreak/>
        <w:t xml:space="preserve">at dirlun ble mae’r iaith yn rhan o fywyd bob dydd yng Nghymru, ac yn gynyddol cael ei normaleiddio. </w:t>
      </w:r>
      <w:r w:rsidR="008A2938" w:rsidRPr="0087669A">
        <w:rPr>
          <w:rFonts w:cstheme="minorHAnsi"/>
          <w:sz w:val="24"/>
          <w:szCs w:val="24"/>
        </w:rPr>
        <w:t>Y cwestiwn yw, a fydd hyn yn arwain at gynnydd yn y nifer o siaradwyr</w:t>
      </w:r>
      <w:r w:rsidR="00A74423" w:rsidRPr="0087669A">
        <w:rPr>
          <w:rFonts w:cstheme="minorHAnsi"/>
          <w:sz w:val="24"/>
          <w:szCs w:val="24"/>
        </w:rPr>
        <w:t xml:space="preserve"> a chaniatáu i Lywodraeth Cymru gyrraedd y targed o filiwn o siaradwyr? Amser a ddengys, ond </w:t>
      </w:r>
      <w:r w:rsidR="0054041C" w:rsidRPr="0087669A">
        <w:rPr>
          <w:rFonts w:cstheme="minorHAnsi"/>
          <w:sz w:val="24"/>
          <w:szCs w:val="24"/>
        </w:rPr>
        <w:t xml:space="preserve">teg dweud bod y mesurau sydd wedi eu rhoi mewn lle </w:t>
      </w:r>
      <w:r w:rsidR="00893E7A" w:rsidRPr="0087669A">
        <w:rPr>
          <w:rFonts w:cstheme="minorHAnsi"/>
          <w:sz w:val="24"/>
          <w:szCs w:val="24"/>
        </w:rPr>
        <w:t>yng Nghymru ers Mesur y Gymraeg wedi osgoi’r sefyllfa isod rhag datblygu</w:t>
      </w:r>
      <w:r w:rsidR="00D90A97" w:rsidRPr="0087669A">
        <w:rPr>
          <w:rFonts w:cstheme="minorHAnsi"/>
          <w:sz w:val="24"/>
          <w:szCs w:val="24"/>
        </w:rPr>
        <w:t>,</w:t>
      </w:r>
      <w:r w:rsidR="003540DB" w:rsidRPr="0087669A">
        <w:rPr>
          <w:rFonts w:cstheme="minorHAnsi"/>
          <w:sz w:val="24"/>
          <w:szCs w:val="24"/>
        </w:rPr>
        <w:t xml:space="preserve"> </w:t>
      </w:r>
    </w:p>
    <w:p w14:paraId="581A460F" w14:textId="4C2910EC" w:rsidR="00893E7A" w:rsidRPr="0087669A" w:rsidRDefault="00893E7A" w:rsidP="003540DB">
      <w:pPr>
        <w:ind w:left="720" w:right="804"/>
        <w:jc w:val="both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“the </w:t>
      </w:r>
      <w:proofErr w:type="spellStart"/>
      <w:r w:rsidRPr="0087669A">
        <w:rPr>
          <w:rFonts w:cstheme="minorHAnsi"/>
          <w:sz w:val="24"/>
          <w:szCs w:val="24"/>
        </w:rPr>
        <w:t>danger</w:t>
      </w:r>
      <w:proofErr w:type="spellEnd"/>
      <w:r w:rsidRPr="0087669A">
        <w:rPr>
          <w:rFonts w:cstheme="minorHAnsi"/>
          <w:sz w:val="24"/>
          <w:szCs w:val="24"/>
        </w:rPr>
        <w:t xml:space="preserve"> is </w:t>
      </w:r>
      <w:proofErr w:type="spellStart"/>
      <w:r w:rsidRPr="0087669A">
        <w:rPr>
          <w:rFonts w:cstheme="minorHAnsi"/>
          <w:sz w:val="24"/>
          <w:szCs w:val="24"/>
        </w:rPr>
        <w:t>that</w:t>
      </w:r>
      <w:proofErr w:type="spellEnd"/>
      <w:r w:rsidR="00D90A97" w:rsidRPr="0087669A">
        <w:rPr>
          <w:rFonts w:cstheme="minorHAnsi"/>
          <w:sz w:val="24"/>
          <w:szCs w:val="24"/>
        </w:rPr>
        <w:t>...</w:t>
      </w:r>
      <w:r w:rsidRPr="0087669A">
        <w:rPr>
          <w:rFonts w:cstheme="minorHAnsi"/>
          <w:sz w:val="24"/>
          <w:szCs w:val="24"/>
        </w:rPr>
        <w:t xml:space="preserve">the </w:t>
      </w:r>
      <w:proofErr w:type="spellStart"/>
      <w:r w:rsidRPr="0087669A">
        <w:rPr>
          <w:rFonts w:cstheme="minorHAnsi"/>
          <w:sz w:val="24"/>
          <w:szCs w:val="24"/>
        </w:rPr>
        <w:t>relevance</w:t>
      </w:r>
      <w:proofErr w:type="spellEnd"/>
      <w:r w:rsidRPr="0087669A">
        <w:rPr>
          <w:rFonts w:cstheme="minorHAnsi"/>
          <w:sz w:val="24"/>
          <w:szCs w:val="24"/>
        </w:rPr>
        <w:t xml:space="preserve"> of Welsh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work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some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companies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bodies </w:t>
      </w:r>
      <w:proofErr w:type="spellStart"/>
      <w:r w:rsidRPr="0087669A">
        <w:rPr>
          <w:rFonts w:cstheme="minorHAnsi"/>
          <w:sz w:val="24"/>
          <w:szCs w:val="24"/>
        </w:rPr>
        <w:t>will</w:t>
      </w:r>
      <w:proofErr w:type="spellEnd"/>
      <w:r w:rsidRPr="0087669A">
        <w:rPr>
          <w:rFonts w:cstheme="minorHAnsi"/>
          <w:sz w:val="24"/>
          <w:szCs w:val="24"/>
        </w:rPr>
        <w:t xml:space="preserve"> be </w:t>
      </w:r>
      <w:proofErr w:type="spellStart"/>
      <w:r w:rsidRPr="0087669A">
        <w:rPr>
          <w:rFonts w:cstheme="minorHAnsi"/>
          <w:sz w:val="24"/>
          <w:szCs w:val="24"/>
        </w:rPr>
        <w:t>limited</w:t>
      </w:r>
      <w:proofErr w:type="spellEnd"/>
      <w:r w:rsidRPr="0087669A">
        <w:rPr>
          <w:rFonts w:cstheme="minorHAnsi"/>
          <w:sz w:val="24"/>
          <w:szCs w:val="24"/>
        </w:rPr>
        <w:t xml:space="preserve"> to a </w:t>
      </w:r>
      <w:proofErr w:type="spellStart"/>
      <w:r w:rsidRPr="0087669A">
        <w:rPr>
          <w:rFonts w:cstheme="minorHAnsi"/>
          <w:sz w:val="24"/>
          <w:szCs w:val="24"/>
        </w:rPr>
        <w:t>token</w:t>
      </w:r>
      <w:proofErr w:type="spellEnd"/>
      <w:r w:rsidRPr="0087669A">
        <w:rPr>
          <w:rFonts w:cstheme="minorHAnsi"/>
          <w:sz w:val="24"/>
          <w:szCs w:val="24"/>
        </w:rPr>
        <w:t xml:space="preserve"> Welsh </w:t>
      </w:r>
      <w:proofErr w:type="spellStart"/>
      <w:r w:rsidRPr="0087669A">
        <w:rPr>
          <w:rFonts w:cstheme="minorHAnsi"/>
          <w:sz w:val="24"/>
          <w:szCs w:val="24"/>
        </w:rPr>
        <w:t>status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involving</w:t>
      </w:r>
      <w:proofErr w:type="spellEnd"/>
      <w:r w:rsidRPr="0087669A">
        <w:rPr>
          <w:rFonts w:cstheme="minorHAnsi"/>
          <w:sz w:val="24"/>
          <w:szCs w:val="24"/>
        </w:rPr>
        <w:t xml:space="preserve"> ‘the </w:t>
      </w:r>
      <w:proofErr w:type="spellStart"/>
      <w:r w:rsidRPr="0087669A">
        <w:rPr>
          <w:rFonts w:cstheme="minorHAnsi"/>
          <w:sz w:val="24"/>
          <w:szCs w:val="24"/>
        </w:rPr>
        <w:t>token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Taff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corner</w:t>
      </w:r>
      <w:proofErr w:type="spellEnd"/>
      <w:r w:rsidRPr="0087669A">
        <w:rPr>
          <w:rFonts w:cstheme="minorHAnsi"/>
          <w:sz w:val="24"/>
          <w:szCs w:val="24"/>
        </w:rPr>
        <w:t xml:space="preserve">’ </w:t>
      </w:r>
      <w:proofErr w:type="spellStart"/>
      <w:r w:rsidRPr="0087669A">
        <w:rPr>
          <w:rFonts w:cstheme="minorHAnsi"/>
          <w:sz w:val="24"/>
          <w:szCs w:val="24"/>
        </w:rPr>
        <w:t>who</w:t>
      </w:r>
      <w:proofErr w:type="spellEnd"/>
      <w:r w:rsidRPr="0087669A">
        <w:rPr>
          <w:rFonts w:cstheme="minorHAnsi"/>
          <w:sz w:val="24"/>
          <w:szCs w:val="24"/>
        </w:rPr>
        <w:t xml:space="preserve"> is </w:t>
      </w:r>
      <w:proofErr w:type="spellStart"/>
      <w:r w:rsidRPr="0087669A">
        <w:rPr>
          <w:rFonts w:cstheme="minorHAnsi"/>
          <w:sz w:val="24"/>
          <w:szCs w:val="24"/>
        </w:rPr>
        <w:t>called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upon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whenever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anyone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asks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for</w:t>
      </w:r>
      <w:proofErr w:type="spellEnd"/>
      <w:r w:rsidRPr="0087669A">
        <w:rPr>
          <w:rFonts w:cstheme="minorHAnsi"/>
          <w:sz w:val="24"/>
          <w:szCs w:val="24"/>
        </w:rPr>
        <w:t xml:space="preserve"> a Welsh-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service</w:t>
      </w:r>
      <w:proofErr w:type="spellEnd"/>
      <w:r w:rsidRPr="0087669A">
        <w:rPr>
          <w:rFonts w:cstheme="minorHAnsi"/>
          <w:sz w:val="24"/>
          <w:szCs w:val="24"/>
        </w:rPr>
        <w:t>.” (Williams &amp; Morris</w:t>
      </w:r>
      <w:r w:rsidR="00D90A97" w:rsidRPr="0087669A">
        <w:rPr>
          <w:rFonts w:cstheme="minorHAnsi"/>
          <w:sz w:val="24"/>
          <w:szCs w:val="24"/>
        </w:rPr>
        <w:t>, 2000</w:t>
      </w:r>
      <w:r w:rsidR="003540DB" w:rsidRPr="0087669A">
        <w:rPr>
          <w:rFonts w:cstheme="minorHAnsi"/>
          <w:sz w:val="24"/>
          <w:szCs w:val="24"/>
        </w:rPr>
        <w:t>, t.</w:t>
      </w:r>
      <w:r w:rsidR="003540DB" w:rsidRPr="0087669A">
        <w:rPr>
          <w:rFonts w:cstheme="minorHAnsi"/>
          <w:sz w:val="24"/>
          <w:szCs w:val="24"/>
        </w:rPr>
        <w:t>151</w:t>
      </w:r>
      <w:r w:rsidRPr="0087669A">
        <w:rPr>
          <w:rFonts w:cstheme="minorHAnsi"/>
          <w:sz w:val="24"/>
          <w:szCs w:val="24"/>
        </w:rPr>
        <w:t xml:space="preserve">) </w:t>
      </w:r>
    </w:p>
    <w:p w14:paraId="77A68441" w14:textId="52136031" w:rsidR="00DC095B" w:rsidRPr="0087669A" w:rsidRDefault="003540DB" w:rsidP="00727E05">
      <w:pPr>
        <w:ind w:right="95"/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Ond, rhaid gochel rhag i hyn ddigwydd, ac rhaid i gynllunwyr ieithyddol barhau i ymdrechu</w:t>
      </w:r>
      <w:r w:rsidR="00727E05" w:rsidRPr="0087669A">
        <w:rPr>
          <w:rFonts w:cstheme="minorHAnsi"/>
          <w:sz w:val="24"/>
          <w:szCs w:val="24"/>
        </w:rPr>
        <w:t xml:space="preserve"> i sicrhau llwybrau i siaradwyr Cymraeg ddefnyddio’r iaith ar ôl gadael addysg</w:t>
      </w:r>
      <w:r w:rsidR="0046510E" w:rsidRPr="0087669A">
        <w:rPr>
          <w:rFonts w:cstheme="minorHAnsi"/>
          <w:sz w:val="24"/>
          <w:szCs w:val="24"/>
        </w:rPr>
        <w:t xml:space="preserve">. </w:t>
      </w:r>
      <w:r w:rsidR="00C63E9F" w:rsidRPr="0087669A">
        <w:rPr>
          <w:rFonts w:cstheme="minorHAnsi"/>
          <w:sz w:val="24"/>
          <w:szCs w:val="24"/>
        </w:rPr>
        <w:t>Rhaid i hyn olygu a</w:t>
      </w:r>
      <w:r w:rsidR="00E42C64" w:rsidRPr="0087669A">
        <w:rPr>
          <w:rFonts w:cstheme="minorHAnsi"/>
          <w:sz w:val="24"/>
          <w:szCs w:val="24"/>
        </w:rPr>
        <w:t>nnog ac arfogi cynllunio ieithyddol bwriadus ar lefelau llai gan sefydliadau unigol er mwyn cael effaith ar</w:t>
      </w:r>
      <w:r w:rsidR="007C2907" w:rsidRPr="0087669A">
        <w:rPr>
          <w:rFonts w:cstheme="minorHAnsi"/>
          <w:sz w:val="24"/>
          <w:szCs w:val="24"/>
        </w:rPr>
        <w:t xml:space="preserve"> weithgareddau o fewn y sefydliadau hynny. Trwy hyn, gellid creu awyrgylchoedd sy’n </w:t>
      </w:r>
      <w:r w:rsidR="00B80B6E" w:rsidRPr="0087669A">
        <w:rPr>
          <w:rFonts w:cstheme="minorHAnsi"/>
          <w:sz w:val="24"/>
          <w:szCs w:val="24"/>
        </w:rPr>
        <w:t>caniatáu i unigolion fod yn hyderus yn eu defnydd o’r Gymraeg, a herio’r ideolegau sydd wedi cadw</w:t>
      </w:r>
      <w:r w:rsidR="008E1B4C" w:rsidRPr="0087669A">
        <w:rPr>
          <w:rFonts w:cstheme="minorHAnsi"/>
          <w:sz w:val="24"/>
          <w:szCs w:val="24"/>
        </w:rPr>
        <w:t xml:space="preserve"> ieithoedd lleiafrifol allan o beuoedd dethol yn draddodiadol. </w:t>
      </w:r>
      <w:r w:rsidR="00BA36A3" w:rsidRPr="0087669A">
        <w:rPr>
          <w:rFonts w:cstheme="minorHAnsi"/>
          <w:sz w:val="24"/>
          <w:szCs w:val="24"/>
        </w:rPr>
        <w:t xml:space="preserve">Yr hyn nad yw’r traethawd hwn wedi ystyried yw’r gwaith </w:t>
      </w:r>
      <w:r w:rsidR="00937B9F" w:rsidRPr="0087669A">
        <w:rPr>
          <w:rFonts w:cstheme="minorHAnsi"/>
          <w:sz w:val="24"/>
          <w:szCs w:val="24"/>
        </w:rPr>
        <w:t>y gellid</w:t>
      </w:r>
      <w:r w:rsidR="00BA36A3" w:rsidRPr="0087669A">
        <w:rPr>
          <w:rFonts w:cstheme="minorHAnsi"/>
          <w:sz w:val="24"/>
          <w:szCs w:val="24"/>
        </w:rPr>
        <w:t xml:space="preserve"> ei wneud yng nghyd-destun </w:t>
      </w:r>
      <w:r w:rsidR="00F837E6" w:rsidRPr="0087669A">
        <w:rPr>
          <w:rFonts w:cstheme="minorHAnsi"/>
          <w:sz w:val="24"/>
          <w:szCs w:val="24"/>
        </w:rPr>
        <w:t>cynllunio bri i ieithoedd lleiafrifol</w:t>
      </w:r>
      <w:r w:rsidR="002F2254" w:rsidRPr="0087669A">
        <w:rPr>
          <w:rFonts w:cstheme="minorHAnsi"/>
          <w:sz w:val="24"/>
          <w:szCs w:val="24"/>
        </w:rPr>
        <w:t xml:space="preserve"> –</w:t>
      </w:r>
      <w:r w:rsidR="00F837E6" w:rsidRPr="0087669A">
        <w:rPr>
          <w:rFonts w:cstheme="minorHAnsi"/>
          <w:sz w:val="24"/>
          <w:szCs w:val="24"/>
        </w:rPr>
        <w:t xml:space="preserve"> y</w:t>
      </w:r>
      <w:r w:rsidR="002F2254" w:rsidRPr="0087669A">
        <w:rPr>
          <w:rFonts w:cstheme="minorHAnsi"/>
          <w:sz w:val="24"/>
          <w:szCs w:val="24"/>
        </w:rPr>
        <w:t xml:space="preserve"> </w:t>
      </w:r>
      <w:r w:rsidR="00F837E6" w:rsidRPr="0087669A">
        <w:rPr>
          <w:rFonts w:cstheme="minorHAnsi"/>
          <w:sz w:val="24"/>
          <w:szCs w:val="24"/>
        </w:rPr>
        <w:t>Gymraeg yn benodol</w:t>
      </w:r>
      <w:r w:rsidR="002F2254" w:rsidRPr="0087669A">
        <w:rPr>
          <w:rFonts w:cstheme="minorHAnsi"/>
          <w:sz w:val="24"/>
          <w:szCs w:val="24"/>
        </w:rPr>
        <w:t xml:space="preserve"> – o safbwynt marchnata’r iaith yn gyffredinol. Roedd hwn yn elfen bwysig o waith Bwrdd yr Iai</w:t>
      </w:r>
      <w:r w:rsidR="00F7594C" w:rsidRPr="0087669A">
        <w:rPr>
          <w:rFonts w:cstheme="minorHAnsi"/>
          <w:sz w:val="24"/>
          <w:szCs w:val="24"/>
        </w:rPr>
        <w:t xml:space="preserve">th ond nawr yn gyfrifoldeb, yn bennaf, ar Uned y Gymraeg o fewn Llywodraeth Cymru. </w:t>
      </w:r>
      <w:r w:rsidR="006E22C0" w:rsidRPr="0087669A">
        <w:rPr>
          <w:rFonts w:cstheme="minorHAnsi"/>
          <w:sz w:val="24"/>
          <w:szCs w:val="24"/>
        </w:rPr>
        <w:t xml:space="preserve">Fel mae </w:t>
      </w:r>
      <w:proofErr w:type="spellStart"/>
      <w:r w:rsidR="009C7D99" w:rsidRPr="0087669A">
        <w:rPr>
          <w:rFonts w:cstheme="minorHAnsi"/>
          <w:sz w:val="24"/>
          <w:szCs w:val="24"/>
        </w:rPr>
        <w:t>Mac</w:t>
      </w:r>
      <w:proofErr w:type="spellEnd"/>
      <w:r w:rsidR="009C7D9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C7D99" w:rsidRPr="0087669A">
        <w:rPr>
          <w:rFonts w:cstheme="minorHAnsi"/>
          <w:sz w:val="24"/>
          <w:szCs w:val="24"/>
        </w:rPr>
        <w:t>Giolla</w:t>
      </w:r>
      <w:proofErr w:type="spellEnd"/>
      <w:r w:rsidR="009C7D99" w:rsidRPr="0087669A">
        <w:rPr>
          <w:rFonts w:cstheme="minorHAnsi"/>
          <w:sz w:val="24"/>
          <w:szCs w:val="24"/>
        </w:rPr>
        <w:t xml:space="preserve"> </w:t>
      </w:r>
      <w:proofErr w:type="spellStart"/>
      <w:r w:rsidR="009C7D99" w:rsidRPr="0087669A">
        <w:rPr>
          <w:rFonts w:cstheme="minorHAnsi"/>
          <w:sz w:val="24"/>
          <w:szCs w:val="24"/>
        </w:rPr>
        <w:t>Chríost</w:t>
      </w:r>
      <w:proofErr w:type="spellEnd"/>
      <w:r w:rsidR="009C7D99" w:rsidRPr="0087669A">
        <w:rPr>
          <w:rFonts w:cstheme="minorHAnsi"/>
          <w:sz w:val="24"/>
          <w:szCs w:val="24"/>
        </w:rPr>
        <w:t xml:space="preserve"> wedi amlinellu, roedd marchnata i’w ‘cwsmeriaid’ yn greiddiol i </w:t>
      </w:r>
      <w:r w:rsidR="003F6ABC" w:rsidRPr="0087669A">
        <w:rPr>
          <w:rFonts w:cstheme="minorHAnsi"/>
          <w:sz w:val="24"/>
          <w:szCs w:val="24"/>
        </w:rPr>
        <w:t>strategaeth Bwrdd yr Iaith (</w:t>
      </w:r>
      <w:r w:rsidR="002B5751" w:rsidRPr="0087669A">
        <w:rPr>
          <w:rFonts w:cstheme="minorHAnsi"/>
          <w:sz w:val="24"/>
          <w:szCs w:val="24"/>
        </w:rPr>
        <w:t xml:space="preserve">2005, </w:t>
      </w:r>
      <w:r w:rsidR="006356FA" w:rsidRPr="0087669A">
        <w:rPr>
          <w:rFonts w:cstheme="minorHAnsi"/>
          <w:sz w:val="24"/>
          <w:szCs w:val="24"/>
        </w:rPr>
        <w:t>tt.64-72). Ond roedd nifer yn feirniadol o hyn, gan ddadlau ei fod yn ymagwedd arwynebol, nad oedd yn mynd i’r afael âr angen i sefydlu hawliau ar gyfer siaradwyr Cymraeg</w:t>
      </w:r>
      <w:r w:rsidR="00A01410" w:rsidRPr="0087669A">
        <w:rPr>
          <w:rFonts w:cstheme="minorHAnsi"/>
          <w:sz w:val="24"/>
          <w:szCs w:val="24"/>
        </w:rPr>
        <w:t xml:space="preserve">: </w:t>
      </w:r>
      <w:r w:rsidR="006601C1" w:rsidRPr="0087669A">
        <w:rPr>
          <w:rFonts w:cstheme="minorHAnsi"/>
          <w:sz w:val="24"/>
          <w:szCs w:val="24"/>
        </w:rPr>
        <w:t>“t</w:t>
      </w:r>
      <w:r w:rsidR="00A01410" w:rsidRPr="0087669A">
        <w:rPr>
          <w:rFonts w:cstheme="minorHAnsi"/>
          <w:sz w:val="24"/>
          <w:szCs w:val="24"/>
        </w:rPr>
        <w:t xml:space="preserve">he Welsh </w:t>
      </w:r>
      <w:proofErr w:type="spellStart"/>
      <w:r w:rsidR="00A01410" w:rsidRPr="0087669A">
        <w:rPr>
          <w:rFonts w:cstheme="minorHAnsi"/>
          <w:sz w:val="24"/>
          <w:szCs w:val="24"/>
        </w:rPr>
        <w:t>Language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01410" w:rsidRPr="0087669A">
        <w:rPr>
          <w:rFonts w:cstheme="minorHAnsi"/>
          <w:sz w:val="24"/>
          <w:szCs w:val="24"/>
        </w:rPr>
        <w:t>Board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01410" w:rsidRPr="0087669A">
        <w:rPr>
          <w:rFonts w:cstheme="minorHAnsi"/>
          <w:sz w:val="24"/>
          <w:szCs w:val="24"/>
        </w:rPr>
        <w:t>has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01410" w:rsidRPr="0087669A">
        <w:rPr>
          <w:rFonts w:cstheme="minorHAnsi"/>
          <w:sz w:val="24"/>
          <w:szCs w:val="24"/>
        </w:rPr>
        <w:t>adopted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a </w:t>
      </w:r>
      <w:proofErr w:type="spellStart"/>
      <w:r w:rsidR="00A01410" w:rsidRPr="0087669A">
        <w:rPr>
          <w:rFonts w:cstheme="minorHAnsi"/>
          <w:sz w:val="24"/>
          <w:szCs w:val="24"/>
        </w:rPr>
        <w:t>position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01410" w:rsidRPr="0087669A">
        <w:rPr>
          <w:rFonts w:cstheme="minorHAnsi"/>
          <w:sz w:val="24"/>
          <w:szCs w:val="24"/>
        </w:rPr>
        <w:t>which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is </w:t>
      </w:r>
      <w:proofErr w:type="spellStart"/>
      <w:r w:rsidR="00A01410" w:rsidRPr="0087669A">
        <w:rPr>
          <w:rFonts w:cstheme="minorHAnsi"/>
          <w:sz w:val="24"/>
          <w:szCs w:val="24"/>
        </w:rPr>
        <w:t>antithetical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to</w:t>
      </w:r>
      <w:r w:rsidR="00F464EC" w:rsidRPr="0087669A">
        <w:rPr>
          <w:rFonts w:cstheme="minorHAnsi"/>
          <w:sz w:val="24"/>
          <w:szCs w:val="24"/>
        </w:rPr>
        <w:t xml:space="preserve"> </w:t>
      </w:r>
      <w:r w:rsidR="00A01410" w:rsidRPr="0087669A">
        <w:rPr>
          <w:rFonts w:cstheme="minorHAnsi"/>
          <w:sz w:val="24"/>
          <w:szCs w:val="24"/>
        </w:rPr>
        <w:t xml:space="preserve">more  </w:t>
      </w:r>
      <w:proofErr w:type="spellStart"/>
      <w:r w:rsidR="00A01410" w:rsidRPr="0087669A">
        <w:rPr>
          <w:rFonts w:cstheme="minorHAnsi"/>
          <w:sz w:val="24"/>
          <w:szCs w:val="24"/>
        </w:rPr>
        <w:t>legislation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,  </w:t>
      </w:r>
      <w:proofErr w:type="spellStart"/>
      <w:r w:rsidR="00A01410" w:rsidRPr="0087669A">
        <w:rPr>
          <w:rFonts w:cstheme="minorHAnsi"/>
          <w:sz w:val="24"/>
          <w:szCs w:val="24"/>
        </w:rPr>
        <w:t>preferring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 </w:t>
      </w:r>
      <w:proofErr w:type="spellStart"/>
      <w:r w:rsidR="00A01410" w:rsidRPr="0087669A">
        <w:rPr>
          <w:rFonts w:cstheme="minorHAnsi"/>
          <w:sz w:val="24"/>
          <w:szCs w:val="24"/>
        </w:rPr>
        <w:t>that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 </w:t>
      </w:r>
      <w:proofErr w:type="spellStart"/>
      <w:r w:rsidR="00A01410" w:rsidRPr="0087669A">
        <w:rPr>
          <w:rFonts w:cstheme="minorHAnsi"/>
          <w:sz w:val="24"/>
          <w:szCs w:val="24"/>
        </w:rPr>
        <w:t>additional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 </w:t>
      </w:r>
      <w:proofErr w:type="spellStart"/>
      <w:r w:rsidR="00A01410" w:rsidRPr="0087669A">
        <w:rPr>
          <w:rFonts w:cstheme="minorHAnsi"/>
          <w:sz w:val="24"/>
          <w:szCs w:val="24"/>
        </w:rPr>
        <w:t>monies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 be  </w:t>
      </w:r>
      <w:proofErr w:type="spellStart"/>
      <w:r w:rsidR="00A01410" w:rsidRPr="0087669A">
        <w:rPr>
          <w:rFonts w:cstheme="minorHAnsi"/>
          <w:sz w:val="24"/>
          <w:szCs w:val="24"/>
        </w:rPr>
        <w:t>expended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 </w:t>
      </w:r>
      <w:proofErr w:type="spellStart"/>
      <w:r w:rsidR="00A01410" w:rsidRPr="0087669A">
        <w:rPr>
          <w:rFonts w:cstheme="minorHAnsi"/>
          <w:sz w:val="24"/>
          <w:szCs w:val="24"/>
        </w:rPr>
        <w:t>on</w:t>
      </w:r>
      <w:proofErr w:type="spellEnd"/>
      <w:r w:rsidR="000E56C1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01410" w:rsidRPr="0087669A">
        <w:rPr>
          <w:rFonts w:cstheme="minorHAnsi"/>
          <w:sz w:val="24"/>
          <w:szCs w:val="24"/>
        </w:rPr>
        <w:t>marketing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01410" w:rsidRPr="0087669A">
        <w:rPr>
          <w:rFonts w:cstheme="minorHAnsi"/>
          <w:sz w:val="24"/>
          <w:szCs w:val="24"/>
        </w:rPr>
        <w:t>and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</w:t>
      </w:r>
      <w:proofErr w:type="spellStart"/>
      <w:r w:rsidR="00A01410" w:rsidRPr="0087669A">
        <w:rPr>
          <w:rFonts w:cstheme="minorHAnsi"/>
          <w:sz w:val="24"/>
          <w:szCs w:val="24"/>
        </w:rPr>
        <w:t>supporting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Welsh </w:t>
      </w:r>
      <w:proofErr w:type="spellStart"/>
      <w:r w:rsidR="00A01410" w:rsidRPr="0087669A">
        <w:rPr>
          <w:rFonts w:cstheme="minorHAnsi"/>
          <w:sz w:val="24"/>
          <w:szCs w:val="24"/>
        </w:rPr>
        <w:t>within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the </w:t>
      </w:r>
      <w:proofErr w:type="spellStart"/>
      <w:r w:rsidR="00A01410" w:rsidRPr="0087669A">
        <w:rPr>
          <w:rFonts w:cstheme="minorHAnsi"/>
          <w:sz w:val="24"/>
          <w:szCs w:val="24"/>
        </w:rPr>
        <w:t>private</w:t>
      </w:r>
      <w:proofErr w:type="spellEnd"/>
      <w:r w:rsidR="00A01410" w:rsidRPr="0087669A">
        <w:rPr>
          <w:rFonts w:cstheme="minorHAnsi"/>
          <w:sz w:val="24"/>
          <w:szCs w:val="24"/>
        </w:rPr>
        <w:t xml:space="preserve"> sector.</w:t>
      </w:r>
      <w:r w:rsidR="00A01410" w:rsidRPr="0087669A">
        <w:rPr>
          <w:rFonts w:cstheme="minorHAnsi"/>
          <w:sz w:val="24"/>
          <w:szCs w:val="24"/>
        </w:rPr>
        <w:t xml:space="preserve">” (Williams, 2004, </w:t>
      </w:r>
      <w:r w:rsidR="00512FAB" w:rsidRPr="0087669A">
        <w:rPr>
          <w:rFonts w:cstheme="minorHAnsi"/>
          <w:sz w:val="24"/>
          <w:szCs w:val="24"/>
        </w:rPr>
        <w:t xml:space="preserve">t.24) </w:t>
      </w:r>
      <w:r w:rsidR="00C36AA4" w:rsidRPr="0087669A">
        <w:rPr>
          <w:rFonts w:cstheme="minorHAnsi"/>
          <w:sz w:val="24"/>
          <w:szCs w:val="24"/>
        </w:rPr>
        <w:t xml:space="preserve">Efallai bod </w:t>
      </w:r>
      <w:r w:rsidR="002F44B9" w:rsidRPr="0087669A">
        <w:rPr>
          <w:rFonts w:cstheme="minorHAnsi"/>
          <w:sz w:val="24"/>
          <w:szCs w:val="24"/>
        </w:rPr>
        <w:t>Mesur y Gymraeg wedi dod â statws ddeddfwriaethol cryfach i’r Gymraeg ond</w:t>
      </w:r>
      <w:r w:rsidR="00BA07CA" w:rsidRPr="0087669A">
        <w:rPr>
          <w:rFonts w:cstheme="minorHAnsi"/>
          <w:sz w:val="24"/>
          <w:szCs w:val="24"/>
        </w:rPr>
        <w:t xml:space="preserve"> beryg</w:t>
      </w:r>
      <w:r w:rsidR="002F44B9" w:rsidRPr="0087669A">
        <w:rPr>
          <w:rFonts w:cstheme="minorHAnsi"/>
          <w:sz w:val="24"/>
          <w:szCs w:val="24"/>
        </w:rPr>
        <w:t xml:space="preserve"> nawr </w:t>
      </w:r>
      <w:r w:rsidR="00BA07CA" w:rsidRPr="0087669A">
        <w:rPr>
          <w:rFonts w:cstheme="minorHAnsi"/>
          <w:sz w:val="24"/>
          <w:szCs w:val="24"/>
        </w:rPr>
        <w:t xml:space="preserve">fod </w:t>
      </w:r>
      <w:r w:rsidR="002F44B9" w:rsidRPr="0087669A">
        <w:rPr>
          <w:rFonts w:cstheme="minorHAnsi"/>
          <w:sz w:val="24"/>
          <w:szCs w:val="24"/>
        </w:rPr>
        <w:t>angen rhagor o ystyriaeth ar yr elfen o farchnata’r iaith er mwyn cynyddu bri a</w:t>
      </w:r>
      <w:r w:rsidR="00DC095B" w:rsidRPr="0087669A">
        <w:rPr>
          <w:rFonts w:cstheme="minorHAnsi"/>
          <w:sz w:val="24"/>
          <w:szCs w:val="24"/>
        </w:rPr>
        <w:t xml:space="preserve">’i </w:t>
      </w:r>
      <w:r w:rsidR="000E56C1" w:rsidRPr="0087669A">
        <w:rPr>
          <w:rFonts w:cstheme="minorHAnsi"/>
          <w:sz w:val="24"/>
          <w:szCs w:val="24"/>
        </w:rPr>
        <w:t>hyrwyddo fel gwir ‘iaith pawb’</w:t>
      </w:r>
      <w:r w:rsidR="00BA07CA" w:rsidRPr="0087669A">
        <w:rPr>
          <w:rFonts w:cstheme="minorHAnsi"/>
          <w:sz w:val="24"/>
          <w:szCs w:val="24"/>
        </w:rPr>
        <w:t>.</w:t>
      </w:r>
    </w:p>
    <w:p w14:paraId="1CD083BC" w14:textId="77777777" w:rsidR="00F837E6" w:rsidRPr="0087669A" w:rsidRDefault="00F837E6" w:rsidP="00727E05">
      <w:pPr>
        <w:ind w:right="95"/>
        <w:rPr>
          <w:rFonts w:cstheme="minorHAnsi"/>
          <w:sz w:val="24"/>
          <w:szCs w:val="24"/>
        </w:rPr>
      </w:pPr>
    </w:p>
    <w:p w14:paraId="583AB3B6" w14:textId="77777777" w:rsidR="00F837E6" w:rsidRPr="0087669A" w:rsidRDefault="00F837E6" w:rsidP="00727E05">
      <w:pPr>
        <w:ind w:right="95"/>
        <w:rPr>
          <w:rFonts w:cstheme="minorHAnsi"/>
          <w:sz w:val="24"/>
          <w:szCs w:val="24"/>
        </w:rPr>
      </w:pPr>
    </w:p>
    <w:p w14:paraId="4BECD7A9" w14:textId="77777777" w:rsidR="00893E7A" w:rsidRPr="0087669A" w:rsidRDefault="00893E7A" w:rsidP="006612CA">
      <w:pPr>
        <w:ind w:right="95"/>
        <w:rPr>
          <w:rFonts w:cstheme="minorHAnsi"/>
          <w:sz w:val="24"/>
          <w:szCs w:val="24"/>
        </w:rPr>
      </w:pPr>
    </w:p>
    <w:p w14:paraId="01A34422" w14:textId="1465F0FB" w:rsidR="00F16C9A" w:rsidRPr="0087669A" w:rsidRDefault="00F16C9A" w:rsidP="00F16C9A">
      <w:pPr>
        <w:rPr>
          <w:rFonts w:cstheme="minorHAnsi"/>
          <w:sz w:val="24"/>
          <w:szCs w:val="24"/>
        </w:rPr>
      </w:pPr>
    </w:p>
    <w:p w14:paraId="6DAC2F66" w14:textId="77777777" w:rsidR="00F16C9A" w:rsidRPr="0087669A" w:rsidRDefault="00F16C9A" w:rsidP="00CD3910">
      <w:pPr>
        <w:rPr>
          <w:rFonts w:cstheme="minorHAnsi"/>
          <w:i/>
          <w:iCs/>
          <w:sz w:val="24"/>
          <w:szCs w:val="24"/>
        </w:rPr>
      </w:pPr>
    </w:p>
    <w:p w14:paraId="3F761028" w14:textId="77777777" w:rsidR="002E0836" w:rsidRPr="0087669A" w:rsidRDefault="002E0836">
      <w:pPr>
        <w:rPr>
          <w:rFonts w:cstheme="minorHAnsi"/>
          <w:i/>
          <w:iCs/>
          <w:sz w:val="24"/>
          <w:szCs w:val="24"/>
        </w:rPr>
      </w:pPr>
    </w:p>
    <w:p w14:paraId="6EFD70AA" w14:textId="1512CF07" w:rsidR="00D867AF" w:rsidRPr="0087669A" w:rsidRDefault="00D867AF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br w:type="page"/>
      </w:r>
    </w:p>
    <w:p w14:paraId="40B45892" w14:textId="77777777" w:rsidR="00764C8B" w:rsidRPr="0087669A" w:rsidRDefault="00764C8B" w:rsidP="00764C8B">
      <w:pPr>
        <w:rPr>
          <w:rFonts w:cstheme="minorHAnsi"/>
          <w:b/>
          <w:bCs/>
          <w:sz w:val="24"/>
          <w:szCs w:val="24"/>
        </w:rPr>
      </w:pPr>
      <w:r w:rsidRPr="0087669A">
        <w:rPr>
          <w:rFonts w:cstheme="minorHAnsi"/>
          <w:b/>
          <w:bCs/>
          <w:sz w:val="24"/>
          <w:szCs w:val="24"/>
        </w:rPr>
        <w:lastRenderedPageBreak/>
        <w:t>Llyfryddiaeth</w:t>
      </w:r>
    </w:p>
    <w:p w14:paraId="61B6C23D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Aitchison</w:t>
      </w:r>
      <w:proofErr w:type="spellEnd"/>
      <w:r w:rsidRPr="0087669A">
        <w:rPr>
          <w:rFonts w:cstheme="minorHAnsi"/>
          <w:sz w:val="24"/>
          <w:szCs w:val="24"/>
        </w:rPr>
        <w:t xml:space="preserve">, J., &amp; Carter, H., (2000)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Economy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Society: the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changing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fortunes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the Welsh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twentieth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century</w:t>
      </w:r>
      <w:proofErr w:type="spellEnd"/>
      <w:r w:rsidRPr="0087669A">
        <w:rPr>
          <w:rFonts w:cstheme="minorHAnsi"/>
          <w:i/>
          <w:iCs/>
          <w:sz w:val="24"/>
          <w:szCs w:val="24"/>
        </w:rPr>
        <w:t>,</w:t>
      </w:r>
      <w:r w:rsidRPr="0087669A">
        <w:rPr>
          <w:rFonts w:cstheme="minorHAnsi"/>
          <w:sz w:val="24"/>
          <w:szCs w:val="24"/>
        </w:rPr>
        <w:t xml:space="preserve"> Cardiff: University of Wales Press</w:t>
      </w:r>
    </w:p>
    <w:p w14:paraId="3B4678E6" w14:textId="48D96065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Armstrong, T. (2012) ‘</w:t>
      </w:r>
      <w:proofErr w:type="spellStart"/>
      <w:r w:rsidRPr="0087669A">
        <w:rPr>
          <w:rFonts w:cstheme="minorHAnsi"/>
          <w:sz w:val="24"/>
          <w:szCs w:val="24"/>
        </w:rPr>
        <w:t>Establishing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new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norms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use</w:t>
      </w:r>
      <w:proofErr w:type="spellEnd"/>
      <w:r w:rsidRPr="0087669A">
        <w:rPr>
          <w:rFonts w:cstheme="minorHAnsi"/>
          <w:sz w:val="24"/>
          <w:szCs w:val="24"/>
        </w:rPr>
        <w:t xml:space="preserve">: the </w:t>
      </w:r>
      <w:proofErr w:type="spellStart"/>
      <w:r w:rsidRPr="0087669A">
        <w:rPr>
          <w:rFonts w:cstheme="minorHAnsi"/>
          <w:sz w:val="24"/>
          <w:szCs w:val="24"/>
        </w:rPr>
        <w:t>circulation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linguistic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ideology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three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new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Irish-language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communities</w:t>
      </w:r>
      <w:proofErr w:type="spellEnd"/>
      <w:r w:rsidRPr="0087669A">
        <w:rPr>
          <w:rFonts w:cstheme="minorHAnsi"/>
          <w:sz w:val="24"/>
          <w:szCs w:val="24"/>
        </w:rPr>
        <w:t xml:space="preserve">’,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Policy</w:t>
      </w:r>
      <w:r w:rsidRPr="0087669A">
        <w:rPr>
          <w:rFonts w:cstheme="minorHAnsi"/>
          <w:sz w:val="24"/>
          <w:szCs w:val="24"/>
        </w:rPr>
        <w:t>, tt.145-168</w:t>
      </w:r>
    </w:p>
    <w:p w14:paraId="1998E81F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BBC Cymru Fyw, (2023) ‘Cau gwasanaeth ffôn Cymraeg HSBC yn ‘siom aruthrol’’, 8 Tachwedd 2023, ar gael yn: </w:t>
      </w:r>
      <w:hyperlink r:id="rId8" w:history="1">
        <w:r w:rsidRPr="0087669A">
          <w:rPr>
            <w:rStyle w:val="Hyperddolen"/>
            <w:rFonts w:cstheme="minorHAnsi"/>
            <w:color w:val="auto"/>
            <w:sz w:val="24"/>
            <w:szCs w:val="24"/>
          </w:rPr>
          <w:t>Cau gwasanaeth ffôn Cymraeg HSBC yn 'siom aruthrol' - BBC Cymru Fyw</w:t>
        </w:r>
      </w:hyperlink>
      <w:r w:rsidRPr="0087669A">
        <w:rPr>
          <w:rFonts w:cstheme="minorHAnsi"/>
          <w:sz w:val="24"/>
          <w:szCs w:val="24"/>
        </w:rPr>
        <w:t>) (cyrchwyd 19 Ionawr 2024)</w:t>
      </w:r>
    </w:p>
    <w:p w14:paraId="1A0DBB90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Beloki</w:t>
      </w:r>
      <w:proofErr w:type="spellEnd"/>
      <w:r w:rsidRPr="0087669A">
        <w:rPr>
          <w:rFonts w:cstheme="minorHAnsi"/>
          <w:sz w:val="24"/>
          <w:szCs w:val="24"/>
        </w:rPr>
        <w:t xml:space="preserve">, M. E., (2023) </w:t>
      </w:r>
      <w:proofErr w:type="spellStart"/>
      <w:r w:rsidRPr="0087669A">
        <w:rPr>
          <w:rFonts w:cstheme="minorHAnsi"/>
          <w:sz w:val="24"/>
          <w:szCs w:val="24"/>
        </w:rPr>
        <w:t>EAEko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Justizia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Auzitegiak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ebatzi</w:t>
      </w:r>
      <w:proofErr w:type="spellEnd"/>
      <w:r w:rsidRPr="0087669A">
        <w:rPr>
          <w:rFonts w:cstheme="minorHAnsi"/>
          <w:sz w:val="24"/>
          <w:szCs w:val="24"/>
        </w:rPr>
        <w:t xml:space="preserve"> du </w:t>
      </w:r>
      <w:proofErr w:type="spellStart"/>
      <w:r w:rsidRPr="0087669A">
        <w:rPr>
          <w:rFonts w:cstheme="minorHAnsi"/>
          <w:sz w:val="24"/>
          <w:szCs w:val="24"/>
        </w:rPr>
        <w:t>legez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kanpokoa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dela</w:t>
      </w:r>
      <w:proofErr w:type="spellEnd"/>
      <w:r w:rsidRPr="0087669A">
        <w:rPr>
          <w:rFonts w:cstheme="minorHAnsi"/>
          <w:sz w:val="24"/>
          <w:szCs w:val="24"/>
        </w:rPr>
        <w:t xml:space="preserve"> 34 </w:t>
      </w:r>
      <w:proofErr w:type="spellStart"/>
      <w:r w:rsidRPr="0087669A">
        <w:rPr>
          <w:rFonts w:cstheme="minorHAnsi"/>
          <w:sz w:val="24"/>
          <w:szCs w:val="24"/>
        </w:rPr>
        <w:t>langile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publikori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euskararen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ezagutza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eskatzea</w:t>
      </w:r>
      <w:proofErr w:type="spellEnd"/>
      <w:r w:rsidRPr="0087669A">
        <w:rPr>
          <w:rFonts w:cstheme="minorHAnsi"/>
          <w:sz w:val="24"/>
          <w:szCs w:val="24"/>
        </w:rPr>
        <w:t xml:space="preserve"> (Mae Uchel Lys Cyfiawnder Gwlad y Basg o'r farn ei bod yn anghyfreithlon gofyn i 34 o weithwyr cyhoeddus siarad Basgeg.),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Berria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. </w:t>
      </w:r>
      <w:r w:rsidRPr="0087669A">
        <w:rPr>
          <w:rFonts w:cstheme="minorHAnsi"/>
          <w:sz w:val="24"/>
          <w:szCs w:val="24"/>
        </w:rPr>
        <w:t>Ar gael yn</w:t>
      </w:r>
      <w:r w:rsidRPr="0087669A">
        <w:rPr>
          <w:rFonts w:cstheme="minorHAnsi"/>
          <w:i/>
          <w:iCs/>
          <w:sz w:val="24"/>
          <w:szCs w:val="24"/>
        </w:rPr>
        <w:t xml:space="preserve">: </w:t>
      </w:r>
      <w:hyperlink r:id="rId9" w:history="1"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EAEko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Justizia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Auzitegiak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ebatzi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du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legez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kanpokoa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dela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34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langile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publikori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euskararen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ezagutza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eskatzea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(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berria.eus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)</w:t>
        </w:r>
      </w:hyperlink>
      <w:r w:rsidRPr="0087669A">
        <w:rPr>
          <w:rFonts w:cstheme="minorHAnsi"/>
          <w:sz w:val="24"/>
          <w:szCs w:val="24"/>
        </w:rPr>
        <w:t xml:space="preserve"> (cyrchwyd 10 Ionawr 2024)</w:t>
      </w:r>
    </w:p>
    <w:p w14:paraId="1BE15609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Comisiynydd y Gymraeg, (2023) </w:t>
      </w:r>
      <w:r w:rsidRPr="0087669A">
        <w:rPr>
          <w:rFonts w:cstheme="minorHAnsi"/>
          <w:i/>
          <w:iCs/>
          <w:sz w:val="24"/>
          <w:szCs w:val="24"/>
        </w:rPr>
        <w:t>Codi’r Bar: Adroddiad Sicrwydd Comisiynydd y Gymraeg</w:t>
      </w:r>
      <w:r w:rsidRPr="0087669A">
        <w:rPr>
          <w:rFonts w:cstheme="minorHAnsi"/>
          <w:sz w:val="24"/>
          <w:szCs w:val="24"/>
        </w:rPr>
        <w:t xml:space="preserve">, ar gael yn: </w:t>
      </w:r>
      <w:hyperlink r:id="rId10" w:history="1">
        <w:r w:rsidRPr="0087669A">
          <w:rPr>
            <w:rStyle w:val="Hyperddolen"/>
            <w:rFonts w:cstheme="minorHAnsi"/>
            <w:sz w:val="24"/>
            <w:szCs w:val="24"/>
          </w:rPr>
          <w:t>Adroddiad Sicrwydd 2022-23 (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comisiynyddygymraeg.cymru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)</w:t>
        </w:r>
      </w:hyperlink>
      <w:r w:rsidRPr="0087669A">
        <w:rPr>
          <w:rFonts w:cstheme="minorHAnsi"/>
          <w:sz w:val="24"/>
          <w:szCs w:val="24"/>
        </w:rPr>
        <w:t xml:space="preserve"> (cyrchwyd 10 Ionawr 2024)</w:t>
      </w:r>
    </w:p>
    <w:p w14:paraId="2EAE5F21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Cooper, R.L., (1989)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Planning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Social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Change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Cambridge</w:t>
      </w:r>
      <w:proofErr w:type="spellEnd"/>
      <w:r w:rsidRPr="0087669A">
        <w:rPr>
          <w:rFonts w:cstheme="minorHAnsi"/>
          <w:sz w:val="24"/>
          <w:szCs w:val="24"/>
        </w:rPr>
        <w:t xml:space="preserve">: </w:t>
      </w:r>
      <w:proofErr w:type="spellStart"/>
      <w:r w:rsidRPr="0087669A">
        <w:rPr>
          <w:rFonts w:cstheme="minorHAnsi"/>
          <w:sz w:val="24"/>
          <w:szCs w:val="24"/>
        </w:rPr>
        <w:t>Cambridge</w:t>
      </w:r>
      <w:proofErr w:type="spellEnd"/>
      <w:r w:rsidRPr="0087669A">
        <w:rPr>
          <w:rFonts w:cstheme="minorHAnsi"/>
          <w:sz w:val="24"/>
          <w:szCs w:val="24"/>
        </w:rPr>
        <w:t xml:space="preserve"> University Press</w:t>
      </w:r>
    </w:p>
    <w:p w14:paraId="72842FE1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i/>
          <w:iCs/>
          <w:sz w:val="24"/>
          <w:szCs w:val="24"/>
        </w:rPr>
        <w:t>Deddf yr Iaith Gymraeg</w:t>
      </w:r>
      <w:r w:rsidRPr="0087669A">
        <w:rPr>
          <w:rFonts w:cstheme="minorHAnsi"/>
          <w:sz w:val="24"/>
          <w:szCs w:val="24"/>
        </w:rPr>
        <w:t xml:space="preserve"> (1993) ar gael yn: </w:t>
      </w:r>
      <w:hyperlink r:id="rId11" w:history="1">
        <w:r w:rsidRPr="0087669A">
          <w:rPr>
            <w:rStyle w:val="Hyperddolen"/>
            <w:rFonts w:cstheme="minorHAnsi"/>
            <w:sz w:val="24"/>
            <w:szCs w:val="24"/>
          </w:rPr>
          <w:t xml:space="preserve">Welsh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Language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Act 1993 (legislation.gov.uk)</w:t>
        </w:r>
      </w:hyperlink>
      <w:r w:rsidRPr="0087669A">
        <w:rPr>
          <w:rFonts w:cstheme="minorHAnsi"/>
          <w:sz w:val="24"/>
          <w:szCs w:val="24"/>
        </w:rPr>
        <w:t xml:space="preserve"> (cyrchwyd 6 Ionawr 2024)</w:t>
      </w:r>
    </w:p>
    <w:p w14:paraId="542DC219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Departamento</w:t>
      </w:r>
      <w:proofErr w:type="spellEnd"/>
      <w:r w:rsidRPr="0087669A">
        <w:rPr>
          <w:rFonts w:cstheme="minorHAnsi"/>
          <w:sz w:val="24"/>
          <w:szCs w:val="24"/>
        </w:rPr>
        <w:t xml:space="preserve"> de </w:t>
      </w:r>
      <w:proofErr w:type="spellStart"/>
      <w:r w:rsidRPr="0087669A">
        <w:rPr>
          <w:rFonts w:cstheme="minorHAnsi"/>
          <w:sz w:val="24"/>
          <w:szCs w:val="24"/>
        </w:rPr>
        <w:t>Cultura</w:t>
      </w:r>
      <w:proofErr w:type="spellEnd"/>
      <w:r w:rsidRPr="0087669A">
        <w:rPr>
          <w:rFonts w:cstheme="minorHAnsi"/>
          <w:sz w:val="24"/>
          <w:szCs w:val="24"/>
        </w:rPr>
        <w:t xml:space="preserve"> y </w:t>
      </w:r>
      <w:proofErr w:type="spellStart"/>
      <w:r w:rsidRPr="0087669A">
        <w:rPr>
          <w:rFonts w:cstheme="minorHAnsi"/>
          <w:sz w:val="24"/>
          <w:szCs w:val="24"/>
        </w:rPr>
        <w:t>Política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Lingüística</w:t>
      </w:r>
      <w:proofErr w:type="spellEnd"/>
      <w:r w:rsidRPr="0087669A">
        <w:rPr>
          <w:rFonts w:cstheme="minorHAnsi"/>
          <w:sz w:val="24"/>
          <w:szCs w:val="24"/>
        </w:rPr>
        <w:t xml:space="preserve">, (2023)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Population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aged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16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over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Euskal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Herria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by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linguistic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capacity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according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province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>. 1991-2021</w:t>
      </w:r>
      <w:r w:rsidRPr="0087669A">
        <w:rPr>
          <w:rFonts w:cstheme="minorHAnsi"/>
          <w:sz w:val="24"/>
          <w:szCs w:val="24"/>
        </w:rPr>
        <w:t xml:space="preserve">, ar gael yn: </w:t>
      </w:r>
      <w:hyperlink r:id="rId12" w:history="1"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Statistical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tables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: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Population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aged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16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and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over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in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the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Euskal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Herria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by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linguistic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capacity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according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to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province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and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age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. 1991-2021 (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eustat.eus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)</w:t>
        </w:r>
      </w:hyperlink>
      <w:r w:rsidRPr="0087669A">
        <w:rPr>
          <w:rFonts w:cstheme="minorHAnsi"/>
          <w:sz w:val="24"/>
          <w:szCs w:val="24"/>
        </w:rPr>
        <w:t xml:space="preserve"> (cyrchwyd ar 18 Ionawr 2024)</w:t>
      </w:r>
    </w:p>
    <w:p w14:paraId="7A7C208E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Dewaele</w:t>
      </w:r>
      <w:proofErr w:type="spellEnd"/>
      <w:r w:rsidRPr="0087669A">
        <w:rPr>
          <w:rFonts w:cstheme="minorHAnsi"/>
          <w:sz w:val="24"/>
          <w:szCs w:val="24"/>
        </w:rPr>
        <w:t xml:space="preserve">, J.M., </w:t>
      </w:r>
      <w:proofErr w:type="spellStart"/>
      <w:r w:rsidRPr="0087669A">
        <w:rPr>
          <w:rFonts w:cstheme="minorHAnsi"/>
          <w:sz w:val="24"/>
          <w:szCs w:val="24"/>
        </w:rPr>
        <w:t>Housen</w:t>
      </w:r>
      <w:proofErr w:type="spellEnd"/>
      <w:r w:rsidRPr="0087669A">
        <w:rPr>
          <w:rFonts w:cstheme="minorHAnsi"/>
          <w:sz w:val="24"/>
          <w:szCs w:val="24"/>
        </w:rPr>
        <w:t>, A. &amp; Li W. (</w:t>
      </w:r>
      <w:proofErr w:type="spellStart"/>
      <w:r w:rsidRPr="0087669A">
        <w:rPr>
          <w:rFonts w:cstheme="minorHAnsi"/>
          <w:sz w:val="24"/>
          <w:szCs w:val="24"/>
        </w:rPr>
        <w:t>eds</w:t>
      </w:r>
      <w:proofErr w:type="spellEnd"/>
      <w:r w:rsidRPr="0087669A">
        <w:rPr>
          <w:rFonts w:cstheme="minorHAnsi"/>
          <w:sz w:val="24"/>
          <w:szCs w:val="24"/>
        </w:rPr>
        <w:t xml:space="preserve">) (2003)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Bilingualism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: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Beyond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Basic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Principles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Clevedon</w:t>
      </w:r>
      <w:proofErr w:type="spellEnd"/>
      <w:r w:rsidRPr="0087669A">
        <w:rPr>
          <w:rFonts w:cstheme="minorHAnsi"/>
          <w:sz w:val="24"/>
          <w:szCs w:val="24"/>
        </w:rPr>
        <w:t xml:space="preserve">: </w:t>
      </w:r>
      <w:proofErr w:type="spellStart"/>
      <w:r w:rsidRPr="0087669A">
        <w:rPr>
          <w:rFonts w:cstheme="minorHAnsi"/>
          <w:sz w:val="24"/>
          <w:szCs w:val="24"/>
        </w:rPr>
        <w:t>Multilingual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Matters</w:t>
      </w:r>
      <w:proofErr w:type="spellEnd"/>
    </w:p>
    <w:p w14:paraId="06F9E1DF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Echeverria</w:t>
      </w:r>
      <w:proofErr w:type="spellEnd"/>
      <w:r w:rsidRPr="0087669A">
        <w:rPr>
          <w:rFonts w:cstheme="minorHAnsi"/>
          <w:sz w:val="24"/>
          <w:szCs w:val="24"/>
        </w:rPr>
        <w:t>, B., (2003) ‘</w:t>
      </w:r>
      <w:proofErr w:type="spellStart"/>
      <w:r w:rsidRPr="0087669A">
        <w:rPr>
          <w:rFonts w:cstheme="minorHAnsi"/>
          <w:sz w:val="24"/>
          <w:szCs w:val="24"/>
        </w:rPr>
        <w:t>Schooling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Ethnic </w:t>
      </w:r>
      <w:proofErr w:type="spellStart"/>
      <w:r w:rsidRPr="0087669A">
        <w:rPr>
          <w:rFonts w:cstheme="minorHAnsi"/>
          <w:sz w:val="24"/>
          <w:szCs w:val="24"/>
        </w:rPr>
        <w:t>Identity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Autonomous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Community</w:t>
      </w:r>
      <w:proofErr w:type="spellEnd"/>
      <w:r w:rsidRPr="0087669A">
        <w:rPr>
          <w:rFonts w:cstheme="minorHAnsi"/>
          <w:sz w:val="24"/>
          <w:szCs w:val="24"/>
        </w:rPr>
        <w:t xml:space="preserve">’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Anthropology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&amp;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Education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Quarterly</w:t>
      </w:r>
      <w:proofErr w:type="spellEnd"/>
      <w:r w:rsidRPr="0087669A">
        <w:rPr>
          <w:rFonts w:cstheme="minorHAnsi"/>
          <w:sz w:val="24"/>
          <w:szCs w:val="24"/>
        </w:rPr>
        <w:t xml:space="preserve"> , </w:t>
      </w:r>
      <w:proofErr w:type="spellStart"/>
      <w:r w:rsidRPr="0087669A">
        <w:rPr>
          <w:rFonts w:cstheme="minorHAnsi"/>
          <w:sz w:val="24"/>
          <w:szCs w:val="24"/>
        </w:rPr>
        <w:t>Vol</w:t>
      </w:r>
      <w:proofErr w:type="spellEnd"/>
      <w:r w:rsidRPr="0087669A">
        <w:rPr>
          <w:rFonts w:cstheme="minorHAnsi"/>
          <w:sz w:val="24"/>
          <w:szCs w:val="24"/>
        </w:rPr>
        <w:t xml:space="preserve">. 34, </w:t>
      </w:r>
      <w:proofErr w:type="spellStart"/>
      <w:r w:rsidRPr="0087669A">
        <w:rPr>
          <w:rFonts w:cstheme="minorHAnsi"/>
          <w:sz w:val="24"/>
          <w:szCs w:val="24"/>
        </w:rPr>
        <w:t>No</w:t>
      </w:r>
      <w:proofErr w:type="spellEnd"/>
      <w:r w:rsidRPr="0087669A">
        <w:rPr>
          <w:rFonts w:cstheme="minorHAnsi"/>
          <w:sz w:val="24"/>
          <w:szCs w:val="24"/>
        </w:rPr>
        <w:t xml:space="preserve">. 4, tt. 351-372 ar gael yn: </w:t>
      </w:r>
      <w:hyperlink r:id="rId13" w:history="1">
        <w:r w:rsidRPr="0087669A">
          <w:rPr>
            <w:rStyle w:val="Hyperddolen"/>
            <w:rFonts w:cstheme="minorHAnsi"/>
            <w:sz w:val="24"/>
            <w:szCs w:val="24"/>
          </w:rPr>
          <w:t>https://www.jstor.org/stable/3651321</w:t>
        </w:r>
      </w:hyperlink>
    </w:p>
    <w:p w14:paraId="3B5AEC46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Fairclough</w:t>
      </w:r>
      <w:proofErr w:type="spellEnd"/>
      <w:r w:rsidRPr="0087669A">
        <w:rPr>
          <w:rFonts w:cstheme="minorHAnsi"/>
          <w:sz w:val="24"/>
          <w:szCs w:val="24"/>
        </w:rPr>
        <w:t xml:space="preserve">, N.,(1989)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Power</w:t>
      </w:r>
      <w:r w:rsidRPr="0087669A">
        <w:rPr>
          <w:rFonts w:cstheme="minorHAnsi"/>
          <w:sz w:val="24"/>
          <w:szCs w:val="24"/>
        </w:rPr>
        <w:t xml:space="preserve">, London: </w:t>
      </w:r>
      <w:proofErr w:type="spellStart"/>
      <w:r w:rsidRPr="0087669A">
        <w:rPr>
          <w:rFonts w:cstheme="minorHAnsi"/>
          <w:sz w:val="24"/>
          <w:szCs w:val="24"/>
        </w:rPr>
        <w:t>Longman</w:t>
      </w:r>
      <w:proofErr w:type="spellEnd"/>
      <w:r w:rsidRPr="0087669A">
        <w:rPr>
          <w:rFonts w:cstheme="minorHAnsi"/>
          <w:sz w:val="24"/>
          <w:szCs w:val="24"/>
        </w:rPr>
        <w:t xml:space="preserve"> Press</w:t>
      </w:r>
    </w:p>
    <w:p w14:paraId="2A26FF1D" w14:textId="77777777" w:rsidR="00764C8B" w:rsidRPr="0087669A" w:rsidRDefault="00764C8B" w:rsidP="00764C8B">
      <w:pPr>
        <w:rPr>
          <w:rFonts w:cstheme="minorHAnsi"/>
          <w:i/>
          <w:iCs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Gardner, N. &amp; </w:t>
      </w:r>
      <w:proofErr w:type="spellStart"/>
      <w:r w:rsidRPr="0087669A">
        <w:rPr>
          <w:rFonts w:cstheme="minorHAnsi"/>
          <w:sz w:val="24"/>
          <w:szCs w:val="24"/>
        </w:rPr>
        <w:t>Zalbide</w:t>
      </w:r>
      <w:proofErr w:type="spellEnd"/>
      <w:r w:rsidRPr="0087669A">
        <w:rPr>
          <w:rFonts w:cstheme="minorHAnsi"/>
          <w:sz w:val="24"/>
          <w:szCs w:val="24"/>
        </w:rPr>
        <w:t>, M., (2005) ‘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Acquisition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 xml:space="preserve">’, </w:t>
      </w:r>
      <w:r w:rsidRPr="0087669A">
        <w:rPr>
          <w:rFonts w:cstheme="minorHAnsi"/>
          <w:i/>
          <w:iCs/>
          <w:sz w:val="24"/>
          <w:szCs w:val="24"/>
        </w:rPr>
        <w:t xml:space="preserve">International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Journal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Sociology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Language</w:t>
      </w:r>
      <w:r w:rsidRPr="0087669A">
        <w:rPr>
          <w:rFonts w:cstheme="minorHAnsi"/>
          <w:sz w:val="24"/>
          <w:szCs w:val="24"/>
        </w:rPr>
        <w:t>,174, tt.55-72</w:t>
      </w:r>
    </w:p>
    <w:p w14:paraId="3515D287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Hodges</w:t>
      </w:r>
      <w:proofErr w:type="spellEnd"/>
      <w:r w:rsidRPr="0087669A">
        <w:rPr>
          <w:rFonts w:cstheme="minorHAnsi"/>
          <w:sz w:val="24"/>
          <w:szCs w:val="24"/>
        </w:rPr>
        <w:t xml:space="preserve">, R., &amp; Prys, C. (2019) The </w:t>
      </w:r>
      <w:proofErr w:type="spellStart"/>
      <w:r w:rsidRPr="0087669A">
        <w:rPr>
          <w:rFonts w:cstheme="minorHAnsi"/>
          <w:sz w:val="24"/>
          <w:szCs w:val="24"/>
        </w:rPr>
        <w:t>community</w:t>
      </w:r>
      <w:proofErr w:type="spellEnd"/>
      <w:r w:rsidRPr="0087669A">
        <w:rPr>
          <w:rFonts w:cstheme="minorHAnsi"/>
          <w:sz w:val="24"/>
          <w:szCs w:val="24"/>
        </w:rPr>
        <w:t xml:space="preserve"> as a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crossroads</w:t>
      </w:r>
      <w:proofErr w:type="spellEnd"/>
      <w:r w:rsidRPr="0087669A">
        <w:rPr>
          <w:rFonts w:cstheme="minorHAnsi"/>
          <w:sz w:val="24"/>
          <w:szCs w:val="24"/>
        </w:rPr>
        <w:t xml:space="preserve">: macro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micro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communities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Wales. </w:t>
      </w:r>
      <w:proofErr w:type="spellStart"/>
      <w:r w:rsidRPr="0087669A">
        <w:rPr>
          <w:rFonts w:cstheme="minorHAnsi"/>
          <w:sz w:val="24"/>
          <w:szCs w:val="24"/>
        </w:rPr>
        <w:t>Current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issues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>, 20(3), tt.207-225</w:t>
      </w:r>
    </w:p>
    <w:p w14:paraId="213A5A77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lastRenderedPageBreak/>
        <w:t xml:space="preserve">Lewis, H., </w:t>
      </w:r>
      <w:proofErr w:type="spellStart"/>
      <w:r w:rsidRPr="0087669A">
        <w:rPr>
          <w:rFonts w:cstheme="minorHAnsi"/>
          <w:sz w:val="24"/>
          <w:szCs w:val="24"/>
        </w:rPr>
        <w:t>Royles</w:t>
      </w:r>
      <w:proofErr w:type="spellEnd"/>
      <w:r w:rsidRPr="0087669A">
        <w:rPr>
          <w:rFonts w:cstheme="minorHAnsi"/>
          <w:sz w:val="24"/>
          <w:szCs w:val="24"/>
        </w:rPr>
        <w:t xml:space="preserve">, E., &amp; </w:t>
      </w:r>
      <w:proofErr w:type="spellStart"/>
      <w:r w:rsidRPr="0087669A">
        <w:rPr>
          <w:rFonts w:cstheme="minorHAnsi"/>
          <w:sz w:val="24"/>
          <w:szCs w:val="24"/>
        </w:rPr>
        <w:t>McLeod</w:t>
      </w:r>
      <w:proofErr w:type="spellEnd"/>
      <w:r w:rsidRPr="0087669A">
        <w:rPr>
          <w:rFonts w:cstheme="minorHAnsi"/>
          <w:sz w:val="24"/>
          <w:szCs w:val="24"/>
        </w:rPr>
        <w:t xml:space="preserve">, Wilson (2019) </w:t>
      </w:r>
      <w:proofErr w:type="spellStart"/>
      <w:r w:rsidRPr="0087669A">
        <w:rPr>
          <w:rFonts w:cstheme="minorHAnsi"/>
          <w:sz w:val="24"/>
          <w:szCs w:val="24"/>
        </w:rPr>
        <w:t>Promoting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regional</w:t>
      </w:r>
      <w:proofErr w:type="spellEnd"/>
      <w:r w:rsidRPr="0087669A">
        <w:rPr>
          <w:rFonts w:cstheme="minorHAnsi"/>
          <w:sz w:val="24"/>
          <w:szCs w:val="24"/>
        </w:rPr>
        <w:t xml:space="preserve"> or </w:t>
      </w:r>
      <w:proofErr w:type="spellStart"/>
      <w:r w:rsidRPr="0087669A">
        <w:rPr>
          <w:rFonts w:cstheme="minorHAnsi"/>
          <w:sz w:val="24"/>
          <w:szCs w:val="24"/>
        </w:rPr>
        <w:t>minority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global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age</w:t>
      </w:r>
      <w:proofErr w:type="spellEnd"/>
      <w:r w:rsidRPr="0087669A">
        <w:rPr>
          <w:rFonts w:cstheme="minorHAnsi"/>
          <w:sz w:val="24"/>
          <w:szCs w:val="24"/>
        </w:rPr>
        <w:t xml:space="preserve">, ar gael yn: </w:t>
      </w:r>
      <w:hyperlink r:id="rId14" w:history="1">
        <w:r w:rsidRPr="0087669A">
          <w:rPr>
            <w:rStyle w:val="Hyperddolen"/>
            <w:rFonts w:cstheme="minorHAnsi"/>
            <w:sz w:val="24"/>
            <w:szCs w:val="24"/>
          </w:rPr>
          <w:t>Revitalise-recommendations-FINAL.p</w:t>
        </w:r>
        <w:r w:rsidRPr="0087669A">
          <w:rPr>
            <w:rStyle w:val="Hyperddolen"/>
            <w:rFonts w:cstheme="minorHAnsi"/>
            <w:sz w:val="24"/>
            <w:szCs w:val="24"/>
          </w:rPr>
          <w:t>d</w:t>
        </w:r>
        <w:r w:rsidRPr="0087669A">
          <w:rPr>
            <w:rStyle w:val="Hyperddolen"/>
            <w:rFonts w:cstheme="minorHAnsi"/>
            <w:sz w:val="24"/>
            <w:szCs w:val="24"/>
          </w:rPr>
          <w:t>f (aber.ac.uk)</w:t>
        </w:r>
      </w:hyperlink>
      <w:r w:rsidRPr="0087669A">
        <w:rPr>
          <w:rFonts w:cstheme="minorHAnsi"/>
          <w:sz w:val="24"/>
          <w:szCs w:val="24"/>
        </w:rPr>
        <w:t xml:space="preserve"> (Cyrchwyd 17 Ionawr 2024)</w:t>
      </w:r>
    </w:p>
    <w:p w14:paraId="56AD3D67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Liddicoat</w:t>
      </w:r>
      <w:proofErr w:type="spellEnd"/>
      <w:r w:rsidRPr="0087669A">
        <w:rPr>
          <w:rFonts w:cstheme="minorHAnsi"/>
          <w:sz w:val="24"/>
          <w:szCs w:val="24"/>
        </w:rPr>
        <w:t xml:space="preserve">, A.J. &amp; </w:t>
      </w:r>
      <w:proofErr w:type="spellStart"/>
      <w:r w:rsidRPr="0087669A">
        <w:rPr>
          <w:rFonts w:cstheme="minorHAnsi"/>
          <w:sz w:val="24"/>
          <w:szCs w:val="24"/>
        </w:rPr>
        <w:t>Baldauf</w:t>
      </w:r>
      <w:proofErr w:type="spellEnd"/>
      <w:r w:rsidRPr="0087669A">
        <w:rPr>
          <w:rFonts w:cstheme="minorHAnsi"/>
          <w:sz w:val="24"/>
          <w:szCs w:val="24"/>
        </w:rPr>
        <w:t xml:space="preserve">, R.B. (2008)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Planning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Policy: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Planning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Local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Contexts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Bristol</w:t>
      </w:r>
      <w:proofErr w:type="spellEnd"/>
      <w:r w:rsidRPr="0087669A">
        <w:rPr>
          <w:rFonts w:cstheme="minorHAnsi"/>
          <w:sz w:val="24"/>
          <w:szCs w:val="24"/>
        </w:rPr>
        <w:t xml:space="preserve">: </w:t>
      </w:r>
      <w:proofErr w:type="spellStart"/>
      <w:r w:rsidRPr="0087669A">
        <w:rPr>
          <w:rFonts w:cstheme="minorHAnsi"/>
          <w:sz w:val="24"/>
          <w:szCs w:val="24"/>
        </w:rPr>
        <w:t>Multilingual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Matters</w:t>
      </w:r>
      <w:proofErr w:type="spellEnd"/>
    </w:p>
    <w:p w14:paraId="4F197EC5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Llywodraeth Cynulliad Cymru, (2003) </w:t>
      </w:r>
      <w:r w:rsidRPr="0087669A">
        <w:rPr>
          <w:rFonts w:cstheme="minorHAnsi"/>
          <w:i/>
          <w:iCs/>
          <w:sz w:val="24"/>
          <w:szCs w:val="24"/>
        </w:rPr>
        <w:t>Iaith Pawb: Cynllun Gweithredu Cenedlaethol ar gyfer Cymru Ddwyieithog</w:t>
      </w:r>
      <w:r w:rsidRPr="0087669A">
        <w:rPr>
          <w:rFonts w:cstheme="minorHAnsi"/>
          <w:sz w:val="24"/>
          <w:szCs w:val="24"/>
        </w:rPr>
        <w:t>, Caerdydd: Llywodraeth Cynulliad Cymru</w:t>
      </w:r>
    </w:p>
    <w:p w14:paraId="20212A0E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Llywodraeth Cymru, (2012) </w:t>
      </w:r>
      <w:r w:rsidRPr="0087669A">
        <w:rPr>
          <w:rFonts w:cstheme="minorHAnsi"/>
          <w:i/>
          <w:iCs/>
          <w:sz w:val="24"/>
          <w:szCs w:val="24"/>
        </w:rPr>
        <w:t>Iaith fyw: iaith byw. Strategaeth y Gymraeg 2012-17</w:t>
      </w:r>
      <w:r w:rsidRPr="0087669A">
        <w:rPr>
          <w:rFonts w:cstheme="minorHAnsi"/>
          <w:sz w:val="24"/>
          <w:szCs w:val="24"/>
        </w:rPr>
        <w:t xml:space="preserve">, ar gael yn: </w:t>
      </w:r>
      <w:hyperlink r:id="rId15" w:history="1">
        <w:r w:rsidRPr="0087669A">
          <w:rPr>
            <w:rStyle w:val="Hyperddolen"/>
            <w:rFonts w:cstheme="minorHAnsi"/>
            <w:sz w:val="24"/>
            <w:szCs w:val="24"/>
          </w:rPr>
          <w:t xml:space="preserve">WG14673_Welsh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language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strategy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 xml:space="preserve"> WEB (E)pdf.pdf (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gov.wales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)</w:t>
        </w:r>
      </w:hyperlink>
    </w:p>
    <w:p w14:paraId="33571070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Llywodraeth Cymru, (2017) </w:t>
      </w:r>
      <w:r w:rsidRPr="0087669A">
        <w:rPr>
          <w:rFonts w:cstheme="minorHAnsi"/>
          <w:i/>
          <w:iCs/>
          <w:sz w:val="24"/>
          <w:szCs w:val="24"/>
        </w:rPr>
        <w:t>Cymraeg 2050: Miliwn o siaradwyr</w:t>
      </w:r>
      <w:r w:rsidRPr="0087669A">
        <w:rPr>
          <w:rFonts w:cstheme="minorHAnsi"/>
          <w:sz w:val="24"/>
          <w:szCs w:val="24"/>
        </w:rPr>
        <w:t xml:space="preserve">, ar gael yn: </w:t>
      </w:r>
      <w:hyperlink r:id="rId16" w:history="1">
        <w:r w:rsidRPr="0087669A">
          <w:rPr>
            <w:rStyle w:val="Hyperddolen"/>
            <w:rFonts w:cstheme="minorHAnsi"/>
            <w:sz w:val="24"/>
            <w:szCs w:val="24"/>
          </w:rPr>
          <w:t>Cymraeg 2050: Miliwn o siaradwyr (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llyw.cymru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)</w:t>
        </w:r>
      </w:hyperlink>
    </w:p>
    <w:p w14:paraId="2E1E58C1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Llywodraeth Cymru, (2019) </w:t>
      </w:r>
      <w:r w:rsidRPr="0087669A">
        <w:rPr>
          <w:rFonts w:cstheme="minorHAnsi"/>
          <w:i/>
          <w:iCs/>
          <w:sz w:val="24"/>
          <w:szCs w:val="24"/>
        </w:rPr>
        <w:t>Arolwg Cenedlaethol Cymru 2018-19: Cymraeg yn y Gweithle, 5 Rhagfyr 2019</w:t>
      </w:r>
      <w:r w:rsidRPr="0087669A">
        <w:rPr>
          <w:rFonts w:cstheme="minorHAnsi"/>
          <w:sz w:val="24"/>
          <w:szCs w:val="24"/>
        </w:rPr>
        <w:t xml:space="preserve">, ar gael yn: </w:t>
      </w:r>
      <w:hyperlink r:id="rId17" w:history="1">
        <w:r w:rsidRPr="0087669A">
          <w:rPr>
            <w:rStyle w:val="Hyperddolen"/>
            <w:rFonts w:cstheme="minorHAnsi"/>
            <w:sz w:val="24"/>
            <w:szCs w:val="24"/>
          </w:rPr>
          <w:t>Arolwg Cenedlaethol Cymru 2018-19: Cymraeg yn y Gweithle (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llyw.cymru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)</w:t>
        </w:r>
      </w:hyperlink>
      <w:r w:rsidRPr="0087669A">
        <w:rPr>
          <w:rFonts w:cstheme="minorHAnsi"/>
          <w:sz w:val="24"/>
          <w:szCs w:val="24"/>
        </w:rPr>
        <w:t xml:space="preserve"> </w:t>
      </w:r>
    </w:p>
    <w:p w14:paraId="5D3FA334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Llywodraeth Cymru, (2020) </w:t>
      </w:r>
      <w:r w:rsidRPr="0087669A">
        <w:rPr>
          <w:rFonts w:cstheme="minorHAnsi"/>
          <w:i/>
          <w:iCs/>
          <w:sz w:val="24"/>
          <w:szCs w:val="24"/>
        </w:rPr>
        <w:t xml:space="preserve">Defnydd o'r Gymraeg yn y gweithle (Arolwg Defnydd Iaith): Gorffennaf 2019 i Fawrth 2020, </w:t>
      </w:r>
      <w:r w:rsidRPr="0087669A">
        <w:rPr>
          <w:rFonts w:cstheme="minorHAnsi"/>
          <w:sz w:val="24"/>
          <w:szCs w:val="24"/>
        </w:rPr>
        <w:t xml:space="preserve">ar gael yn: </w:t>
      </w:r>
      <w:hyperlink r:id="rId18" w:history="1">
        <w:r w:rsidRPr="0087669A">
          <w:rPr>
            <w:rStyle w:val="Hyperddolen"/>
            <w:rFonts w:cstheme="minorHAnsi"/>
            <w:sz w:val="24"/>
            <w:szCs w:val="24"/>
          </w:rPr>
          <w:t>Defnydd o'r Gymraeg yn y gweithle (Arolwg Defnydd Iaith): Gorffennaf 2019 i Fawrth 2020 | LLYW.CYMRU</w:t>
        </w:r>
      </w:hyperlink>
    </w:p>
    <w:p w14:paraId="6D64D97B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Llywodraeth Cymru, (2023a) </w:t>
      </w:r>
      <w:r w:rsidRPr="0087669A">
        <w:rPr>
          <w:rFonts w:cstheme="minorHAnsi"/>
          <w:i/>
          <w:iCs/>
          <w:sz w:val="24"/>
          <w:szCs w:val="24"/>
        </w:rPr>
        <w:t xml:space="preserve">Data am y Gymraeg o'r Arolwg Blynyddol o'r Boblogaeth: Gorffennaf 2022 i Fehefin 2023, </w:t>
      </w:r>
      <w:r w:rsidRPr="0087669A">
        <w:rPr>
          <w:rFonts w:cstheme="minorHAnsi"/>
          <w:sz w:val="24"/>
          <w:szCs w:val="24"/>
        </w:rPr>
        <w:t xml:space="preserve">ar gael yn: </w:t>
      </w:r>
      <w:hyperlink r:id="rId19" w:history="1">
        <w:r w:rsidRPr="0087669A">
          <w:rPr>
            <w:rStyle w:val="Hyperddolen"/>
            <w:rFonts w:cstheme="minorHAnsi"/>
            <w:sz w:val="24"/>
            <w:szCs w:val="24"/>
          </w:rPr>
          <w:t>Data am y Gymraeg o'r Arolwg Blynyddol o'r Boblogaeth: Gorffennaf 2022 i Fehefin 2023 | LLYW.CYMRU</w:t>
        </w:r>
      </w:hyperlink>
      <w:r w:rsidRPr="0087669A">
        <w:rPr>
          <w:rFonts w:cstheme="minorHAnsi"/>
          <w:sz w:val="24"/>
          <w:szCs w:val="24"/>
        </w:rPr>
        <w:t xml:space="preserve"> </w:t>
      </w:r>
    </w:p>
    <w:p w14:paraId="50F82A7C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Llywodraeth Cymru, (2023b) </w:t>
      </w:r>
      <w:r w:rsidRPr="0087669A">
        <w:rPr>
          <w:rFonts w:cstheme="minorHAnsi"/>
          <w:i/>
          <w:iCs/>
          <w:sz w:val="24"/>
          <w:szCs w:val="24"/>
        </w:rPr>
        <w:t>Disgyblion yn ôl awdurdod lleol, rhanbarth a math o gyfrwng Cymraeg,</w:t>
      </w:r>
      <w:r w:rsidRPr="0087669A">
        <w:rPr>
          <w:rFonts w:cstheme="minorHAnsi"/>
          <w:sz w:val="24"/>
          <w:szCs w:val="24"/>
        </w:rPr>
        <w:t xml:space="preserve"> ar gael yn </w:t>
      </w:r>
      <w:hyperlink r:id="rId20" w:history="1">
        <w:r w:rsidRPr="0087669A">
          <w:rPr>
            <w:rStyle w:val="Hyperddolen"/>
            <w:rFonts w:cstheme="minorHAnsi"/>
            <w:sz w:val="24"/>
            <w:szCs w:val="24"/>
          </w:rPr>
          <w:t>Disgyblion yn ôl awdurdod lleol, rhanbarth a math o gyfrwng Cymraeg (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llyw.cymru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)</w:t>
        </w:r>
      </w:hyperlink>
      <w:r w:rsidRPr="0087669A">
        <w:rPr>
          <w:rFonts w:cstheme="minorHAnsi"/>
          <w:sz w:val="24"/>
          <w:szCs w:val="24"/>
        </w:rPr>
        <w:t xml:space="preserve"> </w:t>
      </w:r>
    </w:p>
    <w:p w14:paraId="5B82B8FA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Mac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Giolla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Chríost</w:t>
      </w:r>
      <w:proofErr w:type="spellEnd"/>
      <w:r w:rsidRPr="0087669A">
        <w:rPr>
          <w:rFonts w:cstheme="minorHAnsi"/>
          <w:sz w:val="24"/>
          <w:szCs w:val="24"/>
        </w:rPr>
        <w:t>, D., (2002) ‘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Northern </w:t>
      </w:r>
      <w:proofErr w:type="spellStart"/>
      <w:r w:rsidRPr="0087669A">
        <w:rPr>
          <w:rFonts w:cstheme="minorHAnsi"/>
          <w:sz w:val="24"/>
          <w:szCs w:val="24"/>
        </w:rPr>
        <w:t>Ireland</w:t>
      </w:r>
      <w:proofErr w:type="spellEnd"/>
      <w:r w:rsidRPr="0087669A">
        <w:rPr>
          <w:rFonts w:cstheme="minorHAnsi"/>
          <w:sz w:val="24"/>
          <w:szCs w:val="24"/>
        </w:rPr>
        <w:t xml:space="preserve">’,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Current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Issues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Planning</w:t>
      </w:r>
      <w:proofErr w:type="spellEnd"/>
      <w:r w:rsidRPr="0087669A">
        <w:rPr>
          <w:rFonts w:cstheme="minorHAnsi"/>
          <w:sz w:val="24"/>
          <w:szCs w:val="24"/>
        </w:rPr>
        <w:t>, 3:4, tt. 425-476, DOI: 10.1080/14664200208668047 (cyrchwyd 16 Ionawr 2024)</w:t>
      </w:r>
    </w:p>
    <w:p w14:paraId="40FF382B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Mercator </w:t>
      </w:r>
      <w:proofErr w:type="spellStart"/>
      <w:r w:rsidRPr="0087669A">
        <w:rPr>
          <w:rFonts w:cstheme="minorHAnsi"/>
          <w:sz w:val="24"/>
          <w:szCs w:val="24"/>
        </w:rPr>
        <w:t>European</w:t>
      </w:r>
      <w:proofErr w:type="spellEnd"/>
      <w:r w:rsidRPr="0087669A">
        <w:rPr>
          <w:rFonts w:cstheme="minorHAnsi"/>
          <w:sz w:val="24"/>
          <w:szCs w:val="24"/>
        </w:rPr>
        <w:t xml:space="preserve"> Research Centre </w:t>
      </w:r>
      <w:proofErr w:type="spellStart"/>
      <w:r w:rsidRPr="0087669A">
        <w:rPr>
          <w:rFonts w:cstheme="minorHAnsi"/>
          <w:sz w:val="24"/>
          <w:szCs w:val="24"/>
        </w:rPr>
        <w:t>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Multilingualism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Learning</w:t>
      </w:r>
      <w:proofErr w:type="spellEnd"/>
      <w:r w:rsidRPr="0087669A">
        <w:rPr>
          <w:rFonts w:cstheme="minorHAnsi"/>
          <w:sz w:val="24"/>
          <w:szCs w:val="24"/>
        </w:rPr>
        <w:t xml:space="preserve">, (2020) ‘The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education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Spain</w:t>
      </w:r>
      <w:proofErr w:type="spellEnd"/>
      <w:r w:rsidRPr="0087669A">
        <w:rPr>
          <w:rFonts w:cstheme="minorHAnsi"/>
          <w:sz w:val="24"/>
          <w:szCs w:val="24"/>
        </w:rPr>
        <w:t xml:space="preserve"> | 3rd </w:t>
      </w:r>
      <w:proofErr w:type="spellStart"/>
      <w:r w:rsidRPr="0087669A">
        <w:rPr>
          <w:rFonts w:cstheme="minorHAnsi"/>
          <w:sz w:val="24"/>
          <w:szCs w:val="24"/>
        </w:rPr>
        <w:t>Edition</w:t>
      </w:r>
      <w:proofErr w:type="spellEnd"/>
      <w:r w:rsidRPr="0087669A">
        <w:rPr>
          <w:rFonts w:cstheme="minorHAnsi"/>
          <w:sz w:val="24"/>
          <w:szCs w:val="24"/>
        </w:rPr>
        <w:t xml:space="preserve">’. </w:t>
      </w:r>
      <w:r w:rsidRPr="0087669A">
        <w:rPr>
          <w:rFonts w:cstheme="minorHAnsi"/>
          <w:i/>
          <w:iCs/>
          <w:sz w:val="24"/>
          <w:szCs w:val="24"/>
        </w:rPr>
        <w:t xml:space="preserve">Mercator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European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Research Centre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on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Multilingualism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Learning</w:t>
      </w:r>
      <w:proofErr w:type="spellEnd"/>
      <w:r w:rsidRPr="0087669A">
        <w:rPr>
          <w:rFonts w:cstheme="minorHAnsi"/>
          <w:sz w:val="24"/>
          <w:szCs w:val="24"/>
        </w:rPr>
        <w:t xml:space="preserve">, ar gael yn: </w:t>
      </w:r>
      <w:hyperlink r:id="rId21" w:history="1">
        <w:r w:rsidRPr="0087669A">
          <w:rPr>
            <w:rStyle w:val="Hyperddolen"/>
            <w:rFonts w:cstheme="minorHAnsi"/>
            <w:sz w:val="24"/>
            <w:szCs w:val="24"/>
          </w:rPr>
          <w:t>basque_in_spain_3rd_ed.pdf (mercator-research.eu)</w:t>
        </w:r>
      </w:hyperlink>
      <w:r w:rsidRPr="0087669A">
        <w:rPr>
          <w:rFonts w:cstheme="minorHAnsi"/>
          <w:sz w:val="24"/>
          <w:szCs w:val="24"/>
        </w:rPr>
        <w:t xml:space="preserve"> (cyrchwyd 10 Ionawr 2024)</w:t>
      </w:r>
    </w:p>
    <w:p w14:paraId="1A1AB24C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i/>
          <w:iCs/>
          <w:sz w:val="24"/>
          <w:szCs w:val="24"/>
        </w:rPr>
        <w:t>Mesur y Gymraeg (Cymru)</w:t>
      </w:r>
      <w:r w:rsidRPr="0087669A">
        <w:rPr>
          <w:rFonts w:cstheme="minorHAnsi"/>
          <w:sz w:val="24"/>
          <w:szCs w:val="24"/>
        </w:rPr>
        <w:t xml:space="preserve"> 2011, ar gael yn: </w:t>
      </w:r>
      <w:hyperlink r:id="rId22" w:history="1">
        <w:r w:rsidRPr="0087669A">
          <w:rPr>
            <w:rStyle w:val="Hyperddolen"/>
            <w:rFonts w:cstheme="minorHAnsi"/>
            <w:sz w:val="24"/>
            <w:szCs w:val="24"/>
          </w:rPr>
          <w:t>legislation.gov.uk/mwa/2011/1/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contents</w:t>
        </w:r>
        <w:proofErr w:type="spellEnd"/>
        <w:r w:rsidRPr="0087669A">
          <w:rPr>
            <w:rStyle w:val="Hyperddolen"/>
            <w:rFonts w:cstheme="minorHAnsi"/>
            <w:sz w:val="24"/>
            <w:szCs w:val="24"/>
          </w:rPr>
          <w:t>/</w:t>
        </w:r>
        <w:proofErr w:type="spellStart"/>
        <w:r w:rsidRPr="0087669A">
          <w:rPr>
            <w:rStyle w:val="Hyperddolen"/>
            <w:rFonts w:cstheme="minorHAnsi"/>
            <w:sz w:val="24"/>
            <w:szCs w:val="24"/>
          </w:rPr>
          <w:t>welsh</w:t>
        </w:r>
        <w:proofErr w:type="spellEnd"/>
      </w:hyperlink>
      <w:r w:rsidRPr="0087669A">
        <w:rPr>
          <w:rFonts w:cstheme="minorHAnsi"/>
          <w:sz w:val="24"/>
          <w:szCs w:val="24"/>
        </w:rPr>
        <w:t xml:space="preserve"> (cyrchwyd 6 Ionawr 2024)</w:t>
      </w:r>
    </w:p>
    <w:p w14:paraId="0D36DDF0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Pujolar</w:t>
      </w:r>
      <w:proofErr w:type="spellEnd"/>
      <w:r w:rsidRPr="0087669A">
        <w:rPr>
          <w:rFonts w:cstheme="minorHAnsi"/>
          <w:sz w:val="24"/>
          <w:szCs w:val="24"/>
        </w:rPr>
        <w:t xml:space="preserve">, J. &amp; </w:t>
      </w:r>
      <w:proofErr w:type="spellStart"/>
      <w:r w:rsidRPr="0087669A">
        <w:rPr>
          <w:rFonts w:cstheme="minorHAnsi"/>
          <w:sz w:val="24"/>
          <w:szCs w:val="24"/>
        </w:rPr>
        <w:t>Gonzàlez</w:t>
      </w:r>
      <w:proofErr w:type="spellEnd"/>
      <w:r w:rsidRPr="0087669A">
        <w:rPr>
          <w:rFonts w:cstheme="minorHAnsi"/>
          <w:sz w:val="24"/>
          <w:szCs w:val="24"/>
        </w:rPr>
        <w:t xml:space="preserve">, I., (2013) </w:t>
      </w:r>
      <w:proofErr w:type="spellStart"/>
      <w:r w:rsidRPr="0087669A">
        <w:rPr>
          <w:rFonts w:cstheme="minorHAnsi"/>
          <w:sz w:val="24"/>
          <w:szCs w:val="24"/>
        </w:rPr>
        <w:t>Linguistic</w:t>
      </w:r>
      <w:proofErr w:type="spellEnd"/>
      <w:r w:rsidRPr="0087669A">
        <w:rPr>
          <w:rFonts w:cstheme="minorHAnsi"/>
          <w:sz w:val="24"/>
          <w:szCs w:val="24"/>
        </w:rPr>
        <w:t xml:space="preserve"> ‘mudes’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the de-</w:t>
      </w:r>
      <w:proofErr w:type="spellStart"/>
      <w:r w:rsidRPr="0087669A">
        <w:rPr>
          <w:rFonts w:cstheme="minorHAnsi"/>
          <w:sz w:val="24"/>
          <w:szCs w:val="24"/>
        </w:rPr>
        <w:t>ethnicization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choice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Catalonia</w:t>
      </w:r>
      <w:r w:rsidRPr="0087669A">
        <w:rPr>
          <w:rFonts w:cstheme="minorHAnsi"/>
          <w:i/>
          <w:iCs/>
          <w:sz w:val="24"/>
          <w:szCs w:val="24"/>
        </w:rPr>
        <w:t xml:space="preserve">, International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Journal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Bilingual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Education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Bilingualism</w:t>
      </w:r>
      <w:proofErr w:type="spellEnd"/>
      <w:r w:rsidRPr="0087669A">
        <w:rPr>
          <w:rFonts w:cstheme="minorHAnsi"/>
          <w:sz w:val="24"/>
          <w:szCs w:val="24"/>
        </w:rPr>
        <w:t>, 16:2, tt.138-152, DOI: 10.1080/13670050.2012.720664</w:t>
      </w:r>
    </w:p>
    <w:p w14:paraId="0CECE8E1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Pujolar</w:t>
      </w:r>
      <w:proofErr w:type="spellEnd"/>
      <w:r w:rsidRPr="0087669A">
        <w:rPr>
          <w:rFonts w:cstheme="minorHAnsi"/>
          <w:sz w:val="24"/>
          <w:szCs w:val="24"/>
        </w:rPr>
        <w:t xml:space="preserve">, J., &amp; </w:t>
      </w:r>
      <w:proofErr w:type="spellStart"/>
      <w:r w:rsidRPr="0087669A">
        <w:rPr>
          <w:rFonts w:cstheme="minorHAnsi"/>
          <w:sz w:val="24"/>
          <w:szCs w:val="24"/>
        </w:rPr>
        <w:t>Puigdevall</w:t>
      </w:r>
      <w:proofErr w:type="spellEnd"/>
      <w:r w:rsidRPr="0087669A">
        <w:rPr>
          <w:rFonts w:cstheme="minorHAnsi"/>
          <w:sz w:val="24"/>
          <w:szCs w:val="24"/>
        </w:rPr>
        <w:t>, M, (2015) ‘</w:t>
      </w:r>
      <w:proofErr w:type="spellStart"/>
      <w:r w:rsidRPr="0087669A">
        <w:rPr>
          <w:rFonts w:cstheme="minorHAnsi"/>
          <w:sz w:val="24"/>
          <w:szCs w:val="24"/>
        </w:rPr>
        <w:t>Linguistic</w:t>
      </w:r>
      <w:proofErr w:type="spellEnd"/>
      <w:r w:rsidRPr="0087669A">
        <w:rPr>
          <w:rFonts w:cstheme="minorHAnsi"/>
          <w:sz w:val="24"/>
          <w:szCs w:val="24"/>
        </w:rPr>
        <w:t xml:space="preserve"> mudes: </w:t>
      </w:r>
      <w:proofErr w:type="spellStart"/>
      <w:r w:rsidRPr="0087669A">
        <w:rPr>
          <w:rFonts w:cstheme="minorHAnsi"/>
          <w:sz w:val="24"/>
          <w:szCs w:val="24"/>
        </w:rPr>
        <w:t>how</w:t>
      </w:r>
      <w:proofErr w:type="spellEnd"/>
      <w:r w:rsidRPr="0087669A">
        <w:rPr>
          <w:rFonts w:cstheme="minorHAnsi"/>
          <w:sz w:val="24"/>
          <w:szCs w:val="24"/>
        </w:rPr>
        <w:t xml:space="preserve"> to </w:t>
      </w:r>
      <w:proofErr w:type="spellStart"/>
      <w:r w:rsidRPr="0087669A">
        <w:rPr>
          <w:rFonts w:cstheme="minorHAnsi"/>
          <w:sz w:val="24"/>
          <w:szCs w:val="24"/>
        </w:rPr>
        <w:t>become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new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speaker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Catalonia’, </w:t>
      </w:r>
      <w:r w:rsidRPr="0087669A">
        <w:rPr>
          <w:rFonts w:cstheme="minorHAnsi"/>
          <w:i/>
          <w:iCs/>
          <w:sz w:val="24"/>
          <w:szCs w:val="24"/>
        </w:rPr>
        <w:t xml:space="preserve">International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Journal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Sociology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, </w:t>
      </w:r>
      <w:r w:rsidRPr="0087669A">
        <w:rPr>
          <w:rFonts w:cstheme="minorHAnsi"/>
          <w:sz w:val="24"/>
          <w:szCs w:val="24"/>
        </w:rPr>
        <w:t>tt.167-187</w:t>
      </w:r>
    </w:p>
    <w:p w14:paraId="77AEA50D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lastRenderedPageBreak/>
        <w:t>Spolsky</w:t>
      </w:r>
      <w:proofErr w:type="spellEnd"/>
      <w:r w:rsidRPr="0087669A">
        <w:rPr>
          <w:rFonts w:cstheme="minorHAnsi"/>
          <w:sz w:val="24"/>
          <w:szCs w:val="24"/>
        </w:rPr>
        <w:t>, B., (2007) ‘</w:t>
      </w:r>
      <w:proofErr w:type="spellStart"/>
      <w:r w:rsidRPr="0087669A">
        <w:rPr>
          <w:rFonts w:cstheme="minorHAnsi"/>
          <w:sz w:val="24"/>
          <w:szCs w:val="24"/>
        </w:rPr>
        <w:t>Towards</w:t>
      </w:r>
      <w:proofErr w:type="spellEnd"/>
      <w:r w:rsidRPr="0087669A">
        <w:rPr>
          <w:rFonts w:cstheme="minorHAnsi"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sz w:val="24"/>
          <w:szCs w:val="24"/>
        </w:rPr>
        <w:t>Theory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Policy’,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Working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Papers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Educational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Linguistics</w:t>
      </w:r>
      <w:proofErr w:type="spellEnd"/>
      <w:r w:rsidRPr="0087669A">
        <w:rPr>
          <w:rFonts w:cstheme="minorHAnsi"/>
          <w:sz w:val="24"/>
          <w:szCs w:val="24"/>
        </w:rPr>
        <w:t>, tt.1-14</w:t>
      </w:r>
    </w:p>
    <w:p w14:paraId="01FECF19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Williams, C.H., (1994) ‘</w:t>
      </w:r>
      <w:proofErr w:type="spellStart"/>
      <w:r w:rsidRPr="0087669A">
        <w:rPr>
          <w:rFonts w:cstheme="minorHAnsi"/>
          <w:sz w:val="24"/>
          <w:szCs w:val="24"/>
        </w:rPr>
        <w:t>Development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Dependency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and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Democratic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Deficit</w:t>
      </w:r>
      <w:proofErr w:type="spellEnd"/>
      <w:r w:rsidRPr="0087669A">
        <w:rPr>
          <w:rFonts w:cstheme="minorHAnsi"/>
          <w:sz w:val="24"/>
          <w:szCs w:val="24"/>
        </w:rPr>
        <w:t xml:space="preserve">,’ </w:t>
      </w:r>
      <w:r w:rsidRPr="0087669A">
        <w:rPr>
          <w:rFonts w:cstheme="minorHAnsi"/>
          <w:i/>
          <w:iCs/>
          <w:sz w:val="24"/>
          <w:szCs w:val="24"/>
        </w:rPr>
        <w:t xml:space="preserve">International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Journal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the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Sociology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>, tt.101-127</w:t>
      </w:r>
    </w:p>
    <w:p w14:paraId="275BB0CD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>Williams, C.H.(</w:t>
      </w:r>
      <w:proofErr w:type="spellStart"/>
      <w:r w:rsidRPr="0087669A">
        <w:rPr>
          <w:rFonts w:cstheme="minorHAnsi"/>
          <w:sz w:val="24"/>
          <w:szCs w:val="24"/>
        </w:rPr>
        <w:t>ed</w:t>
      </w:r>
      <w:proofErr w:type="spellEnd"/>
      <w:r w:rsidRPr="0087669A">
        <w:rPr>
          <w:rFonts w:cstheme="minorHAnsi"/>
          <w:sz w:val="24"/>
          <w:szCs w:val="24"/>
        </w:rPr>
        <w:t xml:space="preserve">.) (2000)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Revitalization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: Policy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Planning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Wales</w:t>
      </w:r>
      <w:r w:rsidRPr="0087669A">
        <w:rPr>
          <w:rFonts w:cstheme="minorHAnsi"/>
          <w:sz w:val="24"/>
          <w:szCs w:val="24"/>
        </w:rPr>
        <w:t>, Cardiff: University of Wales Press</w:t>
      </w:r>
    </w:p>
    <w:p w14:paraId="039A5D3B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Williams, C.H. (2004) ‘Iaith pawb: The </w:t>
      </w:r>
      <w:proofErr w:type="spellStart"/>
      <w:r w:rsidRPr="0087669A">
        <w:rPr>
          <w:rFonts w:cstheme="minorHAnsi"/>
          <w:sz w:val="24"/>
          <w:szCs w:val="24"/>
        </w:rPr>
        <w:t>doctrine</w:t>
      </w:r>
      <w:proofErr w:type="spellEnd"/>
      <w:r w:rsidRPr="0087669A">
        <w:rPr>
          <w:rFonts w:cstheme="minorHAnsi"/>
          <w:sz w:val="24"/>
          <w:szCs w:val="24"/>
        </w:rPr>
        <w:t xml:space="preserve"> of </w:t>
      </w:r>
      <w:proofErr w:type="spellStart"/>
      <w:r w:rsidRPr="0087669A">
        <w:rPr>
          <w:rFonts w:cstheme="minorHAnsi"/>
          <w:sz w:val="24"/>
          <w:szCs w:val="24"/>
        </w:rPr>
        <w:t>plenary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inclusion</w:t>
      </w:r>
      <w:proofErr w:type="spellEnd"/>
      <w:r w:rsidRPr="0087669A">
        <w:rPr>
          <w:rFonts w:cstheme="minorHAnsi"/>
          <w:sz w:val="24"/>
          <w:szCs w:val="24"/>
        </w:rPr>
        <w:t xml:space="preserve">’,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Contemporary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Wales</w:t>
      </w:r>
      <w:r w:rsidRPr="0087669A">
        <w:rPr>
          <w:rFonts w:cstheme="minorHAnsi"/>
          <w:sz w:val="24"/>
          <w:szCs w:val="24"/>
        </w:rPr>
        <w:t>, tt.1–27</w:t>
      </w:r>
    </w:p>
    <w:p w14:paraId="53F73FC1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Williams, G., &amp; Morris, D., (2000)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Planning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and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Language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Use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: Welsh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a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Global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Age</w:t>
      </w:r>
      <w:proofErr w:type="spellEnd"/>
      <w:r w:rsidRPr="0087669A">
        <w:rPr>
          <w:rFonts w:cstheme="minorHAnsi"/>
          <w:sz w:val="24"/>
          <w:szCs w:val="24"/>
        </w:rPr>
        <w:t>, Cardiff: University of Wales Press</w:t>
      </w:r>
    </w:p>
    <w:p w14:paraId="4F55A61B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proofErr w:type="spellStart"/>
      <w:r w:rsidRPr="0087669A">
        <w:rPr>
          <w:rFonts w:cstheme="minorHAnsi"/>
          <w:sz w:val="24"/>
          <w:szCs w:val="24"/>
        </w:rPr>
        <w:t>Vacca</w:t>
      </w:r>
      <w:proofErr w:type="spellEnd"/>
      <w:r w:rsidRPr="0087669A">
        <w:rPr>
          <w:rFonts w:cstheme="minorHAnsi"/>
          <w:sz w:val="24"/>
          <w:szCs w:val="24"/>
        </w:rPr>
        <w:t xml:space="preserve">, A., (2013) ‘Welsh </w:t>
      </w:r>
      <w:proofErr w:type="spellStart"/>
      <w:r w:rsidRPr="0087669A">
        <w:rPr>
          <w:rFonts w:cstheme="minorHAnsi"/>
          <w:sz w:val="24"/>
          <w:szCs w:val="24"/>
        </w:rPr>
        <w:t>Language</w:t>
      </w:r>
      <w:proofErr w:type="spellEnd"/>
      <w:r w:rsidRPr="0087669A">
        <w:rPr>
          <w:rFonts w:cstheme="minorHAnsi"/>
          <w:sz w:val="24"/>
          <w:szCs w:val="24"/>
        </w:rPr>
        <w:t xml:space="preserve"> (Wales) </w:t>
      </w:r>
      <w:proofErr w:type="spellStart"/>
      <w:r w:rsidRPr="0087669A">
        <w:rPr>
          <w:rFonts w:cstheme="minorHAnsi"/>
          <w:sz w:val="24"/>
          <w:szCs w:val="24"/>
        </w:rPr>
        <w:t>Measure</w:t>
      </w:r>
      <w:proofErr w:type="spellEnd"/>
      <w:r w:rsidRPr="0087669A">
        <w:rPr>
          <w:rFonts w:cstheme="minorHAnsi"/>
          <w:sz w:val="24"/>
          <w:szCs w:val="24"/>
        </w:rPr>
        <w:t xml:space="preserve"> 2011, </w:t>
      </w:r>
      <w:proofErr w:type="spellStart"/>
      <w:r w:rsidRPr="0087669A">
        <w:rPr>
          <w:rFonts w:cstheme="minorHAnsi"/>
          <w:sz w:val="24"/>
          <w:szCs w:val="24"/>
        </w:rPr>
        <w:t>Use</w:t>
      </w:r>
      <w:proofErr w:type="spellEnd"/>
      <w:r w:rsidRPr="0087669A">
        <w:rPr>
          <w:rFonts w:cstheme="minorHAnsi"/>
          <w:sz w:val="24"/>
          <w:szCs w:val="24"/>
        </w:rPr>
        <w:t xml:space="preserve"> of Welsh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Public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Administration</w:t>
      </w:r>
      <w:proofErr w:type="spellEnd"/>
      <w:r w:rsidRPr="0087669A">
        <w:rPr>
          <w:rFonts w:cstheme="minorHAnsi"/>
          <w:sz w:val="24"/>
          <w:szCs w:val="24"/>
        </w:rPr>
        <w:t xml:space="preserve">: a Step </w:t>
      </w:r>
      <w:proofErr w:type="spellStart"/>
      <w:r w:rsidRPr="0087669A">
        <w:rPr>
          <w:rFonts w:cstheme="minorHAnsi"/>
          <w:sz w:val="24"/>
          <w:szCs w:val="24"/>
        </w:rPr>
        <w:t>Forward</w:t>
      </w:r>
      <w:proofErr w:type="spellEnd"/>
      <w:r w:rsidRPr="0087669A">
        <w:rPr>
          <w:rFonts w:cstheme="minorHAnsi"/>
          <w:sz w:val="24"/>
          <w:szCs w:val="24"/>
        </w:rPr>
        <w:t xml:space="preserve">?’,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Revista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de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Llengua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i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Dret</w:t>
      </w:r>
      <w:proofErr w:type="spellEnd"/>
      <w:r w:rsidRPr="0087669A">
        <w:rPr>
          <w:rFonts w:cstheme="minorHAnsi"/>
          <w:sz w:val="24"/>
          <w:szCs w:val="24"/>
        </w:rPr>
        <w:t xml:space="preserve">, </w:t>
      </w:r>
      <w:proofErr w:type="spellStart"/>
      <w:r w:rsidRPr="0087669A">
        <w:rPr>
          <w:rFonts w:cstheme="minorHAnsi"/>
          <w:sz w:val="24"/>
          <w:szCs w:val="24"/>
        </w:rPr>
        <w:t>núm</w:t>
      </w:r>
      <w:proofErr w:type="spellEnd"/>
      <w:r w:rsidRPr="0087669A">
        <w:rPr>
          <w:rFonts w:cstheme="minorHAnsi"/>
          <w:sz w:val="24"/>
          <w:szCs w:val="24"/>
        </w:rPr>
        <w:t>. 59, tt. 131-138, DOI: 10.2436/20.8030.02.8.</w:t>
      </w:r>
    </w:p>
    <w:p w14:paraId="23D22F3B" w14:textId="77777777" w:rsidR="00764C8B" w:rsidRPr="0087669A" w:rsidRDefault="00764C8B" w:rsidP="00764C8B">
      <w:pPr>
        <w:rPr>
          <w:rFonts w:cstheme="minorHAnsi"/>
          <w:sz w:val="24"/>
          <w:szCs w:val="24"/>
        </w:rPr>
      </w:pPr>
      <w:r w:rsidRPr="0087669A">
        <w:rPr>
          <w:rFonts w:cstheme="minorHAnsi"/>
          <w:sz w:val="24"/>
          <w:szCs w:val="24"/>
        </w:rPr>
        <w:t xml:space="preserve">Van </w:t>
      </w:r>
      <w:proofErr w:type="spellStart"/>
      <w:r w:rsidRPr="0087669A">
        <w:rPr>
          <w:rFonts w:cstheme="minorHAnsi"/>
          <w:sz w:val="24"/>
          <w:szCs w:val="24"/>
        </w:rPr>
        <w:t>der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Worp</w:t>
      </w:r>
      <w:proofErr w:type="spellEnd"/>
      <w:r w:rsidRPr="0087669A">
        <w:rPr>
          <w:rFonts w:cstheme="minorHAnsi"/>
          <w:sz w:val="24"/>
          <w:szCs w:val="24"/>
        </w:rPr>
        <w:t>, K., (2019) ‘</w:t>
      </w:r>
      <w:proofErr w:type="spellStart"/>
      <w:r w:rsidRPr="0087669A">
        <w:rPr>
          <w:rFonts w:cstheme="minorHAnsi"/>
          <w:sz w:val="24"/>
          <w:szCs w:val="24"/>
        </w:rPr>
        <w:t>Languages</w:t>
      </w:r>
      <w:proofErr w:type="spellEnd"/>
      <w:r w:rsidRPr="0087669A">
        <w:rPr>
          <w:rFonts w:cstheme="minorHAnsi"/>
          <w:sz w:val="24"/>
          <w:szCs w:val="24"/>
        </w:rPr>
        <w:t xml:space="preserve"> at </w:t>
      </w:r>
      <w:proofErr w:type="spellStart"/>
      <w:r w:rsidRPr="0087669A">
        <w:rPr>
          <w:rFonts w:cstheme="minorHAnsi"/>
          <w:sz w:val="24"/>
          <w:szCs w:val="24"/>
        </w:rPr>
        <w:t>work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in</w:t>
      </w:r>
      <w:proofErr w:type="spellEnd"/>
      <w:r w:rsidRPr="0087669A">
        <w:rPr>
          <w:rFonts w:cstheme="minorHAnsi"/>
          <w:sz w:val="24"/>
          <w:szCs w:val="24"/>
        </w:rPr>
        <w:t xml:space="preserve"> the </w:t>
      </w:r>
      <w:proofErr w:type="spellStart"/>
      <w:r w:rsidRPr="0087669A">
        <w:rPr>
          <w:rFonts w:cstheme="minorHAnsi"/>
          <w:sz w:val="24"/>
          <w:szCs w:val="24"/>
        </w:rPr>
        <w:t>Basque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Autonomous</w:t>
      </w:r>
      <w:proofErr w:type="spellEnd"/>
      <w:r w:rsidRPr="0087669A">
        <w:rPr>
          <w:rFonts w:cstheme="minorHAnsi"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sz w:val="24"/>
          <w:szCs w:val="24"/>
        </w:rPr>
        <w:t>Community</w:t>
      </w:r>
      <w:proofErr w:type="spellEnd"/>
      <w:r w:rsidRPr="0087669A">
        <w:rPr>
          <w:rFonts w:cstheme="minorHAnsi"/>
          <w:sz w:val="24"/>
          <w:szCs w:val="24"/>
        </w:rPr>
        <w:t xml:space="preserve">’,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Revista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Internacional</w:t>
      </w:r>
      <w:proofErr w:type="spellEnd"/>
      <w:r w:rsidRPr="0087669A">
        <w:rPr>
          <w:rFonts w:cstheme="minorHAnsi"/>
          <w:i/>
          <w:iCs/>
          <w:sz w:val="24"/>
          <w:szCs w:val="24"/>
        </w:rPr>
        <w:t xml:space="preserve"> de </w:t>
      </w:r>
      <w:proofErr w:type="spellStart"/>
      <w:r w:rsidRPr="0087669A">
        <w:rPr>
          <w:rFonts w:cstheme="minorHAnsi"/>
          <w:i/>
          <w:iCs/>
          <w:sz w:val="24"/>
          <w:szCs w:val="24"/>
        </w:rPr>
        <w:t>Organizaciones</w:t>
      </w:r>
      <w:proofErr w:type="spellEnd"/>
      <w:r w:rsidRPr="0087669A">
        <w:rPr>
          <w:rFonts w:cstheme="minorHAnsi"/>
          <w:sz w:val="24"/>
          <w:szCs w:val="24"/>
        </w:rPr>
        <w:t>, no.23, tt.17-38</w:t>
      </w:r>
    </w:p>
    <w:p w14:paraId="0D9D095A" w14:textId="77777777" w:rsidR="002774C1" w:rsidRPr="0087669A" w:rsidRDefault="002774C1" w:rsidP="005C52DD">
      <w:pPr>
        <w:rPr>
          <w:rFonts w:cstheme="minorHAnsi"/>
          <w:sz w:val="24"/>
          <w:szCs w:val="24"/>
        </w:rPr>
      </w:pPr>
    </w:p>
    <w:sectPr w:rsidR="002774C1" w:rsidRPr="008766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FD4860" w14:textId="77777777" w:rsidR="006B3F7F" w:rsidRDefault="006B3F7F" w:rsidP="00AC38CA">
      <w:pPr>
        <w:spacing w:after="0" w:line="240" w:lineRule="auto"/>
      </w:pPr>
      <w:r>
        <w:separator/>
      </w:r>
    </w:p>
  </w:endnote>
  <w:endnote w:type="continuationSeparator" w:id="0">
    <w:p w14:paraId="188AA2B5" w14:textId="77777777" w:rsidR="006B3F7F" w:rsidRDefault="006B3F7F" w:rsidP="00AC38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7AE3FF" w14:textId="77777777" w:rsidR="006B3F7F" w:rsidRDefault="006B3F7F" w:rsidP="00AC38CA">
      <w:pPr>
        <w:spacing w:after="0" w:line="240" w:lineRule="auto"/>
      </w:pPr>
      <w:r>
        <w:separator/>
      </w:r>
    </w:p>
  </w:footnote>
  <w:footnote w:type="continuationSeparator" w:id="0">
    <w:p w14:paraId="3636FD82" w14:textId="77777777" w:rsidR="006B3F7F" w:rsidRDefault="006B3F7F" w:rsidP="00AC38CA">
      <w:pPr>
        <w:spacing w:after="0" w:line="240" w:lineRule="auto"/>
      </w:pPr>
      <w:r>
        <w:continuationSeparator/>
      </w:r>
    </w:p>
  </w:footnote>
  <w:footnote w:id="1">
    <w:p w14:paraId="46A66174" w14:textId="0885B529" w:rsidR="00F26F82" w:rsidRDefault="00F26F82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hyperlink r:id="rId1" w:history="1">
        <w:r>
          <w:rPr>
            <w:rStyle w:val="Hyperddolen"/>
          </w:rPr>
          <w:t>Cymraeg 2050 'mewn perygl difrifol' heb fwy o athrawon - BBC Cymru Fyw</w:t>
        </w:r>
      </w:hyperlink>
    </w:p>
  </w:footnote>
  <w:footnote w:id="2">
    <w:p w14:paraId="7B0B64EA" w14:textId="77777777" w:rsidR="00F53025" w:rsidRDefault="00F53025" w:rsidP="00F53025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>
        <w:t xml:space="preserve">Mae Iaith Gwaith yn gynllun ar gyfer adnabod siaradwyr Cymraeg. Gall siaradwr Cymraeg wisgo bathodyn neu gortyn gwddf gyda swigen fach oren ‘Iaith Gwaith’ arno er mwyn dangos i eraill eu bod nhw’n hapus i siarad Cymraeg. Comisiynydd y Gymraeg sy’n cynnal y cynllun. </w:t>
      </w:r>
    </w:p>
  </w:footnote>
  <w:footnote w:id="3">
    <w:p w14:paraId="43C91256" w14:textId="7E47EC99" w:rsidR="00016193" w:rsidRDefault="00016193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hyperlink r:id="rId2" w:history="1">
        <w:r w:rsidR="00D67D7A">
          <w:rPr>
            <w:rStyle w:val="Hyperddolen"/>
          </w:rPr>
          <w:t>Cynnig Cymraeg (</w:t>
        </w:r>
        <w:proofErr w:type="spellStart"/>
        <w:r w:rsidR="00D67D7A">
          <w:rPr>
            <w:rStyle w:val="Hyperddolen"/>
          </w:rPr>
          <w:t>comisiynyddygymraeg.cymru</w:t>
        </w:r>
        <w:proofErr w:type="spellEnd"/>
        <w:r w:rsidR="00D67D7A">
          <w:rPr>
            <w:rStyle w:val="Hyperddolen"/>
          </w:rPr>
          <w:t>)</w:t>
        </w:r>
      </w:hyperlink>
    </w:p>
  </w:footnote>
  <w:footnote w:id="4">
    <w:p w14:paraId="66A418B2" w14:textId="7321374D" w:rsidR="00274FA7" w:rsidRDefault="00274FA7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>
        <w:t xml:space="preserve">Dangosodd Cyfrifiad 2021 dwf yn y </w:t>
      </w:r>
      <w:r w:rsidR="005347F1">
        <w:t>nifer o siaradwyr Cymraeg</w:t>
      </w:r>
      <w:r w:rsidR="00F67410">
        <w:t xml:space="preserve"> mewn pedwar awdurdod lleol yn unig</w:t>
      </w:r>
      <w:r w:rsidR="00B85BC2">
        <w:t>. Roedd</w:t>
      </w:r>
      <w:r w:rsidR="00B85BC2" w:rsidRPr="00B85BC2">
        <w:t xml:space="preserve"> pob un o'r awdurdodau lleol hyn yn y de-ddwyrain. Roedd y cynnydd mwyaf yng Nghaerdydd, o 11.1% yn 2011 i 12.2% yn 2021, sef cynnydd o tua 6,000 o bobl sy'n gallu siarad Cymraeg.</w:t>
      </w:r>
      <w:r w:rsidR="00B85BC2">
        <w:t xml:space="preserve"> (Cyfrifiad 2021)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012F60"/>
    <w:multiLevelType w:val="hybridMultilevel"/>
    <w:tmpl w:val="4A52B52C"/>
    <w:lvl w:ilvl="0" w:tplc="B1CA1FD4">
      <w:start w:val="17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A307BE"/>
    <w:multiLevelType w:val="multilevel"/>
    <w:tmpl w:val="6512C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01496873">
    <w:abstractNumId w:val="0"/>
  </w:num>
  <w:num w:numId="2" w16cid:durableId="21049518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757BF"/>
    <w:rsid w:val="00001BAD"/>
    <w:rsid w:val="00007BE4"/>
    <w:rsid w:val="00012326"/>
    <w:rsid w:val="000134D7"/>
    <w:rsid w:val="00016193"/>
    <w:rsid w:val="00024089"/>
    <w:rsid w:val="0002612D"/>
    <w:rsid w:val="00030BB6"/>
    <w:rsid w:val="000316CE"/>
    <w:rsid w:val="00040468"/>
    <w:rsid w:val="00040C7D"/>
    <w:rsid w:val="00042220"/>
    <w:rsid w:val="00043A5A"/>
    <w:rsid w:val="000461CF"/>
    <w:rsid w:val="00061601"/>
    <w:rsid w:val="0006542D"/>
    <w:rsid w:val="00065DA2"/>
    <w:rsid w:val="00067173"/>
    <w:rsid w:val="000727CA"/>
    <w:rsid w:val="000757FF"/>
    <w:rsid w:val="00077035"/>
    <w:rsid w:val="00085319"/>
    <w:rsid w:val="00091762"/>
    <w:rsid w:val="00093BB5"/>
    <w:rsid w:val="0009529E"/>
    <w:rsid w:val="00096A7C"/>
    <w:rsid w:val="00097BB6"/>
    <w:rsid w:val="000A13BA"/>
    <w:rsid w:val="000A1FAB"/>
    <w:rsid w:val="000A6321"/>
    <w:rsid w:val="000A6D76"/>
    <w:rsid w:val="000A7BE2"/>
    <w:rsid w:val="000B5428"/>
    <w:rsid w:val="000B6AE7"/>
    <w:rsid w:val="000B6EB5"/>
    <w:rsid w:val="000C08C3"/>
    <w:rsid w:val="000D000F"/>
    <w:rsid w:val="000D4BEE"/>
    <w:rsid w:val="000D664F"/>
    <w:rsid w:val="000D6D97"/>
    <w:rsid w:val="000E56C1"/>
    <w:rsid w:val="000E7B86"/>
    <w:rsid w:val="000F367C"/>
    <w:rsid w:val="000F7101"/>
    <w:rsid w:val="00105B4F"/>
    <w:rsid w:val="00106208"/>
    <w:rsid w:val="00112195"/>
    <w:rsid w:val="00114376"/>
    <w:rsid w:val="001156DE"/>
    <w:rsid w:val="0012266F"/>
    <w:rsid w:val="00123E5E"/>
    <w:rsid w:val="0012711C"/>
    <w:rsid w:val="00130365"/>
    <w:rsid w:val="001344B8"/>
    <w:rsid w:val="00140AAE"/>
    <w:rsid w:val="001414F9"/>
    <w:rsid w:val="00146595"/>
    <w:rsid w:val="00150BE3"/>
    <w:rsid w:val="00155D64"/>
    <w:rsid w:val="0015680C"/>
    <w:rsid w:val="001571F8"/>
    <w:rsid w:val="00163A0E"/>
    <w:rsid w:val="0016671E"/>
    <w:rsid w:val="001728E8"/>
    <w:rsid w:val="001757BF"/>
    <w:rsid w:val="0018575F"/>
    <w:rsid w:val="001908A6"/>
    <w:rsid w:val="001970EF"/>
    <w:rsid w:val="001A055B"/>
    <w:rsid w:val="001A4506"/>
    <w:rsid w:val="001B1F51"/>
    <w:rsid w:val="001B54B8"/>
    <w:rsid w:val="001B65FE"/>
    <w:rsid w:val="001B7757"/>
    <w:rsid w:val="001C36C9"/>
    <w:rsid w:val="001D2FCF"/>
    <w:rsid w:val="001D3A91"/>
    <w:rsid w:val="001D6D99"/>
    <w:rsid w:val="001F304C"/>
    <w:rsid w:val="002072A4"/>
    <w:rsid w:val="00220850"/>
    <w:rsid w:val="00226627"/>
    <w:rsid w:val="00226B98"/>
    <w:rsid w:val="00231C13"/>
    <w:rsid w:val="00231D12"/>
    <w:rsid w:val="00237420"/>
    <w:rsid w:val="00242175"/>
    <w:rsid w:val="00244AED"/>
    <w:rsid w:val="002457C6"/>
    <w:rsid w:val="002463FA"/>
    <w:rsid w:val="002467ED"/>
    <w:rsid w:val="002469FD"/>
    <w:rsid w:val="00246B37"/>
    <w:rsid w:val="0025727D"/>
    <w:rsid w:val="00260771"/>
    <w:rsid w:val="00262FD3"/>
    <w:rsid w:val="00264B11"/>
    <w:rsid w:val="00265288"/>
    <w:rsid w:val="0026789C"/>
    <w:rsid w:val="00274FA7"/>
    <w:rsid w:val="0027601E"/>
    <w:rsid w:val="00276983"/>
    <w:rsid w:val="002774C1"/>
    <w:rsid w:val="00280FD7"/>
    <w:rsid w:val="00284291"/>
    <w:rsid w:val="00292533"/>
    <w:rsid w:val="00292857"/>
    <w:rsid w:val="00293D38"/>
    <w:rsid w:val="00294043"/>
    <w:rsid w:val="002943F0"/>
    <w:rsid w:val="002A67A7"/>
    <w:rsid w:val="002B05D4"/>
    <w:rsid w:val="002B05DD"/>
    <w:rsid w:val="002B2F0D"/>
    <w:rsid w:val="002B38A8"/>
    <w:rsid w:val="002B5751"/>
    <w:rsid w:val="002D06B4"/>
    <w:rsid w:val="002D167D"/>
    <w:rsid w:val="002D4B0D"/>
    <w:rsid w:val="002D6BD9"/>
    <w:rsid w:val="002D6C41"/>
    <w:rsid w:val="002E0836"/>
    <w:rsid w:val="002E5D85"/>
    <w:rsid w:val="002F1067"/>
    <w:rsid w:val="002F2254"/>
    <w:rsid w:val="002F31AA"/>
    <w:rsid w:val="002F44B9"/>
    <w:rsid w:val="002F57C5"/>
    <w:rsid w:val="00301627"/>
    <w:rsid w:val="00305175"/>
    <w:rsid w:val="00305C58"/>
    <w:rsid w:val="0031198C"/>
    <w:rsid w:val="00320828"/>
    <w:rsid w:val="00323418"/>
    <w:rsid w:val="00324975"/>
    <w:rsid w:val="00324B8B"/>
    <w:rsid w:val="003430C0"/>
    <w:rsid w:val="00343C00"/>
    <w:rsid w:val="00343C01"/>
    <w:rsid w:val="003540DB"/>
    <w:rsid w:val="00356E96"/>
    <w:rsid w:val="003729AB"/>
    <w:rsid w:val="00375641"/>
    <w:rsid w:val="00381CFE"/>
    <w:rsid w:val="00382C11"/>
    <w:rsid w:val="00384F17"/>
    <w:rsid w:val="00391F99"/>
    <w:rsid w:val="00392B59"/>
    <w:rsid w:val="0039598B"/>
    <w:rsid w:val="003A3A57"/>
    <w:rsid w:val="003A51E5"/>
    <w:rsid w:val="003B14C1"/>
    <w:rsid w:val="003B2E80"/>
    <w:rsid w:val="003B63B0"/>
    <w:rsid w:val="003C1814"/>
    <w:rsid w:val="003C414D"/>
    <w:rsid w:val="003C5691"/>
    <w:rsid w:val="003D1FDD"/>
    <w:rsid w:val="003D62A0"/>
    <w:rsid w:val="003E1301"/>
    <w:rsid w:val="003E3698"/>
    <w:rsid w:val="003E798E"/>
    <w:rsid w:val="003F0B34"/>
    <w:rsid w:val="003F6ABC"/>
    <w:rsid w:val="00401340"/>
    <w:rsid w:val="0040335D"/>
    <w:rsid w:val="004056D0"/>
    <w:rsid w:val="00410973"/>
    <w:rsid w:val="004204AD"/>
    <w:rsid w:val="00424195"/>
    <w:rsid w:val="00425B91"/>
    <w:rsid w:val="0042781D"/>
    <w:rsid w:val="0043163C"/>
    <w:rsid w:val="00437698"/>
    <w:rsid w:val="00437905"/>
    <w:rsid w:val="004410F5"/>
    <w:rsid w:val="00441E3D"/>
    <w:rsid w:val="00445BAE"/>
    <w:rsid w:val="0045151D"/>
    <w:rsid w:val="00452B49"/>
    <w:rsid w:val="004539C9"/>
    <w:rsid w:val="00455A0A"/>
    <w:rsid w:val="00456EF5"/>
    <w:rsid w:val="00461532"/>
    <w:rsid w:val="0046510E"/>
    <w:rsid w:val="004737B5"/>
    <w:rsid w:val="00475FAA"/>
    <w:rsid w:val="00480B41"/>
    <w:rsid w:val="004856A0"/>
    <w:rsid w:val="00491135"/>
    <w:rsid w:val="00491FCA"/>
    <w:rsid w:val="00493A5A"/>
    <w:rsid w:val="004A0E4E"/>
    <w:rsid w:val="004A2B59"/>
    <w:rsid w:val="004A35C7"/>
    <w:rsid w:val="004A6339"/>
    <w:rsid w:val="004A7CEB"/>
    <w:rsid w:val="004B0F03"/>
    <w:rsid w:val="004B6EA7"/>
    <w:rsid w:val="004C2106"/>
    <w:rsid w:val="004C2131"/>
    <w:rsid w:val="004C2F35"/>
    <w:rsid w:val="004C42BC"/>
    <w:rsid w:val="004D2B72"/>
    <w:rsid w:val="004D7634"/>
    <w:rsid w:val="004E61C9"/>
    <w:rsid w:val="004F6331"/>
    <w:rsid w:val="004F7258"/>
    <w:rsid w:val="005057D6"/>
    <w:rsid w:val="005064D8"/>
    <w:rsid w:val="005101A8"/>
    <w:rsid w:val="00512FAB"/>
    <w:rsid w:val="005147DE"/>
    <w:rsid w:val="00515C41"/>
    <w:rsid w:val="00515E65"/>
    <w:rsid w:val="00520968"/>
    <w:rsid w:val="0052365B"/>
    <w:rsid w:val="00523C50"/>
    <w:rsid w:val="00523DA0"/>
    <w:rsid w:val="0052404D"/>
    <w:rsid w:val="00524158"/>
    <w:rsid w:val="00524C09"/>
    <w:rsid w:val="00525A5B"/>
    <w:rsid w:val="00530E5E"/>
    <w:rsid w:val="00531326"/>
    <w:rsid w:val="00531654"/>
    <w:rsid w:val="00533429"/>
    <w:rsid w:val="00534718"/>
    <w:rsid w:val="005347F1"/>
    <w:rsid w:val="00534EBC"/>
    <w:rsid w:val="00535979"/>
    <w:rsid w:val="00536F63"/>
    <w:rsid w:val="0054041C"/>
    <w:rsid w:val="00540703"/>
    <w:rsid w:val="00540A3F"/>
    <w:rsid w:val="00540D88"/>
    <w:rsid w:val="00541EC3"/>
    <w:rsid w:val="00542447"/>
    <w:rsid w:val="0054681E"/>
    <w:rsid w:val="005475D5"/>
    <w:rsid w:val="00553A11"/>
    <w:rsid w:val="00557C77"/>
    <w:rsid w:val="0056125C"/>
    <w:rsid w:val="005709EC"/>
    <w:rsid w:val="00577261"/>
    <w:rsid w:val="005774E6"/>
    <w:rsid w:val="00583561"/>
    <w:rsid w:val="0058435B"/>
    <w:rsid w:val="0058756A"/>
    <w:rsid w:val="00590673"/>
    <w:rsid w:val="00591E50"/>
    <w:rsid w:val="00592E56"/>
    <w:rsid w:val="005934DF"/>
    <w:rsid w:val="0059516D"/>
    <w:rsid w:val="00596EC0"/>
    <w:rsid w:val="005A27D6"/>
    <w:rsid w:val="005A30E5"/>
    <w:rsid w:val="005B20E5"/>
    <w:rsid w:val="005B2723"/>
    <w:rsid w:val="005C52DD"/>
    <w:rsid w:val="005C5D8F"/>
    <w:rsid w:val="005C77DA"/>
    <w:rsid w:val="005D0CBD"/>
    <w:rsid w:val="005D23BF"/>
    <w:rsid w:val="005D7EE0"/>
    <w:rsid w:val="005E426B"/>
    <w:rsid w:val="005E56B4"/>
    <w:rsid w:val="005F31F1"/>
    <w:rsid w:val="005F4606"/>
    <w:rsid w:val="005F686E"/>
    <w:rsid w:val="00600377"/>
    <w:rsid w:val="00604287"/>
    <w:rsid w:val="00604B53"/>
    <w:rsid w:val="00612018"/>
    <w:rsid w:val="00624C38"/>
    <w:rsid w:val="00625439"/>
    <w:rsid w:val="00625EDE"/>
    <w:rsid w:val="00634775"/>
    <w:rsid w:val="006356FA"/>
    <w:rsid w:val="00642686"/>
    <w:rsid w:val="0064304F"/>
    <w:rsid w:val="00643D19"/>
    <w:rsid w:val="00645730"/>
    <w:rsid w:val="00651A3C"/>
    <w:rsid w:val="0065365F"/>
    <w:rsid w:val="006601C1"/>
    <w:rsid w:val="006612CA"/>
    <w:rsid w:val="006642F9"/>
    <w:rsid w:val="00664A8C"/>
    <w:rsid w:val="00672EE8"/>
    <w:rsid w:val="00675A91"/>
    <w:rsid w:val="00683ECA"/>
    <w:rsid w:val="00684046"/>
    <w:rsid w:val="00684D32"/>
    <w:rsid w:val="00684F2D"/>
    <w:rsid w:val="006859E9"/>
    <w:rsid w:val="00695E2C"/>
    <w:rsid w:val="0069604D"/>
    <w:rsid w:val="006A218E"/>
    <w:rsid w:val="006B3F7F"/>
    <w:rsid w:val="006B6BB3"/>
    <w:rsid w:val="006B7667"/>
    <w:rsid w:val="006C0540"/>
    <w:rsid w:val="006C0DB0"/>
    <w:rsid w:val="006C1459"/>
    <w:rsid w:val="006C69AE"/>
    <w:rsid w:val="006D1ACE"/>
    <w:rsid w:val="006D3A0D"/>
    <w:rsid w:val="006D4987"/>
    <w:rsid w:val="006E2225"/>
    <w:rsid w:val="006E22C0"/>
    <w:rsid w:val="006E2A7B"/>
    <w:rsid w:val="006E3317"/>
    <w:rsid w:val="006E3A74"/>
    <w:rsid w:val="006E4AE8"/>
    <w:rsid w:val="006E70D4"/>
    <w:rsid w:val="006F3797"/>
    <w:rsid w:val="00707B20"/>
    <w:rsid w:val="00711776"/>
    <w:rsid w:val="00716886"/>
    <w:rsid w:val="0072589B"/>
    <w:rsid w:val="00725B0F"/>
    <w:rsid w:val="00727E05"/>
    <w:rsid w:val="0073370D"/>
    <w:rsid w:val="00737223"/>
    <w:rsid w:val="007425E5"/>
    <w:rsid w:val="007540B6"/>
    <w:rsid w:val="0076013C"/>
    <w:rsid w:val="00760695"/>
    <w:rsid w:val="007615A7"/>
    <w:rsid w:val="007636C9"/>
    <w:rsid w:val="00764C8B"/>
    <w:rsid w:val="00772CD3"/>
    <w:rsid w:val="00781283"/>
    <w:rsid w:val="00781504"/>
    <w:rsid w:val="007828D9"/>
    <w:rsid w:val="0078300F"/>
    <w:rsid w:val="0078639B"/>
    <w:rsid w:val="007927C5"/>
    <w:rsid w:val="00795199"/>
    <w:rsid w:val="00797CAB"/>
    <w:rsid w:val="007A573D"/>
    <w:rsid w:val="007B58AF"/>
    <w:rsid w:val="007B6E9A"/>
    <w:rsid w:val="007C11F1"/>
    <w:rsid w:val="007C1A50"/>
    <w:rsid w:val="007C2226"/>
    <w:rsid w:val="007C2907"/>
    <w:rsid w:val="007C56A7"/>
    <w:rsid w:val="007D2A65"/>
    <w:rsid w:val="007D6E15"/>
    <w:rsid w:val="007E1EFC"/>
    <w:rsid w:val="007E20BF"/>
    <w:rsid w:val="007E384F"/>
    <w:rsid w:val="007E668C"/>
    <w:rsid w:val="007F42BA"/>
    <w:rsid w:val="007F4E21"/>
    <w:rsid w:val="00800057"/>
    <w:rsid w:val="00802709"/>
    <w:rsid w:val="00805C0D"/>
    <w:rsid w:val="0080640F"/>
    <w:rsid w:val="00807150"/>
    <w:rsid w:val="008071CA"/>
    <w:rsid w:val="008102AD"/>
    <w:rsid w:val="008127E4"/>
    <w:rsid w:val="00813FB0"/>
    <w:rsid w:val="00826AFD"/>
    <w:rsid w:val="00827DC8"/>
    <w:rsid w:val="00835154"/>
    <w:rsid w:val="00837309"/>
    <w:rsid w:val="0084734D"/>
    <w:rsid w:val="008548EE"/>
    <w:rsid w:val="00854C65"/>
    <w:rsid w:val="00857320"/>
    <w:rsid w:val="008635E6"/>
    <w:rsid w:val="00864116"/>
    <w:rsid w:val="008759F3"/>
    <w:rsid w:val="0087669A"/>
    <w:rsid w:val="0088157F"/>
    <w:rsid w:val="00893E7A"/>
    <w:rsid w:val="008940A7"/>
    <w:rsid w:val="008A0673"/>
    <w:rsid w:val="008A0ACE"/>
    <w:rsid w:val="008A2938"/>
    <w:rsid w:val="008B41B7"/>
    <w:rsid w:val="008B510F"/>
    <w:rsid w:val="008C2164"/>
    <w:rsid w:val="008C64C3"/>
    <w:rsid w:val="008D30C3"/>
    <w:rsid w:val="008D4415"/>
    <w:rsid w:val="008D6913"/>
    <w:rsid w:val="008E1B4C"/>
    <w:rsid w:val="008E73A6"/>
    <w:rsid w:val="008F5064"/>
    <w:rsid w:val="008F51F8"/>
    <w:rsid w:val="008F70B4"/>
    <w:rsid w:val="009004D3"/>
    <w:rsid w:val="00900C58"/>
    <w:rsid w:val="00901346"/>
    <w:rsid w:val="0090484C"/>
    <w:rsid w:val="00907632"/>
    <w:rsid w:val="00921C24"/>
    <w:rsid w:val="00921CDC"/>
    <w:rsid w:val="00922A8F"/>
    <w:rsid w:val="009234C3"/>
    <w:rsid w:val="0093040E"/>
    <w:rsid w:val="009310B7"/>
    <w:rsid w:val="009324A8"/>
    <w:rsid w:val="009326C3"/>
    <w:rsid w:val="0093343F"/>
    <w:rsid w:val="00937B9F"/>
    <w:rsid w:val="009451B6"/>
    <w:rsid w:val="0095149D"/>
    <w:rsid w:val="00953930"/>
    <w:rsid w:val="00954FB0"/>
    <w:rsid w:val="009555C0"/>
    <w:rsid w:val="00957E8E"/>
    <w:rsid w:val="00964058"/>
    <w:rsid w:val="00964353"/>
    <w:rsid w:val="0096435C"/>
    <w:rsid w:val="009705F7"/>
    <w:rsid w:val="00974277"/>
    <w:rsid w:val="009771B6"/>
    <w:rsid w:val="0098457C"/>
    <w:rsid w:val="00985227"/>
    <w:rsid w:val="00987D38"/>
    <w:rsid w:val="00993C3C"/>
    <w:rsid w:val="00994BCD"/>
    <w:rsid w:val="009966C9"/>
    <w:rsid w:val="009A1817"/>
    <w:rsid w:val="009A321F"/>
    <w:rsid w:val="009A3954"/>
    <w:rsid w:val="009A4B6E"/>
    <w:rsid w:val="009B638E"/>
    <w:rsid w:val="009B7E8D"/>
    <w:rsid w:val="009C64AE"/>
    <w:rsid w:val="009C6D4B"/>
    <w:rsid w:val="009C7D99"/>
    <w:rsid w:val="009D2E01"/>
    <w:rsid w:val="009D3125"/>
    <w:rsid w:val="009D4872"/>
    <w:rsid w:val="009D5A63"/>
    <w:rsid w:val="009D65F0"/>
    <w:rsid w:val="009E0F70"/>
    <w:rsid w:val="009E14BF"/>
    <w:rsid w:val="009E1B05"/>
    <w:rsid w:val="009E650C"/>
    <w:rsid w:val="009F1A7A"/>
    <w:rsid w:val="009F1F44"/>
    <w:rsid w:val="009F415F"/>
    <w:rsid w:val="009F482C"/>
    <w:rsid w:val="00A01410"/>
    <w:rsid w:val="00A016DB"/>
    <w:rsid w:val="00A035AB"/>
    <w:rsid w:val="00A07A79"/>
    <w:rsid w:val="00A11D4C"/>
    <w:rsid w:val="00A12B7E"/>
    <w:rsid w:val="00A150F7"/>
    <w:rsid w:val="00A1576E"/>
    <w:rsid w:val="00A16D36"/>
    <w:rsid w:val="00A204C9"/>
    <w:rsid w:val="00A25AB2"/>
    <w:rsid w:val="00A262D3"/>
    <w:rsid w:val="00A31F05"/>
    <w:rsid w:val="00A359E6"/>
    <w:rsid w:val="00A36F5F"/>
    <w:rsid w:val="00A41AB6"/>
    <w:rsid w:val="00A623FE"/>
    <w:rsid w:val="00A676A6"/>
    <w:rsid w:val="00A70EDE"/>
    <w:rsid w:val="00A73663"/>
    <w:rsid w:val="00A74275"/>
    <w:rsid w:val="00A74423"/>
    <w:rsid w:val="00A75792"/>
    <w:rsid w:val="00A76893"/>
    <w:rsid w:val="00A85C8E"/>
    <w:rsid w:val="00A91174"/>
    <w:rsid w:val="00A91A74"/>
    <w:rsid w:val="00A91DB6"/>
    <w:rsid w:val="00A9392F"/>
    <w:rsid w:val="00A93A8A"/>
    <w:rsid w:val="00A94B07"/>
    <w:rsid w:val="00AA322E"/>
    <w:rsid w:val="00AA5D43"/>
    <w:rsid w:val="00AA5E70"/>
    <w:rsid w:val="00AA6BCA"/>
    <w:rsid w:val="00AB12F9"/>
    <w:rsid w:val="00AB230D"/>
    <w:rsid w:val="00AB3186"/>
    <w:rsid w:val="00AB4349"/>
    <w:rsid w:val="00AB52A6"/>
    <w:rsid w:val="00AB7666"/>
    <w:rsid w:val="00AB76EC"/>
    <w:rsid w:val="00AC38CA"/>
    <w:rsid w:val="00AC52F5"/>
    <w:rsid w:val="00AC57B0"/>
    <w:rsid w:val="00AC6DB7"/>
    <w:rsid w:val="00AD11E9"/>
    <w:rsid w:val="00AD31C7"/>
    <w:rsid w:val="00AD79C4"/>
    <w:rsid w:val="00AE3F7B"/>
    <w:rsid w:val="00AF114F"/>
    <w:rsid w:val="00AF6E97"/>
    <w:rsid w:val="00B00905"/>
    <w:rsid w:val="00B02BE9"/>
    <w:rsid w:val="00B03FBC"/>
    <w:rsid w:val="00B17300"/>
    <w:rsid w:val="00B21043"/>
    <w:rsid w:val="00B251C9"/>
    <w:rsid w:val="00B25847"/>
    <w:rsid w:val="00B42843"/>
    <w:rsid w:val="00B44A12"/>
    <w:rsid w:val="00B4629E"/>
    <w:rsid w:val="00B46615"/>
    <w:rsid w:val="00B46871"/>
    <w:rsid w:val="00B4698F"/>
    <w:rsid w:val="00B47745"/>
    <w:rsid w:val="00B5105E"/>
    <w:rsid w:val="00B524ED"/>
    <w:rsid w:val="00B5428B"/>
    <w:rsid w:val="00B610CC"/>
    <w:rsid w:val="00B617E5"/>
    <w:rsid w:val="00B61C68"/>
    <w:rsid w:val="00B713C3"/>
    <w:rsid w:val="00B71DB5"/>
    <w:rsid w:val="00B7275F"/>
    <w:rsid w:val="00B747EF"/>
    <w:rsid w:val="00B766B6"/>
    <w:rsid w:val="00B80B6E"/>
    <w:rsid w:val="00B85BC2"/>
    <w:rsid w:val="00B87B96"/>
    <w:rsid w:val="00B9614A"/>
    <w:rsid w:val="00B967F4"/>
    <w:rsid w:val="00BA07CA"/>
    <w:rsid w:val="00BA0C72"/>
    <w:rsid w:val="00BA0D38"/>
    <w:rsid w:val="00BA1321"/>
    <w:rsid w:val="00BA1F9C"/>
    <w:rsid w:val="00BA36A3"/>
    <w:rsid w:val="00BB0B6C"/>
    <w:rsid w:val="00BB0D67"/>
    <w:rsid w:val="00BB1D42"/>
    <w:rsid w:val="00BB1E4E"/>
    <w:rsid w:val="00BB23AC"/>
    <w:rsid w:val="00BB263C"/>
    <w:rsid w:val="00BB4710"/>
    <w:rsid w:val="00BB532C"/>
    <w:rsid w:val="00BC0267"/>
    <w:rsid w:val="00BC26A3"/>
    <w:rsid w:val="00BC2D28"/>
    <w:rsid w:val="00BC667E"/>
    <w:rsid w:val="00BD249C"/>
    <w:rsid w:val="00BD36DA"/>
    <w:rsid w:val="00BD4245"/>
    <w:rsid w:val="00BE7CA6"/>
    <w:rsid w:val="00BF3515"/>
    <w:rsid w:val="00BF41CF"/>
    <w:rsid w:val="00BF4374"/>
    <w:rsid w:val="00C03290"/>
    <w:rsid w:val="00C072AA"/>
    <w:rsid w:val="00C07483"/>
    <w:rsid w:val="00C07949"/>
    <w:rsid w:val="00C11464"/>
    <w:rsid w:val="00C11DA8"/>
    <w:rsid w:val="00C17BD9"/>
    <w:rsid w:val="00C26C2A"/>
    <w:rsid w:val="00C336F9"/>
    <w:rsid w:val="00C36AA4"/>
    <w:rsid w:val="00C41179"/>
    <w:rsid w:val="00C4376D"/>
    <w:rsid w:val="00C44D14"/>
    <w:rsid w:val="00C51DD2"/>
    <w:rsid w:val="00C5218D"/>
    <w:rsid w:val="00C5619E"/>
    <w:rsid w:val="00C56348"/>
    <w:rsid w:val="00C61924"/>
    <w:rsid w:val="00C61D0C"/>
    <w:rsid w:val="00C62C94"/>
    <w:rsid w:val="00C633E8"/>
    <w:rsid w:val="00C63E9F"/>
    <w:rsid w:val="00C65D3C"/>
    <w:rsid w:val="00C700E4"/>
    <w:rsid w:val="00C73A67"/>
    <w:rsid w:val="00C7441D"/>
    <w:rsid w:val="00C74F3A"/>
    <w:rsid w:val="00C7762C"/>
    <w:rsid w:val="00C80FA6"/>
    <w:rsid w:val="00C817FB"/>
    <w:rsid w:val="00C81A80"/>
    <w:rsid w:val="00C93E56"/>
    <w:rsid w:val="00C96FBF"/>
    <w:rsid w:val="00CA4B19"/>
    <w:rsid w:val="00CA5FF6"/>
    <w:rsid w:val="00CA6E23"/>
    <w:rsid w:val="00CB0E61"/>
    <w:rsid w:val="00CB2835"/>
    <w:rsid w:val="00CB55B5"/>
    <w:rsid w:val="00CB76AB"/>
    <w:rsid w:val="00CC1105"/>
    <w:rsid w:val="00CC1693"/>
    <w:rsid w:val="00CC50D5"/>
    <w:rsid w:val="00CD29BA"/>
    <w:rsid w:val="00CD3910"/>
    <w:rsid w:val="00CD41F5"/>
    <w:rsid w:val="00CD4887"/>
    <w:rsid w:val="00CD57A9"/>
    <w:rsid w:val="00CD6853"/>
    <w:rsid w:val="00CE1149"/>
    <w:rsid w:val="00CE1C3C"/>
    <w:rsid w:val="00CE4F6B"/>
    <w:rsid w:val="00CF0C09"/>
    <w:rsid w:val="00CF2008"/>
    <w:rsid w:val="00CF4813"/>
    <w:rsid w:val="00D20D43"/>
    <w:rsid w:val="00D20FB9"/>
    <w:rsid w:val="00D222ED"/>
    <w:rsid w:val="00D2277E"/>
    <w:rsid w:val="00D23B38"/>
    <w:rsid w:val="00D279D5"/>
    <w:rsid w:val="00D309AA"/>
    <w:rsid w:val="00D32A58"/>
    <w:rsid w:val="00D3308F"/>
    <w:rsid w:val="00D3504E"/>
    <w:rsid w:val="00D435E8"/>
    <w:rsid w:val="00D46F7C"/>
    <w:rsid w:val="00D540C2"/>
    <w:rsid w:val="00D6019B"/>
    <w:rsid w:val="00D627F5"/>
    <w:rsid w:val="00D64776"/>
    <w:rsid w:val="00D67D7A"/>
    <w:rsid w:val="00D774D8"/>
    <w:rsid w:val="00D867AF"/>
    <w:rsid w:val="00D903A9"/>
    <w:rsid w:val="00D90A97"/>
    <w:rsid w:val="00D91129"/>
    <w:rsid w:val="00D936CB"/>
    <w:rsid w:val="00D939BC"/>
    <w:rsid w:val="00D95096"/>
    <w:rsid w:val="00D96B6A"/>
    <w:rsid w:val="00D97536"/>
    <w:rsid w:val="00DC0569"/>
    <w:rsid w:val="00DC095B"/>
    <w:rsid w:val="00DC179D"/>
    <w:rsid w:val="00DC201C"/>
    <w:rsid w:val="00DC291D"/>
    <w:rsid w:val="00DC4440"/>
    <w:rsid w:val="00DC4ACF"/>
    <w:rsid w:val="00DC4D71"/>
    <w:rsid w:val="00DC511C"/>
    <w:rsid w:val="00DD138F"/>
    <w:rsid w:val="00DD6DD0"/>
    <w:rsid w:val="00DD731C"/>
    <w:rsid w:val="00DE1038"/>
    <w:rsid w:val="00DE1814"/>
    <w:rsid w:val="00DE7273"/>
    <w:rsid w:val="00DF11AE"/>
    <w:rsid w:val="00DF4CBC"/>
    <w:rsid w:val="00DF4FE4"/>
    <w:rsid w:val="00E010AD"/>
    <w:rsid w:val="00E06F43"/>
    <w:rsid w:val="00E0766C"/>
    <w:rsid w:val="00E1048F"/>
    <w:rsid w:val="00E14149"/>
    <w:rsid w:val="00E202BE"/>
    <w:rsid w:val="00E206F8"/>
    <w:rsid w:val="00E218DF"/>
    <w:rsid w:val="00E2319D"/>
    <w:rsid w:val="00E243C4"/>
    <w:rsid w:val="00E3390F"/>
    <w:rsid w:val="00E356B5"/>
    <w:rsid w:val="00E36E45"/>
    <w:rsid w:val="00E42764"/>
    <w:rsid w:val="00E42C64"/>
    <w:rsid w:val="00E45BCE"/>
    <w:rsid w:val="00E46178"/>
    <w:rsid w:val="00E464BA"/>
    <w:rsid w:val="00E567DF"/>
    <w:rsid w:val="00E6089D"/>
    <w:rsid w:val="00E61EF8"/>
    <w:rsid w:val="00E6453B"/>
    <w:rsid w:val="00E67447"/>
    <w:rsid w:val="00E7371C"/>
    <w:rsid w:val="00E741B5"/>
    <w:rsid w:val="00E80394"/>
    <w:rsid w:val="00E8061A"/>
    <w:rsid w:val="00E81BA5"/>
    <w:rsid w:val="00E83519"/>
    <w:rsid w:val="00E84B21"/>
    <w:rsid w:val="00E871F7"/>
    <w:rsid w:val="00E94BDE"/>
    <w:rsid w:val="00EA13F5"/>
    <w:rsid w:val="00EA1E31"/>
    <w:rsid w:val="00EA2C02"/>
    <w:rsid w:val="00EA3F65"/>
    <w:rsid w:val="00EA60F4"/>
    <w:rsid w:val="00EB2095"/>
    <w:rsid w:val="00EB2BDB"/>
    <w:rsid w:val="00EB2E13"/>
    <w:rsid w:val="00EB705C"/>
    <w:rsid w:val="00EC34DC"/>
    <w:rsid w:val="00ED7432"/>
    <w:rsid w:val="00EE3E60"/>
    <w:rsid w:val="00EE5733"/>
    <w:rsid w:val="00EE5E89"/>
    <w:rsid w:val="00EF024F"/>
    <w:rsid w:val="00EF3CED"/>
    <w:rsid w:val="00F01579"/>
    <w:rsid w:val="00F03B02"/>
    <w:rsid w:val="00F134A3"/>
    <w:rsid w:val="00F16B3F"/>
    <w:rsid w:val="00F16C9A"/>
    <w:rsid w:val="00F20966"/>
    <w:rsid w:val="00F223E4"/>
    <w:rsid w:val="00F25DFC"/>
    <w:rsid w:val="00F26F82"/>
    <w:rsid w:val="00F27F65"/>
    <w:rsid w:val="00F325B3"/>
    <w:rsid w:val="00F370F6"/>
    <w:rsid w:val="00F37303"/>
    <w:rsid w:val="00F378C3"/>
    <w:rsid w:val="00F41315"/>
    <w:rsid w:val="00F41B45"/>
    <w:rsid w:val="00F41EA8"/>
    <w:rsid w:val="00F464DF"/>
    <w:rsid w:val="00F464EC"/>
    <w:rsid w:val="00F46B40"/>
    <w:rsid w:val="00F46F65"/>
    <w:rsid w:val="00F50384"/>
    <w:rsid w:val="00F53025"/>
    <w:rsid w:val="00F576DF"/>
    <w:rsid w:val="00F63024"/>
    <w:rsid w:val="00F630B1"/>
    <w:rsid w:val="00F67410"/>
    <w:rsid w:val="00F7027E"/>
    <w:rsid w:val="00F73E5F"/>
    <w:rsid w:val="00F7498D"/>
    <w:rsid w:val="00F7594C"/>
    <w:rsid w:val="00F80958"/>
    <w:rsid w:val="00F80FF8"/>
    <w:rsid w:val="00F837E6"/>
    <w:rsid w:val="00F83D12"/>
    <w:rsid w:val="00F85C3C"/>
    <w:rsid w:val="00F864AE"/>
    <w:rsid w:val="00F86505"/>
    <w:rsid w:val="00F90088"/>
    <w:rsid w:val="00F97F08"/>
    <w:rsid w:val="00FB1ECA"/>
    <w:rsid w:val="00FB76C7"/>
    <w:rsid w:val="00FC227F"/>
    <w:rsid w:val="00FC23B2"/>
    <w:rsid w:val="00FD1BAA"/>
    <w:rsid w:val="00FD3BCB"/>
    <w:rsid w:val="00FE6FD7"/>
    <w:rsid w:val="00FE71F6"/>
    <w:rsid w:val="00FF0466"/>
    <w:rsid w:val="00FF07B5"/>
    <w:rsid w:val="00FF7291"/>
    <w:rsid w:val="00FF7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0B40DA9"/>
  <w15:chartTrackingRefBased/>
  <w15:docId w15:val="{A98E8608-697C-4061-A6FC-0603FB957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57BF"/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7D6E15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D6E15"/>
    <w:rPr>
      <w:color w:val="605E5C"/>
      <w:shd w:val="clear" w:color="auto" w:fill="E1DFDD"/>
    </w:rPr>
  </w:style>
  <w:style w:type="paragraph" w:styleId="ParagraffRhestr">
    <w:name w:val="List Paragraph"/>
    <w:basedOn w:val="Normal"/>
    <w:uiPriority w:val="34"/>
    <w:qFormat/>
    <w:rsid w:val="004A6339"/>
    <w:pPr>
      <w:ind w:left="720"/>
      <w:contextualSpacing/>
    </w:p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AC38CA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AC38CA"/>
    <w:rPr>
      <w:sz w:val="20"/>
      <w:szCs w:val="20"/>
    </w:rPr>
  </w:style>
  <w:style w:type="character" w:styleId="CyfeirnodTroednodyn">
    <w:name w:val="footnote reference"/>
    <w:basedOn w:val="FfontParagraffDdiofyn"/>
    <w:uiPriority w:val="99"/>
    <w:semiHidden/>
    <w:unhideWhenUsed/>
    <w:rsid w:val="00AC38CA"/>
    <w:rPr>
      <w:vertAlign w:val="superscript"/>
    </w:rPr>
  </w:style>
  <w:style w:type="character" w:styleId="HyperddolenWediiDilyn">
    <w:name w:val="FollowedHyperlink"/>
    <w:basedOn w:val="FfontParagraffDdiofyn"/>
    <w:uiPriority w:val="99"/>
    <w:semiHidden/>
    <w:unhideWhenUsed/>
    <w:rsid w:val="00C700E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825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6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cymrufyw/67354766" TargetMode="External"/><Relationship Id="rId13" Type="http://schemas.openxmlformats.org/officeDocument/2006/relationships/hyperlink" Target="https://www.jstor.org/stable/3651321" TargetMode="External"/><Relationship Id="rId18" Type="http://schemas.openxmlformats.org/officeDocument/2006/relationships/hyperlink" Target="https://www.llyw.cymru/defnydd-or-gymraeg-yn-y-gweithle-arolwg-defnydd-iaith-gorffennaf-2019-i-fawrth-2020-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mercator-research.eu/fileadmin/mercator/documents/regional_dossiers/basque_in_spain_3rd_ed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en.eustat.eus/elementos/ele0009500/population-aged-16-and-over-in-the-euskal-herria-by-linguistic-capacity-according-to-province-and-age/tbl0009564_i.html" TargetMode="External"/><Relationship Id="rId17" Type="http://schemas.openxmlformats.org/officeDocument/2006/relationships/hyperlink" Target="https://www.llyw.cymru/sites/default/files/statistics-and-research/2019-12/y-gymraeg-yn-y-gweithle-arolwg-cenedlaethol-cymru-ebrill-2018-i-mawrth-2019-861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lyw.cymru/sites/default/files/publications/2019-03/cymraeg-2050-strategaeth-y-gymraeg-v1-1.pdf" TargetMode="External"/><Relationship Id="rId20" Type="http://schemas.openxmlformats.org/officeDocument/2006/relationships/hyperlink" Target="https://statscymru.llyw.cymru/Catalogue/Education-and-Skills/Schools-and-Teachers/Schools-Census/Pupil-Level-Annual-School-Census/Welsh-Language/pupils-by-localauthorityregion-welshmediumtyp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cy/ukpga/1993/38/contents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gov.wales/sites/default/files/publications/2018-12/welsh-language-strategy-2012-to-2017-a-living-language-a-language-for-living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omisiynyddygymraeg.cymru/media/oo1e4g3s/2023-codir-bar-adroddiad-sicrwydd-cyg-2022-23.pdf" TargetMode="External"/><Relationship Id="rId19" Type="http://schemas.openxmlformats.org/officeDocument/2006/relationships/hyperlink" Target="https://www.llyw.cymru/data-am-y-gymraeg-or-arolwg-blynyddol-or-boblogaeth-gorffennaf-2022-i-fehefin-202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erria.eus/euskal-herria/eaeko-justizia-auzitegiak-ebatzi-du-legez-kanpokoa-dela-34-langile-publikori-euskararen-ezagutza-eskatzea_224962_102.html" TargetMode="External"/><Relationship Id="rId14" Type="http://schemas.openxmlformats.org/officeDocument/2006/relationships/hyperlink" Target="https://revitalise.aber.ac.uk/en/media/non-au/revitalise/Revitalise-recommendations-FINAL.pdf" TargetMode="External"/><Relationship Id="rId22" Type="http://schemas.openxmlformats.org/officeDocument/2006/relationships/hyperlink" Target="https://www.legislation.gov.uk/mwa/2011/1/contents/welsh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comisiynyddygymraeg.cymru/busnesau-ac-elusennau/cynnig-cymraeg" TargetMode="External"/><Relationship Id="rId1" Type="http://schemas.openxmlformats.org/officeDocument/2006/relationships/hyperlink" Target="https://www.bbc.co.uk/cymrufyw/65626917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341440-467E-4092-A849-9B7FB5CF17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9054</TotalTime>
  <Pages>15</Pages>
  <Words>6214</Words>
  <Characters>35423</Characters>
  <Application>Microsoft Office Word</Application>
  <DocSecurity>0</DocSecurity>
  <Lines>295</Lines>
  <Paragraphs>83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Edwards</dc:creator>
  <cp:keywords/>
  <dc:description/>
  <cp:lastModifiedBy>Carys Edwards</cp:lastModifiedBy>
  <cp:revision>743</cp:revision>
  <dcterms:created xsi:type="dcterms:W3CDTF">2024-01-11T10:42:00Z</dcterms:created>
  <dcterms:modified xsi:type="dcterms:W3CDTF">2024-01-19T18:14:00Z</dcterms:modified>
</cp:coreProperties>
</file>