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B7079C" w14:textId="0181F06A" w:rsidR="00F70A5A" w:rsidRPr="00F70A5A" w:rsidRDefault="00F70A5A" w:rsidP="00F70A5A"/>
    <w:p w14:paraId="70F0D03F" w14:textId="647CFA44" w:rsidR="00F70A5A" w:rsidRDefault="007119ED" w:rsidP="00F70A5A">
      <w:r>
        <w:t>Desk top Study</w:t>
      </w:r>
    </w:p>
    <w:p w14:paraId="6BBDC25E" w14:textId="47836946" w:rsidR="00F70A5A" w:rsidRDefault="00F70A5A" w:rsidP="00F70A5A">
      <w:r>
        <w:t>From under</w:t>
      </w:r>
      <w:r w:rsidR="009C2174">
        <w:t>taking a brief desk top study of the</w:t>
      </w:r>
      <w:r>
        <w:t xml:space="preserve"> site located between Marriott hotel and County Hall</w:t>
      </w:r>
      <w:r w:rsidR="009C2174">
        <w:t>,</w:t>
      </w:r>
      <w:r>
        <w:t xml:space="preserve"> I’ve identified </w:t>
      </w:r>
      <w:r w:rsidR="00A94675">
        <w:t xml:space="preserve">that the project is feasible but further site investigation would be needed. </w:t>
      </w:r>
      <w:r w:rsidR="00174E27">
        <w:t xml:space="preserve">Desktop study has </w:t>
      </w:r>
      <w:r w:rsidR="00A94675" w:rsidRPr="00174E27">
        <w:t xml:space="preserve">found that environmental impacts may have occurred at site such as Swansea once being a major industry contributor which may have damaged the soil surrounding the site, site survey will be required regarding this. </w:t>
      </w:r>
      <w:r w:rsidR="00312941" w:rsidRPr="00174E27">
        <w:t>Since</w:t>
      </w:r>
      <w:r w:rsidR="00A94675" w:rsidRPr="00174E27">
        <w:t xml:space="preserve"> Swansea</w:t>
      </w:r>
      <w:r w:rsidR="00312941" w:rsidRPr="00174E27">
        <w:t xml:space="preserve"> had</w:t>
      </w:r>
      <w:r w:rsidR="00A94675" w:rsidRPr="00174E27">
        <w:t xml:space="preserve"> be</w:t>
      </w:r>
      <w:r w:rsidR="00312941" w:rsidRPr="00174E27">
        <w:t>en</w:t>
      </w:r>
      <w:r w:rsidR="00A94675" w:rsidRPr="00174E27">
        <w:t xml:space="preserve"> </w:t>
      </w:r>
      <w:r w:rsidR="009C2174" w:rsidRPr="00174E27">
        <w:t xml:space="preserve">well </w:t>
      </w:r>
      <w:r w:rsidR="009C2174">
        <w:t>targeted</w:t>
      </w:r>
      <w:r w:rsidR="00A94675" w:rsidRPr="00174E27">
        <w:t xml:space="preserve"> and hit during World War</w:t>
      </w:r>
      <w:r w:rsidR="00312941" w:rsidRPr="00174E27">
        <w:t xml:space="preserve"> 2</w:t>
      </w:r>
      <w:r w:rsidR="00A94675" w:rsidRPr="00174E27">
        <w:t>, possibility of unexploded bombs beneath ground level.</w:t>
      </w:r>
      <w:r w:rsidR="00A94675">
        <w:t xml:space="preserve"> </w:t>
      </w:r>
    </w:p>
    <w:p w14:paraId="13FB5521" w14:textId="185F551E" w:rsidR="007119ED" w:rsidRDefault="00DE035A" w:rsidP="00F70A5A">
      <w:r>
        <w:t>I</w:t>
      </w:r>
      <w:r w:rsidR="00312941">
        <w:t>nvestigation to site via maps</w:t>
      </w:r>
      <w:r>
        <w:t xml:space="preserve"> shows that</w:t>
      </w:r>
      <w:r w:rsidR="00312941">
        <w:t xml:space="preserve"> access to site would not be an issue</w:t>
      </w:r>
      <w:r>
        <w:t xml:space="preserve"> via the roads</w:t>
      </w:r>
      <w:r w:rsidR="00312941">
        <w:t xml:space="preserve"> but danger to public may occur as </w:t>
      </w:r>
      <w:r>
        <w:t>public could access site</w:t>
      </w:r>
      <w:r w:rsidR="00312941">
        <w:t xml:space="preserve"> from walkway near beach. This would be rectified by sealing off this access way with </w:t>
      </w:r>
      <w:proofErr w:type="spellStart"/>
      <w:r w:rsidR="00312941">
        <w:t>heras</w:t>
      </w:r>
      <w:proofErr w:type="spellEnd"/>
      <w:r w:rsidR="00312941">
        <w:t xml:space="preserve"> fencing via approval from City and County of Council. Materials entering site should also not be an issue as areas look wide enough to manage tipper lorries. At a later point of deciding where site entrance would be (most likely Marriott location) notice would be given to Marriott regarding wide loads entering so that adequate space for delivery of materials. Physical investigation to ensure that this is correct.</w:t>
      </w:r>
      <w:r w:rsidR="002F2183">
        <w:t xml:space="preserve"> </w:t>
      </w:r>
    </w:p>
    <w:p w14:paraId="39C00205" w14:textId="77777777" w:rsidR="007119ED" w:rsidRDefault="007119ED" w:rsidP="00F70A5A"/>
    <w:p w14:paraId="5364AB31" w14:textId="77777777" w:rsidR="007119ED" w:rsidRDefault="007119ED" w:rsidP="00F70A5A">
      <w:r>
        <w:t xml:space="preserve">Preliminary observations </w:t>
      </w:r>
    </w:p>
    <w:p w14:paraId="17475E77" w14:textId="0E7BCD20" w:rsidR="00C47DE9" w:rsidRDefault="007119ED" w:rsidP="00F70A5A">
      <w:r>
        <w:t xml:space="preserve">While inspecting the works site I’ve concluded that </w:t>
      </w:r>
      <w:r w:rsidR="00DE035A">
        <w:t>adequate</w:t>
      </w:r>
      <w:r>
        <w:t xml:space="preserve"> site investigation would be needed to determine which foundations would be most adequate to use</w:t>
      </w:r>
      <w:r w:rsidRPr="00627878">
        <w:t>.</w:t>
      </w:r>
      <w:r w:rsidR="00627878">
        <w:t xml:space="preserve">                                                               </w:t>
      </w:r>
      <w:r w:rsidRPr="00627878">
        <w:t xml:space="preserve"> </w:t>
      </w:r>
      <w:r w:rsidR="00627878" w:rsidRPr="00627878">
        <w:t>The method of determining the soil below will be carried out using auger boring as the depth necessary should not exceed 5m or so.</w:t>
      </w:r>
      <w:r w:rsidR="00627878">
        <w:t xml:space="preserve">                                                                                                           </w:t>
      </w:r>
      <w:r>
        <w:t xml:space="preserve">The site was relatively square at an </w:t>
      </w:r>
      <w:r w:rsidR="00534BB6">
        <w:t>approximately</w:t>
      </w:r>
      <w:r>
        <w:t xml:space="preserve"> 23m h</w:t>
      </w:r>
      <w:r w:rsidR="009C2174">
        <w:t>orizontally and 13m vertically approx.</w:t>
      </w:r>
      <w:bookmarkStart w:id="0" w:name="_GoBack"/>
      <w:bookmarkEnd w:id="0"/>
      <w:r>
        <w:t xml:space="preserve"> </w:t>
      </w:r>
      <w:r w:rsidR="00627878">
        <w:t xml:space="preserve">                   </w:t>
      </w:r>
      <w:r w:rsidR="00534BB6">
        <w:t xml:space="preserve">Site entrance would be </w:t>
      </w:r>
      <w:proofErr w:type="spellStart"/>
      <w:r w:rsidR="00534BB6">
        <w:t>Oystermouth</w:t>
      </w:r>
      <w:proofErr w:type="spellEnd"/>
      <w:r w:rsidR="00534BB6">
        <w:t xml:space="preserve"> Road then via Marriott hotel to entrance to site. </w:t>
      </w:r>
      <w:r w:rsidR="00627878">
        <w:t xml:space="preserve">              </w:t>
      </w:r>
      <w:r w:rsidR="00534BB6">
        <w:t>Vegeta</w:t>
      </w:r>
      <w:r w:rsidR="00DE035A">
        <w:t>tion present at site visitation which would need to be removed prior to works.</w:t>
      </w:r>
      <w:r w:rsidR="00534BB6">
        <w:t xml:space="preserve"> </w:t>
      </w:r>
      <w:r>
        <w:t xml:space="preserve"> </w:t>
      </w:r>
    </w:p>
    <w:p w14:paraId="18EF0FA2" w14:textId="77777777" w:rsidR="00C47DE9" w:rsidRDefault="00C47DE9" w:rsidP="00F70A5A"/>
    <w:p w14:paraId="7FD3D954" w14:textId="38B1B272" w:rsidR="00312941" w:rsidRDefault="00312941" w:rsidP="00F70A5A">
      <w:r>
        <w:t xml:space="preserve"> </w:t>
      </w:r>
      <w:r w:rsidR="00C47DE9">
        <w:t xml:space="preserve">Foundation investigation </w:t>
      </w:r>
    </w:p>
    <w:p w14:paraId="263775DF" w14:textId="52EC2C31" w:rsidR="00C47DE9" w:rsidRDefault="00C47DE9" w:rsidP="00F70A5A">
      <w:r>
        <w:t xml:space="preserve">Through the results of the soil investigation the most adequate and cost effective foundation choice would be a trenchfill foundation. </w:t>
      </w:r>
      <w:r w:rsidR="004C160B">
        <w:t>The process of the trenchfill foundation will include the trenches to be</w:t>
      </w:r>
      <w:r w:rsidRPr="00C47DE9">
        <w:t xml:space="preserve"> dug to a depth where the subsoil provides s</w:t>
      </w:r>
      <w:r w:rsidR="004C160B">
        <w:t>ufficient load-bearing capacity. T</w:t>
      </w:r>
      <w:r w:rsidRPr="00C47DE9">
        <w:t xml:space="preserve">he whole trench </w:t>
      </w:r>
      <w:r w:rsidR="00987F7B" w:rsidRPr="00C47DE9">
        <w:t>is</w:t>
      </w:r>
      <w:r w:rsidR="00987F7B">
        <w:t xml:space="preserve"> filled</w:t>
      </w:r>
      <w:r w:rsidR="004C160B">
        <w:t xml:space="preserve"> with concrete, while s</w:t>
      </w:r>
      <w:r w:rsidRPr="00C47DE9">
        <w:t>teel reinforcement may be added in areas close to trees.</w:t>
      </w:r>
    </w:p>
    <w:p w14:paraId="6B50A2DE" w14:textId="77777777" w:rsidR="00312941" w:rsidRPr="00F70A5A" w:rsidRDefault="00312941" w:rsidP="00F70A5A"/>
    <w:sectPr w:rsidR="00312941" w:rsidRPr="00F70A5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44CD1E" w14:textId="77777777" w:rsidR="0077518C" w:rsidRDefault="0077518C" w:rsidP="002C5FBE">
      <w:pPr>
        <w:spacing w:after="0" w:line="240" w:lineRule="auto"/>
      </w:pPr>
      <w:r>
        <w:separator/>
      </w:r>
    </w:p>
  </w:endnote>
  <w:endnote w:type="continuationSeparator" w:id="0">
    <w:p w14:paraId="362602D9" w14:textId="77777777" w:rsidR="0077518C" w:rsidRDefault="0077518C" w:rsidP="002C5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C96C34" w14:textId="2304ED8E" w:rsidR="002C5FBE" w:rsidRDefault="002C5FBE" w:rsidP="002C5FBE">
    <w:pPr>
      <w:pStyle w:val="Footer"/>
      <w:tabs>
        <w:tab w:val="clear" w:pos="4680"/>
        <w:tab w:val="clear" w:pos="9360"/>
        <w:tab w:val="left" w:pos="4035"/>
      </w:tabs>
      <w:jc w:val="center"/>
    </w:pPr>
    <w:r>
      <w:t>S</w:t>
    </w:r>
    <w:r w:rsidRPr="002C5FBE">
      <w:t>wansea Foreshore Ice-cream Parlour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5E76C3" w14:textId="77777777" w:rsidR="0077518C" w:rsidRDefault="0077518C" w:rsidP="002C5FBE">
      <w:pPr>
        <w:spacing w:after="0" w:line="240" w:lineRule="auto"/>
      </w:pPr>
      <w:r>
        <w:separator/>
      </w:r>
    </w:p>
  </w:footnote>
  <w:footnote w:type="continuationSeparator" w:id="0">
    <w:p w14:paraId="2EA0F4B3" w14:textId="77777777" w:rsidR="0077518C" w:rsidRDefault="0077518C" w:rsidP="002C5F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761C8D" w14:textId="690BEB39" w:rsidR="002C5FBE" w:rsidRDefault="002C5FBE" w:rsidP="002C5FBE">
    <w:pPr>
      <w:pStyle w:val="Header"/>
      <w:tabs>
        <w:tab w:val="clear" w:pos="4680"/>
        <w:tab w:val="clear" w:pos="9360"/>
        <w:tab w:val="right" w:pos="9026"/>
      </w:tabs>
    </w:pPr>
    <w:r w:rsidRPr="002C5FBE">
      <w:t>ACBA4001</w:t>
    </w:r>
    <w:r>
      <w:tab/>
      <w:t>Rhydian Lloyd Allsopp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A5A"/>
    <w:rsid w:val="00174E27"/>
    <w:rsid w:val="002C5FBE"/>
    <w:rsid w:val="002F2183"/>
    <w:rsid w:val="00312941"/>
    <w:rsid w:val="004C160B"/>
    <w:rsid w:val="00534BB6"/>
    <w:rsid w:val="00627878"/>
    <w:rsid w:val="007119ED"/>
    <w:rsid w:val="0077518C"/>
    <w:rsid w:val="00781162"/>
    <w:rsid w:val="00987F7B"/>
    <w:rsid w:val="009C2174"/>
    <w:rsid w:val="00A94675"/>
    <w:rsid w:val="00AB6150"/>
    <w:rsid w:val="00B43D34"/>
    <w:rsid w:val="00C47DE9"/>
    <w:rsid w:val="00CE5E9B"/>
    <w:rsid w:val="00DE035A"/>
    <w:rsid w:val="00F70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D9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03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035A"/>
    <w:rPr>
      <w:rFonts w:ascii="Tahoma" w:hAnsi="Tahoma" w:cs="Tahoma"/>
      <w:sz w:val="16"/>
      <w:szCs w:val="16"/>
    </w:rPr>
  </w:style>
  <w:style w:type="paragraph" w:styleId="Header">
    <w:name w:val="header"/>
    <w:basedOn w:val="Normal"/>
    <w:link w:val="HeaderChar"/>
    <w:uiPriority w:val="99"/>
    <w:unhideWhenUsed/>
    <w:rsid w:val="002C5F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5FBE"/>
  </w:style>
  <w:style w:type="paragraph" w:styleId="Footer">
    <w:name w:val="footer"/>
    <w:basedOn w:val="Normal"/>
    <w:link w:val="FooterChar"/>
    <w:uiPriority w:val="99"/>
    <w:unhideWhenUsed/>
    <w:rsid w:val="002C5F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5F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03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035A"/>
    <w:rPr>
      <w:rFonts w:ascii="Tahoma" w:hAnsi="Tahoma" w:cs="Tahoma"/>
      <w:sz w:val="16"/>
      <w:szCs w:val="16"/>
    </w:rPr>
  </w:style>
  <w:style w:type="paragraph" w:styleId="Header">
    <w:name w:val="header"/>
    <w:basedOn w:val="Normal"/>
    <w:link w:val="HeaderChar"/>
    <w:uiPriority w:val="99"/>
    <w:unhideWhenUsed/>
    <w:rsid w:val="002C5F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5FBE"/>
  </w:style>
  <w:style w:type="paragraph" w:styleId="Footer">
    <w:name w:val="footer"/>
    <w:basedOn w:val="Normal"/>
    <w:link w:val="FooterChar"/>
    <w:uiPriority w:val="99"/>
    <w:unhideWhenUsed/>
    <w:rsid w:val="002C5F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5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1</Pages>
  <Words>362</Words>
  <Characters>2064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Orwel Davies</dc:creator>
  <cp:keywords/>
  <dc:description/>
  <cp:lastModifiedBy>Rhydian Lloyd Allsopp</cp:lastModifiedBy>
  <cp:revision>6</cp:revision>
  <cp:lastPrinted>2019-02-18T22:38:00Z</cp:lastPrinted>
  <dcterms:created xsi:type="dcterms:W3CDTF">2019-02-05T14:02:00Z</dcterms:created>
  <dcterms:modified xsi:type="dcterms:W3CDTF">2019-02-18T22:46:00Z</dcterms:modified>
</cp:coreProperties>
</file>