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9F4" w:rsidRDefault="006C29F4" w:rsidP="006C29F4">
      <w:pPr>
        <w:jc w:val="center"/>
        <w:rPr>
          <w:sz w:val="72"/>
          <w:szCs w:val="72"/>
        </w:rPr>
      </w:pPr>
    </w:p>
    <w:p w:rsidR="006C29F4" w:rsidRPr="006C29F4" w:rsidRDefault="006C29F4" w:rsidP="006C29F4">
      <w:pPr>
        <w:jc w:val="center"/>
        <w:rPr>
          <w:sz w:val="72"/>
          <w:szCs w:val="72"/>
        </w:rPr>
      </w:pPr>
      <w:r w:rsidRPr="006C29F4">
        <w:rPr>
          <w:sz w:val="72"/>
          <w:szCs w:val="72"/>
        </w:rPr>
        <w:t>Professional Skills</w:t>
      </w:r>
    </w:p>
    <w:p w:rsidR="006C29F4" w:rsidRPr="006C29F4" w:rsidRDefault="006C29F4" w:rsidP="006C29F4">
      <w:pPr>
        <w:jc w:val="center"/>
        <w:rPr>
          <w:sz w:val="72"/>
          <w:szCs w:val="72"/>
        </w:rPr>
      </w:pPr>
    </w:p>
    <w:p w:rsidR="006C29F4" w:rsidRPr="006C29F4" w:rsidRDefault="006C29F4" w:rsidP="006C29F4">
      <w:pPr>
        <w:jc w:val="center"/>
        <w:rPr>
          <w:sz w:val="72"/>
          <w:szCs w:val="72"/>
        </w:rPr>
      </w:pPr>
      <w:r w:rsidRPr="006C29F4">
        <w:rPr>
          <w:sz w:val="72"/>
          <w:szCs w:val="72"/>
        </w:rPr>
        <w:t>HND Quantity Surveying</w:t>
      </w:r>
    </w:p>
    <w:p w:rsidR="006C29F4" w:rsidRPr="006C29F4" w:rsidRDefault="006C29F4" w:rsidP="006C29F4">
      <w:pPr>
        <w:jc w:val="center"/>
        <w:rPr>
          <w:sz w:val="72"/>
          <w:szCs w:val="72"/>
        </w:rPr>
      </w:pPr>
    </w:p>
    <w:p w:rsidR="006C29F4" w:rsidRPr="006C29F4" w:rsidRDefault="006C29F4" w:rsidP="006C29F4">
      <w:pPr>
        <w:jc w:val="center"/>
        <w:rPr>
          <w:sz w:val="72"/>
          <w:szCs w:val="72"/>
        </w:rPr>
      </w:pPr>
      <w:proofErr w:type="spellStart"/>
      <w:r w:rsidRPr="006C29F4">
        <w:rPr>
          <w:sz w:val="72"/>
          <w:szCs w:val="72"/>
        </w:rPr>
        <w:t>Harri</w:t>
      </w:r>
      <w:proofErr w:type="spellEnd"/>
      <w:r w:rsidRPr="006C29F4">
        <w:rPr>
          <w:sz w:val="72"/>
          <w:szCs w:val="72"/>
        </w:rPr>
        <w:t xml:space="preserve"> Morgan</w:t>
      </w:r>
    </w:p>
    <w:p w:rsidR="006C29F4" w:rsidRPr="006C29F4" w:rsidRDefault="006C29F4" w:rsidP="006C29F4">
      <w:pPr>
        <w:jc w:val="center"/>
        <w:rPr>
          <w:sz w:val="72"/>
          <w:szCs w:val="72"/>
        </w:rPr>
      </w:pPr>
    </w:p>
    <w:p w:rsidR="006C29F4" w:rsidRPr="006C29F4" w:rsidRDefault="006C29F4" w:rsidP="006C29F4">
      <w:pPr>
        <w:jc w:val="center"/>
        <w:rPr>
          <w:sz w:val="72"/>
          <w:szCs w:val="72"/>
        </w:rPr>
      </w:pPr>
      <w:r w:rsidRPr="006C29F4">
        <w:rPr>
          <w:sz w:val="72"/>
          <w:szCs w:val="72"/>
        </w:rPr>
        <w:t>1908064</w:t>
      </w:r>
    </w:p>
    <w:p w:rsidR="006C29F4" w:rsidRDefault="006C29F4" w:rsidP="008F15F2"/>
    <w:p w:rsidR="006C29F4" w:rsidRDefault="006C29F4" w:rsidP="008F15F2"/>
    <w:p w:rsidR="006C29F4" w:rsidRDefault="006C29F4" w:rsidP="008F15F2"/>
    <w:p w:rsidR="006C29F4" w:rsidRDefault="006C29F4" w:rsidP="008F15F2"/>
    <w:p w:rsidR="006C29F4" w:rsidRDefault="006C29F4" w:rsidP="008F15F2"/>
    <w:p w:rsidR="006C29F4" w:rsidRDefault="006C29F4" w:rsidP="008F15F2"/>
    <w:p w:rsidR="006C29F4" w:rsidRDefault="006C29F4" w:rsidP="008F15F2">
      <w:bookmarkStart w:id="0" w:name="_GoBack"/>
      <w:bookmarkEnd w:id="0"/>
    </w:p>
    <w:p w:rsidR="006C29F4" w:rsidRDefault="006C29F4" w:rsidP="008F15F2"/>
    <w:p w:rsidR="008F15F2" w:rsidRDefault="008F15F2" w:rsidP="008F15F2">
      <w:r>
        <w:lastRenderedPageBreak/>
        <w:t>In this section of the assignment I aim to reflect on my CPD over the last 3 months, since starting university. I have learnt the importance of keeping a personal development log</w:t>
      </w:r>
      <w:r w:rsidR="00D31D17">
        <w:t xml:space="preserve">, </w:t>
      </w:r>
      <w:r w:rsidR="00E63322">
        <w:t xml:space="preserve">and </w:t>
      </w:r>
      <w:r w:rsidR="00D31D17">
        <w:t>how to log them correctly</w:t>
      </w:r>
      <w:r w:rsidR="00E63322">
        <w:t>. CPD</w:t>
      </w:r>
      <w:r>
        <w:t xml:space="preserve"> is an ideal way to look back at a point in time and se</w:t>
      </w:r>
      <w:r w:rsidR="00D31D17">
        <w:t xml:space="preserve">e how much you have progressed, which I believe to be an important part of your career. </w:t>
      </w:r>
      <w:r>
        <w:t xml:space="preserve"> </w:t>
      </w:r>
      <w:r w:rsidR="00466E52" w:rsidRPr="00466E52">
        <w:t>CPD ensures that the knowledge and skills you need to provide a professional service to your customers, employers and the community are preserved and improved.</w:t>
      </w:r>
      <w:r w:rsidR="00466E52">
        <w:t xml:space="preserve"> </w:t>
      </w:r>
      <w:r w:rsidR="00466E52" w:rsidRPr="00466E52">
        <w:t>CPD makes sure you and your information stay up-to-date and important.</w:t>
      </w:r>
      <w:r w:rsidR="00466E52">
        <w:t xml:space="preserve"> </w:t>
      </w:r>
      <w:r w:rsidR="00466E52" w:rsidRPr="00466E52">
        <w:t>In your career you are more conscious of the changing trends and directions.</w:t>
      </w:r>
    </w:p>
    <w:p w:rsidR="008F15F2" w:rsidRPr="00770DE7" w:rsidRDefault="008F15F2" w:rsidP="008F15F2">
      <w:r w:rsidRPr="00770DE7">
        <w:t>Before beginning construction management apprenticeship, I began my working career as a labourer for a small construction company. I worked alongside each different trade and gained a great amount of knowledge on construction as a whole.</w:t>
      </w:r>
      <w:r w:rsidR="00C744D6" w:rsidRPr="00770DE7">
        <w:t xml:space="preserve"> This part of my career enabled </w:t>
      </w:r>
      <w:r w:rsidRPr="00770DE7">
        <w:t xml:space="preserve">hands </w:t>
      </w:r>
      <w:r w:rsidR="00C744D6" w:rsidRPr="00770DE7">
        <w:t>on learning within the industry, which I now implement into my every day work.</w:t>
      </w:r>
    </w:p>
    <w:p w:rsidR="00C744D6" w:rsidRDefault="00C744D6" w:rsidP="008F15F2">
      <w:pPr>
        <w:rPr>
          <w:i/>
        </w:rPr>
      </w:pPr>
      <w:r w:rsidRPr="00770DE7">
        <w:t>From labouring on a site, I moved to a role with Bellway Homes as a commercial apprentice. I attended college 1 day a week completing my level 3 in construction management. During my level 3 I gained knowledge on the management side of construction, and how to be a professional in the workplace. We learned foundation design, sustainability in construction, and the correct materials to be used in a project for a cost effective and safe build. This course gave me a solid platform and basic management knowledge to further progress</w:t>
      </w:r>
      <w:r>
        <w:rPr>
          <w:i/>
        </w:rPr>
        <w:t>.</w:t>
      </w:r>
    </w:p>
    <w:p w:rsidR="00D31D17" w:rsidRDefault="00D31D17" w:rsidP="00466E52">
      <w:r>
        <w:t xml:space="preserve">I began my personal development in </w:t>
      </w:r>
      <w:r w:rsidR="00786118">
        <w:t>university</w:t>
      </w:r>
      <w:r>
        <w:t xml:space="preserve"> by reading and analysing the “Harvard referencing system”</w:t>
      </w:r>
      <w:r w:rsidR="00786118">
        <w:t xml:space="preserve">. I done this by self-reading the document found on Moodle. This gave me an understanding on how to reference correctly in my assignments and when it is necessary to do so. I found this very helpful and important to ensure my assignments were correct. </w:t>
      </w:r>
      <w:r w:rsidR="00466E52">
        <w:t xml:space="preserve"> “You will be expected to acknowledge other people’s work by referencing them in a recognised and consistent format” </w:t>
      </w:r>
      <w:r w:rsidR="00466E52">
        <w:rPr>
          <w:rFonts w:ascii="Arial" w:hAnsi="Arial" w:cs="Arial"/>
          <w:color w:val="000000"/>
          <w:sz w:val="20"/>
          <w:szCs w:val="20"/>
          <w:shd w:val="clear" w:color="auto" w:fill="FFFFFF"/>
        </w:rPr>
        <w:t>(</w:t>
      </w:r>
      <w:proofErr w:type="spellStart"/>
      <w:r w:rsidR="00466E52">
        <w:rPr>
          <w:rFonts w:ascii="Arial" w:hAnsi="Arial" w:cs="Arial"/>
          <w:color w:val="000000"/>
          <w:sz w:val="20"/>
          <w:szCs w:val="20"/>
          <w:shd w:val="clear" w:color="auto" w:fill="FFFFFF"/>
        </w:rPr>
        <w:t>Downes</w:t>
      </w:r>
      <w:proofErr w:type="spellEnd"/>
      <w:r w:rsidR="00466E52">
        <w:rPr>
          <w:rFonts w:ascii="Arial" w:hAnsi="Arial" w:cs="Arial"/>
          <w:color w:val="000000"/>
          <w:sz w:val="20"/>
          <w:szCs w:val="20"/>
          <w:shd w:val="clear" w:color="auto" w:fill="FFFFFF"/>
        </w:rPr>
        <w:t xml:space="preserve"> and Evans, 2017)</w:t>
      </w:r>
    </w:p>
    <w:p w:rsidR="00786118" w:rsidRDefault="00786118" w:rsidP="008F15F2">
      <w:pPr>
        <w:rPr>
          <w:b/>
          <w:color w:val="FF0000"/>
        </w:rPr>
      </w:pPr>
      <w:r>
        <w:t xml:space="preserve">Secondly I decided it would be beneficial to read a section of </w:t>
      </w:r>
      <w:r w:rsidRPr="00786118">
        <w:t xml:space="preserve">"Construction Technology by </w:t>
      </w:r>
      <w:proofErr w:type="spellStart"/>
      <w:r w:rsidRPr="00786118">
        <w:t>Chudley</w:t>
      </w:r>
      <w:proofErr w:type="spellEnd"/>
      <w:r w:rsidRPr="00786118">
        <w:t xml:space="preserve"> &amp; </w:t>
      </w:r>
      <w:proofErr w:type="spellStart"/>
      <w:r w:rsidRPr="00786118">
        <w:t>Greeno</w:t>
      </w:r>
      <w:proofErr w:type="spellEnd"/>
      <w:r w:rsidRPr="00786118">
        <w:t xml:space="preserve">. </w:t>
      </w:r>
      <w:proofErr w:type="gramStart"/>
      <w:r w:rsidRPr="00786118">
        <w:t>4th edition</w:t>
      </w:r>
      <w:r>
        <w:t>.”</w:t>
      </w:r>
      <w:proofErr w:type="gramEnd"/>
      <w:r>
        <w:t xml:space="preserve"> Following discussions in work regarding recent fires on high-rise cladded buildings, I read and researched the different types of cladding used on projects. This was beneficial for my personal development as there has been a lot of controversy in recent weeks d</w:t>
      </w:r>
      <w:r w:rsidR="00C10257">
        <w:t>ue</w:t>
      </w:r>
      <w:r>
        <w:t xml:space="preserve"> to </w:t>
      </w:r>
      <w:r w:rsidR="00C10257">
        <w:t>buildings</w:t>
      </w:r>
      <w:r>
        <w:t xml:space="preserve"> not complying with correct regulations.</w:t>
      </w:r>
      <w:r w:rsidR="00243C75">
        <w:t xml:space="preserve"> “</w:t>
      </w:r>
      <w:r w:rsidR="00B36D4B">
        <w:t xml:space="preserve">The materials used for tile hanging are tiles, slates, shingles, </w:t>
      </w:r>
      <w:proofErr w:type="gramStart"/>
      <w:r w:rsidR="00B36D4B">
        <w:t>timber</w:t>
      </w:r>
      <w:proofErr w:type="gramEnd"/>
      <w:r w:rsidR="00B36D4B">
        <w:t xml:space="preserve"> boarding, plastic boards.” </w:t>
      </w:r>
      <w:r w:rsidR="00B36D4B">
        <w:rPr>
          <w:rFonts w:ascii="Arial" w:hAnsi="Arial" w:cs="Arial"/>
          <w:color w:val="000000"/>
          <w:sz w:val="20"/>
          <w:szCs w:val="20"/>
          <w:shd w:val="clear" w:color="auto" w:fill="FFFFFF"/>
        </w:rPr>
        <w:t>(</w:t>
      </w:r>
      <w:proofErr w:type="spellStart"/>
      <w:r w:rsidR="00B36D4B">
        <w:rPr>
          <w:rFonts w:ascii="Arial" w:hAnsi="Arial" w:cs="Arial"/>
          <w:color w:val="000000"/>
          <w:sz w:val="20"/>
          <w:szCs w:val="20"/>
          <w:shd w:val="clear" w:color="auto" w:fill="FFFFFF"/>
        </w:rPr>
        <w:t>Chudley</w:t>
      </w:r>
      <w:proofErr w:type="spellEnd"/>
      <w:r w:rsidR="00B36D4B">
        <w:rPr>
          <w:rFonts w:ascii="Arial" w:hAnsi="Arial" w:cs="Arial"/>
          <w:color w:val="000000"/>
          <w:sz w:val="20"/>
          <w:szCs w:val="20"/>
          <w:shd w:val="clear" w:color="auto" w:fill="FFFFFF"/>
        </w:rPr>
        <w:t>, 2011)</w:t>
      </w:r>
      <w:r>
        <w:t xml:space="preserve"> </w:t>
      </w:r>
    </w:p>
    <w:p w:rsidR="008A05E5" w:rsidRDefault="008A05E5" w:rsidP="008F15F2">
      <w:r>
        <w:t>Since starting university I have also p</w:t>
      </w:r>
      <w:r w:rsidR="00223CF9">
        <w:t>rogressed within the workplace. One new piece of work I have been given the responsibility for is ‘Fees schedules’.  This is done once a month prior to a management meeting. This gave me a real understanding of the cost implications that can occur before a construction project begins, and how profit margins need to be high enough to account for these pre construction fees.</w:t>
      </w:r>
      <w:r w:rsidR="00007989">
        <w:t xml:space="preserve"> I have also begun shadowing my managing surveyor during tender stages of a new development. This was for me to ensure the correct files and reports are included on our tender discs going forward. It was a good opportunity to understand the amount of detail each contractor must go through to tender sites. I will ensure to keep shadowing a senior member of staff to continue this learning.</w:t>
      </w:r>
    </w:p>
    <w:p w:rsidR="004D5B3F" w:rsidRDefault="004D5B3F" w:rsidP="008F15F2">
      <w:r>
        <w:t xml:space="preserve">I have recently been given a new development to complete the Surveying aspects on. To ensure I tendered the site and let the order correctly I spent a lot of time reading over tender documents and trade specifications. I spent an hour on each trade. </w:t>
      </w:r>
      <w:proofErr w:type="gramStart"/>
      <w:r>
        <w:t>Bricklaying, Carpentry, Scaffolding, and Mastic.</w:t>
      </w:r>
      <w:proofErr w:type="gramEnd"/>
      <w:r>
        <w:t xml:space="preserve"> </w:t>
      </w:r>
      <w:r>
        <w:lastRenderedPageBreak/>
        <w:t xml:space="preserve">This was a great way of learning what items trades must include in their prices, and what work each person must complete. This development my time keeping skills, </w:t>
      </w:r>
      <w:r w:rsidR="00E63322">
        <w:t>t</w:t>
      </w:r>
      <w:r>
        <w:t>hen processing sub-contractor payments I could confirm day work claims without digging through documents.</w:t>
      </w:r>
    </w:p>
    <w:p w:rsidR="004D5B3F" w:rsidRDefault="00996313" w:rsidP="008F15F2">
      <w:r w:rsidRPr="005A0BBC">
        <w:rPr>
          <w:noProof/>
          <w:lang w:eastAsia="en-GB"/>
        </w:rPr>
        <w:drawing>
          <wp:anchor distT="0" distB="0" distL="114300" distR="114300" simplePos="0" relativeHeight="251658240" behindDoc="0" locked="0" layoutInCell="1" allowOverlap="1" wp14:anchorId="6E653D1D" wp14:editId="3CE67839">
            <wp:simplePos x="0" y="0"/>
            <wp:positionH relativeFrom="column">
              <wp:posOffset>-74930</wp:posOffset>
            </wp:positionH>
            <wp:positionV relativeFrom="paragraph">
              <wp:posOffset>19050</wp:posOffset>
            </wp:positionV>
            <wp:extent cx="2392045" cy="4284980"/>
            <wp:effectExtent l="0" t="0" r="8255" b="1270"/>
            <wp:wrapSquare wrapText="bothSides"/>
            <wp:docPr id="1" name="Picture 1" descr="The first step in making concrete is to prepare the cement. One type of cement, Pordand cement, is considered superior to natural cement because it is stronger, more durable, and of a more consistent quality. To make it, the raw materials are crushed and ground into a fine powder and mixed together. Next, the material undergoes two heating steps—calcining and burning. In calcining, the materials are heated to a high temperature but do not fuse together. In burning, however, the materials partially fuse together, forming a substance known as &quot;clinker.&quot; The clinker is then ground in a ball mill—a rotating steel drum filled with steel balls that pulverize the mate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rst step in making concrete is to prepare the cement. One type of cement, Pordand cement, is considered superior to natural cement because it is stronger, more durable, and of a more consistent quality. To make it, the raw materials are crushed and ground into a fine powder and mixed together. Next, the material undergoes two heating steps—calcining and burning. In calcining, the materials are heated to a high temperature but do not fuse together. In burning, however, the materials partially fuse together, forming a substance known as &quot;clinker.&quot; The clinker is then ground in a ball mill—a rotating steel drum filled with steel balls that pulverize the materi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2045" cy="4284980"/>
                    </a:xfrm>
                    <a:prstGeom prst="rect">
                      <a:avLst/>
                    </a:prstGeom>
                    <a:noFill/>
                    <a:ln>
                      <a:noFill/>
                    </a:ln>
                  </pic:spPr>
                </pic:pic>
              </a:graphicData>
            </a:graphic>
          </wp:anchor>
        </w:drawing>
      </w:r>
      <w:r w:rsidR="005A0BBC">
        <w:t>During our science and materials lectures, I have learnt a great deal on concrete</w:t>
      </w:r>
      <w:r>
        <w:t>/cement</w:t>
      </w:r>
      <w:r w:rsidR="005A0BBC">
        <w:t xml:space="preserve"> in construction. The </w:t>
      </w:r>
      <w:proofErr w:type="gramStart"/>
      <w:r w:rsidR="005A0BBC">
        <w:t>uses,</w:t>
      </w:r>
      <w:proofErr w:type="gramEnd"/>
      <w:r w:rsidR="005A0BBC">
        <w:t xml:space="preserve"> and the manufacturing process of </w:t>
      </w:r>
      <w:r>
        <w:t>cement and the raw materials needed for concrete</w:t>
      </w:r>
      <w:r w:rsidR="005A0BBC">
        <w:t xml:space="preserve">. Please </w:t>
      </w:r>
      <w:r>
        <w:t>see below manufacturing process and materials needed to create concrete;</w:t>
      </w:r>
    </w:p>
    <w:p w:rsidR="00285EB4" w:rsidRPr="00996313" w:rsidRDefault="00B74E33" w:rsidP="00996313">
      <w:pPr>
        <w:numPr>
          <w:ilvl w:val="0"/>
          <w:numId w:val="1"/>
        </w:numPr>
      </w:pPr>
      <w:r w:rsidRPr="00996313">
        <w:rPr>
          <w:lang w:val="en-US"/>
        </w:rPr>
        <w:t xml:space="preserve">Cement – The binding agent </w:t>
      </w:r>
    </w:p>
    <w:p w:rsidR="00285EB4" w:rsidRPr="00996313" w:rsidRDefault="00B74E33" w:rsidP="00996313">
      <w:pPr>
        <w:numPr>
          <w:ilvl w:val="0"/>
          <w:numId w:val="1"/>
        </w:numPr>
      </w:pPr>
      <w:r w:rsidRPr="00996313">
        <w:rPr>
          <w:lang w:val="en-US"/>
        </w:rPr>
        <w:t xml:space="preserve"> Coarse Aggreg</w:t>
      </w:r>
      <w:r w:rsidR="00996313">
        <w:rPr>
          <w:lang w:val="en-US"/>
        </w:rPr>
        <w:t xml:space="preserve">ate – gravel, crushed rock.   </w:t>
      </w:r>
      <w:r w:rsidRPr="00996313">
        <w:rPr>
          <w:lang w:val="en-US"/>
        </w:rPr>
        <w:tab/>
      </w:r>
    </w:p>
    <w:p w:rsidR="00285EB4" w:rsidRPr="00996313" w:rsidRDefault="00B74E33" w:rsidP="00996313">
      <w:pPr>
        <w:numPr>
          <w:ilvl w:val="0"/>
          <w:numId w:val="1"/>
        </w:numPr>
      </w:pPr>
      <w:r w:rsidRPr="00996313">
        <w:rPr>
          <w:lang w:val="en-US"/>
        </w:rPr>
        <w:t xml:space="preserve"> Fine aggregate – sands</w:t>
      </w:r>
    </w:p>
    <w:p w:rsidR="00285EB4" w:rsidRPr="00996313" w:rsidRDefault="00B74E33" w:rsidP="00996313">
      <w:pPr>
        <w:numPr>
          <w:ilvl w:val="0"/>
          <w:numId w:val="1"/>
        </w:numPr>
      </w:pPr>
      <w:r w:rsidRPr="00996313">
        <w:rPr>
          <w:lang w:val="en-US"/>
        </w:rPr>
        <w:t xml:space="preserve"> Water</w:t>
      </w:r>
    </w:p>
    <w:p w:rsidR="00285EB4" w:rsidRPr="00996313" w:rsidRDefault="00B74E33" w:rsidP="00996313">
      <w:pPr>
        <w:numPr>
          <w:ilvl w:val="0"/>
          <w:numId w:val="1"/>
        </w:numPr>
      </w:pPr>
      <w:r w:rsidRPr="00996313">
        <w:rPr>
          <w:lang w:val="en-US"/>
        </w:rPr>
        <w:t xml:space="preserve"> Chemical additives</w:t>
      </w:r>
    </w:p>
    <w:p w:rsidR="00996313" w:rsidRPr="00996313" w:rsidRDefault="00996313" w:rsidP="00996313">
      <w:pPr>
        <w:ind w:left="720"/>
      </w:pPr>
      <w:r>
        <w:t>In additional to this I now understand how much planning and design investigation needs to be done prior to a project to begin, to ensure the concrete used is of the correct specification, with sufficient strength for the building.</w:t>
      </w:r>
    </w:p>
    <w:p w:rsidR="00996313" w:rsidRDefault="00996313" w:rsidP="008F15F2"/>
    <w:p w:rsidR="00996313" w:rsidRDefault="00996313" w:rsidP="008F15F2"/>
    <w:p w:rsidR="00996313" w:rsidRDefault="00996313" w:rsidP="008F15F2">
      <w:r>
        <w:t xml:space="preserve">As part of my personal development, </w:t>
      </w:r>
      <w:r w:rsidR="00EB0218">
        <w:t>I began reading sections from the book</w:t>
      </w:r>
      <w:r>
        <w:t xml:space="preserve"> </w:t>
      </w:r>
      <w:r w:rsidRPr="00996313">
        <w:t xml:space="preserve">"Construction Technology by </w:t>
      </w:r>
      <w:proofErr w:type="spellStart"/>
      <w:r w:rsidRPr="00996313">
        <w:t>Chudley</w:t>
      </w:r>
      <w:proofErr w:type="spellEnd"/>
      <w:r w:rsidRPr="00996313">
        <w:t xml:space="preserve"> &amp; </w:t>
      </w:r>
      <w:proofErr w:type="spellStart"/>
      <w:r w:rsidRPr="00996313">
        <w:t>Greeno</w:t>
      </w:r>
      <w:proofErr w:type="spellEnd"/>
      <w:r w:rsidRPr="00996313">
        <w:t xml:space="preserve">. </w:t>
      </w:r>
      <w:proofErr w:type="gramStart"/>
      <w:r w:rsidRPr="00996313">
        <w:t>4th edition</w:t>
      </w:r>
      <w:r w:rsidR="00EB0218">
        <w:t>”.</w:t>
      </w:r>
      <w:proofErr w:type="gramEnd"/>
      <w:r w:rsidR="00EB0218">
        <w:t xml:space="preserve"> I believe that timber framing is the future of construction. Therefore I took an hour of my time to read the advantages, disadvantages of timber framing, and how it is erected. This will give me a better understanding when letting orders in the future. I hope to implement this knowledge into my every day work.</w:t>
      </w:r>
    </w:p>
    <w:p w:rsidR="00EB0218" w:rsidRDefault="00EB0218" w:rsidP="008F15F2">
      <w:r>
        <w:t>During one of our university lectures, we received a CPD discussion on CIOB. We learnt who they are, what they do, and their importance within the construction industry. This was an eye opener to see that there are professional bodies worldwide representing the industry, in which we can broaden our knowledge by attending events.</w:t>
      </w:r>
    </w:p>
    <w:p w:rsidR="00EB0218" w:rsidRDefault="00EB0218" w:rsidP="008F15F2">
      <w:r>
        <w:t>In university, one of our modules is ‘Law and Legal Responsibilities’. I have decided to include this in my CPD as I had no previous knowledge on the severity of laws and regulations within the construction industry. If laws aren’t complied with, fines, and imprisonment is possible. It became apparent the difference between Criminal and Civil law, and which court will hear cases dependant on their circumstances.</w:t>
      </w:r>
    </w:p>
    <w:p w:rsidR="00C10257" w:rsidRDefault="00EB0218" w:rsidP="008F15F2">
      <w:r>
        <w:lastRenderedPageBreak/>
        <w:t>To conclude, I believe that my personal develop</w:t>
      </w:r>
      <w:r w:rsidR="00E55EB0">
        <w:t>ment over the last 3 months has, and will benefit me massively for future works. I am excited to use these new skills and knowledge into my every day work. Keeping a CPD log will be a must in the future, I believe this has made me realise how much I have learnt about the industry since starting.</w:t>
      </w:r>
    </w:p>
    <w:p w:rsidR="00466E52" w:rsidRDefault="00466E52" w:rsidP="008F15F2"/>
    <w:p w:rsidR="00E975CD" w:rsidRDefault="00E975CD" w:rsidP="008F15F2">
      <w:r>
        <w:t xml:space="preserve">Bibliography </w:t>
      </w:r>
    </w:p>
    <w:p w:rsidR="00B36D4B" w:rsidRPr="00E975CD" w:rsidRDefault="00B36D4B" w:rsidP="00E975CD">
      <w:pPr>
        <w:rPr>
          <w:sz w:val="20"/>
          <w:szCs w:val="20"/>
        </w:rPr>
      </w:pPr>
      <w:proofErr w:type="spellStart"/>
      <w:r>
        <w:rPr>
          <w:rFonts w:ascii="Arial" w:hAnsi="Arial" w:cs="Arial"/>
          <w:color w:val="000000"/>
          <w:sz w:val="20"/>
          <w:szCs w:val="20"/>
          <w:shd w:val="clear" w:color="auto" w:fill="FFFFFF"/>
        </w:rPr>
        <w:t>Chudley</w:t>
      </w:r>
      <w:proofErr w:type="spellEnd"/>
      <w:r>
        <w:rPr>
          <w:rFonts w:ascii="Arial" w:hAnsi="Arial" w:cs="Arial"/>
          <w:color w:val="000000"/>
          <w:sz w:val="20"/>
          <w:szCs w:val="20"/>
          <w:shd w:val="clear" w:color="auto" w:fill="FFFFFF"/>
        </w:rPr>
        <w:t>, R. (2011). </w:t>
      </w:r>
      <w:proofErr w:type="gramStart"/>
      <w:r>
        <w:rPr>
          <w:rFonts w:ascii="Arial" w:hAnsi="Arial" w:cs="Arial"/>
          <w:i/>
          <w:iCs/>
          <w:color w:val="000000"/>
          <w:sz w:val="20"/>
          <w:szCs w:val="20"/>
          <w:shd w:val="clear" w:color="auto" w:fill="FFFFFF"/>
        </w:rPr>
        <w:t>Construction technology</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4th ed. Harlow: Pearson, p.525.</w:t>
      </w:r>
    </w:p>
    <w:p w:rsidR="00B36D4B" w:rsidRPr="00E975CD" w:rsidRDefault="00B36D4B" w:rsidP="008F15F2">
      <w:pPr>
        <w:rPr>
          <w:rFonts w:cs="Arial"/>
          <w:color w:val="000000"/>
          <w:sz w:val="20"/>
          <w:szCs w:val="20"/>
          <w:shd w:val="clear" w:color="auto" w:fill="FFFFFF"/>
        </w:rPr>
      </w:pPr>
      <w:proofErr w:type="spellStart"/>
      <w:proofErr w:type="gramStart"/>
      <w:r w:rsidRPr="00E975CD">
        <w:rPr>
          <w:rFonts w:cs="Arial"/>
          <w:color w:val="000000"/>
          <w:sz w:val="20"/>
          <w:szCs w:val="20"/>
          <w:shd w:val="clear" w:color="auto" w:fill="FFFFFF"/>
        </w:rPr>
        <w:t>Downes</w:t>
      </w:r>
      <w:proofErr w:type="spellEnd"/>
      <w:r w:rsidRPr="00E975CD">
        <w:rPr>
          <w:rFonts w:cs="Arial"/>
          <w:color w:val="000000"/>
          <w:sz w:val="20"/>
          <w:szCs w:val="20"/>
          <w:shd w:val="clear" w:color="auto" w:fill="FFFFFF"/>
        </w:rPr>
        <w:t>, E. and Evans, A. (2017).</w:t>
      </w:r>
      <w:proofErr w:type="gramEnd"/>
      <w:r w:rsidRPr="00E975CD">
        <w:rPr>
          <w:rFonts w:cs="Arial"/>
          <w:color w:val="000000"/>
          <w:sz w:val="20"/>
          <w:szCs w:val="20"/>
          <w:shd w:val="clear" w:color="auto" w:fill="FFFFFF"/>
        </w:rPr>
        <w:t> </w:t>
      </w:r>
      <w:r w:rsidRPr="00E975CD">
        <w:rPr>
          <w:rFonts w:cs="Arial"/>
          <w:i/>
          <w:iCs/>
          <w:color w:val="000000"/>
          <w:sz w:val="20"/>
          <w:szCs w:val="20"/>
          <w:shd w:val="clear" w:color="auto" w:fill="FFFFFF"/>
        </w:rPr>
        <w:t>UWTSD Moodle 2019/20: Log in to the site</w:t>
      </w:r>
      <w:r w:rsidRPr="00E975CD">
        <w:rPr>
          <w:rFonts w:cs="Arial"/>
          <w:color w:val="000000"/>
          <w:sz w:val="20"/>
          <w:szCs w:val="20"/>
          <w:shd w:val="clear" w:color="auto" w:fill="FFFFFF"/>
        </w:rPr>
        <w:t>. [</w:t>
      </w:r>
      <w:proofErr w:type="gramStart"/>
      <w:r w:rsidRPr="00E975CD">
        <w:rPr>
          <w:rFonts w:cs="Arial"/>
          <w:color w:val="000000"/>
          <w:sz w:val="20"/>
          <w:szCs w:val="20"/>
          <w:shd w:val="clear" w:color="auto" w:fill="FFFFFF"/>
        </w:rPr>
        <w:t>online</w:t>
      </w:r>
      <w:proofErr w:type="gramEnd"/>
      <w:r w:rsidRPr="00E975CD">
        <w:rPr>
          <w:rFonts w:cs="Arial"/>
          <w:color w:val="000000"/>
          <w:sz w:val="20"/>
          <w:szCs w:val="20"/>
          <w:shd w:val="clear" w:color="auto" w:fill="FFFFFF"/>
        </w:rPr>
        <w:t>] Moodle.uwtsd.ac.uk. Available at: https://moodle.uwtsd.ac.uk/pluginfile.php/311983/mod_resource/content/1/HARVARD%20REFERENCING%20SYSTEM.pdf [Accessed 31 Sep. 2019].</w:t>
      </w:r>
    </w:p>
    <w:p w:rsidR="00B36D4B" w:rsidRDefault="00B36D4B" w:rsidP="00E975CD">
      <w:pPr>
        <w:rPr>
          <w:sz w:val="20"/>
          <w:szCs w:val="20"/>
        </w:rPr>
      </w:pPr>
      <w:proofErr w:type="spellStart"/>
      <w:proofErr w:type="gramStart"/>
      <w:r w:rsidRPr="00E975CD">
        <w:rPr>
          <w:rFonts w:cs="Arial"/>
          <w:color w:val="000000"/>
          <w:sz w:val="20"/>
          <w:szCs w:val="20"/>
          <w:shd w:val="clear" w:color="auto" w:fill="FFFFFF"/>
        </w:rPr>
        <w:t>Kloosterman</w:t>
      </w:r>
      <w:proofErr w:type="spellEnd"/>
      <w:r w:rsidRPr="00E975CD">
        <w:rPr>
          <w:rFonts w:cs="Arial"/>
          <w:color w:val="000000"/>
          <w:sz w:val="20"/>
          <w:szCs w:val="20"/>
          <w:shd w:val="clear" w:color="auto" w:fill="FFFFFF"/>
        </w:rPr>
        <w:t>, V. (2013).</w:t>
      </w:r>
      <w:proofErr w:type="gramEnd"/>
      <w:r w:rsidRPr="00E975CD">
        <w:rPr>
          <w:rFonts w:cs="Arial"/>
          <w:color w:val="000000"/>
          <w:sz w:val="20"/>
          <w:szCs w:val="20"/>
          <w:shd w:val="clear" w:color="auto" w:fill="FFFFFF"/>
        </w:rPr>
        <w:t> </w:t>
      </w:r>
      <w:proofErr w:type="gramStart"/>
      <w:r w:rsidRPr="00E975CD">
        <w:rPr>
          <w:rFonts w:cs="Arial"/>
          <w:i/>
          <w:iCs/>
          <w:color w:val="000000"/>
          <w:sz w:val="20"/>
          <w:szCs w:val="20"/>
          <w:shd w:val="clear" w:color="auto" w:fill="FFFFFF"/>
        </w:rPr>
        <w:t>The importance of continuing professional development (CPD)</w:t>
      </w:r>
      <w:r w:rsidRPr="00E975CD">
        <w:rPr>
          <w:rFonts w:cs="Arial"/>
          <w:color w:val="000000"/>
          <w:sz w:val="20"/>
          <w:szCs w:val="20"/>
          <w:shd w:val="clear" w:color="auto" w:fill="FFFFFF"/>
        </w:rPr>
        <w:t>.</w:t>
      </w:r>
      <w:proofErr w:type="gramEnd"/>
      <w:r w:rsidRPr="00E975CD">
        <w:rPr>
          <w:rFonts w:cs="Arial"/>
          <w:color w:val="000000"/>
          <w:sz w:val="20"/>
          <w:szCs w:val="20"/>
          <w:shd w:val="clear" w:color="auto" w:fill="FFFFFF"/>
        </w:rPr>
        <w:t xml:space="preserve"> [</w:t>
      </w:r>
      <w:proofErr w:type="gramStart"/>
      <w:r w:rsidRPr="00E975CD">
        <w:rPr>
          <w:rFonts w:cs="Arial"/>
          <w:color w:val="000000"/>
          <w:sz w:val="20"/>
          <w:szCs w:val="20"/>
          <w:shd w:val="clear" w:color="auto" w:fill="FFFFFF"/>
        </w:rPr>
        <w:t>online</w:t>
      </w:r>
      <w:proofErr w:type="gramEnd"/>
      <w:r w:rsidRPr="00E975CD">
        <w:rPr>
          <w:rFonts w:cs="Arial"/>
          <w:color w:val="000000"/>
          <w:sz w:val="20"/>
          <w:szCs w:val="20"/>
          <w:shd w:val="clear" w:color="auto" w:fill="FFFFFF"/>
        </w:rPr>
        <w:t xml:space="preserve">] </w:t>
      </w:r>
      <w:proofErr w:type="gramStart"/>
      <w:r w:rsidRPr="00E975CD">
        <w:rPr>
          <w:rFonts w:cs="Arial"/>
          <w:color w:val="000000"/>
          <w:sz w:val="20"/>
          <w:szCs w:val="20"/>
          <w:shd w:val="clear" w:color="auto" w:fill="FFFFFF"/>
        </w:rPr>
        <w:t>Continuing Professional Development.</w:t>
      </w:r>
      <w:proofErr w:type="gramEnd"/>
      <w:r w:rsidRPr="00E975CD">
        <w:rPr>
          <w:rFonts w:cs="Arial"/>
          <w:color w:val="000000"/>
          <w:sz w:val="20"/>
          <w:szCs w:val="20"/>
          <w:shd w:val="clear" w:color="auto" w:fill="FFFFFF"/>
        </w:rPr>
        <w:t xml:space="preserve"> Available at: https://continuingprofessionaldevelopment.org/why-is-cpd-important/ [Accessed 5 Jan. 2020].</w:t>
      </w:r>
      <w:r w:rsidRPr="00E975CD">
        <w:rPr>
          <w:sz w:val="20"/>
          <w:szCs w:val="20"/>
        </w:rPr>
        <w:t xml:space="preserve"> </w:t>
      </w:r>
    </w:p>
    <w:p w:rsidR="00B36D4B" w:rsidRPr="00E975CD" w:rsidRDefault="00B36D4B" w:rsidP="008F15F2">
      <w:pPr>
        <w:rPr>
          <w:rFonts w:cs="Arial"/>
          <w:color w:val="000000"/>
          <w:sz w:val="20"/>
          <w:szCs w:val="20"/>
          <w:shd w:val="clear" w:color="auto" w:fill="FFFFFF"/>
        </w:rPr>
      </w:pPr>
      <w:proofErr w:type="gramStart"/>
      <w:r w:rsidRPr="00E975CD">
        <w:rPr>
          <w:rFonts w:cs="Arial"/>
          <w:color w:val="000000"/>
          <w:sz w:val="20"/>
          <w:szCs w:val="20"/>
          <w:shd w:val="clear" w:color="auto" w:fill="FFFFFF"/>
        </w:rPr>
        <w:t>Madehow.com. (2014).</w:t>
      </w:r>
      <w:proofErr w:type="gramEnd"/>
      <w:r w:rsidRPr="00E975CD">
        <w:rPr>
          <w:rFonts w:cs="Arial"/>
          <w:color w:val="000000"/>
          <w:sz w:val="20"/>
          <w:szCs w:val="20"/>
          <w:shd w:val="clear" w:color="auto" w:fill="FFFFFF"/>
        </w:rPr>
        <w:t> </w:t>
      </w:r>
      <w:r w:rsidRPr="00E975CD">
        <w:rPr>
          <w:rFonts w:cs="Arial"/>
          <w:i/>
          <w:iCs/>
          <w:color w:val="000000"/>
          <w:sz w:val="20"/>
          <w:szCs w:val="20"/>
          <w:shd w:val="clear" w:color="auto" w:fill="FFFFFF"/>
        </w:rPr>
        <w:t>How concrete is made - material, manufacture, making, how to make, used, processing</w:t>
      </w:r>
      <w:r w:rsidRPr="00E975CD">
        <w:rPr>
          <w:rFonts w:cs="Arial"/>
          <w:color w:val="000000"/>
          <w:sz w:val="20"/>
          <w:szCs w:val="20"/>
          <w:shd w:val="clear" w:color="auto" w:fill="FFFFFF"/>
        </w:rPr>
        <w:t>. [</w:t>
      </w:r>
      <w:proofErr w:type="gramStart"/>
      <w:r w:rsidRPr="00E975CD">
        <w:rPr>
          <w:rFonts w:cs="Arial"/>
          <w:color w:val="000000"/>
          <w:sz w:val="20"/>
          <w:szCs w:val="20"/>
          <w:shd w:val="clear" w:color="auto" w:fill="FFFFFF"/>
        </w:rPr>
        <w:t>online</w:t>
      </w:r>
      <w:proofErr w:type="gramEnd"/>
      <w:r w:rsidRPr="00E975CD">
        <w:rPr>
          <w:rFonts w:cs="Arial"/>
          <w:color w:val="000000"/>
          <w:sz w:val="20"/>
          <w:szCs w:val="20"/>
          <w:shd w:val="clear" w:color="auto" w:fill="FFFFFF"/>
        </w:rPr>
        <w:t>] Available at: http://www.madehow.com/Volume-1/Concrete.html [Accessed 14 Jan. 2020].</w:t>
      </w:r>
    </w:p>
    <w:p w:rsidR="00466E52" w:rsidRDefault="00466E52" w:rsidP="008F15F2"/>
    <w:p w:rsidR="00466E52" w:rsidRPr="00D31D17" w:rsidRDefault="00466E52" w:rsidP="008F15F2"/>
    <w:p w:rsidR="004058B6" w:rsidRPr="004058B6" w:rsidRDefault="004058B6" w:rsidP="008F15F2"/>
    <w:p w:rsidR="008F15F2" w:rsidRPr="008F15F2" w:rsidRDefault="008F15F2" w:rsidP="008F15F2">
      <w:pPr>
        <w:rPr>
          <w:sz w:val="24"/>
        </w:rPr>
      </w:pPr>
    </w:p>
    <w:sectPr w:rsidR="008F15F2" w:rsidRPr="008F15F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5F2" w:rsidRDefault="008F15F2" w:rsidP="008F15F2">
      <w:pPr>
        <w:spacing w:after="0" w:line="240" w:lineRule="auto"/>
      </w:pPr>
      <w:r>
        <w:separator/>
      </w:r>
    </w:p>
  </w:endnote>
  <w:endnote w:type="continuationSeparator" w:id="0">
    <w:p w:rsidR="008F15F2" w:rsidRDefault="008F15F2" w:rsidP="008F1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9F4" w:rsidRDefault="006C29F4">
    <w:pPr>
      <w:pStyle w:val="Footer"/>
    </w:pPr>
  </w:p>
  <w:p w:rsidR="006C29F4" w:rsidRDefault="006C29F4">
    <w:pPr>
      <w:pStyle w:val="Footer"/>
    </w:pPr>
    <w:r>
      <w:t>Professional Skills</w:t>
    </w:r>
    <w:r>
      <w:ptab w:relativeTo="margin" w:alignment="center" w:leader="none"/>
    </w:r>
    <w:r>
      <w:t>Assignment 1</w:t>
    </w:r>
    <w:r>
      <w:ptab w:relativeTo="margin" w:alignment="right" w:leader="none"/>
    </w:r>
    <w:proofErr w:type="spellStart"/>
    <w:r>
      <w:t>Harri</w:t>
    </w:r>
    <w:proofErr w:type="spellEnd"/>
    <w:r>
      <w:t xml:space="preserve"> Morgan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5F2" w:rsidRDefault="008F15F2" w:rsidP="008F15F2">
      <w:pPr>
        <w:spacing w:after="0" w:line="240" w:lineRule="auto"/>
      </w:pPr>
      <w:r>
        <w:separator/>
      </w:r>
    </w:p>
  </w:footnote>
  <w:footnote w:type="continuationSeparator" w:id="0">
    <w:p w:rsidR="008F15F2" w:rsidRDefault="008F15F2" w:rsidP="008F1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5F2" w:rsidRDefault="006C29F4">
    <w:pPr>
      <w:pStyle w:val="Header"/>
    </w:pPr>
    <w:r>
      <w:rPr>
        <w:noProof/>
        <w:lang w:eastAsia="en-GB"/>
      </w:rPr>
      <w:drawing>
        <wp:anchor distT="0" distB="0" distL="114300" distR="114300" simplePos="0" relativeHeight="251658240" behindDoc="0" locked="0" layoutInCell="1" allowOverlap="1">
          <wp:simplePos x="0" y="0"/>
          <wp:positionH relativeFrom="column">
            <wp:posOffset>4622800</wp:posOffset>
          </wp:positionH>
          <wp:positionV relativeFrom="paragraph">
            <wp:posOffset>-300990</wp:posOffset>
          </wp:positionV>
          <wp:extent cx="1682750" cy="676910"/>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2750" cy="676910"/>
                  </a:xfrm>
                  <a:prstGeom prst="rect">
                    <a:avLst/>
                  </a:prstGeom>
                  <a:noFill/>
                </pic:spPr>
              </pic:pic>
            </a:graphicData>
          </a:graphic>
          <wp14:sizeRelH relativeFrom="page">
            <wp14:pctWidth>0</wp14:pctWidth>
          </wp14:sizeRelH>
          <wp14:sizeRelV relativeFrom="page">
            <wp14:pctHeight>0</wp14:pctHeight>
          </wp14:sizeRelV>
        </wp:anchor>
      </w:drawing>
    </w:r>
  </w:p>
  <w:p w:rsidR="006C29F4" w:rsidRDefault="006C29F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387F15"/>
    <w:multiLevelType w:val="hybridMultilevel"/>
    <w:tmpl w:val="2CE232C4"/>
    <w:lvl w:ilvl="0" w:tplc="D4822EBC">
      <w:start w:val="1"/>
      <w:numFmt w:val="bullet"/>
      <w:lvlText w:val=""/>
      <w:lvlJc w:val="left"/>
      <w:pPr>
        <w:tabs>
          <w:tab w:val="num" w:pos="720"/>
        </w:tabs>
        <w:ind w:left="720" w:hanging="360"/>
      </w:pPr>
      <w:rPr>
        <w:rFonts w:ascii="Wingdings 3" w:hAnsi="Wingdings 3" w:hint="default"/>
      </w:rPr>
    </w:lvl>
    <w:lvl w:ilvl="1" w:tplc="3780A82A" w:tentative="1">
      <w:start w:val="1"/>
      <w:numFmt w:val="bullet"/>
      <w:lvlText w:val=""/>
      <w:lvlJc w:val="left"/>
      <w:pPr>
        <w:tabs>
          <w:tab w:val="num" w:pos="1440"/>
        </w:tabs>
        <w:ind w:left="1440" w:hanging="360"/>
      </w:pPr>
      <w:rPr>
        <w:rFonts w:ascii="Wingdings 3" w:hAnsi="Wingdings 3" w:hint="default"/>
      </w:rPr>
    </w:lvl>
    <w:lvl w:ilvl="2" w:tplc="F62488BA" w:tentative="1">
      <w:start w:val="1"/>
      <w:numFmt w:val="bullet"/>
      <w:lvlText w:val=""/>
      <w:lvlJc w:val="left"/>
      <w:pPr>
        <w:tabs>
          <w:tab w:val="num" w:pos="2160"/>
        </w:tabs>
        <w:ind w:left="2160" w:hanging="360"/>
      </w:pPr>
      <w:rPr>
        <w:rFonts w:ascii="Wingdings 3" w:hAnsi="Wingdings 3" w:hint="default"/>
      </w:rPr>
    </w:lvl>
    <w:lvl w:ilvl="3" w:tplc="CA6043D4" w:tentative="1">
      <w:start w:val="1"/>
      <w:numFmt w:val="bullet"/>
      <w:lvlText w:val=""/>
      <w:lvlJc w:val="left"/>
      <w:pPr>
        <w:tabs>
          <w:tab w:val="num" w:pos="2880"/>
        </w:tabs>
        <w:ind w:left="2880" w:hanging="360"/>
      </w:pPr>
      <w:rPr>
        <w:rFonts w:ascii="Wingdings 3" w:hAnsi="Wingdings 3" w:hint="default"/>
      </w:rPr>
    </w:lvl>
    <w:lvl w:ilvl="4" w:tplc="AA7CF438" w:tentative="1">
      <w:start w:val="1"/>
      <w:numFmt w:val="bullet"/>
      <w:lvlText w:val=""/>
      <w:lvlJc w:val="left"/>
      <w:pPr>
        <w:tabs>
          <w:tab w:val="num" w:pos="3600"/>
        </w:tabs>
        <w:ind w:left="3600" w:hanging="360"/>
      </w:pPr>
      <w:rPr>
        <w:rFonts w:ascii="Wingdings 3" w:hAnsi="Wingdings 3" w:hint="default"/>
      </w:rPr>
    </w:lvl>
    <w:lvl w:ilvl="5" w:tplc="A308D350" w:tentative="1">
      <w:start w:val="1"/>
      <w:numFmt w:val="bullet"/>
      <w:lvlText w:val=""/>
      <w:lvlJc w:val="left"/>
      <w:pPr>
        <w:tabs>
          <w:tab w:val="num" w:pos="4320"/>
        </w:tabs>
        <w:ind w:left="4320" w:hanging="360"/>
      </w:pPr>
      <w:rPr>
        <w:rFonts w:ascii="Wingdings 3" w:hAnsi="Wingdings 3" w:hint="default"/>
      </w:rPr>
    </w:lvl>
    <w:lvl w:ilvl="6" w:tplc="61E4E6AC" w:tentative="1">
      <w:start w:val="1"/>
      <w:numFmt w:val="bullet"/>
      <w:lvlText w:val=""/>
      <w:lvlJc w:val="left"/>
      <w:pPr>
        <w:tabs>
          <w:tab w:val="num" w:pos="5040"/>
        </w:tabs>
        <w:ind w:left="5040" w:hanging="360"/>
      </w:pPr>
      <w:rPr>
        <w:rFonts w:ascii="Wingdings 3" w:hAnsi="Wingdings 3" w:hint="default"/>
      </w:rPr>
    </w:lvl>
    <w:lvl w:ilvl="7" w:tplc="1B2E0606" w:tentative="1">
      <w:start w:val="1"/>
      <w:numFmt w:val="bullet"/>
      <w:lvlText w:val=""/>
      <w:lvlJc w:val="left"/>
      <w:pPr>
        <w:tabs>
          <w:tab w:val="num" w:pos="5760"/>
        </w:tabs>
        <w:ind w:left="5760" w:hanging="360"/>
      </w:pPr>
      <w:rPr>
        <w:rFonts w:ascii="Wingdings 3" w:hAnsi="Wingdings 3" w:hint="default"/>
      </w:rPr>
    </w:lvl>
    <w:lvl w:ilvl="8" w:tplc="7AC0BD58"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5F2"/>
    <w:rsid w:val="00007989"/>
    <w:rsid w:val="00045419"/>
    <w:rsid w:val="00084C3E"/>
    <w:rsid w:val="00097CA8"/>
    <w:rsid w:val="000B5694"/>
    <w:rsid w:val="001805AE"/>
    <w:rsid w:val="00223CF9"/>
    <w:rsid w:val="00243C75"/>
    <w:rsid w:val="00285EB4"/>
    <w:rsid w:val="004058B6"/>
    <w:rsid w:val="00466E52"/>
    <w:rsid w:val="004B52CD"/>
    <w:rsid w:val="004D5B3F"/>
    <w:rsid w:val="0059724A"/>
    <w:rsid w:val="005A0BBC"/>
    <w:rsid w:val="006C29F4"/>
    <w:rsid w:val="006C3CDE"/>
    <w:rsid w:val="00770DE7"/>
    <w:rsid w:val="00786118"/>
    <w:rsid w:val="008A05E5"/>
    <w:rsid w:val="008F15F2"/>
    <w:rsid w:val="00996313"/>
    <w:rsid w:val="00B36D4B"/>
    <w:rsid w:val="00B74E33"/>
    <w:rsid w:val="00C10257"/>
    <w:rsid w:val="00C744D6"/>
    <w:rsid w:val="00CE5CFC"/>
    <w:rsid w:val="00D31D17"/>
    <w:rsid w:val="00E55EB0"/>
    <w:rsid w:val="00E63322"/>
    <w:rsid w:val="00E975CD"/>
    <w:rsid w:val="00EA5EC8"/>
    <w:rsid w:val="00EB0218"/>
    <w:rsid w:val="00EE6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15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5F2"/>
  </w:style>
  <w:style w:type="paragraph" w:styleId="Footer">
    <w:name w:val="footer"/>
    <w:basedOn w:val="Normal"/>
    <w:link w:val="FooterChar"/>
    <w:uiPriority w:val="99"/>
    <w:unhideWhenUsed/>
    <w:rsid w:val="008F15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5F2"/>
  </w:style>
  <w:style w:type="paragraph" w:styleId="BalloonText">
    <w:name w:val="Balloon Text"/>
    <w:basedOn w:val="Normal"/>
    <w:link w:val="BalloonTextChar"/>
    <w:uiPriority w:val="99"/>
    <w:semiHidden/>
    <w:unhideWhenUsed/>
    <w:rsid w:val="008F15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15F2"/>
    <w:rPr>
      <w:rFonts w:ascii="Tahoma" w:hAnsi="Tahoma" w:cs="Tahoma"/>
      <w:sz w:val="16"/>
      <w:szCs w:val="16"/>
    </w:rPr>
  </w:style>
  <w:style w:type="character" w:styleId="Hyperlink">
    <w:name w:val="Hyperlink"/>
    <w:basedOn w:val="DefaultParagraphFont"/>
    <w:uiPriority w:val="99"/>
    <w:unhideWhenUsed/>
    <w:rsid w:val="008F15F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15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5F2"/>
  </w:style>
  <w:style w:type="paragraph" w:styleId="Footer">
    <w:name w:val="footer"/>
    <w:basedOn w:val="Normal"/>
    <w:link w:val="FooterChar"/>
    <w:uiPriority w:val="99"/>
    <w:unhideWhenUsed/>
    <w:rsid w:val="008F15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5F2"/>
  </w:style>
  <w:style w:type="paragraph" w:styleId="BalloonText">
    <w:name w:val="Balloon Text"/>
    <w:basedOn w:val="Normal"/>
    <w:link w:val="BalloonTextChar"/>
    <w:uiPriority w:val="99"/>
    <w:semiHidden/>
    <w:unhideWhenUsed/>
    <w:rsid w:val="008F15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15F2"/>
    <w:rPr>
      <w:rFonts w:ascii="Tahoma" w:hAnsi="Tahoma" w:cs="Tahoma"/>
      <w:sz w:val="16"/>
      <w:szCs w:val="16"/>
    </w:rPr>
  </w:style>
  <w:style w:type="character" w:styleId="Hyperlink">
    <w:name w:val="Hyperlink"/>
    <w:basedOn w:val="DefaultParagraphFont"/>
    <w:uiPriority w:val="99"/>
    <w:unhideWhenUsed/>
    <w:rsid w:val="008F15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357338">
      <w:bodyDiv w:val="1"/>
      <w:marLeft w:val="0"/>
      <w:marRight w:val="0"/>
      <w:marTop w:val="0"/>
      <w:marBottom w:val="0"/>
      <w:divBdr>
        <w:top w:val="none" w:sz="0" w:space="0" w:color="auto"/>
        <w:left w:val="none" w:sz="0" w:space="0" w:color="auto"/>
        <w:bottom w:val="none" w:sz="0" w:space="0" w:color="auto"/>
        <w:right w:val="none" w:sz="0" w:space="0" w:color="auto"/>
      </w:divBdr>
      <w:divsChild>
        <w:div w:id="1182159953">
          <w:marLeft w:val="576"/>
          <w:marRight w:val="0"/>
          <w:marTop w:val="80"/>
          <w:marBottom w:val="0"/>
          <w:divBdr>
            <w:top w:val="none" w:sz="0" w:space="0" w:color="auto"/>
            <w:left w:val="none" w:sz="0" w:space="0" w:color="auto"/>
            <w:bottom w:val="none" w:sz="0" w:space="0" w:color="auto"/>
            <w:right w:val="none" w:sz="0" w:space="0" w:color="auto"/>
          </w:divBdr>
        </w:div>
        <w:div w:id="1668707807">
          <w:marLeft w:val="576"/>
          <w:marRight w:val="0"/>
          <w:marTop w:val="80"/>
          <w:marBottom w:val="0"/>
          <w:divBdr>
            <w:top w:val="none" w:sz="0" w:space="0" w:color="auto"/>
            <w:left w:val="none" w:sz="0" w:space="0" w:color="auto"/>
            <w:bottom w:val="none" w:sz="0" w:space="0" w:color="auto"/>
            <w:right w:val="none" w:sz="0" w:space="0" w:color="auto"/>
          </w:divBdr>
        </w:div>
        <w:div w:id="53747250">
          <w:marLeft w:val="576"/>
          <w:marRight w:val="0"/>
          <w:marTop w:val="80"/>
          <w:marBottom w:val="0"/>
          <w:divBdr>
            <w:top w:val="none" w:sz="0" w:space="0" w:color="auto"/>
            <w:left w:val="none" w:sz="0" w:space="0" w:color="auto"/>
            <w:bottom w:val="none" w:sz="0" w:space="0" w:color="auto"/>
            <w:right w:val="none" w:sz="0" w:space="0" w:color="auto"/>
          </w:divBdr>
        </w:div>
        <w:div w:id="1285884785">
          <w:marLeft w:val="576"/>
          <w:marRight w:val="0"/>
          <w:marTop w:val="80"/>
          <w:marBottom w:val="0"/>
          <w:divBdr>
            <w:top w:val="none" w:sz="0" w:space="0" w:color="auto"/>
            <w:left w:val="none" w:sz="0" w:space="0" w:color="auto"/>
            <w:bottom w:val="none" w:sz="0" w:space="0" w:color="auto"/>
            <w:right w:val="none" w:sz="0" w:space="0" w:color="auto"/>
          </w:divBdr>
        </w:div>
        <w:div w:id="4291779">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4</Pages>
  <Words>1047</Words>
  <Characters>5973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dc:creator>
  <cp:lastModifiedBy>Zoe</cp:lastModifiedBy>
  <cp:revision>30</cp:revision>
  <dcterms:created xsi:type="dcterms:W3CDTF">2019-11-19T11:16:00Z</dcterms:created>
  <dcterms:modified xsi:type="dcterms:W3CDTF">2020-01-21T14:45:00Z</dcterms:modified>
</cp:coreProperties>
</file>