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49181777"/>
        <w:docPartObj>
          <w:docPartGallery w:val="Cover Pages"/>
          <w:docPartUnique/>
        </w:docPartObj>
      </w:sdtPr>
      <w:sdtEndPr>
        <w:rPr>
          <w:b/>
          <w:bCs/>
          <w:smallCaps/>
        </w:rPr>
      </w:sdtEndPr>
      <w:sdtContent>
        <w:p w14:paraId="673C6B43" w14:textId="09715CBE" w:rsidR="00C025E9" w:rsidRDefault="00C025E9">
          <w:r>
            <w:rPr>
              <w:noProof/>
              <w:lang w:val="en-US"/>
            </w:rPr>
            <mc:AlternateContent>
              <mc:Choice Requires="wpg">
                <w:drawing>
                  <wp:anchor distT="0" distB="0" distL="114300" distR="114300" simplePos="0" relativeHeight="251662336" behindDoc="0" locked="0" layoutInCell="1" allowOverlap="1" wp14:anchorId="765ED724" wp14:editId="2F708095">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B77606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a66ac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6A31FC03" w14:textId="3558C819" w:rsidR="00C025E9" w:rsidRDefault="00430A6E">
          <w:pPr>
            <w:spacing w:line="259" w:lineRule="auto"/>
            <w:jc w:val="left"/>
          </w:pPr>
          <w:r>
            <w:rPr>
              <w:noProof/>
              <w:lang w:val="en-US"/>
            </w:rPr>
            <mc:AlternateContent>
              <mc:Choice Requires="wps">
                <w:drawing>
                  <wp:anchor distT="0" distB="0" distL="114300" distR="114300" simplePos="0" relativeHeight="251661312" behindDoc="0" locked="0" layoutInCell="1" allowOverlap="1" wp14:anchorId="36436EFC" wp14:editId="2D868D5C">
                    <wp:simplePos x="0" y="0"/>
                    <wp:positionH relativeFrom="page">
                      <wp:posOffset>609600</wp:posOffset>
                    </wp:positionH>
                    <wp:positionV relativeFrom="page">
                      <wp:posOffset>6591300</wp:posOffset>
                    </wp:positionV>
                    <wp:extent cx="6638925" cy="1882775"/>
                    <wp:effectExtent l="0" t="0" r="0" b="3175"/>
                    <wp:wrapSquare wrapText="bothSides"/>
                    <wp:docPr id="153" name="Text Box 153"/>
                    <wp:cNvGraphicFramePr/>
                    <a:graphic xmlns:a="http://schemas.openxmlformats.org/drawingml/2006/main">
                      <a:graphicData uri="http://schemas.microsoft.com/office/word/2010/wordprocessingShape">
                        <wps:wsp>
                          <wps:cNvSpPr txBox="1"/>
                          <wps:spPr>
                            <a:xfrm>
                              <a:off x="0" y="0"/>
                              <a:ext cx="6638925" cy="1882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C18044" w14:textId="242B6E50" w:rsidR="00C025E9" w:rsidRDefault="00C025E9" w:rsidP="00C57F83">
                                <w:pPr>
                                  <w:pStyle w:val="NoSpacing"/>
                                  <w:rPr>
                                    <w:rFonts w:ascii="Times New Roman" w:hAnsi="Times New Roman" w:cs="Times New Roman"/>
                                    <w:color w:val="121428" w:themeColor="text2" w:themeShade="80"/>
                                    <w:sz w:val="40"/>
                                    <w:szCs w:val="40"/>
                                  </w:rPr>
                                </w:pPr>
                                <w:r w:rsidRPr="00C57F83">
                                  <w:rPr>
                                    <w:rFonts w:ascii="Times New Roman" w:hAnsi="Times New Roman" w:cs="Times New Roman"/>
                                    <w:color w:val="121428" w:themeColor="text2" w:themeShade="80"/>
                                    <w:sz w:val="40"/>
                                    <w:szCs w:val="40"/>
                                  </w:rPr>
                                  <w:t>S</w:t>
                                </w:r>
                                <w:r w:rsidR="00430A6E">
                                  <w:rPr>
                                    <w:rFonts w:ascii="Times New Roman" w:hAnsi="Times New Roman" w:cs="Times New Roman"/>
                                    <w:color w:val="121428" w:themeColor="text2" w:themeShade="80"/>
                                    <w:sz w:val="40"/>
                                    <w:szCs w:val="40"/>
                                  </w:rPr>
                                  <w:t>t</w:t>
                                </w:r>
                                <w:r w:rsidRPr="00C57F83">
                                  <w:rPr>
                                    <w:rFonts w:ascii="Times New Roman" w:hAnsi="Times New Roman" w:cs="Times New Roman"/>
                                    <w:color w:val="121428" w:themeColor="text2" w:themeShade="80"/>
                                    <w:sz w:val="40"/>
                                    <w:szCs w:val="40"/>
                                  </w:rPr>
                                  <w:t xml:space="preserve">udent </w:t>
                                </w:r>
                                <w:proofErr w:type="spellStart"/>
                                <w:proofErr w:type="gramStart"/>
                                <w:r w:rsidRPr="00C57F83">
                                  <w:rPr>
                                    <w:rFonts w:ascii="Times New Roman" w:hAnsi="Times New Roman" w:cs="Times New Roman"/>
                                    <w:color w:val="121428" w:themeColor="text2" w:themeShade="80"/>
                                    <w:sz w:val="40"/>
                                    <w:szCs w:val="40"/>
                                  </w:rPr>
                                  <w:t>Name:</w:t>
                                </w:r>
                                <w:r w:rsidR="00D050E6">
                                  <w:rPr>
                                    <w:rFonts w:ascii="Times New Roman" w:hAnsi="Times New Roman" w:cs="Times New Roman"/>
                                    <w:color w:val="121428" w:themeColor="text2" w:themeShade="80"/>
                                    <w:sz w:val="40"/>
                                    <w:szCs w:val="40"/>
                                  </w:rPr>
                                  <w:t>Momotaz</w:t>
                                </w:r>
                                <w:proofErr w:type="spellEnd"/>
                                <w:proofErr w:type="gramEnd"/>
                                <w:r w:rsidR="00D050E6">
                                  <w:rPr>
                                    <w:rFonts w:ascii="Times New Roman" w:hAnsi="Times New Roman" w:cs="Times New Roman"/>
                                    <w:color w:val="121428" w:themeColor="text2" w:themeShade="80"/>
                                    <w:sz w:val="40"/>
                                    <w:szCs w:val="40"/>
                                  </w:rPr>
                                  <w:t xml:space="preserve"> </w:t>
                                </w:r>
                                <w:proofErr w:type="spellStart"/>
                                <w:r w:rsidR="00D050E6">
                                  <w:rPr>
                                    <w:rFonts w:ascii="Times New Roman" w:hAnsi="Times New Roman" w:cs="Times New Roman"/>
                                    <w:color w:val="121428" w:themeColor="text2" w:themeShade="80"/>
                                    <w:sz w:val="40"/>
                                    <w:szCs w:val="40"/>
                                  </w:rPr>
                                  <w:t>Shapla</w:t>
                                </w:r>
                                <w:proofErr w:type="spellEnd"/>
                                <w:r w:rsidR="00D050E6">
                                  <w:rPr>
                                    <w:rFonts w:ascii="Times New Roman" w:hAnsi="Times New Roman" w:cs="Times New Roman"/>
                                    <w:color w:val="121428" w:themeColor="text2" w:themeShade="80"/>
                                    <w:sz w:val="40"/>
                                    <w:szCs w:val="40"/>
                                  </w:rPr>
                                  <w:t xml:space="preserve"> </w:t>
                                </w:r>
                              </w:p>
                              <w:p w14:paraId="189BF715" w14:textId="7638EDE2" w:rsidR="00D050E6" w:rsidRPr="00C57F83" w:rsidRDefault="00D050E6" w:rsidP="00C57F83">
                                <w:pPr>
                                  <w:pStyle w:val="NoSpacing"/>
                                  <w:rPr>
                                    <w:rFonts w:ascii="Times New Roman" w:hAnsi="Times New Roman" w:cs="Times New Roman"/>
                                    <w:color w:val="121428" w:themeColor="text2" w:themeShade="80"/>
                                    <w:sz w:val="40"/>
                                    <w:szCs w:val="40"/>
                                  </w:rPr>
                                </w:pPr>
                                <w:r>
                                  <w:rPr>
                                    <w:rFonts w:ascii="Times New Roman" w:hAnsi="Times New Roman" w:cs="Times New Roman"/>
                                    <w:color w:val="121428" w:themeColor="text2" w:themeShade="80"/>
                                    <w:sz w:val="40"/>
                                    <w:szCs w:val="40"/>
                                  </w:rPr>
                                  <w:t>ID :2233465</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6436EFC" id="_x0000_t202" coordsize="21600,21600" o:spt="202" path="m,l,21600r21600,l21600,xe">
                    <v:stroke joinstyle="miter"/>
                    <v:path gradientshapeok="t" o:connecttype="rect"/>
                  </v:shapetype>
                  <v:shape id="Text Box 153" o:spid="_x0000_s1026" type="#_x0000_t202" style="position:absolute;margin-left:48pt;margin-top:519pt;width:522.75pt;height:148.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" filled="f" stroked="f" strokeweight=".5pt">
                    <v:textbox inset="126pt,0,54pt,0">
                      <w:txbxContent>
                        <w:p w14:paraId="6EC18044" w14:textId="242B6E50" w:rsidR="00C025E9" w:rsidRDefault="00C025E9" w:rsidP="00C57F83">
                          <w:pPr>
                            <w:pStyle w:val="NoSpacing"/>
                            <w:rPr>
                              <w:rFonts w:ascii="Times New Roman" w:hAnsi="Times New Roman" w:cs="Times New Roman"/>
                              <w:color w:val="121428" w:themeColor="text2" w:themeShade="80"/>
                              <w:sz w:val="40"/>
                              <w:szCs w:val="40"/>
                            </w:rPr>
                          </w:pPr>
                          <w:r w:rsidRPr="00C57F83">
                            <w:rPr>
                              <w:rFonts w:ascii="Times New Roman" w:hAnsi="Times New Roman" w:cs="Times New Roman"/>
                              <w:color w:val="121428" w:themeColor="text2" w:themeShade="80"/>
                              <w:sz w:val="40"/>
                              <w:szCs w:val="40"/>
                            </w:rPr>
                            <w:t>S</w:t>
                          </w:r>
                          <w:r w:rsidR="00430A6E">
                            <w:rPr>
                              <w:rFonts w:ascii="Times New Roman" w:hAnsi="Times New Roman" w:cs="Times New Roman"/>
                              <w:color w:val="121428" w:themeColor="text2" w:themeShade="80"/>
                              <w:sz w:val="40"/>
                              <w:szCs w:val="40"/>
                            </w:rPr>
                            <w:t>t</w:t>
                          </w:r>
                          <w:r w:rsidRPr="00C57F83">
                            <w:rPr>
                              <w:rFonts w:ascii="Times New Roman" w:hAnsi="Times New Roman" w:cs="Times New Roman"/>
                              <w:color w:val="121428" w:themeColor="text2" w:themeShade="80"/>
                              <w:sz w:val="40"/>
                              <w:szCs w:val="40"/>
                            </w:rPr>
                            <w:t xml:space="preserve">udent </w:t>
                          </w:r>
                          <w:proofErr w:type="spellStart"/>
                          <w:proofErr w:type="gramStart"/>
                          <w:r w:rsidRPr="00C57F83">
                            <w:rPr>
                              <w:rFonts w:ascii="Times New Roman" w:hAnsi="Times New Roman" w:cs="Times New Roman"/>
                              <w:color w:val="121428" w:themeColor="text2" w:themeShade="80"/>
                              <w:sz w:val="40"/>
                              <w:szCs w:val="40"/>
                            </w:rPr>
                            <w:t>Name:</w:t>
                          </w:r>
                          <w:r w:rsidR="00D050E6">
                            <w:rPr>
                              <w:rFonts w:ascii="Times New Roman" w:hAnsi="Times New Roman" w:cs="Times New Roman"/>
                              <w:color w:val="121428" w:themeColor="text2" w:themeShade="80"/>
                              <w:sz w:val="40"/>
                              <w:szCs w:val="40"/>
                            </w:rPr>
                            <w:t>Momotaz</w:t>
                          </w:r>
                          <w:proofErr w:type="spellEnd"/>
                          <w:proofErr w:type="gramEnd"/>
                          <w:r w:rsidR="00D050E6">
                            <w:rPr>
                              <w:rFonts w:ascii="Times New Roman" w:hAnsi="Times New Roman" w:cs="Times New Roman"/>
                              <w:color w:val="121428" w:themeColor="text2" w:themeShade="80"/>
                              <w:sz w:val="40"/>
                              <w:szCs w:val="40"/>
                            </w:rPr>
                            <w:t xml:space="preserve"> </w:t>
                          </w:r>
                          <w:proofErr w:type="spellStart"/>
                          <w:r w:rsidR="00D050E6">
                            <w:rPr>
                              <w:rFonts w:ascii="Times New Roman" w:hAnsi="Times New Roman" w:cs="Times New Roman"/>
                              <w:color w:val="121428" w:themeColor="text2" w:themeShade="80"/>
                              <w:sz w:val="40"/>
                              <w:szCs w:val="40"/>
                            </w:rPr>
                            <w:t>Shapla</w:t>
                          </w:r>
                          <w:proofErr w:type="spellEnd"/>
                          <w:r w:rsidR="00D050E6">
                            <w:rPr>
                              <w:rFonts w:ascii="Times New Roman" w:hAnsi="Times New Roman" w:cs="Times New Roman"/>
                              <w:color w:val="121428" w:themeColor="text2" w:themeShade="80"/>
                              <w:sz w:val="40"/>
                              <w:szCs w:val="40"/>
                            </w:rPr>
                            <w:t xml:space="preserve"> </w:t>
                          </w:r>
                        </w:p>
                        <w:p w14:paraId="189BF715" w14:textId="7638EDE2" w:rsidR="00D050E6" w:rsidRPr="00C57F83" w:rsidRDefault="00D050E6" w:rsidP="00C57F83">
                          <w:pPr>
                            <w:pStyle w:val="NoSpacing"/>
                            <w:rPr>
                              <w:rFonts w:ascii="Times New Roman" w:hAnsi="Times New Roman" w:cs="Times New Roman"/>
                              <w:color w:val="121428" w:themeColor="text2" w:themeShade="80"/>
                              <w:sz w:val="40"/>
                              <w:szCs w:val="40"/>
                            </w:rPr>
                          </w:pPr>
                          <w:r>
                            <w:rPr>
                              <w:rFonts w:ascii="Times New Roman" w:hAnsi="Times New Roman" w:cs="Times New Roman"/>
                              <w:color w:val="121428" w:themeColor="text2" w:themeShade="80"/>
                              <w:sz w:val="40"/>
                              <w:szCs w:val="40"/>
                            </w:rPr>
                            <w:t>ID :2233465</w:t>
                          </w:r>
                        </w:p>
                      </w:txbxContent>
                    </v:textbox>
                    <w10:wrap type="square" anchorx="page" anchory="page"/>
                  </v:shape>
                </w:pict>
              </mc:Fallback>
            </mc:AlternateContent>
          </w:r>
          <w:r w:rsidR="004574F3">
            <w:rPr>
              <w:noProof/>
              <w:lang w:val="en-US"/>
            </w:rPr>
            <mc:AlternateContent>
              <mc:Choice Requires="wps">
                <w:drawing>
                  <wp:anchor distT="0" distB="0" distL="114300" distR="114300" simplePos="0" relativeHeight="251659264" behindDoc="0" locked="0" layoutInCell="1" allowOverlap="1" wp14:anchorId="641FE514" wp14:editId="40C7D984">
                    <wp:simplePos x="0" y="0"/>
                    <wp:positionH relativeFrom="page">
                      <wp:posOffset>228600</wp:posOffset>
                    </wp:positionH>
                    <wp:positionV relativeFrom="page">
                      <wp:posOffset>1844040</wp:posOffset>
                    </wp:positionV>
                    <wp:extent cx="7315200" cy="4818380"/>
                    <wp:effectExtent l="0" t="0" r="0" b="127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8183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468144" w14:textId="4579C732" w:rsidR="00C025E9" w:rsidRPr="004574F3" w:rsidRDefault="004574F3">
                                <w:pPr>
                                  <w:jc w:val="right"/>
                                  <w:rPr>
                                    <w:rFonts w:cs="Times New Roman"/>
                                    <w:color w:val="4A66AC" w:themeColor="accent1"/>
                                    <w:sz w:val="36"/>
                                    <w:szCs w:val="36"/>
                                  </w:rPr>
                                </w:pPr>
                                <w:r w:rsidRPr="004574F3">
                                  <w:rPr>
                                    <w:rFonts w:cs="Times New Roman"/>
                                    <w:color w:val="4A66AC" w:themeColor="accent1"/>
                                    <w:sz w:val="36"/>
                                    <w:szCs w:val="36"/>
                                  </w:rPr>
                                  <w:t>Integrating Project</w:t>
                                </w:r>
                              </w:p>
                              <w:p w14:paraId="7B2E5A07" w14:textId="77777777" w:rsidR="004574F3" w:rsidRPr="004574F3" w:rsidRDefault="004574F3" w:rsidP="004574F3">
                                <w:pPr>
                                  <w:jc w:val="right"/>
                                  <w:rPr>
                                    <w:rFonts w:cs="Times New Roman"/>
                                    <w:b/>
                                    <w:color w:val="4A66AC" w:themeColor="accent1"/>
                                    <w:sz w:val="36"/>
                                    <w:szCs w:val="36"/>
                                  </w:rPr>
                                </w:pPr>
                                <w:r w:rsidRPr="004574F3">
                                  <w:rPr>
                                    <w:rFonts w:cs="Times New Roman"/>
                                    <w:b/>
                                    <w:color w:val="4A66AC" w:themeColor="accent1"/>
                                    <w:sz w:val="36"/>
                                    <w:szCs w:val="36"/>
                                  </w:rPr>
                                  <w:t>Cert HE Construction, Digital, Computing &amp; Engineering</w:t>
                                </w:r>
                              </w:p>
                              <w:p w14:paraId="3C40B9F3" w14:textId="77777777" w:rsidR="004574F3" w:rsidRPr="004574F3" w:rsidRDefault="004574F3" w:rsidP="004574F3">
                                <w:pPr>
                                  <w:jc w:val="right"/>
                                  <w:rPr>
                                    <w:rFonts w:cs="Times New Roman"/>
                                    <w:b/>
                                    <w:color w:val="4A66AC" w:themeColor="accent1"/>
                                    <w:sz w:val="36"/>
                                    <w:szCs w:val="36"/>
                                  </w:rPr>
                                </w:pPr>
                                <w:r w:rsidRPr="004574F3">
                                  <w:rPr>
                                    <w:rFonts w:cs="Times New Roman"/>
                                    <w:b/>
                                    <w:color w:val="4A66AC" w:themeColor="accent1"/>
                                    <w:sz w:val="36"/>
                                    <w:szCs w:val="36"/>
                                  </w:rPr>
                                  <w:t>ACHA4008</w:t>
                                </w:r>
                              </w:p>
                              <w:p w14:paraId="6B66BAB4" w14:textId="77777777" w:rsidR="004574F3" w:rsidRPr="004574F3" w:rsidRDefault="004574F3" w:rsidP="004574F3">
                                <w:pPr>
                                  <w:jc w:val="right"/>
                                  <w:rPr>
                                    <w:rFonts w:cs="Times New Roman"/>
                                    <w:color w:val="4A66AC" w:themeColor="accent1"/>
                                    <w:sz w:val="36"/>
                                    <w:szCs w:val="36"/>
                                  </w:rPr>
                                </w:pPr>
                                <w:r w:rsidRPr="004574F3">
                                  <w:rPr>
                                    <w:rFonts w:cs="Times New Roman"/>
                                    <w:color w:val="4A66AC" w:themeColor="accent1"/>
                                    <w:sz w:val="36"/>
                                    <w:szCs w:val="36"/>
                                  </w:rPr>
                                  <w:t>Topic: “Enhancing Workplace efficiency through technology integration in Canterbury, UK.”</w:t>
                                </w:r>
                              </w:p>
                              <w:p w14:paraId="623A63DB" w14:textId="77777777" w:rsidR="004574F3" w:rsidRPr="004574F3" w:rsidRDefault="004574F3">
                                <w:pPr>
                                  <w:jc w:val="right"/>
                                  <w:rPr>
                                    <w:rFonts w:cs="Times New Roman"/>
                                    <w:color w:val="4A66AC" w:themeColor="accent1"/>
                                    <w:sz w:val="36"/>
                                    <w:szCs w:val="36"/>
                                  </w:rPr>
                                </w:pPr>
                              </w:p>
                              <w:sdt>
                                <w:sdtPr>
                                  <w:rPr>
                                    <w:rFonts w:cs="Times New Roman"/>
                                    <w:b/>
                                    <w:color w:val="4A66AC" w:themeColor="accent1"/>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FDA0656" w14:textId="77777777" w:rsidR="00C025E9" w:rsidRPr="004574F3" w:rsidRDefault="00C025E9">
                                    <w:pPr>
                                      <w:jc w:val="right"/>
                                      <w:rPr>
                                        <w:rFonts w:cs="Times New Roman"/>
                                        <w:smallCaps/>
                                        <w:color w:val="4A66AC" w:themeColor="accent1"/>
                                        <w:sz w:val="32"/>
                                        <w:szCs w:val="32"/>
                                      </w:rPr>
                                    </w:pPr>
                                    <w:r w:rsidRPr="004574F3">
                                      <w:rPr>
                                        <w:rFonts w:cs="Times New Roman"/>
                                        <w:b/>
                                        <w:color w:val="4A66AC" w:themeColor="accent1"/>
                                        <w:sz w:val="32"/>
                                        <w:szCs w:val="32"/>
                                      </w:rPr>
                                      <w:t>Report Writing &amp; Presentation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41FE514" id="Text Box 154" o:spid="_x0000_s1027" type="#_x0000_t202" style="position:absolute;margin-left:18pt;margin-top:145.2pt;width:8in;height:379.4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" filled="f" stroked="f" strokeweight=".5pt">
                    <v:textbox inset="126pt,0,54pt,0">
                      <w:txbxContent>
                        <w:p w14:paraId="64468144" w14:textId="4579C732" w:rsidR="00C025E9" w:rsidRPr="004574F3" w:rsidRDefault="004574F3">
                          <w:pPr>
                            <w:jc w:val="right"/>
                            <w:rPr>
                              <w:rFonts w:cs="Times New Roman"/>
                              <w:color w:val="4A66AC" w:themeColor="accent1"/>
                              <w:sz w:val="36"/>
                              <w:szCs w:val="36"/>
                            </w:rPr>
                          </w:pPr>
                          <w:r w:rsidRPr="004574F3">
                            <w:rPr>
                              <w:rFonts w:cs="Times New Roman"/>
                              <w:color w:val="4A66AC" w:themeColor="accent1"/>
                              <w:sz w:val="36"/>
                              <w:szCs w:val="36"/>
                            </w:rPr>
                            <w:t>Integrating Project</w:t>
                          </w:r>
                        </w:p>
                        <w:p w14:paraId="7B2E5A07" w14:textId="77777777" w:rsidR="004574F3" w:rsidRPr="004574F3" w:rsidRDefault="004574F3" w:rsidP="004574F3">
                          <w:pPr>
                            <w:jc w:val="right"/>
                            <w:rPr>
                              <w:rFonts w:cs="Times New Roman"/>
                              <w:b/>
                              <w:color w:val="4A66AC" w:themeColor="accent1"/>
                              <w:sz w:val="36"/>
                              <w:szCs w:val="36"/>
                            </w:rPr>
                          </w:pPr>
                          <w:r w:rsidRPr="004574F3">
                            <w:rPr>
                              <w:rFonts w:cs="Times New Roman"/>
                              <w:b/>
                              <w:color w:val="4A66AC" w:themeColor="accent1"/>
                              <w:sz w:val="36"/>
                              <w:szCs w:val="36"/>
                            </w:rPr>
                            <w:t>Cert HE Construction, Digital, Computing &amp; Engineering</w:t>
                          </w:r>
                        </w:p>
                        <w:p w14:paraId="3C40B9F3" w14:textId="77777777" w:rsidR="004574F3" w:rsidRPr="004574F3" w:rsidRDefault="004574F3" w:rsidP="004574F3">
                          <w:pPr>
                            <w:jc w:val="right"/>
                            <w:rPr>
                              <w:rFonts w:cs="Times New Roman"/>
                              <w:b/>
                              <w:color w:val="4A66AC" w:themeColor="accent1"/>
                              <w:sz w:val="36"/>
                              <w:szCs w:val="36"/>
                            </w:rPr>
                          </w:pPr>
                          <w:r w:rsidRPr="004574F3">
                            <w:rPr>
                              <w:rFonts w:cs="Times New Roman"/>
                              <w:b/>
                              <w:color w:val="4A66AC" w:themeColor="accent1"/>
                              <w:sz w:val="36"/>
                              <w:szCs w:val="36"/>
                            </w:rPr>
                            <w:t>ACHA4008</w:t>
                          </w:r>
                        </w:p>
                        <w:p w14:paraId="6B66BAB4" w14:textId="77777777" w:rsidR="004574F3" w:rsidRPr="004574F3" w:rsidRDefault="004574F3" w:rsidP="004574F3">
                          <w:pPr>
                            <w:jc w:val="right"/>
                            <w:rPr>
                              <w:rFonts w:cs="Times New Roman"/>
                              <w:color w:val="4A66AC" w:themeColor="accent1"/>
                              <w:sz w:val="36"/>
                              <w:szCs w:val="36"/>
                            </w:rPr>
                          </w:pPr>
                          <w:r w:rsidRPr="004574F3">
                            <w:rPr>
                              <w:rFonts w:cs="Times New Roman"/>
                              <w:color w:val="4A66AC" w:themeColor="accent1"/>
                              <w:sz w:val="36"/>
                              <w:szCs w:val="36"/>
                            </w:rPr>
                            <w:t>Topic: “Enhancing Workplace efficiency through technology integration in Canterbury, UK.”</w:t>
                          </w:r>
                        </w:p>
                        <w:p w14:paraId="623A63DB" w14:textId="77777777" w:rsidR="004574F3" w:rsidRPr="004574F3" w:rsidRDefault="004574F3">
                          <w:pPr>
                            <w:jc w:val="right"/>
                            <w:rPr>
                              <w:rFonts w:cs="Times New Roman"/>
                              <w:color w:val="4A66AC" w:themeColor="accent1"/>
                              <w:sz w:val="36"/>
                              <w:szCs w:val="36"/>
                            </w:rPr>
                          </w:pPr>
                        </w:p>
                        <w:sdt>
                          <w:sdtPr>
                            <w:rPr>
                              <w:rFonts w:cs="Times New Roman"/>
                              <w:b/>
                              <w:color w:val="4A66AC" w:themeColor="accent1"/>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FDA0656" w14:textId="77777777" w:rsidR="00C025E9" w:rsidRPr="004574F3" w:rsidRDefault="00C025E9">
                              <w:pPr>
                                <w:jc w:val="right"/>
                                <w:rPr>
                                  <w:rFonts w:cs="Times New Roman"/>
                                  <w:smallCaps/>
                                  <w:color w:val="4A66AC" w:themeColor="accent1"/>
                                  <w:sz w:val="32"/>
                                  <w:szCs w:val="32"/>
                                </w:rPr>
                              </w:pPr>
                              <w:r w:rsidRPr="004574F3">
                                <w:rPr>
                                  <w:rFonts w:cs="Times New Roman"/>
                                  <w:b/>
                                  <w:color w:val="4A66AC" w:themeColor="accent1"/>
                                  <w:sz w:val="32"/>
                                  <w:szCs w:val="32"/>
                                </w:rPr>
                                <w:t>Report Writing &amp; Presentation</w:t>
                              </w:r>
                            </w:p>
                          </w:sdtContent>
                        </w:sdt>
                      </w:txbxContent>
                    </v:textbox>
                    <w10:wrap type="square" anchorx="page" anchory="page"/>
                  </v:shape>
                </w:pict>
              </mc:Fallback>
            </mc:AlternateContent>
          </w:r>
          <w:r w:rsidR="00C025E9">
            <w:rPr>
              <w:b/>
              <w:bCs/>
              <w:smallCaps/>
            </w:rPr>
            <w:br w:type="page"/>
          </w:r>
        </w:p>
      </w:sdtContent>
    </w:sdt>
    <w:sdt>
      <w:sdtPr>
        <w:rPr>
          <w:rFonts w:eastAsiaTheme="minorEastAsia" w:cstheme="minorBidi"/>
          <w:b w:val="0"/>
          <w:bCs w:val="0"/>
          <w:smallCaps w:val="0"/>
          <w:color w:val="auto"/>
          <w:sz w:val="24"/>
          <w:szCs w:val="22"/>
        </w:rPr>
        <w:id w:val="2135052376"/>
        <w:docPartObj>
          <w:docPartGallery w:val="Table of Contents"/>
          <w:docPartUnique/>
        </w:docPartObj>
      </w:sdtPr>
      <w:sdtEndPr>
        <w:rPr>
          <w:noProof/>
        </w:rPr>
      </w:sdtEndPr>
      <w:sdtContent>
        <w:p w14:paraId="07A92163" w14:textId="39E8388C" w:rsidR="000C14B9" w:rsidRDefault="000C14B9">
          <w:pPr>
            <w:pStyle w:val="TOCHeading"/>
          </w:pPr>
          <w:r>
            <w:t>Table of Contents</w:t>
          </w:r>
        </w:p>
        <w:p w14:paraId="04457AE5" w14:textId="48F6C6D6" w:rsidR="000C14B9" w:rsidRDefault="000C14B9">
          <w:pPr>
            <w:pStyle w:val="TOC1"/>
            <w:tabs>
              <w:tab w:val="left" w:pos="440"/>
              <w:tab w:val="right" w:leader="dot" w:pos="9350"/>
            </w:tabs>
            <w:rPr>
              <w:rFonts w:asciiTheme="minorHAnsi" w:hAnsiTheme="minorHAnsi"/>
              <w:noProof/>
              <w:sz w:val="22"/>
              <w:lang w:val="en-US"/>
            </w:rPr>
          </w:pPr>
          <w:r>
            <w:fldChar w:fldCharType="begin"/>
          </w:r>
          <w:r>
            <w:instrText xml:space="preserve"> TOC \o "1-3" \h \z \u </w:instrText>
          </w:r>
          <w:r>
            <w:fldChar w:fldCharType="separate"/>
          </w:r>
          <w:hyperlink w:anchor="_Toc153920854" w:history="1">
            <w:r w:rsidRPr="00374DFA">
              <w:rPr>
                <w:rStyle w:val="Hyperlink"/>
                <w:noProof/>
              </w:rPr>
              <w:t>2</w:t>
            </w:r>
            <w:r>
              <w:rPr>
                <w:rFonts w:asciiTheme="minorHAnsi" w:hAnsiTheme="minorHAnsi"/>
                <w:noProof/>
                <w:sz w:val="22"/>
                <w:lang w:val="en-US"/>
              </w:rPr>
              <w:tab/>
            </w:r>
            <w:r w:rsidRPr="00374DFA">
              <w:rPr>
                <w:rStyle w:val="Hyperlink"/>
                <w:noProof/>
              </w:rPr>
              <w:t>Introduction</w:t>
            </w:r>
            <w:r>
              <w:rPr>
                <w:noProof/>
                <w:webHidden/>
              </w:rPr>
              <w:tab/>
            </w:r>
            <w:r>
              <w:rPr>
                <w:noProof/>
                <w:webHidden/>
              </w:rPr>
              <w:fldChar w:fldCharType="begin"/>
            </w:r>
            <w:r>
              <w:rPr>
                <w:noProof/>
                <w:webHidden/>
              </w:rPr>
              <w:instrText xml:space="preserve"> PAGEREF _Toc153920854 \h </w:instrText>
            </w:r>
            <w:r>
              <w:rPr>
                <w:noProof/>
                <w:webHidden/>
              </w:rPr>
            </w:r>
            <w:r>
              <w:rPr>
                <w:noProof/>
                <w:webHidden/>
              </w:rPr>
              <w:fldChar w:fldCharType="separate"/>
            </w:r>
            <w:r>
              <w:rPr>
                <w:noProof/>
                <w:webHidden/>
              </w:rPr>
              <w:t>2</w:t>
            </w:r>
            <w:r>
              <w:rPr>
                <w:noProof/>
                <w:webHidden/>
              </w:rPr>
              <w:fldChar w:fldCharType="end"/>
            </w:r>
          </w:hyperlink>
        </w:p>
        <w:p w14:paraId="78885850" w14:textId="0D2BD8A0" w:rsidR="000C14B9" w:rsidRDefault="00000000">
          <w:pPr>
            <w:pStyle w:val="TOC1"/>
            <w:tabs>
              <w:tab w:val="left" w:pos="440"/>
              <w:tab w:val="right" w:leader="dot" w:pos="9350"/>
            </w:tabs>
            <w:rPr>
              <w:rFonts w:asciiTheme="minorHAnsi" w:hAnsiTheme="minorHAnsi"/>
              <w:noProof/>
              <w:sz w:val="22"/>
              <w:lang w:val="en-US"/>
            </w:rPr>
          </w:pPr>
          <w:hyperlink w:anchor="_Toc153920855" w:history="1">
            <w:r w:rsidR="000C14B9" w:rsidRPr="00374DFA">
              <w:rPr>
                <w:rStyle w:val="Hyperlink"/>
                <w:noProof/>
              </w:rPr>
              <w:t>3</w:t>
            </w:r>
            <w:r w:rsidR="000C14B9">
              <w:rPr>
                <w:rFonts w:asciiTheme="minorHAnsi" w:hAnsiTheme="minorHAnsi"/>
                <w:noProof/>
                <w:sz w:val="22"/>
                <w:lang w:val="en-US"/>
              </w:rPr>
              <w:tab/>
            </w:r>
            <w:r w:rsidR="000C14B9" w:rsidRPr="00374DFA">
              <w:rPr>
                <w:rStyle w:val="Hyperlink"/>
                <w:noProof/>
              </w:rPr>
              <w:t>Problem Statement</w:t>
            </w:r>
            <w:r w:rsidR="000C14B9">
              <w:rPr>
                <w:noProof/>
                <w:webHidden/>
              </w:rPr>
              <w:tab/>
            </w:r>
            <w:r w:rsidR="000C14B9">
              <w:rPr>
                <w:noProof/>
                <w:webHidden/>
              </w:rPr>
              <w:fldChar w:fldCharType="begin"/>
            </w:r>
            <w:r w:rsidR="000C14B9">
              <w:rPr>
                <w:noProof/>
                <w:webHidden/>
              </w:rPr>
              <w:instrText xml:space="preserve"> PAGEREF _Toc153920855 \h </w:instrText>
            </w:r>
            <w:r w:rsidR="000C14B9">
              <w:rPr>
                <w:noProof/>
                <w:webHidden/>
              </w:rPr>
            </w:r>
            <w:r w:rsidR="000C14B9">
              <w:rPr>
                <w:noProof/>
                <w:webHidden/>
              </w:rPr>
              <w:fldChar w:fldCharType="separate"/>
            </w:r>
            <w:r w:rsidR="000C14B9">
              <w:rPr>
                <w:noProof/>
                <w:webHidden/>
              </w:rPr>
              <w:t>3</w:t>
            </w:r>
            <w:r w:rsidR="000C14B9">
              <w:rPr>
                <w:noProof/>
                <w:webHidden/>
              </w:rPr>
              <w:fldChar w:fldCharType="end"/>
            </w:r>
          </w:hyperlink>
        </w:p>
        <w:p w14:paraId="21B0ECF3" w14:textId="2545E37B" w:rsidR="000C14B9" w:rsidRDefault="00000000">
          <w:pPr>
            <w:pStyle w:val="TOC1"/>
            <w:tabs>
              <w:tab w:val="left" w:pos="440"/>
              <w:tab w:val="right" w:leader="dot" w:pos="9350"/>
            </w:tabs>
            <w:rPr>
              <w:rFonts w:asciiTheme="minorHAnsi" w:hAnsiTheme="minorHAnsi"/>
              <w:noProof/>
              <w:sz w:val="22"/>
              <w:lang w:val="en-US"/>
            </w:rPr>
          </w:pPr>
          <w:hyperlink w:anchor="_Toc153920856" w:history="1">
            <w:r w:rsidR="000C14B9" w:rsidRPr="00374DFA">
              <w:rPr>
                <w:rStyle w:val="Hyperlink"/>
                <w:noProof/>
              </w:rPr>
              <w:t>4</w:t>
            </w:r>
            <w:r w:rsidR="000C14B9">
              <w:rPr>
                <w:rFonts w:asciiTheme="minorHAnsi" w:hAnsiTheme="minorHAnsi"/>
                <w:noProof/>
                <w:sz w:val="22"/>
                <w:lang w:val="en-US"/>
              </w:rPr>
              <w:tab/>
            </w:r>
            <w:r w:rsidR="000C14B9" w:rsidRPr="00374DFA">
              <w:rPr>
                <w:rStyle w:val="Hyperlink"/>
                <w:noProof/>
              </w:rPr>
              <w:t>Aim &amp; Objectives</w:t>
            </w:r>
            <w:r w:rsidR="000C14B9">
              <w:rPr>
                <w:noProof/>
                <w:webHidden/>
              </w:rPr>
              <w:tab/>
            </w:r>
            <w:r w:rsidR="000C14B9">
              <w:rPr>
                <w:noProof/>
                <w:webHidden/>
              </w:rPr>
              <w:fldChar w:fldCharType="begin"/>
            </w:r>
            <w:r w:rsidR="000C14B9">
              <w:rPr>
                <w:noProof/>
                <w:webHidden/>
              </w:rPr>
              <w:instrText xml:space="preserve"> PAGEREF _Toc153920856 \h </w:instrText>
            </w:r>
            <w:r w:rsidR="000C14B9">
              <w:rPr>
                <w:noProof/>
                <w:webHidden/>
              </w:rPr>
            </w:r>
            <w:r w:rsidR="000C14B9">
              <w:rPr>
                <w:noProof/>
                <w:webHidden/>
              </w:rPr>
              <w:fldChar w:fldCharType="separate"/>
            </w:r>
            <w:r w:rsidR="000C14B9">
              <w:rPr>
                <w:noProof/>
                <w:webHidden/>
              </w:rPr>
              <w:t>3</w:t>
            </w:r>
            <w:r w:rsidR="000C14B9">
              <w:rPr>
                <w:noProof/>
                <w:webHidden/>
              </w:rPr>
              <w:fldChar w:fldCharType="end"/>
            </w:r>
          </w:hyperlink>
        </w:p>
        <w:p w14:paraId="1B7EF1BC" w14:textId="4A0EB0C6" w:rsidR="000C14B9" w:rsidRDefault="00000000">
          <w:pPr>
            <w:pStyle w:val="TOC1"/>
            <w:tabs>
              <w:tab w:val="left" w:pos="440"/>
              <w:tab w:val="right" w:leader="dot" w:pos="9350"/>
            </w:tabs>
            <w:rPr>
              <w:rFonts w:asciiTheme="minorHAnsi" w:hAnsiTheme="minorHAnsi"/>
              <w:noProof/>
              <w:sz w:val="22"/>
              <w:lang w:val="en-US"/>
            </w:rPr>
          </w:pPr>
          <w:hyperlink w:anchor="_Toc153920857" w:history="1">
            <w:r w:rsidR="000C14B9" w:rsidRPr="00374DFA">
              <w:rPr>
                <w:rStyle w:val="Hyperlink"/>
                <w:noProof/>
              </w:rPr>
              <w:t>5</w:t>
            </w:r>
            <w:r w:rsidR="000C14B9">
              <w:rPr>
                <w:rFonts w:asciiTheme="minorHAnsi" w:hAnsiTheme="minorHAnsi"/>
                <w:noProof/>
                <w:sz w:val="22"/>
                <w:lang w:val="en-US"/>
              </w:rPr>
              <w:tab/>
            </w:r>
            <w:r w:rsidR="000C14B9" w:rsidRPr="00374DFA">
              <w:rPr>
                <w:rStyle w:val="Hyperlink"/>
                <w:noProof/>
              </w:rPr>
              <w:t>Literature Review</w:t>
            </w:r>
            <w:r w:rsidR="000C14B9">
              <w:rPr>
                <w:noProof/>
                <w:webHidden/>
              </w:rPr>
              <w:tab/>
            </w:r>
            <w:r w:rsidR="000C14B9">
              <w:rPr>
                <w:noProof/>
                <w:webHidden/>
              </w:rPr>
              <w:fldChar w:fldCharType="begin"/>
            </w:r>
            <w:r w:rsidR="000C14B9">
              <w:rPr>
                <w:noProof/>
                <w:webHidden/>
              </w:rPr>
              <w:instrText xml:space="preserve"> PAGEREF _Toc153920857 \h </w:instrText>
            </w:r>
            <w:r w:rsidR="000C14B9">
              <w:rPr>
                <w:noProof/>
                <w:webHidden/>
              </w:rPr>
            </w:r>
            <w:r w:rsidR="000C14B9">
              <w:rPr>
                <w:noProof/>
                <w:webHidden/>
              </w:rPr>
              <w:fldChar w:fldCharType="separate"/>
            </w:r>
            <w:r w:rsidR="000C14B9">
              <w:rPr>
                <w:noProof/>
                <w:webHidden/>
              </w:rPr>
              <w:t>3</w:t>
            </w:r>
            <w:r w:rsidR="000C14B9">
              <w:rPr>
                <w:noProof/>
                <w:webHidden/>
              </w:rPr>
              <w:fldChar w:fldCharType="end"/>
            </w:r>
          </w:hyperlink>
        </w:p>
        <w:p w14:paraId="700C6966" w14:textId="4B90DBED" w:rsidR="000C14B9" w:rsidRDefault="00000000">
          <w:pPr>
            <w:pStyle w:val="TOC2"/>
            <w:tabs>
              <w:tab w:val="left" w:pos="880"/>
              <w:tab w:val="right" w:leader="dot" w:pos="9350"/>
            </w:tabs>
            <w:rPr>
              <w:rFonts w:asciiTheme="minorHAnsi" w:hAnsiTheme="minorHAnsi"/>
              <w:noProof/>
              <w:sz w:val="22"/>
              <w:lang w:val="en-US"/>
            </w:rPr>
          </w:pPr>
          <w:hyperlink w:anchor="_Toc153920858" w:history="1">
            <w:r w:rsidR="000C14B9" w:rsidRPr="00374DFA">
              <w:rPr>
                <w:rStyle w:val="Hyperlink"/>
                <w:noProof/>
              </w:rPr>
              <w:t>5.1</w:t>
            </w:r>
            <w:r w:rsidR="000C14B9">
              <w:rPr>
                <w:rFonts w:asciiTheme="minorHAnsi" w:hAnsiTheme="minorHAnsi"/>
                <w:noProof/>
                <w:sz w:val="22"/>
                <w:lang w:val="en-US"/>
              </w:rPr>
              <w:tab/>
            </w:r>
            <w:r w:rsidR="000C14B9" w:rsidRPr="00374DFA">
              <w:rPr>
                <w:rStyle w:val="Hyperlink"/>
                <w:noProof/>
              </w:rPr>
              <w:t>Effects of Technology on Efficiency in the Workplace</w:t>
            </w:r>
            <w:r w:rsidR="000C14B9">
              <w:rPr>
                <w:noProof/>
                <w:webHidden/>
              </w:rPr>
              <w:tab/>
            </w:r>
            <w:r w:rsidR="000C14B9">
              <w:rPr>
                <w:noProof/>
                <w:webHidden/>
              </w:rPr>
              <w:fldChar w:fldCharType="begin"/>
            </w:r>
            <w:r w:rsidR="000C14B9">
              <w:rPr>
                <w:noProof/>
                <w:webHidden/>
              </w:rPr>
              <w:instrText xml:space="preserve"> PAGEREF _Toc153920858 \h </w:instrText>
            </w:r>
            <w:r w:rsidR="000C14B9">
              <w:rPr>
                <w:noProof/>
                <w:webHidden/>
              </w:rPr>
            </w:r>
            <w:r w:rsidR="000C14B9">
              <w:rPr>
                <w:noProof/>
                <w:webHidden/>
              </w:rPr>
              <w:fldChar w:fldCharType="separate"/>
            </w:r>
            <w:r w:rsidR="000C14B9">
              <w:rPr>
                <w:noProof/>
                <w:webHidden/>
              </w:rPr>
              <w:t>4</w:t>
            </w:r>
            <w:r w:rsidR="000C14B9">
              <w:rPr>
                <w:noProof/>
                <w:webHidden/>
              </w:rPr>
              <w:fldChar w:fldCharType="end"/>
            </w:r>
          </w:hyperlink>
        </w:p>
        <w:p w14:paraId="27345F6C" w14:textId="24F8DC7A" w:rsidR="000C14B9" w:rsidRDefault="00000000">
          <w:pPr>
            <w:pStyle w:val="TOC2"/>
            <w:tabs>
              <w:tab w:val="left" w:pos="880"/>
              <w:tab w:val="right" w:leader="dot" w:pos="9350"/>
            </w:tabs>
            <w:rPr>
              <w:rFonts w:asciiTheme="minorHAnsi" w:hAnsiTheme="minorHAnsi"/>
              <w:noProof/>
              <w:sz w:val="22"/>
              <w:lang w:val="en-US"/>
            </w:rPr>
          </w:pPr>
          <w:hyperlink w:anchor="_Toc153920859" w:history="1">
            <w:r w:rsidR="000C14B9" w:rsidRPr="00374DFA">
              <w:rPr>
                <w:rStyle w:val="Hyperlink"/>
                <w:noProof/>
              </w:rPr>
              <w:t>5.2</w:t>
            </w:r>
            <w:r w:rsidR="000C14B9">
              <w:rPr>
                <w:rFonts w:asciiTheme="minorHAnsi" w:hAnsiTheme="minorHAnsi"/>
                <w:noProof/>
                <w:sz w:val="22"/>
                <w:lang w:val="en-US"/>
              </w:rPr>
              <w:tab/>
            </w:r>
            <w:r w:rsidR="000C14B9" w:rsidRPr="00374DFA">
              <w:rPr>
                <w:rStyle w:val="Hyperlink"/>
                <w:noProof/>
              </w:rPr>
              <w:t>Difficulties in Implementing New Technologies</w:t>
            </w:r>
            <w:r w:rsidR="000C14B9">
              <w:rPr>
                <w:noProof/>
                <w:webHidden/>
              </w:rPr>
              <w:tab/>
            </w:r>
            <w:r w:rsidR="000C14B9">
              <w:rPr>
                <w:noProof/>
                <w:webHidden/>
              </w:rPr>
              <w:fldChar w:fldCharType="begin"/>
            </w:r>
            <w:r w:rsidR="000C14B9">
              <w:rPr>
                <w:noProof/>
                <w:webHidden/>
              </w:rPr>
              <w:instrText xml:space="preserve"> PAGEREF _Toc153920859 \h </w:instrText>
            </w:r>
            <w:r w:rsidR="000C14B9">
              <w:rPr>
                <w:noProof/>
                <w:webHidden/>
              </w:rPr>
            </w:r>
            <w:r w:rsidR="000C14B9">
              <w:rPr>
                <w:noProof/>
                <w:webHidden/>
              </w:rPr>
              <w:fldChar w:fldCharType="separate"/>
            </w:r>
            <w:r w:rsidR="000C14B9">
              <w:rPr>
                <w:noProof/>
                <w:webHidden/>
              </w:rPr>
              <w:t>4</w:t>
            </w:r>
            <w:r w:rsidR="000C14B9">
              <w:rPr>
                <w:noProof/>
                <w:webHidden/>
              </w:rPr>
              <w:fldChar w:fldCharType="end"/>
            </w:r>
          </w:hyperlink>
        </w:p>
        <w:p w14:paraId="1F3D8555" w14:textId="54428909" w:rsidR="000C14B9" w:rsidRDefault="00000000">
          <w:pPr>
            <w:pStyle w:val="TOC1"/>
            <w:tabs>
              <w:tab w:val="left" w:pos="440"/>
              <w:tab w:val="right" w:leader="dot" w:pos="9350"/>
            </w:tabs>
            <w:rPr>
              <w:rFonts w:asciiTheme="minorHAnsi" w:hAnsiTheme="minorHAnsi"/>
              <w:noProof/>
              <w:sz w:val="22"/>
              <w:lang w:val="en-US"/>
            </w:rPr>
          </w:pPr>
          <w:hyperlink w:anchor="_Toc153920860" w:history="1">
            <w:r w:rsidR="000C14B9" w:rsidRPr="00374DFA">
              <w:rPr>
                <w:rStyle w:val="Hyperlink"/>
                <w:noProof/>
              </w:rPr>
              <w:t>6</w:t>
            </w:r>
            <w:r w:rsidR="000C14B9">
              <w:rPr>
                <w:rFonts w:asciiTheme="minorHAnsi" w:hAnsiTheme="minorHAnsi"/>
                <w:noProof/>
                <w:sz w:val="22"/>
                <w:lang w:val="en-US"/>
              </w:rPr>
              <w:tab/>
            </w:r>
            <w:r w:rsidR="000C14B9" w:rsidRPr="00374DFA">
              <w:rPr>
                <w:rStyle w:val="Hyperlink"/>
                <w:noProof/>
              </w:rPr>
              <w:t>Project Timeline</w:t>
            </w:r>
            <w:r w:rsidR="000C14B9">
              <w:rPr>
                <w:noProof/>
                <w:webHidden/>
              </w:rPr>
              <w:tab/>
            </w:r>
            <w:r w:rsidR="000C14B9">
              <w:rPr>
                <w:noProof/>
                <w:webHidden/>
              </w:rPr>
              <w:fldChar w:fldCharType="begin"/>
            </w:r>
            <w:r w:rsidR="000C14B9">
              <w:rPr>
                <w:noProof/>
                <w:webHidden/>
              </w:rPr>
              <w:instrText xml:space="preserve"> PAGEREF _Toc153920860 \h </w:instrText>
            </w:r>
            <w:r w:rsidR="000C14B9">
              <w:rPr>
                <w:noProof/>
                <w:webHidden/>
              </w:rPr>
            </w:r>
            <w:r w:rsidR="000C14B9">
              <w:rPr>
                <w:noProof/>
                <w:webHidden/>
              </w:rPr>
              <w:fldChar w:fldCharType="separate"/>
            </w:r>
            <w:r w:rsidR="000C14B9">
              <w:rPr>
                <w:noProof/>
                <w:webHidden/>
              </w:rPr>
              <w:t>5</w:t>
            </w:r>
            <w:r w:rsidR="000C14B9">
              <w:rPr>
                <w:noProof/>
                <w:webHidden/>
              </w:rPr>
              <w:fldChar w:fldCharType="end"/>
            </w:r>
          </w:hyperlink>
        </w:p>
        <w:p w14:paraId="1630D237" w14:textId="719EAF65" w:rsidR="000C14B9" w:rsidRDefault="00000000">
          <w:pPr>
            <w:pStyle w:val="TOC1"/>
            <w:tabs>
              <w:tab w:val="left" w:pos="440"/>
              <w:tab w:val="right" w:leader="dot" w:pos="9350"/>
            </w:tabs>
            <w:rPr>
              <w:rFonts w:asciiTheme="minorHAnsi" w:hAnsiTheme="minorHAnsi"/>
              <w:noProof/>
              <w:sz w:val="22"/>
              <w:lang w:val="en-US"/>
            </w:rPr>
          </w:pPr>
          <w:hyperlink w:anchor="_Toc153920861" w:history="1">
            <w:r w:rsidR="000C14B9" w:rsidRPr="00374DFA">
              <w:rPr>
                <w:rStyle w:val="Hyperlink"/>
                <w:noProof/>
              </w:rPr>
              <w:t>7</w:t>
            </w:r>
            <w:r w:rsidR="000C14B9">
              <w:rPr>
                <w:rFonts w:asciiTheme="minorHAnsi" w:hAnsiTheme="minorHAnsi"/>
                <w:noProof/>
                <w:sz w:val="22"/>
                <w:lang w:val="en-US"/>
              </w:rPr>
              <w:tab/>
            </w:r>
            <w:r w:rsidR="000C14B9" w:rsidRPr="00374DFA">
              <w:rPr>
                <w:rStyle w:val="Hyperlink"/>
                <w:noProof/>
              </w:rPr>
              <w:t>Methodology</w:t>
            </w:r>
            <w:r w:rsidR="000C14B9">
              <w:rPr>
                <w:noProof/>
                <w:webHidden/>
              </w:rPr>
              <w:tab/>
            </w:r>
            <w:r w:rsidR="000C14B9">
              <w:rPr>
                <w:noProof/>
                <w:webHidden/>
              </w:rPr>
              <w:fldChar w:fldCharType="begin"/>
            </w:r>
            <w:r w:rsidR="000C14B9">
              <w:rPr>
                <w:noProof/>
                <w:webHidden/>
              </w:rPr>
              <w:instrText xml:space="preserve"> PAGEREF _Toc153920861 \h </w:instrText>
            </w:r>
            <w:r w:rsidR="000C14B9">
              <w:rPr>
                <w:noProof/>
                <w:webHidden/>
              </w:rPr>
            </w:r>
            <w:r w:rsidR="000C14B9">
              <w:rPr>
                <w:noProof/>
                <w:webHidden/>
              </w:rPr>
              <w:fldChar w:fldCharType="separate"/>
            </w:r>
            <w:r w:rsidR="000C14B9">
              <w:rPr>
                <w:noProof/>
                <w:webHidden/>
              </w:rPr>
              <w:t>6</w:t>
            </w:r>
            <w:r w:rsidR="000C14B9">
              <w:rPr>
                <w:noProof/>
                <w:webHidden/>
              </w:rPr>
              <w:fldChar w:fldCharType="end"/>
            </w:r>
          </w:hyperlink>
        </w:p>
        <w:p w14:paraId="69FD54A1" w14:textId="59113DA6" w:rsidR="000C14B9" w:rsidRDefault="00000000">
          <w:pPr>
            <w:pStyle w:val="TOC2"/>
            <w:tabs>
              <w:tab w:val="left" w:pos="880"/>
              <w:tab w:val="right" w:leader="dot" w:pos="9350"/>
            </w:tabs>
            <w:rPr>
              <w:rFonts w:asciiTheme="minorHAnsi" w:hAnsiTheme="minorHAnsi"/>
              <w:noProof/>
              <w:sz w:val="22"/>
              <w:lang w:val="en-US"/>
            </w:rPr>
          </w:pPr>
          <w:hyperlink w:anchor="_Toc153920862" w:history="1">
            <w:r w:rsidR="000C14B9" w:rsidRPr="00374DFA">
              <w:rPr>
                <w:rStyle w:val="Hyperlink"/>
                <w:noProof/>
              </w:rPr>
              <w:t>7.1</w:t>
            </w:r>
            <w:r w:rsidR="000C14B9">
              <w:rPr>
                <w:rFonts w:asciiTheme="minorHAnsi" w:hAnsiTheme="minorHAnsi"/>
                <w:noProof/>
                <w:sz w:val="22"/>
                <w:lang w:val="en-US"/>
              </w:rPr>
              <w:tab/>
            </w:r>
            <w:r w:rsidR="000C14B9" w:rsidRPr="00374DFA">
              <w:rPr>
                <w:rStyle w:val="Hyperlink"/>
                <w:noProof/>
              </w:rPr>
              <w:t>Research Approach</w:t>
            </w:r>
            <w:r w:rsidR="000C14B9">
              <w:rPr>
                <w:noProof/>
                <w:webHidden/>
              </w:rPr>
              <w:tab/>
            </w:r>
            <w:r w:rsidR="000C14B9">
              <w:rPr>
                <w:noProof/>
                <w:webHidden/>
              </w:rPr>
              <w:fldChar w:fldCharType="begin"/>
            </w:r>
            <w:r w:rsidR="000C14B9">
              <w:rPr>
                <w:noProof/>
                <w:webHidden/>
              </w:rPr>
              <w:instrText xml:space="preserve"> PAGEREF _Toc153920862 \h </w:instrText>
            </w:r>
            <w:r w:rsidR="000C14B9">
              <w:rPr>
                <w:noProof/>
                <w:webHidden/>
              </w:rPr>
            </w:r>
            <w:r w:rsidR="000C14B9">
              <w:rPr>
                <w:noProof/>
                <w:webHidden/>
              </w:rPr>
              <w:fldChar w:fldCharType="separate"/>
            </w:r>
            <w:r w:rsidR="000C14B9">
              <w:rPr>
                <w:noProof/>
                <w:webHidden/>
              </w:rPr>
              <w:t>6</w:t>
            </w:r>
            <w:r w:rsidR="000C14B9">
              <w:rPr>
                <w:noProof/>
                <w:webHidden/>
              </w:rPr>
              <w:fldChar w:fldCharType="end"/>
            </w:r>
          </w:hyperlink>
        </w:p>
        <w:p w14:paraId="36A49DB9" w14:textId="3DE3760A" w:rsidR="000C14B9" w:rsidRDefault="00000000">
          <w:pPr>
            <w:pStyle w:val="TOC2"/>
            <w:tabs>
              <w:tab w:val="left" w:pos="880"/>
              <w:tab w:val="right" w:leader="dot" w:pos="9350"/>
            </w:tabs>
            <w:rPr>
              <w:rFonts w:asciiTheme="minorHAnsi" w:hAnsiTheme="minorHAnsi"/>
              <w:noProof/>
              <w:sz w:val="22"/>
              <w:lang w:val="en-US"/>
            </w:rPr>
          </w:pPr>
          <w:hyperlink w:anchor="_Toc153920863" w:history="1">
            <w:r w:rsidR="000C14B9" w:rsidRPr="00374DFA">
              <w:rPr>
                <w:rStyle w:val="Hyperlink"/>
                <w:noProof/>
              </w:rPr>
              <w:t>7.2</w:t>
            </w:r>
            <w:r w:rsidR="000C14B9">
              <w:rPr>
                <w:rFonts w:asciiTheme="minorHAnsi" w:hAnsiTheme="minorHAnsi"/>
                <w:noProof/>
                <w:sz w:val="22"/>
                <w:lang w:val="en-US"/>
              </w:rPr>
              <w:tab/>
            </w:r>
            <w:r w:rsidR="000C14B9" w:rsidRPr="00374DFA">
              <w:rPr>
                <w:rStyle w:val="Hyperlink"/>
                <w:noProof/>
              </w:rPr>
              <w:t>Methods</w:t>
            </w:r>
            <w:r w:rsidR="000C14B9">
              <w:rPr>
                <w:noProof/>
                <w:webHidden/>
              </w:rPr>
              <w:tab/>
            </w:r>
            <w:r w:rsidR="000C14B9">
              <w:rPr>
                <w:noProof/>
                <w:webHidden/>
              </w:rPr>
              <w:fldChar w:fldCharType="begin"/>
            </w:r>
            <w:r w:rsidR="000C14B9">
              <w:rPr>
                <w:noProof/>
                <w:webHidden/>
              </w:rPr>
              <w:instrText xml:space="preserve"> PAGEREF _Toc153920863 \h </w:instrText>
            </w:r>
            <w:r w:rsidR="000C14B9">
              <w:rPr>
                <w:noProof/>
                <w:webHidden/>
              </w:rPr>
            </w:r>
            <w:r w:rsidR="000C14B9">
              <w:rPr>
                <w:noProof/>
                <w:webHidden/>
              </w:rPr>
              <w:fldChar w:fldCharType="separate"/>
            </w:r>
            <w:r w:rsidR="000C14B9">
              <w:rPr>
                <w:noProof/>
                <w:webHidden/>
              </w:rPr>
              <w:t>6</w:t>
            </w:r>
            <w:r w:rsidR="000C14B9">
              <w:rPr>
                <w:noProof/>
                <w:webHidden/>
              </w:rPr>
              <w:fldChar w:fldCharType="end"/>
            </w:r>
          </w:hyperlink>
        </w:p>
        <w:p w14:paraId="644397FF" w14:textId="4574DD4D" w:rsidR="000C14B9" w:rsidRDefault="00000000">
          <w:pPr>
            <w:pStyle w:val="TOC2"/>
            <w:tabs>
              <w:tab w:val="left" w:pos="880"/>
              <w:tab w:val="right" w:leader="dot" w:pos="9350"/>
            </w:tabs>
            <w:rPr>
              <w:rFonts w:asciiTheme="minorHAnsi" w:hAnsiTheme="minorHAnsi"/>
              <w:noProof/>
              <w:sz w:val="22"/>
              <w:lang w:val="en-US"/>
            </w:rPr>
          </w:pPr>
          <w:hyperlink w:anchor="_Toc153920864" w:history="1">
            <w:r w:rsidR="000C14B9" w:rsidRPr="00374DFA">
              <w:rPr>
                <w:rStyle w:val="Hyperlink"/>
                <w:noProof/>
              </w:rPr>
              <w:t>7.3</w:t>
            </w:r>
            <w:r w:rsidR="000C14B9">
              <w:rPr>
                <w:rFonts w:asciiTheme="minorHAnsi" w:hAnsiTheme="minorHAnsi"/>
                <w:noProof/>
                <w:sz w:val="22"/>
                <w:lang w:val="en-US"/>
              </w:rPr>
              <w:tab/>
            </w:r>
            <w:r w:rsidR="000C14B9" w:rsidRPr="00374DFA">
              <w:rPr>
                <w:rStyle w:val="Hyperlink"/>
                <w:noProof/>
              </w:rPr>
              <w:t>Data Analysis</w:t>
            </w:r>
            <w:r w:rsidR="000C14B9">
              <w:rPr>
                <w:noProof/>
                <w:webHidden/>
              </w:rPr>
              <w:tab/>
            </w:r>
            <w:r w:rsidR="000C14B9">
              <w:rPr>
                <w:noProof/>
                <w:webHidden/>
              </w:rPr>
              <w:fldChar w:fldCharType="begin"/>
            </w:r>
            <w:r w:rsidR="000C14B9">
              <w:rPr>
                <w:noProof/>
                <w:webHidden/>
              </w:rPr>
              <w:instrText xml:space="preserve"> PAGEREF _Toc153920864 \h </w:instrText>
            </w:r>
            <w:r w:rsidR="000C14B9">
              <w:rPr>
                <w:noProof/>
                <w:webHidden/>
              </w:rPr>
            </w:r>
            <w:r w:rsidR="000C14B9">
              <w:rPr>
                <w:noProof/>
                <w:webHidden/>
              </w:rPr>
              <w:fldChar w:fldCharType="separate"/>
            </w:r>
            <w:r w:rsidR="000C14B9">
              <w:rPr>
                <w:noProof/>
                <w:webHidden/>
              </w:rPr>
              <w:t>7</w:t>
            </w:r>
            <w:r w:rsidR="000C14B9">
              <w:rPr>
                <w:noProof/>
                <w:webHidden/>
              </w:rPr>
              <w:fldChar w:fldCharType="end"/>
            </w:r>
          </w:hyperlink>
        </w:p>
        <w:p w14:paraId="102B1105" w14:textId="1BBBA21B" w:rsidR="000C14B9" w:rsidRDefault="00000000">
          <w:pPr>
            <w:pStyle w:val="TOC1"/>
            <w:tabs>
              <w:tab w:val="left" w:pos="440"/>
              <w:tab w:val="right" w:leader="dot" w:pos="9350"/>
            </w:tabs>
            <w:rPr>
              <w:rFonts w:asciiTheme="minorHAnsi" w:hAnsiTheme="minorHAnsi"/>
              <w:noProof/>
              <w:sz w:val="22"/>
              <w:lang w:val="en-US"/>
            </w:rPr>
          </w:pPr>
          <w:hyperlink w:anchor="_Toc153920865" w:history="1">
            <w:r w:rsidR="000C14B9" w:rsidRPr="00374DFA">
              <w:rPr>
                <w:rStyle w:val="Hyperlink"/>
                <w:noProof/>
              </w:rPr>
              <w:t>8</w:t>
            </w:r>
            <w:r w:rsidR="000C14B9">
              <w:rPr>
                <w:rFonts w:asciiTheme="minorHAnsi" w:hAnsiTheme="minorHAnsi"/>
                <w:noProof/>
                <w:sz w:val="22"/>
                <w:lang w:val="en-US"/>
              </w:rPr>
              <w:tab/>
            </w:r>
            <w:r w:rsidR="000C14B9" w:rsidRPr="00374DFA">
              <w:rPr>
                <w:rStyle w:val="Hyperlink"/>
                <w:noProof/>
              </w:rPr>
              <w:t>Ethical Considerations</w:t>
            </w:r>
            <w:r w:rsidR="000C14B9">
              <w:rPr>
                <w:noProof/>
                <w:webHidden/>
              </w:rPr>
              <w:tab/>
            </w:r>
            <w:r w:rsidR="000C14B9">
              <w:rPr>
                <w:noProof/>
                <w:webHidden/>
              </w:rPr>
              <w:fldChar w:fldCharType="begin"/>
            </w:r>
            <w:r w:rsidR="000C14B9">
              <w:rPr>
                <w:noProof/>
                <w:webHidden/>
              </w:rPr>
              <w:instrText xml:space="preserve"> PAGEREF _Toc153920865 \h </w:instrText>
            </w:r>
            <w:r w:rsidR="000C14B9">
              <w:rPr>
                <w:noProof/>
                <w:webHidden/>
              </w:rPr>
            </w:r>
            <w:r w:rsidR="000C14B9">
              <w:rPr>
                <w:noProof/>
                <w:webHidden/>
              </w:rPr>
              <w:fldChar w:fldCharType="separate"/>
            </w:r>
            <w:r w:rsidR="000C14B9">
              <w:rPr>
                <w:noProof/>
                <w:webHidden/>
              </w:rPr>
              <w:t>8</w:t>
            </w:r>
            <w:r w:rsidR="000C14B9">
              <w:rPr>
                <w:noProof/>
                <w:webHidden/>
              </w:rPr>
              <w:fldChar w:fldCharType="end"/>
            </w:r>
          </w:hyperlink>
        </w:p>
        <w:p w14:paraId="5F389833" w14:textId="6FB49DB2" w:rsidR="000C14B9" w:rsidRDefault="00000000">
          <w:pPr>
            <w:pStyle w:val="TOC1"/>
            <w:tabs>
              <w:tab w:val="left" w:pos="440"/>
              <w:tab w:val="right" w:leader="dot" w:pos="9350"/>
            </w:tabs>
            <w:rPr>
              <w:rFonts w:asciiTheme="minorHAnsi" w:hAnsiTheme="minorHAnsi"/>
              <w:noProof/>
              <w:sz w:val="22"/>
              <w:lang w:val="en-US"/>
            </w:rPr>
          </w:pPr>
          <w:hyperlink w:anchor="_Toc153920866" w:history="1">
            <w:r w:rsidR="000C14B9" w:rsidRPr="00374DFA">
              <w:rPr>
                <w:rStyle w:val="Hyperlink"/>
                <w:noProof/>
              </w:rPr>
              <w:t>9</w:t>
            </w:r>
            <w:r w:rsidR="000C14B9">
              <w:rPr>
                <w:rFonts w:asciiTheme="minorHAnsi" w:hAnsiTheme="minorHAnsi"/>
                <w:noProof/>
                <w:sz w:val="22"/>
                <w:lang w:val="en-US"/>
              </w:rPr>
              <w:tab/>
            </w:r>
            <w:r w:rsidR="000C14B9" w:rsidRPr="00374DFA">
              <w:rPr>
                <w:rStyle w:val="Hyperlink"/>
                <w:noProof/>
              </w:rPr>
              <w:t>Reflection and Conclusive Remarks</w:t>
            </w:r>
            <w:r w:rsidR="000C14B9">
              <w:rPr>
                <w:noProof/>
                <w:webHidden/>
              </w:rPr>
              <w:tab/>
            </w:r>
            <w:r w:rsidR="000C14B9">
              <w:rPr>
                <w:noProof/>
                <w:webHidden/>
              </w:rPr>
              <w:fldChar w:fldCharType="begin"/>
            </w:r>
            <w:r w:rsidR="000C14B9">
              <w:rPr>
                <w:noProof/>
                <w:webHidden/>
              </w:rPr>
              <w:instrText xml:space="preserve"> PAGEREF _Toc153920866 \h </w:instrText>
            </w:r>
            <w:r w:rsidR="000C14B9">
              <w:rPr>
                <w:noProof/>
                <w:webHidden/>
              </w:rPr>
            </w:r>
            <w:r w:rsidR="000C14B9">
              <w:rPr>
                <w:noProof/>
                <w:webHidden/>
              </w:rPr>
              <w:fldChar w:fldCharType="separate"/>
            </w:r>
            <w:r w:rsidR="000C14B9">
              <w:rPr>
                <w:noProof/>
                <w:webHidden/>
              </w:rPr>
              <w:t>8</w:t>
            </w:r>
            <w:r w:rsidR="000C14B9">
              <w:rPr>
                <w:noProof/>
                <w:webHidden/>
              </w:rPr>
              <w:fldChar w:fldCharType="end"/>
            </w:r>
          </w:hyperlink>
        </w:p>
        <w:p w14:paraId="1933BCE3" w14:textId="7F9042C8" w:rsidR="000C14B9" w:rsidRDefault="00000000">
          <w:pPr>
            <w:pStyle w:val="TOC1"/>
            <w:tabs>
              <w:tab w:val="left" w:pos="660"/>
              <w:tab w:val="right" w:leader="dot" w:pos="9350"/>
            </w:tabs>
            <w:rPr>
              <w:rFonts w:asciiTheme="minorHAnsi" w:hAnsiTheme="minorHAnsi"/>
              <w:noProof/>
              <w:sz w:val="22"/>
              <w:lang w:val="en-US"/>
            </w:rPr>
          </w:pPr>
          <w:hyperlink w:anchor="_Toc153920867" w:history="1">
            <w:r w:rsidR="000C14B9" w:rsidRPr="00374DFA">
              <w:rPr>
                <w:rStyle w:val="Hyperlink"/>
                <w:noProof/>
              </w:rPr>
              <w:t>10</w:t>
            </w:r>
            <w:r w:rsidR="000C14B9">
              <w:rPr>
                <w:rFonts w:asciiTheme="minorHAnsi" w:hAnsiTheme="minorHAnsi"/>
                <w:noProof/>
                <w:sz w:val="22"/>
                <w:lang w:val="en-US"/>
              </w:rPr>
              <w:tab/>
            </w:r>
            <w:r w:rsidR="000C14B9" w:rsidRPr="00374DFA">
              <w:rPr>
                <w:rStyle w:val="Hyperlink"/>
                <w:noProof/>
              </w:rPr>
              <w:t>References</w:t>
            </w:r>
            <w:r w:rsidR="000C14B9">
              <w:rPr>
                <w:noProof/>
                <w:webHidden/>
              </w:rPr>
              <w:tab/>
            </w:r>
            <w:r w:rsidR="000C14B9">
              <w:rPr>
                <w:noProof/>
                <w:webHidden/>
              </w:rPr>
              <w:fldChar w:fldCharType="begin"/>
            </w:r>
            <w:r w:rsidR="000C14B9">
              <w:rPr>
                <w:noProof/>
                <w:webHidden/>
              </w:rPr>
              <w:instrText xml:space="preserve"> PAGEREF _Toc153920867 \h </w:instrText>
            </w:r>
            <w:r w:rsidR="000C14B9">
              <w:rPr>
                <w:noProof/>
                <w:webHidden/>
              </w:rPr>
            </w:r>
            <w:r w:rsidR="000C14B9">
              <w:rPr>
                <w:noProof/>
                <w:webHidden/>
              </w:rPr>
              <w:fldChar w:fldCharType="separate"/>
            </w:r>
            <w:r w:rsidR="000C14B9">
              <w:rPr>
                <w:noProof/>
                <w:webHidden/>
              </w:rPr>
              <w:t>10</w:t>
            </w:r>
            <w:r w:rsidR="000C14B9">
              <w:rPr>
                <w:noProof/>
                <w:webHidden/>
              </w:rPr>
              <w:fldChar w:fldCharType="end"/>
            </w:r>
          </w:hyperlink>
        </w:p>
        <w:p w14:paraId="70E21A91" w14:textId="6F878DF6" w:rsidR="000C14B9" w:rsidRDefault="00000000">
          <w:pPr>
            <w:pStyle w:val="TOC1"/>
            <w:tabs>
              <w:tab w:val="left" w:pos="660"/>
              <w:tab w:val="right" w:leader="dot" w:pos="9350"/>
            </w:tabs>
            <w:rPr>
              <w:rFonts w:asciiTheme="minorHAnsi" w:hAnsiTheme="minorHAnsi"/>
              <w:noProof/>
              <w:sz w:val="22"/>
              <w:lang w:val="en-US"/>
            </w:rPr>
          </w:pPr>
          <w:hyperlink w:anchor="_Toc153920868" w:history="1">
            <w:r w:rsidR="000C14B9" w:rsidRPr="00374DFA">
              <w:rPr>
                <w:rStyle w:val="Hyperlink"/>
                <w:noProof/>
              </w:rPr>
              <w:t>11</w:t>
            </w:r>
            <w:r w:rsidR="000C14B9">
              <w:rPr>
                <w:rFonts w:asciiTheme="minorHAnsi" w:hAnsiTheme="minorHAnsi"/>
                <w:noProof/>
                <w:sz w:val="22"/>
                <w:lang w:val="en-US"/>
              </w:rPr>
              <w:tab/>
            </w:r>
            <w:r w:rsidR="000C14B9" w:rsidRPr="00374DFA">
              <w:rPr>
                <w:rStyle w:val="Hyperlink"/>
                <w:noProof/>
              </w:rPr>
              <w:t>Presentation</w:t>
            </w:r>
            <w:r w:rsidR="000C14B9">
              <w:rPr>
                <w:noProof/>
                <w:webHidden/>
              </w:rPr>
              <w:tab/>
            </w:r>
            <w:r w:rsidR="000C14B9">
              <w:rPr>
                <w:noProof/>
                <w:webHidden/>
              </w:rPr>
              <w:fldChar w:fldCharType="begin"/>
            </w:r>
            <w:r w:rsidR="000C14B9">
              <w:rPr>
                <w:noProof/>
                <w:webHidden/>
              </w:rPr>
              <w:instrText xml:space="preserve"> PAGEREF _Toc153920868 \h </w:instrText>
            </w:r>
            <w:r w:rsidR="000C14B9">
              <w:rPr>
                <w:noProof/>
                <w:webHidden/>
              </w:rPr>
            </w:r>
            <w:r w:rsidR="000C14B9">
              <w:rPr>
                <w:noProof/>
                <w:webHidden/>
              </w:rPr>
              <w:fldChar w:fldCharType="separate"/>
            </w:r>
            <w:r w:rsidR="000C14B9">
              <w:rPr>
                <w:noProof/>
                <w:webHidden/>
              </w:rPr>
              <w:t>11</w:t>
            </w:r>
            <w:r w:rsidR="000C14B9">
              <w:rPr>
                <w:noProof/>
                <w:webHidden/>
              </w:rPr>
              <w:fldChar w:fldCharType="end"/>
            </w:r>
          </w:hyperlink>
        </w:p>
        <w:p w14:paraId="7E728191" w14:textId="3E5E1213" w:rsidR="000C14B9" w:rsidRDefault="000C14B9">
          <w:r>
            <w:rPr>
              <w:b/>
              <w:bCs/>
              <w:noProof/>
            </w:rPr>
            <w:fldChar w:fldCharType="end"/>
          </w:r>
        </w:p>
      </w:sdtContent>
    </w:sdt>
    <w:p w14:paraId="37BC9032" w14:textId="77777777" w:rsidR="00C025E9" w:rsidRDefault="00C025E9" w:rsidP="00CC32B3"/>
    <w:p w14:paraId="57F4AA40" w14:textId="77777777" w:rsidR="00C025E9" w:rsidRDefault="00C025E9" w:rsidP="00CC32B3"/>
    <w:p w14:paraId="60343C27" w14:textId="77777777" w:rsidR="00C025E9" w:rsidRDefault="00C025E9" w:rsidP="00CC32B3"/>
    <w:p w14:paraId="4EF49B61" w14:textId="77777777" w:rsidR="00C025E9" w:rsidRDefault="00C025E9" w:rsidP="00CC32B3"/>
    <w:p w14:paraId="18F9B1B5" w14:textId="77777777" w:rsidR="00C025E9" w:rsidRDefault="00C025E9" w:rsidP="00CC32B3"/>
    <w:p w14:paraId="3E231B96" w14:textId="77777777" w:rsidR="00C025E9" w:rsidRDefault="00C025E9" w:rsidP="00CC32B3"/>
    <w:p w14:paraId="63E6111F" w14:textId="77777777" w:rsidR="00C025E9" w:rsidRDefault="00C025E9" w:rsidP="00CC32B3"/>
    <w:p w14:paraId="0C2BC4FB" w14:textId="77777777" w:rsidR="00CC32B3" w:rsidRDefault="00CC32B3" w:rsidP="00C025E9">
      <w:pPr>
        <w:pStyle w:val="Heading1"/>
      </w:pPr>
      <w:bookmarkStart w:id="0" w:name="_Toc153920854"/>
      <w:r>
        <w:lastRenderedPageBreak/>
        <w:t>Introduction</w:t>
      </w:r>
      <w:bookmarkEnd w:id="0"/>
    </w:p>
    <w:p w14:paraId="0630882F" w14:textId="77777777" w:rsidR="008E6551" w:rsidRPr="00C25A9D" w:rsidRDefault="00FC1E5B" w:rsidP="00C25A9D">
      <w:r>
        <w:t>The m</w:t>
      </w:r>
      <w:r w:rsidR="00CC32B3">
        <w:t>odern workplace requires technological advancement for rapid growth in the Business world. Technology custom and redefine</w:t>
      </w:r>
      <w:r>
        <w:t>s</w:t>
      </w:r>
      <w:r w:rsidR="00CC32B3">
        <w:t xml:space="preserve"> today</w:t>
      </w:r>
      <w:r>
        <w:t>'</w:t>
      </w:r>
      <w:r w:rsidR="00CC32B3">
        <w:t>s workplace environment all over the cities of the world</w:t>
      </w:r>
      <w:r w:rsidR="00DD09F6">
        <w:t xml:space="preserve"> (Costa, 2021)</w:t>
      </w:r>
      <w:r w:rsidR="00CC32B3">
        <w:t xml:space="preserve">. Similarly, Canterbury, UK has some transformative settings of technology in their workplace. This project will mainly focus on the topic “Enhancing Workplace efficiency through technology integration in Canterbury, UK”. </w:t>
      </w:r>
      <w:r w:rsidR="00CC32B3" w:rsidRPr="00CC32B3">
        <w:t>This study examines how technology affects Canterbury workplaces and develops s</w:t>
      </w:r>
      <w:r w:rsidR="00CC32B3">
        <w:t xml:space="preserve">trategies to improve efficiency. </w:t>
      </w:r>
      <w:r w:rsidR="0046655E">
        <w:t xml:space="preserve"> </w:t>
      </w:r>
      <w:r w:rsidR="00C25A9D" w:rsidRPr="00C25A9D">
        <w:t xml:space="preserve">A company's ability to innovate and produce new products and services is a key component to its success, and information technology (IT) plays a significant role in this process.  The purpose of this research is to examine how information technology has affected organisations </w:t>
      </w:r>
      <w:r w:rsidR="00C25A9D">
        <w:t xml:space="preserve">of Canterbury, UK </w:t>
      </w:r>
      <w:r w:rsidR="00C25A9D" w:rsidRPr="00C25A9D">
        <w:t>as a whole.</w:t>
      </w:r>
      <w:r w:rsidR="00C25A9D">
        <w:t xml:space="preserve"> </w:t>
      </w:r>
      <w:r w:rsidR="00C25A9D" w:rsidRPr="00C25A9D">
        <w:t>With the advent of widespread internet connectivity and other technological gadgets, organisations all over the world are able to more easily share information and do business, contributing to the remarkable success of the economy in the business sector.</w:t>
      </w:r>
    </w:p>
    <w:p w14:paraId="0EE532FE" w14:textId="77777777" w:rsidR="008E6551" w:rsidRDefault="008E6551" w:rsidP="0046655E"/>
    <w:p w14:paraId="09E1EB6E" w14:textId="77777777" w:rsidR="008E6551" w:rsidRDefault="008E6551" w:rsidP="0046655E"/>
    <w:p w14:paraId="3B11946E" w14:textId="77777777" w:rsidR="008E6551" w:rsidRDefault="008E6551" w:rsidP="0046655E"/>
    <w:p w14:paraId="2C782604" w14:textId="77777777" w:rsidR="008E6551" w:rsidRDefault="008E6551" w:rsidP="0046655E"/>
    <w:p w14:paraId="18572A11" w14:textId="77777777" w:rsidR="008E6551" w:rsidRDefault="008E6551" w:rsidP="0046655E"/>
    <w:p w14:paraId="62F59402" w14:textId="77777777" w:rsidR="008E6551" w:rsidRDefault="008E6551" w:rsidP="0046655E"/>
    <w:p w14:paraId="023BF5A9" w14:textId="77777777" w:rsidR="008E6551" w:rsidRDefault="008E6551" w:rsidP="0046655E"/>
    <w:p w14:paraId="514BFB35" w14:textId="77777777" w:rsidR="008E6551" w:rsidRDefault="008E6551" w:rsidP="0046655E"/>
    <w:p w14:paraId="6AF0FD8A" w14:textId="77777777" w:rsidR="008E6551" w:rsidRDefault="008E6551" w:rsidP="0046655E"/>
    <w:p w14:paraId="3A3B8D72" w14:textId="77777777" w:rsidR="008E6551" w:rsidRDefault="008E6551" w:rsidP="0046655E"/>
    <w:p w14:paraId="19AE2110" w14:textId="77777777" w:rsidR="00C25A9D" w:rsidRDefault="00C25A9D" w:rsidP="0046655E"/>
    <w:p w14:paraId="483723B3" w14:textId="77777777" w:rsidR="00C25A9D" w:rsidRDefault="00C25A9D" w:rsidP="0046655E"/>
    <w:p w14:paraId="06616F69" w14:textId="77777777" w:rsidR="008E6551" w:rsidRDefault="008E6551" w:rsidP="00C025E9">
      <w:pPr>
        <w:pStyle w:val="Heading1"/>
      </w:pPr>
      <w:bookmarkStart w:id="1" w:name="_Toc153920855"/>
      <w:r>
        <w:lastRenderedPageBreak/>
        <w:t>Problem Statement</w:t>
      </w:r>
      <w:bookmarkEnd w:id="1"/>
    </w:p>
    <w:p w14:paraId="62FBB967" w14:textId="77777777" w:rsidR="00C25A9D" w:rsidRDefault="00C25A9D" w:rsidP="00C25A9D">
      <w:r>
        <w:t>The relationship between innovation and strategy is very important to the companies nowadays. But there's still a gap; the commercial side of the company of Canterbury, UK doesn't always understand the full potential of technology. Missed chances are an inevitable result of this disparity. On the other hand, the IT side of things doesn't always have the business savvy that's needed to be in sync with and bolster the overall strategic goals</w:t>
      </w:r>
      <w:r w:rsidR="00DD09F6">
        <w:t xml:space="preserve"> (Creswell &amp; Creswell, 2023)</w:t>
      </w:r>
      <w:r>
        <w:t>. This double whammy underscores the critical need for procedures and tools to improve communication between these two separate groups, which will enhance the bond between strategic management and technology planning.</w:t>
      </w:r>
    </w:p>
    <w:p w14:paraId="6E048F57" w14:textId="77777777" w:rsidR="007779FE" w:rsidRDefault="007779FE" w:rsidP="00C025E9">
      <w:pPr>
        <w:pStyle w:val="Heading1"/>
      </w:pPr>
      <w:bookmarkStart w:id="2" w:name="_Toc153920856"/>
      <w:r>
        <w:t>Aim &amp; Objectives</w:t>
      </w:r>
      <w:bookmarkEnd w:id="2"/>
      <w:r>
        <w:t xml:space="preserve"> </w:t>
      </w:r>
    </w:p>
    <w:p w14:paraId="3FFBDE2A" w14:textId="77777777" w:rsidR="00C25A9D" w:rsidRPr="00C25A9D" w:rsidRDefault="00C25A9D" w:rsidP="00C25A9D">
      <w:r w:rsidRPr="00C25A9D">
        <w:t>The primary goal of this study is to identify the causes of, and solutions to, the common miscommunication between business and technology departments in various companies</w:t>
      </w:r>
      <w:r>
        <w:t xml:space="preserve"> </w:t>
      </w:r>
      <w:r w:rsidR="00FC1E5B">
        <w:t>in</w:t>
      </w:r>
      <w:r>
        <w:t xml:space="preserve"> Canterbury, UK</w:t>
      </w:r>
      <w:r w:rsidRPr="00C25A9D">
        <w:t>. For many businesses, this chasm is a major obstacle that prevents them from meeting their strategic goals, especially when it comes to satisfying customers' demands.</w:t>
      </w:r>
    </w:p>
    <w:p w14:paraId="3C86B7EA" w14:textId="77777777" w:rsidR="007779FE" w:rsidRPr="00C025E9" w:rsidRDefault="007779FE" w:rsidP="007779FE">
      <w:pPr>
        <w:rPr>
          <w:b/>
        </w:rPr>
      </w:pPr>
      <w:r w:rsidRPr="00C025E9">
        <w:rPr>
          <w:b/>
        </w:rPr>
        <w:t>Objectives</w:t>
      </w:r>
    </w:p>
    <w:p w14:paraId="174A70DD" w14:textId="77777777" w:rsidR="007F3038" w:rsidRDefault="007F3038" w:rsidP="007F3038">
      <w:pPr>
        <w:pStyle w:val="ListParagraph"/>
        <w:numPr>
          <w:ilvl w:val="0"/>
          <w:numId w:val="4"/>
        </w:numPr>
      </w:pPr>
      <w:r>
        <w:t>To determine the pros and cons of technology integration in Canterbury-based businesses after carefully examining relevant data.</w:t>
      </w:r>
    </w:p>
    <w:p w14:paraId="1DD8947F" w14:textId="77777777" w:rsidR="007F3038" w:rsidRDefault="007F3038" w:rsidP="007F3038">
      <w:pPr>
        <w:pStyle w:val="ListParagraph"/>
        <w:numPr>
          <w:ilvl w:val="0"/>
          <w:numId w:val="4"/>
        </w:numPr>
      </w:pPr>
      <w:r>
        <w:t>To set out specific plans to overcome obstacles and take advantage of favourable circumstances for tech integration.</w:t>
      </w:r>
    </w:p>
    <w:p w14:paraId="18C5872F" w14:textId="77777777" w:rsidR="007F3038" w:rsidRDefault="007F3038" w:rsidP="007F3038">
      <w:pPr>
        <w:pStyle w:val="ListParagraph"/>
        <w:numPr>
          <w:ilvl w:val="0"/>
          <w:numId w:val="4"/>
        </w:numPr>
      </w:pPr>
      <w:r>
        <w:t>To provide Canterbury companies with personalized and practical advice on how to get the most out of their IT investments.</w:t>
      </w:r>
    </w:p>
    <w:p w14:paraId="6CDFCEA5" w14:textId="77777777" w:rsidR="007779FE" w:rsidRDefault="007779FE" w:rsidP="00C025E9">
      <w:pPr>
        <w:pStyle w:val="Heading1"/>
      </w:pPr>
      <w:bookmarkStart w:id="3" w:name="_Toc153920857"/>
      <w:r>
        <w:t>Literature Review</w:t>
      </w:r>
      <w:bookmarkEnd w:id="3"/>
    </w:p>
    <w:p w14:paraId="61076F19" w14:textId="77777777" w:rsidR="00D72990" w:rsidRDefault="00D72990" w:rsidP="007779FE">
      <w:r w:rsidRPr="00D72990">
        <w:t>In the current economic climate, businesses are increasingly relying on digital technologies such as telework, automation, Artificial Intelligence (AI), robotics, and other similar technologies to improve efficiency, reduce the amount of physical effort that is required of humans, and provide greater flexibility in terms of service location and timing for both employees and customers</w:t>
      </w:r>
      <w:r w:rsidR="00DD09F6">
        <w:t xml:space="preserve"> </w:t>
      </w:r>
      <w:r w:rsidR="00DD09F6">
        <w:lastRenderedPageBreak/>
        <w:t>(Davenport et al., 2010)</w:t>
      </w:r>
      <w:r w:rsidRPr="00D72990">
        <w:t xml:space="preserve">. Following the worldwide COVID-19 epidemic, technology has played a vital role in the manner in which companies have reacted, which has resulted in substantial shifts in the landscape of organisations in Canterbury, UK.  </w:t>
      </w:r>
      <w:r w:rsidR="00FC1E5B">
        <w:t>T</w:t>
      </w:r>
      <w:r w:rsidRPr="00D72990">
        <w:t>o better understand the significance of technology in fostering cooperation, the study provides further information.</w:t>
      </w:r>
    </w:p>
    <w:p w14:paraId="753E064B" w14:textId="77777777" w:rsidR="007779FE" w:rsidRDefault="007779FE" w:rsidP="00C025E9">
      <w:pPr>
        <w:pStyle w:val="Heading2"/>
      </w:pPr>
      <w:bookmarkStart w:id="4" w:name="_Toc153920858"/>
      <w:r>
        <w:t>Effects of Technology</w:t>
      </w:r>
      <w:r w:rsidR="009B7465">
        <w:t xml:space="preserve"> on Efficiency in the Workplace</w:t>
      </w:r>
      <w:bookmarkEnd w:id="4"/>
    </w:p>
    <w:p w14:paraId="678460E2" w14:textId="77777777" w:rsidR="00187879" w:rsidRPr="00672061" w:rsidRDefault="00187879" w:rsidP="00672061">
      <w:r>
        <w:t>Integrated collaboration tools, project management platforms, and communication software may enhance workflows, facilitate communication, and ulti</w:t>
      </w:r>
      <w:r w:rsidR="007F09E4">
        <w:t xml:space="preserve">mately boost team productivity. </w:t>
      </w:r>
      <w:r w:rsidR="00672061" w:rsidRPr="00672061">
        <w:t>Particularly in high-productivity fields that rely on specialised knowledge and expertise, human capabilities are less amenable to automation. Jobs requiring human talents that augment technical capabilities fall under this category</w:t>
      </w:r>
      <w:r w:rsidR="00DD09F6">
        <w:t xml:space="preserve"> (Manyika, 2015)</w:t>
      </w:r>
      <w:r w:rsidR="00672061" w:rsidRPr="00672061">
        <w:t>.  One may argue that technolog</w:t>
      </w:r>
      <w:r w:rsidR="00FC1E5B">
        <w:t>ical</w:t>
      </w:r>
      <w:r w:rsidR="00672061" w:rsidRPr="00672061">
        <w:t xml:space="preserve"> advancements are making labour more efficient. Thus, technological advancements might potentially lead to substantial increases in employment opportunities. One way to characterise this occurrence is the capitalization effect. Computers have had tremendous effects, both good and bad, on the workplace throughout the last decade. Computers and mobile devices have revolutionised distant communication, which in turn has transformed the tr</w:t>
      </w:r>
      <w:r w:rsidR="00672061">
        <w:t>aditional office environment. A</w:t>
      </w:r>
      <w:r w:rsidR="00672061" w:rsidRPr="00672061">
        <w:t xml:space="preserve"> whole new channel of interaction has been made possible by the advent of email, social media, and the Internet</w:t>
      </w:r>
      <w:r w:rsidR="00DD09F6">
        <w:t xml:space="preserve"> (GOV.UK, 2022)</w:t>
      </w:r>
      <w:r w:rsidR="00672061" w:rsidRPr="00672061">
        <w:t>. Every aspect of the workplace, including relationships and workflow, has been transformed by technological advancements. Companies and their employees may now stay in constant contact without resorting to antiquated methods of communication like snail mail, meetings, or phone conversations.</w:t>
      </w:r>
    </w:p>
    <w:p w14:paraId="5C859ED5" w14:textId="77777777" w:rsidR="007779FE" w:rsidRDefault="007779FE" w:rsidP="00C025E9">
      <w:pPr>
        <w:pStyle w:val="Heading2"/>
      </w:pPr>
      <w:bookmarkStart w:id="5" w:name="_Toc153920859"/>
      <w:r>
        <w:t>Difficulties in Implementing N</w:t>
      </w:r>
      <w:r w:rsidR="009B7465">
        <w:t>ew Technologies</w:t>
      </w:r>
      <w:bookmarkEnd w:id="5"/>
    </w:p>
    <w:p w14:paraId="0D2B3E54" w14:textId="77777777" w:rsidR="00672061" w:rsidRDefault="00672061" w:rsidP="00672061">
      <w:r>
        <w:t>While technological advancements in the workplace have made internal communications more efficient, they have also increased the likelihood that workers may get distracted. Companies spend a lot of money on technological purchases. Updating and maintaining technology may be very costly for businesses. Technology in the workplace training is essential for employees</w:t>
      </w:r>
      <w:r w:rsidR="00DD09F6">
        <w:t xml:space="preserve"> (Lazar et al., 2022)</w:t>
      </w:r>
      <w:r>
        <w:t>. Because various people learn at different speeds, implementing new technologies may be a lengthy process. Adjusting to a new system may be a time-consuming process, which might impact productivity on the job. In addition to potential malfunctions, older equipment may be more expensive to fix or replace</w:t>
      </w:r>
      <w:r w:rsidR="00DD09F6" w:rsidRPr="00DD09F6">
        <w:t xml:space="preserve"> </w:t>
      </w:r>
      <w:r w:rsidR="00DD09F6">
        <w:t>(</w:t>
      </w:r>
      <w:proofErr w:type="spellStart"/>
      <w:r w:rsidR="00DD09F6">
        <w:t>Paramashivaiah</w:t>
      </w:r>
      <w:proofErr w:type="spellEnd"/>
      <w:r w:rsidR="00DD09F6">
        <w:t>, 2013)</w:t>
      </w:r>
      <w:r>
        <w:t xml:space="preserve">. Telecommuting has become more common </w:t>
      </w:r>
      <w:r>
        <w:lastRenderedPageBreak/>
        <w:t>due to technological advancements, putting businesses at risk of employees' social isolation and psychological issues. Teleworking, in which one does one's job remotely via electronic means, has become feasible due to developments in communication technology. In Canterbury, Employees' private lives have been invaded by new technology in some workplaces, which allows them to receive work-related texts and phone conversations even while they're on vacation or at home</w:t>
      </w:r>
      <w:r w:rsidR="00DD09F6">
        <w:t xml:space="preserve"> (Markus, 2010)</w:t>
      </w:r>
      <w:r>
        <w:t>. There is a risk of stress and burnout among workers due to the increased volume of information generated by new technologies. Workers may now access information effortlessly and rapidly regardless of their location, thanks to technological advancements that have greatly improved the efficiency and efficacy of communication. When workers aren't happy in their jobs, they are less invested in the company's success and their performance suffers as a result. Workers are also compelled to put in greater hours and move quicker due to information overload. Workers are under constant pressure to respond to information in real</w:t>
      </w:r>
      <w:r w:rsidR="00FC1E5B">
        <w:t>-</w:t>
      </w:r>
      <w:r>
        <w:t>time as a result of technological advancements like social media and collaboration apps, which allow them to receive a</w:t>
      </w:r>
      <w:r w:rsidR="00BD6CBA">
        <w:t>nd digest many streams of data.</w:t>
      </w:r>
    </w:p>
    <w:p w14:paraId="4F02D409" w14:textId="77777777" w:rsidR="00571577" w:rsidRDefault="00571577" w:rsidP="00C025E9">
      <w:pPr>
        <w:pStyle w:val="Heading1"/>
      </w:pPr>
      <w:bookmarkStart w:id="6" w:name="_Toc153920860"/>
      <w:r>
        <w:t>Project Timeline</w:t>
      </w:r>
      <w:bookmarkEnd w:id="6"/>
    </w:p>
    <w:tbl>
      <w:tblPr>
        <w:tblStyle w:val="TableGrid"/>
        <w:tblW w:w="0" w:type="auto"/>
        <w:tblLook w:val="04A0" w:firstRow="1" w:lastRow="0" w:firstColumn="1" w:lastColumn="0" w:noHBand="0" w:noVBand="1"/>
      </w:tblPr>
      <w:tblGrid>
        <w:gridCol w:w="1503"/>
        <w:gridCol w:w="2211"/>
        <w:gridCol w:w="1902"/>
      </w:tblGrid>
      <w:tr w:rsidR="00571577" w14:paraId="77FCBCFD" w14:textId="77777777" w:rsidTr="00571577">
        <w:tc>
          <w:tcPr>
            <w:tcW w:w="1503" w:type="dxa"/>
            <w:shd w:val="clear" w:color="auto" w:fill="ACCBF9" w:themeFill="background2"/>
          </w:tcPr>
          <w:p w14:paraId="3A8D4DF6" w14:textId="77777777" w:rsidR="00571577" w:rsidRPr="00571577" w:rsidRDefault="00571577" w:rsidP="00033DAE">
            <w:pPr>
              <w:rPr>
                <w:b/>
                <w:color w:val="000000" w:themeColor="text1"/>
              </w:rPr>
            </w:pPr>
            <w:r w:rsidRPr="00571577">
              <w:rPr>
                <w:b/>
                <w:color w:val="000000" w:themeColor="text1"/>
              </w:rPr>
              <w:t>Work</w:t>
            </w:r>
          </w:p>
        </w:tc>
        <w:tc>
          <w:tcPr>
            <w:tcW w:w="2211" w:type="dxa"/>
            <w:shd w:val="clear" w:color="auto" w:fill="ACCBF9" w:themeFill="background2"/>
          </w:tcPr>
          <w:p w14:paraId="59F4B766" w14:textId="77777777" w:rsidR="00571577" w:rsidRPr="00571577" w:rsidRDefault="00571577" w:rsidP="00033DAE">
            <w:pPr>
              <w:rPr>
                <w:b/>
                <w:color w:val="000000" w:themeColor="text1"/>
              </w:rPr>
            </w:pPr>
            <w:r w:rsidRPr="00571577">
              <w:rPr>
                <w:b/>
                <w:color w:val="000000" w:themeColor="text1"/>
              </w:rPr>
              <w:t>Activities</w:t>
            </w:r>
          </w:p>
        </w:tc>
        <w:tc>
          <w:tcPr>
            <w:tcW w:w="1902" w:type="dxa"/>
            <w:shd w:val="clear" w:color="auto" w:fill="ACCBF9" w:themeFill="background2"/>
          </w:tcPr>
          <w:p w14:paraId="1C2CA683" w14:textId="77777777" w:rsidR="00571577" w:rsidRPr="00571577" w:rsidRDefault="00571577" w:rsidP="00033DAE">
            <w:pPr>
              <w:rPr>
                <w:b/>
                <w:color w:val="000000" w:themeColor="text1"/>
              </w:rPr>
            </w:pPr>
            <w:r w:rsidRPr="00571577">
              <w:rPr>
                <w:b/>
                <w:color w:val="000000" w:themeColor="text1"/>
              </w:rPr>
              <w:t>Duration( Days)</w:t>
            </w:r>
          </w:p>
        </w:tc>
      </w:tr>
      <w:tr w:rsidR="00571577" w14:paraId="33345C40" w14:textId="77777777" w:rsidTr="00571577">
        <w:tc>
          <w:tcPr>
            <w:tcW w:w="1503" w:type="dxa"/>
            <w:shd w:val="clear" w:color="auto" w:fill="ACCBF9" w:themeFill="background2"/>
          </w:tcPr>
          <w:p w14:paraId="35EB281A" w14:textId="77777777" w:rsidR="00571577" w:rsidRPr="00571577" w:rsidRDefault="00571577" w:rsidP="00033DAE">
            <w:pPr>
              <w:rPr>
                <w:b/>
                <w:color w:val="000000" w:themeColor="text1"/>
              </w:rPr>
            </w:pPr>
            <w:r w:rsidRPr="00571577">
              <w:rPr>
                <w:b/>
                <w:color w:val="000000" w:themeColor="text1"/>
              </w:rPr>
              <w:t>Launch</w:t>
            </w:r>
          </w:p>
        </w:tc>
        <w:tc>
          <w:tcPr>
            <w:tcW w:w="2211" w:type="dxa"/>
            <w:shd w:val="clear" w:color="auto" w:fill="B5C0DF" w:themeFill="accent1" w:themeFillTint="66"/>
          </w:tcPr>
          <w:p w14:paraId="196E4065" w14:textId="77777777" w:rsidR="00571577" w:rsidRPr="00571577" w:rsidRDefault="00571577" w:rsidP="00033DAE">
            <w:pPr>
              <w:rPr>
                <w:b/>
                <w:color w:val="000000" w:themeColor="text1"/>
              </w:rPr>
            </w:pPr>
            <w:r w:rsidRPr="00571577">
              <w:rPr>
                <w:b/>
                <w:color w:val="000000" w:themeColor="text1"/>
              </w:rPr>
              <w:t>Topic</w:t>
            </w:r>
            <w:r w:rsidRPr="00571577">
              <w:rPr>
                <w:b/>
                <w:color w:val="000000" w:themeColor="text1"/>
                <w:spacing w:val="-9"/>
              </w:rPr>
              <w:t xml:space="preserve"> </w:t>
            </w:r>
            <w:r w:rsidRPr="00571577">
              <w:rPr>
                <w:b/>
                <w:color w:val="000000" w:themeColor="text1"/>
              </w:rPr>
              <w:t>selection</w:t>
            </w:r>
          </w:p>
        </w:tc>
        <w:tc>
          <w:tcPr>
            <w:tcW w:w="1902" w:type="dxa"/>
            <w:shd w:val="clear" w:color="auto" w:fill="ACCBF9" w:themeFill="background2"/>
          </w:tcPr>
          <w:p w14:paraId="35A91917" w14:textId="77777777" w:rsidR="00571577" w:rsidRPr="00990EA5" w:rsidRDefault="00571577" w:rsidP="00033DAE">
            <w:r>
              <w:t>5</w:t>
            </w:r>
          </w:p>
        </w:tc>
      </w:tr>
      <w:tr w:rsidR="00571577" w14:paraId="3AFE2009" w14:textId="77777777" w:rsidTr="00571577">
        <w:tc>
          <w:tcPr>
            <w:tcW w:w="1503" w:type="dxa"/>
            <w:shd w:val="clear" w:color="auto" w:fill="ACCBF9" w:themeFill="background2"/>
          </w:tcPr>
          <w:p w14:paraId="7AC3D55E" w14:textId="77777777" w:rsidR="00571577" w:rsidRPr="00571577" w:rsidRDefault="00571577" w:rsidP="00033DAE">
            <w:pPr>
              <w:rPr>
                <w:b/>
                <w:color w:val="000000" w:themeColor="text1"/>
              </w:rPr>
            </w:pPr>
            <w:r w:rsidRPr="00571577">
              <w:rPr>
                <w:b/>
                <w:color w:val="000000" w:themeColor="text1"/>
              </w:rPr>
              <w:t>Designing</w:t>
            </w:r>
          </w:p>
        </w:tc>
        <w:tc>
          <w:tcPr>
            <w:tcW w:w="2211" w:type="dxa"/>
            <w:shd w:val="clear" w:color="auto" w:fill="B5C0DF" w:themeFill="accent1" w:themeFillTint="66"/>
          </w:tcPr>
          <w:p w14:paraId="45DD7A59" w14:textId="77777777" w:rsidR="00571577" w:rsidRPr="00571577" w:rsidRDefault="00571577" w:rsidP="00033DAE">
            <w:pPr>
              <w:rPr>
                <w:b/>
                <w:color w:val="000000" w:themeColor="text1"/>
              </w:rPr>
            </w:pPr>
            <w:r w:rsidRPr="00571577">
              <w:rPr>
                <w:b/>
                <w:color w:val="000000" w:themeColor="text1"/>
              </w:rPr>
              <w:t>Finding objectives and aim</w:t>
            </w:r>
          </w:p>
        </w:tc>
        <w:tc>
          <w:tcPr>
            <w:tcW w:w="1902" w:type="dxa"/>
            <w:shd w:val="clear" w:color="auto" w:fill="ACCBF9" w:themeFill="background2"/>
          </w:tcPr>
          <w:p w14:paraId="5CAB8445" w14:textId="77777777" w:rsidR="00571577" w:rsidRPr="00990EA5" w:rsidRDefault="00571577" w:rsidP="00033DAE">
            <w:r>
              <w:t>8</w:t>
            </w:r>
          </w:p>
        </w:tc>
      </w:tr>
      <w:tr w:rsidR="00571577" w14:paraId="2CD3191F" w14:textId="77777777" w:rsidTr="00571577">
        <w:tc>
          <w:tcPr>
            <w:tcW w:w="1503" w:type="dxa"/>
            <w:shd w:val="clear" w:color="auto" w:fill="ACCBF9" w:themeFill="background2"/>
          </w:tcPr>
          <w:p w14:paraId="421FD25C" w14:textId="77777777" w:rsidR="00571577" w:rsidRPr="00571577" w:rsidRDefault="00571577" w:rsidP="00033DAE">
            <w:pPr>
              <w:rPr>
                <w:b/>
                <w:color w:val="000000" w:themeColor="text1"/>
              </w:rPr>
            </w:pPr>
            <w:r w:rsidRPr="00571577">
              <w:rPr>
                <w:b/>
                <w:color w:val="000000" w:themeColor="text1"/>
              </w:rPr>
              <w:t>Execution</w:t>
            </w:r>
          </w:p>
        </w:tc>
        <w:tc>
          <w:tcPr>
            <w:tcW w:w="2211" w:type="dxa"/>
            <w:shd w:val="clear" w:color="auto" w:fill="B5C0DF" w:themeFill="accent1" w:themeFillTint="66"/>
          </w:tcPr>
          <w:p w14:paraId="59D5EC23" w14:textId="77777777" w:rsidR="00571577" w:rsidRPr="00571577" w:rsidRDefault="00571577" w:rsidP="00033DAE">
            <w:pPr>
              <w:rPr>
                <w:b/>
                <w:color w:val="000000" w:themeColor="text1"/>
              </w:rPr>
            </w:pPr>
            <w:r w:rsidRPr="00571577">
              <w:rPr>
                <w:b/>
                <w:color w:val="000000" w:themeColor="text1"/>
              </w:rPr>
              <w:t>Conduct literature review</w:t>
            </w:r>
          </w:p>
        </w:tc>
        <w:tc>
          <w:tcPr>
            <w:tcW w:w="1902" w:type="dxa"/>
            <w:shd w:val="clear" w:color="auto" w:fill="ACCBF9" w:themeFill="background2"/>
          </w:tcPr>
          <w:p w14:paraId="7ED0D6F3" w14:textId="77777777" w:rsidR="00571577" w:rsidRPr="00990EA5" w:rsidRDefault="00571577" w:rsidP="00033DAE">
            <w:r>
              <w:t>20</w:t>
            </w:r>
          </w:p>
        </w:tc>
      </w:tr>
      <w:tr w:rsidR="00571577" w14:paraId="3AAE01E1" w14:textId="77777777" w:rsidTr="00571577">
        <w:tc>
          <w:tcPr>
            <w:tcW w:w="1503" w:type="dxa"/>
            <w:shd w:val="clear" w:color="auto" w:fill="ACCBF9" w:themeFill="background2"/>
          </w:tcPr>
          <w:p w14:paraId="39778305" w14:textId="77777777" w:rsidR="00571577" w:rsidRPr="00571577" w:rsidRDefault="00571577" w:rsidP="00033DAE">
            <w:pPr>
              <w:rPr>
                <w:b/>
                <w:color w:val="000000" w:themeColor="text1"/>
              </w:rPr>
            </w:pPr>
          </w:p>
        </w:tc>
        <w:tc>
          <w:tcPr>
            <w:tcW w:w="2211" w:type="dxa"/>
            <w:shd w:val="clear" w:color="auto" w:fill="B5C0DF" w:themeFill="accent1" w:themeFillTint="66"/>
          </w:tcPr>
          <w:p w14:paraId="38EA189B" w14:textId="77777777" w:rsidR="00571577" w:rsidRPr="00571577" w:rsidRDefault="00571577" w:rsidP="00033DAE">
            <w:pPr>
              <w:rPr>
                <w:b/>
                <w:color w:val="000000" w:themeColor="text1"/>
              </w:rPr>
            </w:pPr>
            <w:r w:rsidRPr="00571577">
              <w:rPr>
                <w:b/>
                <w:color w:val="000000" w:themeColor="text1"/>
              </w:rPr>
              <w:t>Develop survey and Interview Questionnaires</w:t>
            </w:r>
          </w:p>
        </w:tc>
        <w:tc>
          <w:tcPr>
            <w:tcW w:w="1902" w:type="dxa"/>
            <w:shd w:val="clear" w:color="auto" w:fill="ACCBF9" w:themeFill="background2"/>
          </w:tcPr>
          <w:p w14:paraId="07BEB838" w14:textId="77777777" w:rsidR="00571577" w:rsidRPr="00990EA5" w:rsidRDefault="00571577" w:rsidP="00033DAE">
            <w:r>
              <w:t>10</w:t>
            </w:r>
          </w:p>
        </w:tc>
      </w:tr>
      <w:tr w:rsidR="00571577" w14:paraId="547D5712" w14:textId="77777777" w:rsidTr="00571577">
        <w:tc>
          <w:tcPr>
            <w:tcW w:w="1503" w:type="dxa"/>
            <w:shd w:val="clear" w:color="auto" w:fill="ACCBF9" w:themeFill="background2"/>
          </w:tcPr>
          <w:p w14:paraId="408ADDCB" w14:textId="77777777" w:rsidR="00571577" w:rsidRPr="00571577" w:rsidRDefault="00571577" w:rsidP="00033DAE">
            <w:pPr>
              <w:rPr>
                <w:b/>
                <w:color w:val="000000" w:themeColor="text1"/>
              </w:rPr>
            </w:pPr>
          </w:p>
        </w:tc>
        <w:tc>
          <w:tcPr>
            <w:tcW w:w="2211" w:type="dxa"/>
            <w:shd w:val="clear" w:color="auto" w:fill="B5C0DF" w:themeFill="accent1" w:themeFillTint="66"/>
          </w:tcPr>
          <w:p w14:paraId="2A6B9268" w14:textId="77777777" w:rsidR="00571577" w:rsidRPr="00571577" w:rsidRDefault="00571577" w:rsidP="00FC1E5B">
            <w:pPr>
              <w:rPr>
                <w:b/>
                <w:color w:val="000000" w:themeColor="text1"/>
              </w:rPr>
            </w:pPr>
            <w:r w:rsidRPr="00571577">
              <w:rPr>
                <w:b/>
                <w:color w:val="000000" w:themeColor="text1"/>
              </w:rPr>
              <w:t xml:space="preserve">Quantitative and Qualitative Data </w:t>
            </w:r>
            <w:r w:rsidR="00FC1E5B">
              <w:rPr>
                <w:b/>
                <w:color w:val="000000" w:themeColor="text1"/>
              </w:rPr>
              <w:t>C</w:t>
            </w:r>
            <w:r w:rsidRPr="00571577">
              <w:rPr>
                <w:b/>
                <w:color w:val="000000" w:themeColor="text1"/>
              </w:rPr>
              <w:t>ollection</w:t>
            </w:r>
          </w:p>
        </w:tc>
        <w:tc>
          <w:tcPr>
            <w:tcW w:w="1902" w:type="dxa"/>
            <w:shd w:val="clear" w:color="auto" w:fill="ACCBF9" w:themeFill="background2"/>
          </w:tcPr>
          <w:p w14:paraId="7BDC7B91" w14:textId="77777777" w:rsidR="00571577" w:rsidRPr="00990EA5" w:rsidRDefault="00571577" w:rsidP="00033DAE">
            <w:r>
              <w:t>10</w:t>
            </w:r>
          </w:p>
        </w:tc>
      </w:tr>
      <w:tr w:rsidR="00571577" w14:paraId="553E1CC5" w14:textId="77777777" w:rsidTr="00571577">
        <w:tc>
          <w:tcPr>
            <w:tcW w:w="1503" w:type="dxa"/>
            <w:shd w:val="clear" w:color="auto" w:fill="ACCBF9" w:themeFill="background2"/>
          </w:tcPr>
          <w:p w14:paraId="67822EDE" w14:textId="77777777" w:rsidR="00571577" w:rsidRPr="00571577" w:rsidRDefault="00571577" w:rsidP="00033DAE">
            <w:pPr>
              <w:rPr>
                <w:b/>
                <w:color w:val="000000" w:themeColor="text1"/>
              </w:rPr>
            </w:pPr>
            <w:r w:rsidRPr="00571577">
              <w:rPr>
                <w:b/>
                <w:color w:val="000000" w:themeColor="text1"/>
              </w:rPr>
              <w:t>Conclusion</w:t>
            </w:r>
          </w:p>
        </w:tc>
        <w:tc>
          <w:tcPr>
            <w:tcW w:w="2211" w:type="dxa"/>
            <w:shd w:val="clear" w:color="auto" w:fill="B5C0DF" w:themeFill="accent1" w:themeFillTint="66"/>
          </w:tcPr>
          <w:p w14:paraId="084CF8FB" w14:textId="77777777" w:rsidR="00571577" w:rsidRPr="00571577" w:rsidRDefault="00571577" w:rsidP="00033DAE">
            <w:pPr>
              <w:rPr>
                <w:b/>
                <w:color w:val="000000" w:themeColor="text1"/>
              </w:rPr>
            </w:pPr>
            <w:r w:rsidRPr="00571577">
              <w:rPr>
                <w:b/>
                <w:color w:val="000000" w:themeColor="text1"/>
              </w:rPr>
              <w:t>Analysis of Data</w:t>
            </w:r>
          </w:p>
        </w:tc>
        <w:tc>
          <w:tcPr>
            <w:tcW w:w="1902" w:type="dxa"/>
            <w:shd w:val="clear" w:color="auto" w:fill="ACCBF9" w:themeFill="background2"/>
          </w:tcPr>
          <w:p w14:paraId="0BF8721B" w14:textId="77777777" w:rsidR="00571577" w:rsidRPr="00990EA5" w:rsidRDefault="00571577" w:rsidP="00033DAE">
            <w:r>
              <w:t>15</w:t>
            </w:r>
          </w:p>
        </w:tc>
      </w:tr>
      <w:tr w:rsidR="00571577" w14:paraId="0D63E3C0" w14:textId="77777777" w:rsidTr="00571577">
        <w:trPr>
          <w:trHeight w:val="503"/>
        </w:trPr>
        <w:tc>
          <w:tcPr>
            <w:tcW w:w="1503" w:type="dxa"/>
            <w:shd w:val="clear" w:color="auto" w:fill="ACCBF9" w:themeFill="background2"/>
          </w:tcPr>
          <w:p w14:paraId="4AE29CCA" w14:textId="77777777" w:rsidR="00571577" w:rsidRPr="00571577" w:rsidRDefault="00571577" w:rsidP="00033DAE">
            <w:pPr>
              <w:rPr>
                <w:b/>
                <w:color w:val="000000" w:themeColor="text1"/>
              </w:rPr>
            </w:pPr>
          </w:p>
        </w:tc>
        <w:tc>
          <w:tcPr>
            <w:tcW w:w="2211" w:type="dxa"/>
            <w:shd w:val="clear" w:color="auto" w:fill="B5C0DF" w:themeFill="accent1" w:themeFillTint="66"/>
          </w:tcPr>
          <w:p w14:paraId="72A5C872" w14:textId="77777777" w:rsidR="00571577" w:rsidRPr="00571577" w:rsidRDefault="00571577" w:rsidP="00033DAE">
            <w:pPr>
              <w:rPr>
                <w:b/>
                <w:color w:val="000000" w:themeColor="text1"/>
              </w:rPr>
            </w:pPr>
            <w:r w:rsidRPr="00571577">
              <w:rPr>
                <w:b/>
                <w:color w:val="000000" w:themeColor="text1"/>
              </w:rPr>
              <w:t>Draft Recommendation</w:t>
            </w:r>
          </w:p>
        </w:tc>
        <w:tc>
          <w:tcPr>
            <w:tcW w:w="1902" w:type="dxa"/>
            <w:shd w:val="clear" w:color="auto" w:fill="ACCBF9" w:themeFill="background2"/>
          </w:tcPr>
          <w:p w14:paraId="5D07C02A" w14:textId="77777777" w:rsidR="00571577" w:rsidRPr="00990EA5" w:rsidRDefault="00571577" w:rsidP="00033DAE">
            <w:r>
              <w:t>7</w:t>
            </w:r>
          </w:p>
        </w:tc>
      </w:tr>
    </w:tbl>
    <w:p w14:paraId="4C250415" w14:textId="77777777" w:rsidR="00571577" w:rsidRDefault="00571577" w:rsidP="00672061"/>
    <w:p w14:paraId="431A7079" w14:textId="77777777" w:rsidR="00BD6CBA" w:rsidRDefault="00BD6CBA" w:rsidP="00C025E9">
      <w:pPr>
        <w:pStyle w:val="Heading1"/>
      </w:pPr>
      <w:bookmarkStart w:id="7" w:name="_Toc153920861"/>
      <w:r>
        <w:t>Methodology</w:t>
      </w:r>
      <w:bookmarkEnd w:id="7"/>
    </w:p>
    <w:p w14:paraId="68599970" w14:textId="77777777" w:rsidR="00BD6CBA" w:rsidRPr="00BD6CBA" w:rsidRDefault="00BD6CBA" w:rsidP="00BD6CBA">
      <w:r w:rsidRPr="00BD6CBA">
        <w:t>The research will cover project diversity techniques and research paths that will provide the most valuable information on the project's design. Researchers have used a unique approach to complete the project, give the necessary qualitative foundation for success on the assignment, and present concrete examples of the project plan. Online and in-person interviews were used to gather participant feedback and comments as part of the qualitative method. The process begins with choosing an enduringly relevant topic for discourse, continues with developing exploratory questions to steer that debate, ensures the gathering stays on track, invites the appropriate individuals, and concludes with analysing the results.</w:t>
      </w:r>
    </w:p>
    <w:p w14:paraId="50604277" w14:textId="77777777" w:rsidR="009B7465" w:rsidRDefault="009B7465" w:rsidP="00C025E9">
      <w:pPr>
        <w:pStyle w:val="Heading2"/>
      </w:pPr>
      <w:bookmarkStart w:id="8" w:name="_Toc153920862"/>
      <w:r>
        <w:t>Research Approach</w:t>
      </w:r>
      <w:bookmarkEnd w:id="8"/>
    </w:p>
    <w:p w14:paraId="17E2B4D6" w14:textId="77777777" w:rsidR="007F09E4" w:rsidRDefault="007F09E4" w:rsidP="007779FE">
      <w:r w:rsidRPr="007F09E4">
        <w:t>The research will use a mixed-methods approach, integrating both quantitative and qualitative methodologies due to their complementary strengths. The objective of this approach is to provide a comprehensive and nuanced assessment of the current extent of technology integration in companies located in Canterbury. The research objectives will be achieved via the use of interviews and questionnaires as the primary instruments for data collection. To ensure a comprehensive understanding of Canterbury's technological landscape, several strategies were used to collect a diverse array of perspectives from businesses and employees. In order to conduct a thorough analysis, it is essential to include many perspectives and positions inside the workplace.</w:t>
      </w:r>
    </w:p>
    <w:p w14:paraId="6F4034E7" w14:textId="77777777" w:rsidR="009B7465" w:rsidRDefault="009B7465" w:rsidP="00C025E9">
      <w:pPr>
        <w:pStyle w:val="Heading2"/>
      </w:pPr>
      <w:bookmarkStart w:id="9" w:name="_Toc153920863"/>
      <w:r>
        <w:t>Methods</w:t>
      </w:r>
      <w:bookmarkEnd w:id="9"/>
    </w:p>
    <w:p w14:paraId="0D3A86D8" w14:textId="77777777" w:rsidR="00BD6CBA" w:rsidRDefault="009B7465" w:rsidP="009B7465">
      <w:r w:rsidRPr="009B7465">
        <w:rPr>
          <w:b/>
        </w:rPr>
        <w:t>Surveys:</w:t>
      </w:r>
      <w:r w:rsidR="00BD6CBA">
        <w:rPr>
          <w:b/>
        </w:rPr>
        <w:t xml:space="preserve"> </w:t>
      </w:r>
      <w:r w:rsidR="00BD6CBA" w:rsidRPr="00BD6CBA">
        <w:t>Collection of quantitative data, which will be acquired via the survey questions that will be prepared suitably, will make statistical analysis and the finding of patterns or trends easier to do.</w:t>
      </w:r>
      <w:r w:rsidR="00BD6CBA" w:rsidRPr="00BD6CBA">
        <w:rPr>
          <w:b/>
        </w:rPr>
        <w:t xml:space="preserve"> </w:t>
      </w:r>
      <w:r>
        <w:t xml:space="preserve"> </w:t>
      </w:r>
      <w:r w:rsidR="00BD6CBA" w:rsidRPr="00BD6CBA">
        <w:t>To gauge the extent to which people use their mobile devices for work-related purposes wh</w:t>
      </w:r>
      <w:r w:rsidR="00BD6CBA">
        <w:t xml:space="preserve">en they're not on the clock, </w:t>
      </w:r>
      <w:r w:rsidR="00FC1E5B">
        <w:t xml:space="preserve">the </w:t>
      </w:r>
      <w:r w:rsidR="00BD6CBA">
        <w:t xml:space="preserve">researcher </w:t>
      </w:r>
      <w:r w:rsidR="00BD6CBA" w:rsidRPr="00BD6CBA">
        <w:t xml:space="preserve">asked them to rate how much they agreed, disagreed, or were unsure about several claims and whether they checked work communications in different </w:t>
      </w:r>
      <w:r w:rsidR="00BD6CBA" w:rsidRPr="00BD6CBA">
        <w:lastRenderedPageBreak/>
        <w:t>contexts. It will be requested of the participants that they offer information on the frequency with which they make use of technology, the perceived effect that technology has on productivity, and any specific challenges that they have encountered.</w:t>
      </w:r>
      <w:r w:rsidR="00BD6CBA">
        <w:t xml:space="preserve">  </w:t>
      </w:r>
    </w:p>
    <w:p w14:paraId="1953C8F0" w14:textId="77777777" w:rsidR="007F09E4" w:rsidRDefault="009B7465" w:rsidP="009B7465">
      <w:r w:rsidRPr="009B7465">
        <w:rPr>
          <w:b/>
        </w:rPr>
        <w:t>In-</w:t>
      </w:r>
      <w:r w:rsidR="00FC1E5B">
        <w:rPr>
          <w:b/>
        </w:rPr>
        <w:t>d</w:t>
      </w:r>
      <w:r w:rsidRPr="009B7465">
        <w:rPr>
          <w:b/>
        </w:rPr>
        <w:t>epth Interviews:</w:t>
      </w:r>
      <w:r>
        <w:t xml:space="preserve"> </w:t>
      </w:r>
      <w:r w:rsidR="00BD6CBA" w:rsidRPr="00BD6CBA">
        <w:t xml:space="preserve">Interviews will be conducted with around fifty people from a variety of professions, including leaders, information technology specialists, and entrepreneurs. These participants will come from organisations headquartered in Canterbury. The interviews that are partially structured will give substantial qualitative views into the issues, possible advantages, and critical aspects that are associated with the integration of technology. </w:t>
      </w:r>
      <w:r w:rsidR="00FC1E5B">
        <w:t>T</w:t>
      </w:r>
      <w:r w:rsidR="00BD6CBA" w:rsidRPr="00BD6CBA">
        <w:t>o facilitate the effortless exchange of information among participants, open-ended questions are used in the communication process.</w:t>
      </w:r>
    </w:p>
    <w:p w14:paraId="3E506911" w14:textId="77777777" w:rsidR="007F3038" w:rsidRDefault="00BD6CBA" w:rsidP="00C025E9">
      <w:pPr>
        <w:pStyle w:val="Heading2"/>
      </w:pPr>
      <w:bookmarkStart w:id="10" w:name="_Toc153920864"/>
      <w:r>
        <w:t>Data Analysis</w:t>
      </w:r>
      <w:bookmarkEnd w:id="10"/>
    </w:p>
    <w:p w14:paraId="2DDB8EC3" w14:textId="77777777" w:rsidR="00BD6CBA" w:rsidRDefault="00BD6CBA" w:rsidP="007F09E4">
      <w:r w:rsidRPr="00BD6CBA">
        <w:t>In a well-planned research, every detail within a group will be exposed. The study used a quantitative approach. Utilised a survey method based on questionnaires as part of the quantitative approach. Statistical computing was used to generate charts, tables, and percentages from the data collected from questionnaires filled out by workers from all accessible divisions at Canterbury workplaces. The decision was critical since it allowed the researcher to get the data needed for the inquiry. The surveys are distributed in person and the distribution details are documented in a Google spreadsheet. Several members of the Canterbury Office team have already taken the time to fill out this survey. The survey has been handed to them with a deadline of three weeks. In certain cases, data collection was hindered by a lack of participation.</w:t>
      </w:r>
    </w:p>
    <w:p w14:paraId="5B00A3A8" w14:textId="77777777" w:rsidR="00672061" w:rsidRPr="00672061" w:rsidRDefault="007F09E4" w:rsidP="007F09E4">
      <w:r w:rsidRPr="007F09E4">
        <w:rPr>
          <w:b/>
        </w:rPr>
        <w:t xml:space="preserve">Quantitative Data Analysis: </w:t>
      </w:r>
      <w:r w:rsidR="00672061" w:rsidRPr="00672061">
        <w:t xml:space="preserve">A web-based poll was created and disseminated across several social media platforms, including Facebook, LinkedIn, and Twitter. Adults from various workplaces in Canterbury, UK, who use social media, filled out the poll </w:t>
      </w:r>
      <w:r w:rsidR="00BD6CBA">
        <w:t>using G</w:t>
      </w:r>
      <w:r w:rsidR="00BD6CBA" w:rsidRPr="00672061">
        <w:t>oogle</w:t>
      </w:r>
      <w:r w:rsidR="00672061" w:rsidRPr="00672061">
        <w:t xml:space="preserve"> Docs. </w:t>
      </w:r>
    </w:p>
    <w:p w14:paraId="4293558C" w14:textId="77777777" w:rsidR="007F09E4" w:rsidRDefault="007F09E4" w:rsidP="007F09E4">
      <w:r w:rsidRPr="007F09E4">
        <w:rPr>
          <w:b/>
        </w:rPr>
        <w:t>Qualitative Data Analysis:</w:t>
      </w:r>
      <w:r>
        <w:t xml:space="preserve"> </w:t>
      </w:r>
      <w:r w:rsidR="007F3038" w:rsidRPr="007F3038">
        <w:t xml:space="preserve">Conduct an analysis of written or visual material to extract significant insights and an analysis will be conducted to evaluate the qualitative insights acquired from the interviews, to comprehend the significance process by examining the </w:t>
      </w:r>
      <w:r w:rsidR="00C64F1F">
        <w:t>situations individuals include in their interviews</w:t>
      </w:r>
      <w:r w:rsidR="007F3038" w:rsidRPr="007F3038">
        <w:t>. Conducting interviews with workers to get their accounts of the benefits, difficulties, and overall impressions of flexible work arrangements.</w:t>
      </w:r>
    </w:p>
    <w:p w14:paraId="2945BCD1" w14:textId="77777777" w:rsidR="00571577" w:rsidRDefault="00571577" w:rsidP="00C025E9">
      <w:pPr>
        <w:pStyle w:val="Heading1"/>
      </w:pPr>
      <w:bookmarkStart w:id="11" w:name="_Toc153920865"/>
      <w:r>
        <w:lastRenderedPageBreak/>
        <w:t>Ethical Considerations</w:t>
      </w:r>
      <w:bookmarkEnd w:id="11"/>
    </w:p>
    <w:p w14:paraId="73697969" w14:textId="77777777" w:rsidR="00571577" w:rsidRPr="00571577" w:rsidRDefault="00571577" w:rsidP="00571577">
      <w:r w:rsidRPr="00571577">
        <w:t>Obtaining permission was made easier as the study did not include any ethical concerns. The study was quickly approved since no one had any problems with it. The confidentiality of the respondents' responses depends on the questionnaire's ethical design, which pla</w:t>
      </w:r>
      <w:r>
        <w:t xml:space="preserve">ces a premium on building trust. </w:t>
      </w:r>
      <w:r w:rsidRPr="00571577">
        <w:t>The individual's sense of right and wrong might determine whether or not a project is successful. At every level of our investigation, ethical questions were carefully considered. Everyone involved has to know what the research is trying to accomplish and how their answers will be used. Data privacy is of the utmost importance since the collected information could be vital to the businesses concerned. All data collected will be kept private and will be used only for the specified academic research. The data included in this dataset cannot be used for commercial purposes. The researcher ensured that all data acquired remained completely confidential.</w:t>
      </w:r>
    </w:p>
    <w:p w14:paraId="3063A908" w14:textId="77777777" w:rsidR="00BD6CBA" w:rsidRDefault="00571577" w:rsidP="00C025E9">
      <w:pPr>
        <w:pStyle w:val="Heading1"/>
      </w:pPr>
      <w:bookmarkStart w:id="12" w:name="_Toc153920866"/>
      <w:r>
        <w:t xml:space="preserve">Reflection and Conclusive </w:t>
      </w:r>
      <w:r w:rsidR="00FC1E5B">
        <w:t>R</w:t>
      </w:r>
      <w:r>
        <w:t>emarks</w:t>
      </w:r>
      <w:bookmarkEnd w:id="12"/>
    </w:p>
    <w:p w14:paraId="7A58635B" w14:textId="77777777" w:rsidR="00571577" w:rsidRDefault="00571577" w:rsidP="00DD09F6">
      <w:r w:rsidRPr="00571577">
        <w:t>Technology is a valuable resource in the workplace and should be integrated, but there should be mechanisms in place to regulate workers' use of it. Technology should facilitate the completion of mundane activities, allowing people to dedicate their efforts to more significant endeavours, such as enhancing customer relationships</w:t>
      </w:r>
      <w:r w:rsidR="00DD09F6">
        <w:t xml:space="preserve"> (Lazar et al., 2022)</w:t>
      </w:r>
      <w:r w:rsidRPr="00571577">
        <w:t>. Employee attendance at training is crucial for comprehending technology use expectations and ensuring its safe utilisation. Technology should be seen not just as a means to accomplish tasks, but also as a valuable asset to foster education and stimulate innovative thinking. The study revealed that the use of technology for work-related tasks is extensive and all-encompassing. Furthermore, the usage of technology, together with its inherent adaptability, is typically seen favourably in terms of achieving a harmonious work-life balance and overall well-being</w:t>
      </w:r>
      <w:r w:rsidR="00DD09F6">
        <w:t xml:space="preserve"> (Brynjolfsson &amp; McAfee, 2018)</w:t>
      </w:r>
      <w:r w:rsidRPr="00571577">
        <w:t>.</w:t>
      </w:r>
      <w:r>
        <w:t xml:space="preserve"> </w:t>
      </w:r>
      <w:r w:rsidR="00DD09F6" w:rsidRPr="00DD09F6">
        <w:t>This paper has tackled a major issue that technology-driven organisations encounter - the gap between the technological and commercial aspects. To successfully close this gap and bring the organisation in line with its strategic goals, the study presented a thorough framework that incorporates both technical and non-technological solutions.</w:t>
      </w:r>
      <w:r w:rsidR="00DD09F6">
        <w:t xml:space="preserve"> Experts in the field provided insightful commentary as a result of the study's mixed-methods design, which used both qualitative and quantitative techniques. Leadership was determined to have played a pivotal role in the majority of organisations' solutions implementations. A specialised procedures enforcer was necessary, </w:t>
      </w:r>
      <w:r w:rsidR="00DD09F6">
        <w:lastRenderedPageBreak/>
        <w:t>however, since these solutions weren't always sustainable. In the future, it would be wise to verify how long it will take to execute the suggested solution, work with a wide variety of companies, both big and small, and use the data to make the framework better.</w:t>
      </w:r>
    </w:p>
    <w:p w14:paraId="2BE896E4" w14:textId="77777777" w:rsidR="00FC1E5B" w:rsidRDefault="00FC1E5B" w:rsidP="00DD09F6"/>
    <w:p w14:paraId="14F173FC" w14:textId="77777777" w:rsidR="00FC1E5B" w:rsidRDefault="00FC1E5B" w:rsidP="00DD09F6"/>
    <w:p w14:paraId="0DFB4525" w14:textId="77777777" w:rsidR="00FC1E5B" w:rsidRDefault="00FC1E5B" w:rsidP="00DD09F6"/>
    <w:p w14:paraId="7B985190" w14:textId="77777777" w:rsidR="00FC1E5B" w:rsidRDefault="00FC1E5B" w:rsidP="00DD09F6"/>
    <w:p w14:paraId="1D7DF933" w14:textId="77777777" w:rsidR="00FC1E5B" w:rsidRDefault="00FC1E5B" w:rsidP="00DD09F6"/>
    <w:p w14:paraId="04CDE4FC" w14:textId="77777777" w:rsidR="00FC1E5B" w:rsidRDefault="00FC1E5B" w:rsidP="00DD09F6"/>
    <w:p w14:paraId="69D647A6" w14:textId="77777777" w:rsidR="00FC1E5B" w:rsidRDefault="00FC1E5B" w:rsidP="00DD09F6"/>
    <w:p w14:paraId="5C879CAB" w14:textId="77777777" w:rsidR="00FC1E5B" w:rsidRDefault="00FC1E5B" w:rsidP="00DD09F6"/>
    <w:p w14:paraId="59924581" w14:textId="77777777" w:rsidR="00FC1E5B" w:rsidRDefault="00FC1E5B" w:rsidP="00DD09F6"/>
    <w:p w14:paraId="5B814997" w14:textId="77777777" w:rsidR="00FC1E5B" w:rsidRDefault="00FC1E5B" w:rsidP="00DD09F6"/>
    <w:p w14:paraId="09F11CFF" w14:textId="77777777" w:rsidR="00FC1E5B" w:rsidRDefault="00FC1E5B" w:rsidP="00DD09F6"/>
    <w:p w14:paraId="01F20EC6" w14:textId="77777777" w:rsidR="00FC1E5B" w:rsidRDefault="00FC1E5B" w:rsidP="00DD09F6"/>
    <w:p w14:paraId="3E2D74E2" w14:textId="77777777" w:rsidR="00FC1E5B" w:rsidRDefault="00FC1E5B" w:rsidP="00DD09F6"/>
    <w:p w14:paraId="70E9C95C" w14:textId="77777777" w:rsidR="00FC1E5B" w:rsidRDefault="00FC1E5B" w:rsidP="00DD09F6"/>
    <w:p w14:paraId="53DEB54C" w14:textId="77777777" w:rsidR="00FC1E5B" w:rsidRDefault="00FC1E5B" w:rsidP="00DD09F6"/>
    <w:p w14:paraId="21DE0D96" w14:textId="77777777" w:rsidR="00FC1E5B" w:rsidRDefault="00FC1E5B" w:rsidP="00DD09F6"/>
    <w:p w14:paraId="5EBBF953" w14:textId="77777777" w:rsidR="00FC1E5B" w:rsidRPr="00DD09F6" w:rsidRDefault="00FC1E5B" w:rsidP="00DD09F6"/>
    <w:p w14:paraId="6C58CA14" w14:textId="77777777" w:rsidR="00DD09F6" w:rsidRDefault="00DD09F6" w:rsidP="007F09E4"/>
    <w:p w14:paraId="254D54CF" w14:textId="77777777" w:rsidR="00571577" w:rsidRDefault="00571577" w:rsidP="00C025E9">
      <w:pPr>
        <w:pStyle w:val="Heading1"/>
      </w:pPr>
      <w:bookmarkStart w:id="13" w:name="_Toc153920867"/>
      <w:r>
        <w:lastRenderedPageBreak/>
        <w:t>References</w:t>
      </w:r>
      <w:bookmarkEnd w:id="13"/>
    </w:p>
    <w:tbl>
      <w:tblPr>
        <w:tblStyle w:val="TableGrid"/>
        <w:tblW w:w="0" w:type="auto"/>
        <w:tblLook w:val="04A0" w:firstRow="1" w:lastRow="0" w:firstColumn="1" w:lastColumn="0" w:noHBand="0" w:noVBand="1"/>
      </w:tblPr>
      <w:tblGrid>
        <w:gridCol w:w="9350"/>
      </w:tblGrid>
      <w:tr w:rsidR="00C025E9" w14:paraId="2AF703F8" w14:textId="77777777" w:rsidTr="00C025E9">
        <w:tc>
          <w:tcPr>
            <w:tcW w:w="9350" w:type="dxa"/>
          </w:tcPr>
          <w:p w14:paraId="06F82CD7" w14:textId="77777777" w:rsidR="004574F3" w:rsidRPr="00DD09F6" w:rsidRDefault="004574F3" w:rsidP="004574F3">
            <w:pPr>
              <w:spacing w:before="240"/>
              <w:rPr>
                <w:rFonts w:eastAsia="Times New Roman"/>
              </w:rPr>
            </w:pPr>
            <w:r w:rsidRPr="00DD09F6">
              <w:rPr>
                <w:rFonts w:eastAsia="Times New Roman"/>
              </w:rPr>
              <w:t xml:space="preserve">Brynjolfsson, E. and McAfee, A. (2018) The Second Machine Age: Work, progress, and prosperity in a time of Brilliant Technologies. Vancouver, B.C.: </w:t>
            </w:r>
            <w:proofErr w:type="spellStart"/>
            <w:r w:rsidRPr="00DD09F6">
              <w:rPr>
                <w:rFonts w:eastAsia="Times New Roman"/>
              </w:rPr>
              <w:t>Langara</w:t>
            </w:r>
            <w:proofErr w:type="spellEnd"/>
            <w:r w:rsidRPr="00DD09F6">
              <w:rPr>
                <w:rFonts w:eastAsia="Times New Roman"/>
              </w:rPr>
              <w:t xml:space="preserve"> College. </w:t>
            </w:r>
          </w:p>
          <w:p w14:paraId="79DCE40E" w14:textId="77777777" w:rsidR="004574F3" w:rsidRPr="00DD09F6" w:rsidRDefault="004574F3" w:rsidP="004574F3">
            <w:pPr>
              <w:spacing w:before="240"/>
              <w:rPr>
                <w:rFonts w:eastAsia="Times New Roman"/>
              </w:rPr>
            </w:pPr>
            <w:r w:rsidRPr="00DD09F6">
              <w:rPr>
                <w:rFonts w:eastAsia="Times New Roman"/>
              </w:rPr>
              <w:t xml:space="preserve">Costa, C.D. (2021) How technology will change the way business is run in 2021, Forbes. Available at: https://www.forbes.com/sites/celinnedacosta/2021/04/04/how-technology-will-change-the-way-business-is-run-in-2021/. </w:t>
            </w:r>
          </w:p>
          <w:p w14:paraId="2A25F6E1" w14:textId="77777777" w:rsidR="004574F3" w:rsidRPr="00DD09F6" w:rsidRDefault="004574F3" w:rsidP="004574F3">
            <w:pPr>
              <w:spacing w:before="240"/>
              <w:rPr>
                <w:rFonts w:eastAsia="Times New Roman"/>
              </w:rPr>
            </w:pPr>
            <w:r w:rsidRPr="00DD09F6">
              <w:rPr>
                <w:rFonts w:eastAsia="Times New Roman"/>
              </w:rPr>
              <w:t xml:space="preserve">Creswell, J.W. and Creswell, J.D. (2023) Research design: Qualitative, quantitative, and mixed methods approaches. Los Angeles: SAGE. </w:t>
            </w:r>
          </w:p>
          <w:p w14:paraId="0D7CF114" w14:textId="77777777" w:rsidR="004574F3" w:rsidRPr="00DD09F6" w:rsidRDefault="004574F3" w:rsidP="004574F3">
            <w:pPr>
              <w:spacing w:before="240"/>
              <w:rPr>
                <w:rFonts w:eastAsia="Times New Roman"/>
              </w:rPr>
            </w:pPr>
            <w:r w:rsidRPr="00DD09F6">
              <w:rPr>
                <w:rFonts w:eastAsia="Times New Roman"/>
              </w:rPr>
              <w:t xml:space="preserve">Davenport, T.H., Harris, J.G. and Morison, R. (2010) Analytics at work: Smarter Decisions, better results. Boston, Mass: Harvard Business Press. </w:t>
            </w:r>
          </w:p>
          <w:p w14:paraId="0D394FDB" w14:textId="77777777" w:rsidR="004574F3" w:rsidRPr="00DD09F6" w:rsidRDefault="004574F3" w:rsidP="004574F3">
            <w:pPr>
              <w:spacing w:before="240"/>
              <w:rPr>
                <w:rFonts w:eastAsia="Times New Roman"/>
              </w:rPr>
            </w:pPr>
            <w:r w:rsidRPr="00DD09F6">
              <w:rPr>
                <w:rFonts w:eastAsia="Times New Roman"/>
              </w:rPr>
              <w:t xml:space="preserve">GOV.UK (2022) AI activity in UK businesses: Executive summary, GOV.UK. Available at: https://www.gov.uk/government/publications/ai-activity-in-uk-businesses/ai-activity-in-uk-businesses-executive-summary. </w:t>
            </w:r>
          </w:p>
          <w:p w14:paraId="6AB931E3" w14:textId="77777777" w:rsidR="004574F3" w:rsidRPr="00DD09F6" w:rsidRDefault="004574F3" w:rsidP="004574F3">
            <w:pPr>
              <w:spacing w:before="240"/>
              <w:rPr>
                <w:rFonts w:eastAsia="Times New Roman"/>
              </w:rPr>
            </w:pPr>
            <w:r w:rsidRPr="00DD09F6">
              <w:rPr>
                <w:rFonts w:eastAsia="Times New Roman"/>
              </w:rPr>
              <w:t xml:space="preserve">Lazar, J., Feng, J.H. and Hochheiser, H. (2022) Research methods in human-computer interaction, 2nd edition, O’Reilly Online Learning. Available at: https://www.oreilly.com/library/view/research-methods-in/9780128093436/. </w:t>
            </w:r>
          </w:p>
          <w:p w14:paraId="5DBBCD8B" w14:textId="77777777" w:rsidR="004574F3" w:rsidRPr="00DD09F6" w:rsidRDefault="004574F3" w:rsidP="004574F3">
            <w:pPr>
              <w:spacing w:before="240"/>
              <w:rPr>
                <w:rFonts w:eastAsia="Times New Roman"/>
              </w:rPr>
            </w:pPr>
            <w:r w:rsidRPr="00DD09F6">
              <w:rPr>
                <w:rFonts w:eastAsia="Times New Roman"/>
              </w:rPr>
              <w:t xml:space="preserve">Manyika, J. (2015) The internet of things: Mapping the value beyond the hype. McKinsey Global Institute. </w:t>
            </w:r>
          </w:p>
          <w:p w14:paraId="08C945E9" w14:textId="77777777" w:rsidR="004574F3" w:rsidRPr="00DD09F6" w:rsidRDefault="004574F3" w:rsidP="004574F3">
            <w:pPr>
              <w:spacing w:before="240"/>
              <w:rPr>
                <w:rFonts w:eastAsia="Times New Roman"/>
              </w:rPr>
            </w:pPr>
            <w:r w:rsidRPr="00DD09F6">
              <w:rPr>
                <w:rFonts w:eastAsia="Times New Roman"/>
              </w:rPr>
              <w:t xml:space="preserve">Markus, M.L. (2010) </w:t>
            </w:r>
            <w:proofErr w:type="spellStart"/>
            <w:r w:rsidRPr="00DD09F6">
              <w:rPr>
                <w:rFonts w:eastAsia="Times New Roman"/>
              </w:rPr>
              <w:t>Technochange</w:t>
            </w:r>
            <w:proofErr w:type="spellEnd"/>
            <w:r w:rsidRPr="00DD09F6">
              <w:rPr>
                <w:rFonts w:eastAsia="Times New Roman"/>
              </w:rPr>
              <w:t xml:space="preserve"> management: Using IT to drive organizational change - Journal of Information Technology, SpringerLink. Available at: https://link.springer.com/article/10.1057/palgrave.jit.2000002. </w:t>
            </w:r>
          </w:p>
          <w:p w14:paraId="5D8DFB85" w14:textId="2C8BAB27" w:rsidR="00C025E9" w:rsidRPr="00DD09F6" w:rsidRDefault="004574F3" w:rsidP="004574F3">
            <w:pPr>
              <w:spacing w:before="240"/>
              <w:rPr>
                <w:rFonts w:eastAsia="Times New Roman"/>
              </w:rPr>
            </w:pPr>
            <w:proofErr w:type="spellStart"/>
            <w:r w:rsidRPr="00DD09F6">
              <w:rPr>
                <w:rFonts w:eastAsia="Times New Roman"/>
              </w:rPr>
              <w:t>Paramashivaiah</w:t>
            </w:r>
            <w:proofErr w:type="spellEnd"/>
            <w:r w:rsidRPr="00DD09F6">
              <w:rPr>
                <w:rFonts w:eastAsia="Times New Roman"/>
              </w:rPr>
              <w:t xml:space="preserve">, P. (2013) Technology in business: A competitive edge for organizations (NCTB-2013). Bangalore: </w:t>
            </w:r>
            <w:proofErr w:type="spellStart"/>
            <w:r w:rsidRPr="00DD09F6">
              <w:rPr>
                <w:rFonts w:eastAsia="Times New Roman"/>
              </w:rPr>
              <w:t>Niruta</w:t>
            </w:r>
            <w:proofErr w:type="spellEnd"/>
            <w:r w:rsidRPr="00DD09F6">
              <w:rPr>
                <w:rFonts w:eastAsia="Times New Roman"/>
              </w:rPr>
              <w:t xml:space="preserve"> Publications. </w:t>
            </w:r>
          </w:p>
        </w:tc>
      </w:tr>
    </w:tbl>
    <w:p w14:paraId="61601516" w14:textId="77777777" w:rsidR="009B7465" w:rsidRDefault="009B7465" w:rsidP="009B7465"/>
    <w:p w14:paraId="3E15DE95" w14:textId="120CEDCA" w:rsidR="00DC1D94" w:rsidRDefault="00DC1D94"/>
    <w:p w14:paraId="150B2ABD" w14:textId="3CC09335" w:rsidR="000C14B9" w:rsidRDefault="000C14B9" w:rsidP="000C14B9">
      <w:pPr>
        <w:pStyle w:val="Heading1"/>
      </w:pPr>
      <w:bookmarkStart w:id="14" w:name="_Toc153920868"/>
      <w:r>
        <w:lastRenderedPageBreak/>
        <w:t>Presentation</w:t>
      </w:r>
      <w:bookmarkEnd w:id="14"/>
    </w:p>
    <w:p w14:paraId="2350EE3D" w14:textId="34B17080" w:rsidR="000C14B9" w:rsidRDefault="000C14B9" w:rsidP="000C14B9">
      <w:r>
        <w:t>Slide 01</w:t>
      </w:r>
    </w:p>
    <w:p w14:paraId="1635A23D" w14:textId="4B22CDB2" w:rsidR="000C14B9" w:rsidRDefault="000C14B9" w:rsidP="000C14B9">
      <w:r>
        <w:rPr>
          <w:noProof/>
          <w:lang w:val="en-US"/>
        </w:rPr>
        <w:drawing>
          <wp:inline distT="0" distB="0" distL="0" distR="0" wp14:anchorId="113A1144" wp14:editId="2C188CB9">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lide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2D05726" w14:textId="77777777" w:rsidR="000C14B9" w:rsidRDefault="000C14B9" w:rsidP="000C14B9">
      <w:r>
        <w:t xml:space="preserve">Greetings everyone. This presentation will be based on </w:t>
      </w:r>
      <w:r w:rsidRPr="004A4BEB">
        <w:t xml:space="preserve">"Enhancing Workplace efficiency through technology integration in Canterbury, UK," and </w:t>
      </w:r>
      <w:r w:rsidRPr="00A33D8C">
        <w:t xml:space="preserve">It gives me great pleasure to </w:t>
      </w:r>
      <w:r>
        <w:t xml:space="preserve">talk about my research and discuss </w:t>
      </w:r>
      <w:r w:rsidRPr="00A33D8C">
        <w:t xml:space="preserve">the methodology and significant sources that have </w:t>
      </w:r>
      <w:r>
        <w:t>played a significant role for my research.</w:t>
      </w:r>
    </w:p>
    <w:p w14:paraId="3DAC4776" w14:textId="27C624D1" w:rsidR="000C14B9" w:rsidRDefault="000C14B9" w:rsidP="000C14B9">
      <w:r>
        <w:t>Slide 02</w:t>
      </w:r>
    </w:p>
    <w:p w14:paraId="777F2F6D" w14:textId="5A10CF02" w:rsidR="000C14B9" w:rsidRDefault="000C14B9" w:rsidP="000C14B9">
      <w:r>
        <w:rPr>
          <w:noProof/>
          <w:lang w:val="en-US"/>
        </w:rPr>
        <w:lastRenderedPageBreak/>
        <w:drawing>
          <wp:inline distT="0" distB="0" distL="0" distR="0" wp14:anchorId="51E254EB" wp14:editId="6F36C8ED">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lide2.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153E610C" w14:textId="77777777" w:rsidR="000C14B9" w:rsidRDefault="000C14B9" w:rsidP="000C14B9">
      <w:r>
        <w:t>Introduction</w:t>
      </w:r>
    </w:p>
    <w:p w14:paraId="151DC169" w14:textId="77777777" w:rsidR="000C14B9" w:rsidRDefault="000C14B9" w:rsidP="000C14B9">
      <w:r w:rsidRPr="00A33D8C">
        <w:t>In order to uncover inefficiencies in Canterbury workplaces that are created by technology and to give remedies, the goal of this study is to examine the situation.  A firm's ability to innovate and produce new products and services, both of which are critical to the success of the company, is directly correlated to the level of information technology (IT) that the organisation has (Costa, 2021).  The purpose of this research is to analyse the way in which information technology has affected companies in Canterbury, United Kingdom. Businesses all over the world are now able to more easily exchange data and perform transactions, which has resulted in a significant boost to the economy. This is a direct outcome of the development of internet access and other technological equipment.</w:t>
      </w:r>
    </w:p>
    <w:p w14:paraId="31918787" w14:textId="7261BFDC" w:rsidR="000C14B9" w:rsidRDefault="000C14B9" w:rsidP="000C14B9">
      <w:r>
        <w:t>Slide 3</w:t>
      </w:r>
    </w:p>
    <w:p w14:paraId="2B0A49F8" w14:textId="77E64ECC" w:rsidR="000C14B9" w:rsidRDefault="000C14B9" w:rsidP="000C14B9">
      <w:r>
        <w:rPr>
          <w:noProof/>
          <w:lang w:val="en-US"/>
        </w:rPr>
        <w:lastRenderedPageBreak/>
        <w:drawing>
          <wp:inline distT="0" distB="0" distL="0" distR="0" wp14:anchorId="5969CF0F" wp14:editId="6F47F4AA">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lide3.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7090A3B" w14:textId="77777777" w:rsidR="000C14B9" w:rsidRDefault="000C14B9" w:rsidP="000C14B9">
      <w:r>
        <w:t>Problem Statement</w:t>
      </w:r>
    </w:p>
    <w:p w14:paraId="70DA3825" w14:textId="77777777" w:rsidR="000C14B9" w:rsidRPr="00A33D8C" w:rsidRDefault="000C14B9" w:rsidP="000C14B9">
      <w:r w:rsidRPr="00A33D8C">
        <w:t>Canterbury businesses need more training on how to effectively incorporate technology into their operations. The objective of our research is to assist Canterbury organisations in prospering in the digital age by providing substantial solutions to this challenge.</w:t>
      </w:r>
      <w:r>
        <w:t xml:space="preserve"> </w:t>
      </w:r>
      <w:r w:rsidRPr="00A33D8C">
        <w:t xml:space="preserve">The correlation between innovation and strategy has significant importance for contemporary organisations. However, there is a disparity as the business sector of the organisation in Canterbury, UK does not consistently grasp the whole capabilities of technology. The IT departments of many firms in Canterbury sometimes lack the necessary business acumen to align with and enhance the overall strategic objectives. </w:t>
      </w:r>
    </w:p>
    <w:p w14:paraId="7EA8E4EA" w14:textId="77777777" w:rsidR="000C14B9" w:rsidRDefault="000C14B9" w:rsidP="000C14B9">
      <w:r w:rsidRPr="004A4BEB">
        <w:t xml:space="preserve">Because of this mismatch, opportunities will inevitably pass you by. However, there are instances when the IT department lacks the business acumen necessary to align with and support the overarching strategy objectives (Creswell &amp; Creswell, 2023). </w:t>
      </w:r>
    </w:p>
    <w:p w14:paraId="3062E06A" w14:textId="1B9697A8" w:rsidR="000C14B9" w:rsidRDefault="000C14B9" w:rsidP="000C14B9">
      <w:r>
        <w:t>Slide 04</w:t>
      </w:r>
    </w:p>
    <w:p w14:paraId="7B44D85A" w14:textId="4CC85A16" w:rsidR="000C14B9" w:rsidRDefault="000C14B9" w:rsidP="000C14B9">
      <w:r>
        <w:rPr>
          <w:noProof/>
          <w:lang w:val="en-US"/>
        </w:rPr>
        <w:lastRenderedPageBreak/>
        <w:drawing>
          <wp:inline distT="0" distB="0" distL="0" distR="0" wp14:anchorId="3D34C985" wp14:editId="229FF3C7">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lide4.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5C4822A4" w14:textId="77777777" w:rsidR="000C14B9" w:rsidRDefault="000C14B9" w:rsidP="000C14B9">
      <w:r>
        <w:t>Aims &amp; Objectives of this research are-</w:t>
      </w:r>
    </w:p>
    <w:p w14:paraId="5665C924" w14:textId="77777777" w:rsidR="000C14B9" w:rsidRPr="00A33D8C" w:rsidRDefault="000C14B9" w:rsidP="000C14B9">
      <w:pPr>
        <w:numPr>
          <w:ilvl w:val="0"/>
          <w:numId w:val="15"/>
        </w:numPr>
      </w:pPr>
      <w:r w:rsidRPr="00A33D8C">
        <w:t>To determine the pros and cons of technology integration in Canterbury-based businesses after carefully examining relevant data.</w:t>
      </w:r>
    </w:p>
    <w:p w14:paraId="19E24292" w14:textId="77777777" w:rsidR="000C14B9" w:rsidRPr="00A33D8C" w:rsidRDefault="000C14B9" w:rsidP="000C14B9">
      <w:pPr>
        <w:numPr>
          <w:ilvl w:val="0"/>
          <w:numId w:val="15"/>
        </w:numPr>
      </w:pPr>
      <w:r w:rsidRPr="00A33D8C">
        <w:t>To set out specific plans to overcome obstacles and take advantage of favourable circumstances for tech integration.</w:t>
      </w:r>
    </w:p>
    <w:p w14:paraId="1820A260" w14:textId="77777777" w:rsidR="000C14B9" w:rsidRDefault="000C14B9" w:rsidP="000C14B9">
      <w:pPr>
        <w:numPr>
          <w:ilvl w:val="0"/>
          <w:numId w:val="15"/>
        </w:numPr>
      </w:pPr>
      <w:r w:rsidRPr="00A33D8C">
        <w:t>To provide Canterbury companies with personalized and practical advice on how to get the most out of their IT investments.</w:t>
      </w:r>
    </w:p>
    <w:p w14:paraId="3701ED5B" w14:textId="1EF6A8AF" w:rsidR="000C14B9" w:rsidRDefault="000C14B9" w:rsidP="000C14B9">
      <w:r>
        <w:t>Slide 05</w:t>
      </w:r>
    </w:p>
    <w:p w14:paraId="77B1F353" w14:textId="1E1B3B2C" w:rsidR="000C14B9" w:rsidRDefault="000C14B9" w:rsidP="000C14B9">
      <w:r>
        <w:rPr>
          <w:noProof/>
          <w:lang w:val="en-US"/>
        </w:rPr>
        <w:lastRenderedPageBreak/>
        <w:drawing>
          <wp:inline distT="0" distB="0" distL="0" distR="0" wp14:anchorId="15B9BAEA" wp14:editId="6BECB8CE">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lide5.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5FFB838A" w14:textId="77777777" w:rsidR="000C14B9" w:rsidRDefault="000C14B9" w:rsidP="000C14B9">
      <w:r>
        <w:t>Project Timeline</w:t>
      </w:r>
    </w:p>
    <w:p w14:paraId="4EF229E9" w14:textId="77777777" w:rsidR="000C14B9" w:rsidRDefault="000C14B9" w:rsidP="000C14B9">
      <w:r w:rsidRPr="00A33D8C">
        <w:t>The research will last 75 days and will be meticulously structured to conduct a thorough and systematic investigation on the incorporation of technology in enterprises located in Canterbury. The first 5 days are designated for topic selection, followed by 8 days dedicated to a comprehensive analysis of pertinent literature, building the essential theoretical foundation. The procedure lasts for a period of 20 days, during which survey and interview questions are created and improved. Over the course of the following 15 days, our primary goal is to collect and interpret data by using a blend of quantitative and qualitative research approaches. There is a 10-day period dedicated to identifying patterns and trends, which will subsequently enable the development of practical recommendations within 5 days. The next days will be devoted to meticulously completing the comprehensive investigation and reaching clear findings.</w:t>
      </w:r>
    </w:p>
    <w:p w14:paraId="3B3EB53F" w14:textId="63BE2969" w:rsidR="000C14B9" w:rsidRDefault="000C14B9" w:rsidP="000C14B9">
      <w:r>
        <w:t>Slide 06</w:t>
      </w:r>
    </w:p>
    <w:p w14:paraId="11477DD6" w14:textId="35BE9EB6" w:rsidR="000C14B9" w:rsidRDefault="000C14B9" w:rsidP="000C14B9">
      <w:r>
        <w:rPr>
          <w:noProof/>
          <w:lang w:val="en-US"/>
        </w:rPr>
        <w:lastRenderedPageBreak/>
        <w:drawing>
          <wp:inline distT="0" distB="0" distL="0" distR="0" wp14:anchorId="6CDB8475" wp14:editId="7764ABB9">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lide6.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FBC1769" w14:textId="77777777" w:rsidR="000C14B9" w:rsidRDefault="000C14B9" w:rsidP="000C14B9">
      <w:r>
        <w:t xml:space="preserve">The research will make use of a mixed-approaches approach, which will combine qualitative and quantitative methodologies with the purpose of maximising their respective strengths (Brynjolfsson &amp; McAfee, 2018). </w:t>
      </w:r>
    </w:p>
    <w:p w14:paraId="1DDB1C12" w14:textId="77777777" w:rsidR="000C14B9" w:rsidRDefault="000C14B9" w:rsidP="000C14B9">
      <w:r>
        <w:t>To accomplish the objectives of the research, data will be gathered via the use of questionnaires and interviews. In order to investigate Canterbury's technological environment, a variety of approaches were used to collect the perspectives of both the company and its employees.</w:t>
      </w:r>
    </w:p>
    <w:p w14:paraId="79D09B01" w14:textId="6A67A421" w:rsidR="000C14B9" w:rsidRDefault="000C14B9" w:rsidP="000C14B9">
      <w:r>
        <w:t>Slide 07</w:t>
      </w:r>
    </w:p>
    <w:p w14:paraId="25107928" w14:textId="0F099915" w:rsidR="000C14B9" w:rsidRDefault="000C14B9" w:rsidP="000C14B9">
      <w:r>
        <w:rPr>
          <w:noProof/>
          <w:lang w:val="en-US"/>
        </w:rPr>
        <w:lastRenderedPageBreak/>
        <w:drawing>
          <wp:inline distT="0" distB="0" distL="0" distR="0" wp14:anchorId="7E426569" wp14:editId="59E7BA2B">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lide7.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52D7659B" w14:textId="77777777" w:rsidR="000C14B9" w:rsidRDefault="000C14B9" w:rsidP="000C14B9">
      <w:r w:rsidRPr="009B7465">
        <w:rPr>
          <w:b/>
        </w:rPr>
        <w:t>Surveys:</w:t>
      </w:r>
      <w:r>
        <w:rPr>
          <w:b/>
        </w:rPr>
        <w:t xml:space="preserve"> </w:t>
      </w:r>
      <w:r w:rsidRPr="00BD6CBA">
        <w:t>Collection of quantitative data, which will be acquired via the survey questions that will be prepared suitably, will make statistical analysis and the finding of patterns or trends easier to do.</w:t>
      </w:r>
      <w:r w:rsidRPr="00BD6CBA">
        <w:rPr>
          <w:b/>
        </w:rPr>
        <w:t xml:space="preserve"> </w:t>
      </w:r>
      <w:r>
        <w:t xml:space="preserve"> </w:t>
      </w:r>
      <w:r w:rsidRPr="00BD6CBA">
        <w:t>To gauge the extent to which people use their mobile devices for work-related purposes wh</w:t>
      </w:r>
      <w:r>
        <w:t xml:space="preserve">en they're not on the clock, the researcher </w:t>
      </w:r>
      <w:r w:rsidRPr="00BD6CBA">
        <w:t>asked them to rate how much they agreed, disagreed, or were unsure about several claims and whether they checked work communications in different contexts</w:t>
      </w:r>
      <w:r>
        <w:t xml:space="preserve"> (</w:t>
      </w:r>
      <w:proofErr w:type="spellStart"/>
      <w:r>
        <w:t>Paramashivaiah</w:t>
      </w:r>
      <w:proofErr w:type="spellEnd"/>
      <w:r>
        <w:t>, 2013)</w:t>
      </w:r>
      <w:r w:rsidRPr="00BD6CBA">
        <w:t>. It will be requested of the participants that they offer information on the frequency with which they make use of technology, the perceived effect that technology has on productivity, and any specific challenges that they have encountered.</w:t>
      </w:r>
      <w:r>
        <w:t xml:space="preserve">  </w:t>
      </w:r>
    </w:p>
    <w:p w14:paraId="2C61C90C" w14:textId="77777777" w:rsidR="000C14B9" w:rsidRDefault="000C14B9" w:rsidP="000C14B9">
      <w:r w:rsidRPr="009B7465">
        <w:rPr>
          <w:b/>
        </w:rPr>
        <w:t>In-</w:t>
      </w:r>
      <w:r>
        <w:rPr>
          <w:b/>
        </w:rPr>
        <w:t>d</w:t>
      </w:r>
      <w:r w:rsidRPr="009B7465">
        <w:rPr>
          <w:b/>
        </w:rPr>
        <w:t>epth Interviews:</w:t>
      </w:r>
      <w:r>
        <w:t xml:space="preserve"> </w:t>
      </w:r>
      <w:r w:rsidRPr="00BD6CBA">
        <w:t xml:space="preserve">Interviews will be conducted with around fifty people from a variety of professions, including leaders, information technology specialists, and entrepreneurs. These participants will come from organisations headquartered in Canterbury. The interviews that are partially structured will give substantial qualitative views into the issues, possible advantages, and critical aspects that are associated with the integration of technology. </w:t>
      </w:r>
      <w:r>
        <w:t>T</w:t>
      </w:r>
      <w:r w:rsidRPr="00BD6CBA">
        <w:t>o facilitate the effortless exchange of information among participants, open-ended questions are used in the communication process.</w:t>
      </w:r>
    </w:p>
    <w:p w14:paraId="3E6A8DC1" w14:textId="70D88552" w:rsidR="000C14B9" w:rsidRDefault="000C14B9" w:rsidP="000C14B9">
      <w:r>
        <w:t>Slide 08</w:t>
      </w:r>
    </w:p>
    <w:p w14:paraId="3D7F9EBD" w14:textId="19FAECBE" w:rsidR="000C14B9" w:rsidRDefault="000C14B9" w:rsidP="000C14B9">
      <w:r>
        <w:rPr>
          <w:noProof/>
          <w:lang w:val="en-US"/>
        </w:rPr>
        <w:lastRenderedPageBreak/>
        <w:drawing>
          <wp:inline distT="0" distB="0" distL="0" distR="0" wp14:anchorId="4A58E594" wp14:editId="13E6189F">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lide8.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18CCE807" w14:textId="77777777" w:rsidR="000C14B9" w:rsidRPr="00672061" w:rsidRDefault="000C14B9" w:rsidP="000C14B9">
      <w:r w:rsidRPr="007F09E4">
        <w:rPr>
          <w:b/>
        </w:rPr>
        <w:t xml:space="preserve">Quantitative Data Analysis: </w:t>
      </w:r>
      <w:r w:rsidRPr="00672061">
        <w:t xml:space="preserve">A web-based poll was created and disseminated across several social media platforms, including Facebook, LinkedIn, and Twitter. Adults from various workplaces in Canterbury, UK, who use social media, filled out the poll </w:t>
      </w:r>
      <w:r>
        <w:t>using G</w:t>
      </w:r>
      <w:r w:rsidRPr="00672061">
        <w:t>oogle Docs. </w:t>
      </w:r>
    </w:p>
    <w:p w14:paraId="07EE0FE4" w14:textId="77777777" w:rsidR="000C14B9" w:rsidRDefault="000C14B9" w:rsidP="000C14B9">
      <w:r w:rsidRPr="007F09E4">
        <w:rPr>
          <w:b/>
        </w:rPr>
        <w:t>Qualitative Data Analysis:</w:t>
      </w:r>
      <w:r>
        <w:t xml:space="preserve"> </w:t>
      </w:r>
      <w:r w:rsidRPr="007F3038">
        <w:t xml:space="preserve">Conduct an analysis of written or visual material to extract significant insights and an analysis will be conducted to evaluate the qualitative insights acquired from the interviews, to comprehend the significance process by examining the </w:t>
      </w:r>
      <w:r>
        <w:t>situations individuals include in their interviews</w:t>
      </w:r>
      <w:r w:rsidRPr="007F3038">
        <w:t>. Conducting interviews with workers to get their accounts of the benefits, difficulties, and overall impressions of flexible work arrangements.</w:t>
      </w:r>
    </w:p>
    <w:p w14:paraId="52E44BE8" w14:textId="0EB62C5B" w:rsidR="000C14B9" w:rsidRDefault="000C14B9" w:rsidP="000C14B9">
      <w:r>
        <w:t>Slide 09</w:t>
      </w:r>
    </w:p>
    <w:p w14:paraId="7DD06A48" w14:textId="674C782B" w:rsidR="000C14B9" w:rsidRDefault="000C14B9" w:rsidP="000C14B9">
      <w:r>
        <w:rPr>
          <w:noProof/>
          <w:lang w:val="en-US"/>
        </w:rPr>
        <w:lastRenderedPageBreak/>
        <w:drawing>
          <wp:inline distT="0" distB="0" distL="0" distR="0" wp14:anchorId="7BAB02A1" wp14:editId="25EB919A">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lide9.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1B40F852" w14:textId="77777777" w:rsidR="000C14B9" w:rsidRDefault="000C14B9" w:rsidP="000C14B9">
      <w:r>
        <w:t>The design of an ethical questionnaire places an emphasis on trust and guarantees the anonymity of respondents. The morality of the participant may have an effect on the outcome of a certain initiative (Davenport et al., 2010).</w:t>
      </w:r>
    </w:p>
    <w:p w14:paraId="268330FD" w14:textId="77777777" w:rsidR="000C14B9" w:rsidRDefault="000C14B9" w:rsidP="000C14B9">
      <w:r>
        <w:t>Due to the fact that the information that is gathered may be useful to businesses, data privacy is very important. All of the information that is gathered will be kept secret and will only be utilised for academic research.</w:t>
      </w:r>
    </w:p>
    <w:p w14:paraId="11FB3387" w14:textId="402BD7A7" w:rsidR="000C14B9" w:rsidRDefault="000C14B9" w:rsidP="000C14B9">
      <w:r>
        <w:t>Slide 10</w:t>
      </w:r>
    </w:p>
    <w:p w14:paraId="6CFCF0A4" w14:textId="6330A47B" w:rsidR="000C14B9" w:rsidRDefault="000C14B9" w:rsidP="000C14B9">
      <w:r>
        <w:rPr>
          <w:noProof/>
          <w:lang w:val="en-US"/>
        </w:rPr>
        <w:lastRenderedPageBreak/>
        <w:drawing>
          <wp:inline distT="0" distB="0" distL="0" distR="0" wp14:anchorId="5C22FFE3" wp14:editId="0D8624FA">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lide10.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CF47ECF" w14:textId="68DE24A6" w:rsidR="000C14B9" w:rsidRDefault="000C14B9" w:rsidP="000C14B9">
      <w:r w:rsidRPr="0045548A">
        <w:t>In conclusion, the purpose of the research is to provide a full knowledge of the incorporation of technology in workplaces located in Canterbury. The ability to provide significant insights and suggestions that can be put into action is made possible by the combination of qualitative and quantitative methodologies. Incorporating technology into the workplace in Canterbury, United Kingdom is essential; yet, the use of technology by employees must to be controlled. In order for people to be able to concentrate on more vital duties, such as interacting with customers, tedious jobs should be simplified by technology. Not only should technology be utilised to do tasks, but it should also be used to educate and encourage innovation. Based on the findings of the study, technology is widely used for job purposes. Both the adaptability and the use of technology are seen as beneficial to the well-being and the work-life balance of individuals.</w:t>
      </w:r>
    </w:p>
    <w:p w14:paraId="2D30E18D" w14:textId="6FEF7B0E" w:rsidR="000C14B9" w:rsidRDefault="000C14B9" w:rsidP="000C14B9">
      <w:r>
        <w:t>Slide 11</w:t>
      </w:r>
    </w:p>
    <w:p w14:paraId="5150C8BD" w14:textId="1101AD44" w:rsidR="000C14B9" w:rsidRPr="0045548A" w:rsidRDefault="000C14B9" w:rsidP="000C14B9">
      <w:r>
        <w:rPr>
          <w:noProof/>
          <w:lang w:val="en-US"/>
        </w:rPr>
        <w:lastRenderedPageBreak/>
        <w:drawing>
          <wp:inline distT="0" distB="0" distL="0" distR="0" wp14:anchorId="0860D54F" wp14:editId="66E6A47E">
            <wp:extent cx="5943600" cy="3343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lide11.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D429C70" w14:textId="14889859" w:rsidR="000C14B9" w:rsidRDefault="000C14B9" w:rsidP="000C14B9">
      <w:r>
        <w:t>Slide 12</w:t>
      </w:r>
    </w:p>
    <w:p w14:paraId="574958E2" w14:textId="645F4956" w:rsidR="000C14B9" w:rsidRPr="000C14B9" w:rsidRDefault="000C14B9" w:rsidP="000C14B9">
      <w:r>
        <w:rPr>
          <w:noProof/>
          <w:lang w:val="en-US"/>
        </w:rPr>
        <w:drawing>
          <wp:inline distT="0" distB="0" distL="0" distR="0" wp14:anchorId="368D6141" wp14:editId="3133AA36">
            <wp:extent cx="5943600" cy="33432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lide12.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sectPr w:rsidR="000C14B9" w:rsidRPr="000C14B9" w:rsidSect="00C025E9">
      <w:footerReference w:type="default" r:id="rId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D4389D" w14:textId="77777777" w:rsidR="00E54EA1" w:rsidRDefault="00E54EA1" w:rsidP="00C025E9">
      <w:pPr>
        <w:spacing w:after="0" w:line="240" w:lineRule="auto"/>
      </w:pPr>
      <w:r>
        <w:separator/>
      </w:r>
    </w:p>
  </w:endnote>
  <w:endnote w:type="continuationSeparator" w:id="0">
    <w:p w14:paraId="1413C3CA" w14:textId="77777777" w:rsidR="00E54EA1" w:rsidRDefault="00E54EA1" w:rsidP="00C025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3405539"/>
      <w:docPartObj>
        <w:docPartGallery w:val="Page Numbers (Bottom of Page)"/>
        <w:docPartUnique/>
      </w:docPartObj>
    </w:sdtPr>
    <w:sdtEndPr>
      <w:rPr>
        <w:noProof/>
      </w:rPr>
    </w:sdtEndPr>
    <w:sdtContent>
      <w:p w14:paraId="25C5A89B" w14:textId="1DA00FB5" w:rsidR="00C025E9" w:rsidRDefault="00C025E9">
        <w:pPr>
          <w:pStyle w:val="Footer"/>
          <w:jc w:val="right"/>
        </w:pPr>
        <w:r>
          <w:fldChar w:fldCharType="begin"/>
        </w:r>
        <w:r>
          <w:instrText xml:space="preserve"> PAGE   \* MERGEFORMAT </w:instrText>
        </w:r>
        <w:r>
          <w:fldChar w:fldCharType="separate"/>
        </w:r>
        <w:r w:rsidR="00AD0415">
          <w:rPr>
            <w:noProof/>
          </w:rPr>
          <w:t>19</w:t>
        </w:r>
        <w:r>
          <w:rPr>
            <w:noProof/>
          </w:rPr>
          <w:fldChar w:fldCharType="end"/>
        </w:r>
      </w:p>
    </w:sdtContent>
  </w:sdt>
  <w:p w14:paraId="2AE21089" w14:textId="77777777" w:rsidR="00C025E9" w:rsidRDefault="00C025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FAF82C" w14:textId="77777777" w:rsidR="00E54EA1" w:rsidRDefault="00E54EA1" w:rsidP="00C025E9">
      <w:pPr>
        <w:spacing w:after="0" w:line="240" w:lineRule="auto"/>
      </w:pPr>
      <w:r>
        <w:separator/>
      </w:r>
    </w:p>
  </w:footnote>
  <w:footnote w:type="continuationSeparator" w:id="0">
    <w:p w14:paraId="6123FE6F" w14:textId="77777777" w:rsidR="00E54EA1" w:rsidRDefault="00E54EA1" w:rsidP="00C025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8132C2F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ADB6A0D"/>
    <w:multiLevelType w:val="hybridMultilevel"/>
    <w:tmpl w:val="6164A4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BF46260"/>
    <w:multiLevelType w:val="hybridMultilevel"/>
    <w:tmpl w:val="82C65878"/>
    <w:lvl w:ilvl="0" w:tplc="6FCEC6BE">
      <w:start w:val="1"/>
      <w:numFmt w:val="bullet"/>
      <w:lvlText w:val="•"/>
      <w:lvlJc w:val="left"/>
      <w:pPr>
        <w:tabs>
          <w:tab w:val="num" w:pos="720"/>
        </w:tabs>
        <w:ind w:left="720" w:hanging="360"/>
      </w:pPr>
      <w:rPr>
        <w:rFonts w:ascii="Arial" w:hAnsi="Arial" w:hint="default"/>
      </w:rPr>
    </w:lvl>
    <w:lvl w:ilvl="1" w:tplc="11FAEF7A" w:tentative="1">
      <w:start w:val="1"/>
      <w:numFmt w:val="bullet"/>
      <w:lvlText w:val="•"/>
      <w:lvlJc w:val="left"/>
      <w:pPr>
        <w:tabs>
          <w:tab w:val="num" w:pos="1440"/>
        </w:tabs>
        <w:ind w:left="1440" w:hanging="360"/>
      </w:pPr>
      <w:rPr>
        <w:rFonts w:ascii="Arial" w:hAnsi="Arial" w:hint="default"/>
      </w:rPr>
    </w:lvl>
    <w:lvl w:ilvl="2" w:tplc="B47464E0" w:tentative="1">
      <w:start w:val="1"/>
      <w:numFmt w:val="bullet"/>
      <w:lvlText w:val="•"/>
      <w:lvlJc w:val="left"/>
      <w:pPr>
        <w:tabs>
          <w:tab w:val="num" w:pos="2160"/>
        </w:tabs>
        <w:ind w:left="2160" w:hanging="360"/>
      </w:pPr>
      <w:rPr>
        <w:rFonts w:ascii="Arial" w:hAnsi="Arial" w:hint="default"/>
      </w:rPr>
    </w:lvl>
    <w:lvl w:ilvl="3" w:tplc="7514F6F2" w:tentative="1">
      <w:start w:val="1"/>
      <w:numFmt w:val="bullet"/>
      <w:lvlText w:val="•"/>
      <w:lvlJc w:val="left"/>
      <w:pPr>
        <w:tabs>
          <w:tab w:val="num" w:pos="2880"/>
        </w:tabs>
        <w:ind w:left="2880" w:hanging="360"/>
      </w:pPr>
      <w:rPr>
        <w:rFonts w:ascii="Arial" w:hAnsi="Arial" w:hint="default"/>
      </w:rPr>
    </w:lvl>
    <w:lvl w:ilvl="4" w:tplc="658AC368" w:tentative="1">
      <w:start w:val="1"/>
      <w:numFmt w:val="bullet"/>
      <w:lvlText w:val="•"/>
      <w:lvlJc w:val="left"/>
      <w:pPr>
        <w:tabs>
          <w:tab w:val="num" w:pos="3600"/>
        </w:tabs>
        <w:ind w:left="3600" w:hanging="360"/>
      </w:pPr>
      <w:rPr>
        <w:rFonts w:ascii="Arial" w:hAnsi="Arial" w:hint="default"/>
      </w:rPr>
    </w:lvl>
    <w:lvl w:ilvl="5" w:tplc="F2F8A4A2" w:tentative="1">
      <w:start w:val="1"/>
      <w:numFmt w:val="bullet"/>
      <w:lvlText w:val="•"/>
      <w:lvlJc w:val="left"/>
      <w:pPr>
        <w:tabs>
          <w:tab w:val="num" w:pos="4320"/>
        </w:tabs>
        <w:ind w:left="4320" w:hanging="360"/>
      </w:pPr>
      <w:rPr>
        <w:rFonts w:ascii="Arial" w:hAnsi="Arial" w:hint="default"/>
      </w:rPr>
    </w:lvl>
    <w:lvl w:ilvl="6" w:tplc="5F9E8AB0" w:tentative="1">
      <w:start w:val="1"/>
      <w:numFmt w:val="bullet"/>
      <w:lvlText w:val="•"/>
      <w:lvlJc w:val="left"/>
      <w:pPr>
        <w:tabs>
          <w:tab w:val="num" w:pos="5040"/>
        </w:tabs>
        <w:ind w:left="5040" w:hanging="360"/>
      </w:pPr>
      <w:rPr>
        <w:rFonts w:ascii="Arial" w:hAnsi="Arial" w:hint="default"/>
      </w:rPr>
    </w:lvl>
    <w:lvl w:ilvl="7" w:tplc="04E66A6C" w:tentative="1">
      <w:start w:val="1"/>
      <w:numFmt w:val="bullet"/>
      <w:lvlText w:val="•"/>
      <w:lvlJc w:val="left"/>
      <w:pPr>
        <w:tabs>
          <w:tab w:val="num" w:pos="5760"/>
        </w:tabs>
        <w:ind w:left="5760" w:hanging="360"/>
      </w:pPr>
      <w:rPr>
        <w:rFonts w:ascii="Arial" w:hAnsi="Arial" w:hint="default"/>
      </w:rPr>
    </w:lvl>
    <w:lvl w:ilvl="8" w:tplc="17FA190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D247B54"/>
    <w:multiLevelType w:val="hybridMultilevel"/>
    <w:tmpl w:val="2946D6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7075319"/>
    <w:multiLevelType w:val="hybridMultilevel"/>
    <w:tmpl w:val="4EDEEA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52B00F6"/>
    <w:multiLevelType w:val="hybridMultilevel"/>
    <w:tmpl w:val="205A86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70324615">
    <w:abstractNumId w:val="3"/>
  </w:num>
  <w:num w:numId="2" w16cid:durableId="1541824184">
    <w:abstractNumId w:val="1"/>
  </w:num>
  <w:num w:numId="3" w16cid:durableId="937759658">
    <w:abstractNumId w:val="5"/>
  </w:num>
  <w:num w:numId="4" w16cid:durableId="255410539">
    <w:abstractNumId w:val="4"/>
  </w:num>
  <w:num w:numId="5" w16cid:durableId="1290939439">
    <w:abstractNumId w:val="0"/>
  </w:num>
  <w:num w:numId="6" w16cid:durableId="702361151">
    <w:abstractNumId w:val="0"/>
  </w:num>
  <w:num w:numId="7" w16cid:durableId="451901216">
    <w:abstractNumId w:val="0"/>
  </w:num>
  <w:num w:numId="8" w16cid:durableId="1160197436">
    <w:abstractNumId w:val="0"/>
  </w:num>
  <w:num w:numId="9" w16cid:durableId="512916416">
    <w:abstractNumId w:val="0"/>
  </w:num>
  <w:num w:numId="10" w16cid:durableId="471678231">
    <w:abstractNumId w:val="0"/>
  </w:num>
  <w:num w:numId="11" w16cid:durableId="388847927">
    <w:abstractNumId w:val="0"/>
  </w:num>
  <w:num w:numId="12" w16cid:durableId="1060057142">
    <w:abstractNumId w:val="0"/>
  </w:num>
  <w:num w:numId="13" w16cid:durableId="1253398396">
    <w:abstractNumId w:val="0"/>
  </w:num>
  <w:num w:numId="14" w16cid:durableId="895319090">
    <w:abstractNumId w:val="0"/>
  </w:num>
  <w:num w:numId="15" w16cid:durableId="7288424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cxNzUztDCwMDQyMTFS0lEKTi0uzszPAykwrgUAnF1LSCwAAAA="/>
  </w:docVars>
  <w:rsids>
    <w:rsidRoot w:val="00CC32B3"/>
    <w:rsid w:val="000C14B9"/>
    <w:rsid w:val="00187879"/>
    <w:rsid w:val="001A5716"/>
    <w:rsid w:val="00273FD8"/>
    <w:rsid w:val="0030477C"/>
    <w:rsid w:val="00430A6E"/>
    <w:rsid w:val="00443432"/>
    <w:rsid w:val="004574F3"/>
    <w:rsid w:val="00466285"/>
    <w:rsid w:val="0046655E"/>
    <w:rsid w:val="00571577"/>
    <w:rsid w:val="00672061"/>
    <w:rsid w:val="007779FE"/>
    <w:rsid w:val="00781060"/>
    <w:rsid w:val="007F09E4"/>
    <w:rsid w:val="007F3038"/>
    <w:rsid w:val="008E6551"/>
    <w:rsid w:val="009B7465"/>
    <w:rsid w:val="009D3127"/>
    <w:rsid w:val="00AD0415"/>
    <w:rsid w:val="00BD6CBA"/>
    <w:rsid w:val="00C025E9"/>
    <w:rsid w:val="00C25A9D"/>
    <w:rsid w:val="00C57F83"/>
    <w:rsid w:val="00C64F1F"/>
    <w:rsid w:val="00CC32B3"/>
    <w:rsid w:val="00D050E6"/>
    <w:rsid w:val="00D72990"/>
    <w:rsid w:val="00DC1D94"/>
    <w:rsid w:val="00DD09F6"/>
    <w:rsid w:val="00E54EA1"/>
    <w:rsid w:val="00FB3A03"/>
    <w:rsid w:val="00FC1E5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9F10BF"/>
  <w15:chartTrackingRefBased/>
  <w15:docId w15:val="{22C60F8B-A799-4125-A79F-97530445C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25E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025E9"/>
    <w:pPr>
      <w:keepNext/>
      <w:keepLines/>
      <w:numPr>
        <w:numId w:val="14"/>
      </w:numPr>
      <w:pBdr>
        <w:bottom w:val="single" w:sz="4" w:space="1" w:color="595959" w:themeColor="text1" w:themeTint="A6"/>
      </w:pBdr>
      <w:spacing w:before="360"/>
      <w:outlineLvl w:val="0"/>
    </w:pPr>
    <w:rPr>
      <w:rFonts w:eastAsiaTheme="majorEastAsia" w:cstheme="majorBidi"/>
      <w:b/>
      <w:bCs/>
      <w:smallCaps/>
      <w:color w:val="000000" w:themeColor="text1"/>
      <w:sz w:val="32"/>
      <w:szCs w:val="36"/>
    </w:rPr>
  </w:style>
  <w:style w:type="paragraph" w:styleId="Heading2">
    <w:name w:val="heading 2"/>
    <w:basedOn w:val="Normal"/>
    <w:next w:val="Normal"/>
    <w:link w:val="Heading2Char"/>
    <w:uiPriority w:val="9"/>
    <w:unhideWhenUsed/>
    <w:qFormat/>
    <w:rsid w:val="00C025E9"/>
    <w:pPr>
      <w:keepNext/>
      <w:keepLines/>
      <w:numPr>
        <w:ilvl w:val="1"/>
        <w:numId w:val="14"/>
      </w:numPr>
      <w:spacing w:before="360" w:after="0"/>
      <w:outlineLvl w:val="1"/>
    </w:pPr>
    <w:rPr>
      <w:rFonts w:eastAsiaTheme="majorEastAsia" w:cstheme="majorBidi"/>
      <w:b/>
      <w:bCs/>
      <w:smallCaps/>
      <w:color w:val="4A66AC" w:themeColor="accent1"/>
      <w:sz w:val="28"/>
      <w:szCs w:val="28"/>
    </w:rPr>
  </w:style>
  <w:style w:type="paragraph" w:styleId="Heading3">
    <w:name w:val="heading 3"/>
    <w:basedOn w:val="Normal"/>
    <w:next w:val="Normal"/>
    <w:link w:val="Heading3Char"/>
    <w:uiPriority w:val="9"/>
    <w:semiHidden/>
    <w:unhideWhenUsed/>
    <w:qFormat/>
    <w:rsid w:val="00C025E9"/>
    <w:pPr>
      <w:keepNext/>
      <w:keepLines/>
      <w:numPr>
        <w:ilvl w:val="2"/>
        <w:numId w:val="14"/>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C025E9"/>
    <w:pPr>
      <w:keepNext/>
      <w:keepLines/>
      <w:numPr>
        <w:ilvl w:val="3"/>
        <w:numId w:val="14"/>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C025E9"/>
    <w:pPr>
      <w:keepNext/>
      <w:keepLines/>
      <w:numPr>
        <w:ilvl w:val="4"/>
        <w:numId w:val="14"/>
      </w:numPr>
      <w:spacing w:before="200" w:after="0"/>
      <w:outlineLvl w:val="4"/>
    </w:pPr>
    <w:rPr>
      <w:rFonts w:asciiTheme="majorHAnsi" w:eastAsiaTheme="majorEastAsia" w:hAnsiTheme="majorHAnsi" w:cstheme="majorBidi"/>
      <w:color w:val="1B1D3D" w:themeColor="text2" w:themeShade="BF"/>
    </w:rPr>
  </w:style>
  <w:style w:type="paragraph" w:styleId="Heading6">
    <w:name w:val="heading 6"/>
    <w:basedOn w:val="Normal"/>
    <w:next w:val="Normal"/>
    <w:link w:val="Heading6Char"/>
    <w:uiPriority w:val="9"/>
    <w:semiHidden/>
    <w:unhideWhenUsed/>
    <w:qFormat/>
    <w:rsid w:val="00C025E9"/>
    <w:pPr>
      <w:keepNext/>
      <w:keepLines/>
      <w:numPr>
        <w:ilvl w:val="5"/>
        <w:numId w:val="14"/>
      </w:numPr>
      <w:spacing w:before="200" w:after="0"/>
      <w:outlineLvl w:val="5"/>
    </w:pPr>
    <w:rPr>
      <w:rFonts w:asciiTheme="majorHAnsi" w:eastAsiaTheme="majorEastAsia" w:hAnsiTheme="majorHAnsi" w:cstheme="majorBidi"/>
      <w:i/>
      <w:iCs/>
      <w:color w:val="1B1D3D" w:themeColor="text2" w:themeShade="BF"/>
    </w:rPr>
  </w:style>
  <w:style w:type="paragraph" w:styleId="Heading7">
    <w:name w:val="heading 7"/>
    <w:basedOn w:val="Normal"/>
    <w:next w:val="Normal"/>
    <w:link w:val="Heading7Char"/>
    <w:uiPriority w:val="9"/>
    <w:semiHidden/>
    <w:unhideWhenUsed/>
    <w:qFormat/>
    <w:rsid w:val="00C025E9"/>
    <w:pPr>
      <w:keepNext/>
      <w:keepLines/>
      <w:numPr>
        <w:ilvl w:val="6"/>
        <w:numId w:val="14"/>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C025E9"/>
    <w:pPr>
      <w:keepNext/>
      <w:keepLines/>
      <w:numPr>
        <w:ilvl w:val="7"/>
        <w:numId w:val="14"/>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C025E9"/>
    <w:pPr>
      <w:keepNext/>
      <w:keepLines/>
      <w:numPr>
        <w:ilvl w:val="8"/>
        <w:numId w:val="14"/>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C32B3"/>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7779FE"/>
    <w:pPr>
      <w:ind w:left="720"/>
      <w:contextualSpacing/>
    </w:pPr>
  </w:style>
  <w:style w:type="table" w:styleId="TableGrid">
    <w:name w:val="Table Grid"/>
    <w:basedOn w:val="TableNormal"/>
    <w:uiPriority w:val="39"/>
    <w:rsid w:val="005715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025E9"/>
    <w:rPr>
      <w:rFonts w:ascii="Times New Roman" w:eastAsiaTheme="majorEastAsia" w:hAnsi="Times New Roman" w:cstheme="majorBidi"/>
      <w:b/>
      <w:bCs/>
      <w:smallCaps/>
      <w:color w:val="000000" w:themeColor="text1"/>
      <w:sz w:val="32"/>
      <w:szCs w:val="36"/>
    </w:rPr>
  </w:style>
  <w:style w:type="character" w:customStyle="1" w:styleId="Heading2Char">
    <w:name w:val="Heading 2 Char"/>
    <w:basedOn w:val="DefaultParagraphFont"/>
    <w:link w:val="Heading2"/>
    <w:uiPriority w:val="9"/>
    <w:rsid w:val="00C025E9"/>
    <w:rPr>
      <w:rFonts w:ascii="Times New Roman" w:eastAsiaTheme="majorEastAsia" w:hAnsi="Times New Roman" w:cstheme="majorBidi"/>
      <w:b/>
      <w:bCs/>
      <w:smallCaps/>
      <w:color w:val="4A66AC" w:themeColor="accent1"/>
      <w:sz w:val="28"/>
      <w:szCs w:val="28"/>
    </w:rPr>
  </w:style>
  <w:style w:type="character" w:customStyle="1" w:styleId="Heading3Char">
    <w:name w:val="Heading 3 Char"/>
    <w:basedOn w:val="DefaultParagraphFont"/>
    <w:link w:val="Heading3"/>
    <w:uiPriority w:val="9"/>
    <w:semiHidden/>
    <w:rsid w:val="00C025E9"/>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C025E9"/>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C025E9"/>
    <w:rPr>
      <w:rFonts w:asciiTheme="majorHAnsi" w:eastAsiaTheme="majorEastAsia" w:hAnsiTheme="majorHAnsi" w:cstheme="majorBidi"/>
      <w:color w:val="1B1D3D" w:themeColor="text2" w:themeShade="BF"/>
    </w:rPr>
  </w:style>
  <w:style w:type="character" w:customStyle="1" w:styleId="Heading6Char">
    <w:name w:val="Heading 6 Char"/>
    <w:basedOn w:val="DefaultParagraphFont"/>
    <w:link w:val="Heading6"/>
    <w:uiPriority w:val="9"/>
    <w:semiHidden/>
    <w:rsid w:val="00C025E9"/>
    <w:rPr>
      <w:rFonts w:asciiTheme="majorHAnsi" w:eastAsiaTheme="majorEastAsia" w:hAnsiTheme="majorHAnsi" w:cstheme="majorBidi"/>
      <w:i/>
      <w:iCs/>
      <w:color w:val="1B1D3D" w:themeColor="text2" w:themeShade="BF"/>
    </w:rPr>
  </w:style>
  <w:style w:type="character" w:customStyle="1" w:styleId="Heading7Char">
    <w:name w:val="Heading 7 Char"/>
    <w:basedOn w:val="DefaultParagraphFont"/>
    <w:link w:val="Heading7"/>
    <w:uiPriority w:val="9"/>
    <w:semiHidden/>
    <w:rsid w:val="00C025E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C025E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C025E9"/>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C025E9"/>
    <w:pPr>
      <w:spacing w:after="200" w:line="240" w:lineRule="auto"/>
    </w:pPr>
    <w:rPr>
      <w:i/>
      <w:iCs/>
      <w:color w:val="242852" w:themeColor="text2"/>
      <w:sz w:val="18"/>
      <w:szCs w:val="18"/>
    </w:rPr>
  </w:style>
  <w:style w:type="paragraph" w:styleId="Title">
    <w:name w:val="Title"/>
    <w:basedOn w:val="Normal"/>
    <w:next w:val="Normal"/>
    <w:link w:val="TitleChar"/>
    <w:uiPriority w:val="10"/>
    <w:qFormat/>
    <w:rsid w:val="00C025E9"/>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C025E9"/>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C025E9"/>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C025E9"/>
    <w:rPr>
      <w:color w:val="5A5A5A" w:themeColor="text1" w:themeTint="A5"/>
      <w:spacing w:val="10"/>
    </w:rPr>
  </w:style>
  <w:style w:type="character" w:styleId="Strong">
    <w:name w:val="Strong"/>
    <w:basedOn w:val="DefaultParagraphFont"/>
    <w:uiPriority w:val="22"/>
    <w:qFormat/>
    <w:rsid w:val="00C025E9"/>
    <w:rPr>
      <w:b/>
      <w:bCs/>
      <w:color w:val="000000" w:themeColor="text1"/>
    </w:rPr>
  </w:style>
  <w:style w:type="character" w:styleId="Emphasis">
    <w:name w:val="Emphasis"/>
    <w:basedOn w:val="DefaultParagraphFont"/>
    <w:uiPriority w:val="20"/>
    <w:qFormat/>
    <w:rsid w:val="00C025E9"/>
    <w:rPr>
      <w:i/>
      <w:iCs/>
      <w:color w:val="auto"/>
    </w:rPr>
  </w:style>
  <w:style w:type="paragraph" w:styleId="NoSpacing">
    <w:name w:val="No Spacing"/>
    <w:link w:val="NoSpacingChar"/>
    <w:uiPriority w:val="1"/>
    <w:qFormat/>
    <w:rsid w:val="00C025E9"/>
    <w:pPr>
      <w:spacing w:after="0" w:line="240" w:lineRule="auto"/>
    </w:pPr>
  </w:style>
  <w:style w:type="paragraph" w:styleId="Quote">
    <w:name w:val="Quote"/>
    <w:basedOn w:val="Normal"/>
    <w:next w:val="Normal"/>
    <w:link w:val="QuoteChar"/>
    <w:uiPriority w:val="29"/>
    <w:qFormat/>
    <w:rsid w:val="00C025E9"/>
    <w:pPr>
      <w:spacing w:before="160"/>
      <w:ind w:left="720" w:right="720"/>
    </w:pPr>
    <w:rPr>
      <w:i/>
      <w:iCs/>
      <w:color w:val="000000" w:themeColor="text1"/>
    </w:rPr>
  </w:style>
  <w:style w:type="character" w:customStyle="1" w:styleId="QuoteChar">
    <w:name w:val="Quote Char"/>
    <w:basedOn w:val="DefaultParagraphFont"/>
    <w:link w:val="Quote"/>
    <w:uiPriority w:val="29"/>
    <w:rsid w:val="00C025E9"/>
    <w:rPr>
      <w:i/>
      <w:iCs/>
      <w:color w:val="000000" w:themeColor="text1"/>
    </w:rPr>
  </w:style>
  <w:style w:type="paragraph" w:styleId="IntenseQuote">
    <w:name w:val="Intense Quote"/>
    <w:basedOn w:val="Normal"/>
    <w:next w:val="Normal"/>
    <w:link w:val="IntenseQuoteChar"/>
    <w:uiPriority w:val="30"/>
    <w:qFormat/>
    <w:rsid w:val="00C025E9"/>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C025E9"/>
    <w:rPr>
      <w:color w:val="000000" w:themeColor="text1"/>
      <w:shd w:val="clear" w:color="auto" w:fill="F2F2F2" w:themeFill="background1" w:themeFillShade="F2"/>
    </w:rPr>
  </w:style>
  <w:style w:type="character" w:styleId="SubtleEmphasis">
    <w:name w:val="Subtle Emphasis"/>
    <w:basedOn w:val="DefaultParagraphFont"/>
    <w:uiPriority w:val="19"/>
    <w:qFormat/>
    <w:rsid w:val="00C025E9"/>
    <w:rPr>
      <w:i/>
      <w:iCs/>
      <w:color w:val="404040" w:themeColor="text1" w:themeTint="BF"/>
    </w:rPr>
  </w:style>
  <w:style w:type="character" w:styleId="IntenseEmphasis">
    <w:name w:val="Intense Emphasis"/>
    <w:basedOn w:val="DefaultParagraphFont"/>
    <w:uiPriority w:val="21"/>
    <w:qFormat/>
    <w:rsid w:val="00C025E9"/>
    <w:rPr>
      <w:b/>
      <w:bCs/>
      <w:i/>
      <w:iCs/>
      <w:caps/>
    </w:rPr>
  </w:style>
  <w:style w:type="character" w:styleId="SubtleReference">
    <w:name w:val="Subtle Reference"/>
    <w:basedOn w:val="DefaultParagraphFont"/>
    <w:uiPriority w:val="31"/>
    <w:qFormat/>
    <w:rsid w:val="00C025E9"/>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C025E9"/>
    <w:rPr>
      <w:b/>
      <w:bCs/>
      <w:smallCaps/>
      <w:u w:val="single"/>
    </w:rPr>
  </w:style>
  <w:style w:type="character" w:styleId="BookTitle">
    <w:name w:val="Book Title"/>
    <w:basedOn w:val="DefaultParagraphFont"/>
    <w:uiPriority w:val="33"/>
    <w:qFormat/>
    <w:rsid w:val="00C025E9"/>
    <w:rPr>
      <w:b w:val="0"/>
      <w:bCs w:val="0"/>
      <w:smallCaps/>
      <w:spacing w:val="5"/>
    </w:rPr>
  </w:style>
  <w:style w:type="paragraph" w:styleId="TOCHeading">
    <w:name w:val="TOC Heading"/>
    <w:basedOn w:val="Heading1"/>
    <w:next w:val="Normal"/>
    <w:uiPriority w:val="39"/>
    <w:unhideWhenUsed/>
    <w:qFormat/>
    <w:rsid w:val="00C025E9"/>
    <w:pPr>
      <w:outlineLvl w:val="9"/>
    </w:pPr>
  </w:style>
  <w:style w:type="paragraph" w:styleId="Header">
    <w:name w:val="header"/>
    <w:basedOn w:val="Normal"/>
    <w:link w:val="HeaderChar"/>
    <w:uiPriority w:val="99"/>
    <w:unhideWhenUsed/>
    <w:rsid w:val="00C025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25E9"/>
    <w:rPr>
      <w:rFonts w:ascii="Times New Roman" w:hAnsi="Times New Roman"/>
      <w:sz w:val="24"/>
    </w:rPr>
  </w:style>
  <w:style w:type="paragraph" w:styleId="Footer">
    <w:name w:val="footer"/>
    <w:basedOn w:val="Normal"/>
    <w:link w:val="FooterChar"/>
    <w:uiPriority w:val="99"/>
    <w:unhideWhenUsed/>
    <w:rsid w:val="00C025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25E9"/>
    <w:rPr>
      <w:rFonts w:ascii="Times New Roman" w:hAnsi="Times New Roman"/>
      <w:sz w:val="24"/>
    </w:rPr>
  </w:style>
  <w:style w:type="paragraph" w:styleId="TOC1">
    <w:name w:val="toc 1"/>
    <w:basedOn w:val="Normal"/>
    <w:next w:val="Normal"/>
    <w:autoRedefine/>
    <w:uiPriority w:val="39"/>
    <w:unhideWhenUsed/>
    <w:rsid w:val="00C025E9"/>
    <w:pPr>
      <w:spacing w:after="100"/>
    </w:pPr>
  </w:style>
  <w:style w:type="paragraph" w:styleId="TOC2">
    <w:name w:val="toc 2"/>
    <w:basedOn w:val="Normal"/>
    <w:next w:val="Normal"/>
    <w:autoRedefine/>
    <w:uiPriority w:val="39"/>
    <w:unhideWhenUsed/>
    <w:rsid w:val="00C025E9"/>
    <w:pPr>
      <w:spacing w:after="100"/>
      <w:ind w:left="240"/>
    </w:pPr>
  </w:style>
  <w:style w:type="character" w:styleId="Hyperlink">
    <w:name w:val="Hyperlink"/>
    <w:basedOn w:val="DefaultParagraphFont"/>
    <w:uiPriority w:val="99"/>
    <w:unhideWhenUsed/>
    <w:rsid w:val="00C025E9"/>
    <w:rPr>
      <w:color w:val="9454C3" w:themeColor="hyperlink"/>
      <w:u w:val="single"/>
    </w:rPr>
  </w:style>
  <w:style w:type="character" w:customStyle="1" w:styleId="NoSpacingChar">
    <w:name w:val="No Spacing Char"/>
    <w:basedOn w:val="DefaultParagraphFont"/>
    <w:link w:val="NoSpacing"/>
    <w:uiPriority w:val="1"/>
    <w:rsid w:val="00C025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20838">
      <w:bodyDiv w:val="1"/>
      <w:marLeft w:val="0"/>
      <w:marRight w:val="0"/>
      <w:marTop w:val="0"/>
      <w:marBottom w:val="0"/>
      <w:divBdr>
        <w:top w:val="none" w:sz="0" w:space="0" w:color="auto"/>
        <w:left w:val="none" w:sz="0" w:space="0" w:color="auto"/>
        <w:bottom w:val="none" w:sz="0" w:space="0" w:color="auto"/>
        <w:right w:val="none" w:sz="0" w:space="0" w:color="auto"/>
      </w:divBdr>
    </w:div>
    <w:div w:id="129399236">
      <w:bodyDiv w:val="1"/>
      <w:marLeft w:val="0"/>
      <w:marRight w:val="0"/>
      <w:marTop w:val="0"/>
      <w:marBottom w:val="0"/>
      <w:divBdr>
        <w:top w:val="none" w:sz="0" w:space="0" w:color="auto"/>
        <w:left w:val="none" w:sz="0" w:space="0" w:color="auto"/>
        <w:bottom w:val="none" w:sz="0" w:space="0" w:color="auto"/>
        <w:right w:val="none" w:sz="0" w:space="0" w:color="auto"/>
      </w:divBdr>
    </w:div>
    <w:div w:id="745348911">
      <w:bodyDiv w:val="1"/>
      <w:marLeft w:val="0"/>
      <w:marRight w:val="0"/>
      <w:marTop w:val="0"/>
      <w:marBottom w:val="0"/>
      <w:divBdr>
        <w:top w:val="none" w:sz="0" w:space="0" w:color="auto"/>
        <w:left w:val="none" w:sz="0" w:space="0" w:color="auto"/>
        <w:bottom w:val="none" w:sz="0" w:space="0" w:color="auto"/>
        <w:right w:val="none" w:sz="0" w:space="0" w:color="auto"/>
      </w:divBdr>
    </w:div>
    <w:div w:id="1472793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image" Target="media/image13.JPG"/><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479E8A-1966-4A48-8CCD-3CC6BE6CFA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3721</Words>
  <Characters>21211</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Integrating Project</vt:lpstr>
    </vt:vector>
  </TitlesOfParts>
  <Company/>
  <LinksUpToDate>false</LinksUpToDate>
  <CharactersWithSpaces>24883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Integrating Project</dc:title>
  <dc:subject>Report Writing &amp; Presentation</dc:subject>
  <dc:creator>Muhammad Rahman</dc:creator>
  <cp:keywords/>
  <dc:description/>
  <cp:lastModifiedBy>Muhammad Rahman</cp:lastModifiedBy>
  <cp:revision>2</cp:revision>
  <dcterms:created xsi:type="dcterms:W3CDTF">2023-12-20T11:36:00Z</dcterms:created>
  <dcterms:modified xsi:type="dcterms:W3CDTF">2023-12-20T11:36:00Z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3ec2a3e5886e93f56603aeb473885bbb301ac6b4c8645b5620bb30d354f6ad7b</vt:lpwstr>
  </property>
</Properties>
</file>