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1D9F99" w14:textId="55E738C9" w:rsidR="007B4305" w:rsidRDefault="007B4305" w:rsidP="007B4305">
      <w:pPr>
        <w:jc w:val="center"/>
        <w:rPr>
          <w:b/>
          <w:bCs/>
          <w:sz w:val="40"/>
          <w:szCs w:val="40"/>
        </w:rPr>
      </w:pPr>
    </w:p>
    <w:p w14:paraId="1092E1E2" w14:textId="4363C7DE" w:rsidR="00547F16" w:rsidRDefault="00547F16" w:rsidP="007B4305">
      <w:pPr>
        <w:jc w:val="center"/>
        <w:rPr>
          <w:b/>
          <w:bCs/>
          <w:sz w:val="10"/>
          <w:szCs w:val="10"/>
        </w:rPr>
      </w:pPr>
    </w:p>
    <w:p w14:paraId="359C059B" w14:textId="62D5A916" w:rsidR="00547F16" w:rsidRDefault="00547F16" w:rsidP="007B4305">
      <w:pPr>
        <w:jc w:val="center"/>
        <w:rPr>
          <w:b/>
          <w:bCs/>
          <w:sz w:val="10"/>
          <w:szCs w:val="10"/>
        </w:rPr>
      </w:pPr>
    </w:p>
    <w:p w14:paraId="3210EA27" w14:textId="65F76524" w:rsidR="00F4653E" w:rsidRDefault="00851C61" w:rsidP="007B4305">
      <w:pPr>
        <w:jc w:val="center"/>
        <w:rPr>
          <w:b/>
          <w:bCs/>
          <w:sz w:val="40"/>
          <w:szCs w:val="40"/>
        </w:rPr>
      </w:pPr>
      <w:r>
        <w:rPr>
          <w:b/>
          <w:bCs/>
          <w:noProof/>
        </w:rPr>
        <w:drawing>
          <wp:anchor distT="0" distB="0" distL="114300" distR="114300" simplePos="0" relativeHeight="251668992" behindDoc="0" locked="0" layoutInCell="1" allowOverlap="1" wp14:anchorId="42E0FB8D" wp14:editId="682796F7">
            <wp:simplePos x="0" y="0"/>
            <wp:positionH relativeFrom="margin">
              <wp:posOffset>1554480</wp:posOffset>
            </wp:positionH>
            <wp:positionV relativeFrom="paragraph">
              <wp:posOffset>252730</wp:posOffset>
            </wp:positionV>
            <wp:extent cx="2613660" cy="2574593"/>
            <wp:effectExtent l="0" t="0" r="0" b="0"/>
            <wp:wrapNone/>
            <wp:docPr id="2" name="Picture 2"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clipar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13660" cy="2574593"/>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844EBAB" w14:textId="34062EDC" w:rsidR="007B4305" w:rsidRDefault="007B4305" w:rsidP="007B4305">
      <w:pPr>
        <w:jc w:val="center"/>
        <w:rPr>
          <w:b/>
          <w:bCs/>
          <w:sz w:val="40"/>
          <w:szCs w:val="40"/>
        </w:rPr>
      </w:pPr>
    </w:p>
    <w:p w14:paraId="6C407062" w14:textId="64558100" w:rsidR="007B4305" w:rsidRDefault="007B4305" w:rsidP="007B4305">
      <w:pPr>
        <w:jc w:val="center"/>
        <w:rPr>
          <w:b/>
          <w:bCs/>
          <w:sz w:val="40"/>
          <w:szCs w:val="40"/>
        </w:rPr>
      </w:pPr>
    </w:p>
    <w:p w14:paraId="0890B286" w14:textId="0628D443" w:rsidR="00B35499" w:rsidRDefault="00B35499" w:rsidP="00851C61">
      <w:pPr>
        <w:rPr>
          <w:b/>
          <w:bCs/>
          <w:sz w:val="40"/>
          <w:szCs w:val="40"/>
        </w:rPr>
      </w:pPr>
    </w:p>
    <w:p w14:paraId="2E639DB2" w14:textId="09EC729E" w:rsidR="00B35499" w:rsidRDefault="00B35499" w:rsidP="007B4305">
      <w:pPr>
        <w:jc w:val="center"/>
        <w:rPr>
          <w:b/>
          <w:bCs/>
          <w:sz w:val="40"/>
          <w:szCs w:val="40"/>
        </w:rPr>
      </w:pPr>
    </w:p>
    <w:p w14:paraId="6FDB40E7" w14:textId="647F3513" w:rsidR="00B35499" w:rsidRDefault="00B35499" w:rsidP="007B4305">
      <w:pPr>
        <w:jc w:val="center"/>
        <w:rPr>
          <w:b/>
          <w:bCs/>
          <w:sz w:val="40"/>
          <w:szCs w:val="40"/>
        </w:rPr>
      </w:pPr>
    </w:p>
    <w:p w14:paraId="7EDAF58F" w14:textId="310B69FC" w:rsidR="00B35499" w:rsidRDefault="00B35499" w:rsidP="007B4305">
      <w:pPr>
        <w:jc w:val="center"/>
        <w:rPr>
          <w:b/>
          <w:bCs/>
          <w:sz w:val="40"/>
          <w:szCs w:val="40"/>
        </w:rPr>
      </w:pPr>
    </w:p>
    <w:p w14:paraId="245D1528" w14:textId="101C8393" w:rsidR="00B35499" w:rsidRDefault="00B35499" w:rsidP="007B4305">
      <w:pPr>
        <w:jc w:val="center"/>
        <w:rPr>
          <w:b/>
          <w:bCs/>
          <w:sz w:val="40"/>
          <w:szCs w:val="40"/>
        </w:rPr>
      </w:pPr>
    </w:p>
    <w:p w14:paraId="28C8A4F9" w14:textId="161FFF3A" w:rsidR="007B4305" w:rsidRPr="007B4305" w:rsidRDefault="007B4305" w:rsidP="007B4305">
      <w:pPr>
        <w:jc w:val="center"/>
        <w:rPr>
          <w:b/>
          <w:bCs/>
          <w:sz w:val="72"/>
          <w:szCs w:val="72"/>
        </w:rPr>
      </w:pPr>
      <w:r w:rsidRPr="007B4305">
        <w:rPr>
          <w:b/>
          <w:bCs/>
          <w:sz w:val="72"/>
          <w:szCs w:val="72"/>
        </w:rPr>
        <w:t>Christopher Scrine</w:t>
      </w:r>
    </w:p>
    <w:p w14:paraId="0947085C" w14:textId="4CBA1317" w:rsidR="007B4305" w:rsidRPr="00B35499" w:rsidRDefault="007B4305" w:rsidP="007B4305">
      <w:pPr>
        <w:jc w:val="center"/>
        <w:rPr>
          <w:b/>
          <w:bCs/>
          <w:sz w:val="16"/>
          <w:szCs w:val="16"/>
        </w:rPr>
      </w:pPr>
    </w:p>
    <w:p w14:paraId="197B3508" w14:textId="6FA14DBC" w:rsidR="007B4305" w:rsidRDefault="007B4305" w:rsidP="007B4305">
      <w:pPr>
        <w:jc w:val="center"/>
        <w:rPr>
          <w:b/>
          <w:bCs/>
          <w:sz w:val="44"/>
          <w:szCs w:val="44"/>
        </w:rPr>
      </w:pPr>
      <w:r>
        <w:rPr>
          <w:b/>
          <w:bCs/>
          <w:sz w:val="44"/>
          <w:szCs w:val="44"/>
        </w:rPr>
        <w:t>BEng (Hons) Engineering Portfolio</w:t>
      </w:r>
    </w:p>
    <w:p w14:paraId="186DF0C2" w14:textId="2D1E4C7F" w:rsidR="007B4305" w:rsidRPr="00B35499" w:rsidRDefault="007B4305" w:rsidP="007B4305">
      <w:pPr>
        <w:jc w:val="center"/>
        <w:rPr>
          <w:b/>
          <w:bCs/>
          <w:sz w:val="14"/>
          <w:szCs w:val="14"/>
        </w:rPr>
      </w:pPr>
    </w:p>
    <w:p w14:paraId="151A0F43" w14:textId="27BBB69A" w:rsidR="007B4305" w:rsidRDefault="007B4305" w:rsidP="007B4305">
      <w:pPr>
        <w:jc w:val="center"/>
        <w:rPr>
          <w:b/>
          <w:bCs/>
          <w:sz w:val="44"/>
          <w:szCs w:val="44"/>
        </w:rPr>
      </w:pPr>
      <w:r>
        <w:rPr>
          <w:b/>
          <w:bCs/>
          <w:sz w:val="44"/>
          <w:szCs w:val="44"/>
        </w:rPr>
        <w:t>L</w:t>
      </w:r>
      <w:r w:rsidR="00C356C1">
        <w:rPr>
          <w:b/>
          <w:bCs/>
          <w:sz w:val="44"/>
          <w:szCs w:val="44"/>
        </w:rPr>
        <w:t>e</w:t>
      </w:r>
      <w:r>
        <w:rPr>
          <w:b/>
          <w:bCs/>
          <w:sz w:val="44"/>
          <w:szCs w:val="44"/>
        </w:rPr>
        <w:t>v</w:t>
      </w:r>
      <w:r w:rsidR="00C356C1">
        <w:rPr>
          <w:b/>
          <w:bCs/>
          <w:sz w:val="44"/>
          <w:szCs w:val="44"/>
        </w:rPr>
        <w:t>e</w:t>
      </w:r>
      <w:r>
        <w:rPr>
          <w:b/>
          <w:bCs/>
          <w:sz w:val="44"/>
          <w:szCs w:val="44"/>
        </w:rPr>
        <w:t xml:space="preserve">l </w:t>
      </w:r>
      <w:r w:rsidR="00F0133C">
        <w:rPr>
          <w:b/>
          <w:bCs/>
          <w:sz w:val="44"/>
          <w:szCs w:val="44"/>
        </w:rPr>
        <w:t xml:space="preserve">5 – </w:t>
      </w:r>
      <w:r w:rsidR="00851C61">
        <w:rPr>
          <w:b/>
          <w:bCs/>
          <w:sz w:val="44"/>
          <w:szCs w:val="44"/>
        </w:rPr>
        <w:t>Control &amp; Automation</w:t>
      </w:r>
      <w:r>
        <w:rPr>
          <w:b/>
          <w:bCs/>
          <w:sz w:val="44"/>
          <w:szCs w:val="44"/>
        </w:rPr>
        <w:t xml:space="preserve"> </w:t>
      </w:r>
    </w:p>
    <w:p w14:paraId="352AA21B" w14:textId="5EEFF995" w:rsidR="00B35499" w:rsidRDefault="00B35499">
      <w:pPr>
        <w:rPr>
          <w:b/>
          <w:bCs/>
          <w:sz w:val="44"/>
          <w:szCs w:val="44"/>
        </w:rPr>
      </w:pPr>
    </w:p>
    <w:p w14:paraId="3746AB5C" w14:textId="2D28C748" w:rsidR="00851C61" w:rsidRDefault="00851C61">
      <w:pPr>
        <w:rPr>
          <w:b/>
          <w:bCs/>
          <w:sz w:val="44"/>
          <w:szCs w:val="44"/>
        </w:rPr>
      </w:pPr>
    </w:p>
    <w:p w14:paraId="1071ED5A" w14:textId="7DAB4126" w:rsidR="00851C61" w:rsidRDefault="00851C61">
      <w:pPr>
        <w:rPr>
          <w:b/>
          <w:bCs/>
          <w:sz w:val="44"/>
          <w:szCs w:val="44"/>
        </w:rPr>
      </w:pPr>
    </w:p>
    <w:p w14:paraId="1A1163A3" w14:textId="77777777" w:rsidR="00851C61" w:rsidRDefault="00851C61">
      <w:pPr>
        <w:rPr>
          <w:b/>
          <w:bCs/>
          <w:sz w:val="44"/>
          <w:szCs w:val="44"/>
        </w:rPr>
      </w:pPr>
    </w:p>
    <w:p w14:paraId="1A7FB926" w14:textId="77777777" w:rsidR="00045EAA" w:rsidRDefault="00045EAA"/>
    <w:p w14:paraId="3A416503" w14:textId="6537E52F" w:rsidR="00C66E0E" w:rsidRDefault="00C66E0E" w:rsidP="00045EAA">
      <w:pPr>
        <w:pStyle w:val="Heading1"/>
      </w:pPr>
      <w:r w:rsidRPr="00C66E0E">
        <w:lastRenderedPageBreak/>
        <w:t>Contents</w:t>
      </w:r>
    </w:p>
    <w:p w14:paraId="2C60231A" w14:textId="77777777" w:rsidR="00045EAA" w:rsidRPr="00045EAA" w:rsidRDefault="00045EAA" w:rsidP="00045EAA"/>
    <w:p w14:paraId="72B943C7" w14:textId="1AB42AF1" w:rsidR="00C66E0E" w:rsidRDefault="001F7ADE">
      <w:r>
        <w:t xml:space="preserve">1 - </w:t>
      </w:r>
      <w:r w:rsidR="00C66E0E">
        <w:t>Introduction</w:t>
      </w:r>
      <w:r w:rsidR="00C66E0E">
        <w:tab/>
      </w:r>
      <w:r w:rsidR="00C66E0E">
        <w:tab/>
      </w:r>
      <w:r w:rsidR="00C66E0E">
        <w:tab/>
      </w:r>
      <w:r w:rsidR="00C66E0E">
        <w:tab/>
      </w:r>
      <w:r w:rsidR="00C66E0E">
        <w:tab/>
      </w:r>
      <w:r w:rsidR="00C66E0E">
        <w:tab/>
      </w:r>
      <w:r w:rsidR="00C66E0E">
        <w:tab/>
      </w:r>
      <w:r w:rsidR="007C1425">
        <w:tab/>
      </w:r>
      <w:r w:rsidR="007C1425">
        <w:tab/>
      </w:r>
      <w:r w:rsidR="00C66E0E">
        <w:t>Page</w:t>
      </w:r>
      <w:r w:rsidR="007C1425">
        <w:tab/>
        <w:t>3</w:t>
      </w:r>
    </w:p>
    <w:p w14:paraId="0CE00EFC" w14:textId="55AB3C8A" w:rsidR="00ED060B" w:rsidRDefault="00ED060B">
      <w:r>
        <w:t>2 – Fixed Automation</w:t>
      </w:r>
      <w:r>
        <w:tab/>
      </w:r>
      <w:r>
        <w:tab/>
      </w:r>
      <w:r>
        <w:tab/>
      </w:r>
      <w:r>
        <w:tab/>
      </w:r>
      <w:r>
        <w:tab/>
      </w:r>
      <w:r>
        <w:tab/>
      </w:r>
      <w:r>
        <w:tab/>
      </w:r>
      <w:r>
        <w:tab/>
        <w:t>Page</w:t>
      </w:r>
      <w:r>
        <w:tab/>
        <w:t>4</w:t>
      </w:r>
    </w:p>
    <w:p w14:paraId="253E5553" w14:textId="40AF30F1" w:rsidR="00ED060B" w:rsidRDefault="00ED060B">
      <w:r>
        <w:t>3 – Programmable Automation</w:t>
      </w:r>
      <w:r>
        <w:tab/>
      </w:r>
      <w:r>
        <w:tab/>
      </w:r>
      <w:r>
        <w:tab/>
      </w:r>
      <w:r>
        <w:tab/>
      </w:r>
      <w:r>
        <w:tab/>
      </w:r>
      <w:r>
        <w:tab/>
      </w:r>
      <w:r>
        <w:tab/>
        <w:t>Page</w:t>
      </w:r>
      <w:r>
        <w:tab/>
      </w:r>
      <w:r w:rsidR="00877D7F">
        <w:t>6</w:t>
      </w:r>
    </w:p>
    <w:p w14:paraId="73B81C56" w14:textId="491A4302" w:rsidR="00FA2B2B" w:rsidRDefault="00ED060B">
      <w:r>
        <w:t>4 – Flexible Automation</w:t>
      </w:r>
      <w:r>
        <w:tab/>
      </w:r>
      <w:r>
        <w:tab/>
      </w:r>
      <w:r>
        <w:tab/>
      </w:r>
      <w:r>
        <w:tab/>
      </w:r>
      <w:r>
        <w:tab/>
      </w:r>
      <w:r>
        <w:tab/>
      </w:r>
      <w:r>
        <w:tab/>
      </w:r>
      <w:r>
        <w:tab/>
        <w:t xml:space="preserve">Page </w:t>
      </w:r>
      <w:r>
        <w:tab/>
      </w:r>
      <w:r w:rsidR="00877D7F">
        <w:t>8</w:t>
      </w:r>
    </w:p>
    <w:p w14:paraId="249BD31C" w14:textId="58D8C082" w:rsidR="00FA2B2B" w:rsidRDefault="00FA2B2B">
      <w:r>
        <w:t>5 – Flat Pack Furniture Company</w:t>
      </w:r>
      <w:r>
        <w:tab/>
      </w:r>
      <w:r>
        <w:tab/>
      </w:r>
      <w:r>
        <w:tab/>
      </w:r>
      <w:r>
        <w:tab/>
      </w:r>
      <w:r>
        <w:tab/>
      </w:r>
      <w:r>
        <w:tab/>
        <w:t xml:space="preserve">Page </w:t>
      </w:r>
      <w:r>
        <w:tab/>
        <w:t>9</w:t>
      </w:r>
    </w:p>
    <w:p w14:paraId="1F548B7A" w14:textId="72DB790D" w:rsidR="00FF4E7F" w:rsidRDefault="00FA2B2B">
      <w:r>
        <w:t xml:space="preserve">6 </w:t>
      </w:r>
      <w:r w:rsidR="00045EAA">
        <w:t xml:space="preserve">- </w:t>
      </w:r>
      <w:r w:rsidR="00F24472">
        <w:t>References</w:t>
      </w:r>
      <w:r w:rsidR="00F24472">
        <w:tab/>
      </w:r>
      <w:r w:rsidR="00F24472">
        <w:tab/>
      </w:r>
      <w:r w:rsidR="00F24472">
        <w:tab/>
      </w:r>
      <w:r w:rsidR="00F24472">
        <w:tab/>
      </w:r>
      <w:r w:rsidR="00F24472">
        <w:tab/>
      </w:r>
      <w:r w:rsidR="00F24472">
        <w:tab/>
      </w:r>
      <w:r w:rsidR="00F24472">
        <w:tab/>
      </w:r>
      <w:r w:rsidR="00F24472">
        <w:tab/>
      </w:r>
      <w:r w:rsidR="00F24472">
        <w:tab/>
        <w:t>Page</w:t>
      </w:r>
      <w:r w:rsidR="00FF4E7F">
        <w:tab/>
      </w:r>
      <w:r>
        <w:t>10</w:t>
      </w:r>
    </w:p>
    <w:p w14:paraId="63339D16" w14:textId="522BBB32" w:rsidR="00C66E0E" w:rsidRDefault="00C66E0E">
      <w:r>
        <w:tab/>
      </w:r>
      <w:r>
        <w:tab/>
      </w:r>
      <w:r>
        <w:tab/>
      </w:r>
    </w:p>
    <w:p w14:paraId="45D5008D" w14:textId="1782F213" w:rsidR="00C66E0E" w:rsidRDefault="00C66E0E"/>
    <w:p w14:paraId="158D7602" w14:textId="69647C24" w:rsidR="00C66E0E" w:rsidRDefault="00C66E0E"/>
    <w:p w14:paraId="4EFB5C9A" w14:textId="1C1C4C86" w:rsidR="002B7E02" w:rsidRDefault="002B7E02"/>
    <w:p w14:paraId="04B07C96" w14:textId="01A83A0C" w:rsidR="002B7E02" w:rsidRDefault="002B7E02"/>
    <w:p w14:paraId="2DC790A3" w14:textId="5C04927C" w:rsidR="002B7E02" w:rsidRDefault="002B7E02"/>
    <w:p w14:paraId="36747926" w14:textId="2D587DB9" w:rsidR="002B7E02" w:rsidRDefault="002B7E02"/>
    <w:p w14:paraId="36DBF0A8" w14:textId="2EAC3DB1" w:rsidR="002B7E02" w:rsidRDefault="002B7E02"/>
    <w:p w14:paraId="20C76EEB" w14:textId="1DF6E904" w:rsidR="002B7E02" w:rsidRDefault="002B7E02"/>
    <w:p w14:paraId="24560869" w14:textId="138D6257" w:rsidR="002B7E02" w:rsidRDefault="002B7E02"/>
    <w:p w14:paraId="32024DF1" w14:textId="1D74E215" w:rsidR="002B7E02" w:rsidRDefault="002B7E02"/>
    <w:p w14:paraId="2811F6B4" w14:textId="54321E46" w:rsidR="002B7E02" w:rsidRDefault="002B7E02"/>
    <w:p w14:paraId="21C036D4" w14:textId="66041CDC" w:rsidR="002B7E02" w:rsidRDefault="002B7E02"/>
    <w:p w14:paraId="46D40674" w14:textId="4F086482" w:rsidR="002B7E02" w:rsidRDefault="002B7E02"/>
    <w:p w14:paraId="1004BD4D" w14:textId="20DEDFEF" w:rsidR="002B7E02" w:rsidRDefault="002B7E02"/>
    <w:p w14:paraId="214186B4" w14:textId="69D967AD" w:rsidR="002B7E02" w:rsidRDefault="002B7E02"/>
    <w:p w14:paraId="546B5234" w14:textId="343D867C" w:rsidR="002B7E02" w:rsidRDefault="002B7E02"/>
    <w:p w14:paraId="375D049C" w14:textId="0686AC0B" w:rsidR="002B7E02" w:rsidRDefault="002B7E02"/>
    <w:p w14:paraId="7782CD87" w14:textId="7013A256" w:rsidR="002B7E02" w:rsidRDefault="002B7E02"/>
    <w:p w14:paraId="18B1DC37" w14:textId="77777777" w:rsidR="001F7ADE" w:rsidRDefault="002B7E02">
      <w:r>
        <w:tab/>
      </w:r>
    </w:p>
    <w:p w14:paraId="67D61D8A" w14:textId="77777777" w:rsidR="001F7ADE" w:rsidRDefault="001F7ADE"/>
    <w:p w14:paraId="6C2D9CC3" w14:textId="77777777" w:rsidR="00C36C88" w:rsidRDefault="002B7E02">
      <w:r>
        <w:tab/>
      </w:r>
      <w:r>
        <w:tab/>
      </w:r>
    </w:p>
    <w:p w14:paraId="73EC046C" w14:textId="4CFB9FC8" w:rsidR="002B7E02" w:rsidRDefault="002B7E02">
      <w:r>
        <w:tab/>
      </w:r>
      <w:r>
        <w:tab/>
      </w:r>
      <w:r>
        <w:tab/>
      </w:r>
      <w:r>
        <w:tab/>
      </w:r>
    </w:p>
    <w:p w14:paraId="37E5D57F" w14:textId="5056555D" w:rsidR="00D0505C" w:rsidRDefault="001F7ADE" w:rsidP="00445122">
      <w:pPr>
        <w:pStyle w:val="Heading1"/>
      </w:pPr>
      <w:r>
        <w:lastRenderedPageBreak/>
        <w:t xml:space="preserve">1 </w:t>
      </w:r>
      <w:r w:rsidR="00E93167">
        <w:t>–</w:t>
      </w:r>
      <w:r>
        <w:t xml:space="preserve"> </w:t>
      </w:r>
      <w:r w:rsidR="002B7E02" w:rsidRPr="00F24472">
        <w:t>Introduction</w:t>
      </w:r>
    </w:p>
    <w:p w14:paraId="1B15B857" w14:textId="77777777" w:rsidR="00445122" w:rsidRPr="00445122" w:rsidRDefault="00445122" w:rsidP="00445122"/>
    <w:p w14:paraId="6FAEEC68" w14:textId="4C10D4FA" w:rsidR="007B29D8" w:rsidRDefault="007B29D8" w:rsidP="00D0505C">
      <w:r>
        <w:t>Manufacturing Automation</w:t>
      </w:r>
      <w:r w:rsidR="00B2742A" w:rsidRPr="00B2742A">
        <w:t xml:space="preserve"> is a system of manufacturing that applies technology to automate tasks, processes and production</w:t>
      </w:r>
      <w:r w:rsidR="00B2742A">
        <w:t xml:space="preserve">. </w:t>
      </w:r>
      <w:r w:rsidR="00C36C88">
        <w:t>Automation</w:t>
      </w:r>
      <w:r w:rsidR="00B2742A">
        <w:t xml:space="preserve"> </w:t>
      </w:r>
      <w:r>
        <w:t>has experienced significant growth since its introduction</w:t>
      </w:r>
      <w:r w:rsidR="00C36C88">
        <w:t xml:space="preserve"> and is still continuously evolving as new technologies are discovered. Automation</w:t>
      </w:r>
      <w:r>
        <w:t xml:space="preserve"> is expanding into a wide variety of businesses</w:t>
      </w:r>
      <w:r w:rsidR="00C36C88">
        <w:t>, s</w:t>
      </w:r>
      <w:r w:rsidR="00B2742A">
        <w:t>uch expansion</w:t>
      </w:r>
      <w:r>
        <w:t xml:space="preserve"> is due to its ability to </w:t>
      </w:r>
      <w:r w:rsidR="00B2742A">
        <w:t>streamline operations by removing the requirement for human labour, this in turn reduces process errors and delays and therefore keeping production lines lean, productive and efficient.</w:t>
      </w:r>
    </w:p>
    <w:p w14:paraId="11748187" w14:textId="5AECAA66" w:rsidR="00B2742A" w:rsidRDefault="0025081E" w:rsidP="00D0505C">
      <w:r>
        <w:t>Manufacturing automation has three main methods: fixed, programmable and flexible. This report will look at these three methods in more detail including looking at their history and origins. Also, these manufacturing methods will be assessed for their advantages, disadvantages and which industries they are typically found in along with what relevant control systems are involved with their implementation.</w:t>
      </w:r>
    </w:p>
    <w:p w14:paraId="1646D7FE" w14:textId="6879BE92" w:rsidR="0025081E" w:rsidRDefault="0025081E" w:rsidP="00D0505C">
      <w:r>
        <w:t>Further to investigating these manufacturing methods, it will be discussed and justified why a flat-pack furniture company would be best suited to a flexible manufacturing system.</w:t>
      </w:r>
    </w:p>
    <w:p w14:paraId="2190E7D8" w14:textId="77777777" w:rsidR="0025081E" w:rsidRDefault="0025081E">
      <w:r>
        <w:br w:type="page"/>
      </w:r>
    </w:p>
    <w:p w14:paraId="2A145125" w14:textId="0414B4F4" w:rsidR="0025081E" w:rsidRDefault="0025081E" w:rsidP="0025081E">
      <w:pPr>
        <w:pStyle w:val="Heading1"/>
      </w:pPr>
      <w:r>
        <w:lastRenderedPageBreak/>
        <w:t xml:space="preserve">Fixed Automation </w:t>
      </w:r>
    </w:p>
    <w:p w14:paraId="7653530A" w14:textId="77777777" w:rsidR="00A00938" w:rsidRPr="00A00938" w:rsidRDefault="00A00938" w:rsidP="00A00938"/>
    <w:p w14:paraId="0F7E3726" w14:textId="60B34B77" w:rsidR="004860C6" w:rsidRDefault="00085D29">
      <w:r>
        <w:t>Fixed automation is a manufacturing system which can contain several processes that are in a fixed configuration to provide a finished product</w:t>
      </w:r>
      <w:r w:rsidR="0039354F">
        <w:t xml:space="preserve"> without the requirement of human intervention</w:t>
      </w:r>
      <w:r>
        <w:t>.</w:t>
      </w:r>
      <w:r w:rsidR="0039354F">
        <w:t xml:space="preserve"> Fixed automation will come at a high initial cost due to specific </w:t>
      </w:r>
      <w:proofErr w:type="gramStart"/>
      <w:r w:rsidR="0039354F">
        <w:t xml:space="preserve">purpose </w:t>
      </w:r>
      <w:r w:rsidR="008462E1">
        <w:t>built</w:t>
      </w:r>
      <w:proofErr w:type="gramEnd"/>
      <w:r w:rsidR="008462E1">
        <w:t xml:space="preserve"> </w:t>
      </w:r>
      <w:r w:rsidR="0039354F">
        <w:t>machines which will build up the assembly line, however the high initial investment will return an assembly line which will provide high production rates</w:t>
      </w:r>
      <w:r w:rsidR="00EE3789">
        <w:t xml:space="preserve"> and high levels of quality</w:t>
      </w:r>
      <w:r w:rsidR="0039354F">
        <w:t xml:space="preserve">. </w:t>
      </w:r>
    </w:p>
    <w:p w14:paraId="0D30874B" w14:textId="7A387545" w:rsidR="00B61AAE" w:rsidRDefault="00EE3789">
      <w:r>
        <w:t>Fixed automation originated in the early 20</w:t>
      </w:r>
      <w:r w:rsidRPr="00EE3789">
        <w:rPr>
          <w:vertAlign w:val="superscript"/>
        </w:rPr>
        <w:t>th</w:t>
      </w:r>
      <w:r>
        <w:t xml:space="preserve"> century </w:t>
      </w:r>
      <w:r w:rsidR="00116439">
        <w:t xml:space="preserve">where it emerged in the automotive industry, many </w:t>
      </w:r>
      <w:r w:rsidR="008462E1">
        <w:t>believe</w:t>
      </w:r>
      <w:r w:rsidR="00116439">
        <w:t xml:space="preserve"> it was introduced by Henry Ford during the </w:t>
      </w:r>
      <w:r w:rsidR="004860C6">
        <w:t>Ford Motor</w:t>
      </w:r>
      <w:r w:rsidR="00116439">
        <w:t xml:space="preserve"> </w:t>
      </w:r>
      <w:r w:rsidR="004860C6">
        <w:t>company’s</w:t>
      </w:r>
      <w:r w:rsidR="00116439">
        <w:t xml:space="preserve"> production of the Model T, however, it was </w:t>
      </w:r>
      <w:r w:rsidR="008462E1">
        <w:t>Ransom</w:t>
      </w:r>
      <w:r w:rsidR="00116439">
        <w:t xml:space="preserve"> Olds who invented the first automotive assembly line(</w:t>
      </w:r>
      <w:proofErr w:type="spellStart"/>
      <w:r w:rsidR="00116439">
        <w:t>Klaess</w:t>
      </w:r>
      <w:proofErr w:type="spellEnd"/>
      <w:r w:rsidR="00116439">
        <w:t xml:space="preserve">, 2021). </w:t>
      </w:r>
      <w:r w:rsidR="00440811">
        <w:t xml:space="preserve">Although Ford did not invent the assembly line, they are credited with </w:t>
      </w:r>
      <w:r w:rsidR="00B61AAE">
        <w:t xml:space="preserve">advancing the concept and creating the science of line balancing and design. </w:t>
      </w:r>
      <w:r w:rsidR="00116439" w:rsidRPr="00116439">
        <w:t xml:space="preserve">The assembly line </w:t>
      </w:r>
      <w:r w:rsidR="00116439">
        <w:t xml:space="preserve">enabled </w:t>
      </w:r>
      <w:r w:rsidR="00116439" w:rsidRPr="00116439">
        <w:t xml:space="preserve">the production of </w:t>
      </w:r>
      <w:r w:rsidR="00116439">
        <w:t>vehicles</w:t>
      </w:r>
      <w:r w:rsidR="00116439" w:rsidRPr="00116439">
        <w:t xml:space="preserve"> in large quantities with high levels of consistency, </w:t>
      </w:r>
      <w:r w:rsidR="00116439">
        <w:t>this</w:t>
      </w:r>
      <w:r w:rsidR="00116439" w:rsidRPr="00116439">
        <w:t xml:space="preserve"> helped to reduce costs and increase efficiency</w:t>
      </w:r>
      <w:r w:rsidR="00116439">
        <w:t xml:space="preserve"> within their organisations</w:t>
      </w:r>
      <w:r w:rsidR="00116439" w:rsidRPr="00116439">
        <w:t xml:space="preserve">. </w:t>
      </w:r>
      <w:r w:rsidR="00B61AAE">
        <w:t xml:space="preserve">Since its origin, fixed automation has developed greatly over the century due to </w:t>
      </w:r>
      <w:r w:rsidR="00ED060B">
        <w:t>continuous improvements in technology which has enabled assembly lines to improve at vast rates. Fixed automation soon expanded from the automotive industry and is</w:t>
      </w:r>
      <w:r w:rsidR="000E4F25">
        <w:t xml:space="preserve"> now</w:t>
      </w:r>
      <w:r w:rsidR="00ED060B">
        <w:t xml:space="preserve"> commonly used in chemical manufacturing processes, material handling systems, paint/coating processes and machining transfer lines. </w:t>
      </w:r>
    </w:p>
    <w:p w14:paraId="780EC975" w14:textId="4053F623" w:rsidR="00FD664F" w:rsidRDefault="00ED060B" w:rsidP="00DB0256">
      <w:r>
        <w:t>Due to its design and costs fixed automation has many advantages and disadvantages</w:t>
      </w:r>
      <w:r w:rsidR="006F2855">
        <w:t xml:space="preserve">, </w:t>
      </w:r>
      <w:r w:rsidR="00EA3154">
        <w:t>one of the advantages being it can lead to low labour costs. Due to the nature of fixed automation production lines being highly automated there is often a minimal requirement for human interaction/labour and will therefore reduce the organisations labour costs.</w:t>
      </w:r>
      <w:r w:rsidR="00885212">
        <w:t xml:space="preserve"> A second advantage is that fixed automation lines provide high production rates, due to their level of automation and specific machinery which is engineered to suit their product high production output is achieved. Further to high production rates, as fixed automation lines are designed and engineered for specific products/tasks they also achieve very high accuracy/precision which leads to a further benefit of low waste, low waste also then leads to lower costs for the organisation, so fixed automation lines have many advantages to organisations which chose to adopt them.</w:t>
      </w:r>
    </w:p>
    <w:p w14:paraId="462A7C76" w14:textId="7AE1E5FA" w:rsidR="00FD664F" w:rsidRDefault="00DB0256" w:rsidP="00DB0256">
      <w:r>
        <w:t xml:space="preserve">Aswell has having </w:t>
      </w:r>
      <w:r w:rsidR="008462E1">
        <w:t>advantages;</w:t>
      </w:r>
      <w:r>
        <w:t xml:space="preserve"> fixed automation lines also have disadvantages. One of the disadvantages of fixed automation is the high initial costs which are incurred, as fixed automation lines are designed and built</w:t>
      </w:r>
      <w:r w:rsidRPr="00DB0256">
        <w:t xml:space="preserve"> </w:t>
      </w:r>
      <w:r>
        <w:t>using specific purpose-built machines this comes at a high initial cost to organisations, this can make it unaffordable to smaller companies</w:t>
      </w:r>
      <w:r w:rsidR="008462E1">
        <w:t xml:space="preserve"> who are looking to automate their manufacturing</w:t>
      </w:r>
      <w:r>
        <w:t>. A second disadvantage to fixed automation is the l</w:t>
      </w:r>
      <w:r w:rsidR="006F2855">
        <w:t>ack of flexibility</w:t>
      </w:r>
      <w:r>
        <w:t xml:space="preserve">, </w:t>
      </w:r>
      <w:r w:rsidR="006F2855">
        <w:t xml:space="preserve">as the name says, fixed automation is designed for specific tasks/processes. </w:t>
      </w:r>
      <w:r w:rsidR="004860C6">
        <w:t>Therefore,</w:t>
      </w:r>
      <w:r w:rsidR="006F2855">
        <w:t xml:space="preserve"> changing product details or designs can be difficult and costly as the production line will have to be stopped to implement changes. This also applies to scaling production rates up or down, as production lines are often designed to build to a desired production volume, increasing that volume and prove difficult. </w:t>
      </w:r>
    </w:p>
    <w:p w14:paraId="299B0E14" w14:textId="77777777" w:rsidR="00DB0256" w:rsidRDefault="00DB0256"/>
    <w:p w14:paraId="5C739AA4" w14:textId="77777777" w:rsidR="00DB0256" w:rsidRDefault="00DB0256"/>
    <w:p w14:paraId="39D43880" w14:textId="77777777" w:rsidR="00DB0256" w:rsidRDefault="00DB0256"/>
    <w:p w14:paraId="5B64DD06" w14:textId="77777777" w:rsidR="00DB0256" w:rsidRDefault="00DB0256"/>
    <w:p w14:paraId="4425569E" w14:textId="00B5BCFE" w:rsidR="000A4F00" w:rsidRDefault="00F51A50">
      <w:r>
        <w:lastRenderedPageBreak/>
        <w:t xml:space="preserve">Fixed automation lines can use a range of control systems to run their assemblies, </w:t>
      </w:r>
      <w:r w:rsidR="005372D0">
        <w:t xml:space="preserve">depending on the organisations requirements and specifications, </w:t>
      </w:r>
      <w:r>
        <w:t xml:space="preserve">these </w:t>
      </w:r>
      <w:r w:rsidR="005372D0">
        <w:t xml:space="preserve">control systems </w:t>
      </w:r>
      <w:r>
        <w:t xml:space="preserve">can range from </w:t>
      </w:r>
      <w:r w:rsidR="00736BB6">
        <w:t>PLC</w:t>
      </w:r>
      <w:r>
        <w:t xml:space="preserve">s, SCADA systems and </w:t>
      </w:r>
      <w:r w:rsidR="00094590">
        <w:t>Distributed Control Systems(DCS).</w:t>
      </w:r>
      <w:r w:rsidR="00736BB6">
        <w:t xml:space="preserve"> SCADA, which stands for Supervisory Control </w:t>
      </w:r>
      <w:r w:rsidR="009F479A">
        <w:t>and</w:t>
      </w:r>
      <w:r w:rsidR="00736BB6">
        <w:t xml:space="preserve"> Data Acquisition, are systems which can be used to control and monitor industrial processes. SCADA systems can provide organisations with valuable information which will improve their reliability and efficiency, this is through alarm messages which can be configured on the system </w:t>
      </w:r>
      <w:r w:rsidR="00F42959">
        <w:t>to alert staff when the process is out of the norm, these alarm management features also are great tools to use when troubleshooting on the system</w:t>
      </w:r>
      <w:r w:rsidR="00CC3D93">
        <w:t xml:space="preserve"> (</w:t>
      </w:r>
      <w:proofErr w:type="spellStart"/>
      <w:r w:rsidR="00CC3D93">
        <w:t>A&amp;BProcess</w:t>
      </w:r>
      <w:proofErr w:type="spellEnd"/>
      <w:r w:rsidR="00CC3D93">
        <w:t>, 2021)</w:t>
      </w:r>
      <w:r w:rsidR="00F42959">
        <w:t xml:space="preserve">. DCS systems may also be used on fixed automation systems, DCS </w:t>
      </w:r>
      <w:r w:rsidR="005372D0">
        <w:t>are systems which consists of a range of sensors, controllers and computers which are located at various locations of the plant. These pieces of equipment then all communicate with a central computer which is the brain of the system, from here the system can make automated decisions on process output depending on what inputs in is receiving from the devices on the network. Figure 1 below illustrates a DCS system.</w:t>
      </w:r>
    </w:p>
    <w:p w14:paraId="5EC31993" w14:textId="11E67EE2" w:rsidR="000A4F00" w:rsidRDefault="00F42959">
      <w:pPr>
        <w:rPr>
          <w:rStyle w:val="normaltextrun"/>
          <w:rFonts w:ascii="Arial" w:hAnsi="Arial" w:cs="Arial"/>
          <w:color w:val="000000"/>
          <w:shd w:val="clear" w:color="auto" w:fill="FFFFFF"/>
        </w:rPr>
      </w:pPr>
      <w:r>
        <w:rPr>
          <w:rFonts w:ascii="Arial" w:hAnsi="Arial" w:cs="Arial"/>
          <w:noProof/>
          <w:color w:val="000000"/>
          <w:shd w:val="clear" w:color="auto" w:fill="FFFFFF"/>
        </w:rPr>
        <w:drawing>
          <wp:anchor distT="0" distB="0" distL="114300" distR="114300" simplePos="0" relativeHeight="251656704" behindDoc="0" locked="0" layoutInCell="1" allowOverlap="1" wp14:anchorId="64B9FE46" wp14:editId="2771AC02">
            <wp:simplePos x="0" y="0"/>
            <wp:positionH relativeFrom="column">
              <wp:posOffset>701040</wp:posOffset>
            </wp:positionH>
            <wp:positionV relativeFrom="paragraph">
              <wp:posOffset>99060</wp:posOffset>
            </wp:positionV>
            <wp:extent cx="4320540" cy="2279477"/>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9">
                      <a:extLst>
                        <a:ext uri="{28A0092B-C50C-407E-A947-70E740481C1C}">
                          <a14:useLocalDpi xmlns:a14="http://schemas.microsoft.com/office/drawing/2010/main" val="0"/>
                        </a:ext>
                      </a:extLst>
                    </a:blip>
                    <a:stretch>
                      <a:fillRect/>
                    </a:stretch>
                  </pic:blipFill>
                  <pic:spPr>
                    <a:xfrm>
                      <a:off x="0" y="0"/>
                      <a:ext cx="4320540" cy="2279477"/>
                    </a:xfrm>
                    <a:prstGeom prst="rect">
                      <a:avLst/>
                    </a:prstGeom>
                  </pic:spPr>
                </pic:pic>
              </a:graphicData>
            </a:graphic>
            <wp14:sizeRelH relativeFrom="margin">
              <wp14:pctWidth>0</wp14:pctWidth>
            </wp14:sizeRelH>
            <wp14:sizeRelV relativeFrom="margin">
              <wp14:pctHeight>0</wp14:pctHeight>
            </wp14:sizeRelV>
          </wp:anchor>
        </w:drawing>
      </w:r>
    </w:p>
    <w:p w14:paraId="5AC831AD" w14:textId="77777777" w:rsidR="0025081E" w:rsidRDefault="0025081E" w:rsidP="00D0505C"/>
    <w:p w14:paraId="2C35F5C3" w14:textId="2D221375" w:rsidR="00D0505C" w:rsidRDefault="00D0505C" w:rsidP="00D0505C"/>
    <w:p w14:paraId="0F512C46" w14:textId="381C38D2" w:rsidR="00D0505C" w:rsidRDefault="00D0505C" w:rsidP="00D0505C"/>
    <w:p w14:paraId="5A358507" w14:textId="77777777" w:rsidR="0025081E" w:rsidRDefault="0025081E" w:rsidP="00E610A0">
      <w:pPr>
        <w:pStyle w:val="Heading1"/>
      </w:pPr>
    </w:p>
    <w:p w14:paraId="15CF6ABF" w14:textId="38C578C9" w:rsidR="00687EF0" w:rsidRDefault="00687EF0" w:rsidP="00E610A0">
      <w:pPr>
        <w:pStyle w:val="Heading1"/>
      </w:pPr>
    </w:p>
    <w:p w14:paraId="0AB7985B" w14:textId="528A9A03" w:rsidR="00687EF0" w:rsidRDefault="00000000">
      <w:pPr>
        <w:rPr>
          <w:rFonts w:asciiTheme="majorHAnsi" w:eastAsiaTheme="majorEastAsia" w:hAnsiTheme="majorHAnsi" w:cstheme="majorBidi"/>
          <w:color w:val="2F5496" w:themeColor="accent1" w:themeShade="BF"/>
          <w:sz w:val="32"/>
          <w:szCs w:val="32"/>
        </w:rPr>
      </w:pPr>
      <w:r>
        <w:rPr>
          <w:noProof/>
        </w:rPr>
        <w:pict w14:anchorId="10808A8A">
          <v:shapetype id="_x0000_t202" coordsize="21600,21600" o:spt="202" path="m,l,21600r21600,l21600,xe">
            <v:stroke joinstyle="miter"/>
            <v:path gradientshapeok="t" o:connecttype="rect"/>
          </v:shapetype>
          <v:shape id="Text Box 2" o:spid="_x0000_s1026" type="#_x0000_t202" style="position:absolute;margin-left:60.55pt;margin-top:42.45pt;width:330.95pt;height:26.25pt;z-index:251671040;visibility:visible;mso-wrap-distance-left:9pt;mso-wrap-distance-top:3.6pt;mso-wrap-distance-right:9pt;mso-wrap-distance-bottom:3.6pt;mso-position-horizontal-relative:text;mso-position-vertical-relative:text;mso-width-relative:margin;mso-height-relative:margin;v-text-anchor:top" stroked="f">
            <v:textbox>
              <w:txbxContent>
                <w:p w14:paraId="20185D0C" w14:textId="5CE1E3ED" w:rsidR="009F479A" w:rsidRDefault="009F479A" w:rsidP="009F479A">
                  <w:pPr>
                    <w:jc w:val="center"/>
                  </w:pPr>
                  <w:r>
                    <w:t xml:space="preserve">Figure 1 – DCS System illustration, </w:t>
                  </w:r>
                  <w:proofErr w:type="spellStart"/>
                  <w:r>
                    <w:t>ControlStation</w:t>
                  </w:r>
                  <w:proofErr w:type="spellEnd"/>
                  <w:r>
                    <w:t xml:space="preserve"> (2023)</w:t>
                  </w:r>
                </w:p>
              </w:txbxContent>
            </v:textbox>
            <w10:wrap type="square"/>
          </v:shape>
        </w:pict>
      </w:r>
      <w:r w:rsidR="00687EF0">
        <w:br w:type="page"/>
      </w:r>
    </w:p>
    <w:p w14:paraId="30D6BAB5" w14:textId="7ABFCC45" w:rsidR="00687EF0" w:rsidRDefault="00687EF0" w:rsidP="00E610A0">
      <w:pPr>
        <w:pStyle w:val="Heading1"/>
      </w:pPr>
      <w:r>
        <w:lastRenderedPageBreak/>
        <w:t>Programmable Automation</w:t>
      </w:r>
    </w:p>
    <w:p w14:paraId="6B0D3ECE" w14:textId="77777777" w:rsidR="00A00938" w:rsidRPr="00A00938" w:rsidRDefault="00A00938" w:rsidP="00A00938"/>
    <w:p w14:paraId="158708A6" w14:textId="60117294" w:rsidR="00687EF0" w:rsidRDefault="00902294" w:rsidP="00687EF0">
      <w:r>
        <w:t>Programmable automation is a method of manufacturing which allows for machinery operations and configurations to change based on signals and electronic controls. Generally, programmable automation produces products in batches due to the design of the systems, these batches can range from tens to thousands of products per batch. Once a batch has completed its production run, the production line/process can be reprogrammed to suit the updated/new product, this allows more flexibility to the production line however, downtime will be incurred whilst the updates/changes are implemented.</w:t>
      </w:r>
      <w:r w:rsidR="000E4F25">
        <w:t xml:space="preserve"> Due to its versatility, programmable automation is often used in a range of industries such as automotive, packaging, pharmaceutical and the food &amp; beverage industry.</w:t>
      </w:r>
    </w:p>
    <w:p w14:paraId="6A244E5F" w14:textId="00BEA149" w:rsidR="00902294" w:rsidRDefault="00304474" w:rsidP="00687EF0">
      <w:r>
        <w:t>Programmable automation was founded shortly after the second world war in the form of numerical control(NC) machines</w:t>
      </w:r>
      <w:r w:rsidR="00A35E56">
        <w:t>, these machines used perforated cards, paper tapes or magnetic tapes to control the movement of tools in manufacturing processes (Ferguson, 2023).</w:t>
      </w:r>
      <w:r w:rsidR="0011512A">
        <w:t xml:space="preserve"> The introduction of these machines allowed for greater precision and consistency in manufacturing as i</w:t>
      </w:r>
      <w:r w:rsidR="008D20A3">
        <w:t xml:space="preserve">nitial machines ran on a continuous path and </w:t>
      </w:r>
      <w:r w:rsidR="00BD2C9B">
        <w:t xml:space="preserve">were </w:t>
      </w:r>
      <w:r w:rsidR="008D20A3">
        <w:t xml:space="preserve">predominantly used within the aerospace industry for frame components, turbine blades and wave guides. </w:t>
      </w:r>
      <w:r w:rsidR="0063654E">
        <w:t>Developing from NC machines came the computer numerically controlled(CNC) machines, these were</w:t>
      </w:r>
      <w:r w:rsidR="00A3409C">
        <w:t xml:space="preserve"> </w:t>
      </w:r>
      <w:r w:rsidR="00BC545E">
        <w:t>introduced in the 1950’s by Richard Kegg</w:t>
      </w:r>
      <w:r w:rsidR="0016268F">
        <w:t xml:space="preserve"> and now allowed for alterations to be made to programmes far easier than what it was on NC machines as changes could now be implemented using a computer rather than having to create new tapes. </w:t>
      </w:r>
      <w:r w:rsidR="00BC545E">
        <w:t xml:space="preserve">Programmable automation really started to progress in the </w:t>
      </w:r>
      <w:r w:rsidR="00B81640">
        <w:t xml:space="preserve">late </w:t>
      </w:r>
      <w:r w:rsidR="00BC545E">
        <w:t>19</w:t>
      </w:r>
      <w:r w:rsidR="00B81640">
        <w:t>6</w:t>
      </w:r>
      <w:r w:rsidR="00BC545E">
        <w:t>0’s with the introduction of programmable logic controllers(PLC),</w:t>
      </w:r>
      <w:r w:rsidR="00B81640">
        <w:t xml:space="preserve"> these were designed to replace large banks of relays and timers which would be hard wired(</w:t>
      </w:r>
      <w:proofErr w:type="spellStart"/>
      <w:r w:rsidR="00B81640">
        <w:t>ProcessSolutions</w:t>
      </w:r>
      <w:proofErr w:type="spellEnd"/>
      <w:r w:rsidR="00B81640">
        <w:t>, 2019</w:t>
      </w:r>
      <w:r w:rsidR="008F2733">
        <w:t>) this was much suited to programmable automation as changes were now quicker and easier to implement with the use of PLC’s rather than having to physically rewire electrical cabinets.</w:t>
      </w:r>
      <w:r w:rsidR="005B5AA2">
        <w:t xml:space="preserve"> Introduced by Richard Morley, </w:t>
      </w:r>
      <w:r w:rsidR="004860C6">
        <w:t>PLCs</w:t>
      </w:r>
      <w:r w:rsidR="005B5AA2">
        <w:t xml:space="preserve"> were initially introduced for the automotive industry but soon developed into other aspects of manufacturing due to their ability to save on man hours and improve production rates.</w:t>
      </w:r>
    </w:p>
    <w:p w14:paraId="25E77287" w14:textId="7A91B239" w:rsidR="00902294" w:rsidRDefault="004C1CAF" w:rsidP="003C5E05">
      <w:r>
        <w:t xml:space="preserve">On from PLC’s came the development of robotics to further develop programmable automation. Although originally introduced in the 1950’s, robotics really started to progress during the late 1970’s and 1980’s where they began to incorporate sensors and vision systems, using this technology allowed for huge increase in capabilities for robotics in manufacturing. The introduction of robotics has greatly improved production rates due to needing no breaks like manpower require </w:t>
      </w:r>
      <w:r w:rsidR="004860C6">
        <w:t>and</w:t>
      </w:r>
      <w:r>
        <w:t xml:space="preserve"> have very high efficiency and repeatability rates. Alongside increasing production rates, robotics </w:t>
      </w:r>
      <w:r w:rsidR="007F6F57">
        <w:t>has</w:t>
      </w:r>
      <w:r>
        <w:t xml:space="preserve"> also improved safety in organisations as robots are now used to perform tasks which would be dangerous or strenuous for humans to undertake.</w:t>
      </w:r>
    </w:p>
    <w:p w14:paraId="454FCECD" w14:textId="2FEA958D" w:rsidR="003C5E05" w:rsidRDefault="003C5E05" w:rsidP="007F6F57">
      <w:r>
        <w:t xml:space="preserve">Programmable automation comes with its advantages but also its disadvantages, </w:t>
      </w:r>
      <w:r w:rsidR="007F6F57">
        <w:t>one of the stand-out advantages is its scalability. As discussed, programmable automation allows for alterations to be made relatively easily to the system to adjust for product demand or product improvements/replacements, this is a big asset for organisations to have as markets frequently alter. A second advantage is that programmable automation can reduce costs, due to the introduction of PLCs and robotics there is a lower requirement for manpower which in turn leads to lower costs for organisations. The introduction of robotics and advanced machinery has led to a third advantage which is improved safety in the workplace, robots are frequently used in hazardous environments instead of human labour therefore leading to improved safety.</w:t>
      </w:r>
    </w:p>
    <w:p w14:paraId="28ED3DB5" w14:textId="77777777" w:rsidR="007F6F57" w:rsidRDefault="007F6F57" w:rsidP="007F6F57"/>
    <w:p w14:paraId="7A82B4CB" w14:textId="12800F92" w:rsidR="003C5E05" w:rsidRDefault="006F4C1B" w:rsidP="003C5E05">
      <w:r>
        <w:lastRenderedPageBreak/>
        <w:t xml:space="preserve">There are however some disadvantages to programmable automation, one of which being the high initial investment that is required, due to the complexity and specialist equipment/machinery required high initial costs will be inevitable, this will also lead to a high skill level of employee’s required to operate/maintain the advanced equipment. Another disadvantage is the loss of production that will occur when modifications are required to the production line, as modifications cannot be made whilst the production line is running down time will have to be incurred unless changes can be made during out of production hours. </w:t>
      </w:r>
    </w:p>
    <w:p w14:paraId="53689B08" w14:textId="7DBB774D" w:rsidR="00902294" w:rsidRDefault="00822C78" w:rsidP="00687EF0">
      <w:r>
        <w:rPr>
          <w:noProof/>
        </w:rPr>
        <w:drawing>
          <wp:anchor distT="0" distB="0" distL="114300" distR="114300" simplePos="0" relativeHeight="251658752" behindDoc="0" locked="0" layoutInCell="1" allowOverlap="1" wp14:anchorId="23DD7352" wp14:editId="578B1641">
            <wp:simplePos x="0" y="0"/>
            <wp:positionH relativeFrom="column">
              <wp:posOffset>876300</wp:posOffset>
            </wp:positionH>
            <wp:positionV relativeFrom="paragraph">
              <wp:posOffset>172085</wp:posOffset>
            </wp:positionV>
            <wp:extent cx="3970364" cy="2758679"/>
            <wp:effectExtent l="0" t="0" r="0" b="0"/>
            <wp:wrapNone/>
            <wp:docPr id="5" name="Picture 5" descr="A diagram of different part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diagram of different parts&#10;&#10;Description automatically generated with medium confidence"/>
                    <pic:cNvPicPr/>
                  </pic:nvPicPr>
                  <pic:blipFill>
                    <a:blip r:embed="rId10">
                      <a:extLst>
                        <a:ext uri="{28A0092B-C50C-407E-A947-70E740481C1C}">
                          <a14:useLocalDpi xmlns:a14="http://schemas.microsoft.com/office/drawing/2010/main" val="0"/>
                        </a:ext>
                      </a:extLst>
                    </a:blip>
                    <a:stretch>
                      <a:fillRect/>
                    </a:stretch>
                  </pic:blipFill>
                  <pic:spPr>
                    <a:xfrm>
                      <a:off x="0" y="0"/>
                      <a:ext cx="3970364" cy="2758679"/>
                    </a:xfrm>
                    <a:prstGeom prst="rect">
                      <a:avLst/>
                    </a:prstGeom>
                  </pic:spPr>
                </pic:pic>
              </a:graphicData>
            </a:graphic>
          </wp:anchor>
        </w:drawing>
      </w:r>
    </w:p>
    <w:p w14:paraId="1A62A6E9" w14:textId="41693FA5" w:rsidR="00687EF0" w:rsidRDefault="00687EF0" w:rsidP="00687EF0"/>
    <w:p w14:paraId="1110338B" w14:textId="77777777" w:rsidR="0025081E" w:rsidRDefault="0025081E" w:rsidP="00E610A0">
      <w:pPr>
        <w:pStyle w:val="Heading1"/>
      </w:pPr>
    </w:p>
    <w:p w14:paraId="5A7864BB" w14:textId="77777777" w:rsidR="0025081E" w:rsidRDefault="0025081E" w:rsidP="00E610A0">
      <w:pPr>
        <w:pStyle w:val="Heading1"/>
      </w:pPr>
    </w:p>
    <w:p w14:paraId="0FC00CE2" w14:textId="77777777" w:rsidR="0025081E" w:rsidRDefault="0025081E" w:rsidP="00E610A0">
      <w:pPr>
        <w:pStyle w:val="Heading1"/>
      </w:pPr>
    </w:p>
    <w:p w14:paraId="7E6FE17D" w14:textId="77777777" w:rsidR="0025081E" w:rsidRDefault="0025081E" w:rsidP="00E610A0">
      <w:pPr>
        <w:pStyle w:val="Heading1"/>
      </w:pPr>
    </w:p>
    <w:p w14:paraId="668D915F" w14:textId="77777777" w:rsidR="0025081E" w:rsidRDefault="0025081E" w:rsidP="00E610A0">
      <w:pPr>
        <w:pStyle w:val="Heading1"/>
      </w:pPr>
    </w:p>
    <w:p w14:paraId="1A32E4C7" w14:textId="20C6FE74" w:rsidR="0088662B" w:rsidRDefault="00000000" w:rsidP="0088662B">
      <w:r>
        <w:rPr>
          <w:noProof/>
        </w:rPr>
        <w:pict w14:anchorId="758D7D48">
          <v:shape id="_x0000_s1027" type="#_x0000_t202" style="position:absolute;margin-left:74.25pt;margin-top:22.1pt;width:294.7pt;height:29.7pt;z-index:251674112;visibility:visible;mso-height-percent:200;mso-wrap-distance-left:9pt;mso-wrap-distance-top:3.6pt;mso-wrap-distance-right:9pt;mso-wrap-distance-bottom:3.6pt;mso-position-horizontal-relative:text;mso-position-vertical-relative:text;mso-height-percent:200;mso-width-relative:margin;mso-height-relative:margin;v-text-anchor:top" stroked="f">
            <v:textbox style="mso-fit-shape-to-text:t">
              <w:txbxContent>
                <w:p w14:paraId="1BDCC76D" w14:textId="1E506C80" w:rsidR="00822C78" w:rsidRDefault="00822C78" w:rsidP="00822C78">
                  <w:pPr>
                    <w:jc w:val="center"/>
                  </w:pPr>
                  <w:r>
                    <w:t xml:space="preserve">Figure 2 - Production volume, </w:t>
                  </w:r>
                  <w:proofErr w:type="spellStart"/>
                  <w:r>
                    <w:t>ControlFreaks</w:t>
                  </w:r>
                  <w:proofErr w:type="spellEnd"/>
                  <w:r>
                    <w:t>(2023)</w:t>
                  </w:r>
                </w:p>
              </w:txbxContent>
            </v:textbox>
            <w10:wrap type="square"/>
          </v:shape>
        </w:pict>
      </w:r>
    </w:p>
    <w:p w14:paraId="19D3DE09" w14:textId="6B45BC51" w:rsidR="0088662B" w:rsidRDefault="0088662B" w:rsidP="0088662B"/>
    <w:p w14:paraId="5C86F5D0" w14:textId="17A30739" w:rsidR="0088662B" w:rsidRDefault="0088662B" w:rsidP="0088662B"/>
    <w:p w14:paraId="32CAB576" w14:textId="0C40102F" w:rsidR="0025081E" w:rsidRDefault="0088662B" w:rsidP="0088662B">
      <w:r>
        <w:t xml:space="preserve">Control systems that can be used for programmable automation can include SCADA, PLCs, HMIs and PACS. HMIs are Human Machine Interfaces, which are touch screen panels which allow operators to connect and manipulate the system. HMIs communicate with the systems PLC to allow alterations to the system to be performed at the </w:t>
      </w:r>
      <w:r w:rsidR="00447316">
        <w:t>operator’s</w:t>
      </w:r>
      <w:r>
        <w:t xml:space="preserve"> discretion. PACs – Programmable Automation Controllers, are another control system which may be found in programmable automation. </w:t>
      </w:r>
      <w:r w:rsidR="0060568E">
        <w:t xml:space="preserve">PACs are an improved version of a PLC, which can complete functions such as PID loop control, data acquisition and latching. </w:t>
      </w:r>
      <w:r w:rsidR="002B10F3">
        <w:t>PACs are also more capable than PLCs for controlling and monitoring large amounts of I/O, which would likely be seen at large processing plants or automation systems</w:t>
      </w:r>
      <w:r w:rsidR="009A0202">
        <w:t>(</w:t>
      </w:r>
      <w:proofErr w:type="spellStart"/>
      <w:r w:rsidR="009A0202">
        <w:t>AutomationForum</w:t>
      </w:r>
      <w:proofErr w:type="spellEnd"/>
      <w:r w:rsidR="009A0202">
        <w:t>, 2023)</w:t>
      </w:r>
      <w:r w:rsidR="002B10F3">
        <w:t>.</w:t>
      </w:r>
    </w:p>
    <w:p w14:paraId="1997FEBC" w14:textId="77777777" w:rsidR="0088662B" w:rsidRDefault="0088662B" w:rsidP="0088662B"/>
    <w:p w14:paraId="0FEDE54D" w14:textId="1083D7BE" w:rsidR="0025081E" w:rsidRDefault="0025081E" w:rsidP="00E610A0">
      <w:pPr>
        <w:pStyle w:val="Heading1"/>
      </w:pPr>
    </w:p>
    <w:p w14:paraId="0CCB0CD2" w14:textId="77777777" w:rsidR="0025081E" w:rsidRDefault="0025081E" w:rsidP="00E610A0">
      <w:pPr>
        <w:pStyle w:val="Heading1"/>
      </w:pPr>
    </w:p>
    <w:p w14:paraId="70F70F54" w14:textId="77777777" w:rsidR="0025081E" w:rsidRDefault="0025081E" w:rsidP="00E610A0">
      <w:pPr>
        <w:pStyle w:val="Heading1"/>
      </w:pPr>
    </w:p>
    <w:p w14:paraId="33439A65" w14:textId="2FC67FF5" w:rsidR="00E229C4" w:rsidRDefault="00E229C4" w:rsidP="0025081E"/>
    <w:p w14:paraId="6D27A9F3" w14:textId="77777777" w:rsidR="00E229C4" w:rsidRDefault="00E229C4">
      <w:r>
        <w:br w:type="page"/>
      </w:r>
    </w:p>
    <w:p w14:paraId="05BE9B4B" w14:textId="5E5675F7" w:rsidR="00A00938" w:rsidRDefault="00E229C4" w:rsidP="0006562B">
      <w:pPr>
        <w:pStyle w:val="Heading1"/>
      </w:pPr>
      <w:r>
        <w:lastRenderedPageBreak/>
        <w:t>Flexible Automation</w:t>
      </w:r>
    </w:p>
    <w:p w14:paraId="166780A9" w14:textId="77777777" w:rsidR="0006562B" w:rsidRPr="0006562B" w:rsidRDefault="0006562B" w:rsidP="0006562B">
      <w:pPr>
        <w:rPr>
          <w:sz w:val="8"/>
          <w:szCs w:val="8"/>
        </w:rPr>
      </w:pPr>
    </w:p>
    <w:p w14:paraId="32AC942D" w14:textId="215D7AD7" w:rsidR="00E229C4" w:rsidRDefault="00E229C4" w:rsidP="00E229C4">
      <w:r>
        <w:t>The third method of automation that can be adopted by organisations is flexible automation</w:t>
      </w:r>
      <w:r w:rsidR="0087472D">
        <w:t>, which is an extension of programmable automation</w:t>
      </w:r>
      <w:r>
        <w:t xml:space="preserve">. Flexible automation is </w:t>
      </w:r>
      <w:r w:rsidR="00A00938">
        <w:t xml:space="preserve">a method of manufacturing which allows for production of more </w:t>
      </w:r>
      <w:r w:rsidR="0006562B">
        <w:t>than</w:t>
      </w:r>
      <w:r w:rsidR="00A00938">
        <w:t xml:space="preserve"> one part at a time, this is implemented by having several machines/tools which are linked together via a handling system. Flexible automation can also allow for production to change from one product to another with no downtime incurred, this is because the code/programming for products are stored on a </w:t>
      </w:r>
      <w:r w:rsidR="0075708C">
        <w:t xml:space="preserve">central </w:t>
      </w:r>
      <w:r w:rsidR="00A00938">
        <w:t xml:space="preserve">computer which will then implement changes to settings, tools etc which are required when </w:t>
      </w:r>
      <w:r w:rsidR="00A02D88">
        <w:t>alternating</w:t>
      </w:r>
      <w:r w:rsidR="00A00938">
        <w:t xml:space="preserve"> between products.</w:t>
      </w:r>
      <w:r w:rsidR="00E849E5">
        <w:t xml:space="preserve"> </w:t>
      </w:r>
      <w:r w:rsidR="00CA4200">
        <w:t xml:space="preserve">This method supports manufacturers to quickly react to order variations, product alterations and market </w:t>
      </w:r>
      <w:r w:rsidR="00832BBD">
        <w:t>fluctuations</w:t>
      </w:r>
      <w:r w:rsidR="00CA4200">
        <w:t xml:space="preserve">. </w:t>
      </w:r>
      <w:r w:rsidR="00E849E5">
        <w:t>Due to its design flexible automation is suited to production environments where volumes are low to medium and changes in products and demand is likely</w:t>
      </w:r>
      <w:r w:rsidR="000B27EE">
        <w:t>, flexible automation can be found in a range of different industries from material handling systems, machining factories and automotive</w:t>
      </w:r>
      <w:r w:rsidR="00CB7A1D">
        <w:t xml:space="preserve"> (EAM, 2022).</w:t>
      </w:r>
    </w:p>
    <w:p w14:paraId="52798F2D" w14:textId="77777777" w:rsidR="00CA4200" w:rsidRDefault="00AA3495" w:rsidP="00E229C4">
      <w:r>
        <w:t xml:space="preserve">Flexible automation emerged in the 1960’s when automated technology was introduced into organisations in the form of CNC machines, </w:t>
      </w:r>
      <w:r w:rsidR="00FA54F4">
        <w:t xml:space="preserve">this changed the automation paths that many manufacturers decided to take and soon robotics and PLCs were introduced to further boost flexible automation. </w:t>
      </w:r>
    </w:p>
    <w:p w14:paraId="2C99145C" w14:textId="2B39A3A8" w:rsidR="00895B01" w:rsidRDefault="00FA54F4" w:rsidP="000B27EE">
      <w:r>
        <w:t xml:space="preserve">There are several advantages to choosing flexible automation as the chosen method of automation within an </w:t>
      </w:r>
      <w:r w:rsidR="000378A4">
        <w:t>organisation</w:t>
      </w:r>
      <w:r w:rsidR="000B27EE">
        <w:t>, one be its versatility. Flexible automation can deal with product variations/alterations without incurring any loss to production, this is a feature that fixed and programmable cannot offer. Also, flexible automation will reduce fixed costs, this is due to less manual labour required and therefor will reduce the wage bill within an organisation and reduce fixed costs. Due to less human labour required this also improves efficiency and reliability of the production line which will lead to further savings for the business. A third advantage is it provides a s</w:t>
      </w:r>
      <w:r w:rsidR="00895B01">
        <w:t xml:space="preserve">afer workplace, due to less manual labour required and enhanced safety features on modern machinery there is less likely for accidents to occur. </w:t>
      </w:r>
    </w:p>
    <w:p w14:paraId="7393C2E6" w14:textId="544E865E" w:rsidR="00895B01" w:rsidRDefault="00895B01" w:rsidP="000B27EE">
      <w:r>
        <w:t xml:space="preserve">Flexible automation does however come with its disadvantages, </w:t>
      </w:r>
      <w:r w:rsidR="000B27EE">
        <w:t>h</w:t>
      </w:r>
      <w:r w:rsidR="007F76D1">
        <w:t xml:space="preserve">igh initial investment </w:t>
      </w:r>
      <w:r>
        <w:t>is required to design and install the machinery and software which will operate, these costs can be large especially for smaller businesses who may to be able to afford the initial costs and may be priced out of this automation choice.</w:t>
      </w:r>
      <w:r w:rsidR="000B27EE">
        <w:t xml:space="preserve"> A second disadvantage can be c</w:t>
      </w:r>
      <w:r>
        <w:t>omplexity of equipment, due to the design and programming of flexible automation systems they can be more difficult to maintain and repair, therefore a higher skill level of employees will be required to operate and repair.</w:t>
      </w:r>
    </w:p>
    <w:p w14:paraId="3B6A7434" w14:textId="79B2F912" w:rsidR="009A0202" w:rsidRDefault="001D62F2" w:rsidP="000B27EE">
      <w:r>
        <w:t>Flexible automation uses a range of control systems which have already been discussed such as PLCs, SCADA, DCS and PACs, the choice of control system will depend upon the on the organisations preference and suitability to their process/production line.</w:t>
      </w:r>
    </w:p>
    <w:p w14:paraId="24009904" w14:textId="77777777" w:rsidR="00895B01" w:rsidRDefault="00895B01" w:rsidP="00895B01">
      <w:pPr>
        <w:pStyle w:val="ListParagraph"/>
      </w:pPr>
    </w:p>
    <w:p w14:paraId="1BCDB943" w14:textId="77777777" w:rsidR="000B27EE" w:rsidRDefault="000B27EE" w:rsidP="00895B01">
      <w:pPr>
        <w:pStyle w:val="ListParagraph"/>
      </w:pPr>
    </w:p>
    <w:p w14:paraId="0F9AED79" w14:textId="77777777" w:rsidR="000B27EE" w:rsidRDefault="000B27EE" w:rsidP="00895B01">
      <w:pPr>
        <w:pStyle w:val="ListParagraph"/>
      </w:pPr>
    </w:p>
    <w:p w14:paraId="7CDC91E2" w14:textId="77777777" w:rsidR="000B27EE" w:rsidRDefault="000B27EE" w:rsidP="00895B01">
      <w:pPr>
        <w:pStyle w:val="ListParagraph"/>
      </w:pPr>
    </w:p>
    <w:p w14:paraId="7CAA7F65" w14:textId="77777777" w:rsidR="000B27EE" w:rsidRDefault="000B27EE" w:rsidP="00895B01">
      <w:pPr>
        <w:pStyle w:val="ListParagraph"/>
      </w:pPr>
    </w:p>
    <w:p w14:paraId="256A44A0" w14:textId="77777777" w:rsidR="000B27EE" w:rsidRDefault="000B27EE" w:rsidP="00895B01">
      <w:pPr>
        <w:pStyle w:val="ListParagraph"/>
      </w:pPr>
    </w:p>
    <w:p w14:paraId="7D0C9CFB" w14:textId="77777777" w:rsidR="000B27EE" w:rsidRDefault="000B27EE" w:rsidP="00895B01">
      <w:pPr>
        <w:pStyle w:val="ListParagraph"/>
      </w:pPr>
    </w:p>
    <w:p w14:paraId="01BBFDB4" w14:textId="77777777" w:rsidR="00895B01" w:rsidRDefault="00895B01" w:rsidP="00E9406A">
      <w:pPr>
        <w:pStyle w:val="ListParagraph"/>
      </w:pPr>
    </w:p>
    <w:p w14:paraId="0AEF38B7" w14:textId="77777777" w:rsidR="00B367AA" w:rsidRDefault="00B367AA" w:rsidP="00B367AA">
      <w:pPr>
        <w:pStyle w:val="Heading1"/>
      </w:pPr>
      <w:r>
        <w:lastRenderedPageBreak/>
        <w:t>Flat Pack Furniture Company</w:t>
      </w:r>
    </w:p>
    <w:p w14:paraId="3E5333A4" w14:textId="77777777" w:rsidR="00C96F31" w:rsidRDefault="00B367AA" w:rsidP="00B367AA">
      <w:r>
        <w:t xml:space="preserve">After researching the three types of automation methods which have been discussed previously, it is evident that a flat pack furniture company would be best suited to a flexible automation system, this is due to several reasons. </w:t>
      </w:r>
    </w:p>
    <w:p w14:paraId="2BFB7FB2" w14:textId="15A27522" w:rsidR="00534382" w:rsidRDefault="00C96F31" w:rsidP="00B367AA">
      <w:r>
        <w:t>Due to the nature of the business</w:t>
      </w:r>
      <w:r w:rsidR="00B46F2C">
        <w:t xml:space="preserve"> being</w:t>
      </w:r>
      <w:r>
        <w:t xml:space="preserve"> furniture the market is forever changing as new designs and styles of furniture are created and the customer </w:t>
      </w:r>
      <w:r w:rsidR="00A52A12">
        <w:t>desires</w:t>
      </w:r>
      <w:r>
        <w:t xml:space="preserve"> are constantly evolving. Therefore, flat pack furniture production would need to keep up with that trend and ad</w:t>
      </w:r>
      <w:r w:rsidR="00B46F2C">
        <w:t>a</w:t>
      </w:r>
      <w:r>
        <w:t xml:space="preserve">pt to market changes and be able to implement these quickly and efficiently to keep producing furniture and </w:t>
      </w:r>
      <w:r w:rsidR="00B46F2C">
        <w:t xml:space="preserve">maintaining </w:t>
      </w:r>
      <w:r>
        <w:t xml:space="preserve">sales. </w:t>
      </w:r>
      <w:r w:rsidR="00EC1300">
        <w:t>As flexible automation allows for quick and easy alterations to production output with little to no downtime this would be a real benefit for a flat pack furniture company</w:t>
      </w:r>
      <w:r w:rsidR="00B46F2C">
        <w:t xml:space="preserve"> which would not be the case if they were to use fixed or programmable automation.</w:t>
      </w:r>
      <w:r w:rsidR="00A52A12">
        <w:t xml:space="preserve"> Second to design changes are market changes, different times of the year would likely see peaks and troughs in the quantity of furniture sales, have a flexible automation system would allow the manufacturer to scale up or down their production rates to suit the current demand for their furniture</w:t>
      </w:r>
      <w:r w:rsidR="002B03B9">
        <w:t>, this would also be highly beneficial during sale periods where they could see a sudden increase in orders which would need to be fulfilled</w:t>
      </w:r>
      <w:r w:rsidR="00A52A12">
        <w:t>.</w:t>
      </w:r>
    </w:p>
    <w:p w14:paraId="0C9BF835" w14:textId="51760DE7" w:rsidR="0025081E" w:rsidRPr="0025081E" w:rsidRDefault="00534382" w:rsidP="00B367AA">
      <w:r>
        <w:t xml:space="preserve">A </w:t>
      </w:r>
      <w:r w:rsidR="002B798E">
        <w:t xml:space="preserve">further </w:t>
      </w:r>
      <w:r>
        <w:t xml:space="preserve">reason that flexible automation would be most suited to a flat pack manufacturer is that the manufacturers would most likely have a wide range of products that are available from them, flexible manufacturing will allow their production line to manufacture a range of different furniture models efficiently and with high quality. For example, this would allow the manufacturer to produce one hundred units of a chest of drawers, then switch to produce one hundred units of a bed frame. These changes in product output would incur little to no downtime as they would not require any manual intervention or re-configuration of the production line as it would be designed and built to cope with such changes. </w:t>
      </w:r>
      <w:r w:rsidR="00E229C4">
        <w:br w:type="page"/>
      </w:r>
    </w:p>
    <w:p w14:paraId="4201A017" w14:textId="5A13EB91" w:rsidR="00F24472" w:rsidRDefault="00687C2B" w:rsidP="00E610A0">
      <w:pPr>
        <w:pStyle w:val="Heading1"/>
      </w:pPr>
      <w:r>
        <w:lastRenderedPageBreak/>
        <w:t xml:space="preserve">5 </w:t>
      </w:r>
      <w:r w:rsidR="00805A4F">
        <w:t>–</w:t>
      </w:r>
      <w:r>
        <w:t xml:space="preserve"> </w:t>
      </w:r>
      <w:r w:rsidR="00F24472" w:rsidRPr="00771925">
        <w:t>References</w:t>
      </w:r>
    </w:p>
    <w:p w14:paraId="0A7FCAFF" w14:textId="77777777" w:rsidR="00805A4F" w:rsidRPr="00805A4F" w:rsidRDefault="00805A4F" w:rsidP="00805A4F"/>
    <w:p w14:paraId="47A27FE9" w14:textId="77777777" w:rsidR="00805A4F" w:rsidRDefault="00805A4F" w:rsidP="00805A4F">
      <w:r>
        <w:t xml:space="preserve">EAM Inc (2022). - </w:t>
      </w:r>
      <w:r w:rsidRPr="00805A4F">
        <w:t>3 Flexible Automation Examples Explained</w:t>
      </w:r>
      <w:r>
        <w:t xml:space="preserve">. [Online] Available at: </w:t>
      </w:r>
      <w:hyperlink r:id="rId11" w:history="1">
        <w:r w:rsidRPr="00805A4F">
          <w:rPr>
            <w:rStyle w:val="Hyperlink"/>
            <w:color w:val="000000" w:themeColor="text1"/>
            <w:u w:val="none"/>
          </w:rPr>
          <w:t>https://www.eaminc.com/blog/flexible-automation-examples/</w:t>
        </w:r>
      </w:hyperlink>
      <w:r>
        <w:t xml:space="preserve"> [Accessed 20/04/23]</w:t>
      </w:r>
    </w:p>
    <w:p w14:paraId="396CE96A" w14:textId="6A2A057B" w:rsidR="00861D8C" w:rsidRDefault="00861D8C"/>
    <w:p w14:paraId="54FA0590" w14:textId="448B38C0" w:rsidR="00A35E56" w:rsidRDefault="00A35E56">
      <w:r>
        <w:t>Ferguson, C (2023)</w:t>
      </w:r>
      <w:r w:rsidR="00FC7BC3">
        <w:t xml:space="preserve">. </w:t>
      </w:r>
      <w:r>
        <w:t xml:space="preserve"> - </w:t>
      </w:r>
      <w:r w:rsidR="00FC7BC3" w:rsidRPr="00FC7BC3">
        <w:t>A history of numerically controlled machine tools</w:t>
      </w:r>
      <w:r w:rsidR="00FC7BC3">
        <w:t xml:space="preserve">. [Online] Available at: </w:t>
      </w:r>
      <w:hyperlink r:id="rId12" w:history="1">
        <w:r w:rsidR="00FC7BC3" w:rsidRPr="00FC7BC3">
          <w:rPr>
            <w:rStyle w:val="Hyperlink"/>
            <w:color w:val="000000" w:themeColor="text1"/>
            <w:u w:val="none"/>
          </w:rPr>
          <w:t>https://www.academia.edu/670021/A_history_of_numerically_controlled_machine_tools</w:t>
        </w:r>
      </w:hyperlink>
      <w:r w:rsidR="00FC7BC3">
        <w:t xml:space="preserve">  [Accessed 10/04/23]</w:t>
      </w:r>
    </w:p>
    <w:p w14:paraId="49A0CD06" w14:textId="77777777" w:rsidR="00FC7BC3" w:rsidRDefault="00FC7BC3"/>
    <w:p w14:paraId="6921280E" w14:textId="134E2615" w:rsidR="00116439" w:rsidRDefault="00116439">
      <w:pPr>
        <w:rPr>
          <w:rStyle w:val="Hyperlink"/>
        </w:rPr>
      </w:pPr>
      <w:proofErr w:type="spellStart"/>
      <w:r>
        <w:t>Klaess</w:t>
      </w:r>
      <w:proofErr w:type="spellEnd"/>
      <w:r>
        <w:t>, J (2021)</w:t>
      </w:r>
      <w:r w:rsidR="00FC7BC3">
        <w:t xml:space="preserve">. </w:t>
      </w:r>
      <w:r>
        <w:t xml:space="preserve"> </w:t>
      </w:r>
      <w:r w:rsidR="00FC7BC3">
        <w:t>–</w:t>
      </w:r>
      <w:r>
        <w:t xml:space="preserve"> </w:t>
      </w:r>
      <w:r w:rsidR="00FC7BC3">
        <w:t xml:space="preserve">The History and Future of the Assembly Line. [Online] Available at: </w:t>
      </w:r>
      <w:hyperlink r:id="rId13" w:history="1">
        <w:r w:rsidR="00FC7BC3" w:rsidRPr="00FC7BC3">
          <w:rPr>
            <w:rStyle w:val="Hyperlink"/>
            <w:color w:val="000000" w:themeColor="text1"/>
            <w:u w:val="none"/>
          </w:rPr>
          <w:t>https://tulip.co/blog/the-history-and-future-of-the-assembly-line/</w:t>
        </w:r>
      </w:hyperlink>
      <w:r w:rsidR="00FC7BC3" w:rsidRPr="00FC7BC3">
        <w:rPr>
          <w:rStyle w:val="Hyperlink"/>
          <w:color w:val="000000" w:themeColor="text1"/>
          <w:u w:val="none"/>
        </w:rPr>
        <w:t xml:space="preserve"> [Accessed 10/04/2023]</w:t>
      </w:r>
    </w:p>
    <w:p w14:paraId="247D7F9F" w14:textId="77777777" w:rsidR="00FC7BC3" w:rsidRDefault="00FC7BC3">
      <w:pPr>
        <w:rPr>
          <w:rStyle w:val="Hyperlink"/>
        </w:rPr>
      </w:pPr>
    </w:p>
    <w:p w14:paraId="7209D3D2" w14:textId="6132B45C" w:rsidR="00FC7BC3" w:rsidRPr="00FC7BC3" w:rsidRDefault="00FC7BC3">
      <w:pPr>
        <w:rPr>
          <w:rStyle w:val="Hyperlink"/>
          <w:color w:val="000000" w:themeColor="text1"/>
          <w:u w:val="none"/>
        </w:rPr>
      </w:pPr>
      <w:r w:rsidRPr="00FC7BC3">
        <w:rPr>
          <w:rStyle w:val="Hyperlink"/>
          <w:color w:val="000000" w:themeColor="text1"/>
          <w:u w:val="none"/>
        </w:rPr>
        <w:t xml:space="preserve">Process Solutions Inc (2020). - A Brief History of Programmable Logic Controllers (PLCs). [Online] Available at: </w:t>
      </w:r>
      <w:hyperlink r:id="rId14" w:history="1">
        <w:r w:rsidRPr="00FC7BC3">
          <w:rPr>
            <w:rStyle w:val="Hyperlink"/>
            <w:color w:val="000000" w:themeColor="text1"/>
            <w:u w:val="none"/>
          </w:rPr>
          <w:t>https://processsolutions.com/a-brief-history-of-programmable-logic-controllers-plcs/</w:t>
        </w:r>
      </w:hyperlink>
      <w:r w:rsidRPr="00FC7BC3">
        <w:rPr>
          <w:rStyle w:val="Hyperlink"/>
          <w:color w:val="000000" w:themeColor="text1"/>
          <w:u w:val="none"/>
        </w:rPr>
        <w:t xml:space="preserve"> [Accessed 15/04/23]</w:t>
      </w:r>
    </w:p>
    <w:p w14:paraId="524CD185" w14:textId="77777777" w:rsidR="00B81640" w:rsidRPr="00D722FD" w:rsidRDefault="00B81640">
      <w:pPr>
        <w:rPr>
          <w:color w:val="000000" w:themeColor="text1"/>
        </w:rPr>
      </w:pPr>
    </w:p>
    <w:p w14:paraId="69DC2836" w14:textId="701FFBBF" w:rsidR="00AA3495" w:rsidRPr="00D722FD" w:rsidRDefault="00CC3D93" w:rsidP="00CC3D93">
      <w:pPr>
        <w:rPr>
          <w:rStyle w:val="Hyperlink"/>
          <w:color w:val="000000" w:themeColor="text1"/>
          <w:u w:val="none"/>
        </w:rPr>
      </w:pPr>
      <w:proofErr w:type="spellStart"/>
      <w:r w:rsidRPr="00D722FD">
        <w:rPr>
          <w:rStyle w:val="Hyperlink"/>
          <w:color w:val="000000" w:themeColor="text1"/>
          <w:u w:val="none"/>
        </w:rPr>
        <w:t>A&amp;BProcess</w:t>
      </w:r>
      <w:proofErr w:type="spellEnd"/>
      <w:r w:rsidRPr="00D722FD">
        <w:rPr>
          <w:rStyle w:val="Hyperlink"/>
          <w:color w:val="000000" w:themeColor="text1"/>
          <w:u w:val="none"/>
        </w:rPr>
        <w:t xml:space="preserve"> (2021). – Automation and Control Systems. [Online] Available at: </w:t>
      </w:r>
      <w:hyperlink r:id="rId15" w:history="1">
        <w:r w:rsidRPr="00D722FD">
          <w:rPr>
            <w:rStyle w:val="Hyperlink"/>
            <w:color w:val="000000" w:themeColor="text1"/>
          </w:rPr>
          <w:t>https://www.jbtc.com/foodtech/wp-content/uploads/sites/2/2021/09/Automation-Control-Systems.pdf</w:t>
        </w:r>
      </w:hyperlink>
      <w:r w:rsidRPr="00D722FD">
        <w:rPr>
          <w:rStyle w:val="Hyperlink"/>
          <w:color w:val="000000" w:themeColor="text1"/>
          <w:u w:val="none"/>
        </w:rPr>
        <w:t xml:space="preserve"> [Accessed 18/04/2023]</w:t>
      </w:r>
    </w:p>
    <w:p w14:paraId="00C49010" w14:textId="77777777" w:rsidR="00CC3D93" w:rsidRPr="00D722FD" w:rsidRDefault="00CC3D93" w:rsidP="00CC3D93">
      <w:pPr>
        <w:rPr>
          <w:rStyle w:val="Hyperlink"/>
          <w:color w:val="000000" w:themeColor="text1"/>
          <w:u w:val="none"/>
        </w:rPr>
      </w:pPr>
    </w:p>
    <w:p w14:paraId="53542B8F" w14:textId="452EF742" w:rsidR="00CC3D93" w:rsidRPr="00D722FD" w:rsidRDefault="00CC3D93" w:rsidP="00CC3D93">
      <w:pPr>
        <w:rPr>
          <w:rStyle w:val="Hyperlink"/>
          <w:color w:val="000000" w:themeColor="text1"/>
          <w:u w:val="none"/>
        </w:rPr>
      </w:pPr>
      <w:proofErr w:type="spellStart"/>
      <w:r w:rsidRPr="00D722FD">
        <w:rPr>
          <w:rStyle w:val="Hyperlink"/>
          <w:color w:val="000000" w:themeColor="text1"/>
          <w:u w:val="none"/>
        </w:rPr>
        <w:t>ControlStation</w:t>
      </w:r>
      <w:proofErr w:type="spellEnd"/>
      <w:r w:rsidRPr="00D722FD">
        <w:rPr>
          <w:rStyle w:val="Hyperlink"/>
          <w:color w:val="000000" w:themeColor="text1"/>
          <w:u w:val="none"/>
        </w:rPr>
        <w:t xml:space="preserve"> (2018). – What is a Distribution Control System? [Online] Available at: </w:t>
      </w:r>
      <w:hyperlink r:id="rId16" w:history="1">
        <w:r w:rsidRPr="00D722FD">
          <w:rPr>
            <w:rStyle w:val="Hyperlink"/>
            <w:color w:val="000000" w:themeColor="text1"/>
          </w:rPr>
          <w:t>https://controlstation.com/blog/what-is-a-distributed-control-system/</w:t>
        </w:r>
      </w:hyperlink>
      <w:r w:rsidRPr="00D722FD">
        <w:rPr>
          <w:rStyle w:val="Hyperlink"/>
          <w:color w:val="000000" w:themeColor="text1"/>
          <w:u w:val="none"/>
        </w:rPr>
        <w:t xml:space="preserve"> [Accessed 24/04/2023]</w:t>
      </w:r>
    </w:p>
    <w:p w14:paraId="3E5936B2" w14:textId="77777777" w:rsidR="00CC3D93" w:rsidRPr="00D722FD" w:rsidRDefault="00CC3D93" w:rsidP="00CC3D93">
      <w:pPr>
        <w:rPr>
          <w:rStyle w:val="Hyperlink"/>
          <w:color w:val="000000" w:themeColor="text1"/>
          <w:u w:val="none"/>
        </w:rPr>
      </w:pPr>
    </w:p>
    <w:p w14:paraId="7220D0D5" w14:textId="3C889180" w:rsidR="00CC3D93" w:rsidRPr="00D722FD" w:rsidRDefault="00CC3D93" w:rsidP="00CC3D93">
      <w:pPr>
        <w:rPr>
          <w:rStyle w:val="Hyperlink"/>
          <w:color w:val="000000" w:themeColor="text1"/>
          <w:u w:val="none"/>
        </w:rPr>
      </w:pPr>
      <w:proofErr w:type="spellStart"/>
      <w:r w:rsidRPr="00D722FD">
        <w:rPr>
          <w:rStyle w:val="Hyperlink"/>
          <w:color w:val="000000" w:themeColor="text1"/>
          <w:u w:val="none"/>
        </w:rPr>
        <w:t>AutomationForum</w:t>
      </w:r>
      <w:proofErr w:type="spellEnd"/>
      <w:r w:rsidRPr="00D722FD">
        <w:rPr>
          <w:rStyle w:val="Hyperlink"/>
          <w:color w:val="000000" w:themeColor="text1"/>
          <w:u w:val="none"/>
        </w:rPr>
        <w:t xml:space="preserve"> (2023). – What is a Programmable Automation Controller? [Online] Available at: </w:t>
      </w:r>
      <w:hyperlink r:id="rId17" w:history="1">
        <w:r w:rsidRPr="00D722FD">
          <w:rPr>
            <w:rStyle w:val="Hyperlink"/>
            <w:color w:val="000000" w:themeColor="text1"/>
          </w:rPr>
          <w:t>https://automationforum.co/what-is-a-programmable-automation-controller/</w:t>
        </w:r>
      </w:hyperlink>
      <w:r w:rsidRPr="00D722FD">
        <w:rPr>
          <w:rStyle w:val="Hyperlink"/>
          <w:color w:val="000000" w:themeColor="text1"/>
          <w:u w:val="none"/>
        </w:rPr>
        <w:t xml:space="preserve"> [Accessed 29/05/2023]</w:t>
      </w:r>
    </w:p>
    <w:p w14:paraId="568FCF51" w14:textId="77777777" w:rsidR="00687EF0" w:rsidRDefault="00687EF0">
      <w:pPr>
        <w:rPr>
          <w:rStyle w:val="Hyperlink"/>
        </w:rPr>
      </w:pPr>
    </w:p>
    <w:p w14:paraId="3E8BD0ED" w14:textId="14DAE579" w:rsidR="00116439" w:rsidRDefault="00116439"/>
    <w:p w14:paraId="2CA2107A" w14:textId="77777777" w:rsidR="00116439" w:rsidRPr="0040469B" w:rsidRDefault="00116439">
      <w:pPr>
        <w:rPr>
          <w:i/>
          <w:iCs/>
        </w:rPr>
      </w:pPr>
    </w:p>
    <w:sectPr w:rsidR="00116439" w:rsidRPr="0040469B" w:rsidSect="00771925">
      <w:headerReference w:type="default" r:id="rId18"/>
      <w:footerReference w:type="default" r:id="rId19"/>
      <w:headerReference w:type="first" r:id="rId20"/>
      <w:footerReference w:type="first" r:id="rId21"/>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72A87F" w14:textId="77777777" w:rsidR="00871C6A" w:rsidRDefault="00871C6A" w:rsidP="00F4653E">
      <w:pPr>
        <w:spacing w:after="0" w:line="240" w:lineRule="auto"/>
      </w:pPr>
      <w:r>
        <w:separator/>
      </w:r>
    </w:p>
  </w:endnote>
  <w:endnote w:type="continuationSeparator" w:id="0">
    <w:p w14:paraId="314EE127" w14:textId="77777777" w:rsidR="00871C6A" w:rsidRDefault="00871C6A" w:rsidP="00F465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DBB434" w14:textId="77777777" w:rsidR="00F4653E" w:rsidRPr="00C66E0E" w:rsidRDefault="00F4653E">
    <w:pPr>
      <w:pStyle w:val="Footer"/>
      <w:jc w:val="center"/>
      <w:rPr>
        <w:b/>
        <w:bCs/>
        <w:caps/>
        <w:noProof/>
        <w:sz w:val="24"/>
        <w:szCs w:val="24"/>
      </w:rPr>
    </w:pPr>
    <w:r w:rsidRPr="00C66E0E">
      <w:rPr>
        <w:b/>
        <w:bCs/>
        <w:caps/>
        <w:sz w:val="24"/>
        <w:szCs w:val="24"/>
      </w:rPr>
      <w:fldChar w:fldCharType="begin"/>
    </w:r>
    <w:r w:rsidRPr="00C66E0E">
      <w:rPr>
        <w:b/>
        <w:bCs/>
        <w:caps/>
        <w:sz w:val="24"/>
        <w:szCs w:val="24"/>
      </w:rPr>
      <w:instrText xml:space="preserve"> PAGE   \* MERGEFORMAT </w:instrText>
    </w:r>
    <w:r w:rsidRPr="00C66E0E">
      <w:rPr>
        <w:b/>
        <w:bCs/>
        <w:caps/>
        <w:sz w:val="24"/>
        <w:szCs w:val="24"/>
      </w:rPr>
      <w:fldChar w:fldCharType="separate"/>
    </w:r>
    <w:r w:rsidRPr="00C66E0E">
      <w:rPr>
        <w:b/>
        <w:bCs/>
        <w:caps/>
        <w:noProof/>
        <w:sz w:val="24"/>
        <w:szCs w:val="24"/>
      </w:rPr>
      <w:t>2</w:t>
    </w:r>
    <w:r w:rsidRPr="00C66E0E">
      <w:rPr>
        <w:b/>
        <w:bCs/>
        <w:caps/>
        <w:noProof/>
        <w:sz w:val="24"/>
        <w:szCs w:val="24"/>
      </w:rPr>
      <w:fldChar w:fldCharType="end"/>
    </w:r>
  </w:p>
  <w:p w14:paraId="280C2E1F" w14:textId="77777777" w:rsidR="00F4653E" w:rsidRDefault="00F4653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E610C4" w14:textId="5E1E194D" w:rsidR="0009681D" w:rsidRPr="0009681D" w:rsidRDefault="0009681D" w:rsidP="0009681D">
    <w:pPr>
      <w:pStyle w:val="Footer"/>
      <w:jc w:val="center"/>
      <w:rPr>
        <w:b/>
        <w:bCs/>
      </w:rPr>
    </w:pPr>
    <w:r>
      <w:rPr>
        <w:b/>
        <w:bCs/>
      </w:rPr>
      <w:t>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400693" w14:textId="77777777" w:rsidR="00871C6A" w:rsidRDefault="00871C6A" w:rsidP="00F4653E">
      <w:pPr>
        <w:spacing w:after="0" w:line="240" w:lineRule="auto"/>
      </w:pPr>
      <w:r>
        <w:separator/>
      </w:r>
    </w:p>
  </w:footnote>
  <w:footnote w:type="continuationSeparator" w:id="0">
    <w:p w14:paraId="2DF35514" w14:textId="77777777" w:rsidR="00871C6A" w:rsidRDefault="00871C6A" w:rsidP="00F4653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D963FB" w14:textId="3C1F2D9B" w:rsidR="00F4653E" w:rsidRPr="00F4653E" w:rsidRDefault="00F4653E">
    <w:pPr>
      <w:pStyle w:val="Header"/>
      <w:rPr>
        <w:b/>
        <w:bCs/>
        <w:sz w:val="24"/>
        <w:szCs w:val="24"/>
      </w:rPr>
    </w:pPr>
    <w:r>
      <w:rPr>
        <w:b/>
        <w:bCs/>
        <w:noProof/>
      </w:rPr>
      <w:drawing>
        <wp:anchor distT="0" distB="0" distL="114300" distR="114300" simplePos="0" relativeHeight="251666944" behindDoc="0" locked="0" layoutInCell="1" allowOverlap="1" wp14:anchorId="529C5D2F" wp14:editId="26F6128D">
          <wp:simplePos x="0" y="0"/>
          <wp:positionH relativeFrom="rightMargin">
            <wp:align>left</wp:align>
          </wp:positionH>
          <wp:positionV relativeFrom="paragraph">
            <wp:posOffset>-243840</wp:posOffset>
          </wp:positionV>
          <wp:extent cx="525780" cy="517921"/>
          <wp:effectExtent l="0" t="0" r="7620" b="0"/>
          <wp:wrapNone/>
          <wp:docPr id="1" name="Picture 1"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clipart&#10;&#10;Description automatically generate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525780" cy="517921"/>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F4653E">
      <w:rPr>
        <w:b/>
        <w:bCs/>
        <w:sz w:val="24"/>
        <w:szCs w:val="24"/>
      </w:rPr>
      <w:t>Christopher Scrine</w:t>
    </w:r>
    <w:r w:rsidRPr="00F4653E">
      <w:rPr>
        <w:b/>
        <w:bCs/>
        <w:sz w:val="24"/>
        <w:szCs w:val="24"/>
      </w:rPr>
      <w:tab/>
    </w:r>
    <w:r w:rsidR="00851C61">
      <w:rPr>
        <w:b/>
        <w:bCs/>
        <w:sz w:val="24"/>
        <w:szCs w:val="24"/>
      </w:rPr>
      <w:t>Control &amp; Automation</w:t>
    </w:r>
    <w:r>
      <w:rPr>
        <w:b/>
        <w:bCs/>
        <w:sz w:val="24"/>
        <w:szCs w:val="24"/>
      </w:rPr>
      <w:tab/>
    </w:r>
  </w:p>
  <w:p w14:paraId="3CF3738A" w14:textId="77777777" w:rsidR="00F4653E" w:rsidRDefault="00F4653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342557" w14:textId="79F8D55E" w:rsidR="0009681D" w:rsidRDefault="0009681D" w:rsidP="0009681D">
    <w:pPr>
      <w:pStyle w:val="Header"/>
      <w:tabs>
        <w:tab w:val="clear" w:pos="4513"/>
        <w:tab w:val="clear" w:pos="9026"/>
        <w:tab w:val="left" w:pos="1068"/>
        <w:tab w:val="left" w:pos="1440"/>
        <w:tab w:val="left" w:pos="2160"/>
        <w:tab w:val="left" w:pos="2880"/>
        <w:tab w:val="left" w:pos="3600"/>
        <w:tab w:val="left" w:pos="4320"/>
        <w:tab w:val="left" w:pos="5040"/>
        <w:tab w:val="left" w:pos="5760"/>
        <w:tab w:val="left" w:pos="7836"/>
      </w:tabs>
    </w:pPr>
    <w:r>
      <w:rPr>
        <w:b/>
        <w:bCs/>
        <w:noProof/>
      </w:rPr>
      <w:drawing>
        <wp:anchor distT="0" distB="0" distL="114300" distR="114300" simplePos="0" relativeHeight="251660288" behindDoc="0" locked="0" layoutInCell="1" allowOverlap="1" wp14:anchorId="51E503B6" wp14:editId="05B97518">
          <wp:simplePos x="0" y="0"/>
          <wp:positionH relativeFrom="rightMargin">
            <wp:posOffset>-39370</wp:posOffset>
          </wp:positionH>
          <wp:positionV relativeFrom="paragraph">
            <wp:posOffset>-220980</wp:posOffset>
          </wp:positionV>
          <wp:extent cx="525780" cy="517921"/>
          <wp:effectExtent l="0" t="0" r="7620" b="0"/>
          <wp:wrapNone/>
          <wp:docPr id="11" name="Picture 11"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clipart&#10;&#10;Description automatically generate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525780" cy="517921"/>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F4653E">
      <w:rPr>
        <w:b/>
        <w:bCs/>
        <w:sz w:val="24"/>
        <w:szCs w:val="24"/>
      </w:rPr>
      <w:t>Christopher Scrine</w:t>
    </w:r>
    <w:r w:rsidRPr="00F4653E">
      <w:rPr>
        <w:b/>
        <w:bCs/>
        <w:sz w:val="24"/>
        <w:szCs w:val="24"/>
      </w:rPr>
      <w:tab/>
    </w:r>
    <w:r>
      <w:rPr>
        <w:b/>
        <w:bCs/>
        <w:sz w:val="24"/>
        <w:szCs w:val="24"/>
      </w:rPr>
      <w:tab/>
      <w:t>Engineering Design ACMA4008</w:t>
    </w:r>
    <w:r>
      <w:rPr>
        <w:b/>
        <w:bCs/>
        <w:sz w:val="24"/>
        <w:szCs w:val="24"/>
      </w:rP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BC17D8"/>
    <w:multiLevelType w:val="multilevel"/>
    <w:tmpl w:val="E0ACC1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FD129BD"/>
    <w:multiLevelType w:val="hybridMultilevel"/>
    <w:tmpl w:val="D89A0C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FD4B41"/>
    <w:multiLevelType w:val="hybridMultilevel"/>
    <w:tmpl w:val="675A6606"/>
    <w:lvl w:ilvl="0" w:tplc="FA88FF86">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C8739D3"/>
    <w:multiLevelType w:val="hybridMultilevel"/>
    <w:tmpl w:val="21B47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4121E33"/>
    <w:multiLevelType w:val="hybridMultilevel"/>
    <w:tmpl w:val="82463C1C"/>
    <w:lvl w:ilvl="0" w:tplc="4388197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05447CC"/>
    <w:multiLevelType w:val="hybridMultilevel"/>
    <w:tmpl w:val="445CDBA0"/>
    <w:lvl w:ilvl="0" w:tplc="88909C2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25A5458"/>
    <w:multiLevelType w:val="multilevel"/>
    <w:tmpl w:val="F60CBF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74FB035B"/>
    <w:multiLevelType w:val="multilevel"/>
    <w:tmpl w:val="EF6CBB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71322862">
    <w:abstractNumId w:val="3"/>
  </w:num>
  <w:num w:numId="2" w16cid:durableId="1118376712">
    <w:abstractNumId w:val="6"/>
  </w:num>
  <w:num w:numId="3" w16cid:durableId="1513257837">
    <w:abstractNumId w:val="1"/>
  </w:num>
  <w:num w:numId="4" w16cid:durableId="1559124803">
    <w:abstractNumId w:val="5"/>
  </w:num>
  <w:num w:numId="5" w16cid:durableId="725186194">
    <w:abstractNumId w:val="4"/>
  </w:num>
  <w:num w:numId="6" w16cid:durableId="831874638">
    <w:abstractNumId w:val="7"/>
  </w:num>
  <w:num w:numId="7" w16cid:durableId="1995452448">
    <w:abstractNumId w:val="0"/>
  </w:num>
  <w:num w:numId="8" w16cid:durableId="212758059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F4653E"/>
    <w:rsid w:val="000012AF"/>
    <w:rsid w:val="0000619B"/>
    <w:rsid w:val="00007867"/>
    <w:rsid w:val="000303C0"/>
    <w:rsid w:val="000378A4"/>
    <w:rsid w:val="00043C3E"/>
    <w:rsid w:val="00045EAA"/>
    <w:rsid w:val="00055CDA"/>
    <w:rsid w:val="00056304"/>
    <w:rsid w:val="0006562B"/>
    <w:rsid w:val="00072FE1"/>
    <w:rsid w:val="000766C2"/>
    <w:rsid w:val="000779DE"/>
    <w:rsid w:val="00085D29"/>
    <w:rsid w:val="00086B4B"/>
    <w:rsid w:val="00092EA2"/>
    <w:rsid w:val="0009409A"/>
    <w:rsid w:val="00094590"/>
    <w:rsid w:val="00096151"/>
    <w:rsid w:val="0009681D"/>
    <w:rsid w:val="000A36E6"/>
    <w:rsid w:val="000A4F00"/>
    <w:rsid w:val="000B27EE"/>
    <w:rsid w:val="000B4135"/>
    <w:rsid w:val="000C0B4F"/>
    <w:rsid w:val="000D27F3"/>
    <w:rsid w:val="000D69FB"/>
    <w:rsid w:val="000E4CC4"/>
    <w:rsid w:val="000E4F25"/>
    <w:rsid w:val="001107F4"/>
    <w:rsid w:val="0011512A"/>
    <w:rsid w:val="00116439"/>
    <w:rsid w:val="00117DC0"/>
    <w:rsid w:val="0013400F"/>
    <w:rsid w:val="00152342"/>
    <w:rsid w:val="0016268F"/>
    <w:rsid w:val="00164207"/>
    <w:rsid w:val="00166CF5"/>
    <w:rsid w:val="00174DCF"/>
    <w:rsid w:val="00174FEB"/>
    <w:rsid w:val="00175EBA"/>
    <w:rsid w:val="0017697A"/>
    <w:rsid w:val="00177185"/>
    <w:rsid w:val="0018122A"/>
    <w:rsid w:val="0018189E"/>
    <w:rsid w:val="001909C7"/>
    <w:rsid w:val="001A4F13"/>
    <w:rsid w:val="001B119E"/>
    <w:rsid w:val="001B5560"/>
    <w:rsid w:val="001B7810"/>
    <w:rsid w:val="001C3684"/>
    <w:rsid w:val="001C5253"/>
    <w:rsid w:val="001D12BA"/>
    <w:rsid w:val="001D62F2"/>
    <w:rsid w:val="001E07C0"/>
    <w:rsid w:val="001E0B29"/>
    <w:rsid w:val="001E370E"/>
    <w:rsid w:val="001E5808"/>
    <w:rsid w:val="001F341F"/>
    <w:rsid w:val="001F49B7"/>
    <w:rsid w:val="001F7ADE"/>
    <w:rsid w:val="00200BF7"/>
    <w:rsid w:val="00211C2B"/>
    <w:rsid w:val="0022546D"/>
    <w:rsid w:val="00232B92"/>
    <w:rsid w:val="00236FE2"/>
    <w:rsid w:val="00243839"/>
    <w:rsid w:val="00243DAB"/>
    <w:rsid w:val="0025081E"/>
    <w:rsid w:val="00251BE6"/>
    <w:rsid w:val="00255BBD"/>
    <w:rsid w:val="00260FC5"/>
    <w:rsid w:val="002663B3"/>
    <w:rsid w:val="00280F2B"/>
    <w:rsid w:val="00282EC3"/>
    <w:rsid w:val="00284018"/>
    <w:rsid w:val="002862E8"/>
    <w:rsid w:val="002A6C81"/>
    <w:rsid w:val="002A6D4E"/>
    <w:rsid w:val="002B03B9"/>
    <w:rsid w:val="002B10F3"/>
    <w:rsid w:val="002B798E"/>
    <w:rsid w:val="002B7E02"/>
    <w:rsid w:val="002E295A"/>
    <w:rsid w:val="002F4D05"/>
    <w:rsid w:val="002F6038"/>
    <w:rsid w:val="002F685F"/>
    <w:rsid w:val="002F69AF"/>
    <w:rsid w:val="00304474"/>
    <w:rsid w:val="00306AF2"/>
    <w:rsid w:val="003110C2"/>
    <w:rsid w:val="003239DD"/>
    <w:rsid w:val="00327D0E"/>
    <w:rsid w:val="0033559F"/>
    <w:rsid w:val="0034157F"/>
    <w:rsid w:val="003919FB"/>
    <w:rsid w:val="0039354F"/>
    <w:rsid w:val="003A4429"/>
    <w:rsid w:val="003A752E"/>
    <w:rsid w:val="003B15EB"/>
    <w:rsid w:val="003B3983"/>
    <w:rsid w:val="003C5E05"/>
    <w:rsid w:val="003E3BDE"/>
    <w:rsid w:val="003F10B6"/>
    <w:rsid w:val="003F2982"/>
    <w:rsid w:val="003F5CFF"/>
    <w:rsid w:val="00404464"/>
    <w:rsid w:val="0040469B"/>
    <w:rsid w:val="00412754"/>
    <w:rsid w:val="0041434F"/>
    <w:rsid w:val="00416632"/>
    <w:rsid w:val="00424D5D"/>
    <w:rsid w:val="00440811"/>
    <w:rsid w:val="00445122"/>
    <w:rsid w:val="00447316"/>
    <w:rsid w:val="0048553A"/>
    <w:rsid w:val="004860C6"/>
    <w:rsid w:val="004A090C"/>
    <w:rsid w:val="004A1637"/>
    <w:rsid w:val="004C019A"/>
    <w:rsid w:val="004C1CAF"/>
    <w:rsid w:val="004C4C57"/>
    <w:rsid w:val="004E460A"/>
    <w:rsid w:val="00504D96"/>
    <w:rsid w:val="00511C73"/>
    <w:rsid w:val="00511E04"/>
    <w:rsid w:val="00516B0B"/>
    <w:rsid w:val="00522366"/>
    <w:rsid w:val="00523C76"/>
    <w:rsid w:val="00534382"/>
    <w:rsid w:val="00534720"/>
    <w:rsid w:val="005372D0"/>
    <w:rsid w:val="00547F16"/>
    <w:rsid w:val="00551AC5"/>
    <w:rsid w:val="00554F17"/>
    <w:rsid w:val="00555A2B"/>
    <w:rsid w:val="00573D8B"/>
    <w:rsid w:val="005933CF"/>
    <w:rsid w:val="005A6C1D"/>
    <w:rsid w:val="005B5AA2"/>
    <w:rsid w:val="005E01EA"/>
    <w:rsid w:val="005E1530"/>
    <w:rsid w:val="005F6215"/>
    <w:rsid w:val="0060568E"/>
    <w:rsid w:val="00616FAF"/>
    <w:rsid w:val="006270D0"/>
    <w:rsid w:val="00627CAC"/>
    <w:rsid w:val="006348FF"/>
    <w:rsid w:val="0063654E"/>
    <w:rsid w:val="00654465"/>
    <w:rsid w:val="00657AC0"/>
    <w:rsid w:val="00663972"/>
    <w:rsid w:val="00665290"/>
    <w:rsid w:val="00666D7F"/>
    <w:rsid w:val="00682727"/>
    <w:rsid w:val="00687C2B"/>
    <w:rsid w:val="00687EF0"/>
    <w:rsid w:val="006A0AB8"/>
    <w:rsid w:val="006D1D8E"/>
    <w:rsid w:val="006F2855"/>
    <w:rsid w:val="006F2B55"/>
    <w:rsid w:val="006F4C1B"/>
    <w:rsid w:val="0070748A"/>
    <w:rsid w:val="00711FB6"/>
    <w:rsid w:val="0073173B"/>
    <w:rsid w:val="007343FC"/>
    <w:rsid w:val="00735B88"/>
    <w:rsid w:val="00736BB6"/>
    <w:rsid w:val="007459BE"/>
    <w:rsid w:val="0075708C"/>
    <w:rsid w:val="00757E38"/>
    <w:rsid w:val="0076319A"/>
    <w:rsid w:val="00771925"/>
    <w:rsid w:val="00782AD0"/>
    <w:rsid w:val="00785B4F"/>
    <w:rsid w:val="00797026"/>
    <w:rsid w:val="007B29D8"/>
    <w:rsid w:val="007B4305"/>
    <w:rsid w:val="007C1425"/>
    <w:rsid w:val="007C1764"/>
    <w:rsid w:val="007D176A"/>
    <w:rsid w:val="007D1C5D"/>
    <w:rsid w:val="007D1F2D"/>
    <w:rsid w:val="007D2A2F"/>
    <w:rsid w:val="007D331A"/>
    <w:rsid w:val="007F6F57"/>
    <w:rsid w:val="007F76D1"/>
    <w:rsid w:val="00800BCF"/>
    <w:rsid w:val="00805A4F"/>
    <w:rsid w:val="00810062"/>
    <w:rsid w:val="00812834"/>
    <w:rsid w:val="00813296"/>
    <w:rsid w:val="00820ECB"/>
    <w:rsid w:val="00821290"/>
    <w:rsid w:val="00822C78"/>
    <w:rsid w:val="00832BBD"/>
    <w:rsid w:val="00841FB2"/>
    <w:rsid w:val="008462E1"/>
    <w:rsid w:val="00851C61"/>
    <w:rsid w:val="00852CEA"/>
    <w:rsid w:val="008611DA"/>
    <w:rsid w:val="00861D8C"/>
    <w:rsid w:val="00862900"/>
    <w:rsid w:val="00871C6A"/>
    <w:rsid w:val="0087472D"/>
    <w:rsid w:val="00877D7F"/>
    <w:rsid w:val="00880259"/>
    <w:rsid w:val="00885212"/>
    <w:rsid w:val="0088662B"/>
    <w:rsid w:val="008920E7"/>
    <w:rsid w:val="00895B01"/>
    <w:rsid w:val="008A1CED"/>
    <w:rsid w:val="008A298B"/>
    <w:rsid w:val="008B10C0"/>
    <w:rsid w:val="008C4FCD"/>
    <w:rsid w:val="008C5C24"/>
    <w:rsid w:val="008D20A3"/>
    <w:rsid w:val="008D67BD"/>
    <w:rsid w:val="008F2733"/>
    <w:rsid w:val="00902294"/>
    <w:rsid w:val="00924517"/>
    <w:rsid w:val="00924BFD"/>
    <w:rsid w:val="009459D4"/>
    <w:rsid w:val="00947A87"/>
    <w:rsid w:val="00951516"/>
    <w:rsid w:val="00952CC6"/>
    <w:rsid w:val="00960114"/>
    <w:rsid w:val="009717DB"/>
    <w:rsid w:val="00981DAC"/>
    <w:rsid w:val="00986822"/>
    <w:rsid w:val="00987810"/>
    <w:rsid w:val="009A0202"/>
    <w:rsid w:val="009C066A"/>
    <w:rsid w:val="009D3776"/>
    <w:rsid w:val="009D3A9F"/>
    <w:rsid w:val="009E3AF1"/>
    <w:rsid w:val="009F1399"/>
    <w:rsid w:val="009F479A"/>
    <w:rsid w:val="009F63BD"/>
    <w:rsid w:val="00A00938"/>
    <w:rsid w:val="00A01534"/>
    <w:rsid w:val="00A02D88"/>
    <w:rsid w:val="00A132C8"/>
    <w:rsid w:val="00A13D8C"/>
    <w:rsid w:val="00A33469"/>
    <w:rsid w:val="00A3409C"/>
    <w:rsid w:val="00A34514"/>
    <w:rsid w:val="00A34927"/>
    <w:rsid w:val="00A35E56"/>
    <w:rsid w:val="00A47442"/>
    <w:rsid w:val="00A47867"/>
    <w:rsid w:val="00A52A12"/>
    <w:rsid w:val="00A54804"/>
    <w:rsid w:val="00A56F60"/>
    <w:rsid w:val="00A66550"/>
    <w:rsid w:val="00A6795C"/>
    <w:rsid w:val="00A71A4E"/>
    <w:rsid w:val="00A75FDB"/>
    <w:rsid w:val="00A80001"/>
    <w:rsid w:val="00A8253A"/>
    <w:rsid w:val="00A85CCF"/>
    <w:rsid w:val="00A97A2C"/>
    <w:rsid w:val="00AA3495"/>
    <w:rsid w:val="00AC1666"/>
    <w:rsid w:val="00AD166D"/>
    <w:rsid w:val="00AD2A4F"/>
    <w:rsid w:val="00AD3B5E"/>
    <w:rsid w:val="00AF5032"/>
    <w:rsid w:val="00B01A28"/>
    <w:rsid w:val="00B05D45"/>
    <w:rsid w:val="00B2393C"/>
    <w:rsid w:val="00B26FBB"/>
    <w:rsid w:val="00B2742A"/>
    <w:rsid w:val="00B27456"/>
    <w:rsid w:val="00B305CB"/>
    <w:rsid w:val="00B30782"/>
    <w:rsid w:val="00B347F5"/>
    <w:rsid w:val="00B35499"/>
    <w:rsid w:val="00B367AA"/>
    <w:rsid w:val="00B4472D"/>
    <w:rsid w:val="00B46F2C"/>
    <w:rsid w:val="00B51175"/>
    <w:rsid w:val="00B61AAE"/>
    <w:rsid w:val="00B800D8"/>
    <w:rsid w:val="00B81640"/>
    <w:rsid w:val="00B90B8C"/>
    <w:rsid w:val="00B931C0"/>
    <w:rsid w:val="00BC545E"/>
    <w:rsid w:val="00BD2C9B"/>
    <w:rsid w:val="00BD42EE"/>
    <w:rsid w:val="00BD5236"/>
    <w:rsid w:val="00BD5C89"/>
    <w:rsid w:val="00BE0647"/>
    <w:rsid w:val="00BF403A"/>
    <w:rsid w:val="00BF5D21"/>
    <w:rsid w:val="00C0427D"/>
    <w:rsid w:val="00C0604D"/>
    <w:rsid w:val="00C1424A"/>
    <w:rsid w:val="00C14D7A"/>
    <w:rsid w:val="00C2033B"/>
    <w:rsid w:val="00C254E5"/>
    <w:rsid w:val="00C31194"/>
    <w:rsid w:val="00C356C1"/>
    <w:rsid w:val="00C36C88"/>
    <w:rsid w:val="00C40CE0"/>
    <w:rsid w:val="00C45D8E"/>
    <w:rsid w:val="00C66E0E"/>
    <w:rsid w:val="00C66E2C"/>
    <w:rsid w:val="00C71A09"/>
    <w:rsid w:val="00C735CB"/>
    <w:rsid w:val="00C764B0"/>
    <w:rsid w:val="00C85834"/>
    <w:rsid w:val="00C902A0"/>
    <w:rsid w:val="00C92B16"/>
    <w:rsid w:val="00C96F31"/>
    <w:rsid w:val="00C97256"/>
    <w:rsid w:val="00CA3791"/>
    <w:rsid w:val="00CA4200"/>
    <w:rsid w:val="00CA603D"/>
    <w:rsid w:val="00CB7A1D"/>
    <w:rsid w:val="00CC2FE3"/>
    <w:rsid w:val="00CC3D93"/>
    <w:rsid w:val="00CC515F"/>
    <w:rsid w:val="00CD13D0"/>
    <w:rsid w:val="00CD4CCF"/>
    <w:rsid w:val="00CD5B52"/>
    <w:rsid w:val="00CE306E"/>
    <w:rsid w:val="00D0505C"/>
    <w:rsid w:val="00D0606C"/>
    <w:rsid w:val="00D0706C"/>
    <w:rsid w:val="00D07D35"/>
    <w:rsid w:val="00D14792"/>
    <w:rsid w:val="00D16EE6"/>
    <w:rsid w:val="00D32827"/>
    <w:rsid w:val="00D35F0C"/>
    <w:rsid w:val="00D36454"/>
    <w:rsid w:val="00D43E80"/>
    <w:rsid w:val="00D47344"/>
    <w:rsid w:val="00D53ACE"/>
    <w:rsid w:val="00D66F02"/>
    <w:rsid w:val="00D67998"/>
    <w:rsid w:val="00D722FD"/>
    <w:rsid w:val="00D82FA3"/>
    <w:rsid w:val="00DA5983"/>
    <w:rsid w:val="00DA59E4"/>
    <w:rsid w:val="00DA5CD5"/>
    <w:rsid w:val="00DB0256"/>
    <w:rsid w:val="00DB6748"/>
    <w:rsid w:val="00DC3CF2"/>
    <w:rsid w:val="00DD0AF4"/>
    <w:rsid w:val="00DD5FCD"/>
    <w:rsid w:val="00DE1CF1"/>
    <w:rsid w:val="00DE4A6E"/>
    <w:rsid w:val="00DE7D69"/>
    <w:rsid w:val="00DF108A"/>
    <w:rsid w:val="00E03536"/>
    <w:rsid w:val="00E04A5D"/>
    <w:rsid w:val="00E10873"/>
    <w:rsid w:val="00E12299"/>
    <w:rsid w:val="00E15604"/>
    <w:rsid w:val="00E229C4"/>
    <w:rsid w:val="00E22CD1"/>
    <w:rsid w:val="00E22F41"/>
    <w:rsid w:val="00E32AD0"/>
    <w:rsid w:val="00E35BA1"/>
    <w:rsid w:val="00E36B34"/>
    <w:rsid w:val="00E37ABA"/>
    <w:rsid w:val="00E42AC9"/>
    <w:rsid w:val="00E4300D"/>
    <w:rsid w:val="00E60EEC"/>
    <w:rsid w:val="00E610A0"/>
    <w:rsid w:val="00E64F19"/>
    <w:rsid w:val="00E83958"/>
    <w:rsid w:val="00E849E5"/>
    <w:rsid w:val="00E852EF"/>
    <w:rsid w:val="00E90CDD"/>
    <w:rsid w:val="00E917B2"/>
    <w:rsid w:val="00E93167"/>
    <w:rsid w:val="00E9406A"/>
    <w:rsid w:val="00E95531"/>
    <w:rsid w:val="00E97E28"/>
    <w:rsid w:val="00EA27F1"/>
    <w:rsid w:val="00EA3154"/>
    <w:rsid w:val="00EA4094"/>
    <w:rsid w:val="00EB337A"/>
    <w:rsid w:val="00EC1300"/>
    <w:rsid w:val="00ED060B"/>
    <w:rsid w:val="00ED2416"/>
    <w:rsid w:val="00ED35C4"/>
    <w:rsid w:val="00EE3789"/>
    <w:rsid w:val="00EF11C5"/>
    <w:rsid w:val="00EF50AA"/>
    <w:rsid w:val="00F0133C"/>
    <w:rsid w:val="00F01520"/>
    <w:rsid w:val="00F04F6B"/>
    <w:rsid w:val="00F17489"/>
    <w:rsid w:val="00F24472"/>
    <w:rsid w:val="00F2746E"/>
    <w:rsid w:val="00F3135E"/>
    <w:rsid w:val="00F33874"/>
    <w:rsid w:val="00F42959"/>
    <w:rsid w:val="00F4653E"/>
    <w:rsid w:val="00F51A50"/>
    <w:rsid w:val="00F60A8B"/>
    <w:rsid w:val="00F80B53"/>
    <w:rsid w:val="00F91B9E"/>
    <w:rsid w:val="00FA2B2B"/>
    <w:rsid w:val="00FA54F4"/>
    <w:rsid w:val="00FB6FB3"/>
    <w:rsid w:val="00FB7E9D"/>
    <w:rsid w:val="00FC7BC3"/>
    <w:rsid w:val="00FD3008"/>
    <w:rsid w:val="00FD664F"/>
    <w:rsid w:val="00FD7A86"/>
    <w:rsid w:val="00FE45DE"/>
    <w:rsid w:val="00FE5902"/>
    <w:rsid w:val="00FF173B"/>
    <w:rsid w:val="00FF4E7F"/>
    <w:rsid w:val="00FF5D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17E91270"/>
  <w15:docId w15:val="{A4C8351F-1A62-48A6-9AA8-852AC121EF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316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465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653E"/>
  </w:style>
  <w:style w:type="paragraph" w:styleId="Footer">
    <w:name w:val="footer"/>
    <w:basedOn w:val="Normal"/>
    <w:link w:val="FooterChar"/>
    <w:uiPriority w:val="99"/>
    <w:unhideWhenUsed/>
    <w:rsid w:val="00F465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653E"/>
  </w:style>
  <w:style w:type="character" w:styleId="Hyperlink">
    <w:name w:val="Hyperlink"/>
    <w:basedOn w:val="DefaultParagraphFont"/>
    <w:uiPriority w:val="99"/>
    <w:unhideWhenUsed/>
    <w:rsid w:val="00A71A4E"/>
    <w:rPr>
      <w:color w:val="0000FF"/>
      <w:u w:val="single"/>
    </w:rPr>
  </w:style>
  <w:style w:type="paragraph" w:styleId="ListParagraph">
    <w:name w:val="List Paragraph"/>
    <w:basedOn w:val="Normal"/>
    <w:uiPriority w:val="34"/>
    <w:qFormat/>
    <w:rsid w:val="00B90B8C"/>
    <w:pPr>
      <w:ind w:left="720"/>
      <w:contextualSpacing/>
    </w:pPr>
  </w:style>
  <w:style w:type="character" w:styleId="FollowedHyperlink">
    <w:name w:val="FollowedHyperlink"/>
    <w:basedOn w:val="DefaultParagraphFont"/>
    <w:uiPriority w:val="99"/>
    <w:semiHidden/>
    <w:unhideWhenUsed/>
    <w:rsid w:val="004C019A"/>
    <w:rPr>
      <w:color w:val="954F72" w:themeColor="followedHyperlink"/>
      <w:u w:val="single"/>
    </w:rPr>
  </w:style>
  <w:style w:type="character" w:styleId="CommentReference">
    <w:name w:val="annotation reference"/>
    <w:basedOn w:val="DefaultParagraphFont"/>
    <w:uiPriority w:val="99"/>
    <w:semiHidden/>
    <w:unhideWhenUsed/>
    <w:rsid w:val="00DA5CD5"/>
    <w:rPr>
      <w:sz w:val="16"/>
      <w:szCs w:val="16"/>
    </w:rPr>
  </w:style>
  <w:style w:type="paragraph" w:styleId="CommentText">
    <w:name w:val="annotation text"/>
    <w:basedOn w:val="Normal"/>
    <w:link w:val="CommentTextChar"/>
    <w:uiPriority w:val="99"/>
    <w:semiHidden/>
    <w:unhideWhenUsed/>
    <w:rsid w:val="00DA5CD5"/>
    <w:pPr>
      <w:spacing w:line="240" w:lineRule="auto"/>
    </w:pPr>
    <w:rPr>
      <w:sz w:val="20"/>
      <w:szCs w:val="20"/>
    </w:rPr>
  </w:style>
  <w:style w:type="character" w:customStyle="1" w:styleId="CommentTextChar">
    <w:name w:val="Comment Text Char"/>
    <w:basedOn w:val="DefaultParagraphFont"/>
    <w:link w:val="CommentText"/>
    <w:uiPriority w:val="99"/>
    <w:semiHidden/>
    <w:rsid w:val="00DA5CD5"/>
    <w:rPr>
      <w:sz w:val="20"/>
      <w:szCs w:val="20"/>
    </w:rPr>
  </w:style>
  <w:style w:type="paragraph" w:styleId="CommentSubject">
    <w:name w:val="annotation subject"/>
    <w:basedOn w:val="CommentText"/>
    <w:next w:val="CommentText"/>
    <w:link w:val="CommentSubjectChar"/>
    <w:uiPriority w:val="99"/>
    <w:semiHidden/>
    <w:unhideWhenUsed/>
    <w:rsid w:val="00DA5CD5"/>
    <w:rPr>
      <w:b/>
      <w:bCs/>
    </w:rPr>
  </w:style>
  <w:style w:type="character" w:customStyle="1" w:styleId="CommentSubjectChar">
    <w:name w:val="Comment Subject Char"/>
    <w:basedOn w:val="CommentTextChar"/>
    <w:link w:val="CommentSubject"/>
    <w:uiPriority w:val="99"/>
    <w:semiHidden/>
    <w:rsid w:val="00DA5CD5"/>
    <w:rPr>
      <w:b/>
      <w:bCs/>
      <w:sz w:val="20"/>
      <w:szCs w:val="20"/>
    </w:rPr>
  </w:style>
  <w:style w:type="character" w:customStyle="1" w:styleId="Heading1Char">
    <w:name w:val="Heading 1 Char"/>
    <w:basedOn w:val="DefaultParagraphFont"/>
    <w:link w:val="Heading1"/>
    <w:uiPriority w:val="9"/>
    <w:rsid w:val="00E93167"/>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B26FBB"/>
    <w:rPr>
      <w:color w:val="605E5C"/>
      <w:shd w:val="clear" w:color="auto" w:fill="E1DFDD"/>
    </w:rPr>
  </w:style>
  <w:style w:type="character" w:styleId="PlaceholderText">
    <w:name w:val="Placeholder Text"/>
    <w:basedOn w:val="DefaultParagraphFont"/>
    <w:uiPriority w:val="99"/>
    <w:semiHidden/>
    <w:rsid w:val="00FD3008"/>
    <w:rPr>
      <w:color w:val="808080"/>
    </w:rPr>
  </w:style>
  <w:style w:type="character" w:customStyle="1" w:styleId="normaltextrun">
    <w:name w:val="normaltextrun"/>
    <w:basedOn w:val="DefaultParagraphFont"/>
    <w:rsid w:val="000A4F00"/>
  </w:style>
  <w:style w:type="character" w:customStyle="1" w:styleId="eop">
    <w:name w:val="eop"/>
    <w:basedOn w:val="DefaultParagraphFont"/>
    <w:rsid w:val="000A4F00"/>
  </w:style>
  <w:style w:type="paragraph" w:styleId="NormalWeb">
    <w:name w:val="Normal (Web)"/>
    <w:basedOn w:val="Normal"/>
    <w:uiPriority w:val="99"/>
    <w:semiHidden/>
    <w:unhideWhenUsed/>
    <w:rsid w:val="002A6D4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1750124">
      <w:bodyDiv w:val="1"/>
      <w:marLeft w:val="0"/>
      <w:marRight w:val="0"/>
      <w:marTop w:val="0"/>
      <w:marBottom w:val="0"/>
      <w:divBdr>
        <w:top w:val="none" w:sz="0" w:space="0" w:color="auto"/>
        <w:left w:val="none" w:sz="0" w:space="0" w:color="auto"/>
        <w:bottom w:val="none" w:sz="0" w:space="0" w:color="auto"/>
        <w:right w:val="none" w:sz="0" w:space="0" w:color="auto"/>
      </w:divBdr>
      <w:divsChild>
        <w:div w:id="1009527097">
          <w:marLeft w:val="0"/>
          <w:marRight w:val="0"/>
          <w:marTop w:val="0"/>
          <w:marBottom w:val="0"/>
          <w:divBdr>
            <w:top w:val="single" w:sz="2" w:space="0" w:color="auto"/>
            <w:left w:val="single" w:sz="2" w:space="0" w:color="auto"/>
            <w:bottom w:val="single" w:sz="6" w:space="0" w:color="auto"/>
            <w:right w:val="single" w:sz="2" w:space="0" w:color="auto"/>
          </w:divBdr>
          <w:divsChild>
            <w:div w:id="1226259188">
              <w:marLeft w:val="0"/>
              <w:marRight w:val="0"/>
              <w:marTop w:val="100"/>
              <w:marBottom w:val="100"/>
              <w:divBdr>
                <w:top w:val="single" w:sz="2" w:space="0" w:color="D9D9E3"/>
                <w:left w:val="single" w:sz="2" w:space="0" w:color="D9D9E3"/>
                <w:bottom w:val="single" w:sz="2" w:space="0" w:color="D9D9E3"/>
                <w:right w:val="single" w:sz="2" w:space="0" w:color="D9D9E3"/>
              </w:divBdr>
              <w:divsChild>
                <w:div w:id="351079013">
                  <w:marLeft w:val="0"/>
                  <w:marRight w:val="0"/>
                  <w:marTop w:val="0"/>
                  <w:marBottom w:val="0"/>
                  <w:divBdr>
                    <w:top w:val="single" w:sz="2" w:space="0" w:color="D9D9E3"/>
                    <w:left w:val="single" w:sz="2" w:space="0" w:color="D9D9E3"/>
                    <w:bottom w:val="single" w:sz="2" w:space="0" w:color="D9D9E3"/>
                    <w:right w:val="single" w:sz="2" w:space="0" w:color="D9D9E3"/>
                  </w:divBdr>
                  <w:divsChild>
                    <w:div w:id="614563052">
                      <w:marLeft w:val="0"/>
                      <w:marRight w:val="0"/>
                      <w:marTop w:val="0"/>
                      <w:marBottom w:val="0"/>
                      <w:divBdr>
                        <w:top w:val="single" w:sz="2" w:space="0" w:color="D9D9E3"/>
                        <w:left w:val="single" w:sz="2" w:space="0" w:color="D9D9E3"/>
                        <w:bottom w:val="single" w:sz="2" w:space="0" w:color="D9D9E3"/>
                        <w:right w:val="single" w:sz="2" w:space="0" w:color="D9D9E3"/>
                      </w:divBdr>
                      <w:divsChild>
                        <w:div w:id="4794582">
                          <w:marLeft w:val="0"/>
                          <w:marRight w:val="0"/>
                          <w:marTop w:val="0"/>
                          <w:marBottom w:val="0"/>
                          <w:divBdr>
                            <w:top w:val="single" w:sz="2" w:space="0" w:color="D9D9E3"/>
                            <w:left w:val="single" w:sz="2" w:space="0" w:color="D9D9E3"/>
                            <w:bottom w:val="single" w:sz="2" w:space="0" w:color="D9D9E3"/>
                            <w:right w:val="single" w:sz="2" w:space="0" w:color="D9D9E3"/>
                          </w:divBdr>
                          <w:divsChild>
                            <w:div w:id="11585720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410129307">
      <w:bodyDiv w:val="1"/>
      <w:marLeft w:val="0"/>
      <w:marRight w:val="0"/>
      <w:marTop w:val="0"/>
      <w:marBottom w:val="0"/>
      <w:divBdr>
        <w:top w:val="none" w:sz="0" w:space="0" w:color="auto"/>
        <w:left w:val="none" w:sz="0" w:space="0" w:color="auto"/>
        <w:bottom w:val="none" w:sz="0" w:space="0" w:color="auto"/>
        <w:right w:val="none" w:sz="0" w:space="0" w:color="auto"/>
      </w:divBdr>
    </w:div>
    <w:div w:id="733159655">
      <w:bodyDiv w:val="1"/>
      <w:marLeft w:val="0"/>
      <w:marRight w:val="0"/>
      <w:marTop w:val="0"/>
      <w:marBottom w:val="0"/>
      <w:divBdr>
        <w:top w:val="none" w:sz="0" w:space="0" w:color="auto"/>
        <w:left w:val="none" w:sz="0" w:space="0" w:color="auto"/>
        <w:bottom w:val="none" w:sz="0" w:space="0" w:color="auto"/>
        <w:right w:val="none" w:sz="0" w:space="0" w:color="auto"/>
      </w:divBdr>
    </w:div>
    <w:div w:id="957175987">
      <w:bodyDiv w:val="1"/>
      <w:marLeft w:val="0"/>
      <w:marRight w:val="0"/>
      <w:marTop w:val="0"/>
      <w:marBottom w:val="0"/>
      <w:divBdr>
        <w:top w:val="none" w:sz="0" w:space="0" w:color="auto"/>
        <w:left w:val="none" w:sz="0" w:space="0" w:color="auto"/>
        <w:bottom w:val="none" w:sz="0" w:space="0" w:color="auto"/>
        <w:right w:val="none" w:sz="0" w:space="0" w:color="auto"/>
      </w:divBdr>
    </w:div>
    <w:div w:id="1040934608">
      <w:bodyDiv w:val="1"/>
      <w:marLeft w:val="0"/>
      <w:marRight w:val="0"/>
      <w:marTop w:val="0"/>
      <w:marBottom w:val="0"/>
      <w:divBdr>
        <w:top w:val="none" w:sz="0" w:space="0" w:color="auto"/>
        <w:left w:val="none" w:sz="0" w:space="0" w:color="auto"/>
        <w:bottom w:val="none" w:sz="0" w:space="0" w:color="auto"/>
        <w:right w:val="none" w:sz="0" w:space="0" w:color="auto"/>
      </w:divBdr>
    </w:div>
    <w:div w:id="1110512503">
      <w:bodyDiv w:val="1"/>
      <w:marLeft w:val="0"/>
      <w:marRight w:val="0"/>
      <w:marTop w:val="0"/>
      <w:marBottom w:val="0"/>
      <w:divBdr>
        <w:top w:val="none" w:sz="0" w:space="0" w:color="auto"/>
        <w:left w:val="none" w:sz="0" w:space="0" w:color="auto"/>
        <w:bottom w:val="none" w:sz="0" w:space="0" w:color="auto"/>
        <w:right w:val="none" w:sz="0" w:space="0" w:color="auto"/>
      </w:divBdr>
    </w:div>
    <w:div w:id="1203517586">
      <w:bodyDiv w:val="1"/>
      <w:marLeft w:val="0"/>
      <w:marRight w:val="0"/>
      <w:marTop w:val="0"/>
      <w:marBottom w:val="0"/>
      <w:divBdr>
        <w:top w:val="none" w:sz="0" w:space="0" w:color="auto"/>
        <w:left w:val="none" w:sz="0" w:space="0" w:color="auto"/>
        <w:bottom w:val="none" w:sz="0" w:space="0" w:color="auto"/>
        <w:right w:val="none" w:sz="0" w:space="0" w:color="auto"/>
      </w:divBdr>
      <w:divsChild>
        <w:div w:id="1705401787">
          <w:marLeft w:val="0"/>
          <w:marRight w:val="0"/>
          <w:marTop w:val="0"/>
          <w:marBottom w:val="300"/>
          <w:divBdr>
            <w:top w:val="none" w:sz="0" w:space="0" w:color="auto"/>
            <w:left w:val="none" w:sz="0" w:space="0" w:color="auto"/>
            <w:bottom w:val="none" w:sz="0" w:space="0" w:color="auto"/>
            <w:right w:val="none" w:sz="0" w:space="0" w:color="auto"/>
          </w:divBdr>
          <w:divsChild>
            <w:div w:id="2055621163">
              <w:marLeft w:val="0"/>
              <w:marRight w:val="0"/>
              <w:marTop w:val="0"/>
              <w:marBottom w:val="0"/>
              <w:divBdr>
                <w:top w:val="none" w:sz="0" w:space="0" w:color="auto"/>
                <w:left w:val="none" w:sz="0" w:space="0" w:color="auto"/>
                <w:bottom w:val="none" w:sz="0" w:space="0" w:color="auto"/>
                <w:right w:val="none" w:sz="0" w:space="0" w:color="auto"/>
              </w:divBdr>
            </w:div>
          </w:divsChild>
        </w:div>
        <w:div w:id="1533230416">
          <w:marLeft w:val="0"/>
          <w:marRight w:val="0"/>
          <w:marTop w:val="0"/>
          <w:marBottom w:val="300"/>
          <w:divBdr>
            <w:top w:val="none" w:sz="0" w:space="0" w:color="auto"/>
            <w:left w:val="none" w:sz="0" w:space="0" w:color="auto"/>
            <w:bottom w:val="none" w:sz="0" w:space="0" w:color="auto"/>
            <w:right w:val="none" w:sz="0" w:space="0" w:color="auto"/>
          </w:divBdr>
          <w:divsChild>
            <w:div w:id="2061593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8754772">
      <w:bodyDiv w:val="1"/>
      <w:marLeft w:val="0"/>
      <w:marRight w:val="0"/>
      <w:marTop w:val="0"/>
      <w:marBottom w:val="0"/>
      <w:divBdr>
        <w:top w:val="none" w:sz="0" w:space="0" w:color="auto"/>
        <w:left w:val="none" w:sz="0" w:space="0" w:color="auto"/>
        <w:bottom w:val="none" w:sz="0" w:space="0" w:color="auto"/>
        <w:right w:val="none" w:sz="0" w:space="0" w:color="auto"/>
      </w:divBdr>
    </w:div>
    <w:div w:id="1548492605">
      <w:bodyDiv w:val="1"/>
      <w:marLeft w:val="0"/>
      <w:marRight w:val="0"/>
      <w:marTop w:val="0"/>
      <w:marBottom w:val="0"/>
      <w:divBdr>
        <w:top w:val="none" w:sz="0" w:space="0" w:color="auto"/>
        <w:left w:val="none" w:sz="0" w:space="0" w:color="auto"/>
        <w:bottom w:val="none" w:sz="0" w:space="0" w:color="auto"/>
        <w:right w:val="none" w:sz="0" w:space="0" w:color="auto"/>
      </w:divBdr>
    </w:div>
    <w:div w:id="1560508675">
      <w:bodyDiv w:val="1"/>
      <w:marLeft w:val="0"/>
      <w:marRight w:val="0"/>
      <w:marTop w:val="0"/>
      <w:marBottom w:val="0"/>
      <w:divBdr>
        <w:top w:val="none" w:sz="0" w:space="0" w:color="auto"/>
        <w:left w:val="none" w:sz="0" w:space="0" w:color="auto"/>
        <w:bottom w:val="none" w:sz="0" w:space="0" w:color="auto"/>
        <w:right w:val="none" w:sz="0" w:space="0" w:color="auto"/>
      </w:divBdr>
    </w:div>
    <w:div w:id="1732847232">
      <w:bodyDiv w:val="1"/>
      <w:marLeft w:val="0"/>
      <w:marRight w:val="0"/>
      <w:marTop w:val="0"/>
      <w:marBottom w:val="0"/>
      <w:divBdr>
        <w:top w:val="none" w:sz="0" w:space="0" w:color="auto"/>
        <w:left w:val="none" w:sz="0" w:space="0" w:color="auto"/>
        <w:bottom w:val="none" w:sz="0" w:space="0" w:color="auto"/>
        <w:right w:val="none" w:sz="0" w:space="0" w:color="auto"/>
      </w:divBdr>
    </w:div>
    <w:div w:id="202370312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tulip.co/blog/the-history-and-future-of-the-assembly-line/"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s://www.academia.edu/670021/A_history_of_numerically_controlled_machine_tools" TargetMode="External"/><Relationship Id="rId17" Type="http://schemas.openxmlformats.org/officeDocument/2006/relationships/hyperlink" Target="https://automationforum.co/what-is-a-programmable-automation-controller/" TargetMode="External"/><Relationship Id="rId2" Type="http://schemas.openxmlformats.org/officeDocument/2006/relationships/numbering" Target="numbering.xml"/><Relationship Id="rId16" Type="http://schemas.openxmlformats.org/officeDocument/2006/relationships/hyperlink" Target="https://controlstation.com/blog/what-is-a-distributed-control-system/"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aminc.com/blog/flexible-automation-examples/" TargetMode="External"/><Relationship Id="rId5" Type="http://schemas.openxmlformats.org/officeDocument/2006/relationships/webSettings" Target="webSettings.xml"/><Relationship Id="rId15" Type="http://schemas.openxmlformats.org/officeDocument/2006/relationships/hyperlink" Target="https://www.jbtc.com/foodtech/wp-content/uploads/sites/2/2021/09/Automation-Control-Systems.pdf" TargetMode="Externa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processsolutions.com/a-brief-history-of-programmable-logic-controllers-plcs/"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0345E6-FD92-458A-A665-CAF9B19DF5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2546</TotalTime>
  <Pages>10</Pages>
  <Words>2746</Words>
  <Characters>15653</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Michael Scrine (2114892)</dc:creator>
  <cp:keywords/>
  <dc:description/>
  <cp:lastModifiedBy>Christopher Scrine (2114892)</cp:lastModifiedBy>
  <cp:revision>74</cp:revision>
  <dcterms:created xsi:type="dcterms:W3CDTF">2023-04-08T14:32:00Z</dcterms:created>
  <dcterms:modified xsi:type="dcterms:W3CDTF">2023-05-12T20:08:00Z</dcterms:modified>
</cp:coreProperties>
</file>