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7DE7E" w14:textId="3655B86F" w:rsidR="008F41C4" w:rsidRPr="00276AA4" w:rsidRDefault="00276AA4" w:rsidP="00A57DB5">
      <w:pPr>
        <w:spacing w:after="0" w:line="240" w:lineRule="auto"/>
        <w:rPr>
          <w:rFonts w:ascii="Comic Sans MS" w:eastAsia="Times New Roman" w:hAnsi="Comic Sans MS" w:cs="Times New Roman"/>
          <w:color w:val="000000"/>
          <w:u w:val="single"/>
          <w:lang w:eastAsia="cy-GB"/>
        </w:rPr>
      </w:pPr>
      <w:r w:rsidRPr="00276AA4">
        <w:rPr>
          <w:rFonts w:ascii="Arial" w:hAnsi="Arial" w:cs="Arial"/>
          <w:color w:val="000000"/>
          <w:u w:val="single"/>
        </w:rPr>
        <w:t>Aseiniad ysgrifenedig sy’n gwerthuso’n feirniadol sut y gellir defnyddio Asesu ar gyfer Dysgu mewn cyfres o gyfleoedd dysgu i hybu cynnydd ar draws y meysydd dysgu a phrofiad a ddewiswyd.</w:t>
      </w:r>
    </w:p>
    <w:p w14:paraId="4AB6871C" w14:textId="77777777" w:rsidR="008F41C4" w:rsidRDefault="008F41C4" w:rsidP="00A57DB5">
      <w:pPr>
        <w:spacing w:after="0" w:line="240" w:lineRule="auto"/>
        <w:rPr>
          <w:rFonts w:ascii="Comic Sans MS" w:eastAsia="Times New Roman" w:hAnsi="Comic Sans MS" w:cs="Times New Roman"/>
          <w:color w:val="000000"/>
          <w:lang w:eastAsia="cy-GB"/>
        </w:rPr>
      </w:pPr>
    </w:p>
    <w:p w14:paraId="1C241E36" w14:textId="77777777" w:rsidR="008F41C4" w:rsidRDefault="008F41C4" w:rsidP="00A57DB5">
      <w:pPr>
        <w:spacing w:after="0" w:line="240" w:lineRule="auto"/>
        <w:rPr>
          <w:rFonts w:ascii="Comic Sans MS" w:eastAsia="Times New Roman" w:hAnsi="Comic Sans MS" w:cs="Times New Roman"/>
          <w:color w:val="000000"/>
          <w:lang w:eastAsia="cy-GB"/>
        </w:rPr>
      </w:pPr>
    </w:p>
    <w:p w14:paraId="2133A49F" w14:textId="576A17E9"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Ar yr 14eg o Ragfyr 1858 wnaeth disgyblion ysgolion cyhoeddus 16 ac 18 oed cwblhau'r arholiad cyhoeddus gyntaf yn Lloegr ar gyfer plant ysgol (</w:t>
      </w:r>
      <w:proofErr w:type="spellStart"/>
      <w:r w:rsidRPr="00A57DB5">
        <w:rPr>
          <w:rFonts w:ascii="Arial" w:eastAsia="Times New Roman" w:hAnsi="Arial" w:cs="Arial"/>
          <w:color w:val="000000"/>
          <w:lang w:eastAsia="cy-GB"/>
        </w:rPr>
        <w:t>Cambridge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university</w:t>
      </w:r>
      <w:proofErr w:type="spellEnd"/>
      <w:r w:rsidRPr="00A57DB5">
        <w:rPr>
          <w:rFonts w:ascii="Arial" w:eastAsia="Times New Roman" w:hAnsi="Arial" w:cs="Arial"/>
          <w:color w:val="000000"/>
          <w:lang w:eastAsia="cy-GB"/>
        </w:rPr>
        <w:t>, 2008). Heddiw, mae disgyblion ar draws Lloegr a Chymru yn cael eu asesu trwy arholiadau a phrofion yn gyson. Er hyn, yn ddiweddar, mae’r defnydd y broses yma o asesu dysgu, cynnydd a gallu disgyblion wedi cael ei gwestiynu (</w:t>
      </w:r>
      <w:proofErr w:type="spellStart"/>
      <w:r w:rsidRPr="00A57DB5">
        <w:rPr>
          <w:rFonts w:ascii="Arial" w:eastAsia="Times New Roman" w:hAnsi="Arial" w:cs="Arial"/>
          <w:color w:val="000000"/>
          <w:lang w:eastAsia="cy-GB"/>
        </w:rPr>
        <w:t>Deaken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Harlen</w:t>
      </w:r>
      <w:proofErr w:type="spellEnd"/>
      <w:r w:rsidRPr="00A57DB5">
        <w:rPr>
          <w:rFonts w:ascii="Arial" w:eastAsia="Times New Roman" w:hAnsi="Arial" w:cs="Arial"/>
          <w:color w:val="000000"/>
          <w:lang w:eastAsia="cy-GB"/>
        </w:rPr>
        <w:t>, 2002) gyda’r achos o COvid-19 yn pwysleisio hyn yn fwy o fewn trafodaeth gyffredinol a'r newyddion (</w:t>
      </w:r>
      <w:proofErr w:type="spellStart"/>
      <w:r w:rsidRPr="00A57DB5">
        <w:rPr>
          <w:rFonts w:ascii="Arial" w:eastAsia="Times New Roman" w:hAnsi="Arial" w:cs="Arial"/>
          <w:color w:val="000000"/>
          <w:lang w:eastAsia="cy-GB"/>
        </w:rPr>
        <w:t>Staton</w:t>
      </w:r>
      <w:proofErr w:type="spellEnd"/>
      <w:r w:rsidRPr="00A57DB5">
        <w:rPr>
          <w:rFonts w:ascii="Arial" w:eastAsia="Times New Roman" w:hAnsi="Arial" w:cs="Arial"/>
          <w:color w:val="000000"/>
          <w:lang w:eastAsia="cy-GB"/>
        </w:rPr>
        <w:t>, 2021 ,</w:t>
      </w:r>
      <w:proofErr w:type="spellStart"/>
      <w:r w:rsidRPr="00A57DB5">
        <w:rPr>
          <w:rFonts w:ascii="Arial" w:eastAsia="Times New Roman" w:hAnsi="Arial" w:cs="Arial"/>
          <w:color w:val="000000"/>
          <w:lang w:eastAsia="cy-GB"/>
        </w:rPr>
        <w:t>Trafford</w:t>
      </w:r>
      <w:proofErr w:type="spellEnd"/>
      <w:r w:rsidRPr="00A57DB5">
        <w:rPr>
          <w:rFonts w:ascii="Arial" w:eastAsia="Times New Roman" w:hAnsi="Arial" w:cs="Arial"/>
          <w:color w:val="000000"/>
          <w:lang w:eastAsia="cy-GB"/>
        </w:rPr>
        <w:t xml:space="preserve">, 2020, </w:t>
      </w:r>
      <w:proofErr w:type="spellStart"/>
      <w:r w:rsidRPr="00A57DB5">
        <w:rPr>
          <w:rFonts w:ascii="Arial" w:eastAsia="Times New Roman" w:hAnsi="Arial" w:cs="Arial"/>
          <w:color w:val="000000"/>
          <w:lang w:eastAsia="cy-GB"/>
        </w:rPr>
        <w:t>Hyman</w:t>
      </w:r>
      <w:proofErr w:type="spellEnd"/>
      <w:r w:rsidRPr="00A57DB5">
        <w:rPr>
          <w:rFonts w:ascii="Arial" w:eastAsia="Times New Roman" w:hAnsi="Arial" w:cs="Arial"/>
          <w:color w:val="000000"/>
          <w:lang w:eastAsia="cy-GB"/>
        </w:rPr>
        <w:t>, 2021). Cafodd arholiadau ei gyflwyno fel ffyrdd o asesu yn wreiddiol ar gais ysgolion er mwyn medru nodi gallu disgyblion (</w:t>
      </w:r>
      <w:proofErr w:type="spellStart"/>
      <w:r w:rsidRPr="00A57DB5">
        <w:rPr>
          <w:rFonts w:ascii="Arial" w:eastAsia="Times New Roman" w:hAnsi="Arial" w:cs="Arial"/>
          <w:color w:val="000000"/>
          <w:lang w:eastAsia="cy-GB"/>
        </w:rPr>
        <w:t>Cambridge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university</w:t>
      </w:r>
      <w:proofErr w:type="spellEnd"/>
      <w:r w:rsidRPr="00A57DB5">
        <w:rPr>
          <w:rFonts w:ascii="Arial" w:eastAsia="Times New Roman" w:hAnsi="Arial" w:cs="Arial"/>
          <w:color w:val="000000"/>
          <w:lang w:eastAsia="cy-GB"/>
        </w:rPr>
        <w:t>, 2008). Heddiw maen nhw’n cael ei ddefnyddio o dan y ddadl ei fod yn rhoi disgwyliadau o ran ansawdd addysgu ac yn galluogi i rain cael ei monitro (</w:t>
      </w:r>
      <w:proofErr w:type="spellStart"/>
      <w:r w:rsidRPr="00A57DB5">
        <w:rPr>
          <w:rFonts w:ascii="Arial" w:eastAsia="Times New Roman" w:hAnsi="Arial" w:cs="Arial"/>
          <w:color w:val="000000"/>
          <w:lang w:eastAsia="cy-GB"/>
        </w:rPr>
        <w:t>Deaken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Harlen</w:t>
      </w:r>
      <w:proofErr w:type="spellEnd"/>
      <w:r w:rsidRPr="00A57DB5">
        <w:rPr>
          <w:rFonts w:ascii="Arial" w:eastAsia="Times New Roman" w:hAnsi="Arial" w:cs="Arial"/>
          <w:color w:val="000000"/>
          <w:lang w:eastAsia="cy-GB"/>
        </w:rPr>
        <w:t>, 2002). Rôl arholiadau a phrofion yn gyffredinol yw nodi gallu, cynnydd a dysgu plant, yn aml, ar ddiwedd uned o waith neu flwyddyn. Wrth iddyn nhw gael ei ddefnyddio yn y ffyrdd yma maen nhw’n enghraifft o asesu crynodol.</w:t>
      </w:r>
    </w:p>
    <w:p w14:paraId="553F38D5" w14:textId="77777777" w:rsidR="00A57DB5" w:rsidRPr="00A57DB5" w:rsidRDefault="00A57DB5" w:rsidP="008F2E0E">
      <w:pPr>
        <w:spacing w:after="0" w:line="360" w:lineRule="auto"/>
        <w:rPr>
          <w:rFonts w:ascii="Arial" w:eastAsia="Times New Roman" w:hAnsi="Arial" w:cs="Arial"/>
          <w:lang w:eastAsia="cy-GB"/>
        </w:rPr>
      </w:pPr>
    </w:p>
    <w:p w14:paraId="757431BF"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Mae asesu crynodol yn gynnwys unrhyw fath o asesiad </w:t>
      </w:r>
      <w:proofErr w:type="spellStart"/>
      <w:r w:rsidRPr="00A57DB5">
        <w:rPr>
          <w:rFonts w:ascii="Arial" w:eastAsia="Times New Roman" w:hAnsi="Arial" w:cs="Arial"/>
          <w:color w:val="000000"/>
          <w:lang w:eastAsia="cy-GB"/>
        </w:rPr>
        <w:t>ble'r</w:t>
      </w:r>
      <w:proofErr w:type="spellEnd"/>
      <w:r w:rsidRPr="00A57DB5">
        <w:rPr>
          <w:rFonts w:ascii="Arial" w:eastAsia="Times New Roman" w:hAnsi="Arial" w:cs="Arial"/>
          <w:color w:val="000000"/>
          <w:lang w:eastAsia="cy-GB"/>
        </w:rPr>
        <w:t xml:space="preserve"> prif nod yw ceisio profi ac arddangos dysgu, dealltwriaeth a gallu disgyblion ac fel canlyniad ansawdd yr addysgu er mwyn cymharu yn erbyn safonau penodol (Dixon a </w:t>
      </w:r>
      <w:proofErr w:type="spellStart"/>
      <w:r w:rsidRPr="00A57DB5">
        <w:rPr>
          <w:rFonts w:ascii="Arial" w:eastAsia="Times New Roman" w:hAnsi="Arial" w:cs="Arial"/>
          <w:color w:val="000000"/>
          <w:lang w:eastAsia="cy-GB"/>
        </w:rPr>
        <w:t>Worrell</w:t>
      </w:r>
      <w:proofErr w:type="spellEnd"/>
      <w:r w:rsidRPr="00A57DB5">
        <w:rPr>
          <w:rFonts w:ascii="Arial" w:eastAsia="Times New Roman" w:hAnsi="Arial" w:cs="Arial"/>
          <w:color w:val="000000"/>
          <w:lang w:eastAsia="cy-GB"/>
        </w:rPr>
        <w:t xml:space="preserve">, 2016). Er hyn, gan fesur ansawdd addysg trwy ganlyniadau profion ac arholiadau mae llefydd fel </w:t>
      </w:r>
      <w:proofErr w:type="spellStart"/>
      <w:r w:rsidRPr="00A57DB5">
        <w:rPr>
          <w:rFonts w:ascii="Arial" w:eastAsia="Times New Roman" w:hAnsi="Arial" w:cs="Arial"/>
          <w:color w:val="000000"/>
          <w:lang w:eastAsia="cy-GB"/>
        </w:rPr>
        <w:t>California</w:t>
      </w:r>
      <w:proofErr w:type="spellEnd"/>
      <w:r w:rsidRPr="00A57DB5">
        <w:rPr>
          <w:rFonts w:ascii="Arial" w:eastAsia="Times New Roman" w:hAnsi="Arial" w:cs="Arial"/>
          <w:color w:val="000000"/>
          <w:lang w:eastAsia="cy-GB"/>
        </w:rPr>
        <w:t xml:space="preserve"> wedi gweld agwedd o ‘</w:t>
      </w:r>
      <w:proofErr w:type="spellStart"/>
      <w:r w:rsidRPr="00A57DB5">
        <w:rPr>
          <w:rFonts w:ascii="Arial" w:eastAsia="Times New Roman" w:hAnsi="Arial" w:cs="Arial"/>
          <w:color w:val="000000"/>
          <w:lang w:eastAsia="cy-GB"/>
        </w:rPr>
        <w:t>teaching</w:t>
      </w:r>
      <w:proofErr w:type="spellEnd"/>
      <w:r w:rsidRPr="00A57DB5">
        <w:rPr>
          <w:rFonts w:ascii="Arial" w:eastAsia="Times New Roman" w:hAnsi="Arial" w:cs="Arial"/>
          <w:color w:val="000000"/>
          <w:lang w:eastAsia="cy-GB"/>
        </w:rPr>
        <w:t xml:space="preserve"> to the </w:t>
      </w:r>
      <w:proofErr w:type="spellStart"/>
      <w:r w:rsidRPr="00A57DB5">
        <w:rPr>
          <w:rFonts w:ascii="Arial" w:eastAsia="Times New Roman" w:hAnsi="Arial" w:cs="Arial"/>
          <w:color w:val="000000"/>
          <w:lang w:eastAsia="cy-GB"/>
        </w:rPr>
        <w:t>test</w:t>
      </w:r>
      <w:proofErr w:type="spellEnd"/>
      <w:r w:rsidRPr="00A57DB5">
        <w:rPr>
          <w:rFonts w:ascii="Arial" w:eastAsia="Times New Roman" w:hAnsi="Arial" w:cs="Arial"/>
          <w:color w:val="000000"/>
          <w:lang w:eastAsia="cy-GB"/>
        </w:rPr>
        <w:t>’ yn codi. Yn debygol, ymateb i bwyso canlyniadau arholiadau, fel asesiad o’r gallu ddisgyblion ac yr addysgu sy’n digwydd yn ysgolion yw hyn (</w:t>
      </w:r>
      <w:proofErr w:type="spellStart"/>
      <w:r w:rsidRPr="00A57DB5">
        <w:rPr>
          <w:rFonts w:ascii="Arial" w:eastAsia="Times New Roman" w:hAnsi="Arial" w:cs="Arial"/>
          <w:color w:val="000000"/>
          <w:lang w:eastAsia="cy-GB"/>
        </w:rPr>
        <w:t>Posner</w:t>
      </w:r>
      <w:proofErr w:type="spellEnd"/>
      <w:r w:rsidRPr="00A57DB5">
        <w:rPr>
          <w:rFonts w:ascii="Arial" w:eastAsia="Times New Roman" w:hAnsi="Arial" w:cs="Arial"/>
          <w:color w:val="000000"/>
          <w:lang w:eastAsia="cy-GB"/>
        </w:rPr>
        <w:t>, 2004). Dadlau Louis (2004) bod y math yma o addysgu yn weld effeithiau negyddol ar ddysgu disgyblion. Nid yw profion yn rhoi cyfleoedd i blant ymateb i gwestiynau a syniadau sy’n ofyn am lefelau uchel o brosesu a datrys problemau. Felly, pan mae addysgu yn y dosbarth yn anelu i baratoi ar gyfer profion nid yw’r lefelau yma o ddatrys problemau yn cael ei herio (8). Yn ogystal, mae pryderon yn cael ei godi a’r effeithiau negyddol ar iechyd disgyblion (</w:t>
      </w:r>
      <w:proofErr w:type="spellStart"/>
      <w:r w:rsidRPr="00A57DB5">
        <w:rPr>
          <w:rFonts w:ascii="Arial" w:eastAsia="Times New Roman" w:hAnsi="Arial" w:cs="Arial"/>
          <w:color w:val="000000"/>
          <w:lang w:eastAsia="cy-GB"/>
        </w:rPr>
        <w:t>Kirkpatrick</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Zang</w:t>
      </w:r>
      <w:proofErr w:type="spellEnd"/>
      <w:r w:rsidRPr="00A57DB5">
        <w:rPr>
          <w:rFonts w:ascii="Arial" w:eastAsia="Times New Roman" w:hAnsi="Arial" w:cs="Arial"/>
          <w:color w:val="000000"/>
          <w:lang w:eastAsia="cy-GB"/>
        </w:rPr>
        <w:t>, 2011, Lee a Park, 2007,,12), lleihad mewn cymhelliant i ddysgu (</w:t>
      </w:r>
      <w:proofErr w:type="spellStart"/>
      <w:r w:rsidRPr="00A57DB5">
        <w:rPr>
          <w:rFonts w:ascii="Arial" w:eastAsia="Times New Roman" w:hAnsi="Arial" w:cs="Arial"/>
          <w:color w:val="000000"/>
          <w:lang w:eastAsia="cy-GB"/>
        </w:rPr>
        <w:t>Deaken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Harlen</w:t>
      </w:r>
      <w:proofErr w:type="spellEnd"/>
      <w:r w:rsidRPr="00A57DB5">
        <w:rPr>
          <w:rFonts w:ascii="Arial" w:eastAsia="Times New Roman" w:hAnsi="Arial" w:cs="Arial"/>
          <w:color w:val="000000"/>
          <w:lang w:eastAsia="cy-GB"/>
        </w:rPr>
        <w:t>, 2002) a methiant yr asesiadau crynodol ac addysgu i gyfrannu yn bositif i agweddau o gydraddoldeb (</w:t>
      </w:r>
      <w:proofErr w:type="spellStart"/>
      <w:r w:rsidRPr="00A57DB5">
        <w:rPr>
          <w:rFonts w:ascii="Arial" w:eastAsia="Times New Roman" w:hAnsi="Arial" w:cs="Arial"/>
          <w:color w:val="000000"/>
          <w:lang w:eastAsia="cy-GB"/>
        </w:rPr>
        <w:t>Dreher</w:t>
      </w:r>
      <w:proofErr w:type="spellEnd"/>
      <w:r w:rsidRPr="00A57DB5">
        <w:rPr>
          <w:rFonts w:ascii="Arial" w:eastAsia="Times New Roman" w:hAnsi="Arial" w:cs="Arial"/>
          <w:color w:val="000000"/>
          <w:lang w:eastAsia="cy-GB"/>
        </w:rPr>
        <w:t>, 2012).</w:t>
      </w:r>
    </w:p>
    <w:p w14:paraId="05A55B96" w14:textId="77777777" w:rsidR="00A57DB5" w:rsidRPr="00A57DB5" w:rsidRDefault="00A57DB5" w:rsidP="008F2E0E">
      <w:pPr>
        <w:spacing w:after="0" w:line="360" w:lineRule="auto"/>
        <w:rPr>
          <w:rFonts w:ascii="Arial" w:eastAsia="Times New Roman" w:hAnsi="Arial" w:cs="Arial"/>
          <w:lang w:eastAsia="cy-GB"/>
        </w:rPr>
      </w:pPr>
    </w:p>
    <w:p w14:paraId="33B72BE3"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Disgrifir Wiliam a Black math o asesiad gwahanol sef asesiad ffurfiannol neu asesu ar gyfer dysgu. Yn wahanol i asesiad crynodol mae asesiad ffurfiannol yn rhan o’r broses addysgu ac yn cael ei ddefnyddio i adnabod yr hyn mae disgyblion yn medru gwneud, yr hyn sydd angen iddyn nhw ddysgu nesaf a sut gall helpu plant i gyrraedd y targed hynny (Black a Wiliam, </w:t>
      </w:r>
      <w:r w:rsidRPr="00A57DB5">
        <w:rPr>
          <w:rFonts w:ascii="Arial" w:eastAsia="Times New Roman" w:hAnsi="Arial" w:cs="Arial"/>
          <w:color w:val="000000"/>
          <w:lang w:eastAsia="cy-GB"/>
        </w:rPr>
        <w:lastRenderedPageBreak/>
        <w:t xml:space="preserve">2010, Dixon a </w:t>
      </w:r>
      <w:proofErr w:type="spellStart"/>
      <w:r w:rsidRPr="00A57DB5">
        <w:rPr>
          <w:rFonts w:ascii="Arial" w:eastAsia="Times New Roman" w:hAnsi="Arial" w:cs="Arial"/>
          <w:color w:val="000000"/>
          <w:lang w:eastAsia="cy-GB"/>
        </w:rPr>
        <w:t>Worrell</w:t>
      </w:r>
      <w:proofErr w:type="spellEnd"/>
      <w:r w:rsidRPr="00A57DB5">
        <w:rPr>
          <w:rFonts w:ascii="Arial" w:eastAsia="Times New Roman" w:hAnsi="Arial" w:cs="Arial"/>
          <w:color w:val="000000"/>
          <w:lang w:eastAsia="cy-GB"/>
        </w:rPr>
        <w:t>, 2016). Tra bod rôl asesiad crynodol yw dangos y dysgu ac yna gymharu efo safonau penodol, rôl asesiad ffurfiannol yw bod yn rhan o’r addysgu, i'w gynghori ac i wella dealltwriaeth, sgiliau a gallu disgyblion. Wrth feddwl am y broses yma all weld sut mae’n bosib cysylltu gyda syniadau addysgol yr ysgol lluniadaeth. Cred yr ysgol lluniadaeth fod ddysgu a dealltwriaeth yn adeiladu ar ei hun, fod syniadau newydd yn ffurfio trwy’r defnydd o wybodaeth a syniadau blaenorol y dysgwyr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2019). Wrth ystyried hyn, gall weld pwysigrwydd deall pa wybodaeth a syniadau sydd gyda’r dysgwyr yn barod, a ble fydd eisiau iddyn nhw fynd yn nesaf. Mae'n ei galluogi i addysgwyr sicrhau bod y sylfaen gyda disgyblion cyn iddyn nhw geisio gafael ar syniadau mwy cymhleth.  </w:t>
      </w:r>
    </w:p>
    <w:p w14:paraId="151B6541" w14:textId="77777777" w:rsidR="00A57DB5" w:rsidRPr="00A57DB5" w:rsidRDefault="00A57DB5" w:rsidP="008F2E0E">
      <w:pPr>
        <w:spacing w:after="0" w:line="360" w:lineRule="auto"/>
        <w:rPr>
          <w:rFonts w:ascii="Arial" w:eastAsia="Times New Roman" w:hAnsi="Arial" w:cs="Arial"/>
          <w:lang w:eastAsia="cy-GB"/>
        </w:rPr>
      </w:pPr>
    </w:p>
    <w:p w14:paraId="57083485"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Awgrymir gwaith Wiliam a Black (2010) fod gyda asesu ffurfiannol y botensial i godi </w:t>
      </w:r>
      <w:proofErr w:type="spellStart"/>
      <w:r w:rsidRPr="00A57DB5">
        <w:rPr>
          <w:rFonts w:ascii="Arial" w:eastAsia="Times New Roman" w:hAnsi="Arial" w:cs="Arial"/>
          <w:color w:val="000000"/>
          <w:lang w:eastAsia="cy-GB"/>
        </w:rPr>
        <w:t>safonnau</w:t>
      </w:r>
      <w:proofErr w:type="spellEnd"/>
      <w:r w:rsidRPr="00A57DB5">
        <w:rPr>
          <w:rFonts w:ascii="Arial" w:eastAsia="Times New Roman" w:hAnsi="Arial" w:cs="Arial"/>
          <w:color w:val="000000"/>
          <w:lang w:eastAsia="cy-GB"/>
        </w:rPr>
        <w:t xml:space="preserve"> addysg, rhoi cyfleoedd i ddysgwyr llwyddo a lleihau y bwlch </w:t>
      </w:r>
      <w:proofErr w:type="spellStart"/>
      <w:r w:rsidRPr="00A57DB5">
        <w:rPr>
          <w:rFonts w:ascii="Arial" w:eastAsia="Times New Roman" w:hAnsi="Arial" w:cs="Arial"/>
          <w:color w:val="000000"/>
          <w:lang w:eastAsia="cy-GB"/>
        </w:rPr>
        <w:t>cyrraeddiad</w:t>
      </w:r>
      <w:proofErr w:type="spellEnd"/>
      <w:r w:rsidRPr="00A57DB5">
        <w:rPr>
          <w:rFonts w:ascii="Arial" w:eastAsia="Times New Roman" w:hAnsi="Arial" w:cs="Arial"/>
          <w:color w:val="000000"/>
          <w:lang w:eastAsia="cy-GB"/>
        </w:rPr>
        <w:t xml:space="preserve"> rhwng disgyblion. Mae ffactorau sy’n effeithio ar </w:t>
      </w:r>
      <w:proofErr w:type="spellStart"/>
      <w:r w:rsidRPr="00A57DB5">
        <w:rPr>
          <w:rFonts w:ascii="Arial" w:eastAsia="Times New Roman" w:hAnsi="Arial" w:cs="Arial"/>
          <w:color w:val="000000"/>
          <w:lang w:eastAsia="cy-GB"/>
        </w:rPr>
        <w:t>gyrraeddiad</w:t>
      </w:r>
      <w:proofErr w:type="spellEnd"/>
      <w:r w:rsidRPr="00A57DB5">
        <w:rPr>
          <w:rFonts w:ascii="Arial" w:eastAsia="Times New Roman" w:hAnsi="Arial" w:cs="Arial"/>
          <w:color w:val="000000"/>
          <w:lang w:eastAsia="cy-GB"/>
        </w:rPr>
        <w:t xml:space="preserve"> academaidd disgyblion yn gynnwys tlodi (</w:t>
      </w:r>
      <w:proofErr w:type="spellStart"/>
      <w:r w:rsidRPr="00A57DB5">
        <w:rPr>
          <w:rFonts w:ascii="Arial" w:eastAsia="Times New Roman" w:hAnsi="Arial" w:cs="Arial"/>
          <w:color w:val="000000"/>
          <w:lang w:eastAsia="cy-GB"/>
        </w:rPr>
        <w:t>Hair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et.el</w:t>
      </w:r>
      <w:proofErr w:type="spellEnd"/>
      <w:r w:rsidRPr="00A57DB5">
        <w:rPr>
          <w:rFonts w:ascii="Arial" w:eastAsia="Times New Roman" w:hAnsi="Arial" w:cs="Arial"/>
          <w:color w:val="000000"/>
          <w:lang w:eastAsia="cy-GB"/>
        </w:rPr>
        <w:t xml:space="preserve">, 2015, </w:t>
      </w:r>
      <w:proofErr w:type="spellStart"/>
      <w:r w:rsidRPr="00A57DB5">
        <w:rPr>
          <w:rFonts w:ascii="Arial" w:eastAsia="Times New Roman" w:hAnsi="Arial" w:cs="Arial"/>
          <w:color w:val="000000"/>
          <w:lang w:eastAsia="cy-GB"/>
        </w:rPr>
        <w:t>McHardy</w:t>
      </w:r>
      <w:proofErr w:type="spellEnd"/>
      <w:r w:rsidRPr="00A57DB5">
        <w:rPr>
          <w:rFonts w:ascii="Arial" w:eastAsia="Times New Roman" w:hAnsi="Arial" w:cs="Arial"/>
          <w:color w:val="000000"/>
          <w:lang w:eastAsia="cy-GB"/>
        </w:rPr>
        <w:t xml:space="preserve"> a Robertson, 2021, </w:t>
      </w:r>
      <w:proofErr w:type="spellStart"/>
      <w:r w:rsidRPr="00A57DB5">
        <w:rPr>
          <w:rFonts w:ascii="Arial" w:eastAsia="Times New Roman" w:hAnsi="Arial" w:cs="Arial"/>
          <w:color w:val="000000"/>
          <w:lang w:eastAsia="cy-GB"/>
        </w:rPr>
        <w:t>Holtom</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Sims</w:t>
      </w:r>
      <w:proofErr w:type="spellEnd"/>
      <w:r w:rsidRPr="00A57DB5">
        <w:rPr>
          <w:rFonts w:ascii="Arial" w:eastAsia="Times New Roman" w:hAnsi="Arial" w:cs="Arial"/>
          <w:color w:val="000000"/>
          <w:lang w:eastAsia="cy-GB"/>
        </w:rPr>
        <w:t xml:space="preserve">, 2009), y system gofal (The </w:t>
      </w:r>
      <w:proofErr w:type="spellStart"/>
      <w:r w:rsidRPr="00A57DB5">
        <w:rPr>
          <w:rFonts w:ascii="Arial" w:eastAsia="Times New Roman" w:hAnsi="Arial" w:cs="Arial"/>
          <w:color w:val="000000"/>
          <w:lang w:eastAsia="cy-GB"/>
        </w:rPr>
        <w:t>education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policy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institute</w:t>
      </w:r>
      <w:proofErr w:type="spellEnd"/>
      <w:r w:rsidRPr="00A57DB5">
        <w:rPr>
          <w:rFonts w:ascii="Arial" w:eastAsia="Times New Roman" w:hAnsi="Arial" w:cs="Arial"/>
          <w:color w:val="000000"/>
          <w:lang w:eastAsia="cy-GB"/>
        </w:rPr>
        <w:t>, 2020) ac anghenion dysgu ychwanegol (</w:t>
      </w:r>
      <w:proofErr w:type="spellStart"/>
      <w:r w:rsidRPr="00A57DB5">
        <w:rPr>
          <w:rFonts w:ascii="Arial" w:eastAsia="Times New Roman" w:hAnsi="Arial" w:cs="Arial"/>
          <w:color w:val="000000"/>
          <w:lang w:eastAsia="cy-GB"/>
        </w:rPr>
        <w:t>Strand</w:t>
      </w:r>
      <w:proofErr w:type="spellEnd"/>
      <w:r w:rsidRPr="00A57DB5">
        <w:rPr>
          <w:rFonts w:ascii="Arial" w:eastAsia="Times New Roman" w:hAnsi="Arial" w:cs="Arial"/>
          <w:color w:val="000000"/>
          <w:lang w:eastAsia="cy-GB"/>
        </w:rPr>
        <w:t>, 2013). Rhain felly yw rhai o’r brif grwpiau sy’n weld yr effeithiau fwyaf o ddefnyddio technegau asesu ffurfiannol yn llwyddiannus o fewn dosbarthiadau. Fel rhan o hawliau plant yng Nghymru mae gyda bob plentyn yr hawl at addysg gan nodi yn benodol pwysigrwydd sicrhau mynediad i ddisgyblion anabl ac bod pob disgybl yn cael eu cefnogi i ddatblygu i eu potensial llawn (</w:t>
      </w:r>
      <w:proofErr w:type="spellStart"/>
      <w:r w:rsidRPr="00A57DB5">
        <w:rPr>
          <w:rFonts w:ascii="Arial" w:eastAsia="Times New Roman" w:hAnsi="Arial" w:cs="Arial"/>
          <w:color w:val="000000"/>
          <w:lang w:eastAsia="cy-GB"/>
        </w:rPr>
        <w:t>Rights</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Children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Young </w:t>
      </w:r>
      <w:proofErr w:type="spellStart"/>
      <w:r w:rsidRPr="00A57DB5">
        <w:rPr>
          <w:rFonts w:ascii="Arial" w:eastAsia="Times New Roman" w:hAnsi="Arial" w:cs="Arial"/>
          <w:color w:val="000000"/>
          <w:lang w:eastAsia="cy-GB"/>
        </w:rPr>
        <w:t>Persons</w:t>
      </w:r>
      <w:proofErr w:type="spellEnd"/>
      <w:r w:rsidRPr="00A57DB5">
        <w:rPr>
          <w:rFonts w:ascii="Arial" w:eastAsia="Times New Roman" w:hAnsi="Arial" w:cs="Arial"/>
          <w:color w:val="000000"/>
          <w:lang w:eastAsia="cy-GB"/>
        </w:rPr>
        <w:t xml:space="preserve"> (Wales) </w:t>
      </w:r>
      <w:proofErr w:type="spellStart"/>
      <w:r w:rsidRPr="00A57DB5">
        <w:rPr>
          <w:rFonts w:ascii="Arial" w:eastAsia="Times New Roman" w:hAnsi="Arial" w:cs="Arial"/>
          <w:color w:val="000000"/>
          <w:lang w:eastAsia="cy-GB"/>
        </w:rPr>
        <w:t>Measure</w:t>
      </w:r>
      <w:proofErr w:type="spellEnd"/>
      <w:r w:rsidRPr="00A57DB5">
        <w:rPr>
          <w:rFonts w:ascii="Arial" w:eastAsia="Times New Roman" w:hAnsi="Arial" w:cs="Arial"/>
          <w:color w:val="000000"/>
          <w:lang w:eastAsia="cy-GB"/>
        </w:rPr>
        <w:t xml:space="preserve"> 2011). Golygir hyn fod gyda systemau academaidd goblygiad i ystyried y disgyblion sy’n weld i gwympo yn </w:t>
      </w:r>
      <w:proofErr w:type="spellStart"/>
      <w:r w:rsidRPr="00A57DB5">
        <w:rPr>
          <w:rFonts w:ascii="Arial" w:eastAsia="Times New Roman" w:hAnsi="Arial" w:cs="Arial"/>
          <w:color w:val="000000"/>
          <w:lang w:eastAsia="cy-GB"/>
        </w:rPr>
        <w:t>ol</w:t>
      </w:r>
      <w:proofErr w:type="spellEnd"/>
      <w:r w:rsidRPr="00A57DB5">
        <w:rPr>
          <w:rFonts w:ascii="Arial" w:eastAsia="Times New Roman" w:hAnsi="Arial" w:cs="Arial"/>
          <w:color w:val="000000"/>
          <w:lang w:eastAsia="cy-GB"/>
        </w:rPr>
        <w:t xml:space="preserve"> yn y system addysg a datblygu ffordd ymlaen i’r plant yma. Gan fod y bwlch cyrhaeddiad yn weld i leihau trwy ddefnydd y technegau asesiad ffurfiannol mae’n bosib bod ffocws ar asesu ffurfiannol fod yn fuddiol i gyrraedd y nod yma.</w:t>
      </w:r>
    </w:p>
    <w:p w14:paraId="70D3BE36" w14:textId="77777777" w:rsidR="00A57DB5" w:rsidRPr="00A57DB5" w:rsidRDefault="00A57DB5" w:rsidP="008F2E0E">
      <w:pPr>
        <w:spacing w:after="0" w:line="360" w:lineRule="auto"/>
        <w:rPr>
          <w:rFonts w:ascii="Arial" w:eastAsia="Times New Roman" w:hAnsi="Arial" w:cs="Arial"/>
          <w:lang w:eastAsia="cy-GB"/>
        </w:rPr>
      </w:pPr>
    </w:p>
    <w:p w14:paraId="06350D0A"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Yn ogystal ag dangos buddion ar gyfer addysg yn gyffredinol mae asesu ffurfiannol yn hollbwysig i addysg yng Nghymru. Nododd </w:t>
      </w:r>
      <w:proofErr w:type="spellStart"/>
      <w:r w:rsidRPr="00A57DB5">
        <w:rPr>
          <w:rFonts w:ascii="Arial" w:eastAsia="Times New Roman" w:hAnsi="Arial" w:cs="Arial"/>
          <w:color w:val="000000"/>
          <w:lang w:eastAsia="cy-GB"/>
        </w:rPr>
        <w:t>Donaldson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Donaldson</w:t>
      </w:r>
      <w:proofErr w:type="spellEnd"/>
      <w:r w:rsidRPr="00A57DB5">
        <w:rPr>
          <w:rFonts w:ascii="Arial" w:eastAsia="Times New Roman" w:hAnsi="Arial" w:cs="Arial"/>
          <w:color w:val="000000"/>
          <w:lang w:eastAsia="cy-GB"/>
        </w:rPr>
        <w:t xml:space="preserve">, 2015 </w:t>
      </w:r>
      <w:proofErr w:type="spellStart"/>
      <w:r w:rsidRPr="00A57DB5">
        <w:rPr>
          <w:rFonts w:ascii="Arial" w:eastAsia="Times New Roman" w:hAnsi="Arial" w:cs="Arial"/>
          <w:color w:val="000000"/>
          <w:lang w:eastAsia="cy-GB"/>
        </w:rPr>
        <w:t>tud</w:t>
      </w:r>
      <w:proofErr w:type="spellEnd"/>
      <w:r w:rsidRPr="00A57DB5">
        <w:rPr>
          <w:rFonts w:ascii="Arial" w:eastAsia="Times New Roman" w:hAnsi="Arial" w:cs="Arial"/>
          <w:color w:val="000000"/>
          <w:lang w:eastAsia="cy-GB"/>
        </w:rPr>
        <w:t>. 67) asesu ffurfiannol fel un o’r egwyddorion addysgu sy’n rhan o sylfaen y cwricwlwm newydd i Gymru. Fel canlyniad, mae’n bwysig bod addysgwyr yn cysylltu gyda’r prosesau wrth wraidd asesu ffurfiannol. Mae rhaid felly i addysgwyr fod yn hyblyg ac yn astud wrth gyfrannu yn y broses o addysgu. Bydd eisiau iddyn nhw ymateb yn briodol i’r ddysgu sy’n digwydd o’u blaen yn enwedig ar adegau ble nad yw’r ddysgu yn digwydd fel oedd yn disgwyl. Un o’r egwyddorion arall ar gyfer ddysgu da yw bod dysgu newydd yn adeiladu ar ddysgu a phrofiadau blaenorol (</w:t>
      </w:r>
      <w:proofErr w:type="spellStart"/>
      <w:r w:rsidRPr="00A57DB5">
        <w:rPr>
          <w:rFonts w:ascii="Arial" w:eastAsia="Times New Roman" w:hAnsi="Arial" w:cs="Arial"/>
          <w:color w:val="000000"/>
          <w:lang w:eastAsia="cy-GB"/>
        </w:rPr>
        <w:t>Donaldson</w:t>
      </w:r>
      <w:proofErr w:type="spellEnd"/>
      <w:r w:rsidRPr="00A57DB5">
        <w:rPr>
          <w:rFonts w:ascii="Arial" w:eastAsia="Times New Roman" w:hAnsi="Arial" w:cs="Arial"/>
          <w:color w:val="000000"/>
          <w:lang w:eastAsia="cy-GB"/>
        </w:rPr>
        <w:t xml:space="preserve">, 2015, </w:t>
      </w:r>
      <w:proofErr w:type="spellStart"/>
      <w:r w:rsidRPr="00A57DB5">
        <w:rPr>
          <w:rFonts w:ascii="Arial" w:eastAsia="Times New Roman" w:hAnsi="Arial" w:cs="Arial"/>
          <w:color w:val="000000"/>
          <w:lang w:eastAsia="cy-GB"/>
        </w:rPr>
        <w:t>tud</w:t>
      </w:r>
      <w:proofErr w:type="spellEnd"/>
      <w:r w:rsidRPr="00A57DB5">
        <w:rPr>
          <w:rFonts w:ascii="Arial" w:eastAsia="Times New Roman" w:hAnsi="Arial" w:cs="Arial"/>
          <w:color w:val="000000"/>
          <w:lang w:eastAsia="cy-GB"/>
        </w:rPr>
        <w:t xml:space="preserve">. 67), ac mae </w:t>
      </w:r>
      <w:proofErr w:type="spellStart"/>
      <w:r w:rsidRPr="00A57DB5">
        <w:rPr>
          <w:rFonts w:ascii="Arial" w:eastAsia="Times New Roman" w:hAnsi="Arial" w:cs="Arial"/>
          <w:color w:val="000000"/>
          <w:lang w:eastAsia="cy-GB"/>
        </w:rPr>
        <w:t>Coe</w:t>
      </w:r>
      <w:proofErr w:type="spellEnd"/>
      <w:r w:rsidRPr="00A57DB5">
        <w:rPr>
          <w:rFonts w:ascii="Arial" w:eastAsia="Times New Roman" w:hAnsi="Arial" w:cs="Arial"/>
          <w:color w:val="000000"/>
          <w:lang w:eastAsia="cy-GB"/>
        </w:rPr>
        <w:t xml:space="preserve"> et.al (2020 tud.6) yn pwysleisio pwysigrwydd ymateb yn effeithiol i adborth disgyblion am eu teimladau a meddyliau o’r ddysgu. </w:t>
      </w:r>
    </w:p>
    <w:p w14:paraId="3C41F001" w14:textId="77777777" w:rsidR="00A57DB5" w:rsidRPr="00A57DB5" w:rsidRDefault="00A57DB5" w:rsidP="008F2E0E">
      <w:pPr>
        <w:spacing w:after="0" w:line="360" w:lineRule="auto"/>
        <w:rPr>
          <w:rFonts w:ascii="Arial" w:eastAsia="Times New Roman" w:hAnsi="Arial" w:cs="Arial"/>
          <w:lang w:eastAsia="cy-GB"/>
        </w:rPr>
      </w:pPr>
    </w:p>
    <w:p w14:paraId="48A1391E"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lastRenderedPageBreak/>
        <w:t>Dywed Wiliam (2011) bod disgyblion, yn aml, ddim yn dysgu'r hyn sy’n cael ei bwriadu ei ddysgu hyd yn oed pan mae’n weld bod gwersi wedi ei gynllunio’n fanwl. Bod dealltwriaeth disgyblion ar gychwyn y wers yn amrywio’n fawr a bydda’n newid a datblygu yn wahanol i bob disgybl trwy gydol y wers. Ac felly, mae asesu cyson er mwyn cefnogi datblygiad a dysgu bwriadol trwy gydol y wers yn angenrheidiol. </w:t>
      </w:r>
    </w:p>
    <w:p w14:paraId="6C191D2C" w14:textId="77777777" w:rsidR="00A57DB5" w:rsidRPr="00A57DB5" w:rsidRDefault="00A57DB5" w:rsidP="008F2E0E">
      <w:pPr>
        <w:spacing w:after="0" w:line="360" w:lineRule="auto"/>
        <w:rPr>
          <w:rFonts w:ascii="Arial" w:eastAsia="Times New Roman" w:hAnsi="Arial" w:cs="Arial"/>
          <w:lang w:eastAsia="cy-GB"/>
        </w:rPr>
      </w:pPr>
    </w:p>
    <w:p w14:paraId="1A8102B2"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Trwy asesu ffurfiannol felly mae’n bosib sicrhau cynnydd ar gyfer pob disgybl gan ffocysu a chymryd sylw ar eu dysgu ac ymateb i hyn mewn ffyrdd cynhyrchiol ac effeithiol. Awgrymir Wiliam a Black (2010) fod yn bosib i ddefnydd effeithiol o asesu ffurfiannol cynyddu dysgu yn fwy nag rhan fwyaf o dechnegau ac ymyriadau eraill. O fewn addysg mae’n bwysig ei fod ni’n sicrhau canlyniadau ac felly cynnydd datblygiadol o fewn disgyblion. Gall weld bod canlyniadau addysgol yn medru arwain tuag at fuddion personol ar gyfer unigolion. Ar gyfartaledd mae unigolion sy’n derbyn canlyniadau TGAU uwch yn ennill fwy o arian dros ei fywyd, fwy tebygol i fwy bywydau hir ac mae'r rheina gyda mwy addysg yn hapusach (Hodge, </w:t>
      </w:r>
      <w:proofErr w:type="spellStart"/>
      <w:r w:rsidRPr="00A57DB5">
        <w:rPr>
          <w:rFonts w:ascii="Arial" w:eastAsia="Times New Roman" w:hAnsi="Arial" w:cs="Arial"/>
          <w:color w:val="000000"/>
          <w:lang w:eastAsia="cy-GB"/>
        </w:rPr>
        <w:t>Little</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Weldon</w:t>
      </w:r>
      <w:proofErr w:type="spellEnd"/>
      <w:r w:rsidRPr="00A57DB5">
        <w:rPr>
          <w:rFonts w:ascii="Arial" w:eastAsia="Times New Roman" w:hAnsi="Arial" w:cs="Arial"/>
          <w:color w:val="000000"/>
          <w:lang w:eastAsia="cy-GB"/>
        </w:rPr>
        <w:t xml:space="preserve">, 2021 tud.6, Clark et.al, 2018, </w:t>
      </w:r>
      <w:proofErr w:type="spellStart"/>
      <w:r w:rsidRPr="00A57DB5">
        <w:rPr>
          <w:rFonts w:ascii="Arial" w:eastAsia="Times New Roman" w:hAnsi="Arial" w:cs="Arial"/>
          <w:color w:val="000000"/>
          <w:lang w:eastAsia="cy-GB"/>
        </w:rPr>
        <w:t>tud</w:t>
      </w:r>
      <w:proofErr w:type="spellEnd"/>
      <w:r w:rsidRPr="00A57DB5">
        <w:rPr>
          <w:rFonts w:ascii="Arial" w:eastAsia="Times New Roman" w:hAnsi="Arial" w:cs="Arial"/>
          <w:color w:val="000000"/>
          <w:lang w:eastAsia="cy-GB"/>
        </w:rPr>
        <w:t xml:space="preserve">. 4, </w:t>
      </w:r>
      <w:proofErr w:type="spellStart"/>
      <w:r w:rsidRPr="00A57DB5">
        <w:rPr>
          <w:rFonts w:ascii="Arial" w:eastAsia="Times New Roman" w:hAnsi="Arial" w:cs="Arial"/>
          <w:color w:val="000000"/>
          <w:lang w:eastAsia="cy-GB"/>
        </w:rPr>
        <w:t>Brose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Mowisch</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Schmiedek</w:t>
      </w:r>
      <w:proofErr w:type="spellEnd"/>
      <w:r w:rsidRPr="00A57DB5">
        <w:rPr>
          <w:rFonts w:ascii="Arial" w:eastAsia="Times New Roman" w:hAnsi="Arial" w:cs="Arial"/>
          <w:color w:val="000000"/>
          <w:lang w:eastAsia="cy-GB"/>
        </w:rPr>
        <w:t xml:space="preserve">, 2020). Disgrifir </w:t>
      </w:r>
      <w:proofErr w:type="spellStart"/>
      <w:r w:rsidRPr="00A57DB5">
        <w:rPr>
          <w:rFonts w:ascii="Arial" w:eastAsia="Times New Roman" w:hAnsi="Arial" w:cs="Arial"/>
          <w:color w:val="000000"/>
          <w:lang w:eastAsia="cy-GB"/>
        </w:rPr>
        <w:t>Busemeyer</w:t>
      </w:r>
      <w:proofErr w:type="spellEnd"/>
      <w:r w:rsidRPr="00A57DB5">
        <w:rPr>
          <w:rFonts w:ascii="Arial" w:eastAsia="Times New Roman" w:hAnsi="Arial" w:cs="Arial"/>
          <w:color w:val="000000"/>
          <w:lang w:eastAsia="cy-GB"/>
        </w:rPr>
        <w:t xml:space="preserve"> et.al (</w:t>
      </w:r>
      <w:proofErr w:type="spellStart"/>
      <w:r w:rsidRPr="00A57DB5">
        <w:rPr>
          <w:rFonts w:ascii="Arial" w:eastAsia="Times New Roman" w:hAnsi="Arial" w:cs="Arial"/>
          <w:color w:val="000000"/>
          <w:lang w:eastAsia="cy-GB"/>
        </w:rPr>
        <w:t>Busemeyer</w:t>
      </w:r>
      <w:proofErr w:type="spellEnd"/>
      <w:r w:rsidRPr="00A57DB5">
        <w:rPr>
          <w:rFonts w:ascii="Arial" w:eastAsia="Times New Roman" w:hAnsi="Arial" w:cs="Arial"/>
          <w:color w:val="000000"/>
          <w:lang w:eastAsia="cy-GB"/>
        </w:rPr>
        <w:t>, 2018) addysg fel rhan annatod o’r broses o gynnydd cymdeithasol gan gyfrannu tuag at fywydau mwy iach, cynhyrchiol, teg a gwybodus. Trwy sicrhau cynnydd unigol disgyblion gall fod yn bosib sicrhau newid positif o fewn cymdeithas trwy alluogi iddyn nhw gyfrannu at brosesau angenrheidiol a syniadau newydd sy’n cynyddu ansawdd bywyd pawb (</w:t>
      </w:r>
      <w:proofErr w:type="spellStart"/>
      <w:r w:rsidRPr="00A57DB5">
        <w:rPr>
          <w:rFonts w:ascii="Arial" w:eastAsia="Times New Roman" w:hAnsi="Arial" w:cs="Arial"/>
          <w:color w:val="000000"/>
          <w:lang w:eastAsia="cy-GB"/>
        </w:rPr>
        <w:t>Busemeyer</w:t>
      </w:r>
      <w:proofErr w:type="spellEnd"/>
      <w:r w:rsidRPr="00A57DB5">
        <w:rPr>
          <w:rFonts w:ascii="Arial" w:eastAsia="Times New Roman" w:hAnsi="Arial" w:cs="Arial"/>
          <w:color w:val="000000"/>
          <w:lang w:eastAsia="cy-GB"/>
        </w:rPr>
        <w:t>, 2018). </w:t>
      </w:r>
    </w:p>
    <w:p w14:paraId="625114BE" w14:textId="77777777" w:rsidR="00A57DB5" w:rsidRPr="00A57DB5" w:rsidRDefault="00A57DB5" w:rsidP="008F2E0E">
      <w:pPr>
        <w:spacing w:after="0" w:line="360" w:lineRule="auto"/>
        <w:rPr>
          <w:rFonts w:ascii="Arial" w:eastAsia="Times New Roman" w:hAnsi="Arial" w:cs="Arial"/>
          <w:lang w:eastAsia="cy-GB"/>
        </w:rPr>
      </w:pPr>
    </w:p>
    <w:p w14:paraId="5B95B20F"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O fewn yr aseiniad yma fyddwn yn trafod pedwar agwedd o asesu ffurfiannol, sef Hunanasesu ac asesu cyfoedion, ansawdd trafodaeth, rhannu meini prawf llwyddiant a defnydd adborth, a'i werthuso technegau sy’n benodol ar gyfer pob un ohonyn. Bydda’r technegau yma yn gysylltiedig â thair pennod dysgu (gwelir atodiadau 1,2,3) sydd wedi cynllunio ar gyfer disgyblion blwyddyn 5 a 6. O fewn y dosbarth yma mae yna un disgybl sy’n dechrau ymestyn i mewn i gam gynnydd 4 efo tair arall sydd efo’r potensial i wneud mewn rhai sefyllfaoedd. Wedyn, mae yna grŵp is eu gallu sydd ag anghenion dwys ac sydd efo gallu Cam gynnydd un neu dau yn dibynnu ar y cyd-destun/pwnc. Yn ychwanegol i hyn mae yna dau grŵp gallu canolig sy’n eistedd tu fewn i gam gynnydd 3. Dilynir y tair pennod dysgu thema'r canol oesau.. O fewn y cwricwlwm i Gymru mae’r bennod dysgu cyntaf (PD1) ac ail (PD2) yn canolbwyntio ar feysydd ddysgu'r </w:t>
      </w:r>
      <w:proofErr w:type="spellStart"/>
      <w:r w:rsidRPr="00A57DB5">
        <w:rPr>
          <w:rFonts w:ascii="Arial" w:eastAsia="Times New Roman" w:hAnsi="Arial" w:cs="Arial"/>
          <w:color w:val="000000"/>
          <w:lang w:eastAsia="cy-GB"/>
        </w:rPr>
        <w:t>dyniaethau</w:t>
      </w:r>
      <w:proofErr w:type="spellEnd"/>
      <w:r w:rsidRPr="00A57DB5">
        <w:rPr>
          <w:rFonts w:ascii="Arial" w:eastAsia="Times New Roman" w:hAnsi="Arial" w:cs="Arial"/>
          <w:color w:val="000000"/>
          <w:lang w:eastAsia="cy-GB"/>
        </w:rPr>
        <w:t xml:space="preserve"> a'r celfyddydau mynegiannol. Tra bod y drydedd bennod dysgu (PD3) yn canolbwyntio ar y meysydd ddysgu'r </w:t>
      </w:r>
      <w:proofErr w:type="spellStart"/>
      <w:r w:rsidRPr="00A57DB5">
        <w:rPr>
          <w:rFonts w:ascii="Arial" w:eastAsia="Times New Roman" w:hAnsi="Arial" w:cs="Arial"/>
          <w:color w:val="000000"/>
          <w:lang w:eastAsia="cy-GB"/>
        </w:rPr>
        <w:t>dyniaethau</w:t>
      </w:r>
      <w:proofErr w:type="spellEnd"/>
      <w:r w:rsidRPr="00A57DB5">
        <w:rPr>
          <w:rFonts w:ascii="Arial" w:eastAsia="Times New Roman" w:hAnsi="Arial" w:cs="Arial"/>
          <w:color w:val="000000"/>
          <w:lang w:eastAsia="cy-GB"/>
        </w:rPr>
        <w:t xml:space="preserve"> ac ieithoedd, llenyddiaeth a chyfathrebu. </w:t>
      </w:r>
    </w:p>
    <w:p w14:paraId="18DCDF04" w14:textId="77777777" w:rsidR="00A57DB5" w:rsidRPr="00A57DB5" w:rsidRDefault="00A57DB5" w:rsidP="008F2E0E">
      <w:pPr>
        <w:spacing w:after="0" w:line="360" w:lineRule="auto"/>
        <w:rPr>
          <w:rFonts w:ascii="Arial" w:eastAsia="Times New Roman" w:hAnsi="Arial" w:cs="Arial"/>
          <w:lang w:eastAsia="cy-GB"/>
        </w:rPr>
      </w:pPr>
    </w:p>
    <w:p w14:paraId="6C644FB4"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Nid oes dysgu blaenorol penodol ar gyfer PD1, er hyn mae’r disgyblion yn fyw mewn pentref ble mae yna gastell a thrwy weithio mewn grwpiau yn medru rhannu gwybodaeth bersonol. </w:t>
      </w:r>
      <w:r w:rsidRPr="00A57DB5">
        <w:rPr>
          <w:rFonts w:ascii="Arial" w:eastAsia="Times New Roman" w:hAnsi="Arial" w:cs="Arial"/>
          <w:color w:val="000000"/>
          <w:lang w:eastAsia="cy-GB"/>
        </w:rPr>
        <w:lastRenderedPageBreak/>
        <w:t>Yn ogystal, mae'r sesiwn wedi ei gynllunio i roi cyfle iddyn nhw wneud rhagfynegiadau cyn y dysgu ble mae yna ansicrwydd. Yn debyg, mae PD3 yn dangos dysgu sy’n digwydd ar ddechrau uned gan alluogi plant i ofyn cwestiynau ac i ddod o hyd i atebion yn ystod y wers. Yn hollol wahanol mae PD2 yn enghraifft o sesiwn ddysgu sydd wedi ei gefnogi gan amrywiaeth fawr o sesiynau blaenorol gan gynnwys dysgu yn ffocysu ar ddarllen a deall ymsonau gwahanol ac adnabod themâu a nodweddion ysgrifenedig. Yn ogystal, mae’r disgyblion wedi ymgymryd mewn casglu gwybodaeth am y canol oesau trwy amrywiaeth eang o weithgareddau ddysgu ac wedi cynllunio eu ymsonau yn barod ar gyfer y dysgu yn y bennod yma. </w:t>
      </w:r>
    </w:p>
    <w:p w14:paraId="5F528F85" w14:textId="77777777" w:rsidR="00A57DB5" w:rsidRPr="00A57DB5" w:rsidRDefault="00A57DB5" w:rsidP="008F2E0E">
      <w:pPr>
        <w:spacing w:after="0" w:line="360" w:lineRule="auto"/>
        <w:rPr>
          <w:rFonts w:ascii="Arial" w:eastAsia="Times New Roman" w:hAnsi="Arial" w:cs="Arial"/>
          <w:lang w:eastAsia="cy-GB"/>
        </w:rPr>
      </w:pPr>
    </w:p>
    <w:p w14:paraId="7D58C724"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Yr agwedd gyntaf o asesu ffurfiannol yw hunanasesu ac asesu cyfoedion. Fel rhan o’r dibenion y Cwricwlwm i Gymru mae yna bwyslais ar sicrhau dysgwyr gydol oes ac unigolion annibynnol (Llywodraeth Cymru, 2022a). Ac felly, er mwyn cyrraedd y nod yma mae’n angenrheidiol ein bod ni’n cefnogi disgyblion mewn sgiliau sy’n cefnogi nhw i asesu a rheoli dysgu ei hun. Mae’n bosib bod dysgu annibynnol yn galluogi disgyblion i fod yn fwy hyderus ac yn fwy brwdfrydig yn eu dysgu (Faraday et.al, 2008). Gall hyn fod o ganlyniad i’r effeithiau positif mae teimlad o berchnogaeth a grymuso yn cael ar gyfraniad, all weld o fewn disgyblion ysgol (Brown et.al, 2016) ac o fewn oedolion (</w:t>
      </w:r>
      <w:proofErr w:type="spellStart"/>
      <w:r w:rsidRPr="00A57DB5">
        <w:rPr>
          <w:rFonts w:ascii="Arial" w:eastAsia="Times New Roman" w:hAnsi="Arial" w:cs="Arial"/>
          <w:color w:val="000000"/>
          <w:lang w:eastAsia="cy-GB"/>
        </w:rPr>
        <w:t>Joo</w:t>
      </w:r>
      <w:proofErr w:type="spellEnd"/>
      <w:r w:rsidRPr="00A57DB5">
        <w:rPr>
          <w:rFonts w:ascii="Arial" w:eastAsia="Times New Roman" w:hAnsi="Arial" w:cs="Arial"/>
          <w:color w:val="000000"/>
          <w:lang w:eastAsia="cy-GB"/>
        </w:rPr>
        <w:t xml:space="preserve"> et.al, 2017, </w:t>
      </w:r>
      <w:proofErr w:type="spellStart"/>
      <w:r w:rsidRPr="00A57DB5">
        <w:rPr>
          <w:rFonts w:ascii="Arial" w:eastAsia="Times New Roman" w:hAnsi="Arial" w:cs="Arial"/>
          <w:color w:val="000000"/>
          <w:lang w:eastAsia="cy-GB"/>
        </w:rPr>
        <w:t>Zheng</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Tian</w:t>
      </w:r>
      <w:proofErr w:type="spellEnd"/>
      <w:r w:rsidRPr="00A57DB5">
        <w:rPr>
          <w:rFonts w:ascii="Arial" w:eastAsia="Times New Roman" w:hAnsi="Arial" w:cs="Arial"/>
          <w:color w:val="000000"/>
          <w:lang w:eastAsia="cy-GB"/>
        </w:rPr>
        <w:t xml:space="preserve">, 2019, </w:t>
      </w:r>
      <w:proofErr w:type="spellStart"/>
      <w:r w:rsidRPr="00A57DB5">
        <w:rPr>
          <w:rFonts w:ascii="Arial" w:eastAsia="Times New Roman" w:hAnsi="Arial" w:cs="Arial"/>
          <w:color w:val="000000"/>
          <w:lang w:eastAsia="cy-GB"/>
        </w:rPr>
        <w:t>tud</w:t>
      </w:r>
      <w:proofErr w:type="spellEnd"/>
      <w:r w:rsidRPr="00A57DB5">
        <w:rPr>
          <w:rFonts w:ascii="Arial" w:eastAsia="Times New Roman" w:hAnsi="Arial" w:cs="Arial"/>
          <w:color w:val="000000"/>
          <w:lang w:eastAsia="cy-GB"/>
        </w:rPr>
        <w:t xml:space="preserve">. 144). Er hyn, mae </w:t>
      </w:r>
      <w:proofErr w:type="spellStart"/>
      <w:r w:rsidRPr="00A57DB5">
        <w:rPr>
          <w:rFonts w:ascii="Arial" w:eastAsia="Times New Roman" w:hAnsi="Arial" w:cs="Arial"/>
          <w:color w:val="000000"/>
          <w:lang w:eastAsia="cy-GB"/>
        </w:rPr>
        <w:t>Wiley</w:t>
      </w:r>
      <w:proofErr w:type="spellEnd"/>
      <w:r w:rsidRPr="00A57DB5">
        <w:rPr>
          <w:rFonts w:ascii="Arial" w:eastAsia="Times New Roman" w:hAnsi="Arial" w:cs="Arial"/>
          <w:color w:val="000000"/>
          <w:lang w:eastAsia="cy-GB"/>
        </w:rPr>
        <w:t xml:space="preserve"> (2009) yn dadlau bod y term perchnogaeth fel mae’n cael ei ddefnyddio yn y byd addysg yn derm annefnyddiol gan nad yw </w:t>
      </w:r>
      <w:proofErr w:type="spellStart"/>
      <w:r w:rsidRPr="00A57DB5">
        <w:rPr>
          <w:rFonts w:ascii="Arial" w:eastAsia="Times New Roman" w:hAnsi="Arial" w:cs="Arial"/>
          <w:color w:val="000000"/>
          <w:lang w:eastAsia="cy-GB"/>
        </w:rPr>
        <w:t>e’n</w:t>
      </w:r>
      <w:proofErr w:type="spellEnd"/>
      <w:r w:rsidRPr="00A57DB5">
        <w:rPr>
          <w:rFonts w:ascii="Arial" w:eastAsia="Times New Roman" w:hAnsi="Arial" w:cs="Arial"/>
          <w:color w:val="000000"/>
          <w:lang w:eastAsia="cy-GB"/>
        </w:rPr>
        <w:t xml:space="preserve"> cael ei ddefnyddio mewn ffyrdd cyson neu glir. Ar y llaw arall pa bynnag term sy’n cael ei ddefnyddio mae’n edrych fel bod yna gysylltiad positif rhwng rhoi cyfleoedd i blant gymryd rheolaeth dros eu dysgu a chyfraniad yn y broses dysgu. Mae’r cyfleoedd sy’n wneud hyn hefyd ymweld i gael perthynas positif gyda chanlyniadau addysgol (Faraday et.al, 2008). </w:t>
      </w:r>
    </w:p>
    <w:p w14:paraId="51DCAA83" w14:textId="77777777" w:rsidR="00A57DB5" w:rsidRPr="00A57DB5" w:rsidRDefault="00A57DB5" w:rsidP="008F2E0E">
      <w:pPr>
        <w:spacing w:after="0" w:line="360" w:lineRule="auto"/>
        <w:rPr>
          <w:rFonts w:ascii="Arial" w:eastAsia="Times New Roman" w:hAnsi="Arial" w:cs="Arial"/>
          <w:lang w:eastAsia="cy-GB"/>
        </w:rPr>
      </w:pPr>
    </w:p>
    <w:p w14:paraId="198635F0"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Er mwyn i hunanasesu fod y fwyaf effeithiol mae rhaid ein bod ni’n cymryd fod gyda disgyblion ysgogiad i gymryd cyfrifoldebau dros ddysgu ei hun. Yn ogystal ag yr astudiaethau sy’n awgrymu fod yna'r ysgogiad yma, gan ddangos cynnydd yn gyfraniad ac ysgogiad i’r ddysgu trwy roi perchnogaeth dros ddysgu ei hun, mae syniadau rhai damcaniaethwyr yn awgrymu hyn hefyd. Y brif ysgol sy’n dangos yr agwedd yma yw’r ysgol </w:t>
      </w:r>
      <w:proofErr w:type="spellStart"/>
      <w:r w:rsidRPr="00A57DB5">
        <w:rPr>
          <w:rFonts w:ascii="Arial" w:eastAsia="Times New Roman" w:hAnsi="Arial" w:cs="Arial"/>
          <w:color w:val="000000"/>
          <w:lang w:eastAsia="cy-GB"/>
        </w:rPr>
        <w:t>dyniaethol</w:t>
      </w:r>
      <w:proofErr w:type="spellEnd"/>
      <w:r w:rsidRPr="00A57DB5">
        <w:rPr>
          <w:rFonts w:ascii="Arial" w:eastAsia="Times New Roman" w:hAnsi="Arial" w:cs="Arial"/>
          <w:color w:val="000000"/>
          <w:lang w:eastAsia="cy-GB"/>
        </w:rPr>
        <w:t xml:space="preserve">. Cred </w:t>
      </w:r>
      <w:proofErr w:type="spellStart"/>
      <w:r w:rsidRPr="00A57DB5">
        <w:rPr>
          <w:rFonts w:ascii="Arial" w:eastAsia="Times New Roman" w:hAnsi="Arial" w:cs="Arial"/>
          <w:color w:val="000000"/>
          <w:lang w:eastAsia="cy-GB"/>
        </w:rPr>
        <w:t>dyniaethwyr</w:t>
      </w:r>
      <w:proofErr w:type="spellEnd"/>
      <w:r w:rsidRPr="00A57DB5">
        <w:rPr>
          <w:rFonts w:ascii="Arial" w:eastAsia="Times New Roman" w:hAnsi="Arial" w:cs="Arial"/>
          <w:color w:val="000000"/>
          <w:lang w:eastAsia="cy-GB"/>
        </w:rPr>
        <w:t xml:space="preserve"> seicolegol bod gyda phobl ddynol y cymhelliant cynhenid ar gyfer hunansylweddoliad, sef yr ynni ar gyfer cynnydd a chyflawniad personol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xml:space="preserve">, 2020). Wrth drafod syniadau o fewn yr ysgol </w:t>
      </w:r>
      <w:proofErr w:type="spellStart"/>
      <w:r w:rsidRPr="00A57DB5">
        <w:rPr>
          <w:rFonts w:ascii="Arial" w:eastAsia="Times New Roman" w:hAnsi="Arial" w:cs="Arial"/>
          <w:color w:val="000000"/>
          <w:lang w:eastAsia="cy-GB"/>
        </w:rPr>
        <w:t>dyniaethol</w:t>
      </w:r>
      <w:proofErr w:type="spellEnd"/>
      <w:r w:rsidRPr="00A57DB5">
        <w:rPr>
          <w:rFonts w:ascii="Arial" w:eastAsia="Times New Roman" w:hAnsi="Arial" w:cs="Arial"/>
          <w:color w:val="000000"/>
          <w:lang w:eastAsia="cy-GB"/>
        </w:rPr>
        <w:t xml:space="preserve"> mae’n bwysig ystyried ei beirniadaethau o ran ei le mewn seicolegiaeth wyddonol. Fel rhan o natur syniadau </w:t>
      </w:r>
      <w:proofErr w:type="spellStart"/>
      <w:r w:rsidRPr="00A57DB5">
        <w:rPr>
          <w:rFonts w:ascii="Arial" w:eastAsia="Times New Roman" w:hAnsi="Arial" w:cs="Arial"/>
          <w:color w:val="000000"/>
          <w:lang w:eastAsia="cy-GB"/>
        </w:rPr>
        <w:t>dyniaethol</w:t>
      </w:r>
      <w:proofErr w:type="spellEnd"/>
      <w:r w:rsidRPr="00A57DB5">
        <w:rPr>
          <w:rFonts w:ascii="Arial" w:eastAsia="Times New Roman" w:hAnsi="Arial" w:cs="Arial"/>
          <w:color w:val="000000"/>
          <w:lang w:eastAsia="cy-GB"/>
        </w:rPr>
        <w:t xml:space="preserve"> nid yw rhannau o fethodoleg wyddonol yn cael ei ddefnyddio, gan roi pwyslais ar yr unigolyn ac ymchwil ansoddol yn hytrach nag ymchwil mesurol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xml:space="preserve">, 2020 </w:t>
      </w:r>
      <w:proofErr w:type="spellStart"/>
      <w:r w:rsidRPr="00A57DB5">
        <w:rPr>
          <w:rFonts w:ascii="Arial" w:eastAsia="Times New Roman" w:hAnsi="Arial" w:cs="Arial"/>
          <w:color w:val="000000"/>
          <w:lang w:eastAsia="cy-GB"/>
        </w:rPr>
        <w:t>Bugental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Pierson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Schneider</w:t>
      </w:r>
      <w:proofErr w:type="spellEnd"/>
      <w:r w:rsidRPr="00A57DB5">
        <w:rPr>
          <w:rFonts w:ascii="Arial" w:eastAsia="Times New Roman" w:hAnsi="Arial" w:cs="Arial"/>
          <w:color w:val="000000"/>
          <w:lang w:eastAsia="cy-GB"/>
        </w:rPr>
        <w:t xml:space="preserve">, 2001, </w:t>
      </w:r>
      <w:proofErr w:type="spellStart"/>
      <w:r w:rsidRPr="00A57DB5">
        <w:rPr>
          <w:rFonts w:ascii="Arial" w:eastAsia="Times New Roman" w:hAnsi="Arial" w:cs="Arial"/>
          <w:color w:val="000000"/>
          <w:lang w:eastAsia="cy-GB"/>
        </w:rPr>
        <w:t>tud</w:t>
      </w:r>
      <w:proofErr w:type="spellEnd"/>
      <w:r w:rsidRPr="00A57DB5">
        <w:rPr>
          <w:rFonts w:ascii="Arial" w:eastAsia="Times New Roman" w:hAnsi="Arial" w:cs="Arial"/>
          <w:color w:val="000000"/>
          <w:lang w:eastAsia="cy-GB"/>
        </w:rPr>
        <w:t xml:space="preserve">. 289-291). Trwy ddefnyddio data mesurol o fewn </w:t>
      </w:r>
      <w:r w:rsidRPr="00A57DB5">
        <w:rPr>
          <w:rFonts w:ascii="Arial" w:eastAsia="Times New Roman" w:hAnsi="Arial" w:cs="Arial"/>
          <w:color w:val="000000"/>
          <w:lang w:eastAsia="cy-GB"/>
        </w:rPr>
        <w:lastRenderedPageBreak/>
        <w:t xml:space="preserve">wyddoniaeth mae’n bosib dangos patrwm neu fod rhywbeth yn dangos i fod yn wir ar draws unigolion neu grwpiau penodol gan wneud y wybodaeth yn fwy dibynadwy. Gan nad oes y wybodaeth yma yn cefnogi rhan fwyaf o syniadau </w:t>
      </w:r>
      <w:proofErr w:type="spellStart"/>
      <w:r w:rsidRPr="00A57DB5">
        <w:rPr>
          <w:rFonts w:ascii="Arial" w:eastAsia="Times New Roman" w:hAnsi="Arial" w:cs="Arial"/>
          <w:color w:val="000000"/>
          <w:lang w:eastAsia="cy-GB"/>
        </w:rPr>
        <w:t>dyniaethol</w:t>
      </w:r>
      <w:proofErr w:type="spellEnd"/>
      <w:r w:rsidRPr="00A57DB5">
        <w:rPr>
          <w:rFonts w:ascii="Arial" w:eastAsia="Times New Roman" w:hAnsi="Arial" w:cs="Arial"/>
          <w:color w:val="000000"/>
          <w:lang w:eastAsia="cy-GB"/>
        </w:rPr>
        <w:t xml:space="preserve"> mae’n bosib cwestiynu'r dystiolaeth sy’n ei gefnogi a dibynadwyedd y syniadau. </w:t>
      </w:r>
    </w:p>
    <w:p w14:paraId="4CD00391" w14:textId="77777777" w:rsidR="00A57DB5" w:rsidRPr="00A57DB5" w:rsidRDefault="00A57DB5" w:rsidP="008F2E0E">
      <w:pPr>
        <w:spacing w:after="0" w:line="360" w:lineRule="auto"/>
        <w:rPr>
          <w:rFonts w:ascii="Arial" w:eastAsia="Times New Roman" w:hAnsi="Arial" w:cs="Arial"/>
          <w:lang w:eastAsia="cy-GB"/>
        </w:rPr>
      </w:pPr>
    </w:p>
    <w:p w14:paraId="6325A12C"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Cred </w:t>
      </w:r>
      <w:proofErr w:type="spellStart"/>
      <w:r w:rsidRPr="00A57DB5">
        <w:rPr>
          <w:rFonts w:ascii="Arial" w:eastAsia="Times New Roman" w:hAnsi="Arial" w:cs="Arial"/>
          <w:color w:val="000000"/>
          <w:lang w:eastAsia="cy-GB"/>
        </w:rPr>
        <w:t>Maslow</w:t>
      </w:r>
      <w:proofErr w:type="spellEnd"/>
      <w:r w:rsidRPr="00A57DB5">
        <w:rPr>
          <w:rFonts w:ascii="Arial" w:eastAsia="Times New Roman" w:hAnsi="Arial" w:cs="Arial"/>
          <w:color w:val="000000"/>
          <w:lang w:eastAsia="cy-GB"/>
        </w:rPr>
        <w:t xml:space="preserve"> (1943) bod hunan-sylweddoliad yn digwydd ar </w:t>
      </w:r>
      <w:proofErr w:type="spellStart"/>
      <w:r w:rsidRPr="00A57DB5">
        <w:rPr>
          <w:rFonts w:ascii="Arial" w:eastAsia="Times New Roman" w:hAnsi="Arial" w:cs="Arial"/>
          <w:color w:val="000000"/>
          <w:lang w:eastAsia="cy-GB"/>
        </w:rPr>
        <w:t>ol</w:t>
      </w:r>
      <w:proofErr w:type="spellEnd"/>
      <w:r w:rsidRPr="00A57DB5">
        <w:rPr>
          <w:rFonts w:ascii="Arial" w:eastAsia="Times New Roman" w:hAnsi="Arial" w:cs="Arial"/>
          <w:color w:val="000000"/>
          <w:lang w:eastAsia="cy-GB"/>
        </w:rPr>
        <w:t xml:space="preserve"> i anghenion wahanol, fwy sylfaenol yr unigolyn yn cael ei gwrdd yn unig. Ac er fod gwaith </w:t>
      </w:r>
      <w:proofErr w:type="spellStart"/>
      <w:r w:rsidRPr="00A57DB5">
        <w:rPr>
          <w:rFonts w:ascii="Arial" w:eastAsia="Times New Roman" w:hAnsi="Arial" w:cs="Arial"/>
          <w:color w:val="000000"/>
          <w:lang w:eastAsia="cy-GB"/>
        </w:rPr>
        <w:t>Tay</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Diener</w:t>
      </w:r>
      <w:proofErr w:type="spellEnd"/>
      <w:r w:rsidRPr="00A57DB5">
        <w:rPr>
          <w:rFonts w:ascii="Arial" w:eastAsia="Times New Roman" w:hAnsi="Arial" w:cs="Arial"/>
          <w:color w:val="000000"/>
          <w:lang w:eastAsia="cy-GB"/>
        </w:rPr>
        <w:t xml:space="preserve"> yn awgrymu fod yna bosibilrwydd amlwg unigolion cyrraedd anghenion uwch fel hunan-sylweddoliad, hyd yn oed pan nad yw anghenion is yn cael ei gwrdd yn llawn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2018) mae ffactorau fel teimlad o berthyn a diogelwch yn effeithio ar gyfraniad a bodlonrwydd i gymryd cyfrifoldeb dros eu dysgu (</w:t>
      </w:r>
      <w:proofErr w:type="spellStart"/>
      <w:r w:rsidRPr="00A57DB5">
        <w:rPr>
          <w:rFonts w:ascii="Arial" w:eastAsia="Times New Roman" w:hAnsi="Arial" w:cs="Arial"/>
          <w:color w:val="000000"/>
          <w:lang w:eastAsia="cy-GB"/>
        </w:rPr>
        <w:t>Freiberg</w:t>
      </w:r>
      <w:proofErr w:type="spellEnd"/>
      <w:r w:rsidRPr="00A57DB5">
        <w:rPr>
          <w:rFonts w:ascii="Arial" w:eastAsia="Times New Roman" w:hAnsi="Arial" w:cs="Arial"/>
          <w:color w:val="000000"/>
          <w:lang w:eastAsia="cy-GB"/>
        </w:rPr>
        <w:t>, 2005, tud.12). Yn ogystal mae diffyg cwsg, diffyg hylif a deiet yn effeithio ar allu disgyblion i ddysgu a chanolbwyntio (</w:t>
      </w:r>
      <w:proofErr w:type="spellStart"/>
      <w:r w:rsidRPr="00A57DB5">
        <w:rPr>
          <w:rFonts w:ascii="Arial" w:eastAsia="Times New Roman" w:hAnsi="Arial" w:cs="Arial"/>
          <w:color w:val="000000"/>
          <w:lang w:eastAsia="cy-GB"/>
        </w:rPr>
        <w:t>Curcui</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Ferrara</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Gennaro</w:t>
      </w:r>
      <w:proofErr w:type="spellEnd"/>
      <w:r w:rsidRPr="00A57DB5">
        <w:rPr>
          <w:rFonts w:ascii="Arial" w:eastAsia="Times New Roman" w:hAnsi="Arial" w:cs="Arial"/>
          <w:color w:val="000000"/>
          <w:lang w:eastAsia="cy-GB"/>
        </w:rPr>
        <w:t xml:space="preserve">, 2006, </w:t>
      </w:r>
      <w:proofErr w:type="spellStart"/>
      <w:r w:rsidRPr="00A57DB5">
        <w:rPr>
          <w:rFonts w:ascii="Arial" w:eastAsia="Times New Roman" w:hAnsi="Arial" w:cs="Arial"/>
          <w:color w:val="000000"/>
          <w:lang w:eastAsia="cy-GB"/>
        </w:rPr>
        <w:t>Rausch</w:t>
      </w:r>
      <w:proofErr w:type="spellEnd"/>
      <w:r w:rsidRPr="00A57DB5">
        <w:rPr>
          <w:rFonts w:ascii="Arial" w:eastAsia="Times New Roman" w:hAnsi="Arial" w:cs="Arial"/>
          <w:color w:val="000000"/>
          <w:lang w:eastAsia="cy-GB"/>
        </w:rPr>
        <w:t xml:space="preserve">, 2013, Adan, 2011). Un o’r anghenion </w:t>
      </w:r>
      <w:proofErr w:type="spellStart"/>
      <w:r w:rsidRPr="00A57DB5">
        <w:rPr>
          <w:rFonts w:ascii="Arial" w:eastAsia="Times New Roman" w:hAnsi="Arial" w:cs="Arial"/>
          <w:color w:val="000000"/>
          <w:lang w:eastAsia="cy-GB"/>
        </w:rPr>
        <w:t>Maslow</w:t>
      </w:r>
      <w:proofErr w:type="spellEnd"/>
      <w:r w:rsidRPr="00A57DB5">
        <w:rPr>
          <w:rFonts w:ascii="Arial" w:eastAsia="Times New Roman" w:hAnsi="Arial" w:cs="Arial"/>
          <w:color w:val="000000"/>
          <w:lang w:eastAsia="cy-GB"/>
        </w:rPr>
        <w:t xml:space="preserve"> (1943) yn ogystal a fod yn annatod i syniadau Rogers er mwyn cyrraedd hunan-sylweddoliad yw hunan-barch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2014). Ac felly er mwyn annog plant i gymryd cyfrifoldebau dros eu dysgu yn effeithiol ac fel canlyniad i hunanasesu fod yn effeithiol mae eisiau ystyried hefyd yr ymarferion yn y dosbarth sy’n annog perthnasoedd ac amgylchedd positif a chefnogol. </w:t>
      </w:r>
    </w:p>
    <w:p w14:paraId="35A50A79" w14:textId="77777777" w:rsidR="00A57DB5" w:rsidRPr="00A57DB5" w:rsidRDefault="00A57DB5" w:rsidP="008F2E0E">
      <w:pPr>
        <w:spacing w:after="0" w:line="360" w:lineRule="auto"/>
        <w:rPr>
          <w:rFonts w:ascii="Arial" w:eastAsia="Times New Roman" w:hAnsi="Arial" w:cs="Arial"/>
          <w:lang w:eastAsia="cy-GB"/>
        </w:rPr>
      </w:pPr>
    </w:p>
    <w:p w14:paraId="178F969B"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Wrth ddefnyddio technegau fel hunanasesu mae gallu disgyblion i gyfrannu yn y broses yn medru cael ei gwestiynu. Nid yw asesiadau mae disgyblion yn rhoi i'w hun yn hynod o gywir, yn enwedig o fewn plant iau, ac yn cael ei effeithio gan amrywiaeth o ffactorau gwahanol. Mae’n bosib bod hyn yn cynnwys y tuedd i ddisgyblion weld ei hun yn well nag y mwyafrif. Hefyd gall pwysau cymdeithasol ac emosiynol i asesu ei waith yn well neu yn waeth bod yn rhan ohono. Mae gyda disgyblion hefyd tuedd i ystyried ymdrech yn hytrach nag barnu ei waith yn wrthrychol (</w:t>
      </w:r>
      <w:proofErr w:type="spellStart"/>
      <w:r w:rsidRPr="00A57DB5">
        <w:rPr>
          <w:rFonts w:ascii="Arial" w:eastAsia="Times New Roman" w:hAnsi="Arial" w:cs="Arial"/>
          <w:color w:val="000000"/>
          <w:lang w:eastAsia="cy-GB"/>
        </w:rPr>
        <w:t>Andrade</w:t>
      </w:r>
      <w:proofErr w:type="spellEnd"/>
      <w:r w:rsidRPr="00A57DB5">
        <w:rPr>
          <w:rFonts w:ascii="Arial" w:eastAsia="Times New Roman" w:hAnsi="Arial" w:cs="Arial"/>
          <w:color w:val="000000"/>
          <w:lang w:eastAsia="cy-GB"/>
        </w:rPr>
        <w:t>, Brown a Chen, 2015). Er hyn, mae ymarfer o hunanasesu yn codi canlyniadau academaidd (Ross, 2006) ac mae yna bosibilrwydd lleihau effaith rhai o’r ffactorau yma trwy sicrhau amgylchedd positif a manylion asesu clir a dealladwy (</w:t>
      </w:r>
      <w:proofErr w:type="spellStart"/>
      <w:r w:rsidRPr="00A57DB5">
        <w:rPr>
          <w:rFonts w:ascii="Arial" w:eastAsia="Times New Roman" w:hAnsi="Arial" w:cs="Arial"/>
          <w:color w:val="000000"/>
          <w:lang w:eastAsia="cy-GB"/>
        </w:rPr>
        <w:t>Andrade</w:t>
      </w:r>
      <w:proofErr w:type="spellEnd"/>
      <w:r w:rsidRPr="00A57DB5">
        <w:rPr>
          <w:rFonts w:ascii="Arial" w:eastAsia="Times New Roman" w:hAnsi="Arial" w:cs="Arial"/>
          <w:color w:val="000000"/>
          <w:lang w:eastAsia="cy-GB"/>
        </w:rPr>
        <w:t>, Brown a Chen, 2015). </w:t>
      </w:r>
    </w:p>
    <w:p w14:paraId="7A917931" w14:textId="77777777" w:rsidR="00A57DB5" w:rsidRPr="00A57DB5" w:rsidRDefault="00A57DB5" w:rsidP="008F2E0E">
      <w:pPr>
        <w:spacing w:after="0" w:line="360" w:lineRule="auto"/>
        <w:rPr>
          <w:rFonts w:ascii="Arial" w:eastAsia="Times New Roman" w:hAnsi="Arial" w:cs="Arial"/>
          <w:lang w:eastAsia="cy-GB"/>
        </w:rPr>
      </w:pPr>
    </w:p>
    <w:p w14:paraId="39E3588B"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O fewn PD1 mae’r disgyblion yn cymryd rhan mewn proses sy’n ofyn iddyn nhw hunan myfyrio fel grŵp wrth iddyn nhw adeiladu cestyll. Nid yw’r ymarfer yn y sefyllfa yma yn un hynod o ffurfiol ac yn dangos ffyrdd ymarferol o hunanasesu. Fel rhan o’r disgwyliadau ar gyfer y Celfyddydau Mynegiannol mae rhaid bod dysgwyr yn cyfrannu yn y broses o fyfyrio fel artist gan gynnwys fod yn feirniadol amdanynt (Llywodraeth Cymru, 2022b, Llywodraeth Cymru, 2020a). Ac felly mae’r ymarfer o hunanasesu yn un sy’n dod i’r Celfyddydau Mynegiannol yn naturiol iawn. Dangosir </w:t>
      </w:r>
      <w:proofErr w:type="spellStart"/>
      <w:r w:rsidRPr="00A57DB5">
        <w:rPr>
          <w:rFonts w:ascii="Arial" w:eastAsia="Times New Roman" w:hAnsi="Arial" w:cs="Arial"/>
          <w:color w:val="000000"/>
          <w:lang w:eastAsia="cy-GB"/>
        </w:rPr>
        <w:t>Berger</w:t>
      </w:r>
      <w:proofErr w:type="spellEnd"/>
      <w:r w:rsidRPr="00A57DB5">
        <w:rPr>
          <w:rFonts w:ascii="Arial" w:eastAsia="Times New Roman" w:hAnsi="Arial" w:cs="Arial"/>
          <w:color w:val="000000"/>
          <w:lang w:eastAsia="cy-GB"/>
        </w:rPr>
        <w:t xml:space="preserve"> ffordd o asesu gyda phlant ble wnaethon nhw ystyried gwahaniaethau rhwng gwaith o gelf ac yr hyn roedd y gelf yn portreadu tro ar ôl </w:t>
      </w:r>
      <w:r w:rsidRPr="00A57DB5">
        <w:rPr>
          <w:rFonts w:ascii="Arial" w:eastAsia="Times New Roman" w:hAnsi="Arial" w:cs="Arial"/>
          <w:color w:val="000000"/>
          <w:lang w:eastAsia="cy-GB"/>
        </w:rPr>
        <w:lastRenderedPageBreak/>
        <w:t>tro er mwyn datblygu’r gwaith i fod yn fwy manwl gywir (</w:t>
      </w:r>
      <w:proofErr w:type="spellStart"/>
      <w:r w:rsidRPr="00A57DB5">
        <w:rPr>
          <w:rFonts w:ascii="Arial" w:eastAsia="Times New Roman" w:hAnsi="Arial" w:cs="Arial"/>
          <w:color w:val="000000"/>
          <w:lang w:eastAsia="cy-GB"/>
        </w:rPr>
        <w:t>Berger</w:t>
      </w:r>
      <w:proofErr w:type="spellEnd"/>
      <w:r w:rsidRPr="00A57DB5">
        <w:rPr>
          <w:rFonts w:ascii="Arial" w:eastAsia="Times New Roman" w:hAnsi="Arial" w:cs="Arial"/>
          <w:color w:val="000000"/>
          <w:lang w:eastAsia="cy-GB"/>
        </w:rPr>
        <w:t xml:space="preserve">, 2012). Dyma yw’r strategaeth benodol mae’r disgyblion yn cyfrannu ynddynt, er ei fod yn ffocysu ar waith ei hun ac nid waith ei gilydd. Trwy’r strategaeth yma nid yw disgyblion yn rhoi gradd neu farc i'w hun ond yn edrych ar ffordd ymlaen ar gyfer welliant yn unig, gan obeithio lleihau pwysau cymdeithasol ac emosiynol. Nid oes manylion asesu ond mae yna lun o wrthrych er mwyn gymharu â dod o hyd i adborth adeiladol ohonynt. Trwy’r broses o hunanasesu yma mae sylw disgyblion yn cael ei dynnu yn naturiol tuag at nodweddion penodol y castell gan felly cefnogi elfennau o’r maes Dyniaethau, sy’n ofyn i ddysgwyr gyfrannu mewn proses o ymchwilio a darganfod (Dixon a </w:t>
      </w:r>
      <w:proofErr w:type="spellStart"/>
      <w:r w:rsidRPr="00A57DB5">
        <w:rPr>
          <w:rFonts w:ascii="Arial" w:eastAsia="Times New Roman" w:hAnsi="Arial" w:cs="Arial"/>
          <w:color w:val="000000"/>
          <w:lang w:eastAsia="cy-GB"/>
        </w:rPr>
        <w:t>Worrell</w:t>
      </w:r>
      <w:proofErr w:type="spellEnd"/>
      <w:r w:rsidRPr="00A57DB5">
        <w:rPr>
          <w:rFonts w:ascii="Arial" w:eastAsia="Times New Roman" w:hAnsi="Arial" w:cs="Arial"/>
          <w:color w:val="000000"/>
          <w:lang w:eastAsia="cy-GB"/>
        </w:rPr>
        <w:t xml:space="preserve">, 2016, </w:t>
      </w:r>
      <w:proofErr w:type="spellStart"/>
      <w:r w:rsidRPr="00A57DB5">
        <w:rPr>
          <w:rFonts w:ascii="Arial" w:eastAsia="Times New Roman" w:hAnsi="Arial" w:cs="Arial"/>
          <w:color w:val="000000"/>
          <w:lang w:eastAsia="cy-GB"/>
        </w:rPr>
        <w:t>Deaken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Harlen</w:t>
      </w:r>
      <w:proofErr w:type="spellEnd"/>
      <w:r w:rsidRPr="00A57DB5">
        <w:rPr>
          <w:rFonts w:ascii="Arial" w:eastAsia="Times New Roman" w:hAnsi="Arial" w:cs="Arial"/>
          <w:color w:val="000000"/>
          <w:lang w:eastAsia="cy-GB"/>
        </w:rPr>
        <w:t>, 2002, Llywodraeth Cymru, 2020b).</w:t>
      </w:r>
    </w:p>
    <w:p w14:paraId="61C89D31" w14:textId="77777777" w:rsidR="00A57DB5" w:rsidRPr="00A57DB5" w:rsidRDefault="00A57DB5" w:rsidP="008F2E0E">
      <w:pPr>
        <w:spacing w:after="240" w:line="360" w:lineRule="auto"/>
        <w:rPr>
          <w:rFonts w:ascii="Arial" w:eastAsia="Times New Roman" w:hAnsi="Arial" w:cs="Arial"/>
          <w:lang w:eastAsia="cy-GB"/>
        </w:rPr>
      </w:pPr>
    </w:p>
    <w:p w14:paraId="684352B1"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Yr ail ran i’r agwedd yma o asesu ffurfiannol yw asesu-cyfoedion. Syniad allweddol i’r ysgol luniadaeth yw’r syniad o ddysgu cydweithredol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xml:space="preserve">, 2019). Cred </w:t>
      </w:r>
      <w:proofErr w:type="spellStart"/>
      <w:r w:rsidRPr="00A57DB5">
        <w:rPr>
          <w:rFonts w:ascii="Arial" w:eastAsia="Times New Roman" w:hAnsi="Arial" w:cs="Arial"/>
          <w:color w:val="000000"/>
          <w:lang w:eastAsia="cy-GB"/>
        </w:rPr>
        <w:t>Vygotsky</w:t>
      </w:r>
      <w:proofErr w:type="spellEnd"/>
      <w:r w:rsidRPr="00A57DB5">
        <w:rPr>
          <w:rFonts w:ascii="Arial" w:eastAsia="Times New Roman" w:hAnsi="Arial" w:cs="Arial"/>
          <w:color w:val="000000"/>
          <w:lang w:eastAsia="cy-GB"/>
        </w:rPr>
        <w:t xml:space="preserve"> et.al (1978, </w:t>
      </w:r>
      <w:proofErr w:type="spellStart"/>
      <w:r w:rsidRPr="00A57DB5">
        <w:rPr>
          <w:rFonts w:ascii="Arial" w:eastAsia="Times New Roman" w:hAnsi="Arial" w:cs="Arial"/>
          <w:color w:val="000000"/>
          <w:lang w:eastAsia="cy-GB"/>
        </w:rPr>
        <w:t>tud</w:t>
      </w:r>
      <w:proofErr w:type="spellEnd"/>
      <w:r w:rsidRPr="00A57DB5">
        <w:rPr>
          <w:rFonts w:ascii="Arial" w:eastAsia="Times New Roman" w:hAnsi="Arial" w:cs="Arial"/>
          <w:color w:val="000000"/>
          <w:lang w:eastAsia="cy-GB"/>
        </w:rPr>
        <w:t xml:space="preserve">. 84-87) bod yr hyn mae disgyblion yn medru gwneud trwy gyd-weithio gyda chyfoedion mwy galluog yn bwysig ar gyfer mesur ac ystyried gallu gwybyddol unigolion. Yn ôl syniadau </w:t>
      </w:r>
      <w:proofErr w:type="spellStart"/>
      <w:r w:rsidRPr="00A57DB5">
        <w:rPr>
          <w:rFonts w:ascii="Arial" w:eastAsia="Times New Roman" w:hAnsi="Arial" w:cs="Arial"/>
          <w:color w:val="000000"/>
          <w:lang w:eastAsia="cy-GB"/>
        </w:rPr>
        <w:t>Vygotsky</w:t>
      </w:r>
      <w:proofErr w:type="spellEnd"/>
      <w:r w:rsidRPr="00A57DB5">
        <w:rPr>
          <w:rFonts w:ascii="Arial" w:eastAsia="Times New Roman" w:hAnsi="Arial" w:cs="Arial"/>
          <w:color w:val="000000"/>
          <w:lang w:eastAsia="cy-GB"/>
        </w:rPr>
        <w:t xml:space="preserve"> mae disgyblion yn medru ymestyn tu hwnt i'w allu, ac felly dangos datblygiad, trwy gefnogaeth rhywun mwy galluog. Fel canlyniad mae’n bosib i ddisgyblion mwy galluog cefnogi eu cyfoedion trwy brosesau fel asesu-cyfoedion. Dadlau </w:t>
      </w:r>
      <w:proofErr w:type="spellStart"/>
      <w:r w:rsidRPr="00A57DB5">
        <w:rPr>
          <w:rFonts w:ascii="Arial" w:eastAsia="Times New Roman" w:hAnsi="Arial" w:cs="Arial"/>
          <w:color w:val="000000"/>
          <w:lang w:eastAsia="cy-GB"/>
        </w:rPr>
        <w:t>Rogoff</w:t>
      </w:r>
      <w:proofErr w:type="spellEnd"/>
      <w:r w:rsidRPr="00A57DB5">
        <w:rPr>
          <w:rFonts w:ascii="Arial" w:eastAsia="Times New Roman" w:hAnsi="Arial" w:cs="Arial"/>
          <w:color w:val="000000"/>
          <w:lang w:eastAsia="cy-GB"/>
        </w:rPr>
        <w:t xml:space="preserve"> bod </w:t>
      </w:r>
      <w:proofErr w:type="spellStart"/>
      <w:r w:rsidRPr="00A57DB5">
        <w:rPr>
          <w:rFonts w:ascii="Arial" w:eastAsia="Times New Roman" w:hAnsi="Arial" w:cs="Arial"/>
          <w:color w:val="000000"/>
          <w:lang w:eastAsia="cy-GB"/>
        </w:rPr>
        <w:t>Vygotsky</w:t>
      </w:r>
      <w:proofErr w:type="spellEnd"/>
      <w:r w:rsidRPr="00A57DB5">
        <w:rPr>
          <w:rFonts w:ascii="Arial" w:eastAsia="Times New Roman" w:hAnsi="Arial" w:cs="Arial"/>
          <w:color w:val="000000"/>
          <w:lang w:eastAsia="cy-GB"/>
        </w:rPr>
        <w:t xml:space="preserve"> anghywir i ystyried y broses o </w:t>
      </w:r>
      <w:proofErr w:type="spellStart"/>
      <w:r w:rsidRPr="00A57DB5">
        <w:rPr>
          <w:rFonts w:ascii="Arial" w:eastAsia="Times New Roman" w:hAnsi="Arial" w:cs="Arial"/>
          <w:color w:val="000000"/>
          <w:lang w:eastAsia="cy-GB"/>
        </w:rPr>
        <w:t>sgaffaldio</w:t>
      </w:r>
      <w:proofErr w:type="spellEnd"/>
      <w:r w:rsidRPr="00A57DB5">
        <w:rPr>
          <w:rFonts w:ascii="Arial" w:eastAsia="Times New Roman" w:hAnsi="Arial" w:cs="Arial"/>
          <w:color w:val="000000"/>
          <w:lang w:eastAsia="cy-GB"/>
        </w:rPr>
        <w:t xml:space="preserve"> fel proses yr hollfyd o ddysgu (</w:t>
      </w: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2007) ac felly dylwn ystyried fel un dechneg addysgu yn unig. </w:t>
      </w:r>
    </w:p>
    <w:p w14:paraId="79C82DBC" w14:textId="77777777" w:rsidR="00A57DB5" w:rsidRPr="00A57DB5" w:rsidRDefault="00A57DB5" w:rsidP="008F2E0E">
      <w:pPr>
        <w:spacing w:after="0" w:line="360" w:lineRule="auto"/>
        <w:rPr>
          <w:rFonts w:ascii="Arial" w:eastAsia="Times New Roman" w:hAnsi="Arial" w:cs="Arial"/>
          <w:lang w:eastAsia="cy-GB"/>
        </w:rPr>
      </w:pPr>
    </w:p>
    <w:p w14:paraId="0F8F728C"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Gallwn ddadlau bod trwy </w:t>
      </w:r>
      <w:proofErr w:type="spellStart"/>
      <w:r w:rsidRPr="00A57DB5">
        <w:rPr>
          <w:rFonts w:ascii="Arial" w:eastAsia="Times New Roman" w:hAnsi="Arial" w:cs="Arial"/>
          <w:color w:val="000000"/>
          <w:lang w:eastAsia="cy-GB"/>
        </w:rPr>
        <w:t>partneri</w:t>
      </w:r>
      <w:proofErr w:type="spellEnd"/>
      <w:r w:rsidRPr="00A57DB5">
        <w:rPr>
          <w:rFonts w:ascii="Arial" w:eastAsia="Times New Roman" w:hAnsi="Arial" w:cs="Arial"/>
          <w:color w:val="000000"/>
          <w:lang w:eastAsia="cy-GB"/>
        </w:rPr>
        <w:t xml:space="preserve"> disgyblion er mwyn asesu-cyfoedion bod y disgybl llai galluog yw’r unig un sy’n eu buddio. Ond nid yw hyn yn angenrheidiol yn wir. Disgrifir yr athronydd Groeg, </w:t>
      </w:r>
      <w:proofErr w:type="spellStart"/>
      <w:r w:rsidRPr="00A57DB5">
        <w:rPr>
          <w:rFonts w:ascii="Arial" w:eastAsia="Times New Roman" w:hAnsi="Arial" w:cs="Arial"/>
          <w:color w:val="000000"/>
          <w:lang w:eastAsia="cy-GB"/>
        </w:rPr>
        <w:t>Seneca</w:t>
      </w:r>
      <w:proofErr w:type="spellEnd"/>
      <w:r w:rsidRPr="00A57DB5">
        <w:rPr>
          <w:rFonts w:ascii="Arial" w:eastAsia="Times New Roman" w:hAnsi="Arial" w:cs="Arial"/>
          <w:color w:val="000000"/>
          <w:lang w:eastAsia="cy-GB"/>
        </w:rPr>
        <w:t>, ffyrdd o ddysgu trwy addysgu (</w:t>
      </w:r>
      <w:proofErr w:type="spellStart"/>
      <w:r w:rsidRPr="00A57DB5">
        <w:rPr>
          <w:rFonts w:ascii="Arial" w:eastAsia="Times New Roman" w:hAnsi="Arial" w:cs="Arial"/>
          <w:color w:val="000000"/>
          <w:lang w:eastAsia="cy-GB"/>
        </w:rPr>
        <w:t>Baratgin</w:t>
      </w:r>
      <w:proofErr w:type="spellEnd"/>
      <w:r w:rsidRPr="00A57DB5">
        <w:rPr>
          <w:rFonts w:ascii="Arial" w:eastAsia="Times New Roman" w:hAnsi="Arial" w:cs="Arial"/>
          <w:color w:val="000000"/>
          <w:lang w:eastAsia="cy-GB"/>
        </w:rPr>
        <w:t xml:space="preserve">, 2018), sy’n cael ei adnabod heddiw fel ‘the </w:t>
      </w:r>
      <w:proofErr w:type="spellStart"/>
      <w:r w:rsidRPr="00A57DB5">
        <w:rPr>
          <w:rFonts w:ascii="Arial" w:eastAsia="Times New Roman" w:hAnsi="Arial" w:cs="Arial"/>
          <w:color w:val="000000"/>
          <w:lang w:eastAsia="cy-GB"/>
        </w:rPr>
        <w:t>protégé</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effect</w:t>
      </w:r>
      <w:proofErr w:type="spellEnd"/>
      <w:r w:rsidRPr="00A57DB5">
        <w:rPr>
          <w:rFonts w:ascii="Arial" w:eastAsia="Times New Roman" w:hAnsi="Arial" w:cs="Arial"/>
          <w:color w:val="000000"/>
          <w:lang w:eastAsia="cy-GB"/>
        </w:rPr>
        <w:t>’ (</w:t>
      </w:r>
      <w:proofErr w:type="spellStart"/>
      <w:r w:rsidRPr="00A57DB5">
        <w:rPr>
          <w:rFonts w:ascii="Arial" w:eastAsia="Times New Roman" w:hAnsi="Arial" w:cs="Arial"/>
          <w:color w:val="000000"/>
          <w:lang w:eastAsia="cy-GB"/>
        </w:rPr>
        <w:t>Puspitasari</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Selfiati</w:t>
      </w:r>
      <w:proofErr w:type="spellEnd"/>
      <w:r w:rsidRPr="00A57DB5">
        <w:rPr>
          <w:rFonts w:ascii="Arial" w:eastAsia="Times New Roman" w:hAnsi="Arial" w:cs="Arial"/>
          <w:color w:val="000000"/>
          <w:lang w:eastAsia="cy-GB"/>
        </w:rPr>
        <w:t xml:space="preserve">, 2020, </w:t>
      </w:r>
      <w:proofErr w:type="spellStart"/>
      <w:r w:rsidRPr="00A57DB5">
        <w:rPr>
          <w:rFonts w:ascii="Arial" w:eastAsia="Times New Roman" w:hAnsi="Arial" w:cs="Arial"/>
          <w:color w:val="000000"/>
          <w:lang w:eastAsia="cy-GB"/>
        </w:rPr>
        <w:t>Chase</w:t>
      </w:r>
      <w:proofErr w:type="spellEnd"/>
      <w:r w:rsidRPr="00A57DB5">
        <w:rPr>
          <w:rFonts w:ascii="Arial" w:eastAsia="Times New Roman" w:hAnsi="Arial" w:cs="Arial"/>
          <w:color w:val="000000"/>
          <w:lang w:eastAsia="cy-GB"/>
        </w:rPr>
        <w:t xml:space="preserve"> et.al, 2009). Trwy addysgu mae disgyblion yn weld cynnydd yn ei ysgogiad i weithio, rhyngweithio gyda’r cynnwys a chadarnhau ei ddealltwriaeth (</w:t>
      </w:r>
      <w:proofErr w:type="spellStart"/>
      <w:r w:rsidRPr="00A57DB5">
        <w:rPr>
          <w:rFonts w:ascii="Arial" w:eastAsia="Times New Roman" w:hAnsi="Arial" w:cs="Arial"/>
          <w:color w:val="000000"/>
          <w:lang w:eastAsia="cy-GB"/>
        </w:rPr>
        <w:t>Baratgin</w:t>
      </w:r>
      <w:proofErr w:type="spellEnd"/>
      <w:r w:rsidRPr="00A57DB5">
        <w:rPr>
          <w:rFonts w:ascii="Arial" w:eastAsia="Times New Roman" w:hAnsi="Arial" w:cs="Arial"/>
          <w:color w:val="000000"/>
          <w:lang w:eastAsia="cy-GB"/>
        </w:rPr>
        <w:t xml:space="preserve">, 2018, </w:t>
      </w:r>
      <w:proofErr w:type="spellStart"/>
      <w:r w:rsidRPr="00A57DB5">
        <w:rPr>
          <w:rFonts w:ascii="Arial" w:eastAsia="Times New Roman" w:hAnsi="Arial" w:cs="Arial"/>
          <w:color w:val="000000"/>
          <w:lang w:eastAsia="cy-GB"/>
        </w:rPr>
        <w:t>Chase</w:t>
      </w:r>
      <w:proofErr w:type="spellEnd"/>
      <w:r w:rsidRPr="00A57DB5">
        <w:rPr>
          <w:rFonts w:ascii="Arial" w:eastAsia="Times New Roman" w:hAnsi="Arial" w:cs="Arial"/>
          <w:color w:val="000000"/>
          <w:lang w:eastAsia="cy-GB"/>
        </w:rPr>
        <w:t xml:space="preserve"> et.al, 2009). Yn bellach all weld yr effeithiau yma ar </w:t>
      </w:r>
      <w:proofErr w:type="spellStart"/>
      <w:r w:rsidRPr="00A57DB5">
        <w:rPr>
          <w:rFonts w:ascii="Arial" w:eastAsia="Times New Roman" w:hAnsi="Arial" w:cs="Arial"/>
          <w:color w:val="000000"/>
          <w:lang w:eastAsia="cy-GB"/>
        </w:rPr>
        <w:t>ddraws</w:t>
      </w:r>
      <w:proofErr w:type="spellEnd"/>
      <w:r w:rsidRPr="00A57DB5">
        <w:rPr>
          <w:rFonts w:ascii="Arial" w:eastAsia="Times New Roman" w:hAnsi="Arial" w:cs="Arial"/>
          <w:color w:val="000000"/>
          <w:lang w:eastAsia="cy-GB"/>
        </w:rPr>
        <w:t xml:space="preserve"> pynciau gwahanol ac o fewn plant mor ifanc â thair blwydd oed (</w:t>
      </w:r>
      <w:proofErr w:type="spellStart"/>
      <w:r w:rsidRPr="00A57DB5">
        <w:rPr>
          <w:rFonts w:ascii="Arial" w:eastAsia="Times New Roman" w:hAnsi="Arial" w:cs="Arial"/>
          <w:color w:val="000000"/>
          <w:lang w:eastAsia="cy-GB"/>
        </w:rPr>
        <w:t>Baratgin</w:t>
      </w:r>
      <w:proofErr w:type="spellEnd"/>
      <w:r w:rsidRPr="00A57DB5">
        <w:rPr>
          <w:rFonts w:ascii="Arial" w:eastAsia="Times New Roman" w:hAnsi="Arial" w:cs="Arial"/>
          <w:color w:val="000000"/>
          <w:lang w:eastAsia="cy-GB"/>
        </w:rPr>
        <w:t>, 2018). Ac felly, trwy ddefnyddio technegau a syniadau asesu-cyfoedion mae’n bosib cefnogi dysgu nid yn unig yn un ffordd ond trwy’r broses all y plentyn sy’n rhoi cefnogaeth hefyd weld canlyniadau addysgol buddiol.</w:t>
      </w:r>
    </w:p>
    <w:p w14:paraId="0D2A120B" w14:textId="77777777" w:rsidR="00A57DB5" w:rsidRPr="00A57DB5" w:rsidRDefault="00A57DB5" w:rsidP="008F2E0E">
      <w:pPr>
        <w:spacing w:after="0" w:line="360" w:lineRule="auto"/>
        <w:rPr>
          <w:rFonts w:ascii="Arial" w:eastAsia="Times New Roman" w:hAnsi="Arial" w:cs="Arial"/>
          <w:lang w:eastAsia="cy-GB"/>
        </w:rPr>
      </w:pPr>
    </w:p>
    <w:p w14:paraId="2202F7C8"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Yn gyffredinol mae ymarferion o asesu cyfoedion yn dangos canlyniadau addysgol gwell i blant (</w:t>
      </w:r>
      <w:proofErr w:type="spellStart"/>
      <w:r w:rsidRPr="00A57DB5">
        <w:rPr>
          <w:rFonts w:ascii="Arial" w:eastAsia="Times New Roman" w:hAnsi="Arial" w:cs="Arial"/>
          <w:color w:val="000000"/>
          <w:lang w:eastAsia="cy-GB"/>
        </w:rPr>
        <w:t>Topping</w:t>
      </w:r>
      <w:proofErr w:type="spellEnd"/>
      <w:r w:rsidRPr="00A57DB5">
        <w:rPr>
          <w:rFonts w:ascii="Arial" w:eastAsia="Times New Roman" w:hAnsi="Arial" w:cs="Arial"/>
          <w:color w:val="000000"/>
          <w:lang w:eastAsia="cy-GB"/>
        </w:rPr>
        <w:t xml:space="preserve">, 2017, </w:t>
      </w:r>
      <w:proofErr w:type="spellStart"/>
      <w:r w:rsidRPr="00A57DB5">
        <w:rPr>
          <w:rFonts w:ascii="Arial" w:eastAsia="Times New Roman" w:hAnsi="Arial" w:cs="Arial"/>
          <w:color w:val="000000"/>
          <w:lang w:eastAsia="cy-GB"/>
        </w:rPr>
        <w:t>Double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Hopfenbeck</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McGrane</w:t>
      </w:r>
      <w:proofErr w:type="spellEnd"/>
      <w:r w:rsidRPr="00A57DB5">
        <w:rPr>
          <w:rFonts w:ascii="Arial" w:eastAsia="Times New Roman" w:hAnsi="Arial" w:cs="Arial"/>
          <w:color w:val="000000"/>
          <w:lang w:eastAsia="cy-GB"/>
        </w:rPr>
        <w:t>, 2019). Er hyn, mae rhan fwyaf o’r astudiaethau o amgylch y pwnc yma yn delio gyda sylwadau goddrychol o ymarferwyr a dysgwyr ac nid oes felly tystiolaeth mor gadarn a gwrthrychol i ddangos hyn (</w:t>
      </w:r>
      <w:proofErr w:type="spellStart"/>
      <w:r w:rsidRPr="00A57DB5">
        <w:rPr>
          <w:rFonts w:ascii="Arial" w:eastAsia="Times New Roman" w:hAnsi="Arial" w:cs="Arial"/>
          <w:color w:val="000000"/>
          <w:lang w:eastAsia="cy-GB"/>
        </w:rPr>
        <w:t>Falchikov</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color w:val="000000"/>
          <w:lang w:eastAsia="cy-GB"/>
        </w:rPr>
        <w:lastRenderedPageBreak/>
        <w:t>2006). Yn debyg i hunan-asesu mae’n bosib bod asesu-cyfoedion, yn enwedig wrth benodi gradd neu farc, cael ei effeithio gan bwyso cymdeithasol. Wrth asesu-cyfoedion mae rhai dysgwyr yn nodi nad ydyn nhw’n gyfforddus yn rhoi graddau yn enwedig o fewn grwpiau bach (</w:t>
      </w:r>
      <w:proofErr w:type="spellStart"/>
      <w:r w:rsidRPr="00A57DB5">
        <w:rPr>
          <w:rFonts w:ascii="Arial" w:eastAsia="Times New Roman" w:hAnsi="Arial" w:cs="Arial"/>
          <w:color w:val="000000"/>
          <w:lang w:eastAsia="cy-GB"/>
        </w:rPr>
        <w:t>Falchikov</w:t>
      </w:r>
      <w:proofErr w:type="spellEnd"/>
      <w:r w:rsidRPr="00A57DB5">
        <w:rPr>
          <w:rFonts w:ascii="Arial" w:eastAsia="Times New Roman" w:hAnsi="Arial" w:cs="Arial"/>
          <w:color w:val="000000"/>
          <w:lang w:eastAsia="cy-GB"/>
        </w:rPr>
        <w:t xml:space="preserve">, 2006). Mae’n bosib bydd rhai disgyblion yn </w:t>
      </w:r>
      <w:proofErr w:type="spellStart"/>
      <w:r w:rsidRPr="00A57DB5">
        <w:rPr>
          <w:rFonts w:ascii="Arial" w:eastAsia="Times New Roman" w:hAnsi="Arial" w:cs="Arial"/>
          <w:color w:val="000000"/>
          <w:lang w:eastAsia="cy-GB"/>
        </w:rPr>
        <w:t>gor</w:t>
      </w:r>
      <w:proofErr w:type="spellEnd"/>
      <w:r w:rsidRPr="00A57DB5">
        <w:rPr>
          <w:rFonts w:ascii="Arial" w:eastAsia="Times New Roman" w:hAnsi="Arial" w:cs="Arial"/>
          <w:color w:val="000000"/>
          <w:lang w:eastAsia="cy-GB"/>
        </w:rPr>
        <w:t xml:space="preserve">-boeni am </w:t>
      </w:r>
      <w:proofErr w:type="spellStart"/>
      <w:r w:rsidRPr="00A57DB5">
        <w:rPr>
          <w:rFonts w:ascii="Arial" w:eastAsia="Times New Roman" w:hAnsi="Arial" w:cs="Arial"/>
          <w:color w:val="000000"/>
          <w:lang w:eastAsia="cy-GB"/>
        </w:rPr>
        <w:t>frifo</w:t>
      </w:r>
      <w:proofErr w:type="spellEnd"/>
      <w:r w:rsidRPr="00A57DB5">
        <w:rPr>
          <w:rFonts w:ascii="Arial" w:eastAsia="Times New Roman" w:hAnsi="Arial" w:cs="Arial"/>
          <w:color w:val="000000"/>
          <w:lang w:eastAsia="cy-GB"/>
        </w:rPr>
        <w:t xml:space="preserve"> teimladau, ac mae’n bosib bydd eraill yn weld yn anodd rhoi adborth critigol heb </w:t>
      </w:r>
      <w:proofErr w:type="spellStart"/>
      <w:r w:rsidRPr="00A57DB5">
        <w:rPr>
          <w:rFonts w:ascii="Arial" w:eastAsia="Times New Roman" w:hAnsi="Arial" w:cs="Arial"/>
          <w:color w:val="000000"/>
          <w:lang w:eastAsia="cy-GB"/>
        </w:rPr>
        <w:t>upsetio</w:t>
      </w:r>
      <w:proofErr w:type="spellEnd"/>
      <w:r w:rsidRPr="00A57DB5">
        <w:rPr>
          <w:rFonts w:ascii="Arial" w:eastAsia="Times New Roman" w:hAnsi="Arial" w:cs="Arial"/>
          <w:color w:val="000000"/>
          <w:lang w:eastAsia="cy-GB"/>
        </w:rPr>
        <w:t xml:space="preserve"> eu cyfoedion. Ac felly, mae’n bosib bod asesu-cyfoedion yn gweithio’n gorau pan ei fod yn osgoi ymarferion o roi marciau ac yn canolbwyntio ar adborth adeiladol penodol. Wrth ofyn i ddysgwyr asesu gwaith mae’n bwysig eu bod yn wneud yn erbyn meini prawf penodol (Brown a </w:t>
      </w:r>
      <w:proofErr w:type="spellStart"/>
      <w:r w:rsidRPr="00A57DB5">
        <w:rPr>
          <w:rFonts w:ascii="Arial" w:eastAsia="Times New Roman" w:hAnsi="Arial" w:cs="Arial"/>
          <w:color w:val="000000"/>
          <w:lang w:eastAsia="cy-GB"/>
        </w:rPr>
        <w:t>Panadero</w:t>
      </w:r>
      <w:proofErr w:type="spellEnd"/>
      <w:r w:rsidRPr="00A57DB5">
        <w:rPr>
          <w:rFonts w:ascii="Arial" w:eastAsia="Times New Roman" w:hAnsi="Arial" w:cs="Arial"/>
          <w:color w:val="000000"/>
          <w:lang w:eastAsia="cy-GB"/>
        </w:rPr>
        <w:t xml:space="preserve">, 2016). Gan wneud hyn, mae’n bosib sicrhau fod y dysgu sy’n digwydd yw’r hyn mae’r ymarferwyr yn bwriadu i ddigwydd gan fod plant yn dewis adborth perthnasol sydd wedi ei roi iddyn nhw. Yn ogystal, mae’n bosib addysgu plant i ddefnyddio’r meini prawf er mwyn rhoi sylwadau gan obeithio lleihau sylwadau </w:t>
      </w:r>
      <w:proofErr w:type="spellStart"/>
      <w:r w:rsidRPr="00A57DB5">
        <w:rPr>
          <w:rFonts w:ascii="Arial" w:eastAsia="Times New Roman" w:hAnsi="Arial" w:cs="Arial"/>
          <w:color w:val="000000"/>
          <w:lang w:eastAsia="cy-GB"/>
        </w:rPr>
        <w:t>ansensitif</w:t>
      </w:r>
      <w:proofErr w:type="spellEnd"/>
      <w:r w:rsidRPr="00A57DB5">
        <w:rPr>
          <w:rFonts w:ascii="Arial" w:eastAsia="Times New Roman" w:hAnsi="Arial" w:cs="Arial"/>
          <w:color w:val="000000"/>
          <w:lang w:eastAsia="cy-GB"/>
        </w:rPr>
        <w:t>. </w:t>
      </w:r>
    </w:p>
    <w:p w14:paraId="66E86794" w14:textId="77777777" w:rsidR="00A57DB5" w:rsidRPr="00A57DB5" w:rsidRDefault="00A57DB5" w:rsidP="008F2E0E">
      <w:pPr>
        <w:spacing w:after="0" w:line="360" w:lineRule="auto"/>
        <w:rPr>
          <w:rFonts w:ascii="Arial" w:eastAsia="Times New Roman" w:hAnsi="Arial" w:cs="Arial"/>
          <w:lang w:eastAsia="cy-GB"/>
        </w:rPr>
      </w:pPr>
    </w:p>
    <w:p w14:paraId="7CDA943E"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O fewn PD2 mae’r disgyblion yn cyfrannu at broses o asesu cyfoedion. Fel rhan o’r broses yma mae disgyblion yn defnyddio meini prawf llwyddiant i chwilio am a phenderfynu ar dargedau ar gyfer disgyblion eraill, gan felly sicrhau sylw clir i’r ddysgu. Mae’r broses yma yn canolbwyntio ar ddatblygu sgiliau o’r maes ieithoedd, llythrennedd a chyfathrebu, yn enwedig agweddau o’r llenyddiaeth a sgiliau ysgrifennu. Yn benodol, mae’r ymarfer yma o asesu-cyfoedion yn cefnogi plant i ddatblygu eu gallu i ddefnyddio geirfa mewn ffyrdd penodol gan felly defnyddio iaith </w:t>
      </w:r>
      <w:proofErr w:type="spellStart"/>
      <w:r w:rsidRPr="00A57DB5">
        <w:rPr>
          <w:rFonts w:ascii="Arial" w:eastAsia="Times New Roman" w:hAnsi="Arial" w:cs="Arial"/>
          <w:color w:val="000000"/>
          <w:lang w:eastAsia="cy-GB"/>
        </w:rPr>
        <w:t>idiomig</w:t>
      </w:r>
      <w:proofErr w:type="spellEnd"/>
      <w:r w:rsidRPr="00A57DB5">
        <w:rPr>
          <w:rFonts w:ascii="Arial" w:eastAsia="Times New Roman" w:hAnsi="Arial" w:cs="Arial"/>
          <w:color w:val="000000"/>
          <w:lang w:eastAsia="cy-GB"/>
        </w:rPr>
        <w:t>, cystrawen a nodweddion genre fel sy’n nodwyd yn y Cwricwlwm i Gymru (Llywodraeth Cymru, 2021). Gwelir yn PD2, nid yw’r broses o asesu-cyfoedion yn cael ei wneud mor draddodiadol neu’n uniongyrchol gyda’r grŵp is eu gallu. Trwy’r dasg yma o gywiro camgymeriadau eu brawddegau, wedi ei ysgrifennu allan gan yr ymarferwyr, mae’r disgyblion yn cyd-weithio er mwyn cefnogi dysgu ei gilydd ond mewn ffyrdd realistig i'w gallu. Trwy’r proses yma mae’n bosib i ymarferwyr cael fwy o reolaeth dros y dysgu gan reoli'r her ac osgoi rhwystrau. Rhai rhwystrau bydda ddarllen llawysgrifen ei gilydd a chamgymeriadau sy’n pell allan o ddealltwriaeth disgyblion ar hyn o bryd megis treiglo, camsillafu geiriau anghyffredin ac yn y blaen.</w:t>
      </w:r>
    </w:p>
    <w:p w14:paraId="68761BE9" w14:textId="77777777" w:rsidR="00A57DB5" w:rsidRPr="00A57DB5" w:rsidRDefault="00A57DB5" w:rsidP="008F2E0E">
      <w:pPr>
        <w:spacing w:after="0" w:line="360" w:lineRule="auto"/>
        <w:rPr>
          <w:rFonts w:ascii="Arial" w:eastAsia="Times New Roman" w:hAnsi="Arial" w:cs="Arial"/>
          <w:lang w:eastAsia="cy-GB"/>
        </w:rPr>
      </w:pPr>
    </w:p>
    <w:p w14:paraId="1619B08F"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Yr ail agwedd o asesu ffurfiannol yw rhannu meini prawf. Disgrifir </w:t>
      </w:r>
      <w:proofErr w:type="spellStart"/>
      <w:r w:rsidRPr="00A57DB5">
        <w:rPr>
          <w:rFonts w:ascii="Arial" w:eastAsia="Times New Roman" w:hAnsi="Arial" w:cs="Arial"/>
          <w:color w:val="000000"/>
          <w:lang w:eastAsia="cy-GB"/>
        </w:rPr>
        <w:t>Hattie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Hattie</w:t>
      </w:r>
      <w:proofErr w:type="spellEnd"/>
      <w:r w:rsidRPr="00A57DB5">
        <w:rPr>
          <w:rFonts w:ascii="Arial" w:eastAsia="Times New Roman" w:hAnsi="Arial" w:cs="Arial"/>
          <w:color w:val="000000"/>
          <w:lang w:eastAsia="cy-GB"/>
        </w:rPr>
        <w:t>, 2012 tud.56) y meini prawf fel y pethau mae ymarferwyr yn edrych am er mwyn asesu dysgu'r plant. Gan rannu'r meini prawf gyda disgyblion mae ymarferwyr yn cyfleu eu disgwyliadau o’r gwaith neu’r ddysgu. Fel canlyniad mae’n bosib i ddysgwyr llwyddo gan fod y disgwyliadau sy’n cyfleu llwyddiant yn glir iddyn. Er hyn, mae’r ffordd mae’r meini prawf a nodau dysgu yn cael ei ddefnyddio mewn rhai achosion yn medru fod yn eithaf dibwrpas. Weithiau, mae'n medru gael ei ddefnyddio oherwydd ei fod yn edrych yn dda ac nid i bwrpas clir (</w:t>
      </w:r>
      <w:proofErr w:type="spellStart"/>
      <w:r w:rsidRPr="00A57DB5">
        <w:rPr>
          <w:rFonts w:ascii="Arial" w:eastAsia="Times New Roman" w:hAnsi="Arial" w:cs="Arial"/>
          <w:color w:val="000000"/>
          <w:lang w:eastAsia="cy-GB"/>
        </w:rPr>
        <w:t>Crichton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McDaid</w:t>
      </w:r>
      <w:proofErr w:type="spellEnd"/>
      <w:r w:rsidRPr="00A57DB5">
        <w:rPr>
          <w:rFonts w:ascii="Arial" w:eastAsia="Times New Roman" w:hAnsi="Arial" w:cs="Arial"/>
          <w:color w:val="000000"/>
          <w:lang w:eastAsia="cy-GB"/>
        </w:rPr>
        <w:t xml:space="preserve">, 2015). Mae’n bosib nid yw pob gwers neu weithgaredd angen meini prawf a thyle </w:t>
      </w:r>
      <w:r w:rsidRPr="00A57DB5">
        <w:rPr>
          <w:rFonts w:ascii="Arial" w:eastAsia="Times New Roman" w:hAnsi="Arial" w:cs="Arial"/>
          <w:color w:val="000000"/>
          <w:lang w:eastAsia="cy-GB"/>
        </w:rPr>
        <w:lastRenderedPageBreak/>
        <w:t>ymarferwyr ystyried y dysgu a chynllun y wers er mwyn ystyried effeithlonrwydd yr agwedd yma o asesiad ffurfiannol.</w:t>
      </w:r>
    </w:p>
    <w:p w14:paraId="72971B8A" w14:textId="77777777" w:rsidR="00A57DB5" w:rsidRPr="00A57DB5" w:rsidRDefault="00A57DB5" w:rsidP="008F2E0E">
      <w:pPr>
        <w:spacing w:after="0" w:line="360" w:lineRule="auto"/>
        <w:rPr>
          <w:rFonts w:ascii="Arial" w:eastAsia="Times New Roman" w:hAnsi="Arial" w:cs="Arial"/>
          <w:lang w:eastAsia="cy-GB"/>
        </w:rPr>
      </w:pPr>
    </w:p>
    <w:p w14:paraId="2A0862D0"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Er mwyn bod yn effeithiol dyle meini prawf dangos her addas ar gyfer disgyblion (</w:t>
      </w:r>
      <w:proofErr w:type="spellStart"/>
      <w:r w:rsidRPr="00A57DB5">
        <w:rPr>
          <w:rFonts w:ascii="Arial" w:eastAsia="Times New Roman" w:hAnsi="Arial" w:cs="Arial"/>
          <w:color w:val="000000"/>
          <w:lang w:eastAsia="cy-GB"/>
        </w:rPr>
        <w:t>Hattie</w:t>
      </w:r>
      <w:proofErr w:type="spellEnd"/>
      <w:r w:rsidRPr="00A57DB5">
        <w:rPr>
          <w:rFonts w:ascii="Arial" w:eastAsia="Times New Roman" w:hAnsi="Arial" w:cs="Arial"/>
          <w:color w:val="000000"/>
          <w:lang w:eastAsia="cy-GB"/>
        </w:rPr>
        <w:t xml:space="preserve">, 2012, tud.57). Er mwyn i blant ddysgu mae eisiau her addas arnyn nhw, golygir hyn fod y gwaith yn herio'r disgyblion ddigon fel ei fod yn annog cynnydd yn eu dysgu ond nid yw ormod o her yn cael ei roi. Eto, mae hyn yn cyd-fynd yn dda gyda syniadau lluniadol. Mae eisiau fod plant yn adeiladu eu gwybodaeth a gallu ac felly mae eisiau fod disgwyliadau ac felly'r meini prawf adlewyrchu hyn, gan ofyn i ddysgwyr mynd ymhellach i’r hyn roeddwn yn medru gwneud yn gynt. Awgrymir model </w:t>
      </w:r>
      <w:proofErr w:type="spellStart"/>
      <w:r w:rsidRPr="00A57DB5">
        <w:rPr>
          <w:rFonts w:ascii="Arial" w:eastAsia="Times New Roman" w:hAnsi="Arial" w:cs="Arial"/>
          <w:color w:val="000000"/>
          <w:lang w:eastAsia="cy-GB"/>
        </w:rPr>
        <w:t>McClelland</w:t>
      </w:r>
      <w:proofErr w:type="spellEnd"/>
      <w:r w:rsidRPr="00A57DB5">
        <w:rPr>
          <w:rFonts w:ascii="Arial" w:eastAsia="Times New Roman" w:hAnsi="Arial" w:cs="Arial"/>
          <w:color w:val="000000"/>
          <w:lang w:eastAsia="cy-GB"/>
        </w:rPr>
        <w:t xml:space="preserve"> am ysgogiad fod heriau addas yn arwain tuag at well ysgogiad i weithio er mae’n awgrymu bod hyn yn wir yn fwy i rai unigolion nag eraill. (Ball, 2012) Gall weld mae’r syniad yma o ysgogiad yn cael ei ddangos mewn disgyblion hefyd (</w:t>
      </w:r>
      <w:proofErr w:type="spellStart"/>
      <w:r w:rsidRPr="00A57DB5">
        <w:rPr>
          <w:rFonts w:ascii="Arial" w:eastAsia="Times New Roman" w:hAnsi="Arial" w:cs="Arial"/>
          <w:color w:val="000000"/>
          <w:lang w:eastAsia="cy-GB"/>
        </w:rPr>
        <w:t>Lamborn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Newmann</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Wehlage</w:t>
      </w:r>
      <w:proofErr w:type="spellEnd"/>
      <w:r w:rsidRPr="00A57DB5">
        <w:rPr>
          <w:rFonts w:ascii="Arial" w:eastAsia="Times New Roman" w:hAnsi="Arial" w:cs="Arial"/>
          <w:color w:val="000000"/>
          <w:lang w:eastAsia="cy-GB"/>
        </w:rPr>
        <w:t>, 1992).</w:t>
      </w:r>
    </w:p>
    <w:p w14:paraId="1EC38BC6" w14:textId="77777777" w:rsidR="00A57DB5" w:rsidRPr="00A57DB5" w:rsidRDefault="00A57DB5" w:rsidP="008F2E0E">
      <w:pPr>
        <w:spacing w:after="0" w:line="360" w:lineRule="auto"/>
        <w:rPr>
          <w:rFonts w:ascii="Arial" w:eastAsia="Times New Roman" w:hAnsi="Arial" w:cs="Arial"/>
          <w:lang w:eastAsia="cy-GB"/>
        </w:rPr>
      </w:pPr>
    </w:p>
    <w:p w14:paraId="4ED5E5F9"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Fel rhan o PD2 mae yna feini prawf llwyddiant clir sy’n cael ei ddefnyddio gan ddisgyblion wrth gynhyrchu eu gwaith ac wrth asesu gwaith ei gilydd. Nodwyd </w:t>
      </w:r>
      <w:proofErr w:type="spellStart"/>
      <w:r w:rsidRPr="00A57DB5">
        <w:rPr>
          <w:rFonts w:ascii="Arial" w:eastAsia="Times New Roman" w:hAnsi="Arial" w:cs="Arial"/>
          <w:color w:val="000000"/>
          <w:lang w:eastAsia="cy-GB"/>
        </w:rPr>
        <w:t>Fraile</w:t>
      </w:r>
      <w:proofErr w:type="spellEnd"/>
      <w:r w:rsidRPr="00A57DB5">
        <w:rPr>
          <w:rFonts w:ascii="Arial" w:eastAsia="Times New Roman" w:hAnsi="Arial" w:cs="Arial"/>
          <w:color w:val="000000"/>
          <w:lang w:eastAsia="cy-GB"/>
        </w:rPr>
        <w:t xml:space="preserve"> fod yn debygol fod cynllunio meini prawf ar y cyd gyda disgyblion yn cael effaith bositif ar lwyddiant disgyblion (</w:t>
      </w:r>
      <w:proofErr w:type="spellStart"/>
      <w:r w:rsidRPr="00A57DB5">
        <w:rPr>
          <w:rFonts w:ascii="Arial" w:eastAsia="Times New Roman" w:hAnsi="Arial" w:cs="Arial"/>
          <w:color w:val="000000"/>
          <w:lang w:eastAsia="cy-GB"/>
        </w:rPr>
        <w:t>Fraile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Panadero</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Pardo</w:t>
      </w:r>
      <w:proofErr w:type="spellEnd"/>
      <w:r w:rsidRPr="00A57DB5">
        <w:rPr>
          <w:rFonts w:ascii="Arial" w:eastAsia="Times New Roman" w:hAnsi="Arial" w:cs="Arial"/>
          <w:color w:val="000000"/>
          <w:lang w:eastAsia="cy-GB"/>
        </w:rPr>
        <w:t>, 2017). Wrth hefyd ystyried y nod o annog annibyniaeth a theimlad o berthyn dysgu ei hun mae’r ymarfer yma yn un sy’n bosib gyda photensial er mwyn cefnogi dysgu a chynnydd disgyblion. O fewn PD2 mae’r ymarfer yma yn cael ei ddangos, gan sicrhau'r sgiliau a gallu plant i ffurfio meini prawf addas ar gyfer y dasg trwy addysgu blaenorol sydd wedi ffurfio dealltwriaeth o nodweddion y math yma o ysgrifennu. Gan wneud y broses yma mae’n bosib bod yn sicrhau fwy o ddealltwriaeth yn y meini prawf gan y disgyblion sydd wedi eu creu,</w:t>
      </w:r>
    </w:p>
    <w:p w14:paraId="7EE46063" w14:textId="77777777" w:rsidR="00A57DB5" w:rsidRPr="00A57DB5" w:rsidRDefault="00A57DB5" w:rsidP="008F2E0E">
      <w:pPr>
        <w:spacing w:after="0" w:line="360" w:lineRule="auto"/>
        <w:rPr>
          <w:rFonts w:ascii="Arial" w:eastAsia="Times New Roman" w:hAnsi="Arial" w:cs="Arial"/>
          <w:lang w:eastAsia="cy-GB"/>
        </w:rPr>
      </w:pPr>
    </w:p>
    <w:p w14:paraId="1A52BB7D"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Yn ogystal ar hyn, yn PD2 mae’r meini prawf wedi cael ei wahaniaethu. Mae hyn yn sicrhau'r elfen yna o her o fewn y meini prawf. Yn ogystal, gweler yn PD2 fod y dasg o gynllunio’r meini prawf ddim yn cael ei ddefnyddio ar gyfer y grŵp is eu gallu. O ganlyniad i’r gallu academaidd ond hefyd eu datblygiad o aeddfedrwydd a'u gallu i fyfyrio ac ystyried sesiynau cynt, yn enwedig pe </w:t>
      </w:r>
      <w:proofErr w:type="spellStart"/>
      <w:r w:rsidRPr="00A57DB5">
        <w:rPr>
          <w:rFonts w:ascii="Arial" w:eastAsia="Times New Roman" w:hAnsi="Arial" w:cs="Arial"/>
          <w:color w:val="000000"/>
          <w:lang w:eastAsia="cy-GB"/>
        </w:rPr>
        <w:t>tau</w:t>
      </w:r>
      <w:proofErr w:type="spellEnd"/>
      <w:r w:rsidRPr="00A57DB5">
        <w:rPr>
          <w:rFonts w:ascii="Arial" w:eastAsia="Times New Roman" w:hAnsi="Arial" w:cs="Arial"/>
          <w:color w:val="000000"/>
          <w:lang w:eastAsia="cy-GB"/>
        </w:rPr>
        <w:t xml:space="preserve"> ar ddiwrnod gwahanol nid yw’r proses yma yn addas iddyn nhw. Mae’r meini prawf hefyd yn weld yn wahanol iawn i’r disgyblion is eu gallu gan ddod fel strwythuron frawddeg iddyn nhw gwblhau.</w:t>
      </w:r>
    </w:p>
    <w:p w14:paraId="72EF7842" w14:textId="77777777" w:rsidR="00A57DB5" w:rsidRPr="00A57DB5" w:rsidRDefault="00A57DB5" w:rsidP="008F2E0E">
      <w:pPr>
        <w:spacing w:after="0" w:line="360" w:lineRule="auto"/>
        <w:rPr>
          <w:rFonts w:ascii="Arial" w:eastAsia="Times New Roman" w:hAnsi="Arial" w:cs="Arial"/>
          <w:lang w:eastAsia="cy-GB"/>
        </w:rPr>
      </w:pPr>
    </w:p>
    <w:p w14:paraId="67E5719D" w14:textId="61D5EDFD"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Agwedd arall o asesiad ffurfiannol yw ansawdd trafodaeth a chwestiynu. Dywed </w:t>
      </w:r>
      <w:proofErr w:type="spellStart"/>
      <w:r w:rsidRPr="00A57DB5">
        <w:rPr>
          <w:rFonts w:ascii="Arial" w:eastAsia="Times New Roman" w:hAnsi="Arial" w:cs="Arial"/>
          <w:color w:val="000000"/>
          <w:lang w:eastAsia="cy-GB"/>
        </w:rPr>
        <w:t>Arslan</w:t>
      </w:r>
      <w:proofErr w:type="spellEnd"/>
      <w:r w:rsidRPr="00A57DB5">
        <w:rPr>
          <w:rFonts w:ascii="Arial" w:eastAsia="Times New Roman" w:hAnsi="Arial" w:cs="Arial"/>
          <w:color w:val="000000"/>
          <w:lang w:eastAsia="cy-GB"/>
        </w:rPr>
        <w:t xml:space="preserve"> (</w:t>
      </w:r>
      <w:r w:rsidRPr="00956189">
        <w:rPr>
          <w:rFonts w:ascii="Arial" w:eastAsia="Times New Roman" w:hAnsi="Arial" w:cs="Arial"/>
          <w:color w:val="000000"/>
          <w:lang w:eastAsia="cy-GB"/>
        </w:rPr>
        <w:t>2006</w:t>
      </w:r>
      <w:r w:rsidRPr="00A57DB5">
        <w:rPr>
          <w:rFonts w:ascii="Arial" w:eastAsia="Times New Roman" w:hAnsi="Arial" w:cs="Arial"/>
          <w:color w:val="000000"/>
          <w:lang w:eastAsia="cy-GB"/>
        </w:rPr>
        <w:t>) fod cwestiynu yw’r dechneg gryfach sydd gan athrawon yn eu dosbarthiadau (</w:t>
      </w:r>
      <w:proofErr w:type="spellStart"/>
      <w:r w:rsidRPr="00956189">
        <w:rPr>
          <w:rFonts w:ascii="Arial" w:eastAsia="Times New Roman" w:hAnsi="Arial" w:cs="Arial"/>
          <w:color w:val="000000"/>
          <w:lang w:eastAsia="cy-GB"/>
        </w:rPr>
        <w:t>Arslan</w:t>
      </w:r>
      <w:proofErr w:type="spellEnd"/>
      <w:r w:rsidRPr="00956189">
        <w:rPr>
          <w:rFonts w:ascii="Arial" w:eastAsia="Times New Roman" w:hAnsi="Arial" w:cs="Arial"/>
          <w:color w:val="000000"/>
          <w:lang w:eastAsia="cy-GB"/>
        </w:rPr>
        <w:t>, 2006</w:t>
      </w:r>
      <w:r w:rsidRPr="00A57DB5">
        <w:rPr>
          <w:rFonts w:ascii="Arial" w:eastAsia="Times New Roman" w:hAnsi="Arial" w:cs="Arial"/>
          <w:color w:val="000000"/>
          <w:lang w:eastAsia="cy-GB"/>
        </w:rPr>
        <w:t xml:space="preserve">). Trwy gwestiynu mae’n bosib i ymarferwyr casglu gwybodaeth am yr hyn mae plant yn deall ac yn medru gwneud. Gan felly cefnogi’r ymarfer o asesu ffurfiannol trwy roi </w:t>
      </w:r>
      <w:r w:rsidRPr="00A57DB5">
        <w:rPr>
          <w:rFonts w:ascii="Arial" w:eastAsia="Times New Roman" w:hAnsi="Arial" w:cs="Arial"/>
          <w:color w:val="000000"/>
          <w:lang w:eastAsia="cy-GB"/>
        </w:rPr>
        <w:lastRenderedPageBreak/>
        <w:t>gwybodaeth am ble mae’r dysgwyr fel eu bod yn medru ymateb yn briodol. Yn ogystal, mae cwestiynu yn ofyn i blant feddwl (</w:t>
      </w:r>
      <w:proofErr w:type="spellStart"/>
      <w:r w:rsidRPr="00956189">
        <w:rPr>
          <w:rFonts w:ascii="Arial" w:eastAsia="Times New Roman" w:hAnsi="Arial" w:cs="Arial"/>
          <w:color w:val="000000"/>
          <w:lang w:eastAsia="cy-GB"/>
        </w:rPr>
        <w:t>Arslan</w:t>
      </w:r>
      <w:proofErr w:type="spellEnd"/>
      <w:r w:rsidRPr="00956189">
        <w:rPr>
          <w:rFonts w:ascii="Arial" w:eastAsia="Times New Roman" w:hAnsi="Arial" w:cs="Arial"/>
          <w:color w:val="000000"/>
          <w:lang w:eastAsia="cy-GB"/>
        </w:rPr>
        <w:t>, 2006</w:t>
      </w:r>
      <w:r w:rsidRPr="00A57DB5">
        <w:rPr>
          <w:rFonts w:ascii="Arial" w:eastAsia="Times New Roman" w:hAnsi="Arial" w:cs="Arial"/>
          <w:color w:val="000000"/>
          <w:lang w:eastAsia="cy-GB"/>
        </w:rPr>
        <w:t>) ac felly yn medru fod yn arf i symud plant ymlaen yn eu dysgu yn hytrach nag asesu ble maen nhw yn unig. </w:t>
      </w:r>
    </w:p>
    <w:p w14:paraId="684474C4" w14:textId="77777777" w:rsidR="00A57DB5" w:rsidRPr="00A57DB5" w:rsidRDefault="00A57DB5" w:rsidP="008F2E0E">
      <w:pPr>
        <w:spacing w:after="0" w:line="360" w:lineRule="auto"/>
        <w:rPr>
          <w:rFonts w:ascii="Arial" w:eastAsia="Times New Roman" w:hAnsi="Arial" w:cs="Arial"/>
          <w:lang w:eastAsia="cy-GB"/>
        </w:rPr>
      </w:pPr>
    </w:p>
    <w:p w14:paraId="25407027" w14:textId="6BBF1994"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Mae cwestiynu yn medru fod yn her i wneud yn gywir ac i’r effaith fwyaf er mwyn sbarduno ddysgu o fewn dosbarth. Yn aml, cwestiynu syml, sy’n ofyn i blant cofio ac ailadrodd gwybodaeth ac sydd ddim yn gofyn am feddwl dwfn, sy’n cael ei ddefnyddio (</w:t>
      </w:r>
      <w:proofErr w:type="spellStart"/>
      <w:r w:rsidR="00FB1A64">
        <w:rPr>
          <w:rFonts w:ascii="Arial" w:eastAsia="Times New Roman" w:hAnsi="Arial" w:cs="Arial"/>
          <w:color w:val="000000"/>
          <w:lang w:eastAsia="cy-GB"/>
        </w:rPr>
        <w:t>Arslan</w:t>
      </w:r>
      <w:proofErr w:type="spellEnd"/>
      <w:r w:rsidR="00FB1A64">
        <w:rPr>
          <w:rFonts w:ascii="Arial" w:eastAsia="Times New Roman" w:hAnsi="Arial" w:cs="Arial"/>
          <w:color w:val="000000"/>
          <w:lang w:eastAsia="cy-GB"/>
        </w:rPr>
        <w:t>, 2006</w:t>
      </w:r>
      <w:r w:rsidRPr="00A57DB5">
        <w:rPr>
          <w:rFonts w:ascii="Arial" w:eastAsia="Times New Roman" w:hAnsi="Arial" w:cs="Arial"/>
          <w:color w:val="000000"/>
          <w:lang w:eastAsia="cy-GB"/>
        </w:rPr>
        <w:t>). Er mae’n debygol mae yna le a defnydd i ddefnyddio’r math yma o gwestiynu gan ddefnyddio cwestiynau mwy cymhleth mae’n bosib ehangu'r dysgu a thrafodaeth sy’n digwydd yn y dosbarth. Yn ogystal, o fewn dosbarthiadau, yn aml, mae ymarferwyr yn weld yn heriol i annog pawb i gyfrannu ac yr un disgyblion sy’n cyfrannu at drafodaeth ddosbarth yn gyson (</w:t>
      </w:r>
      <w:proofErr w:type="spellStart"/>
      <w:r w:rsidR="00FB1A64">
        <w:rPr>
          <w:rFonts w:ascii="Arial" w:eastAsia="Times New Roman" w:hAnsi="Arial" w:cs="Arial"/>
          <w:color w:val="000000"/>
          <w:lang w:eastAsia="cy-GB"/>
        </w:rPr>
        <w:t>Arslan</w:t>
      </w:r>
      <w:proofErr w:type="spellEnd"/>
      <w:r w:rsidR="00FB1A64">
        <w:rPr>
          <w:rFonts w:ascii="Arial" w:eastAsia="Times New Roman" w:hAnsi="Arial" w:cs="Arial"/>
          <w:color w:val="000000"/>
          <w:lang w:eastAsia="cy-GB"/>
        </w:rPr>
        <w:t>, 2006</w:t>
      </w:r>
      <w:r w:rsidRPr="00A57DB5">
        <w:rPr>
          <w:rFonts w:ascii="Arial" w:eastAsia="Times New Roman" w:hAnsi="Arial" w:cs="Arial"/>
          <w:color w:val="000000"/>
          <w:lang w:eastAsia="cy-GB"/>
        </w:rPr>
        <w:t>). Ac felly, wrth ystyried sut mae ymarferwyr yn annog trafodaeth a chwestiynu o fewn y dosbarth mae’n bwysig ystyried mae ymarferwyr yn derbyn atebion i’r cwestiynau sy’n cael ei ofyn. Gan wneud hyn, gobeithio gall sicrhau bod pob disgybl yn cyfrannu yn y prosesau feddwl sy’n cael ei ysgogi gan y cwestiynau ac fel bod yn medru asesu dealltwriaeth y dosbarth cyfan. </w:t>
      </w:r>
    </w:p>
    <w:p w14:paraId="341B3FB1" w14:textId="77777777" w:rsidR="00A57DB5" w:rsidRPr="00A57DB5" w:rsidRDefault="00A57DB5" w:rsidP="008F2E0E">
      <w:pPr>
        <w:spacing w:after="0" w:line="360" w:lineRule="auto"/>
        <w:rPr>
          <w:rFonts w:ascii="Arial" w:eastAsia="Times New Roman" w:hAnsi="Arial" w:cs="Arial"/>
          <w:lang w:eastAsia="cy-GB"/>
        </w:rPr>
      </w:pPr>
    </w:p>
    <w:p w14:paraId="146733A2"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Fel rhan o PD3 mae yna ddefnydd ar hyd y sesiwn o’r system tacsonomeg </w:t>
      </w:r>
      <w:proofErr w:type="spellStart"/>
      <w:r w:rsidRPr="00A57DB5">
        <w:rPr>
          <w:rFonts w:ascii="Arial" w:eastAsia="Times New Roman" w:hAnsi="Arial" w:cs="Arial"/>
          <w:color w:val="000000"/>
          <w:lang w:eastAsia="cy-GB"/>
        </w:rPr>
        <w:t>Bloom</w:t>
      </w:r>
      <w:proofErr w:type="spellEnd"/>
      <w:r w:rsidRPr="00A57DB5">
        <w:rPr>
          <w:rFonts w:ascii="Arial" w:eastAsia="Times New Roman" w:hAnsi="Arial" w:cs="Arial"/>
          <w:color w:val="000000"/>
          <w:lang w:eastAsia="cy-GB"/>
        </w:rPr>
        <w:t xml:space="preserve">. Dangosir tacsonomeg </w:t>
      </w:r>
      <w:proofErr w:type="spellStart"/>
      <w:r w:rsidRPr="00A57DB5">
        <w:rPr>
          <w:rFonts w:ascii="Arial" w:eastAsia="Times New Roman" w:hAnsi="Arial" w:cs="Arial"/>
          <w:color w:val="000000"/>
          <w:lang w:eastAsia="cy-GB"/>
        </w:rPr>
        <w:t>Bloom</w:t>
      </w:r>
      <w:proofErr w:type="spellEnd"/>
      <w:r w:rsidRPr="00A57DB5">
        <w:rPr>
          <w:rFonts w:ascii="Arial" w:eastAsia="Times New Roman" w:hAnsi="Arial" w:cs="Arial"/>
          <w:color w:val="000000"/>
          <w:lang w:eastAsia="cy-GB"/>
        </w:rPr>
        <w:t xml:space="preserve"> hierarchaeth o fathau o gwestiynau, sy’n ofyn i ddisgyblion ymgymryd mewn meddwl mwy dwfn ac ystyrlon, yn enwedig wrth symud i fyny'r hierarchaeth (</w:t>
      </w:r>
      <w:proofErr w:type="spellStart"/>
      <w:r w:rsidRPr="00A57DB5">
        <w:rPr>
          <w:rFonts w:ascii="Arial" w:eastAsia="Times New Roman" w:hAnsi="Arial" w:cs="Arial"/>
          <w:color w:val="000000"/>
          <w:lang w:eastAsia="cy-GB"/>
        </w:rPr>
        <w:t>Bloom</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Krathwohl</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Masia</w:t>
      </w:r>
      <w:proofErr w:type="spellEnd"/>
      <w:r w:rsidRPr="00A57DB5">
        <w:rPr>
          <w:rFonts w:ascii="Arial" w:eastAsia="Times New Roman" w:hAnsi="Arial" w:cs="Arial"/>
          <w:color w:val="000000"/>
          <w:lang w:eastAsia="cy-GB"/>
        </w:rPr>
        <w:t xml:space="preserve">, 1984). Er mwyn fod yn berthnasol i’r fath o ymholiad sy’n digwydd fel rhan o ddysgu ac archwilio elfen o’r </w:t>
      </w:r>
      <w:proofErr w:type="spellStart"/>
      <w:r w:rsidRPr="00A57DB5">
        <w:rPr>
          <w:rFonts w:ascii="Arial" w:eastAsia="Times New Roman" w:hAnsi="Arial" w:cs="Arial"/>
          <w:color w:val="000000"/>
          <w:lang w:eastAsia="cy-GB"/>
        </w:rPr>
        <w:t>dyniaethau</w:t>
      </w:r>
      <w:proofErr w:type="spellEnd"/>
      <w:r w:rsidRPr="00A57DB5">
        <w:rPr>
          <w:rFonts w:ascii="Arial" w:eastAsia="Times New Roman" w:hAnsi="Arial" w:cs="Arial"/>
          <w:color w:val="000000"/>
          <w:lang w:eastAsia="cy-GB"/>
        </w:rPr>
        <w:t xml:space="preserve"> (Llywodraeth Cymru, 2022c, Llywodraeth Cymru, 2020b) mae rhai elfennau o’r dacsonomeg wedi cael ei addasu. Er enghraifft fel arfer mae’r lefel waelod yn </w:t>
      </w:r>
      <w:proofErr w:type="spellStart"/>
      <w:r w:rsidRPr="00A57DB5">
        <w:rPr>
          <w:rFonts w:ascii="Arial" w:eastAsia="Times New Roman" w:hAnsi="Arial" w:cs="Arial"/>
          <w:color w:val="000000"/>
          <w:lang w:eastAsia="cy-GB"/>
        </w:rPr>
        <w:t>son</w:t>
      </w:r>
      <w:proofErr w:type="spellEnd"/>
      <w:r w:rsidRPr="00A57DB5">
        <w:rPr>
          <w:rFonts w:ascii="Arial" w:eastAsia="Times New Roman" w:hAnsi="Arial" w:cs="Arial"/>
          <w:color w:val="000000"/>
          <w:lang w:eastAsia="cy-GB"/>
        </w:rPr>
        <w:t xml:space="preserve"> am ail-ddweud a </w:t>
      </w:r>
      <w:proofErr w:type="spellStart"/>
      <w:r w:rsidRPr="00A57DB5">
        <w:rPr>
          <w:rFonts w:ascii="Arial" w:eastAsia="Times New Roman" w:hAnsi="Arial" w:cs="Arial"/>
          <w:color w:val="000000"/>
          <w:lang w:eastAsia="cy-GB"/>
        </w:rPr>
        <w:t>chofio</w:t>
      </w:r>
      <w:proofErr w:type="spellEnd"/>
      <w:r w:rsidRPr="00A57DB5">
        <w:rPr>
          <w:rFonts w:ascii="Arial" w:eastAsia="Times New Roman" w:hAnsi="Arial" w:cs="Arial"/>
          <w:color w:val="000000"/>
          <w:lang w:eastAsia="cy-GB"/>
        </w:rPr>
        <w:t xml:space="preserve"> gwybodaeth flaenorol (</w:t>
      </w:r>
      <w:proofErr w:type="spellStart"/>
      <w:r w:rsidRPr="00A57DB5">
        <w:rPr>
          <w:rFonts w:ascii="Arial" w:eastAsia="Times New Roman" w:hAnsi="Arial" w:cs="Arial"/>
          <w:color w:val="000000"/>
          <w:lang w:eastAsia="cy-GB"/>
        </w:rPr>
        <w:t>Bloom</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Krathwohl</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Masia</w:t>
      </w:r>
      <w:proofErr w:type="spellEnd"/>
      <w:r w:rsidRPr="00A57DB5">
        <w:rPr>
          <w:rFonts w:ascii="Arial" w:eastAsia="Times New Roman" w:hAnsi="Arial" w:cs="Arial"/>
          <w:color w:val="000000"/>
          <w:lang w:eastAsia="cy-GB"/>
        </w:rPr>
        <w:t xml:space="preserve">, 1984) tra bod yn yr achos </w:t>
      </w:r>
      <w:proofErr w:type="spellStart"/>
      <w:r w:rsidRPr="00A57DB5">
        <w:rPr>
          <w:rFonts w:ascii="Arial" w:eastAsia="Times New Roman" w:hAnsi="Arial" w:cs="Arial"/>
          <w:color w:val="000000"/>
          <w:lang w:eastAsia="cy-GB"/>
        </w:rPr>
        <w:t>yma'r</w:t>
      </w:r>
      <w:proofErr w:type="spellEnd"/>
      <w:r w:rsidRPr="00A57DB5">
        <w:rPr>
          <w:rFonts w:ascii="Arial" w:eastAsia="Times New Roman" w:hAnsi="Arial" w:cs="Arial"/>
          <w:color w:val="000000"/>
          <w:lang w:eastAsia="cy-GB"/>
        </w:rPr>
        <w:t xml:space="preserve"> un sgiliau o ddisgrifio sy’n cael ei wneud ond trwy edrych ar wrthrych. O fewn y sesiwn mae’r cwestiynau yn datblygu lan yr hierarchaeth gan felly achosi fwy o ymchwil a meddwl dwfn i ddigwydd, gyda phlant mwy galluog yn ystyried cwestiynau mwy dwfn.</w:t>
      </w:r>
    </w:p>
    <w:p w14:paraId="56348885" w14:textId="77777777" w:rsidR="00A57DB5" w:rsidRPr="00A57DB5" w:rsidRDefault="00A57DB5" w:rsidP="008F2E0E">
      <w:pPr>
        <w:spacing w:after="0" w:line="360" w:lineRule="auto"/>
        <w:rPr>
          <w:rFonts w:ascii="Arial" w:eastAsia="Times New Roman" w:hAnsi="Arial" w:cs="Arial"/>
          <w:lang w:eastAsia="cy-GB"/>
        </w:rPr>
      </w:pPr>
    </w:p>
    <w:p w14:paraId="386638C6"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Yr agwedd arall yw’r agwedd o sicrhau bod pob disgybl yn cyfrannu tuag at drafodaethau dosbarth. Dewisir llawer o ymarferwyr wneud hyn trwy ddefnydd ar hap o ddewis disgyblion i ateb cwestiynau. Er bod hyn yn sicrhau'r cyfraniad yma mae’n bosib nid yw </w:t>
      </w:r>
      <w:proofErr w:type="spellStart"/>
      <w:r w:rsidRPr="00A57DB5">
        <w:rPr>
          <w:rFonts w:ascii="Arial" w:eastAsia="Times New Roman" w:hAnsi="Arial" w:cs="Arial"/>
          <w:color w:val="000000"/>
          <w:lang w:eastAsia="cy-GB"/>
        </w:rPr>
        <w:t>e’n</w:t>
      </w:r>
      <w:proofErr w:type="spellEnd"/>
      <w:r w:rsidRPr="00A57DB5">
        <w:rPr>
          <w:rFonts w:ascii="Arial" w:eastAsia="Times New Roman" w:hAnsi="Arial" w:cs="Arial"/>
          <w:color w:val="000000"/>
          <w:lang w:eastAsia="cy-GB"/>
        </w:rPr>
        <w:t xml:space="preserve"> wastad yn cyfrannu tuag at yr amgylchedd diogel a phositif sydd eisiau er mwyn annog cyfraniad a dysgu da. Fel canlyniad, mae defnydd o rywbeth fel byrddau gwyn, sy’n gofyn i bob unigolyn feddwl ac ystyried bob cwestiwn heb bwysau cymdeithasol yn medru fod yn dechneg fwy positif a gall weld y dechneg yma ar </w:t>
      </w:r>
      <w:proofErr w:type="spellStart"/>
      <w:r w:rsidRPr="00A57DB5">
        <w:rPr>
          <w:rFonts w:ascii="Arial" w:eastAsia="Times New Roman" w:hAnsi="Arial" w:cs="Arial"/>
          <w:color w:val="000000"/>
          <w:lang w:eastAsia="cy-GB"/>
        </w:rPr>
        <w:t>ddraws</w:t>
      </w:r>
      <w:proofErr w:type="spellEnd"/>
      <w:r w:rsidRPr="00A57DB5">
        <w:rPr>
          <w:rFonts w:ascii="Arial" w:eastAsia="Times New Roman" w:hAnsi="Arial" w:cs="Arial"/>
          <w:color w:val="000000"/>
          <w:lang w:eastAsia="cy-GB"/>
        </w:rPr>
        <w:t xml:space="preserve"> PD3 yn enwedig. </w:t>
      </w:r>
    </w:p>
    <w:p w14:paraId="449CD155" w14:textId="77777777" w:rsidR="00A57DB5" w:rsidRPr="00A57DB5" w:rsidRDefault="00A57DB5" w:rsidP="008F2E0E">
      <w:pPr>
        <w:spacing w:after="0" w:line="360" w:lineRule="auto"/>
        <w:rPr>
          <w:rFonts w:ascii="Arial" w:eastAsia="Times New Roman" w:hAnsi="Arial" w:cs="Arial"/>
          <w:lang w:eastAsia="cy-GB"/>
        </w:rPr>
      </w:pPr>
    </w:p>
    <w:p w14:paraId="4F1775B5"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lastRenderedPageBreak/>
        <w:t xml:space="preserve">Yn olaf, fel rhan o asesiad ffurfiannol mae’r adborth, ei ansawdd a phryd mae’n cael ei rannu gyda disgyblion, yn hollbwysig. Mae’r rhan sydd gyda’r agwedd yma o asesiad ffurfiannol yn eithaf amlwg gan ei fod yn cysylltu yn uniongyrchol gyda’r pwrpas ac ystyr asesiadau ffurfiannol. Asesiad ffurfiannol yw’r broses o asesu er mwyn ystyried sut i symud plant ymlaen i wneud cynnydd yn eu datblygiad a dysgu (Black a Wiliam, 2010, ,Dixon a </w:t>
      </w:r>
      <w:proofErr w:type="spellStart"/>
      <w:r w:rsidRPr="00A57DB5">
        <w:rPr>
          <w:rFonts w:ascii="Arial" w:eastAsia="Times New Roman" w:hAnsi="Arial" w:cs="Arial"/>
          <w:color w:val="000000"/>
          <w:lang w:eastAsia="cy-GB"/>
        </w:rPr>
        <w:t>Worrell</w:t>
      </w:r>
      <w:proofErr w:type="spellEnd"/>
      <w:r w:rsidRPr="00A57DB5">
        <w:rPr>
          <w:rFonts w:ascii="Arial" w:eastAsia="Times New Roman" w:hAnsi="Arial" w:cs="Arial"/>
          <w:color w:val="000000"/>
          <w:lang w:eastAsia="cy-GB"/>
        </w:rPr>
        <w:t>, 2016) ac felly mae’r adborth o’r asesiadau yma yn allweddol er mwyn allu wneud hyn. </w:t>
      </w:r>
    </w:p>
    <w:p w14:paraId="520B73B3" w14:textId="77777777" w:rsidR="00A57DB5" w:rsidRPr="00A57DB5" w:rsidRDefault="00A57DB5" w:rsidP="008F2E0E">
      <w:pPr>
        <w:spacing w:after="0" w:line="360" w:lineRule="auto"/>
        <w:rPr>
          <w:rFonts w:ascii="Arial" w:eastAsia="Times New Roman" w:hAnsi="Arial" w:cs="Arial"/>
          <w:lang w:eastAsia="cy-GB"/>
        </w:rPr>
      </w:pPr>
    </w:p>
    <w:p w14:paraId="1C6276CB"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Fel rhan o asesu ffurfiannol dyle ymarferwyr fod yn defnyddio’r adborth ar eu dysgwyr er mwyn cynghori ac arwain eu ymarfer o ran addysgu’r disgybl. Yn ogystal ar hyn, wrth wraidd asesu ffurfiannol yw’r agwedd o’r dysgwyr yn cymryd cyfrifoldeb dros eu dysgu ac felly dyle adborth cael ei rhannu iddyn nhw hefyd (Dixon a </w:t>
      </w:r>
      <w:proofErr w:type="spellStart"/>
      <w:r w:rsidRPr="00A57DB5">
        <w:rPr>
          <w:rFonts w:ascii="Arial" w:eastAsia="Times New Roman" w:hAnsi="Arial" w:cs="Arial"/>
          <w:color w:val="000000"/>
          <w:lang w:eastAsia="cy-GB"/>
        </w:rPr>
        <w:t>Worrell</w:t>
      </w:r>
      <w:proofErr w:type="spellEnd"/>
      <w:r w:rsidRPr="00A57DB5">
        <w:rPr>
          <w:rFonts w:ascii="Arial" w:eastAsia="Times New Roman" w:hAnsi="Arial" w:cs="Arial"/>
          <w:color w:val="000000"/>
          <w:lang w:eastAsia="cy-GB"/>
        </w:rPr>
        <w:t>, 2016). Fel unrhyw wybodaeth sy’n cael ei throsglwyddo i ddisgyblion, fel canlyniad, bydd angen i’r wybodaeth yma cael ei rannu mewn ffyrdd sy’n eglur ac yn ddealladwy ar gyfer gallu'r disgyblion. O fewn PD2, mae yna gyfle i ymarferwyr gyfrannu yn y broses o farcio byw gan roi adborth ar y gwaith wrth iddi gael ei gynhyrchu.</w:t>
      </w:r>
    </w:p>
    <w:p w14:paraId="0873F848" w14:textId="77777777" w:rsidR="00A57DB5" w:rsidRPr="00A57DB5" w:rsidRDefault="00A57DB5" w:rsidP="008F2E0E">
      <w:pPr>
        <w:spacing w:after="0" w:line="360" w:lineRule="auto"/>
        <w:rPr>
          <w:rFonts w:ascii="Arial" w:eastAsia="Times New Roman" w:hAnsi="Arial" w:cs="Arial"/>
          <w:lang w:eastAsia="cy-GB"/>
        </w:rPr>
      </w:pPr>
    </w:p>
    <w:p w14:paraId="64088DEA"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I gloi, mae asesu ffurfiannol yn dangos llawer o botensial i gefnogi datblygiad plant o fewn dosbarthiadau. Trwy ddefnyddio technegau asesu-cyfoedion ac hunan-asesu, sy’n dangos i fod yn effeithiol, mae eisiau ystyried beth sy’n cael ei asesu gan efallai arwain yr asesiadau i ganolbwyntio ar adborth yn seiliedig ar feini prawf yn hytrach nag graddio. Wrth ddefnyddio meini prawf mae’n bosib rhoi pŵer i ddisgyblion llwyddo er mae’n bwysig fod y rheswm dros rannu’r meini prawf o fewn pob achos yn cael ei ystyried yn ofalus. Mae hefyd eisiau fod ymarferwyr yn ystyried rôl cwestiynu yn y dosbarth, eu bod yn defnyddio ar gyfer feddwl dwfn ac yn gynnwys pob disgybl.</w:t>
      </w:r>
    </w:p>
    <w:p w14:paraId="373926D8" w14:textId="77777777" w:rsidR="00A57DB5" w:rsidRPr="00A57DB5" w:rsidRDefault="00A57DB5" w:rsidP="008F2E0E">
      <w:pPr>
        <w:spacing w:after="240" w:line="360" w:lineRule="auto"/>
        <w:rPr>
          <w:rFonts w:ascii="Arial" w:eastAsia="Times New Roman" w:hAnsi="Arial" w:cs="Arial"/>
          <w:lang w:eastAsia="cy-GB"/>
        </w:rPr>
      </w:pPr>
    </w:p>
    <w:p w14:paraId="26940855"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u w:val="single"/>
          <w:lang w:eastAsia="cy-GB"/>
        </w:rPr>
        <w:t>Rhestr Cyfeirio</w:t>
      </w:r>
    </w:p>
    <w:p w14:paraId="181072E2"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Adan, A. (2011), ‘</w:t>
      </w:r>
      <w:proofErr w:type="spellStart"/>
      <w:r w:rsidRPr="00A57DB5">
        <w:rPr>
          <w:rFonts w:ascii="Arial" w:eastAsia="Times New Roman" w:hAnsi="Arial" w:cs="Arial"/>
          <w:color w:val="000000"/>
          <w:lang w:eastAsia="cy-GB"/>
        </w:rPr>
        <w:t>Cognitive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Performance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Dehydration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the American </w:t>
      </w:r>
      <w:proofErr w:type="spellStart"/>
      <w:r w:rsidRPr="00A57DB5">
        <w:rPr>
          <w:rFonts w:ascii="Arial" w:eastAsia="Times New Roman" w:hAnsi="Arial" w:cs="Arial"/>
          <w:i/>
          <w:iCs/>
          <w:color w:val="000000"/>
          <w:lang w:eastAsia="cy-GB"/>
        </w:rPr>
        <w:t>College</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Nutrition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31(2), tt.71-78, Ar gael yn: https://www.tandfonline.com/doi/abs/10.1080/07315724.2012.10720011 (cyrchwyd: 2/1/2023)</w:t>
      </w:r>
    </w:p>
    <w:p w14:paraId="4A13FEF3" w14:textId="77777777" w:rsidR="00A57DB5" w:rsidRPr="00A57DB5" w:rsidRDefault="00A57DB5" w:rsidP="008F2E0E">
      <w:pPr>
        <w:spacing w:after="0" w:line="360" w:lineRule="auto"/>
        <w:rPr>
          <w:rFonts w:ascii="Arial" w:eastAsia="Times New Roman" w:hAnsi="Arial" w:cs="Arial"/>
          <w:lang w:eastAsia="cy-GB"/>
        </w:rPr>
      </w:pPr>
    </w:p>
    <w:p w14:paraId="7C28889D"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Andrade</w:t>
      </w:r>
      <w:proofErr w:type="spellEnd"/>
      <w:r w:rsidRPr="00A57DB5">
        <w:rPr>
          <w:rFonts w:ascii="Arial" w:eastAsia="Times New Roman" w:hAnsi="Arial" w:cs="Arial"/>
          <w:color w:val="000000"/>
          <w:lang w:eastAsia="cy-GB"/>
        </w:rPr>
        <w:t>, H. Brown, G. Chen, F. (2015), ‘</w:t>
      </w:r>
      <w:proofErr w:type="spellStart"/>
      <w:r w:rsidRPr="00A57DB5">
        <w:rPr>
          <w:rFonts w:ascii="Arial" w:eastAsia="Times New Roman" w:hAnsi="Arial" w:cs="Arial"/>
          <w:color w:val="000000"/>
          <w:lang w:eastAsia="cy-GB"/>
        </w:rPr>
        <w:t>Accuracy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student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self-assessment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directions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cautions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research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Assessment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Principles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Policy</w:t>
      </w:r>
      <w:proofErr w:type="spellEnd"/>
      <w:r w:rsidRPr="00A57DB5">
        <w:rPr>
          <w:rFonts w:ascii="Arial" w:eastAsia="Times New Roman" w:hAnsi="Arial" w:cs="Arial"/>
          <w:i/>
          <w:iCs/>
          <w:color w:val="000000"/>
          <w:lang w:eastAsia="cy-GB"/>
        </w:rPr>
        <w:t xml:space="preserve"> &amp; </w:t>
      </w:r>
      <w:proofErr w:type="spellStart"/>
      <w:r w:rsidRPr="00A57DB5">
        <w:rPr>
          <w:rFonts w:ascii="Arial" w:eastAsia="Times New Roman" w:hAnsi="Arial" w:cs="Arial"/>
          <w:i/>
          <w:iCs/>
          <w:color w:val="000000"/>
          <w:lang w:eastAsia="cy-GB"/>
        </w:rPr>
        <w:t>Practice</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22(4), tt.444-457, Ar gael yn: https://www.tandfonline.com/doi/full/10.1080/0969594X.2014.996523?casa_token=skxiIyoa</w:t>
      </w:r>
      <w:r w:rsidRPr="00A57DB5">
        <w:rPr>
          <w:rFonts w:ascii="Arial" w:eastAsia="Times New Roman" w:hAnsi="Arial" w:cs="Arial"/>
          <w:color w:val="000000"/>
          <w:lang w:eastAsia="cy-GB"/>
        </w:rPr>
        <w:lastRenderedPageBreak/>
        <w:t>wI8AAAAA%3AFMct8o_t1tDzlT0SJQbCuSxnPJc1Wjm6p6f2m2lnjBlCn1gwXmhaB7IRfB5Y2bqEn6h6e2sgfeqzIA (cyrchwyd: 2/1/2023)</w:t>
      </w:r>
    </w:p>
    <w:p w14:paraId="3A0DF528" w14:textId="77777777" w:rsidR="00A57DB5" w:rsidRPr="00A57DB5" w:rsidRDefault="00A57DB5" w:rsidP="008F2E0E">
      <w:pPr>
        <w:spacing w:after="0" w:line="360" w:lineRule="auto"/>
        <w:rPr>
          <w:rFonts w:ascii="Arial" w:eastAsia="Times New Roman" w:hAnsi="Arial" w:cs="Arial"/>
          <w:lang w:eastAsia="cy-GB"/>
        </w:rPr>
      </w:pPr>
    </w:p>
    <w:p w14:paraId="4482DEC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Arslan</w:t>
      </w:r>
      <w:proofErr w:type="spellEnd"/>
      <w:r w:rsidRPr="00A57DB5">
        <w:rPr>
          <w:rFonts w:ascii="Arial" w:eastAsia="Times New Roman" w:hAnsi="Arial" w:cs="Arial"/>
          <w:color w:val="000000"/>
          <w:lang w:eastAsia="cy-GB"/>
        </w:rPr>
        <w:t xml:space="preserve">, M. (2006), ‘THE ROLE OF QUESTIONING IN THE CLASSROOM’, </w:t>
      </w:r>
      <w:proofErr w:type="spellStart"/>
      <w:r w:rsidRPr="00A57DB5">
        <w:rPr>
          <w:rFonts w:ascii="Arial" w:eastAsia="Times New Roman" w:hAnsi="Arial" w:cs="Arial"/>
          <w:i/>
          <w:iCs/>
          <w:color w:val="000000"/>
          <w:lang w:eastAsia="cy-GB"/>
        </w:rPr>
        <w:t>Hasan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Ali</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Yücel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Eğitim</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Fakültesi</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Dergisi</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Say</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2, tt.81-103, Ar gael yn: https://hayefjournal.org/Content/files/sayilar/103/81.pdf (cyrchwyd: 4/1/2023)</w:t>
      </w:r>
    </w:p>
    <w:p w14:paraId="6BA8D9DF"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Ball, B. (2012), </w:t>
      </w:r>
      <w:r w:rsidRPr="00A57DB5">
        <w:rPr>
          <w:rFonts w:ascii="Arial" w:eastAsia="Times New Roman" w:hAnsi="Arial" w:cs="Arial"/>
          <w:i/>
          <w:iCs/>
          <w:color w:val="000000"/>
          <w:lang w:eastAsia="cy-GB"/>
        </w:rPr>
        <w:t xml:space="preserve">A </w:t>
      </w:r>
      <w:proofErr w:type="spellStart"/>
      <w:r w:rsidRPr="00A57DB5">
        <w:rPr>
          <w:rFonts w:ascii="Arial" w:eastAsia="Times New Roman" w:hAnsi="Arial" w:cs="Arial"/>
          <w:i/>
          <w:iCs/>
          <w:color w:val="000000"/>
          <w:lang w:eastAsia="cy-GB"/>
        </w:rPr>
        <w:t>summary</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motivation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theories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d1wqtxts1xzle7.cloudfront.net/48561978/A-summary-of-motivation-theories1-libre.pdf?1473000464=&amp;response-content-disposition=inline%3B+filename%3DNeed_a_practical_guide_on_how_to_motivat.pdf&amp;Expires=1673284215&amp;Signature=FCHkKMiK1F9VzeDPaX21J7mgfEJJGZgcnbWlapLAC2Hgq5jjKMqC58QBH3zIog3~rL9tDESeAQzKrFA9jubSOxktzygL5R-I-~Fx2iXlH6y93EBVTVftssTiux1ccuzcSb1uGkVrbGoGCxj2ZlxOad6eB~5OIL-uaPfAd~M1KUl6-7F8uqmft-JUQNiQsztBrq4Egr5aL5ls1Ba-S1phANZcrcw~bqvo6HM5NfvlL0lPxfwlcKGDElaQX48u~tv0IxU~h4zeet6VBezGpbAB2lEFGbGi7EJxcI0doulX3N~MysoRGygGTkm3-mu77MZ5ryMjHGXasbHGNh7xYbFcrQ__&amp;Key-Pair-Id=APKAJLOHF5GGSLRBV4ZA (cyrchwyd:4/1/2023)</w:t>
      </w:r>
    </w:p>
    <w:p w14:paraId="47BB2397" w14:textId="77777777" w:rsidR="00A57DB5" w:rsidRPr="00A57DB5" w:rsidRDefault="00A57DB5" w:rsidP="008F2E0E">
      <w:pPr>
        <w:spacing w:after="0" w:line="360" w:lineRule="auto"/>
        <w:rPr>
          <w:rFonts w:ascii="Arial" w:eastAsia="Times New Roman" w:hAnsi="Arial" w:cs="Arial"/>
          <w:lang w:eastAsia="cy-GB"/>
        </w:rPr>
      </w:pPr>
    </w:p>
    <w:p w14:paraId="71514121"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Baratgin</w:t>
      </w:r>
      <w:proofErr w:type="spellEnd"/>
      <w:r w:rsidRPr="00A57DB5">
        <w:rPr>
          <w:rFonts w:ascii="Arial" w:eastAsia="Times New Roman" w:hAnsi="Arial" w:cs="Arial"/>
          <w:color w:val="000000"/>
          <w:lang w:eastAsia="cy-GB"/>
        </w:rPr>
        <w:t xml:space="preserve">, J. </w:t>
      </w:r>
      <w:proofErr w:type="spellStart"/>
      <w:r w:rsidRPr="00A57DB5">
        <w:rPr>
          <w:rFonts w:ascii="Arial" w:eastAsia="Times New Roman" w:hAnsi="Arial" w:cs="Arial"/>
          <w:color w:val="000000"/>
          <w:lang w:eastAsia="cy-GB"/>
        </w:rPr>
        <w:t>Jacquet</w:t>
      </w:r>
      <w:proofErr w:type="spellEnd"/>
      <w:r w:rsidRPr="00A57DB5">
        <w:rPr>
          <w:rFonts w:ascii="Arial" w:eastAsia="Times New Roman" w:hAnsi="Arial" w:cs="Arial"/>
          <w:color w:val="000000"/>
          <w:lang w:eastAsia="cy-GB"/>
        </w:rPr>
        <w:t xml:space="preserve">, B. </w:t>
      </w:r>
      <w:proofErr w:type="spellStart"/>
      <w:r w:rsidRPr="00A57DB5">
        <w:rPr>
          <w:rFonts w:ascii="Arial" w:eastAsia="Times New Roman" w:hAnsi="Arial" w:cs="Arial"/>
          <w:color w:val="000000"/>
          <w:lang w:eastAsia="cy-GB"/>
        </w:rPr>
        <w:t>Jamet</w:t>
      </w:r>
      <w:proofErr w:type="spellEnd"/>
      <w:r w:rsidRPr="00A57DB5">
        <w:rPr>
          <w:rFonts w:ascii="Arial" w:eastAsia="Times New Roman" w:hAnsi="Arial" w:cs="Arial"/>
          <w:color w:val="000000"/>
          <w:lang w:eastAsia="cy-GB"/>
        </w:rPr>
        <w:t xml:space="preserve">, F. </w:t>
      </w:r>
      <w:proofErr w:type="spellStart"/>
      <w:r w:rsidRPr="00A57DB5">
        <w:rPr>
          <w:rFonts w:ascii="Arial" w:eastAsia="Times New Roman" w:hAnsi="Arial" w:cs="Arial"/>
          <w:color w:val="000000"/>
          <w:lang w:eastAsia="cy-GB"/>
        </w:rPr>
        <w:t>Masson</w:t>
      </w:r>
      <w:proofErr w:type="spellEnd"/>
      <w:r w:rsidRPr="00A57DB5">
        <w:rPr>
          <w:rFonts w:ascii="Arial" w:eastAsia="Times New Roman" w:hAnsi="Arial" w:cs="Arial"/>
          <w:color w:val="000000"/>
          <w:lang w:eastAsia="cy-GB"/>
        </w:rPr>
        <w:t xml:space="preserve">, O. </w:t>
      </w:r>
      <w:proofErr w:type="spellStart"/>
      <w:r w:rsidRPr="00A57DB5">
        <w:rPr>
          <w:rFonts w:ascii="Arial" w:eastAsia="Times New Roman" w:hAnsi="Arial" w:cs="Arial"/>
          <w:color w:val="000000"/>
          <w:lang w:eastAsia="cy-GB"/>
        </w:rPr>
        <w:t>Stilgenbauer</w:t>
      </w:r>
      <w:proofErr w:type="spellEnd"/>
      <w:r w:rsidRPr="00A57DB5">
        <w:rPr>
          <w:rFonts w:ascii="Arial" w:eastAsia="Times New Roman" w:hAnsi="Arial" w:cs="Arial"/>
          <w:color w:val="000000"/>
          <w:lang w:eastAsia="cy-GB"/>
        </w:rPr>
        <w:t>, J. (2018),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by </w:t>
      </w:r>
      <w:proofErr w:type="spellStart"/>
      <w:r w:rsidRPr="00A57DB5">
        <w:rPr>
          <w:rFonts w:ascii="Arial" w:eastAsia="Times New Roman" w:hAnsi="Arial" w:cs="Arial"/>
          <w:color w:val="000000"/>
          <w:lang w:eastAsia="cy-GB"/>
        </w:rPr>
        <w:t>Teaching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with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Humanoid</w:t>
      </w:r>
      <w:proofErr w:type="spellEnd"/>
      <w:r w:rsidRPr="00A57DB5">
        <w:rPr>
          <w:rFonts w:ascii="Arial" w:eastAsia="Times New Roman" w:hAnsi="Arial" w:cs="Arial"/>
          <w:color w:val="000000"/>
          <w:lang w:eastAsia="cy-GB"/>
        </w:rPr>
        <w:t xml:space="preserve"> Robot: A New </w:t>
      </w:r>
      <w:proofErr w:type="spellStart"/>
      <w:r w:rsidRPr="00A57DB5">
        <w:rPr>
          <w:rFonts w:ascii="Arial" w:eastAsia="Times New Roman" w:hAnsi="Arial" w:cs="Arial"/>
          <w:color w:val="000000"/>
          <w:lang w:eastAsia="cy-GB"/>
        </w:rPr>
        <w:t>Powerful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Experimental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Tool</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Improve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Children’s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Ability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robotics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https://www.hindawi.com/journals/jr/2018/4578762/ (cyrchwyd: 3/1/2023)</w:t>
      </w:r>
    </w:p>
    <w:p w14:paraId="553C70B2" w14:textId="77777777" w:rsidR="00A57DB5" w:rsidRPr="00A57DB5" w:rsidRDefault="00A57DB5" w:rsidP="008F2E0E">
      <w:pPr>
        <w:spacing w:after="0" w:line="360" w:lineRule="auto"/>
        <w:rPr>
          <w:rFonts w:ascii="Arial" w:eastAsia="Times New Roman" w:hAnsi="Arial" w:cs="Arial"/>
          <w:lang w:eastAsia="cy-GB"/>
        </w:rPr>
      </w:pPr>
    </w:p>
    <w:p w14:paraId="0ABC311D"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Berger</w:t>
      </w:r>
      <w:proofErr w:type="spellEnd"/>
      <w:r w:rsidRPr="00A57DB5">
        <w:rPr>
          <w:rFonts w:ascii="Arial" w:eastAsia="Times New Roman" w:hAnsi="Arial" w:cs="Arial"/>
          <w:color w:val="000000"/>
          <w:lang w:eastAsia="cy-GB"/>
        </w:rPr>
        <w:t xml:space="preserve">, R. (2012), </w:t>
      </w:r>
      <w:proofErr w:type="spellStart"/>
      <w:r w:rsidRPr="00A57DB5">
        <w:rPr>
          <w:rFonts w:ascii="Arial" w:eastAsia="Times New Roman" w:hAnsi="Arial" w:cs="Arial"/>
          <w:i/>
          <w:iCs/>
          <w:color w:val="000000"/>
          <w:lang w:eastAsia="cy-GB"/>
        </w:rPr>
        <w:t>critique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feedback</w:t>
      </w:r>
      <w:proofErr w:type="spellEnd"/>
      <w:r w:rsidRPr="00A57DB5">
        <w:rPr>
          <w:rFonts w:ascii="Arial" w:eastAsia="Times New Roman" w:hAnsi="Arial" w:cs="Arial"/>
          <w:i/>
          <w:iCs/>
          <w:color w:val="000000"/>
          <w:lang w:eastAsia="cy-GB"/>
        </w:rPr>
        <w:t xml:space="preserve"> - the </w:t>
      </w:r>
      <w:proofErr w:type="spellStart"/>
      <w:r w:rsidRPr="00A57DB5">
        <w:rPr>
          <w:rFonts w:ascii="Arial" w:eastAsia="Times New Roman" w:hAnsi="Arial" w:cs="Arial"/>
          <w:i/>
          <w:iCs/>
          <w:color w:val="000000"/>
          <w:lang w:eastAsia="cy-GB"/>
        </w:rPr>
        <w:t>story</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austin's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butterfly</w:t>
      </w:r>
      <w:proofErr w:type="spellEnd"/>
      <w:r w:rsidRPr="00A57DB5">
        <w:rPr>
          <w:rFonts w:ascii="Arial" w:eastAsia="Times New Roman" w:hAnsi="Arial" w:cs="Arial"/>
          <w:i/>
          <w:iCs/>
          <w:color w:val="000000"/>
          <w:lang w:eastAsia="cy-GB"/>
        </w:rPr>
        <w:t xml:space="preserve"> - Ron </w:t>
      </w:r>
      <w:proofErr w:type="spellStart"/>
      <w:r w:rsidRPr="00A57DB5">
        <w:rPr>
          <w:rFonts w:ascii="Arial" w:eastAsia="Times New Roman" w:hAnsi="Arial" w:cs="Arial"/>
          <w:i/>
          <w:iCs/>
          <w:color w:val="000000"/>
          <w:lang w:eastAsia="cy-GB"/>
        </w:rPr>
        <w:t>Berger</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[fideo], Ar gael yn: https://www.youtube.com/watch?v=hqh1MRWZjms (cyrchwyd: 5/1/2023)</w:t>
      </w:r>
    </w:p>
    <w:p w14:paraId="70B4CDD8" w14:textId="77777777" w:rsidR="00A57DB5" w:rsidRPr="00A57DB5" w:rsidRDefault="00A57DB5" w:rsidP="008F2E0E">
      <w:pPr>
        <w:spacing w:after="0" w:line="360" w:lineRule="auto"/>
        <w:rPr>
          <w:rFonts w:ascii="Arial" w:eastAsia="Times New Roman" w:hAnsi="Arial" w:cs="Arial"/>
          <w:lang w:eastAsia="cy-GB"/>
        </w:rPr>
      </w:pPr>
    </w:p>
    <w:p w14:paraId="6349CD08"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Black, P. Wiliam, D. (2010), </w:t>
      </w:r>
      <w:proofErr w:type="spellStart"/>
      <w:r w:rsidRPr="00A57DB5">
        <w:rPr>
          <w:rFonts w:ascii="Arial" w:eastAsia="Times New Roman" w:hAnsi="Arial" w:cs="Arial"/>
          <w:i/>
          <w:iCs/>
          <w:color w:val="000000"/>
          <w:lang w:eastAsia="cy-GB"/>
        </w:rPr>
        <w:t>Inside</w:t>
      </w:r>
      <w:proofErr w:type="spellEnd"/>
      <w:r w:rsidRPr="00A57DB5">
        <w:rPr>
          <w:rFonts w:ascii="Arial" w:eastAsia="Times New Roman" w:hAnsi="Arial" w:cs="Arial"/>
          <w:i/>
          <w:iCs/>
          <w:color w:val="000000"/>
          <w:lang w:eastAsia="cy-GB"/>
        </w:rPr>
        <w:t xml:space="preserve"> the Black </w:t>
      </w:r>
      <w:proofErr w:type="spellStart"/>
      <w:r w:rsidRPr="00A57DB5">
        <w:rPr>
          <w:rFonts w:ascii="Arial" w:eastAsia="Times New Roman" w:hAnsi="Arial" w:cs="Arial"/>
          <w:i/>
          <w:iCs/>
          <w:color w:val="000000"/>
          <w:lang w:eastAsia="cy-GB"/>
        </w:rPr>
        <w:t>Box</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Raising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Standards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Through</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Classroom</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Assessment</w:t>
      </w:r>
      <w:proofErr w:type="spellEnd"/>
      <w:r w:rsidRPr="00A57DB5">
        <w:rPr>
          <w:rFonts w:ascii="Arial" w:eastAsia="Times New Roman" w:hAnsi="Arial" w:cs="Arial"/>
          <w:color w:val="000000"/>
          <w:lang w:eastAsia="cy-GB"/>
        </w:rPr>
        <w:t>, 80(2), Ar gael yn: https://www.researchgate.net/publication/44836144_Inside_the_Black_Box_Raising_Standards_Through_Classroom_Assessment (cyrchwyd: 28/12/2022)</w:t>
      </w:r>
    </w:p>
    <w:p w14:paraId="214B8599" w14:textId="77777777" w:rsidR="00A57DB5" w:rsidRPr="00A57DB5" w:rsidRDefault="00A57DB5" w:rsidP="008F2E0E">
      <w:pPr>
        <w:spacing w:after="0" w:line="360" w:lineRule="auto"/>
        <w:rPr>
          <w:rFonts w:ascii="Arial" w:eastAsia="Times New Roman" w:hAnsi="Arial" w:cs="Arial"/>
          <w:lang w:eastAsia="cy-GB"/>
        </w:rPr>
      </w:pPr>
    </w:p>
    <w:p w14:paraId="69510251"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Bloom</w:t>
      </w:r>
      <w:proofErr w:type="spellEnd"/>
      <w:r w:rsidRPr="00A57DB5">
        <w:rPr>
          <w:rFonts w:ascii="Arial" w:eastAsia="Times New Roman" w:hAnsi="Arial" w:cs="Arial"/>
          <w:color w:val="000000"/>
          <w:lang w:eastAsia="cy-GB"/>
        </w:rPr>
        <w:t xml:space="preserve">, B. </w:t>
      </w:r>
      <w:proofErr w:type="spellStart"/>
      <w:r w:rsidRPr="00A57DB5">
        <w:rPr>
          <w:rFonts w:ascii="Arial" w:eastAsia="Times New Roman" w:hAnsi="Arial" w:cs="Arial"/>
          <w:color w:val="000000"/>
          <w:lang w:eastAsia="cy-GB"/>
        </w:rPr>
        <w:t>Krathwohl</w:t>
      </w:r>
      <w:proofErr w:type="spellEnd"/>
      <w:r w:rsidRPr="00A57DB5">
        <w:rPr>
          <w:rFonts w:ascii="Arial" w:eastAsia="Times New Roman" w:hAnsi="Arial" w:cs="Arial"/>
          <w:color w:val="000000"/>
          <w:lang w:eastAsia="cy-GB"/>
        </w:rPr>
        <w:t xml:space="preserve">, R. </w:t>
      </w:r>
      <w:proofErr w:type="spellStart"/>
      <w:r w:rsidRPr="00A57DB5">
        <w:rPr>
          <w:rFonts w:ascii="Arial" w:eastAsia="Times New Roman" w:hAnsi="Arial" w:cs="Arial"/>
          <w:color w:val="000000"/>
          <w:lang w:eastAsia="cy-GB"/>
        </w:rPr>
        <w:t>Masia</w:t>
      </w:r>
      <w:proofErr w:type="spellEnd"/>
      <w:r w:rsidRPr="00A57DB5">
        <w:rPr>
          <w:rFonts w:ascii="Arial" w:eastAsia="Times New Roman" w:hAnsi="Arial" w:cs="Arial"/>
          <w:color w:val="000000"/>
          <w:lang w:eastAsia="cy-GB"/>
        </w:rPr>
        <w:t xml:space="preserve">, B. (1984) </w:t>
      </w:r>
      <w:proofErr w:type="spellStart"/>
      <w:r w:rsidRPr="00A57DB5">
        <w:rPr>
          <w:rFonts w:ascii="Arial" w:eastAsia="Times New Roman" w:hAnsi="Arial" w:cs="Arial"/>
          <w:i/>
          <w:iCs/>
          <w:color w:val="000000"/>
          <w:lang w:eastAsia="cy-GB"/>
        </w:rPr>
        <w:t>Bloom</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taxonomy</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objectives</w:t>
      </w:r>
      <w:proofErr w:type="spellEnd"/>
      <w:r w:rsidRPr="00A57DB5">
        <w:rPr>
          <w:rFonts w:ascii="Arial" w:eastAsia="Times New Roman" w:hAnsi="Arial" w:cs="Arial"/>
          <w:color w:val="000000"/>
          <w:lang w:eastAsia="cy-GB"/>
        </w:rPr>
        <w:t xml:space="preserve">. Pearson </w:t>
      </w:r>
      <w:proofErr w:type="spellStart"/>
      <w:r w:rsidRPr="00A57DB5">
        <w:rPr>
          <w:rFonts w:ascii="Arial" w:eastAsia="Times New Roman" w:hAnsi="Arial" w:cs="Arial"/>
          <w:color w:val="000000"/>
          <w:lang w:eastAsia="cy-GB"/>
        </w:rPr>
        <w:t>Education:London</w:t>
      </w:r>
      <w:proofErr w:type="spellEnd"/>
      <w:r w:rsidRPr="00A57DB5">
        <w:rPr>
          <w:rFonts w:ascii="Arial" w:eastAsia="Times New Roman" w:hAnsi="Arial" w:cs="Arial"/>
          <w:color w:val="000000"/>
          <w:lang w:eastAsia="cy-GB"/>
        </w:rPr>
        <w:t>, Ar gael yn: https://uorepiserver-2.redlands.edu/globalassets/depts/student-life/csl/csac-cer-forms/csac-journals--blooms-taxonomy.pdf (cyrchwyd: 5/1/2023)</w:t>
      </w:r>
    </w:p>
    <w:p w14:paraId="63D2BF0E" w14:textId="77777777" w:rsidR="00A57DB5" w:rsidRPr="00A57DB5" w:rsidRDefault="00A57DB5" w:rsidP="008F2E0E">
      <w:pPr>
        <w:spacing w:after="0" w:line="360" w:lineRule="auto"/>
        <w:rPr>
          <w:rFonts w:ascii="Arial" w:eastAsia="Times New Roman" w:hAnsi="Arial" w:cs="Arial"/>
          <w:lang w:eastAsia="cy-GB"/>
        </w:rPr>
      </w:pPr>
    </w:p>
    <w:p w14:paraId="26F86FED"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lastRenderedPageBreak/>
        <w:t>Brose</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Mowisch</w:t>
      </w:r>
      <w:proofErr w:type="spellEnd"/>
      <w:r w:rsidRPr="00A57DB5">
        <w:rPr>
          <w:rFonts w:ascii="Arial" w:eastAsia="Times New Roman" w:hAnsi="Arial" w:cs="Arial"/>
          <w:color w:val="000000"/>
          <w:lang w:eastAsia="cy-GB"/>
        </w:rPr>
        <w:t xml:space="preserve">, D. </w:t>
      </w:r>
      <w:proofErr w:type="spellStart"/>
      <w:r w:rsidRPr="00A57DB5">
        <w:rPr>
          <w:rFonts w:ascii="Arial" w:eastAsia="Times New Roman" w:hAnsi="Arial" w:cs="Arial"/>
          <w:color w:val="000000"/>
          <w:lang w:eastAsia="cy-GB"/>
        </w:rPr>
        <w:t>Schmiedek</w:t>
      </w:r>
      <w:proofErr w:type="spellEnd"/>
      <w:r w:rsidRPr="00A57DB5">
        <w:rPr>
          <w:rFonts w:ascii="Arial" w:eastAsia="Times New Roman" w:hAnsi="Arial" w:cs="Arial"/>
          <w:color w:val="000000"/>
          <w:lang w:eastAsia="cy-GB"/>
        </w:rPr>
        <w:t xml:space="preserve">, F. (2020), ‘Do </w:t>
      </w:r>
      <w:proofErr w:type="spellStart"/>
      <w:r w:rsidRPr="00A57DB5">
        <w:rPr>
          <w:rFonts w:ascii="Arial" w:eastAsia="Times New Roman" w:hAnsi="Arial" w:cs="Arial"/>
          <w:color w:val="000000"/>
          <w:lang w:eastAsia="cy-GB"/>
        </w:rPr>
        <w:t>Higher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Educated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People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Feel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Better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Everyday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Life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Insights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From</w:t>
      </w:r>
      <w:proofErr w:type="spellEnd"/>
      <w:r w:rsidRPr="00A57DB5">
        <w:rPr>
          <w:rFonts w:ascii="Arial" w:eastAsia="Times New Roman" w:hAnsi="Arial" w:cs="Arial"/>
          <w:color w:val="000000"/>
          <w:lang w:eastAsia="cy-GB"/>
        </w:rPr>
        <w:t xml:space="preserve"> a Day </w:t>
      </w:r>
      <w:proofErr w:type="spellStart"/>
      <w:r w:rsidRPr="00A57DB5">
        <w:rPr>
          <w:rFonts w:ascii="Arial" w:eastAsia="Times New Roman" w:hAnsi="Arial" w:cs="Arial"/>
          <w:color w:val="000000"/>
          <w:lang w:eastAsia="cy-GB"/>
        </w:rPr>
        <w:t>Reconstruction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Method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Study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Social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indicators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research</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153, tt.227-250, Ar gael yn: https://link.springer.com/article/10.1007/s11205-020-02472-y (cyrchwyd: 29/12/2022)</w:t>
      </w:r>
    </w:p>
    <w:p w14:paraId="23EAA9E5" w14:textId="77777777" w:rsidR="00A57DB5" w:rsidRPr="00A57DB5" w:rsidRDefault="00A57DB5" w:rsidP="008F2E0E">
      <w:pPr>
        <w:spacing w:after="0" w:line="360" w:lineRule="auto"/>
        <w:rPr>
          <w:rFonts w:ascii="Arial" w:eastAsia="Times New Roman" w:hAnsi="Arial" w:cs="Arial"/>
          <w:lang w:eastAsia="cy-GB"/>
        </w:rPr>
      </w:pPr>
    </w:p>
    <w:p w14:paraId="7C848503"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Brown, G. </w:t>
      </w:r>
      <w:proofErr w:type="spellStart"/>
      <w:r w:rsidRPr="00A57DB5">
        <w:rPr>
          <w:rFonts w:ascii="Arial" w:eastAsia="Times New Roman" w:hAnsi="Arial" w:cs="Arial"/>
          <w:color w:val="000000"/>
          <w:lang w:eastAsia="cy-GB"/>
        </w:rPr>
        <w:t>Panadero</w:t>
      </w:r>
      <w:proofErr w:type="spellEnd"/>
      <w:r w:rsidRPr="00A57DB5">
        <w:rPr>
          <w:rFonts w:ascii="Arial" w:eastAsia="Times New Roman" w:hAnsi="Arial" w:cs="Arial"/>
          <w:color w:val="000000"/>
          <w:lang w:eastAsia="cy-GB"/>
        </w:rPr>
        <w:t>, E. (2016), ‘</w:t>
      </w:r>
      <w:proofErr w:type="spellStart"/>
      <w:r w:rsidRPr="00A57DB5">
        <w:rPr>
          <w:rFonts w:ascii="Arial" w:eastAsia="Times New Roman" w:hAnsi="Arial" w:cs="Arial"/>
          <w:color w:val="000000"/>
          <w:lang w:eastAsia="cy-GB"/>
        </w:rPr>
        <w:t>Teachers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reasons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using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positive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experience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predicts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use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European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Psychology</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32, tt.133-156, Ar gael yn: https://link.springer.com/article/10.1007/s10212-015-0282-5 (cyrchwyd: 4/1/2023)</w:t>
      </w:r>
    </w:p>
    <w:p w14:paraId="02EFC798" w14:textId="77777777" w:rsidR="00A57DB5" w:rsidRPr="00A57DB5" w:rsidRDefault="00A57DB5" w:rsidP="008F2E0E">
      <w:pPr>
        <w:spacing w:after="0" w:line="360" w:lineRule="auto"/>
        <w:rPr>
          <w:rFonts w:ascii="Arial" w:eastAsia="Times New Roman" w:hAnsi="Arial" w:cs="Arial"/>
          <w:lang w:eastAsia="cy-GB"/>
        </w:rPr>
      </w:pPr>
    </w:p>
    <w:p w14:paraId="43C8BD4D"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Brown, K. </w:t>
      </w:r>
      <w:proofErr w:type="spellStart"/>
      <w:r w:rsidRPr="00A57DB5">
        <w:rPr>
          <w:rFonts w:ascii="Arial" w:eastAsia="Times New Roman" w:hAnsi="Arial" w:cs="Arial"/>
          <w:color w:val="000000"/>
          <w:lang w:eastAsia="cy-GB"/>
        </w:rPr>
        <w:t>Karibo</w:t>
      </w:r>
      <w:proofErr w:type="spellEnd"/>
      <w:r w:rsidRPr="00A57DB5">
        <w:rPr>
          <w:rFonts w:ascii="Arial" w:eastAsia="Times New Roman" w:hAnsi="Arial" w:cs="Arial"/>
          <w:color w:val="000000"/>
          <w:lang w:eastAsia="cy-GB"/>
        </w:rPr>
        <w:t xml:space="preserve">, B. </w:t>
      </w:r>
      <w:proofErr w:type="spellStart"/>
      <w:r w:rsidRPr="00A57DB5">
        <w:rPr>
          <w:rFonts w:ascii="Arial" w:eastAsia="Times New Roman" w:hAnsi="Arial" w:cs="Arial"/>
          <w:color w:val="000000"/>
          <w:lang w:eastAsia="cy-GB"/>
        </w:rPr>
        <w:t>Kirk</w:t>
      </w:r>
      <w:proofErr w:type="spellEnd"/>
      <w:r w:rsidRPr="00A57DB5">
        <w:rPr>
          <w:rFonts w:ascii="Arial" w:eastAsia="Times New Roman" w:hAnsi="Arial" w:cs="Arial"/>
          <w:color w:val="000000"/>
          <w:lang w:eastAsia="cy-GB"/>
        </w:rPr>
        <w:t xml:space="preserve">, C. Lewis, L. Park, E. (2016), ‘The </w:t>
      </w:r>
      <w:proofErr w:type="spellStart"/>
      <w:r w:rsidRPr="00A57DB5">
        <w:rPr>
          <w:rFonts w:ascii="Arial" w:eastAsia="Times New Roman" w:hAnsi="Arial" w:cs="Arial"/>
          <w:color w:val="000000"/>
          <w:lang w:eastAsia="cy-GB"/>
        </w:rPr>
        <w:t>power</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student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empowerment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Measuring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classroom</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predictors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individual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indicators</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The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research</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109(6), tt.589-595, Ar gael yn: https://www.tandfonline.com/doi/full/10.1080/00220671.2014.1002880?casa_token=TOJ7u9VujkQAAAAA%3Az6uSCc_yQgoU QzBuB5Kskm5yJmMLBfKqW0QGoL2ZepaAdjxRscfDH4VYugLT8ksvkl2gx9_QKJAmcA (cyrchwyd: 30/12/2022)</w:t>
      </w:r>
    </w:p>
    <w:p w14:paraId="07131DD4" w14:textId="77777777" w:rsidR="00A57DB5" w:rsidRPr="00A57DB5" w:rsidRDefault="00A57DB5" w:rsidP="008F2E0E">
      <w:pPr>
        <w:spacing w:after="0" w:line="360" w:lineRule="auto"/>
        <w:rPr>
          <w:rFonts w:ascii="Arial" w:eastAsia="Times New Roman" w:hAnsi="Arial" w:cs="Arial"/>
          <w:lang w:eastAsia="cy-GB"/>
        </w:rPr>
      </w:pPr>
    </w:p>
    <w:p w14:paraId="036BF2E2"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Bugental</w:t>
      </w:r>
      <w:proofErr w:type="spellEnd"/>
      <w:r w:rsidRPr="00A57DB5">
        <w:rPr>
          <w:rFonts w:ascii="Arial" w:eastAsia="Times New Roman" w:hAnsi="Arial" w:cs="Arial"/>
          <w:color w:val="000000"/>
          <w:lang w:eastAsia="cy-GB"/>
        </w:rPr>
        <w:t xml:space="preserve">, J. </w:t>
      </w:r>
      <w:proofErr w:type="spellStart"/>
      <w:r w:rsidRPr="00A57DB5">
        <w:rPr>
          <w:rFonts w:ascii="Arial" w:eastAsia="Times New Roman" w:hAnsi="Arial" w:cs="Arial"/>
          <w:color w:val="000000"/>
          <w:lang w:eastAsia="cy-GB"/>
        </w:rPr>
        <w:t>Pierson</w:t>
      </w:r>
      <w:proofErr w:type="spellEnd"/>
      <w:r w:rsidRPr="00A57DB5">
        <w:rPr>
          <w:rFonts w:ascii="Arial" w:eastAsia="Times New Roman" w:hAnsi="Arial" w:cs="Arial"/>
          <w:color w:val="000000"/>
          <w:lang w:eastAsia="cy-GB"/>
        </w:rPr>
        <w:t xml:space="preserve">, J. </w:t>
      </w:r>
      <w:proofErr w:type="spellStart"/>
      <w:r w:rsidRPr="00A57DB5">
        <w:rPr>
          <w:rFonts w:ascii="Arial" w:eastAsia="Times New Roman" w:hAnsi="Arial" w:cs="Arial"/>
          <w:color w:val="000000"/>
          <w:lang w:eastAsia="cy-GB"/>
        </w:rPr>
        <w:t>Schneider</w:t>
      </w:r>
      <w:proofErr w:type="spellEnd"/>
      <w:r w:rsidRPr="00A57DB5">
        <w:rPr>
          <w:rFonts w:ascii="Arial" w:eastAsia="Times New Roman" w:hAnsi="Arial" w:cs="Arial"/>
          <w:color w:val="000000"/>
          <w:lang w:eastAsia="cy-GB"/>
        </w:rPr>
        <w:t xml:space="preserve">, K (2001), </w:t>
      </w:r>
      <w:r w:rsidRPr="00A57DB5">
        <w:rPr>
          <w:rFonts w:ascii="Arial" w:eastAsia="Times New Roman" w:hAnsi="Arial" w:cs="Arial"/>
          <w:i/>
          <w:iCs/>
          <w:color w:val="000000"/>
          <w:lang w:eastAsia="cy-GB"/>
        </w:rPr>
        <w:t xml:space="preserve">The </w:t>
      </w:r>
      <w:proofErr w:type="spellStart"/>
      <w:r w:rsidRPr="00A57DB5">
        <w:rPr>
          <w:rFonts w:ascii="Arial" w:eastAsia="Times New Roman" w:hAnsi="Arial" w:cs="Arial"/>
          <w:i/>
          <w:iCs/>
          <w:color w:val="000000"/>
          <w:lang w:eastAsia="cy-GB"/>
        </w:rPr>
        <w:t>Handbook</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Humanistic</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Psychology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Leading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Edges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Theory</w:t>
      </w:r>
      <w:proofErr w:type="spellEnd"/>
      <w:r w:rsidRPr="00A57DB5">
        <w:rPr>
          <w:rFonts w:ascii="Arial" w:eastAsia="Times New Roman" w:hAnsi="Arial" w:cs="Arial"/>
          <w:i/>
          <w:iCs/>
          <w:color w:val="000000"/>
          <w:lang w:eastAsia="cy-GB"/>
        </w:rPr>
        <w:t xml:space="preserve">, Research,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Practice</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 xml:space="preserve">SAGE </w:t>
      </w:r>
      <w:proofErr w:type="spellStart"/>
      <w:r w:rsidRPr="00A57DB5">
        <w:rPr>
          <w:rFonts w:ascii="Arial" w:eastAsia="Times New Roman" w:hAnsi="Arial" w:cs="Arial"/>
          <w:color w:val="000000"/>
          <w:lang w:eastAsia="cy-GB"/>
        </w:rPr>
        <w:t>publications</w:t>
      </w:r>
      <w:proofErr w:type="spellEnd"/>
    </w:p>
    <w:p w14:paraId="5F5189AA" w14:textId="77777777" w:rsidR="00A57DB5" w:rsidRPr="00A57DB5" w:rsidRDefault="00A57DB5" w:rsidP="008F2E0E">
      <w:pPr>
        <w:spacing w:after="0" w:line="360" w:lineRule="auto"/>
        <w:rPr>
          <w:rFonts w:ascii="Arial" w:eastAsia="Times New Roman" w:hAnsi="Arial" w:cs="Arial"/>
          <w:lang w:eastAsia="cy-GB"/>
        </w:rPr>
      </w:pPr>
    </w:p>
    <w:p w14:paraId="561B1620"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Busemeyer</w:t>
      </w:r>
      <w:proofErr w:type="spellEnd"/>
      <w:r w:rsidRPr="00A57DB5">
        <w:rPr>
          <w:rFonts w:ascii="Arial" w:eastAsia="Times New Roman" w:hAnsi="Arial" w:cs="Arial"/>
          <w:color w:val="000000"/>
          <w:lang w:eastAsia="cy-GB"/>
        </w:rPr>
        <w:t xml:space="preserve">, M. </w:t>
      </w:r>
      <w:proofErr w:type="spellStart"/>
      <w:r w:rsidRPr="00A57DB5">
        <w:rPr>
          <w:rFonts w:ascii="Arial" w:eastAsia="Times New Roman" w:hAnsi="Arial" w:cs="Arial"/>
          <w:color w:val="000000"/>
          <w:lang w:eastAsia="cy-GB"/>
        </w:rPr>
        <w:t>Cloete</w:t>
      </w:r>
      <w:proofErr w:type="spellEnd"/>
      <w:r w:rsidRPr="00A57DB5">
        <w:rPr>
          <w:rFonts w:ascii="Arial" w:eastAsia="Times New Roman" w:hAnsi="Arial" w:cs="Arial"/>
          <w:color w:val="000000"/>
          <w:lang w:eastAsia="cy-GB"/>
        </w:rPr>
        <w:t xml:space="preserve">, N. </w:t>
      </w:r>
      <w:proofErr w:type="spellStart"/>
      <w:r w:rsidRPr="00A57DB5">
        <w:rPr>
          <w:rFonts w:ascii="Arial" w:eastAsia="Times New Roman" w:hAnsi="Arial" w:cs="Arial"/>
          <w:color w:val="000000"/>
          <w:lang w:eastAsia="cy-GB"/>
        </w:rPr>
        <w:t>Drori</w:t>
      </w:r>
      <w:proofErr w:type="spellEnd"/>
      <w:r w:rsidRPr="00A57DB5">
        <w:rPr>
          <w:rFonts w:ascii="Arial" w:eastAsia="Times New Roman" w:hAnsi="Arial" w:cs="Arial"/>
          <w:color w:val="000000"/>
          <w:lang w:eastAsia="cy-GB"/>
        </w:rPr>
        <w:t xml:space="preserve">, G. </w:t>
      </w:r>
      <w:proofErr w:type="spellStart"/>
      <w:r w:rsidRPr="00A57DB5">
        <w:rPr>
          <w:rFonts w:ascii="Arial" w:eastAsia="Times New Roman" w:hAnsi="Arial" w:cs="Arial"/>
          <w:color w:val="000000"/>
          <w:lang w:eastAsia="cy-GB"/>
        </w:rPr>
        <w:t>Lassnigg</w:t>
      </w:r>
      <w:proofErr w:type="spellEnd"/>
      <w:r w:rsidRPr="00A57DB5">
        <w:rPr>
          <w:rFonts w:ascii="Arial" w:eastAsia="Times New Roman" w:hAnsi="Arial" w:cs="Arial"/>
          <w:color w:val="000000"/>
          <w:lang w:eastAsia="cy-GB"/>
        </w:rPr>
        <w:t xml:space="preserve">, L. </w:t>
      </w:r>
      <w:proofErr w:type="spellStart"/>
      <w:r w:rsidRPr="00A57DB5">
        <w:rPr>
          <w:rFonts w:ascii="Arial" w:eastAsia="Times New Roman" w:hAnsi="Arial" w:cs="Arial"/>
          <w:color w:val="000000"/>
          <w:lang w:eastAsia="cy-GB"/>
        </w:rPr>
        <w:t>Schober</w:t>
      </w:r>
      <w:proofErr w:type="spellEnd"/>
      <w:r w:rsidRPr="00A57DB5">
        <w:rPr>
          <w:rFonts w:ascii="Arial" w:eastAsia="Times New Roman" w:hAnsi="Arial" w:cs="Arial"/>
          <w:color w:val="000000"/>
          <w:lang w:eastAsia="cy-GB"/>
        </w:rPr>
        <w:t xml:space="preserve">, B. </w:t>
      </w:r>
      <w:proofErr w:type="spellStart"/>
      <w:r w:rsidRPr="00A57DB5">
        <w:rPr>
          <w:rFonts w:ascii="Arial" w:eastAsia="Times New Roman" w:hAnsi="Arial" w:cs="Arial"/>
          <w:color w:val="000000"/>
          <w:lang w:eastAsia="cy-GB"/>
        </w:rPr>
        <w:t>Schwartzman</w:t>
      </w:r>
      <w:proofErr w:type="spellEnd"/>
      <w:r w:rsidRPr="00A57DB5">
        <w:rPr>
          <w:rFonts w:ascii="Arial" w:eastAsia="Times New Roman" w:hAnsi="Arial" w:cs="Arial"/>
          <w:color w:val="000000"/>
          <w:lang w:eastAsia="cy-GB"/>
        </w:rPr>
        <w:t xml:space="preserve">, S.  </w:t>
      </w:r>
      <w:proofErr w:type="spellStart"/>
      <w:r w:rsidRPr="00A57DB5">
        <w:rPr>
          <w:rFonts w:ascii="Arial" w:eastAsia="Times New Roman" w:hAnsi="Arial" w:cs="Arial"/>
          <w:color w:val="000000"/>
          <w:lang w:eastAsia="cy-GB"/>
        </w:rPr>
        <w:t>Schweisfurth</w:t>
      </w:r>
      <w:proofErr w:type="spellEnd"/>
      <w:r w:rsidRPr="00A57DB5">
        <w:rPr>
          <w:rFonts w:ascii="Arial" w:eastAsia="Times New Roman" w:hAnsi="Arial" w:cs="Arial"/>
          <w:color w:val="000000"/>
          <w:lang w:eastAsia="cy-GB"/>
        </w:rPr>
        <w:t xml:space="preserve">, M. </w:t>
      </w:r>
      <w:proofErr w:type="spellStart"/>
      <w:r w:rsidRPr="00A57DB5">
        <w:rPr>
          <w:rFonts w:ascii="Arial" w:eastAsia="Times New Roman" w:hAnsi="Arial" w:cs="Arial"/>
          <w:color w:val="000000"/>
          <w:lang w:eastAsia="cy-GB"/>
        </w:rPr>
        <w:t>Spiel</w:t>
      </w:r>
      <w:proofErr w:type="spellEnd"/>
      <w:r w:rsidRPr="00A57DB5">
        <w:rPr>
          <w:rFonts w:ascii="Arial" w:eastAsia="Times New Roman" w:hAnsi="Arial" w:cs="Arial"/>
          <w:color w:val="000000"/>
          <w:lang w:eastAsia="cy-GB"/>
        </w:rPr>
        <w:t xml:space="preserve">, C. </w:t>
      </w:r>
      <w:proofErr w:type="spellStart"/>
      <w:r w:rsidRPr="00A57DB5">
        <w:rPr>
          <w:rFonts w:ascii="Arial" w:eastAsia="Times New Roman" w:hAnsi="Arial" w:cs="Arial"/>
          <w:color w:val="000000"/>
          <w:lang w:eastAsia="cy-GB"/>
        </w:rPr>
        <w:t>Verma</w:t>
      </w:r>
      <w:proofErr w:type="spellEnd"/>
      <w:r w:rsidRPr="00A57DB5">
        <w:rPr>
          <w:rFonts w:ascii="Arial" w:eastAsia="Times New Roman" w:hAnsi="Arial" w:cs="Arial"/>
          <w:color w:val="000000"/>
          <w:lang w:eastAsia="cy-GB"/>
        </w:rPr>
        <w:t xml:space="preserve">, S. (2018), ‘The </w:t>
      </w:r>
      <w:proofErr w:type="spellStart"/>
      <w:r w:rsidRPr="00A57DB5">
        <w:rPr>
          <w:rFonts w:ascii="Arial" w:eastAsia="Times New Roman" w:hAnsi="Arial" w:cs="Arial"/>
          <w:color w:val="000000"/>
          <w:lang w:eastAsia="cy-GB"/>
        </w:rPr>
        <w:t>contribution</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education</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social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progress</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International panel </w:t>
      </w:r>
      <w:proofErr w:type="spellStart"/>
      <w:r w:rsidRPr="00A57DB5">
        <w:rPr>
          <w:rFonts w:ascii="Arial" w:eastAsia="Times New Roman" w:hAnsi="Arial" w:cs="Arial"/>
          <w:i/>
          <w:iCs/>
          <w:color w:val="000000"/>
          <w:lang w:eastAsia="cy-GB"/>
        </w:rPr>
        <w:t>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Social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Progress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tt.752-778, Ar gael yn: https://eprints.gla.ac.uk/154654/ (cyrchwyd: 30/12/2022)</w:t>
      </w:r>
    </w:p>
    <w:p w14:paraId="682C9B85" w14:textId="77777777" w:rsidR="00A57DB5" w:rsidRPr="00A57DB5" w:rsidRDefault="00A57DB5" w:rsidP="008F2E0E">
      <w:pPr>
        <w:spacing w:after="0" w:line="360" w:lineRule="auto"/>
        <w:rPr>
          <w:rFonts w:ascii="Arial" w:eastAsia="Times New Roman" w:hAnsi="Arial" w:cs="Arial"/>
          <w:lang w:eastAsia="cy-GB"/>
        </w:rPr>
      </w:pPr>
    </w:p>
    <w:p w14:paraId="12572B9D"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Cambridge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university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press</w:t>
      </w:r>
      <w:proofErr w:type="spellEnd"/>
      <w:r w:rsidRPr="00A57DB5">
        <w:rPr>
          <w:rFonts w:ascii="Arial" w:eastAsia="Times New Roman" w:hAnsi="Arial" w:cs="Arial"/>
          <w:color w:val="000000"/>
          <w:lang w:eastAsia="cy-GB"/>
        </w:rPr>
        <w:t xml:space="preserve"> &amp;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(2008) </w:t>
      </w:r>
      <w:proofErr w:type="spellStart"/>
      <w:r w:rsidRPr="00A57DB5">
        <w:rPr>
          <w:rFonts w:ascii="Arial" w:eastAsia="Times New Roman" w:hAnsi="Arial" w:cs="Arial"/>
          <w:i/>
          <w:iCs/>
          <w:color w:val="000000"/>
          <w:lang w:eastAsia="cy-GB"/>
        </w:rPr>
        <w:t>How</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have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school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exams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changed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over</w:t>
      </w:r>
      <w:proofErr w:type="spellEnd"/>
      <w:r w:rsidRPr="00A57DB5">
        <w:rPr>
          <w:rFonts w:ascii="Arial" w:eastAsia="Times New Roman" w:hAnsi="Arial" w:cs="Arial"/>
          <w:i/>
          <w:iCs/>
          <w:color w:val="000000"/>
          <w:lang w:eastAsia="cy-GB"/>
        </w:rPr>
        <w:t xml:space="preserve"> the past 150 </w:t>
      </w:r>
      <w:proofErr w:type="spellStart"/>
      <w:r w:rsidRPr="00A57DB5">
        <w:rPr>
          <w:rFonts w:ascii="Arial" w:eastAsia="Times New Roman" w:hAnsi="Arial" w:cs="Arial"/>
          <w:i/>
          <w:iCs/>
          <w:color w:val="000000"/>
          <w:lang w:eastAsia="cy-GB"/>
        </w:rPr>
        <w:t>years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https://www.cambridgeassessment.org.uk/news/how-have-school-exams-changed-over-the-past-150-years/ (cyrchwyd: 28/12/2022)</w:t>
      </w:r>
    </w:p>
    <w:p w14:paraId="3530E7E6" w14:textId="77777777" w:rsidR="00A57DB5" w:rsidRPr="00A57DB5" w:rsidRDefault="00A57DB5" w:rsidP="008F2E0E">
      <w:pPr>
        <w:spacing w:after="0" w:line="360" w:lineRule="auto"/>
        <w:rPr>
          <w:rFonts w:ascii="Arial" w:eastAsia="Times New Roman" w:hAnsi="Arial" w:cs="Arial"/>
          <w:lang w:eastAsia="cy-GB"/>
        </w:rPr>
      </w:pPr>
    </w:p>
    <w:p w14:paraId="303D2F6F"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Chase</w:t>
      </w:r>
      <w:proofErr w:type="spellEnd"/>
      <w:r w:rsidRPr="00A57DB5">
        <w:rPr>
          <w:rFonts w:ascii="Arial" w:eastAsia="Times New Roman" w:hAnsi="Arial" w:cs="Arial"/>
          <w:color w:val="000000"/>
          <w:lang w:eastAsia="cy-GB"/>
        </w:rPr>
        <w:t xml:space="preserve">, C. </w:t>
      </w:r>
      <w:proofErr w:type="spellStart"/>
      <w:r w:rsidRPr="00A57DB5">
        <w:rPr>
          <w:rFonts w:ascii="Arial" w:eastAsia="Times New Roman" w:hAnsi="Arial" w:cs="Arial"/>
          <w:color w:val="000000"/>
          <w:lang w:eastAsia="cy-GB"/>
        </w:rPr>
        <w:t>Chin</w:t>
      </w:r>
      <w:proofErr w:type="spellEnd"/>
      <w:r w:rsidRPr="00A57DB5">
        <w:rPr>
          <w:rFonts w:ascii="Arial" w:eastAsia="Times New Roman" w:hAnsi="Arial" w:cs="Arial"/>
          <w:color w:val="000000"/>
          <w:lang w:eastAsia="cy-GB"/>
        </w:rPr>
        <w:t xml:space="preserve">, D. </w:t>
      </w:r>
      <w:proofErr w:type="spellStart"/>
      <w:r w:rsidRPr="00A57DB5">
        <w:rPr>
          <w:rFonts w:ascii="Arial" w:eastAsia="Times New Roman" w:hAnsi="Arial" w:cs="Arial"/>
          <w:color w:val="000000"/>
          <w:lang w:eastAsia="cy-GB"/>
        </w:rPr>
        <w:t>Oppezzo</w:t>
      </w:r>
      <w:proofErr w:type="spellEnd"/>
      <w:r w:rsidRPr="00A57DB5">
        <w:rPr>
          <w:rFonts w:ascii="Arial" w:eastAsia="Times New Roman" w:hAnsi="Arial" w:cs="Arial"/>
          <w:color w:val="000000"/>
          <w:lang w:eastAsia="cy-GB"/>
        </w:rPr>
        <w:t xml:space="preserve">, M. </w:t>
      </w:r>
      <w:proofErr w:type="spellStart"/>
      <w:r w:rsidRPr="00A57DB5">
        <w:rPr>
          <w:rFonts w:ascii="Arial" w:eastAsia="Times New Roman" w:hAnsi="Arial" w:cs="Arial"/>
          <w:color w:val="000000"/>
          <w:lang w:eastAsia="cy-GB"/>
        </w:rPr>
        <w:t>Schwartz</w:t>
      </w:r>
      <w:proofErr w:type="spellEnd"/>
      <w:r w:rsidRPr="00A57DB5">
        <w:rPr>
          <w:rFonts w:ascii="Arial" w:eastAsia="Times New Roman" w:hAnsi="Arial" w:cs="Arial"/>
          <w:color w:val="000000"/>
          <w:lang w:eastAsia="cy-GB"/>
        </w:rPr>
        <w:t>, D. (2009), ‘</w:t>
      </w:r>
      <w:proofErr w:type="spellStart"/>
      <w:r w:rsidRPr="00A57DB5">
        <w:rPr>
          <w:rFonts w:ascii="Arial" w:eastAsia="Times New Roman" w:hAnsi="Arial" w:cs="Arial"/>
          <w:color w:val="000000"/>
          <w:lang w:eastAsia="cy-GB"/>
        </w:rPr>
        <w:t>Teachable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Agents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Protégé</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Effect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Increasing</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Effort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Towards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Science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Technology</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18, tt.334-352, Ar gael yn: https://link.springer.com/article/10.1007/s10956-009-9180-4 (cyrchwyd: 3/1/2023)</w:t>
      </w:r>
    </w:p>
    <w:p w14:paraId="365176BD" w14:textId="77777777" w:rsidR="00A57DB5" w:rsidRPr="00A57DB5" w:rsidRDefault="00A57DB5" w:rsidP="008F2E0E">
      <w:pPr>
        <w:spacing w:after="0" w:line="360" w:lineRule="auto"/>
        <w:rPr>
          <w:rFonts w:ascii="Arial" w:eastAsia="Times New Roman" w:hAnsi="Arial" w:cs="Arial"/>
          <w:lang w:eastAsia="cy-GB"/>
        </w:rPr>
      </w:pPr>
    </w:p>
    <w:p w14:paraId="6E44FA16"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Clark, C. Gilbert, L. Shaw, S. </w:t>
      </w:r>
      <w:proofErr w:type="spellStart"/>
      <w:r w:rsidRPr="00A57DB5">
        <w:rPr>
          <w:rFonts w:ascii="Arial" w:eastAsia="Times New Roman" w:hAnsi="Arial" w:cs="Arial"/>
          <w:color w:val="000000"/>
          <w:lang w:eastAsia="cy-GB"/>
        </w:rPr>
        <w:t>Teravainen</w:t>
      </w:r>
      <w:proofErr w:type="spellEnd"/>
      <w:r w:rsidRPr="00A57DB5">
        <w:rPr>
          <w:rFonts w:ascii="Arial" w:eastAsia="Times New Roman" w:hAnsi="Arial" w:cs="Arial"/>
          <w:color w:val="000000"/>
          <w:lang w:eastAsia="cy-GB"/>
        </w:rPr>
        <w:t xml:space="preserve">, A. (2018), </w:t>
      </w:r>
      <w:proofErr w:type="spellStart"/>
      <w:r w:rsidRPr="00A57DB5">
        <w:rPr>
          <w:rFonts w:ascii="Arial" w:eastAsia="Times New Roman" w:hAnsi="Arial" w:cs="Arial"/>
          <w:i/>
          <w:iCs/>
          <w:color w:val="000000"/>
          <w:lang w:eastAsia="cy-GB"/>
        </w:rPr>
        <w:t>Literacy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life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expectancy</w:t>
      </w:r>
      <w:proofErr w:type="spellEnd"/>
      <w:r w:rsidRPr="00A57DB5">
        <w:rPr>
          <w:rFonts w:ascii="Arial" w:eastAsia="Times New Roman" w:hAnsi="Arial" w:cs="Arial"/>
          <w:color w:val="000000"/>
          <w:lang w:eastAsia="cy-GB"/>
        </w:rPr>
        <w:t xml:space="preserve">, National </w:t>
      </w:r>
      <w:proofErr w:type="spellStart"/>
      <w:r w:rsidRPr="00A57DB5">
        <w:rPr>
          <w:rFonts w:ascii="Arial" w:eastAsia="Times New Roman" w:hAnsi="Arial" w:cs="Arial"/>
          <w:color w:val="000000"/>
          <w:lang w:eastAsia="cy-GB"/>
        </w:rPr>
        <w:t>literacy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trust:London</w:t>
      </w:r>
      <w:proofErr w:type="spellEnd"/>
      <w:r w:rsidRPr="00A57DB5">
        <w:rPr>
          <w:rFonts w:ascii="Arial" w:eastAsia="Times New Roman" w:hAnsi="Arial" w:cs="Arial"/>
          <w:color w:val="000000"/>
          <w:lang w:eastAsia="cy-GB"/>
        </w:rPr>
        <w:t>, Ar gael yn: https://www.teachertoolkit.co.uk/wp-</w:t>
      </w:r>
      <w:r w:rsidRPr="00A57DB5">
        <w:rPr>
          <w:rFonts w:ascii="Arial" w:eastAsia="Times New Roman" w:hAnsi="Arial" w:cs="Arial"/>
          <w:color w:val="000000"/>
          <w:lang w:eastAsia="cy-GB"/>
        </w:rPr>
        <w:lastRenderedPageBreak/>
        <w:t>content/uploads/2018/09/National_Literacy_Trust_-_Literacy_and_life_expectancy_report.pdf (cyrchwyd: 30/12/2022)</w:t>
      </w:r>
    </w:p>
    <w:p w14:paraId="673B1E7E" w14:textId="77777777" w:rsidR="00A57DB5" w:rsidRPr="00A57DB5" w:rsidRDefault="00A57DB5" w:rsidP="008F2E0E">
      <w:pPr>
        <w:spacing w:after="0" w:line="360" w:lineRule="auto"/>
        <w:rPr>
          <w:rFonts w:ascii="Arial" w:eastAsia="Times New Roman" w:hAnsi="Arial" w:cs="Arial"/>
          <w:lang w:eastAsia="cy-GB"/>
        </w:rPr>
      </w:pPr>
    </w:p>
    <w:p w14:paraId="620DB56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Coe</w:t>
      </w:r>
      <w:proofErr w:type="spellEnd"/>
      <w:r w:rsidRPr="00A57DB5">
        <w:rPr>
          <w:rFonts w:ascii="Arial" w:eastAsia="Times New Roman" w:hAnsi="Arial" w:cs="Arial"/>
          <w:color w:val="000000"/>
          <w:lang w:eastAsia="cy-GB"/>
        </w:rPr>
        <w:t xml:space="preserve">, R. </w:t>
      </w:r>
      <w:proofErr w:type="spellStart"/>
      <w:r w:rsidRPr="00A57DB5">
        <w:rPr>
          <w:rFonts w:ascii="Arial" w:eastAsia="Times New Roman" w:hAnsi="Arial" w:cs="Arial"/>
          <w:color w:val="000000"/>
          <w:lang w:eastAsia="cy-GB"/>
        </w:rPr>
        <w:t>Kime</w:t>
      </w:r>
      <w:proofErr w:type="spellEnd"/>
      <w:r w:rsidRPr="00A57DB5">
        <w:rPr>
          <w:rFonts w:ascii="Arial" w:eastAsia="Times New Roman" w:hAnsi="Arial" w:cs="Arial"/>
          <w:color w:val="000000"/>
          <w:lang w:eastAsia="cy-GB"/>
        </w:rPr>
        <w:t xml:space="preserve">, S. </w:t>
      </w:r>
      <w:proofErr w:type="spellStart"/>
      <w:r w:rsidRPr="00A57DB5">
        <w:rPr>
          <w:rFonts w:ascii="Arial" w:eastAsia="Times New Roman" w:hAnsi="Arial" w:cs="Arial"/>
          <w:color w:val="000000"/>
          <w:lang w:eastAsia="cy-GB"/>
        </w:rPr>
        <w:t>Rauch</w:t>
      </w:r>
      <w:proofErr w:type="spellEnd"/>
      <w:r w:rsidRPr="00A57DB5">
        <w:rPr>
          <w:rFonts w:ascii="Arial" w:eastAsia="Times New Roman" w:hAnsi="Arial" w:cs="Arial"/>
          <w:color w:val="000000"/>
          <w:lang w:eastAsia="cy-GB"/>
        </w:rPr>
        <w:t xml:space="preserve">, C, </w:t>
      </w:r>
      <w:proofErr w:type="spellStart"/>
      <w:r w:rsidRPr="00A57DB5">
        <w:rPr>
          <w:rFonts w:ascii="Arial" w:eastAsia="Times New Roman" w:hAnsi="Arial" w:cs="Arial"/>
          <w:color w:val="000000"/>
          <w:lang w:eastAsia="cy-GB"/>
        </w:rPr>
        <w:t>Singleton</w:t>
      </w:r>
      <w:proofErr w:type="spellEnd"/>
      <w:r w:rsidRPr="00A57DB5">
        <w:rPr>
          <w:rFonts w:ascii="Arial" w:eastAsia="Times New Roman" w:hAnsi="Arial" w:cs="Arial"/>
          <w:color w:val="000000"/>
          <w:lang w:eastAsia="cy-GB"/>
        </w:rPr>
        <w:t xml:space="preserve">, D. (2020), </w:t>
      </w:r>
      <w:r w:rsidRPr="00A57DB5">
        <w:rPr>
          <w:rFonts w:ascii="Arial" w:eastAsia="Times New Roman" w:hAnsi="Arial" w:cs="Arial"/>
          <w:i/>
          <w:iCs/>
          <w:color w:val="000000"/>
          <w:lang w:eastAsia="cy-GB"/>
        </w:rPr>
        <w:t xml:space="preserve">Pecyn cymorth addysgu gwych adolygiad o dystiolaeth, </w:t>
      </w:r>
      <w:proofErr w:type="spellStart"/>
      <w:r w:rsidRPr="00A57DB5">
        <w:rPr>
          <w:rFonts w:ascii="Arial" w:eastAsia="Times New Roman" w:hAnsi="Arial" w:cs="Arial"/>
          <w:color w:val="000000"/>
          <w:lang w:eastAsia="cy-GB"/>
        </w:rPr>
        <w:t>Evidence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based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education</w:t>
      </w:r>
      <w:proofErr w:type="spellEnd"/>
      <w:r w:rsidRPr="00A57DB5">
        <w:rPr>
          <w:rFonts w:ascii="Arial" w:eastAsia="Times New Roman" w:hAnsi="Arial" w:cs="Arial"/>
          <w:color w:val="000000"/>
          <w:lang w:eastAsia="cy-GB"/>
        </w:rPr>
        <w:t>.</w:t>
      </w:r>
    </w:p>
    <w:p w14:paraId="42F4B391" w14:textId="77777777" w:rsidR="00A57DB5" w:rsidRPr="00A57DB5" w:rsidRDefault="00A57DB5" w:rsidP="008F2E0E">
      <w:pPr>
        <w:spacing w:after="0" w:line="360" w:lineRule="auto"/>
        <w:rPr>
          <w:rFonts w:ascii="Arial" w:eastAsia="Times New Roman" w:hAnsi="Arial" w:cs="Arial"/>
          <w:lang w:eastAsia="cy-GB"/>
        </w:rPr>
      </w:pPr>
    </w:p>
    <w:p w14:paraId="40998D47"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Cole, M. John-</w:t>
      </w:r>
      <w:proofErr w:type="spellStart"/>
      <w:r w:rsidRPr="00A57DB5">
        <w:rPr>
          <w:rFonts w:ascii="Arial" w:eastAsia="Times New Roman" w:hAnsi="Arial" w:cs="Arial"/>
          <w:color w:val="000000"/>
          <w:lang w:eastAsia="cy-GB"/>
        </w:rPr>
        <w:t>Steiner</w:t>
      </w:r>
      <w:proofErr w:type="spellEnd"/>
      <w:r w:rsidRPr="00A57DB5">
        <w:rPr>
          <w:rFonts w:ascii="Arial" w:eastAsia="Times New Roman" w:hAnsi="Arial" w:cs="Arial"/>
          <w:color w:val="000000"/>
          <w:lang w:eastAsia="cy-GB"/>
        </w:rPr>
        <w:t xml:space="preserve">, V. </w:t>
      </w:r>
      <w:proofErr w:type="spellStart"/>
      <w:r w:rsidRPr="00A57DB5">
        <w:rPr>
          <w:rFonts w:ascii="Arial" w:eastAsia="Times New Roman" w:hAnsi="Arial" w:cs="Arial"/>
          <w:color w:val="000000"/>
          <w:lang w:eastAsia="cy-GB"/>
        </w:rPr>
        <w:t>Scribner</w:t>
      </w:r>
      <w:proofErr w:type="spellEnd"/>
      <w:r w:rsidRPr="00A57DB5">
        <w:rPr>
          <w:rFonts w:ascii="Arial" w:eastAsia="Times New Roman" w:hAnsi="Arial" w:cs="Arial"/>
          <w:color w:val="000000"/>
          <w:lang w:eastAsia="cy-GB"/>
        </w:rPr>
        <w:t xml:space="preserve">, S. </w:t>
      </w:r>
      <w:proofErr w:type="spellStart"/>
      <w:r w:rsidRPr="00A57DB5">
        <w:rPr>
          <w:rFonts w:ascii="Arial" w:eastAsia="Times New Roman" w:hAnsi="Arial" w:cs="Arial"/>
          <w:color w:val="000000"/>
          <w:lang w:eastAsia="cy-GB"/>
        </w:rPr>
        <w:t>Souberman</w:t>
      </w:r>
      <w:proofErr w:type="spellEnd"/>
      <w:r w:rsidRPr="00A57DB5">
        <w:rPr>
          <w:rFonts w:ascii="Arial" w:eastAsia="Times New Roman" w:hAnsi="Arial" w:cs="Arial"/>
          <w:color w:val="000000"/>
          <w:lang w:eastAsia="cy-GB"/>
        </w:rPr>
        <w:t xml:space="preserve">, E. </w:t>
      </w:r>
      <w:proofErr w:type="spellStart"/>
      <w:r w:rsidRPr="00A57DB5">
        <w:rPr>
          <w:rFonts w:ascii="Arial" w:eastAsia="Times New Roman" w:hAnsi="Arial" w:cs="Arial"/>
          <w:color w:val="000000"/>
          <w:lang w:eastAsia="cy-GB"/>
        </w:rPr>
        <w:t>Vygotsky</w:t>
      </w:r>
      <w:proofErr w:type="spellEnd"/>
      <w:r w:rsidRPr="00A57DB5">
        <w:rPr>
          <w:rFonts w:ascii="Arial" w:eastAsia="Times New Roman" w:hAnsi="Arial" w:cs="Arial"/>
          <w:color w:val="000000"/>
          <w:lang w:eastAsia="cy-GB"/>
        </w:rPr>
        <w:t xml:space="preserve">, L. (1978), </w:t>
      </w:r>
      <w:proofErr w:type="spellStart"/>
      <w:r w:rsidRPr="00A57DB5">
        <w:rPr>
          <w:rFonts w:ascii="Arial" w:eastAsia="Times New Roman" w:hAnsi="Arial" w:cs="Arial"/>
          <w:i/>
          <w:iCs/>
          <w:color w:val="000000"/>
          <w:lang w:eastAsia="cy-GB"/>
        </w:rPr>
        <w:t>Mind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Society : </w:t>
      </w:r>
      <w:proofErr w:type="spellStart"/>
      <w:r w:rsidRPr="00A57DB5">
        <w:rPr>
          <w:rFonts w:ascii="Arial" w:eastAsia="Times New Roman" w:hAnsi="Arial" w:cs="Arial"/>
          <w:i/>
          <w:iCs/>
          <w:color w:val="000000"/>
          <w:lang w:eastAsia="cy-GB"/>
        </w:rPr>
        <w:t>Development</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Higher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Psychological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Processes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color w:val="000000"/>
          <w:lang w:eastAsia="cy-GB"/>
        </w:rPr>
        <w:t>Havard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university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press:London</w:t>
      </w:r>
      <w:proofErr w:type="spellEnd"/>
    </w:p>
    <w:p w14:paraId="5DCDC132" w14:textId="77777777" w:rsidR="00A57DB5" w:rsidRPr="00A57DB5" w:rsidRDefault="00A57DB5" w:rsidP="008F2E0E">
      <w:pPr>
        <w:spacing w:after="0" w:line="360" w:lineRule="auto"/>
        <w:rPr>
          <w:rFonts w:ascii="Arial" w:eastAsia="Times New Roman" w:hAnsi="Arial" w:cs="Arial"/>
          <w:lang w:eastAsia="cy-GB"/>
        </w:rPr>
      </w:pPr>
    </w:p>
    <w:p w14:paraId="3979844A"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Crichton</w:t>
      </w:r>
      <w:proofErr w:type="spellEnd"/>
      <w:r w:rsidRPr="00A57DB5">
        <w:rPr>
          <w:rFonts w:ascii="Arial" w:eastAsia="Times New Roman" w:hAnsi="Arial" w:cs="Arial"/>
          <w:color w:val="000000"/>
          <w:lang w:eastAsia="cy-GB"/>
        </w:rPr>
        <w:t xml:space="preserve">, H. </w:t>
      </w:r>
      <w:proofErr w:type="spellStart"/>
      <w:r w:rsidRPr="00A57DB5">
        <w:rPr>
          <w:rFonts w:ascii="Arial" w:eastAsia="Times New Roman" w:hAnsi="Arial" w:cs="Arial"/>
          <w:color w:val="000000"/>
          <w:lang w:eastAsia="cy-GB"/>
        </w:rPr>
        <w:t>McDaid</w:t>
      </w:r>
      <w:proofErr w:type="spellEnd"/>
      <w:r w:rsidRPr="00A57DB5">
        <w:rPr>
          <w:rFonts w:ascii="Arial" w:eastAsia="Times New Roman" w:hAnsi="Arial" w:cs="Arial"/>
          <w:color w:val="000000"/>
          <w:lang w:eastAsia="cy-GB"/>
        </w:rPr>
        <w:t>, A. (2015),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intentions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success</w:t>
      </w:r>
      <w:proofErr w:type="spellEnd"/>
      <w:r w:rsidRPr="00A57DB5">
        <w:rPr>
          <w:rFonts w:ascii="Arial" w:eastAsia="Times New Roman" w:hAnsi="Arial" w:cs="Arial"/>
          <w:color w:val="000000"/>
          <w:lang w:eastAsia="cy-GB"/>
        </w:rPr>
        <w:t xml:space="preserve"> criteria: </w:t>
      </w:r>
      <w:proofErr w:type="spellStart"/>
      <w:r w:rsidRPr="00A57DB5">
        <w:rPr>
          <w:rFonts w:ascii="Arial" w:eastAsia="Times New Roman" w:hAnsi="Arial" w:cs="Arial"/>
          <w:color w:val="000000"/>
          <w:lang w:eastAsia="cy-GB"/>
        </w:rPr>
        <w:t>learners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teachers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view</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The </w:t>
      </w:r>
      <w:proofErr w:type="spellStart"/>
      <w:r w:rsidRPr="00A57DB5">
        <w:rPr>
          <w:rFonts w:ascii="Arial" w:eastAsia="Times New Roman" w:hAnsi="Arial" w:cs="Arial"/>
          <w:i/>
          <w:iCs/>
          <w:color w:val="000000"/>
          <w:lang w:eastAsia="cy-GB"/>
        </w:rPr>
        <w:t>Curriculum</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27(2), tt.190-203, Ar gael yn: https://www.tandfonline.com/doi/abs/10.1080/09585176.2015.1103278 (cyrchwyd: 4/1/2023)</w:t>
      </w:r>
    </w:p>
    <w:p w14:paraId="05D4DEA8" w14:textId="77777777" w:rsidR="00A57DB5" w:rsidRPr="00A57DB5" w:rsidRDefault="00A57DB5" w:rsidP="008F2E0E">
      <w:pPr>
        <w:spacing w:after="0" w:line="360" w:lineRule="auto"/>
        <w:rPr>
          <w:rFonts w:ascii="Arial" w:eastAsia="Times New Roman" w:hAnsi="Arial" w:cs="Arial"/>
          <w:lang w:eastAsia="cy-GB"/>
        </w:rPr>
      </w:pPr>
    </w:p>
    <w:p w14:paraId="526E895A"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Curcui</w:t>
      </w:r>
      <w:proofErr w:type="spellEnd"/>
      <w:r w:rsidRPr="00A57DB5">
        <w:rPr>
          <w:rFonts w:ascii="Arial" w:eastAsia="Times New Roman" w:hAnsi="Arial" w:cs="Arial"/>
          <w:color w:val="000000"/>
          <w:lang w:eastAsia="cy-GB"/>
        </w:rPr>
        <w:t xml:space="preserve">, G. </w:t>
      </w:r>
      <w:proofErr w:type="spellStart"/>
      <w:r w:rsidRPr="00A57DB5">
        <w:rPr>
          <w:rFonts w:ascii="Arial" w:eastAsia="Times New Roman" w:hAnsi="Arial" w:cs="Arial"/>
          <w:color w:val="000000"/>
          <w:lang w:eastAsia="cy-GB"/>
        </w:rPr>
        <w:t>Ferrara</w:t>
      </w:r>
      <w:proofErr w:type="spellEnd"/>
      <w:r w:rsidRPr="00A57DB5">
        <w:rPr>
          <w:rFonts w:ascii="Arial" w:eastAsia="Times New Roman" w:hAnsi="Arial" w:cs="Arial"/>
          <w:color w:val="000000"/>
          <w:lang w:eastAsia="cy-GB"/>
        </w:rPr>
        <w:t xml:space="preserve">, M. </w:t>
      </w:r>
      <w:proofErr w:type="spellStart"/>
      <w:r w:rsidRPr="00A57DB5">
        <w:rPr>
          <w:rFonts w:ascii="Arial" w:eastAsia="Times New Roman" w:hAnsi="Arial" w:cs="Arial"/>
          <w:color w:val="000000"/>
          <w:lang w:eastAsia="cy-GB"/>
        </w:rPr>
        <w:t>Gennaro</w:t>
      </w:r>
      <w:proofErr w:type="spellEnd"/>
      <w:r w:rsidRPr="00A57DB5">
        <w:rPr>
          <w:rFonts w:ascii="Arial" w:eastAsia="Times New Roman" w:hAnsi="Arial" w:cs="Arial"/>
          <w:color w:val="000000"/>
          <w:lang w:eastAsia="cy-GB"/>
        </w:rPr>
        <w:t>, L. (2006), ‘</w:t>
      </w:r>
      <w:proofErr w:type="spellStart"/>
      <w:r w:rsidRPr="00A57DB5">
        <w:rPr>
          <w:rFonts w:ascii="Arial" w:eastAsia="Times New Roman" w:hAnsi="Arial" w:cs="Arial"/>
          <w:color w:val="000000"/>
          <w:lang w:eastAsia="cy-GB"/>
        </w:rPr>
        <w:t>Sleep</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loss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capacity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academic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performance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Sleep</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Medicine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Reviews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10(5), tt.323-337, Ar gael yn: https://www.sciencedirect.com/science/article/pii/S1087079205001231?casa_token=gWID-jrlm5wAAAAA:9wk5-IF-WbMXiG2jsW1PM0uWvA17pPb3KHCdw6hEzXgAq_TafMlndgw0FujpqnjPRC9v0_A1ikil (cyrchwyd: 2/1/2023)</w:t>
      </w:r>
    </w:p>
    <w:p w14:paraId="759835FB" w14:textId="77777777" w:rsidR="00A57DB5" w:rsidRPr="00A57DB5" w:rsidRDefault="00A57DB5" w:rsidP="008F2E0E">
      <w:pPr>
        <w:spacing w:after="0" w:line="360" w:lineRule="auto"/>
        <w:rPr>
          <w:rFonts w:ascii="Arial" w:eastAsia="Times New Roman" w:hAnsi="Arial" w:cs="Arial"/>
          <w:lang w:eastAsia="cy-GB"/>
        </w:rPr>
      </w:pPr>
    </w:p>
    <w:p w14:paraId="6B5BDAC9"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Deaken</w:t>
      </w:r>
      <w:proofErr w:type="spellEnd"/>
      <w:r w:rsidRPr="00A57DB5">
        <w:rPr>
          <w:rFonts w:ascii="Arial" w:eastAsia="Times New Roman" w:hAnsi="Arial" w:cs="Arial"/>
          <w:color w:val="000000"/>
          <w:lang w:eastAsia="cy-GB"/>
        </w:rPr>
        <w:t xml:space="preserve">, C, R. </w:t>
      </w:r>
      <w:proofErr w:type="spellStart"/>
      <w:r w:rsidRPr="00A57DB5">
        <w:rPr>
          <w:rFonts w:ascii="Arial" w:eastAsia="Times New Roman" w:hAnsi="Arial" w:cs="Arial"/>
          <w:color w:val="000000"/>
          <w:lang w:eastAsia="cy-GB"/>
        </w:rPr>
        <w:t>Harlen</w:t>
      </w:r>
      <w:proofErr w:type="spellEnd"/>
      <w:r w:rsidRPr="00A57DB5">
        <w:rPr>
          <w:rFonts w:ascii="Arial" w:eastAsia="Times New Roman" w:hAnsi="Arial" w:cs="Arial"/>
          <w:color w:val="000000"/>
          <w:lang w:eastAsia="cy-GB"/>
        </w:rPr>
        <w:t xml:space="preserve">, W. (2002), ‘A </w:t>
      </w:r>
      <w:proofErr w:type="spellStart"/>
      <w:r w:rsidRPr="00A57DB5">
        <w:rPr>
          <w:rFonts w:ascii="Arial" w:eastAsia="Times New Roman" w:hAnsi="Arial" w:cs="Arial"/>
          <w:color w:val="000000"/>
          <w:lang w:eastAsia="cy-GB"/>
        </w:rPr>
        <w:t>systematic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review</w:t>
      </w:r>
      <w:proofErr w:type="spellEnd"/>
      <w:r w:rsidRPr="00A57DB5">
        <w:rPr>
          <w:rFonts w:ascii="Arial" w:eastAsia="Times New Roman" w:hAnsi="Arial" w:cs="Arial"/>
          <w:color w:val="000000"/>
          <w:lang w:eastAsia="cy-GB"/>
        </w:rPr>
        <w:t xml:space="preserve"> of the </w:t>
      </w:r>
      <w:proofErr w:type="spellStart"/>
      <w:r w:rsidRPr="00A57DB5">
        <w:rPr>
          <w:rFonts w:ascii="Arial" w:eastAsia="Times New Roman" w:hAnsi="Arial" w:cs="Arial"/>
          <w:color w:val="000000"/>
          <w:lang w:eastAsia="cy-GB"/>
        </w:rPr>
        <w:t>impact</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summative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tests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students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motivation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Research </w:t>
      </w:r>
      <w:proofErr w:type="spellStart"/>
      <w:r w:rsidRPr="00A57DB5">
        <w:rPr>
          <w:rFonts w:ascii="Arial" w:eastAsia="Times New Roman" w:hAnsi="Arial" w:cs="Arial"/>
          <w:i/>
          <w:iCs/>
          <w:color w:val="000000"/>
          <w:lang w:eastAsia="cy-GB"/>
        </w:rPr>
        <w:t>Evidence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Library</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https://eppi.ioe.ac.uk/cms/Default.aspx?tabid=107 (cyrchwyd: 28/12/2022)</w:t>
      </w:r>
    </w:p>
    <w:p w14:paraId="3DE553EB" w14:textId="77777777" w:rsidR="00A57DB5" w:rsidRPr="00A57DB5" w:rsidRDefault="00A57DB5" w:rsidP="008F2E0E">
      <w:pPr>
        <w:spacing w:after="0" w:line="360" w:lineRule="auto"/>
        <w:rPr>
          <w:rFonts w:ascii="Arial" w:eastAsia="Times New Roman" w:hAnsi="Arial" w:cs="Arial"/>
          <w:lang w:eastAsia="cy-GB"/>
        </w:rPr>
      </w:pPr>
    </w:p>
    <w:p w14:paraId="21D144CD"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Dixon, D. </w:t>
      </w:r>
      <w:proofErr w:type="spellStart"/>
      <w:r w:rsidRPr="00A57DB5">
        <w:rPr>
          <w:rFonts w:ascii="Arial" w:eastAsia="Times New Roman" w:hAnsi="Arial" w:cs="Arial"/>
          <w:color w:val="000000"/>
          <w:lang w:eastAsia="cy-GB"/>
        </w:rPr>
        <w:t>Worrell</w:t>
      </w:r>
      <w:proofErr w:type="spellEnd"/>
      <w:r w:rsidRPr="00A57DB5">
        <w:rPr>
          <w:rFonts w:ascii="Arial" w:eastAsia="Times New Roman" w:hAnsi="Arial" w:cs="Arial"/>
          <w:color w:val="000000"/>
          <w:lang w:eastAsia="cy-GB"/>
        </w:rPr>
        <w:t>, F. (2016), ‘</w:t>
      </w:r>
      <w:proofErr w:type="spellStart"/>
      <w:r w:rsidRPr="00A57DB5">
        <w:rPr>
          <w:rFonts w:ascii="Arial" w:eastAsia="Times New Roman" w:hAnsi="Arial" w:cs="Arial"/>
          <w:color w:val="000000"/>
          <w:lang w:eastAsia="cy-GB"/>
        </w:rPr>
        <w:t>Formative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Summative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Classroom</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Psychological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Science</w:t>
      </w:r>
      <w:proofErr w:type="spellEnd"/>
      <w:r w:rsidRPr="00A57DB5">
        <w:rPr>
          <w:rFonts w:ascii="Arial" w:eastAsia="Times New Roman" w:hAnsi="Arial" w:cs="Arial"/>
          <w:i/>
          <w:iCs/>
          <w:color w:val="000000"/>
          <w:lang w:eastAsia="cy-GB"/>
        </w:rPr>
        <w:t xml:space="preserve"> at </w:t>
      </w:r>
      <w:proofErr w:type="spellStart"/>
      <w:r w:rsidRPr="00A57DB5">
        <w:rPr>
          <w:rFonts w:ascii="Arial" w:eastAsia="Times New Roman" w:hAnsi="Arial" w:cs="Arial"/>
          <w:i/>
          <w:iCs/>
          <w:color w:val="000000"/>
          <w:lang w:eastAsia="cy-GB"/>
        </w:rPr>
        <w:t>Work</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Schools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55(2), tt.153-159, Ar gael yn: https://www.tandfonline.com/doi/full/10.1080/00405841.2016.1148989?casa_token=vuaknE_M8okAAAAA%3A0w1t_TJGIV_ZskiHl7kGsdRz9qWUmCsJmhjChPQsZ7QqCv7S--YhCdWhwwx2skt3iXvkmhaxP8Iv5w (cyrchwyd: 28/12/2022)</w:t>
      </w:r>
    </w:p>
    <w:p w14:paraId="74492B8F" w14:textId="77777777" w:rsidR="00A57DB5" w:rsidRPr="00A57DB5" w:rsidRDefault="00A57DB5" w:rsidP="008F2E0E">
      <w:pPr>
        <w:spacing w:after="0" w:line="360" w:lineRule="auto"/>
        <w:rPr>
          <w:rFonts w:ascii="Arial" w:eastAsia="Times New Roman" w:hAnsi="Arial" w:cs="Arial"/>
          <w:lang w:eastAsia="cy-GB"/>
        </w:rPr>
      </w:pPr>
    </w:p>
    <w:p w14:paraId="36190AE8"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Donaldson</w:t>
      </w:r>
      <w:proofErr w:type="spellEnd"/>
      <w:r w:rsidRPr="00A57DB5">
        <w:rPr>
          <w:rFonts w:ascii="Arial" w:eastAsia="Times New Roman" w:hAnsi="Arial" w:cs="Arial"/>
          <w:color w:val="000000"/>
          <w:lang w:eastAsia="cy-GB"/>
        </w:rPr>
        <w:t xml:space="preserve">, G. (2015), </w:t>
      </w:r>
      <w:r w:rsidRPr="00A57DB5">
        <w:rPr>
          <w:rFonts w:ascii="Arial" w:eastAsia="Times New Roman" w:hAnsi="Arial" w:cs="Arial"/>
          <w:i/>
          <w:iCs/>
          <w:color w:val="000000"/>
          <w:lang w:eastAsia="cy-GB"/>
        </w:rPr>
        <w:t>Dyfodol llwyddiannus</w:t>
      </w:r>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Scarlet</w:t>
      </w:r>
      <w:proofErr w:type="spellEnd"/>
      <w:r w:rsidRPr="00A57DB5">
        <w:rPr>
          <w:rFonts w:ascii="Arial" w:eastAsia="Times New Roman" w:hAnsi="Arial" w:cs="Arial"/>
          <w:color w:val="000000"/>
          <w:lang w:eastAsia="cy-GB"/>
        </w:rPr>
        <w:t xml:space="preserve"> Design International Ltd, Ar gael yn: https://llyw.cymru/sites/default/files/publications/2018-03/dyfodol-llwyddiannus.pdf (cyrchwyd: 29/12/2022)</w:t>
      </w:r>
    </w:p>
    <w:p w14:paraId="79C426CB" w14:textId="77777777" w:rsidR="00A57DB5" w:rsidRPr="00A57DB5" w:rsidRDefault="00A57DB5" w:rsidP="008F2E0E">
      <w:pPr>
        <w:spacing w:after="0" w:line="360" w:lineRule="auto"/>
        <w:rPr>
          <w:rFonts w:ascii="Arial" w:eastAsia="Times New Roman" w:hAnsi="Arial" w:cs="Arial"/>
          <w:lang w:eastAsia="cy-GB"/>
        </w:rPr>
      </w:pPr>
    </w:p>
    <w:p w14:paraId="751122A5"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Double</w:t>
      </w:r>
      <w:proofErr w:type="spellEnd"/>
      <w:r w:rsidRPr="00A57DB5">
        <w:rPr>
          <w:rFonts w:ascii="Arial" w:eastAsia="Times New Roman" w:hAnsi="Arial" w:cs="Arial"/>
          <w:color w:val="000000"/>
          <w:lang w:eastAsia="cy-GB"/>
        </w:rPr>
        <w:t xml:space="preserve">, K. </w:t>
      </w:r>
      <w:proofErr w:type="spellStart"/>
      <w:r w:rsidRPr="00A57DB5">
        <w:rPr>
          <w:rFonts w:ascii="Arial" w:eastAsia="Times New Roman" w:hAnsi="Arial" w:cs="Arial"/>
          <w:color w:val="000000"/>
          <w:lang w:eastAsia="cy-GB"/>
        </w:rPr>
        <w:t>Hopfenbeck</w:t>
      </w:r>
      <w:proofErr w:type="spellEnd"/>
      <w:r w:rsidRPr="00A57DB5">
        <w:rPr>
          <w:rFonts w:ascii="Arial" w:eastAsia="Times New Roman" w:hAnsi="Arial" w:cs="Arial"/>
          <w:color w:val="000000"/>
          <w:lang w:eastAsia="cy-GB"/>
        </w:rPr>
        <w:t xml:space="preserve">, T. </w:t>
      </w:r>
      <w:proofErr w:type="spellStart"/>
      <w:r w:rsidRPr="00A57DB5">
        <w:rPr>
          <w:rFonts w:ascii="Arial" w:eastAsia="Times New Roman" w:hAnsi="Arial" w:cs="Arial"/>
          <w:color w:val="000000"/>
          <w:lang w:eastAsia="cy-GB"/>
        </w:rPr>
        <w:t>McGrane</w:t>
      </w:r>
      <w:proofErr w:type="spellEnd"/>
      <w:r w:rsidRPr="00A57DB5">
        <w:rPr>
          <w:rFonts w:ascii="Arial" w:eastAsia="Times New Roman" w:hAnsi="Arial" w:cs="Arial"/>
          <w:color w:val="000000"/>
          <w:lang w:eastAsia="cy-GB"/>
        </w:rPr>
        <w:t xml:space="preserve">, J. (2019), ‘The </w:t>
      </w:r>
      <w:proofErr w:type="spellStart"/>
      <w:r w:rsidRPr="00A57DB5">
        <w:rPr>
          <w:rFonts w:ascii="Arial" w:eastAsia="Times New Roman" w:hAnsi="Arial" w:cs="Arial"/>
          <w:color w:val="000000"/>
          <w:lang w:eastAsia="cy-GB"/>
        </w:rPr>
        <w:t>Impact</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Peer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Academic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Performance</w:t>
      </w:r>
      <w:proofErr w:type="spellEnd"/>
      <w:r w:rsidRPr="00A57DB5">
        <w:rPr>
          <w:rFonts w:ascii="Arial" w:eastAsia="Times New Roman" w:hAnsi="Arial" w:cs="Arial"/>
          <w:color w:val="000000"/>
          <w:lang w:eastAsia="cy-GB"/>
        </w:rPr>
        <w:t>: A Meta-</w:t>
      </w:r>
      <w:proofErr w:type="spellStart"/>
      <w:r w:rsidRPr="00A57DB5">
        <w:rPr>
          <w:rFonts w:ascii="Arial" w:eastAsia="Times New Roman" w:hAnsi="Arial" w:cs="Arial"/>
          <w:color w:val="000000"/>
          <w:lang w:eastAsia="cy-GB"/>
        </w:rPr>
        <w:t>analysis</w:t>
      </w:r>
      <w:proofErr w:type="spellEnd"/>
      <w:r w:rsidRPr="00A57DB5">
        <w:rPr>
          <w:rFonts w:ascii="Arial" w:eastAsia="Times New Roman" w:hAnsi="Arial" w:cs="Arial"/>
          <w:color w:val="000000"/>
          <w:lang w:eastAsia="cy-GB"/>
        </w:rPr>
        <w:t xml:space="preserve"> of Control Group </w:t>
      </w:r>
      <w:proofErr w:type="spellStart"/>
      <w:r w:rsidRPr="00A57DB5">
        <w:rPr>
          <w:rFonts w:ascii="Arial" w:eastAsia="Times New Roman" w:hAnsi="Arial" w:cs="Arial"/>
          <w:color w:val="000000"/>
          <w:lang w:eastAsia="cy-GB"/>
        </w:rPr>
        <w:t>Studies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Psychology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lastRenderedPageBreak/>
        <w:t>Review</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32, 481-509, Ar gael yn: https://link.springer.com/article/10.1007/s10648-019-09510-3 (cyrchwyd: 3/1/2023)</w:t>
      </w:r>
    </w:p>
    <w:p w14:paraId="2D6AF92C" w14:textId="77777777" w:rsidR="00A57DB5" w:rsidRPr="00A57DB5" w:rsidRDefault="00A57DB5" w:rsidP="008F2E0E">
      <w:pPr>
        <w:spacing w:after="0" w:line="360" w:lineRule="auto"/>
        <w:rPr>
          <w:rFonts w:ascii="Arial" w:eastAsia="Times New Roman" w:hAnsi="Arial" w:cs="Arial"/>
          <w:lang w:eastAsia="cy-GB"/>
        </w:rPr>
      </w:pPr>
    </w:p>
    <w:p w14:paraId="7BE5CFBE"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Dreher</w:t>
      </w:r>
      <w:proofErr w:type="spellEnd"/>
      <w:r w:rsidRPr="00A57DB5">
        <w:rPr>
          <w:rFonts w:ascii="Arial" w:eastAsia="Times New Roman" w:hAnsi="Arial" w:cs="Arial"/>
          <w:color w:val="000000"/>
          <w:lang w:eastAsia="cy-GB"/>
        </w:rPr>
        <w:t>, K. (2012), ‘</w:t>
      </w:r>
      <w:proofErr w:type="spellStart"/>
      <w:r w:rsidRPr="00A57DB5">
        <w:rPr>
          <w:rFonts w:ascii="Arial" w:eastAsia="Times New Roman" w:hAnsi="Arial" w:cs="Arial"/>
          <w:color w:val="000000"/>
          <w:lang w:eastAsia="cy-GB"/>
        </w:rPr>
        <w:t>Tests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testing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times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literacy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teaching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Australian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Language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Literacy</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35(3), tt.334-352, Ar gael yn: https://search.informit.org/doi/abs/10.3316/aeipt.194801 (cyrchwyd: 29/12/2022)</w:t>
      </w:r>
    </w:p>
    <w:p w14:paraId="3A5FA628" w14:textId="77777777" w:rsidR="00A57DB5" w:rsidRPr="00A57DB5" w:rsidRDefault="00A57DB5" w:rsidP="008F2E0E">
      <w:pPr>
        <w:spacing w:after="0" w:line="360" w:lineRule="auto"/>
        <w:rPr>
          <w:rFonts w:ascii="Arial" w:eastAsia="Times New Roman" w:hAnsi="Arial" w:cs="Arial"/>
          <w:lang w:eastAsia="cy-GB"/>
        </w:rPr>
      </w:pPr>
    </w:p>
    <w:p w14:paraId="0276295F"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Faraday, S. </w:t>
      </w:r>
      <w:proofErr w:type="spellStart"/>
      <w:r w:rsidRPr="00A57DB5">
        <w:rPr>
          <w:rFonts w:ascii="Arial" w:eastAsia="Times New Roman" w:hAnsi="Arial" w:cs="Arial"/>
          <w:color w:val="000000"/>
          <w:lang w:eastAsia="cy-GB"/>
        </w:rPr>
        <w:t>Haywood</w:t>
      </w:r>
      <w:proofErr w:type="spellEnd"/>
      <w:r w:rsidRPr="00A57DB5">
        <w:rPr>
          <w:rFonts w:ascii="Arial" w:eastAsia="Times New Roman" w:hAnsi="Arial" w:cs="Arial"/>
          <w:color w:val="000000"/>
          <w:lang w:eastAsia="cy-GB"/>
        </w:rPr>
        <w:t xml:space="preserve">, M. </w:t>
      </w:r>
      <w:proofErr w:type="spellStart"/>
      <w:r w:rsidRPr="00A57DB5">
        <w:rPr>
          <w:rFonts w:ascii="Arial" w:eastAsia="Times New Roman" w:hAnsi="Arial" w:cs="Arial"/>
          <w:color w:val="000000"/>
          <w:lang w:eastAsia="cy-GB"/>
        </w:rPr>
        <w:t>Meyer</w:t>
      </w:r>
      <w:proofErr w:type="spellEnd"/>
      <w:r w:rsidRPr="00A57DB5">
        <w:rPr>
          <w:rFonts w:ascii="Arial" w:eastAsia="Times New Roman" w:hAnsi="Arial" w:cs="Arial"/>
          <w:color w:val="000000"/>
          <w:lang w:eastAsia="cy-GB"/>
        </w:rPr>
        <w:t xml:space="preserve">, B. </w:t>
      </w:r>
      <w:proofErr w:type="spellStart"/>
      <w:r w:rsidRPr="00A57DB5">
        <w:rPr>
          <w:rFonts w:ascii="Arial" w:eastAsia="Times New Roman" w:hAnsi="Arial" w:cs="Arial"/>
          <w:color w:val="000000"/>
          <w:lang w:eastAsia="cy-GB"/>
        </w:rPr>
        <w:t>Sachdev</w:t>
      </w:r>
      <w:proofErr w:type="spellEnd"/>
      <w:r w:rsidRPr="00A57DB5">
        <w:rPr>
          <w:rFonts w:ascii="Arial" w:eastAsia="Times New Roman" w:hAnsi="Arial" w:cs="Arial"/>
          <w:color w:val="000000"/>
          <w:lang w:eastAsia="cy-GB"/>
        </w:rPr>
        <w:t xml:space="preserve">, D. (2008), </w:t>
      </w:r>
      <w:proofErr w:type="spellStart"/>
      <w:r w:rsidRPr="00A57DB5">
        <w:rPr>
          <w:rFonts w:ascii="Arial" w:eastAsia="Times New Roman" w:hAnsi="Arial" w:cs="Arial"/>
          <w:i/>
          <w:iCs/>
          <w:color w:val="000000"/>
          <w:lang w:eastAsia="cy-GB"/>
        </w:rPr>
        <w:t>What</w:t>
      </w:r>
      <w:proofErr w:type="spellEnd"/>
      <w:r w:rsidRPr="00A57DB5">
        <w:rPr>
          <w:rFonts w:ascii="Arial" w:eastAsia="Times New Roman" w:hAnsi="Arial" w:cs="Arial"/>
          <w:i/>
          <w:iCs/>
          <w:color w:val="000000"/>
          <w:lang w:eastAsia="cy-GB"/>
        </w:rPr>
        <w:t xml:space="preserve"> is </w:t>
      </w:r>
      <w:proofErr w:type="spellStart"/>
      <w:r w:rsidRPr="00A57DB5">
        <w:rPr>
          <w:rFonts w:ascii="Arial" w:eastAsia="Times New Roman" w:hAnsi="Arial" w:cs="Arial"/>
          <w:i/>
          <w:iCs/>
          <w:color w:val="000000"/>
          <w:lang w:eastAsia="cy-GB"/>
        </w:rPr>
        <w:t>independent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learning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what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are</w:t>
      </w:r>
      <w:proofErr w:type="spellEnd"/>
      <w:r w:rsidRPr="00A57DB5">
        <w:rPr>
          <w:rFonts w:ascii="Arial" w:eastAsia="Times New Roman" w:hAnsi="Arial" w:cs="Arial"/>
          <w:i/>
          <w:iCs/>
          <w:color w:val="000000"/>
          <w:lang w:eastAsia="cy-GB"/>
        </w:rPr>
        <w:t xml:space="preserve"> the </w:t>
      </w:r>
      <w:proofErr w:type="spellStart"/>
      <w:r w:rsidRPr="00A57DB5">
        <w:rPr>
          <w:rFonts w:ascii="Arial" w:eastAsia="Times New Roman" w:hAnsi="Arial" w:cs="Arial"/>
          <w:i/>
          <w:iCs/>
          <w:color w:val="000000"/>
          <w:lang w:eastAsia="cy-GB"/>
        </w:rPr>
        <w:t>benefits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for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students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color w:val="000000"/>
          <w:lang w:eastAsia="cy-GB"/>
        </w:rPr>
        <w:t>Department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Children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Schools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Families</w:t>
      </w:r>
      <w:proofErr w:type="spellEnd"/>
      <w:r w:rsidRPr="00A57DB5">
        <w:rPr>
          <w:rFonts w:ascii="Arial" w:eastAsia="Times New Roman" w:hAnsi="Arial" w:cs="Arial"/>
          <w:color w:val="000000"/>
          <w:lang w:eastAsia="cy-GB"/>
        </w:rPr>
        <w:t xml:space="preserve"> Research </w:t>
      </w:r>
      <w:proofErr w:type="spellStart"/>
      <w:r w:rsidRPr="00A57DB5">
        <w:rPr>
          <w:rFonts w:ascii="Arial" w:eastAsia="Times New Roman" w:hAnsi="Arial" w:cs="Arial"/>
          <w:color w:val="000000"/>
          <w:lang w:eastAsia="cy-GB"/>
        </w:rPr>
        <w:t>Report</w:t>
      </w:r>
      <w:proofErr w:type="spellEnd"/>
      <w:r w:rsidRPr="00A57DB5">
        <w:rPr>
          <w:rFonts w:ascii="Arial" w:eastAsia="Times New Roman" w:hAnsi="Arial" w:cs="Arial"/>
          <w:color w:val="000000"/>
          <w:lang w:eastAsia="cy-GB"/>
        </w:rPr>
        <w:t>: London, Ar gael yn: https://lib.bue.edu.eg/wp-content/uploads/2019/08/What-is-independent-learning-and-what-are-the-benefits.pdf (cyrchwyd: 30/12/2022)</w:t>
      </w:r>
    </w:p>
    <w:p w14:paraId="0A1DD704" w14:textId="77777777" w:rsidR="00A57DB5" w:rsidRPr="00A57DB5" w:rsidRDefault="00A57DB5" w:rsidP="008F2E0E">
      <w:pPr>
        <w:spacing w:after="0" w:line="360" w:lineRule="auto"/>
        <w:rPr>
          <w:rFonts w:ascii="Arial" w:eastAsia="Times New Roman" w:hAnsi="Arial" w:cs="Arial"/>
          <w:lang w:eastAsia="cy-GB"/>
        </w:rPr>
      </w:pPr>
    </w:p>
    <w:p w14:paraId="35CE5C18"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Falchikov</w:t>
      </w:r>
      <w:proofErr w:type="spellEnd"/>
      <w:r w:rsidRPr="00A57DB5">
        <w:rPr>
          <w:rFonts w:ascii="Arial" w:eastAsia="Times New Roman" w:hAnsi="Arial" w:cs="Arial"/>
          <w:color w:val="000000"/>
          <w:lang w:eastAsia="cy-GB"/>
        </w:rPr>
        <w:t>, N. (2006), ‘</w:t>
      </w:r>
      <w:proofErr w:type="spellStart"/>
      <w:r w:rsidRPr="00A57DB5">
        <w:rPr>
          <w:rFonts w:ascii="Arial" w:eastAsia="Times New Roman" w:hAnsi="Arial" w:cs="Arial"/>
          <w:color w:val="000000"/>
          <w:lang w:eastAsia="cy-GB"/>
        </w:rPr>
        <w:t>Peer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Feedback</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Marking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Developing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Innovations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Training</w:t>
      </w:r>
      <w:proofErr w:type="spellEnd"/>
      <w:r w:rsidRPr="00A57DB5">
        <w:rPr>
          <w:rFonts w:ascii="Arial" w:eastAsia="Times New Roman" w:hAnsi="Arial" w:cs="Arial"/>
          <w:i/>
          <w:iCs/>
          <w:color w:val="000000"/>
          <w:lang w:eastAsia="cy-GB"/>
        </w:rPr>
        <w:t xml:space="preserve"> International, </w:t>
      </w:r>
      <w:r w:rsidRPr="00A57DB5">
        <w:rPr>
          <w:rFonts w:ascii="Arial" w:eastAsia="Times New Roman" w:hAnsi="Arial" w:cs="Arial"/>
          <w:color w:val="000000"/>
          <w:lang w:eastAsia="cy-GB"/>
        </w:rPr>
        <w:t>32(2), tt.175-187, Ar gael yn: https://www.tandfonline.com/doi/abs/10.1080/1355800950320212 (cyrchwyd: 4/1/2023)</w:t>
      </w:r>
    </w:p>
    <w:p w14:paraId="48AFD28F" w14:textId="77777777" w:rsidR="00A57DB5" w:rsidRPr="00A57DB5" w:rsidRDefault="00A57DB5" w:rsidP="008F2E0E">
      <w:pPr>
        <w:spacing w:after="0" w:line="360" w:lineRule="auto"/>
        <w:rPr>
          <w:rFonts w:ascii="Arial" w:eastAsia="Times New Roman" w:hAnsi="Arial" w:cs="Arial"/>
          <w:lang w:eastAsia="cy-GB"/>
        </w:rPr>
      </w:pPr>
    </w:p>
    <w:p w14:paraId="1C2D9E4E"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Fraile</w:t>
      </w:r>
      <w:proofErr w:type="spellEnd"/>
      <w:r w:rsidRPr="00A57DB5">
        <w:rPr>
          <w:rFonts w:ascii="Arial" w:eastAsia="Times New Roman" w:hAnsi="Arial" w:cs="Arial"/>
          <w:color w:val="000000"/>
          <w:lang w:eastAsia="cy-GB"/>
        </w:rPr>
        <w:t xml:space="preserve">, J. </w:t>
      </w:r>
      <w:proofErr w:type="spellStart"/>
      <w:r w:rsidRPr="00A57DB5">
        <w:rPr>
          <w:rFonts w:ascii="Arial" w:eastAsia="Times New Roman" w:hAnsi="Arial" w:cs="Arial"/>
          <w:color w:val="000000"/>
          <w:lang w:eastAsia="cy-GB"/>
        </w:rPr>
        <w:t>Panadero</w:t>
      </w:r>
      <w:proofErr w:type="spellEnd"/>
      <w:r w:rsidRPr="00A57DB5">
        <w:rPr>
          <w:rFonts w:ascii="Arial" w:eastAsia="Times New Roman" w:hAnsi="Arial" w:cs="Arial"/>
          <w:color w:val="000000"/>
          <w:lang w:eastAsia="cy-GB"/>
        </w:rPr>
        <w:t xml:space="preserve">, E. </w:t>
      </w:r>
      <w:proofErr w:type="spellStart"/>
      <w:r w:rsidRPr="00A57DB5">
        <w:rPr>
          <w:rFonts w:ascii="Arial" w:eastAsia="Times New Roman" w:hAnsi="Arial" w:cs="Arial"/>
          <w:color w:val="000000"/>
          <w:lang w:eastAsia="cy-GB"/>
        </w:rPr>
        <w:t>Pardo</w:t>
      </w:r>
      <w:proofErr w:type="spellEnd"/>
      <w:r w:rsidRPr="00A57DB5">
        <w:rPr>
          <w:rFonts w:ascii="Arial" w:eastAsia="Times New Roman" w:hAnsi="Arial" w:cs="Arial"/>
          <w:color w:val="000000"/>
          <w:lang w:eastAsia="cy-GB"/>
        </w:rPr>
        <w:t>, R. (2017), ‘Co-</w:t>
      </w:r>
      <w:proofErr w:type="spellStart"/>
      <w:r w:rsidRPr="00A57DB5">
        <w:rPr>
          <w:rFonts w:ascii="Arial" w:eastAsia="Times New Roman" w:hAnsi="Arial" w:cs="Arial"/>
          <w:color w:val="000000"/>
          <w:lang w:eastAsia="cy-GB"/>
        </w:rPr>
        <w:t>creating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rubrics</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effects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self-regulated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self-efficacy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performance</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establishing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criteria </w:t>
      </w:r>
      <w:proofErr w:type="spellStart"/>
      <w:r w:rsidRPr="00A57DB5">
        <w:rPr>
          <w:rFonts w:ascii="Arial" w:eastAsia="Times New Roman" w:hAnsi="Arial" w:cs="Arial"/>
          <w:color w:val="000000"/>
          <w:lang w:eastAsia="cy-GB"/>
        </w:rPr>
        <w:t>with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students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Studies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Evaluation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53, tt.69-76, Ar gael yn: https://www.sciencedirect.com/science/article/pii/S0191491X1630205X (cyrchwyd: 5/1/2023)</w:t>
      </w:r>
    </w:p>
    <w:p w14:paraId="1D1ECE76" w14:textId="77777777" w:rsidR="00A57DB5" w:rsidRPr="00A57DB5" w:rsidRDefault="00A57DB5" w:rsidP="008F2E0E">
      <w:pPr>
        <w:spacing w:after="0" w:line="360" w:lineRule="auto"/>
        <w:rPr>
          <w:rFonts w:ascii="Arial" w:eastAsia="Times New Roman" w:hAnsi="Arial" w:cs="Arial"/>
          <w:lang w:eastAsia="cy-GB"/>
        </w:rPr>
      </w:pPr>
    </w:p>
    <w:p w14:paraId="41E33A37"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Freiberg</w:t>
      </w:r>
      <w:proofErr w:type="spellEnd"/>
      <w:r w:rsidRPr="00A57DB5">
        <w:rPr>
          <w:rFonts w:ascii="Arial" w:eastAsia="Times New Roman" w:hAnsi="Arial" w:cs="Arial"/>
          <w:color w:val="000000"/>
          <w:lang w:eastAsia="cy-GB"/>
        </w:rPr>
        <w:t xml:space="preserve">, H. (2005), </w:t>
      </w:r>
      <w:proofErr w:type="spellStart"/>
      <w:r w:rsidRPr="00A57DB5">
        <w:rPr>
          <w:rFonts w:ascii="Arial" w:eastAsia="Times New Roman" w:hAnsi="Arial" w:cs="Arial"/>
          <w:i/>
          <w:iCs/>
          <w:color w:val="000000"/>
          <w:lang w:eastAsia="cy-GB"/>
        </w:rPr>
        <w:t>School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Climate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Measuring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Improving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Sustaining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Healthy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Learning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Environments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color w:val="000000"/>
          <w:lang w:eastAsia="cy-GB"/>
        </w:rPr>
        <w:t>Routledge:London</w:t>
      </w:r>
      <w:proofErr w:type="spellEnd"/>
    </w:p>
    <w:p w14:paraId="453D3668" w14:textId="77777777" w:rsidR="00A57DB5" w:rsidRPr="00A57DB5" w:rsidRDefault="00A57DB5" w:rsidP="008F2E0E">
      <w:pPr>
        <w:spacing w:after="0" w:line="360" w:lineRule="auto"/>
        <w:rPr>
          <w:rFonts w:ascii="Arial" w:eastAsia="Times New Roman" w:hAnsi="Arial" w:cs="Arial"/>
          <w:lang w:eastAsia="cy-GB"/>
        </w:rPr>
      </w:pPr>
    </w:p>
    <w:p w14:paraId="585D193C"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Hair</w:t>
      </w:r>
      <w:proofErr w:type="spellEnd"/>
      <w:r w:rsidRPr="00A57DB5">
        <w:rPr>
          <w:rFonts w:ascii="Arial" w:eastAsia="Times New Roman" w:hAnsi="Arial" w:cs="Arial"/>
          <w:color w:val="000000"/>
          <w:lang w:eastAsia="cy-GB"/>
        </w:rPr>
        <w:t xml:space="preserve">, N. </w:t>
      </w:r>
      <w:proofErr w:type="spellStart"/>
      <w:r w:rsidRPr="00A57DB5">
        <w:rPr>
          <w:rFonts w:ascii="Arial" w:eastAsia="Times New Roman" w:hAnsi="Arial" w:cs="Arial"/>
          <w:color w:val="000000"/>
          <w:lang w:eastAsia="cy-GB"/>
        </w:rPr>
        <w:t>Hanson</w:t>
      </w:r>
      <w:proofErr w:type="spellEnd"/>
      <w:r w:rsidRPr="00A57DB5">
        <w:rPr>
          <w:rFonts w:ascii="Arial" w:eastAsia="Times New Roman" w:hAnsi="Arial" w:cs="Arial"/>
          <w:color w:val="000000"/>
          <w:lang w:eastAsia="cy-GB"/>
        </w:rPr>
        <w:t xml:space="preserve">, J. </w:t>
      </w:r>
      <w:proofErr w:type="spellStart"/>
      <w:r w:rsidRPr="00A57DB5">
        <w:rPr>
          <w:rFonts w:ascii="Arial" w:eastAsia="Times New Roman" w:hAnsi="Arial" w:cs="Arial"/>
          <w:color w:val="000000"/>
          <w:lang w:eastAsia="cy-GB"/>
        </w:rPr>
        <w:t>Pollack</w:t>
      </w:r>
      <w:proofErr w:type="spellEnd"/>
      <w:r w:rsidRPr="00A57DB5">
        <w:rPr>
          <w:rFonts w:ascii="Arial" w:eastAsia="Times New Roman" w:hAnsi="Arial" w:cs="Arial"/>
          <w:color w:val="000000"/>
          <w:lang w:eastAsia="cy-GB"/>
        </w:rPr>
        <w:t xml:space="preserve">, S. </w:t>
      </w:r>
      <w:proofErr w:type="spellStart"/>
      <w:r w:rsidRPr="00A57DB5">
        <w:rPr>
          <w:rFonts w:ascii="Arial" w:eastAsia="Times New Roman" w:hAnsi="Arial" w:cs="Arial"/>
          <w:color w:val="000000"/>
          <w:lang w:eastAsia="cy-GB"/>
        </w:rPr>
        <w:t>Wolfe</w:t>
      </w:r>
      <w:proofErr w:type="spellEnd"/>
      <w:r w:rsidRPr="00A57DB5">
        <w:rPr>
          <w:rFonts w:ascii="Arial" w:eastAsia="Times New Roman" w:hAnsi="Arial" w:cs="Arial"/>
          <w:color w:val="000000"/>
          <w:lang w:eastAsia="cy-GB"/>
        </w:rPr>
        <w:t>, B. (2015), ‘</w:t>
      </w:r>
      <w:proofErr w:type="spellStart"/>
      <w:r w:rsidRPr="00A57DB5">
        <w:rPr>
          <w:rFonts w:ascii="Arial" w:eastAsia="Times New Roman" w:hAnsi="Arial" w:cs="Arial"/>
          <w:color w:val="000000"/>
          <w:lang w:eastAsia="cy-GB"/>
        </w:rPr>
        <w:t>Association</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Child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Poverty</w:t>
      </w:r>
      <w:proofErr w:type="spellEnd"/>
      <w:r w:rsidRPr="00A57DB5">
        <w:rPr>
          <w:rFonts w:ascii="Arial" w:eastAsia="Times New Roman" w:hAnsi="Arial" w:cs="Arial"/>
          <w:color w:val="000000"/>
          <w:lang w:eastAsia="cy-GB"/>
        </w:rPr>
        <w:t xml:space="preserve">, Brain </w:t>
      </w:r>
      <w:proofErr w:type="spellStart"/>
      <w:r w:rsidRPr="00A57DB5">
        <w:rPr>
          <w:rFonts w:ascii="Arial" w:eastAsia="Times New Roman" w:hAnsi="Arial" w:cs="Arial"/>
          <w:color w:val="000000"/>
          <w:lang w:eastAsia="cy-GB"/>
        </w:rPr>
        <w:t>Development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Academic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Achievement</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JAMA </w:t>
      </w:r>
      <w:proofErr w:type="spellStart"/>
      <w:r w:rsidRPr="00A57DB5">
        <w:rPr>
          <w:rFonts w:ascii="Arial" w:eastAsia="Times New Roman" w:hAnsi="Arial" w:cs="Arial"/>
          <w:i/>
          <w:iCs/>
          <w:color w:val="000000"/>
          <w:lang w:eastAsia="cy-GB"/>
        </w:rPr>
        <w:t>Pediatr</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169(9), tt.822-829, Ar gael yn: https://jamanetwork.com/journals/jamapediatrics/article-abstract/2381542, (cyrchwyd: 29/12/2022)</w:t>
      </w:r>
    </w:p>
    <w:p w14:paraId="069DEA64" w14:textId="77777777" w:rsidR="00A57DB5" w:rsidRPr="00A57DB5" w:rsidRDefault="00A57DB5" w:rsidP="008F2E0E">
      <w:pPr>
        <w:spacing w:after="0" w:line="360" w:lineRule="auto"/>
        <w:rPr>
          <w:rFonts w:ascii="Arial" w:eastAsia="Times New Roman" w:hAnsi="Arial" w:cs="Arial"/>
          <w:lang w:eastAsia="cy-GB"/>
        </w:rPr>
      </w:pPr>
    </w:p>
    <w:p w14:paraId="7335BEC3"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Hattie</w:t>
      </w:r>
      <w:proofErr w:type="spellEnd"/>
      <w:r w:rsidRPr="00A57DB5">
        <w:rPr>
          <w:rFonts w:ascii="Arial" w:eastAsia="Times New Roman" w:hAnsi="Arial" w:cs="Arial"/>
          <w:color w:val="000000"/>
          <w:lang w:eastAsia="cy-GB"/>
        </w:rPr>
        <w:t xml:space="preserve">, J. (2012), </w:t>
      </w:r>
      <w:proofErr w:type="spellStart"/>
      <w:r w:rsidRPr="00A57DB5">
        <w:rPr>
          <w:rFonts w:ascii="Arial" w:eastAsia="Times New Roman" w:hAnsi="Arial" w:cs="Arial"/>
          <w:i/>
          <w:iCs/>
          <w:color w:val="000000"/>
          <w:lang w:eastAsia="cy-GB"/>
        </w:rPr>
        <w:t>Visible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learning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for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teachers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color w:val="000000"/>
          <w:lang w:eastAsia="cy-GB"/>
        </w:rPr>
        <w:t>Routledge:Oxon</w:t>
      </w:r>
      <w:proofErr w:type="spellEnd"/>
    </w:p>
    <w:p w14:paraId="6FE44722" w14:textId="77777777" w:rsidR="00A57DB5" w:rsidRPr="00A57DB5" w:rsidRDefault="00A57DB5" w:rsidP="008F2E0E">
      <w:pPr>
        <w:spacing w:after="0" w:line="360" w:lineRule="auto"/>
        <w:rPr>
          <w:rFonts w:ascii="Arial" w:eastAsia="Times New Roman" w:hAnsi="Arial" w:cs="Arial"/>
          <w:lang w:eastAsia="cy-GB"/>
        </w:rPr>
      </w:pPr>
    </w:p>
    <w:p w14:paraId="2389CCC7"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Hodge, L. </w:t>
      </w:r>
      <w:proofErr w:type="spellStart"/>
      <w:r w:rsidRPr="00A57DB5">
        <w:rPr>
          <w:rFonts w:ascii="Arial" w:eastAsia="Times New Roman" w:hAnsi="Arial" w:cs="Arial"/>
          <w:color w:val="000000"/>
          <w:lang w:eastAsia="cy-GB"/>
        </w:rPr>
        <w:t>Little</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Weldon</w:t>
      </w:r>
      <w:proofErr w:type="spellEnd"/>
      <w:r w:rsidRPr="00A57DB5">
        <w:rPr>
          <w:rFonts w:ascii="Arial" w:eastAsia="Times New Roman" w:hAnsi="Arial" w:cs="Arial"/>
          <w:color w:val="000000"/>
          <w:lang w:eastAsia="cy-GB"/>
        </w:rPr>
        <w:t xml:space="preserve">, M. (2021), </w:t>
      </w:r>
      <w:r w:rsidRPr="00A57DB5">
        <w:rPr>
          <w:rFonts w:ascii="Arial" w:eastAsia="Times New Roman" w:hAnsi="Arial" w:cs="Arial"/>
          <w:i/>
          <w:iCs/>
          <w:color w:val="000000"/>
          <w:lang w:eastAsia="cy-GB"/>
        </w:rPr>
        <w:t xml:space="preserve">GCSE </w:t>
      </w:r>
      <w:proofErr w:type="spellStart"/>
      <w:r w:rsidRPr="00A57DB5">
        <w:rPr>
          <w:rFonts w:ascii="Arial" w:eastAsia="Times New Roman" w:hAnsi="Arial" w:cs="Arial"/>
          <w:i/>
          <w:iCs/>
          <w:color w:val="000000"/>
          <w:lang w:eastAsia="cy-GB"/>
        </w:rPr>
        <w:t>attainment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lifetime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earnings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color w:val="000000"/>
          <w:lang w:eastAsia="cy-GB"/>
        </w:rPr>
        <w:t>Department</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education</w:t>
      </w:r>
      <w:proofErr w:type="spellEnd"/>
      <w:r w:rsidRPr="00A57DB5">
        <w:rPr>
          <w:rFonts w:ascii="Arial" w:eastAsia="Times New Roman" w:hAnsi="Arial" w:cs="Arial"/>
          <w:color w:val="000000"/>
          <w:lang w:eastAsia="cy-GB"/>
        </w:rPr>
        <w:t>, Ar gael yn: https://assets.publishing.service.gov.uk/government/uploads/system/uploads/attachment_data/file/993202/GCSE_Attainment_and_Lifetime_Earnings_PDF3A.pdf (cyrchwyd: 29/12/2022)</w:t>
      </w:r>
    </w:p>
    <w:p w14:paraId="7881B7A5" w14:textId="77777777" w:rsidR="00A57DB5" w:rsidRPr="00A57DB5" w:rsidRDefault="00A57DB5" w:rsidP="008F2E0E">
      <w:pPr>
        <w:spacing w:after="0" w:line="360" w:lineRule="auto"/>
        <w:rPr>
          <w:rFonts w:ascii="Arial" w:eastAsia="Times New Roman" w:hAnsi="Arial" w:cs="Arial"/>
          <w:lang w:eastAsia="cy-GB"/>
        </w:rPr>
      </w:pPr>
    </w:p>
    <w:p w14:paraId="236F2E7A"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Holtom</w:t>
      </w:r>
      <w:proofErr w:type="spellEnd"/>
      <w:r w:rsidRPr="00A57DB5">
        <w:rPr>
          <w:rFonts w:ascii="Arial" w:eastAsia="Times New Roman" w:hAnsi="Arial" w:cs="Arial"/>
          <w:color w:val="000000"/>
          <w:lang w:eastAsia="cy-GB"/>
        </w:rPr>
        <w:t xml:space="preserve">, D. </w:t>
      </w:r>
      <w:proofErr w:type="spellStart"/>
      <w:r w:rsidRPr="00A57DB5">
        <w:rPr>
          <w:rFonts w:ascii="Arial" w:eastAsia="Times New Roman" w:hAnsi="Arial" w:cs="Arial"/>
          <w:color w:val="000000"/>
          <w:lang w:eastAsia="cy-GB"/>
        </w:rPr>
        <w:t>Sims</w:t>
      </w:r>
      <w:proofErr w:type="spellEnd"/>
      <w:r w:rsidRPr="00A57DB5">
        <w:rPr>
          <w:rFonts w:ascii="Arial" w:eastAsia="Times New Roman" w:hAnsi="Arial" w:cs="Arial"/>
          <w:color w:val="000000"/>
          <w:lang w:eastAsia="cy-GB"/>
        </w:rPr>
        <w:t xml:space="preserve">, J. (2009), </w:t>
      </w:r>
      <w:proofErr w:type="spellStart"/>
      <w:r w:rsidRPr="00A57DB5">
        <w:rPr>
          <w:rFonts w:ascii="Arial" w:eastAsia="Times New Roman" w:hAnsi="Arial" w:cs="Arial"/>
          <w:i/>
          <w:iCs/>
          <w:color w:val="000000"/>
          <w:lang w:eastAsia="cy-GB"/>
        </w:rPr>
        <w:t>Working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Better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Together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Partnership</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working</w:t>
      </w:r>
      <w:proofErr w:type="spellEnd"/>
      <w:r w:rsidRPr="00A57DB5">
        <w:rPr>
          <w:rFonts w:ascii="Arial" w:eastAsia="Times New Roman" w:hAnsi="Arial" w:cs="Arial"/>
          <w:i/>
          <w:iCs/>
          <w:color w:val="000000"/>
          <w:lang w:eastAsia="cy-GB"/>
        </w:rPr>
        <w:t xml:space="preserve"> to </w:t>
      </w:r>
      <w:proofErr w:type="spellStart"/>
      <w:r w:rsidRPr="00A57DB5">
        <w:rPr>
          <w:rFonts w:ascii="Arial" w:eastAsia="Times New Roman" w:hAnsi="Arial" w:cs="Arial"/>
          <w:i/>
          <w:iCs/>
          <w:color w:val="000000"/>
          <w:lang w:eastAsia="cy-GB"/>
        </w:rPr>
        <w:t>improve</w:t>
      </w:r>
      <w:proofErr w:type="spellEnd"/>
      <w:r w:rsidRPr="00A57DB5">
        <w:rPr>
          <w:rFonts w:ascii="Arial" w:eastAsia="Times New Roman" w:hAnsi="Arial" w:cs="Arial"/>
          <w:i/>
          <w:iCs/>
          <w:color w:val="000000"/>
          <w:lang w:eastAsia="cy-GB"/>
        </w:rPr>
        <w:t xml:space="preserve"> the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attainment</w:t>
      </w:r>
      <w:proofErr w:type="spellEnd"/>
      <w:r w:rsidRPr="00A57DB5">
        <w:rPr>
          <w:rFonts w:ascii="Arial" w:eastAsia="Times New Roman" w:hAnsi="Arial" w:cs="Arial"/>
          <w:i/>
          <w:iCs/>
          <w:color w:val="000000"/>
          <w:lang w:eastAsia="cy-GB"/>
        </w:rPr>
        <w:t xml:space="preserve"> of the </w:t>
      </w:r>
      <w:proofErr w:type="spellStart"/>
      <w:r w:rsidRPr="00A57DB5">
        <w:rPr>
          <w:rFonts w:ascii="Arial" w:eastAsia="Times New Roman" w:hAnsi="Arial" w:cs="Arial"/>
          <w:i/>
          <w:iCs/>
          <w:color w:val="000000"/>
          <w:lang w:eastAsia="cy-GB"/>
        </w:rPr>
        <w:t>poorest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children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Wales, </w:t>
      </w:r>
      <w:r w:rsidRPr="00A57DB5">
        <w:rPr>
          <w:rFonts w:ascii="Arial" w:eastAsia="Times New Roman" w:hAnsi="Arial" w:cs="Arial"/>
          <w:color w:val="000000"/>
          <w:lang w:eastAsia="cy-GB"/>
        </w:rPr>
        <w:t>Ar gael yn: https://www.gov.wales/sites/default/files/statistics-and-research/2019-07/100311-partnership-working-improve-educational-attainment-poorest-children-en.pdf (cyrchwyd: 29/12/2022)</w:t>
      </w:r>
    </w:p>
    <w:p w14:paraId="7B56C9C5" w14:textId="77777777" w:rsidR="00A57DB5" w:rsidRPr="00A57DB5" w:rsidRDefault="00A57DB5" w:rsidP="008F2E0E">
      <w:pPr>
        <w:spacing w:after="0" w:line="360" w:lineRule="auto"/>
        <w:rPr>
          <w:rFonts w:ascii="Arial" w:eastAsia="Times New Roman" w:hAnsi="Arial" w:cs="Arial"/>
          <w:lang w:eastAsia="cy-GB"/>
        </w:rPr>
      </w:pPr>
    </w:p>
    <w:p w14:paraId="4B878766"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Hyman</w:t>
      </w:r>
      <w:proofErr w:type="spellEnd"/>
      <w:r w:rsidRPr="00A57DB5">
        <w:rPr>
          <w:rFonts w:ascii="Arial" w:eastAsia="Times New Roman" w:hAnsi="Arial" w:cs="Arial"/>
          <w:color w:val="000000"/>
          <w:lang w:eastAsia="cy-GB"/>
        </w:rPr>
        <w:t>, P. (2021), ‘</w:t>
      </w:r>
      <w:proofErr w:type="spellStart"/>
      <w:r w:rsidRPr="00A57DB5">
        <w:rPr>
          <w:rFonts w:ascii="Arial" w:eastAsia="Times New Roman" w:hAnsi="Arial" w:cs="Arial"/>
          <w:color w:val="000000"/>
          <w:lang w:eastAsia="cy-GB"/>
        </w:rPr>
        <w:t>Let’s</w:t>
      </w:r>
      <w:proofErr w:type="spellEnd"/>
      <w:r w:rsidRPr="00A57DB5">
        <w:rPr>
          <w:rFonts w:ascii="Arial" w:eastAsia="Times New Roman" w:hAnsi="Arial" w:cs="Arial"/>
          <w:color w:val="000000"/>
          <w:lang w:eastAsia="cy-GB"/>
        </w:rPr>
        <w:t xml:space="preserve"> not </w:t>
      </w:r>
      <w:proofErr w:type="spellStart"/>
      <w:r w:rsidRPr="00A57DB5">
        <w:rPr>
          <w:rFonts w:ascii="Arial" w:eastAsia="Times New Roman" w:hAnsi="Arial" w:cs="Arial"/>
          <w:color w:val="000000"/>
          <w:lang w:eastAsia="cy-GB"/>
        </w:rPr>
        <w:t>return</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flawed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exams</w:t>
      </w:r>
      <w:proofErr w:type="spellEnd"/>
      <w:r w:rsidRPr="00A57DB5">
        <w:rPr>
          <w:rFonts w:ascii="Arial" w:eastAsia="Times New Roman" w:hAnsi="Arial" w:cs="Arial"/>
          <w:color w:val="000000"/>
          <w:lang w:eastAsia="cy-GB"/>
        </w:rPr>
        <w:t xml:space="preserve">. We </w:t>
      </w:r>
      <w:proofErr w:type="spellStart"/>
      <w:r w:rsidRPr="00A57DB5">
        <w:rPr>
          <w:rFonts w:ascii="Arial" w:eastAsia="Times New Roman" w:hAnsi="Arial" w:cs="Arial"/>
          <w:color w:val="000000"/>
          <w:lang w:eastAsia="cy-GB"/>
        </w:rPr>
        <w:t>have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better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ways</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assess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our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children</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The </w:t>
      </w:r>
      <w:proofErr w:type="spellStart"/>
      <w:r w:rsidRPr="00A57DB5">
        <w:rPr>
          <w:rFonts w:ascii="Arial" w:eastAsia="Times New Roman" w:hAnsi="Arial" w:cs="Arial"/>
          <w:i/>
          <w:iCs/>
          <w:color w:val="000000"/>
          <w:lang w:eastAsia="cy-GB"/>
        </w:rPr>
        <w:t>guardian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https://www.theguardian.com/commentisfree/2021/aug/15/lets-not-return-to-flawed-exams-we-have-better-ways-to-assess-our-children (cyrchwyd: 28/12/2022)</w:t>
      </w:r>
    </w:p>
    <w:p w14:paraId="29621F36" w14:textId="77777777" w:rsidR="00A57DB5" w:rsidRPr="00A57DB5" w:rsidRDefault="00A57DB5" w:rsidP="008F2E0E">
      <w:pPr>
        <w:spacing w:after="0" w:line="360" w:lineRule="auto"/>
        <w:rPr>
          <w:rFonts w:ascii="Arial" w:eastAsia="Times New Roman" w:hAnsi="Arial" w:cs="Arial"/>
          <w:lang w:eastAsia="cy-GB"/>
        </w:rPr>
      </w:pPr>
    </w:p>
    <w:p w14:paraId="34541536"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Joo</w:t>
      </w:r>
      <w:proofErr w:type="spellEnd"/>
      <w:r w:rsidRPr="00A57DB5">
        <w:rPr>
          <w:rFonts w:ascii="Arial" w:eastAsia="Times New Roman" w:hAnsi="Arial" w:cs="Arial"/>
          <w:color w:val="000000"/>
          <w:lang w:eastAsia="cy-GB"/>
        </w:rPr>
        <w:t xml:space="preserve">, B. </w:t>
      </w:r>
      <w:proofErr w:type="spellStart"/>
      <w:r w:rsidRPr="00A57DB5">
        <w:rPr>
          <w:rFonts w:ascii="Arial" w:eastAsia="Times New Roman" w:hAnsi="Arial" w:cs="Arial"/>
          <w:color w:val="000000"/>
          <w:lang w:eastAsia="cy-GB"/>
        </w:rPr>
        <w:t>Kim</w:t>
      </w:r>
      <w:proofErr w:type="spellEnd"/>
      <w:r w:rsidRPr="00A57DB5">
        <w:rPr>
          <w:rFonts w:ascii="Arial" w:eastAsia="Times New Roman" w:hAnsi="Arial" w:cs="Arial"/>
          <w:color w:val="000000"/>
          <w:lang w:eastAsia="cy-GB"/>
        </w:rPr>
        <w:t xml:space="preserve">, J. Park, J. </w:t>
      </w:r>
      <w:proofErr w:type="spellStart"/>
      <w:r w:rsidRPr="00A57DB5">
        <w:rPr>
          <w:rFonts w:ascii="Arial" w:eastAsia="Times New Roman" w:hAnsi="Arial" w:cs="Arial"/>
          <w:color w:val="000000"/>
          <w:lang w:eastAsia="cy-GB"/>
        </w:rPr>
        <w:t>Yoon</w:t>
      </w:r>
      <w:proofErr w:type="spellEnd"/>
      <w:r w:rsidRPr="00A57DB5">
        <w:rPr>
          <w:rFonts w:ascii="Arial" w:eastAsia="Times New Roman" w:hAnsi="Arial" w:cs="Arial"/>
          <w:color w:val="000000"/>
          <w:lang w:eastAsia="cy-GB"/>
        </w:rPr>
        <w:t xml:space="preserve">, S. (2017), ‘The </w:t>
      </w:r>
      <w:proofErr w:type="spellStart"/>
      <w:r w:rsidRPr="00A57DB5">
        <w:rPr>
          <w:rFonts w:ascii="Arial" w:eastAsia="Times New Roman" w:hAnsi="Arial" w:cs="Arial"/>
          <w:color w:val="000000"/>
          <w:lang w:eastAsia="cy-GB"/>
        </w:rPr>
        <w:t>effects</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empowering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leadership</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psychological</w:t>
      </w:r>
      <w:proofErr w:type="spellEnd"/>
      <w:r w:rsidRPr="00A57DB5">
        <w:rPr>
          <w:rFonts w:ascii="Arial" w:eastAsia="Times New Roman" w:hAnsi="Arial" w:cs="Arial"/>
          <w:color w:val="000000"/>
          <w:lang w:eastAsia="cy-GB"/>
        </w:rPr>
        <w:t xml:space="preserve"> well-</w:t>
      </w:r>
      <w:proofErr w:type="spellStart"/>
      <w:r w:rsidRPr="00A57DB5">
        <w:rPr>
          <w:rFonts w:ascii="Arial" w:eastAsia="Times New Roman" w:hAnsi="Arial" w:cs="Arial"/>
          <w:color w:val="000000"/>
          <w:lang w:eastAsia="cy-GB"/>
        </w:rPr>
        <w:t>being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job </w:t>
      </w:r>
      <w:proofErr w:type="spellStart"/>
      <w:r w:rsidRPr="00A57DB5">
        <w:rPr>
          <w:rFonts w:ascii="Arial" w:eastAsia="Times New Roman" w:hAnsi="Arial" w:cs="Arial"/>
          <w:color w:val="000000"/>
          <w:lang w:eastAsia="cy-GB"/>
        </w:rPr>
        <w:t>engagement</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mediating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role</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psychological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capital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Leadership</w:t>
      </w:r>
      <w:proofErr w:type="spellEnd"/>
      <w:r w:rsidRPr="00A57DB5">
        <w:rPr>
          <w:rFonts w:ascii="Arial" w:eastAsia="Times New Roman" w:hAnsi="Arial" w:cs="Arial"/>
          <w:i/>
          <w:iCs/>
          <w:color w:val="000000"/>
          <w:lang w:eastAsia="cy-GB"/>
        </w:rPr>
        <w:t xml:space="preserve"> &amp; </w:t>
      </w:r>
      <w:proofErr w:type="spellStart"/>
      <w:r w:rsidRPr="00A57DB5">
        <w:rPr>
          <w:rFonts w:ascii="Arial" w:eastAsia="Times New Roman" w:hAnsi="Arial" w:cs="Arial"/>
          <w:i/>
          <w:iCs/>
          <w:color w:val="000000"/>
          <w:lang w:eastAsia="cy-GB"/>
        </w:rPr>
        <w:t>Organization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Development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38(3), tt.350-367, Ar gael yn: https://www.emerald.com/insight/content/doi/10.1108/LODJ-08-2015-0182/full/html (cyrchwyd: 30/12/2022)</w:t>
      </w:r>
    </w:p>
    <w:p w14:paraId="18BE941B" w14:textId="77777777" w:rsidR="00A57DB5" w:rsidRPr="00A57DB5" w:rsidRDefault="00A57DB5" w:rsidP="008F2E0E">
      <w:pPr>
        <w:spacing w:after="0" w:line="360" w:lineRule="auto"/>
        <w:rPr>
          <w:rFonts w:ascii="Arial" w:eastAsia="Times New Roman" w:hAnsi="Arial" w:cs="Arial"/>
          <w:lang w:eastAsia="cy-GB"/>
        </w:rPr>
      </w:pPr>
    </w:p>
    <w:p w14:paraId="6244A15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Kirkpatrick</w:t>
      </w:r>
      <w:proofErr w:type="spellEnd"/>
      <w:r w:rsidRPr="00A57DB5">
        <w:rPr>
          <w:rFonts w:ascii="Arial" w:eastAsia="Times New Roman" w:hAnsi="Arial" w:cs="Arial"/>
          <w:color w:val="000000"/>
          <w:lang w:eastAsia="cy-GB"/>
        </w:rPr>
        <w:t xml:space="preserve">, R. </w:t>
      </w:r>
      <w:proofErr w:type="spellStart"/>
      <w:r w:rsidRPr="00A57DB5">
        <w:rPr>
          <w:rFonts w:ascii="Arial" w:eastAsia="Times New Roman" w:hAnsi="Arial" w:cs="Arial"/>
          <w:color w:val="000000"/>
          <w:lang w:eastAsia="cy-GB"/>
        </w:rPr>
        <w:t>Zang</w:t>
      </w:r>
      <w:proofErr w:type="spellEnd"/>
      <w:r w:rsidRPr="00A57DB5">
        <w:rPr>
          <w:rFonts w:ascii="Arial" w:eastAsia="Times New Roman" w:hAnsi="Arial" w:cs="Arial"/>
          <w:color w:val="000000"/>
          <w:lang w:eastAsia="cy-GB"/>
        </w:rPr>
        <w:t xml:space="preserve">, Y. (2011), ‘The </w:t>
      </w:r>
      <w:proofErr w:type="spellStart"/>
      <w:r w:rsidRPr="00A57DB5">
        <w:rPr>
          <w:rFonts w:ascii="Arial" w:eastAsia="Times New Roman" w:hAnsi="Arial" w:cs="Arial"/>
          <w:color w:val="000000"/>
          <w:lang w:eastAsia="cy-GB"/>
        </w:rPr>
        <w:t>Negative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Influences</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Exam-Oriented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Education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Chinese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High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School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Students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Backwash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from</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Classroom</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Child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Language</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testing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Asia 1, </w:t>
      </w:r>
      <w:r w:rsidRPr="00A57DB5">
        <w:rPr>
          <w:rFonts w:ascii="Arial" w:eastAsia="Times New Roman" w:hAnsi="Arial" w:cs="Arial"/>
          <w:color w:val="000000"/>
          <w:lang w:eastAsia="cy-GB"/>
        </w:rPr>
        <w:t>36, Ar gael yn: https://languagetestingasia.springeropen.com/articles/10.1186/2229-0443-1-3-36 (cyrchwyd: 28/12/2022)</w:t>
      </w:r>
    </w:p>
    <w:p w14:paraId="7DEE0554" w14:textId="77777777" w:rsidR="00A57DB5" w:rsidRPr="00A57DB5" w:rsidRDefault="00A57DB5" w:rsidP="008F2E0E">
      <w:pPr>
        <w:spacing w:after="0" w:line="360" w:lineRule="auto"/>
        <w:rPr>
          <w:rFonts w:ascii="Arial" w:eastAsia="Times New Roman" w:hAnsi="Arial" w:cs="Arial"/>
          <w:lang w:eastAsia="cy-GB"/>
        </w:rPr>
      </w:pPr>
    </w:p>
    <w:p w14:paraId="2F4F6459"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Lamborn</w:t>
      </w:r>
      <w:proofErr w:type="spellEnd"/>
      <w:r w:rsidRPr="00A57DB5">
        <w:rPr>
          <w:rFonts w:ascii="Arial" w:eastAsia="Times New Roman" w:hAnsi="Arial" w:cs="Arial"/>
          <w:color w:val="000000"/>
          <w:lang w:eastAsia="cy-GB"/>
        </w:rPr>
        <w:t xml:space="preserve">, S. </w:t>
      </w:r>
      <w:proofErr w:type="spellStart"/>
      <w:r w:rsidRPr="00A57DB5">
        <w:rPr>
          <w:rFonts w:ascii="Arial" w:eastAsia="Times New Roman" w:hAnsi="Arial" w:cs="Arial"/>
          <w:color w:val="000000"/>
          <w:lang w:eastAsia="cy-GB"/>
        </w:rPr>
        <w:t>Newmann</w:t>
      </w:r>
      <w:proofErr w:type="spellEnd"/>
      <w:r w:rsidRPr="00A57DB5">
        <w:rPr>
          <w:rFonts w:ascii="Arial" w:eastAsia="Times New Roman" w:hAnsi="Arial" w:cs="Arial"/>
          <w:color w:val="000000"/>
          <w:lang w:eastAsia="cy-GB"/>
        </w:rPr>
        <w:t xml:space="preserve">, F. </w:t>
      </w:r>
      <w:proofErr w:type="spellStart"/>
      <w:r w:rsidRPr="00A57DB5">
        <w:rPr>
          <w:rFonts w:ascii="Arial" w:eastAsia="Times New Roman" w:hAnsi="Arial" w:cs="Arial"/>
          <w:color w:val="000000"/>
          <w:lang w:eastAsia="cy-GB"/>
        </w:rPr>
        <w:t>Wehlage</w:t>
      </w:r>
      <w:proofErr w:type="spellEnd"/>
      <w:r w:rsidRPr="00A57DB5">
        <w:rPr>
          <w:rFonts w:ascii="Arial" w:eastAsia="Times New Roman" w:hAnsi="Arial" w:cs="Arial"/>
          <w:color w:val="000000"/>
          <w:lang w:eastAsia="cy-GB"/>
        </w:rPr>
        <w:t xml:space="preserve">, G. (1992), </w:t>
      </w:r>
      <w:proofErr w:type="spellStart"/>
      <w:r w:rsidRPr="00A57DB5">
        <w:rPr>
          <w:rFonts w:ascii="Arial" w:eastAsia="Times New Roman" w:hAnsi="Arial" w:cs="Arial"/>
          <w:color w:val="000000"/>
          <w:lang w:eastAsia="cy-GB"/>
        </w:rPr>
        <w:t>Student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Engagement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Achievement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American </w:t>
      </w:r>
      <w:proofErr w:type="spellStart"/>
      <w:r w:rsidRPr="00A57DB5">
        <w:rPr>
          <w:rFonts w:ascii="Arial" w:eastAsia="Times New Roman" w:hAnsi="Arial" w:cs="Arial"/>
          <w:color w:val="000000"/>
          <w:lang w:eastAsia="cy-GB"/>
        </w:rPr>
        <w:t>Secondary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Schools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Teachers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college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press:New</w:t>
      </w:r>
      <w:proofErr w:type="spellEnd"/>
      <w:r w:rsidRPr="00A57DB5">
        <w:rPr>
          <w:rFonts w:ascii="Arial" w:eastAsia="Times New Roman" w:hAnsi="Arial" w:cs="Arial"/>
          <w:color w:val="000000"/>
          <w:lang w:eastAsia="cy-GB"/>
        </w:rPr>
        <w:t xml:space="preserve"> York, Ar gael yn: https://files.eric.ed.gov/fulltext/ED371047.pdf#page=16 (cyrchwyd: 4/1/2023)</w:t>
      </w:r>
    </w:p>
    <w:p w14:paraId="13C9757D" w14:textId="77777777" w:rsidR="00A57DB5" w:rsidRPr="00A57DB5" w:rsidRDefault="00A57DB5" w:rsidP="008F2E0E">
      <w:pPr>
        <w:spacing w:after="0" w:line="360" w:lineRule="auto"/>
        <w:rPr>
          <w:rFonts w:ascii="Arial" w:eastAsia="Times New Roman" w:hAnsi="Arial" w:cs="Arial"/>
          <w:lang w:eastAsia="cy-GB"/>
        </w:rPr>
      </w:pPr>
    </w:p>
    <w:p w14:paraId="32ACF701"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Lee, H. Park, S. (2007), ‘The </w:t>
      </w:r>
      <w:proofErr w:type="spellStart"/>
      <w:r w:rsidRPr="00A57DB5">
        <w:rPr>
          <w:rFonts w:ascii="Arial" w:eastAsia="Times New Roman" w:hAnsi="Arial" w:cs="Arial"/>
          <w:color w:val="000000"/>
          <w:lang w:eastAsia="cy-GB"/>
        </w:rPr>
        <w:t>Influence</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High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School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Students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Entrance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Exam</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Stress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Their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Mental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Health</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The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Korean</w:t>
      </w:r>
      <w:proofErr w:type="spellEnd"/>
      <w:r w:rsidRPr="00A57DB5">
        <w:rPr>
          <w:rFonts w:ascii="Arial" w:eastAsia="Times New Roman" w:hAnsi="Arial" w:cs="Arial"/>
          <w:i/>
          <w:iCs/>
          <w:color w:val="000000"/>
          <w:lang w:eastAsia="cy-GB"/>
        </w:rPr>
        <w:t xml:space="preserve"> Society </w:t>
      </w:r>
      <w:proofErr w:type="spellStart"/>
      <w:r w:rsidRPr="00A57DB5">
        <w:rPr>
          <w:rFonts w:ascii="Arial" w:eastAsia="Times New Roman" w:hAnsi="Arial" w:cs="Arial"/>
          <w:i/>
          <w:iCs/>
          <w:color w:val="000000"/>
          <w:lang w:eastAsia="cy-GB"/>
        </w:rPr>
        <w:t>for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School</w:t>
      </w:r>
      <w:proofErr w:type="spellEnd"/>
      <w:r w:rsidRPr="00A57DB5">
        <w:rPr>
          <w:rFonts w:ascii="Arial" w:eastAsia="Times New Roman" w:hAnsi="Arial" w:cs="Arial"/>
          <w:i/>
          <w:iCs/>
          <w:color w:val="000000"/>
          <w:lang w:eastAsia="cy-GB"/>
        </w:rPr>
        <w:t xml:space="preserve"> &amp; </w:t>
      </w:r>
      <w:proofErr w:type="spellStart"/>
      <w:r w:rsidRPr="00A57DB5">
        <w:rPr>
          <w:rFonts w:ascii="Arial" w:eastAsia="Times New Roman" w:hAnsi="Arial" w:cs="Arial"/>
          <w:i/>
          <w:iCs/>
          <w:color w:val="000000"/>
          <w:lang w:eastAsia="cy-GB"/>
        </w:rPr>
        <w:t>Community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Health</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8(1), tt.43-54, Ar gael yn: https://koreascience.kr/article/JAKO200722951805974.page (cyrchwyd: 28/12/2022)</w:t>
      </w:r>
    </w:p>
    <w:p w14:paraId="308CBCDA" w14:textId="77777777" w:rsidR="00A57DB5" w:rsidRPr="00A57DB5" w:rsidRDefault="00A57DB5" w:rsidP="008F2E0E">
      <w:pPr>
        <w:spacing w:after="0" w:line="360" w:lineRule="auto"/>
        <w:rPr>
          <w:rFonts w:ascii="Arial" w:eastAsia="Times New Roman" w:hAnsi="Arial" w:cs="Arial"/>
          <w:lang w:eastAsia="cy-GB"/>
        </w:rPr>
      </w:pPr>
    </w:p>
    <w:p w14:paraId="2235C8B8"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Louis, V. (2004), </w:t>
      </w:r>
      <w:proofErr w:type="spellStart"/>
      <w:r w:rsidRPr="00A57DB5">
        <w:rPr>
          <w:rFonts w:ascii="Arial" w:eastAsia="Times New Roman" w:hAnsi="Arial" w:cs="Arial"/>
          <w:i/>
          <w:iCs/>
          <w:color w:val="000000"/>
          <w:lang w:eastAsia="cy-GB"/>
        </w:rPr>
        <w:t>Teaching</w:t>
      </w:r>
      <w:proofErr w:type="spellEnd"/>
      <w:r w:rsidRPr="00A57DB5">
        <w:rPr>
          <w:rFonts w:ascii="Arial" w:eastAsia="Times New Roman" w:hAnsi="Arial" w:cs="Arial"/>
          <w:i/>
          <w:iCs/>
          <w:color w:val="000000"/>
          <w:lang w:eastAsia="cy-GB"/>
        </w:rPr>
        <w:t xml:space="preserve"> to the </w:t>
      </w:r>
      <w:proofErr w:type="spellStart"/>
      <w:r w:rsidRPr="00A57DB5">
        <w:rPr>
          <w:rFonts w:ascii="Arial" w:eastAsia="Times New Roman" w:hAnsi="Arial" w:cs="Arial"/>
          <w:i/>
          <w:iCs/>
          <w:color w:val="000000"/>
          <w:lang w:eastAsia="cy-GB"/>
        </w:rPr>
        <w:t>Test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What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Every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Educator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Policy-Maker</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Should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Know</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https://eric.ed.gov/?id=EJ848235 (cyrchwyd: 28/12/2022)</w:t>
      </w:r>
    </w:p>
    <w:p w14:paraId="0462064D" w14:textId="77777777" w:rsidR="00A57DB5" w:rsidRPr="00A57DB5" w:rsidRDefault="00A57DB5" w:rsidP="008F2E0E">
      <w:pPr>
        <w:spacing w:after="0" w:line="360" w:lineRule="auto"/>
        <w:rPr>
          <w:rFonts w:ascii="Arial" w:eastAsia="Times New Roman" w:hAnsi="Arial" w:cs="Arial"/>
          <w:lang w:eastAsia="cy-GB"/>
        </w:rPr>
      </w:pPr>
    </w:p>
    <w:p w14:paraId="3F986814"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lastRenderedPageBreak/>
        <w:t xml:space="preserve">Llywodraeth Cymru (2020a), </w:t>
      </w:r>
      <w:r w:rsidRPr="00A57DB5">
        <w:rPr>
          <w:rFonts w:ascii="Arial" w:eastAsia="Times New Roman" w:hAnsi="Arial" w:cs="Arial"/>
          <w:i/>
          <w:iCs/>
          <w:color w:val="000000"/>
          <w:lang w:eastAsia="cy-GB"/>
        </w:rPr>
        <w:t>Y celfyddydau Mynegiannol- Disgrifiadau dysgu</w:t>
      </w:r>
      <w:r w:rsidRPr="00A57DB5">
        <w:rPr>
          <w:rFonts w:ascii="Arial" w:eastAsia="Times New Roman" w:hAnsi="Arial" w:cs="Arial"/>
          <w:color w:val="000000"/>
          <w:lang w:eastAsia="cy-GB"/>
        </w:rPr>
        <w:t>, Ar gael yn: https://hwb.gov.wales/cwricwlwm-i-gymru/y-celfyddydau-mynegiannol/disgrifiadau-dysgu/ (cyrchwyd: 4/1/2023)</w:t>
      </w:r>
    </w:p>
    <w:p w14:paraId="54DD9245" w14:textId="77777777" w:rsidR="00A57DB5" w:rsidRPr="00A57DB5" w:rsidRDefault="00A57DB5" w:rsidP="008F2E0E">
      <w:pPr>
        <w:spacing w:after="0" w:line="360" w:lineRule="auto"/>
        <w:rPr>
          <w:rFonts w:ascii="Arial" w:eastAsia="Times New Roman" w:hAnsi="Arial" w:cs="Arial"/>
          <w:lang w:eastAsia="cy-GB"/>
        </w:rPr>
      </w:pPr>
    </w:p>
    <w:p w14:paraId="53413416"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Llywodraeth Cymru (2021), </w:t>
      </w:r>
      <w:r w:rsidRPr="00A57DB5">
        <w:rPr>
          <w:rFonts w:ascii="Arial" w:eastAsia="Times New Roman" w:hAnsi="Arial" w:cs="Arial"/>
          <w:i/>
          <w:iCs/>
          <w:color w:val="000000"/>
          <w:lang w:eastAsia="cy-GB"/>
        </w:rPr>
        <w:t xml:space="preserve">Ieithoedd, llythrennedd a chyfathrebu- Disgrifiadau dysgu, </w:t>
      </w:r>
      <w:r w:rsidRPr="00A57DB5">
        <w:rPr>
          <w:rFonts w:ascii="Arial" w:eastAsia="Times New Roman" w:hAnsi="Arial" w:cs="Arial"/>
          <w:color w:val="000000"/>
          <w:lang w:eastAsia="cy-GB"/>
        </w:rPr>
        <w:t>Ar gael yn: https://hwb.gov.wales/cwricwlwm-i-gymru/ieithoedd-llythrennedd-a-chyfathrebu/disgrifiadau-dysgu/ (cyrchwyd: 5/1/2023)</w:t>
      </w:r>
    </w:p>
    <w:p w14:paraId="077813BA" w14:textId="77777777" w:rsidR="00A57DB5" w:rsidRPr="00A57DB5" w:rsidRDefault="00A57DB5" w:rsidP="008F2E0E">
      <w:pPr>
        <w:spacing w:after="0" w:line="360" w:lineRule="auto"/>
        <w:rPr>
          <w:rFonts w:ascii="Arial" w:eastAsia="Times New Roman" w:hAnsi="Arial" w:cs="Arial"/>
          <w:lang w:eastAsia="cy-GB"/>
        </w:rPr>
      </w:pPr>
    </w:p>
    <w:p w14:paraId="249970FB"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Llywodraeth Cymru (2020b), </w:t>
      </w:r>
      <w:r w:rsidRPr="00A57DB5">
        <w:rPr>
          <w:rFonts w:ascii="Arial" w:eastAsia="Times New Roman" w:hAnsi="Arial" w:cs="Arial"/>
          <w:i/>
          <w:iCs/>
          <w:color w:val="000000"/>
          <w:lang w:eastAsia="cy-GB"/>
        </w:rPr>
        <w:t xml:space="preserve">Y </w:t>
      </w:r>
      <w:proofErr w:type="spellStart"/>
      <w:r w:rsidRPr="00A57DB5">
        <w:rPr>
          <w:rFonts w:ascii="Arial" w:eastAsia="Times New Roman" w:hAnsi="Arial" w:cs="Arial"/>
          <w:i/>
          <w:iCs/>
          <w:color w:val="000000"/>
          <w:lang w:eastAsia="cy-GB"/>
        </w:rPr>
        <w:t>dyniaethau</w:t>
      </w:r>
      <w:proofErr w:type="spellEnd"/>
      <w:r w:rsidRPr="00A57DB5">
        <w:rPr>
          <w:rFonts w:ascii="Arial" w:eastAsia="Times New Roman" w:hAnsi="Arial" w:cs="Arial"/>
          <w:i/>
          <w:iCs/>
          <w:color w:val="000000"/>
          <w:lang w:eastAsia="cy-GB"/>
        </w:rPr>
        <w:t xml:space="preserve">- Disgrifiadau dysgu, </w:t>
      </w:r>
      <w:r w:rsidRPr="00A57DB5">
        <w:rPr>
          <w:rFonts w:ascii="Arial" w:eastAsia="Times New Roman" w:hAnsi="Arial" w:cs="Arial"/>
          <w:color w:val="000000"/>
          <w:lang w:eastAsia="cy-GB"/>
        </w:rPr>
        <w:t>Ar gael yn: https://hwb.gov.wales/cwricwlwm-i-gymru/y-dyniaethau/disgrifiadau-dysgu/ (cyrchwyd: 4/1/2023)</w:t>
      </w:r>
    </w:p>
    <w:p w14:paraId="2D901FAE" w14:textId="77777777" w:rsidR="00A57DB5" w:rsidRPr="00A57DB5" w:rsidRDefault="00A57DB5" w:rsidP="008F2E0E">
      <w:pPr>
        <w:spacing w:after="0" w:line="360" w:lineRule="auto"/>
        <w:rPr>
          <w:rFonts w:ascii="Arial" w:eastAsia="Times New Roman" w:hAnsi="Arial" w:cs="Arial"/>
          <w:lang w:eastAsia="cy-GB"/>
        </w:rPr>
      </w:pPr>
    </w:p>
    <w:p w14:paraId="0D1C2F87"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Llywodraeth Cymru (2022a), </w:t>
      </w:r>
      <w:r w:rsidRPr="00A57DB5">
        <w:rPr>
          <w:rFonts w:ascii="Arial" w:eastAsia="Times New Roman" w:hAnsi="Arial" w:cs="Arial"/>
          <w:i/>
          <w:iCs/>
          <w:color w:val="000000"/>
          <w:lang w:eastAsia="cy-GB"/>
        </w:rPr>
        <w:t xml:space="preserve">Datblygu gweledigaeth ar gyfer cynllunio cwricwlwm, </w:t>
      </w:r>
      <w:r w:rsidRPr="00A57DB5">
        <w:rPr>
          <w:rFonts w:ascii="Arial" w:eastAsia="Times New Roman" w:hAnsi="Arial" w:cs="Arial"/>
          <w:color w:val="000000"/>
          <w:lang w:eastAsia="cy-GB"/>
        </w:rPr>
        <w:t>Ar gael yn: https://hwb.gov.wales/cwricwlwm-i-gymru/cynllunio-eich-cwricwlwm/datblygu-gweledigaeth-ar-gyfer-cynllunio-cwricwlwm/ (cyrchwyd: 30/12/2022)</w:t>
      </w:r>
    </w:p>
    <w:p w14:paraId="0D58154E" w14:textId="77777777" w:rsidR="00A57DB5" w:rsidRPr="00A57DB5" w:rsidRDefault="00A57DB5" w:rsidP="008F2E0E">
      <w:pPr>
        <w:spacing w:after="0" w:line="360" w:lineRule="auto"/>
        <w:rPr>
          <w:rFonts w:ascii="Arial" w:eastAsia="Times New Roman" w:hAnsi="Arial" w:cs="Arial"/>
          <w:lang w:eastAsia="cy-GB"/>
        </w:rPr>
      </w:pPr>
    </w:p>
    <w:p w14:paraId="0735FADA"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Llywodraeth Cymru (2022b), </w:t>
      </w:r>
      <w:r w:rsidRPr="00A57DB5">
        <w:rPr>
          <w:rFonts w:ascii="Arial" w:eastAsia="Times New Roman" w:hAnsi="Arial" w:cs="Arial"/>
          <w:i/>
          <w:iCs/>
          <w:color w:val="000000"/>
          <w:lang w:eastAsia="cy-GB"/>
        </w:rPr>
        <w:t xml:space="preserve">Y Celfyddydau Mynegiannol- datganiadau o’r hyn sy’n bwysig, </w:t>
      </w:r>
      <w:r w:rsidRPr="00A57DB5">
        <w:rPr>
          <w:rFonts w:ascii="Arial" w:eastAsia="Times New Roman" w:hAnsi="Arial" w:cs="Arial"/>
          <w:color w:val="000000"/>
          <w:lang w:eastAsia="cy-GB"/>
        </w:rPr>
        <w:t>Ar gael yn: https://hwb.gov.wales/cwricwlwm-i-gymru/y-celfyddydau-mynegiannol/datganiadau-o-r-hyn-sy-n-bwysig/ (cyrchwyd: 30/12/2022)</w:t>
      </w:r>
    </w:p>
    <w:p w14:paraId="3CE5226F" w14:textId="77777777" w:rsidR="00A57DB5" w:rsidRPr="00A57DB5" w:rsidRDefault="00A57DB5" w:rsidP="008F2E0E">
      <w:pPr>
        <w:spacing w:after="0" w:line="360" w:lineRule="auto"/>
        <w:rPr>
          <w:rFonts w:ascii="Arial" w:eastAsia="Times New Roman" w:hAnsi="Arial" w:cs="Arial"/>
          <w:lang w:eastAsia="cy-GB"/>
        </w:rPr>
      </w:pPr>
    </w:p>
    <w:p w14:paraId="3D66E0BB"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Llywodraeth Cymru (2022c), </w:t>
      </w:r>
      <w:r w:rsidRPr="00A57DB5">
        <w:rPr>
          <w:rFonts w:ascii="Arial" w:eastAsia="Times New Roman" w:hAnsi="Arial" w:cs="Arial"/>
          <w:i/>
          <w:iCs/>
          <w:color w:val="000000"/>
          <w:lang w:eastAsia="cy-GB"/>
        </w:rPr>
        <w:t xml:space="preserve">Y </w:t>
      </w:r>
      <w:proofErr w:type="spellStart"/>
      <w:r w:rsidRPr="00A57DB5">
        <w:rPr>
          <w:rFonts w:ascii="Arial" w:eastAsia="Times New Roman" w:hAnsi="Arial" w:cs="Arial"/>
          <w:i/>
          <w:iCs/>
          <w:color w:val="000000"/>
          <w:lang w:eastAsia="cy-GB"/>
        </w:rPr>
        <w:t>dyniaethau</w:t>
      </w:r>
      <w:proofErr w:type="spellEnd"/>
      <w:r w:rsidRPr="00A57DB5">
        <w:rPr>
          <w:rFonts w:ascii="Arial" w:eastAsia="Times New Roman" w:hAnsi="Arial" w:cs="Arial"/>
          <w:i/>
          <w:iCs/>
          <w:color w:val="000000"/>
          <w:lang w:eastAsia="cy-GB"/>
        </w:rPr>
        <w:t xml:space="preserve">- datganiadau o’r hyn sy’n bwysig, </w:t>
      </w:r>
      <w:r w:rsidRPr="00A57DB5">
        <w:rPr>
          <w:rFonts w:ascii="Arial" w:eastAsia="Times New Roman" w:hAnsi="Arial" w:cs="Arial"/>
          <w:color w:val="000000"/>
          <w:lang w:eastAsia="cy-GB"/>
        </w:rPr>
        <w:t>Ar gael yn: https://hwb.gov.wales/cwricwlwm-i-gymru/y-dyniaethau/datganiadau-o-r-hyn-sy-n-bwysig/ (cyrchwyd: 5/1/2023)</w:t>
      </w:r>
    </w:p>
    <w:p w14:paraId="2EC828B2" w14:textId="77777777" w:rsidR="00A57DB5" w:rsidRPr="00A57DB5" w:rsidRDefault="00A57DB5" w:rsidP="008F2E0E">
      <w:pPr>
        <w:spacing w:after="0" w:line="360" w:lineRule="auto"/>
        <w:rPr>
          <w:rFonts w:ascii="Arial" w:eastAsia="Times New Roman" w:hAnsi="Arial" w:cs="Arial"/>
          <w:lang w:eastAsia="cy-GB"/>
        </w:rPr>
      </w:pPr>
    </w:p>
    <w:p w14:paraId="4FCE086F"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Maslow</w:t>
      </w:r>
      <w:proofErr w:type="spellEnd"/>
      <w:r w:rsidRPr="00A57DB5">
        <w:rPr>
          <w:rFonts w:ascii="Arial" w:eastAsia="Times New Roman" w:hAnsi="Arial" w:cs="Arial"/>
          <w:color w:val="000000"/>
          <w:lang w:eastAsia="cy-GB"/>
        </w:rPr>
        <w:t>, A. (1943), ‘</w:t>
      </w:r>
      <w:proofErr w:type="spellStart"/>
      <w:r w:rsidRPr="00A57DB5">
        <w:rPr>
          <w:rFonts w:ascii="Arial" w:eastAsia="Times New Roman" w:hAnsi="Arial" w:cs="Arial"/>
          <w:color w:val="000000"/>
          <w:lang w:eastAsia="cy-GB"/>
        </w:rPr>
        <w:t>Maslow’s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Hierarchy</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Needs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Psychological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Review</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50, tt.370-396, Ar gael yn: https://www.researchhistory.org/2012/06/16/maslows-hierarchy-of-needs/ (cyrchwyd: 2/1/2023)</w:t>
      </w:r>
    </w:p>
    <w:p w14:paraId="2E266703" w14:textId="77777777" w:rsidR="00A57DB5" w:rsidRPr="00A57DB5" w:rsidRDefault="00A57DB5" w:rsidP="008F2E0E">
      <w:pPr>
        <w:spacing w:after="0" w:line="360" w:lineRule="auto"/>
        <w:rPr>
          <w:rFonts w:ascii="Arial" w:eastAsia="Times New Roman" w:hAnsi="Arial" w:cs="Arial"/>
          <w:lang w:eastAsia="cy-GB"/>
        </w:rPr>
      </w:pPr>
    </w:p>
    <w:p w14:paraId="124AAC05"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McHardy</w:t>
      </w:r>
      <w:proofErr w:type="spellEnd"/>
      <w:r w:rsidRPr="00A57DB5">
        <w:rPr>
          <w:rFonts w:ascii="Arial" w:eastAsia="Times New Roman" w:hAnsi="Arial" w:cs="Arial"/>
          <w:color w:val="000000"/>
          <w:lang w:eastAsia="cy-GB"/>
        </w:rPr>
        <w:t xml:space="preserve">, F. Robertson, L. (2021), ‘The </w:t>
      </w:r>
      <w:proofErr w:type="spellStart"/>
      <w:r w:rsidRPr="00A57DB5">
        <w:rPr>
          <w:rFonts w:ascii="Arial" w:eastAsia="Times New Roman" w:hAnsi="Arial" w:cs="Arial"/>
          <w:color w:val="000000"/>
          <w:lang w:eastAsia="cy-GB"/>
        </w:rPr>
        <w:t>poverty-related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attainment</w:t>
      </w:r>
      <w:proofErr w:type="spellEnd"/>
      <w:r w:rsidRPr="00A57DB5">
        <w:rPr>
          <w:rFonts w:ascii="Arial" w:eastAsia="Times New Roman" w:hAnsi="Arial" w:cs="Arial"/>
          <w:color w:val="000000"/>
          <w:lang w:eastAsia="cy-GB"/>
        </w:rPr>
        <w:t xml:space="preserve"> gap: a </w:t>
      </w:r>
      <w:proofErr w:type="spellStart"/>
      <w:r w:rsidRPr="00A57DB5">
        <w:rPr>
          <w:rFonts w:ascii="Arial" w:eastAsia="Times New Roman" w:hAnsi="Arial" w:cs="Arial"/>
          <w:color w:val="000000"/>
          <w:lang w:eastAsia="cy-GB"/>
        </w:rPr>
        <w:t>review</w:t>
      </w:r>
      <w:proofErr w:type="spellEnd"/>
      <w:r w:rsidRPr="00A57DB5">
        <w:rPr>
          <w:rFonts w:ascii="Arial" w:eastAsia="Times New Roman" w:hAnsi="Arial" w:cs="Arial"/>
          <w:color w:val="000000"/>
          <w:lang w:eastAsia="cy-GB"/>
        </w:rPr>
        <w:t xml:space="preserve"> of the </w:t>
      </w:r>
      <w:proofErr w:type="spellStart"/>
      <w:r w:rsidRPr="00A57DB5">
        <w:rPr>
          <w:rFonts w:ascii="Arial" w:eastAsia="Times New Roman" w:hAnsi="Arial" w:cs="Arial"/>
          <w:color w:val="000000"/>
          <w:lang w:eastAsia="cy-GB"/>
        </w:rPr>
        <w:t>evidence</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The </w:t>
      </w:r>
      <w:proofErr w:type="spellStart"/>
      <w:r w:rsidRPr="00A57DB5">
        <w:rPr>
          <w:rFonts w:ascii="Arial" w:eastAsia="Times New Roman" w:hAnsi="Arial" w:cs="Arial"/>
          <w:i/>
          <w:iCs/>
          <w:color w:val="000000"/>
          <w:lang w:eastAsia="cy-GB"/>
        </w:rPr>
        <w:t>poverty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alliance</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https://www.povertyalliance.org/wp-content/uploads/2021/02/The-Poverty-related-Attainment-Gap-A-Review-of-the-Evidence-2.pdf (cyrchwyd: 29/12/2022)</w:t>
      </w:r>
    </w:p>
    <w:p w14:paraId="55B5EBB2" w14:textId="77777777" w:rsidR="00A57DB5" w:rsidRPr="00A57DB5" w:rsidRDefault="00A57DB5" w:rsidP="008F2E0E">
      <w:pPr>
        <w:spacing w:after="0" w:line="360" w:lineRule="auto"/>
        <w:rPr>
          <w:rFonts w:ascii="Arial" w:eastAsia="Times New Roman" w:hAnsi="Arial" w:cs="Arial"/>
          <w:lang w:eastAsia="cy-GB"/>
        </w:rPr>
      </w:pPr>
    </w:p>
    <w:p w14:paraId="3F1FE820"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S. (2007). ‘</w:t>
      </w:r>
      <w:proofErr w:type="spellStart"/>
      <w:r w:rsidRPr="00A57DB5">
        <w:rPr>
          <w:rFonts w:ascii="Arial" w:eastAsia="Times New Roman" w:hAnsi="Arial" w:cs="Arial"/>
          <w:color w:val="000000"/>
          <w:lang w:eastAsia="cy-GB"/>
        </w:rPr>
        <w:t>Lev</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Vygotsky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Simplypsychology</w:t>
      </w:r>
      <w:proofErr w:type="spellEnd"/>
      <w:r w:rsidRPr="00A57DB5">
        <w:rPr>
          <w:rFonts w:ascii="Arial" w:eastAsia="Times New Roman" w:hAnsi="Arial" w:cs="Arial"/>
          <w:color w:val="000000"/>
          <w:lang w:eastAsia="cy-GB"/>
        </w:rPr>
        <w:t>, Ar gael yn: https://sites.google.com/site/pltlearningcontent/overview-theorists/lev-semyonovich-vygotsky (cyrchwyd: 3/1/2023)</w:t>
      </w:r>
    </w:p>
    <w:p w14:paraId="4618F302" w14:textId="77777777" w:rsidR="00A57DB5" w:rsidRPr="00A57DB5" w:rsidRDefault="00A57DB5" w:rsidP="008F2E0E">
      <w:pPr>
        <w:spacing w:after="0" w:line="360" w:lineRule="auto"/>
        <w:rPr>
          <w:rFonts w:ascii="Arial" w:eastAsia="Times New Roman" w:hAnsi="Arial" w:cs="Arial"/>
          <w:lang w:eastAsia="cy-GB"/>
        </w:rPr>
      </w:pPr>
    </w:p>
    <w:p w14:paraId="462F7655"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lastRenderedPageBreak/>
        <w:t>McLeod</w:t>
      </w:r>
      <w:proofErr w:type="spellEnd"/>
      <w:r w:rsidRPr="00A57DB5">
        <w:rPr>
          <w:rFonts w:ascii="Arial" w:eastAsia="Times New Roman" w:hAnsi="Arial" w:cs="Arial"/>
          <w:color w:val="000000"/>
          <w:lang w:eastAsia="cy-GB"/>
        </w:rPr>
        <w:t xml:space="preserve">, S. (2014), ‘Carl Rogers' </w:t>
      </w:r>
      <w:proofErr w:type="spellStart"/>
      <w:r w:rsidRPr="00A57DB5">
        <w:rPr>
          <w:rFonts w:ascii="Arial" w:eastAsia="Times New Roman" w:hAnsi="Arial" w:cs="Arial"/>
          <w:color w:val="000000"/>
          <w:lang w:eastAsia="cy-GB"/>
        </w:rPr>
        <w:t>Humanistic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Theory</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Personality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Development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Simplypsychology</w:t>
      </w:r>
      <w:proofErr w:type="spellEnd"/>
      <w:r w:rsidRPr="00A57DB5">
        <w:rPr>
          <w:rFonts w:ascii="Arial" w:eastAsia="Times New Roman" w:hAnsi="Arial" w:cs="Arial"/>
          <w:color w:val="000000"/>
          <w:lang w:eastAsia="cy-GB"/>
        </w:rPr>
        <w:t>, Ar gael yn: https://www.simplypsychology.org/carl-rogers.html (cyrchwyd: 2/1/2023)</w:t>
      </w:r>
    </w:p>
    <w:p w14:paraId="25DB7638" w14:textId="77777777" w:rsidR="00A57DB5" w:rsidRPr="00A57DB5" w:rsidRDefault="00A57DB5" w:rsidP="008F2E0E">
      <w:pPr>
        <w:spacing w:after="0" w:line="360" w:lineRule="auto"/>
        <w:rPr>
          <w:rFonts w:ascii="Arial" w:eastAsia="Times New Roman" w:hAnsi="Arial" w:cs="Arial"/>
          <w:lang w:eastAsia="cy-GB"/>
        </w:rPr>
      </w:pPr>
    </w:p>
    <w:p w14:paraId="6F5305ED"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S. (2018), ‘</w:t>
      </w:r>
      <w:proofErr w:type="spellStart"/>
      <w:r w:rsidRPr="00A57DB5">
        <w:rPr>
          <w:rFonts w:ascii="Arial" w:eastAsia="Times New Roman" w:hAnsi="Arial" w:cs="Arial"/>
          <w:color w:val="000000"/>
          <w:lang w:eastAsia="cy-GB"/>
        </w:rPr>
        <w:t>Maslow's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Hierarchy</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Needs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Simplypsychology</w:t>
      </w:r>
      <w:proofErr w:type="spellEnd"/>
      <w:r w:rsidRPr="00A57DB5">
        <w:rPr>
          <w:rFonts w:ascii="Arial" w:eastAsia="Times New Roman" w:hAnsi="Arial" w:cs="Arial"/>
          <w:color w:val="000000"/>
          <w:lang w:eastAsia="cy-GB"/>
        </w:rPr>
        <w:t>, Ar gael yn: https://canadacollege.edu/dreamers/docs/Maslows-Hierarchy-of-Needs.pdf (cyrchwyd: 2/1/2023)</w:t>
      </w:r>
    </w:p>
    <w:p w14:paraId="5F174F27" w14:textId="77777777" w:rsidR="00A57DB5" w:rsidRPr="00A57DB5" w:rsidRDefault="00A57DB5" w:rsidP="008F2E0E">
      <w:pPr>
        <w:spacing w:after="0" w:line="360" w:lineRule="auto"/>
        <w:rPr>
          <w:rFonts w:ascii="Arial" w:eastAsia="Times New Roman" w:hAnsi="Arial" w:cs="Arial"/>
          <w:lang w:eastAsia="cy-GB"/>
        </w:rPr>
      </w:pPr>
    </w:p>
    <w:p w14:paraId="1C44875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S. (2019), ‘</w:t>
      </w:r>
      <w:proofErr w:type="spellStart"/>
      <w:r w:rsidRPr="00A57DB5">
        <w:rPr>
          <w:rFonts w:ascii="Arial" w:eastAsia="Times New Roman" w:hAnsi="Arial" w:cs="Arial"/>
          <w:color w:val="000000"/>
          <w:lang w:eastAsia="cy-GB"/>
        </w:rPr>
        <w:t>Constructivism</w:t>
      </w:r>
      <w:proofErr w:type="spellEnd"/>
      <w:r w:rsidRPr="00A57DB5">
        <w:rPr>
          <w:rFonts w:ascii="Arial" w:eastAsia="Times New Roman" w:hAnsi="Arial" w:cs="Arial"/>
          <w:color w:val="000000"/>
          <w:lang w:eastAsia="cy-GB"/>
        </w:rPr>
        <w:t xml:space="preserve"> as a </w:t>
      </w:r>
      <w:proofErr w:type="spellStart"/>
      <w:r w:rsidRPr="00A57DB5">
        <w:rPr>
          <w:rFonts w:ascii="Arial" w:eastAsia="Times New Roman" w:hAnsi="Arial" w:cs="Arial"/>
          <w:color w:val="000000"/>
          <w:lang w:eastAsia="cy-GB"/>
        </w:rPr>
        <w:t>theory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teaching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w:t>
      </w:r>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Simplypsychology</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https://www.simplypsychology.org/constructivism.html (cyrchwyd: 29/12/2022)</w:t>
      </w:r>
    </w:p>
    <w:p w14:paraId="0C08542C" w14:textId="77777777" w:rsidR="00A57DB5" w:rsidRPr="00A57DB5" w:rsidRDefault="00A57DB5" w:rsidP="008F2E0E">
      <w:pPr>
        <w:spacing w:after="0" w:line="360" w:lineRule="auto"/>
        <w:rPr>
          <w:rFonts w:ascii="Arial" w:eastAsia="Times New Roman" w:hAnsi="Arial" w:cs="Arial"/>
          <w:lang w:eastAsia="cy-GB"/>
        </w:rPr>
      </w:pPr>
    </w:p>
    <w:p w14:paraId="3691C75E"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McLeod</w:t>
      </w:r>
      <w:proofErr w:type="spellEnd"/>
      <w:r w:rsidRPr="00A57DB5">
        <w:rPr>
          <w:rFonts w:ascii="Arial" w:eastAsia="Times New Roman" w:hAnsi="Arial" w:cs="Arial"/>
          <w:color w:val="000000"/>
          <w:lang w:eastAsia="cy-GB"/>
        </w:rPr>
        <w:t>, S. (2020), ‘</w:t>
      </w:r>
      <w:proofErr w:type="spellStart"/>
      <w:r w:rsidRPr="00A57DB5">
        <w:rPr>
          <w:rFonts w:ascii="Arial" w:eastAsia="Times New Roman" w:hAnsi="Arial" w:cs="Arial"/>
          <w:color w:val="000000"/>
          <w:lang w:eastAsia="cy-GB"/>
        </w:rPr>
        <w:t>Humanistic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Approach</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Simplypsychology</w:t>
      </w:r>
      <w:proofErr w:type="spellEnd"/>
      <w:r w:rsidRPr="00A57DB5">
        <w:rPr>
          <w:rFonts w:ascii="Arial" w:eastAsia="Times New Roman" w:hAnsi="Arial" w:cs="Arial"/>
          <w:color w:val="000000"/>
          <w:lang w:eastAsia="cy-GB"/>
        </w:rPr>
        <w:t>, Ar gael yn: https://www.simplypsychology.org/humanistic.html (cyrchwyd: 2/1/2023)</w:t>
      </w:r>
    </w:p>
    <w:p w14:paraId="119A4182" w14:textId="77777777" w:rsidR="00A57DB5" w:rsidRPr="00A57DB5" w:rsidRDefault="00A57DB5" w:rsidP="008F2E0E">
      <w:pPr>
        <w:spacing w:after="0" w:line="360" w:lineRule="auto"/>
        <w:rPr>
          <w:rFonts w:ascii="Arial" w:eastAsia="Times New Roman" w:hAnsi="Arial" w:cs="Arial"/>
          <w:lang w:eastAsia="cy-GB"/>
        </w:rPr>
      </w:pPr>
    </w:p>
    <w:p w14:paraId="65CFE25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Posner</w:t>
      </w:r>
      <w:proofErr w:type="spellEnd"/>
      <w:r w:rsidRPr="00A57DB5">
        <w:rPr>
          <w:rFonts w:ascii="Arial" w:eastAsia="Times New Roman" w:hAnsi="Arial" w:cs="Arial"/>
          <w:color w:val="000000"/>
          <w:lang w:eastAsia="cy-GB"/>
        </w:rPr>
        <w:t xml:space="preserve">, D. (2004), </w:t>
      </w:r>
      <w:proofErr w:type="spellStart"/>
      <w:r w:rsidRPr="00A57DB5">
        <w:rPr>
          <w:rFonts w:ascii="Arial" w:eastAsia="Times New Roman" w:hAnsi="Arial" w:cs="Arial"/>
          <w:i/>
          <w:iCs/>
          <w:color w:val="000000"/>
          <w:lang w:eastAsia="cy-GB"/>
        </w:rPr>
        <w:t>What’s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Wrong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with</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Teaching</w:t>
      </w:r>
      <w:proofErr w:type="spellEnd"/>
      <w:r w:rsidRPr="00A57DB5">
        <w:rPr>
          <w:rFonts w:ascii="Arial" w:eastAsia="Times New Roman" w:hAnsi="Arial" w:cs="Arial"/>
          <w:i/>
          <w:iCs/>
          <w:color w:val="000000"/>
          <w:lang w:eastAsia="cy-GB"/>
        </w:rPr>
        <w:t xml:space="preserve"> to the </w:t>
      </w:r>
      <w:proofErr w:type="spellStart"/>
      <w:r w:rsidRPr="00A57DB5">
        <w:rPr>
          <w:rFonts w:ascii="Arial" w:eastAsia="Times New Roman" w:hAnsi="Arial" w:cs="Arial"/>
          <w:i/>
          <w:iCs/>
          <w:color w:val="000000"/>
          <w:lang w:eastAsia="cy-GB"/>
        </w:rPr>
        <w:t>Test</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https://journals.sagepub.com/doi/pdf/10.1177/003172170408501009?casa_token=QkDyTre_9OsAAAAA:Q8CFNBUOkJNVjGdAwBxxvUOPXLyXz6CbpB7rfflZvyPgImtYz-CEp_YqrDXMf1NE-tFgF1uzGTZrSg (cyrchwyd: 28/12/2022)</w:t>
      </w:r>
    </w:p>
    <w:p w14:paraId="732AA301" w14:textId="77777777" w:rsidR="00A57DB5" w:rsidRPr="00A57DB5" w:rsidRDefault="00A57DB5" w:rsidP="008F2E0E">
      <w:pPr>
        <w:spacing w:after="0" w:line="360" w:lineRule="auto"/>
        <w:rPr>
          <w:rFonts w:ascii="Arial" w:eastAsia="Times New Roman" w:hAnsi="Arial" w:cs="Arial"/>
          <w:lang w:eastAsia="cy-GB"/>
        </w:rPr>
      </w:pPr>
    </w:p>
    <w:p w14:paraId="45BC4C2F"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Puspitasari</w:t>
      </w:r>
      <w:proofErr w:type="spellEnd"/>
      <w:r w:rsidRPr="00A57DB5">
        <w:rPr>
          <w:rFonts w:ascii="Arial" w:eastAsia="Times New Roman" w:hAnsi="Arial" w:cs="Arial"/>
          <w:color w:val="000000"/>
          <w:lang w:eastAsia="cy-GB"/>
        </w:rPr>
        <w:t xml:space="preserve">, A. </w:t>
      </w:r>
      <w:proofErr w:type="spellStart"/>
      <w:r w:rsidRPr="00A57DB5">
        <w:rPr>
          <w:rFonts w:ascii="Arial" w:eastAsia="Times New Roman" w:hAnsi="Arial" w:cs="Arial"/>
          <w:color w:val="000000"/>
          <w:lang w:eastAsia="cy-GB"/>
        </w:rPr>
        <w:t>Selfiati</w:t>
      </w:r>
      <w:proofErr w:type="spellEnd"/>
      <w:r w:rsidRPr="00A57DB5">
        <w:rPr>
          <w:rFonts w:ascii="Arial" w:eastAsia="Times New Roman" w:hAnsi="Arial" w:cs="Arial"/>
          <w:color w:val="000000"/>
          <w:lang w:eastAsia="cy-GB"/>
        </w:rPr>
        <w:t xml:space="preserve">, F. (2020), ‘LEARNING BY TEACHING: INOVASI PEMBELAJARAN DENGAN MEMANFAATKAN PROTEGE </w:t>
      </w:r>
      <w:proofErr w:type="spellStart"/>
      <w:r w:rsidRPr="00A57DB5">
        <w:rPr>
          <w:rFonts w:ascii="Arial" w:eastAsia="Times New Roman" w:hAnsi="Arial" w:cs="Arial"/>
          <w:color w:val="000000"/>
          <w:lang w:eastAsia="cy-GB"/>
        </w:rPr>
        <w:t>EFFECt</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PROSIDING SEMINAR NASIONAL PROGRAM PASCASARJANA, </w:t>
      </w:r>
      <w:r w:rsidRPr="00A57DB5">
        <w:rPr>
          <w:rFonts w:ascii="Arial" w:eastAsia="Times New Roman" w:hAnsi="Arial" w:cs="Arial"/>
          <w:color w:val="000000"/>
          <w:lang w:eastAsia="cy-GB"/>
        </w:rPr>
        <w:t>Ar gael yn: https://garuda.kemdikbud.go.id/documents/detail/1628482 (cyrchwyd: 3/1/2023)</w:t>
      </w:r>
    </w:p>
    <w:p w14:paraId="63C3736D" w14:textId="77777777" w:rsidR="00A57DB5" w:rsidRPr="00A57DB5" w:rsidRDefault="00A57DB5" w:rsidP="008F2E0E">
      <w:pPr>
        <w:spacing w:after="0" w:line="360" w:lineRule="auto"/>
        <w:rPr>
          <w:rFonts w:ascii="Arial" w:eastAsia="Times New Roman" w:hAnsi="Arial" w:cs="Arial"/>
          <w:lang w:eastAsia="cy-GB"/>
        </w:rPr>
      </w:pPr>
    </w:p>
    <w:p w14:paraId="5C2FF9F5"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Rausch</w:t>
      </w:r>
      <w:proofErr w:type="spellEnd"/>
      <w:r w:rsidRPr="00A57DB5">
        <w:rPr>
          <w:rFonts w:ascii="Arial" w:eastAsia="Times New Roman" w:hAnsi="Arial" w:cs="Arial"/>
          <w:color w:val="000000"/>
          <w:lang w:eastAsia="cy-GB"/>
        </w:rPr>
        <w:t>, R. (2013), ‘</w:t>
      </w:r>
      <w:proofErr w:type="spellStart"/>
      <w:r w:rsidRPr="00A57DB5">
        <w:rPr>
          <w:rFonts w:ascii="Arial" w:eastAsia="Times New Roman" w:hAnsi="Arial" w:cs="Arial"/>
          <w:color w:val="000000"/>
          <w:lang w:eastAsia="cy-GB"/>
        </w:rPr>
        <w:t>Nutrition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academic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performance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school-age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children</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relation</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obesity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food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insufficiency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ournal</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Nutrition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Food </w:t>
      </w:r>
      <w:proofErr w:type="spellStart"/>
      <w:r w:rsidRPr="00A57DB5">
        <w:rPr>
          <w:rFonts w:ascii="Arial" w:eastAsia="Times New Roman" w:hAnsi="Arial" w:cs="Arial"/>
          <w:i/>
          <w:iCs/>
          <w:color w:val="000000"/>
          <w:lang w:eastAsia="cy-GB"/>
        </w:rPr>
        <w:t>Sciences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3(2), tt.190, Ar gael yn: https://www.cabdirect.org/globalhealth/abstract/20133398105 (cyrchwyd:2/1/2023)</w:t>
      </w:r>
    </w:p>
    <w:p w14:paraId="37951248" w14:textId="77777777" w:rsidR="00A57DB5" w:rsidRPr="00A57DB5" w:rsidRDefault="00A57DB5" w:rsidP="008F2E0E">
      <w:pPr>
        <w:spacing w:after="0" w:line="360" w:lineRule="auto"/>
        <w:rPr>
          <w:rFonts w:ascii="Arial" w:eastAsia="Times New Roman" w:hAnsi="Arial" w:cs="Arial"/>
          <w:lang w:eastAsia="cy-GB"/>
        </w:rPr>
      </w:pPr>
    </w:p>
    <w:p w14:paraId="6CEB2BAC"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Ross, J. (2006), ‘The </w:t>
      </w:r>
      <w:proofErr w:type="spellStart"/>
      <w:r w:rsidRPr="00A57DB5">
        <w:rPr>
          <w:rFonts w:ascii="Arial" w:eastAsia="Times New Roman" w:hAnsi="Arial" w:cs="Arial"/>
          <w:color w:val="000000"/>
          <w:lang w:eastAsia="cy-GB"/>
        </w:rPr>
        <w:t>Reliability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Validity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Utility</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Self-Assessment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Practical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Assessment</w:t>
      </w:r>
      <w:proofErr w:type="spellEnd"/>
      <w:r w:rsidRPr="00A57DB5">
        <w:rPr>
          <w:rFonts w:ascii="Arial" w:eastAsia="Times New Roman" w:hAnsi="Arial" w:cs="Arial"/>
          <w:i/>
          <w:iCs/>
          <w:color w:val="000000"/>
          <w:lang w:eastAsia="cy-GB"/>
        </w:rPr>
        <w:t xml:space="preserve">, Research,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Evaluation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11(10), Ar gael yn: https://scholarworks.umass.edu/pare/vol11/iss1/10/ (cyrchwyd: 3/1/2023)</w:t>
      </w:r>
    </w:p>
    <w:p w14:paraId="14F74552" w14:textId="77777777" w:rsidR="00A57DB5" w:rsidRPr="00A57DB5" w:rsidRDefault="00A57DB5" w:rsidP="008F2E0E">
      <w:pPr>
        <w:spacing w:after="0" w:line="360" w:lineRule="auto"/>
        <w:rPr>
          <w:rFonts w:ascii="Arial" w:eastAsia="Times New Roman" w:hAnsi="Arial" w:cs="Arial"/>
          <w:lang w:eastAsia="cy-GB"/>
        </w:rPr>
      </w:pPr>
    </w:p>
    <w:p w14:paraId="6D2B1A8D"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Rights</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Children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Young </w:t>
      </w:r>
      <w:proofErr w:type="spellStart"/>
      <w:r w:rsidRPr="00A57DB5">
        <w:rPr>
          <w:rFonts w:ascii="Arial" w:eastAsia="Times New Roman" w:hAnsi="Arial" w:cs="Arial"/>
          <w:color w:val="000000"/>
          <w:lang w:eastAsia="cy-GB"/>
        </w:rPr>
        <w:t>Persons</w:t>
      </w:r>
      <w:proofErr w:type="spellEnd"/>
      <w:r w:rsidRPr="00A57DB5">
        <w:rPr>
          <w:rFonts w:ascii="Arial" w:eastAsia="Times New Roman" w:hAnsi="Arial" w:cs="Arial"/>
          <w:color w:val="000000"/>
          <w:lang w:eastAsia="cy-GB"/>
        </w:rPr>
        <w:t xml:space="preserve"> (Wales) </w:t>
      </w:r>
      <w:proofErr w:type="spellStart"/>
      <w:r w:rsidRPr="00A57DB5">
        <w:rPr>
          <w:rFonts w:ascii="Arial" w:eastAsia="Times New Roman" w:hAnsi="Arial" w:cs="Arial"/>
          <w:color w:val="000000"/>
          <w:lang w:eastAsia="cy-GB"/>
        </w:rPr>
        <w:t>Measure</w:t>
      </w:r>
      <w:proofErr w:type="spellEnd"/>
      <w:r w:rsidRPr="00A57DB5">
        <w:rPr>
          <w:rFonts w:ascii="Arial" w:eastAsia="Times New Roman" w:hAnsi="Arial" w:cs="Arial"/>
          <w:color w:val="000000"/>
          <w:lang w:eastAsia="cy-GB"/>
        </w:rPr>
        <w:t xml:space="preserve"> 2011, rhan 1, Ar gael yn: https://www.legislation.gov.uk/mwa/2011/2 (cyrchwyd: 29/12/2022)</w:t>
      </w:r>
    </w:p>
    <w:p w14:paraId="29A6832B" w14:textId="77777777" w:rsidR="00A57DB5" w:rsidRPr="00A57DB5" w:rsidRDefault="00A57DB5" w:rsidP="008F2E0E">
      <w:pPr>
        <w:spacing w:after="0" w:line="360" w:lineRule="auto"/>
        <w:rPr>
          <w:rFonts w:ascii="Arial" w:eastAsia="Times New Roman" w:hAnsi="Arial" w:cs="Arial"/>
          <w:lang w:eastAsia="cy-GB"/>
        </w:rPr>
      </w:pPr>
    </w:p>
    <w:p w14:paraId="7402CA7B"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lastRenderedPageBreak/>
        <w:t>Staton</w:t>
      </w:r>
      <w:proofErr w:type="spellEnd"/>
      <w:r w:rsidRPr="00A57DB5">
        <w:rPr>
          <w:rFonts w:ascii="Arial" w:eastAsia="Times New Roman" w:hAnsi="Arial" w:cs="Arial"/>
          <w:color w:val="000000"/>
          <w:lang w:eastAsia="cy-GB"/>
        </w:rPr>
        <w:t>, B. (2021), ‘</w:t>
      </w:r>
      <w:proofErr w:type="spellStart"/>
      <w:r w:rsidRPr="00A57DB5">
        <w:rPr>
          <w:rFonts w:ascii="Arial" w:eastAsia="Times New Roman" w:hAnsi="Arial" w:cs="Arial"/>
          <w:color w:val="000000"/>
          <w:lang w:eastAsia="cy-GB"/>
        </w:rPr>
        <w:t>Educators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around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world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seek</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take</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axe</w:t>
      </w:r>
      <w:proofErr w:type="spellEnd"/>
      <w:r w:rsidRPr="00A57DB5">
        <w:rPr>
          <w:rFonts w:ascii="Arial" w:eastAsia="Times New Roman" w:hAnsi="Arial" w:cs="Arial"/>
          <w:color w:val="000000"/>
          <w:lang w:eastAsia="cy-GB"/>
        </w:rPr>
        <w:t xml:space="preserve"> to </w:t>
      </w:r>
      <w:proofErr w:type="spellStart"/>
      <w:r w:rsidRPr="00A57DB5">
        <w:rPr>
          <w:rFonts w:ascii="Arial" w:eastAsia="Times New Roman" w:hAnsi="Arial" w:cs="Arial"/>
          <w:color w:val="000000"/>
          <w:lang w:eastAsia="cy-GB"/>
        </w:rPr>
        <w:t>exam-based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Financial </w:t>
      </w:r>
      <w:proofErr w:type="spellStart"/>
      <w:r w:rsidRPr="00A57DB5">
        <w:rPr>
          <w:rFonts w:ascii="Arial" w:eastAsia="Times New Roman" w:hAnsi="Arial" w:cs="Arial"/>
          <w:i/>
          <w:iCs/>
          <w:color w:val="000000"/>
          <w:lang w:eastAsia="cy-GB"/>
        </w:rPr>
        <w:t>times</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https://www.ft.com/content/9d64e479-182c-4dbd-96fe-0c26272a5875 (cyrchwyd: 28/12/2022)</w:t>
      </w:r>
    </w:p>
    <w:p w14:paraId="2A1EC3ED" w14:textId="77777777" w:rsidR="00A57DB5" w:rsidRPr="00A57DB5" w:rsidRDefault="00A57DB5" w:rsidP="008F2E0E">
      <w:pPr>
        <w:spacing w:after="0" w:line="360" w:lineRule="auto"/>
        <w:rPr>
          <w:rFonts w:ascii="Arial" w:eastAsia="Times New Roman" w:hAnsi="Arial" w:cs="Arial"/>
          <w:lang w:eastAsia="cy-GB"/>
        </w:rPr>
      </w:pPr>
    </w:p>
    <w:p w14:paraId="794F1CA8"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Strand</w:t>
      </w:r>
      <w:proofErr w:type="spellEnd"/>
      <w:r w:rsidRPr="00A57DB5">
        <w:rPr>
          <w:rFonts w:ascii="Arial" w:eastAsia="Times New Roman" w:hAnsi="Arial" w:cs="Arial"/>
          <w:color w:val="000000"/>
          <w:lang w:eastAsia="cy-GB"/>
        </w:rPr>
        <w:t xml:space="preserve">, S. (2013), ‘The </w:t>
      </w:r>
      <w:proofErr w:type="spellStart"/>
      <w:r w:rsidRPr="00A57DB5">
        <w:rPr>
          <w:rFonts w:ascii="Arial" w:eastAsia="Times New Roman" w:hAnsi="Arial" w:cs="Arial"/>
          <w:color w:val="000000"/>
          <w:lang w:eastAsia="cy-GB"/>
        </w:rPr>
        <w:t>limits</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social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class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explaining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ethnic</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gaps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educational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attainment</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British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research</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journal</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37(2), tt.197-229, Ar gael yn: https://bera-journals.onlinelibrary.wiley.com/doi/full/10.1080/01411920903540664?casa_token=8x9phbcvEOMAAAAA%3AM6gsHHfymZTlAPkNc3NJr_lJIrssh5PaB4JomF4u7Pz-nfJhP0FTcm9grb8qhUB-aBGZgM0-UKSqCzI (cyrchwyd: 29/12/2022)</w:t>
      </w:r>
    </w:p>
    <w:p w14:paraId="6B0B56C2" w14:textId="77777777" w:rsidR="00A57DB5" w:rsidRPr="00A57DB5" w:rsidRDefault="00A57DB5" w:rsidP="008F2E0E">
      <w:pPr>
        <w:spacing w:after="0" w:line="360" w:lineRule="auto"/>
        <w:rPr>
          <w:rFonts w:ascii="Arial" w:eastAsia="Times New Roman" w:hAnsi="Arial" w:cs="Arial"/>
          <w:lang w:eastAsia="cy-GB"/>
        </w:rPr>
      </w:pPr>
    </w:p>
    <w:p w14:paraId="2D0C48E3"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 xml:space="preserve">The </w:t>
      </w:r>
      <w:proofErr w:type="spellStart"/>
      <w:r w:rsidRPr="00A57DB5">
        <w:rPr>
          <w:rFonts w:ascii="Arial" w:eastAsia="Times New Roman" w:hAnsi="Arial" w:cs="Arial"/>
          <w:color w:val="000000"/>
          <w:lang w:eastAsia="cy-GB"/>
        </w:rPr>
        <w:t>educational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policy</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institute</w:t>
      </w:r>
      <w:proofErr w:type="spellEnd"/>
      <w:r w:rsidRPr="00A57DB5">
        <w:rPr>
          <w:rFonts w:ascii="Arial" w:eastAsia="Times New Roman" w:hAnsi="Arial" w:cs="Arial"/>
          <w:color w:val="000000"/>
          <w:lang w:eastAsia="cy-GB"/>
        </w:rPr>
        <w:t xml:space="preserve"> (2020),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England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Annual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Report</w:t>
      </w:r>
      <w:proofErr w:type="spellEnd"/>
      <w:r w:rsidRPr="00A57DB5">
        <w:rPr>
          <w:rFonts w:ascii="Arial" w:eastAsia="Times New Roman" w:hAnsi="Arial" w:cs="Arial"/>
          <w:i/>
          <w:iCs/>
          <w:color w:val="000000"/>
          <w:lang w:eastAsia="cy-GB"/>
        </w:rPr>
        <w:t xml:space="preserve"> 2020, </w:t>
      </w:r>
      <w:r w:rsidRPr="00A57DB5">
        <w:rPr>
          <w:rFonts w:ascii="Arial" w:eastAsia="Times New Roman" w:hAnsi="Arial" w:cs="Arial"/>
          <w:color w:val="000000"/>
          <w:lang w:eastAsia="cy-GB"/>
        </w:rPr>
        <w:t>Ar gael yn: https://epi.org.uk/publications-and-research/education-in-england-annual-report-2020/ (cyrchwyd: 29/12/2022)</w:t>
      </w:r>
    </w:p>
    <w:p w14:paraId="4B550268" w14:textId="77777777" w:rsidR="00A57DB5" w:rsidRPr="00A57DB5" w:rsidRDefault="00A57DB5" w:rsidP="008F2E0E">
      <w:pPr>
        <w:spacing w:after="0" w:line="360" w:lineRule="auto"/>
        <w:rPr>
          <w:rFonts w:ascii="Arial" w:eastAsia="Times New Roman" w:hAnsi="Arial" w:cs="Arial"/>
          <w:lang w:eastAsia="cy-GB"/>
        </w:rPr>
      </w:pPr>
    </w:p>
    <w:p w14:paraId="174A36BC"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Topping</w:t>
      </w:r>
      <w:proofErr w:type="spellEnd"/>
      <w:r w:rsidRPr="00A57DB5">
        <w:rPr>
          <w:rFonts w:ascii="Arial" w:eastAsia="Times New Roman" w:hAnsi="Arial" w:cs="Arial"/>
          <w:color w:val="000000"/>
          <w:lang w:eastAsia="cy-GB"/>
        </w:rPr>
        <w:t>, K. (2017), ‘</w:t>
      </w:r>
      <w:proofErr w:type="spellStart"/>
      <w:r w:rsidRPr="00A57DB5">
        <w:rPr>
          <w:rFonts w:ascii="Arial" w:eastAsia="Times New Roman" w:hAnsi="Arial" w:cs="Arial"/>
          <w:color w:val="000000"/>
          <w:lang w:eastAsia="cy-GB"/>
        </w:rPr>
        <w:t>Peer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by </w:t>
      </w:r>
      <w:proofErr w:type="spellStart"/>
      <w:r w:rsidRPr="00A57DB5">
        <w:rPr>
          <w:rFonts w:ascii="Arial" w:eastAsia="Times New Roman" w:hAnsi="Arial" w:cs="Arial"/>
          <w:color w:val="000000"/>
          <w:lang w:eastAsia="cy-GB"/>
        </w:rPr>
        <w:t>Judging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and</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Discussing</w:t>
      </w:r>
      <w:proofErr w:type="spellEnd"/>
      <w:r w:rsidRPr="00A57DB5">
        <w:rPr>
          <w:rFonts w:ascii="Arial" w:eastAsia="Times New Roman" w:hAnsi="Arial" w:cs="Arial"/>
          <w:color w:val="000000"/>
          <w:lang w:eastAsia="cy-GB"/>
        </w:rPr>
        <w:t xml:space="preserve"> the </w:t>
      </w:r>
      <w:proofErr w:type="spellStart"/>
      <w:r w:rsidRPr="00A57DB5">
        <w:rPr>
          <w:rFonts w:ascii="Arial" w:eastAsia="Times New Roman" w:hAnsi="Arial" w:cs="Arial"/>
          <w:color w:val="000000"/>
          <w:lang w:eastAsia="cy-GB"/>
        </w:rPr>
        <w:t>Work</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Other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Learners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Interdisciplinary</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and</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Psychology</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1(1), tt.7-17, Ar gael yn: https://discovery.dundee.ac.uk/en/publications/peer-assessment-learning-by-judging-and-discussing-the-work-of-ot (cyrchwyd: 3/1/2023)</w:t>
      </w:r>
    </w:p>
    <w:p w14:paraId="152293CE" w14:textId="77777777" w:rsidR="00A57DB5" w:rsidRPr="00A57DB5" w:rsidRDefault="00A57DB5" w:rsidP="008F2E0E">
      <w:pPr>
        <w:spacing w:after="0" w:line="360" w:lineRule="auto"/>
        <w:rPr>
          <w:rFonts w:ascii="Arial" w:eastAsia="Times New Roman" w:hAnsi="Arial" w:cs="Arial"/>
          <w:lang w:eastAsia="cy-GB"/>
        </w:rPr>
      </w:pPr>
    </w:p>
    <w:p w14:paraId="6A8D009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Trafford</w:t>
      </w:r>
      <w:proofErr w:type="spellEnd"/>
      <w:r w:rsidRPr="00A57DB5">
        <w:rPr>
          <w:rFonts w:ascii="Arial" w:eastAsia="Times New Roman" w:hAnsi="Arial" w:cs="Arial"/>
          <w:color w:val="000000"/>
          <w:lang w:eastAsia="cy-GB"/>
        </w:rPr>
        <w:t>, B. (2020), ‘</w:t>
      </w:r>
      <w:proofErr w:type="spellStart"/>
      <w:r w:rsidRPr="00A57DB5">
        <w:rPr>
          <w:rFonts w:ascii="Arial" w:eastAsia="Times New Roman" w:hAnsi="Arial" w:cs="Arial"/>
          <w:color w:val="000000"/>
          <w:lang w:eastAsia="cy-GB"/>
        </w:rPr>
        <w:t>Coronavirus</w:t>
      </w:r>
      <w:proofErr w:type="spellEnd"/>
      <w:r w:rsidRPr="00A57DB5">
        <w:rPr>
          <w:rFonts w:ascii="Arial" w:eastAsia="Times New Roman" w:hAnsi="Arial" w:cs="Arial"/>
          <w:color w:val="000000"/>
          <w:lang w:eastAsia="cy-GB"/>
        </w:rPr>
        <w:t xml:space="preserve"> is </w:t>
      </w:r>
      <w:proofErr w:type="spellStart"/>
      <w:r w:rsidRPr="00A57DB5">
        <w:rPr>
          <w:rFonts w:ascii="Arial" w:eastAsia="Times New Roman" w:hAnsi="Arial" w:cs="Arial"/>
          <w:color w:val="000000"/>
          <w:lang w:eastAsia="cy-GB"/>
        </w:rPr>
        <w:t>making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rethink</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school</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exams</w:t>
      </w:r>
      <w:proofErr w:type="spellEnd"/>
      <w:r w:rsidRPr="00A57DB5">
        <w:rPr>
          <w:rFonts w:ascii="Arial" w:eastAsia="Times New Roman" w:hAnsi="Arial" w:cs="Arial"/>
          <w:color w:val="000000"/>
          <w:lang w:eastAsia="cy-GB"/>
        </w:rPr>
        <w:t xml:space="preserve">?’ </w:t>
      </w:r>
      <w:r w:rsidRPr="00A57DB5">
        <w:rPr>
          <w:rFonts w:ascii="Arial" w:eastAsia="Times New Roman" w:hAnsi="Arial" w:cs="Arial"/>
          <w:i/>
          <w:iCs/>
          <w:color w:val="000000"/>
          <w:lang w:eastAsia="cy-GB"/>
        </w:rPr>
        <w:t xml:space="preserve">tes </w:t>
      </w:r>
      <w:proofErr w:type="spellStart"/>
      <w:r w:rsidRPr="00A57DB5">
        <w:rPr>
          <w:rFonts w:ascii="Arial" w:eastAsia="Times New Roman" w:hAnsi="Arial" w:cs="Arial"/>
          <w:i/>
          <w:iCs/>
          <w:color w:val="000000"/>
          <w:lang w:eastAsia="cy-GB"/>
        </w:rPr>
        <w:t>magazine</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Ar gael yn: https://www.tes.com/magazine/archive/coronavirus-making-us-rethink-school-exams-good (cyrchwyd: 28/12/2022)</w:t>
      </w:r>
    </w:p>
    <w:p w14:paraId="3E5C1731" w14:textId="77777777" w:rsidR="00A57DB5" w:rsidRPr="00A57DB5" w:rsidRDefault="00A57DB5" w:rsidP="008F2E0E">
      <w:pPr>
        <w:spacing w:after="0" w:line="360" w:lineRule="auto"/>
        <w:rPr>
          <w:rFonts w:ascii="Arial" w:eastAsia="Times New Roman" w:hAnsi="Arial" w:cs="Arial"/>
          <w:lang w:eastAsia="cy-GB"/>
        </w:rPr>
      </w:pPr>
    </w:p>
    <w:p w14:paraId="6DF27C14" w14:textId="77777777" w:rsidR="00A57DB5" w:rsidRPr="00A57DB5" w:rsidRDefault="00A57DB5" w:rsidP="008F2E0E">
      <w:pPr>
        <w:spacing w:after="0" w:line="360" w:lineRule="auto"/>
        <w:rPr>
          <w:rFonts w:ascii="Arial" w:eastAsia="Times New Roman" w:hAnsi="Arial" w:cs="Arial"/>
          <w:lang w:eastAsia="cy-GB"/>
        </w:rPr>
      </w:pPr>
      <w:proofErr w:type="spellStart"/>
      <w:r w:rsidRPr="00A57DB5">
        <w:rPr>
          <w:rFonts w:ascii="Arial" w:eastAsia="Times New Roman" w:hAnsi="Arial" w:cs="Arial"/>
          <w:color w:val="000000"/>
          <w:lang w:eastAsia="cy-GB"/>
        </w:rPr>
        <w:t>Wiley</w:t>
      </w:r>
      <w:proofErr w:type="spellEnd"/>
      <w:r w:rsidRPr="00A57DB5">
        <w:rPr>
          <w:rFonts w:ascii="Arial" w:eastAsia="Times New Roman" w:hAnsi="Arial" w:cs="Arial"/>
          <w:color w:val="000000"/>
          <w:lang w:eastAsia="cy-GB"/>
        </w:rPr>
        <w:t xml:space="preserve">, J.. (2009), </w:t>
      </w:r>
      <w:proofErr w:type="spellStart"/>
      <w:r w:rsidRPr="00A57DB5">
        <w:rPr>
          <w:rFonts w:ascii="Arial" w:eastAsia="Times New Roman" w:hAnsi="Arial" w:cs="Arial"/>
          <w:i/>
          <w:iCs/>
          <w:color w:val="000000"/>
          <w:lang w:eastAsia="cy-GB"/>
        </w:rPr>
        <w:t>Student</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ownership</w:t>
      </w:r>
      <w:proofErr w:type="spellEnd"/>
      <w:r w:rsidRPr="00A57DB5">
        <w:rPr>
          <w:rFonts w:ascii="Arial" w:eastAsia="Times New Roman" w:hAnsi="Arial" w:cs="Arial"/>
          <w:i/>
          <w:iCs/>
          <w:color w:val="000000"/>
          <w:lang w:eastAsia="cy-GB"/>
        </w:rPr>
        <w:t xml:space="preserve"> of </w:t>
      </w:r>
      <w:proofErr w:type="spellStart"/>
      <w:r w:rsidRPr="00A57DB5">
        <w:rPr>
          <w:rFonts w:ascii="Arial" w:eastAsia="Times New Roman" w:hAnsi="Arial" w:cs="Arial"/>
          <w:i/>
          <w:iCs/>
          <w:color w:val="000000"/>
          <w:lang w:eastAsia="cy-GB"/>
        </w:rPr>
        <w:t>learning</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analysis</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University</w:t>
      </w:r>
      <w:proofErr w:type="spellEnd"/>
      <w:r w:rsidRPr="00A57DB5">
        <w:rPr>
          <w:rFonts w:ascii="Arial" w:eastAsia="Times New Roman" w:hAnsi="Arial" w:cs="Arial"/>
          <w:color w:val="000000"/>
          <w:lang w:eastAsia="cy-GB"/>
        </w:rPr>
        <w:t xml:space="preserve"> of </w:t>
      </w:r>
      <w:proofErr w:type="spellStart"/>
      <w:r w:rsidRPr="00A57DB5">
        <w:rPr>
          <w:rFonts w:ascii="Arial" w:eastAsia="Times New Roman" w:hAnsi="Arial" w:cs="Arial"/>
          <w:color w:val="000000"/>
          <w:lang w:eastAsia="cy-GB"/>
        </w:rPr>
        <w:t>Hawai'i:Manoa</w:t>
      </w:r>
      <w:proofErr w:type="spellEnd"/>
      <w:r w:rsidRPr="00A57DB5">
        <w:rPr>
          <w:rFonts w:ascii="Arial" w:eastAsia="Times New Roman" w:hAnsi="Arial" w:cs="Arial"/>
          <w:color w:val="000000"/>
          <w:lang w:eastAsia="cy-GB"/>
        </w:rPr>
        <w:t>, Ar gael yn: https://www.proquest.com/openview/735ff6f1a6935daef060a0bf52746753/1?pq-origsite=gscholar&amp;cbl=18750 (cyrchwyd: 30/12/2022)</w:t>
      </w:r>
    </w:p>
    <w:p w14:paraId="0A8EFDD6" w14:textId="77777777" w:rsidR="00A57DB5" w:rsidRPr="00A57DB5" w:rsidRDefault="00A57DB5" w:rsidP="008F2E0E">
      <w:pPr>
        <w:spacing w:after="0" w:line="360" w:lineRule="auto"/>
        <w:rPr>
          <w:rFonts w:ascii="Arial" w:eastAsia="Times New Roman" w:hAnsi="Arial" w:cs="Arial"/>
          <w:lang w:eastAsia="cy-GB"/>
        </w:rPr>
      </w:pPr>
    </w:p>
    <w:p w14:paraId="2AACA3E1" w14:textId="77777777" w:rsidR="00A57DB5" w:rsidRPr="00A57DB5" w:rsidRDefault="00A57DB5" w:rsidP="008F2E0E">
      <w:pPr>
        <w:spacing w:after="0" w:line="360" w:lineRule="auto"/>
        <w:rPr>
          <w:rFonts w:ascii="Arial" w:eastAsia="Times New Roman" w:hAnsi="Arial" w:cs="Arial"/>
          <w:lang w:eastAsia="cy-GB"/>
        </w:rPr>
      </w:pPr>
      <w:r w:rsidRPr="00A57DB5">
        <w:rPr>
          <w:rFonts w:ascii="Arial" w:eastAsia="Times New Roman" w:hAnsi="Arial" w:cs="Arial"/>
          <w:color w:val="000000"/>
          <w:lang w:eastAsia="cy-GB"/>
        </w:rPr>
        <w:t>Wiliam, D. (2011), ‘</w:t>
      </w:r>
      <w:proofErr w:type="spellStart"/>
      <w:r w:rsidRPr="00A57DB5">
        <w:rPr>
          <w:rFonts w:ascii="Arial" w:eastAsia="Times New Roman" w:hAnsi="Arial" w:cs="Arial"/>
          <w:color w:val="000000"/>
          <w:lang w:eastAsia="cy-GB"/>
        </w:rPr>
        <w:t>What</w:t>
      </w:r>
      <w:proofErr w:type="spellEnd"/>
      <w:r w:rsidRPr="00A57DB5">
        <w:rPr>
          <w:rFonts w:ascii="Arial" w:eastAsia="Times New Roman" w:hAnsi="Arial" w:cs="Arial"/>
          <w:color w:val="000000"/>
          <w:lang w:eastAsia="cy-GB"/>
        </w:rPr>
        <w:t xml:space="preserve"> is </w:t>
      </w:r>
      <w:proofErr w:type="spellStart"/>
      <w:r w:rsidRPr="00A57DB5">
        <w:rPr>
          <w:rFonts w:ascii="Arial" w:eastAsia="Times New Roman" w:hAnsi="Arial" w:cs="Arial"/>
          <w:color w:val="000000"/>
          <w:lang w:eastAsia="cy-GB"/>
        </w:rPr>
        <w:t>assessment</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for</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color w:val="000000"/>
          <w:lang w:eastAsia="cy-GB"/>
        </w:rPr>
        <w:t>learning</w:t>
      </w:r>
      <w:proofErr w:type="spellEnd"/>
      <w:r w:rsidRPr="00A57DB5">
        <w:rPr>
          <w:rFonts w:ascii="Arial" w:eastAsia="Times New Roman" w:hAnsi="Arial" w:cs="Arial"/>
          <w:color w:val="000000"/>
          <w:lang w:eastAsia="cy-GB"/>
        </w:rPr>
        <w:t xml:space="preserve">?’, </w:t>
      </w:r>
      <w:proofErr w:type="spellStart"/>
      <w:r w:rsidRPr="00A57DB5">
        <w:rPr>
          <w:rFonts w:ascii="Arial" w:eastAsia="Times New Roman" w:hAnsi="Arial" w:cs="Arial"/>
          <w:i/>
          <w:iCs/>
          <w:color w:val="000000"/>
          <w:lang w:eastAsia="cy-GB"/>
        </w:rPr>
        <w:t>Studies</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in</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Educational</w:t>
      </w:r>
      <w:proofErr w:type="spellEnd"/>
      <w:r w:rsidRPr="00A57DB5">
        <w:rPr>
          <w:rFonts w:ascii="Arial" w:eastAsia="Times New Roman" w:hAnsi="Arial" w:cs="Arial"/>
          <w:i/>
          <w:iCs/>
          <w:color w:val="000000"/>
          <w:lang w:eastAsia="cy-GB"/>
        </w:rPr>
        <w:t xml:space="preserve"> </w:t>
      </w:r>
      <w:proofErr w:type="spellStart"/>
      <w:r w:rsidRPr="00A57DB5">
        <w:rPr>
          <w:rFonts w:ascii="Arial" w:eastAsia="Times New Roman" w:hAnsi="Arial" w:cs="Arial"/>
          <w:i/>
          <w:iCs/>
          <w:color w:val="000000"/>
          <w:lang w:eastAsia="cy-GB"/>
        </w:rPr>
        <w:t>Evaluation</w:t>
      </w:r>
      <w:proofErr w:type="spellEnd"/>
      <w:r w:rsidRPr="00A57DB5">
        <w:rPr>
          <w:rFonts w:ascii="Arial" w:eastAsia="Times New Roman" w:hAnsi="Arial" w:cs="Arial"/>
          <w:i/>
          <w:iCs/>
          <w:color w:val="000000"/>
          <w:lang w:eastAsia="cy-GB"/>
        </w:rPr>
        <w:t xml:space="preserve">, </w:t>
      </w:r>
      <w:r w:rsidRPr="00A57DB5">
        <w:rPr>
          <w:rFonts w:ascii="Arial" w:eastAsia="Times New Roman" w:hAnsi="Arial" w:cs="Arial"/>
          <w:color w:val="000000"/>
          <w:lang w:eastAsia="cy-GB"/>
        </w:rPr>
        <w:t>37(1), tt.3-14, Ar gael yn: https://www.sciencedirect.com/science/article/pii/S0191491X11000149?casa_token=gOQipPiPZkIAAAAA:EVinoCaopS7Xj80p7DvYXVgRPVHl5pYRQaJATvzECPF4MmNg7q5EX1U9pRLB7O1M6o7Jdn0pLiPP (cyrchwyd: 29/12/2022)</w:t>
      </w:r>
    </w:p>
    <w:p w14:paraId="407F2A44" w14:textId="6717E1B1" w:rsidR="00026978" w:rsidRPr="00956189" w:rsidRDefault="00A57DB5" w:rsidP="008F2E0E">
      <w:pPr>
        <w:spacing w:line="360" w:lineRule="auto"/>
        <w:rPr>
          <w:rFonts w:ascii="Arial" w:eastAsia="Times New Roman" w:hAnsi="Arial" w:cs="Arial"/>
          <w:color w:val="000000"/>
          <w:lang w:eastAsia="cy-GB"/>
        </w:rPr>
      </w:pPr>
      <w:r w:rsidRPr="00956189">
        <w:rPr>
          <w:rFonts w:ascii="Arial" w:eastAsia="Times New Roman" w:hAnsi="Arial" w:cs="Arial"/>
          <w:lang w:eastAsia="cy-GB"/>
        </w:rPr>
        <w:br/>
      </w:r>
      <w:proofErr w:type="spellStart"/>
      <w:r w:rsidRPr="00956189">
        <w:rPr>
          <w:rFonts w:ascii="Arial" w:eastAsia="Times New Roman" w:hAnsi="Arial" w:cs="Arial"/>
          <w:color w:val="000000"/>
          <w:lang w:eastAsia="cy-GB"/>
        </w:rPr>
        <w:t>Zheng</w:t>
      </w:r>
      <w:proofErr w:type="spellEnd"/>
      <w:r w:rsidRPr="00956189">
        <w:rPr>
          <w:rFonts w:ascii="Arial" w:eastAsia="Times New Roman" w:hAnsi="Arial" w:cs="Arial"/>
          <w:color w:val="000000"/>
          <w:lang w:eastAsia="cy-GB"/>
        </w:rPr>
        <w:t xml:space="preserve">, M. </w:t>
      </w:r>
      <w:proofErr w:type="spellStart"/>
      <w:r w:rsidRPr="00956189">
        <w:rPr>
          <w:rFonts w:ascii="Arial" w:eastAsia="Times New Roman" w:hAnsi="Arial" w:cs="Arial"/>
          <w:color w:val="000000"/>
          <w:lang w:eastAsia="cy-GB"/>
        </w:rPr>
        <w:t>Tian</w:t>
      </w:r>
      <w:proofErr w:type="spellEnd"/>
      <w:r w:rsidRPr="00956189">
        <w:rPr>
          <w:rFonts w:ascii="Arial" w:eastAsia="Times New Roman" w:hAnsi="Arial" w:cs="Arial"/>
          <w:color w:val="000000"/>
          <w:lang w:eastAsia="cy-GB"/>
        </w:rPr>
        <w:t>, V. (2019), ‘</w:t>
      </w:r>
      <w:proofErr w:type="spellStart"/>
      <w:r w:rsidRPr="00956189">
        <w:rPr>
          <w:rFonts w:ascii="Arial" w:eastAsia="Times New Roman" w:hAnsi="Arial" w:cs="Arial"/>
          <w:color w:val="000000"/>
          <w:lang w:eastAsia="cy-GB"/>
        </w:rPr>
        <w:t>Empowerment</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across</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Cultures</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How</w:t>
      </w:r>
      <w:proofErr w:type="spellEnd"/>
      <w:r w:rsidRPr="00956189">
        <w:rPr>
          <w:rFonts w:ascii="Arial" w:eastAsia="Times New Roman" w:hAnsi="Arial" w:cs="Arial"/>
          <w:color w:val="000000"/>
          <w:lang w:eastAsia="cy-GB"/>
        </w:rPr>
        <w:t xml:space="preserve"> National </w:t>
      </w:r>
      <w:proofErr w:type="spellStart"/>
      <w:r w:rsidRPr="00956189">
        <w:rPr>
          <w:rFonts w:ascii="Arial" w:eastAsia="Times New Roman" w:hAnsi="Arial" w:cs="Arial"/>
          <w:color w:val="000000"/>
          <w:lang w:eastAsia="cy-GB"/>
        </w:rPr>
        <w:t>Culture</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Affects</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Structural</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and</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Psychological</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Empowerment</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and</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Employee</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Engagement</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i/>
          <w:iCs/>
          <w:color w:val="000000"/>
          <w:lang w:eastAsia="cy-GB"/>
        </w:rPr>
        <w:t>Journal</w:t>
      </w:r>
      <w:proofErr w:type="spellEnd"/>
      <w:r w:rsidRPr="00956189">
        <w:rPr>
          <w:rFonts w:ascii="Arial" w:eastAsia="Times New Roman" w:hAnsi="Arial" w:cs="Arial"/>
          <w:i/>
          <w:iCs/>
          <w:color w:val="000000"/>
          <w:lang w:eastAsia="cy-GB"/>
        </w:rPr>
        <w:t xml:space="preserve"> of </w:t>
      </w:r>
      <w:proofErr w:type="spellStart"/>
      <w:r w:rsidRPr="00956189">
        <w:rPr>
          <w:rFonts w:ascii="Arial" w:eastAsia="Times New Roman" w:hAnsi="Arial" w:cs="Arial"/>
          <w:i/>
          <w:iCs/>
          <w:color w:val="000000"/>
          <w:lang w:eastAsia="cy-GB"/>
        </w:rPr>
        <w:t>Marketing</w:t>
      </w:r>
      <w:proofErr w:type="spellEnd"/>
      <w:r w:rsidRPr="00956189">
        <w:rPr>
          <w:rFonts w:ascii="Arial" w:eastAsia="Times New Roman" w:hAnsi="Arial" w:cs="Arial"/>
          <w:i/>
          <w:iCs/>
          <w:color w:val="000000"/>
          <w:lang w:eastAsia="cy-GB"/>
        </w:rPr>
        <w:t xml:space="preserve"> </w:t>
      </w:r>
      <w:proofErr w:type="spellStart"/>
      <w:r w:rsidRPr="00956189">
        <w:rPr>
          <w:rFonts w:ascii="Arial" w:eastAsia="Times New Roman" w:hAnsi="Arial" w:cs="Arial"/>
          <w:i/>
          <w:iCs/>
          <w:color w:val="000000"/>
          <w:lang w:eastAsia="cy-GB"/>
        </w:rPr>
        <w:t>Development</w:t>
      </w:r>
      <w:proofErr w:type="spellEnd"/>
      <w:r w:rsidRPr="00956189">
        <w:rPr>
          <w:rFonts w:ascii="Arial" w:eastAsia="Times New Roman" w:hAnsi="Arial" w:cs="Arial"/>
          <w:i/>
          <w:iCs/>
          <w:color w:val="000000"/>
          <w:lang w:eastAsia="cy-GB"/>
        </w:rPr>
        <w:t xml:space="preserve"> </w:t>
      </w:r>
      <w:proofErr w:type="spellStart"/>
      <w:r w:rsidRPr="00956189">
        <w:rPr>
          <w:rFonts w:ascii="Arial" w:eastAsia="Times New Roman" w:hAnsi="Arial" w:cs="Arial"/>
          <w:i/>
          <w:iCs/>
          <w:color w:val="000000"/>
          <w:lang w:eastAsia="cy-GB"/>
        </w:rPr>
        <w:t>and</w:t>
      </w:r>
      <w:proofErr w:type="spellEnd"/>
      <w:r w:rsidRPr="00956189">
        <w:rPr>
          <w:rFonts w:ascii="Arial" w:eastAsia="Times New Roman" w:hAnsi="Arial" w:cs="Arial"/>
          <w:i/>
          <w:iCs/>
          <w:color w:val="000000"/>
          <w:lang w:eastAsia="cy-GB"/>
        </w:rPr>
        <w:t xml:space="preserve"> </w:t>
      </w:r>
      <w:proofErr w:type="spellStart"/>
      <w:r w:rsidRPr="00956189">
        <w:rPr>
          <w:rFonts w:ascii="Arial" w:eastAsia="Times New Roman" w:hAnsi="Arial" w:cs="Arial"/>
          <w:i/>
          <w:iCs/>
          <w:color w:val="000000"/>
          <w:lang w:eastAsia="cy-GB"/>
        </w:rPr>
        <w:t>Competitiveness</w:t>
      </w:r>
      <w:proofErr w:type="spellEnd"/>
      <w:r w:rsidRPr="00956189">
        <w:rPr>
          <w:rFonts w:ascii="Arial" w:eastAsia="Times New Roman" w:hAnsi="Arial" w:cs="Arial"/>
          <w:i/>
          <w:iCs/>
          <w:color w:val="000000"/>
          <w:lang w:eastAsia="cy-GB"/>
        </w:rPr>
        <w:t xml:space="preserve">, </w:t>
      </w:r>
      <w:r w:rsidRPr="00956189">
        <w:rPr>
          <w:rFonts w:ascii="Arial" w:eastAsia="Times New Roman" w:hAnsi="Arial" w:cs="Arial"/>
          <w:color w:val="000000"/>
          <w:lang w:eastAsia="cy-GB"/>
        </w:rPr>
        <w:t xml:space="preserve">13(3), tt.144-156, Ar gael yn: </w:t>
      </w:r>
      <w:r w:rsidRPr="00956189">
        <w:rPr>
          <w:rFonts w:ascii="Arial" w:eastAsia="Times New Roman" w:hAnsi="Arial" w:cs="Arial"/>
          <w:color w:val="000000"/>
          <w:lang w:eastAsia="cy-GB"/>
        </w:rPr>
        <w:lastRenderedPageBreak/>
        <w:t>http://m.www.na-businesspress.com/JMDC/JMDC13-3/10_ZhengM_13_3_.pdf (cyrchwyd: 30/12/2022)</w:t>
      </w:r>
    </w:p>
    <w:p w14:paraId="1A3A3AE4" w14:textId="46F1EC68" w:rsidR="00A57DB5" w:rsidRPr="00956189" w:rsidRDefault="00A57DB5" w:rsidP="00A57DB5">
      <w:pPr>
        <w:rPr>
          <w:rFonts w:ascii="Arial" w:eastAsia="Times New Roman" w:hAnsi="Arial" w:cs="Arial"/>
          <w:color w:val="000000"/>
          <w:lang w:eastAsia="cy-GB"/>
        </w:rPr>
      </w:pPr>
    </w:p>
    <w:p w14:paraId="4A0738BC" w14:textId="37C3183F" w:rsidR="00A57DB5" w:rsidRPr="00956189" w:rsidRDefault="00A57DB5" w:rsidP="00A57DB5">
      <w:pPr>
        <w:rPr>
          <w:rFonts w:ascii="Arial" w:eastAsia="Times New Roman" w:hAnsi="Arial" w:cs="Arial"/>
          <w:color w:val="000000"/>
          <w:u w:val="single"/>
          <w:lang w:eastAsia="cy-GB"/>
        </w:rPr>
      </w:pPr>
      <w:r w:rsidRPr="00956189">
        <w:rPr>
          <w:rFonts w:ascii="Arial" w:eastAsia="Times New Roman" w:hAnsi="Arial" w:cs="Arial"/>
          <w:color w:val="000000"/>
          <w:u w:val="single"/>
          <w:lang w:eastAsia="cy-GB"/>
        </w:rPr>
        <w:t>Atodiadau</w:t>
      </w:r>
    </w:p>
    <w:p w14:paraId="2486DDB9" w14:textId="4B693044" w:rsidR="00A57DB5" w:rsidRPr="00956189" w:rsidRDefault="00A57DB5" w:rsidP="00A57DB5">
      <w:pPr>
        <w:rPr>
          <w:rFonts w:ascii="Arial" w:eastAsia="Times New Roman" w:hAnsi="Arial" w:cs="Arial"/>
          <w:color w:val="000000"/>
          <w:lang w:eastAsia="cy-GB"/>
        </w:rPr>
      </w:pPr>
      <w:r w:rsidRPr="00956189">
        <w:rPr>
          <w:rFonts w:ascii="Arial" w:eastAsia="Times New Roman" w:hAnsi="Arial" w:cs="Arial"/>
          <w:color w:val="000000"/>
          <w:lang w:eastAsia="cy-GB"/>
        </w:rPr>
        <w:t>Atodiad 1- Pennod dysgu 1</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1691"/>
        <w:gridCol w:w="2202"/>
        <w:gridCol w:w="3125"/>
        <w:gridCol w:w="1988"/>
      </w:tblGrid>
      <w:tr w:rsidR="00A57DB5" w:rsidRPr="00956189" w14:paraId="568856E8" w14:textId="77777777" w:rsidTr="00A57DB5">
        <w:trPr>
          <w:trHeight w:val="860"/>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3745CA60"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Darpar Athro:</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1A250"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Catrin Edwards</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C9DF2" w14:textId="06156C1C" w:rsidR="00A57DB5" w:rsidRPr="00A57DB5" w:rsidRDefault="00A57DB5" w:rsidP="00A57DB5">
            <w:pPr>
              <w:spacing w:after="0" w:line="240" w:lineRule="auto"/>
              <w:rPr>
                <w:rFonts w:ascii="Arial" w:eastAsia="Times New Roman" w:hAnsi="Arial" w:cs="Arial"/>
                <w:lang w:eastAsia="cy-GB"/>
              </w:rPr>
            </w:pPr>
            <w:r w:rsidRPr="00956189">
              <w:rPr>
                <w:rFonts w:ascii="Arial" w:eastAsia="Times New Roman" w:hAnsi="Arial" w:cs="Arial"/>
                <w:lang w:eastAsia="cy-GB"/>
              </w:rPr>
              <w:t>Dosbarth</w:t>
            </w:r>
          </w:p>
        </w:tc>
        <w:tc>
          <w:tcPr>
            <w:tcW w:w="1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4204F" w14:textId="3E74D003" w:rsidR="00A57DB5" w:rsidRPr="00A57DB5" w:rsidRDefault="00A57DB5" w:rsidP="00A57DB5">
            <w:pPr>
              <w:spacing w:after="0" w:line="240" w:lineRule="auto"/>
              <w:rPr>
                <w:rFonts w:ascii="Arial" w:eastAsia="Times New Roman" w:hAnsi="Arial" w:cs="Arial"/>
                <w:lang w:eastAsia="cy-GB"/>
              </w:rPr>
            </w:pPr>
            <w:r w:rsidRPr="00956189">
              <w:rPr>
                <w:rFonts w:ascii="Arial" w:eastAsia="Times New Roman" w:hAnsi="Arial" w:cs="Arial"/>
                <w:lang w:eastAsia="cy-GB"/>
              </w:rPr>
              <w:t>Bl.5-6</w:t>
            </w:r>
          </w:p>
        </w:tc>
      </w:tr>
      <w:tr w:rsidR="00A57DB5" w:rsidRPr="00956189" w14:paraId="667413CF" w14:textId="77777777" w:rsidTr="00A57DB5">
        <w:trPr>
          <w:trHeight w:val="1025"/>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477AE4D0" w14:textId="77777777" w:rsidR="00A57DB5" w:rsidRPr="00A57DB5" w:rsidRDefault="00A57DB5" w:rsidP="00A57DB5">
            <w:pPr>
              <w:spacing w:before="240" w:after="240" w:line="240" w:lineRule="auto"/>
              <w:ind w:left="140" w:right="140"/>
              <w:rPr>
                <w:rFonts w:ascii="Arial" w:eastAsia="Times New Roman" w:hAnsi="Arial" w:cs="Arial"/>
                <w:lang w:eastAsia="cy-GB"/>
              </w:rPr>
            </w:pPr>
            <w:proofErr w:type="spellStart"/>
            <w:r w:rsidRPr="00A57DB5">
              <w:rPr>
                <w:rFonts w:ascii="Arial" w:eastAsia="Times New Roman" w:hAnsi="Arial" w:cs="Arial"/>
                <w:b/>
                <w:bCs/>
                <w:color w:val="000000"/>
                <w:lang w:eastAsia="cy-GB"/>
              </w:rPr>
              <w:t>MDaPh</w:t>
            </w:r>
            <w:proofErr w:type="spellEnd"/>
            <w:r w:rsidRPr="00A57DB5">
              <w:rPr>
                <w:rFonts w:ascii="Arial" w:eastAsia="Times New Roman" w:hAnsi="Arial" w:cs="Arial"/>
                <w:b/>
                <w:bCs/>
                <w:color w:val="000000"/>
                <w:lang w:eastAsia="cy-GB"/>
              </w:rPr>
              <w:t xml:space="preserve"> neu Bwnc:</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A8D3EE"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Y celfyddydau Mynegiannol</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73F87" w14:textId="77777777" w:rsidR="00A57DB5" w:rsidRPr="00A57DB5" w:rsidRDefault="00A57DB5" w:rsidP="00A57DB5">
            <w:pPr>
              <w:spacing w:after="0" w:line="240" w:lineRule="auto"/>
              <w:rPr>
                <w:rFonts w:ascii="Arial" w:eastAsia="Times New Roman" w:hAnsi="Arial" w:cs="Arial"/>
                <w:lang w:eastAsia="cy-GB"/>
              </w:rPr>
            </w:pPr>
          </w:p>
        </w:tc>
        <w:tc>
          <w:tcPr>
            <w:tcW w:w="1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AD17BB" w14:textId="77777777" w:rsidR="00A57DB5" w:rsidRPr="00A57DB5" w:rsidRDefault="00A57DB5" w:rsidP="00A57DB5">
            <w:pPr>
              <w:spacing w:after="0" w:line="240" w:lineRule="auto"/>
              <w:rPr>
                <w:rFonts w:ascii="Arial" w:eastAsia="Times New Roman" w:hAnsi="Arial" w:cs="Arial"/>
                <w:lang w:eastAsia="cy-GB"/>
              </w:rPr>
            </w:pPr>
          </w:p>
        </w:tc>
      </w:tr>
      <w:tr w:rsidR="00A57DB5" w:rsidRPr="00A57DB5" w14:paraId="5ADE0413" w14:textId="77777777" w:rsidTr="00A57DB5">
        <w:trPr>
          <w:trHeight w:val="5390"/>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0E28D2DB"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 xml:space="preserve">Cysylltiadau ystyrlon â’r Cwricwlwm </w:t>
            </w:r>
            <w:r w:rsidRPr="00A57DB5">
              <w:rPr>
                <w:rFonts w:ascii="Arial" w:eastAsia="Times New Roman" w:hAnsi="Arial" w:cs="Arial"/>
                <w:color w:val="000000"/>
                <w:lang w:eastAsia="cy-GB"/>
              </w:rPr>
              <w:t>(Datganiadau o’r Hyn sy’n Bwysig, Disgrifiadau Dysgu, cwricwlwm blaenorol...)</w:t>
            </w: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2DC930"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 xml:space="preserve">Y celfyddydau Mynegiannol- HSB1 (CC3)- </w:t>
            </w:r>
            <w:r w:rsidRPr="00A57DB5">
              <w:rPr>
                <w:rFonts w:ascii="Arial" w:eastAsia="Times New Roman" w:hAnsi="Arial" w:cs="Arial"/>
                <w:color w:val="1F1F1F"/>
                <w:lang w:eastAsia="cy-GB"/>
              </w:rPr>
              <w:t xml:space="preserve">Rwy’n gallu archwilio ac arbrofi’n annibynnol, a dangos rheolaeth dechnegol gydag ystod o ddeunyddiau, prosesau, adnoddau, </w:t>
            </w:r>
            <w:r w:rsidRPr="00A57DB5">
              <w:rPr>
                <w:rFonts w:ascii="Arial" w:eastAsia="Times New Roman" w:hAnsi="Arial" w:cs="Arial"/>
                <w:color w:val="0360A6"/>
                <w:lang w:eastAsia="cy-GB"/>
              </w:rPr>
              <w:t>offer a thechnolegau</w:t>
            </w:r>
            <w:r w:rsidRPr="00A57DB5">
              <w:rPr>
                <w:rFonts w:ascii="Arial" w:eastAsia="Times New Roman" w:hAnsi="Arial" w:cs="Arial"/>
                <w:color w:val="1F1F1F"/>
                <w:lang w:eastAsia="cy-GB"/>
              </w:rPr>
              <w:t xml:space="preserve"> creadigol gan ddangos </w:t>
            </w:r>
            <w:proofErr w:type="spellStart"/>
            <w:r w:rsidRPr="00A57DB5">
              <w:rPr>
                <w:rFonts w:ascii="Arial" w:eastAsia="Times New Roman" w:hAnsi="Arial" w:cs="Arial"/>
                <w:color w:val="1F1F1F"/>
                <w:lang w:eastAsia="cy-GB"/>
              </w:rPr>
              <w:t>arloesedd</w:t>
            </w:r>
            <w:proofErr w:type="spellEnd"/>
            <w:r w:rsidRPr="00A57DB5">
              <w:rPr>
                <w:rFonts w:ascii="Arial" w:eastAsia="Times New Roman" w:hAnsi="Arial" w:cs="Arial"/>
                <w:color w:val="1F1F1F"/>
                <w:lang w:eastAsia="cy-GB"/>
              </w:rPr>
              <w:t xml:space="preserve"> a gwydnwch.</w:t>
            </w:r>
          </w:p>
          <w:p w14:paraId="2A8C2808"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1F1F1F"/>
                <w:lang w:eastAsia="cy-GB"/>
              </w:rPr>
              <w:t>HSB2 (CC3)- Rwy’n gallu rhoi ac ystyried adborth adeiladol am fy ngwaith creadigol fy hun a gwaith creadigol pobl eraill, gan fyfyrio arno a’i wella yn ôl y gofyn.</w:t>
            </w:r>
          </w:p>
          <w:p w14:paraId="5DE87C78" w14:textId="69E8D46A"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1F1F1F"/>
                <w:lang w:eastAsia="cy-GB"/>
              </w:rPr>
              <w:t>HSB</w:t>
            </w:r>
            <w:r w:rsidR="00C31930" w:rsidRPr="00956189">
              <w:rPr>
                <w:rFonts w:ascii="Arial" w:eastAsia="Times New Roman" w:hAnsi="Arial" w:cs="Arial"/>
                <w:color w:val="1F1F1F"/>
                <w:lang w:eastAsia="cy-GB"/>
              </w:rPr>
              <w:t>3</w:t>
            </w:r>
            <w:r w:rsidRPr="00A57DB5">
              <w:rPr>
                <w:rFonts w:ascii="Arial" w:eastAsia="Times New Roman" w:hAnsi="Arial" w:cs="Arial"/>
                <w:color w:val="1F1F1F"/>
                <w:lang w:eastAsia="cy-GB"/>
              </w:rPr>
              <w:t xml:space="preserve"> (CC3)- Rwy’n gallu adnabod ac ymateb yn greadigol i heriau, a gwneud hyn gyda gwydnwch a hyblygrwydd.</w:t>
            </w:r>
          </w:p>
          <w:p w14:paraId="3AFBDEF6" w14:textId="77777777" w:rsidR="00A57DB5" w:rsidRPr="00A57DB5" w:rsidRDefault="00A57DB5" w:rsidP="00A57DB5">
            <w:pPr>
              <w:spacing w:after="240" w:line="240" w:lineRule="auto"/>
              <w:rPr>
                <w:rFonts w:ascii="Arial" w:eastAsia="Times New Roman" w:hAnsi="Arial" w:cs="Arial"/>
                <w:lang w:eastAsia="cy-GB"/>
              </w:rPr>
            </w:pPr>
          </w:p>
          <w:p w14:paraId="6BA55543"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 </w:t>
            </w:r>
          </w:p>
          <w:p w14:paraId="1903BE8E" w14:textId="77777777" w:rsidR="00A57DB5" w:rsidRPr="00956189" w:rsidRDefault="00A57DB5" w:rsidP="00A57DB5">
            <w:pPr>
              <w:spacing w:before="240" w:after="240" w:line="240" w:lineRule="auto"/>
              <w:ind w:left="140" w:right="140"/>
              <w:rPr>
                <w:rFonts w:ascii="Arial" w:eastAsia="Times New Roman" w:hAnsi="Arial" w:cs="Arial"/>
                <w:color w:val="000000"/>
                <w:lang w:eastAsia="cy-GB"/>
              </w:rPr>
            </w:pPr>
            <w:r w:rsidRPr="00A57DB5">
              <w:rPr>
                <w:rFonts w:ascii="Arial" w:eastAsia="Times New Roman" w:hAnsi="Arial" w:cs="Arial"/>
                <w:color w:val="000000"/>
                <w:lang w:eastAsia="cy-GB"/>
              </w:rPr>
              <w:t> </w:t>
            </w:r>
          </w:p>
          <w:p w14:paraId="40C4D9A2" w14:textId="3FB1F9A5" w:rsidR="000F0E3F" w:rsidRPr="00A57DB5" w:rsidRDefault="000F0E3F" w:rsidP="000F0E3F">
            <w:pPr>
              <w:spacing w:before="240" w:after="240" w:line="240" w:lineRule="auto"/>
              <w:ind w:right="140"/>
              <w:rPr>
                <w:rFonts w:ascii="Arial" w:eastAsia="Times New Roman" w:hAnsi="Arial" w:cs="Arial"/>
                <w:lang w:eastAsia="cy-GB"/>
              </w:rPr>
            </w:pPr>
          </w:p>
        </w:tc>
      </w:tr>
      <w:tr w:rsidR="000F0E3F" w:rsidRPr="00956189" w14:paraId="1F72E8A3" w14:textId="77777777" w:rsidTr="00A57DB5">
        <w:trPr>
          <w:trHeight w:val="5390"/>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tcPr>
          <w:p w14:paraId="725E0F7E" w14:textId="77777777" w:rsidR="000F0E3F" w:rsidRPr="00956189" w:rsidRDefault="000F0E3F" w:rsidP="00A57DB5">
            <w:pPr>
              <w:spacing w:before="240" w:after="240" w:line="240" w:lineRule="auto"/>
              <w:ind w:left="140" w:right="140"/>
              <w:rPr>
                <w:rFonts w:ascii="Arial" w:eastAsia="Times New Roman" w:hAnsi="Arial" w:cs="Arial"/>
                <w:b/>
                <w:bCs/>
                <w:color w:val="000000"/>
                <w:lang w:eastAsia="cy-GB"/>
              </w:rPr>
            </w:pP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5574D" w14:textId="77777777" w:rsidR="000F0E3F" w:rsidRPr="00956189" w:rsidRDefault="000F0E3F" w:rsidP="000F0E3F">
            <w:pPr>
              <w:spacing w:before="240" w:after="240" w:line="240" w:lineRule="auto"/>
              <w:ind w:right="140"/>
              <w:rPr>
                <w:rFonts w:ascii="Arial" w:eastAsia="Times New Roman" w:hAnsi="Arial" w:cs="Arial"/>
                <w:color w:val="000000"/>
                <w:lang w:eastAsia="cy-GB"/>
              </w:rPr>
            </w:pPr>
          </w:p>
        </w:tc>
      </w:tr>
      <w:tr w:rsidR="00A57DB5" w:rsidRPr="00A57DB5" w14:paraId="4A38A529" w14:textId="77777777" w:rsidTr="00A57DB5">
        <w:trPr>
          <w:trHeight w:val="2795"/>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124F4025" w14:textId="77777777" w:rsidR="00A57DB5" w:rsidRPr="00A57DB5" w:rsidRDefault="00A57DB5" w:rsidP="00A57DB5">
            <w:pPr>
              <w:spacing w:before="240" w:after="240" w:line="240" w:lineRule="auto"/>
              <w:ind w:left="140" w:right="140"/>
              <w:rPr>
                <w:rFonts w:ascii="Arial" w:eastAsia="Times New Roman" w:hAnsi="Arial" w:cs="Arial"/>
                <w:lang w:eastAsia="cy-GB"/>
              </w:rPr>
            </w:pPr>
            <w:hyperlink r:id="rId5" w:history="1">
              <w:r w:rsidRPr="00A57DB5">
                <w:rPr>
                  <w:rFonts w:ascii="Arial" w:eastAsia="Times New Roman" w:hAnsi="Arial" w:cs="Arial"/>
                  <w:b/>
                  <w:bCs/>
                  <w:color w:val="1155CC"/>
                  <w:u w:val="single"/>
                  <w:lang w:eastAsia="cy-GB"/>
                </w:rPr>
                <w:t>Sbardun y Pedwar Diben:</w:t>
              </w:r>
            </w:hyperlink>
          </w:p>
          <w:p w14:paraId="055C8CDC"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(Cofiwch fynd ‘y tu hwnt i’r penawdau’. Dim ond prif ddolenni y dylid eu nodi yma.)</w:t>
            </w:r>
          </w:p>
          <w:p w14:paraId="4A9476FD"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 </w:t>
            </w: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5A20D" w14:textId="4595B8C1" w:rsidR="00A57DB5" w:rsidRPr="00A57DB5" w:rsidRDefault="00A57DB5" w:rsidP="00A57DB5">
            <w:pPr>
              <w:spacing w:before="240" w:after="240" w:line="240" w:lineRule="auto"/>
              <w:ind w:left="140" w:right="140" w:hanging="360"/>
              <w:rPr>
                <w:rFonts w:ascii="Arial" w:eastAsia="Times New Roman" w:hAnsi="Arial" w:cs="Arial"/>
                <w:lang w:eastAsia="cy-GB"/>
              </w:rPr>
            </w:pPr>
            <w:r w:rsidRPr="00956189">
              <w:rPr>
                <w:rFonts w:ascii="Arial" w:eastAsia="Times New Roman" w:hAnsi="Arial" w:cs="Arial"/>
                <w:color w:val="000000"/>
                <w:lang w:eastAsia="cy-GB"/>
              </w:rPr>
              <w:t xml:space="preserve">       Dysgwyr </w:t>
            </w:r>
            <w:r w:rsidRPr="00A57DB5">
              <w:rPr>
                <w:rFonts w:ascii="Arial" w:eastAsia="Times New Roman" w:hAnsi="Arial" w:cs="Arial"/>
                <w:color w:val="000000"/>
                <w:lang w:eastAsia="cy-GB"/>
              </w:rPr>
              <w:t>Uchelgeisiol galluog- gosod safonau uchel iddyn nhw eu hunain ac yn chwilio am heriau ac yn eu mwynhau</w:t>
            </w:r>
          </w:p>
          <w:p w14:paraId="394693E8" w14:textId="1078E552" w:rsidR="00A57DB5" w:rsidRPr="00A57DB5" w:rsidRDefault="00A57DB5" w:rsidP="00A57DB5">
            <w:pPr>
              <w:spacing w:before="240" w:after="240" w:line="240" w:lineRule="auto"/>
              <w:ind w:right="140"/>
              <w:rPr>
                <w:rFonts w:ascii="Arial" w:eastAsia="Times New Roman" w:hAnsi="Arial" w:cs="Arial"/>
                <w:lang w:eastAsia="cy-GB"/>
              </w:rPr>
            </w:pPr>
            <w:r w:rsidRPr="00956189">
              <w:rPr>
                <w:rFonts w:ascii="Arial" w:eastAsia="Times New Roman" w:hAnsi="Arial" w:cs="Arial"/>
                <w:color w:val="000000"/>
                <w:lang w:eastAsia="cy-GB"/>
              </w:rPr>
              <w:t xml:space="preserve">  Cy</w:t>
            </w:r>
            <w:r w:rsidRPr="00A57DB5">
              <w:rPr>
                <w:rFonts w:ascii="Arial" w:eastAsia="Times New Roman" w:hAnsi="Arial" w:cs="Arial"/>
                <w:color w:val="000000"/>
                <w:lang w:eastAsia="cy-GB"/>
              </w:rPr>
              <w:t xml:space="preserve">franwyr </w:t>
            </w:r>
            <w:proofErr w:type="spellStart"/>
            <w:r w:rsidRPr="00A57DB5">
              <w:rPr>
                <w:rFonts w:ascii="Arial" w:eastAsia="Times New Roman" w:hAnsi="Arial" w:cs="Arial"/>
                <w:color w:val="000000"/>
                <w:lang w:eastAsia="cy-GB"/>
              </w:rPr>
              <w:t>mentus</w:t>
            </w:r>
            <w:proofErr w:type="spellEnd"/>
            <w:r w:rsidRPr="00A57DB5">
              <w:rPr>
                <w:rFonts w:ascii="Arial" w:eastAsia="Times New Roman" w:hAnsi="Arial" w:cs="Arial"/>
                <w:color w:val="000000"/>
                <w:lang w:eastAsia="cy-GB"/>
              </w:rPr>
              <w:t>, creadigol- cysylltu ac yn cymhwyso eu gwybodaeth a’u sgiliau i greu syniadau a chynnyrch</w:t>
            </w:r>
          </w:p>
          <w:p w14:paraId="63A4F42F" w14:textId="77777777" w:rsidR="00A57DB5" w:rsidRPr="00A57DB5" w:rsidRDefault="00A57DB5" w:rsidP="00A57DB5">
            <w:pPr>
              <w:spacing w:before="240" w:after="240" w:line="240" w:lineRule="auto"/>
              <w:ind w:right="140"/>
              <w:rPr>
                <w:rFonts w:ascii="Arial" w:eastAsia="Times New Roman" w:hAnsi="Arial" w:cs="Arial"/>
                <w:lang w:eastAsia="cy-GB"/>
              </w:rPr>
            </w:pPr>
            <w:r w:rsidRPr="00A57DB5">
              <w:rPr>
                <w:rFonts w:ascii="Arial" w:eastAsia="Times New Roman" w:hAnsi="Arial" w:cs="Arial"/>
                <w:color w:val="000000"/>
                <w:lang w:eastAsia="cy-GB"/>
              </w:rPr>
              <w:t>Dinasyddion egwyddorol, gwybodus- wybodus am eu diwylliant, eu cymuned, eu cymdeithas a’r byd yn awr ac yn y gorffennol</w:t>
            </w:r>
          </w:p>
        </w:tc>
      </w:tr>
      <w:tr w:rsidR="00A57DB5" w:rsidRPr="00A57DB5" w14:paraId="207ED4C4" w14:textId="77777777" w:rsidTr="00A57DB5">
        <w:trPr>
          <w:trHeight w:val="1715"/>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7A24F9EC"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 xml:space="preserve">Cysylltiadau ystyrlon ar draws y cwricwlwm </w:t>
            </w:r>
            <w:r w:rsidRPr="00A57DB5">
              <w:rPr>
                <w:rFonts w:ascii="Arial" w:eastAsia="Times New Roman" w:hAnsi="Arial" w:cs="Arial"/>
                <w:i/>
                <w:iCs/>
                <w:color w:val="000000"/>
                <w:lang w:eastAsia="cy-GB"/>
              </w:rPr>
              <w:t xml:space="preserve">(Cysylltiadau â </w:t>
            </w:r>
            <w:proofErr w:type="spellStart"/>
            <w:r w:rsidRPr="00A57DB5">
              <w:rPr>
                <w:rFonts w:ascii="Arial" w:eastAsia="Times New Roman" w:hAnsi="Arial" w:cs="Arial"/>
                <w:i/>
                <w:iCs/>
                <w:color w:val="000000"/>
                <w:lang w:eastAsia="cy-GB"/>
              </w:rPr>
              <w:t>MDaPh</w:t>
            </w:r>
            <w:proofErr w:type="spellEnd"/>
            <w:r w:rsidRPr="00A57DB5">
              <w:rPr>
                <w:rFonts w:ascii="Arial" w:eastAsia="Times New Roman" w:hAnsi="Arial" w:cs="Arial"/>
                <w:i/>
                <w:iCs/>
                <w:color w:val="000000"/>
                <w:lang w:eastAsia="cy-GB"/>
              </w:rPr>
              <w:t xml:space="preserve"> eraill neu</w:t>
            </w:r>
            <w:hyperlink r:id="rId6" w:anchor="literacy-and-numeracy-framework" w:history="1">
              <w:r w:rsidRPr="00A57DB5">
                <w:rPr>
                  <w:rFonts w:ascii="Arial" w:eastAsia="Times New Roman" w:hAnsi="Arial" w:cs="Arial"/>
                  <w:i/>
                  <w:iCs/>
                  <w:color w:val="000000"/>
                  <w:u w:val="single"/>
                  <w:lang w:eastAsia="cy-GB"/>
                </w:rPr>
                <w:t xml:space="preserve"> </w:t>
              </w:r>
              <w:r w:rsidRPr="00A57DB5">
                <w:rPr>
                  <w:rFonts w:ascii="Arial" w:eastAsia="Times New Roman" w:hAnsi="Arial" w:cs="Arial"/>
                  <w:color w:val="1155CC"/>
                  <w:u w:val="single"/>
                  <w:lang w:eastAsia="cy-GB"/>
                </w:rPr>
                <w:t>Fframweithiau sgiliau trawsgwricwlaidd</w:t>
              </w:r>
            </w:hyperlink>
            <w:r w:rsidRPr="00A57DB5">
              <w:rPr>
                <w:rFonts w:ascii="Arial" w:eastAsia="Times New Roman" w:hAnsi="Arial" w:cs="Arial"/>
                <w:color w:val="000000"/>
                <w:lang w:eastAsia="cy-GB"/>
              </w:rPr>
              <w:t>)</w:t>
            </w: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762D4" w14:textId="77777777" w:rsidR="00C31930" w:rsidRPr="00956189" w:rsidRDefault="00A57DB5" w:rsidP="00C31930">
            <w:pPr>
              <w:rPr>
                <w:rFonts w:ascii="Arial" w:eastAsia="Times New Roman" w:hAnsi="Arial" w:cs="Arial"/>
                <w:color w:val="000000"/>
                <w:lang w:eastAsia="cy-GB"/>
              </w:rPr>
            </w:pPr>
            <w:r w:rsidRPr="00A57DB5">
              <w:rPr>
                <w:rFonts w:ascii="Arial" w:eastAsia="Times New Roman" w:hAnsi="Arial" w:cs="Arial"/>
                <w:color w:val="000000"/>
                <w:lang w:eastAsia="cy-GB"/>
              </w:rPr>
              <w:t xml:space="preserve"> Y </w:t>
            </w:r>
            <w:proofErr w:type="spellStart"/>
            <w:r w:rsidRPr="00A57DB5">
              <w:rPr>
                <w:rFonts w:ascii="Arial" w:eastAsia="Times New Roman" w:hAnsi="Arial" w:cs="Arial"/>
                <w:color w:val="000000"/>
                <w:lang w:eastAsia="cy-GB"/>
              </w:rPr>
              <w:t>dyniaethau</w:t>
            </w:r>
            <w:proofErr w:type="spellEnd"/>
            <w:r w:rsidRPr="00A57DB5">
              <w:rPr>
                <w:rFonts w:ascii="Arial" w:eastAsia="Times New Roman" w:hAnsi="Arial" w:cs="Arial"/>
                <w:color w:val="000000"/>
                <w:lang w:eastAsia="cy-GB"/>
              </w:rPr>
              <w:t>- </w:t>
            </w:r>
            <w:r w:rsidR="00C31930" w:rsidRPr="00956189">
              <w:rPr>
                <w:rFonts w:ascii="Arial" w:eastAsia="Times New Roman" w:hAnsi="Arial" w:cs="Arial"/>
                <w:color w:val="000000"/>
                <w:lang w:eastAsia="cy-GB"/>
              </w:rPr>
              <w:t xml:space="preserve">HSB1 (CC3)- </w:t>
            </w:r>
            <w:r w:rsidR="00C31930" w:rsidRPr="00956189">
              <w:rPr>
                <w:rFonts w:ascii="Arial" w:eastAsia="Times New Roman" w:hAnsi="Arial" w:cs="Arial"/>
                <w:color w:val="000000"/>
                <w:lang w:eastAsia="cy-GB"/>
              </w:rPr>
              <w:t xml:space="preserve">Rwyf wedi ymwneud yn weithredol gydag ystod o symbyliadau, ac wedi cael cyfle i gymryd rhan mewn ymchwiliadau, ar y cyd ac yn annibynnol. </w:t>
            </w:r>
          </w:p>
          <w:p w14:paraId="05A8F567" w14:textId="1C38F406" w:rsidR="00C31930" w:rsidRPr="00956189" w:rsidRDefault="00C31930" w:rsidP="00C31930">
            <w:pPr>
              <w:rPr>
                <w:rFonts w:ascii="Arial" w:eastAsia="Times New Roman" w:hAnsi="Arial" w:cs="Arial"/>
                <w:lang w:eastAsia="cy-GB"/>
              </w:rPr>
            </w:pPr>
            <w:r w:rsidRPr="00956189">
              <w:rPr>
                <w:rFonts w:ascii="Arial" w:eastAsia="Times New Roman" w:hAnsi="Arial" w:cs="Arial"/>
                <w:lang w:eastAsia="cy-GB"/>
              </w:rPr>
              <w:t xml:space="preserve">HSB1 (CC3)- </w:t>
            </w:r>
            <w:r w:rsidRPr="00956189">
              <w:rPr>
                <w:rFonts w:ascii="Arial" w:eastAsia="Times New Roman" w:hAnsi="Arial" w:cs="Arial"/>
                <w:lang w:eastAsia="cy-GB"/>
              </w:rPr>
              <w:t>Rwy’n gallu defnyddio dulliau priodol i gasglu gwybodaeth yn ymwneud â’m hymchwiliadau, ac rwy’n gallu dehongli’r wybodaeth a gasglwyd yng nghyd-destun cwestiwn yr ymchwiliad.</w:t>
            </w:r>
          </w:p>
          <w:p w14:paraId="7794BF61" w14:textId="3DDB30B5" w:rsidR="00A57DB5" w:rsidRPr="00A57DB5" w:rsidRDefault="00A57DB5" w:rsidP="00A57DB5">
            <w:pPr>
              <w:spacing w:before="240" w:after="240" w:line="240" w:lineRule="auto"/>
              <w:ind w:left="140" w:right="140"/>
              <w:rPr>
                <w:rFonts w:ascii="Arial" w:eastAsia="Times New Roman" w:hAnsi="Arial" w:cs="Arial"/>
                <w:lang w:eastAsia="cy-GB"/>
              </w:rPr>
            </w:pPr>
          </w:p>
        </w:tc>
      </w:tr>
    </w:tbl>
    <w:p w14:paraId="1D6D7FA4" w14:textId="0CC66F61" w:rsidR="00A57DB5" w:rsidRPr="00956189" w:rsidRDefault="00A57DB5" w:rsidP="00A57DB5">
      <w:pPr>
        <w:rPr>
          <w:rFonts w:ascii="Arial" w:eastAsia="Times New Roman" w:hAnsi="Arial" w:cs="Arial"/>
          <w:color w:val="000000"/>
          <w:lang w:eastAsia="cy-GB"/>
        </w:rPr>
      </w:pPr>
    </w:p>
    <w:tbl>
      <w:tblPr>
        <w:tblW w:w="0" w:type="auto"/>
        <w:tblCellMar>
          <w:top w:w="15" w:type="dxa"/>
          <w:left w:w="15" w:type="dxa"/>
          <w:bottom w:w="15" w:type="dxa"/>
          <w:right w:w="15" w:type="dxa"/>
        </w:tblCellMar>
        <w:tblLook w:val="04A0" w:firstRow="1" w:lastRow="0" w:firstColumn="1" w:lastColumn="0" w:noHBand="0" w:noVBand="1"/>
      </w:tblPr>
      <w:tblGrid>
        <w:gridCol w:w="9006"/>
      </w:tblGrid>
      <w:tr w:rsidR="00A57DB5" w:rsidRPr="00A57DB5" w14:paraId="2CC30E7B" w14:textId="77777777" w:rsidTr="00A57DB5">
        <w:trPr>
          <w:trHeight w:val="1415"/>
        </w:trPr>
        <w:tc>
          <w:tcPr>
            <w:tcW w:w="0" w:type="auto"/>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4B66CB66"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lastRenderedPageBreak/>
              <w:t>Amcanion Dysgu  (4:15 ar y fideo)</w:t>
            </w:r>
          </w:p>
          <w:p w14:paraId="4195D96D" w14:textId="77777777" w:rsidR="00A57DB5" w:rsidRPr="00A57DB5" w:rsidRDefault="00A57DB5" w:rsidP="00A57DB5">
            <w:pPr>
              <w:spacing w:before="240" w:after="240" w:line="240" w:lineRule="auto"/>
              <w:ind w:left="140" w:right="140"/>
              <w:rPr>
                <w:rFonts w:ascii="Arial" w:eastAsia="Times New Roman" w:hAnsi="Arial" w:cs="Arial"/>
                <w:lang w:eastAsia="cy-GB"/>
              </w:rPr>
            </w:pPr>
            <w:r w:rsidRPr="00A57DB5">
              <w:rPr>
                <w:rFonts w:ascii="Arial" w:eastAsia="Times New Roman" w:hAnsi="Arial" w:cs="Arial"/>
                <w:i/>
                <w:iCs/>
                <w:color w:val="000000"/>
                <w:lang w:eastAsia="cy-GB"/>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A57DB5" w:rsidRPr="00A57DB5" w14:paraId="2DA52629" w14:textId="77777777" w:rsidTr="00A57DB5">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3CEAA4" w14:textId="77777777" w:rsidR="00C31930" w:rsidRPr="00956189" w:rsidRDefault="00C31930" w:rsidP="00C31930">
            <w:pPr>
              <w:pStyle w:val="ListParagraph"/>
              <w:numPr>
                <w:ilvl w:val="0"/>
                <w:numId w:val="1"/>
              </w:numPr>
              <w:spacing w:before="240" w:after="240" w:line="240" w:lineRule="auto"/>
              <w:ind w:right="140"/>
              <w:rPr>
                <w:rFonts w:ascii="Arial" w:eastAsia="Times New Roman" w:hAnsi="Arial" w:cs="Arial"/>
                <w:lang w:eastAsia="cy-GB"/>
              </w:rPr>
            </w:pPr>
            <w:r w:rsidRPr="00956189">
              <w:rPr>
                <w:rFonts w:ascii="Arial" w:eastAsia="Times New Roman" w:hAnsi="Arial" w:cs="Arial"/>
                <w:lang w:eastAsia="cy-GB"/>
              </w:rPr>
              <w:t>I sylwi ar a nodi wahanol nodweddion cestyll</w:t>
            </w:r>
          </w:p>
          <w:p w14:paraId="520F3D07" w14:textId="303F3757" w:rsidR="00C31930" w:rsidRPr="00956189" w:rsidRDefault="00C31930" w:rsidP="00C31930">
            <w:pPr>
              <w:pStyle w:val="ListParagraph"/>
              <w:numPr>
                <w:ilvl w:val="0"/>
                <w:numId w:val="1"/>
              </w:numPr>
              <w:spacing w:before="240" w:after="240" w:line="240" w:lineRule="auto"/>
              <w:ind w:right="140"/>
              <w:rPr>
                <w:rFonts w:ascii="Arial" w:eastAsia="Times New Roman" w:hAnsi="Arial" w:cs="Arial"/>
                <w:lang w:eastAsia="cy-GB"/>
              </w:rPr>
            </w:pPr>
            <w:r w:rsidRPr="00956189">
              <w:rPr>
                <w:rFonts w:ascii="Arial" w:eastAsia="Times New Roman" w:hAnsi="Arial" w:cs="Arial"/>
                <w:lang w:eastAsia="cy-GB"/>
              </w:rPr>
              <w:t>I ragfynegi ac ystyried defnydd posib wahanol nodweddion cestyll</w:t>
            </w:r>
          </w:p>
        </w:tc>
      </w:tr>
    </w:tbl>
    <w:p w14:paraId="33AB8394" w14:textId="55E3861A" w:rsidR="00A57DB5" w:rsidRPr="00956189" w:rsidRDefault="00A57DB5" w:rsidP="00A57DB5">
      <w:pPr>
        <w:rPr>
          <w:rFonts w:ascii="Arial" w:eastAsia="Times New Roman" w:hAnsi="Arial" w:cs="Arial"/>
          <w:color w:val="000000"/>
          <w:lang w:eastAsia="cy-GB"/>
        </w:rPr>
      </w:pPr>
    </w:p>
    <w:tbl>
      <w:tblPr>
        <w:tblStyle w:val="TableGrid"/>
        <w:tblW w:w="0" w:type="auto"/>
        <w:tblLook w:val="04A0" w:firstRow="1" w:lastRow="0" w:firstColumn="1" w:lastColumn="0" w:noHBand="0" w:noVBand="1"/>
      </w:tblPr>
      <w:tblGrid>
        <w:gridCol w:w="4508"/>
        <w:gridCol w:w="4508"/>
      </w:tblGrid>
      <w:tr w:rsidR="000F0E3F" w:rsidRPr="00956189" w14:paraId="142AAFE9" w14:textId="77777777" w:rsidTr="000F0E3F">
        <w:tc>
          <w:tcPr>
            <w:tcW w:w="4508" w:type="dxa"/>
          </w:tcPr>
          <w:p w14:paraId="5D7C4BE4" w14:textId="6FF7300A" w:rsidR="000F0E3F" w:rsidRPr="00956189" w:rsidRDefault="000F0E3F" w:rsidP="00A57DB5">
            <w:pPr>
              <w:rPr>
                <w:rFonts w:ascii="Arial" w:eastAsia="Times New Roman" w:hAnsi="Arial" w:cs="Arial"/>
                <w:color w:val="000000"/>
                <w:lang w:eastAsia="cy-GB"/>
              </w:rPr>
            </w:pPr>
            <w:r w:rsidRPr="00956189">
              <w:rPr>
                <w:rFonts w:ascii="Arial" w:eastAsia="Times New Roman" w:hAnsi="Arial" w:cs="Arial"/>
                <w:color w:val="000000"/>
                <w:lang w:eastAsia="cy-GB"/>
              </w:rPr>
              <w:t>Strwythur yr wers</w:t>
            </w:r>
          </w:p>
        </w:tc>
        <w:tc>
          <w:tcPr>
            <w:tcW w:w="4508" w:type="dxa"/>
          </w:tcPr>
          <w:p w14:paraId="04783F8D" w14:textId="4F22C7D0" w:rsidR="000F0E3F" w:rsidRPr="00956189" w:rsidRDefault="000F0E3F" w:rsidP="00A57DB5">
            <w:pPr>
              <w:rPr>
                <w:rFonts w:ascii="Arial" w:eastAsia="Times New Roman" w:hAnsi="Arial" w:cs="Arial"/>
                <w:color w:val="000000"/>
                <w:lang w:eastAsia="cy-GB"/>
              </w:rPr>
            </w:pPr>
            <w:r w:rsidRPr="00956189">
              <w:rPr>
                <w:rFonts w:ascii="Arial" w:eastAsia="Times New Roman" w:hAnsi="Arial" w:cs="Arial"/>
                <w:color w:val="000000"/>
                <w:lang w:eastAsia="cy-GB"/>
              </w:rPr>
              <w:t>Nodweddion asesu ar gyfer dysgu</w:t>
            </w:r>
          </w:p>
        </w:tc>
      </w:tr>
      <w:tr w:rsidR="000F0E3F" w:rsidRPr="00956189" w14:paraId="100F1503" w14:textId="77777777" w:rsidTr="000F0E3F">
        <w:tc>
          <w:tcPr>
            <w:tcW w:w="4508" w:type="dxa"/>
          </w:tcPr>
          <w:p w14:paraId="6506239B" w14:textId="77777777" w:rsidR="000F0E3F" w:rsidRPr="00956189" w:rsidRDefault="000F0E3F" w:rsidP="000F0E3F">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Cyflwyno i’r plant ei fod nhw’n mynd i greu gastell allan o’r focsys cardfwrdd ac mae gyda nhw 10 munud i wneud o fewn ei grwpiau.</w:t>
            </w:r>
          </w:p>
          <w:p w14:paraId="6DDD323D" w14:textId="77777777" w:rsidR="000F0E3F" w:rsidRPr="00956189" w:rsidRDefault="000F0E3F" w:rsidP="000F0E3F">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Plant i adeiladu cestyll allan o focsys- gwaith </w:t>
            </w:r>
            <w:proofErr w:type="spellStart"/>
            <w:r w:rsidRPr="00956189">
              <w:rPr>
                <w:rFonts w:ascii="Arial" w:eastAsia="Times New Roman" w:hAnsi="Arial" w:cs="Arial"/>
                <w:color w:val="000000"/>
                <w:lang w:eastAsia="cy-GB"/>
              </w:rPr>
              <w:t>tim</w:t>
            </w:r>
            <w:proofErr w:type="spellEnd"/>
          </w:p>
          <w:p w14:paraId="68F9CAA1" w14:textId="77777777" w:rsidR="000F0E3F" w:rsidRPr="00956189" w:rsidRDefault="000F0E3F" w:rsidP="000F0E3F">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Cyflwyno i’r blant ei fyddwn nhw efo 3 munud i edrych ar lun o gastell (rhoi ar y fwrdd gwyn rhyngweithiol) ac mae eisiau iddyn nhw trafod ffyrdd o wella ei gastell gan ystyried ar nodweddion penodol y castell. Beth sy’n wahanol am y lun ac eich fodel?</w:t>
            </w:r>
          </w:p>
          <w:p w14:paraId="266EF91E" w14:textId="77777777" w:rsidR="000F0E3F" w:rsidRPr="00956189" w:rsidRDefault="000F0E3F" w:rsidP="000F0E3F">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i fyfyrio ar eu gwaith</w:t>
            </w:r>
          </w:p>
          <w:p w14:paraId="7E586393" w14:textId="451A8231" w:rsidR="000F0E3F" w:rsidRPr="00956189" w:rsidRDefault="00D84477" w:rsidP="000F0E3F">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wedyn efo 15 funud arall i wella ei gwaith</w:t>
            </w:r>
          </w:p>
          <w:p w14:paraId="248AF0E3" w14:textId="7777777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Ailadrodd y proses dwy fwy waith (neu faint bynnag sy’n weld yn addas o ymateb a gwaith y plant)</w:t>
            </w:r>
          </w:p>
          <w:p w14:paraId="5D356619" w14:textId="7777777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Rhoi pob aelod o’r grŵp wahanol nodwedd amddiffynnol y castell</w:t>
            </w:r>
          </w:p>
          <w:p w14:paraId="4348FBB7" w14:textId="7777777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Mae eisiau iddyn nhw dynnu llun yn portreadu y nodwedd yma ac yna ei roi ar y castell.</w:t>
            </w:r>
          </w:p>
          <w:p w14:paraId="44AB2D26" w14:textId="6A11DEC5"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i drafod ystyr llun pob aelod o’r grŵp a thrafod os ydyn yn cytuno</w:t>
            </w:r>
          </w:p>
        </w:tc>
        <w:tc>
          <w:tcPr>
            <w:tcW w:w="4508" w:type="dxa"/>
          </w:tcPr>
          <w:p w14:paraId="6174ABC2" w14:textId="77777777" w:rsidR="000F0E3F" w:rsidRPr="00956189" w:rsidRDefault="000F0E3F" w:rsidP="00A57DB5">
            <w:pPr>
              <w:rPr>
                <w:rFonts w:ascii="Arial" w:eastAsia="Times New Roman" w:hAnsi="Arial" w:cs="Arial"/>
                <w:color w:val="000000"/>
                <w:lang w:eastAsia="cy-GB"/>
              </w:rPr>
            </w:pPr>
          </w:p>
          <w:p w14:paraId="71626F7F" w14:textId="77777777" w:rsidR="000F0E3F" w:rsidRPr="00956189" w:rsidRDefault="000F0E3F" w:rsidP="00A57DB5">
            <w:pPr>
              <w:rPr>
                <w:rFonts w:ascii="Arial" w:eastAsia="Times New Roman" w:hAnsi="Arial" w:cs="Arial"/>
                <w:color w:val="000000"/>
                <w:lang w:eastAsia="cy-GB"/>
              </w:rPr>
            </w:pPr>
          </w:p>
          <w:p w14:paraId="37CA6591" w14:textId="77777777" w:rsidR="000F0E3F" w:rsidRPr="00956189" w:rsidRDefault="000F0E3F" w:rsidP="00A57DB5">
            <w:pPr>
              <w:rPr>
                <w:rFonts w:ascii="Arial" w:eastAsia="Times New Roman" w:hAnsi="Arial" w:cs="Arial"/>
                <w:color w:val="000000"/>
                <w:lang w:eastAsia="cy-GB"/>
              </w:rPr>
            </w:pPr>
          </w:p>
          <w:p w14:paraId="2C25E184" w14:textId="77777777" w:rsidR="000F0E3F" w:rsidRPr="00956189" w:rsidRDefault="000F0E3F" w:rsidP="00A57DB5">
            <w:pPr>
              <w:rPr>
                <w:rFonts w:ascii="Arial" w:eastAsia="Times New Roman" w:hAnsi="Arial" w:cs="Arial"/>
                <w:color w:val="000000"/>
                <w:lang w:eastAsia="cy-GB"/>
              </w:rPr>
            </w:pPr>
          </w:p>
          <w:p w14:paraId="4DC9434A" w14:textId="77777777" w:rsidR="000F0E3F" w:rsidRPr="00956189" w:rsidRDefault="000F0E3F" w:rsidP="00A57DB5">
            <w:pPr>
              <w:rPr>
                <w:rFonts w:ascii="Arial" w:eastAsia="Times New Roman" w:hAnsi="Arial" w:cs="Arial"/>
                <w:color w:val="000000"/>
                <w:lang w:eastAsia="cy-GB"/>
              </w:rPr>
            </w:pPr>
          </w:p>
          <w:p w14:paraId="2647FDC5" w14:textId="77777777" w:rsidR="000F0E3F" w:rsidRPr="00956189" w:rsidRDefault="000F0E3F" w:rsidP="00A57DB5">
            <w:pPr>
              <w:rPr>
                <w:rFonts w:ascii="Arial" w:eastAsia="Times New Roman" w:hAnsi="Arial" w:cs="Arial"/>
                <w:color w:val="000000"/>
                <w:lang w:eastAsia="cy-GB"/>
              </w:rPr>
            </w:pPr>
          </w:p>
          <w:p w14:paraId="38460DD8" w14:textId="77777777" w:rsidR="000F0E3F" w:rsidRPr="00956189" w:rsidRDefault="000F0E3F" w:rsidP="00A57DB5">
            <w:pPr>
              <w:rPr>
                <w:rFonts w:ascii="Arial" w:eastAsia="Times New Roman" w:hAnsi="Arial" w:cs="Arial"/>
                <w:color w:val="000000"/>
                <w:lang w:eastAsia="cy-GB"/>
              </w:rPr>
            </w:pPr>
          </w:p>
          <w:p w14:paraId="4BC545FB" w14:textId="77777777" w:rsidR="000F0E3F" w:rsidRPr="00956189" w:rsidRDefault="000F0E3F" w:rsidP="00A57DB5">
            <w:pPr>
              <w:rPr>
                <w:rFonts w:ascii="Arial" w:eastAsia="Times New Roman" w:hAnsi="Arial" w:cs="Arial"/>
                <w:color w:val="000000"/>
                <w:lang w:eastAsia="cy-GB"/>
              </w:rPr>
            </w:pPr>
          </w:p>
          <w:p w14:paraId="1811D225" w14:textId="77777777" w:rsidR="000F0E3F" w:rsidRPr="00956189" w:rsidRDefault="000F0E3F" w:rsidP="00A57DB5">
            <w:pPr>
              <w:rPr>
                <w:rFonts w:ascii="Arial" w:eastAsia="Times New Roman" w:hAnsi="Arial" w:cs="Arial"/>
                <w:color w:val="000000"/>
                <w:lang w:eastAsia="cy-GB"/>
              </w:rPr>
            </w:pPr>
          </w:p>
          <w:p w14:paraId="6581C935" w14:textId="77777777" w:rsidR="000F0E3F" w:rsidRPr="00956189" w:rsidRDefault="000F0E3F" w:rsidP="00A57DB5">
            <w:pPr>
              <w:rPr>
                <w:rFonts w:ascii="Arial" w:eastAsia="Times New Roman" w:hAnsi="Arial" w:cs="Arial"/>
                <w:color w:val="000000"/>
                <w:lang w:eastAsia="cy-GB"/>
              </w:rPr>
            </w:pPr>
          </w:p>
          <w:p w14:paraId="0841BE63" w14:textId="77777777" w:rsidR="000F0E3F" w:rsidRPr="00956189" w:rsidRDefault="000F0E3F" w:rsidP="00A57DB5">
            <w:pPr>
              <w:rPr>
                <w:rFonts w:ascii="Arial" w:eastAsia="Times New Roman" w:hAnsi="Arial" w:cs="Arial"/>
                <w:color w:val="000000"/>
                <w:lang w:eastAsia="cy-GB"/>
              </w:rPr>
            </w:pPr>
          </w:p>
          <w:p w14:paraId="522D6A27" w14:textId="77777777" w:rsidR="000F0E3F" w:rsidRPr="00956189" w:rsidRDefault="000F0E3F" w:rsidP="00A57DB5">
            <w:pPr>
              <w:rPr>
                <w:rFonts w:ascii="Arial" w:eastAsia="Times New Roman" w:hAnsi="Arial" w:cs="Arial"/>
                <w:color w:val="000000"/>
                <w:lang w:eastAsia="cy-GB"/>
              </w:rPr>
            </w:pPr>
          </w:p>
          <w:p w14:paraId="15890534" w14:textId="484D1D68" w:rsidR="000F0E3F" w:rsidRPr="00956189" w:rsidRDefault="000F0E3F" w:rsidP="00A57DB5">
            <w:pPr>
              <w:rPr>
                <w:rFonts w:ascii="Arial" w:eastAsia="Times New Roman" w:hAnsi="Arial" w:cs="Arial"/>
                <w:color w:val="000000"/>
                <w:lang w:eastAsia="cy-GB"/>
              </w:rPr>
            </w:pPr>
            <w:r w:rsidRPr="00956189">
              <w:rPr>
                <w:rFonts w:ascii="Arial" w:eastAsia="Times New Roman" w:hAnsi="Arial" w:cs="Arial"/>
                <w:color w:val="000000"/>
                <w:lang w:eastAsia="cy-GB"/>
              </w:rPr>
              <w:t>-Hunan-asesu fel grŵp</w:t>
            </w:r>
          </w:p>
          <w:p w14:paraId="7E6DD059" w14:textId="77777777" w:rsidR="000F0E3F" w:rsidRPr="00956189" w:rsidRDefault="000F0E3F" w:rsidP="00A57DB5">
            <w:pPr>
              <w:rPr>
                <w:rFonts w:ascii="Arial" w:eastAsia="Times New Roman" w:hAnsi="Arial" w:cs="Arial"/>
                <w:color w:val="000000"/>
                <w:lang w:eastAsia="cy-GB"/>
              </w:rPr>
            </w:pPr>
          </w:p>
          <w:p w14:paraId="6519321A" w14:textId="77777777" w:rsidR="00D84477" w:rsidRPr="00956189" w:rsidRDefault="00D84477" w:rsidP="00A57DB5">
            <w:pPr>
              <w:rPr>
                <w:rFonts w:ascii="Arial" w:eastAsia="Times New Roman" w:hAnsi="Arial" w:cs="Arial"/>
                <w:color w:val="000000"/>
                <w:lang w:eastAsia="cy-GB"/>
              </w:rPr>
            </w:pPr>
          </w:p>
          <w:p w14:paraId="36BD75BC" w14:textId="77777777" w:rsidR="00D84477" w:rsidRPr="00956189" w:rsidRDefault="00D84477" w:rsidP="00A57DB5">
            <w:pPr>
              <w:rPr>
                <w:rFonts w:ascii="Arial" w:eastAsia="Times New Roman" w:hAnsi="Arial" w:cs="Arial"/>
                <w:color w:val="000000"/>
                <w:lang w:eastAsia="cy-GB"/>
              </w:rPr>
            </w:pPr>
          </w:p>
          <w:p w14:paraId="320B1D67" w14:textId="77777777" w:rsidR="00D84477" w:rsidRPr="00956189" w:rsidRDefault="00D84477" w:rsidP="00A57DB5">
            <w:pPr>
              <w:rPr>
                <w:rFonts w:ascii="Arial" w:eastAsia="Times New Roman" w:hAnsi="Arial" w:cs="Arial"/>
                <w:color w:val="000000"/>
                <w:lang w:eastAsia="cy-GB"/>
              </w:rPr>
            </w:pPr>
          </w:p>
          <w:p w14:paraId="6003A761" w14:textId="7777777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Ymateb i adborth yn fyw</w:t>
            </w:r>
          </w:p>
          <w:p w14:paraId="07CB4805" w14:textId="77777777" w:rsidR="00D84477" w:rsidRPr="00956189" w:rsidRDefault="00D84477" w:rsidP="00D84477">
            <w:pPr>
              <w:rPr>
                <w:rFonts w:ascii="Arial" w:eastAsia="Times New Roman" w:hAnsi="Arial" w:cs="Arial"/>
                <w:color w:val="000000"/>
                <w:lang w:eastAsia="cy-GB"/>
              </w:rPr>
            </w:pPr>
          </w:p>
          <w:p w14:paraId="57496F81" w14:textId="77777777" w:rsidR="00D84477" w:rsidRPr="00956189" w:rsidRDefault="00D84477" w:rsidP="00D84477">
            <w:pPr>
              <w:rPr>
                <w:rFonts w:ascii="Arial" w:eastAsia="Times New Roman" w:hAnsi="Arial" w:cs="Arial"/>
                <w:color w:val="000000"/>
                <w:lang w:eastAsia="cy-GB"/>
              </w:rPr>
            </w:pPr>
          </w:p>
          <w:p w14:paraId="50B7407D" w14:textId="77777777" w:rsidR="00D84477" w:rsidRPr="00956189" w:rsidRDefault="00D84477" w:rsidP="00D84477">
            <w:pPr>
              <w:rPr>
                <w:rFonts w:ascii="Arial" w:eastAsia="Times New Roman" w:hAnsi="Arial" w:cs="Arial"/>
                <w:color w:val="000000"/>
                <w:lang w:eastAsia="cy-GB"/>
              </w:rPr>
            </w:pPr>
          </w:p>
          <w:p w14:paraId="107B422A" w14:textId="77777777" w:rsidR="00D84477" w:rsidRPr="00956189" w:rsidRDefault="00D84477" w:rsidP="00D84477">
            <w:pPr>
              <w:rPr>
                <w:rFonts w:ascii="Arial" w:eastAsia="Times New Roman" w:hAnsi="Arial" w:cs="Arial"/>
                <w:color w:val="000000"/>
                <w:lang w:eastAsia="cy-GB"/>
              </w:rPr>
            </w:pPr>
          </w:p>
          <w:p w14:paraId="74633203" w14:textId="77777777" w:rsidR="00D84477" w:rsidRPr="00956189" w:rsidRDefault="00D84477" w:rsidP="00D84477">
            <w:pPr>
              <w:rPr>
                <w:rFonts w:ascii="Arial" w:eastAsia="Times New Roman" w:hAnsi="Arial" w:cs="Arial"/>
                <w:color w:val="000000"/>
                <w:lang w:eastAsia="cy-GB"/>
              </w:rPr>
            </w:pPr>
          </w:p>
          <w:p w14:paraId="5A910FB7" w14:textId="77777777" w:rsidR="00D84477" w:rsidRPr="00956189" w:rsidRDefault="00D84477" w:rsidP="00D84477">
            <w:pPr>
              <w:rPr>
                <w:rFonts w:ascii="Arial" w:eastAsia="Times New Roman" w:hAnsi="Arial" w:cs="Arial"/>
                <w:color w:val="000000"/>
                <w:lang w:eastAsia="cy-GB"/>
              </w:rPr>
            </w:pPr>
          </w:p>
          <w:p w14:paraId="75EFEAC9" w14:textId="0739BF59"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Asesu cyfoedion</w:t>
            </w:r>
          </w:p>
        </w:tc>
      </w:tr>
    </w:tbl>
    <w:p w14:paraId="149C7C46" w14:textId="52584153" w:rsidR="00A57DB5" w:rsidRPr="00956189" w:rsidRDefault="00A57DB5" w:rsidP="00A57DB5">
      <w:pPr>
        <w:rPr>
          <w:rFonts w:ascii="Arial" w:eastAsia="Times New Roman" w:hAnsi="Arial" w:cs="Arial"/>
          <w:color w:val="000000"/>
          <w:lang w:eastAsia="cy-GB"/>
        </w:rPr>
      </w:pPr>
    </w:p>
    <w:p w14:paraId="1ECEFA53" w14:textId="05660E95" w:rsidR="00A57DB5" w:rsidRPr="00956189" w:rsidRDefault="00A57DB5" w:rsidP="00A57DB5">
      <w:pPr>
        <w:rPr>
          <w:rFonts w:ascii="Arial" w:eastAsia="Times New Roman" w:hAnsi="Arial" w:cs="Arial"/>
          <w:color w:val="000000"/>
          <w:lang w:eastAsia="cy-GB"/>
        </w:rPr>
      </w:pPr>
    </w:p>
    <w:p w14:paraId="374A2818" w14:textId="32F102E0" w:rsidR="00A57DB5" w:rsidRPr="00956189" w:rsidRDefault="00A57DB5" w:rsidP="00A57DB5">
      <w:pPr>
        <w:rPr>
          <w:rFonts w:ascii="Arial" w:eastAsia="Times New Roman" w:hAnsi="Arial" w:cs="Arial"/>
          <w:color w:val="000000"/>
          <w:lang w:eastAsia="cy-GB"/>
        </w:rPr>
      </w:pPr>
    </w:p>
    <w:p w14:paraId="63082344" w14:textId="4A3DC404" w:rsidR="00A57DB5" w:rsidRPr="00956189" w:rsidRDefault="00A57DB5" w:rsidP="00A57DB5">
      <w:pPr>
        <w:rPr>
          <w:rFonts w:ascii="Arial" w:eastAsia="Times New Roman" w:hAnsi="Arial" w:cs="Arial"/>
          <w:color w:val="000000"/>
          <w:lang w:eastAsia="cy-GB"/>
        </w:rPr>
      </w:pPr>
    </w:p>
    <w:p w14:paraId="3E959EE7" w14:textId="0CFDC868" w:rsidR="00A57DB5" w:rsidRPr="00956189" w:rsidRDefault="00A57DB5" w:rsidP="00A57DB5">
      <w:pPr>
        <w:rPr>
          <w:rFonts w:ascii="Arial" w:eastAsia="Times New Roman" w:hAnsi="Arial" w:cs="Arial"/>
          <w:color w:val="000000"/>
          <w:lang w:eastAsia="cy-GB"/>
        </w:rPr>
      </w:pPr>
    </w:p>
    <w:p w14:paraId="4681B210" w14:textId="538FF7BB" w:rsidR="00A57DB5" w:rsidRPr="00956189" w:rsidRDefault="00A57DB5" w:rsidP="00A57DB5">
      <w:pPr>
        <w:rPr>
          <w:rFonts w:ascii="Arial" w:eastAsia="Times New Roman" w:hAnsi="Arial" w:cs="Arial"/>
          <w:color w:val="000000"/>
          <w:lang w:eastAsia="cy-GB"/>
        </w:rPr>
      </w:pPr>
      <w:r w:rsidRPr="00956189">
        <w:rPr>
          <w:rFonts w:ascii="Arial" w:eastAsia="Times New Roman" w:hAnsi="Arial" w:cs="Arial"/>
          <w:color w:val="000000"/>
          <w:lang w:eastAsia="cy-GB"/>
        </w:rPr>
        <w:t>Atodiad 2- Pennod dysgu 2</w:t>
      </w:r>
    </w:p>
    <w:tbl>
      <w:tblPr>
        <w:tblW w:w="9771" w:type="dxa"/>
        <w:tblCellMar>
          <w:top w:w="15" w:type="dxa"/>
          <w:left w:w="15" w:type="dxa"/>
          <w:bottom w:w="15" w:type="dxa"/>
          <w:right w:w="15" w:type="dxa"/>
        </w:tblCellMar>
        <w:tblLook w:val="04A0" w:firstRow="1" w:lastRow="0" w:firstColumn="1" w:lastColumn="0" w:noHBand="0" w:noVBand="1"/>
      </w:tblPr>
      <w:tblGrid>
        <w:gridCol w:w="4697"/>
        <w:gridCol w:w="2292"/>
        <w:gridCol w:w="1708"/>
        <w:gridCol w:w="1074"/>
      </w:tblGrid>
      <w:tr w:rsidR="00C31930" w:rsidRPr="00C31930" w14:paraId="0E03F4A0" w14:textId="77777777" w:rsidTr="00C31930">
        <w:trPr>
          <w:trHeight w:val="860"/>
        </w:trPr>
        <w:tc>
          <w:tcPr>
            <w:tcW w:w="4697"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39215F75"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b/>
                <w:bCs/>
                <w:color w:val="000000"/>
                <w:lang w:eastAsia="cy-GB"/>
              </w:rPr>
              <w:lastRenderedPageBreak/>
              <w:t>Darpar Athro:</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7CD11" w14:textId="4F28B41D" w:rsidR="00C31930" w:rsidRPr="00C31930" w:rsidRDefault="00C31930" w:rsidP="00C31930">
            <w:pPr>
              <w:spacing w:after="0" w:line="240" w:lineRule="auto"/>
              <w:rPr>
                <w:rFonts w:ascii="Arial" w:eastAsia="Times New Roman" w:hAnsi="Arial" w:cs="Arial"/>
                <w:lang w:eastAsia="cy-GB"/>
              </w:rPr>
            </w:pPr>
            <w:r w:rsidRPr="00956189">
              <w:rPr>
                <w:rFonts w:ascii="Arial" w:eastAsia="Times New Roman" w:hAnsi="Arial" w:cs="Arial"/>
                <w:lang w:eastAsia="cy-GB"/>
              </w:rPr>
              <w:t>Catrin Edwards</w:t>
            </w:r>
          </w:p>
        </w:tc>
        <w:tc>
          <w:tcPr>
            <w:tcW w:w="17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62DC8B" w14:textId="61B4A324" w:rsidR="00C31930" w:rsidRPr="00C31930" w:rsidRDefault="00C31930" w:rsidP="00C31930">
            <w:pPr>
              <w:spacing w:after="0" w:line="240" w:lineRule="auto"/>
              <w:rPr>
                <w:rFonts w:ascii="Arial" w:eastAsia="Times New Roman" w:hAnsi="Arial" w:cs="Arial"/>
                <w:lang w:eastAsia="cy-GB"/>
              </w:rPr>
            </w:pPr>
            <w:r w:rsidRPr="00956189">
              <w:rPr>
                <w:rFonts w:ascii="Arial" w:eastAsia="Times New Roman" w:hAnsi="Arial" w:cs="Arial"/>
                <w:lang w:eastAsia="cy-GB"/>
              </w:rPr>
              <w:t>Dosbarth</w:t>
            </w:r>
          </w:p>
        </w:tc>
        <w:tc>
          <w:tcPr>
            <w:tcW w:w="1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39265" w14:textId="6B73D7BC" w:rsidR="00C31930" w:rsidRPr="00C31930" w:rsidRDefault="00C31930" w:rsidP="00C31930">
            <w:pPr>
              <w:spacing w:after="0" w:line="240" w:lineRule="auto"/>
              <w:rPr>
                <w:rFonts w:ascii="Arial" w:eastAsia="Times New Roman" w:hAnsi="Arial" w:cs="Arial"/>
                <w:lang w:eastAsia="cy-GB"/>
              </w:rPr>
            </w:pPr>
            <w:r w:rsidRPr="00956189">
              <w:rPr>
                <w:rFonts w:ascii="Arial" w:eastAsia="Times New Roman" w:hAnsi="Arial" w:cs="Arial"/>
                <w:lang w:eastAsia="cy-GB"/>
              </w:rPr>
              <w:t>Bl.5 a 6</w:t>
            </w:r>
          </w:p>
        </w:tc>
      </w:tr>
      <w:tr w:rsidR="00C31930" w:rsidRPr="00C31930" w14:paraId="2CD96A46" w14:textId="77777777" w:rsidTr="00C31930">
        <w:trPr>
          <w:trHeight w:val="1025"/>
        </w:trPr>
        <w:tc>
          <w:tcPr>
            <w:tcW w:w="4697"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48CC5FFD" w14:textId="77777777" w:rsidR="00C31930" w:rsidRPr="00C31930" w:rsidRDefault="00C31930" w:rsidP="00C31930">
            <w:pPr>
              <w:spacing w:before="240" w:after="240" w:line="240" w:lineRule="auto"/>
              <w:ind w:left="140" w:right="140"/>
              <w:rPr>
                <w:rFonts w:ascii="Arial" w:eastAsia="Times New Roman" w:hAnsi="Arial" w:cs="Arial"/>
                <w:lang w:eastAsia="cy-GB"/>
              </w:rPr>
            </w:pPr>
            <w:proofErr w:type="spellStart"/>
            <w:r w:rsidRPr="00C31930">
              <w:rPr>
                <w:rFonts w:ascii="Arial" w:eastAsia="Times New Roman" w:hAnsi="Arial" w:cs="Arial"/>
                <w:b/>
                <w:bCs/>
                <w:color w:val="000000"/>
                <w:lang w:eastAsia="cy-GB"/>
              </w:rPr>
              <w:t>MDaPh</w:t>
            </w:r>
            <w:proofErr w:type="spellEnd"/>
            <w:r w:rsidRPr="00C31930">
              <w:rPr>
                <w:rFonts w:ascii="Arial" w:eastAsia="Times New Roman" w:hAnsi="Arial" w:cs="Arial"/>
                <w:b/>
                <w:bCs/>
                <w:color w:val="000000"/>
                <w:lang w:eastAsia="cy-GB"/>
              </w:rPr>
              <w:t xml:space="preserve"> neu Bwnc:</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B39C9" w14:textId="160BB27A" w:rsidR="00C31930" w:rsidRPr="00C31930" w:rsidRDefault="00C31930" w:rsidP="00C31930">
            <w:pPr>
              <w:spacing w:after="0" w:line="240" w:lineRule="auto"/>
              <w:rPr>
                <w:rFonts w:ascii="Arial" w:eastAsia="Times New Roman" w:hAnsi="Arial" w:cs="Arial"/>
                <w:lang w:eastAsia="cy-GB"/>
              </w:rPr>
            </w:pPr>
            <w:r w:rsidRPr="00956189">
              <w:rPr>
                <w:rFonts w:ascii="Arial" w:eastAsia="Times New Roman" w:hAnsi="Arial" w:cs="Arial"/>
                <w:lang w:eastAsia="cy-GB"/>
              </w:rPr>
              <w:t xml:space="preserve">Ieithoedd, </w:t>
            </w:r>
            <w:proofErr w:type="spellStart"/>
            <w:r w:rsidRPr="00956189">
              <w:rPr>
                <w:rFonts w:ascii="Arial" w:eastAsia="Times New Roman" w:hAnsi="Arial" w:cs="Arial"/>
                <w:lang w:eastAsia="cy-GB"/>
              </w:rPr>
              <w:t>Llythennedd</w:t>
            </w:r>
            <w:proofErr w:type="spellEnd"/>
            <w:r w:rsidRPr="00956189">
              <w:rPr>
                <w:rFonts w:ascii="Arial" w:eastAsia="Times New Roman" w:hAnsi="Arial" w:cs="Arial"/>
                <w:lang w:eastAsia="cy-GB"/>
              </w:rPr>
              <w:t xml:space="preserve"> a chyfathrebu</w:t>
            </w:r>
          </w:p>
        </w:tc>
        <w:tc>
          <w:tcPr>
            <w:tcW w:w="17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4BBCB" w14:textId="77777777" w:rsidR="00C31930" w:rsidRPr="00C31930" w:rsidRDefault="00C31930" w:rsidP="00C31930">
            <w:pPr>
              <w:spacing w:after="0" w:line="240" w:lineRule="auto"/>
              <w:rPr>
                <w:rFonts w:ascii="Arial" w:eastAsia="Times New Roman" w:hAnsi="Arial" w:cs="Arial"/>
                <w:lang w:eastAsia="cy-GB"/>
              </w:rPr>
            </w:pPr>
          </w:p>
        </w:tc>
        <w:tc>
          <w:tcPr>
            <w:tcW w:w="1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54A8A" w14:textId="77777777" w:rsidR="00C31930" w:rsidRPr="00C31930" w:rsidRDefault="00C31930" w:rsidP="00C31930">
            <w:pPr>
              <w:spacing w:after="0" w:line="240" w:lineRule="auto"/>
              <w:rPr>
                <w:rFonts w:ascii="Arial" w:eastAsia="Times New Roman" w:hAnsi="Arial" w:cs="Arial"/>
                <w:lang w:eastAsia="cy-GB"/>
              </w:rPr>
            </w:pPr>
          </w:p>
        </w:tc>
      </w:tr>
      <w:tr w:rsidR="00C31930" w:rsidRPr="00C31930" w14:paraId="22A31647" w14:textId="77777777" w:rsidTr="00C31930">
        <w:trPr>
          <w:trHeight w:val="5390"/>
        </w:trPr>
        <w:tc>
          <w:tcPr>
            <w:tcW w:w="4697"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2BCEC69D"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b/>
                <w:bCs/>
                <w:color w:val="000000"/>
                <w:lang w:eastAsia="cy-GB"/>
              </w:rPr>
              <w:t xml:space="preserve">Cysylltiadau ystyrlon â’r Cwricwlwm </w:t>
            </w:r>
            <w:r w:rsidRPr="00C31930">
              <w:rPr>
                <w:rFonts w:ascii="Arial" w:eastAsia="Times New Roman" w:hAnsi="Arial" w:cs="Arial"/>
                <w:color w:val="000000"/>
                <w:lang w:eastAsia="cy-GB"/>
              </w:rPr>
              <w:t>(Datganiadau o’r Hyn sy’n Bwysig, Disgrifiadau Dysgu, cwricwlwm blaenorol...)</w:t>
            </w:r>
          </w:p>
        </w:tc>
        <w:tc>
          <w:tcPr>
            <w:tcW w:w="5074"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4B54C" w14:textId="77777777" w:rsidR="00765508" w:rsidRPr="00956189" w:rsidRDefault="00765508" w:rsidP="00765508">
            <w:pPr>
              <w:rPr>
                <w:rFonts w:ascii="Arial" w:hAnsi="Arial" w:cs="Arial"/>
              </w:rPr>
            </w:pPr>
            <w:r w:rsidRPr="00956189">
              <w:rPr>
                <w:rFonts w:ascii="Arial" w:hAnsi="Arial" w:cs="Arial"/>
              </w:rPr>
              <w:t xml:space="preserve">HSB3 CC3- I can </w:t>
            </w:r>
            <w:proofErr w:type="spellStart"/>
            <w:r w:rsidRPr="00956189">
              <w:rPr>
                <w:rFonts w:ascii="Arial" w:hAnsi="Arial" w:cs="Arial"/>
              </w:rPr>
              <w:t>adapt</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manipulate</w:t>
            </w:r>
            <w:proofErr w:type="spellEnd"/>
            <w:r w:rsidRPr="00956189">
              <w:rPr>
                <w:rFonts w:ascii="Arial" w:hAnsi="Arial" w:cs="Arial"/>
              </w:rPr>
              <w:t xml:space="preserve"> </w:t>
            </w:r>
            <w:proofErr w:type="spellStart"/>
            <w:r w:rsidRPr="00956189">
              <w:rPr>
                <w:rFonts w:ascii="Arial" w:hAnsi="Arial" w:cs="Arial"/>
              </w:rPr>
              <w:t>language</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make</w:t>
            </w:r>
            <w:proofErr w:type="spellEnd"/>
            <w:r w:rsidRPr="00956189">
              <w:rPr>
                <w:rFonts w:ascii="Arial" w:hAnsi="Arial" w:cs="Arial"/>
              </w:rPr>
              <w:t xml:space="preserve"> </w:t>
            </w:r>
            <w:proofErr w:type="spellStart"/>
            <w:r w:rsidRPr="00956189">
              <w:rPr>
                <w:rFonts w:ascii="Arial" w:hAnsi="Arial" w:cs="Arial"/>
              </w:rPr>
              <w:t>appropriate</w:t>
            </w:r>
            <w:proofErr w:type="spellEnd"/>
            <w:r w:rsidRPr="00956189">
              <w:rPr>
                <w:rFonts w:ascii="Arial" w:hAnsi="Arial" w:cs="Arial"/>
              </w:rPr>
              <w:t xml:space="preserve"> </w:t>
            </w:r>
            <w:proofErr w:type="spellStart"/>
            <w:r w:rsidRPr="00956189">
              <w:rPr>
                <w:rFonts w:ascii="Arial" w:hAnsi="Arial" w:cs="Arial"/>
              </w:rPr>
              <w:t>choices</w:t>
            </w:r>
            <w:proofErr w:type="spellEnd"/>
            <w:r w:rsidRPr="00956189">
              <w:rPr>
                <w:rFonts w:ascii="Arial" w:hAnsi="Arial" w:cs="Arial"/>
              </w:rPr>
              <w:t xml:space="preserve"> </w:t>
            </w:r>
            <w:proofErr w:type="spellStart"/>
            <w:r w:rsidRPr="00956189">
              <w:rPr>
                <w:rFonts w:ascii="Arial" w:hAnsi="Arial" w:cs="Arial"/>
              </w:rPr>
              <w:t>about</w:t>
            </w:r>
            <w:proofErr w:type="spellEnd"/>
            <w:r w:rsidRPr="00956189">
              <w:rPr>
                <w:rFonts w:ascii="Arial" w:hAnsi="Arial" w:cs="Arial"/>
              </w:rPr>
              <w:t xml:space="preserve"> </w:t>
            </w:r>
            <w:proofErr w:type="spellStart"/>
            <w:r w:rsidRPr="00956189">
              <w:rPr>
                <w:rFonts w:ascii="Arial" w:hAnsi="Arial" w:cs="Arial"/>
              </w:rPr>
              <w:t>vocabulary</w:t>
            </w:r>
            <w:proofErr w:type="spellEnd"/>
            <w:r w:rsidRPr="00956189">
              <w:rPr>
                <w:rFonts w:ascii="Arial" w:hAnsi="Arial" w:cs="Arial"/>
              </w:rPr>
              <w:t xml:space="preserve">, </w:t>
            </w:r>
            <w:proofErr w:type="spellStart"/>
            <w:r w:rsidRPr="00956189">
              <w:rPr>
                <w:rFonts w:ascii="Arial" w:hAnsi="Arial" w:cs="Arial"/>
              </w:rPr>
              <w:t>idiomatic</w:t>
            </w:r>
            <w:proofErr w:type="spellEnd"/>
            <w:r w:rsidRPr="00956189">
              <w:rPr>
                <w:rFonts w:ascii="Arial" w:hAnsi="Arial" w:cs="Arial"/>
              </w:rPr>
              <w:t xml:space="preserve"> </w:t>
            </w:r>
            <w:proofErr w:type="spellStart"/>
            <w:r w:rsidRPr="00956189">
              <w:rPr>
                <w:rFonts w:ascii="Arial" w:hAnsi="Arial" w:cs="Arial"/>
              </w:rPr>
              <w:t>language</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syntax</w:t>
            </w:r>
            <w:proofErr w:type="spellEnd"/>
            <w:r w:rsidRPr="00956189">
              <w:rPr>
                <w:rFonts w:ascii="Arial" w:hAnsi="Arial" w:cs="Arial"/>
              </w:rPr>
              <w:t xml:space="preserve"> </w:t>
            </w:r>
            <w:proofErr w:type="spellStart"/>
            <w:r w:rsidRPr="00956189">
              <w:rPr>
                <w:rFonts w:ascii="Arial" w:hAnsi="Arial" w:cs="Arial"/>
              </w:rPr>
              <w:t>in</w:t>
            </w:r>
            <w:proofErr w:type="spellEnd"/>
            <w:r w:rsidRPr="00956189">
              <w:rPr>
                <w:rFonts w:ascii="Arial" w:hAnsi="Arial" w:cs="Arial"/>
              </w:rPr>
              <w:t xml:space="preserve"> </w:t>
            </w:r>
            <w:proofErr w:type="spellStart"/>
            <w:r w:rsidRPr="00956189">
              <w:rPr>
                <w:rFonts w:ascii="Arial" w:hAnsi="Arial" w:cs="Arial"/>
              </w:rPr>
              <w:t>order</w:t>
            </w:r>
            <w:proofErr w:type="spellEnd"/>
            <w:r w:rsidRPr="00956189">
              <w:rPr>
                <w:rFonts w:ascii="Arial" w:hAnsi="Arial" w:cs="Arial"/>
              </w:rPr>
              <w:t xml:space="preserve"> to </w:t>
            </w:r>
            <w:proofErr w:type="spellStart"/>
            <w:r w:rsidRPr="00956189">
              <w:rPr>
                <w:rFonts w:ascii="Arial" w:hAnsi="Arial" w:cs="Arial"/>
              </w:rPr>
              <w:t>express</w:t>
            </w:r>
            <w:proofErr w:type="spellEnd"/>
            <w:r w:rsidRPr="00956189">
              <w:rPr>
                <w:rFonts w:ascii="Arial" w:hAnsi="Arial" w:cs="Arial"/>
              </w:rPr>
              <w:t xml:space="preserve"> </w:t>
            </w:r>
            <w:proofErr w:type="spellStart"/>
            <w:r w:rsidRPr="00956189">
              <w:rPr>
                <w:rFonts w:ascii="Arial" w:hAnsi="Arial" w:cs="Arial"/>
              </w:rPr>
              <w:t>myself</w:t>
            </w:r>
            <w:proofErr w:type="spellEnd"/>
            <w:r w:rsidRPr="00956189">
              <w:rPr>
                <w:rFonts w:ascii="Arial" w:hAnsi="Arial" w:cs="Arial"/>
              </w:rPr>
              <w:t xml:space="preserve"> </w:t>
            </w:r>
            <w:proofErr w:type="spellStart"/>
            <w:r w:rsidRPr="00956189">
              <w:rPr>
                <w:rFonts w:ascii="Arial" w:hAnsi="Arial" w:cs="Arial"/>
              </w:rPr>
              <w:t>with</w:t>
            </w:r>
            <w:proofErr w:type="spellEnd"/>
            <w:r w:rsidRPr="00956189">
              <w:rPr>
                <w:rFonts w:ascii="Arial" w:hAnsi="Arial" w:cs="Arial"/>
              </w:rPr>
              <w:t xml:space="preserve"> </w:t>
            </w:r>
            <w:proofErr w:type="spellStart"/>
            <w:r w:rsidRPr="00956189">
              <w:rPr>
                <w:rFonts w:ascii="Arial" w:hAnsi="Arial" w:cs="Arial"/>
              </w:rPr>
              <w:t>fluency</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clarity</w:t>
            </w:r>
            <w:proofErr w:type="spellEnd"/>
            <w:r w:rsidRPr="00956189">
              <w:rPr>
                <w:rFonts w:ascii="Arial" w:hAnsi="Arial" w:cs="Arial"/>
              </w:rPr>
              <w:t>.</w:t>
            </w:r>
          </w:p>
          <w:p w14:paraId="0C6C08F1" w14:textId="77777777" w:rsidR="00765508" w:rsidRPr="00956189" w:rsidRDefault="00765508" w:rsidP="00765508">
            <w:pPr>
              <w:rPr>
                <w:rFonts w:ascii="Arial" w:hAnsi="Arial" w:cs="Arial"/>
              </w:rPr>
            </w:pPr>
            <w:r w:rsidRPr="00956189">
              <w:rPr>
                <w:rFonts w:ascii="Arial" w:hAnsi="Arial" w:cs="Arial"/>
              </w:rPr>
              <w:t xml:space="preserve">HSB3 CC3- I can </w:t>
            </w:r>
            <w:proofErr w:type="spellStart"/>
            <w:r w:rsidRPr="00956189">
              <w:rPr>
                <w:rFonts w:ascii="Arial" w:hAnsi="Arial" w:cs="Arial"/>
              </w:rPr>
              <w:t>write</w:t>
            </w:r>
            <w:proofErr w:type="spellEnd"/>
            <w:r w:rsidRPr="00956189">
              <w:rPr>
                <w:rFonts w:ascii="Arial" w:hAnsi="Arial" w:cs="Arial"/>
              </w:rPr>
              <w:t xml:space="preserve"> </w:t>
            </w:r>
            <w:proofErr w:type="spellStart"/>
            <w:r w:rsidRPr="00956189">
              <w:rPr>
                <w:rFonts w:ascii="Arial" w:hAnsi="Arial" w:cs="Arial"/>
              </w:rPr>
              <w:t>legibly</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fluently</w:t>
            </w:r>
            <w:proofErr w:type="spellEnd"/>
            <w:r w:rsidRPr="00956189">
              <w:rPr>
                <w:rFonts w:ascii="Arial" w:hAnsi="Arial" w:cs="Arial"/>
              </w:rPr>
              <w:t>.</w:t>
            </w:r>
          </w:p>
          <w:p w14:paraId="279FC158" w14:textId="77777777" w:rsidR="00765508" w:rsidRPr="00956189" w:rsidRDefault="00765508" w:rsidP="00765508">
            <w:pPr>
              <w:rPr>
                <w:rFonts w:ascii="Arial" w:hAnsi="Arial" w:cs="Arial"/>
              </w:rPr>
            </w:pPr>
            <w:r w:rsidRPr="00956189">
              <w:rPr>
                <w:rFonts w:ascii="Arial" w:hAnsi="Arial" w:cs="Arial"/>
              </w:rPr>
              <w:t xml:space="preserve">HSB3- CC3- I can </w:t>
            </w:r>
            <w:proofErr w:type="spellStart"/>
            <w:r w:rsidRPr="00956189">
              <w:rPr>
                <w:rFonts w:ascii="Arial" w:hAnsi="Arial" w:cs="Arial"/>
              </w:rPr>
              <w:t>use</w:t>
            </w:r>
            <w:proofErr w:type="spellEnd"/>
            <w:r w:rsidRPr="00956189">
              <w:rPr>
                <w:rFonts w:ascii="Arial" w:hAnsi="Arial" w:cs="Arial"/>
              </w:rPr>
              <w:t xml:space="preserve"> </w:t>
            </w:r>
            <w:proofErr w:type="spellStart"/>
            <w:r w:rsidRPr="00956189">
              <w:rPr>
                <w:rFonts w:ascii="Arial" w:hAnsi="Arial" w:cs="Arial"/>
              </w:rPr>
              <w:t>familiar</w:t>
            </w:r>
            <w:proofErr w:type="spellEnd"/>
            <w:r w:rsidRPr="00956189">
              <w:rPr>
                <w:rFonts w:ascii="Arial" w:hAnsi="Arial" w:cs="Arial"/>
              </w:rPr>
              <w:t xml:space="preserve"> </w:t>
            </w:r>
            <w:proofErr w:type="spellStart"/>
            <w:r w:rsidRPr="00956189">
              <w:rPr>
                <w:rFonts w:ascii="Arial" w:hAnsi="Arial" w:cs="Arial"/>
              </w:rPr>
              <w:t>idiomatic</w:t>
            </w:r>
            <w:proofErr w:type="spellEnd"/>
            <w:r w:rsidRPr="00956189">
              <w:rPr>
                <w:rFonts w:ascii="Arial" w:hAnsi="Arial" w:cs="Arial"/>
              </w:rPr>
              <w:t xml:space="preserve"> </w:t>
            </w:r>
            <w:proofErr w:type="spellStart"/>
            <w:r w:rsidRPr="00956189">
              <w:rPr>
                <w:rFonts w:ascii="Arial" w:hAnsi="Arial" w:cs="Arial"/>
              </w:rPr>
              <w:t>language</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appropriate</w:t>
            </w:r>
            <w:proofErr w:type="spellEnd"/>
            <w:r w:rsidRPr="00956189">
              <w:rPr>
                <w:rFonts w:ascii="Arial" w:hAnsi="Arial" w:cs="Arial"/>
              </w:rPr>
              <w:t xml:space="preserve"> </w:t>
            </w:r>
            <w:proofErr w:type="spellStart"/>
            <w:r w:rsidRPr="00956189">
              <w:rPr>
                <w:rFonts w:ascii="Arial" w:hAnsi="Arial" w:cs="Arial"/>
              </w:rPr>
              <w:t>register</w:t>
            </w:r>
            <w:proofErr w:type="spellEnd"/>
            <w:r w:rsidRPr="00956189">
              <w:rPr>
                <w:rFonts w:ascii="Arial" w:hAnsi="Arial" w:cs="Arial"/>
              </w:rPr>
              <w:t xml:space="preserve"> </w:t>
            </w:r>
            <w:proofErr w:type="spellStart"/>
            <w:r w:rsidRPr="00956189">
              <w:rPr>
                <w:rFonts w:ascii="Arial" w:hAnsi="Arial" w:cs="Arial"/>
              </w:rPr>
              <w:t>in</w:t>
            </w:r>
            <w:proofErr w:type="spellEnd"/>
            <w:r w:rsidRPr="00956189">
              <w:rPr>
                <w:rFonts w:ascii="Arial" w:hAnsi="Arial" w:cs="Arial"/>
              </w:rPr>
              <w:t xml:space="preserve"> </w:t>
            </w:r>
            <w:proofErr w:type="spellStart"/>
            <w:r w:rsidRPr="00956189">
              <w:rPr>
                <w:rFonts w:ascii="Arial" w:hAnsi="Arial" w:cs="Arial"/>
              </w:rPr>
              <w:t>my</w:t>
            </w:r>
            <w:proofErr w:type="spellEnd"/>
            <w:r w:rsidRPr="00956189">
              <w:rPr>
                <w:rFonts w:ascii="Arial" w:hAnsi="Arial" w:cs="Arial"/>
              </w:rPr>
              <w:t xml:space="preserve"> </w:t>
            </w:r>
            <w:proofErr w:type="spellStart"/>
            <w:r w:rsidRPr="00956189">
              <w:rPr>
                <w:rFonts w:ascii="Arial" w:hAnsi="Arial" w:cs="Arial"/>
              </w:rPr>
              <w:t>communication</w:t>
            </w:r>
            <w:proofErr w:type="spellEnd"/>
            <w:r w:rsidRPr="00956189">
              <w:rPr>
                <w:rFonts w:ascii="Arial" w:hAnsi="Arial" w:cs="Arial"/>
              </w:rPr>
              <w:t xml:space="preserve">. </w:t>
            </w:r>
          </w:p>
          <w:p w14:paraId="36C924DC" w14:textId="77777777" w:rsidR="00765508" w:rsidRPr="00956189" w:rsidRDefault="00765508" w:rsidP="00765508">
            <w:pPr>
              <w:rPr>
                <w:rFonts w:ascii="Arial" w:hAnsi="Arial" w:cs="Arial"/>
              </w:rPr>
            </w:pPr>
            <w:r w:rsidRPr="00956189">
              <w:rPr>
                <w:rFonts w:ascii="Arial" w:hAnsi="Arial" w:cs="Arial"/>
              </w:rPr>
              <w:t xml:space="preserve">HSB4- CC3- I can </w:t>
            </w:r>
            <w:proofErr w:type="spellStart"/>
            <w:r w:rsidRPr="00956189">
              <w:rPr>
                <w:rFonts w:ascii="Arial" w:hAnsi="Arial" w:cs="Arial"/>
              </w:rPr>
              <w:t>use</w:t>
            </w:r>
            <w:proofErr w:type="spellEnd"/>
            <w:r w:rsidRPr="00956189">
              <w:rPr>
                <w:rFonts w:ascii="Arial" w:hAnsi="Arial" w:cs="Arial"/>
              </w:rPr>
              <w:t xml:space="preserve"> </w:t>
            </w:r>
            <w:proofErr w:type="spellStart"/>
            <w:r w:rsidRPr="00956189">
              <w:rPr>
                <w:rFonts w:ascii="Arial" w:hAnsi="Arial" w:cs="Arial"/>
              </w:rPr>
              <w:t>my</w:t>
            </w:r>
            <w:proofErr w:type="spellEnd"/>
            <w:r w:rsidRPr="00956189">
              <w:rPr>
                <w:rFonts w:ascii="Arial" w:hAnsi="Arial" w:cs="Arial"/>
              </w:rPr>
              <w:t xml:space="preserve"> </w:t>
            </w:r>
            <w:proofErr w:type="spellStart"/>
            <w:r w:rsidRPr="00956189">
              <w:rPr>
                <w:rFonts w:ascii="Arial" w:hAnsi="Arial" w:cs="Arial"/>
              </w:rPr>
              <w:t>knowledge</w:t>
            </w:r>
            <w:proofErr w:type="spellEnd"/>
            <w:r w:rsidRPr="00956189">
              <w:rPr>
                <w:rFonts w:ascii="Arial" w:hAnsi="Arial" w:cs="Arial"/>
              </w:rPr>
              <w:t xml:space="preserve"> of </w:t>
            </w:r>
            <w:proofErr w:type="spellStart"/>
            <w:r w:rsidRPr="00956189">
              <w:rPr>
                <w:rFonts w:ascii="Arial" w:hAnsi="Arial" w:cs="Arial"/>
              </w:rPr>
              <w:t>writing</w:t>
            </w:r>
            <w:proofErr w:type="spellEnd"/>
            <w:r w:rsidRPr="00956189">
              <w:rPr>
                <w:rFonts w:ascii="Arial" w:hAnsi="Arial" w:cs="Arial"/>
              </w:rPr>
              <w:t xml:space="preserve"> </w:t>
            </w:r>
            <w:proofErr w:type="spellStart"/>
            <w:r w:rsidRPr="00956189">
              <w:rPr>
                <w:rFonts w:ascii="Arial" w:hAnsi="Arial" w:cs="Arial"/>
              </w:rPr>
              <w:t>styles</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the </w:t>
            </w:r>
            <w:proofErr w:type="spellStart"/>
            <w:r w:rsidRPr="00956189">
              <w:rPr>
                <w:rFonts w:ascii="Arial" w:hAnsi="Arial" w:cs="Arial"/>
              </w:rPr>
              <w:t>features</w:t>
            </w:r>
            <w:proofErr w:type="spellEnd"/>
            <w:r w:rsidRPr="00956189">
              <w:rPr>
                <w:rFonts w:ascii="Arial" w:hAnsi="Arial" w:cs="Arial"/>
              </w:rPr>
              <w:t xml:space="preserve"> of </w:t>
            </w:r>
            <w:proofErr w:type="spellStart"/>
            <w:r w:rsidRPr="00956189">
              <w:rPr>
                <w:rFonts w:ascii="Arial" w:hAnsi="Arial" w:cs="Arial"/>
              </w:rPr>
              <w:t>different</w:t>
            </w:r>
            <w:proofErr w:type="spellEnd"/>
            <w:r w:rsidRPr="00956189">
              <w:rPr>
                <w:rFonts w:ascii="Arial" w:hAnsi="Arial" w:cs="Arial"/>
              </w:rPr>
              <w:t xml:space="preserve"> </w:t>
            </w:r>
            <w:proofErr w:type="spellStart"/>
            <w:r w:rsidRPr="00956189">
              <w:rPr>
                <w:rFonts w:ascii="Arial" w:hAnsi="Arial" w:cs="Arial"/>
              </w:rPr>
              <w:t>literary</w:t>
            </w:r>
            <w:proofErr w:type="spellEnd"/>
            <w:r w:rsidRPr="00956189">
              <w:rPr>
                <w:rFonts w:ascii="Arial" w:hAnsi="Arial" w:cs="Arial"/>
              </w:rPr>
              <w:t xml:space="preserve"> genres to </w:t>
            </w:r>
            <w:proofErr w:type="spellStart"/>
            <w:r w:rsidRPr="00956189">
              <w:rPr>
                <w:rFonts w:ascii="Arial" w:hAnsi="Arial" w:cs="Arial"/>
              </w:rPr>
              <w:t>create</w:t>
            </w:r>
            <w:proofErr w:type="spellEnd"/>
            <w:r w:rsidRPr="00956189">
              <w:rPr>
                <w:rFonts w:ascii="Arial" w:hAnsi="Arial" w:cs="Arial"/>
              </w:rPr>
              <w:t xml:space="preserve"> </w:t>
            </w:r>
            <w:proofErr w:type="spellStart"/>
            <w:r w:rsidRPr="00956189">
              <w:rPr>
                <w:rFonts w:ascii="Arial" w:hAnsi="Arial" w:cs="Arial"/>
              </w:rPr>
              <w:t>my</w:t>
            </w:r>
            <w:proofErr w:type="spellEnd"/>
            <w:r w:rsidRPr="00956189">
              <w:rPr>
                <w:rFonts w:ascii="Arial" w:hAnsi="Arial" w:cs="Arial"/>
              </w:rPr>
              <w:t xml:space="preserve"> </w:t>
            </w:r>
            <w:proofErr w:type="spellStart"/>
            <w:r w:rsidRPr="00956189">
              <w:rPr>
                <w:rFonts w:ascii="Arial" w:hAnsi="Arial" w:cs="Arial"/>
              </w:rPr>
              <w:t>own</w:t>
            </w:r>
            <w:proofErr w:type="spellEnd"/>
            <w:r w:rsidRPr="00956189">
              <w:rPr>
                <w:rFonts w:ascii="Arial" w:hAnsi="Arial" w:cs="Arial"/>
              </w:rPr>
              <w:t xml:space="preserve"> </w:t>
            </w:r>
            <w:proofErr w:type="spellStart"/>
            <w:r w:rsidRPr="00956189">
              <w:rPr>
                <w:rFonts w:ascii="Arial" w:hAnsi="Arial" w:cs="Arial"/>
              </w:rPr>
              <w:t>work</w:t>
            </w:r>
            <w:proofErr w:type="spellEnd"/>
            <w:r w:rsidRPr="00956189">
              <w:rPr>
                <w:rFonts w:ascii="Arial" w:hAnsi="Arial" w:cs="Arial"/>
              </w:rPr>
              <w:t>.</w:t>
            </w:r>
          </w:p>
          <w:p w14:paraId="5D97E83B" w14:textId="77777777" w:rsidR="00765508" w:rsidRPr="00956189" w:rsidRDefault="00765508" w:rsidP="00765508">
            <w:pPr>
              <w:rPr>
                <w:rFonts w:ascii="Arial" w:hAnsi="Arial" w:cs="Arial"/>
              </w:rPr>
            </w:pPr>
            <w:r w:rsidRPr="00956189">
              <w:rPr>
                <w:rFonts w:ascii="Arial" w:hAnsi="Arial" w:cs="Arial"/>
              </w:rPr>
              <w:t xml:space="preserve">HSB4- CC3- I can </w:t>
            </w:r>
            <w:proofErr w:type="spellStart"/>
            <w:r w:rsidRPr="00956189">
              <w:rPr>
                <w:rFonts w:ascii="Arial" w:hAnsi="Arial" w:cs="Arial"/>
              </w:rPr>
              <w:t>use</w:t>
            </w:r>
            <w:proofErr w:type="spellEnd"/>
            <w:r w:rsidRPr="00956189">
              <w:rPr>
                <w:rFonts w:ascii="Arial" w:hAnsi="Arial" w:cs="Arial"/>
              </w:rPr>
              <w:t xml:space="preserve"> </w:t>
            </w:r>
            <w:proofErr w:type="spellStart"/>
            <w:r w:rsidRPr="00956189">
              <w:rPr>
                <w:rFonts w:ascii="Arial" w:hAnsi="Arial" w:cs="Arial"/>
              </w:rPr>
              <w:t>my</w:t>
            </w:r>
            <w:proofErr w:type="spellEnd"/>
            <w:r w:rsidRPr="00956189">
              <w:rPr>
                <w:rFonts w:ascii="Arial" w:hAnsi="Arial" w:cs="Arial"/>
              </w:rPr>
              <w:t xml:space="preserve"> </w:t>
            </w:r>
            <w:proofErr w:type="spellStart"/>
            <w:r w:rsidRPr="00956189">
              <w:rPr>
                <w:rFonts w:ascii="Arial" w:hAnsi="Arial" w:cs="Arial"/>
              </w:rPr>
              <w:t>imagination</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experiment</w:t>
            </w:r>
            <w:proofErr w:type="spellEnd"/>
            <w:r w:rsidRPr="00956189">
              <w:rPr>
                <w:rFonts w:ascii="Arial" w:hAnsi="Arial" w:cs="Arial"/>
              </w:rPr>
              <w:t xml:space="preserve"> </w:t>
            </w:r>
            <w:proofErr w:type="spellStart"/>
            <w:r w:rsidRPr="00956189">
              <w:rPr>
                <w:rFonts w:ascii="Arial" w:hAnsi="Arial" w:cs="Arial"/>
              </w:rPr>
              <w:t>with</w:t>
            </w:r>
            <w:proofErr w:type="spellEnd"/>
            <w:r w:rsidRPr="00956189">
              <w:rPr>
                <w:rFonts w:ascii="Arial" w:hAnsi="Arial" w:cs="Arial"/>
              </w:rPr>
              <w:t xml:space="preserve"> </w:t>
            </w:r>
            <w:proofErr w:type="spellStart"/>
            <w:r w:rsidRPr="00956189">
              <w:rPr>
                <w:rFonts w:ascii="Arial" w:hAnsi="Arial" w:cs="Arial"/>
              </w:rPr>
              <w:t>language</w:t>
            </w:r>
            <w:proofErr w:type="spellEnd"/>
            <w:r w:rsidRPr="00956189">
              <w:rPr>
                <w:rFonts w:ascii="Arial" w:hAnsi="Arial" w:cs="Arial"/>
              </w:rPr>
              <w:t xml:space="preserve"> to </w:t>
            </w:r>
            <w:proofErr w:type="spellStart"/>
            <w:r w:rsidRPr="00956189">
              <w:rPr>
                <w:rFonts w:ascii="Arial" w:hAnsi="Arial" w:cs="Arial"/>
              </w:rPr>
              <w:t>create</w:t>
            </w:r>
            <w:proofErr w:type="spellEnd"/>
            <w:r w:rsidRPr="00956189">
              <w:rPr>
                <w:rFonts w:ascii="Arial" w:hAnsi="Arial" w:cs="Arial"/>
              </w:rPr>
              <w:t xml:space="preserve"> </w:t>
            </w:r>
            <w:proofErr w:type="spellStart"/>
            <w:r w:rsidRPr="00956189">
              <w:rPr>
                <w:rFonts w:ascii="Arial" w:hAnsi="Arial" w:cs="Arial"/>
              </w:rPr>
              <w:t>my</w:t>
            </w:r>
            <w:proofErr w:type="spellEnd"/>
            <w:r w:rsidRPr="00956189">
              <w:rPr>
                <w:rFonts w:ascii="Arial" w:hAnsi="Arial" w:cs="Arial"/>
              </w:rPr>
              <w:t xml:space="preserve"> </w:t>
            </w:r>
            <w:proofErr w:type="spellStart"/>
            <w:r w:rsidRPr="00956189">
              <w:rPr>
                <w:rFonts w:ascii="Arial" w:hAnsi="Arial" w:cs="Arial"/>
              </w:rPr>
              <w:t>own</w:t>
            </w:r>
            <w:proofErr w:type="spellEnd"/>
            <w:r w:rsidRPr="00956189">
              <w:rPr>
                <w:rFonts w:ascii="Arial" w:hAnsi="Arial" w:cs="Arial"/>
              </w:rPr>
              <w:t xml:space="preserve"> </w:t>
            </w:r>
            <w:proofErr w:type="spellStart"/>
            <w:r w:rsidRPr="00956189">
              <w:rPr>
                <w:rFonts w:ascii="Arial" w:hAnsi="Arial" w:cs="Arial"/>
              </w:rPr>
              <w:t>literature</w:t>
            </w:r>
            <w:proofErr w:type="spellEnd"/>
            <w:r w:rsidRPr="00956189">
              <w:rPr>
                <w:rFonts w:ascii="Arial" w:hAnsi="Arial" w:cs="Arial"/>
              </w:rPr>
              <w:t>.</w:t>
            </w:r>
          </w:p>
          <w:p w14:paraId="27B5173F" w14:textId="04F2B0B5" w:rsidR="00765508" w:rsidRPr="00956189" w:rsidRDefault="00765508" w:rsidP="00765508">
            <w:pPr>
              <w:rPr>
                <w:rFonts w:ascii="Arial" w:hAnsi="Arial" w:cs="Arial"/>
              </w:rPr>
            </w:pPr>
          </w:p>
          <w:p w14:paraId="6D71C3FA" w14:textId="7629D2F0" w:rsidR="00765508" w:rsidRPr="00956189" w:rsidRDefault="00765508" w:rsidP="00765508">
            <w:pPr>
              <w:rPr>
                <w:rFonts w:ascii="Arial" w:hAnsi="Arial" w:cs="Arial"/>
                <w:u w:val="single"/>
              </w:rPr>
            </w:pPr>
            <w:r w:rsidRPr="00956189">
              <w:rPr>
                <w:rFonts w:ascii="Arial" w:hAnsi="Arial" w:cs="Arial"/>
                <w:u w:val="single"/>
              </w:rPr>
              <w:t>Is eu gallu</w:t>
            </w:r>
          </w:p>
          <w:p w14:paraId="6949905E" w14:textId="77777777" w:rsidR="00765508" w:rsidRPr="00956189" w:rsidRDefault="00765508" w:rsidP="00765508">
            <w:pPr>
              <w:rPr>
                <w:rFonts w:ascii="Arial" w:hAnsi="Arial" w:cs="Arial"/>
              </w:rPr>
            </w:pPr>
            <w:r w:rsidRPr="00956189">
              <w:rPr>
                <w:rFonts w:ascii="Arial" w:hAnsi="Arial" w:cs="Arial"/>
              </w:rPr>
              <w:t xml:space="preserve">HSB3- CC1- I am </w:t>
            </w:r>
            <w:proofErr w:type="spellStart"/>
            <w:r w:rsidRPr="00956189">
              <w:rPr>
                <w:rFonts w:ascii="Arial" w:hAnsi="Arial" w:cs="Arial"/>
              </w:rPr>
              <w:t>beginning</w:t>
            </w:r>
            <w:proofErr w:type="spellEnd"/>
            <w:r w:rsidRPr="00956189">
              <w:rPr>
                <w:rFonts w:ascii="Arial" w:hAnsi="Arial" w:cs="Arial"/>
              </w:rPr>
              <w:t xml:space="preserve"> to </w:t>
            </w:r>
            <w:proofErr w:type="spellStart"/>
            <w:r w:rsidRPr="00956189">
              <w:rPr>
                <w:rFonts w:ascii="Arial" w:hAnsi="Arial" w:cs="Arial"/>
              </w:rPr>
              <w:t>write</w:t>
            </w:r>
            <w:proofErr w:type="spellEnd"/>
            <w:r w:rsidRPr="00956189">
              <w:rPr>
                <w:rFonts w:ascii="Arial" w:hAnsi="Arial" w:cs="Arial"/>
              </w:rPr>
              <w:t xml:space="preserve"> </w:t>
            </w:r>
            <w:proofErr w:type="spellStart"/>
            <w:r w:rsidRPr="00956189">
              <w:rPr>
                <w:rFonts w:ascii="Arial" w:hAnsi="Arial" w:cs="Arial"/>
              </w:rPr>
              <w:t>using</w:t>
            </w:r>
            <w:proofErr w:type="spellEnd"/>
            <w:r w:rsidRPr="00956189">
              <w:rPr>
                <w:rFonts w:ascii="Arial" w:hAnsi="Arial" w:cs="Arial"/>
              </w:rPr>
              <w:t xml:space="preserve"> </w:t>
            </w:r>
            <w:proofErr w:type="spellStart"/>
            <w:r w:rsidRPr="00956189">
              <w:rPr>
                <w:rFonts w:ascii="Arial" w:hAnsi="Arial" w:cs="Arial"/>
              </w:rPr>
              <w:t>familiar</w:t>
            </w:r>
            <w:proofErr w:type="spellEnd"/>
            <w:r w:rsidRPr="00956189">
              <w:rPr>
                <w:rFonts w:ascii="Arial" w:hAnsi="Arial" w:cs="Arial"/>
              </w:rPr>
              <w:t xml:space="preserve"> </w:t>
            </w:r>
            <w:proofErr w:type="spellStart"/>
            <w:r w:rsidRPr="00956189">
              <w:rPr>
                <w:rFonts w:ascii="Arial" w:hAnsi="Arial" w:cs="Arial"/>
              </w:rPr>
              <w:t>words</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phrases</w:t>
            </w:r>
            <w:proofErr w:type="spellEnd"/>
            <w:r w:rsidRPr="00956189">
              <w:rPr>
                <w:rFonts w:ascii="Arial" w:hAnsi="Arial" w:cs="Arial"/>
              </w:rPr>
              <w:t xml:space="preserve">. </w:t>
            </w:r>
          </w:p>
          <w:p w14:paraId="4A848C0A" w14:textId="77777777" w:rsidR="00C31930" w:rsidRPr="00956189" w:rsidRDefault="00765508" w:rsidP="00765508">
            <w:pPr>
              <w:spacing w:after="0" w:line="240" w:lineRule="auto"/>
              <w:rPr>
                <w:rFonts w:ascii="Arial" w:hAnsi="Arial" w:cs="Arial"/>
              </w:rPr>
            </w:pPr>
            <w:r w:rsidRPr="00956189">
              <w:rPr>
                <w:rFonts w:ascii="Arial" w:hAnsi="Arial" w:cs="Arial"/>
              </w:rPr>
              <w:t xml:space="preserve">HSB3- CC1- I can </w:t>
            </w:r>
            <w:proofErr w:type="spellStart"/>
            <w:r w:rsidRPr="00956189">
              <w:rPr>
                <w:rFonts w:ascii="Arial" w:hAnsi="Arial" w:cs="Arial"/>
              </w:rPr>
              <w:t>write</w:t>
            </w:r>
            <w:proofErr w:type="spellEnd"/>
            <w:r w:rsidRPr="00956189">
              <w:rPr>
                <w:rFonts w:ascii="Arial" w:hAnsi="Arial" w:cs="Arial"/>
              </w:rPr>
              <w:t xml:space="preserve"> </w:t>
            </w:r>
            <w:proofErr w:type="spellStart"/>
            <w:r w:rsidRPr="00956189">
              <w:rPr>
                <w:rFonts w:ascii="Arial" w:hAnsi="Arial" w:cs="Arial"/>
              </w:rPr>
              <w:t>words</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w:t>
            </w:r>
            <w:proofErr w:type="spellStart"/>
            <w:r w:rsidRPr="00956189">
              <w:rPr>
                <w:rFonts w:ascii="Arial" w:hAnsi="Arial" w:cs="Arial"/>
              </w:rPr>
              <w:t>phrases</w:t>
            </w:r>
            <w:proofErr w:type="spellEnd"/>
            <w:r w:rsidRPr="00956189">
              <w:rPr>
                <w:rFonts w:ascii="Arial" w:hAnsi="Arial" w:cs="Arial"/>
              </w:rPr>
              <w:t xml:space="preserve"> by </w:t>
            </w:r>
            <w:proofErr w:type="spellStart"/>
            <w:r w:rsidRPr="00956189">
              <w:rPr>
                <w:rFonts w:ascii="Arial" w:hAnsi="Arial" w:cs="Arial"/>
              </w:rPr>
              <w:t>using</w:t>
            </w:r>
            <w:proofErr w:type="spellEnd"/>
            <w:r w:rsidRPr="00956189">
              <w:rPr>
                <w:rFonts w:ascii="Arial" w:hAnsi="Arial" w:cs="Arial"/>
              </w:rPr>
              <w:t xml:space="preserve"> </w:t>
            </w:r>
            <w:proofErr w:type="spellStart"/>
            <w:r w:rsidRPr="00956189">
              <w:rPr>
                <w:rFonts w:ascii="Arial" w:hAnsi="Arial" w:cs="Arial"/>
              </w:rPr>
              <w:t>knowledge</w:t>
            </w:r>
            <w:proofErr w:type="spellEnd"/>
            <w:r w:rsidRPr="00956189">
              <w:rPr>
                <w:rFonts w:ascii="Arial" w:hAnsi="Arial" w:cs="Arial"/>
              </w:rPr>
              <w:t xml:space="preserve"> of </w:t>
            </w:r>
            <w:proofErr w:type="spellStart"/>
            <w:r w:rsidRPr="00956189">
              <w:rPr>
                <w:rFonts w:ascii="Arial" w:hAnsi="Arial" w:cs="Arial"/>
              </w:rPr>
              <w:t>letters</w:t>
            </w:r>
            <w:proofErr w:type="spellEnd"/>
            <w:r w:rsidRPr="00956189">
              <w:rPr>
                <w:rFonts w:ascii="Arial" w:hAnsi="Arial" w:cs="Arial"/>
              </w:rPr>
              <w:t xml:space="preserve"> </w:t>
            </w:r>
            <w:proofErr w:type="spellStart"/>
            <w:r w:rsidRPr="00956189">
              <w:rPr>
                <w:rFonts w:ascii="Arial" w:hAnsi="Arial" w:cs="Arial"/>
              </w:rPr>
              <w:t>and</w:t>
            </w:r>
            <w:proofErr w:type="spellEnd"/>
            <w:r w:rsidRPr="00956189">
              <w:rPr>
                <w:rFonts w:ascii="Arial" w:hAnsi="Arial" w:cs="Arial"/>
              </w:rPr>
              <w:t xml:space="preserve"> the </w:t>
            </w:r>
            <w:proofErr w:type="spellStart"/>
            <w:r w:rsidRPr="00956189">
              <w:rPr>
                <w:rFonts w:ascii="Arial" w:hAnsi="Arial" w:cs="Arial"/>
              </w:rPr>
              <w:t>sounds</w:t>
            </w:r>
            <w:proofErr w:type="spellEnd"/>
            <w:r w:rsidRPr="00956189">
              <w:rPr>
                <w:rFonts w:ascii="Arial" w:hAnsi="Arial" w:cs="Arial"/>
              </w:rPr>
              <w:t xml:space="preserve"> </w:t>
            </w:r>
            <w:proofErr w:type="spellStart"/>
            <w:r w:rsidRPr="00956189">
              <w:rPr>
                <w:rFonts w:ascii="Arial" w:hAnsi="Arial" w:cs="Arial"/>
              </w:rPr>
              <w:t>they</w:t>
            </w:r>
            <w:proofErr w:type="spellEnd"/>
            <w:r w:rsidRPr="00956189">
              <w:rPr>
                <w:rFonts w:ascii="Arial" w:hAnsi="Arial" w:cs="Arial"/>
              </w:rPr>
              <w:t xml:space="preserve"> </w:t>
            </w:r>
            <w:proofErr w:type="spellStart"/>
            <w:r w:rsidRPr="00956189">
              <w:rPr>
                <w:rFonts w:ascii="Arial" w:hAnsi="Arial" w:cs="Arial"/>
              </w:rPr>
              <w:t>represent</w:t>
            </w:r>
            <w:proofErr w:type="spellEnd"/>
          </w:p>
          <w:p w14:paraId="6471982D" w14:textId="77777777" w:rsidR="007545C5" w:rsidRPr="00956189" w:rsidRDefault="007545C5" w:rsidP="00765508">
            <w:pPr>
              <w:spacing w:after="0" w:line="240" w:lineRule="auto"/>
              <w:rPr>
                <w:rFonts w:ascii="Arial" w:eastAsia="Times New Roman" w:hAnsi="Arial" w:cs="Arial"/>
                <w:lang w:eastAsia="cy-GB"/>
              </w:rPr>
            </w:pPr>
          </w:p>
          <w:p w14:paraId="01A22CAF" w14:textId="77777777" w:rsidR="007545C5" w:rsidRPr="00956189" w:rsidRDefault="007545C5" w:rsidP="007545C5">
            <w:pPr>
              <w:spacing w:after="0" w:line="240" w:lineRule="auto"/>
              <w:rPr>
                <w:rFonts w:ascii="Arial" w:eastAsia="Times New Roman" w:hAnsi="Arial" w:cs="Arial"/>
                <w:lang w:eastAsia="cy-GB"/>
              </w:rPr>
            </w:pPr>
            <w:r w:rsidRPr="00956189">
              <w:rPr>
                <w:rFonts w:ascii="Arial" w:eastAsia="Times New Roman" w:hAnsi="Arial" w:cs="Arial"/>
                <w:lang w:eastAsia="cy-GB"/>
              </w:rPr>
              <w:t xml:space="preserve">HSB3- CC1-  I am </w:t>
            </w:r>
            <w:proofErr w:type="spellStart"/>
            <w:r w:rsidRPr="00956189">
              <w:rPr>
                <w:rFonts w:ascii="Arial" w:eastAsia="Times New Roman" w:hAnsi="Arial" w:cs="Arial"/>
                <w:lang w:eastAsia="cy-GB"/>
              </w:rPr>
              <w:t>beginning</w:t>
            </w:r>
            <w:proofErr w:type="spellEnd"/>
            <w:r w:rsidRPr="00956189">
              <w:rPr>
                <w:rFonts w:ascii="Arial" w:eastAsia="Times New Roman" w:hAnsi="Arial" w:cs="Arial"/>
                <w:lang w:eastAsia="cy-GB"/>
              </w:rPr>
              <w:t xml:space="preserve"> to </w:t>
            </w:r>
            <w:proofErr w:type="spellStart"/>
            <w:r w:rsidRPr="00956189">
              <w:rPr>
                <w:rFonts w:ascii="Arial" w:eastAsia="Times New Roman" w:hAnsi="Arial" w:cs="Arial"/>
                <w:lang w:eastAsia="cy-GB"/>
              </w:rPr>
              <w:t>have</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an</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awareness</w:t>
            </w:r>
            <w:proofErr w:type="spellEnd"/>
            <w:r w:rsidRPr="00956189">
              <w:rPr>
                <w:rFonts w:ascii="Arial" w:eastAsia="Times New Roman" w:hAnsi="Arial" w:cs="Arial"/>
                <w:lang w:eastAsia="cy-GB"/>
              </w:rPr>
              <w:t xml:space="preserve"> of </w:t>
            </w:r>
            <w:proofErr w:type="spellStart"/>
            <w:r w:rsidRPr="00956189">
              <w:rPr>
                <w:rFonts w:ascii="Arial" w:eastAsia="Times New Roman" w:hAnsi="Arial" w:cs="Arial"/>
                <w:lang w:eastAsia="cy-GB"/>
              </w:rPr>
              <w:t>how</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capital</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letters</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and</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full</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stops</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demarcate</w:t>
            </w:r>
            <w:proofErr w:type="spellEnd"/>
            <w:r w:rsidRPr="00956189">
              <w:rPr>
                <w:rFonts w:ascii="Arial" w:eastAsia="Times New Roman" w:hAnsi="Arial" w:cs="Arial"/>
                <w:lang w:eastAsia="cy-GB"/>
              </w:rPr>
              <w:t xml:space="preserve"> </w:t>
            </w:r>
            <w:proofErr w:type="spellStart"/>
            <w:r w:rsidRPr="00956189">
              <w:rPr>
                <w:rFonts w:ascii="Arial" w:eastAsia="Times New Roman" w:hAnsi="Arial" w:cs="Arial"/>
                <w:lang w:eastAsia="cy-GB"/>
              </w:rPr>
              <w:t>sentences</w:t>
            </w:r>
            <w:proofErr w:type="spellEnd"/>
            <w:r w:rsidRPr="00956189">
              <w:rPr>
                <w:rFonts w:ascii="Arial" w:eastAsia="Times New Roman" w:hAnsi="Arial" w:cs="Arial"/>
                <w:lang w:eastAsia="cy-GB"/>
              </w:rPr>
              <w:t xml:space="preserve">. </w:t>
            </w:r>
          </w:p>
          <w:p w14:paraId="36A63DF1" w14:textId="5AEF877F" w:rsidR="007545C5" w:rsidRPr="00C31930" w:rsidRDefault="007545C5" w:rsidP="007545C5">
            <w:pPr>
              <w:spacing w:after="0" w:line="240" w:lineRule="auto"/>
              <w:rPr>
                <w:rFonts w:ascii="Arial" w:eastAsia="Times New Roman" w:hAnsi="Arial" w:cs="Arial"/>
                <w:lang w:eastAsia="cy-GB"/>
              </w:rPr>
            </w:pPr>
          </w:p>
        </w:tc>
      </w:tr>
      <w:tr w:rsidR="00C31930" w:rsidRPr="00C31930" w14:paraId="7437F915" w14:textId="77777777" w:rsidTr="00C31930">
        <w:trPr>
          <w:trHeight w:val="2795"/>
        </w:trPr>
        <w:tc>
          <w:tcPr>
            <w:tcW w:w="4697"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659A5F75" w14:textId="77777777" w:rsidR="00C31930" w:rsidRPr="00C31930" w:rsidRDefault="00C31930" w:rsidP="00C31930">
            <w:pPr>
              <w:spacing w:before="240" w:after="240" w:line="240" w:lineRule="auto"/>
              <w:ind w:left="140" w:right="140"/>
              <w:rPr>
                <w:rFonts w:ascii="Arial" w:eastAsia="Times New Roman" w:hAnsi="Arial" w:cs="Arial"/>
                <w:lang w:eastAsia="cy-GB"/>
              </w:rPr>
            </w:pPr>
            <w:hyperlink r:id="rId7" w:history="1">
              <w:r w:rsidRPr="00C31930">
                <w:rPr>
                  <w:rFonts w:ascii="Arial" w:eastAsia="Times New Roman" w:hAnsi="Arial" w:cs="Arial"/>
                  <w:b/>
                  <w:bCs/>
                  <w:color w:val="1155CC"/>
                  <w:u w:val="single"/>
                  <w:lang w:eastAsia="cy-GB"/>
                </w:rPr>
                <w:t>Sbardun y Pedwar Diben:</w:t>
              </w:r>
            </w:hyperlink>
          </w:p>
          <w:p w14:paraId="6E4CF826"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color w:val="000000"/>
                <w:lang w:eastAsia="cy-GB"/>
              </w:rPr>
              <w:t>(Cofiwch fynd ‘y tu hwnt i’r penawdau’. Dim ond prif ddolenni y dylid eu nodi yma.)</w:t>
            </w:r>
          </w:p>
          <w:p w14:paraId="19D8B22F"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b/>
                <w:bCs/>
                <w:color w:val="000000"/>
                <w:lang w:eastAsia="cy-GB"/>
              </w:rPr>
              <w:t> </w:t>
            </w:r>
          </w:p>
        </w:tc>
        <w:tc>
          <w:tcPr>
            <w:tcW w:w="5074"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4D3D9" w14:textId="77777777" w:rsidR="00765508" w:rsidRPr="00956189" w:rsidRDefault="00765508" w:rsidP="00765508">
            <w:pPr>
              <w:rPr>
                <w:rFonts w:ascii="Arial" w:hAnsi="Arial" w:cs="Arial"/>
                <w:color w:val="000000" w:themeColor="text1"/>
              </w:rPr>
            </w:pPr>
            <w:r w:rsidRPr="00956189">
              <w:rPr>
                <w:rFonts w:ascii="Arial" w:hAnsi="Arial" w:cs="Arial"/>
                <w:color w:val="000000" w:themeColor="text1"/>
              </w:rPr>
              <w:t>Cyfranwyr mentrus, Creadigol</w:t>
            </w:r>
          </w:p>
          <w:p w14:paraId="5BE02E6E" w14:textId="77777777" w:rsidR="00765508" w:rsidRPr="00956189" w:rsidRDefault="00765508" w:rsidP="00765508">
            <w:pPr>
              <w:pStyle w:val="ListParagraph"/>
              <w:numPr>
                <w:ilvl w:val="0"/>
                <w:numId w:val="2"/>
              </w:numPr>
              <w:spacing w:after="0" w:line="240" w:lineRule="auto"/>
              <w:rPr>
                <w:rFonts w:ascii="Arial" w:hAnsi="Arial" w:cs="Arial"/>
                <w:color w:val="000000" w:themeColor="text1"/>
              </w:rPr>
            </w:pPr>
            <w:r w:rsidRPr="00956189">
              <w:rPr>
                <w:rFonts w:ascii="Arial" w:hAnsi="Arial" w:cs="Arial"/>
                <w:color w:val="000000" w:themeColor="text1"/>
              </w:rPr>
              <w:t>cysylltu ac yn cymhwyso eu gwybodaeth a’u sgiliau i greu syniadau a chynnyrch</w:t>
            </w:r>
          </w:p>
          <w:p w14:paraId="426222E1" w14:textId="77777777" w:rsidR="00765508" w:rsidRPr="00956189" w:rsidRDefault="00765508" w:rsidP="00765508">
            <w:pPr>
              <w:pStyle w:val="ListParagraph"/>
              <w:numPr>
                <w:ilvl w:val="0"/>
                <w:numId w:val="2"/>
              </w:numPr>
              <w:spacing w:after="0" w:line="240" w:lineRule="auto"/>
              <w:rPr>
                <w:rFonts w:ascii="Arial" w:hAnsi="Arial" w:cs="Arial"/>
                <w:color w:val="000000" w:themeColor="text1"/>
              </w:rPr>
            </w:pPr>
            <w:r w:rsidRPr="00956189">
              <w:rPr>
                <w:rFonts w:ascii="Arial" w:hAnsi="Arial" w:cs="Arial"/>
                <w:color w:val="000000" w:themeColor="text1"/>
              </w:rPr>
              <w:t>mynegi syniadau ac emosiynau drwy wahanol gyfryngau</w:t>
            </w:r>
          </w:p>
          <w:p w14:paraId="49E0E150" w14:textId="77777777" w:rsidR="00765508" w:rsidRPr="00956189" w:rsidRDefault="00765508" w:rsidP="00765508">
            <w:pPr>
              <w:rPr>
                <w:rFonts w:ascii="Arial" w:hAnsi="Arial" w:cs="Arial"/>
                <w:color w:val="000000" w:themeColor="text1"/>
              </w:rPr>
            </w:pPr>
            <w:r w:rsidRPr="00956189">
              <w:rPr>
                <w:rFonts w:ascii="Arial" w:hAnsi="Arial" w:cs="Arial"/>
                <w:color w:val="000000" w:themeColor="text1"/>
              </w:rPr>
              <w:t>Dysgwyr uchelgeisiol, galluog</w:t>
            </w:r>
          </w:p>
          <w:p w14:paraId="2938699A" w14:textId="53309027" w:rsidR="00C31930" w:rsidRPr="00C31930" w:rsidRDefault="00765508" w:rsidP="00765508">
            <w:pPr>
              <w:spacing w:after="0" w:line="240" w:lineRule="auto"/>
              <w:rPr>
                <w:rFonts w:ascii="Arial" w:eastAsia="Times New Roman" w:hAnsi="Arial" w:cs="Arial"/>
                <w:lang w:eastAsia="cy-GB"/>
              </w:rPr>
            </w:pPr>
            <w:r w:rsidRPr="00956189">
              <w:rPr>
                <w:rFonts w:ascii="Arial" w:hAnsi="Arial" w:cs="Arial"/>
                <w:color w:val="000000" w:themeColor="text1"/>
              </w:rPr>
              <w:t>gallu cyfathrebu’n effeithiol mewn gwahanol ffurfiau a lleoliadau, drwy’r Gymraeg a’r Saesneg</w:t>
            </w:r>
          </w:p>
        </w:tc>
      </w:tr>
      <w:tr w:rsidR="00C31930" w:rsidRPr="00C31930" w14:paraId="66610BD8" w14:textId="77777777" w:rsidTr="00C31930">
        <w:trPr>
          <w:trHeight w:val="1715"/>
        </w:trPr>
        <w:tc>
          <w:tcPr>
            <w:tcW w:w="4697"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225B870D"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b/>
                <w:bCs/>
                <w:color w:val="000000"/>
                <w:lang w:eastAsia="cy-GB"/>
              </w:rPr>
              <w:lastRenderedPageBreak/>
              <w:t xml:space="preserve">Cysylltiadau ystyrlon ar draws y cwricwlwm </w:t>
            </w:r>
            <w:r w:rsidRPr="00C31930">
              <w:rPr>
                <w:rFonts w:ascii="Arial" w:eastAsia="Times New Roman" w:hAnsi="Arial" w:cs="Arial"/>
                <w:i/>
                <w:iCs/>
                <w:color w:val="000000"/>
                <w:lang w:eastAsia="cy-GB"/>
              </w:rPr>
              <w:t xml:space="preserve">(Cysylltiadau â </w:t>
            </w:r>
            <w:proofErr w:type="spellStart"/>
            <w:r w:rsidRPr="00C31930">
              <w:rPr>
                <w:rFonts w:ascii="Arial" w:eastAsia="Times New Roman" w:hAnsi="Arial" w:cs="Arial"/>
                <w:i/>
                <w:iCs/>
                <w:color w:val="000000"/>
                <w:lang w:eastAsia="cy-GB"/>
              </w:rPr>
              <w:t>MDaPh</w:t>
            </w:r>
            <w:proofErr w:type="spellEnd"/>
            <w:r w:rsidRPr="00C31930">
              <w:rPr>
                <w:rFonts w:ascii="Arial" w:eastAsia="Times New Roman" w:hAnsi="Arial" w:cs="Arial"/>
                <w:i/>
                <w:iCs/>
                <w:color w:val="000000"/>
                <w:lang w:eastAsia="cy-GB"/>
              </w:rPr>
              <w:t xml:space="preserve"> eraill neu</w:t>
            </w:r>
            <w:hyperlink r:id="rId8" w:anchor="literacy-and-numeracy-framework" w:history="1">
              <w:r w:rsidRPr="00C31930">
                <w:rPr>
                  <w:rFonts w:ascii="Arial" w:eastAsia="Times New Roman" w:hAnsi="Arial" w:cs="Arial"/>
                  <w:i/>
                  <w:iCs/>
                  <w:color w:val="000000"/>
                  <w:u w:val="single"/>
                  <w:lang w:eastAsia="cy-GB"/>
                </w:rPr>
                <w:t xml:space="preserve"> </w:t>
              </w:r>
              <w:r w:rsidRPr="00C31930">
                <w:rPr>
                  <w:rFonts w:ascii="Arial" w:eastAsia="Times New Roman" w:hAnsi="Arial" w:cs="Arial"/>
                  <w:color w:val="1155CC"/>
                  <w:u w:val="single"/>
                  <w:lang w:eastAsia="cy-GB"/>
                </w:rPr>
                <w:t>Fframweithiau sgiliau trawsgwricwlaidd</w:t>
              </w:r>
            </w:hyperlink>
            <w:r w:rsidRPr="00C31930">
              <w:rPr>
                <w:rFonts w:ascii="Arial" w:eastAsia="Times New Roman" w:hAnsi="Arial" w:cs="Arial"/>
                <w:color w:val="000000"/>
                <w:lang w:eastAsia="cy-GB"/>
              </w:rPr>
              <w:t>)</w:t>
            </w:r>
          </w:p>
        </w:tc>
        <w:tc>
          <w:tcPr>
            <w:tcW w:w="5074"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DD6C1" w14:textId="77777777" w:rsidR="00765508" w:rsidRPr="00956189" w:rsidRDefault="00765508" w:rsidP="00765508">
            <w:pPr>
              <w:rPr>
                <w:rFonts w:ascii="Arial" w:eastAsia="Times New Roman" w:hAnsi="Arial" w:cs="Arial"/>
                <w:lang w:eastAsia="cy-GB"/>
              </w:rPr>
            </w:pPr>
            <w:r w:rsidRPr="00956189">
              <w:rPr>
                <w:rFonts w:ascii="Arial" w:eastAsia="Times New Roman" w:hAnsi="Arial" w:cs="Arial"/>
                <w:lang w:eastAsia="cy-GB"/>
              </w:rPr>
              <w:t xml:space="preserve">Dyniaethau- HSB1 (CC3)- </w:t>
            </w:r>
            <w:r w:rsidRPr="00956189">
              <w:rPr>
                <w:rFonts w:ascii="Arial" w:eastAsia="Times New Roman" w:hAnsi="Arial" w:cs="Arial"/>
                <w:b/>
                <w:bCs/>
                <w:lang w:eastAsia="cy-GB"/>
              </w:rPr>
              <w:t>Rwy’n gallu cyflwyno fy nghanfyddiadau mewn amrywiol ffyrdd</w:t>
            </w:r>
            <w:r w:rsidRPr="00956189">
              <w:rPr>
                <w:rFonts w:ascii="Arial" w:eastAsia="Times New Roman" w:hAnsi="Arial" w:cs="Arial"/>
                <w:lang w:eastAsia="cy-GB"/>
              </w:rPr>
              <w:t>, gan ddod i gasgliadau a barn yn seiliedig ar y dystiolaeth a ddefnyddiwyd.</w:t>
            </w:r>
          </w:p>
          <w:p w14:paraId="2C58D145" w14:textId="2AF46130" w:rsidR="00C31930" w:rsidRPr="00C31930" w:rsidRDefault="00C31930" w:rsidP="00C31930">
            <w:pPr>
              <w:spacing w:after="0" w:line="240" w:lineRule="auto"/>
              <w:rPr>
                <w:rFonts w:ascii="Arial" w:eastAsia="Times New Roman" w:hAnsi="Arial" w:cs="Arial"/>
                <w:lang w:eastAsia="cy-GB"/>
              </w:rPr>
            </w:pPr>
          </w:p>
        </w:tc>
      </w:tr>
      <w:tr w:rsidR="00C31930" w:rsidRPr="00C31930" w14:paraId="0CE0F8B9" w14:textId="77777777" w:rsidTr="00C31930">
        <w:trPr>
          <w:trHeight w:val="1415"/>
        </w:trPr>
        <w:tc>
          <w:tcPr>
            <w:tcW w:w="9771" w:type="dxa"/>
            <w:gridSpan w:val="4"/>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7C3B513F"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b/>
                <w:bCs/>
                <w:color w:val="000000"/>
                <w:lang w:eastAsia="cy-GB"/>
              </w:rPr>
              <w:t>Amcanion Dysgu  (4:15 ar y fideo)</w:t>
            </w:r>
          </w:p>
          <w:p w14:paraId="0AA8E835"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i/>
                <w:iCs/>
                <w:color w:val="000000"/>
                <w:lang w:eastAsia="cy-GB"/>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C31930" w:rsidRPr="00C31930" w14:paraId="33BBA935" w14:textId="77777777" w:rsidTr="00C31930">
        <w:trPr>
          <w:trHeight w:val="485"/>
        </w:trPr>
        <w:tc>
          <w:tcPr>
            <w:tcW w:w="9771"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7FB34" w14:textId="77777777" w:rsidR="00C31930" w:rsidRPr="00956189" w:rsidRDefault="00765508" w:rsidP="00765508">
            <w:pPr>
              <w:pStyle w:val="ListParagraph"/>
              <w:numPr>
                <w:ilvl w:val="0"/>
                <w:numId w:val="2"/>
              </w:numPr>
              <w:spacing w:before="240" w:after="240" w:line="240" w:lineRule="auto"/>
              <w:ind w:right="140"/>
              <w:rPr>
                <w:rFonts w:ascii="Arial" w:eastAsia="Times New Roman" w:hAnsi="Arial" w:cs="Arial"/>
                <w:lang w:eastAsia="cy-GB"/>
              </w:rPr>
            </w:pPr>
            <w:r w:rsidRPr="00956189">
              <w:rPr>
                <w:rFonts w:ascii="Arial" w:hAnsi="Arial" w:cs="Arial"/>
              </w:rPr>
              <w:t>Defnyddio cynllun a meini prawf er mwyn ysgrifennu cerdd</w:t>
            </w:r>
          </w:p>
          <w:p w14:paraId="2DB27EEA" w14:textId="61CD88B7" w:rsidR="00765508" w:rsidRPr="00956189" w:rsidRDefault="007545C5" w:rsidP="00765508">
            <w:pPr>
              <w:pStyle w:val="ListParagraph"/>
              <w:numPr>
                <w:ilvl w:val="0"/>
                <w:numId w:val="2"/>
              </w:numPr>
              <w:spacing w:before="240" w:after="240" w:line="240" w:lineRule="auto"/>
              <w:ind w:right="140"/>
              <w:rPr>
                <w:rFonts w:ascii="Arial" w:eastAsia="Times New Roman" w:hAnsi="Arial" w:cs="Arial"/>
                <w:lang w:eastAsia="cy-GB"/>
              </w:rPr>
            </w:pPr>
            <w:r w:rsidRPr="00956189">
              <w:rPr>
                <w:rFonts w:ascii="Arial" w:hAnsi="Arial" w:cs="Arial"/>
              </w:rPr>
              <w:t>Defnyddio meini prawf llwyddiant i roi adborth a chyngor i gyd-disgyblion</w:t>
            </w:r>
          </w:p>
        </w:tc>
      </w:tr>
      <w:tr w:rsidR="00C31930" w:rsidRPr="00C31930" w14:paraId="19744329" w14:textId="77777777" w:rsidTr="00C31930">
        <w:trPr>
          <w:trHeight w:val="1190"/>
        </w:trPr>
        <w:tc>
          <w:tcPr>
            <w:tcW w:w="9771" w:type="dxa"/>
            <w:gridSpan w:val="4"/>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415713B2"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b/>
                <w:bCs/>
                <w:color w:val="000000"/>
                <w:lang w:eastAsia="cy-GB"/>
              </w:rPr>
              <w:t>Meini Prawf Llwyddiant (6:42 ar y fideo)</w:t>
            </w:r>
          </w:p>
          <w:p w14:paraId="449B6B68" w14:textId="77777777" w:rsidR="00C31930" w:rsidRPr="00C31930" w:rsidRDefault="00C31930" w:rsidP="00C31930">
            <w:pPr>
              <w:spacing w:before="240" w:after="240" w:line="240" w:lineRule="auto"/>
              <w:ind w:left="140" w:right="140"/>
              <w:rPr>
                <w:rFonts w:ascii="Arial" w:eastAsia="Times New Roman" w:hAnsi="Arial" w:cs="Arial"/>
                <w:lang w:eastAsia="cy-GB"/>
              </w:rPr>
            </w:pPr>
            <w:r w:rsidRPr="00C31930">
              <w:rPr>
                <w:rFonts w:ascii="Arial" w:eastAsia="Times New Roman" w:hAnsi="Arial" w:cs="Arial"/>
                <w:i/>
                <w:iCs/>
                <w:color w:val="000000"/>
                <w:lang w:eastAsia="cy-GB"/>
              </w:rPr>
              <w:t>Helpu disgyblion i ddatblygu dealltwriaeth fanwl o’r hyn maen nhw i fod i’w ddysgu, eu helpu i ddeall sut beth fydd llwyddiant, sut mae tasgau’r wers yn berthnasol i’r amcan.</w:t>
            </w:r>
          </w:p>
        </w:tc>
      </w:tr>
      <w:tr w:rsidR="00C31930" w:rsidRPr="00C31930" w14:paraId="0BBD6172" w14:textId="77777777" w:rsidTr="00C31930">
        <w:trPr>
          <w:trHeight w:val="2315"/>
        </w:trPr>
        <w:tc>
          <w:tcPr>
            <w:tcW w:w="9771"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9E8C6" w14:textId="6F308B47" w:rsidR="00765508" w:rsidRPr="00956189" w:rsidRDefault="00765508" w:rsidP="00765508">
            <w:pPr>
              <w:rPr>
                <w:rFonts w:ascii="Arial" w:hAnsi="Arial" w:cs="Arial"/>
              </w:rPr>
            </w:pPr>
            <w:r w:rsidRPr="00956189">
              <w:rPr>
                <w:rFonts w:ascii="Arial" w:hAnsi="Arial" w:cs="Arial"/>
              </w:rPr>
              <w:t>Plant i gynllunio (ond am grŵp porffor) yn wers ond anelu i fod yn debyg i:</w:t>
            </w:r>
          </w:p>
          <w:p w14:paraId="77676CBE" w14:textId="77777777" w:rsidR="00765508" w:rsidRPr="00956189" w:rsidRDefault="00765508" w:rsidP="00765508">
            <w:pPr>
              <w:rPr>
                <w:rFonts w:ascii="Arial" w:hAnsi="Arial" w:cs="Arial"/>
              </w:rPr>
            </w:pPr>
          </w:p>
          <w:p w14:paraId="69BC8371" w14:textId="10A3CFCC" w:rsidR="00765508" w:rsidRPr="00956189" w:rsidRDefault="00765508" w:rsidP="00765508">
            <w:pPr>
              <w:rPr>
                <w:rFonts w:ascii="Arial" w:hAnsi="Arial" w:cs="Arial"/>
              </w:rPr>
            </w:pPr>
            <w:r w:rsidRPr="00956189">
              <w:rPr>
                <w:rFonts w:ascii="Arial" w:hAnsi="Arial" w:cs="Arial"/>
              </w:rPr>
              <w:t>Melyn-</w:t>
            </w:r>
          </w:p>
          <w:p w14:paraId="000B6F8E" w14:textId="77777777" w:rsidR="00765508" w:rsidRPr="00956189" w:rsidRDefault="00765508" w:rsidP="00765508">
            <w:pPr>
              <w:rPr>
                <w:rFonts w:ascii="Arial" w:hAnsi="Arial" w:cs="Arial"/>
              </w:rPr>
            </w:pPr>
            <w:r w:rsidRPr="00956189">
              <w:rPr>
                <w:rFonts w:ascii="Arial" w:hAnsi="Arial" w:cs="Arial"/>
              </w:rPr>
              <w:t>Defnyddio cynllun</w:t>
            </w:r>
          </w:p>
          <w:p w14:paraId="51C34478" w14:textId="77777777" w:rsidR="00765508" w:rsidRPr="00956189" w:rsidRDefault="00765508" w:rsidP="00765508">
            <w:pPr>
              <w:rPr>
                <w:rFonts w:ascii="Arial" w:hAnsi="Arial" w:cs="Arial"/>
              </w:rPr>
            </w:pPr>
            <w:r w:rsidRPr="00956189">
              <w:rPr>
                <w:rFonts w:ascii="Arial" w:hAnsi="Arial" w:cs="Arial"/>
              </w:rPr>
              <w:t>Defnyddio themâu penodol</w:t>
            </w:r>
          </w:p>
          <w:p w14:paraId="4B269E0A" w14:textId="03F274DC" w:rsidR="00765508" w:rsidRPr="00956189" w:rsidRDefault="00765508" w:rsidP="00765508">
            <w:pPr>
              <w:rPr>
                <w:rFonts w:ascii="Arial" w:hAnsi="Arial" w:cs="Arial"/>
              </w:rPr>
            </w:pPr>
            <w:r w:rsidRPr="00956189">
              <w:rPr>
                <w:rFonts w:ascii="Arial" w:hAnsi="Arial" w:cs="Arial"/>
              </w:rPr>
              <w:t xml:space="preserve">Defnyddio </w:t>
            </w:r>
            <w:r w:rsidRPr="00956189">
              <w:rPr>
                <w:rFonts w:ascii="Arial" w:hAnsi="Arial" w:cs="Arial"/>
              </w:rPr>
              <w:t>geiriau -af (person cyntaf, amser presennol)</w:t>
            </w:r>
          </w:p>
          <w:p w14:paraId="2389C312" w14:textId="56A48C4E" w:rsidR="00765508" w:rsidRPr="00956189" w:rsidRDefault="00765508" w:rsidP="00765508">
            <w:pPr>
              <w:rPr>
                <w:rFonts w:ascii="Arial" w:hAnsi="Arial" w:cs="Arial"/>
              </w:rPr>
            </w:pPr>
            <w:r w:rsidRPr="00956189">
              <w:rPr>
                <w:rFonts w:ascii="Arial" w:hAnsi="Arial" w:cs="Arial"/>
              </w:rPr>
              <w:t>Defny</w:t>
            </w:r>
            <w:r w:rsidRPr="00956189">
              <w:rPr>
                <w:rFonts w:ascii="Arial" w:hAnsi="Arial" w:cs="Arial"/>
              </w:rPr>
              <w:t>dd o’r synhwyrau</w:t>
            </w:r>
          </w:p>
          <w:p w14:paraId="770D506B" w14:textId="724018B9" w:rsidR="00765508" w:rsidRPr="00956189" w:rsidRDefault="00765508" w:rsidP="00765508">
            <w:pPr>
              <w:rPr>
                <w:rFonts w:ascii="Arial" w:hAnsi="Arial" w:cs="Arial"/>
              </w:rPr>
            </w:pPr>
            <w:r w:rsidRPr="00956189">
              <w:rPr>
                <w:rFonts w:ascii="Arial" w:hAnsi="Arial" w:cs="Arial"/>
              </w:rPr>
              <w:t>Cynnwys person</w:t>
            </w:r>
            <w:r w:rsidRPr="00956189">
              <w:rPr>
                <w:rFonts w:ascii="Arial" w:hAnsi="Arial" w:cs="Arial"/>
              </w:rPr>
              <w:t>oliaeth</w:t>
            </w:r>
          </w:p>
          <w:p w14:paraId="54D312A1" w14:textId="77777777" w:rsidR="00765508" w:rsidRPr="00956189" w:rsidRDefault="00765508" w:rsidP="00765508">
            <w:pPr>
              <w:rPr>
                <w:rFonts w:ascii="Arial" w:hAnsi="Arial" w:cs="Arial"/>
              </w:rPr>
            </w:pPr>
            <w:r w:rsidRPr="00956189">
              <w:rPr>
                <w:rFonts w:ascii="Arial" w:hAnsi="Arial" w:cs="Arial"/>
              </w:rPr>
              <w:t>Cynnwys ansoddeiriau</w:t>
            </w:r>
          </w:p>
          <w:p w14:paraId="407E8AC5" w14:textId="0DE5FF9C" w:rsidR="00765508" w:rsidRPr="00956189" w:rsidRDefault="00765508" w:rsidP="00765508">
            <w:pPr>
              <w:rPr>
                <w:rFonts w:ascii="Arial" w:hAnsi="Arial" w:cs="Arial"/>
              </w:rPr>
            </w:pPr>
            <w:r w:rsidRPr="00956189">
              <w:rPr>
                <w:rFonts w:ascii="Arial" w:hAnsi="Arial" w:cs="Arial"/>
              </w:rPr>
              <w:t xml:space="preserve">Cynnwys </w:t>
            </w:r>
            <w:proofErr w:type="spellStart"/>
            <w:r w:rsidRPr="00956189">
              <w:rPr>
                <w:rFonts w:ascii="Arial" w:hAnsi="Arial" w:cs="Arial"/>
              </w:rPr>
              <w:t>ceffelybiaeth</w:t>
            </w:r>
            <w:proofErr w:type="spellEnd"/>
          </w:p>
          <w:p w14:paraId="519E9111" w14:textId="77777777" w:rsidR="00765508" w:rsidRPr="00956189" w:rsidRDefault="00765508" w:rsidP="00765508">
            <w:pPr>
              <w:rPr>
                <w:rFonts w:ascii="Arial" w:hAnsi="Arial" w:cs="Arial"/>
              </w:rPr>
            </w:pPr>
            <w:r w:rsidRPr="00956189">
              <w:rPr>
                <w:rFonts w:ascii="Arial" w:hAnsi="Arial" w:cs="Arial"/>
              </w:rPr>
              <w:t>Cynnwys ailadrodd</w:t>
            </w:r>
          </w:p>
          <w:p w14:paraId="4B30096C" w14:textId="4036D01E" w:rsidR="00765508" w:rsidRPr="00956189" w:rsidRDefault="00765508" w:rsidP="00765508">
            <w:pPr>
              <w:rPr>
                <w:rFonts w:ascii="Arial" w:hAnsi="Arial" w:cs="Arial"/>
              </w:rPr>
            </w:pPr>
            <w:r w:rsidRPr="00956189">
              <w:rPr>
                <w:rFonts w:ascii="Arial" w:hAnsi="Arial" w:cs="Arial"/>
              </w:rPr>
              <w:t xml:space="preserve">Cynnwys </w:t>
            </w:r>
            <w:proofErr w:type="spellStart"/>
            <w:r w:rsidRPr="00956189">
              <w:rPr>
                <w:rFonts w:ascii="Arial" w:hAnsi="Arial" w:cs="Arial"/>
              </w:rPr>
              <w:t>cyflythrenniad</w:t>
            </w:r>
            <w:proofErr w:type="spellEnd"/>
          </w:p>
          <w:p w14:paraId="0CE662AF" w14:textId="77777777" w:rsidR="00765508" w:rsidRPr="00956189" w:rsidRDefault="00765508" w:rsidP="00765508">
            <w:pPr>
              <w:rPr>
                <w:rFonts w:ascii="Arial" w:hAnsi="Arial" w:cs="Arial"/>
              </w:rPr>
            </w:pPr>
          </w:p>
          <w:p w14:paraId="7D647D02" w14:textId="77777777" w:rsidR="00765508" w:rsidRPr="00956189" w:rsidRDefault="00765508" w:rsidP="00765508">
            <w:pPr>
              <w:rPr>
                <w:rFonts w:ascii="Arial" w:hAnsi="Arial" w:cs="Arial"/>
              </w:rPr>
            </w:pPr>
            <w:r w:rsidRPr="00956189">
              <w:rPr>
                <w:rFonts w:ascii="Arial" w:hAnsi="Arial" w:cs="Arial"/>
              </w:rPr>
              <w:t>Glas-</w:t>
            </w:r>
          </w:p>
          <w:p w14:paraId="131CA0BA" w14:textId="77777777" w:rsidR="00765508" w:rsidRPr="00956189" w:rsidRDefault="00765508" w:rsidP="00765508">
            <w:pPr>
              <w:rPr>
                <w:rFonts w:ascii="Arial" w:hAnsi="Arial" w:cs="Arial"/>
              </w:rPr>
            </w:pPr>
            <w:r w:rsidRPr="00956189">
              <w:rPr>
                <w:rFonts w:ascii="Arial" w:hAnsi="Arial" w:cs="Arial"/>
              </w:rPr>
              <w:t xml:space="preserve">Defnyddio cynllun </w:t>
            </w:r>
          </w:p>
          <w:p w14:paraId="4C4EC1BB" w14:textId="77777777" w:rsidR="00765508" w:rsidRPr="00956189" w:rsidRDefault="00765508" w:rsidP="00765508">
            <w:pPr>
              <w:rPr>
                <w:rFonts w:ascii="Arial" w:hAnsi="Arial" w:cs="Arial"/>
              </w:rPr>
            </w:pPr>
            <w:r w:rsidRPr="00956189">
              <w:rPr>
                <w:rFonts w:ascii="Arial" w:hAnsi="Arial" w:cs="Arial"/>
              </w:rPr>
              <w:lastRenderedPageBreak/>
              <w:t>Defnyddio themâu wahanol</w:t>
            </w:r>
          </w:p>
          <w:p w14:paraId="13D226D9" w14:textId="40F235BA" w:rsidR="00765508" w:rsidRPr="00956189" w:rsidRDefault="00765508" w:rsidP="00765508">
            <w:pPr>
              <w:rPr>
                <w:rFonts w:ascii="Arial" w:hAnsi="Arial" w:cs="Arial"/>
              </w:rPr>
            </w:pPr>
            <w:r w:rsidRPr="00956189">
              <w:rPr>
                <w:rFonts w:ascii="Arial" w:hAnsi="Arial" w:cs="Arial"/>
              </w:rPr>
              <w:t>Defnyddio geiriau -af (person cyntaf, amser presennol)</w:t>
            </w:r>
          </w:p>
          <w:p w14:paraId="2703E55C" w14:textId="40085A35" w:rsidR="00765508" w:rsidRPr="00956189" w:rsidRDefault="00765508" w:rsidP="00765508">
            <w:pPr>
              <w:rPr>
                <w:rFonts w:ascii="Arial" w:hAnsi="Arial" w:cs="Arial"/>
              </w:rPr>
            </w:pPr>
            <w:r w:rsidRPr="00956189">
              <w:rPr>
                <w:rFonts w:ascii="Arial" w:hAnsi="Arial" w:cs="Arial"/>
              </w:rPr>
              <w:t>Defnydd o’r synhwyrau</w:t>
            </w:r>
          </w:p>
          <w:p w14:paraId="19AC0FDE" w14:textId="77777777" w:rsidR="00765508" w:rsidRPr="00956189" w:rsidRDefault="00765508" w:rsidP="00765508">
            <w:pPr>
              <w:rPr>
                <w:rFonts w:ascii="Arial" w:hAnsi="Arial" w:cs="Arial"/>
              </w:rPr>
            </w:pPr>
            <w:r w:rsidRPr="00956189">
              <w:rPr>
                <w:rFonts w:ascii="Arial" w:hAnsi="Arial" w:cs="Arial"/>
              </w:rPr>
              <w:t>Cynnwys ansoddeiriau</w:t>
            </w:r>
          </w:p>
          <w:p w14:paraId="78E98293" w14:textId="77777777" w:rsidR="00765508" w:rsidRPr="00956189" w:rsidRDefault="00765508" w:rsidP="00765508">
            <w:pPr>
              <w:rPr>
                <w:rFonts w:ascii="Arial" w:hAnsi="Arial" w:cs="Arial"/>
              </w:rPr>
            </w:pPr>
            <w:r w:rsidRPr="00956189">
              <w:rPr>
                <w:rFonts w:ascii="Arial" w:hAnsi="Arial" w:cs="Arial"/>
              </w:rPr>
              <w:t xml:space="preserve">Cynnwys </w:t>
            </w:r>
            <w:proofErr w:type="spellStart"/>
            <w:r w:rsidRPr="00956189">
              <w:rPr>
                <w:rFonts w:ascii="Arial" w:hAnsi="Arial" w:cs="Arial"/>
              </w:rPr>
              <w:t>personification</w:t>
            </w:r>
            <w:proofErr w:type="spellEnd"/>
          </w:p>
          <w:p w14:paraId="314333D2" w14:textId="77777777" w:rsidR="00765508" w:rsidRPr="00956189" w:rsidRDefault="00765508" w:rsidP="00765508">
            <w:pPr>
              <w:rPr>
                <w:rFonts w:ascii="Arial" w:hAnsi="Arial" w:cs="Arial"/>
              </w:rPr>
            </w:pPr>
            <w:r w:rsidRPr="00956189">
              <w:rPr>
                <w:rFonts w:ascii="Arial" w:hAnsi="Arial" w:cs="Arial"/>
              </w:rPr>
              <w:t>Cynnwys ailadrodd</w:t>
            </w:r>
          </w:p>
          <w:p w14:paraId="7A27C0D9" w14:textId="77777777" w:rsidR="00765508" w:rsidRPr="00956189" w:rsidRDefault="00765508" w:rsidP="00765508">
            <w:pPr>
              <w:rPr>
                <w:rFonts w:ascii="Arial" w:hAnsi="Arial" w:cs="Arial"/>
              </w:rPr>
            </w:pPr>
          </w:p>
          <w:p w14:paraId="621E428F" w14:textId="77777777" w:rsidR="00765508" w:rsidRPr="00956189" w:rsidRDefault="00765508" w:rsidP="00765508">
            <w:pPr>
              <w:rPr>
                <w:rFonts w:ascii="Arial" w:hAnsi="Arial" w:cs="Arial"/>
              </w:rPr>
            </w:pPr>
          </w:p>
          <w:p w14:paraId="3DEC605C" w14:textId="77777777" w:rsidR="00765508" w:rsidRPr="00956189" w:rsidRDefault="00765508" w:rsidP="00765508">
            <w:pPr>
              <w:rPr>
                <w:rFonts w:ascii="Arial" w:hAnsi="Arial" w:cs="Arial"/>
              </w:rPr>
            </w:pPr>
            <w:r w:rsidRPr="00956189">
              <w:rPr>
                <w:rFonts w:ascii="Arial" w:hAnsi="Arial" w:cs="Arial"/>
              </w:rPr>
              <w:t>Gwyrdd-</w:t>
            </w:r>
          </w:p>
          <w:p w14:paraId="30397F4A" w14:textId="77777777" w:rsidR="00765508" w:rsidRPr="00956189" w:rsidRDefault="00765508" w:rsidP="00765508">
            <w:pPr>
              <w:rPr>
                <w:rFonts w:ascii="Arial" w:hAnsi="Arial" w:cs="Arial"/>
              </w:rPr>
            </w:pPr>
            <w:r w:rsidRPr="00956189">
              <w:rPr>
                <w:rFonts w:ascii="Arial" w:hAnsi="Arial" w:cs="Arial"/>
              </w:rPr>
              <w:t xml:space="preserve">Defnyddio cynllun </w:t>
            </w:r>
          </w:p>
          <w:p w14:paraId="28D519DE" w14:textId="77777777" w:rsidR="00765508" w:rsidRPr="00956189" w:rsidRDefault="00765508" w:rsidP="00765508">
            <w:pPr>
              <w:rPr>
                <w:rFonts w:ascii="Arial" w:hAnsi="Arial" w:cs="Arial"/>
              </w:rPr>
            </w:pPr>
            <w:r w:rsidRPr="00956189">
              <w:rPr>
                <w:rFonts w:ascii="Arial" w:hAnsi="Arial" w:cs="Arial"/>
              </w:rPr>
              <w:t>Defnyddio themâu wahanol</w:t>
            </w:r>
          </w:p>
          <w:p w14:paraId="124E2747" w14:textId="77777777" w:rsidR="00765508" w:rsidRPr="00956189" w:rsidRDefault="00765508" w:rsidP="00765508">
            <w:pPr>
              <w:rPr>
                <w:rFonts w:ascii="Arial" w:hAnsi="Arial" w:cs="Arial"/>
              </w:rPr>
            </w:pPr>
            <w:r w:rsidRPr="00956189">
              <w:rPr>
                <w:rFonts w:ascii="Arial" w:hAnsi="Arial" w:cs="Arial"/>
              </w:rPr>
              <w:t>Cynnwys ansoddeiriau</w:t>
            </w:r>
          </w:p>
          <w:p w14:paraId="5B458929" w14:textId="77777777" w:rsidR="00765508" w:rsidRPr="00956189" w:rsidRDefault="00765508" w:rsidP="00765508">
            <w:pPr>
              <w:rPr>
                <w:rFonts w:ascii="Arial" w:hAnsi="Arial" w:cs="Arial"/>
              </w:rPr>
            </w:pPr>
            <w:r w:rsidRPr="00956189">
              <w:rPr>
                <w:rFonts w:ascii="Arial" w:hAnsi="Arial" w:cs="Arial"/>
              </w:rPr>
              <w:t>Cynnwys ailadrodd</w:t>
            </w:r>
          </w:p>
          <w:p w14:paraId="38656D49" w14:textId="77777777" w:rsidR="00C31930" w:rsidRPr="00956189" w:rsidRDefault="00765508" w:rsidP="00765508">
            <w:pPr>
              <w:rPr>
                <w:rFonts w:ascii="Arial" w:hAnsi="Arial" w:cs="Arial"/>
              </w:rPr>
            </w:pPr>
            <w:r w:rsidRPr="00956189">
              <w:rPr>
                <w:rFonts w:ascii="Arial" w:hAnsi="Arial" w:cs="Arial"/>
              </w:rPr>
              <w:t>Defnydd o’r synhwyrau</w:t>
            </w:r>
          </w:p>
          <w:p w14:paraId="7369D989" w14:textId="77777777" w:rsidR="00765508" w:rsidRPr="00956189" w:rsidRDefault="00765508" w:rsidP="00765508">
            <w:pPr>
              <w:rPr>
                <w:rFonts w:ascii="Arial" w:hAnsi="Arial" w:cs="Arial"/>
              </w:rPr>
            </w:pPr>
          </w:p>
          <w:p w14:paraId="04D85C7C" w14:textId="77777777" w:rsidR="00765508" w:rsidRPr="00956189" w:rsidRDefault="00765508" w:rsidP="00765508">
            <w:pPr>
              <w:rPr>
                <w:rFonts w:ascii="Arial" w:hAnsi="Arial" w:cs="Arial"/>
              </w:rPr>
            </w:pPr>
            <w:r w:rsidRPr="00956189">
              <w:rPr>
                <w:rFonts w:ascii="Arial" w:hAnsi="Arial" w:cs="Arial"/>
              </w:rPr>
              <w:t>Porffor- Defnyddio’r ansoddeiriau o’r fat ansoddeiriau</w:t>
            </w:r>
          </w:p>
          <w:p w14:paraId="2322C88B" w14:textId="77777777" w:rsidR="00765508" w:rsidRPr="00956189" w:rsidRDefault="00765508" w:rsidP="00765508">
            <w:pPr>
              <w:rPr>
                <w:rFonts w:ascii="Arial" w:hAnsi="Arial" w:cs="Arial"/>
              </w:rPr>
            </w:pPr>
            <w:r w:rsidRPr="00956189">
              <w:rPr>
                <w:rFonts w:ascii="Arial" w:hAnsi="Arial" w:cs="Arial"/>
              </w:rPr>
              <w:t>Cwblhau brawddegau:</w:t>
            </w:r>
          </w:p>
          <w:p w14:paraId="2764F00C" w14:textId="77777777" w:rsidR="00765508" w:rsidRPr="00956189" w:rsidRDefault="00765508" w:rsidP="00765508">
            <w:pPr>
              <w:rPr>
                <w:rFonts w:ascii="Arial" w:hAnsi="Arial" w:cs="Arial"/>
              </w:rPr>
            </w:pPr>
            <w:r w:rsidRPr="00956189">
              <w:rPr>
                <w:rFonts w:ascii="Arial" w:hAnsi="Arial" w:cs="Arial"/>
              </w:rPr>
              <w:t>Mae’r ......................yn....................</w:t>
            </w:r>
          </w:p>
          <w:p w14:paraId="72142D6F" w14:textId="77777777" w:rsidR="00765508" w:rsidRPr="00956189" w:rsidRDefault="007545C5" w:rsidP="00765508">
            <w:pPr>
              <w:rPr>
                <w:rFonts w:ascii="Arial" w:hAnsi="Arial" w:cs="Arial"/>
              </w:rPr>
            </w:pPr>
            <w:r w:rsidRPr="00956189">
              <w:rPr>
                <w:rFonts w:ascii="Arial" w:hAnsi="Arial" w:cs="Arial"/>
              </w:rPr>
              <w:t>Gwelaf...........................</w:t>
            </w:r>
          </w:p>
          <w:p w14:paraId="1C412F39" w14:textId="00446EB2" w:rsidR="007545C5" w:rsidRPr="00C31930" w:rsidRDefault="007545C5" w:rsidP="00765508">
            <w:pPr>
              <w:rPr>
                <w:rFonts w:ascii="Arial" w:hAnsi="Arial" w:cs="Arial"/>
              </w:rPr>
            </w:pPr>
            <w:r w:rsidRPr="00956189">
              <w:rPr>
                <w:rFonts w:ascii="Arial" w:hAnsi="Arial" w:cs="Arial"/>
              </w:rPr>
              <w:t>Clywaf.................................</w:t>
            </w:r>
          </w:p>
        </w:tc>
      </w:tr>
    </w:tbl>
    <w:p w14:paraId="551FB333" w14:textId="3C2A8571" w:rsidR="00A57DB5" w:rsidRPr="00956189" w:rsidRDefault="00A57DB5" w:rsidP="00A57DB5">
      <w:pPr>
        <w:rPr>
          <w:rFonts w:ascii="Arial" w:eastAsia="Times New Roman" w:hAnsi="Arial" w:cs="Arial"/>
          <w:color w:val="000000"/>
          <w:lang w:eastAsia="cy-GB"/>
        </w:rPr>
      </w:pPr>
    </w:p>
    <w:p w14:paraId="464E18B1" w14:textId="3D161392" w:rsidR="00A57DB5" w:rsidRPr="00956189" w:rsidRDefault="00A57DB5" w:rsidP="00A57DB5">
      <w:pPr>
        <w:rPr>
          <w:rFonts w:ascii="Arial" w:eastAsia="Times New Roman" w:hAnsi="Arial" w:cs="Arial"/>
          <w:color w:val="000000"/>
          <w:lang w:eastAsia="cy-GB"/>
        </w:rPr>
      </w:pPr>
    </w:p>
    <w:tbl>
      <w:tblPr>
        <w:tblStyle w:val="TableGrid"/>
        <w:tblW w:w="0" w:type="auto"/>
        <w:tblLook w:val="04A0" w:firstRow="1" w:lastRow="0" w:firstColumn="1" w:lastColumn="0" w:noHBand="0" w:noVBand="1"/>
      </w:tblPr>
      <w:tblGrid>
        <w:gridCol w:w="4508"/>
        <w:gridCol w:w="4508"/>
      </w:tblGrid>
      <w:tr w:rsidR="00D84477" w:rsidRPr="00956189" w14:paraId="69075EE7" w14:textId="77777777" w:rsidTr="00495EB6">
        <w:tc>
          <w:tcPr>
            <w:tcW w:w="4508" w:type="dxa"/>
          </w:tcPr>
          <w:p w14:paraId="74007B69" w14:textId="77777777" w:rsidR="00D84477" w:rsidRPr="00956189" w:rsidRDefault="00D84477" w:rsidP="00495EB6">
            <w:pPr>
              <w:rPr>
                <w:rFonts w:ascii="Arial" w:eastAsia="Times New Roman" w:hAnsi="Arial" w:cs="Arial"/>
                <w:color w:val="000000"/>
                <w:lang w:eastAsia="cy-GB"/>
              </w:rPr>
            </w:pPr>
            <w:r w:rsidRPr="00956189">
              <w:rPr>
                <w:rFonts w:ascii="Arial" w:eastAsia="Times New Roman" w:hAnsi="Arial" w:cs="Arial"/>
                <w:color w:val="000000"/>
                <w:lang w:eastAsia="cy-GB"/>
              </w:rPr>
              <w:t>Strwythur yr wers</w:t>
            </w:r>
          </w:p>
        </w:tc>
        <w:tc>
          <w:tcPr>
            <w:tcW w:w="4508" w:type="dxa"/>
          </w:tcPr>
          <w:p w14:paraId="518B534C" w14:textId="77777777" w:rsidR="00D84477" w:rsidRPr="00956189" w:rsidRDefault="00D84477" w:rsidP="00495EB6">
            <w:pPr>
              <w:rPr>
                <w:rFonts w:ascii="Arial" w:eastAsia="Times New Roman" w:hAnsi="Arial" w:cs="Arial"/>
                <w:color w:val="000000"/>
                <w:lang w:eastAsia="cy-GB"/>
              </w:rPr>
            </w:pPr>
            <w:r w:rsidRPr="00956189">
              <w:rPr>
                <w:rFonts w:ascii="Arial" w:eastAsia="Times New Roman" w:hAnsi="Arial" w:cs="Arial"/>
                <w:color w:val="000000"/>
                <w:lang w:eastAsia="cy-GB"/>
              </w:rPr>
              <w:t>Nodweddion asesu ar gyfer dysgu</w:t>
            </w:r>
          </w:p>
        </w:tc>
      </w:tr>
      <w:tr w:rsidR="00D84477" w:rsidRPr="00956189" w14:paraId="244A628D" w14:textId="77777777" w:rsidTr="00495EB6">
        <w:tc>
          <w:tcPr>
            <w:tcW w:w="4508" w:type="dxa"/>
          </w:tcPr>
          <w:p w14:paraId="0C9573BE" w14:textId="77777777" w:rsidR="00D84477" w:rsidRPr="00956189" w:rsidRDefault="00D84477" w:rsidP="00495EB6">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Plant is eu gallu yn fynd i’r </w:t>
            </w:r>
            <w:proofErr w:type="spellStart"/>
            <w:r w:rsidRPr="00956189">
              <w:rPr>
                <w:rFonts w:ascii="Arial" w:eastAsia="Times New Roman" w:hAnsi="Arial" w:cs="Arial"/>
                <w:color w:val="000000"/>
                <w:lang w:eastAsia="cy-GB"/>
              </w:rPr>
              <w:t>cwtch</w:t>
            </w:r>
            <w:proofErr w:type="spellEnd"/>
            <w:r w:rsidRPr="00956189">
              <w:rPr>
                <w:rFonts w:ascii="Arial" w:eastAsia="Times New Roman" w:hAnsi="Arial" w:cs="Arial"/>
                <w:color w:val="000000"/>
                <w:lang w:eastAsia="cy-GB"/>
              </w:rPr>
              <w:t xml:space="preserve"> i adeiladu brawddegau gyda’r adnoddau sydd gyda’r ysgol</w:t>
            </w:r>
          </w:p>
          <w:p w14:paraId="0878D306" w14:textId="1E4437D1" w:rsidR="00D84477" w:rsidRPr="00956189" w:rsidRDefault="00D84477" w:rsidP="00495EB6">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Gofyn i’r blant eraill ysgrifennu ar ei fyrddau gwyn wahanol syniadau ar beth bydd ar ein Meini prawf (beth sydd angen i ni gynnwys ein ymson?).</w:t>
            </w:r>
          </w:p>
          <w:p w14:paraId="76873901" w14:textId="7777777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yn rhannu syniadau a fel dosbarth ffurfio Meini prawf (dweud iddyn nhw beth yn benodol sy’n disgwyl i bob grŵp wrth iddyn ni wneud)</w:t>
            </w:r>
          </w:p>
          <w:p w14:paraId="04F5CD2A" w14:textId="7777777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lastRenderedPageBreak/>
              <w:t xml:space="preserve">Sicrhau nodi’r meini prawf ar y fwrdd gwyn ac </w:t>
            </w:r>
            <w:proofErr w:type="spellStart"/>
            <w:r w:rsidRPr="00956189">
              <w:rPr>
                <w:rFonts w:ascii="Arial" w:eastAsia="Times New Roman" w:hAnsi="Arial" w:cs="Arial"/>
                <w:color w:val="000000"/>
                <w:lang w:eastAsia="cy-GB"/>
              </w:rPr>
              <w:t>agraffu</w:t>
            </w:r>
            <w:proofErr w:type="spellEnd"/>
            <w:r w:rsidRPr="00956189">
              <w:rPr>
                <w:rFonts w:ascii="Arial" w:eastAsia="Times New Roman" w:hAnsi="Arial" w:cs="Arial"/>
                <w:color w:val="000000"/>
                <w:lang w:eastAsia="cy-GB"/>
              </w:rPr>
              <w:t xml:space="preserve"> i bob blentyn cael copi o’i flaen.</w:t>
            </w:r>
          </w:p>
          <w:p w14:paraId="71CA51C6" w14:textId="0E1DAEBA" w:rsidR="00D84477" w:rsidRPr="00956189" w:rsidRDefault="007C14C3"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Rhoi awr (o leiaf) i’r blant ysgrifennu ei ymson</w:t>
            </w:r>
            <w:r w:rsidR="00A55B93" w:rsidRPr="00956189">
              <w:rPr>
                <w:rFonts w:ascii="Arial" w:eastAsia="Times New Roman" w:hAnsi="Arial" w:cs="Arial"/>
                <w:color w:val="000000"/>
                <w:lang w:eastAsia="cy-GB"/>
              </w:rPr>
              <w:t>- plant is eu gallu ei frawddegau</w:t>
            </w:r>
          </w:p>
          <w:p w14:paraId="5D185BCD" w14:textId="77777777" w:rsidR="007C14C3" w:rsidRPr="00956189" w:rsidRDefault="009F4B39"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Esbonio i’r blant sut i asesu-cyfoedion. Ei fod yn darganfo</w:t>
            </w:r>
            <w:r w:rsidR="00A55B93" w:rsidRPr="00956189">
              <w:rPr>
                <w:rFonts w:ascii="Arial" w:eastAsia="Times New Roman" w:hAnsi="Arial" w:cs="Arial"/>
                <w:color w:val="000000"/>
                <w:lang w:eastAsia="cy-GB"/>
              </w:rPr>
              <w:t xml:space="preserve">d yr hyn sydd yn yr ymson ei </w:t>
            </w:r>
            <w:proofErr w:type="spellStart"/>
            <w:r w:rsidR="00A55B93" w:rsidRPr="00956189">
              <w:rPr>
                <w:rFonts w:ascii="Arial" w:eastAsia="Times New Roman" w:hAnsi="Arial" w:cs="Arial"/>
                <w:color w:val="000000"/>
                <w:lang w:eastAsia="cy-GB"/>
              </w:rPr>
              <w:t>batner</w:t>
            </w:r>
            <w:proofErr w:type="spellEnd"/>
            <w:r w:rsidR="008C301B" w:rsidRPr="00956189">
              <w:rPr>
                <w:rFonts w:ascii="Arial" w:eastAsia="Times New Roman" w:hAnsi="Arial" w:cs="Arial"/>
                <w:color w:val="000000"/>
                <w:lang w:eastAsia="cy-GB"/>
              </w:rPr>
              <w:t xml:space="preserve"> o’r feini prawf</w:t>
            </w:r>
            <w:r w:rsidR="00A55B93" w:rsidRPr="00956189">
              <w:rPr>
                <w:rFonts w:ascii="Arial" w:eastAsia="Times New Roman" w:hAnsi="Arial" w:cs="Arial"/>
                <w:color w:val="000000"/>
                <w:lang w:eastAsia="cy-GB"/>
              </w:rPr>
              <w:t xml:space="preserve"> ac </w:t>
            </w:r>
            <w:r w:rsidR="008C301B" w:rsidRPr="00956189">
              <w:rPr>
                <w:rFonts w:ascii="Arial" w:eastAsia="Times New Roman" w:hAnsi="Arial" w:cs="Arial"/>
                <w:color w:val="000000"/>
                <w:lang w:eastAsia="cy-GB"/>
              </w:rPr>
              <w:t>yn benderfynu ar un agwedd fel targed i’r bartner.</w:t>
            </w:r>
          </w:p>
          <w:p w14:paraId="04DDF2AA" w14:textId="77777777" w:rsidR="00C86351" w:rsidRPr="00956189" w:rsidRDefault="00C86351"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i gwblhau ei ymson gan sicrhau i adlewyrchu a chynnwys ei darged</w:t>
            </w:r>
          </w:p>
          <w:p w14:paraId="057D6D97" w14:textId="77777777" w:rsidR="00C86351" w:rsidRPr="00956189" w:rsidRDefault="00C86351"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Is eu gallu- ysgrifennu brawddegau o’i lyfr allan ar slipiau o bapur </w:t>
            </w:r>
            <w:r w:rsidR="00DC3754" w:rsidRPr="00956189">
              <w:rPr>
                <w:rFonts w:ascii="Arial" w:eastAsia="Times New Roman" w:hAnsi="Arial" w:cs="Arial"/>
                <w:color w:val="000000"/>
                <w:lang w:eastAsia="cy-GB"/>
              </w:rPr>
              <w:t>(gan reoli y camgymeriadau sy’n cael ei gadw i fewn fel sy’n addas).</w:t>
            </w:r>
          </w:p>
          <w:p w14:paraId="0F2DC6BF" w14:textId="2DB61FA8" w:rsidR="00DC3754" w:rsidRPr="00956189" w:rsidRDefault="00DC3754"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Ysgrifennu ar begiau y cywiriadau fel grŵp </w:t>
            </w:r>
            <w:r w:rsidR="00225449" w:rsidRPr="00956189">
              <w:rPr>
                <w:rFonts w:ascii="Arial" w:eastAsia="Times New Roman" w:hAnsi="Arial" w:cs="Arial"/>
                <w:color w:val="000000"/>
                <w:lang w:eastAsia="cy-GB"/>
              </w:rPr>
              <w:t>ac ei begi</w:t>
            </w:r>
            <w:r w:rsidR="005F518D" w:rsidRPr="00956189">
              <w:rPr>
                <w:rFonts w:ascii="Arial" w:eastAsia="Times New Roman" w:hAnsi="Arial" w:cs="Arial"/>
                <w:color w:val="000000"/>
                <w:lang w:eastAsia="cy-GB"/>
              </w:rPr>
              <w:t>o</w:t>
            </w:r>
            <w:r w:rsidR="00225449" w:rsidRPr="00956189">
              <w:rPr>
                <w:rFonts w:ascii="Arial" w:eastAsia="Times New Roman" w:hAnsi="Arial" w:cs="Arial"/>
                <w:color w:val="000000"/>
                <w:lang w:eastAsia="cy-GB"/>
              </w:rPr>
              <w:t xml:space="preserve"> dros y camgymeriadau.</w:t>
            </w:r>
          </w:p>
          <w:p w14:paraId="4E7FDABF" w14:textId="0328C69F" w:rsidR="005F518D" w:rsidRPr="00956189" w:rsidRDefault="005F518D"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Cywiro brawddegau yn ei lyfrau gan ddefnyddio’r gwaith grŵp i helpu- fi i roi yr slip gywir o bapur iddyn nhw.</w:t>
            </w:r>
          </w:p>
          <w:p w14:paraId="3F068DA6" w14:textId="7D7F13F6" w:rsidR="00225449" w:rsidRPr="00956189" w:rsidRDefault="00225449" w:rsidP="005F518D">
            <w:pPr>
              <w:pStyle w:val="ListParagraph"/>
              <w:rPr>
                <w:rFonts w:ascii="Arial" w:eastAsia="Times New Roman" w:hAnsi="Arial" w:cs="Arial"/>
                <w:color w:val="000000"/>
                <w:lang w:eastAsia="cy-GB"/>
              </w:rPr>
            </w:pPr>
          </w:p>
        </w:tc>
        <w:tc>
          <w:tcPr>
            <w:tcW w:w="4508" w:type="dxa"/>
          </w:tcPr>
          <w:p w14:paraId="7974EC8C" w14:textId="77777777" w:rsidR="00D84477" w:rsidRPr="00956189" w:rsidRDefault="00D84477" w:rsidP="00495EB6">
            <w:pPr>
              <w:rPr>
                <w:rFonts w:ascii="Arial" w:eastAsia="Times New Roman" w:hAnsi="Arial" w:cs="Arial"/>
                <w:color w:val="000000"/>
                <w:lang w:eastAsia="cy-GB"/>
              </w:rPr>
            </w:pPr>
          </w:p>
          <w:p w14:paraId="15A3AF7F" w14:textId="77777777" w:rsidR="00D84477" w:rsidRPr="00956189" w:rsidRDefault="00D84477" w:rsidP="00495EB6">
            <w:pPr>
              <w:rPr>
                <w:rFonts w:ascii="Arial" w:eastAsia="Times New Roman" w:hAnsi="Arial" w:cs="Arial"/>
                <w:color w:val="000000"/>
                <w:lang w:eastAsia="cy-GB"/>
              </w:rPr>
            </w:pPr>
          </w:p>
          <w:p w14:paraId="43905FB2" w14:textId="77777777" w:rsidR="00D84477" w:rsidRPr="00956189" w:rsidRDefault="00D84477" w:rsidP="00495EB6">
            <w:pPr>
              <w:rPr>
                <w:rFonts w:ascii="Arial" w:eastAsia="Times New Roman" w:hAnsi="Arial" w:cs="Arial"/>
                <w:color w:val="000000"/>
                <w:lang w:eastAsia="cy-GB"/>
              </w:rPr>
            </w:pPr>
          </w:p>
          <w:p w14:paraId="14B41139" w14:textId="77777777" w:rsidR="00D84477" w:rsidRPr="00956189" w:rsidRDefault="00D84477" w:rsidP="00495EB6">
            <w:pPr>
              <w:rPr>
                <w:rFonts w:ascii="Arial" w:eastAsia="Times New Roman" w:hAnsi="Arial" w:cs="Arial"/>
                <w:color w:val="000000"/>
                <w:lang w:eastAsia="cy-GB"/>
              </w:rPr>
            </w:pPr>
          </w:p>
          <w:p w14:paraId="5B057E37" w14:textId="77777777" w:rsidR="00D84477" w:rsidRPr="00956189" w:rsidRDefault="00D84477" w:rsidP="00495EB6">
            <w:pPr>
              <w:rPr>
                <w:rFonts w:ascii="Arial" w:eastAsia="Times New Roman" w:hAnsi="Arial" w:cs="Arial"/>
                <w:color w:val="000000"/>
                <w:lang w:eastAsia="cy-GB"/>
              </w:rPr>
            </w:pPr>
          </w:p>
          <w:p w14:paraId="7CC7DAE5" w14:textId="25998944" w:rsidR="00D84477" w:rsidRPr="00956189" w:rsidRDefault="00D84477" w:rsidP="00495EB6">
            <w:pPr>
              <w:rPr>
                <w:rFonts w:ascii="Arial" w:eastAsia="Times New Roman" w:hAnsi="Arial" w:cs="Arial"/>
                <w:color w:val="000000"/>
                <w:lang w:eastAsia="cy-GB"/>
              </w:rPr>
            </w:pPr>
            <w:r w:rsidRPr="00956189">
              <w:rPr>
                <w:rFonts w:ascii="Arial" w:eastAsia="Times New Roman" w:hAnsi="Arial" w:cs="Arial"/>
                <w:color w:val="000000"/>
                <w:lang w:eastAsia="cy-GB"/>
              </w:rPr>
              <w:t>-Defnydd o fyrddau gwyn i ateb cwestiynau</w:t>
            </w:r>
          </w:p>
          <w:p w14:paraId="1A257802" w14:textId="77777777" w:rsidR="00D84477" w:rsidRPr="00956189" w:rsidRDefault="00D84477" w:rsidP="00495EB6">
            <w:pPr>
              <w:rPr>
                <w:rFonts w:ascii="Arial" w:eastAsia="Times New Roman" w:hAnsi="Arial" w:cs="Arial"/>
                <w:color w:val="000000"/>
                <w:lang w:eastAsia="cy-GB"/>
              </w:rPr>
            </w:pPr>
          </w:p>
          <w:p w14:paraId="2A799F19" w14:textId="77777777" w:rsidR="00D84477" w:rsidRPr="00956189" w:rsidRDefault="00D84477" w:rsidP="00495EB6">
            <w:pPr>
              <w:rPr>
                <w:rFonts w:ascii="Arial" w:eastAsia="Times New Roman" w:hAnsi="Arial" w:cs="Arial"/>
                <w:color w:val="000000"/>
                <w:lang w:eastAsia="cy-GB"/>
              </w:rPr>
            </w:pPr>
          </w:p>
          <w:p w14:paraId="16D948AB" w14:textId="45DD9F17" w:rsidR="00D84477" w:rsidRPr="00956189" w:rsidRDefault="00D84477" w:rsidP="00D84477">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Meini prawf</w:t>
            </w:r>
          </w:p>
          <w:p w14:paraId="7B9EA80D" w14:textId="77777777" w:rsidR="00D84477" w:rsidRPr="00956189" w:rsidRDefault="00D84477" w:rsidP="00495EB6">
            <w:pPr>
              <w:rPr>
                <w:rFonts w:ascii="Arial" w:eastAsia="Times New Roman" w:hAnsi="Arial" w:cs="Arial"/>
                <w:color w:val="000000"/>
                <w:lang w:eastAsia="cy-GB"/>
              </w:rPr>
            </w:pPr>
          </w:p>
          <w:p w14:paraId="10A1FDED" w14:textId="77777777" w:rsidR="00D84477" w:rsidRPr="00956189" w:rsidRDefault="00D84477" w:rsidP="00495EB6">
            <w:pPr>
              <w:rPr>
                <w:rFonts w:ascii="Arial" w:eastAsia="Times New Roman" w:hAnsi="Arial" w:cs="Arial"/>
                <w:color w:val="000000"/>
                <w:lang w:eastAsia="cy-GB"/>
              </w:rPr>
            </w:pPr>
          </w:p>
          <w:p w14:paraId="319722AC" w14:textId="77777777" w:rsidR="00D84477" w:rsidRPr="00956189" w:rsidRDefault="00D84477" w:rsidP="00495EB6">
            <w:pPr>
              <w:rPr>
                <w:rFonts w:ascii="Arial" w:eastAsia="Times New Roman" w:hAnsi="Arial" w:cs="Arial"/>
                <w:color w:val="000000"/>
                <w:lang w:eastAsia="cy-GB"/>
              </w:rPr>
            </w:pPr>
          </w:p>
          <w:p w14:paraId="0E19F575" w14:textId="77777777" w:rsidR="00D84477" w:rsidRPr="00956189" w:rsidRDefault="00D84477" w:rsidP="00495EB6">
            <w:pPr>
              <w:rPr>
                <w:rFonts w:ascii="Arial" w:eastAsia="Times New Roman" w:hAnsi="Arial" w:cs="Arial"/>
                <w:color w:val="000000"/>
                <w:lang w:eastAsia="cy-GB"/>
              </w:rPr>
            </w:pPr>
          </w:p>
          <w:p w14:paraId="71963821" w14:textId="77777777" w:rsidR="00D84477" w:rsidRPr="00956189" w:rsidRDefault="00D84477" w:rsidP="00D84477">
            <w:pPr>
              <w:rPr>
                <w:rFonts w:ascii="Arial" w:eastAsia="Times New Roman" w:hAnsi="Arial" w:cs="Arial"/>
                <w:color w:val="000000"/>
                <w:lang w:eastAsia="cy-GB"/>
              </w:rPr>
            </w:pPr>
          </w:p>
          <w:p w14:paraId="794D85DB" w14:textId="77777777" w:rsidR="007C14C3" w:rsidRPr="00956189" w:rsidRDefault="007C14C3" w:rsidP="00D84477">
            <w:pPr>
              <w:rPr>
                <w:rFonts w:ascii="Arial" w:eastAsia="Times New Roman" w:hAnsi="Arial" w:cs="Arial"/>
                <w:color w:val="000000"/>
                <w:lang w:eastAsia="cy-GB"/>
              </w:rPr>
            </w:pPr>
          </w:p>
          <w:p w14:paraId="1CF6E86C" w14:textId="77777777" w:rsidR="007C14C3" w:rsidRPr="00956189" w:rsidRDefault="007C14C3" w:rsidP="007C14C3">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lastRenderedPageBreak/>
              <w:t>Marcio fyw wrth iddyn nhw wneud</w:t>
            </w:r>
          </w:p>
          <w:p w14:paraId="70E969B1" w14:textId="77777777" w:rsidR="008C301B" w:rsidRPr="00956189" w:rsidRDefault="008C301B" w:rsidP="008C301B">
            <w:pPr>
              <w:rPr>
                <w:rFonts w:ascii="Arial" w:eastAsia="Times New Roman" w:hAnsi="Arial" w:cs="Arial"/>
                <w:color w:val="000000"/>
                <w:lang w:eastAsia="cy-GB"/>
              </w:rPr>
            </w:pPr>
          </w:p>
          <w:p w14:paraId="276D4282" w14:textId="77777777" w:rsidR="008C301B" w:rsidRPr="00956189" w:rsidRDefault="008C301B" w:rsidP="008C301B">
            <w:pPr>
              <w:rPr>
                <w:rFonts w:ascii="Arial" w:eastAsia="Times New Roman" w:hAnsi="Arial" w:cs="Arial"/>
                <w:color w:val="000000"/>
                <w:lang w:eastAsia="cy-GB"/>
              </w:rPr>
            </w:pPr>
          </w:p>
          <w:p w14:paraId="1C964BE1" w14:textId="77777777" w:rsidR="008C301B" w:rsidRPr="00956189" w:rsidRDefault="008C301B" w:rsidP="008C301B">
            <w:pPr>
              <w:rPr>
                <w:rFonts w:ascii="Arial" w:eastAsia="Times New Roman" w:hAnsi="Arial" w:cs="Arial"/>
                <w:color w:val="000000"/>
                <w:lang w:eastAsia="cy-GB"/>
              </w:rPr>
            </w:pPr>
          </w:p>
          <w:p w14:paraId="37A68AFB" w14:textId="77777777" w:rsidR="008C301B" w:rsidRPr="00956189" w:rsidRDefault="008C301B" w:rsidP="008C301B">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Asesu cyfoedion</w:t>
            </w:r>
          </w:p>
          <w:p w14:paraId="4AD8EED6" w14:textId="77777777" w:rsidR="00C86351" w:rsidRPr="00956189" w:rsidRDefault="00C86351" w:rsidP="00C86351">
            <w:pPr>
              <w:rPr>
                <w:rFonts w:ascii="Arial" w:eastAsia="Times New Roman" w:hAnsi="Arial" w:cs="Arial"/>
                <w:color w:val="000000"/>
                <w:lang w:eastAsia="cy-GB"/>
              </w:rPr>
            </w:pPr>
          </w:p>
          <w:p w14:paraId="25E90593" w14:textId="77777777" w:rsidR="00C86351" w:rsidRPr="00956189" w:rsidRDefault="00C86351" w:rsidP="00C86351">
            <w:pPr>
              <w:rPr>
                <w:rFonts w:ascii="Arial" w:eastAsia="Times New Roman" w:hAnsi="Arial" w:cs="Arial"/>
                <w:color w:val="000000"/>
                <w:lang w:eastAsia="cy-GB"/>
              </w:rPr>
            </w:pPr>
          </w:p>
          <w:p w14:paraId="2A245956" w14:textId="77777777" w:rsidR="00C86351" w:rsidRPr="00956189" w:rsidRDefault="00C86351" w:rsidP="00C86351">
            <w:pPr>
              <w:rPr>
                <w:rFonts w:ascii="Arial" w:eastAsia="Times New Roman" w:hAnsi="Arial" w:cs="Arial"/>
                <w:color w:val="000000"/>
                <w:lang w:eastAsia="cy-GB"/>
              </w:rPr>
            </w:pPr>
          </w:p>
          <w:p w14:paraId="1815888C" w14:textId="77777777" w:rsidR="00C86351" w:rsidRPr="00956189" w:rsidRDefault="00C86351" w:rsidP="00C86351">
            <w:pPr>
              <w:rPr>
                <w:rFonts w:ascii="Arial" w:eastAsia="Times New Roman" w:hAnsi="Arial" w:cs="Arial"/>
                <w:color w:val="000000"/>
                <w:lang w:eastAsia="cy-GB"/>
              </w:rPr>
            </w:pPr>
          </w:p>
          <w:p w14:paraId="0BCBAC57" w14:textId="77777777" w:rsidR="00C86351" w:rsidRPr="00956189" w:rsidRDefault="00C86351" w:rsidP="00C86351">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Defnyddio adborth</w:t>
            </w:r>
          </w:p>
          <w:p w14:paraId="35DA29C1" w14:textId="77777777" w:rsidR="00225449" w:rsidRPr="00956189" w:rsidRDefault="00225449" w:rsidP="00225449">
            <w:pPr>
              <w:rPr>
                <w:rFonts w:ascii="Arial" w:eastAsia="Times New Roman" w:hAnsi="Arial" w:cs="Arial"/>
                <w:color w:val="000000"/>
                <w:lang w:eastAsia="cy-GB"/>
              </w:rPr>
            </w:pPr>
          </w:p>
          <w:p w14:paraId="190368A8" w14:textId="77777777" w:rsidR="00225449" w:rsidRPr="00956189" w:rsidRDefault="00225449" w:rsidP="00225449">
            <w:pPr>
              <w:rPr>
                <w:rFonts w:ascii="Arial" w:eastAsia="Times New Roman" w:hAnsi="Arial" w:cs="Arial"/>
                <w:color w:val="000000"/>
                <w:lang w:eastAsia="cy-GB"/>
              </w:rPr>
            </w:pPr>
          </w:p>
          <w:p w14:paraId="57972963" w14:textId="77777777" w:rsidR="00225449" w:rsidRPr="00956189" w:rsidRDefault="00225449" w:rsidP="00225449">
            <w:pPr>
              <w:rPr>
                <w:rFonts w:ascii="Arial" w:eastAsia="Times New Roman" w:hAnsi="Arial" w:cs="Arial"/>
                <w:color w:val="000000"/>
                <w:lang w:eastAsia="cy-GB"/>
              </w:rPr>
            </w:pPr>
          </w:p>
          <w:p w14:paraId="089DF830" w14:textId="77777777" w:rsidR="00225449" w:rsidRPr="00956189" w:rsidRDefault="00225449" w:rsidP="00225449">
            <w:pPr>
              <w:rPr>
                <w:rFonts w:ascii="Arial" w:eastAsia="Times New Roman" w:hAnsi="Arial" w:cs="Arial"/>
                <w:color w:val="000000"/>
                <w:lang w:eastAsia="cy-GB"/>
              </w:rPr>
            </w:pPr>
          </w:p>
          <w:p w14:paraId="540AB007" w14:textId="77777777" w:rsidR="00225449" w:rsidRPr="00956189" w:rsidRDefault="00225449" w:rsidP="00225449">
            <w:pPr>
              <w:rPr>
                <w:rFonts w:ascii="Arial" w:eastAsia="Times New Roman" w:hAnsi="Arial" w:cs="Arial"/>
                <w:color w:val="000000"/>
                <w:lang w:eastAsia="cy-GB"/>
              </w:rPr>
            </w:pPr>
          </w:p>
          <w:p w14:paraId="32AB3C3A" w14:textId="77777777" w:rsidR="00225449" w:rsidRPr="00956189" w:rsidRDefault="00225449" w:rsidP="00225449">
            <w:pPr>
              <w:rPr>
                <w:rFonts w:ascii="Arial" w:eastAsia="Times New Roman" w:hAnsi="Arial" w:cs="Arial"/>
                <w:color w:val="000000"/>
                <w:lang w:eastAsia="cy-GB"/>
              </w:rPr>
            </w:pPr>
          </w:p>
          <w:p w14:paraId="1B87E277" w14:textId="77777777" w:rsidR="00225449" w:rsidRPr="00956189" w:rsidRDefault="00225449" w:rsidP="00225449">
            <w:pPr>
              <w:rPr>
                <w:rFonts w:ascii="Arial" w:eastAsia="Times New Roman" w:hAnsi="Arial" w:cs="Arial"/>
                <w:color w:val="000000"/>
                <w:lang w:eastAsia="cy-GB"/>
              </w:rPr>
            </w:pPr>
          </w:p>
          <w:p w14:paraId="48489A0B" w14:textId="7010FFE6" w:rsidR="00225449" w:rsidRPr="00956189" w:rsidRDefault="00225449" w:rsidP="00225449">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Hunan-asesu fel grŵp (wedi ei </w:t>
            </w:r>
            <w:r w:rsidR="005F518D" w:rsidRPr="00956189">
              <w:rPr>
                <w:rFonts w:ascii="Arial" w:eastAsia="Times New Roman" w:hAnsi="Arial" w:cs="Arial"/>
                <w:color w:val="000000"/>
                <w:lang w:eastAsia="cy-GB"/>
              </w:rPr>
              <w:t>addasu)</w:t>
            </w:r>
          </w:p>
        </w:tc>
      </w:tr>
    </w:tbl>
    <w:p w14:paraId="12F996A4" w14:textId="0C14D9D0" w:rsidR="00A57DB5" w:rsidRPr="00956189" w:rsidRDefault="00A57DB5" w:rsidP="00A57DB5">
      <w:pPr>
        <w:rPr>
          <w:rFonts w:ascii="Arial" w:eastAsia="Times New Roman" w:hAnsi="Arial" w:cs="Arial"/>
          <w:color w:val="000000"/>
          <w:lang w:eastAsia="cy-GB"/>
        </w:rPr>
      </w:pPr>
    </w:p>
    <w:p w14:paraId="16F4B7F0" w14:textId="45412E94" w:rsidR="00A57DB5" w:rsidRPr="00956189" w:rsidRDefault="00A57DB5" w:rsidP="00A57DB5">
      <w:pPr>
        <w:rPr>
          <w:rFonts w:ascii="Arial" w:eastAsia="Times New Roman" w:hAnsi="Arial" w:cs="Arial"/>
          <w:color w:val="000000"/>
          <w:lang w:eastAsia="cy-GB"/>
        </w:rPr>
      </w:pPr>
    </w:p>
    <w:p w14:paraId="70A4CD0A" w14:textId="7D5ADA56" w:rsidR="00A57DB5" w:rsidRPr="00956189" w:rsidRDefault="00A57DB5" w:rsidP="00A57DB5">
      <w:pPr>
        <w:rPr>
          <w:rFonts w:ascii="Arial" w:eastAsia="Times New Roman" w:hAnsi="Arial" w:cs="Arial"/>
          <w:color w:val="000000"/>
          <w:lang w:eastAsia="cy-GB"/>
        </w:rPr>
      </w:pPr>
    </w:p>
    <w:p w14:paraId="2177100D" w14:textId="6FAF9178" w:rsidR="00A57DB5" w:rsidRPr="00956189" w:rsidRDefault="00A57DB5" w:rsidP="00A57DB5">
      <w:pPr>
        <w:rPr>
          <w:rFonts w:ascii="Arial" w:eastAsia="Times New Roman" w:hAnsi="Arial" w:cs="Arial"/>
          <w:color w:val="000000"/>
          <w:lang w:eastAsia="cy-GB"/>
        </w:rPr>
      </w:pPr>
    </w:p>
    <w:p w14:paraId="3D6CA520" w14:textId="083D8C8D" w:rsidR="00A57DB5" w:rsidRPr="00956189" w:rsidRDefault="00A57DB5" w:rsidP="00A57DB5">
      <w:pPr>
        <w:rPr>
          <w:rFonts w:ascii="Arial" w:eastAsia="Times New Roman" w:hAnsi="Arial" w:cs="Arial"/>
          <w:color w:val="000000"/>
          <w:lang w:eastAsia="cy-GB"/>
        </w:rPr>
      </w:pPr>
      <w:r w:rsidRPr="00956189">
        <w:rPr>
          <w:rFonts w:ascii="Arial" w:eastAsia="Times New Roman" w:hAnsi="Arial" w:cs="Arial"/>
          <w:color w:val="000000"/>
          <w:lang w:eastAsia="cy-GB"/>
        </w:rPr>
        <w:t>Atodiad 3- Pennod dysgu 3</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1691"/>
        <w:gridCol w:w="2202"/>
        <w:gridCol w:w="3125"/>
        <w:gridCol w:w="1988"/>
      </w:tblGrid>
      <w:tr w:rsidR="007545C5" w:rsidRPr="00956189" w14:paraId="3D695762" w14:textId="77777777" w:rsidTr="00495EB6">
        <w:trPr>
          <w:trHeight w:val="860"/>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59EB581B"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Darpar Athro:</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FEC42"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Catrin Edwards</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781C1" w14:textId="77777777" w:rsidR="007545C5" w:rsidRPr="00A57DB5" w:rsidRDefault="007545C5" w:rsidP="00495EB6">
            <w:pPr>
              <w:spacing w:after="0" w:line="240" w:lineRule="auto"/>
              <w:rPr>
                <w:rFonts w:ascii="Arial" w:eastAsia="Times New Roman" w:hAnsi="Arial" w:cs="Arial"/>
                <w:lang w:eastAsia="cy-GB"/>
              </w:rPr>
            </w:pPr>
            <w:r w:rsidRPr="00956189">
              <w:rPr>
                <w:rFonts w:ascii="Arial" w:eastAsia="Times New Roman" w:hAnsi="Arial" w:cs="Arial"/>
                <w:lang w:eastAsia="cy-GB"/>
              </w:rPr>
              <w:t>Dosbarth</w:t>
            </w:r>
          </w:p>
        </w:tc>
        <w:tc>
          <w:tcPr>
            <w:tcW w:w="1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9CAE4" w14:textId="77777777" w:rsidR="007545C5" w:rsidRPr="00A57DB5" w:rsidRDefault="007545C5" w:rsidP="00495EB6">
            <w:pPr>
              <w:spacing w:after="0" w:line="240" w:lineRule="auto"/>
              <w:rPr>
                <w:rFonts w:ascii="Arial" w:eastAsia="Times New Roman" w:hAnsi="Arial" w:cs="Arial"/>
                <w:lang w:eastAsia="cy-GB"/>
              </w:rPr>
            </w:pPr>
            <w:r w:rsidRPr="00956189">
              <w:rPr>
                <w:rFonts w:ascii="Arial" w:eastAsia="Times New Roman" w:hAnsi="Arial" w:cs="Arial"/>
                <w:lang w:eastAsia="cy-GB"/>
              </w:rPr>
              <w:t>Bl.5-6</w:t>
            </w:r>
          </w:p>
        </w:tc>
      </w:tr>
      <w:tr w:rsidR="007545C5" w:rsidRPr="00956189" w14:paraId="21124467" w14:textId="77777777" w:rsidTr="00495EB6">
        <w:trPr>
          <w:trHeight w:val="1025"/>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0D4A1A2E" w14:textId="77777777" w:rsidR="007545C5" w:rsidRPr="00A57DB5" w:rsidRDefault="007545C5" w:rsidP="00495EB6">
            <w:pPr>
              <w:spacing w:before="240" w:after="240" w:line="240" w:lineRule="auto"/>
              <w:ind w:left="140" w:right="140"/>
              <w:rPr>
                <w:rFonts w:ascii="Arial" w:eastAsia="Times New Roman" w:hAnsi="Arial" w:cs="Arial"/>
                <w:lang w:eastAsia="cy-GB"/>
              </w:rPr>
            </w:pPr>
            <w:proofErr w:type="spellStart"/>
            <w:r w:rsidRPr="00A57DB5">
              <w:rPr>
                <w:rFonts w:ascii="Arial" w:eastAsia="Times New Roman" w:hAnsi="Arial" w:cs="Arial"/>
                <w:b/>
                <w:bCs/>
                <w:color w:val="000000"/>
                <w:lang w:eastAsia="cy-GB"/>
              </w:rPr>
              <w:t>MDaPh</w:t>
            </w:r>
            <w:proofErr w:type="spellEnd"/>
            <w:r w:rsidRPr="00A57DB5">
              <w:rPr>
                <w:rFonts w:ascii="Arial" w:eastAsia="Times New Roman" w:hAnsi="Arial" w:cs="Arial"/>
                <w:b/>
                <w:bCs/>
                <w:color w:val="000000"/>
                <w:lang w:eastAsia="cy-GB"/>
              </w:rPr>
              <w:t xml:space="preserve"> neu Bwnc:</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B0670" w14:textId="176DA529"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 xml:space="preserve">Y </w:t>
            </w:r>
            <w:proofErr w:type="spellStart"/>
            <w:r w:rsidRPr="00956189">
              <w:rPr>
                <w:rFonts w:ascii="Arial" w:eastAsia="Times New Roman" w:hAnsi="Arial" w:cs="Arial"/>
                <w:color w:val="000000"/>
                <w:lang w:eastAsia="cy-GB"/>
              </w:rPr>
              <w:t>dyniaethau</w:t>
            </w:r>
            <w:proofErr w:type="spellEnd"/>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92EB93" w14:textId="77777777" w:rsidR="007545C5" w:rsidRPr="00A57DB5" w:rsidRDefault="007545C5" w:rsidP="00495EB6">
            <w:pPr>
              <w:spacing w:after="0" w:line="240" w:lineRule="auto"/>
              <w:rPr>
                <w:rFonts w:ascii="Arial" w:eastAsia="Times New Roman" w:hAnsi="Arial" w:cs="Arial"/>
                <w:lang w:eastAsia="cy-GB"/>
              </w:rPr>
            </w:pPr>
          </w:p>
        </w:tc>
        <w:tc>
          <w:tcPr>
            <w:tcW w:w="1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44E08" w14:textId="77777777" w:rsidR="007545C5" w:rsidRPr="00A57DB5" w:rsidRDefault="007545C5" w:rsidP="00495EB6">
            <w:pPr>
              <w:spacing w:after="0" w:line="240" w:lineRule="auto"/>
              <w:rPr>
                <w:rFonts w:ascii="Arial" w:eastAsia="Times New Roman" w:hAnsi="Arial" w:cs="Arial"/>
                <w:lang w:eastAsia="cy-GB"/>
              </w:rPr>
            </w:pPr>
          </w:p>
        </w:tc>
      </w:tr>
      <w:tr w:rsidR="007545C5" w:rsidRPr="00A57DB5" w14:paraId="2EF41AD5" w14:textId="77777777" w:rsidTr="00495EB6">
        <w:trPr>
          <w:trHeight w:val="5390"/>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54D6DF6F"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lastRenderedPageBreak/>
              <w:t xml:space="preserve">Cysylltiadau ystyrlon â’r Cwricwlwm </w:t>
            </w:r>
            <w:r w:rsidRPr="00A57DB5">
              <w:rPr>
                <w:rFonts w:ascii="Arial" w:eastAsia="Times New Roman" w:hAnsi="Arial" w:cs="Arial"/>
                <w:color w:val="000000"/>
                <w:lang w:eastAsia="cy-GB"/>
              </w:rPr>
              <w:t>(Datganiadau o’r Hyn sy’n Bwysig, Disgrifiadau Dysgu, cwricwlwm blaenorol...)</w:t>
            </w: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7F8B7" w14:textId="5AAD2957" w:rsidR="007545C5" w:rsidRPr="00956189" w:rsidRDefault="007545C5" w:rsidP="007545C5">
            <w:pPr>
              <w:rPr>
                <w:rFonts w:ascii="Arial" w:eastAsia="Times New Roman" w:hAnsi="Arial" w:cs="Arial"/>
                <w:lang w:eastAsia="cy-GB"/>
              </w:rPr>
            </w:pPr>
            <w:r w:rsidRPr="00956189">
              <w:rPr>
                <w:rFonts w:ascii="Arial" w:eastAsia="Times New Roman" w:hAnsi="Arial" w:cs="Arial"/>
                <w:lang w:eastAsia="cy-GB"/>
              </w:rPr>
              <w:t xml:space="preserve">Y Dyniaethau- HSB1 (CC3)- </w:t>
            </w:r>
            <w:r w:rsidRPr="00956189">
              <w:rPr>
                <w:rFonts w:ascii="Arial" w:eastAsia="Times New Roman" w:hAnsi="Arial" w:cs="Arial"/>
                <w:lang w:eastAsia="cy-GB"/>
              </w:rPr>
              <w:t xml:space="preserve">Rwyf wedi ymwneud yn weithredol gydag ystod o symbyliadau, ac wedi cael cyfle i gymryd rhan mewn ymchwiliadau, ar y cyd ac yn annibynnol. </w:t>
            </w:r>
          </w:p>
          <w:p w14:paraId="526C6466" w14:textId="77777777" w:rsidR="007545C5" w:rsidRPr="00956189" w:rsidRDefault="007545C5" w:rsidP="007545C5">
            <w:pPr>
              <w:rPr>
                <w:rFonts w:ascii="Arial" w:eastAsia="Times New Roman" w:hAnsi="Arial" w:cs="Arial"/>
                <w:lang w:eastAsia="cy-GB"/>
              </w:rPr>
            </w:pPr>
            <w:r w:rsidRPr="00956189">
              <w:rPr>
                <w:rFonts w:ascii="Arial" w:eastAsia="Times New Roman" w:hAnsi="Arial" w:cs="Arial"/>
                <w:lang w:eastAsia="cy-GB"/>
              </w:rPr>
              <w:t xml:space="preserve">HSB1 (CC3)- </w:t>
            </w:r>
            <w:r w:rsidRPr="00956189">
              <w:rPr>
                <w:rFonts w:ascii="Arial" w:eastAsia="Times New Roman" w:hAnsi="Arial" w:cs="Arial"/>
                <w:lang w:eastAsia="cy-GB"/>
              </w:rPr>
              <w:t>Rwy’n gallu cyflwyno fy nghanfyddiadau mewn amrywiol ffyrdd, gan ddod i gasgliadau a barn yn seiliedig ar y dystiolaeth a ddefnyddiwyd.</w:t>
            </w:r>
          </w:p>
          <w:p w14:paraId="7855DD2D" w14:textId="1660F9EC" w:rsidR="007545C5" w:rsidRPr="00956189" w:rsidRDefault="007545C5" w:rsidP="007545C5">
            <w:pPr>
              <w:pStyle w:val="NormalWeb"/>
              <w:shd w:val="clear" w:color="auto" w:fill="FFFFFF"/>
              <w:spacing w:before="0" w:beforeAutospacing="0" w:after="360" w:afterAutospacing="0" w:line="360" w:lineRule="atLeast"/>
              <w:textAlignment w:val="baseline"/>
              <w:rPr>
                <w:rFonts w:ascii="Arial" w:hAnsi="Arial" w:cs="Arial"/>
                <w:color w:val="1F1F1F"/>
                <w:sz w:val="22"/>
                <w:szCs w:val="22"/>
              </w:rPr>
            </w:pPr>
            <w:r w:rsidRPr="00956189">
              <w:rPr>
                <w:rFonts w:ascii="Arial" w:hAnsi="Arial" w:cs="Arial"/>
                <w:sz w:val="22"/>
                <w:szCs w:val="22"/>
              </w:rPr>
              <w:t xml:space="preserve">HSB3 (CC3)- </w:t>
            </w:r>
            <w:r w:rsidRPr="00956189">
              <w:rPr>
                <w:rFonts w:ascii="Arial" w:hAnsi="Arial" w:cs="Arial"/>
                <w:color w:val="1F1F1F"/>
                <w:sz w:val="22"/>
                <w:szCs w:val="22"/>
              </w:rPr>
              <w:t>Rwy’n gallu disgrifio ac esbonio pethau tebyg a gwahanol ym mywydau pobl, yn y gorffennol a’r presennol.</w:t>
            </w:r>
          </w:p>
          <w:p w14:paraId="11F511B5" w14:textId="77777777" w:rsidR="007545C5" w:rsidRPr="00956189" w:rsidRDefault="007545C5" w:rsidP="007545C5">
            <w:pPr>
              <w:pStyle w:val="NormalWeb"/>
              <w:shd w:val="clear" w:color="auto" w:fill="FFFFFF"/>
              <w:spacing w:before="0" w:beforeAutospacing="0" w:after="360" w:afterAutospacing="0" w:line="360" w:lineRule="atLeast"/>
              <w:textAlignment w:val="baseline"/>
              <w:rPr>
                <w:rFonts w:ascii="Arial" w:hAnsi="Arial" w:cs="Arial"/>
                <w:color w:val="1F1F1F"/>
                <w:sz w:val="22"/>
                <w:szCs w:val="22"/>
              </w:rPr>
            </w:pPr>
            <w:r w:rsidRPr="00956189">
              <w:rPr>
                <w:rFonts w:ascii="Arial" w:hAnsi="Arial" w:cs="Arial"/>
                <w:sz w:val="22"/>
                <w:szCs w:val="22"/>
              </w:rPr>
              <w:t xml:space="preserve">HSB1 (CC1)- </w:t>
            </w:r>
            <w:r w:rsidRPr="00956189">
              <w:rPr>
                <w:rFonts w:ascii="Arial" w:hAnsi="Arial" w:cs="Arial"/>
                <w:color w:val="1F1F1F"/>
                <w:sz w:val="22"/>
                <w:szCs w:val="22"/>
              </w:rPr>
              <w:t xml:space="preserve">Rwy’n gallu, trwy chwarae,  archwilio, darganfod a dechrau gofyn cwestiynau syml a chynnig atebion posibl yn seiliedig ar </w:t>
            </w:r>
            <w:proofErr w:type="spellStart"/>
            <w:r w:rsidRPr="00956189">
              <w:rPr>
                <w:rFonts w:ascii="Arial" w:hAnsi="Arial" w:cs="Arial"/>
                <w:color w:val="1F1F1F"/>
                <w:sz w:val="22"/>
                <w:szCs w:val="22"/>
              </w:rPr>
              <w:t>broﬁadau</w:t>
            </w:r>
            <w:proofErr w:type="spellEnd"/>
            <w:r w:rsidRPr="00956189">
              <w:rPr>
                <w:rFonts w:ascii="Arial" w:hAnsi="Arial" w:cs="Arial"/>
                <w:color w:val="1F1F1F"/>
                <w:sz w:val="22"/>
                <w:szCs w:val="22"/>
              </w:rPr>
              <w:t xml:space="preserve"> blaenorol. </w:t>
            </w:r>
          </w:p>
          <w:p w14:paraId="01B4F67E" w14:textId="77777777" w:rsidR="007545C5" w:rsidRPr="00956189" w:rsidRDefault="007545C5" w:rsidP="007545C5">
            <w:pPr>
              <w:rPr>
                <w:rFonts w:ascii="Arial" w:eastAsia="Times New Roman" w:hAnsi="Arial" w:cs="Arial"/>
                <w:lang w:eastAsia="cy-GB"/>
              </w:rPr>
            </w:pPr>
            <w:r w:rsidRPr="00956189">
              <w:rPr>
                <w:rFonts w:ascii="Arial" w:eastAsia="Times New Roman" w:hAnsi="Arial" w:cs="Arial"/>
                <w:lang w:eastAsia="cy-GB"/>
              </w:rPr>
              <w:t>HSB1 (CC1)- Rwy’n dechrau cyfleu fy arsylwadau mewn ffyrdd syml.</w:t>
            </w:r>
          </w:p>
          <w:p w14:paraId="22437BE7" w14:textId="77777777" w:rsidR="007545C5" w:rsidRPr="00956189" w:rsidRDefault="007545C5" w:rsidP="007545C5">
            <w:pPr>
              <w:pStyle w:val="NormalWeb"/>
              <w:shd w:val="clear" w:color="auto" w:fill="FFFFFF"/>
              <w:spacing w:before="0" w:beforeAutospacing="0" w:after="360" w:afterAutospacing="0" w:line="360" w:lineRule="atLeast"/>
              <w:textAlignment w:val="baseline"/>
              <w:rPr>
                <w:rFonts w:ascii="Arial" w:hAnsi="Arial" w:cs="Arial"/>
                <w:color w:val="1F1F1F"/>
                <w:sz w:val="22"/>
                <w:szCs w:val="22"/>
              </w:rPr>
            </w:pPr>
          </w:p>
          <w:p w14:paraId="502B79FF" w14:textId="0064F265" w:rsidR="007545C5" w:rsidRPr="00A57DB5" w:rsidRDefault="007545C5" w:rsidP="007545C5">
            <w:pPr>
              <w:spacing w:before="240" w:after="240" w:line="240" w:lineRule="auto"/>
              <w:ind w:right="140"/>
              <w:rPr>
                <w:rFonts w:ascii="Arial" w:eastAsia="Times New Roman" w:hAnsi="Arial" w:cs="Arial"/>
                <w:lang w:eastAsia="cy-GB"/>
              </w:rPr>
            </w:pPr>
          </w:p>
        </w:tc>
      </w:tr>
      <w:tr w:rsidR="007545C5" w:rsidRPr="00A57DB5" w14:paraId="5918C97F" w14:textId="77777777" w:rsidTr="00495EB6">
        <w:trPr>
          <w:trHeight w:val="2795"/>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65B62622" w14:textId="77777777" w:rsidR="007545C5" w:rsidRPr="00A57DB5" w:rsidRDefault="007545C5" w:rsidP="00495EB6">
            <w:pPr>
              <w:spacing w:before="240" w:after="240" w:line="240" w:lineRule="auto"/>
              <w:ind w:left="140" w:right="140"/>
              <w:rPr>
                <w:rFonts w:ascii="Arial" w:eastAsia="Times New Roman" w:hAnsi="Arial" w:cs="Arial"/>
                <w:lang w:eastAsia="cy-GB"/>
              </w:rPr>
            </w:pPr>
            <w:hyperlink r:id="rId9" w:history="1">
              <w:r w:rsidRPr="00A57DB5">
                <w:rPr>
                  <w:rFonts w:ascii="Arial" w:eastAsia="Times New Roman" w:hAnsi="Arial" w:cs="Arial"/>
                  <w:b/>
                  <w:bCs/>
                  <w:color w:val="1155CC"/>
                  <w:u w:val="single"/>
                  <w:lang w:eastAsia="cy-GB"/>
                </w:rPr>
                <w:t>Sbardun y Pedwar Diben:</w:t>
              </w:r>
            </w:hyperlink>
          </w:p>
          <w:p w14:paraId="17E1CE81"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color w:val="000000"/>
                <w:lang w:eastAsia="cy-GB"/>
              </w:rPr>
              <w:t>(Cofiwch fynd ‘y tu hwnt i’r penawdau’. Dim ond prif ddolenni y dylid eu nodi yma.)</w:t>
            </w:r>
          </w:p>
          <w:p w14:paraId="4CBBF0C5"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 </w:t>
            </w: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0A176" w14:textId="6D640868" w:rsidR="007545C5" w:rsidRPr="00956189" w:rsidRDefault="007545C5" w:rsidP="007545C5">
            <w:pPr>
              <w:spacing w:before="240" w:after="240" w:line="240" w:lineRule="auto"/>
              <w:ind w:left="140" w:right="140" w:hanging="360"/>
              <w:rPr>
                <w:rFonts w:ascii="Arial" w:eastAsia="Times New Roman" w:hAnsi="Arial" w:cs="Arial"/>
                <w:lang w:eastAsia="cy-GB"/>
              </w:rPr>
            </w:pPr>
            <w:r w:rsidRPr="00956189">
              <w:rPr>
                <w:rFonts w:ascii="Arial" w:eastAsia="Times New Roman" w:hAnsi="Arial" w:cs="Arial"/>
                <w:color w:val="000000"/>
                <w:lang w:eastAsia="cy-GB"/>
              </w:rPr>
              <w:t xml:space="preserve">       </w:t>
            </w:r>
            <w:r w:rsidR="000F0E3F" w:rsidRPr="00956189">
              <w:rPr>
                <w:rFonts w:ascii="Arial" w:eastAsia="Times New Roman" w:hAnsi="Arial" w:cs="Arial"/>
                <w:color w:val="000000"/>
                <w:lang w:eastAsia="cy-GB"/>
              </w:rPr>
              <w:t xml:space="preserve">Dinasyddion egwyddorol, gwybodus- </w:t>
            </w:r>
            <w:r w:rsidR="000F0E3F" w:rsidRPr="00956189">
              <w:rPr>
                <w:rFonts w:ascii="Arial" w:eastAsia="Times New Roman" w:hAnsi="Arial" w:cs="Arial"/>
                <w:color w:val="000000"/>
                <w:lang w:eastAsia="cy-GB"/>
              </w:rPr>
              <w:t>wybodus am eu diwylliant, eu cymuned, eu cymdeithas a’r byd yn awr ac yn y gorffennol</w:t>
            </w:r>
          </w:p>
          <w:p w14:paraId="1C969D2F" w14:textId="345A801A" w:rsidR="007545C5" w:rsidRPr="00A57DB5" w:rsidRDefault="007545C5" w:rsidP="00495EB6">
            <w:pPr>
              <w:spacing w:before="240" w:after="240" w:line="240" w:lineRule="auto"/>
              <w:ind w:right="140"/>
              <w:rPr>
                <w:rFonts w:ascii="Arial" w:eastAsia="Times New Roman" w:hAnsi="Arial" w:cs="Arial"/>
                <w:lang w:eastAsia="cy-GB"/>
              </w:rPr>
            </w:pPr>
          </w:p>
        </w:tc>
      </w:tr>
      <w:tr w:rsidR="007545C5" w:rsidRPr="00A57DB5" w14:paraId="5516C9D9" w14:textId="77777777" w:rsidTr="00495EB6">
        <w:trPr>
          <w:trHeight w:val="1715"/>
        </w:trPr>
        <w:tc>
          <w:tcPr>
            <w:tcW w:w="1691" w:type="dxa"/>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26F6FA89"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t xml:space="preserve">Cysylltiadau ystyrlon ar draws y cwricwlwm </w:t>
            </w:r>
            <w:r w:rsidRPr="00A57DB5">
              <w:rPr>
                <w:rFonts w:ascii="Arial" w:eastAsia="Times New Roman" w:hAnsi="Arial" w:cs="Arial"/>
                <w:i/>
                <w:iCs/>
                <w:color w:val="000000"/>
                <w:lang w:eastAsia="cy-GB"/>
              </w:rPr>
              <w:t xml:space="preserve">(Cysylltiadau â </w:t>
            </w:r>
            <w:proofErr w:type="spellStart"/>
            <w:r w:rsidRPr="00A57DB5">
              <w:rPr>
                <w:rFonts w:ascii="Arial" w:eastAsia="Times New Roman" w:hAnsi="Arial" w:cs="Arial"/>
                <w:i/>
                <w:iCs/>
                <w:color w:val="000000"/>
                <w:lang w:eastAsia="cy-GB"/>
              </w:rPr>
              <w:t>MDaPh</w:t>
            </w:r>
            <w:proofErr w:type="spellEnd"/>
            <w:r w:rsidRPr="00A57DB5">
              <w:rPr>
                <w:rFonts w:ascii="Arial" w:eastAsia="Times New Roman" w:hAnsi="Arial" w:cs="Arial"/>
                <w:i/>
                <w:iCs/>
                <w:color w:val="000000"/>
                <w:lang w:eastAsia="cy-GB"/>
              </w:rPr>
              <w:t xml:space="preserve"> eraill neu</w:t>
            </w:r>
            <w:hyperlink r:id="rId10" w:anchor="literacy-and-numeracy-framework" w:history="1">
              <w:r w:rsidRPr="00A57DB5">
                <w:rPr>
                  <w:rFonts w:ascii="Arial" w:eastAsia="Times New Roman" w:hAnsi="Arial" w:cs="Arial"/>
                  <w:i/>
                  <w:iCs/>
                  <w:color w:val="000000"/>
                  <w:u w:val="single"/>
                  <w:lang w:eastAsia="cy-GB"/>
                </w:rPr>
                <w:t xml:space="preserve"> </w:t>
              </w:r>
              <w:r w:rsidRPr="00A57DB5">
                <w:rPr>
                  <w:rFonts w:ascii="Arial" w:eastAsia="Times New Roman" w:hAnsi="Arial" w:cs="Arial"/>
                  <w:color w:val="1155CC"/>
                  <w:u w:val="single"/>
                  <w:lang w:eastAsia="cy-GB"/>
                </w:rPr>
                <w:t>Fframweithiau sgiliau trawsgwricwlaidd</w:t>
              </w:r>
            </w:hyperlink>
            <w:r w:rsidRPr="00A57DB5">
              <w:rPr>
                <w:rFonts w:ascii="Arial" w:eastAsia="Times New Roman" w:hAnsi="Arial" w:cs="Arial"/>
                <w:color w:val="000000"/>
                <w:lang w:eastAsia="cy-GB"/>
              </w:rPr>
              <w:t>)</w:t>
            </w:r>
          </w:p>
        </w:tc>
        <w:tc>
          <w:tcPr>
            <w:tcW w:w="731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CC783" w14:textId="77777777" w:rsidR="000F0E3F" w:rsidRPr="00956189" w:rsidRDefault="007545C5" w:rsidP="000F0E3F">
            <w:pPr>
              <w:rPr>
                <w:rFonts w:ascii="Arial" w:eastAsia="Times New Roman" w:hAnsi="Arial" w:cs="Arial"/>
                <w:color w:val="000000"/>
                <w:lang w:eastAsia="cy-GB"/>
              </w:rPr>
            </w:pPr>
            <w:r w:rsidRPr="00A57DB5">
              <w:rPr>
                <w:rFonts w:ascii="Arial" w:eastAsia="Times New Roman" w:hAnsi="Arial" w:cs="Arial"/>
                <w:color w:val="000000"/>
                <w:lang w:eastAsia="cy-GB"/>
              </w:rPr>
              <w:t xml:space="preserve"> </w:t>
            </w:r>
            <w:r w:rsidR="000F0E3F" w:rsidRPr="00956189">
              <w:rPr>
                <w:rFonts w:ascii="Arial" w:eastAsia="Times New Roman" w:hAnsi="Arial" w:cs="Arial"/>
                <w:color w:val="000000"/>
                <w:lang w:eastAsia="cy-GB"/>
              </w:rPr>
              <w:t xml:space="preserve">Y celfyddydau mynegiannol HSB1 (CC3)- </w:t>
            </w:r>
            <w:r w:rsidR="000F0E3F" w:rsidRPr="00956189">
              <w:rPr>
                <w:rFonts w:ascii="Arial" w:eastAsia="Times New Roman" w:hAnsi="Arial" w:cs="Arial"/>
                <w:color w:val="000000"/>
                <w:lang w:eastAsia="cy-GB"/>
              </w:rPr>
              <w:t xml:space="preserve">Rwy’n gallu archwilio ac arbrofi’n annibynnol, a dangos rheolaeth dechnegol gydag ystod o ddeunyddiau, prosesau, adnoddau, offer a thechnolegau creadigol gan ddangos </w:t>
            </w:r>
            <w:proofErr w:type="spellStart"/>
            <w:r w:rsidR="000F0E3F" w:rsidRPr="00956189">
              <w:rPr>
                <w:rFonts w:ascii="Arial" w:eastAsia="Times New Roman" w:hAnsi="Arial" w:cs="Arial"/>
                <w:color w:val="000000"/>
                <w:lang w:eastAsia="cy-GB"/>
              </w:rPr>
              <w:t>arloesedd</w:t>
            </w:r>
            <w:proofErr w:type="spellEnd"/>
            <w:r w:rsidR="000F0E3F" w:rsidRPr="00956189">
              <w:rPr>
                <w:rFonts w:ascii="Arial" w:eastAsia="Times New Roman" w:hAnsi="Arial" w:cs="Arial"/>
                <w:color w:val="000000"/>
                <w:lang w:eastAsia="cy-GB"/>
              </w:rPr>
              <w:t xml:space="preserve"> a gwydnwch.</w:t>
            </w:r>
          </w:p>
          <w:p w14:paraId="724ED38D" w14:textId="4F2EB365" w:rsidR="007545C5" w:rsidRPr="00A57DB5" w:rsidRDefault="007545C5" w:rsidP="007545C5">
            <w:pPr>
              <w:rPr>
                <w:rFonts w:ascii="Arial" w:eastAsia="Times New Roman" w:hAnsi="Arial" w:cs="Arial"/>
                <w:lang w:eastAsia="cy-GB"/>
              </w:rPr>
            </w:pPr>
          </w:p>
        </w:tc>
      </w:tr>
    </w:tbl>
    <w:p w14:paraId="664A6CF6" w14:textId="77777777" w:rsidR="007545C5" w:rsidRPr="00956189" w:rsidRDefault="007545C5" w:rsidP="007545C5">
      <w:pPr>
        <w:rPr>
          <w:rFonts w:ascii="Arial" w:eastAsia="Times New Roman" w:hAnsi="Arial" w:cs="Arial"/>
          <w:color w:val="000000"/>
          <w:lang w:eastAsia="cy-GB"/>
        </w:rPr>
      </w:pPr>
    </w:p>
    <w:tbl>
      <w:tblPr>
        <w:tblW w:w="0" w:type="auto"/>
        <w:tblCellMar>
          <w:top w:w="15" w:type="dxa"/>
          <w:left w:w="15" w:type="dxa"/>
          <w:bottom w:w="15" w:type="dxa"/>
          <w:right w:w="15" w:type="dxa"/>
        </w:tblCellMar>
        <w:tblLook w:val="04A0" w:firstRow="1" w:lastRow="0" w:firstColumn="1" w:lastColumn="0" w:noHBand="0" w:noVBand="1"/>
      </w:tblPr>
      <w:tblGrid>
        <w:gridCol w:w="9006"/>
      </w:tblGrid>
      <w:tr w:rsidR="007545C5" w:rsidRPr="00A57DB5" w14:paraId="433A671A" w14:textId="77777777" w:rsidTr="00495EB6">
        <w:trPr>
          <w:trHeight w:val="1415"/>
        </w:trPr>
        <w:tc>
          <w:tcPr>
            <w:tcW w:w="0" w:type="auto"/>
            <w:tcBorders>
              <w:top w:val="single" w:sz="8" w:space="0" w:color="000000"/>
              <w:left w:val="single" w:sz="8" w:space="0" w:color="000000"/>
              <w:bottom w:val="single" w:sz="8" w:space="0" w:color="000000"/>
              <w:right w:val="single" w:sz="8" w:space="0" w:color="000000"/>
            </w:tcBorders>
            <w:shd w:val="clear" w:color="auto" w:fill="94BAD6"/>
            <w:tcMar>
              <w:top w:w="100" w:type="dxa"/>
              <w:left w:w="100" w:type="dxa"/>
              <w:bottom w:w="100" w:type="dxa"/>
              <w:right w:w="100" w:type="dxa"/>
            </w:tcMar>
            <w:hideMark/>
          </w:tcPr>
          <w:p w14:paraId="5042FF1E"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b/>
                <w:bCs/>
                <w:color w:val="000000"/>
                <w:lang w:eastAsia="cy-GB"/>
              </w:rPr>
              <w:lastRenderedPageBreak/>
              <w:t>Amcanion Dysgu  (4:15 ar y fideo)</w:t>
            </w:r>
          </w:p>
          <w:p w14:paraId="3542155D" w14:textId="77777777" w:rsidR="007545C5" w:rsidRPr="00A57DB5" w:rsidRDefault="007545C5" w:rsidP="00495EB6">
            <w:pPr>
              <w:spacing w:before="240" w:after="240" w:line="240" w:lineRule="auto"/>
              <w:ind w:left="140" w:right="140"/>
              <w:rPr>
                <w:rFonts w:ascii="Arial" w:eastAsia="Times New Roman" w:hAnsi="Arial" w:cs="Arial"/>
                <w:lang w:eastAsia="cy-GB"/>
              </w:rPr>
            </w:pPr>
            <w:r w:rsidRPr="00A57DB5">
              <w:rPr>
                <w:rFonts w:ascii="Arial" w:eastAsia="Times New Roman" w:hAnsi="Arial" w:cs="Arial"/>
                <w:i/>
                <w:iCs/>
                <w:color w:val="000000"/>
                <w:lang w:eastAsia="cy-GB"/>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7545C5" w:rsidRPr="00A57DB5" w14:paraId="107B9733" w14:textId="77777777" w:rsidTr="00495EB6">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CF3A4" w14:textId="4930240E" w:rsidR="007545C5" w:rsidRPr="00956189" w:rsidRDefault="000F0E3F" w:rsidP="000F0E3F">
            <w:pPr>
              <w:pStyle w:val="ListParagraph"/>
              <w:numPr>
                <w:ilvl w:val="0"/>
                <w:numId w:val="2"/>
              </w:numPr>
              <w:spacing w:before="240" w:after="240" w:line="240" w:lineRule="auto"/>
              <w:ind w:right="140"/>
              <w:rPr>
                <w:rFonts w:ascii="Arial" w:eastAsia="Times New Roman" w:hAnsi="Arial" w:cs="Arial"/>
                <w:lang w:eastAsia="cy-GB"/>
              </w:rPr>
            </w:pPr>
            <w:r w:rsidRPr="00956189">
              <w:rPr>
                <w:rFonts w:ascii="Arial" w:eastAsia="Times New Roman" w:hAnsi="Arial" w:cs="Arial"/>
                <w:lang w:eastAsia="cy-GB"/>
              </w:rPr>
              <w:t>Ffurfio a threfnu ymholiad yn seiliedig ar wrthrychau y canol oesau</w:t>
            </w:r>
          </w:p>
        </w:tc>
      </w:tr>
    </w:tbl>
    <w:p w14:paraId="3C45C2C2" w14:textId="77777777" w:rsidR="007545C5" w:rsidRPr="00956189" w:rsidRDefault="007545C5" w:rsidP="00A57DB5">
      <w:pPr>
        <w:rPr>
          <w:rFonts w:ascii="Arial" w:eastAsia="Times New Roman" w:hAnsi="Arial" w:cs="Arial"/>
          <w:color w:val="000000"/>
          <w:lang w:eastAsia="cy-GB"/>
        </w:rPr>
      </w:pPr>
    </w:p>
    <w:tbl>
      <w:tblPr>
        <w:tblStyle w:val="TableGrid"/>
        <w:tblW w:w="0" w:type="auto"/>
        <w:tblLook w:val="04A0" w:firstRow="1" w:lastRow="0" w:firstColumn="1" w:lastColumn="0" w:noHBand="0" w:noVBand="1"/>
      </w:tblPr>
      <w:tblGrid>
        <w:gridCol w:w="4508"/>
        <w:gridCol w:w="4508"/>
      </w:tblGrid>
      <w:tr w:rsidR="005F518D" w:rsidRPr="00956189" w14:paraId="26AE13B4" w14:textId="77777777" w:rsidTr="00495EB6">
        <w:tc>
          <w:tcPr>
            <w:tcW w:w="4508" w:type="dxa"/>
          </w:tcPr>
          <w:p w14:paraId="6AC199F0" w14:textId="77777777" w:rsidR="005F518D" w:rsidRPr="00956189" w:rsidRDefault="005F518D" w:rsidP="00495EB6">
            <w:pPr>
              <w:rPr>
                <w:rFonts w:ascii="Arial" w:eastAsia="Times New Roman" w:hAnsi="Arial" w:cs="Arial"/>
                <w:color w:val="000000"/>
                <w:lang w:eastAsia="cy-GB"/>
              </w:rPr>
            </w:pPr>
            <w:r w:rsidRPr="00956189">
              <w:rPr>
                <w:rFonts w:ascii="Arial" w:eastAsia="Times New Roman" w:hAnsi="Arial" w:cs="Arial"/>
                <w:color w:val="000000"/>
                <w:lang w:eastAsia="cy-GB"/>
              </w:rPr>
              <w:t>Strwythur yr wers</w:t>
            </w:r>
          </w:p>
        </w:tc>
        <w:tc>
          <w:tcPr>
            <w:tcW w:w="4508" w:type="dxa"/>
          </w:tcPr>
          <w:p w14:paraId="203B86C6" w14:textId="77777777" w:rsidR="005F518D" w:rsidRPr="00956189" w:rsidRDefault="005F518D" w:rsidP="00495EB6">
            <w:pPr>
              <w:rPr>
                <w:rFonts w:ascii="Arial" w:eastAsia="Times New Roman" w:hAnsi="Arial" w:cs="Arial"/>
                <w:color w:val="000000"/>
                <w:lang w:eastAsia="cy-GB"/>
              </w:rPr>
            </w:pPr>
            <w:r w:rsidRPr="00956189">
              <w:rPr>
                <w:rFonts w:ascii="Arial" w:eastAsia="Times New Roman" w:hAnsi="Arial" w:cs="Arial"/>
                <w:color w:val="000000"/>
                <w:lang w:eastAsia="cy-GB"/>
              </w:rPr>
              <w:t>Nodweddion asesu ar gyfer dysgu</w:t>
            </w:r>
          </w:p>
        </w:tc>
      </w:tr>
      <w:tr w:rsidR="005F518D" w:rsidRPr="00956189" w14:paraId="3EC92C4A" w14:textId="77777777" w:rsidTr="00495EB6">
        <w:tc>
          <w:tcPr>
            <w:tcW w:w="4508" w:type="dxa"/>
          </w:tcPr>
          <w:p w14:paraId="064022A9" w14:textId="1A66E3EF" w:rsidR="005F518D" w:rsidRPr="00956189" w:rsidRDefault="00D1655B" w:rsidP="005F518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Cyflwyno arteffact wahanol i bob grŵp bach</w:t>
            </w:r>
          </w:p>
          <w:p w14:paraId="02324A48" w14:textId="77777777" w:rsidR="00D1655B" w:rsidRPr="00956189" w:rsidRDefault="00D1655B" w:rsidP="005F518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Plant i dynnu llun o’r </w:t>
            </w:r>
            <w:proofErr w:type="spellStart"/>
            <w:r w:rsidRPr="00956189">
              <w:rPr>
                <w:rFonts w:ascii="Arial" w:eastAsia="Times New Roman" w:hAnsi="Arial" w:cs="Arial"/>
                <w:color w:val="000000"/>
                <w:lang w:eastAsia="cy-GB"/>
              </w:rPr>
              <w:t>artiffacts</w:t>
            </w:r>
            <w:proofErr w:type="spellEnd"/>
            <w:r w:rsidR="00DF3D85" w:rsidRPr="00956189">
              <w:rPr>
                <w:rFonts w:ascii="Arial" w:eastAsia="Times New Roman" w:hAnsi="Arial" w:cs="Arial"/>
                <w:color w:val="000000"/>
                <w:lang w:eastAsia="cy-GB"/>
              </w:rPr>
              <w:t>.</w:t>
            </w:r>
          </w:p>
          <w:p w14:paraId="1BC29435" w14:textId="12ACE501" w:rsidR="00DF3D85" w:rsidRPr="00956189" w:rsidRDefault="00DF3D85" w:rsidP="005F518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i ysgrifennu disgrifiadau o amgylch y llun</w:t>
            </w:r>
            <w:r w:rsidR="00A75CD0" w:rsidRPr="00956189">
              <w:rPr>
                <w:rFonts w:ascii="Arial" w:eastAsia="Times New Roman" w:hAnsi="Arial" w:cs="Arial"/>
                <w:color w:val="000000"/>
                <w:lang w:eastAsia="cy-GB"/>
              </w:rPr>
              <w:t>- meddwl am ei synhwyrau (sicrhau i beidio lenwi’r lle i gyd)</w:t>
            </w:r>
            <w:r w:rsidR="00995821" w:rsidRPr="00956189">
              <w:rPr>
                <w:rFonts w:ascii="Arial" w:eastAsia="Times New Roman" w:hAnsi="Arial" w:cs="Arial"/>
                <w:color w:val="000000"/>
                <w:lang w:eastAsia="cy-GB"/>
              </w:rPr>
              <w:t xml:space="preserve">. </w:t>
            </w:r>
          </w:p>
          <w:p w14:paraId="6FB01975" w14:textId="77777777" w:rsidR="00A75CD0" w:rsidRPr="00956189" w:rsidRDefault="00995821" w:rsidP="005F518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Is eu gallu- yn </w:t>
            </w:r>
            <w:r w:rsidR="00A211D2" w:rsidRPr="00956189">
              <w:rPr>
                <w:rFonts w:ascii="Arial" w:eastAsia="Times New Roman" w:hAnsi="Arial" w:cs="Arial"/>
                <w:color w:val="000000"/>
                <w:lang w:eastAsia="cy-GB"/>
              </w:rPr>
              <w:t xml:space="preserve">cylchu ansoddeiriau priodol </w:t>
            </w:r>
          </w:p>
          <w:p w14:paraId="14D93C5E" w14:textId="77777777" w:rsidR="00A211D2" w:rsidRPr="00956189" w:rsidRDefault="004A2D12" w:rsidP="005F518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Plant i ragfynegi/dyfalu ateb i’r cwestiynau canlynol (ysgrifennu mewn un lliw</w:t>
            </w:r>
            <w:r w:rsidR="00CE5DD0" w:rsidRPr="00956189">
              <w:rPr>
                <w:rFonts w:ascii="Arial" w:eastAsia="Times New Roman" w:hAnsi="Arial" w:cs="Arial"/>
                <w:color w:val="000000"/>
                <w:lang w:eastAsia="cy-GB"/>
              </w:rPr>
              <w:t>)</w:t>
            </w:r>
          </w:p>
          <w:p w14:paraId="1969796B" w14:textId="77777777" w:rsidR="00CE5DD0" w:rsidRPr="00956189" w:rsidRDefault="00CE5DD0" w:rsidP="00CE5DD0">
            <w:pPr>
              <w:pStyle w:val="ListParagraph"/>
              <w:rPr>
                <w:rFonts w:ascii="Arial" w:eastAsia="Times New Roman" w:hAnsi="Arial" w:cs="Arial"/>
                <w:color w:val="000000"/>
                <w:lang w:eastAsia="cy-GB"/>
              </w:rPr>
            </w:pPr>
            <w:r w:rsidRPr="00956189">
              <w:rPr>
                <w:rFonts w:ascii="Arial" w:eastAsia="Times New Roman" w:hAnsi="Arial" w:cs="Arial"/>
                <w:color w:val="000000"/>
                <w:lang w:eastAsia="cy-GB"/>
              </w:rPr>
              <w:t>Beth yw’r arteffact?</w:t>
            </w:r>
          </w:p>
          <w:p w14:paraId="30017176" w14:textId="35B6BECA" w:rsidR="00CE5DD0" w:rsidRPr="00956189" w:rsidRDefault="00CE5DD0" w:rsidP="00CE5DD0">
            <w:pPr>
              <w:pStyle w:val="ListParagraph"/>
              <w:rPr>
                <w:rFonts w:ascii="Arial" w:eastAsia="Times New Roman" w:hAnsi="Arial" w:cs="Arial"/>
                <w:color w:val="000000"/>
                <w:lang w:eastAsia="cy-GB"/>
              </w:rPr>
            </w:pPr>
            <w:r w:rsidRPr="00956189">
              <w:rPr>
                <w:rFonts w:ascii="Arial" w:eastAsia="Times New Roman" w:hAnsi="Arial" w:cs="Arial"/>
                <w:color w:val="000000"/>
                <w:lang w:eastAsia="cy-GB"/>
              </w:rPr>
              <w:t>Beth yw’r defnydd yr arteffact?</w:t>
            </w:r>
          </w:p>
          <w:p w14:paraId="6DDBEA71" w14:textId="3D8C1675" w:rsidR="00CE5DD0" w:rsidRPr="00956189" w:rsidRDefault="00F708F8" w:rsidP="00CE5DD0">
            <w:pPr>
              <w:pStyle w:val="ListParagraph"/>
              <w:rPr>
                <w:rFonts w:ascii="Arial" w:eastAsia="Times New Roman" w:hAnsi="Arial" w:cs="Arial"/>
                <w:color w:val="000000"/>
                <w:lang w:eastAsia="cy-GB"/>
              </w:rPr>
            </w:pPr>
            <w:r w:rsidRPr="00956189">
              <w:rPr>
                <w:rFonts w:ascii="Arial" w:eastAsia="Times New Roman" w:hAnsi="Arial" w:cs="Arial"/>
                <w:color w:val="000000"/>
                <w:lang w:eastAsia="cy-GB"/>
              </w:rPr>
              <w:t>Esboniwch defnydd yr arteffact.</w:t>
            </w:r>
          </w:p>
          <w:p w14:paraId="1E19621B" w14:textId="3DA96C0E" w:rsidR="00F708F8" w:rsidRPr="00956189" w:rsidRDefault="001928F5" w:rsidP="00CE5DD0">
            <w:pPr>
              <w:pStyle w:val="ListParagraph"/>
              <w:rPr>
                <w:rFonts w:ascii="Arial" w:eastAsia="Times New Roman" w:hAnsi="Arial" w:cs="Arial"/>
                <w:color w:val="000000"/>
                <w:lang w:eastAsia="cy-GB"/>
              </w:rPr>
            </w:pPr>
            <w:r w:rsidRPr="00956189">
              <w:rPr>
                <w:rFonts w:ascii="Arial" w:eastAsia="Times New Roman" w:hAnsi="Arial" w:cs="Arial"/>
                <w:color w:val="000000"/>
                <w:lang w:eastAsia="cy-GB"/>
              </w:rPr>
              <w:t>Pwy fyddan defnyddio’r arteffact yma? Esboniwch pam.</w:t>
            </w:r>
          </w:p>
          <w:p w14:paraId="37C828BD" w14:textId="66E5A0A5" w:rsidR="001928F5" w:rsidRPr="00956189" w:rsidRDefault="001928F5" w:rsidP="00CE5DD0">
            <w:pPr>
              <w:pStyle w:val="ListParagraph"/>
              <w:rPr>
                <w:rFonts w:ascii="Arial" w:eastAsia="Times New Roman" w:hAnsi="Arial" w:cs="Arial"/>
                <w:color w:val="000000"/>
                <w:lang w:eastAsia="cy-GB"/>
              </w:rPr>
            </w:pPr>
            <w:r w:rsidRPr="00956189">
              <w:rPr>
                <w:rFonts w:ascii="Arial" w:eastAsia="Times New Roman" w:hAnsi="Arial" w:cs="Arial"/>
                <w:color w:val="000000"/>
                <w:lang w:eastAsia="cy-GB"/>
              </w:rPr>
              <w:t>Beth ydyn ni’n defnyddio nawr?/</w:t>
            </w:r>
            <w:r w:rsidR="00A17E4D" w:rsidRPr="00956189">
              <w:rPr>
                <w:rFonts w:ascii="Arial" w:eastAsia="Times New Roman" w:hAnsi="Arial" w:cs="Arial"/>
                <w:color w:val="000000"/>
                <w:lang w:eastAsia="cy-GB"/>
              </w:rPr>
              <w:t xml:space="preserve"> (melyn)</w:t>
            </w:r>
            <w:r w:rsidRPr="00956189">
              <w:rPr>
                <w:rFonts w:ascii="Arial" w:eastAsia="Times New Roman" w:hAnsi="Arial" w:cs="Arial"/>
                <w:color w:val="000000"/>
                <w:lang w:eastAsia="cy-GB"/>
              </w:rPr>
              <w:t>Sut a pham yw pethau wedi new</w:t>
            </w:r>
            <w:r w:rsidR="00A17E4D" w:rsidRPr="00956189">
              <w:rPr>
                <w:rFonts w:ascii="Arial" w:eastAsia="Times New Roman" w:hAnsi="Arial" w:cs="Arial"/>
                <w:color w:val="000000"/>
                <w:lang w:eastAsia="cy-GB"/>
              </w:rPr>
              <w:t>id?</w:t>
            </w:r>
          </w:p>
          <w:p w14:paraId="41943D36" w14:textId="743393EF" w:rsidR="00A17E4D" w:rsidRPr="00956189" w:rsidRDefault="00A17E4D" w:rsidP="00A17E4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Is eu gallu- </w:t>
            </w:r>
            <w:r w:rsidR="00634DFB" w:rsidRPr="00956189">
              <w:rPr>
                <w:rFonts w:ascii="Arial" w:eastAsia="Times New Roman" w:hAnsi="Arial" w:cs="Arial"/>
                <w:color w:val="000000"/>
                <w:lang w:eastAsia="cy-GB"/>
              </w:rPr>
              <w:t>Beth yw defnydd yr arteffact? Tynnu llun i ddangos</w:t>
            </w:r>
          </w:p>
          <w:p w14:paraId="20E705DB" w14:textId="550ECCCB" w:rsidR="00477079" w:rsidRPr="00956189" w:rsidRDefault="00477079" w:rsidP="00A17E4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Gofyn i’r plant wedyn i ddefnyddio ‘</w:t>
            </w:r>
            <w:proofErr w:type="spellStart"/>
            <w:r w:rsidRPr="00956189">
              <w:rPr>
                <w:rFonts w:ascii="Arial" w:eastAsia="Times New Roman" w:hAnsi="Arial" w:cs="Arial"/>
                <w:color w:val="000000"/>
                <w:lang w:eastAsia="cy-GB"/>
              </w:rPr>
              <w:t>google</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search</w:t>
            </w:r>
            <w:proofErr w:type="spellEnd"/>
            <w:r w:rsidRPr="00956189">
              <w:rPr>
                <w:rFonts w:ascii="Arial" w:eastAsia="Times New Roman" w:hAnsi="Arial" w:cs="Arial"/>
                <w:color w:val="000000"/>
                <w:lang w:eastAsia="cy-GB"/>
              </w:rPr>
              <w:t xml:space="preserve"> by </w:t>
            </w:r>
            <w:proofErr w:type="spellStart"/>
            <w:r w:rsidRPr="00956189">
              <w:rPr>
                <w:rFonts w:ascii="Arial" w:eastAsia="Times New Roman" w:hAnsi="Arial" w:cs="Arial"/>
                <w:color w:val="000000"/>
                <w:lang w:eastAsia="cy-GB"/>
              </w:rPr>
              <w:t>image</w:t>
            </w:r>
            <w:proofErr w:type="spellEnd"/>
            <w:r w:rsidRPr="00956189">
              <w:rPr>
                <w:rFonts w:ascii="Arial" w:eastAsia="Times New Roman" w:hAnsi="Arial" w:cs="Arial"/>
                <w:color w:val="000000"/>
                <w:lang w:eastAsia="cy-GB"/>
              </w:rPr>
              <w:t xml:space="preserve">’ i </w:t>
            </w:r>
            <w:r w:rsidR="00BA4DB8" w:rsidRPr="00956189">
              <w:rPr>
                <w:rFonts w:ascii="Arial" w:eastAsia="Times New Roman" w:hAnsi="Arial" w:cs="Arial"/>
                <w:color w:val="000000"/>
                <w:lang w:eastAsia="cy-GB"/>
              </w:rPr>
              <w:t>ddod o hyd i’r arteffact</w:t>
            </w:r>
          </w:p>
          <w:p w14:paraId="51A3AE86" w14:textId="08E6EA78" w:rsidR="00BA4DB8" w:rsidRPr="00956189" w:rsidRDefault="00BA4DB8" w:rsidP="00A17E4D">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Mewn lliw wahanol dod o hyd i atebion gywir i’r cwestiynau o flaen.</w:t>
            </w:r>
          </w:p>
          <w:p w14:paraId="3F3B3CC1" w14:textId="49D43AAD" w:rsidR="00F708F8" w:rsidRPr="00956189" w:rsidRDefault="00F708F8" w:rsidP="00CE5DD0">
            <w:pPr>
              <w:pStyle w:val="ListParagraph"/>
              <w:rPr>
                <w:rFonts w:ascii="Arial" w:eastAsia="Times New Roman" w:hAnsi="Arial" w:cs="Arial"/>
                <w:color w:val="000000"/>
                <w:lang w:eastAsia="cy-GB"/>
              </w:rPr>
            </w:pPr>
          </w:p>
        </w:tc>
        <w:tc>
          <w:tcPr>
            <w:tcW w:w="4508" w:type="dxa"/>
          </w:tcPr>
          <w:p w14:paraId="5E968D01" w14:textId="77777777" w:rsidR="005F518D" w:rsidRPr="00956189" w:rsidRDefault="005F518D" w:rsidP="00495EB6">
            <w:pPr>
              <w:rPr>
                <w:rFonts w:ascii="Arial" w:eastAsia="Times New Roman" w:hAnsi="Arial" w:cs="Arial"/>
                <w:color w:val="000000"/>
                <w:lang w:eastAsia="cy-GB"/>
              </w:rPr>
            </w:pPr>
          </w:p>
          <w:p w14:paraId="50AC57D9" w14:textId="77777777" w:rsidR="005F518D" w:rsidRPr="00956189" w:rsidRDefault="005F518D" w:rsidP="00495EB6">
            <w:pPr>
              <w:rPr>
                <w:rFonts w:ascii="Arial" w:eastAsia="Times New Roman" w:hAnsi="Arial" w:cs="Arial"/>
                <w:color w:val="000000"/>
                <w:lang w:eastAsia="cy-GB"/>
              </w:rPr>
            </w:pPr>
          </w:p>
          <w:p w14:paraId="7EB2FCAA" w14:textId="77777777" w:rsidR="005F518D" w:rsidRPr="00956189" w:rsidRDefault="005F518D" w:rsidP="00495EB6">
            <w:pPr>
              <w:rPr>
                <w:rFonts w:ascii="Arial" w:eastAsia="Times New Roman" w:hAnsi="Arial" w:cs="Arial"/>
                <w:color w:val="000000"/>
                <w:lang w:eastAsia="cy-GB"/>
              </w:rPr>
            </w:pPr>
          </w:p>
          <w:p w14:paraId="544D6C2F" w14:textId="77777777" w:rsidR="005F518D" w:rsidRPr="00956189" w:rsidRDefault="005F518D" w:rsidP="00495EB6">
            <w:pPr>
              <w:rPr>
                <w:rFonts w:ascii="Arial" w:eastAsia="Times New Roman" w:hAnsi="Arial" w:cs="Arial"/>
                <w:color w:val="000000"/>
                <w:lang w:eastAsia="cy-GB"/>
              </w:rPr>
            </w:pPr>
          </w:p>
          <w:p w14:paraId="0EE8EC1D" w14:textId="77777777" w:rsidR="005F518D" w:rsidRPr="00956189" w:rsidRDefault="005F518D" w:rsidP="005F518D">
            <w:pPr>
              <w:rPr>
                <w:rFonts w:ascii="Arial" w:eastAsia="Times New Roman" w:hAnsi="Arial" w:cs="Arial"/>
                <w:color w:val="000000"/>
                <w:lang w:eastAsia="cy-GB"/>
              </w:rPr>
            </w:pPr>
          </w:p>
          <w:p w14:paraId="390C96C7" w14:textId="77777777" w:rsidR="00BA4DB8" w:rsidRPr="00956189" w:rsidRDefault="00BA4DB8" w:rsidP="005F518D">
            <w:pPr>
              <w:rPr>
                <w:rFonts w:ascii="Arial" w:eastAsia="Times New Roman" w:hAnsi="Arial" w:cs="Arial"/>
                <w:color w:val="000000"/>
                <w:lang w:eastAsia="cy-GB"/>
              </w:rPr>
            </w:pPr>
          </w:p>
          <w:p w14:paraId="4D27BE21" w14:textId="77777777" w:rsidR="00BA4DB8" w:rsidRPr="00956189" w:rsidRDefault="00BA4DB8" w:rsidP="005F518D">
            <w:pPr>
              <w:rPr>
                <w:rFonts w:ascii="Arial" w:eastAsia="Times New Roman" w:hAnsi="Arial" w:cs="Arial"/>
                <w:color w:val="000000"/>
                <w:lang w:eastAsia="cy-GB"/>
              </w:rPr>
            </w:pPr>
          </w:p>
          <w:p w14:paraId="4267C1E1" w14:textId="77777777" w:rsidR="00BA4DB8" w:rsidRPr="00956189" w:rsidRDefault="00BA4DB8" w:rsidP="005F518D">
            <w:pPr>
              <w:rPr>
                <w:rFonts w:ascii="Arial" w:eastAsia="Times New Roman" w:hAnsi="Arial" w:cs="Arial"/>
                <w:color w:val="000000"/>
                <w:lang w:eastAsia="cy-GB"/>
              </w:rPr>
            </w:pPr>
          </w:p>
          <w:p w14:paraId="067B2F10" w14:textId="31BA620C" w:rsidR="00BA4DB8" w:rsidRPr="00956189" w:rsidRDefault="00BA4DB8" w:rsidP="00BA4DB8">
            <w:pPr>
              <w:pStyle w:val="ListParagraph"/>
              <w:numPr>
                <w:ilvl w:val="0"/>
                <w:numId w:val="1"/>
              </w:numPr>
              <w:rPr>
                <w:rFonts w:ascii="Arial" w:eastAsia="Times New Roman" w:hAnsi="Arial" w:cs="Arial"/>
                <w:color w:val="000000"/>
                <w:lang w:eastAsia="cy-GB"/>
              </w:rPr>
            </w:pPr>
            <w:r w:rsidRPr="00956189">
              <w:rPr>
                <w:rFonts w:ascii="Arial" w:eastAsia="Times New Roman" w:hAnsi="Arial" w:cs="Arial"/>
                <w:color w:val="000000"/>
                <w:lang w:eastAsia="cy-GB"/>
              </w:rPr>
              <w:t xml:space="preserve">Cwestiynau wedi seilio ar </w:t>
            </w:r>
            <w:proofErr w:type="spellStart"/>
            <w:r w:rsidRPr="00956189">
              <w:rPr>
                <w:rFonts w:ascii="Arial" w:eastAsia="Times New Roman" w:hAnsi="Arial" w:cs="Arial"/>
                <w:color w:val="000000"/>
                <w:lang w:eastAsia="cy-GB"/>
              </w:rPr>
              <w:t>tacsanomeg</w:t>
            </w:r>
            <w:proofErr w:type="spellEnd"/>
            <w:r w:rsidRPr="00956189">
              <w:rPr>
                <w:rFonts w:ascii="Arial" w:eastAsia="Times New Roman" w:hAnsi="Arial" w:cs="Arial"/>
                <w:color w:val="000000"/>
                <w:lang w:eastAsia="cy-GB"/>
              </w:rPr>
              <w:t xml:space="preserve"> </w:t>
            </w:r>
            <w:proofErr w:type="spellStart"/>
            <w:r w:rsidRPr="00956189">
              <w:rPr>
                <w:rFonts w:ascii="Arial" w:eastAsia="Times New Roman" w:hAnsi="Arial" w:cs="Arial"/>
                <w:color w:val="000000"/>
                <w:lang w:eastAsia="cy-GB"/>
              </w:rPr>
              <w:t>bloom</w:t>
            </w:r>
            <w:proofErr w:type="spellEnd"/>
            <w:r w:rsidRPr="00956189">
              <w:rPr>
                <w:rFonts w:ascii="Arial" w:eastAsia="Times New Roman" w:hAnsi="Arial" w:cs="Arial"/>
                <w:color w:val="000000"/>
                <w:lang w:eastAsia="cy-GB"/>
              </w:rPr>
              <w:t>, yn gofyn am feddwl dwfn</w:t>
            </w:r>
          </w:p>
        </w:tc>
      </w:tr>
    </w:tbl>
    <w:p w14:paraId="423E4A9F" w14:textId="77777777" w:rsidR="005F518D" w:rsidRPr="00A57DB5" w:rsidRDefault="005F518D" w:rsidP="00A57DB5">
      <w:pPr>
        <w:rPr>
          <w:rFonts w:ascii="Comic Sans MS" w:eastAsia="Times New Roman" w:hAnsi="Comic Sans MS" w:cs="Times New Roman"/>
          <w:color w:val="000000"/>
          <w:lang w:eastAsia="cy-GB"/>
        </w:rPr>
      </w:pPr>
    </w:p>
    <w:sectPr w:rsidR="005F518D" w:rsidRPr="00A57DB5" w:rsidSect="004E6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C6FFF"/>
    <w:multiLevelType w:val="hybridMultilevel"/>
    <w:tmpl w:val="A3E071E8"/>
    <w:lvl w:ilvl="0" w:tplc="15385EDC">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44D25C31"/>
    <w:multiLevelType w:val="hybridMultilevel"/>
    <w:tmpl w:val="21D66348"/>
    <w:lvl w:ilvl="0" w:tplc="0804F72E">
      <w:numFmt w:val="bullet"/>
      <w:lvlText w:val="-"/>
      <w:lvlJc w:val="left"/>
      <w:pPr>
        <w:ind w:left="720" w:hanging="360"/>
      </w:pPr>
      <w:rPr>
        <w:rFonts w:ascii="Times New Roman" w:eastAsia="Times New Roman" w:hAnsi="Times New Roman"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204904155">
    <w:abstractNumId w:val="1"/>
  </w:num>
  <w:num w:numId="2" w16cid:durableId="1411537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DB5"/>
    <w:rsid w:val="00026978"/>
    <w:rsid w:val="000F0E3F"/>
    <w:rsid w:val="001928F5"/>
    <w:rsid w:val="00225449"/>
    <w:rsid w:val="00276AA4"/>
    <w:rsid w:val="00477079"/>
    <w:rsid w:val="004A2D12"/>
    <w:rsid w:val="004E69EA"/>
    <w:rsid w:val="005F518D"/>
    <w:rsid w:val="00634DFB"/>
    <w:rsid w:val="007545C5"/>
    <w:rsid w:val="00765508"/>
    <w:rsid w:val="007C14C3"/>
    <w:rsid w:val="008C301B"/>
    <w:rsid w:val="008F2E0E"/>
    <w:rsid w:val="008F41C4"/>
    <w:rsid w:val="00956189"/>
    <w:rsid w:val="00995821"/>
    <w:rsid w:val="009F4B39"/>
    <w:rsid w:val="00A17E4D"/>
    <w:rsid w:val="00A211D2"/>
    <w:rsid w:val="00A55B93"/>
    <w:rsid w:val="00A57DB5"/>
    <w:rsid w:val="00A75CD0"/>
    <w:rsid w:val="00BA4DB8"/>
    <w:rsid w:val="00C31930"/>
    <w:rsid w:val="00C86351"/>
    <w:rsid w:val="00CE5DD0"/>
    <w:rsid w:val="00D1655B"/>
    <w:rsid w:val="00D84477"/>
    <w:rsid w:val="00DC3754"/>
    <w:rsid w:val="00DF3D85"/>
    <w:rsid w:val="00F708F8"/>
    <w:rsid w:val="00FB1A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78BCC"/>
  <w15:chartTrackingRefBased/>
  <w15:docId w15:val="{A239A9CA-E60B-4B47-B99C-1B5C2F622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7DB5"/>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styleId="Hyperlink">
    <w:name w:val="Hyperlink"/>
    <w:basedOn w:val="DefaultParagraphFont"/>
    <w:uiPriority w:val="99"/>
    <w:semiHidden/>
    <w:unhideWhenUsed/>
    <w:rsid w:val="00A57DB5"/>
    <w:rPr>
      <w:color w:val="0000FF"/>
      <w:u w:val="single"/>
    </w:rPr>
  </w:style>
  <w:style w:type="paragraph" w:styleId="ListParagraph">
    <w:name w:val="List Paragraph"/>
    <w:basedOn w:val="Normal"/>
    <w:uiPriority w:val="34"/>
    <w:qFormat/>
    <w:rsid w:val="00C31930"/>
    <w:pPr>
      <w:ind w:left="720"/>
      <w:contextualSpacing/>
    </w:pPr>
  </w:style>
  <w:style w:type="table" w:styleId="TableGrid">
    <w:name w:val="Table Grid"/>
    <w:basedOn w:val="TableNormal"/>
    <w:uiPriority w:val="39"/>
    <w:rsid w:val="000F0E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54169">
      <w:bodyDiv w:val="1"/>
      <w:marLeft w:val="0"/>
      <w:marRight w:val="0"/>
      <w:marTop w:val="0"/>
      <w:marBottom w:val="0"/>
      <w:divBdr>
        <w:top w:val="none" w:sz="0" w:space="0" w:color="auto"/>
        <w:left w:val="none" w:sz="0" w:space="0" w:color="auto"/>
        <w:bottom w:val="none" w:sz="0" w:space="0" w:color="auto"/>
        <w:right w:val="none" w:sz="0" w:space="0" w:color="auto"/>
      </w:divBdr>
    </w:div>
    <w:div w:id="334110468">
      <w:bodyDiv w:val="1"/>
      <w:marLeft w:val="0"/>
      <w:marRight w:val="0"/>
      <w:marTop w:val="0"/>
      <w:marBottom w:val="0"/>
      <w:divBdr>
        <w:top w:val="none" w:sz="0" w:space="0" w:color="auto"/>
        <w:left w:val="none" w:sz="0" w:space="0" w:color="auto"/>
        <w:bottom w:val="none" w:sz="0" w:space="0" w:color="auto"/>
        <w:right w:val="none" w:sz="0" w:space="0" w:color="auto"/>
      </w:divBdr>
    </w:div>
    <w:div w:id="400830642">
      <w:bodyDiv w:val="1"/>
      <w:marLeft w:val="0"/>
      <w:marRight w:val="0"/>
      <w:marTop w:val="0"/>
      <w:marBottom w:val="0"/>
      <w:divBdr>
        <w:top w:val="none" w:sz="0" w:space="0" w:color="auto"/>
        <w:left w:val="none" w:sz="0" w:space="0" w:color="auto"/>
        <w:bottom w:val="none" w:sz="0" w:space="0" w:color="auto"/>
        <w:right w:val="none" w:sz="0" w:space="0" w:color="auto"/>
      </w:divBdr>
    </w:div>
    <w:div w:id="457455740">
      <w:bodyDiv w:val="1"/>
      <w:marLeft w:val="0"/>
      <w:marRight w:val="0"/>
      <w:marTop w:val="0"/>
      <w:marBottom w:val="0"/>
      <w:divBdr>
        <w:top w:val="none" w:sz="0" w:space="0" w:color="auto"/>
        <w:left w:val="none" w:sz="0" w:space="0" w:color="auto"/>
        <w:bottom w:val="none" w:sz="0" w:space="0" w:color="auto"/>
        <w:right w:val="none" w:sz="0" w:space="0" w:color="auto"/>
      </w:divBdr>
    </w:div>
    <w:div w:id="777143946">
      <w:bodyDiv w:val="1"/>
      <w:marLeft w:val="0"/>
      <w:marRight w:val="0"/>
      <w:marTop w:val="0"/>
      <w:marBottom w:val="0"/>
      <w:divBdr>
        <w:top w:val="none" w:sz="0" w:space="0" w:color="auto"/>
        <w:left w:val="none" w:sz="0" w:space="0" w:color="auto"/>
        <w:bottom w:val="none" w:sz="0" w:space="0" w:color="auto"/>
        <w:right w:val="none" w:sz="0" w:space="0" w:color="auto"/>
      </w:divBdr>
    </w:div>
    <w:div w:id="864178188">
      <w:bodyDiv w:val="1"/>
      <w:marLeft w:val="0"/>
      <w:marRight w:val="0"/>
      <w:marTop w:val="0"/>
      <w:marBottom w:val="0"/>
      <w:divBdr>
        <w:top w:val="none" w:sz="0" w:space="0" w:color="auto"/>
        <w:left w:val="none" w:sz="0" w:space="0" w:color="auto"/>
        <w:bottom w:val="none" w:sz="0" w:space="0" w:color="auto"/>
        <w:right w:val="none" w:sz="0" w:space="0" w:color="auto"/>
      </w:divBdr>
    </w:div>
    <w:div w:id="1194417309">
      <w:bodyDiv w:val="1"/>
      <w:marLeft w:val="0"/>
      <w:marRight w:val="0"/>
      <w:marTop w:val="0"/>
      <w:marBottom w:val="0"/>
      <w:divBdr>
        <w:top w:val="none" w:sz="0" w:space="0" w:color="auto"/>
        <w:left w:val="none" w:sz="0" w:space="0" w:color="auto"/>
        <w:bottom w:val="none" w:sz="0" w:space="0" w:color="auto"/>
        <w:right w:val="none" w:sz="0" w:space="0" w:color="auto"/>
      </w:divBdr>
    </w:div>
    <w:div w:id="1203321683">
      <w:bodyDiv w:val="1"/>
      <w:marLeft w:val="0"/>
      <w:marRight w:val="0"/>
      <w:marTop w:val="0"/>
      <w:marBottom w:val="0"/>
      <w:divBdr>
        <w:top w:val="none" w:sz="0" w:space="0" w:color="auto"/>
        <w:left w:val="none" w:sz="0" w:space="0" w:color="auto"/>
        <w:bottom w:val="none" w:sz="0" w:space="0" w:color="auto"/>
        <w:right w:val="none" w:sz="0" w:space="0" w:color="auto"/>
      </w:divBdr>
    </w:div>
    <w:div w:id="1291131177">
      <w:bodyDiv w:val="1"/>
      <w:marLeft w:val="0"/>
      <w:marRight w:val="0"/>
      <w:marTop w:val="0"/>
      <w:marBottom w:val="0"/>
      <w:divBdr>
        <w:top w:val="none" w:sz="0" w:space="0" w:color="auto"/>
        <w:left w:val="none" w:sz="0" w:space="0" w:color="auto"/>
        <w:bottom w:val="none" w:sz="0" w:space="0" w:color="auto"/>
        <w:right w:val="none" w:sz="0" w:space="0" w:color="auto"/>
      </w:divBdr>
    </w:div>
    <w:div w:id="1639988590">
      <w:bodyDiv w:val="1"/>
      <w:marLeft w:val="0"/>
      <w:marRight w:val="0"/>
      <w:marTop w:val="0"/>
      <w:marBottom w:val="0"/>
      <w:divBdr>
        <w:top w:val="none" w:sz="0" w:space="0" w:color="auto"/>
        <w:left w:val="none" w:sz="0" w:space="0" w:color="auto"/>
        <w:bottom w:val="none" w:sz="0" w:space="0" w:color="auto"/>
        <w:right w:val="none" w:sz="0" w:space="0" w:color="auto"/>
      </w:divBdr>
    </w:div>
    <w:div w:id="1804233186">
      <w:bodyDiv w:val="1"/>
      <w:marLeft w:val="0"/>
      <w:marRight w:val="0"/>
      <w:marTop w:val="0"/>
      <w:marBottom w:val="0"/>
      <w:divBdr>
        <w:top w:val="none" w:sz="0" w:space="0" w:color="auto"/>
        <w:left w:val="none" w:sz="0" w:space="0" w:color="auto"/>
        <w:bottom w:val="none" w:sz="0" w:space="0" w:color="auto"/>
        <w:right w:val="none" w:sz="0" w:space="0" w:color="auto"/>
      </w:divBdr>
    </w:div>
    <w:div w:id="203634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cross-curricular-skills-frameworks/" TargetMode="External"/><Relationship Id="rId3" Type="http://schemas.openxmlformats.org/officeDocument/2006/relationships/settings" Target="settings.xml"/><Relationship Id="rId7" Type="http://schemas.openxmlformats.org/officeDocument/2006/relationships/hyperlink" Target="https://gov.wales/sites/default/files/publications/2018-03/the-four-purposes-of-the-curriculum-for-wal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curriculum-for-wales/cross-curricular-skills-frameworks/" TargetMode="External"/><Relationship Id="rId11" Type="http://schemas.openxmlformats.org/officeDocument/2006/relationships/fontTable" Target="fontTable.xml"/><Relationship Id="rId5" Type="http://schemas.openxmlformats.org/officeDocument/2006/relationships/hyperlink" Target="https://gov.wales/sites/default/files/publications/2018-03/the-four-purposes-of-the-curriculum-for-wales.pdf" TargetMode="External"/><Relationship Id="rId10" Type="http://schemas.openxmlformats.org/officeDocument/2006/relationships/hyperlink" Target="https://hwb.gov.wales/curriculum-for-wales/cross-curricular-skills-frameworks/"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the-four-purposes-of-the-curriculu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27</Pages>
  <Words>8220</Words>
  <Characters>46857</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Edwards</dc:creator>
  <cp:keywords/>
  <dc:description/>
  <cp:lastModifiedBy>Catrin Edwards</cp:lastModifiedBy>
  <cp:revision>30</cp:revision>
  <dcterms:created xsi:type="dcterms:W3CDTF">2023-01-09T17:39:00Z</dcterms:created>
  <dcterms:modified xsi:type="dcterms:W3CDTF">2023-01-09T19:01:00Z</dcterms:modified>
</cp:coreProperties>
</file>