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9D90E" w14:textId="77777777" w:rsidR="001107FE" w:rsidRDefault="001107FE" w:rsidP="001107FE">
      <w:pPr>
        <w:widowControl w:val="0"/>
        <w:pBdr>
          <w:top w:val="nil"/>
          <w:left w:val="nil"/>
          <w:bottom w:val="nil"/>
          <w:right w:val="nil"/>
          <w:between w:val="nil"/>
        </w:pBdr>
        <w:spacing w:after="0" w:line="276" w:lineRule="auto"/>
      </w:pPr>
    </w:p>
    <w:p w14:paraId="3A489A85" w14:textId="77777777" w:rsidR="001107FE" w:rsidRDefault="001107FE" w:rsidP="001107FE">
      <w:r>
        <w:rPr>
          <w:noProof/>
        </w:rPr>
        <w:drawing>
          <wp:inline distT="0" distB="0" distL="0" distR="0" wp14:anchorId="1C23B125" wp14:editId="204FA818">
            <wp:extent cx="5731510" cy="1780540"/>
            <wp:effectExtent l="0" t="0" r="0" b="0"/>
            <wp:docPr id="8" name="image7.jpg" descr="Text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jpg" descr="Text  Description automatically generated"/>
                    <pic:cNvPicPr preferRelativeResize="0"/>
                  </pic:nvPicPr>
                  <pic:blipFill>
                    <a:blip r:embed="rId7"/>
                    <a:srcRect/>
                    <a:stretch>
                      <a:fillRect/>
                    </a:stretch>
                  </pic:blipFill>
                  <pic:spPr>
                    <a:xfrm>
                      <a:off x="0" y="0"/>
                      <a:ext cx="5731510" cy="1780540"/>
                    </a:xfrm>
                    <a:prstGeom prst="rect">
                      <a:avLst/>
                    </a:prstGeom>
                    <a:ln/>
                  </pic:spPr>
                </pic:pic>
              </a:graphicData>
            </a:graphic>
          </wp:inline>
        </w:drawing>
      </w:r>
    </w:p>
    <w:p w14:paraId="0E5CAF25" w14:textId="77777777" w:rsidR="001107FE" w:rsidRDefault="001107FE" w:rsidP="001107FE"/>
    <w:p w14:paraId="49906CBD" w14:textId="77777777" w:rsidR="00C41465" w:rsidRDefault="00C41465" w:rsidP="001107FE"/>
    <w:p w14:paraId="0967E313" w14:textId="77777777" w:rsidR="00C41465" w:rsidRDefault="00C41465" w:rsidP="001107FE"/>
    <w:p w14:paraId="72EADA42" w14:textId="3FF0C437" w:rsidR="00C41465" w:rsidRDefault="00C41465" w:rsidP="001107FE">
      <w:pPr>
        <w:rPr>
          <w:b/>
          <w:bCs/>
          <w:sz w:val="28"/>
          <w:szCs w:val="28"/>
        </w:rPr>
      </w:pPr>
      <w:r w:rsidRPr="00C41465">
        <w:rPr>
          <w:b/>
          <w:bCs/>
          <w:sz w:val="28"/>
          <w:szCs w:val="28"/>
        </w:rPr>
        <w:t xml:space="preserve"> </w:t>
      </w:r>
    </w:p>
    <w:p w14:paraId="4A58EAE3" w14:textId="77777777" w:rsidR="00C41465" w:rsidRPr="00C41465" w:rsidRDefault="00C41465" w:rsidP="001107FE">
      <w:pPr>
        <w:rPr>
          <w:b/>
          <w:bCs/>
          <w:sz w:val="28"/>
          <w:szCs w:val="28"/>
        </w:rPr>
      </w:pPr>
    </w:p>
    <w:p w14:paraId="7392B62F" w14:textId="7410B4B0" w:rsidR="001107FE" w:rsidRPr="00C41465" w:rsidRDefault="00C41465" w:rsidP="00C41465">
      <w:pPr>
        <w:jc w:val="center"/>
        <w:rPr>
          <w:sz w:val="48"/>
          <w:szCs w:val="48"/>
        </w:rPr>
      </w:pPr>
      <w:r w:rsidRPr="00C41465">
        <w:rPr>
          <w:b/>
          <w:bCs/>
          <w:sz w:val="48"/>
          <w:szCs w:val="48"/>
        </w:rPr>
        <w:t>A critical evaluation on trauma and its effects on response police officers</w:t>
      </w:r>
      <w:r w:rsidR="001107FE" w:rsidRPr="00C41465">
        <w:rPr>
          <w:sz w:val="48"/>
          <w:szCs w:val="48"/>
        </w:rPr>
        <w:t>.</w:t>
      </w:r>
    </w:p>
    <w:p w14:paraId="5E6420BC" w14:textId="77777777" w:rsidR="001107FE" w:rsidRDefault="001107FE" w:rsidP="00C41465">
      <w:pPr>
        <w:jc w:val="center"/>
        <w:rPr>
          <w:sz w:val="32"/>
          <w:szCs w:val="32"/>
        </w:rPr>
      </w:pPr>
    </w:p>
    <w:p w14:paraId="0A7CF006" w14:textId="77777777" w:rsidR="00C41465" w:rsidRPr="00C41465" w:rsidRDefault="00C41465" w:rsidP="00C41465">
      <w:pPr>
        <w:jc w:val="center"/>
        <w:rPr>
          <w:sz w:val="32"/>
          <w:szCs w:val="32"/>
        </w:rPr>
      </w:pPr>
    </w:p>
    <w:p w14:paraId="1E07B1D6" w14:textId="12A44AA0" w:rsidR="00C41465" w:rsidRPr="00C41465" w:rsidRDefault="00C41465" w:rsidP="00C41465">
      <w:pPr>
        <w:jc w:val="center"/>
        <w:rPr>
          <w:sz w:val="32"/>
          <w:szCs w:val="32"/>
        </w:rPr>
      </w:pPr>
      <w:r w:rsidRPr="00C41465">
        <w:rPr>
          <w:sz w:val="32"/>
          <w:szCs w:val="32"/>
        </w:rPr>
        <w:t>By Hannah Powell</w:t>
      </w:r>
    </w:p>
    <w:p w14:paraId="283E2B52" w14:textId="77777777" w:rsidR="00C41465" w:rsidRPr="00C41465" w:rsidRDefault="00C41465" w:rsidP="00C41465">
      <w:pPr>
        <w:jc w:val="center"/>
        <w:rPr>
          <w:sz w:val="32"/>
          <w:szCs w:val="32"/>
        </w:rPr>
      </w:pPr>
      <w:r w:rsidRPr="00C41465">
        <w:rPr>
          <w:sz w:val="32"/>
          <w:szCs w:val="32"/>
        </w:rPr>
        <w:t>2134407</w:t>
      </w:r>
    </w:p>
    <w:p w14:paraId="25B04E4E" w14:textId="77777777" w:rsidR="00C41465" w:rsidRPr="00C41465" w:rsidRDefault="00C41465" w:rsidP="00C41465">
      <w:pPr>
        <w:jc w:val="center"/>
        <w:rPr>
          <w:sz w:val="32"/>
          <w:szCs w:val="32"/>
        </w:rPr>
      </w:pPr>
    </w:p>
    <w:p w14:paraId="7D098438" w14:textId="77777777" w:rsidR="00C41465" w:rsidRPr="00C41465" w:rsidRDefault="00C41465" w:rsidP="00C41465">
      <w:pPr>
        <w:jc w:val="center"/>
        <w:rPr>
          <w:sz w:val="32"/>
          <w:szCs w:val="32"/>
        </w:rPr>
      </w:pPr>
    </w:p>
    <w:p w14:paraId="3D25C6FA" w14:textId="0FDB60A9" w:rsidR="00C41465" w:rsidRPr="00C41465" w:rsidRDefault="00C41465" w:rsidP="00C41465">
      <w:pPr>
        <w:jc w:val="center"/>
        <w:rPr>
          <w:sz w:val="32"/>
          <w:szCs w:val="32"/>
        </w:rPr>
      </w:pPr>
      <w:r w:rsidRPr="00C41465">
        <w:rPr>
          <w:sz w:val="32"/>
          <w:szCs w:val="32"/>
        </w:rPr>
        <w:t xml:space="preserve">University of Wales Trinity Saint David </w:t>
      </w:r>
    </w:p>
    <w:p w14:paraId="6D4F384A" w14:textId="77777777" w:rsidR="00C41465" w:rsidRPr="00C41465" w:rsidRDefault="00C41465" w:rsidP="00C41465">
      <w:pPr>
        <w:jc w:val="center"/>
        <w:rPr>
          <w:sz w:val="32"/>
          <w:szCs w:val="32"/>
        </w:rPr>
      </w:pPr>
      <w:r w:rsidRPr="00C41465">
        <w:rPr>
          <w:sz w:val="32"/>
          <w:szCs w:val="32"/>
        </w:rPr>
        <w:t>BSc (Hons) Professional Policing</w:t>
      </w:r>
    </w:p>
    <w:p w14:paraId="3743BFE7" w14:textId="77777777" w:rsidR="00C41465" w:rsidRDefault="00C41465" w:rsidP="001107FE"/>
    <w:p w14:paraId="4248A948" w14:textId="77777777" w:rsidR="001107FE" w:rsidRDefault="001107FE" w:rsidP="001107FE"/>
    <w:p w14:paraId="789318F4" w14:textId="77777777" w:rsidR="001107FE" w:rsidRDefault="001107FE" w:rsidP="001107FE"/>
    <w:p w14:paraId="3E3134C3" w14:textId="77777777" w:rsidR="001107FE" w:rsidRDefault="001107FE" w:rsidP="001107FE"/>
    <w:p w14:paraId="00C1FAE1" w14:textId="77777777" w:rsidR="001107FE" w:rsidRDefault="001107FE" w:rsidP="001107FE"/>
    <w:p w14:paraId="0A76E415" w14:textId="77777777" w:rsidR="00C41465" w:rsidRDefault="00C41465" w:rsidP="001107FE"/>
    <w:p w14:paraId="2FE45A7A" w14:textId="77777777" w:rsidR="00C41465" w:rsidRPr="00AB7762" w:rsidRDefault="001107FE" w:rsidP="001107FE">
      <w:pPr>
        <w:rPr>
          <w:b/>
          <w:bCs/>
          <w:sz w:val="32"/>
          <w:szCs w:val="32"/>
          <w:u w:val="single"/>
        </w:rPr>
      </w:pPr>
      <w:r w:rsidRPr="00AB7762">
        <w:rPr>
          <w:b/>
          <w:bCs/>
          <w:sz w:val="32"/>
          <w:szCs w:val="32"/>
          <w:u w:val="single"/>
        </w:rPr>
        <w:t>Acknowledgements</w:t>
      </w:r>
      <w:r w:rsidR="00C41465" w:rsidRPr="00AB7762">
        <w:rPr>
          <w:b/>
          <w:bCs/>
          <w:sz w:val="32"/>
          <w:szCs w:val="32"/>
          <w:u w:val="single"/>
        </w:rPr>
        <w:t>:</w:t>
      </w:r>
    </w:p>
    <w:p w14:paraId="3276DB5F" w14:textId="620689E1" w:rsidR="001107FE" w:rsidRDefault="001107FE" w:rsidP="001107FE">
      <w:r>
        <w:t xml:space="preserve">  - students can write their acknowledgements here. </w:t>
      </w:r>
    </w:p>
    <w:p w14:paraId="14CA93DC" w14:textId="77777777" w:rsidR="001107FE" w:rsidRDefault="001107FE" w:rsidP="001107FE"/>
    <w:p w14:paraId="66C14D64" w14:textId="77777777" w:rsidR="00C41465" w:rsidRDefault="00C41465" w:rsidP="001107FE"/>
    <w:p w14:paraId="6DC048B6" w14:textId="77777777" w:rsidR="00C41465" w:rsidRDefault="00C41465" w:rsidP="001107FE"/>
    <w:p w14:paraId="4A92C4E1" w14:textId="77777777" w:rsidR="00C41465" w:rsidRDefault="00C41465" w:rsidP="001107FE"/>
    <w:p w14:paraId="0A9198C6" w14:textId="77777777" w:rsidR="00C41465" w:rsidRDefault="00C41465" w:rsidP="001107FE"/>
    <w:p w14:paraId="770BEC77" w14:textId="77777777" w:rsidR="00C41465" w:rsidRDefault="00C41465" w:rsidP="001107FE"/>
    <w:p w14:paraId="60F4B32D" w14:textId="77777777" w:rsidR="00C41465" w:rsidRDefault="00C41465" w:rsidP="001107FE"/>
    <w:p w14:paraId="303D5846" w14:textId="77777777" w:rsidR="00C41465" w:rsidRDefault="00C41465" w:rsidP="001107FE"/>
    <w:p w14:paraId="38B55D3C" w14:textId="77777777" w:rsidR="00C41465" w:rsidRDefault="00C41465" w:rsidP="001107FE"/>
    <w:p w14:paraId="7DF68B6E" w14:textId="77777777" w:rsidR="00C41465" w:rsidRDefault="00C41465" w:rsidP="001107FE"/>
    <w:p w14:paraId="71FC531D" w14:textId="77777777" w:rsidR="00C41465" w:rsidRDefault="00C41465" w:rsidP="001107FE"/>
    <w:p w14:paraId="3643E5EE" w14:textId="77777777" w:rsidR="00C41465" w:rsidRDefault="00C41465" w:rsidP="001107FE"/>
    <w:p w14:paraId="42F2BC33" w14:textId="77777777" w:rsidR="00C41465" w:rsidRDefault="00C41465" w:rsidP="001107FE"/>
    <w:p w14:paraId="06C77CA2" w14:textId="77777777" w:rsidR="00C41465" w:rsidRDefault="00C41465" w:rsidP="001107FE"/>
    <w:p w14:paraId="11FE941F" w14:textId="77777777" w:rsidR="00C41465" w:rsidRDefault="00C41465" w:rsidP="001107FE"/>
    <w:p w14:paraId="0538FE7D" w14:textId="77777777" w:rsidR="00C41465" w:rsidRDefault="00C41465" w:rsidP="001107FE"/>
    <w:p w14:paraId="5024AF46" w14:textId="77777777" w:rsidR="00C41465" w:rsidRDefault="00C41465" w:rsidP="001107FE"/>
    <w:p w14:paraId="7C4E2CCE" w14:textId="77777777" w:rsidR="00C41465" w:rsidRDefault="00C41465" w:rsidP="001107FE"/>
    <w:p w14:paraId="1F45B3C8" w14:textId="77777777" w:rsidR="00C41465" w:rsidRDefault="00C41465" w:rsidP="001107FE"/>
    <w:p w14:paraId="609BBE45" w14:textId="77777777" w:rsidR="00C41465" w:rsidRDefault="00C41465" w:rsidP="001107FE"/>
    <w:p w14:paraId="7DA8B8A9" w14:textId="77777777" w:rsidR="00C41465" w:rsidRDefault="00C41465" w:rsidP="001107FE"/>
    <w:p w14:paraId="2B8CA8EB" w14:textId="77777777" w:rsidR="00C41465" w:rsidRDefault="00C41465" w:rsidP="001107FE"/>
    <w:p w14:paraId="7B4D4F0B" w14:textId="77777777" w:rsidR="00C41465" w:rsidRDefault="00C41465" w:rsidP="001107FE"/>
    <w:p w14:paraId="6D1CCD36" w14:textId="77777777" w:rsidR="00C41465" w:rsidRDefault="00C41465" w:rsidP="001107FE"/>
    <w:p w14:paraId="70D76C6A" w14:textId="77777777" w:rsidR="00C41465" w:rsidRDefault="00C41465" w:rsidP="001107FE"/>
    <w:p w14:paraId="76DE14C1" w14:textId="77777777" w:rsidR="00C41465" w:rsidRDefault="00C41465" w:rsidP="001107FE"/>
    <w:p w14:paraId="65E8177B" w14:textId="77777777" w:rsidR="00C41465" w:rsidRDefault="00C41465" w:rsidP="001107FE"/>
    <w:p w14:paraId="22401C60" w14:textId="77777777" w:rsidR="00C41465" w:rsidRDefault="00C41465" w:rsidP="001107FE"/>
    <w:p w14:paraId="4FF03D11" w14:textId="13D9B6A2" w:rsidR="001107FE" w:rsidRPr="00AB7762" w:rsidRDefault="001107FE" w:rsidP="001107FE">
      <w:pPr>
        <w:rPr>
          <w:b/>
          <w:bCs/>
          <w:sz w:val="32"/>
          <w:szCs w:val="32"/>
          <w:u w:val="single"/>
        </w:rPr>
      </w:pPr>
      <w:r w:rsidRPr="00AB7762">
        <w:rPr>
          <w:b/>
          <w:bCs/>
          <w:sz w:val="32"/>
          <w:szCs w:val="32"/>
          <w:u w:val="single"/>
        </w:rPr>
        <w:lastRenderedPageBreak/>
        <w:t xml:space="preserve">Declaration </w:t>
      </w:r>
    </w:p>
    <w:p w14:paraId="0D5CBF6A" w14:textId="77777777" w:rsidR="00D34245" w:rsidRPr="00C41465" w:rsidRDefault="00D34245" w:rsidP="001107FE">
      <w:pPr>
        <w:rPr>
          <w:b/>
          <w:bCs/>
          <w:sz w:val="28"/>
          <w:szCs w:val="28"/>
          <w:u w:val="single"/>
        </w:rPr>
      </w:pPr>
    </w:p>
    <w:p w14:paraId="4E639EF9" w14:textId="77777777" w:rsidR="001107FE" w:rsidRDefault="001107FE" w:rsidP="001107FE">
      <w:pPr>
        <w:spacing w:after="0"/>
      </w:pPr>
      <w:r>
        <w:t xml:space="preserve">This work has not previously </w:t>
      </w:r>
      <w:proofErr w:type="gramStart"/>
      <w:r>
        <w:t>been accepted</w:t>
      </w:r>
      <w:proofErr w:type="gramEnd"/>
      <w:r>
        <w:t xml:space="preserve"> in substance for any degree and is not being concurrently submitted in candidature for any degree.</w:t>
      </w:r>
    </w:p>
    <w:p w14:paraId="59FB51F8" w14:textId="77777777" w:rsidR="00D34245" w:rsidRDefault="00D34245" w:rsidP="001107FE">
      <w:pPr>
        <w:spacing w:after="0"/>
        <w:rPr>
          <w:noProof/>
        </w:rPr>
      </w:pPr>
    </w:p>
    <w:p w14:paraId="0C818BCD" w14:textId="50F753A2" w:rsidR="00C41465" w:rsidRPr="00C41465" w:rsidRDefault="00C41465" w:rsidP="001107FE">
      <w:pPr>
        <w:spacing w:after="0"/>
        <w:rPr>
          <w:b/>
          <w:bCs/>
        </w:rPr>
      </w:pPr>
      <w:r>
        <w:rPr>
          <w:b/>
          <w:bCs/>
          <w:noProof/>
          <w14:ligatures w14:val="standardContextual"/>
        </w:rPr>
        <mc:AlternateContent>
          <mc:Choice Requires="wpi">
            <w:drawing>
              <wp:anchor distT="0" distB="0" distL="114300" distR="114300" simplePos="0" relativeHeight="251665408" behindDoc="0" locked="0" layoutInCell="1" allowOverlap="1" wp14:anchorId="2DE1AE41" wp14:editId="5BC0F389">
                <wp:simplePos x="0" y="0"/>
                <wp:positionH relativeFrom="column">
                  <wp:posOffset>482600</wp:posOffset>
                </wp:positionH>
                <wp:positionV relativeFrom="paragraph">
                  <wp:posOffset>-13335</wp:posOffset>
                </wp:positionV>
                <wp:extent cx="674735" cy="220045"/>
                <wp:effectExtent l="38100" t="38100" r="11430" b="46990"/>
                <wp:wrapNone/>
                <wp:docPr id="920820902" name="Ink 8"/>
                <wp:cNvGraphicFramePr/>
                <a:graphic xmlns:a="http://schemas.openxmlformats.org/drawingml/2006/main">
                  <a:graphicData uri="http://schemas.microsoft.com/office/word/2010/wordprocessingInk">
                    <w14:contentPart bwMode="auto" r:id="rId8">
                      <w14:nvContentPartPr>
                        <w14:cNvContentPartPr/>
                      </w14:nvContentPartPr>
                      <w14:xfrm>
                        <a:off x="0" y="0"/>
                        <a:ext cx="674735" cy="220045"/>
                      </w14:xfrm>
                    </w14:contentPart>
                  </a:graphicData>
                </a:graphic>
              </wp:anchor>
            </w:drawing>
          </mc:Choice>
          <mc:Fallback>
            <w:pict>
              <v:shapetype w14:anchorId="1115685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37.65pt;margin-top:-1.4pt;width:53.85pt;height:18.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">
                <v:imagedata r:id="rId9" o:title=""/>
              </v:shape>
            </w:pict>
          </mc:Fallback>
        </mc:AlternateContent>
      </w:r>
      <w:r w:rsidRPr="00C41465">
        <w:rPr>
          <w:b/>
          <w:bCs/>
          <w:noProof/>
        </w:rPr>
        <w:t>Signed:</w:t>
      </w:r>
    </w:p>
    <w:p w14:paraId="6B27E5B9" w14:textId="512AC482" w:rsidR="001107FE" w:rsidRPr="00C41465" w:rsidRDefault="001107FE" w:rsidP="001107FE">
      <w:pPr>
        <w:spacing w:after="0"/>
        <w:rPr>
          <w:b/>
          <w:bCs/>
        </w:rPr>
      </w:pPr>
      <w:r w:rsidRPr="00C41465">
        <w:rPr>
          <w:b/>
          <w:bCs/>
        </w:rPr>
        <w:t xml:space="preserve">Date: </w:t>
      </w:r>
      <w:r w:rsidR="00C41465" w:rsidRPr="00C41465">
        <w:t>20/10/2024</w:t>
      </w:r>
    </w:p>
    <w:p w14:paraId="74A4E1DD" w14:textId="77777777" w:rsidR="001107FE" w:rsidRDefault="001107FE" w:rsidP="001107FE"/>
    <w:p w14:paraId="7479DEA2" w14:textId="77777777" w:rsidR="001107FE" w:rsidRPr="00C41465" w:rsidRDefault="001107FE" w:rsidP="001107FE">
      <w:pPr>
        <w:spacing w:after="0"/>
        <w:rPr>
          <w:b/>
          <w:bCs/>
        </w:rPr>
      </w:pPr>
      <w:r w:rsidRPr="00C41465">
        <w:rPr>
          <w:b/>
          <w:bCs/>
        </w:rPr>
        <w:t xml:space="preserve">STATEMENT 1 </w:t>
      </w:r>
    </w:p>
    <w:p w14:paraId="130FF05E" w14:textId="77777777" w:rsidR="00C41465" w:rsidRDefault="001107FE" w:rsidP="001107FE">
      <w:pPr>
        <w:spacing w:after="0"/>
        <w:jc w:val="both"/>
        <w:rPr>
          <w:noProof/>
        </w:rPr>
      </w:pPr>
      <w:r>
        <w:t xml:space="preserve">This dissertation is </w:t>
      </w:r>
      <w:proofErr w:type="gramStart"/>
      <w:r>
        <w:t>being submitted</w:t>
      </w:r>
      <w:proofErr w:type="gramEnd"/>
      <w:r>
        <w:t xml:space="preserve"> in partial fulfilment of the requirements for the degree of BA. </w:t>
      </w:r>
      <w:r w:rsidR="00C41465">
        <w:rPr>
          <w:noProof/>
        </w:rPr>
        <w:t>S</w:t>
      </w:r>
    </w:p>
    <w:p w14:paraId="382FEEE5" w14:textId="77777777" w:rsidR="00C41465" w:rsidRDefault="00C41465" w:rsidP="001107FE">
      <w:pPr>
        <w:spacing w:after="0"/>
        <w:jc w:val="both"/>
        <w:rPr>
          <w:noProof/>
        </w:rPr>
      </w:pPr>
    </w:p>
    <w:p w14:paraId="7E6EA70B" w14:textId="3C8CC18D" w:rsidR="00C41465" w:rsidRPr="00C41465" w:rsidRDefault="00C41465" w:rsidP="001107FE">
      <w:pPr>
        <w:spacing w:after="0"/>
        <w:jc w:val="both"/>
        <w:rPr>
          <w:b/>
          <w:bCs/>
          <w:noProof/>
        </w:rPr>
      </w:pPr>
      <w:r>
        <w:rPr>
          <w:b/>
          <w:bCs/>
          <w:noProof/>
          <w14:ligatures w14:val="standardContextual"/>
        </w:rPr>
        <mc:AlternateContent>
          <mc:Choice Requires="wpi">
            <w:drawing>
              <wp:anchor distT="0" distB="0" distL="114300" distR="114300" simplePos="0" relativeHeight="251667456" behindDoc="0" locked="0" layoutInCell="1" allowOverlap="1" wp14:anchorId="22FFC78B" wp14:editId="78AAAD41">
                <wp:simplePos x="0" y="0"/>
                <wp:positionH relativeFrom="column">
                  <wp:posOffset>482600</wp:posOffset>
                </wp:positionH>
                <wp:positionV relativeFrom="paragraph">
                  <wp:posOffset>-27605</wp:posOffset>
                </wp:positionV>
                <wp:extent cx="674735" cy="220045"/>
                <wp:effectExtent l="38100" t="38100" r="11430" b="46990"/>
                <wp:wrapNone/>
                <wp:docPr id="323713288" name="Ink 8"/>
                <wp:cNvGraphicFramePr/>
                <a:graphic xmlns:a="http://schemas.openxmlformats.org/drawingml/2006/main">
                  <a:graphicData uri="http://schemas.microsoft.com/office/word/2010/wordprocessingInk">
                    <w14:contentPart bwMode="auto" r:id="rId10">
                      <w14:nvContentPartPr>
                        <w14:cNvContentPartPr/>
                      </w14:nvContentPartPr>
                      <w14:xfrm>
                        <a:off x="0" y="0"/>
                        <a:ext cx="674735" cy="220045"/>
                      </w14:xfrm>
                    </w14:contentPart>
                  </a:graphicData>
                </a:graphic>
              </wp:anchor>
            </w:drawing>
          </mc:Choice>
          <mc:Fallback>
            <w:pict>
              <v:shape w14:anchorId="4EE50C30" id="Ink 8" o:spid="_x0000_s1026" type="#_x0000_t75" style="position:absolute;margin-left:37.65pt;margin-top:-2.5pt;width:53.85pt;height:18.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">
                <v:imagedata r:id="rId11" o:title=""/>
              </v:shape>
            </w:pict>
          </mc:Fallback>
        </mc:AlternateContent>
      </w:r>
      <w:r w:rsidRPr="00C41465">
        <w:rPr>
          <w:b/>
          <w:bCs/>
          <w:noProof/>
        </w:rPr>
        <w:t>Signed:</w:t>
      </w:r>
      <w:r>
        <w:rPr>
          <w:b/>
          <w:bCs/>
          <w:noProof/>
        </w:rPr>
        <w:t xml:space="preserve"> </w:t>
      </w:r>
    </w:p>
    <w:p w14:paraId="0B606A60" w14:textId="239C1301" w:rsidR="001107FE" w:rsidRPr="00C41465" w:rsidRDefault="001107FE" w:rsidP="001107FE">
      <w:pPr>
        <w:spacing w:after="0"/>
        <w:jc w:val="both"/>
        <w:rPr>
          <w:b/>
          <w:bCs/>
        </w:rPr>
      </w:pPr>
      <w:r w:rsidRPr="00C41465">
        <w:rPr>
          <w:b/>
          <w:bCs/>
        </w:rPr>
        <w:t xml:space="preserve">Date: </w:t>
      </w:r>
      <w:r w:rsidR="00C41465" w:rsidRPr="00C41465">
        <w:t>20/10/2024</w:t>
      </w:r>
    </w:p>
    <w:p w14:paraId="0CDD9F53" w14:textId="77777777" w:rsidR="001107FE" w:rsidRPr="00C41465" w:rsidRDefault="001107FE" w:rsidP="001107FE">
      <w:pPr>
        <w:rPr>
          <w:b/>
          <w:bCs/>
        </w:rPr>
      </w:pPr>
    </w:p>
    <w:p w14:paraId="2D35F156" w14:textId="77777777" w:rsidR="001107FE" w:rsidRPr="00C41465" w:rsidRDefault="001107FE" w:rsidP="001107FE">
      <w:pPr>
        <w:spacing w:after="0"/>
        <w:rPr>
          <w:b/>
          <w:bCs/>
        </w:rPr>
      </w:pPr>
      <w:r w:rsidRPr="00C41465">
        <w:rPr>
          <w:b/>
          <w:bCs/>
        </w:rPr>
        <w:t>STATEMENT 2</w:t>
      </w:r>
    </w:p>
    <w:p w14:paraId="097831B0" w14:textId="77777777" w:rsidR="001107FE" w:rsidRDefault="001107FE" w:rsidP="001107FE">
      <w:pPr>
        <w:spacing w:after="0"/>
      </w:pPr>
      <w:r>
        <w:t>This dissertation is the result of my own independent work/investigation, except where otherwise stated.</w:t>
      </w:r>
    </w:p>
    <w:p w14:paraId="6316D76C" w14:textId="77777777" w:rsidR="001107FE" w:rsidRDefault="001107FE" w:rsidP="001107FE">
      <w:pPr>
        <w:spacing w:after="0"/>
      </w:pPr>
      <w:r>
        <w:t>Other sources are acknowledged by footnotes giving explicit references</w:t>
      </w:r>
      <w:proofErr w:type="gramStart"/>
      <w:r>
        <w:t xml:space="preserve">.  </w:t>
      </w:r>
      <w:proofErr w:type="gramEnd"/>
      <w:r>
        <w:t xml:space="preserve">A bibliography </w:t>
      </w:r>
      <w:proofErr w:type="gramStart"/>
      <w:r>
        <w:t>is appended</w:t>
      </w:r>
      <w:proofErr w:type="gramEnd"/>
      <w:r>
        <w:t>.</w:t>
      </w:r>
    </w:p>
    <w:p w14:paraId="1BB3717C" w14:textId="77777777" w:rsidR="00C41465" w:rsidRDefault="00C41465" w:rsidP="001107FE">
      <w:pPr>
        <w:spacing w:after="0"/>
      </w:pPr>
    </w:p>
    <w:p w14:paraId="7E5323B2" w14:textId="64369BFF" w:rsidR="001107FE" w:rsidRPr="00C41465" w:rsidRDefault="00C41465" w:rsidP="001107FE">
      <w:pPr>
        <w:spacing w:after="0"/>
        <w:rPr>
          <w:b/>
          <w:bCs/>
        </w:rPr>
      </w:pPr>
      <w:r>
        <w:rPr>
          <w:b/>
          <w:bCs/>
          <w:noProof/>
          <w14:ligatures w14:val="standardContextual"/>
        </w:rPr>
        <mc:AlternateContent>
          <mc:Choice Requires="wpi">
            <w:drawing>
              <wp:anchor distT="0" distB="0" distL="114300" distR="114300" simplePos="0" relativeHeight="251669504" behindDoc="0" locked="0" layoutInCell="1" allowOverlap="1" wp14:anchorId="29A4998E" wp14:editId="66CF5686">
                <wp:simplePos x="0" y="0"/>
                <wp:positionH relativeFrom="column">
                  <wp:posOffset>492532</wp:posOffset>
                </wp:positionH>
                <wp:positionV relativeFrom="paragraph">
                  <wp:posOffset>-22465</wp:posOffset>
                </wp:positionV>
                <wp:extent cx="674735" cy="220045"/>
                <wp:effectExtent l="38100" t="38100" r="11430" b="46990"/>
                <wp:wrapNone/>
                <wp:docPr id="1932986495" name="Ink 8"/>
                <wp:cNvGraphicFramePr/>
                <a:graphic xmlns:a="http://schemas.openxmlformats.org/drawingml/2006/main">
                  <a:graphicData uri="http://schemas.microsoft.com/office/word/2010/wordprocessingInk">
                    <w14:contentPart bwMode="auto" r:id="rId12">
                      <w14:nvContentPartPr>
                        <w14:cNvContentPartPr/>
                      </w14:nvContentPartPr>
                      <w14:xfrm>
                        <a:off x="0" y="0"/>
                        <a:ext cx="674735" cy="220045"/>
                      </w14:xfrm>
                    </w14:contentPart>
                  </a:graphicData>
                </a:graphic>
              </wp:anchor>
            </w:drawing>
          </mc:Choice>
          <mc:Fallback>
            <w:pict>
              <v:shape w14:anchorId="55D98D73" id="Ink 8" o:spid="_x0000_s1026" type="#_x0000_t75" style="position:absolute;margin-left:38.45pt;margin-top:-2.1pt;width:53.85pt;height:18.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">
                <v:imagedata r:id="rId11" o:title=""/>
              </v:shape>
            </w:pict>
          </mc:Fallback>
        </mc:AlternateContent>
      </w:r>
      <w:r w:rsidRPr="00C41465">
        <w:rPr>
          <w:b/>
          <w:bCs/>
          <w:noProof/>
        </w:rPr>
        <w:t>Signed:</w:t>
      </w:r>
      <w:r>
        <w:rPr>
          <w:b/>
          <w:bCs/>
          <w:noProof/>
        </w:rPr>
        <w:t xml:space="preserve"> </w:t>
      </w:r>
    </w:p>
    <w:p w14:paraId="568D5F38" w14:textId="3591C45D" w:rsidR="001107FE" w:rsidRPr="00C41465" w:rsidRDefault="001107FE" w:rsidP="001107FE">
      <w:pPr>
        <w:spacing w:after="0"/>
        <w:rPr>
          <w:b/>
          <w:bCs/>
        </w:rPr>
      </w:pPr>
      <w:r w:rsidRPr="00C41465">
        <w:rPr>
          <w:b/>
          <w:bCs/>
        </w:rPr>
        <w:t xml:space="preserve">Date: </w:t>
      </w:r>
      <w:r w:rsidR="00C41465" w:rsidRPr="00C41465">
        <w:t>20/10/2024</w:t>
      </w:r>
    </w:p>
    <w:p w14:paraId="088AD56B" w14:textId="77777777" w:rsidR="001107FE" w:rsidRDefault="001107FE" w:rsidP="001107FE">
      <w:pPr>
        <w:spacing w:after="0"/>
      </w:pPr>
    </w:p>
    <w:p w14:paraId="512A16D4" w14:textId="77777777" w:rsidR="001107FE" w:rsidRPr="00C41465" w:rsidRDefault="001107FE" w:rsidP="001107FE">
      <w:pPr>
        <w:spacing w:after="0"/>
        <w:rPr>
          <w:b/>
          <w:bCs/>
        </w:rPr>
      </w:pPr>
      <w:r w:rsidRPr="00C41465">
        <w:rPr>
          <w:b/>
          <w:bCs/>
        </w:rPr>
        <w:t>STATEMENT 3</w:t>
      </w:r>
    </w:p>
    <w:p w14:paraId="56BA9C41" w14:textId="77777777" w:rsidR="001107FE" w:rsidRDefault="001107FE" w:rsidP="001107FE">
      <w:pPr>
        <w:spacing w:after="0"/>
      </w:pPr>
      <w:r>
        <w:t xml:space="preserve">I hereby give consent for my dissertation, if accepted, to be available for photocopying and for interlibrary loan, and for the title and summary to </w:t>
      </w:r>
      <w:proofErr w:type="gramStart"/>
      <w:r>
        <w:t>be made</w:t>
      </w:r>
      <w:proofErr w:type="gramEnd"/>
      <w:r>
        <w:t xml:space="preserve"> available to outside organisations.</w:t>
      </w:r>
    </w:p>
    <w:p w14:paraId="50095044" w14:textId="77777777" w:rsidR="001107FE" w:rsidRDefault="001107FE" w:rsidP="001107FE">
      <w:pPr>
        <w:spacing w:after="0"/>
      </w:pPr>
    </w:p>
    <w:p w14:paraId="105914B3" w14:textId="55396CF6" w:rsidR="001107FE" w:rsidRPr="00C41465" w:rsidRDefault="00C41465" w:rsidP="001107FE">
      <w:pPr>
        <w:spacing w:after="0"/>
        <w:rPr>
          <w:b/>
          <w:bCs/>
        </w:rPr>
      </w:pPr>
      <w:r>
        <w:rPr>
          <w:b/>
          <w:bCs/>
          <w:noProof/>
          <w14:ligatures w14:val="standardContextual"/>
        </w:rPr>
        <mc:AlternateContent>
          <mc:Choice Requires="wpi">
            <w:drawing>
              <wp:anchor distT="0" distB="0" distL="114300" distR="114300" simplePos="0" relativeHeight="251671552" behindDoc="0" locked="0" layoutInCell="1" allowOverlap="1" wp14:anchorId="4F3DB5C8" wp14:editId="116BF5F8">
                <wp:simplePos x="0" y="0"/>
                <wp:positionH relativeFrom="column">
                  <wp:posOffset>467360</wp:posOffset>
                </wp:positionH>
                <wp:positionV relativeFrom="paragraph">
                  <wp:posOffset>-15145</wp:posOffset>
                </wp:positionV>
                <wp:extent cx="689907" cy="212090"/>
                <wp:effectExtent l="38100" t="38100" r="15240" b="35560"/>
                <wp:wrapNone/>
                <wp:docPr id="1155199083" name="Ink 8"/>
                <wp:cNvGraphicFramePr/>
                <a:graphic xmlns:a="http://schemas.openxmlformats.org/drawingml/2006/main">
                  <a:graphicData uri="http://schemas.microsoft.com/office/word/2010/wordprocessingInk">
                    <w14:contentPart bwMode="auto" r:id="rId13">
                      <w14:nvContentPartPr>
                        <w14:cNvContentPartPr/>
                      </w14:nvContentPartPr>
                      <w14:xfrm>
                        <a:off x="0" y="0"/>
                        <a:ext cx="689907" cy="212090"/>
                      </w14:xfrm>
                    </w14:contentPart>
                  </a:graphicData>
                </a:graphic>
                <wp14:sizeRelH relativeFrom="margin">
                  <wp14:pctWidth>0</wp14:pctWidth>
                </wp14:sizeRelH>
                <wp14:sizeRelV relativeFrom="margin">
                  <wp14:pctHeight>0</wp14:pctHeight>
                </wp14:sizeRelV>
              </wp:anchor>
            </w:drawing>
          </mc:Choice>
          <mc:Fallback>
            <w:pict>
              <v:shape w14:anchorId="2D5D830E" id="Ink 8" o:spid="_x0000_s1026" type="#_x0000_t75" style="position:absolute;margin-left:36.45pt;margin-top:-1.55pt;width:55pt;height:17.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">
                <v:imagedata r:id="rId14" o:title=""/>
              </v:shape>
            </w:pict>
          </mc:Fallback>
        </mc:AlternateContent>
      </w:r>
      <w:r w:rsidRPr="00C41465">
        <w:rPr>
          <w:b/>
          <w:bCs/>
          <w:noProof/>
        </w:rPr>
        <w:t>Signed:</w:t>
      </w:r>
      <w:r w:rsidRPr="00C41465">
        <w:rPr>
          <w:b/>
          <w:bCs/>
          <w:noProof/>
          <w14:ligatures w14:val="standardContextual"/>
        </w:rPr>
        <w:t xml:space="preserve"> </w:t>
      </w:r>
    </w:p>
    <w:p w14:paraId="447BE241" w14:textId="3426E3B3" w:rsidR="001107FE" w:rsidRPr="00C41465" w:rsidRDefault="001107FE" w:rsidP="001107FE">
      <w:pPr>
        <w:spacing w:after="0"/>
        <w:rPr>
          <w:b/>
          <w:bCs/>
        </w:rPr>
      </w:pPr>
      <w:r w:rsidRPr="00C41465">
        <w:rPr>
          <w:b/>
          <w:bCs/>
        </w:rPr>
        <w:t xml:space="preserve">Date: </w:t>
      </w:r>
      <w:r w:rsidR="00C41465" w:rsidRPr="00C41465">
        <w:t>20/10/2024</w:t>
      </w:r>
    </w:p>
    <w:p w14:paraId="5FA3BF8A" w14:textId="77777777" w:rsidR="001107FE" w:rsidRDefault="001107FE" w:rsidP="001107FE">
      <w:pPr>
        <w:spacing w:after="0"/>
      </w:pPr>
    </w:p>
    <w:p w14:paraId="27F7E880" w14:textId="77777777" w:rsidR="001107FE" w:rsidRPr="00C41465" w:rsidRDefault="001107FE" w:rsidP="001107FE">
      <w:pPr>
        <w:spacing w:after="0"/>
        <w:rPr>
          <w:b/>
          <w:bCs/>
        </w:rPr>
      </w:pPr>
      <w:r w:rsidRPr="00C41465">
        <w:rPr>
          <w:b/>
          <w:bCs/>
        </w:rPr>
        <w:t>STATEMENT 4</w:t>
      </w:r>
    </w:p>
    <w:p w14:paraId="6C9F4865" w14:textId="77777777" w:rsidR="001107FE" w:rsidRDefault="001107FE" w:rsidP="001107FE">
      <w:pPr>
        <w:spacing w:after="0"/>
      </w:pPr>
      <w:r>
        <w:t>I hereby give consent for my dissertation, if accepted, to be available on the university’s IT system to those who have consent to use the system.</w:t>
      </w:r>
    </w:p>
    <w:p w14:paraId="19A7A0BC" w14:textId="77777777" w:rsidR="00C41465" w:rsidRDefault="00C41465" w:rsidP="001107FE">
      <w:pPr>
        <w:spacing w:after="0"/>
      </w:pPr>
    </w:p>
    <w:p w14:paraId="35A938FD" w14:textId="39704507" w:rsidR="001107FE" w:rsidRPr="00C41465" w:rsidRDefault="00C41465" w:rsidP="001107FE">
      <w:pPr>
        <w:spacing w:after="0"/>
        <w:rPr>
          <w:b/>
          <w:bCs/>
        </w:rPr>
      </w:pPr>
      <w:r>
        <w:rPr>
          <w:b/>
          <w:bCs/>
          <w:noProof/>
          <w14:ligatures w14:val="standardContextual"/>
        </w:rPr>
        <mc:AlternateContent>
          <mc:Choice Requires="wpi">
            <w:drawing>
              <wp:anchor distT="0" distB="0" distL="114300" distR="114300" simplePos="0" relativeHeight="251673600" behindDoc="0" locked="0" layoutInCell="1" allowOverlap="1" wp14:anchorId="7E7F99E8" wp14:editId="6572E9B2">
                <wp:simplePos x="0" y="0"/>
                <wp:positionH relativeFrom="column">
                  <wp:posOffset>467360</wp:posOffset>
                </wp:positionH>
                <wp:positionV relativeFrom="paragraph">
                  <wp:posOffset>-17289</wp:posOffset>
                </wp:positionV>
                <wp:extent cx="674735" cy="220045"/>
                <wp:effectExtent l="38100" t="38100" r="11430" b="46990"/>
                <wp:wrapNone/>
                <wp:docPr id="1805862252" name="Ink 8"/>
                <wp:cNvGraphicFramePr/>
                <a:graphic xmlns:a="http://schemas.openxmlformats.org/drawingml/2006/main">
                  <a:graphicData uri="http://schemas.microsoft.com/office/word/2010/wordprocessingInk">
                    <w14:contentPart bwMode="auto" r:id="rId15">
                      <w14:nvContentPartPr>
                        <w14:cNvContentPartPr/>
                      </w14:nvContentPartPr>
                      <w14:xfrm>
                        <a:off x="0" y="0"/>
                        <a:ext cx="674735" cy="220045"/>
                      </w14:xfrm>
                    </w14:contentPart>
                  </a:graphicData>
                </a:graphic>
              </wp:anchor>
            </w:drawing>
          </mc:Choice>
          <mc:Fallback>
            <w:pict>
              <v:shape w14:anchorId="3CF1563F" id="Ink 8" o:spid="_x0000_s1026" type="#_x0000_t75" style="position:absolute;margin-left:36.45pt;margin-top:-1.7pt;width:53.85pt;height:18.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">
                <v:imagedata r:id="rId11" o:title=""/>
              </v:shape>
            </w:pict>
          </mc:Fallback>
        </mc:AlternateContent>
      </w:r>
      <w:r w:rsidRPr="00C41465">
        <w:rPr>
          <w:b/>
          <w:bCs/>
          <w:noProof/>
        </w:rPr>
        <w:t>Signed:</w:t>
      </w:r>
      <w:r>
        <w:rPr>
          <w:b/>
          <w:bCs/>
          <w:noProof/>
        </w:rPr>
        <w:t xml:space="preserve"> </w:t>
      </w:r>
    </w:p>
    <w:p w14:paraId="37FC03C6" w14:textId="52FA218B" w:rsidR="001107FE" w:rsidRPr="00C41465" w:rsidRDefault="001107FE" w:rsidP="001107FE">
      <w:pPr>
        <w:spacing w:after="0"/>
        <w:rPr>
          <w:b/>
          <w:bCs/>
        </w:rPr>
      </w:pPr>
      <w:r w:rsidRPr="00C41465">
        <w:rPr>
          <w:b/>
          <w:bCs/>
        </w:rPr>
        <w:t xml:space="preserve">Date: </w:t>
      </w:r>
      <w:r w:rsidR="00C41465" w:rsidRPr="00C41465">
        <w:t>20/10/2024</w:t>
      </w:r>
    </w:p>
    <w:p w14:paraId="5A298FCE" w14:textId="77777777" w:rsidR="001107FE" w:rsidRPr="00C41465" w:rsidRDefault="001107FE" w:rsidP="001107FE">
      <w:pPr>
        <w:spacing w:after="0"/>
        <w:rPr>
          <w:b/>
          <w:bCs/>
        </w:rPr>
      </w:pPr>
    </w:p>
    <w:p w14:paraId="077EB99E" w14:textId="77777777" w:rsidR="001107FE" w:rsidRDefault="001107FE" w:rsidP="001107FE">
      <w:pPr>
        <w:spacing w:after="0"/>
      </w:pPr>
    </w:p>
    <w:p w14:paraId="23A38578" w14:textId="77777777" w:rsidR="001107FE" w:rsidRDefault="001107FE" w:rsidP="001107FE">
      <w:pPr>
        <w:spacing w:after="0"/>
      </w:pPr>
    </w:p>
    <w:p w14:paraId="2DBAE85D" w14:textId="77777777" w:rsidR="00D34245" w:rsidRDefault="00D34245" w:rsidP="001107FE">
      <w:pPr>
        <w:spacing w:after="0"/>
      </w:pPr>
    </w:p>
    <w:p w14:paraId="6723424F" w14:textId="77777777" w:rsidR="00D34245" w:rsidRDefault="00D34245" w:rsidP="001107FE">
      <w:pPr>
        <w:spacing w:after="0"/>
      </w:pPr>
    </w:p>
    <w:p w14:paraId="6059E282" w14:textId="77777777" w:rsidR="00D34245" w:rsidRDefault="00D34245" w:rsidP="001107FE">
      <w:pPr>
        <w:spacing w:after="0"/>
      </w:pPr>
    </w:p>
    <w:p w14:paraId="62CD315D" w14:textId="77777777" w:rsidR="00D34245" w:rsidRDefault="00D34245" w:rsidP="001107FE">
      <w:pPr>
        <w:spacing w:after="0"/>
      </w:pPr>
    </w:p>
    <w:p w14:paraId="0F6B2DDE" w14:textId="77777777" w:rsidR="00D34245" w:rsidRDefault="00D34245" w:rsidP="001107FE">
      <w:pPr>
        <w:spacing w:after="0"/>
      </w:pPr>
    </w:p>
    <w:p w14:paraId="1ABD9844" w14:textId="77777777" w:rsidR="00D34245" w:rsidRDefault="00D34245" w:rsidP="001107FE">
      <w:pPr>
        <w:spacing w:after="0"/>
      </w:pPr>
    </w:p>
    <w:p w14:paraId="3BB4FB54" w14:textId="77777777" w:rsidR="00D34245" w:rsidRDefault="00D34245" w:rsidP="001107FE">
      <w:pPr>
        <w:spacing w:after="0"/>
      </w:pPr>
    </w:p>
    <w:p w14:paraId="6875CBD0" w14:textId="77777777" w:rsidR="00D34245" w:rsidRPr="00AB7762" w:rsidRDefault="00D34245" w:rsidP="001107FE">
      <w:pPr>
        <w:rPr>
          <w:b/>
          <w:bCs/>
          <w:sz w:val="32"/>
          <w:szCs w:val="32"/>
          <w:u w:val="single"/>
        </w:rPr>
      </w:pPr>
      <w:r w:rsidRPr="00AB7762">
        <w:rPr>
          <w:b/>
          <w:bCs/>
          <w:sz w:val="32"/>
          <w:szCs w:val="32"/>
          <w:u w:val="single"/>
        </w:rPr>
        <w:t>Abstract:</w:t>
      </w:r>
    </w:p>
    <w:p w14:paraId="72CF03B1" w14:textId="732EE0DF" w:rsidR="001107FE" w:rsidRDefault="001107FE" w:rsidP="001107FE">
      <w:r>
        <w:t xml:space="preserve">Abstract is a simple synopsis of the students work. It is the first piece of work that readers will encounter. This summary of student's work should capture the core of your research in a brief manner. </w:t>
      </w:r>
    </w:p>
    <w:p w14:paraId="0ACD8C93" w14:textId="77777777" w:rsidR="001107FE" w:rsidRDefault="001107FE" w:rsidP="001107FE">
      <w:r>
        <w:t>There is no set work count for the abstract, but a good abstract should be around 100 to 200 words.</w:t>
      </w:r>
    </w:p>
    <w:p w14:paraId="35D9894E" w14:textId="77777777" w:rsidR="001107FE" w:rsidRDefault="001107FE"/>
    <w:p w14:paraId="47082949" w14:textId="77777777" w:rsidR="001107FE" w:rsidRDefault="001107FE"/>
    <w:p w14:paraId="0B5966E8" w14:textId="77777777" w:rsidR="00771443" w:rsidRDefault="00771443"/>
    <w:p w14:paraId="0D93A97C" w14:textId="77777777" w:rsidR="00771443" w:rsidRDefault="00771443"/>
    <w:p w14:paraId="612459D8" w14:textId="77777777" w:rsidR="00771443" w:rsidRDefault="00771443"/>
    <w:p w14:paraId="37E32A05" w14:textId="77777777" w:rsidR="00771443" w:rsidRDefault="00771443"/>
    <w:p w14:paraId="613BCCED" w14:textId="77777777" w:rsidR="00771443" w:rsidRDefault="00771443"/>
    <w:p w14:paraId="5D19A719" w14:textId="77777777" w:rsidR="00771443" w:rsidRDefault="00771443"/>
    <w:p w14:paraId="09AF40FA" w14:textId="77777777" w:rsidR="00771443" w:rsidRDefault="00771443"/>
    <w:p w14:paraId="2E2417BA" w14:textId="77777777" w:rsidR="00771443" w:rsidRDefault="00771443"/>
    <w:p w14:paraId="0B672090" w14:textId="77777777" w:rsidR="00771443" w:rsidRDefault="00771443"/>
    <w:p w14:paraId="0519F28A" w14:textId="77777777" w:rsidR="00771443" w:rsidRDefault="00771443"/>
    <w:p w14:paraId="22432AE1" w14:textId="77777777" w:rsidR="00771443" w:rsidRDefault="00771443"/>
    <w:p w14:paraId="351E3FC9" w14:textId="77777777" w:rsidR="00771443" w:rsidRDefault="00771443"/>
    <w:p w14:paraId="651B95BF" w14:textId="77777777" w:rsidR="00771443" w:rsidRDefault="00771443"/>
    <w:p w14:paraId="0F5D4B5C" w14:textId="77777777" w:rsidR="00771443" w:rsidRDefault="00771443"/>
    <w:p w14:paraId="4B618F5C" w14:textId="77777777" w:rsidR="00771443" w:rsidRDefault="00771443"/>
    <w:p w14:paraId="4F61972A" w14:textId="77777777" w:rsidR="00771443" w:rsidRDefault="00771443"/>
    <w:p w14:paraId="5535675E" w14:textId="77777777" w:rsidR="00771443" w:rsidRDefault="00771443"/>
    <w:p w14:paraId="23FAC4B8" w14:textId="77777777" w:rsidR="00771443" w:rsidRDefault="00771443"/>
    <w:p w14:paraId="11FB6A5C" w14:textId="77777777" w:rsidR="00771443" w:rsidRDefault="00771443"/>
    <w:p w14:paraId="363A3412" w14:textId="77777777" w:rsidR="00771443" w:rsidRDefault="00771443"/>
    <w:p w14:paraId="1358B0AD" w14:textId="77777777" w:rsidR="00771443" w:rsidRDefault="00771443"/>
    <w:p w14:paraId="30847A08" w14:textId="77777777" w:rsidR="00771443" w:rsidRDefault="00771443"/>
    <w:p w14:paraId="6CA98A87" w14:textId="77777777" w:rsidR="00771443" w:rsidRDefault="00771443"/>
    <w:p w14:paraId="556E9CB4" w14:textId="77777777" w:rsidR="00771443" w:rsidRDefault="00771443"/>
    <w:p w14:paraId="6708E40C" w14:textId="6B5593AD" w:rsidR="00771443" w:rsidRPr="00AB7762" w:rsidRDefault="00771443">
      <w:pPr>
        <w:rPr>
          <w:b/>
          <w:bCs/>
          <w:sz w:val="32"/>
          <w:szCs w:val="32"/>
          <w:u w:val="single"/>
        </w:rPr>
      </w:pPr>
      <w:r w:rsidRPr="00AB7762">
        <w:rPr>
          <w:b/>
          <w:bCs/>
          <w:sz w:val="32"/>
          <w:szCs w:val="32"/>
          <w:u w:val="single"/>
        </w:rPr>
        <w:lastRenderedPageBreak/>
        <w:t>Contents</w:t>
      </w:r>
    </w:p>
    <w:p w14:paraId="60464666" w14:textId="045EBBA3" w:rsidR="00771443" w:rsidRPr="004F7A0B" w:rsidRDefault="00771443">
      <w:pPr>
        <w:rPr>
          <w:b/>
          <w:bCs/>
          <w:sz w:val="24"/>
          <w:szCs w:val="24"/>
        </w:rPr>
      </w:pPr>
      <w:r w:rsidRPr="004F7A0B">
        <w:rPr>
          <w:b/>
          <w:bCs/>
          <w:sz w:val="24"/>
          <w:szCs w:val="24"/>
        </w:rPr>
        <w:t xml:space="preserve">Chapter 1: Aims and Objectives </w:t>
      </w:r>
    </w:p>
    <w:p w14:paraId="5D2472DC" w14:textId="5A575084" w:rsidR="00771443" w:rsidRPr="004F7A0B" w:rsidRDefault="00771443">
      <w:pPr>
        <w:rPr>
          <w:sz w:val="24"/>
          <w:szCs w:val="24"/>
        </w:rPr>
      </w:pPr>
      <w:r w:rsidRPr="004F7A0B">
        <w:rPr>
          <w:sz w:val="24"/>
          <w:szCs w:val="24"/>
        </w:rPr>
        <w:t>6</w:t>
      </w:r>
    </w:p>
    <w:p w14:paraId="631F03B1" w14:textId="05662A9B" w:rsidR="00771443" w:rsidRPr="004F7A0B" w:rsidRDefault="00771443">
      <w:pPr>
        <w:rPr>
          <w:b/>
          <w:bCs/>
          <w:sz w:val="24"/>
          <w:szCs w:val="24"/>
        </w:rPr>
      </w:pPr>
      <w:r w:rsidRPr="004F7A0B">
        <w:rPr>
          <w:b/>
          <w:bCs/>
          <w:sz w:val="24"/>
          <w:szCs w:val="24"/>
        </w:rPr>
        <w:t>Chapter 1.2: Introduction</w:t>
      </w:r>
    </w:p>
    <w:p w14:paraId="6C072735" w14:textId="69780095" w:rsidR="00771443" w:rsidRPr="004F7A0B" w:rsidRDefault="00771443">
      <w:pPr>
        <w:rPr>
          <w:sz w:val="24"/>
          <w:szCs w:val="24"/>
        </w:rPr>
      </w:pPr>
      <w:r w:rsidRPr="004F7A0B">
        <w:rPr>
          <w:sz w:val="24"/>
          <w:szCs w:val="24"/>
        </w:rPr>
        <w:t>7</w:t>
      </w:r>
    </w:p>
    <w:p w14:paraId="18214649" w14:textId="5F9332D1" w:rsidR="00771443" w:rsidRPr="004F7A0B" w:rsidRDefault="00771443">
      <w:pPr>
        <w:rPr>
          <w:b/>
          <w:bCs/>
          <w:sz w:val="24"/>
          <w:szCs w:val="24"/>
        </w:rPr>
      </w:pPr>
      <w:r w:rsidRPr="004F7A0B">
        <w:rPr>
          <w:b/>
          <w:bCs/>
          <w:sz w:val="24"/>
          <w:szCs w:val="24"/>
        </w:rPr>
        <w:t>Chapter 1.3: Literature Review</w:t>
      </w:r>
    </w:p>
    <w:p w14:paraId="0CB53625" w14:textId="04C16C8A" w:rsidR="00771443" w:rsidRPr="004F7A0B" w:rsidRDefault="00771443">
      <w:pPr>
        <w:rPr>
          <w:sz w:val="24"/>
          <w:szCs w:val="24"/>
        </w:rPr>
      </w:pPr>
      <w:r w:rsidRPr="004F7A0B">
        <w:rPr>
          <w:sz w:val="24"/>
          <w:szCs w:val="24"/>
        </w:rPr>
        <w:t>8</w:t>
      </w:r>
    </w:p>
    <w:p w14:paraId="7C725837" w14:textId="0A0B2381" w:rsidR="004F7A0B" w:rsidRPr="004F7A0B" w:rsidRDefault="004F7A0B" w:rsidP="004F7A0B">
      <w:pPr>
        <w:pStyle w:val="ListParagraph"/>
        <w:numPr>
          <w:ilvl w:val="0"/>
          <w:numId w:val="3"/>
        </w:numPr>
        <w:rPr>
          <w:sz w:val="24"/>
          <w:szCs w:val="24"/>
        </w:rPr>
      </w:pPr>
      <w:r w:rsidRPr="004F7A0B">
        <w:rPr>
          <w:sz w:val="24"/>
          <w:szCs w:val="24"/>
        </w:rPr>
        <w:t xml:space="preserve">Introduction into trauma within the </w:t>
      </w:r>
      <w:proofErr w:type="gramStart"/>
      <w:r w:rsidRPr="004F7A0B">
        <w:rPr>
          <w:sz w:val="24"/>
          <w:szCs w:val="24"/>
        </w:rPr>
        <w:t>police.(</w:t>
      </w:r>
      <w:proofErr w:type="gramEnd"/>
      <w:r w:rsidRPr="004F7A0B">
        <w:rPr>
          <w:sz w:val="24"/>
          <w:szCs w:val="24"/>
        </w:rPr>
        <w:t>8)</w:t>
      </w:r>
    </w:p>
    <w:p w14:paraId="1E81FFC9" w14:textId="17ABA358" w:rsidR="004F7A0B" w:rsidRPr="004F7A0B" w:rsidRDefault="004F7A0B" w:rsidP="004F7A0B">
      <w:pPr>
        <w:pStyle w:val="ListParagraph"/>
        <w:numPr>
          <w:ilvl w:val="0"/>
          <w:numId w:val="3"/>
        </w:numPr>
        <w:spacing w:line="480" w:lineRule="auto"/>
        <w:rPr>
          <w:sz w:val="24"/>
          <w:szCs w:val="24"/>
        </w:rPr>
      </w:pPr>
      <w:r w:rsidRPr="004F7A0B">
        <w:rPr>
          <w:sz w:val="24"/>
          <w:szCs w:val="24"/>
        </w:rPr>
        <w:t>Prevalence and types of trauma experiences in the police (9)</w:t>
      </w:r>
    </w:p>
    <w:p w14:paraId="5817DA63" w14:textId="4C746965" w:rsidR="004F7A0B" w:rsidRPr="004F7A0B" w:rsidRDefault="004F7A0B" w:rsidP="004F7A0B">
      <w:pPr>
        <w:pStyle w:val="ListParagraph"/>
        <w:numPr>
          <w:ilvl w:val="0"/>
          <w:numId w:val="3"/>
        </w:numPr>
        <w:spacing w:line="480" w:lineRule="auto"/>
        <w:rPr>
          <w:sz w:val="24"/>
          <w:szCs w:val="24"/>
        </w:rPr>
      </w:pPr>
      <w:r w:rsidRPr="004F7A0B">
        <w:rPr>
          <w:sz w:val="24"/>
          <w:szCs w:val="24"/>
        </w:rPr>
        <w:t>The psychological impact of repeat exposure to trauma (1</w:t>
      </w:r>
      <w:r w:rsidR="00AB7762">
        <w:rPr>
          <w:sz w:val="24"/>
          <w:szCs w:val="24"/>
        </w:rPr>
        <w:t>1</w:t>
      </w:r>
      <w:r w:rsidRPr="004F7A0B">
        <w:rPr>
          <w:sz w:val="24"/>
          <w:szCs w:val="24"/>
        </w:rPr>
        <w:t>)</w:t>
      </w:r>
    </w:p>
    <w:p w14:paraId="28F0F789" w14:textId="6D513C8C" w:rsidR="004F7A0B" w:rsidRPr="004F7A0B" w:rsidRDefault="004F7A0B" w:rsidP="004F7A0B">
      <w:pPr>
        <w:pStyle w:val="ListParagraph"/>
        <w:numPr>
          <w:ilvl w:val="0"/>
          <w:numId w:val="3"/>
        </w:numPr>
        <w:spacing w:line="480" w:lineRule="auto"/>
        <w:rPr>
          <w:sz w:val="24"/>
          <w:szCs w:val="24"/>
        </w:rPr>
      </w:pPr>
      <w:r w:rsidRPr="004F7A0B">
        <w:rPr>
          <w:sz w:val="24"/>
          <w:szCs w:val="24"/>
        </w:rPr>
        <w:t>The effectiveness of psychological interventions for police officers dealing with trauma (1</w:t>
      </w:r>
      <w:r w:rsidR="00AB7762">
        <w:rPr>
          <w:sz w:val="24"/>
          <w:szCs w:val="24"/>
        </w:rPr>
        <w:t>4</w:t>
      </w:r>
      <w:r w:rsidRPr="004F7A0B">
        <w:rPr>
          <w:sz w:val="24"/>
          <w:szCs w:val="24"/>
        </w:rPr>
        <w:t>)</w:t>
      </w:r>
    </w:p>
    <w:p w14:paraId="248DB161" w14:textId="126771E1" w:rsidR="004F7A0B" w:rsidRPr="004F7A0B" w:rsidRDefault="004F7A0B" w:rsidP="004F7A0B">
      <w:pPr>
        <w:pStyle w:val="ListParagraph"/>
        <w:numPr>
          <w:ilvl w:val="0"/>
          <w:numId w:val="3"/>
        </w:numPr>
        <w:spacing w:line="480" w:lineRule="auto"/>
        <w:rPr>
          <w:sz w:val="24"/>
          <w:szCs w:val="24"/>
        </w:rPr>
      </w:pPr>
      <w:r w:rsidRPr="004F7A0B">
        <w:rPr>
          <w:sz w:val="24"/>
          <w:szCs w:val="24"/>
        </w:rPr>
        <w:t>The stigma and barriers for police officers seeking support and intervention (1</w:t>
      </w:r>
      <w:r w:rsidR="00AB7762">
        <w:rPr>
          <w:sz w:val="24"/>
          <w:szCs w:val="24"/>
        </w:rPr>
        <w:t>6</w:t>
      </w:r>
      <w:r w:rsidRPr="004F7A0B">
        <w:rPr>
          <w:sz w:val="24"/>
          <w:szCs w:val="24"/>
        </w:rPr>
        <w:t>)</w:t>
      </w:r>
    </w:p>
    <w:p w14:paraId="70D7B685" w14:textId="7E2856C8" w:rsidR="004F7A0B" w:rsidRPr="004F7A0B" w:rsidRDefault="004F7A0B" w:rsidP="004F7A0B">
      <w:pPr>
        <w:pStyle w:val="ListParagraph"/>
        <w:numPr>
          <w:ilvl w:val="0"/>
          <w:numId w:val="3"/>
        </w:numPr>
        <w:spacing w:line="480" w:lineRule="auto"/>
        <w:rPr>
          <w:sz w:val="24"/>
          <w:szCs w:val="24"/>
        </w:rPr>
      </w:pPr>
      <w:r w:rsidRPr="004F7A0B">
        <w:rPr>
          <w:sz w:val="24"/>
          <w:szCs w:val="24"/>
        </w:rPr>
        <w:t>Conclusion (1</w:t>
      </w:r>
      <w:r w:rsidR="00AB7762">
        <w:rPr>
          <w:sz w:val="24"/>
          <w:szCs w:val="24"/>
        </w:rPr>
        <w:t>7</w:t>
      </w:r>
      <w:r w:rsidRPr="004F7A0B">
        <w:rPr>
          <w:sz w:val="24"/>
          <w:szCs w:val="24"/>
        </w:rPr>
        <w:t>)</w:t>
      </w:r>
    </w:p>
    <w:p w14:paraId="01E8CA1D" w14:textId="77777777" w:rsidR="004F7A0B" w:rsidRPr="004F7A0B" w:rsidRDefault="004F7A0B">
      <w:pPr>
        <w:rPr>
          <w:sz w:val="24"/>
          <w:szCs w:val="24"/>
        </w:rPr>
      </w:pPr>
    </w:p>
    <w:p w14:paraId="095AE34B" w14:textId="7B7EAA73" w:rsidR="00771443" w:rsidRPr="004F7A0B" w:rsidRDefault="00771443">
      <w:pPr>
        <w:rPr>
          <w:b/>
          <w:bCs/>
          <w:sz w:val="24"/>
          <w:szCs w:val="24"/>
        </w:rPr>
      </w:pPr>
      <w:r w:rsidRPr="004F7A0B">
        <w:rPr>
          <w:b/>
          <w:bCs/>
          <w:sz w:val="24"/>
          <w:szCs w:val="24"/>
        </w:rPr>
        <w:t>Chapter 1.4: Methodology</w:t>
      </w:r>
    </w:p>
    <w:p w14:paraId="6EEBD844" w14:textId="6C9625D9" w:rsidR="004F7A0B" w:rsidRPr="004F7A0B" w:rsidRDefault="004F7A0B">
      <w:pPr>
        <w:rPr>
          <w:sz w:val="24"/>
          <w:szCs w:val="24"/>
        </w:rPr>
      </w:pPr>
      <w:r w:rsidRPr="004F7A0B">
        <w:rPr>
          <w:sz w:val="24"/>
          <w:szCs w:val="24"/>
        </w:rPr>
        <w:t>1</w:t>
      </w:r>
    </w:p>
    <w:p w14:paraId="40AC061A" w14:textId="77777777" w:rsidR="00771443" w:rsidRPr="004F7A0B" w:rsidRDefault="00771443">
      <w:pPr>
        <w:rPr>
          <w:b/>
          <w:bCs/>
          <w:sz w:val="24"/>
          <w:szCs w:val="24"/>
        </w:rPr>
      </w:pPr>
    </w:p>
    <w:p w14:paraId="2E5EF72F" w14:textId="4CDEC41A" w:rsidR="00771443" w:rsidRPr="004F7A0B" w:rsidRDefault="00771443">
      <w:pPr>
        <w:rPr>
          <w:b/>
          <w:bCs/>
          <w:sz w:val="24"/>
          <w:szCs w:val="24"/>
        </w:rPr>
      </w:pPr>
      <w:r w:rsidRPr="004F7A0B">
        <w:rPr>
          <w:b/>
          <w:bCs/>
          <w:sz w:val="24"/>
          <w:szCs w:val="24"/>
        </w:rPr>
        <w:t>Chapter 1.5: Analysis of results</w:t>
      </w:r>
    </w:p>
    <w:p w14:paraId="7A6DC5D3" w14:textId="77777777" w:rsidR="00771443" w:rsidRPr="004F7A0B" w:rsidRDefault="00771443">
      <w:pPr>
        <w:rPr>
          <w:b/>
          <w:bCs/>
          <w:sz w:val="24"/>
          <w:szCs w:val="24"/>
        </w:rPr>
      </w:pPr>
    </w:p>
    <w:p w14:paraId="40972960" w14:textId="63408D9C" w:rsidR="00771443" w:rsidRPr="004F7A0B" w:rsidRDefault="00771443">
      <w:pPr>
        <w:rPr>
          <w:b/>
          <w:bCs/>
          <w:sz w:val="24"/>
          <w:szCs w:val="24"/>
        </w:rPr>
      </w:pPr>
      <w:r w:rsidRPr="004F7A0B">
        <w:rPr>
          <w:b/>
          <w:bCs/>
          <w:sz w:val="24"/>
          <w:szCs w:val="24"/>
        </w:rPr>
        <w:t xml:space="preserve">Chapter 1.6: Conclusion and recommendations </w:t>
      </w:r>
    </w:p>
    <w:p w14:paraId="22C9A1F3" w14:textId="77777777" w:rsidR="00771443" w:rsidRPr="004F7A0B" w:rsidRDefault="00771443">
      <w:pPr>
        <w:rPr>
          <w:b/>
          <w:bCs/>
          <w:sz w:val="24"/>
          <w:szCs w:val="24"/>
        </w:rPr>
      </w:pPr>
    </w:p>
    <w:p w14:paraId="160ABB48" w14:textId="1B6FC3E8" w:rsidR="00771443" w:rsidRPr="004F7A0B" w:rsidRDefault="00771443">
      <w:pPr>
        <w:rPr>
          <w:b/>
          <w:bCs/>
          <w:sz w:val="24"/>
          <w:szCs w:val="24"/>
        </w:rPr>
      </w:pPr>
      <w:r w:rsidRPr="004F7A0B">
        <w:rPr>
          <w:b/>
          <w:bCs/>
          <w:sz w:val="24"/>
          <w:szCs w:val="24"/>
        </w:rPr>
        <w:t>Chapter 1.7</w:t>
      </w:r>
      <w:r w:rsidR="004F7A0B" w:rsidRPr="004F7A0B">
        <w:rPr>
          <w:b/>
          <w:bCs/>
          <w:sz w:val="24"/>
          <w:szCs w:val="24"/>
        </w:rPr>
        <w:t>: Bibliography</w:t>
      </w:r>
    </w:p>
    <w:p w14:paraId="15D40B98" w14:textId="77777777" w:rsidR="004F7A0B" w:rsidRPr="004F7A0B" w:rsidRDefault="004F7A0B">
      <w:pPr>
        <w:rPr>
          <w:b/>
          <w:bCs/>
          <w:sz w:val="24"/>
          <w:szCs w:val="24"/>
        </w:rPr>
      </w:pPr>
    </w:p>
    <w:p w14:paraId="21941E63" w14:textId="72DEB89B" w:rsidR="004F7A0B" w:rsidRPr="004F7A0B" w:rsidRDefault="004F7A0B">
      <w:pPr>
        <w:rPr>
          <w:b/>
          <w:bCs/>
          <w:sz w:val="24"/>
          <w:szCs w:val="24"/>
        </w:rPr>
      </w:pPr>
      <w:r w:rsidRPr="004F7A0B">
        <w:rPr>
          <w:b/>
          <w:bCs/>
          <w:sz w:val="24"/>
          <w:szCs w:val="24"/>
        </w:rPr>
        <w:t>Chapter 1.8: Appendix</w:t>
      </w:r>
    </w:p>
    <w:p w14:paraId="68233E73" w14:textId="77777777" w:rsidR="001107FE" w:rsidRDefault="001107FE" w:rsidP="001107FE"/>
    <w:p w14:paraId="2B1FC341" w14:textId="77777777" w:rsidR="001107FE" w:rsidRDefault="001107FE" w:rsidP="001107FE"/>
    <w:p w14:paraId="2C88A933" w14:textId="77777777" w:rsidR="004F7A0B" w:rsidRDefault="004F7A0B" w:rsidP="001107FE"/>
    <w:p w14:paraId="171905D8" w14:textId="77777777" w:rsidR="004F7A0B" w:rsidRDefault="004F7A0B" w:rsidP="001107FE">
      <w:pPr>
        <w:rPr>
          <w:b/>
          <w:bCs/>
          <w:sz w:val="32"/>
          <w:szCs w:val="32"/>
          <w:u w:val="single"/>
        </w:rPr>
      </w:pPr>
    </w:p>
    <w:p w14:paraId="6E300BE1" w14:textId="6FDE4C9F" w:rsidR="004F7A0B" w:rsidRPr="004F7A0B" w:rsidRDefault="00AB7762" w:rsidP="001107FE">
      <w:pPr>
        <w:rPr>
          <w:b/>
          <w:bCs/>
          <w:sz w:val="32"/>
          <w:szCs w:val="32"/>
          <w:u w:val="single"/>
        </w:rPr>
      </w:pPr>
      <w:r>
        <w:rPr>
          <w:b/>
          <w:bCs/>
          <w:sz w:val="32"/>
          <w:szCs w:val="32"/>
          <w:u w:val="single"/>
        </w:rPr>
        <w:t xml:space="preserve">1. </w:t>
      </w:r>
      <w:r w:rsidR="004F7A0B" w:rsidRPr="004F7A0B">
        <w:rPr>
          <w:b/>
          <w:bCs/>
          <w:sz w:val="32"/>
          <w:szCs w:val="32"/>
          <w:u w:val="single"/>
        </w:rPr>
        <w:t>Aims and Objectives</w:t>
      </w:r>
    </w:p>
    <w:p w14:paraId="4A55B4A1" w14:textId="77777777" w:rsidR="004F7A0B" w:rsidRPr="004F7A0B" w:rsidRDefault="004F7A0B" w:rsidP="001107FE">
      <w:pPr>
        <w:rPr>
          <w:sz w:val="24"/>
          <w:szCs w:val="24"/>
        </w:rPr>
      </w:pPr>
    </w:p>
    <w:p w14:paraId="15AEA820" w14:textId="77777777" w:rsidR="004F7A0B" w:rsidRPr="004F7A0B" w:rsidRDefault="004F7A0B" w:rsidP="004F7A0B">
      <w:pPr>
        <w:jc w:val="both"/>
        <w:rPr>
          <w:rFonts w:cs="Arial"/>
          <w:sz w:val="24"/>
          <w:szCs w:val="24"/>
        </w:rPr>
      </w:pPr>
      <w:r w:rsidRPr="004F7A0B">
        <w:rPr>
          <w:rFonts w:cs="Arial"/>
          <w:b/>
          <w:bCs/>
          <w:sz w:val="24"/>
          <w:szCs w:val="24"/>
        </w:rPr>
        <w:t>Aim:</w:t>
      </w:r>
      <w:r w:rsidRPr="004F7A0B">
        <w:rPr>
          <w:rFonts w:cs="Arial"/>
          <w:sz w:val="24"/>
          <w:szCs w:val="24"/>
        </w:rPr>
        <w:t xml:space="preserve"> To investigate the effects of repeat trauma on police officer mental health and wellbeing. </w:t>
      </w:r>
    </w:p>
    <w:p w14:paraId="174798F2" w14:textId="77777777" w:rsidR="004F7A0B" w:rsidRPr="004F7A0B" w:rsidRDefault="004F7A0B" w:rsidP="004F7A0B">
      <w:pPr>
        <w:jc w:val="both"/>
        <w:rPr>
          <w:rFonts w:cs="Arial"/>
          <w:sz w:val="24"/>
          <w:szCs w:val="24"/>
        </w:rPr>
      </w:pPr>
    </w:p>
    <w:p w14:paraId="4E3F7B7F" w14:textId="77777777" w:rsidR="004F7A0B" w:rsidRPr="004F7A0B" w:rsidRDefault="004F7A0B" w:rsidP="004F7A0B">
      <w:pPr>
        <w:jc w:val="both"/>
        <w:rPr>
          <w:rFonts w:cs="Arial"/>
          <w:sz w:val="24"/>
          <w:szCs w:val="24"/>
        </w:rPr>
      </w:pPr>
    </w:p>
    <w:p w14:paraId="42E2235B" w14:textId="0E1B3235" w:rsidR="004F7A0B" w:rsidRPr="004F7A0B" w:rsidRDefault="004F7A0B" w:rsidP="004F7A0B">
      <w:pPr>
        <w:jc w:val="both"/>
        <w:rPr>
          <w:rFonts w:cs="Arial"/>
          <w:b/>
          <w:bCs/>
          <w:sz w:val="24"/>
          <w:szCs w:val="24"/>
        </w:rPr>
      </w:pPr>
      <w:r w:rsidRPr="004F7A0B">
        <w:rPr>
          <w:rFonts w:cs="Arial"/>
          <w:b/>
          <w:bCs/>
          <w:sz w:val="24"/>
          <w:szCs w:val="24"/>
        </w:rPr>
        <w:t>Objectives:</w:t>
      </w:r>
    </w:p>
    <w:p w14:paraId="68749735" w14:textId="77777777" w:rsidR="004F7A0B" w:rsidRPr="004F7A0B" w:rsidRDefault="004F7A0B" w:rsidP="004F7A0B">
      <w:pPr>
        <w:jc w:val="both"/>
        <w:rPr>
          <w:rFonts w:cs="Arial"/>
          <w:b/>
          <w:bCs/>
          <w:sz w:val="24"/>
          <w:szCs w:val="24"/>
        </w:rPr>
      </w:pPr>
    </w:p>
    <w:p w14:paraId="5BD9C650" w14:textId="77777777" w:rsidR="004F7A0B" w:rsidRPr="004F7A0B" w:rsidRDefault="004F7A0B" w:rsidP="004F7A0B">
      <w:pPr>
        <w:pStyle w:val="ListParagraph"/>
        <w:numPr>
          <w:ilvl w:val="0"/>
          <w:numId w:val="4"/>
        </w:numPr>
        <w:rPr>
          <w:sz w:val="24"/>
          <w:szCs w:val="24"/>
        </w:rPr>
      </w:pPr>
      <w:r w:rsidRPr="004F7A0B">
        <w:rPr>
          <w:sz w:val="24"/>
          <w:szCs w:val="24"/>
        </w:rPr>
        <w:t xml:space="preserve">Examine the prevalence and types of trauma experiences response police officers encounter in their roles. </w:t>
      </w:r>
    </w:p>
    <w:p w14:paraId="4C99C0C8" w14:textId="77777777" w:rsidR="004F7A0B" w:rsidRPr="004F7A0B" w:rsidRDefault="004F7A0B" w:rsidP="004F7A0B">
      <w:pPr>
        <w:pStyle w:val="ListParagraph"/>
        <w:rPr>
          <w:sz w:val="24"/>
          <w:szCs w:val="24"/>
        </w:rPr>
      </w:pPr>
    </w:p>
    <w:p w14:paraId="41858AB4" w14:textId="77777777" w:rsidR="004F7A0B" w:rsidRPr="004F7A0B" w:rsidRDefault="004F7A0B" w:rsidP="004F7A0B">
      <w:pPr>
        <w:pStyle w:val="ListParagraph"/>
        <w:numPr>
          <w:ilvl w:val="0"/>
          <w:numId w:val="4"/>
        </w:numPr>
        <w:rPr>
          <w:sz w:val="24"/>
          <w:szCs w:val="24"/>
        </w:rPr>
      </w:pPr>
      <w:r w:rsidRPr="004F7A0B">
        <w:rPr>
          <w:sz w:val="24"/>
          <w:szCs w:val="24"/>
        </w:rPr>
        <w:t xml:space="preserve">Evaluate the relationship between frequent exposure to trauma and short and long-term psychological effects on police officers. </w:t>
      </w:r>
    </w:p>
    <w:p w14:paraId="3B26F142" w14:textId="77777777" w:rsidR="004F7A0B" w:rsidRPr="004F7A0B" w:rsidRDefault="004F7A0B" w:rsidP="004F7A0B">
      <w:pPr>
        <w:pStyle w:val="ListParagraph"/>
        <w:rPr>
          <w:sz w:val="24"/>
          <w:szCs w:val="24"/>
        </w:rPr>
      </w:pPr>
    </w:p>
    <w:p w14:paraId="600250F5" w14:textId="77777777" w:rsidR="004F7A0B" w:rsidRPr="004F7A0B" w:rsidRDefault="004F7A0B" w:rsidP="004F7A0B">
      <w:pPr>
        <w:pStyle w:val="ListParagraph"/>
        <w:numPr>
          <w:ilvl w:val="0"/>
          <w:numId w:val="4"/>
        </w:numPr>
        <w:rPr>
          <w:sz w:val="24"/>
          <w:szCs w:val="24"/>
        </w:rPr>
      </w:pPr>
      <w:r w:rsidRPr="004F7A0B">
        <w:rPr>
          <w:sz w:val="24"/>
          <w:szCs w:val="24"/>
        </w:rPr>
        <w:t>Explore the stigma and barriers for police officers seeking support and intervention.</w:t>
      </w:r>
    </w:p>
    <w:p w14:paraId="53E8BAFE" w14:textId="77777777" w:rsidR="004F7A0B" w:rsidRPr="004F7A0B" w:rsidRDefault="004F7A0B" w:rsidP="004F7A0B">
      <w:pPr>
        <w:pStyle w:val="ListParagraph"/>
        <w:rPr>
          <w:sz w:val="24"/>
          <w:szCs w:val="24"/>
        </w:rPr>
      </w:pPr>
    </w:p>
    <w:p w14:paraId="225A8302" w14:textId="77777777" w:rsidR="004F7A0B" w:rsidRPr="004F7A0B" w:rsidRDefault="004F7A0B" w:rsidP="004F7A0B">
      <w:pPr>
        <w:pStyle w:val="ListParagraph"/>
        <w:rPr>
          <w:sz w:val="24"/>
          <w:szCs w:val="24"/>
        </w:rPr>
      </w:pPr>
    </w:p>
    <w:p w14:paraId="0560AA50" w14:textId="77777777" w:rsidR="004F7A0B" w:rsidRPr="004F7A0B" w:rsidRDefault="004F7A0B" w:rsidP="004F7A0B">
      <w:pPr>
        <w:pStyle w:val="ListParagraph"/>
        <w:numPr>
          <w:ilvl w:val="0"/>
          <w:numId w:val="4"/>
        </w:numPr>
        <w:rPr>
          <w:sz w:val="24"/>
          <w:szCs w:val="24"/>
        </w:rPr>
      </w:pPr>
      <w:r w:rsidRPr="004F7A0B">
        <w:rPr>
          <w:sz w:val="24"/>
          <w:szCs w:val="24"/>
        </w:rPr>
        <w:t xml:space="preserve">The effectiveness of psychological interventions for police officers dealing with trauma. </w:t>
      </w:r>
    </w:p>
    <w:p w14:paraId="5D906C48" w14:textId="77777777" w:rsidR="001107FE" w:rsidRDefault="001107FE"/>
    <w:p w14:paraId="5E9212BC" w14:textId="77777777" w:rsidR="00AB7762" w:rsidRDefault="00AB7762"/>
    <w:p w14:paraId="1869A2C6" w14:textId="77777777" w:rsidR="00AB7762" w:rsidRDefault="00AB7762"/>
    <w:p w14:paraId="4B6122B8" w14:textId="77777777" w:rsidR="00AB7762" w:rsidRDefault="00AB7762"/>
    <w:p w14:paraId="39FFF2FC" w14:textId="77777777" w:rsidR="00AB7762" w:rsidRDefault="00AB7762"/>
    <w:p w14:paraId="09C57CAC" w14:textId="77777777" w:rsidR="00AB7762" w:rsidRDefault="00AB7762"/>
    <w:p w14:paraId="2A2966A3" w14:textId="77777777" w:rsidR="00AB7762" w:rsidRDefault="00AB7762"/>
    <w:p w14:paraId="41E4EEEF" w14:textId="77777777" w:rsidR="00AB7762" w:rsidRDefault="00AB7762"/>
    <w:p w14:paraId="08B59DBA" w14:textId="77777777" w:rsidR="00AB7762" w:rsidRDefault="00AB7762"/>
    <w:p w14:paraId="0AD4E46B" w14:textId="77777777" w:rsidR="00AB7762" w:rsidRDefault="00AB7762"/>
    <w:p w14:paraId="015DBE79" w14:textId="77777777" w:rsidR="00AB7762" w:rsidRDefault="00AB7762"/>
    <w:p w14:paraId="14DFEB34" w14:textId="77777777" w:rsidR="00AB7762" w:rsidRDefault="00AB7762"/>
    <w:p w14:paraId="088FF03E" w14:textId="77777777" w:rsidR="00AB7762" w:rsidRDefault="00AB7762"/>
    <w:p w14:paraId="74B1E408" w14:textId="77777777" w:rsidR="00AB7762" w:rsidRDefault="00AB7762"/>
    <w:p w14:paraId="1919ADF6" w14:textId="3438A989" w:rsidR="00AB7762" w:rsidRPr="00AB7762" w:rsidRDefault="00AB7762">
      <w:pPr>
        <w:rPr>
          <w:b/>
          <w:bCs/>
          <w:sz w:val="32"/>
          <w:szCs w:val="32"/>
          <w:u w:val="single"/>
        </w:rPr>
      </w:pPr>
      <w:r>
        <w:rPr>
          <w:b/>
          <w:bCs/>
          <w:sz w:val="32"/>
          <w:szCs w:val="32"/>
          <w:u w:val="single"/>
        </w:rPr>
        <w:t xml:space="preserve">1.1 </w:t>
      </w:r>
      <w:r w:rsidRPr="00AB7762">
        <w:rPr>
          <w:b/>
          <w:bCs/>
          <w:sz w:val="32"/>
          <w:szCs w:val="32"/>
          <w:u w:val="single"/>
        </w:rPr>
        <w:t>Introduction:</w:t>
      </w:r>
    </w:p>
    <w:p w14:paraId="371C8DEA" w14:textId="77777777" w:rsidR="00AB7762" w:rsidRDefault="00AB7762">
      <w:pPr>
        <w:rPr>
          <w:b/>
          <w:bCs/>
          <w:sz w:val="28"/>
          <w:szCs w:val="28"/>
          <w:u w:val="single"/>
        </w:rPr>
      </w:pPr>
    </w:p>
    <w:p w14:paraId="236DBDAC" w14:textId="77777777" w:rsidR="00AB7762" w:rsidRDefault="00AB7762">
      <w:pPr>
        <w:rPr>
          <w:b/>
          <w:bCs/>
          <w:sz w:val="28"/>
          <w:szCs w:val="28"/>
          <w:u w:val="single"/>
        </w:rPr>
      </w:pPr>
    </w:p>
    <w:p w14:paraId="09384D7F" w14:textId="77777777" w:rsidR="00AB7762" w:rsidRDefault="00AB7762">
      <w:pPr>
        <w:rPr>
          <w:b/>
          <w:bCs/>
          <w:sz w:val="28"/>
          <w:szCs w:val="28"/>
          <w:u w:val="single"/>
        </w:rPr>
      </w:pPr>
    </w:p>
    <w:p w14:paraId="6D18D597" w14:textId="77777777" w:rsidR="00AB7762" w:rsidRDefault="00AB7762">
      <w:pPr>
        <w:rPr>
          <w:b/>
          <w:bCs/>
          <w:sz w:val="28"/>
          <w:szCs w:val="28"/>
          <w:u w:val="single"/>
        </w:rPr>
      </w:pPr>
    </w:p>
    <w:p w14:paraId="2A1CA5D2" w14:textId="77777777" w:rsidR="00AB7762" w:rsidRDefault="00AB7762">
      <w:pPr>
        <w:rPr>
          <w:b/>
          <w:bCs/>
          <w:sz w:val="28"/>
          <w:szCs w:val="28"/>
          <w:u w:val="single"/>
        </w:rPr>
      </w:pPr>
    </w:p>
    <w:p w14:paraId="5D44B613" w14:textId="77777777" w:rsidR="00AB7762" w:rsidRDefault="00AB7762">
      <w:pPr>
        <w:rPr>
          <w:b/>
          <w:bCs/>
          <w:sz w:val="28"/>
          <w:szCs w:val="28"/>
          <w:u w:val="single"/>
        </w:rPr>
      </w:pPr>
    </w:p>
    <w:p w14:paraId="07FAE843" w14:textId="77777777" w:rsidR="00AB7762" w:rsidRDefault="00AB7762">
      <w:pPr>
        <w:rPr>
          <w:b/>
          <w:bCs/>
          <w:sz w:val="28"/>
          <w:szCs w:val="28"/>
          <w:u w:val="single"/>
        </w:rPr>
      </w:pPr>
    </w:p>
    <w:p w14:paraId="6C4EEE63" w14:textId="77777777" w:rsidR="00AB7762" w:rsidRDefault="00AB7762">
      <w:pPr>
        <w:rPr>
          <w:b/>
          <w:bCs/>
          <w:sz w:val="28"/>
          <w:szCs w:val="28"/>
          <w:u w:val="single"/>
        </w:rPr>
      </w:pPr>
    </w:p>
    <w:p w14:paraId="76ABAA7D" w14:textId="77777777" w:rsidR="00AB7762" w:rsidRDefault="00AB7762">
      <w:pPr>
        <w:rPr>
          <w:b/>
          <w:bCs/>
          <w:sz w:val="28"/>
          <w:szCs w:val="28"/>
          <w:u w:val="single"/>
        </w:rPr>
      </w:pPr>
    </w:p>
    <w:p w14:paraId="6750C8E4" w14:textId="77777777" w:rsidR="00AB7762" w:rsidRDefault="00AB7762">
      <w:pPr>
        <w:rPr>
          <w:b/>
          <w:bCs/>
          <w:sz w:val="28"/>
          <w:szCs w:val="28"/>
          <w:u w:val="single"/>
        </w:rPr>
      </w:pPr>
    </w:p>
    <w:p w14:paraId="72FE6A3A" w14:textId="77777777" w:rsidR="00AB7762" w:rsidRDefault="00AB7762">
      <w:pPr>
        <w:rPr>
          <w:b/>
          <w:bCs/>
          <w:sz w:val="28"/>
          <w:szCs w:val="28"/>
          <w:u w:val="single"/>
        </w:rPr>
      </w:pPr>
    </w:p>
    <w:p w14:paraId="5B145AB3" w14:textId="77777777" w:rsidR="00AB7762" w:rsidRDefault="00AB7762">
      <w:pPr>
        <w:rPr>
          <w:b/>
          <w:bCs/>
          <w:sz w:val="28"/>
          <w:szCs w:val="28"/>
          <w:u w:val="single"/>
        </w:rPr>
      </w:pPr>
    </w:p>
    <w:p w14:paraId="0DC84296" w14:textId="77777777" w:rsidR="00AB7762" w:rsidRDefault="00AB7762">
      <w:pPr>
        <w:rPr>
          <w:b/>
          <w:bCs/>
          <w:sz w:val="28"/>
          <w:szCs w:val="28"/>
          <w:u w:val="single"/>
        </w:rPr>
      </w:pPr>
    </w:p>
    <w:p w14:paraId="1C20DE4A" w14:textId="77777777" w:rsidR="00AB7762" w:rsidRDefault="00AB7762">
      <w:pPr>
        <w:rPr>
          <w:b/>
          <w:bCs/>
          <w:sz w:val="28"/>
          <w:szCs w:val="28"/>
          <w:u w:val="single"/>
        </w:rPr>
      </w:pPr>
    </w:p>
    <w:p w14:paraId="7888D2E8" w14:textId="77777777" w:rsidR="00AB7762" w:rsidRDefault="00AB7762">
      <w:pPr>
        <w:rPr>
          <w:b/>
          <w:bCs/>
          <w:sz w:val="28"/>
          <w:szCs w:val="28"/>
          <w:u w:val="single"/>
        </w:rPr>
      </w:pPr>
    </w:p>
    <w:p w14:paraId="6675E350" w14:textId="77777777" w:rsidR="00AB7762" w:rsidRDefault="00AB7762">
      <w:pPr>
        <w:rPr>
          <w:b/>
          <w:bCs/>
          <w:sz w:val="28"/>
          <w:szCs w:val="28"/>
          <w:u w:val="single"/>
        </w:rPr>
      </w:pPr>
    </w:p>
    <w:p w14:paraId="7DCE69AD" w14:textId="77777777" w:rsidR="00AB7762" w:rsidRDefault="00AB7762">
      <w:pPr>
        <w:rPr>
          <w:b/>
          <w:bCs/>
          <w:sz w:val="28"/>
          <w:szCs w:val="28"/>
          <w:u w:val="single"/>
        </w:rPr>
      </w:pPr>
    </w:p>
    <w:p w14:paraId="42C51993" w14:textId="77777777" w:rsidR="00AB7762" w:rsidRDefault="00AB7762">
      <w:pPr>
        <w:rPr>
          <w:b/>
          <w:bCs/>
          <w:sz w:val="28"/>
          <w:szCs w:val="28"/>
          <w:u w:val="single"/>
        </w:rPr>
      </w:pPr>
    </w:p>
    <w:p w14:paraId="399D0E5F" w14:textId="77777777" w:rsidR="00AB7762" w:rsidRDefault="00AB7762">
      <w:pPr>
        <w:rPr>
          <w:b/>
          <w:bCs/>
          <w:sz w:val="28"/>
          <w:szCs w:val="28"/>
          <w:u w:val="single"/>
        </w:rPr>
      </w:pPr>
    </w:p>
    <w:p w14:paraId="19659B2F" w14:textId="77777777" w:rsidR="00AB7762" w:rsidRDefault="00AB7762">
      <w:pPr>
        <w:rPr>
          <w:b/>
          <w:bCs/>
          <w:sz w:val="28"/>
          <w:szCs w:val="28"/>
          <w:u w:val="single"/>
        </w:rPr>
      </w:pPr>
    </w:p>
    <w:p w14:paraId="7872AEFF" w14:textId="77777777" w:rsidR="00AB7762" w:rsidRDefault="00AB7762">
      <w:pPr>
        <w:rPr>
          <w:b/>
          <w:bCs/>
          <w:sz w:val="28"/>
          <w:szCs w:val="28"/>
          <w:u w:val="single"/>
        </w:rPr>
      </w:pPr>
    </w:p>
    <w:p w14:paraId="22CE2291" w14:textId="77777777" w:rsidR="00AB7762" w:rsidRDefault="00AB7762">
      <w:pPr>
        <w:rPr>
          <w:b/>
          <w:bCs/>
          <w:sz w:val="28"/>
          <w:szCs w:val="28"/>
          <w:u w:val="single"/>
        </w:rPr>
      </w:pPr>
    </w:p>
    <w:p w14:paraId="73F530AC" w14:textId="77777777" w:rsidR="00AB7762" w:rsidRDefault="00AB7762">
      <w:pPr>
        <w:rPr>
          <w:b/>
          <w:bCs/>
          <w:sz w:val="28"/>
          <w:szCs w:val="28"/>
          <w:u w:val="single"/>
        </w:rPr>
      </w:pPr>
    </w:p>
    <w:p w14:paraId="19B36E57" w14:textId="77777777" w:rsidR="00AB7762" w:rsidRDefault="00AB7762">
      <w:pPr>
        <w:rPr>
          <w:b/>
          <w:bCs/>
          <w:sz w:val="28"/>
          <w:szCs w:val="28"/>
          <w:u w:val="single"/>
        </w:rPr>
      </w:pPr>
    </w:p>
    <w:p w14:paraId="596364A6" w14:textId="77777777" w:rsidR="00AB7762" w:rsidRDefault="00AB7762">
      <w:pPr>
        <w:rPr>
          <w:b/>
          <w:bCs/>
          <w:sz w:val="28"/>
          <w:szCs w:val="28"/>
          <w:u w:val="single"/>
        </w:rPr>
      </w:pPr>
    </w:p>
    <w:p w14:paraId="5587B061" w14:textId="5F9F367C" w:rsidR="00AB7762" w:rsidRDefault="00AB7762">
      <w:pPr>
        <w:rPr>
          <w:b/>
          <w:bCs/>
          <w:sz w:val="28"/>
          <w:szCs w:val="28"/>
          <w:u w:val="single"/>
        </w:rPr>
      </w:pPr>
      <w:r>
        <w:rPr>
          <w:b/>
          <w:bCs/>
          <w:sz w:val="28"/>
          <w:szCs w:val="28"/>
          <w:u w:val="single"/>
        </w:rPr>
        <w:t>1.2 Literature Review</w:t>
      </w:r>
    </w:p>
    <w:p w14:paraId="0C8D46F2" w14:textId="77777777" w:rsidR="00AB7762" w:rsidRDefault="00AB7762">
      <w:pPr>
        <w:rPr>
          <w:b/>
          <w:bCs/>
          <w:sz w:val="28"/>
          <w:szCs w:val="28"/>
          <w:u w:val="single"/>
        </w:rPr>
      </w:pPr>
    </w:p>
    <w:p w14:paraId="3C16A0F5" w14:textId="77777777" w:rsidR="00AB7762" w:rsidRPr="00AB7762" w:rsidRDefault="00AB7762" w:rsidP="00AB7762">
      <w:pPr>
        <w:spacing w:line="480" w:lineRule="auto"/>
        <w:rPr>
          <w:b/>
          <w:bCs/>
          <w:sz w:val="24"/>
          <w:szCs w:val="24"/>
        </w:rPr>
      </w:pPr>
      <w:r w:rsidRPr="00AB7762">
        <w:rPr>
          <w:b/>
          <w:bCs/>
          <w:sz w:val="24"/>
          <w:szCs w:val="24"/>
        </w:rPr>
        <w:t>Introduction into trauma within the police.</w:t>
      </w:r>
    </w:p>
    <w:p w14:paraId="4B29AD19" w14:textId="77777777" w:rsidR="00AB7762" w:rsidRPr="00AB7762" w:rsidRDefault="00AB7762" w:rsidP="00AB7762">
      <w:pPr>
        <w:spacing w:line="480" w:lineRule="auto"/>
        <w:rPr>
          <w:sz w:val="24"/>
          <w:szCs w:val="24"/>
        </w:rPr>
      </w:pPr>
      <w:r w:rsidRPr="00AB7762">
        <w:rPr>
          <w:sz w:val="24"/>
          <w:szCs w:val="24"/>
        </w:rPr>
        <w:t xml:space="preserve">Most individuals will </w:t>
      </w:r>
      <w:proofErr w:type="gramStart"/>
      <w:r w:rsidRPr="00AB7762">
        <w:rPr>
          <w:sz w:val="24"/>
          <w:szCs w:val="24"/>
        </w:rPr>
        <w:t>be exposed</w:t>
      </w:r>
      <w:proofErr w:type="gramEnd"/>
      <w:r w:rsidRPr="00AB7762">
        <w:rPr>
          <w:sz w:val="24"/>
          <w:szCs w:val="24"/>
        </w:rPr>
        <w:t xml:space="preserve"> to around three or four possible traumatic incidents during their lifetimes, however during a policing career, response officers are likely to be exposed to around four to six hundred traumatic events (College of policing, 2024). Undoubtedly, this repeat trauma will come at a cost to the mental health and </w:t>
      </w:r>
      <w:proofErr w:type="spellStart"/>
      <w:r w:rsidRPr="00AB7762">
        <w:rPr>
          <w:sz w:val="24"/>
          <w:szCs w:val="24"/>
        </w:rPr>
        <w:t>well being</w:t>
      </w:r>
      <w:proofErr w:type="spellEnd"/>
      <w:r w:rsidRPr="00AB7762">
        <w:rPr>
          <w:sz w:val="24"/>
          <w:szCs w:val="24"/>
        </w:rPr>
        <w:t xml:space="preserve"> of officers, however at how much of a cost? Although debriefing following traumatic incidents have </w:t>
      </w:r>
      <w:proofErr w:type="gramStart"/>
      <w:r w:rsidRPr="00AB7762">
        <w:rPr>
          <w:sz w:val="24"/>
          <w:szCs w:val="24"/>
        </w:rPr>
        <w:t>been implemented</w:t>
      </w:r>
      <w:proofErr w:type="gramEnd"/>
      <w:r w:rsidRPr="00AB7762">
        <w:rPr>
          <w:sz w:val="24"/>
          <w:szCs w:val="24"/>
        </w:rPr>
        <w:t xml:space="preserve"> in the police since 1975 (Dunning, 1999), there has been conflicting opinions of whether these debriefs were beneficial in trauma impact reduction. In recent years, </w:t>
      </w:r>
      <w:proofErr w:type="gramStart"/>
      <w:r w:rsidRPr="00AB7762">
        <w:rPr>
          <w:sz w:val="24"/>
          <w:szCs w:val="24"/>
        </w:rPr>
        <w:t>a number of</w:t>
      </w:r>
      <w:proofErr w:type="gramEnd"/>
      <w:r w:rsidRPr="00AB7762">
        <w:rPr>
          <w:sz w:val="24"/>
          <w:szCs w:val="24"/>
        </w:rPr>
        <w:t xml:space="preserve"> UK Police Forces have adopted the Trauma Risk Management strategy, otherwise known as TRIM. However, there is not a sufficient amount of </w:t>
      </w:r>
      <w:proofErr w:type="gramStart"/>
      <w:r w:rsidRPr="00AB7762">
        <w:rPr>
          <w:sz w:val="24"/>
          <w:szCs w:val="24"/>
        </w:rPr>
        <w:t>up to date</w:t>
      </w:r>
      <w:proofErr w:type="gramEnd"/>
      <w:r w:rsidRPr="00AB7762">
        <w:rPr>
          <w:sz w:val="24"/>
          <w:szCs w:val="24"/>
        </w:rPr>
        <w:t xml:space="preserve"> research conducted on the success of the TRIM as a trauma intervention tool. During this chapter of the dissertation, the researcher will analyse any existing research around trauma and intervention tools used in the police. </w:t>
      </w:r>
    </w:p>
    <w:p w14:paraId="18E2669C" w14:textId="77777777" w:rsidR="00AB7762" w:rsidRPr="00AB7762" w:rsidRDefault="00AB7762" w:rsidP="00AB7762">
      <w:pPr>
        <w:spacing w:line="480" w:lineRule="auto"/>
        <w:rPr>
          <w:sz w:val="24"/>
          <w:szCs w:val="24"/>
        </w:rPr>
      </w:pPr>
    </w:p>
    <w:p w14:paraId="40872FEF" w14:textId="77777777" w:rsidR="00AB7762" w:rsidRPr="00AB7762" w:rsidRDefault="00AB7762" w:rsidP="00AB7762">
      <w:pPr>
        <w:spacing w:line="480" w:lineRule="auto"/>
        <w:rPr>
          <w:sz w:val="24"/>
          <w:szCs w:val="24"/>
        </w:rPr>
      </w:pPr>
      <w:r w:rsidRPr="00AB7762">
        <w:rPr>
          <w:sz w:val="24"/>
          <w:szCs w:val="24"/>
        </w:rPr>
        <w:t xml:space="preserve">This chapter of the dissertation aims to achieve objectives one, two and three of this </w:t>
      </w:r>
      <w:proofErr w:type="gramStart"/>
      <w:r w:rsidRPr="00AB7762">
        <w:rPr>
          <w:sz w:val="24"/>
          <w:szCs w:val="24"/>
        </w:rPr>
        <w:t>dissertation</w:t>
      </w:r>
      <w:proofErr w:type="gramEnd"/>
      <w:r w:rsidRPr="00AB7762">
        <w:rPr>
          <w:sz w:val="24"/>
          <w:szCs w:val="24"/>
        </w:rPr>
        <w:t xml:space="preserve">. Objectives one, two and three are concerned around the evaluation and analysis of previous research. Throughout this chapter, the researcher will critically analyse key and relevant sources of literature around the topic of trauma within the police and the effects on officer’s mental health and wellbeing. The researcher also intends to explore objective number four, which states: </w:t>
      </w:r>
      <w:r w:rsidRPr="00AB7762">
        <w:rPr>
          <w:i/>
          <w:iCs/>
          <w:sz w:val="24"/>
          <w:szCs w:val="24"/>
        </w:rPr>
        <w:t xml:space="preserve">To examine the effectiveness of psychological </w:t>
      </w:r>
      <w:r w:rsidRPr="00AB7762">
        <w:rPr>
          <w:i/>
          <w:iCs/>
          <w:sz w:val="24"/>
          <w:szCs w:val="24"/>
        </w:rPr>
        <w:lastRenderedPageBreak/>
        <w:t xml:space="preserve">interventions for police officers dealing with trauma. </w:t>
      </w:r>
      <w:r w:rsidRPr="00AB7762">
        <w:rPr>
          <w:sz w:val="24"/>
          <w:szCs w:val="24"/>
        </w:rPr>
        <w:t xml:space="preserve">This chapter will explore previous and already existing research and findings of trauma interventions used in the police and their effectiveness, however as already mentioned within the report, only </w:t>
      </w:r>
      <w:proofErr w:type="gramStart"/>
      <w:r w:rsidRPr="00AB7762">
        <w:rPr>
          <w:sz w:val="24"/>
          <w:szCs w:val="24"/>
        </w:rPr>
        <w:t>a small number of</w:t>
      </w:r>
      <w:proofErr w:type="gramEnd"/>
      <w:r w:rsidRPr="00AB7762">
        <w:rPr>
          <w:sz w:val="24"/>
          <w:szCs w:val="24"/>
        </w:rPr>
        <w:t xml:space="preserve"> studies have been conducted into the effectiveness of trauma interventions and there is a need for further research. </w:t>
      </w:r>
    </w:p>
    <w:p w14:paraId="1D46C5AF" w14:textId="77777777" w:rsidR="00AB7762" w:rsidRPr="00AB7762" w:rsidRDefault="00AB7762" w:rsidP="00AB7762">
      <w:pPr>
        <w:spacing w:line="480" w:lineRule="auto"/>
        <w:rPr>
          <w:sz w:val="24"/>
          <w:szCs w:val="24"/>
        </w:rPr>
      </w:pPr>
    </w:p>
    <w:p w14:paraId="3F1A8698" w14:textId="77777777" w:rsidR="00AB7762" w:rsidRPr="00AB7762" w:rsidRDefault="00AB7762" w:rsidP="00AB7762">
      <w:pPr>
        <w:spacing w:line="480" w:lineRule="auto"/>
        <w:rPr>
          <w:b/>
          <w:bCs/>
          <w:sz w:val="24"/>
          <w:szCs w:val="24"/>
        </w:rPr>
      </w:pPr>
      <w:r w:rsidRPr="00AB7762">
        <w:rPr>
          <w:b/>
          <w:bCs/>
          <w:sz w:val="24"/>
          <w:szCs w:val="24"/>
        </w:rPr>
        <w:t>Prevalence and types of trauma experiences in the police</w:t>
      </w:r>
    </w:p>
    <w:p w14:paraId="77AA3BA6" w14:textId="77777777" w:rsidR="00AB7762" w:rsidRPr="00AB7762" w:rsidRDefault="00AB7762" w:rsidP="00AB7762">
      <w:pPr>
        <w:spacing w:line="480" w:lineRule="auto"/>
        <w:rPr>
          <w:sz w:val="24"/>
          <w:szCs w:val="24"/>
        </w:rPr>
      </w:pPr>
      <w:r w:rsidRPr="00AB7762">
        <w:rPr>
          <w:sz w:val="24"/>
          <w:szCs w:val="24"/>
        </w:rPr>
        <w:t>Police constables are the face of policing and response officers</w:t>
      </w:r>
      <w:proofErr w:type="gramStart"/>
      <w:r w:rsidRPr="00AB7762">
        <w:rPr>
          <w:sz w:val="24"/>
          <w:szCs w:val="24"/>
        </w:rPr>
        <w:t>, in particular, are</w:t>
      </w:r>
      <w:proofErr w:type="gramEnd"/>
      <w:r w:rsidRPr="00AB7762">
        <w:rPr>
          <w:sz w:val="24"/>
          <w:szCs w:val="24"/>
        </w:rPr>
        <w:t xml:space="preserve"> required to provide an immediate response to an array of incidents. The role of a response police officer is complex and the demand they face is ever changing. The </w:t>
      </w:r>
      <w:proofErr w:type="gramStart"/>
      <w:r w:rsidRPr="00AB7762">
        <w:rPr>
          <w:sz w:val="24"/>
          <w:szCs w:val="24"/>
        </w:rPr>
        <w:t>main role</w:t>
      </w:r>
      <w:proofErr w:type="gramEnd"/>
      <w:r w:rsidRPr="00AB7762">
        <w:rPr>
          <w:sz w:val="24"/>
          <w:szCs w:val="24"/>
        </w:rPr>
        <w:t xml:space="preserve"> of a response officer is to provide a swift and immediate response to calls and ultimately maintaining public safety. Officers have limited control of their </w:t>
      </w:r>
      <w:proofErr w:type="gramStart"/>
      <w:r w:rsidRPr="00AB7762">
        <w:rPr>
          <w:sz w:val="24"/>
          <w:szCs w:val="24"/>
        </w:rPr>
        <w:t>day to day</w:t>
      </w:r>
      <w:proofErr w:type="gramEnd"/>
      <w:r w:rsidRPr="00AB7762">
        <w:rPr>
          <w:sz w:val="24"/>
          <w:szCs w:val="24"/>
        </w:rPr>
        <w:t xml:space="preserve"> activities whilst in the job and are often placed into unpredictable circumstances. The environment for police officers has been described as having ‘a high organizational demand</w:t>
      </w:r>
      <w:proofErr w:type="gramStart"/>
      <w:r w:rsidRPr="00AB7762">
        <w:rPr>
          <w:sz w:val="24"/>
          <w:szCs w:val="24"/>
        </w:rPr>
        <w:t>’,</w:t>
      </w:r>
      <w:proofErr w:type="gramEnd"/>
      <w:r w:rsidRPr="00AB7762">
        <w:rPr>
          <w:sz w:val="24"/>
          <w:szCs w:val="24"/>
        </w:rPr>
        <w:t xml:space="preserve"> having to detect, prevent and deter crime, deal with vulnerable victims and service users and respond to some of the most traumatic incidents (</w:t>
      </w:r>
      <w:proofErr w:type="spellStart"/>
      <w:r w:rsidRPr="00AB7762">
        <w:rPr>
          <w:sz w:val="24"/>
          <w:szCs w:val="24"/>
        </w:rPr>
        <w:t>Civilotti</w:t>
      </w:r>
      <w:proofErr w:type="spellEnd"/>
      <w:r w:rsidRPr="00AB7762">
        <w:rPr>
          <w:sz w:val="24"/>
          <w:szCs w:val="24"/>
        </w:rPr>
        <w:t xml:space="preserve"> </w:t>
      </w:r>
      <w:r w:rsidRPr="00AB7762">
        <w:rPr>
          <w:i/>
          <w:iCs/>
          <w:sz w:val="24"/>
          <w:szCs w:val="24"/>
        </w:rPr>
        <w:t>et al</w:t>
      </w:r>
      <w:r w:rsidRPr="00AB7762">
        <w:rPr>
          <w:sz w:val="24"/>
          <w:szCs w:val="24"/>
        </w:rPr>
        <w:t xml:space="preserve">, 2021). Despite frequently experiencing situations of extreme stress and trauma, police officers are expected to continuously respond to critical incidents and manage </w:t>
      </w:r>
      <w:proofErr w:type="gramStart"/>
      <w:r w:rsidRPr="00AB7762">
        <w:rPr>
          <w:sz w:val="24"/>
          <w:szCs w:val="24"/>
        </w:rPr>
        <w:t>difficult situations</w:t>
      </w:r>
      <w:proofErr w:type="gramEnd"/>
      <w:r w:rsidRPr="00AB7762">
        <w:rPr>
          <w:sz w:val="24"/>
          <w:szCs w:val="24"/>
        </w:rPr>
        <w:t xml:space="preserve"> successfully (Andersen</w:t>
      </w:r>
      <w:r w:rsidRPr="00AB7762">
        <w:rPr>
          <w:i/>
          <w:iCs/>
          <w:sz w:val="24"/>
          <w:szCs w:val="24"/>
        </w:rPr>
        <w:t xml:space="preserve"> et al, </w:t>
      </w:r>
      <w:r w:rsidRPr="00AB7762">
        <w:rPr>
          <w:sz w:val="24"/>
          <w:szCs w:val="24"/>
        </w:rPr>
        <w:t xml:space="preserve">2015). </w:t>
      </w:r>
    </w:p>
    <w:p w14:paraId="58BF459E" w14:textId="77777777" w:rsidR="00AB7762" w:rsidRPr="00AB7762" w:rsidRDefault="00AB7762" w:rsidP="00AB7762">
      <w:pPr>
        <w:spacing w:line="480" w:lineRule="auto"/>
        <w:rPr>
          <w:sz w:val="24"/>
          <w:szCs w:val="24"/>
        </w:rPr>
      </w:pPr>
    </w:p>
    <w:p w14:paraId="3CDE910B" w14:textId="77777777" w:rsidR="00AB7762" w:rsidRPr="00AB7762" w:rsidRDefault="00AB7762" w:rsidP="00AB7762">
      <w:pPr>
        <w:spacing w:line="480" w:lineRule="auto"/>
        <w:rPr>
          <w:sz w:val="24"/>
          <w:szCs w:val="24"/>
        </w:rPr>
      </w:pPr>
      <w:proofErr w:type="spellStart"/>
      <w:r w:rsidRPr="00AB7762">
        <w:rPr>
          <w:sz w:val="24"/>
          <w:szCs w:val="24"/>
        </w:rPr>
        <w:t>Maercker</w:t>
      </w:r>
      <w:proofErr w:type="spellEnd"/>
      <w:r w:rsidRPr="00AB7762">
        <w:rPr>
          <w:sz w:val="24"/>
          <w:szCs w:val="24"/>
        </w:rPr>
        <w:t xml:space="preserve"> </w:t>
      </w:r>
      <w:r w:rsidRPr="00AB7762">
        <w:rPr>
          <w:i/>
          <w:iCs/>
          <w:sz w:val="24"/>
          <w:szCs w:val="24"/>
        </w:rPr>
        <w:t>er al</w:t>
      </w:r>
      <w:r w:rsidRPr="00AB7762">
        <w:rPr>
          <w:sz w:val="24"/>
          <w:szCs w:val="24"/>
        </w:rPr>
        <w:t xml:space="preserve"> (2013) defined a traumatic event as “an extremely threatening or horrific event or series of events”. Encountering events that are traumatic are common in the police. Previous research shows that most citizens will experience around three to four </w:t>
      </w:r>
      <w:r w:rsidRPr="00AB7762">
        <w:rPr>
          <w:sz w:val="24"/>
          <w:szCs w:val="24"/>
        </w:rPr>
        <w:lastRenderedPageBreak/>
        <w:t xml:space="preserve">traumatic experiences during their lifetimes, however, police officers are likely to experience around four hundred to six hundred traumatic experiences during their career alone (College of Policing, 2024). Over 90 percent of serving police officers and police staff report having experienced exposure to such traumatic events throughout their career (Miller </w:t>
      </w:r>
      <w:r w:rsidRPr="00AB7762">
        <w:rPr>
          <w:i/>
          <w:iCs/>
          <w:sz w:val="24"/>
          <w:szCs w:val="24"/>
        </w:rPr>
        <w:t xml:space="preserve">et al, </w:t>
      </w:r>
      <w:r w:rsidRPr="00AB7762">
        <w:rPr>
          <w:sz w:val="24"/>
          <w:szCs w:val="24"/>
        </w:rPr>
        <w:t xml:space="preserve">2021). Although it is possible that police officers have grown </w:t>
      </w:r>
      <w:proofErr w:type="gramStart"/>
      <w:r w:rsidRPr="00AB7762">
        <w:rPr>
          <w:sz w:val="24"/>
          <w:szCs w:val="24"/>
        </w:rPr>
        <w:t>somewhat tolerant</w:t>
      </w:r>
      <w:proofErr w:type="gramEnd"/>
      <w:r w:rsidRPr="00AB7762">
        <w:rPr>
          <w:sz w:val="24"/>
          <w:szCs w:val="24"/>
        </w:rPr>
        <w:t xml:space="preserve"> to traumatic incidents overtime, due to experience, it does not necessarily mean that they become immune or no longer experience the effects of stress and trauma (</w:t>
      </w:r>
      <w:proofErr w:type="spellStart"/>
      <w:r w:rsidRPr="00AB7762">
        <w:rPr>
          <w:sz w:val="24"/>
          <w:szCs w:val="24"/>
        </w:rPr>
        <w:t>Civilotti</w:t>
      </w:r>
      <w:proofErr w:type="spellEnd"/>
      <w:r w:rsidRPr="00AB7762">
        <w:rPr>
          <w:sz w:val="24"/>
          <w:szCs w:val="24"/>
        </w:rPr>
        <w:t xml:space="preserve"> </w:t>
      </w:r>
      <w:r w:rsidRPr="00AB7762">
        <w:rPr>
          <w:i/>
          <w:iCs/>
          <w:sz w:val="24"/>
          <w:szCs w:val="24"/>
        </w:rPr>
        <w:t xml:space="preserve">et al, </w:t>
      </w:r>
      <w:r w:rsidRPr="00AB7762">
        <w:rPr>
          <w:sz w:val="24"/>
          <w:szCs w:val="24"/>
        </w:rPr>
        <w:t xml:space="preserve">2021). </w:t>
      </w:r>
      <w:proofErr w:type="spellStart"/>
      <w:r w:rsidRPr="00AB7762">
        <w:rPr>
          <w:sz w:val="24"/>
          <w:szCs w:val="24"/>
        </w:rPr>
        <w:t>Papazoglou</w:t>
      </w:r>
      <w:proofErr w:type="spellEnd"/>
      <w:r w:rsidRPr="00AB7762">
        <w:rPr>
          <w:sz w:val="24"/>
          <w:szCs w:val="24"/>
        </w:rPr>
        <w:t xml:space="preserve"> </w:t>
      </w:r>
      <w:r w:rsidRPr="00AB7762">
        <w:rPr>
          <w:i/>
          <w:iCs/>
          <w:sz w:val="24"/>
          <w:szCs w:val="24"/>
        </w:rPr>
        <w:t xml:space="preserve">et al </w:t>
      </w:r>
      <w:r w:rsidRPr="00AB7762">
        <w:rPr>
          <w:sz w:val="24"/>
          <w:szCs w:val="24"/>
        </w:rPr>
        <w:t xml:space="preserve">(2018) state that officers may experience health and </w:t>
      </w:r>
      <w:proofErr w:type="spellStart"/>
      <w:r w:rsidRPr="00AB7762">
        <w:rPr>
          <w:sz w:val="24"/>
          <w:szCs w:val="24"/>
        </w:rPr>
        <w:t>well being</w:t>
      </w:r>
      <w:proofErr w:type="spellEnd"/>
      <w:r w:rsidRPr="00AB7762">
        <w:rPr>
          <w:sz w:val="24"/>
          <w:szCs w:val="24"/>
        </w:rPr>
        <w:t xml:space="preserve"> costs </w:t>
      </w:r>
      <w:proofErr w:type="gramStart"/>
      <w:r w:rsidRPr="00AB7762">
        <w:rPr>
          <w:sz w:val="24"/>
          <w:szCs w:val="24"/>
        </w:rPr>
        <w:t>as a result of</w:t>
      </w:r>
      <w:proofErr w:type="gramEnd"/>
      <w:r w:rsidRPr="00AB7762">
        <w:rPr>
          <w:sz w:val="24"/>
          <w:szCs w:val="24"/>
        </w:rPr>
        <w:t xml:space="preserve"> repeated and extended exposure to trauma, even though research suggests that police officers may be more resilient than that of the general public. As there is a lack of research into the long term psychological or physiological effects of repeat trauma exposure, it is likely that police officers joining the job do not understand or are aware of the possible consequences towards their health and </w:t>
      </w:r>
      <w:proofErr w:type="spellStart"/>
      <w:r w:rsidRPr="00AB7762">
        <w:rPr>
          <w:sz w:val="24"/>
          <w:szCs w:val="24"/>
        </w:rPr>
        <w:t>well being</w:t>
      </w:r>
      <w:proofErr w:type="spellEnd"/>
      <w:r w:rsidRPr="00AB7762">
        <w:rPr>
          <w:sz w:val="24"/>
          <w:szCs w:val="24"/>
        </w:rPr>
        <w:t xml:space="preserve"> (Warren, 2015), and this will likely contribute towards the poor retention rates in new recruits. </w:t>
      </w:r>
    </w:p>
    <w:p w14:paraId="416F3A3F" w14:textId="77777777" w:rsidR="00AB7762" w:rsidRPr="00AB7762" w:rsidRDefault="00AB7762" w:rsidP="00AB7762">
      <w:pPr>
        <w:spacing w:line="480" w:lineRule="auto"/>
        <w:rPr>
          <w:sz w:val="24"/>
          <w:szCs w:val="24"/>
        </w:rPr>
      </w:pPr>
    </w:p>
    <w:p w14:paraId="631A6843" w14:textId="77777777" w:rsidR="00AB7762" w:rsidRPr="00AB7762" w:rsidRDefault="00AB7762" w:rsidP="00AB7762">
      <w:pPr>
        <w:spacing w:line="480" w:lineRule="auto"/>
        <w:rPr>
          <w:sz w:val="24"/>
          <w:szCs w:val="24"/>
        </w:rPr>
      </w:pPr>
      <w:r w:rsidRPr="00AB7762">
        <w:rPr>
          <w:sz w:val="24"/>
          <w:szCs w:val="24"/>
        </w:rPr>
        <w:t xml:space="preserve">A survey across 43 police forces in the UK showed that since the first Police Oracle Survey 11 years ago, the number of police officers off work due to mental health and stress has, on average, increased by 130 percent, with Cleveland Police reporting a 526 percent increase in mental health absences (Police Federation, 2024). Although trauma alone is unlikely to be the reason for the deterioration of police officer mental health, results from a survey conducted with six British Police Officers suggested that that impact of exposure to trauma in the police was consistently minimised and implies that that the seriousness of the trauma’s impact was not fully acknowledged by the organization (Turner and Jenkins, 2018). </w:t>
      </w:r>
      <w:proofErr w:type="spellStart"/>
      <w:r w:rsidRPr="00AB7762">
        <w:rPr>
          <w:sz w:val="24"/>
          <w:szCs w:val="24"/>
        </w:rPr>
        <w:lastRenderedPageBreak/>
        <w:t>Civilotti</w:t>
      </w:r>
      <w:proofErr w:type="spellEnd"/>
      <w:r w:rsidRPr="00AB7762">
        <w:rPr>
          <w:sz w:val="24"/>
          <w:szCs w:val="24"/>
        </w:rPr>
        <w:t xml:space="preserve"> </w:t>
      </w:r>
      <w:r w:rsidRPr="00AB7762">
        <w:rPr>
          <w:i/>
          <w:iCs/>
          <w:sz w:val="24"/>
          <w:szCs w:val="24"/>
        </w:rPr>
        <w:t>et al</w:t>
      </w:r>
      <w:r w:rsidRPr="00AB7762">
        <w:rPr>
          <w:sz w:val="24"/>
          <w:szCs w:val="24"/>
        </w:rPr>
        <w:t xml:space="preserve"> (2021) states that according to the most recent research, </w:t>
      </w:r>
      <w:proofErr w:type="gramStart"/>
      <w:r w:rsidRPr="00AB7762">
        <w:rPr>
          <w:sz w:val="24"/>
          <w:szCs w:val="24"/>
        </w:rPr>
        <w:t>in order to</w:t>
      </w:r>
      <w:proofErr w:type="gramEnd"/>
      <w:r w:rsidRPr="00AB7762">
        <w:rPr>
          <w:sz w:val="24"/>
          <w:szCs w:val="24"/>
        </w:rPr>
        <w:t xml:space="preserve"> evaluate the potential psychological and physiological consequences, it is imperative that traumatic incidents are explored, understood and their impact on police officers be evaluated. The researcher intends to evaluate pre-existing literature around the </w:t>
      </w:r>
      <w:proofErr w:type="gramStart"/>
      <w:r w:rsidRPr="00AB7762">
        <w:rPr>
          <w:sz w:val="24"/>
          <w:szCs w:val="24"/>
        </w:rPr>
        <w:t>short and long term</w:t>
      </w:r>
      <w:proofErr w:type="gramEnd"/>
      <w:r w:rsidRPr="00AB7762">
        <w:rPr>
          <w:sz w:val="24"/>
          <w:szCs w:val="24"/>
        </w:rPr>
        <w:t xml:space="preserve"> effects of repeat exposure to trauma during the next chapter of this dissertation. </w:t>
      </w:r>
    </w:p>
    <w:p w14:paraId="071EC954" w14:textId="77777777" w:rsidR="00AB7762" w:rsidRPr="00AB7762" w:rsidRDefault="00AB7762" w:rsidP="00AB7762">
      <w:pPr>
        <w:spacing w:line="480" w:lineRule="auto"/>
        <w:rPr>
          <w:b/>
          <w:bCs/>
          <w:sz w:val="24"/>
          <w:szCs w:val="24"/>
        </w:rPr>
      </w:pPr>
    </w:p>
    <w:p w14:paraId="431E6013" w14:textId="77777777" w:rsidR="00AB7762" w:rsidRPr="00AB7762" w:rsidRDefault="00AB7762" w:rsidP="00AB7762">
      <w:pPr>
        <w:spacing w:line="480" w:lineRule="auto"/>
        <w:rPr>
          <w:sz w:val="24"/>
          <w:szCs w:val="24"/>
        </w:rPr>
      </w:pPr>
      <w:r w:rsidRPr="00AB7762">
        <w:rPr>
          <w:b/>
          <w:bCs/>
          <w:sz w:val="24"/>
          <w:szCs w:val="24"/>
        </w:rPr>
        <w:t>The psychological impact of repeat exposure to trauma</w:t>
      </w:r>
      <w:proofErr w:type="gramStart"/>
      <w:r w:rsidRPr="00AB7762">
        <w:rPr>
          <w:b/>
          <w:bCs/>
          <w:sz w:val="24"/>
          <w:szCs w:val="24"/>
        </w:rPr>
        <w:t xml:space="preserve">.  </w:t>
      </w:r>
      <w:proofErr w:type="gramEnd"/>
    </w:p>
    <w:p w14:paraId="7F589A75" w14:textId="77777777" w:rsidR="00AB7762" w:rsidRPr="00AB7762" w:rsidRDefault="00AB7762" w:rsidP="00AB7762">
      <w:pPr>
        <w:spacing w:line="480" w:lineRule="auto"/>
        <w:rPr>
          <w:sz w:val="24"/>
          <w:szCs w:val="24"/>
        </w:rPr>
      </w:pPr>
      <w:r w:rsidRPr="00AB7762">
        <w:rPr>
          <w:sz w:val="24"/>
          <w:szCs w:val="24"/>
        </w:rPr>
        <w:t xml:space="preserve">In 2015, The Mental Health charity MIND conducted a survey with all four ‘blue light services’ across England. Results from the survey showed that the police had the highest number of staff experiencing mental health problems, in comparison to the other three emergency services (Hartley </w:t>
      </w:r>
      <w:r w:rsidRPr="00AB7762">
        <w:rPr>
          <w:i/>
          <w:iCs/>
          <w:sz w:val="24"/>
          <w:szCs w:val="24"/>
        </w:rPr>
        <w:t xml:space="preserve">et al, </w:t>
      </w:r>
      <w:r w:rsidRPr="00AB7762">
        <w:rPr>
          <w:sz w:val="24"/>
          <w:szCs w:val="24"/>
        </w:rPr>
        <w:t xml:space="preserve">2013). Ninety one percent of police staff reported having experienced low moods, </w:t>
      </w:r>
      <w:proofErr w:type="gramStart"/>
      <w:r w:rsidRPr="00AB7762">
        <w:rPr>
          <w:sz w:val="24"/>
          <w:szCs w:val="24"/>
        </w:rPr>
        <w:t>stress</w:t>
      </w:r>
      <w:proofErr w:type="gramEnd"/>
      <w:r w:rsidRPr="00AB7762">
        <w:rPr>
          <w:sz w:val="24"/>
          <w:szCs w:val="24"/>
        </w:rPr>
        <w:t xml:space="preserve"> or poor mental health (Hartley e</w:t>
      </w:r>
      <w:r w:rsidRPr="00AB7762">
        <w:rPr>
          <w:i/>
          <w:iCs/>
          <w:sz w:val="24"/>
          <w:szCs w:val="24"/>
        </w:rPr>
        <w:t xml:space="preserve">t al, </w:t>
      </w:r>
      <w:r w:rsidRPr="00AB7762">
        <w:rPr>
          <w:sz w:val="24"/>
          <w:szCs w:val="24"/>
        </w:rPr>
        <w:t xml:space="preserve">2013). Based on the responses from the 1194 police participants, MIND found that managing traumatic incidents were not the main source of stress in police officers; instead, organisational change, heavy workloads and managerial pressure were (Hartley </w:t>
      </w:r>
      <w:r w:rsidRPr="00AB7762">
        <w:rPr>
          <w:i/>
          <w:iCs/>
          <w:sz w:val="24"/>
          <w:szCs w:val="24"/>
        </w:rPr>
        <w:t xml:space="preserve">et al, </w:t>
      </w:r>
      <w:r w:rsidRPr="00AB7762">
        <w:rPr>
          <w:sz w:val="24"/>
          <w:szCs w:val="24"/>
        </w:rPr>
        <w:t xml:space="preserve">2013). However, Modula </w:t>
      </w:r>
      <w:r w:rsidRPr="00AB7762">
        <w:rPr>
          <w:i/>
          <w:iCs/>
          <w:sz w:val="24"/>
          <w:szCs w:val="24"/>
        </w:rPr>
        <w:t xml:space="preserve">et al </w:t>
      </w:r>
      <w:r w:rsidRPr="00AB7762">
        <w:rPr>
          <w:sz w:val="24"/>
          <w:szCs w:val="24"/>
        </w:rPr>
        <w:t xml:space="preserve">(2024) would argue that continuous exposure to occupational trauma increases an </w:t>
      </w:r>
      <w:proofErr w:type="gramStart"/>
      <w:r w:rsidRPr="00AB7762">
        <w:rPr>
          <w:sz w:val="24"/>
          <w:szCs w:val="24"/>
        </w:rPr>
        <w:t>officers</w:t>
      </w:r>
      <w:proofErr w:type="gramEnd"/>
      <w:r w:rsidRPr="00AB7762">
        <w:rPr>
          <w:sz w:val="24"/>
          <w:szCs w:val="24"/>
        </w:rPr>
        <w:t xml:space="preserve"> vulnerability to developing mental health conditions, such as depression, anxiety and post-traumatic stress disorder (PTSD). </w:t>
      </w:r>
    </w:p>
    <w:p w14:paraId="052A6761" w14:textId="77777777" w:rsidR="00AB7762" w:rsidRPr="00AB7762" w:rsidRDefault="00AB7762" w:rsidP="00AB7762">
      <w:pPr>
        <w:spacing w:line="480" w:lineRule="auto"/>
        <w:rPr>
          <w:sz w:val="24"/>
          <w:szCs w:val="24"/>
        </w:rPr>
      </w:pPr>
    </w:p>
    <w:p w14:paraId="46CCA4DE" w14:textId="77777777" w:rsidR="00AB7762" w:rsidRPr="00AB7762" w:rsidRDefault="00AB7762" w:rsidP="00AB7762">
      <w:pPr>
        <w:spacing w:line="480" w:lineRule="auto"/>
        <w:rPr>
          <w:sz w:val="24"/>
          <w:szCs w:val="24"/>
        </w:rPr>
      </w:pPr>
      <w:r w:rsidRPr="00AB7762">
        <w:rPr>
          <w:sz w:val="24"/>
          <w:szCs w:val="24"/>
        </w:rPr>
        <w:t xml:space="preserve">According to a recent study, police officers who prioritised public safety experienced higher levels of burnout, compassion fatigue and secondary trauma, placing them at risk of developing mental health issues further down the line (Modula </w:t>
      </w:r>
      <w:r w:rsidRPr="00AB7762">
        <w:rPr>
          <w:i/>
          <w:iCs/>
          <w:sz w:val="24"/>
          <w:szCs w:val="24"/>
        </w:rPr>
        <w:t>et al</w:t>
      </w:r>
      <w:r w:rsidRPr="00AB7762">
        <w:rPr>
          <w:sz w:val="24"/>
          <w:szCs w:val="24"/>
        </w:rPr>
        <w:t xml:space="preserve">, 2024). Occupational </w:t>
      </w:r>
      <w:r w:rsidRPr="00AB7762">
        <w:rPr>
          <w:sz w:val="24"/>
          <w:szCs w:val="24"/>
        </w:rPr>
        <w:lastRenderedPageBreak/>
        <w:t xml:space="preserve">burnout has </w:t>
      </w:r>
      <w:proofErr w:type="gramStart"/>
      <w:r w:rsidRPr="00AB7762">
        <w:rPr>
          <w:sz w:val="24"/>
          <w:szCs w:val="24"/>
        </w:rPr>
        <w:t>been described</w:t>
      </w:r>
      <w:proofErr w:type="gramEnd"/>
      <w:r w:rsidRPr="00AB7762">
        <w:rPr>
          <w:sz w:val="24"/>
          <w:szCs w:val="24"/>
        </w:rPr>
        <w:t xml:space="preserve"> as a response to long term occupational stressors (Modula </w:t>
      </w:r>
      <w:r w:rsidRPr="00AB7762">
        <w:rPr>
          <w:i/>
          <w:iCs/>
          <w:sz w:val="24"/>
          <w:szCs w:val="24"/>
        </w:rPr>
        <w:t xml:space="preserve">et al, </w:t>
      </w:r>
      <w:r w:rsidRPr="00AB7762">
        <w:rPr>
          <w:sz w:val="24"/>
          <w:szCs w:val="24"/>
        </w:rPr>
        <w:t xml:space="preserve">2024). The primary symptom of burnout is emotional fatigue, however those experiencing burnout can also report experiencing physical symptoms of exhaustion, emotional symptoms like irritation, low morale, declining </w:t>
      </w:r>
      <w:proofErr w:type="gramStart"/>
      <w:r w:rsidRPr="00AB7762">
        <w:rPr>
          <w:sz w:val="24"/>
          <w:szCs w:val="24"/>
        </w:rPr>
        <w:t>work place</w:t>
      </w:r>
      <w:proofErr w:type="gramEnd"/>
      <w:r w:rsidRPr="00AB7762">
        <w:rPr>
          <w:sz w:val="24"/>
          <w:szCs w:val="24"/>
        </w:rPr>
        <w:t xml:space="preserve"> performance and difficulties coping (Foley and Massey, 2020). Dealing with traumatic incidents is just one part of the job that contributes to organisational stresses, as the researcher has already mentioned during this report. Many officers have instead identified organisational change, </w:t>
      </w:r>
      <w:proofErr w:type="gramStart"/>
      <w:r w:rsidRPr="00AB7762">
        <w:rPr>
          <w:sz w:val="24"/>
          <w:szCs w:val="24"/>
        </w:rPr>
        <w:t>pressure</w:t>
      </w:r>
      <w:proofErr w:type="gramEnd"/>
      <w:r w:rsidRPr="00AB7762">
        <w:rPr>
          <w:sz w:val="24"/>
          <w:szCs w:val="24"/>
        </w:rPr>
        <w:t xml:space="preserve"> and large workloads as major causes of workplace stress. Although research highlights other factors of organisational stress that can result in officer burnout, a study suggests that burnout may increase the risk of developing certain detrimental effects, such as PTSD, following exposure to specific stressors such as traumatic incidents (</w:t>
      </w:r>
      <w:proofErr w:type="spellStart"/>
      <w:r w:rsidRPr="00AB7762">
        <w:rPr>
          <w:sz w:val="24"/>
          <w:szCs w:val="24"/>
        </w:rPr>
        <w:t>Oginska-Bulik</w:t>
      </w:r>
      <w:proofErr w:type="spellEnd"/>
      <w:r w:rsidRPr="00AB7762">
        <w:rPr>
          <w:sz w:val="24"/>
          <w:szCs w:val="24"/>
        </w:rPr>
        <w:t xml:space="preserve"> and </w:t>
      </w:r>
      <w:proofErr w:type="spellStart"/>
      <w:r w:rsidRPr="00AB7762">
        <w:rPr>
          <w:sz w:val="24"/>
          <w:szCs w:val="24"/>
        </w:rPr>
        <w:t>Juczynski</w:t>
      </w:r>
      <w:proofErr w:type="spellEnd"/>
      <w:r w:rsidRPr="00AB7762">
        <w:rPr>
          <w:sz w:val="24"/>
          <w:szCs w:val="24"/>
        </w:rPr>
        <w:t xml:space="preserve">, 2021). According to Kohan and Mazmanian (2003), however, an officer’s risk of burnout may develop as a direct result of the cumulative effects of traumatic encounters. </w:t>
      </w:r>
      <w:proofErr w:type="spellStart"/>
      <w:r w:rsidRPr="00AB7762">
        <w:rPr>
          <w:sz w:val="24"/>
          <w:szCs w:val="24"/>
        </w:rPr>
        <w:t>Jupp</w:t>
      </w:r>
      <w:proofErr w:type="spellEnd"/>
      <w:r w:rsidRPr="00AB7762">
        <w:rPr>
          <w:sz w:val="24"/>
          <w:szCs w:val="24"/>
        </w:rPr>
        <w:t xml:space="preserve"> and </w:t>
      </w:r>
      <w:proofErr w:type="spellStart"/>
      <w:r w:rsidRPr="00AB7762">
        <w:rPr>
          <w:sz w:val="24"/>
          <w:szCs w:val="24"/>
        </w:rPr>
        <w:t>Shaul</w:t>
      </w:r>
      <w:proofErr w:type="spellEnd"/>
      <w:r w:rsidRPr="00AB7762">
        <w:rPr>
          <w:sz w:val="24"/>
          <w:szCs w:val="24"/>
        </w:rPr>
        <w:t xml:space="preserve"> (1991) and Pines and Maslach (1978) agree, stating that officers may be at greater risk of developing burnout if they have more experience and greater duration of trauma exposure (Foley and Massey, 2020). </w:t>
      </w:r>
    </w:p>
    <w:p w14:paraId="33DDAE11" w14:textId="77777777" w:rsidR="00AB7762" w:rsidRPr="00AB7762" w:rsidRDefault="00AB7762" w:rsidP="00AB7762">
      <w:pPr>
        <w:spacing w:line="480" w:lineRule="auto"/>
        <w:rPr>
          <w:sz w:val="24"/>
          <w:szCs w:val="24"/>
        </w:rPr>
      </w:pPr>
      <w:r w:rsidRPr="00AB7762">
        <w:rPr>
          <w:sz w:val="24"/>
          <w:szCs w:val="24"/>
        </w:rPr>
        <w:t xml:space="preserve"> </w:t>
      </w:r>
    </w:p>
    <w:p w14:paraId="5A6B9EB6" w14:textId="77777777" w:rsidR="00AB7762" w:rsidRPr="00AB7762" w:rsidRDefault="00AB7762" w:rsidP="00AB7762">
      <w:pPr>
        <w:spacing w:line="480" w:lineRule="auto"/>
        <w:rPr>
          <w:sz w:val="24"/>
          <w:szCs w:val="24"/>
        </w:rPr>
      </w:pPr>
      <w:proofErr w:type="spellStart"/>
      <w:r w:rsidRPr="00AB7762">
        <w:rPr>
          <w:sz w:val="24"/>
          <w:szCs w:val="24"/>
        </w:rPr>
        <w:t>Oginska-Bulik</w:t>
      </w:r>
      <w:proofErr w:type="spellEnd"/>
      <w:r w:rsidRPr="00AB7762">
        <w:rPr>
          <w:sz w:val="24"/>
          <w:szCs w:val="24"/>
        </w:rPr>
        <w:t xml:space="preserve"> and </w:t>
      </w:r>
      <w:proofErr w:type="spellStart"/>
      <w:r w:rsidRPr="00AB7762">
        <w:rPr>
          <w:sz w:val="24"/>
          <w:szCs w:val="24"/>
        </w:rPr>
        <w:t>Juczynski</w:t>
      </w:r>
      <w:proofErr w:type="spellEnd"/>
      <w:r w:rsidRPr="00AB7762">
        <w:rPr>
          <w:sz w:val="24"/>
          <w:szCs w:val="24"/>
        </w:rPr>
        <w:t xml:space="preserve"> (2021) state that there is little research to suggest a connection between occupational burnout and PTSD, and none of these prior studies have </w:t>
      </w:r>
      <w:proofErr w:type="gramStart"/>
      <w:r w:rsidRPr="00AB7762">
        <w:rPr>
          <w:sz w:val="24"/>
          <w:szCs w:val="24"/>
        </w:rPr>
        <w:t>been conducted</w:t>
      </w:r>
      <w:proofErr w:type="gramEnd"/>
      <w:r w:rsidRPr="00AB7762">
        <w:rPr>
          <w:sz w:val="24"/>
          <w:szCs w:val="24"/>
        </w:rPr>
        <w:t xml:space="preserve"> on police officers. This identifies a gap within research and a clear need to explore the possible connection between burnout and PTSD in police officers. Understanding this can allow appropriate intervention and support to be implemented to reduce the risk of developing detrimental effects in future</w:t>
      </w:r>
      <w:proofErr w:type="gramStart"/>
      <w:r w:rsidRPr="00AB7762">
        <w:rPr>
          <w:sz w:val="24"/>
          <w:szCs w:val="24"/>
        </w:rPr>
        <w:t xml:space="preserve">.  </w:t>
      </w:r>
      <w:proofErr w:type="gramEnd"/>
    </w:p>
    <w:p w14:paraId="6DB49277" w14:textId="77777777" w:rsidR="00AB7762" w:rsidRPr="00AB7762" w:rsidRDefault="00AB7762" w:rsidP="00AB7762">
      <w:pPr>
        <w:spacing w:line="480" w:lineRule="auto"/>
        <w:rPr>
          <w:sz w:val="24"/>
          <w:szCs w:val="24"/>
        </w:rPr>
      </w:pPr>
    </w:p>
    <w:p w14:paraId="4363E414" w14:textId="77777777" w:rsidR="00AB7762" w:rsidRPr="00AB7762" w:rsidRDefault="00AB7762" w:rsidP="00AB7762">
      <w:pPr>
        <w:spacing w:line="480" w:lineRule="auto"/>
        <w:rPr>
          <w:sz w:val="24"/>
          <w:szCs w:val="24"/>
        </w:rPr>
      </w:pPr>
      <w:r w:rsidRPr="00AB7762">
        <w:rPr>
          <w:sz w:val="24"/>
          <w:szCs w:val="24"/>
        </w:rPr>
        <w:t xml:space="preserve">Numerous </w:t>
      </w:r>
      <w:proofErr w:type="gramStart"/>
      <w:r w:rsidRPr="00AB7762">
        <w:rPr>
          <w:sz w:val="24"/>
          <w:szCs w:val="24"/>
        </w:rPr>
        <w:t>long term</w:t>
      </w:r>
      <w:proofErr w:type="gramEnd"/>
      <w:r w:rsidRPr="00AB7762">
        <w:rPr>
          <w:sz w:val="24"/>
          <w:szCs w:val="24"/>
        </w:rPr>
        <w:t xml:space="preserve"> studies have found strong correlations between police officer encounters with traumatic incidents at work and PTSD (</w:t>
      </w:r>
      <w:proofErr w:type="spellStart"/>
      <w:r w:rsidRPr="00AB7762">
        <w:rPr>
          <w:sz w:val="24"/>
          <w:szCs w:val="24"/>
        </w:rPr>
        <w:t>Violanti</w:t>
      </w:r>
      <w:proofErr w:type="spellEnd"/>
      <w:r w:rsidRPr="00AB7762">
        <w:rPr>
          <w:sz w:val="24"/>
          <w:szCs w:val="24"/>
        </w:rPr>
        <w:t xml:space="preserve"> </w:t>
      </w:r>
      <w:r w:rsidRPr="00AB7762">
        <w:rPr>
          <w:i/>
          <w:iCs/>
          <w:sz w:val="24"/>
          <w:szCs w:val="24"/>
        </w:rPr>
        <w:t>et al</w:t>
      </w:r>
      <w:r w:rsidRPr="00AB7762">
        <w:rPr>
          <w:sz w:val="24"/>
          <w:szCs w:val="24"/>
        </w:rPr>
        <w:t xml:space="preserve">, 2017).  </w:t>
      </w:r>
      <w:r w:rsidRPr="00AB7762">
        <w:rPr>
          <w:rFonts w:cs="Arial"/>
          <w:sz w:val="24"/>
          <w:szCs w:val="24"/>
        </w:rPr>
        <w:t xml:space="preserve">In 2018, ‘The Job, The Life’ was the largest force wide survey including responses from 16,857 police officers and staff. Ninety percent of responding police officers reported having experienced trauma within the </w:t>
      </w:r>
      <w:proofErr w:type="gramStart"/>
      <w:r w:rsidRPr="00AB7762">
        <w:rPr>
          <w:rFonts w:cs="Arial"/>
          <w:sz w:val="24"/>
          <w:szCs w:val="24"/>
        </w:rPr>
        <w:t>work place</w:t>
      </w:r>
      <w:proofErr w:type="gramEnd"/>
      <w:r w:rsidRPr="00AB7762">
        <w:rPr>
          <w:rFonts w:cs="Arial"/>
          <w:sz w:val="24"/>
          <w:szCs w:val="24"/>
        </w:rPr>
        <w:t xml:space="preserve"> and that close to one in five police officers in the UK had symptoms of Post Traumatic Stress Disorder (PTSD) or complex PTSD (Police Care UK, 2023). The study however revealed that at least two thirds of those suffering with PTSD were not aware of this (Police Care UK, 2023).</w:t>
      </w:r>
    </w:p>
    <w:p w14:paraId="6A31AF0D" w14:textId="77777777" w:rsidR="00AB7762" w:rsidRPr="00AB7762" w:rsidRDefault="00AB7762" w:rsidP="00AB7762">
      <w:pPr>
        <w:spacing w:line="480" w:lineRule="auto"/>
        <w:rPr>
          <w:sz w:val="24"/>
          <w:szCs w:val="24"/>
        </w:rPr>
      </w:pPr>
    </w:p>
    <w:p w14:paraId="0F15731F" w14:textId="77777777" w:rsidR="00AB7762" w:rsidRPr="00AB7762" w:rsidRDefault="00AB7762" w:rsidP="00AB7762">
      <w:pPr>
        <w:spacing w:line="480" w:lineRule="auto"/>
        <w:rPr>
          <w:sz w:val="24"/>
          <w:szCs w:val="24"/>
        </w:rPr>
      </w:pPr>
      <w:r w:rsidRPr="00AB7762">
        <w:rPr>
          <w:rFonts w:cs="Arial"/>
          <w:sz w:val="24"/>
          <w:szCs w:val="24"/>
        </w:rPr>
        <w:t xml:space="preserve">According to Modula </w:t>
      </w:r>
      <w:r w:rsidRPr="00AB7762">
        <w:rPr>
          <w:rFonts w:cs="Arial"/>
          <w:i/>
          <w:iCs/>
          <w:sz w:val="24"/>
          <w:szCs w:val="24"/>
        </w:rPr>
        <w:t xml:space="preserve">et al </w:t>
      </w:r>
      <w:r w:rsidRPr="00AB7762">
        <w:rPr>
          <w:rFonts w:cs="Arial"/>
          <w:sz w:val="24"/>
          <w:szCs w:val="24"/>
        </w:rPr>
        <w:t xml:space="preserve">(2024), police </w:t>
      </w:r>
      <w:proofErr w:type="gramStart"/>
      <w:r w:rsidRPr="00AB7762">
        <w:rPr>
          <w:rFonts w:cs="Arial"/>
          <w:sz w:val="24"/>
          <w:szCs w:val="24"/>
        </w:rPr>
        <w:t>officers</w:t>
      </w:r>
      <w:proofErr w:type="gramEnd"/>
      <w:r w:rsidRPr="00AB7762">
        <w:rPr>
          <w:rFonts w:cs="Arial"/>
          <w:sz w:val="24"/>
          <w:szCs w:val="24"/>
        </w:rPr>
        <w:t xml:space="preserve"> high frequency of physical and mental disorders implies that officers have adapted unhealthy and unsustainable ways of coping with occupational demand and stressors. This, however, could </w:t>
      </w:r>
      <w:proofErr w:type="gramStart"/>
      <w:r w:rsidRPr="00AB7762">
        <w:rPr>
          <w:rFonts w:cs="Arial"/>
          <w:sz w:val="24"/>
          <w:szCs w:val="24"/>
        </w:rPr>
        <w:t>be argued</w:t>
      </w:r>
      <w:proofErr w:type="gramEnd"/>
      <w:r w:rsidRPr="00AB7762">
        <w:rPr>
          <w:rFonts w:cs="Arial"/>
          <w:sz w:val="24"/>
          <w:szCs w:val="24"/>
        </w:rPr>
        <w:t xml:space="preserve">. Anderson </w:t>
      </w:r>
      <w:r w:rsidRPr="00AB7762">
        <w:rPr>
          <w:rFonts w:cs="Arial"/>
          <w:i/>
          <w:iCs/>
          <w:sz w:val="24"/>
          <w:szCs w:val="24"/>
        </w:rPr>
        <w:t xml:space="preserve">et al </w:t>
      </w:r>
      <w:r w:rsidRPr="00AB7762">
        <w:rPr>
          <w:rFonts w:cs="Arial"/>
          <w:sz w:val="24"/>
          <w:szCs w:val="24"/>
        </w:rPr>
        <w:t xml:space="preserve">(2015) state that despite local and national governments heavily funding police tactical training and equipment, resilience building has not been a primary focus of police training and suggests that </w:t>
      </w:r>
      <w:proofErr w:type="gramStart"/>
      <w:r w:rsidRPr="00AB7762">
        <w:rPr>
          <w:rFonts w:cs="Arial"/>
          <w:sz w:val="24"/>
          <w:szCs w:val="24"/>
        </w:rPr>
        <w:t>perhaps the</w:t>
      </w:r>
      <w:proofErr w:type="gramEnd"/>
      <w:r w:rsidRPr="00AB7762">
        <w:rPr>
          <w:rFonts w:cs="Arial"/>
          <w:sz w:val="24"/>
          <w:szCs w:val="24"/>
        </w:rPr>
        <w:t xml:space="preserve"> organisation are not teaching officers effective ways of stress management and coping strategies. </w:t>
      </w:r>
    </w:p>
    <w:p w14:paraId="44EE273B" w14:textId="77777777" w:rsidR="00AB7762" w:rsidRPr="00AB7762" w:rsidRDefault="00AB7762" w:rsidP="00AB7762">
      <w:pPr>
        <w:spacing w:line="480" w:lineRule="auto"/>
        <w:rPr>
          <w:rFonts w:cs="Arial"/>
          <w:sz w:val="24"/>
          <w:szCs w:val="24"/>
        </w:rPr>
      </w:pPr>
    </w:p>
    <w:p w14:paraId="7F63DA65" w14:textId="77777777" w:rsidR="00AB7762" w:rsidRPr="00AB7762" w:rsidRDefault="00AB7762" w:rsidP="00AB7762">
      <w:pPr>
        <w:spacing w:line="480" w:lineRule="auto"/>
        <w:rPr>
          <w:sz w:val="24"/>
          <w:szCs w:val="24"/>
        </w:rPr>
      </w:pPr>
      <w:r w:rsidRPr="00AB7762">
        <w:rPr>
          <w:rFonts w:cs="Arial"/>
          <w:sz w:val="24"/>
          <w:szCs w:val="24"/>
        </w:rPr>
        <w:t xml:space="preserve">It has long been understood that PTSD develops when a person finds it </w:t>
      </w:r>
      <w:proofErr w:type="gramStart"/>
      <w:r w:rsidRPr="00AB7762">
        <w:rPr>
          <w:rFonts w:cs="Arial"/>
          <w:sz w:val="24"/>
          <w:szCs w:val="24"/>
        </w:rPr>
        <w:t>difficult process</w:t>
      </w:r>
      <w:proofErr w:type="gramEnd"/>
      <w:r w:rsidRPr="00AB7762">
        <w:rPr>
          <w:rFonts w:cs="Arial"/>
          <w:sz w:val="24"/>
          <w:szCs w:val="24"/>
        </w:rPr>
        <w:t xml:space="preserve"> a traumatic or distressing incident naturally, after the event has happened (Brewin </w:t>
      </w:r>
      <w:r w:rsidRPr="00AB7762">
        <w:rPr>
          <w:rFonts w:cs="Arial"/>
          <w:i/>
          <w:iCs/>
          <w:sz w:val="24"/>
          <w:szCs w:val="24"/>
        </w:rPr>
        <w:t>et al</w:t>
      </w:r>
      <w:r w:rsidRPr="00AB7762">
        <w:rPr>
          <w:rFonts w:cs="Arial"/>
          <w:sz w:val="24"/>
          <w:szCs w:val="24"/>
        </w:rPr>
        <w:t xml:space="preserve">, 1996). Being able to make sense of a traumatic incident requires having the opportunity and </w:t>
      </w:r>
      <w:proofErr w:type="gramStart"/>
      <w:r w:rsidRPr="00AB7762">
        <w:rPr>
          <w:rFonts w:cs="Arial"/>
          <w:sz w:val="24"/>
          <w:szCs w:val="24"/>
        </w:rPr>
        <w:t>a sufficient amount of</w:t>
      </w:r>
      <w:proofErr w:type="gramEnd"/>
      <w:r w:rsidRPr="00AB7762">
        <w:rPr>
          <w:rFonts w:cs="Arial"/>
          <w:sz w:val="24"/>
          <w:szCs w:val="24"/>
        </w:rPr>
        <w:t xml:space="preserve"> time for the mind to do so (Burchell </w:t>
      </w:r>
      <w:r w:rsidRPr="00AB7762">
        <w:rPr>
          <w:rFonts w:cs="Arial"/>
          <w:i/>
          <w:iCs/>
          <w:sz w:val="24"/>
          <w:szCs w:val="24"/>
        </w:rPr>
        <w:t>et al</w:t>
      </w:r>
      <w:r w:rsidRPr="00AB7762">
        <w:rPr>
          <w:rFonts w:cs="Arial"/>
          <w:sz w:val="24"/>
          <w:szCs w:val="24"/>
        </w:rPr>
        <w:t xml:space="preserve">, 2022). Having the </w:t>
      </w:r>
      <w:r w:rsidRPr="00AB7762">
        <w:rPr>
          <w:rFonts w:cs="Arial"/>
          <w:sz w:val="24"/>
          <w:szCs w:val="24"/>
        </w:rPr>
        <w:lastRenderedPageBreak/>
        <w:t xml:space="preserve">opportunity to do so can be difficult, especially with the role of a response police officer. Public and workplace demand does not go on hold to allow officers to deal and process the incident they just dealt with. During the next chapter of this essay, the topic of trauma management and intervention will </w:t>
      </w:r>
      <w:proofErr w:type="gramStart"/>
      <w:r w:rsidRPr="00AB7762">
        <w:rPr>
          <w:rFonts w:cs="Arial"/>
          <w:sz w:val="24"/>
          <w:szCs w:val="24"/>
        </w:rPr>
        <w:t>be discussed</w:t>
      </w:r>
      <w:proofErr w:type="gramEnd"/>
      <w:r w:rsidRPr="00AB7762">
        <w:rPr>
          <w:rFonts w:cs="Arial"/>
          <w:sz w:val="24"/>
          <w:szCs w:val="24"/>
        </w:rPr>
        <w:t xml:space="preserve"> further. </w:t>
      </w:r>
    </w:p>
    <w:p w14:paraId="34BE5E56" w14:textId="77777777" w:rsidR="00AB7762" w:rsidRPr="00AB7762" w:rsidRDefault="00AB7762" w:rsidP="00AB7762">
      <w:pPr>
        <w:spacing w:line="480" w:lineRule="auto"/>
        <w:rPr>
          <w:b/>
          <w:bCs/>
          <w:sz w:val="24"/>
          <w:szCs w:val="24"/>
        </w:rPr>
      </w:pPr>
    </w:p>
    <w:p w14:paraId="0635D6A6" w14:textId="77777777" w:rsidR="00AB7762" w:rsidRPr="00AB7762" w:rsidRDefault="00AB7762" w:rsidP="00AB7762">
      <w:pPr>
        <w:spacing w:line="480" w:lineRule="auto"/>
        <w:rPr>
          <w:b/>
          <w:bCs/>
          <w:sz w:val="24"/>
          <w:szCs w:val="24"/>
        </w:rPr>
      </w:pPr>
      <w:r w:rsidRPr="00AB7762">
        <w:rPr>
          <w:b/>
          <w:bCs/>
          <w:sz w:val="24"/>
          <w:szCs w:val="24"/>
        </w:rPr>
        <w:t xml:space="preserve">The effectiveness of psychological interventions for police officers dealing with trauma. </w:t>
      </w:r>
    </w:p>
    <w:p w14:paraId="5A7843C4" w14:textId="77777777" w:rsidR="00AB7762" w:rsidRPr="00AB7762" w:rsidRDefault="00AB7762" w:rsidP="00AB7762">
      <w:pPr>
        <w:spacing w:line="480" w:lineRule="auto"/>
        <w:rPr>
          <w:sz w:val="24"/>
          <w:szCs w:val="24"/>
        </w:rPr>
      </w:pPr>
      <w:r w:rsidRPr="00AB7762">
        <w:rPr>
          <w:sz w:val="24"/>
          <w:szCs w:val="24"/>
        </w:rPr>
        <w:t xml:space="preserve">Debriefing as a means of mitigating stress following traumatic incidents </w:t>
      </w:r>
      <w:proofErr w:type="gramStart"/>
      <w:r w:rsidRPr="00AB7762">
        <w:rPr>
          <w:sz w:val="24"/>
          <w:szCs w:val="24"/>
        </w:rPr>
        <w:t>was first introduced</w:t>
      </w:r>
      <w:proofErr w:type="gramEnd"/>
      <w:r w:rsidRPr="00AB7762">
        <w:rPr>
          <w:sz w:val="24"/>
          <w:szCs w:val="24"/>
        </w:rPr>
        <w:t xml:space="preserve"> to policing by Roberts in 1975 (Dunning, 1999). The purpose of the debrief was to provide an opportunity for peers and supervisors to talk about the experience as a means of lessening the intensity of any trauma induced symptoms. For years </w:t>
      </w:r>
      <w:proofErr w:type="spellStart"/>
      <w:r w:rsidRPr="00AB7762">
        <w:rPr>
          <w:sz w:val="24"/>
          <w:szCs w:val="24"/>
        </w:rPr>
        <w:t>its</w:t>
      </w:r>
      <w:proofErr w:type="spellEnd"/>
      <w:r w:rsidRPr="00AB7762">
        <w:rPr>
          <w:sz w:val="24"/>
          <w:szCs w:val="24"/>
        </w:rPr>
        <w:t xml:space="preserve"> has </w:t>
      </w:r>
      <w:proofErr w:type="gramStart"/>
      <w:r w:rsidRPr="00AB7762">
        <w:rPr>
          <w:sz w:val="24"/>
          <w:szCs w:val="24"/>
        </w:rPr>
        <w:t>been recognized</w:t>
      </w:r>
      <w:proofErr w:type="gramEnd"/>
      <w:r w:rsidRPr="00AB7762">
        <w:rPr>
          <w:sz w:val="24"/>
          <w:szCs w:val="24"/>
        </w:rPr>
        <w:t xml:space="preserve"> that PTSD is more likely to develop when an individual is not able comprehend or make sense of an incident naturally, after it has happened (Brewin </w:t>
      </w:r>
      <w:r w:rsidRPr="00AB7762">
        <w:rPr>
          <w:i/>
          <w:iCs/>
          <w:sz w:val="24"/>
          <w:szCs w:val="24"/>
        </w:rPr>
        <w:t>et al</w:t>
      </w:r>
      <w:r w:rsidRPr="00AB7762">
        <w:rPr>
          <w:sz w:val="24"/>
          <w:szCs w:val="24"/>
        </w:rPr>
        <w:t xml:space="preserve">, 1996). A study conducted on UK police officers showed that a shortage of time between incidents in the job </w:t>
      </w:r>
      <w:proofErr w:type="gramStart"/>
      <w:r w:rsidRPr="00AB7762">
        <w:rPr>
          <w:sz w:val="24"/>
          <w:szCs w:val="24"/>
        </w:rPr>
        <w:t>was noted</w:t>
      </w:r>
      <w:proofErr w:type="gramEnd"/>
      <w:r w:rsidRPr="00AB7762">
        <w:rPr>
          <w:sz w:val="24"/>
          <w:szCs w:val="24"/>
        </w:rPr>
        <w:t xml:space="preserve"> by 56 percent of police officers and staff, and this has been closely correlated to unfavourable perceptions of trauma management from the force (Miller </w:t>
      </w:r>
      <w:r w:rsidRPr="00AB7762">
        <w:rPr>
          <w:i/>
          <w:iCs/>
          <w:sz w:val="24"/>
          <w:szCs w:val="24"/>
        </w:rPr>
        <w:t>et al</w:t>
      </w:r>
      <w:r w:rsidRPr="00AB7762">
        <w:rPr>
          <w:sz w:val="24"/>
          <w:szCs w:val="24"/>
        </w:rPr>
        <w:t xml:space="preserve">, 2018). Police officers, especially that of response officers, are having to move straight on to the next incident, without having the time to discuss what had just happened. It </w:t>
      </w:r>
      <w:proofErr w:type="gramStart"/>
      <w:r w:rsidRPr="00AB7762">
        <w:rPr>
          <w:sz w:val="24"/>
          <w:szCs w:val="24"/>
        </w:rPr>
        <w:t>is understood</w:t>
      </w:r>
      <w:proofErr w:type="gramEnd"/>
      <w:r w:rsidRPr="00AB7762">
        <w:rPr>
          <w:sz w:val="24"/>
          <w:szCs w:val="24"/>
        </w:rPr>
        <w:t xml:space="preserve"> that having the opportunity and sufficient time following an incident is essential in allowing the mind to process a traumatic event (Burchell </w:t>
      </w:r>
      <w:r w:rsidRPr="00AB7762">
        <w:rPr>
          <w:i/>
          <w:iCs/>
          <w:sz w:val="24"/>
          <w:szCs w:val="24"/>
        </w:rPr>
        <w:t xml:space="preserve">et al, </w:t>
      </w:r>
      <w:r w:rsidRPr="00AB7762">
        <w:rPr>
          <w:sz w:val="24"/>
          <w:szCs w:val="24"/>
        </w:rPr>
        <w:t xml:space="preserve">2022). Burchell </w:t>
      </w:r>
      <w:r w:rsidRPr="00AB7762">
        <w:rPr>
          <w:i/>
          <w:iCs/>
          <w:sz w:val="24"/>
          <w:szCs w:val="24"/>
        </w:rPr>
        <w:t xml:space="preserve">et al </w:t>
      </w:r>
      <w:r w:rsidRPr="00AB7762">
        <w:rPr>
          <w:sz w:val="24"/>
          <w:szCs w:val="24"/>
        </w:rPr>
        <w:t xml:space="preserve">(2022) therefore suggests a positive relationship between PTSD symptoms and time restraints in work. </w:t>
      </w:r>
    </w:p>
    <w:p w14:paraId="52CCAF83" w14:textId="77777777" w:rsidR="00AB7762" w:rsidRPr="00AB7762" w:rsidRDefault="00AB7762" w:rsidP="00AB7762">
      <w:pPr>
        <w:spacing w:line="480" w:lineRule="auto"/>
        <w:rPr>
          <w:sz w:val="24"/>
          <w:szCs w:val="24"/>
        </w:rPr>
      </w:pPr>
    </w:p>
    <w:p w14:paraId="1176115B" w14:textId="77777777" w:rsidR="00AB7762" w:rsidRPr="00AB7762" w:rsidRDefault="00AB7762" w:rsidP="00AB7762">
      <w:pPr>
        <w:spacing w:line="480" w:lineRule="auto"/>
        <w:rPr>
          <w:sz w:val="24"/>
          <w:szCs w:val="24"/>
        </w:rPr>
      </w:pPr>
      <w:r w:rsidRPr="00AB7762">
        <w:rPr>
          <w:sz w:val="24"/>
          <w:szCs w:val="24"/>
        </w:rPr>
        <w:lastRenderedPageBreak/>
        <w:t xml:space="preserve"> Cumbrian Police Federation Chair Paul Williams says that although, to an extent, these debriefs do take place following an incident, at the time of debriefing incidents, the impact of that traumatic incident may not show to have an effect on the officer at the time of the debrief until it is too late (Police federation 2021). This argues that </w:t>
      </w:r>
      <w:proofErr w:type="gramStart"/>
      <w:r w:rsidRPr="00AB7762">
        <w:rPr>
          <w:sz w:val="24"/>
          <w:szCs w:val="24"/>
        </w:rPr>
        <w:t>perhaps the</w:t>
      </w:r>
      <w:proofErr w:type="gramEnd"/>
      <w:r w:rsidRPr="00AB7762">
        <w:rPr>
          <w:sz w:val="24"/>
          <w:szCs w:val="24"/>
        </w:rPr>
        <w:t xml:space="preserve"> debriefing intervention was not so successful in trauma reduction. Paul Williams says that instead, forces should hold records regarding the number of traumatic incidents an officer attends whilst on duty as this would help identify officers who are at risk of mental health problems later down the line. Being able to recognise officers who experience repeat trauma will allow services to implement appropriate trauma intervention and support, following the immediate incident and into the future (Police Federation, 2021). </w:t>
      </w:r>
      <w:proofErr w:type="gramStart"/>
      <w:r w:rsidRPr="00AB7762">
        <w:rPr>
          <w:sz w:val="24"/>
          <w:szCs w:val="24"/>
        </w:rPr>
        <w:t>A number of</w:t>
      </w:r>
      <w:proofErr w:type="gramEnd"/>
      <w:r w:rsidRPr="00AB7762">
        <w:rPr>
          <w:sz w:val="24"/>
          <w:szCs w:val="24"/>
        </w:rPr>
        <w:t xml:space="preserve"> UK Police Forces have implemented a Trauma Risk Management in response policing, otherwise known as TRIM. Watson and Andrews (2018) conducted an online survey with three UK police forces using TRIM and two forces that had not yet adopted TRIM. The findings shows that forces using TRIM as a trauma intervention reported lower levels of PTSD symptoms and reported less barriers to accessing help compared to the </w:t>
      </w:r>
      <w:proofErr w:type="spellStart"/>
      <w:proofErr w:type="gramStart"/>
      <w:r w:rsidRPr="00AB7762">
        <w:rPr>
          <w:sz w:val="24"/>
          <w:szCs w:val="24"/>
        </w:rPr>
        <w:t>non TRIM</w:t>
      </w:r>
      <w:proofErr w:type="spellEnd"/>
      <w:proofErr w:type="gramEnd"/>
      <w:r w:rsidRPr="00AB7762">
        <w:rPr>
          <w:sz w:val="24"/>
          <w:szCs w:val="24"/>
        </w:rPr>
        <w:t xml:space="preserve"> group. Watson and Andrews (2017) however identified that to date there are only </w:t>
      </w:r>
      <w:proofErr w:type="gramStart"/>
      <w:r w:rsidRPr="00AB7762">
        <w:rPr>
          <w:sz w:val="24"/>
          <w:szCs w:val="24"/>
        </w:rPr>
        <w:t>a small number of</w:t>
      </w:r>
      <w:proofErr w:type="gramEnd"/>
      <w:r w:rsidRPr="00AB7762">
        <w:rPr>
          <w:sz w:val="24"/>
          <w:szCs w:val="24"/>
        </w:rPr>
        <w:t xml:space="preserve"> studies regarding the effectiveness of TRIM and a need for further research. </w:t>
      </w:r>
    </w:p>
    <w:p w14:paraId="79847E96" w14:textId="77777777" w:rsidR="00AB7762" w:rsidRPr="00AB7762" w:rsidRDefault="00AB7762" w:rsidP="00AB7762">
      <w:pPr>
        <w:spacing w:line="480" w:lineRule="auto"/>
        <w:rPr>
          <w:sz w:val="24"/>
          <w:szCs w:val="24"/>
        </w:rPr>
      </w:pPr>
    </w:p>
    <w:p w14:paraId="6AF938F9" w14:textId="77777777" w:rsidR="00AB7762" w:rsidRPr="00AB7762" w:rsidRDefault="00AB7762" w:rsidP="00AB7762">
      <w:pPr>
        <w:spacing w:line="480" w:lineRule="auto"/>
        <w:rPr>
          <w:sz w:val="24"/>
          <w:szCs w:val="24"/>
        </w:rPr>
      </w:pPr>
      <w:r w:rsidRPr="00AB7762">
        <w:rPr>
          <w:sz w:val="24"/>
          <w:szCs w:val="24"/>
        </w:rPr>
        <w:t xml:space="preserve">In 2021, Gwent Police released a Wellbeing Annual Strategy. Within this strategy, they discussed a new psychological monitoring questionnaire created by Dr Tehrani that was </w:t>
      </w:r>
      <w:proofErr w:type="gramStart"/>
      <w:r w:rsidRPr="00AB7762">
        <w:rPr>
          <w:sz w:val="24"/>
          <w:szCs w:val="24"/>
        </w:rPr>
        <w:t>being implemented</w:t>
      </w:r>
      <w:proofErr w:type="gramEnd"/>
      <w:r w:rsidRPr="00AB7762">
        <w:rPr>
          <w:sz w:val="24"/>
          <w:szCs w:val="24"/>
        </w:rPr>
        <w:t xml:space="preserve"> in the Force from May 2021. The aim of the questionnaire was for it to be provided the those in the job who had been identified as having </w:t>
      </w:r>
      <w:proofErr w:type="gramStart"/>
      <w:r w:rsidRPr="00AB7762">
        <w:rPr>
          <w:sz w:val="24"/>
          <w:szCs w:val="24"/>
        </w:rPr>
        <w:t>a high risk</w:t>
      </w:r>
      <w:proofErr w:type="gramEnd"/>
      <w:r w:rsidRPr="00AB7762">
        <w:rPr>
          <w:sz w:val="24"/>
          <w:szCs w:val="24"/>
        </w:rPr>
        <w:t xml:space="preserve"> of developing psychological injuries as a result of their duties (</w:t>
      </w:r>
      <w:proofErr w:type="spellStart"/>
      <w:r w:rsidRPr="00AB7762">
        <w:rPr>
          <w:sz w:val="24"/>
          <w:szCs w:val="24"/>
        </w:rPr>
        <w:t>Heddlu</w:t>
      </w:r>
      <w:proofErr w:type="spellEnd"/>
      <w:r w:rsidRPr="00AB7762">
        <w:rPr>
          <w:sz w:val="24"/>
          <w:szCs w:val="24"/>
        </w:rPr>
        <w:t xml:space="preserve"> Gwent Police, 2021). This was </w:t>
      </w:r>
      <w:proofErr w:type="gramStart"/>
      <w:r w:rsidRPr="00AB7762">
        <w:rPr>
          <w:sz w:val="24"/>
          <w:szCs w:val="24"/>
        </w:rPr>
        <w:lastRenderedPageBreak/>
        <w:t>essentially implemented</w:t>
      </w:r>
      <w:proofErr w:type="gramEnd"/>
      <w:r w:rsidRPr="00AB7762">
        <w:rPr>
          <w:sz w:val="24"/>
          <w:szCs w:val="24"/>
        </w:rPr>
        <w:t xml:space="preserve"> to identify individuals in need of potential early intervention and provide them with appropriate means of improving their wellbeing. Although this strategy </w:t>
      </w:r>
      <w:proofErr w:type="gramStart"/>
      <w:r w:rsidRPr="00AB7762">
        <w:rPr>
          <w:sz w:val="24"/>
          <w:szCs w:val="24"/>
        </w:rPr>
        <w:t>was put</w:t>
      </w:r>
      <w:proofErr w:type="gramEnd"/>
      <w:r w:rsidRPr="00AB7762">
        <w:rPr>
          <w:sz w:val="24"/>
          <w:szCs w:val="24"/>
        </w:rPr>
        <w:t xml:space="preserve"> into effect in 2021, there are no current findings from this. During the report, Gwent Police also discussed a new psychoeducation and trauma resilience programme which was </w:t>
      </w:r>
      <w:proofErr w:type="gramStart"/>
      <w:r w:rsidRPr="00AB7762">
        <w:rPr>
          <w:sz w:val="24"/>
          <w:szCs w:val="24"/>
        </w:rPr>
        <w:t>being introduced</w:t>
      </w:r>
      <w:proofErr w:type="gramEnd"/>
      <w:r w:rsidRPr="00AB7762">
        <w:rPr>
          <w:sz w:val="24"/>
          <w:szCs w:val="24"/>
        </w:rPr>
        <w:t xml:space="preserve"> in the force. The focus of the programme was to include psychoeducation, coping strategies for dealing with trauma, identification of declining health symptoms and how to prevent </w:t>
      </w:r>
      <w:proofErr w:type="gramStart"/>
      <w:r w:rsidRPr="00AB7762">
        <w:rPr>
          <w:sz w:val="24"/>
          <w:szCs w:val="24"/>
        </w:rPr>
        <w:t>work place</w:t>
      </w:r>
      <w:proofErr w:type="gramEnd"/>
      <w:r w:rsidRPr="00AB7762">
        <w:rPr>
          <w:sz w:val="24"/>
          <w:szCs w:val="24"/>
        </w:rPr>
        <w:t xml:space="preserve"> burnout (</w:t>
      </w:r>
      <w:proofErr w:type="spellStart"/>
      <w:r w:rsidRPr="00AB7762">
        <w:rPr>
          <w:sz w:val="24"/>
          <w:szCs w:val="24"/>
        </w:rPr>
        <w:t>Heddlu</w:t>
      </w:r>
      <w:proofErr w:type="spellEnd"/>
      <w:r w:rsidRPr="00AB7762">
        <w:rPr>
          <w:sz w:val="24"/>
          <w:szCs w:val="24"/>
        </w:rPr>
        <w:t xml:space="preserve"> Gwent Police, 2021). Findings from the programme showed that 91.5 percent of officers felt more equipped to deal with a traumatic incident and 84.8 percent of officers said they feel that they would be able to talk to others following a traumatic incident (</w:t>
      </w:r>
      <w:proofErr w:type="spellStart"/>
      <w:r w:rsidRPr="00AB7762">
        <w:rPr>
          <w:sz w:val="24"/>
          <w:szCs w:val="24"/>
        </w:rPr>
        <w:t>Heddlu</w:t>
      </w:r>
      <w:proofErr w:type="spellEnd"/>
      <w:r w:rsidRPr="00AB7762">
        <w:rPr>
          <w:sz w:val="24"/>
          <w:szCs w:val="24"/>
        </w:rPr>
        <w:t xml:space="preserve"> Gwent Police, 2021). </w:t>
      </w:r>
    </w:p>
    <w:p w14:paraId="760BABA7" w14:textId="77777777" w:rsidR="00AB7762" w:rsidRPr="00AB7762" w:rsidRDefault="00AB7762" w:rsidP="00AB7762">
      <w:pPr>
        <w:spacing w:line="480" w:lineRule="auto"/>
        <w:rPr>
          <w:b/>
          <w:bCs/>
          <w:sz w:val="24"/>
          <w:szCs w:val="24"/>
        </w:rPr>
      </w:pPr>
    </w:p>
    <w:p w14:paraId="38C527F8" w14:textId="77777777" w:rsidR="00AB7762" w:rsidRPr="00AB7762" w:rsidRDefault="00AB7762" w:rsidP="00AB7762">
      <w:pPr>
        <w:spacing w:line="480" w:lineRule="auto"/>
        <w:rPr>
          <w:b/>
          <w:bCs/>
          <w:sz w:val="24"/>
          <w:szCs w:val="24"/>
        </w:rPr>
      </w:pPr>
      <w:r w:rsidRPr="00AB7762">
        <w:rPr>
          <w:b/>
          <w:bCs/>
          <w:sz w:val="24"/>
          <w:szCs w:val="24"/>
        </w:rPr>
        <w:t>The stigma and barriers for police officers seeking support and intervention.</w:t>
      </w:r>
    </w:p>
    <w:p w14:paraId="7E9B2A22" w14:textId="77777777" w:rsidR="00AB7762" w:rsidRPr="00AB7762" w:rsidRDefault="00AB7762" w:rsidP="00AB7762">
      <w:pPr>
        <w:spacing w:line="480" w:lineRule="auto"/>
        <w:rPr>
          <w:sz w:val="24"/>
          <w:szCs w:val="24"/>
        </w:rPr>
      </w:pPr>
      <w:proofErr w:type="spellStart"/>
      <w:r w:rsidRPr="00AB7762">
        <w:rPr>
          <w:sz w:val="24"/>
          <w:szCs w:val="24"/>
        </w:rPr>
        <w:t>Garbarino</w:t>
      </w:r>
      <w:proofErr w:type="spellEnd"/>
      <w:r w:rsidRPr="00AB7762">
        <w:rPr>
          <w:sz w:val="24"/>
          <w:szCs w:val="24"/>
        </w:rPr>
        <w:t xml:space="preserve"> </w:t>
      </w:r>
      <w:r w:rsidRPr="00AB7762">
        <w:rPr>
          <w:i/>
          <w:iCs/>
          <w:sz w:val="24"/>
          <w:szCs w:val="24"/>
        </w:rPr>
        <w:t xml:space="preserve">et al </w:t>
      </w:r>
      <w:r w:rsidRPr="00AB7762">
        <w:rPr>
          <w:sz w:val="24"/>
          <w:szCs w:val="24"/>
        </w:rPr>
        <w:t xml:space="preserve">(2013) suggested that ‘investigating stress in police officers is particularly </w:t>
      </w:r>
      <w:proofErr w:type="gramStart"/>
      <w:r w:rsidRPr="00AB7762">
        <w:rPr>
          <w:sz w:val="24"/>
          <w:szCs w:val="24"/>
        </w:rPr>
        <w:t>difficult  because</w:t>
      </w:r>
      <w:proofErr w:type="gramEnd"/>
      <w:r w:rsidRPr="00AB7762">
        <w:rPr>
          <w:sz w:val="24"/>
          <w:szCs w:val="24"/>
        </w:rPr>
        <w:t xml:space="preserve"> they are afraid of being identified as individuals who have been compromised by stress’. Although over the past few decades, there has been an ongoing focus on changing police culture, it still seems apparent that a barrier to officers reporting mental health concerns or stressors is due to the organisational culture and fear of stigmatism (</w:t>
      </w:r>
      <w:proofErr w:type="spellStart"/>
      <w:r w:rsidRPr="00AB7762">
        <w:rPr>
          <w:sz w:val="24"/>
          <w:szCs w:val="24"/>
        </w:rPr>
        <w:t>Demou</w:t>
      </w:r>
      <w:proofErr w:type="spellEnd"/>
      <w:r w:rsidRPr="00AB7762">
        <w:rPr>
          <w:sz w:val="24"/>
          <w:szCs w:val="24"/>
        </w:rPr>
        <w:t xml:space="preserve"> e</w:t>
      </w:r>
      <w:r w:rsidRPr="00AB7762">
        <w:rPr>
          <w:i/>
          <w:iCs/>
          <w:sz w:val="24"/>
          <w:szCs w:val="24"/>
        </w:rPr>
        <w:t xml:space="preserve">t al, </w:t>
      </w:r>
      <w:r w:rsidRPr="00AB7762">
        <w:rPr>
          <w:sz w:val="24"/>
          <w:szCs w:val="24"/>
        </w:rPr>
        <w:t xml:space="preserve">2020). The </w:t>
      </w:r>
      <w:proofErr w:type="gramStart"/>
      <w:r w:rsidRPr="00AB7762">
        <w:rPr>
          <w:sz w:val="24"/>
          <w:szCs w:val="24"/>
        </w:rPr>
        <w:t>long lasting</w:t>
      </w:r>
      <w:proofErr w:type="gramEnd"/>
      <w:r w:rsidRPr="00AB7762">
        <w:rPr>
          <w:sz w:val="24"/>
          <w:szCs w:val="24"/>
        </w:rPr>
        <w:t xml:space="preserve"> police culture promotes a sense of superhuman emotion (</w:t>
      </w:r>
      <w:proofErr w:type="spellStart"/>
      <w:r w:rsidRPr="00AB7762">
        <w:rPr>
          <w:sz w:val="24"/>
          <w:szCs w:val="24"/>
        </w:rPr>
        <w:t>Violanti</w:t>
      </w:r>
      <w:proofErr w:type="spellEnd"/>
      <w:r w:rsidRPr="00AB7762">
        <w:rPr>
          <w:sz w:val="24"/>
          <w:szCs w:val="24"/>
        </w:rPr>
        <w:t>, 1996), therefore a lack of emotional control by officers struggling with mental health can be seen as a weakness and a likely leading to officers supressing their emotions (</w:t>
      </w:r>
      <w:proofErr w:type="spellStart"/>
      <w:r w:rsidRPr="00AB7762">
        <w:rPr>
          <w:sz w:val="24"/>
          <w:szCs w:val="24"/>
        </w:rPr>
        <w:t>Demou</w:t>
      </w:r>
      <w:proofErr w:type="spellEnd"/>
      <w:r w:rsidRPr="00AB7762">
        <w:rPr>
          <w:sz w:val="24"/>
          <w:szCs w:val="24"/>
        </w:rPr>
        <w:t xml:space="preserve"> e</w:t>
      </w:r>
      <w:r w:rsidRPr="00AB7762">
        <w:rPr>
          <w:i/>
          <w:iCs/>
          <w:sz w:val="24"/>
          <w:szCs w:val="24"/>
        </w:rPr>
        <w:t xml:space="preserve">t al, </w:t>
      </w:r>
      <w:r w:rsidRPr="00AB7762">
        <w:rPr>
          <w:sz w:val="24"/>
          <w:szCs w:val="24"/>
        </w:rPr>
        <w:t xml:space="preserve">2020). </w:t>
      </w:r>
      <w:proofErr w:type="spellStart"/>
      <w:r w:rsidRPr="00AB7762">
        <w:rPr>
          <w:sz w:val="24"/>
          <w:szCs w:val="24"/>
        </w:rPr>
        <w:t>Demou</w:t>
      </w:r>
      <w:proofErr w:type="spellEnd"/>
      <w:r w:rsidRPr="00AB7762">
        <w:rPr>
          <w:sz w:val="24"/>
          <w:szCs w:val="24"/>
        </w:rPr>
        <w:t xml:space="preserve"> e</w:t>
      </w:r>
      <w:r w:rsidRPr="00AB7762">
        <w:rPr>
          <w:i/>
          <w:iCs/>
          <w:sz w:val="24"/>
          <w:szCs w:val="24"/>
        </w:rPr>
        <w:t>t al</w:t>
      </w:r>
      <w:r w:rsidRPr="00AB7762">
        <w:rPr>
          <w:sz w:val="24"/>
          <w:szCs w:val="24"/>
        </w:rPr>
        <w:t xml:space="preserve"> (2020) explains that officers with poor support systems and/or a lack of coping mechanisms can make them vulnerable to poor mental health. </w:t>
      </w:r>
    </w:p>
    <w:p w14:paraId="21AC60C6" w14:textId="77777777" w:rsidR="00AB7762" w:rsidRPr="00AB7762" w:rsidRDefault="00AB7762" w:rsidP="00AB7762">
      <w:pPr>
        <w:spacing w:line="480" w:lineRule="auto"/>
        <w:rPr>
          <w:b/>
          <w:bCs/>
          <w:sz w:val="24"/>
          <w:szCs w:val="24"/>
        </w:rPr>
      </w:pPr>
      <w:r w:rsidRPr="00AB7762">
        <w:rPr>
          <w:b/>
          <w:bCs/>
          <w:sz w:val="24"/>
          <w:szCs w:val="24"/>
        </w:rPr>
        <w:lastRenderedPageBreak/>
        <w:t>Conclusion</w:t>
      </w:r>
    </w:p>
    <w:p w14:paraId="6D0960AC" w14:textId="77777777" w:rsidR="00AB7762" w:rsidRDefault="00AB7762" w:rsidP="00AB7762">
      <w:pPr>
        <w:spacing w:line="480" w:lineRule="auto"/>
        <w:rPr>
          <w:sz w:val="24"/>
          <w:szCs w:val="24"/>
        </w:rPr>
      </w:pPr>
      <w:r w:rsidRPr="00AB7762">
        <w:rPr>
          <w:sz w:val="24"/>
          <w:szCs w:val="24"/>
        </w:rPr>
        <w:t xml:space="preserve">In conclusion, the research identified above highlighted a reoccurring relationship between time restraints and post-traumatic stress within the police. Within this line of duty, witnessing and experiencing trauma is inevitable, however it is important that effective trauma management, coping mechanisms and support systems are in place to support officers. Although it is clear that there are a number of factors within the role that contribute to </w:t>
      </w:r>
      <w:proofErr w:type="gramStart"/>
      <w:r w:rsidRPr="00AB7762">
        <w:rPr>
          <w:sz w:val="24"/>
          <w:szCs w:val="24"/>
        </w:rPr>
        <w:t>work place</w:t>
      </w:r>
      <w:proofErr w:type="gramEnd"/>
      <w:r w:rsidRPr="00AB7762">
        <w:rPr>
          <w:sz w:val="24"/>
          <w:szCs w:val="24"/>
        </w:rPr>
        <w:t xml:space="preserve"> stressors, from the research above, trauma experiences have been highlighted as one of these factors. Anderson </w:t>
      </w:r>
      <w:r w:rsidRPr="00AB7762">
        <w:rPr>
          <w:i/>
          <w:iCs/>
          <w:sz w:val="24"/>
          <w:szCs w:val="24"/>
        </w:rPr>
        <w:t xml:space="preserve">et al </w:t>
      </w:r>
      <w:r w:rsidRPr="00AB7762">
        <w:rPr>
          <w:sz w:val="24"/>
          <w:szCs w:val="24"/>
        </w:rPr>
        <w:t xml:space="preserve">(2015) has identified that there has been a lack of funding and focus on resilience in police training, which is crucial in ensuring officers are able to cope and manage their experiences with trauma. Although previous research has been conducted on trauma management tools </w:t>
      </w:r>
      <w:proofErr w:type="gramStart"/>
      <w:r w:rsidRPr="00AB7762">
        <w:rPr>
          <w:sz w:val="24"/>
          <w:szCs w:val="24"/>
        </w:rPr>
        <w:t>utilised</w:t>
      </w:r>
      <w:proofErr w:type="gramEnd"/>
      <w:r w:rsidRPr="00AB7762">
        <w:rPr>
          <w:sz w:val="24"/>
          <w:szCs w:val="24"/>
        </w:rPr>
        <w:t xml:space="preserve"> within the police, there is a need for a more modernised approach and up to date research to be conducted around these interventions. Watson and Andrews (2017) identified that there is only a limited amount of research conducted into the </w:t>
      </w:r>
      <w:proofErr w:type="spellStart"/>
      <w:r w:rsidRPr="00AB7762">
        <w:rPr>
          <w:sz w:val="24"/>
          <w:szCs w:val="24"/>
        </w:rPr>
        <w:t>TRiM</w:t>
      </w:r>
      <w:proofErr w:type="spellEnd"/>
      <w:r w:rsidRPr="00AB7762">
        <w:rPr>
          <w:sz w:val="24"/>
          <w:szCs w:val="24"/>
        </w:rPr>
        <w:t xml:space="preserve"> as to date and that further research is required </w:t>
      </w:r>
      <w:proofErr w:type="gramStart"/>
      <w:r w:rsidRPr="00AB7762">
        <w:rPr>
          <w:sz w:val="24"/>
          <w:szCs w:val="24"/>
        </w:rPr>
        <w:t>in order to</w:t>
      </w:r>
      <w:proofErr w:type="gramEnd"/>
      <w:r w:rsidRPr="00AB7762">
        <w:rPr>
          <w:sz w:val="24"/>
          <w:szCs w:val="24"/>
        </w:rPr>
        <w:t xml:space="preserve"> evaluate its effectiveness as a trauma intervention tool. Others have suggested that new methods of recording the number of traumatic incidents attended by officers would be beneficial in identifying those at risk of developing mental health problem further down the line. This emphasises a need for more research in other means and mechanisms of trauma intervention </w:t>
      </w:r>
      <w:proofErr w:type="gramStart"/>
      <w:r w:rsidRPr="00AB7762">
        <w:rPr>
          <w:sz w:val="24"/>
          <w:szCs w:val="24"/>
        </w:rPr>
        <w:t>in order to</w:t>
      </w:r>
      <w:proofErr w:type="gramEnd"/>
      <w:r w:rsidRPr="00AB7762">
        <w:rPr>
          <w:sz w:val="24"/>
          <w:szCs w:val="24"/>
        </w:rPr>
        <w:t xml:space="preserve"> effectively manage the wellbeing and mental health of officers during and after their careers. The next chapter of this dissertation will discuss the proposed methodology for this research. </w:t>
      </w:r>
    </w:p>
    <w:p w14:paraId="07491F39" w14:textId="77777777" w:rsidR="00AB7762" w:rsidRDefault="00AB7762" w:rsidP="00AB7762">
      <w:pPr>
        <w:spacing w:line="480" w:lineRule="auto"/>
        <w:rPr>
          <w:sz w:val="24"/>
          <w:szCs w:val="24"/>
        </w:rPr>
      </w:pPr>
    </w:p>
    <w:p w14:paraId="7073A0EA" w14:textId="77777777" w:rsidR="00AB7762" w:rsidRDefault="00AB7762" w:rsidP="00AB7762">
      <w:pPr>
        <w:spacing w:line="480" w:lineRule="auto"/>
        <w:rPr>
          <w:sz w:val="24"/>
          <w:szCs w:val="24"/>
        </w:rPr>
      </w:pPr>
    </w:p>
    <w:p w14:paraId="2250A087" w14:textId="31EFA972" w:rsidR="00AB7762" w:rsidRPr="00AB7762" w:rsidRDefault="00AB7762" w:rsidP="00AB7762">
      <w:pPr>
        <w:spacing w:line="480" w:lineRule="auto"/>
        <w:rPr>
          <w:sz w:val="32"/>
          <w:szCs w:val="32"/>
          <w:u w:val="single"/>
        </w:rPr>
      </w:pPr>
      <w:r w:rsidRPr="00AB7762">
        <w:rPr>
          <w:b/>
          <w:bCs/>
          <w:sz w:val="32"/>
          <w:szCs w:val="32"/>
          <w:u w:val="single"/>
        </w:rPr>
        <w:lastRenderedPageBreak/>
        <w:t>1.4 Methodology</w:t>
      </w:r>
    </w:p>
    <w:p w14:paraId="6548FCC9" w14:textId="77777777" w:rsidR="00AB7762" w:rsidRDefault="00AB7762">
      <w:pPr>
        <w:rPr>
          <w:b/>
          <w:bCs/>
          <w:sz w:val="32"/>
          <w:szCs w:val="32"/>
          <w:u w:val="single"/>
        </w:rPr>
      </w:pPr>
    </w:p>
    <w:p w14:paraId="291C0DDF" w14:textId="77777777" w:rsidR="00AB7762" w:rsidRDefault="00AB7762">
      <w:pPr>
        <w:rPr>
          <w:b/>
          <w:bCs/>
          <w:sz w:val="32"/>
          <w:szCs w:val="32"/>
          <w:u w:val="single"/>
        </w:rPr>
      </w:pPr>
    </w:p>
    <w:p w14:paraId="03B15F8D" w14:textId="77777777" w:rsidR="00AB7762" w:rsidRDefault="00AB7762">
      <w:pPr>
        <w:rPr>
          <w:b/>
          <w:bCs/>
          <w:sz w:val="32"/>
          <w:szCs w:val="32"/>
          <w:u w:val="single"/>
        </w:rPr>
      </w:pPr>
    </w:p>
    <w:p w14:paraId="35BAC66D" w14:textId="77777777" w:rsidR="00AB7762" w:rsidRDefault="00AB7762">
      <w:pPr>
        <w:rPr>
          <w:b/>
          <w:bCs/>
          <w:sz w:val="32"/>
          <w:szCs w:val="32"/>
          <w:u w:val="single"/>
        </w:rPr>
      </w:pPr>
    </w:p>
    <w:p w14:paraId="15127F8E" w14:textId="77777777" w:rsidR="00AB7762" w:rsidRDefault="00AB7762">
      <w:pPr>
        <w:rPr>
          <w:b/>
          <w:bCs/>
          <w:sz w:val="32"/>
          <w:szCs w:val="32"/>
          <w:u w:val="single"/>
        </w:rPr>
      </w:pPr>
    </w:p>
    <w:p w14:paraId="78480295" w14:textId="77777777" w:rsidR="00AB7762" w:rsidRDefault="00AB7762">
      <w:pPr>
        <w:rPr>
          <w:b/>
          <w:bCs/>
          <w:sz w:val="32"/>
          <w:szCs w:val="32"/>
          <w:u w:val="single"/>
        </w:rPr>
      </w:pPr>
    </w:p>
    <w:p w14:paraId="4B5F9317" w14:textId="77777777" w:rsidR="00AB7762" w:rsidRDefault="00AB7762">
      <w:pPr>
        <w:rPr>
          <w:b/>
          <w:bCs/>
          <w:sz w:val="32"/>
          <w:szCs w:val="32"/>
          <w:u w:val="single"/>
        </w:rPr>
      </w:pPr>
    </w:p>
    <w:p w14:paraId="4799C2A9" w14:textId="77777777" w:rsidR="00AB7762" w:rsidRDefault="00AB7762">
      <w:pPr>
        <w:rPr>
          <w:b/>
          <w:bCs/>
          <w:sz w:val="32"/>
          <w:szCs w:val="32"/>
          <w:u w:val="single"/>
        </w:rPr>
      </w:pPr>
    </w:p>
    <w:p w14:paraId="1DE8AB36" w14:textId="77777777" w:rsidR="00AB7762" w:rsidRDefault="00AB7762">
      <w:pPr>
        <w:rPr>
          <w:b/>
          <w:bCs/>
          <w:sz w:val="32"/>
          <w:szCs w:val="32"/>
          <w:u w:val="single"/>
        </w:rPr>
      </w:pPr>
    </w:p>
    <w:p w14:paraId="607957B2" w14:textId="77777777" w:rsidR="00AB7762" w:rsidRDefault="00AB7762">
      <w:pPr>
        <w:rPr>
          <w:b/>
          <w:bCs/>
          <w:sz w:val="32"/>
          <w:szCs w:val="32"/>
          <w:u w:val="single"/>
        </w:rPr>
      </w:pPr>
    </w:p>
    <w:p w14:paraId="187AC584" w14:textId="77777777" w:rsidR="00AB7762" w:rsidRDefault="00AB7762">
      <w:pPr>
        <w:rPr>
          <w:b/>
          <w:bCs/>
          <w:sz w:val="32"/>
          <w:szCs w:val="32"/>
          <w:u w:val="single"/>
        </w:rPr>
      </w:pPr>
    </w:p>
    <w:p w14:paraId="23151AB1" w14:textId="77777777" w:rsidR="00AB7762" w:rsidRDefault="00AB7762">
      <w:pPr>
        <w:rPr>
          <w:b/>
          <w:bCs/>
          <w:sz w:val="32"/>
          <w:szCs w:val="32"/>
          <w:u w:val="single"/>
        </w:rPr>
      </w:pPr>
    </w:p>
    <w:p w14:paraId="509B235A" w14:textId="77777777" w:rsidR="00AB7762" w:rsidRDefault="00AB7762">
      <w:pPr>
        <w:rPr>
          <w:b/>
          <w:bCs/>
          <w:sz w:val="32"/>
          <w:szCs w:val="32"/>
          <w:u w:val="single"/>
        </w:rPr>
      </w:pPr>
    </w:p>
    <w:p w14:paraId="4DE7FDC0" w14:textId="77777777" w:rsidR="00AB7762" w:rsidRDefault="00AB7762">
      <w:pPr>
        <w:rPr>
          <w:b/>
          <w:bCs/>
          <w:sz w:val="32"/>
          <w:szCs w:val="32"/>
          <w:u w:val="single"/>
        </w:rPr>
      </w:pPr>
    </w:p>
    <w:p w14:paraId="59A5A7B8" w14:textId="77777777" w:rsidR="00AB7762" w:rsidRDefault="00AB7762">
      <w:pPr>
        <w:rPr>
          <w:b/>
          <w:bCs/>
          <w:sz w:val="32"/>
          <w:szCs w:val="32"/>
          <w:u w:val="single"/>
        </w:rPr>
      </w:pPr>
    </w:p>
    <w:p w14:paraId="40E8E9DE" w14:textId="77777777" w:rsidR="00AB7762" w:rsidRDefault="00AB7762">
      <w:pPr>
        <w:rPr>
          <w:b/>
          <w:bCs/>
          <w:sz w:val="32"/>
          <w:szCs w:val="32"/>
          <w:u w:val="single"/>
        </w:rPr>
      </w:pPr>
    </w:p>
    <w:p w14:paraId="1532A458" w14:textId="77777777" w:rsidR="00AB7762" w:rsidRDefault="00AB7762">
      <w:pPr>
        <w:rPr>
          <w:b/>
          <w:bCs/>
          <w:sz w:val="32"/>
          <w:szCs w:val="32"/>
          <w:u w:val="single"/>
        </w:rPr>
      </w:pPr>
    </w:p>
    <w:p w14:paraId="303914A3" w14:textId="77777777" w:rsidR="00AB7762" w:rsidRDefault="00AB7762">
      <w:pPr>
        <w:rPr>
          <w:b/>
          <w:bCs/>
          <w:sz w:val="32"/>
          <w:szCs w:val="32"/>
          <w:u w:val="single"/>
        </w:rPr>
      </w:pPr>
    </w:p>
    <w:p w14:paraId="6BAA35E9" w14:textId="77777777" w:rsidR="00AB7762" w:rsidRDefault="00AB7762">
      <w:pPr>
        <w:rPr>
          <w:b/>
          <w:bCs/>
          <w:sz w:val="32"/>
          <w:szCs w:val="32"/>
          <w:u w:val="single"/>
        </w:rPr>
      </w:pPr>
    </w:p>
    <w:p w14:paraId="55946FE3" w14:textId="77777777" w:rsidR="00AB7762" w:rsidRDefault="00AB7762">
      <w:pPr>
        <w:rPr>
          <w:b/>
          <w:bCs/>
          <w:sz w:val="32"/>
          <w:szCs w:val="32"/>
          <w:u w:val="single"/>
        </w:rPr>
      </w:pPr>
    </w:p>
    <w:p w14:paraId="0B20B186" w14:textId="77777777" w:rsidR="00AB7762" w:rsidRDefault="00AB7762">
      <w:pPr>
        <w:rPr>
          <w:b/>
          <w:bCs/>
          <w:sz w:val="32"/>
          <w:szCs w:val="32"/>
          <w:u w:val="single"/>
        </w:rPr>
      </w:pPr>
    </w:p>
    <w:p w14:paraId="44DD905B" w14:textId="77777777" w:rsidR="00AB7762" w:rsidRDefault="00AB7762">
      <w:pPr>
        <w:rPr>
          <w:b/>
          <w:bCs/>
          <w:sz w:val="32"/>
          <w:szCs w:val="32"/>
          <w:u w:val="single"/>
        </w:rPr>
      </w:pPr>
    </w:p>
    <w:p w14:paraId="695E017D" w14:textId="77777777" w:rsidR="00AB7762" w:rsidRDefault="00AB7762">
      <w:pPr>
        <w:rPr>
          <w:b/>
          <w:bCs/>
          <w:sz w:val="32"/>
          <w:szCs w:val="32"/>
          <w:u w:val="single"/>
        </w:rPr>
      </w:pPr>
    </w:p>
    <w:p w14:paraId="672EFFD8" w14:textId="3CA20F88" w:rsidR="00AB7762" w:rsidRPr="00AB7762" w:rsidRDefault="00AB7762" w:rsidP="00AB7762">
      <w:pPr>
        <w:rPr>
          <w:b/>
          <w:bCs/>
          <w:sz w:val="32"/>
          <w:szCs w:val="32"/>
          <w:u w:val="single"/>
        </w:rPr>
      </w:pPr>
      <w:r w:rsidRPr="00AB7762">
        <w:rPr>
          <w:b/>
          <w:bCs/>
          <w:sz w:val="32"/>
          <w:szCs w:val="32"/>
          <w:u w:val="single"/>
        </w:rPr>
        <w:t>1.5 Analysis of results</w:t>
      </w:r>
    </w:p>
    <w:p w14:paraId="1119E5F3" w14:textId="77777777" w:rsidR="00AB7762" w:rsidRDefault="00AB7762" w:rsidP="00AB7762">
      <w:pPr>
        <w:rPr>
          <w:b/>
          <w:bCs/>
          <w:sz w:val="24"/>
          <w:szCs w:val="24"/>
        </w:rPr>
      </w:pPr>
    </w:p>
    <w:p w14:paraId="57FEC441" w14:textId="77777777" w:rsidR="00AB7762" w:rsidRDefault="00AB7762" w:rsidP="00AB7762">
      <w:pPr>
        <w:rPr>
          <w:b/>
          <w:bCs/>
          <w:sz w:val="24"/>
          <w:szCs w:val="24"/>
        </w:rPr>
      </w:pPr>
    </w:p>
    <w:p w14:paraId="372E0AAA" w14:textId="77777777" w:rsidR="00AB7762" w:rsidRDefault="00AB7762" w:rsidP="00AB7762">
      <w:pPr>
        <w:rPr>
          <w:b/>
          <w:bCs/>
          <w:sz w:val="24"/>
          <w:szCs w:val="24"/>
        </w:rPr>
      </w:pPr>
    </w:p>
    <w:p w14:paraId="702E91A3" w14:textId="77777777" w:rsidR="00AB7762" w:rsidRDefault="00AB7762" w:rsidP="00AB7762">
      <w:pPr>
        <w:rPr>
          <w:b/>
          <w:bCs/>
          <w:sz w:val="24"/>
          <w:szCs w:val="24"/>
        </w:rPr>
      </w:pPr>
    </w:p>
    <w:p w14:paraId="29A5D673" w14:textId="77777777" w:rsidR="00AB7762" w:rsidRDefault="00AB7762" w:rsidP="00AB7762">
      <w:pPr>
        <w:rPr>
          <w:b/>
          <w:bCs/>
          <w:sz w:val="24"/>
          <w:szCs w:val="24"/>
        </w:rPr>
      </w:pPr>
    </w:p>
    <w:p w14:paraId="348EF22C" w14:textId="77777777" w:rsidR="00AB7762" w:rsidRDefault="00AB7762" w:rsidP="00AB7762">
      <w:pPr>
        <w:rPr>
          <w:b/>
          <w:bCs/>
          <w:sz w:val="24"/>
          <w:szCs w:val="24"/>
        </w:rPr>
      </w:pPr>
    </w:p>
    <w:p w14:paraId="2CB7F88B" w14:textId="77777777" w:rsidR="00AB7762" w:rsidRDefault="00AB7762" w:rsidP="00AB7762">
      <w:pPr>
        <w:rPr>
          <w:b/>
          <w:bCs/>
          <w:sz w:val="24"/>
          <w:szCs w:val="24"/>
        </w:rPr>
      </w:pPr>
    </w:p>
    <w:p w14:paraId="6C57A70D" w14:textId="77777777" w:rsidR="00AB7762" w:rsidRDefault="00AB7762" w:rsidP="00AB7762">
      <w:pPr>
        <w:rPr>
          <w:b/>
          <w:bCs/>
          <w:sz w:val="24"/>
          <w:szCs w:val="24"/>
        </w:rPr>
      </w:pPr>
    </w:p>
    <w:p w14:paraId="045A44DF" w14:textId="77777777" w:rsidR="00AB7762" w:rsidRDefault="00AB7762" w:rsidP="00AB7762">
      <w:pPr>
        <w:rPr>
          <w:b/>
          <w:bCs/>
          <w:sz w:val="24"/>
          <w:szCs w:val="24"/>
        </w:rPr>
      </w:pPr>
    </w:p>
    <w:p w14:paraId="1CFDA761" w14:textId="77777777" w:rsidR="00AB7762" w:rsidRDefault="00AB7762" w:rsidP="00AB7762">
      <w:pPr>
        <w:rPr>
          <w:b/>
          <w:bCs/>
          <w:sz w:val="24"/>
          <w:szCs w:val="24"/>
        </w:rPr>
      </w:pPr>
    </w:p>
    <w:p w14:paraId="226A867F" w14:textId="77777777" w:rsidR="00AB7762" w:rsidRDefault="00AB7762" w:rsidP="00AB7762">
      <w:pPr>
        <w:rPr>
          <w:b/>
          <w:bCs/>
          <w:sz w:val="24"/>
          <w:szCs w:val="24"/>
        </w:rPr>
      </w:pPr>
    </w:p>
    <w:p w14:paraId="5123B084" w14:textId="77777777" w:rsidR="00AB7762" w:rsidRDefault="00AB7762" w:rsidP="00AB7762">
      <w:pPr>
        <w:rPr>
          <w:b/>
          <w:bCs/>
          <w:sz w:val="24"/>
          <w:szCs w:val="24"/>
        </w:rPr>
      </w:pPr>
    </w:p>
    <w:p w14:paraId="2C0EE85A" w14:textId="77777777" w:rsidR="00AB7762" w:rsidRDefault="00AB7762" w:rsidP="00AB7762">
      <w:pPr>
        <w:rPr>
          <w:b/>
          <w:bCs/>
          <w:sz w:val="24"/>
          <w:szCs w:val="24"/>
        </w:rPr>
      </w:pPr>
    </w:p>
    <w:p w14:paraId="093FAFD0" w14:textId="77777777" w:rsidR="00AB7762" w:rsidRDefault="00AB7762" w:rsidP="00AB7762">
      <w:pPr>
        <w:rPr>
          <w:b/>
          <w:bCs/>
          <w:sz w:val="24"/>
          <w:szCs w:val="24"/>
        </w:rPr>
      </w:pPr>
    </w:p>
    <w:p w14:paraId="563D3071" w14:textId="77777777" w:rsidR="00AB7762" w:rsidRDefault="00AB7762" w:rsidP="00AB7762">
      <w:pPr>
        <w:rPr>
          <w:b/>
          <w:bCs/>
          <w:sz w:val="24"/>
          <w:szCs w:val="24"/>
        </w:rPr>
      </w:pPr>
    </w:p>
    <w:p w14:paraId="12FD5692" w14:textId="77777777" w:rsidR="00AB7762" w:rsidRDefault="00AB7762" w:rsidP="00AB7762">
      <w:pPr>
        <w:rPr>
          <w:b/>
          <w:bCs/>
          <w:sz w:val="24"/>
          <w:szCs w:val="24"/>
        </w:rPr>
      </w:pPr>
    </w:p>
    <w:p w14:paraId="381F74CF" w14:textId="77777777" w:rsidR="00AB7762" w:rsidRDefault="00AB7762" w:rsidP="00AB7762">
      <w:pPr>
        <w:rPr>
          <w:b/>
          <w:bCs/>
          <w:sz w:val="24"/>
          <w:szCs w:val="24"/>
        </w:rPr>
      </w:pPr>
    </w:p>
    <w:p w14:paraId="5303E194" w14:textId="77777777" w:rsidR="00AB7762" w:rsidRDefault="00AB7762" w:rsidP="00AB7762">
      <w:pPr>
        <w:rPr>
          <w:b/>
          <w:bCs/>
          <w:sz w:val="24"/>
          <w:szCs w:val="24"/>
        </w:rPr>
      </w:pPr>
    </w:p>
    <w:p w14:paraId="16606558" w14:textId="77777777" w:rsidR="00AB7762" w:rsidRDefault="00AB7762" w:rsidP="00AB7762">
      <w:pPr>
        <w:rPr>
          <w:b/>
          <w:bCs/>
          <w:sz w:val="24"/>
          <w:szCs w:val="24"/>
        </w:rPr>
      </w:pPr>
    </w:p>
    <w:p w14:paraId="61A8B465" w14:textId="77777777" w:rsidR="00AB7762" w:rsidRDefault="00AB7762" w:rsidP="00AB7762">
      <w:pPr>
        <w:rPr>
          <w:b/>
          <w:bCs/>
          <w:sz w:val="24"/>
          <w:szCs w:val="24"/>
        </w:rPr>
      </w:pPr>
    </w:p>
    <w:p w14:paraId="2634A33B" w14:textId="77777777" w:rsidR="00AB7762" w:rsidRDefault="00AB7762" w:rsidP="00AB7762">
      <w:pPr>
        <w:rPr>
          <w:b/>
          <w:bCs/>
          <w:sz w:val="24"/>
          <w:szCs w:val="24"/>
        </w:rPr>
      </w:pPr>
    </w:p>
    <w:p w14:paraId="1E8E4948" w14:textId="77777777" w:rsidR="00AB7762" w:rsidRDefault="00AB7762" w:rsidP="00AB7762">
      <w:pPr>
        <w:rPr>
          <w:b/>
          <w:bCs/>
          <w:sz w:val="24"/>
          <w:szCs w:val="24"/>
        </w:rPr>
      </w:pPr>
    </w:p>
    <w:p w14:paraId="73AEE64B" w14:textId="77777777" w:rsidR="00AB7762" w:rsidRDefault="00AB7762" w:rsidP="00AB7762">
      <w:pPr>
        <w:rPr>
          <w:b/>
          <w:bCs/>
          <w:sz w:val="24"/>
          <w:szCs w:val="24"/>
        </w:rPr>
      </w:pPr>
    </w:p>
    <w:p w14:paraId="15CAFE30" w14:textId="77777777" w:rsidR="00AB7762" w:rsidRDefault="00AB7762" w:rsidP="00AB7762">
      <w:pPr>
        <w:rPr>
          <w:b/>
          <w:bCs/>
          <w:sz w:val="24"/>
          <w:szCs w:val="24"/>
        </w:rPr>
      </w:pPr>
    </w:p>
    <w:p w14:paraId="639328DF" w14:textId="77777777" w:rsidR="00AB7762" w:rsidRDefault="00AB7762" w:rsidP="00AB7762">
      <w:pPr>
        <w:rPr>
          <w:b/>
          <w:bCs/>
          <w:sz w:val="24"/>
          <w:szCs w:val="24"/>
        </w:rPr>
      </w:pPr>
    </w:p>
    <w:p w14:paraId="09483DC5" w14:textId="77777777" w:rsidR="00AB7762" w:rsidRDefault="00AB7762" w:rsidP="00AB7762">
      <w:pPr>
        <w:rPr>
          <w:b/>
          <w:bCs/>
          <w:sz w:val="24"/>
          <w:szCs w:val="24"/>
        </w:rPr>
      </w:pPr>
    </w:p>
    <w:p w14:paraId="5F03B885" w14:textId="77777777" w:rsidR="00AB7762" w:rsidRDefault="00AB7762" w:rsidP="00AB7762">
      <w:pPr>
        <w:rPr>
          <w:b/>
          <w:bCs/>
          <w:sz w:val="24"/>
          <w:szCs w:val="24"/>
        </w:rPr>
      </w:pPr>
    </w:p>
    <w:p w14:paraId="3C7A5197" w14:textId="77777777" w:rsidR="00AB7762" w:rsidRPr="004F7A0B" w:rsidRDefault="00AB7762" w:rsidP="00AB7762">
      <w:pPr>
        <w:rPr>
          <w:b/>
          <w:bCs/>
          <w:sz w:val="24"/>
          <w:szCs w:val="24"/>
        </w:rPr>
      </w:pPr>
    </w:p>
    <w:p w14:paraId="3B98F3D5" w14:textId="22CF3CA6" w:rsidR="00AB7762" w:rsidRDefault="00AB7762" w:rsidP="00AB7762">
      <w:pPr>
        <w:rPr>
          <w:b/>
          <w:bCs/>
          <w:sz w:val="32"/>
          <w:szCs w:val="32"/>
          <w:u w:val="single"/>
        </w:rPr>
      </w:pPr>
      <w:r w:rsidRPr="00AB7762">
        <w:rPr>
          <w:b/>
          <w:bCs/>
          <w:sz w:val="32"/>
          <w:szCs w:val="32"/>
          <w:u w:val="single"/>
        </w:rPr>
        <w:t xml:space="preserve">1.6 Conclusion and recommendations </w:t>
      </w:r>
    </w:p>
    <w:p w14:paraId="2412886A" w14:textId="77777777" w:rsidR="00AB7762" w:rsidRDefault="00AB7762" w:rsidP="00AB7762">
      <w:pPr>
        <w:rPr>
          <w:b/>
          <w:bCs/>
          <w:sz w:val="32"/>
          <w:szCs w:val="32"/>
          <w:u w:val="single"/>
        </w:rPr>
      </w:pPr>
    </w:p>
    <w:p w14:paraId="30DD4236" w14:textId="77777777" w:rsidR="00AB7762" w:rsidRDefault="00AB7762" w:rsidP="00AB7762">
      <w:pPr>
        <w:rPr>
          <w:b/>
          <w:bCs/>
          <w:sz w:val="32"/>
          <w:szCs w:val="32"/>
          <w:u w:val="single"/>
        </w:rPr>
      </w:pPr>
    </w:p>
    <w:p w14:paraId="03CD2F5A" w14:textId="77777777" w:rsidR="00AB7762" w:rsidRDefault="00AB7762" w:rsidP="00AB7762">
      <w:pPr>
        <w:rPr>
          <w:b/>
          <w:bCs/>
          <w:sz w:val="32"/>
          <w:szCs w:val="32"/>
          <w:u w:val="single"/>
        </w:rPr>
      </w:pPr>
    </w:p>
    <w:p w14:paraId="5E810C4B" w14:textId="77777777" w:rsidR="00AB7762" w:rsidRDefault="00AB7762" w:rsidP="00AB7762">
      <w:pPr>
        <w:rPr>
          <w:b/>
          <w:bCs/>
          <w:sz w:val="32"/>
          <w:szCs w:val="32"/>
          <w:u w:val="single"/>
        </w:rPr>
      </w:pPr>
    </w:p>
    <w:p w14:paraId="772EB935" w14:textId="77777777" w:rsidR="00AB7762" w:rsidRDefault="00AB7762" w:rsidP="00AB7762">
      <w:pPr>
        <w:rPr>
          <w:b/>
          <w:bCs/>
          <w:sz w:val="32"/>
          <w:szCs w:val="32"/>
          <w:u w:val="single"/>
        </w:rPr>
      </w:pPr>
    </w:p>
    <w:p w14:paraId="2628EF3C" w14:textId="77777777" w:rsidR="00AB7762" w:rsidRDefault="00AB7762" w:rsidP="00AB7762">
      <w:pPr>
        <w:rPr>
          <w:b/>
          <w:bCs/>
          <w:sz w:val="32"/>
          <w:szCs w:val="32"/>
          <w:u w:val="single"/>
        </w:rPr>
      </w:pPr>
    </w:p>
    <w:p w14:paraId="2F69E2D4" w14:textId="77777777" w:rsidR="00AB7762" w:rsidRDefault="00AB7762" w:rsidP="00AB7762">
      <w:pPr>
        <w:rPr>
          <w:b/>
          <w:bCs/>
          <w:sz w:val="32"/>
          <w:szCs w:val="32"/>
          <w:u w:val="single"/>
        </w:rPr>
      </w:pPr>
    </w:p>
    <w:p w14:paraId="1B8635BF" w14:textId="77777777" w:rsidR="00AB7762" w:rsidRDefault="00AB7762" w:rsidP="00AB7762">
      <w:pPr>
        <w:rPr>
          <w:b/>
          <w:bCs/>
          <w:sz w:val="32"/>
          <w:szCs w:val="32"/>
          <w:u w:val="single"/>
        </w:rPr>
      </w:pPr>
    </w:p>
    <w:p w14:paraId="57EBB64F" w14:textId="77777777" w:rsidR="00AB7762" w:rsidRDefault="00AB7762" w:rsidP="00AB7762">
      <w:pPr>
        <w:rPr>
          <w:b/>
          <w:bCs/>
          <w:sz w:val="32"/>
          <w:szCs w:val="32"/>
          <w:u w:val="single"/>
        </w:rPr>
      </w:pPr>
    </w:p>
    <w:p w14:paraId="774157ED" w14:textId="77777777" w:rsidR="00AB7762" w:rsidRDefault="00AB7762" w:rsidP="00AB7762">
      <w:pPr>
        <w:rPr>
          <w:b/>
          <w:bCs/>
          <w:sz w:val="32"/>
          <w:szCs w:val="32"/>
          <w:u w:val="single"/>
        </w:rPr>
      </w:pPr>
    </w:p>
    <w:p w14:paraId="78D87322" w14:textId="77777777" w:rsidR="00AB7762" w:rsidRDefault="00AB7762" w:rsidP="00AB7762">
      <w:pPr>
        <w:rPr>
          <w:b/>
          <w:bCs/>
          <w:sz w:val="32"/>
          <w:szCs w:val="32"/>
          <w:u w:val="single"/>
        </w:rPr>
      </w:pPr>
    </w:p>
    <w:p w14:paraId="18D3E24E" w14:textId="77777777" w:rsidR="00AB7762" w:rsidRDefault="00AB7762" w:rsidP="00AB7762">
      <w:pPr>
        <w:rPr>
          <w:b/>
          <w:bCs/>
          <w:sz w:val="32"/>
          <w:szCs w:val="32"/>
          <w:u w:val="single"/>
        </w:rPr>
      </w:pPr>
    </w:p>
    <w:p w14:paraId="1AF091BF" w14:textId="77777777" w:rsidR="00AB7762" w:rsidRDefault="00AB7762" w:rsidP="00AB7762">
      <w:pPr>
        <w:rPr>
          <w:b/>
          <w:bCs/>
          <w:sz w:val="32"/>
          <w:szCs w:val="32"/>
          <w:u w:val="single"/>
        </w:rPr>
      </w:pPr>
    </w:p>
    <w:p w14:paraId="0F734E9F" w14:textId="77777777" w:rsidR="00AB7762" w:rsidRDefault="00AB7762" w:rsidP="00AB7762">
      <w:pPr>
        <w:rPr>
          <w:b/>
          <w:bCs/>
          <w:sz w:val="32"/>
          <w:szCs w:val="32"/>
          <w:u w:val="single"/>
        </w:rPr>
      </w:pPr>
    </w:p>
    <w:p w14:paraId="5660EBE5" w14:textId="77777777" w:rsidR="00AB7762" w:rsidRDefault="00AB7762" w:rsidP="00AB7762">
      <w:pPr>
        <w:rPr>
          <w:b/>
          <w:bCs/>
          <w:sz w:val="32"/>
          <w:szCs w:val="32"/>
          <w:u w:val="single"/>
        </w:rPr>
      </w:pPr>
    </w:p>
    <w:p w14:paraId="2F3B9150" w14:textId="77777777" w:rsidR="00AB7762" w:rsidRDefault="00AB7762" w:rsidP="00AB7762">
      <w:pPr>
        <w:rPr>
          <w:b/>
          <w:bCs/>
          <w:sz w:val="32"/>
          <w:szCs w:val="32"/>
          <w:u w:val="single"/>
        </w:rPr>
      </w:pPr>
    </w:p>
    <w:p w14:paraId="613E2CED" w14:textId="77777777" w:rsidR="00AB7762" w:rsidRDefault="00AB7762" w:rsidP="00AB7762">
      <w:pPr>
        <w:rPr>
          <w:b/>
          <w:bCs/>
          <w:sz w:val="32"/>
          <w:szCs w:val="32"/>
          <w:u w:val="single"/>
        </w:rPr>
      </w:pPr>
    </w:p>
    <w:p w14:paraId="3F4FED2D" w14:textId="77777777" w:rsidR="00AB7762" w:rsidRDefault="00AB7762" w:rsidP="00AB7762">
      <w:pPr>
        <w:rPr>
          <w:b/>
          <w:bCs/>
          <w:sz w:val="32"/>
          <w:szCs w:val="32"/>
          <w:u w:val="single"/>
        </w:rPr>
      </w:pPr>
    </w:p>
    <w:p w14:paraId="653CE771" w14:textId="77777777" w:rsidR="00AB7762" w:rsidRDefault="00AB7762" w:rsidP="00AB7762">
      <w:pPr>
        <w:rPr>
          <w:b/>
          <w:bCs/>
          <w:sz w:val="32"/>
          <w:szCs w:val="32"/>
          <w:u w:val="single"/>
        </w:rPr>
      </w:pPr>
    </w:p>
    <w:p w14:paraId="319C0EFF" w14:textId="77777777" w:rsidR="00AB7762" w:rsidRDefault="00AB7762" w:rsidP="00AB7762">
      <w:pPr>
        <w:rPr>
          <w:b/>
          <w:bCs/>
          <w:sz w:val="32"/>
          <w:szCs w:val="32"/>
          <w:u w:val="single"/>
        </w:rPr>
      </w:pPr>
    </w:p>
    <w:p w14:paraId="29511161" w14:textId="77777777" w:rsidR="00AB7762" w:rsidRDefault="00AB7762" w:rsidP="00AB7762">
      <w:pPr>
        <w:rPr>
          <w:b/>
          <w:bCs/>
          <w:sz w:val="32"/>
          <w:szCs w:val="32"/>
          <w:u w:val="single"/>
        </w:rPr>
      </w:pPr>
    </w:p>
    <w:p w14:paraId="7A3F0B18" w14:textId="77777777" w:rsidR="00AB7762" w:rsidRDefault="00AB7762" w:rsidP="00AB7762">
      <w:pPr>
        <w:rPr>
          <w:b/>
          <w:bCs/>
          <w:sz w:val="32"/>
          <w:szCs w:val="32"/>
          <w:u w:val="single"/>
        </w:rPr>
      </w:pPr>
    </w:p>
    <w:p w14:paraId="00C3AD6F" w14:textId="77777777" w:rsidR="00AB7762" w:rsidRPr="004F7A0B" w:rsidRDefault="00AB7762" w:rsidP="00AB7762">
      <w:pPr>
        <w:rPr>
          <w:b/>
          <w:bCs/>
          <w:sz w:val="24"/>
          <w:szCs w:val="24"/>
        </w:rPr>
      </w:pPr>
    </w:p>
    <w:p w14:paraId="6DE12B93" w14:textId="725748D2" w:rsidR="00AB7762" w:rsidRDefault="00AB7762" w:rsidP="00AB7762">
      <w:pPr>
        <w:rPr>
          <w:b/>
          <w:bCs/>
          <w:sz w:val="32"/>
          <w:szCs w:val="32"/>
          <w:u w:val="single"/>
        </w:rPr>
      </w:pPr>
      <w:r w:rsidRPr="00AB7762">
        <w:rPr>
          <w:b/>
          <w:bCs/>
          <w:sz w:val="32"/>
          <w:szCs w:val="32"/>
          <w:u w:val="single"/>
        </w:rPr>
        <w:t>1.7 Bibliography</w:t>
      </w:r>
    </w:p>
    <w:p w14:paraId="6570C9CF" w14:textId="77777777" w:rsidR="005939C3" w:rsidRPr="005939C3" w:rsidRDefault="005939C3" w:rsidP="005939C3">
      <w:pPr>
        <w:spacing w:line="480" w:lineRule="auto"/>
        <w:rPr>
          <w:sz w:val="24"/>
          <w:szCs w:val="24"/>
        </w:rPr>
      </w:pPr>
      <w:r w:rsidRPr="005939C3">
        <w:rPr>
          <w:sz w:val="24"/>
          <w:szCs w:val="24"/>
        </w:rPr>
        <w:t xml:space="preserve">Andersen, J., </w:t>
      </w:r>
      <w:proofErr w:type="spellStart"/>
      <w:r w:rsidRPr="005939C3">
        <w:rPr>
          <w:sz w:val="24"/>
          <w:szCs w:val="24"/>
        </w:rPr>
        <w:t>Papazoglous</w:t>
      </w:r>
      <w:proofErr w:type="spellEnd"/>
      <w:r w:rsidRPr="005939C3">
        <w:rPr>
          <w:sz w:val="24"/>
          <w:szCs w:val="24"/>
        </w:rPr>
        <w:t xml:space="preserve">, K., </w:t>
      </w:r>
      <w:proofErr w:type="spellStart"/>
      <w:r w:rsidRPr="005939C3">
        <w:rPr>
          <w:sz w:val="24"/>
          <w:szCs w:val="24"/>
        </w:rPr>
        <w:t>Myman</w:t>
      </w:r>
      <w:proofErr w:type="spellEnd"/>
      <w:r w:rsidRPr="005939C3">
        <w:rPr>
          <w:sz w:val="24"/>
          <w:szCs w:val="24"/>
        </w:rPr>
        <w:t xml:space="preserve">, M., </w:t>
      </w:r>
      <w:proofErr w:type="spellStart"/>
      <w:r w:rsidRPr="005939C3">
        <w:rPr>
          <w:sz w:val="24"/>
          <w:szCs w:val="24"/>
        </w:rPr>
        <w:t>Koskelainen</w:t>
      </w:r>
      <w:proofErr w:type="spellEnd"/>
      <w:r w:rsidRPr="005939C3">
        <w:rPr>
          <w:sz w:val="24"/>
          <w:szCs w:val="24"/>
        </w:rPr>
        <w:t xml:space="preserve">, M. and </w:t>
      </w:r>
      <w:proofErr w:type="spellStart"/>
      <w:r w:rsidRPr="005939C3">
        <w:rPr>
          <w:sz w:val="24"/>
          <w:szCs w:val="24"/>
        </w:rPr>
        <w:t>Gustafsberg</w:t>
      </w:r>
      <w:proofErr w:type="spellEnd"/>
      <w:r w:rsidRPr="005939C3">
        <w:rPr>
          <w:sz w:val="24"/>
          <w:szCs w:val="24"/>
        </w:rPr>
        <w:t>, H. (2015). ‘Fostering Resilience Among Police</w:t>
      </w:r>
      <w:proofErr w:type="gramStart"/>
      <w:r w:rsidRPr="005939C3">
        <w:rPr>
          <w:sz w:val="24"/>
          <w:szCs w:val="24"/>
        </w:rPr>
        <w:t>’.</w:t>
      </w:r>
      <w:proofErr w:type="gramEnd"/>
      <w:r w:rsidRPr="005939C3">
        <w:rPr>
          <w:sz w:val="24"/>
          <w:szCs w:val="24"/>
        </w:rPr>
        <w:t xml:space="preserve"> Journal of Law Enforcement, 5(1). Available at: </w:t>
      </w:r>
      <w:hyperlink r:id="rId16" w:history="1">
        <w:r w:rsidRPr="005939C3">
          <w:rPr>
            <w:rStyle w:val="Hyperlink"/>
            <w:color w:val="auto"/>
            <w:sz w:val="24"/>
            <w:szCs w:val="24"/>
          </w:rPr>
          <w:t xml:space="preserve">Fostering resilience among police | </w:t>
        </w:r>
        <w:proofErr w:type="spellStart"/>
        <w:r w:rsidRPr="005939C3">
          <w:rPr>
            <w:rStyle w:val="Hyperlink"/>
            <w:color w:val="auto"/>
            <w:sz w:val="24"/>
            <w:szCs w:val="24"/>
          </w:rPr>
          <w:t>TSpace</w:t>
        </w:r>
        <w:proofErr w:type="spellEnd"/>
        <w:r w:rsidRPr="005939C3">
          <w:rPr>
            <w:rStyle w:val="Hyperlink"/>
            <w:color w:val="auto"/>
            <w:sz w:val="24"/>
            <w:szCs w:val="24"/>
          </w:rPr>
          <w:t xml:space="preserve"> Repository (utoronto.ca)</w:t>
        </w:r>
      </w:hyperlink>
      <w:r w:rsidRPr="005939C3">
        <w:rPr>
          <w:sz w:val="24"/>
          <w:szCs w:val="24"/>
        </w:rPr>
        <w:t xml:space="preserve"> (Accessed: 10</w:t>
      </w:r>
      <w:r w:rsidRPr="005939C3">
        <w:rPr>
          <w:sz w:val="24"/>
          <w:szCs w:val="24"/>
          <w:vertAlign w:val="superscript"/>
        </w:rPr>
        <w:t>th</w:t>
      </w:r>
      <w:r w:rsidRPr="005939C3">
        <w:rPr>
          <w:sz w:val="24"/>
          <w:szCs w:val="24"/>
        </w:rPr>
        <w:t xml:space="preserve"> September 2024). </w:t>
      </w:r>
    </w:p>
    <w:p w14:paraId="32FAF247" w14:textId="77777777" w:rsidR="005939C3" w:rsidRPr="005939C3" w:rsidRDefault="005939C3" w:rsidP="005939C3">
      <w:pPr>
        <w:spacing w:line="480" w:lineRule="auto"/>
        <w:rPr>
          <w:sz w:val="24"/>
          <w:szCs w:val="24"/>
        </w:rPr>
      </w:pPr>
    </w:p>
    <w:p w14:paraId="602D4CBB" w14:textId="77777777" w:rsidR="005939C3" w:rsidRPr="005939C3" w:rsidRDefault="005939C3" w:rsidP="005939C3">
      <w:pPr>
        <w:spacing w:line="480" w:lineRule="auto"/>
        <w:rPr>
          <w:sz w:val="24"/>
          <w:szCs w:val="24"/>
        </w:rPr>
      </w:pPr>
      <w:r w:rsidRPr="005939C3">
        <w:rPr>
          <w:sz w:val="24"/>
          <w:szCs w:val="24"/>
        </w:rPr>
        <w:t>Brewin, C., Dalgleish, T. and Joseph, S. (1996). ‘A Dual Representation Theory of Posttraumatic Stress Disorder</w:t>
      </w:r>
      <w:proofErr w:type="gramStart"/>
      <w:r w:rsidRPr="005939C3">
        <w:rPr>
          <w:sz w:val="24"/>
          <w:szCs w:val="24"/>
        </w:rPr>
        <w:t>’.</w:t>
      </w:r>
      <w:proofErr w:type="gramEnd"/>
      <w:r w:rsidRPr="005939C3">
        <w:rPr>
          <w:sz w:val="24"/>
          <w:szCs w:val="24"/>
        </w:rPr>
        <w:t xml:space="preserve"> </w:t>
      </w:r>
      <w:r w:rsidRPr="005939C3">
        <w:rPr>
          <w:i/>
          <w:iCs/>
          <w:sz w:val="24"/>
          <w:szCs w:val="24"/>
        </w:rPr>
        <w:t xml:space="preserve">Psychological Review </w:t>
      </w:r>
      <w:r w:rsidRPr="005939C3">
        <w:rPr>
          <w:sz w:val="24"/>
          <w:szCs w:val="24"/>
        </w:rPr>
        <w:t xml:space="preserve">103(4) PP 670-686. Available at: </w:t>
      </w:r>
      <w:hyperlink r:id="rId17" w:history="1">
        <w:r w:rsidRPr="005939C3">
          <w:rPr>
            <w:rStyle w:val="Hyperlink"/>
            <w:color w:val="auto"/>
            <w:sz w:val="24"/>
            <w:szCs w:val="24"/>
          </w:rPr>
          <w:t>A dual representation theory of posttraumatic stress disorder. (apa.org)</w:t>
        </w:r>
      </w:hyperlink>
      <w:r w:rsidRPr="005939C3">
        <w:rPr>
          <w:sz w:val="24"/>
          <w:szCs w:val="24"/>
        </w:rPr>
        <w:t xml:space="preserve"> (Accessed 19</w:t>
      </w:r>
      <w:r w:rsidRPr="005939C3">
        <w:rPr>
          <w:sz w:val="24"/>
          <w:szCs w:val="24"/>
          <w:vertAlign w:val="superscript"/>
        </w:rPr>
        <w:t>th</w:t>
      </w:r>
      <w:r w:rsidRPr="005939C3">
        <w:rPr>
          <w:sz w:val="24"/>
          <w:szCs w:val="24"/>
        </w:rPr>
        <w:t xml:space="preserve"> September 2024). </w:t>
      </w:r>
    </w:p>
    <w:p w14:paraId="44E591F4" w14:textId="77777777" w:rsidR="005939C3" w:rsidRPr="005939C3" w:rsidRDefault="005939C3" w:rsidP="005939C3">
      <w:pPr>
        <w:spacing w:line="480" w:lineRule="auto"/>
        <w:rPr>
          <w:sz w:val="24"/>
          <w:szCs w:val="24"/>
        </w:rPr>
      </w:pPr>
    </w:p>
    <w:p w14:paraId="361D0652" w14:textId="77777777" w:rsidR="005939C3" w:rsidRPr="005939C3" w:rsidRDefault="005939C3" w:rsidP="005939C3">
      <w:pPr>
        <w:spacing w:line="480" w:lineRule="auto"/>
        <w:rPr>
          <w:sz w:val="24"/>
          <w:szCs w:val="24"/>
        </w:rPr>
      </w:pPr>
      <w:r w:rsidRPr="005939C3">
        <w:rPr>
          <w:sz w:val="24"/>
          <w:szCs w:val="24"/>
        </w:rPr>
        <w:t xml:space="preserve">Burchell, B., Miller, J., Brewin. C., </w:t>
      </w:r>
      <w:proofErr w:type="spellStart"/>
      <w:r w:rsidRPr="005939C3">
        <w:rPr>
          <w:sz w:val="24"/>
          <w:szCs w:val="24"/>
        </w:rPr>
        <w:t>Soffia</w:t>
      </w:r>
      <w:proofErr w:type="spellEnd"/>
      <w:r w:rsidRPr="005939C3">
        <w:rPr>
          <w:sz w:val="24"/>
          <w:szCs w:val="24"/>
        </w:rPr>
        <w:t>, M. and Wang, S. (2022). ‘The Association Between Job Quality and The Incidence of PTSD Amongst Police Personnel</w:t>
      </w:r>
      <w:proofErr w:type="gramStart"/>
      <w:r w:rsidRPr="005939C3">
        <w:rPr>
          <w:sz w:val="24"/>
          <w:szCs w:val="24"/>
        </w:rPr>
        <w:t>’.</w:t>
      </w:r>
      <w:proofErr w:type="gramEnd"/>
      <w:r w:rsidRPr="005939C3">
        <w:rPr>
          <w:sz w:val="24"/>
          <w:szCs w:val="24"/>
        </w:rPr>
        <w:t xml:space="preserve"> </w:t>
      </w:r>
      <w:r w:rsidRPr="005939C3">
        <w:rPr>
          <w:i/>
          <w:iCs/>
          <w:sz w:val="24"/>
          <w:szCs w:val="24"/>
        </w:rPr>
        <w:t xml:space="preserve">Policing: A Journal of Policy and Practice, </w:t>
      </w:r>
      <w:r w:rsidRPr="005939C3">
        <w:rPr>
          <w:sz w:val="24"/>
          <w:szCs w:val="24"/>
        </w:rPr>
        <w:t xml:space="preserve">Volume 17. Available at: </w:t>
      </w:r>
      <w:hyperlink r:id="rId18" w:history="1">
        <w:r w:rsidRPr="005939C3">
          <w:rPr>
            <w:rStyle w:val="Hyperlink"/>
            <w:color w:val="auto"/>
            <w:sz w:val="24"/>
            <w:szCs w:val="24"/>
          </w:rPr>
          <w:t>association between job quality and the incidence of PTSD amongst police personnel1 | Policing: A Journal of Policy and Practice | Oxford Academic (oup.com)</w:t>
        </w:r>
      </w:hyperlink>
      <w:r w:rsidRPr="005939C3">
        <w:rPr>
          <w:sz w:val="24"/>
          <w:szCs w:val="24"/>
        </w:rPr>
        <w:t xml:space="preserve"> (Accessed: 19</w:t>
      </w:r>
      <w:r w:rsidRPr="005939C3">
        <w:rPr>
          <w:sz w:val="24"/>
          <w:szCs w:val="24"/>
          <w:vertAlign w:val="superscript"/>
        </w:rPr>
        <w:t>th</w:t>
      </w:r>
      <w:r w:rsidRPr="005939C3">
        <w:rPr>
          <w:sz w:val="24"/>
          <w:szCs w:val="24"/>
        </w:rPr>
        <w:t xml:space="preserve"> September 2024). </w:t>
      </w:r>
    </w:p>
    <w:p w14:paraId="128858F9" w14:textId="77777777" w:rsidR="005939C3" w:rsidRPr="005939C3" w:rsidRDefault="005939C3" w:rsidP="005939C3">
      <w:pPr>
        <w:spacing w:line="480" w:lineRule="auto"/>
        <w:rPr>
          <w:sz w:val="24"/>
          <w:szCs w:val="24"/>
        </w:rPr>
      </w:pPr>
    </w:p>
    <w:p w14:paraId="13CA127D" w14:textId="77777777" w:rsidR="005939C3" w:rsidRPr="005939C3" w:rsidRDefault="005939C3" w:rsidP="005939C3">
      <w:pPr>
        <w:spacing w:line="480" w:lineRule="auto"/>
        <w:rPr>
          <w:sz w:val="24"/>
          <w:szCs w:val="24"/>
        </w:rPr>
      </w:pPr>
      <w:proofErr w:type="spellStart"/>
      <w:r w:rsidRPr="005939C3">
        <w:rPr>
          <w:sz w:val="24"/>
          <w:szCs w:val="24"/>
        </w:rPr>
        <w:t>Civilotti</w:t>
      </w:r>
      <w:proofErr w:type="spellEnd"/>
      <w:r w:rsidRPr="005939C3">
        <w:rPr>
          <w:sz w:val="24"/>
          <w:szCs w:val="24"/>
        </w:rPr>
        <w:t xml:space="preserve">, C., Di </w:t>
      </w:r>
      <w:proofErr w:type="spellStart"/>
      <w:r w:rsidRPr="005939C3">
        <w:rPr>
          <w:sz w:val="24"/>
          <w:szCs w:val="24"/>
        </w:rPr>
        <w:t>Fini</w:t>
      </w:r>
      <w:proofErr w:type="spellEnd"/>
      <w:r w:rsidRPr="005939C3">
        <w:rPr>
          <w:sz w:val="24"/>
          <w:szCs w:val="24"/>
        </w:rPr>
        <w:t>, G., and Maran, D. (2021). ‘Trauma and Coping Strategies in Police Officers: A Quantitative- Qualitive Pilot Survey</w:t>
      </w:r>
      <w:proofErr w:type="gramStart"/>
      <w:r w:rsidRPr="005939C3">
        <w:rPr>
          <w:sz w:val="24"/>
          <w:szCs w:val="24"/>
        </w:rPr>
        <w:t>’.</w:t>
      </w:r>
      <w:proofErr w:type="gramEnd"/>
      <w:r w:rsidRPr="005939C3">
        <w:rPr>
          <w:sz w:val="24"/>
          <w:szCs w:val="24"/>
        </w:rPr>
        <w:t xml:space="preserve"> </w:t>
      </w:r>
      <w:r w:rsidRPr="005939C3">
        <w:rPr>
          <w:i/>
          <w:iCs/>
          <w:sz w:val="24"/>
          <w:szCs w:val="24"/>
        </w:rPr>
        <w:t>Internal Journal of environmental Research and Public Health</w:t>
      </w:r>
      <w:r w:rsidRPr="005939C3">
        <w:rPr>
          <w:sz w:val="24"/>
          <w:szCs w:val="24"/>
        </w:rPr>
        <w:t xml:space="preserve"> 18(3) pp 982. Available at: </w:t>
      </w:r>
      <w:hyperlink r:id="rId19" w:history="1">
        <w:r w:rsidRPr="005939C3">
          <w:rPr>
            <w:rStyle w:val="Hyperlink"/>
            <w:color w:val="auto"/>
            <w:sz w:val="24"/>
            <w:szCs w:val="24"/>
          </w:rPr>
          <w:t xml:space="preserve">Trauma and Coping Strategies in Police </w:t>
        </w:r>
        <w:r w:rsidRPr="005939C3">
          <w:rPr>
            <w:rStyle w:val="Hyperlink"/>
            <w:color w:val="auto"/>
            <w:sz w:val="24"/>
            <w:szCs w:val="24"/>
          </w:rPr>
          <w:lastRenderedPageBreak/>
          <w:t>Officers: A Quantitative-Qualitative Pilot Study - PMC (nih.gov)</w:t>
        </w:r>
      </w:hyperlink>
      <w:r w:rsidRPr="005939C3">
        <w:rPr>
          <w:sz w:val="24"/>
          <w:szCs w:val="24"/>
        </w:rPr>
        <w:t xml:space="preserve"> (Accessed: 10</w:t>
      </w:r>
      <w:r w:rsidRPr="005939C3">
        <w:rPr>
          <w:sz w:val="24"/>
          <w:szCs w:val="24"/>
          <w:vertAlign w:val="superscript"/>
        </w:rPr>
        <w:t>th</w:t>
      </w:r>
      <w:r w:rsidRPr="005939C3">
        <w:rPr>
          <w:sz w:val="24"/>
          <w:szCs w:val="24"/>
        </w:rPr>
        <w:t xml:space="preserve"> September 2024). </w:t>
      </w:r>
    </w:p>
    <w:p w14:paraId="4A340A92" w14:textId="77777777" w:rsidR="005939C3" w:rsidRPr="005939C3" w:rsidRDefault="005939C3" w:rsidP="005939C3">
      <w:pPr>
        <w:spacing w:line="480" w:lineRule="auto"/>
        <w:rPr>
          <w:sz w:val="24"/>
          <w:szCs w:val="24"/>
        </w:rPr>
      </w:pPr>
    </w:p>
    <w:p w14:paraId="49864F9E" w14:textId="77777777" w:rsidR="005939C3" w:rsidRPr="005939C3" w:rsidRDefault="005939C3" w:rsidP="005939C3">
      <w:pPr>
        <w:spacing w:line="480" w:lineRule="auto"/>
        <w:jc w:val="both"/>
        <w:rPr>
          <w:sz w:val="24"/>
          <w:szCs w:val="24"/>
        </w:rPr>
      </w:pPr>
      <w:r w:rsidRPr="005939C3">
        <w:rPr>
          <w:sz w:val="24"/>
          <w:szCs w:val="24"/>
        </w:rPr>
        <w:t xml:space="preserve">College of Policing (2024). </w:t>
      </w:r>
      <w:r w:rsidRPr="005939C3">
        <w:rPr>
          <w:i/>
          <w:iCs/>
          <w:sz w:val="24"/>
          <w:szCs w:val="24"/>
        </w:rPr>
        <w:t xml:space="preserve">Policing and Living Well </w:t>
      </w:r>
      <w:r w:rsidRPr="005939C3">
        <w:rPr>
          <w:sz w:val="24"/>
          <w:szCs w:val="24"/>
        </w:rPr>
        <w:t xml:space="preserve">[Online]. Available at: </w:t>
      </w:r>
    </w:p>
    <w:p w14:paraId="40A92C4D" w14:textId="77777777" w:rsidR="005939C3" w:rsidRPr="005939C3" w:rsidRDefault="00000000" w:rsidP="005939C3">
      <w:pPr>
        <w:spacing w:line="480" w:lineRule="auto"/>
        <w:jc w:val="both"/>
        <w:rPr>
          <w:sz w:val="24"/>
          <w:szCs w:val="24"/>
        </w:rPr>
      </w:pPr>
      <w:hyperlink r:id="rId20" w:history="1">
        <w:r w:rsidR="005939C3" w:rsidRPr="005939C3">
          <w:rPr>
            <w:rStyle w:val="Hyperlink"/>
            <w:color w:val="auto"/>
            <w:sz w:val="24"/>
            <w:szCs w:val="24"/>
          </w:rPr>
          <w:t>https://production.copweb.aws.college.police.uk/research/projects/policing-and-living-well</w:t>
        </w:r>
      </w:hyperlink>
      <w:r w:rsidR="005939C3" w:rsidRPr="005939C3">
        <w:rPr>
          <w:sz w:val="24"/>
          <w:szCs w:val="24"/>
        </w:rPr>
        <w:t xml:space="preserve"> (Accessed: 3 August 2024). </w:t>
      </w:r>
    </w:p>
    <w:p w14:paraId="35155FE3" w14:textId="77777777" w:rsidR="005939C3" w:rsidRPr="005939C3" w:rsidRDefault="005939C3" w:rsidP="005939C3">
      <w:pPr>
        <w:spacing w:line="480" w:lineRule="auto"/>
        <w:jc w:val="both"/>
        <w:rPr>
          <w:sz w:val="24"/>
          <w:szCs w:val="24"/>
        </w:rPr>
      </w:pPr>
    </w:p>
    <w:p w14:paraId="100C601C" w14:textId="77777777" w:rsidR="005939C3" w:rsidRPr="005939C3" w:rsidRDefault="005939C3" w:rsidP="005939C3">
      <w:pPr>
        <w:spacing w:line="480" w:lineRule="auto"/>
        <w:rPr>
          <w:sz w:val="24"/>
          <w:szCs w:val="24"/>
        </w:rPr>
      </w:pPr>
      <w:proofErr w:type="spellStart"/>
      <w:r w:rsidRPr="005939C3">
        <w:rPr>
          <w:sz w:val="24"/>
          <w:szCs w:val="24"/>
        </w:rPr>
        <w:t>Demou</w:t>
      </w:r>
      <w:proofErr w:type="spellEnd"/>
      <w:r w:rsidRPr="005939C3">
        <w:rPr>
          <w:sz w:val="24"/>
          <w:szCs w:val="24"/>
        </w:rPr>
        <w:t>, E., Hale, H., and Hunt, K. (2020). ‘Understanding the mental health and wellbeing needs of police officers and staff in Scotland</w:t>
      </w:r>
      <w:proofErr w:type="gramStart"/>
      <w:r w:rsidRPr="005939C3">
        <w:rPr>
          <w:sz w:val="24"/>
          <w:szCs w:val="24"/>
        </w:rPr>
        <w:t>’.</w:t>
      </w:r>
      <w:proofErr w:type="gramEnd"/>
      <w:r w:rsidRPr="005939C3">
        <w:rPr>
          <w:sz w:val="24"/>
          <w:szCs w:val="24"/>
        </w:rPr>
        <w:t xml:space="preserve"> </w:t>
      </w:r>
      <w:r w:rsidRPr="005939C3">
        <w:rPr>
          <w:i/>
          <w:iCs/>
          <w:sz w:val="24"/>
          <w:szCs w:val="24"/>
        </w:rPr>
        <w:t xml:space="preserve">Police Practice and Research, </w:t>
      </w:r>
      <w:r w:rsidRPr="005939C3">
        <w:rPr>
          <w:sz w:val="24"/>
          <w:szCs w:val="24"/>
        </w:rPr>
        <w:t xml:space="preserve">21(6) pp 702-716. Available at: </w:t>
      </w:r>
      <w:hyperlink r:id="rId21" w:history="1">
        <w:r w:rsidRPr="005939C3">
          <w:rPr>
            <w:rStyle w:val="Hyperlink"/>
            <w:color w:val="auto"/>
            <w:sz w:val="24"/>
            <w:szCs w:val="24"/>
          </w:rPr>
          <w:t>References: Understanding the mental health and wellbeing needs of police officers and staff in Scotland (tandfonline.com)</w:t>
        </w:r>
      </w:hyperlink>
      <w:r w:rsidRPr="005939C3">
        <w:rPr>
          <w:sz w:val="24"/>
          <w:szCs w:val="24"/>
        </w:rPr>
        <w:t xml:space="preserve"> (Accessed: 19</w:t>
      </w:r>
      <w:r w:rsidRPr="005939C3">
        <w:rPr>
          <w:sz w:val="24"/>
          <w:szCs w:val="24"/>
          <w:vertAlign w:val="superscript"/>
        </w:rPr>
        <w:t>th</w:t>
      </w:r>
      <w:r w:rsidRPr="005939C3">
        <w:rPr>
          <w:sz w:val="24"/>
          <w:szCs w:val="24"/>
        </w:rPr>
        <w:t xml:space="preserve"> September 2024). </w:t>
      </w:r>
    </w:p>
    <w:p w14:paraId="45CFC114" w14:textId="77777777" w:rsidR="005939C3" w:rsidRPr="005939C3" w:rsidRDefault="005939C3" w:rsidP="005939C3">
      <w:pPr>
        <w:spacing w:line="480" w:lineRule="auto"/>
        <w:rPr>
          <w:sz w:val="24"/>
          <w:szCs w:val="24"/>
        </w:rPr>
      </w:pPr>
    </w:p>
    <w:p w14:paraId="4E2EEADD" w14:textId="77777777" w:rsidR="005939C3" w:rsidRPr="005939C3" w:rsidRDefault="005939C3" w:rsidP="005939C3">
      <w:pPr>
        <w:spacing w:line="480" w:lineRule="auto"/>
        <w:jc w:val="both"/>
        <w:rPr>
          <w:sz w:val="24"/>
          <w:szCs w:val="24"/>
        </w:rPr>
      </w:pPr>
      <w:r w:rsidRPr="005939C3">
        <w:rPr>
          <w:sz w:val="24"/>
          <w:szCs w:val="24"/>
        </w:rPr>
        <w:t>Foley, J., and Massey, K. (2020). ‘The ‘cost’ of caring in policing: From burnout to PTSD in police officers in England and Wales</w:t>
      </w:r>
      <w:proofErr w:type="gramStart"/>
      <w:r w:rsidRPr="005939C3">
        <w:rPr>
          <w:sz w:val="24"/>
          <w:szCs w:val="24"/>
        </w:rPr>
        <w:t>’,</w:t>
      </w:r>
      <w:proofErr w:type="gramEnd"/>
      <w:r w:rsidRPr="005939C3">
        <w:rPr>
          <w:sz w:val="24"/>
          <w:szCs w:val="24"/>
        </w:rPr>
        <w:t xml:space="preserve"> The Police </w:t>
      </w:r>
      <w:r w:rsidRPr="005939C3">
        <w:rPr>
          <w:i/>
          <w:iCs/>
          <w:sz w:val="24"/>
          <w:szCs w:val="24"/>
        </w:rPr>
        <w:t xml:space="preserve">Journal: Theory, Practice and Principals </w:t>
      </w:r>
      <w:r w:rsidRPr="005939C3">
        <w:rPr>
          <w:sz w:val="24"/>
          <w:szCs w:val="24"/>
        </w:rPr>
        <w:t xml:space="preserve">94(3). Available at: </w:t>
      </w:r>
      <w:hyperlink r:id="rId22" w:anchor="body-ref-bibr93-0032258X20917442" w:history="1">
        <w:r w:rsidRPr="005939C3">
          <w:rPr>
            <w:rStyle w:val="Hyperlink"/>
            <w:color w:val="auto"/>
            <w:sz w:val="24"/>
            <w:szCs w:val="24"/>
          </w:rPr>
          <w:t>The ‘cost’ of caring in policing: From burnout to PTSD in police officers in England and Wales - Jim Foley, Kristina Louise Dawn Massey, 2021 (sagepub.com)</w:t>
        </w:r>
      </w:hyperlink>
      <w:r w:rsidRPr="005939C3">
        <w:rPr>
          <w:sz w:val="24"/>
          <w:szCs w:val="24"/>
        </w:rPr>
        <w:t xml:space="preserve"> (Accessed: 12</w:t>
      </w:r>
      <w:r w:rsidRPr="005939C3">
        <w:rPr>
          <w:sz w:val="24"/>
          <w:szCs w:val="24"/>
          <w:vertAlign w:val="superscript"/>
        </w:rPr>
        <w:t>th</w:t>
      </w:r>
      <w:r w:rsidRPr="005939C3">
        <w:rPr>
          <w:sz w:val="24"/>
          <w:szCs w:val="24"/>
        </w:rPr>
        <w:t xml:space="preserve"> Septembe4 2024). </w:t>
      </w:r>
    </w:p>
    <w:p w14:paraId="78F50EE0" w14:textId="77777777" w:rsidR="005939C3" w:rsidRPr="005939C3" w:rsidRDefault="005939C3" w:rsidP="005939C3">
      <w:pPr>
        <w:spacing w:line="480" w:lineRule="auto"/>
        <w:jc w:val="both"/>
        <w:rPr>
          <w:sz w:val="24"/>
          <w:szCs w:val="24"/>
        </w:rPr>
      </w:pPr>
    </w:p>
    <w:p w14:paraId="6C48AB79" w14:textId="77777777" w:rsidR="005939C3" w:rsidRPr="005939C3" w:rsidRDefault="005939C3" w:rsidP="005939C3">
      <w:pPr>
        <w:spacing w:line="480" w:lineRule="auto"/>
        <w:rPr>
          <w:sz w:val="24"/>
          <w:szCs w:val="24"/>
        </w:rPr>
      </w:pPr>
      <w:proofErr w:type="spellStart"/>
      <w:r w:rsidRPr="005939C3">
        <w:rPr>
          <w:sz w:val="24"/>
          <w:szCs w:val="24"/>
        </w:rPr>
        <w:t>Garbarino</w:t>
      </w:r>
      <w:proofErr w:type="spellEnd"/>
      <w:r w:rsidRPr="005939C3">
        <w:rPr>
          <w:sz w:val="24"/>
          <w:szCs w:val="24"/>
        </w:rPr>
        <w:t xml:space="preserve">, S., Cuomo, G., </w:t>
      </w:r>
      <w:proofErr w:type="spellStart"/>
      <w:r w:rsidRPr="005939C3">
        <w:rPr>
          <w:sz w:val="24"/>
          <w:szCs w:val="24"/>
        </w:rPr>
        <w:t>Chiorri</w:t>
      </w:r>
      <w:proofErr w:type="spellEnd"/>
      <w:r w:rsidRPr="005939C3">
        <w:rPr>
          <w:sz w:val="24"/>
          <w:szCs w:val="24"/>
        </w:rPr>
        <w:t xml:space="preserve">, C. and </w:t>
      </w:r>
      <w:proofErr w:type="spellStart"/>
      <w:r w:rsidRPr="005939C3">
        <w:rPr>
          <w:sz w:val="24"/>
          <w:szCs w:val="24"/>
        </w:rPr>
        <w:t>Magnavita</w:t>
      </w:r>
      <w:proofErr w:type="spellEnd"/>
      <w:r w:rsidRPr="005939C3">
        <w:rPr>
          <w:sz w:val="24"/>
          <w:szCs w:val="24"/>
        </w:rPr>
        <w:t xml:space="preserve">, N. (2013) ‘Association of work-related stress with mental health problems in a special police force unit’. </w:t>
      </w:r>
      <w:r w:rsidRPr="005939C3">
        <w:rPr>
          <w:i/>
          <w:iCs/>
          <w:sz w:val="24"/>
          <w:szCs w:val="24"/>
        </w:rPr>
        <w:t xml:space="preserve">BMJ Open, </w:t>
      </w:r>
      <w:r w:rsidRPr="005939C3">
        <w:rPr>
          <w:sz w:val="24"/>
          <w:szCs w:val="24"/>
        </w:rPr>
        <w:t xml:space="preserve">19(3). Available </w:t>
      </w:r>
      <w:r w:rsidRPr="005939C3">
        <w:rPr>
          <w:sz w:val="24"/>
          <w:szCs w:val="24"/>
        </w:rPr>
        <w:lastRenderedPageBreak/>
        <w:t xml:space="preserve">at: </w:t>
      </w:r>
      <w:hyperlink r:id="rId23" w:history="1">
        <w:r w:rsidRPr="005939C3">
          <w:rPr>
            <w:rStyle w:val="Hyperlink"/>
            <w:color w:val="auto"/>
            <w:sz w:val="24"/>
            <w:szCs w:val="24"/>
          </w:rPr>
          <w:t>Association of work-related stress with mental health problems in a special police force unit - PubMed (nih.gov)</w:t>
        </w:r>
      </w:hyperlink>
      <w:r w:rsidRPr="005939C3">
        <w:rPr>
          <w:sz w:val="24"/>
          <w:szCs w:val="24"/>
        </w:rPr>
        <w:t xml:space="preserve"> (Accessed: 19</w:t>
      </w:r>
      <w:r w:rsidRPr="005939C3">
        <w:rPr>
          <w:sz w:val="24"/>
          <w:szCs w:val="24"/>
          <w:vertAlign w:val="superscript"/>
        </w:rPr>
        <w:t>th</w:t>
      </w:r>
      <w:r w:rsidRPr="005939C3">
        <w:rPr>
          <w:sz w:val="24"/>
          <w:szCs w:val="24"/>
        </w:rPr>
        <w:t xml:space="preserve"> September 2024). </w:t>
      </w:r>
    </w:p>
    <w:p w14:paraId="3AE723CA" w14:textId="77777777" w:rsidR="005939C3" w:rsidRPr="005939C3" w:rsidRDefault="005939C3" w:rsidP="005939C3">
      <w:pPr>
        <w:spacing w:line="480" w:lineRule="auto"/>
        <w:rPr>
          <w:sz w:val="24"/>
          <w:szCs w:val="24"/>
        </w:rPr>
      </w:pPr>
    </w:p>
    <w:p w14:paraId="5054C656" w14:textId="77777777" w:rsidR="005939C3" w:rsidRPr="005939C3" w:rsidRDefault="005939C3" w:rsidP="005939C3">
      <w:pPr>
        <w:spacing w:line="480" w:lineRule="auto"/>
        <w:rPr>
          <w:sz w:val="24"/>
          <w:szCs w:val="24"/>
        </w:rPr>
      </w:pPr>
      <w:r w:rsidRPr="005939C3">
        <w:rPr>
          <w:sz w:val="24"/>
          <w:szCs w:val="24"/>
        </w:rPr>
        <w:t xml:space="preserve">Hartley, T., Sarkisian, K., </w:t>
      </w:r>
      <w:proofErr w:type="spellStart"/>
      <w:r w:rsidRPr="005939C3">
        <w:rPr>
          <w:sz w:val="24"/>
          <w:szCs w:val="24"/>
        </w:rPr>
        <w:t>Violanti</w:t>
      </w:r>
      <w:proofErr w:type="spellEnd"/>
      <w:r w:rsidRPr="005939C3">
        <w:rPr>
          <w:sz w:val="24"/>
          <w:szCs w:val="24"/>
        </w:rPr>
        <w:t xml:space="preserve">, J., Andrew, M., and </w:t>
      </w:r>
      <w:proofErr w:type="spellStart"/>
      <w:r w:rsidRPr="005939C3">
        <w:rPr>
          <w:sz w:val="24"/>
          <w:szCs w:val="24"/>
        </w:rPr>
        <w:t>Burchfiel</w:t>
      </w:r>
      <w:proofErr w:type="spellEnd"/>
      <w:r w:rsidRPr="005939C3">
        <w:rPr>
          <w:sz w:val="24"/>
          <w:szCs w:val="24"/>
        </w:rPr>
        <w:t xml:space="preserve">, C. (2013). ‘PTSD Symptoms Among Police Officers: Associations </w:t>
      </w:r>
      <w:proofErr w:type="gramStart"/>
      <w:r w:rsidRPr="005939C3">
        <w:rPr>
          <w:sz w:val="24"/>
          <w:szCs w:val="24"/>
        </w:rPr>
        <w:t>With</w:t>
      </w:r>
      <w:proofErr w:type="gramEnd"/>
      <w:r w:rsidRPr="005939C3">
        <w:rPr>
          <w:sz w:val="24"/>
          <w:szCs w:val="24"/>
        </w:rPr>
        <w:t xml:space="preserve"> Frequency, Recency, And Tyles of Traumatic Events’ </w:t>
      </w:r>
      <w:r w:rsidRPr="005939C3">
        <w:rPr>
          <w:i/>
          <w:iCs/>
          <w:sz w:val="24"/>
          <w:szCs w:val="24"/>
        </w:rPr>
        <w:t xml:space="preserve">Internation Journal of Emergency Mental Health, </w:t>
      </w:r>
      <w:r w:rsidRPr="005939C3">
        <w:rPr>
          <w:sz w:val="24"/>
          <w:szCs w:val="24"/>
        </w:rPr>
        <w:t xml:space="preserve">15(4) pp- 241-253. Available at: </w:t>
      </w:r>
      <w:hyperlink r:id="rId24" w:history="1">
        <w:r w:rsidRPr="005939C3">
          <w:rPr>
            <w:rStyle w:val="Hyperlink"/>
            <w:color w:val="auto"/>
            <w:sz w:val="24"/>
            <w:szCs w:val="24"/>
          </w:rPr>
          <w:t>PTSD Symptoms Among Police Officers: Associations With Frequency, Recency, And Types Of Traumatic Events - PMC (nih.gov)</w:t>
        </w:r>
      </w:hyperlink>
      <w:r w:rsidRPr="005939C3">
        <w:rPr>
          <w:sz w:val="24"/>
          <w:szCs w:val="24"/>
        </w:rPr>
        <w:t xml:space="preserve"> (Accessed: 12</w:t>
      </w:r>
      <w:r w:rsidRPr="005939C3">
        <w:rPr>
          <w:sz w:val="24"/>
          <w:szCs w:val="24"/>
          <w:vertAlign w:val="superscript"/>
        </w:rPr>
        <w:t>th</w:t>
      </w:r>
      <w:r w:rsidRPr="005939C3">
        <w:rPr>
          <w:sz w:val="24"/>
          <w:szCs w:val="24"/>
        </w:rPr>
        <w:t xml:space="preserve"> September 2024).</w:t>
      </w:r>
    </w:p>
    <w:p w14:paraId="5F49B5CB" w14:textId="77777777" w:rsidR="005939C3" w:rsidRPr="005939C3" w:rsidRDefault="005939C3" w:rsidP="005939C3">
      <w:pPr>
        <w:spacing w:line="480" w:lineRule="auto"/>
        <w:rPr>
          <w:sz w:val="24"/>
          <w:szCs w:val="24"/>
        </w:rPr>
      </w:pPr>
    </w:p>
    <w:p w14:paraId="29D023CF" w14:textId="77777777" w:rsidR="005939C3" w:rsidRPr="005939C3" w:rsidRDefault="005939C3" w:rsidP="005939C3">
      <w:pPr>
        <w:spacing w:line="480" w:lineRule="auto"/>
        <w:rPr>
          <w:sz w:val="24"/>
          <w:szCs w:val="24"/>
        </w:rPr>
      </w:pPr>
      <w:proofErr w:type="spellStart"/>
      <w:r w:rsidRPr="005939C3">
        <w:rPr>
          <w:sz w:val="24"/>
          <w:szCs w:val="24"/>
        </w:rPr>
        <w:t>Heddlu</w:t>
      </w:r>
      <w:proofErr w:type="spellEnd"/>
      <w:r w:rsidRPr="005939C3">
        <w:rPr>
          <w:sz w:val="24"/>
          <w:szCs w:val="24"/>
        </w:rPr>
        <w:t xml:space="preserve"> Gwent Police (2021). ‘Wellbeing Annual Strategy’ </w:t>
      </w:r>
      <w:r w:rsidRPr="005939C3">
        <w:rPr>
          <w:i/>
          <w:iCs/>
          <w:sz w:val="24"/>
          <w:szCs w:val="24"/>
        </w:rPr>
        <w:t xml:space="preserve">Gwent Police and Crime Commissioner. </w:t>
      </w:r>
      <w:r w:rsidRPr="005939C3">
        <w:rPr>
          <w:sz w:val="24"/>
          <w:szCs w:val="24"/>
        </w:rPr>
        <w:t xml:space="preserve">Available at: </w:t>
      </w:r>
      <w:hyperlink r:id="rId25" w:history="1">
        <w:r w:rsidRPr="005939C3">
          <w:rPr>
            <w:rStyle w:val="Hyperlink"/>
            <w:color w:val="auto"/>
            <w:sz w:val="24"/>
            <w:szCs w:val="24"/>
          </w:rPr>
          <w:t>Wellbeing Annual Strategy (pcc.police.uk)</w:t>
        </w:r>
      </w:hyperlink>
      <w:r w:rsidRPr="005939C3">
        <w:rPr>
          <w:sz w:val="24"/>
          <w:szCs w:val="24"/>
        </w:rPr>
        <w:t xml:space="preserve"> (Accessed: 19</w:t>
      </w:r>
      <w:r w:rsidRPr="005939C3">
        <w:rPr>
          <w:sz w:val="24"/>
          <w:szCs w:val="24"/>
          <w:vertAlign w:val="superscript"/>
        </w:rPr>
        <w:t>th</w:t>
      </w:r>
      <w:r w:rsidRPr="005939C3">
        <w:rPr>
          <w:sz w:val="24"/>
          <w:szCs w:val="24"/>
        </w:rPr>
        <w:t xml:space="preserve"> September 2024). </w:t>
      </w:r>
    </w:p>
    <w:p w14:paraId="30FA87BA" w14:textId="77777777" w:rsidR="005939C3" w:rsidRPr="005939C3" w:rsidRDefault="005939C3" w:rsidP="005939C3">
      <w:pPr>
        <w:spacing w:line="480" w:lineRule="auto"/>
        <w:rPr>
          <w:sz w:val="24"/>
          <w:szCs w:val="24"/>
        </w:rPr>
      </w:pPr>
    </w:p>
    <w:p w14:paraId="1635C802" w14:textId="77777777" w:rsidR="005939C3" w:rsidRPr="005939C3" w:rsidRDefault="005939C3" w:rsidP="005939C3">
      <w:pPr>
        <w:spacing w:line="480" w:lineRule="auto"/>
        <w:rPr>
          <w:sz w:val="24"/>
          <w:szCs w:val="24"/>
        </w:rPr>
      </w:pPr>
      <w:proofErr w:type="spellStart"/>
      <w:r w:rsidRPr="005939C3">
        <w:rPr>
          <w:sz w:val="24"/>
          <w:szCs w:val="24"/>
        </w:rPr>
        <w:t>Jupp</w:t>
      </w:r>
      <w:proofErr w:type="spellEnd"/>
      <w:r w:rsidRPr="005939C3">
        <w:rPr>
          <w:sz w:val="24"/>
          <w:szCs w:val="24"/>
        </w:rPr>
        <w:t xml:space="preserve">, J., and </w:t>
      </w:r>
      <w:proofErr w:type="spellStart"/>
      <w:r w:rsidRPr="005939C3">
        <w:rPr>
          <w:sz w:val="24"/>
          <w:szCs w:val="24"/>
        </w:rPr>
        <w:t>Shaul</w:t>
      </w:r>
      <w:proofErr w:type="spellEnd"/>
      <w:r w:rsidRPr="005939C3">
        <w:rPr>
          <w:sz w:val="24"/>
          <w:szCs w:val="24"/>
        </w:rPr>
        <w:t xml:space="preserve">, V. (1999). ‘Burn-out in student counsellors’ </w:t>
      </w:r>
      <w:r w:rsidRPr="005939C3">
        <w:rPr>
          <w:i/>
          <w:iCs/>
          <w:sz w:val="24"/>
          <w:szCs w:val="24"/>
        </w:rPr>
        <w:t>Counselling Psychology Quarterly</w:t>
      </w:r>
      <w:r w:rsidRPr="005939C3">
        <w:rPr>
          <w:sz w:val="24"/>
          <w:szCs w:val="24"/>
        </w:rPr>
        <w:t xml:space="preserve"> 4(2-3) pp 157-167. Available at: </w:t>
      </w:r>
      <w:hyperlink r:id="rId26" w:history="1">
        <w:r w:rsidRPr="005939C3">
          <w:rPr>
            <w:rStyle w:val="Hyperlink"/>
            <w:color w:val="auto"/>
            <w:sz w:val="24"/>
            <w:szCs w:val="24"/>
          </w:rPr>
          <w:t>Burn-out in student counsellors: Counselling Psychology Quarterly: Vol 4, No 2-3 (tandfonline.com)</w:t>
        </w:r>
      </w:hyperlink>
      <w:r w:rsidRPr="005939C3">
        <w:rPr>
          <w:sz w:val="24"/>
          <w:szCs w:val="24"/>
        </w:rPr>
        <w:t xml:space="preserve"> (Accessed: 12</w:t>
      </w:r>
      <w:r w:rsidRPr="005939C3">
        <w:rPr>
          <w:sz w:val="24"/>
          <w:szCs w:val="24"/>
          <w:vertAlign w:val="superscript"/>
        </w:rPr>
        <w:t>th</w:t>
      </w:r>
      <w:r w:rsidRPr="005939C3">
        <w:rPr>
          <w:sz w:val="24"/>
          <w:szCs w:val="24"/>
        </w:rPr>
        <w:t xml:space="preserve"> September 2024). </w:t>
      </w:r>
    </w:p>
    <w:p w14:paraId="2846BB9C" w14:textId="77777777" w:rsidR="005939C3" w:rsidRPr="005939C3" w:rsidRDefault="005939C3" w:rsidP="005939C3">
      <w:pPr>
        <w:spacing w:line="480" w:lineRule="auto"/>
        <w:rPr>
          <w:sz w:val="24"/>
          <w:szCs w:val="24"/>
        </w:rPr>
      </w:pPr>
    </w:p>
    <w:p w14:paraId="3C982311" w14:textId="77777777" w:rsidR="005939C3" w:rsidRPr="005939C3" w:rsidRDefault="005939C3" w:rsidP="005939C3">
      <w:pPr>
        <w:spacing w:line="480" w:lineRule="auto"/>
        <w:rPr>
          <w:sz w:val="24"/>
          <w:szCs w:val="24"/>
        </w:rPr>
      </w:pPr>
      <w:r w:rsidRPr="005939C3">
        <w:rPr>
          <w:sz w:val="24"/>
          <w:szCs w:val="24"/>
          <w:shd w:val="clear" w:color="auto" w:fill="FFFFFF"/>
        </w:rPr>
        <w:t xml:space="preserve">Kohan, A., and Mazmanian, D. (2003) ‘Police work, burnout, and pro-organizational behaviour: a consideration of daily work </w:t>
      </w:r>
      <w:proofErr w:type="gramStart"/>
      <w:r w:rsidRPr="005939C3">
        <w:rPr>
          <w:sz w:val="24"/>
          <w:szCs w:val="24"/>
          <w:shd w:val="clear" w:color="auto" w:fill="FFFFFF"/>
        </w:rPr>
        <w:t>experiences’</w:t>
      </w:r>
      <w:proofErr w:type="gramEnd"/>
      <w:r w:rsidRPr="005939C3">
        <w:rPr>
          <w:sz w:val="24"/>
          <w:szCs w:val="24"/>
          <w:shd w:val="clear" w:color="auto" w:fill="FFFFFF"/>
        </w:rPr>
        <w:t>. </w:t>
      </w:r>
      <w:r w:rsidRPr="005939C3">
        <w:rPr>
          <w:rStyle w:val="Emphasis"/>
          <w:sz w:val="24"/>
          <w:szCs w:val="24"/>
          <w:shd w:val="clear" w:color="auto" w:fill="FFFFFF"/>
        </w:rPr>
        <w:t>Criminal Justice and Behaviour,</w:t>
      </w:r>
      <w:r w:rsidRPr="005939C3">
        <w:rPr>
          <w:sz w:val="24"/>
          <w:szCs w:val="24"/>
          <w:shd w:val="clear" w:color="auto" w:fill="FFFFFF"/>
        </w:rPr>
        <w:t xml:space="preserve"> 30(5), 559–583. Available at: </w:t>
      </w:r>
      <w:hyperlink r:id="rId27" w:history="1">
        <w:r w:rsidRPr="005939C3">
          <w:rPr>
            <w:rStyle w:val="Hyperlink"/>
            <w:color w:val="auto"/>
            <w:sz w:val="24"/>
            <w:szCs w:val="24"/>
          </w:rPr>
          <w:t>Police Work, Burnout, and Pro-Organizational Behaviour: A Consideration of Daily Work Experiences - Andrea Kohan, Dwight Mazmanian, 2003 (sagepub.com)</w:t>
        </w:r>
      </w:hyperlink>
      <w:r w:rsidRPr="005939C3">
        <w:rPr>
          <w:sz w:val="24"/>
          <w:szCs w:val="24"/>
        </w:rPr>
        <w:t xml:space="preserve"> (Accessed: 12</w:t>
      </w:r>
      <w:r w:rsidRPr="005939C3">
        <w:rPr>
          <w:sz w:val="24"/>
          <w:szCs w:val="24"/>
          <w:vertAlign w:val="superscript"/>
        </w:rPr>
        <w:t>th</w:t>
      </w:r>
      <w:r w:rsidRPr="005939C3">
        <w:rPr>
          <w:sz w:val="24"/>
          <w:szCs w:val="24"/>
        </w:rPr>
        <w:t xml:space="preserve"> September 2024). </w:t>
      </w:r>
    </w:p>
    <w:p w14:paraId="33862363" w14:textId="77777777" w:rsidR="005939C3" w:rsidRPr="005939C3" w:rsidRDefault="005939C3" w:rsidP="005939C3">
      <w:pPr>
        <w:spacing w:line="480" w:lineRule="auto"/>
        <w:rPr>
          <w:sz w:val="24"/>
          <w:szCs w:val="24"/>
        </w:rPr>
      </w:pPr>
    </w:p>
    <w:p w14:paraId="3C084922" w14:textId="77777777" w:rsidR="005939C3" w:rsidRPr="005939C3" w:rsidRDefault="005939C3" w:rsidP="005939C3">
      <w:pPr>
        <w:spacing w:after="0" w:line="480" w:lineRule="auto"/>
        <w:rPr>
          <w:rFonts w:eastAsia="Times New Roman"/>
          <w:sz w:val="24"/>
          <w:szCs w:val="24"/>
        </w:rPr>
      </w:pPr>
      <w:proofErr w:type="spellStart"/>
      <w:r w:rsidRPr="005939C3">
        <w:rPr>
          <w:rFonts w:eastAsia="Times New Roman"/>
          <w:sz w:val="24"/>
          <w:szCs w:val="24"/>
        </w:rPr>
        <w:t>Maercker</w:t>
      </w:r>
      <w:proofErr w:type="spellEnd"/>
      <w:r w:rsidRPr="005939C3">
        <w:rPr>
          <w:rFonts w:eastAsia="Times New Roman"/>
          <w:sz w:val="24"/>
          <w:szCs w:val="24"/>
        </w:rPr>
        <w:t>, A., Brewin, C., Bryant R., et al. (2013) Diagnosis and classification of disorders specifically associated with stress: new proposals for ICD-11. </w:t>
      </w:r>
      <w:r w:rsidRPr="005939C3">
        <w:rPr>
          <w:rFonts w:eastAsia="Times New Roman"/>
          <w:i/>
          <w:iCs/>
          <w:sz w:val="24"/>
          <w:szCs w:val="24"/>
        </w:rPr>
        <w:t>World Psychiatry</w:t>
      </w:r>
      <w:r w:rsidRPr="005939C3">
        <w:rPr>
          <w:rFonts w:eastAsia="Times New Roman"/>
          <w:sz w:val="24"/>
          <w:szCs w:val="24"/>
        </w:rPr>
        <w:t> 12: 198–206.</w:t>
      </w:r>
    </w:p>
    <w:p w14:paraId="24EA71B9" w14:textId="77777777" w:rsidR="005939C3" w:rsidRPr="005939C3" w:rsidRDefault="005939C3" w:rsidP="005939C3">
      <w:pPr>
        <w:spacing w:after="0" w:line="480" w:lineRule="auto"/>
        <w:rPr>
          <w:sz w:val="24"/>
          <w:szCs w:val="24"/>
        </w:rPr>
      </w:pPr>
    </w:p>
    <w:p w14:paraId="51198DEA" w14:textId="77777777" w:rsidR="005939C3" w:rsidRPr="005939C3" w:rsidRDefault="005939C3" w:rsidP="005939C3">
      <w:pPr>
        <w:spacing w:line="480" w:lineRule="auto"/>
        <w:rPr>
          <w:sz w:val="24"/>
          <w:szCs w:val="24"/>
        </w:rPr>
      </w:pPr>
      <w:r w:rsidRPr="005939C3">
        <w:rPr>
          <w:sz w:val="24"/>
          <w:szCs w:val="24"/>
        </w:rPr>
        <w:t xml:space="preserve">Miller, J., </w:t>
      </w:r>
      <w:proofErr w:type="spellStart"/>
      <w:r w:rsidRPr="005939C3">
        <w:rPr>
          <w:sz w:val="24"/>
          <w:szCs w:val="24"/>
        </w:rPr>
        <w:t>Soffia</w:t>
      </w:r>
      <w:proofErr w:type="spellEnd"/>
      <w:r w:rsidRPr="005939C3">
        <w:rPr>
          <w:sz w:val="24"/>
          <w:szCs w:val="24"/>
        </w:rPr>
        <w:t>, M., Brewin, C., and Burchell, B. (2018). ‘Policing: The Job and the Life Survey 2018 Summary Report’</w:t>
      </w:r>
      <w:r w:rsidRPr="005939C3">
        <w:rPr>
          <w:i/>
          <w:iCs/>
          <w:sz w:val="24"/>
          <w:szCs w:val="24"/>
        </w:rPr>
        <w:t>. Police Care UK</w:t>
      </w:r>
      <w:proofErr w:type="gramStart"/>
      <w:r w:rsidRPr="005939C3">
        <w:rPr>
          <w:sz w:val="24"/>
          <w:szCs w:val="24"/>
        </w:rPr>
        <w:t xml:space="preserve">. </w:t>
      </w:r>
      <w:r w:rsidRPr="005939C3">
        <w:rPr>
          <w:sz w:val="24"/>
          <w:szCs w:val="24"/>
          <w:shd w:val="clear" w:color="auto" w:fill="FFFFFF"/>
        </w:rPr>
        <w:t xml:space="preserve"> </w:t>
      </w:r>
      <w:proofErr w:type="gramEnd"/>
      <w:r w:rsidRPr="005939C3">
        <w:rPr>
          <w:sz w:val="24"/>
          <w:szCs w:val="24"/>
          <w:shd w:val="clear" w:color="auto" w:fill="FFFFFF"/>
        </w:rPr>
        <w:t>Available at: </w:t>
      </w:r>
      <w:hyperlink r:id="rId28" w:history="1">
        <w:r w:rsidRPr="005939C3">
          <w:rPr>
            <w:rStyle w:val="Hyperlink"/>
            <w:color w:val="auto"/>
            <w:sz w:val="24"/>
            <w:szCs w:val="24"/>
            <w:shd w:val="clear" w:color="auto" w:fill="FFFFFF"/>
          </w:rPr>
          <w:t>https://www.policecare.org.uk/wp-content/uploads/PoliceCareUK_TJTL-Report-.pdf</w:t>
        </w:r>
      </w:hyperlink>
      <w:r w:rsidRPr="005939C3">
        <w:rPr>
          <w:sz w:val="24"/>
          <w:szCs w:val="24"/>
        </w:rPr>
        <w:t xml:space="preserve"> (Accessed: 19</w:t>
      </w:r>
      <w:r w:rsidRPr="005939C3">
        <w:rPr>
          <w:sz w:val="24"/>
          <w:szCs w:val="24"/>
          <w:vertAlign w:val="superscript"/>
        </w:rPr>
        <w:t>th</w:t>
      </w:r>
      <w:r w:rsidRPr="005939C3">
        <w:rPr>
          <w:sz w:val="24"/>
          <w:szCs w:val="24"/>
        </w:rPr>
        <w:t xml:space="preserve"> September 2024). </w:t>
      </w:r>
    </w:p>
    <w:p w14:paraId="5C661D54" w14:textId="77777777" w:rsidR="005939C3" w:rsidRPr="005939C3" w:rsidRDefault="005939C3" w:rsidP="005939C3">
      <w:pPr>
        <w:spacing w:line="480" w:lineRule="auto"/>
        <w:rPr>
          <w:sz w:val="24"/>
          <w:szCs w:val="24"/>
        </w:rPr>
      </w:pPr>
    </w:p>
    <w:p w14:paraId="547FF8C1" w14:textId="77777777" w:rsidR="005939C3" w:rsidRPr="005939C3" w:rsidRDefault="005939C3" w:rsidP="005939C3">
      <w:pPr>
        <w:spacing w:line="480" w:lineRule="auto"/>
        <w:jc w:val="both"/>
        <w:rPr>
          <w:sz w:val="24"/>
          <w:szCs w:val="24"/>
        </w:rPr>
      </w:pPr>
      <w:r w:rsidRPr="005939C3">
        <w:rPr>
          <w:sz w:val="24"/>
          <w:szCs w:val="24"/>
        </w:rPr>
        <w:t xml:space="preserve">Miller, K., Brewin, C., </w:t>
      </w:r>
      <w:proofErr w:type="spellStart"/>
      <w:r w:rsidRPr="005939C3">
        <w:rPr>
          <w:sz w:val="24"/>
          <w:szCs w:val="24"/>
        </w:rPr>
        <w:t>Soffia</w:t>
      </w:r>
      <w:proofErr w:type="spellEnd"/>
      <w:r w:rsidRPr="005939C3">
        <w:rPr>
          <w:sz w:val="24"/>
          <w:szCs w:val="24"/>
        </w:rPr>
        <w:t>, M., Elliot- Davies, M., Burchell, B., and Peart, A. (2021). ‘The Development of a UK Police Traumatic Events Checklist</w:t>
      </w:r>
      <w:proofErr w:type="gramStart"/>
      <w:r w:rsidRPr="005939C3">
        <w:rPr>
          <w:sz w:val="24"/>
          <w:szCs w:val="24"/>
        </w:rPr>
        <w:t>’.</w:t>
      </w:r>
      <w:proofErr w:type="gramEnd"/>
      <w:r w:rsidRPr="005939C3">
        <w:rPr>
          <w:sz w:val="24"/>
          <w:szCs w:val="24"/>
        </w:rPr>
        <w:t xml:space="preserve"> </w:t>
      </w:r>
      <w:r w:rsidRPr="005939C3">
        <w:rPr>
          <w:i/>
          <w:iCs/>
          <w:sz w:val="24"/>
          <w:szCs w:val="24"/>
        </w:rPr>
        <w:t xml:space="preserve">The Police Journal: Theory, Practice and Principals, </w:t>
      </w:r>
      <w:r w:rsidRPr="005939C3">
        <w:rPr>
          <w:sz w:val="24"/>
          <w:szCs w:val="24"/>
        </w:rPr>
        <w:t xml:space="preserve">95(1). Available at: </w:t>
      </w:r>
      <w:hyperlink r:id="rId29" w:anchor="bibr23-0032258X211002597" w:history="1">
        <w:r w:rsidRPr="005939C3">
          <w:rPr>
            <w:rStyle w:val="Hyperlink"/>
            <w:color w:val="auto"/>
            <w:sz w:val="24"/>
            <w:szCs w:val="24"/>
          </w:rPr>
          <w:t xml:space="preserve">The development of a UK police traumatic events checklist - JK Miller, CR Brewin, M </w:t>
        </w:r>
        <w:proofErr w:type="spellStart"/>
        <w:r w:rsidRPr="005939C3">
          <w:rPr>
            <w:rStyle w:val="Hyperlink"/>
            <w:color w:val="auto"/>
            <w:sz w:val="24"/>
            <w:szCs w:val="24"/>
          </w:rPr>
          <w:t>Soffia</w:t>
        </w:r>
        <w:proofErr w:type="spellEnd"/>
        <w:r w:rsidRPr="005939C3">
          <w:rPr>
            <w:rStyle w:val="Hyperlink"/>
            <w:color w:val="auto"/>
            <w:sz w:val="24"/>
            <w:szCs w:val="24"/>
          </w:rPr>
          <w:t>, M Elliott-Davies, BJ Burchell, A Peart, 2022 (sagepub.com)</w:t>
        </w:r>
      </w:hyperlink>
      <w:r w:rsidRPr="005939C3">
        <w:rPr>
          <w:sz w:val="24"/>
          <w:szCs w:val="24"/>
        </w:rPr>
        <w:t xml:space="preserve"> (Accessed: 10</w:t>
      </w:r>
      <w:r w:rsidRPr="005939C3">
        <w:rPr>
          <w:sz w:val="24"/>
          <w:szCs w:val="24"/>
          <w:vertAlign w:val="superscript"/>
        </w:rPr>
        <w:t>th</w:t>
      </w:r>
      <w:r w:rsidRPr="005939C3">
        <w:rPr>
          <w:sz w:val="24"/>
          <w:szCs w:val="24"/>
        </w:rPr>
        <w:t xml:space="preserve"> September 2024). </w:t>
      </w:r>
    </w:p>
    <w:p w14:paraId="4C76EAC4" w14:textId="77777777" w:rsidR="005939C3" w:rsidRPr="005939C3" w:rsidRDefault="005939C3" w:rsidP="005939C3">
      <w:pPr>
        <w:spacing w:line="480" w:lineRule="auto"/>
        <w:jc w:val="both"/>
        <w:rPr>
          <w:sz w:val="24"/>
          <w:szCs w:val="24"/>
        </w:rPr>
      </w:pPr>
    </w:p>
    <w:p w14:paraId="09193534" w14:textId="77777777" w:rsidR="005939C3" w:rsidRPr="005939C3" w:rsidRDefault="005939C3" w:rsidP="005939C3">
      <w:pPr>
        <w:spacing w:line="480" w:lineRule="auto"/>
        <w:rPr>
          <w:sz w:val="24"/>
          <w:szCs w:val="24"/>
        </w:rPr>
      </w:pPr>
      <w:r w:rsidRPr="005939C3">
        <w:rPr>
          <w:sz w:val="24"/>
          <w:szCs w:val="24"/>
        </w:rPr>
        <w:t xml:space="preserve">Modula, M., </w:t>
      </w:r>
      <w:proofErr w:type="spellStart"/>
      <w:r w:rsidRPr="005939C3">
        <w:rPr>
          <w:sz w:val="24"/>
          <w:szCs w:val="24"/>
        </w:rPr>
        <w:t>Mathapo</w:t>
      </w:r>
      <w:proofErr w:type="spellEnd"/>
      <w:r w:rsidRPr="005939C3">
        <w:rPr>
          <w:sz w:val="24"/>
          <w:szCs w:val="24"/>
        </w:rPr>
        <w:t xml:space="preserve">- </w:t>
      </w:r>
      <w:proofErr w:type="spellStart"/>
      <w:r w:rsidRPr="005939C3">
        <w:rPr>
          <w:sz w:val="24"/>
          <w:szCs w:val="24"/>
        </w:rPr>
        <w:t>Thobakgale</w:t>
      </w:r>
      <w:proofErr w:type="spellEnd"/>
      <w:r w:rsidRPr="005939C3">
        <w:rPr>
          <w:sz w:val="24"/>
          <w:szCs w:val="24"/>
        </w:rPr>
        <w:t>, E., Nyoni, C., and Jansen, R. (2024). ‘Strategies for Coping with Occupational Trauma: A Scoping Review of the Police Officer Context</w:t>
      </w:r>
      <w:proofErr w:type="gramStart"/>
      <w:r w:rsidRPr="005939C3">
        <w:rPr>
          <w:sz w:val="24"/>
          <w:szCs w:val="24"/>
        </w:rPr>
        <w:t>’,</w:t>
      </w:r>
      <w:proofErr w:type="gramEnd"/>
      <w:r w:rsidRPr="005939C3">
        <w:rPr>
          <w:sz w:val="24"/>
          <w:szCs w:val="24"/>
        </w:rPr>
        <w:t xml:space="preserve"> </w:t>
      </w:r>
      <w:r w:rsidRPr="005939C3">
        <w:rPr>
          <w:i/>
          <w:iCs/>
          <w:sz w:val="24"/>
          <w:szCs w:val="24"/>
        </w:rPr>
        <w:t xml:space="preserve">International Journal of Environmental and Public Health, </w:t>
      </w:r>
      <w:r w:rsidRPr="005939C3">
        <w:rPr>
          <w:sz w:val="24"/>
          <w:szCs w:val="24"/>
        </w:rPr>
        <w:t xml:space="preserve">21(7) pp 921. Available at: </w:t>
      </w:r>
      <w:hyperlink r:id="rId30" w:history="1">
        <w:r w:rsidRPr="005939C3">
          <w:rPr>
            <w:rStyle w:val="Hyperlink"/>
            <w:color w:val="auto"/>
            <w:sz w:val="24"/>
            <w:szCs w:val="24"/>
          </w:rPr>
          <w:t>IJERPH | Free Full-Text | Strategies for Coping with Occupational Trauma: A Scoping Review of the Police Officer Context (mdpi.com)</w:t>
        </w:r>
      </w:hyperlink>
      <w:r w:rsidRPr="005939C3">
        <w:rPr>
          <w:sz w:val="24"/>
          <w:szCs w:val="24"/>
        </w:rPr>
        <w:t xml:space="preserve"> (Accessed: 12</w:t>
      </w:r>
      <w:r w:rsidRPr="005939C3">
        <w:rPr>
          <w:sz w:val="24"/>
          <w:szCs w:val="24"/>
          <w:vertAlign w:val="superscript"/>
        </w:rPr>
        <w:t>th</w:t>
      </w:r>
      <w:r w:rsidRPr="005939C3">
        <w:rPr>
          <w:sz w:val="24"/>
          <w:szCs w:val="24"/>
        </w:rPr>
        <w:t xml:space="preserve"> September 2024). </w:t>
      </w:r>
    </w:p>
    <w:p w14:paraId="271AB0C2" w14:textId="77777777" w:rsidR="005939C3" w:rsidRPr="005939C3" w:rsidRDefault="005939C3" w:rsidP="005939C3">
      <w:pPr>
        <w:spacing w:line="480" w:lineRule="auto"/>
        <w:rPr>
          <w:sz w:val="24"/>
          <w:szCs w:val="24"/>
        </w:rPr>
      </w:pPr>
    </w:p>
    <w:p w14:paraId="45FBC40A" w14:textId="77777777" w:rsidR="005939C3" w:rsidRPr="005939C3" w:rsidRDefault="005939C3" w:rsidP="005939C3">
      <w:pPr>
        <w:spacing w:line="480" w:lineRule="auto"/>
        <w:rPr>
          <w:sz w:val="24"/>
          <w:szCs w:val="24"/>
        </w:rPr>
      </w:pPr>
      <w:proofErr w:type="spellStart"/>
      <w:r w:rsidRPr="005939C3">
        <w:rPr>
          <w:sz w:val="24"/>
          <w:szCs w:val="24"/>
        </w:rPr>
        <w:t>Oginska-Bulik</w:t>
      </w:r>
      <w:proofErr w:type="spellEnd"/>
      <w:r w:rsidRPr="005939C3">
        <w:rPr>
          <w:sz w:val="24"/>
          <w:szCs w:val="24"/>
        </w:rPr>
        <w:t xml:space="preserve">, N., and </w:t>
      </w:r>
      <w:proofErr w:type="spellStart"/>
      <w:r w:rsidRPr="005939C3">
        <w:rPr>
          <w:sz w:val="24"/>
          <w:szCs w:val="24"/>
        </w:rPr>
        <w:t>Juczynski</w:t>
      </w:r>
      <w:proofErr w:type="spellEnd"/>
      <w:r w:rsidRPr="005939C3">
        <w:rPr>
          <w:sz w:val="24"/>
          <w:szCs w:val="24"/>
        </w:rPr>
        <w:t>, Z. (2021). ‘Burnout and posttraumatic stress symptoms in police officers exposed to traumatic events: the mediating role of ruminations</w:t>
      </w:r>
      <w:proofErr w:type="gramStart"/>
      <w:r w:rsidRPr="005939C3">
        <w:rPr>
          <w:sz w:val="24"/>
          <w:szCs w:val="24"/>
        </w:rPr>
        <w:t>’,</w:t>
      </w:r>
      <w:proofErr w:type="gramEnd"/>
      <w:r w:rsidRPr="005939C3">
        <w:rPr>
          <w:sz w:val="24"/>
          <w:szCs w:val="24"/>
        </w:rPr>
        <w:t xml:space="preserve"> </w:t>
      </w:r>
      <w:r w:rsidRPr="005939C3">
        <w:rPr>
          <w:sz w:val="24"/>
          <w:szCs w:val="24"/>
        </w:rPr>
        <w:lastRenderedPageBreak/>
        <w:t xml:space="preserve">International Archives of Occupational and Environmental Health, 94(6). Available at: </w:t>
      </w:r>
      <w:hyperlink r:id="rId31" w:history="1">
        <w:r w:rsidRPr="005939C3">
          <w:rPr>
            <w:rStyle w:val="Hyperlink"/>
            <w:color w:val="auto"/>
            <w:sz w:val="24"/>
            <w:szCs w:val="24"/>
          </w:rPr>
          <w:t>Burnout and posttraumatic stress symptoms in police officers exposed to traumatic events: the mediating role of ruminations - PMC (nih.gov)</w:t>
        </w:r>
      </w:hyperlink>
      <w:r w:rsidRPr="005939C3">
        <w:rPr>
          <w:sz w:val="24"/>
          <w:szCs w:val="24"/>
        </w:rPr>
        <w:t xml:space="preserve"> (Accessed: 12</w:t>
      </w:r>
      <w:r w:rsidRPr="005939C3">
        <w:rPr>
          <w:sz w:val="24"/>
          <w:szCs w:val="24"/>
          <w:vertAlign w:val="superscript"/>
        </w:rPr>
        <w:t>th</w:t>
      </w:r>
      <w:r w:rsidRPr="005939C3">
        <w:rPr>
          <w:sz w:val="24"/>
          <w:szCs w:val="24"/>
        </w:rPr>
        <w:t xml:space="preserve"> September 2024). </w:t>
      </w:r>
    </w:p>
    <w:p w14:paraId="669C8AFF" w14:textId="77777777" w:rsidR="005939C3" w:rsidRPr="005939C3" w:rsidRDefault="005939C3" w:rsidP="005939C3">
      <w:pPr>
        <w:spacing w:line="480" w:lineRule="auto"/>
        <w:rPr>
          <w:sz w:val="24"/>
          <w:szCs w:val="24"/>
        </w:rPr>
      </w:pPr>
    </w:p>
    <w:p w14:paraId="1E8D50E6" w14:textId="77777777" w:rsidR="005939C3" w:rsidRPr="005939C3" w:rsidRDefault="005939C3" w:rsidP="005939C3">
      <w:pPr>
        <w:spacing w:line="480" w:lineRule="auto"/>
        <w:rPr>
          <w:sz w:val="24"/>
          <w:szCs w:val="24"/>
        </w:rPr>
      </w:pPr>
      <w:r w:rsidRPr="005939C3">
        <w:rPr>
          <w:sz w:val="24"/>
          <w:szCs w:val="24"/>
        </w:rPr>
        <w:t xml:space="preserve">Pines, A., and Maslach, C. (1978). ‘Characteristics of staff burnout in mental health setting’ </w:t>
      </w:r>
      <w:r w:rsidRPr="005939C3">
        <w:rPr>
          <w:i/>
          <w:iCs/>
          <w:sz w:val="24"/>
          <w:szCs w:val="24"/>
        </w:rPr>
        <w:t xml:space="preserve">Hospital Community Psychiatry </w:t>
      </w:r>
      <w:r w:rsidRPr="005939C3">
        <w:rPr>
          <w:sz w:val="24"/>
          <w:szCs w:val="24"/>
        </w:rPr>
        <w:t xml:space="preserve">29 (4) pp 233-237. Available at: </w:t>
      </w:r>
      <w:hyperlink r:id="rId32" w:history="1">
        <w:r w:rsidRPr="005939C3">
          <w:rPr>
            <w:rStyle w:val="Hyperlink"/>
            <w:color w:val="auto"/>
            <w:sz w:val="24"/>
            <w:szCs w:val="24"/>
          </w:rPr>
          <w:t>Characteristics of staff burnout in mental health settings - PubMed (nih.gov)</w:t>
        </w:r>
      </w:hyperlink>
      <w:r w:rsidRPr="005939C3">
        <w:rPr>
          <w:sz w:val="24"/>
          <w:szCs w:val="24"/>
        </w:rPr>
        <w:t xml:space="preserve"> (Accessed: 12</w:t>
      </w:r>
      <w:r w:rsidRPr="005939C3">
        <w:rPr>
          <w:sz w:val="24"/>
          <w:szCs w:val="24"/>
          <w:vertAlign w:val="superscript"/>
        </w:rPr>
        <w:t>th</w:t>
      </w:r>
      <w:r w:rsidRPr="005939C3">
        <w:rPr>
          <w:sz w:val="24"/>
          <w:szCs w:val="24"/>
        </w:rPr>
        <w:t xml:space="preserve"> September 2024). </w:t>
      </w:r>
    </w:p>
    <w:p w14:paraId="2E654F7D" w14:textId="77777777" w:rsidR="005939C3" w:rsidRPr="005939C3" w:rsidRDefault="005939C3" w:rsidP="005939C3">
      <w:pPr>
        <w:spacing w:line="480" w:lineRule="auto"/>
        <w:rPr>
          <w:sz w:val="24"/>
          <w:szCs w:val="24"/>
        </w:rPr>
      </w:pPr>
    </w:p>
    <w:p w14:paraId="7FA73045" w14:textId="77777777" w:rsidR="005939C3" w:rsidRPr="005939C3" w:rsidRDefault="005939C3" w:rsidP="005939C3">
      <w:pPr>
        <w:spacing w:line="480" w:lineRule="auto"/>
        <w:rPr>
          <w:sz w:val="24"/>
          <w:szCs w:val="24"/>
        </w:rPr>
      </w:pPr>
      <w:r w:rsidRPr="005939C3">
        <w:rPr>
          <w:sz w:val="24"/>
          <w:szCs w:val="24"/>
        </w:rPr>
        <w:t xml:space="preserve">Police Care UK (2023). The Job, The Life- Police Care UK [Online]. Available at The Job </w:t>
      </w:r>
      <w:proofErr w:type="gramStart"/>
      <w:r w:rsidRPr="005939C3">
        <w:rPr>
          <w:sz w:val="24"/>
          <w:szCs w:val="24"/>
        </w:rPr>
        <w:t>The</w:t>
      </w:r>
      <w:proofErr w:type="gramEnd"/>
      <w:r w:rsidRPr="005939C3">
        <w:rPr>
          <w:sz w:val="24"/>
          <w:szCs w:val="24"/>
        </w:rPr>
        <w:t xml:space="preserve"> Life - Police Care UK (Accessed: 12</w:t>
      </w:r>
      <w:r w:rsidRPr="005939C3">
        <w:rPr>
          <w:sz w:val="24"/>
          <w:szCs w:val="24"/>
          <w:vertAlign w:val="superscript"/>
        </w:rPr>
        <w:t>th</w:t>
      </w:r>
      <w:r w:rsidRPr="005939C3">
        <w:rPr>
          <w:sz w:val="24"/>
          <w:szCs w:val="24"/>
        </w:rPr>
        <w:t xml:space="preserve"> September 2024).</w:t>
      </w:r>
    </w:p>
    <w:p w14:paraId="4BF3BA4E" w14:textId="77777777" w:rsidR="005939C3" w:rsidRPr="005939C3" w:rsidRDefault="005939C3" w:rsidP="005939C3">
      <w:pPr>
        <w:spacing w:line="480" w:lineRule="auto"/>
        <w:rPr>
          <w:sz w:val="24"/>
          <w:szCs w:val="24"/>
        </w:rPr>
      </w:pPr>
    </w:p>
    <w:p w14:paraId="603F2A43" w14:textId="77777777" w:rsidR="005939C3" w:rsidRPr="005939C3" w:rsidRDefault="005939C3" w:rsidP="005939C3">
      <w:pPr>
        <w:spacing w:line="480" w:lineRule="auto"/>
        <w:rPr>
          <w:sz w:val="24"/>
          <w:szCs w:val="24"/>
        </w:rPr>
      </w:pPr>
      <w:r w:rsidRPr="005939C3">
        <w:rPr>
          <w:sz w:val="24"/>
          <w:szCs w:val="24"/>
        </w:rPr>
        <w:t xml:space="preserve">Police Federation (2021). ‘Structured debriefing after traumatic incidents is vital to protect </w:t>
      </w:r>
      <w:proofErr w:type="gramStart"/>
      <w:r w:rsidRPr="005939C3">
        <w:rPr>
          <w:sz w:val="24"/>
          <w:szCs w:val="24"/>
        </w:rPr>
        <w:t>officers</w:t>
      </w:r>
      <w:proofErr w:type="gramEnd"/>
      <w:r w:rsidRPr="005939C3">
        <w:rPr>
          <w:sz w:val="24"/>
          <w:szCs w:val="24"/>
        </w:rPr>
        <w:t xml:space="preserve"> mental health’. Police Federation. Available at: </w:t>
      </w:r>
      <w:hyperlink r:id="rId33" w:history="1">
        <w:r w:rsidRPr="005939C3">
          <w:rPr>
            <w:rStyle w:val="Hyperlink"/>
            <w:color w:val="auto"/>
            <w:sz w:val="24"/>
            <w:szCs w:val="24"/>
          </w:rPr>
          <w:t>Structured debriefing after traumatic incidents is vital to protect officers mental health (polfed.org)</w:t>
        </w:r>
      </w:hyperlink>
      <w:r w:rsidRPr="005939C3">
        <w:rPr>
          <w:sz w:val="24"/>
          <w:szCs w:val="24"/>
        </w:rPr>
        <w:t xml:space="preserve"> (Accessed: 10</w:t>
      </w:r>
      <w:r w:rsidRPr="005939C3">
        <w:rPr>
          <w:sz w:val="24"/>
          <w:szCs w:val="24"/>
          <w:vertAlign w:val="superscript"/>
        </w:rPr>
        <w:t>th</w:t>
      </w:r>
      <w:r w:rsidRPr="005939C3">
        <w:rPr>
          <w:sz w:val="24"/>
          <w:szCs w:val="24"/>
        </w:rPr>
        <w:t xml:space="preserve"> September 2024). </w:t>
      </w:r>
    </w:p>
    <w:p w14:paraId="724523B4" w14:textId="77777777" w:rsidR="005939C3" w:rsidRPr="005939C3" w:rsidRDefault="005939C3" w:rsidP="005939C3">
      <w:pPr>
        <w:spacing w:line="480" w:lineRule="auto"/>
        <w:rPr>
          <w:sz w:val="24"/>
          <w:szCs w:val="24"/>
        </w:rPr>
      </w:pPr>
    </w:p>
    <w:p w14:paraId="6177A8A6" w14:textId="77777777" w:rsidR="005939C3" w:rsidRPr="005939C3" w:rsidRDefault="005939C3" w:rsidP="005939C3">
      <w:pPr>
        <w:spacing w:line="480" w:lineRule="auto"/>
        <w:rPr>
          <w:sz w:val="24"/>
          <w:szCs w:val="24"/>
        </w:rPr>
      </w:pPr>
      <w:r w:rsidRPr="005939C3">
        <w:rPr>
          <w:sz w:val="24"/>
          <w:szCs w:val="24"/>
        </w:rPr>
        <w:t xml:space="preserve">Police Federation (2024). ‘Record 14,508 Officers were signed off with poor mental health within the past year’. </w:t>
      </w:r>
      <w:r w:rsidRPr="005939C3">
        <w:rPr>
          <w:i/>
          <w:iCs/>
          <w:sz w:val="24"/>
          <w:szCs w:val="24"/>
        </w:rPr>
        <w:t>Police Federation</w:t>
      </w:r>
      <w:r w:rsidRPr="005939C3">
        <w:rPr>
          <w:sz w:val="24"/>
          <w:szCs w:val="24"/>
        </w:rPr>
        <w:t xml:space="preserve"> [Online]. Available at: </w:t>
      </w:r>
      <w:hyperlink r:id="rId34" w:history="1">
        <w:r w:rsidRPr="005939C3">
          <w:rPr>
            <w:rStyle w:val="Hyperlink"/>
            <w:color w:val="auto"/>
            <w:sz w:val="24"/>
            <w:szCs w:val="24"/>
          </w:rPr>
          <w:t>Record 14,508 officers were signed off with poor mental health in the past year (polfed.org)</w:t>
        </w:r>
      </w:hyperlink>
      <w:r w:rsidRPr="005939C3">
        <w:rPr>
          <w:sz w:val="24"/>
          <w:szCs w:val="24"/>
        </w:rPr>
        <w:t xml:space="preserve"> (Accessed: 10</w:t>
      </w:r>
      <w:r w:rsidRPr="005939C3">
        <w:rPr>
          <w:sz w:val="24"/>
          <w:szCs w:val="24"/>
          <w:vertAlign w:val="superscript"/>
        </w:rPr>
        <w:t>th</w:t>
      </w:r>
      <w:r w:rsidRPr="005939C3">
        <w:rPr>
          <w:sz w:val="24"/>
          <w:szCs w:val="24"/>
        </w:rPr>
        <w:t xml:space="preserve"> September 2024). </w:t>
      </w:r>
    </w:p>
    <w:p w14:paraId="468DD6AD" w14:textId="77777777" w:rsidR="005939C3" w:rsidRPr="005939C3" w:rsidRDefault="005939C3" w:rsidP="005939C3">
      <w:pPr>
        <w:spacing w:line="480" w:lineRule="auto"/>
        <w:rPr>
          <w:sz w:val="24"/>
          <w:szCs w:val="24"/>
        </w:rPr>
      </w:pPr>
    </w:p>
    <w:p w14:paraId="4A7173AD" w14:textId="77777777" w:rsidR="005939C3" w:rsidRPr="005939C3" w:rsidRDefault="005939C3" w:rsidP="005939C3">
      <w:pPr>
        <w:spacing w:line="480" w:lineRule="auto"/>
        <w:rPr>
          <w:sz w:val="24"/>
          <w:szCs w:val="24"/>
        </w:rPr>
      </w:pPr>
      <w:r w:rsidRPr="005939C3">
        <w:rPr>
          <w:sz w:val="24"/>
          <w:szCs w:val="24"/>
        </w:rPr>
        <w:lastRenderedPageBreak/>
        <w:t>Turner, T. and Jenkins, M. (2018). ‘Perspectives on the Mental Health of British Police Officers</w:t>
      </w:r>
      <w:proofErr w:type="gramStart"/>
      <w:r w:rsidRPr="005939C3">
        <w:rPr>
          <w:sz w:val="24"/>
          <w:szCs w:val="24"/>
        </w:rPr>
        <w:t>’.</w:t>
      </w:r>
      <w:proofErr w:type="gramEnd"/>
      <w:r w:rsidRPr="005939C3">
        <w:rPr>
          <w:sz w:val="24"/>
          <w:szCs w:val="24"/>
        </w:rPr>
        <w:t xml:space="preserve"> </w:t>
      </w:r>
      <w:r w:rsidRPr="005939C3">
        <w:rPr>
          <w:i/>
          <w:iCs/>
          <w:sz w:val="24"/>
          <w:szCs w:val="24"/>
        </w:rPr>
        <w:t xml:space="preserve">Policing: A Journal or Policy and Practice </w:t>
      </w:r>
      <w:r w:rsidRPr="005939C3">
        <w:rPr>
          <w:sz w:val="24"/>
          <w:szCs w:val="24"/>
        </w:rPr>
        <w:t xml:space="preserve">13(2) pp 147-156. Available at: </w:t>
      </w:r>
      <w:hyperlink r:id="rId35" w:history="1">
        <w:r w:rsidRPr="005939C3">
          <w:rPr>
            <w:rStyle w:val="Hyperlink"/>
            <w:color w:val="auto"/>
            <w:sz w:val="24"/>
            <w:szCs w:val="24"/>
          </w:rPr>
          <w:t>‘Together in Work, but Alone at Heart’: Insider Perspectives on the Mental Health of British Police Officers | Policing: A Journal of Policy and Practice | Oxford Academic (oup.com)</w:t>
        </w:r>
      </w:hyperlink>
      <w:r w:rsidRPr="005939C3">
        <w:rPr>
          <w:sz w:val="24"/>
          <w:szCs w:val="24"/>
        </w:rPr>
        <w:t xml:space="preserve"> (Accessed: 10</w:t>
      </w:r>
      <w:r w:rsidRPr="005939C3">
        <w:rPr>
          <w:sz w:val="24"/>
          <w:szCs w:val="24"/>
          <w:vertAlign w:val="superscript"/>
        </w:rPr>
        <w:t>th</w:t>
      </w:r>
      <w:r w:rsidRPr="005939C3">
        <w:rPr>
          <w:sz w:val="24"/>
          <w:szCs w:val="24"/>
        </w:rPr>
        <w:t xml:space="preserve"> September 2024).</w:t>
      </w:r>
    </w:p>
    <w:p w14:paraId="7D6FA2F6" w14:textId="77777777" w:rsidR="005939C3" w:rsidRPr="005939C3" w:rsidRDefault="005939C3" w:rsidP="005939C3">
      <w:pPr>
        <w:spacing w:line="480" w:lineRule="auto"/>
        <w:rPr>
          <w:sz w:val="24"/>
          <w:szCs w:val="24"/>
        </w:rPr>
      </w:pPr>
      <w:r w:rsidRPr="005939C3">
        <w:rPr>
          <w:sz w:val="24"/>
          <w:szCs w:val="24"/>
        </w:rPr>
        <w:t xml:space="preserve"> </w:t>
      </w:r>
    </w:p>
    <w:p w14:paraId="3ECBC5E2" w14:textId="77777777" w:rsidR="005939C3" w:rsidRPr="005939C3" w:rsidRDefault="005939C3" w:rsidP="005939C3">
      <w:pPr>
        <w:spacing w:line="480" w:lineRule="auto"/>
        <w:rPr>
          <w:sz w:val="24"/>
          <w:szCs w:val="24"/>
        </w:rPr>
      </w:pPr>
      <w:proofErr w:type="spellStart"/>
      <w:r w:rsidRPr="005939C3">
        <w:rPr>
          <w:sz w:val="24"/>
          <w:szCs w:val="24"/>
        </w:rPr>
        <w:t>Violanti</w:t>
      </w:r>
      <w:proofErr w:type="spellEnd"/>
      <w:r w:rsidRPr="005939C3">
        <w:rPr>
          <w:sz w:val="24"/>
          <w:szCs w:val="24"/>
        </w:rPr>
        <w:t xml:space="preserve">, J., Charles, L., </w:t>
      </w:r>
      <w:proofErr w:type="spellStart"/>
      <w:r w:rsidRPr="005939C3">
        <w:rPr>
          <w:sz w:val="24"/>
          <w:szCs w:val="24"/>
        </w:rPr>
        <w:t>McCanlies</w:t>
      </w:r>
      <w:proofErr w:type="spellEnd"/>
      <w:r w:rsidRPr="005939C3">
        <w:rPr>
          <w:sz w:val="24"/>
          <w:szCs w:val="24"/>
        </w:rPr>
        <w:t xml:space="preserve">, E., </w:t>
      </w:r>
      <w:proofErr w:type="spellStart"/>
      <w:r w:rsidRPr="005939C3">
        <w:rPr>
          <w:sz w:val="24"/>
          <w:szCs w:val="24"/>
        </w:rPr>
        <w:t>Harely</w:t>
      </w:r>
      <w:proofErr w:type="spellEnd"/>
      <w:r w:rsidRPr="005939C3">
        <w:rPr>
          <w:sz w:val="24"/>
          <w:szCs w:val="24"/>
        </w:rPr>
        <w:t xml:space="preserve">, T., Baughman, P., Andrew, M., </w:t>
      </w:r>
      <w:proofErr w:type="spellStart"/>
      <w:r w:rsidRPr="005939C3">
        <w:rPr>
          <w:sz w:val="24"/>
          <w:szCs w:val="24"/>
        </w:rPr>
        <w:t>Fekedulegn</w:t>
      </w:r>
      <w:proofErr w:type="spellEnd"/>
      <w:r w:rsidRPr="005939C3">
        <w:rPr>
          <w:sz w:val="24"/>
          <w:szCs w:val="24"/>
        </w:rPr>
        <w:t>, D.</w:t>
      </w:r>
      <w:proofErr w:type="gramStart"/>
      <w:r w:rsidRPr="005939C3">
        <w:rPr>
          <w:sz w:val="24"/>
          <w:szCs w:val="24"/>
        </w:rPr>
        <w:t>,  Ma</w:t>
      </w:r>
      <w:proofErr w:type="gramEnd"/>
      <w:r w:rsidRPr="005939C3">
        <w:rPr>
          <w:sz w:val="24"/>
          <w:szCs w:val="24"/>
        </w:rPr>
        <w:t xml:space="preserve">, C., </w:t>
      </w:r>
      <w:proofErr w:type="spellStart"/>
      <w:r w:rsidRPr="005939C3">
        <w:rPr>
          <w:sz w:val="24"/>
          <w:szCs w:val="24"/>
        </w:rPr>
        <w:t>Mnaksakanova</w:t>
      </w:r>
      <w:proofErr w:type="spellEnd"/>
      <w:r w:rsidRPr="005939C3">
        <w:rPr>
          <w:sz w:val="24"/>
          <w:szCs w:val="24"/>
        </w:rPr>
        <w:t xml:space="preserve">, A., and </w:t>
      </w:r>
      <w:proofErr w:type="spellStart"/>
      <w:r w:rsidRPr="005939C3">
        <w:rPr>
          <w:sz w:val="24"/>
          <w:szCs w:val="24"/>
        </w:rPr>
        <w:t>Burchfiel</w:t>
      </w:r>
      <w:proofErr w:type="spellEnd"/>
      <w:r w:rsidRPr="005939C3">
        <w:rPr>
          <w:sz w:val="24"/>
          <w:szCs w:val="24"/>
        </w:rPr>
        <w:t>, C. (2017). ‘Police stressors and health: a state-of-the-art review</w:t>
      </w:r>
      <w:proofErr w:type="gramStart"/>
      <w:r w:rsidRPr="005939C3">
        <w:rPr>
          <w:sz w:val="24"/>
          <w:szCs w:val="24"/>
        </w:rPr>
        <w:t>’,</w:t>
      </w:r>
      <w:proofErr w:type="gramEnd"/>
      <w:r w:rsidRPr="005939C3">
        <w:rPr>
          <w:sz w:val="24"/>
          <w:szCs w:val="24"/>
        </w:rPr>
        <w:t xml:space="preserve"> </w:t>
      </w:r>
      <w:r w:rsidRPr="005939C3">
        <w:rPr>
          <w:i/>
          <w:iCs/>
          <w:sz w:val="24"/>
          <w:szCs w:val="24"/>
        </w:rPr>
        <w:t xml:space="preserve">Policing </w:t>
      </w:r>
      <w:r w:rsidRPr="005939C3">
        <w:rPr>
          <w:sz w:val="24"/>
          <w:szCs w:val="24"/>
        </w:rPr>
        <w:t xml:space="preserve">40(4) pp 642-656. Available at: </w:t>
      </w:r>
      <w:hyperlink r:id="rId36" w:history="1">
        <w:r w:rsidRPr="005939C3">
          <w:rPr>
            <w:rStyle w:val="Hyperlink"/>
            <w:color w:val="auto"/>
            <w:sz w:val="24"/>
            <w:szCs w:val="24"/>
          </w:rPr>
          <w:t>Police stressors and health: a state-of-the-art review - PMC (nih.gov)</w:t>
        </w:r>
      </w:hyperlink>
      <w:r w:rsidRPr="005939C3">
        <w:rPr>
          <w:sz w:val="24"/>
          <w:szCs w:val="24"/>
        </w:rPr>
        <w:t xml:space="preserve"> (Accessed: 12</w:t>
      </w:r>
      <w:r w:rsidRPr="005939C3">
        <w:rPr>
          <w:sz w:val="24"/>
          <w:szCs w:val="24"/>
          <w:vertAlign w:val="superscript"/>
        </w:rPr>
        <w:t>th</w:t>
      </w:r>
      <w:r w:rsidRPr="005939C3">
        <w:rPr>
          <w:sz w:val="24"/>
          <w:szCs w:val="24"/>
        </w:rPr>
        <w:t xml:space="preserve"> September 2024).</w:t>
      </w:r>
    </w:p>
    <w:p w14:paraId="2A733529" w14:textId="77777777" w:rsidR="005939C3" w:rsidRPr="005939C3" w:rsidRDefault="005939C3" w:rsidP="005939C3">
      <w:pPr>
        <w:spacing w:line="480" w:lineRule="auto"/>
        <w:rPr>
          <w:sz w:val="24"/>
          <w:szCs w:val="24"/>
        </w:rPr>
      </w:pPr>
    </w:p>
    <w:p w14:paraId="20CB395E" w14:textId="77777777" w:rsidR="005939C3" w:rsidRPr="005939C3" w:rsidRDefault="005939C3" w:rsidP="005939C3">
      <w:pPr>
        <w:spacing w:line="480" w:lineRule="auto"/>
        <w:rPr>
          <w:sz w:val="24"/>
          <w:szCs w:val="24"/>
        </w:rPr>
      </w:pPr>
      <w:r w:rsidRPr="005939C3">
        <w:rPr>
          <w:sz w:val="24"/>
          <w:szCs w:val="24"/>
        </w:rPr>
        <w:t xml:space="preserve">Warren, T. (2015) </w:t>
      </w:r>
      <w:r w:rsidRPr="005939C3">
        <w:rPr>
          <w:i/>
          <w:iCs/>
          <w:sz w:val="24"/>
          <w:szCs w:val="24"/>
        </w:rPr>
        <w:t xml:space="preserve">The Effects of Frequent Exposure to Violence and Trauma on Police Officers. </w:t>
      </w:r>
      <w:r w:rsidRPr="005939C3">
        <w:rPr>
          <w:sz w:val="24"/>
          <w:szCs w:val="24"/>
        </w:rPr>
        <w:t xml:space="preserve">College of Social and Behaviour Sciences. Walden University. Available at: </w:t>
      </w:r>
      <w:hyperlink r:id="rId37" w:history="1">
        <w:r w:rsidRPr="005939C3">
          <w:rPr>
            <w:rStyle w:val="Hyperlink"/>
            <w:color w:val="auto"/>
            <w:sz w:val="24"/>
            <w:szCs w:val="24"/>
          </w:rPr>
          <w:t>The Effects of Frequent Exposure to Violence and Trauma on Police Officers - ProQuest</w:t>
        </w:r>
      </w:hyperlink>
      <w:r w:rsidRPr="005939C3">
        <w:rPr>
          <w:sz w:val="24"/>
          <w:szCs w:val="24"/>
        </w:rPr>
        <w:t xml:space="preserve"> (Accessed: 10</w:t>
      </w:r>
      <w:r w:rsidRPr="005939C3">
        <w:rPr>
          <w:sz w:val="24"/>
          <w:szCs w:val="24"/>
          <w:vertAlign w:val="superscript"/>
        </w:rPr>
        <w:t>th</w:t>
      </w:r>
      <w:r w:rsidRPr="005939C3">
        <w:rPr>
          <w:sz w:val="24"/>
          <w:szCs w:val="24"/>
        </w:rPr>
        <w:t xml:space="preserve"> September 2024).</w:t>
      </w:r>
    </w:p>
    <w:p w14:paraId="2F648BF6" w14:textId="77777777" w:rsidR="005939C3" w:rsidRPr="005939C3" w:rsidRDefault="005939C3" w:rsidP="005939C3">
      <w:pPr>
        <w:spacing w:line="480" w:lineRule="auto"/>
        <w:rPr>
          <w:sz w:val="24"/>
          <w:szCs w:val="24"/>
        </w:rPr>
      </w:pPr>
      <w:r w:rsidRPr="005939C3">
        <w:rPr>
          <w:sz w:val="24"/>
          <w:szCs w:val="24"/>
        </w:rPr>
        <w:t xml:space="preserve"> </w:t>
      </w:r>
    </w:p>
    <w:p w14:paraId="3F5A3AC7" w14:textId="77777777" w:rsidR="005939C3" w:rsidRPr="005939C3" w:rsidRDefault="005939C3" w:rsidP="005939C3">
      <w:pPr>
        <w:spacing w:line="480" w:lineRule="auto"/>
        <w:rPr>
          <w:sz w:val="24"/>
          <w:szCs w:val="24"/>
        </w:rPr>
      </w:pPr>
      <w:r w:rsidRPr="005939C3">
        <w:rPr>
          <w:sz w:val="24"/>
          <w:szCs w:val="24"/>
        </w:rPr>
        <w:t>Watson, L. and Andrews, L. (2017). ‘The Effect of a Trauma Risk Management (</w:t>
      </w:r>
      <w:proofErr w:type="spellStart"/>
      <w:r w:rsidRPr="005939C3">
        <w:rPr>
          <w:sz w:val="24"/>
          <w:szCs w:val="24"/>
        </w:rPr>
        <w:t>TRiM</w:t>
      </w:r>
      <w:proofErr w:type="spellEnd"/>
      <w:r w:rsidRPr="005939C3">
        <w:rPr>
          <w:sz w:val="24"/>
          <w:szCs w:val="24"/>
        </w:rPr>
        <w:t>) Program on Stigma and Barriers to Help- Seeking in the Police</w:t>
      </w:r>
      <w:proofErr w:type="gramStart"/>
      <w:r w:rsidRPr="005939C3">
        <w:rPr>
          <w:sz w:val="24"/>
          <w:szCs w:val="24"/>
        </w:rPr>
        <w:t>’.</w:t>
      </w:r>
      <w:proofErr w:type="gramEnd"/>
      <w:r w:rsidRPr="005939C3">
        <w:rPr>
          <w:sz w:val="24"/>
          <w:szCs w:val="24"/>
        </w:rPr>
        <w:t xml:space="preserve"> </w:t>
      </w:r>
      <w:r w:rsidRPr="005939C3">
        <w:rPr>
          <w:i/>
          <w:iCs/>
          <w:sz w:val="24"/>
          <w:szCs w:val="24"/>
        </w:rPr>
        <w:t xml:space="preserve">International Journal of Stress Management </w:t>
      </w:r>
      <w:r w:rsidRPr="005939C3">
        <w:rPr>
          <w:sz w:val="24"/>
          <w:szCs w:val="24"/>
        </w:rPr>
        <w:t xml:space="preserve">25(4). Available at: </w:t>
      </w:r>
      <w:hyperlink r:id="rId38" w:history="1">
        <w:r w:rsidRPr="005939C3">
          <w:rPr>
            <w:rStyle w:val="Hyperlink"/>
            <w:color w:val="auto"/>
            <w:sz w:val="24"/>
            <w:szCs w:val="24"/>
          </w:rPr>
          <w:t>Structured debriefing after traumatic incidents is vital to protect officers mental health (polfed.org)</w:t>
        </w:r>
      </w:hyperlink>
      <w:r w:rsidRPr="005939C3">
        <w:rPr>
          <w:sz w:val="24"/>
          <w:szCs w:val="24"/>
        </w:rPr>
        <w:t xml:space="preserve"> (Accessed: 10</w:t>
      </w:r>
      <w:r w:rsidRPr="005939C3">
        <w:rPr>
          <w:sz w:val="24"/>
          <w:szCs w:val="24"/>
          <w:vertAlign w:val="superscript"/>
        </w:rPr>
        <w:t>th</w:t>
      </w:r>
      <w:r w:rsidRPr="005939C3">
        <w:rPr>
          <w:sz w:val="24"/>
          <w:szCs w:val="24"/>
        </w:rPr>
        <w:t xml:space="preserve"> September 2024). </w:t>
      </w:r>
    </w:p>
    <w:p w14:paraId="5AC22776" w14:textId="77777777" w:rsidR="005939C3" w:rsidRPr="005939C3" w:rsidRDefault="005939C3" w:rsidP="00AB7762">
      <w:pPr>
        <w:rPr>
          <w:b/>
          <w:bCs/>
          <w:sz w:val="32"/>
          <w:szCs w:val="32"/>
          <w:u w:val="single"/>
        </w:rPr>
      </w:pPr>
    </w:p>
    <w:p w14:paraId="7251A5B4" w14:textId="77777777" w:rsidR="00AB7762" w:rsidRPr="005939C3" w:rsidRDefault="00AB7762" w:rsidP="00AB7762">
      <w:pPr>
        <w:rPr>
          <w:b/>
          <w:bCs/>
          <w:sz w:val="24"/>
          <w:szCs w:val="24"/>
        </w:rPr>
      </w:pPr>
    </w:p>
    <w:p w14:paraId="7D362BD4" w14:textId="2B5926CA" w:rsidR="00AB7762" w:rsidRPr="00AB7762" w:rsidRDefault="00AB7762" w:rsidP="00AB7762">
      <w:pPr>
        <w:rPr>
          <w:b/>
          <w:bCs/>
          <w:sz w:val="32"/>
          <w:szCs w:val="32"/>
          <w:u w:val="single"/>
        </w:rPr>
      </w:pPr>
      <w:r w:rsidRPr="00AB7762">
        <w:rPr>
          <w:b/>
          <w:bCs/>
          <w:sz w:val="32"/>
          <w:szCs w:val="32"/>
          <w:u w:val="single"/>
        </w:rPr>
        <w:lastRenderedPageBreak/>
        <w:t>1.8 Appendix</w:t>
      </w:r>
    </w:p>
    <w:p w14:paraId="05F0AD54" w14:textId="77777777" w:rsidR="00AB7762" w:rsidRPr="00AB7762" w:rsidRDefault="00AB7762" w:rsidP="00AB7762">
      <w:pPr>
        <w:rPr>
          <w:b/>
          <w:bCs/>
          <w:sz w:val="32"/>
          <w:szCs w:val="32"/>
          <w:u w:val="single"/>
        </w:rPr>
      </w:pPr>
    </w:p>
    <w:p w14:paraId="75CF1462" w14:textId="77777777" w:rsidR="00AB7762" w:rsidRPr="004F7A0B" w:rsidRDefault="00AB7762" w:rsidP="00AB7762">
      <w:pPr>
        <w:rPr>
          <w:b/>
          <w:bCs/>
          <w:sz w:val="24"/>
          <w:szCs w:val="24"/>
        </w:rPr>
      </w:pPr>
    </w:p>
    <w:p w14:paraId="448ED9E8" w14:textId="77777777" w:rsidR="00AB7762" w:rsidRPr="004F7A0B" w:rsidRDefault="00AB7762" w:rsidP="00AB7762">
      <w:pPr>
        <w:rPr>
          <w:b/>
          <w:bCs/>
          <w:sz w:val="24"/>
          <w:szCs w:val="24"/>
        </w:rPr>
      </w:pPr>
    </w:p>
    <w:p w14:paraId="0B7D7646" w14:textId="77777777" w:rsidR="00AB7762" w:rsidRPr="00AB7762" w:rsidRDefault="00AB7762">
      <w:pPr>
        <w:rPr>
          <w:b/>
          <w:bCs/>
          <w:sz w:val="32"/>
          <w:szCs w:val="32"/>
          <w:u w:val="single"/>
        </w:rPr>
      </w:pPr>
    </w:p>
    <w:sectPr w:rsidR="00AB7762" w:rsidRPr="00AB7762">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FE406" w14:textId="77777777" w:rsidR="00A52D08" w:rsidRDefault="00A52D08" w:rsidP="004F7A0B">
      <w:pPr>
        <w:spacing w:after="0" w:line="240" w:lineRule="auto"/>
      </w:pPr>
      <w:r>
        <w:separator/>
      </w:r>
    </w:p>
  </w:endnote>
  <w:endnote w:type="continuationSeparator" w:id="0">
    <w:p w14:paraId="2978F0E8" w14:textId="77777777" w:rsidR="00A52D08" w:rsidRDefault="00A52D08" w:rsidP="004F7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74657" w14:textId="77777777" w:rsidR="00AB7762" w:rsidRDefault="00AB7762">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11E43D13" w14:textId="77777777" w:rsidR="00AB7762" w:rsidRDefault="00AB77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E9DA4" w14:textId="77777777" w:rsidR="00A52D08" w:rsidRDefault="00A52D08" w:rsidP="004F7A0B">
      <w:pPr>
        <w:spacing w:after="0" w:line="240" w:lineRule="auto"/>
      </w:pPr>
      <w:r>
        <w:separator/>
      </w:r>
    </w:p>
  </w:footnote>
  <w:footnote w:type="continuationSeparator" w:id="0">
    <w:p w14:paraId="2694B9A3" w14:textId="77777777" w:rsidR="00A52D08" w:rsidRDefault="00A52D08" w:rsidP="004F7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F0070" w14:textId="1F59DFF3" w:rsidR="004F7A0B" w:rsidRPr="00AB7762" w:rsidRDefault="00AB7762">
    <w:pPr>
      <w:pStyle w:val="Header"/>
      <w:rPr>
        <w:sz w:val="24"/>
        <w:szCs w:val="24"/>
      </w:rPr>
    </w:pPr>
    <w:r w:rsidRPr="00AB7762">
      <w:rPr>
        <w:sz w:val="24"/>
        <w:szCs w:val="24"/>
      </w:rPr>
      <w:t xml:space="preserve">University of Wales Trinity Saint David </w:t>
    </w:r>
    <w:r w:rsidR="004F7A0B" w:rsidRPr="00AB7762">
      <w:rPr>
        <w:sz w:val="24"/>
        <w:szCs w:val="24"/>
      </w:rPr>
      <w:ptab w:relativeTo="margin" w:alignment="center" w:leader="none"/>
    </w:r>
    <w:r w:rsidR="004F7A0B" w:rsidRPr="00AB7762">
      <w:rPr>
        <w:sz w:val="24"/>
        <w:szCs w:val="24"/>
      </w:rPr>
      <w:ptab w:relativeTo="margin" w:alignment="right" w:leader="none"/>
    </w:r>
    <w:r w:rsidRPr="00AB7762">
      <w:rPr>
        <w:sz w:val="24"/>
        <w:szCs w:val="24"/>
      </w:rPr>
      <w:t>Student Number: 2134407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371B"/>
    <w:multiLevelType w:val="multilevel"/>
    <w:tmpl w:val="815871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14667F9"/>
    <w:multiLevelType w:val="hybridMultilevel"/>
    <w:tmpl w:val="AD7E6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42456E"/>
    <w:multiLevelType w:val="multilevel"/>
    <w:tmpl w:val="8410DD0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72770A91"/>
    <w:multiLevelType w:val="hybridMultilevel"/>
    <w:tmpl w:val="3D30D0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4344755">
    <w:abstractNumId w:val="2"/>
  </w:num>
  <w:num w:numId="2" w16cid:durableId="1549956825">
    <w:abstractNumId w:val="0"/>
  </w:num>
  <w:num w:numId="3" w16cid:durableId="1375890728">
    <w:abstractNumId w:val="3"/>
  </w:num>
  <w:num w:numId="4" w16cid:durableId="18650936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7FE"/>
    <w:rsid w:val="000026ED"/>
    <w:rsid w:val="001107FE"/>
    <w:rsid w:val="002025C3"/>
    <w:rsid w:val="002A5AE1"/>
    <w:rsid w:val="004A0D35"/>
    <w:rsid w:val="004F7A0B"/>
    <w:rsid w:val="005939C3"/>
    <w:rsid w:val="00662FA4"/>
    <w:rsid w:val="006F480B"/>
    <w:rsid w:val="00771443"/>
    <w:rsid w:val="00877A5F"/>
    <w:rsid w:val="00A52D08"/>
    <w:rsid w:val="00AB7762"/>
    <w:rsid w:val="00C41465"/>
    <w:rsid w:val="00D34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48C16A"/>
  <w15:chartTrackingRefBased/>
  <w15:docId w15:val="{26D106E8-A04A-4BEF-A7A8-2B29AAEC2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FE"/>
    <w:rPr>
      <w:rFonts w:ascii="Calibri" w:eastAsia="Calibri" w:hAnsi="Calibri" w:cs="Calibri"/>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F7A0B"/>
    <w:pPr>
      <w:ind w:left="720"/>
      <w:contextualSpacing/>
    </w:pPr>
  </w:style>
  <w:style w:type="character" w:customStyle="1" w:styleId="ListParagraphChar">
    <w:name w:val="List Paragraph Char"/>
    <w:link w:val="ListParagraph"/>
    <w:uiPriority w:val="34"/>
    <w:locked/>
    <w:rsid w:val="004F7A0B"/>
    <w:rPr>
      <w:rFonts w:ascii="Calibri" w:eastAsia="Calibri" w:hAnsi="Calibri" w:cs="Calibri"/>
      <w:kern w:val="0"/>
      <w:lang w:eastAsia="en-GB"/>
      <w14:ligatures w14:val="none"/>
    </w:rPr>
  </w:style>
  <w:style w:type="paragraph" w:styleId="Header">
    <w:name w:val="header"/>
    <w:basedOn w:val="Normal"/>
    <w:link w:val="HeaderChar"/>
    <w:uiPriority w:val="99"/>
    <w:unhideWhenUsed/>
    <w:rsid w:val="004F7A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0B"/>
    <w:rPr>
      <w:rFonts w:ascii="Calibri" w:eastAsia="Calibri" w:hAnsi="Calibri" w:cs="Calibri"/>
      <w:kern w:val="0"/>
      <w:lang w:eastAsia="en-GB"/>
      <w14:ligatures w14:val="none"/>
    </w:rPr>
  </w:style>
  <w:style w:type="paragraph" w:styleId="Footer">
    <w:name w:val="footer"/>
    <w:basedOn w:val="Normal"/>
    <w:link w:val="FooterChar"/>
    <w:uiPriority w:val="99"/>
    <w:unhideWhenUsed/>
    <w:rsid w:val="004F7A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0B"/>
    <w:rPr>
      <w:rFonts w:ascii="Calibri" w:eastAsia="Calibri" w:hAnsi="Calibri" w:cs="Calibri"/>
      <w:kern w:val="0"/>
      <w:lang w:eastAsia="en-GB"/>
      <w14:ligatures w14:val="none"/>
    </w:rPr>
  </w:style>
  <w:style w:type="character" w:styleId="Hyperlink">
    <w:name w:val="Hyperlink"/>
    <w:basedOn w:val="DefaultParagraphFont"/>
    <w:rsid w:val="005939C3"/>
    <w:rPr>
      <w:color w:val="0000FF"/>
      <w:u w:val="single"/>
    </w:rPr>
  </w:style>
  <w:style w:type="character" w:styleId="Emphasis">
    <w:name w:val="Emphasis"/>
    <w:basedOn w:val="DefaultParagraphFont"/>
    <w:rsid w:val="005939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4.xml"/><Relationship Id="rId18" Type="http://schemas.openxmlformats.org/officeDocument/2006/relationships/hyperlink" Target="https://academic.oup.com/policing/article/doi/10.1093/police/paac054/6717934?login=false" TargetMode="External"/><Relationship Id="rId26" Type="http://schemas.openxmlformats.org/officeDocument/2006/relationships/hyperlink" Target="https://www.tandfonline.com/doi/abs/10.1080/09515079108256719"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tandfonline.com/doi/ref/10.1080/15614263.2020.1772782?scroll=top" TargetMode="External"/><Relationship Id="rId34" Type="http://schemas.openxmlformats.org/officeDocument/2006/relationships/hyperlink" Target="https://www.polfed.org/news/latest-news/2024/record-14-508-officers-signed-off-with-poor-mental-health-in-past-year/" TargetMode="External"/><Relationship Id="rId42"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customXml" Target="ink/ink3.xml"/><Relationship Id="rId17" Type="http://schemas.openxmlformats.org/officeDocument/2006/relationships/hyperlink" Target="https://psycnet.apa.org/record/1996-06397-003" TargetMode="External"/><Relationship Id="rId25" Type="http://schemas.openxmlformats.org/officeDocument/2006/relationships/hyperlink" Target="https://gwent.pcc.police.uk/media/wmvfy4jn/3-h-1-wellbeing-annual-strategy-annex-2.pdf" TargetMode="External"/><Relationship Id="rId33" Type="http://schemas.openxmlformats.org/officeDocument/2006/relationships/hyperlink" Target="https://www.polfed.org/cumbria/news/2021/structured-debriefing-after-traumatic-incidents-is-vital-to-protect-officers-mental-health/" TargetMode="External"/><Relationship Id="rId38" Type="http://schemas.openxmlformats.org/officeDocument/2006/relationships/hyperlink" Target="https://www.polfed.org/cumbria/news/2021/structured-debriefing-after-traumatic-incidents-is-vital-to-protect-officers-mental-health/" TargetMode="External"/><Relationship Id="rId2" Type="http://schemas.openxmlformats.org/officeDocument/2006/relationships/styles" Target="styles.xml"/><Relationship Id="rId16" Type="http://schemas.openxmlformats.org/officeDocument/2006/relationships/hyperlink" Target="https://tspace.library.utoronto.ca/handle/1807/73820" TargetMode="External"/><Relationship Id="rId20" Type="http://schemas.openxmlformats.org/officeDocument/2006/relationships/hyperlink" Target="https://production.copweb.aws.college.police.uk/research/projects/policing-and-living-well" TargetMode="External"/><Relationship Id="rId29" Type="http://schemas.openxmlformats.org/officeDocument/2006/relationships/hyperlink" Target="https://journals.sagepub.com/doi/10.1177/0032258X211002597"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ncbi.nlm.nih.gov/pmc/articles/PMC4734407/" TargetMode="External"/><Relationship Id="rId32" Type="http://schemas.openxmlformats.org/officeDocument/2006/relationships/hyperlink" Target="https://pubmed.ncbi.nlm.nih.gov/631745/" TargetMode="External"/><Relationship Id="rId37" Type="http://schemas.openxmlformats.org/officeDocument/2006/relationships/hyperlink" Target="https://www.proquest.com/openview/3d49364cb2640b732bf97440efdffea6/1?pq-origsite=gscholar&amp;cbl=18750"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ink/ink5.xml"/><Relationship Id="rId23" Type="http://schemas.openxmlformats.org/officeDocument/2006/relationships/hyperlink" Target="https://pubmed.ncbi.nlm.nih.gov/23872288/" TargetMode="External"/><Relationship Id="rId28" Type="http://schemas.openxmlformats.org/officeDocument/2006/relationships/hyperlink" Target="https://www.policecare.org.uk/wp-content/uploads/PoliceCareUK_TJTL-Report-.pdf" TargetMode="External"/><Relationship Id="rId36" Type="http://schemas.openxmlformats.org/officeDocument/2006/relationships/hyperlink" Target="https://www.ncbi.nlm.nih.gov/pmc/articles/PMC6400077/" TargetMode="External"/><Relationship Id="rId10" Type="http://schemas.openxmlformats.org/officeDocument/2006/relationships/customXml" Target="ink/ink2.xml"/><Relationship Id="rId19" Type="http://schemas.openxmlformats.org/officeDocument/2006/relationships/hyperlink" Target="https://www.ncbi.nlm.nih.gov/pmc/articles/PMC7908452/" TargetMode="External"/><Relationship Id="rId31" Type="http://schemas.openxmlformats.org/officeDocument/2006/relationships/hyperlink" Target="https://www.ncbi.nlm.nih.gov/pmc/articles/PMC8292295/"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journals.sagepub.com/doi/full/10.1177/0032258X20917442" TargetMode="External"/><Relationship Id="rId27" Type="http://schemas.openxmlformats.org/officeDocument/2006/relationships/hyperlink" Target="https://journals.sagepub.com/doi/10.1177/0093854803254432" TargetMode="External"/><Relationship Id="rId30" Type="http://schemas.openxmlformats.org/officeDocument/2006/relationships/hyperlink" Target="https://www.mdpi.com/1660-4601/21/7/921" TargetMode="External"/><Relationship Id="rId35" Type="http://schemas.openxmlformats.org/officeDocument/2006/relationships/hyperlink" Target="https://academic.oup.com/policing/article-abstract/13/2/147/4948685"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0T09:58:49.914"/>
    </inkml:context>
    <inkml:brush xml:id="br0">
      <inkml:brushProperty name="width" value="0.025" units="cm"/>
      <inkml:brushProperty name="height" value="0.025" units="cm"/>
    </inkml:brush>
  </inkml:definitions>
  <inkml:trace contextRef="#ctx0" brushRef="#br0">183 19 24575,'-13'20'0,"1"-1"0,0 2 0,2 0 0,0 0 0,1 1 0,-6 22 0,5-14 0,-1 0 0,-22 41 0,25-59-227,0 1-1,1 1 1,1-1-1,1 1 1,-8 27-1</inkml:trace>
  <inkml:trace contextRef="#ctx0" brushRef="#br0" timeOffset="526.27">36 262 24575,'46'3'0,"1"-2"0,75-8 0,-114 6-1365</inkml:trace>
  <inkml:trace contextRef="#ctx0" brushRef="#br0" timeOffset="1329.77">400 0 24575,'-9'12'0,"0"1"0,1 0 0,1 0 0,1 1 0,0-1 0,0 1 0,-6 29 0,-7 14 0,1-13-107,2-7-312,2 1-1,-16 66 1</inkml:trace>
  <inkml:trace contextRef="#ctx0" brushRef="#br0" timeOffset="1771.58">396 363 24575,'0'0'0</inkml:trace>
  <inkml:trace contextRef="#ctx0" brushRef="#br0" timeOffset="3130.28">538 262 24575,'-28'74'0,"16"-43"0,1 1 0,-7 34 0,8-10 0,-7 33 0,19-170 0,-1 55 0,2-1 0,0 1 0,2 0 0,10-32 0,-13 51 0,1 1 0,-1-1 0,1 1 0,0 0 0,1 0 0,-1 0 0,1 0 0,0 1 0,1-1 0,-1 1 0,1 0 0,0 0 0,1 1 0,-1 0 0,1 0 0,0 0 0,-1 0 0,2 1 0,-1 0 0,0 0 0,13-3 0,-14 5 0,0 0 0,0 1 0,0-1 0,0 1 0,0 0 0,0 1 0,0-1 0,0 1 0,0 0 0,0 0 0,0 0 0,-1 1 0,1 0 0,6 3 0,-10-4 0,1 0 0,0 0 0,0 0 0,-1 1 0,1-1 0,-1 0 0,1 1 0,-1-1 0,0 1 0,0 0 0,1-1 0,-1 1 0,0 0 0,0 0 0,-1 0 0,1 0 0,0-1 0,-1 1 0,1 0 0,-1 0 0,1 0 0,-1 0 0,0 1 0,0-1 0,0 0 0,0 0 0,0 0 0,-1 0 0,1 0 0,-1 0 0,1 0 0,-1 0 0,0 0 0,1-1 0,-1 1 0,-2 3 0,0 0 9,0 0-1,0 0 1,0 0-1,0-1 1,-1 0 0,1 1-1,-1-1 1,0-1-1,-1 1 1,1 0-1,-1-1 1,1 0-1,-9 4 1,4-4-195,1 0 1,-1 0-1,1-1 0,-1 0 1,0-1-1,0 0 1,-16 0-1,16-1-6640</inkml:trace>
  <inkml:trace contextRef="#ctx0" brushRef="#br0" timeOffset="6429.39">908 251 24575,'-8'-3'0,"-1"0"0,0 0 0,0 1 0,0 1 0,0-1 0,0 2 0,0-1 0,0 1 0,0 0 0,-16 3 0,20-2 0,1-1 0,-1 1 0,1 0 0,-1 0 0,1 1 0,0-1 0,0 1 0,0 0 0,0 0 0,0 0 0,0 1 0,0-1 0,1 1 0,-1 0 0,1 0 0,0 0 0,0 0 0,0 1 0,0 0 0,0-1 0,1 1 0,0 0 0,-3 6 0,4-8 0,0 0 0,1 1 0,-1-1 0,0 0 0,1 1 0,0-1 0,-1 1 0,1-1 0,0 1 0,0-1 0,1 0 0,-1 1 0,0-1 0,1 1 0,0-1 0,-1 0 0,1 0 0,0 1 0,0-1 0,0 0 0,0 0 0,1 0 0,-1 0 0,1 0 0,-1 0 0,1 0 0,0-1 0,-1 1 0,1 0 0,0-1 0,0 1 0,0-1 0,0 0 0,1 0 0,-1 0 0,4 2 0,0-2 0,0 1 0,0-1 0,1 0 0,-1 0 0,0 0 0,0-1 0,1 0 0,-1 0 0,0-1 0,0 0 0,0 0 0,0 0 0,7-3 0,-6 2 0,0-1 0,0 0 0,-1 0 0,0-1 0,1 0 0,-1 0 0,7-6 0,-12 9 0,0 0 0,0-1 0,1 1 0,-1 0 0,0-1 0,-1 1 0,1-1 0,0 1 0,0-1 0,0 0 0,-1 1 0,1-1 0,-1 0 0,0 1 0,1-1 0,-1 0 0,0 0 0,0 1 0,0-1 0,0 0 0,0 0 0,0 1 0,-1-1 0,1 0 0,-1 0 0,1 1 0,-1-1 0,1 1 0,-1-1 0,0 0 0,0 1 0,0-1 0,0 1 0,-2-3 0,2 3 0,0 1 0,0-1 0,0 0 0,0 0 0,1 0 0,-1 0 0,0 0 0,1 0 0,-1 0 0,1 0 0,-1 0 0,1 0 0,-1 0 0,1 0 0,0 0 0,-1 0 0,1 0 0,0-1 0,0 1 0,0 0 0,0 0 0,0 0 0,0 0 0,0 0 0,1-2 0,1 2 0,0 0 0,0 0 0,0 0 0,0 0 0,0 0 0,1 0 0,-1 0 0,0 1 0,0-1 0,1 1 0,-1 0 0,3 0 0,20-2 0,-20 2 0,1 0 0,0 0 0,-1-1 0,1 0 0,-1 0 0,1 0 0,-1-1 0,7-2 0,-25 7 0,11-3 0,0 0 0,1 0 0,-1 0 0,1 1 0,-1-1 0,0 1 0,1-1 0,-1 1 0,1-1 0,-1 1 0,1 0 0,0 0 0,-1-1 0,-1 2 0,1 1 0,0-1 0,0 0 0,0 0 0,0 1 0,0 0 0,0-1 0,0 1 0,1 0 0,-1 0 0,1-1 0,0 1 0,0 0 0,0 0 0,0 1 0,1-1 0,-1 0 0,1 0 0,0 0 0,0 0 0,0 0 0,0 1 0,1-1 0,-1 0 0,1 0 0,-1 0 0,2 3 0,0-3 0,-1-1 0,0 0 0,1 0 0,-1 0 0,1 0 0,-1 0 0,1 0 0,0 0 0,0 0 0,0-1 0,0 1 0,0-1 0,0 1 0,1-1 0,-1 0 0,0 0 0,1 0 0,-1 0 0,1 0 0,-1-1 0,1 1 0,-1-1 0,1 1 0,-1-1 0,1 0 0,0 0 0,-1 0 0,1-1 0,-1 1 0,1-1 0,-1 1 0,3-2 0,5 0 0,-2-1 0,1-1 0,0 0 0,-1 0 0,1 0 0,13-12 0,-17 13 0,-1 0 0,0-1 0,0 1 0,0-1 0,0 0 0,-1 0 0,0-1 0,0 1 0,0-1 0,0 0 0,0 1 0,-1-1 0,2-8 0,-3 13 0,-1 0 0,0-1 0,0 1 0,0 0 0,0 0 0,0-1 0,1 1 0,-1 0 0,0 0 0,0-1 0,0 1 0,0 0 0,0-1 0,0 1 0,0 0 0,0 0 0,0-1 0,0 1 0,0 0 0,0-1 0,0 1 0,-1 0 0,1 0 0,0-1 0,0 1 0,0 0 0,0 0 0,0-1 0,0 1 0,-1 0 0,1 0 0,0 0 0,0-1 0,0 1 0,-1 0 0,1 0 0,0 0 0,-1-1 0,1 2 0,-1-1 0,1 0 0,0 1 0,-1-1 0,1 0 0,0 1 0,-1-1 0,1 1 0,0-1 0,0 1 0,-1-1 0,1 0 0,0 1 0,0-1 0,0 1 0,0-1 0,0 1 0,0-1 0,0 1 0,0-1 0,0 1 0,0-1 0,0 1 0,0 0 0,0 4 0,0-1 0,1 0 0,-1 0 0,1 0 0,0 0 0,0 1 0,1-1 0,-1 0 0,1-1 0,0 1 0,0 0 0,0 0 0,0-1 0,1 1 0,0-1 0,-1 0 0,1 0 0,0 0 0,7 5 0,-8-7 0,0 0 0,1 1 0,0-1 0,-1 0 0,1 0 0,0 0 0,-1-1 0,1 1 0,0-1 0,0 1 0,0-1 0,-1 0 0,1 0 0,0 0 0,0-1 0,0 1 0,-1-1 0,1 1 0,0-1 0,-1 0 0,1 0 0,0 0 0,-1-1 0,1 1 0,-1 0 0,0-1 0,1 0 0,-1 1 0,0-1 0,0 0 0,2-2 0,-2 2 0,-1 0 0,1 1 0,-1-1 0,0 0 0,1 0 0,-1 0 0,0 0 0,0 0 0,0 0 0,0 0 0,-1 0 0,1 0 0,0 0 0,-1 0 0,0-1 0,1 1 0,-1 0 0,0 0 0,0-1 0,0 1 0,0 0 0,-1 0 0,0-3 0,0-24 0,4 29 0,1-1 0,-1 1 0,0 0 0,0 0 0,0 0 0,0 0 0,1 1 0,5 1 0,-5-2 0,14 2 0,0-1 0,33-2 0,-44 0 0,0 0 0,0 0 0,-1 0 0,1-1 0,0 0 0,-1 0 0,0-1 0,1 0 0,-1 0 0,9-6 0,-14 9 0,-1-1 0,1 1 0,-1 0 0,1 0 0,-1-1 0,1 1 0,-1 0 0,1-1 0,-1 1 0,1-1 0,-1 1 0,1 0 0,-1-1 0,0 1 0,1-1 0,-1 1 0,0-1 0,1 1 0,-1-1 0,0 0 0,0 1 0,0-1 0,1 1 0,-1-1 0,0 0 0,0 1 0,0-1 0,0 1 0,0-1 0,0 0 0,0 1 0,0-1 0,0 1 0,-1-1 0,1 0 0,0 1 0,0-1 0,0 1 0,-1-1 0,1 1 0,0-1 0,-1 1 0,1-1 0,0 1 0,-1-1 0,1 1 0,-1-1 0,1 1 0,-1 0 0,1-1 0,-1 1 0,1 0 0,-1-1 0,1 1 0,-1 0 0,1 0 0,-1-1 0,1 1 0,-1 0 0,0 0 0,1 0 0,-2 0 0,-2-2 0,0 1 0,0 0 0,0 0 0,0 1 0,0-1 0,0 1 0,-1 0 0,-3 1 0,3 0 0,0 1 0,-1 0 0,1 0 0,1 1 0,-1 0 0,0 0 0,1 0 0,-1 0 0,1 0 0,0 1 0,-7 7 0,9-8 0,-1-1 0,1 1 0,0-1 0,0 1 0,0 0 0,1 0 0,-1 0 0,1 0 0,-1 0 0,1 0 0,0 0 0,0 1 0,1-1 0,-1 0 0,0 0 0,1 1 0,0-1 0,0 0 0,0 1 0,1 4 0,0-6 0,0 0 0,0 0 0,1 0 0,-1 0 0,0 0 0,1 0 0,0 0 0,-1-1 0,1 1 0,0-1 0,0 1 0,0-1 0,0 0 0,0 0 0,0 1 0,0-2 0,0 1 0,0 0 0,1 0 0,-1-1 0,0 1 0,0-1 0,1 1 0,-1-1 0,0 0 0,1 0 0,2-1 0,3 1 0,1 0 0,0-1 0,0 0 0,-1-1 0,18-4 0,-16 1 0,-1 1 0,1-2 0,-1 1 0,0-1 0,0 0 0,-1-1 0,0 0 0,0 0 0,-1-1 0,1 0 0,-2-1 0,1 1 0,-1-1 0,-1 0 0,0-1 0,0 1 0,0-1 0,-1 0 0,-1 0 0,0-1 0,0 1 0,-1-1 0,0 1 0,0-13 0,-2 22 0,0 1 0,0-1 0,0 0 0,0 1 0,0-1 0,0 0 0,0 1 0,0-1 0,0 0 0,0 0 0,0 1 0,-1-1 0,1 0 0,0 1 0,0-1 0,-1 0 0,1 1 0,0-1 0,-1 1 0,1-1 0,0 1 0,-1-1 0,1 0 0,-1 1 0,1 0 0,-1-1 0,0 1 0,1-1 0,-1 1 0,1 0 0,-2-1 0,1 1 0,-1 0 0,1 0 0,-1 0 0,1 0 0,0 1 0,-1-1 0,1 1 0,-1-1 0,1 1 0,0-1 0,-1 1 0,1 0 0,0-1 0,-2 2 0,-4 4 0,0-1 0,1 1 0,-1 0 0,-5 7 0,6-4 0,0 1 0,1-1 0,0 1 0,0 0 0,1 0 0,1 0 0,0 1 0,0-1 0,1 1 0,0 0 0,-1 17 0,3-24 0,0 1 0,1 0 0,-1 0 0,1-1 0,0 1 0,0 0 0,0-1 0,1 1 0,-1-1 0,1 1 0,0-1 0,4 7 0,-3-9 0,-1 1 0,1 0 0,-1-1 0,1 0 0,0 1 0,0-1 0,0 0 0,0-1 0,0 1 0,0 0 0,0-1 0,1 0 0,-1 0 0,0 0 0,1 0 0,-1 0 0,1-1 0,6 1 0,0-1 0,0-1 0,0 0 0,0-1 0,0 0 0,-1 0 0,1-1 0,-1 0 0,0-1 0,1 0 0,-2 0 0,1-1 0,0 0 0,-1-1 0,0 0 0,8-7 0,-2 1 0,-1-1 0,-1 0 0,1-1 0,-2 0 0,0-1 0,-1 0 0,11-23 0,-17 31 0,0 0 0,-1 0 0,0-1 0,0 0 0,-1 1 0,0-1 0,0 0 0,-1 0 0,0 0 0,0 0 0,-1-10 0,0 17 0,0 1 0,0-1 0,0 1 0,0-1 0,0 1 0,-1 0 0,1-1 0,0 1 0,0-1 0,0 1 0,0 0 0,-1-1 0,1 1 0,0 0 0,0-1 0,-1 1 0,1 0 0,0-1 0,-1 1 0,1 0 0,0 0 0,-1-1 0,1 1 0,0 0 0,-1 0 0,1 0 0,-1 0 0,1-1 0,0 1 0,-1 0 0,1 0 0,-1 0 0,1 0 0,-1 0 0,-17 7 0,-17 19 0,33-25 0,-14 13 0,0 1 0,1 0 0,-19 26 0,30-36 0,1 0 0,-1 0 0,1 0 0,0 1 0,0-1 0,1 1 0,0 0 0,0-1 0,0 1 0,0 0 0,1 0 0,0 0 0,0 0 0,1 1 0,0-1 0,1 12 0,0-15 4,-1 0 1,1-1-1,0 1 0,0 0 0,1-1 0,-1 1 0,0-1 0,1 1 0,0-1 1,-1 0-1,1 1 0,0-1 0,0 0 0,1 0 0,-1 0 0,0-1 0,1 1 1,-1 0-1,0-1 0,1 0 0,0 0 0,-1 1 0,1-1 0,0-1 0,0 1 1,0 0-1,-1-1 0,5 1 0,0-1-139,0 0 0,1 0 0,-1 0 0,0-1 0,0 0 0,0 0 0,0-1 0,0 0 0,-1 0 0,10-5 0,7-5-6691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0T09:59:15.679"/>
    </inkml:context>
    <inkml:brush xml:id="br0">
      <inkml:brushProperty name="width" value="0.025" units="cm"/>
      <inkml:brushProperty name="height" value="0.025" units="cm"/>
    </inkml:brush>
  </inkml:definitions>
  <inkml:trace contextRef="#ctx0" brushRef="#br0">183 19 24575,'-13'20'0,"1"0"0,0 0 0,2 1 0,0 0 0,1 1 0,-5 23 0,4-15 0,-2-1 0,-21 42 0,25-58-227,0 0-1,1 0 1,1 1-1,1 0 1,-8 27-1</inkml:trace>
  <inkml:trace contextRef="#ctx0" brushRef="#br0" timeOffset="1">36 263 24575,'46'3'0,"1"-2"0,75-8 0,-114 5-1365</inkml:trace>
  <inkml:trace contextRef="#ctx0" brushRef="#br0" timeOffset="2">400 0 24575,'-9'12'0,"0"1"0,2 0 0,-1 0 0,2 1 0,0 0 0,0 0 0,-6 28 0,-7 15 0,1-12-107,2-8-312,2 0-1,-16 67 1</inkml:trace>
  <inkml:trace contextRef="#ctx0" brushRef="#br0" timeOffset="3">396 363 24575,'0'0'0</inkml:trace>
  <inkml:trace contextRef="#ctx0" brushRef="#br0" timeOffset="4">538 262 24575,'-27'75'0,"14"-44"0,2 0 0,-7 36 0,9-11 0,-9 33 0,20-170 0,-1 55 0,2-1 0,1 0 0,1 1 0,10-31 0,-13 50 0,0 0 0,0 1 0,1 0 0,0-1 0,1 1 0,0 0 0,-1 1 0,2-1 0,-1 1 0,1 0 0,0 0 0,0 0 0,0 0 0,0 1 0,1 0 0,0 0 0,0 1 0,0-1 0,0 1 0,1 1 0,12-5 0,-15 6 0,1 1 0,0-1 0,0 1 0,0 0 0,0 0 0,0 0 0,0 1 0,0-1 0,0 1 0,0 0 0,0 1 0,0-1 0,-1 1 0,7 3 0,-9-4 0,0 0 0,-1 1 0,1-1 0,0 0 0,-1 0 0,1 1 0,-1-1 0,0 1 0,1-1 0,-1 1 0,0 0 0,0 0 0,0-1 0,0 1 0,0 0 0,-1 0 0,1 0 0,0 0 0,-1 0 0,1 0 0,-1 0 0,0 0 0,0 0 0,0 0 0,0 0 0,0 0 0,0 0 0,0 0 0,-1 0 0,1 0 0,-1 0 0,1 0 0,-1 0 0,0 0 0,0 0 0,-2 3 0,0 0 9,1 0-1,-1 0 1,0-1-1,-1 1 1,1-1 0,-1 0-1,0 0 1,0 0-1,0 0 1,-1-1-1,1 0 1,-1 0-1,-8 5 1,5-5-195,-1 0 1,1-1-1,-1 0 0,0 0 1,1 0-1,-1-1 1,-16-1-1,15 0-6640</inkml:trace>
  <inkml:trace contextRef="#ctx0" brushRef="#br0" timeOffset="5">909 251 24575,'-9'-3'0,"1"0"0,-1 1 0,0 0 0,0 0 0,0 1 0,0 0 0,0 0 0,0 1 0,0 1 0,-17 2 0,22-3 0,-1 1 0,1 0 0,-1 0 0,1 0 0,0 0 0,-1 1 0,1-1 0,0 1 0,0 0 0,0 1 0,0-1 0,1 1 0,-1-1 0,1 1 0,-1 0 0,1 1 0,0-1 0,0 0 0,0 1 0,1 0 0,-1-1 0,1 1 0,-3 6 0,4-7 0,1-1 0,-1 0 0,0 1 0,1-1 0,-1 0 0,1 1 0,0-1 0,0 1 0,0-1 0,0 0 0,0 1 0,0-1 0,1 1 0,-1-1 0,1 0 0,0 1 0,0-1 0,-1 0 0,2 0 0,-1 1 0,0-1 0,0 0 0,1 0 0,-1 0 0,1 0 0,-1-1 0,1 1 0,0 0 0,0-1 0,0 1 0,0-1 0,0 0 0,0 1 0,0-1 0,0 0 0,5 1 0,-1 0 0,0 0 0,0-1 0,0 0 0,0 0 0,0-1 0,1 1 0,-1-1 0,0-1 0,0 1 0,1-1 0,-1 0 0,0 0 0,7-3 0,-6 1 0,-1 1 0,1-1 0,0-1 0,-1 1 0,0-1 0,0 0 0,7-6 0,-12 8 0,1 1 0,-1 0 0,0-1 0,0 1 0,0 0 0,0-1 0,0 1 0,0-1 0,-1 0 0,1 1 0,0-1 0,-1 0 0,1 1 0,-1-1 0,0 0 0,0 1 0,1-1 0,-1 0 0,0 0 0,-1 1 0,1-1 0,0 0 0,0 0 0,-1 1 0,1-1 0,-1 0 0,1 1 0,-1-1 0,0 0 0,0 1 0,1-1 0,-1 1 0,0-1 0,-3-2 0,3 4 0,0-1 0,0 0 0,1 0 0,-1 1 0,0-1 0,0 0 0,1 0 0,-1 0 0,1 0 0,-1 0 0,1 0 0,-1 0 0,1 0 0,-1-1 0,1 1 0,0 0 0,0 0 0,0 0 0,-1 0 0,1 0 0,0-1 0,0 1 0,1 0 0,-1 0 0,0-1 0,2 0 0,0 1 0,0 0 0,0 0 0,1 0 0,-1 0 0,0 0 0,0 1 0,1-1 0,-1 1 0,0-1 0,1 1 0,2 0 0,19-2 0,-18 2 0,-1 0 0,1 0 0,0-1 0,-1 1 0,1-1 0,0-1 0,-1 1 0,6-4 0,-24 8 0,12-3 0,-1 0 0,0 1 0,1-1 0,-1 0 0,1 0 0,-1 1 0,0-1 0,1 1 0,-1 0 0,1-1 0,0 1 0,-1 0 0,1 0 0,-2 1 0,1 0 0,-1 0 0,1 0 0,0 1 0,0-1 0,0 1 0,0 0 0,1-1 0,-1 1 0,1 0 0,0 0 0,0 0 0,0 0 0,0 0 0,0 0 0,0 0 0,1 0 0,0 0 0,-1 1 0,1-1 0,0 0 0,1 0 0,-1 0 0,1 0 0,-1 1 0,1-1 0,1 3 0,-1-4 0,0 0 0,1 1 0,-1-1 0,1 0 0,-1 0 0,1 0 0,0 0 0,0 0 0,-1-1 0,2 1 0,-1-1 0,0 1 0,0-1 0,0 1 0,0-1 0,1 0 0,-1 0 0,1 0 0,-1-1 0,1 1 0,-1-1 0,1 1 0,-1-1 0,1 0 0,0 0 0,-1 0 0,1 0 0,-1 0 0,1-1 0,-1 1 0,1-1 0,2 0 0,4-2 0,0 0 0,0 0 0,-1-1 0,1 0 0,-1-1 0,15-10 0,-19 12 0,1-1 0,-1 1 0,0-1 0,0 0 0,-1 0 0,1 0 0,-1 0 0,0-1 0,0 1 0,0-1 0,-1 0 0,0 0 0,3-8 0,-5 13 0,0 0 0,1 0 0,-1 0 0,0-1 0,0 1 0,0 0 0,0 0 0,0-1 0,0 1 0,0 0 0,0-1 0,0 1 0,0 0 0,0 0 0,0-1 0,0 1 0,0 0 0,0-1 0,0 1 0,0 0 0,0 0 0,0-1 0,0 1 0,0 0 0,0 0 0,0-1 0,0 1 0,-1 0 0,1 0 0,0-1 0,0 1 0,0 0 0,-1 0 0,1 0 0,0-1 0,0 1 0,0 0 0,-1 0 0,0 0 0,1 0 0,0 1 0,-1-1 0,1 0 0,0 1 0,-1-1 0,1 1 0,0-1 0,0 0 0,-1 1 0,1-1 0,0 1 0,0-1 0,0 1 0,-1-1 0,1 1 0,0-1 0,0 1 0,0-1 0,0 1 0,0-1 0,0 1 0,0-1 0,0 2 0,1 2 0,-1 0 0,0 0 0,1 1 0,0-1 0,0 0 0,0 0 0,0 0 0,1 0 0,0 0 0,-1 0 0,1-1 0,1 1 0,-1 0 0,0-1 0,1 0 0,0 1 0,0-1 0,0 0 0,6 4 0,-6-5 0,-1-1 0,1 0 0,-1 0 0,1 0 0,0 0 0,-1 0 0,1 0 0,0-1 0,0 1 0,-1-1 0,1 0 0,0 0 0,0 0 0,0 0 0,-1 0 0,1-1 0,0 1 0,0-1 0,-1 0 0,1 0 0,0 0 0,-1 0 0,1 0 0,-1 0 0,1-1 0,-1 1 0,0-1 0,1 0 0,-1 0 0,0 0 0,2-2 0,-3 3 0,1-1 0,-1 0 0,1 0 0,-1 1 0,0-1 0,1 0 0,-1 0 0,0 0 0,0 0 0,-1 0 0,1 0 0,0-1 0,-1 1 0,1 0 0,-1 0 0,0 0 0,1-1 0,-1 1 0,0 0 0,-1 0 0,1-1 0,0 1 0,-1-3 0,0-24 0,4 29 0,0 0 0,0-1 0,1 1 0,-1 0 0,0 0 0,0 1 0,0-1 0,6 2 0,-4-1 0,13 0 0,-1 0 0,35-2 0,-45 1 0,0-1 0,-1 0 0,1-1 0,0 0 0,-1 0 0,1 0 0,-1 0 0,1-1 0,-1 0 0,9-7 0,-14 10 0,-1 0 0,1 0 0,-1-1 0,1 1 0,-1 0 0,1-1 0,-1 1 0,1 0 0,-1-1 0,1 1 0,-1-1 0,0 1 0,1-1 0,-1 1 0,1-1 0,-1 1 0,0-1 0,0 1 0,1-1 0,-1 1 0,0-1 0,0 1 0,0-1 0,0 0 0,1 1 0,-1-1 0,0 1 0,0-1 0,0 0 0,0 1 0,0-1 0,-1 1 0,1-1 0,0 0 0,0 1 0,0-1 0,0 1 0,-1-1 0,1 0 0,0 1 0,0-1 0,-1 1 0,1-1 0,-1 1 0,1-1 0,0 1 0,-1 0 0,1-1 0,-1 1 0,1-1 0,-1 1 0,1 0 0,-1 0 0,1-1 0,-1 1 0,1 0 0,-1 0 0,0-1 0,1 1 0,-1 0 0,1 0 0,-2 0 0,-2-1 0,0 0 0,0 0 0,0 0 0,0 0 0,0 1 0,-1 0 0,1-1 0,-4 2 0,3 0 0,-1 1 0,1 0 0,0 1 0,0-1 0,1 1 0,-1 0 0,0 0 0,1 0 0,0 1 0,0-1 0,-7 9 0,9-10 0,-1 1 0,1-1 0,0 1 0,0 0 0,0-1 0,0 1 0,1 0 0,-1 0 0,1 0 0,0 1 0,0-1 0,0 0 0,0 0 0,1 1 0,-1-1 0,1 0 0,0 1 0,0-1 0,0 0 0,1 6 0,0-7 0,0 0 0,0 0 0,0 0 0,1 0 0,-1 0 0,1-1 0,-1 1 0,1 0 0,0-1 0,0 1 0,-1-1 0,1 1 0,0-1 0,0 0 0,0 0 0,1 0 0,-1 0 0,0 0 0,0-1 0,1 1 0,-1-1 0,0 1 0,0-1 0,1 0 0,-1 0 0,0 0 0,3 0 0,4 0 0,0-1 0,0 1 0,0-2 0,-1 1 0,18-6 0,-17 3 0,1-1 0,0 0 0,-1-1 0,0 0 0,-1 0 0,1-1 0,-1 0 0,0 0 0,-1-1 0,0 0 0,0 0 0,0-1 0,-1 0 0,-1 0 0,0 0 0,0-1 0,0 0 0,-2 0 0,1 0 0,-1 0 0,0-1 0,-1 1 0,-1-1 0,1-12 0,-1 23 0,-1-1 0,0 0 0,0 1 0,0-1 0,0 0 0,0 0 0,0 1 0,0-1 0,0 0 0,0 1 0,0-1 0,-1 0 0,1 1 0,0-1 0,0 0 0,-1 1 0,1-1 0,0 0 0,-1 1 0,1-1 0,-1 1 0,1-1 0,-1 1 0,1-1 0,-1 1 0,1-1 0,-1 1 0,1-1 0,-1 1 0,0 0 0,0-1 0,0 1 0,-1 0 0,1 0 0,-1 0 0,1 1 0,-1-1 0,1 0 0,0 1 0,-1-1 0,1 1 0,0-1 0,-1 1 0,1 0 0,0 0 0,-2 0 0,-4 5 0,0-1 0,1 1 0,-1 0 0,-5 8 0,6-5 0,0 0 0,1 0 0,0 1 0,0 0 0,1 0 0,1 1 0,-1-1 0,2 1 0,-1-1 0,2 1 0,-2 17 0,3-23 0,0 0 0,0-1 0,1 1 0,0 0 0,-1-1 0,2 1 0,-1 0 0,0-1 0,1 1 0,0-1 0,0 0 0,4 7 0,-3-8 0,-1 0 0,0-1 0,1 1 0,0-1 0,0 0 0,-1 0 0,1 0 0,0 0 0,1 0 0,-1-1 0,0 1 0,0-1 0,1 0 0,-1 0 0,1 0 0,-1-1 0,1 1 0,6-1 0,0 0 0,0-1 0,0 0 0,0 0 0,-1-1 0,1-1 0,0 1 0,-1-2 0,0 1 0,0-1 0,0-1 0,0 0 0,0 0 0,-1 0 0,0-1 0,8-8 0,-2 2 0,-1-1 0,-1 0 0,1-1 0,-2 0 0,0-1 0,-1 0 0,11-23 0,-17 31 0,0 0 0,-1 0 0,0-1 0,0 1 0,-1-1 0,0 0 0,0 0 0,-1 0 0,0 0 0,0 0 0,-1-10 0,0 17 0,0 1 0,0-1 0,0 1 0,0 0 0,0-1 0,-1 1 0,1-1 0,0 1 0,0 0 0,0-1 0,0 1 0,-1-1 0,1 1 0,0 0 0,0-1 0,-1 1 0,1 0 0,0 0 0,-1-1 0,1 1 0,0 0 0,-1 0 0,1-1 0,0 1 0,-1 0 0,1 0 0,-1 0 0,1 0 0,0-1 0,-1 1 0,1 0 0,-1 0 0,1 0 0,-1 0 0,-17 7 0,-17 19 0,33-25 0,-14 13 0,0 1 0,1 1 0,-19 25 0,30-37 0,1 1 0,-1 0 0,1 1 0,0-1 0,0 1 0,1-1 0,0 1 0,0 0 0,0 0 0,0 0 0,1 0 0,0 0 0,0 0 0,1 0 0,0 0 0,1 12 0,-1-15 4,1 0 1,0 0-1,0 0 0,0-1 0,1 1 0,-1-1 0,0 1 0,1-1 0,0 1 1,-1-1-1,1 0 0,0 0 0,0 0 0,0 0 0,1 0 0,-1 0 0,0 0 1,1-1-1,-1 0 0,1 1 0,0-1 0,-1 0 0,1 0 0,0 0 0,0 0 1,-1-1-1,1 1 0,4-1 0,0 1-139,0-1 0,1 0 0,-1-1 0,0 1 0,0-2 0,0 1 0,0-1 0,0 0 0,-1 0 0,10-5 0,7-5-6691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0T09:59:23.770"/>
    </inkml:context>
    <inkml:brush xml:id="br0">
      <inkml:brushProperty name="width" value="0.025" units="cm"/>
      <inkml:brushProperty name="height" value="0.025" units="cm"/>
    </inkml:brush>
  </inkml:definitions>
  <inkml:trace contextRef="#ctx0" brushRef="#br0">183 19 24575,'-13'20'0,"1"0"0,0 0 0,2 1 0,0 0 0,1 1 0,-5 23 0,4-15 0,-2-1 0,-21 42 0,25-58-227,0 0-1,1 0 1,1 1-1,1 0 1,-8 27-1</inkml:trace>
  <inkml:trace contextRef="#ctx0" brushRef="#br0" timeOffset="1">36 263 24575,'46'3'0,"1"-2"0,75-8 0,-114 5-1365</inkml:trace>
  <inkml:trace contextRef="#ctx0" brushRef="#br0" timeOffset="2">400 0 24575,'-9'12'0,"0"1"0,2 0 0,-1 0 0,2 1 0,0 0 0,0 0 0,-6 28 0,-7 15 0,1-12-107,2-8-312,2 0-1,-16 67 1</inkml:trace>
  <inkml:trace contextRef="#ctx0" brushRef="#br0" timeOffset="3">396 363 24575,'0'0'0</inkml:trace>
  <inkml:trace contextRef="#ctx0" brushRef="#br0" timeOffset="4">538 262 24575,'-27'75'0,"14"-44"0,2 0 0,-7 36 0,9-11 0,-9 33 0,20-170 0,-1 55 0,2-1 0,1 0 0,1 1 0,10-31 0,-13 50 0,0 0 0,0 1 0,1 0 0,0-1 0,1 1 0,0 0 0,-1 1 0,2-1 0,-1 1 0,1 0 0,0 0 0,0 0 0,0 0 0,0 1 0,1 0 0,0 0 0,0 1 0,0-1 0,0 1 0,1 1 0,12-5 0,-15 6 0,1 1 0,0-1 0,0 1 0,0 0 0,0 0 0,0 0 0,0 1 0,0-1 0,0 1 0,0 0 0,0 1 0,0-1 0,-1 1 0,7 3 0,-9-4 0,0 0 0,-1 1 0,1-1 0,0 0 0,-1 0 0,1 1 0,-1-1 0,0 1 0,1-1 0,-1 1 0,0 0 0,0 0 0,0-1 0,0 1 0,0 0 0,-1 0 0,1 0 0,0 0 0,-1 0 0,1 0 0,-1 0 0,0 0 0,0 0 0,0 0 0,0 0 0,0 0 0,0 0 0,0 0 0,-1 0 0,1 0 0,-1 0 0,1 0 0,-1 0 0,0 0 0,0 0 0,-2 3 0,0 0 9,1 0-1,-1 0 1,0-1-1,-1 1 1,1-1 0,-1 0-1,0 0 1,0 0-1,0 0 1,-1-1-1,1 0 1,-1 0-1,-8 5 1,5-5-195,-1 0 1,1-1-1,-1 0 0,0 0 1,1 0-1,-1-1 1,-16-1-1,15 0-6640</inkml:trace>
  <inkml:trace contextRef="#ctx0" brushRef="#br0" timeOffset="5">909 251 24575,'-9'-3'0,"1"0"0,-1 1 0,0 0 0,0 0 0,0 1 0,0 0 0,0 0 0,0 1 0,0 1 0,-17 2 0,22-3 0,-1 1 0,1 0 0,-1 0 0,1 0 0,0 0 0,-1 1 0,1-1 0,0 1 0,0 0 0,0 1 0,0-1 0,1 1 0,-1-1 0,1 1 0,-1 0 0,1 1 0,0-1 0,0 0 0,0 1 0,1 0 0,-1-1 0,1 1 0,-3 6 0,4-7 0,1-1 0,-1 0 0,0 1 0,1-1 0,-1 0 0,1 1 0,0-1 0,0 1 0,0-1 0,0 0 0,0 1 0,0-1 0,1 1 0,-1-1 0,1 0 0,0 1 0,0-1 0,-1 0 0,2 0 0,-1 1 0,0-1 0,0 0 0,1 0 0,-1 0 0,1 0 0,-1-1 0,1 1 0,0 0 0,0-1 0,0 1 0,0-1 0,0 0 0,0 1 0,0-1 0,0 0 0,5 1 0,-1 0 0,0 0 0,0-1 0,0 0 0,0 0 0,0-1 0,1 1 0,-1-1 0,0-1 0,0 1 0,1-1 0,-1 0 0,0 0 0,7-3 0,-6 1 0,-1 1 0,1-1 0,0-1 0,-1 1 0,0-1 0,0 0 0,7-6 0,-12 8 0,1 1 0,-1 0 0,0-1 0,0 1 0,0 0 0,0-1 0,0 1 0,0-1 0,-1 0 0,1 1 0,0-1 0,-1 0 0,1 1 0,-1-1 0,0 0 0,0 1 0,1-1 0,-1 0 0,0 0 0,-1 1 0,1-1 0,0 0 0,0 0 0,-1 1 0,1-1 0,-1 0 0,1 1 0,-1-1 0,0 0 0,0 1 0,1-1 0,-1 1 0,0-1 0,-3-2 0,3 4 0,0-1 0,0 0 0,1 0 0,-1 1 0,0-1 0,0 0 0,1 0 0,-1 0 0,1 0 0,-1 0 0,1 0 0,-1 0 0,1 0 0,-1-1 0,1 1 0,0 0 0,0 0 0,0 0 0,-1 0 0,1 0 0,0-1 0,0 1 0,1 0 0,-1 0 0,0-1 0,2 0 0,0 1 0,0 0 0,0 0 0,1 0 0,-1 0 0,0 0 0,0 1 0,1-1 0,-1 1 0,0-1 0,1 1 0,2 0 0,19-2 0,-18 2 0,-1 0 0,1 0 0,0-1 0,-1 1 0,1-1 0,0-1 0,-1 1 0,6-4 0,-24 8 0,12-3 0,-1 0 0,0 1 0,1-1 0,-1 0 0,1 0 0,-1 1 0,0-1 0,1 1 0,-1 0 0,1-1 0,0 1 0,-1 0 0,1 0 0,-2 1 0,1 0 0,-1 0 0,1 0 0,0 1 0,0-1 0,0 1 0,0 0 0,1-1 0,-1 1 0,1 0 0,0 0 0,0 0 0,0 0 0,0 0 0,0 0 0,0 0 0,1 0 0,0 0 0,-1 1 0,1-1 0,0 0 0,1 0 0,-1 0 0,1 0 0,-1 1 0,1-1 0,1 3 0,-1-4 0,0 0 0,1 1 0,-1-1 0,1 0 0,-1 0 0,1 0 0,0 0 0,0 0 0,-1-1 0,2 1 0,-1-1 0,0 1 0,0-1 0,0 1 0,0-1 0,1 0 0,-1 0 0,1 0 0,-1-1 0,1 1 0,-1-1 0,1 1 0,-1-1 0,1 0 0,0 0 0,-1 0 0,1 0 0,-1 0 0,1-1 0,-1 1 0,1-1 0,2 0 0,4-2 0,0 0 0,0 0 0,-1-1 0,1 0 0,-1-1 0,15-10 0,-19 12 0,1-1 0,-1 1 0,0-1 0,0 0 0,-1 0 0,1 0 0,-1 0 0,0-1 0,0 1 0,0-1 0,-1 0 0,0 0 0,3-8 0,-5 13 0,0 0 0,1 0 0,-1 0 0,0-1 0,0 1 0,0 0 0,0 0 0,0-1 0,0 1 0,0 0 0,0-1 0,0 1 0,0 0 0,0 0 0,0-1 0,0 1 0,0 0 0,0-1 0,0 1 0,0 0 0,0 0 0,0-1 0,0 1 0,0 0 0,0 0 0,0-1 0,0 1 0,-1 0 0,1 0 0,0-1 0,0 1 0,0 0 0,-1 0 0,1 0 0,0-1 0,0 1 0,0 0 0,-1 0 0,0 0 0,1 0 0,0 1 0,-1-1 0,1 0 0,0 1 0,-1-1 0,1 1 0,0-1 0,0 0 0,-1 1 0,1-1 0,0 1 0,0-1 0,0 1 0,-1-1 0,1 1 0,0-1 0,0 1 0,0-1 0,0 1 0,0-1 0,0 1 0,0-1 0,0 2 0,1 2 0,-1 0 0,0 0 0,1 1 0,0-1 0,0 0 0,0 0 0,0 0 0,1 0 0,0 0 0,-1 0 0,1-1 0,1 1 0,-1 0 0,0-1 0,1 0 0,0 1 0,0-1 0,0 0 0,6 4 0,-6-5 0,-1-1 0,1 0 0,-1 0 0,1 0 0,0 0 0,-1 0 0,1 0 0,0-1 0,0 1 0,-1-1 0,1 0 0,0 0 0,0 0 0,0 0 0,-1 0 0,1-1 0,0 1 0,0-1 0,-1 0 0,1 0 0,0 0 0,-1 0 0,1 0 0,-1 0 0,1-1 0,-1 1 0,0-1 0,1 0 0,-1 0 0,0 0 0,2-2 0,-3 3 0,1-1 0,-1 0 0,1 0 0,-1 1 0,0-1 0,1 0 0,-1 0 0,0 0 0,0 0 0,-1 0 0,1 0 0,0-1 0,-1 1 0,1 0 0,-1 0 0,0 0 0,1-1 0,-1 1 0,0 0 0,-1 0 0,1-1 0,0 1 0,-1-3 0,0-24 0,4 29 0,0 0 0,0-1 0,1 1 0,-1 0 0,0 0 0,0 1 0,0-1 0,6 2 0,-4-1 0,13 0 0,-1 0 0,35-2 0,-45 1 0,0-1 0,-1 0 0,1-1 0,0 0 0,-1 0 0,1 0 0,-1 0 0,1-1 0,-1 0 0,9-7 0,-14 10 0,-1 0 0,1 0 0,-1-1 0,1 1 0,-1 0 0,1-1 0,-1 1 0,1 0 0,-1-1 0,1 1 0,-1-1 0,0 1 0,1-1 0,-1 1 0,1-1 0,-1 1 0,0-1 0,0 1 0,1-1 0,-1 1 0,0-1 0,0 1 0,0-1 0,0 0 0,1 1 0,-1-1 0,0 1 0,0-1 0,0 0 0,0 1 0,0-1 0,-1 1 0,1-1 0,0 0 0,0 1 0,0-1 0,0 1 0,-1-1 0,1 0 0,0 1 0,0-1 0,-1 1 0,1-1 0,-1 1 0,1-1 0,0 1 0,-1 0 0,1-1 0,-1 1 0,1-1 0,-1 1 0,1 0 0,-1 0 0,1-1 0,-1 1 0,1 0 0,-1 0 0,0-1 0,1 1 0,-1 0 0,1 0 0,-2 0 0,-2-1 0,0 0 0,0 0 0,0 0 0,0 0 0,0 1 0,-1 0 0,1-1 0,-4 2 0,3 0 0,-1 1 0,1 0 0,0 1 0,0-1 0,1 1 0,-1 0 0,0 0 0,1 0 0,0 1 0,0-1 0,-7 9 0,9-10 0,-1 1 0,1-1 0,0 1 0,0 0 0,0-1 0,0 1 0,1 0 0,-1 0 0,1 0 0,0 1 0,0-1 0,0 0 0,0 0 0,1 1 0,-1-1 0,1 0 0,0 1 0,0-1 0,0 0 0,1 6 0,0-7 0,0 0 0,0 0 0,0 0 0,1 0 0,-1 0 0,1-1 0,-1 1 0,1 0 0,0-1 0,0 1 0,-1-1 0,1 1 0,0-1 0,0 0 0,0 0 0,1 0 0,-1 0 0,0 0 0,0-1 0,1 1 0,-1-1 0,0 1 0,0-1 0,1 0 0,-1 0 0,0 0 0,3 0 0,4 0 0,0-1 0,0 1 0,0-2 0,-1 1 0,18-6 0,-17 3 0,1-1 0,0 0 0,-1-1 0,0 0 0,-1 0 0,1-1 0,-1 0 0,0 0 0,-1-1 0,0 0 0,0 0 0,0-1 0,-1 0 0,-1 0 0,0 0 0,0-1 0,0 0 0,-2 0 0,1 0 0,-1 0 0,0-1 0,-1 1 0,-1-1 0,1-12 0,-1 23 0,-1-1 0,0 0 0,0 1 0,0-1 0,0 0 0,0 0 0,0 1 0,0-1 0,0 0 0,0 1 0,0-1 0,-1 0 0,1 1 0,0-1 0,0 0 0,-1 1 0,1-1 0,0 0 0,-1 1 0,1-1 0,-1 1 0,1-1 0,-1 1 0,1-1 0,-1 1 0,1-1 0,-1 1 0,1-1 0,-1 1 0,0 0 0,0-1 0,0 1 0,-1 0 0,1 0 0,-1 0 0,1 1 0,-1-1 0,1 0 0,0 1 0,-1-1 0,1 1 0,0-1 0,-1 1 0,1 0 0,0 0 0,-2 0 0,-4 5 0,0-1 0,1 1 0,-1 0 0,-5 8 0,6-5 0,0 0 0,1 0 0,0 1 0,0 0 0,1 0 0,1 1 0,-1-1 0,2 1 0,-1-1 0,2 1 0,-2 17 0,3-23 0,0 0 0,0-1 0,1 1 0,0 0 0,-1-1 0,2 1 0,-1 0 0,0-1 0,1 1 0,0-1 0,0 0 0,4 7 0,-3-8 0,-1 0 0,0-1 0,1 1 0,0-1 0,0 0 0,-1 0 0,1 0 0,0 0 0,1 0 0,-1-1 0,0 1 0,0-1 0,1 0 0,-1 0 0,1 0 0,-1-1 0,1 1 0,6-1 0,0 0 0,0-1 0,0 0 0,0 0 0,-1-1 0,1-1 0,0 1 0,-1-2 0,0 1 0,0-1 0,0-1 0,0 0 0,0 0 0,-1 0 0,0-1 0,8-8 0,-2 2 0,-1-1 0,-1 0 0,1-1 0,-2 0 0,0-1 0,-1 0 0,11-23 0,-17 31 0,0 0 0,-1 0 0,0-1 0,0 1 0,-1-1 0,0 0 0,0 0 0,-1 0 0,0 0 0,0 0 0,-1-10 0,0 17 0,0 1 0,0-1 0,0 1 0,0 0 0,0-1 0,-1 1 0,1-1 0,0 1 0,0 0 0,0-1 0,0 1 0,-1-1 0,1 1 0,0 0 0,0-1 0,-1 1 0,1 0 0,0 0 0,-1-1 0,1 1 0,0 0 0,-1 0 0,1-1 0,0 1 0,-1 0 0,1 0 0,-1 0 0,1 0 0,0-1 0,-1 1 0,1 0 0,-1 0 0,1 0 0,-1 0 0,-17 7 0,-17 19 0,33-25 0,-14 13 0,0 1 0,1 1 0,-19 25 0,30-37 0,1 1 0,-1 0 0,1 1 0,0-1 0,0 1 0,1-1 0,0 1 0,0 0 0,0 0 0,0 0 0,1 0 0,0 0 0,0 0 0,1 0 0,0 0 0,1 12 0,-1-15 4,1 0 1,0 0-1,0 0 0,0-1 0,1 1 0,-1-1 0,0 1 0,1-1 0,0 1 1,-1-1-1,1 0 0,0 0 0,0 0 0,0 0 0,1 0 0,-1 0 0,0 0 1,1-1-1,-1 0 0,1 1 0,0-1 0,-1 0 0,1 0 0,0 0 0,0 0 1,-1-1-1,1 1 0,4-1 0,0 1-139,0-1 0,1 0 0,-1-1 0,0 1 0,0-2 0,0 1 0,0-1 0,0 0 0,-1 0 0,10-5 0,7-5-6691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0T09:59:34.490"/>
    </inkml:context>
    <inkml:brush xml:id="br0">
      <inkml:brushProperty name="width" value="0.025" units="cm"/>
      <inkml:brushProperty name="height" value="0.025" units="cm"/>
    </inkml:brush>
  </inkml:definitions>
  <inkml:trace contextRef="#ctx0" brushRef="#br0">188 19 24575,'-14'18'0,"1"2"0,2-1 0,0 2 0,1-1 0,1 1 0,-6 22 0,5-14 0,-2 0 0,-22 39 0,26-55-227,0-1-1,1 1 1,1 0-1,0 1 1,-7 25-1</inkml:trace>
  <inkml:trace contextRef="#ctx0" brushRef="#br0" timeOffset="1">37 254 24575,'47'3'0,"1"-2"0,77-8 0,-117 6-1365</inkml:trace>
  <inkml:trace contextRef="#ctx0" brushRef="#br0" timeOffset="2">409 0 24575,'-10'12'0,"2"0"0,0 1 0,1-1 0,0 2 0,1-1 0,0 1 0,-7 27 0,-6 14 0,1-12-107,1-7-312,3 0-1,-16 65 1</inkml:trace>
  <inkml:trace contextRef="#ctx0" brushRef="#br0" timeOffset="3">405 351 24575,'0'0'0</inkml:trace>
  <inkml:trace contextRef="#ctx0" brushRef="#br0" timeOffset="4">550 253 24575,'-28'73'0,"15"-43"0,2 0 0,-8 35 0,10-12 0,-9 34 0,20-165 0,-1 52 0,2 0 0,1 1 0,1-1 0,10-30 0,-13 50 0,0 0 0,1-1 0,0 1 0,0 0 0,1 0 0,-1 1 0,1-1 0,1 1 0,-1 0 0,1 0 0,0 0 0,0 0 0,0 1 0,1 0 0,0 0 0,0 0 0,0 1 0,0 0 0,0 0 0,1 0 0,12-3 0,-14 5 0,0 0 0,1 1 0,-1-1 0,0 1 0,0 0 0,0 1 0,0-1 0,0 1 0,0 0 0,0 0 0,0 0 0,0 1 0,0 0 0,6 2 0,-10-3 0,1 0 0,0 1 0,0-1 0,-1 0 0,1 0 0,-1 1 0,1-1 0,-1 1 0,1-1 0,-1 1 0,0-1 0,0 1 0,0 0 0,0 0 0,0-1 0,0 1 0,-1 0 0,1 0 0,-1 0 0,1 0 0,-1 0 0,0 0 0,0 0 0,1 0 0,-2 0 0,1 0 0,0 0 0,0 0 0,-1 0 0,1 0 0,-1 0 0,1-1 0,-1 1 0,0 0 0,0 0 0,-2 3 0,0 0 9,1-1-1,-1 1 1,-1-1-1,1 1 1,-1-1 0,0 0-1,0 0 1,0 0-1,0-1 1,-1 0-1,1 1 1,-1-1-1,-8 3 1,4-2-195,1-2 1,-1 1-1,0-1 0,0 0 1,0-1-1,0 0 1,-17 0-1,17-1-6640</inkml:trace>
  <inkml:trace contextRef="#ctx0" brushRef="#br0" timeOffset="5">929 243 24575,'-9'-3'0,"0"0"0,0 1 0,0 0 0,0 0 0,0 1 0,0 0 0,-1 1 0,1-1 0,0 2 0,-17 2 0,21-3 0,0 1 0,1-1 0,-1 1 0,1 1 0,-1-1 0,1 0 0,0 1 0,0 0 0,0 0 0,0 0 0,0 1 0,0-1 0,0 1 0,1-1 0,-1 1 0,1 1 0,0-1 0,0 0 0,0 1 0,1-1 0,-1 1 0,1 0 0,-3 5 0,4-7 0,0 1 0,0-1 0,1 0 0,-1 0 0,1 1 0,-1-1 0,1 0 0,0 1 0,0-1 0,0 0 0,1 1 0,-1-1 0,0 0 0,1 1 0,-1-1 0,1 0 0,0 0 0,0 1 0,0-1 0,0 0 0,0 0 0,1 0 0,-1 0 0,1 0 0,-1-1 0,1 1 0,0 0 0,0-1 0,0 1 0,0-1 0,0 1 0,0-1 0,0 0 0,0 0 0,0 0 0,5 2 0,-1-2 0,0 1 0,1-1 0,-1 0 0,0 0 0,1 0 0,-1-1 0,0 0 0,1 0 0,-1-1 0,0 0 0,1 0 0,-1 0 0,7-3 0,-6 2 0,0-1 0,0 0 0,0 0 0,-1 0 0,0-1 0,1 0 0,6-6 0,-12 9 0,0 0 0,1-1 0,-1 1 0,0 0 0,0-1 0,0 1 0,0-1 0,-1 1 0,1-1 0,0 1 0,-1-1 0,1 1 0,-1-1 0,1 0 0,-1 1 0,0-1 0,0 0 0,1 1 0,-1-1 0,-1 0 0,1 0 0,0 1 0,0-1 0,-1 0 0,1 1 0,-1-1 0,1 1 0,-1-1 0,0 1 0,0-1 0,0 1 0,0-1 0,0 1 0,-2-3 0,2 3 0,0 1 0,0-1 0,0 0 0,0 0 0,1 0 0,-1 0 0,0 0 0,1 1 0,-1-1 0,1 0 0,-1 0 0,1-1 0,-1 1 0,1 0 0,0 0 0,-1 0 0,1 0 0,0 0 0,0 0 0,0 0 0,0 0 0,0-1 0,0 1 0,0 0 0,1-1 0,1 1 0,0 0 0,0-1 0,0 1 0,0 1 0,0-1 0,1 0 0,-1 0 0,0 1 0,1-1 0,-1 1 0,1 0 0,2 0 0,20-2 0,-19 2 0,-1 0 0,1 0 0,0-1 0,0 0 0,-1 0 0,1 0 0,0 0 0,5-3 0,-24 6 0,11-2 0,1 0 0,-1 1 0,0-1 0,1 0 0,-1 0 0,0 1 0,1-1 0,-1 1 0,1-1 0,-1 1 0,1 0 0,-1 0 0,1 0 0,-2 1 0,1 0 0,-1 0 0,1 0 0,0 0 0,0 1 0,0-1 0,0 1 0,1-1 0,-1 1 0,1 0 0,-1 0 0,1 0 0,0-1 0,0 1 0,1 0 0,-1 0 0,0 0 0,1 0 0,0 1 0,0-1 0,0 0 0,0 0 0,1 0 0,-1 0 0,1 0 0,0 0 0,1 3 0,-1-4 0,0 0 0,0 0 0,1 1 0,-1-1 0,1 0 0,0-1 0,0 1 0,0 0 0,-1 0 0,2-1 0,-1 1 0,0-1 0,0 0 0,0 1 0,1-1 0,-1 0 0,1 0 0,-1-1 0,1 1 0,-1 0 0,1-1 0,-1 1 0,1-1 0,0 0 0,-1 0 0,1 0 0,0 0 0,-1 0 0,1-1 0,-1 1 0,1-1 0,2 0 0,5-2 0,-1 0 0,0 0 0,-1-1 0,1 0 0,0 0 0,14-11 0,-19 12 0,1 0 0,-1-1 0,0 1 0,0-1 0,0 0 0,-1 0 0,1 0 0,-1 0 0,0-1 0,-1 1 0,1-1 0,-1 0 0,3-7 0,-5 12 0,0-1 0,1 1 0,-1 0 0,0 0 0,0-1 0,0 1 0,0 0 0,0 0 0,0-1 0,0 1 0,0 0 0,0 0 0,0-1 0,0 1 0,0 0 0,0 0 0,0-1 0,0 1 0,0 0 0,0-1 0,0 1 0,0 0 0,0 0 0,0-1 0,0 1 0,0 0 0,0 0 0,-1-1 0,1 1 0,0 0 0,0 0 0,0 0 0,-1-1 0,1 1 0,0 0 0,0 0 0,0 0 0,-1-1 0,0 2 0,1-1 0,0 0 0,-1 1 0,1-1 0,0 0 0,-1 1 0,1-1 0,0 1 0,-1-1 0,1 0 0,0 1 0,0-1 0,0 1 0,-1-1 0,1 1 0,0-1 0,0 1 0,0-1 0,0 1 0,0-1 0,0 1 0,0-1 0,0 1 0,0 0 0,0 3 0,1 0 0,-1 0 0,1 0 0,0 0 0,0 0 0,0 0 0,0 0 0,1 0 0,0 0 0,-1 0 0,2-1 0,-1 1 0,0-1 0,1 0 0,-1 1 0,1-1 0,0 0 0,0 0 0,7 4 0,-8-6 0,1 1 0,0-1 0,-1 0 0,1 0 0,0 0 0,-1 0 0,1-1 0,0 1 0,0-1 0,0 0 0,0 1 0,-1-1 0,1 0 0,0-1 0,0 1 0,0 0 0,0-1 0,0 1 0,-1-1 0,1 0 0,0 0 0,-1 0 0,1 0 0,0-1 0,-1 1 0,0-1 0,1 1 0,-1-1 0,0 0 0,0 0 0,2-2 0,-2 3 0,-1-1 0,1 1 0,-1-1 0,1 0 0,-1 0 0,0 0 0,0 0 0,0 1 0,0-1 0,0 0 0,0-1 0,0 1 0,-1 0 0,1 0 0,-1 0 0,0 0 0,1 0 0,-1-1 0,0 1 0,-1 0 0,1 0 0,0 0 0,-1-3 0,0-23 0,4 28 0,0-1 0,0 1 0,1 0 0,-1 0 0,0 0 0,0 0 0,1 1 0,5 1 0,-4-2 0,13 2 0,0-1 0,34-2 0,-44 0 0,-1 0 0,-1 0 0,1 0 0,0-1 0,0 0 0,0 0 0,-1 0 0,1-1 0,-1 0 0,9-6 0,-14 9 0,0-1 0,-1 1 0,1 0 0,-1 0 0,1-1 0,-1 1 0,1 0 0,-1-1 0,1 1 0,-1 0 0,1-1 0,-1 1 0,0-1 0,1 1 0,-1-1 0,0 1 0,1-1 0,-1 1 0,0-1 0,1 1 0,-1-1 0,0 0 0,0 1 0,0-1 0,0 1 0,0-1 0,0 1 0,0-1 0,0 0 0,0 1 0,0-1 0,0 1 0,0-1 0,0 0 0,0 1 0,0-1 0,-1 1 0,1-1 0,0 1 0,-1-1 0,1 1 0,0-1 0,-1 1 0,1-1 0,0 1 0,-1-1 0,1 1 0,-1 0 0,1-1 0,-1 1 0,1 0 0,-1-1 0,1 1 0,-1 0 0,1 0 0,-1-1 0,0 1 0,1 0 0,-1 0 0,1 0 0,-1 0 0,-1-1 0,-2 0 0,0 0 0,0 0 0,0 0 0,0 1 0,-1-1 0,1 1 0,0 0 0,-5 1 0,4 0 0,0 1 0,-1 0 0,1 0 0,0 1 0,0-1 0,1 1 0,-1 0 0,0 0 0,1 1 0,0-1 0,-7 8 0,9-9 0,-1 1 0,1-1 0,0 1 0,0-1 0,0 1 0,0 0 0,1 0 0,-1 0 0,1 0 0,0 0 0,0 0 0,0 0 0,0 0 0,0 0 0,1 1 0,-1-1 0,1 0 0,0 0 0,0 1 0,1 4 0,0-6 0,0 0 0,1 0 0,-1 0 0,0 0 0,1-1 0,-1 1 0,1 0 0,0-1 0,0 1 0,-1-1 0,1 1 0,0-1 0,0 0 0,0 0 0,1 0 0,-1 0 0,0 0 0,0 0 0,1-1 0,-1 1 0,0-1 0,1 1 0,-1-1 0,0 0 0,1 0 0,-1 0 0,3 0 0,4 0 0,0-1 0,0 1 0,0-1 0,0-1 0,17-5 0,-16 3 0,0 0 0,0-1 0,-1-1 0,0 1 0,0-1 0,0-1 0,-1 0 0,0 0 0,-1 0 0,1-1 0,-1 0 0,-1-1 0,0 1 0,0-1 0,-1 0 0,0-1 0,0 1 0,-1-1 0,-1 0 0,0 0 0,0 0 0,-1 0 0,0 0 0,0-12 0,-2 21 0,0 1 0,1-1 0,-1 0 0,0 1 0,0-1 0,0 0 0,0 0 0,0 1 0,-1-1 0,1 0 0,0 1 0,0-1 0,0 0 0,0 1 0,-1-1 0,1 1 0,0-1 0,-1 0 0,1 1 0,-1-1 0,1 1 0,-1-1 0,1 1 0,-1-1 0,1 1 0,-1-1 0,1 1 0,-1 0 0,1-1 0,-1 1 0,-1-1 0,1 1 0,0 0 0,-1 0 0,1 1 0,-1-1 0,1 0 0,-1 0 0,1 1 0,-1-1 0,1 1 0,0 0 0,-1-1 0,1 1 0,0 0 0,-2 0 0,-4 5 0,0-1 0,0 1 0,0 0 0,-5 6 0,6-3 0,0 0 0,0 0 0,1 1 0,1-1 0,0 1 0,0 0 0,1 0 0,0 0 0,1 1 0,0-1 0,-1 17 0,3-22 0,0-1 0,1 1 0,-1 0 0,1-1 0,0 1 0,0-1 0,0 1 0,1-1 0,-1 0 0,1 1 0,0-1 0,5 6 0,-5-7 0,1-1 0,-1 1 0,1-1 0,-1 0 0,1 1 0,0-1 0,0-1 0,1 1 0,-1 0 0,0-1 0,0 1 0,1-1 0,-1 0 0,1 0 0,-1 0 0,1-1 0,-1 1 0,8-1 0,-1 0 0,0-1 0,0 0 0,0 0 0,0-1 0,0 0 0,0-1 0,0 0 0,-1-1 0,0 0 0,1 0 0,-1-1 0,-1 0 0,1 0 0,-1-1 0,8-7 0,-2 2 0,0-2 0,-1 0 0,-1 0 0,0-1 0,-1 0 0,-1-1 0,12-21 0,-18 29 0,0 0 0,-1 0 0,0 0 0,0-1 0,-1 1 0,0-1 0,0 0 0,-1 1 0,0-1 0,0 0 0,-1-10 0,0 18 0,0 0 0,0-1 0,0 1 0,0-1 0,0 1 0,0 0 0,-1-1 0,1 1 0,0 0 0,0-1 0,0 1 0,-1-1 0,1 1 0,0 0 0,0 0 0,-1-1 0,1 1 0,0 0 0,-1-1 0,1 1 0,0 0 0,-1 0 0,1-1 0,0 1 0,-1 0 0,1 0 0,-1 0 0,1 0 0,0 0 0,-1 0 0,1-1 0,-1 1 0,1 0 0,-1 0 0,-18 7 0,-16 18 0,33-24 0,-15 13 0,1 0 0,1 1 0,-20 25 0,31-36 0,1 1 0,-1 0 0,1 0 0,0 0 0,0 1 0,0-1 0,1 1 0,0-1 0,0 1 0,1 0 0,-1 0 0,1 0 0,1-1 0,-1 1 0,1 0 0,1 12 0,0-15 4,0-1 1,-1 1-1,2 0 0,-1-1 0,0 1 0,0-1 0,1 1 0,-1-1 0,1 0 1,0 1-1,0-1 0,0 0 0,0 0 0,0 0 0,1-1 0,-1 1 0,0 0 1,1-1-1,-1 1 0,1-1 0,0 0 0,0 0 0,-1 0 0,1 0 0,0 0 1,0-1-1,0 1 0,4-1 0,0 1-139,0-1 0,1 0 0,-1-1 0,0 0 0,0 0 0,0 0 0,1-1 0,-1 0 0,-1 0 0,11-4 0,6-6-6691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0T09:59:52.002"/>
    </inkml:context>
    <inkml:brush xml:id="br0">
      <inkml:brushProperty name="width" value="0.025" units="cm"/>
      <inkml:brushProperty name="height" value="0.025" units="cm"/>
    </inkml:brush>
  </inkml:definitions>
  <inkml:trace contextRef="#ctx0" brushRef="#br0">183 19 24575,'-13'20'0,"1"0"0,0 0 0,2 1 0,0 0 0,1 1 0,-5 23 0,4-15 0,-2-1 0,-21 42 0,25-58-227,0 0-1,1 0 1,1 1-1,1 0 1,-8 27-1</inkml:trace>
  <inkml:trace contextRef="#ctx0" brushRef="#br0" timeOffset="1">36 263 24575,'46'3'0,"1"-2"0,75-8 0,-114 5-1365</inkml:trace>
  <inkml:trace contextRef="#ctx0" brushRef="#br0" timeOffset="2">400 0 24575,'-9'12'0,"0"1"0,2 0 0,-1 0 0,2 1 0,0 0 0,0 0 0,-6 28 0,-7 15 0,1-12-107,2-8-312,2 0-1,-16 67 1</inkml:trace>
  <inkml:trace contextRef="#ctx0" brushRef="#br0" timeOffset="3">396 363 24575,'0'0'0</inkml:trace>
  <inkml:trace contextRef="#ctx0" brushRef="#br0" timeOffset="4">538 262 24575,'-27'75'0,"14"-44"0,2 0 0,-7 36 0,9-11 0,-9 33 0,20-170 0,-1 55 0,2-1 0,1 0 0,1 1 0,10-31 0,-13 50 0,0 0 0,0 1 0,1 0 0,0-1 0,1 1 0,0 0 0,-1 1 0,2-1 0,-1 1 0,1 0 0,0 0 0,0 0 0,0 0 0,0 1 0,1 0 0,0 0 0,0 1 0,0-1 0,0 1 0,1 1 0,12-5 0,-15 6 0,1 1 0,0-1 0,0 1 0,0 0 0,0 0 0,0 0 0,0 1 0,0-1 0,0 1 0,0 0 0,0 1 0,0-1 0,-1 1 0,7 3 0,-9-4 0,0 0 0,-1 1 0,1-1 0,0 0 0,-1 0 0,1 1 0,-1-1 0,0 1 0,1-1 0,-1 1 0,0 0 0,0 0 0,0-1 0,0 1 0,0 0 0,-1 0 0,1 0 0,0 0 0,-1 0 0,1 0 0,-1 0 0,0 0 0,0 0 0,0 0 0,0 0 0,0 0 0,0 0 0,0 0 0,-1 0 0,1 0 0,-1 0 0,1 0 0,-1 0 0,0 0 0,0 0 0,-2 3 0,0 0 9,1 0-1,-1 0 1,0-1-1,-1 1 1,1-1 0,-1 0-1,0 0 1,0 0-1,0 0 1,-1-1-1,1 0 1,-1 0-1,-8 5 1,5-5-195,-1 0 1,1-1-1,-1 0 0,0 0 1,1 0-1,-1-1 1,-16-1-1,15 0-6640</inkml:trace>
  <inkml:trace contextRef="#ctx0" brushRef="#br0" timeOffset="5">909 251 24575,'-9'-3'0,"1"0"0,-1 1 0,0 0 0,0 0 0,0 1 0,0 0 0,0 0 0,0 1 0,0 1 0,-17 2 0,22-3 0,-1 1 0,1 0 0,-1 0 0,1 0 0,0 0 0,-1 1 0,1-1 0,0 1 0,0 0 0,0 1 0,0-1 0,1 1 0,-1-1 0,1 1 0,-1 0 0,1 1 0,0-1 0,0 0 0,0 1 0,1 0 0,-1-1 0,1 1 0,-3 6 0,4-7 0,1-1 0,-1 0 0,0 1 0,1-1 0,-1 0 0,1 1 0,0-1 0,0 1 0,0-1 0,0 0 0,0 1 0,0-1 0,1 1 0,-1-1 0,1 0 0,0 1 0,0-1 0,-1 0 0,2 0 0,-1 1 0,0-1 0,0 0 0,1 0 0,-1 0 0,1 0 0,-1-1 0,1 1 0,0 0 0,0-1 0,0 1 0,0-1 0,0 0 0,0 1 0,0-1 0,0 0 0,5 1 0,-1 0 0,0 0 0,0-1 0,0 0 0,0 0 0,0-1 0,1 1 0,-1-1 0,0-1 0,0 1 0,1-1 0,-1 0 0,0 0 0,7-3 0,-6 1 0,-1 1 0,1-1 0,0-1 0,-1 1 0,0-1 0,0 0 0,7-6 0,-12 8 0,1 1 0,-1 0 0,0-1 0,0 1 0,0 0 0,0-1 0,0 1 0,0-1 0,-1 0 0,1 1 0,0-1 0,-1 0 0,1 1 0,-1-1 0,0 0 0,0 1 0,1-1 0,-1 0 0,0 0 0,-1 1 0,1-1 0,0 0 0,0 0 0,-1 1 0,1-1 0,-1 0 0,1 1 0,-1-1 0,0 0 0,0 1 0,1-1 0,-1 1 0,0-1 0,-3-2 0,3 4 0,0-1 0,0 0 0,1 0 0,-1 1 0,0-1 0,0 0 0,1 0 0,-1 0 0,1 0 0,-1 0 0,1 0 0,-1 0 0,1 0 0,-1-1 0,1 1 0,0 0 0,0 0 0,0 0 0,-1 0 0,1 0 0,0-1 0,0 1 0,1 0 0,-1 0 0,0-1 0,2 0 0,0 1 0,0 0 0,0 0 0,1 0 0,-1 0 0,0 0 0,0 1 0,1-1 0,-1 1 0,0-1 0,1 1 0,2 0 0,19-2 0,-18 2 0,-1 0 0,1 0 0,0-1 0,-1 1 0,1-1 0,0-1 0,-1 1 0,6-4 0,-24 8 0,12-3 0,-1 0 0,0 1 0,1-1 0,-1 0 0,1 0 0,-1 1 0,0-1 0,1 1 0,-1 0 0,1-1 0,0 1 0,-1 0 0,1 0 0,-2 1 0,1 0 0,-1 0 0,1 0 0,0 1 0,0-1 0,0 1 0,0 0 0,1-1 0,-1 1 0,1 0 0,0 0 0,0 0 0,0 0 0,0 0 0,0 0 0,0 0 0,1 0 0,0 0 0,-1 1 0,1-1 0,0 0 0,1 0 0,-1 0 0,1 0 0,-1 1 0,1-1 0,1 3 0,-1-4 0,0 0 0,1 1 0,-1-1 0,1 0 0,-1 0 0,1 0 0,0 0 0,0 0 0,-1-1 0,2 1 0,-1-1 0,0 1 0,0-1 0,0 1 0,0-1 0,1 0 0,-1 0 0,1 0 0,-1-1 0,1 1 0,-1-1 0,1 1 0,-1-1 0,1 0 0,0 0 0,-1 0 0,1 0 0,-1 0 0,1-1 0,-1 1 0,1-1 0,2 0 0,4-2 0,0 0 0,0 0 0,-1-1 0,1 0 0,-1-1 0,15-10 0,-19 12 0,1-1 0,-1 1 0,0-1 0,0 0 0,-1 0 0,1 0 0,-1 0 0,0-1 0,0 1 0,0-1 0,-1 0 0,0 0 0,3-8 0,-5 13 0,0 0 0,1 0 0,-1 0 0,0-1 0,0 1 0,0 0 0,0 0 0,0-1 0,0 1 0,0 0 0,0-1 0,0 1 0,0 0 0,0 0 0,0-1 0,0 1 0,0 0 0,0-1 0,0 1 0,0 0 0,0 0 0,0-1 0,0 1 0,0 0 0,0 0 0,0-1 0,0 1 0,-1 0 0,1 0 0,0-1 0,0 1 0,0 0 0,-1 0 0,1 0 0,0-1 0,0 1 0,0 0 0,-1 0 0,0 0 0,1 0 0,0 1 0,-1-1 0,1 0 0,0 1 0,-1-1 0,1 1 0,0-1 0,0 0 0,-1 1 0,1-1 0,0 1 0,0-1 0,0 1 0,-1-1 0,1 1 0,0-1 0,0 1 0,0-1 0,0 1 0,0-1 0,0 1 0,0-1 0,0 2 0,1 2 0,-1 0 0,0 0 0,1 1 0,0-1 0,0 0 0,0 0 0,0 0 0,1 0 0,0 0 0,-1 0 0,1-1 0,1 1 0,-1 0 0,0-1 0,1 0 0,0 1 0,0-1 0,0 0 0,6 4 0,-6-5 0,-1-1 0,1 0 0,-1 0 0,1 0 0,0 0 0,-1 0 0,1 0 0,0-1 0,0 1 0,-1-1 0,1 0 0,0 0 0,0 0 0,0 0 0,-1 0 0,1-1 0,0 1 0,0-1 0,-1 0 0,1 0 0,0 0 0,-1 0 0,1 0 0,-1 0 0,1-1 0,-1 1 0,0-1 0,1 0 0,-1 0 0,0 0 0,2-2 0,-3 3 0,1-1 0,-1 0 0,1 0 0,-1 1 0,0-1 0,1 0 0,-1 0 0,0 0 0,0 0 0,-1 0 0,1 0 0,0-1 0,-1 1 0,1 0 0,-1 0 0,0 0 0,1-1 0,-1 1 0,0 0 0,-1 0 0,1-1 0,0 1 0,-1-3 0,0-24 0,4 29 0,0 0 0,0-1 0,1 1 0,-1 0 0,0 0 0,0 1 0,0-1 0,6 2 0,-4-1 0,13 0 0,-1 0 0,35-2 0,-45 1 0,0-1 0,-1 0 0,1-1 0,0 0 0,-1 0 0,1 0 0,-1 0 0,1-1 0,-1 0 0,9-7 0,-14 10 0,-1 0 0,1 0 0,-1-1 0,1 1 0,-1 0 0,1-1 0,-1 1 0,1 0 0,-1-1 0,1 1 0,-1-1 0,0 1 0,1-1 0,-1 1 0,1-1 0,-1 1 0,0-1 0,0 1 0,1-1 0,-1 1 0,0-1 0,0 1 0,0-1 0,0 0 0,1 1 0,-1-1 0,0 1 0,0-1 0,0 0 0,0 1 0,0-1 0,-1 1 0,1-1 0,0 0 0,0 1 0,0-1 0,0 1 0,-1-1 0,1 0 0,0 1 0,0-1 0,-1 1 0,1-1 0,-1 1 0,1-1 0,0 1 0,-1 0 0,1-1 0,-1 1 0,1-1 0,-1 1 0,1 0 0,-1 0 0,1-1 0,-1 1 0,1 0 0,-1 0 0,0-1 0,1 1 0,-1 0 0,1 0 0,-2 0 0,-2-1 0,0 0 0,0 0 0,0 0 0,0 0 0,0 1 0,-1 0 0,1-1 0,-4 2 0,3 0 0,-1 1 0,1 0 0,0 1 0,0-1 0,1 1 0,-1 0 0,0 0 0,1 0 0,0 1 0,0-1 0,-7 9 0,9-10 0,-1 1 0,1-1 0,0 1 0,0 0 0,0-1 0,0 1 0,1 0 0,-1 0 0,1 0 0,0 1 0,0-1 0,0 0 0,0 0 0,1 1 0,-1-1 0,1 0 0,0 1 0,0-1 0,0 0 0,1 6 0,0-7 0,0 0 0,0 0 0,0 0 0,1 0 0,-1 0 0,1-1 0,-1 1 0,1 0 0,0-1 0,0 1 0,-1-1 0,1 1 0,0-1 0,0 0 0,0 0 0,1 0 0,-1 0 0,0 0 0,0-1 0,1 1 0,-1-1 0,0 1 0,0-1 0,1 0 0,-1 0 0,0 0 0,3 0 0,4 0 0,0-1 0,0 1 0,0-2 0,-1 1 0,18-6 0,-17 3 0,1-1 0,0 0 0,-1-1 0,0 0 0,-1 0 0,1-1 0,-1 0 0,0 0 0,-1-1 0,0 0 0,0 0 0,0-1 0,-1 0 0,-1 0 0,0 0 0,0-1 0,0 0 0,-2 0 0,1 0 0,-1 0 0,0-1 0,-1 1 0,-1-1 0,1-12 0,-1 23 0,-1-1 0,0 0 0,0 1 0,0-1 0,0 0 0,0 0 0,0 1 0,0-1 0,0 0 0,0 1 0,0-1 0,-1 0 0,1 1 0,0-1 0,0 0 0,-1 1 0,1-1 0,0 0 0,-1 1 0,1-1 0,-1 1 0,1-1 0,-1 1 0,1-1 0,-1 1 0,1-1 0,-1 1 0,1-1 0,-1 1 0,0 0 0,0-1 0,0 1 0,-1 0 0,1 0 0,-1 0 0,1 1 0,-1-1 0,1 0 0,0 1 0,-1-1 0,1 1 0,0-1 0,-1 1 0,1 0 0,0 0 0,-2 0 0,-4 5 0,0-1 0,1 1 0,-1 0 0,-5 8 0,6-5 0,0 0 0,1 0 0,0 1 0,0 0 0,1 0 0,1 1 0,-1-1 0,2 1 0,-1-1 0,2 1 0,-2 17 0,3-23 0,0 0 0,0-1 0,1 1 0,0 0 0,-1-1 0,2 1 0,-1 0 0,0-1 0,1 1 0,0-1 0,0 0 0,4 7 0,-3-8 0,-1 0 0,0-1 0,1 1 0,0-1 0,0 0 0,-1 0 0,1 0 0,0 0 0,1 0 0,-1-1 0,0 1 0,0-1 0,1 0 0,-1 0 0,1 0 0,-1-1 0,1 1 0,6-1 0,0 0 0,0-1 0,0 0 0,0 0 0,-1-1 0,1-1 0,0 1 0,-1-2 0,0 1 0,0-1 0,0-1 0,0 0 0,0 0 0,-1 0 0,0-1 0,8-8 0,-2 2 0,-1-1 0,-1 0 0,1-1 0,-2 0 0,0-1 0,-1 0 0,11-23 0,-17 31 0,0 0 0,-1 0 0,0-1 0,0 1 0,-1-1 0,0 0 0,0 0 0,-1 0 0,0 0 0,0 0 0,-1-10 0,0 17 0,0 1 0,0-1 0,0 1 0,0 0 0,0-1 0,-1 1 0,1-1 0,0 1 0,0 0 0,0-1 0,0 1 0,-1-1 0,1 1 0,0 0 0,0-1 0,-1 1 0,1 0 0,0 0 0,-1-1 0,1 1 0,0 0 0,-1 0 0,1-1 0,0 1 0,-1 0 0,1 0 0,-1 0 0,1 0 0,0-1 0,-1 1 0,1 0 0,-1 0 0,1 0 0,-1 0 0,-17 7 0,-17 19 0,33-25 0,-14 13 0,0 1 0,1 1 0,-19 25 0,30-37 0,1 1 0,-1 0 0,1 1 0,0-1 0,0 1 0,1-1 0,0 1 0,0 0 0,0 0 0,0 0 0,1 0 0,0 0 0,0 0 0,1 0 0,0 0 0,1 12 0,-1-15 4,1 0 1,0 0-1,0 0 0,0-1 0,1 1 0,-1-1 0,0 1 0,1-1 0,0 1 1,-1-1-1,1 0 0,0 0 0,0 0 0,0 0 0,1 0 0,-1 0 0,0 0 1,1-1-1,-1 0 0,1 1 0,0-1 0,-1 0 0,1 0 0,0 0 0,0 0 1,-1-1-1,1 1 0,4-1 0,0 1-139,0-1 0,1 0 0,-1-1 0,0 1 0,0-2 0,0 1 0,0-1 0,0 0 0,-1 0 0,10-5 0,7-5-6691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4593</Words>
  <Characters>26183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Rankine, Mitchell</dc:creator>
  <cp:keywords/>
  <dc:description/>
  <cp:lastModifiedBy>Powell, Hannah</cp:lastModifiedBy>
  <cp:revision>2</cp:revision>
  <dcterms:created xsi:type="dcterms:W3CDTF">2024-10-29T12:56:00Z</dcterms:created>
  <dcterms:modified xsi:type="dcterms:W3CDTF">2024-10-29T12:56:00Z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2024-09-10T08:00:39Z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4447e213-e745-4786-a558-bfc8a4a86e39</vt:lpwstr>
  </property>
  <property fmtid="{D5CDD505-2E9C-101B-9397-08002B2CF9AE}" pid="8" name="MSIP_Label_f2acd28b-79a3-4a0f-b0ff-4b75658b1549_ContentBits">
    <vt:lpwstr>0</vt:lpwstr>
  </property>
</Properties>
</file>