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331828285"/>
        <w:docPartObj>
          <w:docPartGallery w:val="Cover Pages"/>
          <w:docPartUnique/>
        </w:docPartObj>
      </w:sdtPr>
      <w:sdtEndPr/>
      <w:sdtContent>
        <w:p w14:paraId="23C9FC91" w14:textId="0747608A" w:rsidR="00BB3359" w:rsidRDefault="00BB3359">
          <w:pPr>
            <w:pStyle w:val="NoSpacing"/>
          </w:pPr>
          <w:r>
            <w:rPr>
              <w:noProof/>
            </w:rPr>
            <mc:AlternateContent>
              <mc:Choice Requires="wpg">
                <w:drawing>
                  <wp:anchor distT="0" distB="0" distL="114300" distR="114300" simplePos="0" relativeHeight="251659264" behindDoc="1" locked="0" layoutInCell="1" allowOverlap="1" wp14:anchorId="16EB10A2" wp14:editId="52E9D5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66FC2" w14:textId="59F988BE" w:rsidR="00BB3359" w:rsidRDefault="00CB77DC"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BB3359">
                                        <w:rPr>
                                          <w:color w:val="FFFFFF" w:themeColor="background1"/>
                                          <w:sz w:val="28"/>
                                          <w:szCs w:val="28"/>
                                        </w:rPr>
                                        <w:t xml:space="preserve">     </w:t>
                                      </w:r>
                                    </w:sdtContent>
                                  </w:sdt>
                                  <w:r w:rsidR="00187490" w:rsidRPr="00187490">
                                    <w:rPr>
                                      <w:rFonts w:ascii="Georgia Pro Cond Semibold" w:hAnsi="Georgia Pro Cond Semibold"/>
                                      <w:i/>
                                      <w:iCs/>
                                      <w:color w:val="000000" w:themeColor="text1"/>
                                      <w:sz w:val="24"/>
                                      <w:szCs w:val="24"/>
                                    </w:rPr>
                                    <w:t xml:space="preserve">             </w:t>
                                  </w:r>
                                  <w:r w:rsidR="002D3F81">
                                    <w:rPr>
                                      <w:rFonts w:cstheme="minorHAnsi"/>
                                      <w:color w:val="000000" w:themeColor="text1"/>
                                      <w:sz w:val="24"/>
                                      <w:szCs w:val="24"/>
                                    </w:rPr>
                                    <w:t>November</w:t>
                                  </w:r>
                                  <w:r w:rsidR="00187490" w:rsidRPr="007E107E">
                                    <w:rPr>
                                      <w:rFonts w:cstheme="minorHAnsi"/>
                                      <w:color w:val="000000" w:themeColor="text1"/>
                                      <w:sz w:val="24"/>
                                      <w:szCs w:val="24"/>
                                    </w:rPr>
                                    <w:t xml:space="preserve"> </w:t>
                                  </w:r>
                                  <w:r w:rsidR="002D3F81">
                                    <w:rPr>
                                      <w:rFonts w:cstheme="minorHAnsi"/>
                                      <w:color w:val="000000" w:themeColor="text1"/>
                                      <w:sz w:val="24"/>
                                      <w:szCs w:val="24"/>
                                    </w:rPr>
                                    <w:t>24</w:t>
                                  </w:r>
                                  <w:r w:rsidR="00187490" w:rsidRPr="007E107E">
                                    <w:rPr>
                                      <w:rFonts w:cstheme="minorHAnsi"/>
                                      <w:color w:val="000000" w:themeColor="text1"/>
                                      <w:sz w:val="24"/>
                                      <w:szCs w:val="24"/>
                                    </w:rPr>
                                    <w:t>,2020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EB10A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2166FC2" w14:textId="59F988BE" w:rsidR="00BB3359" w:rsidRDefault="002856C7"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BB3359">
                                  <w:rPr>
                                    <w:color w:val="FFFFFF" w:themeColor="background1"/>
                                    <w:sz w:val="28"/>
                                    <w:szCs w:val="28"/>
                                  </w:rPr>
                                  <w:t xml:space="preserve">     </w:t>
                                </w:r>
                              </w:sdtContent>
                            </w:sdt>
                            <w:r w:rsidR="00187490" w:rsidRPr="00187490">
                              <w:rPr>
                                <w:rFonts w:ascii="Georgia Pro Cond Semibold" w:hAnsi="Georgia Pro Cond Semibold"/>
                                <w:i/>
                                <w:iCs/>
                                <w:color w:val="000000" w:themeColor="text1"/>
                                <w:sz w:val="24"/>
                                <w:szCs w:val="24"/>
                              </w:rPr>
                              <w:t xml:space="preserve">             </w:t>
                            </w:r>
                            <w:r w:rsidR="002D3F81">
                              <w:rPr>
                                <w:rFonts w:cstheme="minorHAnsi"/>
                                <w:color w:val="000000" w:themeColor="text1"/>
                                <w:sz w:val="24"/>
                                <w:szCs w:val="24"/>
                              </w:rPr>
                              <w:t>November</w:t>
                            </w:r>
                            <w:r w:rsidR="00187490" w:rsidRPr="007E107E">
                              <w:rPr>
                                <w:rFonts w:cstheme="minorHAnsi"/>
                                <w:color w:val="000000" w:themeColor="text1"/>
                                <w:sz w:val="24"/>
                                <w:szCs w:val="24"/>
                              </w:rPr>
                              <w:t xml:space="preserve"> </w:t>
                            </w:r>
                            <w:r w:rsidR="002D3F81">
                              <w:rPr>
                                <w:rFonts w:cstheme="minorHAnsi"/>
                                <w:color w:val="000000" w:themeColor="text1"/>
                                <w:sz w:val="24"/>
                                <w:szCs w:val="24"/>
                              </w:rPr>
                              <w:t>24</w:t>
                            </w:r>
                            <w:r w:rsidR="00187490" w:rsidRPr="007E107E">
                              <w:rPr>
                                <w:rFonts w:cstheme="minorHAnsi"/>
                                <w:color w:val="000000" w:themeColor="text1"/>
                                <w:sz w:val="24"/>
                                <w:szCs w:val="24"/>
                              </w:rPr>
                              <w:t>,2020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9ED7B1" wp14:editId="3BC593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A23BF" w14:textId="082B295D" w:rsidR="00BB3359" w:rsidRPr="007E107E" w:rsidRDefault="00CB77DC">
                                <w:pPr>
                                  <w:pStyle w:val="NoSpacing"/>
                                  <w:rPr>
                                    <w:rFonts w:cstheme="minorHAnsi"/>
                                    <w:color w:val="000000" w:themeColor="text1"/>
                                    <w:sz w:val="28"/>
                                    <w:szCs w:val="28"/>
                                  </w:rPr>
                                </w:pPr>
                                <w:sdt>
                                  <w:sdtPr>
                                    <w:rPr>
                                      <w:rFonts w:cstheme="minorHAnsi"/>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7490" w:rsidRPr="007E107E">
                                      <w:rPr>
                                        <w:rFonts w:cstheme="minorHAnsi"/>
                                        <w:color w:val="000000" w:themeColor="text1"/>
                                        <w:sz w:val="28"/>
                                        <w:szCs w:val="28"/>
                                      </w:rPr>
                                      <w:t>Adina Ghita (1914431)</w:t>
                                    </w:r>
                                  </w:sdtContent>
                                </w:sdt>
                              </w:p>
                              <w:p w14:paraId="42CA07B1" w14:textId="0665FD2A" w:rsidR="00BB3359" w:rsidRPr="007E107E" w:rsidRDefault="00CB77DC">
                                <w:pPr>
                                  <w:pStyle w:val="NoSpacing"/>
                                  <w:rPr>
                                    <w:rFonts w:cstheme="minorHAnsi"/>
                                    <w:color w:val="000000" w:themeColor="text1"/>
                                  </w:rPr>
                                </w:pPr>
                                <w:sdt>
                                  <w:sdtPr>
                                    <w:rPr>
                                      <w:rFonts w:cstheme="minorHAnsi"/>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87490" w:rsidRPr="007E107E">
                                      <w:rPr>
                                        <w:rFonts w:cstheme="minorHAnsi"/>
                                        <w:caps/>
                                        <w:color w:val="000000" w:themeColor="tex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9ED7B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1CA23BF" w14:textId="082B295D" w:rsidR="00BB3359" w:rsidRPr="007E107E" w:rsidRDefault="002856C7">
                          <w:pPr>
                            <w:pStyle w:val="NoSpacing"/>
                            <w:rPr>
                              <w:rFonts w:cstheme="minorHAnsi"/>
                              <w:color w:val="000000" w:themeColor="text1"/>
                              <w:sz w:val="28"/>
                              <w:szCs w:val="28"/>
                            </w:rPr>
                          </w:pPr>
                          <w:sdt>
                            <w:sdtPr>
                              <w:rPr>
                                <w:rFonts w:cstheme="minorHAnsi"/>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7490" w:rsidRPr="007E107E">
                                <w:rPr>
                                  <w:rFonts w:cstheme="minorHAnsi"/>
                                  <w:color w:val="000000" w:themeColor="text1"/>
                                  <w:sz w:val="28"/>
                                  <w:szCs w:val="28"/>
                                </w:rPr>
                                <w:t>Adina Ghita (1914431)</w:t>
                              </w:r>
                            </w:sdtContent>
                          </w:sdt>
                        </w:p>
                        <w:p w14:paraId="42CA07B1" w14:textId="0665FD2A" w:rsidR="00BB3359" w:rsidRPr="007E107E" w:rsidRDefault="002856C7">
                          <w:pPr>
                            <w:pStyle w:val="NoSpacing"/>
                            <w:rPr>
                              <w:rFonts w:cstheme="minorHAnsi"/>
                              <w:color w:val="000000" w:themeColor="text1"/>
                            </w:rPr>
                          </w:pPr>
                          <w:sdt>
                            <w:sdtPr>
                              <w:rPr>
                                <w:rFonts w:cstheme="minorHAnsi"/>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87490" w:rsidRPr="007E107E">
                                <w:rPr>
                                  <w:rFonts w:cstheme="minorHAnsi"/>
                                  <w:caps/>
                                  <w:color w:val="000000" w:themeColor="text1"/>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AC9C3D" wp14:editId="69F297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78C92" w14:textId="60B76E6F" w:rsidR="00BB3359" w:rsidRPr="007E107E" w:rsidRDefault="00CB77DC">
                                <w:pPr>
                                  <w:pStyle w:val="NoSpacing"/>
                                  <w:rPr>
                                    <w:rFonts w:eastAsiaTheme="majorEastAsia" w:cstheme="minorHAnsi"/>
                                    <w:color w:val="262626" w:themeColor="text1" w:themeTint="D9"/>
                                    <w:sz w:val="36"/>
                                    <w:szCs w:val="36"/>
                                  </w:rPr>
                                </w:pPr>
                                <w:sdt>
                                  <w:sdtPr>
                                    <w:rPr>
                                      <w:rFonts w:eastAsiaTheme="majorEastAsia" w:cstheme="minorHAnsi"/>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D3F81">
                                      <w:rPr>
                                        <w:rFonts w:eastAsiaTheme="majorEastAsia" w:cstheme="minorHAnsi"/>
                                        <w:color w:val="262626" w:themeColor="text1" w:themeTint="D9"/>
                                        <w:sz w:val="36"/>
                                        <w:szCs w:val="36"/>
                                      </w:rPr>
                                      <w:t>Business Plan</w:t>
                                    </w:r>
                                  </w:sdtContent>
                                </w:sdt>
                              </w:p>
                              <w:p w14:paraId="1CC87756" w14:textId="51AD34F5" w:rsidR="00BB3359" w:rsidRDefault="00CB77D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B3359">
                                      <w:rPr>
                                        <w:color w:val="404040" w:themeColor="text1" w:themeTint="BF"/>
                                        <w:sz w:val="36"/>
                                        <w:szCs w:val="36"/>
                                      </w:rPr>
                                      <w:t xml:space="preserve">     </w:t>
                                    </w:r>
                                  </w:sdtContent>
                                </w:sdt>
                                <w:r w:rsidR="002D3F81">
                                  <w:rPr>
                                    <w:color w:val="404040" w:themeColor="text1" w:themeTint="BF"/>
                                    <w:sz w:val="36"/>
                                    <w:szCs w:val="36"/>
                                  </w:rPr>
                                  <w:t>Bake Affairs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AC9C3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EA78C92" w14:textId="60B76E6F" w:rsidR="00BB3359" w:rsidRPr="007E107E" w:rsidRDefault="002856C7">
                          <w:pPr>
                            <w:pStyle w:val="NoSpacing"/>
                            <w:rPr>
                              <w:rFonts w:eastAsiaTheme="majorEastAsia" w:cstheme="minorHAnsi"/>
                              <w:color w:val="262626" w:themeColor="text1" w:themeTint="D9"/>
                              <w:sz w:val="36"/>
                              <w:szCs w:val="36"/>
                            </w:rPr>
                          </w:pPr>
                          <w:sdt>
                            <w:sdtPr>
                              <w:rPr>
                                <w:rFonts w:eastAsiaTheme="majorEastAsia" w:cstheme="minorHAnsi"/>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D3F81">
                                <w:rPr>
                                  <w:rFonts w:eastAsiaTheme="majorEastAsia" w:cstheme="minorHAnsi"/>
                                  <w:color w:val="262626" w:themeColor="text1" w:themeTint="D9"/>
                                  <w:sz w:val="36"/>
                                  <w:szCs w:val="36"/>
                                </w:rPr>
                                <w:t>Business Plan</w:t>
                              </w:r>
                            </w:sdtContent>
                          </w:sdt>
                        </w:p>
                        <w:p w14:paraId="1CC87756" w14:textId="51AD34F5" w:rsidR="00BB3359" w:rsidRDefault="002856C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B3359">
                                <w:rPr>
                                  <w:color w:val="404040" w:themeColor="text1" w:themeTint="BF"/>
                                  <w:sz w:val="36"/>
                                  <w:szCs w:val="36"/>
                                </w:rPr>
                                <w:t xml:space="preserve">     </w:t>
                              </w:r>
                            </w:sdtContent>
                          </w:sdt>
                          <w:r w:rsidR="002D3F81">
                            <w:rPr>
                              <w:color w:val="404040" w:themeColor="text1" w:themeTint="BF"/>
                              <w:sz w:val="36"/>
                              <w:szCs w:val="36"/>
                            </w:rPr>
                            <w:t>Bake Affairs</w:t>
                          </w:r>
                        </w:p>
                      </w:txbxContent>
                    </v:textbox>
                    <w10:wrap anchorx="page" anchory="page"/>
                  </v:shape>
                </w:pict>
              </mc:Fallback>
            </mc:AlternateContent>
          </w:r>
        </w:p>
        <w:p w14:paraId="43EE7C16" w14:textId="1A995465" w:rsidR="00BB3359" w:rsidRDefault="00BB3359">
          <w:r>
            <w:br w:type="page"/>
          </w:r>
        </w:p>
      </w:sdtContent>
    </w:sdt>
    <w:p w14:paraId="6AC3A43C" w14:textId="6E8093F2" w:rsidR="00D63760" w:rsidRPr="007E107E" w:rsidRDefault="00F33294" w:rsidP="002D3F81">
      <w:pPr>
        <w:pStyle w:val="Heading1"/>
      </w:pPr>
      <w:r w:rsidRPr="007E107E">
        <w:lastRenderedPageBreak/>
        <w:t xml:space="preserve">Table of </w:t>
      </w:r>
      <w:r w:rsidR="00131AE2" w:rsidRPr="007E107E">
        <w:t>Contents</w:t>
      </w:r>
      <w:r w:rsidR="00D63760" w:rsidRPr="007E107E">
        <w:t>:</w:t>
      </w:r>
    </w:p>
    <w:p w14:paraId="7D36AAE6" w14:textId="69FEE3DB" w:rsidR="00131AE2" w:rsidRPr="007E107E" w:rsidRDefault="00131AE2" w:rsidP="002D3F81">
      <w:pPr>
        <w:pStyle w:val="Heading1"/>
      </w:pPr>
      <w:r w:rsidRPr="007E107E">
        <w:rPr>
          <w:sz w:val="26"/>
          <w:szCs w:val="26"/>
        </w:rPr>
        <w:t>Introduction</w:t>
      </w:r>
      <w:r w:rsidR="00CD0187">
        <w:rPr>
          <w:sz w:val="26"/>
          <w:szCs w:val="26"/>
        </w:rPr>
        <w:t>......................................................................................................................2</w:t>
      </w:r>
    </w:p>
    <w:p w14:paraId="5CCC762E" w14:textId="151C56E7" w:rsidR="00131AE2" w:rsidRPr="007E107E" w:rsidRDefault="00131AE2" w:rsidP="002D3F81">
      <w:pPr>
        <w:pStyle w:val="Heading1"/>
        <w:rPr>
          <w:sz w:val="26"/>
          <w:szCs w:val="26"/>
        </w:rPr>
      </w:pPr>
      <w:r w:rsidRPr="007E107E">
        <w:rPr>
          <w:sz w:val="26"/>
          <w:szCs w:val="26"/>
        </w:rPr>
        <w:t>Findings</w:t>
      </w:r>
      <w:r w:rsidR="00CD0187">
        <w:rPr>
          <w:sz w:val="26"/>
          <w:szCs w:val="26"/>
        </w:rPr>
        <w:t>.........................................................................................................................</w:t>
      </w:r>
      <w:r w:rsidR="007104E3">
        <w:rPr>
          <w:sz w:val="26"/>
          <w:szCs w:val="26"/>
        </w:rPr>
        <w:t>.</w:t>
      </w:r>
      <w:r w:rsidR="00CD0187">
        <w:rPr>
          <w:sz w:val="26"/>
          <w:szCs w:val="26"/>
        </w:rPr>
        <w:t>2-6</w:t>
      </w:r>
    </w:p>
    <w:p w14:paraId="31490F84" w14:textId="6B52F03A" w:rsidR="00131AE2" w:rsidRPr="007E107E" w:rsidRDefault="00131AE2" w:rsidP="002D3F81">
      <w:pPr>
        <w:pStyle w:val="Heading1"/>
        <w:rPr>
          <w:sz w:val="26"/>
          <w:szCs w:val="26"/>
        </w:rPr>
      </w:pPr>
      <w:r w:rsidRPr="007E107E">
        <w:rPr>
          <w:sz w:val="26"/>
          <w:szCs w:val="26"/>
        </w:rPr>
        <w:t>Conclusion</w:t>
      </w:r>
      <w:r w:rsidR="007104E3">
        <w:rPr>
          <w:sz w:val="26"/>
          <w:szCs w:val="26"/>
        </w:rPr>
        <w:t>.........................................................................................................................6</w:t>
      </w:r>
    </w:p>
    <w:p w14:paraId="175804C3" w14:textId="6A635751" w:rsidR="00131AE2" w:rsidRPr="007E107E" w:rsidRDefault="00131AE2" w:rsidP="002D3F81">
      <w:pPr>
        <w:pStyle w:val="Heading1"/>
        <w:rPr>
          <w:sz w:val="26"/>
          <w:szCs w:val="26"/>
        </w:rPr>
      </w:pPr>
      <w:r w:rsidRPr="007E107E">
        <w:rPr>
          <w:sz w:val="26"/>
          <w:szCs w:val="26"/>
        </w:rPr>
        <w:t>References</w:t>
      </w:r>
      <w:r w:rsidR="007104E3">
        <w:rPr>
          <w:sz w:val="26"/>
          <w:szCs w:val="26"/>
        </w:rPr>
        <w:t>.........................................................................................................................7</w:t>
      </w:r>
    </w:p>
    <w:p w14:paraId="2816BDEA" w14:textId="5316838D" w:rsidR="00131AE2" w:rsidRPr="007E107E" w:rsidRDefault="00131AE2">
      <w:pPr>
        <w:rPr>
          <w:rFonts w:cstheme="minorHAnsi"/>
          <w:sz w:val="26"/>
          <w:szCs w:val="26"/>
        </w:rPr>
      </w:pPr>
      <w:r w:rsidRPr="007E107E">
        <w:rPr>
          <w:rFonts w:cstheme="minorHAnsi"/>
          <w:sz w:val="26"/>
          <w:szCs w:val="26"/>
        </w:rPr>
        <w:t xml:space="preserve"> </w:t>
      </w:r>
    </w:p>
    <w:p w14:paraId="47DE2132" w14:textId="1C803AE0" w:rsidR="00D63760" w:rsidRDefault="00D63760"/>
    <w:p w14:paraId="7E5F604A" w14:textId="77777777" w:rsidR="00D63760" w:rsidRDefault="00D63760">
      <w:r>
        <w:br w:type="page"/>
      </w:r>
    </w:p>
    <w:p w14:paraId="7C97E080" w14:textId="7512687B" w:rsidR="002D3F81" w:rsidRDefault="002D3F81" w:rsidP="002D3F81">
      <w:pPr>
        <w:pStyle w:val="Heading1"/>
        <w:suppressAutoHyphens/>
        <w:spacing w:before="0" w:line="360" w:lineRule="auto"/>
        <w:jc w:val="both"/>
      </w:pPr>
      <w:bookmarkStart w:id="0" w:name="_Toc56856966"/>
      <w:bookmarkStart w:id="1" w:name="_Toc49432242"/>
      <w:r>
        <w:lastRenderedPageBreak/>
        <w:t xml:space="preserve"> INTRODUCTION</w:t>
      </w:r>
      <w:bookmarkEnd w:id="0"/>
    </w:p>
    <w:p w14:paraId="7BB39B14" w14:textId="1B135A08" w:rsidR="002D3F81" w:rsidRDefault="002D3F81" w:rsidP="002D3F81">
      <w:pPr>
        <w:ind w:firstLine="432"/>
      </w:pPr>
      <w:r>
        <w:t>A business plan can be defined as a document containing business goals, the methods on how these goals can be attained, and the time frame within which these goals need to be achieved. In the present report a new business related to provide healthy dessert will be started. In this business consumers will be provided with sugar free and low calories dessert. It will also be provided online. High quality organic food items will be used in creating dessert. The name of the shop is Bake Affairs. Present report will lay emphasis on the business plan considered for dessert shop. It will explain mission statement, aims and objectives of business. Report will also lay emphasis on the strength and weakness of business.</w:t>
      </w:r>
    </w:p>
    <w:p w14:paraId="6B95C322" w14:textId="6B6BDD6B" w:rsidR="002D3F81" w:rsidRDefault="002D3F81" w:rsidP="002D3F81">
      <w:pPr>
        <w:ind w:firstLine="432"/>
      </w:pPr>
    </w:p>
    <w:p w14:paraId="241A4BA2" w14:textId="5C0B05D3" w:rsidR="002D3F81" w:rsidRDefault="002D3F81" w:rsidP="002D3F81">
      <w:pPr>
        <w:pStyle w:val="Heading1"/>
      </w:pPr>
      <w:r>
        <w:t>FINDINGS</w:t>
      </w:r>
    </w:p>
    <w:p w14:paraId="2C9F5211" w14:textId="77777777" w:rsidR="002D3F81" w:rsidRPr="002D3F81" w:rsidRDefault="002D3F81" w:rsidP="002D3F81">
      <w:pPr>
        <w:ind w:firstLine="432"/>
      </w:pPr>
    </w:p>
    <w:p w14:paraId="02E225DD" w14:textId="55DB9FC0" w:rsidR="002D3F81" w:rsidRDefault="002D3F81" w:rsidP="002D3F81">
      <w:r>
        <w:rPr>
          <w:b/>
        </w:rPr>
        <w:t>Name of business owner:</w:t>
      </w:r>
      <w:r>
        <w:t xml:space="preserve"> Adina </w:t>
      </w:r>
      <w:r w:rsidR="00AB1214">
        <w:t xml:space="preserve">and Andree </w:t>
      </w:r>
      <w:r>
        <w:t xml:space="preserve">Ghita </w:t>
      </w:r>
    </w:p>
    <w:p w14:paraId="1E1C28D7" w14:textId="62373EB8" w:rsidR="002D3F81" w:rsidRDefault="002D3F81" w:rsidP="002D3F81">
      <w:r>
        <w:rPr>
          <w:b/>
        </w:rPr>
        <w:t>Type of business:</w:t>
      </w:r>
      <w:r>
        <w:t xml:space="preserve"> </w:t>
      </w:r>
      <w:r w:rsidR="00AB1214">
        <w:t>Partnership</w:t>
      </w:r>
    </w:p>
    <w:p w14:paraId="6E6C6518" w14:textId="16053E65" w:rsidR="002D3F81" w:rsidRDefault="002D3F81" w:rsidP="002D3F81">
      <w:pPr>
        <w:ind w:firstLine="576"/>
      </w:pPr>
      <w:r>
        <w:t>Mission is to: Create a bakery and dessert which makes the best quality baked goods on site from scratch, fresh daily. The aim is to provide healthy and organic dessert to consumers with best taste. Desserts will be made according to taste and preferences of consumers. Aim is to set an example in front of everyone about organic and healthy dessert made. Main objective is to enhance consumer preferences and profitability by the end of year (</w:t>
      </w:r>
      <w:proofErr w:type="spellStart"/>
      <w:r>
        <w:rPr>
          <w:color w:val="000000"/>
          <w:szCs w:val="24"/>
          <w:shd w:val="clear" w:color="auto" w:fill="FFFFFF"/>
        </w:rPr>
        <w:t>Ivanisevi</w:t>
      </w:r>
      <w:proofErr w:type="spellEnd"/>
      <w:r>
        <w:rPr>
          <w:color w:val="000000"/>
          <w:szCs w:val="24"/>
          <w:shd w:val="clear" w:color="auto" w:fill="FFFFFF"/>
        </w:rPr>
        <w:t xml:space="preserve"> And et.al., 2016</w:t>
      </w:r>
      <w:r>
        <w:t>).</w:t>
      </w:r>
    </w:p>
    <w:p w14:paraId="7B8213C2" w14:textId="7B186C2A" w:rsidR="002D3F81" w:rsidRPr="002D3F81" w:rsidRDefault="002D3F81" w:rsidP="002D3F81">
      <w:pPr>
        <w:ind w:firstLine="576"/>
      </w:pPr>
      <w:r>
        <w:t xml:space="preserve">Bake affairs is been engaged in providing healthy bakery items and desserts to consumers. They are also selling their products online. This is necessary as during the time of novel corona virus consumers do not like to have desserts inside the shops. They are also selling out healthy organic biscuits and that too with low sugar and calorie free. This can also </w:t>
      </w:r>
      <w:r w:rsidR="00AB1214">
        <w:t>be consumed</w:t>
      </w:r>
      <w:r>
        <w:t xml:space="preserve"> by people having diabetes. It has great taste and is also healthy in nature. Bake Affairs is </w:t>
      </w:r>
      <w:r w:rsidR="00AB1214">
        <w:t>totally providing</w:t>
      </w:r>
      <w:r>
        <w:t xml:space="preserve"> health conscious desserts so that it would be prefer by consumer more as now a days they have become more aware and conscious about their </w:t>
      </w:r>
      <w:r w:rsidR="00AB1214">
        <w:t>health</w:t>
      </w:r>
      <w:r>
        <w:t xml:space="preserve">. People can also book their wedding cakes from the shop and can also have </w:t>
      </w:r>
      <w:r w:rsidR="00AB1214">
        <w:t>mouth-watering</w:t>
      </w:r>
      <w:r>
        <w:t xml:space="preserve"> shakes. They are selling it on affordable prices which can be consumed by higher and lower income class people.</w:t>
      </w:r>
      <w:bookmarkStart w:id="2" w:name="_Toc35828938"/>
      <w:bookmarkStart w:id="3" w:name="_Toc35962519"/>
      <w:bookmarkStart w:id="4" w:name="_Toc40522516"/>
      <w:bookmarkStart w:id="5" w:name="_Toc40531157"/>
      <w:bookmarkStart w:id="6" w:name="_Toc49432254"/>
      <w:bookmarkStart w:id="7" w:name="_Toc55842280"/>
      <w:bookmarkEnd w:id="1"/>
    </w:p>
    <w:p w14:paraId="631B9E5F" w14:textId="00C70D5F" w:rsidR="002D3F81" w:rsidRPr="002D3F81" w:rsidRDefault="002D3F81" w:rsidP="002D3F81">
      <w:pPr>
        <w:ind w:firstLine="576"/>
        <w:rPr>
          <w:rFonts w:eastAsia="Calibri"/>
          <w:lang w:eastAsia="en-GB" w:bidi="en-GB"/>
        </w:rPr>
      </w:pPr>
      <w:r>
        <w:rPr>
          <w:lang w:eastAsia="en-GB" w:bidi="en-GB"/>
        </w:rPr>
        <w:t xml:space="preserve">The shop is </w:t>
      </w:r>
      <w:r w:rsidR="00AB1214">
        <w:rPr>
          <w:lang w:eastAsia="en-GB" w:bidi="en-GB"/>
        </w:rPr>
        <w:t>in Swansea, in the busiest street – Wind Street</w:t>
      </w:r>
      <w:r>
        <w:rPr>
          <w:lang w:eastAsia="en-GB" w:bidi="en-GB"/>
        </w:rPr>
        <w:t xml:space="preserve">. It is located over there so that more and more consumers can visit the place and explore healthy and tasty desserts. The desserts are been made according to taste and preferences of consumers </w:t>
      </w:r>
      <w:r w:rsidR="00AB1214">
        <w:rPr>
          <w:lang w:eastAsia="en-GB" w:bidi="en-GB"/>
        </w:rPr>
        <w:t>and</w:t>
      </w:r>
      <w:r>
        <w:rPr>
          <w:lang w:eastAsia="en-GB" w:bidi="en-GB"/>
        </w:rPr>
        <w:t xml:space="preserve"> the owners are selling it on affordable prices. It is been done so that profit can be increased </w:t>
      </w:r>
      <w:r w:rsidR="00AB1214">
        <w:rPr>
          <w:lang w:eastAsia="en-GB" w:bidi="en-GB"/>
        </w:rPr>
        <w:t>and</w:t>
      </w:r>
      <w:r>
        <w:rPr>
          <w:lang w:eastAsia="en-GB" w:bidi="en-GB"/>
        </w:rPr>
        <w:t xml:space="preserve"> to enhance consumer experiences. There are various </w:t>
      </w:r>
      <w:r w:rsidR="00AB1214">
        <w:rPr>
          <w:lang w:eastAsia="en-GB" w:bidi="en-GB"/>
        </w:rPr>
        <w:t>equipment’s</w:t>
      </w:r>
      <w:r>
        <w:rPr>
          <w:lang w:eastAsia="en-GB" w:bidi="en-GB"/>
        </w:rPr>
        <w:t xml:space="preserve"> which can be required </w:t>
      </w:r>
      <w:r w:rsidR="00AB1214">
        <w:rPr>
          <w:lang w:eastAsia="en-GB" w:bidi="en-GB"/>
        </w:rPr>
        <w:t>Adina and Andree</w:t>
      </w:r>
      <w:r>
        <w:rPr>
          <w:lang w:eastAsia="en-GB" w:bidi="en-GB"/>
        </w:rPr>
        <w:t xml:space="preserve"> owners of the place It includes Mixers. Mixers are the foundation of a productive bakery, Oven, Dough proofer, Bake ware, Small wares, and Dough sheeter, and Bread slicer, Sheet pan racks. All these </w:t>
      </w:r>
      <w:r w:rsidR="005A0E77">
        <w:rPr>
          <w:lang w:eastAsia="en-GB" w:bidi="en-GB"/>
        </w:rPr>
        <w:t xml:space="preserve">was </w:t>
      </w:r>
      <w:r>
        <w:rPr>
          <w:lang w:eastAsia="en-GB" w:bidi="en-GB"/>
        </w:rPr>
        <w:t xml:space="preserve">used for providing healthy and affordable desserts. There were also two other employees kept who can manage consumers </w:t>
      </w:r>
      <w:r w:rsidR="005A0E77">
        <w:rPr>
          <w:lang w:eastAsia="en-GB" w:bidi="en-GB"/>
        </w:rPr>
        <w:t>and</w:t>
      </w:r>
      <w:r>
        <w:rPr>
          <w:lang w:eastAsia="en-GB" w:bidi="en-GB"/>
        </w:rPr>
        <w:t xml:space="preserve"> provide them with desserts on timely basis.</w:t>
      </w:r>
    </w:p>
    <w:p w14:paraId="12A0D6CE" w14:textId="7C3957B9" w:rsidR="002D3F81" w:rsidRDefault="002D3F81" w:rsidP="002D3F81">
      <w:pPr>
        <w:ind w:firstLine="576"/>
        <w:rPr>
          <w:lang w:eastAsia="en-GB" w:bidi="en-GB"/>
        </w:rPr>
      </w:pPr>
      <w:r>
        <w:rPr>
          <w:lang w:eastAsia="en-GB" w:bidi="en-GB"/>
        </w:rPr>
        <w:t xml:space="preserve">It has been analysed </w:t>
      </w:r>
      <w:r w:rsidR="005A0E77">
        <w:rPr>
          <w:lang w:eastAsia="en-GB" w:bidi="en-GB"/>
        </w:rPr>
        <w:t>that Adina and Andree</w:t>
      </w:r>
      <w:r>
        <w:rPr>
          <w:lang w:eastAsia="en-GB" w:bidi="en-GB"/>
        </w:rPr>
        <w:t xml:space="preserve"> are been engaged in providing healthy desserts to consumers. They are also bringing raw material from supplier who sales high quality materials. It has been analysed that there are other two employees who has been kept by owners of Bake </w:t>
      </w:r>
      <w:r w:rsidR="005A0E77">
        <w:rPr>
          <w:lang w:eastAsia="en-GB" w:bidi="en-GB"/>
        </w:rPr>
        <w:t>A</w:t>
      </w:r>
      <w:r>
        <w:rPr>
          <w:lang w:eastAsia="en-GB" w:bidi="en-GB"/>
        </w:rPr>
        <w:t xml:space="preserve">ffairs. These two employees will be engaged in managing consumers </w:t>
      </w:r>
      <w:r w:rsidR="005A0E77">
        <w:rPr>
          <w:lang w:eastAsia="en-GB" w:bidi="en-GB"/>
        </w:rPr>
        <w:t>and,</w:t>
      </w:r>
      <w:r>
        <w:rPr>
          <w:lang w:eastAsia="en-GB" w:bidi="en-GB"/>
        </w:rPr>
        <w:t xml:space="preserve"> they will make sure that desserts are been timely supplied to consumers. They are been employed in order to increase consumer </w:t>
      </w:r>
      <w:r>
        <w:rPr>
          <w:lang w:eastAsia="en-GB" w:bidi="en-GB"/>
        </w:rPr>
        <w:lastRenderedPageBreak/>
        <w:t>satisfaction a</w:t>
      </w:r>
      <w:r w:rsidR="005A0E77">
        <w:rPr>
          <w:lang w:eastAsia="en-GB" w:bidi="en-GB"/>
        </w:rPr>
        <w:t>lso</w:t>
      </w:r>
      <w:r>
        <w:rPr>
          <w:lang w:eastAsia="en-GB" w:bidi="en-GB"/>
        </w:rPr>
        <w:t xml:space="preserve"> to assist business in achieving aims and objectives which has been set up by them (</w:t>
      </w:r>
      <w:proofErr w:type="spellStart"/>
      <w:r>
        <w:rPr>
          <w:color w:val="000000"/>
          <w:szCs w:val="24"/>
          <w:shd w:val="clear" w:color="auto" w:fill="FFFFFF"/>
        </w:rPr>
        <w:t>Türko</w:t>
      </w:r>
      <w:proofErr w:type="spellEnd"/>
      <w:r>
        <w:rPr>
          <w:color w:val="000000"/>
          <w:szCs w:val="24"/>
          <w:shd w:val="clear" w:color="auto" w:fill="FFFFFF"/>
        </w:rPr>
        <w:t>, 2016</w:t>
      </w:r>
      <w:r>
        <w:rPr>
          <w:lang w:eastAsia="en-GB" w:bidi="en-GB"/>
        </w:rPr>
        <w:t xml:space="preserve">). These people will be source in shop itself and their job role will be providing consumers with desserts on restaurants and even doing the delivery on to customer home. </w:t>
      </w:r>
      <w:r w:rsidR="005A0E77">
        <w:rPr>
          <w:lang w:eastAsia="en-GB" w:bidi="en-GB"/>
        </w:rPr>
        <w:t>Their</w:t>
      </w:r>
      <w:r>
        <w:rPr>
          <w:lang w:eastAsia="en-GB" w:bidi="en-GB"/>
        </w:rPr>
        <w:t xml:space="preserve"> job role is to manage work and to increase experience of customer who are arriving at their shops.</w:t>
      </w:r>
    </w:p>
    <w:p w14:paraId="3F5D6178" w14:textId="7FC89B38" w:rsidR="002D3F81" w:rsidRDefault="002D3F81" w:rsidP="002D3F81">
      <w:pPr>
        <w:ind w:firstLine="576"/>
        <w:rPr>
          <w:lang w:eastAsia="en-GB" w:bidi="en-GB"/>
        </w:rPr>
      </w:pPr>
      <w:r>
        <w:rPr>
          <w:lang w:eastAsia="en-GB" w:bidi="en-GB"/>
        </w:rPr>
        <w:t xml:space="preserve">The owners of Bake </w:t>
      </w:r>
      <w:r w:rsidR="005A0E77">
        <w:rPr>
          <w:lang w:eastAsia="en-GB" w:bidi="en-GB"/>
        </w:rPr>
        <w:t>A</w:t>
      </w:r>
      <w:r>
        <w:rPr>
          <w:lang w:eastAsia="en-GB" w:bidi="en-GB"/>
        </w:rPr>
        <w:t xml:space="preserve">ffairs who are </w:t>
      </w:r>
      <w:r w:rsidR="005A0E77">
        <w:rPr>
          <w:lang w:eastAsia="en-GB" w:bidi="en-GB"/>
        </w:rPr>
        <w:t>Adina</w:t>
      </w:r>
      <w:r>
        <w:rPr>
          <w:lang w:eastAsia="en-GB" w:bidi="en-GB"/>
        </w:rPr>
        <w:t xml:space="preserve"> and </w:t>
      </w:r>
      <w:r w:rsidR="005A0E77">
        <w:rPr>
          <w:lang w:eastAsia="en-GB" w:bidi="en-GB"/>
        </w:rPr>
        <w:t>Andree</w:t>
      </w:r>
      <w:r>
        <w:rPr>
          <w:lang w:eastAsia="en-GB" w:bidi="en-GB"/>
        </w:rPr>
        <w:t xml:space="preserve"> will be engaged in promoting their services with the help of various promotional strategies. They have registered themselves on online apps so that customer can also order healthy desserts from it. This will also assist them in increasing consumer flexibility </w:t>
      </w:r>
      <w:r w:rsidR="005A0E77">
        <w:rPr>
          <w:lang w:eastAsia="en-GB" w:bidi="en-GB"/>
        </w:rPr>
        <w:t>and</w:t>
      </w:r>
      <w:r>
        <w:rPr>
          <w:lang w:eastAsia="en-GB" w:bidi="en-GB"/>
        </w:rPr>
        <w:t xml:space="preserve"> by this they will be able to increase their experience. Cafe is also been engaged in providing beverages and desserts according to taste and preferences of costumers. For this they are been involved in promoting their services with the help of digital marketing. In this they have made use of social media. Bake </w:t>
      </w:r>
      <w:r w:rsidR="005A0E77">
        <w:rPr>
          <w:lang w:eastAsia="en-GB" w:bidi="en-GB"/>
        </w:rPr>
        <w:t>A</w:t>
      </w:r>
      <w:r>
        <w:rPr>
          <w:lang w:eastAsia="en-GB" w:bidi="en-GB"/>
        </w:rPr>
        <w:t xml:space="preserve">ffairs has started a campaign over there so that more and more consumers. It has also been evaluated that </w:t>
      </w:r>
      <w:r w:rsidR="005A0E77">
        <w:rPr>
          <w:lang w:eastAsia="en-GB" w:bidi="en-GB"/>
        </w:rPr>
        <w:t>Adina and Andree</w:t>
      </w:r>
      <w:r>
        <w:rPr>
          <w:lang w:eastAsia="en-GB" w:bidi="en-GB"/>
        </w:rPr>
        <w:t xml:space="preserve"> are engaged in promoting their products on Facebook, Instagram and Twitter. There they have also started g</w:t>
      </w:r>
      <w:r w:rsidR="005A0E77">
        <w:rPr>
          <w:lang w:eastAsia="en-GB" w:bidi="en-GB"/>
        </w:rPr>
        <w:t>ive a</w:t>
      </w:r>
      <w:r>
        <w:rPr>
          <w:lang w:eastAsia="en-GB" w:bidi="en-GB"/>
        </w:rPr>
        <w:t>way gift offer (</w:t>
      </w:r>
      <w:r>
        <w:rPr>
          <w:color w:val="000000"/>
          <w:szCs w:val="24"/>
          <w:shd w:val="clear" w:color="auto" w:fill="FFFFFF"/>
        </w:rPr>
        <w:t>McKenzie and Sansone, 2017</w:t>
      </w:r>
      <w:r>
        <w:rPr>
          <w:lang w:eastAsia="en-GB" w:bidi="en-GB"/>
        </w:rPr>
        <w:t xml:space="preserve">). They have started contest over there and those who win free desserts are been provided to them. This is basically been done to increase customer satisfaction </w:t>
      </w:r>
      <w:r w:rsidR="005A0E77">
        <w:rPr>
          <w:lang w:eastAsia="en-GB" w:bidi="en-GB"/>
        </w:rPr>
        <w:t>and</w:t>
      </w:r>
      <w:r>
        <w:rPr>
          <w:lang w:eastAsia="en-GB" w:bidi="en-GB"/>
        </w:rPr>
        <w:t xml:space="preserve"> by this profit and revenue of shops has also been increased. This has assisted </w:t>
      </w:r>
      <w:r w:rsidR="005A0E77">
        <w:rPr>
          <w:lang w:eastAsia="en-GB" w:bidi="en-GB"/>
        </w:rPr>
        <w:t xml:space="preserve">Adina and Andree </w:t>
      </w:r>
      <w:r>
        <w:rPr>
          <w:lang w:eastAsia="en-GB" w:bidi="en-GB"/>
        </w:rPr>
        <w:t xml:space="preserve">in achieving mission and objectives set up by them. Bake </w:t>
      </w:r>
      <w:r w:rsidR="005A0E77">
        <w:rPr>
          <w:lang w:eastAsia="en-GB" w:bidi="en-GB"/>
        </w:rPr>
        <w:t>A</w:t>
      </w:r>
      <w:r>
        <w:rPr>
          <w:lang w:eastAsia="en-GB" w:bidi="en-GB"/>
        </w:rPr>
        <w:t>ffairs is also advertising through local newspapers, so that more and more consumers can be reach out by them. They have made use of aggressive advertising in order to increase consumer experience. It has also been analysed that</w:t>
      </w:r>
      <w:r w:rsidR="005A0E77">
        <w:rPr>
          <w:lang w:eastAsia="en-GB" w:bidi="en-GB"/>
        </w:rPr>
        <w:t xml:space="preserve"> Adina and Andree</w:t>
      </w:r>
      <w:r>
        <w:rPr>
          <w:lang w:eastAsia="en-GB" w:bidi="en-GB"/>
        </w:rPr>
        <w:t xml:space="preserve"> are making use of mouth to mouth advertising too. In this they have been engaged in making customer know about the products and services which is been sold by them through mouth. This has assisted them in increasing sales of their bakery and dessert items. It has also assisted them in reaching out high range of consumers </w:t>
      </w:r>
      <w:r w:rsidR="005A0E77">
        <w:rPr>
          <w:lang w:eastAsia="en-GB" w:bidi="en-GB"/>
        </w:rPr>
        <w:t>and</w:t>
      </w:r>
      <w:r>
        <w:rPr>
          <w:lang w:eastAsia="en-GB" w:bidi="en-GB"/>
        </w:rPr>
        <w:t xml:space="preserve"> because of this marketing; they have increase number of consumers visiting their place. </w:t>
      </w:r>
    </w:p>
    <w:p w14:paraId="1B1064A7" w14:textId="00C3FFEF" w:rsidR="002D3F81" w:rsidRDefault="002D3F81" w:rsidP="002D3F81">
      <w:pPr>
        <w:ind w:firstLine="576"/>
        <w:rPr>
          <w:lang w:eastAsia="en-GB" w:bidi="en-GB"/>
        </w:rPr>
      </w:pPr>
      <w:r>
        <w:rPr>
          <w:lang w:eastAsia="en-GB" w:bidi="en-GB"/>
        </w:rPr>
        <w:t xml:space="preserve">It has also been analysed that </w:t>
      </w:r>
      <w:r w:rsidR="005A0E77">
        <w:rPr>
          <w:lang w:eastAsia="en-GB" w:bidi="en-GB"/>
        </w:rPr>
        <w:t>Adina and Andree</w:t>
      </w:r>
      <w:r>
        <w:rPr>
          <w:lang w:eastAsia="en-GB" w:bidi="en-GB"/>
        </w:rPr>
        <w:t xml:space="preserve"> owners of the shop has made use of relational marketing. In this they have increase and enhanced their relationship with consumers by making them desserts according to their taste and preferences. This has assisted them in increasing their consumer base </w:t>
      </w:r>
      <w:r w:rsidR="005A0E77">
        <w:rPr>
          <w:lang w:eastAsia="en-GB" w:bidi="en-GB"/>
        </w:rPr>
        <w:t>and</w:t>
      </w:r>
      <w:r>
        <w:rPr>
          <w:lang w:eastAsia="en-GB" w:bidi="en-GB"/>
        </w:rPr>
        <w:t xml:space="preserve"> because of this they have increased their brand value in </w:t>
      </w:r>
      <w:r w:rsidR="005A0E77">
        <w:rPr>
          <w:lang w:eastAsia="en-GB" w:bidi="en-GB"/>
        </w:rPr>
        <w:t>Swansea</w:t>
      </w:r>
      <w:r>
        <w:rPr>
          <w:lang w:eastAsia="en-GB" w:bidi="en-GB"/>
        </w:rPr>
        <w:t xml:space="preserve">. It has also assisted Bake </w:t>
      </w:r>
      <w:r w:rsidR="005A0E77">
        <w:rPr>
          <w:lang w:eastAsia="en-GB" w:bidi="en-GB"/>
        </w:rPr>
        <w:t>A</w:t>
      </w:r>
      <w:r>
        <w:rPr>
          <w:lang w:eastAsia="en-GB" w:bidi="en-GB"/>
        </w:rPr>
        <w:t>ffairs in increasing their profitability and they have also been able to achieve their set target and mission (</w:t>
      </w:r>
      <w:r>
        <w:rPr>
          <w:color w:val="000000"/>
          <w:szCs w:val="24"/>
          <w:shd w:val="clear" w:color="auto" w:fill="FFFFFF"/>
        </w:rPr>
        <w:t>McKeever, 2016</w:t>
      </w:r>
      <w:r>
        <w:rPr>
          <w:lang w:eastAsia="en-GB" w:bidi="en-GB"/>
        </w:rPr>
        <w:t xml:space="preserve">). It has also been analysed that better promotional channels like Bake </w:t>
      </w:r>
      <w:r w:rsidR="005A0E77">
        <w:rPr>
          <w:lang w:eastAsia="en-GB" w:bidi="en-GB"/>
        </w:rPr>
        <w:t>A</w:t>
      </w:r>
      <w:r>
        <w:rPr>
          <w:lang w:eastAsia="en-GB" w:bidi="en-GB"/>
        </w:rPr>
        <w:t xml:space="preserve">ffairs has also made use of sales promotion. In </w:t>
      </w:r>
      <w:r w:rsidR="005A0E77">
        <w:rPr>
          <w:lang w:eastAsia="en-GB" w:bidi="en-GB"/>
        </w:rPr>
        <w:t>these rigorous techniques</w:t>
      </w:r>
      <w:r>
        <w:rPr>
          <w:lang w:eastAsia="en-GB" w:bidi="en-GB"/>
        </w:rPr>
        <w:t xml:space="preserve"> was been used by them in order to increase sale. For the better promotion, they have also made use other media like radio. In this they have been able to attract more consumers. They are also promoting by making consumer know about the </w:t>
      </w:r>
      <w:r w:rsidR="005A0E77">
        <w:rPr>
          <w:lang w:eastAsia="en-GB" w:bidi="en-GB"/>
        </w:rPr>
        <w:t>high-quality</w:t>
      </w:r>
      <w:r>
        <w:rPr>
          <w:lang w:eastAsia="en-GB" w:bidi="en-GB"/>
        </w:rPr>
        <w:t xml:space="preserve"> products which has been used by</w:t>
      </w:r>
      <w:r>
        <w:rPr>
          <w:i/>
          <w:lang w:eastAsia="en-GB" w:bidi="en-GB"/>
        </w:rPr>
        <w:t xml:space="preserve"> </w:t>
      </w:r>
      <w:r w:rsidR="005A0E77">
        <w:rPr>
          <w:lang w:eastAsia="en-GB" w:bidi="en-GB"/>
        </w:rPr>
        <w:t>Adina and Andree</w:t>
      </w:r>
      <w:r>
        <w:rPr>
          <w:lang w:eastAsia="en-GB" w:bidi="en-GB"/>
        </w:rPr>
        <w:t xml:space="preserve">. They also make sure that in their cafe, safety is been followed. They have implemented better measures of social distancing </w:t>
      </w:r>
      <w:r w:rsidR="005A0E77">
        <w:rPr>
          <w:lang w:eastAsia="en-GB" w:bidi="en-GB"/>
        </w:rPr>
        <w:t>and</w:t>
      </w:r>
      <w:r>
        <w:rPr>
          <w:lang w:eastAsia="en-GB" w:bidi="en-GB"/>
        </w:rPr>
        <w:t xml:space="preserve"> mask and sanitizers are properly been used. This has also helped them in promoting the desserts and bakery item sold out by them. It has also attracted high range of consumers. It has also been analysed that </w:t>
      </w:r>
      <w:r w:rsidR="005A0E77">
        <w:rPr>
          <w:lang w:eastAsia="en-GB" w:bidi="en-GB"/>
        </w:rPr>
        <w:t>Adina and Andree</w:t>
      </w:r>
      <w:r>
        <w:rPr>
          <w:lang w:eastAsia="en-GB" w:bidi="en-GB"/>
        </w:rPr>
        <w:t xml:space="preserve"> are also promoting by increasing public relation. They offer desserts also on discount basis to their loyal customers who regularly visit the place.</w:t>
      </w:r>
    </w:p>
    <w:p w14:paraId="06B97741" w14:textId="488BCFF3" w:rsidR="002D3F81" w:rsidRDefault="002D3F81" w:rsidP="002D3F81">
      <w:pPr>
        <w:ind w:firstLine="576"/>
        <w:rPr>
          <w:lang w:eastAsia="en-GB" w:bidi="en-GB"/>
        </w:rPr>
      </w:pPr>
      <w:r>
        <w:rPr>
          <w:lang w:eastAsia="en-GB" w:bidi="en-GB"/>
        </w:rPr>
        <w:t xml:space="preserve">The business is in partnership form. </w:t>
      </w:r>
      <w:r w:rsidR="005A0E77">
        <w:rPr>
          <w:lang w:eastAsia="en-GB" w:bidi="en-GB"/>
        </w:rPr>
        <w:t>Adina and Andree</w:t>
      </w:r>
      <w:r>
        <w:rPr>
          <w:lang w:eastAsia="en-GB" w:bidi="en-GB"/>
        </w:rPr>
        <w:t xml:space="preserve"> are both partners of Bake </w:t>
      </w:r>
      <w:r w:rsidR="005A0E77">
        <w:rPr>
          <w:lang w:eastAsia="en-GB" w:bidi="en-GB"/>
        </w:rPr>
        <w:t>A</w:t>
      </w:r>
      <w:r>
        <w:rPr>
          <w:lang w:eastAsia="en-GB" w:bidi="en-GB"/>
        </w:rPr>
        <w:t>ffairs who provide consumers with desserts that are healthy and organic. They are engaged in providing high quality organic desserts at low cost (</w:t>
      </w:r>
      <w:proofErr w:type="spellStart"/>
      <w:r>
        <w:rPr>
          <w:color w:val="000000"/>
          <w:szCs w:val="24"/>
          <w:shd w:val="clear" w:color="auto" w:fill="FFFFFF"/>
        </w:rPr>
        <w:t>Tipu</w:t>
      </w:r>
      <w:proofErr w:type="spellEnd"/>
      <w:r>
        <w:rPr>
          <w:color w:val="000000"/>
          <w:szCs w:val="24"/>
          <w:shd w:val="clear" w:color="auto" w:fill="FFFFFF"/>
        </w:rPr>
        <w:t>, 2019</w:t>
      </w:r>
      <w:r>
        <w:rPr>
          <w:lang w:eastAsia="en-GB" w:bidi="en-GB"/>
        </w:rPr>
        <w:t xml:space="preserve">). This has assisted the partners in increasing their profitability. It has been analysed that investment will be done by both the partners. In this the profit and loss </w:t>
      </w:r>
      <w:r w:rsidR="005A0E77">
        <w:rPr>
          <w:lang w:eastAsia="en-GB" w:bidi="en-GB"/>
        </w:rPr>
        <w:t>are</w:t>
      </w:r>
      <w:r>
        <w:rPr>
          <w:lang w:eastAsia="en-GB" w:bidi="en-GB"/>
        </w:rPr>
        <w:t xml:space="preserve"> been shared by both. </w:t>
      </w:r>
      <w:r w:rsidR="005A0E77">
        <w:rPr>
          <w:lang w:eastAsia="en-GB" w:bidi="en-GB"/>
        </w:rPr>
        <w:t>Both</w:t>
      </w:r>
      <w:r>
        <w:rPr>
          <w:lang w:eastAsia="en-GB" w:bidi="en-GB"/>
        </w:rPr>
        <w:t xml:space="preserve"> will be engaged in giving salarie</w:t>
      </w:r>
      <w:r w:rsidR="005A0E77">
        <w:rPr>
          <w:lang w:eastAsia="en-GB" w:bidi="en-GB"/>
        </w:rPr>
        <w:t>s</w:t>
      </w:r>
      <w:r>
        <w:rPr>
          <w:lang w:eastAsia="en-GB" w:bidi="en-GB"/>
        </w:rPr>
        <w:t xml:space="preserve"> to employees who are been appointed by them. Partnership business is profitable as risk is been shared by bot</w:t>
      </w:r>
      <w:r w:rsidR="005A0E77">
        <w:rPr>
          <w:lang w:eastAsia="en-GB" w:bidi="en-GB"/>
        </w:rPr>
        <w:t>h</w:t>
      </w:r>
      <w:r>
        <w:rPr>
          <w:lang w:eastAsia="en-GB" w:bidi="en-GB"/>
        </w:rPr>
        <w:t xml:space="preserve"> </w:t>
      </w:r>
      <w:r>
        <w:rPr>
          <w:lang w:eastAsia="en-GB" w:bidi="en-GB"/>
        </w:rPr>
        <w:lastRenderedPageBreak/>
        <w:t xml:space="preserve">partners. It has also been analysed that both partners are working and they both will be engaged in investing into the business. It has also been analysed that the partners </w:t>
      </w:r>
      <w:r w:rsidR="005A0E77">
        <w:rPr>
          <w:lang w:eastAsia="en-GB" w:bidi="en-GB"/>
        </w:rPr>
        <w:t>have</w:t>
      </w:r>
      <w:r>
        <w:rPr>
          <w:lang w:eastAsia="en-GB" w:bidi="en-GB"/>
        </w:rPr>
        <w:t xml:space="preserve"> also taken loan from their family and friends whom they will refund in some </w:t>
      </w:r>
      <w:r w:rsidR="005A0E77">
        <w:rPr>
          <w:lang w:eastAsia="en-GB" w:bidi="en-GB"/>
        </w:rPr>
        <w:t>period</w:t>
      </w:r>
      <w:r>
        <w:rPr>
          <w:lang w:eastAsia="en-GB" w:bidi="en-GB"/>
        </w:rPr>
        <w:t xml:space="preserve"> </w:t>
      </w:r>
      <w:r w:rsidR="003D308B">
        <w:rPr>
          <w:lang w:eastAsia="en-GB" w:bidi="en-GB"/>
        </w:rPr>
        <w:t>and</w:t>
      </w:r>
      <w:r>
        <w:rPr>
          <w:lang w:eastAsia="en-GB" w:bidi="en-GB"/>
        </w:rPr>
        <w:t xml:space="preserve"> with the interest amount.</w:t>
      </w:r>
    </w:p>
    <w:p w14:paraId="1420BC6D" w14:textId="77777777" w:rsidR="002D3F81" w:rsidRDefault="002D3F81" w:rsidP="002D3F81">
      <w:pPr>
        <w:rPr>
          <w:lang w:eastAsia="en-GB" w:bidi="en-GB"/>
        </w:rPr>
      </w:pPr>
      <w:r>
        <w:rPr>
          <w:lang w:eastAsia="en-GB" w:bidi="en-GB"/>
        </w:rPr>
        <w:t>There are various strength and weakness which is been associated with business. Bake affairs has the following strength and weakness, it includes the following:</w:t>
      </w:r>
    </w:p>
    <w:p w14:paraId="46E963D6" w14:textId="6C7BF651" w:rsidR="002D3F81" w:rsidRDefault="002D3F81" w:rsidP="002D3F81">
      <w:pPr>
        <w:ind w:firstLine="720"/>
        <w:rPr>
          <w:lang w:eastAsia="en-GB" w:bidi="en-GB"/>
        </w:rPr>
      </w:pPr>
      <w:r>
        <w:rPr>
          <w:b/>
          <w:lang w:eastAsia="en-GB" w:bidi="en-GB"/>
        </w:rPr>
        <w:t>Strength:</w:t>
      </w:r>
      <w:r>
        <w:rPr>
          <w:lang w:eastAsia="en-GB" w:bidi="en-GB"/>
        </w:rPr>
        <w:t xml:space="preserve"> Bake </w:t>
      </w:r>
      <w:r w:rsidR="005A0E77">
        <w:rPr>
          <w:lang w:eastAsia="en-GB" w:bidi="en-GB"/>
        </w:rPr>
        <w:t>A</w:t>
      </w:r>
      <w:r>
        <w:rPr>
          <w:lang w:eastAsia="en-GB" w:bidi="en-GB"/>
        </w:rPr>
        <w:t xml:space="preserve">ffairs is been engaged in selling organic and healthy desserts. This can be considered as their strength. They are also providing biscuits and bakery items which have low sugar and calorie and can also be used by diabetes people. This can also act as strength for restaurant. It has also been analysed that this can assist them in achieving set target and mission. It has also been evaluated that </w:t>
      </w:r>
      <w:r w:rsidR="005A0E77">
        <w:rPr>
          <w:lang w:eastAsia="en-GB" w:bidi="en-GB"/>
        </w:rPr>
        <w:t>café location is in the busiest street in Swansea</w:t>
      </w:r>
      <w:r>
        <w:rPr>
          <w:lang w:eastAsia="en-GB" w:bidi="en-GB"/>
        </w:rPr>
        <w:t xml:space="preserve">. It means that more and more consumers have explored their places. This was also strength of business. They have also registered themselves online; it has increased flexibility of consumers. </w:t>
      </w:r>
      <w:r w:rsidR="005A0E77">
        <w:rPr>
          <w:lang w:eastAsia="en-GB" w:bidi="en-GB"/>
        </w:rPr>
        <w:t>Adina and Andree</w:t>
      </w:r>
      <w:r>
        <w:rPr>
          <w:lang w:eastAsia="en-GB" w:bidi="en-GB"/>
        </w:rPr>
        <w:t xml:space="preserve"> have also appointed two other person who can be involved in delivering the dessert to consumers on timely basis. They are taking raw materials from suppliers who generally provide high quality of products. This has assisted them in increasing their customer satisfaction </w:t>
      </w:r>
      <w:r w:rsidR="005A0E77">
        <w:rPr>
          <w:lang w:eastAsia="en-GB" w:bidi="en-GB"/>
        </w:rPr>
        <w:t>and</w:t>
      </w:r>
      <w:r>
        <w:rPr>
          <w:lang w:eastAsia="en-GB" w:bidi="en-GB"/>
        </w:rPr>
        <w:t xml:space="preserve"> because of this they are been able to achieve set target and objectives. It has also increased revenue of business (</w:t>
      </w:r>
      <w:proofErr w:type="spellStart"/>
      <w:r>
        <w:rPr>
          <w:color w:val="000000"/>
          <w:szCs w:val="24"/>
          <w:shd w:val="clear" w:color="auto" w:fill="FFFFFF"/>
        </w:rPr>
        <w:t>Galai</w:t>
      </w:r>
      <w:proofErr w:type="spellEnd"/>
      <w:r>
        <w:rPr>
          <w:color w:val="000000"/>
          <w:szCs w:val="24"/>
          <w:shd w:val="clear" w:color="auto" w:fill="FFFFFF"/>
        </w:rPr>
        <w:t>, Hillel and Wiener, 2016</w:t>
      </w:r>
      <w:r>
        <w:rPr>
          <w:lang w:eastAsia="en-GB" w:bidi="en-GB"/>
        </w:rPr>
        <w:t>).</w:t>
      </w:r>
    </w:p>
    <w:p w14:paraId="02A7D21A" w14:textId="3C922C94" w:rsidR="002D3F81" w:rsidRDefault="002D3F81" w:rsidP="002D3F81">
      <w:pPr>
        <w:ind w:firstLine="720"/>
        <w:rPr>
          <w:lang w:eastAsia="en-GB" w:bidi="en-GB"/>
        </w:rPr>
      </w:pPr>
      <w:r>
        <w:rPr>
          <w:b/>
          <w:lang w:eastAsia="en-GB" w:bidi="en-GB"/>
        </w:rPr>
        <w:t>Weakness:</w:t>
      </w:r>
      <w:r>
        <w:rPr>
          <w:lang w:eastAsia="en-GB" w:bidi="en-GB"/>
        </w:rPr>
        <w:t xml:space="preserve"> The weakness of business is that there are so many other shops and cafe which are providing same products and services, so consumers can also go over there. It has also been analysed that during the time of novel corona virus, customers do not want to sit inside restaurants and have desserts as that can be too dangerous. It has also been analysed that other weakness is that </w:t>
      </w:r>
      <w:r w:rsidR="003D308B">
        <w:rPr>
          <w:lang w:eastAsia="en-GB" w:bidi="en-GB"/>
        </w:rPr>
        <w:t>Adina and Andree</w:t>
      </w:r>
      <w:r>
        <w:rPr>
          <w:lang w:eastAsia="en-GB" w:bidi="en-GB"/>
        </w:rPr>
        <w:t xml:space="preserve"> </w:t>
      </w:r>
      <w:r w:rsidR="003D308B">
        <w:rPr>
          <w:lang w:eastAsia="en-GB" w:bidi="en-GB"/>
        </w:rPr>
        <w:t>have</w:t>
      </w:r>
      <w:r>
        <w:rPr>
          <w:lang w:eastAsia="en-GB" w:bidi="en-GB"/>
        </w:rPr>
        <w:t xml:space="preserve"> started their business in partnership there are chances that this can increase their conflict and issues which can hamper their business. It has also been analysed that other weakness is that investment which is been done by </w:t>
      </w:r>
      <w:r w:rsidR="003D308B">
        <w:rPr>
          <w:lang w:eastAsia="en-GB" w:bidi="en-GB"/>
        </w:rPr>
        <w:t xml:space="preserve">Adina and Andree </w:t>
      </w:r>
      <w:r>
        <w:rPr>
          <w:lang w:eastAsia="en-GB" w:bidi="en-GB"/>
        </w:rPr>
        <w:t>is too low and they also need more equipment so that better services can be provided to consumers. All these were the weakness.</w:t>
      </w:r>
    </w:p>
    <w:p w14:paraId="7B33DC40" w14:textId="51CC3EFA" w:rsidR="002D3F81" w:rsidRDefault="002D3F81" w:rsidP="002D3F81">
      <w:pPr>
        <w:ind w:firstLine="720"/>
        <w:rPr>
          <w:lang w:eastAsia="en-GB" w:bidi="en-GB"/>
        </w:rPr>
      </w:pPr>
      <w:r>
        <w:rPr>
          <w:b/>
          <w:lang w:eastAsia="en-GB" w:bidi="en-GB"/>
        </w:rPr>
        <w:t>Opportunities:</w:t>
      </w:r>
      <w:r>
        <w:rPr>
          <w:lang w:eastAsia="en-GB" w:bidi="en-GB"/>
        </w:rPr>
        <w:t xml:space="preserve"> There are various opportunities which can be opted by </w:t>
      </w:r>
      <w:r w:rsidR="003D308B">
        <w:rPr>
          <w:lang w:eastAsia="en-GB" w:bidi="en-GB"/>
        </w:rPr>
        <w:t>Adina and Andree</w:t>
      </w:r>
      <w:r>
        <w:rPr>
          <w:lang w:eastAsia="en-GB" w:bidi="en-GB"/>
        </w:rPr>
        <w:t xml:space="preserve"> by </w:t>
      </w:r>
      <w:r w:rsidR="003D308B">
        <w:rPr>
          <w:lang w:eastAsia="en-GB" w:bidi="en-GB"/>
        </w:rPr>
        <w:t>opening</w:t>
      </w:r>
      <w:r>
        <w:rPr>
          <w:lang w:eastAsia="en-GB" w:bidi="en-GB"/>
        </w:rPr>
        <w:t xml:space="preserve"> restaurant and cafe which supplies dessert who have organic dessert. It has also been analysed that they have also been provided with opportunity to grow and expand their business. </w:t>
      </w:r>
      <w:r w:rsidR="003D308B">
        <w:rPr>
          <w:lang w:eastAsia="en-GB" w:bidi="en-GB"/>
        </w:rPr>
        <w:t>Adina and Andree</w:t>
      </w:r>
      <w:r>
        <w:rPr>
          <w:lang w:eastAsia="en-GB" w:bidi="en-GB"/>
        </w:rPr>
        <w:t xml:space="preserve"> have an opportunity to increase consumer satisfaction by providing them with better organic desserts and bakery items. They have an opportunity to increase their profits </w:t>
      </w:r>
      <w:r w:rsidR="003D308B">
        <w:rPr>
          <w:lang w:eastAsia="en-GB" w:bidi="en-GB"/>
        </w:rPr>
        <w:t>also,</w:t>
      </w:r>
      <w:r>
        <w:rPr>
          <w:lang w:eastAsia="en-GB" w:bidi="en-GB"/>
        </w:rPr>
        <w:t xml:space="preserve"> they will be able to increase their return on investment through this. It has also been analysed that Bake </w:t>
      </w:r>
      <w:r w:rsidR="003D308B">
        <w:rPr>
          <w:lang w:eastAsia="en-GB" w:bidi="en-GB"/>
        </w:rPr>
        <w:t>A</w:t>
      </w:r>
      <w:r>
        <w:rPr>
          <w:lang w:eastAsia="en-GB" w:bidi="en-GB"/>
        </w:rPr>
        <w:t>ffairs is also been provided with an opportunity to increase consumer satisfaction with high quality of desserts at an affordable price.</w:t>
      </w:r>
    </w:p>
    <w:p w14:paraId="0F9574EC" w14:textId="3DAD867B" w:rsidR="002D3F81" w:rsidRDefault="002D3F81" w:rsidP="002D3F81">
      <w:pPr>
        <w:ind w:firstLine="576"/>
        <w:rPr>
          <w:lang w:eastAsia="en-GB" w:bidi="en-GB"/>
        </w:rPr>
      </w:pPr>
      <w:r>
        <w:rPr>
          <w:b/>
          <w:lang w:eastAsia="en-GB" w:bidi="en-GB"/>
        </w:rPr>
        <w:t>Threats</w:t>
      </w:r>
      <w:r>
        <w:rPr>
          <w:lang w:eastAsia="en-GB" w:bidi="en-GB"/>
        </w:rPr>
        <w:t xml:space="preserve">: </w:t>
      </w:r>
      <w:r w:rsidR="003D308B">
        <w:rPr>
          <w:lang w:eastAsia="en-GB" w:bidi="en-GB"/>
        </w:rPr>
        <w:t>Adina and Andree`</w:t>
      </w:r>
      <w:r>
        <w:rPr>
          <w:lang w:eastAsia="en-GB" w:bidi="en-GB"/>
        </w:rPr>
        <w:t xml:space="preserve">s business also have some threats like of competition. There are so many other stores and cafes who are been engaged in providing same desserts and which are of too high quality, so this can act as threat for Bake </w:t>
      </w:r>
      <w:r w:rsidR="003D308B">
        <w:rPr>
          <w:lang w:eastAsia="en-GB" w:bidi="en-GB"/>
        </w:rPr>
        <w:t>A</w:t>
      </w:r>
      <w:r>
        <w:rPr>
          <w:lang w:eastAsia="en-GB" w:bidi="en-GB"/>
        </w:rPr>
        <w:t>ffairs. They also have a threat that during the time of novel corona virus, they are not been able to attract large range of consumers as they do not want to consume desserts which have been made outside. This has assisted them in facing various challenges and their cost of services will be increased during the time of novel corona virus. It has also been analysed that they can also have a threat that their partnership business can be failed at any point of time, so various strategies needs to be implemented by them to overcome it (</w:t>
      </w:r>
      <w:r>
        <w:rPr>
          <w:color w:val="000000"/>
          <w:szCs w:val="24"/>
          <w:shd w:val="clear" w:color="auto" w:fill="FFFFFF"/>
        </w:rPr>
        <w:t>Gabler and et.al., 2017</w:t>
      </w:r>
      <w:r>
        <w:rPr>
          <w:lang w:eastAsia="en-GB" w:bidi="en-GB"/>
        </w:rPr>
        <w:t>).</w:t>
      </w:r>
    </w:p>
    <w:p w14:paraId="48BB9F1D" w14:textId="77777777" w:rsidR="00CD0187" w:rsidRDefault="00CD0187" w:rsidP="00CD0187">
      <w:pPr>
        <w:pStyle w:val="Heading2"/>
        <w:numPr>
          <w:ilvl w:val="1"/>
          <w:numId w:val="1"/>
        </w:numPr>
        <w:rPr>
          <w:lang w:eastAsia="en-GB" w:bidi="en-GB"/>
        </w:rPr>
      </w:pPr>
      <w:bookmarkStart w:id="8" w:name="_Toc56856975"/>
      <w:bookmarkEnd w:id="2"/>
      <w:bookmarkEnd w:id="3"/>
      <w:bookmarkEnd w:id="4"/>
      <w:bookmarkEnd w:id="5"/>
      <w:bookmarkEnd w:id="6"/>
      <w:bookmarkEnd w:id="7"/>
      <w:r>
        <w:rPr>
          <w:lang w:eastAsia="en-GB" w:bidi="en-GB"/>
        </w:rPr>
        <w:lastRenderedPageBreak/>
        <w:t>12 Month cash flow forecast</w:t>
      </w:r>
      <w:bookmarkEnd w:id="8"/>
    </w:p>
    <w:p w14:paraId="60D3F79F" w14:textId="77777777" w:rsidR="00CD0187" w:rsidRDefault="00CD0187" w:rsidP="00CD0187">
      <w:pPr>
        <w:rPr>
          <w:lang w:eastAsia="en-GB" w:bidi="en-GB"/>
        </w:rPr>
      </w:pPr>
    </w:p>
    <w:tbl>
      <w:tblPr>
        <w:tblW w:w="0" w:type="auto"/>
        <w:tblBorders>
          <w:top w:val="outset" w:sz="6" w:space="0" w:color="auto"/>
          <w:left w:val="outset" w:sz="6" w:space="0" w:color="auto"/>
          <w:bottom w:val="outset" w:sz="6" w:space="0" w:color="auto"/>
          <w:right w:val="outset" w:sz="6" w:space="0" w:color="auto"/>
        </w:tblBorders>
        <w:shd w:val="clear" w:color="auto" w:fill="FFFFFF"/>
        <w:tblLook w:val="04A0" w:firstRow="1" w:lastRow="0" w:firstColumn="1" w:lastColumn="0" w:noHBand="0" w:noVBand="1"/>
      </w:tblPr>
      <w:tblGrid>
        <w:gridCol w:w="2322"/>
        <w:gridCol w:w="724"/>
        <w:gridCol w:w="833"/>
        <w:gridCol w:w="630"/>
        <w:gridCol w:w="518"/>
        <w:gridCol w:w="518"/>
        <w:gridCol w:w="630"/>
        <w:gridCol w:w="518"/>
      </w:tblGrid>
      <w:tr w:rsidR="00CD0187" w14:paraId="37487DF8" w14:textId="77777777" w:rsidTr="00CD0187">
        <w:tc>
          <w:tcPr>
            <w:tcW w:w="0" w:type="auto"/>
            <w:gridSpan w:val="8"/>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CF71AB" w14:textId="16A2508D" w:rsidR="00CD0187" w:rsidRDefault="00CD0187">
            <w:pPr>
              <w:spacing w:line="240" w:lineRule="auto"/>
              <w:rPr>
                <w:rFonts w:ascii="Helvetica" w:eastAsia="Times New Roman" w:hAnsi="Helvetica"/>
                <w:color w:val="272727"/>
                <w:szCs w:val="24"/>
                <w:lang w:val="en-IN" w:eastAsia="en-IN"/>
              </w:rPr>
            </w:pPr>
            <w:r>
              <w:rPr>
                <w:rFonts w:ascii="Helvetica" w:eastAsia="Times New Roman" w:hAnsi="Helvetica"/>
                <w:b/>
                <w:bCs/>
                <w:color w:val="272727"/>
                <w:szCs w:val="24"/>
                <w:lang w:val="en-IN" w:eastAsia="en-IN"/>
              </w:rPr>
              <w:t>Adina and Andree Flow Analysis With £8,000 Loan (part 1)</w:t>
            </w:r>
          </w:p>
        </w:tc>
      </w:tr>
      <w:tr w:rsidR="00CD0187" w14:paraId="1058E5A1"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3156C8E" w14:textId="77777777" w:rsidR="00CD0187" w:rsidRDefault="00CD0187">
            <w:pPr>
              <w:rPr>
                <w:rFonts w:ascii="Helvetica" w:eastAsia="Times New Roman" w:hAnsi="Helvetica"/>
                <w:color w:val="272727"/>
                <w:szCs w:val="24"/>
                <w:lang w:val="en-IN" w:eastAsia="en-IN"/>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7F27F25" w14:textId="77777777" w:rsidR="00CD0187" w:rsidRDefault="00CD0187">
            <w:pPr>
              <w:spacing w:line="240" w:lineRule="auto"/>
              <w:jc w:val="center"/>
              <w:rPr>
                <w:rFonts w:eastAsia="Times New Roman"/>
                <w:color w:val="272727"/>
                <w:sz w:val="24"/>
                <w:szCs w:val="24"/>
                <w:lang w:val="en-IN" w:eastAsia="en-IN"/>
              </w:rPr>
            </w:pPr>
            <w:r>
              <w:rPr>
                <w:rFonts w:eastAsia="Times New Roman"/>
                <w:b/>
                <w:bCs/>
                <w:color w:val="272727"/>
                <w:szCs w:val="24"/>
                <w:lang w:val="en-IN" w:eastAsia="en-IN"/>
              </w:rPr>
              <w:t>January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D04762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February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F356320"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March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289BDC"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April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F053EF"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May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D0F25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June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ED801E"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July</w:t>
            </w:r>
          </w:p>
        </w:tc>
      </w:tr>
      <w:tr w:rsidR="00CD0187" w14:paraId="0D19A888"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D6E062A"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at Start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EF4755"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5,000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906C0F"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11,180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D8E4FAB"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10,760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933341"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9,740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22202D"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9,320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93936D7"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8,900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F99D71"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6,300</w:t>
            </w:r>
          </w:p>
        </w:tc>
      </w:tr>
      <w:tr w:rsidR="00CD0187" w14:paraId="7457593E" w14:textId="77777777" w:rsidTr="00CD0187">
        <w:tc>
          <w:tcPr>
            <w:tcW w:w="0" w:type="auto"/>
            <w:gridSpan w:val="8"/>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6330E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Coming In</w:t>
            </w:r>
          </w:p>
        </w:tc>
      </w:tr>
      <w:tr w:rsidR="00CD0187" w14:paraId="4EF6D032"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607852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Sales Paid (75%)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8B022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7,500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DE70B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7,500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97726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7,500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10CA34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7,500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E1783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7,500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0CCEAF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6,000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5F9C2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6,000</w:t>
            </w:r>
          </w:p>
        </w:tc>
      </w:tr>
      <w:tr w:rsidR="00CD0187" w14:paraId="75637054"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9DFF4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Collections of Credit Sales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5837D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6216B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0EDA8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E32C2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822120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1AC7C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46DDA7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1,600</w:t>
            </w:r>
          </w:p>
        </w:tc>
      </w:tr>
      <w:tr w:rsidR="00CD0187" w14:paraId="5C4267AA"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2D949F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Loans &amp; Transfers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F66D1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8,000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C4746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B1C0B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3A587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61759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E84AD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98CDE8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09C5A863"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8FD78B"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Total Cash 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4CFA2F"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17,500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326E5AB"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45B00F"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A7FE840"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7FD869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211032"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7,600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7710A1"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7,600</w:t>
            </w:r>
          </w:p>
        </w:tc>
      </w:tr>
      <w:tr w:rsidR="00CD0187" w14:paraId="7E930C5A" w14:textId="77777777" w:rsidTr="00CD0187">
        <w:tc>
          <w:tcPr>
            <w:tcW w:w="0" w:type="auto"/>
            <w:gridSpan w:val="8"/>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D9A4C5"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Going Out</w:t>
            </w:r>
          </w:p>
        </w:tc>
      </w:tr>
      <w:tr w:rsidR="00CD0187" w14:paraId="461BFF95"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4DE36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Inventory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9192F3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34700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BA6E6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F29045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398183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E56F4F"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8EC238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r>
      <w:tr w:rsidR="00CD0187" w14:paraId="1603096F"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28D58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Rent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94E3E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2F6F2E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6D22CD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0E02C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8C5BC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A923C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CE5E4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r>
      <w:tr w:rsidR="00CD0187" w14:paraId="258F6020"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D8D99A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Wages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C4D5E1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1F3C7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C5FB69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EB8C8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7AE53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B773F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E8018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r>
      <w:tr w:rsidR="00CD0187" w14:paraId="4F3A9EF3"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677B9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Utilities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FC88F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71F98B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33742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AFC192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5D688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7FAC7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08AF5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r>
      <w:tr w:rsidR="00CD0187" w14:paraId="1672BD5C"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F0B90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Phone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BF718D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8094A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D4568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08AD9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F97D4F"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4923B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EC833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r>
      <w:tr w:rsidR="00CD0187" w14:paraId="4B071530"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AD726DF"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Insurance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FB188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DE97D0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6EBBB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24B94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E458B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22C5DB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140B6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726ECEE1"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9C4B30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Advertising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14A5D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2A75C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F5433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213CDF"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A291C5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30191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3F035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0341F9A7"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0037E2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Accounting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0AA38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02FA52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E02E8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965A49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B6833D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9A543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9CAA6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r>
      <w:tr w:rsidR="00CD0187" w14:paraId="08F1BC09"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513330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Miscellaneous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C99E96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79B7B3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2D3D22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326A8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2D8BA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53182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4D34B0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7DF0869E"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CC7681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Loan payments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F1AE8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C2096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F068E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1F5125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1CDD58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8537F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C06BB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r>
      <w:tr w:rsidR="00CD0187" w14:paraId="729BF0E2"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695E7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Total Cash Out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592FC7"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11,320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8AC280"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54A735"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10,520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9F55B9"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A88043"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4D4CF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10,200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8DF279"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r>
      <w:tr w:rsidR="00CD0187" w14:paraId="2AA4397E"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37501A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at End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ACCCE0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11,180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08365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10,760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1954A3"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9,740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2D0D16C"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9,320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FEFEC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8,900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807992"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6,300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C4C41C"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3,980</w:t>
            </w:r>
          </w:p>
        </w:tc>
      </w:tr>
    </w:tbl>
    <w:p w14:paraId="793E7003" w14:textId="77777777" w:rsidR="00CD0187" w:rsidRDefault="00CD0187" w:rsidP="00CD0187">
      <w:pPr>
        <w:numPr>
          <w:ilvl w:val="0"/>
          <w:numId w:val="1"/>
        </w:numPr>
        <w:spacing w:after="0" w:line="240" w:lineRule="auto"/>
        <w:jc w:val="center"/>
        <w:rPr>
          <w:rFonts w:eastAsia="Times New Roman"/>
          <w:szCs w:val="24"/>
          <w:lang w:val="en-IN" w:eastAsia="en-IN"/>
        </w:rPr>
      </w:pPr>
    </w:p>
    <w:tbl>
      <w:tblPr>
        <w:tblW w:w="0" w:type="auto"/>
        <w:tblBorders>
          <w:top w:val="outset" w:sz="6" w:space="0" w:color="auto"/>
          <w:left w:val="outset" w:sz="6" w:space="0" w:color="auto"/>
          <w:bottom w:val="outset" w:sz="6" w:space="0" w:color="auto"/>
          <w:right w:val="outset" w:sz="6" w:space="0" w:color="auto"/>
        </w:tblBorders>
        <w:shd w:val="clear" w:color="auto" w:fill="FFFFFF"/>
        <w:tblLook w:val="04A0" w:firstRow="1" w:lastRow="0" w:firstColumn="1" w:lastColumn="0" w:noHBand="0" w:noVBand="1"/>
      </w:tblPr>
      <w:tblGrid>
        <w:gridCol w:w="2084"/>
        <w:gridCol w:w="653"/>
        <w:gridCol w:w="1021"/>
        <w:gridCol w:w="758"/>
        <w:gridCol w:w="980"/>
        <w:gridCol w:w="954"/>
      </w:tblGrid>
      <w:tr w:rsidR="00CD0187" w14:paraId="44EE922B" w14:textId="77777777" w:rsidTr="00CD0187">
        <w:tc>
          <w:tcPr>
            <w:tcW w:w="0" w:type="auto"/>
            <w:gridSpan w:val="6"/>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5C09BD" w14:textId="4DB5F678"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Adina and Andree Cash Flow Analysis With £8,000 Loan (part 2)</w:t>
            </w:r>
          </w:p>
        </w:tc>
      </w:tr>
      <w:tr w:rsidR="00CD0187" w14:paraId="2B998FBD"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6A54DD" w14:textId="77777777" w:rsidR="00CD0187" w:rsidRDefault="00CD0187">
            <w:pPr>
              <w:rPr>
                <w:rFonts w:eastAsia="Times New Roman"/>
                <w:color w:val="272727"/>
                <w:szCs w:val="24"/>
                <w:lang w:val="en-IN" w:eastAsia="en-IN"/>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466292" w14:textId="77777777" w:rsidR="00CD0187" w:rsidRDefault="00CD0187">
            <w:pPr>
              <w:spacing w:line="240" w:lineRule="auto"/>
              <w:jc w:val="center"/>
              <w:rPr>
                <w:rFonts w:eastAsia="Times New Roman"/>
                <w:color w:val="272727"/>
                <w:sz w:val="24"/>
                <w:szCs w:val="24"/>
                <w:lang w:val="en-IN" w:eastAsia="en-IN"/>
              </w:rPr>
            </w:pPr>
            <w:r>
              <w:rPr>
                <w:rFonts w:eastAsia="Times New Roman"/>
                <w:b/>
                <w:bCs/>
                <w:color w:val="272727"/>
                <w:szCs w:val="24"/>
                <w:lang w:val="en-IN" w:eastAsia="en-IN"/>
              </w:rPr>
              <w:t>August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40756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September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E4955C"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October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42B2F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November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D80DE2"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December</w:t>
            </w:r>
          </w:p>
        </w:tc>
      </w:tr>
      <w:tr w:rsidR="00CD0187" w14:paraId="5134EFE1"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D2C0A38"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at Start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D90E7E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3,980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B1D4F6E"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7CDF8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1,790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979968"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1,370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E4E512"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w:t>
            </w:r>
          </w:p>
        </w:tc>
      </w:tr>
      <w:tr w:rsidR="00CD0187" w14:paraId="0DD28537" w14:textId="77777777" w:rsidTr="00CD0187">
        <w:tc>
          <w:tcPr>
            <w:tcW w:w="0" w:type="auto"/>
            <w:gridSpan w:val="6"/>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E36CD1"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Coming In</w:t>
            </w:r>
          </w:p>
        </w:tc>
      </w:tr>
      <w:tr w:rsidR="00CD0187" w14:paraId="6B4B8322"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4D490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Loans &amp; Transfers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F848C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0D821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4581B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D8EABB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5D672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14EEDD69"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AF29720"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Total Cash 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79C967E"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6,650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4640E2"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11,400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B33E129"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51D18A"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E0677C"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14,250</w:t>
            </w:r>
          </w:p>
        </w:tc>
      </w:tr>
      <w:tr w:rsidR="00CD0187" w14:paraId="5A84A7F7" w14:textId="77777777" w:rsidTr="00CD0187">
        <w:tc>
          <w:tcPr>
            <w:tcW w:w="0" w:type="auto"/>
            <w:gridSpan w:val="6"/>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AB0C50F"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Going Out</w:t>
            </w:r>
          </w:p>
        </w:tc>
      </w:tr>
      <w:tr w:rsidR="00CD0187" w14:paraId="22C55B11"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2C8E9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lastRenderedPageBreak/>
              <w:t>Inventory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66105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8EA8C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ED06BF"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B28B94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58EE9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4,500</w:t>
            </w:r>
          </w:p>
        </w:tc>
      </w:tr>
      <w:tr w:rsidR="00CD0187" w14:paraId="1B2BEA93"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43509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Rent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977EAF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7E5A2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55622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A295A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53352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1,000</w:t>
            </w:r>
          </w:p>
        </w:tc>
      </w:tr>
      <w:tr w:rsidR="00CD0187" w14:paraId="74B0AC12"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D2BA1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Wages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53A7A3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F6EA8A7"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48FC7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09328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E31BD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4,000</w:t>
            </w:r>
          </w:p>
        </w:tc>
      </w:tr>
      <w:tr w:rsidR="00CD0187" w14:paraId="192ECCB3"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8C636F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Utilities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38328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F7E5E6"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3B758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A17C49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CDE59F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100</w:t>
            </w:r>
          </w:p>
        </w:tc>
      </w:tr>
      <w:tr w:rsidR="00CD0187" w14:paraId="7849D834"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6FB2B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Phone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F26E49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21CB98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306DBE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92F98B8"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02963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30</w:t>
            </w:r>
          </w:p>
        </w:tc>
      </w:tr>
      <w:tr w:rsidR="00CD0187" w14:paraId="2EBC2965"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F8386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Insurance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497B3E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DCCC5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987E1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296F9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AB3279"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63FF6730"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8CCE9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Advertising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BDDB0C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D4625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CC9FF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D214E5F"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C880BB"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r>
      <w:tr w:rsidR="00CD0187" w14:paraId="7C83E1E7"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2693C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Accounting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B00E08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BB1CE8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F4D72E0"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93CE70C"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7891F3"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130</w:t>
            </w:r>
          </w:p>
        </w:tc>
      </w:tr>
      <w:tr w:rsidR="00CD0187" w14:paraId="68235A62"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7E57D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Miscellaneous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FC0BB4"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F59A7E5"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D8ADC2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2D77FA"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606C3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200</w:t>
            </w:r>
          </w:p>
        </w:tc>
      </w:tr>
      <w:tr w:rsidR="00CD0187" w14:paraId="0EF12EA0"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4F3F7D"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Loan payments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4368BE"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B15FBB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6597C2"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7BBAE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6BD1591" w14:textId="77777777" w:rsidR="00CD0187" w:rsidRDefault="00CD0187">
            <w:pPr>
              <w:spacing w:line="240" w:lineRule="auto"/>
              <w:jc w:val="center"/>
              <w:rPr>
                <w:rFonts w:eastAsia="Times New Roman"/>
                <w:color w:val="272727"/>
                <w:szCs w:val="24"/>
                <w:lang w:val="en-IN" w:eastAsia="en-IN"/>
              </w:rPr>
            </w:pPr>
            <w:r>
              <w:rPr>
                <w:rFonts w:eastAsia="Times New Roman"/>
                <w:color w:val="272727"/>
                <w:szCs w:val="24"/>
                <w:lang w:val="en-IN" w:eastAsia="en-IN"/>
              </w:rPr>
              <w:t>160</w:t>
            </w:r>
          </w:p>
        </w:tc>
      </w:tr>
      <w:tr w:rsidR="00CD0187" w14:paraId="6F9B284E"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596668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Total Cash Out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E7F79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10,320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119486"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07BB584"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4EF64D1"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FB73ED"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10,120</w:t>
            </w:r>
          </w:p>
        </w:tc>
      </w:tr>
      <w:tr w:rsidR="00CD0187" w14:paraId="327E576E" w14:textId="77777777" w:rsidTr="00CD018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66370B"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Cash at End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5A5A78"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F4D6D47"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1,790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664C21"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1,370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7837A42"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950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9F621E0" w14:textId="77777777" w:rsidR="00CD0187" w:rsidRDefault="00CD0187">
            <w:pPr>
              <w:spacing w:line="240" w:lineRule="auto"/>
              <w:jc w:val="center"/>
              <w:rPr>
                <w:rFonts w:eastAsia="Times New Roman"/>
                <w:color w:val="272727"/>
                <w:szCs w:val="24"/>
                <w:lang w:val="en-IN" w:eastAsia="en-IN"/>
              </w:rPr>
            </w:pPr>
            <w:r>
              <w:rPr>
                <w:rFonts w:eastAsia="Times New Roman"/>
                <w:b/>
                <w:bCs/>
                <w:color w:val="272727"/>
                <w:szCs w:val="24"/>
                <w:lang w:val="en-IN" w:eastAsia="en-IN"/>
              </w:rPr>
              <w:t>5,080</w:t>
            </w:r>
          </w:p>
        </w:tc>
      </w:tr>
    </w:tbl>
    <w:p w14:paraId="33ECF49F" w14:textId="77777777" w:rsidR="00CD0187" w:rsidRDefault="00CD0187" w:rsidP="00CD0187">
      <w:pPr>
        <w:pStyle w:val="Heading1"/>
        <w:numPr>
          <w:ilvl w:val="0"/>
          <w:numId w:val="1"/>
        </w:numPr>
        <w:suppressAutoHyphens/>
        <w:spacing w:before="0" w:line="360" w:lineRule="auto"/>
        <w:jc w:val="both"/>
        <w:rPr>
          <w:rFonts w:eastAsia="Times New Roman"/>
          <w:color w:val="000000"/>
          <w:szCs w:val="28"/>
          <w:lang w:eastAsia="en-GB" w:bidi="en-GB"/>
        </w:rPr>
      </w:pPr>
      <w:bookmarkStart w:id="9" w:name="_Toc56856976"/>
    </w:p>
    <w:p w14:paraId="2471538D" w14:textId="77777777" w:rsidR="00CD0187" w:rsidRDefault="00CD0187" w:rsidP="00CD0187">
      <w:pPr>
        <w:pStyle w:val="Heading1"/>
        <w:numPr>
          <w:ilvl w:val="0"/>
          <w:numId w:val="1"/>
        </w:numPr>
        <w:suppressAutoHyphens/>
        <w:spacing w:before="0" w:line="360" w:lineRule="auto"/>
        <w:jc w:val="both"/>
        <w:rPr>
          <w:lang w:eastAsia="en-GB" w:bidi="en-GB"/>
        </w:rPr>
      </w:pPr>
      <w:r>
        <w:rPr>
          <w:lang w:eastAsia="en-GB" w:bidi="en-GB"/>
        </w:rPr>
        <w:t>CONCLUSION</w:t>
      </w:r>
      <w:bookmarkEnd w:id="9"/>
    </w:p>
    <w:p w14:paraId="2A9F0F42" w14:textId="1E68ABD3" w:rsidR="00CD0187" w:rsidRDefault="00CD0187" w:rsidP="00CD0187">
      <w:pPr>
        <w:ind w:firstLine="432"/>
        <w:rPr>
          <w:lang w:eastAsia="en-GB" w:bidi="en-GB"/>
        </w:rPr>
      </w:pPr>
      <w:r>
        <w:t xml:space="preserve">From the above study it has been summarised that the new business plan is been of dessert and bakery items which are too healthy in nature. It has been analysed that shop has been opened in the busiest street of Swansea. It has been analysed that this has assisted them in increasing number of consumers and because of this they have been able to grow. It has also been analysed that Adina and Andree has made use of various promotional methods. In this they have made use of digital marketing. They have been engaged in promoting their desserts with the help of social media channels. This has assisted them in attracting large range of consumers at low cost. It has also been analysed that there have been various threats faced by company like that of competitors. It has also been analysed that they also have certain weakness like not having better equipment’s to provide bakery items </w:t>
      </w:r>
      <w:r w:rsidR="009240C7">
        <w:t>and</w:t>
      </w:r>
      <w:r>
        <w:t xml:space="preserve"> the investment was really low, which they need to increase.</w:t>
      </w:r>
      <w:r>
        <w:br w:type="page"/>
      </w:r>
    </w:p>
    <w:p w14:paraId="331911F2" w14:textId="77777777" w:rsidR="00CD0187" w:rsidRDefault="00CD0187" w:rsidP="00CD0187">
      <w:pPr>
        <w:pStyle w:val="Heading1"/>
        <w:numPr>
          <w:ilvl w:val="0"/>
          <w:numId w:val="1"/>
        </w:numPr>
        <w:suppressAutoHyphens/>
        <w:spacing w:before="0" w:line="360" w:lineRule="auto"/>
        <w:jc w:val="both"/>
        <w:rPr>
          <w:rFonts w:eastAsia="Arial"/>
          <w:lang w:eastAsia="en-GB" w:bidi="en-GB"/>
        </w:rPr>
      </w:pPr>
      <w:bookmarkStart w:id="10" w:name="_Toc56856977"/>
      <w:r>
        <w:rPr>
          <w:rFonts w:eastAsia="Arial"/>
          <w:lang w:eastAsia="en-GB" w:bidi="en-GB"/>
        </w:rPr>
        <w:lastRenderedPageBreak/>
        <w:t>REFERENCES</w:t>
      </w:r>
      <w:bookmarkEnd w:id="10"/>
    </w:p>
    <w:p w14:paraId="63D248E1" w14:textId="77777777" w:rsidR="00CD0187" w:rsidRDefault="00CD0187" w:rsidP="00CD0187">
      <w:pPr>
        <w:rPr>
          <w:rFonts w:eastAsia="Calibri"/>
          <w:u w:val="single"/>
          <w:lang w:eastAsia="en-GB" w:bidi="en-GB"/>
        </w:rPr>
      </w:pPr>
      <w:r>
        <w:rPr>
          <w:u w:val="single"/>
          <w:lang w:eastAsia="en-GB" w:bidi="en-GB"/>
        </w:rPr>
        <w:t>Books and Journals</w:t>
      </w:r>
    </w:p>
    <w:p w14:paraId="1542C305" w14:textId="77777777" w:rsidR="00CD0187" w:rsidRDefault="00CD0187" w:rsidP="00CD0187">
      <w:pPr>
        <w:pStyle w:val="BodyText"/>
        <w:spacing w:line="240" w:lineRule="auto"/>
        <w:ind w:left="567" w:hanging="567"/>
        <w:rPr>
          <w:szCs w:val="24"/>
          <w:shd w:val="clear" w:color="auto" w:fill="FFFFFF"/>
        </w:rPr>
      </w:pPr>
      <w:r>
        <w:rPr>
          <w:szCs w:val="24"/>
          <w:shd w:val="clear" w:color="auto" w:fill="FFFFFF"/>
        </w:rPr>
        <w:t>Gabler, C.B. and et.al., 2017. Developing an environmentally sustainable business plan: An international B2B case study. </w:t>
      </w:r>
      <w:r>
        <w:rPr>
          <w:i/>
          <w:iCs/>
          <w:szCs w:val="24"/>
          <w:shd w:val="clear" w:color="auto" w:fill="FFFFFF"/>
        </w:rPr>
        <w:t>Corporate Social Responsibility and Environmental Management</w:t>
      </w:r>
      <w:r>
        <w:rPr>
          <w:szCs w:val="24"/>
          <w:shd w:val="clear" w:color="auto" w:fill="FFFFFF"/>
        </w:rPr>
        <w:t>, 24(4), pp.261-272.</w:t>
      </w:r>
    </w:p>
    <w:p w14:paraId="3D406425" w14:textId="77777777" w:rsidR="00CD0187" w:rsidRDefault="00CD0187" w:rsidP="00CD0187">
      <w:pPr>
        <w:pStyle w:val="BodyText"/>
        <w:spacing w:line="240" w:lineRule="auto"/>
        <w:ind w:left="567" w:hanging="567"/>
        <w:rPr>
          <w:szCs w:val="24"/>
          <w:shd w:val="clear" w:color="auto" w:fill="FFFFFF"/>
        </w:rPr>
      </w:pPr>
      <w:proofErr w:type="spellStart"/>
      <w:r>
        <w:rPr>
          <w:szCs w:val="24"/>
          <w:shd w:val="clear" w:color="auto" w:fill="FFFFFF"/>
        </w:rPr>
        <w:t>Galai</w:t>
      </w:r>
      <w:proofErr w:type="spellEnd"/>
      <w:r>
        <w:rPr>
          <w:szCs w:val="24"/>
          <w:shd w:val="clear" w:color="auto" w:fill="FFFFFF"/>
        </w:rPr>
        <w:t>, D., Hillel, L. and Wiener, D., 2016. </w:t>
      </w:r>
      <w:r>
        <w:rPr>
          <w:i/>
          <w:iCs/>
          <w:szCs w:val="24"/>
          <w:shd w:val="clear" w:color="auto" w:fill="FFFFFF"/>
        </w:rPr>
        <w:t>How to create a successful business plan: for entrepreneurs, scientists, managers and students</w:t>
      </w:r>
      <w:r>
        <w:rPr>
          <w:szCs w:val="24"/>
          <w:shd w:val="clear" w:color="auto" w:fill="FFFFFF"/>
        </w:rPr>
        <w:t>. World Scientific.</w:t>
      </w:r>
    </w:p>
    <w:p w14:paraId="6A4EA44C" w14:textId="77777777" w:rsidR="00CD0187" w:rsidRDefault="00CD0187" w:rsidP="00CD0187">
      <w:pPr>
        <w:pStyle w:val="BodyText"/>
        <w:spacing w:line="240" w:lineRule="auto"/>
        <w:ind w:left="567" w:hanging="567"/>
        <w:rPr>
          <w:szCs w:val="24"/>
          <w:shd w:val="clear" w:color="auto" w:fill="FFFFFF"/>
        </w:rPr>
      </w:pPr>
      <w:proofErr w:type="spellStart"/>
      <w:r>
        <w:rPr>
          <w:szCs w:val="24"/>
          <w:shd w:val="clear" w:color="auto" w:fill="FFFFFF"/>
        </w:rPr>
        <w:t>Hopp</w:t>
      </w:r>
      <w:proofErr w:type="spellEnd"/>
      <w:r>
        <w:rPr>
          <w:szCs w:val="24"/>
          <w:shd w:val="clear" w:color="auto" w:fill="FFFFFF"/>
        </w:rPr>
        <w:t xml:space="preserve">, C. and Greene, F.J., 2018. In pursuit of time: Business plan sequencing, duration and </w:t>
      </w:r>
      <w:proofErr w:type="spellStart"/>
      <w:r>
        <w:rPr>
          <w:szCs w:val="24"/>
          <w:shd w:val="clear" w:color="auto" w:fill="FFFFFF"/>
        </w:rPr>
        <w:t>intraentrainment</w:t>
      </w:r>
      <w:proofErr w:type="spellEnd"/>
      <w:r>
        <w:rPr>
          <w:szCs w:val="24"/>
          <w:shd w:val="clear" w:color="auto" w:fill="FFFFFF"/>
        </w:rPr>
        <w:t xml:space="preserve"> effects on new venture viability. </w:t>
      </w:r>
      <w:r>
        <w:rPr>
          <w:i/>
          <w:iCs/>
          <w:szCs w:val="24"/>
          <w:shd w:val="clear" w:color="auto" w:fill="FFFFFF"/>
        </w:rPr>
        <w:t>Journal of Management Studies</w:t>
      </w:r>
      <w:r>
        <w:rPr>
          <w:szCs w:val="24"/>
          <w:shd w:val="clear" w:color="auto" w:fill="FFFFFF"/>
        </w:rPr>
        <w:t>, 55(2), pp.320-351.</w:t>
      </w:r>
    </w:p>
    <w:p w14:paraId="6601F50A" w14:textId="77777777" w:rsidR="00CD0187" w:rsidRDefault="00CD0187" w:rsidP="00CD0187">
      <w:pPr>
        <w:pStyle w:val="BodyText"/>
        <w:spacing w:line="240" w:lineRule="auto"/>
        <w:ind w:left="567" w:hanging="567"/>
        <w:rPr>
          <w:szCs w:val="24"/>
          <w:shd w:val="clear" w:color="auto" w:fill="FFFFFF"/>
        </w:rPr>
      </w:pPr>
      <w:r>
        <w:rPr>
          <w:szCs w:val="24"/>
          <w:shd w:val="clear" w:color="auto" w:fill="FFFFFF"/>
        </w:rPr>
        <w:t>Ivanisevic, A. And et.al., 2016. Business plan feedback for cost effective business processes. </w:t>
      </w:r>
      <w:r>
        <w:rPr>
          <w:i/>
          <w:iCs/>
          <w:szCs w:val="24"/>
          <w:shd w:val="clear" w:color="auto" w:fill="FFFFFF"/>
        </w:rPr>
        <w:t>Advances in Production Engineering &amp; Management</w:t>
      </w:r>
      <w:r>
        <w:rPr>
          <w:szCs w:val="24"/>
          <w:shd w:val="clear" w:color="auto" w:fill="FFFFFF"/>
        </w:rPr>
        <w:t>, 11(3), pp.173-182.</w:t>
      </w:r>
    </w:p>
    <w:p w14:paraId="74225D04" w14:textId="77777777" w:rsidR="00CD0187" w:rsidRDefault="00CD0187" w:rsidP="00CD0187">
      <w:pPr>
        <w:pStyle w:val="BodyText"/>
        <w:spacing w:line="240" w:lineRule="auto"/>
        <w:ind w:left="567" w:hanging="567"/>
        <w:rPr>
          <w:szCs w:val="24"/>
          <w:shd w:val="clear" w:color="auto" w:fill="FFFFFF"/>
        </w:rPr>
      </w:pPr>
      <w:r>
        <w:rPr>
          <w:szCs w:val="24"/>
          <w:shd w:val="clear" w:color="auto" w:fill="FFFFFF"/>
        </w:rPr>
        <w:t>McKeever, M., 2016. </w:t>
      </w:r>
      <w:r>
        <w:rPr>
          <w:i/>
          <w:iCs/>
          <w:szCs w:val="24"/>
          <w:shd w:val="clear" w:color="auto" w:fill="FFFFFF"/>
        </w:rPr>
        <w:t>How to write a business plan</w:t>
      </w:r>
      <w:r>
        <w:rPr>
          <w:szCs w:val="24"/>
          <w:shd w:val="clear" w:color="auto" w:fill="FFFFFF"/>
        </w:rPr>
        <w:t xml:space="preserve">. </w:t>
      </w:r>
      <w:proofErr w:type="spellStart"/>
      <w:r>
        <w:rPr>
          <w:szCs w:val="24"/>
          <w:shd w:val="clear" w:color="auto" w:fill="FFFFFF"/>
        </w:rPr>
        <w:t>Nolo</w:t>
      </w:r>
      <w:proofErr w:type="spellEnd"/>
      <w:r>
        <w:rPr>
          <w:szCs w:val="24"/>
          <w:shd w:val="clear" w:color="auto" w:fill="FFFFFF"/>
        </w:rPr>
        <w:t>.</w:t>
      </w:r>
    </w:p>
    <w:p w14:paraId="6557613B" w14:textId="77777777" w:rsidR="00CD0187" w:rsidRDefault="00CD0187" w:rsidP="00CD0187">
      <w:pPr>
        <w:pStyle w:val="BodyText"/>
        <w:spacing w:line="240" w:lineRule="auto"/>
        <w:ind w:left="567" w:hanging="567"/>
        <w:rPr>
          <w:szCs w:val="24"/>
          <w:shd w:val="clear" w:color="auto" w:fill="FFFFFF"/>
        </w:rPr>
      </w:pPr>
      <w:r>
        <w:rPr>
          <w:szCs w:val="24"/>
          <w:shd w:val="clear" w:color="auto" w:fill="FFFFFF"/>
        </w:rPr>
        <w:t>McKenzie, D. and Sansone, D., 2017. </w:t>
      </w:r>
      <w:r>
        <w:rPr>
          <w:i/>
          <w:iCs/>
          <w:szCs w:val="24"/>
          <w:shd w:val="clear" w:color="auto" w:fill="FFFFFF"/>
        </w:rPr>
        <w:t>Man vs. machine in predicting successful entrepreneurs: evidence from a business plan competition in Nigeria</w:t>
      </w:r>
      <w:r>
        <w:rPr>
          <w:szCs w:val="24"/>
          <w:shd w:val="clear" w:color="auto" w:fill="FFFFFF"/>
        </w:rPr>
        <w:t>. The World Bank.</w:t>
      </w:r>
    </w:p>
    <w:p w14:paraId="6439FB29" w14:textId="77777777" w:rsidR="00CD0187" w:rsidRDefault="00CD0187" w:rsidP="00CD0187">
      <w:pPr>
        <w:pStyle w:val="BodyText"/>
        <w:spacing w:line="240" w:lineRule="auto"/>
        <w:ind w:left="567" w:hanging="567"/>
        <w:rPr>
          <w:szCs w:val="24"/>
          <w:shd w:val="clear" w:color="auto" w:fill="FFFFFF"/>
        </w:rPr>
      </w:pPr>
      <w:proofErr w:type="spellStart"/>
      <w:r>
        <w:rPr>
          <w:szCs w:val="24"/>
          <w:shd w:val="clear" w:color="auto" w:fill="FFFFFF"/>
        </w:rPr>
        <w:t>Tipu</w:t>
      </w:r>
      <w:proofErr w:type="spellEnd"/>
      <w:r>
        <w:rPr>
          <w:szCs w:val="24"/>
          <w:shd w:val="clear" w:color="auto" w:fill="FFFFFF"/>
        </w:rPr>
        <w:t>, S.A.A., 2019. Business plan competitions in developed and emerging economies. </w:t>
      </w:r>
      <w:r>
        <w:rPr>
          <w:i/>
          <w:iCs/>
          <w:szCs w:val="24"/>
          <w:shd w:val="clear" w:color="auto" w:fill="FFFFFF"/>
        </w:rPr>
        <w:t>Journal of Entrepreneurship in Emerging Economies</w:t>
      </w:r>
      <w:r>
        <w:rPr>
          <w:szCs w:val="24"/>
          <w:shd w:val="clear" w:color="auto" w:fill="FFFFFF"/>
        </w:rPr>
        <w:t>.</w:t>
      </w:r>
    </w:p>
    <w:p w14:paraId="1F652EDC" w14:textId="77777777" w:rsidR="00CD0187" w:rsidRDefault="00CD0187" w:rsidP="00CD0187">
      <w:pPr>
        <w:pStyle w:val="BodyText"/>
        <w:spacing w:line="240" w:lineRule="auto"/>
        <w:ind w:left="567" w:hanging="567"/>
        <w:rPr>
          <w:szCs w:val="24"/>
          <w:shd w:val="clear" w:color="auto" w:fill="FFFFFF"/>
        </w:rPr>
      </w:pPr>
      <w:proofErr w:type="spellStart"/>
      <w:r>
        <w:rPr>
          <w:szCs w:val="24"/>
          <w:shd w:val="clear" w:color="auto" w:fill="FFFFFF"/>
        </w:rPr>
        <w:t>Türko</w:t>
      </w:r>
      <w:proofErr w:type="spellEnd"/>
      <w:r>
        <w:rPr>
          <w:szCs w:val="24"/>
          <w:shd w:val="clear" w:color="auto" w:fill="FFFFFF"/>
        </w:rPr>
        <w:t>, E.S., 2016. Business plan vs business model canvas in entrepreneurship trainings, a comparison of students' perceptions. </w:t>
      </w:r>
      <w:r>
        <w:rPr>
          <w:i/>
          <w:iCs/>
          <w:szCs w:val="24"/>
          <w:shd w:val="clear" w:color="auto" w:fill="FFFFFF"/>
        </w:rPr>
        <w:t>Asian Social Science</w:t>
      </w:r>
      <w:r>
        <w:rPr>
          <w:szCs w:val="24"/>
          <w:shd w:val="clear" w:color="auto" w:fill="FFFFFF"/>
        </w:rPr>
        <w:t>, 12(10), pp.55-62.</w:t>
      </w:r>
    </w:p>
    <w:p w14:paraId="73B33AE7" w14:textId="77777777" w:rsidR="002D3F81" w:rsidRDefault="002D3F81" w:rsidP="002D3F81">
      <w:pPr>
        <w:rPr>
          <w:lang w:eastAsia="en-GB" w:bidi="en-GB"/>
        </w:rPr>
      </w:pPr>
    </w:p>
    <w:sectPr w:rsidR="002D3F81" w:rsidSect="00ED1E8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D169C3" w14:textId="77777777" w:rsidR="00CB77DC" w:rsidRDefault="00CB77DC" w:rsidP="008D254D">
      <w:pPr>
        <w:spacing w:after="0" w:line="240" w:lineRule="auto"/>
      </w:pPr>
      <w:r>
        <w:separator/>
      </w:r>
    </w:p>
  </w:endnote>
  <w:endnote w:type="continuationSeparator" w:id="0">
    <w:p w14:paraId="5459D369" w14:textId="77777777" w:rsidR="00CB77DC" w:rsidRDefault="00CB77DC" w:rsidP="008D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Cond Semibold">
    <w:altName w:val="Georgia Pro Cond Semibold"/>
    <w:charset w:val="00"/>
    <w:family w:val="roman"/>
    <w:pitch w:val="variable"/>
    <w:sig w:usb0="80000287" w:usb1="0000004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765013"/>
      <w:docPartObj>
        <w:docPartGallery w:val="Page Numbers (Bottom of Page)"/>
        <w:docPartUnique/>
      </w:docPartObj>
    </w:sdtPr>
    <w:sdtEndPr>
      <w:rPr>
        <w:noProof/>
      </w:rPr>
    </w:sdtEndPr>
    <w:sdtContent>
      <w:p w14:paraId="14ABFEED" w14:textId="5F609408" w:rsidR="00CD0187" w:rsidRDefault="00CD01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DC209E" w14:textId="0DF5402F" w:rsidR="00CD0187" w:rsidRDefault="00CD0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998584" w14:textId="77777777" w:rsidR="00CB77DC" w:rsidRDefault="00CB77DC" w:rsidP="008D254D">
      <w:pPr>
        <w:spacing w:after="0" w:line="240" w:lineRule="auto"/>
      </w:pPr>
      <w:r>
        <w:separator/>
      </w:r>
    </w:p>
  </w:footnote>
  <w:footnote w:type="continuationSeparator" w:id="0">
    <w:p w14:paraId="3AC1E124" w14:textId="77777777" w:rsidR="00CB77DC" w:rsidRDefault="00CB77DC" w:rsidP="008D2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98F0212"/>
    <w:multiLevelType w:val="multilevel"/>
    <w:tmpl w:val="5566994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4B"/>
    <w:rsid w:val="00011CB0"/>
    <w:rsid w:val="0002756A"/>
    <w:rsid w:val="00035958"/>
    <w:rsid w:val="00091E91"/>
    <w:rsid w:val="000A4E0A"/>
    <w:rsid w:val="000C3C9C"/>
    <w:rsid w:val="000E502D"/>
    <w:rsid w:val="000F020C"/>
    <w:rsid w:val="001055C2"/>
    <w:rsid w:val="00105E41"/>
    <w:rsid w:val="00121344"/>
    <w:rsid w:val="00124EB2"/>
    <w:rsid w:val="00131AE2"/>
    <w:rsid w:val="001366CD"/>
    <w:rsid w:val="00152DD4"/>
    <w:rsid w:val="00153F14"/>
    <w:rsid w:val="0016053D"/>
    <w:rsid w:val="00165C5B"/>
    <w:rsid w:val="00167397"/>
    <w:rsid w:val="001725CB"/>
    <w:rsid w:val="00187490"/>
    <w:rsid w:val="001A0123"/>
    <w:rsid w:val="001A166C"/>
    <w:rsid w:val="001A44C2"/>
    <w:rsid w:val="001A4F22"/>
    <w:rsid w:val="001D5AE7"/>
    <w:rsid w:val="001E0771"/>
    <w:rsid w:val="002359C6"/>
    <w:rsid w:val="002414ED"/>
    <w:rsid w:val="0025245D"/>
    <w:rsid w:val="00255B4F"/>
    <w:rsid w:val="002856C7"/>
    <w:rsid w:val="00290294"/>
    <w:rsid w:val="002A29DE"/>
    <w:rsid w:val="002A55D1"/>
    <w:rsid w:val="002A6DFE"/>
    <w:rsid w:val="002D3F81"/>
    <w:rsid w:val="002E4EFA"/>
    <w:rsid w:val="002F38CE"/>
    <w:rsid w:val="002F6DC4"/>
    <w:rsid w:val="00300ED9"/>
    <w:rsid w:val="00312A8C"/>
    <w:rsid w:val="00326F57"/>
    <w:rsid w:val="00336EB9"/>
    <w:rsid w:val="003479F9"/>
    <w:rsid w:val="003523D4"/>
    <w:rsid w:val="00352686"/>
    <w:rsid w:val="0035300C"/>
    <w:rsid w:val="00353E74"/>
    <w:rsid w:val="00363E88"/>
    <w:rsid w:val="00366425"/>
    <w:rsid w:val="00383ADF"/>
    <w:rsid w:val="00387A20"/>
    <w:rsid w:val="00390428"/>
    <w:rsid w:val="003A40C0"/>
    <w:rsid w:val="003B0AD4"/>
    <w:rsid w:val="003C517F"/>
    <w:rsid w:val="003D308B"/>
    <w:rsid w:val="003E01BB"/>
    <w:rsid w:val="003E43F5"/>
    <w:rsid w:val="003F732C"/>
    <w:rsid w:val="00443E1C"/>
    <w:rsid w:val="00454C3C"/>
    <w:rsid w:val="004638FE"/>
    <w:rsid w:val="00466F46"/>
    <w:rsid w:val="004909F7"/>
    <w:rsid w:val="004A51BB"/>
    <w:rsid w:val="004D5971"/>
    <w:rsid w:val="00501152"/>
    <w:rsid w:val="005107FC"/>
    <w:rsid w:val="00517AE2"/>
    <w:rsid w:val="00520964"/>
    <w:rsid w:val="00521B5D"/>
    <w:rsid w:val="0052225D"/>
    <w:rsid w:val="0052377E"/>
    <w:rsid w:val="00531DB0"/>
    <w:rsid w:val="00532C23"/>
    <w:rsid w:val="00536220"/>
    <w:rsid w:val="00552BC7"/>
    <w:rsid w:val="00586D8A"/>
    <w:rsid w:val="005A0E77"/>
    <w:rsid w:val="005B1F55"/>
    <w:rsid w:val="005F564F"/>
    <w:rsid w:val="005F7A8E"/>
    <w:rsid w:val="0061349D"/>
    <w:rsid w:val="00620024"/>
    <w:rsid w:val="00626D10"/>
    <w:rsid w:val="00632E12"/>
    <w:rsid w:val="00633F4A"/>
    <w:rsid w:val="00645506"/>
    <w:rsid w:val="00664E9C"/>
    <w:rsid w:val="0068666E"/>
    <w:rsid w:val="006A521B"/>
    <w:rsid w:val="006B18DC"/>
    <w:rsid w:val="006C5B52"/>
    <w:rsid w:val="006E0DA4"/>
    <w:rsid w:val="006E22F5"/>
    <w:rsid w:val="006F6D7E"/>
    <w:rsid w:val="007104E3"/>
    <w:rsid w:val="0071791E"/>
    <w:rsid w:val="0072028C"/>
    <w:rsid w:val="007226AC"/>
    <w:rsid w:val="00727632"/>
    <w:rsid w:val="00730702"/>
    <w:rsid w:val="00735372"/>
    <w:rsid w:val="007603E0"/>
    <w:rsid w:val="007674E9"/>
    <w:rsid w:val="007749E9"/>
    <w:rsid w:val="0078488B"/>
    <w:rsid w:val="0079097B"/>
    <w:rsid w:val="007A752C"/>
    <w:rsid w:val="007D7E0C"/>
    <w:rsid w:val="007E107E"/>
    <w:rsid w:val="007F05F8"/>
    <w:rsid w:val="007F16C1"/>
    <w:rsid w:val="008131B4"/>
    <w:rsid w:val="008139B0"/>
    <w:rsid w:val="008650BB"/>
    <w:rsid w:val="00876376"/>
    <w:rsid w:val="00880267"/>
    <w:rsid w:val="008A6B73"/>
    <w:rsid w:val="008D0D19"/>
    <w:rsid w:val="008D254D"/>
    <w:rsid w:val="008D335D"/>
    <w:rsid w:val="008E1A5D"/>
    <w:rsid w:val="0090164B"/>
    <w:rsid w:val="0090181F"/>
    <w:rsid w:val="00905D9E"/>
    <w:rsid w:val="009060B6"/>
    <w:rsid w:val="009240C7"/>
    <w:rsid w:val="00936BBD"/>
    <w:rsid w:val="00943084"/>
    <w:rsid w:val="00971276"/>
    <w:rsid w:val="0097693A"/>
    <w:rsid w:val="00993722"/>
    <w:rsid w:val="009A03D1"/>
    <w:rsid w:val="009B1AF8"/>
    <w:rsid w:val="009D3B04"/>
    <w:rsid w:val="009E551C"/>
    <w:rsid w:val="00A0636E"/>
    <w:rsid w:val="00A11E71"/>
    <w:rsid w:val="00A16BD8"/>
    <w:rsid w:val="00A24B67"/>
    <w:rsid w:val="00A25AB5"/>
    <w:rsid w:val="00A54F88"/>
    <w:rsid w:val="00A87814"/>
    <w:rsid w:val="00A9344A"/>
    <w:rsid w:val="00AA1C00"/>
    <w:rsid w:val="00AA79CC"/>
    <w:rsid w:val="00AB1214"/>
    <w:rsid w:val="00AB2F62"/>
    <w:rsid w:val="00AB5D6E"/>
    <w:rsid w:val="00AB698A"/>
    <w:rsid w:val="00AD1AAF"/>
    <w:rsid w:val="00B24F0A"/>
    <w:rsid w:val="00B3542F"/>
    <w:rsid w:val="00B3544D"/>
    <w:rsid w:val="00B457D6"/>
    <w:rsid w:val="00B464F2"/>
    <w:rsid w:val="00B57E43"/>
    <w:rsid w:val="00B9107F"/>
    <w:rsid w:val="00BA38B1"/>
    <w:rsid w:val="00BA6FEC"/>
    <w:rsid w:val="00BB3359"/>
    <w:rsid w:val="00BC2D98"/>
    <w:rsid w:val="00BD0F78"/>
    <w:rsid w:val="00BE41C8"/>
    <w:rsid w:val="00BF560E"/>
    <w:rsid w:val="00C169E1"/>
    <w:rsid w:val="00C217A4"/>
    <w:rsid w:val="00C23E81"/>
    <w:rsid w:val="00C30D8B"/>
    <w:rsid w:val="00C30F3A"/>
    <w:rsid w:val="00C379F9"/>
    <w:rsid w:val="00C618A2"/>
    <w:rsid w:val="00C81C62"/>
    <w:rsid w:val="00C8223B"/>
    <w:rsid w:val="00C87959"/>
    <w:rsid w:val="00CA0281"/>
    <w:rsid w:val="00CB77DC"/>
    <w:rsid w:val="00CC27F7"/>
    <w:rsid w:val="00CD0187"/>
    <w:rsid w:val="00CD626B"/>
    <w:rsid w:val="00CE4A63"/>
    <w:rsid w:val="00CF3137"/>
    <w:rsid w:val="00D3726A"/>
    <w:rsid w:val="00D37DF6"/>
    <w:rsid w:val="00D43CDC"/>
    <w:rsid w:val="00D60224"/>
    <w:rsid w:val="00D63760"/>
    <w:rsid w:val="00D81B00"/>
    <w:rsid w:val="00D85834"/>
    <w:rsid w:val="00D90A40"/>
    <w:rsid w:val="00D95A9E"/>
    <w:rsid w:val="00D966B9"/>
    <w:rsid w:val="00DB1B74"/>
    <w:rsid w:val="00DC0DDC"/>
    <w:rsid w:val="00DC49A7"/>
    <w:rsid w:val="00DD7459"/>
    <w:rsid w:val="00DE4C68"/>
    <w:rsid w:val="00DE5B0B"/>
    <w:rsid w:val="00DF1BD8"/>
    <w:rsid w:val="00E21D9E"/>
    <w:rsid w:val="00E4444C"/>
    <w:rsid w:val="00E51102"/>
    <w:rsid w:val="00E67C55"/>
    <w:rsid w:val="00EC4BD3"/>
    <w:rsid w:val="00EC7D71"/>
    <w:rsid w:val="00ED1E86"/>
    <w:rsid w:val="00F0269D"/>
    <w:rsid w:val="00F0739C"/>
    <w:rsid w:val="00F30CA7"/>
    <w:rsid w:val="00F33294"/>
    <w:rsid w:val="00F4345D"/>
    <w:rsid w:val="00F4674B"/>
    <w:rsid w:val="00F4785C"/>
    <w:rsid w:val="00F578CF"/>
    <w:rsid w:val="00F650A6"/>
    <w:rsid w:val="00F9147E"/>
    <w:rsid w:val="00FA1DF6"/>
    <w:rsid w:val="00FA4999"/>
    <w:rsid w:val="00FB7A9C"/>
    <w:rsid w:val="00FC4EB6"/>
    <w:rsid w:val="00FD2996"/>
    <w:rsid w:val="00FE2747"/>
    <w:rsid w:val="00FE2B93"/>
    <w:rsid w:val="00FF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DD14"/>
  <w15:chartTrackingRefBased/>
  <w15:docId w15:val="{C4273272-8C86-45B6-89A7-E11CA2D44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A3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2D3F81"/>
    <w:pPr>
      <w:keepNext/>
      <w:keepLines/>
      <w:numPr>
        <w:ilvl w:val="1"/>
        <w:numId w:val="2"/>
      </w:numPr>
      <w:suppressAutoHyphens/>
      <w:spacing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1E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1E86"/>
    <w:rPr>
      <w:rFonts w:eastAsiaTheme="minorEastAsia"/>
      <w:lang w:val="en-US"/>
    </w:rPr>
  </w:style>
  <w:style w:type="paragraph" w:styleId="Header">
    <w:name w:val="header"/>
    <w:basedOn w:val="Normal"/>
    <w:link w:val="HeaderChar"/>
    <w:uiPriority w:val="99"/>
    <w:unhideWhenUsed/>
    <w:rsid w:val="008D2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54D"/>
  </w:style>
  <w:style w:type="paragraph" w:styleId="Footer">
    <w:name w:val="footer"/>
    <w:basedOn w:val="Normal"/>
    <w:link w:val="FooterChar"/>
    <w:uiPriority w:val="99"/>
    <w:unhideWhenUsed/>
    <w:rsid w:val="008D2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54D"/>
  </w:style>
  <w:style w:type="character" w:styleId="IntenseEmphasis">
    <w:name w:val="Intense Emphasis"/>
    <w:basedOn w:val="DefaultParagraphFont"/>
    <w:uiPriority w:val="21"/>
    <w:qFormat/>
    <w:rsid w:val="00E51102"/>
    <w:rPr>
      <w:b/>
      <w:i/>
      <w:sz w:val="24"/>
      <w:szCs w:val="24"/>
      <w:u w:val="single"/>
    </w:rPr>
  </w:style>
  <w:style w:type="paragraph" w:styleId="NormalWeb">
    <w:name w:val="Normal (Web)"/>
    <w:basedOn w:val="Normal"/>
    <w:uiPriority w:val="99"/>
    <w:unhideWhenUsed/>
    <w:rsid w:val="00443E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38FE"/>
    <w:rPr>
      <w:color w:val="0000FF"/>
      <w:u w:val="single"/>
    </w:rPr>
  </w:style>
  <w:style w:type="character" w:styleId="FollowedHyperlink">
    <w:name w:val="FollowedHyperlink"/>
    <w:basedOn w:val="DefaultParagraphFont"/>
    <w:uiPriority w:val="99"/>
    <w:semiHidden/>
    <w:unhideWhenUsed/>
    <w:rsid w:val="00AB5D6E"/>
    <w:rPr>
      <w:color w:val="954F72" w:themeColor="followedHyperlink"/>
      <w:u w:val="single"/>
    </w:rPr>
  </w:style>
  <w:style w:type="character" w:styleId="UnresolvedMention">
    <w:name w:val="Unresolved Mention"/>
    <w:basedOn w:val="DefaultParagraphFont"/>
    <w:uiPriority w:val="99"/>
    <w:semiHidden/>
    <w:unhideWhenUsed/>
    <w:rsid w:val="00C379F9"/>
    <w:rPr>
      <w:color w:val="605E5C"/>
      <w:shd w:val="clear" w:color="auto" w:fill="E1DFDD"/>
    </w:rPr>
  </w:style>
  <w:style w:type="character" w:customStyle="1" w:styleId="Heading1Char">
    <w:name w:val="Heading 1 Char"/>
    <w:basedOn w:val="DefaultParagraphFont"/>
    <w:link w:val="Heading1"/>
    <w:rsid w:val="00BA38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semiHidden/>
    <w:rsid w:val="002D3F81"/>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semiHidden/>
    <w:unhideWhenUsed/>
    <w:rsid w:val="002D3F81"/>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semiHidden/>
    <w:rsid w:val="002D3F81"/>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60995">
      <w:bodyDiv w:val="1"/>
      <w:marLeft w:val="0"/>
      <w:marRight w:val="0"/>
      <w:marTop w:val="0"/>
      <w:marBottom w:val="0"/>
      <w:divBdr>
        <w:top w:val="none" w:sz="0" w:space="0" w:color="auto"/>
        <w:left w:val="none" w:sz="0" w:space="0" w:color="auto"/>
        <w:bottom w:val="none" w:sz="0" w:space="0" w:color="auto"/>
        <w:right w:val="none" w:sz="0" w:space="0" w:color="auto"/>
      </w:divBdr>
    </w:div>
    <w:div w:id="426586264">
      <w:bodyDiv w:val="1"/>
      <w:marLeft w:val="0"/>
      <w:marRight w:val="0"/>
      <w:marTop w:val="0"/>
      <w:marBottom w:val="0"/>
      <w:divBdr>
        <w:top w:val="none" w:sz="0" w:space="0" w:color="auto"/>
        <w:left w:val="none" w:sz="0" w:space="0" w:color="auto"/>
        <w:bottom w:val="none" w:sz="0" w:space="0" w:color="auto"/>
        <w:right w:val="none" w:sz="0" w:space="0" w:color="auto"/>
      </w:divBdr>
    </w:div>
    <w:div w:id="124722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2395</Words>
  <Characters>13657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Business Plan</vt:lpstr>
    </vt:vector>
  </TitlesOfParts>
  <Company>University of Wales Trinity Saint David</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Adina Ghita (1914431)</dc:creator>
  <cp:keywords/>
  <dc:description/>
  <cp:lastModifiedBy>Adina Ghita</cp:lastModifiedBy>
  <cp:revision>3</cp:revision>
  <dcterms:created xsi:type="dcterms:W3CDTF">2020-12-10T12:57:00Z</dcterms:created>
  <dcterms:modified xsi:type="dcterms:W3CDTF">2020-12-10T12:58:00Z</dcterms:modified>
</cp:coreProperties>
</file>