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3F9C4" w14:textId="56845454" w:rsidR="00F46675" w:rsidRPr="00043AFC" w:rsidRDefault="008F5009" w:rsidP="007B1387">
      <w:pPr>
        <w:spacing w:line="480" w:lineRule="auto"/>
        <w:rPr>
          <w:sz w:val="24"/>
          <w:szCs w:val="24"/>
        </w:rPr>
      </w:pPr>
      <w:r w:rsidRPr="00043AFC">
        <w:rPr>
          <w:sz w:val="24"/>
          <w:szCs w:val="24"/>
        </w:rPr>
        <w:t xml:space="preserve">This essay with evaluate the effectiveness of the emergency services, partner agencies and counter terrorism </w:t>
      </w:r>
      <w:r w:rsidR="00075411" w:rsidRPr="00043AFC">
        <w:rPr>
          <w:sz w:val="24"/>
          <w:szCs w:val="24"/>
        </w:rPr>
        <w:t>measures in response to a terrorist attack perpetrated within the United Kingdom.</w:t>
      </w:r>
      <w:r w:rsidR="00FB19F0" w:rsidRPr="00043AFC">
        <w:rPr>
          <w:sz w:val="24"/>
          <w:szCs w:val="24"/>
        </w:rPr>
        <w:t xml:space="preserve"> This essay will also </w:t>
      </w:r>
      <w:r w:rsidR="00FA6AC9" w:rsidRPr="00043AFC">
        <w:rPr>
          <w:sz w:val="24"/>
          <w:szCs w:val="24"/>
        </w:rPr>
        <w:t xml:space="preserve">entail a description of the public services which are involved in responses to terrorism, along with explanations along the way. </w:t>
      </w:r>
      <w:r w:rsidR="005117CF" w:rsidRPr="00043AFC">
        <w:rPr>
          <w:sz w:val="24"/>
          <w:szCs w:val="24"/>
        </w:rPr>
        <w:t xml:space="preserve">Making sure this assessment </w:t>
      </w:r>
      <w:r w:rsidR="00A23BBA" w:rsidRPr="00043AFC">
        <w:rPr>
          <w:sz w:val="24"/>
          <w:szCs w:val="24"/>
        </w:rPr>
        <w:t>offers a discussion of different types of emergency services, for example Military Intelligence five, Police, British army as</w:t>
      </w:r>
      <w:r w:rsidR="00B90F84" w:rsidRPr="00043AFC">
        <w:rPr>
          <w:sz w:val="24"/>
          <w:szCs w:val="24"/>
        </w:rPr>
        <w:t xml:space="preserve"> </w:t>
      </w:r>
      <w:r w:rsidR="00A23BBA" w:rsidRPr="00043AFC">
        <w:rPr>
          <w:sz w:val="24"/>
          <w:szCs w:val="24"/>
        </w:rPr>
        <w:t xml:space="preserve">well as other </w:t>
      </w:r>
      <w:r w:rsidR="00B90F84" w:rsidRPr="00043AFC">
        <w:rPr>
          <w:sz w:val="24"/>
          <w:szCs w:val="24"/>
        </w:rPr>
        <w:t>services.</w:t>
      </w:r>
      <w:r w:rsidR="00B6054B" w:rsidRPr="00043AFC">
        <w:rPr>
          <w:sz w:val="24"/>
          <w:szCs w:val="24"/>
        </w:rPr>
        <w:t xml:space="preserve"> A </w:t>
      </w:r>
      <w:r w:rsidR="007B1387" w:rsidRPr="00043AFC">
        <w:rPr>
          <w:sz w:val="24"/>
          <w:szCs w:val="24"/>
        </w:rPr>
        <w:t>real-life</w:t>
      </w:r>
      <w:r w:rsidR="00B6054B" w:rsidRPr="00043AFC">
        <w:rPr>
          <w:sz w:val="24"/>
          <w:szCs w:val="24"/>
        </w:rPr>
        <w:t xml:space="preserve"> case study will also be included to evaluate the </w:t>
      </w:r>
      <w:r w:rsidR="00B43132" w:rsidRPr="00043AFC">
        <w:rPr>
          <w:sz w:val="24"/>
          <w:szCs w:val="24"/>
        </w:rPr>
        <w:t>reliability of the emergency services</w:t>
      </w:r>
      <w:r w:rsidR="006015ED" w:rsidRPr="00043AFC">
        <w:rPr>
          <w:sz w:val="24"/>
          <w:szCs w:val="24"/>
        </w:rPr>
        <w:t>.</w:t>
      </w:r>
    </w:p>
    <w:p w14:paraId="3E81A92D" w14:textId="7E59649B" w:rsidR="00F46675" w:rsidRPr="00043AFC" w:rsidRDefault="00F46675" w:rsidP="007B1387">
      <w:pPr>
        <w:spacing w:line="480" w:lineRule="auto"/>
        <w:rPr>
          <w:sz w:val="24"/>
          <w:szCs w:val="24"/>
        </w:rPr>
      </w:pPr>
      <w:r w:rsidRPr="00043AFC">
        <w:rPr>
          <w:sz w:val="24"/>
          <w:szCs w:val="24"/>
        </w:rPr>
        <w:t xml:space="preserve">In order to tackle terrorism, different public services are </w:t>
      </w:r>
      <w:r w:rsidR="00964747" w:rsidRPr="00043AFC">
        <w:rPr>
          <w:sz w:val="24"/>
          <w:szCs w:val="24"/>
        </w:rPr>
        <w:t>required to respond to attack</w:t>
      </w:r>
      <w:r w:rsidR="00FC1828" w:rsidRPr="00043AFC">
        <w:rPr>
          <w:sz w:val="24"/>
          <w:szCs w:val="24"/>
        </w:rPr>
        <w:t>s</w:t>
      </w:r>
      <w:r w:rsidR="00964747" w:rsidRPr="00043AFC">
        <w:rPr>
          <w:sz w:val="24"/>
          <w:szCs w:val="24"/>
        </w:rPr>
        <w:t xml:space="preserve"> or threats</w:t>
      </w:r>
      <w:r w:rsidR="00BF398F" w:rsidRPr="00043AFC">
        <w:rPr>
          <w:sz w:val="24"/>
          <w:szCs w:val="24"/>
        </w:rPr>
        <w:t>.</w:t>
      </w:r>
      <w:r w:rsidR="001B02EF" w:rsidRPr="00043AFC">
        <w:rPr>
          <w:sz w:val="24"/>
          <w:szCs w:val="24"/>
        </w:rPr>
        <w:t xml:space="preserve"> An example of </w:t>
      </w:r>
      <w:r w:rsidR="00C14F76" w:rsidRPr="00043AFC">
        <w:rPr>
          <w:sz w:val="24"/>
          <w:szCs w:val="24"/>
        </w:rPr>
        <w:t>a public service would be the police.</w:t>
      </w:r>
      <w:r w:rsidR="00BD6B3C" w:rsidRPr="00043AFC">
        <w:rPr>
          <w:sz w:val="24"/>
          <w:szCs w:val="24"/>
        </w:rPr>
        <w:t xml:space="preserve"> The National Police Chief’s Council (NPPC) in the United Kingdom</w:t>
      </w:r>
      <w:r w:rsidR="00684CE5" w:rsidRPr="00043AFC">
        <w:rPr>
          <w:sz w:val="24"/>
          <w:szCs w:val="24"/>
        </w:rPr>
        <w:t xml:space="preserve"> work alongside </w:t>
      </w:r>
      <w:r w:rsidR="00042338" w:rsidRPr="00043AFC">
        <w:rPr>
          <w:sz w:val="24"/>
          <w:szCs w:val="24"/>
        </w:rPr>
        <w:t>Military Intelligence (MI5).</w:t>
      </w:r>
      <w:r w:rsidR="006A7967" w:rsidRPr="00043AFC">
        <w:rPr>
          <w:sz w:val="24"/>
          <w:szCs w:val="24"/>
        </w:rPr>
        <w:t xml:space="preserve"> Together, they work together to </w:t>
      </w:r>
      <w:r w:rsidR="001E0B83" w:rsidRPr="00043AFC">
        <w:rPr>
          <w:sz w:val="24"/>
          <w:szCs w:val="24"/>
        </w:rPr>
        <w:t xml:space="preserve">gather information </w:t>
      </w:r>
      <w:r w:rsidR="00FC23CD" w:rsidRPr="00043AFC">
        <w:rPr>
          <w:sz w:val="24"/>
          <w:szCs w:val="24"/>
        </w:rPr>
        <w:t xml:space="preserve">to forestall </w:t>
      </w:r>
      <w:r w:rsidR="0001012F" w:rsidRPr="00043AFC">
        <w:rPr>
          <w:sz w:val="24"/>
          <w:szCs w:val="24"/>
        </w:rPr>
        <w:t>terro</w:t>
      </w:r>
      <w:r w:rsidR="00A56731" w:rsidRPr="00043AFC">
        <w:rPr>
          <w:sz w:val="24"/>
          <w:szCs w:val="24"/>
        </w:rPr>
        <w:t>rist planning and help</w:t>
      </w:r>
      <w:r w:rsidR="002F70C1" w:rsidRPr="00043AFC">
        <w:rPr>
          <w:sz w:val="24"/>
          <w:szCs w:val="24"/>
        </w:rPr>
        <w:t xml:space="preserve"> to </w:t>
      </w:r>
      <w:r w:rsidR="003053B8" w:rsidRPr="00043AFC">
        <w:rPr>
          <w:sz w:val="24"/>
          <w:szCs w:val="24"/>
        </w:rPr>
        <w:t>bring criminals to justice</w:t>
      </w:r>
      <w:r w:rsidR="005F09EE" w:rsidRPr="00043AFC">
        <w:rPr>
          <w:sz w:val="24"/>
          <w:szCs w:val="24"/>
        </w:rPr>
        <w:t xml:space="preserve">. </w:t>
      </w:r>
      <w:r w:rsidR="00245D40" w:rsidRPr="00043AFC">
        <w:rPr>
          <w:sz w:val="24"/>
          <w:szCs w:val="24"/>
        </w:rPr>
        <w:t xml:space="preserve">They do this by </w:t>
      </w:r>
      <w:r w:rsidR="00DC3367" w:rsidRPr="00043AFC">
        <w:rPr>
          <w:sz w:val="24"/>
          <w:szCs w:val="24"/>
        </w:rPr>
        <w:t>trying to pursue any possible suspects and maintain that safety for those in vulnerable</w:t>
      </w:r>
      <w:r w:rsidR="00962D13" w:rsidRPr="00043AFC">
        <w:rPr>
          <w:sz w:val="24"/>
          <w:szCs w:val="24"/>
        </w:rPr>
        <w:t xml:space="preserve"> situations, whilst trying their best to protect public spaces. The NPPC recommend </w:t>
      </w:r>
      <w:r w:rsidR="00E57698" w:rsidRPr="00043AFC">
        <w:rPr>
          <w:sz w:val="24"/>
          <w:szCs w:val="24"/>
        </w:rPr>
        <w:t xml:space="preserve">that the public stay vigilant and aware but not alarmed. </w:t>
      </w:r>
      <w:r w:rsidR="006275E1" w:rsidRPr="00043AFC">
        <w:rPr>
          <w:sz w:val="24"/>
          <w:szCs w:val="24"/>
        </w:rPr>
        <w:t xml:space="preserve">Public services encouraged the public to report any suspicious behaviour </w:t>
      </w:r>
      <w:r w:rsidR="003E2513" w:rsidRPr="00043AFC">
        <w:rPr>
          <w:sz w:val="24"/>
          <w:szCs w:val="24"/>
        </w:rPr>
        <w:t>(NPPC).</w:t>
      </w:r>
    </w:p>
    <w:p w14:paraId="3CE2C232" w14:textId="21E5D7AA" w:rsidR="002E6E95" w:rsidRPr="00043AFC" w:rsidRDefault="00731D90" w:rsidP="007B1387">
      <w:pPr>
        <w:spacing w:line="480" w:lineRule="auto"/>
        <w:rPr>
          <w:sz w:val="24"/>
          <w:szCs w:val="24"/>
        </w:rPr>
      </w:pPr>
      <w:r w:rsidRPr="00043AFC">
        <w:rPr>
          <w:sz w:val="24"/>
          <w:szCs w:val="24"/>
        </w:rPr>
        <w:t xml:space="preserve">The </w:t>
      </w:r>
      <w:r w:rsidR="00A37AF7" w:rsidRPr="00043AFC">
        <w:rPr>
          <w:sz w:val="24"/>
          <w:szCs w:val="24"/>
        </w:rPr>
        <w:t xml:space="preserve">police set out three main </w:t>
      </w:r>
      <w:r w:rsidR="0091778A" w:rsidRPr="00043AFC">
        <w:rPr>
          <w:sz w:val="24"/>
          <w:szCs w:val="24"/>
        </w:rPr>
        <w:t>counter-terrorist policing forms, these are as follows: Intelligence collection, analysis and distributions</w:t>
      </w:r>
      <w:r w:rsidR="007E149B" w:rsidRPr="00043AFC">
        <w:rPr>
          <w:sz w:val="24"/>
          <w:szCs w:val="24"/>
        </w:rPr>
        <w:t>. Target hardening activity at areas and places which may be seen at risk, and finally generation of community intelligence</w:t>
      </w:r>
      <w:r w:rsidR="005A5210" w:rsidRPr="00043AFC">
        <w:rPr>
          <w:sz w:val="24"/>
          <w:szCs w:val="24"/>
        </w:rPr>
        <w:t>. It is said that the vast majority of counter-terrorism policing is driven purely by intelligence</w:t>
      </w:r>
      <w:r w:rsidR="00A65157" w:rsidRPr="00043AFC">
        <w:rPr>
          <w:sz w:val="24"/>
          <w:szCs w:val="24"/>
        </w:rPr>
        <w:t xml:space="preserve">. Innovation within the police force helps to track down terrorists. For example, surveillance. CCTV cameras offer the opportunity to </w:t>
      </w:r>
      <w:r w:rsidR="00D60492" w:rsidRPr="00043AFC">
        <w:rPr>
          <w:sz w:val="24"/>
          <w:szCs w:val="24"/>
        </w:rPr>
        <w:t xml:space="preserve">find </w:t>
      </w:r>
      <w:r w:rsidR="004E675F" w:rsidRPr="00043AFC">
        <w:rPr>
          <w:sz w:val="24"/>
          <w:szCs w:val="24"/>
        </w:rPr>
        <w:t>those who are responsible for these terrorist attacks</w:t>
      </w:r>
      <w:r w:rsidR="00751E30" w:rsidRPr="00043AFC">
        <w:rPr>
          <w:sz w:val="24"/>
          <w:szCs w:val="24"/>
        </w:rPr>
        <w:t xml:space="preserve">. </w:t>
      </w:r>
      <w:r w:rsidR="00A929E8" w:rsidRPr="00043AFC">
        <w:rPr>
          <w:sz w:val="24"/>
          <w:szCs w:val="24"/>
        </w:rPr>
        <w:t xml:space="preserve">A benefit of CCTV cameras would be that </w:t>
      </w:r>
      <w:r w:rsidR="00937D13" w:rsidRPr="00043AFC">
        <w:rPr>
          <w:sz w:val="24"/>
          <w:szCs w:val="24"/>
        </w:rPr>
        <w:t>it provides reassurance for the public</w:t>
      </w:r>
      <w:r w:rsidR="00716F71" w:rsidRPr="00043AFC">
        <w:rPr>
          <w:sz w:val="24"/>
          <w:szCs w:val="24"/>
        </w:rPr>
        <w:t xml:space="preserve">, this is because </w:t>
      </w:r>
      <w:r w:rsidR="003F6EC1" w:rsidRPr="00043AFC">
        <w:rPr>
          <w:sz w:val="24"/>
          <w:szCs w:val="24"/>
        </w:rPr>
        <w:t>the public will feel watched and protected.</w:t>
      </w:r>
      <w:r w:rsidR="002E6E95" w:rsidRPr="00043AFC">
        <w:rPr>
          <w:sz w:val="24"/>
          <w:szCs w:val="24"/>
        </w:rPr>
        <w:t xml:space="preserve"> However, a drawback would be that </w:t>
      </w:r>
      <w:r w:rsidR="002E6E95" w:rsidRPr="00043AFC">
        <w:rPr>
          <w:sz w:val="24"/>
          <w:szCs w:val="24"/>
        </w:rPr>
        <w:lastRenderedPageBreak/>
        <w:t>CCTV cameras</w:t>
      </w:r>
      <w:r w:rsidR="00F16C6E" w:rsidRPr="00043AFC">
        <w:rPr>
          <w:sz w:val="24"/>
          <w:szCs w:val="24"/>
        </w:rPr>
        <w:t xml:space="preserve"> do not stop terrorist attacks, they might just prevent them in that area.</w:t>
      </w:r>
      <w:r w:rsidR="003F6EC1" w:rsidRPr="00043AFC">
        <w:rPr>
          <w:sz w:val="24"/>
          <w:szCs w:val="24"/>
        </w:rPr>
        <w:t xml:space="preserve"> These different ideas of counter-terrorism mainly focus on preserving safety short-term. However, the police recognise and Identify that target hardening and high policing are both required for counter-terro</w:t>
      </w:r>
      <w:r w:rsidR="00A02F0A" w:rsidRPr="00043AFC">
        <w:rPr>
          <w:sz w:val="24"/>
          <w:szCs w:val="24"/>
        </w:rPr>
        <w:t>r</w:t>
      </w:r>
      <w:r w:rsidR="003F6EC1" w:rsidRPr="00043AFC">
        <w:rPr>
          <w:sz w:val="24"/>
          <w:szCs w:val="24"/>
        </w:rPr>
        <w:t>ism</w:t>
      </w:r>
      <w:r w:rsidR="00A02F0A" w:rsidRPr="00043AFC">
        <w:rPr>
          <w:sz w:val="24"/>
          <w:szCs w:val="24"/>
        </w:rPr>
        <w:t xml:space="preserve"> (Police-foundation)</w:t>
      </w:r>
      <w:r w:rsidR="00860F08" w:rsidRPr="00043AFC">
        <w:rPr>
          <w:sz w:val="24"/>
          <w:szCs w:val="24"/>
        </w:rPr>
        <w:t>.</w:t>
      </w:r>
    </w:p>
    <w:p w14:paraId="592E0967" w14:textId="7F5E1544" w:rsidR="00EF1EC5" w:rsidRPr="00043AFC" w:rsidRDefault="00E75B77" w:rsidP="007B1387">
      <w:pPr>
        <w:spacing w:line="480" w:lineRule="auto"/>
        <w:rPr>
          <w:sz w:val="24"/>
          <w:szCs w:val="24"/>
        </w:rPr>
      </w:pPr>
      <w:r w:rsidRPr="00043AFC">
        <w:rPr>
          <w:sz w:val="24"/>
          <w:szCs w:val="24"/>
        </w:rPr>
        <w:t xml:space="preserve">The police have partner agencies who work with them to tackle terrorism. </w:t>
      </w:r>
      <w:r w:rsidR="00971963" w:rsidRPr="00043AFC">
        <w:rPr>
          <w:sz w:val="24"/>
          <w:szCs w:val="24"/>
        </w:rPr>
        <w:t>Some examples of this would be the British Transport Police (BTP)</w:t>
      </w:r>
      <w:r w:rsidR="00162599" w:rsidRPr="00043AFC">
        <w:rPr>
          <w:sz w:val="24"/>
          <w:szCs w:val="24"/>
        </w:rPr>
        <w:t xml:space="preserve">, </w:t>
      </w:r>
      <w:r w:rsidR="00E27E26" w:rsidRPr="00043AFC">
        <w:rPr>
          <w:sz w:val="24"/>
          <w:szCs w:val="24"/>
        </w:rPr>
        <w:t xml:space="preserve">Fire and rescue service and </w:t>
      </w:r>
      <w:r w:rsidR="00D769B7" w:rsidRPr="00043AFC">
        <w:rPr>
          <w:sz w:val="24"/>
          <w:szCs w:val="24"/>
        </w:rPr>
        <w:t>many others.</w:t>
      </w:r>
      <w:r w:rsidR="00F04B18" w:rsidRPr="00043AFC">
        <w:rPr>
          <w:sz w:val="24"/>
          <w:szCs w:val="24"/>
        </w:rPr>
        <w:t xml:space="preserve"> The B</w:t>
      </w:r>
      <w:r w:rsidR="00892729" w:rsidRPr="00043AFC">
        <w:rPr>
          <w:sz w:val="24"/>
          <w:szCs w:val="24"/>
        </w:rPr>
        <w:t>TP can stop and search an individual or a vehicle as part of the anti-terrorism measures</w:t>
      </w:r>
      <w:r w:rsidR="004E18C1" w:rsidRPr="00043AFC">
        <w:rPr>
          <w:sz w:val="24"/>
          <w:szCs w:val="24"/>
        </w:rPr>
        <w:t xml:space="preserve">. BTP will arrive at a location </w:t>
      </w:r>
      <w:r w:rsidR="009D052A" w:rsidRPr="00043AFC">
        <w:rPr>
          <w:sz w:val="24"/>
          <w:szCs w:val="24"/>
        </w:rPr>
        <w:t xml:space="preserve">and carry out a patrol to make sure everything is as it should be and there is no threat of a terrorist attack. </w:t>
      </w:r>
      <w:r w:rsidR="00B740E2" w:rsidRPr="00043AFC">
        <w:rPr>
          <w:sz w:val="24"/>
          <w:szCs w:val="24"/>
        </w:rPr>
        <w:t>They ensure that as a minimum the public can expect to see them in uniform and in plain-clothes</w:t>
      </w:r>
      <w:r w:rsidR="000C427C" w:rsidRPr="00043AFC">
        <w:rPr>
          <w:sz w:val="24"/>
          <w:szCs w:val="24"/>
        </w:rPr>
        <w:t xml:space="preserve"> and will often be accompanied by horses, dogs and sometimes armed officers.</w:t>
      </w:r>
      <w:r w:rsidR="00C85E22" w:rsidRPr="00043AFC">
        <w:rPr>
          <w:sz w:val="24"/>
          <w:szCs w:val="24"/>
        </w:rPr>
        <w:t xml:space="preserve"> Whilst </w:t>
      </w:r>
      <w:r w:rsidR="00CA136F" w:rsidRPr="00043AFC">
        <w:rPr>
          <w:sz w:val="24"/>
          <w:szCs w:val="24"/>
        </w:rPr>
        <w:t>informing the public of their doings and encouraging people to report any suspicious activity, BTP</w:t>
      </w:r>
      <w:r w:rsidR="00087942" w:rsidRPr="00043AFC">
        <w:rPr>
          <w:sz w:val="24"/>
          <w:szCs w:val="24"/>
        </w:rPr>
        <w:t xml:space="preserve"> hand out leaflets and </w:t>
      </w:r>
      <w:r w:rsidR="00E95447" w:rsidRPr="00043AFC">
        <w:rPr>
          <w:sz w:val="24"/>
          <w:szCs w:val="24"/>
        </w:rPr>
        <w:t>put-up</w:t>
      </w:r>
      <w:r w:rsidR="00087942" w:rsidRPr="00043AFC">
        <w:rPr>
          <w:sz w:val="24"/>
          <w:szCs w:val="24"/>
        </w:rPr>
        <w:t xml:space="preserve"> posters on display boards</w:t>
      </w:r>
      <w:r w:rsidR="00892729" w:rsidRPr="00043AFC">
        <w:rPr>
          <w:sz w:val="24"/>
          <w:szCs w:val="24"/>
        </w:rPr>
        <w:t xml:space="preserve">(btp.police). </w:t>
      </w:r>
    </w:p>
    <w:p w14:paraId="684611C0" w14:textId="754DF1CA" w:rsidR="00B24404" w:rsidRPr="00043AFC" w:rsidRDefault="00926371" w:rsidP="007B1387">
      <w:pPr>
        <w:spacing w:line="480" w:lineRule="auto"/>
        <w:rPr>
          <w:sz w:val="24"/>
          <w:szCs w:val="24"/>
        </w:rPr>
      </w:pPr>
      <w:r w:rsidRPr="00043AFC">
        <w:rPr>
          <w:sz w:val="24"/>
          <w:szCs w:val="24"/>
        </w:rPr>
        <w:t>The Fire and Rescue service are on the look out every day for any</w:t>
      </w:r>
      <w:r w:rsidR="00903E1E" w:rsidRPr="00043AFC">
        <w:rPr>
          <w:sz w:val="24"/>
          <w:szCs w:val="24"/>
        </w:rPr>
        <w:t xml:space="preserve"> suspicious behaviour.</w:t>
      </w:r>
      <w:r w:rsidR="00722782" w:rsidRPr="00043AFC">
        <w:rPr>
          <w:sz w:val="24"/>
          <w:szCs w:val="24"/>
        </w:rPr>
        <w:t xml:space="preserve"> The</w:t>
      </w:r>
      <w:r w:rsidR="00294427" w:rsidRPr="00043AFC">
        <w:rPr>
          <w:sz w:val="24"/>
          <w:szCs w:val="24"/>
        </w:rPr>
        <w:t>y ar</w:t>
      </w:r>
      <w:r w:rsidR="00722782" w:rsidRPr="00043AFC">
        <w:rPr>
          <w:sz w:val="24"/>
          <w:szCs w:val="24"/>
        </w:rPr>
        <w:t xml:space="preserve">e on the lookout for those who might be hiring large vehicles for no given reason, buying </w:t>
      </w:r>
      <w:r w:rsidR="00F533B2" w:rsidRPr="00043AFC">
        <w:rPr>
          <w:sz w:val="24"/>
          <w:szCs w:val="24"/>
        </w:rPr>
        <w:t>a substantial amount of chemicals or gas cylinders, people who are taking pictures or are visibly taking note</w:t>
      </w:r>
      <w:r w:rsidR="00294427" w:rsidRPr="00043AFC">
        <w:rPr>
          <w:sz w:val="24"/>
          <w:szCs w:val="24"/>
        </w:rPr>
        <w:t xml:space="preserve"> of the security cameras in place. Adding on to this, they are on the look-out for indiv</w:t>
      </w:r>
      <w:r w:rsidR="00223C16" w:rsidRPr="00043AFC">
        <w:rPr>
          <w:sz w:val="24"/>
          <w:szCs w:val="24"/>
        </w:rPr>
        <w:t>iduals who have pur</w:t>
      </w:r>
      <w:r w:rsidR="0067096E" w:rsidRPr="00043AFC">
        <w:rPr>
          <w:sz w:val="24"/>
          <w:szCs w:val="24"/>
        </w:rPr>
        <w:t>chased unusual items online</w:t>
      </w:r>
      <w:r w:rsidR="00B24404" w:rsidRPr="00043AFC">
        <w:rPr>
          <w:sz w:val="24"/>
          <w:szCs w:val="24"/>
        </w:rPr>
        <w:t xml:space="preserve"> along with people who are actively viewing extremist material online or are sharing </w:t>
      </w:r>
      <w:r w:rsidR="007554AA" w:rsidRPr="00043AFC">
        <w:rPr>
          <w:sz w:val="24"/>
          <w:szCs w:val="24"/>
        </w:rPr>
        <w:t xml:space="preserve">posts which link to glorifying terrorism. There are many other things that the fire service </w:t>
      </w:r>
      <w:r w:rsidR="00357C8D" w:rsidRPr="00043AFC">
        <w:rPr>
          <w:sz w:val="24"/>
          <w:szCs w:val="24"/>
        </w:rPr>
        <w:t>is</w:t>
      </w:r>
      <w:r w:rsidR="007554AA" w:rsidRPr="00043AFC">
        <w:rPr>
          <w:sz w:val="24"/>
          <w:szCs w:val="24"/>
        </w:rPr>
        <w:t xml:space="preserve"> on the look-out for</w:t>
      </w:r>
      <w:r w:rsidR="00791E1B" w:rsidRPr="00043AFC">
        <w:rPr>
          <w:sz w:val="24"/>
          <w:szCs w:val="24"/>
        </w:rPr>
        <w:t xml:space="preserve"> (lancsfireresuce).</w:t>
      </w:r>
      <w:r w:rsidR="00A96085" w:rsidRPr="00043AFC">
        <w:rPr>
          <w:sz w:val="24"/>
          <w:szCs w:val="24"/>
        </w:rPr>
        <w:t xml:space="preserve"> </w:t>
      </w:r>
    </w:p>
    <w:p w14:paraId="0A09DCA8" w14:textId="32E0636F" w:rsidR="00A96085" w:rsidRPr="00043AFC" w:rsidRDefault="00680BE5" w:rsidP="007B1387">
      <w:pPr>
        <w:spacing w:line="480" w:lineRule="auto"/>
        <w:rPr>
          <w:sz w:val="24"/>
          <w:szCs w:val="24"/>
        </w:rPr>
      </w:pPr>
      <w:r w:rsidRPr="00043AFC">
        <w:rPr>
          <w:sz w:val="24"/>
          <w:szCs w:val="24"/>
        </w:rPr>
        <w:t>One might think that it is</w:t>
      </w:r>
      <w:r w:rsidR="00A96085" w:rsidRPr="00043AFC">
        <w:rPr>
          <w:sz w:val="24"/>
          <w:szCs w:val="24"/>
        </w:rPr>
        <w:t xml:space="preserve"> important to note that </w:t>
      </w:r>
      <w:r w:rsidR="00DD53B8" w:rsidRPr="00043AFC">
        <w:rPr>
          <w:sz w:val="24"/>
          <w:szCs w:val="24"/>
        </w:rPr>
        <w:t>reporting can often be difficult. This is because</w:t>
      </w:r>
      <w:r w:rsidR="00480810" w:rsidRPr="00043AFC">
        <w:rPr>
          <w:sz w:val="24"/>
          <w:szCs w:val="24"/>
        </w:rPr>
        <w:t xml:space="preserve"> what one person might see as suspicious, another might see as normal. For </w:t>
      </w:r>
      <w:r w:rsidR="00480810" w:rsidRPr="00043AFC">
        <w:rPr>
          <w:sz w:val="24"/>
          <w:szCs w:val="24"/>
        </w:rPr>
        <w:lastRenderedPageBreak/>
        <w:t xml:space="preserve">example, the fire service also suggest that it is important to report someone who </w:t>
      </w:r>
      <w:r w:rsidR="006E0D47" w:rsidRPr="00043AFC">
        <w:rPr>
          <w:sz w:val="24"/>
          <w:szCs w:val="24"/>
        </w:rPr>
        <w:t xml:space="preserve">‘goes away travelling for long periods of time but is vague about where’. </w:t>
      </w:r>
      <w:r w:rsidR="00B16C4C" w:rsidRPr="00043AFC">
        <w:rPr>
          <w:sz w:val="24"/>
          <w:szCs w:val="24"/>
        </w:rPr>
        <w:t>Although it is important to recognise that this could be a sign of a terrorist attack, it is crucial to bare in mind that this could be entirely innocent. Who is to say</w:t>
      </w:r>
      <w:r w:rsidR="00DF6523" w:rsidRPr="00043AFC">
        <w:rPr>
          <w:sz w:val="24"/>
          <w:szCs w:val="24"/>
        </w:rPr>
        <w:t xml:space="preserve"> that this makes someone a terrorist? The downfall of this is it could easily be a waste of the public services’ time.</w:t>
      </w:r>
      <w:r w:rsidR="00AC76C2" w:rsidRPr="00043AFC">
        <w:rPr>
          <w:sz w:val="24"/>
          <w:szCs w:val="24"/>
        </w:rPr>
        <w:t xml:space="preserve"> This </w:t>
      </w:r>
      <w:r w:rsidR="00B07050" w:rsidRPr="00043AFC">
        <w:rPr>
          <w:sz w:val="24"/>
          <w:szCs w:val="24"/>
        </w:rPr>
        <w:t>could then po</w:t>
      </w:r>
      <w:r w:rsidR="00162599" w:rsidRPr="00043AFC">
        <w:rPr>
          <w:sz w:val="24"/>
          <w:szCs w:val="24"/>
        </w:rPr>
        <w:t>tentially stop a real terrorist attack from being prevented.</w:t>
      </w:r>
    </w:p>
    <w:p w14:paraId="2B492779" w14:textId="0AEBF2F9" w:rsidR="00731D90" w:rsidRPr="00043AFC" w:rsidRDefault="00731D90" w:rsidP="007B1387">
      <w:pPr>
        <w:spacing w:line="480" w:lineRule="auto"/>
        <w:rPr>
          <w:sz w:val="24"/>
          <w:szCs w:val="24"/>
        </w:rPr>
      </w:pPr>
      <w:r w:rsidRPr="00043AFC">
        <w:rPr>
          <w:sz w:val="24"/>
          <w:szCs w:val="24"/>
        </w:rPr>
        <w:t xml:space="preserve">The British Army work and train together to tackle terrorists. In twenty-twenty-one, eighty soldiers came together to work with four different police organisations. These were the Thames Valley Police, Hampshire Constabulary, Ministry of Defence police and the Civil Nuclear Constabulary. This </w:t>
      </w:r>
      <w:r w:rsidR="00722782" w:rsidRPr="00043AFC">
        <w:rPr>
          <w:sz w:val="24"/>
          <w:szCs w:val="24"/>
        </w:rPr>
        <w:t xml:space="preserve"> </w:t>
      </w:r>
      <w:r w:rsidRPr="00043AFC">
        <w:rPr>
          <w:sz w:val="24"/>
          <w:szCs w:val="24"/>
        </w:rPr>
        <w:t>was an exercise which was carried out for the purpose of training. This was based around an attack which had occurred at Birmingham’s Spaghetti Junction. A</w:t>
      </w:r>
      <w:r w:rsidR="00724C55" w:rsidRPr="00043AFC">
        <w:rPr>
          <w:sz w:val="24"/>
          <w:szCs w:val="24"/>
        </w:rPr>
        <w:t>n</w:t>
      </w:r>
      <w:r w:rsidRPr="00043AFC">
        <w:rPr>
          <w:sz w:val="24"/>
          <w:szCs w:val="24"/>
        </w:rPr>
        <w:t xml:space="preserve"> explosive device had been detonated and this resulted in many casualties, shortly followed by an Army bomb disposal team stating that the explosion was because of a bomb. It was later revealed that the bomb killed the person driving the car along with two terrorists who were driving into the drivers on the road. It was confirmed that there were also three more terrorists who had some involvement and had managed to escape. As a result of this, the United Kingdom’s threat level was then upped to critical. This means that an attack is likely to happen soon. As a result, eighty soldiers worked with police to ensure they are trained for situations like this (Army.mod.uk).</w:t>
      </w:r>
    </w:p>
    <w:p w14:paraId="76DAA12C" w14:textId="18415489" w:rsidR="00833BF5" w:rsidRPr="00043AFC" w:rsidRDefault="00833BF5" w:rsidP="007B1387">
      <w:pPr>
        <w:spacing w:line="480" w:lineRule="auto"/>
        <w:rPr>
          <w:sz w:val="24"/>
          <w:szCs w:val="24"/>
        </w:rPr>
      </w:pPr>
      <w:r w:rsidRPr="00043AFC">
        <w:rPr>
          <w:sz w:val="24"/>
          <w:szCs w:val="24"/>
        </w:rPr>
        <w:t>A partner agency of the British Army is the Royal Air Force (RAF).</w:t>
      </w:r>
      <w:r w:rsidR="00065B58" w:rsidRPr="00043AFC">
        <w:rPr>
          <w:sz w:val="24"/>
          <w:szCs w:val="24"/>
        </w:rPr>
        <w:t xml:space="preserve"> Both of these forces work together</w:t>
      </w:r>
      <w:r w:rsidR="00A378D7" w:rsidRPr="00043AFC">
        <w:rPr>
          <w:sz w:val="24"/>
          <w:szCs w:val="24"/>
        </w:rPr>
        <w:t xml:space="preserve">. </w:t>
      </w:r>
      <w:r w:rsidR="004B104E" w:rsidRPr="00043AFC">
        <w:rPr>
          <w:sz w:val="24"/>
          <w:szCs w:val="24"/>
        </w:rPr>
        <w:t>The RAF provide “Specialist law enforcement, counter-intelligence and security services to identify and counter threats from terrorism, espionage, sabotage, subversion, extremism and organised crime in the UK and overseas</w:t>
      </w:r>
      <w:r w:rsidR="00B21538" w:rsidRPr="00043AFC">
        <w:rPr>
          <w:sz w:val="24"/>
          <w:szCs w:val="24"/>
        </w:rPr>
        <w:t xml:space="preserve"> (Raf.mod</w:t>
      </w:r>
      <w:r w:rsidR="00273F12" w:rsidRPr="00043AFC">
        <w:rPr>
          <w:sz w:val="24"/>
          <w:szCs w:val="24"/>
        </w:rPr>
        <w:t>).</w:t>
      </w:r>
      <w:r w:rsidR="00B15A54" w:rsidRPr="00043AFC">
        <w:rPr>
          <w:sz w:val="24"/>
          <w:szCs w:val="24"/>
        </w:rPr>
        <w:t xml:space="preserve">The RAF police work with </w:t>
      </w:r>
      <w:r w:rsidR="00B15A54" w:rsidRPr="00043AFC">
        <w:rPr>
          <w:sz w:val="24"/>
          <w:szCs w:val="24"/>
        </w:rPr>
        <w:lastRenderedPageBreak/>
        <w:t>the British Army and also the civilian police.</w:t>
      </w:r>
      <w:r w:rsidR="00605E80" w:rsidRPr="00043AFC">
        <w:rPr>
          <w:sz w:val="24"/>
          <w:szCs w:val="24"/>
        </w:rPr>
        <w:t xml:space="preserve"> The Government set out a strategy known as ‘CONTEST</w:t>
      </w:r>
      <w:r w:rsidR="00357C8D" w:rsidRPr="00043AFC">
        <w:rPr>
          <w:sz w:val="24"/>
          <w:szCs w:val="24"/>
        </w:rPr>
        <w:t>’;</w:t>
      </w:r>
      <w:r w:rsidR="00605E80" w:rsidRPr="00043AFC">
        <w:rPr>
          <w:sz w:val="24"/>
          <w:szCs w:val="24"/>
        </w:rPr>
        <w:t xml:space="preserve"> this was introduced in 2003 to counter the issue of terrorism (</w:t>
      </w:r>
      <w:r w:rsidR="003A52F3" w:rsidRPr="00043AFC">
        <w:rPr>
          <w:sz w:val="24"/>
          <w:szCs w:val="24"/>
        </w:rPr>
        <w:t>Kent.gov</w:t>
      </w:r>
      <w:r w:rsidR="00605E80" w:rsidRPr="00043AFC">
        <w:rPr>
          <w:sz w:val="24"/>
          <w:szCs w:val="24"/>
        </w:rPr>
        <w:t>). This aim on this is to</w:t>
      </w:r>
      <w:r w:rsidR="00273F12" w:rsidRPr="00043AFC">
        <w:rPr>
          <w:sz w:val="24"/>
          <w:szCs w:val="24"/>
        </w:rPr>
        <w:t xml:space="preserve"> reduce the overall risk of terrorism to the UK (Hm, Government, 2011, p.</w:t>
      </w:r>
      <w:r w:rsidR="00714FBB" w:rsidRPr="00043AFC">
        <w:rPr>
          <w:sz w:val="24"/>
          <w:szCs w:val="24"/>
        </w:rPr>
        <w:t>9)</w:t>
      </w:r>
    </w:p>
    <w:p w14:paraId="414E7595" w14:textId="592E14F9" w:rsidR="00273F12" w:rsidRPr="00043AFC" w:rsidRDefault="00273F12" w:rsidP="007B1387">
      <w:pPr>
        <w:spacing w:line="480" w:lineRule="auto"/>
        <w:rPr>
          <w:sz w:val="24"/>
          <w:szCs w:val="24"/>
        </w:rPr>
      </w:pPr>
      <w:r w:rsidRPr="00043AFC">
        <w:rPr>
          <w:sz w:val="24"/>
          <w:szCs w:val="24"/>
        </w:rPr>
        <w:t xml:space="preserve">There is also a </w:t>
      </w:r>
      <w:r w:rsidR="00AA41F5" w:rsidRPr="00043AFC">
        <w:rPr>
          <w:sz w:val="24"/>
          <w:szCs w:val="24"/>
        </w:rPr>
        <w:t>strategy</w:t>
      </w:r>
      <w:r w:rsidRPr="00043AFC">
        <w:rPr>
          <w:sz w:val="24"/>
          <w:szCs w:val="24"/>
        </w:rPr>
        <w:t xml:space="preserve"> in place called ‘prevent’. This too was introduced </w:t>
      </w:r>
      <w:r w:rsidR="007238F9" w:rsidRPr="00043AFC">
        <w:rPr>
          <w:sz w:val="24"/>
          <w:szCs w:val="24"/>
        </w:rPr>
        <w:t xml:space="preserve">in 2003 linking </w:t>
      </w:r>
      <w:r w:rsidR="00B21538" w:rsidRPr="00043AFC">
        <w:rPr>
          <w:sz w:val="24"/>
          <w:szCs w:val="24"/>
        </w:rPr>
        <w:t xml:space="preserve">to </w:t>
      </w:r>
      <w:r w:rsidR="007238F9" w:rsidRPr="00043AFC">
        <w:rPr>
          <w:sz w:val="24"/>
          <w:szCs w:val="24"/>
        </w:rPr>
        <w:t xml:space="preserve">an overall counter-terrorism approach after the 9/11 attack. ‘Prevent’ is a strand of ‘Contest’ and it aims to put a stop to </w:t>
      </w:r>
      <w:r w:rsidR="000C6C3D" w:rsidRPr="00043AFC">
        <w:rPr>
          <w:sz w:val="24"/>
          <w:szCs w:val="24"/>
        </w:rPr>
        <w:t>terrorists becoming radicalised. In 2015, it was made mandatory for the public sectors to follow.</w:t>
      </w:r>
      <w:r w:rsidR="00D71BDE" w:rsidRPr="00043AFC">
        <w:rPr>
          <w:sz w:val="24"/>
          <w:szCs w:val="24"/>
        </w:rPr>
        <w:t xml:space="preserve"> Because of this, since 2010 there have been 300,000 pieces of extremist content which have been deleted from online </w:t>
      </w:r>
      <w:r w:rsidR="00303532" w:rsidRPr="00043AFC">
        <w:rPr>
          <w:sz w:val="24"/>
          <w:szCs w:val="24"/>
        </w:rPr>
        <w:t>platforms</w:t>
      </w:r>
      <w:r w:rsidR="00D71BDE" w:rsidRPr="00043AFC">
        <w:rPr>
          <w:sz w:val="24"/>
          <w:szCs w:val="24"/>
        </w:rPr>
        <w:t xml:space="preserve">. This here highlights the </w:t>
      </w:r>
      <w:r w:rsidR="008264B7" w:rsidRPr="00043AFC">
        <w:rPr>
          <w:sz w:val="24"/>
          <w:szCs w:val="24"/>
        </w:rPr>
        <w:t>success of ‘prevent’</w:t>
      </w:r>
      <w:r w:rsidR="00BA6704" w:rsidRPr="00043AFC">
        <w:rPr>
          <w:sz w:val="24"/>
          <w:szCs w:val="24"/>
        </w:rPr>
        <w:t xml:space="preserve"> (Home Office, 2015</w:t>
      </w:r>
      <w:r w:rsidR="008264B7" w:rsidRPr="00043AFC">
        <w:rPr>
          <w:sz w:val="24"/>
          <w:szCs w:val="24"/>
        </w:rPr>
        <w:t>). The RAF police support the idea of ‘prevent</w:t>
      </w:r>
      <w:r w:rsidR="0081604E" w:rsidRPr="00043AFC">
        <w:rPr>
          <w:sz w:val="24"/>
          <w:szCs w:val="24"/>
        </w:rPr>
        <w:t xml:space="preserve">’ and ‘contest’. </w:t>
      </w:r>
      <w:r w:rsidR="00C4120D" w:rsidRPr="00043AFC">
        <w:rPr>
          <w:sz w:val="24"/>
          <w:szCs w:val="24"/>
        </w:rPr>
        <w:t xml:space="preserve">The Officer Commanding 7 Air Mobility Security Squadron said in relation to the above </w:t>
      </w:r>
      <w:r w:rsidR="00AA41F5" w:rsidRPr="00043AFC">
        <w:rPr>
          <w:sz w:val="24"/>
          <w:szCs w:val="24"/>
        </w:rPr>
        <w:t>strategie</w:t>
      </w:r>
      <w:r w:rsidR="00C4120D" w:rsidRPr="00043AFC">
        <w:rPr>
          <w:sz w:val="24"/>
          <w:szCs w:val="24"/>
        </w:rPr>
        <w:t>s “</w:t>
      </w:r>
      <w:r w:rsidR="005C0974" w:rsidRPr="00043AFC">
        <w:rPr>
          <w:sz w:val="24"/>
          <w:szCs w:val="24"/>
        </w:rPr>
        <w:t>Wiltshire Police has been outstanding, helping us understand the positive contribution the RAF police can play in driving PREVENT  forward. Her assistance has opened up doors to other police force across the south of the country, we are extremely grateful”. This backs up the ideas that working together to put these policies into place helps to see a positive outcome (Raf.mod).</w:t>
      </w:r>
    </w:p>
    <w:p w14:paraId="0E477EEF" w14:textId="5D9D3AAE" w:rsidR="00103573" w:rsidRPr="00043AFC" w:rsidRDefault="00525B14" w:rsidP="007B1387">
      <w:pPr>
        <w:spacing w:line="480" w:lineRule="auto"/>
        <w:rPr>
          <w:sz w:val="24"/>
          <w:szCs w:val="24"/>
        </w:rPr>
      </w:pPr>
      <w:r w:rsidRPr="00043AFC">
        <w:rPr>
          <w:sz w:val="24"/>
          <w:szCs w:val="24"/>
        </w:rPr>
        <w:t>In 2017 on the 22</w:t>
      </w:r>
      <w:r w:rsidRPr="00043AFC">
        <w:rPr>
          <w:sz w:val="24"/>
          <w:szCs w:val="24"/>
          <w:vertAlign w:val="superscript"/>
        </w:rPr>
        <w:t>nd</w:t>
      </w:r>
      <w:r w:rsidRPr="00043AFC">
        <w:rPr>
          <w:sz w:val="24"/>
          <w:szCs w:val="24"/>
        </w:rPr>
        <w:t xml:space="preserve"> of May, Salman Abedi detonated an explosive device in Manchester</w:t>
      </w:r>
      <w:r w:rsidR="00DC5F4A" w:rsidRPr="00043AFC">
        <w:rPr>
          <w:sz w:val="24"/>
          <w:szCs w:val="24"/>
        </w:rPr>
        <w:t xml:space="preserve"> Arena</w:t>
      </w:r>
      <w:r w:rsidR="00051776" w:rsidRPr="00043AFC">
        <w:rPr>
          <w:sz w:val="24"/>
          <w:szCs w:val="24"/>
        </w:rPr>
        <w:t>, this resulted in 23 deaths</w:t>
      </w:r>
      <w:r w:rsidR="000F7EEA" w:rsidRPr="00043AFC">
        <w:rPr>
          <w:sz w:val="24"/>
          <w:szCs w:val="24"/>
        </w:rPr>
        <w:t xml:space="preserve"> and 116 people admitted to </w:t>
      </w:r>
      <w:r w:rsidR="00357C8D" w:rsidRPr="00043AFC">
        <w:rPr>
          <w:sz w:val="24"/>
          <w:szCs w:val="24"/>
        </w:rPr>
        <w:t>hospital.</w:t>
      </w:r>
      <w:r w:rsidR="00214E1C" w:rsidRPr="00043AFC">
        <w:rPr>
          <w:sz w:val="24"/>
          <w:szCs w:val="24"/>
        </w:rPr>
        <w:t xml:space="preserve"> The attack occurred at the end of an Ariana Grande concert.</w:t>
      </w:r>
      <w:r w:rsidR="00DC5F4A" w:rsidRPr="00043AFC">
        <w:rPr>
          <w:sz w:val="24"/>
          <w:szCs w:val="24"/>
        </w:rPr>
        <w:t xml:space="preserve"> This attack is known as the deadliest</w:t>
      </w:r>
      <w:r w:rsidR="00FA48E8" w:rsidRPr="00043AFC">
        <w:rPr>
          <w:sz w:val="24"/>
          <w:szCs w:val="24"/>
        </w:rPr>
        <w:t xml:space="preserve"> terrorist attack on the United Kingdom since the London Bombin</w:t>
      </w:r>
      <w:r w:rsidR="000D36CE" w:rsidRPr="00043AFC">
        <w:rPr>
          <w:sz w:val="24"/>
          <w:szCs w:val="24"/>
        </w:rPr>
        <w:t>g</w:t>
      </w:r>
      <w:r w:rsidR="00FA48E8" w:rsidRPr="00043AFC">
        <w:rPr>
          <w:sz w:val="24"/>
          <w:szCs w:val="24"/>
        </w:rPr>
        <w:t>s in 2005</w:t>
      </w:r>
      <w:r w:rsidR="00350C47" w:rsidRPr="00043AFC">
        <w:rPr>
          <w:sz w:val="24"/>
          <w:szCs w:val="24"/>
        </w:rPr>
        <w:t xml:space="preserve"> (Craige, R</w:t>
      </w:r>
      <w:r w:rsidR="000378E6" w:rsidRPr="00043AFC">
        <w:rPr>
          <w:sz w:val="24"/>
          <w:szCs w:val="24"/>
        </w:rPr>
        <w:t xml:space="preserve"> 2018).</w:t>
      </w:r>
      <w:r w:rsidR="006A0860" w:rsidRPr="00043AFC">
        <w:rPr>
          <w:sz w:val="24"/>
          <w:szCs w:val="24"/>
        </w:rPr>
        <w:t xml:space="preserve"> </w:t>
      </w:r>
      <w:r w:rsidR="00214E1C" w:rsidRPr="00043AFC">
        <w:rPr>
          <w:sz w:val="24"/>
          <w:szCs w:val="24"/>
        </w:rPr>
        <w:t>Abedi detonated the device just after Ariana Grande had finished singing her final song, this is when fans began to exit the ven</w:t>
      </w:r>
      <w:r w:rsidR="005A4DE3" w:rsidRPr="00043AFC">
        <w:rPr>
          <w:sz w:val="24"/>
          <w:szCs w:val="24"/>
        </w:rPr>
        <w:t>ue</w:t>
      </w:r>
      <w:r w:rsidR="00751C0A" w:rsidRPr="00043AFC">
        <w:rPr>
          <w:sz w:val="24"/>
          <w:szCs w:val="24"/>
        </w:rPr>
        <w:t xml:space="preserve"> (BBC 2017).</w:t>
      </w:r>
      <w:r w:rsidR="00E378A5" w:rsidRPr="00043AFC">
        <w:rPr>
          <w:sz w:val="24"/>
          <w:szCs w:val="24"/>
        </w:rPr>
        <w:t xml:space="preserve"> Islamic State </w:t>
      </w:r>
      <w:r w:rsidR="00D460E0" w:rsidRPr="00043AFC">
        <w:rPr>
          <w:sz w:val="24"/>
          <w:szCs w:val="24"/>
        </w:rPr>
        <w:t xml:space="preserve">of Iraq and Syria </w:t>
      </w:r>
      <w:r w:rsidR="00BB3747" w:rsidRPr="00043AFC">
        <w:rPr>
          <w:sz w:val="24"/>
          <w:szCs w:val="24"/>
        </w:rPr>
        <w:t>(ISIS) (Knox</w:t>
      </w:r>
      <w:r w:rsidR="00D60D84" w:rsidRPr="00043AFC">
        <w:rPr>
          <w:sz w:val="24"/>
          <w:szCs w:val="24"/>
        </w:rPr>
        <w:t>, P</w:t>
      </w:r>
      <w:r w:rsidR="00CF27FB" w:rsidRPr="00043AFC">
        <w:rPr>
          <w:sz w:val="24"/>
          <w:szCs w:val="24"/>
        </w:rPr>
        <w:t xml:space="preserve"> 2019)</w:t>
      </w:r>
      <w:r w:rsidR="00082AC3" w:rsidRPr="00043AFC">
        <w:rPr>
          <w:sz w:val="24"/>
          <w:szCs w:val="24"/>
        </w:rPr>
        <w:t xml:space="preserve">, claimed responsibility for this attack. Salman Abedi </w:t>
      </w:r>
      <w:r w:rsidR="00EE4807" w:rsidRPr="00043AFC">
        <w:rPr>
          <w:sz w:val="24"/>
          <w:szCs w:val="24"/>
        </w:rPr>
        <w:t>had previously been arrested for minor offences in 2012</w:t>
      </w:r>
      <w:r w:rsidR="00712415" w:rsidRPr="00043AFC">
        <w:rPr>
          <w:sz w:val="24"/>
          <w:szCs w:val="24"/>
        </w:rPr>
        <w:t xml:space="preserve"> but he was not known to the Prevent scheme which has been </w:t>
      </w:r>
      <w:r w:rsidR="00712415" w:rsidRPr="00043AFC">
        <w:rPr>
          <w:sz w:val="24"/>
          <w:szCs w:val="24"/>
        </w:rPr>
        <w:lastRenderedPageBreak/>
        <w:t>implemented by the government. However, MI5 had labelled him as a thr</w:t>
      </w:r>
      <w:r w:rsidR="00083E60" w:rsidRPr="00043AFC">
        <w:rPr>
          <w:sz w:val="24"/>
          <w:szCs w:val="24"/>
        </w:rPr>
        <w:t>ea</w:t>
      </w:r>
      <w:r w:rsidR="008B53A9" w:rsidRPr="00043AFC">
        <w:rPr>
          <w:sz w:val="24"/>
          <w:szCs w:val="24"/>
        </w:rPr>
        <w:t xml:space="preserve">t </w:t>
      </w:r>
      <w:r w:rsidR="00F46459" w:rsidRPr="00043AFC">
        <w:rPr>
          <w:sz w:val="24"/>
          <w:szCs w:val="24"/>
        </w:rPr>
        <w:t>due to the fact he was known to have ties with ISIS</w:t>
      </w:r>
      <w:r w:rsidR="00AF48D0" w:rsidRPr="00043AFC">
        <w:rPr>
          <w:sz w:val="24"/>
          <w:szCs w:val="24"/>
        </w:rPr>
        <w:t>. Prior to the attack</w:t>
      </w:r>
      <w:r w:rsidR="007D5B3A" w:rsidRPr="00043AFC">
        <w:rPr>
          <w:sz w:val="24"/>
          <w:szCs w:val="24"/>
        </w:rPr>
        <w:t>, A</w:t>
      </w:r>
      <w:r w:rsidR="00754C60" w:rsidRPr="00043AFC">
        <w:rPr>
          <w:sz w:val="24"/>
          <w:szCs w:val="24"/>
        </w:rPr>
        <w:t xml:space="preserve">bedi was seen walking with a heavy rucksack on his back. A security guard called Mohammed Agha </w:t>
      </w:r>
      <w:r w:rsidR="001D3B0A" w:rsidRPr="00043AFC">
        <w:rPr>
          <w:sz w:val="24"/>
          <w:szCs w:val="24"/>
        </w:rPr>
        <w:t>was suspicious of him but did not want to approach him out of fear of being labelled as racist</w:t>
      </w:r>
      <w:r w:rsidR="004D76E1" w:rsidRPr="00043AFC">
        <w:rPr>
          <w:sz w:val="24"/>
          <w:szCs w:val="24"/>
        </w:rPr>
        <w:t xml:space="preserve"> (Muktarsing, N).</w:t>
      </w:r>
    </w:p>
    <w:p w14:paraId="61C5E18E" w14:textId="75331F43" w:rsidR="009C145B" w:rsidRPr="00043AFC" w:rsidRDefault="009C145B" w:rsidP="007B1387">
      <w:pPr>
        <w:spacing w:line="480" w:lineRule="auto"/>
        <w:rPr>
          <w:sz w:val="24"/>
          <w:szCs w:val="24"/>
        </w:rPr>
      </w:pPr>
      <w:r w:rsidRPr="00043AFC">
        <w:rPr>
          <w:sz w:val="24"/>
          <w:szCs w:val="24"/>
        </w:rPr>
        <w:t>There was an inquiry which began in September 2020</w:t>
      </w:r>
      <w:r w:rsidR="00D83EBB" w:rsidRPr="00043AFC">
        <w:rPr>
          <w:sz w:val="24"/>
          <w:szCs w:val="24"/>
        </w:rPr>
        <w:t xml:space="preserve"> which was said to have found many “missed opportunities by those in charge of security to prevent the May 2017 attack”</w:t>
      </w:r>
      <w:r w:rsidR="00D55093" w:rsidRPr="00043AFC">
        <w:rPr>
          <w:sz w:val="24"/>
          <w:szCs w:val="24"/>
        </w:rPr>
        <w:t>.</w:t>
      </w:r>
      <w:r w:rsidR="00A748A8" w:rsidRPr="00043AFC">
        <w:rPr>
          <w:sz w:val="24"/>
          <w:szCs w:val="24"/>
        </w:rPr>
        <w:t xml:space="preserve"> Sir John Saunders, chair of the inquiry found </w:t>
      </w:r>
      <w:r w:rsidR="0094353F" w:rsidRPr="00043AFC">
        <w:rPr>
          <w:sz w:val="24"/>
          <w:szCs w:val="24"/>
        </w:rPr>
        <w:t>shortcomings, these were as follows, on the night of the terrorist attack, Abedi should have been identified as a threat.</w:t>
      </w:r>
      <w:r w:rsidR="00F66E0A" w:rsidRPr="00043AFC">
        <w:rPr>
          <w:sz w:val="24"/>
          <w:szCs w:val="24"/>
        </w:rPr>
        <w:t xml:space="preserve"> Saunders states that “it is likely Abedi would still have detonated his device is confronted but the loss of lie and injury is highly likely to have been less”. </w:t>
      </w:r>
      <w:r w:rsidR="00BE0580" w:rsidRPr="00043AFC">
        <w:rPr>
          <w:sz w:val="24"/>
          <w:szCs w:val="24"/>
        </w:rPr>
        <w:t>Furthermore, eight minutes before the detonations, a steward attempted to rai</w:t>
      </w:r>
      <w:r w:rsidR="00FB3730" w:rsidRPr="00043AFC">
        <w:rPr>
          <w:sz w:val="24"/>
          <w:szCs w:val="24"/>
        </w:rPr>
        <w:t xml:space="preserve">se an alarm through to the control room however he was unable to get through on his radio. Additionally, BTP were </w:t>
      </w:r>
      <w:r w:rsidR="00840AFC" w:rsidRPr="00043AFC">
        <w:rPr>
          <w:sz w:val="24"/>
          <w:szCs w:val="24"/>
        </w:rPr>
        <w:t>supposed to be patrolling Victoria Station, which is just below the arena, but when the detonation of the bomb occurred there were no BTP officers</w:t>
      </w:r>
      <w:r w:rsidR="00685858" w:rsidRPr="00043AFC">
        <w:rPr>
          <w:sz w:val="24"/>
          <w:szCs w:val="24"/>
        </w:rPr>
        <w:t xml:space="preserve"> (Boneham, I 2022).</w:t>
      </w:r>
      <w:r w:rsidR="00A477B4" w:rsidRPr="00043AFC">
        <w:rPr>
          <w:sz w:val="24"/>
          <w:szCs w:val="24"/>
        </w:rPr>
        <w:t xml:space="preserve"> It has been said that if the BTP officers had </w:t>
      </w:r>
      <w:r w:rsidR="005630E6" w:rsidRPr="00043AFC">
        <w:rPr>
          <w:sz w:val="24"/>
          <w:szCs w:val="24"/>
        </w:rPr>
        <w:t>a large level of risk in their minds then they would have been present at the station</w:t>
      </w:r>
      <w:r w:rsidR="008B724F" w:rsidRPr="00043AFC">
        <w:rPr>
          <w:sz w:val="24"/>
          <w:szCs w:val="24"/>
        </w:rPr>
        <w:t>. It is said that the reason the threat level had been ignored was because it had been the same level for years</w:t>
      </w:r>
      <w:r w:rsidR="00F36832" w:rsidRPr="00043AFC">
        <w:rPr>
          <w:sz w:val="24"/>
          <w:szCs w:val="24"/>
        </w:rPr>
        <w:t xml:space="preserve"> and didn’t think there was any more of a risk than normal.</w:t>
      </w:r>
    </w:p>
    <w:p w14:paraId="29D62C71" w14:textId="225572B6" w:rsidR="002B0646" w:rsidRPr="00043AFC" w:rsidRDefault="001D7EA4" w:rsidP="007B1387">
      <w:pPr>
        <w:spacing w:line="480" w:lineRule="auto"/>
        <w:rPr>
          <w:sz w:val="24"/>
          <w:szCs w:val="24"/>
        </w:rPr>
      </w:pPr>
      <w:r w:rsidRPr="00043AFC">
        <w:rPr>
          <w:sz w:val="24"/>
          <w:szCs w:val="24"/>
        </w:rPr>
        <w:t>Part 12 of the Manchester Arena Inquiry discusses the ‘Emergency Services Preparedness’.</w:t>
      </w:r>
      <w:r w:rsidR="00E73C53" w:rsidRPr="00043AFC">
        <w:rPr>
          <w:sz w:val="24"/>
          <w:szCs w:val="24"/>
        </w:rPr>
        <w:t xml:space="preserve"> The </w:t>
      </w:r>
      <w:r w:rsidR="00671C6D" w:rsidRPr="00043AFC">
        <w:rPr>
          <w:sz w:val="24"/>
          <w:szCs w:val="24"/>
        </w:rPr>
        <w:t xml:space="preserve">word ‘emergency’ can be defined in Section one of the 2004 Act </w:t>
      </w:r>
      <w:r w:rsidR="008F3B0E" w:rsidRPr="00043AFC">
        <w:rPr>
          <w:sz w:val="24"/>
          <w:szCs w:val="24"/>
        </w:rPr>
        <w:t xml:space="preserve">as “event or situation which threatens serious damage to human welfare”. The attack fell within this act and it was indeed an emergency which needed to </w:t>
      </w:r>
      <w:r w:rsidR="00A53C31" w:rsidRPr="00043AFC">
        <w:rPr>
          <w:sz w:val="24"/>
          <w:szCs w:val="24"/>
        </w:rPr>
        <w:t>have emergency services there as soon as possible (GMAE).</w:t>
      </w:r>
    </w:p>
    <w:p w14:paraId="6BA6673C" w14:textId="00AE8695" w:rsidR="00604F67" w:rsidRPr="00043AFC" w:rsidRDefault="009A1D92" w:rsidP="007B1387">
      <w:pPr>
        <w:spacing w:line="480" w:lineRule="auto"/>
        <w:rPr>
          <w:sz w:val="24"/>
          <w:szCs w:val="24"/>
        </w:rPr>
      </w:pPr>
      <w:r w:rsidRPr="00043AFC">
        <w:rPr>
          <w:sz w:val="24"/>
          <w:szCs w:val="24"/>
        </w:rPr>
        <w:lastRenderedPageBreak/>
        <w:t xml:space="preserve">A report </w:t>
      </w:r>
      <w:r w:rsidR="00A2257D" w:rsidRPr="00043AFC">
        <w:rPr>
          <w:sz w:val="24"/>
          <w:szCs w:val="24"/>
        </w:rPr>
        <w:t xml:space="preserve">called ‘The Kerslake Report’ </w:t>
      </w:r>
      <w:r w:rsidRPr="00043AFC">
        <w:rPr>
          <w:sz w:val="24"/>
          <w:szCs w:val="24"/>
        </w:rPr>
        <w:t xml:space="preserve">was written to evaluate how effectively emergency services responded to this incident. It </w:t>
      </w:r>
      <w:r w:rsidR="005329B0" w:rsidRPr="00043AFC">
        <w:rPr>
          <w:sz w:val="24"/>
          <w:szCs w:val="24"/>
        </w:rPr>
        <w:t xml:space="preserve">was </w:t>
      </w:r>
      <w:r w:rsidR="00811F8A" w:rsidRPr="00043AFC">
        <w:rPr>
          <w:sz w:val="24"/>
          <w:szCs w:val="24"/>
        </w:rPr>
        <w:t>said that the Greater Manchester Fire and Rescue Service (GMFRS) did not arrive at the scene of the attack for almost two hours. It is said that they played “no meaningful role”</w:t>
      </w:r>
      <w:r w:rsidR="0033320F" w:rsidRPr="00043AFC">
        <w:rPr>
          <w:sz w:val="24"/>
          <w:szCs w:val="24"/>
        </w:rPr>
        <w:t>.</w:t>
      </w:r>
      <w:r w:rsidR="007B378D" w:rsidRPr="00043AFC">
        <w:rPr>
          <w:sz w:val="24"/>
          <w:szCs w:val="24"/>
        </w:rPr>
        <w:t xml:space="preserve"> The average and required response time is six minutes</w:t>
      </w:r>
      <w:r w:rsidR="007B0BF0" w:rsidRPr="00043AFC">
        <w:rPr>
          <w:sz w:val="24"/>
          <w:szCs w:val="24"/>
        </w:rPr>
        <w:t xml:space="preserve">, this </w:t>
      </w:r>
      <w:r w:rsidR="00D04CF1" w:rsidRPr="00043AFC">
        <w:rPr>
          <w:sz w:val="24"/>
          <w:szCs w:val="24"/>
        </w:rPr>
        <w:t>puts into perspective how poorly they responded</w:t>
      </w:r>
      <w:r w:rsidR="00876194" w:rsidRPr="00043AFC">
        <w:rPr>
          <w:sz w:val="24"/>
          <w:szCs w:val="24"/>
        </w:rPr>
        <w:t>. This heavily contributed to the outcome of events and those who were injured</w:t>
      </w:r>
      <w:r w:rsidR="000D02C9" w:rsidRPr="00043AFC">
        <w:rPr>
          <w:sz w:val="24"/>
          <w:szCs w:val="24"/>
        </w:rPr>
        <w:t xml:space="preserve"> due to the lack in valuable</w:t>
      </w:r>
      <w:r w:rsidR="007B0BF0" w:rsidRPr="00043AFC">
        <w:rPr>
          <w:sz w:val="24"/>
          <w:szCs w:val="24"/>
        </w:rPr>
        <w:t xml:space="preserve"> resources there to aid them. </w:t>
      </w:r>
      <w:r w:rsidR="00A20E71" w:rsidRPr="00043AFC">
        <w:rPr>
          <w:sz w:val="24"/>
          <w:szCs w:val="24"/>
        </w:rPr>
        <w:t xml:space="preserve">It is believed that the failure of the GMFRS responding </w:t>
      </w:r>
      <w:r w:rsidR="009860E1" w:rsidRPr="00043AFC">
        <w:rPr>
          <w:sz w:val="24"/>
          <w:szCs w:val="24"/>
        </w:rPr>
        <w:t>can not be put down to one reason nor is one person specifically to blame.</w:t>
      </w:r>
      <w:r w:rsidR="00F95859" w:rsidRPr="00043AFC">
        <w:rPr>
          <w:sz w:val="24"/>
          <w:szCs w:val="24"/>
        </w:rPr>
        <w:t xml:space="preserve"> In terms of areas of improvement, communication and procedures need </w:t>
      </w:r>
      <w:r w:rsidR="007350AC" w:rsidRPr="00043AFC">
        <w:rPr>
          <w:sz w:val="24"/>
          <w:szCs w:val="24"/>
        </w:rPr>
        <w:t>some practise.</w:t>
      </w:r>
      <w:r w:rsidR="00604F67" w:rsidRPr="00043AFC">
        <w:rPr>
          <w:sz w:val="24"/>
          <w:szCs w:val="24"/>
        </w:rPr>
        <w:t xml:space="preserve"> </w:t>
      </w:r>
      <w:r w:rsidR="00345A15" w:rsidRPr="00043AFC">
        <w:rPr>
          <w:sz w:val="24"/>
          <w:szCs w:val="24"/>
        </w:rPr>
        <w:t xml:space="preserve">In contrast to this, </w:t>
      </w:r>
      <w:r w:rsidR="002D522E" w:rsidRPr="00043AFC">
        <w:rPr>
          <w:sz w:val="24"/>
          <w:szCs w:val="24"/>
        </w:rPr>
        <w:t>the panel, when speaking about the Greater Manchester Police (GMP)</w:t>
      </w:r>
      <w:r w:rsidR="009877AF" w:rsidRPr="00043AFC">
        <w:rPr>
          <w:sz w:val="24"/>
          <w:szCs w:val="24"/>
        </w:rPr>
        <w:t>, commented positively regarding the action taken</w:t>
      </w:r>
      <w:r w:rsidR="00957E51" w:rsidRPr="00043AFC">
        <w:rPr>
          <w:sz w:val="24"/>
          <w:szCs w:val="24"/>
        </w:rPr>
        <w:t xml:space="preserve"> by them. </w:t>
      </w:r>
      <w:r w:rsidR="00523F6F" w:rsidRPr="00043AFC">
        <w:rPr>
          <w:sz w:val="24"/>
          <w:szCs w:val="24"/>
        </w:rPr>
        <w:t xml:space="preserve">The </w:t>
      </w:r>
      <w:r w:rsidR="00B5077B" w:rsidRPr="00043AFC">
        <w:rPr>
          <w:sz w:val="24"/>
          <w:szCs w:val="24"/>
        </w:rPr>
        <w:t xml:space="preserve">panel also stated that </w:t>
      </w:r>
      <w:r w:rsidR="00CE372F" w:rsidRPr="00043AFC">
        <w:rPr>
          <w:sz w:val="24"/>
          <w:szCs w:val="24"/>
        </w:rPr>
        <w:t xml:space="preserve">the Police Gold Commander and the Force Duty Officer who </w:t>
      </w:r>
      <w:r w:rsidR="00F26F7C" w:rsidRPr="00043AFC">
        <w:rPr>
          <w:sz w:val="24"/>
          <w:szCs w:val="24"/>
        </w:rPr>
        <w:t>were given testing duties</w:t>
      </w:r>
      <w:r w:rsidR="00862EE9" w:rsidRPr="00043AFC">
        <w:rPr>
          <w:sz w:val="24"/>
          <w:szCs w:val="24"/>
        </w:rPr>
        <w:t xml:space="preserve"> t</w:t>
      </w:r>
      <w:r w:rsidR="00F4626D" w:rsidRPr="00043AFC">
        <w:rPr>
          <w:sz w:val="24"/>
          <w:szCs w:val="24"/>
        </w:rPr>
        <w:t>h</w:t>
      </w:r>
      <w:r w:rsidR="00862EE9" w:rsidRPr="00043AFC">
        <w:rPr>
          <w:sz w:val="24"/>
          <w:szCs w:val="24"/>
        </w:rPr>
        <w:t>at night</w:t>
      </w:r>
      <w:r w:rsidR="00CD7273" w:rsidRPr="00043AFC">
        <w:rPr>
          <w:sz w:val="24"/>
          <w:szCs w:val="24"/>
        </w:rPr>
        <w:t>. The panel conclude that there was not sufficient shared communication between the agencies on the night of the attack</w:t>
      </w:r>
      <w:r w:rsidR="00B70707" w:rsidRPr="00043AFC">
        <w:rPr>
          <w:sz w:val="24"/>
          <w:szCs w:val="24"/>
        </w:rPr>
        <w:t xml:space="preserve"> and this is an area which needs improved</w:t>
      </w:r>
      <w:r w:rsidR="00A051B9" w:rsidRPr="00043AFC">
        <w:rPr>
          <w:sz w:val="24"/>
          <w:szCs w:val="24"/>
        </w:rPr>
        <w:t xml:space="preserve"> (Kerslake report).</w:t>
      </w:r>
    </w:p>
    <w:p w14:paraId="4377FB10" w14:textId="5415F15D" w:rsidR="008E6BFD" w:rsidRPr="00043AFC" w:rsidRDefault="00A53C31" w:rsidP="007B1387">
      <w:pPr>
        <w:spacing w:line="480" w:lineRule="auto"/>
        <w:rPr>
          <w:sz w:val="24"/>
          <w:szCs w:val="24"/>
        </w:rPr>
      </w:pPr>
      <w:r w:rsidRPr="00043AFC">
        <w:rPr>
          <w:sz w:val="24"/>
          <w:szCs w:val="24"/>
        </w:rPr>
        <w:t>To conclude, one might think that the emergency services respond</w:t>
      </w:r>
      <w:r w:rsidR="008E6BFD" w:rsidRPr="00043AFC">
        <w:rPr>
          <w:sz w:val="24"/>
          <w:szCs w:val="24"/>
        </w:rPr>
        <w:t xml:space="preserve">ed </w:t>
      </w:r>
      <w:r w:rsidRPr="00043AFC">
        <w:rPr>
          <w:sz w:val="24"/>
          <w:szCs w:val="24"/>
        </w:rPr>
        <w:t xml:space="preserve">adequately but could have responded faster. The BTP and the GMFRS both let the victims down by their lack of presence at the scene and </w:t>
      </w:r>
      <w:r w:rsidR="00B6054B" w:rsidRPr="00043AFC">
        <w:rPr>
          <w:sz w:val="24"/>
          <w:szCs w:val="24"/>
        </w:rPr>
        <w:t>training will be required to ensure an event like this does not occur again.</w:t>
      </w:r>
      <w:r w:rsidR="006015ED" w:rsidRPr="00043AFC">
        <w:rPr>
          <w:sz w:val="24"/>
          <w:szCs w:val="24"/>
        </w:rPr>
        <w:t xml:space="preserve"> In this particular instance, </w:t>
      </w:r>
      <w:r w:rsidR="00EE356A" w:rsidRPr="00043AFC">
        <w:rPr>
          <w:sz w:val="24"/>
          <w:szCs w:val="24"/>
        </w:rPr>
        <w:t>one might believe that the emergency services were not reliable and this</w:t>
      </w:r>
      <w:r w:rsidR="00531462" w:rsidRPr="00043AFC">
        <w:rPr>
          <w:sz w:val="24"/>
          <w:szCs w:val="24"/>
        </w:rPr>
        <w:t xml:space="preserve"> could r</w:t>
      </w:r>
      <w:r w:rsidR="00EE356A" w:rsidRPr="00043AFC">
        <w:rPr>
          <w:sz w:val="24"/>
          <w:szCs w:val="24"/>
        </w:rPr>
        <w:t>esult in the public doubting and lacking trust in them.</w:t>
      </w:r>
      <w:r w:rsidR="00C84816" w:rsidRPr="00043AFC">
        <w:rPr>
          <w:sz w:val="24"/>
          <w:szCs w:val="24"/>
        </w:rPr>
        <w:t xml:space="preserve"> Their was a lack of communication which led to such events and in order to prevent this from happening again the emergency services need to pull together and ensure relevant information is relayed. </w:t>
      </w:r>
      <w:r w:rsidR="00211C53" w:rsidRPr="00043AFC">
        <w:rPr>
          <w:sz w:val="24"/>
          <w:szCs w:val="24"/>
        </w:rPr>
        <w:t>Furthermore, it is important for the emergency services to consider the terrorism threat entirely and not disregard it even though it has remained the same for several years.</w:t>
      </w:r>
      <w:r w:rsidR="00337E5F" w:rsidRPr="00043AFC">
        <w:rPr>
          <w:sz w:val="24"/>
          <w:szCs w:val="24"/>
        </w:rPr>
        <w:t xml:space="preserve"> Going forward BTP and GMFRS </w:t>
      </w:r>
      <w:r w:rsidR="00732567" w:rsidRPr="00043AFC">
        <w:rPr>
          <w:sz w:val="24"/>
          <w:szCs w:val="24"/>
        </w:rPr>
        <w:t xml:space="preserve">should ensure they pay attention to detail and </w:t>
      </w:r>
      <w:r w:rsidR="00732567" w:rsidRPr="00043AFC">
        <w:rPr>
          <w:sz w:val="24"/>
          <w:szCs w:val="24"/>
        </w:rPr>
        <w:lastRenderedPageBreak/>
        <w:t>respond appropriately. GMFRS can do this by ensuring their response time is eight minutes or less instead of just under two hours like previously stated.</w:t>
      </w:r>
    </w:p>
    <w:p w14:paraId="0FB8AA75" w14:textId="77777777" w:rsidR="0095062B" w:rsidRPr="00043AFC" w:rsidRDefault="0095062B" w:rsidP="007B1387">
      <w:pPr>
        <w:spacing w:line="480" w:lineRule="auto"/>
        <w:rPr>
          <w:sz w:val="24"/>
          <w:szCs w:val="24"/>
        </w:rPr>
      </w:pPr>
    </w:p>
    <w:p w14:paraId="6F6F6DED" w14:textId="5616EA62" w:rsidR="00D03243" w:rsidRPr="00043AFC" w:rsidRDefault="00D03243" w:rsidP="007B1387">
      <w:pPr>
        <w:spacing w:line="480" w:lineRule="auto"/>
        <w:rPr>
          <w:sz w:val="24"/>
          <w:szCs w:val="24"/>
        </w:rPr>
      </w:pPr>
    </w:p>
    <w:p w14:paraId="4628329C" w14:textId="2A7917E5" w:rsidR="00801830" w:rsidRPr="00043AFC" w:rsidRDefault="00801830">
      <w:pPr>
        <w:rPr>
          <w:sz w:val="24"/>
          <w:szCs w:val="24"/>
        </w:rPr>
      </w:pPr>
    </w:p>
    <w:p w14:paraId="5FD51ACF" w14:textId="77777777" w:rsidR="00043AFC" w:rsidRPr="00043AFC" w:rsidRDefault="00043AFC">
      <w:pPr>
        <w:rPr>
          <w:sz w:val="24"/>
          <w:szCs w:val="24"/>
        </w:rPr>
      </w:pPr>
    </w:p>
    <w:p w14:paraId="76A9F225" w14:textId="77777777" w:rsidR="00043AFC" w:rsidRPr="00043AFC" w:rsidRDefault="00043AFC">
      <w:pPr>
        <w:rPr>
          <w:sz w:val="24"/>
          <w:szCs w:val="24"/>
        </w:rPr>
      </w:pPr>
    </w:p>
    <w:p w14:paraId="61FC13EE" w14:textId="77777777" w:rsidR="00043AFC" w:rsidRPr="00043AFC" w:rsidRDefault="00043AFC">
      <w:pPr>
        <w:rPr>
          <w:sz w:val="24"/>
          <w:szCs w:val="24"/>
        </w:rPr>
      </w:pPr>
    </w:p>
    <w:p w14:paraId="66562E3A" w14:textId="77777777" w:rsidR="00043AFC" w:rsidRPr="00043AFC" w:rsidRDefault="00043AFC">
      <w:pPr>
        <w:rPr>
          <w:sz w:val="24"/>
          <w:szCs w:val="24"/>
        </w:rPr>
      </w:pPr>
    </w:p>
    <w:p w14:paraId="74018F91" w14:textId="77777777" w:rsidR="00043AFC" w:rsidRPr="00043AFC" w:rsidRDefault="00043AFC">
      <w:pPr>
        <w:rPr>
          <w:sz w:val="24"/>
          <w:szCs w:val="24"/>
        </w:rPr>
      </w:pPr>
    </w:p>
    <w:p w14:paraId="0A2BEE63" w14:textId="77777777" w:rsidR="00043AFC" w:rsidRPr="00043AFC" w:rsidRDefault="00043AFC">
      <w:pPr>
        <w:rPr>
          <w:sz w:val="24"/>
          <w:szCs w:val="24"/>
        </w:rPr>
      </w:pPr>
    </w:p>
    <w:p w14:paraId="07F8E01B" w14:textId="77777777" w:rsidR="00043AFC" w:rsidRPr="00043AFC" w:rsidRDefault="00043AFC">
      <w:pPr>
        <w:rPr>
          <w:sz w:val="24"/>
          <w:szCs w:val="24"/>
        </w:rPr>
      </w:pPr>
    </w:p>
    <w:p w14:paraId="0C32467D" w14:textId="77777777" w:rsidR="00043AFC" w:rsidRPr="00043AFC" w:rsidRDefault="00043AFC">
      <w:pPr>
        <w:rPr>
          <w:sz w:val="24"/>
          <w:szCs w:val="24"/>
        </w:rPr>
      </w:pPr>
    </w:p>
    <w:p w14:paraId="0B70BE00" w14:textId="77777777" w:rsidR="00043AFC" w:rsidRPr="00043AFC" w:rsidRDefault="00043AFC">
      <w:pPr>
        <w:rPr>
          <w:sz w:val="24"/>
          <w:szCs w:val="24"/>
        </w:rPr>
      </w:pPr>
    </w:p>
    <w:p w14:paraId="4E49AA43" w14:textId="77777777" w:rsidR="00043AFC" w:rsidRPr="00043AFC" w:rsidRDefault="00043AFC">
      <w:pPr>
        <w:rPr>
          <w:sz w:val="24"/>
          <w:szCs w:val="24"/>
        </w:rPr>
      </w:pPr>
    </w:p>
    <w:p w14:paraId="0B5DE450" w14:textId="77777777" w:rsidR="00043AFC" w:rsidRPr="00043AFC" w:rsidRDefault="00043AFC">
      <w:pPr>
        <w:rPr>
          <w:sz w:val="24"/>
          <w:szCs w:val="24"/>
        </w:rPr>
      </w:pPr>
    </w:p>
    <w:p w14:paraId="794ADC86" w14:textId="77777777" w:rsidR="00043AFC" w:rsidRPr="00043AFC" w:rsidRDefault="00043AFC">
      <w:pPr>
        <w:rPr>
          <w:sz w:val="24"/>
          <w:szCs w:val="24"/>
        </w:rPr>
      </w:pPr>
    </w:p>
    <w:p w14:paraId="015E06DF" w14:textId="77777777" w:rsidR="00043AFC" w:rsidRPr="00043AFC" w:rsidRDefault="00043AFC">
      <w:pPr>
        <w:rPr>
          <w:sz w:val="24"/>
          <w:szCs w:val="24"/>
        </w:rPr>
      </w:pPr>
    </w:p>
    <w:p w14:paraId="4C4175D0" w14:textId="77777777" w:rsidR="00043AFC" w:rsidRPr="00043AFC" w:rsidRDefault="00043AFC">
      <w:pPr>
        <w:rPr>
          <w:sz w:val="24"/>
          <w:szCs w:val="24"/>
        </w:rPr>
      </w:pPr>
    </w:p>
    <w:p w14:paraId="023D4C5E" w14:textId="77777777" w:rsidR="00043AFC" w:rsidRPr="00043AFC" w:rsidRDefault="00043AFC">
      <w:pPr>
        <w:rPr>
          <w:sz w:val="24"/>
          <w:szCs w:val="24"/>
        </w:rPr>
      </w:pPr>
    </w:p>
    <w:p w14:paraId="271A63F8" w14:textId="77777777" w:rsidR="00043AFC" w:rsidRPr="00043AFC" w:rsidRDefault="00043AFC">
      <w:pPr>
        <w:rPr>
          <w:sz w:val="24"/>
          <w:szCs w:val="24"/>
        </w:rPr>
      </w:pPr>
    </w:p>
    <w:p w14:paraId="74657AFA" w14:textId="77777777" w:rsidR="00043AFC" w:rsidRPr="00043AFC" w:rsidRDefault="00043AFC">
      <w:pPr>
        <w:rPr>
          <w:sz w:val="24"/>
          <w:szCs w:val="24"/>
        </w:rPr>
      </w:pPr>
    </w:p>
    <w:p w14:paraId="4C4AB9B1" w14:textId="77777777" w:rsidR="00043AFC" w:rsidRPr="00043AFC" w:rsidRDefault="00043AFC">
      <w:pPr>
        <w:rPr>
          <w:sz w:val="24"/>
          <w:szCs w:val="24"/>
        </w:rPr>
      </w:pPr>
    </w:p>
    <w:p w14:paraId="688FDB5E" w14:textId="77777777" w:rsidR="00043AFC" w:rsidRPr="00043AFC" w:rsidRDefault="00043AFC">
      <w:pPr>
        <w:rPr>
          <w:sz w:val="24"/>
          <w:szCs w:val="24"/>
        </w:rPr>
      </w:pPr>
    </w:p>
    <w:p w14:paraId="2BD17FA1" w14:textId="77777777" w:rsidR="00043AFC" w:rsidRPr="00043AFC" w:rsidRDefault="00043AFC">
      <w:pPr>
        <w:rPr>
          <w:sz w:val="24"/>
          <w:szCs w:val="24"/>
        </w:rPr>
      </w:pPr>
    </w:p>
    <w:p w14:paraId="434F25F4" w14:textId="77777777" w:rsidR="00043AFC" w:rsidRPr="00043AFC" w:rsidRDefault="00043AFC">
      <w:pPr>
        <w:rPr>
          <w:sz w:val="24"/>
          <w:szCs w:val="24"/>
        </w:rPr>
      </w:pPr>
    </w:p>
    <w:p w14:paraId="42415ABD" w14:textId="77777777" w:rsidR="00B43135" w:rsidRPr="00043AFC" w:rsidRDefault="00B43135">
      <w:pPr>
        <w:rPr>
          <w:sz w:val="24"/>
          <w:szCs w:val="24"/>
        </w:rPr>
      </w:pPr>
    </w:p>
    <w:p w14:paraId="18429460" w14:textId="77777777" w:rsidR="00B164CF" w:rsidRPr="00043AFC" w:rsidRDefault="00B164CF">
      <w:pPr>
        <w:rPr>
          <w:sz w:val="24"/>
          <w:szCs w:val="24"/>
        </w:rPr>
      </w:pPr>
    </w:p>
    <w:p w14:paraId="3BA9C742" w14:textId="77777777" w:rsidR="00074E96" w:rsidRPr="00043AFC" w:rsidRDefault="00074E96" w:rsidP="00043AFC">
      <w:pPr>
        <w:spacing w:line="480" w:lineRule="auto"/>
        <w:rPr>
          <w:sz w:val="24"/>
          <w:szCs w:val="24"/>
        </w:rPr>
      </w:pPr>
    </w:p>
    <w:p w14:paraId="7EF0AF6C" w14:textId="77777777" w:rsidR="003E2513" w:rsidRPr="00043AFC" w:rsidRDefault="003E2513" w:rsidP="00043AFC">
      <w:pPr>
        <w:spacing w:line="480" w:lineRule="auto"/>
        <w:rPr>
          <w:sz w:val="24"/>
          <w:szCs w:val="24"/>
        </w:rPr>
      </w:pPr>
    </w:p>
    <w:p w14:paraId="7FE32635" w14:textId="77777777" w:rsidR="00043AFC" w:rsidRPr="00043AFC" w:rsidRDefault="00043AFC" w:rsidP="00043AFC">
      <w:pPr>
        <w:spacing w:line="480" w:lineRule="auto"/>
        <w:rPr>
          <w:sz w:val="24"/>
          <w:szCs w:val="24"/>
        </w:rPr>
      </w:pPr>
      <w:r w:rsidRPr="00043AFC">
        <w:rPr>
          <w:sz w:val="24"/>
          <w:szCs w:val="24"/>
        </w:rPr>
        <w:t>Army Mod (2021)</w:t>
      </w:r>
      <w:r w:rsidRPr="00043AFC">
        <w:rPr>
          <w:i/>
          <w:iCs/>
          <w:sz w:val="24"/>
          <w:szCs w:val="24"/>
        </w:rPr>
        <w:t>Troops and police train together to hunt down terrorists</w:t>
      </w:r>
      <w:r w:rsidRPr="00043AFC">
        <w:rPr>
          <w:sz w:val="24"/>
          <w:szCs w:val="24"/>
        </w:rPr>
        <w:t xml:space="preserve"> available at:</w:t>
      </w:r>
      <w:hyperlink r:id="rId6" w:history="1">
        <w:r w:rsidRPr="00043AFC">
          <w:rPr>
            <w:rStyle w:val="Hyperlink"/>
            <w:sz w:val="24"/>
            <w:szCs w:val="24"/>
          </w:rPr>
          <w:t>https://www.army.mod.uk/news-and-events/news/2021/11/counter-terrorism-exercise-with-police-and-military/</w:t>
        </w:r>
      </w:hyperlink>
      <w:r w:rsidRPr="00043AFC">
        <w:rPr>
          <w:sz w:val="24"/>
          <w:szCs w:val="24"/>
        </w:rPr>
        <w:t xml:space="preserve">  (accessed 30/12/22)</w:t>
      </w:r>
    </w:p>
    <w:p w14:paraId="19127BEA" w14:textId="58614A5D" w:rsidR="003E2513" w:rsidRPr="00043AFC" w:rsidRDefault="00E508DA" w:rsidP="00043AFC">
      <w:pPr>
        <w:spacing w:line="480" w:lineRule="auto"/>
        <w:rPr>
          <w:sz w:val="24"/>
          <w:szCs w:val="24"/>
        </w:rPr>
      </w:pPr>
      <w:r w:rsidRPr="00043AFC">
        <w:rPr>
          <w:sz w:val="24"/>
          <w:szCs w:val="24"/>
        </w:rPr>
        <w:t xml:space="preserve">BBC (2017) </w:t>
      </w:r>
      <w:r w:rsidRPr="00043AFC">
        <w:rPr>
          <w:i/>
          <w:iCs/>
          <w:sz w:val="24"/>
          <w:szCs w:val="24"/>
        </w:rPr>
        <w:t>Manchester attack what we know so far a</w:t>
      </w:r>
      <w:r w:rsidRPr="00043AFC">
        <w:rPr>
          <w:sz w:val="24"/>
          <w:szCs w:val="24"/>
        </w:rPr>
        <w:t xml:space="preserve">vailable at: </w:t>
      </w:r>
      <w:hyperlink r:id="rId7" w:history="1">
        <w:r w:rsidRPr="00043AFC">
          <w:rPr>
            <w:rStyle w:val="Hyperlink"/>
            <w:sz w:val="24"/>
            <w:szCs w:val="24"/>
          </w:rPr>
          <w:t>https://www.bbc.co.uk/news/uk-england-manchester-40008389</w:t>
        </w:r>
      </w:hyperlink>
      <w:r w:rsidRPr="00043AFC">
        <w:rPr>
          <w:sz w:val="24"/>
          <w:szCs w:val="24"/>
        </w:rPr>
        <w:t xml:space="preserve"> (accessed 11/1/23)</w:t>
      </w:r>
    </w:p>
    <w:p w14:paraId="3A5762E4" w14:textId="2E09128B" w:rsidR="00665BC9" w:rsidRPr="00043AFC" w:rsidRDefault="00665BC9" w:rsidP="00043AFC">
      <w:pPr>
        <w:spacing w:line="480" w:lineRule="auto"/>
        <w:rPr>
          <w:sz w:val="24"/>
          <w:szCs w:val="24"/>
        </w:rPr>
      </w:pPr>
      <w:r w:rsidRPr="00043AFC">
        <w:rPr>
          <w:sz w:val="24"/>
          <w:szCs w:val="24"/>
        </w:rPr>
        <w:t xml:space="preserve">Boneham, I (2022) National world, </w:t>
      </w:r>
      <w:r w:rsidRPr="00043AFC">
        <w:rPr>
          <w:i/>
          <w:iCs/>
          <w:sz w:val="24"/>
          <w:szCs w:val="24"/>
        </w:rPr>
        <w:t xml:space="preserve">When was Manchester Arena bombing? Date of Ariana Grande Concert attack, what happened – and who were victims? </w:t>
      </w:r>
      <w:r w:rsidRPr="00043AFC">
        <w:rPr>
          <w:sz w:val="24"/>
          <w:szCs w:val="24"/>
        </w:rPr>
        <w:t>Available at:</w:t>
      </w:r>
      <w:r w:rsidR="00673D80" w:rsidRPr="00043AFC">
        <w:rPr>
          <w:sz w:val="24"/>
          <w:szCs w:val="24"/>
        </w:rPr>
        <w:t xml:space="preserve"> </w:t>
      </w:r>
      <w:hyperlink r:id="rId8" w:history="1">
        <w:r w:rsidR="00673D80" w:rsidRPr="00043AFC">
          <w:rPr>
            <w:rStyle w:val="Hyperlink"/>
            <w:sz w:val="24"/>
            <w:szCs w:val="24"/>
          </w:rPr>
          <w:t>https://www.nationalworld.com/news/crime/manchester-arena-bombing-ariana-grande-concert-attack-victims-what-happened-3649421</w:t>
        </w:r>
      </w:hyperlink>
      <w:r w:rsidR="00673D80" w:rsidRPr="00043AFC">
        <w:rPr>
          <w:sz w:val="24"/>
          <w:szCs w:val="24"/>
        </w:rPr>
        <w:t xml:space="preserve"> (accesses 11/1/23)</w:t>
      </w:r>
    </w:p>
    <w:p w14:paraId="2D9DD9CE" w14:textId="6E4F5273" w:rsidR="003E2513" w:rsidRPr="00043AFC" w:rsidRDefault="00892729" w:rsidP="00043AFC">
      <w:pPr>
        <w:spacing w:line="480" w:lineRule="auto"/>
        <w:rPr>
          <w:sz w:val="24"/>
          <w:szCs w:val="24"/>
        </w:rPr>
      </w:pPr>
      <w:r w:rsidRPr="00043AFC">
        <w:rPr>
          <w:sz w:val="24"/>
          <w:szCs w:val="24"/>
        </w:rPr>
        <w:t>British Transport Police</w:t>
      </w:r>
      <w:r w:rsidR="00C56917" w:rsidRPr="00043AFC">
        <w:rPr>
          <w:sz w:val="24"/>
          <w:szCs w:val="24"/>
        </w:rPr>
        <w:t xml:space="preserve"> (no date) available at:</w:t>
      </w:r>
      <w:r w:rsidRPr="00043AFC">
        <w:rPr>
          <w:sz w:val="24"/>
          <w:szCs w:val="24"/>
        </w:rPr>
        <w:t xml:space="preserve"> </w:t>
      </w:r>
      <w:hyperlink r:id="rId9" w:history="1">
        <w:r w:rsidRPr="00043AFC">
          <w:rPr>
            <w:rStyle w:val="Hyperlink"/>
            <w:sz w:val="24"/>
            <w:szCs w:val="24"/>
          </w:rPr>
          <w:t>https://www.btp.police.uk/advice/advice-and-information/st-s/stop-and-search/your-rights-and-responsibilities/</w:t>
        </w:r>
      </w:hyperlink>
      <w:r w:rsidRPr="00043AFC">
        <w:rPr>
          <w:sz w:val="24"/>
          <w:szCs w:val="24"/>
        </w:rPr>
        <w:t xml:space="preserve"> accessed </w:t>
      </w:r>
      <w:r w:rsidR="00C56917" w:rsidRPr="00043AFC">
        <w:rPr>
          <w:sz w:val="24"/>
          <w:szCs w:val="24"/>
        </w:rPr>
        <w:t>(</w:t>
      </w:r>
      <w:r w:rsidRPr="00043AFC">
        <w:rPr>
          <w:sz w:val="24"/>
          <w:szCs w:val="24"/>
        </w:rPr>
        <w:t>9/1/23</w:t>
      </w:r>
      <w:r w:rsidR="00C56917" w:rsidRPr="00043AFC">
        <w:rPr>
          <w:sz w:val="24"/>
          <w:szCs w:val="24"/>
        </w:rPr>
        <w:t>)</w:t>
      </w:r>
    </w:p>
    <w:p w14:paraId="7B1DDD50" w14:textId="234DC52B" w:rsidR="00381852" w:rsidRPr="00043AFC" w:rsidRDefault="00381852" w:rsidP="00043AFC">
      <w:pPr>
        <w:spacing w:line="480" w:lineRule="auto"/>
        <w:rPr>
          <w:sz w:val="24"/>
          <w:szCs w:val="24"/>
        </w:rPr>
      </w:pPr>
      <w:r w:rsidRPr="00043AFC">
        <w:rPr>
          <w:sz w:val="24"/>
          <w:szCs w:val="24"/>
        </w:rPr>
        <w:t>Counter-terrorism strategy (</w:t>
      </w:r>
      <w:r w:rsidR="00C56917" w:rsidRPr="00043AFC">
        <w:rPr>
          <w:sz w:val="24"/>
          <w:szCs w:val="24"/>
        </w:rPr>
        <w:t xml:space="preserve">no date) </w:t>
      </w:r>
      <w:r w:rsidR="00C56917" w:rsidRPr="00043AFC">
        <w:rPr>
          <w:i/>
          <w:iCs/>
          <w:sz w:val="24"/>
          <w:szCs w:val="24"/>
        </w:rPr>
        <w:t>‘Contest’</w:t>
      </w:r>
      <w:r w:rsidR="00C56917" w:rsidRPr="00043AFC">
        <w:rPr>
          <w:sz w:val="24"/>
          <w:szCs w:val="24"/>
        </w:rPr>
        <w:t xml:space="preserve"> available at:</w:t>
      </w:r>
      <w:r w:rsidRPr="00043AFC">
        <w:rPr>
          <w:sz w:val="24"/>
          <w:szCs w:val="24"/>
        </w:rPr>
        <w:t xml:space="preserve"> </w:t>
      </w:r>
      <w:hyperlink r:id="rId10" w:history="1">
        <w:r w:rsidR="00C56917" w:rsidRPr="00043AFC">
          <w:rPr>
            <w:rStyle w:val="Hyperlink"/>
            <w:sz w:val="24"/>
            <w:szCs w:val="24"/>
          </w:rPr>
          <w:t xml:space="preserve">https://www.kent.gov.uk/about-the-council/strategies-and-policies/community-safety-and-crime-policies/contest </w:t>
        </w:r>
      </w:hyperlink>
      <w:r w:rsidR="00C56917" w:rsidRPr="00043AFC">
        <w:rPr>
          <w:sz w:val="24"/>
          <w:szCs w:val="24"/>
        </w:rPr>
        <w:t xml:space="preserve"> (accessed 10/1/23)</w:t>
      </w:r>
    </w:p>
    <w:p w14:paraId="68B8D89B" w14:textId="635CBA95" w:rsidR="000378E6" w:rsidRPr="00043AFC" w:rsidRDefault="000378E6" w:rsidP="00043AFC">
      <w:pPr>
        <w:spacing w:line="480" w:lineRule="auto"/>
        <w:rPr>
          <w:sz w:val="24"/>
          <w:szCs w:val="24"/>
        </w:rPr>
      </w:pPr>
      <w:r w:rsidRPr="00043AFC">
        <w:rPr>
          <w:sz w:val="24"/>
          <w:szCs w:val="24"/>
        </w:rPr>
        <w:t xml:space="preserve">Craigie, R (2018) </w:t>
      </w:r>
      <w:r w:rsidRPr="00043AFC">
        <w:rPr>
          <w:i/>
          <w:iCs/>
          <w:sz w:val="24"/>
          <w:szCs w:val="24"/>
        </w:rPr>
        <w:t xml:space="preserve">Manchester Arena Bombings: Lessons learnt from a mass casualty incident </w:t>
      </w:r>
      <w:r w:rsidRPr="00043AFC">
        <w:rPr>
          <w:sz w:val="24"/>
          <w:szCs w:val="24"/>
        </w:rPr>
        <w:t xml:space="preserve">available at: </w:t>
      </w:r>
      <w:hyperlink r:id="rId11" w:history="1">
        <w:r w:rsidRPr="00043AFC">
          <w:rPr>
            <w:rStyle w:val="Hyperlink"/>
            <w:sz w:val="24"/>
            <w:szCs w:val="24"/>
          </w:rPr>
          <w:t>https://militaryhealth.bmj.com/content/166/2/72.info</w:t>
        </w:r>
      </w:hyperlink>
      <w:r w:rsidRPr="00043AFC">
        <w:rPr>
          <w:sz w:val="24"/>
          <w:szCs w:val="24"/>
        </w:rPr>
        <w:t xml:space="preserve"> (accessed 11/1/23)</w:t>
      </w:r>
    </w:p>
    <w:p w14:paraId="354C9C40" w14:textId="4B31E323" w:rsidR="003E2513" w:rsidRPr="00043AFC" w:rsidRDefault="00791E1B" w:rsidP="00043AFC">
      <w:pPr>
        <w:spacing w:line="480" w:lineRule="auto"/>
        <w:rPr>
          <w:sz w:val="24"/>
          <w:szCs w:val="24"/>
        </w:rPr>
      </w:pPr>
      <w:r w:rsidRPr="00043AFC">
        <w:rPr>
          <w:sz w:val="24"/>
          <w:szCs w:val="24"/>
        </w:rPr>
        <w:t>Counter Terrorism</w:t>
      </w:r>
      <w:r w:rsidR="00C56917" w:rsidRPr="00043AFC">
        <w:rPr>
          <w:sz w:val="24"/>
          <w:szCs w:val="24"/>
        </w:rPr>
        <w:t xml:space="preserve"> (no date) available at:</w:t>
      </w:r>
      <w:r w:rsidRPr="00043AFC">
        <w:rPr>
          <w:sz w:val="24"/>
          <w:szCs w:val="24"/>
        </w:rPr>
        <w:t xml:space="preserve"> </w:t>
      </w:r>
      <w:hyperlink r:id="rId12" w:history="1">
        <w:r w:rsidRPr="00043AFC">
          <w:rPr>
            <w:rStyle w:val="Hyperlink"/>
            <w:sz w:val="24"/>
            <w:szCs w:val="24"/>
          </w:rPr>
          <w:t>https://www.lancsfirerescue.org.uk/safety/safety-advice/terrorism/</w:t>
        </w:r>
      </w:hyperlink>
      <w:r w:rsidRPr="00043AFC">
        <w:rPr>
          <w:sz w:val="24"/>
          <w:szCs w:val="24"/>
        </w:rPr>
        <w:t xml:space="preserve"> </w:t>
      </w:r>
      <w:r w:rsidR="00C56917" w:rsidRPr="00043AFC">
        <w:rPr>
          <w:sz w:val="24"/>
          <w:szCs w:val="24"/>
        </w:rPr>
        <w:t>(</w:t>
      </w:r>
      <w:r w:rsidRPr="00043AFC">
        <w:rPr>
          <w:sz w:val="24"/>
          <w:szCs w:val="24"/>
        </w:rPr>
        <w:t>accessed 9/1/23</w:t>
      </w:r>
      <w:r w:rsidR="00C56917" w:rsidRPr="00043AFC">
        <w:rPr>
          <w:sz w:val="24"/>
          <w:szCs w:val="24"/>
        </w:rPr>
        <w:t>)</w:t>
      </w:r>
    </w:p>
    <w:p w14:paraId="2176737D" w14:textId="6F06BF56" w:rsidR="0068115D" w:rsidRDefault="0068115D" w:rsidP="00043AFC">
      <w:pPr>
        <w:spacing w:line="480" w:lineRule="auto"/>
        <w:rPr>
          <w:sz w:val="24"/>
          <w:szCs w:val="24"/>
        </w:rPr>
      </w:pPr>
      <w:r w:rsidRPr="00043AFC">
        <w:rPr>
          <w:sz w:val="24"/>
          <w:szCs w:val="24"/>
        </w:rPr>
        <w:lastRenderedPageBreak/>
        <w:t>Knox, P (201</w:t>
      </w:r>
      <w:r w:rsidR="002A37BA" w:rsidRPr="00043AFC">
        <w:rPr>
          <w:sz w:val="24"/>
          <w:szCs w:val="24"/>
        </w:rPr>
        <w:t>9)</w:t>
      </w:r>
      <w:r w:rsidR="00BD2987" w:rsidRPr="00043AFC">
        <w:rPr>
          <w:sz w:val="24"/>
          <w:szCs w:val="24"/>
        </w:rPr>
        <w:t xml:space="preserve"> Terror Savages </w:t>
      </w:r>
      <w:r w:rsidR="00BD2987" w:rsidRPr="00043AFC">
        <w:rPr>
          <w:i/>
          <w:iCs/>
          <w:sz w:val="24"/>
          <w:szCs w:val="24"/>
        </w:rPr>
        <w:t xml:space="preserve">What does ISIS stand for, what does Daesh mean and what is the right name for the terrorist organisation? </w:t>
      </w:r>
      <w:r w:rsidR="00BD2987" w:rsidRPr="00043AFC">
        <w:rPr>
          <w:sz w:val="24"/>
          <w:szCs w:val="24"/>
        </w:rPr>
        <w:t xml:space="preserve">Available at: </w:t>
      </w:r>
      <w:hyperlink r:id="rId13" w:history="1">
        <w:r w:rsidR="00BD2987" w:rsidRPr="00043AFC">
          <w:rPr>
            <w:rStyle w:val="Hyperlink"/>
            <w:sz w:val="24"/>
            <w:szCs w:val="24"/>
          </w:rPr>
          <w:t>https://www.bbc.co.uk/news/uk-england-manchester-40008389</w:t>
        </w:r>
      </w:hyperlink>
      <w:r w:rsidR="00BD2987" w:rsidRPr="00043AFC">
        <w:rPr>
          <w:sz w:val="24"/>
          <w:szCs w:val="24"/>
        </w:rPr>
        <w:t xml:space="preserve"> (accessed 11/2/23)</w:t>
      </w:r>
    </w:p>
    <w:p w14:paraId="45BAC54F" w14:textId="20577519" w:rsidR="00E127B3" w:rsidRPr="00E127B3" w:rsidRDefault="00E127B3" w:rsidP="00043AFC">
      <w:pPr>
        <w:spacing w:line="480" w:lineRule="auto"/>
        <w:rPr>
          <w:sz w:val="24"/>
          <w:szCs w:val="24"/>
        </w:rPr>
      </w:pPr>
      <w:r w:rsidRPr="00E127B3">
        <w:rPr>
          <w:sz w:val="24"/>
          <w:szCs w:val="24"/>
        </w:rPr>
        <w:t xml:space="preserve">Manchester Arena Enquiry (2020) </w:t>
      </w:r>
      <w:r w:rsidRPr="00E127B3">
        <w:rPr>
          <w:i/>
          <w:iCs/>
          <w:sz w:val="24"/>
          <w:szCs w:val="24"/>
        </w:rPr>
        <w:t>Volume 2: Emergency Resp</w:t>
      </w:r>
      <w:r>
        <w:rPr>
          <w:i/>
          <w:iCs/>
          <w:sz w:val="24"/>
          <w:szCs w:val="24"/>
        </w:rPr>
        <w:t>onse</w:t>
      </w:r>
      <w:r>
        <w:rPr>
          <w:sz w:val="24"/>
          <w:szCs w:val="24"/>
        </w:rPr>
        <w:t xml:space="preserve"> available at</w:t>
      </w:r>
      <w:r w:rsidR="00E34EC3">
        <w:rPr>
          <w:sz w:val="24"/>
          <w:szCs w:val="24"/>
        </w:rPr>
        <w:t xml:space="preserve">: </w:t>
      </w:r>
      <w:hyperlink r:id="rId14" w:history="1">
        <w:r w:rsidR="00E34EC3" w:rsidRPr="00022A47">
          <w:rPr>
            <w:rStyle w:val="Hyperlink"/>
            <w:sz w:val="24"/>
            <w:szCs w:val="24"/>
          </w:rPr>
          <w:t>https://manchesterarenainquiry.org.uk/report-volume-two/part-12-emergency-services-preparedness/greater-manchester-resilience-forum-preparedness/</w:t>
        </w:r>
      </w:hyperlink>
      <w:r w:rsidR="00E34EC3">
        <w:rPr>
          <w:sz w:val="24"/>
          <w:szCs w:val="24"/>
        </w:rPr>
        <w:t xml:space="preserve"> accessed 11/1/23</w:t>
      </w:r>
    </w:p>
    <w:p w14:paraId="13A3867F" w14:textId="7ED1D797" w:rsidR="004D76E1" w:rsidRPr="00043AFC" w:rsidRDefault="004D76E1" w:rsidP="00043AFC">
      <w:pPr>
        <w:spacing w:line="480" w:lineRule="auto"/>
        <w:rPr>
          <w:sz w:val="24"/>
          <w:szCs w:val="24"/>
        </w:rPr>
      </w:pPr>
      <w:proofErr w:type="spellStart"/>
      <w:r w:rsidRPr="00043AFC">
        <w:rPr>
          <w:sz w:val="24"/>
          <w:szCs w:val="24"/>
        </w:rPr>
        <w:t>Muktarsingh</w:t>
      </w:r>
      <w:proofErr w:type="spellEnd"/>
      <w:r w:rsidRPr="00043AFC">
        <w:rPr>
          <w:sz w:val="24"/>
          <w:szCs w:val="24"/>
        </w:rPr>
        <w:t>, N (no date)</w:t>
      </w:r>
      <w:r w:rsidR="002B0646" w:rsidRPr="00043AFC">
        <w:rPr>
          <w:sz w:val="24"/>
          <w:szCs w:val="24"/>
        </w:rPr>
        <w:t xml:space="preserve"> Manchester Arena </w:t>
      </w:r>
      <w:r w:rsidR="002B0646" w:rsidRPr="00043AFC">
        <w:rPr>
          <w:i/>
          <w:iCs/>
          <w:sz w:val="24"/>
          <w:szCs w:val="24"/>
        </w:rPr>
        <w:t xml:space="preserve">The Security Failings </w:t>
      </w:r>
      <w:r w:rsidR="002B0646" w:rsidRPr="00043AFC">
        <w:rPr>
          <w:sz w:val="24"/>
          <w:szCs w:val="24"/>
        </w:rPr>
        <w:t xml:space="preserve">available at: </w:t>
      </w:r>
      <w:hyperlink r:id="rId15" w:history="1">
        <w:r w:rsidR="002B0646" w:rsidRPr="00043AFC">
          <w:rPr>
            <w:rStyle w:val="Hyperlink"/>
            <w:sz w:val="24"/>
            <w:szCs w:val="24"/>
          </w:rPr>
          <w:t>https://news.sky.com/story/manchester-arena-bombing-inquiry-the-missed-opportunities-to-stop-salman-abedi-on-night-of-attack-12328566</w:t>
        </w:r>
      </w:hyperlink>
      <w:r w:rsidR="002B0646" w:rsidRPr="00043AFC">
        <w:rPr>
          <w:sz w:val="24"/>
          <w:szCs w:val="24"/>
        </w:rPr>
        <w:t xml:space="preserve"> (accessed 11/1/23) </w:t>
      </w:r>
    </w:p>
    <w:p w14:paraId="3A1830BD" w14:textId="2E575046" w:rsidR="0068115D" w:rsidRPr="00043AFC" w:rsidRDefault="003E2513" w:rsidP="00043AFC">
      <w:pPr>
        <w:spacing w:line="480" w:lineRule="auto"/>
        <w:rPr>
          <w:sz w:val="24"/>
          <w:szCs w:val="24"/>
        </w:rPr>
      </w:pPr>
      <w:r w:rsidRPr="00043AFC">
        <w:rPr>
          <w:sz w:val="24"/>
          <w:szCs w:val="24"/>
        </w:rPr>
        <w:t>NPPC National Police Chief’s Council</w:t>
      </w:r>
      <w:r w:rsidR="00C56917" w:rsidRPr="00043AFC">
        <w:rPr>
          <w:sz w:val="24"/>
          <w:szCs w:val="24"/>
        </w:rPr>
        <w:t xml:space="preserve"> (no date) available at:</w:t>
      </w:r>
      <w:r w:rsidRPr="00043AFC">
        <w:rPr>
          <w:sz w:val="24"/>
          <w:szCs w:val="24"/>
        </w:rPr>
        <w:t xml:space="preserve"> </w:t>
      </w:r>
      <w:hyperlink r:id="rId16" w:history="1">
        <w:r w:rsidR="00C56917" w:rsidRPr="00043AFC">
          <w:rPr>
            <w:rStyle w:val="Hyperlink"/>
            <w:sz w:val="24"/>
            <w:szCs w:val="24"/>
          </w:rPr>
          <w:t xml:space="preserve">https://www.npcc.police.uk/CounterTerrorism/HomePage.aspx </w:t>
        </w:r>
      </w:hyperlink>
      <w:r w:rsidR="00C56917" w:rsidRPr="00043AFC">
        <w:rPr>
          <w:rStyle w:val="Hyperlink"/>
          <w:sz w:val="24"/>
          <w:szCs w:val="24"/>
        </w:rPr>
        <w:t xml:space="preserve"> </w:t>
      </w:r>
      <w:r w:rsidR="00C56917" w:rsidRPr="00043AFC">
        <w:rPr>
          <w:rStyle w:val="Hyperlink"/>
          <w:color w:val="auto"/>
          <w:sz w:val="24"/>
          <w:szCs w:val="24"/>
          <w:u w:val="none"/>
        </w:rPr>
        <w:t>(accessed 29/12/23)</w:t>
      </w:r>
    </w:p>
    <w:p w14:paraId="134958D7" w14:textId="06594316" w:rsidR="008B5DF0" w:rsidRPr="00043AFC" w:rsidRDefault="00BF58E4" w:rsidP="00043AFC">
      <w:pPr>
        <w:spacing w:line="480" w:lineRule="auto"/>
        <w:rPr>
          <w:sz w:val="24"/>
          <w:szCs w:val="24"/>
        </w:rPr>
      </w:pPr>
      <w:r w:rsidRPr="00043AFC">
        <w:rPr>
          <w:sz w:val="24"/>
          <w:szCs w:val="24"/>
        </w:rPr>
        <w:t>Polic</w:t>
      </w:r>
      <w:r w:rsidR="008B5DF0" w:rsidRPr="00043AFC">
        <w:rPr>
          <w:sz w:val="24"/>
          <w:szCs w:val="24"/>
        </w:rPr>
        <w:t xml:space="preserve">e foundation (no date) </w:t>
      </w:r>
      <w:r w:rsidR="008B5DF0" w:rsidRPr="00043AFC">
        <w:rPr>
          <w:i/>
          <w:iCs/>
          <w:sz w:val="24"/>
          <w:szCs w:val="24"/>
        </w:rPr>
        <w:t xml:space="preserve">policing terrorism </w:t>
      </w:r>
      <w:r w:rsidR="008B5DF0" w:rsidRPr="00043AFC">
        <w:rPr>
          <w:sz w:val="24"/>
          <w:szCs w:val="24"/>
        </w:rPr>
        <w:t>available at:</w:t>
      </w:r>
      <w:r w:rsidRPr="00043AFC">
        <w:rPr>
          <w:sz w:val="24"/>
          <w:szCs w:val="24"/>
        </w:rPr>
        <w:t xml:space="preserve"> </w:t>
      </w:r>
      <w:hyperlink r:id="rId17" w:history="1">
        <w:r w:rsidR="008B5DF0" w:rsidRPr="00043AFC">
          <w:rPr>
            <w:rStyle w:val="Hyperlink"/>
            <w:sz w:val="24"/>
            <w:szCs w:val="24"/>
          </w:rPr>
          <w:t xml:space="preserve">https://www.police-foundation.org.uk/2017/wp-content/uploads/2017/06/terrorism_review.pdf </w:t>
        </w:r>
      </w:hyperlink>
      <w:r w:rsidR="008B5DF0" w:rsidRPr="00043AFC">
        <w:rPr>
          <w:sz w:val="24"/>
          <w:szCs w:val="24"/>
        </w:rPr>
        <w:t xml:space="preserve">(accessed </w:t>
      </w:r>
      <w:r w:rsidR="00964601" w:rsidRPr="00043AFC">
        <w:rPr>
          <w:sz w:val="24"/>
          <w:szCs w:val="24"/>
        </w:rPr>
        <w:t>29/12/22)</w:t>
      </w:r>
    </w:p>
    <w:p w14:paraId="15611E0A" w14:textId="5747F038" w:rsidR="00463478" w:rsidRPr="00043AFC" w:rsidRDefault="00463478" w:rsidP="00043AFC">
      <w:pPr>
        <w:spacing w:line="480" w:lineRule="auto"/>
        <w:rPr>
          <w:sz w:val="24"/>
          <w:szCs w:val="24"/>
        </w:rPr>
      </w:pPr>
      <w:r w:rsidRPr="00043AFC">
        <w:rPr>
          <w:sz w:val="24"/>
          <w:szCs w:val="24"/>
        </w:rPr>
        <w:t xml:space="preserve">RAF </w:t>
      </w:r>
      <w:r w:rsidR="00964601" w:rsidRPr="00043AFC">
        <w:rPr>
          <w:sz w:val="24"/>
          <w:szCs w:val="24"/>
        </w:rPr>
        <w:t>(2022</w:t>
      </w:r>
      <w:r w:rsidR="00964601" w:rsidRPr="00043AFC">
        <w:rPr>
          <w:i/>
          <w:iCs/>
          <w:sz w:val="24"/>
          <w:szCs w:val="24"/>
        </w:rPr>
        <w:t xml:space="preserve">) RAF </w:t>
      </w:r>
      <w:r w:rsidRPr="00043AFC">
        <w:rPr>
          <w:i/>
          <w:iCs/>
          <w:sz w:val="24"/>
          <w:szCs w:val="24"/>
        </w:rPr>
        <w:t>Police supporting PREVENT</w:t>
      </w:r>
      <w:r w:rsidRPr="00043AFC">
        <w:rPr>
          <w:sz w:val="24"/>
          <w:szCs w:val="24"/>
        </w:rPr>
        <w:t xml:space="preserve"> </w:t>
      </w:r>
      <w:r w:rsidR="00964601" w:rsidRPr="00043AFC">
        <w:rPr>
          <w:sz w:val="24"/>
          <w:szCs w:val="24"/>
        </w:rPr>
        <w:t xml:space="preserve"> available at: </w:t>
      </w:r>
      <w:hyperlink r:id="rId18" w:history="1">
        <w:r w:rsidR="00964601" w:rsidRPr="00043AFC">
          <w:rPr>
            <w:rStyle w:val="Hyperlink"/>
            <w:sz w:val="24"/>
            <w:szCs w:val="24"/>
          </w:rPr>
          <w:t>https://www.raf.mod.uk/our-organisation/force-protection/news/raf-police-supporting-prevent/</w:t>
        </w:r>
      </w:hyperlink>
      <w:r w:rsidRPr="00043AFC">
        <w:rPr>
          <w:sz w:val="24"/>
          <w:szCs w:val="24"/>
        </w:rPr>
        <w:t xml:space="preserve"> </w:t>
      </w:r>
      <w:r w:rsidR="00964601" w:rsidRPr="00043AFC">
        <w:rPr>
          <w:sz w:val="24"/>
          <w:szCs w:val="24"/>
        </w:rPr>
        <w:t>(</w:t>
      </w:r>
      <w:r w:rsidRPr="00043AFC">
        <w:rPr>
          <w:sz w:val="24"/>
          <w:szCs w:val="24"/>
        </w:rPr>
        <w:t>accessed 9/1/22</w:t>
      </w:r>
      <w:r w:rsidR="00964601" w:rsidRPr="00043AFC">
        <w:rPr>
          <w:sz w:val="24"/>
          <w:szCs w:val="24"/>
        </w:rPr>
        <w:t>)</w:t>
      </w:r>
    </w:p>
    <w:p w14:paraId="6B272141" w14:textId="217698CC" w:rsidR="002656FE" w:rsidRPr="00043AFC" w:rsidRDefault="002656FE" w:rsidP="00043AFC">
      <w:pPr>
        <w:spacing w:line="480" w:lineRule="auto"/>
        <w:rPr>
          <w:sz w:val="24"/>
          <w:szCs w:val="24"/>
        </w:rPr>
      </w:pPr>
      <w:r w:rsidRPr="00043AFC">
        <w:rPr>
          <w:sz w:val="24"/>
          <w:szCs w:val="24"/>
        </w:rPr>
        <w:t xml:space="preserve">Statutory guidance, prevent duty guidance for England, Scotland and Wales (2015) </w:t>
      </w:r>
      <w:hyperlink r:id="rId19" w:history="1">
        <w:r w:rsidR="00043AFC" w:rsidRPr="00043AFC">
          <w:rPr>
            <w:rStyle w:val="Hyperlink"/>
            <w:sz w:val="24"/>
            <w:szCs w:val="24"/>
          </w:rPr>
          <w:t>https://www.gov.uk/government/publications/prevent-duty-guidance accessed 10/1/23</w:t>
        </w:r>
      </w:hyperlink>
    </w:p>
    <w:p w14:paraId="252655DE" w14:textId="77777777" w:rsidR="00043AFC" w:rsidRPr="00043AFC" w:rsidRDefault="00043AFC" w:rsidP="00043AFC">
      <w:pPr>
        <w:spacing w:line="480" w:lineRule="auto"/>
        <w:rPr>
          <w:sz w:val="24"/>
          <w:szCs w:val="24"/>
        </w:rPr>
      </w:pPr>
      <w:r w:rsidRPr="00043AFC">
        <w:rPr>
          <w:sz w:val="24"/>
          <w:szCs w:val="24"/>
        </w:rPr>
        <w:t xml:space="preserve">The </w:t>
      </w:r>
      <w:proofErr w:type="spellStart"/>
      <w:r w:rsidRPr="00043AFC">
        <w:rPr>
          <w:sz w:val="24"/>
          <w:szCs w:val="24"/>
        </w:rPr>
        <w:t>Kerslake</w:t>
      </w:r>
      <w:proofErr w:type="spellEnd"/>
      <w:r w:rsidRPr="00043AFC">
        <w:rPr>
          <w:sz w:val="24"/>
          <w:szCs w:val="24"/>
        </w:rPr>
        <w:t xml:space="preserve"> Report (no date) </w:t>
      </w:r>
      <w:r w:rsidRPr="00043AFC">
        <w:rPr>
          <w:i/>
          <w:iCs/>
          <w:sz w:val="24"/>
          <w:szCs w:val="24"/>
        </w:rPr>
        <w:t>An independent review into the preparedness for, and emergence response to, the Manchester attack on 22</w:t>
      </w:r>
      <w:r w:rsidRPr="00043AFC">
        <w:rPr>
          <w:i/>
          <w:iCs/>
          <w:sz w:val="24"/>
          <w:szCs w:val="24"/>
          <w:vertAlign w:val="superscript"/>
        </w:rPr>
        <w:t>nd</w:t>
      </w:r>
      <w:r w:rsidRPr="00043AFC">
        <w:rPr>
          <w:i/>
          <w:iCs/>
          <w:sz w:val="24"/>
          <w:szCs w:val="24"/>
        </w:rPr>
        <w:t xml:space="preserve"> May 2017 </w:t>
      </w:r>
      <w:r w:rsidRPr="00043AFC">
        <w:rPr>
          <w:sz w:val="24"/>
          <w:szCs w:val="24"/>
        </w:rPr>
        <w:t xml:space="preserve">available at </w:t>
      </w:r>
      <w:hyperlink r:id="rId20" w:history="1">
        <w:r w:rsidRPr="00043AFC">
          <w:rPr>
            <w:rStyle w:val="Hyperlink"/>
            <w:sz w:val="24"/>
            <w:szCs w:val="24"/>
          </w:rPr>
          <w:t>https://www.kerslakearenareview.co.uk/media/1022/kerslake_arena_review_printed_final.pdf</w:t>
        </w:r>
      </w:hyperlink>
      <w:r w:rsidRPr="00043AFC">
        <w:rPr>
          <w:sz w:val="24"/>
          <w:szCs w:val="24"/>
        </w:rPr>
        <w:t xml:space="preserve"> (accessed 11/2/23)</w:t>
      </w:r>
    </w:p>
    <w:p w14:paraId="702A3EC8" w14:textId="77777777" w:rsidR="00043AFC" w:rsidRDefault="00043AFC"/>
    <w:p w14:paraId="7CAF5A9B" w14:textId="0549EBAE" w:rsidR="00BC1847" w:rsidRDefault="00BC1847" w:rsidP="00043AFC">
      <w:pPr>
        <w:spacing w:line="240" w:lineRule="auto"/>
      </w:pPr>
    </w:p>
    <w:sectPr w:rsidR="00BC18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935C1" w14:textId="77777777" w:rsidR="004404CB" w:rsidRDefault="004404CB" w:rsidP="004404CB">
      <w:pPr>
        <w:spacing w:after="0" w:line="240" w:lineRule="auto"/>
      </w:pPr>
      <w:r>
        <w:separator/>
      </w:r>
    </w:p>
  </w:endnote>
  <w:endnote w:type="continuationSeparator" w:id="0">
    <w:p w14:paraId="68FFFB6A" w14:textId="77777777" w:rsidR="004404CB" w:rsidRDefault="004404CB" w:rsidP="00440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FFFE6" w14:textId="77777777" w:rsidR="004404CB" w:rsidRDefault="004404CB" w:rsidP="004404CB">
      <w:pPr>
        <w:spacing w:after="0" w:line="240" w:lineRule="auto"/>
      </w:pPr>
      <w:r>
        <w:separator/>
      </w:r>
    </w:p>
  </w:footnote>
  <w:footnote w:type="continuationSeparator" w:id="0">
    <w:p w14:paraId="3B128638" w14:textId="77777777" w:rsidR="004404CB" w:rsidRDefault="004404CB" w:rsidP="004404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293"/>
    <w:rsid w:val="0001012F"/>
    <w:rsid w:val="000230A2"/>
    <w:rsid w:val="000378E6"/>
    <w:rsid w:val="00042338"/>
    <w:rsid w:val="00043AFC"/>
    <w:rsid w:val="00051776"/>
    <w:rsid w:val="00065B58"/>
    <w:rsid w:val="00074E96"/>
    <w:rsid w:val="00075411"/>
    <w:rsid w:val="000760C7"/>
    <w:rsid w:val="00082AC3"/>
    <w:rsid w:val="00083C7F"/>
    <w:rsid w:val="00083E60"/>
    <w:rsid w:val="00087942"/>
    <w:rsid w:val="000C427C"/>
    <w:rsid w:val="000C6C3D"/>
    <w:rsid w:val="000D02C9"/>
    <w:rsid w:val="000D0890"/>
    <w:rsid w:val="000D36CE"/>
    <w:rsid w:val="000E1907"/>
    <w:rsid w:val="000F7EEA"/>
    <w:rsid w:val="00103573"/>
    <w:rsid w:val="00105D72"/>
    <w:rsid w:val="00130EA1"/>
    <w:rsid w:val="00141605"/>
    <w:rsid w:val="00162599"/>
    <w:rsid w:val="001B02EF"/>
    <w:rsid w:val="001B11FF"/>
    <w:rsid w:val="001B6366"/>
    <w:rsid w:val="001D3B0A"/>
    <w:rsid w:val="001D7EA4"/>
    <w:rsid w:val="001E0B83"/>
    <w:rsid w:val="001F17D3"/>
    <w:rsid w:val="00211C53"/>
    <w:rsid w:val="00214E1C"/>
    <w:rsid w:val="00223C16"/>
    <w:rsid w:val="00236EE0"/>
    <w:rsid w:val="00245D40"/>
    <w:rsid w:val="002656FE"/>
    <w:rsid w:val="00267192"/>
    <w:rsid w:val="00273F12"/>
    <w:rsid w:val="00280296"/>
    <w:rsid w:val="00282EA2"/>
    <w:rsid w:val="00294427"/>
    <w:rsid w:val="002A37BA"/>
    <w:rsid w:val="002B0646"/>
    <w:rsid w:val="002D328A"/>
    <w:rsid w:val="002D522E"/>
    <w:rsid w:val="002E6E95"/>
    <w:rsid w:val="002F2A14"/>
    <w:rsid w:val="002F70C1"/>
    <w:rsid w:val="00303532"/>
    <w:rsid w:val="003053B8"/>
    <w:rsid w:val="0033320F"/>
    <w:rsid w:val="00337E5F"/>
    <w:rsid w:val="00344781"/>
    <w:rsid w:val="00345A15"/>
    <w:rsid w:val="00350C47"/>
    <w:rsid w:val="00357C8D"/>
    <w:rsid w:val="003774A7"/>
    <w:rsid w:val="00381852"/>
    <w:rsid w:val="003A52F3"/>
    <w:rsid w:val="003B3B51"/>
    <w:rsid w:val="003D1F60"/>
    <w:rsid w:val="003E2513"/>
    <w:rsid w:val="003F04CB"/>
    <w:rsid w:val="003F6EC1"/>
    <w:rsid w:val="004073EF"/>
    <w:rsid w:val="00412334"/>
    <w:rsid w:val="004277EC"/>
    <w:rsid w:val="004404CB"/>
    <w:rsid w:val="00447A4B"/>
    <w:rsid w:val="00463478"/>
    <w:rsid w:val="00480810"/>
    <w:rsid w:val="004B104E"/>
    <w:rsid w:val="004B1F7C"/>
    <w:rsid w:val="004D35B7"/>
    <w:rsid w:val="004D76E1"/>
    <w:rsid w:val="004E18C1"/>
    <w:rsid w:val="004E675F"/>
    <w:rsid w:val="005117CF"/>
    <w:rsid w:val="00523F6F"/>
    <w:rsid w:val="00525B14"/>
    <w:rsid w:val="00531462"/>
    <w:rsid w:val="005329B0"/>
    <w:rsid w:val="005630E6"/>
    <w:rsid w:val="00565CED"/>
    <w:rsid w:val="005A4DE3"/>
    <w:rsid w:val="005A5210"/>
    <w:rsid w:val="005B1DF8"/>
    <w:rsid w:val="005C0974"/>
    <w:rsid w:val="005D0672"/>
    <w:rsid w:val="005F09EE"/>
    <w:rsid w:val="006015ED"/>
    <w:rsid w:val="00604F67"/>
    <w:rsid w:val="00605E80"/>
    <w:rsid w:val="00611A3A"/>
    <w:rsid w:val="0062303F"/>
    <w:rsid w:val="006275E1"/>
    <w:rsid w:val="00665BC9"/>
    <w:rsid w:val="0067096E"/>
    <w:rsid w:val="00671C6D"/>
    <w:rsid w:val="00673D80"/>
    <w:rsid w:val="00680BE5"/>
    <w:rsid w:val="0068115D"/>
    <w:rsid w:val="00684CE5"/>
    <w:rsid w:val="00685858"/>
    <w:rsid w:val="006A0860"/>
    <w:rsid w:val="006A4FEE"/>
    <w:rsid w:val="006A7967"/>
    <w:rsid w:val="006E0D47"/>
    <w:rsid w:val="006F05AC"/>
    <w:rsid w:val="00712415"/>
    <w:rsid w:val="00714FBB"/>
    <w:rsid w:val="00716F71"/>
    <w:rsid w:val="00722782"/>
    <w:rsid w:val="007238F9"/>
    <w:rsid w:val="00724C55"/>
    <w:rsid w:val="00731D90"/>
    <w:rsid w:val="00732567"/>
    <w:rsid w:val="007350AC"/>
    <w:rsid w:val="00751C0A"/>
    <w:rsid w:val="00751E30"/>
    <w:rsid w:val="00754C60"/>
    <w:rsid w:val="007554AA"/>
    <w:rsid w:val="00791E1B"/>
    <w:rsid w:val="007B0BF0"/>
    <w:rsid w:val="007B1387"/>
    <w:rsid w:val="007B378D"/>
    <w:rsid w:val="007D5B3A"/>
    <w:rsid w:val="007E149B"/>
    <w:rsid w:val="007E1777"/>
    <w:rsid w:val="00801830"/>
    <w:rsid w:val="00801C0C"/>
    <w:rsid w:val="00811F8A"/>
    <w:rsid w:val="0081604E"/>
    <w:rsid w:val="008264B7"/>
    <w:rsid w:val="00833BF5"/>
    <w:rsid w:val="00840AFC"/>
    <w:rsid w:val="00860F08"/>
    <w:rsid w:val="00862EE9"/>
    <w:rsid w:val="00876194"/>
    <w:rsid w:val="00892729"/>
    <w:rsid w:val="008970C9"/>
    <w:rsid w:val="008B53A9"/>
    <w:rsid w:val="008B5DF0"/>
    <w:rsid w:val="008B724F"/>
    <w:rsid w:val="008E6BFD"/>
    <w:rsid w:val="008F3B0E"/>
    <w:rsid w:val="008F5009"/>
    <w:rsid w:val="00903E1E"/>
    <w:rsid w:val="0091778A"/>
    <w:rsid w:val="009220FC"/>
    <w:rsid w:val="00926371"/>
    <w:rsid w:val="00937D13"/>
    <w:rsid w:val="0094353F"/>
    <w:rsid w:val="0095062B"/>
    <w:rsid w:val="00957E51"/>
    <w:rsid w:val="00962D13"/>
    <w:rsid w:val="00964601"/>
    <w:rsid w:val="00964747"/>
    <w:rsid w:val="00971963"/>
    <w:rsid w:val="00974041"/>
    <w:rsid w:val="009860E1"/>
    <w:rsid w:val="009877AF"/>
    <w:rsid w:val="009900EA"/>
    <w:rsid w:val="00996470"/>
    <w:rsid w:val="009A1D92"/>
    <w:rsid w:val="009C145B"/>
    <w:rsid w:val="009D052A"/>
    <w:rsid w:val="009D2CFE"/>
    <w:rsid w:val="00A02F0A"/>
    <w:rsid w:val="00A051B9"/>
    <w:rsid w:val="00A20E71"/>
    <w:rsid w:val="00A22470"/>
    <w:rsid w:val="00A2257D"/>
    <w:rsid w:val="00A23BBA"/>
    <w:rsid w:val="00A378D7"/>
    <w:rsid w:val="00A37AF7"/>
    <w:rsid w:val="00A37E09"/>
    <w:rsid w:val="00A437A8"/>
    <w:rsid w:val="00A477B4"/>
    <w:rsid w:val="00A52562"/>
    <w:rsid w:val="00A53C31"/>
    <w:rsid w:val="00A56731"/>
    <w:rsid w:val="00A65157"/>
    <w:rsid w:val="00A748A8"/>
    <w:rsid w:val="00A7689D"/>
    <w:rsid w:val="00A929E8"/>
    <w:rsid w:val="00A96085"/>
    <w:rsid w:val="00AA41F5"/>
    <w:rsid w:val="00AA6A15"/>
    <w:rsid w:val="00AC76C2"/>
    <w:rsid w:val="00AE1229"/>
    <w:rsid w:val="00AE5189"/>
    <w:rsid w:val="00AF48D0"/>
    <w:rsid w:val="00B07050"/>
    <w:rsid w:val="00B103FD"/>
    <w:rsid w:val="00B1541D"/>
    <w:rsid w:val="00B15A54"/>
    <w:rsid w:val="00B164CF"/>
    <w:rsid w:val="00B16C4C"/>
    <w:rsid w:val="00B21538"/>
    <w:rsid w:val="00B24404"/>
    <w:rsid w:val="00B42765"/>
    <w:rsid w:val="00B43132"/>
    <w:rsid w:val="00B43135"/>
    <w:rsid w:val="00B5077B"/>
    <w:rsid w:val="00B6054B"/>
    <w:rsid w:val="00B70707"/>
    <w:rsid w:val="00B740E2"/>
    <w:rsid w:val="00B90F84"/>
    <w:rsid w:val="00BA6704"/>
    <w:rsid w:val="00BB3747"/>
    <w:rsid w:val="00BC1847"/>
    <w:rsid w:val="00BD2987"/>
    <w:rsid w:val="00BD6B3C"/>
    <w:rsid w:val="00BE0580"/>
    <w:rsid w:val="00BF398F"/>
    <w:rsid w:val="00BF58E4"/>
    <w:rsid w:val="00C14F76"/>
    <w:rsid w:val="00C37384"/>
    <w:rsid w:val="00C4106E"/>
    <w:rsid w:val="00C4120D"/>
    <w:rsid w:val="00C56749"/>
    <w:rsid w:val="00C56917"/>
    <w:rsid w:val="00C70E5D"/>
    <w:rsid w:val="00C84816"/>
    <w:rsid w:val="00C85E22"/>
    <w:rsid w:val="00C902A4"/>
    <w:rsid w:val="00CA136F"/>
    <w:rsid w:val="00CC5CCD"/>
    <w:rsid w:val="00CD7273"/>
    <w:rsid w:val="00CE372F"/>
    <w:rsid w:val="00CE7771"/>
    <w:rsid w:val="00CF27FB"/>
    <w:rsid w:val="00D03243"/>
    <w:rsid w:val="00D04CF1"/>
    <w:rsid w:val="00D460E0"/>
    <w:rsid w:val="00D55093"/>
    <w:rsid w:val="00D60492"/>
    <w:rsid w:val="00D60D84"/>
    <w:rsid w:val="00D71BDE"/>
    <w:rsid w:val="00D769B7"/>
    <w:rsid w:val="00D83EBB"/>
    <w:rsid w:val="00D86741"/>
    <w:rsid w:val="00DC3367"/>
    <w:rsid w:val="00DC5F4A"/>
    <w:rsid w:val="00DD53B8"/>
    <w:rsid w:val="00DF6523"/>
    <w:rsid w:val="00E127B3"/>
    <w:rsid w:val="00E2426E"/>
    <w:rsid w:val="00E27E26"/>
    <w:rsid w:val="00E34EC3"/>
    <w:rsid w:val="00E378A5"/>
    <w:rsid w:val="00E41FF3"/>
    <w:rsid w:val="00E44AC9"/>
    <w:rsid w:val="00E508DA"/>
    <w:rsid w:val="00E57698"/>
    <w:rsid w:val="00E6785D"/>
    <w:rsid w:val="00E73C53"/>
    <w:rsid w:val="00E75B77"/>
    <w:rsid w:val="00E95447"/>
    <w:rsid w:val="00EE356A"/>
    <w:rsid w:val="00EE4807"/>
    <w:rsid w:val="00EF06AE"/>
    <w:rsid w:val="00EF1EC5"/>
    <w:rsid w:val="00F04B18"/>
    <w:rsid w:val="00F16C6E"/>
    <w:rsid w:val="00F25293"/>
    <w:rsid w:val="00F26F7C"/>
    <w:rsid w:val="00F36832"/>
    <w:rsid w:val="00F4626D"/>
    <w:rsid w:val="00F46459"/>
    <w:rsid w:val="00F46675"/>
    <w:rsid w:val="00F533B2"/>
    <w:rsid w:val="00F66E0A"/>
    <w:rsid w:val="00F90A23"/>
    <w:rsid w:val="00F95859"/>
    <w:rsid w:val="00FA48E8"/>
    <w:rsid w:val="00FA6AC9"/>
    <w:rsid w:val="00FB19F0"/>
    <w:rsid w:val="00FB3730"/>
    <w:rsid w:val="00FC1828"/>
    <w:rsid w:val="00FC23CD"/>
    <w:rsid w:val="00FD5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10500"/>
  <w15:chartTrackingRefBased/>
  <w15:docId w15:val="{89021395-13B2-4264-9F3F-151DDFCA1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00EA"/>
    <w:rPr>
      <w:color w:val="0563C1" w:themeColor="hyperlink"/>
      <w:u w:val="single"/>
    </w:rPr>
  </w:style>
  <w:style w:type="character" w:styleId="UnresolvedMention">
    <w:name w:val="Unresolved Mention"/>
    <w:basedOn w:val="DefaultParagraphFont"/>
    <w:uiPriority w:val="99"/>
    <w:semiHidden/>
    <w:unhideWhenUsed/>
    <w:rsid w:val="009900EA"/>
    <w:rPr>
      <w:color w:val="605E5C"/>
      <w:shd w:val="clear" w:color="auto" w:fill="E1DFDD"/>
    </w:rPr>
  </w:style>
  <w:style w:type="paragraph" w:styleId="Header">
    <w:name w:val="header"/>
    <w:basedOn w:val="Normal"/>
    <w:link w:val="HeaderChar"/>
    <w:uiPriority w:val="99"/>
    <w:unhideWhenUsed/>
    <w:rsid w:val="004404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4CB"/>
  </w:style>
  <w:style w:type="paragraph" w:styleId="Footer">
    <w:name w:val="footer"/>
    <w:basedOn w:val="Normal"/>
    <w:link w:val="FooterChar"/>
    <w:uiPriority w:val="99"/>
    <w:unhideWhenUsed/>
    <w:rsid w:val="004404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world.com/news/crime/manchester-arena-bombing-ariana-grande-concert-attack-victims-what-happened-3649421" TargetMode="External"/><Relationship Id="rId13" Type="http://schemas.openxmlformats.org/officeDocument/2006/relationships/hyperlink" Target="https://www.bbc.co.uk/news/uk-england-manchester-40008389" TargetMode="External"/><Relationship Id="rId18" Type="http://schemas.openxmlformats.org/officeDocument/2006/relationships/hyperlink" Target="https://www.raf.mod.uk/our-organisation/force-protection/news/raf-police-supporting-prevent/"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bbc.co.uk/news/uk-england-manchester-40008389" TargetMode="External"/><Relationship Id="rId12" Type="http://schemas.openxmlformats.org/officeDocument/2006/relationships/hyperlink" Target="https://www.lancsfirerescue.org.uk/safety/safety-advice/terrorism/" TargetMode="External"/><Relationship Id="rId17" Type="http://schemas.openxmlformats.org/officeDocument/2006/relationships/hyperlink" Target="https://www.police-foundation.org.uk/2017/wp-content/uploads/2017/06/terrorism_review.pdf%20" TargetMode="External"/><Relationship Id="rId2" Type="http://schemas.openxmlformats.org/officeDocument/2006/relationships/settings" Target="settings.xml"/><Relationship Id="rId16" Type="http://schemas.openxmlformats.org/officeDocument/2006/relationships/hyperlink" Target="https://www.npcc.police.uk/CounterTerrorism/HomePage.aspx%20" TargetMode="External"/><Relationship Id="rId20" Type="http://schemas.openxmlformats.org/officeDocument/2006/relationships/hyperlink" Target="https://www.kerslakearenareview.co.uk/media/1022/kerslake_arena_review_printed_final.pdf" TargetMode="External"/><Relationship Id="rId1" Type="http://schemas.openxmlformats.org/officeDocument/2006/relationships/styles" Target="styles.xml"/><Relationship Id="rId6" Type="http://schemas.openxmlformats.org/officeDocument/2006/relationships/hyperlink" Target="https://www.army.mod.uk/news-and-events/news/2021/11/counter-terrorism-exercise-with-police-and-military/" TargetMode="External"/><Relationship Id="rId11" Type="http://schemas.openxmlformats.org/officeDocument/2006/relationships/hyperlink" Target="https://militaryhealth.bmj.com/content/166/2/72.info" TargetMode="External"/><Relationship Id="rId5" Type="http://schemas.openxmlformats.org/officeDocument/2006/relationships/endnotes" Target="endnotes.xml"/><Relationship Id="rId15" Type="http://schemas.openxmlformats.org/officeDocument/2006/relationships/hyperlink" Target="https://news.sky.com/story/manchester-arena-bombing-inquiry-the-missed-opportunities-to-stop-salman-abedi-on-night-of-attack-12328566" TargetMode="External"/><Relationship Id="rId10" Type="http://schemas.openxmlformats.org/officeDocument/2006/relationships/hyperlink" Target="https://www.kent.gov.uk/about-the-council/strategies-and-policies/community-safety-and-crime-policies/contest%20" TargetMode="External"/><Relationship Id="rId19" Type="http://schemas.openxmlformats.org/officeDocument/2006/relationships/hyperlink" Target="https://www.gov.uk/government/publications/prevent-duty-guidance%20accessed%2010/1/23" TargetMode="External"/><Relationship Id="rId4" Type="http://schemas.openxmlformats.org/officeDocument/2006/relationships/footnotes" Target="footnotes.xml"/><Relationship Id="rId9" Type="http://schemas.openxmlformats.org/officeDocument/2006/relationships/hyperlink" Target="https://www.btp.police.uk/advice/advice-and-information/st-s/stop-and-search/your-rights-and-responsibilities/" TargetMode="External"/><Relationship Id="rId14" Type="http://schemas.openxmlformats.org/officeDocument/2006/relationships/hyperlink" Target="https://manchesterarenainquiry.org.uk/report-volume-two/part-12-emergency-services-preparedness/greater-manchester-resilience-forum-preparednes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2496</Words>
  <Characters>14230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Halls</dc:creator>
  <cp:keywords/>
  <dc:description/>
  <cp:lastModifiedBy>Charlotte Halls</cp:lastModifiedBy>
  <cp:revision>4</cp:revision>
  <dcterms:created xsi:type="dcterms:W3CDTF">2023-01-11T15:39:00Z</dcterms:created>
  <dcterms:modified xsi:type="dcterms:W3CDTF">2023-01-11T15:40:00Z</dcterms:modified>
</cp:coreProperties>
</file>