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B26116" w:rsidP="00B25015">
            <w:pPr>
              <w:spacing w:after="0" w:line="240" w:lineRule="auto"/>
              <w:rPr>
                <w:rFonts w:ascii="Arial" w:eastAsia="Times New Roman" w:hAnsi="Arial" w:cs="Arial"/>
                <w:sz w:val="20"/>
                <w:szCs w:val="20"/>
              </w:rPr>
            </w:pPr>
            <w:r>
              <w:rPr>
                <w:rFonts w:ascii="Arial" w:hAnsi="Arial" w:cs="Arial"/>
                <w:b/>
                <w:sz w:val="20"/>
              </w:rPr>
              <w:t>Dynamics control and Instrumentation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2611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E1E0B">
        <w:trPr>
          <w:trHeight w:val="68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26116" w:rsidRPr="00587CE6" w:rsidTr="00E046AF">
        <w:tc>
          <w:tcPr>
            <w:tcW w:w="1696" w:type="dxa"/>
            <w:vAlign w:val="bottom"/>
          </w:tcPr>
          <w:p w:rsidR="00B26116" w:rsidRPr="00B26116" w:rsidRDefault="00B26116" w:rsidP="00B26116">
            <w:pPr>
              <w:spacing w:after="0" w:line="240" w:lineRule="auto"/>
              <w:jc w:val="center"/>
              <w:rPr>
                <w:rFonts w:ascii="Arial" w:hAnsi="Arial" w:cs="Arial"/>
                <w:b/>
                <w:color w:val="000000"/>
              </w:rPr>
            </w:pPr>
            <w:r w:rsidRPr="00B26116">
              <w:rPr>
                <w:rFonts w:ascii="Arial" w:hAnsi="Arial" w:cs="Arial"/>
                <w:b/>
                <w:color w:val="000000"/>
              </w:rPr>
              <w:t>Sam Woolner</w:t>
            </w:r>
          </w:p>
        </w:tc>
        <w:tc>
          <w:tcPr>
            <w:tcW w:w="1087" w:type="dxa"/>
            <w:vAlign w:val="bottom"/>
          </w:tcPr>
          <w:p w:rsidR="00B26116" w:rsidRPr="00B26116" w:rsidRDefault="00B26116" w:rsidP="00B26116">
            <w:pPr>
              <w:spacing w:after="0" w:line="240" w:lineRule="auto"/>
              <w:jc w:val="center"/>
              <w:rPr>
                <w:rFonts w:ascii="Arial" w:hAnsi="Arial" w:cs="Arial"/>
                <w:b/>
                <w:color w:val="000000"/>
              </w:rPr>
            </w:pPr>
            <w:r w:rsidRPr="00B26116">
              <w:rPr>
                <w:rFonts w:ascii="Arial" w:hAnsi="Arial" w:cs="Arial"/>
                <w:b/>
                <w:color w:val="000000"/>
              </w:rPr>
              <w:t>26</w:t>
            </w:r>
          </w:p>
        </w:tc>
        <w:tc>
          <w:tcPr>
            <w:tcW w:w="1087" w:type="dxa"/>
            <w:vAlign w:val="bottom"/>
          </w:tcPr>
          <w:p w:rsidR="00B26116" w:rsidRPr="00B26116" w:rsidRDefault="00B26116" w:rsidP="00B26116">
            <w:pPr>
              <w:spacing w:after="0" w:line="240" w:lineRule="auto"/>
              <w:jc w:val="center"/>
              <w:rPr>
                <w:rFonts w:ascii="Arial" w:hAnsi="Arial" w:cs="Arial"/>
                <w:b/>
                <w:color w:val="000000"/>
              </w:rPr>
            </w:pPr>
            <w:r w:rsidRPr="00B26116">
              <w:rPr>
                <w:rFonts w:ascii="Arial" w:hAnsi="Arial" w:cs="Arial"/>
                <w:b/>
                <w:color w:val="000000"/>
              </w:rPr>
              <w:t>26</w:t>
            </w: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vAlign w:val="bottom"/>
          </w:tcPr>
          <w:p w:rsidR="00B26116" w:rsidRPr="00B26116" w:rsidRDefault="00B26116" w:rsidP="00B26116">
            <w:pPr>
              <w:spacing w:after="0" w:line="240" w:lineRule="auto"/>
              <w:jc w:val="center"/>
              <w:rPr>
                <w:rFonts w:ascii="Arial" w:hAnsi="Arial" w:cs="Arial"/>
                <w:b/>
                <w:color w:val="000000"/>
              </w:rPr>
            </w:pPr>
            <w:r w:rsidRPr="00B26116">
              <w:rPr>
                <w:rFonts w:ascii="Arial" w:hAnsi="Arial" w:cs="Arial"/>
                <w:b/>
                <w:color w:val="000000"/>
              </w:rPr>
              <w:t>26</w:t>
            </w: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E046AF">
        <w:tc>
          <w:tcPr>
            <w:tcW w:w="1696"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Matthew Williams</w:t>
            </w: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96</w:t>
            </w: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96</w:t>
            </w: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96</w:t>
            </w: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E046AF">
        <w:tc>
          <w:tcPr>
            <w:tcW w:w="1696"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Mostafa Ghotbi</w:t>
            </w: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84</w:t>
            </w: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84</w:t>
            </w: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84</w:t>
            </w: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E046AF">
        <w:tc>
          <w:tcPr>
            <w:tcW w:w="1696"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Tim Ruse</w:t>
            </w: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35</w:t>
            </w: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35</w:t>
            </w: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35</w:t>
            </w: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E046AF">
        <w:tc>
          <w:tcPr>
            <w:tcW w:w="1696" w:type="dxa"/>
            <w:vAlign w:val="center"/>
          </w:tcPr>
          <w:p w:rsidR="00B26116" w:rsidRPr="00B26116" w:rsidRDefault="00B26116" w:rsidP="00B26116">
            <w:pPr>
              <w:jc w:val="center"/>
              <w:rPr>
                <w:rFonts w:ascii="Arial" w:hAnsi="Arial" w:cs="Arial"/>
                <w:b/>
                <w:color w:val="000000"/>
              </w:rPr>
            </w:pPr>
            <w:r w:rsidRPr="00B26116">
              <w:rPr>
                <w:rFonts w:ascii="Arial" w:hAnsi="Arial" w:cs="Arial"/>
                <w:b/>
                <w:color w:val="000000"/>
              </w:rPr>
              <w:t>Morgan Jones</w:t>
            </w: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46</w:t>
            </w: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46</w:t>
            </w: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vAlign w:val="bottom"/>
          </w:tcPr>
          <w:p w:rsidR="00B26116" w:rsidRPr="00B26116" w:rsidRDefault="00B26116" w:rsidP="00B26116">
            <w:pPr>
              <w:jc w:val="center"/>
              <w:rPr>
                <w:rFonts w:ascii="Arial" w:hAnsi="Arial" w:cs="Arial"/>
                <w:b/>
                <w:color w:val="000000"/>
              </w:rPr>
            </w:pPr>
            <w:r w:rsidRPr="00B26116">
              <w:rPr>
                <w:rFonts w:ascii="Arial" w:hAnsi="Arial" w:cs="Arial"/>
                <w:b/>
                <w:color w:val="000000"/>
              </w:rPr>
              <w:t>46</w:t>
            </w: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792D49">
        <w:tc>
          <w:tcPr>
            <w:tcW w:w="1696" w:type="dxa"/>
          </w:tcPr>
          <w:p w:rsidR="00B26116" w:rsidRPr="00B26116" w:rsidRDefault="00B26116" w:rsidP="00B26116">
            <w:pPr>
              <w:spacing w:after="0" w:line="240" w:lineRule="auto"/>
              <w:jc w:val="center"/>
              <w:rPr>
                <w:rFonts w:ascii="Arial" w:hAnsi="Arial" w:cs="Arial"/>
                <w:b/>
                <w:bCs/>
              </w:rPr>
            </w:pPr>
            <w:r w:rsidRPr="00B26116">
              <w:rPr>
                <w:rFonts w:ascii="Arial" w:hAnsi="Arial" w:cs="Arial"/>
                <w:b/>
                <w:bCs/>
              </w:rPr>
              <w:t>Edward Gammon</w:t>
            </w:r>
          </w:p>
        </w:tc>
        <w:tc>
          <w:tcPr>
            <w:tcW w:w="1087" w:type="dxa"/>
          </w:tcPr>
          <w:p w:rsidR="00B26116" w:rsidRPr="00B26116" w:rsidRDefault="00B26116" w:rsidP="00B26116">
            <w:pPr>
              <w:spacing w:after="0" w:line="240" w:lineRule="auto"/>
              <w:jc w:val="center"/>
              <w:rPr>
                <w:rFonts w:ascii="Arial" w:hAnsi="Arial" w:cs="Arial"/>
                <w:b/>
                <w:bCs/>
              </w:rPr>
            </w:pPr>
            <w:r>
              <w:rPr>
                <w:rFonts w:ascii="Arial" w:hAnsi="Arial" w:cs="Arial"/>
                <w:b/>
                <w:bCs/>
              </w:rPr>
              <w:t>60</w:t>
            </w:r>
          </w:p>
        </w:tc>
        <w:tc>
          <w:tcPr>
            <w:tcW w:w="1087" w:type="dxa"/>
          </w:tcPr>
          <w:p w:rsidR="00B26116" w:rsidRPr="00B26116" w:rsidRDefault="00B26116" w:rsidP="00B26116">
            <w:pPr>
              <w:spacing w:after="0" w:line="240" w:lineRule="auto"/>
              <w:jc w:val="center"/>
              <w:rPr>
                <w:rFonts w:ascii="Arial" w:hAnsi="Arial" w:cs="Arial"/>
                <w:b/>
                <w:bCs/>
              </w:rPr>
            </w:pPr>
            <w:r>
              <w:rPr>
                <w:rFonts w:ascii="Arial" w:hAnsi="Arial" w:cs="Arial"/>
                <w:b/>
                <w:bCs/>
              </w:rPr>
              <w:t>60</w:t>
            </w: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tcPr>
          <w:p w:rsidR="00B26116" w:rsidRPr="00B26116" w:rsidRDefault="00B26116" w:rsidP="00B26116">
            <w:pPr>
              <w:spacing w:after="0" w:line="240" w:lineRule="auto"/>
              <w:jc w:val="center"/>
              <w:rPr>
                <w:rFonts w:ascii="Arial" w:hAnsi="Arial" w:cs="Arial"/>
                <w:b/>
                <w:bCs/>
              </w:rPr>
            </w:pPr>
            <w:r>
              <w:rPr>
                <w:rFonts w:ascii="Arial" w:hAnsi="Arial" w:cs="Arial"/>
                <w:b/>
                <w:bCs/>
              </w:rPr>
              <w:t>60</w:t>
            </w: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792D49">
        <w:tc>
          <w:tcPr>
            <w:tcW w:w="1696" w:type="dxa"/>
          </w:tcPr>
          <w:p w:rsidR="00B26116" w:rsidRPr="00B26116" w:rsidRDefault="00B26116" w:rsidP="00B26116">
            <w:pPr>
              <w:spacing w:after="0" w:line="240" w:lineRule="auto"/>
              <w:jc w:val="center"/>
              <w:rPr>
                <w:rFonts w:ascii="Arial" w:hAnsi="Arial" w:cs="Arial"/>
                <w:b/>
                <w:bCs/>
              </w:rPr>
            </w:pP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tcPr>
          <w:p w:rsidR="00B26116" w:rsidRPr="00B26116" w:rsidRDefault="00B26116" w:rsidP="00B26116">
            <w:pPr>
              <w:spacing w:after="0" w:line="240" w:lineRule="auto"/>
              <w:jc w:val="center"/>
              <w:rPr>
                <w:rFonts w:ascii="Arial" w:hAnsi="Arial" w:cs="Arial"/>
                <w:b/>
                <w:bCs/>
              </w:rPr>
            </w:pPr>
          </w:p>
        </w:tc>
        <w:tc>
          <w:tcPr>
            <w:tcW w:w="1087" w:type="dxa"/>
          </w:tcPr>
          <w:p w:rsidR="00B26116" w:rsidRPr="00B26116" w:rsidRDefault="00B26116" w:rsidP="00B26116">
            <w:pPr>
              <w:spacing w:after="0" w:line="240" w:lineRule="auto"/>
              <w:jc w:val="center"/>
              <w:rPr>
                <w:rFonts w:ascii="Arial" w:hAnsi="Arial" w:cs="Arial"/>
                <w:b/>
                <w:bCs/>
              </w:rPr>
            </w:pP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792D49">
        <w:tc>
          <w:tcPr>
            <w:tcW w:w="1696"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792D49">
        <w:tc>
          <w:tcPr>
            <w:tcW w:w="1696"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3307" w:type="dxa"/>
          </w:tcPr>
          <w:p w:rsidR="00B26116" w:rsidRPr="00587CE6" w:rsidRDefault="00B26116" w:rsidP="00B26116">
            <w:pPr>
              <w:spacing w:after="0" w:line="240" w:lineRule="auto"/>
              <w:rPr>
                <w:rFonts w:ascii="Arial" w:hAnsi="Arial" w:cs="Arial"/>
                <w:b/>
                <w:bCs/>
              </w:rPr>
            </w:pPr>
          </w:p>
        </w:tc>
      </w:tr>
      <w:tr w:rsidR="00B26116" w:rsidRPr="00587CE6" w:rsidTr="00792D49">
        <w:tc>
          <w:tcPr>
            <w:tcW w:w="1696"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1087" w:type="dxa"/>
          </w:tcPr>
          <w:p w:rsidR="00B26116" w:rsidRPr="00587CE6" w:rsidRDefault="00B26116" w:rsidP="00B26116">
            <w:pPr>
              <w:spacing w:after="0" w:line="240" w:lineRule="auto"/>
              <w:rPr>
                <w:rFonts w:ascii="Arial" w:hAnsi="Arial" w:cs="Arial"/>
                <w:b/>
                <w:bCs/>
              </w:rPr>
            </w:pPr>
          </w:p>
        </w:tc>
        <w:tc>
          <w:tcPr>
            <w:tcW w:w="3307" w:type="dxa"/>
          </w:tcPr>
          <w:p w:rsidR="00B26116" w:rsidRPr="00587CE6" w:rsidRDefault="00B26116" w:rsidP="00B2611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559B33C8">
        <w:tc>
          <w:tcPr>
            <w:tcW w:w="3681" w:type="dxa"/>
            <w:gridSpan w:val="2"/>
            <w:vMerge/>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1732E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Discussion</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732E8" w:rsidP="000B1F89">
            <w:pPr>
              <w:spacing w:after="0" w:line="240" w:lineRule="auto"/>
              <w:rPr>
                <w:rFonts w:ascii="Arial" w:hAnsi="Arial" w:cs="Arial"/>
              </w:rPr>
            </w:pPr>
            <w:r>
              <w:rPr>
                <w:rFonts w:ascii="Arial" w:hAnsi="Arial" w:cs="Arial"/>
              </w:rPr>
              <w:t>Rabya Kadhim</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B26116">
            <w:pPr>
              <w:spacing w:after="0" w:line="240" w:lineRule="auto"/>
              <w:rPr>
                <w:rFonts w:ascii="Arial" w:hAnsi="Arial" w:cs="Arial"/>
              </w:rPr>
            </w:pPr>
            <w:r w:rsidRPr="00587CE6">
              <w:rPr>
                <w:rFonts w:ascii="Arial" w:hAnsi="Arial" w:cs="Arial"/>
              </w:rPr>
              <w:t xml:space="preserve">Date: </w:t>
            </w:r>
            <w:r w:rsidR="00B26116">
              <w:rPr>
                <w:rFonts w:ascii="Arial" w:hAnsi="Arial" w:cs="Arial"/>
              </w:rPr>
              <w:t>30/05</w:t>
            </w:r>
            <w:bookmarkStart w:id="0" w:name="_GoBack"/>
            <w:bookmarkEnd w:id="0"/>
            <w:r w:rsidR="007E1E0B">
              <w:rPr>
                <w:rFonts w:ascii="Arial" w:hAnsi="Arial" w:cs="Arial"/>
              </w:rPr>
              <w:t>/2021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22DCC" w:rsidRDefault="00322DCC" w:rsidP="00507B6C">
      <w:pPr>
        <w:spacing w:after="0" w:line="240" w:lineRule="auto"/>
      </w:pPr>
      <w:r>
        <w:separator/>
      </w:r>
    </w:p>
  </w:endnote>
  <w:endnote w:type="continuationSeparator" w:id="0">
    <w:p w:rsidR="00322DCC" w:rsidRDefault="00322DCC" w:rsidP="00507B6C">
      <w:pPr>
        <w:spacing w:after="0" w:line="240" w:lineRule="auto"/>
      </w:pPr>
      <w:r>
        <w:continuationSeparator/>
      </w:r>
    </w:p>
  </w:endnote>
  <w:endnote w:type="continuationNotice" w:id="1">
    <w:p w:rsidR="00322DCC" w:rsidRDefault="00322DC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22DCC" w:rsidRDefault="00322DCC" w:rsidP="00507B6C">
      <w:pPr>
        <w:spacing w:after="0" w:line="240" w:lineRule="auto"/>
      </w:pPr>
      <w:r>
        <w:separator/>
      </w:r>
    </w:p>
  </w:footnote>
  <w:footnote w:type="continuationSeparator" w:id="0">
    <w:p w:rsidR="00322DCC" w:rsidRDefault="00322DCC" w:rsidP="00507B6C">
      <w:pPr>
        <w:spacing w:after="0" w:line="240" w:lineRule="auto"/>
      </w:pPr>
      <w:r>
        <w:continuationSeparator/>
      </w:r>
    </w:p>
  </w:footnote>
  <w:footnote w:type="continuationNotice" w:id="1">
    <w:p w:rsidR="00322DCC" w:rsidRDefault="00322DCC">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32E8"/>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2253"/>
    <w:rsid w:val="00322DCC"/>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A7813"/>
    <w:rsid w:val="005B25F9"/>
    <w:rsid w:val="005B460D"/>
    <w:rsid w:val="005B4FCA"/>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E0B"/>
    <w:rsid w:val="007E5D59"/>
    <w:rsid w:val="008117F6"/>
    <w:rsid w:val="008275AE"/>
    <w:rsid w:val="00832F28"/>
    <w:rsid w:val="00874D23"/>
    <w:rsid w:val="008A7C06"/>
    <w:rsid w:val="008B427F"/>
    <w:rsid w:val="008E5A0D"/>
    <w:rsid w:val="00905215"/>
    <w:rsid w:val="0091282B"/>
    <w:rsid w:val="00920F17"/>
    <w:rsid w:val="00940D6C"/>
    <w:rsid w:val="00942186"/>
    <w:rsid w:val="009620CD"/>
    <w:rsid w:val="00990AE7"/>
    <w:rsid w:val="009B1B40"/>
    <w:rsid w:val="009C34CA"/>
    <w:rsid w:val="009D04BE"/>
    <w:rsid w:val="00A07894"/>
    <w:rsid w:val="00A20015"/>
    <w:rsid w:val="00A20641"/>
    <w:rsid w:val="00A30D31"/>
    <w:rsid w:val="00A7420A"/>
    <w:rsid w:val="00AB09D9"/>
    <w:rsid w:val="00AC7457"/>
    <w:rsid w:val="00AD2AFC"/>
    <w:rsid w:val="00AE723D"/>
    <w:rsid w:val="00B020D0"/>
    <w:rsid w:val="00B07AF3"/>
    <w:rsid w:val="00B1114A"/>
    <w:rsid w:val="00B25015"/>
    <w:rsid w:val="00B26116"/>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4012C"/>
    <w:rsid w:val="00D653B0"/>
    <w:rsid w:val="00D72891"/>
    <w:rsid w:val="00D72FBD"/>
    <w:rsid w:val="00D805D6"/>
    <w:rsid w:val="00D84865"/>
    <w:rsid w:val="00DA3794"/>
    <w:rsid w:val="00DA7BE8"/>
    <w:rsid w:val="00DB4E3D"/>
    <w:rsid w:val="00DE17BC"/>
    <w:rsid w:val="00DF4677"/>
    <w:rsid w:val="00E60022"/>
    <w:rsid w:val="00E736F0"/>
    <w:rsid w:val="00E853AC"/>
    <w:rsid w:val="00EC4EDB"/>
    <w:rsid w:val="00ED385D"/>
    <w:rsid w:val="00EE4175"/>
    <w:rsid w:val="00EF13BA"/>
    <w:rsid w:val="00EF67BE"/>
    <w:rsid w:val="00F045AF"/>
    <w:rsid w:val="00F2106D"/>
    <w:rsid w:val="00F34170"/>
    <w:rsid w:val="00F3615A"/>
    <w:rsid w:val="00F36B5C"/>
    <w:rsid w:val="00F4071B"/>
    <w:rsid w:val="00F612D8"/>
    <w:rsid w:val="00F64D89"/>
    <w:rsid w:val="00FB70C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17C4CC4-5820-40A4-B7B2-B102056EE1E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900</Words>
  <Characters>5132</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6020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Linton</cp:lastModifiedBy>
  <cp:revision>2</cp:revision>
  <cp:lastPrinted>2014-12-09T15:50:00Z</cp:lastPrinted>
  <dcterms:created xsi:type="dcterms:W3CDTF">2021-06-02T17:53:00Z</dcterms:created>
  <dcterms:modified xsi:type="dcterms:W3CDTF">2021-06-02T17:53:00Z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