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78882C1" w14:textId="25B6887F" w:rsidR="00FF2F20" w:rsidRPr="008813EC" w:rsidRDefault="00FF2F20" w:rsidP="008813EC">
      <w:pPr>
        <w:pStyle w:val="Title"/>
        <w:spacing w:line="276" w:lineRule="auto"/>
        <w:jc w:val="center"/>
        <w:rPr>
          <w:b/>
          <w:i/>
          <w:spacing w:val="10"/>
        </w:rPr>
      </w:pPr>
      <w:r w:rsidRPr="004566BF">
        <w:rPr>
          <w:rStyle w:val="Emphasis"/>
        </w:rPr>
        <w:t>A Head for a Head</w:t>
      </w:r>
    </w:p>
    <w:p w14:paraId="72B31685" w14:textId="3AC0520E" w:rsidR="00FF2F20" w:rsidRPr="008813EC" w:rsidRDefault="00FF2F20" w:rsidP="008813EC">
      <w:pPr>
        <w:pStyle w:val="Subtitle"/>
        <w:spacing w:line="276" w:lineRule="auto"/>
        <w:jc w:val="center"/>
        <w:rPr>
          <w:b/>
          <w:i/>
          <w:color w:val="92A9B9" w:themeColor="accent2"/>
          <w:spacing w:val="10"/>
          <w:sz w:val="36"/>
          <w:szCs w:val="36"/>
        </w:rPr>
      </w:pPr>
      <w:r w:rsidRPr="004566BF">
        <w:rPr>
          <w:rStyle w:val="IntenseEmphasis"/>
          <w:sz w:val="36"/>
          <w:szCs w:val="36"/>
        </w:rPr>
        <w:t>Reflective Diary</w:t>
      </w:r>
    </w:p>
    <w:p w14:paraId="09EF145D" w14:textId="179A86AE" w:rsidR="00FF2F20" w:rsidRPr="00913DDD" w:rsidRDefault="00FF2F20" w:rsidP="00200D4F">
      <w:pPr>
        <w:pStyle w:val="Heading1"/>
      </w:pPr>
      <w:r w:rsidRPr="00913DDD">
        <w:t>Overview</w:t>
      </w:r>
    </w:p>
    <w:p w14:paraId="52CC091F" w14:textId="1EBC55A9" w:rsidR="00D366BA" w:rsidRPr="00470DD9" w:rsidRDefault="00600D7A" w:rsidP="00EC5D12">
      <w:pPr>
        <w:spacing w:line="480" w:lineRule="auto"/>
        <w:rPr>
          <w:rFonts w:ascii="Aptos" w:hAnsi="Aptos"/>
        </w:rPr>
      </w:pPr>
      <w:r w:rsidRPr="00470DD9">
        <w:rPr>
          <w:rFonts w:ascii="Aptos" w:hAnsi="Aptos"/>
        </w:rPr>
        <w:t>I aimed to develop a retelling of St Winefride’s tale in short story form in the Brothers Grimm style.</w:t>
      </w:r>
      <w:r w:rsidR="00470DD9">
        <w:rPr>
          <w:rFonts w:ascii="Aptos" w:hAnsi="Aptos"/>
        </w:rPr>
        <w:t xml:space="preserve"> </w:t>
      </w:r>
      <w:r w:rsidR="00F870D0" w:rsidRPr="00470DD9">
        <w:rPr>
          <w:rFonts w:ascii="Aptos" w:hAnsi="Aptos"/>
        </w:rPr>
        <w:t xml:space="preserve">The story focuses on </w:t>
      </w:r>
      <w:r w:rsidR="00632B11" w:rsidRPr="00470DD9">
        <w:rPr>
          <w:rFonts w:ascii="Aptos" w:hAnsi="Aptos"/>
        </w:rPr>
        <w:t xml:space="preserve">Winefride’s ‘unholy’ unravelling as she questions her faith and embarks on revenge, taking the ‘eye for an eye’ scripture literally. </w:t>
      </w:r>
    </w:p>
    <w:p w14:paraId="72B7D5FC" w14:textId="7FC0769E" w:rsidR="00470DD9" w:rsidRPr="00CD31E6" w:rsidRDefault="00C96DB1" w:rsidP="00EC5D12">
      <w:pPr>
        <w:spacing w:line="480" w:lineRule="auto"/>
        <w:rPr>
          <w:rFonts w:ascii="Aptos" w:hAnsi="Aptos"/>
        </w:rPr>
      </w:pPr>
      <w:r w:rsidRPr="00470DD9">
        <w:rPr>
          <w:rFonts w:ascii="Aptos" w:hAnsi="Aptos"/>
        </w:rPr>
        <w:t>I wanted the narrative style to reflect the</w:t>
      </w:r>
      <w:r w:rsidR="00ED41BC" w:rsidRPr="00470DD9">
        <w:rPr>
          <w:rFonts w:ascii="Aptos" w:hAnsi="Aptos"/>
        </w:rPr>
        <w:t xml:space="preserve"> tale’s</w:t>
      </w:r>
      <w:r w:rsidRPr="00470DD9">
        <w:rPr>
          <w:rFonts w:ascii="Aptos" w:hAnsi="Aptos"/>
        </w:rPr>
        <w:t xml:space="preserve"> seventh century </w:t>
      </w:r>
      <w:r w:rsidR="00ED41BC" w:rsidRPr="00470DD9">
        <w:rPr>
          <w:rFonts w:ascii="Aptos" w:hAnsi="Aptos"/>
        </w:rPr>
        <w:t xml:space="preserve">setting and </w:t>
      </w:r>
      <w:r w:rsidR="00930F15" w:rsidRPr="00470DD9">
        <w:rPr>
          <w:rFonts w:ascii="Aptos" w:hAnsi="Aptos"/>
        </w:rPr>
        <w:t>achieve</w:t>
      </w:r>
      <w:r w:rsidR="00ED41BC" w:rsidRPr="00470DD9">
        <w:rPr>
          <w:rFonts w:ascii="Aptos" w:hAnsi="Aptos"/>
        </w:rPr>
        <w:t xml:space="preserve"> an old-worldly classic feel.</w:t>
      </w:r>
      <w:r w:rsidR="005B2FBD" w:rsidRPr="00470DD9">
        <w:rPr>
          <w:rFonts w:ascii="Aptos" w:hAnsi="Aptos"/>
        </w:rPr>
        <w:t xml:space="preserve"> </w:t>
      </w:r>
      <w:r w:rsidR="00641483" w:rsidRPr="00470DD9">
        <w:rPr>
          <w:rFonts w:ascii="Aptos" w:hAnsi="Aptos"/>
        </w:rPr>
        <w:t>Thus, I</w:t>
      </w:r>
      <w:r w:rsidR="005B2FBD" w:rsidRPr="00470DD9">
        <w:rPr>
          <w:rFonts w:ascii="Aptos" w:hAnsi="Aptos"/>
        </w:rPr>
        <w:t xml:space="preserve"> wrote in the Brothers Grimm style to achieve this</w:t>
      </w:r>
      <w:r w:rsidR="00CD31E6">
        <w:rPr>
          <w:rFonts w:ascii="Aptos" w:hAnsi="Aptos"/>
        </w:rPr>
        <w:t>, which also</w:t>
      </w:r>
      <w:r w:rsidR="00387498" w:rsidRPr="00470DD9">
        <w:rPr>
          <w:rFonts w:ascii="Aptos" w:hAnsi="Aptos"/>
        </w:rPr>
        <w:t xml:space="preserve"> </w:t>
      </w:r>
      <w:r w:rsidR="00FE5FD6" w:rsidRPr="00470DD9">
        <w:rPr>
          <w:rFonts w:ascii="Aptos" w:hAnsi="Aptos"/>
        </w:rPr>
        <w:t xml:space="preserve">complimented </w:t>
      </w:r>
      <w:r w:rsidR="00930F15" w:rsidRPr="00470DD9">
        <w:rPr>
          <w:rFonts w:ascii="Aptos" w:hAnsi="Aptos"/>
        </w:rPr>
        <w:t xml:space="preserve">the </w:t>
      </w:r>
      <w:r w:rsidR="00FE5FD6" w:rsidRPr="00470DD9">
        <w:rPr>
          <w:rFonts w:ascii="Aptos" w:hAnsi="Aptos"/>
        </w:rPr>
        <w:t>narrative structure since the Grimm style reson</w:t>
      </w:r>
      <w:r w:rsidR="00177412" w:rsidRPr="00470DD9">
        <w:rPr>
          <w:rFonts w:ascii="Aptos" w:hAnsi="Aptos"/>
        </w:rPr>
        <w:t>ate</w:t>
      </w:r>
      <w:r w:rsidR="00930F15" w:rsidRPr="00470DD9">
        <w:rPr>
          <w:rFonts w:ascii="Aptos" w:hAnsi="Aptos"/>
        </w:rPr>
        <w:t>s</w:t>
      </w:r>
      <w:r w:rsidR="00177412" w:rsidRPr="00470DD9">
        <w:rPr>
          <w:rFonts w:ascii="Aptos" w:hAnsi="Aptos"/>
        </w:rPr>
        <w:t xml:space="preserve"> with the dark fairytale elements of the original </w:t>
      </w:r>
      <w:r w:rsidR="00CD31E6">
        <w:rPr>
          <w:rFonts w:ascii="Aptos" w:hAnsi="Aptos"/>
        </w:rPr>
        <w:t xml:space="preserve">Winefride </w:t>
      </w:r>
      <w:r w:rsidR="00177412" w:rsidRPr="00470DD9">
        <w:rPr>
          <w:rFonts w:ascii="Aptos" w:hAnsi="Aptos"/>
        </w:rPr>
        <w:t xml:space="preserve">tale. </w:t>
      </w:r>
      <w:r w:rsidR="009E1928" w:rsidRPr="00CD31E6">
        <w:rPr>
          <w:rFonts w:ascii="Aptos" w:hAnsi="Aptos"/>
        </w:rPr>
        <w:t>T</w:t>
      </w:r>
      <w:r w:rsidR="002E0BE1" w:rsidRPr="00CD31E6">
        <w:rPr>
          <w:rFonts w:ascii="Aptos" w:hAnsi="Aptos"/>
        </w:rPr>
        <w:t xml:space="preserve">he Brothers </w:t>
      </w:r>
      <w:r w:rsidR="00D14FF7" w:rsidRPr="00CD31E6">
        <w:rPr>
          <w:rFonts w:ascii="Aptos" w:hAnsi="Aptos"/>
        </w:rPr>
        <w:t>Grimm</w:t>
      </w:r>
      <w:r w:rsidR="009A5B2A" w:rsidRPr="00CD31E6">
        <w:rPr>
          <w:rFonts w:ascii="Aptos" w:hAnsi="Aptos"/>
        </w:rPr>
        <w:t xml:space="preserve"> </w:t>
      </w:r>
      <w:r w:rsidR="00D14FF7" w:rsidRPr="00CD31E6">
        <w:rPr>
          <w:rFonts w:ascii="Aptos" w:hAnsi="Aptos"/>
        </w:rPr>
        <w:t xml:space="preserve">affinity </w:t>
      </w:r>
      <w:r w:rsidR="00EA0EBF" w:rsidRPr="00CD31E6">
        <w:rPr>
          <w:rFonts w:ascii="Aptos" w:hAnsi="Aptos"/>
        </w:rPr>
        <w:t>for</w:t>
      </w:r>
      <w:r w:rsidR="00D14FF7" w:rsidRPr="00CD31E6">
        <w:rPr>
          <w:rFonts w:ascii="Aptos" w:hAnsi="Aptos"/>
        </w:rPr>
        <w:t xml:space="preserve"> dark cautionary tales seemed like an apt choice for exploring </w:t>
      </w:r>
      <w:r w:rsidR="00C6040F" w:rsidRPr="00CD31E6">
        <w:rPr>
          <w:rFonts w:ascii="Aptos" w:hAnsi="Aptos"/>
        </w:rPr>
        <w:t xml:space="preserve">the </w:t>
      </w:r>
      <w:r w:rsidR="009517FB">
        <w:rPr>
          <w:rFonts w:ascii="Aptos" w:hAnsi="Aptos"/>
        </w:rPr>
        <w:t xml:space="preserve">dark and </w:t>
      </w:r>
      <w:r w:rsidR="00C6040F" w:rsidRPr="00CD31E6">
        <w:rPr>
          <w:rFonts w:ascii="Aptos" w:hAnsi="Aptos"/>
        </w:rPr>
        <w:t xml:space="preserve">tragic </w:t>
      </w:r>
      <w:r w:rsidR="00D14FF7" w:rsidRPr="00CD31E6">
        <w:rPr>
          <w:rFonts w:ascii="Aptos" w:hAnsi="Aptos"/>
        </w:rPr>
        <w:t xml:space="preserve">themes </w:t>
      </w:r>
      <w:r w:rsidR="00C6040F" w:rsidRPr="00CD31E6">
        <w:rPr>
          <w:rFonts w:ascii="Aptos" w:hAnsi="Aptos"/>
        </w:rPr>
        <w:t xml:space="preserve">of </w:t>
      </w:r>
      <w:r w:rsidR="00353938" w:rsidRPr="00CD31E6">
        <w:rPr>
          <w:rFonts w:ascii="Aptos" w:hAnsi="Aptos"/>
        </w:rPr>
        <w:t>revenge, betrayal, deception</w:t>
      </w:r>
      <w:r w:rsidR="009B5871">
        <w:rPr>
          <w:rFonts w:ascii="Aptos" w:hAnsi="Aptos"/>
        </w:rPr>
        <w:t xml:space="preserve">, morality and </w:t>
      </w:r>
      <w:r w:rsidR="00353938" w:rsidRPr="00CD31E6">
        <w:rPr>
          <w:rFonts w:ascii="Aptos" w:hAnsi="Aptos"/>
        </w:rPr>
        <w:t>redemption</w:t>
      </w:r>
      <w:r w:rsidR="00C6040F" w:rsidRPr="00CD31E6">
        <w:rPr>
          <w:rFonts w:ascii="Aptos" w:hAnsi="Aptos"/>
        </w:rPr>
        <w:t xml:space="preserve"> </w:t>
      </w:r>
      <w:r w:rsidR="00D14FF7" w:rsidRPr="00CD31E6">
        <w:rPr>
          <w:rFonts w:ascii="Aptos" w:hAnsi="Aptos"/>
        </w:rPr>
        <w:t>as a saint falls from unsaintliness.</w:t>
      </w:r>
      <w:r w:rsidR="00913DDD" w:rsidRPr="00CD31E6">
        <w:rPr>
          <w:rFonts w:ascii="Aptos" w:hAnsi="Aptos"/>
        </w:rPr>
        <w:t xml:space="preserve"> </w:t>
      </w:r>
    </w:p>
    <w:p w14:paraId="1F711508" w14:textId="3D926214" w:rsidR="001728C2" w:rsidRPr="00CD5508" w:rsidRDefault="002D41A4" w:rsidP="00EC5D12">
      <w:pPr>
        <w:spacing w:line="480" w:lineRule="auto"/>
        <w:rPr>
          <w:rFonts w:ascii="Aptos" w:hAnsi="Aptos"/>
        </w:rPr>
      </w:pPr>
      <w:r w:rsidRPr="00CD31E6">
        <w:rPr>
          <w:rFonts w:ascii="Aptos" w:hAnsi="Aptos"/>
        </w:rPr>
        <w:t>Part I and Part V</w:t>
      </w:r>
      <w:r w:rsidR="00941718" w:rsidRPr="00CD31E6">
        <w:rPr>
          <w:rFonts w:ascii="Aptos" w:hAnsi="Aptos"/>
        </w:rPr>
        <w:t xml:space="preserve"> </w:t>
      </w:r>
      <w:r w:rsidR="00972910" w:rsidRPr="00CD31E6">
        <w:rPr>
          <w:rFonts w:ascii="Aptos" w:hAnsi="Aptos"/>
        </w:rPr>
        <w:t xml:space="preserve">firmly </w:t>
      </w:r>
      <w:r w:rsidR="00941718" w:rsidRPr="00CD31E6">
        <w:rPr>
          <w:rFonts w:ascii="Aptos" w:hAnsi="Aptos"/>
        </w:rPr>
        <w:t xml:space="preserve">follow the </w:t>
      </w:r>
      <w:r w:rsidR="00731F51" w:rsidRPr="00CD31E6">
        <w:rPr>
          <w:rFonts w:ascii="Aptos" w:hAnsi="Aptos"/>
        </w:rPr>
        <w:t xml:space="preserve">direct </w:t>
      </w:r>
      <w:r w:rsidR="00972910" w:rsidRPr="00CD31E6">
        <w:rPr>
          <w:rFonts w:ascii="Aptos" w:hAnsi="Aptos"/>
        </w:rPr>
        <w:t>Grimm</w:t>
      </w:r>
      <w:r w:rsidR="00731F51" w:rsidRPr="00CD31E6">
        <w:rPr>
          <w:rFonts w:ascii="Aptos" w:hAnsi="Aptos"/>
        </w:rPr>
        <w:t xml:space="preserve"> narrative style, as parts which explore aspects of the original tale</w:t>
      </w:r>
      <w:r w:rsidR="00972910" w:rsidRPr="00CD31E6">
        <w:rPr>
          <w:rFonts w:ascii="Aptos" w:hAnsi="Aptos"/>
        </w:rPr>
        <w:t xml:space="preserve">. </w:t>
      </w:r>
      <w:r w:rsidR="00731F51" w:rsidRPr="00CD5508">
        <w:rPr>
          <w:rFonts w:ascii="Aptos" w:hAnsi="Aptos"/>
        </w:rPr>
        <w:t>The</w:t>
      </w:r>
      <w:r w:rsidR="00631E85" w:rsidRPr="00CD5508">
        <w:rPr>
          <w:rFonts w:ascii="Aptos" w:hAnsi="Aptos"/>
        </w:rPr>
        <w:t xml:space="preserve"> other</w:t>
      </w:r>
      <w:r w:rsidR="00972910" w:rsidRPr="00CD5508">
        <w:rPr>
          <w:rFonts w:ascii="Aptos" w:hAnsi="Aptos"/>
        </w:rPr>
        <w:t xml:space="preserve"> three</w:t>
      </w:r>
      <w:r w:rsidR="00675C22" w:rsidRPr="00CD5508">
        <w:rPr>
          <w:rFonts w:ascii="Aptos" w:hAnsi="Aptos"/>
        </w:rPr>
        <w:t xml:space="preserve"> parts</w:t>
      </w:r>
      <w:r w:rsidR="00972910" w:rsidRPr="00CD5508">
        <w:rPr>
          <w:rFonts w:ascii="Aptos" w:hAnsi="Aptos"/>
        </w:rPr>
        <w:t xml:space="preserve"> </w:t>
      </w:r>
      <w:r w:rsidR="00631E85" w:rsidRPr="00CD5508">
        <w:rPr>
          <w:rFonts w:ascii="Aptos" w:hAnsi="Aptos"/>
        </w:rPr>
        <w:t>offer</w:t>
      </w:r>
      <w:r w:rsidR="00972910" w:rsidRPr="00CD5508">
        <w:rPr>
          <w:rFonts w:ascii="Aptos" w:hAnsi="Aptos"/>
        </w:rPr>
        <w:t xml:space="preserve"> more detail</w:t>
      </w:r>
      <w:r w:rsidR="00631E85" w:rsidRPr="00CD5508">
        <w:rPr>
          <w:rFonts w:ascii="Aptos" w:hAnsi="Aptos"/>
        </w:rPr>
        <w:t xml:space="preserve"> and imagery</w:t>
      </w:r>
      <w:r w:rsidR="00112117" w:rsidRPr="00CD5508">
        <w:rPr>
          <w:rFonts w:ascii="Aptos" w:hAnsi="Aptos"/>
        </w:rPr>
        <w:t xml:space="preserve"> as they explore </w:t>
      </w:r>
      <w:r w:rsidR="00CD5508" w:rsidRPr="00CD5508">
        <w:rPr>
          <w:rFonts w:ascii="Aptos" w:hAnsi="Aptos"/>
        </w:rPr>
        <w:t>the</w:t>
      </w:r>
      <w:r w:rsidR="00112117" w:rsidRPr="00CD5508">
        <w:rPr>
          <w:rFonts w:ascii="Aptos" w:hAnsi="Aptos"/>
        </w:rPr>
        <w:t xml:space="preserve"> ‘retelling’ storyline</w:t>
      </w:r>
      <w:r w:rsidR="00CD5508">
        <w:rPr>
          <w:rFonts w:ascii="Aptos" w:hAnsi="Aptos"/>
        </w:rPr>
        <w:t>.</w:t>
      </w:r>
      <w:r w:rsidR="00631E85" w:rsidRPr="00CD5508">
        <w:rPr>
          <w:rFonts w:ascii="Aptos" w:hAnsi="Aptos"/>
        </w:rPr>
        <w:t xml:space="preserve"> I</w:t>
      </w:r>
      <w:r w:rsidR="00675C22" w:rsidRPr="00CD5508">
        <w:rPr>
          <w:rFonts w:ascii="Aptos" w:hAnsi="Aptos"/>
        </w:rPr>
        <w:t xml:space="preserve"> </w:t>
      </w:r>
      <w:r w:rsidR="00112117" w:rsidRPr="00CD5508">
        <w:rPr>
          <w:rFonts w:ascii="Aptos" w:hAnsi="Aptos"/>
        </w:rPr>
        <w:t>still aimed to</w:t>
      </w:r>
      <w:r w:rsidR="0011406A" w:rsidRPr="00CD5508">
        <w:rPr>
          <w:rFonts w:ascii="Aptos" w:hAnsi="Aptos"/>
        </w:rPr>
        <w:t xml:space="preserve"> keep them </w:t>
      </w:r>
      <w:r w:rsidR="00117BFF" w:rsidRPr="00CD5508">
        <w:rPr>
          <w:rFonts w:ascii="Aptos" w:hAnsi="Aptos"/>
        </w:rPr>
        <w:t>stylistically restrained</w:t>
      </w:r>
      <w:r w:rsidR="0011406A" w:rsidRPr="00CD5508">
        <w:rPr>
          <w:rFonts w:ascii="Aptos" w:hAnsi="Aptos"/>
        </w:rPr>
        <w:t xml:space="preserve">, so that any detail and </w:t>
      </w:r>
      <w:r w:rsidR="00112117" w:rsidRPr="00CD5508">
        <w:rPr>
          <w:rFonts w:ascii="Aptos" w:hAnsi="Aptos"/>
        </w:rPr>
        <w:t>diction</w:t>
      </w:r>
      <w:r w:rsidR="0011406A" w:rsidRPr="00CD5508">
        <w:rPr>
          <w:rFonts w:ascii="Aptos" w:hAnsi="Aptos"/>
        </w:rPr>
        <w:t xml:space="preserve"> resonated with Grimm </w:t>
      </w:r>
      <w:r w:rsidR="00CD5508" w:rsidRPr="00CD5508">
        <w:rPr>
          <w:rFonts w:ascii="Aptos" w:hAnsi="Aptos"/>
        </w:rPr>
        <w:t>voice and</w:t>
      </w:r>
      <w:r w:rsidR="0011406A" w:rsidRPr="00CD5508">
        <w:rPr>
          <w:rFonts w:ascii="Aptos" w:hAnsi="Aptos"/>
        </w:rPr>
        <w:t xml:space="preserve"> enhanced the style and setting of the piece. </w:t>
      </w:r>
      <w:r w:rsidR="00FA5E9C">
        <w:rPr>
          <w:rFonts w:ascii="Aptos" w:hAnsi="Aptos"/>
        </w:rPr>
        <w:t xml:space="preserve">Though </w:t>
      </w:r>
      <w:r w:rsidR="00890C0F">
        <w:rPr>
          <w:rFonts w:ascii="Aptos" w:hAnsi="Aptos"/>
        </w:rPr>
        <w:t xml:space="preserve">the Brothers Grimm used continual indents, I </w:t>
      </w:r>
      <w:r w:rsidR="003D20BA">
        <w:rPr>
          <w:rFonts w:ascii="Aptos" w:hAnsi="Aptos"/>
        </w:rPr>
        <w:t>deliberately chose</w:t>
      </w:r>
      <w:r w:rsidR="00890C0F">
        <w:rPr>
          <w:rFonts w:ascii="Aptos" w:hAnsi="Aptos"/>
        </w:rPr>
        <w:t xml:space="preserve"> to only use them</w:t>
      </w:r>
      <w:r w:rsidR="003D20BA">
        <w:rPr>
          <w:rFonts w:ascii="Aptos" w:hAnsi="Aptos"/>
        </w:rPr>
        <w:t xml:space="preserve"> when formatting rhyme to make them more prominent.</w:t>
      </w:r>
    </w:p>
    <w:p w14:paraId="1FF4770A" w14:textId="00876FFC" w:rsidR="00C902BA" w:rsidRPr="00C902BA" w:rsidRDefault="00CF67CF" w:rsidP="00884B90">
      <w:pPr>
        <w:pStyle w:val="Heading1"/>
        <w:spacing w:line="360" w:lineRule="auto"/>
      </w:pPr>
      <w:r w:rsidRPr="00913DDD">
        <w:t>Brothers Grimm</w:t>
      </w:r>
    </w:p>
    <w:p w14:paraId="2678A062" w14:textId="71BAEEED" w:rsidR="00CF67CF" w:rsidRPr="008813EC" w:rsidRDefault="00816192" w:rsidP="00EC5D12">
      <w:pPr>
        <w:spacing w:line="480" w:lineRule="auto"/>
        <w:rPr>
          <w:rFonts w:ascii="Aptos" w:hAnsi="Aptos"/>
        </w:rPr>
      </w:pPr>
      <w:r>
        <w:rPr>
          <w:rFonts w:ascii="Aptos" w:hAnsi="Aptos"/>
        </w:rPr>
        <w:t>Reading</w:t>
      </w:r>
      <w:r w:rsidR="00CF67CF" w:rsidRPr="008813EC">
        <w:rPr>
          <w:rFonts w:ascii="Aptos" w:hAnsi="Aptos"/>
        </w:rPr>
        <w:t xml:space="preserve"> Grimm</w:t>
      </w:r>
      <w:r>
        <w:rPr>
          <w:rFonts w:ascii="Aptos" w:hAnsi="Aptos"/>
        </w:rPr>
        <w:t xml:space="preserve"> tales</w:t>
      </w:r>
      <w:r w:rsidR="00CF67CF" w:rsidRPr="008813EC">
        <w:rPr>
          <w:rFonts w:ascii="Aptos" w:hAnsi="Aptos"/>
        </w:rPr>
        <w:t xml:space="preserve"> </w:t>
      </w:r>
      <w:r>
        <w:rPr>
          <w:rFonts w:ascii="Aptos" w:hAnsi="Aptos"/>
        </w:rPr>
        <w:t>helped me</w:t>
      </w:r>
      <w:r w:rsidR="00CF67CF" w:rsidRPr="008813EC">
        <w:rPr>
          <w:rFonts w:ascii="Aptos" w:hAnsi="Aptos"/>
        </w:rPr>
        <w:t xml:space="preserve"> familiaris</w:t>
      </w:r>
      <w:r>
        <w:rPr>
          <w:rFonts w:ascii="Aptos" w:hAnsi="Aptos"/>
        </w:rPr>
        <w:t xml:space="preserve">e </w:t>
      </w:r>
      <w:r w:rsidR="00CF67CF" w:rsidRPr="008813EC">
        <w:rPr>
          <w:rFonts w:ascii="Aptos" w:hAnsi="Aptos"/>
        </w:rPr>
        <w:t>with their form, diction and stylistics</w:t>
      </w:r>
      <w:r w:rsidR="004536AD">
        <w:rPr>
          <w:rFonts w:ascii="Aptos" w:hAnsi="Aptos"/>
        </w:rPr>
        <w:t xml:space="preserve">, and </w:t>
      </w:r>
      <w:r w:rsidR="00CF67CF" w:rsidRPr="008813EC">
        <w:rPr>
          <w:rFonts w:ascii="Aptos" w:hAnsi="Aptos"/>
        </w:rPr>
        <w:t>adopt the ‘Grimm voice’</w:t>
      </w:r>
      <w:r w:rsidR="005B0B1B">
        <w:rPr>
          <w:rFonts w:ascii="Aptos" w:hAnsi="Aptos"/>
        </w:rPr>
        <w:t xml:space="preserve">. I </w:t>
      </w:r>
      <w:r w:rsidR="00CF67CF" w:rsidRPr="008813EC">
        <w:rPr>
          <w:rFonts w:ascii="Aptos" w:hAnsi="Aptos"/>
        </w:rPr>
        <w:t>app</w:t>
      </w:r>
      <w:r w:rsidR="005B0B1B">
        <w:rPr>
          <w:rFonts w:ascii="Aptos" w:hAnsi="Aptos"/>
        </w:rPr>
        <w:t>lied</w:t>
      </w:r>
      <w:r w:rsidR="00CF67CF" w:rsidRPr="008813EC">
        <w:rPr>
          <w:rFonts w:ascii="Aptos" w:hAnsi="Aptos"/>
        </w:rPr>
        <w:t xml:space="preserve"> it to my writing</w:t>
      </w:r>
      <w:r w:rsidR="005B0B1B">
        <w:rPr>
          <w:rFonts w:ascii="Aptos" w:hAnsi="Aptos"/>
        </w:rPr>
        <w:t xml:space="preserve"> by making </w:t>
      </w:r>
      <w:r w:rsidR="00CF67CF" w:rsidRPr="008813EC">
        <w:rPr>
          <w:rFonts w:ascii="Aptos" w:hAnsi="Aptos"/>
        </w:rPr>
        <w:t xml:space="preserve">specific diction decisions </w:t>
      </w:r>
      <w:r w:rsidR="00906B8A">
        <w:rPr>
          <w:rFonts w:ascii="Aptos" w:hAnsi="Aptos"/>
        </w:rPr>
        <w:t xml:space="preserve">to capture their style </w:t>
      </w:r>
      <w:r w:rsidR="00CF67CF" w:rsidRPr="008813EC">
        <w:rPr>
          <w:rFonts w:ascii="Aptos" w:hAnsi="Aptos"/>
        </w:rPr>
        <w:t xml:space="preserve">e.g. </w:t>
      </w:r>
      <w:r w:rsidR="00906B8A">
        <w:rPr>
          <w:rFonts w:ascii="Aptos" w:hAnsi="Aptos"/>
        </w:rPr>
        <w:t xml:space="preserve">the word </w:t>
      </w:r>
      <w:r w:rsidR="004054F2">
        <w:rPr>
          <w:rFonts w:ascii="Aptos" w:hAnsi="Aptos"/>
        </w:rPr>
        <w:t>‘</w:t>
      </w:r>
      <w:r w:rsidR="00CF67CF" w:rsidRPr="008813EC">
        <w:rPr>
          <w:rFonts w:ascii="Aptos" w:hAnsi="Aptos"/>
        </w:rPr>
        <w:t>crutch</w:t>
      </w:r>
      <w:r w:rsidR="004054F2">
        <w:rPr>
          <w:rFonts w:ascii="Aptos" w:hAnsi="Aptos"/>
        </w:rPr>
        <w:t>’</w:t>
      </w:r>
      <w:r w:rsidR="00906B8A">
        <w:rPr>
          <w:rFonts w:ascii="Aptos" w:hAnsi="Aptos"/>
        </w:rPr>
        <w:t xml:space="preserve"> in Part IV</w:t>
      </w:r>
      <w:r w:rsidR="00CF67CF" w:rsidRPr="008813EC">
        <w:rPr>
          <w:rFonts w:ascii="Aptos" w:hAnsi="Aptos"/>
        </w:rPr>
        <w:t xml:space="preserve">. </w:t>
      </w:r>
      <w:r w:rsidR="00906B8A">
        <w:rPr>
          <w:rFonts w:ascii="Aptos" w:hAnsi="Aptos"/>
        </w:rPr>
        <w:t xml:space="preserve">Reading </w:t>
      </w:r>
      <w:r w:rsidR="00A234CA">
        <w:rPr>
          <w:rFonts w:ascii="Aptos" w:hAnsi="Aptos"/>
        </w:rPr>
        <w:t>“</w:t>
      </w:r>
      <w:r w:rsidR="00CF67CF" w:rsidRPr="008813EC">
        <w:rPr>
          <w:rFonts w:ascii="Aptos" w:hAnsi="Aptos"/>
        </w:rPr>
        <w:t>Hansel and Gretel</w:t>
      </w:r>
      <w:r w:rsidR="00A234CA">
        <w:rPr>
          <w:rFonts w:ascii="Aptos" w:hAnsi="Aptos"/>
        </w:rPr>
        <w:t>”</w:t>
      </w:r>
      <w:r w:rsidR="004054F2">
        <w:rPr>
          <w:rFonts w:ascii="Aptos" w:hAnsi="Aptos"/>
        </w:rPr>
        <w:t>,</w:t>
      </w:r>
      <w:r w:rsidR="00906B8A">
        <w:rPr>
          <w:rFonts w:ascii="Aptos" w:hAnsi="Aptos"/>
        </w:rPr>
        <w:t xml:space="preserve"> I </w:t>
      </w:r>
      <w:r w:rsidR="00CF67CF" w:rsidRPr="008813EC">
        <w:rPr>
          <w:rFonts w:ascii="Aptos" w:hAnsi="Aptos"/>
        </w:rPr>
        <w:t xml:space="preserve">discovered </w:t>
      </w:r>
      <w:r w:rsidR="00906B8A">
        <w:rPr>
          <w:rFonts w:ascii="Aptos" w:hAnsi="Aptos"/>
        </w:rPr>
        <w:t xml:space="preserve">that </w:t>
      </w:r>
      <w:r w:rsidR="00CF67CF" w:rsidRPr="008813EC">
        <w:rPr>
          <w:rFonts w:ascii="Aptos" w:hAnsi="Aptos"/>
        </w:rPr>
        <w:t>the old witch</w:t>
      </w:r>
      <w:r w:rsidR="00F13D39" w:rsidRPr="008813EC">
        <w:rPr>
          <w:rFonts w:ascii="Aptos" w:hAnsi="Aptos"/>
        </w:rPr>
        <w:t xml:space="preserve"> is written to</w:t>
      </w:r>
      <w:r w:rsidR="00CF67CF" w:rsidRPr="008813EC">
        <w:rPr>
          <w:rFonts w:ascii="Aptos" w:hAnsi="Aptos"/>
        </w:rPr>
        <w:t xml:space="preserve"> use</w:t>
      </w:r>
      <w:r w:rsidR="00F13D39" w:rsidRPr="008813EC">
        <w:rPr>
          <w:rFonts w:ascii="Aptos" w:hAnsi="Aptos"/>
        </w:rPr>
        <w:t xml:space="preserve"> </w:t>
      </w:r>
      <w:r w:rsidR="00CF67CF" w:rsidRPr="008813EC">
        <w:rPr>
          <w:rFonts w:ascii="Aptos" w:hAnsi="Aptos"/>
        </w:rPr>
        <w:t>a crutch</w:t>
      </w:r>
      <w:r w:rsidR="00F04C6F">
        <w:rPr>
          <w:rFonts w:ascii="Aptos" w:hAnsi="Aptos"/>
        </w:rPr>
        <w:t>. Usually I would’ve used ‘cane’ or ‘stick’</w:t>
      </w:r>
      <w:r w:rsidR="0045736C">
        <w:rPr>
          <w:rFonts w:ascii="Aptos" w:hAnsi="Aptos"/>
        </w:rPr>
        <w:t xml:space="preserve">, which would’ve worked, but using </w:t>
      </w:r>
      <w:r w:rsidR="001D6AA1">
        <w:rPr>
          <w:rFonts w:ascii="Aptos" w:hAnsi="Aptos"/>
        </w:rPr>
        <w:t>exact</w:t>
      </w:r>
      <w:r w:rsidR="0045736C">
        <w:rPr>
          <w:rFonts w:ascii="Aptos" w:hAnsi="Aptos"/>
        </w:rPr>
        <w:t xml:space="preserve"> diction</w:t>
      </w:r>
      <w:r w:rsidR="00C56562">
        <w:rPr>
          <w:rFonts w:ascii="Aptos" w:hAnsi="Aptos"/>
        </w:rPr>
        <w:t xml:space="preserve"> used by the Brothers Grimm allowed me to maintain stylistic accuracy and achieve my aims.</w:t>
      </w:r>
      <w:r w:rsidR="00A15CDF">
        <w:rPr>
          <w:rFonts w:ascii="Aptos" w:hAnsi="Aptos"/>
        </w:rPr>
        <w:t xml:space="preserve"> </w:t>
      </w:r>
      <w:r w:rsidR="00F13D39" w:rsidRPr="00F0555B">
        <w:rPr>
          <w:rFonts w:ascii="Aptos" w:hAnsi="Aptos"/>
        </w:rPr>
        <w:t>Similarly</w:t>
      </w:r>
      <w:r w:rsidR="00CF67CF" w:rsidRPr="00F0555B">
        <w:rPr>
          <w:rFonts w:ascii="Aptos" w:hAnsi="Aptos"/>
        </w:rPr>
        <w:t>, in Part I,</w:t>
      </w:r>
      <w:r w:rsidR="00734F8B" w:rsidRPr="00F0555B">
        <w:rPr>
          <w:rFonts w:ascii="Aptos" w:hAnsi="Aptos"/>
        </w:rPr>
        <w:t xml:space="preserve"> I wrote that Winefride’s hair whistled in the wind because </w:t>
      </w:r>
      <w:r w:rsidR="00A15CDF" w:rsidRPr="00F0555B">
        <w:rPr>
          <w:rFonts w:ascii="Aptos" w:hAnsi="Aptos"/>
        </w:rPr>
        <w:t>that’s how the Brothers Grimm write the hair movement in</w:t>
      </w:r>
      <w:r w:rsidR="00CF67CF" w:rsidRPr="00F0555B">
        <w:rPr>
          <w:rFonts w:ascii="Aptos" w:hAnsi="Aptos"/>
        </w:rPr>
        <w:t xml:space="preserve"> </w:t>
      </w:r>
      <w:r w:rsidR="00F82D28" w:rsidRPr="00F0555B">
        <w:rPr>
          <w:rFonts w:ascii="Aptos" w:hAnsi="Aptos"/>
        </w:rPr>
        <w:t>“</w:t>
      </w:r>
      <w:r w:rsidR="00CF67CF" w:rsidRPr="00F0555B">
        <w:rPr>
          <w:rFonts w:ascii="Aptos" w:hAnsi="Aptos"/>
        </w:rPr>
        <w:t>The Golden Bird</w:t>
      </w:r>
      <w:r w:rsidR="00F82D28" w:rsidRPr="00F0555B">
        <w:rPr>
          <w:rFonts w:ascii="Aptos" w:hAnsi="Aptos"/>
        </w:rPr>
        <w:t>”</w:t>
      </w:r>
      <w:r w:rsidR="00CF67CF" w:rsidRPr="00F0555B">
        <w:rPr>
          <w:rFonts w:ascii="Aptos" w:hAnsi="Aptos"/>
        </w:rPr>
        <w:t>, thu</w:t>
      </w:r>
      <w:r w:rsidR="000B1F03" w:rsidRPr="00F0555B">
        <w:rPr>
          <w:rFonts w:ascii="Aptos" w:hAnsi="Aptos"/>
        </w:rPr>
        <w:t>s inform</w:t>
      </w:r>
      <w:r w:rsidR="001D6AA1">
        <w:rPr>
          <w:rFonts w:ascii="Aptos" w:hAnsi="Aptos"/>
        </w:rPr>
        <w:t>ing</w:t>
      </w:r>
      <w:r w:rsidR="00CF67CF" w:rsidRPr="00F0555B">
        <w:rPr>
          <w:rFonts w:ascii="Aptos" w:hAnsi="Aptos"/>
        </w:rPr>
        <w:t xml:space="preserve"> another </w:t>
      </w:r>
      <w:r w:rsidR="000B1F03" w:rsidRPr="00F0555B">
        <w:rPr>
          <w:rFonts w:ascii="Aptos" w:hAnsi="Aptos"/>
        </w:rPr>
        <w:t xml:space="preserve">stylistic </w:t>
      </w:r>
      <w:r w:rsidR="00CF67CF" w:rsidRPr="00F0555B">
        <w:rPr>
          <w:rFonts w:ascii="Aptos" w:hAnsi="Aptos"/>
        </w:rPr>
        <w:t>decision.</w:t>
      </w:r>
      <w:r w:rsidR="00CF67CF" w:rsidRPr="008813EC">
        <w:rPr>
          <w:rFonts w:ascii="Aptos" w:hAnsi="Aptos"/>
        </w:rPr>
        <w:t xml:space="preserve"> </w:t>
      </w:r>
    </w:p>
    <w:p w14:paraId="15680F38" w14:textId="1FD026AD" w:rsidR="00CF67CF" w:rsidRPr="00C86AB4" w:rsidRDefault="005743E6" w:rsidP="00EC5D12">
      <w:pPr>
        <w:spacing w:line="480" w:lineRule="auto"/>
        <w:rPr>
          <w:rFonts w:ascii="Aptos" w:hAnsi="Aptos"/>
        </w:rPr>
      </w:pPr>
      <w:r>
        <w:rPr>
          <w:rFonts w:ascii="Aptos" w:hAnsi="Aptos"/>
        </w:rPr>
        <w:lastRenderedPageBreak/>
        <w:t>Wanting to imitate the rhythmic Grimm storytelling style</w:t>
      </w:r>
      <w:r w:rsidR="000B1F03" w:rsidRPr="00C86AB4">
        <w:rPr>
          <w:rFonts w:ascii="Aptos" w:hAnsi="Aptos"/>
        </w:rPr>
        <w:t>, I crafted several rhym</w:t>
      </w:r>
      <w:r w:rsidR="00F13D39" w:rsidRPr="00C86AB4">
        <w:rPr>
          <w:rFonts w:ascii="Aptos" w:hAnsi="Aptos"/>
        </w:rPr>
        <w:t xml:space="preserve">es </w:t>
      </w:r>
      <w:r w:rsidR="000B1F03" w:rsidRPr="00C86AB4">
        <w:rPr>
          <w:rFonts w:ascii="Aptos" w:hAnsi="Aptos"/>
        </w:rPr>
        <w:t xml:space="preserve">to flow throughout the text, and </w:t>
      </w:r>
      <w:r w:rsidR="00D14FF7" w:rsidRPr="00C86AB4">
        <w:rPr>
          <w:rFonts w:ascii="Aptos" w:hAnsi="Aptos"/>
        </w:rPr>
        <w:t>several</w:t>
      </w:r>
      <w:r w:rsidR="000B1F03" w:rsidRPr="00C86AB4">
        <w:rPr>
          <w:rFonts w:ascii="Aptos" w:hAnsi="Aptos"/>
        </w:rPr>
        <w:t xml:space="preserve"> lines </w:t>
      </w:r>
      <w:r w:rsidR="002C061C">
        <w:rPr>
          <w:rFonts w:ascii="Aptos" w:hAnsi="Aptos"/>
        </w:rPr>
        <w:t>using</w:t>
      </w:r>
      <w:r w:rsidR="000B1F03" w:rsidRPr="00C86AB4">
        <w:rPr>
          <w:rFonts w:ascii="Aptos" w:hAnsi="Aptos"/>
        </w:rPr>
        <w:t xml:space="preserve"> alliteration</w:t>
      </w:r>
      <w:r w:rsidR="002C061C">
        <w:rPr>
          <w:rFonts w:ascii="Aptos" w:hAnsi="Aptos"/>
        </w:rPr>
        <w:t xml:space="preserve"> and assonance</w:t>
      </w:r>
      <w:r w:rsidR="000B1F03" w:rsidRPr="00C86AB4">
        <w:rPr>
          <w:rFonts w:ascii="Aptos" w:hAnsi="Aptos"/>
        </w:rPr>
        <w:t xml:space="preserve"> to </w:t>
      </w:r>
      <w:r>
        <w:rPr>
          <w:rFonts w:ascii="Aptos" w:hAnsi="Aptos"/>
        </w:rPr>
        <w:t>create</w:t>
      </w:r>
      <w:r w:rsidR="000B1F03" w:rsidRPr="00C86AB4">
        <w:rPr>
          <w:rFonts w:ascii="Aptos" w:hAnsi="Aptos"/>
        </w:rPr>
        <w:t xml:space="preserve"> </w:t>
      </w:r>
      <w:r>
        <w:rPr>
          <w:rFonts w:ascii="Aptos" w:hAnsi="Aptos"/>
        </w:rPr>
        <w:t>a</w:t>
      </w:r>
      <w:r w:rsidR="000B1F03" w:rsidRPr="00C86AB4">
        <w:rPr>
          <w:rFonts w:ascii="Aptos" w:hAnsi="Aptos"/>
        </w:rPr>
        <w:t xml:space="preserve"> rhythmic feel. I noticed </w:t>
      </w:r>
      <w:r w:rsidR="00D82F04">
        <w:rPr>
          <w:rFonts w:ascii="Aptos" w:hAnsi="Aptos"/>
        </w:rPr>
        <w:t>that the</w:t>
      </w:r>
      <w:r w:rsidR="000B1F03" w:rsidRPr="00C86AB4">
        <w:rPr>
          <w:rFonts w:ascii="Aptos" w:hAnsi="Aptos"/>
        </w:rPr>
        <w:t xml:space="preserve"> Brothers Grimm </w:t>
      </w:r>
      <w:r w:rsidR="00D82F04">
        <w:rPr>
          <w:rFonts w:ascii="Aptos" w:hAnsi="Aptos"/>
        </w:rPr>
        <w:t>frequently</w:t>
      </w:r>
      <w:r w:rsidR="000B1F03" w:rsidRPr="00C86AB4">
        <w:rPr>
          <w:rFonts w:ascii="Aptos" w:hAnsi="Aptos"/>
        </w:rPr>
        <w:t xml:space="preserve"> combin</w:t>
      </w:r>
      <w:r w:rsidR="00D82F04">
        <w:rPr>
          <w:rFonts w:ascii="Aptos" w:hAnsi="Aptos"/>
        </w:rPr>
        <w:t xml:space="preserve">e </w:t>
      </w:r>
      <w:r w:rsidR="000B1F03" w:rsidRPr="00C86AB4">
        <w:rPr>
          <w:rFonts w:ascii="Aptos" w:hAnsi="Aptos"/>
        </w:rPr>
        <w:t xml:space="preserve">trochaic meter and rhyme scheme. Wanting to </w:t>
      </w:r>
      <w:r w:rsidR="00344C12">
        <w:rPr>
          <w:rFonts w:ascii="Aptos" w:hAnsi="Aptos"/>
        </w:rPr>
        <w:t>emulate and achieve</w:t>
      </w:r>
      <w:r w:rsidR="000B1F03" w:rsidRPr="00C86AB4">
        <w:rPr>
          <w:rFonts w:ascii="Aptos" w:hAnsi="Aptos"/>
        </w:rPr>
        <w:t xml:space="preserve"> </w:t>
      </w:r>
      <w:r w:rsidR="00344C12">
        <w:rPr>
          <w:rFonts w:ascii="Aptos" w:hAnsi="Aptos"/>
        </w:rPr>
        <w:t>the same</w:t>
      </w:r>
      <w:r w:rsidR="000B1F03" w:rsidRPr="00C86AB4">
        <w:rPr>
          <w:rFonts w:ascii="Aptos" w:hAnsi="Aptos"/>
        </w:rPr>
        <w:t xml:space="preserve"> rhythm, I drew </w:t>
      </w:r>
      <w:r w:rsidR="00D82F04">
        <w:rPr>
          <w:rFonts w:ascii="Aptos" w:hAnsi="Aptos"/>
        </w:rPr>
        <w:t>from</w:t>
      </w:r>
      <w:r w:rsidR="000B1F03" w:rsidRPr="00C86AB4">
        <w:rPr>
          <w:rFonts w:ascii="Aptos" w:hAnsi="Aptos"/>
        </w:rPr>
        <w:t xml:space="preserve"> the rhythmic trochaic meter used in </w:t>
      </w:r>
      <w:r w:rsidR="00344C12">
        <w:rPr>
          <w:rFonts w:ascii="Aptos" w:hAnsi="Aptos"/>
        </w:rPr>
        <w:t xml:space="preserve">their tales </w:t>
      </w:r>
      <w:r w:rsidR="000B1F03" w:rsidRPr="00C86AB4">
        <w:rPr>
          <w:rFonts w:ascii="Aptos" w:hAnsi="Aptos"/>
        </w:rPr>
        <w:t xml:space="preserve">and formulated </w:t>
      </w:r>
      <w:r w:rsidR="00344C12">
        <w:rPr>
          <w:rFonts w:ascii="Aptos" w:hAnsi="Aptos"/>
        </w:rPr>
        <w:t>lines such as</w:t>
      </w:r>
      <w:r w:rsidR="000B1F03" w:rsidRPr="00C86AB4">
        <w:rPr>
          <w:rFonts w:ascii="Aptos" w:hAnsi="Aptos"/>
        </w:rPr>
        <w:t xml:space="preserve"> ‘Speak thy name, fair maiden to me,/ if not betrothed, I will have thee’. Throughout the story, I continue using trochaic </w:t>
      </w:r>
      <w:r w:rsidR="00787BE9">
        <w:rPr>
          <w:rFonts w:ascii="Aptos" w:hAnsi="Aptos"/>
        </w:rPr>
        <w:t xml:space="preserve">meter and </w:t>
      </w:r>
      <w:r w:rsidR="000B1F03" w:rsidRPr="00C86AB4">
        <w:rPr>
          <w:rFonts w:ascii="Aptos" w:hAnsi="Aptos"/>
        </w:rPr>
        <w:t xml:space="preserve">rhyme in </w:t>
      </w:r>
      <w:r w:rsidR="00F13D39" w:rsidRPr="00C86AB4">
        <w:rPr>
          <w:rFonts w:ascii="Aptos" w:hAnsi="Aptos"/>
        </w:rPr>
        <w:t>inserts</w:t>
      </w:r>
      <w:r w:rsidR="000B1F03" w:rsidRPr="00C86AB4">
        <w:rPr>
          <w:rFonts w:ascii="Aptos" w:hAnsi="Aptos"/>
        </w:rPr>
        <w:t xml:space="preserve">, dialogue and the main body of text </w:t>
      </w:r>
      <w:r w:rsidR="00F13D39" w:rsidRPr="00C86AB4">
        <w:rPr>
          <w:rFonts w:ascii="Aptos" w:hAnsi="Aptos"/>
        </w:rPr>
        <w:t xml:space="preserve">to capture the Grimms style </w:t>
      </w:r>
      <w:r w:rsidR="000B1F03" w:rsidRPr="00C86AB4">
        <w:rPr>
          <w:rFonts w:ascii="Aptos" w:hAnsi="Aptos"/>
        </w:rPr>
        <w:t xml:space="preserve">e.g. </w:t>
      </w:r>
      <w:r w:rsidR="00913DDD" w:rsidRPr="00C86AB4">
        <w:rPr>
          <w:rFonts w:ascii="Aptos" w:hAnsi="Aptos"/>
        </w:rPr>
        <w:t>‘yet he waited in vain, for Winefride never came’</w:t>
      </w:r>
      <w:r w:rsidR="00691A81">
        <w:rPr>
          <w:rFonts w:ascii="Aptos" w:hAnsi="Aptos"/>
        </w:rPr>
        <w:t xml:space="preserve">. </w:t>
      </w:r>
    </w:p>
    <w:p w14:paraId="06B046FB" w14:textId="55996FA1" w:rsidR="00FF2F20" w:rsidRPr="00DA1D7D" w:rsidRDefault="00FF2F20" w:rsidP="00DF242A">
      <w:pPr>
        <w:pStyle w:val="Heading1"/>
        <w:rPr>
          <w:iCs/>
        </w:rPr>
      </w:pPr>
      <w:r w:rsidRPr="00DA1D7D">
        <w:rPr>
          <w:iCs/>
        </w:rPr>
        <w:t>Fairytale Elements</w:t>
      </w:r>
    </w:p>
    <w:p w14:paraId="695EDAE4" w14:textId="71B42810" w:rsidR="00CF67CF" w:rsidRPr="006A699F" w:rsidRDefault="00CF67CF" w:rsidP="00EC5D12">
      <w:pPr>
        <w:spacing w:line="480" w:lineRule="auto"/>
        <w:rPr>
          <w:rFonts w:ascii="Aptos" w:hAnsi="Aptos"/>
        </w:rPr>
      </w:pPr>
      <w:r w:rsidRPr="006A699F">
        <w:rPr>
          <w:rFonts w:ascii="Aptos" w:hAnsi="Aptos"/>
        </w:rPr>
        <w:t xml:space="preserve">To capture the </w:t>
      </w:r>
      <w:r w:rsidR="00F13D39" w:rsidRPr="006A699F">
        <w:rPr>
          <w:rFonts w:ascii="Aptos" w:hAnsi="Aptos"/>
        </w:rPr>
        <w:t xml:space="preserve">fairytale </w:t>
      </w:r>
      <w:r w:rsidR="006840F5">
        <w:rPr>
          <w:rFonts w:ascii="Aptos" w:hAnsi="Aptos"/>
        </w:rPr>
        <w:t>impression</w:t>
      </w:r>
      <w:r w:rsidRPr="006A699F">
        <w:rPr>
          <w:rFonts w:ascii="Aptos" w:hAnsi="Aptos"/>
        </w:rPr>
        <w:t xml:space="preserve"> beyond narrative voice, I crafted the following classic fairytale characteristics:</w:t>
      </w:r>
    </w:p>
    <w:p w14:paraId="0F68B8FE" w14:textId="1759F7ED" w:rsidR="004E75A1" w:rsidRPr="006A699F" w:rsidRDefault="00FF2F20" w:rsidP="00EC5D12">
      <w:pPr>
        <w:pStyle w:val="ListParagraph"/>
        <w:numPr>
          <w:ilvl w:val="0"/>
          <w:numId w:val="12"/>
        </w:numPr>
        <w:spacing w:line="480" w:lineRule="auto"/>
        <w:rPr>
          <w:rFonts w:ascii="Aptos" w:hAnsi="Aptos"/>
        </w:rPr>
      </w:pPr>
      <w:r w:rsidRPr="006A699F">
        <w:rPr>
          <w:rFonts w:ascii="Aptos" w:hAnsi="Aptos"/>
          <w:b/>
          <w:bCs/>
        </w:rPr>
        <w:t>Opening</w:t>
      </w:r>
      <w:r w:rsidRPr="006A699F">
        <w:rPr>
          <w:rFonts w:ascii="Aptos" w:hAnsi="Aptos"/>
        </w:rPr>
        <w:t xml:space="preserve">: </w:t>
      </w:r>
      <w:r w:rsidR="00F13D39" w:rsidRPr="006A699F">
        <w:rPr>
          <w:rFonts w:ascii="Aptos" w:hAnsi="Aptos"/>
        </w:rPr>
        <w:t>T</w:t>
      </w:r>
      <w:r w:rsidRPr="006A699F">
        <w:rPr>
          <w:rFonts w:ascii="Aptos" w:hAnsi="Aptos"/>
        </w:rPr>
        <w:t>he story opening sets out to achieve a fairytale style introduction by setting the scene of a prince riding through the woods.</w:t>
      </w:r>
    </w:p>
    <w:p w14:paraId="53743335" w14:textId="5C39DE08" w:rsidR="004E75A1" w:rsidRPr="006A699F" w:rsidRDefault="00FF2F20" w:rsidP="00EC5D12">
      <w:pPr>
        <w:pStyle w:val="ListParagraph"/>
        <w:numPr>
          <w:ilvl w:val="0"/>
          <w:numId w:val="12"/>
        </w:numPr>
        <w:spacing w:line="480" w:lineRule="auto"/>
        <w:rPr>
          <w:rFonts w:ascii="Aptos" w:hAnsi="Aptos"/>
        </w:rPr>
      </w:pPr>
      <w:r w:rsidRPr="006A699F">
        <w:rPr>
          <w:rFonts w:ascii="Aptos" w:hAnsi="Aptos"/>
        </w:rPr>
        <w:t>‘</w:t>
      </w:r>
      <w:r w:rsidR="004E75A1" w:rsidRPr="006A699F">
        <w:rPr>
          <w:rFonts w:ascii="Aptos" w:hAnsi="Aptos"/>
          <w:b/>
          <w:bCs/>
        </w:rPr>
        <w:t>Once’</w:t>
      </w:r>
      <w:r w:rsidR="004E75A1" w:rsidRPr="006A699F">
        <w:rPr>
          <w:rFonts w:ascii="Aptos" w:hAnsi="Aptos"/>
        </w:rPr>
        <w:t xml:space="preserve">: The </w:t>
      </w:r>
      <w:r w:rsidR="00C902BA" w:rsidRPr="006A699F">
        <w:rPr>
          <w:rFonts w:ascii="Aptos" w:hAnsi="Aptos"/>
        </w:rPr>
        <w:t xml:space="preserve">conventional </w:t>
      </w:r>
      <w:r w:rsidR="004E75A1" w:rsidRPr="006A699F">
        <w:rPr>
          <w:rFonts w:ascii="Aptos" w:hAnsi="Aptos"/>
        </w:rPr>
        <w:t>‘Once’</w:t>
      </w:r>
      <w:r w:rsidR="00C902BA" w:rsidRPr="006A699F">
        <w:rPr>
          <w:rFonts w:ascii="Aptos" w:hAnsi="Aptos"/>
        </w:rPr>
        <w:t xml:space="preserve"> </w:t>
      </w:r>
      <w:r w:rsidR="004E75A1" w:rsidRPr="006A699F">
        <w:rPr>
          <w:rFonts w:ascii="Aptos" w:hAnsi="Aptos"/>
        </w:rPr>
        <w:t>is intentionally delayed until the end of Part I</w:t>
      </w:r>
      <w:r w:rsidR="00F13D39" w:rsidRPr="006A699F">
        <w:rPr>
          <w:rFonts w:ascii="Aptos" w:hAnsi="Aptos"/>
        </w:rPr>
        <w:t xml:space="preserve">. Although </w:t>
      </w:r>
      <w:r w:rsidR="004E75A1" w:rsidRPr="006A699F">
        <w:rPr>
          <w:rFonts w:ascii="Aptos" w:hAnsi="Aptos"/>
        </w:rPr>
        <w:t xml:space="preserve">the original tale </w:t>
      </w:r>
      <w:r w:rsidR="00F13D39" w:rsidRPr="006A699F">
        <w:rPr>
          <w:rFonts w:ascii="Aptos" w:hAnsi="Aptos"/>
        </w:rPr>
        <w:t>has been largely</w:t>
      </w:r>
      <w:r w:rsidR="004E75A1" w:rsidRPr="006A699F">
        <w:rPr>
          <w:rFonts w:ascii="Aptos" w:hAnsi="Aptos"/>
        </w:rPr>
        <w:t xml:space="preserve"> relayed, the retelling is only just beginning. This subtle subversion was stylistically intended to maintain fairytale tradition whilst echoing the subversion of St Winefride’s tale</w:t>
      </w:r>
      <w:r w:rsidR="00F13D39" w:rsidRPr="006A699F">
        <w:rPr>
          <w:rFonts w:ascii="Aptos" w:hAnsi="Aptos"/>
        </w:rPr>
        <w:t>.</w:t>
      </w:r>
    </w:p>
    <w:p w14:paraId="41CD4815" w14:textId="3D44C228" w:rsidR="00FF2F20" w:rsidRPr="006A699F" w:rsidRDefault="004E75A1" w:rsidP="00EC5D12">
      <w:pPr>
        <w:pStyle w:val="ListParagraph"/>
        <w:numPr>
          <w:ilvl w:val="0"/>
          <w:numId w:val="12"/>
        </w:numPr>
        <w:spacing w:line="480" w:lineRule="auto"/>
        <w:rPr>
          <w:rFonts w:ascii="Aptos" w:hAnsi="Aptos"/>
        </w:rPr>
      </w:pPr>
      <w:r w:rsidRPr="006A699F">
        <w:rPr>
          <w:rFonts w:ascii="Aptos" w:hAnsi="Aptos"/>
          <w:b/>
          <w:bCs/>
        </w:rPr>
        <w:t>Happy Ending</w:t>
      </w:r>
      <w:r w:rsidRPr="006A699F">
        <w:rPr>
          <w:rFonts w:ascii="Aptos" w:hAnsi="Aptos"/>
        </w:rPr>
        <w:t xml:space="preserve">: </w:t>
      </w:r>
      <w:r w:rsidR="00F13D39" w:rsidRPr="006A699F">
        <w:rPr>
          <w:rFonts w:ascii="Aptos" w:hAnsi="Aptos"/>
        </w:rPr>
        <w:t>T</w:t>
      </w:r>
      <w:r w:rsidRPr="006A699F">
        <w:rPr>
          <w:rFonts w:ascii="Aptos" w:hAnsi="Aptos"/>
        </w:rPr>
        <w:t xml:space="preserve">he story has a classic fairytale happy ending, with </w:t>
      </w:r>
      <w:r w:rsidR="007F3A41">
        <w:rPr>
          <w:rFonts w:ascii="Aptos" w:hAnsi="Aptos"/>
        </w:rPr>
        <w:t xml:space="preserve">resolve being found and </w:t>
      </w:r>
      <w:r w:rsidRPr="006A699F">
        <w:rPr>
          <w:rFonts w:ascii="Aptos" w:hAnsi="Aptos"/>
        </w:rPr>
        <w:t>Beuno and Winefride being healed of all evils and ills</w:t>
      </w:r>
      <w:r w:rsidR="007F3A41">
        <w:rPr>
          <w:rFonts w:ascii="Aptos" w:hAnsi="Aptos"/>
        </w:rPr>
        <w:t>.</w:t>
      </w:r>
    </w:p>
    <w:p w14:paraId="5DCE179E" w14:textId="10C4B238" w:rsidR="004E75A1" w:rsidRPr="006A699F" w:rsidRDefault="004E75A1" w:rsidP="00EC5D12">
      <w:pPr>
        <w:pStyle w:val="ListParagraph"/>
        <w:numPr>
          <w:ilvl w:val="0"/>
          <w:numId w:val="12"/>
        </w:numPr>
        <w:spacing w:line="480" w:lineRule="auto"/>
        <w:rPr>
          <w:rFonts w:ascii="Aptos" w:hAnsi="Aptos"/>
        </w:rPr>
      </w:pPr>
      <w:r w:rsidRPr="006A699F">
        <w:rPr>
          <w:rFonts w:ascii="Aptos" w:hAnsi="Aptos"/>
          <w:b/>
          <w:bCs/>
        </w:rPr>
        <w:t>Setting</w:t>
      </w:r>
      <w:r w:rsidRPr="006A699F">
        <w:rPr>
          <w:rFonts w:ascii="Aptos" w:hAnsi="Aptos"/>
        </w:rPr>
        <w:t xml:space="preserve">: I included two </w:t>
      </w:r>
      <w:r w:rsidR="00C902BA" w:rsidRPr="006A699F">
        <w:rPr>
          <w:rFonts w:ascii="Aptos" w:hAnsi="Aptos"/>
        </w:rPr>
        <w:t>traditional</w:t>
      </w:r>
      <w:r w:rsidRPr="006A699F">
        <w:rPr>
          <w:rFonts w:ascii="Aptos" w:hAnsi="Aptos"/>
        </w:rPr>
        <w:t xml:space="preserve"> fairytale settings</w:t>
      </w:r>
      <w:r w:rsidR="00F13D39" w:rsidRPr="006A699F">
        <w:rPr>
          <w:rFonts w:ascii="Aptos" w:hAnsi="Aptos"/>
        </w:rPr>
        <w:t>:</w:t>
      </w:r>
      <w:r w:rsidRPr="006A699F">
        <w:rPr>
          <w:rFonts w:ascii="Aptos" w:hAnsi="Aptos"/>
        </w:rPr>
        <w:t xml:space="preserve"> the woods</w:t>
      </w:r>
      <w:r w:rsidR="00F13D39" w:rsidRPr="006A699F">
        <w:rPr>
          <w:rFonts w:ascii="Aptos" w:hAnsi="Aptos"/>
        </w:rPr>
        <w:t xml:space="preserve"> </w:t>
      </w:r>
      <w:r w:rsidRPr="006A699F">
        <w:rPr>
          <w:rFonts w:ascii="Aptos" w:hAnsi="Aptos"/>
        </w:rPr>
        <w:t>and the castle.</w:t>
      </w:r>
    </w:p>
    <w:p w14:paraId="101026C4" w14:textId="7712C4B8" w:rsidR="004E75A1" w:rsidRPr="006A699F" w:rsidRDefault="004E75A1" w:rsidP="00EC5D12">
      <w:pPr>
        <w:pStyle w:val="ListParagraph"/>
        <w:numPr>
          <w:ilvl w:val="0"/>
          <w:numId w:val="12"/>
        </w:numPr>
        <w:spacing w:line="480" w:lineRule="auto"/>
        <w:rPr>
          <w:rFonts w:ascii="Aptos" w:hAnsi="Aptos"/>
        </w:rPr>
      </w:pPr>
      <w:r w:rsidRPr="006A699F">
        <w:rPr>
          <w:rFonts w:ascii="Aptos" w:hAnsi="Aptos"/>
          <w:b/>
          <w:bCs/>
        </w:rPr>
        <w:t>Character Tropes</w:t>
      </w:r>
      <w:r w:rsidRPr="006A699F">
        <w:rPr>
          <w:rFonts w:ascii="Aptos" w:hAnsi="Aptos"/>
        </w:rPr>
        <w:t xml:space="preserve">: </w:t>
      </w:r>
      <w:r w:rsidR="0080166B">
        <w:rPr>
          <w:rFonts w:ascii="Aptos" w:hAnsi="Aptos"/>
        </w:rPr>
        <w:t>T</w:t>
      </w:r>
      <w:r w:rsidRPr="006A699F">
        <w:rPr>
          <w:rFonts w:ascii="Aptos" w:hAnsi="Aptos"/>
        </w:rPr>
        <w:t>he story includes classic fairytale character tropes of the fair maiden</w:t>
      </w:r>
      <w:r w:rsidR="00C902BA" w:rsidRPr="006A699F">
        <w:rPr>
          <w:rFonts w:ascii="Aptos" w:hAnsi="Aptos"/>
        </w:rPr>
        <w:t xml:space="preserve"> and </w:t>
      </w:r>
      <w:r w:rsidRPr="006A699F">
        <w:rPr>
          <w:rFonts w:ascii="Aptos" w:hAnsi="Aptos"/>
        </w:rPr>
        <w:t>the prince</w:t>
      </w:r>
      <w:r w:rsidR="00C902BA" w:rsidRPr="006A699F">
        <w:rPr>
          <w:rFonts w:ascii="Aptos" w:hAnsi="Aptos"/>
        </w:rPr>
        <w:t xml:space="preserve">. </w:t>
      </w:r>
      <w:proofErr w:type="spellStart"/>
      <w:r w:rsidR="00C902BA" w:rsidRPr="006A699F">
        <w:rPr>
          <w:rFonts w:ascii="Aptos" w:hAnsi="Aptos"/>
        </w:rPr>
        <w:t>Winefride</w:t>
      </w:r>
      <w:proofErr w:type="spellEnd"/>
      <w:r w:rsidR="00C902BA" w:rsidRPr="006A699F">
        <w:rPr>
          <w:rFonts w:ascii="Aptos" w:hAnsi="Aptos"/>
        </w:rPr>
        <w:t xml:space="preserve"> and </w:t>
      </w:r>
      <w:proofErr w:type="spellStart"/>
      <w:r w:rsidR="00C902BA" w:rsidRPr="006A699F">
        <w:rPr>
          <w:rFonts w:ascii="Aptos" w:hAnsi="Aptos"/>
        </w:rPr>
        <w:t>Be</w:t>
      </w:r>
      <w:r w:rsidR="002B0B8A">
        <w:rPr>
          <w:rFonts w:ascii="Aptos" w:hAnsi="Aptos"/>
        </w:rPr>
        <w:t>u</w:t>
      </w:r>
      <w:r w:rsidR="00C902BA" w:rsidRPr="006A699F">
        <w:rPr>
          <w:rFonts w:ascii="Aptos" w:hAnsi="Aptos"/>
        </w:rPr>
        <w:t>no</w:t>
      </w:r>
      <w:proofErr w:type="spellEnd"/>
      <w:r w:rsidR="00C902BA" w:rsidRPr="006A699F">
        <w:rPr>
          <w:rFonts w:ascii="Aptos" w:hAnsi="Aptos"/>
        </w:rPr>
        <w:t xml:space="preserve"> are unconventional heroes, Caradoc is the villain and the woodman is the helper archetype.</w:t>
      </w:r>
    </w:p>
    <w:p w14:paraId="790F283C" w14:textId="5F0A66DF" w:rsidR="004E75A1" w:rsidRPr="006A699F" w:rsidRDefault="004E75A1" w:rsidP="00EC5D12">
      <w:pPr>
        <w:pStyle w:val="ListParagraph"/>
        <w:numPr>
          <w:ilvl w:val="0"/>
          <w:numId w:val="12"/>
        </w:numPr>
        <w:spacing w:line="480" w:lineRule="auto"/>
        <w:rPr>
          <w:rFonts w:ascii="Aptos" w:hAnsi="Aptos"/>
        </w:rPr>
      </w:pPr>
      <w:r w:rsidRPr="006A699F">
        <w:rPr>
          <w:rFonts w:ascii="Aptos" w:hAnsi="Aptos"/>
          <w:b/>
          <w:bCs/>
        </w:rPr>
        <w:t>Other Tropes</w:t>
      </w:r>
      <w:r w:rsidRPr="006A699F">
        <w:rPr>
          <w:rFonts w:ascii="Aptos" w:hAnsi="Aptos"/>
        </w:rPr>
        <w:t xml:space="preserve">: magical elements, a journey and a problem </w:t>
      </w:r>
      <w:r w:rsidR="0032482A">
        <w:rPr>
          <w:rFonts w:ascii="Aptos" w:hAnsi="Aptos"/>
        </w:rPr>
        <w:t>needing solve</w:t>
      </w:r>
      <w:r w:rsidRPr="006A699F">
        <w:rPr>
          <w:rFonts w:ascii="Aptos" w:hAnsi="Aptos"/>
        </w:rPr>
        <w:t xml:space="preserve">. </w:t>
      </w:r>
    </w:p>
    <w:p w14:paraId="7C5F791A" w14:textId="17550FA9" w:rsidR="00CF67CF" w:rsidRPr="006A699F" w:rsidRDefault="004E75A1" w:rsidP="00EC5D12">
      <w:pPr>
        <w:pStyle w:val="ListParagraph"/>
        <w:numPr>
          <w:ilvl w:val="0"/>
          <w:numId w:val="12"/>
        </w:numPr>
        <w:spacing w:line="480" w:lineRule="auto"/>
        <w:rPr>
          <w:rFonts w:ascii="Aptos" w:hAnsi="Aptos"/>
        </w:rPr>
      </w:pPr>
      <w:r w:rsidRPr="006A699F">
        <w:rPr>
          <w:rFonts w:ascii="Aptos" w:hAnsi="Aptos"/>
          <w:b/>
          <w:bCs/>
        </w:rPr>
        <w:t>Plot and Character Decisions</w:t>
      </w:r>
      <w:r w:rsidRPr="006A699F">
        <w:rPr>
          <w:rFonts w:ascii="Aptos" w:hAnsi="Aptos"/>
        </w:rPr>
        <w:t xml:space="preserve">: </w:t>
      </w:r>
      <w:r w:rsidR="00CF67CF" w:rsidRPr="006A699F">
        <w:rPr>
          <w:rFonts w:ascii="Aptos" w:hAnsi="Aptos"/>
        </w:rPr>
        <w:t>the help of the woodman</w:t>
      </w:r>
      <w:r w:rsidR="007D6B19">
        <w:rPr>
          <w:rFonts w:ascii="Aptos" w:hAnsi="Aptos"/>
        </w:rPr>
        <w:t>;</w:t>
      </w:r>
      <w:r w:rsidR="00CF67CF" w:rsidRPr="006A699F">
        <w:rPr>
          <w:rFonts w:ascii="Aptos" w:hAnsi="Aptos"/>
        </w:rPr>
        <w:t xml:space="preserve"> Beuno’s logical problem-solving (in disguising the axe as a crutch)</w:t>
      </w:r>
      <w:r w:rsidR="007D6B19">
        <w:rPr>
          <w:rFonts w:ascii="Aptos" w:hAnsi="Aptos"/>
        </w:rPr>
        <w:t xml:space="preserve">; </w:t>
      </w:r>
      <w:r w:rsidR="00CF67CF" w:rsidRPr="006A699F">
        <w:rPr>
          <w:rFonts w:ascii="Aptos" w:hAnsi="Aptos"/>
        </w:rPr>
        <w:t>the guard allowing Winefride access on account of her beauty</w:t>
      </w:r>
      <w:r w:rsidR="007D6B19">
        <w:rPr>
          <w:rFonts w:ascii="Aptos" w:hAnsi="Aptos"/>
        </w:rPr>
        <w:t xml:space="preserve">; </w:t>
      </w:r>
      <w:r w:rsidR="00CF67CF" w:rsidRPr="006A699F">
        <w:rPr>
          <w:rFonts w:ascii="Aptos" w:hAnsi="Aptos"/>
        </w:rPr>
        <w:t>the rhymeless reasoning of the castle sleeping throughout the unleashed havoc (fairytale reasoning).</w:t>
      </w:r>
    </w:p>
    <w:p w14:paraId="673895F7" w14:textId="291C132B" w:rsidR="006109A9" w:rsidRDefault="00CF67CF" w:rsidP="00DF242A">
      <w:pPr>
        <w:pStyle w:val="Heading1"/>
        <w:rPr>
          <w:iCs/>
        </w:rPr>
      </w:pPr>
      <w:r w:rsidRPr="00D6396E">
        <w:rPr>
          <w:iCs/>
        </w:rPr>
        <w:t>Devices and Stylistic Decisions</w:t>
      </w:r>
    </w:p>
    <w:p w14:paraId="2D55D2E5" w14:textId="0F0C6791" w:rsidR="001A2C28" w:rsidRDefault="00F15FDD" w:rsidP="00B84F1E">
      <w:pPr>
        <w:spacing w:line="480" w:lineRule="auto"/>
        <w:rPr>
          <w:rFonts w:ascii="Aptos" w:hAnsi="Aptos"/>
        </w:rPr>
      </w:pPr>
      <w:r>
        <w:rPr>
          <w:rFonts w:ascii="Aptos" w:hAnsi="Aptos"/>
        </w:rPr>
        <w:lastRenderedPageBreak/>
        <w:t>Writing in the direct but rhythmic Grimm style</w:t>
      </w:r>
      <w:r w:rsidR="006C3D18">
        <w:rPr>
          <w:rFonts w:ascii="Aptos" w:hAnsi="Aptos"/>
        </w:rPr>
        <w:t xml:space="preserve">, I wanted to </w:t>
      </w:r>
      <w:r w:rsidR="001A171C">
        <w:rPr>
          <w:rFonts w:ascii="Aptos" w:hAnsi="Aptos"/>
        </w:rPr>
        <w:t>craft</w:t>
      </w:r>
      <w:r w:rsidR="006C3D18">
        <w:rPr>
          <w:rFonts w:ascii="Aptos" w:hAnsi="Aptos"/>
        </w:rPr>
        <w:t xml:space="preserve"> rhythmic and vivid storytelling whilst practicing restraint. I did this by using the following devices</w:t>
      </w:r>
      <w:r w:rsidR="00C61DFC">
        <w:rPr>
          <w:rFonts w:ascii="Aptos" w:hAnsi="Aptos"/>
        </w:rPr>
        <w:t xml:space="preserve">: </w:t>
      </w:r>
    </w:p>
    <w:p w14:paraId="37347109" w14:textId="47C8658C" w:rsidR="00913DDD" w:rsidRPr="006A699F" w:rsidRDefault="00913DDD" w:rsidP="00B84F1E">
      <w:pPr>
        <w:pStyle w:val="ListParagraph"/>
        <w:numPr>
          <w:ilvl w:val="0"/>
          <w:numId w:val="6"/>
        </w:numPr>
        <w:spacing w:line="480" w:lineRule="auto"/>
        <w:rPr>
          <w:rFonts w:ascii="Aptos" w:hAnsi="Aptos"/>
        </w:rPr>
      </w:pPr>
      <w:r w:rsidRPr="006A699F">
        <w:rPr>
          <w:rFonts w:ascii="Aptos" w:hAnsi="Aptos"/>
          <w:b/>
          <w:bCs/>
        </w:rPr>
        <w:t>Foreshadowing</w:t>
      </w:r>
      <w:r w:rsidRPr="006A699F">
        <w:rPr>
          <w:rFonts w:ascii="Aptos" w:hAnsi="Aptos"/>
        </w:rPr>
        <w:t>: I use the symbolism of the crucifix falling on the ground to foreshadow Winefride’s fall from faith</w:t>
      </w:r>
      <w:r w:rsidR="006109A9" w:rsidRPr="006A699F">
        <w:rPr>
          <w:rFonts w:ascii="Aptos" w:hAnsi="Aptos"/>
        </w:rPr>
        <w:t>, setting the unsaintly scene.</w:t>
      </w:r>
      <w:r w:rsidR="00C71894" w:rsidRPr="006A699F">
        <w:rPr>
          <w:rFonts w:ascii="Aptos" w:hAnsi="Aptos"/>
        </w:rPr>
        <w:t xml:space="preserve"> This shift from saintliness is also suggested in dark glints in eyes, and whispers. </w:t>
      </w:r>
    </w:p>
    <w:p w14:paraId="71E13E75" w14:textId="2BF3FE11" w:rsidR="00913DDD" w:rsidRPr="006A699F" w:rsidRDefault="00913DDD" w:rsidP="00B84F1E">
      <w:pPr>
        <w:pStyle w:val="ListParagraph"/>
        <w:numPr>
          <w:ilvl w:val="0"/>
          <w:numId w:val="4"/>
        </w:numPr>
        <w:spacing w:line="480" w:lineRule="auto"/>
        <w:rPr>
          <w:rFonts w:ascii="Aptos" w:hAnsi="Aptos"/>
        </w:rPr>
      </w:pPr>
      <w:r w:rsidRPr="006A699F">
        <w:rPr>
          <w:rFonts w:ascii="Aptos" w:hAnsi="Aptos"/>
          <w:b/>
          <w:bCs/>
        </w:rPr>
        <w:t>Assonance</w:t>
      </w:r>
      <w:r w:rsidRPr="006A699F">
        <w:rPr>
          <w:rFonts w:ascii="Aptos" w:hAnsi="Aptos"/>
        </w:rPr>
        <w:t xml:space="preserve">: I use assonance in various lines to advance the rhythmic soundscape of the work. </w:t>
      </w:r>
      <w:r w:rsidRPr="00B9040B">
        <w:rPr>
          <w:rFonts w:ascii="Aptos" w:hAnsi="Aptos"/>
        </w:rPr>
        <w:t xml:space="preserve">e.g. ‘for it felt laden with </w:t>
      </w:r>
      <w:r w:rsidR="00D6396E" w:rsidRPr="00B9040B">
        <w:rPr>
          <w:rFonts w:ascii="Aptos" w:hAnsi="Aptos"/>
        </w:rPr>
        <w:t>familiarity, yet</w:t>
      </w:r>
      <w:r w:rsidRPr="00B9040B">
        <w:rPr>
          <w:rFonts w:ascii="Aptos" w:hAnsi="Aptos"/>
        </w:rPr>
        <w:t xml:space="preserve"> sounded tainted with unsaintliness’ and ‘without your stitch, his wish would not have come to pass’ and ‘a most bitter taste brimmed on the tip of her tongue’</w:t>
      </w:r>
      <w:r w:rsidR="006109A9" w:rsidRPr="00B9040B">
        <w:rPr>
          <w:rFonts w:ascii="Aptos" w:hAnsi="Aptos"/>
        </w:rPr>
        <w:t>.</w:t>
      </w:r>
    </w:p>
    <w:p w14:paraId="692606B0" w14:textId="6C73BE27" w:rsidR="00913DDD" w:rsidRPr="006A699F" w:rsidRDefault="00913DDD" w:rsidP="00B84F1E">
      <w:pPr>
        <w:pStyle w:val="ListParagraph"/>
        <w:numPr>
          <w:ilvl w:val="0"/>
          <w:numId w:val="4"/>
        </w:numPr>
        <w:spacing w:line="480" w:lineRule="auto"/>
        <w:rPr>
          <w:rFonts w:ascii="Aptos" w:hAnsi="Aptos"/>
        </w:rPr>
      </w:pPr>
      <w:r w:rsidRPr="006A699F">
        <w:rPr>
          <w:rFonts w:ascii="Aptos" w:hAnsi="Aptos"/>
          <w:b/>
          <w:bCs/>
        </w:rPr>
        <w:t>Alliteration</w:t>
      </w:r>
      <w:r w:rsidRPr="006A699F">
        <w:rPr>
          <w:rFonts w:ascii="Aptos" w:hAnsi="Aptos"/>
        </w:rPr>
        <w:t>: ‘</w:t>
      </w:r>
      <w:r w:rsidR="006109A9" w:rsidRPr="006A699F">
        <w:rPr>
          <w:rFonts w:ascii="Aptos" w:hAnsi="Aptos"/>
        </w:rPr>
        <w:t>I</w:t>
      </w:r>
      <w:r w:rsidRPr="006A699F">
        <w:rPr>
          <w:rFonts w:ascii="Aptos" w:hAnsi="Aptos"/>
        </w:rPr>
        <w:t>t was dark, devious and devilish’</w:t>
      </w:r>
      <w:r w:rsidR="005E6629">
        <w:rPr>
          <w:rFonts w:ascii="Aptos" w:hAnsi="Aptos"/>
        </w:rPr>
        <w:t xml:space="preserve">- using a harsh ‘d’ sound </w:t>
      </w:r>
      <w:r w:rsidRPr="006A699F">
        <w:rPr>
          <w:rFonts w:ascii="Aptos" w:hAnsi="Aptos"/>
        </w:rPr>
        <w:t xml:space="preserve">to highlight </w:t>
      </w:r>
      <w:proofErr w:type="spellStart"/>
      <w:r w:rsidRPr="006A699F">
        <w:rPr>
          <w:rFonts w:ascii="Aptos" w:hAnsi="Aptos"/>
        </w:rPr>
        <w:t>B</w:t>
      </w:r>
      <w:r w:rsidR="00057FA5">
        <w:rPr>
          <w:rFonts w:ascii="Aptos" w:hAnsi="Aptos"/>
        </w:rPr>
        <w:t>eu</w:t>
      </w:r>
      <w:r w:rsidRPr="006A699F">
        <w:rPr>
          <w:rFonts w:ascii="Aptos" w:hAnsi="Aptos"/>
        </w:rPr>
        <w:t>no’s</w:t>
      </w:r>
      <w:proofErr w:type="spellEnd"/>
      <w:r w:rsidRPr="006A699F">
        <w:rPr>
          <w:rFonts w:ascii="Aptos" w:hAnsi="Aptos"/>
        </w:rPr>
        <w:t xml:space="preserve"> </w:t>
      </w:r>
      <w:r w:rsidR="006109A9" w:rsidRPr="006A699F">
        <w:rPr>
          <w:rFonts w:ascii="Aptos" w:hAnsi="Aptos"/>
        </w:rPr>
        <w:t xml:space="preserve">difficult </w:t>
      </w:r>
      <w:r w:rsidR="00C35828">
        <w:rPr>
          <w:rFonts w:ascii="Aptos" w:hAnsi="Aptos"/>
        </w:rPr>
        <w:t>recognition</w:t>
      </w:r>
      <w:r w:rsidRPr="006A699F">
        <w:rPr>
          <w:rFonts w:ascii="Aptos" w:hAnsi="Aptos"/>
        </w:rPr>
        <w:t xml:space="preserve"> of Winefride’s changed character</w:t>
      </w:r>
      <w:r w:rsidR="00C35828">
        <w:rPr>
          <w:rFonts w:ascii="Aptos" w:hAnsi="Aptos"/>
        </w:rPr>
        <w:t xml:space="preserve">. </w:t>
      </w:r>
      <w:r w:rsidR="005E6629">
        <w:rPr>
          <w:rFonts w:ascii="Aptos" w:hAnsi="Aptos"/>
        </w:rPr>
        <w:t xml:space="preserve">Contributes to </w:t>
      </w:r>
      <w:r w:rsidR="006109A9" w:rsidRPr="006A699F">
        <w:rPr>
          <w:rFonts w:ascii="Aptos" w:hAnsi="Aptos"/>
        </w:rPr>
        <w:t>rhythm and flow.</w:t>
      </w:r>
    </w:p>
    <w:p w14:paraId="72DB7543" w14:textId="3B75A71E" w:rsidR="00913DDD" w:rsidRPr="006A699F" w:rsidRDefault="00913DDD" w:rsidP="00B84F1E">
      <w:pPr>
        <w:pStyle w:val="ListParagraph"/>
        <w:numPr>
          <w:ilvl w:val="0"/>
          <w:numId w:val="4"/>
        </w:numPr>
        <w:spacing w:line="480" w:lineRule="auto"/>
        <w:rPr>
          <w:rFonts w:ascii="Aptos" w:hAnsi="Aptos"/>
        </w:rPr>
      </w:pPr>
      <w:r w:rsidRPr="006A699F">
        <w:rPr>
          <w:rFonts w:ascii="Aptos" w:hAnsi="Aptos"/>
          <w:b/>
          <w:bCs/>
        </w:rPr>
        <w:t>Repetition</w:t>
      </w:r>
      <w:r w:rsidR="005E6629">
        <w:rPr>
          <w:rFonts w:ascii="Aptos" w:hAnsi="Aptos"/>
          <w:b/>
          <w:bCs/>
        </w:rPr>
        <w:t>:</w:t>
      </w:r>
      <w:r w:rsidRPr="006A699F">
        <w:rPr>
          <w:rFonts w:ascii="Aptos" w:hAnsi="Aptos"/>
        </w:rPr>
        <w:t xml:space="preserve"> of ‘when mother and father and the housekeeper are abed’ to replicate the classic Grimm </w:t>
      </w:r>
      <w:r w:rsidR="006109A9" w:rsidRPr="006A699F">
        <w:rPr>
          <w:rFonts w:ascii="Aptos" w:hAnsi="Aptos"/>
        </w:rPr>
        <w:t xml:space="preserve">storytelling device </w:t>
      </w:r>
      <w:r w:rsidRPr="006A699F">
        <w:rPr>
          <w:rFonts w:ascii="Aptos" w:hAnsi="Aptos"/>
        </w:rPr>
        <w:t xml:space="preserve">of </w:t>
      </w:r>
      <w:r w:rsidR="00B9040B" w:rsidRPr="006A699F">
        <w:rPr>
          <w:rFonts w:ascii="Aptos" w:hAnsi="Aptos"/>
        </w:rPr>
        <w:t>repetition and</w:t>
      </w:r>
      <w:r w:rsidR="006109A9" w:rsidRPr="006A699F">
        <w:rPr>
          <w:rFonts w:ascii="Aptos" w:hAnsi="Aptos"/>
        </w:rPr>
        <w:t xml:space="preserve"> further establish the style</w:t>
      </w:r>
      <w:r w:rsidRPr="006A699F">
        <w:rPr>
          <w:rFonts w:ascii="Aptos" w:hAnsi="Aptos"/>
        </w:rPr>
        <w:t xml:space="preserve">. Similarly, the woodman repeats ‘I know the castle well’. </w:t>
      </w:r>
    </w:p>
    <w:p w14:paraId="0E1F0A98" w14:textId="2C329499" w:rsidR="00913DDD" w:rsidRPr="006A699F" w:rsidRDefault="006109A9" w:rsidP="00B84F1E">
      <w:pPr>
        <w:pStyle w:val="ListParagraph"/>
        <w:numPr>
          <w:ilvl w:val="0"/>
          <w:numId w:val="4"/>
        </w:numPr>
        <w:spacing w:line="480" w:lineRule="auto"/>
        <w:rPr>
          <w:rFonts w:ascii="Aptos" w:hAnsi="Aptos"/>
        </w:rPr>
      </w:pPr>
      <w:r w:rsidRPr="006A699F">
        <w:rPr>
          <w:rFonts w:ascii="Aptos" w:hAnsi="Aptos"/>
          <w:b/>
          <w:bCs/>
        </w:rPr>
        <w:t>V</w:t>
      </w:r>
      <w:r w:rsidR="00913DDD" w:rsidRPr="006A699F">
        <w:rPr>
          <w:rFonts w:ascii="Aptos" w:hAnsi="Aptos"/>
          <w:b/>
          <w:bCs/>
        </w:rPr>
        <w:t>oice</w:t>
      </w:r>
      <w:r w:rsidRPr="006A699F">
        <w:rPr>
          <w:rFonts w:ascii="Aptos" w:hAnsi="Aptos"/>
          <w:b/>
          <w:bCs/>
        </w:rPr>
        <w:t xml:space="preserve"> and Diction</w:t>
      </w:r>
      <w:r w:rsidR="00913DDD" w:rsidRPr="006A699F">
        <w:rPr>
          <w:rFonts w:ascii="Aptos" w:hAnsi="Aptos"/>
        </w:rPr>
        <w:t xml:space="preserve">: </w:t>
      </w:r>
      <w:r w:rsidRPr="006A699F">
        <w:rPr>
          <w:rFonts w:ascii="Aptos" w:hAnsi="Aptos"/>
        </w:rPr>
        <w:t>D</w:t>
      </w:r>
      <w:r w:rsidR="00913DDD" w:rsidRPr="006A699F">
        <w:rPr>
          <w:rFonts w:ascii="Aptos" w:hAnsi="Aptos"/>
        </w:rPr>
        <w:t>iction decisions to capture the voice and style I was aiming for such as ‘nay’, ‘heed me, uncle’, ‘alas then’ and ‘twas’</w:t>
      </w:r>
      <w:r w:rsidR="00DC5E4D">
        <w:rPr>
          <w:rFonts w:ascii="Aptos" w:hAnsi="Aptos"/>
        </w:rPr>
        <w:t>. Diction such as gladdens, saddens and woeful were all use</w:t>
      </w:r>
      <w:r w:rsidR="00EF0676">
        <w:rPr>
          <w:rFonts w:ascii="Aptos" w:hAnsi="Aptos"/>
        </w:rPr>
        <w:t xml:space="preserve">d to </w:t>
      </w:r>
      <w:r w:rsidR="00660351">
        <w:rPr>
          <w:rFonts w:ascii="Aptos" w:hAnsi="Aptos"/>
        </w:rPr>
        <w:t>emulate the</w:t>
      </w:r>
      <w:r w:rsidR="00175A34">
        <w:rPr>
          <w:rFonts w:ascii="Aptos" w:hAnsi="Aptos"/>
        </w:rPr>
        <w:t xml:space="preserve"> Grimm style</w:t>
      </w:r>
      <w:r w:rsidR="001728C2">
        <w:rPr>
          <w:rFonts w:ascii="Aptos" w:hAnsi="Aptos"/>
        </w:rPr>
        <w:t xml:space="preserve">. </w:t>
      </w:r>
    </w:p>
    <w:p w14:paraId="59B26770" w14:textId="0D872B40" w:rsidR="00913DDD" w:rsidRPr="006A699F" w:rsidRDefault="00913DDD" w:rsidP="00B84F1E">
      <w:pPr>
        <w:pStyle w:val="ListParagraph"/>
        <w:numPr>
          <w:ilvl w:val="0"/>
          <w:numId w:val="4"/>
        </w:numPr>
        <w:spacing w:line="480" w:lineRule="auto"/>
        <w:rPr>
          <w:rFonts w:ascii="Aptos" w:hAnsi="Aptos"/>
        </w:rPr>
      </w:pPr>
      <w:r w:rsidRPr="006A699F">
        <w:rPr>
          <w:rFonts w:ascii="Aptos" w:hAnsi="Aptos"/>
          <w:b/>
          <w:bCs/>
        </w:rPr>
        <w:t>Syntax</w:t>
      </w:r>
      <w:r w:rsidRPr="006A699F">
        <w:rPr>
          <w:rFonts w:ascii="Aptos" w:hAnsi="Aptos"/>
        </w:rPr>
        <w:t xml:space="preserve">: </w:t>
      </w:r>
      <w:r w:rsidR="006109A9" w:rsidRPr="006A699F">
        <w:rPr>
          <w:rFonts w:ascii="Aptos" w:hAnsi="Aptos"/>
        </w:rPr>
        <w:t>T</w:t>
      </w:r>
      <w:r w:rsidRPr="006A699F">
        <w:rPr>
          <w:rFonts w:ascii="Aptos" w:hAnsi="Aptos"/>
        </w:rPr>
        <w:t>o respect</w:t>
      </w:r>
      <w:r w:rsidR="006109A9" w:rsidRPr="006A699F">
        <w:rPr>
          <w:rFonts w:ascii="Aptos" w:hAnsi="Aptos"/>
        </w:rPr>
        <w:t xml:space="preserve"> classic </w:t>
      </w:r>
      <w:r w:rsidR="00E738A3">
        <w:rPr>
          <w:rFonts w:ascii="Aptos" w:hAnsi="Aptos"/>
        </w:rPr>
        <w:t xml:space="preserve">Grimm </w:t>
      </w:r>
      <w:r w:rsidR="006109A9" w:rsidRPr="006A699F">
        <w:rPr>
          <w:rFonts w:ascii="Aptos" w:hAnsi="Aptos"/>
        </w:rPr>
        <w:t>fairytale</w:t>
      </w:r>
      <w:r w:rsidRPr="006A699F">
        <w:rPr>
          <w:rFonts w:ascii="Aptos" w:hAnsi="Aptos"/>
        </w:rPr>
        <w:t xml:space="preserve"> traditions and voice</w:t>
      </w:r>
      <w:r w:rsidR="00FE538B">
        <w:rPr>
          <w:rFonts w:ascii="Aptos" w:hAnsi="Aptos"/>
        </w:rPr>
        <w:t>, and also traditions of more formal writing</w:t>
      </w:r>
      <w:r w:rsidRPr="006A699F">
        <w:rPr>
          <w:rFonts w:ascii="Aptos" w:hAnsi="Aptos"/>
        </w:rPr>
        <w:t xml:space="preserve"> e.g. ‘from whence did these whispers come’ and ‘she joined him not as herself’</w:t>
      </w:r>
      <w:r w:rsidR="00F47AEC">
        <w:rPr>
          <w:rFonts w:ascii="Aptos" w:hAnsi="Aptos"/>
        </w:rPr>
        <w:t>.</w:t>
      </w:r>
    </w:p>
    <w:p w14:paraId="2C371EFD" w14:textId="4222BEF7" w:rsidR="00913DDD" w:rsidRPr="006A699F" w:rsidRDefault="00913DDD" w:rsidP="00B84F1E">
      <w:pPr>
        <w:pStyle w:val="ListParagraph"/>
        <w:numPr>
          <w:ilvl w:val="0"/>
          <w:numId w:val="4"/>
        </w:numPr>
        <w:spacing w:line="480" w:lineRule="auto"/>
        <w:rPr>
          <w:rFonts w:ascii="Aptos" w:hAnsi="Aptos"/>
        </w:rPr>
      </w:pPr>
      <w:r w:rsidRPr="006A699F">
        <w:rPr>
          <w:rFonts w:ascii="Aptos" w:hAnsi="Aptos"/>
          <w:b/>
          <w:bCs/>
        </w:rPr>
        <w:t>Parallelism</w:t>
      </w:r>
      <w:r w:rsidRPr="006A699F">
        <w:rPr>
          <w:rFonts w:ascii="Aptos" w:hAnsi="Aptos"/>
        </w:rPr>
        <w:t>: ‘</w:t>
      </w:r>
      <w:r w:rsidR="00F47AEC">
        <w:rPr>
          <w:rFonts w:ascii="Aptos" w:hAnsi="Aptos"/>
        </w:rPr>
        <w:t>H</w:t>
      </w:r>
      <w:r w:rsidRPr="006A699F">
        <w:rPr>
          <w:rFonts w:ascii="Aptos" w:hAnsi="Aptos"/>
        </w:rPr>
        <w:t xml:space="preserve">e was hurt by her pain and pained by her confusion’ </w:t>
      </w:r>
      <w:r w:rsidR="006109A9" w:rsidRPr="006A699F">
        <w:rPr>
          <w:rFonts w:ascii="Aptos" w:hAnsi="Aptos"/>
        </w:rPr>
        <w:t xml:space="preserve">to evoke emotion. </w:t>
      </w:r>
    </w:p>
    <w:p w14:paraId="59AC8795" w14:textId="0F4BF8AB" w:rsidR="00913DDD" w:rsidRPr="006A699F" w:rsidRDefault="006109A9" w:rsidP="00B84F1E">
      <w:pPr>
        <w:pStyle w:val="ListParagraph"/>
        <w:numPr>
          <w:ilvl w:val="0"/>
          <w:numId w:val="4"/>
        </w:numPr>
        <w:spacing w:line="480" w:lineRule="auto"/>
        <w:rPr>
          <w:rFonts w:ascii="Aptos" w:hAnsi="Aptos"/>
        </w:rPr>
      </w:pPr>
      <w:r w:rsidRPr="006A699F">
        <w:rPr>
          <w:rFonts w:ascii="Aptos" w:hAnsi="Aptos"/>
          <w:b/>
          <w:bCs/>
        </w:rPr>
        <w:t>Cautionary Element:</w:t>
      </w:r>
      <w:r w:rsidRPr="006A699F">
        <w:rPr>
          <w:rFonts w:ascii="Aptos" w:hAnsi="Aptos"/>
        </w:rPr>
        <w:t xml:space="preserve"> The c</w:t>
      </w:r>
      <w:r w:rsidR="00913DDD" w:rsidRPr="006A699F">
        <w:rPr>
          <w:rFonts w:ascii="Aptos" w:hAnsi="Aptos"/>
        </w:rPr>
        <w:t>aution</w:t>
      </w:r>
      <w:r w:rsidRPr="006A699F">
        <w:rPr>
          <w:rFonts w:ascii="Aptos" w:hAnsi="Aptos"/>
        </w:rPr>
        <w:t>ary rhyme insert</w:t>
      </w:r>
      <w:r w:rsidR="00913DDD" w:rsidRPr="006A699F">
        <w:rPr>
          <w:rFonts w:ascii="Aptos" w:hAnsi="Aptos"/>
        </w:rPr>
        <w:t xml:space="preserve"> at the end of the tale</w:t>
      </w:r>
      <w:r w:rsidR="000E3E54" w:rsidRPr="006A699F">
        <w:rPr>
          <w:rFonts w:ascii="Aptos" w:hAnsi="Aptos"/>
        </w:rPr>
        <w:t xml:space="preserve"> </w:t>
      </w:r>
      <w:r w:rsidR="00077E83">
        <w:rPr>
          <w:rFonts w:ascii="Aptos" w:hAnsi="Aptos"/>
        </w:rPr>
        <w:t>demonstrates</w:t>
      </w:r>
      <w:r w:rsidR="000E3E54" w:rsidRPr="006A699F">
        <w:rPr>
          <w:rFonts w:ascii="Aptos" w:hAnsi="Aptos"/>
        </w:rPr>
        <w:t xml:space="preserve"> the </w:t>
      </w:r>
      <w:r w:rsidR="0061534D">
        <w:rPr>
          <w:rFonts w:ascii="Aptos" w:hAnsi="Aptos"/>
        </w:rPr>
        <w:t xml:space="preserve">Brothers </w:t>
      </w:r>
      <w:r w:rsidR="000E3E54" w:rsidRPr="006A699F">
        <w:rPr>
          <w:rFonts w:ascii="Aptos" w:hAnsi="Aptos"/>
        </w:rPr>
        <w:t xml:space="preserve">Grimm habit of teaching moral lessons and cautioning warnings to their readers. </w:t>
      </w:r>
    </w:p>
    <w:p w14:paraId="4ADA3765" w14:textId="5B17BBA8" w:rsidR="00913DDD" w:rsidRDefault="00913DDD" w:rsidP="00B84F1E">
      <w:pPr>
        <w:pStyle w:val="ListParagraph"/>
        <w:numPr>
          <w:ilvl w:val="0"/>
          <w:numId w:val="4"/>
        </w:numPr>
        <w:spacing w:line="480" w:lineRule="auto"/>
        <w:rPr>
          <w:rFonts w:ascii="Aptos" w:hAnsi="Aptos"/>
        </w:rPr>
      </w:pPr>
      <w:r w:rsidRPr="006A699F">
        <w:rPr>
          <w:rFonts w:ascii="Aptos" w:hAnsi="Aptos"/>
          <w:b/>
          <w:bCs/>
        </w:rPr>
        <w:t>Simile</w:t>
      </w:r>
      <w:r w:rsidRPr="006A699F">
        <w:rPr>
          <w:rFonts w:ascii="Aptos" w:hAnsi="Aptos"/>
        </w:rPr>
        <w:t xml:space="preserve">: </w:t>
      </w:r>
      <w:r w:rsidR="000E3E54" w:rsidRPr="006A699F">
        <w:rPr>
          <w:rFonts w:ascii="Aptos" w:hAnsi="Aptos"/>
        </w:rPr>
        <w:t xml:space="preserve">I crafted similes such as the one </w:t>
      </w:r>
      <w:r w:rsidR="000E3E54" w:rsidRPr="00117BFF">
        <w:rPr>
          <w:rFonts w:ascii="Aptos" w:hAnsi="Aptos"/>
        </w:rPr>
        <w:t xml:space="preserve">where Winefride’s </w:t>
      </w:r>
      <w:r w:rsidR="0093517D" w:rsidRPr="00117BFF">
        <w:rPr>
          <w:rFonts w:ascii="Aptos" w:hAnsi="Aptos"/>
        </w:rPr>
        <w:t>‘</w:t>
      </w:r>
      <w:r w:rsidR="000E3E54" w:rsidRPr="00117BFF">
        <w:rPr>
          <w:rFonts w:ascii="Aptos" w:hAnsi="Aptos"/>
        </w:rPr>
        <w:t>love had soured like deserted wine’</w:t>
      </w:r>
      <w:r w:rsidR="000E3E54" w:rsidRPr="006A699F">
        <w:rPr>
          <w:rFonts w:ascii="Aptos" w:hAnsi="Aptos"/>
        </w:rPr>
        <w:t xml:space="preserve"> to try and evoke a more powerful feeling </w:t>
      </w:r>
      <w:r w:rsidR="00B9040B">
        <w:rPr>
          <w:rFonts w:ascii="Aptos" w:hAnsi="Aptos"/>
        </w:rPr>
        <w:t>as she distances</w:t>
      </w:r>
      <w:r w:rsidR="000E3E54" w:rsidRPr="006A699F">
        <w:rPr>
          <w:rFonts w:ascii="Aptos" w:hAnsi="Aptos"/>
        </w:rPr>
        <w:t xml:space="preserve"> from her old self. </w:t>
      </w:r>
    </w:p>
    <w:p w14:paraId="18B7BC69" w14:textId="2635A8F4" w:rsidR="00F33A9D" w:rsidRDefault="00F33A9D" w:rsidP="00B84F1E">
      <w:pPr>
        <w:pStyle w:val="ListParagraph"/>
        <w:numPr>
          <w:ilvl w:val="0"/>
          <w:numId w:val="4"/>
        </w:numPr>
        <w:spacing w:line="480" w:lineRule="auto"/>
        <w:rPr>
          <w:rFonts w:ascii="Aptos" w:hAnsi="Aptos"/>
        </w:rPr>
      </w:pPr>
      <w:r>
        <w:rPr>
          <w:rFonts w:ascii="Aptos" w:hAnsi="Aptos"/>
          <w:b/>
          <w:bCs/>
        </w:rPr>
        <w:t>Conjunctions</w:t>
      </w:r>
      <w:r w:rsidRPr="00F33A9D">
        <w:rPr>
          <w:rFonts w:ascii="Aptos" w:hAnsi="Aptos"/>
        </w:rPr>
        <w:t>:</w:t>
      </w:r>
      <w:r>
        <w:rPr>
          <w:rFonts w:ascii="Aptos" w:hAnsi="Aptos"/>
        </w:rPr>
        <w:t xml:space="preserve"> </w:t>
      </w:r>
      <w:r w:rsidR="00834550">
        <w:rPr>
          <w:rFonts w:ascii="Aptos" w:hAnsi="Aptos"/>
        </w:rPr>
        <w:t>the Brothers Grimm used many a conjunction</w:t>
      </w:r>
      <w:r w:rsidR="006C43DF">
        <w:rPr>
          <w:rFonts w:ascii="Aptos" w:hAnsi="Aptos"/>
        </w:rPr>
        <w:t>,</w:t>
      </w:r>
      <w:r w:rsidR="00E4377C">
        <w:rPr>
          <w:rFonts w:ascii="Aptos" w:hAnsi="Aptos"/>
        </w:rPr>
        <w:t xml:space="preserve"> </w:t>
      </w:r>
      <w:r w:rsidR="00B9040B">
        <w:rPr>
          <w:rFonts w:ascii="Aptos" w:hAnsi="Aptos"/>
        </w:rPr>
        <w:t>frequently</w:t>
      </w:r>
      <w:r w:rsidR="00E4377C">
        <w:rPr>
          <w:rFonts w:ascii="Aptos" w:hAnsi="Aptos"/>
        </w:rPr>
        <w:t xml:space="preserve"> </w:t>
      </w:r>
      <w:r w:rsidR="00B9040B">
        <w:rPr>
          <w:rFonts w:ascii="Aptos" w:hAnsi="Aptos"/>
        </w:rPr>
        <w:t>to</w:t>
      </w:r>
      <w:r w:rsidR="00E4377C">
        <w:rPr>
          <w:rFonts w:ascii="Aptos" w:hAnsi="Aptos"/>
        </w:rPr>
        <w:t xml:space="preserve"> </w:t>
      </w:r>
      <w:r w:rsidR="00B9040B">
        <w:rPr>
          <w:rFonts w:ascii="Aptos" w:hAnsi="Aptos"/>
        </w:rPr>
        <w:t xml:space="preserve">start </w:t>
      </w:r>
      <w:r w:rsidR="00E4377C">
        <w:rPr>
          <w:rFonts w:ascii="Aptos" w:hAnsi="Aptos"/>
        </w:rPr>
        <w:t>sentence</w:t>
      </w:r>
      <w:r w:rsidR="00B9040B">
        <w:rPr>
          <w:rFonts w:ascii="Aptos" w:hAnsi="Aptos"/>
        </w:rPr>
        <w:t>s</w:t>
      </w:r>
      <w:r w:rsidR="00262A10">
        <w:rPr>
          <w:rFonts w:ascii="Aptos" w:hAnsi="Aptos"/>
        </w:rPr>
        <w:t>.</w:t>
      </w:r>
      <w:r w:rsidR="00A50908">
        <w:rPr>
          <w:rFonts w:ascii="Aptos" w:hAnsi="Aptos"/>
        </w:rPr>
        <w:t xml:space="preserve"> </w:t>
      </w:r>
      <w:r w:rsidR="00834550">
        <w:rPr>
          <w:rFonts w:ascii="Aptos" w:hAnsi="Aptos"/>
        </w:rPr>
        <w:t xml:space="preserve">I </w:t>
      </w:r>
      <w:r w:rsidR="00667F6A">
        <w:rPr>
          <w:rFonts w:ascii="Aptos" w:hAnsi="Aptos"/>
        </w:rPr>
        <w:t xml:space="preserve">emulated </w:t>
      </w:r>
      <w:r w:rsidR="00C25655">
        <w:rPr>
          <w:rFonts w:ascii="Aptos" w:hAnsi="Aptos"/>
        </w:rPr>
        <w:t>this by using them in the same manner</w:t>
      </w:r>
      <w:r w:rsidR="00A50908">
        <w:rPr>
          <w:rFonts w:ascii="Aptos" w:hAnsi="Aptos"/>
        </w:rPr>
        <w:t>.</w:t>
      </w:r>
    </w:p>
    <w:p w14:paraId="7668A7F2" w14:textId="73F62003" w:rsidR="001728C2" w:rsidRDefault="00871065" w:rsidP="00B84F1E">
      <w:pPr>
        <w:pStyle w:val="ListParagraph"/>
        <w:numPr>
          <w:ilvl w:val="0"/>
          <w:numId w:val="4"/>
        </w:numPr>
        <w:spacing w:line="480" w:lineRule="auto"/>
        <w:rPr>
          <w:rFonts w:ascii="Aptos" w:hAnsi="Aptos"/>
        </w:rPr>
      </w:pPr>
      <w:r>
        <w:rPr>
          <w:rFonts w:ascii="Aptos" w:hAnsi="Aptos"/>
          <w:b/>
          <w:bCs/>
        </w:rPr>
        <w:t>Symbolism</w:t>
      </w:r>
      <w:r w:rsidRPr="00871065">
        <w:rPr>
          <w:rFonts w:ascii="Aptos" w:hAnsi="Aptos"/>
        </w:rPr>
        <w:t>:</w:t>
      </w:r>
      <w:r>
        <w:rPr>
          <w:rFonts w:ascii="Aptos" w:hAnsi="Aptos"/>
        </w:rPr>
        <w:t xml:space="preserve"> of fallen faith. The fallen nest </w:t>
      </w:r>
      <w:r w:rsidR="004023EB">
        <w:rPr>
          <w:rFonts w:ascii="Aptos" w:hAnsi="Aptos"/>
        </w:rPr>
        <w:t xml:space="preserve">symbolises fallen innocence. </w:t>
      </w:r>
      <w:proofErr w:type="spellStart"/>
      <w:r w:rsidR="004023EB">
        <w:rPr>
          <w:rFonts w:ascii="Aptos" w:hAnsi="Aptos"/>
        </w:rPr>
        <w:t>B</w:t>
      </w:r>
      <w:r w:rsidR="002B7B7B">
        <w:rPr>
          <w:rFonts w:ascii="Aptos" w:hAnsi="Aptos"/>
        </w:rPr>
        <w:t>euno</w:t>
      </w:r>
      <w:proofErr w:type="spellEnd"/>
      <w:r w:rsidR="004023EB">
        <w:rPr>
          <w:rFonts w:ascii="Aptos" w:hAnsi="Aptos"/>
        </w:rPr>
        <w:t xml:space="preserve"> recognises it as a bad omen,</w:t>
      </w:r>
      <w:r w:rsidR="00A50908">
        <w:rPr>
          <w:rFonts w:ascii="Aptos" w:hAnsi="Aptos"/>
        </w:rPr>
        <w:t xml:space="preserve"> and suggestively the </w:t>
      </w:r>
      <w:r w:rsidR="004023EB">
        <w:rPr>
          <w:rFonts w:ascii="Aptos" w:hAnsi="Aptos"/>
        </w:rPr>
        <w:t>nest turns out to literally be Winefride</w:t>
      </w:r>
      <w:r w:rsidR="00B53F31">
        <w:rPr>
          <w:rFonts w:ascii="Aptos" w:hAnsi="Aptos"/>
        </w:rPr>
        <w:t>’s head.</w:t>
      </w:r>
    </w:p>
    <w:p w14:paraId="68947C2D" w14:textId="7EB556F8" w:rsidR="001728C2" w:rsidRPr="001728C2" w:rsidRDefault="001728C2" w:rsidP="00B84F1E">
      <w:pPr>
        <w:pStyle w:val="ListParagraph"/>
        <w:numPr>
          <w:ilvl w:val="0"/>
          <w:numId w:val="4"/>
        </w:numPr>
        <w:spacing w:line="480" w:lineRule="auto"/>
        <w:rPr>
          <w:rFonts w:ascii="Aptos" w:hAnsi="Aptos"/>
        </w:rPr>
      </w:pPr>
      <w:r w:rsidRPr="001728C2">
        <w:rPr>
          <w:rFonts w:ascii="Aptos" w:hAnsi="Aptos"/>
          <w:b/>
          <w:bCs/>
        </w:rPr>
        <w:lastRenderedPageBreak/>
        <w:t>Sentence structure</w:t>
      </w:r>
      <w:r w:rsidRPr="001728C2">
        <w:rPr>
          <w:rFonts w:ascii="Aptos" w:hAnsi="Aptos"/>
        </w:rPr>
        <w:t xml:space="preserve">: </w:t>
      </w:r>
      <w:r w:rsidR="00A50908">
        <w:rPr>
          <w:rFonts w:ascii="Aptos" w:hAnsi="Aptos"/>
        </w:rPr>
        <w:t>I respected the traditions of more formal writing in my d</w:t>
      </w:r>
      <w:r w:rsidR="00305998">
        <w:rPr>
          <w:rFonts w:ascii="Aptos" w:hAnsi="Aptos"/>
        </w:rPr>
        <w:t>ialogue and sentence structure</w:t>
      </w:r>
      <w:r w:rsidR="00A50908">
        <w:rPr>
          <w:rFonts w:ascii="Aptos" w:hAnsi="Aptos"/>
        </w:rPr>
        <w:t>s</w:t>
      </w:r>
      <w:r w:rsidR="00305998">
        <w:rPr>
          <w:rFonts w:ascii="Aptos" w:hAnsi="Aptos"/>
        </w:rPr>
        <w:t xml:space="preserve"> such as </w:t>
      </w:r>
      <w:r w:rsidRPr="001728C2">
        <w:rPr>
          <w:rFonts w:ascii="Aptos" w:hAnsi="Aptos"/>
        </w:rPr>
        <w:t>‘</w:t>
      </w:r>
      <w:r w:rsidR="00A50908">
        <w:rPr>
          <w:rFonts w:ascii="Aptos" w:hAnsi="Aptos"/>
        </w:rPr>
        <w:t>U</w:t>
      </w:r>
      <w:r w:rsidRPr="001728C2">
        <w:rPr>
          <w:rFonts w:ascii="Aptos" w:hAnsi="Aptos"/>
        </w:rPr>
        <w:t xml:space="preserve">ncle…’ she began, to which the reply was, ‘yes, </w:t>
      </w:r>
      <w:r w:rsidR="00A50908" w:rsidRPr="001728C2">
        <w:rPr>
          <w:rFonts w:ascii="Aptos" w:hAnsi="Aptos"/>
        </w:rPr>
        <w:t>Winefride</w:t>
      </w:r>
      <w:r w:rsidRPr="001728C2">
        <w:rPr>
          <w:rFonts w:ascii="Aptos" w:hAnsi="Aptos"/>
        </w:rPr>
        <w:t>?’</w:t>
      </w:r>
      <w:r>
        <w:rPr>
          <w:rFonts w:ascii="Aptos" w:hAnsi="Aptos"/>
        </w:rPr>
        <w:t xml:space="preserve"> to </w:t>
      </w:r>
      <w:r w:rsidR="00A50908">
        <w:rPr>
          <w:rFonts w:ascii="Aptos" w:hAnsi="Aptos"/>
        </w:rPr>
        <w:t xml:space="preserve">further </w:t>
      </w:r>
      <w:r>
        <w:rPr>
          <w:rFonts w:ascii="Aptos" w:hAnsi="Aptos"/>
        </w:rPr>
        <w:t xml:space="preserve">capture </w:t>
      </w:r>
      <w:r w:rsidR="00A50908">
        <w:rPr>
          <w:rFonts w:ascii="Aptos" w:hAnsi="Aptos"/>
        </w:rPr>
        <w:t xml:space="preserve">the </w:t>
      </w:r>
      <w:r>
        <w:rPr>
          <w:rFonts w:ascii="Aptos" w:hAnsi="Aptos"/>
        </w:rPr>
        <w:t>Grimm style.</w:t>
      </w:r>
    </w:p>
    <w:p w14:paraId="67D12393" w14:textId="458FCC61" w:rsidR="001728C2" w:rsidRPr="00A54B28" w:rsidRDefault="00B35B18" w:rsidP="00B84F1E">
      <w:pPr>
        <w:pStyle w:val="ListParagraph"/>
        <w:numPr>
          <w:ilvl w:val="0"/>
          <w:numId w:val="4"/>
        </w:numPr>
        <w:spacing w:line="480" w:lineRule="auto"/>
        <w:rPr>
          <w:rFonts w:ascii="Aptos" w:hAnsi="Aptos"/>
        </w:rPr>
      </w:pPr>
      <w:r w:rsidRPr="00A54B28">
        <w:rPr>
          <w:rFonts w:ascii="Aptos" w:hAnsi="Aptos"/>
          <w:b/>
          <w:bCs/>
        </w:rPr>
        <w:t>Parad</w:t>
      </w:r>
      <w:r w:rsidR="00A54B28" w:rsidRPr="00A54B28">
        <w:rPr>
          <w:rFonts w:ascii="Aptos" w:hAnsi="Aptos"/>
          <w:b/>
          <w:bCs/>
        </w:rPr>
        <w:t>ox</w:t>
      </w:r>
      <w:r w:rsidR="00A54B28" w:rsidRPr="00A54B28">
        <w:rPr>
          <w:rFonts w:ascii="Aptos" w:hAnsi="Aptos"/>
        </w:rPr>
        <w:t xml:space="preserve"> in Winefride’s eyes being ‘</w:t>
      </w:r>
      <w:r w:rsidR="001728C2" w:rsidRPr="00A54B28">
        <w:rPr>
          <w:rFonts w:ascii="Aptos" w:hAnsi="Aptos"/>
        </w:rPr>
        <w:t>spiritless</w:t>
      </w:r>
      <w:r w:rsidR="00826E4C">
        <w:rPr>
          <w:rFonts w:ascii="Aptos" w:hAnsi="Aptos"/>
        </w:rPr>
        <w:t>’ yet ‘</w:t>
      </w:r>
      <w:r w:rsidR="001728C2" w:rsidRPr="00A54B28">
        <w:rPr>
          <w:rFonts w:ascii="Aptos" w:hAnsi="Aptos"/>
        </w:rPr>
        <w:t xml:space="preserve">haunted </w:t>
      </w:r>
      <w:r w:rsidR="00A50908">
        <w:rPr>
          <w:rFonts w:ascii="Aptos" w:hAnsi="Aptos"/>
        </w:rPr>
        <w:t>b</w:t>
      </w:r>
      <w:r w:rsidR="001728C2" w:rsidRPr="00A54B28">
        <w:rPr>
          <w:rFonts w:ascii="Aptos" w:hAnsi="Aptos"/>
        </w:rPr>
        <w:t xml:space="preserve">y </w:t>
      </w:r>
      <w:r w:rsidR="00A54B28" w:rsidRPr="00A54B28">
        <w:rPr>
          <w:rFonts w:ascii="Aptos" w:hAnsi="Aptos"/>
        </w:rPr>
        <w:t>Caradoc’s</w:t>
      </w:r>
      <w:r w:rsidR="001728C2" w:rsidRPr="00A54B28">
        <w:rPr>
          <w:rFonts w:ascii="Aptos" w:hAnsi="Aptos"/>
        </w:rPr>
        <w:t xml:space="preserve"> departure’</w:t>
      </w:r>
      <w:r w:rsidR="00826E4C">
        <w:rPr>
          <w:rFonts w:ascii="Aptos" w:hAnsi="Aptos"/>
        </w:rPr>
        <w:t>.</w:t>
      </w:r>
    </w:p>
    <w:p w14:paraId="5EF65E3E" w14:textId="77777777" w:rsidR="00913DDD" w:rsidRPr="00913DDD" w:rsidRDefault="00913DDD" w:rsidP="00DF242A">
      <w:pPr>
        <w:pStyle w:val="Heading1"/>
      </w:pPr>
      <w:r w:rsidRPr="00913DDD">
        <w:t>Imagery</w:t>
      </w:r>
    </w:p>
    <w:p w14:paraId="2C8A4E2F" w14:textId="54016C70" w:rsidR="00913DDD" w:rsidRPr="005869C0" w:rsidRDefault="00913DDD" w:rsidP="00B84F1E">
      <w:pPr>
        <w:spacing w:line="480" w:lineRule="auto"/>
        <w:rPr>
          <w:rFonts w:ascii="Aptos" w:hAnsi="Aptos"/>
        </w:rPr>
      </w:pPr>
      <w:r w:rsidRPr="005869C0">
        <w:rPr>
          <w:rFonts w:ascii="Aptos" w:hAnsi="Aptos"/>
        </w:rPr>
        <w:t xml:space="preserve">To further </w:t>
      </w:r>
      <w:r w:rsidR="006A5F2F" w:rsidRPr="00523435">
        <w:rPr>
          <w:rFonts w:ascii="Aptos" w:hAnsi="Aptos"/>
        </w:rPr>
        <w:t>recreate</w:t>
      </w:r>
      <w:r w:rsidRPr="005869C0">
        <w:rPr>
          <w:rFonts w:ascii="Aptos" w:hAnsi="Aptos"/>
        </w:rPr>
        <w:t xml:space="preserve"> the dark</w:t>
      </w:r>
      <w:r w:rsidR="006109A9" w:rsidRPr="005869C0">
        <w:rPr>
          <w:rFonts w:ascii="Aptos" w:hAnsi="Aptos"/>
        </w:rPr>
        <w:t xml:space="preserve"> and </w:t>
      </w:r>
      <w:r w:rsidR="006A5FAE" w:rsidRPr="005869C0">
        <w:rPr>
          <w:rFonts w:ascii="Aptos" w:hAnsi="Aptos"/>
        </w:rPr>
        <w:t>gruesome</w:t>
      </w:r>
      <w:r w:rsidRPr="005869C0">
        <w:rPr>
          <w:rFonts w:ascii="Aptos" w:hAnsi="Aptos"/>
        </w:rPr>
        <w:t xml:space="preserve"> side of Grimm </w:t>
      </w:r>
      <w:r w:rsidR="00BB50DD" w:rsidRPr="005869C0">
        <w:rPr>
          <w:rFonts w:ascii="Aptos" w:hAnsi="Aptos"/>
        </w:rPr>
        <w:t>storytelling</w:t>
      </w:r>
      <w:r w:rsidRPr="005869C0">
        <w:rPr>
          <w:rFonts w:ascii="Aptos" w:hAnsi="Aptos"/>
        </w:rPr>
        <w:t xml:space="preserve">, </w:t>
      </w:r>
      <w:r w:rsidR="006A5F2F">
        <w:rPr>
          <w:rFonts w:ascii="Aptos" w:hAnsi="Aptos"/>
        </w:rPr>
        <w:t>I use</w:t>
      </w:r>
      <w:r w:rsidR="00DC6370" w:rsidRPr="005869C0">
        <w:rPr>
          <w:rFonts w:ascii="Aptos" w:hAnsi="Aptos"/>
        </w:rPr>
        <w:t xml:space="preserve"> </w:t>
      </w:r>
      <w:r w:rsidR="006A5F2F" w:rsidRPr="00523435">
        <w:rPr>
          <w:rFonts w:ascii="Aptos" w:hAnsi="Aptos"/>
        </w:rPr>
        <w:t>continual</w:t>
      </w:r>
      <w:r w:rsidRPr="005869C0">
        <w:rPr>
          <w:rFonts w:ascii="Aptos" w:hAnsi="Aptos"/>
        </w:rPr>
        <w:t xml:space="preserve"> ‘blood</w:t>
      </w:r>
      <w:r w:rsidR="000E3E54" w:rsidRPr="005869C0">
        <w:rPr>
          <w:rFonts w:ascii="Aptos" w:hAnsi="Aptos"/>
        </w:rPr>
        <w:t>y</w:t>
      </w:r>
      <w:r w:rsidRPr="005869C0">
        <w:rPr>
          <w:rFonts w:ascii="Aptos" w:hAnsi="Aptos"/>
        </w:rPr>
        <w:t>’ imagery</w:t>
      </w:r>
      <w:r w:rsidR="000E3E54" w:rsidRPr="005869C0">
        <w:rPr>
          <w:rFonts w:ascii="Aptos" w:hAnsi="Aptos"/>
        </w:rPr>
        <w:t xml:space="preserve"> using the colour red and blood e.g. </w:t>
      </w:r>
      <w:r w:rsidRPr="005869C0">
        <w:rPr>
          <w:rFonts w:ascii="Aptos" w:hAnsi="Aptos"/>
        </w:rPr>
        <w:t xml:space="preserve">‘the sun turned a dazzling ruby’, and a ‘deep red ribbon curling from her neck’. As well as creating this dark </w:t>
      </w:r>
      <w:r w:rsidR="000E3E54" w:rsidRPr="005869C0">
        <w:rPr>
          <w:rFonts w:ascii="Aptos" w:hAnsi="Aptos"/>
        </w:rPr>
        <w:t>and Gothic feeling</w:t>
      </w:r>
      <w:r w:rsidRPr="005869C0">
        <w:rPr>
          <w:rFonts w:ascii="Aptos" w:hAnsi="Aptos"/>
        </w:rPr>
        <w:t>, it demonstrates Winefride’s character development to a darker self, a ‘vessel of vengeance’.</w:t>
      </w:r>
    </w:p>
    <w:p w14:paraId="50E63CDC" w14:textId="7B28038E" w:rsidR="00913DDD" w:rsidRPr="005869C0" w:rsidRDefault="00913DDD" w:rsidP="00B84F1E">
      <w:pPr>
        <w:spacing w:line="480" w:lineRule="auto"/>
        <w:rPr>
          <w:rFonts w:ascii="Aptos" w:hAnsi="Aptos"/>
        </w:rPr>
      </w:pPr>
      <w:r w:rsidRPr="005869C0">
        <w:rPr>
          <w:rFonts w:ascii="Aptos" w:hAnsi="Aptos"/>
        </w:rPr>
        <w:t xml:space="preserve">Running through the tale </w:t>
      </w:r>
      <w:r w:rsidR="009D5674" w:rsidRPr="005869C0">
        <w:rPr>
          <w:rFonts w:ascii="Aptos" w:hAnsi="Aptos"/>
        </w:rPr>
        <w:t>are</w:t>
      </w:r>
      <w:r w:rsidRPr="005869C0">
        <w:rPr>
          <w:rFonts w:ascii="Aptos" w:hAnsi="Aptos"/>
        </w:rPr>
        <w:t xml:space="preserve"> also holy and sinful reference</w:t>
      </w:r>
      <w:r w:rsidR="001A1D51" w:rsidRPr="005869C0">
        <w:rPr>
          <w:rFonts w:ascii="Aptos" w:hAnsi="Aptos"/>
        </w:rPr>
        <w:t>s</w:t>
      </w:r>
      <w:r w:rsidRPr="005869C0">
        <w:rPr>
          <w:rFonts w:ascii="Aptos" w:hAnsi="Aptos"/>
        </w:rPr>
        <w:t xml:space="preserve"> and imagery. </w:t>
      </w:r>
      <w:r w:rsidR="001A1D51" w:rsidRPr="005869C0">
        <w:rPr>
          <w:rFonts w:ascii="Aptos" w:hAnsi="Aptos"/>
        </w:rPr>
        <w:t>I created</w:t>
      </w:r>
      <w:r w:rsidRPr="005869C0">
        <w:rPr>
          <w:rFonts w:ascii="Aptos" w:hAnsi="Aptos"/>
        </w:rPr>
        <w:t xml:space="preserve"> intentional ambiguity to how Winefride </w:t>
      </w:r>
      <w:r w:rsidR="001A1D51" w:rsidRPr="005869C0">
        <w:rPr>
          <w:rFonts w:ascii="Aptos" w:hAnsi="Aptos"/>
        </w:rPr>
        <w:t>achieves</w:t>
      </w:r>
      <w:r w:rsidRPr="005869C0">
        <w:rPr>
          <w:rFonts w:ascii="Aptos" w:hAnsi="Aptos"/>
        </w:rPr>
        <w:t xml:space="preserve"> the woodman’s help </w:t>
      </w:r>
      <w:r w:rsidR="00C71894" w:rsidRPr="005869C0">
        <w:rPr>
          <w:rFonts w:ascii="Aptos" w:hAnsi="Aptos"/>
        </w:rPr>
        <w:t>through</w:t>
      </w:r>
      <w:r w:rsidRPr="005869C0">
        <w:rPr>
          <w:rFonts w:ascii="Aptos" w:hAnsi="Aptos"/>
        </w:rPr>
        <w:t xml:space="preserve"> </w:t>
      </w:r>
      <w:r w:rsidR="00C71894" w:rsidRPr="005869C0">
        <w:rPr>
          <w:rFonts w:ascii="Aptos" w:hAnsi="Aptos"/>
        </w:rPr>
        <w:t>an</w:t>
      </w:r>
      <w:r w:rsidR="001A1D51" w:rsidRPr="005869C0">
        <w:rPr>
          <w:rFonts w:ascii="Aptos" w:hAnsi="Aptos"/>
        </w:rPr>
        <w:t xml:space="preserve"> awkward exchange between her and Beuno, suggesting </w:t>
      </w:r>
      <w:r w:rsidR="00D910EE" w:rsidRPr="005869C0">
        <w:rPr>
          <w:rFonts w:ascii="Aptos" w:hAnsi="Aptos"/>
        </w:rPr>
        <w:t>she</w:t>
      </w:r>
      <w:r w:rsidRPr="005869C0">
        <w:rPr>
          <w:rFonts w:ascii="Aptos" w:hAnsi="Aptos"/>
        </w:rPr>
        <w:t xml:space="preserve"> </w:t>
      </w:r>
      <w:r w:rsidR="00D910EE" w:rsidRPr="005869C0">
        <w:rPr>
          <w:rFonts w:ascii="Aptos" w:hAnsi="Aptos"/>
        </w:rPr>
        <w:t>commits</w:t>
      </w:r>
      <w:r w:rsidRPr="005869C0">
        <w:rPr>
          <w:rFonts w:ascii="Aptos" w:hAnsi="Aptos"/>
        </w:rPr>
        <w:t xml:space="preserve"> the deadly sin of lust</w:t>
      </w:r>
      <w:r w:rsidR="001A1D51" w:rsidRPr="005869C0">
        <w:rPr>
          <w:rFonts w:ascii="Aptos" w:hAnsi="Aptos"/>
        </w:rPr>
        <w:t xml:space="preserve">. In Part V, ‘the deed was done’ further suggests </w:t>
      </w:r>
      <w:r w:rsidR="00D910EE" w:rsidRPr="005869C0">
        <w:rPr>
          <w:rFonts w:ascii="Aptos" w:hAnsi="Aptos"/>
        </w:rPr>
        <w:t>this</w:t>
      </w:r>
      <w:r w:rsidR="001A1D51" w:rsidRPr="005869C0">
        <w:rPr>
          <w:rFonts w:ascii="Aptos" w:hAnsi="Aptos"/>
        </w:rPr>
        <w:t xml:space="preserve"> lustful misd</w:t>
      </w:r>
      <w:r w:rsidR="00995498" w:rsidRPr="005869C0">
        <w:rPr>
          <w:rFonts w:ascii="Aptos" w:hAnsi="Aptos"/>
        </w:rPr>
        <w:t>eed</w:t>
      </w:r>
      <w:r w:rsidR="001A1D51" w:rsidRPr="005869C0">
        <w:rPr>
          <w:rFonts w:ascii="Aptos" w:hAnsi="Aptos"/>
        </w:rPr>
        <w:t xml:space="preserve">. She entertains another deadly sin in the direct reference to her being ‘senseless with greed’ (Part V). </w:t>
      </w:r>
      <w:r w:rsidR="000F1822">
        <w:rPr>
          <w:rFonts w:ascii="Aptos" w:hAnsi="Aptos"/>
        </w:rPr>
        <w:t xml:space="preserve">She also deceives Beuno when she withholds information about the woodman, </w:t>
      </w:r>
      <w:r w:rsidR="008D0C30">
        <w:rPr>
          <w:rFonts w:ascii="Aptos" w:hAnsi="Aptos"/>
        </w:rPr>
        <w:t xml:space="preserve">despite </w:t>
      </w:r>
      <w:r w:rsidR="00947A81">
        <w:rPr>
          <w:rFonts w:ascii="Aptos" w:hAnsi="Aptos"/>
        </w:rPr>
        <w:t xml:space="preserve">previously </w:t>
      </w:r>
      <w:r w:rsidR="008D0C30">
        <w:rPr>
          <w:rFonts w:ascii="Aptos" w:hAnsi="Aptos"/>
        </w:rPr>
        <w:t>being</w:t>
      </w:r>
      <w:r w:rsidR="000F1822">
        <w:rPr>
          <w:rFonts w:ascii="Aptos" w:hAnsi="Aptos"/>
        </w:rPr>
        <w:t xml:space="preserve"> hurt by Caradoc’s deception. </w:t>
      </w:r>
      <w:r w:rsidR="001A1D51" w:rsidRPr="005869C0">
        <w:rPr>
          <w:rFonts w:ascii="Aptos" w:hAnsi="Aptos"/>
        </w:rPr>
        <w:t>Further</w:t>
      </w:r>
      <w:r w:rsidR="0076295A">
        <w:rPr>
          <w:rFonts w:ascii="Aptos" w:hAnsi="Aptos"/>
        </w:rPr>
        <w:t>more</w:t>
      </w:r>
      <w:r w:rsidR="001A1D51" w:rsidRPr="005869C0">
        <w:rPr>
          <w:rFonts w:ascii="Aptos" w:hAnsi="Aptos"/>
        </w:rPr>
        <w:t xml:space="preserve">, </w:t>
      </w:r>
      <w:r w:rsidRPr="005869C0">
        <w:rPr>
          <w:rFonts w:ascii="Aptos" w:hAnsi="Aptos"/>
        </w:rPr>
        <w:t>the chapel</w:t>
      </w:r>
      <w:r w:rsidR="00C71894" w:rsidRPr="005869C0">
        <w:rPr>
          <w:rFonts w:ascii="Aptos" w:hAnsi="Aptos"/>
        </w:rPr>
        <w:t xml:space="preserve"> </w:t>
      </w:r>
      <w:r w:rsidRPr="005869C0">
        <w:rPr>
          <w:rFonts w:ascii="Aptos" w:hAnsi="Aptos"/>
        </w:rPr>
        <w:t xml:space="preserve">walls </w:t>
      </w:r>
      <w:r w:rsidR="0076295A">
        <w:rPr>
          <w:rFonts w:ascii="Aptos" w:hAnsi="Aptos"/>
        </w:rPr>
        <w:t xml:space="preserve">being </w:t>
      </w:r>
      <w:r w:rsidRPr="005869C0">
        <w:rPr>
          <w:rFonts w:ascii="Aptos" w:hAnsi="Aptos"/>
        </w:rPr>
        <w:t>‘dressed in jesters’ colour</w:t>
      </w:r>
      <w:r w:rsidR="00F21B0E" w:rsidRPr="005869C0">
        <w:rPr>
          <w:rFonts w:ascii="Aptos" w:hAnsi="Aptos"/>
        </w:rPr>
        <w:t>s’</w:t>
      </w:r>
      <w:r w:rsidRPr="005869C0">
        <w:rPr>
          <w:rFonts w:ascii="Aptos" w:hAnsi="Aptos"/>
        </w:rPr>
        <w:t xml:space="preserve"> </w:t>
      </w:r>
      <w:r w:rsidR="0076295A">
        <w:rPr>
          <w:rFonts w:ascii="Aptos" w:hAnsi="Aptos"/>
        </w:rPr>
        <w:t>uses an historical accuracy</w:t>
      </w:r>
      <w:r w:rsidR="0068259F">
        <w:rPr>
          <w:rFonts w:ascii="Aptos" w:hAnsi="Aptos"/>
        </w:rPr>
        <w:t xml:space="preserve"> to suggest Winefride isn’t taking her faith seriously. </w:t>
      </w:r>
      <w:r w:rsidRPr="005869C0">
        <w:rPr>
          <w:rFonts w:ascii="Aptos" w:hAnsi="Aptos"/>
        </w:rPr>
        <w:t xml:space="preserve">Overall, </w:t>
      </w:r>
      <w:r w:rsidR="001A1D51" w:rsidRPr="005869C0">
        <w:rPr>
          <w:rFonts w:ascii="Aptos" w:hAnsi="Aptos"/>
        </w:rPr>
        <w:t>whether Winefride</w:t>
      </w:r>
      <w:r w:rsidR="00474858">
        <w:rPr>
          <w:rFonts w:ascii="Aptos" w:hAnsi="Aptos"/>
        </w:rPr>
        <w:t xml:space="preserve"> is</w:t>
      </w:r>
      <w:r w:rsidR="001A1D51" w:rsidRPr="005869C0">
        <w:rPr>
          <w:rFonts w:ascii="Aptos" w:hAnsi="Aptos"/>
        </w:rPr>
        <w:t xml:space="preserve"> exploit</w:t>
      </w:r>
      <w:r w:rsidR="00474858">
        <w:rPr>
          <w:rFonts w:ascii="Aptos" w:hAnsi="Aptos"/>
        </w:rPr>
        <w:t>ing</w:t>
      </w:r>
      <w:r w:rsidR="001A1D51" w:rsidRPr="005869C0">
        <w:rPr>
          <w:rFonts w:ascii="Aptos" w:hAnsi="Aptos"/>
        </w:rPr>
        <w:t xml:space="preserve"> her faith in order to enact revenge is </w:t>
      </w:r>
      <w:r w:rsidR="00463416">
        <w:rPr>
          <w:rFonts w:ascii="Aptos" w:hAnsi="Aptos"/>
        </w:rPr>
        <w:t xml:space="preserve">intentionally </w:t>
      </w:r>
      <w:r w:rsidR="001A1D51" w:rsidRPr="00856559">
        <w:rPr>
          <w:rFonts w:ascii="Aptos" w:hAnsi="Aptos"/>
        </w:rPr>
        <w:t>questionable</w:t>
      </w:r>
      <w:r w:rsidR="001A1D51" w:rsidRPr="005869C0">
        <w:rPr>
          <w:rFonts w:ascii="Aptos" w:hAnsi="Aptos"/>
        </w:rPr>
        <w:t>.</w:t>
      </w:r>
      <w:r w:rsidR="00E0740B">
        <w:rPr>
          <w:rFonts w:ascii="Aptos" w:hAnsi="Aptos"/>
        </w:rPr>
        <w:t xml:space="preserve"> </w:t>
      </w:r>
    </w:p>
    <w:p w14:paraId="7C8372A2" w14:textId="2572D569" w:rsidR="00913DDD" w:rsidRPr="00913DDD" w:rsidRDefault="00AC40E3" w:rsidP="00DF242A">
      <w:pPr>
        <w:pStyle w:val="Heading1"/>
      </w:pPr>
      <w:r>
        <w:t xml:space="preserve">Acknowledgements </w:t>
      </w:r>
      <w:r w:rsidR="00913DDD" w:rsidRPr="00913DDD">
        <w:t xml:space="preserve">to the </w:t>
      </w:r>
      <w:r w:rsidR="001A1D51">
        <w:t>O</w:t>
      </w:r>
      <w:r w:rsidR="00913DDD" w:rsidRPr="00913DDD">
        <w:t>riginal</w:t>
      </w:r>
    </w:p>
    <w:p w14:paraId="2DB95278" w14:textId="4457E117" w:rsidR="001A1D51" w:rsidRPr="005869C0" w:rsidRDefault="00F853CD" w:rsidP="00B84F1E">
      <w:pPr>
        <w:spacing w:line="480" w:lineRule="auto"/>
        <w:rPr>
          <w:rFonts w:ascii="Aptos" w:hAnsi="Aptos"/>
        </w:rPr>
      </w:pPr>
      <w:r>
        <w:rPr>
          <w:rFonts w:ascii="Aptos" w:hAnsi="Aptos"/>
        </w:rPr>
        <w:t xml:space="preserve">In the </w:t>
      </w:r>
      <w:r w:rsidR="00913DDD" w:rsidRPr="005869C0">
        <w:rPr>
          <w:rFonts w:ascii="Aptos" w:hAnsi="Aptos"/>
        </w:rPr>
        <w:t>multiple</w:t>
      </w:r>
      <w:r w:rsidR="001A1D51" w:rsidRPr="005869C0">
        <w:rPr>
          <w:rFonts w:ascii="Aptos" w:hAnsi="Aptos"/>
        </w:rPr>
        <w:t xml:space="preserve"> </w:t>
      </w:r>
      <w:r w:rsidR="00913DDD" w:rsidRPr="005869C0">
        <w:rPr>
          <w:rFonts w:ascii="Aptos" w:hAnsi="Aptos"/>
        </w:rPr>
        <w:t>versions of S</w:t>
      </w:r>
      <w:r>
        <w:rPr>
          <w:rFonts w:ascii="Aptos" w:hAnsi="Aptos"/>
        </w:rPr>
        <w:t>t</w:t>
      </w:r>
      <w:r w:rsidR="00913DDD" w:rsidRPr="005869C0">
        <w:rPr>
          <w:rFonts w:ascii="Aptos" w:hAnsi="Aptos"/>
        </w:rPr>
        <w:t xml:space="preserve"> Winefride’s tale</w:t>
      </w:r>
      <w:r w:rsidR="001A1D51" w:rsidRPr="005869C0">
        <w:rPr>
          <w:rFonts w:ascii="Aptos" w:hAnsi="Aptos"/>
        </w:rPr>
        <w:t xml:space="preserve">, </w:t>
      </w:r>
      <w:r>
        <w:rPr>
          <w:rFonts w:ascii="Aptos" w:hAnsi="Aptos"/>
        </w:rPr>
        <w:t>there’s</w:t>
      </w:r>
      <w:r w:rsidR="001A1D51" w:rsidRPr="005869C0">
        <w:rPr>
          <w:rFonts w:ascii="Aptos" w:hAnsi="Aptos"/>
        </w:rPr>
        <w:t xml:space="preserve"> inconsistency </w:t>
      </w:r>
      <w:r>
        <w:rPr>
          <w:rFonts w:ascii="Aptos" w:hAnsi="Aptos"/>
        </w:rPr>
        <w:t xml:space="preserve">surrounding </w:t>
      </w:r>
      <w:r w:rsidR="00913DDD" w:rsidRPr="005869C0">
        <w:rPr>
          <w:rFonts w:ascii="Aptos" w:hAnsi="Aptos"/>
        </w:rPr>
        <w:t xml:space="preserve">whether Caradoc was a chieftain or prince. </w:t>
      </w:r>
      <w:r w:rsidR="001A1D51" w:rsidRPr="005869C0">
        <w:rPr>
          <w:rFonts w:ascii="Aptos" w:hAnsi="Aptos"/>
        </w:rPr>
        <w:t>I deliberately characterised him as a prince,</w:t>
      </w:r>
      <w:r w:rsidR="000F2311">
        <w:rPr>
          <w:rFonts w:ascii="Aptos" w:hAnsi="Aptos"/>
        </w:rPr>
        <w:t xml:space="preserve"> to fit</w:t>
      </w:r>
      <w:r w:rsidR="001A1D51" w:rsidRPr="005869C0">
        <w:rPr>
          <w:rFonts w:ascii="Aptos" w:hAnsi="Aptos"/>
        </w:rPr>
        <w:t xml:space="preserve"> the fairytale style I was </w:t>
      </w:r>
      <w:r w:rsidR="00DE2664" w:rsidRPr="005869C0">
        <w:rPr>
          <w:rFonts w:ascii="Aptos" w:hAnsi="Aptos"/>
        </w:rPr>
        <w:t xml:space="preserve">aiming for. </w:t>
      </w:r>
      <w:r w:rsidR="007D427C">
        <w:rPr>
          <w:rFonts w:ascii="Aptos" w:hAnsi="Aptos"/>
        </w:rPr>
        <w:t>Further, one</w:t>
      </w:r>
      <w:r w:rsidR="000F0D01">
        <w:rPr>
          <w:rFonts w:ascii="Aptos" w:hAnsi="Aptos"/>
        </w:rPr>
        <w:t xml:space="preserve"> version</w:t>
      </w:r>
      <w:r w:rsidR="00DE2664" w:rsidRPr="005869C0">
        <w:rPr>
          <w:rFonts w:ascii="Aptos" w:hAnsi="Aptos"/>
        </w:rPr>
        <w:t xml:space="preserve"> informed </w:t>
      </w:r>
      <w:r w:rsidR="000F0D01">
        <w:rPr>
          <w:rFonts w:ascii="Aptos" w:hAnsi="Aptos"/>
        </w:rPr>
        <w:t>that</w:t>
      </w:r>
      <w:r w:rsidR="00DE2664" w:rsidRPr="005869C0">
        <w:rPr>
          <w:rFonts w:ascii="Aptos" w:hAnsi="Aptos"/>
        </w:rPr>
        <w:t xml:space="preserve"> he was the Prince of Hawarden, which I included in </w:t>
      </w:r>
      <w:r w:rsidR="000F0D01">
        <w:rPr>
          <w:rFonts w:ascii="Aptos" w:hAnsi="Aptos"/>
        </w:rPr>
        <w:t xml:space="preserve">the </w:t>
      </w:r>
      <w:r w:rsidR="00DE2664" w:rsidRPr="005869C0">
        <w:rPr>
          <w:rFonts w:ascii="Aptos" w:hAnsi="Aptos"/>
        </w:rPr>
        <w:t>true Mabinogi style of place name</w:t>
      </w:r>
      <w:r w:rsidR="007D427C">
        <w:rPr>
          <w:rFonts w:ascii="Aptos" w:hAnsi="Aptos"/>
        </w:rPr>
        <w:t>-</w:t>
      </w:r>
      <w:r w:rsidR="00DE2664" w:rsidRPr="005869C0">
        <w:rPr>
          <w:rFonts w:ascii="Aptos" w:hAnsi="Aptos"/>
        </w:rPr>
        <w:t xml:space="preserve">dropping. </w:t>
      </w:r>
    </w:p>
    <w:p w14:paraId="59D1B33A" w14:textId="3DA10035" w:rsidR="00913DDD" w:rsidRPr="005869C0" w:rsidRDefault="00DE2664" w:rsidP="00B84F1E">
      <w:pPr>
        <w:spacing w:line="480" w:lineRule="auto"/>
        <w:rPr>
          <w:rFonts w:ascii="Aptos" w:hAnsi="Aptos"/>
        </w:rPr>
      </w:pPr>
      <w:r w:rsidRPr="005869C0">
        <w:rPr>
          <w:rFonts w:ascii="Aptos" w:hAnsi="Aptos"/>
        </w:rPr>
        <w:t>Desiring my retelling</w:t>
      </w:r>
      <w:r w:rsidR="00913DDD" w:rsidRPr="005869C0">
        <w:rPr>
          <w:rFonts w:ascii="Aptos" w:hAnsi="Aptos"/>
        </w:rPr>
        <w:t xml:space="preserve"> be </w:t>
      </w:r>
      <w:r w:rsidRPr="005869C0">
        <w:rPr>
          <w:rFonts w:ascii="Aptos" w:hAnsi="Aptos"/>
        </w:rPr>
        <w:t>read</w:t>
      </w:r>
      <w:r w:rsidR="0020062F" w:rsidRPr="005869C0">
        <w:rPr>
          <w:rFonts w:ascii="Aptos" w:hAnsi="Aptos"/>
        </w:rPr>
        <w:t>able</w:t>
      </w:r>
      <w:r w:rsidR="00913DDD" w:rsidRPr="005869C0">
        <w:rPr>
          <w:rFonts w:ascii="Aptos" w:hAnsi="Aptos"/>
        </w:rPr>
        <w:t xml:space="preserve"> as </w:t>
      </w:r>
      <w:r w:rsidR="00065BC4">
        <w:rPr>
          <w:rFonts w:ascii="Aptos" w:hAnsi="Aptos"/>
        </w:rPr>
        <w:t>a possible</w:t>
      </w:r>
      <w:r w:rsidR="00913DDD" w:rsidRPr="005869C0">
        <w:rPr>
          <w:rFonts w:ascii="Aptos" w:hAnsi="Aptos"/>
        </w:rPr>
        <w:t xml:space="preserve"> omitted </w:t>
      </w:r>
      <w:r w:rsidR="00065BC4">
        <w:rPr>
          <w:rFonts w:ascii="Aptos" w:hAnsi="Aptos"/>
        </w:rPr>
        <w:t>extract</w:t>
      </w:r>
      <w:r w:rsidRPr="005869C0">
        <w:rPr>
          <w:rFonts w:ascii="Aptos" w:hAnsi="Aptos"/>
        </w:rPr>
        <w:t xml:space="preserve"> </w:t>
      </w:r>
      <w:r w:rsidR="0020062F" w:rsidRPr="005869C0">
        <w:rPr>
          <w:rFonts w:ascii="Aptos" w:hAnsi="Aptos"/>
        </w:rPr>
        <w:t>of</w:t>
      </w:r>
      <w:r w:rsidRPr="005869C0">
        <w:rPr>
          <w:rFonts w:ascii="Aptos" w:hAnsi="Aptos"/>
        </w:rPr>
        <w:t xml:space="preserve"> the original tale, </w:t>
      </w:r>
      <w:r w:rsidR="00913DDD" w:rsidRPr="005869C0">
        <w:rPr>
          <w:rFonts w:ascii="Aptos" w:hAnsi="Aptos"/>
        </w:rPr>
        <w:t xml:space="preserve">I </w:t>
      </w:r>
      <w:r w:rsidR="00975236">
        <w:rPr>
          <w:rFonts w:ascii="Aptos" w:hAnsi="Aptos"/>
        </w:rPr>
        <w:t xml:space="preserve">referenced </w:t>
      </w:r>
      <w:r w:rsidR="00913DDD" w:rsidRPr="005869C0">
        <w:rPr>
          <w:rFonts w:ascii="Aptos" w:hAnsi="Aptos"/>
        </w:rPr>
        <w:t>original aspects:</w:t>
      </w:r>
    </w:p>
    <w:p w14:paraId="5CD59402" w14:textId="6850D40E" w:rsidR="00913DDD" w:rsidRPr="00913DDD" w:rsidRDefault="00913DDD" w:rsidP="00B84F1E">
      <w:pPr>
        <w:pStyle w:val="ListParagraph"/>
        <w:numPr>
          <w:ilvl w:val="0"/>
          <w:numId w:val="2"/>
        </w:numPr>
        <w:spacing w:line="480" w:lineRule="auto"/>
        <w:rPr>
          <w:rFonts w:ascii="Aptos" w:hAnsi="Aptos"/>
        </w:rPr>
      </w:pPr>
      <w:r w:rsidRPr="00DE2664">
        <w:rPr>
          <w:rFonts w:ascii="Aptos" w:hAnsi="Aptos"/>
          <w:b/>
          <w:bCs/>
        </w:rPr>
        <w:t xml:space="preserve">The power of </w:t>
      </w:r>
      <w:proofErr w:type="spellStart"/>
      <w:r w:rsidRPr="00DE2664">
        <w:rPr>
          <w:rFonts w:ascii="Aptos" w:hAnsi="Aptos"/>
          <w:b/>
          <w:bCs/>
        </w:rPr>
        <w:t>Be</w:t>
      </w:r>
      <w:r w:rsidR="00CC4940">
        <w:rPr>
          <w:rFonts w:ascii="Aptos" w:hAnsi="Aptos"/>
          <w:b/>
          <w:bCs/>
        </w:rPr>
        <w:t>u</w:t>
      </w:r>
      <w:r w:rsidRPr="00DE2664">
        <w:rPr>
          <w:rFonts w:ascii="Aptos" w:hAnsi="Aptos"/>
          <w:b/>
          <w:bCs/>
        </w:rPr>
        <w:t>no’s</w:t>
      </w:r>
      <w:proofErr w:type="spellEnd"/>
      <w:r w:rsidRPr="00DE2664">
        <w:rPr>
          <w:rFonts w:ascii="Aptos" w:hAnsi="Aptos"/>
          <w:b/>
          <w:bCs/>
        </w:rPr>
        <w:t xml:space="preserve"> prayer</w:t>
      </w:r>
      <w:r w:rsidRPr="00913DDD">
        <w:rPr>
          <w:rFonts w:ascii="Aptos" w:hAnsi="Aptos"/>
        </w:rPr>
        <w:t xml:space="preserve"> is </w:t>
      </w:r>
      <w:r w:rsidR="00DE2664">
        <w:rPr>
          <w:rFonts w:ascii="Aptos" w:hAnsi="Aptos"/>
        </w:rPr>
        <w:t>consistent</w:t>
      </w:r>
      <w:r w:rsidR="00847F7D">
        <w:rPr>
          <w:rFonts w:ascii="Aptos" w:hAnsi="Aptos"/>
        </w:rPr>
        <w:t>ly</w:t>
      </w:r>
      <w:r w:rsidR="00DE2664">
        <w:rPr>
          <w:rFonts w:ascii="Aptos" w:hAnsi="Aptos"/>
        </w:rPr>
        <w:t xml:space="preserve"> feature</w:t>
      </w:r>
      <w:r w:rsidR="00847F7D">
        <w:rPr>
          <w:rFonts w:ascii="Aptos" w:hAnsi="Aptos"/>
        </w:rPr>
        <w:t>d</w:t>
      </w:r>
      <w:r w:rsidR="00DE2664">
        <w:rPr>
          <w:rFonts w:ascii="Aptos" w:hAnsi="Aptos"/>
        </w:rPr>
        <w:t xml:space="preserve"> </w:t>
      </w:r>
      <w:r w:rsidR="00847F7D">
        <w:rPr>
          <w:rFonts w:ascii="Aptos" w:hAnsi="Aptos"/>
        </w:rPr>
        <w:t>in</w:t>
      </w:r>
      <w:r w:rsidR="00DE2664">
        <w:rPr>
          <w:rFonts w:ascii="Aptos" w:hAnsi="Aptos"/>
        </w:rPr>
        <w:t xml:space="preserve"> all tellings. I</w:t>
      </w:r>
      <w:r w:rsidRPr="00913DDD">
        <w:rPr>
          <w:rFonts w:ascii="Aptos" w:hAnsi="Aptos"/>
        </w:rPr>
        <w:t xml:space="preserve">t is on his prayer that the ground </w:t>
      </w:r>
      <w:r w:rsidR="001F2A8E">
        <w:rPr>
          <w:rFonts w:ascii="Aptos" w:hAnsi="Aptos"/>
        </w:rPr>
        <w:t>consumes</w:t>
      </w:r>
      <w:r w:rsidRPr="00913DDD">
        <w:rPr>
          <w:rFonts w:ascii="Aptos" w:hAnsi="Aptos"/>
        </w:rPr>
        <w:t xml:space="preserve"> Caradoc</w:t>
      </w:r>
      <w:r w:rsidR="00DE2664">
        <w:rPr>
          <w:rFonts w:ascii="Aptos" w:hAnsi="Aptos"/>
        </w:rPr>
        <w:t>.</w:t>
      </w:r>
    </w:p>
    <w:p w14:paraId="4B84D241" w14:textId="454A4473" w:rsidR="00DE2664" w:rsidRDefault="00913DDD" w:rsidP="00B84F1E">
      <w:pPr>
        <w:pStyle w:val="ListParagraph"/>
        <w:numPr>
          <w:ilvl w:val="0"/>
          <w:numId w:val="2"/>
        </w:numPr>
        <w:spacing w:line="480" w:lineRule="auto"/>
        <w:rPr>
          <w:rFonts w:ascii="Aptos" w:hAnsi="Aptos"/>
        </w:rPr>
      </w:pPr>
      <w:r w:rsidRPr="00DE2664">
        <w:rPr>
          <w:rFonts w:ascii="Aptos" w:hAnsi="Aptos"/>
          <w:b/>
          <w:bCs/>
        </w:rPr>
        <w:lastRenderedPageBreak/>
        <w:t>Be</w:t>
      </w:r>
      <w:r w:rsidR="00DE2664">
        <w:rPr>
          <w:rFonts w:ascii="Aptos" w:hAnsi="Aptos"/>
          <w:b/>
          <w:bCs/>
        </w:rPr>
        <w:t>u</w:t>
      </w:r>
      <w:r w:rsidRPr="00DE2664">
        <w:rPr>
          <w:rFonts w:ascii="Aptos" w:hAnsi="Aptos"/>
          <w:b/>
          <w:bCs/>
        </w:rPr>
        <w:t>no’s wrath</w:t>
      </w:r>
      <w:r w:rsidRPr="00913DDD">
        <w:rPr>
          <w:rFonts w:ascii="Aptos" w:hAnsi="Aptos"/>
        </w:rPr>
        <w:t xml:space="preserve"> </w:t>
      </w:r>
      <w:r w:rsidR="00DE2664">
        <w:rPr>
          <w:rFonts w:ascii="Aptos" w:hAnsi="Aptos"/>
        </w:rPr>
        <w:t xml:space="preserve">at Caradoc leads </w:t>
      </w:r>
      <w:r w:rsidRPr="00913DDD">
        <w:rPr>
          <w:rFonts w:ascii="Aptos" w:hAnsi="Aptos"/>
        </w:rPr>
        <w:t xml:space="preserve">him </w:t>
      </w:r>
      <w:r w:rsidR="00DE2664">
        <w:rPr>
          <w:rFonts w:ascii="Aptos" w:hAnsi="Aptos"/>
        </w:rPr>
        <w:t>to pray</w:t>
      </w:r>
      <w:r w:rsidRPr="00913DDD">
        <w:rPr>
          <w:rFonts w:ascii="Aptos" w:hAnsi="Aptos"/>
        </w:rPr>
        <w:t xml:space="preserve"> and </w:t>
      </w:r>
      <w:r w:rsidR="00DE2664">
        <w:rPr>
          <w:rFonts w:ascii="Aptos" w:hAnsi="Aptos"/>
        </w:rPr>
        <w:t>for the</w:t>
      </w:r>
      <w:r w:rsidRPr="00913DDD">
        <w:rPr>
          <w:rFonts w:ascii="Aptos" w:hAnsi="Aptos"/>
        </w:rPr>
        <w:t xml:space="preserve"> ground </w:t>
      </w:r>
      <w:r w:rsidR="00DE2664">
        <w:rPr>
          <w:rFonts w:ascii="Aptos" w:hAnsi="Aptos"/>
        </w:rPr>
        <w:t xml:space="preserve">to </w:t>
      </w:r>
      <w:r w:rsidR="00EA18E4">
        <w:rPr>
          <w:rFonts w:ascii="Aptos" w:hAnsi="Aptos"/>
        </w:rPr>
        <w:t>open</w:t>
      </w:r>
      <w:r w:rsidRPr="00913DDD">
        <w:rPr>
          <w:rFonts w:ascii="Aptos" w:hAnsi="Aptos"/>
        </w:rPr>
        <w:t xml:space="preserve">. </w:t>
      </w:r>
      <w:r w:rsidR="00DE2664">
        <w:rPr>
          <w:rFonts w:ascii="Aptos" w:hAnsi="Aptos"/>
        </w:rPr>
        <w:t>Since my version explores Winefride herself bringing Caradoc to justice, I explore Be</w:t>
      </w:r>
      <w:r w:rsidR="00EC7A76">
        <w:rPr>
          <w:rFonts w:ascii="Aptos" w:hAnsi="Aptos"/>
        </w:rPr>
        <w:t>u</w:t>
      </w:r>
      <w:r w:rsidR="00DE2664">
        <w:rPr>
          <w:rFonts w:ascii="Aptos" w:hAnsi="Aptos"/>
        </w:rPr>
        <w:t>no’s wrath when he admits he has felt unsettled since finding her.</w:t>
      </w:r>
    </w:p>
    <w:p w14:paraId="5FC7B6C1" w14:textId="1250B98B" w:rsidR="00913DDD" w:rsidRPr="00913DDD" w:rsidRDefault="00DE2664" w:rsidP="00B84F1E">
      <w:pPr>
        <w:pStyle w:val="ListParagraph"/>
        <w:numPr>
          <w:ilvl w:val="0"/>
          <w:numId w:val="2"/>
        </w:numPr>
        <w:spacing w:line="480" w:lineRule="auto"/>
        <w:rPr>
          <w:rFonts w:ascii="Aptos" w:hAnsi="Aptos"/>
        </w:rPr>
      </w:pPr>
      <w:r w:rsidRPr="00DE2664">
        <w:rPr>
          <w:rFonts w:ascii="Aptos" w:hAnsi="Aptos"/>
          <w:b/>
          <w:bCs/>
        </w:rPr>
        <w:t>Winefride’s scar</w:t>
      </w:r>
      <w:r w:rsidR="00913DDD" w:rsidRPr="00913DDD">
        <w:rPr>
          <w:rFonts w:ascii="Aptos" w:hAnsi="Aptos"/>
        </w:rPr>
        <w:t xml:space="preserve"> </w:t>
      </w:r>
      <w:r>
        <w:rPr>
          <w:rFonts w:ascii="Aptos" w:hAnsi="Aptos"/>
        </w:rPr>
        <w:t xml:space="preserve">is </w:t>
      </w:r>
      <w:r w:rsidR="006C29A2">
        <w:rPr>
          <w:rFonts w:ascii="Aptos" w:hAnsi="Aptos"/>
        </w:rPr>
        <w:t>mentioned i</w:t>
      </w:r>
      <w:r>
        <w:rPr>
          <w:rFonts w:ascii="Aptos" w:hAnsi="Aptos"/>
        </w:rPr>
        <w:t xml:space="preserve">n </w:t>
      </w:r>
      <w:r w:rsidR="006C29A2">
        <w:rPr>
          <w:rFonts w:ascii="Aptos" w:hAnsi="Aptos"/>
        </w:rPr>
        <w:t>few versions</w:t>
      </w:r>
      <w:r>
        <w:rPr>
          <w:rFonts w:ascii="Aptos" w:hAnsi="Aptos"/>
        </w:rPr>
        <w:t xml:space="preserve">, </w:t>
      </w:r>
      <w:r w:rsidR="006C29A2">
        <w:rPr>
          <w:rFonts w:ascii="Aptos" w:hAnsi="Aptos"/>
        </w:rPr>
        <w:t>described</w:t>
      </w:r>
      <w:r>
        <w:rPr>
          <w:rFonts w:ascii="Aptos" w:hAnsi="Aptos"/>
        </w:rPr>
        <w:t xml:space="preserve"> </w:t>
      </w:r>
      <w:r w:rsidR="006C29A2">
        <w:rPr>
          <w:rFonts w:ascii="Aptos" w:hAnsi="Aptos"/>
        </w:rPr>
        <w:t>as</w:t>
      </w:r>
      <w:r>
        <w:rPr>
          <w:rFonts w:ascii="Aptos" w:hAnsi="Aptos"/>
        </w:rPr>
        <w:t xml:space="preserve"> a</w:t>
      </w:r>
      <w:r w:rsidR="00913DDD" w:rsidRPr="00913DDD">
        <w:rPr>
          <w:rFonts w:ascii="Aptos" w:hAnsi="Aptos"/>
        </w:rPr>
        <w:t xml:space="preserve"> thin white line. I </w:t>
      </w:r>
      <w:r>
        <w:rPr>
          <w:rFonts w:ascii="Aptos" w:hAnsi="Aptos"/>
        </w:rPr>
        <w:t xml:space="preserve">wrote </w:t>
      </w:r>
      <w:r w:rsidR="00EC7A76">
        <w:rPr>
          <w:rFonts w:ascii="Aptos" w:hAnsi="Aptos"/>
        </w:rPr>
        <w:t>it as a</w:t>
      </w:r>
      <w:r w:rsidR="00913DDD" w:rsidRPr="00913DDD">
        <w:rPr>
          <w:rFonts w:ascii="Aptos" w:hAnsi="Aptos"/>
        </w:rPr>
        <w:t xml:space="preserve"> </w:t>
      </w:r>
      <w:r w:rsidR="00913DDD" w:rsidRPr="00792564">
        <w:rPr>
          <w:rFonts w:ascii="Aptos" w:hAnsi="Aptos"/>
        </w:rPr>
        <w:t>silver scar</w:t>
      </w:r>
      <w:r w:rsidR="00913DDD" w:rsidRPr="00913DDD">
        <w:rPr>
          <w:rFonts w:ascii="Aptos" w:hAnsi="Aptos"/>
        </w:rPr>
        <w:t xml:space="preserve"> in my version to </w:t>
      </w:r>
      <w:r w:rsidR="0076153F">
        <w:rPr>
          <w:rFonts w:ascii="Aptos" w:hAnsi="Aptos"/>
        </w:rPr>
        <w:t>reference</w:t>
      </w:r>
      <w:r w:rsidR="00913DDD" w:rsidRPr="00913DDD">
        <w:rPr>
          <w:rFonts w:ascii="Aptos" w:hAnsi="Aptos"/>
        </w:rPr>
        <w:t xml:space="preserve"> the sword to blame</w:t>
      </w:r>
      <w:r w:rsidR="0076153F">
        <w:rPr>
          <w:rFonts w:ascii="Aptos" w:hAnsi="Aptos"/>
        </w:rPr>
        <w:t>.</w:t>
      </w:r>
    </w:p>
    <w:p w14:paraId="0BBAE2D5" w14:textId="1ADADD8D" w:rsidR="00913DDD" w:rsidRPr="00913DDD" w:rsidRDefault="00913DDD" w:rsidP="00B84F1E">
      <w:pPr>
        <w:pStyle w:val="ListParagraph"/>
        <w:numPr>
          <w:ilvl w:val="0"/>
          <w:numId w:val="2"/>
        </w:numPr>
        <w:spacing w:line="480" w:lineRule="auto"/>
        <w:rPr>
          <w:rFonts w:ascii="Aptos" w:hAnsi="Aptos"/>
        </w:rPr>
      </w:pPr>
      <w:r w:rsidRPr="00DE2664">
        <w:rPr>
          <w:rFonts w:ascii="Aptos" w:hAnsi="Aptos"/>
          <w:b/>
          <w:bCs/>
        </w:rPr>
        <w:t>Winefride’s</w:t>
      </w:r>
      <w:r w:rsidR="008D47C4">
        <w:rPr>
          <w:rFonts w:ascii="Aptos" w:hAnsi="Aptos"/>
          <w:b/>
          <w:bCs/>
        </w:rPr>
        <w:t xml:space="preserve"> healing</w:t>
      </w:r>
      <w:r w:rsidRPr="00DE2664">
        <w:rPr>
          <w:rFonts w:ascii="Aptos" w:hAnsi="Aptos"/>
          <w:b/>
          <w:bCs/>
        </w:rPr>
        <w:t xml:space="preserve"> </w:t>
      </w:r>
      <w:r w:rsidR="008D47C4">
        <w:rPr>
          <w:rFonts w:ascii="Aptos" w:hAnsi="Aptos"/>
          <w:b/>
          <w:bCs/>
        </w:rPr>
        <w:t>w</w:t>
      </w:r>
      <w:r w:rsidRPr="00DE2664">
        <w:rPr>
          <w:rFonts w:ascii="Aptos" w:hAnsi="Aptos"/>
          <w:b/>
          <w:bCs/>
        </w:rPr>
        <w:t>ell</w:t>
      </w:r>
      <w:r w:rsidRPr="00913DDD">
        <w:rPr>
          <w:rFonts w:ascii="Aptos" w:hAnsi="Aptos"/>
        </w:rPr>
        <w:t xml:space="preserve"> directly </w:t>
      </w:r>
      <w:r w:rsidR="00DE2664">
        <w:rPr>
          <w:rFonts w:ascii="Aptos" w:hAnsi="Aptos"/>
        </w:rPr>
        <w:t>heal</w:t>
      </w:r>
      <w:r w:rsidR="008D47C4">
        <w:rPr>
          <w:rFonts w:ascii="Aptos" w:hAnsi="Aptos"/>
        </w:rPr>
        <w:t>s</w:t>
      </w:r>
      <w:r w:rsidR="00DE2664">
        <w:rPr>
          <w:rFonts w:ascii="Aptos" w:hAnsi="Aptos"/>
        </w:rPr>
        <w:t xml:space="preserve"> </w:t>
      </w:r>
      <w:r w:rsidR="008D47C4">
        <w:rPr>
          <w:rFonts w:ascii="Aptos" w:hAnsi="Aptos"/>
        </w:rPr>
        <w:t>herself</w:t>
      </w:r>
      <w:r w:rsidR="00DE2664">
        <w:rPr>
          <w:rFonts w:ascii="Aptos" w:hAnsi="Aptos"/>
        </w:rPr>
        <w:t xml:space="preserve"> and Beuno</w:t>
      </w:r>
      <w:r w:rsidRPr="00913DDD">
        <w:rPr>
          <w:rFonts w:ascii="Aptos" w:hAnsi="Aptos"/>
        </w:rPr>
        <w:t xml:space="preserve"> in my </w:t>
      </w:r>
      <w:r w:rsidR="00DE2664">
        <w:rPr>
          <w:rFonts w:ascii="Aptos" w:hAnsi="Aptos"/>
        </w:rPr>
        <w:t>retelling</w:t>
      </w:r>
      <w:r w:rsidRPr="00913DDD">
        <w:rPr>
          <w:rFonts w:ascii="Aptos" w:hAnsi="Aptos"/>
        </w:rPr>
        <w:t>.</w:t>
      </w:r>
      <w:r w:rsidR="00FD37C2">
        <w:rPr>
          <w:rFonts w:ascii="Aptos" w:hAnsi="Aptos"/>
        </w:rPr>
        <w:t xml:space="preserve"> This </w:t>
      </w:r>
      <w:r w:rsidR="006C3274">
        <w:rPr>
          <w:rFonts w:ascii="Aptos" w:hAnsi="Aptos"/>
        </w:rPr>
        <w:t>is</w:t>
      </w:r>
      <w:r w:rsidR="00FD37C2">
        <w:rPr>
          <w:rFonts w:ascii="Aptos" w:hAnsi="Aptos"/>
        </w:rPr>
        <w:t xml:space="preserve"> </w:t>
      </w:r>
      <w:r w:rsidR="00DE2664">
        <w:rPr>
          <w:rFonts w:ascii="Aptos" w:hAnsi="Aptos"/>
        </w:rPr>
        <w:t xml:space="preserve">due to the </w:t>
      </w:r>
      <w:r w:rsidRPr="00913DDD">
        <w:rPr>
          <w:rFonts w:ascii="Aptos" w:hAnsi="Aptos"/>
        </w:rPr>
        <w:t xml:space="preserve">long-believed fact that the waters of Winefride’s well, or Holy Well, have healing </w:t>
      </w:r>
      <w:r w:rsidRPr="00065928">
        <w:rPr>
          <w:rFonts w:ascii="Aptos" w:hAnsi="Aptos"/>
        </w:rPr>
        <w:t>properties</w:t>
      </w:r>
      <w:r w:rsidR="00065928">
        <w:rPr>
          <w:rFonts w:ascii="Aptos" w:hAnsi="Aptos"/>
        </w:rPr>
        <w:t>.</w:t>
      </w:r>
    </w:p>
    <w:p w14:paraId="1B9CBB41" w14:textId="36A36828" w:rsidR="00913DDD" w:rsidRPr="00913DDD" w:rsidRDefault="00913DDD" w:rsidP="00B84F1E">
      <w:pPr>
        <w:pStyle w:val="ListParagraph"/>
        <w:numPr>
          <w:ilvl w:val="0"/>
          <w:numId w:val="2"/>
        </w:numPr>
        <w:spacing w:line="480" w:lineRule="auto"/>
        <w:rPr>
          <w:rFonts w:ascii="Aptos" w:hAnsi="Aptos"/>
        </w:rPr>
      </w:pPr>
      <w:r w:rsidRPr="00DE2664">
        <w:rPr>
          <w:rFonts w:ascii="Aptos" w:hAnsi="Aptos"/>
          <w:b/>
          <w:bCs/>
        </w:rPr>
        <w:t>The wall</w:t>
      </w:r>
      <w:r w:rsidRPr="00913DDD">
        <w:rPr>
          <w:rFonts w:ascii="Aptos" w:hAnsi="Aptos"/>
        </w:rPr>
        <w:t xml:space="preserve"> Winefride falls from in my version is </w:t>
      </w:r>
      <w:r w:rsidR="002465DD">
        <w:rPr>
          <w:rFonts w:ascii="Aptos" w:hAnsi="Aptos"/>
        </w:rPr>
        <w:t>referencing</w:t>
      </w:r>
      <w:r w:rsidRPr="00913DDD">
        <w:rPr>
          <w:rFonts w:ascii="Aptos" w:hAnsi="Aptos"/>
        </w:rPr>
        <w:t xml:space="preserve"> the beginning stages of the stonework which now surrounds </w:t>
      </w:r>
      <w:r w:rsidR="00256655">
        <w:rPr>
          <w:rFonts w:ascii="Aptos" w:hAnsi="Aptos"/>
        </w:rPr>
        <w:t>Holy Well</w:t>
      </w:r>
      <w:r w:rsidRPr="00913DDD">
        <w:rPr>
          <w:rFonts w:ascii="Aptos" w:hAnsi="Aptos"/>
        </w:rPr>
        <w:t>.</w:t>
      </w:r>
    </w:p>
    <w:p w14:paraId="3111C060" w14:textId="149215E4" w:rsidR="00A927DD" w:rsidRDefault="00913DDD" w:rsidP="00B84F1E">
      <w:pPr>
        <w:spacing w:line="480" w:lineRule="auto"/>
        <w:rPr>
          <w:rFonts w:ascii="Aptos" w:hAnsi="Aptos"/>
        </w:rPr>
      </w:pPr>
      <w:r w:rsidRPr="00913DDD">
        <w:rPr>
          <w:rFonts w:ascii="Aptos" w:hAnsi="Aptos"/>
        </w:rPr>
        <w:t xml:space="preserve">These original elements of the story all influenced the narrative. </w:t>
      </w:r>
    </w:p>
    <w:p w14:paraId="3B7B40D8" w14:textId="77777777" w:rsidR="00913DDD" w:rsidRPr="00913DDD" w:rsidRDefault="00913DDD" w:rsidP="00B84F1E">
      <w:pPr>
        <w:spacing w:line="480" w:lineRule="auto"/>
        <w:rPr>
          <w:rFonts w:ascii="Aptos" w:hAnsi="Aptos"/>
        </w:rPr>
      </w:pPr>
    </w:p>
    <w:sectPr w:rsidR="00913DDD" w:rsidRPr="00913DDD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D6F72DD" w14:textId="77777777" w:rsidR="00DC3336" w:rsidRDefault="00DC3336" w:rsidP="00541688">
      <w:pPr>
        <w:spacing w:after="0" w:line="240" w:lineRule="auto"/>
      </w:pPr>
      <w:r>
        <w:separator/>
      </w:r>
    </w:p>
  </w:endnote>
  <w:endnote w:type="continuationSeparator" w:id="0">
    <w:p w14:paraId="3B2326A1" w14:textId="77777777" w:rsidR="00DC3336" w:rsidRDefault="00DC3336" w:rsidP="0054168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84589D5" w14:textId="77777777" w:rsidR="00DC3336" w:rsidRDefault="00DC3336" w:rsidP="00541688">
      <w:pPr>
        <w:spacing w:after="0" w:line="240" w:lineRule="auto"/>
      </w:pPr>
      <w:r>
        <w:separator/>
      </w:r>
    </w:p>
  </w:footnote>
  <w:footnote w:type="continuationSeparator" w:id="0">
    <w:p w14:paraId="10E05822" w14:textId="77777777" w:rsidR="00DC3336" w:rsidRDefault="00DC3336" w:rsidP="0054168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B5ADD19" w14:textId="50E4DFDB" w:rsidR="00541688" w:rsidRDefault="00541688">
    <w:pPr>
      <w:pStyle w:val="Header"/>
    </w:pPr>
    <w:r>
      <w:t>Student No: 2306179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3971D35"/>
    <w:multiLevelType w:val="hybridMultilevel"/>
    <w:tmpl w:val="493E65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721506E"/>
    <w:multiLevelType w:val="hybridMultilevel"/>
    <w:tmpl w:val="8690D6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C14119C"/>
    <w:multiLevelType w:val="hybridMultilevel"/>
    <w:tmpl w:val="7786DFEC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3D4D6372"/>
    <w:multiLevelType w:val="hybridMultilevel"/>
    <w:tmpl w:val="125474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0B76532"/>
    <w:multiLevelType w:val="hybridMultilevel"/>
    <w:tmpl w:val="E3FA83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42900B6"/>
    <w:multiLevelType w:val="hybridMultilevel"/>
    <w:tmpl w:val="FE246264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CE43FD6"/>
    <w:multiLevelType w:val="hybridMultilevel"/>
    <w:tmpl w:val="4BD6A226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6F961C47"/>
    <w:multiLevelType w:val="hybridMultilevel"/>
    <w:tmpl w:val="1226C220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73A4A75"/>
    <w:multiLevelType w:val="hybridMultilevel"/>
    <w:tmpl w:val="77DCA904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9911088"/>
    <w:multiLevelType w:val="hybridMultilevel"/>
    <w:tmpl w:val="B89254AA"/>
    <w:lvl w:ilvl="0" w:tplc="5ED0EE42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67654492">
    <w:abstractNumId w:val="9"/>
  </w:num>
  <w:num w:numId="2" w16cid:durableId="1484852877">
    <w:abstractNumId w:val="8"/>
  </w:num>
  <w:num w:numId="3" w16cid:durableId="152911753">
    <w:abstractNumId w:val="0"/>
  </w:num>
  <w:num w:numId="4" w16cid:durableId="1534224138">
    <w:abstractNumId w:val="4"/>
  </w:num>
  <w:num w:numId="5" w16cid:durableId="155999609">
    <w:abstractNumId w:val="9"/>
  </w:num>
  <w:num w:numId="6" w16cid:durableId="1643387024">
    <w:abstractNumId w:val="3"/>
  </w:num>
  <w:num w:numId="7" w16cid:durableId="1735812203">
    <w:abstractNumId w:val="1"/>
  </w:num>
  <w:num w:numId="8" w16cid:durableId="308756548">
    <w:abstractNumId w:val="9"/>
  </w:num>
  <w:num w:numId="9" w16cid:durableId="311374516">
    <w:abstractNumId w:val="7"/>
  </w:num>
  <w:num w:numId="10" w16cid:durableId="425998727">
    <w:abstractNumId w:val="2"/>
  </w:num>
  <w:num w:numId="11" w16cid:durableId="50033677">
    <w:abstractNumId w:val="6"/>
  </w:num>
  <w:num w:numId="12" w16cid:durableId="672104114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81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2F20"/>
    <w:rsid w:val="00050A1D"/>
    <w:rsid w:val="00057FA5"/>
    <w:rsid w:val="00065928"/>
    <w:rsid w:val="00065BC4"/>
    <w:rsid w:val="00077E83"/>
    <w:rsid w:val="00080B76"/>
    <w:rsid w:val="00086144"/>
    <w:rsid w:val="000B1F03"/>
    <w:rsid w:val="000B7372"/>
    <w:rsid w:val="000C0265"/>
    <w:rsid w:val="000C315B"/>
    <w:rsid w:val="000E3E54"/>
    <w:rsid w:val="000F0D01"/>
    <w:rsid w:val="000F1822"/>
    <w:rsid w:val="000F2311"/>
    <w:rsid w:val="000F42D2"/>
    <w:rsid w:val="00100933"/>
    <w:rsid w:val="00111181"/>
    <w:rsid w:val="00112117"/>
    <w:rsid w:val="0011374A"/>
    <w:rsid w:val="0011406A"/>
    <w:rsid w:val="00117BFF"/>
    <w:rsid w:val="00137FA8"/>
    <w:rsid w:val="001505F7"/>
    <w:rsid w:val="001563EF"/>
    <w:rsid w:val="00163F11"/>
    <w:rsid w:val="001728C2"/>
    <w:rsid w:val="00175A34"/>
    <w:rsid w:val="00177412"/>
    <w:rsid w:val="001A171C"/>
    <w:rsid w:val="001A183C"/>
    <w:rsid w:val="001A1D51"/>
    <w:rsid w:val="001A2C28"/>
    <w:rsid w:val="001D6AA1"/>
    <w:rsid w:val="001F2A8E"/>
    <w:rsid w:val="0020062F"/>
    <w:rsid w:val="00200D4F"/>
    <w:rsid w:val="00213BB9"/>
    <w:rsid w:val="0021651F"/>
    <w:rsid w:val="002465DD"/>
    <w:rsid w:val="00256655"/>
    <w:rsid w:val="00262A10"/>
    <w:rsid w:val="002925EF"/>
    <w:rsid w:val="002B0B8A"/>
    <w:rsid w:val="002B7B7B"/>
    <w:rsid w:val="002C061C"/>
    <w:rsid w:val="002C568E"/>
    <w:rsid w:val="002D3D8C"/>
    <w:rsid w:val="002D41A4"/>
    <w:rsid w:val="002E0BE1"/>
    <w:rsid w:val="002E3D48"/>
    <w:rsid w:val="00305998"/>
    <w:rsid w:val="0032482A"/>
    <w:rsid w:val="00344C12"/>
    <w:rsid w:val="00353938"/>
    <w:rsid w:val="00361002"/>
    <w:rsid w:val="00387498"/>
    <w:rsid w:val="003A2B47"/>
    <w:rsid w:val="003A4F5F"/>
    <w:rsid w:val="003D20BA"/>
    <w:rsid w:val="003E16B6"/>
    <w:rsid w:val="004023EB"/>
    <w:rsid w:val="004054F2"/>
    <w:rsid w:val="00421071"/>
    <w:rsid w:val="00431EFE"/>
    <w:rsid w:val="004536AD"/>
    <w:rsid w:val="004566BF"/>
    <w:rsid w:val="0045736C"/>
    <w:rsid w:val="00463416"/>
    <w:rsid w:val="00470DD9"/>
    <w:rsid w:val="00474858"/>
    <w:rsid w:val="004C76C6"/>
    <w:rsid w:val="004E75A1"/>
    <w:rsid w:val="00500D4C"/>
    <w:rsid w:val="005016BA"/>
    <w:rsid w:val="00517F5F"/>
    <w:rsid w:val="00521960"/>
    <w:rsid w:val="00523435"/>
    <w:rsid w:val="00541688"/>
    <w:rsid w:val="005743E6"/>
    <w:rsid w:val="005869C0"/>
    <w:rsid w:val="005B0B1B"/>
    <w:rsid w:val="005B2FBD"/>
    <w:rsid w:val="005E6629"/>
    <w:rsid w:val="00600D7A"/>
    <w:rsid w:val="006109A9"/>
    <w:rsid w:val="0061534D"/>
    <w:rsid w:val="00631E85"/>
    <w:rsid w:val="00632B11"/>
    <w:rsid w:val="00641483"/>
    <w:rsid w:val="00660351"/>
    <w:rsid w:val="00667F6A"/>
    <w:rsid w:val="00675C22"/>
    <w:rsid w:val="0068259F"/>
    <w:rsid w:val="006840F5"/>
    <w:rsid w:val="00691A81"/>
    <w:rsid w:val="006A00AC"/>
    <w:rsid w:val="006A5F2F"/>
    <w:rsid w:val="006A5FAE"/>
    <w:rsid w:val="006A699F"/>
    <w:rsid w:val="006B6C4C"/>
    <w:rsid w:val="006C29A2"/>
    <w:rsid w:val="006C3274"/>
    <w:rsid w:val="006C3D18"/>
    <w:rsid w:val="006C43DF"/>
    <w:rsid w:val="00714EA8"/>
    <w:rsid w:val="00731F51"/>
    <w:rsid w:val="00734F8B"/>
    <w:rsid w:val="0076153F"/>
    <w:rsid w:val="0076295A"/>
    <w:rsid w:val="00766F08"/>
    <w:rsid w:val="007767AA"/>
    <w:rsid w:val="00787BE9"/>
    <w:rsid w:val="00792564"/>
    <w:rsid w:val="007B0255"/>
    <w:rsid w:val="007D2804"/>
    <w:rsid w:val="007D427C"/>
    <w:rsid w:val="007D6B19"/>
    <w:rsid w:val="007F3A41"/>
    <w:rsid w:val="007F6C04"/>
    <w:rsid w:val="0080166B"/>
    <w:rsid w:val="00804F66"/>
    <w:rsid w:val="00811AB4"/>
    <w:rsid w:val="00816192"/>
    <w:rsid w:val="00826E4C"/>
    <w:rsid w:val="00834550"/>
    <w:rsid w:val="00847F7D"/>
    <w:rsid w:val="00856559"/>
    <w:rsid w:val="00860F48"/>
    <w:rsid w:val="00871065"/>
    <w:rsid w:val="008813EC"/>
    <w:rsid w:val="00884B90"/>
    <w:rsid w:val="00890C0F"/>
    <w:rsid w:val="008D074F"/>
    <w:rsid w:val="008D0C30"/>
    <w:rsid w:val="008D47C4"/>
    <w:rsid w:val="008E3A13"/>
    <w:rsid w:val="00904748"/>
    <w:rsid w:val="00906B8A"/>
    <w:rsid w:val="00913DDD"/>
    <w:rsid w:val="00930F15"/>
    <w:rsid w:val="009347D1"/>
    <w:rsid w:val="0093517D"/>
    <w:rsid w:val="00941718"/>
    <w:rsid w:val="00947A81"/>
    <w:rsid w:val="009517B2"/>
    <w:rsid w:val="009517FB"/>
    <w:rsid w:val="00972910"/>
    <w:rsid w:val="00975236"/>
    <w:rsid w:val="00995498"/>
    <w:rsid w:val="009A5B2A"/>
    <w:rsid w:val="009B5871"/>
    <w:rsid w:val="009D5674"/>
    <w:rsid w:val="009E1928"/>
    <w:rsid w:val="009F30C0"/>
    <w:rsid w:val="00A0112D"/>
    <w:rsid w:val="00A14711"/>
    <w:rsid w:val="00A15CDF"/>
    <w:rsid w:val="00A234CA"/>
    <w:rsid w:val="00A422A7"/>
    <w:rsid w:val="00A50908"/>
    <w:rsid w:val="00A53D7F"/>
    <w:rsid w:val="00A54B28"/>
    <w:rsid w:val="00A56F9D"/>
    <w:rsid w:val="00A77C65"/>
    <w:rsid w:val="00A927DD"/>
    <w:rsid w:val="00AA14DE"/>
    <w:rsid w:val="00AC40E3"/>
    <w:rsid w:val="00AD372D"/>
    <w:rsid w:val="00AE469E"/>
    <w:rsid w:val="00AF5F21"/>
    <w:rsid w:val="00B17660"/>
    <w:rsid w:val="00B35B18"/>
    <w:rsid w:val="00B53F31"/>
    <w:rsid w:val="00B7418B"/>
    <w:rsid w:val="00B84F1E"/>
    <w:rsid w:val="00B85573"/>
    <w:rsid w:val="00B9040B"/>
    <w:rsid w:val="00BA73DB"/>
    <w:rsid w:val="00BB50DD"/>
    <w:rsid w:val="00BE7F57"/>
    <w:rsid w:val="00BF09AD"/>
    <w:rsid w:val="00C25655"/>
    <w:rsid w:val="00C35828"/>
    <w:rsid w:val="00C53D74"/>
    <w:rsid w:val="00C56562"/>
    <w:rsid w:val="00C6040F"/>
    <w:rsid w:val="00C61DFC"/>
    <w:rsid w:val="00C67EF7"/>
    <w:rsid w:val="00C71894"/>
    <w:rsid w:val="00C7725D"/>
    <w:rsid w:val="00C808E3"/>
    <w:rsid w:val="00C86AB4"/>
    <w:rsid w:val="00C902BA"/>
    <w:rsid w:val="00C96DB1"/>
    <w:rsid w:val="00CC4940"/>
    <w:rsid w:val="00CD31E6"/>
    <w:rsid w:val="00CD5508"/>
    <w:rsid w:val="00CF67CF"/>
    <w:rsid w:val="00D0783E"/>
    <w:rsid w:val="00D14FF7"/>
    <w:rsid w:val="00D32DBE"/>
    <w:rsid w:val="00D366BA"/>
    <w:rsid w:val="00D6396E"/>
    <w:rsid w:val="00D82F04"/>
    <w:rsid w:val="00D86B3D"/>
    <w:rsid w:val="00D910EE"/>
    <w:rsid w:val="00DA1D7D"/>
    <w:rsid w:val="00DC3336"/>
    <w:rsid w:val="00DC44B4"/>
    <w:rsid w:val="00DC5E4D"/>
    <w:rsid w:val="00DC6370"/>
    <w:rsid w:val="00DE2664"/>
    <w:rsid w:val="00DF242A"/>
    <w:rsid w:val="00E025AC"/>
    <w:rsid w:val="00E0398D"/>
    <w:rsid w:val="00E0740B"/>
    <w:rsid w:val="00E4377C"/>
    <w:rsid w:val="00E738A3"/>
    <w:rsid w:val="00EA0EBF"/>
    <w:rsid w:val="00EA18E4"/>
    <w:rsid w:val="00EB7397"/>
    <w:rsid w:val="00EB7538"/>
    <w:rsid w:val="00EC5D12"/>
    <w:rsid w:val="00EC7A76"/>
    <w:rsid w:val="00ED41BC"/>
    <w:rsid w:val="00EE1C9D"/>
    <w:rsid w:val="00EE427C"/>
    <w:rsid w:val="00EF0676"/>
    <w:rsid w:val="00F02047"/>
    <w:rsid w:val="00F04C6F"/>
    <w:rsid w:val="00F0555B"/>
    <w:rsid w:val="00F13D39"/>
    <w:rsid w:val="00F15FDD"/>
    <w:rsid w:val="00F21B0E"/>
    <w:rsid w:val="00F33A9D"/>
    <w:rsid w:val="00F47AEC"/>
    <w:rsid w:val="00F82D28"/>
    <w:rsid w:val="00F853CD"/>
    <w:rsid w:val="00F870D0"/>
    <w:rsid w:val="00F92069"/>
    <w:rsid w:val="00FA5E9C"/>
    <w:rsid w:val="00FC1487"/>
    <w:rsid w:val="00FD37C2"/>
    <w:rsid w:val="00FE538B"/>
    <w:rsid w:val="00FE5488"/>
    <w:rsid w:val="00FE5FD6"/>
    <w:rsid w:val="00FF2F20"/>
    <w:rsid w:val="00FF54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0FF19D"/>
  <w15:chartTrackingRefBased/>
  <w15:docId w15:val="{6EC6474E-B4EF-F54A-8E1A-D46EF6F5D1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lang w:val="en-GB" w:eastAsia="en-US" w:bidi="ar-SA"/>
      </w:rPr>
    </w:rPrDefault>
    <w:pPrDefault>
      <w:pPr>
        <w:spacing w:after="200" w:line="276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566BF"/>
  </w:style>
  <w:style w:type="paragraph" w:styleId="Heading1">
    <w:name w:val="heading 1"/>
    <w:basedOn w:val="Normal"/>
    <w:next w:val="Normal"/>
    <w:link w:val="Heading1Char"/>
    <w:uiPriority w:val="9"/>
    <w:qFormat/>
    <w:rsid w:val="004566BF"/>
    <w:pPr>
      <w:spacing w:before="300" w:after="40"/>
      <w:jc w:val="left"/>
      <w:outlineLvl w:val="0"/>
    </w:pPr>
    <w:rPr>
      <w:smallCaps/>
      <w:spacing w:val="5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566BF"/>
    <w:pPr>
      <w:spacing w:before="240" w:after="80"/>
      <w:jc w:val="left"/>
      <w:outlineLvl w:val="1"/>
    </w:pPr>
    <w:rPr>
      <w:smallCaps/>
      <w:spacing w:val="5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4566BF"/>
    <w:pPr>
      <w:spacing w:after="0"/>
      <w:jc w:val="left"/>
      <w:outlineLvl w:val="2"/>
    </w:pPr>
    <w:rPr>
      <w:smallCaps/>
      <w:spacing w:val="5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566BF"/>
    <w:pPr>
      <w:spacing w:before="240" w:after="0"/>
      <w:jc w:val="left"/>
      <w:outlineLvl w:val="3"/>
    </w:pPr>
    <w:rPr>
      <w:smallCaps/>
      <w:spacing w:val="10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566BF"/>
    <w:pPr>
      <w:spacing w:before="200" w:after="0"/>
      <w:jc w:val="left"/>
      <w:outlineLvl w:val="4"/>
    </w:pPr>
    <w:rPr>
      <w:smallCaps/>
      <w:color w:val="618096" w:themeColor="accent2" w:themeShade="BF"/>
      <w:spacing w:val="10"/>
      <w:sz w:val="22"/>
      <w:szCs w:val="26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566BF"/>
    <w:pPr>
      <w:spacing w:after="0"/>
      <w:jc w:val="left"/>
      <w:outlineLvl w:val="5"/>
    </w:pPr>
    <w:rPr>
      <w:smallCaps/>
      <w:color w:val="92A9B9" w:themeColor="accent2"/>
      <w:spacing w:val="5"/>
      <w:sz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566BF"/>
    <w:pPr>
      <w:spacing w:after="0"/>
      <w:jc w:val="left"/>
      <w:outlineLvl w:val="6"/>
    </w:pPr>
    <w:rPr>
      <w:b/>
      <w:smallCaps/>
      <w:color w:val="92A9B9" w:themeColor="accent2"/>
      <w:spacing w:val="1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566BF"/>
    <w:pPr>
      <w:spacing w:after="0"/>
      <w:jc w:val="left"/>
      <w:outlineLvl w:val="7"/>
    </w:pPr>
    <w:rPr>
      <w:b/>
      <w:i/>
      <w:smallCaps/>
      <w:color w:val="618096" w:themeColor="accent2" w:themeShade="BF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566BF"/>
    <w:pPr>
      <w:spacing w:after="0"/>
      <w:jc w:val="left"/>
      <w:outlineLvl w:val="8"/>
    </w:pPr>
    <w:rPr>
      <w:b/>
      <w:i/>
      <w:smallCaps/>
      <w:color w:val="405564" w:themeColor="accent2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566BF"/>
    <w:rPr>
      <w:smallCaps/>
      <w:spacing w:val="5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4566BF"/>
    <w:rPr>
      <w:smallCaps/>
      <w:spacing w:val="5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rsid w:val="004566BF"/>
    <w:rPr>
      <w:smallCaps/>
      <w:spacing w:val="5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566BF"/>
    <w:rPr>
      <w:smallCaps/>
      <w:spacing w:val="10"/>
      <w:sz w:val="22"/>
      <w:szCs w:val="22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566BF"/>
    <w:rPr>
      <w:smallCaps/>
      <w:color w:val="618096" w:themeColor="accent2" w:themeShade="BF"/>
      <w:spacing w:val="10"/>
      <w:sz w:val="22"/>
      <w:szCs w:val="26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566BF"/>
    <w:rPr>
      <w:smallCaps/>
      <w:color w:val="92A9B9" w:themeColor="accent2"/>
      <w:spacing w:val="5"/>
      <w:sz w:val="22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566BF"/>
    <w:rPr>
      <w:b/>
      <w:smallCaps/>
      <w:color w:val="92A9B9" w:themeColor="accent2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566BF"/>
    <w:rPr>
      <w:b/>
      <w:i/>
      <w:smallCaps/>
      <w:color w:val="618096" w:themeColor="accent2" w:themeShade="BF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566BF"/>
    <w:rPr>
      <w:b/>
      <w:i/>
      <w:smallCaps/>
      <w:color w:val="405564" w:themeColor="accent2" w:themeShade="7F"/>
    </w:rPr>
  </w:style>
  <w:style w:type="paragraph" w:styleId="Title">
    <w:name w:val="Title"/>
    <w:basedOn w:val="Normal"/>
    <w:next w:val="Normal"/>
    <w:link w:val="TitleChar"/>
    <w:uiPriority w:val="10"/>
    <w:qFormat/>
    <w:rsid w:val="004566BF"/>
    <w:pPr>
      <w:pBdr>
        <w:top w:val="single" w:sz="12" w:space="1" w:color="92A9B9" w:themeColor="accent2"/>
      </w:pBdr>
      <w:spacing w:line="240" w:lineRule="auto"/>
      <w:jc w:val="right"/>
    </w:pPr>
    <w:rPr>
      <w:smallCaps/>
      <w:sz w:val="48"/>
      <w:szCs w:val="48"/>
    </w:rPr>
  </w:style>
  <w:style w:type="character" w:customStyle="1" w:styleId="TitleChar">
    <w:name w:val="Title Char"/>
    <w:basedOn w:val="DefaultParagraphFont"/>
    <w:link w:val="Title"/>
    <w:uiPriority w:val="10"/>
    <w:rsid w:val="004566BF"/>
    <w:rPr>
      <w:smallCaps/>
      <w:sz w:val="48"/>
      <w:szCs w:val="48"/>
    </w:rPr>
  </w:style>
  <w:style w:type="paragraph" w:styleId="Subtitle">
    <w:name w:val="Subtitle"/>
    <w:basedOn w:val="Normal"/>
    <w:next w:val="Normal"/>
    <w:link w:val="SubtitleChar"/>
    <w:uiPriority w:val="11"/>
    <w:qFormat/>
    <w:rsid w:val="004566BF"/>
    <w:pPr>
      <w:spacing w:after="720" w:line="240" w:lineRule="auto"/>
      <w:jc w:val="right"/>
    </w:pPr>
    <w:rPr>
      <w:rFonts w:asciiTheme="majorHAnsi" w:eastAsiaTheme="majorEastAsia" w:hAnsiTheme="majorHAnsi" w:cstheme="majorBidi"/>
      <w:szCs w:val="22"/>
    </w:rPr>
  </w:style>
  <w:style w:type="character" w:customStyle="1" w:styleId="SubtitleChar">
    <w:name w:val="Subtitle Char"/>
    <w:basedOn w:val="DefaultParagraphFont"/>
    <w:link w:val="Subtitle"/>
    <w:uiPriority w:val="11"/>
    <w:rsid w:val="004566BF"/>
    <w:rPr>
      <w:rFonts w:asciiTheme="majorHAnsi" w:eastAsiaTheme="majorEastAsia" w:hAnsiTheme="majorHAnsi" w:cstheme="majorBidi"/>
      <w:szCs w:val="22"/>
    </w:rPr>
  </w:style>
  <w:style w:type="paragraph" w:styleId="Quote">
    <w:name w:val="Quote"/>
    <w:basedOn w:val="Normal"/>
    <w:next w:val="Normal"/>
    <w:link w:val="QuoteChar"/>
    <w:uiPriority w:val="29"/>
    <w:qFormat/>
    <w:rsid w:val="004566BF"/>
    <w:rPr>
      <w:i/>
    </w:rPr>
  </w:style>
  <w:style w:type="character" w:customStyle="1" w:styleId="QuoteChar">
    <w:name w:val="Quote Char"/>
    <w:basedOn w:val="DefaultParagraphFont"/>
    <w:link w:val="Quote"/>
    <w:uiPriority w:val="29"/>
    <w:rsid w:val="004566BF"/>
    <w:rPr>
      <w:i/>
    </w:rPr>
  </w:style>
  <w:style w:type="paragraph" w:styleId="ListParagraph">
    <w:name w:val="List Paragraph"/>
    <w:basedOn w:val="Normal"/>
    <w:uiPriority w:val="34"/>
    <w:qFormat/>
    <w:rsid w:val="004566BF"/>
    <w:pPr>
      <w:ind w:left="720"/>
      <w:contextualSpacing/>
    </w:pPr>
  </w:style>
  <w:style w:type="character" w:styleId="IntenseEmphasis">
    <w:name w:val="Intense Emphasis"/>
    <w:uiPriority w:val="21"/>
    <w:qFormat/>
    <w:rsid w:val="004566BF"/>
    <w:rPr>
      <w:b/>
      <w:i/>
      <w:color w:val="92A9B9" w:themeColor="accent2"/>
      <w:spacing w:val="10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566BF"/>
    <w:pPr>
      <w:pBdr>
        <w:top w:val="single" w:sz="8" w:space="10" w:color="618096" w:themeColor="accent2" w:themeShade="BF"/>
        <w:left w:val="single" w:sz="8" w:space="10" w:color="618096" w:themeColor="accent2" w:themeShade="BF"/>
        <w:bottom w:val="single" w:sz="8" w:space="10" w:color="618096" w:themeColor="accent2" w:themeShade="BF"/>
        <w:right w:val="single" w:sz="8" w:space="10" w:color="618096" w:themeColor="accent2" w:themeShade="BF"/>
      </w:pBdr>
      <w:shd w:val="clear" w:color="auto" w:fill="92A9B9" w:themeFill="accent2"/>
      <w:spacing w:before="140" w:after="140"/>
      <w:ind w:left="1440" w:right="1440"/>
    </w:pPr>
    <w:rPr>
      <w:b/>
      <w:i/>
      <w:color w:val="FFFFFF" w:themeColor="background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566BF"/>
    <w:rPr>
      <w:b/>
      <w:i/>
      <w:color w:val="FFFFFF" w:themeColor="background1"/>
      <w:shd w:val="clear" w:color="auto" w:fill="92A9B9" w:themeFill="accent2"/>
    </w:rPr>
  </w:style>
  <w:style w:type="character" w:styleId="IntenseReference">
    <w:name w:val="Intense Reference"/>
    <w:uiPriority w:val="32"/>
    <w:qFormat/>
    <w:rsid w:val="004566BF"/>
    <w:rPr>
      <w:b/>
      <w:bCs/>
      <w:smallCaps/>
      <w:spacing w:val="5"/>
      <w:sz w:val="22"/>
      <w:szCs w:val="22"/>
      <w:u w:val="single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4566BF"/>
    <w:rPr>
      <w:b/>
      <w:bCs/>
      <w:caps/>
      <w:sz w:val="16"/>
      <w:szCs w:val="18"/>
    </w:rPr>
  </w:style>
  <w:style w:type="character" w:styleId="Strong">
    <w:name w:val="Strong"/>
    <w:uiPriority w:val="22"/>
    <w:qFormat/>
    <w:rsid w:val="004566BF"/>
    <w:rPr>
      <w:b/>
      <w:color w:val="92A9B9" w:themeColor="accent2"/>
    </w:rPr>
  </w:style>
  <w:style w:type="character" w:styleId="Emphasis">
    <w:name w:val="Emphasis"/>
    <w:uiPriority w:val="20"/>
    <w:qFormat/>
    <w:rsid w:val="004566BF"/>
    <w:rPr>
      <w:b/>
      <w:i/>
      <w:spacing w:val="10"/>
    </w:rPr>
  </w:style>
  <w:style w:type="paragraph" w:styleId="NoSpacing">
    <w:name w:val="No Spacing"/>
    <w:basedOn w:val="Normal"/>
    <w:link w:val="NoSpacingChar"/>
    <w:uiPriority w:val="1"/>
    <w:qFormat/>
    <w:rsid w:val="004566BF"/>
    <w:pPr>
      <w:spacing w:after="0" w:line="240" w:lineRule="auto"/>
    </w:pPr>
  </w:style>
  <w:style w:type="character" w:styleId="SubtleEmphasis">
    <w:name w:val="Subtle Emphasis"/>
    <w:uiPriority w:val="19"/>
    <w:qFormat/>
    <w:rsid w:val="004566BF"/>
    <w:rPr>
      <w:i/>
    </w:rPr>
  </w:style>
  <w:style w:type="character" w:styleId="SubtleReference">
    <w:name w:val="Subtle Reference"/>
    <w:uiPriority w:val="31"/>
    <w:qFormat/>
    <w:rsid w:val="004566BF"/>
    <w:rPr>
      <w:b/>
    </w:rPr>
  </w:style>
  <w:style w:type="character" w:styleId="BookTitle">
    <w:name w:val="Book Title"/>
    <w:uiPriority w:val="33"/>
    <w:qFormat/>
    <w:rsid w:val="004566BF"/>
    <w:rPr>
      <w:rFonts w:asciiTheme="majorHAnsi" w:eastAsiaTheme="majorEastAsia" w:hAnsiTheme="majorHAnsi" w:cstheme="majorBidi"/>
      <w:i/>
      <w:iCs/>
      <w:sz w:val="20"/>
      <w:szCs w:val="2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4566BF"/>
    <w:pPr>
      <w:outlineLvl w:val="9"/>
    </w:pPr>
  </w:style>
  <w:style w:type="character" w:customStyle="1" w:styleId="NoSpacingChar">
    <w:name w:val="No Spacing Char"/>
    <w:basedOn w:val="DefaultParagraphFont"/>
    <w:link w:val="NoSpacing"/>
    <w:uiPriority w:val="1"/>
    <w:rsid w:val="004566BF"/>
  </w:style>
  <w:style w:type="paragraph" w:styleId="Header">
    <w:name w:val="header"/>
    <w:basedOn w:val="Normal"/>
    <w:link w:val="HeaderChar"/>
    <w:uiPriority w:val="99"/>
    <w:unhideWhenUsed/>
    <w:rsid w:val="0054168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1688"/>
  </w:style>
  <w:style w:type="paragraph" w:styleId="Footer">
    <w:name w:val="footer"/>
    <w:basedOn w:val="Normal"/>
    <w:link w:val="FooterChar"/>
    <w:uiPriority w:val="99"/>
    <w:unhideWhenUsed/>
    <w:rsid w:val="0054168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168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View">
  <a:themeElements>
    <a:clrScheme name="View">
      <a:dk1>
        <a:srgbClr val="000000"/>
      </a:dk1>
      <a:lt1>
        <a:srgbClr val="FFFFFF"/>
      </a:lt1>
      <a:dk2>
        <a:srgbClr val="46464A"/>
      </a:dk2>
      <a:lt2>
        <a:srgbClr val="D6D3CC"/>
      </a:lt2>
      <a:accent1>
        <a:srgbClr val="6F6F74"/>
      </a:accent1>
      <a:accent2>
        <a:srgbClr val="92A9B9"/>
      </a:accent2>
      <a:accent3>
        <a:srgbClr val="A7B789"/>
      </a:accent3>
      <a:accent4>
        <a:srgbClr val="B9A489"/>
      </a:accent4>
      <a:accent5>
        <a:srgbClr val="8D6374"/>
      </a:accent5>
      <a:accent6>
        <a:srgbClr val="9B7362"/>
      </a:accent6>
      <a:hlink>
        <a:srgbClr val="67AABF"/>
      </a:hlink>
      <a:folHlink>
        <a:srgbClr val="ABAFA5"/>
      </a:folHlink>
    </a:clrScheme>
    <a:fontScheme name="View">
      <a:majorFont>
        <a:latin typeface="Century Schoolbook" panose="020406040505050203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Century Schoolbook" panose="020406040505050203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Verdana"/>
        <a:font script="Uigh" typeface="Microsoft Uighur"/>
        <a:font script="Geor" typeface="Sylfaen"/>
      </a:minorFont>
    </a:fontScheme>
    <a:fmtScheme name="View">
      <a:fillStyleLst>
        <a:solidFill>
          <a:schemeClr val="phClr"/>
        </a:solidFill>
        <a:solidFill>
          <a:schemeClr val="phClr">
            <a:tint val="60000"/>
            <a:satMod val="120000"/>
          </a:schemeClr>
        </a:solidFill>
        <a:solidFill>
          <a:schemeClr val="phClr">
            <a:shade val="75000"/>
            <a:satMod val="160000"/>
          </a:schemeClr>
        </a:solidFill>
      </a:fillStyleLst>
      <a:lnStyleLst>
        <a:ln w="9525" cap="flat" cmpd="sng" algn="ctr">
          <a:solidFill>
            <a:schemeClr val="phClr"/>
          </a:solidFill>
          <a:prstDash val="solid"/>
        </a:ln>
        <a:ln w="13970" cap="flat" cmpd="sng" algn="ctr">
          <a:solidFill>
            <a:schemeClr val="phClr"/>
          </a:solidFill>
          <a:prstDash val="solid"/>
        </a:ln>
        <a:ln w="17145" cap="flat" cmpd="sng" algn="ctr">
          <a:solidFill>
            <a:schemeClr val="phClr">
              <a:shade val="95000"/>
              <a:alpha val="95000"/>
              <a:satMod val="150000"/>
            </a:schemeClr>
          </a:solidFill>
          <a:prstDash val="solid"/>
        </a:ln>
      </a:lnStyleLst>
      <a:effectStyleLst>
        <a:effectStyle>
          <a:effectLst/>
        </a:effectStyle>
        <a:effectStyle>
          <a:effectLst>
            <a:outerShdw blurRad="50800" dist="15240" dir="5400000" algn="tl" rotWithShape="0">
              <a:srgbClr val="000000">
                <a:alpha val="75000"/>
              </a:srgbClr>
            </a:outerShdw>
          </a:effectLst>
          <a:scene3d>
            <a:camera prst="orthographicFront">
              <a:rot lat="0" lon="0" rev="0"/>
            </a:camera>
            <a:lightRig rig="brightRoom" dir="tl"/>
          </a:scene3d>
          <a:sp3d contourW="9525" prstMaterial="flat">
            <a:bevelT w="0" h="0" prst="coolSlant"/>
            <a:contourClr>
              <a:schemeClr val="phClr">
                <a:shade val="35000"/>
                <a:satMod val="130000"/>
              </a:schemeClr>
            </a:contourClr>
          </a:sp3d>
        </a:effectStyle>
        <a:effectStyle>
          <a:effectLst>
            <a:outerShdw blurRad="76200" dist="25400" dir="5400000" algn="tl" rotWithShape="0">
              <a:srgbClr val="000000">
                <a:alpha val="55000"/>
              </a:srgbClr>
            </a:outerShdw>
          </a:effectLst>
          <a:scene3d>
            <a:camera prst="orthographicFront">
              <a:rot lat="0" lon="0" rev="0"/>
            </a:camera>
            <a:lightRig rig="brightRoom" dir="tl"/>
          </a:scene3d>
          <a:sp3d contourW="19050" prstMaterial="flat">
            <a:bevelT w="0" h="0" prst="coolSlant"/>
            <a:contourClr>
              <a:schemeClr val="phClr">
                <a:shade val="25000"/>
                <a:satMod val="140000"/>
              </a:schemeClr>
            </a:contourClr>
          </a:sp3d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4000"/>
                <a:shade val="98000"/>
                <a:satMod val="130000"/>
                <a:lumMod val="102000"/>
              </a:schemeClr>
            </a:gs>
            <a:gs pos="100000">
              <a:schemeClr val="phClr">
                <a:tint val="98000"/>
                <a:shade val="78000"/>
                <a:satMod val="140000"/>
              </a:schemeClr>
            </a:gs>
          </a:gsLst>
          <a:path path="circle">
            <a:fillToRect l="100000" t="100000" r="100000" b="100000"/>
          </a:path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View" id="{BA0EB5A6-F2D4-4F82-977B-64ADEE4A2A69}" vid="{3969A8A2-35DB-4E3B-8885-16FD20568674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1392</Words>
  <Characters>7935</Characters>
  <Application>Microsoft Office Word</Application>
  <DocSecurity>0</DocSecurity>
  <Lines>66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9309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Chloe McGartland (2306179)</dc:creator>
  <cp:keywords/>
  <dc:description/>
  <cp:lastModifiedBy>Chloe McGartland (2306179)</cp:lastModifiedBy>
  <cp:revision>3</cp:revision>
  <dcterms:created xsi:type="dcterms:W3CDTF">2026-04-10T22:44:00Z</dcterms:created>
  <dcterms:modified xsi:type="dcterms:W3CDTF">2026-04-10T22:49:00Z</dcterms:modified>
</cp:coreProperties>
</file>