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9CDE1" w14:textId="72219288" w:rsidR="00E621DB" w:rsidRDefault="00E621DB">
      <w:r>
        <w:rPr>
          <w:noProof/>
        </w:rPr>
        <w:drawing>
          <wp:anchor distT="0" distB="0" distL="114300" distR="114300" simplePos="0" relativeHeight="251658240" behindDoc="0" locked="0" layoutInCell="1" allowOverlap="1" wp14:anchorId="6A521988" wp14:editId="2F9F3896">
            <wp:simplePos x="914400" y="914400"/>
            <wp:positionH relativeFrom="column">
              <wp:align>left</wp:align>
            </wp:positionH>
            <wp:positionV relativeFrom="paragraph">
              <wp:align>top</wp:align>
            </wp:positionV>
            <wp:extent cx="2184400" cy="2184400"/>
            <wp:effectExtent l="0" t="0" r="0" b="0"/>
            <wp:wrapSquare wrapText="bothSides"/>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184400" cy="2184400"/>
                    </a:xfrm>
                    <a:prstGeom prst="rect">
                      <a:avLst/>
                    </a:prstGeom>
                  </pic:spPr>
                </pic:pic>
              </a:graphicData>
            </a:graphic>
          </wp:anchor>
        </w:drawing>
      </w:r>
      <w:r>
        <w:br w:type="textWrapping" w:clear="all"/>
      </w:r>
    </w:p>
    <w:p w14:paraId="0CFF4E2A" w14:textId="39666452" w:rsidR="00E621DB" w:rsidRDefault="00E621DB"/>
    <w:p w14:paraId="28236712" w14:textId="7135E9BD" w:rsidR="00E621DB" w:rsidRDefault="00E621DB"/>
    <w:p w14:paraId="3C54ED73" w14:textId="4F6B8BC4" w:rsidR="00E621DB" w:rsidRDefault="00E621DB"/>
    <w:p w14:paraId="6BDDB292" w14:textId="3318791C" w:rsidR="00E621DB" w:rsidRDefault="00E621DB"/>
    <w:p w14:paraId="4CEAFA91" w14:textId="77777777" w:rsidR="00E621DB" w:rsidRDefault="00E621DB"/>
    <w:p w14:paraId="4E30D397" w14:textId="42322EBB" w:rsidR="00E621DB" w:rsidRDefault="00E621DB"/>
    <w:p w14:paraId="0D0E3E3E" w14:textId="77777777" w:rsidR="00E621DB" w:rsidRDefault="00E621DB" w:rsidP="00E621DB"/>
    <w:p w14:paraId="7676906F" w14:textId="77777777" w:rsidR="00E621DB" w:rsidRDefault="00E621DB" w:rsidP="00E621DB">
      <w:pPr>
        <w:rPr>
          <w:rFonts w:cstheme="minorHAnsi"/>
          <w:sz w:val="36"/>
          <w:szCs w:val="36"/>
        </w:rPr>
      </w:pPr>
      <w:r w:rsidRPr="002954E6">
        <w:rPr>
          <w:rFonts w:cstheme="minorHAnsi"/>
          <w:sz w:val="36"/>
          <w:szCs w:val="36"/>
        </w:rPr>
        <w:t xml:space="preserve">             Module: (LCBB4005) Marketing Fundamentals</w:t>
      </w:r>
    </w:p>
    <w:p w14:paraId="3D8FF034" w14:textId="77777777" w:rsidR="00E621DB" w:rsidRDefault="00E621DB" w:rsidP="00E621DB">
      <w:pPr>
        <w:rPr>
          <w:rFonts w:cstheme="minorHAnsi"/>
          <w:sz w:val="36"/>
          <w:szCs w:val="36"/>
        </w:rPr>
      </w:pPr>
    </w:p>
    <w:p w14:paraId="55FEDAB9" w14:textId="77777777" w:rsidR="00E621DB" w:rsidRDefault="00E621DB" w:rsidP="00E621DB">
      <w:pPr>
        <w:rPr>
          <w:rFonts w:cstheme="minorHAnsi"/>
          <w:sz w:val="28"/>
          <w:szCs w:val="28"/>
        </w:rPr>
      </w:pPr>
    </w:p>
    <w:p w14:paraId="2D19D143" w14:textId="77777777" w:rsidR="00E621DB" w:rsidRDefault="00E621DB" w:rsidP="00E621DB">
      <w:pPr>
        <w:jc w:val="center"/>
        <w:rPr>
          <w:rFonts w:cstheme="minorHAnsi"/>
          <w:sz w:val="28"/>
          <w:szCs w:val="28"/>
        </w:rPr>
      </w:pPr>
      <w:r>
        <w:rPr>
          <w:rFonts w:cstheme="minorHAnsi"/>
          <w:sz w:val="28"/>
          <w:szCs w:val="28"/>
        </w:rPr>
        <w:t xml:space="preserve">Student’s Name: Madalina Ana Maria </w:t>
      </w:r>
      <w:proofErr w:type="spellStart"/>
      <w:r>
        <w:rPr>
          <w:rFonts w:cstheme="minorHAnsi"/>
          <w:sz w:val="28"/>
          <w:szCs w:val="28"/>
        </w:rPr>
        <w:t>Ochesel</w:t>
      </w:r>
      <w:proofErr w:type="spellEnd"/>
    </w:p>
    <w:p w14:paraId="527DB9F3" w14:textId="77777777" w:rsidR="00E621DB" w:rsidRDefault="00E621DB" w:rsidP="00E621DB">
      <w:pPr>
        <w:jc w:val="center"/>
        <w:rPr>
          <w:rFonts w:cstheme="minorHAnsi"/>
          <w:sz w:val="28"/>
          <w:szCs w:val="28"/>
        </w:rPr>
      </w:pPr>
      <w:r>
        <w:rPr>
          <w:rFonts w:cstheme="minorHAnsi"/>
          <w:sz w:val="28"/>
          <w:szCs w:val="28"/>
        </w:rPr>
        <w:t>Student ID: LCBB4005\2114285</w:t>
      </w:r>
    </w:p>
    <w:p w14:paraId="3C538B79" w14:textId="77777777" w:rsidR="00E621DB" w:rsidRDefault="00E621DB" w:rsidP="00E621DB">
      <w:pPr>
        <w:jc w:val="center"/>
        <w:rPr>
          <w:rFonts w:cstheme="minorHAnsi"/>
          <w:sz w:val="28"/>
          <w:szCs w:val="28"/>
        </w:rPr>
      </w:pPr>
      <w:r>
        <w:rPr>
          <w:rFonts w:cstheme="minorHAnsi"/>
          <w:sz w:val="28"/>
          <w:szCs w:val="28"/>
        </w:rPr>
        <w:t>Lecturer’s Name: Mr. Mohammad Rahman</w:t>
      </w:r>
    </w:p>
    <w:p w14:paraId="6C1A85E2" w14:textId="086CC26D" w:rsidR="00E621DB" w:rsidRDefault="00E621DB" w:rsidP="00E621DB">
      <w:pPr>
        <w:jc w:val="center"/>
        <w:rPr>
          <w:rFonts w:cstheme="minorHAnsi"/>
          <w:sz w:val="28"/>
          <w:szCs w:val="28"/>
        </w:rPr>
      </w:pPr>
      <w:r>
        <w:rPr>
          <w:rFonts w:cstheme="minorHAnsi"/>
          <w:sz w:val="28"/>
          <w:szCs w:val="28"/>
        </w:rPr>
        <w:t xml:space="preserve">Due date: </w:t>
      </w:r>
      <w:r>
        <w:rPr>
          <w:rFonts w:cstheme="minorHAnsi"/>
          <w:sz w:val="28"/>
          <w:szCs w:val="28"/>
        </w:rPr>
        <w:t>05</w:t>
      </w:r>
      <w:r>
        <w:rPr>
          <w:rFonts w:cstheme="minorHAnsi"/>
          <w:sz w:val="28"/>
          <w:szCs w:val="28"/>
        </w:rPr>
        <w:t>\01\2022</w:t>
      </w:r>
    </w:p>
    <w:p w14:paraId="508F22A4" w14:textId="77777777" w:rsidR="00E621DB" w:rsidRDefault="00E621DB" w:rsidP="00E621DB">
      <w:pPr>
        <w:jc w:val="center"/>
        <w:rPr>
          <w:rFonts w:cstheme="minorHAnsi"/>
          <w:sz w:val="28"/>
          <w:szCs w:val="28"/>
        </w:rPr>
      </w:pPr>
    </w:p>
    <w:p w14:paraId="1A37A4D6" w14:textId="6D9B6CE2" w:rsidR="00E621DB" w:rsidRDefault="00E621DB"/>
    <w:p w14:paraId="7EACFCA1" w14:textId="4D64A74C" w:rsidR="00E621DB" w:rsidRDefault="00E621DB"/>
    <w:p w14:paraId="2972DD5C" w14:textId="36A2E897" w:rsidR="00E621DB" w:rsidRDefault="00E621DB"/>
    <w:p w14:paraId="22C1BE5A" w14:textId="7DB03FD5" w:rsidR="00E621DB" w:rsidRDefault="00E621DB"/>
    <w:p w14:paraId="6D8DD6F9" w14:textId="757CED63" w:rsidR="00E621DB" w:rsidRDefault="00E621DB"/>
    <w:p w14:paraId="54ABF490" w14:textId="63D20D0E" w:rsidR="00E621DB" w:rsidRDefault="00E621DB"/>
    <w:p w14:paraId="0C4BBCA3" w14:textId="509077EE" w:rsidR="00E621DB" w:rsidRDefault="00E621DB"/>
    <w:p w14:paraId="5155C093" w14:textId="61C99C72" w:rsidR="00E621DB" w:rsidRDefault="00E621DB"/>
    <w:p w14:paraId="0E83A17A" w14:textId="6AD6738C" w:rsidR="00E621DB" w:rsidRDefault="00E621DB"/>
    <w:p w14:paraId="401BC4D6" w14:textId="045B0CB4" w:rsidR="00E621DB" w:rsidRDefault="00E621DB"/>
    <w:p w14:paraId="34030964" w14:textId="738C1D6A" w:rsidR="00E621DB" w:rsidRDefault="00E621DB"/>
    <w:p w14:paraId="61514E69" w14:textId="073A095C" w:rsidR="00E621DB" w:rsidRDefault="00E621DB"/>
    <w:p w14:paraId="5885C186" w14:textId="1E5E06E0" w:rsidR="00E621DB" w:rsidRDefault="00E621DB"/>
    <w:p w14:paraId="183A8702" w14:textId="185A2415" w:rsidR="00E621DB" w:rsidRDefault="00E621DB"/>
    <w:p w14:paraId="5526F0A0" w14:textId="51EA1067" w:rsidR="00E621DB" w:rsidRDefault="00E621DB"/>
    <w:p w14:paraId="1B8416F0" w14:textId="3570AEA9" w:rsidR="00E621DB" w:rsidRDefault="00E621DB"/>
    <w:p w14:paraId="2B1FC21E" w14:textId="7C66B284" w:rsidR="00E621DB" w:rsidRDefault="00E621DB"/>
    <w:p w14:paraId="637EC114" w14:textId="77777777" w:rsidR="00193427" w:rsidRPr="00472871" w:rsidRDefault="00E621DB" w:rsidP="00193427">
      <w:pPr>
        <w:rPr>
          <w:sz w:val="48"/>
          <w:szCs w:val="48"/>
        </w:rPr>
      </w:pPr>
      <w:r>
        <w:rPr>
          <w:noProof/>
        </w:rPr>
        <w:lastRenderedPageBreak/>
        <w:drawing>
          <wp:inline distT="0" distB="0" distL="0" distR="0" wp14:anchorId="386D6A49" wp14:editId="272FC839">
            <wp:extent cx="2540000" cy="1905000"/>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540000" cy="1905000"/>
                    </a:xfrm>
                    <a:prstGeom prst="rect">
                      <a:avLst/>
                    </a:prstGeom>
                  </pic:spPr>
                </pic:pic>
              </a:graphicData>
            </a:graphic>
          </wp:inline>
        </w:drawing>
      </w:r>
    </w:p>
    <w:p w14:paraId="0673179C" w14:textId="230C3D63" w:rsidR="00193427" w:rsidRPr="0037792C" w:rsidRDefault="00193427" w:rsidP="00E03CEE">
      <w:pPr>
        <w:jc w:val="center"/>
        <w:rPr>
          <w:b/>
          <w:bCs/>
          <w:sz w:val="44"/>
          <w:szCs w:val="44"/>
        </w:rPr>
      </w:pPr>
      <w:r w:rsidRPr="0037792C">
        <w:rPr>
          <w:b/>
          <w:bCs/>
          <w:sz w:val="44"/>
          <w:szCs w:val="44"/>
        </w:rPr>
        <w:t xml:space="preserve">We are </w:t>
      </w:r>
      <w:r w:rsidR="00E03CEE" w:rsidRPr="0037792C">
        <w:rPr>
          <w:b/>
          <w:bCs/>
          <w:sz w:val="44"/>
          <w:szCs w:val="44"/>
        </w:rPr>
        <w:t>old</w:t>
      </w:r>
      <w:r w:rsidRPr="0037792C">
        <w:rPr>
          <w:b/>
          <w:bCs/>
          <w:sz w:val="44"/>
          <w:szCs w:val="44"/>
        </w:rPr>
        <w:t>!</w:t>
      </w:r>
    </w:p>
    <w:p w14:paraId="664EB4DE" w14:textId="77777777" w:rsidR="00472871" w:rsidRPr="00782AF3" w:rsidRDefault="00472871" w:rsidP="00193427"/>
    <w:p w14:paraId="42839EF7" w14:textId="2BF412EB" w:rsidR="00193427" w:rsidRPr="0037792C" w:rsidRDefault="00E621DB" w:rsidP="00193427">
      <w:pPr>
        <w:rPr>
          <w:color w:val="000000" w:themeColor="text1"/>
          <w:sz w:val="32"/>
          <w:szCs w:val="32"/>
          <w:shd w:val="clear" w:color="auto" w:fill="FFFFFF"/>
        </w:rPr>
      </w:pPr>
      <w:r w:rsidRPr="0037792C">
        <w:rPr>
          <w:color w:val="000000" w:themeColor="text1"/>
          <w:sz w:val="44"/>
          <w:szCs w:val="44"/>
        </w:rPr>
        <w:t xml:space="preserve">Tesco PLC </w:t>
      </w:r>
      <w:r w:rsidRPr="0037792C">
        <w:rPr>
          <w:color w:val="000000" w:themeColor="text1"/>
          <w:sz w:val="28"/>
          <w:szCs w:val="28"/>
          <w:shd w:val="clear" w:color="auto" w:fill="FFFFFF"/>
        </w:rPr>
        <w:t>was founded by Jack Cohen in 1919 when he started to sell groceries from a small East End London stall. 1924 is the year that the Tesco brand first appeared.</w:t>
      </w:r>
      <w:r w:rsidR="00193427" w:rsidRPr="0037792C">
        <w:rPr>
          <w:color w:val="000000" w:themeColor="text1"/>
          <w:sz w:val="28"/>
          <w:szCs w:val="28"/>
          <w:shd w:val="clear" w:color="auto" w:fill="FFFFFF"/>
        </w:rPr>
        <w:t xml:space="preserve"> </w:t>
      </w:r>
      <w:r w:rsidR="00193427" w:rsidRPr="0037792C">
        <w:rPr>
          <w:color w:val="000000" w:themeColor="text1"/>
          <w:sz w:val="28"/>
          <w:szCs w:val="28"/>
          <w:shd w:val="clear" w:color="auto" w:fill="FFFFFF"/>
        </w:rPr>
        <w:t>The very first Tesco store was opened in 1929</w:t>
      </w:r>
      <w:r w:rsidR="00193427" w:rsidRPr="0037792C">
        <w:rPr>
          <w:color w:val="000000" w:themeColor="text1"/>
          <w:sz w:val="32"/>
          <w:szCs w:val="32"/>
          <w:shd w:val="clear" w:color="auto" w:fill="FFFFFF"/>
        </w:rPr>
        <w:t>.</w:t>
      </w:r>
    </w:p>
    <w:p w14:paraId="010FF3B4" w14:textId="5C04F750" w:rsidR="00193427" w:rsidRPr="00782AF3" w:rsidRDefault="00193427" w:rsidP="00193427">
      <w:pPr>
        <w:rPr>
          <w:color w:val="000000" w:themeColor="text1"/>
          <w:shd w:val="clear" w:color="auto" w:fill="FFFFFF"/>
        </w:rPr>
      </w:pPr>
    </w:p>
    <w:p w14:paraId="33E5783E" w14:textId="293AC56B" w:rsidR="007A0CFD" w:rsidRPr="0037792C" w:rsidRDefault="00193427" w:rsidP="00193427">
      <w:pPr>
        <w:rPr>
          <w:color w:val="000000" w:themeColor="text1"/>
          <w:sz w:val="28"/>
          <w:szCs w:val="28"/>
          <w:shd w:val="clear" w:color="auto" w:fill="FFFFFF"/>
        </w:rPr>
      </w:pPr>
      <w:r w:rsidRPr="0037792C">
        <w:rPr>
          <w:color w:val="000000" w:themeColor="text1"/>
          <w:sz w:val="28"/>
          <w:szCs w:val="28"/>
          <w:shd w:val="clear" w:color="auto" w:fill="FFFFFF"/>
        </w:rPr>
        <w:t xml:space="preserve">The company </w:t>
      </w:r>
      <w:r w:rsidR="007A0CFD" w:rsidRPr="0037792C">
        <w:rPr>
          <w:color w:val="000000" w:themeColor="text1"/>
          <w:sz w:val="28"/>
          <w:szCs w:val="28"/>
          <w:shd w:val="clear" w:color="auto" w:fill="FFFFFF"/>
        </w:rPr>
        <w:t>knew how to win the customer’s hearts by providing the best services, fresh products and improving to the last technology.</w:t>
      </w:r>
      <w:r w:rsidR="000D40C7" w:rsidRPr="0037792C">
        <w:rPr>
          <w:color w:val="000000" w:themeColor="text1"/>
          <w:sz w:val="28"/>
          <w:szCs w:val="28"/>
          <w:shd w:val="clear" w:color="auto" w:fill="FFFFFF"/>
        </w:rPr>
        <w:t xml:space="preserve"> </w:t>
      </w:r>
    </w:p>
    <w:p w14:paraId="4AE8B640" w14:textId="5CA48E7D" w:rsidR="00193427" w:rsidRPr="00782AF3" w:rsidRDefault="00193427" w:rsidP="00193427">
      <w:pPr>
        <w:rPr>
          <w:color w:val="000000"/>
          <w:shd w:val="clear" w:color="auto" w:fill="FFFFFF"/>
        </w:rPr>
      </w:pPr>
    </w:p>
    <w:p w14:paraId="1EC07D6E" w14:textId="43E138C6" w:rsidR="00193427" w:rsidRDefault="000D40C7" w:rsidP="00E03CEE">
      <w:pPr>
        <w:jc w:val="center"/>
        <w:rPr>
          <w:b/>
          <w:bCs/>
          <w:color w:val="000000"/>
          <w:sz w:val="44"/>
          <w:szCs w:val="44"/>
          <w:shd w:val="clear" w:color="auto" w:fill="FFFFFF"/>
        </w:rPr>
      </w:pPr>
      <w:r w:rsidRPr="0037792C">
        <w:rPr>
          <w:b/>
          <w:bCs/>
          <w:color w:val="000000"/>
          <w:sz w:val="44"/>
          <w:szCs w:val="44"/>
          <w:shd w:val="clear" w:color="auto" w:fill="FFFFFF"/>
        </w:rPr>
        <w:t>How we managed to maintain our customer’s interest</w:t>
      </w:r>
      <w:r w:rsidR="00914618" w:rsidRPr="0037792C">
        <w:rPr>
          <w:b/>
          <w:bCs/>
          <w:color w:val="000000"/>
          <w:sz w:val="44"/>
          <w:szCs w:val="44"/>
          <w:shd w:val="clear" w:color="auto" w:fill="FFFFFF"/>
        </w:rPr>
        <w:t>.</w:t>
      </w:r>
    </w:p>
    <w:p w14:paraId="324BD77A" w14:textId="77777777" w:rsidR="00782AF3" w:rsidRPr="00782AF3" w:rsidRDefault="00782AF3" w:rsidP="00193427">
      <w:pPr>
        <w:rPr>
          <w:b/>
          <w:bCs/>
          <w:color w:val="000000"/>
          <w:shd w:val="clear" w:color="auto" w:fill="FFFFFF"/>
        </w:rPr>
      </w:pPr>
    </w:p>
    <w:p w14:paraId="7AB643C8" w14:textId="4FC9A1EA" w:rsidR="00472871" w:rsidRPr="0037792C" w:rsidRDefault="00472871" w:rsidP="00472871">
      <w:pPr>
        <w:rPr>
          <w:color w:val="000000" w:themeColor="text1"/>
          <w:sz w:val="28"/>
          <w:szCs w:val="28"/>
          <w:shd w:val="clear" w:color="auto" w:fill="FFFFFF"/>
        </w:rPr>
      </w:pPr>
      <w:r w:rsidRPr="00472871">
        <w:rPr>
          <w:color w:val="000000" w:themeColor="text1"/>
          <w:sz w:val="28"/>
          <w:szCs w:val="28"/>
          <w:shd w:val="clear" w:color="auto" w:fill="FFFFFF"/>
        </w:rPr>
        <w:t>Clubcard Plus loyalty scheme is now available to shoppers and the supermarket claims it could reduce your grocery bills by £400 a year.</w:t>
      </w:r>
    </w:p>
    <w:p w14:paraId="102E3A55" w14:textId="588081D4" w:rsidR="0037792C" w:rsidRDefault="0037792C" w:rsidP="00472871">
      <w:pPr>
        <w:rPr>
          <w:color w:val="000000" w:themeColor="text1"/>
          <w:sz w:val="28"/>
          <w:szCs w:val="28"/>
        </w:rPr>
      </w:pPr>
    </w:p>
    <w:p w14:paraId="55018FA2" w14:textId="0F619F3D" w:rsidR="0037792C" w:rsidRDefault="00E0408E" w:rsidP="00E0408E">
      <w:pPr>
        <w:jc w:val="center"/>
        <w:rPr>
          <w:color w:val="000000" w:themeColor="text1"/>
          <w:sz w:val="28"/>
          <w:szCs w:val="28"/>
        </w:rPr>
      </w:pPr>
      <w:r>
        <w:rPr>
          <w:noProof/>
          <w:color w:val="000000" w:themeColor="text1"/>
          <w:sz w:val="28"/>
          <w:szCs w:val="28"/>
        </w:rPr>
        <w:drawing>
          <wp:inline distT="0" distB="0" distL="0" distR="0" wp14:anchorId="2F26904C" wp14:editId="77E73A1C">
            <wp:extent cx="1651000" cy="1651000"/>
            <wp:effectExtent l="0" t="0" r="0" b="0"/>
            <wp:docPr id="11" name="Picture 11" descr="A hand holding a blue box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hand holding a blue box with white text&#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51000" cy="1651000"/>
                    </a:xfrm>
                    <a:prstGeom prst="rect">
                      <a:avLst/>
                    </a:prstGeom>
                  </pic:spPr>
                </pic:pic>
              </a:graphicData>
            </a:graphic>
          </wp:inline>
        </w:drawing>
      </w:r>
    </w:p>
    <w:p w14:paraId="26CBC249" w14:textId="77777777" w:rsidR="0037792C" w:rsidRPr="00472871" w:rsidRDefault="0037792C" w:rsidP="00472871">
      <w:pPr>
        <w:rPr>
          <w:color w:val="000000" w:themeColor="text1"/>
          <w:sz w:val="28"/>
          <w:szCs w:val="28"/>
        </w:rPr>
      </w:pPr>
    </w:p>
    <w:p w14:paraId="76005EBB" w14:textId="23CCFC3F" w:rsidR="00782AF3" w:rsidRPr="0037792C" w:rsidRDefault="00472871" w:rsidP="00472871">
      <w:pPr>
        <w:pStyle w:val="NormalWeb"/>
        <w:spacing w:before="0" w:beforeAutospacing="0" w:after="240" w:afterAutospacing="0"/>
        <w:rPr>
          <w:color w:val="000000" w:themeColor="text1"/>
          <w:sz w:val="28"/>
          <w:szCs w:val="28"/>
        </w:rPr>
      </w:pPr>
      <w:r w:rsidRPr="0037792C">
        <w:rPr>
          <w:color w:val="000000" w:themeColor="text1"/>
          <w:sz w:val="28"/>
          <w:szCs w:val="28"/>
        </w:rPr>
        <w:t>Members get benefits including 10 per cent off two in-store food shops each month, with a maximum saving of £40 per month - online orders don't qualify.</w:t>
      </w:r>
    </w:p>
    <w:p w14:paraId="65B887D2" w14:textId="11796A97" w:rsidR="00502EC4" w:rsidRPr="0037792C" w:rsidRDefault="00502EC4" w:rsidP="00502EC4">
      <w:pPr>
        <w:rPr>
          <w:color w:val="000000" w:themeColor="text1"/>
          <w:sz w:val="28"/>
          <w:szCs w:val="28"/>
          <w:shd w:val="clear" w:color="auto" w:fill="FFFFFF"/>
        </w:rPr>
      </w:pPr>
      <w:r w:rsidRPr="00502EC4">
        <w:rPr>
          <w:color w:val="000000" w:themeColor="text1"/>
          <w:sz w:val="28"/>
          <w:szCs w:val="28"/>
          <w:shd w:val="clear" w:color="auto" w:fill="FFFFFF"/>
        </w:rPr>
        <w:t xml:space="preserve">The large size and financial resources of </w:t>
      </w:r>
      <w:r w:rsidRPr="0037792C">
        <w:rPr>
          <w:color w:val="000000" w:themeColor="text1"/>
          <w:sz w:val="28"/>
          <w:szCs w:val="28"/>
          <w:shd w:val="clear" w:color="auto" w:fill="FFFFFF"/>
        </w:rPr>
        <w:t>Tesco’s</w:t>
      </w:r>
      <w:r w:rsidRPr="00502EC4">
        <w:rPr>
          <w:color w:val="000000" w:themeColor="text1"/>
          <w:sz w:val="28"/>
          <w:szCs w:val="28"/>
          <w:shd w:val="clear" w:color="auto" w:fill="FFFFFF"/>
        </w:rPr>
        <w:t xml:space="preserve"> means that it has been able to diversify into other products such as Mobile Phones, insurance, petrol, credit cards and banking. In these areas, Tesco has helped to increase competition, provide more choice and help lower prices for consumers.</w:t>
      </w:r>
      <w:r w:rsidRPr="0037792C">
        <w:rPr>
          <w:color w:val="000000" w:themeColor="text1"/>
          <w:sz w:val="28"/>
          <w:szCs w:val="28"/>
          <w:shd w:val="clear" w:color="auto" w:fill="FFFFFF"/>
        </w:rPr>
        <w:t xml:space="preserve"> </w:t>
      </w:r>
      <w:r w:rsidRPr="0037792C">
        <w:rPr>
          <w:color w:val="000000" w:themeColor="text1"/>
          <w:sz w:val="28"/>
          <w:szCs w:val="28"/>
          <w:shd w:val="clear" w:color="auto" w:fill="FFFFFF"/>
        </w:rPr>
        <w:t xml:space="preserve">They offer good </w:t>
      </w:r>
      <w:r w:rsidRPr="0037792C">
        <w:rPr>
          <w:color w:val="000000" w:themeColor="text1"/>
          <w:sz w:val="28"/>
          <w:szCs w:val="28"/>
          <w:shd w:val="clear" w:color="auto" w:fill="FFFFFF"/>
        </w:rPr>
        <w:lastRenderedPageBreak/>
        <w:t>quality and competitive prices.</w:t>
      </w:r>
      <w:r w:rsidRPr="0037792C">
        <w:rPr>
          <w:color w:val="000000" w:themeColor="text1"/>
          <w:sz w:val="28"/>
          <w:szCs w:val="28"/>
          <w:shd w:val="clear" w:color="auto" w:fill="FFFFFF"/>
        </w:rPr>
        <w:t xml:space="preserve"> </w:t>
      </w:r>
      <w:r w:rsidRPr="0037792C">
        <w:rPr>
          <w:color w:val="000000" w:themeColor="text1"/>
          <w:sz w:val="28"/>
          <w:szCs w:val="28"/>
          <w:shd w:val="clear" w:color="auto" w:fill="FFFFFF"/>
        </w:rPr>
        <w:t>People know what to expect when they visit Tesco; there is reliability in supply chain.</w:t>
      </w:r>
    </w:p>
    <w:p w14:paraId="79FACD43" w14:textId="77777777" w:rsidR="00502EC4" w:rsidRPr="0037792C" w:rsidRDefault="00502EC4" w:rsidP="00502EC4"/>
    <w:p w14:paraId="2DA6B815" w14:textId="65479447" w:rsidR="00472871" w:rsidRPr="0037792C" w:rsidRDefault="00472871" w:rsidP="00472871">
      <w:pPr>
        <w:pStyle w:val="NormalWeb"/>
        <w:spacing w:before="0" w:beforeAutospacing="0" w:after="240" w:afterAutospacing="0"/>
        <w:rPr>
          <w:color w:val="000000" w:themeColor="text1"/>
          <w:sz w:val="28"/>
          <w:szCs w:val="28"/>
        </w:rPr>
      </w:pPr>
      <w:r w:rsidRPr="0037792C">
        <w:rPr>
          <w:color w:val="000000" w:themeColor="text1"/>
          <w:sz w:val="28"/>
          <w:szCs w:val="28"/>
        </w:rPr>
        <w:t xml:space="preserve">You'll be able to select when to use this perk, but the discount </w:t>
      </w:r>
      <w:r w:rsidRPr="0037792C">
        <w:rPr>
          <w:color w:val="000000" w:themeColor="text1"/>
          <w:sz w:val="28"/>
          <w:szCs w:val="28"/>
        </w:rPr>
        <w:t>must</w:t>
      </w:r>
      <w:r w:rsidRPr="0037792C">
        <w:rPr>
          <w:color w:val="000000" w:themeColor="text1"/>
          <w:sz w:val="28"/>
          <w:szCs w:val="28"/>
        </w:rPr>
        <w:t xml:space="preserve"> be applied at the </w:t>
      </w:r>
      <w:r w:rsidRPr="0037792C">
        <w:rPr>
          <w:color w:val="000000" w:themeColor="text1"/>
          <w:sz w:val="28"/>
          <w:szCs w:val="28"/>
        </w:rPr>
        <w:t>till and</w:t>
      </w:r>
      <w:r w:rsidRPr="0037792C">
        <w:rPr>
          <w:color w:val="000000" w:themeColor="text1"/>
          <w:sz w:val="28"/>
          <w:szCs w:val="28"/>
        </w:rPr>
        <w:t xml:space="preserve"> can't be used retrospectively or rolled over to the next month.</w:t>
      </w:r>
    </w:p>
    <w:p w14:paraId="50393A0C" w14:textId="061063F4" w:rsidR="00193427" w:rsidRPr="0037792C" w:rsidRDefault="00914618" w:rsidP="00193427">
      <w:pPr>
        <w:rPr>
          <w:color w:val="000000"/>
          <w:sz w:val="28"/>
          <w:szCs w:val="28"/>
          <w:shd w:val="clear" w:color="auto" w:fill="FFFFFF"/>
        </w:rPr>
      </w:pPr>
      <w:r w:rsidRPr="0037792C">
        <w:rPr>
          <w:color w:val="000000"/>
          <w:sz w:val="28"/>
          <w:szCs w:val="28"/>
          <w:shd w:val="clear" w:color="auto" w:fill="FFFFFF"/>
        </w:rPr>
        <w:t>We wanted to create that bond, a long-term relationship with our customers providing the benefits of purchasing good for a lower price and saving money at the same time by scanning the Clubcard code and earning points for the next trips around.</w:t>
      </w:r>
    </w:p>
    <w:p w14:paraId="3DD73A4B" w14:textId="04E420FF" w:rsidR="00472871" w:rsidRPr="0037792C" w:rsidRDefault="00472871" w:rsidP="00193427">
      <w:pPr>
        <w:rPr>
          <w:color w:val="000000"/>
          <w:sz w:val="28"/>
          <w:szCs w:val="28"/>
          <w:shd w:val="clear" w:color="auto" w:fill="FFFFFF"/>
        </w:rPr>
      </w:pPr>
    </w:p>
    <w:p w14:paraId="3ED290A2" w14:textId="0F595F87" w:rsidR="00472871" w:rsidRPr="0037792C" w:rsidRDefault="00472871" w:rsidP="00193427">
      <w:pPr>
        <w:rPr>
          <w:color w:val="000000"/>
          <w:sz w:val="28"/>
          <w:szCs w:val="28"/>
          <w:shd w:val="clear" w:color="auto" w:fill="FFFFFF"/>
        </w:rPr>
      </w:pPr>
      <w:r w:rsidRPr="0037792C">
        <w:rPr>
          <w:color w:val="000000"/>
          <w:sz w:val="28"/>
          <w:szCs w:val="28"/>
          <w:shd w:val="clear" w:color="auto" w:fill="FFFFFF"/>
        </w:rPr>
        <w:t>By providing a multitude and diversified of products with smaller prices than the rivalry</w:t>
      </w:r>
      <w:r w:rsidR="00502EC4" w:rsidRPr="0037792C">
        <w:rPr>
          <w:color w:val="000000"/>
          <w:sz w:val="28"/>
          <w:szCs w:val="28"/>
          <w:shd w:val="clear" w:color="auto" w:fill="FFFFFF"/>
        </w:rPr>
        <w:t>,</w:t>
      </w:r>
      <w:r w:rsidRPr="0037792C">
        <w:rPr>
          <w:color w:val="000000"/>
          <w:sz w:val="28"/>
          <w:szCs w:val="28"/>
          <w:shd w:val="clear" w:color="auto" w:fill="FFFFFF"/>
        </w:rPr>
        <w:t xml:space="preserve"> we were able to gain customer’s loyalty</w:t>
      </w:r>
      <w:r w:rsidR="00502EC4" w:rsidRPr="0037792C">
        <w:rPr>
          <w:color w:val="000000"/>
          <w:sz w:val="28"/>
          <w:szCs w:val="28"/>
          <w:shd w:val="clear" w:color="auto" w:fill="FFFFFF"/>
        </w:rPr>
        <w:t xml:space="preserve"> by meeting their needs from</w:t>
      </w:r>
      <w:r w:rsidRPr="0037792C">
        <w:rPr>
          <w:color w:val="000000"/>
          <w:sz w:val="28"/>
          <w:szCs w:val="28"/>
          <w:shd w:val="clear" w:color="auto" w:fill="FFFFFF"/>
        </w:rPr>
        <w:t xml:space="preserve"> </w:t>
      </w:r>
      <w:r w:rsidR="00502EC4" w:rsidRPr="0037792C">
        <w:rPr>
          <w:color w:val="000000"/>
          <w:sz w:val="28"/>
          <w:szCs w:val="28"/>
          <w:shd w:val="clear" w:color="auto" w:fill="FFFFFF"/>
        </w:rPr>
        <w:t>cultures all around the world.</w:t>
      </w:r>
    </w:p>
    <w:p w14:paraId="48776395" w14:textId="72B2672D" w:rsidR="00502EC4" w:rsidRPr="0037792C" w:rsidRDefault="00502EC4" w:rsidP="00193427">
      <w:pPr>
        <w:rPr>
          <w:color w:val="000000"/>
          <w:sz w:val="28"/>
          <w:szCs w:val="28"/>
          <w:shd w:val="clear" w:color="auto" w:fill="FFFFFF"/>
        </w:rPr>
      </w:pPr>
    </w:p>
    <w:p w14:paraId="412D1ED6" w14:textId="4975823D" w:rsidR="00502EC4" w:rsidRPr="0037792C" w:rsidRDefault="00502EC4" w:rsidP="00E03CEE">
      <w:pPr>
        <w:jc w:val="center"/>
        <w:rPr>
          <w:b/>
          <w:bCs/>
          <w:color w:val="000000"/>
          <w:sz w:val="44"/>
          <w:szCs w:val="44"/>
          <w:shd w:val="clear" w:color="auto" w:fill="FFFFFF"/>
        </w:rPr>
      </w:pPr>
      <w:r w:rsidRPr="0037792C">
        <w:rPr>
          <w:b/>
          <w:bCs/>
          <w:color w:val="000000"/>
          <w:sz w:val="44"/>
          <w:szCs w:val="44"/>
          <w:shd w:val="clear" w:color="auto" w:fill="FFFFFF"/>
        </w:rPr>
        <w:t>Easy ways to get the best of our products</w:t>
      </w:r>
      <w:r w:rsidR="00E03CEE">
        <w:rPr>
          <w:b/>
          <w:bCs/>
          <w:color w:val="000000"/>
          <w:sz w:val="44"/>
          <w:szCs w:val="44"/>
          <w:shd w:val="clear" w:color="auto" w:fill="FFFFFF"/>
        </w:rPr>
        <w:t>.</w:t>
      </w:r>
    </w:p>
    <w:p w14:paraId="01D51F38" w14:textId="681B6682" w:rsidR="00502EC4" w:rsidRPr="0037792C" w:rsidRDefault="00502EC4" w:rsidP="00193427">
      <w:pPr>
        <w:rPr>
          <w:color w:val="000000"/>
          <w:sz w:val="28"/>
          <w:szCs w:val="28"/>
          <w:shd w:val="clear" w:color="auto" w:fill="FFFFFF"/>
        </w:rPr>
      </w:pPr>
    </w:p>
    <w:p w14:paraId="7E3867C9" w14:textId="1E989395" w:rsidR="00502EC4" w:rsidRPr="0037792C" w:rsidRDefault="00502EC4" w:rsidP="00193427">
      <w:pPr>
        <w:rPr>
          <w:color w:val="000000"/>
          <w:sz w:val="28"/>
          <w:szCs w:val="28"/>
          <w:shd w:val="clear" w:color="auto" w:fill="FFFFFF"/>
        </w:rPr>
      </w:pPr>
      <w:r w:rsidRPr="0037792C">
        <w:rPr>
          <w:color w:val="000000"/>
          <w:sz w:val="28"/>
          <w:szCs w:val="28"/>
          <w:shd w:val="clear" w:color="auto" w:fill="FFFFFF"/>
        </w:rPr>
        <w:t xml:space="preserve">Tesco has a range </w:t>
      </w:r>
      <w:r w:rsidR="00520E42" w:rsidRPr="0037792C">
        <w:rPr>
          <w:color w:val="000000"/>
          <w:sz w:val="28"/>
          <w:szCs w:val="28"/>
          <w:shd w:val="clear" w:color="auto" w:fill="FFFFFF"/>
        </w:rPr>
        <w:t xml:space="preserve">of options for you when it is about essential, if you are in a rush on your way back home you can choose to book the necessary products online and collect your groceries by the nearest store. If you want to avoid the </w:t>
      </w:r>
      <w:r w:rsidR="00480EF1" w:rsidRPr="0037792C">
        <w:rPr>
          <w:color w:val="000000"/>
          <w:sz w:val="28"/>
          <w:szCs w:val="28"/>
          <w:shd w:val="clear" w:color="auto" w:fill="FFFFFF"/>
        </w:rPr>
        <w:t xml:space="preserve">ques in the store the best way is by going for, </w:t>
      </w:r>
      <w:proofErr w:type="spellStart"/>
      <w:r w:rsidR="00480EF1" w:rsidRPr="0037792C">
        <w:rPr>
          <w:rStyle w:val="content-titletxt"/>
          <w:color w:val="333333"/>
          <w:sz w:val="28"/>
          <w:szCs w:val="28"/>
          <w:bdr w:val="none" w:sz="0" w:space="0" w:color="auto" w:frame="1"/>
        </w:rPr>
        <w:t>Click&amp;Collect</w:t>
      </w:r>
      <w:proofErr w:type="spellEnd"/>
      <w:r w:rsidR="00480EF1" w:rsidRPr="0037792C">
        <w:rPr>
          <w:rStyle w:val="content-titletxt"/>
          <w:color w:val="333333"/>
          <w:sz w:val="28"/>
          <w:szCs w:val="28"/>
          <w:bdr w:val="none" w:sz="0" w:space="0" w:color="auto" w:frame="1"/>
        </w:rPr>
        <w:t>.</w:t>
      </w:r>
    </w:p>
    <w:p w14:paraId="5DD8C276" w14:textId="5FA913CA" w:rsidR="00502EC4" w:rsidRPr="00E03CEE" w:rsidRDefault="00502EC4" w:rsidP="00193427">
      <w:pPr>
        <w:rPr>
          <w:color w:val="000000"/>
          <w:shd w:val="clear" w:color="auto" w:fill="FFFFFF"/>
        </w:rPr>
      </w:pPr>
    </w:p>
    <w:p w14:paraId="03994BC7" w14:textId="4F498E04" w:rsidR="00520E42" w:rsidRPr="0037792C" w:rsidRDefault="00520E42" w:rsidP="00520E42">
      <w:pPr>
        <w:pStyle w:val="Heading2"/>
        <w:spacing w:before="0" w:line="288" w:lineRule="atLeast"/>
        <w:jc w:val="center"/>
        <w:textAlignment w:val="baseline"/>
        <w:rPr>
          <w:rFonts w:ascii="Times New Roman" w:hAnsi="Times New Roman" w:cs="Times New Roman"/>
          <w:color w:val="333333"/>
          <w:sz w:val="44"/>
          <w:szCs w:val="44"/>
        </w:rPr>
      </w:pPr>
      <w:r w:rsidRPr="0037792C">
        <w:rPr>
          <w:rStyle w:val="content-titletxt"/>
          <w:rFonts w:ascii="Times New Roman" w:hAnsi="Times New Roman" w:cs="Times New Roman"/>
          <w:color w:val="333333"/>
          <w:sz w:val="44"/>
          <w:szCs w:val="44"/>
          <w:bdr w:val="none" w:sz="0" w:space="0" w:color="auto" w:frame="1"/>
        </w:rPr>
        <w:t xml:space="preserve">How does </w:t>
      </w:r>
      <w:proofErr w:type="spellStart"/>
      <w:r w:rsidRPr="0037792C">
        <w:rPr>
          <w:rStyle w:val="content-titletxt"/>
          <w:rFonts w:ascii="Times New Roman" w:hAnsi="Times New Roman" w:cs="Times New Roman"/>
          <w:color w:val="333333"/>
          <w:sz w:val="44"/>
          <w:szCs w:val="44"/>
          <w:bdr w:val="none" w:sz="0" w:space="0" w:color="auto" w:frame="1"/>
        </w:rPr>
        <w:t>Click&amp;Collect</w:t>
      </w:r>
      <w:proofErr w:type="spellEnd"/>
      <w:r w:rsidRPr="0037792C">
        <w:rPr>
          <w:rStyle w:val="content-titletxt"/>
          <w:rFonts w:ascii="Times New Roman" w:hAnsi="Times New Roman" w:cs="Times New Roman"/>
          <w:color w:val="333333"/>
          <w:sz w:val="44"/>
          <w:szCs w:val="44"/>
          <w:bdr w:val="none" w:sz="0" w:space="0" w:color="auto" w:frame="1"/>
        </w:rPr>
        <w:t xml:space="preserve"> work?</w:t>
      </w:r>
    </w:p>
    <w:p w14:paraId="2AFCCD9D" w14:textId="5054CD02" w:rsidR="00520E42" w:rsidRPr="0037792C" w:rsidRDefault="00520E42" w:rsidP="00520E42">
      <w:pPr>
        <w:spacing w:line="300" w:lineRule="atLeast"/>
        <w:textAlignment w:val="top"/>
        <w:rPr>
          <w:color w:val="333333"/>
        </w:rPr>
      </w:pPr>
      <w:r w:rsidRPr="0037792C">
        <w:rPr>
          <w:color w:val="333333"/>
          <w:bdr w:val="none" w:sz="0" w:space="0" w:color="auto" w:frame="1"/>
        </w:rPr>
        <w:fldChar w:fldCharType="begin"/>
      </w:r>
      <w:r w:rsidRPr="0037792C">
        <w:rPr>
          <w:color w:val="333333"/>
          <w:bdr w:val="none" w:sz="0" w:space="0" w:color="auto" w:frame="1"/>
        </w:rPr>
        <w:instrText xml:space="preserve"> INCLUDEPICTURE "/var/folders/qs/r5yfbm354sq25br_hkb81nbh0000gn/T/com.microsoft.Word/WebArchiveCopyPasteTempFiles/2114-GHS-DeliveryHub-HowClickCollect-Step1.png" \* MERGEFORMATINET </w:instrText>
      </w:r>
      <w:r w:rsidRPr="0037792C">
        <w:rPr>
          <w:color w:val="333333"/>
          <w:bdr w:val="none" w:sz="0" w:space="0" w:color="auto" w:frame="1"/>
        </w:rPr>
        <w:fldChar w:fldCharType="separate"/>
      </w:r>
      <w:r w:rsidRPr="0037792C">
        <w:rPr>
          <w:noProof/>
          <w:color w:val="333333"/>
          <w:bdr w:val="none" w:sz="0" w:space="0" w:color="auto" w:frame="1"/>
        </w:rPr>
        <w:drawing>
          <wp:inline distT="0" distB="0" distL="0" distR="0" wp14:anchorId="4A99EA2F" wp14:editId="690FD505">
            <wp:extent cx="1041400" cy="1041400"/>
            <wp:effectExtent l="0" t="0" r="0" b="0"/>
            <wp:docPr id="6" name="Picture 6"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41400" cy="1041400"/>
                    </a:xfrm>
                    <a:prstGeom prst="rect">
                      <a:avLst/>
                    </a:prstGeom>
                    <a:noFill/>
                    <a:ln>
                      <a:noFill/>
                    </a:ln>
                  </pic:spPr>
                </pic:pic>
              </a:graphicData>
            </a:graphic>
          </wp:inline>
        </w:drawing>
      </w:r>
      <w:r w:rsidRPr="0037792C">
        <w:rPr>
          <w:color w:val="333333"/>
          <w:bdr w:val="none" w:sz="0" w:space="0" w:color="auto" w:frame="1"/>
        </w:rPr>
        <w:fldChar w:fldCharType="end"/>
      </w:r>
      <w:r w:rsidRPr="0037792C">
        <w:rPr>
          <w:color w:val="333333"/>
          <w:bdr w:val="none" w:sz="0" w:space="0" w:color="auto" w:frame="1"/>
        </w:rPr>
        <w:fldChar w:fldCharType="begin"/>
      </w:r>
      <w:r w:rsidRPr="0037792C">
        <w:rPr>
          <w:color w:val="333333"/>
          <w:bdr w:val="none" w:sz="0" w:space="0" w:color="auto" w:frame="1"/>
        </w:rPr>
        <w:instrText xml:space="preserve"> INCLUDEPICTURE "/var/folders/qs/r5yfbm354sq25br_hkb81nbh0000gn/T/com.microsoft.Word/WebArchiveCopyPasteTempFiles/2114-GHS-DeliveryHub-HowClickCollect-Step2.png" \* MERGEFORMATINET </w:instrText>
      </w:r>
      <w:r w:rsidRPr="0037792C">
        <w:rPr>
          <w:color w:val="333333"/>
          <w:bdr w:val="none" w:sz="0" w:space="0" w:color="auto" w:frame="1"/>
        </w:rPr>
        <w:fldChar w:fldCharType="separate"/>
      </w:r>
      <w:r w:rsidRPr="0037792C">
        <w:rPr>
          <w:noProof/>
          <w:color w:val="333333"/>
          <w:bdr w:val="none" w:sz="0" w:space="0" w:color="auto" w:frame="1"/>
        </w:rPr>
        <w:drawing>
          <wp:inline distT="0" distB="0" distL="0" distR="0" wp14:anchorId="5F23B47E" wp14:editId="77D01D5D">
            <wp:extent cx="1041400" cy="1041400"/>
            <wp:effectExtent l="0" t="0" r="0" b="0"/>
            <wp:docPr id="5" name="Picture 5"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1400" cy="1041400"/>
                    </a:xfrm>
                    <a:prstGeom prst="rect">
                      <a:avLst/>
                    </a:prstGeom>
                    <a:noFill/>
                    <a:ln>
                      <a:noFill/>
                    </a:ln>
                  </pic:spPr>
                </pic:pic>
              </a:graphicData>
            </a:graphic>
          </wp:inline>
        </w:drawing>
      </w:r>
      <w:r w:rsidRPr="0037792C">
        <w:rPr>
          <w:color w:val="333333"/>
          <w:bdr w:val="none" w:sz="0" w:space="0" w:color="auto" w:frame="1"/>
        </w:rPr>
        <w:fldChar w:fldCharType="end"/>
      </w:r>
      <w:r w:rsidRPr="0037792C">
        <w:rPr>
          <w:color w:val="333333"/>
          <w:bdr w:val="none" w:sz="0" w:space="0" w:color="auto" w:frame="1"/>
        </w:rPr>
        <w:fldChar w:fldCharType="begin"/>
      </w:r>
      <w:r w:rsidRPr="0037792C">
        <w:rPr>
          <w:color w:val="333333"/>
          <w:bdr w:val="none" w:sz="0" w:space="0" w:color="auto" w:frame="1"/>
        </w:rPr>
        <w:instrText xml:space="preserve"> INCLUDEPICTURE "/var/folders/qs/r5yfbm354sq25br_hkb81nbh0000gn/T/com.microsoft.Word/WebArchiveCopyPasteTempFiles/2114-GHS-DeliveryHub-HowClickCollect-Step3.png" \* MERGEFORMATINET </w:instrText>
      </w:r>
      <w:r w:rsidRPr="0037792C">
        <w:rPr>
          <w:color w:val="333333"/>
          <w:bdr w:val="none" w:sz="0" w:space="0" w:color="auto" w:frame="1"/>
        </w:rPr>
        <w:fldChar w:fldCharType="separate"/>
      </w:r>
      <w:r w:rsidRPr="0037792C">
        <w:rPr>
          <w:noProof/>
          <w:color w:val="333333"/>
          <w:bdr w:val="none" w:sz="0" w:space="0" w:color="auto" w:frame="1"/>
        </w:rPr>
        <w:drawing>
          <wp:inline distT="0" distB="0" distL="0" distR="0" wp14:anchorId="05492A67" wp14:editId="62EC6963">
            <wp:extent cx="1016000" cy="1016000"/>
            <wp:effectExtent l="0" t="0" r="0" b="0"/>
            <wp:docPr id="4" name="Picture 4"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16000" cy="1016000"/>
                    </a:xfrm>
                    <a:prstGeom prst="rect">
                      <a:avLst/>
                    </a:prstGeom>
                    <a:noFill/>
                    <a:ln>
                      <a:noFill/>
                    </a:ln>
                  </pic:spPr>
                </pic:pic>
              </a:graphicData>
            </a:graphic>
          </wp:inline>
        </w:drawing>
      </w:r>
      <w:r w:rsidRPr="0037792C">
        <w:rPr>
          <w:color w:val="333333"/>
          <w:bdr w:val="none" w:sz="0" w:space="0" w:color="auto" w:frame="1"/>
        </w:rPr>
        <w:fldChar w:fldCharType="end"/>
      </w:r>
      <w:r w:rsidRPr="0037792C">
        <w:rPr>
          <w:color w:val="333333"/>
          <w:bdr w:val="none" w:sz="0" w:space="0" w:color="auto" w:frame="1"/>
        </w:rPr>
        <w:fldChar w:fldCharType="begin"/>
      </w:r>
      <w:r w:rsidRPr="0037792C">
        <w:rPr>
          <w:color w:val="333333"/>
          <w:bdr w:val="none" w:sz="0" w:space="0" w:color="auto" w:frame="1"/>
        </w:rPr>
        <w:instrText xml:space="preserve"> INCLUDEPICTURE "/var/folders/qs/r5yfbm354sq25br_hkb81nbh0000gn/T/com.microsoft.Word/WebArchiveCopyPasteTempFiles/2114-GHS-DeliveryHub-HowClickCollect-Step4.png" \* MERGEFORMATINET </w:instrText>
      </w:r>
      <w:r w:rsidRPr="0037792C">
        <w:rPr>
          <w:color w:val="333333"/>
          <w:bdr w:val="none" w:sz="0" w:space="0" w:color="auto" w:frame="1"/>
        </w:rPr>
        <w:fldChar w:fldCharType="separate"/>
      </w:r>
      <w:r w:rsidRPr="0037792C">
        <w:rPr>
          <w:noProof/>
          <w:color w:val="333333"/>
          <w:bdr w:val="none" w:sz="0" w:space="0" w:color="auto" w:frame="1"/>
        </w:rPr>
        <w:drawing>
          <wp:inline distT="0" distB="0" distL="0" distR="0" wp14:anchorId="6049AC60" wp14:editId="0566D93D">
            <wp:extent cx="952500" cy="952500"/>
            <wp:effectExtent l="0" t="0" r="0" b="0"/>
            <wp:docPr id="3" name="Picture 3"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r w:rsidRPr="0037792C">
        <w:rPr>
          <w:color w:val="333333"/>
          <w:bdr w:val="none" w:sz="0" w:space="0" w:color="auto" w:frame="1"/>
        </w:rPr>
        <w:fldChar w:fldCharType="end"/>
      </w:r>
    </w:p>
    <w:p w14:paraId="3F68BBFA" w14:textId="70B31CC2" w:rsidR="00520E42" w:rsidRPr="0037792C" w:rsidRDefault="00520E42" w:rsidP="00520E42">
      <w:pPr>
        <w:pStyle w:val="Heading3"/>
        <w:spacing w:before="0"/>
        <w:textAlignment w:val="baseline"/>
        <w:rPr>
          <w:rFonts w:ascii="Times New Roman" w:hAnsi="Times New Roman" w:cs="Times New Roman"/>
          <w:color w:val="000000" w:themeColor="text1"/>
          <w:sz w:val="28"/>
          <w:szCs w:val="28"/>
        </w:rPr>
      </w:pPr>
      <w:r w:rsidRPr="0037792C">
        <w:rPr>
          <w:rFonts w:ascii="Times New Roman" w:hAnsi="Times New Roman" w:cs="Times New Roman"/>
          <w:color w:val="000000" w:themeColor="text1"/>
          <w:sz w:val="28"/>
          <w:szCs w:val="28"/>
        </w:rPr>
        <w:t>1. Book a slot</w:t>
      </w:r>
    </w:p>
    <w:p w14:paraId="6D1F7C12" w14:textId="40C3341B" w:rsidR="00520E42" w:rsidRPr="0037792C" w:rsidRDefault="00520E42" w:rsidP="00520E42">
      <w:pPr>
        <w:spacing w:line="300" w:lineRule="atLeast"/>
        <w:textAlignment w:val="top"/>
        <w:rPr>
          <w:color w:val="000000" w:themeColor="text1"/>
          <w:sz w:val="28"/>
          <w:szCs w:val="28"/>
        </w:rPr>
      </w:pPr>
      <w:r w:rsidRPr="0037792C">
        <w:rPr>
          <w:color w:val="000000" w:themeColor="text1"/>
          <w:sz w:val="28"/>
          <w:szCs w:val="28"/>
        </w:rPr>
        <w:t>2. Do your weekly shop – there’s a minimum spend of just £25</w:t>
      </w:r>
    </w:p>
    <w:p w14:paraId="304BE1B6" w14:textId="55A89E06" w:rsidR="00520E42" w:rsidRPr="0037792C" w:rsidRDefault="00520E42" w:rsidP="00520E42">
      <w:pPr>
        <w:pStyle w:val="Heading3"/>
        <w:spacing w:before="0"/>
        <w:textAlignment w:val="baseline"/>
        <w:rPr>
          <w:rFonts w:ascii="Times New Roman" w:hAnsi="Times New Roman" w:cs="Times New Roman"/>
          <w:color w:val="000000" w:themeColor="text1"/>
          <w:sz w:val="28"/>
          <w:szCs w:val="28"/>
        </w:rPr>
      </w:pPr>
      <w:r w:rsidRPr="0037792C">
        <w:rPr>
          <w:rFonts w:ascii="Times New Roman" w:hAnsi="Times New Roman" w:cs="Times New Roman"/>
          <w:color w:val="000000" w:themeColor="text1"/>
          <w:sz w:val="28"/>
          <w:szCs w:val="28"/>
        </w:rPr>
        <w:t>3. Make changes to your order if you need to</w:t>
      </w:r>
    </w:p>
    <w:p w14:paraId="6A1ED191" w14:textId="77777777" w:rsidR="00520E42" w:rsidRPr="0037792C" w:rsidRDefault="00520E42" w:rsidP="00520E42">
      <w:pPr>
        <w:pStyle w:val="Heading3"/>
        <w:spacing w:before="0"/>
        <w:textAlignment w:val="baseline"/>
        <w:rPr>
          <w:rFonts w:ascii="Times New Roman" w:hAnsi="Times New Roman" w:cs="Times New Roman"/>
          <w:color w:val="000000" w:themeColor="text1"/>
          <w:sz w:val="28"/>
          <w:szCs w:val="28"/>
        </w:rPr>
      </w:pPr>
      <w:r w:rsidRPr="0037792C">
        <w:rPr>
          <w:rFonts w:ascii="Times New Roman" w:hAnsi="Times New Roman" w:cs="Times New Roman"/>
          <w:color w:val="000000" w:themeColor="text1"/>
          <w:sz w:val="28"/>
          <w:szCs w:val="28"/>
        </w:rPr>
        <w:t>4. Collect your groceries during your booked slot time</w:t>
      </w:r>
    </w:p>
    <w:p w14:paraId="65BE1F70" w14:textId="4AB09AD6" w:rsidR="00502EC4" w:rsidRPr="0037792C" w:rsidRDefault="00480EF1" w:rsidP="00480EF1">
      <w:pPr>
        <w:jc w:val="center"/>
        <w:rPr>
          <w:color w:val="000000"/>
          <w:shd w:val="clear" w:color="auto" w:fill="FFFFFF"/>
        </w:rPr>
      </w:pPr>
      <w:r w:rsidRPr="0037792C">
        <w:rPr>
          <w:color w:val="000000"/>
          <w:shd w:val="clear" w:color="auto" w:fill="FFFFFF"/>
        </w:rPr>
        <w:t xml:space="preserve">Available online at: </w:t>
      </w:r>
      <w:hyperlink r:id="rId11" w:history="1">
        <w:r w:rsidRPr="0037792C">
          <w:rPr>
            <w:rStyle w:val="Hyperlink"/>
            <w:shd w:val="clear" w:color="auto" w:fill="FFFFFF"/>
          </w:rPr>
          <w:t>https://www.tesco.com/groceries/en-GB/zone/tesco-delivery</w:t>
        </w:r>
      </w:hyperlink>
      <w:r w:rsidRPr="0037792C">
        <w:rPr>
          <w:color w:val="000000"/>
          <w:shd w:val="clear" w:color="auto" w:fill="FFFFFF"/>
        </w:rPr>
        <w:t xml:space="preserve"> </w:t>
      </w:r>
    </w:p>
    <w:p w14:paraId="7D18C0F5" w14:textId="77777777" w:rsidR="00480EF1" w:rsidRPr="0037792C" w:rsidRDefault="00480EF1" w:rsidP="00193427">
      <w:pPr>
        <w:rPr>
          <w:color w:val="000000"/>
          <w:sz w:val="28"/>
          <w:szCs w:val="28"/>
          <w:shd w:val="clear" w:color="auto" w:fill="FFFFFF"/>
        </w:rPr>
      </w:pPr>
    </w:p>
    <w:p w14:paraId="45A9AB1B" w14:textId="10EFDA6D" w:rsidR="0037792C" w:rsidRPr="00E03CEE" w:rsidRDefault="00480EF1" w:rsidP="00E03CEE">
      <w:pPr>
        <w:rPr>
          <w:rStyle w:val="content-titletxt"/>
          <w:color w:val="000000"/>
          <w:sz w:val="28"/>
          <w:szCs w:val="28"/>
          <w:shd w:val="clear" w:color="auto" w:fill="FFFFFF"/>
        </w:rPr>
      </w:pPr>
      <w:r w:rsidRPr="0037792C">
        <w:rPr>
          <w:color w:val="000000"/>
          <w:sz w:val="28"/>
          <w:szCs w:val="28"/>
          <w:shd w:val="clear" w:color="auto" w:fill="FFFFFF"/>
        </w:rPr>
        <w:t xml:space="preserve">Home delivery is </w:t>
      </w:r>
      <w:r w:rsidR="0037792C" w:rsidRPr="0037792C">
        <w:rPr>
          <w:color w:val="000000"/>
          <w:sz w:val="28"/>
          <w:szCs w:val="28"/>
          <w:shd w:val="clear" w:color="auto" w:fill="FFFFFF"/>
        </w:rPr>
        <w:t>an</w:t>
      </w:r>
      <w:r w:rsidRPr="0037792C">
        <w:rPr>
          <w:color w:val="000000"/>
          <w:sz w:val="28"/>
          <w:szCs w:val="28"/>
          <w:shd w:val="clear" w:color="auto" w:fill="FFFFFF"/>
        </w:rPr>
        <w:t xml:space="preserve"> easier </w:t>
      </w:r>
      <w:r w:rsidR="0037792C" w:rsidRPr="0037792C">
        <w:rPr>
          <w:color w:val="000000"/>
          <w:sz w:val="28"/>
          <w:szCs w:val="28"/>
          <w:shd w:val="clear" w:color="auto" w:fill="FFFFFF"/>
        </w:rPr>
        <w:t xml:space="preserve">and faster at the same time, all you need to do is to go online, do your weekly shopping and get it straight to your door. </w:t>
      </w:r>
      <w:r w:rsidRPr="0037792C">
        <w:rPr>
          <w:color w:val="000000"/>
          <w:sz w:val="28"/>
          <w:szCs w:val="28"/>
          <w:shd w:val="clear" w:color="auto" w:fill="FFFFFF"/>
        </w:rPr>
        <w:t>‘Shop from the comfort of your home, and we’ll deliver straight to your doorstep at a time that suits you.’</w:t>
      </w:r>
    </w:p>
    <w:p w14:paraId="65544D20" w14:textId="1915F5AA" w:rsidR="0037792C" w:rsidRPr="0037792C" w:rsidRDefault="0037792C" w:rsidP="0037792C">
      <w:pPr>
        <w:pStyle w:val="Heading2"/>
        <w:spacing w:before="0" w:line="288" w:lineRule="atLeast"/>
        <w:jc w:val="center"/>
        <w:textAlignment w:val="baseline"/>
        <w:rPr>
          <w:rFonts w:ascii="Times New Roman" w:hAnsi="Times New Roman" w:cs="Times New Roman"/>
          <w:color w:val="333333"/>
          <w:sz w:val="44"/>
          <w:szCs w:val="44"/>
        </w:rPr>
      </w:pPr>
      <w:r w:rsidRPr="0037792C">
        <w:rPr>
          <w:rStyle w:val="content-titletxt"/>
          <w:rFonts w:ascii="Times New Roman" w:hAnsi="Times New Roman" w:cs="Times New Roman"/>
          <w:color w:val="333333"/>
          <w:sz w:val="44"/>
          <w:szCs w:val="44"/>
          <w:bdr w:val="none" w:sz="0" w:space="0" w:color="auto" w:frame="1"/>
        </w:rPr>
        <w:lastRenderedPageBreak/>
        <w:t>How do I use home delivery?</w:t>
      </w:r>
    </w:p>
    <w:p w14:paraId="6E1FBA7C" w14:textId="5CC37D5E" w:rsidR="0037792C" w:rsidRPr="0037792C" w:rsidRDefault="0037792C" w:rsidP="0037792C">
      <w:pPr>
        <w:spacing w:line="300" w:lineRule="atLeast"/>
        <w:textAlignment w:val="top"/>
        <w:rPr>
          <w:color w:val="333333"/>
        </w:rPr>
      </w:pPr>
      <w:r w:rsidRPr="0037792C">
        <w:rPr>
          <w:color w:val="333333"/>
          <w:bdr w:val="none" w:sz="0" w:space="0" w:color="auto" w:frame="1"/>
        </w:rPr>
        <w:fldChar w:fldCharType="begin"/>
      </w:r>
      <w:r w:rsidRPr="0037792C">
        <w:rPr>
          <w:color w:val="333333"/>
          <w:bdr w:val="none" w:sz="0" w:space="0" w:color="auto" w:frame="1"/>
        </w:rPr>
        <w:instrText xml:space="preserve"> INCLUDEPICTURE "/var/folders/qs/r5yfbm354sq25br_hkb81nbh0000gn/T/com.microsoft.Word/WebArchiveCopyPasteTempFiles/2114-GHS-DeliveryHub-HowHomeDelivery-Step1.png" \* MERGEFORMATINET </w:instrText>
      </w:r>
      <w:r w:rsidRPr="0037792C">
        <w:rPr>
          <w:color w:val="333333"/>
          <w:bdr w:val="none" w:sz="0" w:space="0" w:color="auto" w:frame="1"/>
        </w:rPr>
        <w:fldChar w:fldCharType="separate"/>
      </w:r>
      <w:r w:rsidRPr="0037792C">
        <w:rPr>
          <w:noProof/>
          <w:color w:val="333333"/>
          <w:bdr w:val="none" w:sz="0" w:space="0" w:color="auto" w:frame="1"/>
        </w:rPr>
        <w:drawing>
          <wp:inline distT="0" distB="0" distL="0" distR="0" wp14:anchorId="70FEC18B" wp14:editId="451722C4">
            <wp:extent cx="1168400" cy="1168400"/>
            <wp:effectExtent l="0" t="0" r="0" b="0"/>
            <wp:docPr id="10" name="Picture 10"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H="1">
                      <a:off x="0" y="0"/>
                      <a:ext cx="1168400" cy="1168400"/>
                    </a:xfrm>
                    <a:prstGeom prst="rect">
                      <a:avLst/>
                    </a:prstGeom>
                    <a:noFill/>
                    <a:ln>
                      <a:noFill/>
                    </a:ln>
                  </pic:spPr>
                </pic:pic>
              </a:graphicData>
            </a:graphic>
          </wp:inline>
        </w:drawing>
      </w:r>
      <w:r w:rsidRPr="0037792C">
        <w:rPr>
          <w:color w:val="333333"/>
          <w:bdr w:val="none" w:sz="0" w:space="0" w:color="auto" w:frame="1"/>
        </w:rPr>
        <w:fldChar w:fldCharType="end"/>
      </w:r>
      <w:r w:rsidRPr="0037792C">
        <w:rPr>
          <w:color w:val="333333"/>
          <w:bdr w:val="none" w:sz="0" w:space="0" w:color="auto" w:frame="1"/>
        </w:rPr>
        <w:fldChar w:fldCharType="begin"/>
      </w:r>
      <w:r w:rsidRPr="0037792C">
        <w:rPr>
          <w:color w:val="333333"/>
          <w:bdr w:val="none" w:sz="0" w:space="0" w:color="auto" w:frame="1"/>
        </w:rPr>
        <w:instrText xml:space="preserve"> INCLUDEPICTURE "/var/folders/qs/r5yfbm354sq25br_hkb81nbh0000gn/T/com.microsoft.Word/WebArchiveCopyPasteTempFiles/2114-GHS-DeliveryHub-HowHomeDelivery-Step2.png" \* MERGEFORMATINET </w:instrText>
      </w:r>
      <w:r w:rsidRPr="0037792C">
        <w:rPr>
          <w:color w:val="333333"/>
          <w:bdr w:val="none" w:sz="0" w:space="0" w:color="auto" w:frame="1"/>
        </w:rPr>
        <w:fldChar w:fldCharType="separate"/>
      </w:r>
      <w:r w:rsidRPr="0037792C">
        <w:rPr>
          <w:noProof/>
          <w:color w:val="333333"/>
          <w:bdr w:val="none" w:sz="0" w:space="0" w:color="auto" w:frame="1"/>
        </w:rPr>
        <w:drawing>
          <wp:inline distT="0" distB="0" distL="0" distR="0" wp14:anchorId="781288AC" wp14:editId="7A122DB6">
            <wp:extent cx="1206500" cy="1206500"/>
            <wp:effectExtent l="0" t="0" r="0" b="0"/>
            <wp:docPr id="9" name="Picture 9"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1206500" cy="1206500"/>
                    </a:xfrm>
                    <a:prstGeom prst="rect">
                      <a:avLst/>
                    </a:prstGeom>
                    <a:noFill/>
                    <a:ln>
                      <a:noFill/>
                    </a:ln>
                  </pic:spPr>
                </pic:pic>
              </a:graphicData>
            </a:graphic>
          </wp:inline>
        </w:drawing>
      </w:r>
      <w:r w:rsidRPr="0037792C">
        <w:rPr>
          <w:color w:val="333333"/>
          <w:bdr w:val="none" w:sz="0" w:space="0" w:color="auto" w:frame="1"/>
        </w:rPr>
        <w:fldChar w:fldCharType="end"/>
      </w:r>
      <w:r w:rsidRPr="0037792C">
        <w:rPr>
          <w:color w:val="333333"/>
          <w:bdr w:val="none" w:sz="0" w:space="0" w:color="auto" w:frame="1"/>
        </w:rPr>
        <w:fldChar w:fldCharType="begin"/>
      </w:r>
      <w:r w:rsidRPr="0037792C">
        <w:rPr>
          <w:color w:val="333333"/>
          <w:bdr w:val="none" w:sz="0" w:space="0" w:color="auto" w:frame="1"/>
        </w:rPr>
        <w:instrText xml:space="preserve"> INCLUDEPICTURE "/var/folders/qs/r5yfbm354sq25br_hkb81nbh0000gn/T/com.microsoft.Word/WebArchiveCopyPasteTempFiles/2114-GHS-DeliveryHub-HowHomeDelivery-Step3.png" \* MERGEFORMATINET </w:instrText>
      </w:r>
      <w:r w:rsidRPr="0037792C">
        <w:rPr>
          <w:color w:val="333333"/>
          <w:bdr w:val="none" w:sz="0" w:space="0" w:color="auto" w:frame="1"/>
        </w:rPr>
        <w:fldChar w:fldCharType="separate"/>
      </w:r>
      <w:r w:rsidRPr="0037792C">
        <w:rPr>
          <w:noProof/>
          <w:color w:val="333333"/>
          <w:bdr w:val="none" w:sz="0" w:space="0" w:color="auto" w:frame="1"/>
        </w:rPr>
        <w:drawing>
          <wp:inline distT="0" distB="0" distL="0" distR="0" wp14:anchorId="1C64C55B" wp14:editId="60F3FA57">
            <wp:extent cx="1320800" cy="1320800"/>
            <wp:effectExtent l="0" t="0" r="0" b="0"/>
            <wp:docPr id="8" name="Picture 8"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1320800" cy="1320800"/>
                    </a:xfrm>
                    <a:prstGeom prst="rect">
                      <a:avLst/>
                    </a:prstGeom>
                    <a:noFill/>
                    <a:ln>
                      <a:noFill/>
                    </a:ln>
                  </pic:spPr>
                </pic:pic>
              </a:graphicData>
            </a:graphic>
          </wp:inline>
        </w:drawing>
      </w:r>
      <w:r w:rsidRPr="0037792C">
        <w:rPr>
          <w:color w:val="333333"/>
          <w:bdr w:val="none" w:sz="0" w:space="0" w:color="auto" w:frame="1"/>
        </w:rPr>
        <w:fldChar w:fldCharType="end"/>
      </w:r>
      <w:r w:rsidRPr="0037792C">
        <w:rPr>
          <w:color w:val="333333"/>
          <w:bdr w:val="none" w:sz="0" w:space="0" w:color="auto" w:frame="1"/>
        </w:rPr>
        <w:fldChar w:fldCharType="begin"/>
      </w:r>
      <w:r w:rsidRPr="0037792C">
        <w:rPr>
          <w:color w:val="333333"/>
          <w:bdr w:val="none" w:sz="0" w:space="0" w:color="auto" w:frame="1"/>
        </w:rPr>
        <w:instrText xml:space="preserve"> INCLUDEPICTURE "/var/folders/qs/r5yfbm354sq25br_hkb81nbh0000gn/T/com.microsoft.Word/WebArchiveCopyPasteTempFiles/2114-GHS-DeliveryHub-HowHomeDelivery-Step4.png" \* MERGEFORMATINET </w:instrText>
      </w:r>
      <w:r w:rsidRPr="0037792C">
        <w:rPr>
          <w:color w:val="333333"/>
          <w:bdr w:val="none" w:sz="0" w:space="0" w:color="auto" w:frame="1"/>
        </w:rPr>
        <w:fldChar w:fldCharType="separate"/>
      </w:r>
      <w:r w:rsidRPr="0037792C">
        <w:rPr>
          <w:noProof/>
          <w:color w:val="333333"/>
          <w:bdr w:val="none" w:sz="0" w:space="0" w:color="auto" w:frame="1"/>
        </w:rPr>
        <w:drawing>
          <wp:inline distT="0" distB="0" distL="0" distR="0" wp14:anchorId="52AD62CD" wp14:editId="60B442A3">
            <wp:extent cx="1282700" cy="1282700"/>
            <wp:effectExtent l="0" t="0" r="0" b="0"/>
            <wp:docPr id="7" name="Picture 7"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82700" cy="1282700"/>
                    </a:xfrm>
                    <a:prstGeom prst="rect">
                      <a:avLst/>
                    </a:prstGeom>
                    <a:noFill/>
                    <a:ln>
                      <a:noFill/>
                    </a:ln>
                  </pic:spPr>
                </pic:pic>
              </a:graphicData>
            </a:graphic>
          </wp:inline>
        </w:drawing>
      </w:r>
      <w:r w:rsidRPr="0037792C">
        <w:rPr>
          <w:color w:val="333333"/>
          <w:bdr w:val="none" w:sz="0" w:space="0" w:color="auto" w:frame="1"/>
        </w:rPr>
        <w:fldChar w:fldCharType="end"/>
      </w:r>
    </w:p>
    <w:p w14:paraId="4D4D866A" w14:textId="58640713" w:rsidR="0037792C" w:rsidRPr="0037792C" w:rsidRDefault="0037792C" w:rsidP="0037792C">
      <w:pPr>
        <w:pStyle w:val="Heading3"/>
        <w:spacing w:before="0"/>
        <w:textAlignment w:val="baseline"/>
        <w:rPr>
          <w:rFonts w:ascii="Times New Roman" w:hAnsi="Times New Roman" w:cs="Times New Roman"/>
          <w:color w:val="333333"/>
          <w:sz w:val="28"/>
          <w:szCs w:val="28"/>
        </w:rPr>
      </w:pPr>
      <w:r w:rsidRPr="0037792C">
        <w:rPr>
          <w:rFonts w:ascii="Times New Roman" w:hAnsi="Times New Roman" w:cs="Times New Roman"/>
          <w:color w:val="333333"/>
          <w:sz w:val="28"/>
          <w:szCs w:val="28"/>
        </w:rPr>
        <w:t>1. Book a slot</w:t>
      </w:r>
      <w:r w:rsidRPr="0037792C">
        <w:rPr>
          <w:rStyle w:val="apple-converted-space"/>
          <w:rFonts w:ascii="Times New Roman" w:hAnsi="Times New Roman" w:cs="Times New Roman"/>
          <w:color w:val="333333"/>
          <w:sz w:val="28"/>
          <w:szCs w:val="28"/>
        </w:rPr>
        <w:t> </w:t>
      </w:r>
    </w:p>
    <w:p w14:paraId="224132DB" w14:textId="10705A5E" w:rsidR="0037792C" w:rsidRPr="0037792C" w:rsidRDefault="0037792C" w:rsidP="0037792C">
      <w:pPr>
        <w:pStyle w:val="Heading3"/>
        <w:spacing w:before="0"/>
        <w:textAlignment w:val="baseline"/>
        <w:rPr>
          <w:rFonts w:ascii="Times New Roman" w:hAnsi="Times New Roman" w:cs="Times New Roman"/>
          <w:color w:val="333333"/>
          <w:sz w:val="28"/>
          <w:szCs w:val="28"/>
        </w:rPr>
      </w:pPr>
      <w:r w:rsidRPr="0037792C">
        <w:rPr>
          <w:rFonts w:ascii="Times New Roman" w:hAnsi="Times New Roman" w:cs="Times New Roman"/>
          <w:color w:val="333333"/>
          <w:sz w:val="28"/>
          <w:szCs w:val="28"/>
        </w:rPr>
        <w:t>2. Do your weekly shop – there’s a minimum spend of £40</w:t>
      </w:r>
    </w:p>
    <w:p w14:paraId="15CDEBA3" w14:textId="4147824B" w:rsidR="0037792C" w:rsidRPr="0037792C" w:rsidRDefault="0037792C" w:rsidP="0037792C">
      <w:pPr>
        <w:pStyle w:val="Heading3"/>
        <w:spacing w:before="0"/>
        <w:textAlignment w:val="baseline"/>
        <w:rPr>
          <w:rFonts w:ascii="Times New Roman" w:hAnsi="Times New Roman" w:cs="Times New Roman"/>
          <w:color w:val="333333"/>
          <w:sz w:val="28"/>
          <w:szCs w:val="28"/>
        </w:rPr>
      </w:pPr>
      <w:r w:rsidRPr="0037792C">
        <w:rPr>
          <w:rFonts w:ascii="Times New Roman" w:hAnsi="Times New Roman" w:cs="Times New Roman"/>
          <w:color w:val="333333"/>
          <w:sz w:val="28"/>
          <w:szCs w:val="28"/>
        </w:rPr>
        <w:t>3. Make changes to your order if you need to</w:t>
      </w:r>
    </w:p>
    <w:p w14:paraId="17D58769" w14:textId="77777777" w:rsidR="0037792C" w:rsidRPr="0037792C" w:rsidRDefault="0037792C" w:rsidP="0037792C">
      <w:pPr>
        <w:pStyle w:val="Heading3"/>
        <w:spacing w:before="0"/>
        <w:textAlignment w:val="baseline"/>
        <w:rPr>
          <w:rFonts w:ascii="Times New Roman" w:hAnsi="Times New Roman" w:cs="Times New Roman"/>
          <w:color w:val="333333"/>
          <w:sz w:val="28"/>
          <w:szCs w:val="28"/>
        </w:rPr>
      </w:pPr>
      <w:r w:rsidRPr="0037792C">
        <w:rPr>
          <w:rFonts w:ascii="Times New Roman" w:hAnsi="Times New Roman" w:cs="Times New Roman"/>
          <w:color w:val="333333"/>
          <w:sz w:val="28"/>
          <w:szCs w:val="28"/>
        </w:rPr>
        <w:t>4. We'll deliver your shopping to your doorstep</w:t>
      </w:r>
    </w:p>
    <w:p w14:paraId="10148DC5" w14:textId="77777777" w:rsidR="0037792C" w:rsidRPr="0037792C" w:rsidRDefault="0037792C" w:rsidP="0037792C">
      <w:pPr>
        <w:jc w:val="center"/>
        <w:rPr>
          <w:color w:val="000000"/>
          <w:shd w:val="clear" w:color="auto" w:fill="FFFFFF"/>
        </w:rPr>
      </w:pPr>
      <w:r w:rsidRPr="0037792C">
        <w:rPr>
          <w:color w:val="000000"/>
          <w:shd w:val="clear" w:color="auto" w:fill="FFFFFF"/>
        </w:rPr>
        <w:t xml:space="preserve">Available online at: </w:t>
      </w:r>
      <w:hyperlink r:id="rId16" w:history="1">
        <w:r w:rsidRPr="0037792C">
          <w:rPr>
            <w:rStyle w:val="Hyperlink"/>
            <w:shd w:val="clear" w:color="auto" w:fill="FFFFFF"/>
          </w:rPr>
          <w:t>https://www.tesco.com/groceries/en-GB/zone/tesco-delivery</w:t>
        </w:r>
      </w:hyperlink>
      <w:r w:rsidRPr="0037792C">
        <w:rPr>
          <w:color w:val="000000"/>
          <w:shd w:val="clear" w:color="auto" w:fill="FFFFFF"/>
        </w:rPr>
        <w:t xml:space="preserve"> </w:t>
      </w:r>
    </w:p>
    <w:p w14:paraId="17024AE8" w14:textId="4E0058B5" w:rsidR="00502EC4" w:rsidRPr="0037792C" w:rsidRDefault="00502EC4" w:rsidP="0037792C">
      <w:pPr>
        <w:jc w:val="center"/>
        <w:rPr>
          <w:color w:val="000000"/>
          <w:shd w:val="clear" w:color="auto" w:fill="FFFFFF"/>
        </w:rPr>
      </w:pPr>
    </w:p>
    <w:p w14:paraId="02A340E7" w14:textId="5C9B360D" w:rsidR="00502EC4" w:rsidRPr="0037792C" w:rsidRDefault="00502EC4" w:rsidP="00E03CEE">
      <w:pPr>
        <w:jc w:val="center"/>
        <w:rPr>
          <w:b/>
          <w:bCs/>
          <w:color w:val="000000"/>
          <w:sz w:val="44"/>
          <w:szCs w:val="44"/>
          <w:shd w:val="clear" w:color="auto" w:fill="FFFFFF"/>
        </w:rPr>
      </w:pPr>
      <w:r w:rsidRPr="0037792C">
        <w:rPr>
          <w:b/>
          <w:bCs/>
          <w:color w:val="000000"/>
          <w:sz w:val="44"/>
          <w:szCs w:val="44"/>
          <w:shd w:val="clear" w:color="auto" w:fill="FFFFFF"/>
        </w:rPr>
        <w:t>We want the greatest for our customers</w:t>
      </w:r>
      <w:r w:rsidR="00E03CEE">
        <w:rPr>
          <w:b/>
          <w:bCs/>
          <w:color w:val="000000"/>
          <w:sz w:val="44"/>
          <w:szCs w:val="44"/>
          <w:shd w:val="clear" w:color="auto" w:fill="FFFFFF"/>
        </w:rPr>
        <w:t>.</w:t>
      </w:r>
    </w:p>
    <w:p w14:paraId="76B369A1" w14:textId="5BE82C24" w:rsidR="00502EC4" w:rsidRDefault="00502EC4" w:rsidP="00193427">
      <w:pPr>
        <w:rPr>
          <w:rFonts w:cstheme="minorHAnsi"/>
          <w:color w:val="000000"/>
          <w:sz w:val="28"/>
          <w:szCs w:val="28"/>
          <w:shd w:val="clear" w:color="auto" w:fill="FFFFFF"/>
        </w:rPr>
      </w:pPr>
    </w:p>
    <w:p w14:paraId="74F23538" w14:textId="0AF0A4E0" w:rsidR="00502EC4" w:rsidRDefault="00502EC4" w:rsidP="00193427">
      <w:pPr>
        <w:rPr>
          <w:rFonts w:cstheme="minorHAnsi"/>
          <w:color w:val="000000"/>
          <w:sz w:val="28"/>
          <w:szCs w:val="28"/>
          <w:shd w:val="clear" w:color="auto" w:fill="FFFFFF"/>
        </w:rPr>
      </w:pPr>
    </w:p>
    <w:p w14:paraId="4CF1DED8" w14:textId="75FEEA85" w:rsidR="00502EC4" w:rsidRDefault="00502EC4" w:rsidP="00193427">
      <w:pPr>
        <w:rPr>
          <w:rFonts w:cstheme="minorHAnsi"/>
          <w:color w:val="000000"/>
          <w:sz w:val="28"/>
          <w:szCs w:val="28"/>
          <w:shd w:val="clear" w:color="auto" w:fill="FFFFFF"/>
        </w:rPr>
      </w:pPr>
    </w:p>
    <w:p w14:paraId="4F77D94A" w14:textId="43D7D827" w:rsidR="00502EC4" w:rsidRDefault="00502EC4" w:rsidP="00193427">
      <w:pPr>
        <w:rPr>
          <w:rFonts w:cstheme="minorHAnsi"/>
          <w:color w:val="000000"/>
          <w:sz w:val="28"/>
          <w:szCs w:val="28"/>
          <w:shd w:val="clear" w:color="auto" w:fill="FFFFFF"/>
        </w:rPr>
      </w:pPr>
    </w:p>
    <w:p w14:paraId="4A8C3C10" w14:textId="00E9213C" w:rsidR="00502EC4" w:rsidRDefault="00502EC4" w:rsidP="00193427">
      <w:pPr>
        <w:rPr>
          <w:rFonts w:cstheme="minorHAnsi"/>
          <w:color w:val="000000"/>
          <w:sz w:val="28"/>
          <w:szCs w:val="28"/>
          <w:shd w:val="clear" w:color="auto" w:fill="FFFFFF"/>
        </w:rPr>
      </w:pPr>
    </w:p>
    <w:p w14:paraId="0AACB219" w14:textId="1E391E82" w:rsidR="00502EC4" w:rsidRDefault="00502EC4" w:rsidP="00193427">
      <w:pPr>
        <w:rPr>
          <w:rFonts w:cstheme="minorHAnsi"/>
          <w:color w:val="000000"/>
          <w:sz w:val="28"/>
          <w:szCs w:val="28"/>
          <w:shd w:val="clear" w:color="auto" w:fill="FFFFFF"/>
        </w:rPr>
      </w:pPr>
    </w:p>
    <w:p w14:paraId="105433C3" w14:textId="77777777" w:rsidR="00502EC4" w:rsidRDefault="00502EC4" w:rsidP="00193427">
      <w:pPr>
        <w:rPr>
          <w:rFonts w:cstheme="minorHAnsi"/>
          <w:color w:val="000000"/>
          <w:sz w:val="28"/>
          <w:szCs w:val="28"/>
          <w:shd w:val="clear" w:color="auto" w:fill="FFFFFF"/>
        </w:rPr>
      </w:pPr>
    </w:p>
    <w:p w14:paraId="1D85A0DF" w14:textId="747D8FF9" w:rsidR="00914618" w:rsidRDefault="00914618" w:rsidP="00193427">
      <w:pPr>
        <w:rPr>
          <w:rFonts w:cstheme="minorHAnsi"/>
          <w:color w:val="000000"/>
          <w:sz w:val="28"/>
          <w:szCs w:val="28"/>
          <w:shd w:val="clear" w:color="auto" w:fill="FFFFFF"/>
        </w:rPr>
      </w:pPr>
    </w:p>
    <w:p w14:paraId="10092FCE" w14:textId="77777777" w:rsidR="00472871" w:rsidRDefault="00472871" w:rsidP="00193427">
      <w:pPr>
        <w:rPr>
          <w:rFonts w:cstheme="minorHAnsi"/>
          <w:color w:val="000000"/>
          <w:sz w:val="28"/>
          <w:szCs w:val="28"/>
          <w:shd w:val="clear" w:color="auto" w:fill="FFFFFF"/>
        </w:rPr>
      </w:pPr>
    </w:p>
    <w:p w14:paraId="0B9AEDD7" w14:textId="77777777" w:rsidR="00914618" w:rsidRPr="00914618" w:rsidRDefault="00914618" w:rsidP="00193427">
      <w:pPr>
        <w:rPr>
          <w:rFonts w:cstheme="minorHAnsi"/>
          <w:color w:val="000000"/>
          <w:sz w:val="28"/>
          <w:szCs w:val="28"/>
          <w:shd w:val="clear" w:color="auto" w:fill="FFFFFF"/>
        </w:rPr>
      </w:pPr>
    </w:p>
    <w:p w14:paraId="1D9A9BE9" w14:textId="4F5BFB82" w:rsidR="00193427" w:rsidRDefault="00193427" w:rsidP="00193427">
      <w:pPr>
        <w:rPr>
          <w:rFonts w:cstheme="minorHAnsi"/>
          <w:color w:val="000000"/>
          <w:sz w:val="32"/>
          <w:szCs w:val="32"/>
          <w:shd w:val="clear" w:color="auto" w:fill="FFFFFF"/>
        </w:rPr>
      </w:pPr>
    </w:p>
    <w:p w14:paraId="16CC771B" w14:textId="3D020839" w:rsidR="00193427" w:rsidRDefault="00193427" w:rsidP="00193427">
      <w:pPr>
        <w:rPr>
          <w:rFonts w:cstheme="minorHAnsi"/>
          <w:color w:val="000000"/>
          <w:sz w:val="32"/>
          <w:szCs w:val="32"/>
          <w:shd w:val="clear" w:color="auto" w:fill="FFFFFF"/>
        </w:rPr>
      </w:pPr>
    </w:p>
    <w:p w14:paraId="12023C24" w14:textId="7AC9E4DA" w:rsidR="00193427" w:rsidRDefault="00193427" w:rsidP="00193427">
      <w:pPr>
        <w:rPr>
          <w:rFonts w:cstheme="minorHAnsi"/>
          <w:color w:val="000000"/>
          <w:sz w:val="32"/>
          <w:szCs w:val="32"/>
          <w:shd w:val="clear" w:color="auto" w:fill="FFFFFF"/>
        </w:rPr>
      </w:pPr>
    </w:p>
    <w:p w14:paraId="2E5D6CBE" w14:textId="51217E14" w:rsidR="00193427" w:rsidRDefault="00193427" w:rsidP="00193427">
      <w:pPr>
        <w:rPr>
          <w:rFonts w:cstheme="minorHAnsi"/>
          <w:color w:val="000000"/>
          <w:sz w:val="32"/>
          <w:szCs w:val="32"/>
          <w:shd w:val="clear" w:color="auto" w:fill="FFFFFF"/>
        </w:rPr>
      </w:pPr>
    </w:p>
    <w:p w14:paraId="11398C16" w14:textId="6F6A1F29" w:rsidR="00193427" w:rsidRDefault="00193427" w:rsidP="00193427">
      <w:pPr>
        <w:rPr>
          <w:rFonts w:cstheme="minorHAnsi"/>
          <w:color w:val="000000"/>
          <w:sz w:val="32"/>
          <w:szCs w:val="32"/>
          <w:shd w:val="clear" w:color="auto" w:fill="FFFFFF"/>
        </w:rPr>
      </w:pPr>
    </w:p>
    <w:p w14:paraId="553A5823" w14:textId="3A541473" w:rsidR="00502EC4" w:rsidRDefault="00502EC4" w:rsidP="00193427">
      <w:pPr>
        <w:rPr>
          <w:rFonts w:cstheme="minorHAnsi"/>
          <w:color w:val="000000"/>
          <w:sz w:val="32"/>
          <w:szCs w:val="32"/>
          <w:shd w:val="clear" w:color="auto" w:fill="FFFFFF"/>
        </w:rPr>
      </w:pPr>
    </w:p>
    <w:p w14:paraId="46A16288" w14:textId="384DE4AE" w:rsidR="00502EC4" w:rsidRDefault="00502EC4" w:rsidP="00193427">
      <w:pPr>
        <w:rPr>
          <w:rFonts w:cstheme="minorHAnsi"/>
          <w:color w:val="000000"/>
          <w:sz w:val="32"/>
          <w:szCs w:val="32"/>
          <w:shd w:val="clear" w:color="auto" w:fill="FFFFFF"/>
        </w:rPr>
      </w:pPr>
    </w:p>
    <w:p w14:paraId="1F4AC8EB" w14:textId="130AB3D1" w:rsidR="00502EC4" w:rsidRDefault="00502EC4" w:rsidP="00193427">
      <w:pPr>
        <w:rPr>
          <w:rFonts w:cstheme="minorHAnsi"/>
          <w:color w:val="000000"/>
          <w:sz w:val="32"/>
          <w:szCs w:val="32"/>
          <w:shd w:val="clear" w:color="auto" w:fill="FFFFFF"/>
        </w:rPr>
      </w:pPr>
    </w:p>
    <w:p w14:paraId="1CA1279A" w14:textId="6D790E24" w:rsidR="00502EC4" w:rsidRDefault="00502EC4" w:rsidP="00193427">
      <w:pPr>
        <w:rPr>
          <w:rFonts w:cstheme="minorHAnsi"/>
          <w:color w:val="000000"/>
          <w:sz w:val="32"/>
          <w:szCs w:val="32"/>
          <w:shd w:val="clear" w:color="auto" w:fill="FFFFFF"/>
        </w:rPr>
      </w:pPr>
    </w:p>
    <w:p w14:paraId="58207B0E" w14:textId="711DAB37" w:rsidR="00502EC4" w:rsidRDefault="00502EC4" w:rsidP="00193427">
      <w:pPr>
        <w:rPr>
          <w:rFonts w:cstheme="minorHAnsi"/>
          <w:color w:val="000000"/>
          <w:sz w:val="32"/>
          <w:szCs w:val="32"/>
          <w:shd w:val="clear" w:color="auto" w:fill="FFFFFF"/>
        </w:rPr>
      </w:pPr>
    </w:p>
    <w:p w14:paraId="71B1D4B2" w14:textId="78A383AF" w:rsidR="00E03CEE" w:rsidRDefault="00E03CEE" w:rsidP="00193427">
      <w:pPr>
        <w:rPr>
          <w:rFonts w:cstheme="minorHAnsi"/>
          <w:color w:val="000000"/>
          <w:sz w:val="32"/>
          <w:szCs w:val="32"/>
          <w:shd w:val="clear" w:color="auto" w:fill="FFFFFF"/>
        </w:rPr>
      </w:pPr>
    </w:p>
    <w:p w14:paraId="33FFD0C7" w14:textId="77777777" w:rsidR="00E03CEE" w:rsidRDefault="00E03CEE" w:rsidP="00193427">
      <w:pPr>
        <w:rPr>
          <w:rFonts w:cstheme="minorHAnsi"/>
          <w:color w:val="000000"/>
          <w:sz w:val="32"/>
          <w:szCs w:val="32"/>
          <w:shd w:val="clear" w:color="auto" w:fill="FFFFFF"/>
        </w:rPr>
      </w:pPr>
    </w:p>
    <w:p w14:paraId="15C8E320" w14:textId="56BDF7C0" w:rsidR="0037792C" w:rsidRDefault="0037792C" w:rsidP="00193427">
      <w:pPr>
        <w:rPr>
          <w:rFonts w:cstheme="minorHAnsi"/>
          <w:color w:val="000000"/>
          <w:sz w:val="32"/>
          <w:szCs w:val="32"/>
          <w:shd w:val="clear" w:color="auto" w:fill="FFFFFF"/>
        </w:rPr>
      </w:pPr>
    </w:p>
    <w:p w14:paraId="50D65245" w14:textId="77777777" w:rsidR="0037792C" w:rsidRDefault="0037792C" w:rsidP="00193427">
      <w:pPr>
        <w:rPr>
          <w:rFonts w:cstheme="minorHAnsi"/>
          <w:color w:val="000000"/>
          <w:sz w:val="32"/>
          <w:szCs w:val="32"/>
          <w:shd w:val="clear" w:color="auto" w:fill="FFFFFF"/>
        </w:rPr>
      </w:pPr>
    </w:p>
    <w:p w14:paraId="3F2689EB" w14:textId="77777777" w:rsidR="00502EC4" w:rsidRDefault="00502EC4" w:rsidP="00193427">
      <w:pPr>
        <w:rPr>
          <w:rFonts w:cstheme="minorHAnsi"/>
          <w:color w:val="000000"/>
          <w:sz w:val="32"/>
          <w:szCs w:val="32"/>
          <w:shd w:val="clear" w:color="auto" w:fill="FFFFFF"/>
        </w:rPr>
      </w:pPr>
    </w:p>
    <w:p w14:paraId="579E7230" w14:textId="7EECEFDB" w:rsidR="00193427" w:rsidRPr="00502EC4" w:rsidRDefault="00193427" w:rsidP="00193427">
      <w:pPr>
        <w:rPr>
          <w:rFonts w:cstheme="minorHAnsi"/>
          <w:b/>
          <w:bCs/>
          <w:color w:val="000000"/>
          <w:sz w:val="36"/>
          <w:szCs w:val="36"/>
          <w:shd w:val="clear" w:color="auto" w:fill="FFFFFF"/>
        </w:rPr>
      </w:pPr>
      <w:r w:rsidRPr="00502EC4">
        <w:rPr>
          <w:rFonts w:cstheme="minorHAnsi"/>
          <w:b/>
          <w:bCs/>
          <w:color w:val="000000"/>
          <w:sz w:val="36"/>
          <w:szCs w:val="36"/>
          <w:shd w:val="clear" w:color="auto" w:fill="FFFFFF"/>
        </w:rPr>
        <w:lastRenderedPageBreak/>
        <w:t>References</w:t>
      </w:r>
    </w:p>
    <w:p w14:paraId="42A9F44C" w14:textId="62BA91E1" w:rsidR="00193427" w:rsidRDefault="00193427" w:rsidP="00193427">
      <w:pPr>
        <w:rPr>
          <w:rFonts w:cstheme="minorHAnsi"/>
          <w:color w:val="000000"/>
          <w:sz w:val="32"/>
          <w:szCs w:val="32"/>
          <w:shd w:val="clear" w:color="auto" w:fill="FFFFFF"/>
        </w:rPr>
      </w:pPr>
    </w:p>
    <w:p w14:paraId="2A7B3F2E" w14:textId="09528976" w:rsidR="00193427" w:rsidRDefault="00193427" w:rsidP="00193427">
      <w:pPr>
        <w:rPr>
          <w:rFonts w:cstheme="minorHAnsi"/>
          <w:color w:val="000000"/>
          <w:shd w:val="clear" w:color="auto" w:fill="FFFFFF"/>
        </w:rPr>
      </w:pPr>
      <w:r w:rsidRPr="00502EC4">
        <w:rPr>
          <w:rFonts w:cstheme="minorHAnsi"/>
          <w:b/>
          <w:bCs/>
          <w:color w:val="000000"/>
          <w:shd w:val="clear" w:color="auto" w:fill="FFFFFF"/>
        </w:rPr>
        <w:t>Ward, L</w:t>
      </w:r>
      <w:r w:rsidRPr="00502EC4">
        <w:rPr>
          <w:rFonts w:cstheme="minorHAnsi"/>
          <w:color w:val="000000"/>
          <w:shd w:val="clear" w:color="auto" w:fill="FFFFFF"/>
        </w:rPr>
        <w:t xml:space="preserve"> (2021), ‘The History of Tesco’, [online] Available at: </w:t>
      </w:r>
      <w:hyperlink r:id="rId17" w:history="1">
        <w:r w:rsidRPr="00502EC4">
          <w:rPr>
            <w:rStyle w:val="Hyperlink"/>
            <w:rFonts w:cstheme="minorHAnsi"/>
            <w:shd w:val="clear" w:color="auto" w:fill="FFFFFF"/>
          </w:rPr>
          <w:t>https://www.thefactsite.com/history-of-tescos/</w:t>
        </w:r>
      </w:hyperlink>
      <w:r w:rsidRPr="00502EC4">
        <w:rPr>
          <w:rFonts w:cstheme="minorHAnsi"/>
          <w:color w:val="000000"/>
          <w:shd w:val="clear" w:color="auto" w:fill="FFFFFF"/>
        </w:rPr>
        <w:t xml:space="preserve"> Accessed on 30</w:t>
      </w:r>
      <w:r w:rsidRPr="00502EC4">
        <w:rPr>
          <w:rFonts w:cstheme="minorHAnsi"/>
          <w:color w:val="000000"/>
          <w:shd w:val="clear" w:color="auto" w:fill="FFFFFF"/>
          <w:vertAlign w:val="superscript"/>
        </w:rPr>
        <w:t>th</w:t>
      </w:r>
      <w:r w:rsidRPr="00502EC4">
        <w:rPr>
          <w:rFonts w:cstheme="minorHAnsi"/>
          <w:color w:val="000000"/>
          <w:shd w:val="clear" w:color="auto" w:fill="FFFFFF"/>
        </w:rPr>
        <w:t xml:space="preserve"> of December 2021</w:t>
      </w:r>
    </w:p>
    <w:p w14:paraId="3E7025E2" w14:textId="77777777" w:rsidR="00502EC4" w:rsidRPr="00502EC4" w:rsidRDefault="00502EC4" w:rsidP="00193427">
      <w:pPr>
        <w:rPr>
          <w:rFonts w:cstheme="minorHAnsi"/>
          <w:color w:val="000000"/>
          <w:shd w:val="clear" w:color="auto" w:fill="FFFFFF"/>
        </w:rPr>
      </w:pPr>
    </w:p>
    <w:p w14:paraId="57340B01" w14:textId="27068DE6" w:rsidR="00472871" w:rsidRPr="00472871" w:rsidRDefault="00914618" w:rsidP="00472871">
      <w:pPr>
        <w:rPr>
          <w:rFonts w:asciiTheme="minorHAnsi" w:hAnsiTheme="minorHAnsi" w:cstheme="minorHAnsi"/>
          <w:color w:val="000000" w:themeColor="text1"/>
        </w:rPr>
      </w:pPr>
      <w:proofErr w:type="spellStart"/>
      <w:r w:rsidRPr="00502EC4">
        <w:rPr>
          <w:rFonts w:cstheme="minorHAnsi"/>
          <w:b/>
          <w:bCs/>
          <w:color w:val="000000"/>
          <w:shd w:val="clear" w:color="auto" w:fill="FFFFFF"/>
        </w:rPr>
        <w:t>Gr</w:t>
      </w:r>
      <w:r w:rsidR="00472871" w:rsidRPr="00502EC4">
        <w:rPr>
          <w:rFonts w:cstheme="minorHAnsi"/>
          <w:b/>
          <w:bCs/>
          <w:color w:val="000000"/>
          <w:shd w:val="clear" w:color="auto" w:fill="FFFFFF"/>
        </w:rPr>
        <w:t>ahns</w:t>
      </w:r>
      <w:proofErr w:type="spellEnd"/>
      <w:r w:rsidR="00472871" w:rsidRPr="00502EC4">
        <w:rPr>
          <w:rFonts w:cstheme="minorHAnsi"/>
          <w:b/>
          <w:bCs/>
          <w:color w:val="000000"/>
          <w:shd w:val="clear" w:color="auto" w:fill="FFFFFF"/>
        </w:rPr>
        <w:t>, A</w:t>
      </w:r>
      <w:r w:rsidR="00472871" w:rsidRPr="00502EC4">
        <w:rPr>
          <w:rFonts w:cstheme="minorHAnsi"/>
          <w:color w:val="000000"/>
          <w:shd w:val="clear" w:color="auto" w:fill="FFFFFF"/>
        </w:rPr>
        <w:t xml:space="preserve"> (2019) ‘</w:t>
      </w:r>
      <w:r w:rsidR="00472871" w:rsidRPr="00472871">
        <w:rPr>
          <w:rFonts w:asciiTheme="minorHAnsi" w:hAnsiTheme="minorHAnsi" w:cstheme="minorHAnsi"/>
          <w:caps/>
          <w:color w:val="000000" w:themeColor="text1"/>
        </w:rPr>
        <w:t>LOYALTY BONUS </w:t>
      </w:r>
      <w:r w:rsidR="00472871" w:rsidRPr="00472871">
        <w:rPr>
          <w:rFonts w:asciiTheme="minorHAnsi" w:hAnsiTheme="minorHAnsi" w:cstheme="minorHAnsi"/>
          <w:color w:val="000000" w:themeColor="text1"/>
          <w:kern w:val="36"/>
        </w:rPr>
        <w:t>Tesco’s new Clubcard Plus loyalty scheme launches and it could save shoppers ‘£400 a year’</w:t>
      </w:r>
      <w:r w:rsidR="00472871">
        <w:rPr>
          <w:rFonts w:cstheme="minorHAnsi"/>
          <w:color w:val="000000" w:themeColor="text1"/>
          <w:kern w:val="36"/>
        </w:rPr>
        <w:t xml:space="preserve">’, </w:t>
      </w:r>
      <w:r w:rsidR="00472871" w:rsidRPr="00472871">
        <w:rPr>
          <w:rFonts w:cstheme="minorHAnsi"/>
          <w:i/>
          <w:iCs/>
          <w:color w:val="000000" w:themeColor="text1"/>
          <w:kern w:val="36"/>
        </w:rPr>
        <w:t>The Sun</w:t>
      </w:r>
      <w:r w:rsidR="00472871">
        <w:rPr>
          <w:rFonts w:cstheme="minorHAnsi"/>
          <w:color w:val="000000" w:themeColor="text1"/>
          <w:kern w:val="36"/>
        </w:rPr>
        <w:t xml:space="preserve"> [online] Available at:</w:t>
      </w:r>
      <w:r w:rsidR="00472871" w:rsidRPr="00472871">
        <w:t xml:space="preserve"> </w:t>
      </w:r>
      <w:hyperlink r:id="rId18" w:history="1">
        <w:r w:rsidR="00472871" w:rsidRPr="00D41F43">
          <w:rPr>
            <w:rStyle w:val="Hyperlink"/>
            <w:rFonts w:cstheme="minorHAnsi"/>
            <w:kern w:val="36"/>
          </w:rPr>
          <w:t>https://www.thesun.co.uk/money/10236386/tesco-new-clubcard-plus-loyalty-scheme-save-400/</w:t>
        </w:r>
      </w:hyperlink>
      <w:r w:rsidR="00472871">
        <w:rPr>
          <w:rFonts w:cstheme="minorHAnsi"/>
          <w:color w:val="000000" w:themeColor="text1"/>
          <w:kern w:val="36"/>
        </w:rPr>
        <w:t xml:space="preserve"> Accessed on 30</w:t>
      </w:r>
      <w:r w:rsidR="00472871" w:rsidRPr="00472871">
        <w:rPr>
          <w:rFonts w:cstheme="minorHAnsi"/>
          <w:color w:val="000000" w:themeColor="text1"/>
          <w:kern w:val="36"/>
          <w:vertAlign w:val="superscript"/>
        </w:rPr>
        <w:t>th</w:t>
      </w:r>
      <w:r w:rsidR="00472871">
        <w:rPr>
          <w:rFonts w:cstheme="minorHAnsi"/>
          <w:color w:val="000000" w:themeColor="text1"/>
          <w:kern w:val="36"/>
        </w:rPr>
        <w:t xml:space="preserve"> of December 2021</w:t>
      </w:r>
    </w:p>
    <w:p w14:paraId="5793EA5C" w14:textId="029710E4" w:rsidR="00193427" w:rsidRPr="00502EC4" w:rsidRDefault="00193427" w:rsidP="00193427">
      <w:pPr>
        <w:rPr>
          <w:rFonts w:cstheme="minorHAnsi"/>
          <w:color w:val="000000"/>
          <w:shd w:val="clear" w:color="auto" w:fill="FFFFFF"/>
        </w:rPr>
      </w:pPr>
    </w:p>
    <w:p w14:paraId="35BE39B5" w14:textId="14A10684" w:rsidR="00502EC4" w:rsidRDefault="00502EC4" w:rsidP="00502EC4">
      <w:pPr>
        <w:pStyle w:val="Heading1"/>
        <w:spacing w:before="0" w:beforeAutospacing="0" w:after="0" w:afterAutospacing="0" w:line="288" w:lineRule="atLeast"/>
        <w:rPr>
          <w:rFonts w:asciiTheme="minorHAnsi" w:hAnsiTheme="minorHAnsi" w:cstheme="minorHAnsi"/>
          <w:b w:val="0"/>
          <w:bCs w:val="0"/>
          <w:color w:val="3A3A3A"/>
          <w:sz w:val="24"/>
          <w:szCs w:val="24"/>
        </w:rPr>
      </w:pPr>
      <w:r w:rsidRPr="00502EC4">
        <w:rPr>
          <w:rFonts w:asciiTheme="minorHAnsi" w:hAnsiTheme="minorHAnsi" w:cstheme="minorHAnsi"/>
          <w:color w:val="000000"/>
          <w:sz w:val="24"/>
          <w:szCs w:val="24"/>
          <w:shd w:val="clear" w:color="auto" w:fill="FFFFFF"/>
        </w:rPr>
        <w:t xml:space="preserve">Pettinger, T (2007), </w:t>
      </w:r>
      <w:r>
        <w:rPr>
          <w:rFonts w:asciiTheme="minorHAnsi" w:hAnsiTheme="minorHAnsi" w:cstheme="minorHAnsi"/>
          <w:color w:val="000000"/>
          <w:sz w:val="24"/>
          <w:szCs w:val="24"/>
          <w:shd w:val="clear" w:color="auto" w:fill="FFFFFF"/>
        </w:rPr>
        <w:t>‘</w:t>
      </w:r>
      <w:r w:rsidRPr="00502EC4">
        <w:rPr>
          <w:rFonts w:asciiTheme="minorHAnsi" w:hAnsiTheme="minorHAnsi" w:cstheme="minorHAnsi"/>
          <w:b w:val="0"/>
          <w:bCs w:val="0"/>
          <w:color w:val="3A3A3A"/>
          <w:sz w:val="24"/>
          <w:szCs w:val="24"/>
        </w:rPr>
        <w:t xml:space="preserve">Costs and Benefit of </w:t>
      </w:r>
      <w:r w:rsidRPr="00502EC4">
        <w:rPr>
          <w:rFonts w:asciiTheme="minorHAnsi" w:hAnsiTheme="minorHAnsi" w:cstheme="minorHAnsi"/>
          <w:b w:val="0"/>
          <w:bCs w:val="0"/>
          <w:color w:val="3A3A3A"/>
          <w:sz w:val="24"/>
          <w:szCs w:val="24"/>
        </w:rPr>
        <w:t>Tesco’s</w:t>
      </w:r>
      <w:r>
        <w:rPr>
          <w:rFonts w:asciiTheme="minorHAnsi" w:hAnsiTheme="minorHAnsi" w:cstheme="minorHAnsi"/>
          <w:b w:val="0"/>
          <w:bCs w:val="0"/>
          <w:color w:val="3A3A3A"/>
          <w:sz w:val="24"/>
          <w:szCs w:val="24"/>
        </w:rPr>
        <w:t xml:space="preserve">’ [online] Available at: </w:t>
      </w:r>
      <w:hyperlink r:id="rId19" w:history="1">
        <w:r w:rsidRPr="00D41F43">
          <w:rPr>
            <w:rStyle w:val="Hyperlink"/>
            <w:rFonts w:asciiTheme="minorHAnsi" w:hAnsiTheme="minorHAnsi" w:cstheme="minorHAnsi"/>
            <w:b w:val="0"/>
            <w:bCs w:val="0"/>
            <w:sz w:val="24"/>
            <w:szCs w:val="24"/>
          </w:rPr>
          <w:t>https://www.economicshelp.org/blog/96/retail/costs-and-benefit-of-tescos/</w:t>
        </w:r>
      </w:hyperlink>
      <w:r>
        <w:rPr>
          <w:rFonts w:asciiTheme="minorHAnsi" w:hAnsiTheme="minorHAnsi" w:cstheme="minorHAnsi"/>
          <w:b w:val="0"/>
          <w:bCs w:val="0"/>
          <w:color w:val="3A3A3A"/>
          <w:sz w:val="24"/>
          <w:szCs w:val="24"/>
        </w:rPr>
        <w:t xml:space="preserve"> Accessed on 30</w:t>
      </w:r>
      <w:r w:rsidRPr="00502EC4">
        <w:rPr>
          <w:rFonts w:asciiTheme="minorHAnsi" w:hAnsiTheme="minorHAnsi" w:cstheme="minorHAnsi"/>
          <w:b w:val="0"/>
          <w:bCs w:val="0"/>
          <w:color w:val="3A3A3A"/>
          <w:sz w:val="24"/>
          <w:szCs w:val="24"/>
          <w:vertAlign w:val="superscript"/>
        </w:rPr>
        <w:t>th</w:t>
      </w:r>
      <w:r>
        <w:rPr>
          <w:rFonts w:asciiTheme="minorHAnsi" w:hAnsiTheme="minorHAnsi" w:cstheme="minorHAnsi"/>
          <w:b w:val="0"/>
          <w:bCs w:val="0"/>
          <w:color w:val="3A3A3A"/>
          <w:sz w:val="24"/>
          <w:szCs w:val="24"/>
        </w:rPr>
        <w:t xml:space="preserve"> of December 2021</w:t>
      </w:r>
    </w:p>
    <w:p w14:paraId="0083B86B" w14:textId="584698C4" w:rsidR="00502EC4" w:rsidRDefault="00502EC4" w:rsidP="00502EC4">
      <w:pPr>
        <w:pStyle w:val="Heading1"/>
        <w:spacing w:before="0" w:beforeAutospacing="0" w:after="0" w:afterAutospacing="0" w:line="288" w:lineRule="atLeast"/>
        <w:rPr>
          <w:rFonts w:asciiTheme="minorHAnsi" w:hAnsiTheme="minorHAnsi" w:cstheme="minorHAnsi"/>
          <w:b w:val="0"/>
          <w:bCs w:val="0"/>
          <w:color w:val="3A3A3A"/>
          <w:sz w:val="24"/>
          <w:szCs w:val="24"/>
        </w:rPr>
      </w:pPr>
    </w:p>
    <w:p w14:paraId="129B30AD" w14:textId="6AE26ADB" w:rsidR="00480EF1" w:rsidRDefault="00480EF1" w:rsidP="00480EF1">
      <w:pPr>
        <w:pStyle w:val="Heading1"/>
        <w:spacing w:before="0" w:beforeAutospacing="0" w:after="0" w:afterAutospacing="0" w:line="288" w:lineRule="atLeast"/>
        <w:textAlignment w:val="baseline"/>
        <w:rPr>
          <w:rFonts w:ascii="Arial" w:hAnsi="Arial" w:cs="Arial"/>
          <w:color w:val="333333"/>
          <w:sz w:val="54"/>
          <w:szCs w:val="54"/>
        </w:rPr>
      </w:pPr>
      <w:r w:rsidRPr="009328DF">
        <w:rPr>
          <w:rFonts w:asciiTheme="minorHAnsi" w:hAnsiTheme="minorHAnsi" w:cstheme="minorHAnsi"/>
          <w:color w:val="3A3A3A"/>
          <w:sz w:val="24"/>
          <w:szCs w:val="24"/>
        </w:rPr>
        <w:t>Tesco</w:t>
      </w:r>
      <w:r>
        <w:rPr>
          <w:rFonts w:asciiTheme="minorHAnsi" w:hAnsiTheme="minorHAnsi" w:cstheme="minorHAnsi"/>
          <w:b w:val="0"/>
          <w:bCs w:val="0"/>
          <w:color w:val="3A3A3A"/>
          <w:sz w:val="24"/>
          <w:szCs w:val="24"/>
        </w:rPr>
        <w:t>, ‘</w:t>
      </w:r>
      <w:r w:rsidRPr="00480EF1">
        <w:rPr>
          <w:rStyle w:val="content-titletxt"/>
          <w:rFonts w:asciiTheme="minorHAnsi" w:hAnsiTheme="minorHAnsi" w:cstheme="minorHAnsi"/>
          <w:b w:val="0"/>
          <w:bCs w:val="0"/>
          <w:color w:val="333333"/>
          <w:sz w:val="24"/>
          <w:szCs w:val="24"/>
          <w:bdr w:val="none" w:sz="0" w:space="0" w:color="auto" w:frame="1"/>
        </w:rPr>
        <w:t xml:space="preserve">Tesco </w:t>
      </w:r>
      <w:proofErr w:type="spellStart"/>
      <w:r w:rsidRPr="00480EF1">
        <w:rPr>
          <w:rStyle w:val="content-titletxt"/>
          <w:rFonts w:asciiTheme="minorHAnsi" w:hAnsiTheme="minorHAnsi" w:cstheme="minorHAnsi"/>
          <w:b w:val="0"/>
          <w:bCs w:val="0"/>
          <w:color w:val="333333"/>
          <w:sz w:val="24"/>
          <w:szCs w:val="24"/>
          <w:bdr w:val="none" w:sz="0" w:space="0" w:color="auto" w:frame="1"/>
        </w:rPr>
        <w:t>Click+Collect</w:t>
      </w:r>
      <w:proofErr w:type="spellEnd"/>
      <w:r w:rsidRPr="00480EF1">
        <w:rPr>
          <w:rStyle w:val="content-titletxt"/>
          <w:rFonts w:asciiTheme="minorHAnsi" w:hAnsiTheme="minorHAnsi" w:cstheme="minorHAnsi"/>
          <w:b w:val="0"/>
          <w:bCs w:val="0"/>
          <w:color w:val="333333"/>
          <w:sz w:val="24"/>
          <w:szCs w:val="24"/>
          <w:bdr w:val="none" w:sz="0" w:space="0" w:color="auto" w:frame="1"/>
        </w:rPr>
        <w:t xml:space="preserve"> and home delivery</w:t>
      </w:r>
      <w:r>
        <w:rPr>
          <w:rStyle w:val="content-titletxt"/>
          <w:rFonts w:asciiTheme="minorHAnsi" w:hAnsiTheme="minorHAnsi" w:cstheme="minorHAnsi"/>
          <w:b w:val="0"/>
          <w:bCs w:val="0"/>
          <w:color w:val="333333"/>
          <w:sz w:val="24"/>
          <w:szCs w:val="24"/>
          <w:bdr w:val="none" w:sz="0" w:space="0" w:color="auto" w:frame="1"/>
        </w:rPr>
        <w:t xml:space="preserve">’, [online] Available at: </w:t>
      </w:r>
      <w:hyperlink r:id="rId20" w:history="1">
        <w:r w:rsidRPr="00D41F43">
          <w:rPr>
            <w:rStyle w:val="Hyperlink"/>
            <w:rFonts w:asciiTheme="minorHAnsi" w:hAnsiTheme="minorHAnsi" w:cstheme="minorHAnsi"/>
            <w:b w:val="0"/>
            <w:bCs w:val="0"/>
            <w:sz w:val="24"/>
            <w:szCs w:val="24"/>
            <w:bdr w:val="none" w:sz="0" w:space="0" w:color="auto" w:frame="1"/>
          </w:rPr>
          <w:t>https://www.tesco.com/groceries/en-GB/zone/tesco-delivery</w:t>
        </w:r>
      </w:hyperlink>
      <w:r>
        <w:rPr>
          <w:rStyle w:val="content-titletxt"/>
          <w:rFonts w:asciiTheme="minorHAnsi" w:hAnsiTheme="minorHAnsi" w:cstheme="minorHAnsi"/>
          <w:b w:val="0"/>
          <w:bCs w:val="0"/>
          <w:color w:val="333333"/>
          <w:sz w:val="24"/>
          <w:szCs w:val="24"/>
          <w:bdr w:val="none" w:sz="0" w:space="0" w:color="auto" w:frame="1"/>
        </w:rPr>
        <w:t xml:space="preserve"> Accessed on: 30</w:t>
      </w:r>
      <w:r w:rsidRPr="00480EF1">
        <w:rPr>
          <w:rStyle w:val="content-titletxt"/>
          <w:rFonts w:asciiTheme="minorHAnsi" w:hAnsiTheme="minorHAnsi" w:cstheme="minorHAnsi"/>
          <w:b w:val="0"/>
          <w:bCs w:val="0"/>
          <w:color w:val="333333"/>
          <w:sz w:val="24"/>
          <w:szCs w:val="24"/>
          <w:bdr w:val="none" w:sz="0" w:space="0" w:color="auto" w:frame="1"/>
          <w:vertAlign w:val="superscript"/>
        </w:rPr>
        <w:t>th</w:t>
      </w:r>
      <w:r>
        <w:rPr>
          <w:rStyle w:val="content-titletxt"/>
          <w:rFonts w:asciiTheme="minorHAnsi" w:hAnsiTheme="minorHAnsi" w:cstheme="minorHAnsi"/>
          <w:b w:val="0"/>
          <w:bCs w:val="0"/>
          <w:color w:val="333333"/>
          <w:sz w:val="24"/>
          <w:szCs w:val="24"/>
          <w:bdr w:val="none" w:sz="0" w:space="0" w:color="auto" w:frame="1"/>
        </w:rPr>
        <w:t xml:space="preserve"> of December 2021</w:t>
      </w:r>
    </w:p>
    <w:p w14:paraId="275F8460" w14:textId="66A70B27" w:rsidR="00502EC4" w:rsidRPr="00502EC4" w:rsidRDefault="00502EC4" w:rsidP="00502EC4">
      <w:pPr>
        <w:pStyle w:val="Heading1"/>
        <w:spacing w:before="0" w:beforeAutospacing="0" w:after="0" w:afterAutospacing="0" w:line="288" w:lineRule="atLeast"/>
        <w:rPr>
          <w:rFonts w:asciiTheme="minorHAnsi" w:hAnsiTheme="minorHAnsi" w:cstheme="minorHAnsi"/>
          <w:b w:val="0"/>
          <w:bCs w:val="0"/>
          <w:color w:val="3A3A3A"/>
          <w:sz w:val="24"/>
          <w:szCs w:val="24"/>
        </w:rPr>
      </w:pPr>
    </w:p>
    <w:p w14:paraId="77AF2C6B" w14:textId="5DB8AAC5" w:rsidR="00193427" w:rsidRPr="00502EC4" w:rsidRDefault="00193427" w:rsidP="00193427">
      <w:pPr>
        <w:rPr>
          <w:rFonts w:cstheme="minorHAnsi"/>
          <w:color w:val="000000"/>
          <w:shd w:val="clear" w:color="auto" w:fill="FFFFFF"/>
        </w:rPr>
      </w:pPr>
    </w:p>
    <w:p w14:paraId="68BFA840" w14:textId="77777777" w:rsidR="00193427" w:rsidRDefault="00193427" w:rsidP="00193427">
      <w:pPr>
        <w:rPr>
          <w:rFonts w:cstheme="minorHAnsi"/>
          <w:color w:val="000000"/>
          <w:sz w:val="32"/>
          <w:szCs w:val="32"/>
          <w:shd w:val="clear" w:color="auto" w:fill="FFFFFF"/>
        </w:rPr>
      </w:pPr>
    </w:p>
    <w:p w14:paraId="0786F1B9" w14:textId="5EF3F2A3" w:rsidR="00193427" w:rsidRDefault="00193427" w:rsidP="00193427">
      <w:pPr>
        <w:rPr>
          <w:rFonts w:cstheme="minorHAnsi"/>
          <w:color w:val="000000"/>
          <w:sz w:val="32"/>
          <w:szCs w:val="32"/>
          <w:shd w:val="clear" w:color="auto" w:fill="FFFFFF"/>
        </w:rPr>
      </w:pPr>
    </w:p>
    <w:p w14:paraId="4FB04C67" w14:textId="396FE88E" w:rsidR="00193427" w:rsidRDefault="00193427" w:rsidP="00193427">
      <w:pPr>
        <w:rPr>
          <w:rFonts w:cstheme="minorHAnsi"/>
          <w:color w:val="000000"/>
          <w:sz w:val="32"/>
          <w:szCs w:val="32"/>
          <w:shd w:val="clear" w:color="auto" w:fill="FFFFFF"/>
        </w:rPr>
      </w:pPr>
    </w:p>
    <w:p w14:paraId="153960F6" w14:textId="55497AE2" w:rsidR="00193427" w:rsidRDefault="00193427" w:rsidP="00193427">
      <w:pPr>
        <w:rPr>
          <w:rFonts w:cstheme="minorHAnsi"/>
          <w:color w:val="000000"/>
          <w:sz w:val="32"/>
          <w:szCs w:val="32"/>
          <w:shd w:val="clear" w:color="auto" w:fill="FFFFFF"/>
        </w:rPr>
      </w:pPr>
    </w:p>
    <w:p w14:paraId="7EFC0ECF" w14:textId="26D10BD1" w:rsidR="00193427" w:rsidRDefault="00193427" w:rsidP="00193427">
      <w:pPr>
        <w:rPr>
          <w:rFonts w:cstheme="minorHAnsi"/>
          <w:color w:val="000000"/>
          <w:sz w:val="32"/>
          <w:szCs w:val="32"/>
          <w:shd w:val="clear" w:color="auto" w:fill="FFFFFF"/>
        </w:rPr>
      </w:pPr>
    </w:p>
    <w:p w14:paraId="3CBF2B11" w14:textId="0CE3F25C" w:rsidR="00193427" w:rsidRDefault="00193427" w:rsidP="00193427">
      <w:pPr>
        <w:rPr>
          <w:rFonts w:cstheme="minorHAnsi"/>
          <w:color w:val="000000"/>
          <w:sz w:val="32"/>
          <w:szCs w:val="32"/>
          <w:shd w:val="clear" w:color="auto" w:fill="FFFFFF"/>
        </w:rPr>
      </w:pPr>
    </w:p>
    <w:p w14:paraId="1FD57C54" w14:textId="77777777" w:rsidR="00193427" w:rsidRPr="00193427" w:rsidRDefault="00193427" w:rsidP="00193427">
      <w:pPr>
        <w:rPr>
          <w:rFonts w:asciiTheme="minorHAnsi" w:hAnsiTheme="minorHAnsi" w:cstheme="minorHAnsi"/>
        </w:rPr>
      </w:pPr>
    </w:p>
    <w:p w14:paraId="11DA021B" w14:textId="4E762F90" w:rsidR="00E621DB" w:rsidRPr="00E621DB" w:rsidRDefault="00E621DB" w:rsidP="00E621DB">
      <w:pPr>
        <w:rPr>
          <w:rFonts w:asciiTheme="minorHAnsi" w:hAnsiTheme="minorHAnsi" w:cstheme="minorHAnsi"/>
        </w:rPr>
      </w:pPr>
    </w:p>
    <w:p w14:paraId="0ADB65F2" w14:textId="6E5166DD" w:rsidR="00E621DB" w:rsidRDefault="00E621DB">
      <w:pPr>
        <w:rPr>
          <w:sz w:val="28"/>
          <w:szCs w:val="28"/>
        </w:rPr>
      </w:pPr>
    </w:p>
    <w:p w14:paraId="43E41BEE" w14:textId="77777777" w:rsidR="00193427" w:rsidRPr="00E621DB" w:rsidRDefault="00193427">
      <w:pPr>
        <w:rPr>
          <w:sz w:val="28"/>
          <w:szCs w:val="28"/>
        </w:rPr>
      </w:pPr>
    </w:p>
    <w:sectPr w:rsidR="00193427" w:rsidRPr="00E621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1DB"/>
    <w:rsid w:val="000D40C7"/>
    <w:rsid w:val="00193427"/>
    <w:rsid w:val="0037792C"/>
    <w:rsid w:val="00472871"/>
    <w:rsid w:val="00480EF1"/>
    <w:rsid w:val="00502EC4"/>
    <w:rsid w:val="00520E42"/>
    <w:rsid w:val="00782AF3"/>
    <w:rsid w:val="007A0CFD"/>
    <w:rsid w:val="00914618"/>
    <w:rsid w:val="009328DF"/>
    <w:rsid w:val="00E03CEE"/>
    <w:rsid w:val="00E0408E"/>
    <w:rsid w:val="00E62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639A4"/>
  <w15:chartTrackingRefBased/>
  <w15:docId w15:val="{7B0E36DE-9318-B646-BEC8-BE4F8D7CA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EF1"/>
    <w:rPr>
      <w:rFonts w:ascii="Times New Roman" w:eastAsia="Times New Roman" w:hAnsi="Times New Roman" w:cs="Times New Roman"/>
      <w:lang w:eastAsia="en-GB"/>
    </w:rPr>
  </w:style>
  <w:style w:type="paragraph" w:styleId="Heading1">
    <w:name w:val="heading 1"/>
    <w:basedOn w:val="Normal"/>
    <w:link w:val="Heading1Char"/>
    <w:uiPriority w:val="9"/>
    <w:qFormat/>
    <w:rsid w:val="00472871"/>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520E4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520E42"/>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3427"/>
    <w:rPr>
      <w:color w:val="0563C1" w:themeColor="hyperlink"/>
      <w:u w:val="single"/>
    </w:rPr>
  </w:style>
  <w:style w:type="character" w:styleId="UnresolvedMention">
    <w:name w:val="Unresolved Mention"/>
    <w:basedOn w:val="DefaultParagraphFont"/>
    <w:uiPriority w:val="99"/>
    <w:semiHidden/>
    <w:unhideWhenUsed/>
    <w:rsid w:val="00193427"/>
    <w:rPr>
      <w:color w:val="605E5C"/>
      <w:shd w:val="clear" w:color="auto" w:fill="E1DFDD"/>
    </w:rPr>
  </w:style>
  <w:style w:type="character" w:customStyle="1" w:styleId="Heading1Char">
    <w:name w:val="Heading 1 Char"/>
    <w:basedOn w:val="DefaultParagraphFont"/>
    <w:link w:val="Heading1"/>
    <w:uiPriority w:val="9"/>
    <w:rsid w:val="00472871"/>
    <w:rPr>
      <w:rFonts w:ascii="Times New Roman" w:eastAsia="Times New Roman" w:hAnsi="Times New Roman" w:cs="Times New Roman"/>
      <w:b/>
      <w:bCs/>
      <w:kern w:val="36"/>
      <w:sz w:val="48"/>
      <w:szCs w:val="48"/>
      <w:lang w:eastAsia="en-GB"/>
    </w:rPr>
  </w:style>
  <w:style w:type="character" w:customStyle="1" w:styleId="articlekicker">
    <w:name w:val="article__kicker"/>
    <w:basedOn w:val="DefaultParagraphFont"/>
    <w:rsid w:val="00472871"/>
  </w:style>
  <w:style w:type="character" w:customStyle="1" w:styleId="apple-converted-space">
    <w:name w:val="apple-converted-space"/>
    <w:basedOn w:val="DefaultParagraphFont"/>
    <w:rsid w:val="00472871"/>
  </w:style>
  <w:style w:type="paragraph" w:styleId="NormalWeb">
    <w:name w:val="Normal (Web)"/>
    <w:basedOn w:val="Normal"/>
    <w:uiPriority w:val="99"/>
    <w:unhideWhenUsed/>
    <w:rsid w:val="00472871"/>
    <w:pPr>
      <w:spacing w:before="100" w:beforeAutospacing="1" w:after="100" w:afterAutospacing="1"/>
    </w:pPr>
  </w:style>
  <w:style w:type="character" w:customStyle="1" w:styleId="Heading2Char">
    <w:name w:val="Heading 2 Char"/>
    <w:basedOn w:val="DefaultParagraphFont"/>
    <w:link w:val="Heading2"/>
    <w:uiPriority w:val="9"/>
    <w:semiHidden/>
    <w:rsid w:val="00520E4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0E42"/>
    <w:rPr>
      <w:rFonts w:asciiTheme="majorHAnsi" w:eastAsiaTheme="majorEastAsia" w:hAnsiTheme="majorHAnsi" w:cstheme="majorBidi"/>
      <w:color w:val="1F3763" w:themeColor="accent1" w:themeShade="7F"/>
    </w:rPr>
  </w:style>
  <w:style w:type="character" w:customStyle="1" w:styleId="content-titletxt">
    <w:name w:val="content-title__txt"/>
    <w:basedOn w:val="DefaultParagraphFont"/>
    <w:rsid w:val="00520E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158703">
      <w:bodyDiv w:val="1"/>
      <w:marLeft w:val="0"/>
      <w:marRight w:val="0"/>
      <w:marTop w:val="0"/>
      <w:marBottom w:val="0"/>
      <w:divBdr>
        <w:top w:val="none" w:sz="0" w:space="0" w:color="auto"/>
        <w:left w:val="none" w:sz="0" w:space="0" w:color="auto"/>
        <w:bottom w:val="none" w:sz="0" w:space="0" w:color="auto"/>
        <w:right w:val="none" w:sz="0" w:space="0" w:color="auto"/>
      </w:divBdr>
    </w:div>
    <w:div w:id="346713458">
      <w:bodyDiv w:val="1"/>
      <w:marLeft w:val="0"/>
      <w:marRight w:val="0"/>
      <w:marTop w:val="0"/>
      <w:marBottom w:val="0"/>
      <w:divBdr>
        <w:top w:val="none" w:sz="0" w:space="0" w:color="auto"/>
        <w:left w:val="none" w:sz="0" w:space="0" w:color="auto"/>
        <w:bottom w:val="none" w:sz="0" w:space="0" w:color="auto"/>
        <w:right w:val="none" w:sz="0" w:space="0" w:color="auto"/>
      </w:divBdr>
    </w:div>
    <w:div w:id="387807128">
      <w:bodyDiv w:val="1"/>
      <w:marLeft w:val="0"/>
      <w:marRight w:val="0"/>
      <w:marTop w:val="0"/>
      <w:marBottom w:val="0"/>
      <w:divBdr>
        <w:top w:val="none" w:sz="0" w:space="0" w:color="auto"/>
        <w:left w:val="none" w:sz="0" w:space="0" w:color="auto"/>
        <w:bottom w:val="none" w:sz="0" w:space="0" w:color="auto"/>
        <w:right w:val="none" w:sz="0" w:space="0" w:color="auto"/>
      </w:divBdr>
    </w:div>
    <w:div w:id="653412826">
      <w:bodyDiv w:val="1"/>
      <w:marLeft w:val="0"/>
      <w:marRight w:val="0"/>
      <w:marTop w:val="0"/>
      <w:marBottom w:val="0"/>
      <w:divBdr>
        <w:top w:val="none" w:sz="0" w:space="0" w:color="auto"/>
        <w:left w:val="none" w:sz="0" w:space="0" w:color="auto"/>
        <w:bottom w:val="none" w:sz="0" w:space="0" w:color="auto"/>
        <w:right w:val="none" w:sz="0" w:space="0" w:color="auto"/>
      </w:divBdr>
    </w:div>
    <w:div w:id="794906421">
      <w:bodyDiv w:val="1"/>
      <w:marLeft w:val="0"/>
      <w:marRight w:val="0"/>
      <w:marTop w:val="0"/>
      <w:marBottom w:val="0"/>
      <w:divBdr>
        <w:top w:val="none" w:sz="0" w:space="0" w:color="auto"/>
        <w:left w:val="none" w:sz="0" w:space="0" w:color="auto"/>
        <w:bottom w:val="none" w:sz="0" w:space="0" w:color="auto"/>
        <w:right w:val="none" w:sz="0" w:space="0" w:color="auto"/>
      </w:divBdr>
    </w:div>
    <w:div w:id="1105732162">
      <w:bodyDiv w:val="1"/>
      <w:marLeft w:val="0"/>
      <w:marRight w:val="0"/>
      <w:marTop w:val="0"/>
      <w:marBottom w:val="0"/>
      <w:divBdr>
        <w:top w:val="none" w:sz="0" w:space="0" w:color="auto"/>
        <w:left w:val="none" w:sz="0" w:space="0" w:color="auto"/>
        <w:bottom w:val="none" w:sz="0" w:space="0" w:color="auto"/>
        <w:right w:val="none" w:sz="0" w:space="0" w:color="auto"/>
      </w:divBdr>
      <w:divsChild>
        <w:div w:id="1187475701">
          <w:marLeft w:val="0"/>
          <w:marRight w:val="0"/>
          <w:marTop w:val="0"/>
          <w:marBottom w:val="0"/>
          <w:divBdr>
            <w:top w:val="none" w:sz="0" w:space="0" w:color="auto"/>
            <w:left w:val="none" w:sz="0" w:space="0" w:color="auto"/>
            <w:bottom w:val="none" w:sz="0" w:space="0" w:color="auto"/>
            <w:right w:val="none" w:sz="0" w:space="0" w:color="auto"/>
          </w:divBdr>
          <w:divsChild>
            <w:div w:id="490567240">
              <w:marLeft w:val="0"/>
              <w:marRight w:val="0"/>
              <w:marTop w:val="240"/>
              <w:marBottom w:val="150"/>
              <w:divBdr>
                <w:top w:val="none" w:sz="0" w:space="0" w:color="auto"/>
                <w:left w:val="none" w:sz="0" w:space="0" w:color="auto"/>
                <w:bottom w:val="none" w:sz="0" w:space="0" w:color="auto"/>
                <w:right w:val="none" w:sz="0" w:space="0" w:color="auto"/>
              </w:divBdr>
            </w:div>
          </w:divsChild>
        </w:div>
        <w:div w:id="1290935386">
          <w:marLeft w:val="0"/>
          <w:marRight w:val="0"/>
          <w:marTop w:val="0"/>
          <w:marBottom w:val="0"/>
          <w:divBdr>
            <w:top w:val="none" w:sz="0" w:space="0" w:color="auto"/>
            <w:left w:val="none" w:sz="0" w:space="0" w:color="auto"/>
            <w:bottom w:val="none" w:sz="0" w:space="0" w:color="auto"/>
            <w:right w:val="none" w:sz="0" w:space="0" w:color="auto"/>
          </w:divBdr>
          <w:divsChild>
            <w:div w:id="1540822944">
              <w:marLeft w:val="0"/>
              <w:marRight w:val="0"/>
              <w:marTop w:val="0"/>
              <w:marBottom w:val="0"/>
              <w:divBdr>
                <w:top w:val="none" w:sz="0" w:space="0" w:color="auto"/>
                <w:left w:val="none" w:sz="0" w:space="0" w:color="auto"/>
                <w:bottom w:val="none" w:sz="0" w:space="0" w:color="auto"/>
                <w:right w:val="none" w:sz="0" w:space="0" w:color="auto"/>
              </w:divBdr>
              <w:divsChild>
                <w:div w:id="1566182493">
                  <w:marLeft w:val="0"/>
                  <w:marRight w:val="0"/>
                  <w:marTop w:val="0"/>
                  <w:marBottom w:val="0"/>
                  <w:divBdr>
                    <w:top w:val="none" w:sz="0" w:space="0" w:color="auto"/>
                    <w:left w:val="none" w:sz="0" w:space="0" w:color="auto"/>
                    <w:bottom w:val="none" w:sz="0" w:space="0" w:color="auto"/>
                    <w:right w:val="none" w:sz="0" w:space="0" w:color="auto"/>
                  </w:divBdr>
                  <w:divsChild>
                    <w:div w:id="633566317">
                      <w:marLeft w:val="0"/>
                      <w:marRight w:val="0"/>
                      <w:marTop w:val="0"/>
                      <w:marBottom w:val="0"/>
                      <w:divBdr>
                        <w:top w:val="none" w:sz="0" w:space="0" w:color="auto"/>
                        <w:left w:val="none" w:sz="0" w:space="0" w:color="auto"/>
                        <w:bottom w:val="none" w:sz="0" w:space="0" w:color="auto"/>
                        <w:right w:val="none" w:sz="0" w:space="0" w:color="auto"/>
                      </w:divBdr>
                      <w:divsChild>
                        <w:div w:id="167253658">
                          <w:marLeft w:val="0"/>
                          <w:marRight w:val="0"/>
                          <w:marTop w:val="0"/>
                          <w:marBottom w:val="0"/>
                          <w:divBdr>
                            <w:top w:val="none" w:sz="0" w:space="0" w:color="auto"/>
                            <w:left w:val="none" w:sz="0" w:space="0" w:color="auto"/>
                            <w:bottom w:val="none" w:sz="0" w:space="0" w:color="auto"/>
                            <w:right w:val="none" w:sz="0" w:space="0" w:color="auto"/>
                          </w:divBdr>
                        </w:div>
                      </w:divsChild>
                    </w:div>
                    <w:div w:id="43811102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516503930">
              <w:marLeft w:val="0"/>
              <w:marRight w:val="0"/>
              <w:marTop w:val="0"/>
              <w:marBottom w:val="0"/>
              <w:divBdr>
                <w:top w:val="none" w:sz="0" w:space="0" w:color="auto"/>
                <w:left w:val="none" w:sz="0" w:space="0" w:color="auto"/>
                <w:bottom w:val="none" w:sz="0" w:space="0" w:color="auto"/>
                <w:right w:val="none" w:sz="0" w:space="0" w:color="auto"/>
              </w:divBdr>
              <w:divsChild>
                <w:div w:id="270941122">
                  <w:marLeft w:val="0"/>
                  <w:marRight w:val="0"/>
                  <w:marTop w:val="0"/>
                  <w:marBottom w:val="0"/>
                  <w:divBdr>
                    <w:top w:val="none" w:sz="0" w:space="0" w:color="auto"/>
                    <w:left w:val="none" w:sz="0" w:space="0" w:color="auto"/>
                    <w:bottom w:val="none" w:sz="0" w:space="0" w:color="auto"/>
                    <w:right w:val="none" w:sz="0" w:space="0" w:color="auto"/>
                  </w:divBdr>
                  <w:divsChild>
                    <w:div w:id="468519641">
                      <w:marLeft w:val="0"/>
                      <w:marRight w:val="0"/>
                      <w:marTop w:val="0"/>
                      <w:marBottom w:val="0"/>
                      <w:divBdr>
                        <w:top w:val="none" w:sz="0" w:space="0" w:color="auto"/>
                        <w:left w:val="none" w:sz="0" w:space="0" w:color="auto"/>
                        <w:bottom w:val="none" w:sz="0" w:space="0" w:color="auto"/>
                        <w:right w:val="none" w:sz="0" w:space="0" w:color="auto"/>
                      </w:divBdr>
                      <w:divsChild>
                        <w:div w:id="1405178696">
                          <w:marLeft w:val="0"/>
                          <w:marRight w:val="0"/>
                          <w:marTop w:val="0"/>
                          <w:marBottom w:val="0"/>
                          <w:divBdr>
                            <w:top w:val="none" w:sz="0" w:space="0" w:color="auto"/>
                            <w:left w:val="none" w:sz="0" w:space="0" w:color="auto"/>
                            <w:bottom w:val="none" w:sz="0" w:space="0" w:color="auto"/>
                            <w:right w:val="none" w:sz="0" w:space="0" w:color="auto"/>
                          </w:divBdr>
                        </w:div>
                      </w:divsChild>
                    </w:div>
                    <w:div w:id="971134919">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9918525">
              <w:marLeft w:val="0"/>
              <w:marRight w:val="0"/>
              <w:marTop w:val="0"/>
              <w:marBottom w:val="0"/>
              <w:divBdr>
                <w:top w:val="none" w:sz="0" w:space="0" w:color="auto"/>
                <w:left w:val="none" w:sz="0" w:space="0" w:color="auto"/>
                <w:bottom w:val="none" w:sz="0" w:space="0" w:color="auto"/>
                <w:right w:val="none" w:sz="0" w:space="0" w:color="auto"/>
              </w:divBdr>
              <w:divsChild>
                <w:div w:id="163595179">
                  <w:marLeft w:val="0"/>
                  <w:marRight w:val="0"/>
                  <w:marTop w:val="0"/>
                  <w:marBottom w:val="0"/>
                  <w:divBdr>
                    <w:top w:val="none" w:sz="0" w:space="0" w:color="auto"/>
                    <w:left w:val="none" w:sz="0" w:space="0" w:color="auto"/>
                    <w:bottom w:val="none" w:sz="0" w:space="0" w:color="auto"/>
                    <w:right w:val="none" w:sz="0" w:space="0" w:color="auto"/>
                  </w:divBdr>
                  <w:divsChild>
                    <w:div w:id="581136661">
                      <w:marLeft w:val="0"/>
                      <w:marRight w:val="0"/>
                      <w:marTop w:val="0"/>
                      <w:marBottom w:val="0"/>
                      <w:divBdr>
                        <w:top w:val="none" w:sz="0" w:space="0" w:color="auto"/>
                        <w:left w:val="none" w:sz="0" w:space="0" w:color="auto"/>
                        <w:bottom w:val="none" w:sz="0" w:space="0" w:color="auto"/>
                        <w:right w:val="none" w:sz="0" w:space="0" w:color="auto"/>
                      </w:divBdr>
                      <w:divsChild>
                        <w:div w:id="389235340">
                          <w:marLeft w:val="0"/>
                          <w:marRight w:val="0"/>
                          <w:marTop w:val="0"/>
                          <w:marBottom w:val="0"/>
                          <w:divBdr>
                            <w:top w:val="none" w:sz="0" w:space="0" w:color="auto"/>
                            <w:left w:val="none" w:sz="0" w:space="0" w:color="auto"/>
                            <w:bottom w:val="none" w:sz="0" w:space="0" w:color="auto"/>
                            <w:right w:val="none" w:sz="0" w:space="0" w:color="auto"/>
                          </w:divBdr>
                        </w:div>
                      </w:divsChild>
                    </w:div>
                    <w:div w:id="139952148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717582741">
              <w:marLeft w:val="0"/>
              <w:marRight w:val="0"/>
              <w:marTop w:val="0"/>
              <w:marBottom w:val="0"/>
              <w:divBdr>
                <w:top w:val="none" w:sz="0" w:space="0" w:color="auto"/>
                <w:left w:val="none" w:sz="0" w:space="0" w:color="auto"/>
                <w:bottom w:val="none" w:sz="0" w:space="0" w:color="auto"/>
                <w:right w:val="none" w:sz="0" w:space="0" w:color="auto"/>
              </w:divBdr>
              <w:divsChild>
                <w:div w:id="1990398443">
                  <w:marLeft w:val="0"/>
                  <w:marRight w:val="0"/>
                  <w:marTop w:val="0"/>
                  <w:marBottom w:val="0"/>
                  <w:divBdr>
                    <w:top w:val="none" w:sz="0" w:space="0" w:color="auto"/>
                    <w:left w:val="none" w:sz="0" w:space="0" w:color="auto"/>
                    <w:bottom w:val="none" w:sz="0" w:space="0" w:color="auto"/>
                    <w:right w:val="none" w:sz="0" w:space="0" w:color="auto"/>
                  </w:divBdr>
                  <w:divsChild>
                    <w:div w:id="1696077980">
                      <w:marLeft w:val="0"/>
                      <w:marRight w:val="0"/>
                      <w:marTop w:val="0"/>
                      <w:marBottom w:val="0"/>
                      <w:divBdr>
                        <w:top w:val="none" w:sz="0" w:space="0" w:color="auto"/>
                        <w:left w:val="none" w:sz="0" w:space="0" w:color="auto"/>
                        <w:bottom w:val="none" w:sz="0" w:space="0" w:color="auto"/>
                        <w:right w:val="none" w:sz="0" w:space="0" w:color="auto"/>
                      </w:divBdr>
                      <w:divsChild>
                        <w:div w:id="1074550092">
                          <w:marLeft w:val="0"/>
                          <w:marRight w:val="0"/>
                          <w:marTop w:val="0"/>
                          <w:marBottom w:val="0"/>
                          <w:divBdr>
                            <w:top w:val="none" w:sz="0" w:space="0" w:color="auto"/>
                            <w:left w:val="none" w:sz="0" w:space="0" w:color="auto"/>
                            <w:bottom w:val="none" w:sz="0" w:space="0" w:color="auto"/>
                            <w:right w:val="none" w:sz="0" w:space="0" w:color="auto"/>
                          </w:divBdr>
                        </w:div>
                      </w:divsChild>
                    </w:div>
                    <w:div w:id="41471635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 w:id="1274287777">
      <w:bodyDiv w:val="1"/>
      <w:marLeft w:val="0"/>
      <w:marRight w:val="0"/>
      <w:marTop w:val="0"/>
      <w:marBottom w:val="0"/>
      <w:divBdr>
        <w:top w:val="none" w:sz="0" w:space="0" w:color="auto"/>
        <w:left w:val="none" w:sz="0" w:space="0" w:color="auto"/>
        <w:bottom w:val="none" w:sz="0" w:space="0" w:color="auto"/>
        <w:right w:val="none" w:sz="0" w:space="0" w:color="auto"/>
      </w:divBdr>
      <w:divsChild>
        <w:div w:id="212010434">
          <w:marLeft w:val="0"/>
          <w:marRight w:val="0"/>
          <w:marTop w:val="0"/>
          <w:marBottom w:val="0"/>
          <w:divBdr>
            <w:top w:val="none" w:sz="0" w:space="0" w:color="auto"/>
            <w:left w:val="none" w:sz="0" w:space="0" w:color="auto"/>
            <w:bottom w:val="none" w:sz="0" w:space="0" w:color="auto"/>
            <w:right w:val="none" w:sz="0" w:space="0" w:color="auto"/>
          </w:divBdr>
          <w:divsChild>
            <w:div w:id="1922258009">
              <w:marLeft w:val="0"/>
              <w:marRight w:val="0"/>
              <w:marTop w:val="240"/>
              <w:marBottom w:val="150"/>
              <w:divBdr>
                <w:top w:val="none" w:sz="0" w:space="0" w:color="auto"/>
                <w:left w:val="none" w:sz="0" w:space="0" w:color="auto"/>
                <w:bottom w:val="none" w:sz="0" w:space="0" w:color="auto"/>
                <w:right w:val="none" w:sz="0" w:space="0" w:color="auto"/>
              </w:divBdr>
            </w:div>
          </w:divsChild>
        </w:div>
        <w:div w:id="1436174373">
          <w:marLeft w:val="0"/>
          <w:marRight w:val="0"/>
          <w:marTop w:val="0"/>
          <w:marBottom w:val="0"/>
          <w:divBdr>
            <w:top w:val="none" w:sz="0" w:space="0" w:color="auto"/>
            <w:left w:val="none" w:sz="0" w:space="0" w:color="auto"/>
            <w:bottom w:val="none" w:sz="0" w:space="0" w:color="auto"/>
            <w:right w:val="none" w:sz="0" w:space="0" w:color="auto"/>
          </w:divBdr>
          <w:divsChild>
            <w:div w:id="776363396">
              <w:marLeft w:val="0"/>
              <w:marRight w:val="0"/>
              <w:marTop w:val="0"/>
              <w:marBottom w:val="0"/>
              <w:divBdr>
                <w:top w:val="none" w:sz="0" w:space="0" w:color="auto"/>
                <w:left w:val="none" w:sz="0" w:space="0" w:color="auto"/>
                <w:bottom w:val="none" w:sz="0" w:space="0" w:color="auto"/>
                <w:right w:val="none" w:sz="0" w:space="0" w:color="auto"/>
              </w:divBdr>
              <w:divsChild>
                <w:div w:id="1930844711">
                  <w:marLeft w:val="0"/>
                  <w:marRight w:val="0"/>
                  <w:marTop w:val="0"/>
                  <w:marBottom w:val="0"/>
                  <w:divBdr>
                    <w:top w:val="none" w:sz="0" w:space="0" w:color="auto"/>
                    <w:left w:val="none" w:sz="0" w:space="0" w:color="auto"/>
                    <w:bottom w:val="none" w:sz="0" w:space="0" w:color="auto"/>
                    <w:right w:val="none" w:sz="0" w:space="0" w:color="auto"/>
                  </w:divBdr>
                  <w:divsChild>
                    <w:div w:id="1215971431">
                      <w:marLeft w:val="0"/>
                      <w:marRight w:val="0"/>
                      <w:marTop w:val="0"/>
                      <w:marBottom w:val="0"/>
                      <w:divBdr>
                        <w:top w:val="none" w:sz="0" w:space="0" w:color="auto"/>
                        <w:left w:val="none" w:sz="0" w:space="0" w:color="auto"/>
                        <w:bottom w:val="none" w:sz="0" w:space="0" w:color="auto"/>
                        <w:right w:val="none" w:sz="0" w:space="0" w:color="auto"/>
                      </w:divBdr>
                      <w:divsChild>
                        <w:div w:id="2126534767">
                          <w:marLeft w:val="0"/>
                          <w:marRight w:val="0"/>
                          <w:marTop w:val="0"/>
                          <w:marBottom w:val="0"/>
                          <w:divBdr>
                            <w:top w:val="none" w:sz="0" w:space="0" w:color="auto"/>
                            <w:left w:val="none" w:sz="0" w:space="0" w:color="auto"/>
                            <w:bottom w:val="none" w:sz="0" w:space="0" w:color="auto"/>
                            <w:right w:val="none" w:sz="0" w:space="0" w:color="auto"/>
                          </w:divBdr>
                        </w:div>
                      </w:divsChild>
                    </w:div>
                    <w:div w:id="132003639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331106969">
              <w:marLeft w:val="0"/>
              <w:marRight w:val="0"/>
              <w:marTop w:val="0"/>
              <w:marBottom w:val="0"/>
              <w:divBdr>
                <w:top w:val="none" w:sz="0" w:space="0" w:color="auto"/>
                <w:left w:val="none" w:sz="0" w:space="0" w:color="auto"/>
                <w:bottom w:val="none" w:sz="0" w:space="0" w:color="auto"/>
                <w:right w:val="none" w:sz="0" w:space="0" w:color="auto"/>
              </w:divBdr>
              <w:divsChild>
                <w:div w:id="1002391896">
                  <w:marLeft w:val="0"/>
                  <w:marRight w:val="0"/>
                  <w:marTop w:val="0"/>
                  <w:marBottom w:val="0"/>
                  <w:divBdr>
                    <w:top w:val="none" w:sz="0" w:space="0" w:color="auto"/>
                    <w:left w:val="none" w:sz="0" w:space="0" w:color="auto"/>
                    <w:bottom w:val="none" w:sz="0" w:space="0" w:color="auto"/>
                    <w:right w:val="none" w:sz="0" w:space="0" w:color="auto"/>
                  </w:divBdr>
                  <w:divsChild>
                    <w:div w:id="1966693930">
                      <w:marLeft w:val="0"/>
                      <w:marRight w:val="0"/>
                      <w:marTop w:val="0"/>
                      <w:marBottom w:val="0"/>
                      <w:divBdr>
                        <w:top w:val="none" w:sz="0" w:space="0" w:color="auto"/>
                        <w:left w:val="none" w:sz="0" w:space="0" w:color="auto"/>
                        <w:bottom w:val="none" w:sz="0" w:space="0" w:color="auto"/>
                        <w:right w:val="none" w:sz="0" w:space="0" w:color="auto"/>
                      </w:divBdr>
                      <w:divsChild>
                        <w:div w:id="789278881">
                          <w:marLeft w:val="0"/>
                          <w:marRight w:val="0"/>
                          <w:marTop w:val="0"/>
                          <w:marBottom w:val="0"/>
                          <w:divBdr>
                            <w:top w:val="none" w:sz="0" w:space="0" w:color="auto"/>
                            <w:left w:val="none" w:sz="0" w:space="0" w:color="auto"/>
                            <w:bottom w:val="none" w:sz="0" w:space="0" w:color="auto"/>
                            <w:right w:val="none" w:sz="0" w:space="0" w:color="auto"/>
                          </w:divBdr>
                        </w:div>
                      </w:divsChild>
                    </w:div>
                    <w:div w:id="12801287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2015498569">
              <w:marLeft w:val="0"/>
              <w:marRight w:val="0"/>
              <w:marTop w:val="0"/>
              <w:marBottom w:val="0"/>
              <w:divBdr>
                <w:top w:val="none" w:sz="0" w:space="0" w:color="auto"/>
                <w:left w:val="none" w:sz="0" w:space="0" w:color="auto"/>
                <w:bottom w:val="none" w:sz="0" w:space="0" w:color="auto"/>
                <w:right w:val="none" w:sz="0" w:space="0" w:color="auto"/>
              </w:divBdr>
              <w:divsChild>
                <w:div w:id="386611754">
                  <w:marLeft w:val="0"/>
                  <w:marRight w:val="0"/>
                  <w:marTop w:val="0"/>
                  <w:marBottom w:val="0"/>
                  <w:divBdr>
                    <w:top w:val="none" w:sz="0" w:space="0" w:color="auto"/>
                    <w:left w:val="none" w:sz="0" w:space="0" w:color="auto"/>
                    <w:bottom w:val="none" w:sz="0" w:space="0" w:color="auto"/>
                    <w:right w:val="none" w:sz="0" w:space="0" w:color="auto"/>
                  </w:divBdr>
                  <w:divsChild>
                    <w:div w:id="321587946">
                      <w:marLeft w:val="0"/>
                      <w:marRight w:val="0"/>
                      <w:marTop w:val="0"/>
                      <w:marBottom w:val="0"/>
                      <w:divBdr>
                        <w:top w:val="none" w:sz="0" w:space="0" w:color="auto"/>
                        <w:left w:val="none" w:sz="0" w:space="0" w:color="auto"/>
                        <w:bottom w:val="none" w:sz="0" w:space="0" w:color="auto"/>
                        <w:right w:val="none" w:sz="0" w:space="0" w:color="auto"/>
                      </w:divBdr>
                      <w:divsChild>
                        <w:div w:id="767189510">
                          <w:marLeft w:val="0"/>
                          <w:marRight w:val="0"/>
                          <w:marTop w:val="0"/>
                          <w:marBottom w:val="0"/>
                          <w:divBdr>
                            <w:top w:val="none" w:sz="0" w:space="0" w:color="auto"/>
                            <w:left w:val="none" w:sz="0" w:space="0" w:color="auto"/>
                            <w:bottom w:val="none" w:sz="0" w:space="0" w:color="auto"/>
                            <w:right w:val="none" w:sz="0" w:space="0" w:color="auto"/>
                          </w:divBdr>
                        </w:div>
                      </w:divsChild>
                    </w:div>
                    <w:div w:id="1001661860">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020084354">
              <w:marLeft w:val="0"/>
              <w:marRight w:val="0"/>
              <w:marTop w:val="0"/>
              <w:marBottom w:val="0"/>
              <w:divBdr>
                <w:top w:val="none" w:sz="0" w:space="0" w:color="auto"/>
                <w:left w:val="none" w:sz="0" w:space="0" w:color="auto"/>
                <w:bottom w:val="none" w:sz="0" w:space="0" w:color="auto"/>
                <w:right w:val="none" w:sz="0" w:space="0" w:color="auto"/>
              </w:divBdr>
              <w:divsChild>
                <w:div w:id="1871067105">
                  <w:marLeft w:val="0"/>
                  <w:marRight w:val="0"/>
                  <w:marTop w:val="0"/>
                  <w:marBottom w:val="0"/>
                  <w:divBdr>
                    <w:top w:val="none" w:sz="0" w:space="0" w:color="auto"/>
                    <w:left w:val="none" w:sz="0" w:space="0" w:color="auto"/>
                    <w:bottom w:val="none" w:sz="0" w:space="0" w:color="auto"/>
                    <w:right w:val="none" w:sz="0" w:space="0" w:color="auto"/>
                  </w:divBdr>
                  <w:divsChild>
                    <w:div w:id="1842886525">
                      <w:marLeft w:val="0"/>
                      <w:marRight w:val="0"/>
                      <w:marTop w:val="0"/>
                      <w:marBottom w:val="0"/>
                      <w:divBdr>
                        <w:top w:val="none" w:sz="0" w:space="0" w:color="auto"/>
                        <w:left w:val="none" w:sz="0" w:space="0" w:color="auto"/>
                        <w:bottom w:val="none" w:sz="0" w:space="0" w:color="auto"/>
                        <w:right w:val="none" w:sz="0" w:space="0" w:color="auto"/>
                      </w:divBdr>
                      <w:divsChild>
                        <w:div w:id="877356906">
                          <w:marLeft w:val="0"/>
                          <w:marRight w:val="0"/>
                          <w:marTop w:val="0"/>
                          <w:marBottom w:val="0"/>
                          <w:divBdr>
                            <w:top w:val="none" w:sz="0" w:space="0" w:color="auto"/>
                            <w:left w:val="none" w:sz="0" w:space="0" w:color="auto"/>
                            <w:bottom w:val="none" w:sz="0" w:space="0" w:color="auto"/>
                            <w:right w:val="none" w:sz="0" w:space="0" w:color="auto"/>
                          </w:divBdr>
                        </w:div>
                      </w:divsChild>
                    </w:div>
                    <w:div w:id="1320303646">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 w:id="1415322203">
      <w:bodyDiv w:val="1"/>
      <w:marLeft w:val="0"/>
      <w:marRight w:val="0"/>
      <w:marTop w:val="0"/>
      <w:marBottom w:val="0"/>
      <w:divBdr>
        <w:top w:val="none" w:sz="0" w:space="0" w:color="auto"/>
        <w:left w:val="none" w:sz="0" w:space="0" w:color="auto"/>
        <w:bottom w:val="none" w:sz="0" w:space="0" w:color="auto"/>
        <w:right w:val="none" w:sz="0" w:space="0" w:color="auto"/>
      </w:divBdr>
    </w:div>
    <w:div w:id="1568300569">
      <w:bodyDiv w:val="1"/>
      <w:marLeft w:val="0"/>
      <w:marRight w:val="0"/>
      <w:marTop w:val="0"/>
      <w:marBottom w:val="0"/>
      <w:divBdr>
        <w:top w:val="none" w:sz="0" w:space="0" w:color="auto"/>
        <w:left w:val="none" w:sz="0" w:space="0" w:color="auto"/>
        <w:bottom w:val="none" w:sz="0" w:space="0" w:color="auto"/>
        <w:right w:val="none" w:sz="0" w:space="0" w:color="auto"/>
      </w:divBdr>
    </w:div>
    <w:div w:id="2055156265">
      <w:bodyDiv w:val="1"/>
      <w:marLeft w:val="0"/>
      <w:marRight w:val="0"/>
      <w:marTop w:val="0"/>
      <w:marBottom w:val="0"/>
      <w:divBdr>
        <w:top w:val="none" w:sz="0" w:space="0" w:color="auto"/>
        <w:left w:val="none" w:sz="0" w:space="0" w:color="auto"/>
        <w:bottom w:val="none" w:sz="0" w:space="0" w:color="auto"/>
        <w:right w:val="none" w:sz="0" w:space="0" w:color="auto"/>
      </w:divBdr>
    </w:div>
    <w:div w:id="2092390876">
      <w:bodyDiv w:val="1"/>
      <w:marLeft w:val="0"/>
      <w:marRight w:val="0"/>
      <w:marTop w:val="0"/>
      <w:marBottom w:val="0"/>
      <w:divBdr>
        <w:top w:val="none" w:sz="0" w:space="0" w:color="auto"/>
        <w:left w:val="none" w:sz="0" w:space="0" w:color="auto"/>
        <w:bottom w:val="none" w:sz="0" w:space="0" w:color="auto"/>
        <w:right w:val="none" w:sz="0" w:space="0" w:color="auto"/>
      </w:divBdr>
    </w:div>
    <w:div w:id="2103455644">
      <w:bodyDiv w:val="1"/>
      <w:marLeft w:val="0"/>
      <w:marRight w:val="0"/>
      <w:marTop w:val="0"/>
      <w:marBottom w:val="0"/>
      <w:divBdr>
        <w:top w:val="none" w:sz="0" w:space="0" w:color="auto"/>
        <w:left w:val="none" w:sz="0" w:space="0" w:color="auto"/>
        <w:bottom w:val="none" w:sz="0" w:space="0" w:color="auto"/>
        <w:right w:val="none" w:sz="0" w:space="0" w:color="auto"/>
      </w:divBdr>
    </w:div>
    <w:div w:id="2140301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hyperlink" Target="https://www.thesun.co.uk/money/10236386/tesco-new-clubcard-plus-loyalty-scheme-save-400/"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image" Target="media/image8.png"/><Relationship Id="rId17" Type="http://schemas.openxmlformats.org/officeDocument/2006/relationships/hyperlink" Target="https://www.thefactsite.com/history-of-tescos/" TargetMode="External"/><Relationship Id="rId2" Type="http://schemas.openxmlformats.org/officeDocument/2006/relationships/settings" Target="settings.xml"/><Relationship Id="rId16" Type="http://schemas.openxmlformats.org/officeDocument/2006/relationships/hyperlink" Target="https://www.tesco.com/groceries/en-GB/zone/tesco-delivery" TargetMode="External"/><Relationship Id="rId20" Type="http://schemas.openxmlformats.org/officeDocument/2006/relationships/hyperlink" Target="https://www.tesco.com/groceries/en-GB/zone/tesco-delivery"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tesco.com/groceries/en-GB/zone/tesco-delivery" TargetMode="External"/><Relationship Id="rId5" Type="http://schemas.openxmlformats.org/officeDocument/2006/relationships/image" Target="media/image2.jpg"/><Relationship Id="rId15" Type="http://schemas.openxmlformats.org/officeDocument/2006/relationships/image" Target="media/image11.png"/><Relationship Id="rId10" Type="http://schemas.openxmlformats.org/officeDocument/2006/relationships/image" Target="media/image7.png"/><Relationship Id="rId19" Type="http://schemas.openxmlformats.org/officeDocument/2006/relationships/hyperlink" Target="https://www.economicshelp.org/blog/96/retail/costs-and-benefit-of-tescos/"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5</Pages>
  <Words>887</Words>
  <Characters>5056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Ana-Maria Ochesel (2114285)</dc:creator>
  <cp:keywords/>
  <dc:description/>
  <cp:lastModifiedBy>Madalina Ana-Maria Ochesel (2114285)</cp:lastModifiedBy>
  <cp:revision>6</cp:revision>
  <dcterms:created xsi:type="dcterms:W3CDTF">2021-12-30T18:17:00Z</dcterms:created>
  <dcterms:modified xsi:type="dcterms:W3CDTF">2021-12-30T21:04:00Z</dcterms:modified>
</cp:coreProperties>
</file>