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7337226" w14:textId="68DD56F5" w:rsidR="002D43F2" w:rsidRDefault="002D43F2">
      <w:r>
        <w:t xml:space="preserve">This assignment is going to focus on poverty, the main focus is absolute poverty. The </w:t>
      </w:r>
      <w:r w:rsidR="00E5040B">
        <w:t xml:space="preserve">assignment </w:t>
      </w:r>
      <w:r w:rsidR="00C838CB">
        <w:t>will be looking</w:t>
      </w:r>
      <w:r w:rsidR="00E5040B">
        <w:t xml:space="preserve"> at poverty through the lens of a feminist in parts and then it will define absolute poverty. During the assignment different theorist will be used such as Kahl model, Karl Marx.</w:t>
      </w:r>
      <w:r w:rsidR="00C838CB" w:rsidRPr="00C838CB">
        <w:t xml:space="preserve"> </w:t>
      </w:r>
      <w:r w:rsidR="00C838CB">
        <w:t>Engle’s and Marx believed poverty has a subversive and revolutionary side, stating that capitalism would overthrow old society. Weber and Durkheim came next and emphasised necessity function of social inequality and well-being within society (Durkheim, 1964: Weber, 1968). Power and prestige was Weber’s main focus.</w:t>
      </w:r>
      <w:r w:rsidR="00E5040B">
        <w:t xml:space="preserve"> The assignment will focus on overall poverty and how poverty has a strain on society, Impacts it has on individuals in society. A range of policies are intervened and how they are implicated into society. The two strategies of equality and equity are looked at and how they produce fairness, and does this work in today’s world. The Assignment will determine what the media depicts on poverty and how they broadcast areas and leave other areas out as they don’t find them relevant or interesting. During this assignment statistics are examined and these statistics are not always correct as a lot of poor people in society don’t meet the crit</w:t>
      </w:r>
      <w:r w:rsidR="001918A6">
        <w:t>eria to get onto the statistics, Office of national statistics figures are used to discuss the increasing figures of people losing their homes due to poverty. Maslow hierarchy of needs will also be mentioned and where individuals need the bottom layers to survive, Layers about the basic needs is a bonus and if achieved can be successful. People in poverty usually sit on the first and second layer. United Kingdom poverty rate has proven to be higher for the black minority ethic (BME) as of the white groups. The provision for high BME poverty rate: Higher unemployment, much more likely to be on lower pay, geographic locations, education attainment. The</w:t>
      </w:r>
      <w:r w:rsidR="00E5040B">
        <w:t xml:space="preserve"> focus point of key influences of the social reproduction of individuals and groups will be targeted</w:t>
      </w:r>
      <w:r w:rsidR="001918A6">
        <w:t xml:space="preserve">. </w:t>
      </w:r>
      <w:r w:rsidR="006D3329" w:rsidRPr="006D3329">
        <w:t xml:space="preserve"> </w:t>
      </w:r>
      <w:r w:rsidR="006D3329">
        <w:t>Government faces new issues and a battle about Universal credits following poverty fears. New Labour Government has issues talks in changing the way they fund child costs</w:t>
      </w:r>
      <w:r w:rsidR="006D3329">
        <w:t xml:space="preserve"> T</w:t>
      </w:r>
      <w:r w:rsidR="001918A6">
        <w:t>he new Universal credits are looked at and the damage this is causing and the effect it has on the poverty rate, a lot of poor and pensioners are worse of due to the new acceleration of the universal credit being introduced, Theresa May has called for a change to this as its having a bad effect on society as a whole, people are in fear of poverty worsening at this time of year</w:t>
      </w:r>
      <w:r w:rsidR="006D3329">
        <w:t xml:space="preserve">. </w:t>
      </w:r>
    </w:p>
    <w:p w14:paraId="52BF95EA" w14:textId="77777777" w:rsidR="00C838CB" w:rsidRDefault="00C838CB"/>
    <w:p w14:paraId="1C0606C9" w14:textId="020346CB" w:rsidR="00BA0DC6" w:rsidRDefault="00E32183">
      <w:r>
        <w:t>Absolute poverty is a condition that is defined by characteristics, it’s known as a deprivation of the basic needs this includes safe drinking water, food, health care, shelter, sanitation facilities, education and information. This is not only income based it is also about access to services (Gordon, 2016).</w:t>
      </w:r>
    </w:p>
    <w:p w14:paraId="2E3F00B9" w14:textId="77777777" w:rsidR="00846E0D" w:rsidRDefault="00846E0D">
      <w:r>
        <w:t>Over all poverty consists of hunger and malnutrition, lack of income and production resources to gain sustainable livelihoods. Higher morbidity and mortality due to illness, inadequate housing or homelessness, unsafe environments and social discrimination and exclusion it also determines lack of participation in making decisions in culture, social and civil life. This is relevant to all country’s mass poverty in countries, groups of poverty is a result of disaster or conflict, poverty of low wage and the full destitute of people who fall out of family support categories, safety nets and social institutions (Mack, 2010).</w:t>
      </w:r>
    </w:p>
    <w:p w14:paraId="420B796C" w14:textId="760EEFD7" w:rsidR="00846E0D" w:rsidRDefault="00846E0D">
      <w:r>
        <w:t>The feminist view, sociology theories is used as a tool to breakdown the experience of a male, it ignores the female one. The atomic argument is to be amplified upon. Elements of society is the build-up for the benefits of the male experience and it ignores the female experience (Taylor,</w:t>
      </w:r>
      <w:r w:rsidR="009B0F6E">
        <w:t xml:space="preserve"> </w:t>
      </w:r>
      <w:r>
        <w:t>2014).</w:t>
      </w:r>
      <w:r w:rsidR="009B0F6E">
        <w:t xml:space="preserve"> Different factors of feminism disagrees is the apprehension for the increasing disparity. Liberal Feminist believe this is linked to ignorance, socialisation, gender predicted laws, incorporating religion. Marxist feminism is known to attack on capitalism, this acquiesce the exploitation on </w:t>
      </w:r>
      <w:r w:rsidR="009B0F6E">
        <w:lastRenderedPageBreak/>
        <w:t>women within a free work forc</w:t>
      </w:r>
      <w:r w:rsidR="007A7B9B">
        <w:t>e. Radical feminist focus the blame to patriarchal nature of civilization. These views accepting but more helpful than others (Taylor, 2014).</w:t>
      </w:r>
    </w:p>
    <w:p w14:paraId="3613F6EE" w14:textId="5FECB5AA" w:rsidR="007A7B9B" w:rsidRDefault="007A7B9B">
      <w:r>
        <w:t xml:space="preserve">Economic Participation and involvement developed from 2006, the WEGGI gender based discrepancies over four counties. Health and survival, education attainment and political empowerment. Accumulating these factors British over all </w:t>
      </w:r>
      <w:r w:rsidR="009C1A35">
        <w:t>positioning has decreased to sixteen that’s a decrease of seven positions since 2006. Reports prove that no country has acquired gender equality (Taylor, 2014).</w:t>
      </w:r>
    </w:p>
    <w:p w14:paraId="17022216" w14:textId="0097D21D" w:rsidR="009C1A35" w:rsidRDefault="009C1A35">
      <w:r>
        <w:t>Four main issues how the media depicts poor people, the Media is known to ignore the marginalized in our society. Demographic groups are made up of women, queer folk, people of colour and the elderly this group is usually left out of the media, magazines and Television shows this is clarification of them nearly being invisible, or at least inconsequential. The poor is boring and worth advertising according to the media and this its possible people are not noticed (Ridgway, 2013).</w:t>
      </w:r>
    </w:p>
    <w:p w14:paraId="5B6446B9" w14:textId="77E77A6E" w:rsidR="009C1A35" w:rsidRDefault="009C1A35">
      <w:r>
        <w:t>‘in 2011, 46.2 million</w:t>
      </w:r>
      <w:r w:rsidR="0032688A">
        <w:t xml:space="preserve"> in the united states were living in poverty and the nations official poverty rate was 15 percent, up from 14.3 percent in 2009, according to the highest number seen in fifty two years for which poverty estimates have been recorded’ (Ridgway,2016).</w:t>
      </w:r>
    </w:p>
    <w:p w14:paraId="0650D62F" w14:textId="0BCEA311" w:rsidR="0032688A" w:rsidRDefault="0032688A">
      <w:r>
        <w:t>4.6 Million People are experiencing poverty in the United Kingdom according to the national statistics office that’s 7.3 percent of the United Kingdom population (ONS, 2015).</w:t>
      </w:r>
    </w:p>
    <w:p w14:paraId="13BD40C4" w14:textId="027D95B1" w:rsidR="0032688A" w:rsidRDefault="0032688A">
      <w:r>
        <w:t>United Kingdom is ranked fifth lowest rate of persistent poverty but is the thirteenth highest rate of poverty rate therefore the question being asked is why is poverty still being heard about, what is the government doing to improve this situation. It was said that the nation should be out of poverty by 2020 but this is not going to happen</w:t>
      </w:r>
      <w:r w:rsidR="008B7BC2">
        <w:t xml:space="preserve"> (ONS,2015).</w:t>
      </w:r>
    </w:p>
    <w:p w14:paraId="26E44C3E" w14:textId="0AABF564" w:rsidR="008B7BC2" w:rsidRDefault="008B7BC2">
      <w:r>
        <w:t>3 in 10 people are at risk of poverty that (30.2%) of this society for at least a year. Poor people are much more likely to experience anxiety compared to with a fifth 21.6% of the population (ONS,2015).</w:t>
      </w:r>
    </w:p>
    <w:p w14:paraId="01F1A69E" w14:textId="6EBDCD64" w:rsidR="008B7BC2" w:rsidRDefault="008B7BC2">
      <w:r>
        <w:t>‘Sociological theory of poverty argues that stratification is dysfunctional and harmful to soci</w:t>
      </w:r>
      <w:r w:rsidR="00183AC3">
        <w:t xml:space="preserve">ety but persists because it benefits the rich and the </w:t>
      </w:r>
      <w:r w:rsidR="009C280D">
        <w:t>powerful</w:t>
      </w:r>
      <w:r w:rsidR="00183AC3">
        <w:t>’ (Gidedens,1996).</w:t>
      </w:r>
    </w:p>
    <w:p w14:paraId="5A6CA757" w14:textId="2D7244DB" w:rsidR="009E69CA" w:rsidRDefault="009E69CA">
      <w:r>
        <w:t xml:space="preserve"> According to the Joseph Rowntree Foundation. </w:t>
      </w:r>
      <w:r w:rsidR="00183AC3">
        <w:t xml:space="preserve">Over the last 12 years there has been a massive increase of evictions resulting in a lot more people becoming homeless. A report was made in August 2017 and the data collected from’ Mortgage and landlords possessions statistics in England and wales’. The </w:t>
      </w:r>
      <w:r w:rsidR="009C280D">
        <w:t>sector</w:t>
      </w:r>
      <w:r w:rsidR="00183AC3">
        <w:t xml:space="preserve"> in </w:t>
      </w:r>
      <w:r w:rsidR="004F4808">
        <w:t>rented</w:t>
      </w:r>
      <w:r w:rsidR="00183AC3">
        <w:t xml:space="preserve"> houses has grown by half, the </w:t>
      </w:r>
      <w:r w:rsidR="004F4808">
        <w:t>tenants</w:t>
      </w:r>
      <w:r w:rsidR="00183AC3">
        <w:t xml:space="preserve"> being evicted has risen by a third in 2015 that’s 10,000 more people lost </w:t>
      </w:r>
      <w:r>
        <w:t>their</w:t>
      </w:r>
      <w:r w:rsidR="00183AC3">
        <w:t xml:space="preserve"> homes compared to the figures in 2003</w:t>
      </w:r>
      <w:r>
        <w:t>. JRF are campaigning to freeze on support for housing benefit in line with local rents (JRF,2017).</w:t>
      </w:r>
    </w:p>
    <w:p w14:paraId="4945AD8F" w14:textId="5C8A9567" w:rsidR="009E69CA" w:rsidRDefault="009E69CA">
      <w:r>
        <w:t>‘Psychologist Abriam Maslow introduced his hierarchy of needs concepts first in 1943 a motivation theory. He states people are motivated by individual needs. Each and every one of us function by motivation. In the development of quality of life each layer of hierarchy is used. Often people don’t go past layer three but all need layer one and two as basic needs in order to survive. Realisation of this theory with homelessness is a lot harder to achieve</w:t>
      </w:r>
      <w:r w:rsidR="004F4808">
        <w:t>’</w:t>
      </w:r>
      <w:r>
        <w:t xml:space="preserve"> (Huitt,2004).</w:t>
      </w:r>
    </w:p>
    <w:p w14:paraId="3227FC5E" w14:textId="4B928528" w:rsidR="009E69CA" w:rsidRDefault="009E69CA">
      <w:r>
        <w:t>Lady Thatcher economic and social legacy has opened</w:t>
      </w:r>
      <w:r w:rsidR="00227F9B">
        <w:t xml:space="preserve"> discussions since her death one of Thatchers main aims was </w:t>
      </w:r>
      <w:r w:rsidR="004F4808">
        <w:t xml:space="preserve">to </w:t>
      </w:r>
      <w:r w:rsidR="00227F9B">
        <w:t xml:space="preserve"> move from post war consensus of a managed economy determined by the welfare state to more denationalized form of ‘market capitalism’ (Mack,2016).</w:t>
      </w:r>
    </w:p>
    <w:p w14:paraId="4F0B2938" w14:textId="3929B617" w:rsidR="004F4808" w:rsidRDefault="004F4808">
      <w:r>
        <w:lastRenderedPageBreak/>
        <w:t>‘In 1834 the Poor law amendment Act was passed by parliament. This was designed to reduce the cost of looking after the poor as it stopped money going to poor people except in exceptional circumstances. Now if people wanted help they had to go into a workhouse to get it’ (BBC,2010).</w:t>
      </w:r>
    </w:p>
    <w:p w14:paraId="103B57FD" w14:textId="2BA6779C" w:rsidR="009C280D" w:rsidRDefault="009C280D">
      <w:r>
        <w:t>Government faces new issues and a battle about Universal credits following poverty fears. New Labour Government has issues talks in changing the way they fund child costs.  Labour come into fire over rising child and pensioner Poverty. Theresa May argues that this system will not work, the quality and equity of this project just don’t work, Universal Credits is Equality but therefore is not a fair playing field for all as some have a lot better backgrounds and starts due to this the least fortunate will still be at a disadvantage due to equity and Equality. Labour Government are hoping to bring in changes in Universal Credits. Theresa May has tried to stop this, the effect will upset and cause a lot of damage. Universal Credits is about to be introduced in December 12 2017, Labour party held a ‘day of action’ against the conservatives to pause this action. More and more people are already using food banks and going short over Christmas due to the acceleration of the Universal Credits</w:t>
      </w:r>
      <w:r w:rsidR="00E036FD">
        <w:t xml:space="preserve"> (Pidcock,2017).</w:t>
      </w:r>
    </w:p>
    <w:p w14:paraId="2C47628E" w14:textId="146DC61D" w:rsidR="006D3329" w:rsidRDefault="006D3329">
      <w:r>
        <w:t>‘Inequality’ and ‘Poverty’ are closely linked, they are often</w:t>
      </w:r>
      <w:r w:rsidR="002A11BF">
        <w:t xml:space="preserve"> assumed as one of the same thing (Smith,2010). Smith argues ‘economic inequality’ and ‘poverty’ terms are related but refer to different and distinct concepts’.</w:t>
      </w:r>
    </w:p>
    <w:p w14:paraId="12D8FF32" w14:textId="6AFC3F73" w:rsidR="002D43F2" w:rsidRDefault="002D43F2">
      <w:r>
        <w:t>Two strategies are used with equity and equality to produce fairness. Equity is what everyone needs to be successful. Fairness and everybody being treated the same is equality.</w:t>
      </w:r>
    </w:p>
    <w:p w14:paraId="18386C71" w14:textId="6D96C78C" w:rsidR="00E036FD" w:rsidRDefault="00E036FD">
      <w:r>
        <w:t>‘while many factors influenced the healthy development of children, family income is recognised as a key determined. Disparities in wealth, along with the persistence and depth of poverty, also have critical effects on child development and well-being (6.7)’ (Paul, Mckeown, 2017).</w:t>
      </w:r>
    </w:p>
    <w:p w14:paraId="4C724ADB" w14:textId="7AF4D442" w:rsidR="00E036FD" w:rsidRDefault="00E036FD">
      <w:r>
        <w:t>Over 40 million people in the US live in relative poverty. Relative poverty changes over time. Two ways of looking at Poverty, Excluded from society, Survival threatened. Absolute poverty is when your survival is threatened due to insufficient funds, some are known to be living on $1 dollar a day. Some developing countries are becoming richer and things change slightly, some live in absolute poverty. Us median income is $80 a day that’s a huge difference to the $1 dollar a day some individuals in absolute poverty are living on, this results in crime, busking and so on</w:t>
      </w:r>
      <w:r w:rsidR="002F37BA">
        <w:t>. So what is absolute poverty, it is when a household earns an income that is below level that allows them to buy even the basic necessities of life, such as nutritious food, shelter, clothing and education ( Cartright,2017</w:t>
      </w:r>
      <w:r>
        <w:t>).</w:t>
      </w:r>
    </w:p>
    <w:p w14:paraId="28E8A9E7" w14:textId="77777777" w:rsidR="002D43F2" w:rsidRDefault="002D43F2"/>
    <w:p w14:paraId="00331525" w14:textId="721D4173" w:rsidR="002F37BA" w:rsidRDefault="002F37BA">
      <w:r>
        <w:t>Economics how poverty is measured: absolute lacks in basic nee</w:t>
      </w:r>
      <w:r w:rsidR="002D43F2">
        <w:t xml:space="preserve">ds like food and water, shelter. </w:t>
      </w:r>
      <w:r>
        <w:t xml:space="preserve">World Bank definition: living on less than $1.25 per day. Countries fluctuate as cost of living is different this an example and a basic way to define absolute poverty (De </w:t>
      </w:r>
      <w:r w:rsidR="001E3854">
        <w:t>Lallo</w:t>
      </w:r>
      <w:r>
        <w:t>, 2016).</w:t>
      </w:r>
    </w:p>
    <w:p w14:paraId="1B937591" w14:textId="4232EB6C" w:rsidR="002F37BA" w:rsidRDefault="002F37BA">
      <w:r>
        <w:t xml:space="preserve">Social exclusion, segregation and social isolation in social inequality is where rights, resources, opportunities are withdrawn due to poverty, people are withdrawn from society due to poverty and </w:t>
      </w:r>
      <w:bookmarkStart w:id="0" w:name="_GoBack"/>
      <w:bookmarkEnd w:id="0"/>
      <w:r>
        <w:t xml:space="preserve">resources. Social exclusion, denied many resources, discrimination, race and gender can derived from society. Lack of Education, jobs and </w:t>
      </w:r>
      <w:r w:rsidR="001E3854">
        <w:t>housing. Segregation is separation but equal (De Lorenzo, 2016).</w:t>
      </w:r>
    </w:p>
    <w:p w14:paraId="2913A6AA" w14:textId="45C6773C" w:rsidR="002D43F2" w:rsidRDefault="002D43F2">
      <w:r>
        <w:t>‘Sociologist Dennis Gilbert and Joseph Kahl developed a social class model that consists of six classes: the capitalist class, the lower class the upper-class and the middle class, the lower middle class, the working class, the working poor and under class.’ (Moffitt, 2016).</w:t>
      </w:r>
    </w:p>
    <w:p w14:paraId="69D92058" w14:textId="632754F4" w:rsidR="002C511F" w:rsidRDefault="00C838CB">
      <w:r>
        <w:lastRenderedPageBreak/>
        <w:t>Engle’s</w:t>
      </w:r>
      <w:r w:rsidR="002C511F">
        <w:t xml:space="preserve"> and Marx </w:t>
      </w:r>
      <w:r>
        <w:t>believed</w:t>
      </w:r>
      <w:r w:rsidR="002C511F">
        <w:t xml:space="preserve"> poverty has a subversive and revolutionary side, stating that capitalism would overthrow old society. Weber and Durkheim came next and </w:t>
      </w:r>
      <w:r>
        <w:t>emphasised</w:t>
      </w:r>
      <w:r w:rsidR="002C511F">
        <w:t xml:space="preserve"> necessity function of social inequality and well-being within society (</w:t>
      </w:r>
      <w:r>
        <w:t>Durkheim, 1964: Weber, 1968). Power and prestige was Weber’s main focus.</w:t>
      </w:r>
      <w:r w:rsidR="0016325E">
        <w:t xml:space="preserve"> Status, class and political power all interplay to exclusion. Culture distinctions and institutions create boundaries. This perpetuate inequality and keeps people out against their will (Silver, 1994). Individuals on the same income level or within the same class can determine their own identities, subcultures and social ties (Beck, 1992).</w:t>
      </w:r>
    </w:p>
    <w:p w14:paraId="76F2FEE3" w14:textId="4D01C61C" w:rsidR="0016325E" w:rsidRDefault="0016325E"/>
    <w:p w14:paraId="03C23CEA" w14:textId="77777777" w:rsidR="0016325E" w:rsidRDefault="0016325E"/>
    <w:p w14:paraId="1E4D3BE7" w14:textId="77777777" w:rsidR="002D43F2" w:rsidRDefault="002D43F2"/>
    <w:p w14:paraId="367E6587" w14:textId="6728F388" w:rsidR="002D43F2" w:rsidRDefault="002D43F2">
      <w:r>
        <w:t xml:space="preserve"> </w:t>
      </w:r>
    </w:p>
    <w:p w14:paraId="19440680" w14:textId="25AB40DE" w:rsidR="002F37BA" w:rsidRDefault="002F37BA"/>
    <w:p w14:paraId="6AEA1336" w14:textId="77777777" w:rsidR="004F4808" w:rsidRDefault="004F4808"/>
    <w:p w14:paraId="42E9D701" w14:textId="77777777" w:rsidR="00227F9B" w:rsidRDefault="00227F9B"/>
    <w:p w14:paraId="7C1AA7AD" w14:textId="77777777" w:rsidR="0032688A" w:rsidRDefault="0032688A"/>
    <w:p w14:paraId="7F8C0F03" w14:textId="77777777" w:rsidR="009C1A35" w:rsidRDefault="009C1A35"/>
    <w:p w14:paraId="6FAFBC75" w14:textId="77777777" w:rsidR="009C1A35" w:rsidRDefault="009C1A35"/>
    <w:p w14:paraId="376D3D05" w14:textId="77777777" w:rsidR="007A7B9B" w:rsidRDefault="007A7B9B"/>
    <w:sectPr w:rsidR="007A7B9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75601D" w14:textId="77777777" w:rsidR="00E32183" w:rsidRDefault="00E32183" w:rsidP="00E32183">
      <w:pPr>
        <w:spacing w:after="0" w:line="240" w:lineRule="auto"/>
      </w:pPr>
      <w:r>
        <w:separator/>
      </w:r>
    </w:p>
  </w:endnote>
  <w:endnote w:type="continuationSeparator" w:id="0">
    <w:p w14:paraId="747E2DA8" w14:textId="77777777" w:rsidR="00E32183" w:rsidRDefault="00E32183" w:rsidP="00E32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91774C" w14:textId="77777777" w:rsidR="00E32183" w:rsidRDefault="00E32183" w:rsidP="00E32183">
      <w:pPr>
        <w:spacing w:after="0" w:line="240" w:lineRule="auto"/>
      </w:pPr>
      <w:r>
        <w:separator/>
      </w:r>
    </w:p>
  </w:footnote>
  <w:footnote w:type="continuationSeparator" w:id="0">
    <w:p w14:paraId="0DF16F99" w14:textId="77777777" w:rsidR="00E32183" w:rsidRDefault="00E32183" w:rsidP="00E32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1B05A" w14:textId="77777777" w:rsidR="00E32183" w:rsidRDefault="00E32183">
    <w:pPr>
      <w:pStyle w:val="Header"/>
    </w:pPr>
    <w:r>
      <w:t>Tanya Tamplin</w:t>
    </w:r>
    <w:r>
      <w:ptab w:relativeTo="margin" w:alignment="center" w:leader="none"/>
    </w:r>
    <w:r>
      <w:t xml:space="preserve"> 1601918</w:t>
    </w:r>
    <w:r>
      <w:ptab w:relativeTo="margin" w:alignment="right" w:leader="none"/>
    </w:r>
    <w:r>
      <w:t>SJSI5018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2183"/>
    <w:rsid w:val="001570BB"/>
    <w:rsid w:val="0016325E"/>
    <w:rsid w:val="00183AC3"/>
    <w:rsid w:val="001918A6"/>
    <w:rsid w:val="001E3854"/>
    <w:rsid w:val="00227F9B"/>
    <w:rsid w:val="002A11BF"/>
    <w:rsid w:val="002C511F"/>
    <w:rsid w:val="002D43F2"/>
    <w:rsid w:val="002F37BA"/>
    <w:rsid w:val="0032688A"/>
    <w:rsid w:val="00401B7A"/>
    <w:rsid w:val="004F4808"/>
    <w:rsid w:val="006D3329"/>
    <w:rsid w:val="007A7B9B"/>
    <w:rsid w:val="007C65B7"/>
    <w:rsid w:val="00846E0D"/>
    <w:rsid w:val="008B7BC2"/>
    <w:rsid w:val="009B0F6E"/>
    <w:rsid w:val="009C1A35"/>
    <w:rsid w:val="009C280D"/>
    <w:rsid w:val="009D29D2"/>
    <w:rsid w:val="009E69CA"/>
    <w:rsid w:val="00B96EBD"/>
    <w:rsid w:val="00C838CB"/>
    <w:rsid w:val="00D04524"/>
    <w:rsid w:val="00E036FD"/>
    <w:rsid w:val="00E32183"/>
    <w:rsid w:val="00E50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5CA61"/>
  <w15:chartTrackingRefBased/>
  <w15:docId w15:val="{07A739C1-A409-44A7-A1B4-FA21B65DD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2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183"/>
  </w:style>
  <w:style w:type="paragraph" w:styleId="Footer">
    <w:name w:val="footer"/>
    <w:basedOn w:val="Normal"/>
    <w:link w:val="FooterChar"/>
    <w:uiPriority w:val="99"/>
    <w:unhideWhenUsed/>
    <w:rsid w:val="00E32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1940</Words>
  <Characters>10093</Characters>
  <Application>Microsoft Office Word</Application>
  <DocSecurity>0</DocSecurity>
  <Lines>146</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Tania Tamplin (1601918)</cp:lastModifiedBy>
  <cp:revision>2</cp:revision>
  <dcterms:created xsi:type="dcterms:W3CDTF">2017-12-07T13:16:00Z</dcterms:created>
  <dcterms:modified xsi:type="dcterms:W3CDTF">2017-12-07T13:16:00Z</dcterms:modified>
</cp:coreProperties>
</file>