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07A60A" w14:textId="77777777" w:rsidR="005A3023" w:rsidRDefault="005A3023"/>
    <w:p w14:paraId="74799A22" w14:textId="77777777" w:rsidR="005A3023" w:rsidRDefault="005A3023">
      <w:pPr>
        <w:jc w:val="center"/>
      </w:pPr>
    </w:p>
    <w:p w14:paraId="781AF5A5" w14:textId="77777777" w:rsidR="005A3023" w:rsidRDefault="004C2D71">
      <w:pPr>
        <w:spacing w:after="280"/>
        <w:jc w:val="center"/>
      </w:pPr>
      <w:r>
        <w:rPr>
          <w:noProof/>
          <w:lang w:val="bg-BG" w:eastAsia="bg-BG"/>
        </w:rPr>
        <w:drawing>
          <wp:inline distT="114300" distB="114300" distL="114300" distR="114300" wp14:anchorId="60AD1313" wp14:editId="6AC1BC0E">
            <wp:extent cx="2509838" cy="945487"/>
            <wp:effectExtent l="0" t="0" r="0" b="0"/>
            <wp:docPr id="21458864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2509838" cy="945487"/>
                    </a:xfrm>
                    <a:prstGeom prst="rect">
                      <a:avLst/>
                    </a:prstGeom>
                    <a:ln/>
                  </pic:spPr>
                </pic:pic>
              </a:graphicData>
            </a:graphic>
          </wp:inline>
        </w:drawing>
      </w:r>
    </w:p>
    <w:p w14:paraId="3D4EBF57" w14:textId="77777777" w:rsidR="005A3023" w:rsidRDefault="004C2D71">
      <w:pPr>
        <w:spacing w:before="280" w:after="280"/>
        <w:jc w:val="center"/>
        <w:rPr>
          <w:b/>
        </w:rPr>
      </w:pPr>
      <w:r>
        <w:rPr>
          <w:b/>
        </w:rPr>
        <w:t xml:space="preserve">Student name: </w:t>
      </w:r>
      <w:proofErr w:type="spellStart"/>
      <w:r>
        <w:rPr>
          <w:b/>
        </w:rPr>
        <w:t>Antonina</w:t>
      </w:r>
      <w:proofErr w:type="spellEnd"/>
      <w:r>
        <w:rPr>
          <w:b/>
        </w:rPr>
        <w:t xml:space="preserve"> </w:t>
      </w:r>
      <w:proofErr w:type="spellStart"/>
      <w:r>
        <w:rPr>
          <w:b/>
        </w:rPr>
        <w:t>Vasileva</w:t>
      </w:r>
      <w:proofErr w:type="spellEnd"/>
      <w:r>
        <w:rPr>
          <w:b/>
        </w:rPr>
        <w:t xml:space="preserve"> </w:t>
      </w:r>
      <w:proofErr w:type="spellStart"/>
      <w:r>
        <w:rPr>
          <w:b/>
        </w:rPr>
        <w:t>Danchova</w:t>
      </w:r>
      <w:proofErr w:type="spellEnd"/>
    </w:p>
    <w:p w14:paraId="110F44F3" w14:textId="77777777" w:rsidR="005A3023" w:rsidRDefault="004C2D71">
      <w:pPr>
        <w:spacing w:before="280" w:after="280"/>
        <w:jc w:val="center"/>
        <w:rPr>
          <w:b/>
        </w:rPr>
      </w:pPr>
      <w:r>
        <w:rPr>
          <w:b/>
        </w:rPr>
        <w:t>Student ID: 2211877</w:t>
      </w:r>
    </w:p>
    <w:p w14:paraId="11D4D7AD" w14:textId="77777777" w:rsidR="005A3023" w:rsidRDefault="004C2D71">
      <w:pPr>
        <w:spacing w:before="280" w:after="280"/>
        <w:jc w:val="center"/>
        <w:rPr>
          <w:b/>
        </w:rPr>
      </w:pPr>
      <w:r>
        <w:rPr>
          <w:b/>
        </w:rPr>
        <w:t>Module title: Hotel Placement Research Project</w:t>
      </w:r>
    </w:p>
    <w:p w14:paraId="2D62C092" w14:textId="204F8005" w:rsidR="005A3023" w:rsidRDefault="004C2D71">
      <w:pPr>
        <w:spacing w:before="280" w:after="280"/>
        <w:jc w:val="center"/>
        <w:rPr>
          <w:b/>
        </w:rPr>
      </w:pPr>
      <w:r>
        <w:rPr>
          <w:b/>
        </w:rPr>
        <w:t>Module code:</w:t>
      </w:r>
      <w:r w:rsidR="001B0569">
        <w:rPr>
          <w:b/>
        </w:rPr>
        <w:t xml:space="preserve"> </w:t>
      </w:r>
      <w:r>
        <w:rPr>
          <w:b/>
        </w:rPr>
        <w:t>BMIH6008</w:t>
      </w:r>
    </w:p>
    <w:p w14:paraId="408267C6" w14:textId="77777777" w:rsidR="005A3023" w:rsidRDefault="004C2D71">
      <w:pPr>
        <w:spacing w:before="280" w:after="280"/>
        <w:jc w:val="center"/>
        <w:rPr>
          <w:b/>
          <w:color w:val="212529"/>
        </w:rPr>
      </w:pPr>
      <w:r>
        <w:rPr>
          <w:b/>
        </w:rPr>
        <w:t>Institution and department name:</w:t>
      </w:r>
      <w:r>
        <w:rPr>
          <w:b/>
          <w:color w:val="212529"/>
        </w:rPr>
        <w:t xml:space="preserve"> International Hotel Management/Business School</w:t>
      </w:r>
    </w:p>
    <w:p w14:paraId="65D3DC63" w14:textId="77777777" w:rsidR="005A3023" w:rsidRDefault="004C2D71">
      <w:pPr>
        <w:spacing w:before="280" w:after="280"/>
        <w:jc w:val="center"/>
        <w:rPr>
          <w:b/>
        </w:rPr>
      </w:pPr>
      <w:r>
        <w:rPr>
          <w:b/>
          <w:color w:val="212529"/>
        </w:rPr>
        <w:t>University: University of Wales Trinity Saint David</w:t>
      </w:r>
    </w:p>
    <w:p w14:paraId="0BBAAA6B" w14:textId="46425DBF" w:rsidR="005A3023" w:rsidRDefault="0036236A">
      <w:pPr>
        <w:spacing w:before="280" w:after="280"/>
        <w:jc w:val="center"/>
        <w:rPr>
          <w:b/>
        </w:rPr>
      </w:pPr>
      <w:bookmarkStart w:id="0" w:name="_heading=h.o6tcm2i23cof" w:colFirst="0" w:colLast="0"/>
      <w:bookmarkEnd w:id="0"/>
      <w:r>
        <w:rPr>
          <w:b/>
        </w:rPr>
        <w:t>Project lecture</w:t>
      </w:r>
      <w:bookmarkStart w:id="1" w:name="_GoBack"/>
      <w:bookmarkEnd w:id="1"/>
      <w:r w:rsidR="004C2D71">
        <w:rPr>
          <w:b/>
        </w:rPr>
        <w:t xml:space="preserve"> name: Christopher </w:t>
      </w:r>
      <w:proofErr w:type="spellStart"/>
      <w:r w:rsidR="004C2D71">
        <w:rPr>
          <w:b/>
        </w:rPr>
        <w:t>Wilkin</w:t>
      </w:r>
      <w:proofErr w:type="spellEnd"/>
    </w:p>
    <w:p w14:paraId="1328864B" w14:textId="46243DD5" w:rsidR="005A3023" w:rsidRDefault="004C2D71">
      <w:pPr>
        <w:spacing w:before="280" w:after="280"/>
        <w:jc w:val="center"/>
        <w:rPr>
          <w:b/>
        </w:rPr>
      </w:pPr>
      <w:r>
        <w:rPr>
          <w:b/>
        </w:rPr>
        <w:t xml:space="preserve">Date:  </w:t>
      </w:r>
      <w:r w:rsidR="00D52277">
        <w:rPr>
          <w:b/>
        </w:rPr>
        <w:t>01/11/2025</w:t>
      </w:r>
    </w:p>
    <w:p w14:paraId="14B4A04C" w14:textId="6B7E99E9" w:rsidR="005A3023" w:rsidRPr="008061DA" w:rsidRDefault="004C2D71">
      <w:pPr>
        <w:spacing w:before="280" w:after="280"/>
        <w:jc w:val="center"/>
        <w:rPr>
          <w:b/>
          <w:color w:val="000000" w:themeColor="text1"/>
        </w:rPr>
      </w:pPr>
      <w:r w:rsidRPr="008061DA">
        <w:rPr>
          <w:b/>
          <w:color w:val="000000" w:themeColor="text1"/>
        </w:rPr>
        <w:t>Word Count: 7</w:t>
      </w:r>
      <w:r w:rsidR="00946082" w:rsidRPr="008061DA">
        <w:rPr>
          <w:b/>
          <w:color w:val="000000" w:themeColor="text1"/>
        </w:rPr>
        <w:t>50</w:t>
      </w:r>
      <w:r w:rsidRPr="008061DA">
        <w:rPr>
          <w:b/>
          <w:color w:val="000000" w:themeColor="text1"/>
        </w:rPr>
        <w:t>0</w:t>
      </w:r>
    </w:p>
    <w:p w14:paraId="70764E29" w14:textId="77777777" w:rsidR="005A3023" w:rsidRDefault="004C2D71">
      <w:pPr>
        <w:jc w:val="center"/>
        <w:rPr>
          <w:b/>
          <w:i/>
        </w:rPr>
      </w:pPr>
      <w:r>
        <w:rPr>
          <w:b/>
          <w:i/>
        </w:rPr>
        <w:t xml:space="preserve">“Social Media Marketing in Luxury Hotels: A case study on the Digital Engagement Strategies of </w:t>
      </w:r>
      <w:proofErr w:type="spellStart"/>
      <w:r>
        <w:rPr>
          <w:b/>
          <w:i/>
        </w:rPr>
        <w:t>Oulton</w:t>
      </w:r>
      <w:proofErr w:type="spellEnd"/>
      <w:r>
        <w:rPr>
          <w:b/>
          <w:i/>
        </w:rPr>
        <w:t xml:space="preserve"> Hall Hotel, Spa and Golf Resort”</w:t>
      </w:r>
    </w:p>
    <w:p w14:paraId="05A170D6" w14:textId="77777777" w:rsidR="005A3023" w:rsidRDefault="004C2D71">
      <w:pPr>
        <w:spacing w:line="259" w:lineRule="auto"/>
        <w:jc w:val="left"/>
      </w:pPr>
      <w:r>
        <w:br w:type="page"/>
      </w:r>
    </w:p>
    <w:p w14:paraId="1D7271A0" w14:textId="77777777" w:rsidR="005A3023" w:rsidRDefault="004C2D71">
      <w:pPr>
        <w:spacing w:line="259" w:lineRule="auto"/>
        <w:jc w:val="left"/>
        <w:rPr>
          <w:b/>
        </w:rPr>
      </w:pPr>
      <w:r>
        <w:rPr>
          <w:b/>
        </w:rPr>
        <w:lastRenderedPageBreak/>
        <w:t>Declaration</w:t>
      </w:r>
    </w:p>
    <w:p w14:paraId="4A7DBD39" w14:textId="77777777" w:rsidR="005A3023" w:rsidRDefault="004C2D71">
      <w:r>
        <w:t>I do declare hereby that no generative AI-based solutions have been used for framing this research project. I do state that I have taken effort for original research that has been truly developed based on my knowledge and findings.</w:t>
      </w:r>
    </w:p>
    <w:p w14:paraId="54D11317" w14:textId="77777777" w:rsidR="005A3023" w:rsidRDefault="004C2D71">
      <w:pPr>
        <w:spacing w:line="259" w:lineRule="auto"/>
        <w:jc w:val="left"/>
      </w:pPr>
      <w:r>
        <w:br w:type="page"/>
      </w:r>
    </w:p>
    <w:p w14:paraId="73D63BF5" w14:textId="77777777" w:rsidR="005A3023" w:rsidRDefault="004C2D71">
      <w:pPr>
        <w:rPr>
          <w:b/>
        </w:rPr>
      </w:pPr>
      <w:r>
        <w:rPr>
          <w:b/>
        </w:rPr>
        <w:lastRenderedPageBreak/>
        <w:t>Acknowledgement:</w:t>
      </w:r>
    </w:p>
    <w:p w14:paraId="7CC727B4" w14:textId="77777777" w:rsidR="005A3023" w:rsidRDefault="004C2D71">
      <w:r>
        <w:t xml:space="preserve">For this research project, I am grateful to my friends and family for showing their continuous support and motivation. Even grateful to the online sources and credible information that have helped to make the research appear constructive. </w:t>
      </w:r>
    </w:p>
    <w:p w14:paraId="7F4B0E69" w14:textId="77777777" w:rsidR="005A3023" w:rsidRDefault="004C2D71">
      <w:pPr>
        <w:spacing w:line="259" w:lineRule="auto"/>
        <w:jc w:val="left"/>
      </w:pPr>
      <w:r>
        <w:br w:type="page"/>
      </w:r>
    </w:p>
    <w:p w14:paraId="7D74D33E" w14:textId="77777777" w:rsidR="005A3023" w:rsidRDefault="004C2D71">
      <w:pPr>
        <w:spacing w:before="280" w:after="280"/>
        <w:rPr>
          <w:b/>
        </w:rPr>
      </w:pPr>
      <w:r>
        <w:rPr>
          <w:b/>
        </w:rPr>
        <w:lastRenderedPageBreak/>
        <w:t>Abstract:</w:t>
      </w:r>
    </w:p>
    <w:p w14:paraId="05D8F088" w14:textId="09FCD547" w:rsidR="005A3023" w:rsidRDefault="004C2D71">
      <w:pPr>
        <w:spacing w:before="280" w:after="280"/>
        <w:rPr>
          <w:color w:val="FF0000"/>
        </w:rPr>
      </w:pPr>
      <w:r>
        <w:rPr>
          <w:color w:val="FF0000"/>
        </w:rPr>
        <w:t xml:space="preserve">The goal of this research is to identify the potential of the social media marketing strategy where digital media engagement is used by the luxury hotel named </w:t>
      </w:r>
      <w:proofErr w:type="spellStart"/>
      <w:r>
        <w:rPr>
          <w:color w:val="FF0000"/>
        </w:rPr>
        <w:t>Oulton</w:t>
      </w:r>
      <w:proofErr w:type="spellEnd"/>
      <w:r>
        <w:rPr>
          <w:color w:val="FF0000"/>
        </w:rPr>
        <w:t xml:space="preserve"> Hall Hotel. </w:t>
      </w:r>
      <w:r>
        <w:t>The hotel dates back to the 18</w:t>
      </w:r>
      <w:r>
        <w:rPr>
          <w:vertAlign w:val="superscript"/>
        </w:rPr>
        <w:t>th</w:t>
      </w:r>
      <w:r>
        <w:t xml:space="preserve"> century, yet it has embedded within its strategy a modern fusion and adopted social media marketing with the intention that it can have a high level of engagement with the customers. In the context of business performance, it is evaluated that the modern agenda of the hospitality industry has been established with the use of digital and social media engagement strategies. Today, businesses are aware of the customers' demands and even of the change in the perception and purchase intention of the customers. Therefore, evidencing the background of </w:t>
      </w:r>
      <w:proofErr w:type="spellStart"/>
      <w:r>
        <w:t>Oulton</w:t>
      </w:r>
      <w:proofErr w:type="spellEnd"/>
      <w:r>
        <w:t xml:space="preserve"> Hall Hotel, it has been offering luxury experiences to the customers in Leeds, which has used digital media strategies for the engagement of the users. The literature review with the critical literature studies evaluated the significance of both the digital and the social media platforms as means of engagement. Engaging with the customers covers up different elements like the use of social media platforms for updates, posts and even visuals to create awareness among customers. Significantly, it also showed the use of online sources for communicating the efforts taken by the brands for regaining and sustaining the attention of the customers. Business competitiveness has been enhanced with the use of strategic measures like social media platforms. </w:t>
      </w:r>
      <w:proofErr w:type="spellStart"/>
      <w:r>
        <w:t>Oulton</w:t>
      </w:r>
      <w:proofErr w:type="spellEnd"/>
      <w:r>
        <w:t xml:space="preserve">, through its web page, has caused communication of the various offers and discounts or flexible approach that organisations undertake for the attention and engagement of the users. Through the use of Inductive, </w:t>
      </w:r>
      <w:proofErr w:type="spellStart"/>
      <w:r>
        <w:t>Interpretivism</w:t>
      </w:r>
      <w:proofErr w:type="spellEnd"/>
      <w:r>
        <w:t xml:space="preserve"> and secondary qualitative sources, it is found that effective data has been drawn that has helped to build up the thematic analysis with Braun and Clarke’s 6-step framework for the analysis of the data.</w:t>
      </w:r>
      <w:r>
        <w:rPr>
          <w:color w:val="FF0000"/>
        </w:rPr>
        <w:t xml:space="preserve"> The outcome of the study indicates hospitality organisations should foster an inclusive leadership approach. Ultimately, research recommends to use customers as active members for engagement and feedback to be provided and even foster new approaches like influencer collaboration. </w:t>
      </w:r>
    </w:p>
    <w:p w14:paraId="6E904062" w14:textId="77777777" w:rsidR="005A3023" w:rsidRDefault="004C2D71">
      <w:pPr>
        <w:spacing w:before="280"/>
        <w:jc w:val="left"/>
      </w:pPr>
      <w:r>
        <w:br w:type="page"/>
      </w:r>
    </w:p>
    <w:p w14:paraId="2F02EB89" w14:textId="77777777" w:rsidR="005A3023" w:rsidRDefault="004C2D71">
      <w:pPr>
        <w:keepNext/>
        <w:keepLines/>
        <w:pBdr>
          <w:top w:val="nil"/>
          <w:left w:val="nil"/>
          <w:bottom w:val="nil"/>
          <w:right w:val="nil"/>
          <w:between w:val="nil"/>
        </w:pBdr>
        <w:spacing w:before="280" w:after="280"/>
        <w:jc w:val="center"/>
        <w:rPr>
          <w:b/>
          <w:color w:val="000000"/>
        </w:rPr>
      </w:pPr>
      <w:r>
        <w:rPr>
          <w:b/>
          <w:color w:val="000000"/>
        </w:rPr>
        <w:lastRenderedPageBreak/>
        <w:t>Contents</w:t>
      </w:r>
    </w:p>
    <w:sdt>
      <w:sdtPr>
        <w:id w:val="142436322"/>
        <w:docPartObj>
          <w:docPartGallery w:val="Table of Contents"/>
          <w:docPartUnique/>
        </w:docPartObj>
      </w:sdtPr>
      <w:sdtEndPr/>
      <w:sdtContent>
        <w:p w14:paraId="1E12AB08" w14:textId="77777777" w:rsidR="005A3023" w:rsidRDefault="004C2D71">
          <w:pPr>
            <w:pBdr>
              <w:top w:val="nil"/>
              <w:left w:val="nil"/>
              <w:bottom w:val="nil"/>
              <w:right w:val="nil"/>
              <w:between w:val="nil"/>
            </w:pBdr>
            <w:tabs>
              <w:tab w:val="right" w:pos="9016"/>
            </w:tabs>
            <w:spacing w:before="280" w:after="28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pjp0sblw0f99">
            <w:r w:rsidR="005A3023">
              <w:rPr>
                <w:color w:val="000000"/>
              </w:rPr>
              <w:t>Chapter 1 Introduction</w:t>
            </w:r>
            <w:r w:rsidR="005A3023">
              <w:rPr>
                <w:color w:val="000000"/>
              </w:rPr>
              <w:tab/>
              <w:t>7</w:t>
            </w:r>
          </w:hyperlink>
        </w:p>
        <w:p w14:paraId="4D381797"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y18tztbblxp">
            <w:r w:rsidR="005A3023">
              <w:rPr>
                <w:color w:val="000000"/>
              </w:rPr>
              <w:t>1.1 Background of the Research Project</w:t>
            </w:r>
            <w:r w:rsidR="005A3023">
              <w:rPr>
                <w:color w:val="000000"/>
              </w:rPr>
              <w:tab/>
              <w:t>7</w:t>
            </w:r>
          </w:hyperlink>
        </w:p>
        <w:p w14:paraId="7BEDD2D8"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acp7mwuppxm8">
            <w:r w:rsidR="005A3023">
              <w:rPr>
                <w:color w:val="000000"/>
              </w:rPr>
              <w:t>1.2 Aims and Objectives</w:t>
            </w:r>
            <w:r w:rsidR="005A3023">
              <w:rPr>
                <w:color w:val="000000"/>
              </w:rPr>
              <w:tab/>
              <w:t>7</w:t>
            </w:r>
          </w:hyperlink>
        </w:p>
        <w:p w14:paraId="6DBEA43F"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rkv3cca91750">
            <w:r w:rsidR="005A3023">
              <w:rPr>
                <w:color w:val="000000"/>
              </w:rPr>
              <w:t>1.3 Overview of the Case Study</w:t>
            </w:r>
            <w:r w:rsidR="005A3023">
              <w:rPr>
                <w:color w:val="000000"/>
              </w:rPr>
              <w:tab/>
              <w:t>7</w:t>
            </w:r>
          </w:hyperlink>
        </w:p>
        <w:p w14:paraId="45B007C9"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v3d1cfprnfcd">
            <w:r w:rsidR="005A3023">
              <w:rPr>
                <w:color w:val="000000"/>
              </w:rPr>
              <w:t>1.4 Research Questions</w:t>
            </w:r>
            <w:r w:rsidR="005A3023">
              <w:rPr>
                <w:color w:val="000000"/>
              </w:rPr>
              <w:tab/>
              <w:t>8</w:t>
            </w:r>
          </w:hyperlink>
        </w:p>
        <w:p w14:paraId="0D279073"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nhmf9c519hd4">
            <w:r w:rsidR="005A3023">
              <w:rPr>
                <w:color w:val="000000"/>
              </w:rPr>
              <w:t>1.5 Key theme/topic to be explored</w:t>
            </w:r>
            <w:r w:rsidR="005A3023">
              <w:rPr>
                <w:color w:val="000000"/>
              </w:rPr>
              <w:tab/>
              <w:t>8</w:t>
            </w:r>
          </w:hyperlink>
        </w:p>
        <w:p w14:paraId="41DD4ADE"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fbdmc24jrzav">
            <w:r w:rsidR="005A3023">
              <w:rPr>
                <w:color w:val="000000"/>
              </w:rPr>
              <w:t>1.6 Summary</w:t>
            </w:r>
            <w:r w:rsidR="005A3023">
              <w:rPr>
                <w:color w:val="000000"/>
              </w:rPr>
              <w:tab/>
              <w:t>8</w:t>
            </w:r>
          </w:hyperlink>
        </w:p>
        <w:p w14:paraId="618DFE3D" w14:textId="77777777" w:rsidR="005A3023" w:rsidRDefault="00B87548">
          <w:pPr>
            <w:pBdr>
              <w:top w:val="nil"/>
              <w:left w:val="nil"/>
              <w:bottom w:val="nil"/>
              <w:right w:val="nil"/>
              <w:between w:val="nil"/>
            </w:pBdr>
            <w:tabs>
              <w:tab w:val="right" w:pos="9016"/>
            </w:tabs>
            <w:spacing w:before="280" w:after="280"/>
            <w:rPr>
              <w:rFonts w:ascii="Calibri" w:eastAsia="Calibri" w:hAnsi="Calibri" w:cs="Calibri"/>
              <w:color w:val="000000"/>
            </w:rPr>
          </w:pPr>
          <w:hyperlink w:anchor="_heading=h.1kow0noudhdf">
            <w:r w:rsidR="005A3023">
              <w:rPr>
                <w:color w:val="000000"/>
              </w:rPr>
              <w:t>Chapter 2 Literature Review</w:t>
            </w:r>
            <w:r w:rsidR="005A3023">
              <w:rPr>
                <w:color w:val="000000"/>
              </w:rPr>
              <w:tab/>
              <w:t>9</w:t>
            </w:r>
          </w:hyperlink>
        </w:p>
        <w:p w14:paraId="1F5F50F7" w14:textId="77777777" w:rsidR="005A3023" w:rsidRDefault="00B87548">
          <w:pPr>
            <w:pBdr>
              <w:top w:val="nil"/>
              <w:left w:val="nil"/>
              <w:bottom w:val="nil"/>
              <w:right w:val="nil"/>
              <w:between w:val="nil"/>
            </w:pBdr>
            <w:tabs>
              <w:tab w:val="right" w:pos="9016"/>
            </w:tabs>
            <w:spacing w:before="280" w:after="280"/>
            <w:rPr>
              <w:rFonts w:ascii="Calibri" w:eastAsia="Calibri" w:hAnsi="Calibri" w:cs="Calibri"/>
              <w:color w:val="000000"/>
            </w:rPr>
          </w:pPr>
          <w:hyperlink w:anchor="_heading=h.q6nuiyj8f5mr">
            <w:r w:rsidR="005A3023">
              <w:rPr>
                <w:color w:val="000000"/>
              </w:rPr>
              <w:t>2.1 Introduction</w:t>
            </w:r>
            <w:r w:rsidR="005A3023">
              <w:rPr>
                <w:color w:val="000000"/>
              </w:rPr>
              <w:tab/>
              <w:t>9</w:t>
            </w:r>
          </w:hyperlink>
        </w:p>
        <w:p w14:paraId="26B1CF4D"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yun61p91od6j">
            <w:r w:rsidR="005A3023">
              <w:rPr>
                <w:color w:val="000000"/>
              </w:rPr>
              <w:t>2.2 Key concepts</w:t>
            </w:r>
            <w:r w:rsidR="005A3023">
              <w:rPr>
                <w:color w:val="000000"/>
              </w:rPr>
              <w:tab/>
              <w:t>9</w:t>
            </w:r>
          </w:hyperlink>
        </w:p>
        <w:p w14:paraId="0E6A7FF6" w14:textId="77777777" w:rsidR="005A3023" w:rsidRDefault="00B87548">
          <w:pPr>
            <w:pBdr>
              <w:top w:val="nil"/>
              <w:left w:val="nil"/>
              <w:bottom w:val="nil"/>
              <w:right w:val="nil"/>
              <w:between w:val="nil"/>
            </w:pBdr>
            <w:tabs>
              <w:tab w:val="right" w:pos="9016"/>
            </w:tabs>
            <w:spacing w:before="280" w:after="280"/>
            <w:ind w:left="480"/>
            <w:rPr>
              <w:rFonts w:ascii="Calibri" w:eastAsia="Calibri" w:hAnsi="Calibri" w:cs="Calibri"/>
              <w:color w:val="000000"/>
            </w:rPr>
          </w:pPr>
          <w:hyperlink w:anchor="_heading=h.z2k0irkeofd3">
            <w:r w:rsidR="005A3023">
              <w:rPr>
                <w:color w:val="000000"/>
              </w:rPr>
              <w:t>2.2.1 Social media marketing</w:t>
            </w:r>
            <w:r w:rsidR="005A3023">
              <w:rPr>
                <w:color w:val="000000"/>
              </w:rPr>
              <w:tab/>
              <w:t>9</w:t>
            </w:r>
          </w:hyperlink>
        </w:p>
        <w:p w14:paraId="26BBC2AE" w14:textId="77777777" w:rsidR="005A3023" w:rsidRDefault="00B87548">
          <w:pPr>
            <w:pBdr>
              <w:top w:val="nil"/>
              <w:left w:val="nil"/>
              <w:bottom w:val="nil"/>
              <w:right w:val="nil"/>
              <w:between w:val="nil"/>
            </w:pBdr>
            <w:tabs>
              <w:tab w:val="right" w:pos="9016"/>
            </w:tabs>
            <w:spacing w:before="280" w:after="280"/>
            <w:ind w:left="480"/>
            <w:rPr>
              <w:rFonts w:ascii="Calibri" w:eastAsia="Calibri" w:hAnsi="Calibri" w:cs="Calibri"/>
              <w:color w:val="000000"/>
            </w:rPr>
          </w:pPr>
          <w:hyperlink w:anchor="_heading=h.tz1f7u8ivm7o">
            <w:r w:rsidR="005A3023">
              <w:rPr>
                <w:color w:val="000000"/>
              </w:rPr>
              <w:t>2.2.2 Luxury hotels</w:t>
            </w:r>
            <w:r w:rsidR="005A3023">
              <w:rPr>
                <w:color w:val="000000"/>
              </w:rPr>
              <w:tab/>
              <w:t>9</w:t>
            </w:r>
          </w:hyperlink>
        </w:p>
        <w:p w14:paraId="0C285D8A" w14:textId="77777777" w:rsidR="005A3023" w:rsidRDefault="00B87548">
          <w:pPr>
            <w:pBdr>
              <w:top w:val="nil"/>
              <w:left w:val="nil"/>
              <w:bottom w:val="nil"/>
              <w:right w:val="nil"/>
              <w:between w:val="nil"/>
            </w:pBdr>
            <w:tabs>
              <w:tab w:val="right" w:pos="9016"/>
            </w:tabs>
            <w:spacing w:before="280" w:after="280"/>
            <w:ind w:left="480"/>
            <w:rPr>
              <w:rFonts w:ascii="Calibri" w:eastAsia="Calibri" w:hAnsi="Calibri" w:cs="Calibri"/>
              <w:color w:val="000000"/>
            </w:rPr>
          </w:pPr>
          <w:hyperlink w:anchor="_heading=h.lmeltzopgibx">
            <w:r w:rsidR="005A3023">
              <w:rPr>
                <w:color w:val="000000"/>
              </w:rPr>
              <w:t>2.2.3 Digital engagement strategies</w:t>
            </w:r>
            <w:r w:rsidR="005A3023">
              <w:rPr>
                <w:color w:val="000000"/>
              </w:rPr>
              <w:tab/>
              <w:t>9</w:t>
            </w:r>
          </w:hyperlink>
        </w:p>
        <w:p w14:paraId="03991FD3"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dg0kfyykc8gf">
            <w:r w:rsidR="005A3023">
              <w:rPr>
                <w:color w:val="000000"/>
              </w:rPr>
              <w:t>2.3 Conceptual Framework</w:t>
            </w:r>
            <w:r w:rsidR="005A3023">
              <w:rPr>
                <w:color w:val="000000"/>
              </w:rPr>
              <w:tab/>
              <w:t>10</w:t>
            </w:r>
          </w:hyperlink>
        </w:p>
        <w:p w14:paraId="246686F8"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sp06hzy4e03a">
            <w:r w:rsidR="005A3023">
              <w:rPr>
                <w:color w:val="000000"/>
              </w:rPr>
              <w:t>2.4 Theoretical underpinnings</w:t>
            </w:r>
            <w:r w:rsidR="005A3023">
              <w:rPr>
                <w:color w:val="000000"/>
              </w:rPr>
              <w:tab/>
              <w:t>10</w:t>
            </w:r>
          </w:hyperlink>
        </w:p>
        <w:p w14:paraId="0C549D1B"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fydup5r3bm90">
            <w:r w:rsidR="005A3023">
              <w:rPr>
                <w:color w:val="000000"/>
              </w:rPr>
              <w:t>2.5 Significance of the digital or social media engagement strategies for hotels</w:t>
            </w:r>
            <w:r w:rsidR="005A3023">
              <w:rPr>
                <w:color w:val="000000"/>
              </w:rPr>
              <w:tab/>
              <w:t>11</w:t>
            </w:r>
          </w:hyperlink>
        </w:p>
        <w:p w14:paraId="251BD373"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s6cnd28gssu9">
            <w:r w:rsidR="005A3023">
              <w:rPr>
                <w:color w:val="000000"/>
              </w:rPr>
              <w:t>2.6 Impact of the social media engagement strategies on the purchase intention of the customers</w:t>
            </w:r>
            <w:r w:rsidR="005A3023">
              <w:rPr>
                <w:color w:val="000000"/>
              </w:rPr>
              <w:tab/>
              <w:t>11</w:t>
            </w:r>
          </w:hyperlink>
        </w:p>
        <w:p w14:paraId="378BB6EC"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z1y7c5k4rpj0">
            <w:r w:rsidR="005A3023">
              <w:rPr>
                <w:color w:val="000000"/>
              </w:rPr>
              <w:t>2.7 Assessment of the digital media strategies for customer engagement and enhancing quality performance</w:t>
            </w:r>
            <w:r w:rsidR="005A3023">
              <w:rPr>
                <w:color w:val="000000"/>
              </w:rPr>
              <w:tab/>
              <w:t>12</w:t>
            </w:r>
          </w:hyperlink>
        </w:p>
        <w:p w14:paraId="05F554E7"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tt0bq6x2jtji">
            <w:r w:rsidR="005A3023">
              <w:rPr>
                <w:color w:val="000000"/>
              </w:rPr>
              <w:t>2.8 Evaluation of the challenges and Strategies to overcome with the digital media engagement strategies</w:t>
            </w:r>
            <w:r w:rsidR="005A3023">
              <w:rPr>
                <w:color w:val="000000"/>
              </w:rPr>
              <w:tab/>
              <w:t>12</w:t>
            </w:r>
          </w:hyperlink>
        </w:p>
        <w:p w14:paraId="2FC6DB3D"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5de2dxoqwgwq">
            <w:r w:rsidR="005A3023">
              <w:rPr>
                <w:color w:val="000000"/>
              </w:rPr>
              <w:t>2.9 Literature Gap</w:t>
            </w:r>
            <w:r w:rsidR="005A3023">
              <w:rPr>
                <w:color w:val="000000"/>
              </w:rPr>
              <w:tab/>
              <w:t>12</w:t>
            </w:r>
          </w:hyperlink>
        </w:p>
        <w:p w14:paraId="7AD58B46"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cq9cu2cq2zdz">
            <w:r w:rsidR="005A3023">
              <w:rPr>
                <w:color w:val="000000"/>
              </w:rPr>
              <w:t>2.10 Summary</w:t>
            </w:r>
            <w:r w:rsidR="005A3023">
              <w:rPr>
                <w:color w:val="000000"/>
              </w:rPr>
              <w:tab/>
              <w:t>13</w:t>
            </w:r>
          </w:hyperlink>
        </w:p>
        <w:p w14:paraId="6D4CEDA5" w14:textId="77777777" w:rsidR="005A3023" w:rsidRDefault="00B87548">
          <w:pPr>
            <w:pBdr>
              <w:top w:val="nil"/>
              <w:left w:val="nil"/>
              <w:bottom w:val="nil"/>
              <w:right w:val="nil"/>
              <w:between w:val="nil"/>
            </w:pBdr>
            <w:tabs>
              <w:tab w:val="right" w:pos="9016"/>
            </w:tabs>
            <w:spacing w:before="280" w:after="280"/>
            <w:rPr>
              <w:rFonts w:ascii="Calibri" w:eastAsia="Calibri" w:hAnsi="Calibri" w:cs="Calibri"/>
              <w:color w:val="000000"/>
            </w:rPr>
          </w:pPr>
          <w:hyperlink w:anchor="_heading=h.gxnvr6j2cb40">
            <w:r w:rsidR="005A3023">
              <w:rPr>
                <w:color w:val="000000"/>
              </w:rPr>
              <w:t>Chapter 3 Methods:</w:t>
            </w:r>
            <w:r w:rsidR="005A3023">
              <w:rPr>
                <w:color w:val="000000"/>
              </w:rPr>
              <w:tab/>
              <w:t>13</w:t>
            </w:r>
          </w:hyperlink>
        </w:p>
        <w:p w14:paraId="3B45BE77"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x613nw2y7oit">
            <w:r w:rsidR="005A3023">
              <w:rPr>
                <w:color w:val="000000"/>
              </w:rPr>
              <w:t>3.1 Introduction</w:t>
            </w:r>
            <w:r w:rsidR="005A3023">
              <w:rPr>
                <w:color w:val="000000"/>
              </w:rPr>
              <w:tab/>
              <w:t>13</w:t>
            </w:r>
          </w:hyperlink>
        </w:p>
        <w:p w14:paraId="7DA8A7E1"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teh3es1ts1ne">
            <w:r w:rsidR="005A3023">
              <w:rPr>
                <w:color w:val="000000"/>
              </w:rPr>
              <w:t>3.2 Case Study's methodological approach</w:t>
            </w:r>
            <w:r w:rsidR="005A3023">
              <w:rPr>
                <w:color w:val="000000"/>
              </w:rPr>
              <w:tab/>
              <w:t>13</w:t>
            </w:r>
          </w:hyperlink>
        </w:p>
        <w:p w14:paraId="4A3D5BF9"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t6o2jx82okkp">
            <w:r w:rsidR="005A3023">
              <w:rPr>
                <w:color w:val="000000"/>
              </w:rPr>
              <w:t>3.3 Research Approach</w:t>
            </w:r>
            <w:r w:rsidR="005A3023">
              <w:rPr>
                <w:color w:val="000000"/>
              </w:rPr>
              <w:tab/>
              <w:t>13</w:t>
            </w:r>
          </w:hyperlink>
        </w:p>
        <w:p w14:paraId="2EFE3567"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ayaq97abq8cz">
            <w:r w:rsidR="005A3023">
              <w:rPr>
                <w:color w:val="000000"/>
              </w:rPr>
              <w:t>3.4 Research Philosophy</w:t>
            </w:r>
            <w:r w:rsidR="005A3023">
              <w:rPr>
                <w:color w:val="000000"/>
              </w:rPr>
              <w:tab/>
              <w:t>14</w:t>
            </w:r>
          </w:hyperlink>
        </w:p>
        <w:p w14:paraId="69537101"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rtr0gt3peimh">
            <w:r w:rsidR="005A3023">
              <w:rPr>
                <w:color w:val="000000"/>
              </w:rPr>
              <w:t>3.5 Data Collection Method</w:t>
            </w:r>
            <w:r w:rsidR="005A3023">
              <w:rPr>
                <w:color w:val="000000"/>
              </w:rPr>
              <w:tab/>
              <w:t>14</w:t>
            </w:r>
          </w:hyperlink>
        </w:p>
        <w:p w14:paraId="4123233B"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vmisz0tt6c7m">
            <w:r w:rsidR="005A3023">
              <w:rPr>
                <w:color w:val="000000"/>
              </w:rPr>
              <w:t>3.6 Data Analysis</w:t>
            </w:r>
            <w:r w:rsidR="005A3023">
              <w:rPr>
                <w:color w:val="000000"/>
              </w:rPr>
              <w:tab/>
              <w:t>14</w:t>
            </w:r>
          </w:hyperlink>
        </w:p>
        <w:p w14:paraId="7C0B6F8A"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87d3izmeco4m">
            <w:r w:rsidR="005A3023">
              <w:rPr>
                <w:color w:val="000000"/>
              </w:rPr>
              <w:t>3.7 Summary</w:t>
            </w:r>
            <w:r w:rsidR="005A3023">
              <w:rPr>
                <w:color w:val="000000"/>
              </w:rPr>
              <w:tab/>
              <w:t>14</w:t>
            </w:r>
          </w:hyperlink>
        </w:p>
        <w:p w14:paraId="5DC2EA8E" w14:textId="77777777" w:rsidR="005A3023" w:rsidRDefault="00B87548">
          <w:pPr>
            <w:pBdr>
              <w:top w:val="nil"/>
              <w:left w:val="nil"/>
              <w:bottom w:val="nil"/>
              <w:right w:val="nil"/>
              <w:between w:val="nil"/>
            </w:pBdr>
            <w:tabs>
              <w:tab w:val="right" w:pos="9016"/>
            </w:tabs>
            <w:spacing w:before="280" w:after="280"/>
            <w:rPr>
              <w:rFonts w:ascii="Calibri" w:eastAsia="Calibri" w:hAnsi="Calibri" w:cs="Calibri"/>
              <w:color w:val="000000"/>
            </w:rPr>
          </w:pPr>
          <w:hyperlink w:anchor="_heading=h.emil92a71ksv">
            <w:r w:rsidR="005A3023">
              <w:rPr>
                <w:color w:val="000000"/>
              </w:rPr>
              <w:t>Chapter 4 Findings and Discussion:</w:t>
            </w:r>
            <w:r w:rsidR="005A3023">
              <w:rPr>
                <w:color w:val="000000"/>
              </w:rPr>
              <w:tab/>
              <w:t>15</w:t>
            </w:r>
          </w:hyperlink>
        </w:p>
        <w:p w14:paraId="19AD394F"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kftz6y1me3gl">
            <w:r w:rsidR="005A3023">
              <w:rPr>
                <w:color w:val="000000"/>
              </w:rPr>
              <w:t>4.1 Findings</w:t>
            </w:r>
            <w:r w:rsidR="005A3023">
              <w:rPr>
                <w:color w:val="000000"/>
              </w:rPr>
              <w:tab/>
              <w:t>15</w:t>
            </w:r>
          </w:hyperlink>
        </w:p>
        <w:p w14:paraId="257C3882" w14:textId="77777777" w:rsidR="005A3023" w:rsidRDefault="00B87548">
          <w:pPr>
            <w:pBdr>
              <w:top w:val="nil"/>
              <w:left w:val="nil"/>
              <w:bottom w:val="nil"/>
              <w:right w:val="nil"/>
              <w:between w:val="nil"/>
            </w:pBdr>
            <w:tabs>
              <w:tab w:val="right" w:pos="9016"/>
            </w:tabs>
            <w:spacing w:before="280" w:after="280"/>
            <w:ind w:left="480"/>
            <w:rPr>
              <w:rFonts w:ascii="Calibri" w:eastAsia="Calibri" w:hAnsi="Calibri" w:cs="Calibri"/>
              <w:color w:val="000000"/>
            </w:rPr>
          </w:pPr>
          <w:hyperlink w:anchor="_heading=h.r9qn93db3cuy">
            <w:r w:rsidR="005A3023">
              <w:rPr>
                <w:color w:val="000000"/>
              </w:rPr>
              <w:t>4.1.1 Theme 1: Kinds of digital media engagement strategies used by Oulton Hall Hotel</w:t>
            </w:r>
            <w:r w:rsidR="005A3023">
              <w:rPr>
                <w:color w:val="000000"/>
              </w:rPr>
              <w:tab/>
              <w:t>15</w:t>
            </w:r>
          </w:hyperlink>
        </w:p>
        <w:p w14:paraId="29909E88" w14:textId="77777777" w:rsidR="005A3023" w:rsidRDefault="00B87548">
          <w:pPr>
            <w:pBdr>
              <w:top w:val="nil"/>
              <w:left w:val="nil"/>
              <w:bottom w:val="nil"/>
              <w:right w:val="nil"/>
              <w:between w:val="nil"/>
            </w:pBdr>
            <w:tabs>
              <w:tab w:val="right" w:pos="9016"/>
            </w:tabs>
            <w:spacing w:before="280" w:after="280"/>
            <w:ind w:left="480"/>
            <w:rPr>
              <w:rFonts w:ascii="Calibri" w:eastAsia="Calibri" w:hAnsi="Calibri" w:cs="Calibri"/>
              <w:color w:val="000000"/>
            </w:rPr>
          </w:pPr>
          <w:hyperlink w:anchor="_heading=h.crqtrfluaz2c">
            <w:r w:rsidR="005A3023">
              <w:rPr>
                <w:color w:val="000000"/>
              </w:rPr>
              <w:t>4.1.2 Theme 2: Significance of the digital media engagement strategies on the Hotel performance</w:t>
            </w:r>
            <w:r w:rsidR="005A3023">
              <w:rPr>
                <w:color w:val="000000"/>
              </w:rPr>
              <w:tab/>
              <w:t>16</w:t>
            </w:r>
          </w:hyperlink>
        </w:p>
        <w:p w14:paraId="2C1E8FF0" w14:textId="77777777" w:rsidR="005A3023" w:rsidRDefault="00B87548">
          <w:pPr>
            <w:pBdr>
              <w:top w:val="nil"/>
              <w:left w:val="nil"/>
              <w:bottom w:val="nil"/>
              <w:right w:val="nil"/>
              <w:between w:val="nil"/>
            </w:pBdr>
            <w:tabs>
              <w:tab w:val="right" w:pos="9016"/>
            </w:tabs>
            <w:spacing w:before="280" w:after="280"/>
            <w:ind w:left="480"/>
            <w:rPr>
              <w:rFonts w:ascii="Calibri" w:eastAsia="Calibri" w:hAnsi="Calibri" w:cs="Calibri"/>
              <w:color w:val="000000"/>
            </w:rPr>
          </w:pPr>
          <w:hyperlink w:anchor="_heading=h.kihg1nmyndyn">
            <w:r w:rsidR="005A3023">
              <w:rPr>
                <w:color w:val="000000"/>
              </w:rPr>
              <w:t>4.1.3 Theme 3: Kind of social media strategies of Oulton Hall Hotel for customer engagement</w:t>
            </w:r>
            <w:r w:rsidR="005A3023">
              <w:rPr>
                <w:color w:val="000000"/>
              </w:rPr>
              <w:tab/>
              <w:t>16</w:t>
            </w:r>
          </w:hyperlink>
        </w:p>
        <w:p w14:paraId="2B84BD6F" w14:textId="77777777" w:rsidR="005A3023" w:rsidRDefault="00B87548">
          <w:pPr>
            <w:pBdr>
              <w:top w:val="nil"/>
              <w:left w:val="nil"/>
              <w:bottom w:val="nil"/>
              <w:right w:val="nil"/>
              <w:between w:val="nil"/>
            </w:pBdr>
            <w:tabs>
              <w:tab w:val="right" w:pos="9016"/>
            </w:tabs>
            <w:spacing w:before="280" w:after="280"/>
            <w:ind w:left="480"/>
            <w:rPr>
              <w:rFonts w:ascii="Calibri" w:eastAsia="Calibri" w:hAnsi="Calibri" w:cs="Calibri"/>
              <w:color w:val="000000"/>
            </w:rPr>
          </w:pPr>
          <w:hyperlink w:anchor="_heading=h.7v2yz470pr">
            <w:r w:rsidR="005A3023">
              <w:rPr>
                <w:color w:val="000000"/>
              </w:rPr>
              <w:t>4.1.4 Theme 4: challenges of the digital media engagement strategies faced by Oulton Hall Hotel</w:t>
            </w:r>
            <w:r w:rsidR="005A3023">
              <w:rPr>
                <w:color w:val="000000"/>
              </w:rPr>
              <w:tab/>
              <w:t>17</w:t>
            </w:r>
          </w:hyperlink>
        </w:p>
        <w:p w14:paraId="1E641D99"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bz9rcdxvhf02">
            <w:r w:rsidR="005A3023">
              <w:rPr>
                <w:color w:val="000000"/>
              </w:rPr>
              <w:t>4.2 Discussion</w:t>
            </w:r>
            <w:r w:rsidR="005A3023">
              <w:rPr>
                <w:color w:val="000000"/>
              </w:rPr>
              <w:tab/>
              <w:t>18</w:t>
            </w:r>
          </w:hyperlink>
        </w:p>
        <w:p w14:paraId="01D03AFF" w14:textId="77777777" w:rsidR="005A3023" w:rsidRDefault="00B87548">
          <w:pPr>
            <w:pBdr>
              <w:top w:val="nil"/>
              <w:left w:val="nil"/>
              <w:bottom w:val="nil"/>
              <w:right w:val="nil"/>
              <w:between w:val="nil"/>
            </w:pBdr>
            <w:tabs>
              <w:tab w:val="right" w:pos="9016"/>
            </w:tabs>
            <w:spacing w:before="280" w:after="280"/>
            <w:ind w:left="480"/>
            <w:rPr>
              <w:rFonts w:ascii="Calibri" w:eastAsia="Calibri" w:hAnsi="Calibri" w:cs="Calibri"/>
              <w:color w:val="000000"/>
            </w:rPr>
          </w:pPr>
          <w:hyperlink w:anchor="_heading=h.z7now2w30lb0">
            <w:r w:rsidR="005A3023">
              <w:rPr>
                <w:color w:val="000000"/>
              </w:rPr>
              <w:t>4. 2. 1 Critical Interpretation and analysis of the research findings and existing literature</w:t>
            </w:r>
            <w:r w:rsidR="005A3023">
              <w:rPr>
                <w:color w:val="000000"/>
              </w:rPr>
              <w:tab/>
              <w:t>18</w:t>
            </w:r>
          </w:hyperlink>
        </w:p>
        <w:p w14:paraId="2C73F5E5" w14:textId="77777777" w:rsidR="005A3023" w:rsidRDefault="00B87548">
          <w:pPr>
            <w:pBdr>
              <w:top w:val="nil"/>
              <w:left w:val="nil"/>
              <w:bottom w:val="nil"/>
              <w:right w:val="nil"/>
              <w:between w:val="nil"/>
            </w:pBdr>
            <w:tabs>
              <w:tab w:val="right" w:pos="9016"/>
            </w:tabs>
            <w:spacing w:before="280" w:after="280"/>
            <w:ind w:left="480"/>
            <w:rPr>
              <w:rFonts w:ascii="Calibri" w:eastAsia="Calibri" w:hAnsi="Calibri" w:cs="Calibri"/>
              <w:color w:val="000000"/>
            </w:rPr>
          </w:pPr>
          <w:hyperlink w:anchor="_heading=h.3bgsiigdtagl">
            <w:r w:rsidR="005A3023">
              <w:rPr>
                <w:color w:val="000000"/>
              </w:rPr>
              <w:t>4.2.2 Implications of the findings</w:t>
            </w:r>
            <w:r w:rsidR="005A3023">
              <w:rPr>
                <w:color w:val="000000"/>
              </w:rPr>
              <w:tab/>
              <w:t>21</w:t>
            </w:r>
          </w:hyperlink>
        </w:p>
        <w:p w14:paraId="77AD20F1" w14:textId="77777777" w:rsidR="005A3023" w:rsidRDefault="00B87548">
          <w:pPr>
            <w:pBdr>
              <w:top w:val="nil"/>
              <w:left w:val="nil"/>
              <w:bottom w:val="nil"/>
              <w:right w:val="nil"/>
              <w:between w:val="nil"/>
            </w:pBdr>
            <w:tabs>
              <w:tab w:val="right" w:pos="9016"/>
            </w:tabs>
            <w:spacing w:before="280" w:after="280"/>
            <w:ind w:left="480"/>
            <w:rPr>
              <w:rFonts w:ascii="Calibri" w:eastAsia="Calibri" w:hAnsi="Calibri" w:cs="Calibri"/>
              <w:color w:val="000000"/>
            </w:rPr>
          </w:pPr>
          <w:hyperlink w:anchor="_heading=h.90iq71spbqtd">
            <w:r w:rsidR="005A3023">
              <w:rPr>
                <w:color w:val="000000"/>
              </w:rPr>
              <w:t>4.2.3 Limitations of the generated findings</w:t>
            </w:r>
            <w:r w:rsidR="005A3023">
              <w:rPr>
                <w:color w:val="000000"/>
              </w:rPr>
              <w:tab/>
              <w:t>21</w:t>
            </w:r>
          </w:hyperlink>
        </w:p>
        <w:p w14:paraId="47D5AAB9" w14:textId="77777777" w:rsidR="005A3023" w:rsidRDefault="00B87548">
          <w:pPr>
            <w:pBdr>
              <w:top w:val="nil"/>
              <w:left w:val="nil"/>
              <w:bottom w:val="nil"/>
              <w:right w:val="nil"/>
              <w:between w:val="nil"/>
            </w:pBdr>
            <w:tabs>
              <w:tab w:val="right" w:pos="9016"/>
            </w:tabs>
            <w:spacing w:before="280" w:after="280"/>
            <w:rPr>
              <w:rFonts w:ascii="Calibri" w:eastAsia="Calibri" w:hAnsi="Calibri" w:cs="Calibri"/>
              <w:color w:val="000000"/>
            </w:rPr>
          </w:pPr>
          <w:hyperlink w:anchor="_heading=h.y7qflrbf1wfa">
            <w:r w:rsidR="005A3023">
              <w:rPr>
                <w:color w:val="000000"/>
              </w:rPr>
              <w:t>Chapter 5: Conclusion and Recommendations:</w:t>
            </w:r>
            <w:r w:rsidR="005A3023">
              <w:rPr>
                <w:color w:val="000000"/>
              </w:rPr>
              <w:tab/>
              <w:t>22</w:t>
            </w:r>
          </w:hyperlink>
        </w:p>
        <w:p w14:paraId="6B0347B5" w14:textId="77777777" w:rsidR="005A3023" w:rsidRDefault="00B87548">
          <w:pPr>
            <w:pBdr>
              <w:top w:val="nil"/>
              <w:left w:val="nil"/>
              <w:bottom w:val="nil"/>
              <w:right w:val="nil"/>
              <w:between w:val="nil"/>
            </w:pBdr>
            <w:tabs>
              <w:tab w:val="right" w:pos="9016"/>
            </w:tabs>
            <w:spacing w:before="280" w:after="280"/>
            <w:rPr>
              <w:rFonts w:ascii="Calibri" w:eastAsia="Calibri" w:hAnsi="Calibri" w:cs="Calibri"/>
              <w:color w:val="000000"/>
            </w:rPr>
          </w:pPr>
          <w:hyperlink w:anchor="_heading=h.idxwxhxxfndm">
            <w:r w:rsidR="005A3023">
              <w:rPr>
                <w:color w:val="000000"/>
              </w:rPr>
              <w:t>5.1 Conclusion:</w:t>
            </w:r>
            <w:r w:rsidR="005A3023">
              <w:rPr>
                <w:color w:val="000000"/>
              </w:rPr>
              <w:tab/>
              <w:t>22</w:t>
            </w:r>
          </w:hyperlink>
        </w:p>
        <w:p w14:paraId="77E2D60C" w14:textId="77777777" w:rsidR="005A3023" w:rsidRDefault="00B87548">
          <w:pPr>
            <w:pBdr>
              <w:top w:val="nil"/>
              <w:left w:val="nil"/>
              <w:bottom w:val="nil"/>
              <w:right w:val="nil"/>
              <w:between w:val="nil"/>
            </w:pBdr>
            <w:tabs>
              <w:tab w:val="right" w:pos="9016"/>
            </w:tabs>
            <w:spacing w:before="280" w:after="280"/>
            <w:ind w:left="240"/>
            <w:rPr>
              <w:rFonts w:ascii="Calibri" w:eastAsia="Calibri" w:hAnsi="Calibri" w:cs="Calibri"/>
              <w:color w:val="000000"/>
            </w:rPr>
          </w:pPr>
          <w:hyperlink w:anchor="_heading=h.en4anfdlq6g5">
            <w:r w:rsidR="005A3023">
              <w:rPr>
                <w:color w:val="000000"/>
              </w:rPr>
              <w:t>5.1.1 Key findings</w:t>
            </w:r>
            <w:r w:rsidR="005A3023">
              <w:rPr>
                <w:color w:val="000000"/>
              </w:rPr>
              <w:tab/>
              <w:t>22</w:t>
            </w:r>
          </w:hyperlink>
        </w:p>
        <w:p w14:paraId="543A8EC2" w14:textId="77777777" w:rsidR="005A3023" w:rsidRDefault="00B87548">
          <w:pPr>
            <w:pBdr>
              <w:top w:val="nil"/>
              <w:left w:val="nil"/>
              <w:bottom w:val="nil"/>
              <w:right w:val="nil"/>
              <w:between w:val="nil"/>
            </w:pBdr>
            <w:tabs>
              <w:tab w:val="right" w:pos="9016"/>
            </w:tabs>
            <w:spacing w:before="280" w:after="280"/>
            <w:ind w:left="480"/>
            <w:rPr>
              <w:rFonts w:ascii="Calibri" w:eastAsia="Calibri" w:hAnsi="Calibri" w:cs="Calibri"/>
              <w:color w:val="000000"/>
            </w:rPr>
          </w:pPr>
          <w:hyperlink w:anchor="_heading=h.qanc2ss4sufd">
            <w:r w:rsidR="005A3023">
              <w:rPr>
                <w:color w:val="000000"/>
              </w:rPr>
              <w:t>5.1.2 Essential learning points from the research work</w:t>
            </w:r>
            <w:r w:rsidR="005A3023">
              <w:rPr>
                <w:color w:val="000000"/>
              </w:rPr>
              <w:tab/>
              <w:t>23</w:t>
            </w:r>
          </w:hyperlink>
        </w:p>
        <w:p w14:paraId="658380D1" w14:textId="77777777" w:rsidR="005A3023" w:rsidRDefault="00B87548">
          <w:pPr>
            <w:pBdr>
              <w:top w:val="nil"/>
              <w:left w:val="nil"/>
              <w:bottom w:val="nil"/>
              <w:right w:val="nil"/>
              <w:between w:val="nil"/>
            </w:pBdr>
            <w:tabs>
              <w:tab w:val="right" w:pos="9016"/>
            </w:tabs>
            <w:spacing w:before="280" w:after="280"/>
            <w:rPr>
              <w:rFonts w:ascii="Calibri" w:eastAsia="Calibri" w:hAnsi="Calibri" w:cs="Calibri"/>
              <w:color w:val="000000"/>
            </w:rPr>
          </w:pPr>
          <w:hyperlink w:anchor="_heading=h.1x58yx1rxwh5">
            <w:r w:rsidR="005A3023">
              <w:rPr>
                <w:color w:val="000000"/>
              </w:rPr>
              <w:t>5.2 Recommendations and Practical Strategies:</w:t>
            </w:r>
            <w:r w:rsidR="005A3023">
              <w:rPr>
                <w:color w:val="000000"/>
              </w:rPr>
              <w:tab/>
              <w:t>24</w:t>
            </w:r>
          </w:hyperlink>
        </w:p>
        <w:p w14:paraId="00F1B1B0" w14:textId="77777777" w:rsidR="005A3023" w:rsidRDefault="00B87548">
          <w:pPr>
            <w:pBdr>
              <w:top w:val="nil"/>
              <w:left w:val="nil"/>
              <w:bottom w:val="nil"/>
              <w:right w:val="nil"/>
              <w:between w:val="nil"/>
            </w:pBdr>
            <w:tabs>
              <w:tab w:val="right" w:pos="9016"/>
            </w:tabs>
            <w:spacing w:before="280" w:after="280"/>
            <w:rPr>
              <w:rFonts w:ascii="Calibri" w:eastAsia="Calibri" w:hAnsi="Calibri" w:cs="Calibri"/>
              <w:color w:val="000000"/>
            </w:rPr>
          </w:pPr>
          <w:hyperlink w:anchor="_heading=h.b9cdnx7k9qcj">
            <w:r w:rsidR="005A3023">
              <w:rPr>
                <w:color w:val="000000"/>
              </w:rPr>
              <w:t>References</w:t>
            </w:r>
            <w:r w:rsidR="005A3023">
              <w:rPr>
                <w:color w:val="000000"/>
              </w:rPr>
              <w:tab/>
              <w:t>26</w:t>
            </w:r>
          </w:hyperlink>
        </w:p>
        <w:p w14:paraId="533A65A8" w14:textId="77777777" w:rsidR="005A3023" w:rsidRDefault="00B87548">
          <w:pPr>
            <w:pBdr>
              <w:top w:val="nil"/>
              <w:left w:val="nil"/>
              <w:bottom w:val="nil"/>
              <w:right w:val="nil"/>
              <w:between w:val="nil"/>
            </w:pBdr>
            <w:tabs>
              <w:tab w:val="right" w:pos="9016"/>
            </w:tabs>
            <w:spacing w:before="280" w:after="280"/>
            <w:rPr>
              <w:rFonts w:ascii="Calibri" w:eastAsia="Calibri" w:hAnsi="Calibri" w:cs="Calibri"/>
              <w:color w:val="000000"/>
            </w:rPr>
          </w:pPr>
          <w:hyperlink w:anchor="_heading=h.wremotq9svu0">
            <w:r w:rsidR="005A3023">
              <w:rPr>
                <w:color w:val="000000"/>
              </w:rPr>
              <w:t>Appendix</w:t>
            </w:r>
            <w:r w:rsidR="005A3023">
              <w:rPr>
                <w:color w:val="000000"/>
              </w:rPr>
              <w:tab/>
              <w:t>34</w:t>
            </w:r>
          </w:hyperlink>
        </w:p>
        <w:p w14:paraId="025ACB22" w14:textId="77777777" w:rsidR="005A3023" w:rsidRDefault="004C2D71">
          <w:pPr>
            <w:spacing w:before="280" w:after="280"/>
            <w:rPr>
              <w:b/>
            </w:rPr>
          </w:pPr>
          <w:r>
            <w:fldChar w:fldCharType="end"/>
          </w:r>
        </w:p>
      </w:sdtContent>
    </w:sdt>
    <w:p w14:paraId="702F81E9" w14:textId="77777777" w:rsidR="005A3023" w:rsidRDefault="004C2D71">
      <w:pPr>
        <w:spacing w:line="259" w:lineRule="auto"/>
        <w:jc w:val="left"/>
        <w:rPr>
          <w:b/>
        </w:rPr>
      </w:pPr>
      <w:bookmarkStart w:id="2" w:name="_heading=h.pjp0sblw0f99" w:colFirst="0" w:colLast="0"/>
      <w:bookmarkEnd w:id="2"/>
      <w:r>
        <w:br w:type="page"/>
      </w:r>
    </w:p>
    <w:p w14:paraId="6997A814" w14:textId="77777777" w:rsidR="005A3023" w:rsidRDefault="004C2D71">
      <w:pPr>
        <w:pStyle w:val="1"/>
        <w:spacing w:before="280" w:after="280"/>
      </w:pPr>
      <w:r>
        <w:lastRenderedPageBreak/>
        <w:t xml:space="preserve">Chapter 1 Introduction </w:t>
      </w:r>
    </w:p>
    <w:p w14:paraId="7A17EF56" w14:textId="77777777" w:rsidR="005A3023" w:rsidRDefault="004C2D71">
      <w:pPr>
        <w:pStyle w:val="2"/>
        <w:spacing w:before="280" w:after="280"/>
      </w:pPr>
      <w:bookmarkStart w:id="3" w:name="_heading=h.y18tztbblxp" w:colFirst="0" w:colLast="0"/>
      <w:bookmarkEnd w:id="3"/>
      <w:r>
        <w:t>1.1 Background of the Research Project</w:t>
      </w:r>
    </w:p>
    <w:p w14:paraId="0345C1EA" w14:textId="6B940ECF" w:rsidR="005A3023" w:rsidRDefault="004C2D71">
      <w:pPr>
        <w:spacing w:before="280" w:after="280"/>
      </w:pPr>
      <w:r>
        <w:t xml:space="preserve">Digital transformation today has not been a new concept, but how it is utilised and the differentiation of the approaches do grab the attention of the management of businesses. According to </w:t>
      </w:r>
      <w:proofErr w:type="spellStart"/>
      <w:r>
        <w:t>Mavitha</w:t>
      </w:r>
      <w:proofErr w:type="spellEnd"/>
      <w:r>
        <w:t xml:space="preserve"> </w:t>
      </w:r>
      <w:r>
        <w:rPr>
          <w:i/>
        </w:rPr>
        <w:t>et al.</w:t>
      </w:r>
      <w:r>
        <w:t xml:space="preserve"> (2025), 239 articles, the study concluded that digital transformation has increased in recent years, but technology has today been connected to the concept of sustainable development and its integration in the hotel sector. Digital strategies have now seen a growth in the use and application of social media platforms that have been a key part of communication between brands and their customers (</w:t>
      </w:r>
      <w:proofErr w:type="spellStart"/>
      <w:r>
        <w:t>Pricopoaia</w:t>
      </w:r>
      <w:proofErr w:type="spellEnd"/>
      <w:r>
        <w:t xml:space="preserve"> and </w:t>
      </w:r>
      <w:proofErr w:type="spellStart"/>
      <w:r>
        <w:t>Susanu</w:t>
      </w:r>
      <w:proofErr w:type="spellEnd"/>
      <w:r>
        <w:t xml:space="preserve">, 2022). The study of Ibrahim (2021) projected the interconnection between the business and the media platforms that enabled building on the competencies. </w:t>
      </w:r>
      <w:r w:rsidR="001B0569" w:rsidRPr="001B0569">
        <w:rPr>
          <w:color w:val="EE0000"/>
        </w:rPr>
        <w:t xml:space="preserve">It is found that </w:t>
      </w:r>
      <w:proofErr w:type="spellStart"/>
      <w:r w:rsidR="001B0569" w:rsidRPr="001B0569">
        <w:rPr>
          <w:color w:val="EE0000"/>
        </w:rPr>
        <w:t>Oulton</w:t>
      </w:r>
      <w:proofErr w:type="spellEnd"/>
      <w:r w:rsidR="001B0569" w:rsidRPr="001B0569">
        <w:rPr>
          <w:color w:val="EE0000"/>
        </w:rPr>
        <w:t xml:space="preserve"> Hotel has been creating digital and social media tools for creating awareness about the various initiatives taken and the offers on the web page itself. </w:t>
      </w:r>
      <w:r>
        <w:t xml:space="preserve">This research will thus explore the social media engagement strategies that are employed in the hotel industry for revamping the business strategies and gaining the most from the customers as stakeholders. </w:t>
      </w:r>
    </w:p>
    <w:p w14:paraId="262CD14D" w14:textId="77777777" w:rsidR="005A3023" w:rsidRDefault="004C2D71">
      <w:pPr>
        <w:pStyle w:val="2"/>
        <w:spacing w:before="280" w:after="280"/>
      </w:pPr>
      <w:bookmarkStart w:id="4" w:name="_heading=h.acp7mwuppxm8" w:colFirst="0" w:colLast="0"/>
      <w:bookmarkEnd w:id="4"/>
      <w:r>
        <w:t>1.2 Aims and Objectives</w:t>
      </w:r>
    </w:p>
    <w:p w14:paraId="20663FA8" w14:textId="77777777" w:rsidR="005A3023" w:rsidRDefault="004C2D71">
      <w:pPr>
        <w:spacing w:before="280" w:after="280"/>
      </w:pPr>
      <w:r>
        <w:t xml:space="preserve">The research project aims to make an analysis of the digital engagement strategies deployed by </w:t>
      </w:r>
      <w:proofErr w:type="spellStart"/>
      <w:r>
        <w:t>Oultan</w:t>
      </w:r>
      <w:proofErr w:type="spellEnd"/>
      <w:r>
        <w:t xml:space="preserve"> Hall Hotel, Spa and Golf Resort on the use of social media platforms as part of the luxury hospitality marketing implications. </w:t>
      </w:r>
    </w:p>
    <w:p w14:paraId="0DA4E1DB" w14:textId="77777777" w:rsidR="005A3023" w:rsidRDefault="004C2D71">
      <w:pPr>
        <w:spacing w:before="280" w:after="280"/>
      </w:pPr>
      <w:r>
        <w:t>The research objectives are:</w:t>
      </w:r>
    </w:p>
    <w:p w14:paraId="09794F86" w14:textId="77777777" w:rsidR="005A3023" w:rsidRDefault="004C2D71">
      <w:pPr>
        <w:numPr>
          <w:ilvl w:val="0"/>
          <w:numId w:val="1"/>
        </w:numPr>
        <w:pBdr>
          <w:top w:val="nil"/>
          <w:left w:val="nil"/>
          <w:bottom w:val="nil"/>
          <w:right w:val="nil"/>
          <w:between w:val="nil"/>
        </w:pBdr>
        <w:spacing w:before="280" w:after="0"/>
      </w:pPr>
      <w:r>
        <w:rPr>
          <w:color w:val="000000"/>
        </w:rPr>
        <w:t xml:space="preserve">To explore the kinds of social media contexts being used by </w:t>
      </w:r>
      <w:proofErr w:type="spellStart"/>
      <w:r>
        <w:rPr>
          <w:color w:val="000000"/>
        </w:rPr>
        <w:t>Oultan</w:t>
      </w:r>
      <w:proofErr w:type="spellEnd"/>
      <w:r>
        <w:rPr>
          <w:color w:val="000000"/>
        </w:rPr>
        <w:t xml:space="preserve"> Hall Hotel for the enhancement of the customer engagement perspective</w:t>
      </w:r>
    </w:p>
    <w:p w14:paraId="0DEC8DAB" w14:textId="77777777" w:rsidR="005A3023" w:rsidRDefault="004C2D71">
      <w:pPr>
        <w:numPr>
          <w:ilvl w:val="0"/>
          <w:numId w:val="1"/>
        </w:numPr>
        <w:pBdr>
          <w:top w:val="nil"/>
          <w:left w:val="nil"/>
          <w:bottom w:val="nil"/>
          <w:right w:val="nil"/>
          <w:between w:val="nil"/>
        </w:pBdr>
        <w:spacing w:after="0"/>
      </w:pPr>
      <w:r>
        <w:rPr>
          <w:color w:val="000000"/>
        </w:rPr>
        <w:t xml:space="preserve">To measure and evaluate the social media platforms that help in the promotion of the luxury experiences presented by </w:t>
      </w:r>
      <w:proofErr w:type="spellStart"/>
      <w:r>
        <w:rPr>
          <w:color w:val="000000"/>
        </w:rPr>
        <w:t>Oultan</w:t>
      </w:r>
      <w:proofErr w:type="spellEnd"/>
      <w:r>
        <w:rPr>
          <w:color w:val="000000"/>
        </w:rPr>
        <w:t xml:space="preserve"> Hall Hotel</w:t>
      </w:r>
    </w:p>
    <w:p w14:paraId="47037F42" w14:textId="77777777" w:rsidR="005A3023" w:rsidRDefault="004C2D71">
      <w:pPr>
        <w:numPr>
          <w:ilvl w:val="0"/>
          <w:numId w:val="1"/>
        </w:numPr>
        <w:pBdr>
          <w:top w:val="nil"/>
          <w:left w:val="nil"/>
          <w:bottom w:val="nil"/>
          <w:right w:val="nil"/>
          <w:between w:val="nil"/>
        </w:pBdr>
        <w:spacing w:after="0"/>
      </w:pPr>
      <w:r>
        <w:rPr>
          <w:color w:val="000000"/>
        </w:rPr>
        <w:t xml:space="preserve">To understand and assess how </w:t>
      </w:r>
      <w:proofErr w:type="spellStart"/>
      <w:r>
        <w:rPr>
          <w:color w:val="000000"/>
        </w:rPr>
        <w:t>Oultan</w:t>
      </w:r>
      <w:proofErr w:type="spellEnd"/>
      <w:r>
        <w:rPr>
          <w:color w:val="000000"/>
        </w:rPr>
        <w:t xml:space="preserve"> Hall Hotel aids the social media strategies for tailoring them to the demands of the customers</w:t>
      </w:r>
    </w:p>
    <w:p w14:paraId="6C35F246" w14:textId="77777777" w:rsidR="005A3023" w:rsidRDefault="004C2D71">
      <w:pPr>
        <w:numPr>
          <w:ilvl w:val="0"/>
          <w:numId w:val="1"/>
        </w:numPr>
        <w:pBdr>
          <w:top w:val="nil"/>
          <w:left w:val="nil"/>
          <w:bottom w:val="nil"/>
          <w:right w:val="nil"/>
          <w:between w:val="nil"/>
        </w:pBdr>
        <w:spacing w:after="280"/>
      </w:pPr>
      <w:r>
        <w:rPr>
          <w:color w:val="000000"/>
        </w:rPr>
        <w:t xml:space="preserve">To identify the challenges faced while aiding the promotions through the social media platforms, and suggest strategies </w:t>
      </w:r>
    </w:p>
    <w:p w14:paraId="6C9C4576" w14:textId="77777777" w:rsidR="005A3023" w:rsidRDefault="004C2D71">
      <w:pPr>
        <w:pStyle w:val="2"/>
        <w:spacing w:before="280" w:after="280"/>
      </w:pPr>
      <w:bookmarkStart w:id="5" w:name="_heading=h.rkv3cca91750" w:colFirst="0" w:colLast="0"/>
      <w:bookmarkEnd w:id="5"/>
      <w:r>
        <w:lastRenderedPageBreak/>
        <w:t>1.3 Overview of the Case Study</w:t>
      </w:r>
    </w:p>
    <w:p w14:paraId="4221BE92" w14:textId="77777777" w:rsidR="005A3023" w:rsidRDefault="004C2D71">
      <w:pPr>
        <w:spacing w:before="280" w:after="280"/>
      </w:pPr>
      <w:proofErr w:type="spellStart"/>
      <w:r>
        <w:t>Oulton</w:t>
      </w:r>
      <w:proofErr w:type="spellEnd"/>
      <w:r>
        <w:t xml:space="preserve"> Hall Hotel, Spa and Golf Resort consists of the mansions that are considered to be acquiring the title of Grade 2, where there are various facilities. The facilities include various elements like the spa, the health club, and 27 holes with a family-friendly ambience. Customers can arrange for many organisations, like unique weddings, which happen within a wider land space of around 320 acres (</w:t>
      </w:r>
      <w:proofErr w:type="spellStart"/>
      <w:r>
        <w:t>Tripadvisor</w:t>
      </w:r>
      <w:proofErr w:type="spellEnd"/>
      <w:r>
        <w:t>, 2025). This luxury hotel is already active with the use of technology, like online bookings and even with the promotion of offers within the web page itself. It is interesting to witness how the luxury hotel has made use of the web page officially to communicate the offers and provisions for the customers. On the web page, "https://www.oultonhallhotel.co.uk/", already there are offers listed like 25% off on the flexible summer stays or even with a 10% saving with the online booking as a smarter approach (</w:t>
      </w:r>
      <w:proofErr w:type="spellStart"/>
      <w:r>
        <w:t>Tripadvisor</w:t>
      </w:r>
      <w:proofErr w:type="spellEnd"/>
      <w:r>
        <w:t>, 2025).</w:t>
      </w:r>
    </w:p>
    <w:p w14:paraId="2398C6E0" w14:textId="77777777" w:rsidR="005A3023" w:rsidRDefault="004C2D71">
      <w:pPr>
        <w:pStyle w:val="2"/>
        <w:spacing w:before="280" w:after="280"/>
      </w:pPr>
      <w:bookmarkStart w:id="6" w:name="_heading=h.v3d1cfprnfcd" w:colFirst="0" w:colLast="0"/>
      <w:bookmarkEnd w:id="6"/>
      <w:r>
        <w:t>1.4 Research Questions</w:t>
      </w:r>
    </w:p>
    <w:p w14:paraId="37123F11" w14:textId="77777777" w:rsidR="005A3023" w:rsidRDefault="004C2D71">
      <w:pPr>
        <w:spacing w:before="280" w:after="280"/>
      </w:pPr>
      <w:r>
        <w:t xml:space="preserve">RQ: What are the kinds of social media contexts being used by </w:t>
      </w:r>
      <w:proofErr w:type="spellStart"/>
      <w:r>
        <w:t>Oultan</w:t>
      </w:r>
      <w:proofErr w:type="spellEnd"/>
      <w:r>
        <w:t xml:space="preserve"> Hall Hotel for the enhancement of the customer engagement perspective?</w:t>
      </w:r>
    </w:p>
    <w:p w14:paraId="520A31C9" w14:textId="77777777" w:rsidR="005A3023" w:rsidRDefault="004C2D71">
      <w:pPr>
        <w:spacing w:before="280" w:after="280"/>
      </w:pPr>
      <w:r>
        <w:t xml:space="preserve">RQ: How do the social media platforms help in the promotion of the luxury experiences presented by </w:t>
      </w:r>
      <w:proofErr w:type="spellStart"/>
      <w:r>
        <w:t>Oultan</w:t>
      </w:r>
      <w:proofErr w:type="spellEnd"/>
      <w:r>
        <w:t xml:space="preserve"> Hall Hotel?</w:t>
      </w:r>
    </w:p>
    <w:p w14:paraId="6C24D837" w14:textId="77777777" w:rsidR="005A3023" w:rsidRDefault="004C2D71">
      <w:pPr>
        <w:spacing w:before="280" w:after="280"/>
      </w:pPr>
      <w:r>
        <w:t xml:space="preserve">RQ: How has </w:t>
      </w:r>
      <w:proofErr w:type="spellStart"/>
      <w:r>
        <w:t>Oulton</w:t>
      </w:r>
      <w:proofErr w:type="spellEnd"/>
      <w:r>
        <w:t xml:space="preserve"> Hotel been aiding the social media strategies tailored to the demands of the customers uniquely?</w:t>
      </w:r>
    </w:p>
    <w:p w14:paraId="5C879AE8" w14:textId="77777777" w:rsidR="005A3023" w:rsidRDefault="004C2D71">
      <w:pPr>
        <w:spacing w:before="280" w:after="280"/>
      </w:pPr>
      <w:r>
        <w:t xml:space="preserve">RQ: What are the various challenges and the mitigation strategies that are evidenced while implementing a social media strategy for </w:t>
      </w:r>
      <w:proofErr w:type="spellStart"/>
      <w:r>
        <w:t>Oulton</w:t>
      </w:r>
      <w:proofErr w:type="spellEnd"/>
      <w:r>
        <w:t xml:space="preserve"> Hall Hotel?</w:t>
      </w:r>
    </w:p>
    <w:p w14:paraId="594EA9E5" w14:textId="77777777" w:rsidR="005A3023" w:rsidRDefault="004C2D71">
      <w:pPr>
        <w:pStyle w:val="2"/>
        <w:spacing w:before="280" w:after="280"/>
      </w:pPr>
      <w:bookmarkStart w:id="7" w:name="_heading=h.nhmf9c519hd4" w:colFirst="0" w:colLast="0"/>
      <w:bookmarkEnd w:id="7"/>
      <w:r>
        <w:t>1.5 Key theme/topic to be explored</w:t>
      </w:r>
    </w:p>
    <w:p w14:paraId="39D89A72" w14:textId="77777777" w:rsidR="005A3023" w:rsidRDefault="004C2D71">
      <w:pPr>
        <w:spacing w:before="280" w:after="280"/>
      </w:pPr>
      <w:r>
        <w:t xml:space="preserve">The topic to be explored is about digital media engagement strategies, and it comprises social media for the luxury experiences to be communicated to the customers. </w:t>
      </w:r>
    </w:p>
    <w:p w14:paraId="45A9E29A" w14:textId="77777777" w:rsidR="005A3023" w:rsidRDefault="004C2D71">
      <w:pPr>
        <w:pStyle w:val="2"/>
        <w:spacing w:before="280" w:after="280"/>
      </w:pPr>
      <w:bookmarkStart w:id="8" w:name="_heading=h.fbdmc24jrzav" w:colFirst="0" w:colLast="0"/>
      <w:bookmarkEnd w:id="8"/>
      <w:r>
        <w:t>1.6 Summary</w:t>
      </w:r>
    </w:p>
    <w:p w14:paraId="216709F6" w14:textId="77777777" w:rsidR="005A3023" w:rsidRDefault="004C2D71">
      <w:pPr>
        <w:spacing w:before="280" w:after="280"/>
      </w:pPr>
      <w:r>
        <w:t xml:space="preserve">This chapter provides an introductory background on the case study and the way digital engagement strategies of the hotel have been able to meet the demands of the customers. </w:t>
      </w:r>
      <w:r>
        <w:lastRenderedPageBreak/>
        <w:t xml:space="preserve">Through the research background, an understanding is created of what the research will unfold and even the objectives and research questions on which the project will be constructed. </w:t>
      </w:r>
    </w:p>
    <w:p w14:paraId="08F5D7F2" w14:textId="77777777" w:rsidR="005A3023" w:rsidRDefault="005A3023">
      <w:pPr>
        <w:spacing w:before="280" w:after="280"/>
        <w:jc w:val="left"/>
        <w:rPr>
          <w:b/>
        </w:rPr>
      </w:pPr>
    </w:p>
    <w:p w14:paraId="5A6A0D85" w14:textId="77777777" w:rsidR="005A3023" w:rsidRDefault="004C2D71">
      <w:pPr>
        <w:pStyle w:val="1"/>
        <w:spacing w:before="280" w:after="280"/>
      </w:pPr>
      <w:bookmarkStart w:id="9" w:name="_heading=h.1kow0noudhdf" w:colFirst="0" w:colLast="0"/>
      <w:bookmarkEnd w:id="9"/>
      <w:r>
        <w:t>Chapter 2 Literature Review</w:t>
      </w:r>
    </w:p>
    <w:p w14:paraId="31958068" w14:textId="77777777" w:rsidR="005A3023" w:rsidRDefault="004C2D71">
      <w:pPr>
        <w:pStyle w:val="1"/>
        <w:spacing w:before="280" w:after="280"/>
      </w:pPr>
      <w:bookmarkStart w:id="10" w:name="_heading=h.q6nuiyj8f5mr" w:colFirst="0" w:colLast="0"/>
      <w:bookmarkEnd w:id="10"/>
      <w:r>
        <w:t xml:space="preserve">2.1 Introduction </w:t>
      </w:r>
    </w:p>
    <w:p w14:paraId="4F6BEE7F" w14:textId="77777777" w:rsidR="005A3023" w:rsidRDefault="004C2D71">
      <w:pPr>
        <w:spacing w:before="280" w:after="280"/>
      </w:pPr>
      <w:r>
        <w:t>This chapter does offer a critical approach to the various concepts that are associated with the research topic and presents an in-depth understanding of the digital engagement strategies meeting the demands of the customers.</w:t>
      </w:r>
    </w:p>
    <w:p w14:paraId="7AA95A5F" w14:textId="77777777" w:rsidR="005A3023" w:rsidRDefault="004C2D71">
      <w:pPr>
        <w:pStyle w:val="2"/>
        <w:spacing w:before="280" w:after="280"/>
      </w:pPr>
      <w:bookmarkStart w:id="11" w:name="_heading=h.yun61p91od6j" w:colFirst="0" w:colLast="0"/>
      <w:bookmarkEnd w:id="11"/>
      <w:r>
        <w:t>2.2 Key concepts</w:t>
      </w:r>
    </w:p>
    <w:p w14:paraId="4DFCDF5A" w14:textId="77777777" w:rsidR="005A3023" w:rsidRDefault="004C2D71">
      <w:pPr>
        <w:pStyle w:val="3"/>
        <w:spacing w:before="280" w:after="280"/>
      </w:pPr>
      <w:bookmarkStart w:id="12" w:name="_heading=h.z2k0irkeofd3" w:colFirst="0" w:colLast="0"/>
      <w:bookmarkEnd w:id="12"/>
      <w:r>
        <w:t>2.2.1 Social media marketing</w:t>
      </w:r>
    </w:p>
    <w:p w14:paraId="79116ED0" w14:textId="77777777" w:rsidR="005A3023" w:rsidRDefault="004C2D71">
      <w:pPr>
        <w:spacing w:before="280" w:after="280"/>
      </w:pPr>
      <w:r>
        <w:t xml:space="preserve">Social media marketing is one of the key concepts that today drives brands reaching out to people using different platforms like Facebook, </w:t>
      </w:r>
      <w:proofErr w:type="spellStart"/>
      <w:r>
        <w:t>Instagram</w:t>
      </w:r>
      <w:proofErr w:type="spellEnd"/>
      <w:r>
        <w:t xml:space="preserve"> and others (</w:t>
      </w:r>
      <w:proofErr w:type="spellStart"/>
      <w:r>
        <w:t>Sankala</w:t>
      </w:r>
      <w:proofErr w:type="spellEnd"/>
      <w:r>
        <w:t xml:space="preserve">, 2024). Through social media marketing, live interaction and assessment of the demands of customers have been possible with an innovative touch. </w:t>
      </w:r>
    </w:p>
    <w:p w14:paraId="2CD509B7" w14:textId="77777777" w:rsidR="005A3023" w:rsidRDefault="004C2D71">
      <w:pPr>
        <w:pStyle w:val="3"/>
        <w:spacing w:before="280" w:after="280"/>
      </w:pPr>
      <w:bookmarkStart w:id="13" w:name="_heading=h.tz1f7u8ivm7o" w:colFirst="0" w:colLast="0"/>
      <w:bookmarkEnd w:id="13"/>
      <w:r>
        <w:t>2.2.2 Luxury hotels</w:t>
      </w:r>
    </w:p>
    <w:p w14:paraId="03E2778B" w14:textId="77777777" w:rsidR="005A3023" w:rsidRDefault="004C2D71">
      <w:pPr>
        <w:spacing w:before="280" w:after="280"/>
      </w:pPr>
      <w:r>
        <w:t xml:space="preserve">Luxury hotels are categorised as offering A-grade experiences and premium stays to guests, apart from other facilities like a gym, spa, and others (Pederson, 2023). Luxury hotels do offer premium services to the guests for the premium price paid for the services. </w:t>
      </w:r>
    </w:p>
    <w:p w14:paraId="2210BC9B" w14:textId="77777777" w:rsidR="005A3023" w:rsidRDefault="004C2D71">
      <w:pPr>
        <w:pStyle w:val="3"/>
        <w:spacing w:before="280" w:after="280"/>
      </w:pPr>
      <w:bookmarkStart w:id="14" w:name="_heading=h.lmeltzopgibx" w:colFirst="0" w:colLast="0"/>
      <w:bookmarkEnd w:id="14"/>
      <w:r>
        <w:t>2.2.3 Digital engagement strategies</w:t>
      </w:r>
    </w:p>
    <w:p w14:paraId="7720471E" w14:textId="77777777" w:rsidR="005A3023" w:rsidRDefault="004C2D71">
      <w:pPr>
        <w:spacing w:before="280" w:after="280"/>
      </w:pPr>
      <w:r>
        <w:t>Digital engagement strategies consist mainly of social media strategies, but they also engage the internet as a medium for marketing products and engaging with customers (</w:t>
      </w:r>
      <w:proofErr w:type="spellStart"/>
      <w:r>
        <w:t>Vinerean</w:t>
      </w:r>
      <w:proofErr w:type="spellEnd"/>
      <w:r>
        <w:t xml:space="preserve"> and </w:t>
      </w:r>
      <w:proofErr w:type="spellStart"/>
      <w:r>
        <w:t>Opreana</w:t>
      </w:r>
      <w:proofErr w:type="spellEnd"/>
      <w:r>
        <w:t>, 2021). After-sales service, for example, is one of the digital engagement strategies that reflect on connecting and interacting with users after they purchase products or services.</w:t>
      </w:r>
    </w:p>
    <w:p w14:paraId="2C554EAC" w14:textId="77777777" w:rsidR="005A3023" w:rsidRDefault="004C2D71">
      <w:pPr>
        <w:spacing w:before="280" w:after="280"/>
        <w:jc w:val="left"/>
        <w:rPr>
          <w:b/>
        </w:rPr>
      </w:pPr>
      <w:r>
        <w:br w:type="page"/>
      </w:r>
    </w:p>
    <w:p w14:paraId="5FB7F13A" w14:textId="77777777" w:rsidR="005A3023" w:rsidRDefault="004C2D71">
      <w:pPr>
        <w:pStyle w:val="2"/>
        <w:spacing w:before="280" w:after="280"/>
      </w:pPr>
      <w:bookmarkStart w:id="15" w:name="_heading=h.dg0kfyykc8gf" w:colFirst="0" w:colLast="0"/>
      <w:bookmarkEnd w:id="15"/>
      <w:r>
        <w:lastRenderedPageBreak/>
        <w:t>2.3 Conceptual Framework</w:t>
      </w:r>
    </w:p>
    <w:p w14:paraId="2EAE289F" w14:textId="77777777" w:rsidR="005A3023" w:rsidRDefault="004C2D71">
      <w:pPr>
        <w:spacing w:before="280" w:after="280"/>
        <w:jc w:val="left"/>
      </w:pPr>
      <w:r>
        <w:rPr>
          <w:noProof/>
          <w:lang w:val="bg-BG" w:eastAsia="bg-BG"/>
        </w:rPr>
        <w:drawing>
          <wp:inline distT="0" distB="0" distL="0" distR="0" wp14:anchorId="25586477" wp14:editId="4B12FAFA">
            <wp:extent cx="5731510" cy="2851150"/>
            <wp:effectExtent l="0" t="0" r="0" b="0"/>
            <wp:docPr id="21458864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510" cy="2851150"/>
                    </a:xfrm>
                    <a:prstGeom prst="rect">
                      <a:avLst/>
                    </a:prstGeom>
                    <a:ln/>
                  </pic:spPr>
                </pic:pic>
              </a:graphicData>
            </a:graphic>
          </wp:inline>
        </w:drawing>
      </w:r>
    </w:p>
    <w:p w14:paraId="6A591A79" w14:textId="77777777" w:rsidR="005A3023" w:rsidRDefault="004C2D71">
      <w:pPr>
        <w:spacing w:before="280" w:after="280"/>
        <w:jc w:val="center"/>
        <w:rPr>
          <w:b/>
        </w:rPr>
      </w:pPr>
      <w:r>
        <w:rPr>
          <w:b/>
        </w:rPr>
        <w:t>Figure 1: Conceptual Framework</w:t>
      </w:r>
    </w:p>
    <w:p w14:paraId="7759956E" w14:textId="77777777" w:rsidR="005A3023" w:rsidRDefault="004C2D71">
      <w:pPr>
        <w:spacing w:before="280" w:after="280"/>
        <w:jc w:val="center"/>
      </w:pPr>
      <w:r>
        <w:t>(Source: Learner)</w:t>
      </w:r>
    </w:p>
    <w:p w14:paraId="42C6985E" w14:textId="77777777" w:rsidR="005A3023" w:rsidRDefault="004C2D71">
      <w:pPr>
        <w:pStyle w:val="2"/>
        <w:spacing w:before="280" w:after="280"/>
      </w:pPr>
      <w:bookmarkStart w:id="16" w:name="_heading=h.sp06hzy4e03a" w:colFirst="0" w:colLast="0"/>
      <w:bookmarkEnd w:id="16"/>
      <w:r>
        <w:t>2.4 Theoretical underpinnings</w:t>
      </w:r>
    </w:p>
    <w:p w14:paraId="57D02E48" w14:textId="77777777" w:rsidR="005A3023" w:rsidRDefault="004C2D71">
      <w:pPr>
        <w:spacing w:before="280" w:after="280"/>
        <w:rPr>
          <w:i/>
          <w:u w:val="single"/>
        </w:rPr>
      </w:pPr>
      <w:r>
        <w:rPr>
          <w:i/>
          <w:u w:val="single"/>
        </w:rPr>
        <w:t>Social Exchange Theory</w:t>
      </w:r>
    </w:p>
    <w:p w14:paraId="688C5BB7" w14:textId="77777777" w:rsidR="005A3023" w:rsidRDefault="004C2D71">
      <w:pPr>
        <w:spacing w:before="280" w:after="280"/>
      </w:pPr>
      <w:r>
        <w:t>Through the Social Exchange theory, it is projected that the theory evaluates the social behaviours of the customers or individuals who are affected by the external actions (Cherry, 2025).</w:t>
      </w:r>
      <w:r>
        <w:rPr>
          <w:color w:val="FF0000"/>
        </w:rPr>
        <w:t xml:space="preserve"> In the business activity with the exchange of products or services, the gains are in the form of financial resources. S</w:t>
      </w:r>
      <w:r>
        <w:t>imilarly, with the promotions created as an exchange from the organisation, it gains the likes and comments from the end of the organisation (</w:t>
      </w:r>
      <w:proofErr w:type="spellStart"/>
      <w:r>
        <w:t>Rajâa</w:t>
      </w:r>
      <w:proofErr w:type="spellEnd"/>
      <w:r>
        <w:t xml:space="preserve"> and </w:t>
      </w:r>
      <w:proofErr w:type="spellStart"/>
      <w:r>
        <w:t>Mekkaoui</w:t>
      </w:r>
      <w:proofErr w:type="spellEnd"/>
      <w:r>
        <w:t xml:space="preserve">, 2025). Through the perspective of the theory, it can be mapped out how organisations, with the creation of promotions in an innovative way and using the maximum of digital media, interact with the customers and interests through likes, comments and shares. </w:t>
      </w:r>
    </w:p>
    <w:p w14:paraId="6BA77A55" w14:textId="77777777" w:rsidR="005A3023" w:rsidRDefault="004C2D71">
      <w:pPr>
        <w:spacing w:before="280" w:after="280"/>
        <w:rPr>
          <w:i/>
          <w:u w:val="single"/>
        </w:rPr>
      </w:pPr>
      <w:r>
        <w:rPr>
          <w:i/>
          <w:u w:val="single"/>
        </w:rPr>
        <w:t>AIDA Model</w:t>
      </w:r>
    </w:p>
    <w:p w14:paraId="130CFC94" w14:textId="77777777" w:rsidR="005A3023" w:rsidRDefault="004C2D71">
      <w:pPr>
        <w:spacing w:before="280" w:after="280"/>
      </w:pPr>
      <w:r>
        <w:t xml:space="preserve">This model reflects on the communication approach that organisations do embrace for meeting the objectives, acquiring the attention of the target customers, tailoring the demands </w:t>
      </w:r>
      <w:r>
        <w:lastRenderedPageBreak/>
        <w:t xml:space="preserve">of the customers and effectively planning good promotional strategies. According to Hung </w:t>
      </w:r>
      <w:r>
        <w:rPr>
          <w:i/>
        </w:rPr>
        <w:t>et al.</w:t>
      </w:r>
      <w:r>
        <w:t xml:space="preserve"> (2025), the AIDA model today has been deployed as one of the most effective models for enhancing marketing efforts and even clearly building communications for customers to be </w:t>
      </w:r>
      <w:r>
        <w:rPr>
          <w:color w:val="FF0000"/>
        </w:rPr>
        <w:t xml:space="preserve">reached. The model with the approach of a pyramid reflects on the awareness being created, which helps the customers to know of the services and products and assess the quality that customers will receive </w:t>
      </w:r>
      <w:r>
        <w:t xml:space="preserve">(Lee and Trim, 2022). Thus, for hotels with the AIDA model, awareness is maximised, which is tailored to the promotional strategies that appeal to the customers and plan for retaining them on a long-term basis. </w:t>
      </w:r>
    </w:p>
    <w:p w14:paraId="74426A3E" w14:textId="77777777" w:rsidR="005A3023" w:rsidRDefault="004C2D71">
      <w:pPr>
        <w:pStyle w:val="2"/>
        <w:spacing w:before="280" w:after="280"/>
      </w:pPr>
      <w:bookmarkStart w:id="17" w:name="_heading=h.fydup5r3bm90" w:colFirst="0" w:colLast="0"/>
      <w:bookmarkEnd w:id="17"/>
      <w:r>
        <w:t>2.5 Significance of the digital or social media engagement strategies for hotels</w:t>
      </w:r>
    </w:p>
    <w:p w14:paraId="32F2BA5F" w14:textId="77777777" w:rsidR="005A3023" w:rsidRDefault="004C2D71">
      <w:pPr>
        <w:spacing w:before="280" w:after="280"/>
      </w:pPr>
      <w:r>
        <w:t xml:space="preserve">According to the study by </w:t>
      </w:r>
      <w:proofErr w:type="spellStart"/>
      <w:r>
        <w:t>Tahir</w:t>
      </w:r>
      <w:proofErr w:type="spellEnd"/>
      <w:r>
        <w:t xml:space="preserve"> </w:t>
      </w:r>
      <w:r>
        <w:rPr>
          <w:i/>
        </w:rPr>
        <w:t>et al.</w:t>
      </w:r>
      <w:r>
        <w:t xml:space="preserve"> (2024), customers influence their purchase intention based on the brand's impression; however, these initiatives and activities are necessary to direct attention towards a particular brand. For instance, when customers are aware of the brand and its benefits, they are more likely to form a purchase intention. In the context of the study of </w:t>
      </w:r>
      <w:proofErr w:type="spellStart"/>
      <w:r>
        <w:t>Handranata</w:t>
      </w:r>
      <w:proofErr w:type="spellEnd"/>
      <w:r>
        <w:t xml:space="preserve"> and </w:t>
      </w:r>
      <w:proofErr w:type="spellStart"/>
      <w:r>
        <w:t>Kalila</w:t>
      </w:r>
      <w:proofErr w:type="spellEnd"/>
      <w:r>
        <w:t xml:space="preserve"> (2025), it is identified that companies do evaluate strategic measures in the contemporary era for winning the attention of customers. Thus, this does help in increasing the purchase intention too.  Digital marketing has today made it possible for brands to connect to diverse customers and appeal to them in different ways, maximising the benefits for the organisation (Mohammad </w:t>
      </w:r>
      <w:r>
        <w:rPr>
          <w:i/>
        </w:rPr>
        <w:t>et al.,</w:t>
      </w:r>
      <w:r>
        <w:t xml:space="preserve"> 2024). Thus, digital or social media engagement strategies have a wider impact on the performance of the hotels. </w:t>
      </w:r>
    </w:p>
    <w:p w14:paraId="24E48D14" w14:textId="77777777" w:rsidR="005A3023" w:rsidRDefault="004C2D71">
      <w:pPr>
        <w:pStyle w:val="2"/>
        <w:spacing w:before="280" w:after="280"/>
      </w:pPr>
      <w:bookmarkStart w:id="18" w:name="_heading=h.s6cnd28gssu9" w:colFirst="0" w:colLast="0"/>
      <w:bookmarkEnd w:id="18"/>
      <w:r>
        <w:t>2.6 Impact of the social media engagement strategies on the purchase intention of the customers</w:t>
      </w:r>
    </w:p>
    <w:p w14:paraId="6F050570" w14:textId="77777777" w:rsidR="005A3023" w:rsidRDefault="004C2D71">
      <w:pPr>
        <w:spacing w:before="280" w:after="280"/>
      </w:pPr>
      <w:r>
        <w:rPr>
          <w:color w:val="FF0000"/>
        </w:rPr>
        <w:t>The responsibility of the brands is to create an impression among the customers and let them question why they should choose a certain brand.</w:t>
      </w:r>
      <w:r>
        <w:t xml:space="preserve"> Targeting the audience by hotels is challenging since different tourists look for different factors while searching for hotels (</w:t>
      </w:r>
      <w:proofErr w:type="spellStart"/>
      <w:r>
        <w:t>Sampaio</w:t>
      </w:r>
      <w:proofErr w:type="spellEnd"/>
      <w:r>
        <w:t xml:space="preserve"> </w:t>
      </w:r>
      <w:r>
        <w:rPr>
          <w:i/>
        </w:rPr>
        <w:t>et al.,</w:t>
      </w:r>
      <w:r>
        <w:t xml:space="preserve"> 2024). Social media engagement strategies do have a wider impact on the purchase intention of customers and even on the building of the organisational reputation (</w:t>
      </w:r>
      <w:proofErr w:type="spellStart"/>
      <w:r>
        <w:t>Sianturi</w:t>
      </w:r>
      <w:proofErr w:type="spellEnd"/>
      <w:r>
        <w:t xml:space="preserve"> </w:t>
      </w:r>
      <w:r>
        <w:rPr>
          <w:i/>
        </w:rPr>
        <w:t>et al.,</w:t>
      </w:r>
      <w:r>
        <w:t xml:space="preserve"> 2022). Digital marketing strategy is one of the strategic approaches where users, rather than mass users, are targeted, and this increases the wider customer segments of the companies (</w:t>
      </w:r>
      <w:proofErr w:type="spellStart"/>
      <w:r>
        <w:t>Kingsnorth</w:t>
      </w:r>
      <w:proofErr w:type="spellEnd"/>
      <w:r>
        <w:t xml:space="preserve">, 2022). From the study of </w:t>
      </w:r>
      <w:proofErr w:type="spellStart"/>
      <w:r>
        <w:t>Kehinde</w:t>
      </w:r>
      <w:proofErr w:type="spellEnd"/>
      <w:r>
        <w:t xml:space="preserve"> (2024), it is assessed that brands have been quite aware of the turbulent nature of the customers' demands that call for continuous improvement in measures and strategies. Therefore, it is found that social media </w:t>
      </w:r>
      <w:r>
        <w:lastRenderedPageBreak/>
        <w:t xml:space="preserve">engagement strategies like Facebook or other media platforms do play a critical role for the organisations in fostering attention and even purchase intention too. </w:t>
      </w:r>
    </w:p>
    <w:p w14:paraId="2EAE9D57" w14:textId="77777777" w:rsidR="005A3023" w:rsidRDefault="004C2D71">
      <w:pPr>
        <w:pStyle w:val="2"/>
        <w:spacing w:before="280" w:after="280"/>
      </w:pPr>
      <w:bookmarkStart w:id="19" w:name="_heading=h.z1y7c5k4rpj0" w:colFirst="0" w:colLast="0"/>
      <w:bookmarkEnd w:id="19"/>
      <w:r>
        <w:t>2.7 Assessment of the digital media strategies for customer engagement and enhancing quality performance</w:t>
      </w:r>
    </w:p>
    <w:p w14:paraId="7BD6CB9F" w14:textId="77777777" w:rsidR="005A3023" w:rsidRDefault="004C2D71">
      <w:pPr>
        <w:spacing w:before="280" w:after="280"/>
      </w:pPr>
      <w:r>
        <w:t xml:space="preserve">Digital media strategies have been innovative in reaching the target customers, and the use of </w:t>
      </w:r>
      <w:proofErr w:type="spellStart"/>
      <w:r>
        <w:t>WhatsApp</w:t>
      </w:r>
      <w:proofErr w:type="spellEnd"/>
      <w:r>
        <w:t xml:space="preserve"> has now become common for building connections with the users (Lim and </w:t>
      </w:r>
      <w:proofErr w:type="spellStart"/>
      <w:r>
        <w:t>Rasul</w:t>
      </w:r>
      <w:proofErr w:type="spellEnd"/>
      <w:r>
        <w:t>, 2022). Customer engagement is crucial since, with an increasing level of competition, it is also evident that switching brands has become even common among users (</w:t>
      </w:r>
      <w:proofErr w:type="spellStart"/>
      <w:r>
        <w:t>Ao</w:t>
      </w:r>
      <w:proofErr w:type="spellEnd"/>
      <w:r>
        <w:t xml:space="preserve"> </w:t>
      </w:r>
      <w:r>
        <w:rPr>
          <w:i/>
        </w:rPr>
        <w:t>et al.,</w:t>
      </w:r>
      <w:r>
        <w:t xml:space="preserve"> 2023). Digital marketing strategy involves less time-consuming means and is even a cost-effective way to appeal to mass audiences (</w:t>
      </w:r>
      <w:proofErr w:type="spellStart"/>
      <w:r>
        <w:t>Arora</w:t>
      </w:r>
      <w:proofErr w:type="spellEnd"/>
      <w:r>
        <w:t xml:space="preserve"> </w:t>
      </w:r>
      <w:r>
        <w:rPr>
          <w:i/>
        </w:rPr>
        <w:t>et al.,</w:t>
      </w:r>
      <w:r>
        <w:t xml:space="preserve"> 2023). This has created the spark of engaging with the customers and enhancing the quality performance (</w:t>
      </w:r>
      <w:proofErr w:type="spellStart"/>
      <w:r>
        <w:t>Zheng</w:t>
      </w:r>
      <w:proofErr w:type="spellEnd"/>
      <w:r>
        <w:t xml:space="preserve"> </w:t>
      </w:r>
      <w:r>
        <w:rPr>
          <w:i/>
        </w:rPr>
        <w:t>et al.,</w:t>
      </w:r>
      <w:r>
        <w:t xml:space="preserve"> 2022). According to Chaffey and Ellis-Chadwick (2019), it is measured that digital media strategies do help to interact with the customers, increase the knowledge among the customers about the brand and even help with live feedback to be recorded. Therefore, it is assessed that digital media strategies do have a wider significance in capturing, communicating, and even addressing the demands of the customers in less time and cost-effectively. </w:t>
      </w:r>
    </w:p>
    <w:p w14:paraId="7A4E9BBA" w14:textId="77777777" w:rsidR="005A3023" w:rsidRDefault="004C2D71">
      <w:pPr>
        <w:pStyle w:val="2"/>
        <w:spacing w:before="280" w:after="280"/>
      </w:pPr>
      <w:bookmarkStart w:id="20" w:name="_heading=h.tt0bq6x2jtji" w:colFirst="0" w:colLast="0"/>
      <w:bookmarkEnd w:id="20"/>
      <w:r>
        <w:t>2.8 Evaluation of the challenges and Strategies to overcome with the digital media engagement strategies</w:t>
      </w:r>
    </w:p>
    <w:p w14:paraId="34B93046" w14:textId="77777777" w:rsidR="005A3023" w:rsidRDefault="004C2D71">
      <w:pPr>
        <w:spacing w:before="280" w:after="280"/>
      </w:pPr>
      <w:r>
        <w:rPr>
          <w:color w:val="FF0000"/>
        </w:rPr>
        <w:t xml:space="preserve">Digital marketing strategy is recognised to be innovative, which has been different from the traditional marketing channels. </w:t>
      </w:r>
      <w:r>
        <w:t>Sometimes, with the ineffectiveness within the organisation, digital marketing strategies do turn out to be challenging (</w:t>
      </w:r>
      <w:proofErr w:type="spellStart"/>
      <w:r>
        <w:t>Majeed</w:t>
      </w:r>
      <w:proofErr w:type="spellEnd"/>
      <w:r>
        <w:t xml:space="preserve"> </w:t>
      </w:r>
      <w:r>
        <w:rPr>
          <w:i/>
        </w:rPr>
        <w:t>et al.,</w:t>
      </w:r>
      <w:r>
        <w:t xml:space="preserve"> 2021). Digital marketing strategy, like word of mouth or use of pamphlets that was time-consuming and at risk of coming to the notice of the customers (</w:t>
      </w:r>
      <w:proofErr w:type="spellStart"/>
      <w:r>
        <w:t>Rosário</w:t>
      </w:r>
      <w:proofErr w:type="spellEnd"/>
      <w:r>
        <w:t xml:space="preserve"> and Dias, 2023). Lack of competencies among the employees culminates in one of the critical challenges for organisations in implementing digital media (</w:t>
      </w:r>
      <w:proofErr w:type="spellStart"/>
      <w:r>
        <w:t>Cahyarini</w:t>
      </w:r>
      <w:proofErr w:type="spellEnd"/>
      <w:r>
        <w:t xml:space="preserve"> </w:t>
      </w:r>
      <w:r>
        <w:rPr>
          <w:i/>
        </w:rPr>
        <w:t>et al.,</w:t>
      </w:r>
      <w:r>
        <w:t xml:space="preserve"> 2021). Lack of communication measures does not even act as a challenge, which creates ineffectiveness in reaching the targeted users or users from different cultural contexts (</w:t>
      </w:r>
      <w:proofErr w:type="spellStart"/>
      <w:r>
        <w:t>Rachmad</w:t>
      </w:r>
      <w:proofErr w:type="spellEnd"/>
      <w:r>
        <w:t xml:space="preserve">, 2024). Therefore, digital media strategies can be incorporated with effectiveness, such as the training of the employees for handling online customer services and engaging with them. Additionally, continuously monitor the performance of the employees to stay updated with the tricks to sustain the customers and even address queries on time. </w:t>
      </w:r>
    </w:p>
    <w:p w14:paraId="3F7DB117" w14:textId="77777777" w:rsidR="005A3023" w:rsidRDefault="004C2D71">
      <w:pPr>
        <w:pStyle w:val="2"/>
        <w:spacing w:before="280" w:after="280"/>
      </w:pPr>
      <w:bookmarkStart w:id="21" w:name="_heading=h.5de2dxoqwgwq" w:colFirst="0" w:colLast="0"/>
      <w:bookmarkEnd w:id="21"/>
      <w:r>
        <w:lastRenderedPageBreak/>
        <w:t>2.9 Literature Gap</w:t>
      </w:r>
    </w:p>
    <w:p w14:paraId="53FF9A05" w14:textId="77777777" w:rsidR="005A3023" w:rsidRDefault="004C2D71">
      <w:pPr>
        <w:spacing w:before="280" w:after="280"/>
      </w:pPr>
      <w:r>
        <w:t xml:space="preserve">Previous studies have provided a plethora of knowledge on the digital media engagement strategies and even customers' perceptions. However, few studies have pointed out that digital engagement and social media engagement strategies are applied differently for creating a unique business opportunity. This research project, covering social media strategy, has fostered knowledge on the way digital media, as a bigger concept, has been helping luxury hotels to acquire customers and create a long-lasting presence. </w:t>
      </w:r>
    </w:p>
    <w:p w14:paraId="0FC4836B" w14:textId="77777777" w:rsidR="005A3023" w:rsidRDefault="004C2D71">
      <w:pPr>
        <w:pStyle w:val="2"/>
        <w:spacing w:before="280" w:after="280"/>
      </w:pPr>
      <w:bookmarkStart w:id="22" w:name="_heading=h.cq9cu2cq2zdz" w:colFirst="0" w:colLast="0"/>
      <w:bookmarkEnd w:id="22"/>
      <w:r>
        <w:t>2.10 Summary</w:t>
      </w:r>
    </w:p>
    <w:p w14:paraId="00F24BEF" w14:textId="77777777" w:rsidR="005A3023" w:rsidRDefault="004C2D71">
      <w:pPr>
        <w:spacing w:before="280" w:after="280"/>
      </w:pPr>
      <w:r>
        <w:t xml:space="preserve">This chapter has critically reviewed the digital engagement strategies that luxury hotels implement to sustain and win the customers' attention despite the competitiveness in the market. The various approaches and their impact on the customer's intention are reflected in the critical review of the information. </w:t>
      </w:r>
    </w:p>
    <w:p w14:paraId="6A57BBCE" w14:textId="77777777" w:rsidR="005A3023" w:rsidRDefault="004C2D71">
      <w:pPr>
        <w:pStyle w:val="1"/>
        <w:spacing w:before="280" w:after="280"/>
      </w:pPr>
      <w:bookmarkStart w:id="23" w:name="_heading=h.gxnvr6j2cb40" w:colFirst="0" w:colLast="0"/>
      <w:bookmarkEnd w:id="23"/>
      <w:r>
        <w:t>Chapter 3 Methods:</w:t>
      </w:r>
    </w:p>
    <w:p w14:paraId="42CCBF94" w14:textId="77777777" w:rsidR="005A3023" w:rsidRDefault="004C2D71">
      <w:pPr>
        <w:pStyle w:val="2"/>
        <w:spacing w:before="280" w:after="280"/>
      </w:pPr>
      <w:bookmarkStart w:id="24" w:name="_heading=h.x613nw2y7oit" w:colFirst="0" w:colLast="0"/>
      <w:bookmarkEnd w:id="24"/>
      <w:r>
        <w:t>3.1 Introduction</w:t>
      </w:r>
    </w:p>
    <w:p w14:paraId="43DE6BBB" w14:textId="77777777" w:rsidR="005A3023" w:rsidRDefault="004C2D71">
      <w:pPr>
        <w:spacing w:before="280" w:after="280"/>
        <w:rPr>
          <w:color w:val="FF0000"/>
        </w:rPr>
      </w:pPr>
      <w:r>
        <w:t>Following the Saunders' Onion, the research method is being classified, which will help in understanding which method to adopt and for which purpose. Through the Saunders' Onion, different layers are laid down, but it does help in identifying which methods suit which issues (</w:t>
      </w:r>
      <w:proofErr w:type="spellStart"/>
      <w:r>
        <w:t>Dissanayake</w:t>
      </w:r>
      <w:proofErr w:type="spellEnd"/>
      <w:r>
        <w:t xml:space="preserve">, 2023). </w:t>
      </w:r>
      <w:r>
        <w:rPr>
          <w:color w:val="FF0000"/>
        </w:rPr>
        <w:t xml:space="preserve">The methodology chapter outlines the approach, data collection methods, and analysis strategy that have been followed to understand the competency of digital marketing and social media brand leverage for the hospitality industry. </w:t>
      </w:r>
    </w:p>
    <w:p w14:paraId="46D7AC0A" w14:textId="77777777" w:rsidR="005A3023" w:rsidRDefault="004C2D71">
      <w:pPr>
        <w:pStyle w:val="2"/>
        <w:spacing w:before="280" w:after="280"/>
      </w:pPr>
      <w:bookmarkStart w:id="25" w:name="_heading=h.teh3es1ts1ne" w:colFirst="0" w:colLast="0"/>
      <w:bookmarkEnd w:id="25"/>
      <w:r>
        <w:t>3.2 Case Study's methodological approach</w:t>
      </w:r>
    </w:p>
    <w:p w14:paraId="5AEFE3EF" w14:textId="77777777" w:rsidR="005A3023" w:rsidRDefault="004C2D71">
      <w:pPr>
        <w:spacing w:before="280" w:after="280"/>
        <w:rPr>
          <w:color w:val="FF0000"/>
        </w:rPr>
      </w:pPr>
      <w:r>
        <w:t xml:space="preserve">In this research method, a case study focus is chosen to have precise information and knowledge on the issue. In research methods, there are various methods applied for effectiveness to be drawn from the research, like case studies, grounded theories and others (Hancock </w:t>
      </w:r>
      <w:r>
        <w:rPr>
          <w:i/>
        </w:rPr>
        <w:t>et al.,</w:t>
      </w:r>
      <w:r>
        <w:t xml:space="preserve"> 2021)</w:t>
      </w:r>
      <w:r>
        <w:rPr>
          <w:color w:val="FF0000"/>
        </w:rPr>
        <w:t xml:space="preserve">. Other methods would have added to the complexities of the research, due to which only one case study of an organisation was chosen. Case study research methodology has benefited from solely focusing on the digital transition of hospitality industry. </w:t>
      </w:r>
    </w:p>
    <w:p w14:paraId="40081BAB" w14:textId="77777777" w:rsidR="005A3023" w:rsidRDefault="004C2D71">
      <w:pPr>
        <w:pStyle w:val="2"/>
        <w:spacing w:before="280" w:after="280"/>
      </w:pPr>
      <w:bookmarkStart w:id="26" w:name="_heading=h.t6o2jx82okkp" w:colFirst="0" w:colLast="0"/>
      <w:bookmarkEnd w:id="26"/>
      <w:r>
        <w:lastRenderedPageBreak/>
        <w:t>3.3 Research Approach</w:t>
      </w:r>
    </w:p>
    <w:p w14:paraId="121A52C7" w14:textId="77777777" w:rsidR="005A3023" w:rsidRDefault="004C2D71">
      <w:pPr>
        <w:spacing w:before="280" w:after="280"/>
        <w:rPr>
          <w:color w:val="FF0000"/>
        </w:rPr>
      </w:pPr>
      <w:r>
        <w:t xml:space="preserve">For the approach, it is determined that researchers look at a certain move or motive for reaching the objectives of the research (BRM, 2025). There are two approaches, namely Deductive and Inductive, which help in proceeding to the research issue and coming down to the objective (Kumar and </w:t>
      </w:r>
      <w:proofErr w:type="spellStart"/>
      <w:r>
        <w:t>Ujire</w:t>
      </w:r>
      <w:proofErr w:type="spellEnd"/>
      <w:r>
        <w:t>, 2024). A deductive approach would not have been suitable as theories and models would have offered a limited approach to the issue, and digital media marketing strategies are changing.</w:t>
      </w:r>
      <w:r>
        <w:rPr>
          <w:color w:val="FF0000"/>
        </w:rPr>
        <w:t xml:space="preserve">  In this research, mainly the Inductive approach is chosen for studying different sources and making an observation from them. The bottom-down approach of deductive </w:t>
      </w:r>
      <w:proofErr w:type="spellStart"/>
      <w:r>
        <w:rPr>
          <w:color w:val="FF0000"/>
        </w:rPr>
        <w:t>apraoch</w:t>
      </w:r>
      <w:proofErr w:type="spellEnd"/>
      <w:r>
        <w:rPr>
          <w:color w:val="FF0000"/>
        </w:rPr>
        <w:t xml:space="preserve"> has helped to evaluate generalised findings from specific hospitality services observation. </w:t>
      </w:r>
    </w:p>
    <w:p w14:paraId="16E6661A" w14:textId="77777777" w:rsidR="005A3023" w:rsidRDefault="004C2D71">
      <w:pPr>
        <w:pStyle w:val="2"/>
        <w:spacing w:before="280" w:after="280"/>
      </w:pPr>
      <w:bookmarkStart w:id="27" w:name="_heading=h.ayaq97abq8cz" w:colFirst="0" w:colLast="0"/>
      <w:bookmarkEnd w:id="27"/>
      <w:r>
        <w:t>3.4 Research Philosophy</w:t>
      </w:r>
      <w:r>
        <w:tab/>
      </w:r>
    </w:p>
    <w:p w14:paraId="1FE7A3B4" w14:textId="77777777" w:rsidR="005A3023" w:rsidRDefault="004C2D71">
      <w:pPr>
        <w:spacing w:before="280" w:after="280"/>
      </w:pPr>
      <w:r>
        <w:t>The philosophy is termed to be the belief through which the researcher looks at the issue and designs the methods for gathering effective sources (</w:t>
      </w:r>
      <w:proofErr w:type="spellStart"/>
      <w:r>
        <w:t>Melnikovas</w:t>
      </w:r>
      <w:proofErr w:type="spellEnd"/>
      <w:r>
        <w:t xml:space="preserve">, 2018). In this research, </w:t>
      </w:r>
      <w:proofErr w:type="spellStart"/>
      <w:r>
        <w:t>Interpretivism</w:t>
      </w:r>
      <w:proofErr w:type="spellEnd"/>
      <w:r>
        <w:t xml:space="preserve"> philosophy is chosen for reaching the objectives, where the interpretation of the elements would be carried out. It would help in interpreting how the digital media marketing strategies will shape the customer's attention and increase engagement, too. </w:t>
      </w:r>
    </w:p>
    <w:p w14:paraId="147FE2F8" w14:textId="77777777" w:rsidR="005A3023" w:rsidRDefault="004C2D71">
      <w:pPr>
        <w:pStyle w:val="2"/>
        <w:spacing w:before="280" w:after="280"/>
      </w:pPr>
      <w:bookmarkStart w:id="28" w:name="_heading=h.rtr0gt3peimh" w:colFirst="0" w:colLast="0"/>
      <w:bookmarkEnd w:id="28"/>
      <w:r>
        <w:t>3.5 Data Collection Method</w:t>
      </w:r>
    </w:p>
    <w:p w14:paraId="09330EE0" w14:textId="77777777" w:rsidR="005A3023" w:rsidRDefault="004C2D71">
      <w:pPr>
        <w:spacing w:before="280" w:after="280"/>
      </w:pPr>
      <w:r>
        <w:t>The data collection method is based on two main methods, quantitative and qualitative methods; however, it is dependent on the research issue (</w:t>
      </w:r>
      <w:proofErr w:type="spellStart"/>
      <w:r>
        <w:t>Taherdoost</w:t>
      </w:r>
      <w:proofErr w:type="spellEnd"/>
      <w:r>
        <w:t xml:space="preserve">, 2021). In this research, a qualitative method is chosen as the data collection method, which will help in collecting second-hand information that will reach the outcomes effectively. Quantitative methods would be time-consuming, and even taking surveys is not always possible for concluding. Secondary qualitative is therefore chosen as the method which will focus on the use of online data sources like web-based publicly accessible information, government documents, business insights and business reports too. </w:t>
      </w:r>
    </w:p>
    <w:p w14:paraId="06CE657F" w14:textId="77777777" w:rsidR="005A3023" w:rsidRDefault="004C2D71">
      <w:pPr>
        <w:pStyle w:val="2"/>
        <w:spacing w:before="280" w:after="280"/>
      </w:pPr>
      <w:bookmarkStart w:id="29" w:name="_heading=h.vmisz0tt6c7m" w:colFirst="0" w:colLast="0"/>
      <w:bookmarkEnd w:id="29"/>
      <w:r>
        <w:t>3.6 Data Analysis</w:t>
      </w:r>
    </w:p>
    <w:p w14:paraId="37185C81" w14:textId="77777777" w:rsidR="005A3023" w:rsidRDefault="004C2D71">
      <w:pPr>
        <w:tabs>
          <w:tab w:val="left" w:pos="6672"/>
        </w:tabs>
        <w:spacing w:before="280" w:after="280"/>
      </w:pPr>
      <w:r>
        <w:t xml:space="preserve">For the analysis of the data, thematic analysis is chosen for the effective outcome to be drawn. </w:t>
      </w:r>
      <w:r>
        <w:rPr>
          <w:color w:val="FF0000"/>
        </w:rPr>
        <w:t xml:space="preserve">With the help of Braun and Clarke’s 6-step framework, the thematic analysis is presented, which has helped to frame themes which signify the issue and reach the objectives. </w:t>
      </w:r>
      <w:r>
        <w:rPr>
          <w:color w:val="FF0000"/>
        </w:rPr>
        <w:lastRenderedPageBreak/>
        <w:t>This framework guides in familiarisation of the data, develops the initial codes, searches for the various themes</w:t>
      </w:r>
      <w:r>
        <w:t xml:space="preserve"> which are connected to the issue, reviews the different themes, defines them, and frames the findings at last (Ahmed </w:t>
      </w:r>
      <w:r>
        <w:rPr>
          <w:i/>
        </w:rPr>
        <w:t>et al.,</w:t>
      </w:r>
      <w:r>
        <w:t xml:space="preserve"> 2025). </w:t>
      </w:r>
      <w:r>
        <w:rPr>
          <w:color w:val="FF0000"/>
        </w:rPr>
        <w:t xml:space="preserve">Thematic analysis consists of 4 themes to summarise key findings from the secondary website article. </w:t>
      </w:r>
      <w:r>
        <w:t xml:space="preserve">Therefore, this framework will help step by step to analyse the data and make a constructive finding. </w:t>
      </w:r>
    </w:p>
    <w:p w14:paraId="3CA19083" w14:textId="77777777" w:rsidR="005A3023" w:rsidRDefault="004C2D71">
      <w:pPr>
        <w:pStyle w:val="2"/>
        <w:spacing w:before="280" w:after="280"/>
      </w:pPr>
      <w:bookmarkStart w:id="30" w:name="_heading=h.87d3izmeco4m" w:colFirst="0" w:colLast="0"/>
      <w:bookmarkEnd w:id="30"/>
      <w:r>
        <w:t>3.7 Summary</w:t>
      </w:r>
    </w:p>
    <w:p w14:paraId="1D31CEA7" w14:textId="77777777" w:rsidR="005A3023" w:rsidRDefault="004C2D71">
      <w:pPr>
        <w:spacing w:before="280" w:after="280"/>
      </w:pPr>
      <w:r>
        <w:t xml:space="preserve">The chapter has helped in concluding the different methods to be chosen for the research data to be collected, and finding ways of meeting the objectives. Saunders’ Onion has helped in developing the various layers and choosing one of the methods to assess the information and collect the data. </w:t>
      </w:r>
    </w:p>
    <w:p w14:paraId="1AD1A713" w14:textId="77777777" w:rsidR="005A3023" w:rsidRDefault="004C2D71">
      <w:pPr>
        <w:pStyle w:val="1"/>
        <w:spacing w:before="280" w:after="280"/>
      </w:pPr>
      <w:bookmarkStart w:id="31" w:name="_heading=h.emil92a71ksv" w:colFirst="0" w:colLast="0"/>
      <w:bookmarkEnd w:id="31"/>
      <w:r>
        <w:t xml:space="preserve">Chapter 4 Findings and Discussion: </w:t>
      </w:r>
    </w:p>
    <w:p w14:paraId="78034589" w14:textId="77777777" w:rsidR="005A3023" w:rsidRDefault="004C2D71">
      <w:pPr>
        <w:pStyle w:val="2"/>
        <w:spacing w:before="280" w:after="280"/>
      </w:pPr>
      <w:bookmarkStart w:id="32" w:name="_heading=h.kftz6y1me3gl" w:colFirst="0" w:colLast="0"/>
      <w:bookmarkEnd w:id="32"/>
      <w:r>
        <w:t>4.1 Findings</w:t>
      </w:r>
    </w:p>
    <w:p w14:paraId="308F9D78" w14:textId="77777777" w:rsidR="005A3023" w:rsidRDefault="004C2D71">
      <w:pPr>
        <w:pStyle w:val="3"/>
        <w:spacing w:before="280" w:after="280"/>
      </w:pPr>
      <w:bookmarkStart w:id="33" w:name="_heading=h.r9qn93db3cuy" w:colFirst="0" w:colLast="0"/>
      <w:bookmarkEnd w:id="33"/>
      <w:r>
        <w:t xml:space="preserve">4.1.1 Theme 1: Kinds of digital media engagement strategies used by </w:t>
      </w:r>
      <w:proofErr w:type="spellStart"/>
      <w:r>
        <w:t>Oulton</w:t>
      </w:r>
      <w:proofErr w:type="spellEnd"/>
      <w:r>
        <w:t xml:space="preserve"> Hall Hotel</w:t>
      </w:r>
    </w:p>
    <w:p w14:paraId="1098D273" w14:textId="77777777" w:rsidR="005A3023" w:rsidRDefault="004C2D71">
      <w:pPr>
        <w:spacing w:before="280" w:after="280"/>
      </w:pPr>
      <w:r>
        <w:t xml:space="preserve">To create a massive digital appearance, </w:t>
      </w:r>
      <w:proofErr w:type="spellStart"/>
      <w:r>
        <w:t>Oulton</w:t>
      </w:r>
      <w:proofErr w:type="spellEnd"/>
      <w:r>
        <w:t xml:space="preserve"> Hall Hotel has gained a luxury impression due to the efforts it has taken over the years. Through the use of digital platforms and desktop-based promises, </w:t>
      </w:r>
      <w:proofErr w:type="spellStart"/>
      <w:r>
        <w:t>Oulton</w:t>
      </w:r>
      <w:proofErr w:type="spellEnd"/>
      <w:r>
        <w:t xml:space="preserve"> Hall Hotel has been quite active in providing accessible information to the stakeholders, mainly for the customers. Through short videos being posted, </w:t>
      </w:r>
      <w:proofErr w:type="spellStart"/>
      <w:r>
        <w:t>Oulton</w:t>
      </w:r>
      <w:proofErr w:type="spellEnd"/>
      <w:r>
        <w:t xml:space="preserve"> does keep on informing the customers to ponder on three of the questions like "Why", "How" and "What" (</w:t>
      </w:r>
      <w:proofErr w:type="spellStart"/>
      <w:r>
        <w:t>Tmc</w:t>
      </w:r>
      <w:proofErr w:type="spellEnd"/>
      <w:r>
        <w:t xml:space="preserve">, 2025). Through the accessibility of the information, </w:t>
      </w:r>
      <w:proofErr w:type="spellStart"/>
      <w:r>
        <w:t>Oulton</w:t>
      </w:r>
      <w:proofErr w:type="spellEnd"/>
      <w:r>
        <w:t xml:space="preserve"> tends to remain transparent to the audiences and even be physical evidence for the users. Not only by posting blogs but even with valuable information published online, </w:t>
      </w:r>
      <w:proofErr w:type="spellStart"/>
      <w:r>
        <w:t>Oulton</w:t>
      </w:r>
      <w:proofErr w:type="spellEnd"/>
      <w:r>
        <w:t xml:space="preserve"> has caused the audiences to remain aware of the upcoming events, offers and even of the organisation in detail. </w:t>
      </w:r>
    </w:p>
    <w:p w14:paraId="51CE2EB0" w14:textId="77777777" w:rsidR="005A3023" w:rsidRDefault="004C2D71">
      <w:pPr>
        <w:spacing w:before="280" w:after="280"/>
      </w:pPr>
      <w:r>
        <w:t xml:space="preserve">It is measured that </w:t>
      </w:r>
      <w:proofErr w:type="spellStart"/>
      <w:r>
        <w:t>Oulton</w:t>
      </w:r>
      <w:proofErr w:type="spellEnd"/>
      <w:r>
        <w:t xml:space="preserve"> has critically contributed to the digital media being highly engaging with the audiences and building a rapport. Unlike other hotels, </w:t>
      </w:r>
      <w:proofErr w:type="spellStart"/>
      <w:r>
        <w:t>Oulton</w:t>
      </w:r>
      <w:proofErr w:type="spellEnd"/>
      <w:r>
        <w:t xml:space="preserve"> has an intentional plan of exaggerating the premium experiences of the customers by giving visuals of how the hotel has been catering to the demands of the users (refer to the appendix). </w:t>
      </w:r>
      <w:proofErr w:type="spellStart"/>
      <w:r>
        <w:t>TripAdvisor</w:t>
      </w:r>
      <w:proofErr w:type="spellEnd"/>
      <w:r>
        <w:t xml:space="preserve"> is another means of digital engagement created online for sharing knowledge with customers and knowing about the performances without hiding any facts or facets about </w:t>
      </w:r>
      <w:r>
        <w:lastRenderedPageBreak/>
        <w:t xml:space="preserve">the hotel. In </w:t>
      </w:r>
      <w:proofErr w:type="spellStart"/>
      <w:r>
        <w:t>TripAdvisor</w:t>
      </w:r>
      <w:proofErr w:type="spellEnd"/>
      <w:r>
        <w:t xml:space="preserve">, </w:t>
      </w:r>
      <w:proofErr w:type="spellStart"/>
      <w:r>
        <w:t>Oulton</w:t>
      </w:r>
      <w:proofErr w:type="spellEnd"/>
      <w:r>
        <w:t xml:space="preserve"> has received a 4.1-star rating, where almost 6,2965 reviews have been posted that have been informing users of the current status of the hotel and why they should choose </w:t>
      </w:r>
      <w:proofErr w:type="spellStart"/>
      <w:r>
        <w:t>Oulton</w:t>
      </w:r>
      <w:proofErr w:type="spellEnd"/>
      <w:r>
        <w:t xml:space="preserve"> for a luxury experience. The room features, the tiles and even the ambience of the hotel, details have been posted in </w:t>
      </w:r>
      <w:proofErr w:type="spellStart"/>
      <w:r>
        <w:t>TripAdvisor</w:t>
      </w:r>
      <w:proofErr w:type="spellEnd"/>
      <w:r>
        <w:t xml:space="preserve"> (</w:t>
      </w:r>
      <w:proofErr w:type="spellStart"/>
      <w:r>
        <w:t>Tripadvisor</w:t>
      </w:r>
      <w:proofErr w:type="spellEnd"/>
      <w:r>
        <w:t xml:space="preserve">, 2025). </w:t>
      </w:r>
    </w:p>
    <w:p w14:paraId="6DE1F685" w14:textId="77777777" w:rsidR="005A3023" w:rsidRDefault="004C2D71">
      <w:pPr>
        <w:spacing w:before="280" w:after="280"/>
      </w:pPr>
      <w:r>
        <w:t xml:space="preserve">Undoubtedly, the web-based information is often looked at by customers to gather knowledge on an organisation or about a position. The official web page of </w:t>
      </w:r>
      <w:proofErr w:type="spellStart"/>
      <w:r>
        <w:t>Oulton</w:t>
      </w:r>
      <w:proofErr w:type="spellEnd"/>
      <w:r>
        <w:t xml:space="preserve"> Hall hotel has contributed largely to sharing information about the various offers and upcoming events of the organisation. From the description of the Summer Sale to 25% off on the flexible summer stays, </w:t>
      </w:r>
      <w:proofErr w:type="spellStart"/>
      <w:r>
        <w:t>Oulton</w:t>
      </w:r>
      <w:proofErr w:type="spellEnd"/>
      <w:r>
        <w:t xml:space="preserve"> Hall is active in keeping customers engaged and even informed of every initiative taken (</w:t>
      </w:r>
      <w:proofErr w:type="spellStart"/>
      <w:r>
        <w:t>Tripadvisor</w:t>
      </w:r>
      <w:proofErr w:type="spellEnd"/>
      <w:r>
        <w:t xml:space="preserve">, 2025). In the web page itself, </w:t>
      </w:r>
      <w:proofErr w:type="spellStart"/>
      <w:r>
        <w:t>Oulton</w:t>
      </w:r>
      <w:proofErr w:type="spellEnd"/>
      <w:r>
        <w:t xml:space="preserve"> has started by emotionally connecting to the customers, making a tagline of letting customers feel at home like at the historic hotel in Leeds (Refer to Appendix). </w:t>
      </w:r>
    </w:p>
    <w:p w14:paraId="10BB2B54" w14:textId="77777777" w:rsidR="005A3023" w:rsidRDefault="004C2D71">
      <w:pPr>
        <w:pStyle w:val="3"/>
        <w:spacing w:before="280" w:after="280"/>
      </w:pPr>
      <w:bookmarkStart w:id="34" w:name="_heading=h.crqtrfluaz2c" w:colFirst="0" w:colLast="0"/>
      <w:bookmarkEnd w:id="34"/>
      <w:r>
        <w:t>4.1.2 Theme 2: Significance of the digital media engagement strategies on the Hotel performance</w:t>
      </w:r>
    </w:p>
    <w:p w14:paraId="7779F547" w14:textId="77777777" w:rsidR="005A3023" w:rsidRDefault="004C2D71">
      <w:pPr>
        <w:spacing w:before="280" w:after="280"/>
      </w:pPr>
      <w:r>
        <w:t xml:space="preserve">Through the use of digital engagement strategies, companies foster growth and accelerate internal operations, driving mechanisms. From the posting of the offers, discount codes to direct bookings, </w:t>
      </w:r>
      <w:proofErr w:type="spellStart"/>
      <w:r>
        <w:t>Oulton</w:t>
      </w:r>
      <w:proofErr w:type="spellEnd"/>
      <w:r>
        <w:t xml:space="preserve"> Hall Hotel has informed and alerted the users of what the luxury hotel is bringing for the users (Refer to the appendix). With the web page information being accessible, even reviews have been posted, which proves the authenticity and even genuineness of the Hotel. The official web page confirms the integrity maintained by the Hotel for acquiring the attention of the customers and even assessing high engagement metrics. The official web page alone has not been enough, where </w:t>
      </w:r>
      <w:proofErr w:type="spellStart"/>
      <w:r>
        <w:t>Oulton</w:t>
      </w:r>
      <w:proofErr w:type="spellEnd"/>
      <w:r>
        <w:t xml:space="preserve"> Hall hotel has engaged other media too, for catering to the digital media engagement portfolio. Thus, the Hotel has been active in digital transformation to build connections with the customers and achieve social and economic outcomes. </w:t>
      </w:r>
    </w:p>
    <w:p w14:paraId="1CC394BD" w14:textId="77777777" w:rsidR="005A3023" w:rsidRDefault="004C2D71">
      <w:pPr>
        <w:spacing w:before="280" w:after="280"/>
      </w:pPr>
      <w:r>
        <w:t xml:space="preserve">As stated, </w:t>
      </w:r>
      <w:proofErr w:type="spellStart"/>
      <w:r>
        <w:t>Oulton</w:t>
      </w:r>
      <w:proofErr w:type="spellEnd"/>
      <w:r>
        <w:t xml:space="preserve"> Hall Hotel has used the digital media marketing strategy to keep customers informed and up-to-date about the whereabouts of the luxury hotel. </w:t>
      </w:r>
      <w:proofErr w:type="spellStart"/>
      <w:r>
        <w:t>Oulton</w:t>
      </w:r>
      <w:proofErr w:type="spellEnd"/>
      <w:r>
        <w:t xml:space="preserve"> has used the media rather than the internet to let stakeholders know where the investments are made and how it is being made to meet the needs of the guests across the regions (Conference Leeds, 2025). Through this unofficial website, </w:t>
      </w:r>
      <w:proofErr w:type="spellStart"/>
      <w:r>
        <w:t>Oulton</w:t>
      </w:r>
      <w:proofErr w:type="spellEnd"/>
      <w:r>
        <w:t xml:space="preserve"> Hotel has announced that the New Year will be celebrated with investments of around £1m being made, which will help in meeting the </w:t>
      </w:r>
      <w:r>
        <w:lastRenderedPageBreak/>
        <w:t xml:space="preserve">needs of the guests in 2016. This proves that the digital media engagement strategy of </w:t>
      </w:r>
      <w:proofErr w:type="spellStart"/>
      <w:r>
        <w:t>Oulton</w:t>
      </w:r>
      <w:proofErr w:type="spellEnd"/>
      <w:r>
        <w:t xml:space="preserve"> Hall Hotel has not been new; rather, it dates back almost five to seven years to using the digital assets for informing the users (Conference Leeds, 2025). To know what the rooms look like or how the suites are being designed for the luxury experience to be created, </w:t>
      </w:r>
      <w:proofErr w:type="spellStart"/>
      <w:r>
        <w:t>Oulton</w:t>
      </w:r>
      <w:proofErr w:type="spellEnd"/>
      <w:r>
        <w:t xml:space="preserve"> Hall hotel has used websites for accessible information. It is evident that luxury hotels have not been ignorant of the needs of the contemporary market; rather, it has been creating awareness of all the performances and initiatives taken by the brand. </w:t>
      </w:r>
    </w:p>
    <w:p w14:paraId="162DD886" w14:textId="77777777" w:rsidR="005A3023" w:rsidRDefault="004C2D71">
      <w:pPr>
        <w:pStyle w:val="3"/>
        <w:spacing w:before="280" w:after="280"/>
      </w:pPr>
      <w:bookmarkStart w:id="35" w:name="_heading=h.kihg1nmyndyn" w:colFirst="0" w:colLast="0"/>
      <w:bookmarkEnd w:id="35"/>
      <w:r>
        <w:t xml:space="preserve">4.1.3 Theme 3: Kind of social media strategies of </w:t>
      </w:r>
      <w:proofErr w:type="spellStart"/>
      <w:r>
        <w:t>Oulton</w:t>
      </w:r>
      <w:proofErr w:type="spellEnd"/>
      <w:r>
        <w:t xml:space="preserve"> Hall Hotel for customer engagement </w:t>
      </w:r>
    </w:p>
    <w:p w14:paraId="77D8598E" w14:textId="77777777" w:rsidR="005A3023" w:rsidRDefault="004C2D71">
      <w:pPr>
        <w:spacing w:before="280" w:after="280"/>
      </w:pPr>
      <w:r>
        <w:t>From the passing of the information about saving 10% on direct bookings to signing up for the special discount Code, bookings are created (</w:t>
      </w:r>
      <w:proofErr w:type="spellStart"/>
      <w:r>
        <w:t>Tripadvisor</w:t>
      </w:r>
      <w:proofErr w:type="spellEnd"/>
      <w:r>
        <w:t xml:space="preserve">, 2025). Thus, digital engagement strategies of </w:t>
      </w:r>
      <w:proofErr w:type="spellStart"/>
      <w:r>
        <w:t>Oulton</w:t>
      </w:r>
      <w:proofErr w:type="spellEnd"/>
      <w:r>
        <w:t xml:space="preserve"> Hall have been specifically designed to be flexible and informed by the customers as well. Digital media and social media are considered to be different since social media accurately maps platforms like Facebook, YouTube and </w:t>
      </w:r>
      <w:proofErr w:type="spellStart"/>
      <w:r>
        <w:t>Instagram</w:t>
      </w:r>
      <w:proofErr w:type="spellEnd"/>
      <w:r>
        <w:t xml:space="preserve">. </w:t>
      </w:r>
      <w:proofErr w:type="spellStart"/>
      <w:r>
        <w:t>Oulton</w:t>
      </w:r>
      <w:proofErr w:type="spellEnd"/>
      <w:r>
        <w:t>, though having its existence in the 18</w:t>
      </w:r>
      <w:r>
        <w:rPr>
          <w:vertAlign w:val="superscript"/>
        </w:rPr>
        <w:t>th</w:t>
      </w:r>
      <w:r>
        <w:t xml:space="preserve"> century, has actively engaged with social media platforms for building relationships and communicating with them. Questioning the mansion being developed in the 18th century yet fusing modernity, </w:t>
      </w:r>
      <w:proofErr w:type="spellStart"/>
      <w:r>
        <w:t>Oulton</w:t>
      </w:r>
      <w:proofErr w:type="spellEnd"/>
      <w:r>
        <w:t xml:space="preserve"> Hall hotel has maintained the traditional value, the character and even the luxury facilities offered to the customers. </w:t>
      </w:r>
      <w:proofErr w:type="spellStart"/>
      <w:r>
        <w:t>Oulton</w:t>
      </w:r>
      <w:proofErr w:type="spellEnd"/>
      <w:r>
        <w:t xml:space="preserve"> has its page on Facebook, </w:t>
      </w:r>
      <w:proofErr w:type="spellStart"/>
      <w:r>
        <w:t>Instagram</w:t>
      </w:r>
      <w:proofErr w:type="spellEnd"/>
      <w:r>
        <w:t xml:space="preserve"> and YouTube too, which helps the customers to go through the posts, the updates and eye-catching visuals for customers to feel valued. On the Facebook page, </w:t>
      </w:r>
      <w:proofErr w:type="spellStart"/>
      <w:r>
        <w:t>Oulton</w:t>
      </w:r>
      <w:proofErr w:type="spellEnd"/>
      <w:r>
        <w:t xml:space="preserve"> Hall Hotel has around 27k likes with 28k followers, which indicates a good number of followers whom the Hotel have won over the internet (Facebook, 2025). Thus, with posts informing like “May Offer” or updates on "2025 Sale", </w:t>
      </w:r>
      <w:proofErr w:type="spellStart"/>
      <w:r>
        <w:t>Oulton</w:t>
      </w:r>
      <w:proofErr w:type="spellEnd"/>
      <w:r>
        <w:t xml:space="preserve"> enables users to enjoy the benefits offered by the Hotel. </w:t>
      </w:r>
    </w:p>
    <w:p w14:paraId="41F0845D" w14:textId="77777777" w:rsidR="005A3023" w:rsidRDefault="004C2D71">
      <w:pPr>
        <w:spacing w:before="280" w:after="280"/>
      </w:pPr>
      <w:proofErr w:type="spellStart"/>
      <w:r>
        <w:t>Instagram</w:t>
      </w:r>
      <w:proofErr w:type="spellEnd"/>
      <w:r>
        <w:t xml:space="preserve"> has been one of the channels which </w:t>
      </w:r>
      <w:proofErr w:type="spellStart"/>
      <w:r>
        <w:t>Oulton</w:t>
      </w:r>
      <w:proofErr w:type="spellEnd"/>
      <w:r>
        <w:t xml:space="preserve"> has created with presence of around 9,033 followers and posted of 1083 posts of how the Hotel has been a brand of bigger value to the customers for booking their wedding venues, designs of the hotel and even the decorations done to provide good environment to the users (</w:t>
      </w:r>
      <w:proofErr w:type="spellStart"/>
      <w:r>
        <w:t>Instagram</w:t>
      </w:r>
      <w:proofErr w:type="spellEnd"/>
      <w:r>
        <w:t xml:space="preserve">, 2025). Through the posts, the Hotel has updated with pictures and visuals that speak of the premium quality offered to the guests (refer to the appendix). It has been top-notch in the engagement of the social media platforms for informing the audiences and keeping them aware of the luxurious ambience to be enjoyed at every moment. As soon as one taps on the YouTube page of </w:t>
      </w:r>
      <w:proofErr w:type="spellStart"/>
      <w:r>
        <w:lastRenderedPageBreak/>
        <w:t>Oulton</w:t>
      </w:r>
      <w:proofErr w:type="spellEnd"/>
      <w:r>
        <w:t xml:space="preserve"> Hall Hotel, the visuals clearly show not only the serenity of the hotel but also the destination as a whole. Thus, the Hotel has actively promoted the experiences which drive high engagement of the customers by using social media platforms. </w:t>
      </w:r>
    </w:p>
    <w:p w14:paraId="4312AD4A" w14:textId="77777777" w:rsidR="005A3023" w:rsidRDefault="004C2D71">
      <w:pPr>
        <w:pStyle w:val="3"/>
        <w:spacing w:before="280" w:after="280"/>
      </w:pPr>
      <w:bookmarkStart w:id="36" w:name="_heading=h.7v2yz470pr" w:colFirst="0" w:colLast="0"/>
      <w:bookmarkEnd w:id="36"/>
      <w:r>
        <w:t xml:space="preserve">4.1.4 Theme 4: challenges of the digital media engagement strategies faced by </w:t>
      </w:r>
      <w:proofErr w:type="spellStart"/>
      <w:r>
        <w:t>Oulton</w:t>
      </w:r>
      <w:proofErr w:type="spellEnd"/>
      <w:r>
        <w:t xml:space="preserve"> Hall Hotel</w:t>
      </w:r>
    </w:p>
    <w:p w14:paraId="3E8ED0FE" w14:textId="77777777" w:rsidR="005A3023" w:rsidRDefault="004C2D71">
      <w:pPr>
        <w:spacing w:before="280" w:after="280"/>
      </w:pPr>
      <w:r>
        <w:t xml:space="preserve">Delivering excellence has been the key feature and attribute of </w:t>
      </w:r>
      <w:proofErr w:type="spellStart"/>
      <w:r>
        <w:t>Oulton</w:t>
      </w:r>
      <w:proofErr w:type="spellEnd"/>
      <w:r>
        <w:t xml:space="preserve">, though it has faced negative reactions too. This has appeared to be a challenge that the brand has witnessed over the years of its service. In </w:t>
      </w:r>
      <w:proofErr w:type="spellStart"/>
      <w:r>
        <w:t>TripAdvisor</w:t>
      </w:r>
      <w:proofErr w:type="spellEnd"/>
      <w:r>
        <w:t>, reviews have come in where guests did not like the operations of the organisation and the facilities malfunctioned. The air conditioner has malfunctioned, so it did not work properly as expected, and the guests had to bear the hot temperature, which was around 30 °C outside (</w:t>
      </w:r>
      <w:proofErr w:type="spellStart"/>
      <w:r>
        <w:t>TripAdvisor</w:t>
      </w:r>
      <w:proofErr w:type="spellEnd"/>
      <w:r>
        <w:t xml:space="preserve">, 2025). The car park area has been questioned as well for being overcrowded. About the staff too, complaints have been lodged where their rude behaviours have been questioned, and even some of the staff failed to respond to the queries made (Refer to the appendix). The reviews are considered as feedback from the end of customers, which hotels receive on the various experiences being offered. </w:t>
      </w:r>
    </w:p>
    <w:p w14:paraId="07F46357" w14:textId="77777777" w:rsidR="005A3023" w:rsidRDefault="004C2D71">
      <w:pPr>
        <w:spacing w:before="280" w:after="280"/>
      </w:pPr>
      <w:r>
        <w:t xml:space="preserve">Similarly, the check-ins were not even working since some complained that the guests had to wait for a long time in queues, and the receptionists alone were performing the tasks. The concerns have been raised on the internal features too, like the spa not working properly, with the car parking area being suggested to have better signage (Booking.com, 2025). </w:t>
      </w:r>
      <w:r w:rsidRPr="001B0569">
        <w:rPr>
          <w:color w:val="EE0000"/>
        </w:rPr>
        <w:t xml:space="preserve">For the Hotel operations, it was marked to be excellent, but a few operations and facilities have been questioned, and this has led the brand to receive negative reviews and opinions. </w:t>
      </w:r>
      <w:r>
        <w:t xml:space="preserve">The various experiences that users can enjoy while visiting the destination thus enhance knowledge about the destination and the views to be enjoyed from the time they enter the gates of the premium hotel. From the greenery views to the clean roads, every segment of users can find their peace in the beauty of the Hotel, which </w:t>
      </w:r>
      <w:proofErr w:type="spellStart"/>
      <w:r>
        <w:t>Oulton</w:t>
      </w:r>
      <w:proofErr w:type="spellEnd"/>
      <w:r>
        <w:t xml:space="preserve"> intended to communicate with the visuals.</w:t>
      </w:r>
    </w:p>
    <w:p w14:paraId="4593A386" w14:textId="77777777" w:rsidR="005A3023" w:rsidRDefault="004C2D71">
      <w:pPr>
        <w:pStyle w:val="2"/>
        <w:spacing w:before="280" w:after="280"/>
      </w:pPr>
      <w:bookmarkStart w:id="37" w:name="_heading=h.bz9rcdxvhf02" w:colFirst="0" w:colLast="0"/>
      <w:bookmarkEnd w:id="37"/>
      <w:r>
        <w:t>4.2 Discussion</w:t>
      </w:r>
    </w:p>
    <w:p w14:paraId="4BF517E2" w14:textId="77777777" w:rsidR="005A3023" w:rsidRDefault="004C2D71">
      <w:pPr>
        <w:pStyle w:val="3"/>
        <w:spacing w:before="280" w:after="280"/>
      </w:pPr>
      <w:bookmarkStart w:id="38" w:name="_heading=h.z7now2w30lb0" w:colFirst="0" w:colLast="0"/>
      <w:bookmarkEnd w:id="38"/>
      <w:r>
        <w:t>4. 2. 1 Critical Interpretation and analysis of the research findings and existing literature</w:t>
      </w:r>
    </w:p>
    <w:p w14:paraId="14A20887" w14:textId="77777777" w:rsidR="005A3023" w:rsidRDefault="004C2D71">
      <w:pPr>
        <w:spacing w:before="280" w:after="280"/>
        <w:rPr>
          <w:b/>
        </w:rPr>
      </w:pPr>
      <w:r>
        <w:rPr>
          <w:b/>
        </w:rPr>
        <w:t xml:space="preserve">Theme 1: Kinds of digital media engagement strategies used by </w:t>
      </w:r>
      <w:proofErr w:type="spellStart"/>
      <w:r>
        <w:rPr>
          <w:b/>
        </w:rPr>
        <w:t>Oulton</w:t>
      </w:r>
      <w:proofErr w:type="spellEnd"/>
      <w:r>
        <w:rPr>
          <w:b/>
        </w:rPr>
        <w:t xml:space="preserve"> Hall Hotel</w:t>
      </w:r>
    </w:p>
    <w:p w14:paraId="272DEB33" w14:textId="77777777" w:rsidR="005A3023" w:rsidRDefault="004C2D71">
      <w:pPr>
        <w:spacing w:before="280" w:after="280"/>
      </w:pPr>
      <w:r>
        <w:lastRenderedPageBreak/>
        <w:t xml:space="preserve">From the conduct of the findings, it is evident that digital media engagement strategies have been hugely utilised by the brand for awareness and even interaction with the customers. </w:t>
      </w:r>
      <w:proofErr w:type="spellStart"/>
      <w:r>
        <w:t>Oulton</w:t>
      </w:r>
      <w:proofErr w:type="spellEnd"/>
      <w:r>
        <w:t xml:space="preserve"> Hall Hotel, through its official webpage, has communicated the various offers and discounts which are designed for the users and even allows the users not to miss a chance of enjoyment. With different information shared and published online, </w:t>
      </w:r>
      <w:proofErr w:type="spellStart"/>
      <w:r>
        <w:t>Oulton</w:t>
      </w:r>
      <w:proofErr w:type="spellEnd"/>
      <w:r>
        <w:t xml:space="preserve"> has remained consistent in creating brand awareness and even creating better paradigms. As evidenced, </w:t>
      </w:r>
      <w:proofErr w:type="spellStart"/>
      <w:r>
        <w:t>Oulton</w:t>
      </w:r>
      <w:proofErr w:type="spellEnd"/>
      <w:r>
        <w:t xml:space="preserve"> has let the users go through blogs and find their questions like "why", "who" and "What" to be responded to by the brand itself (</w:t>
      </w:r>
      <w:proofErr w:type="spellStart"/>
      <w:r>
        <w:t>Tmc</w:t>
      </w:r>
      <w:proofErr w:type="spellEnd"/>
      <w:r>
        <w:t xml:space="preserve">, 2025). Thus, fostering awareness on why users should choose </w:t>
      </w:r>
      <w:proofErr w:type="spellStart"/>
      <w:r>
        <w:t>Oulton</w:t>
      </w:r>
      <w:proofErr w:type="spellEnd"/>
      <w:r>
        <w:t xml:space="preserve"> Hall Hotel for the luxury experiences to be enjoyed. </w:t>
      </w:r>
      <w:proofErr w:type="spellStart"/>
      <w:r>
        <w:t>Tahir</w:t>
      </w:r>
      <w:proofErr w:type="spellEnd"/>
      <w:r>
        <w:t xml:space="preserve"> et al. (2024) in the study projected that the purchase intention of customers is shaped by different factors, among which awareness and engagement fall in the first category. Again, </w:t>
      </w:r>
      <w:proofErr w:type="spellStart"/>
      <w:r>
        <w:t>Handranata</w:t>
      </w:r>
      <w:proofErr w:type="spellEnd"/>
      <w:r>
        <w:t xml:space="preserve"> and </w:t>
      </w:r>
      <w:proofErr w:type="spellStart"/>
      <w:r>
        <w:t>Kalila</w:t>
      </w:r>
      <w:proofErr w:type="spellEnd"/>
      <w:r>
        <w:t xml:space="preserve"> (2025) pointed out the strategic measures that companies need to implement for building efficacy and driving competitiveness. </w:t>
      </w:r>
      <w:proofErr w:type="spellStart"/>
      <w:r>
        <w:t>Oulton</w:t>
      </w:r>
      <w:proofErr w:type="spellEnd"/>
      <w:r>
        <w:t xml:space="preserve"> Hall Hotel has left no stone unturned, as it has designed 10% savings on booking online or informed users of the summer sale (</w:t>
      </w:r>
      <w:proofErr w:type="spellStart"/>
      <w:r>
        <w:t>Tripadvisor</w:t>
      </w:r>
      <w:proofErr w:type="spellEnd"/>
      <w:r>
        <w:t xml:space="preserve">, 2025). </w:t>
      </w:r>
      <w:r>
        <w:rPr>
          <w:color w:val="FF0000"/>
        </w:rPr>
        <w:t xml:space="preserve">The engagement strategies, good communication and rapport are developed with the customers, which acts as a competitive strength for the brands. It is measured that with the valuable efforts, customers do not even feel motivated towards visiting or taking service from a particular hotel. In contemporary settings, </w:t>
      </w:r>
      <w:proofErr w:type="spellStart"/>
      <w:r>
        <w:rPr>
          <w:color w:val="FF0000"/>
        </w:rPr>
        <w:t>Oulton</w:t>
      </w:r>
      <w:proofErr w:type="spellEnd"/>
      <w:r>
        <w:rPr>
          <w:color w:val="FF0000"/>
        </w:rPr>
        <w:t xml:space="preserve"> Hall Hotel, though resembling an 18th-century feeling, has fused digital marketing media for engagement with the users and to increase its customer base. The wider objectives of tourism are to enhance the experience of the customers, and this has been the nature of </w:t>
      </w:r>
      <w:proofErr w:type="spellStart"/>
      <w:r>
        <w:rPr>
          <w:color w:val="FF0000"/>
        </w:rPr>
        <w:t>Oulton</w:t>
      </w:r>
      <w:proofErr w:type="spellEnd"/>
      <w:r>
        <w:rPr>
          <w:color w:val="FF0000"/>
        </w:rPr>
        <w:t xml:space="preserve"> in creating measures and shaping strategic performances.</w:t>
      </w:r>
      <w:r>
        <w:t xml:space="preserve"> It is found that the Hotel has been quite transparent in the official web page, where it has given details of how the offers can be enjoyed and why it is specially designed for the guests only, thus creating a cognitive efficacy. </w:t>
      </w:r>
    </w:p>
    <w:p w14:paraId="27A4DA4C" w14:textId="77777777" w:rsidR="005A3023" w:rsidRDefault="004C2D71">
      <w:pPr>
        <w:spacing w:before="280" w:after="280"/>
        <w:rPr>
          <w:b/>
        </w:rPr>
      </w:pPr>
      <w:r>
        <w:rPr>
          <w:b/>
        </w:rPr>
        <w:t>Theme 2: Significance of the digital media engagement strategies on the Hotel performance</w:t>
      </w:r>
    </w:p>
    <w:p w14:paraId="7A57561F" w14:textId="77777777" w:rsidR="005A3023" w:rsidRDefault="004C2D71">
      <w:pPr>
        <w:spacing w:before="280" w:after="280"/>
      </w:pPr>
      <w:r>
        <w:t xml:space="preserve">Digital media engagement strategies do have a positive impact only when it is being </w:t>
      </w:r>
      <w:proofErr w:type="spellStart"/>
      <w:r>
        <w:t>channelised</w:t>
      </w:r>
      <w:proofErr w:type="spellEnd"/>
      <w:r>
        <w:t xml:space="preserve"> in the right way and with effective platforms. Through blogs or other online sources, </w:t>
      </w:r>
      <w:proofErr w:type="spellStart"/>
      <w:r>
        <w:t>Oulton</w:t>
      </w:r>
      <w:proofErr w:type="spellEnd"/>
      <w:r>
        <w:t xml:space="preserve"> Hall has helped to create awareness of the prestige that the hotel holds as a luxury one and culminates in treasure for the customers. According to Hung </w:t>
      </w:r>
      <w:r>
        <w:rPr>
          <w:i/>
        </w:rPr>
        <w:t>et al.</w:t>
      </w:r>
      <w:r>
        <w:t xml:space="preserve"> (2025), the AIDA model is one of the effective tools that helps to systematically raise awareness and </w:t>
      </w:r>
      <w:r>
        <w:lastRenderedPageBreak/>
        <w:t xml:space="preserve">engage with the brands. In the same way, </w:t>
      </w:r>
      <w:proofErr w:type="spellStart"/>
      <w:r>
        <w:t>Oulton</w:t>
      </w:r>
      <w:proofErr w:type="spellEnd"/>
      <w:r>
        <w:t xml:space="preserve"> Hall Hotel has been continuously making efforts to put up measures that will digitally cause a revolution in the hospitality industry. A misconception may arise that the mansion is 18th century, to be </w:t>
      </w:r>
      <w:proofErr w:type="spellStart"/>
      <w:r>
        <w:t>outdated</w:t>
      </w:r>
      <w:proofErr w:type="spellEnd"/>
      <w:r>
        <w:t xml:space="preserve">, or not be aware of the modern marketing trends. </w:t>
      </w:r>
      <w:proofErr w:type="spellStart"/>
      <w:r>
        <w:t>Oulton</w:t>
      </w:r>
      <w:proofErr w:type="spellEnd"/>
      <w:r>
        <w:t xml:space="preserve"> has proved it wrong by introducing such features that have been innovative and drawing the capability of engaging the most with the customers. </w:t>
      </w:r>
      <w:proofErr w:type="spellStart"/>
      <w:r>
        <w:t>Oulton</w:t>
      </w:r>
      <w:proofErr w:type="spellEnd"/>
      <w:r>
        <w:t xml:space="preserve">, with the plan of investing £1.1 million, has been informed online, thus helping the stakeholders to know how the brand has been innovating itself and contributing to the societal impacts (Conference Leeds, 2025). </w:t>
      </w:r>
      <w:r w:rsidRPr="001B0569">
        <w:rPr>
          <w:color w:val="EE0000"/>
        </w:rPr>
        <w:t xml:space="preserve">Again, though it has been modern, it has maintained the traditional characteristics that meet the tastes of some of the travellers looking for heritage and </w:t>
      </w:r>
      <w:r>
        <w:t xml:space="preserve">nostalgic moments (Expedia, 2025). Openly, the brand has let the users check the reviews posted about the functions and the luxury experiences crafted for the well-being of the customers and match with their tastes. </w:t>
      </w:r>
    </w:p>
    <w:p w14:paraId="038FCC2A" w14:textId="77777777" w:rsidR="005A3023" w:rsidRDefault="004C2D71">
      <w:pPr>
        <w:spacing w:before="280" w:after="280"/>
      </w:pPr>
      <w:r>
        <w:t xml:space="preserve">The building of digital media strategies for engagement helps the customers to remain informed and helps the decision-making process itself. It is evaluated that brands that are of keeping the customers informed create trust within them of being involved and even participate in the decision-making process too. </w:t>
      </w:r>
    </w:p>
    <w:p w14:paraId="3E982620" w14:textId="77777777" w:rsidR="005A3023" w:rsidRDefault="004C2D71">
      <w:pPr>
        <w:spacing w:before="280" w:after="280"/>
        <w:rPr>
          <w:b/>
        </w:rPr>
      </w:pPr>
      <w:r>
        <w:rPr>
          <w:b/>
        </w:rPr>
        <w:t xml:space="preserve">Theme 3: Kind of social media strategies of </w:t>
      </w:r>
      <w:proofErr w:type="spellStart"/>
      <w:r>
        <w:rPr>
          <w:b/>
        </w:rPr>
        <w:t>Oulton</w:t>
      </w:r>
      <w:proofErr w:type="spellEnd"/>
      <w:r>
        <w:rPr>
          <w:b/>
        </w:rPr>
        <w:t xml:space="preserve"> Hall Hotel for customer engagement </w:t>
      </w:r>
    </w:p>
    <w:p w14:paraId="6DFB5C4F" w14:textId="77777777" w:rsidR="005A3023" w:rsidRDefault="004C2D71">
      <w:pPr>
        <w:spacing w:before="280" w:after="280"/>
      </w:pPr>
      <w:r>
        <w:t xml:space="preserve">The social media platforms do appear to be different, like Facebook, </w:t>
      </w:r>
      <w:proofErr w:type="spellStart"/>
      <w:r>
        <w:t>Instagram</w:t>
      </w:r>
      <w:proofErr w:type="spellEnd"/>
      <w:r>
        <w:t xml:space="preserve"> and others, where </w:t>
      </w:r>
      <w:proofErr w:type="spellStart"/>
      <w:r>
        <w:t>Oulton</w:t>
      </w:r>
      <w:proofErr w:type="spellEnd"/>
      <w:r>
        <w:t xml:space="preserve"> has not been lagging; rather, it has even used these platforms for the promotion of the information. In the context of the reputation being developed, </w:t>
      </w:r>
      <w:proofErr w:type="spellStart"/>
      <w:r>
        <w:t>Oulton</w:t>
      </w:r>
      <w:proofErr w:type="spellEnd"/>
      <w:r>
        <w:t xml:space="preserve"> has its own Facebook and </w:t>
      </w:r>
      <w:proofErr w:type="spellStart"/>
      <w:r>
        <w:t>Instagram</w:t>
      </w:r>
      <w:proofErr w:type="spellEnd"/>
      <w:r>
        <w:t xml:space="preserve"> page where regular updates, posts, and reels on the siren's nature of the hotel are being posted to keep the audience informed. </w:t>
      </w:r>
      <w:proofErr w:type="spellStart"/>
      <w:r>
        <w:t>Kehinde</w:t>
      </w:r>
      <w:proofErr w:type="spellEnd"/>
      <w:r>
        <w:t xml:space="preserve"> (2024) argued that customers do have a changing nature depending on various factors, which impacts the operations of the organisations too. Similarly, with high demands of users for having social media platforms of brands, </w:t>
      </w:r>
      <w:proofErr w:type="spellStart"/>
      <w:r>
        <w:t>Oulton</w:t>
      </w:r>
      <w:proofErr w:type="spellEnd"/>
      <w:r>
        <w:t xml:space="preserve"> has utilised it in the right way. The Facebook page with around 27k likes and 28k followers resembles the brand having a good, strong customer presence and causing disruption in the customer engagement strategy (Facebook, </w:t>
      </w:r>
      <w:proofErr w:type="spellStart"/>
      <w:r>
        <w:t>n.d.</w:t>
      </w:r>
      <w:proofErr w:type="spellEnd"/>
      <w:r>
        <w:t xml:space="preserve">). The study of </w:t>
      </w:r>
      <w:proofErr w:type="spellStart"/>
      <w:r>
        <w:t>Sampaio</w:t>
      </w:r>
      <w:proofErr w:type="spellEnd"/>
      <w:r>
        <w:t xml:space="preserve"> </w:t>
      </w:r>
      <w:r>
        <w:rPr>
          <w:i/>
        </w:rPr>
        <w:t>et al.</w:t>
      </w:r>
      <w:r>
        <w:t xml:space="preserve"> (2024) mentioned the target audiences, which is important for shaping the marketing strategy effectively. As a consequence, it is evident that with YouTube video, </w:t>
      </w:r>
      <w:proofErr w:type="spellStart"/>
      <w:r>
        <w:t>Oulton</w:t>
      </w:r>
      <w:proofErr w:type="spellEnd"/>
      <w:r>
        <w:t xml:space="preserve"> has projected visuals that do offer a </w:t>
      </w:r>
      <w:r w:rsidRPr="001B0569">
        <w:rPr>
          <w:color w:val="EE0000"/>
        </w:rPr>
        <w:t xml:space="preserve">vivid experience of what the users would enjoy or feel while visiting the hotel and even of the ambience surrounding the Hotel. Thus, social media does have a strategic impact on the customers, where even live interaction is possible, </w:t>
      </w:r>
      <w:r w:rsidRPr="001B0569">
        <w:rPr>
          <w:color w:val="EE0000"/>
        </w:rPr>
        <w:lastRenderedPageBreak/>
        <w:t xml:space="preserve">for </w:t>
      </w:r>
      <w:r>
        <w:t xml:space="preserve">the connection of the customers with the brands is nurtured. It is evident that the performance of the brands is quite enlightening with the active status on the social media platform, </w:t>
      </w:r>
      <w:proofErr w:type="spellStart"/>
      <w:r>
        <w:t>Oulton</w:t>
      </w:r>
      <w:proofErr w:type="spellEnd"/>
      <w:r>
        <w:t xml:space="preserve"> has remained active with consistent updates like the May Offer, or the upcoming events being informed on the Facebook page. Thus, effectiveness is developed through the social media performance of the brand. </w:t>
      </w:r>
    </w:p>
    <w:p w14:paraId="5F1135DD" w14:textId="77777777" w:rsidR="005A3023" w:rsidRDefault="004C2D71">
      <w:pPr>
        <w:spacing w:before="280" w:after="280"/>
        <w:rPr>
          <w:b/>
        </w:rPr>
      </w:pPr>
      <w:r>
        <w:rPr>
          <w:b/>
        </w:rPr>
        <w:t xml:space="preserve">Theme 4: Challenges of the digital media engagement strategies faced by </w:t>
      </w:r>
      <w:proofErr w:type="spellStart"/>
      <w:r>
        <w:rPr>
          <w:b/>
        </w:rPr>
        <w:t>Oulton</w:t>
      </w:r>
      <w:proofErr w:type="spellEnd"/>
      <w:r>
        <w:rPr>
          <w:b/>
        </w:rPr>
        <w:t xml:space="preserve"> Hall Hotel</w:t>
      </w:r>
    </w:p>
    <w:p w14:paraId="324C402B" w14:textId="77777777" w:rsidR="005A3023" w:rsidRDefault="004C2D71">
      <w:pPr>
        <w:spacing w:before="280" w:after="280"/>
      </w:pPr>
      <w:r>
        <w:t xml:space="preserve">Despite possessing luxury experience and 4 4-star rated hotel, </w:t>
      </w:r>
      <w:proofErr w:type="spellStart"/>
      <w:r>
        <w:t>Oulton</w:t>
      </w:r>
      <w:proofErr w:type="spellEnd"/>
      <w:r>
        <w:t xml:space="preserve"> faced a challenge in meeting the demands of some of the customers. In </w:t>
      </w:r>
      <w:proofErr w:type="spellStart"/>
      <w:r>
        <w:t>TripAdvisor</w:t>
      </w:r>
      <w:proofErr w:type="spellEnd"/>
      <w:r>
        <w:t xml:space="preserve">, </w:t>
      </w:r>
      <w:proofErr w:type="spellStart"/>
      <w:r>
        <w:t>Oulton</w:t>
      </w:r>
      <w:proofErr w:type="spellEnd"/>
      <w:r>
        <w:t xml:space="preserve"> has been complained of missing some of the crucial factors or facilities which have malfunctioned and caused trouble to the experience of the customers. From the appliances installed in rooms not working, to the rude behaviours of the staff, </w:t>
      </w:r>
      <w:proofErr w:type="spellStart"/>
      <w:r>
        <w:t>Oulton</w:t>
      </w:r>
      <w:proofErr w:type="spellEnd"/>
      <w:r>
        <w:t xml:space="preserve"> has been accused of not being able to sometimes create a luxurious stay for everyone (</w:t>
      </w:r>
      <w:proofErr w:type="spellStart"/>
      <w:r>
        <w:t>Tripadvisor</w:t>
      </w:r>
      <w:proofErr w:type="spellEnd"/>
      <w:r>
        <w:t xml:space="preserve">, 2025). Digital media or social media engagement strategies find it difficult sometimes to retain the attention of customers and impact the opinions of others, too, with reviews and feedback. </w:t>
      </w:r>
      <w:proofErr w:type="spellStart"/>
      <w:r>
        <w:t>Cahyarini</w:t>
      </w:r>
      <w:proofErr w:type="spellEnd"/>
      <w:r>
        <w:t xml:space="preserve"> </w:t>
      </w:r>
      <w:r>
        <w:rPr>
          <w:i/>
        </w:rPr>
        <w:t xml:space="preserve">et al. </w:t>
      </w:r>
      <w:r>
        <w:t xml:space="preserve">(2021) argued about the lack of competence among the employees, which is posited as one of the crucial challenges faced by organisations and does cause an impact on the future performance of the organisation. </w:t>
      </w:r>
    </w:p>
    <w:p w14:paraId="32468624" w14:textId="77777777" w:rsidR="005A3023" w:rsidRDefault="004C2D71">
      <w:pPr>
        <w:spacing w:before="280" w:after="280"/>
      </w:pPr>
      <w:r>
        <w:t xml:space="preserve">Considering the challenges, </w:t>
      </w:r>
      <w:proofErr w:type="spellStart"/>
      <w:r>
        <w:t>Oulton</w:t>
      </w:r>
      <w:proofErr w:type="spellEnd"/>
      <w:r>
        <w:t xml:space="preserve"> has been open to feedback and reviews, which serve as a means of improvement and even help determine which areas to improve. In Booking.com, reviews have been posted of the overcrowded parking space and also of the behaviour of the staff, which is suggested to be improved. With a luxury impression, the staff are assumed to offer premium quality of services and nurture growth in the business performance. It is evident that businesses do find the reviews to be measures for improvement, but sometimes they may impact the purchase intention of the customers. Studies have suggested that communication, or lack of competence, can interfere with the digital media engagement strategies and can impact them. </w:t>
      </w:r>
    </w:p>
    <w:p w14:paraId="5694E8B8" w14:textId="77777777" w:rsidR="005A3023" w:rsidRDefault="004C2D71">
      <w:pPr>
        <w:pStyle w:val="3"/>
        <w:spacing w:before="280" w:after="280"/>
      </w:pPr>
      <w:bookmarkStart w:id="39" w:name="_heading=h.3bgsiigdtagl" w:colFirst="0" w:colLast="0"/>
      <w:bookmarkEnd w:id="39"/>
      <w:r>
        <w:t>4.2.2 Implications of the findings</w:t>
      </w:r>
    </w:p>
    <w:p w14:paraId="29B0CC49" w14:textId="77777777" w:rsidR="005A3023" w:rsidRDefault="004C2D71">
      <w:pPr>
        <w:spacing w:before="280" w:after="280"/>
      </w:pPr>
      <w:r>
        <w:t xml:space="preserve">From the findings collected through the secondary qualitative sources, </w:t>
      </w:r>
      <w:proofErr w:type="spellStart"/>
      <w:r>
        <w:t>Oulton</w:t>
      </w:r>
      <w:proofErr w:type="spellEnd"/>
      <w:r>
        <w:t xml:space="preserve"> has been offering top-notch experiences to the customers and even holding the 18th-century nostalgia. </w:t>
      </w:r>
      <w:r>
        <w:lastRenderedPageBreak/>
        <w:t xml:space="preserve">It has traditional characteristics, yet with a mix of modern blends of tourism experiences that lure customers to take a tour of the Hotel and purchase the services. Most importantly, it has been evidenced that social media and digital media engagement strategies deployed by </w:t>
      </w:r>
      <w:proofErr w:type="spellStart"/>
      <w:r>
        <w:t>Oulton</w:t>
      </w:r>
      <w:proofErr w:type="spellEnd"/>
      <w:r>
        <w:t xml:space="preserve"> Hall Hotel have been effective in creating a long-lasting impact, such as through the Facebook and </w:t>
      </w:r>
      <w:proofErr w:type="spellStart"/>
      <w:r>
        <w:t>Instagram</w:t>
      </w:r>
      <w:proofErr w:type="spellEnd"/>
      <w:r>
        <w:t xml:space="preserve"> pages or with online sources published about the luxury nature of the brand. However, it does need to revise the internal mechanisms, like the front office department, to check the appliances and their functioning, or employees to be trained for better staff experiences to be offered to the customers. </w:t>
      </w:r>
    </w:p>
    <w:p w14:paraId="7E99E681" w14:textId="77777777" w:rsidR="005A3023" w:rsidRDefault="004C2D71">
      <w:pPr>
        <w:pStyle w:val="3"/>
        <w:spacing w:before="280" w:after="280"/>
      </w:pPr>
      <w:bookmarkStart w:id="40" w:name="_heading=h.90iq71spbqtd" w:colFirst="0" w:colLast="0"/>
      <w:bookmarkEnd w:id="40"/>
      <w:r>
        <w:t>4.2.3 Limitations of the generated findings</w:t>
      </w:r>
    </w:p>
    <w:p w14:paraId="712CE8D5" w14:textId="77777777" w:rsidR="005A3023" w:rsidRDefault="004C2D71">
      <w:pPr>
        <w:spacing w:before="280" w:after="280"/>
      </w:pPr>
      <w:r>
        <w:t xml:space="preserve">The generated findings, though, stated evidence of the implications of the digital and the social media engagement strategies, yet it has lacked in some areas. It has made use of the secondary qualitative sources, but it has not been able to capture the feedback or the opinions of the customers who have witnessed the experience of the luxury hotel. This could have been done with the use of the primary quantitative methods like surveys, or even could have gained knowledge of how the managers have been deploying the social media strategy through the interview, but it was not chosen as the method for the research. </w:t>
      </w:r>
    </w:p>
    <w:p w14:paraId="62ED2AE3" w14:textId="77777777" w:rsidR="005A3023" w:rsidRDefault="004C2D71">
      <w:pPr>
        <w:pStyle w:val="1"/>
        <w:spacing w:before="280" w:after="280"/>
      </w:pPr>
      <w:bookmarkStart w:id="41" w:name="_heading=h.y7qflrbf1wfa" w:colFirst="0" w:colLast="0"/>
      <w:bookmarkEnd w:id="41"/>
      <w:r>
        <w:t>Chapter 5: Conclusion and Recommendations:</w:t>
      </w:r>
    </w:p>
    <w:p w14:paraId="3F933BE1" w14:textId="77777777" w:rsidR="005A3023" w:rsidRDefault="004C2D71">
      <w:pPr>
        <w:pStyle w:val="1"/>
        <w:spacing w:before="280" w:after="280"/>
      </w:pPr>
      <w:bookmarkStart w:id="42" w:name="_heading=h.idxwxhxxfndm" w:colFirst="0" w:colLast="0"/>
      <w:bookmarkEnd w:id="42"/>
      <w:r>
        <w:t>5.1 Conclusion:</w:t>
      </w:r>
    </w:p>
    <w:p w14:paraId="0E6CF26B" w14:textId="77777777" w:rsidR="005A3023" w:rsidRDefault="004C2D71">
      <w:pPr>
        <w:pStyle w:val="2"/>
        <w:spacing w:before="280" w:after="280"/>
      </w:pPr>
      <w:bookmarkStart w:id="43" w:name="_heading=h.en4anfdlq6g5" w:colFirst="0" w:colLast="0"/>
      <w:bookmarkEnd w:id="43"/>
      <w:r>
        <w:t>5.1.1 Key findings</w:t>
      </w:r>
    </w:p>
    <w:p w14:paraId="049CB7E2" w14:textId="77777777" w:rsidR="005A3023" w:rsidRDefault="004C2D71">
      <w:pPr>
        <w:spacing w:before="280" w:after="280"/>
      </w:pPr>
      <w:r>
        <w:t xml:space="preserve">The background of the research revealed the luxurious nature offered by </w:t>
      </w:r>
      <w:proofErr w:type="spellStart"/>
      <w:r>
        <w:t>Oulton</w:t>
      </w:r>
      <w:proofErr w:type="spellEnd"/>
      <w:r>
        <w:t xml:space="preserve"> Hall Hotel to the customers, which has been top-notch in terms of quality. For any hotel, the operations imply quality that can allow for gaining the maximum attention and cause a change in the perception and performance of the customers. Customers have a great impact on the purchase intention with the various factors that are impacted through the various elements, among which the social media or the digital media engagement strategies are of vital concern. However, social media or digital media is quite challenging since if the resources are not aligned adequately, it can hurt the performance of the brand. Effectively, the background of the research and focusing on a case study, it is evident that </w:t>
      </w:r>
      <w:proofErr w:type="spellStart"/>
      <w:r>
        <w:t>Oulton</w:t>
      </w:r>
      <w:proofErr w:type="spellEnd"/>
      <w:r>
        <w:t xml:space="preserve"> Hall Hotel has been strategic in its measures despite holding the 18th-century reminiscence. It has been dated </w:t>
      </w:r>
      <w:r>
        <w:lastRenderedPageBreak/>
        <w:t xml:space="preserve">back to the traditional time, yet it has been found that it blends within it the modern tactics that have enabled the uplift of the motivation of the customers and assessment of future performances too. </w:t>
      </w:r>
    </w:p>
    <w:p w14:paraId="0B4717BF" w14:textId="77777777" w:rsidR="005A3023" w:rsidRDefault="004C2D71">
      <w:pPr>
        <w:spacing w:before="280" w:after="280"/>
      </w:pPr>
      <w:r>
        <w:t>The literature review has critically assessed the significance of digital media and social media, both of which impact the performance of the brand differently and even build a connection with the customers. Today, it has been idealised that companies have been investing heavily in digital media engagement strategies as it has huge returns to the companies with the bond and transparency developed with the customers. Digital media has the potential to engage with customers through blogs, online sources that enable the creation of awareness among customers. Social media, on the other hand, does have a vivid strength in generating a bond between the users and the companies and keeping them informed of different aspects and performances of the brands. Hotels do increase the purchase intention of the customers and the satisfaction with the platforms being transparent on the various activities and the posts that they make. It is about social media being continuously engaged with the performances of the hotel and causing a change in the behaviour of the customers. The literature review even pointed out the significance of social media platforms for assessing better performance with the live interactions of the customers. In the age of digitalisation, companies involve digital media for keeping the users informed and even of the offers and the discounts that the brands do portray for the users. This achieves the satisfaction of the customers when they believe that the organisation has been planning for keeping the customers informed of the upcoming events, and even of the posts that keep adding visuals for the customers.</w:t>
      </w:r>
    </w:p>
    <w:p w14:paraId="4166A82B" w14:textId="77777777" w:rsidR="005A3023" w:rsidRDefault="004C2D71">
      <w:pPr>
        <w:spacing w:before="280" w:after="280"/>
      </w:pPr>
      <w:r>
        <w:t xml:space="preserve">In the contemporary era, as the findings reveal, </w:t>
      </w:r>
      <w:proofErr w:type="spellStart"/>
      <w:r>
        <w:t>Oulton</w:t>
      </w:r>
      <w:proofErr w:type="spellEnd"/>
      <w:r>
        <w:t xml:space="preserve"> Hall Hotel has been up to date with the use of digital and social media engagement strategies for keeping the bond with the customers strong. Various channels like Facebook or </w:t>
      </w:r>
      <w:proofErr w:type="spellStart"/>
      <w:r>
        <w:t>Instagram</w:t>
      </w:r>
      <w:proofErr w:type="spellEnd"/>
      <w:r>
        <w:t xml:space="preserve"> have been used by </w:t>
      </w:r>
      <w:proofErr w:type="spellStart"/>
      <w:r>
        <w:t>Oulton</w:t>
      </w:r>
      <w:proofErr w:type="spellEnd"/>
      <w:r>
        <w:t xml:space="preserve"> Hall Hotel for posting updates, visuals, and even gaining followers. It is thus evident that social media engagement strategies have been quite strategic by the Hotel, which has helped to gain good reviews and impressions of the customers, as evidenced on </w:t>
      </w:r>
      <w:proofErr w:type="spellStart"/>
      <w:r>
        <w:t>TripAdvisor</w:t>
      </w:r>
      <w:proofErr w:type="spellEnd"/>
      <w:r>
        <w:t xml:space="preserve"> too. However, there are certain areas which the hotel has been missing, like the rude behaviour of the customers or even the malfunctioning of the amenities, which has caused dissatisfaction to the customers. Digital media like social media platforms have been actively used in the Hotel to let the customers be informed of how the Hotel has been managing the internal </w:t>
      </w:r>
      <w:r>
        <w:lastRenderedPageBreak/>
        <w:t xml:space="preserve">resources and catering to the demands of the customers. Essentially, this has led to the performance of the brand being increased and even driving customer satisfaction. Thus, the studies do project that digital media engagement strategies are all about communication and even effectiveness being drawn in with the use of the competitive frameworks as posited by the AIDA model or the use of the Social Exchange theory. With the likes, comments and feedback, </w:t>
      </w:r>
      <w:proofErr w:type="spellStart"/>
      <w:r>
        <w:t>Oulton</w:t>
      </w:r>
      <w:proofErr w:type="spellEnd"/>
      <w:r>
        <w:t xml:space="preserve"> Hall Hotel has remained strategic in measures and caused change even in the perception of the customers. </w:t>
      </w:r>
    </w:p>
    <w:p w14:paraId="1A4E52CA" w14:textId="77777777" w:rsidR="005A3023" w:rsidRDefault="004C2D71">
      <w:pPr>
        <w:pStyle w:val="3"/>
        <w:spacing w:before="280" w:after="280"/>
      </w:pPr>
      <w:bookmarkStart w:id="44" w:name="_heading=h.qanc2ss4sufd" w:colFirst="0" w:colLast="0"/>
      <w:bookmarkEnd w:id="44"/>
      <w:r>
        <w:t>5.1.2 Essential learning points from the research work</w:t>
      </w:r>
    </w:p>
    <w:p w14:paraId="49CAC8B4" w14:textId="66A7805F" w:rsidR="005A3023" w:rsidRDefault="004C2D71">
      <w:pPr>
        <w:spacing w:before="280" w:after="280"/>
      </w:pPr>
      <w:r>
        <w:t>The essential learning, therefore, from the research work is to evaluate the use of digital or social media engagement strategies for building competencies and relationships with customers for a long-lasting impact</w:t>
      </w:r>
      <w:r w:rsidRPr="00946082">
        <w:rPr>
          <w:color w:val="EE0000"/>
        </w:rPr>
        <w:t>. Social media tools do need to be carried out carefully with attention to the kind of content being posted, the visuals given and even how it will be appealing to the users</w:t>
      </w:r>
      <w:r w:rsidR="00946082" w:rsidRPr="00946082">
        <w:rPr>
          <w:color w:val="EE0000"/>
        </w:rPr>
        <w:t xml:space="preserve"> in a long term</w:t>
      </w:r>
      <w:r w:rsidRPr="00946082">
        <w:rPr>
          <w:color w:val="EE0000"/>
        </w:rPr>
        <w:t xml:space="preserve">. </w:t>
      </w:r>
      <w:r>
        <w:t xml:space="preserve">Online sources like blogs are also one of the dynamic means for letting customers go through and know how the Hotel has been enhancing the experiences for them. </w:t>
      </w:r>
      <w:r w:rsidR="005A63B5">
        <w:rPr>
          <w:color w:val="EE0000"/>
        </w:rPr>
        <w:t>This research was based o</w:t>
      </w:r>
      <w:r w:rsidR="00946082">
        <w:rPr>
          <w:color w:val="EE0000"/>
        </w:rPr>
        <w:t xml:space="preserve">n secondary qualitative data collected from authentic website resources. The secondary data collection has taught searching strategy, authenticity and reliability check of used data sources. </w:t>
      </w:r>
      <w:r>
        <w:t xml:space="preserve">Digital sites also open up for reviews and feedback to be posted, allowing the brand to remain alert to the issues encountered or even the positive reviews. Effectively, the research work has shown that social media acts as a dynamic means of communication, being developed between the users and the brands. Thus, from the learning of the research, it clearly shows how digital media and social media engagement strategies act as vital means of collaboration with the customers. The research project did not even help in gaining knowledge on the use of secondary qualitative sources, contributing to adding knowledge on various issues. </w:t>
      </w:r>
    </w:p>
    <w:p w14:paraId="03827983" w14:textId="77777777" w:rsidR="005A3023" w:rsidRDefault="004C2D71">
      <w:pPr>
        <w:pStyle w:val="1"/>
        <w:spacing w:before="280" w:after="280"/>
      </w:pPr>
      <w:bookmarkStart w:id="45" w:name="_heading=h.1x58yx1rxwh5" w:colFirst="0" w:colLast="0"/>
      <w:bookmarkEnd w:id="45"/>
      <w:r>
        <w:t>5.2 Recommendations and Practical Strategies:</w:t>
      </w:r>
    </w:p>
    <w:p w14:paraId="3F7C3B15" w14:textId="77777777" w:rsidR="005A3023" w:rsidRDefault="004C2D71">
      <w:pPr>
        <w:spacing w:before="280" w:after="280"/>
      </w:pPr>
      <w:r>
        <w:t>From the research project, various practical strategies can be embedded for constructive work and future suggestions to be made:</w:t>
      </w:r>
    </w:p>
    <w:p w14:paraId="1BF359B7" w14:textId="77777777" w:rsidR="005A3023" w:rsidRDefault="004C2D71">
      <w:pPr>
        <w:spacing w:before="280" w:after="280"/>
      </w:pPr>
      <w:r>
        <w:rPr>
          <w:b/>
          <w:i/>
        </w:rPr>
        <w:t>Make use of the inclusive leadership approach for designing the digital media strategy</w:t>
      </w:r>
      <w:r>
        <w:t xml:space="preserve">: The Inclusive approach states the involvement of the stakeholders in the design of the social media page or digital media engagement strategy for effectiveness to be drawn in. According </w:t>
      </w:r>
      <w:r>
        <w:lastRenderedPageBreak/>
        <w:t xml:space="preserve">to Yuen </w:t>
      </w:r>
      <w:r>
        <w:rPr>
          <w:i/>
        </w:rPr>
        <w:t>et al</w:t>
      </w:r>
      <w:r>
        <w:t>. (2024), with the involvement of the stakeholders, the decision-making process can be effective and even make communication strategic and reach the objectives on time. Digital media has today acquired strategic importance due to its outreach of the potentialities; however, the leaders do need to be aware of it and influence the members of the same too (</w:t>
      </w:r>
      <w:proofErr w:type="spellStart"/>
      <w:r>
        <w:t>Habib</w:t>
      </w:r>
      <w:proofErr w:type="spellEnd"/>
      <w:r>
        <w:t xml:space="preserve"> and </w:t>
      </w:r>
      <w:proofErr w:type="spellStart"/>
      <w:r>
        <w:t>Almamy</w:t>
      </w:r>
      <w:proofErr w:type="spellEnd"/>
      <w:r>
        <w:t xml:space="preserve">, 2025). It is visualised that digital media has been quite popular in the engagement strategies and nurturing growth of businesses. The study of </w:t>
      </w:r>
      <w:proofErr w:type="spellStart"/>
      <w:r>
        <w:t>Nuryanto</w:t>
      </w:r>
      <w:proofErr w:type="spellEnd"/>
      <w:r>
        <w:t xml:space="preserve"> </w:t>
      </w:r>
      <w:r>
        <w:rPr>
          <w:i/>
        </w:rPr>
        <w:t>et al</w:t>
      </w:r>
      <w:r>
        <w:t xml:space="preserve">. (2024) with the use of the quantitative research approach did find that support from the Government and even the financial institutions could be helpful for the brands. The government can sponsor financial aid for the training of the leaders and conduct an inclusive approach in the performance of the hotel (Hu and Zhu,2022).  In the contemporary setting, digital media has created the true significance of building a connection with the customers, but when an inclusive approach or an active leadership approach is embedded, it is evident that it can help in promoting the brand. </w:t>
      </w:r>
    </w:p>
    <w:p w14:paraId="61C58716" w14:textId="77777777" w:rsidR="005A3023" w:rsidRDefault="004C2D71">
      <w:pPr>
        <w:spacing w:before="280" w:after="280"/>
      </w:pPr>
      <w:r>
        <w:rPr>
          <w:b/>
          <w:i/>
        </w:rPr>
        <w:t>Customers can be used as one of the core parts of the digital media engagement strategies</w:t>
      </w:r>
      <w:r>
        <w:rPr>
          <w:i/>
        </w:rPr>
        <w:t xml:space="preserve">: </w:t>
      </w:r>
      <w:r>
        <w:t xml:space="preserve">Customers can be called for as an active part of the digital media engagement strategy, where they can, with their reviews and suggestions, state what change they do demand from the digital media portfolio. In the context of business performance, it is evaluated that digital media helps customers to be aware of what initiatives are taken by the hotel or even about the upcoming events. Customers being involved can change the dimensions of the perception of the customers and draw on effective outcomes, boosting the reputation of the organisations. The study of </w:t>
      </w:r>
      <w:proofErr w:type="spellStart"/>
      <w:r>
        <w:t>Dhanesh</w:t>
      </w:r>
      <w:proofErr w:type="spellEnd"/>
      <w:r>
        <w:t xml:space="preserve"> </w:t>
      </w:r>
      <w:r>
        <w:rPr>
          <w:i/>
        </w:rPr>
        <w:t>et al.</w:t>
      </w:r>
      <w:r>
        <w:t xml:space="preserve"> (2022) points to public engagement as a crucial means for building internal paradigms and training employees to be connected to the customers. According to </w:t>
      </w:r>
      <w:proofErr w:type="spellStart"/>
      <w:r>
        <w:t>Fraccastoro</w:t>
      </w:r>
      <w:proofErr w:type="spellEnd"/>
      <w:r>
        <w:t xml:space="preserve"> </w:t>
      </w:r>
      <w:r>
        <w:rPr>
          <w:i/>
        </w:rPr>
        <w:t>et al</w:t>
      </w:r>
      <w:r>
        <w:t>. (2021), social media or digital media engagement has been catastrophic since it has been building relationships and even creating a high level of awareness. Customers with their opinions and feedback could help the organisations to shape their performances and plan for future trends to be embedded as well (</w:t>
      </w:r>
      <w:proofErr w:type="spellStart"/>
      <w:r>
        <w:t>Samaniego</w:t>
      </w:r>
      <w:proofErr w:type="spellEnd"/>
      <w:r>
        <w:t xml:space="preserve">-Arias </w:t>
      </w:r>
      <w:r>
        <w:rPr>
          <w:i/>
        </w:rPr>
        <w:t>et al</w:t>
      </w:r>
      <w:r>
        <w:t xml:space="preserve">., 2025). Thus, customers could be utilised as parts for the enhancement of the digital media strategies. </w:t>
      </w:r>
    </w:p>
    <w:p w14:paraId="71DC4D60" w14:textId="77777777" w:rsidR="005A3023" w:rsidRDefault="004C2D71">
      <w:pPr>
        <w:spacing w:before="280" w:after="280"/>
      </w:pPr>
      <w:r>
        <w:rPr>
          <w:b/>
          <w:i/>
        </w:rPr>
        <w:t>Generate maximum value with the digital and social media strategies with new approaches</w:t>
      </w:r>
      <w:r>
        <w:rPr>
          <w:i/>
        </w:rPr>
        <w:t>:</w:t>
      </w:r>
      <w:r>
        <w:t xml:space="preserve"> </w:t>
      </w:r>
      <w:proofErr w:type="spellStart"/>
      <w:r>
        <w:t>Oulton</w:t>
      </w:r>
      <w:proofErr w:type="spellEnd"/>
      <w:r>
        <w:t xml:space="preserve"> Hall Hotel has been evidenced to work with digital media and social media actively for the promotion of the company reputation; however, new approaches can be embedded. In the study of </w:t>
      </w:r>
      <w:proofErr w:type="spellStart"/>
      <w:r>
        <w:t>Creevey</w:t>
      </w:r>
      <w:proofErr w:type="spellEnd"/>
      <w:r>
        <w:t xml:space="preserve"> </w:t>
      </w:r>
      <w:r>
        <w:rPr>
          <w:i/>
        </w:rPr>
        <w:t>et al. (</w:t>
      </w:r>
      <w:r>
        <w:t xml:space="preserve">2022), social media enables a clear picture of </w:t>
      </w:r>
      <w:r>
        <w:lastRenderedPageBreak/>
        <w:t>how the luxury experiences are crafted and cause change in the business performances and customers' perceptions. In the context of the business agenda, with digital media, new approaches can help ensure that sustainable performance is carried out (</w:t>
      </w:r>
      <w:proofErr w:type="spellStart"/>
      <w:r>
        <w:t>Chowdhury</w:t>
      </w:r>
      <w:proofErr w:type="spellEnd"/>
      <w:r>
        <w:t xml:space="preserve"> </w:t>
      </w:r>
      <w:r>
        <w:rPr>
          <w:i/>
        </w:rPr>
        <w:t>et al.,</w:t>
      </w:r>
      <w:r>
        <w:t xml:space="preserve"> 2024). For example, </w:t>
      </w:r>
      <w:proofErr w:type="spellStart"/>
      <w:r>
        <w:t>Oulton</w:t>
      </w:r>
      <w:proofErr w:type="spellEnd"/>
      <w:r>
        <w:t xml:space="preserve"> can now engage with the influencer collaboration, which will help to gain the attention of the new target customers like </w:t>
      </w:r>
      <w:proofErr w:type="spellStart"/>
      <w:r>
        <w:t>Millennials</w:t>
      </w:r>
      <w:proofErr w:type="spellEnd"/>
      <w:r>
        <w:t xml:space="preserve"> and Gen Z. According to the study of </w:t>
      </w:r>
      <w:proofErr w:type="spellStart"/>
      <w:r>
        <w:t>Sethuraman</w:t>
      </w:r>
      <w:proofErr w:type="spellEnd"/>
      <w:r>
        <w:t xml:space="preserve"> (2023), it is mapped that Gen Z and </w:t>
      </w:r>
      <w:proofErr w:type="spellStart"/>
      <w:r>
        <w:t>Millennials</w:t>
      </w:r>
      <w:proofErr w:type="spellEnd"/>
      <w:r>
        <w:t xml:space="preserve"> are highly engaged with the social media tools and therefore, it helps in building effective communication about the brand and its quality to them. Businesses have now become aware of the </w:t>
      </w:r>
      <w:proofErr w:type="spellStart"/>
      <w:r>
        <w:t>outdated</w:t>
      </w:r>
      <w:proofErr w:type="spellEnd"/>
      <w:r>
        <w:t xml:space="preserve"> media platforms or promotional tools being used by brands, but a robust change is witnessed among the users, where they are now prone to the use of technology and almost seek out every activity on the internet (</w:t>
      </w:r>
      <w:proofErr w:type="spellStart"/>
      <w:r>
        <w:t>Okonkwo</w:t>
      </w:r>
      <w:proofErr w:type="spellEnd"/>
      <w:r>
        <w:t xml:space="preserve"> and </w:t>
      </w:r>
      <w:proofErr w:type="spellStart"/>
      <w:r>
        <w:t>Namkoisse</w:t>
      </w:r>
      <w:proofErr w:type="spellEnd"/>
      <w:r>
        <w:t xml:space="preserve">, 2023). Thus, digital media can be enhanced with the target of the new customers and create optimal performance in the modern era. </w:t>
      </w:r>
      <w:r>
        <w:br w:type="page"/>
      </w:r>
    </w:p>
    <w:p w14:paraId="2B915BC7" w14:textId="77777777" w:rsidR="005A3023" w:rsidRDefault="004C2D71">
      <w:pPr>
        <w:pStyle w:val="1"/>
        <w:spacing w:before="280" w:after="280"/>
      </w:pPr>
      <w:bookmarkStart w:id="46" w:name="_heading=h.b9cdnx7k9qcj" w:colFirst="0" w:colLast="0"/>
      <w:bookmarkEnd w:id="46"/>
      <w:r>
        <w:lastRenderedPageBreak/>
        <w:t>References</w:t>
      </w:r>
    </w:p>
    <w:p w14:paraId="027ABD89" w14:textId="77777777" w:rsidR="005A3023" w:rsidRDefault="004C2D71">
      <w:pPr>
        <w:spacing w:before="280" w:after="280"/>
      </w:pPr>
      <w:r>
        <w:t xml:space="preserve">Ahmed, S.K., Mohammed, R.A., </w:t>
      </w:r>
      <w:proofErr w:type="spellStart"/>
      <w:r>
        <w:t>Nashwan</w:t>
      </w:r>
      <w:proofErr w:type="spellEnd"/>
      <w:r>
        <w:t xml:space="preserve">, A.J., Ibrahim, R.H., </w:t>
      </w:r>
      <w:proofErr w:type="spellStart"/>
      <w:r>
        <w:t>Abdalla</w:t>
      </w:r>
      <w:proofErr w:type="spellEnd"/>
      <w:r>
        <w:t xml:space="preserve">, A.Q., </w:t>
      </w:r>
      <w:proofErr w:type="spellStart"/>
      <w:r>
        <w:t>Ameen</w:t>
      </w:r>
      <w:proofErr w:type="spellEnd"/>
      <w:r>
        <w:t xml:space="preserve">, B.M.M. and </w:t>
      </w:r>
      <w:proofErr w:type="spellStart"/>
      <w:r>
        <w:t>Khdhir</w:t>
      </w:r>
      <w:proofErr w:type="spellEnd"/>
      <w:r>
        <w:t>, R.M. (2025) ‘Using thematic analysis in qualitative research’. </w:t>
      </w:r>
      <w:r>
        <w:rPr>
          <w:i/>
        </w:rPr>
        <w:t>Journal of Medicine, Surgery, and Public Health, 6</w:t>
      </w:r>
      <w:r>
        <w:t>, p. 100198.</w:t>
      </w:r>
    </w:p>
    <w:p w14:paraId="39C5D4E3" w14:textId="77777777" w:rsidR="005A3023" w:rsidRDefault="004C2D71">
      <w:pPr>
        <w:spacing w:before="280" w:after="280"/>
      </w:pPr>
      <w:bookmarkStart w:id="47" w:name="_heading=h.vhvltvhkkdl6" w:colFirst="0" w:colLast="0"/>
      <w:bookmarkEnd w:id="47"/>
      <w:proofErr w:type="spellStart"/>
      <w:r>
        <w:t>Ao</w:t>
      </w:r>
      <w:proofErr w:type="spellEnd"/>
      <w:r>
        <w:t xml:space="preserve">, L., </w:t>
      </w:r>
      <w:proofErr w:type="spellStart"/>
      <w:r>
        <w:t>Bansal</w:t>
      </w:r>
      <w:proofErr w:type="spellEnd"/>
      <w:r>
        <w:t xml:space="preserve">, R., </w:t>
      </w:r>
      <w:proofErr w:type="spellStart"/>
      <w:r>
        <w:t>Pruthi</w:t>
      </w:r>
      <w:proofErr w:type="spellEnd"/>
      <w:r>
        <w:t xml:space="preserve">, N. and </w:t>
      </w:r>
      <w:proofErr w:type="spellStart"/>
      <w:r>
        <w:t>Khaskheli</w:t>
      </w:r>
      <w:proofErr w:type="spellEnd"/>
      <w:r>
        <w:t>, M.B. (2023) ‘Impact of social media influencers on customer engagement and purchase intention: A meta-analysis’. </w:t>
      </w:r>
      <w:r>
        <w:rPr>
          <w:i/>
        </w:rPr>
        <w:t>Sustainability</w:t>
      </w:r>
      <w:r>
        <w:t>, 15(3), p. 2744.</w:t>
      </w:r>
    </w:p>
    <w:p w14:paraId="7584D112" w14:textId="77777777" w:rsidR="005A3023" w:rsidRDefault="004C2D71">
      <w:pPr>
        <w:spacing w:before="280" w:after="280"/>
      </w:pPr>
      <w:r>
        <w:t xml:space="preserve">Arora¹, A., </w:t>
      </w:r>
      <w:proofErr w:type="spellStart"/>
      <w:r>
        <w:t>Kaur</w:t>
      </w:r>
      <w:proofErr w:type="spellEnd"/>
      <w:r>
        <w:t xml:space="preserve">, U. and </w:t>
      </w:r>
      <w:proofErr w:type="spellStart"/>
      <w:r>
        <w:t>Siddhey</w:t>
      </w:r>
      <w:proofErr w:type="spellEnd"/>
      <w:r>
        <w:t>, P.K. (2023) ‘Retaining Sustainable Customers Through Online Marketing’. </w:t>
      </w:r>
      <w:r>
        <w:rPr>
          <w:i/>
        </w:rPr>
        <w:t>Industry 5.0 and Paradigm Shift—Emerging Challenges</w:t>
      </w:r>
      <w:r>
        <w:t>, p. 181.</w:t>
      </w:r>
    </w:p>
    <w:p w14:paraId="035590C2" w14:textId="77777777" w:rsidR="005A3023" w:rsidRDefault="004C2D71">
      <w:pPr>
        <w:spacing w:before="280" w:after="280"/>
      </w:pPr>
      <w:r>
        <w:t xml:space="preserve">Booking.com. (2025) </w:t>
      </w:r>
      <w:r>
        <w:rPr>
          <w:i/>
        </w:rPr>
        <w:t xml:space="preserve">Reviews of </w:t>
      </w:r>
      <w:proofErr w:type="spellStart"/>
      <w:r>
        <w:rPr>
          <w:i/>
        </w:rPr>
        <w:t>Oulton</w:t>
      </w:r>
      <w:proofErr w:type="spellEnd"/>
      <w:r>
        <w:rPr>
          <w:i/>
        </w:rPr>
        <w:t xml:space="preserve"> Hall Hotel, Spa &amp; Golf Resort</w:t>
      </w:r>
      <w:r>
        <w:t xml:space="preserve">. Available at: </w:t>
      </w:r>
      <w:hyperlink r:id="rId11">
        <w:r w:rsidR="005A3023">
          <w:rPr>
            <w:color w:val="0563C1"/>
            <w:u w:val="single"/>
          </w:rPr>
          <w:t>https://www.booking.com/reviews/gb/hotel/oulton-hall.en-gb.html</w:t>
        </w:r>
      </w:hyperlink>
      <w:r>
        <w:t xml:space="preserve"> (Accessed: 13 July 2025).</w:t>
      </w:r>
    </w:p>
    <w:p w14:paraId="049F27A4" w14:textId="77777777" w:rsidR="005A3023" w:rsidRDefault="004C2D71">
      <w:pPr>
        <w:spacing w:before="280" w:after="280"/>
      </w:pPr>
      <w:r>
        <w:t xml:space="preserve">BRM. (2025) </w:t>
      </w:r>
      <w:r>
        <w:rPr>
          <w:i/>
        </w:rPr>
        <w:t>Research Approach</w:t>
      </w:r>
      <w:r>
        <w:t xml:space="preserve">. Available at: </w:t>
      </w:r>
      <w:hyperlink r:id="rId12">
        <w:r w:rsidR="005A3023">
          <w:rPr>
            <w:color w:val="0563C1"/>
            <w:u w:val="single"/>
          </w:rPr>
          <w:t>https://research-methodology.net/research-methodology/research-approach/</w:t>
        </w:r>
      </w:hyperlink>
      <w:r>
        <w:t xml:space="preserve"> (Accessed: 13 July 2025).</w:t>
      </w:r>
    </w:p>
    <w:p w14:paraId="68C064CA" w14:textId="77777777" w:rsidR="005A3023" w:rsidRDefault="004C2D71">
      <w:pPr>
        <w:spacing w:before="280" w:after="280"/>
      </w:pPr>
      <w:proofErr w:type="spellStart"/>
      <w:r>
        <w:t>Cahyarini</w:t>
      </w:r>
      <w:proofErr w:type="spellEnd"/>
      <w:r>
        <w:t>, B.R. and Samsara, L. (2021) ‘The challenges of digital competency implementation towards world-class bureaucracy’. </w:t>
      </w:r>
      <w:proofErr w:type="spellStart"/>
      <w:r>
        <w:rPr>
          <w:i/>
        </w:rPr>
        <w:t>Jurnal</w:t>
      </w:r>
      <w:proofErr w:type="spellEnd"/>
      <w:r>
        <w:rPr>
          <w:i/>
        </w:rPr>
        <w:t xml:space="preserve"> Borneo Administrator</w:t>
      </w:r>
      <w:r>
        <w:t>, 17(2), pp. 259-274.</w:t>
      </w:r>
    </w:p>
    <w:p w14:paraId="37E78BA6" w14:textId="77777777" w:rsidR="005A3023" w:rsidRDefault="004C2D71">
      <w:pPr>
        <w:spacing w:before="280" w:after="280"/>
      </w:pPr>
      <w:r>
        <w:t xml:space="preserve">Chaffey, D. and Ellis-Chadwick, F. (2019). </w:t>
      </w:r>
      <w:r>
        <w:rPr>
          <w:i/>
        </w:rPr>
        <w:t>Digital marketing</w:t>
      </w:r>
      <w:r>
        <w:t>. London: Pearson UK.</w:t>
      </w:r>
    </w:p>
    <w:p w14:paraId="48E53938" w14:textId="77777777" w:rsidR="005A3023" w:rsidRDefault="004C2D71">
      <w:pPr>
        <w:spacing w:before="280" w:after="280"/>
      </w:pPr>
      <w:r>
        <w:t>Cherry., K.  (2025) </w:t>
      </w:r>
      <w:r>
        <w:rPr>
          <w:i/>
        </w:rPr>
        <w:t>Understanding Social Exchange Theory in Psychology</w:t>
      </w:r>
      <w:r>
        <w:t xml:space="preserve">. Available at: </w:t>
      </w:r>
      <w:hyperlink r:id="rId13">
        <w:r w:rsidR="005A3023">
          <w:rPr>
            <w:color w:val="0563C1"/>
            <w:u w:val="single"/>
          </w:rPr>
          <w:t>https://www.verywellmind.com/what-is-social-exchange-theory-2795882</w:t>
        </w:r>
      </w:hyperlink>
      <w:r>
        <w:t xml:space="preserve"> (Accessed: 13 July 2025).</w:t>
      </w:r>
    </w:p>
    <w:p w14:paraId="1CD0F1FD" w14:textId="77777777" w:rsidR="005A3023" w:rsidRDefault="004C2D71">
      <w:pPr>
        <w:spacing w:before="280" w:after="280"/>
      </w:pPr>
      <w:bookmarkStart w:id="48" w:name="_heading=h.su5q234re5rl" w:colFirst="0" w:colLast="0"/>
      <w:bookmarkEnd w:id="48"/>
      <w:proofErr w:type="spellStart"/>
      <w:r>
        <w:t>Chowdhury</w:t>
      </w:r>
      <w:proofErr w:type="spellEnd"/>
      <w:r>
        <w:t xml:space="preserve">, S.N., </w:t>
      </w:r>
      <w:proofErr w:type="spellStart"/>
      <w:r>
        <w:t>Faruque</w:t>
      </w:r>
      <w:proofErr w:type="spellEnd"/>
      <w:r>
        <w:t xml:space="preserve">, M.O., </w:t>
      </w:r>
      <w:proofErr w:type="spellStart"/>
      <w:r>
        <w:t>Sharmin</w:t>
      </w:r>
      <w:proofErr w:type="spellEnd"/>
      <w:r>
        <w:t xml:space="preserve">, S., </w:t>
      </w:r>
      <w:proofErr w:type="spellStart"/>
      <w:r>
        <w:t>Talukder</w:t>
      </w:r>
      <w:proofErr w:type="spellEnd"/>
      <w:r>
        <w:t xml:space="preserve">, T., Al Mahmud, M.A., </w:t>
      </w:r>
      <w:proofErr w:type="spellStart"/>
      <w:r>
        <w:t>Dastagir</w:t>
      </w:r>
      <w:proofErr w:type="spellEnd"/>
      <w:r>
        <w:t xml:space="preserve">, G. and </w:t>
      </w:r>
      <w:proofErr w:type="spellStart"/>
      <w:r>
        <w:t>Akter</w:t>
      </w:r>
      <w:proofErr w:type="spellEnd"/>
      <w:r>
        <w:t xml:space="preserve">, S. (2024) ‘The impact of social media marketing on consumer </w:t>
      </w:r>
      <w:proofErr w:type="spellStart"/>
      <w:r>
        <w:t>behavior</w:t>
      </w:r>
      <w:proofErr w:type="spellEnd"/>
      <w:r>
        <w:t>: A study of the fashion retail industry’. </w:t>
      </w:r>
      <w:r>
        <w:rPr>
          <w:i/>
        </w:rPr>
        <w:t>Open Journal of Business and Management</w:t>
      </w:r>
      <w:r>
        <w:t>, 12(3), pp. 1666-1699.</w:t>
      </w:r>
    </w:p>
    <w:p w14:paraId="16E025D1" w14:textId="77777777" w:rsidR="005A3023" w:rsidRDefault="004C2D71">
      <w:pPr>
        <w:spacing w:before="280" w:after="280"/>
      </w:pPr>
      <w:r>
        <w:t xml:space="preserve">Conference Leeds. (2025) </w:t>
      </w:r>
      <w:r>
        <w:rPr>
          <w:i/>
        </w:rPr>
        <w:t xml:space="preserve">Yorkshire’s </w:t>
      </w:r>
      <w:proofErr w:type="spellStart"/>
      <w:r>
        <w:rPr>
          <w:i/>
        </w:rPr>
        <w:t>Oulton</w:t>
      </w:r>
      <w:proofErr w:type="spellEnd"/>
      <w:r>
        <w:rPr>
          <w:i/>
        </w:rPr>
        <w:t xml:space="preserve"> Hall gets £1.1 million investment</w:t>
      </w:r>
      <w:r>
        <w:t xml:space="preserve">. Available at: </w:t>
      </w:r>
      <w:hyperlink r:id="rId14">
        <w:r w:rsidR="005A3023">
          <w:rPr>
            <w:color w:val="0563C1"/>
            <w:u w:val="single"/>
          </w:rPr>
          <w:t>https://www.conferenceleeds.co.uk/news/yorkshires-oulton-hall-gets-1-1-million-investment/</w:t>
        </w:r>
      </w:hyperlink>
      <w:r>
        <w:t xml:space="preserve"> (Accessed: 11 July 2025).</w:t>
      </w:r>
    </w:p>
    <w:p w14:paraId="30179187" w14:textId="77777777" w:rsidR="005A3023" w:rsidRDefault="004C2D71">
      <w:pPr>
        <w:spacing w:before="280" w:after="280"/>
      </w:pPr>
      <w:bookmarkStart w:id="49" w:name="_heading=h.ah879o812c5a" w:colFirst="0" w:colLast="0"/>
      <w:bookmarkEnd w:id="49"/>
      <w:proofErr w:type="spellStart"/>
      <w:r>
        <w:lastRenderedPageBreak/>
        <w:t>Creevey</w:t>
      </w:r>
      <w:proofErr w:type="spellEnd"/>
      <w:r>
        <w:t xml:space="preserve">, D., Coughlan, J. and O'Connor, C. (2022) ‘Social media and luxury: A systematic literature review’. </w:t>
      </w:r>
      <w:r>
        <w:rPr>
          <w:i/>
        </w:rPr>
        <w:t>International Journal of Management Reviews</w:t>
      </w:r>
      <w:r>
        <w:t>, 24(1), pp. 99-129.</w:t>
      </w:r>
    </w:p>
    <w:p w14:paraId="1336B047" w14:textId="77777777" w:rsidR="005A3023" w:rsidRDefault="004C2D71">
      <w:pPr>
        <w:spacing w:before="280" w:after="280"/>
      </w:pPr>
      <w:bookmarkStart w:id="50" w:name="_heading=h.muiqk88zdt8g" w:colFirst="0" w:colLast="0"/>
      <w:bookmarkEnd w:id="50"/>
      <w:proofErr w:type="spellStart"/>
      <w:r>
        <w:t>Dhanesh</w:t>
      </w:r>
      <w:proofErr w:type="spellEnd"/>
      <w:r>
        <w:t xml:space="preserve">, G., </w:t>
      </w:r>
      <w:proofErr w:type="spellStart"/>
      <w:r>
        <w:t>Duthler</w:t>
      </w:r>
      <w:proofErr w:type="spellEnd"/>
      <w:r>
        <w:t xml:space="preserve">, G. and Li, K. (2022) ‘Social media engagement with organization-generated content: Role of visuals in enhancing public engagement with organizations on Facebook and </w:t>
      </w:r>
      <w:proofErr w:type="spellStart"/>
      <w:r>
        <w:t>Instagram</w:t>
      </w:r>
      <w:proofErr w:type="spellEnd"/>
      <w:r>
        <w:t>’,</w:t>
      </w:r>
      <w:r>
        <w:rPr>
          <w:i/>
        </w:rPr>
        <w:t xml:space="preserve"> Public Relations Review</w:t>
      </w:r>
      <w:r>
        <w:t>, 48(2), p. 102174.</w:t>
      </w:r>
    </w:p>
    <w:p w14:paraId="34154B2B" w14:textId="77777777" w:rsidR="005A3023" w:rsidRDefault="004C2D71">
      <w:pPr>
        <w:spacing w:before="280" w:after="280"/>
      </w:pPr>
      <w:proofErr w:type="spellStart"/>
      <w:r>
        <w:t>Dissanayake</w:t>
      </w:r>
      <w:proofErr w:type="spellEnd"/>
      <w:r>
        <w:t>, E. (2023) ‘Research Onion: A Systematic Approach for Designing Research Methodology. Part One’. </w:t>
      </w:r>
      <w:r>
        <w:rPr>
          <w:i/>
        </w:rPr>
        <w:t>Research Gate, February</w:t>
      </w:r>
      <w:r>
        <w:t>, pp. 1-7.</w:t>
      </w:r>
    </w:p>
    <w:p w14:paraId="2FF16D04" w14:textId="77777777" w:rsidR="005A3023" w:rsidRDefault="004C2D71">
      <w:pPr>
        <w:spacing w:before="280" w:after="280"/>
      </w:pPr>
      <w:r>
        <w:t xml:space="preserve">Hancock, D.R., </w:t>
      </w:r>
      <w:proofErr w:type="spellStart"/>
      <w:r>
        <w:t>Algozzine</w:t>
      </w:r>
      <w:proofErr w:type="spellEnd"/>
      <w:r>
        <w:t>, B. and Lim, J.H. (2021) ‘Doing case study research: A practical guide for beginning researchers’. 4</w:t>
      </w:r>
      <w:r>
        <w:rPr>
          <w:vertAlign w:val="superscript"/>
        </w:rPr>
        <w:t>th</w:t>
      </w:r>
      <w:r>
        <w:t xml:space="preserve"> Edition.  </w:t>
      </w:r>
    </w:p>
    <w:p w14:paraId="5BEFF55D" w14:textId="77777777" w:rsidR="005A3023" w:rsidRDefault="004C2D71">
      <w:pPr>
        <w:spacing w:before="280" w:after="280"/>
      </w:pPr>
      <w:r>
        <w:t xml:space="preserve">Expedia. (2025) </w:t>
      </w:r>
      <w:proofErr w:type="spellStart"/>
      <w:r>
        <w:rPr>
          <w:i/>
        </w:rPr>
        <w:t>Oulton</w:t>
      </w:r>
      <w:proofErr w:type="spellEnd"/>
      <w:r>
        <w:rPr>
          <w:i/>
        </w:rPr>
        <w:t xml:space="preserve"> Hall Hotel, Spa &amp; Golf Resort 4.0 star property</w:t>
      </w:r>
      <w:r>
        <w:t xml:space="preserve">. Available at: </w:t>
      </w:r>
      <w:hyperlink r:id="rId15">
        <w:r w:rsidR="005A3023">
          <w:rPr>
            <w:color w:val="0563C1"/>
            <w:u w:val="single"/>
          </w:rPr>
          <w:t>https://www.expedia.co.in/Leeds-Hotels-Oulton-Hall-Hotel.h15948.Hotel-Information</w:t>
        </w:r>
      </w:hyperlink>
      <w:r>
        <w:t xml:space="preserve"> (Accessed: 13 July 2025).</w:t>
      </w:r>
    </w:p>
    <w:p w14:paraId="1FA4D27E" w14:textId="77777777" w:rsidR="005A3023" w:rsidRDefault="004C2D71">
      <w:pPr>
        <w:spacing w:before="280" w:after="280"/>
      </w:pPr>
      <w:r>
        <w:t xml:space="preserve">Facebook. (2025) </w:t>
      </w:r>
      <w:proofErr w:type="spellStart"/>
      <w:r>
        <w:rPr>
          <w:i/>
        </w:rPr>
        <w:t>Oulton</w:t>
      </w:r>
      <w:proofErr w:type="spellEnd"/>
      <w:r>
        <w:rPr>
          <w:i/>
        </w:rPr>
        <w:t xml:space="preserve"> Hall: Leeds</w:t>
      </w:r>
      <w:r>
        <w:t xml:space="preserve">. Available at: </w:t>
      </w:r>
      <w:hyperlink r:id="rId16">
        <w:r w:rsidR="005A3023">
          <w:rPr>
            <w:color w:val="0563C1"/>
            <w:u w:val="single"/>
          </w:rPr>
          <w:t>https://www.facebook.com/OultonHall/</w:t>
        </w:r>
      </w:hyperlink>
      <w:r>
        <w:t xml:space="preserve"> (Accessed: 13 July 2025).</w:t>
      </w:r>
    </w:p>
    <w:p w14:paraId="112C0039" w14:textId="77777777" w:rsidR="005A3023" w:rsidRDefault="004C2D71">
      <w:pPr>
        <w:spacing w:before="280" w:after="280"/>
      </w:pPr>
      <w:bookmarkStart w:id="51" w:name="_heading=h.ue8vljkvqgbo" w:colFirst="0" w:colLast="0"/>
      <w:bookmarkEnd w:id="51"/>
      <w:proofErr w:type="spellStart"/>
      <w:r>
        <w:t>Fraccastoro</w:t>
      </w:r>
      <w:proofErr w:type="spellEnd"/>
      <w:r>
        <w:t xml:space="preserve">, S., </w:t>
      </w:r>
      <w:proofErr w:type="spellStart"/>
      <w:r>
        <w:t>Gabrielsson</w:t>
      </w:r>
      <w:proofErr w:type="spellEnd"/>
      <w:r>
        <w:t xml:space="preserve">, M. and </w:t>
      </w:r>
      <w:proofErr w:type="spellStart"/>
      <w:r>
        <w:t>Pullins</w:t>
      </w:r>
      <w:proofErr w:type="spellEnd"/>
      <w:r>
        <w:t xml:space="preserve">, E.B. (2021) ‘The integrated use of social media, digital, and traditional communication tools in the B2B sales process of international SMEs’. </w:t>
      </w:r>
      <w:r>
        <w:rPr>
          <w:i/>
        </w:rPr>
        <w:t>International business review</w:t>
      </w:r>
      <w:r>
        <w:t>, 30(4), p. 101776.</w:t>
      </w:r>
    </w:p>
    <w:p w14:paraId="60113304" w14:textId="77777777" w:rsidR="005A3023" w:rsidRDefault="004C2D71">
      <w:pPr>
        <w:spacing w:before="280" w:after="280"/>
      </w:pPr>
      <w:proofErr w:type="spellStart"/>
      <w:r>
        <w:t>Gonu</w:t>
      </w:r>
      <w:proofErr w:type="spellEnd"/>
      <w:r>
        <w:t xml:space="preserve">, E., </w:t>
      </w:r>
      <w:proofErr w:type="spellStart"/>
      <w:r>
        <w:t>Agyei</w:t>
      </w:r>
      <w:proofErr w:type="spellEnd"/>
      <w:r>
        <w:t xml:space="preserve">, P.M., Richard, O.K. and </w:t>
      </w:r>
      <w:proofErr w:type="spellStart"/>
      <w:r>
        <w:t>Asare-Larbi</w:t>
      </w:r>
      <w:proofErr w:type="spellEnd"/>
      <w:r>
        <w:t xml:space="preserve">, M. (2023) ‘Customer orientation, service quality and customer satisfaction interplay in the banking sector: An emerging market perspective’. </w:t>
      </w:r>
      <w:r>
        <w:rPr>
          <w:i/>
        </w:rPr>
        <w:t>Cogent Business &amp; Management</w:t>
      </w:r>
      <w:r>
        <w:t>, 10(1), p. 2163797.</w:t>
      </w:r>
    </w:p>
    <w:p w14:paraId="0EDF1605" w14:textId="77777777" w:rsidR="005A3023" w:rsidRDefault="004C2D71">
      <w:pPr>
        <w:spacing w:before="280" w:after="280"/>
      </w:pPr>
      <w:bookmarkStart w:id="52" w:name="_heading=h.n6ezt8gjcfry" w:colFirst="0" w:colLast="0"/>
      <w:bookmarkEnd w:id="52"/>
      <w:proofErr w:type="spellStart"/>
      <w:r>
        <w:t>Habib</w:t>
      </w:r>
      <w:proofErr w:type="spellEnd"/>
      <w:r>
        <w:t xml:space="preserve">, S. and </w:t>
      </w:r>
      <w:proofErr w:type="spellStart"/>
      <w:r>
        <w:t>Almamy</w:t>
      </w:r>
      <w:proofErr w:type="spellEnd"/>
      <w:r>
        <w:t>, A. (2025) ‘Impact of FOMO on social media engagement and impulse buying of lifestyle products: mediation analysis’. </w:t>
      </w:r>
      <w:r>
        <w:rPr>
          <w:i/>
        </w:rPr>
        <w:t>Journal of Innovative Digital Transformation</w:t>
      </w:r>
      <w:r>
        <w:t>.</w:t>
      </w:r>
    </w:p>
    <w:p w14:paraId="1F5C7112" w14:textId="77777777" w:rsidR="005A3023" w:rsidRDefault="004C2D71">
      <w:pPr>
        <w:spacing w:before="280" w:after="280"/>
      </w:pPr>
      <w:proofErr w:type="spellStart"/>
      <w:r>
        <w:t>Handranata</w:t>
      </w:r>
      <w:proofErr w:type="spellEnd"/>
      <w:r>
        <w:t xml:space="preserve">, Y.W. and </w:t>
      </w:r>
      <w:proofErr w:type="spellStart"/>
      <w:r>
        <w:t>Kalila</w:t>
      </w:r>
      <w:proofErr w:type="spellEnd"/>
      <w:r>
        <w:t xml:space="preserve">, S. (2025) ‘Attitude toward fashion influencers and its impact on purchase </w:t>
      </w:r>
      <w:proofErr w:type="spellStart"/>
      <w:r>
        <w:t>behavior</w:t>
      </w:r>
      <w:proofErr w:type="spellEnd"/>
      <w:r>
        <w:t>: the roles of brand attitude and purchase intention’. </w:t>
      </w:r>
      <w:r>
        <w:rPr>
          <w:i/>
        </w:rPr>
        <w:t>Frontiers in Communication</w:t>
      </w:r>
      <w:r>
        <w:t>, 10, p. 1583602.</w:t>
      </w:r>
    </w:p>
    <w:p w14:paraId="386A7C4F" w14:textId="77777777" w:rsidR="005A3023" w:rsidRDefault="004C2D71">
      <w:pPr>
        <w:spacing w:before="280" w:after="280"/>
      </w:pPr>
      <w:r>
        <w:lastRenderedPageBreak/>
        <w:t xml:space="preserve">Hu, L. and </w:t>
      </w:r>
      <w:proofErr w:type="spellStart"/>
      <w:r>
        <w:t>Olivieri</w:t>
      </w:r>
      <w:proofErr w:type="spellEnd"/>
      <w:r>
        <w:t>, M. (2021) ‘Social media management in the traveller's customer journey: an analysis of the hospitality sector’,</w:t>
      </w:r>
      <w:r>
        <w:rPr>
          <w:i/>
        </w:rPr>
        <w:t xml:space="preserve"> Current Issues in Tourism</w:t>
      </w:r>
      <w:r>
        <w:t>, 24(12), pp. 1768-1779.</w:t>
      </w:r>
    </w:p>
    <w:p w14:paraId="682FA216" w14:textId="77777777" w:rsidR="005A3023" w:rsidRDefault="004C2D71">
      <w:pPr>
        <w:spacing w:before="280" w:after="280"/>
      </w:pPr>
      <w:bookmarkStart w:id="53" w:name="_heading=h.yi5k3t7emffh" w:colFirst="0" w:colLast="0"/>
      <w:bookmarkEnd w:id="53"/>
      <w:r>
        <w:t>Hu, S. and Zhu, Z. (2022) ‘Effects of social media usage on consumers’ purchase intention in social commerce: a cross-cultural empirical analysis’. </w:t>
      </w:r>
      <w:r>
        <w:rPr>
          <w:i/>
        </w:rPr>
        <w:t>Frontiers in Psychology</w:t>
      </w:r>
      <w:r>
        <w:t>, 13, p. 837752.</w:t>
      </w:r>
    </w:p>
    <w:p w14:paraId="066A1976" w14:textId="77777777" w:rsidR="005A3023" w:rsidRDefault="004C2D71">
      <w:pPr>
        <w:spacing w:before="280" w:after="280"/>
      </w:pPr>
      <w:r>
        <w:t xml:space="preserve">Hung, C.N., Fu, C.J. and </w:t>
      </w:r>
      <w:proofErr w:type="spellStart"/>
      <w:r>
        <w:t>Silalahi</w:t>
      </w:r>
      <w:proofErr w:type="spellEnd"/>
      <w:r>
        <w:t xml:space="preserve">, A.D.K. (2025) ‘Integrating dance with the AIDA framework: Advancing sustainable </w:t>
      </w:r>
      <w:proofErr w:type="spellStart"/>
      <w:r>
        <w:t>behaviors</w:t>
      </w:r>
      <w:proofErr w:type="spellEnd"/>
      <w:r>
        <w:t xml:space="preserve"> through dynamic marketing communications for environmental sustainability’. </w:t>
      </w:r>
      <w:proofErr w:type="spellStart"/>
      <w:r>
        <w:rPr>
          <w:i/>
        </w:rPr>
        <w:t>Heliyon</w:t>
      </w:r>
      <w:proofErr w:type="spellEnd"/>
      <w:r>
        <w:t>, 11(10).</w:t>
      </w:r>
    </w:p>
    <w:p w14:paraId="2F5F73D3" w14:textId="77777777" w:rsidR="005A3023" w:rsidRDefault="004C2D71">
      <w:pPr>
        <w:spacing w:before="280" w:after="280"/>
      </w:pPr>
      <w:proofErr w:type="spellStart"/>
      <w:r>
        <w:t>Hussain</w:t>
      </w:r>
      <w:proofErr w:type="spellEnd"/>
      <w:r>
        <w:t xml:space="preserve">, K., </w:t>
      </w:r>
      <w:proofErr w:type="spellStart"/>
      <w:r>
        <w:t>Alam</w:t>
      </w:r>
      <w:proofErr w:type="spellEnd"/>
      <w:r>
        <w:t xml:space="preserve">, M.M.D., Malik, A., </w:t>
      </w:r>
      <w:proofErr w:type="spellStart"/>
      <w:r>
        <w:t>Tarhini</w:t>
      </w:r>
      <w:proofErr w:type="spellEnd"/>
      <w:r>
        <w:t xml:space="preserve">, A. and Al </w:t>
      </w:r>
      <w:proofErr w:type="spellStart"/>
      <w:r>
        <w:t>Balushi</w:t>
      </w:r>
      <w:proofErr w:type="spellEnd"/>
      <w:r>
        <w:t xml:space="preserve">, M.K. (2024) ‘From likes to luggage: The role of social media content in attracting tourists’. </w:t>
      </w:r>
      <w:proofErr w:type="spellStart"/>
      <w:r>
        <w:rPr>
          <w:i/>
        </w:rPr>
        <w:t>Heliyon</w:t>
      </w:r>
      <w:proofErr w:type="spellEnd"/>
      <w:r>
        <w:t>, 10(19).</w:t>
      </w:r>
    </w:p>
    <w:p w14:paraId="7BEB22B7" w14:textId="77777777" w:rsidR="005A3023" w:rsidRDefault="004C2D71">
      <w:pPr>
        <w:spacing w:before="280" w:after="280"/>
      </w:pPr>
      <w:r>
        <w:t xml:space="preserve">Ibrahim, B. (2021) ‘The nexus between social media marketing activities and brand loyalty in hotel </w:t>
      </w:r>
      <w:proofErr w:type="spellStart"/>
      <w:r>
        <w:t>facebook</w:t>
      </w:r>
      <w:proofErr w:type="spellEnd"/>
      <w:r>
        <w:t xml:space="preserve"> pages: A multi-group analysis of hotel ratings’, </w:t>
      </w:r>
      <w:r>
        <w:rPr>
          <w:i/>
        </w:rPr>
        <w:t>Tourism: An International Interdisciplinary Journal,</w:t>
      </w:r>
      <w:r>
        <w:t xml:space="preserve"> 69(2), pp. 228-245</w:t>
      </w:r>
    </w:p>
    <w:p w14:paraId="069FC81C" w14:textId="77777777" w:rsidR="005A3023" w:rsidRDefault="004C2D71">
      <w:pPr>
        <w:spacing w:before="280" w:after="280"/>
      </w:pPr>
      <w:r>
        <w:t xml:space="preserve">Ibrahim, B. (2021) ‘The nexus between social media marketing activities and brand loyalty in hotel </w:t>
      </w:r>
      <w:proofErr w:type="spellStart"/>
      <w:r>
        <w:t>facebook</w:t>
      </w:r>
      <w:proofErr w:type="spellEnd"/>
      <w:r>
        <w:t xml:space="preserve"> pages: A multi-group analysis of hotel ratings’, </w:t>
      </w:r>
      <w:r>
        <w:rPr>
          <w:i/>
        </w:rPr>
        <w:t>Tourism: An International Interdisciplinary Journal,</w:t>
      </w:r>
      <w:r>
        <w:t xml:space="preserve"> 69(2), pp. 228-245.</w:t>
      </w:r>
    </w:p>
    <w:p w14:paraId="3ACC96F0" w14:textId="77777777" w:rsidR="005A3023" w:rsidRDefault="004C2D71">
      <w:pPr>
        <w:spacing w:before="280" w:after="280"/>
      </w:pPr>
      <w:proofErr w:type="spellStart"/>
      <w:r>
        <w:t>Jinyoung</w:t>
      </w:r>
      <w:proofErr w:type="spellEnd"/>
      <w:r>
        <w:t xml:space="preserve"> </w:t>
      </w:r>
      <w:proofErr w:type="spellStart"/>
      <w:r>
        <w:t>Yoo</w:t>
      </w:r>
      <w:proofErr w:type="spellEnd"/>
      <w:r>
        <w:t xml:space="preserve">, J., Choi, S. and Song, H. (2023) ‘Effect of brand prominence on fashion advertising images on </w:t>
      </w:r>
      <w:proofErr w:type="spellStart"/>
      <w:r>
        <w:t>Instagram</w:t>
      </w:r>
      <w:proofErr w:type="spellEnd"/>
      <w:r>
        <w:t>: a computational analysis’,</w:t>
      </w:r>
      <w:r>
        <w:rPr>
          <w:i/>
        </w:rPr>
        <w:t xml:space="preserve"> International Journal of Advertising</w:t>
      </w:r>
      <w:r>
        <w:t>, 42(2), pp.384-407.</w:t>
      </w:r>
    </w:p>
    <w:p w14:paraId="55C75AF0" w14:textId="77777777" w:rsidR="005A3023" w:rsidRDefault="004C2D71">
      <w:pPr>
        <w:spacing w:before="280" w:after="280"/>
      </w:pPr>
      <w:r>
        <w:t xml:space="preserve">Joshi, Y., Lim, W.M., </w:t>
      </w:r>
      <w:proofErr w:type="spellStart"/>
      <w:r>
        <w:t>Jagani</w:t>
      </w:r>
      <w:proofErr w:type="spellEnd"/>
      <w:r>
        <w:t xml:space="preserve">, K. and Kumar, S. (2023) ‘Social media influencer marketing: foundations, trends, and ways forward’, </w:t>
      </w:r>
      <w:r>
        <w:rPr>
          <w:i/>
        </w:rPr>
        <w:t>Electronic Commerce Research</w:t>
      </w:r>
      <w:r>
        <w:t>, pp. 1-55.</w:t>
      </w:r>
    </w:p>
    <w:p w14:paraId="5BF89CA7" w14:textId="77777777" w:rsidR="005A3023" w:rsidRDefault="004C2D71">
      <w:pPr>
        <w:spacing w:before="280" w:after="280"/>
      </w:pPr>
      <w:proofErr w:type="spellStart"/>
      <w:r>
        <w:t>Kehinde</w:t>
      </w:r>
      <w:proofErr w:type="spellEnd"/>
      <w:r>
        <w:t>, S.E.G.U.N. (2024) ‘The Role Of Brand Awareness In Influencing Purchase Intention In The Manufacturing Sector’. International Journal of Economics, Business and Innovation Research. 4(1).</w:t>
      </w:r>
    </w:p>
    <w:p w14:paraId="6B9E88FC" w14:textId="77777777" w:rsidR="005A3023" w:rsidRDefault="004C2D71">
      <w:pPr>
        <w:spacing w:before="280" w:after="280"/>
      </w:pPr>
      <w:r>
        <w:t xml:space="preserve">Khan, M.Y.H. and </w:t>
      </w:r>
      <w:proofErr w:type="spellStart"/>
      <w:r>
        <w:t>Abir</w:t>
      </w:r>
      <w:proofErr w:type="spellEnd"/>
      <w:r>
        <w:t xml:space="preserve">, T. (2022) ‘The role of social media marketing in the tourism and hospitality industry: A conceptual study on Bangladesh’. In </w:t>
      </w:r>
      <w:r>
        <w:rPr>
          <w:i/>
        </w:rPr>
        <w:t>ICT as Innovator between Tourism and Culture</w:t>
      </w:r>
      <w:r>
        <w:t xml:space="preserve"> (pp. 213-229). US: IGI Global Scientific Publishing.</w:t>
      </w:r>
    </w:p>
    <w:p w14:paraId="3BFA0EFA" w14:textId="77777777" w:rsidR="005A3023" w:rsidRDefault="004C2D71">
      <w:pPr>
        <w:spacing w:before="280" w:after="280"/>
      </w:pPr>
      <w:proofErr w:type="spellStart"/>
      <w:r>
        <w:lastRenderedPageBreak/>
        <w:t>Kingsnorth</w:t>
      </w:r>
      <w:proofErr w:type="spellEnd"/>
      <w:r>
        <w:t>, S. (2022) </w:t>
      </w:r>
      <w:r>
        <w:rPr>
          <w:i/>
        </w:rPr>
        <w:t>Digital marketing strategy: an integrated approach to online marketing</w:t>
      </w:r>
      <w:r>
        <w:t xml:space="preserve">. London: </w:t>
      </w:r>
      <w:proofErr w:type="spellStart"/>
      <w:r>
        <w:t>Kogan</w:t>
      </w:r>
      <w:proofErr w:type="spellEnd"/>
      <w:r>
        <w:t xml:space="preserve"> Page Publishers.</w:t>
      </w:r>
    </w:p>
    <w:p w14:paraId="031D6829" w14:textId="77777777" w:rsidR="005A3023" w:rsidRDefault="004C2D71">
      <w:pPr>
        <w:spacing w:before="280" w:after="280"/>
      </w:pPr>
      <w:r>
        <w:t xml:space="preserve">Kumar, S. and </w:t>
      </w:r>
      <w:proofErr w:type="spellStart"/>
      <w:r>
        <w:t>Ujire</w:t>
      </w:r>
      <w:proofErr w:type="spellEnd"/>
      <w:r>
        <w:t>, D.K. (2024) ‘Inductive and deductive approaches to qualitative research’. </w:t>
      </w:r>
      <w:r>
        <w:rPr>
          <w:i/>
        </w:rPr>
        <w:t>International Journal of Multidisciplinary Educational Research</w:t>
      </w:r>
      <w:r>
        <w:t>, 13(1), pp. 58-63.</w:t>
      </w:r>
    </w:p>
    <w:p w14:paraId="1A31B07C" w14:textId="77777777" w:rsidR="005A3023" w:rsidRDefault="004C2D71">
      <w:pPr>
        <w:spacing w:before="280" w:after="280"/>
      </w:pPr>
      <w:r>
        <w:t xml:space="preserve">Lama, R. (2024) ‘Importance of social media platforms in tourism industry’. </w:t>
      </w:r>
      <w:r>
        <w:rPr>
          <w:i/>
        </w:rPr>
        <w:t>U Futuristic Trends in Management</w:t>
      </w:r>
      <w:r>
        <w:t>, 3, pp. 107-117.</w:t>
      </w:r>
    </w:p>
    <w:p w14:paraId="7F4C3261" w14:textId="77777777" w:rsidR="005A3023" w:rsidRDefault="004C2D71">
      <w:pPr>
        <w:spacing w:before="280" w:after="280"/>
      </w:pPr>
      <w:r>
        <w:t>Lee, Y.I. and Trim, P.R. (2022) ‘Enhancing marketing provision through increased online safety that imbues consumer confidence: coupling AI and ML with the AIDA Model. </w:t>
      </w:r>
      <w:r>
        <w:rPr>
          <w:i/>
        </w:rPr>
        <w:t>Big Data and Cognitive Computing</w:t>
      </w:r>
      <w:r>
        <w:t>, 6(3), p. 78.</w:t>
      </w:r>
    </w:p>
    <w:p w14:paraId="29359FF6" w14:textId="77777777" w:rsidR="005A3023" w:rsidRDefault="004C2D71">
      <w:pPr>
        <w:spacing w:before="280" w:after="280"/>
      </w:pPr>
      <w:r>
        <w:t xml:space="preserve">Li, F., </w:t>
      </w:r>
      <w:proofErr w:type="spellStart"/>
      <w:r>
        <w:t>Larimo</w:t>
      </w:r>
      <w:proofErr w:type="spellEnd"/>
      <w:r>
        <w:t xml:space="preserve">, J. and </w:t>
      </w:r>
      <w:proofErr w:type="spellStart"/>
      <w:r>
        <w:t>Leonidou</w:t>
      </w:r>
      <w:proofErr w:type="spellEnd"/>
      <w:r>
        <w:t xml:space="preserve">, L.C. (2021) ‘Social media marketing strategy: definition, conceptualization, taxonomy, validation, and future agenda’, </w:t>
      </w:r>
      <w:r>
        <w:rPr>
          <w:i/>
        </w:rPr>
        <w:t>Journal of the Academy of Marketing Science</w:t>
      </w:r>
      <w:r>
        <w:t>, 49, pp. 51–70.</w:t>
      </w:r>
    </w:p>
    <w:p w14:paraId="0946696D" w14:textId="77777777" w:rsidR="005A3023" w:rsidRDefault="004C2D71">
      <w:pPr>
        <w:spacing w:before="280" w:after="280"/>
      </w:pPr>
      <w:r>
        <w:t xml:space="preserve">Lim, W.M. and </w:t>
      </w:r>
      <w:proofErr w:type="spellStart"/>
      <w:r>
        <w:t>Rasul</w:t>
      </w:r>
      <w:proofErr w:type="spellEnd"/>
      <w:r>
        <w:t>, T. (2022) ‘Customer engagement and social media: Revisiting the past to inform the future’. </w:t>
      </w:r>
      <w:r>
        <w:rPr>
          <w:i/>
        </w:rPr>
        <w:t>Journal of Business Research</w:t>
      </w:r>
      <w:r>
        <w:t>, 148, pp. 325-342.</w:t>
      </w:r>
    </w:p>
    <w:p w14:paraId="6D4731E4" w14:textId="77777777" w:rsidR="005A3023" w:rsidRDefault="004C2D71">
      <w:pPr>
        <w:spacing w:before="280" w:after="280"/>
      </w:pPr>
      <w:r>
        <w:t xml:space="preserve">Lim, W.M. and </w:t>
      </w:r>
      <w:proofErr w:type="spellStart"/>
      <w:r>
        <w:t>Rasul</w:t>
      </w:r>
      <w:proofErr w:type="spellEnd"/>
      <w:r>
        <w:t xml:space="preserve">, T. (2022) ‘Customer engagement and social media: Revisiting the past to inform the future’. </w:t>
      </w:r>
      <w:r>
        <w:rPr>
          <w:i/>
        </w:rPr>
        <w:t>Journal of Business Research</w:t>
      </w:r>
      <w:r>
        <w:t>, 148, pp. 325-342.</w:t>
      </w:r>
    </w:p>
    <w:p w14:paraId="5F51F9FA" w14:textId="77777777" w:rsidR="005A3023" w:rsidRDefault="004C2D71">
      <w:pPr>
        <w:spacing w:before="280" w:after="280"/>
      </w:pPr>
      <w:proofErr w:type="spellStart"/>
      <w:r>
        <w:t>Majeed</w:t>
      </w:r>
      <w:proofErr w:type="spellEnd"/>
      <w:r>
        <w:t xml:space="preserve">, M., </w:t>
      </w:r>
      <w:proofErr w:type="spellStart"/>
      <w:r>
        <w:t>Owusu-Ansah</w:t>
      </w:r>
      <w:proofErr w:type="spellEnd"/>
      <w:r>
        <w:t xml:space="preserve">, M. and </w:t>
      </w:r>
      <w:proofErr w:type="spellStart"/>
      <w:r>
        <w:t>Ashmond</w:t>
      </w:r>
      <w:proofErr w:type="spellEnd"/>
      <w:r>
        <w:t>, A.A. (2021) ‘The influence of social media on purchase intention: The mediating role of brand equity’. </w:t>
      </w:r>
      <w:r>
        <w:rPr>
          <w:i/>
        </w:rPr>
        <w:t>Cogent Business &amp; Management</w:t>
      </w:r>
      <w:r>
        <w:t>, 8(1), p. 1944008.</w:t>
      </w:r>
    </w:p>
    <w:p w14:paraId="66EFD94A" w14:textId="77777777" w:rsidR="005A3023" w:rsidRDefault="004C2D71">
      <w:pPr>
        <w:spacing w:before="280" w:after="280"/>
      </w:pPr>
      <w:proofErr w:type="spellStart"/>
      <w:r>
        <w:t>Mavitha</w:t>
      </w:r>
      <w:proofErr w:type="spellEnd"/>
      <w:r>
        <w:t xml:space="preserve">, K. and </w:t>
      </w:r>
      <w:proofErr w:type="spellStart"/>
      <w:r>
        <w:t>Kushe</w:t>
      </w:r>
      <w:proofErr w:type="spellEnd"/>
      <w:r>
        <w:t xml:space="preserve"> </w:t>
      </w:r>
      <w:proofErr w:type="spellStart"/>
      <w:r>
        <w:t>Shekhar</w:t>
      </w:r>
      <w:proofErr w:type="spellEnd"/>
      <w:r>
        <w:t xml:space="preserve">, S. (2025) ‘Mapping the landscape of digital transformation and digital technologies in the hotel industry: a comprehensive </w:t>
      </w:r>
      <w:proofErr w:type="spellStart"/>
      <w:r>
        <w:t>bibliometric</w:t>
      </w:r>
      <w:proofErr w:type="spellEnd"/>
      <w:r>
        <w:t xml:space="preserve"> analysis’. </w:t>
      </w:r>
      <w:r>
        <w:rPr>
          <w:i/>
        </w:rPr>
        <w:t>Digital Transformation and Society</w:t>
      </w:r>
      <w:r>
        <w:t>.</w:t>
      </w:r>
    </w:p>
    <w:p w14:paraId="1A6FD430" w14:textId="77777777" w:rsidR="005A3023" w:rsidRDefault="004C2D71">
      <w:pPr>
        <w:spacing w:before="280" w:after="280"/>
      </w:pPr>
      <w:proofErr w:type="spellStart"/>
      <w:r>
        <w:t>Melnikovas</w:t>
      </w:r>
      <w:proofErr w:type="spellEnd"/>
      <w:r>
        <w:t>, A. (2018) ‘Towards an Explicit Research Methodology: Adapting Research Onion Model for Futures Studies’, </w:t>
      </w:r>
      <w:r>
        <w:rPr>
          <w:i/>
        </w:rPr>
        <w:t>Journal of futures Studies</w:t>
      </w:r>
      <w:r>
        <w:t>, 23(2), pp. 29-44.</w:t>
      </w:r>
    </w:p>
    <w:p w14:paraId="4F2BE2EB" w14:textId="77777777" w:rsidR="005A3023" w:rsidRDefault="004C2D71">
      <w:pPr>
        <w:spacing w:before="280" w:after="280"/>
      </w:pPr>
      <w:bookmarkStart w:id="54" w:name="_heading=h.z9ehwncqfh4a" w:colFirst="0" w:colLast="0"/>
      <w:bookmarkEnd w:id="54"/>
      <w:r>
        <w:t xml:space="preserve">Mohammad, A.A., </w:t>
      </w:r>
      <w:proofErr w:type="spellStart"/>
      <w:r>
        <w:t>Elshaer</w:t>
      </w:r>
      <w:proofErr w:type="spellEnd"/>
      <w:r>
        <w:t xml:space="preserve">, I.A., </w:t>
      </w:r>
      <w:proofErr w:type="spellStart"/>
      <w:r>
        <w:t>Azazz</w:t>
      </w:r>
      <w:proofErr w:type="spellEnd"/>
      <w:r>
        <w:t xml:space="preserve">, A.M., </w:t>
      </w:r>
      <w:proofErr w:type="spellStart"/>
      <w:r>
        <w:t>Kooli</w:t>
      </w:r>
      <w:proofErr w:type="spellEnd"/>
      <w:r>
        <w:t xml:space="preserve">, C., </w:t>
      </w:r>
      <w:proofErr w:type="spellStart"/>
      <w:r>
        <w:t>Algezawy</w:t>
      </w:r>
      <w:proofErr w:type="spellEnd"/>
      <w:r>
        <w:t>, M. and Fayyad, S. (2024) ‘The Influence of Social Commerce Dynamics on Sustainable Hotel Brand Image, Customer Engagement, and Booking Intentions’. </w:t>
      </w:r>
      <w:r>
        <w:rPr>
          <w:i/>
        </w:rPr>
        <w:t>Sustainability</w:t>
      </w:r>
      <w:r>
        <w:t>, 16(14), p. 6050.</w:t>
      </w:r>
    </w:p>
    <w:p w14:paraId="61AD3506" w14:textId="77777777" w:rsidR="005A3023" w:rsidRDefault="004C2D71">
      <w:pPr>
        <w:spacing w:before="280" w:after="280"/>
      </w:pPr>
      <w:proofErr w:type="spellStart"/>
      <w:r>
        <w:lastRenderedPageBreak/>
        <w:t>Nilashi</w:t>
      </w:r>
      <w:proofErr w:type="spellEnd"/>
      <w:r>
        <w:t xml:space="preserve">, M., </w:t>
      </w:r>
      <w:proofErr w:type="spellStart"/>
      <w:r>
        <w:t>Abumalloh</w:t>
      </w:r>
      <w:proofErr w:type="spellEnd"/>
      <w:r>
        <w:t xml:space="preserve">, R.A., </w:t>
      </w:r>
      <w:proofErr w:type="spellStart"/>
      <w:r>
        <w:t>Ahmadi</w:t>
      </w:r>
      <w:proofErr w:type="spellEnd"/>
      <w:r>
        <w:t xml:space="preserve">, H., </w:t>
      </w:r>
      <w:proofErr w:type="spellStart"/>
      <w:r>
        <w:t>Samad</w:t>
      </w:r>
      <w:proofErr w:type="spellEnd"/>
      <w:r>
        <w:t xml:space="preserve">, S., </w:t>
      </w:r>
      <w:proofErr w:type="spellStart"/>
      <w:r>
        <w:t>Alrizq</w:t>
      </w:r>
      <w:proofErr w:type="spellEnd"/>
      <w:r>
        <w:t xml:space="preserve">, M., </w:t>
      </w:r>
      <w:proofErr w:type="spellStart"/>
      <w:r>
        <w:t>Abosaq</w:t>
      </w:r>
      <w:proofErr w:type="spellEnd"/>
      <w:r>
        <w:t xml:space="preserve">, H. and </w:t>
      </w:r>
      <w:proofErr w:type="spellStart"/>
      <w:r>
        <w:t>Alghamdi</w:t>
      </w:r>
      <w:proofErr w:type="spellEnd"/>
      <w:r>
        <w:t xml:space="preserve">, A. (2023) ‘The nexus between quality of customer relationship management systems and customers' satisfaction: Evidence from online customers’ reviews’. </w:t>
      </w:r>
      <w:proofErr w:type="spellStart"/>
      <w:r>
        <w:rPr>
          <w:i/>
        </w:rPr>
        <w:t>Heliyon</w:t>
      </w:r>
      <w:proofErr w:type="spellEnd"/>
      <w:r>
        <w:t>, 9(11).</w:t>
      </w:r>
    </w:p>
    <w:p w14:paraId="4CD81759" w14:textId="77777777" w:rsidR="005A3023" w:rsidRDefault="004C2D71">
      <w:pPr>
        <w:spacing w:before="280" w:after="280"/>
      </w:pPr>
      <w:bookmarkStart w:id="55" w:name="_heading=h.lwrya1shwdkd" w:colFirst="0" w:colLast="0"/>
      <w:bookmarkEnd w:id="55"/>
      <w:proofErr w:type="spellStart"/>
      <w:r>
        <w:t>Nuryanto</w:t>
      </w:r>
      <w:proofErr w:type="spellEnd"/>
      <w:r>
        <w:t xml:space="preserve">, U.W., </w:t>
      </w:r>
      <w:proofErr w:type="spellStart"/>
      <w:r>
        <w:t>Quraysin</w:t>
      </w:r>
      <w:proofErr w:type="spellEnd"/>
      <w:r>
        <w:t xml:space="preserve">, I. and </w:t>
      </w:r>
      <w:proofErr w:type="spellStart"/>
      <w:r>
        <w:t>Pratiwi</w:t>
      </w:r>
      <w:proofErr w:type="spellEnd"/>
      <w:r>
        <w:t xml:space="preserve">, I. (2024) ‘Magnitude of digital adaptability role: Stakeholder engagement and costless </w:t>
      </w:r>
      <w:proofErr w:type="spellStart"/>
      <w:r>
        <w:t>signaling</w:t>
      </w:r>
      <w:proofErr w:type="spellEnd"/>
      <w:r>
        <w:t xml:space="preserve"> in enhancing sustainable MSME performance’. </w:t>
      </w:r>
      <w:proofErr w:type="spellStart"/>
      <w:r>
        <w:rPr>
          <w:i/>
        </w:rPr>
        <w:t>Heliyon</w:t>
      </w:r>
      <w:proofErr w:type="spellEnd"/>
      <w:r>
        <w:t>, 10(13).</w:t>
      </w:r>
    </w:p>
    <w:p w14:paraId="190487F4" w14:textId="77777777" w:rsidR="005A3023" w:rsidRDefault="004C2D71">
      <w:pPr>
        <w:spacing w:before="280" w:after="280"/>
      </w:pPr>
      <w:bookmarkStart w:id="56" w:name="_heading=h.1r8duh4q4kgq" w:colFirst="0" w:colLast="0"/>
      <w:bookmarkEnd w:id="56"/>
      <w:proofErr w:type="spellStart"/>
      <w:r>
        <w:t>Okonkwo</w:t>
      </w:r>
      <w:proofErr w:type="spellEnd"/>
      <w:r>
        <w:t xml:space="preserve">, I. and </w:t>
      </w:r>
      <w:proofErr w:type="spellStart"/>
      <w:r>
        <w:t>Namkoisse</w:t>
      </w:r>
      <w:proofErr w:type="spellEnd"/>
      <w:r>
        <w:t xml:space="preserve">, E. (2023) ‘The role of influencer marketing in building authentic brand relationships online’, </w:t>
      </w:r>
      <w:r>
        <w:rPr>
          <w:i/>
        </w:rPr>
        <w:t>Journal of Digital Marketing and Communication</w:t>
      </w:r>
      <w:r>
        <w:t>, 3(2), pp. 81–90.</w:t>
      </w:r>
    </w:p>
    <w:p w14:paraId="5DE04E37" w14:textId="77777777" w:rsidR="005A3023" w:rsidRDefault="004C2D71">
      <w:pPr>
        <w:spacing w:before="280" w:after="280"/>
      </w:pPr>
      <w:r>
        <w:t>Pederson, K. (2023) </w:t>
      </w:r>
      <w:r>
        <w:rPr>
          <w:i/>
        </w:rPr>
        <w:t>What Is a Luxury Hotel by Today’s Standards?</w:t>
      </w:r>
      <w:r>
        <w:t xml:space="preserve">. Available at: </w:t>
      </w:r>
      <w:hyperlink r:id="rId17">
        <w:r w:rsidR="005A3023">
          <w:rPr>
            <w:color w:val="0563C1"/>
            <w:u w:val="single"/>
          </w:rPr>
          <w:t>https://www.hospitalitynet.org/opinion/4119178.html</w:t>
        </w:r>
      </w:hyperlink>
      <w:r>
        <w:t xml:space="preserve"> (Accessed: 11 July 2025).</w:t>
      </w:r>
    </w:p>
    <w:p w14:paraId="01258520" w14:textId="77777777" w:rsidR="005A3023" w:rsidRDefault="004C2D71">
      <w:pPr>
        <w:spacing w:before="280" w:after="280"/>
      </w:pPr>
      <w:proofErr w:type="spellStart"/>
      <w:r>
        <w:t>Prakash</w:t>
      </w:r>
      <w:proofErr w:type="spellEnd"/>
      <w:r>
        <w:t xml:space="preserve">, C., Kumar, S., </w:t>
      </w:r>
      <w:proofErr w:type="spellStart"/>
      <w:r>
        <w:t>Dangi</w:t>
      </w:r>
      <w:proofErr w:type="spellEnd"/>
      <w:r>
        <w:t xml:space="preserve">, A. and </w:t>
      </w:r>
      <w:proofErr w:type="spellStart"/>
      <w:r>
        <w:t>Yadav</w:t>
      </w:r>
      <w:proofErr w:type="spellEnd"/>
      <w:r>
        <w:t xml:space="preserve">, K. (2021) ‘Exploring the Role of Social Media in Shaping Consumer Buying </w:t>
      </w:r>
      <w:proofErr w:type="spellStart"/>
      <w:r>
        <w:t>Behavior</w:t>
      </w:r>
      <w:proofErr w:type="spellEnd"/>
      <w:r>
        <w:t xml:space="preserve">: A Factor Analysis Approach’. </w:t>
      </w:r>
      <w:r>
        <w:rPr>
          <w:i/>
        </w:rPr>
        <w:t>Academy of Marketing Studies Journal,</w:t>
      </w:r>
      <w:r>
        <w:t xml:space="preserve"> 25(1), pp. 1-8.</w:t>
      </w:r>
    </w:p>
    <w:p w14:paraId="1770DABE" w14:textId="77777777" w:rsidR="005A3023" w:rsidRDefault="004C2D71">
      <w:pPr>
        <w:spacing w:before="280" w:after="280"/>
      </w:pPr>
      <w:proofErr w:type="spellStart"/>
      <w:r>
        <w:t>Prasanthi</w:t>
      </w:r>
      <w:proofErr w:type="spellEnd"/>
      <w:r>
        <w:t xml:space="preserve">, P., </w:t>
      </w:r>
      <w:proofErr w:type="spellStart"/>
      <w:r>
        <w:t>Kaur</w:t>
      </w:r>
      <w:proofErr w:type="spellEnd"/>
      <w:r>
        <w:t xml:space="preserve">, M.R., </w:t>
      </w:r>
      <w:proofErr w:type="spellStart"/>
      <w:r>
        <w:t>Ilyas</w:t>
      </w:r>
      <w:proofErr w:type="spellEnd"/>
      <w:r>
        <w:t xml:space="preserve">, M.M., </w:t>
      </w:r>
      <w:proofErr w:type="spellStart"/>
      <w:r>
        <w:t>Natarajan</w:t>
      </w:r>
      <w:proofErr w:type="spellEnd"/>
      <w:r>
        <w:t xml:space="preserve">, S., </w:t>
      </w:r>
      <w:proofErr w:type="spellStart"/>
      <w:r>
        <w:t>Neelima</w:t>
      </w:r>
      <w:proofErr w:type="spellEnd"/>
      <w:r>
        <w:t xml:space="preserve">, S. and </w:t>
      </w:r>
      <w:proofErr w:type="spellStart"/>
      <w:r>
        <w:t>Rajalakshmi</w:t>
      </w:r>
      <w:proofErr w:type="spellEnd"/>
      <w:r>
        <w:t xml:space="preserve">, M. (2024) ‘The role of social media influencers in shaping e-commerce trends and consumer </w:t>
      </w:r>
      <w:proofErr w:type="spellStart"/>
      <w:r>
        <w:t>behavior</w:t>
      </w:r>
      <w:proofErr w:type="spellEnd"/>
      <w:r>
        <w:t xml:space="preserve">’, </w:t>
      </w:r>
      <w:r>
        <w:rPr>
          <w:i/>
        </w:rPr>
        <w:t>Obstetrics &amp; Gynaecology Forum</w:t>
      </w:r>
      <w:r>
        <w:t>, (3s), p. 2278.</w:t>
      </w:r>
    </w:p>
    <w:p w14:paraId="5F8474C1" w14:textId="77777777" w:rsidR="005A3023" w:rsidRDefault="004C2D71">
      <w:pPr>
        <w:spacing w:before="280" w:after="280"/>
      </w:pPr>
      <w:proofErr w:type="spellStart"/>
      <w:r>
        <w:t>Pricope</w:t>
      </w:r>
      <w:proofErr w:type="spellEnd"/>
      <w:r>
        <w:t xml:space="preserve"> </w:t>
      </w:r>
      <w:proofErr w:type="spellStart"/>
      <w:r>
        <w:t>Vancia</w:t>
      </w:r>
      <w:proofErr w:type="spellEnd"/>
      <w:r>
        <w:t xml:space="preserve">, A.P., </w:t>
      </w:r>
      <w:proofErr w:type="spellStart"/>
      <w:r>
        <w:t>Băltescu</w:t>
      </w:r>
      <w:proofErr w:type="spellEnd"/>
      <w:r>
        <w:t xml:space="preserve">, C.A., </w:t>
      </w:r>
      <w:proofErr w:type="spellStart"/>
      <w:r>
        <w:t>Brătucu</w:t>
      </w:r>
      <w:proofErr w:type="spellEnd"/>
      <w:r>
        <w:t xml:space="preserve">, G., </w:t>
      </w:r>
      <w:proofErr w:type="spellStart"/>
      <w:r>
        <w:t>Tecău</w:t>
      </w:r>
      <w:proofErr w:type="spellEnd"/>
      <w:r>
        <w:t xml:space="preserve">, A.S., </w:t>
      </w:r>
      <w:proofErr w:type="spellStart"/>
      <w:r>
        <w:t>Chițu</w:t>
      </w:r>
      <w:proofErr w:type="spellEnd"/>
      <w:r>
        <w:t xml:space="preserve">, I.B. and </w:t>
      </w:r>
      <w:proofErr w:type="spellStart"/>
      <w:r>
        <w:t>Duguleană</w:t>
      </w:r>
      <w:proofErr w:type="spellEnd"/>
      <w:r>
        <w:t xml:space="preserve">, L. (2023) ‘Examining the disruptive potential of generation Z tourists on the travel industry in the digital age’. </w:t>
      </w:r>
      <w:r>
        <w:rPr>
          <w:i/>
        </w:rPr>
        <w:t>Sustainability</w:t>
      </w:r>
      <w:r>
        <w:t>, 15(11), p. 8756.</w:t>
      </w:r>
    </w:p>
    <w:p w14:paraId="777FEB43" w14:textId="77777777" w:rsidR="005A3023" w:rsidRDefault="004C2D71">
      <w:pPr>
        <w:spacing w:before="280" w:after="280"/>
      </w:pPr>
      <w:bookmarkStart w:id="57" w:name="_heading=h.1dcxk4l0ezts" w:colFirst="0" w:colLast="0"/>
      <w:bookmarkEnd w:id="57"/>
      <w:proofErr w:type="spellStart"/>
      <w:r>
        <w:t>Pricopoaia</w:t>
      </w:r>
      <w:proofErr w:type="spellEnd"/>
      <w:r>
        <w:t xml:space="preserve">, O. and </w:t>
      </w:r>
      <w:proofErr w:type="spellStart"/>
      <w:r>
        <w:t>Susanu</w:t>
      </w:r>
      <w:proofErr w:type="spellEnd"/>
      <w:r>
        <w:t>, I. (2022) November. ‘The impact of using social media platforms in business promotion’. In </w:t>
      </w:r>
      <w:r>
        <w:rPr>
          <w:i/>
        </w:rPr>
        <w:t>Proceedings of the International Management Conference, Bucharest, Romania</w:t>
      </w:r>
      <w:r>
        <w:t> (pp. 3-4).</w:t>
      </w:r>
    </w:p>
    <w:p w14:paraId="01715517" w14:textId="77777777" w:rsidR="005A3023" w:rsidRDefault="004C2D71">
      <w:pPr>
        <w:spacing w:before="280" w:after="280"/>
      </w:pPr>
      <w:proofErr w:type="spellStart"/>
      <w:r>
        <w:t>Rachmad</w:t>
      </w:r>
      <w:proofErr w:type="spellEnd"/>
      <w:r>
        <w:t>, Y.E. (2024) </w:t>
      </w:r>
      <w:r>
        <w:rPr>
          <w:i/>
        </w:rPr>
        <w:t>Digital Marketing Theories: From Gimmicks to Loyalty</w:t>
      </w:r>
      <w:r>
        <w:t xml:space="preserve">. Indonesia: PT. </w:t>
      </w:r>
      <w:proofErr w:type="spellStart"/>
      <w:r>
        <w:t>Sonpedia</w:t>
      </w:r>
      <w:proofErr w:type="spellEnd"/>
      <w:r>
        <w:t xml:space="preserve"> Publishing Indonesia.</w:t>
      </w:r>
    </w:p>
    <w:p w14:paraId="73DA0E9F" w14:textId="77777777" w:rsidR="005A3023" w:rsidRDefault="004C2D71">
      <w:pPr>
        <w:spacing w:before="280" w:after="280"/>
      </w:pPr>
      <w:proofErr w:type="spellStart"/>
      <w:r>
        <w:t>Raeisi</w:t>
      </w:r>
      <w:proofErr w:type="spellEnd"/>
      <w:r>
        <w:t xml:space="preserve"> </w:t>
      </w:r>
      <w:proofErr w:type="spellStart"/>
      <w:r>
        <w:t>Ziarani</w:t>
      </w:r>
      <w:proofErr w:type="spellEnd"/>
      <w:r>
        <w:t xml:space="preserve">, M., </w:t>
      </w:r>
      <w:proofErr w:type="spellStart"/>
      <w:r>
        <w:t>Janpors</w:t>
      </w:r>
      <w:proofErr w:type="spellEnd"/>
      <w:r>
        <w:t xml:space="preserve">, N.N. and </w:t>
      </w:r>
      <w:proofErr w:type="spellStart"/>
      <w:r>
        <w:t>Taghavi</w:t>
      </w:r>
      <w:proofErr w:type="spellEnd"/>
      <w:r>
        <w:t xml:space="preserve">, S.M. (2023) ‘Investigation of the effect of customer journey experience on customer engagement considering the mediating role of </w:t>
      </w:r>
      <w:r>
        <w:lastRenderedPageBreak/>
        <w:t xml:space="preserve">customer trust’. In </w:t>
      </w:r>
      <w:r>
        <w:rPr>
          <w:i/>
        </w:rPr>
        <w:t>5th International Conference on Brand Marketing, Challenges and Opportunities</w:t>
      </w:r>
      <w:r>
        <w:t>. Pp. 12</w:t>
      </w:r>
    </w:p>
    <w:p w14:paraId="0F6FDD9B" w14:textId="77777777" w:rsidR="005A3023" w:rsidRDefault="004C2D71">
      <w:pPr>
        <w:spacing w:before="280" w:after="280"/>
      </w:pPr>
      <w:bookmarkStart w:id="58" w:name="_heading=h.65tf1aqfzl7r" w:colFirst="0" w:colLast="0"/>
      <w:bookmarkEnd w:id="58"/>
      <w:proofErr w:type="spellStart"/>
      <w:r>
        <w:t>Rajâa</w:t>
      </w:r>
      <w:proofErr w:type="spellEnd"/>
      <w:r>
        <w:t xml:space="preserve">, O. and </w:t>
      </w:r>
      <w:proofErr w:type="spellStart"/>
      <w:r>
        <w:t>Mekkaoui</w:t>
      </w:r>
      <w:proofErr w:type="spellEnd"/>
      <w:r>
        <w:t>, A. (2025) ‘Revealing the impact of social exchange theory on financial performance: a systematic review of the mediating role of human resource performance’. </w:t>
      </w:r>
      <w:r>
        <w:rPr>
          <w:i/>
        </w:rPr>
        <w:t>Cogent Business &amp; Management</w:t>
      </w:r>
      <w:r>
        <w:t>, 12(1), p. 2475983.</w:t>
      </w:r>
    </w:p>
    <w:p w14:paraId="51953B47" w14:textId="77777777" w:rsidR="005A3023" w:rsidRDefault="004C2D71">
      <w:pPr>
        <w:spacing w:before="280" w:after="280"/>
      </w:pPr>
      <w:proofErr w:type="spellStart"/>
      <w:r>
        <w:t>Rosário</w:t>
      </w:r>
      <w:proofErr w:type="spellEnd"/>
      <w:r>
        <w:t xml:space="preserve">, A.T. and Dias, J.C. (2023) ‘Marketing strategies on social media platforms’. </w:t>
      </w:r>
      <w:r>
        <w:rPr>
          <w:i/>
        </w:rPr>
        <w:t>International Journal of E-Business Research (IJEBR)</w:t>
      </w:r>
      <w:r>
        <w:t>, 19(1), pp. 1-25.</w:t>
      </w:r>
    </w:p>
    <w:p w14:paraId="651006EE" w14:textId="77777777" w:rsidR="005A3023" w:rsidRDefault="004C2D71">
      <w:pPr>
        <w:spacing w:before="280" w:after="280"/>
      </w:pPr>
      <w:proofErr w:type="spellStart"/>
      <w:r>
        <w:t>Rozenkowska</w:t>
      </w:r>
      <w:proofErr w:type="spellEnd"/>
      <w:r>
        <w:t xml:space="preserve">, K. (2023) ‘Theory of planned </w:t>
      </w:r>
      <w:proofErr w:type="spellStart"/>
      <w:r>
        <w:t>behavior</w:t>
      </w:r>
      <w:proofErr w:type="spellEnd"/>
      <w:r>
        <w:t xml:space="preserve"> in consumer </w:t>
      </w:r>
      <w:proofErr w:type="spellStart"/>
      <w:r>
        <w:t>behavior</w:t>
      </w:r>
      <w:proofErr w:type="spellEnd"/>
      <w:r>
        <w:t xml:space="preserve"> research: A systematic literature review’. </w:t>
      </w:r>
      <w:r>
        <w:rPr>
          <w:i/>
        </w:rPr>
        <w:t>International Journal of Consumer Studies</w:t>
      </w:r>
      <w:r>
        <w:t>, 47(6), pp. 2670-2700.</w:t>
      </w:r>
    </w:p>
    <w:p w14:paraId="32E6C722" w14:textId="77777777" w:rsidR="005A3023" w:rsidRDefault="004C2D71">
      <w:pPr>
        <w:spacing w:before="280" w:after="280"/>
      </w:pPr>
      <w:proofErr w:type="spellStart"/>
      <w:r>
        <w:t>Saini</w:t>
      </w:r>
      <w:proofErr w:type="spellEnd"/>
      <w:r>
        <w:t xml:space="preserve">, H., Kumar, P. and </w:t>
      </w:r>
      <w:proofErr w:type="spellStart"/>
      <w:r>
        <w:t>Oberoi</w:t>
      </w:r>
      <w:proofErr w:type="spellEnd"/>
      <w:r>
        <w:t xml:space="preserve">, S. (2023) ‘Welcome to the destination! Social media influencers as cogent determinant of travel decision: A systematic literature review and conceptual framework’. </w:t>
      </w:r>
      <w:r>
        <w:rPr>
          <w:i/>
        </w:rPr>
        <w:t>Cogent Social Sciences</w:t>
      </w:r>
      <w:r>
        <w:t>, 9(1), p. 2240055.</w:t>
      </w:r>
    </w:p>
    <w:p w14:paraId="5A7221B1" w14:textId="77777777" w:rsidR="005A3023" w:rsidRDefault="004C2D71">
      <w:pPr>
        <w:spacing w:before="280" w:after="280"/>
      </w:pPr>
      <w:bookmarkStart w:id="59" w:name="_heading=h.2jhcy9uirs86" w:colFirst="0" w:colLast="0"/>
      <w:bookmarkEnd w:id="59"/>
      <w:proofErr w:type="spellStart"/>
      <w:r>
        <w:t>Samaniego</w:t>
      </w:r>
      <w:proofErr w:type="spellEnd"/>
      <w:r>
        <w:t xml:space="preserve">-Arias, M., Chávez-Rojas, E., </w:t>
      </w:r>
      <w:proofErr w:type="spellStart"/>
      <w:r>
        <w:t>García-Umaña</w:t>
      </w:r>
      <w:proofErr w:type="spellEnd"/>
      <w:r>
        <w:t xml:space="preserve">, A., </w:t>
      </w:r>
      <w:proofErr w:type="spellStart"/>
      <w:r>
        <w:t>Carrión-Bósquez</w:t>
      </w:r>
      <w:proofErr w:type="spellEnd"/>
      <w:r>
        <w:t>, N., Ortiz-</w:t>
      </w:r>
      <w:proofErr w:type="spellStart"/>
      <w:r>
        <w:t>Regalado</w:t>
      </w:r>
      <w:proofErr w:type="spellEnd"/>
      <w:r>
        <w:t xml:space="preserve">, O., </w:t>
      </w:r>
      <w:proofErr w:type="spellStart"/>
      <w:r>
        <w:t>Llamo-Burga</w:t>
      </w:r>
      <w:proofErr w:type="spellEnd"/>
      <w:r>
        <w:t>, M., Ruiz-</w:t>
      </w:r>
      <w:proofErr w:type="spellStart"/>
      <w:r>
        <w:t>García</w:t>
      </w:r>
      <w:proofErr w:type="spellEnd"/>
      <w:r>
        <w:t>, W., Guerrero-</w:t>
      </w:r>
      <w:proofErr w:type="spellStart"/>
      <w:r>
        <w:t>Haro</w:t>
      </w:r>
      <w:proofErr w:type="spellEnd"/>
      <w:r>
        <w:t>, S. and Cando-</w:t>
      </w:r>
      <w:proofErr w:type="spellStart"/>
      <w:r>
        <w:t>Aguinaga</w:t>
      </w:r>
      <w:proofErr w:type="spellEnd"/>
      <w:r>
        <w:t>, W., (2025) ‘The Impact of Social Media on the Purchase Intention of Organic Products’. </w:t>
      </w:r>
      <w:r>
        <w:rPr>
          <w:i/>
        </w:rPr>
        <w:t>Sustainability</w:t>
      </w:r>
      <w:r>
        <w:t>, 17(6), p. 2706.</w:t>
      </w:r>
    </w:p>
    <w:p w14:paraId="678361EF" w14:textId="77777777" w:rsidR="005A3023" w:rsidRDefault="004C2D71">
      <w:pPr>
        <w:spacing w:before="280" w:after="280"/>
      </w:pPr>
      <w:proofErr w:type="spellStart"/>
      <w:r>
        <w:t>Sampaio</w:t>
      </w:r>
      <w:proofErr w:type="spellEnd"/>
      <w:r>
        <w:t xml:space="preserve">, C., </w:t>
      </w:r>
      <w:proofErr w:type="spellStart"/>
      <w:r>
        <w:t>Sebastião</w:t>
      </w:r>
      <w:proofErr w:type="spellEnd"/>
      <w:r>
        <w:t xml:space="preserve">, J.R. and </w:t>
      </w:r>
      <w:proofErr w:type="spellStart"/>
      <w:r>
        <w:t>Farinha</w:t>
      </w:r>
      <w:proofErr w:type="spellEnd"/>
      <w:r>
        <w:t>, L. (2024) ‘Hospitality and tourism demand: Exploring industry shifts, themes, and trends’. </w:t>
      </w:r>
      <w:r>
        <w:rPr>
          <w:i/>
        </w:rPr>
        <w:t>Societies</w:t>
      </w:r>
      <w:r>
        <w:t>, 14(10), p. 207.</w:t>
      </w:r>
    </w:p>
    <w:p w14:paraId="3650F779" w14:textId="77777777" w:rsidR="005A3023" w:rsidRDefault="004C2D71">
      <w:pPr>
        <w:spacing w:before="280" w:after="280"/>
      </w:pPr>
      <w:proofErr w:type="spellStart"/>
      <w:r>
        <w:t>Sankala</w:t>
      </w:r>
      <w:proofErr w:type="spellEnd"/>
      <w:r>
        <w:t xml:space="preserve">, S. (2024) ‘The impact of social media influencer marketing on consumer </w:t>
      </w:r>
      <w:proofErr w:type="spellStart"/>
      <w:r>
        <w:t>behavior</w:t>
      </w:r>
      <w:proofErr w:type="spellEnd"/>
      <w:r>
        <w:t xml:space="preserve"> and brand loyalty’, </w:t>
      </w:r>
      <w:r>
        <w:rPr>
          <w:i/>
        </w:rPr>
        <w:t>Academy of Marketing Studies Journal</w:t>
      </w:r>
      <w:r>
        <w:t>, 28(2).</w:t>
      </w:r>
    </w:p>
    <w:p w14:paraId="5B32BB24" w14:textId="77777777" w:rsidR="005A3023" w:rsidRDefault="004C2D71">
      <w:pPr>
        <w:spacing w:before="280" w:after="280"/>
      </w:pPr>
      <w:bookmarkStart w:id="60" w:name="_heading=h.u6byija6f2q0" w:colFirst="0" w:colLast="0"/>
      <w:bookmarkEnd w:id="60"/>
      <w:proofErr w:type="spellStart"/>
      <w:r>
        <w:t>Sethuraman</w:t>
      </w:r>
      <w:proofErr w:type="spellEnd"/>
      <w:r>
        <w:t xml:space="preserve">, P. (2023) ‘Social media's effect on </w:t>
      </w:r>
      <w:proofErr w:type="spellStart"/>
      <w:r>
        <w:t>Millennials</w:t>
      </w:r>
      <w:proofErr w:type="spellEnd"/>
      <w:r>
        <w:t xml:space="preserve"> and Generation Z's green purchasing habits’. </w:t>
      </w:r>
      <w:r>
        <w:rPr>
          <w:i/>
        </w:rPr>
        <w:t>International Journal of Professional Business Review: Int. J. Prof. Bus. Rev.</w:t>
      </w:r>
      <w:r>
        <w:t>, 8(5), p. 16.</w:t>
      </w:r>
    </w:p>
    <w:p w14:paraId="44423A48" w14:textId="77777777" w:rsidR="005A3023" w:rsidRDefault="004C2D71">
      <w:pPr>
        <w:spacing w:before="280" w:after="280"/>
      </w:pPr>
      <w:bookmarkStart w:id="61" w:name="_heading=h.u67295errpyo" w:colFirst="0" w:colLast="0"/>
      <w:bookmarkEnd w:id="61"/>
      <w:proofErr w:type="spellStart"/>
      <w:r>
        <w:t>Sianturi</w:t>
      </w:r>
      <w:proofErr w:type="spellEnd"/>
      <w:r>
        <w:t xml:space="preserve">, C.M., </w:t>
      </w:r>
      <w:proofErr w:type="spellStart"/>
      <w:r>
        <w:t>Pasaribu</w:t>
      </w:r>
      <w:proofErr w:type="spellEnd"/>
      <w:r>
        <w:t xml:space="preserve">, V., </w:t>
      </w:r>
      <w:proofErr w:type="spellStart"/>
      <w:r>
        <w:t>Pasaribu</w:t>
      </w:r>
      <w:proofErr w:type="spellEnd"/>
      <w:r>
        <w:t xml:space="preserve">, R.M. and </w:t>
      </w:r>
      <w:proofErr w:type="spellStart"/>
      <w:r>
        <w:t>Simanjuntak</w:t>
      </w:r>
      <w:proofErr w:type="spellEnd"/>
      <w:r>
        <w:t>, J. (2022) ‘The impact of social media marketing on purchase intention’. </w:t>
      </w:r>
      <w:r>
        <w:rPr>
          <w:i/>
        </w:rPr>
        <w:t xml:space="preserve">SULTANIST: </w:t>
      </w:r>
      <w:proofErr w:type="spellStart"/>
      <w:r>
        <w:rPr>
          <w:i/>
        </w:rPr>
        <w:t>Jurnal</w:t>
      </w:r>
      <w:proofErr w:type="spellEnd"/>
      <w:r>
        <w:rPr>
          <w:i/>
        </w:rPr>
        <w:t xml:space="preserve"> </w:t>
      </w:r>
      <w:proofErr w:type="spellStart"/>
      <w:r>
        <w:rPr>
          <w:i/>
        </w:rPr>
        <w:t>Manajemen</w:t>
      </w:r>
      <w:proofErr w:type="spellEnd"/>
      <w:r>
        <w:rPr>
          <w:i/>
        </w:rPr>
        <w:t xml:space="preserve"> </w:t>
      </w:r>
      <w:proofErr w:type="spellStart"/>
      <w:r>
        <w:rPr>
          <w:i/>
        </w:rPr>
        <w:t>dan</w:t>
      </w:r>
      <w:proofErr w:type="spellEnd"/>
      <w:r>
        <w:rPr>
          <w:i/>
        </w:rPr>
        <w:t xml:space="preserve"> </w:t>
      </w:r>
      <w:proofErr w:type="spellStart"/>
      <w:r>
        <w:rPr>
          <w:i/>
        </w:rPr>
        <w:t>Keuangan</w:t>
      </w:r>
      <w:proofErr w:type="spellEnd"/>
      <w:r>
        <w:rPr>
          <w:i/>
        </w:rPr>
        <w:t>. DOI</w:t>
      </w:r>
      <w:r>
        <w:t>, 10.</w:t>
      </w:r>
    </w:p>
    <w:p w14:paraId="3BC2ACB4" w14:textId="77777777" w:rsidR="005A3023" w:rsidRDefault="004C2D71">
      <w:pPr>
        <w:spacing w:before="280" w:after="280"/>
      </w:pPr>
      <w:proofErr w:type="spellStart"/>
      <w:r>
        <w:lastRenderedPageBreak/>
        <w:t>Silalahi</w:t>
      </w:r>
      <w:proofErr w:type="spellEnd"/>
      <w:r>
        <w:t xml:space="preserve">, H. and </w:t>
      </w:r>
      <w:proofErr w:type="spellStart"/>
      <w:r>
        <w:t>Guna</w:t>
      </w:r>
      <w:proofErr w:type="spellEnd"/>
      <w:r>
        <w:t xml:space="preserve">, S. (2024) ‘Enhancing Brand Awareness through Content Marketing Strategy Analysis in the Digital Landscape’, </w:t>
      </w:r>
      <w:r>
        <w:rPr>
          <w:i/>
        </w:rPr>
        <w:t>Journal on Economics, Management and Business Technology</w:t>
      </w:r>
      <w:r>
        <w:t>, 3(1), pp. 9–18.</w:t>
      </w:r>
    </w:p>
    <w:p w14:paraId="36685959" w14:textId="77777777" w:rsidR="005A3023" w:rsidRDefault="004C2D71">
      <w:pPr>
        <w:spacing w:before="280" w:after="280"/>
      </w:pPr>
      <w:proofErr w:type="spellStart"/>
      <w:r>
        <w:t>Sunarso</w:t>
      </w:r>
      <w:proofErr w:type="spellEnd"/>
      <w:r>
        <w:t xml:space="preserve">, B. and Mustafa, F. (2023) ‘Analysing the Role of Visual Content in Increasing Attraction and Conversion in MSME Digital Marketing’, </w:t>
      </w:r>
      <w:r>
        <w:rPr>
          <w:i/>
        </w:rPr>
        <w:t>Journal of Contemporary Administration and Management (ADMAN)</w:t>
      </w:r>
      <w:r>
        <w:t>, 1(3), pp. 193–200.</w:t>
      </w:r>
    </w:p>
    <w:p w14:paraId="5C386AA5" w14:textId="77777777" w:rsidR="005A3023" w:rsidRDefault="004C2D71">
      <w:pPr>
        <w:spacing w:before="280" w:after="280"/>
      </w:pPr>
      <w:proofErr w:type="spellStart"/>
      <w:r>
        <w:t>Taherdoost</w:t>
      </w:r>
      <w:proofErr w:type="spellEnd"/>
      <w:r>
        <w:t>, H. (2021) ‘Data collection methods and tools for research; a step-by-step guide to choose data collection technique for academic and business research projects’. </w:t>
      </w:r>
      <w:r>
        <w:rPr>
          <w:i/>
        </w:rPr>
        <w:t>International Journal of Academic Research in Management (IJARM)</w:t>
      </w:r>
      <w:r>
        <w:t>, </w:t>
      </w:r>
      <w:r>
        <w:rPr>
          <w:i/>
        </w:rPr>
        <w:t>10</w:t>
      </w:r>
      <w:r>
        <w:t>(1), pp. 10-38.</w:t>
      </w:r>
    </w:p>
    <w:p w14:paraId="7B60286F" w14:textId="77777777" w:rsidR="005A3023" w:rsidRDefault="004C2D71">
      <w:pPr>
        <w:spacing w:before="280" w:after="280"/>
      </w:pPr>
      <w:proofErr w:type="spellStart"/>
      <w:r>
        <w:t>Tahir</w:t>
      </w:r>
      <w:proofErr w:type="spellEnd"/>
      <w:r>
        <w:t xml:space="preserve">, A.H., Adnan, M. and </w:t>
      </w:r>
      <w:proofErr w:type="spellStart"/>
      <w:r>
        <w:t>Saeed</w:t>
      </w:r>
      <w:proofErr w:type="spellEnd"/>
      <w:r>
        <w:t xml:space="preserve">, Z. (2024) ‘The impact of brand image on customer satisfaction and brand loyalty: A systematic literature review’. </w:t>
      </w:r>
      <w:proofErr w:type="spellStart"/>
      <w:r>
        <w:rPr>
          <w:i/>
        </w:rPr>
        <w:t>Heliyon</w:t>
      </w:r>
      <w:proofErr w:type="spellEnd"/>
      <w:r>
        <w:t>.</w:t>
      </w:r>
    </w:p>
    <w:p w14:paraId="32FC2B21" w14:textId="77777777" w:rsidR="005A3023" w:rsidRDefault="004C2D71">
      <w:pPr>
        <w:spacing w:before="280" w:after="280"/>
      </w:pPr>
      <w:proofErr w:type="spellStart"/>
      <w:r>
        <w:t>Tmc</w:t>
      </w:r>
      <w:proofErr w:type="spellEnd"/>
      <w:r>
        <w:t xml:space="preserve">. (2025) </w:t>
      </w:r>
      <w:proofErr w:type="spellStart"/>
      <w:r>
        <w:rPr>
          <w:i/>
        </w:rPr>
        <w:t>Oulton</w:t>
      </w:r>
      <w:proofErr w:type="spellEnd"/>
      <w:r>
        <w:rPr>
          <w:i/>
        </w:rPr>
        <w:t xml:space="preserve"> Hall</w:t>
      </w:r>
      <w:r>
        <w:t xml:space="preserve">. Available at: </w:t>
      </w:r>
      <w:hyperlink r:id="rId18">
        <w:r w:rsidR="005A3023">
          <w:rPr>
            <w:color w:val="0563C1"/>
            <w:u w:val="single"/>
          </w:rPr>
          <w:t>https://themarketingcafe.net/portfolio_new/oulton-hall/</w:t>
        </w:r>
      </w:hyperlink>
      <w:r>
        <w:t xml:space="preserve"> (Accessed: 10 July 2025).</w:t>
      </w:r>
    </w:p>
    <w:p w14:paraId="0F0F4DC2" w14:textId="77777777" w:rsidR="005A3023" w:rsidRDefault="004C2D71">
      <w:pPr>
        <w:spacing w:before="280" w:after="280"/>
      </w:pPr>
      <w:proofErr w:type="spellStart"/>
      <w:r>
        <w:t>Tripadvisor</w:t>
      </w:r>
      <w:proofErr w:type="spellEnd"/>
      <w:r>
        <w:t xml:space="preserve">. (2025) </w:t>
      </w:r>
      <w:proofErr w:type="spellStart"/>
      <w:r>
        <w:rPr>
          <w:i/>
        </w:rPr>
        <w:t>Oulton</w:t>
      </w:r>
      <w:proofErr w:type="spellEnd"/>
      <w:r>
        <w:rPr>
          <w:i/>
        </w:rPr>
        <w:t xml:space="preserve"> Hall Hotel</w:t>
      </w:r>
      <w:r>
        <w:t xml:space="preserve">, </w:t>
      </w:r>
      <w:r>
        <w:rPr>
          <w:i/>
        </w:rPr>
        <w:t>4 Star Country Hotel in Leeds</w:t>
      </w:r>
      <w:r>
        <w:t>. Available at:</w:t>
      </w:r>
      <w:hyperlink r:id="rId19">
        <w:r w:rsidR="005A3023">
          <w:rPr>
            <w:color w:val="0563C1"/>
            <w:u w:val="single"/>
          </w:rPr>
          <w:t xml:space="preserve"> https://www.oultonhallhotel.co.uk/</w:t>
        </w:r>
      </w:hyperlink>
      <w:r>
        <w:t xml:space="preserve"> (Accessed: 12 July 2025).’</w:t>
      </w:r>
    </w:p>
    <w:p w14:paraId="5926CADD" w14:textId="77777777" w:rsidR="005A3023" w:rsidRDefault="004C2D71">
      <w:pPr>
        <w:spacing w:before="280" w:after="280"/>
      </w:pPr>
      <w:proofErr w:type="spellStart"/>
      <w:r>
        <w:t>Tripadvisor</w:t>
      </w:r>
      <w:proofErr w:type="spellEnd"/>
      <w:r>
        <w:t xml:space="preserve">. (2025) </w:t>
      </w:r>
      <w:proofErr w:type="spellStart"/>
      <w:r>
        <w:rPr>
          <w:i/>
        </w:rPr>
        <w:t>Oulton</w:t>
      </w:r>
      <w:proofErr w:type="spellEnd"/>
      <w:r>
        <w:rPr>
          <w:i/>
        </w:rPr>
        <w:t xml:space="preserve"> Hall, Hotel Spa &amp; Golf Resort</w:t>
      </w:r>
      <w:r>
        <w:t xml:space="preserve">. Available at: </w:t>
      </w:r>
      <w:hyperlink r:id="rId20">
        <w:r w:rsidR="005A3023">
          <w:rPr>
            <w:color w:val="0563C1"/>
            <w:u w:val="single"/>
          </w:rPr>
          <w:t>https://www.tripadvisor.in/Hotel_Review-g2317313-d565604-Reviews-Oulton_Hall_Hotel_Spa_Golf_Resort-Oulton_West_Yorkshire_England.html</w:t>
        </w:r>
      </w:hyperlink>
      <w:r>
        <w:t xml:space="preserve"> (Accessed: 13 July 2025).</w:t>
      </w:r>
    </w:p>
    <w:p w14:paraId="404173C0" w14:textId="77777777" w:rsidR="005A3023" w:rsidRDefault="004C2D71">
      <w:pPr>
        <w:spacing w:before="280" w:after="280"/>
      </w:pPr>
      <w:proofErr w:type="spellStart"/>
      <w:r>
        <w:t>TripAdvisor</w:t>
      </w:r>
      <w:proofErr w:type="spellEnd"/>
      <w:r>
        <w:t xml:space="preserve">. (2025) </w:t>
      </w:r>
      <w:proofErr w:type="spellStart"/>
      <w:r>
        <w:rPr>
          <w:i/>
        </w:rPr>
        <w:t>Oulton</w:t>
      </w:r>
      <w:proofErr w:type="spellEnd"/>
      <w:r>
        <w:rPr>
          <w:i/>
        </w:rPr>
        <w:t xml:space="preserve"> Hall, Hotel Spa &amp; Golf Resort</w:t>
      </w:r>
      <w:r>
        <w:t xml:space="preserve">. Available at: </w:t>
      </w:r>
      <w:hyperlink r:id="rId21" w:anchor="REVIEWS">
        <w:r w:rsidR="005A3023">
          <w:rPr>
            <w:color w:val="0563C1"/>
            <w:u w:val="single"/>
          </w:rPr>
          <w:t>https://www.tripadvisor.com/Hotel_Review-g2317313-d565604-Reviews-Oulton_Hall_Hotel_Spa_Golf_Resort-Oulton_West_Yorkshire_England.html#REVIEWS</w:t>
        </w:r>
      </w:hyperlink>
      <w:r>
        <w:t xml:space="preserve"> (Accessed: 13 July 2025).</w:t>
      </w:r>
    </w:p>
    <w:p w14:paraId="2A026312" w14:textId="77777777" w:rsidR="005A3023" w:rsidRDefault="004C2D71">
      <w:pPr>
        <w:spacing w:before="280" w:after="280"/>
      </w:pPr>
      <w:proofErr w:type="spellStart"/>
      <w:r>
        <w:t>Varkaris</w:t>
      </w:r>
      <w:proofErr w:type="spellEnd"/>
      <w:r>
        <w:t xml:space="preserve">, E. and </w:t>
      </w:r>
      <w:proofErr w:type="spellStart"/>
      <w:r>
        <w:t>Neuhofer</w:t>
      </w:r>
      <w:proofErr w:type="spellEnd"/>
      <w:r>
        <w:t>, B. (2017) ‘The influence of social media on the consumers’ hotel decision journey’, </w:t>
      </w:r>
      <w:r>
        <w:rPr>
          <w:i/>
        </w:rPr>
        <w:t>Journal of Hospitality and Tourism Technology</w:t>
      </w:r>
      <w:r>
        <w:t>, 8(1), pp. 101-118.</w:t>
      </w:r>
    </w:p>
    <w:p w14:paraId="389F669B" w14:textId="77777777" w:rsidR="005A3023" w:rsidRDefault="004C2D71">
      <w:pPr>
        <w:spacing w:before="280" w:after="280"/>
      </w:pPr>
      <w:proofErr w:type="spellStart"/>
      <w:r>
        <w:lastRenderedPageBreak/>
        <w:t>Vinerean</w:t>
      </w:r>
      <w:proofErr w:type="spellEnd"/>
      <w:r>
        <w:t xml:space="preserve">, S. and </w:t>
      </w:r>
      <w:proofErr w:type="spellStart"/>
      <w:r>
        <w:t>Opreana</w:t>
      </w:r>
      <w:proofErr w:type="spellEnd"/>
      <w:r>
        <w:t xml:space="preserve">, A. (2021) ‘Measuring customer engagement in social media marketing: A higher-order model’. </w:t>
      </w:r>
      <w:r>
        <w:rPr>
          <w:i/>
        </w:rPr>
        <w:t>Journal of Theoretical and Applied Electronic Commerce Research</w:t>
      </w:r>
      <w:r>
        <w:t>, 16(7), pp. 2633-2654.</w:t>
      </w:r>
    </w:p>
    <w:p w14:paraId="56302392" w14:textId="77777777" w:rsidR="005A3023" w:rsidRDefault="004C2D71">
      <w:pPr>
        <w:spacing w:before="280" w:after="280"/>
      </w:pPr>
      <w:proofErr w:type="spellStart"/>
      <w:r>
        <w:t>Vinerean</w:t>
      </w:r>
      <w:proofErr w:type="spellEnd"/>
      <w:r>
        <w:t xml:space="preserve">, S. and </w:t>
      </w:r>
      <w:proofErr w:type="spellStart"/>
      <w:r>
        <w:t>Opreana</w:t>
      </w:r>
      <w:proofErr w:type="spellEnd"/>
      <w:r>
        <w:t xml:space="preserve">, A. (2021) ‘Measuring customer engagement in social media marketing: A higher-order model’. </w:t>
      </w:r>
      <w:r>
        <w:rPr>
          <w:i/>
        </w:rPr>
        <w:t>Journal of Theoretical and Applied Electronic Commerce Research</w:t>
      </w:r>
      <w:r>
        <w:t>, 16(7), pp. 2633-2654.</w:t>
      </w:r>
    </w:p>
    <w:p w14:paraId="0FD17B06" w14:textId="77777777" w:rsidR="005A3023" w:rsidRDefault="004C2D71">
      <w:pPr>
        <w:spacing w:before="280" w:after="280"/>
      </w:pPr>
      <w:bookmarkStart w:id="62" w:name="_heading=h.jhwpzao029rd" w:colFirst="0" w:colLast="0"/>
      <w:bookmarkEnd w:id="62"/>
      <w:r>
        <w:t>Yuen, K.F., Lee, J.D., Nguyen, C.T. and Wang, X. (2024) ‘Leveraging Social Media for Stakeholder Engagement: A Case on the Ship Management Industry’. </w:t>
      </w:r>
      <w:r>
        <w:rPr>
          <w:i/>
        </w:rPr>
        <w:t>Information</w:t>
      </w:r>
      <w:r>
        <w:t>, 15(11), p. 693.</w:t>
      </w:r>
    </w:p>
    <w:p w14:paraId="726946A1" w14:textId="77777777" w:rsidR="005A3023" w:rsidRDefault="004C2D71">
      <w:pPr>
        <w:spacing w:before="280" w:after="280"/>
      </w:pPr>
      <w:r>
        <w:t xml:space="preserve">Zhang, G. (2023) ‘The influence of social media marketing on consumers' </w:t>
      </w:r>
      <w:proofErr w:type="spellStart"/>
      <w:r>
        <w:t>behavior</w:t>
      </w:r>
      <w:proofErr w:type="spellEnd"/>
      <w:r>
        <w:t xml:space="preserve">’. </w:t>
      </w:r>
      <w:r>
        <w:rPr>
          <w:i/>
        </w:rPr>
        <w:t>Advances in Economics, Management and Political Sciences</w:t>
      </w:r>
      <w:r>
        <w:t>, 20, pp. 119-124.</w:t>
      </w:r>
    </w:p>
    <w:p w14:paraId="4BC78A32" w14:textId="77777777" w:rsidR="005A3023" w:rsidRDefault="004C2D71">
      <w:pPr>
        <w:spacing w:before="280" w:after="280"/>
      </w:pPr>
      <w:r>
        <w:t xml:space="preserve">Zhang, Z., Zhang, N. and Wang, J. (2022) ‘The influencing factors on impulse buying </w:t>
      </w:r>
      <w:proofErr w:type="spellStart"/>
      <w:r>
        <w:t>behavior</w:t>
      </w:r>
      <w:proofErr w:type="spellEnd"/>
      <w:r>
        <w:t xml:space="preserve"> of consumers under the mode of hunger marketing in live commerce’, </w:t>
      </w:r>
      <w:r>
        <w:rPr>
          <w:i/>
        </w:rPr>
        <w:t>Sustainability</w:t>
      </w:r>
      <w:r>
        <w:t>, 14(4), 2122.</w:t>
      </w:r>
    </w:p>
    <w:p w14:paraId="410D75CF" w14:textId="77777777" w:rsidR="005A3023" w:rsidRDefault="004C2D71">
      <w:pPr>
        <w:spacing w:before="280" w:after="280"/>
      </w:pPr>
      <w:bookmarkStart w:id="63" w:name="_heading=h.2qffitsp42qf" w:colFirst="0" w:colLast="0"/>
      <w:bookmarkEnd w:id="63"/>
      <w:proofErr w:type="spellStart"/>
      <w:r>
        <w:t>Zheng</w:t>
      </w:r>
      <w:proofErr w:type="spellEnd"/>
      <w:r>
        <w:t>, R., Li, Z. and Na, S. (2022) ‘How customer engagement in the live-streaming affects purchase intention and customer acquisition, E-</w:t>
      </w:r>
      <w:proofErr w:type="spellStart"/>
      <w:r>
        <w:t>tailer's</w:t>
      </w:r>
      <w:proofErr w:type="spellEnd"/>
      <w:r>
        <w:t xml:space="preserve"> perspective’. </w:t>
      </w:r>
      <w:r>
        <w:rPr>
          <w:i/>
        </w:rPr>
        <w:t>Journal of retailing and consumer services</w:t>
      </w:r>
      <w:r>
        <w:t>, </w:t>
      </w:r>
      <w:r>
        <w:rPr>
          <w:i/>
        </w:rPr>
        <w:t>68</w:t>
      </w:r>
      <w:r>
        <w:t>, p. 103015.</w:t>
      </w:r>
    </w:p>
    <w:p w14:paraId="3C6D5147" w14:textId="77777777" w:rsidR="005A3023" w:rsidRDefault="005A3023">
      <w:pPr>
        <w:spacing w:before="280" w:after="280"/>
      </w:pPr>
    </w:p>
    <w:p w14:paraId="48D3EAC8" w14:textId="77777777" w:rsidR="005A3023" w:rsidRDefault="004C2D71">
      <w:pPr>
        <w:spacing w:before="280" w:after="280"/>
        <w:jc w:val="left"/>
        <w:rPr>
          <w:b/>
        </w:rPr>
      </w:pPr>
      <w:r>
        <w:br w:type="page"/>
      </w:r>
    </w:p>
    <w:p w14:paraId="04E2DA45" w14:textId="77777777" w:rsidR="005A3023" w:rsidRDefault="004C2D71">
      <w:pPr>
        <w:pStyle w:val="1"/>
        <w:spacing w:before="280" w:after="280"/>
      </w:pPr>
      <w:bookmarkStart w:id="64" w:name="_heading=h.wremotq9svu0" w:colFirst="0" w:colLast="0"/>
      <w:bookmarkEnd w:id="64"/>
      <w:r>
        <w:lastRenderedPageBreak/>
        <w:t>Appendix</w:t>
      </w:r>
    </w:p>
    <w:p w14:paraId="0DDC33DB" w14:textId="77777777" w:rsidR="005A3023" w:rsidRDefault="004C2D71">
      <w:pPr>
        <w:spacing w:before="280" w:after="280"/>
        <w:jc w:val="center"/>
      </w:pPr>
      <w:r>
        <w:rPr>
          <w:noProof/>
          <w:lang w:val="bg-BG" w:eastAsia="bg-BG"/>
        </w:rPr>
        <w:drawing>
          <wp:inline distT="0" distB="0" distL="0" distR="0" wp14:anchorId="3233292E" wp14:editId="6FBF93D0">
            <wp:extent cx="4465716" cy="3887340"/>
            <wp:effectExtent l="0" t="0" r="0" b="0"/>
            <wp:docPr id="21458864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4465716" cy="3887340"/>
                    </a:xfrm>
                    <a:prstGeom prst="rect">
                      <a:avLst/>
                    </a:prstGeom>
                    <a:ln/>
                  </pic:spPr>
                </pic:pic>
              </a:graphicData>
            </a:graphic>
          </wp:inline>
        </w:drawing>
      </w:r>
    </w:p>
    <w:p w14:paraId="53BE012B" w14:textId="77777777" w:rsidR="005A3023" w:rsidRDefault="004C2D71">
      <w:pPr>
        <w:spacing w:before="280" w:after="280"/>
        <w:jc w:val="center"/>
        <w:rPr>
          <w:b/>
        </w:rPr>
      </w:pPr>
      <w:r>
        <w:rPr>
          <w:b/>
        </w:rPr>
        <w:t xml:space="preserve">Figure: Online booking and smarter booking of </w:t>
      </w:r>
      <w:proofErr w:type="spellStart"/>
      <w:r>
        <w:rPr>
          <w:b/>
        </w:rPr>
        <w:t>Oulton</w:t>
      </w:r>
      <w:proofErr w:type="spellEnd"/>
      <w:r>
        <w:rPr>
          <w:b/>
        </w:rPr>
        <w:t xml:space="preserve"> Hotel on the web page</w:t>
      </w:r>
    </w:p>
    <w:p w14:paraId="3B3FB9B2" w14:textId="77777777" w:rsidR="005A3023" w:rsidRDefault="004C2D71">
      <w:pPr>
        <w:spacing w:before="280" w:after="280"/>
        <w:jc w:val="center"/>
      </w:pPr>
      <w:r>
        <w:t xml:space="preserve">(Source: </w:t>
      </w:r>
      <w:proofErr w:type="spellStart"/>
      <w:r>
        <w:t>Tripadvisor</w:t>
      </w:r>
      <w:proofErr w:type="spellEnd"/>
      <w:r>
        <w:t>, 2025)</w:t>
      </w:r>
    </w:p>
    <w:p w14:paraId="16C3AACC" w14:textId="77777777" w:rsidR="005A3023" w:rsidRDefault="004C2D71">
      <w:pPr>
        <w:spacing w:before="280" w:after="280"/>
        <w:jc w:val="center"/>
      </w:pPr>
      <w:r>
        <w:rPr>
          <w:noProof/>
          <w:lang w:val="bg-BG" w:eastAsia="bg-BG"/>
        </w:rPr>
        <w:drawing>
          <wp:inline distT="0" distB="0" distL="0" distR="0" wp14:anchorId="2396850E" wp14:editId="607B328A">
            <wp:extent cx="5731510" cy="2791460"/>
            <wp:effectExtent l="0" t="0" r="0" b="0"/>
            <wp:docPr id="214588641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3"/>
                    <a:srcRect/>
                    <a:stretch>
                      <a:fillRect/>
                    </a:stretch>
                  </pic:blipFill>
                  <pic:spPr>
                    <a:xfrm>
                      <a:off x="0" y="0"/>
                      <a:ext cx="5731510" cy="2791460"/>
                    </a:xfrm>
                    <a:prstGeom prst="rect">
                      <a:avLst/>
                    </a:prstGeom>
                    <a:ln/>
                  </pic:spPr>
                </pic:pic>
              </a:graphicData>
            </a:graphic>
          </wp:inline>
        </w:drawing>
      </w:r>
    </w:p>
    <w:p w14:paraId="6B7C125F" w14:textId="77777777" w:rsidR="005A3023" w:rsidRDefault="004C2D71">
      <w:pPr>
        <w:spacing w:before="280" w:after="280"/>
        <w:jc w:val="center"/>
        <w:rPr>
          <w:b/>
        </w:rPr>
      </w:pPr>
      <w:r>
        <w:rPr>
          <w:b/>
        </w:rPr>
        <w:t xml:space="preserve">Figure: Offers on the web page of </w:t>
      </w:r>
      <w:proofErr w:type="spellStart"/>
      <w:r>
        <w:rPr>
          <w:b/>
        </w:rPr>
        <w:t>Oulton</w:t>
      </w:r>
      <w:proofErr w:type="spellEnd"/>
      <w:r>
        <w:rPr>
          <w:b/>
        </w:rPr>
        <w:t xml:space="preserve"> Hall Hotel</w:t>
      </w:r>
    </w:p>
    <w:p w14:paraId="11D9C48B" w14:textId="77777777" w:rsidR="005A3023" w:rsidRDefault="004C2D71">
      <w:pPr>
        <w:spacing w:before="280" w:after="280"/>
        <w:jc w:val="center"/>
      </w:pPr>
      <w:r>
        <w:lastRenderedPageBreak/>
        <w:t xml:space="preserve">(Source: </w:t>
      </w:r>
      <w:proofErr w:type="spellStart"/>
      <w:r>
        <w:t>Tripadvisor</w:t>
      </w:r>
      <w:proofErr w:type="spellEnd"/>
      <w:r>
        <w:t>, 2025)</w:t>
      </w:r>
    </w:p>
    <w:p w14:paraId="6A55D00D" w14:textId="77777777" w:rsidR="005A3023" w:rsidRDefault="004C2D71">
      <w:pPr>
        <w:spacing w:before="280" w:after="280"/>
        <w:jc w:val="center"/>
      </w:pPr>
      <w:r>
        <w:rPr>
          <w:noProof/>
          <w:lang w:val="bg-BG" w:eastAsia="bg-BG"/>
        </w:rPr>
        <w:drawing>
          <wp:inline distT="0" distB="0" distL="0" distR="0" wp14:anchorId="714ECAC5" wp14:editId="76C5E452">
            <wp:extent cx="5731510" cy="2908935"/>
            <wp:effectExtent l="0" t="0" r="0" b="0"/>
            <wp:docPr id="21458864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5731510" cy="2908935"/>
                    </a:xfrm>
                    <a:prstGeom prst="rect">
                      <a:avLst/>
                    </a:prstGeom>
                    <a:ln/>
                  </pic:spPr>
                </pic:pic>
              </a:graphicData>
            </a:graphic>
          </wp:inline>
        </w:drawing>
      </w:r>
    </w:p>
    <w:p w14:paraId="791B6E77" w14:textId="77777777" w:rsidR="005A3023" w:rsidRDefault="004C2D71">
      <w:pPr>
        <w:spacing w:before="280" w:after="280"/>
        <w:jc w:val="center"/>
        <w:rPr>
          <w:b/>
        </w:rPr>
      </w:pPr>
      <w:r>
        <w:rPr>
          <w:b/>
        </w:rPr>
        <w:t>Figure: Reviews posted as testaments of customers</w:t>
      </w:r>
    </w:p>
    <w:p w14:paraId="2C69D314" w14:textId="77777777" w:rsidR="005A3023" w:rsidRDefault="004C2D71">
      <w:pPr>
        <w:spacing w:before="280" w:after="280"/>
        <w:jc w:val="center"/>
      </w:pPr>
      <w:r>
        <w:t xml:space="preserve">(Source: </w:t>
      </w:r>
      <w:proofErr w:type="spellStart"/>
      <w:r>
        <w:t>Tripadvisor</w:t>
      </w:r>
      <w:proofErr w:type="spellEnd"/>
      <w:r>
        <w:t>, 2025)</w:t>
      </w:r>
    </w:p>
    <w:p w14:paraId="72D365E1" w14:textId="77777777" w:rsidR="005A3023" w:rsidRDefault="005A3023">
      <w:pPr>
        <w:spacing w:before="280" w:after="280"/>
        <w:jc w:val="center"/>
      </w:pPr>
    </w:p>
    <w:p w14:paraId="32F84ABF" w14:textId="77777777" w:rsidR="005A3023" w:rsidRDefault="004C2D71">
      <w:pPr>
        <w:spacing w:before="280" w:after="280"/>
        <w:jc w:val="center"/>
      </w:pPr>
      <w:r>
        <w:rPr>
          <w:noProof/>
          <w:lang w:val="bg-BG" w:eastAsia="bg-BG"/>
        </w:rPr>
        <w:lastRenderedPageBreak/>
        <w:drawing>
          <wp:inline distT="0" distB="0" distL="0" distR="0" wp14:anchorId="20D50844" wp14:editId="27AAD087">
            <wp:extent cx="4785775" cy="6797629"/>
            <wp:effectExtent l="0" t="0" r="0" b="0"/>
            <wp:docPr id="214588642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5"/>
                    <a:srcRect/>
                    <a:stretch>
                      <a:fillRect/>
                    </a:stretch>
                  </pic:blipFill>
                  <pic:spPr>
                    <a:xfrm>
                      <a:off x="0" y="0"/>
                      <a:ext cx="4785775" cy="6797629"/>
                    </a:xfrm>
                    <a:prstGeom prst="rect">
                      <a:avLst/>
                    </a:prstGeom>
                    <a:ln/>
                  </pic:spPr>
                </pic:pic>
              </a:graphicData>
            </a:graphic>
          </wp:inline>
        </w:drawing>
      </w:r>
    </w:p>
    <w:p w14:paraId="7A584B56" w14:textId="77777777" w:rsidR="005A3023" w:rsidRDefault="004C2D71">
      <w:pPr>
        <w:spacing w:before="280" w:after="280"/>
        <w:jc w:val="center"/>
        <w:rPr>
          <w:b/>
        </w:rPr>
      </w:pPr>
      <w:r>
        <w:rPr>
          <w:b/>
        </w:rPr>
        <w:t xml:space="preserve">Figure: </w:t>
      </w:r>
      <w:proofErr w:type="spellStart"/>
      <w:r>
        <w:rPr>
          <w:b/>
        </w:rPr>
        <w:t>Oulton</w:t>
      </w:r>
      <w:proofErr w:type="spellEnd"/>
      <w:r>
        <w:rPr>
          <w:b/>
        </w:rPr>
        <w:t xml:space="preserve"> Hall Hotel on </w:t>
      </w:r>
      <w:proofErr w:type="spellStart"/>
      <w:r>
        <w:rPr>
          <w:b/>
        </w:rPr>
        <w:t>TripAdvisor</w:t>
      </w:r>
      <w:proofErr w:type="spellEnd"/>
    </w:p>
    <w:p w14:paraId="284F2D29" w14:textId="77777777" w:rsidR="005A3023" w:rsidRDefault="004C2D71">
      <w:pPr>
        <w:spacing w:before="280" w:after="280"/>
        <w:jc w:val="center"/>
      </w:pPr>
      <w:r>
        <w:t xml:space="preserve">(Source: </w:t>
      </w:r>
      <w:proofErr w:type="spellStart"/>
      <w:r>
        <w:t>Tripadvisor</w:t>
      </w:r>
      <w:proofErr w:type="spellEnd"/>
      <w:r>
        <w:t>, 2025)</w:t>
      </w:r>
    </w:p>
    <w:p w14:paraId="00844EBF" w14:textId="77777777" w:rsidR="005A3023" w:rsidRDefault="004C2D71">
      <w:pPr>
        <w:spacing w:before="280" w:after="280"/>
        <w:jc w:val="center"/>
      </w:pPr>
      <w:r>
        <w:rPr>
          <w:noProof/>
          <w:lang w:val="bg-BG" w:eastAsia="bg-BG"/>
        </w:rPr>
        <w:lastRenderedPageBreak/>
        <w:drawing>
          <wp:inline distT="0" distB="0" distL="0" distR="0" wp14:anchorId="5F0E8AE1" wp14:editId="4BF2D0A6">
            <wp:extent cx="5731510" cy="4013835"/>
            <wp:effectExtent l="0" t="0" r="0" b="0"/>
            <wp:docPr id="21458864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5731510" cy="4013835"/>
                    </a:xfrm>
                    <a:prstGeom prst="rect">
                      <a:avLst/>
                    </a:prstGeom>
                    <a:ln/>
                  </pic:spPr>
                </pic:pic>
              </a:graphicData>
            </a:graphic>
          </wp:inline>
        </w:drawing>
      </w:r>
    </w:p>
    <w:p w14:paraId="6ECDA87C" w14:textId="77777777" w:rsidR="005A3023" w:rsidRDefault="004C2D71">
      <w:pPr>
        <w:spacing w:before="280" w:after="280"/>
        <w:jc w:val="center"/>
        <w:rPr>
          <w:b/>
        </w:rPr>
      </w:pPr>
      <w:r>
        <w:rPr>
          <w:b/>
        </w:rPr>
        <w:t>Figure: Hotel rooms and suites are given visuals</w:t>
      </w:r>
    </w:p>
    <w:p w14:paraId="62C5989A" w14:textId="77777777" w:rsidR="005A3023" w:rsidRDefault="004C2D71">
      <w:pPr>
        <w:spacing w:before="280" w:after="280"/>
        <w:jc w:val="center"/>
      </w:pPr>
      <w:r>
        <w:t xml:space="preserve">(Source: Expedia, 2025) </w:t>
      </w:r>
    </w:p>
    <w:p w14:paraId="517C458E" w14:textId="77777777" w:rsidR="005A3023" w:rsidRDefault="004C2D71">
      <w:pPr>
        <w:spacing w:before="280" w:after="280"/>
        <w:jc w:val="center"/>
      </w:pPr>
      <w:r>
        <w:rPr>
          <w:noProof/>
          <w:lang w:val="bg-BG" w:eastAsia="bg-BG"/>
        </w:rPr>
        <w:drawing>
          <wp:inline distT="0" distB="0" distL="0" distR="0" wp14:anchorId="3D3B5442" wp14:editId="281C4DA8">
            <wp:extent cx="5731510" cy="3396615"/>
            <wp:effectExtent l="0" t="0" r="0" b="0"/>
            <wp:docPr id="214588642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7"/>
                    <a:srcRect/>
                    <a:stretch>
                      <a:fillRect/>
                    </a:stretch>
                  </pic:blipFill>
                  <pic:spPr>
                    <a:xfrm>
                      <a:off x="0" y="0"/>
                      <a:ext cx="5731510" cy="3396615"/>
                    </a:xfrm>
                    <a:prstGeom prst="rect">
                      <a:avLst/>
                    </a:prstGeom>
                    <a:ln/>
                  </pic:spPr>
                </pic:pic>
              </a:graphicData>
            </a:graphic>
          </wp:inline>
        </w:drawing>
      </w:r>
    </w:p>
    <w:p w14:paraId="27852ADC" w14:textId="77777777" w:rsidR="005A3023" w:rsidRDefault="004C2D71">
      <w:pPr>
        <w:spacing w:before="280" w:after="280"/>
        <w:jc w:val="center"/>
        <w:rPr>
          <w:b/>
        </w:rPr>
      </w:pPr>
      <w:r>
        <w:rPr>
          <w:b/>
        </w:rPr>
        <w:lastRenderedPageBreak/>
        <w:t xml:space="preserve">Figure: Facebook page of </w:t>
      </w:r>
      <w:proofErr w:type="spellStart"/>
      <w:r>
        <w:rPr>
          <w:b/>
        </w:rPr>
        <w:t>Oulton</w:t>
      </w:r>
      <w:proofErr w:type="spellEnd"/>
      <w:r>
        <w:rPr>
          <w:b/>
        </w:rPr>
        <w:t xml:space="preserve"> Hall Hotel</w:t>
      </w:r>
    </w:p>
    <w:p w14:paraId="3AC9FE55" w14:textId="77777777" w:rsidR="005A3023" w:rsidRDefault="004C2D71">
      <w:pPr>
        <w:spacing w:before="280" w:after="280"/>
        <w:jc w:val="center"/>
      </w:pPr>
      <w:r>
        <w:t>(Source: Facebook, 2025)</w:t>
      </w:r>
    </w:p>
    <w:p w14:paraId="722ED67F" w14:textId="77777777" w:rsidR="005A3023" w:rsidRDefault="004C2D71">
      <w:pPr>
        <w:spacing w:before="280" w:after="280"/>
        <w:jc w:val="center"/>
      </w:pPr>
      <w:r>
        <w:rPr>
          <w:noProof/>
          <w:lang w:val="bg-BG" w:eastAsia="bg-BG"/>
        </w:rPr>
        <w:drawing>
          <wp:inline distT="0" distB="0" distL="0" distR="0" wp14:anchorId="60DBEC2A" wp14:editId="6FFFE1B2">
            <wp:extent cx="5731510" cy="5856605"/>
            <wp:effectExtent l="0" t="0" r="0" b="0"/>
            <wp:docPr id="214588642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8"/>
                    <a:srcRect/>
                    <a:stretch>
                      <a:fillRect/>
                    </a:stretch>
                  </pic:blipFill>
                  <pic:spPr>
                    <a:xfrm>
                      <a:off x="0" y="0"/>
                      <a:ext cx="5731510" cy="5856605"/>
                    </a:xfrm>
                    <a:prstGeom prst="rect">
                      <a:avLst/>
                    </a:prstGeom>
                    <a:ln/>
                  </pic:spPr>
                </pic:pic>
              </a:graphicData>
            </a:graphic>
          </wp:inline>
        </w:drawing>
      </w:r>
    </w:p>
    <w:p w14:paraId="09E7BB41" w14:textId="77777777" w:rsidR="005A3023" w:rsidRDefault="004C2D71">
      <w:pPr>
        <w:spacing w:before="280" w:after="280"/>
        <w:jc w:val="center"/>
        <w:rPr>
          <w:b/>
        </w:rPr>
      </w:pPr>
      <w:r>
        <w:rPr>
          <w:b/>
        </w:rPr>
        <w:t xml:space="preserve">Figure: </w:t>
      </w:r>
      <w:proofErr w:type="spellStart"/>
      <w:r>
        <w:rPr>
          <w:b/>
        </w:rPr>
        <w:t>Instagram</w:t>
      </w:r>
      <w:proofErr w:type="spellEnd"/>
      <w:r>
        <w:rPr>
          <w:b/>
        </w:rPr>
        <w:t xml:space="preserve"> page of </w:t>
      </w:r>
      <w:proofErr w:type="spellStart"/>
      <w:r>
        <w:rPr>
          <w:b/>
        </w:rPr>
        <w:t>Oulton</w:t>
      </w:r>
      <w:proofErr w:type="spellEnd"/>
      <w:r>
        <w:rPr>
          <w:b/>
        </w:rPr>
        <w:t xml:space="preserve"> Hall Hotel</w:t>
      </w:r>
    </w:p>
    <w:p w14:paraId="1A075C7F" w14:textId="77777777" w:rsidR="005A3023" w:rsidRDefault="004C2D71">
      <w:pPr>
        <w:spacing w:before="280" w:after="280"/>
        <w:jc w:val="center"/>
      </w:pPr>
      <w:r>
        <w:t xml:space="preserve">(Source: </w:t>
      </w:r>
      <w:proofErr w:type="spellStart"/>
      <w:r>
        <w:t>Instagram</w:t>
      </w:r>
      <w:proofErr w:type="spellEnd"/>
      <w:r>
        <w:t>, 2025)</w:t>
      </w:r>
    </w:p>
    <w:p w14:paraId="27742A3D" w14:textId="77777777" w:rsidR="005A3023" w:rsidRDefault="004C2D71">
      <w:pPr>
        <w:spacing w:before="280" w:after="280"/>
        <w:jc w:val="center"/>
      </w:pPr>
      <w:r>
        <w:rPr>
          <w:noProof/>
          <w:lang w:val="bg-BG" w:eastAsia="bg-BG"/>
        </w:rPr>
        <w:lastRenderedPageBreak/>
        <w:drawing>
          <wp:inline distT="0" distB="0" distL="0" distR="0" wp14:anchorId="46824CB8" wp14:editId="0FC60DC8">
            <wp:extent cx="5639289" cy="3985605"/>
            <wp:effectExtent l="0" t="0" r="0" b="0"/>
            <wp:docPr id="214588642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9"/>
                    <a:srcRect/>
                    <a:stretch>
                      <a:fillRect/>
                    </a:stretch>
                  </pic:blipFill>
                  <pic:spPr>
                    <a:xfrm>
                      <a:off x="0" y="0"/>
                      <a:ext cx="5639289" cy="3985605"/>
                    </a:xfrm>
                    <a:prstGeom prst="rect">
                      <a:avLst/>
                    </a:prstGeom>
                    <a:ln/>
                  </pic:spPr>
                </pic:pic>
              </a:graphicData>
            </a:graphic>
          </wp:inline>
        </w:drawing>
      </w:r>
    </w:p>
    <w:p w14:paraId="2E851F2F" w14:textId="77777777" w:rsidR="005A3023" w:rsidRDefault="004C2D71">
      <w:pPr>
        <w:spacing w:before="280" w:after="280"/>
        <w:jc w:val="center"/>
        <w:rPr>
          <w:b/>
        </w:rPr>
      </w:pPr>
      <w:r>
        <w:rPr>
          <w:b/>
        </w:rPr>
        <w:t xml:space="preserve">Figure: Negative review of </w:t>
      </w:r>
      <w:proofErr w:type="spellStart"/>
      <w:r>
        <w:rPr>
          <w:b/>
        </w:rPr>
        <w:t>Oulton</w:t>
      </w:r>
      <w:proofErr w:type="spellEnd"/>
      <w:r>
        <w:rPr>
          <w:b/>
        </w:rPr>
        <w:t xml:space="preserve"> Hall Hotel</w:t>
      </w:r>
    </w:p>
    <w:p w14:paraId="440A0A51" w14:textId="77777777" w:rsidR="005A3023" w:rsidRDefault="004C2D71">
      <w:pPr>
        <w:spacing w:before="280" w:after="280"/>
        <w:jc w:val="center"/>
      </w:pPr>
      <w:r>
        <w:t xml:space="preserve">(Source: </w:t>
      </w:r>
      <w:proofErr w:type="spellStart"/>
      <w:r>
        <w:t>TripAdvisor</w:t>
      </w:r>
      <w:proofErr w:type="spellEnd"/>
      <w:r>
        <w:t>, 2025)</w:t>
      </w:r>
    </w:p>
    <w:p w14:paraId="503AA0C3" w14:textId="77777777" w:rsidR="005A3023" w:rsidRDefault="005A3023">
      <w:pPr>
        <w:pStyle w:val="1"/>
        <w:spacing w:before="280" w:after="280"/>
      </w:pPr>
    </w:p>
    <w:p w14:paraId="743642C9" w14:textId="77777777" w:rsidR="005A3023" w:rsidRDefault="005A3023">
      <w:pPr>
        <w:spacing w:before="280"/>
      </w:pPr>
    </w:p>
    <w:sectPr w:rsidR="005A3023">
      <w:footerReference w:type="default" r:id="rId3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5320065" w14:textId="77777777" w:rsidR="00B87548" w:rsidRDefault="00B87548">
      <w:pPr>
        <w:spacing w:after="0" w:line="240" w:lineRule="auto"/>
      </w:pPr>
      <w:r>
        <w:separator/>
      </w:r>
    </w:p>
  </w:endnote>
  <w:endnote w:type="continuationSeparator" w:id="0">
    <w:p w14:paraId="470A60B4" w14:textId="77777777" w:rsidR="00B87548" w:rsidRDefault="00B87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charset w:val="00"/>
    <w:family w:val="auto"/>
    <w:pitch w:val="default"/>
    <w:embedRegular r:id="rId1" w:fontKey="{13EB65AF-2613-4770-B486-F8D4ADD0CB7B}"/>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embedRegular r:id="rId2" w:fontKey="{70B60AE1-9DD6-4ACE-82B8-7CE90928B2D6}"/>
    <w:embedItalic r:id="rId3" w:fontKey="{A935BE29-8E49-4F3F-BFED-BFD5256F56A9}"/>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embedRegular r:id="rId4" w:fontKey="{8DFE290B-4151-4C36-B245-00D39898762F}"/>
  </w:font>
  <w:font w:name="Tahoma">
    <w:panose1 w:val="020B0604030504040204"/>
    <w:charset w:val="CC"/>
    <w:family w:val="swiss"/>
    <w:pitch w:val="variable"/>
    <w:sig w:usb0="E1002EFF" w:usb1="C000605B" w:usb2="00000029" w:usb3="00000000" w:csb0="000101FF" w:csb1="00000000"/>
    <w:embedRegular r:id="rId5" w:fontKey="{67795B37-79D4-415B-A5E9-4A707A71A45B}"/>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F2EC3B" w14:textId="77777777" w:rsidR="005A3023" w:rsidRDefault="004C2D71">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6236A">
      <w:rPr>
        <w:noProof/>
        <w:color w:val="000000"/>
      </w:rPr>
      <w:t>1</w:t>
    </w:r>
    <w:r>
      <w:rPr>
        <w:color w:val="000000"/>
      </w:rPr>
      <w:fldChar w:fldCharType="end"/>
    </w:r>
  </w:p>
  <w:p w14:paraId="0E5D9297" w14:textId="77777777" w:rsidR="005A3023" w:rsidRDefault="005A302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1858AE" w14:textId="77777777" w:rsidR="00B87548" w:rsidRDefault="00B87548">
      <w:pPr>
        <w:spacing w:after="0" w:line="240" w:lineRule="auto"/>
      </w:pPr>
      <w:r>
        <w:separator/>
      </w:r>
    </w:p>
  </w:footnote>
  <w:footnote w:type="continuationSeparator" w:id="0">
    <w:p w14:paraId="5757305E" w14:textId="77777777" w:rsidR="00B87548" w:rsidRDefault="00B8754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844B4E"/>
    <w:multiLevelType w:val="multilevel"/>
    <w:tmpl w:val="A7E48564"/>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embedTrueTypeFonts/>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3023"/>
    <w:rsid w:val="001B0569"/>
    <w:rsid w:val="001F235D"/>
    <w:rsid w:val="002E6DEA"/>
    <w:rsid w:val="0036236A"/>
    <w:rsid w:val="004C2D71"/>
    <w:rsid w:val="005A3023"/>
    <w:rsid w:val="005A63B5"/>
    <w:rsid w:val="005E63B8"/>
    <w:rsid w:val="00606D28"/>
    <w:rsid w:val="008061DA"/>
    <w:rsid w:val="00851C05"/>
    <w:rsid w:val="008C078C"/>
    <w:rsid w:val="00946082"/>
    <w:rsid w:val="009C219B"/>
    <w:rsid w:val="009D42FB"/>
    <w:rsid w:val="00B87548"/>
    <w:rsid w:val="00D522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580F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uiPriority w:val="9"/>
    <w:qFormat/>
    <w:pPr>
      <w:keepNext/>
      <w:keepLines/>
      <w:spacing w:before="240"/>
      <w:outlineLvl w:val="0"/>
    </w:pPr>
    <w:rPr>
      <w:b/>
    </w:rPr>
  </w:style>
  <w:style w:type="paragraph" w:styleId="2">
    <w:name w:val="heading 2"/>
    <w:basedOn w:val="a"/>
    <w:next w:val="a"/>
    <w:uiPriority w:val="9"/>
    <w:unhideWhenUsed/>
    <w:qFormat/>
    <w:pPr>
      <w:keepNext/>
      <w:keepLines/>
      <w:spacing w:before="40"/>
      <w:outlineLvl w:val="1"/>
    </w:pPr>
    <w:rPr>
      <w:b/>
    </w:rPr>
  </w:style>
  <w:style w:type="paragraph" w:styleId="3">
    <w:name w:val="heading 3"/>
    <w:basedOn w:val="a"/>
    <w:next w:val="a"/>
    <w:uiPriority w:val="9"/>
    <w:unhideWhenUsed/>
    <w:qFormat/>
    <w:pPr>
      <w:keepNext/>
      <w:keepLines/>
      <w:spacing w:before="40"/>
      <w:outlineLvl w:val="2"/>
    </w:pPr>
    <w:rPr>
      <w:b/>
    </w:rPr>
  </w:style>
  <w:style w:type="paragraph" w:styleId="4">
    <w:name w:val="heading 4"/>
    <w:basedOn w:val="a"/>
    <w:next w:val="a"/>
    <w:uiPriority w:val="9"/>
    <w:semiHidden/>
    <w:unhideWhenUsed/>
    <w:qFormat/>
    <w:pPr>
      <w:keepNext/>
      <w:keepLines/>
      <w:spacing w:before="80" w:after="40"/>
      <w:outlineLvl w:val="3"/>
    </w:pPr>
    <w:rPr>
      <w:rFonts w:ascii="Calibri" w:eastAsia="Calibri" w:hAnsi="Calibri" w:cs="Calibri"/>
      <w:i/>
      <w:color w:val="2F5496"/>
    </w:rPr>
  </w:style>
  <w:style w:type="paragraph" w:styleId="5">
    <w:name w:val="heading 5"/>
    <w:basedOn w:val="a"/>
    <w:next w:val="a"/>
    <w:uiPriority w:val="9"/>
    <w:semiHidden/>
    <w:unhideWhenUsed/>
    <w:qFormat/>
    <w:pPr>
      <w:keepNext/>
      <w:keepLines/>
      <w:spacing w:before="80" w:after="40"/>
      <w:outlineLvl w:val="4"/>
    </w:pPr>
    <w:rPr>
      <w:rFonts w:ascii="Calibri" w:eastAsia="Calibri" w:hAnsi="Calibri" w:cs="Calibri"/>
      <w:color w:val="2F5496"/>
    </w:rPr>
  </w:style>
  <w:style w:type="paragraph" w:styleId="6">
    <w:name w:val="heading 6"/>
    <w:basedOn w:val="a"/>
    <w:next w:val="a"/>
    <w:uiPriority w:val="9"/>
    <w:semiHidden/>
    <w:unhideWhenUsed/>
    <w:qFormat/>
    <w:pPr>
      <w:keepNext/>
      <w:keepLines/>
      <w:spacing w:before="40" w:after="0"/>
      <w:outlineLvl w:val="5"/>
    </w:pPr>
    <w:rPr>
      <w:rFonts w:ascii="Calibri" w:eastAsia="Calibri" w:hAnsi="Calibri" w:cs="Calibri"/>
      <w:i/>
      <w:color w:val="595959"/>
    </w:rPr>
  </w:style>
  <w:style w:type="paragraph" w:styleId="7">
    <w:name w:val="heading 7"/>
    <w:link w:val="70"/>
    <w:uiPriority w:val="9"/>
    <w:semiHidden/>
    <w:unhideWhenUsed/>
    <w:qFormat/>
    <w:rsid w:val="001B0D37"/>
    <w:pPr>
      <w:keepNext/>
      <w:keepLines/>
      <w:spacing w:before="40" w:after="0"/>
      <w:outlineLvl w:val="6"/>
    </w:pPr>
    <w:rPr>
      <w:rFonts w:asciiTheme="minorHAnsi" w:eastAsiaTheme="majorEastAsia" w:hAnsiTheme="minorHAnsi" w:cstheme="majorBidi"/>
      <w:color w:val="595959" w:themeColor="text1" w:themeTint="A6"/>
    </w:rPr>
  </w:style>
  <w:style w:type="paragraph" w:styleId="8">
    <w:name w:val="heading 8"/>
    <w:link w:val="80"/>
    <w:uiPriority w:val="9"/>
    <w:semiHidden/>
    <w:unhideWhenUsed/>
    <w:qFormat/>
    <w:rsid w:val="001B0D37"/>
    <w:pPr>
      <w:keepNext/>
      <w:keepLines/>
      <w:spacing w:after="0"/>
      <w:outlineLvl w:val="7"/>
    </w:pPr>
    <w:rPr>
      <w:rFonts w:asciiTheme="minorHAnsi" w:eastAsiaTheme="majorEastAsia" w:hAnsiTheme="minorHAnsi" w:cstheme="majorBidi"/>
      <w:i/>
      <w:iCs/>
      <w:color w:val="272727" w:themeColor="text1" w:themeTint="D8"/>
    </w:rPr>
  </w:style>
  <w:style w:type="paragraph" w:styleId="9">
    <w:name w:val="heading 9"/>
    <w:link w:val="90"/>
    <w:uiPriority w:val="9"/>
    <w:semiHidden/>
    <w:unhideWhenUsed/>
    <w:qFormat/>
    <w:rsid w:val="001B0D37"/>
    <w:pPr>
      <w:keepNext/>
      <w:keepLines/>
      <w:spacing w:after="0"/>
      <w:outlineLvl w:val="8"/>
    </w:pPr>
    <w:rPr>
      <w:rFonts w:asciiTheme="minorHAnsi" w:eastAsiaTheme="majorEastAsia" w:hAnsiTheme="minorHAnsi"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a3">
    <w:name w:val="Title"/>
    <w:basedOn w:val="a"/>
    <w:next w:val="a"/>
    <w:uiPriority w:val="10"/>
    <w:qFormat/>
    <w:pPr>
      <w:spacing w:after="80" w:line="240" w:lineRule="auto"/>
    </w:pPr>
    <w:rPr>
      <w:rFonts w:ascii="Calibri" w:eastAsia="Calibri" w:hAnsi="Calibri" w:cs="Calibri"/>
      <w:sz w:val="56"/>
      <w:szCs w:val="56"/>
    </w:rPr>
  </w:style>
  <w:style w:type="character" w:customStyle="1" w:styleId="10">
    <w:name w:val="Заглавие 1 Знак"/>
    <w:basedOn w:val="a0"/>
    <w:uiPriority w:val="9"/>
    <w:rsid w:val="00C66EE7"/>
    <w:rPr>
      <w:rFonts w:ascii="Times New Roman" w:eastAsiaTheme="majorEastAsia" w:hAnsi="Times New Roman" w:cstheme="majorBidi"/>
      <w:b/>
      <w:color w:val="000000" w:themeColor="text1"/>
      <w:sz w:val="24"/>
      <w:szCs w:val="32"/>
    </w:rPr>
  </w:style>
  <w:style w:type="character" w:customStyle="1" w:styleId="20">
    <w:name w:val="Заглавие 2 Знак"/>
    <w:basedOn w:val="a0"/>
    <w:uiPriority w:val="9"/>
    <w:rsid w:val="00877230"/>
    <w:rPr>
      <w:rFonts w:ascii="Times New Roman" w:eastAsiaTheme="majorEastAsia" w:hAnsi="Times New Roman" w:cstheme="majorBidi"/>
      <w:b/>
      <w:color w:val="000000" w:themeColor="text1"/>
      <w:sz w:val="24"/>
      <w:szCs w:val="26"/>
    </w:rPr>
  </w:style>
  <w:style w:type="character" w:customStyle="1" w:styleId="30">
    <w:name w:val="Заглавие 3 Знак"/>
    <w:basedOn w:val="a0"/>
    <w:uiPriority w:val="9"/>
    <w:rsid w:val="008E5A28"/>
    <w:rPr>
      <w:rFonts w:ascii="Arial" w:eastAsiaTheme="majorEastAsia" w:hAnsi="Arial" w:cstheme="majorBidi"/>
      <w:b/>
      <w:color w:val="000000" w:themeColor="text1"/>
      <w:sz w:val="24"/>
      <w:szCs w:val="24"/>
      <w:lang w:val="en-GB"/>
    </w:rPr>
  </w:style>
  <w:style w:type="character" w:customStyle="1" w:styleId="40">
    <w:name w:val="Заглавие 4 Знак"/>
    <w:basedOn w:val="a0"/>
    <w:uiPriority w:val="9"/>
    <w:semiHidden/>
    <w:rsid w:val="001B0D37"/>
    <w:rPr>
      <w:rFonts w:eastAsiaTheme="majorEastAsia" w:cstheme="majorBidi"/>
      <w:i/>
      <w:iCs/>
      <w:color w:val="2F5496" w:themeColor="accent1" w:themeShade="BF"/>
      <w:kern w:val="3"/>
      <w:sz w:val="24"/>
      <w:szCs w:val="24"/>
      <w:lang w:val="en-GB"/>
    </w:rPr>
  </w:style>
  <w:style w:type="character" w:customStyle="1" w:styleId="50">
    <w:name w:val="Заглавие 5 Знак"/>
    <w:basedOn w:val="a0"/>
    <w:uiPriority w:val="9"/>
    <w:semiHidden/>
    <w:rsid w:val="001B0D37"/>
    <w:rPr>
      <w:rFonts w:eastAsiaTheme="majorEastAsia" w:cstheme="majorBidi"/>
      <w:color w:val="2F5496" w:themeColor="accent1" w:themeShade="BF"/>
      <w:kern w:val="3"/>
      <w:sz w:val="24"/>
      <w:szCs w:val="24"/>
      <w:lang w:val="en-GB"/>
    </w:rPr>
  </w:style>
  <w:style w:type="character" w:customStyle="1" w:styleId="60">
    <w:name w:val="Заглавие 6 Знак"/>
    <w:basedOn w:val="a0"/>
    <w:uiPriority w:val="9"/>
    <w:semiHidden/>
    <w:rsid w:val="001B0D37"/>
    <w:rPr>
      <w:rFonts w:eastAsiaTheme="majorEastAsia" w:cstheme="majorBidi"/>
      <w:i/>
      <w:iCs/>
      <w:color w:val="595959" w:themeColor="text1" w:themeTint="A6"/>
      <w:kern w:val="3"/>
      <w:sz w:val="24"/>
      <w:szCs w:val="24"/>
      <w:lang w:val="en-GB"/>
    </w:rPr>
  </w:style>
  <w:style w:type="character" w:customStyle="1" w:styleId="70">
    <w:name w:val="Заглавие 7 Знак"/>
    <w:basedOn w:val="a0"/>
    <w:link w:val="7"/>
    <w:uiPriority w:val="9"/>
    <w:semiHidden/>
    <w:rsid w:val="001B0D37"/>
    <w:rPr>
      <w:rFonts w:eastAsiaTheme="majorEastAsia" w:cstheme="majorBidi"/>
      <w:color w:val="595959" w:themeColor="text1" w:themeTint="A6"/>
      <w:kern w:val="3"/>
      <w:sz w:val="24"/>
      <w:szCs w:val="24"/>
      <w:lang w:val="en-GB"/>
    </w:rPr>
  </w:style>
  <w:style w:type="character" w:customStyle="1" w:styleId="80">
    <w:name w:val="Заглавие 8 Знак"/>
    <w:basedOn w:val="a0"/>
    <w:link w:val="8"/>
    <w:uiPriority w:val="9"/>
    <w:semiHidden/>
    <w:rsid w:val="001B0D37"/>
    <w:rPr>
      <w:rFonts w:eastAsiaTheme="majorEastAsia" w:cstheme="majorBidi"/>
      <w:i/>
      <w:iCs/>
      <w:color w:val="272727" w:themeColor="text1" w:themeTint="D8"/>
      <w:kern w:val="3"/>
      <w:sz w:val="24"/>
      <w:szCs w:val="24"/>
      <w:lang w:val="en-GB"/>
    </w:rPr>
  </w:style>
  <w:style w:type="character" w:customStyle="1" w:styleId="90">
    <w:name w:val="Заглавие 9 Знак"/>
    <w:basedOn w:val="a0"/>
    <w:link w:val="9"/>
    <w:uiPriority w:val="9"/>
    <w:semiHidden/>
    <w:rsid w:val="001B0D37"/>
    <w:rPr>
      <w:rFonts w:eastAsiaTheme="majorEastAsia" w:cstheme="majorBidi"/>
      <w:color w:val="272727" w:themeColor="text1" w:themeTint="D8"/>
      <w:kern w:val="3"/>
      <w:sz w:val="24"/>
      <w:szCs w:val="24"/>
      <w:lang w:val="en-GB"/>
    </w:rPr>
  </w:style>
  <w:style w:type="character" w:customStyle="1" w:styleId="a4">
    <w:name w:val="Заглавие Знак"/>
    <w:basedOn w:val="a0"/>
    <w:uiPriority w:val="10"/>
    <w:rsid w:val="001B0D37"/>
    <w:rPr>
      <w:rFonts w:asciiTheme="majorHAnsi" w:eastAsiaTheme="majorEastAsia" w:hAnsiTheme="majorHAnsi" w:cstheme="majorBidi"/>
      <w:spacing w:val="-10"/>
      <w:kern w:val="28"/>
      <w:sz w:val="56"/>
      <w:szCs w:val="56"/>
      <w:lang w:val="en-GB"/>
    </w:rPr>
  </w:style>
  <w:style w:type="character" w:customStyle="1" w:styleId="a5">
    <w:name w:val="Подзаглавие Знак"/>
    <w:basedOn w:val="a0"/>
    <w:uiPriority w:val="11"/>
    <w:rsid w:val="001B0D37"/>
    <w:rPr>
      <w:rFonts w:eastAsiaTheme="majorEastAsia" w:cstheme="majorBidi"/>
      <w:color w:val="595959" w:themeColor="text1" w:themeTint="A6"/>
      <w:spacing w:val="15"/>
      <w:kern w:val="3"/>
      <w:sz w:val="28"/>
      <w:szCs w:val="28"/>
      <w:lang w:val="en-GB"/>
    </w:rPr>
  </w:style>
  <w:style w:type="paragraph" w:styleId="a6">
    <w:name w:val="Quote"/>
    <w:link w:val="a7"/>
    <w:uiPriority w:val="29"/>
    <w:qFormat/>
    <w:rsid w:val="001B0D37"/>
    <w:pPr>
      <w:spacing w:before="160"/>
      <w:jc w:val="center"/>
    </w:pPr>
    <w:rPr>
      <w:i/>
      <w:iCs/>
      <w:color w:val="404040" w:themeColor="text1" w:themeTint="BF"/>
    </w:rPr>
  </w:style>
  <w:style w:type="character" w:customStyle="1" w:styleId="a7">
    <w:name w:val="Цитат Знак"/>
    <w:basedOn w:val="a0"/>
    <w:link w:val="a6"/>
    <w:uiPriority w:val="29"/>
    <w:rsid w:val="001B0D37"/>
    <w:rPr>
      <w:rFonts w:ascii="Times New Roman" w:hAnsi="Times New Roman" w:cs="Times New Roman"/>
      <w:i/>
      <w:iCs/>
      <w:color w:val="404040" w:themeColor="text1" w:themeTint="BF"/>
      <w:kern w:val="3"/>
      <w:sz w:val="24"/>
      <w:szCs w:val="24"/>
      <w:lang w:val="en-GB"/>
    </w:rPr>
  </w:style>
  <w:style w:type="paragraph" w:styleId="a8">
    <w:name w:val="List Paragraph"/>
    <w:uiPriority w:val="34"/>
    <w:qFormat/>
    <w:rsid w:val="001B0D37"/>
    <w:pPr>
      <w:ind w:left="720"/>
      <w:contextualSpacing/>
    </w:pPr>
  </w:style>
  <w:style w:type="character" w:styleId="a9">
    <w:name w:val="Intense Emphasis"/>
    <w:basedOn w:val="a0"/>
    <w:uiPriority w:val="21"/>
    <w:qFormat/>
    <w:rsid w:val="001B0D37"/>
    <w:rPr>
      <w:i/>
      <w:iCs/>
      <w:color w:val="2F5496" w:themeColor="accent1" w:themeShade="BF"/>
    </w:rPr>
  </w:style>
  <w:style w:type="paragraph" w:styleId="aa">
    <w:name w:val="Intense Quote"/>
    <w:link w:val="ab"/>
    <w:uiPriority w:val="30"/>
    <w:qFormat/>
    <w:rsid w:val="001B0D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b">
    <w:name w:val="Интензивно цитиране Знак"/>
    <w:basedOn w:val="a0"/>
    <w:link w:val="aa"/>
    <w:uiPriority w:val="30"/>
    <w:rsid w:val="001B0D37"/>
    <w:rPr>
      <w:rFonts w:ascii="Times New Roman" w:hAnsi="Times New Roman" w:cs="Times New Roman"/>
      <w:i/>
      <w:iCs/>
      <w:color w:val="2F5496" w:themeColor="accent1" w:themeShade="BF"/>
      <w:kern w:val="3"/>
      <w:sz w:val="24"/>
      <w:szCs w:val="24"/>
      <w:lang w:val="en-GB"/>
    </w:rPr>
  </w:style>
  <w:style w:type="character" w:styleId="ac">
    <w:name w:val="Intense Reference"/>
    <w:basedOn w:val="a0"/>
    <w:uiPriority w:val="32"/>
    <w:qFormat/>
    <w:rsid w:val="001B0D37"/>
    <w:rPr>
      <w:b/>
      <w:bCs/>
      <w:smallCaps/>
      <w:color w:val="2F5496" w:themeColor="accent1" w:themeShade="BF"/>
      <w:spacing w:val="5"/>
    </w:rPr>
  </w:style>
  <w:style w:type="paragraph" w:styleId="ad">
    <w:name w:val="header"/>
    <w:link w:val="ae"/>
    <w:uiPriority w:val="99"/>
    <w:unhideWhenUsed/>
    <w:rsid w:val="004A247F"/>
    <w:pPr>
      <w:tabs>
        <w:tab w:val="center" w:pos="4513"/>
        <w:tab w:val="right" w:pos="9026"/>
      </w:tabs>
      <w:spacing w:after="0" w:line="240" w:lineRule="auto"/>
    </w:pPr>
  </w:style>
  <w:style w:type="character" w:customStyle="1" w:styleId="ae">
    <w:name w:val="Горен колонтитул Знак"/>
    <w:basedOn w:val="a0"/>
    <w:link w:val="ad"/>
    <w:uiPriority w:val="99"/>
    <w:rsid w:val="004A247F"/>
    <w:rPr>
      <w:rFonts w:ascii="Times New Roman" w:hAnsi="Times New Roman" w:cs="Times New Roman"/>
      <w:kern w:val="3"/>
      <w:sz w:val="24"/>
      <w:szCs w:val="24"/>
      <w:lang w:val="en-GB"/>
    </w:rPr>
  </w:style>
  <w:style w:type="paragraph" w:styleId="af">
    <w:name w:val="footer"/>
    <w:link w:val="af0"/>
    <w:uiPriority w:val="99"/>
    <w:unhideWhenUsed/>
    <w:rsid w:val="004A247F"/>
    <w:pPr>
      <w:tabs>
        <w:tab w:val="center" w:pos="4513"/>
        <w:tab w:val="right" w:pos="9026"/>
      </w:tabs>
      <w:spacing w:after="0" w:line="240" w:lineRule="auto"/>
    </w:pPr>
  </w:style>
  <w:style w:type="character" w:customStyle="1" w:styleId="af0">
    <w:name w:val="Долен колонтитул Знак"/>
    <w:basedOn w:val="a0"/>
    <w:link w:val="af"/>
    <w:uiPriority w:val="99"/>
    <w:rsid w:val="004A247F"/>
    <w:rPr>
      <w:rFonts w:ascii="Times New Roman" w:hAnsi="Times New Roman" w:cs="Times New Roman"/>
      <w:kern w:val="3"/>
      <w:sz w:val="24"/>
      <w:szCs w:val="24"/>
      <w:lang w:val="en-GB"/>
    </w:rPr>
  </w:style>
  <w:style w:type="paragraph" w:styleId="af1">
    <w:name w:val="Normal (Web)"/>
    <w:uiPriority w:val="99"/>
    <w:semiHidden/>
    <w:unhideWhenUsed/>
    <w:rsid w:val="00402146"/>
  </w:style>
  <w:style w:type="character" w:styleId="af2">
    <w:name w:val="Hyperlink"/>
    <w:basedOn w:val="a0"/>
    <w:uiPriority w:val="99"/>
    <w:unhideWhenUsed/>
    <w:rsid w:val="00BC57B5"/>
    <w:rPr>
      <w:color w:val="0563C1" w:themeColor="hyperlink"/>
      <w:u w:val="single"/>
    </w:rPr>
  </w:style>
  <w:style w:type="paragraph" w:styleId="af3">
    <w:name w:val="TOC Heading"/>
    <w:uiPriority w:val="39"/>
    <w:unhideWhenUsed/>
    <w:qFormat/>
    <w:rsid w:val="00AF7EA8"/>
    <w:pPr>
      <w:spacing w:after="0" w:line="259" w:lineRule="auto"/>
      <w:jc w:val="left"/>
    </w:pPr>
    <w:rPr>
      <w:rFonts w:asciiTheme="majorHAnsi" w:hAnsiTheme="majorHAnsi"/>
      <w:color w:val="2F5496" w:themeColor="accent1" w:themeShade="BF"/>
      <w:sz w:val="32"/>
      <w:lang w:val="en-US"/>
    </w:rPr>
  </w:style>
  <w:style w:type="paragraph" w:styleId="11">
    <w:name w:val="toc 1"/>
    <w:autoRedefine/>
    <w:uiPriority w:val="39"/>
    <w:unhideWhenUsed/>
    <w:rsid w:val="00AF7EA8"/>
    <w:pPr>
      <w:spacing w:after="100"/>
    </w:pPr>
  </w:style>
  <w:style w:type="paragraph" w:styleId="21">
    <w:name w:val="toc 2"/>
    <w:autoRedefine/>
    <w:uiPriority w:val="39"/>
    <w:unhideWhenUsed/>
    <w:rsid w:val="00AF7EA8"/>
    <w:pPr>
      <w:spacing w:after="100"/>
      <w:ind w:left="240"/>
    </w:pPr>
  </w:style>
  <w:style w:type="paragraph" w:styleId="31">
    <w:name w:val="toc 3"/>
    <w:autoRedefine/>
    <w:uiPriority w:val="39"/>
    <w:unhideWhenUsed/>
    <w:rsid w:val="00AF7EA8"/>
    <w:pPr>
      <w:spacing w:after="100"/>
      <w:ind w:left="480"/>
    </w:pPr>
  </w:style>
  <w:style w:type="paragraph" w:styleId="af4">
    <w:name w:val="Balloon Text"/>
    <w:link w:val="af5"/>
    <w:uiPriority w:val="99"/>
    <w:semiHidden/>
    <w:unhideWhenUsed/>
    <w:rsid w:val="00781D4A"/>
    <w:pPr>
      <w:spacing w:after="0" w:line="240" w:lineRule="auto"/>
    </w:pPr>
    <w:rPr>
      <w:rFonts w:ascii="Tahoma" w:hAnsi="Tahoma" w:cs="Tahoma"/>
      <w:sz w:val="16"/>
      <w:szCs w:val="16"/>
    </w:rPr>
  </w:style>
  <w:style w:type="character" w:customStyle="1" w:styleId="af5">
    <w:name w:val="Изнесен текст Знак"/>
    <w:basedOn w:val="a0"/>
    <w:link w:val="af4"/>
    <w:uiPriority w:val="99"/>
    <w:semiHidden/>
    <w:rsid w:val="00781D4A"/>
    <w:rPr>
      <w:rFonts w:ascii="Tahoma" w:hAnsi="Tahoma" w:cs="Tahoma"/>
      <w:kern w:val="3"/>
      <w:sz w:val="16"/>
      <w:szCs w:val="16"/>
      <w:lang w:val="en-GB"/>
    </w:rPr>
  </w:style>
  <w:style w:type="paragraph" w:styleId="af6">
    <w:name w:val="Subtitle"/>
    <w:basedOn w:val="a"/>
    <w:next w:val="a"/>
    <w:uiPriority w:val="11"/>
    <w:qFormat/>
    <w:rPr>
      <w:rFonts w:ascii="Calibri" w:eastAsia="Calibri" w:hAnsi="Calibri" w:cs="Calibri"/>
      <w:color w:val="595959"/>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uiPriority w:val="9"/>
    <w:qFormat/>
    <w:pPr>
      <w:keepNext/>
      <w:keepLines/>
      <w:spacing w:before="240"/>
      <w:outlineLvl w:val="0"/>
    </w:pPr>
    <w:rPr>
      <w:b/>
    </w:rPr>
  </w:style>
  <w:style w:type="paragraph" w:styleId="2">
    <w:name w:val="heading 2"/>
    <w:basedOn w:val="a"/>
    <w:next w:val="a"/>
    <w:uiPriority w:val="9"/>
    <w:unhideWhenUsed/>
    <w:qFormat/>
    <w:pPr>
      <w:keepNext/>
      <w:keepLines/>
      <w:spacing w:before="40"/>
      <w:outlineLvl w:val="1"/>
    </w:pPr>
    <w:rPr>
      <w:b/>
    </w:rPr>
  </w:style>
  <w:style w:type="paragraph" w:styleId="3">
    <w:name w:val="heading 3"/>
    <w:basedOn w:val="a"/>
    <w:next w:val="a"/>
    <w:uiPriority w:val="9"/>
    <w:unhideWhenUsed/>
    <w:qFormat/>
    <w:pPr>
      <w:keepNext/>
      <w:keepLines/>
      <w:spacing w:before="40"/>
      <w:outlineLvl w:val="2"/>
    </w:pPr>
    <w:rPr>
      <w:b/>
    </w:rPr>
  </w:style>
  <w:style w:type="paragraph" w:styleId="4">
    <w:name w:val="heading 4"/>
    <w:basedOn w:val="a"/>
    <w:next w:val="a"/>
    <w:uiPriority w:val="9"/>
    <w:semiHidden/>
    <w:unhideWhenUsed/>
    <w:qFormat/>
    <w:pPr>
      <w:keepNext/>
      <w:keepLines/>
      <w:spacing w:before="80" w:after="40"/>
      <w:outlineLvl w:val="3"/>
    </w:pPr>
    <w:rPr>
      <w:rFonts w:ascii="Calibri" w:eastAsia="Calibri" w:hAnsi="Calibri" w:cs="Calibri"/>
      <w:i/>
      <w:color w:val="2F5496"/>
    </w:rPr>
  </w:style>
  <w:style w:type="paragraph" w:styleId="5">
    <w:name w:val="heading 5"/>
    <w:basedOn w:val="a"/>
    <w:next w:val="a"/>
    <w:uiPriority w:val="9"/>
    <w:semiHidden/>
    <w:unhideWhenUsed/>
    <w:qFormat/>
    <w:pPr>
      <w:keepNext/>
      <w:keepLines/>
      <w:spacing w:before="80" w:after="40"/>
      <w:outlineLvl w:val="4"/>
    </w:pPr>
    <w:rPr>
      <w:rFonts w:ascii="Calibri" w:eastAsia="Calibri" w:hAnsi="Calibri" w:cs="Calibri"/>
      <w:color w:val="2F5496"/>
    </w:rPr>
  </w:style>
  <w:style w:type="paragraph" w:styleId="6">
    <w:name w:val="heading 6"/>
    <w:basedOn w:val="a"/>
    <w:next w:val="a"/>
    <w:uiPriority w:val="9"/>
    <w:semiHidden/>
    <w:unhideWhenUsed/>
    <w:qFormat/>
    <w:pPr>
      <w:keepNext/>
      <w:keepLines/>
      <w:spacing w:before="40" w:after="0"/>
      <w:outlineLvl w:val="5"/>
    </w:pPr>
    <w:rPr>
      <w:rFonts w:ascii="Calibri" w:eastAsia="Calibri" w:hAnsi="Calibri" w:cs="Calibri"/>
      <w:i/>
      <w:color w:val="595959"/>
    </w:rPr>
  </w:style>
  <w:style w:type="paragraph" w:styleId="7">
    <w:name w:val="heading 7"/>
    <w:link w:val="70"/>
    <w:uiPriority w:val="9"/>
    <w:semiHidden/>
    <w:unhideWhenUsed/>
    <w:qFormat/>
    <w:rsid w:val="001B0D37"/>
    <w:pPr>
      <w:keepNext/>
      <w:keepLines/>
      <w:spacing w:before="40" w:after="0"/>
      <w:outlineLvl w:val="6"/>
    </w:pPr>
    <w:rPr>
      <w:rFonts w:asciiTheme="minorHAnsi" w:eastAsiaTheme="majorEastAsia" w:hAnsiTheme="minorHAnsi" w:cstheme="majorBidi"/>
      <w:color w:val="595959" w:themeColor="text1" w:themeTint="A6"/>
    </w:rPr>
  </w:style>
  <w:style w:type="paragraph" w:styleId="8">
    <w:name w:val="heading 8"/>
    <w:link w:val="80"/>
    <w:uiPriority w:val="9"/>
    <w:semiHidden/>
    <w:unhideWhenUsed/>
    <w:qFormat/>
    <w:rsid w:val="001B0D37"/>
    <w:pPr>
      <w:keepNext/>
      <w:keepLines/>
      <w:spacing w:after="0"/>
      <w:outlineLvl w:val="7"/>
    </w:pPr>
    <w:rPr>
      <w:rFonts w:asciiTheme="minorHAnsi" w:eastAsiaTheme="majorEastAsia" w:hAnsiTheme="minorHAnsi" w:cstheme="majorBidi"/>
      <w:i/>
      <w:iCs/>
      <w:color w:val="272727" w:themeColor="text1" w:themeTint="D8"/>
    </w:rPr>
  </w:style>
  <w:style w:type="paragraph" w:styleId="9">
    <w:name w:val="heading 9"/>
    <w:link w:val="90"/>
    <w:uiPriority w:val="9"/>
    <w:semiHidden/>
    <w:unhideWhenUsed/>
    <w:qFormat/>
    <w:rsid w:val="001B0D37"/>
    <w:pPr>
      <w:keepNext/>
      <w:keepLines/>
      <w:spacing w:after="0"/>
      <w:outlineLvl w:val="8"/>
    </w:pPr>
    <w:rPr>
      <w:rFonts w:asciiTheme="minorHAnsi" w:eastAsiaTheme="majorEastAsia" w:hAnsiTheme="minorHAnsi"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a3">
    <w:name w:val="Title"/>
    <w:basedOn w:val="a"/>
    <w:next w:val="a"/>
    <w:uiPriority w:val="10"/>
    <w:qFormat/>
    <w:pPr>
      <w:spacing w:after="80" w:line="240" w:lineRule="auto"/>
    </w:pPr>
    <w:rPr>
      <w:rFonts w:ascii="Calibri" w:eastAsia="Calibri" w:hAnsi="Calibri" w:cs="Calibri"/>
      <w:sz w:val="56"/>
      <w:szCs w:val="56"/>
    </w:rPr>
  </w:style>
  <w:style w:type="character" w:customStyle="1" w:styleId="10">
    <w:name w:val="Заглавие 1 Знак"/>
    <w:basedOn w:val="a0"/>
    <w:uiPriority w:val="9"/>
    <w:rsid w:val="00C66EE7"/>
    <w:rPr>
      <w:rFonts w:ascii="Times New Roman" w:eastAsiaTheme="majorEastAsia" w:hAnsi="Times New Roman" w:cstheme="majorBidi"/>
      <w:b/>
      <w:color w:val="000000" w:themeColor="text1"/>
      <w:sz w:val="24"/>
      <w:szCs w:val="32"/>
    </w:rPr>
  </w:style>
  <w:style w:type="character" w:customStyle="1" w:styleId="20">
    <w:name w:val="Заглавие 2 Знак"/>
    <w:basedOn w:val="a0"/>
    <w:uiPriority w:val="9"/>
    <w:rsid w:val="00877230"/>
    <w:rPr>
      <w:rFonts w:ascii="Times New Roman" w:eastAsiaTheme="majorEastAsia" w:hAnsi="Times New Roman" w:cstheme="majorBidi"/>
      <w:b/>
      <w:color w:val="000000" w:themeColor="text1"/>
      <w:sz w:val="24"/>
      <w:szCs w:val="26"/>
    </w:rPr>
  </w:style>
  <w:style w:type="character" w:customStyle="1" w:styleId="30">
    <w:name w:val="Заглавие 3 Знак"/>
    <w:basedOn w:val="a0"/>
    <w:uiPriority w:val="9"/>
    <w:rsid w:val="008E5A28"/>
    <w:rPr>
      <w:rFonts w:ascii="Arial" w:eastAsiaTheme="majorEastAsia" w:hAnsi="Arial" w:cstheme="majorBidi"/>
      <w:b/>
      <w:color w:val="000000" w:themeColor="text1"/>
      <w:sz w:val="24"/>
      <w:szCs w:val="24"/>
      <w:lang w:val="en-GB"/>
    </w:rPr>
  </w:style>
  <w:style w:type="character" w:customStyle="1" w:styleId="40">
    <w:name w:val="Заглавие 4 Знак"/>
    <w:basedOn w:val="a0"/>
    <w:uiPriority w:val="9"/>
    <w:semiHidden/>
    <w:rsid w:val="001B0D37"/>
    <w:rPr>
      <w:rFonts w:eastAsiaTheme="majorEastAsia" w:cstheme="majorBidi"/>
      <w:i/>
      <w:iCs/>
      <w:color w:val="2F5496" w:themeColor="accent1" w:themeShade="BF"/>
      <w:kern w:val="3"/>
      <w:sz w:val="24"/>
      <w:szCs w:val="24"/>
      <w:lang w:val="en-GB"/>
    </w:rPr>
  </w:style>
  <w:style w:type="character" w:customStyle="1" w:styleId="50">
    <w:name w:val="Заглавие 5 Знак"/>
    <w:basedOn w:val="a0"/>
    <w:uiPriority w:val="9"/>
    <w:semiHidden/>
    <w:rsid w:val="001B0D37"/>
    <w:rPr>
      <w:rFonts w:eastAsiaTheme="majorEastAsia" w:cstheme="majorBidi"/>
      <w:color w:val="2F5496" w:themeColor="accent1" w:themeShade="BF"/>
      <w:kern w:val="3"/>
      <w:sz w:val="24"/>
      <w:szCs w:val="24"/>
      <w:lang w:val="en-GB"/>
    </w:rPr>
  </w:style>
  <w:style w:type="character" w:customStyle="1" w:styleId="60">
    <w:name w:val="Заглавие 6 Знак"/>
    <w:basedOn w:val="a0"/>
    <w:uiPriority w:val="9"/>
    <w:semiHidden/>
    <w:rsid w:val="001B0D37"/>
    <w:rPr>
      <w:rFonts w:eastAsiaTheme="majorEastAsia" w:cstheme="majorBidi"/>
      <w:i/>
      <w:iCs/>
      <w:color w:val="595959" w:themeColor="text1" w:themeTint="A6"/>
      <w:kern w:val="3"/>
      <w:sz w:val="24"/>
      <w:szCs w:val="24"/>
      <w:lang w:val="en-GB"/>
    </w:rPr>
  </w:style>
  <w:style w:type="character" w:customStyle="1" w:styleId="70">
    <w:name w:val="Заглавие 7 Знак"/>
    <w:basedOn w:val="a0"/>
    <w:link w:val="7"/>
    <w:uiPriority w:val="9"/>
    <w:semiHidden/>
    <w:rsid w:val="001B0D37"/>
    <w:rPr>
      <w:rFonts w:eastAsiaTheme="majorEastAsia" w:cstheme="majorBidi"/>
      <w:color w:val="595959" w:themeColor="text1" w:themeTint="A6"/>
      <w:kern w:val="3"/>
      <w:sz w:val="24"/>
      <w:szCs w:val="24"/>
      <w:lang w:val="en-GB"/>
    </w:rPr>
  </w:style>
  <w:style w:type="character" w:customStyle="1" w:styleId="80">
    <w:name w:val="Заглавие 8 Знак"/>
    <w:basedOn w:val="a0"/>
    <w:link w:val="8"/>
    <w:uiPriority w:val="9"/>
    <w:semiHidden/>
    <w:rsid w:val="001B0D37"/>
    <w:rPr>
      <w:rFonts w:eastAsiaTheme="majorEastAsia" w:cstheme="majorBidi"/>
      <w:i/>
      <w:iCs/>
      <w:color w:val="272727" w:themeColor="text1" w:themeTint="D8"/>
      <w:kern w:val="3"/>
      <w:sz w:val="24"/>
      <w:szCs w:val="24"/>
      <w:lang w:val="en-GB"/>
    </w:rPr>
  </w:style>
  <w:style w:type="character" w:customStyle="1" w:styleId="90">
    <w:name w:val="Заглавие 9 Знак"/>
    <w:basedOn w:val="a0"/>
    <w:link w:val="9"/>
    <w:uiPriority w:val="9"/>
    <w:semiHidden/>
    <w:rsid w:val="001B0D37"/>
    <w:rPr>
      <w:rFonts w:eastAsiaTheme="majorEastAsia" w:cstheme="majorBidi"/>
      <w:color w:val="272727" w:themeColor="text1" w:themeTint="D8"/>
      <w:kern w:val="3"/>
      <w:sz w:val="24"/>
      <w:szCs w:val="24"/>
      <w:lang w:val="en-GB"/>
    </w:rPr>
  </w:style>
  <w:style w:type="character" w:customStyle="1" w:styleId="a4">
    <w:name w:val="Заглавие Знак"/>
    <w:basedOn w:val="a0"/>
    <w:uiPriority w:val="10"/>
    <w:rsid w:val="001B0D37"/>
    <w:rPr>
      <w:rFonts w:asciiTheme="majorHAnsi" w:eastAsiaTheme="majorEastAsia" w:hAnsiTheme="majorHAnsi" w:cstheme="majorBidi"/>
      <w:spacing w:val="-10"/>
      <w:kern w:val="28"/>
      <w:sz w:val="56"/>
      <w:szCs w:val="56"/>
      <w:lang w:val="en-GB"/>
    </w:rPr>
  </w:style>
  <w:style w:type="character" w:customStyle="1" w:styleId="a5">
    <w:name w:val="Подзаглавие Знак"/>
    <w:basedOn w:val="a0"/>
    <w:uiPriority w:val="11"/>
    <w:rsid w:val="001B0D37"/>
    <w:rPr>
      <w:rFonts w:eastAsiaTheme="majorEastAsia" w:cstheme="majorBidi"/>
      <w:color w:val="595959" w:themeColor="text1" w:themeTint="A6"/>
      <w:spacing w:val="15"/>
      <w:kern w:val="3"/>
      <w:sz w:val="28"/>
      <w:szCs w:val="28"/>
      <w:lang w:val="en-GB"/>
    </w:rPr>
  </w:style>
  <w:style w:type="paragraph" w:styleId="a6">
    <w:name w:val="Quote"/>
    <w:link w:val="a7"/>
    <w:uiPriority w:val="29"/>
    <w:qFormat/>
    <w:rsid w:val="001B0D37"/>
    <w:pPr>
      <w:spacing w:before="160"/>
      <w:jc w:val="center"/>
    </w:pPr>
    <w:rPr>
      <w:i/>
      <w:iCs/>
      <w:color w:val="404040" w:themeColor="text1" w:themeTint="BF"/>
    </w:rPr>
  </w:style>
  <w:style w:type="character" w:customStyle="1" w:styleId="a7">
    <w:name w:val="Цитат Знак"/>
    <w:basedOn w:val="a0"/>
    <w:link w:val="a6"/>
    <w:uiPriority w:val="29"/>
    <w:rsid w:val="001B0D37"/>
    <w:rPr>
      <w:rFonts w:ascii="Times New Roman" w:hAnsi="Times New Roman" w:cs="Times New Roman"/>
      <w:i/>
      <w:iCs/>
      <w:color w:val="404040" w:themeColor="text1" w:themeTint="BF"/>
      <w:kern w:val="3"/>
      <w:sz w:val="24"/>
      <w:szCs w:val="24"/>
      <w:lang w:val="en-GB"/>
    </w:rPr>
  </w:style>
  <w:style w:type="paragraph" w:styleId="a8">
    <w:name w:val="List Paragraph"/>
    <w:uiPriority w:val="34"/>
    <w:qFormat/>
    <w:rsid w:val="001B0D37"/>
    <w:pPr>
      <w:ind w:left="720"/>
      <w:contextualSpacing/>
    </w:pPr>
  </w:style>
  <w:style w:type="character" w:styleId="a9">
    <w:name w:val="Intense Emphasis"/>
    <w:basedOn w:val="a0"/>
    <w:uiPriority w:val="21"/>
    <w:qFormat/>
    <w:rsid w:val="001B0D37"/>
    <w:rPr>
      <w:i/>
      <w:iCs/>
      <w:color w:val="2F5496" w:themeColor="accent1" w:themeShade="BF"/>
    </w:rPr>
  </w:style>
  <w:style w:type="paragraph" w:styleId="aa">
    <w:name w:val="Intense Quote"/>
    <w:link w:val="ab"/>
    <w:uiPriority w:val="30"/>
    <w:qFormat/>
    <w:rsid w:val="001B0D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b">
    <w:name w:val="Интензивно цитиране Знак"/>
    <w:basedOn w:val="a0"/>
    <w:link w:val="aa"/>
    <w:uiPriority w:val="30"/>
    <w:rsid w:val="001B0D37"/>
    <w:rPr>
      <w:rFonts w:ascii="Times New Roman" w:hAnsi="Times New Roman" w:cs="Times New Roman"/>
      <w:i/>
      <w:iCs/>
      <w:color w:val="2F5496" w:themeColor="accent1" w:themeShade="BF"/>
      <w:kern w:val="3"/>
      <w:sz w:val="24"/>
      <w:szCs w:val="24"/>
      <w:lang w:val="en-GB"/>
    </w:rPr>
  </w:style>
  <w:style w:type="character" w:styleId="ac">
    <w:name w:val="Intense Reference"/>
    <w:basedOn w:val="a0"/>
    <w:uiPriority w:val="32"/>
    <w:qFormat/>
    <w:rsid w:val="001B0D37"/>
    <w:rPr>
      <w:b/>
      <w:bCs/>
      <w:smallCaps/>
      <w:color w:val="2F5496" w:themeColor="accent1" w:themeShade="BF"/>
      <w:spacing w:val="5"/>
    </w:rPr>
  </w:style>
  <w:style w:type="paragraph" w:styleId="ad">
    <w:name w:val="header"/>
    <w:link w:val="ae"/>
    <w:uiPriority w:val="99"/>
    <w:unhideWhenUsed/>
    <w:rsid w:val="004A247F"/>
    <w:pPr>
      <w:tabs>
        <w:tab w:val="center" w:pos="4513"/>
        <w:tab w:val="right" w:pos="9026"/>
      </w:tabs>
      <w:spacing w:after="0" w:line="240" w:lineRule="auto"/>
    </w:pPr>
  </w:style>
  <w:style w:type="character" w:customStyle="1" w:styleId="ae">
    <w:name w:val="Горен колонтитул Знак"/>
    <w:basedOn w:val="a0"/>
    <w:link w:val="ad"/>
    <w:uiPriority w:val="99"/>
    <w:rsid w:val="004A247F"/>
    <w:rPr>
      <w:rFonts w:ascii="Times New Roman" w:hAnsi="Times New Roman" w:cs="Times New Roman"/>
      <w:kern w:val="3"/>
      <w:sz w:val="24"/>
      <w:szCs w:val="24"/>
      <w:lang w:val="en-GB"/>
    </w:rPr>
  </w:style>
  <w:style w:type="paragraph" w:styleId="af">
    <w:name w:val="footer"/>
    <w:link w:val="af0"/>
    <w:uiPriority w:val="99"/>
    <w:unhideWhenUsed/>
    <w:rsid w:val="004A247F"/>
    <w:pPr>
      <w:tabs>
        <w:tab w:val="center" w:pos="4513"/>
        <w:tab w:val="right" w:pos="9026"/>
      </w:tabs>
      <w:spacing w:after="0" w:line="240" w:lineRule="auto"/>
    </w:pPr>
  </w:style>
  <w:style w:type="character" w:customStyle="1" w:styleId="af0">
    <w:name w:val="Долен колонтитул Знак"/>
    <w:basedOn w:val="a0"/>
    <w:link w:val="af"/>
    <w:uiPriority w:val="99"/>
    <w:rsid w:val="004A247F"/>
    <w:rPr>
      <w:rFonts w:ascii="Times New Roman" w:hAnsi="Times New Roman" w:cs="Times New Roman"/>
      <w:kern w:val="3"/>
      <w:sz w:val="24"/>
      <w:szCs w:val="24"/>
      <w:lang w:val="en-GB"/>
    </w:rPr>
  </w:style>
  <w:style w:type="paragraph" w:styleId="af1">
    <w:name w:val="Normal (Web)"/>
    <w:uiPriority w:val="99"/>
    <w:semiHidden/>
    <w:unhideWhenUsed/>
    <w:rsid w:val="00402146"/>
  </w:style>
  <w:style w:type="character" w:styleId="af2">
    <w:name w:val="Hyperlink"/>
    <w:basedOn w:val="a0"/>
    <w:uiPriority w:val="99"/>
    <w:unhideWhenUsed/>
    <w:rsid w:val="00BC57B5"/>
    <w:rPr>
      <w:color w:val="0563C1" w:themeColor="hyperlink"/>
      <w:u w:val="single"/>
    </w:rPr>
  </w:style>
  <w:style w:type="paragraph" w:styleId="af3">
    <w:name w:val="TOC Heading"/>
    <w:uiPriority w:val="39"/>
    <w:unhideWhenUsed/>
    <w:qFormat/>
    <w:rsid w:val="00AF7EA8"/>
    <w:pPr>
      <w:spacing w:after="0" w:line="259" w:lineRule="auto"/>
      <w:jc w:val="left"/>
    </w:pPr>
    <w:rPr>
      <w:rFonts w:asciiTheme="majorHAnsi" w:hAnsiTheme="majorHAnsi"/>
      <w:color w:val="2F5496" w:themeColor="accent1" w:themeShade="BF"/>
      <w:sz w:val="32"/>
      <w:lang w:val="en-US"/>
    </w:rPr>
  </w:style>
  <w:style w:type="paragraph" w:styleId="11">
    <w:name w:val="toc 1"/>
    <w:autoRedefine/>
    <w:uiPriority w:val="39"/>
    <w:unhideWhenUsed/>
    <w:rsid w:val="00AF7EA8"/>
    <w:pPr>
      <w:spacing w:after="100"/>
    </w:pPr>
  </w:style>
  <w:style w:type="paragraph" w:styleId="21">
    <w:name w:val="toc 2"/>
    <w:autoRedefine/>
    <w:uiPriority w:val="39"/>
    <w:unhideWhenUsed/>
    <w:rsid w:val="00AF7EA8"/>
    <w:pPr>
      <w:spacing w:after="100"/>
      <w:ind w:left="240"/>
    </w:pPr>
  </w:style>
  <w:style w:type="paragraph" w:styleId="31">
    <w:name w:val="toc 3"/>
    <w:autoRedefine/>
    <w:uiPriority w:val="39"/>
    <w:unhideWhenUsed/>
    <w:rsid w:val="00AF7EA8"/>
    <w:pPr>
      <w:spacing w:after="100"/>
      <w:ind w:left="480"/>
    </w:pPr>
  </w:style>
  <w:style w:type="paragraph" w:styleId="af4">
    <w:name w:val="Balloon Text"/>
    <w:link w:val="af5"/>
    <w:uiPriority w:val="99"/>
    <w:semiHidden/>
    <w:unhideWhenUsed/>
    <w:rsid w:val="00781D4A"/>
    <w:pPr>
      <w:spacing w:after="0" w:line="240" w:lineRule="auto"/>
    </w:pPr>
    <w:rPr>
      <w:rFonts w:ascii="Tahoma" w:hAnsi="Tahoma" w:cs="Tahoma"/>
      <w:sz w:val="16"/>
      <w:szCs w:val="16"/>
    </w:rPr>
  </w:style>
  <w:style w:type="character" w:customStyle="1" w:styleId="af5">
    <w:name w:val="Изнесен текст Знак"/>
    <w:basedOn w:val="a0"/>
    <w:link w:val="af4"/>
    <w:uiPriority w:val="99"/>
    <w:semiHidden/>
    <w:rsid w:val="00781D4A"/>
    <w:rPr>
      <w:rFonts w:ascii="Tahoma" w:hAnsi="Tahoma" w:cs="Tahoma"/>
      <w:kern w:val="3"/>
      <w:sz w:val="16"/>
      <w:szCs w:val="16"/>
      <w:lang w:val="en-GB"/>
    </w:rPr>
  </w:style>
  <w:style w:type="paragraph" w:styleId="af6">
    <w:name w:val="Subtitle"/>
    <w:basedOn w:val="a"/>
    <w:next w:val="a"/>
    <w:uiPriority w:val="11"/>
    <w:qFormat/>
    <w:rPr>
      <w:rFonts w:ascii="Calibri" w:eastAsia="Calibri" w:hAnsi="Calibri" w:cs="Calibri"/>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verywellmind.com/what-is-social-exchange-theory-2795882" TargetMode="External"/><Relationship Id="rId18" Type="http://schemas.openxmlformats.org/officeDocument/2006/relationships/hyperlink" Target="https://themarketingcafe.net/portfolio_new/oulton-hall/"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www.tripadvisor.com/Hotel_Review-g2317313-d565604-Reviews-Oulton_Hall_Hotel_Spa_Golf_Resort-Oulton_West_Yorkshire_England.html" TargetMode="External"/><Relationship Id="rId7" Type="http://schemas.openxmlformats.org/officeDocument/2006/relationships/footnotes" Target="footnotes.xml"/><Relationship Id="rId12" Type="http://schemas.openxmlformats.org/officeDocument/2006/relationships/hyperlink" Target="https://research-methodology.net/research-methodology/research-approach/" TargetMode="External"/><Relationship Id="rId17" Type="http://schemas.openxmlformats.org/officeDocument/2006/relationships/hyperlink" Target="https://www.hospitalitynet.org/opinion/4119178.html"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facebook.com/OultonHall/" TargetMode="External"/><Relationship Id="rId20" Type="http://schemas.openxmlformats.org/officeDocument/2006/relationships/hyperlink" Target="https://www.tripadvisor.in/Hotel_Review-g2317313-d565604-Reviews-Oulton_Hall_Hotel_Spa_Golf_Resort-Oulton_West_Yorkshire_England.html"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ooking.com/reviews/gb/hotel/oulton-hall.en-gb.html" TargetMode="External"/><Relationship Id="rId24" Type="http://schemas.openxmlformats.org/officeDocument/2006/relationships/image" Target="media/image5.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expedia.co.in/Leeds-Hotels-Oulton-Hall-Hotel.h15948.Hotel-Information"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image" Target="media/image2.png"/><Relationship Id="rId19" Type="http://schemas.openxmlformats.org/officeDocument/2006/relationships/hyperlink" Target="https://www.oultonhallhotel.co.uk/" TargetMode="External"/><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conferenceleeds.co.uk/news/yorkshires-oulton-hall-gets-1-1-million-investment/"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3aDFpyqTS9vbYP9eB01ebwnlUQ==">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10277</Words>
  <Characters>58580</Characters>
  <Application>Microsoft Office Word</Application>
  <DocSecurity>0</DocSecurity>
  <Lines>488</Lines>
  <Paragraphs>137</Paragraphs>
  <ScaleCrop>false</ScaleCrop>
  <HeadingPairs>
    <vt:vector size="2" baseType="variant">
      <vt:variant>
        <vt:lpstr>Заглавие</vt:lpstr>
      </vt:variant>
      <vt:variant>
        <vt:i4>1</vt:i4>
      </vt:variant>
    </vt:vector>
  </HeadingPairs>
  <TitlesOfParts>
    <vt:vector size="1" baseType="lpstr">
      <vt:lpstr/>
    </vt:vector>
  </TitlesOfParts>
  <LinksUpToDate>false</LinksUpToDate>
  <CharactersWithSpaces>68720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2025-11-01T20:18:00Z</dcterms:created>
  <dcterms:modified xsi:type="dcterms:W3CDTF">2025-11-01T20:39:00Z</dcterms:modified>
</cp:coreProperties>
</file>