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D863" w14:textId="44FEE955" w:rsidR="00536D46" w:rsidRDefault="00536D46" w:rsidP="0031387F">
      <w:pPr>
        <w:spacing w:line="360" w:lineRule="auto"/>
        <w:jc w:val="both"/>
        <w:rPr>
          <w:rFonts w:ascii="Arial" w:hAnsi="Arial" w:cs="Arial"/>
        </w:rPr>
      </w:pPr>
      <w:r w:rsidRPr="00BA6371">
        <w:rPr>
          <w:rFonts w:ascii="Arial" w:hAnsi="Arial" w:cs="Arial"/>
        </w:rPr>
        <w:t>Student Name:</w:t>
      </w:r>
      <w:r w:rsidR="0031387F">
        <w:rPr>
          <w:rFonts w:ascii="Arial" w:hAnsi="Arial" w:cs="Arial"/>
        </w:rPr>
        <w:t xml:space="preserve"> Ingke Terry</w:t>
      </w:r>
    </w:p>
    <w:p w14:paraId="74ED52FF" w14:textId="53EB8002" w:rsidR="0031387F" w:rsidRDefault="0031387F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</w:t>
      </w:r>
      <w:r w:rsidR="007C03E2">
        <w:rPr>
          <w:rFonts w:ascii="Arial" w:hAnsi="Arial" w:cs="Arial"/>
        </w:rPr>
        <w:t xml:space="preserve">: </w:t>
      </w:r>
      <w:r w:rsidR="00783BF8">
        <w:rPr>
          <w:rFonts w:ascii="Arial" w:hAnsi="Arial" w:cs="Arial"/>
        </w:rPr>
        <w:t>2515265</w:t>
      </w:r>
    </w:p>
    <w:p w14:paraId="75EF6B3A" w14:textId="7803829A" w:rsidR="00093650" w:rsidRDefault="00093650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Word count:</w:t>
      </w:r>
      <w:r w:rsidR="00FB4B9C">
        <w:rPr>
          <w:rFonts w:ascii="Arial" w:hAnsi="Arial" w:cs="Arial"/>
        </w:rPr>
        <w:t xml:space="preserve"> </w:t>
      </w:r>
      <w:r w:rsidR="00DD172E">
        <w:rPr>
          <w:rFonts w:ascii="Arial" w:hAnsi="Arial" w:cs="Arial"/>
        </w:rPr>
        <w:t>1519</w:t>
      </w:r>
    </w:p>
    <w:p w14:paraId="2B2DCFC8" w14:textId="77777777" w:rsidR="00093650" w:rsidRDefault="00093650" w:rsidP="0031387F">
      <w:pPr>
        <w:spacing w:line="360" w:lineRule="auto"/>
        <w:jc w:val="both"/>
        <w:rPr>
          <w:rFonts w:ascii="Arial" w:hAnsi="Arial" w:cs="Arial"/>
        </w:rPr>
      </w:pPr>
    </w:p>
    <w:p w14:paraId="7B0FB40F" w14:textId="243D8441" w:rsidR="00093650" w:rsidRDefault="00C2486F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Unit ECEY 4010</w:t>
      </w:r>
      <w:r w:rsidR="002D2769">
        <w:rPr>
          <w:rFonts w:ascii="Arial" w:hAnsi="Arial" w:cs="Arial"/>
          <w:b/>
          <w:bCs/>
          <w:u w:val="single"/>
        </w:rPr>
        <w:t xml:space="preserve"> Multilingual Practice in the Early Years</w:t>
      </w:r>
    </w:p>
    <w:p w14:paraId="536C1544" w14:textId="071A063D" w:rsidR="00AA62BB" w:rsidRDefault="00AA62BB" w:rsidP="0031387F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F702FD">
        <w:rPr>
          <w:rFonts w:ascii="Arial" w:hAnsi="Arial" w:cs="Arial"/>
          <w:b/>
          <w:bCs/>
          <w:i/>
          <w:iCs/>
        </w:rPr>
        <w:t>Contents</w:t>
      </w:r>
      <w:r w:rsidR="00C64D98">
        <w:rPr>
          <w:rFonts w:ascii="Arial" w:hAnsi="Arial" w:cs="Arial"/>
          <w:b/>
          <w:bCs/>
          <w:i/>
          <w:iCs/>
        </w:rPr>
        <w:t>:</w:t>
      </w:r>
    </w:p>
    <w:p w14:paraId="342AF430" w14:textId="29514C38" w:rsidR="00CA7E33" w:rsidRDefault="00930339" w:rsidP="0031387F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Pages </w:t>
      </w:r>
    </w:p>
    <w:p w14:paraId="43350BA4" w14:textId="042476DC" w:rsidR="00930339" w:rsidRPr="004449A0" w:rsidRDefault="00B17A61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4449A0">
        <w:rPr>
          <w:rFonts w:ascii="Arial" w:hAnsi="Arial" w:cs="Arial"/>
          <w:b/>
          <w:bCs/>
          <w:i/>
          <w:iCs/>
        </w:rPr>
        <w:t>Contents</w:t>
      </w:r>
      <w:r w:rsidR="00627620">
        <w:rPr>
          <w:rFonts w:ascii="Arial" w:hAnsi="Arial" w:cs="Arial"/>
          <w:b/>
          <w:bCs/>
          <w:i/>
          <w:iCs/>
        </w:rPr>
        <w:t xml:space="preserve"> / AI statement</w:t>
      </w:r>
      <w:r w:rsidR="00962B8E">
        <w:rPr>
          <w:rFonts w:ascii="Arial" w:hAnsi="Arial" w:cs="Arial"/>
          <w:b/>
          <w:bCs/>
          <w:i/>
          <w:iCs/>
        </w:rPr>
        <w:t xml:space="preserve"> / video link </w:t>
      </w:r>
      <w:r w:rsidR="00627620">
        <w:rPr>
          <w:rFonts w:ascii="Arial" w:hAnsi="Arial" w:cs="Arial"/>
          <w:b/>
          <w:bCs/>
          <w:i/>
          <w:iCs/>
        </w:rPr>
        <w:t xml:space="preserve"> </w:t>
      </w:r>
    </w:p>
    <w:p w14:paraId="3C31301D" w14:textId="479F4B0D" w:rsidR="004449A0" w:rsidRDefault="00B574DC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Introduction</w:t>
      </w:r>
      <w:r w:rsidR="00417225">
        <w:rPr>
          <w:rFonts w:ascii="Arial" w:hAnsi="Arial" w:cs="Arial"/>
          <w:b/>
          <w:bCs/>
          <w:i/>
          <w:iCs/>
        </w:rPr>
        <w:t xml:space="preserve"> / Benefits</w:t>
      </w:r>
    </w:p>
    <w:p w14:paraId="162814D7" w14:textId="43569BAE" w:rsidR="00F26ADA" w:rsidRDefault="00F431DA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Benefits / </w:t>
      </w:r>
      <w:r w:rsidR="004B1E35">
        <w:rPr>
          <w:rFonts w:ascii="Arial" w:hAnsi="Arial" w:cs="Arial"/>
          <w:b/>
          <w:bCs/>
          <w:i/>
          <w:iCs/>
        </w:rPr>
        <w:t>WAL</w:t>
      </w:r>
      <w:r w:rsidR="001D5508">
        <w:rPr>
          <w:rFonts w:ascii="Arial" w:hAnsi="Arial" w:cs="Arial"/>
          <w:b/>
          <w:bCs/>
          <w:i/>
          <w:iCs/>
        </w:rPr>
        <w:t xml:space="preserve"> / WEL</w:t>
      </w:r>
    </w:p>
    <w:p w14:paraId="3630F4FA" w14:textId="01F429D9" w:rsidR="001D5508" w:rsidRDefault="001D5508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B</w:t>
      </w:r>
      <w:r w:rsidR="00E354FA">
        <w:rPr>
          <w:rFonts w:ascii="Arial" w:hAnsi="Arial" w:cs="Arial"/>
          <w:b/>
          <w:bCs/>
          <w:i/>
          <w:iCs/>
        </w:rPr>
        <w:t xml:space="preserve">rain development </w:t>
      </w:r>
    </w:p>
    <w:p w14:paraId="10C9C8A8" w14:textId="1219DFE7" w:rsidR="00E354FA" w:rsidRDefault="00E354FA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Divergent thinking</w:t>
      </w:r>
      <w:r w:rsidR="00CC79D2">
        <w:rPr>
          <w:rFonts w:ascii="Arial" w:hAnsi="Arial" w:cs="Arial"/>
          <w:b/>
          <w:bCs/>
          <w:i/>
          <w:iCs/>
        </w:rPr>
        <w:t xml:space="preserve"> / </w:t>
      </w:r>
      <w:r w:rsidR="00CB61E8">
        <w:rPr>
          <w:rFonts w:ascii="Arial" w:hAnsi="Arial" w:cs="Arial"/>
          <w:b/>
          <w:bCs/>
          <w:i/>
          <w:iCs/>
        </w:rPr>
        <w:t>Frameworks and progra</w:t>
      </w:r>
      <w:r w:rsidR="00C235C4">
        <w:rPr>
          <w:rFonts w:ascii="Arial" w:hAnsi="Arial" w:cs="Arial"/>
          <w:b/>
          <w:bCs/>
          <w:i/>
          <w:iCs/>
        </w:rPr>
        <w:t>m</w:t>
      </w:r>
      <w:r w:rsidR="007E22F8">
        <w:rPr>
          <w:rFonts w:ascii="Arial" w:hAnsi="Arial" w:cs="Arial"/>
          <w:b/>
          <w:bCs/>
          <w:i/>
          <w:iCs/>
        </w:rPr>
        <w:t>mes</w:t>
      </w:r>
    </w:p>
    <w:p w14:paraId="3572F3C4" w14:textId="7869EA49" w:rsidR="007E22F8" w:rsidRDefault="00521BE8" w:rsidP="004449A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Conclusion and </w:t>
      </w:r>
      <w:r w:rsidR="00AC45BD">
        <w:rPr>
          <w:rFonts w:ascii="Arial" w:hAnsi="Arial" w:cs="Arial"/>
          <w:b/>
          <w:bCs/>
          <w:i/>
          <w:iCs/>
        </w:rPr>
        <w:t xml:space="preserve">References </w:t>
      </w:r>
    </w:p>
    <w:p w14:paraId="2A340BD4" w14:textId="77777777" w:rsidR="00963682" w:rsidRPr="004449A0" w:rsidRDefault="00963682" w:rsidP="00765AF4">
      <w:pPr>
        <w:pStyle w:val="ListParagraph"/>
        <w:spacing w:line="360" w:lineRule="auto"/>
        <w:ind w:left="2520"/>
        <w:jc w:val="both"/>
        <w:rPr>
          <w:rFonts w:ascii="Arial" w:hAnsi="Arial" w:cs="Arial"/>
          <w:b/>
          <w:bCs/>
          <w:i/>
          <w:iCs/>
        </w:rPr>
      </w:pPr>
    </w:p>
    <w:p w14:paraId="02A40496" w14:textId="77777777" w:rsidR="00A53AF6" w:rsidRPr="00F702FD" w:rsidRDefault="00A53AF6" w:rsidP="0031387F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3447A677" w14:textId="77777777" w:rsidR="00D450A3" w:rsidRPr="00D450A3" w:rsidRDefault="00D450A3" w:rsidP="00D450A3">
      <w:pPr>
        <w:spacing w:line="360" w:lineRule="auto"/>
        <w:jc w:val="both"/>
        <w:rPr>
          <w:rFonts w:ascii="Arial" w:hAnsi="Arial" w:cs="Arial"/>
          <w:b/>
          <w:bCs/>
          <w:kern w:val="0"/>
          <w:u w:val="single"/>
          <w:lang w:eastAsia="ja-JP"/>
          <w14:ligatures w14:val="none"/>
        </w:rPr>
      </w:pPr>
      <w:r w:rsidRPr="00D450A3">
        <w:rPr>
          <w:rFonts w:ascii="Arial" w:hAnsi="Arial" w:cs="Arial"/>
          <w:b/>
          <w:bCs/>
          <w:kern w:val="0"/>
          <w:u w:val="single"/>
          <w:lang w:eastAsia="ja-JP"/>
          <w14:ligatures w14:val="none"/>
        </w:rPr>
        <w:t xml:space="preserve">AI Statement </w:t>
      </w:r>
    </w:p>
    <w:p w14:paraId="3BC9E0D2" w14:textId="77777777" w:rsidR="00D450A3" w:rsidRDefault="00D450A3" w:rsidP="00D450A3">
      <w:pPr>
        <w:spacing w:after="0" w:line="360" w:lineRule="auto"/>
        <w:contextualSpacing/>
        <w:rPr>
          <w:rFonts w:ascii="Arial" w:eastAsia="Times New Roman" w:hAnsi="Arial" w:cs="Arial"/>
          <w:color w:val="000000" w:themeColor="text1"/>
          <w:lang w:val="de-DE"/>
          <w14:ligatures w14:val="none"/>
        </w:rPr>
      </w:pPr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I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confirm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that I have not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used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any AI tools in the research and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creation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of this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assignment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. I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confirm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that I have not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presented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any AI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generated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materials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as my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own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work. I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confirm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that I have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copies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of my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drafts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, notes, and other resources I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used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, which I may be asked to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provide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 as </w:t>
      </w:r>
      <w:proofErr w:type="spellStart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>evidence</w:t>
      </w:r>
      <w:proofErr w:type="spellEnd"/>
      <w:r w:rsidRPr="00D450A3">
        <w:rPr>
          <w:rFonts w:ascii="Arial" w:eastAsia="Times New Roman" w:hAnsi="Arial" w:cs="Arial"/>
          <w:color w:val="000000" w:themeColor="text1"/>
          <w:lang w:val="de-DE"/>
          <w14:ligatures w14:val="none"/>
        </w:rPr>
        <w:t xml:space="preserve">. </w:t>
      </w:r>
    </w:p>
    <w:p w14:paraId="489DCD91" w14:textId="77777777" w:rsidR="004D4825" w:rsidRDefault="004D4825" w:rsidP="00D450A3">
      <w:pPr>
        <w:spacing w:after="0" w:line="360" w:lineRule="auto"/>
        <w:contextualSpacing/>
        <w:rPr>
          <w:rFonts w:ascii="Arial" w:eastAsia="Times New Roman" w:hAnsi="Arial" w:cs="Arial"/>
          <w:color w:val="000000" w:themeColor="text1"/>
          <w:lang w:val="de-DE"/>
          <w14:ligatures w14:val="none"/>
        </w:rPr>
      </w:pPr>
    </w:p>
    <w:p w14:paraId="10041156" w14:textId="554B5C74" w:rsidR="004D4825" w:rsidRDefault="004D4825" w:rsidP="00D450A3">
      <w:pPr>
        <w:spacing w:after="0" w:line="360" w:lineRule="auto"/>
        <w:contextualSpacing/>
        <w:rPr>
          <w:rFonts w:ascii="Arial" w:eastAsia="Times New Roman" w:hAnsi="Arial" w:cs="Arial"/>
          <w:b/>
          <w:bCs/>
          <w:color w:val="000000" w:themeColor="text1"/>
          <w:lang w:val="de-DE"/>
          <w14:ligatures w14:val="none"/>
        </w:rPr>
      </w:pPr>
      <w:r w:rsidRPr="00DC58F8">
        <w:rPr>
          <w:rFonts w:ascii="Arial" w:eastAsia="Times New Roman" w:hAnsi="Arial" w:cs="Arial"/>
          <w:b/>
          <w:bCs/>
          <w:color w:val="000000" w:themeColor="text1"/>
          <w:lang w:val="de-DE"/>
          <w14:ligatures w14:val="none"/>
        </w:rPr>
        <w:t xml:space="preserve">Video link </w:t>
      </w:r>
    </w:p>
    <w:p w14:paraId="34B0FEA5" w14:textId="7EEBAAAC" w:rsidR="00DC58F8" w:rsidRPr="00DC58F8" w:rsidRDefault="00DC58F8" w:rsidP="00D450A3">
      <w:pPr>
        <w:spacing w:after="0" w:line="360" w:lineRule="auto"/>
        <w:contextualSpacing/>
        <w:rPr>
          <w:rFonts w:ascii="Arial" w:eastAsia="Times New Roman" w:hAnsi="Arial" w:cs="Arial"/>
          <w:b/>
          <w:bCs/>
          <w:kern w:val="0"/>
          <w14:ligatures w14:val="none"/>
        </w:rPr>
      </w:pPr>
      <w:hyperlink r:id="rId5" w:history="1">
        <w:r w:rsidRPr="00DC58F8">
          <w:rPr>
            <w:rFonts w:ascii="Times New Roman" w:eastAsia="Times New Roman" w:hAnsi="Times New Roman" w:cs="Times New Roman"/>
            <w:color w:val="0000FF"/>
            <w:kern w:val="0"/>
            <w:u w:val="single"/>
            <w14:ligatures w14:val="none"/>
          </w:rPr>
          <w:t>IMG_1083.mov</w:t>
        </w:r>
      </w:hyperlink>
    </w:p>
    <w:p w14:paraId="76CB42C0" w14:textId="77777777" w:rsidR="00B16112" w:rsidRDefault="00B16112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9A54BCE" w14:textId="77777777" w:rsidR="00583EEE" w:rsidRDefault="00583EEE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0BA012B" w14:textId="77777777" w:rsidR="00CA7E33" w:rsidRDefault="00CA7E33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F362922" w14:textId="77777777" w:rsidR="00CA7E33" w:rsidRDefault="00CA7E33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19E6C2CF" w14:textId="77777777" w:rsidR="00CA7E33" w:rsidRDefault="00CA7E33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62694780" w14:textId="77777777" w:rsidR="00B574DC" w:rsidRDefault="00B574DC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4E306D8" w14:textId="77777777" w:rsidR="00A11A8B" w:rsidRDefault="00A11A8B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B8EF299" w14:textId="0287197F" w:rsidR="00BF1B0E" w:rsidRPr="00855706" w:rsidRDefault="00583EEE" w:rsidP="0031387F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855706">
        <w:rPr>
          <w:rFonts w:ascii="Arial" w:hAnsi="Arial" w:cs="Arial"/>
          <w:b/>
          <w:bCs/>
          <w:u w:val="single"/>
        </w:rPr>
        <w:t xml:space="preserve">Introduction </w:t>
      </w:r>
    </w:p>
    <w:p w14:paraId="23A0DF4D" w14:textId="1F561FFD" w:rsidR="002D2769" w:rsidRDefault="003E1286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What is </w:t>
      </w:r>
      <w:r w:rsidR="00274708">
        <w:rPr>
          <w:rFonts w:ascii="Arial" w:hAnsi="Arial" w:cs="Arial"/>
          <w:b/>
          <w:bCs/>
        </w:rPr>
        <w:t>Bilingualism and Multilingualism</w:t>
      </w:r>
    </w:p>
    <w:p w14:paraId="52A6CC9B" w14:textId="728DBED8" w:rsidR="00274708" w:rsidRDefault="00A52E45" w:rsidP="0031387F">
      <w:pPr>
        <w:spacing w:line="360" w:lineRule="auto"/>
        <w:jc w:val="both"/>
        <w:rPr>
          <w:rFonts w:ascii="Arial" w:hAnsi="Arial" w:cs="Arial"/>
        </w:rPr>
      </w:pPr>
      <w:r w:rsidRPr="00074C20">
        <w:rPr>
          <w:rFonts w:ascii="Arial" w:hAnsi="Arial" w:cs="Arial"/>
          <w:b/>
          <w:bCs/>
        </w:rPr>
        <w:t>Bilingualism</w:t>
      </w:r>
      <w:r>
        <w:rPr>
          <w:rFonts w:ascii="Arial" w:hAnsi="Arial" w:cs="Arial"/>
        </w:rPr>
        <w:t xml:space="preserve"> is simply the ability to use two languages </w:t>
      </w:r>
      <w:r w:rsidR="00F174B1">
        <w:rPr>
          <w:rFonts w:ascii="Arial" w:hAnsi="Arial" w:cs="Arial"/>
        </w:rPr>
        <w:t xml:space="preserve">to some extend. This can be just conversing </w:t>
      </w:r>
      <w:r w:rsidR="00BC2B75">
        <w:rPr>
          <w:rFonts w:ascii="Arial" w:hAnsi="Arial" w:cs="Arial"/>
        </w:rPr>
        <w:t>or using the two languages with a level proficien</w:t>
      </w:r>
      <w:r w:rsidR="002B7A84">
        <w:rPr>
          <w:rFonts w:ascii="Arial" w:hAnsi="Arial" w:cs="Arial"/>
        </w:rPr>
        <w:t xml:space="preserve">cy </w:t>
      </w:r>
      <w:r w:rsidR="00074C20">
        <w:rPr>
          <w:rFonts w:ascii="Arial" w:hAnsi="Arial" w:cs="Arial"/>
        </w:rPr>
        <w:t xml:space="preserve">that includes reading and writing. </w:t>
      </w:r>
    </w:p>
    <w:p w14:paraId="0B4638C7" w14:textId="48A9DBD7" w:rsidR="00074C20" w:rsidRDefault="00074C20" w:rsidP="0031387F">
      <w:pPr>
        <w:spacing w:line="360" w:lineRule="auto"/>
        <w:jc w:val="both"/>
        <w:rPr>
          <w:rFonts w:ascii="Arial" w:hAnsi="Arial" w:cs="Arial"/>
        </w:rPr>
      </w:pPr>
      <w:r w:rsidRPr="00204C0B">
        <w:rPr>
          <w:rFonts w:ascii="Arial" w:hAnsi="Arial" w:cs="Arial"/>
          <w:b/>
          <w:bCs/>
        </w:rPr>
        <w:t>Multilingualism</w:t>
      </w:r>
      <w:r>
        <w:rPr>
          <w:rFonts w:ascii="Arial" w:hAnsi="Arial" w:cs="Arial"/>
        </w:rPr>
        <w:t xml:space="preserve"> </w:t>
      </w:r>
      <w:r w:rsidR="000842DE">
        <w:rPr>
          <w:rFonts w:ascii="Arial" w:hAnsi="Arial" w:cs="Arial"/>
        </w:rPr>
        <w:t xml:space="preserve">is the ability to use more than 2 languages </w:t>
      </w:r>
      <w:r w:rsidR="001E6A32">
        <w:rPr>
          <w:rFonts w:ascii="Arial" w:hAnsi="Arial" w:cs="Arial"/>
        </w:rPr>
        <w:t xml:space="preserve">for communication to some extend. </w:t>
      </w:r>
      <w:r w:rsidR="002A67FD">
        <w:rPr>
          <w:rFonts w:ascii="Arial" w:hAnsi="Arial" w:cs="Arial"/>
        </w:rPr>
        <w:t>Again,</w:t>
      </w:r>
      <w:r w:rsidR="00E42711">
        <w:rPr>
          <w:rFonts w:ascii="Arial" w:hAnsi="Arial" w:cs="Arial"/>
        </w:rPr>
        <w:t xml:space="preserve"> it can be either just speaking or being able to </w:t>
      </w:r>
      <w:r w:rsidR="00C71574">
        <w:rPr>
          <w:rFonts w:ascii="Arial" w:hAnsi="Arial" w:cs="Arial"/>
        </w:rPr>
        <w:t>use a good standard of proficiency in writing and reading as well.</w:t>
      </w:r>
    </w:p>
    <w:p w14:paraId="3280F79C" w14:textId="0FF8C3E2" w:rsidR="002A67FD" w:rsidRDefault="00055D4D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Both are known to have </w:t>
      </w:r>
      <w:r w:rsidR="00204C0B">
        <w:rPr>
          <w:rFonts w:ascii="Arial" w:hAnsi="Arial" w:cs="Arial"/>
        </w:rPr>
        <w:t xml:space="preserve">benefits and challenges. </w:t>
      </w:r>
      <w:r w:rsidR="008C0188">
        <w:rPr>
          <w:rFonts w:ascii="Arial" w:hAnsi="Arial" w:cs="Arial"/>
        </w:rPr>
        <w:t xml:space="preserve">Firstly, the paper will explain the many different ways of </w:t>
      </w:r>
      <w:r w:rsidR="00F76519">
        <w:rPr>
          <w:rFonts w:ascii="Arial" w:hAnsi="Arial" w:cs="Arial"/>
        </w:rPr>
        <w:t>acquiring a second languag</w:t>
      </w:r>
      <w:r w:rsidR="005929FC">
        <w:rPr>
          <w:rFonts w:ascii="Arial" w:hAnsi="Arial" w:cs="Arial"/>
        </w:rPr>
        <w:t xml:space="preserve">e. Next </w:t>
      </w:r>
      <w:r w:rsidR="00357E47">
        <w:rPr>
          <w:rFonts w:ascii="Arial" w:hAnsi="Arial" w:cs="Arial"/>
        </w:rPr>
        <w:t>it will look at welsh and English as a second languag</w:t>
      </w:r>
      <w:r w:rsidR="00A74737">
        <w:rPr>
          <w:rFonts w:ascii="Arial" w:hAnsi="Arial" w:cs="Arial"/>
        </w:rPr>
        <w:t xml:space="preserve">e. Then it will go into the brain development that happens </w:t>
      </w:r>
      <w:r w:rsidR="00594B1E">
        <w:rPr>
          <w:rFonts w:ascii="Arial" w:hAnsi="Arial" w:cs="Arial"/>
        </w:rPr>
        <w:t xml:space="preserve">during acquiring a new language and the different stages. </w:t>
      </w:r>
      <w:r w:rsidR="00AA4623">
        <w:rPr>
          <w:rFonts w:ascii="Arial" w:hAnsi="Arial" w:cs="Arial"/>
        </w:rPr>
        <w:t>It will also look at divergent thinkin</w:t>
      </w:r>
      <w:r w:rsidR="00315A9A">
        <w:rPr>
          <w:rFonts w:ascii="Arial" w:hAnsi="Arial" w:cs="Arial"/>
        </w:rPr>
        <w:t xml:space="preserve">g and lastly the frameworks and programmes around </w:t>
      </w:r>
      <w:r w:rsidR="00EC31C3">
        <w:rPr>
          <w:rFonts w:ascii="Arial" w:hAnsi="Arial" w:cs="Arial"/>
        </w:rPr>
        <w:t>the welsh language and learning it.</w:t>
      </w:r>
    </w:p>
    <w:p w14:paraId="1A7CC409" w14:textId="77777777" w:rsidR="00E70EFD" w:rsidRDefault="00E70EFD" w:rsidP="0031387F">
      <w:pPr>
        <w:spacing w:line="360" w:lineRule="auto"/>
        <w:jc w:val="both"/>
        <w:rPr>
          <w:rFonts w:ascii="Arial" w:hAnsi="Arial" w:cs="Arial"/>
        </w:rPr>
      </w:pPr>
    </w:p>
    <w:p w14:paraId="2DBAC2C3" w14:textId="26AC3A4A" w:rsidR="00E70EFD" w:rsidRDefault="00846848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Benefits of Bi</w:t>
      </w:r>
      <w:r w:rsidR="0017506B">
        <w:rPr>
          <w:rFonts w:ascii="Arial" w:hAnsi="Arial" w:cs="Arial"/>
          <w:b/>
          <w:bCs/>
        </w:rPr>
        <w:t>lingualism/Multilingua</w:t>
      </w:r>
      <w:r w:rsidR="00EA0E63">
        <w:rPr>
          <w:rFonts w:ascii="Arial" w:hAnsi="Arial" w:cs="Arial"/>
          <w:b/>
          <w:bCs/>
        </w:rPr>
        <w:t>lism</w:t>
      </w:r>
    </w:p>
    <w:p w14:paraId="4AA0C23F" w14:textId="77777777" w:rsidR="004E3425" w:rsidRDefault="00B82F22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Rami</w:t>
      </w:r>
      <w:r w:rsidR="00102624">
        <w:rPr>
          <w:rFonts w:ascii="Arial" w:hAnsi="Arial" w:cs="Arial"/>
        </w:rPr>
        <w:t>rez</w:t>
      </w:r>
      <w:r w:rsidR="00AD274D">
        <w:rPr>
          <w:rFonts w:ascii="Arial" w:hAnsi="Arial" w:cs="Arial"/>
        </w:rPr>
        <w:t xml:space="preserve"> explains</w:t>
      </w:r>
      <w:r w:rsidR="007D2CE6">
        <w:rPr>
          <w:rFonts w:ascii="Arial" w:hAnsi="Arial" w:cs="Arial"/>
        </w:rPr>
        <w:t xml:space="preserve"> in her video </w:t>
      </w:r>
      <w:r w:rsidR="003E64CF">
        <w:rPr>
          <w:rFonts w:ascii="Arial" w:hAnsi="Arial" w:cs="Arial"/>
        </w:rPr>
        <w:t xml:space="preserve">bilingual babies </w:t>
      </w:r>
      <w:r w:rsidR="008E72AA">
        <w:rPr>
          <w:rFonts w:ascii="Arial" w:hAnsi="Arial" w:cs="Arial"/>
        </w:rPr>
        <w:t>showed stronger responses in the pre-fro</w:t>
      </w:r>
      <w:r w:rsidR="00A204CA">
        <w:rPr>
          <w:rFonts w:ascii="Arial" w:hAnsi="Arial" w:cs="Arial"/>
        </w:rPr>
        <w:t xml:space="preserve">ntal and orbital-frontal </w:t>
      </w:r>
      <w:r w:rsidR="00023089">
        <w:rPr>
          <w:rFonts w:ascii="Arial" w:hAnsi="Arial" w:cs="Arial"/>
        </w:rPr>
        <w:t xml:space="preserve">cortex when being </w:t>
      </w:r>
      <w:r w:rsidR="00C60003">
        <w:rPr>
          <w:rFonts w:ascii="Arial" w:hAnsi="Arial" w:cs="Arial"/>
        </w:rPr>
        <w:t xml:space="preserve">tested bye listening to sounds of the </w:t>
      </w:r>
      <w:r w:rsidR="006D25DA">
        <w:rPr>
          <w:rFonts w:ascii="Arial" w:hAnsi="Arial" w:cs="Arial"/>
        </w:rPr>
        <w:t xml:space="preserve">two languages they were exposed to. </w:t>
      </w:r>
      <w:r w:rsidR="00C755D9">
        <w:rPr>
          <w:rFonts w:ascii="Arial" w:hAnsi="Arial" w:cs="Arial"/>
        </w:rPr>
        <w:t xml:space="preserve">This is the area of the brain </w:t>
      </w:r>
      <w:r w:rsidR="003F0A2F">
        <w:rPr>
          <w:rFonts w:ascii="Arial" w:hAnsi="Arial" w:cs="Arial"/>
        </w:rPr>
        <w:t xml:space="preserve">used for executive function skills and </w:t>
      </w:r>
      <w:r w:rsidR="00280E4B">
        <w:rPr>
          <w:rFonts w:ascii="Arial" w:hAnsi="Arial" w:cs="Arial"/>
        </w:rPr>
        <w:t xml:space="preserve">switching from one language to another. </w:t>
      </w:r>
      <w:r w:rsidR="00A47320">
        <w:rPr>
          <w:rFonts w:ascii="Arial" w:hAnsi="Arial" w:cs="Arial"/>
        </w:rPr>
        <w:t xml:space="preserve">It significantly changes the brain structure and function. This area of the brain </w:t>
      </w:r>
      <w:r w:rsidR="008C1190">
        <w:rPr>
          <w:rFonts w:ascii="Arial" w:hAnsi="Arial" w:cs="Arial"/>
        </w:rPr>
        <w:t xml:space="preserve">also helps us plan, focus and manage multiple tasks. </w:t>
      </w:r>
      <w:r w:rsidR="00067CD4">
        <w:rPr>
          <w:rFonts w:ascii="Arial" w:hAnsi="Arial" w:cs="Arial"/>
        </w:rPr>
        <w:t xml:space="preserve">Because of the constant switching of languages, bilingual people </w:t>
      </w:r>
      <w:r w:rsidR="00295159">
        <w:rPr>
          <w:rFonts w:ascii="Arial" w:hAnsi="Arial" w:cs="Arial"/>
        </w:rPr>
        <w:t>become more aware of their surroundings and are able to continu</w:t>
      </w:r>
      <w:r w:rsidR="00AF7557">
        <w:rPr>
          <w:rFonts w:ascii="Arial" w:hAnsi="Arial" w:cs="Arial"/>
        </w:rPr>
        <w:t>ously adapt</w:t>
      </w:r>
    </w:p>
    <w:p w14:paraId="5B507801" w14:textId="185C4EEE" w:rsidR="00502957" w:rsidRDefault="001B0CBF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top of this the prefrontal cortex is also the area of the brain </w:t>
      </w:r>
      <w:r w:rsidR="00E8287F">
        <w:rPr>
          <w:rFonts w:ascii="Arial" w:hAnsi="Arial" w:cs="Arial"/>
        </w:rPr>
        <w:t xml:space="preserve">for empathy, insight, response flexibility, </w:t>
      </w:r>
      <w:r w:rsidR="00113F63">
        <w:rPr>
          <w:rFonts w:ascii="Arial" w:hAnsi="Arial" w:cs="Arial"/>
        </w:rPr>
        <w:t>emotion regulation, body regulation, morality intuition</w:t>
      </w:r>
      <w:r w:rsidR="004A17C1">
        <w:rPr>
          <w:rFonts w:ascii="Arial" w:hAnsi="Arial" w:cs="Arial"/>
        </w:rPr>
        <w:t xml:space="preserve">, attuned </w:t>
      </w:r>
      <w:r w:rsidR="00E852F0">
        <w:rPr>
          <w:rFonts w:ascii="Arial" w:hAnsi="Arial" w:cs="Arial"/>
        </w:rPr>
        <w:t>communication,</w:t>
      </w:r>
      <w:r w:rsidR="004A17C1">
        <w:rPr>
          <w:rFonts w:ascii="Arial" w:hAnsi="Arial" w:cs="Arial"/>
        </w:rPr>
        <w:t xml:space="preserve"> </w:t>
      </w:r>
      <w:r w:rsidR="00E852F0">
        <w:rPr>
          <w:rFonts w:ascii="Arial" w:hAnsi="Arial" w:cs="Arial"/>
        </w:rPr>
        <w:t xml:space="preserve">and fear modulation. </w:t>
      </w:r>
      <w:r w:rsidR="008832D7">
        <w:rPr>
          <w:rFonts w:ascii="Arial" w:hAnsi="Arial" w:cs="Arial"/>
        </w:rPr>
        <w:t xml:space="preserve">This boosts cognitive performance and helps </w:t>
      </w:r>
      <w:r w:rsidR="001970B5">
        <w:rPr>
          <w:rFonts w:ascii="Arial" w:hAnsi="Arial" w:cs="Arial"/>
        </w:rPr>
        <w:t>being able to filter out important information</w:t>
      </w:r>
      <w:r w:rsidR="00456966">
        <w:rPr>
          <w:rFonts w:ascii="Arial" w:hAnsi="Arial" w:cs="Arial"/>
        </w:rPr>
        <w:t>.</w:t>
      </w:r>
      <w:r w:rsidR="00A037F0">
        <w:rPr>
          <w:rFonts w:ascii="Arial" w:hAnsi="Arial" w:cs="Arial"/>
        </w:rPr>
        <w:t xml:space="preserve"> </w:t>
      </w:r>
      <w:proofErr w:type="spellStart"/>
      <w:r w:rsidR="0079434F">
        <w:rPr>
          <w:rFonts w:ascii="Arial" w:hAnsi="Arial" w:cs="Arial"/>
        </w:rPr>
        <w:t>Kuhl</w:t>
      </w:r>
      <w:proofErr w:type="spellEnd"/>
      <w:r w:rsidR="0079434F">
        <w:rPr>
          <w:rFonts w:ascii="Arial" w:hAnsi="Arial" w:cs="Arial"/>
        </w:rPr>
        <w:t xml:space="preserve"> (co-author of Ramirez</w:t>
      </w:r>
      <w:r w:rsidR="005B21F4">
        <w:rPr>
          <w:rFonts w:ascii="Arial" w:hAnsi="Arial" w:cs="Arial"/>
        </w:rPr>
        <w:t xml:space="preserve">) states that monolingual babies show narrowing </w:t>
      </w:r>
      <w:r w:rsidR="000824A8">
        <w:rPr>
          <w:rFonts w:ascii="Arial" w:hAnsi="Arial" w:cs="Arial"/>
        </w:rPr>
        <w:t xml:space="preserve">in their perception of sounds at 11 months </w:t>
      </w:r>
      <w:r w:rsidR="00433989">
        <w:rPr>
          <w:rFonts w:ascii="Arial" w:hAnsi="Arial" w:cs="Arial"/>
        </w:rPr>
        <w:t>of age. They</w:t>
      </w:r>
      <w:r w:rsidR="003F5589">
        <w:rPr>
          <w:rFonts w:ascii="Arial" w:hAnsi="Arial" w:cs="Arial"/>
        </w:rPr>
        <w:t xml:space="preserve"> successfully </w:t>
      </w:r>
      <w:r w:rsidR="00011398">
        <w:rPr>
          <w:rFonts w:ascii="Arial" w:hAnsi="Arial" w:cs="Arial"/>
        </w:rPr>
        <w:t xml:space="preserve">discriminate foreign language sounds at 6 months </w:t>
      </w:r>
      <w:r w:rsidR="00933570">
        <w:rPr>
          <w:rFonts w:ascii="Arial" w:hAnsi="Arial" w:cs="Arial"/>
        </w:rPr>
        <w:t xml:space="preserve">of age. But babies raised listening to two languages </w:t>
      </w:r>
      <w:r w:rsidR="00543CF7">
        <w:rPr>
          <w:rFonts w:ascii="Arial" w:hAnsi="Arial" w:cs="Arial"/>
        </w:rPr>
        <w:t xml:space="preserve">seem to stay open to the sounds of novel languages </w:t>
      </w:r>
      <w:r w:rsidR="00183817">
        <w:rPr>
          <w:rFonts w:ascii="Arial" w:hAnsi="Arial" w:cs="Arial"/>
        </w:rPr>
        <w:t>longer, which is a good and highly adaptive thing for their brains to do</w:t>
      </w:r>
      <w:r w:rsidR="00EC0525">
        <w:rPr>
          <w:rFonts w:ascii="Arial" w:hAnsi="Arial" w:cs="Arial"/>
        </w:rPr>
        <w:t>.</w:t>
      </w:r>
    </w:p>
    <w:p w14:paraId="3C6251D2" w14:textId="77777777" w:rsidR="002012A4" w:rsidRDefault="002012A4" w:rsidP="0031387F">
      <w:pPr>
        <w:spacing w:line="360" w:lineRule="auto"/>
        <w:jc w:val="both"/>
        <w:rPr>
          <w:rFonts w:ascii="Arial" w:hAnsi="Arial" w:cs="Arial"/>
        </w:rPr>
      </w:pPr>
    </w:p>
    <w:p w14:paraId="682DC88F" w14:textId="41CFA84E" w:rsidR="009E41F6" w:rsidRDefault="0077787B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proofErr w:type="spellStart"/>
      <w:r>
        <w:rPr>
          <w:rFonts w:ascii="Arial" w:hAnsi="Arial" w:cs="Arial"/>
        </w:rPr>
        <w:t>Mosa</w:t>
      </w:r>
      <w:r w:rsidR="00612094">
        <w:rPr>
          <w:rFonts w:ascii="Arial" w:hAnsi="Arial" w:cs="Arial"/>
        </w:rPr>
        <w:t>Linguas</w:t>
      </w:r>
      <w:proofErr w:type="spellEnd"/>
      <w:r w:rsidR="00612094">
        <w:rPr>
          <w:rFonts w:ascii="Arial" w:hAnsi="Arial" w:cs="Arial"/>
        </w:rPr>
        <w:t xml:space="preserve"> video of </w:t>
      </w:r>
      <w:r w:rsidR="00D806E0">
        <w:rPr>
          <w:rFonts w:ascii="Arial" w:hAnsi="Arial" w:cs="Arial"/>
        </w:rPr>
        <w:t>what learning</w:t>
      </w:r>
      <w:r w:rsidR="00612094">
        <w:rPr>
          <w:rFonts w:ascii="Arial" w:hAnsi="Arial" w:cs="Arial"/>
        </w:rPr>
        <w:t xml:space="preserve"> a second language does to </w:t>
      </w:r>
      <w:r w:rsidR="00D806E0">
        <w:rPr>
          <w:rFonts w:ascii="Arial" w:hAnsi="Arial" w:cs="Arial"/>
        </w:rPr>
        <w:t>your brain, she mentioned that</w:t>
      </w:r>
      <w:r w:rsidR="004D376F">
        <w:rPr>
          <w:rFonts w:ascii="Arial" w:hAnsi="Arial" w:cs="Arial"/>
        </w:rPr>
        <w:t xml:space="preserve"> bilingualism protects the brain as well.</w:t>
      </w:r>
      <w:r w:rsidR="0007597D">
        <w:rPr>
          <w:rFonts w:ascii="Arial" w:hAnsi="Arial" w:cs="Arial"/>
        </w:rPr>
        <w:t xml:space="preserve"> In the </w:t>
      </w:r>
      <w:r w:rsidR="006A0C73">
        <w:rPr>
          <w:rFonts w:ascii="Arial" w:hAnsi="Arial" w:cs="Arial"/>
        </w:rPr>
        <w:t xml:space="preserve">JournalNeurology (2013) </w:t>
      </w:r>
      <w:r w:rsidR="00025A74">
        <w:rPr>
          <w:rFonts w:ascii="Arial" w:hAnsi="Arial" w:cs="Arial"/>
        </w:rPr>
        <w:t xml:space="preserve">they published that </w:t>
      </w:r>
      <w:r w:rsidR="00FD179F">
        <w:rPr>
          <w:rFonts w:ascii="Arial" w:hAnsi="Arial" w:cs="Arial"/>
        </w:rPr>
        <w:t>bilingual</w:t>
      </w:r>
      <w:r w:rsidR="00025A74">
        <w:rPr>
          <w:rFonts w:ascii="Arial" w:hAnsi="Arial" w:cs="Arial"/>
        </w:rPr>
        <w:t xml:space="preserve"> individuals</w:t>
      </w:r>
      <w:r w:rsidR="00FD179F">
        <w:rPr>
          <w:rFonts w:ascii="Arial" w:hAnsi="Arial" w:cs="Arial"/>
        </w:rPr>
        <w:t xml:space="preserve"> tend to develop Alzheimer's and other types of dementia </w:t>
      </w:r>
      <w:r w:rsidR="00FC6315">
        <w:rPr>
          <w:rFonts w:ascii="Arial" w:hAnsi="Arial" w:cs="Arial"/>
        </w:rPr>
        <w:t xml:space="preserve">4-5 years later than monolingual </w:t>
      </w:r>
      <w:r w:rsidR="00181C22">
        <w:rPr>
          <w:rFonts w:ascii="Arial" w:hAnsi="Arial" w:cs="Arial"/>
        </w:rPr>
        <w:t>individuals, because of the reserve of memory that was built up by learning another language.</w:t>
      </w:r>
      <w:r w:rsidR="00733E33">
        <w:rPr>
          <w:rFonts w:ascii="Arial" w:hAnsi="Arial" w:cs="Arial"/>
        </w:rPr>
        <w:t xml:space="preserve"> </w:t>
      </w:r>
      <w:r w:rsidR="0007118E">
        <w:rPr>
          <w:rFonts w:ascii="Arial" w:hAnsi="Arial" w:cs="Arial"/>
        </w:rPr>
        <w:t>There are also differences between</w:t>
      </w:r>
      <w:r w:rsidR="00A25D31">
        <w:rPr>
          <w:rFonts w:ascii="Arial" w:hAnsi="Arial" w:cs="Arial"/>
        </w:rPr>
        <w:t xml:space="preserve"> simultaneous bilingualism and sequential </w:t>
      </w:r>
      <w:r w:rsidR="007533A1">
        <w:rPr>
          <w:rFonts w:ascii="Arial" w:hAnsi="Arial" w:cs="Arial"/>
        </w:rPr>
        <w:t>bilingualism.</w:t>
      </w:r>
      <w:r w:rsidR="00661DDB">
        <w:rPr>
          <w:rFonts w:ascii="Arial" w:hAnsi="Arial" w:cs="Arial"/>
        </w:rPr>
        <w:t xml:space="preserve"> </w:t>
      </w:r>
      <w:proofErr w:type="spellStart"/>
      <w:r w:rsidR="00661DDB">
        <w:rPr>
          <w:rFonts w:ascii="Arial" w:hAnsi="Arial" w:cs="Arial"/>
        </w:rPr>
        <w:t>Limacher-</w:t>
      </w:r>
      <w:r w:rsidR="002D320A">
        <w:rPr>
          <w:rFonts w:ascii="Arial" w:hAnsi="Arial" w:cs="Arial"/>
        </w:rPr>
        <w:t>Riebold</w:t>
      </w:r>
      <w:proofErr w:type="spellEnd"/>
      <w:r w:rsidR="0070601A">
        <w:rPr>
          <w:rFonts w:ascii="Arial" w:hAnsi="Arial" w:cs="Arial"/>
        </w:rPr>
        <w:t xml:space="preserve"> </w:t>
      </w:r>
      <w:r w:rsidR="002D320A">
        <w:rPr>
          <w:rFonts w:ascii="Arial" w:hAnsi="Arial" w:cs="Arial"/>
        </w:rPr>
        <w:t xml:space="preserve"> (29/05/2019) </w:t>
      </w:r>
      <w:r w:rsidR="0070601A">
        <w:rPr>
          <w:rFonts w:ascii="Arial" w:hAnsi="Arial" w:cs="Arial"/>
        </w:rPr>
        <w:t xml:space="preserve">states in her article that children </w:t>
      </w:r>
      <w:r w:rsidR="00C85EC2">
        <w:rPr>
          <w:rFonts w:ascii="Arial" w:hAnsi="Arial" w:cs="Arial"/>
        </w:rPr>
        <w:t>with simultaneous bilingualism will usually de</w:t>
      </w:r>
      <w:r w:rsidR="00ED2869">
        <w:rPr>
          <w:rFonts w:ascii="Arial" w:hAnsi="Arial" w:cs="Arial"/>
        </w:rPr>
        <w:t>velop a native-like proficiency in both languages</w:t>
      </w:r>
      <w:r w:rsidR="00F17582">
        <w:rPr>
          <w:rFonts w:ascii="Arial" w:hAnsi="Arial" w:cs="Arial"/>
        </w:rPr>
        <w:t xml:space="preserve"> in the most natural and spontaneous way</w:t>
      </w:r>
      <w:r w:rsidR="004A6500">
        <w:rPr>
          <w:rFonts w:ascii="Arial" w:hAnsi="Arial" w:cs="Arial"/>
        </w:rPr>
        <w:t xml:space="preserve"> which takes other children a lot longer </w:t>
      </w:r>
      <w:r w:rsidR="007F7F2E">
        <w:rPr>
          <w:rFonts w:ascii="Arial" w:hAnsi="Arial" w:cs="Arial"/>
        </w:rPr>
        <w:t xml:space="preserve">to learn. </w:t>
      </w:r>
    </w:p>
    <w:p w14:paraId="6CE27F1E" w14:textId="77777777" w:rsidR="007F7F2E" w:rsidRDefault="007F7F2E" w:rsidP="0031387F">
      <w:pPr>
        <w:spacing w:line="360" w:lineRule="auto"/>
        <w:jc w:val="both"/>
        <w:rPr>
          <w:rFonts w:ascii="Arial" w:hAnsi="Arial" w:cs="Arial"/>
        </w:rPr>
      </w:pPr>
    </w:p>
    <w:p w14:paraId="7DD368BA" w14:textId="297F80C0" w:rsidR="007F7F2E" w:rsidRDefault="00B90A22" w:rsidP="0031387F">
      <w:pPr>
        <w:spacing w:line="360" w:lineRule="auto"/>
        <w:jc w:val="both"/>
        <w:rPr>
          <w:rFonts w:ascii="Arial" w:hAnsi="Arial" w:cs="Arial"/>
          <w:b/>
          <w:bCs/>
        </w:rPr>
      </w:pPr>
      <w:r w:rsidRPr="00641FA2">
        <w:rPr>
          <w:rFonts w:ascii="Arial" w:hAnsi="Arial" w:cs="Arial"/>
          <w:b/>
          <w:bCs/>
        </w:rPr>
        <w:t xml:space="preserve">Welsh or </w:t>
      </w:r>
      <w:r w:rsidR="00641FA2" w:rsidRPr="00641FA2">
        <w:rPr>
          <w:rFonts w:ascii="Arial" w:hAnsi="Arial" w:cs="Arial"/>
          <w:b/>
          <w:bCs/>
        </w:rPr>
        <w:t>English as a second language</w:t>
      </w:r>
    </w:p>
    <w:p w14:paraId="39C75C28" w14:textId="78F05503" w:rsidR="00280186" w:rsidRDefault="00040AD1" w:rsidP="0031387F">
      <w:pPr>
        <w:spacing w:line="360" w:lineRule="auto"/>
        <w:jc w:val="both"/>
        <w:rPr>
          <w:rFonts w:ascii="Arial" w:hAnsi="Arial" w:cs="Arial"/>
        </w:rPr>
      </w:pPr>
      <w:r w:rsidRPr="004D363E">
        <w:rPr>
          <w:rFonts w:ascii="Arial" w:hAnsi="Arial" w:cs="Arial"/>
        </w:rPr>
        <w:t xml:space="preserve">According to Carmarthenshire CountyCouncil </w:t>
      </w:r>
      <w:r w:rsidR="004D363E">
        <w:rPr>
          <w:rFonts w:ascii="Arial" w:hAnsi="Arial" w:cs="Arial"/>
        </w:rPr>
        <w:t xml:space="preserve">(2025) </w:t>
      </w:r>
      <w:r w:rsidR="00FE168F">
        <w:rPr>
          <w:rFonts w:ascii="Arial" w:hAnsi="Arial" w:cs="Arial"/>
        </w:rPr>
        <w:t>some children speak languages other than English or</w:t>
      </w:r>
      <w:r w:rsidR="00FE67B7">
        <w:rPr>
          <w:rFonts w:ascii="Arial" w:hAnsi="Arial" w:cs="Arial"/>
        </w:rPr>
        <w:t xml:space="preserve"> Welsh as their first language, </w:t>
      </w:r>
      <w:r w:rsidR="00B26860">
        <w:rPr>
          <w:rFonts w:ascii="Arial" w:hAnsi="Arial" w:cs="Arial"/>
        </w:rPr>
        <w:t xml:space="preserve">either because they were born in a different country or because </w:t>
      </w:r>
      <w:r w:rsidR="005A03E6">
        <w:rPr>
          <w:rFonts w:ascii="Arial" w:hAnsi="Arial" w:cs="Arial"/>
        </w:rPr>
        <w:t xml:space="preserve">their parents speak a different language at home. </w:t>
      </w:r>
      <w:r w:rsidR="00501F45">
        <w:rPr>
          <w:rFonts w:ascii="Arial" w:hAnsi="Arial" w:cs="Arial"/>
        </w:rPr>
        <w:t>These children learn English or welsh as a second (or third) languag</w:t>
      </w:r>
      <w:r w:rsidR="00384D50">
        <w:rPr>
          <w:rFonts w:ascii="Arial" w:hAnsi="Arial" w:cs="Arial"/>
        </w:rPr>
        <w:t xml:space="preserve">es school. They mostly learn it through their peers or teachers </w:t>
      </w:r>
      <w:r w:rsidR="0039671F">
        <w:rPr>
          <w:rFonts w:ascii="Arial" w:hAnsi="Arial" w:cs="Arial"/>
        </w:rPr>
        <w:t>during their school da</w:t>
      </w:r>
      <w:r w:rsidR="005D1A89">
        <w:rPr>
          <w:rFonts w:ascii="Arial" w:hAnsi="Arial" w:cs="Arial"/>
        </w:rPr>
        <w:t>y and playing at the playground. T</w:t>
      </w:r>
      <w:r w:rsidR="005142A8">
        <w:rPr>
          <w:rFonts w:ascii="Arial" w:hAnsi="Arial" w:cs="Arial"/>
        </w:rPr>
        <w:t xml:space="preserve">he UNESCO in the curriculum for wales states that education </w:t>
      </w:r>
      <w:r w:rsidR="00280186">
        <w:rPr>
          <w:rFonts w:ascii="Arial" w:hAnsi="Arial" w:cs="Arial"/>
        </w:rPr>
        <w:t>should build on learners existing linguistic resources rather then repl</w:t>
      </w:r>
      <w:r w:rsidR="00913BFC">
        <w:rPr>
          <w:rFonts w:ascii="Arial" w:hAnsi="Arial" w:cs="Arial"/>
        </w:rPr>
        <w:t>ace them. And since Wales is a country that has signed the UNCRC</w:t>
      </w:r>
      <w:r w:rsidR="003D0AA0">
        <w:rPr>
          <w:rFonts w:ascii="Arial" w:hAnsi="Arial" w:cs="Arial"/>
        </w:rPr>
        <w:t xml:space="preserve"> this also ties in with Article 30 which says </w:t>
      </w:r>
      <w:r w:rsidR="00791E37">
        <w:rPr>
          <w:rFonts w:ascii="Arial" w:hAnsi="Arial" w:cs="Arial"/>
        </w:rPr>
        <w:t xml:space="preserve">that children from minority or indigenous backgrounds </w:t>
      </w:r>
      <w:r w:rsidR="00222363">
        <w:rPr>
          <w:rFonts w:ascii="Arial" w:hAnsi="Arial" w:cs="Arial"/>
        </w:rPr>
        <w:t>have the right to enjoy their own culture, practice their own religion</w:t>
      </w:r>
      <w:r w:rsidR="0075183F">
        <w:rPr>
          <w:rFonts w:ascii="Arial" w:hAnsi="Arial" w:cs="Arial"/>
        </w:rPr>
        <w:t xml:space="preserve">, and use their own language. </w:t>
      </w:r>
      <w:r w:rsidR="001C5C88">
        <w:rPr>
          <w:rFonts w:ascii="Arial" w:hAnsi="Arial" w:cs="Arial"/>
        </w:rPr>
        <w:t xml:space="preserve">According to some studies </w:t>
      </w:r>
      <w:r w:rsidR="00B97381">
        <w:rPr>
          <w:rFonts w:ascii="Arial" w:hAnsi="Arial" w:cs="Arial"/>
        </w:rPr>
        <w:t xml:space="preserve">being bilingual or multilingual can </w:t>
      </w:r>
      <w:r w:rsidR="00FA6353">
        <w:rPr>
          <w:rFonts w:ascii="Arial" w:hAnsi="Arial" w:cs="Arial"/>
        </w:rPr>
        <w:t>cause a language confusion or speech and language acqu</w:t>
      </w:r>
      <w:r w:rsidR="003840B2">
        <w:rPr>
          <w:rFonts w:ascii="Arial" w:hAnsi="Arial" w:cs="Arial"/>
        </w:rPr>
        <w:t xml:space="preserve">isition delay. Having listened to </w:t>
      </w:r>
      <w:r w:rsidR="008D3329">
        <w:rPr>
          <w:rFonts w:ascii="Arial" w:hAnsi="Arial" w:cs="Arial"/>
        </w:rPr>
        <w:t xml:space="preserve">a speech </w:t>
      </w:r>
      <w:proofErr w:type="spellStart"/>
      <w:r w:rsidR="008D3329">
        <w:rPr>
          <w:rFonts w:ascii="Arial" w:hAnsi="Arial" w:cs="Arial"/>
        </w:rPr>
        <w:t>therapistat</w:t>
      </w:r>
      <w:proofErr w:type="spellEnd"/>
      <w:r w:rsidR="008D3329">
        <w:rPr>
          <w:rFonts w:ascii="Arial" w:hAnsi="Arial" w:cs="Arial"/>
        </w:rPr>
        <w:t xml:space="preserve"> a course for</w:t>
      </w:r>
      <w:r w:rsidR="00C531F5">
        <w:rPr>
          <w:rFonts w:ascii="Arial" w:hAnsi="Arial" w:cs="Arial"/>
        </w:rPr>
        <w:t xml:space="preserve"> </w:t>
      </w:r>
      <w:r w:rsidR="008D3329">
        <w:rPr>
          <w:rFonts w:ascii="Arial" w:hAnsi="Arial" w:cs="Arial"/>
        </w:rPr>
        <w:t xml:space="preserve">English as a second language </w:t>
      </w:r>
      <w:r w:rsidR="002C7FEB">
        <w:rPr>
          <w:rFonts w:ascii="Arial" w:hAnsi="Arial" w:cs="Arial"/>
        </w:rPr>
        <w:t xml:space="preserve">this is more likely to happen with children who are sequential </w:t>
      </w:r>
      <w:r w:rsidR="00D509E4">
        <w:rPr>
          <w:rFonts w:ascii="Arial" w:hAnsi="Arial" w:cs="Arial"/>
        </w:rPr>
        <w:t xml:space="preserve">bilingualisms. Even the clinical guidelines for speech </w:t>
      </w:r>
      <w:r w:rsidR="006D2CD9">
        <w:rPr>
          <w:rFonts w:ascii="Arial" w:hAnsi="Arial" w:cs="Arial"/>
        </w:rPr>
        <w:t>and language therapists</w:t>
      </w:r>
      <w:r w:rsidR="003A2CB6">
        <w:rPr>
          <w:rFonts w:ascii="Arial" w:hAnsi="Arial" w:cs="Arial"/>
        </w:rPr>
        <w:t xml:space="preserve"> fromManchester university state that the home language should never be </w:t>
      </w:r>
      <w:r w:rsidR="00141111">
        <w:rPr>
          <w:rFonts w:ascii="Arial" w:hAnsi="Arial" w:cs="Arial"/>
        </w:rPr>
        <w:t>abandoned but used to achieve bilingualism.</w:t>
      </w:r>
      <w:r w:rsidR="00B501C3">
        <w:rPr>
          <w:rFonts w:ascii="Arial" w:hAnsi="Arial" w:cs="Arial"/>
        </w:rPr>
        <w:t xml:space="preserve"> Speech difficulties will never be because of a second language</w:t>
      </w:r>
      <w:r w:rsidR="008D5BBB">
        <w:rPr>
          <w:rFonts w:ascii="Arial" w:hAnsi="Arial" w:cs="Arial"/>
        </w:rPr>
        <w:t xml:space="preserve">, but difficulties will be present in both languages. </w:t>
      </w:r>
    </w:p>
    <w:p w14:paraId="052C9037" w14:textId="77777777" w:rsidR="00254DA0" w:rsidRDefault="00254DA0" w:rsidP="0031387F">
      <w:pPr>
        <w:spacing w:line="360" w:lineRule="auto"/>
        <w:jc w:val="both"/>
        <w:rPr>
          <w:rFonts w:ascii="Arial" w:hAnsi="Arial" w:cs="Arial"/>
        </w:rPr>
      </w:pPr>
    </w:p>
    <w:p w14:paraId="73401D83" w14:textId="32B99C0F" w:rsidR="00254DA0" w:rsidRDefault="003C107D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Brain</w:t>
      </w:r>
      <w:r w:rsidR="001C3964">
        <w:rPr>
          <w:rFonts w:ascii="Arial" w:hAnsi="Arial" w:cs="Arial"/>
          <w:b/>
          <w:bCs/>
        </w:rPr>
        <w:t xml:space="preserve"> development </w:t>
      </w:r>
    </w:p>
    <w:p w14:paraId="6D9EB4A3" w14:textId="46335C10" w:rsidR="001C3964" w:rsidRDefault="004E2696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Bilingual and multilingual children </w:t>
      </w:r>
      <w:r w:rsidR="00503CD1">
        <w:rPr>
          <w:rFonts w:ascii="Arial" w:hAnsi="Arial" w:cs="Arial"/>
        </w:rPr>
        <w:t xml:space="preserve">have enhanced brain development which is characterised by </w:t>
      </w:r>
      <w:r w:rsidR="00AC1A6E">
        <w:rPr>
          <w:rFonts w:ascii="Arial" w:hAnsi="Arial" w:cs="Arial"/>
        </w:rPr>
        <w:t xml:space="preserve">increased grey matter density and stronger white matter connectivity. </w:t>
      </w:r>
      <w:r w:rsidR="0024687B">
        <w:rPr>
          <w:rFonts w:ascii="Arial" w:hAnsi="Arial" w:cs="Arial"/>
        </w:rPr>
        <w:t xml:space="preserve">As already mentioned, this is in particular the case in the prefrontal cortex and the </w:t>
      </w:r>
      <w:r w:rsidR="00EF3CDF">
        <w:rPr>
          <w:rFonts w:ascii="Arial" w:hAnsi="Arial" w:cs="Arial"/>
        </w:rPr>
        <w:t>orbital frontal cortex</w:t>
      </w:r>
      <w:r w:rsidR="00214A9A">
        <w:rPr>
          <w:rFonts w:ascii="Arial" w:hAnsi="Arial" w:cs="Arial"/>
        </w:rPr>
        <w:t>, which develops executive fu</w:t>
      </w:r>
      <w:r w:rsidR="00A25543">
        <w:rPr>
          <w:rFonts w:ascii="Arial" w:hAnsi="Arial" w:cs="Arial"/>
        </w:rPr>
        <w:t xml:space="preserve">nction. What does this mean? </w:t>
      </w:r>
      <w:r w:rsidR="00BC7E89">
        <w:rPr>
          <w:rFonts w:ascii="Arial" w:hAnsi="Arial" w:cs="Arial"/>
        </w:rPr>
        <w:t>Managing multiple languages strengthens cognitive skill</w:t>
      </w:r>
      <w:r w:rsidR="004837CD">
        <w:rPr>
          <w:rFonts w:ascii="Arial" w:hAnsi="Arial" w:cs="Arial"/>
        </w:rPr>
        <w:t>s like attention, flexibility, problem solving</w:t>
      </w:r>
      <w:r w:rsidR="009C1480">
        <w:rPr>
          <w:rFonts w:ascii="Arial" w:hAnsi="Arial" w:cs="Arial"/>
        </w:rPr>
        <w:t>, enhances social and emotional skills</w:t>
      </w:r>
      <w:r w:rsidR="00314E2F">
        <w:rPr>
          <w:rFonts w:ascii="Arial" w:hAnsi="Arial" w:cs="Arial"/>
        </w:rPr>
        <w:t xml:space="preserve">. </w:t>
      </w:r>
      <w:r w:rsidR="002F40DF">
        <w:rPr>
          <w:rFonts w:ascii="Arial" w:hAnsi="Arial" w:cs="Arial"/>
        </w:rPr>
        <w:t>It also helps with empathy and understanding cultural differences</w:t>
      </w:r>
      <w:r w:rsidR="00322404">
        <w:rPr>
          <w:rFonts w:ascii="Arial" w:hAnsi="Arial" w:cs="Arial"/>
        </w:rPr>
        <w:t xml:space="preserve">. </w:t>
      </w:r>
      <w:r w:rsidR="009F6D59">
        <w:rPr>
          <w:rFonts w:ascii="Arial" w:hAnsi="Arial" w:cs="Arial"/>
        </w:rPr>
        <w:t xml:space="preserve">It develops a kind of extra memory </w:t>
      </w:r>
      <w:r w:rsidR="001A4A57">
        <w:rPr>
          <w:rFonts w:ascii="Arial" w:hAnsi="Arial" w:cs="Arial"/>
        </w:rPr>
        <w:t xml:space="preserve">which can onsets of Alzheimers and </w:t>
      </w:r>
      <w:r w:rsidR="004F55C4">
        <w:rPr>
          <w:rFonts w:ascii="Arial" w:hAnsi="Arial" w:cs="Arial"/>
        </w:rPr>
        <w:t xml:space="preserve">other types of dementia. </w:t>
      </w:r>
    </w:p>
    <w:p w14:paraId="6E9A2940" w14:textId="1B54D797" w:rsidR="00C3186A" w:rsidRDefault="00C3186A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has been a negative </w:t>
      </w:r>
      <w:r w:rsidR="009D28F0">
        <w:rPr>
          <w:rFonts w:ascii="Arial" w:hAnsi="Arial" w:cs="Arial"/>
        </w:rPr>
        <w:t xml:space="preserve">influence too when it comes to forced code switching. </w:t>
      </w:r>
      <w:r w:rsidR="00862C88">
        <w:rPr>
          <w:rFonts w:ascii="Arial" w:hAnsi="Arial" w:cs="Arial"/>
        </w:rPr>
        <w:t xml:space="preserve">In this day and age people seem to think that doesn’t happen anymore, but not so long ago </w:t>
      </w:r>
      <w:r w:rsidR="00933351">
        <w:rPr>
          <w:rFonts w:ascii="Arial" w:hAnsi="Arial" w:cs="Arial"/>
        </w:rPr>
        <w:t xml:space="preserve">people in wales were forced to speak English and learn English due to pressures from the English government. Speaking welsh was seen as </w:t>
      </w:r>
      <w:r w:rsidR="002C0CDA">
        <w:rPr>
          <w:rFonts w:ascii="Arial" w:hAnsi="Arial" w:cs="Arial"/>
        </w:rPr>
        <w:t xml:space="preserve">lower class and if a person couldn’t speak </w:t>
      </w:r>
      <w:r w:rsidR="00F530FC">
        <w:rPr>
          <w:rFonts w:ascii="Arial" w:hAnsi="Arial" w:cs="Arial"/>
        </w:rPr>
        <w:t>English,</w:t>
      </w:r>
      <w:r w:rsidR="002C0CDA">
        <w:rPr>
          <w:rFonts w:ascii="Arial" w:hAnsi="Arial" w:cs="Arial"/>
        </w:rPr>
        <w:t xml:space="preserve"> they would not even be considered for some positions</w:t>
      </w:r>
      <w:r w:rsidR="00F561ED">
        <w:rPr>
          <w:rFonts w:ascii="Arial" w:hAnsi="Arial" w:cs="Arial"/>
        </w:rPr>
        <w:t xml:space="preserve">. In </w:t>
      </w:r>
      <w:r w:rsidR="00F530FC">
        <w:rPr>
          <w:rFonts w:ascii="Arial" w:hAnsi="Arial" w:cs="Arial"/>
        </w:rPr>
        <w:t>schools'</w:t>
      </w:r>
      <w:r w:rsidR="00F561ED">
        <w:rPr>
          <w:rFonts w:ascii="Arial" w:hAnsi="Arial" w:cs="Arial"/>
        </w:rPr>
        <w:t xml:space="preserve"> children were forced to speak English otherwise they would </w:t>
      </w:r>
      <w:r w:rsidR="00067161">
        <w:rPr>
          <w:rFonts w:ascii="Arial" w:hAnsi="Arial" w:cs="Arial"/>
        </w:rPr>
        <w:t xml:space="preserve">get a piece of wood around their neck </w:t>
      </w:r>
      <w:r w:rsidR="00F530FC">
        <w:rPr>
          <w:rFonts w:ascii="Arial" w:hAnsi="Arial" w:cs="Arial"/>
        </w:rPr>
        <w:t>saying,</w:t>
      </w:r>
      <w:r w:rsidR="00067161">
        <w:rPr>
          <w:rFonts w:ascii="Arial" w:hAnsi="Arial" w:cs="Arial"/>
        </w:rPr>
        <w:t xml:space="preserve"> </w:t>
      </w:r>
      <w:r w:rsidR="00F530FC">
        <w:rPr>
          <w:rFonts w:ascii="Arial" w:hAnsi="Arial" w:cs="Arial"/>
        </w:rPr>
        <w:t>“</w:t>
      </w:r>
      <w:r w:rsidR="00067161">
        <w:rPr>
          <w:rFonts w:ascii="Arial" w:hAnsi="Arial" w:cs="Arial"/>
        </w:rPr>
        <w:t>no welsh</w:t>
      </w:r>
      <w:r w:rsidR="006B6565">
        <w:rPr>
          <w:rFonts w:ascii="Arial" w:hAnsi="Arial" w:cs="Arial"/>
        </w:rPr>
        <w:t xml:space="preserve">.” </w:t>
      </w:r>
      <w:r w:rsidR="00727C60">
        <w:rPr>
          <w:rFonts w:ascii="Arial" w:hAnsi="Arial" w:cs="Arial"/>
        </w:rPr>
        <w:t>Even now people still talk about the wels</w:t>
      </w:r>
      <w:r w:rsidR="0040172B">
        <w:rPr>
          <w:rFonts w:ascii="Arial" w:hAnsi="Arial" w:cs="Arial"/>
        </w:rPr>
        <w:t xml:space="preserve">h knot. </w:t>
      </w:r>
      <w:r w:rsidR="00FD087B">
        <w:rPr>
          <w:rFonts w:ascii="Arial" w:hAnsi="Arial" w:cs="Arial"/>
        </w:rPr>
        <w:t xml:space="preserve">Forced code switching can develop stress and </w:t>
      </w:r>
      <w:r w:rsidR="00FF101F">
        <w:rPr>
          <w:rFonts w:ascii="Arial" w:hAnsi="Arial" w:cs="Arial"/>
        </w:rPr>
        <w:t>ment</w:t>
      </w:r>
      <w:r w:rsidR="00E36FFF">
        <w:rPr>
          <w:rFonts w:ascii="Arial" w:hAnsi="Arial" w:cs="Arial"/>
        </w:rPr>
        <w:t>al</w:t>
      </w:r>
      <w:r w:rsidR="00FF101F">
        <w:rPr>
          <w:rFonts w:ascii="Arial" w:hAnsi="Arial" w:cs="Arial"/>
        </w:rPr>
        <w:t xml:space="preserve"> illness</w:t>
      </w:r>
      <w:r w:rsidR="00FD087B">
        <w:rPr>
          <w:rFonts w:ascii="Arial" w:hAnsi="Arial" w:cs="Arial"/>
        </w:rPr>
        <w:t xml:space="preserve">. </w:t>
      </w:r>
      <w:r w:rsidR="007A0D6C">
        <w:rPr>
          <w:rFonts w:ascii="Arial" w:hAnsi="Arial" w:cs="Arial"/>
        </w:rPr>
        <w:t xml:space="preserve">Using code switching in the classroom while reading a story on the other hand can help children learn new words and their context </w:t>
      </w:r>
      <w:r w:rsidR="00143457">
        <w:rPr>
          <w:rFonts w:ascii="Arial" w:hAnsi="Arial" w:cs="Arial"/>
        </w:rPr>
        <w:t>while listening to something they can also understand. It’s th</w:t>
      </w:r>
      <w:r w:rsidR="00872351">
        <w:rPr>
          <w:rFonts w:ascii="Arial" w:hAnsi="Arial" w:cs="Arial"/>
        </w:rPr>
        <w:t xml:space="preserve">ose repetitive phrases that will just stick. According to </w:t>
      </w:r>
      <w:proofErr w:type="spellStart"/>
      <w:r w:rsidR="00872351">
        <w:rPr>
          <w:rFonts w:ascii="Arial" w:hAnsi="Arial" w:cs="Arial"/>
        </w:rPr>
        <w:t>Bruners</w:t>
      </w:r>
      <w:proofErr w:type="spellEnd"/>
      <w:r w:rsidR="00872351">
        <w:rPr>
          <w:rFonts w:ascii="Arial" w:hAnsi="Arial" w:cs="Arial"/>
        </w:rPr>
        <w:t xml:space="preserve"> theory </w:t>
      </w:r>
      <w:r w:rsidR="00571A56">
        <w:rPr>
          <w:rFonts w:ascii="Arial" w:hAnsi="Arial" w:cs="Arial"/>
        </w:rPr>
        <w:t xml:space="preserve">to start with something and keep returning to the same thing but then adding to the same experience is effective learning. </w:t>
      </w:r>
      <w:r w:rsidR="007C2F74">
        <w:rPr>
          <w:rFonts w:ascii="Arial" w:hAnsi="Arial" w:cs="Arial"/>
        </w:rPr>
        <w:t>Bruner called this scaffolding</w:t>
      </w:r>
      <w:r w:rsidR="00D53308">
        <w:rPr>
          <w:rFonts w:ascii="Arial" w:hAnsi="Arial" w:cs="Arial"/>
        </w:rPr>
        <w:t xml:space="preserve">. The spiral </w:t>
      </w:r>
      <w:r w:rsidR="00BC52CA">
        <w:rPr>
          <w:rFonts w:ascii="Arial" w:hAnsi="Arial" w:cs="Arial"/>
        </w:rPr>
        <w:t xml:space="preserve">curriculum starting things simple and then </w:t>
      </w:r>
      <w:r w:rsidR="0035535D">
        <w:rPr>
          <w:rFonts w:ascii="Arial" w:hAnsi="Arial" w:cs="Arial"/>
        </w:rPr>
        <w:t>revisit them with increased complex</w:t>
      </w:r>
      <w:r w:rsidR="00142A87">
        <w:rPr>
          <w:rFonts w:ascii="Arial" w:hAnsi="Arial" w:cs="Arial"/>
        </w:rPr>
        <w:t>ity.</w:t>
      </w:r>
      <w:r w:rsidR="00400566">
        <w:rPr>
          <w:rFonts w:ascii="Arial" w:hAnsi="Arial" w:cs="Arial"/>
        </w:rPr>
        <w:t xml:space="preserve"> Just as I was doing with the hungry caterpilla</w:t>
      </w:r>
      <w:r w:rsidR="00205638">
        <w:rPr>
          <w:rFonts w:ascii="Arial" w:hAnsi="Arial" w:cs="Arial"/>
        </w:rPr>
        <w:t xml:space="preserve">r, increasing words and counting the fruit. </w:t>
      </w:r>
      <w:r w:rsidR="00F519A9">
        <w:rPr>
          <w:rFonts w:ascii="Arial" w:hAnsi="Arial" w:cs="Arial"/>
        </w:rPr>
        <w:t xml:space="preserve">Even I found it increasingly difficult having to peep at the welsh words more towards the end. </w:t>
      </w:r>
      <w:r w:rsidR="000D0403">
        <w:rPr>
          <w:rFonts w:ascii="Arial" w:hAnsi="Arial" w:cs="Arial"/>
        </w:rPr>
        <w:t xml:space="preserve">I </w:t>
      </w:r>
      <w:r w:rsidR="00316937">
        <w:rPr>
          <w:rFonts w:ascii="Arial" w:hAnsi="Arial" w:cs="Arial"/>
        </w:rPr>
        <w:t xml:space="preserve">tried myself in 3 languages but then decided it was confusing me to much so just </w:t>
      </w:r>
      <w:r w:rsidR="001316AD">
        <w:rPr>
          <w:rFonts w:ascii="Arial" w:hAnsi="Arial" w:cs="Arial"/>
        </w:rPr>
        <w:t xml:space="preserve">stayed with English and welsh. </w:t>
      </w:r>
    </w:p>
    <w:p w14:paraId="7DA5DB33" w14:textId="77777777" w:rsidR="0027149C" w:rsidRDefault="0027149C" w:rsidP="0031387F">
      <w:pPr>
        <w:spacing w:line="360" w:lineRule="auto"/>
        <w:jc w:val="both"/>
        <w:rPr>
          <w:rFonts w:ascii="Arial" w:hAnsi="Arial" w:cs="Arial"/>
        </w:rPr>
      </w:pPr>
    </w:p>
    <w:p w14:paraId="321CFAD7" w14:textId="77777777" w:rsidR="001D5508" w:rsidRDefault="001D5508" w:rsidP="0031387F">
      <w:pPr>
        <w:spacing w:line="360" w:lineRule="auto"/>
        <w:jc w:val="both"/>
        <w:rPr>
          <w:rFonts w:ascii="Arial" w:hAnsi="Arial" w:cs="Arial"/>
        </w:rPr>
      </w:pPr>
    </w:p>
    <w:p w14:paraId="6F658134" w14:textId="77777777" w:rsidR="001D5508" w:rsidRDefault="001D5508" w:rsidP="0031387F">
      <w:pPr>
        <w:spacing w:line="360" w:lineRule="auto"/>
        <w:jc w:val="both"/>
        <w:rPr>
          <w:rFonts w:ascii="Arial" w:hAnsi="Arial" w:cs="Arial"/>
        </w:rPr>
      </w:pPr>
    </w:p>
    <w:p w14:paraId="01A61626" w14:textId="08CECF37" w:rsidR="0027149C" w:rsidRDefault="00DD170F" w:rsidP="0031387F">
      <w:pPr>
        <w:spacing w:line="360" w:lineRule="auto"/>
        <w:jc w:val="both"/>
        <w:rPr>
          <w:rFonts w:ascii="Arial" w:hAnsi="Arial" w:cs="Arial"/>
          <w:b/>
          <w:bCs/>
        </w:rPr>
      </w:pPr>
      <w:r w:rsidRPr="00DD170F">
        <w:rPr>
          <w:rFonts w:ascii="Arial" w:hAnsi="Arial" w:cs="Arial"/>
          <w:b/>
          <w:bCs/>
        </w:rPr>
        <w:t>Divergent thinking</w:t>
      </w:r>
    </w:p>
    <w:p w14:paraId="19D8757A" w14:textId="46B36227" w:rsidR="00DD170F" w:rsidRDefault="006D31A9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Divergent thinking is </w:t>
      </w:r>
      <w:r w:rsidR="008569FD">
        <w:rPr>
          <w:rFonts w:ascii="Arial" w:hAnsi="Arial" w:cs="Arial"/>
        </w:rPr>
        <w:t>thinking of multiple outcomes for the same problem</w:t>
      </w:r>
      <w:r w:rsidR="00E80990">
        <w:rPr>
          <w:rFonts w:ascii="Arial" w:hAnsi="Arial" w:cs="Arial"/>
        </w:rPr>
        <w:t>.</w:t>
      </w:r>
      <w:r w:rsidR="00BC6801">
        <w:rPr>
          <w:rFonts w:ascii="Arial" w:hAnsi="Arial" w:cs="Arial"/>
        </w:rPr>
        <w:t xml:space="preserve"> </w:t>
      </w:r>
      <w:r w:rsidR="00E95D7E">
        <w:rPr>
          <w:rFonts w:ascii="Arial" w:hAnsi="Arial" w:cs="Arial"/>
        </w:rPr>
        <w:t xml:space="preserve">Looking at how the brain develops </w:t>
      </w:r>
      <w:r w:rsidR="00672363">
        <w:rPr>
          <w:rFonts w:ascii="Arial" w:hAnsi="Arial" w:cs="Arial"/>
        </w:rPr>
        <w:t xml:space="preserve">when using two r more languages gives a good start on divergent thinking. </w:t>
      </w:r>
      <w:r w:rsidR="008A6E84">
        <w:rPr>
          <w:rFonts w:ascii="Arial" w:hAnsi="Arial" w:cs="Arial"/>
        </w:rPr>
        <w:t>In my video I asked the children what they thought a caterpillar eats and what they thought is in the egg</w:t>
      </w:r>
      <w:r w:rsidR="00791E70">
        <w:rPr>
          <w:rFonts w:ascii="Arial" w:hAnsi="Arial" w:cs="Arial"/>
        </w:rPr>
        <w:t xml:space="preserve"> at the beginning. They could have given any answer as there are many animals that come out of eggs. </w:t>
      </w:r>
      <w:r w:rsidR="004376DE">
        <w:rPr>
          <w:rFonts w:ascii="Arial" w:hAnsi="Arial" w:cs="Arial"/>
        </w:rPr>
        <w:t xml:space="preserve">Bilingualism enhances divergent thinking as </w:t>
      </w:r>
      <w:r w:rsidR="006F7918">
        <w:rPr>
          <w:rFonts w:ascii="Arial" w:hAnsi="Arial" w:cs="Arial"/>
        </w:rPr>
        <w:t xml:space="preserve">it helps with cognitive flexibility, enhanced </w:t>
      </w:r>
      <w:r w:rsidR="004C22FA">
        <w:rPr>
          <w:rFonts w:ascii="Arial" w:hAnsi="Arial" w:cs="Arial"/>
        </w:rPr>
        <w:t>executive fu</w:t>
      </w:r>
      <w:r w:rsidR="00E95540">
        <w:rPr>
          <w:rFonts w:ascii="Arial" w:hAnsi="Arial" w:cs="Arial"/>
        </w:rPr>
        <w:t>nction</w:t>
      </w:r>
      <w:r w:rsidR="004C22FA">
        <w:rPr>
          <w:rFonts w:ascii="Arial" w:hAnsi="Arial" w:cs="Arial"/>
        </w:rPr>
        <w:t xml:space="preserve"> and multicultural experiences. </w:t>
      </w:r>
      <w:r w:rsidR="008E747D">
        <w:rPr>
          <w:rFonts w:ascii="Arial" w:hAnsi="Arial" w:cs="Arial"/>
        </w:rPr>
        <w:t xml:space="preserve">Bilingualism also </w:t>
      </w:r>
      <w:r w:rsidR="00815590">
        <w:rPr>
          <w:rFonts w:ascii="Arial" w:hAnsi="Arial" w:cs="Arial"/>
        </w:rPr>
        <w:t xml:space="preserve">helps with creativity which again enhances divergent thinking according to </w:t>
      </w:r>
      <w:proofErr w:type="spellStart"/>
      <w:r w:rsidR="00803B3F">
        <w:rPr>
          <w:rFonts w:ascii="Arial" w:hAnsi="Arial" w:cs="Arial"/>
        </w:rPr>
        <w:t>Kharkhurin</w:t>
      </w:r>
      <w:proofErr w:type="spellEnd"/>
      <w:r w:rsidR="00803B3F">
        <w:rPr>
          <w:rFonts w:ascii="Arial" w:hAnsi="Arial" w:cs="Arial"/>
        </w:rPr>
        <w:t xml:space="preserve"> (2009)</w:t>
      </w:r>
      <w:r w:rsidR="00E95540">
        <w:rPr>
          <w:rFonts w:ascii="Arial" w:hAnsi="Arial" w:cs="Arial"/>
        </w:rPr>
        <w:t xml:space="preserve">. </w:t>
      </w:r>
      <w:r w:rsidR="0035559E">
        <w:rPr>
          <w:rFonts w:ascii="Arial" w:hAnsi="Arial" w:cs="Arial"/>
        </w:rPr>
        <w:t xml:space="preserve">Thinking about how the video turned out </w:t>
      </w:r>
      <w:r w:rsidR="00C36892">
        <w:rPr>
          <w:rFonts w:ascii="Arial" w:hAnsi="Arial" w:cs="Arial"/>
        </w:rPr>
        <w:t xml:space="preserve">and what changes I could put in when there are actual children. Some things would have been difficult to do. </w:t>
      </w:r>
      <w:r w:rsidR="00EA05F8">
        <w:rPr>
          <w:rFonts w:ascii="Arial" w:hAnsi="Arial" w:cs="Arial"/>
        </w:rPr>
        <w:t xml:space="preserve">I would get children more involved and get them to hold one of the </w:t>
      </w:r>
      <w:r w:rsidR="003536F0">
        <w:rPr>
          <w:rFonts w:ascii="Arial" w:hAnsi="Arial" w:cs="Arial"/>
        </w:rPr>
        <w:t>fruits</w:t>
      </w:r>
      <w:r w:rsidR="00EA05F8">
        <w:rPr>
          <w:rFonts w:ascii="Arial" w:hAnsi="Arial" w:cs="Arial"/>
        </w:rPr>
        <w:t xml:space="preserve"> and bring it to me when asked to see if they recognise the word and associated it with what they are holding in their hand. </w:t>
      </w:r>
    </w:p>
    <w:p w14:paraId="4839319B" w14:textId="77777777" w:rsidR="003536F0" w:rsidRDefault="003536F0" w:rsidP="0031387F">
      <w:pPr>
        <w:spacing w:line="360" w:lineRule="auto"/>
        <w:jc w:val="both"/>
        <w:rPr>
          <w:rFonts w:ascii="Arial" w:hAnsi="Arial" w:cs="Arial"/>
        </w:rPr>
      </w:pPr>
    </w:p>
    <w:p w14:paraId="4D68956D" w14:textId="6CCBBBC1" w:rsidR="003536F0" w:rsidRDefault="002703CB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Frameworks </w:t>
      </w:r>
      <w:r w:rsidR="006D51D5">
        <w:rPr>
          <w:rFonts w:ascii="Arial" w:hAnsi="Arial" w:cs="Arial"/>
          <w:b/>
          <w:bCs/>
        </w:rPr>
        <w:t>and Programmes</w:t>
      </w:r>
    </w:p>
    <w:p w14:paraId="0E8C00C5" w14:textId="0D0A1D2A" w:rsidR="004D3E62" w:rsidRDefault="00026F63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During the 19</w:t>
      </w:r>
      <w:r w:rsidR="00A65952" w:rsidRPr="00A65952">
        <w:rPr>
          <w:rFonts w:ascii="Arial" w:hAnsi="Arial" w:cs="Arial"/>
          <w:vertAlign w:val="superscript"/>
        </w:rPr>
        <w:t>th</w:t>
      </w:r>
      <w:r w:rsidR="00A65952">
        <w:rPr>
          <w:rFonts w:ascii="Arial" w:hAnsi="Arial" w:cs="Arial"/>
        </w:rPr>
        <w:t xml:space="preserve"> century the welsh not and the the way uk gove</w:t>
      </w:r>
      <w:r w:rsidR="00783DA3">
        <w:rPr>
          <w:rFonts w:ascii="Arial" w:hAnsi="Arial" w:cs="Arial"/>
        </w:rPr>
        <w:t xml:space="preserve">rnment acted towards the welsh peoples caused a harsh decline in </w:t>
      </w:r>
      <w:r w:rsidR="00BE240C">
        <w:rPr>
          <w:rFonts w:ascii="Arial" w:hAnsi="Arial" w:cs="Arial"/>
        </w:rPr>
        <w:t>the use of the welsh language. The welsh government now has put frameworks and programmes in place to not just k</w:t>
      </w:r>
      <w:r w:rsidR="006D761C">
        <w:rPr>
          <w:rFonts w:ascii="Arial" w:hAnsi="Arial" w:cs="Arial"/>
        </w:rPr>
        <w:t xml:space="preserve">eep the welsh language alive but to make it grow again. </w:t>
      </w:r>
      <w:r w:rsidR="001779AE">
        <w:rPr>
          <w:rFonts w:ascii="Arial" w:hAnsi="Arial" w:cs="Arial"/>
        </w:rPr>
        <w:t xml:space="preserve">The welsh promise who is a program for settings around wales to </w:t>
      </w:r>
      <w:r w:rsidR="00C605F6">
        <w:rPr>
          <w:rFonts w:ascii="Arial" w:hAnsi="Arial" w:cs="Arial"/>
        </w:rPr>
        <w:t xml:space="preserve">promote the learning and use of the welsh language in the early years. </w:t>
      </w:r>
      <w:r w:rsidR="004E4CEA">
        <w:rPr>
          <w:rFonts w:ascii="Arial" w:hAnsi="Arial" w:cs="Arial"/>
        </w:rPr>
        <w:t xml:space="preserve">There is also </w:t>
      </w:r>
      <w:proofErr w:type="spellStart"/>
      <w:r w:rsidR="004E4CEA">
        <w:rPr>
          <w:rFonts w:ascii="Arial" w:hAnsi="Arial" w:cs="Arial"/>
        </w:rPr>
        <w:t>cymeaeg</w:t>
      </w:r>
      <w:proofErr w:type="spellEnd"/>
      <w:r w:rsidR="004E4CEA">
        <w:rPr>
          <w:rFonts w:ascii="Arial" w:hAnsi="Arial" w:cs="Arial"/>
        </w:rPr>
        <w:t xml:space="preserve"> 2050 which is the governments programme to produce </w:t>
      </w:r>
      <w:r w:rsidR="00951000">
        <w:rPr>
          <w:rFonts w:ascii="Arial" w:hAnsi="Arial" w:cs="Arial"/>
        </w:rPr>
        <w:t>1 million welsh speakers by 2050</w:t>
      </w:r>
      <w:r w:rsidR="004D3E62">
        <w:rPr>
          <w:rFonts w:ascii="Arial" w:hAnsi="Arial" w:cs="Arial"/>
        </w:rPr>
        <w:t xml:space="preserve"> by bringing more welsh speakers in every area of the </w:t>
      </w:r>
      <w:r w:rsidR="00731EE7">
        <w:rPr>
          <w:rFonts w:ascii="Arial" w:hAnsi="Arial" w:cs="Arial"/>
        </w:rPr>
        <w:t xml:space="preserve">country like educational settings, organisations working with families, children, young people and community groups. </w:t>
      </w:r>
      <w:r w:rsidR="006A6B0C">
        <w:rPr>
          <w:rFonts w:ascii="Arial" w:hAnsi="Arial" w:cs="Arial"/>
        </w:rPr>
        <w:t xml:space="preserve">This was prepared in accordance </w:t>
      </w:r>
      <w:r w:rsidR="008D631A">
        <w:rPr>
          <w:rFonts w:ascii="Arial" w:hAnsi="Arial" w:cs="Arial"/>
        </w:rPr>
        <w:t xml:space="preserve">with section 78 of the Government of Wales act and is a strategy that supersedes </w:t>
      </w:r>
      <w:r w:rsidR="00431CD3">
        <w:rPr>
          <w:rFonts w:ascii="Arial" w:hAnsi="Arial" w:cs="Arial"/>
        </w:rPr>
        <w:t>a living language: a language for living</w:t>
      </w:r>
      <w:r w:rsidR="007221D2">
        <w:rPr>
          <w:rFonts w:ascii="Arial" w:hAnsi="Arial" w:cs="Arial"/>
        </w:rPr>
        <w:t>. Recent Studies seem to suggest that language immersion</w:t>
      </w:r>
      <w:r w:rsidR="003136D0">
        <w:rPr>
          <w:rFonts w:ascii="Arial" w:hAnsi="Arial" w:cs="Arial"/>
        </w:rPr>
        <w:t xml:space="preserve"> programmes are the best way to start children with little or no welsh language knowledge </w:t>
      </w:r>
      <w:r w:rsidR="003D3247">
        <w:rPr>
          <w:rFonts w:ascii="Arial" w:hAnsi="Arial" w:cs="Arial"/>
        </w:rPr>
        <w:t xml:space="preserve">off. These programmes are up to 12 weeks long and </w:t>
      </w:r>
      <w:r w:rsidR="002558E4">
        <w:rPr>
          <w:rFonts w:ascii="Arial" w:hAnsi="Arial" w:cs="Arial"/>
        </w:rPr>
        <w:t>immerse the learning into the language around all activitie</w:t>
      </w:r>
      <w:r w:rsidR="00EE3719">
        <w:rPr>
          <w:rFonts w:ascii="Arial" w:hAnsi="Arial" w:cs="Arial"/>
        </w:rPr>
        <w:t xml:space="preserve">s. Wales currently has 26 centres for primary aged students and 16 </w:t>
      </w:r>
      <w:r w:rsidR="00EF68DC">
        <w:rPr>
          <w:rFonts w:ascii="Arial" w:hAnsi="Arial" w:cs="Arial"/>
        </w:rPr>
        <w:t xml:space="preserve">centres for secondary aged students. </w:t>
      </w:r>
    </w:p>
    <w:p w14:paraId="1C1F91D2" w14:textId="77777777" w:rsidR="00EF68DC" w:rsidRDefault="00EF68DC" w:rsidP="0031387F">
      <w:pPr>
        <w:spacing w:line="360" w:lineRule="auto"/>
        <w:jc w:val="both"/>
        <w:rPr>
          <w:rFonts w:ascii="Arial" w:hAnsi="Arial" w:cs="Arial"/>
        </w:rPr>
      </w:pPr>
    </w:p>
    <w:p w14:paraId="1ECBD692" w14:textId="0F72217D" w:rsidR="00EF68DC" w:rsidRDefault="00EF68DC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Conclusion </w:t>
      </w:r>
    </w:p>
    <w:p w14:paraId="14C38D99" w14:textId="62CC55EA" w:rsidR="00F41EB0" w:rsidRDefault="00F41EB0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myself I may look into welsh language immersion for </w:t>
      </w:r>
      <w:r w:rsidR="00D336D6">
        <w:rPr>
          <w:rFonts w:ascii="Arial" w:hAnsi="Arial" w:cs="Arial"/>
        </w:rPr>
        <w:t xml:space="preserve">people working in a setting and for </w:t>
      </w:r>
      <w:r w:rsidR="002F4367">
        <w:rPr>
          <w:rFonts w:ascii="Arial" w:hAnsi="Arial" w:cs="Arial"/>
        </w:rPr>
        <w:t xml:space="preserve">the children in my care I will look more into immersing them into the welsh language as best as I can, but not forgetting </w:t>
      </w:r>
      <w:r w:rsidR="0047058F">
        <w:rPr>
          <w:rFonts w:ascii="Arial" w:hAnsi="Arial" w:cs="Arial"/>
        </w:rPr>
        <w:t>there own language and celebrate where they are from and bringing a bit of their own language and culture into the setting</w:t>
      </w:r>
      <w:r w:rsidR="00E355B5">
        <w:rPr>
          <w:rFonts w:ascii="Arial" w:hAnsi="Arial" w:cs="Arial"/>
        </w:rPr>
        <w:t xml:space="preserve">. Working together with flying start and having regular visits of the welsh language development team who have been very helpful </w:t>
      </w:r>
      <w:r w:rsidR="00145366">
        <w:rPr>
          <w:rFonts w:ascii="Arial" w:hAnsi="Arial" w:cs="Arial"/>
        </w:rPr>
        <w:t>already. I’m looking to continue learning welsh and visiting the Ti a fi group I know so children are being expos</w:t>
      </w:r>
      <w:r w:rsidR="002B1BF0">
        <w:rPr>
          <w:rFonts w:ascii="Arial" w:hAnsi="Arial" w:cs="Arial"/>
        </w:rPr>
        <w:t xml:space="preserve">ed to the welsh language more. </w:t>
      </w:r>
    </w:p>
    <w:p w14:paraId="13ECD04B" w14:textId="77777777" w:rsidR="00E00527" w:rsidRDefault="00E00527" w:rsidP="0031387F">
      <w:pPr>
        <w:spacing w:line="360" w:lineRule="auto"/>
        <w:jc w:val="both"/>
        <w:rPr>
          <w:rFonts w:ascii="Arial" w:hAnsi="Arial" w:cs="Arial"/>
        </w:rPr>
      </w:pPr>
    </w:p>
    <w:p w14:paraId="14AB693D" w14:textId="3240540A" w:rsidR="000C68C6" w:rsidRPr="000C68C6" w:rsidRDefault="000C68C6" w:rsidP="0031387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</w:p>
    <w:p w14:paraId="08347F28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proofErr w:type="spellStart"/>
      <w:r>
        <w:rPr>
          <w:rFonts w:ascii="Segoe UI" w:hAnsi="Segoe UI" w:cs="Segoe UI"/>
          <w:color w:val="000000"/>
          <w:sz w:val="21"/>
          <w:szCs w:val="21"/>
        </w:rPr>
        <w:t>Alladi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S., Bak, T.H.,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Duggirala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V.,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Surampudi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B.,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Shailaja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M.,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Shukla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A.K. and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Kaul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S. (2013) ‘Bilingualism delays age at onset of dementia, independent of education and immigration status’,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Neurology</w:t>
      </w:r>
      <w:r>
        <w:rPr>
          <w:rFonts w:ascii="Segoe UI" w:hAnsi="Segoe UI" w:cs="Segoe UI"/>
          <w:color w:val="000000"/>
          <w:sz w:val="21"/>
          <w:szCs w:val="21"/>
        </w:rPr>
        <w:t>, 81(22), pp.1938–1944.</w:t>
      </w:r>
    </w:p>
    <w:p w14:paraId="60FEE8DC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 xml:space="preserve">Bright, P. and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Filippi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R. (2019) ‘Perspectives on the “Bilingual Advantage”: Challenges and opportunities’,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Frontiers in Psychology</w:t>
      </w:r>
      <w:r>
        <w:rPr>
          <w:rFonts w:ascii="Segoe UI" w:hAnsi="Segoe UI" w:cs="Segoe UI"/>
          <w:color w:val="000000"/>
          <w:sz w:val="21"/>
          <w:szCs w:val="21"/>
        </w:rPr>
        <w:t xml:space="preserve">, 10(1346).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doi:10.3389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/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fpsyg.2019.01346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.</w:t>
      </w:r>
    </w:p>
    <w:p w14:paraId="2E383D21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proofErr w:type="spellStart"/>
      <w:r>
        <w:rPr>
          <w:rFonts w:ascii="Segoe UI" w:hAnsi="Segoe UI" w:cs="Segoe UI"/>
          <w:color w:val="000000"/>
          <w:sz w:val="21"/>
          <w:szCs w:val="21"/>
        </w:rPr>
        <w:t>Booton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S.A.,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Hoicka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E., O’Grady, A.M., Chan, H.Y.N. and Murphy, V.A. (2021) ‘Children’s divergent thinking and bilingualism’,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Thinking Skills and Creativity</w:t>
      </w:r>
      <w:r>
        <w:rPr>
          <w:rFonts w:ascii="Segoe UI" w:hAnsi="Segoe UI" w:cs="Segoe UI"/>
          <w:color w:val="000000"/>
          <w:sz w:val="21"/>
          <w:szCs w:val="21"/>
        </w:rPr>
        <w:t xml:space="preserve">, 41, 100918.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doi:10.1016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/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j.tsc.2021.100918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.</w:t>
      </w:r>
    </w:p>
    <w:p w14:paraId="3E8DE278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Cambridge Dictionary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Multilingual</w:t>
      </w:r>
      <w:r>
        <w:rPr>
          <w:rFonts w:ascii="Segoe UI" w:hAnsi="Segoe UI" w:cs="Segoe UI"/>
          <w:color w:val="000000"/>
          <w:sz w:val="21"/>
          <w:szCs w:val="21"/>
        </w:rPr>
        <w:t>. Available at: https://dictionary.cambridge.org/dictionary/english/multilingual (Accessed: 31 March 2026).</w:t>
      </w:r>
    </w:p>
    <w:p w14:paraId="6435FA5F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DERA – Welsh Government (2016)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Welsh-medium education: Evidence and future directions</w:t>
      </w:r>
      <w:r>
        <w:rPr>
          <w:rFonts w:ascii="Segoe UI" w:hAnsi="Segoe UI" w:cs="Segoe UI"/>
          <w:color w:val="000000"/>
          <w:sz w:val="21"/>
          <w:szCs w:val="21"/>
        </w:rPr>
        <w:t>. Available at: https://dera.ioe.ac.uk/id/eprint/27029/1/16-048-english-web.pdf (Accessed: 31 March 2026).</w:t>
      </w:r>
    </w:p>
    <w:p w14:paraId="05D2F41E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GOV.WALES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How we immerse children in the Welsh language is unique to us in Wales</w:t>
      </w:r>
      <w:r>
        <w:rPr>
          <w:rFonts w:ascii="Segoe UI" w:hAnsi="Segoe UI" w:cs="Segoe UI"/>
          <w:color w:val="000000"/>
          <w:sz w:val="21"/>
          <w:szCs w:val="21"/>
        </w:rPr>
        <w:t>. Available at: https://www.gov.wales/how-we-immerse-children-welsh-language-unique-us-wales (Accessed: 31 March 2026).</w:t>
      </w:r>
    </w:p>
    <w:p w14:paraId="08EBE211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GOV.WALES (2017)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Cymraeg 2050: A million Welsh speakers</w:t>
      </w:r>
      <w:r>
        <w:rPr>
          <w:rFonts w:ascii="Segoe UI" w:hAnsi="Segoe UI" w:cs="Segoe UI"/>
          <w:color w:val="000000"/>
          <w:sz w:val="21"/>
          <w:szCs w:val="21"/>
        </w:rPr>
        <w:t>. Available at: https://www.gov.wales/sites/default/files/publications/2018-12/cymraeg-2050-welsh-language-strategy.pdf (Accessed: 31 March 2026).</w:t>
      </w:r>
    </w:p>
    <w:p w14:paraId="5C4C5E5F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proofErr w:type="spellStart"/>
      <w:r>
        <w:rPr>
          <w:rFonts w:ascii="Segoe UI" w:hAnsi="Segoe UI" w:cs="Segoe UI"/>
          <w:color w:val="000000"/>
          <w:sz w:val="21"/>
          <w:szCs w:val="21"/>
        </w:rPr>
        <w:t>Kharkhurin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A.V. (2009) ‘The role of bilingualism in creative performance on divergent thinking’,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 xml:space="preserve">Journal of Creative </w:t>
      </w:r>
      <w:proofErr w:type="spellStart"/>
      <w:r>
        <w:rPr>
          <w:rStyle w:val="Emphasis"/>
          <w:rFonts w:ascii="Segoe UI" w:hAnsi="Segoe UI" w:cs="Segoe UI"/>
          <w:color w:val="000000"/>
          <w:sz w:val="21"/>
          <w:szCs w:val="21"/>
        </w:rPr>
        <w:t>Behavior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43(1), pp.59–71.</w:t>
      </w:r>
    </w:p>
    <w:p w14:paraId="78CD4530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Manchester University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Speech difficulty and bilingualism</w:t>
      </w:r>
      <w:r>
        <w:rPr>
          <w:rFonts w:ascii="Segoe UI" w:hAnsi="Segoe UI" w:cs="Segoe UI"/>
          <w:color w:val="000000"/>
          <w:sz w:val="21"/>
          <w:szCs w:val="21"/>
        </w:rPr>
        <w:t>. Available at: https://pure.manchester.ac.uk/ws/portalfiles/portal/69559895/mainbilingualism_1_.pdf (Accessed: 31 March 2026).</w:t>
      </w:r>
    </w:p>
    <w:p w14:paraId="75E44B1B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NALDIC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What is bilingualism?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Fonts w:ascii="Segoe UI" w:hAnsi="Segoe UI" w:cs="Segoe UI"/>
          <w:color w:val="000000"/>
          <w:sz w:val="21"/>
          <w:szCs w:val="21"/>
        </w:rPr>
        <w:t>Available at: https://www.naldic.org.uk/Resources/NALDIC/Initial%20Teacher%20Education/Documents/B1.pdf (Accessed: 31 March 2026).</w:t>
      </w:r>
    </w:p>
    <w:p w14:paraId="522230A3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UW News (2016)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Bilingual baby brains show increased activity in executive function regions</w:t>
      </w:r>
      <w:r>
        <w:rPr>
          <w:rFonts w:ascii="Segoe UI" w:hAnsi="Segoe UI" w:cs="Segoe UI"/>
          <w:color w:val="000000"/>
          <w:sz w:val="21"/>
          <w:szCs w:val="21"/>
        </w:rPr>
        <w:t>. Available at: https://www.washington.edu/news/2016/04/04/bilingual-baby-brains-show-increased-activity-in-executive-function-regions/ (Accessed: 31 March 2026).</w:t>
      </w:r>
    </w:p>
    <w:p w14:paraId="04B0B15D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Welsh Government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The Welsh Promise (</w:t>
      </w:r>
      <w:proofErr w:type="spellStart"/>
      <w:r>
        <w:rPr>
          <w:rStyle w:val="Emphasis"/>
          <w:rFonts w:ascii="Segoe UI" w:hAnsi="Segoe UI" w:cs="Segoe UI"/>
          <w:color w:val="000000"/>
          <w:sz w:val="21"/>
          <w:szCs w:val="21"/>
        </w:rPr>
        <w:t>Addewid</w:t>
      </w:r>
      <w:proofErr w:type="spellEnd"/>
      <w:r>
        <w:rPr>
          <w:rStyle w:val="Emphasis"/>
          <w:rFonts w:ascii="Segoe UI" w:hAnsi="Segoe UI" w:cs="Segoe UI"/>
          <w:color w:val="000000"/>
          <w:sz w:val="21"/>
          <w:szCs w:val="21"/>
        </w:rPr>
        <w:t xml:space="preserve"> Cymraeg)</w:t>
      </w:r>
      <w:r>
        <w:rPr>
          <w:rFonts w:ascii="Segoe UI" w:hAnsi="Segoe UI" w:cs="Segoe UI"/>
          <w:color w:val="000000"/>
          <w:sz w:val="21"/>
          <w:szCs w:val="21"/>
        </w:rPr>
        <w:t>. Available at: https://moodle.uwtsd.ac.uk/mod/url/view.php?id=651209 (Accessed: 31 March 2026).</w:t>
      </w:r>
    </w:p>
    <w:p w14:paraId="0990EF97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YouTube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Monolingual and bilingual brain function differences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Fonts w:ascii="Segoe UI" w:hAnsi="Segoe UI" w:cs="Segoe UI"/>
          <w:color w:val="000000"/>
          <w:sz w:val="21"/>
          <w:szCs w:val="21"/>
        </w:rPr>
        <w:t>[Video]. Available at: https://youtu.be/N7Gn_ImK4_Y (Accessed: 31 March 2026).</w:t>
      </w:r>
    </w:p>
    <w:p w14:paraId="18442D2E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YouTube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What happens when a brain has two or more languages?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Fonts w:ascii="Segoe UI" w:hAnsi="Segoe UI" w:cs="Segoe UI"/>
          <w:color w:val="000000"/>
          <w:sz w:val="21"/>
          <w:szCs w:val="21"/>
        </w:rPr>
        <w:t>[Video]. Available at: https://youtu.be/wdrtHP788gs (Accessed: 31 March 2026).</w:t>
      </w:r>
    </w:p>
    <w:p w14:paraId="0A85EF78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YouTube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Brain development with real objects and movement before the age of five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Fonts w:ascii="Segoe UI" w:hAnsi="Segoe UI" w:cs="Segoe UI"/>
          <w:color w:val="000000"/>
          <w:sz w:val="21"/>
          <w:szCs w:val="21"/>
        </w:rPr>
        <w:t>[Video]. Available at: https://youtu.be/GwOPabjUVz8 (Accessed: 31 March 2026).</w:t>
      </w:r>
    </w:p>
    <w:p w14:paraId="4F407315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>YouTube (n.d.)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The very hungry caterpillar in Welsh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Fonts w:ascii="Segoe UI" w:hAnsi="Segoe UI" w:cs="Segoe UI"/>
          <w:color w:val="000000"/>
          <w:sz w:val="21"/>
          <w:szCs w:val="21"/>
        </w:rPr>
        <w:t>[Video]. Available at: https://youtu.be/VN7DAv2J0pg (Accessed: 31 March 2026).</w:t>
      </w:r>
    </w:p>
    <w:p w14:paraId="768BD813" w14:textId="77777777" w:rsidR="00063661" w:rsidRDefault="00063661">
      <w:pPr>
        <w:pStyle w:val="NormalWeb"/>
        <w:spacing w:line="300" w:lineRule="atLeast"/>
        <w:rPr>
          <w:rFonts w:ascii="Segoe UI" w:hAnsi="Segoe UI" w:cs="Segoe UI"/>
          <w:color w:val="000000"/>
          <w:sz w:val="21"/>
          <w:szCs w:val="21"/>
        </w:rPr>
      </w:pPr>
      <w:r>
        <w:rPr>
          <w:rFonts w:ascii="Segoe UI" w:hAnsi="Segoe UI" w:cs="Segoe UI"/>
          <w:color w:val="000000"/>
          <w:sz w:val="21"/>
          <w:szCs w:val="21"/>
        </w:rPr>
        <w:t xml:space="preserve">Zheng, Y.,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Denervaud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 xml:space="preserve">, S. and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Durrleman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, S. (2023) ‘Bilingualism and creativity across development: Evidence from divergent and convergent thinking’,</w:t>
      </w:r>
      <w:r>
        <w:rPr>
          <w:rStyle w:val="apple-converted-space"/>
          <w:rFonts w:ascii="Segoe UI" w:hAnsi="Segoe UI" w:cs="Segoe UI"/>
          <w:color w:val="000000"/>
          <w:sz w:val="21"/>
          <w:szCs w:val="21"/>
        </w:rPr>
        <w:t> </w:t>
      </w:r>
      <w:r>
        <w:rPr>
          <w:rStyle w:val="Emphasis"/>
          <w:rFonts w:ascii="Segoe UI" w:hAnsi="Segoe UI" w:cs="Segoe UI"/>
          <w:color w:val="000000"/>
          <w:sz w:val="21"/>
          <w:szCs w:val="21"/>
        </w:rPr>
        <w:t>Frontiers in Human Neuroscience</w:t>
      </w:r>
      <w:r>
        <w:rPr>
          <w:rFonts w:ascii="Segoe UI" w:hAnsi="Segoe UI" w:cs="Segoe UI"/>
          <w:color w:val="000000"/>
          <w:sz w:val="21"/>
          <w:szCs w:val="21"/>
        </w:rPr>
        <w:t xml:space="preserve">, 16, 1058803. 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doi:10.3389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/</w:t>
      </w:r>
      <w:proofErr w:type="spellStart"/>
      <w:r>
        <w:rPr>
          <w:rFonts w:ascii="Segoe UI" w:hAnsi="Segoe UI" w:cs="Segoe UI"/>
          <w:color w:val="000000"/>
          <w:sz w:val="21"/>
          <w:szCs w:val="21"/>
        </w:rPr>
        <w:t>fnhum.2023.1058803</w:t>
      </w:r>
      <w:proofErr w:type="spellEnd"/>
      <w:r>
        <w:rPr>
          <w:rFonts w:ascii="Segoe UI" w:hAnsi="Segoe UI" w:cs="Segoe UI"/>
          <w:color w:val="000000"/>
          <w:sz w:val="21"/>
          <w:szCs w:val="21"/>
        </w:rPr>
        <w:t>.</w:t>
      </w:r>
    </w:p>
    <w:p w14:paraId="10993EEA" w14:textId="77777777" w:rsidR="00F85047" w:rsidRDefault="00F85047" w:rsidP="0031387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A5F0404" w14:textId="77777777" w:rsidR="006D51D5" w:rsidRPr="006D51D5" w:rsidRDefault="006D51D5" w:rsidP="0031387F">
      <w:pPr>
        <w:spacing w:line="360" w:lineRule="auto"/>
        <w:jc w:val="both"/>
        <w:rPr>
          <w:rFonts w:ascii="Arial" w:hAnsi="Arial" w:cs="Arial"/>
        </w:rPr>
      </w:pPr>
    </w:p>
    <w:p w14:paraId="6077AAE3" w14:textId="77777777" w:rsidR="009E41F6" w:rsidRPr="004D363E" w:rsidRDefault="009E41F6" w:rsidP="0031387F">
      <w:pPr>
        <w:spacing w:line="360" w:lineRule="auto"/>
        <w:jc w:val="both"/>
        <w:rPr>
          <w:rFonts w:ascii="Arial" w:hAnsi="Arial" w:cs="Arial"/>
        </w:rPr>
      </w:pPr>
    </w:p>
    <w:p w14:paraId="7B5A9322" w14:textId="3F7401D9" w:rsidR="0007597D" w:rsidRPr="00B82F22" w:rsidRDefault="00181C22" w:rsidP="0031387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F2011F3" w14:textId="77777777" w:rsidR="00EA0E63" w:rsidRPr="00846848" w:rsidRDefault="00EA0E63" w:rsidP="0031387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43CC71" w14:textId="77777777" w:rsidR="00705F3C" w:rsidRPr="00274708" w:rsidRDefault="00705F3C" w:rsidP="0031387F">
      <w:pPr>
        <w:spacing w:line="360" w:lineRule="auto"/>
        <w:jc w:val="both"/>
        <w:rPr>
          <w:rFonts w:ascii="Arial" w:hAnsi="Arial" w:cs="Arial"/>
        </w:rPr>
      </w:pPr>
    </w:p>
    <w:sectPr w:rsidR="00705F3C" w:rsidRPr="00274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.AppleSystemUIFontMonospaced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2278F"/>
    <w:multiLevelType w:val="hybridMultilevel"/>
    <w:tmpl w:val="2B1AFA22"/>
    <w:lvl w:ilvl="0" w:tplc="FFFFFFFF">
      <w:start w:val="1"/>
      <w:numFmt w:val="decimal"/>
      <w:lvlText w:val="%1"/>
      <w:lvlJc w:val="left"/>
      <w:pPr>
        <w:ind w:left="252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64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46"/>
    <w:rsid w:val="00011398"/>
    <w:rsid w:val="00023089"/>
    <w:rsid w:val="00025A74"/>
    <w:rsid w:val="00026F63"/>
    <w:rsid w:val="00040AD1"/>
    <w:rsid w:val="00055D4D"/>
    <w:rsid w:val="00061D48"/>
    <w:rsid w:val="00063661"/>
    <w:rsid w:val="00067161"/>
    <w:rsid w:val="00067CD4"/>
    <w:rsid w:val="0007118E"/>
    <w:rsid w:val="00074C20"/>
    <w:rsid w:val="0007597D"/>
    <w:rsid w:val="000824A8"/>
    <w:rsid w:val="00084158"/>
    <w:rsid w:val="000842DE"/>
    <w:rsid w:val="00093650"/>
    <w:rsid w:val="000C68C6"/>
    <w:rsid w:val="000D0403"/>
    <w:rsid w:val="00102624"/>
    <w:rsid w:val="00113F63"/>
    <w:rsid w:val="001316AD"/>
    <w:rsid w:val="00141111"/>
    <w:rsid w:val="00142A87"/>
    <w:rsid w:val="00143457"/>
    <w:rsid w:val="00145366"/>
    <w:rsid w:val="00157B12"/>
    <w:rsid w:val="0017305D"/>
    <w:rsid w:val="0017506B"/>
    <w:rsid w:val="0017638F"/>
    <w:rsid w:val="001779AE"/>
    <w:rsid w:val="00181C22"/>
    <w:rsid w:val="00183817"/>
    <w:rsid w:val="001970B5"/>
    <w:rsid w:val="001A4A57"/>
    <w:rsid w:val="001B0CBF"/>
    <w:rsid w:val="001C3964"/>
    <w:rsid w:val="001C5C88"/>
    <w:rsid w:val="001D5508"/>
    <w:rsid w:val="001E178C"/>
    <w:rsid w:val="001E6A32"/>
    <w:rsid w:val="002012A4"/>
    <w:rsid w:val="00204C0B"/>
    <w:rsid w:val="00205638"/>
    <w:rsid w:val="00214A9A"/>
    <w:rsid w:val="00222363"/>
    <w:rsid w:val="0024687B"/>
    <w:rsid w:val="00254DA0"/>
    <w:rsid w:val="002558E4"/>
    <w:rsid w:val="002703CB"/>
    <w:rsid w:val="0027149C"/>
    <w:rsid w:val="00274708"/>
    <w:rsid w:val="00280186"/>
    <w:rsid w:val="00280E4B"/>
    <w:rsid w:val="00295159"/>
    <w:rsid w:val="002A67FD"/>
    <w:rsid w:val="002B1A3B"/>
    <w:rsid w:val="002B1BF0"/>
    <w:rsid w:val="002B7A84"/>
    <w:rsid w:val="002C0CDA"/>
    <w:rsid w:val="002C7E80"/>
    <w:rsid w:val="002C7FEB"/>
    <w:rsid w:val="002D2769"/>
    <w:rsid w:val="002D320A"/>
    <w:rsid w:val="002E2493"/>
    <w:rsid w:val="002F40DF"/>
    <w:rsid w:val="002F4367"/>
    <w:rsid w:val="003136D0"/>
    <w:rsid w:val="0031387F"/>
    <w:rsid w:val="00314E2F"/>
    <w:rsid w:val="00315A9A"/>
    <w:rsid w:val="00316937"/>
    <w:rsid w:val="00322404"/>
    <w:rsid w:val="003417BE"/>
    <w:rsid w:val="003427C6"/>
    <w:rsid w:val="003536F0"/>
    <w:rsid w:val="0035535D"/>
    <w:rsid w:val="0035559E"/>
    <w:rsid w:val="00357E47"/>
    <w:rsid w:val="003840B2"/>
    <w:rsid w:val="00384D50"/>
    <w:rsid w:val="0039671F"/>
    <w:rsid w:val="003A2CB6"/>
    <w:rsid w:val="003A34B0"/>
    <w:rsid w:val="003C107D"/>
    <w:rsid w:val="003D0AA0"/>
    <w:rsid w:val="003D3247"/>
    <w:rsid w:val="003E1286"/>
    <w:rsid w:val="003E64CF"/>
    <w:rsid w:val="003F0A2F"/>
    <w:rsid w:val="003F5589"/>
    <w:rsid w:val="00400566"/>
    <w:rsid w:val="0040172B"/>
    <w:rsid w:val="00417225"/>
    <w:rsid w:val="00431CD3"/>
    <w:rsid w:val="004332DD"/>
    <w:rsid w:val="00433989"/>
    <w:rsid w:val="004376DE"/>
    <w:rsid w:val="004449A0"/>
    <w:rsid w:val="00456966"/>
    <w:rsid w:val="0047058F"/>
    <w:rsid w:val="004837CD"/>
    <w:rsid w:val="004A17C1"/>
    <w:rsid w:val="004A6500"/>
    <w:rsid w:val="004B1E35"/>
    <w:rsid w:val="004C22FA"/>
    <w:rsid w:val="004C63BB"/>
    <w:rsid w:val="004D363E"/>
    <w:rsid w:val="004D376F"/>
    <w:rsid w:val="004D3E62"/>
    <w:rsid w:val="004D4825"/>
    <w:rsid w:val="004E2696"/>
    <w:rsid w:val="004E3425"/>
    <w:rsid w:val="004E4CEA"/>
    <w:rsid w:val="004E5DF2"/>
    <w:rsid w:val="004F55C4"/>
    <w:rsid w:val="00501F45"/>
    <w:rsid w:val="00502957"/>
    <w:rsid w:val="00503CD1"/>
    <w:rsid w:val="005142A8"/>
    <w:rsid w:val="00521BE8"/>
    <w:rsid w:val="005306A3"/>
    <w:rsid w:val="00536D46"/>
    <w:rsid w:val="00543CF7"/>
    <w:rsid w:val="005443FD"/>
    <w:rsid w:val="00571A56"/>
    <w:rsid w:val="00583EEE"/>
    <w:rsid w:val="005929FC"/>
    <w:rsid w:val="00594B1E"/>
    <w:rsid w:val="005A0237"/>
    <w:rsid w:val="005A03E6"/>
    <w:rsid w:val="005B21F4"/>
    <w:rsid w:val="005D1A89"/>
    <w:rsid w:val="00612094"/>
    <w:rsid w:val="00612ED4"/>
    <w:rsid w:val="00627620"/>
    <w:rsid w:val="00641FA2"/>
    <w:rsid w:val="00653A47"/>
    <w:rsid w:val="00661DDB"/>
    <w:rsid w:val="00672363"/>
    <w:rsid w:val="006A0C73"/>
    <w:rsid w:val="006A6B0C"/>
    <w:rsid w:val="006B09ED"/>
    <w:rsid w:val="006B6565"/>
    <w:rsid w:val="006D25DA"/>
    <w:rsid w:val="006D2CD9"/>
    <w:rsid w:val="006D31A9"/>
    <w:rsid w:val="006D51D5"/>
    <w:rsid w:val="006D761C"/>
    <w:rsid w:val="006F7918"/>
    <w:rsid w:val="00705F3C"/>
    <w:rsid w:val="0070601A"/>
    <w:rsid w:val="007221D2"/>
    <w:rsid w:val="00727C60"/>
    <w:rsid w:val="00731EE7"/>
    <w:rsid w:val="00733E33"/>
    <w:rsid w:val="0075183F"/>
    <w:rsid w:val="007533A1"/>
    <w:rsid w:val="00765AF4"/>
    <w:rsid w:val="0077787B"/>
    <w:rsid w:val="00783BF8"/>
    <w:rsid w:val="00783DA3"/>
    <w:rsid w:val="00791E37"/>
    <w:rsid w:val="00791E70"/>
    <w:rsid w:val="0079356D"/>
    <w:rsid w:val="0079434F"/>
    <w:rsid w:val="007A0D6C"/>
    <w:rsid w:val="007A19D3"/>
    <w:rsid w:val="007C03E2"/>
    <w:rsid w:val="007C2F74"/>
    <w:rsid w:val="007D2CE6"/>
    <w:rsid w:val="007D5376"/>
    <w:rsid w:val="007E22F8"/>
    <w:rsid w:val="007F7F2E"/>
    <w:rsid w:val="00803B3F"/>
    <w:rsid w:val="00815590"/>
    <w:rsid w:val="00846848"/>
    <w:rsid w:val="00855706"/>
    <w:rsid w:val="008569FD"/>
    <w:rsid w:val="00862C88"/>
    <w:rsid w:val="008663F5"/>
    <w:rsid w:val="00872351"/>
    <w:rsid w:val="008832D7"/>
    <w:rsid w:val="008A6E84"/>
    <w:rsid w:val="008C0188"/>
    <w:rsid w:val="008C1190"/>
    <w:rsid w:val="008D3329"/>
    <w:rsid w:val="008D5BBB"/>
    <w:rsid w:val="008D631A"/>
    <w:rsid w:val="008E72AA"/>
    <w:rsid w:val="008E747D"/>
    <w:rsid w:val="00913BFC"/>
    <w:rsid w:val="00930339"/>
    <w:rsid w:val="00933351"/>
    <w:rsid w:val="00933570"/>
    <w:rsid w:val="00951000"/>
    <w:rsid w:val="00962B8E"/>
    <w:rsid w:val="00963682"/>
    <w:rsid w:val="009702FB"/>
    <w:rsid w:val="009B3621"/>
    <w:rsid w:val="009C1480"/>
    <w:rsid w:val="009D28F0"/>
    <w:rsid w:val="009E41F6"/>
    <w:rsid w:val="009F358F"/>
    <w:rsid w:val="009F6D59"/>
    <w:rsid w:val="00A030A0"/>
    <w:rsid w:val="00A037F0"/>
    <w:rsid w:val="00A11A8B"/>
    <w:rsid w:val="00A204CA"/>
    <w:rsid w:val="00A25543"/>
    <w:rsid w:val="00A25D31"/>
    <w:rsid w:val="00A47320"/>
    <w:rsid w:val="00A52E45"/>
    <w:rsid w:val="00A53AF6"/>
    <w:rsid w:val="00A65952"/>
    <w:rsid w:val="00A74737"/>
    <w:rsid w:val="00AA4623"/>
    <w:rsid w:val="00AA62BB"/>
    <w:rsid w:val="00AC1A6E"/>
    <w:rsid w:val="00AC45BD"/>
    <w:rsid w:val="00AD274D"/>
    <w:rsid w:val="00AF7557"/>
    <w:rsid w:val="00B14C27"/>
    <w:rsid w:val="00B16112"/>
    <w:rsid w:val="00B17A61"/>
    <w:rsid w:val="00B26860"/>
    <w:rsid w:val="00B27957"/>
    <w:rsid w:val="00B501C3"/>
    <w:rsid w:val="00B574DC"/>
    <w:rsid w:val="00B82F22"/>
    <w:rsid w:val="00B90A22"/>
    <w:rsid w:val="00B97381"/>
    <w:rsid w:val="00BA6371"/>
    <w:rsid w:val="00BB7099"/>
    <w:rsid w:val="00BC2507"/>
    <w:rsid w:val="00BC2B75"/>
    <w:rsid w:val="00BC52CA"/>
    <w:rsid w:val="00BC6801"/>
    <w:rsid w:val="00BC7E89"/>
    <w:rsid w:val="00BE240C"/>
    <w:rsid w:val="00BF1B0E"/>
    <w:rsid w:val="00C235C4"/>
    <w:rsid w:val="00C2486F"/>
    <w:rsid w:val="00C3186A"/>
    <w:rsid w:val="00C36892"/>
    <w:rsid w:val="00C430FA"/>
    <w:rsid w:val="00C531F5"/>
    <w:rsid w:val="00C60003"/>
    <w:rsid w:val="00C605F6"/>
    <w:rsid w:val="00C64D98"/>
    <w:rsid w:val="00C71574"/>
    <w:rsid w:val="00C755D9"/>
    <w:rsid w:val="00C80F9E"/>
    <w:rsid w:val="00C85EC2"/>
    <w:rsid w:val="00CA1ED7"/>
    <w:rsid w:val="00CA7E33"/>
    <w:rsid w:val="00CB61E8"/>
    <w:rsid w:val="00CC79D2"/>
    <w:rsid w:val="00D251BB"/>
    <w:rsid w:val="00D336D6"/>
    <w:rsid w:val="00D450A3"/>
    <w:rsid w:val="00D509E4"/>
    <w:rsid w:val="00D53308"/>
    <w:rsid w:val="00D6473F"/>
    <w:rsid w:val="00D806E0"/>
    <w:rsid w:val="00D93198"/>
    <w:rsid w:val="00DC58F8"/>
    <w:rsid w:val="00DD170F"/>
    <w:rsid w:val="00DD172E"/>
    <w:rsid w:val="00E00527"/>
    <w:rsid w:val="00E354FA"/>
    <w:rsid w:val="00E355B5"/>
    <w:rsid w:val="00E36FFF"/>
    <w:rsid w:val="00E42711"/>
    <w:rsid w:val="00E57696"/>
    <w:rsid w:val="00E70EFD"/>
    <w:rsid w:val="00E74917"/>
    <w:rsid w:val="00E80990"/>
    <w:rsid w:val="00E8287F"/>
    <w:rsid w:val="00E852F0"/>
    <w:rsid w:val="00E95540"/>
    <w:rsid w:val="00E95D7E"/>
    <w:rsid w:val="00EA04FD"/>
    <w:rsid w:val="00EA05F8"/>
    <w:rsid w:val="00EA0E63"/>
    <w:rsid w:val="00EC0525"/>
    <w:rsid w:val="00EC31C3"/>
    <w:rsid w:val="00EC79AA"/>
    <w:rsid w:val="00ED2869"/>
    <w:rsid w:val="00EE3719"/>
    <w:rsid w:val="00EF2597"/>
    <w:rsid w:val="00EF3CDF"/>
    <w:rsid w:val="00EF68DC"/>
    <w:rsid w:val="00F174B1"/>
    <w:rsid w:val="00F17582"/>
    <w:rsid w:val="00F26AA2"/>
    <w:rsid w:val="00F26ADA"/>
    <w:rsid w:val="00F41EB0"/>
    <w:rsid w:val="00F431DA"/>
    <w:rsid w:val="00F519A9"/>
    <w:rsid w:val="00F530FC"/>
    <w:rsid w:val="00F561ED"/>
    <w:rsid w:val="00F64F4B"/>
    <w:rsid w:val="00F702FD"/>
    <w:rsid w:val="00F76519"/>
    <w:rsid w:val="00F85047"/>
    <w:rsid w:val="00FA6353"/>
    <w:rsid w:val="00FA6C0C"/>
    <w:rsid w:val="00FB4B9C"/>
    <w:rsid w:val="00FC6315"/>
    <w:rsid w:val="00FD087B"/>
    <w:rsid w:val="00FD15B5"/>
    <w:rsid w:val="00FD179F"/>
    <w:rsid w:val="00FE168F"/>
    <w:rsid w:val="00FE67B7"/>
    <w:rsid w:val="00FF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2C037B"/>
  <w15:chartTrackingRefBased/>
  <w15:docId w15:val="{5DF17758-EBB2-4251-BDB7-112C4FD86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D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D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D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D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D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D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D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D4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61D48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2">
    <w:name w:val="p2"/>
    <w:basedOn w:val="Normal"/>
    <w:rsid w:val="00061D48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061D48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061D4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61D48"/>
  </w:style>
  <w:style w:type="paragraph" w:customStyle="1" w:styleId="p3">
    <w:name w:val="p3"/>
    <w:basedOn w:val="Normal"/>
    <w:rsid w:val="006B09ED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4">
    <w:name w:val="p4"/>
    <w:basedOn w:val="Normal"/>
    <w:rsid w:val="006B09ED"/>
    <w:pPr>
      <w:spacing w:after="0" w:line="240" w:lineRule="auto"/>
    </w:pPr>
    <w:rPr>
      <w:rFonts w:ascii=".AppleSystemUIFontMonospaced" w:hAnsi=".AppleSystemUIFontMonospaced" w:cs="Times New Roman"/>
      <w:kern w:val="0"/>
      <w:sz w:val="25"/>
      <w:szCs w:val="25"/>
      <w14:ligatures w14:val="none"/>
    </w:rPr>
  </w:style>
  <w:style w:type="paragraph" w:customStyle="1" w:styleId="p5">
    <w:name w:val="p5"/>
    <w:basedOn w:val="Normal"/>
    <w:rsid w:val="006B09ED"/>
    <w:pPr>
      <w:spacing w:after="0" w:line="240" w:lineRule="auto"/>
    </w:pPr>
    <w:rPr>
      <w:rFonts w:ascii=".AppleSystemUIFontMonospaced" w:hAnsi=".AppleSystemUIFontMonospaced" w:cs="Times New Roman"/>
      <w:kern w:val="0"/>
      <w:sz w:val="25"/>
      <w:szCs w:val="25"/>
      <w14:ligatures w14:val="none"/>
    </w:rPr>
  </w:style>
  <w:style w:type="character" w:customStyle="1" w:styleId="s2">
    <w:name w:val="s2"/>
    <w:basedOn w:val="DefaultParagraphFont"/>
    <w:rsid w:val="006B09ED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customStyle="1" w:styleId="s3">
    <w:name w:val="s3"/>
    <w:basedOn w:val="DefaultParagraphFont"/>
    <w:rsid w:val="006B09ED"/>
    <w:rPr>
      <w:b w:val="0"/>
      <w:bCs w:val="0"/>
      <w:i w:val="0"/>
      <w:iCs w:val="0"/>
      <w:sz w:val="25"/>
      <w:szCs w:val="25"/>
    </w:rPr>
  </w:style>
  <w:style w:type="character" w:customStyle="1" w:styleId="s4">
    <w:name w:val="s4"/>
    <w:basedOn w:val="DefaultParagraphFont"/>
    <w:rsid w:val="006B09ED"/>
    <w:rPr>
      <w:b w:val="0"/>
      <w:bCs w:val="0"/>
      <w:i/>
      <w:iCs/>
      <w:sz w:val="25"/>
      <w:szCs w:val="25"/>
    </w:rPr>
  </w:style>
  <w:style w:type="character" w:customStyle="1" w:styleId="apple-tab-span">
    <w:name w:val="apple-tab-span"/>
    <w:basedOn w:val="DefaultParagraphFont"/>
    <w:rsid w:val="006B09ED"/>
  </w:style>
  <w:style w:type="paragraph" w:styleId="NormalWeb">
    <w:name w:val="Normal (Web)"/>
    <w:basedOn w:val="Normal"/>
    <w:uiPriority w:val="99"/>
    <w:semiHidden/>
    <w:unhideWhenUsed/>
    <w:rsid w:val="0006366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0636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r/personal/2515265_student_uwtsd_ac_uk/Documents/IMG_1083.mov?csf=1&amp;web=1&amp;e=fhDrtU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2011</Words>
  <Characters>11463</Characters>
  <Application>Microsoft Office Word</Application>
  <DocSecurity>4</DocSecurity>
  <Lines>95</Lines>
  <Paragraphs>26</Paragraphs>
  <ScaleCrop>false</ScaleCrop>
  <Company/>
  <LinksUpToDate>false</LinksUpToDate>
  <CharactersWithSpaces>13448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Ingke Terry (2515265)</dc:creator>
  <cp:keywords/>
  <dc:description/>
  <cp:lastModifiedBy>Ingke Terry (2515265)</cp:lastModifiedBy>
  <cp:revision>271</cp:revision>
  <dcterms:created xsi:type="dcterms:W3CDTF">2026-04-03T21:25:00Z</dcterms:created>
  <dcterms:modified xsi:type="dcterms:W3CDTF">2026-04-05T16:10:00Z</dcterms:modified>
</cp:coreProperties>
</file>