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2BDF0F" w14:textId="77777777" w:rsidR="00D168E1" w:rsidRDefault="00776108">
      <w:pPr>
        <w:rPr>
          <w:b/>
          <w:sz w:val="32"/>
          <w:szCs w:val="32"/>
          <w:u w:val="single"/>
        </w:rPr>
      </w:pPr>
      <w:r>
        <w:rPr>
          <w:b/>
          <w:sz w:val="32"/>
          <w:szCs w:val="32"/>
          <w:u w:val="single"/>
        </w:rPr>
        <w:t>Introduction</w:t>
      </w:r>
    </w:p>
    <w:p w14:paraId="2A1919AB" w14:textId="77777777" w:rsidR="00776108" w:rsidRDefault="00776108">
      <w:pPr>
        <w:rPr>
          <w:b/>
          <w:sz w:val="32"/>
          <w:szCs w:val="32"/>
          <w:u w:val="single"/>
        </w:rPr>
      </w:pPr>
    </w:p>
    <w:p w14:paraId="1FFA7915" w14:textId="332780C8" w:rsidR="00776108" w:rsidRDefault="00776108" w:rsidP="00776108">
      <w:pPr>
        <w:spacing w:line="360" w:lineRule="auto"/>
      </w:pPr>
      <w:r>
        <w:t>Communication and counselling within a nursing environment is of a high importance as clients or patients may feel that you’re the only person they can speak to and also means you’re able to gather information about that person which may help with the treatment they are receiving or help ease any concerns or worries they have</w:t>
      </w:r>
      <w:r w:rsidR="006A581E">
        <w:t xml:space="preserve"> </w:t>
      </w:r>
      <w:r w:rsidR="00B91B2D">
        <w:t>(Freshwater, 2003).</w:t>
      </w:r>
      <w:r>
        <w:t xml:space="preserve"> </w:t>
      </w:r>
      <w:r w:rsidR="00B91B2D">
        <w:t>T</w:t>
      </w:r>
      <w:r>
        <w:t>his all done based on person centred therapy which was created and developed by carl rogers a psychologist based in America between 1902-1987</w:t>
      </w:r>
      <w:r w:rsidR="00B91B2D">
        <w:t xml:space="preserve"> (very well mind, 2018)</w:t>
      </w:r>
      <w:r w:rsidR="006A581E">
        <w:t xml:space="preserve"> person centred therapy is about letting the patient think of the solution for their problems themselves while you guide them through about how they are feeling and </w:t>
      </w:r>
      <w:r w:rsidR="00796EF3">
        <w:t>for you to be there</w:t>
      </w:r>
      <w:r w:rsidR="006A581E">
        <w:t xml:space="preserve"> to listen to them</w:t>
      </w:r>
      <w:r w:rsidR="00796EF3">
        <w:t xml:space="preserve">, </w:t>
      </w:r>
      <w:r w:rsidR="006A581E">
        <w:t>support them</w:t>
      </w:r>
      <w:r w:rsidR="00796EF3">
        <w:t xml:space="preserve"> and guide them through</w:t>
      </w:r>
      <w:r w:rsidR="006A581E">
        <w:t xml:space="preserve">. </w:t>
      </w:r>
      <w:r w:rsidR="00D84808">
        <w:t>(Feltham, 1999)</w:t>
      </w:r>
    </w:p>
    <w:p w14:paraId="6703EACD" w14:textId="77777777" w:rsidR="00D84808" w:rsidRDefault="00D84808" w:rsidP="00776108">
      <w:pPr>
        <w:spacing w:line="360" w:lineRule="auto"/>
      </w:pPr>
    </w:p>
    <w:p w14:paraId="1C53A1F3" w14:textId="77777777" w:rsidR="00D84808" w:rsidRDefault="00D84808" w:rsidP="00776108">
      <w:pPr>
        <w:spacing w:line="360" w:lineRule="auto"/>
        <w:rPr>
          <w:b/>
          <w:sz w:val="32"/>
          <w:szCs w:val="32"/>
          <w:u w:val="single"/>
        </w:rPr>
      </w:pPr>
      <w:r>
        <w:rPr>
          <w:b/>
          <w:sz w:val="32"/>
          <w:szCs w:val="32"/>
          <w:u w:val="single"/>
        </w:rPr>
        <w:t>Main body</w:t>
      </w:r>
    </w:p>
    <w:p w14:paraId="1FC39494" w14:textId="361670A5" w:rsidR="0031326E" w:rsidRDefault="00D84808" w:rsidP="00776108">
      <w:pPr>
        <w:spacing w:line="360" w:lineRule="auto"/>
      </w:pPr>
      <w:r>
        <w:t>During the video the client spoke about problems they had been having with regards to some family problems they had to deal with in the past</w:t>
      </w:r>
      <w:r w:rsidR="00A72A97">
        <w:t xml:space="preserve">, </w:t>
      </w:r>
      <w:r>
        <w:t>to help try and resolve these problems person centred therapy was used within the counselling session</w:t>
      </w:r>
      <w:r w:rsidR="00647F73">
        <w:t xml:space="preserve"> which was created by carl rogers who believed that there were three </w:t>
      </w:r>
      <w:r w:rsidR="00C16CF3">
        <w:t>core conditions</w:t>
      </w:r>
      <w:r w:rsidR="00647F73">
        <w:t xml:space="preserve"> needed in order for a client to grow and become a better person these were congruence, unconditional positive regard and acceptance </w:t>
      </w:r>
      <w:r w:rsidR="00EC6C5C">
        <w:t>and accurate empathetic understanding (pierce, 2016)</w:t>
      </w:r>
      <w:r w:rsidR="00A72A97">
        <w:t xml:space="preserve">. </w:t>
      </w:r>
      <w:r w:rsidR="00647F73">
        <w:t xml:space="preserve">Congruence is </w:t>
      </w:r>
      <w:r w:rsidR="00EC6C5C">
        <w:t xml:space="preserve">when the counsellor shows real emotion and towards the client without it being false or forced (pierce, 2016), this could have been presented more by the counsellor in the video as there is a lack of emotions and facial expressions from the counsellor. Unconditional positive regard and acceptance means that the counsellor doesn’t judge the client and treats them as an equal individual in an un biased </w:t>
      </w:r>
      <w:r w:rsidR="00B11365">
        <w:t xml:space="preserve">way (pierce, 2016) </w:t>
      </w:r>
      <w:r w:rsidR="00EC6C5C">
        <w:t>the counsellor in the video clearly shows acceptance for their client as they haven’t reacted unprofessionally towards the client or judged them based on what the client has told them</w:t>
      </w:r>
      <w:r w:rsidR="00C16CF3">
        <w:t xml:space="preserve"> and also gives them help in an un biased manner.</w:t>
      </w:r>
      <w:r w:rsidR="00097643">
        <w:t xml:space="preserve"> </w:t>
      </w:r>
      <w:r w:rsidR="00EC6C5C">
        <w:t xml:space="preserve">Within the video the counsellor </w:t>
      </w:r>
      <w:r w:rsidR="00B11365">
        <w:t xml:space="preserve">also </w:t>
      </w:r>
      <w:r w:rsidR="00EC6C5C">
        <w:t>demonstrates their listening skills by nodding</w:t>
      </w:r>
      <w:r w:rsidR="00B11365">
        <w:t xml:space="preserve"> and acknowledging </w:t>
      </w:r>
      <w:r w:rsidR="00EC6C5C">
        <w:t>what the client is telling them by paraphrasing back to the client what they have said which also helps the client gain more perspective on the situation they are dealing with</w:t>
      </w:r>
      <w:r w:rsidR="00B11365">
        <w:t xml:space="preserve"> this is also a good example of accurate empathetic understanding. One</w:t>
      </w:r>
      <w:r w:rsidR="00097643">
        <w:t xml:space="preserve"> key thing</w:t>
      </w:r>
      <w:r w:rsidR="00B11365">
        <w:t xml:space="preserve"> that the counsellor could have done to </w:t>
      </w:r>
      <w:r w:rsidR="00B11365">
        <w:lastRenderedPageBreak/>
        <w:t xml:space="preserve">improve this session would have been to allow a </w:t>
      </w:r>
      <w:r w:rsidR="00097643">
        <w:t xml:space="preserve">few </w:t>
      </w:r>
      <w:r w:rsidR="00B11365">
        <w:t xml:space="preserve">small </w:t>
      </w:r>
      <w:r w:rsidR="00097643">
        <w:t xml:space="preserve">pauses </w:t>
      </w:r>
      <w:r w:rsidR="00B11365">
        <w:t xml:space="preserve">between when the client had finished and when they begin to speak to allow the client a chance to reflect on what they have just said and allow </w:t>
      </w:r>
      <w:r w:rsidR="00C16CF3">
        <w:t xml:space="preserve">them </w:t>
      </w:r>
      <w:r w:rsidR="00B11365">
        <w:t>to think of a way to possibly resolve a situation or to deal with it in a better way</w:t>
      </w:r>
      <w:r w:rsidR="00097643">
        <w:t>.</w:t>
      </w:r>
      <w:r w:rsidR="00C16CF3">
        <w:t xml:space="preserve"> </w:t>
      </w:r>
      <w:r w:rsidR="00097643">
        <w:t xml:space="preserve">This </w:t>
      </w:r>
      <w:r w:rsidR="00C16CF3">
        <w:t xml:space="preserve">also gives the counsellor time to reflect on what has been said by the client so they can respond appropriately. </w:t>
      </w:r>
      <w:r w:rsidR="00097643">
        <w:t xml:space="preserve">Also, </w:t>
      </w:r>
      <w:r w:rsidR="00C16CF3">
        <w:t xml:space="preserve">counselling using the person-centred therapy technique involves being an active listener by expressing curiosity and wanting to know more about the client’s problems </w:t>
      </w:r>
      <w:r w:rsidR="00796EF3">
        <w:t xml:space="preserve">(McLeod, 2007) </w:t>
      </w:r>
      <w:r w:rsidR="00C16CF3">
        <w:t>also engaging an interest by small hand gestures and nodding to show they understand what the client is telling them</w:t>
      </w:r>
      <w:r w:rsidR="00796EF3">
        <w:t>. Another thing that seemed to lack in this counselling session was open ended questions which the counsellor seemed limited as to what to say maybe they could involve phrases such as “tell me more” or “what do you think about that?”</w:t>
      </w:r>
      <w:r w:rsidR="00E617FC">
        <w:t xml:space="preserve"> as this would encourage the client to think more about the situation they are discussing and also think of different ways of coping or dealing with that situation by their self. </w:t>
      </w:r>
      <w:r w:rsidR="0031326E">
        <w:t>All these skills learnt from these counselling sessions could then be transferred into a nursing environment which would be an invaluable asset to the nurses knowledge as it would help bring them closer to patients and also help find out more about how the patients are feeling and help the patients to open up more to the nurses as they feel that their opinion is not being undermined or unheard and for anyone going into hospital can be a scary or daunting time so to have someone who is willing to sit and listen to any concerns or troubles you have and maybe even help ease them makes that time a little bit less scary or daunting (Hill, 2006)</w:t>
      </w:r>
      <w:r w:rsidR="00022691">
        <w:t>.</w:t>
      </w:r>
      <w:r w:rsidR="005E6EE4">
        <w:t xml:space="preserve"> </w:t>
      </w:r>
    </w:p>
    <w:p w14:paraId="2B626899" w14:textId="79539257" w:rsidR="00F41A71" w:rsidRDefault="00F41A71" w:rsidP="00776108">
      <w:pPr>
        <w:spacing w:line="360" w:lineRule="auto"/>
      </w:pPr>
    </w:p>
    <w:p w14:paraId="16220EDE" w14:textId="09E8E362" w:rsidR="00F41A71" w:rsidRDefault="00F41A71" w:rsidP="00776108">
      <w:pPr>
        <w:spacing w:line="360" w:lineRule="auto"/>
        <w:rPr>
          <w:b/>
          <w:sz w:val="32"/>
          <w:szCs w:val="32"/>
          <w:u w:val="single"/>
        </w:rPr>
      </w:pPr>
      <w:r>
        <w:rPr>
          <w:b/>
          <w:sz w:val="32"/>
          <w:szCs w:val="32"/>
          <w:u w:val="single"/>
        </w:rPr>
        <w:t>Conclusion</w:t>
      </w:r>
    </w:p>
    <w:p w14:paraId="7074AF8D" w14:textId="73CFA203" w:rsidR="00F41A71" w:rsidRPr="00F41A71" w:rsidRDefault="00F41A71" w:rsidP="00776108">
      <w:pPr>
        <w:spacing w:line="360" w:lineRule="auto"/>
      </w:pPr>
      <w:r>
        <w:t>The conclusion for this assignment is that within the nursing environment person centred therapy is hugely beneficial to the patients that you deal with on a daily basis but also you as a nurse</w:t>
      </w:r>
      <w:r w:rsidR="00097643">
        <w:t xml:space="preserve"> </w:t>
      </w:r>
      <w:r w:rsidR="002F0B12">
        <w:t>(</w:t>
      </w:r>
      <w:r w:rsidR="00097643">
        <w:t>Draper &amp; Tetley, 2013)</w:t>
      </w:r>
      <w:r>
        <w:t xml:space="preserve">. </w:t>
      </w:r>
      <w:r w:rsidR="002F0B12">
        <w:t xml:space="preserve">From a patients view this could mean being able to speak to someone about their worries and concerns which they haven’t been able to do before maybe because they haven’t felt confident enough or </w:t>
      </w:r>
      <w:r w:rsidR="00097643">
        <w:t>because</w:t>
      </w:r>
      <w:r w:rsidR="002F0B12">
        <w:t xml:space="preserve"> they haven’t felt like someone actually cared about what they had to say but with person centred therapy you approach with an empathetic, caring and un biased approach which as</w:t>
      </w:r>
      <w:r w:rsidR="00E617FC">
        <w:t xml:space="preserve"> a</w:t>
      </w:r>
      <w:r w:rsidR="002F0B12">
        <w:t xml:space="preserve"> nurse you should be able to do at all times and the benefits</w:t>
      </w:r>
      <w:r w:rsidR="00E617FC">
        <w:t xml:space="preserve"> as a result of this</w:t>
      </w:r>
      <w:r w:rsidR="002F0B12">
        <w:t xml:space="preserve"> to the nurse is that this will help broaden your counselling skills, listening skills and also enhance the empathy and </w:t>
      </w:r>
      <w:r w:rsidR="002F0B12">
        <w:lastRenderedPageBreak/>
        <w:t>compassion you have towards others</w:t>
      </w:r>
      <w:r w:rsidR="00097643">
        <w:t xml:space="preserve"> (Draper &amp; Tetley, 2013). </w:t>
      </w:r>
      <w:r w:rsidR="00E617FC">
        <w:t xml:space="preserve"> As for the counselling in video I conclude that the counsellor did well in that they encouraged the client to think of their own resolutions and solve their own problems rather than doing that for them and giving them the advice but the main things the counsellor could improve on is a more open posture and more </w:t>
      </w:r>
      <w:r w:rsidR="00F128B6">
        <w:t>open-ended</w:t>
      </w:r>
      <w:r w:rsidR="00E617FC">
        <w:t xml:space="preserve"> questions.</w:t>
      </w:r>
    </w:p>
    <w:p w14:paraId="5F19E61B" w14:textId="7F9D7B49" w:rsidR="00022691" w:rsidRDefault="00022691" w:rsidP="00776108">
      <w:pPr>
        <w:spacing w:line="360" w:lineRule="auto"/>
      </w:pPr>
    </w:p>
    <w:p w14:paraId="578FABC9" w14:textId="2B3464E1" w:rsidR="00022691" w:rsidRDefault="00F128B6" w:rsidP="00776108">
      <w:pPr>
        <w:spacing w:line="360" w:lineRule="auto"/>
        <w:rPr>
          <w:b/>
          <w:sz w:val="32"/>
          <w:szCs w:val="32"/>
          <w:u w:val="single"/>
        </w:rPr>
      </w:pPr>
      <w:r>
        <w:rPr>
          <w:b/>
          <w:sz w:val="32"/>
          <w:szCs w:val="32"/>
          <w:u w:val="single"/>
        </w:rPr>
        <w:t xml:space="preserve">Reference list </w:t>
      </w:r>
    </w:p>
    <w:p w14:paraId="140EE74E" w14:textId="5F2AB4BF" w:rsidR="00F128B6" w:rsidRDefault="00F128B6" w:rsidP="00776108">
      <w:pPr>
        <w:spacing w:line="360" w:lineRule="auto"/>
      </w:pPr>
      <w:r>
        <w:t xml:space="preserve">Draper. J &amp; Tetley. J (2013) </w:t>
      </w:r>
      <w:r>
        <w:rPr>
          <w:i/>
        </w:rPr>
        <w:t>the importance of person-centred approaches to nursing care.</w:t>
      </w:r>
      <w:r>
        <w:t xml:space="preserve"> Available at:</w:t>
      </w:r>
      <w:r w:rsidR="00D833B2">
        <w:t xml:space="preserve"> open.edu [accessed:24/1/19]</w:t>
      </w:r>
    </w:p>
    <w:p w14:paraId="0464DD88" w14:textId="2C934B3A" w:rsidR="00D833B2" w:rsidRDefault="00D833B2" w:rsidP="00776108">
      <w:pPr>
        <w:spacing w:line="360" w:lineRule="auto"/>
      </w:pPr>
    </w:p>
    <w:p w14:paraId="29B9B8FA" w14:textId="76FFD22E" w:rsidR="00D833B2" w:rsidRDefault="00D833B2" w:rsidP="00776108">
      <w:pPr>
        <w:spacing w:line="360" w:lineRule="auto"/>
      </w:pPr>
      <w:r>
        <w:t xml:space="preserve">Feltham. C (1999) </w:t>
      </w:r>
      <w:r>
        <w:rPr>
          <w:i/>
        </w:rPr>
        <w:t>understanding the counselling relationship</w:t>
      </w:r>
      <w:r>
        <w:t>. London: Sage Publications</w:t>
      </w:r>
    </w:p>
    <w:p w14:paraId="4F2F1BA8" w14:textId="5D44DA11" w:rsidR="00D833B2" w:rsidRDefault="00D833B2" w:rsidP="00776108">
      <w:pPr>
        <w:spacing w:line="360" w:lineRule="auto"/>
      </w:pPr>
    </w:p>
    <w:p w14:paraId="356E9671" w14:textId="15C61A59" w:rsidR="00D833B2" w:rsidRDefault="00D833B2" w:rsidP="00776108">
      <w:pPr>
        <w:spacing w:line="360" w:lineRule="auto"/>
      </w:pPr>
      <w:r>
        <w:t xml:space="preserve">Freshwater. D (2003) </w:t>
      </w:r>
      <w:r>
        <w:rPr>
          <w:i/>
        </w:rPr>
        <w:t xml:space="preserve">counselling skills for nurses, midwives and health visitors. </w:t>
      </w:r>
      <w:r>
        <w:t>Philadelphia: open university press</w:t>
      </w:r>
    </w:p>
    <w:p w14:paraId="6BED8253" w14:textId="11AD9A9F" w:rsidR="00D833B2" w:rsidRDefault="00D833B2" w:rsidP="00776108">
      <w:pPr>
        <w:spacing w:line="360" w:lineRule="auto"/>
      </w:pPr>
    </w:p>
    <w:p w14:paraId="40981F26" w14:textId="77777777" w:rsidR="00D833B2" w:rsidRDefault="00D833B2" w:rsidP="00776108">
      <w:pPr>
        <w:spacing w:line="360" w:lineRule="auto"/>
      </w:pPr>
      <w:r>
        <w:t xml:space="preserve">Hill. L (2006) </w:t>
      </w:r>
      <w:r>
        <w:rPr>
          <w:i/>
        </w:rPr>
        <w:t xml:space="preserve">the use of counselling and leadership skills in cancer care. </w:t>
      </w:r>
      <w:r>
        <w:t>Nursing times 101(44): 23 [accessed:24/1/19]</w:t>
      </w:r>
    </w:p>
    <w:p w14:paraId="5A640FC4" w14:textId="77777777" w:rsidR="00D833B2" w:rsidRDefault="00D833B2" w:rsidP="00776108">
      <w:pPr>
        <w:spacing w:line="360" w:lineRule="auto"/>
        <w:rPr>
          <w:i/>
        </w:rPr>
      </w:pPr>
    </w:p>
    <w:p w14:paraId="58896BF4" w14:textId="77777777" w:rsidR="00D833B2" w:rsidRDefault="00D833B2" w:rsidP="00776108">
      <w:pPr>
        <w:spacing w:line="360" w:lineRule="auto"/>
      </w:pPr>
      <w:r>
        <w:t xml:space="preserve">McLeod. J (2007) </w:t>
      </w:r>
      <w:r>
        <w:rPr>
          <w:i/>
        </w:rPr>
        <w:t>counselling skill</w:t>
      </w:r>
      <w:r>
        <w:t>. England: open university press</w:t>
      </w:r>
    </w:p>
    <w:p w14:paraId="2161C673" w14:textId="77777777" w:rsidR="00D833B2" w:rsidRDefault="00D833B2" w:rsidP="00776108">
      <w:pPr>
        <w:spacing w:line="360" w:lineRule="auto"/>
        <w:rPr>
          <w:i/>
        </w:rPr>
      </w:pPr>
    </w:p>
    <w:p w14:paraId="4C1191F7" w14:textId="29FCC670" w:rsidR="00D833B2" w:rsidRDefault="00D833B2" w:rsidP="00776108">
      <w:pPr>
        <w:spacing w:line="360" w:lineRule="auto"/>
      </w:pPr>
      <w:r>
        <w:t>Pierce. M</w:t>
      </w:r>
      <w:r>
        <w:rPr>
          <w:i/>
        </w:rPr>
        <w:t xml:space="preserve"> </w:t>
      </w:r>
      <w:r>
        <w:t xml:space="preserve">(2016) </w:t>
      </w:r>
      <w:r>
        <w:rPr>
          <w:i/>
        </w:rPr>
        <w:t xml:space="preserve">3 core conditions for therapeutic change. </w:t>
      </w:r>
      <w:r>
        <w:t>Available at: trueselfcounseling.com [accessed:24/1/19]</w:t>
      </w:r>
    </w:p>
    <w:p w14:paraId="61558A75" w14:textId="29AD8731" w:rsidR="00D833B2" w:rsidRDefault="00D833B2" w:rsidP="00776108">
      <w:pPr>
        <w:spacing w:line="360" w:lineRule="auto"/>
      </w:pPr>
    </w:p>
    <w:p w14:paraId="012830BB" w14:textId="3BD18F8F" w:rsidR="00D833B2" w:rsidRPr="00D833B2" w:rsidRDefault="00D833B2" w:rsidP="00776108">
      <w:pPr>
        <w:spacing w:line="360" w:lineRule="auto"/>
      </w:pPr>
      <w:r>
        <w:t xml:space="preserve">Very well mind (2018) </w:t>
      </w:r>
      <w:r>
        <w:rPr>
          <w:i/>
        </w:rPr>
        <w:t xml:space="preserve">carl rogers psychologist biography. </w:t>
      </w:r>
      <w:r>
        <w:t>Available at: verywellmind.com [accessed:24/1/19]</w:t>
      </w:r>
      <w:bookmarkStart w:id="0" w:name="_GoBack"/>
      <w:bookmarkEnd w:id="0"/>
    </w:p>
    <w:p w14:paraId="4991BB60" w14:textId="77777777" w:rsidR="00D833B2" w:rsidRPr="00F128B6" w:rsidRDefault="00D833B2" w:rsidP="00776108">
      <w:pPr>
        <w:spacing w:line="360" w:lineRule="auto"/>
      </w:pPr>
    </w:p>
    <w:p w14:paraId="3AEECE49" w14:textId="766CA2AE" w:rsidR="00C16CF3" w:rsidRDefault="00C16CF3" w:rsidP="00776108">
      <w:pPr>
        <w:spacing w:line="360" w:lineRule="auto"/>
      </w:pPr>
    </w:p>
    <w:p w14:paraId="40A9D716" w14:textId="4EAD33CB" w:rsidR="00C16CF3" w:rsidRDefault="00C16CF3" w:rsidP="00776108">
      <w:pPr>
        <w:spacing w:line="360" w:lineRule="auto"/>
      </w:pPr>
    </w:p>
    <w:p w14:paraId="65A8D38D" w14:textId="18C8BC24" w:rsidR="00C16CF3" w:rsidRDefault="00C16CF3" w:rsidP="00776108">
      <w:pPr>
        <w:spacing w:line="360" w:lineRule="auto"/>
      </w:pPr>
    </w:p>
    <w:p w14:paraId="67E6647A" w14:textId="0CA98D64" w:rsidR="00C16CF3" w:rsidRDefault="00C16CF3" w:rsidP="00776108">
      <w:pPr>
        <w:spacing w:line="360" w:lineRule="auto"/>
      </w:pPr>
    </w:p>
    <w:p w14:paraId="5FA1EC79" w14:textId="61F9D22B" w:rsidR="00C16CF3" w:rsidRDefault="00C16CF3" w:rsidP="00776108">
      <w:pPr>
        <w:spacing w:line="360" w:lineRule="auto"/>
      </w:pPr>
    </w:p>
    <w:p w14:paraId="4800B142" w14:textId="5D9D118F" w:rsidR="00C16CF3" w:rsidRDefault="00C16CF3" w:rsidP="00776108">
      <w:pPr>
        <w:spacing w:line="360" w:lineRule="auto"/>
      </w:pPr>
    </w:p>
    <w:p w14:paraId="6DB779F5" w14:textId="32CE9222" w:rsidR="00C16CF3" w:rsidRDefault="00C16CF3" w:rsidP="00776108">
      <w:pPr>
        <w:spacing w:line="360" w:lineRule="auto"/>
      </w:pPr>
    </w:p>
    <w:p w14:paraId="39C8EC02" w14:textId="6C12D168" w:rsidR="00C16CF3" w:rsidRDefault="00C16CF3" w:rsidP="00776108">
      <w:pPr>
        <w:spacing w:line="360" w:lineRule="auto"/>
      </w:pPr>
    </w:p>
    <w:p w14:paraId="28F863F7" w14:textId="5C1FC4D5" w:rsidR="00C16CF3" w:rsidRDefault="00C16CF3" w:rsidP="00776108">
      <w:pPr>
        <w:spacing w:line="360" w:lineRule="auto"/>
      </w:pPr>
    </w:p>
    <w:p w14:paraId="49CF11DE" w14:textId="27ED6078" w:rsidR="00C16CF3" w:rsidRDefault="00C16CF3" w:rsidP="00776108">
      <w:pPr>
        <w:spacing w:line="360" w:lineRule="auto"/>
      </w:pPr>
    </w:p>
    <w:p w14:paraId="589AA7DF" w14:textId="4026EC68" w:rsidR="00C16CF3" w:rsidRDefault="00C16CF3" w:rsidP="00776108">
      <w:pPr>
        <w:spacing w:line="360" w:lineRule="auto"/>
      </w:pPr>
    </w:p>
    <w:p w14:paraId="304815D1" w14:textId="5879CA11" w:rsidR="00C16CF3" w:rsidRDefault="00C16CF3" w:rsidP="00776108">
      <w:pPr>
        <w:spacing w:line="360" w:lineRule="auto"/>
      </w:pPr>
    </w:p>
    <w:p w14:paraId="5349D188" w14:textId="51F822B3" w:rsidR="00C16CF3" w:rsidRDefault="00C16CF3" w:rsidP="00776108">
      <w:pPr>
        <w:spacing w:line="360" w:lineRule="auto"/>
      </w:pPr>
    </w:p>
    <w:p w14:paraId="37581421" w14:textId="49090D6E" w:rsidR="00C16CF3" w:rsidRDefault="00C16CF3" w:rsidP="00776108">
      <w:pPr>
        <w:spacing w:line="360" w:lineRule="auto"/>
      </w:pPr>
    </w:p>
    <w:p w14:paraId="7B550DD3" w14:textId="77777777" w:rsidR="00C16CF3" w:rsidRPr="00D84808" w:rsidRDefault="00C16CF3" w:rsidP="00776108">
      <w:pPr>
        <w:spacing w:line="360" w:lineRule="auto"/>
      </w:pPr>
    </w:p>
    <w:sectPr w:rsidR="00C16CF3" w:rsidRPr="00D84808" w:rsidSect="00A40F0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108"/>
    <w:rsid w:val="00022691"/>
    <w:rsid w:val="00097643"/>
    <w:rsid w:val="002F0B12"/>
    <w:rsid w:val="0031326E"/>
    <w:rsid w:val="003D3CA0"/>
    <w:rsid w:val="005E6EE4"/>
    <w:rsid w:val="006109B1"/>
    <w:rsid w:val="00647F73"/>
    <w:rsid w:val="006A581E"/>
    <w:rsid w:val="00776108"/>
    <w:rsid w:val="00796EF3"/>
    <w:rsid w:val="007D342E"/>
    <w:rsid w:val="00A40F0E"/>
    <w:rsid w:val="00A72A97"/>
    <w:rsid w:val="00B11365"/>
    <w:rsid w:val="00B91B2D"/>
    <w:rsid w:val="00C16CF3"/>
    <w:rsid w:val="00D168E1"/>
    <w:rsid w:val="00D833B2"/>
    <w:rsid w:val="00D84808"/>
    <w:rsid w:val="00E617FC"/>
    <w:rsid w:val="00EC6C5C"/>
    <w:rsid w:val="00F128B6"/>
    <w:rsid w:val="00F41A71"/>
    <w:rsid w:val="00FC39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DEA612"/>
  <w15:chartTrackingRefBased/>
  <w15:docId w15:val="{D209B8CA-D685-7A46-A0B6-97F755AD1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4</Pages>
  <Words>918</Words>
  <Characters>5238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kirstie bruce</dc:creator>
  <cp:keywords/>
  <dc:description/>
  <cp:lastModifiedBy>kirstie bruce</cp:lastModifiedBy>
  <cp:revision>2</cp:revision>
  <dcterms:created xsi:type="dcterms:W3CDTF">2019-01-24T19:30:00Z</dcterms:created>
  <dcterms:modified xsi:type="dcterms:W3CDTF">2019-01-24T19:30:00Z</dcterms:modified>
</cp:coreProperties>
</file>