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9EC5F94" wp14:paraId="2C078E63" wp14:textId="75BCC050">
      <w:pPr>
        <w:jc w:val="both"/>
        <w:rPr>
          <w:rFonts w:ascii="Aptos Display" w:hAnsi="Aptos Display" w:eastAsia="Aptos Display" w:cs="Aptos Display" w:asciiTheme="majorAscii" w:hAnsiTheme="majorAscii" w:eastAsiaTheme="majorAscii" w:cstheme="majorAscii"/>
          <w:b w:val="1"/>
          <w:bCs w:val="1"/>
          <w:u w:val="single"/>
        </w:rPr>
      </w:pPr>
      <w:r w:rsidRPr="69EC5F94" w:rsidR="746437CE">
        <w:rPr>
          <w:rFonts w:ascii="Aptos Display" w:hAnsi="Aptos Display" w:eastAsia="Aptos Display" w:cs="Aptos Display" w:asciiTheme="majorAscii" w:hAnsiTheme="majorAscii" w:eastAsiaTheme="majorAscii" w:cstheme="majorAscii"/>
          <w:b w:val="1"/>
          <w:bCs w:val="1"/>
          <w:u w:val="single"/>
        </w:rPr>
        <w:t>Young People in Focus ECYW6003</w:t>
      </w:r>
    </w:p>
    <w:p w:rsidR="69EC5F94" w:rsidP="69EC5F94" w:rsidRDefault="69EC5F94" w14:paraId="634F8077" w14:textId="37CE31B9">
      <w:pPr>
        <w:jc w:val="both"/>
        <w:rPr>
          <w:rFonts w:ascii="Aptos Display" w:hAnsi="Aptos Display" w:eastAsia="Aptos Display" w:cs="Aptos Display" w:asciiTheme="majorAscii" w:hAnsiTheme="majorAscii" w:eastAsiaTheme="majorAscii" w:cstheme="majorAscii"/>
          <w:b w:val="1"/>
          <w:bCs w:val="1"/>
          <w:u w:val="single"/>
        </w:rPr>
      </w:pPr>
    </w:p>
    <w:p w:rsidR="69D9AEC7" w:rsidP="69EC5F94" w:rsidRDefault="69D9AEC7" w14:paraId="280F4956" w14:textId="31DB4484">
      <w:pPr>
        <w:spacing w:line="276" w:lineRule="auto"/>
        <w:jc w:val="both"/>
        <w:rPr>
          <w:rFonts w:ascii="Aptos Display" w:hAnsi="Aptos Display" w:eastAsia="Aptos Display" w:cs="Aptos Display" w:asciiTheme="majorAscii" w:hAnsiTheme="majorAscii" w:eastAsiaTheme="majorAscii" w:cstheme="majorAscii"/>
          <w:b w:val="1"/>
          <w:bCs w:val="1"/>
          <w:u w:val="none"/>
        </w:rPr>
      </w:pPr>
      <w:r w:rsidRPr="69EC5F94" w:rsidR="5D1E9F28">
        <w:rPr>
          <w:rFonts w:ascii="Aptos Display" w:hAnsi="Aptos Display" w:eastAsia="Aptos Display" w:cs="Aptos Display" w:asciiTheme="majorAscii" w:hAnsiTheme="majorAscii" w:eastAsiaTheme="majorAscii" w:cstheme="majorAscii"/>
          <w:b w:val="1"/>
          <w:bCs w:val="1"/>
          <w:u w:val="none"/>
        </w:rPr>
        <w:t xml:space="preserve">I confirm that I have not used any AI tools in the research and creation of this </w:t>
      </w:r>
    </w:p>
    <w:p w:rsidR="69D9AEC7" w:rsidP="69EC5F94" w:rsidRDefault="69D9AEC7" w14:paraId="0617C2E6" w14:textId="4C15D86B">
      <w:pPr>
        <w:pStyle w:val="Normal"/>
        <w:spacing w:line="276" w:lineRule="auto"/>
        <w:jc w:val="both"/>
        <w:rPr>
          <w:rFonts w:ascii="Aptos Display" w:hAnsi="Aptos Display" w:eastAsia="Aptos Display" w:cs="Aptos Display" w:asciiTheme="majorAscii" w:hAnsiTheme="majorAscii" w:eastAsiaTheme="majorAscii" w:cstheme="majorAscii"/>
          <w:b w:val="1"/>
          <w:bCs w:val="1"/>
          <w:u w:val="none"/>
        </w:rPr>
      </w:pPr>
      <w:r w:rsidRPr="69EC5F94" w:rsidR="5D1E9F28">
        <w:rPr>
          <w:rFonts w:ascii="Aptos Display" w:hAnsi="Aptos Display" w:eastAsia="Aptos Display" w:cs="Aptos Display" w:asciiTheme="majorAscii" w:hAnsiTheme="majorAscii" w:eastAsiaTheme="majorAscii" w:cstheme="majorAscii"/>
          <w:b w:val="1"/>
          <w:bCs w:val="1"/>
          <w:u w:val="none"/>
        </w:rPr>
        <w:t xml:space="preserve">assignment. I confirm that I have not presented any AI generated materials as my own </w:t>
      </w:r>
    </w:p>
    <w:p w:rsidR="69D9AEC7" w:rsidP="69EC5F94" w:rsidRDefault="69D9AEC7" w14:paraId="775D99E8" w14:textId="5E9AA1F2">
      <w:pPr>
        <w:pStyle w:val="Normal"/>
        <w:spacing w:line="276" w:lineRule="auto"/>
        <w:jc w:val="both"/>
        <w:rPr>
          <w:rFonts w:ascii="Aptos Display" w:hAnsi="Aptos Display" w:eastAsia="Aptos Display" w:cs="Aptos Display" w:asciiTheme="majorAscii" w:hAnsiTheme="majorAscii" w:eastAsiaTheme="majorAscii" w:cstheme="majorAscii"/>
          <w:b w:val="1"/>
          <w:bCs w:val="1"/>
          <w:u w:val="none"/>
        </w:rPr>
      </w:pPr>
      <w:r w:rsidRPr="69EC5F94" w:rsidR="5D1E9F28">
        <w:rPr>
          <w:rFonts w:ascii="Aptos Display" w:hAnsi="Aptos Display" w:eastAsia="Aptos Display" w:cs="Aptos Display" w:asciiTheme="majorAscii" w:hAnsiTheme="majorAscii" w:eastAsiaTheme="majorAscii" w:cstheme="majorAscii"/>
          <w:b w:val="1"/>
          <w:bCs w:val="1"/>
          <w:u w:val="none"/>
        </w:rPr>
        <w:t xml:space="preserve">work. I confirm I have copies of my drafts, notes, and other resources I used, which I </w:t>
      </w:r>
    </w:p>
    <w:p w:rsidR="69D9AEC7" w:rsidP="69EC5F94" w:rsidRDefault="69D9AEC7" w14:paraId="4CD8908D" w14:textId="6A4112AD">
      <w:pPr>
        <w:pStyle w:val="Normal"/>
        <w:spacing w:line="276" w:lineRule="auto"/>
        <w:jc w:val="both"/>
        <w:rPr>
          <w:rFonts w:ascii="Aptos Display" w:hAnsi="Aptos Display" w:eastAsia="Aptos Display" w:cs="Aptos Display" w:asciiTheme="majorAscii" w:hAnsiTheme="majorAscii" w:eastAsiaTheme="majorAscii" w:cstheme="majorAscii"/>
          <w:b w:val="1"/>
          <w:bCs w:val="1"/>
          <w:u w:val="none"/>
        </w:rPr>
      </w:pPr>
      <w:r w:rsidRPr="69EC5F94" w:rsidR="5D1E9F28">
        <w:rPr>
          <w:rFonts w:ascii="Aptos Display" w:hAnsi="Aptos Display" w:eastAsia="Aptos Display" w:cs="Aptos Display" w:asciiTheme="majorAscii" w:hAnsiTheme="majorAscii" w:eastAsiaTheme="majorAscii" w:cstheme="majorAscii"/>
          <w:b w:val="1"/>
          <w:bCs w:val="1"/>
          <w:u w:val="none"/>
        </w:rPr>
        <w:t xml:space="preserve">may be asked to </w:t>
      </w:r>
      <w:r w:rsidRPr="69EC5F94" w:rsidR="5D1E9F28">
        <w:rPr>
          <w:rFonts w:ascii="Aptos Display" w:hAnsi="Aptos Display" w:eastAsia="Aptos Display" w:cs="Aptos Display" w:asciiTheme="majorAscii" w:hAnsiTheme="majorAscii" w:eastAsiaTheme="majorAscii" w:cstheme="majorAscii"/>
          <w:b w:val="1"/>
          <w:bCs w:val="1"/>
          <w:u w:val="none"/>
        </w:rPr>
        <w:t>provide in</w:t>
      </w:r>
      <w:r w:rsidRPr="69EC5F94" w:rsidR="5D1E9F28">
        <w:rPr>
          <w:rFonts w:ascii="Aptos Display" w:hAnsi="Aptos Display" w:eastAsia="Aptos Display" w:cs="Aptos Display" w:asciiTheme="majorAscii" w:hAnsiTheme="majorAscii" w:eastAsiaTheme="majorAscii" w:cstheme="majorAscii"/>
          <w:b w:val="1"/>
          <w:bCs w:val="1"/>
          <w:u w:val="none"/>
        </w:rPr>
        <w:t xml:space="preserve"> evidence.</w:t>
      </w:r>
    </w:p>
    <w:p w:rsidR="69EC5F94" w:rsidP="69EC5F94" w:rsidRDefault="69EC5F94" w14:paraId="7EB13965" w14:textId="3CBE24AA">
      <w:pPr>
        <w:pStyle w:val="Normal"/>
        <w:spacing w:line="276" w:lineRule="auto"/>
        <w:jc w:val="both"/>
        <w:rPr>
          <w:rFonts w:ascii="Aptos Display" w:hAnsi="Aptos Display" w:eastAsia="Aptos Display" w:cs="Aptos Display" w:asciiTheme="majorAscii" w:hAnsiTheme="majorAscii" w:eastAsiaTheme="majorAscii" w:cstheme="majorAscii"/>
          <w:b w:val="1"/>
          <w:bCs w:val="1"/>
          <w:u w:val="none"/>
        </w:rPr>
      </w:pPr>
    </w:p>
    <w:p w:rsidR="06E95D59" w:rsidP="69EC5F94" w:rsidRDefault="06E95D59" w14:paraId="76154142" w14:textId="517BB660">
      <w:pPr>
        <w:spacing w:line="276" w:lineRule="auto"/>
        <w:jc w:val="both"/>
        <w:rPr>
          <w:rFonts w:ascii="Aptos Display" w:hAnsi="Aptos Display" w:eastAsia="Aptos Display" w:cs="Aptos Display" w:asciiTheme="majorAscii" w:hAnsiTheme="majorAscii" w:eastAsiaTheme="majorAscii" w:cstheme="majorAscii"/>
          <w:b w:val="1"/>
          <w:bCs w:val="1"/>
          <w:u w:val="none"/>
        </w:rPr>
      </w:pPr>
      <w:r w:rsidRPr="69EC5F94" w:rsidR="1364B76F">
        <w:rPr>
          <w:rFonts w:ascii="Aptos Display" w:hAnsi="Aptos Display" w:eastAsia="Aptos Display" w:cs="Aptos Display" w:asciiTheme="majorAscii" w:hAnsiTheme="majorAscii" w:eastAsiaTheme="majorAscii" w:cstheme="majorAscii"/>
          <w:b w:val="1"/>
          <w:bCs w:val="1"/>
          <w:highlight w:val="yellow"/>
          <w:u w:val="none"/>
        </w:rPr>
        <w:t>Slide 1</w:t>
      </w:r>
      <w:r w:rsidRPr="69EC5F94" w:rsidR="079FA98C">
        <w:rPr>
          <w:rFonts w:ascii="Aptos Display" w:hAnsi="Aptos Display" w:eastAsia="Aptos Display" w:cs="Aptos Display" w:asciiTheme="majorAscii" w:hAnsiTheme="majorAscii" w:eastAsiaTheme="majorAscii" w:cstheme="majorAscii"/>
          <w:b w:val="1"/>
          <w:bCs w:val="1"/>
          <w:highlight w:val="yellow"/>
          <w:u w:val="none"/>
        </w:rPr>
        <w:t xml:space="preserve">    </w:t>
      </w:r>
      <w:r w:rsidRPr="69EC5F94" w:rsidR="06E95D59">
        <w:rPr>
          <w:rFonts w:ascii="Aptos Display" w:hAnsi="Aptos Display" w:eastAsia="Aptos Display" w:cs="Aptos Display" w:asciiTheme="majorAscii" w:hAnsiTheme="majorAscii" w:eastAsiaTheme="majorAscii" w:cstheme="majorAscii"/>
          <w:b w:val="1"/>
          <w:bCs w:val="1"/>
          <w:u w:val="none"/>
        </w:rPr>
        <w:t>Context</w:t>
      </w:r>
      <w:r w:rsidRPr="69EC5F94" w:rsidR="06E95D59">
        <w:rPr>
          <w:rFonts w:ascii="Aptos Display" w:hAnsi="Aptos Display" w:eastAsia="Aptos Display" w:cs="Aptos Display" w:asciiTheme="majorAscii" w:hAnsiTheme="majorAscii" w:eastAsiaTheme="majorAscii" w:cstheme="majorAscii"/>
          <w:b w:val="1"/>
          <w:bCs w:val="1"/>
          <w:u w:val="none"/>
        </w:rPr>
        <w:t xml:space="preserve">, warning safe </w:t>
      </w:r>
      <w:r w:rsidRPr="69EC5F94" w:rsidR="06E95D59">
        <w:rPr>
          <w:rFonts w:ascii="Aptos Display" w:hAnsi="Aptos Display" w:eastAsia="Aptos Display" w:cs="Aptos Display" w:asciiTheme="majorAscii" w:hAnsiTheme="majorAscii" w:eastAsiaTheme="majorAscii" w:cstheme="majorAscii"/>
          <w:b w:val="1"/>
          <w:bCs w:val="1"/>
          <w:u w:val="none"/>
        </w:rPr>
        <w:t>space etc</w:t>
      </w:r>
      <w:r w:rsidRPr="69EC5F94" w:rsidR="06E95D59">
        <w:rPr>
          <w:rFonts w:ascii="Aptos Display" w:hAnsi="Aptos Display" w:eastAsia="Aptos Display" w:cs="Aptos Display" w:asciiTheme="majorAscii" w:hAnsiTheme="majorAscii" w:eastAsiaTheme="majorAscii" w:cstheme="majorAscii"/>
          <w:b w:val="1"/>
          <w:bCs w:val="1"/>
          <w:u w:val="none"/>
        </w:rPr>
        <w:t>...</w:t>
      </w:r>
    </w:p>
    <w:p w:rsidR="69D9AEC7" w:rsidP="69EC5F94" w:rsidRDefault="69D9AEC7" w14:paraId="562C7F63" w14:textId="761997D4">
      <w:pPr>
        <w:pStyle w:val="ListParagraph"/>
        <w:numPr>
          <w:ilvl w:val="0"/>
          <w:numId w:val="1"/>
        </w:numPr>
        <w:spacing w:line="276" w:lineRule="auto"/>
        <w:jc w:val="both"/>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69EC5F94" w:rsidR="0EAA64B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I would like to make everyone aware before we start that this is a voluntary activity</w:t>
      </w:r>
      <w:r w:rsidRPr="69EC5F94" w:rsidR="15FFCEC7">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and could </w:t>
      </w:r>
      <w:r w:rsidRPr="69EC5F94" w:rsidR="15FFCEC7">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contain</w:t>
      </w:r>
      <w:r w:rsidRPr="69EC5F94" w:rsidR="15FFCEC7">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w:t>
      </w:r>
      <w:r w:rsidRPr="69EC5F94" w:rsidR="2619F60C">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an </w:t>
      </w:r>
      <w:r w:rsidRPr="69EC5F94" w:rsidR="15FFCEC7">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upsetting or triggering topic</w:t>
      </w:r>
      <w:r w:rsidRPr="69EC5F94" w:rsidR="0EAA64B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w:t>
      </w:r>
      <w:r w:rsidRPr="69EC5F94" w:rsidR="15D9DEC4">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you are free to leave at </w:t>
      </w:r>
      <w:r w:rsidRPr="69EC5F94" w:rsidR="159CD3C0">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any time</w:t>
      </w:r>
      <w:r w:rsidRPr="69EC5F94" w:rsidR="15D9DEC4">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throughout </w:t>
      </w:r>
      <w:r w:rsidRPr="69EC5F94" w:rsidR="04FA0D3F">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this</w:t>
      </w:r>
      <w:r w:rsidRPr="69EC5F94" w:rsidR="15D9DEC4">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session without judgement or gossip</w:t>
      </w:r>
      <w:r w:rsidRPr="69EC5F94" w:rsidR="15D9DEC4">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w:t>
      </w:r>
      <w:r w:rsidRPr="69EC5F94" w:rsidR="0EAA64B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w:t>
      </w:r>
    </w:p>
    <w:p w:rsidR="69D9AEC7" w:rsidP="69EC5F94" w:rsidRDefault="69D9AEC7" w14:paraId="124320B2" w14:textId="6DC5362F">
      <w:pPr>
        <w:pStyle w:val="ListParagraph"/>
        <w:numPr>
          <w:ilvl w:val="0"/>
          <w:numId w:val="1"/>
        </w:numPr>
        <w:spacing w:line="276" w:lineRule="auto"/>
        <w:jc w:val="both"/>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69EC5F94" w:rsidR="0EAA64B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I would also like to add that my contact information will be shared with you at the end of the session, </w:t>
      </w:r>
      <w:r w:rsidRPr="69EC5F94" w:rsidR="3BF1AFE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along with sign posting and useful contact information</w:t>
      </w:r>
      <w:r w:rsidRPr="69EC5F94" w:rsidR="3BF1AFE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w:t>
      </w:r>
      <w:r w:rsidRPr="69EC5F94" w:rsidR="0EAA64B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w:t>
      </w:r>
      <w:r w:rsidRPr="69EC5F94" w:rsidR="0EAA64B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w:t>
      </w:r>
    </w:p>
    <w:p w:rsidR="69D9AEC7" w:rsidP="69EC5F94" w:rsidRDefault="69D9AEC7" w14:paraId="004F8B1A" w14:textId="662F92B5">
      <w:pPr>
        <w:spacing w:line="276" w:lineRule="auto"/>
        <w:jc w:val="both"/>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69EC5F94" w:rsidR="0EAA64B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Boundaries, and behaviour expected.</w:t>
      </w:r>
    </w:p>
    <w:p w:rsidR="3FCDA73B" w:rsidP="69EC5F94" w:rsidRDefault="3FCDA73B" w14:paraId="0799E9B2" w14:textId="7E78F1DC">
      <w:pPr>
        <w:pStyle w:val="Normal"/>
        <w:spacing w:line="276" w:lineRule="auto"/>
        <w:jc w:val="both"/>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pPr>
      <w:r w:rsidRPr="69EC5F94" w:rsidR="3FCDA73B">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(Richardson and Wolfe, 2006).</w:t>
      </w:r>
    </w:p>
    <w:p w:rsidR="227D3D66" w:rsidP="69EC5F94" w:rsidRDefault="227D3D66" w14:paraId="52AE7C16" w14:textId="2E78C0B8">
      <w:pPr>
        <w:jc w:val="both"/>
        <w:rPr>
          <w:rFonts w:ascii="Aptos Display" w:hAnsi="Aptos Display" w:eastAsia="Aptos Display" w:cs="Aptos Display" w:asciiTheme="majorAscii" w:hAnsiTheme="majorAscii" w:eastAsiaTheme="majorAscii" w:cstheme="majorAscii"/>
          <w:b w:val="1"/>
          <w:bCs w:val="1"/>
          <w:u w:val="none"/>
        </w:rPr>
      </w:pPr>
      <w:r w:rsidRPr="69EC5F94" w:rsidR="227D3D66">
        <w:rPr>
          <w:rFonts w:ascii="Aptos Display" w:hAnsi="Aptos Display" w:eastAsia="Aptos Display" w:cs="Aptos Display" w:asciiTheme="majorAscii" w:hAnsiTheme="majorAscii" w:eastAsiaTheme="majorAscii" w:cstheme="majorAscii"/>
          <w:b w:val="1"/>
          <w:bCs w:val="1"/>
          <w:u w:val="none"/>
        </w:rPr>
        <w:t>Army:</w:t>
      </w:r>
    </w:p>
    <w:p w:rsidR="227D3D66" w:rsidP="69EC5F94" w:rsidRDefault="227D3D66" w14:paraId="10BE9DD7" w14:textId="5421CF2B">
      <w:pPr>
        <w:jc w:val="both"/>
        <w:rPr>
          <w:rFonts w:ascii="Aptos Display" w:hAnsi="Aptos Display" w:eastAsia="Aptos Display" w:cs="Aptos Display" w:asciiTheme="majorAscii" w:hAnsiTheme="majorAscii" w:eastAsiaTheme="majorAscii" w:cstheme="majorAscii"/>
          <w:b w:val="0"/>
          <w:bCs w:val="0"/>
          <w:u w:val="none"/>
        </w:rPr>
      </w:pPr>
      <w:r w:rsidRPr="69EC5F94" w:rsidR="227D3D66">
        <w:rPr>
          <w:rFonts w:ascii="Aptos Display" w:hAnsi="Aptos Display" w:eastAsia="Aptos Display" w:cs="Aptos Display" w:asciiTheme="majorAscii" w:hAnsiTheme="majorAscii" w:eastAsiaTheme="majorAscii" w:cstheme="majorAscii"/>
          <w:b w:val="0"/>
          <w:bCs w:val="0"/>
          <w:u w:val="none"/>
        </w:rPr>
        <w:t xml:space="preserve">Today the group I am going to focus on is Children and young people with close family members serving in the army. I have chosen this as I feel that it can often be overlooked within communities, with the notion of the army supports them. This is not often the case. </w:t>
      </w:r>
    </w:p>
    <w:p w:rsidR="227D3D66" w:rsidP="69EC5F94" w:rsidRDefault="227D3D66" w14:paraId="29189729" w14:textId="1C3B8414">
      <w:pPr>
        <w:jc w:val="both"/>
        <w:rPr>
          <w:rFonts w:ascii="Aptos Display" w:hAnsi="Aptos Display" w:eastAsia="Aptos Display" w:cs="Aptos Display" w:asciiTheme="majorAscii" w:hAnsiTheme="majorAscii" w:eastAsiaTheme="majorAscii" w:cstheme="majorAscii"/>
          <w:b w:val="0"/>
          <w:bCs w:val="0"/>
          <w:u w:val="none"/>
        </w:rPr>
      </w:pPr>
      <w:r w:rsidRPr="69EC5F94" w:rsidR="227D3D66">
        <w:rPr>
          <w:rFonts w:ascii="Aptos Display" w:hAnsi="Aptos Display" w:eastAsia="Aptos Display" w:cs="Aptos Display" w:asciiTheme="majorAscii" w:hAnsiTheme="majorAscii" w:eastAsiaTheme="majorAscii" w:cstheme="majorAscii"/>
          <w:b w:val="0"/>
          <w:bCs w:val="0"/>
          <w:u w:val="none"/>
        </w:rPr>
        <w:t>I will be specifically looking at families of soldiers as there is an obvious distinction between officer and soldiers' family lives, for example, the pay difference of Officers can relieve the burden of finances, they have more of a choice in deployment. This can lead to a difference in risk factors that could lead to ACE’s.</w:t>
      </w:r>
    </w:p>
    <w:p w:rsidR="227D3D66" w:rsidP="69EC5F94" w:rsidRDefault="227D3D66" w14:paraId="263B2E44" w14:textId="221AEB18">
      <w:pPr>
        <w:pStyle w:val="Normal"/>
        <w:jc w:val="both"/>
        <w:rPr>
          <w:rFonts w:ascii="Aptos Display" w:hAnsi="Aptos Display" w:eastAsia="Aptos Display" w:cs="Aptos Display" w:asciiTheme="majorAscii" w:hAnsiTheme="majorAscii" w:eastAsiaTheme="majorAscii" w:cstheme="majorAscii"/>
          <w:b w:val="0"/>
          <w:bCs w:val="0"/>
          <w:u w:val="none"/>
        </w:rPr>
      </w:pPr>
      <w:r w:rsidRPr="69EC5F94" w:rsidR="227D3D66">
        <w:rPr>
          <w:rFonts w:ascii="Aptos Display" w:hAnsi="Aptos Display" w:eastAsia="Aptos Display" w:cs="Aptos Display" w:asciiTheme="majorAscii" w:hAnsiTheme="majorAscii" w:eastAsiaTheme="majorAscii" w:cstheme="majorAscii"/>
          <w:b w:val="0"/>
          <w:bCs w:val="0"/>
          <w:u w:val="none"/>
        </w:rPr>
        <w:t>Although today I am going to focus on young people with close family members as soldiers in the army. There is an acknowledgement that I would like to make that young people are often soldiers themselves. The</w:t>
      </w:r>
      <w:r w:rsidRPr="69EC5F94" w:rsidR="227D3D66">
        <w:rPr>
          <w:rFonts w:ascii="Aptos Display" w:hAnsi="Aptos Display" w:eastAsia="Aptos Display" w:cs="Aptos Display" w:asciiTheme="majorAscii" w:hAnsiTheme="majorAscii" w:eastAsiaTheme="majorAscii" w:cstheme="majorAscii"/>
          <w:noProof w:val="0"/>
          <w:sz w:val="24"/>
          <w:szCs w:val="24"/>
          <w:lang w:val="en-US"/>
        </w:rPr>
        <w:t xml:space="preserve"> “minimum age for enlisting in the UK armed forces is 16. The UK is the only country in Europe which routinely recruits people aged under 18. There is an argument of 16 being a child whether at that age young people can make these decisions</w:t>
      </w:r>
      <w:r w:rsidRPr="69EC5F94" w:rsidR="227D3D66">
        <w:rPr>
          <w:rFonts w:ascii="Aptos Display" w:hAnsi="Aptos Display" w:eastAsia="Aptos Display" w:cs="Aptos Display" w:asciiTheme="majorAscii" w:hAnsiTheme="majorAscii" w:eastAsiaTheme="majorAscii" w:cstheme="majorAscii"/>
          <w:noProof w:val="0"/>
          <w:sz w:val="24"/>
          <w:szCs w:val="24"/>
          <w:lang w:val="en-US"/>
        </w:rPr>
        <w:t xml:space="preserve">.  </w:t>
      </w:r>
      <w:r w:rsidRPr="69EC5F94" w:rsidR="227D3D66">
        <w:rPr>
          <w:rFonts w:ascii="Aptos Display" w:hAnsi="Aptos Display" w:eastAsia="Aptos Display" w:cs="Aptos Display" w:asciiTheme="majorAscii" w:hAnsiTheme="majorAscii" w:eastAsiaTheme="majorAscii" w:cstheme="majorAscii"/>
          <w:noProof w:val="0"/>
          <w:sz w:val="24"/>
          <w:szCs w:val="24"/>
          <w:lang w:val="en-US"/>
        </w:rPr>
        <w:t>Those who sign on when 16 or 17 must serve until they are 22” (Forces Watch, 2011: UNICEF, 1989). Furthermore, t</w:t>
      </w:r>
      <w:r w:rsidRPr="69EC5F94" w:rsidR="227D3D66">
        <w:rPr>
          <w:rFonts w:ascii="Aptos Display" w:hAnsi="Aptos Display" w:eastAsia="Aptos Display" w:cs="Aptos Display" w:asciiTheme="majorAscii" w:hAnsiTheme="majorAscii" w:eastAsiaTheme="majorAscii" w:cstheme="majorAscii"/>
          <w:b w:val="0"/>
          <w:bCs w:val="0"/>
          <w:u w:val="none"/>
        </w:rPr>
        <w:t>his can lead to a difference in risk factors that could lead to ACE’s.</w:t>
      </w:r>
    </w:p>
    <w:p w:rsidR="20D0AB4F" w:rsidP="69EC5F94" w:rsidRDefault="20D0AB4F" w14:paraId="6E7E6312" w14:textId="135FEA73">
      <w:pPr>
        <w:spacing w:line="276" w:lineRule="auto"/>
        <w:jc w:val="both"/>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pPr>
      <w:r w:rsidRPr="69EC5F94" w:rsidR="11B3EB46">
        <w:rPr>
          <w:rFonts w:ascii="Aptos Display" w:hAnsi="Aptos Display" w:eastAsia="Aptos Display" w:cs="Aptos Display" w:asciiTheme="majorAscii" w:hAnsiTheme="majorAscii" w:eastAsiaTheme="majorAscii" w:cstheme="majorAscii"/>
          <w:b w:val="1"/>
          <w:bCs w:val="1"/>
          <w:i w:val="0"/>
          <w:iCs w:val="0"/>
          <w:caps w:val="0"/>
          <w:smallCaps w:val="0"/>
          <w:strike w:val="0"/>
          <w:dstrike w:val="0"/>
          <w:noProof w:val="0"/>
          <w:color w:val="000000" w:themeColor="text1" w:themeTint="FF" w:themeShade="FF"/>
          <w:sz w:val="24"/>
          <w:szCs w:val="24"/>
          <w:highlight w:val="yellow"/>
          <w:u w:val="none"/>
          <w:lang w:val="en-GB"/>
        </w:rPr>
        <w:t>Slide 2</w:t>
      </w:r>
      <w:r w:rsidRPr="69EC5F94" w:rsidR="11B3EB46">
        <w:rPr>
          <w:rFonts w:ascii="Aptos Display" w:hAnsi="Aptos Display" w:eastAsia="Aptos Display" w:cs="Aptos Display" w:asciiTheme="majorAscii" w:hAnsiTheme="majorAscii" w:eastAsiaTheme="majorAscii" w:cstheme="majorAscii"/>
          <w:b w:val="1"/>
          <w:bCs w:val="1"/>
          <w:i w:val="0"/>
          <w:iCs w:val="0"/>
          <w:caps w:val="0"/>
          <w:smallCaps w:val="0"/>
          <w:strike w:val="0"/>
          <w:dstrike w:val="0"/>
          <w:noProof w:val="0"/>
          <w:color w:val="000000" w:themeColor="text1" w:themeTint="FF" w:themeShade="FF"/>
          <w:sz w:val="24"/>
          <w:szCs w:val="24"/>
          <w:u w:val="none"/>
          <w:lang w:val="en-GB"/>
        </w:rPr>
        <w:t xml:space="preserve"> </w:t>
      </w:r>
      <w:r w:rsidRPr="69EC5F94" w:rsidR="11B3EB46">
        <w:rPr>
          <w:rFonts w:ascii="Aptos Display" w:hAnsi="Aptos Display" w:eastAsia="Aptos Display" w:cs="Aptos Display" w:asciiTheme="majorAscii" w:hAnsiTheme="majorAscii" w:eastAsiaTheme="majorAscii" w:cstheme="majorAscii"/>
          <w:b w:val="1"/>
          <w:bCs w:val="1"/>
          <w:i w:val="0"/>
          <w:iCs w:val="0"/>
          <w:caps w:val="0"/>
          <w:smallCaps w:val="0"/>
          <w:strike w:val="0"/>
          <w:dstrike w:val="0"/>
          <w:noProof w:val="0"/>
          <w:color w:val="000000" w:themeColor="text1" w:themeTint="FF" w:themeShade="FF"/>
          <w:sz w:val="24"/>
          <w:szCs w:val="24"/>
          <w:u w:val="none"/>
          <w:lang w:val="en-GB"/>
        </w:rPr>
        <w:t>Contents page</w:t>
      </w:r>
    </w:p>
    <w:p w:rsidR="69D9AEC7" w:rsidP="69EC5F94" w:rsidRDefault="69D9AEC7" w14:paraId="7C889BDF" w14:textId="76AFBF15">
      <w:pPr>
        <w:pStyle w:val="Normal"/>
        <w:spacing w:line="276" w:lineRule="auto"/>
        <w:ind w:left="0"/>
        <w:jc w:val="both"/>
        <w:rPr>
          <w:rFonts w:ascii="Aptos Display" w:hAnsi="Aptos Display" w:eastAsia="Aptos Display" w:cs="Aptos Display" w:asciiTheme="majorAscii" w:hAnsiTheme="majorAscii" w:eastAsiaTheme="majorAscii" w:cstheme="majorAscii"/>
          <w:b w:val="1"/>
          <w:bCs w:val="1"/>
          <w:u w:val="none"/>
        </w:rPr>
      </w:pPr>
      <w:r w:rsidRPr="69EC5F94" w:rsidR="1D98CDE5">
        <w:rPr>
          <w:rFonts w:ascii="Aptos Display" w:hAnsi="Aptos Display" w:eastAsia="Aptos Display" w:cs="Aptos Display" w:asciiTheme="majorAscii" w:hAnsiTheme="majorAscii" w:eastAsiaTheme="majorAscii" w:cstheme="majorAscii"/>
          <w:b w:val="1"/>
          <w:bCs w:val="1"/>
          <w:highlight w:val="yellow"/>
          <w:u w:val="none"/>
        </w:rPr>
        <w:t xml:space="preserve">Slide </w:t>
      </w:r>
      <w:r w:rsidRPr="69EC5F94" w:rsidR="472C250E">
        <w:rPr>
          <w:rFonts w:ascii="Aptos Display" w:hAnsi="Aptos Display" w:eastAsia="Aptos Display" w:cs="Aptos Display" w:asciiTheme="majorAscii" w:hAnsiTheme="majorAscii" w:eastAsiaTheme="majorAscii" w:cstheme="majorAscii"/>
          <w:b w:val="1"/>
          <w:bCs w:val="1"/>
          <w:highlight w:val="yellow"/>
          <w:u w:val="none"/>
        </w:rPr>
        <w:t>3</w:t>
      </w:r>
      <w:r w:rsidRPr="69EC5F94" w:rsidR="1D98CDE5">
        <w:rPr>
          <w:rFonts w:ascii="Aptos Display" w:hAnsi="Aptos Display" w:eastAsia="Aptos Display" w:cs="Aptos Display" w:asciiTheme="majorAscii" w:hAnsiTheme="majorAscii" w:eastAsiaTheme="majorAscii" w:cstheme="majorAscii"/>
          <w:b w:val="1"/>
          <w:bCs w:val="1"/>
          <w:highlight w:val="yellow"/>
          <w:u w:val="none"/>
        </w:rPr>
        <w:t xml:space="preserve"> </w:t>
      </w:r>
      <w:r w:rsidRPr="69EC5F94" w:rsidR="1D98CDE5">
        <w:rPr>
          <w:rFonts w:ascii="Aptos Display" w:hAnsi="Aptos Display" w:eastAsia="Aptos Display" w:cs="Aptos Display" w:asciiTheme="majorAscii" w:hAnsiTheme="majorAscii" w:eastAsiaTheme="majorAscii" w:cstheme="majorAscii"/>
          <w:b w:val="1"/>
          <w:bCs w:val="1"/>
          <w:u w:val="none"/>
        </w:rPr>
        <w:t xml:space="preserve">    </w:t>
      </w:r>
      <w:r w:rsidRPr="69EC5F94" w:rsidR="227D3D66">
        <w:rPr>
          <w:rFonts w:ascii="Aptos Display" w:hAnsi="Aptos Display" w:eastAsia="Aptos Display" w:cs="Aptos Display" w:asciiTheme="majorAscii" w:hAnsiTheme="majorAscii" w:eastAsiaTheme="majorAscii" w:cstheme="majorAscii"/>
          <w:b w:val="1"/>
          <w:bCs w:val="1"/>
          <w:u w:val="none"/>
        </w:rPr>
        <w:t xml:space="preserve">Firstly, I would like to address - </w:t>
      </w:r>
      <w:r w:rsidRPr="69EC5F94" w:rsidR="1F76B806">
        <w:rPr>
          <w:rFonts w:ascii="Aptos Display" w:hAnsi="Aptos Display" w:eastAsia="Aptos Display" w:cs="Aptos Display" w:asciiTheme="majorAscii" w:hAnsiTheme="majorAscii" w:eastAsiaTheme="majorAscii" w:cstheme="majorAscii"/>
          <w:b w:val="1"/>
          <w:bCs w:val="1"/>
          <w:u w:val="none"/>
        </w:rPr>
        <w:t xml:space="preserve">What is adolescence? </w:t>
      </w:r>
    </w:p>
    <w:p w:rsidR="69D9AEC7" w:rsidP="69EC5F94" w:rsidRDefault="69D9AEC7" w14:paraId="1248D3F1" w14:textId="2EF2D2A1">
      <w:pPr>
        <w:spacing w:before="0" w:beforeAutospacing="off" w:after="160" w:afterAutospacing="off" w:line="276" w:lineRule="auto"/>
        <w:ind/>
        <w:jc w:val="both"/>
        <w:rPr>
          <w:rFonts w:ascii="Aptos Display" w:hAnsi="Aptos Display" w:eastAsia="Aptos Display" w:cs="Aptos Display" w:asciiTheme="majorAscii" w:hAnsiTheme="majorAscii" w:eastAsiaTheme="majorAscii" w:cstheme="majorAscii"/>
          <w:b w:val="0"/>
          <w:bCs w:val="0"/>
          <w:u w:val="none"/>
        </w:rPr>
      </w:pPr>
      <w:r w:rsidRPr="69EC5F94" w:rsidR="7FD027F6">
        <w:rPr>
          <w:rFonts w:ascii="Aptos Display" w:hAnsi="Aptos Display" w:eastAsia="Aptos Display" w:cs="Aptos Display" w:asciiTheme="majorAscii" w:hAnsiTheme="majorAscii" w:eastAsiaTheme="majorAscii" w:cstheme="majorAscii"/>
          <w:b w:val="0"/>
          <w:bCs w:val="0"/>
          <w:u w:val="none"/>
        </w:rPr>
        <w:t>All young people go through social Biological and cognitive transitions in adolescence</w:t>
      </w:r>
      <w:r w:rsidRPr="69EC5F94" w:rsidR="7FD027F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2"/>
          <w:szCs w:val="22"/>
          <w:u w:val="none"/>
          <w:lang w:val="en-GB"/>
        </w:rPr>
        <w:t xml:space="preserve"> </w:t>
      </w:r>
    </w:p>
    <w:p w:rsidR="69D9AEC7" w:rsidP="69EC5F94" w:rsidRDefault="69D9AEC7" w14:paraId="3E3C8A6F" w14:textId="60852A68">
      <w:pPr>
        <w:pStyle w:val="Normal"/>
        <w:spacing w:before="0" w:beforeAutospacing="off" w:after="160" w:afterAutospacing="off" w:line="276" w:lineRule="auto"/>
        <w:ind w:left="0" w:right="0"/>
        <w:jc w:val="both"/>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2"/>
          <w:szCs w:val="22"/>
          <w:u w:val="none"/>
          <w:lang w:val="en-GB"/>
        </w:rPr>
      </w:pPr>
      <w:r w:rsidRPr="69EC5F94" w:rsidR="71D02B9A">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US"/>
        </w:rPr>
        <w:t>(WHO, 2025).</w:t>
      </w:r>
      <w:r w:rsidRPr="69EC5F94" w:rsidR="71D02B9A">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w:t>
      </w:r>
      <w:r w:rsidRPr="69EC5F94" w:rsidR="112BB8F7">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T</w:t>
      </w:r>
      <w:r w:rsidRPr="69EC5F94" w:rsidR="112BB8F7">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2"/>
          <w:szCs w:val="22"/>
          <w:u w:val="none"/>
          <w:lang w:val="en-GB"/>
        </w:rPr>
        <w:t xml:space="preserve">hree types of transitions: </w:t>
      </w:r>
    </w:p>
    <w:p w:rsidR="69D9AEC7" w:rsidP="69EC5F94" w:rsidRDefault="69D9AEC7" w14:paraId="73B245FC" w14:textId="30459DE9">
      <w:pPr>
        <w:spacing w:before="0" w:beforeAutospacing="off" w:after="160" w:afterAutospacing="off" w:line="276" w:lineRule="auto"/>
        <w:ind w:left="0" w:right="0"/>
        <w:jc w:val="both"/>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2"/>
          <w:szCs w:val="22"/>
          <w:u w:val="none"/>
          <w:lang w:val="en-GB"/>
        </w:rPr>
      </w:pPr>
      <w:r w:rsidRPr="69EC5F94" w:rsidR="55920F67">
        <w:rPr>
          <w:rFonts w:ascii="Aptos Display" w:hAnsi="Aptos Display" w:eastAsia="Aptos Display" w:cs="Aptos Display" w:asciiTheme="majorAscii" w:hAnsiTheme="majorAscii" w:eastAsiaTheme="majorAscii" w:cstheme="majorAscii"/>
          <w:b w:val="1"/>
          <w:bCs w:val="1"/>
          <w:i w:val="0"/>
          <w:iCs w:val="0"/>
          <w:caps w:val="0"/>
          <w:smallCaps w:val="0"/>
          <w:strike w:val="0"/>
          <w:dstrike w:val="0"/>
          <w:noProof w:val="0"/>
          <w:color w:val="000000" w:themeColor="text1" w:themeTint="FF" w:themeShade="FF"/>
          <w:sz w:val="24"/>
          <w:szCs w:val="24"/>
          <w:highlight w:val="yellow"/>
          <w:u w:val="none"/>
          <w:lang w:val="en-GB"/>
        </w:rPr>
        <w:t xml:space="preserve">Slide </w:t>
      </w:r>
      <w:r w:rsidRPr="69EC5F94" w:rsidR="03F60413">
        <w:rPr>
          <w:rFonts w:ascii="Aptos Display" w:hAnsi="Aptos Display" w:eastAsia="Aptos Display" w:cs="Aptos Display" w:asciiTheme="majorAscii" w:hAnsiTheme="majorAscii" w:eastAsiaTheme="majorAscii" w:cstheme="majorAscii"/>
          <w:b w:val="1"/>
          <w:bCs w:val="1"/>
          <w:i w:val="0"/>
          <w:iCs w:val="0"/>
          <w:caps w:val="0"/>
          <w:smallCaps w:val="0"/>
          <w:strike w:val="0"/>
          <w:dstrike w:val="0"/>
          <w:noProof w:val="0"/>
          <w:color w:val="000000" w:themeColor="text1" w:themeTint="FF" w:themeShade="FF"/>
          <w:sz w:val="24"/>
          <w:szCs w:val="24"/>
          <w:highlight w:val="yellow"/>
          <w:u w:val="none"/>
          <w:lang w:val="en-GB"/>
        </w:rPr>
        <w:t>4</w:t>
      </w:r>
      <w:r w:rsidRPr="69EC5F94" w:rsidR="55920F67">
        <w:rPr>
          <w:rFonts w:ascii="Aptos Display" w:hAnsi="Aptos Display" w:eastAsia="Aptos Display" w:cs="Aptos Display" w:asciiTheme="majorAscii" w:hAnsiTheme="majorAscii" w:eastAsiaTheme="majorAscii" w:cstheme="majorAscii"/>
          <w:b w:val="1"/>
          <w:bCs w:val="1"/>
          <w:i w:val="0"/>
          <w:iCs w:val="0"/>
          <w:caps w:val="0"/>
          <w:smallCaps w:val="0"/>
          <w:strike w:val="0"/>
          <w:dstrike w:val="0"/>
          <w:noProof w:val="0"/>
          <w:color w:val="000000" w:themeColor="text1" w:themeTint="FF" w:themeShade="FF"/>
          <w:sz w:val="24"/>
          <w:szCs w:val="24"/>
          <w:highlight w:val="yellow"/>
          <w:u w:val="none"/>
          <w:lang w:val="en-GB"/>
        </w:rPr>
        <w:t xml:space="preserve"> </w:t>
      </w:r>
      <w:r w:rsidRPr="69EC5F94" w:rsidR="55920F67">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2"/>
          <w:szCs w:val="22"/>
          <w:u w:val="none"/>
          <w:lang w:val="en-GB"/>
        </w:rPr>
        <w:t xml:space="preserve"> </w:t>
      </w:r>
    </w:p>
    <w:p w:rsidR="69D9AEC7" w:rsidP="69EC5F94" w:rsidRDefault="69D9AEC7" w14:paraId="69E30920" w14:textId="704C78F0">
      <w:pPr>
        <w:spacing w:before="0" w:beforeAutospacing="off" w:after="160" w:afterAutospacing="off" w:line="276" w:lineRule="auto"/>
        <w:ind w:left="0" w:right="0"/>
        <w:jc w:val="both"/>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2"/>
          <w:szCs w:val="22"/>
          <w:u w:val="none"/>
          <w:lang w:val="en-GB"/>
        </w:rPr>
      </w:pPr>
      <w:r w:rsidRPr="69EC5F94" w:rsidR="1F76B806">
        <w:rPr>
          <w:rFonts w:ascii="Aptos Display" w:hAnsi="Aptos Display" w:eastAsia="Aptos Display" w:cs="Aptos Display" w:asciiTheme="majorAscii" w:hAnsiTheme="majorAscii" w:eastAsiaTheme="majorAscii" w:cstheme="majorAscii"/>
          <w:b w:val="1"/>
          <w:bCs w:val="1"/>
          <w:i w:val="0"/>
          <w:iCs w:val="0"/>
          <w:caps w:val="0"/>
          <w:smallCaps w:val="0"/>
          <w:strike w:val="0"/>
          <w:dstrike w:val="0"/>
          <w:noProof w:val="0"/>
          <w:color w:val="000000" w:themeColor="text1" w:themeTint="FF" w:themeShade="FF"/>
          <w:sz w:val="22"/>
          <w:szCs w:val="22"/>
          <w:u w:val="none"/>
          <w:lang w:val="en-GB"/>
        </w:rPr>
        <w:t>Cognitive</w:t>
      </w:r>
      <w:r w:rsidRPr="69EC5F94" w:rsidR="1F76B806">
        <w:rPr>
          <w:rFonts w:ascii="Aptos Display" w:hAnsi="Aptos Display" w:eastAsia="Aptos Display" w:cs="Aptos Display" w:asciiTheme="majorAscii" w:hAnsiTheme="majorAscii" w:eastAsiaTheme="majorAscii" w:cstheme="majorAscii"/>
          <w:b w:val="1"/>
          <w:bCs w:val="1"/>
          <w:i w:val="0"/>
          <w:iCs w:val="0"/>
          <w:caps w:val="0"/>
          <w:smallCaps w:val="0"/>
          <w:strike w:val="0"/>
          <w:dstrike w:val="0"/>
          <w:noProof w:val="0"/>
          <w:color w:val="000000" w:themeColor="text1" w:themeTint="FF" w:themeShade="FF"/>
          <w:sz w:val="22"/>
          <w:szCs w:val="22"/>
          <w:u w:val="none"/>
          <w:lang w:val="en-GB"/>
        </w:rPr>
        <w:t xml:space="preserve"> </w:t>
      </w:r>
      <w:r w:rsidRPr="69EC5F94" w:rsidR="1F76B806">
        <w:rPr>
          <w:rFonts w:ascii="Aptos Display" w:hAnsi="Aptos Display" w:eastAsia="Aptos Display" w:cs="Aptos Display" w:asciiTheme="majorAscii" w:hAnsiTheme="majorAscii" w:eastAsiaTheme="majorAscii" w:cstheme="majorAscii"/>
          <w:b w:val="1"/>
          <w:bCs w:val="1"/>
          <w:i w:val="0"/>
          <w:iCs w:val="0"/>
          <w:caps w:val="0"/>
          <w:smallCaps w:val="0"/>
          <w:strike w:val="0"/>
          <w:dstrike w:val="0"/>
          <w:noProof w:val="0"/>
          <w:color w:val="000000" w:themeColor="text1" w:themeTint="FF" w:themeShade="FF"/>
          <w:sz w:val="22"/>
          <w:szCs w:val="22"/>
          <w:u w:val="none"/>
          <w:lang w:val="en-GB"/>
        </w:rPr>
        <w:t>transition</w:t>
      </w:r>
      <w:r w:rsidRPr="69EC5F94" w:rsidR="1F76B80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2"/>
          <w:szCs w:val="22"/>
          <w:u w:val="none"/>
          <w:lang w:val="en-GB"/>
        </w:rPr>
        <w:t xml:space="preserve"> </w:t>
      </w:r>
      <w:r w:rsidRPr="69EC5F94" w:rsidR="1F76B80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2"/>
          <w:szCs w:val="22"/>
          <w:u w:val="none"/>
          <w:lang w:val="en-GB"/>
        </w:rPr>
        <w:t>is</w:t>
      </w:r>
      <w:r w:rsidRPr="69EC5F94" w:rsidR="1F76B80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2"/>
          <w:szCs w:val="22"/>
          <w:u w:val="none"/>
          <w:lang w:val="en-GB"/>
        </w:rPr>
        <w:t xml:space="preserve"> where there are advances in logical reasoning and empathy</w:t>
      </w:r>
      <w:r w:rsidRPr="69EC5F94" w:rsidR="26BE9483">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2"/>
          <w:szCs w:val="22"/>
          <w:u w:val="none"/>
          <w:lang w:val="en-GB"/>
        </w:rPr>
        <w:t>,</w:t>
      </w:r>
      <w:r w:rsidRPr="69EC5F94" w:rsidR="1F76B80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2"/>
          <w:szCs w:val="22"/>
          <w:u w:val="none"/>
          <w:lang w:val="en-GB"/>
        </w:rPr>
        <w:t xml:space="preserve"> learning of how to assess risk and consequences</w:t>
      </w:r>
      <w:r w:rsidRPr="69EC5F94" w:rsidR="32D62DC8">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2"/>
          <w:szCs w:val="22"/>
          <w:u w:val="none"/>
          <w:lang w:val="en-GB"/>
        </w:rPr>
        <w:t xml:space="preserve"> </w:t>
      </w:r>
      <w:r w:rsidRPr="69EC5F94" w:rsidR="1F76B80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2"/>
          <w:szCs w:val="22"/>
          <w:u w:val="none"/>
          <w:lang w:val="en-GB"/>
        </w:rPr>
        <w:t>(Morgan, 2005).</w:t>
      </w:r>
    </w:p>
    <w:p w:rsidR="69D9AEC7" w:rsidP="69EC5F94" w:rsidRDefault="69D9AEC7" w14:paraId="15A9E01E" w14:textId="466FBF5B">
      <w:pPr>
        <w:pStyle w:val="Normal"/>
        <w:spacing w:line="276" w:lineRule="auto"/>
        <w:jc w:val="both"/>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2"/>
          <w:szCs w:val="22"/>
          <w:u w:val="none"/>
          <w:lang w:val="en-US"/>
        </w:rPr>
      </w:pPr>
      <w:r w:rsidRPr="69EC5F94" w:rsidR="1F76B806">
        <w:rPr>
          <w:rFonts w:ascii="Aptos Display" w:hAnsi="Aptos Display" w:eastAsia="Aptos Display" w:cs="Aptos Display" w:asciiTheme="majorAscii" w:hAnsiTheme="majorAscii" w:eastAsiaTheme="majorAscii" w:cstheme="majorAscii"/>
          <w:b w:val="1"/>
          <w:bCs w:val="1"/>
          <w:i w:val="0"/>
          <w:iCs w:val="0"/>
          <w:caps w:val="0"/>
          <w:smallCaps w:val="0"/>
          <w:strike w:val="0"/>
          <w:dstrike w:val="0"/>
          <w:noProof w:val="0"/>
          <w:color w:val="000000" w:themeColor="text1" w:themeTint="FF" w:themeShade="FF"/>
          <w:sz w:val="22"/>
          <w:szCs w:val="22"/>
          <w:u w:val="none"/>
          <w:lang w:val="en-US"/>
        </w:rPr>
        <w:t>Biological transitions</w:t>
      </w:r>
      <w:r w:rsidRPr="69EC5F94" w:rsidR="1F76B80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2"/>
          <w:szCs w:val="22"/>
          <w:u w:val="none"/>
          <w:lang w:val="en-US"/>
        </w:rPr>
        <w:t xml:space="preserve"> are the physical changes young people face from childhood to adulthood</w:t>
      </w:r>
      <w:r w:rsidRPr="69EC5F94" w:rsidR="1F76B80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2"/>
          <w:szCs w:val="22"/>
          <w:u w:val="none"/>
          <w:lang w:val="en-US"/>
        </w:rPr>
        <w:t xml:space="preserve">.  </w:t>
      </w:r>
      <w:r w:rsidRPr="69EC5F94" w:rsidR="1F76B80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2"/>
          <w:szCs w:val="22"/>
          <w:u w:val="none"/>
          <w:lang w:val="en-US"/>
        </w:rPr>
        <w:t>This is where the hormones of the body start to change the body physically during pubert</w:t>
      </w:r>
      <w:r w:rsidRPr="69EC5F94" w:rsidR="5095DA2C">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2"/>
          <w:szCs w:val="22"/>
          <w:u w:val="none"/>
          <w:lang w:val="en-US"/>
        </w:rPr>
        <w:t xml:space="preserve">y. </w:t>
      </w:r>
      <w:r w:rsidRPr="69EC5F94" w:rsidR="1F76B80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2"/>
          <w:szCs w:val="22"/>
          <w:u w:val="none"/>
          <w:lang w:val="en-US"/>
        </w:rPr>
        <w:t>This could have potential effects on new friendship groups and self-esteem issues</w:t>
      </w:r>
      <w:r w:rsidRPr="69EC5F94" w:rsidR="67258A0E">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2"/>
          <w:szCs w:val="22"/>
          <w:u w:val="none"/>
          <w:lang w:val="en-US"/>
        </w:rPr>
        <w:t xml:space="preserve"> (NCBI, 1999).</w:t>
      </w:r>
      <w:r w:rsidRPr="69EC5F94" w:rsidR="13A46DFE">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2"/>
          <w:szCs w:val="22"/>
          <w:u w:val="none"/>
          <w:lang w:val="en-US"/>
        </w:rPr>
        <w:t xml:space="preserve"> </w:t>
      </w:r>
    </w:p>
    <w:p w:rsidR="1F76B806" w:rsidP="69EC5F94" w:rsidRDefault="1F76B806" w14:paraId="4F65C503" w14:textId="678C7F67">
      <w:pPr>
        <w:pStyle w:val="Normal"/>
        <w:spacing w:line="276" w:lineRule="auto"/>
        <w:jc w:val="both"/>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2"/>
          <w:szCs w:val="22"/>
          <w:u w:val="none"/>
          <w:lang w:val="en-GB"/>
        </w:rPr>
      </w:pPr>
      <w:r w:rsidRPr="69EC5F94" w:rsidR="1F76B806">
        <w:rPr>
          <w:rFonts w:ascii="Aptos Display" w:hAnsi="Aptos Display" w:eastAsia="Aptos Display" w:cs="Aptos Display" w:asciiTheme="majorAscii" w:hAnsiTheme="majorAscii" w:eastAsiaTheme="majorAscii" w:cstheme="majorAscii"/>
          <w:b w:val="1"/>
          <w:bCs w:val="1"/>
          <w:i w:val="0"/>
          <w:iCs w:val="0"/>
          <w:caps w:val="0"/>
          <w:smallCaps w:val="0"/>
          <w:strike w:val="0"/>
          <w:dstrike w:val="0"/>
          <w:noProof w:val="0"/>
          <w:color w:val="000000" w:themeColor="text1" w:themeTint="FF" w:themeShade="FF"/>
          <w:sz w:val="22"/>
          <w:szCs w:val="22"/>
          <w:u w:val="none"/>
          <w:lang w:val="en-GB"/>
        </w:rPr>
        <w:t>Social Transitions,</w:t>
      </w:r>
      <w:r w:rsidRPr="69EC5F94" w:rsidR="1F76B80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2"/>
          <w:szCs w:val="22"/>
          <w:u w:val="none"/>
          <w:lang w:val="en-GB"/>
        </w:rPr>
        <w:t xml:space="preserve"> young people go through in adolescence can be difficult. Piaget states that young people become</w:t>
      </w:r>
      <w:r w:rsidRPr="69EC5F94" w:rsidR="1F76B806">
        <w:rPr>
          <w:rFonts w:ascii="Aptos Display" w:hAnsi="Aptos Display" w:eastAsia="Aptos Display" w:cs="Aptos Display" w:asciiTheme="majorAscii" w:hAnsiTheme="majorAscii" w:eastAsiaTheme="majorAscii" w:cstheme="majorAscii"/>
          <w:b w:val="1"/>
          <w:bCs w:val="1"/>
          <w:i w:val="0"/>
          <w:iCs w:val="0"/>
          <w:caps w:val="0"/>
          <w:smallCaps w:val="0"/>
          <w:strike w:val="0"/>
          <w:dstrike w:val="0"/>
          <w:noProof w:val="0"/>
          <w:color w:val="000000" w:themeColor="text1" w:themeTint="FF" w:themeShade="FF"/>
          <w:sz w:val="22"/>
          <w:szCs w:val="22"/>
          <w:u w:val="none"/>
          <w:lang w:val="en-GB"/>
        </w:rPr>
        <w:t xml:space="preserve"> </w:t>
      </w:r>
      <w:r w:rsidRPr="69EC5F94" w:rsidR="1F76B80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2"/>
          <w:szCs w:val="22"/>
          <w:u w:val="none"/>
          <w:lang w:val="en-GB"/>
        </w:rPr>
        <w:t xml:space="preserve">more focused on their friends and spend less time with their parents and families. This is a transition for adulthood and preparing to separate from the parents and </w:t>
      </w:r>
      <w:r w:rsidRPr="69EC5F94" w:rsidR="1F76B80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2"/>
          <w:szCs w:val="22"/>
          <w:u w:val="none"/>
          <w:lang w:val="en-GB"/>
        </w:rPr>
        <w:t>establish</w:t>
      </w:r>
      <w:r w:rsidRPr="69EC5F94" w:rsidR="1F76B80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2"/>
          <w:szCs w:val="22"/>
          <w:u w:val="none"/>
          <w:lang w:val="en-GB"/>
        </w:rPr>
        <w:t xml:space="preserve"> independence (Cited in Tassoni et al, 2005)</w:t>
      </w:r>
      <w:r w:rsidRPr="69EC5F94" w:rsidR="5AB0C72E">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2"/>
          <w:szCs w:val="22"/>
          <w:u w:val="none"/>
          <w:lang w:val="en-GB"/>
        </w:rPr>
        <w:t>.</w:t>
      </w:r>
      <w:r w:rsidRPr="69EC5F94" w:rsidR="1F76B80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2"/>
          <w:szCs w:val="22"/>
          <w:u w:val="none"/>
          <w:lang w:val="en-GB"/>
        </w:rPr>
        <w:t xml:space="preserve"> Therefore, the frequent moving house, school, community, and altering friendship groups could cause added pressures to already stresses of adolescence</w:t>
      </w:r>
      <w:r w:rsidRPr="69EC5F94" w:rsidR="154CD93B">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2"/>
          <w:szCs w:val="22"/>
          <w:u w:val="none"/>
          <w:lang w:val="en-GB"/>
        </w:rPr>
        <w:t xml:space="preserve"> (</w:t>
      </w:r>
      <w:r w:rsidRPr="69EC5F94" w:rsidR="1F76B80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2"/>
          <w:szCs w:val="22"/>
          <w:u w:val="none"/>
          <w:lang w:val="en-GB"/>
        </w:rPr>
        <w:t>Coleman and Hendry, 2004).</w:t>
      </w:r>
    </w:p>
    <w:p w:rsidR="746437CE" w:rsidP="69EC5F94" w:rsidRDefault="746437CE" w14:paraId="476952F5" w14:textId="1169A6AE">
      <w:pPr>
        <w:jc w:val="both"/>
        <w:rPr>
          <w:rFonts w:ascii="Aptos Display" w:hAnsi="Aptos Display" w:eastAsia="Aptos Display" w:cs="Aptos Display" w:asciiTheme="majorAscii" w:hAnsiTheme="majorAscii" w:eastAsiaTheme="majorAscii" w:cstheme="majorAscii"/>
          <w:b w:val="1"/>
          <w:bCs w:val="1"/>
          <w:u w:val="none"/>
        </w:rPr>
      </w:pPr>
      <w:r w:rsidRPr="69EC5F94" w:rsidR="27772B8A">
        <w:rPr>
          <w:rFonts w:ascii="Aptos Display" w:hAnsi="Aptos Display" w:eastAsia="Aptos Display" w:cs="Aptos Display" w:asciiTheme="majorAscii" w:hAnsiTheme="majorAscii" w:eastAsiaTheme="majorAscii" w:cstheme="majorAscii"/>
          <w:b w:val="1"/>
          <w:bCs w:val="1"/>
          <w:highlight w:val="yellow"/>
          <w:u w:val="none"/>
        </w:rPr>
        <w:t xml:space="preserve">Slide </w:t>
      </w:r>
      <w:r w:rsidRPr="69EC5F94" w:rsidR="02F2DA4C">
        <w:rPr>
          <w:rFonts w:ascii="Aptos Display" w:hAnsi="Aptos Display" w:eastAsia="Aptos Display" w:cs="Aptos Display" w:asciiTheme="majorAscii" w:hAnsiTheme="majorAscii" w:eastAsiaTheme="majorAscii" w:cstheme="majorAscii"/>
          <w:b w:val="1"/>
          <w:bCs w:val="1"/>
          <w:highlight w:val="yellow"/>
          <w:u w:val="none"/>
        </w:rPr>
        <w:t>5</w:t>
      </w:r>
      <w:r w:rsidRPr="69EC5F94" w:rsidR="27772B8A">
        <w:rPr>
          <w:rFonts w:ascii="Aptos Display" w:hAnsi="Aptos Display" w:eastAsia="Aptos Display" w:cs="Aptos Display" w:asciiTheme="majorAscii" w:hAnsiTheme="majorAscii" w:eastAsiaTheme="majorAscii" w:cstheme="majorAscii"/>
          <w:b w:val="1"/>
          <w:bCs w:val="1"/>
          <w:highlight w:val="yellow"/>
          <w:u w:val="none"/>
        </w:rPr>
        <w:t xml:space="preserve"> </w:t>
      </w:r>
      <w:r w:rsidRPr="69EC5F94" w:rsidR="27772B8A">
        <w:rPr>
          <w:rFonts w:ascii="Aptos Display" w:hAnsi="Aptos Display" w:eastAsia="Aptos Display" w:cs="Aptos Display" w:asciiTheme="majorAscii" w:hAnsiTheme="majorAscii" w:eastAsiaTheme="majorAscii" w:cstheme="majorAscii"/>
          <w:b w:val="1"/>
          <w:bCs w:val="1"/>
          <w:u w:val="none"/>
        </w:rPr>
        <w:t xml:space="preserve"> </w:t>
      </w:r>
      <w:r w:rsidRPr="69EC5F94" w:rsidR="746437CE">
        <w:rPr>
          <w:rFonts w:ascii="Aptos Display" w:hAnsi="Aptos Display" w:eastAsia="Aptos Display" w:cs="Aptos Display" w:asciiTheme="majorAscii" w:hAnsiTheme="majorAscii" w:eastAsiaTheme="majorAscii" w:cstheme="majorAscii"/>
          <w:b w:val="1"/>
          <w:bCs w:val="1"/>
          <w:u w:val="none"/>
        </w:rPr>
        <w:t>What</w:t>
      </w:r>
      <w:r w:rsidRPr="69EC5F94" w:rsidR="746437CE">
        <w:rPr>
          <w:rFonts w:ascii="Aptos Display" w:hAnsi="Aptos Display" w:eastAsia="Aptos Display" w:cs="Aptos Display" w:asciiTheme="majorAscii" w:hAnsiTheme="majorAscii" w:eastAsiaTheme="majorAscii" w:cstheme="majorAscii"/>
          <w:b w:val="1"/>
          <w:bCs w:val="1"/>
          <w:u w:val="none"/>
        </w:rPr>
        <w:t xml:space="preserve"> </w:t>
      </w:r>
      <w:r w:rsidRPr="69EC5F94" w:rsidR="746437CE">
        <w:rPr>
          <w:rFonts w:ascii="Aptos Display" w:hAnsi="Aptos Display" w:eastAsia="Aptos Display" w:cs="Aptos Display" w:asciiTheme="majorAscii" w:hAnsiTheme="majorAscii" w:eastAsiaTheme="majorAscii" w:cstheme="majorAscii"/>
          <w:b w:val="1"/>
          <w:bCs w:val="1"/>
          <w:u w:val="none"/>
        </w:rPr>
        <w:t>are</w:t>
      </w:r>
      <w:r w:rsidRPr="69EC5F94" w:rsidR="746437CE">
        <w:rPr>
          <w:rFonts w:ascii="Aptos Display" w:hAnsi="Aptos Display" w:eastAsia="Aptos Display" w:cs="Aptos Display" w:asciiTheme="majorAscii" w:hAnsiTheme="majorAscii" w:eastAsiaTheme="majorAscii" w:cstheme="majorAscii"/>
          <w:b w:val="1"/>
          <w:bCs w:val="1"/>
          <w:u w:val="none"/>
        </w:rPr>
        <w:t xml:space="preserve"> ACE’s</w:t>
      </w:r>
    </w:p>
    <w:p w:rsidR="4E34BEA4" w:rsidP="69EC5F94" w:rsidRDefault="4E34BEA4" w14:paraId="42DBFE29" w14:textId="17056A44">
      <w:pPr>
        <w:pStyle w:val="Normal"/>
        <w:jc w:val="both"/>
        <w:rPr>
          <w:rFonts w:ascii="Aptos Display" w:hAnsi="Aptos Display" w:eastAsia="Aptos Display" w:cs="Aptos Display" w:asciiTheme="majorAscii" w:hAnsiTheme="majorAscii" w:eastAsiaTheme="majorAscii" w:cstheme="majorAscii"/>
          <w:b w:val="0"/>
          <w:bCs w:val="0"/>
          <w:sz w:val="24"/>
          <w:szCs w:val="24"/>
          <w:u w:val="none"/>
        </w:rPr>
      </w:pPr>
      <w:r w:rsidRPr="69EC5F94" w:rsidR="497DF7F2">
        <w:rPr>
          <w:rFonts w:ascii="Aptos Display" w:hAnsi="Aptos Display" w:eastAsia="Aptos Display" w:cs="Aptos Display" w:asciiTheme="majorAscii" w:hAnsiTheme="majorAscii" w:eastAsiaTheme="majorAscii" w:cstheme="majorAscii"/>
          <w:b w:val="0"/>
          <w:bCs w:val="0"/>
          <w:i w:val="0"/>
          <w:iCs w:val="0"/>
          <w:caps w:val="0"/>
          <w:smallCaps w:val="0"/>
          <w:noProof w:val="0"/>
          <w:color w:val="231F20"/>
          <w:sz w:val="24"/>
          <w:szCs w:val="24"/>
          <w:lang w:val="en-US"/>
        </w:rPr>
        <w:t>(Young Minds, 2018).</w:t>
      </w:r>
    </w:p>
    <w:p w:rsidR="3231A592" w:rsidP="69EC5F94" w:rsidRDefault="3231A592" w14:paraId="21703721" w14:textId="16CCC99E">
      <w:pPr>
        <w:pStyle w:val="Normal"/>
        <w:jc w:val="both"/>
        <w:rPr>
          <w:rFonts w:ascii="Aptos Display" w:hAnsi="Aptos Display" w:eastAsia="Aptos Display" w:cs="Aptos Display" w:asciiTheme="majorAscii" w:hAnsiTheme="majorAscii" w:eastAsiaTheme="majorAscii" w:cstheme="majorAscii"/>
          <w:b w:val="0"/>
          <w:bCs w:val="0"/>
          <w:i w:val="0"/>
          <w:iCs w:val="0"/>
          <w:caps w:val="0"/>
          <w:smallCaps w:val="0"/>
          <w:noProof w:val="0"/>
          <w:color w:val="231F20"/>
          <w:sz w:val="24"/>
          <w:szCs w:val="24"/>
          <w:lang w:val="en-US"/>
        </w:rPr>
      </w:pPr>
      <w:r w:rsidRPr="69EC5F94" w:rsidR="3231A592">
        <w:rPr>
          <w:rFonts w:ascii="Aptos Display" w:hAnsi="Aptos Display" w:eastAsia="Aptos Display" w:cs="Aptos Display" w:asciiTheme="majorAscii" w:hAnsiTheme="majorAscii" w:eastAsiaTheme="majorAscii" w:cstheme="majorAscii"/>
          <w:b w:val="0"/>
          <w:bCs w:val="0"/>
          <w:i w:val="0"/>
          <w:iCs w:val="0"/>
          <w:caps w:val="0"/>
          <w:smallCaps w:val="0"/>
          <w:noProof w:val="0"/>
          <w:color w:val="231F20"/>
          <w:sz w:val="24"/>
          <w:szCs w:val="24"/>
          <w:lang w:val="en-US"/>
        </w:rPr>
        <w:t xml:space="preserve">There are </w:t>
      </w:r>
      <w:r w:rsidRPr="69EC5F94" w:rsidR="11745D18">
        <w:rPr>
          <w:rFonts w:ascii="Aptos Display" w:hAnsi="Aptos Display" w:eastAsia="Aptos Display" w:cs="Aptos Display" w:asciiTheme="majorAscii" w:hAnsiTheme="majorAscii" w:eastAsiaTheme="majorAscii" w:cstheme="majorAscii"/>
          <w:b w:val="0"/>
          <w:bCs w:val="0"/>
          <w:i w:val="0"/>
          <w:iCs w:val="0"/>
          <w:caps w:val="0"/>
          <w:smallCaps w:val="0"/>
          <w:noProof w:val="0"/>
          <w:color w:val="231F20"/>
          <w:sz w:val="24"/>
          <w:szCs w:val="24"/>
          <w:lang w:val="en-US"/>
        </w:rPr>
        <w:t xml:space="preserve">ten </w:t>
      </w:r>
      <w:r w:rsidRPr="69EC5F94" w:rsidR="3556901B">
        <w:rPr>
          <w:rFonts w:ascii="Aptos Display" w:hAnsi="Aptos Display" w:eastAsia="Aptos Display" w:cs="Aptos Display" w:asciiTheme="majorAscii" w:hAnsiTheme="majorAscii" w:eastAsiaTheme="majorAscii" w:cstheme="majorAscii"/>
          <w:b w:val="0"/>
          <w:bCs w:val="0"/>
          <w:i w:val="0"/>
          <w:iCs w:val="0"/>
          <w:caps w:val="0"/>
          <w:smallCaps w:val="0"/>
          <w:noProof w:val="0"/>
          <w:color w:val="231F20"/>
          <w:sz w:val="24"/>
          <w:szCs w:val="24"/>
          <w:lang w:val="en-US"/>
        </w:rPr>
        <w:t xml:space="preserve">types of </w:t>
      </w:r>
      <w:r w:rsidRPr="69EC5F94" w:rsidR="3556901B">
        <w:rPr>
          <w:rFonts w:ascii="Aptos Display" w:hAnsi="Aptos Display" w:eastAsia="Aptos Display" w:cs="Aptos Display" w:asciiTheme="majorAscii" w:hAnsiTheme="majorAscii" w:eastAsiaTheme="majorAscii" w:cstheme="majorAscii"/>
          <w:b w:val="0"/>
          <w:bCs w:val="0"/>
          <w:i w:val="0"/>
          <w:iCs w:val="0"/>
          <w:caps w:val="0"/>
          <w:smallCaps w:val="0"/>
          <w:noProof w:val="0"/>
          <w:color w:val="231F20"/>
          <w:sz w:val="24"/>
          <w:szCs w:val="24"/>
          <w:lang w:val="en-US"/>
        </w:rPr>
        <w:t>traumatic</w:t>
      </w:r>
      <w:r w:rsidRPr="69EC5F94" w:rsidR="3556901B">
        <w:rPr>
          <w:rFonts w:ascii="Aptos Display" w:hAnsi="Aptos Display" w:eastAsia="Aptos Display" w:cs="Aptos Display" w:asciiTheme="majorAscii" w:hAnsiTheme="majorAscii" w:eastAsiaTheme="majorAscii" w:cstheme="majorAscii"/>
          <w:b w:val="0"/>
          <w:bCs w:val="0"/>
          <w:i w:val="0"/>
          <w:iCs w:val="0"/>
          <w:caps w:val="0"/>
          <w:smallCaps w:val="0"/>
          <w:noProof w:val="0"/>
          <w:color w:val="231F20"/>
          <w:sz w:val="24"/>
          <w:szCs w:val="24"/>
          <w:lang w:val="en-US"/>
        </w:rPr>
        <w:t xml:space="preserve"> events: </w:t>
      </w:r>
    </w:p>
    <w:p w:rsidR="76218B8F" w:rsidP="69EC5F94" w:rsidRDefault="76218B8F" w14:paraId="68A2849B" w14:textId="7B041A1F">
      <w:pPr>
        <w:jc w:val="both"/>
        <w:rPr>
          <w:rFonts w:ascii="Aptos Display" w:hAnsi="Aptos Display" w:eastAsia="Aptos Display" w:cs="Aptos Display" w:asciiTheme="majorAscii" w:hAnsiTheme="majorAscii" w:eastAsiaTheme="majorAscii" w:cstheme="majorAscii"/>
          <w:b w:val="0"/>
          <w:bCs w:val="0"/>
          <w:color w:val="000000" w:themeColor="text1" w:themeTint="FF" w:themeShade="FF"/>
          <w:u w:val="none"/>
        </w:rPr>
      </w:pPr>
      <w:r w:rsidRPr="69EC5F94" w:rsidR="06E6A7EE">
        <w:rPr>
          <w:rFonts w:ascii="Aptos Display" w:hAnsi="Aptos Display" w:eastAsia="Aptos Display" w:cs="Aptos Display" w:asciiTheme="majorAscii" w:hAnsiTheme="majorAscii" w:eastAsiaTheme="majorAscii" w:cstheme="majorAscii"/>
          <w:b w:val="1"/>
          <w:bCs w:val="1"/>
          <w:highlight w:val="yellow"/>
          <w:u w:val="none"/>
        </w:rPr>
        <w:t>Slid</w:t>
      </w:r>
      <w:r w:rsidRPr="69EC5F94" w:rsidR="06E6A7EE">
        <w:rPr>
          <w:rFonts w:ascii="Aptos Display" w:hAnsi="Aptos Display" w:eastAsia="Aptos Display" w:cs="Aptos Display" w:asciiTheme="majorAscii" w:hAnsiTheme="majorAscii" w:eastAsiaTheme="majorAscii" w:cstheme="majorAscii"/>
          <w:b w:val="1"/>
          <w:bCs w:val="1"/>
          <w:color w:val="000000" w:themeColor="text1" w:themeTint="FF" w:themeShade="FF"/>
          <w:highlight w:val="yellow"/>
          <w:u w:val="none"/>
        </w:rPr>
        <w:t xml:space="preserve">e </w:t>
      </w:r>
      <w:r w:rsidRPr="69EC5F94" w:rsidR="6F76EA8C">
        <w:rPr>
          <w:rFonts w:ascii="Aptos Display" w:hAnsi="Aptos Display" w:eastAsia="Aptos Display" w:cs="Aptos Display" w:asciiTheme="majorAscii" w:hAnsiTheme="majorAscii" w:eastAsiaTheme="majorAscii" w:cstheme="majorAscii"/>
          <w:b w:val="1"/>
          <w:bCs w:val="1"/>
          <w:color w:val="000000" w:themeColor="text1" w:themeTint="FF" w:themeShade="FF"/>
          <w:highlight w:val="yellow"/>
          <w:u w:val="none"/>
        </w:rPr>
        <w:t>6</w:t>
      </w:r>
      <w:r w:rsidRPr="69EC5F94" w:rsidR="06E6A7EE">
        <w:rPr>
          <w:rFonts w:ascii="Aptos Display" w:hAnsi="Aptos Display" w:eastAsia="Aptos Display" w:cs="Aptos Display" w:asciiTheme="majorAscii" w:hAnsiTheme="majorAscii" w:eastAsiaTheme="majorAscii" w:cstheme="majorAscii"/>
          <w:b w:val="1"/>
          <w:bCs w:val="1"/>
          <w:color w:val="000000" w:themeColor="text1" w:themeTint="FF" w:themeShade="FF"/>
          <w:highlight w:val="yellow"/>
          <w:u w:val="none"/>
        </w:rPr>
        <w:t xml:space="preserve">   </w:t>
      </w:r>
      <w:r w:rsidRPr="69EC5F94" w:rsidR="76218B8F">
        <w:rPr>
          <w:rFonts w:ascii="Aptos Display" w:hAnsi="Aptos Display" w:eastAsia="Aptos Display" w:cs="Aptos Display" w:asciiTheme="majorAscii" w:hAnsiTheme="majorAscii" w:eastAsiaTheme="majorAscii" w:cstheme="majorAscii"/>
          <w:b w:val="0"/>
          <w:bCs w:val="0"/>
          <w:color w:val="000000" w:themeColor="text1" w:themeTint="FF" w:themeShade="FF"/>
          <w:u w:val="none"/>
        </w:rPr>
        <w:t>The 10 original ACEs are:</w:t>
      </w:r>
    </w:p>
    <w:p w:rsidR="127374DC" w:rsidP="69EC5F94" w:rsidRDefault="127374DC" w14:paraId="26B53853" w14:textId="7C64D4D0">
      <w:pPr>
        <w:pStyle w:val="Normal"/>
        <w:jc w:val="both"/>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2"/>
          <w:szCs w:val="22"/>
          <w:lang w:val="en-US"/>
        </w:rPr>
      </w:pPr>
      <w:r w:rsidRPr="69EC5F94" w:rsidR="127374DC">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2"/>
          <w:szCs w:val="22"/>
          <w:lang w:val="en-US"/>
        </w:rPr>
        <w:t>These</w:t>
      </w:r>
      <w:r w:rsidRPr="69EC5F94" w:rsidR="73F0AE4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2"/>
          <w:szCs w:val="22"/>
          <w:lang w:val="en-US"/>
        </w:rPr>
        <w:t xml:space="preserve"> can then be grouped into three types: abuse, neglect, and household adversity.</w:t>
      </w:r>
    </w:p>
    <w:p w:rsidR="31349449" w:rsidP="69EC5F94" w:rsidRDefault="31349449" w14:paraId="4FD6B548" w14:textId="11AD2CEE">
      <w:pPr>
        <w:pStyle w:val="Normal"/>
        <w:jc w:val="both"/>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2"/>
          <w:szCs w:val="22"/>
          <w:lang w:val="en-US"/>
        </w:rPr>
      </w:pPr>
      <w:r w:rsidRPr="69EC5F94" w:rsidR="31349449">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2"/>
          <w:szCs w:val="22"/>
          <w:lang w:val="en-US"/>
        </w:rPr>
        <w:t>(</w:t>
      </w:r>
      <w:r w:rsidRPr="69EC5F94" w:rsidR="6DA6EA40">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2"/>
          <w:szCs w:val="22"/>
          <w:lang w:val="en-US"/>
        </w:rPr>
        <w:t>Brown</w:t>
      </w:r>
      <w:r w:rsidRPr="69EC5F94" w:rsidR="5BB5EA98">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2"/>
          <w:szCs w:val="22"/>
          <w:lang w:val="en-US"/>
        </w:rPr>
        <w:t>.</w:t>
      </w:r>
      <w:r w:rsidRPr="69EC5F94" w:rsidR="6DA6EA40">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2"/>
          <w:szCs w:val="22"/>
          <w:lang w:val="en-US"/>
        </w:rPr>
        <w:t xml:space="preserve"> D</w:t>
      </w:r>
      <w:r w:rsidRPr="69EC5F94" w:rsidR="6F01DBDC">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2"/>
          <w:szCs w:val="22"/>
          <w:lang w:val="en-US"/>
        </w:rPr>
        <w:t>.</w:t>
      </w:r>
      <w:r w:rsidRPr="69EC5F94" w:rsidR="6DA6EA40">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2"/>
          <w:szCs w:val="22"/>
          <w:lang w:val="en-US"/>
        </w:rPr>
        <w:t>W, Anda</w:t>
      </w:r>
      <w:r w:rsidRPr="69EC5F94" w:rsidR="351FF309">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2"/>
          <w:szCs w:val="22"/>
          <w:lang w:val="en-US"/>
        </w:rPr>
        <w:t>.</w:t>
      </w:r>
      <w:r w:rsidRPr="69EC5F94" w:rsidR="6DA6EA40">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2"/>
          <w:szCs w:val="22"/>
          <w:lang w:val="en-US"/>
        </w:rPr>
        <w:t xml:space="preserve"> R</w:t>
      </w:r>
      <w:r w:rsidRPr="69EC5F94" w:rsidR="1C743CB2">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2"/>
          <w:szCs w:val="22"/>
          <w:lang w:val="en-US"/>
        </w:rPr>
        <w:t>.</w:t>
      </w:r>
      <w:r w:rsidRPr="69EC5F94" w:rsidR="6DA6EA40">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2"/>
          <w:szCs w:val="22"/>
          <w:lang w:val="en-US"/>
        </w:rPr>
        <w:t>F, Tiemeier</w:t>
      </w:r>
      <w:r w:rsidRPr="69EC5F94" w:rsidR="32E876BE">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2"/>
          <w:szCs w:val="22"/>
          <w:lang w:val="en-US"/>
        </w:rPr>
        <w:t>.</w:t>
      </w:r>
      <w:r w:rsidRPr="69EC5F94" w:rsidR="6DA6EA40">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2"/>
          <w:szCs w:val="22"/>
          <w:lang w:val="en-US"/>
        </w:rPr>
        <w:t xml:space="preserve"> H, et al</w:t>
      </w:r>
      <w:r w:rsidRPr="69EC5F94" w:rsidR="093C81DC">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2"/>
          <w:szCs w:val="22"/>
          <w:lang w:val="en-US"/>
        </w:rPr>
        <w:t xml:space="preserve">, </w:t>
      </w:r>
      <w:r w:rsidRPr="69EC5F94" w:rsidR="439266F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2"/>
          <w:szCs w:val="22"/>
          <w:lang w:val="en-US"/>
        </w:rPr>
        <w:t>2009)</w:t>
      </w:r>
      <w:r w:rsidRPr="69EC5F94" w:rsidR="3CAB2169">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2"/>
          <w:szCs w:val="22"/>
          <w:lang w:val="en-US"/>
        </w:rPr>
        <w:t xml:space="preserve">. </w:t>
      </w:r>
    </w:p>
    <w:p w:rsidR="124BFE97" w:rsidP="69EC5F94" w:rsidRDefault="124BFE97" w14:paraId="24637980" w14:textId="16D0C3CB">
      <w:pPr>
        <w:pStyle w:val="Normal"/>
        <w:jc w:val="both"/>
        <w:rPr>
          <w:rFonts w:ascii="Aptos Display" w:hAnsi="Aptos Display" w:eastAsia="Aptos Display" w:cs="Aptos Display" w:asciiTheme="majorAscii" w:hAnsiTheme="majorAscii" w:eastAsiaTheme="majorAscii" w:cstheme="majorAscii"/>
          <w:b w:val="0"/>
          <w:bCs w:val="0"/>
          <w:i w:val="0"/>
          <w:iCs w:val="0"/>
          <w:caps w:val="0"/>
          <w:smallCaps w:val="0"/>
          <w:noProof w:val="0"/>
          <w:color w:val="231F20"/>
          <w:sz w:val="22"/>
          <w:szCs w:val="22"/>
          <w:lang w:val="en-US"/>
        </w:rPr>
      </w:pPr>
      <w:r w:rsidRPr="69EC5F94" w:rsidR="124BFE97">
        <w:rPr>
          <w:rFonts w:ascii="Aptos Display" w:hAnsi="Aptos Display" w:eastAsia="Aptos Display" w:cs="Aptos Display" w:asciiTheme="majorAscii" w:hAnsiTheme="majorAscii" w:eastAsiaTheme="majorAscii" w:cstheme="majorAscii"/>
          <w:b w:val="0"/>
          <w:bCs w:val="0"/>
          <w:i w:val="0"/>
          <w:iCs w:val="0"/>
          <w:caps w:val="0"/>
          <w:smallCaps w:val="0"/>
          <w:noProof w:val="0"/>
          <w:color w:val="231F20"/>
          <w:sz w:val="22"/>
          <w:szCs w:val="22"/>
          <w:lang w:val="en-US"/>
        </w:rPr>
        <w:t>In a 2014 UK study on ACEs, 47% of people experienced at least one ACE with 9% of the population having 4+ ACES (Bellis et al, 2014).</w:t>
      </w:r>
    </w:p>
    <w:p w:rsidR="746437CE" w:rsidP="69EC5F94" w:rsidRDefault="746437CE" w14:paraId="1163E4F2" w14:textId="1CB8B702">
      <w:pPr>
        <w:jc w:val="both"/>
        <w:rPr>
          <w:rFonts w:ascii="Aptos Display" w:hAnsi="Aptos Display" w:eastAsia="Aptos Display" w:cs="Aptos Display" w:asciiTheme="majorAscii" w:hAnsiTheme="majorAscii" w:eastAsiaTheme="majorAscii" w:cstheme="majorAscii"/>
          <w:b w:val="1"/>
          <w:bCs w:val="1"/>
          <w:u w:val="none"/>
        </w:rPr>
      </w:pPr>
      <w:r w:rsidRPr="69EC5F94" w:rsidR="10C44D5D">
        <w:rPr>
          <w:rFonts w:ascii="Aptos Display" w:hAnsi="Aptos Display" w:eastAsia="Aptos Display" w:cs="Aptos Display" w:asciiTheme="majorAscii" w:hAnsiTheme="majorAscii" w:eastAsiaTheme="majorAscii" w:cstheme="majorAscii"/>
          <w:b w:val="1"/>
          <w:bCs w:val="1"/>
          <w:highlight w:val="yellow"/>
          <w:u w:val="none"/>
        </w:rPr>
        <w:t xml:space="preserve">Slide </w:t>
      </w:r>
      <w:r w:rsidRPr="69EC5F94" w:rsidR="10C44D5D">
        <w:rPr>
          <w:rFonts w:ascii="Aptos Display" w:hAnsi="Aptos Display" w:eastAsia="Aptos Display" w:cs="Aptos Display" w:asciiTheme="majorAscii" w:hAnsiTheme="majorAscii" w:eastAsiaTheme="majorAscii" w:cstheme="majorAscii"/>
          <w:b w:val="1"/>
          <w:bCs w:val="1"/>
          <w:highlight w:val="yellow"/>
          <w:u w:val="none"/>
        </w:rPr>
        <w:t>7</w:t>
      </w:r>
      <w:r w:rsidRPr="69EC5F94" w:rsidR="10C44D5D">
        <w:rPr>
          <w:rFonts w:ascii="Aptos Display" w:hAnsi="Aptos Display" w:eastAsia="Aptos Display" w:cs="Aptos Display" w:asciiTheme="majorAscii" w:hAnsiTheme="majorAscii" w:eastAsiaTheme="majorAscii" w:cstheme="majorAscii"/>
          <w:b w:val="1"/>
          <w:bCs w:val="1"/>
          <w:u w:val="none"/>
        </w:rPr>
        <w:t xml:space="preserve">  </w:t>
      </w:r>
      <w:r w:rsidRPr="69EC5F94" w:rsidR="746437CE">
        <w:rPr>
          <w:rFonts w:ascii="Aptos Display" w:hAnsi="Aptos Display" w:eastAsia="Aptos Display" w:cs="Aptos Display" w:asciiTheme="majorAscii" w:hAnsiTheme="majorAscii" w:eastAsiaTheme="majorAscii" w:cstheme="majorAscii"/>
          <w:b w:val="1"/>
          <w:bCs w:val="1"/>
          <w:u w:val="none"/>
        </w:rPr>
        <w:t>The</w:t>
      </w:r>
      <w:r w:rsidRPr="69EC5F94" w:rsidR="746437CE">
        <w:rPr>
          <w:rFonts w:ascii="Aptos Display" w:hAnsi="Aptos Display" w:eastAsia="Aptos Display" w:cs="Aptos Display" w:asciiTheme="majorAscii" w:hAnsiTheme="majorAscii" w:eastAsiaTheme="majorAscii" w:cstheme="majorAscii"/>
          <w:b w:val="1"/>
          <w:bCs w:val="1"/>
          <w:u w:val="none"/>
        </w:rPr>
        <w:t xml:space="preserve"> specific group and why</w:t>
      </w:r>
      <w:r w:rsidRPr="69EC5F94" w:rsidR="49879E70">
        <w:rPr>
          <w:rFonts w:ascii="Aptos Display" w:hAnsi="Aptos Display" w:eastAsia="Aptos Display" w:cs="Aptos Display" w:asciiTheme="majorAscii" w:hAnsiTheme="majorAscii" w:eastAsiaTheme="majorAscii" w:cstheme="majorAscii"/>
          <w:b w:val="1"/>
          <w:bCs w:val="1"/>
          <w:u w:val="none"/>
        </w:rPr>
        <w:t xml:space="preserve"> they are more susceptible to ACE’s</w:t>
      </w:r>
      <w:r w:rsidRPr="69EC5F94" w:rsidR="746437CE">
        <w:rPr>
          <w:rFonts w:ascii="Aptos Display" w:hAnsi="Aptos Display" w:eastAsia="Aptos Display" w:cs="Aptos Display" w:asciiTheme="majorAscii" w:hAnsiTheme="majorAscii" w:eastAsiaTheme="majorAscii" w:cstheme="majorAscii"/>
          <w:b w:val="1"/>
          <w:bCs w:val="1"/>
          <w:u w:val="none"/>
        </w:rPr>
        <w:t>?</w:t>
      </w:r>
    </w:p>
    <w:p w:rsidR="7B6A461C" w:rsidP="69EC5F94" w:rsidRDefault="7B6A461C" w14:paraId="75117FD3" w14:textId="7389883A">
      <w:pPr>
        <w:jc w:val="both"/>
        <w:rPr>
          <w:rFonts w:ascii="Aptos Display" w:hAnsi="Aptos Display" w:eastAsia="Aptos Display" w:cs="Aptos Display" w:asciiTheme="majorAscii" w:hAnsiTheme="majorAscii" w:eastAsiaTheme="majorAscii" w:cstheme="majorAscii"/>
          <w:b w:val="1"/>
          <w:bCs w:val="1"/>
          <w:i w:val="1"/>
          <w:iCs w:val="1"/>
          <w:u w:val="none"/>
        </w:rPr>
      </w:pPr>
      <w:r w:rsidRPr="69EC5F94" w:rsidR="7B6A461C">
        <w:rPr>
          <w:rFonts w:ascii="Aptos Display" w:hAnsi="Aptos Display" w:eastAsia="Aptos Display" w:cs="Aptos Display" w:asciiTheme="majorAscii" w:hAnsiTheme="majorAscii" w:eastAsiaTheme="majorAscii" w:cstheme="majorAscii"/>
          <w:b w:val="1"/>
          <w:bCs w:val="1"/>
          <w:i w:val="1"/>
          <w:iCs w:val="1"/>
          <w:u w:val="none"/>
        </w:rPr>
        <w:t>Stats......</w:t>
      </w:r>
    </w:p>
    <w:p w:rsidR="77DAE785" w:rsidP="69EC5F94" w:rsidRDefault="77DAE785" w14:paraId="34A8CE82" w14:textId="6976C3F2">
      <w:pPr>
        <w:jc w:val="both"/>
        <w:rPr>
          <w:rFonts w:ascii="Aptos Display" w:hAnsi="Aptos Display" w:eastAsia="Aptos Display" w:cs="Aptos Display" w:asciiTheme="majorAscii" w:hAnsiTheme="majorAscii" w:eastAsiaTheme="majorAscii" w:cstheme="majorAscii"/>
          <w:b w:val="0"/>
          <w:bCs w:val="0"/>
          <w:u w:val="none"/>
        </w:rPr>
      </w:pPr>
      <w:r w:rsidRPr="69EC5F94" w:rsidR="77DAE785">
        <w:rPr>
          <w:rFonts w:ascii="Aptos Display" w:hAnsi="Aptos Display" w:eastAsia="Aptos Display" w:cs="Aptos Display" w:asciiTheme="majorAscii" w:hAnsiTheme="majorAscii" w:eastAsiaTheme="majorAscii" w:cstheme="majorAscii"/>
          <w:b w:val="0"/>
          <w:bCs w:val="0"/>
          <w:i w:val="0"/>
          <w:iCs w:val="0"/>
          <w:u w:val="none"/>
        </w:rPr>
        <w:t>I</w:t>
      </w:r>
      <w:r w:rsidRPr="69EC5F94" w:rsidR="460599D0">
        <w:rPr>
          <w:rFonts w:ascii="Aptos Display" w:hAnsi="Aptos Display" w:eastAsia="Aptos Display" w:cs="Aptos Display" w:asciiTheme="majorAscii" w:hAnsiTheme="majorAscii" w:eastAsiaTheme="majorAscii" w:cstheme="majorAscii"/>
          <w:b w:val="0"/>
          <w:bCs w:val="0"/>
          <w:u w:val="none"/>
        </w:rPr>
        <w:t xml:space="preserve"> </w:t>
      </w:r>
      <w:r w:rsidRPr="69EC5F94" w:rsidR="460599D0">
        <w:rPr>
          <w:rFonts w:ascii="Aptos Display" w:hAnsi="Aptos Display" w:eastAsia="Aptos Display" w:cs="Aptos Display" w:asciiTheme="majorAscii" w:hAnsiTheme="majorAscii" w:eastAsiaTheme="majorAscii" w:cstheme="majorAscii"/>
          <w:b w:val="0"/>
          <w:bCs w:val="0"/>
          <w:u w:val="none"/>
        </w:rPr>
        <w:t>have</w:t>
      </w:r>
      <w:r w:rsidRPr="69EC5F94" w:rsidR="2D5B47EE">
        <w:rPr>
          <w:rFonts w:ascii="Aptos Display" w:hAnsi="Aptos Display" w:eastAsia="Aptos Display" w:cs="Aptos Display" w:asciiTheme="majorAscii" w:hAnsiTheme="majorAscii" w:eastAsiaTheme="majorAscii" w:cstheme="majorAscii"/>
          <w:b w:val="0"/>
          <w:bCs w:val="0"/>
          <w:u w:val="none"/>
        </w:rPr>
        <w:t xml:space="preserve"> </w:t>
      </w:r>
      <w:r w:rsidRPr="69EC5F94" w:rsidR="2D5B47EE">
        <w:rPr>
          <w:rFonts w:ascii="Aptos Display" w:hAnsi="Aptos Display" w:eastAsia="Aptos Display" w:cs="Aptos Display" w:asciiTheme="majorAscii" w:hAnsiTheme="majorAscii" w:eastAsiaTheme="majorAscii" w:cstheme="majorAscii"/>
          <w:b w:val="0"/>
          <w:bCs w:val="0"/>
          <w:u w:val="none"/>
        </w:rPr>
        <w:t>identified</w:t>
      </w:r>
      <w:r w:rsidRPr="69EC5F94" w:rsidR="2D5B47EE">
        <w:rPr>
          <w:rFonts w:ascii="Aptos Display" w:hAnsi="Aptos Display" w:eastAsia="Aptos Display" w:cs="Aptos Display" w:asciiTheme="majorAscii" w:hAnsiTheme="majorAscii" w:eastAsiaTheme="majorAscii" w:cstheme="majorAscii"/>
          <w:b w:val="0"/>
          <w:bCs w:val="0"/>
          <w:u w:val="none"/>
        </w:rPr>
        <w:t xml:space="preserve"> that children and young people who have parents within the armed forces</w:t>
      </w:r>
      <w:r w:rsidRPr="69EC5F94" w:rsidR="4408B2E2">
        <w:rPr>
          <w:rFonts w:ascii="Aptos Display" w:hAnsi="Aptos Display" w:eastAsia="Aptos Display" w:cs="Aptos Display" w:asciiTheme="majorAscii" w:hAnsiTheme="majorAscii" w:eastAsiaTheme="majorAscii" w:cstheme="majorAscii"/>
          <w:b w:val="0"/>
          <w:bCs w:val="0"/>
          <w:u w:val="none"/>
        </w:rPr>
        <w:t xml:space="preserve"> are more susceptible to many of these based on the circumstances in which they live. </w:t>
      </w:r>
    </w:p>
    <w:p w:rsidR="3EA2301B" w:rsidP="69EC5F94" w:rsidRDefault="3EA2301B" w14:paraId="2ED31515" w14:textId="1C9CD4F3">
      <w:pPr>
        <w:jc w:val="both"/>
        <w:rPr>
          <w:rFonts w:ascii="Aptos Display" w:hAnsi="Aptos Display" w:eastAsia="Aptos Display" w:cs="Aptos Display" w:asciiTheme="majorAscii" w:hAnsiTheme="majorAscii" w:eastAsiaTheme="majorAscii" w:cstheme="majorAscii"/>
          <w:b w:val="0"/>
          <w:bCs w:val="0"/>
          <w:u w:val="none"/>
        </w:rPr>
      </w:pPr>
      <w:r w:rsidRPr="69EC5F94" w:rsidR="3EA2301B">
        <w:rPr>
          <w:rFonts w:ascii="Aptos Display" w:hAnsi="Aptos Display" w:eastAsia="Aptos Display" w:cs="Aptos Display" w:asciiTheme="majorAscii" w:hAnsiTheme="majorAscii" w:eastAsiaTheme="majorAscii" w:cstheme="majorAscii"/>
          <w:b w:val="0"/>
          <w:bCs w:val="0"/>
          <w:u w:val="none"/>
        </w:rPr>
        <w:t xml:space="preserve">According to Rogers (2024) young </w:t>
      </w:r>
      <w:r w:rsidRPr="69EC5F94" w:rsidR="3B497D05">
        <w:rPr>
          <w:rFonts w:ascii="Aptos Display" w:hAnsi="Aptos Display" w:eastAsia="Aptos Display" w:cs="Aptos Display" w:asciiTheme="majorAscii" w:hAnsiTheme="majorAscii" w:eastAsiaTheme="majorAscii" w:cstheme="majorAscii"/>
          <w:b w:val="0"/>
          <w:bCs w:val="0"/>
          <w:u w:val="none"/>
        </w:rPr>
        <w:t>people</w:t>
      </w:r>
      <w:r w:rsidRPr="69EC5F94" w:rsidR="3EA2301B">
        <w:rPr>
          <w:rFonts w:ascii="Aptos Display" w:hAnsi="Aptos Display" w:eastAsia="Aptos Display" w:cs="Aptos Display" w:asciiTheme="majorAscii" w:hAnsiTheme="majorAscii" w:eastAsiaTheme="majorAscii" w:cstheme="majorAscii"/>
          <w:b w:val="0"/>
          <w:bCs w:val="0"/>
          <w:u w:val="none"/>
        </w:rPr>
        <w:t xml:space="preserve"> with parents in the army are more </w:t>
      </w:r>
      <w:r w:rsidRPr="69EC5F94" w:rsidR="41AB2110">
        <w:rPr>
          <w:rFonts w:ascii="Aptos Display" w:hAnsi="Aptos Display" w:eastAsia="Aptos Display" w:cs="Aptos Display" w:asciiTheme="majorAscii" w:hAnsiTheme="majorAscii" w:eastAsiaTheme="majorAscii" w:cstheme="majorAscii"/>
          <w:b w:val="0"/>
          <w:bCs w:val="0"/>
          <w:u w:val="none"/>
        </w:rPr>
        <w:t>susceptible to ACE’s through:</w:t>
      </w:r>
      <w:r w:rsidRPr="69EC5F94" w:rsidR="74B128F9">
        <w:rPr>
          <w:rFonts w:ascii="Aptos Display" w:hAnsi="Aptos Display" w:eastAsia="Aptos Display" w:cs="Aptos Display" w:asciiTheme="majorAscii" w:hAnsiTheme="majorAscii" w:eastAsiaTheme="majorAscii" w:cstheme="majorAscii"/>
          <w:b w:val="0"/>
          <w:bCs w:val="0"/>
          <w:u w:val="none"/>
        </w:rPr>
        <w:t xml:space="preserve"> Frequently moving, not having both parents present, </w:t>
      </w:r>
      <w:r w:rsidRPr="69EC5F94" w:rsidR="4E12D582">
        <w:rPr>
          <w:rFonts w:ascii="Aptos Display" w:hAnsi="Aptos Display" w:eastAsia="Aptos Display" w:cs="Aptos Display" w:asciiTheme="majorAscii" w:hAnsiTheme="majorAscii" w:eastAsiaTheme="majorAscii" w:cstheme="majorAscii"/>
          <w:b w:val="0"/>
          <w:bCs w:val="0"/>
          <w:u w:val="none"/>
        </w:rPr>
        <w:t>and</w:t>
      </w:r>
      <w:r w:rsidRPr="69EC5F94" w:rsidR="6786083C">
        <w:rPr>
          <w:rFonts w:ascii="Aptos Display" w:hAnsi="Aptos Display" w:eastAsia="Aptos Display" w:cs="Aptos Display" w:asciiTheme="majorAscii" w:hAnsiTheme="majorAscii" w:eastAsiaTheme="majorAscii" w:cstheme="majorAscii"/>
          <w:b w:val="0"/>
          <w:bCs w:val="0"/>
          <w:u w:val="none"/>
        </w:rPr>
        <w:t xml:space="preserve"> having a parent suffering from the effects of serving in within war. </w:t>
      </w:r>
    </w:p>
    <w:p w:rsidR="69D9AEC7" w:rsidP="69EC5F94" w:rsidRDefault="69D9AEC7" w14:paraId="21112551" w14:textId="266FF113">
      <w:pPr>
        <w:jc w:val="both"/>
        <w:rPr>
          <w:rFonts w:ascii="Aptos Display" w:hAnsi="Aptos Display" w:eastAsia="Aptos Display" w:cs="Aptos Display" w:asciiTheme="majorAscii" w:hAnsiTheme="majorAscii" w:eastAsiaTheme="majorAscii" w:cstheme="majorAscii"/>
          <w:b w:val="0"/>
          <w:bCs w:val="0"/>
          <w:u w:val="none"/>
        </w:rPr>
      </w:pPr>
      <w:r w:rsidRPr="69EC5F94" w:rsidR="0E836DD3">
        <w:rPr>
          <w:rFonts w:ascii="Aptos Display" w:hAnsi="Aptos Display" w:eastAsia="Aptos Display" w:cs="Aptos Display" w:asciiTheme="majorAscii" w:hAnsiTheme="majorAscii" w:eastAsiaTheme="majorAscii" w:cstheme="majorAscii"/>
          <w:b w:val="0"/>
          <w:bCs w:val="0"/>
          <w:u w:val="none"/>
        </w:rPr>
        <w:t>All young people go through social Biological and cognitive transitions in adolescence</w:t>
      </w:r>
      <w:r w:rsidRPr="69EC5F94" w:rsidR="0E836DD3">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2"/>
          <w:szCs w:val="22"/>
          <w:u w:val="none"/>
          <w:lang w:val="en-GB"/>
        </w:rPr>
        <w:t xml:space="preserve"> </w:t>
      </w:r>
    </w:p>
    <w:p w:rsidR="41898337" w:rsidP="69EC5F94" w:rsidRDefault="41898337" w14:paraId="3918C83E" w14:textId="62C70ED7">
      <w:pPr>
        <w:pStyle w:val="Normal"/>
        <w:jc w:val="both"/>
        <w:rPr>
          <w:rFonts w:ascii="Aptos Display" w:hAnsi="Aptos Display" w:eastAsia="Aptos Display" w:cs="Aptos Display" w:asciiTheme="majorAscii" w:hAnsiTheme="majorAscii" w:eastAsiaTheme="majorAscii" w:cstheme="majorAscii"/>
          <w:b w:val="0"/>
          <w:bCs w:val="0"/>
          <w:u w:val="none"/>
        </w:rPr>
      </w:pPr>
      <w:r w:rsidRPr="69EC5F94" w:rsidR="41898337">
        <w:rPr>
          <w:rFonts w:ascii="Aptos Display" w:hAnsi="Aptos Display" w:eastAsia="Aptos Display" w:cs="Aptos Display" w:asciiTheme="majorAscii" w:hAnsiTheme="majorAscii" w:eastAsiaTheme="majorAscii" w:cstheme="majorAscii"/>
          <w:b w:val="0"/>
          <w:bCs w:val="0"/>
          <w:u w:val="none"/>
        </w:rPr>
        <w:t xml:space="preserve">According to </w:t>
      </w:r>
      <w:r w:rsidRPr="69EC5F94" w:rsidR="266EA7CA">
        <w:rPr>
          <w:rFonts w:ascii="Aptos Display" w:hAnsi="Aptos Display" w:eastAsia="Aptos Display" w:cs="Aptos Display" w:asciiTheme="majorAscii" w:hAnsiTheme="majorAscii" w:eastAsiaTheme="majorAscii" w:cstheme="majorAscii"/>
          <w:b w:val="0"/>
          <w:bCs w:val="0"/>
          <w:u w:val="none"/>
        </w:rPr>
        <w:t>Learner</w:t>
      </w:r>
      <w:r w:rsidRPr="69EC5F94" w:rsidR="033345ED">
        <w:rPr>
          <w:rFonts w:ascii="Aptos Display" w:hAnsi="Aptos Display" w:eastAsia="Aptos Display" w:cs="Aptos Display" w:asciiTheme="majorAscii" w:hAnsiTheme="majorAscii" w:eastAsiaTheme="majorAscii" w:cstheme="majorAscii"/>
          <w:b w:val="0"/>
          <w:bCs w:val="0"/>
          <w:u w:val="none"/>
        </w:rPr>
        <w:t xml:space="preserve"> (</w:t>
      </w:r>
      <w:r w:rsidRPr="69EC5F94" w:rsidR="266EA7CA">
        <w:rPr>
          <w:rFonts w:ascii="Aptos Display" w:hAnsi="Aptos Display" w:eastAsia="Aptos Display" w:cs="Aptos Display" w:asciiTheme="majorAscii" w:hAnsiTheme="majorAscii" w:eastAsiaTheme="majorAscii" w:cstheme="majorAscii"/>
          <w:b w:val="0"/>
          <w:bCs w:val="0"/>
          <w:u w:val="none"/>
        </w:rPr>
        <w:t>2002) Changes to school, community, peer group, family, and environment</w:t>
      </w:r>
      <w:r w:rsidRPr="69EC5F94" w:rsidR="20CD170D">
        <w:rPr>
          <w:rFonts w:ascii="Aptos Display" w:hAnsi="Aptos Display" w:eastAsia="Aptos Display" w:cs="Aptos Display" w:asciiTheme="majorAscii" w:hAnsiTheme="majorAscii" w:eastAsiaTheme="majorAscii" w:cstheme="majorAscii"/>
          <w:b w:val="0"/>
          <w:bCs w:val="0"/>
          <w:u w:val="none"/>
        </w:rPr>
        <w:t xml:space="preserve"> are all part of the transitions that young people can go through. However</w:t>
      </w:r>
      <w:r w:rsidRPr="69EC5F94" w:rsidR="2C12B4FE">
        <w:rPr>
          <w:rFonts w:ascii="Aptos Display" w:hAnsi="Aptos Display" w:eastAsia="Aptos Display" w:cs="Aptos Display" w:asciiTheme="majorAscii" w:hAnsiTheme="majorAscii" w:eastAsiaTheme="majorAscii" w:cstheme="majorAscii"/>
          <w:b w:val="0"/>
          <w:bCs w:val="0"/>
          <w:u w:val="none"/>
        </w:rPr>
        <w:t xml:space="preserve">, </w:t>
      </w:r>
      <w:r w:rsidRPr="69EC5F94" w:rsidR="20CD170D">
        <w:rPr>
          <w:rFonts w:ascii="Aptos Display" w:hAnsi="Aptos Display" w:eastAsia="Aptos Display" w:cs="Aptos Display" w:asciiTheme="majorAscii" w:hAnsiTheme="majorAscii" w:eastAsiaTheme="majorAscii" w:cstheme="majorAscii"/>
          <w:b w:val="0"/>
          <w:bCs w:val="0"/>
          <w:u w:val="none"/>
        </w:rPr>
        <w:t>with this group of young people these transitions can be f</w:t>
      </w:r>
      <w:r w:rsidRPr="69EC5F94" w:rsidR="2ECB40AF">
        <w:rPr>
          <w:rFonts w:ascii="Aptos Display" w:hAnsi="Aptos Display" w:eastAsia="Aptos Display" w:cs="Aptos Display" w:asciiTheme="majorAscii" w:hAnsiTheme="majorAscii" w:eastAsiaTheme="majorAscii" w:cstheme="majorAscii"/>
          <w:b w:val="0"/>
          <w:bCs w:val="0"/>
          <w:u w:val="none"/>
        </w:rPr>
        <w:t xml:space="preserve">requent, </w:t>
      </w:r>
      <w:r w:rsidRPr="69EC5F94" w:rsidR="726BBF6B">
        <w:rPr>
          <w:rFonts w:ascii="Aptos Display" w:hAnsi="Aptos Display" w:eastAsia="Aptos Display" w:cs="Aptos Display" w:asciiTheme="majorAscii" w:hAnsiTheme="majorAscii" w:eastAsiaTheme="majorAscii" w:cstheme="majorAscii"/>
          <w:b w:val="0"/>
          <w:bCs w:val="0"/>
          <w:u w:val="none"/>
        </w:rPr>
        <w:t xml:space="preserve">and </w:t>
      </w:r>
      <w:r w:rsidRPr="69EC5F94" w:rsidR="2ECB40AF">
        <w:rPr>
          <w:rFonts w:ascii="Aptos Display" w:hAnsi="Aptos Display" w:eastAsia="Aptos Display" w:cs="Aptos Display" w:asciiTheme="majorAscii" w:hAnsiTheme="majorAscii" w:eastAsiaTheme="majorAscii" w:cstheme="majorAscii"/>
          <w:b w:val="0"/>
          <w:bCs w:val="0"/>
          <w:u w:val="none"/>
        </w:rPr>
        <w:t>without warning</w:t>
      </w:r>
      <w:r w:rsidRPr="69EC5F94" w:rsidR="1DD8FE0D">
        <w:rPr>
          <w:rFonts w:ascii="Aptos Display" w:hAnsi="Aptos Display" w:eastAsia="Aptos Display" w:cs="Aptos Display" w:asciiTheme="majorAscii" w:hAnsiTheme="majorAscii" w:eastAsiaTheme="majorAscii" w:cstheme="majorAscii"/>
          <w:b w:val="0"/>
          <w:bCs w:val="0"/>
          <w:u w:val="none"/>
        </w:rPr>
        <w:t xml:space="preserve">. </w:t>
      </w:r>
      <w:r w:rsidRPr="69EC5F94" w:rsidR="0AB5C959">
        <w:rPr>
          <w:rFonts w:ascii="Aptos Display" w:hAnsi="Aptos Display" w:eastAsia="Aptos Display" w:cs="Aptos Display" w:asciiTheme="majorAscii" w:hAnsiTheme="majorAscii" w:eastAsiaTheme="majorAscii" w:cstheme="majorAscii"/>
          <w:b w:val="0"/>
          <w:bCs w:val="0"/>
          <w:u w:val="none"/>
        </w:rPr>
        <w:t>This is often a part of their regular life experiences</w:t>
      </w:r>
      <w:r w:rsidRPr="69EC5F94" w:rsidR="627D1AE1">
        <w:rPr>
          <w:rFonts w:ascii="Aptos Display" w:hAnsi="Aptos Display" w:eastAsia="Aptos Display" w:cs="Aptos Display" w:asciiTheme="majorAscii" w:hAnsiTheme="majorAscii" w:eastAsiaTheme="majorAscii" w:cstheme="majorAscii"/>
          <w:b w:val="0"/>
          <w:bCs w:val="0"/>
          <w:u w:val="none"/>
        </w:rPr>
        <w:t>.</w:t>
      </w:r>
    </w:p>
    <w:p w:rsidR="1655D115" w:rsidP="69EC5F94" w:rsidRDefault="1655D115" w14:paraId="3E2AF6DC" w14:textId="74FF0689">
      <w:pPr>
        <w:jc w:val="both"/>
        <w:rPr>
          <w:rFonts w:ascii="Aptos Display" w:hAnsi="Aptos Display" w:eastAsia="Aptos Display" w:cs="Aptos Display" w:asciiTheme="majorAscii" w:hAnsiTheme="majorAscii" w:eastAsiaTheme="majorAscii" w:cstheme="majorAscii"/>
          <w:b w:val="1"/>
          <w:bCs w:val="1"/>
          <w:u w:val="none"/>
        </w:rPr>
      </w:pPr>
      <w:r w:rsidRPr="69EC5F94" w:rsidR="1655D115">
        <w:rPr>
          <w:rFonts w:ascii="Aptos Display" w:hAnsi="Aptos Display" w:eastAsia="Aptos Display" w:cs="Aptos Display" w:asciiTheme="majorAscii" w:hAnsiTheme="majorAscii" w:eastAsiaTheme="majorAscii" w:cstheme="majorAscii"/>
          <w:b w:val="1"/>
          <w:bCs w:val="1"/>
          <w:highlight w:val="yellow"/>
          <w:u w:val="none"/>
        </w:rPr>
        <w:t>Slide  8</w:t>
      </w:r>
      <w:r w:rsidRPr="69EC5F94" w:rsidR="1655D115">
        <w:rPr>
          <w:rFonts w:ascii="Aptos Display" w:hAnsi="Aptos Display" w:eastAsia="Aptos Display" w:cs="Aptos Display" w:asciiTheme="majorAscii" w:hAnsiTheme="majorAscii" w:eastAsiaTheme="majorAscii" w:cstheme="majorAscii"/>
          <w:b w:val="1"/>
          <w:bCs w:val="1"/>
          <w:u w:val="none"/>
        </w:rPr>
        <w:t xml:space="preserve"> </w:t>
      </w:r>
    </w:p>
    <w:p w:rsidR="0D3D4FE6" w:rsidP="69EC5F94" w:rsidRDefault="0D3D4FE6" w14:paraId="770F4C46" w14:textId="119FE1C9">
      <w:pPr>
        <w:pStyle w:val="Normal"/>
        <w:jc w:val="both"/>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69EC5F94" w:rsidR="0D3D4FE6">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Risk factors</w:t>
      </w:r>
      <w:r w:rsidRPr="69EC5F94" w:rsidR="56C10D7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p>
    <w:p w:rsidR="36D4C16C" w:rsidP="69EC5F94" w:rsidRDefault="36D4C16C" w14:paraId="1312B795" w14:textId="63153D19">
      <w:pPr>
        <w:shd w:val="clear" w:color="auto" w:fill="FFFFFF" w:themeFill="background1"/>
        <w:spacing w:before="0" w:beforeAutospacing="off" w:after="0" w:afterAutospacing="off"/>
        <w:jc w:val="both"/>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69EC5F94" w:rsidR="36D4C16C">
        <w:rPr>
          <w:rFonts w:ascii="Aptos Display" w:hAnsi="Aptos Display" w:eastAsia="Aptos Display" w:cs="Aptos Display" w:asciiTheme="majorAscii" w:hAnsiTheme="majorAscii" w:eastAsiaTheme="majorAscii" w:cstheme="majorAscii"/>
          <w:b w:val="1"/>
          <w:bCs w:val="1"/>
          <w:i w:val="0"/>
          <w:iCs w:val="0"/>
          <w:caps w:val="0"/>
          <w:smallCaps w:val="0"/>
          <w:noProof w:val="0"/>
          <w:color w:val="000000" w:themeColor="text1" w:themeTint="FF" w:themeShade="FF"/>
          <w:sz w:val="24"/>
          <w:szCs w:val="24"/>
          <w:lang w:val="en-US"/>
        </w:rPr>
        <w:t>1, Deployment</w:t>
      </w:r>
      <w:r w:rsidRPr="69EC5F94" w:rsidR="214A04FA">
        <w:rPr>
          <w:rFonts w:ascii="Aptos Display" w:hAnsi="Aptos Display" w:eastAsia="Aptos Display" w:cs="Aptos Display" w:asciiTheme="majorAscii" w:hAnsiTheme="majorAscii" w:eastAsiaTheme="majorAscii" w:cstheme="majorAscii"/>
          <w:b w:val="1"/>
          <w:bCs w:val="1"/>
          <w:i w:val="0"/>
          <w:iCs w:val="0"/>
          <w:caps w:val="0"/>
          <w:smallCaps w:val="0"/>
          <w:noProof w:val="0"/>
          <w:color w:val="000000" w:themeColor="text1" w:themeTint="FF" w:themeShade="FF"/>
          <w:sz w:val="24"/>
          <w:szCs w:val="24"/>
          <w:lang w:val="en-US"/>
        </w:rPr>
        <w:t>.</w:t>
      </w:r>
    </w:p>
    <w:p w:rsidR="1D22AA18" w:rsidP="69EC5F94" w:rsidRDefault="1D22AA18" w14:paraId="1C62EB60" w14:textId="4561A03F">
      <w:pPr>
        <w:shd w:val="clear" w:color="auto" w:fill="FFFFFF" w:themeFill="background1"/>
        <w:spacing w:before="0" w:beforeAutospacing="off" w:after="0" w:afterAutospacing="off"/>
        <w:jc w:val="both"/>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69EC5F94" w:rsidR="1D22AA18">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Can cause</w:t>
      </w:r>
      <w:r w:rsidRPr="69EC5F94" w:rsidR="62D9956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a sense of bereavement of a parent, knowing they are going to be gone for </w:t>
      </w:r>
      <w:r w:rsidRPr="69EC5F94" w:rsidR="62D9956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long </w:t>
      </w:r>
      <w:r w:rsidRPr="69EC5F94" w:rsidR="254CC78A">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periods</w:t>
      </w:r>
      <w:r w:rsidRPr="69EC5F94" w:rsidR="62D9956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of time with the possibility of injury or death.</w:t>
      </w:r>
    </w:p>
    <w:p w:rsidR="2FE2E5D4" w:rsidP="69EC5F94" w:rsidRDefault="2FE2E5D4" w14:paraId="255353E4" w14:textId="0456B2A3">
      <w:pPr>
        <w:pStyle w:val="Normal"/>
        <w:shd w:val="clear" w:color="auto" w:fill="FFFFFF" w:themeFill="background1"/>
        <w:spacing w:before="0" w:beforeAutospacing="off" w:after="0" w:afterAutospacing="off"/>
        <w:jc w:val="both"/>
        <w:rPr>
          <w:rFonts w:ascii="Aptos Display" w:hAnsi="Aptos Display" w:eastAsia="Aptos Display" w:cs="Aptos Display" w:asciiTheme="majorAscii" w:hAnsiTheme="majorAscii" w:eastAsiaTheme="majorAscii" w:cstheme="majorAscii"/>
          <w:b w:val="0"/>
          <w:bCs w:val="0"/>
          <w:i w:val="0"/>
          <w:iCs w:val="0"/>
          <w:caps w:val="0"/>
          <w:smallCaps w:val="0"/>
          <w:noProof w:val="0"/>
          <w:color w:val="231F20"/>
          <w:sz w:val="24"/>
          <w:szCs w:val="24"/>
          <w:lang w:val="en-US"/>
        </w:rPr>
      </w:pPr>
      <w:r w:rsidRPr="69EC5F94" w:rsidR="2FE2E5D4">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This period could lead to depression, anxiety, </w:t>
      </w:r>
      <w:r w:rsidRPr="69EC5F94" w:rsidR="5422CEDB">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although not </w:t>
      </w:r>
      <w:r w:rsidRPr="69EC5F94" w:rsidR="5422CEDB">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directly</w:t>
      </w:r>
      <w:r w:rsidRPr="69EC5F94" w:rsidR="2FE2E5D4">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69EC5F94" w:rsidR="4B3A6696">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lack o</w:t>
      </w:r>
      <w:r w:rsidRPr="69EC5F94" w:rsidR="328B3D3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f</w:t>
      </w:r>
      <w:r w:rsidRPr="69EC5F94" w:rsidR="667F4873">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69EC5F94" w:rsidR="09F82923">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parental support could reflect on to young person</w:t>
      </w:r>
      <w:r w:rsidRPr="69EC5F94" w:rsidR="620552A6">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69EC5F94" w:rsidR="45AB729E">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a</w:t>
      </w:r>
      <w:r w:rsidRPr="69EC5F94" w:rsidR="7E7EC7BA">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nd in some </w:t>
      </w:r>
      <w:r w:rsidRPr="69EC5F94" w:rsidR="2A503A1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circumstances </w:t>
      </w:r>
      <w:r w:rsidRPr="69EC5F94" w:rsidR="2A503A1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maintaining</w:t>
      </w:r>
      <w:r w:rsidRPr="69EC5F94" w:rsidR="7E7EC7BA">
        <w:rPr>
          <w:rFonts w:ascii="Aptos Display" w:hAnsi="Aptos Display" w:eastAsia="Aptos Display" w:cs="Aptos Display" w:asciiTheme="majorAscii" w:hAnsiTheme="majorAscii" w:eastAsiaTheme="majorAscii" w:cstheme="majorAscii"/>
          <w:b w:val="0"/>
          <w:bCs w:val="0"/>
          <w:i w:val="0"/>
          <w:iCs w:val="0"/>
          <w:caps w:val="0"/>
          <w:smallCaps w:val="0"/>
          <w:noProof w:val="0"/>
          <w:color w:val="231F20"/>
          <w:sz w:val="24"/>
          <w:szCs w:val="24"/>
          <w:lang w:val="en-US"/>
        </w:rPr>
        <w:t xml:space="preserve"> </w:t>
      </w:r>
      <w:r w:rsidRPr="69EC5F94" w:rsidR="7E7EC7BA">
        <w:rPr>
          <w:rFonts w:ascii="Aptos Display" w:hAnsi="Aptos Display" w:eastAsia="Aptos Display" w:cs="Aptos Display" w:asciiTheme="majorAscii" w:hAnsiTheme="majorAscii" w:eastAsiaTheme="majorAscii" w:cstheme="majorAscii"/>
          <w:b w:val="0"/>
          <w:bCs w:val="0"/>
          <w:i w:val="0"/>
          <w:iCs w:val="0"/>
          <w:caps w:val="0"/>
          <w:smallCaps w:val="0"/>
          <w:noProof w:val="0"/>
          <w:color w:val="231F20"/>
          <w:sz w:val="24"/>
          <w:szCs w:val="24"/>
          <w:lang w:val="en-US"/>
        </w:rPr>
        <w:t>childcare</w:t>
      </w:r>
    </w:p>
    <w:p w:rsidR="36D4C16C" w:rsidP="69EC5F94" w:rsidRDefault="36D4C16C" w14:paraId="54932225" w14:textId="0DDD982F">
      <w:pPr>
        <w:shd w:val="clear" w:color="auto" w:fill="FFFFFF" w:themeFill="background1"/>
        <w:spacing w:before="0" w:beforeAutospacing="off" w:after="0" w:afterAutospacing="off"/>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000000" w:themeColor="text1" w:themeTint="FF" w:themeShade="FF"/>
          <w:sz w:val="24"/>
          <w:szCs w:val="24"/>
          <w:lang w:val="en-US"/>
        </w:rPr>
      </w:pPr>
      <w:r w:rsidRPr="69EC5F94" w:rsidR="36D4C16C">
        <w:rPr>
          <w:rFonts w:ascii="Aptos Display" w:hAnsi="Aptos Display" w:eastAsia="Aptos Display" w:cs="Aptos Display" w:asciiTheme="majorAscii" w:hAnsiTheme="majorAscii" w:eastAsiaTheme="majorAscii" w:cstheme="majorAscii"/>
          <w:b w:val="1"/>
          <w:bCs w:val="1"/>
          <w:i w:val="0"/>
          <w:iCs w:val="0"/>
          <w:caps w:val="0"/>
          <w:smallCaps w:val="0"/>
          <w:noProof w:val="0"/>
          <w:color w:val="000000" w:themeColor="text1" w:themeTint="FF" w:themeShade="FF"/>
          <w:sz w:val="24"/>
          <w:szCs w:val="24"/>
          <w:lang w:val="en-US"/>
        </w:rPr>
        <w:t xml:space="preserve">2, </w:t>
      </w:r>
      <w:r w:rsidRPr="69EC5F94" w:rsidR="2C042369">
        <w:rPr>
          <w:rFonts w:ascii="Aptos Display" w:hAnsi="Aptos Display" w:eastAsia="Aptos Display" w:cs="Aptos Display" w:asciiTheme="majorAscii" w:hAnsiTheme="majorAscii" w:eastAsiaTheme="majorAscii" w:cstheme="majorAscii"/>
          <w:b w:val="1"/>
          <w:bCs w:val="1"/>
          <w:i w:val="0"/>
          <w:iCs w:val="0"/>
          <w:caps w:val="0"/>
          <w:smallCaps w:val="0"/>
          <w:noProof w:val="0"/>
          <w:color w:val="000000" w:themeColor="text1" w:themeTint="FF" w:themeShade="FF"/>
          <w:sz w:val="24"/>
          <w:szCs w:val="24"/>
          <w:lang w:val="en-US"/>
        </w:rPr>
        <w:t>young people Blaming themselves</w:t>
      </w:r>
      <w:r w:rsidRPr="69EC5F94" w:rsidR="20FDD248">
        <w:rPr>
          <w:rFonts w:ascii="Aptos Display" w:hAnsi="Aptos Display" w:eastAsia="Aptos Display" w:cs="Aptos Display" w:asciiTheme="majorAscii" w:hAnsiTheme="majorAscii" w:eastAsiaTheme="majorAscii" w:cstheme="majorAscii"/>
          <w:b w:val="1"/>
          <w:bCs w:val="1"/>
          <w:i w:val="0"/>
          <w:iCs w:val="0"/>
          <w:caps w:val="0"/>
          <w:smallCaps w:val="0"/>
          <w:noProof w:val="0"/>
          <w:color w:val="000000" w:themeColor="text1" w:themeTint="FF" w:themeShade="FF"/>
          <w:sz w:val="24"/>
          <w:szCs w:val="24"/>
          <w:lang w:val="en-US"/>
        </w:rPr>
        <w:t>.</w:t>
      </w:r>
    </w:p>
    <w:p w:rsidR="14DEDA81" w:rsidP="69EC5F94" w:rsidRDefault="14DEDA81" w14:paraId="0BFD639B" w14:textId="303DD28C">
      <w:pPr>
        <w:pStyle w:val="Normal"/>
        <w:suppressLineNumbers w:val="0"/>
        <w:shd w:val="clear" w:color="auto" w:fill="FFFFFF" w:themeFill="background1"/>
        <w:bidi w:val="0"/>
        <w:spacing w:before="0" w:beforeAutospacing="off" w:after="0" w:afterAutospacing="off" w:line="279" w:lineRule="auto"/>
        <w:ind w:left="0" w:right="0"/>
        <w:jc w:val="both"/>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69EC5F94" w:rsidR="14DEDA8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Young people can often blame themselves for losses they may experience, an</w:t>
      </w:r>
      <w:r w:rsidRPr="69EC5F94" w:rsidR="2F86AC8B">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d develop emotional and </w:t>
      </w:r>
      <w:r w:rsidRPr="69EC5F94" w:rsidR="2F86AC8B">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behavioural</w:t>
      </w:r>
      <w:r w:rsidRPr="69EC5F94" w:rsidR="2F86AC8B">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issues, for example, risky </w:t>
      </w:r>
      <w:r w:rsidRPr="69EC5F94" w:rsidR="2F86AC8B">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behaviours</w:t>
      </w:r>
      <w:r w:rsidRPr="69EC5F94" w:rsidR="2F86AC8B">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69EC5F94" w:rsidR="4DA03552">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alcohol,</w:t>
      </w:r>
      <w:r w:rsidRPr="69EC5F94" w:rsidR="0EA7B743">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and substance misuse.</w:t>
      </w:r>
    </w:p>
    <w:p w:rsidR="2C042369" w:rsidP="69EC5F94" w:rsidRDefault="2C042369" w14:paraId="62249AC8" w14:textId="7D1D56F1">
      <w:pPr>
        <w:shd w:val="clear" w:color="auto" w:fill="FFFFFF" w:themeFill="background1"/>
        <w:spacing w:before="0" w:beforeAutospacing="off" w:after="0" w:afterAutospacing="off"/>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000000" w:themeColor="text1" w:themeTint="FF" w:themeShade="FF"/>
          <w:sz w:val="24"/>
          <w:szCs w:val="24"/>
          <w:lang w:val="en-US"/>
        </w:rPr>
      </w:pPr>
      <w:r w:rsidRPr="69EC5F94" w:rsidR="2C042369">
        <w:rPr>
          <w:rFonts w:ascii="Aptos Display" w:hAnsi="Aptos Display" w:eastAsia="Aptos Display" w:cs="Aptos Display" w:asciiTheme="majorAscii" w:hAnsiTheme="majorAscii" w:eastAsiaTheme="majorAscii" w:cstheme="majorAscii"/>
          <w:b w:val="1"/>
          <w:bCs w:val="1"/>
          <w:i w:val="0"/>
          <w:iCs w:val="0"/>
          <w:caps w:val="0"/>
          <w:smallCaps w:val="0"/>
          <w:noProof w:val="0"/>
          <w:color w:val="000000" w:themeColor="text1" w:themeTint="FF" w:themeShade="FF"/>
          <w:sz w:val="24"/>
          <w:szCs w:val="24"/>
          <w:lang w:val="en-US"/>
        </w:rPr>
        <w:t>3, Excessive stress</w:t>
      </w:r>
      <w:r w:rsidRPr="69EC5F94" w:rsidR="1B6DE225">
        <w:rPr>
          <w:rFonts w:ascii="Aptos Display" w:hAnsi="Aptos Display" w:eastAsia="Aptos Display" w:cs="Aptos Display" w:asciiTheme="majorAscii" w:hAnsiTheme="majorAscii" w:eastAsiaTheme="majorAscii" w:cstheme="majorAscii"/>
          <w:b w:val="1"/>
          <w:bCs w:val="1"/>
          <w:i w:val="0"/>
          <w:iCs w:val="0"/>
          <w:caps w:val="0"/>
          <w:smallCaps w:val="0"/>
          <w:noProof w:val="0"/>
          <w:color w:val="000000" w:themeColor="text1" w:themeTint="FF" w:themeShade="FF"/>
          <w:sz w:val="24"/>
          <w:szCs w:val="24"/>
          <w:lang w:val="en-US"/>
        </w:rPr>
        <w:t>.</w:t>
      </w:r>
    </w:p>
    <w:p w:rsidR="1B6DE225" w:rsidP="69EC5F94" w:rsidRDefault="1B6DE225" w14:paraId="712C61B0" w14:textId="0CE065D1">
      <w:pPr>
        <w:shd w:val="clear" w:color="auto" w:fill="FFFFFF" w:themeFill="background1"/>
        <w:spacing w:before="0" w:beforeAutospacing="off" w:after="0" w:afterAutospacing="off"/>
        <w:jc w:val="both"/>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69EC5F94" w:rsidR="1B6DE22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Added to the transitions of adolescence, with excessive stress there can be further changes in the brain processes that regulate emotion and </w:t>
      </w:r>
      <w:r w:rsidRPr="69EC5F94" w:rsidR="1B6DE22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behaviour</w:t>
      </w:r>
      <w:r w:rsidRPr="69EC5F94" w:rsidR="1B6DE22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this can affect</w:t>
      </w:r>
      <w:r w:rsidRPr="69EC5F94" w:rsidR="6D8130B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69EC5F94" w:rsidR="1B6DE22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quality of relationships</w:t>
      </w:r>
      <w:r w:rsidRPr="69EC5F94" w:rsidR="71CF25C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in addition when the parent/parent is exposed to this the young people are at a greater risk of abuse or neg</w:t>
      </w:r>
      <w:r w:rsidRPr="69EC5F94" w:rsidR="641F00F3">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lect.</w:t>
      </w:r>
    </w:p>
    <w:p w:rsidR="2C042369" w:rsidP="69EC5F94" w:rsidRDefault="2C042369" w14:paraId="5F75B2A5" w14:textId="5EE46292">
      <w:pPr>
        <w:shd w:val="clear" w:color="auto" w:fill="FFFFFF" w:themeFill="background1"/>
        <w:spacing w:before="0" w:beforeAutospacing="off" w:after="0" w:afterAutospacing="off"/>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000000" w:themeColor="text1" w:themeTint="FF" w:themeShade="FF"/>
          <w:sz w:val="24"/>
          <w:szCs w:val="24"/>
          <w:lang w:val="en-US"/>
        </w:rPr>
      </w:pPr>
      <w:r w:rsidRPr="69EC5F94" w:rsidR="2C042369">
        <w:rPr>
          <w:rFonts w:ascii="Aptos Display" w:hAnsi="Aptos Display" w:eastAsia="Aptos Display" w:cs="Aptos Display" w:asciiTheme="majorAscii" w:hAnsiTheme="majorAscii" w:eastAsiaTheme="majorAscii" w:cstheme="majorAscii"/>
          <w:b w:val="1"/>
          <w:bCs w:val="1"/>
          <w:i w:val="0"/>
          <w:iCs w:val="0"/>
          <w:caps w:val="0"/>
          <w:smallCaps w:val="0"/>
          <w:noProof w:val="0"/>
          <w:color w:val="000000" w:themeColor="text1" w:themeTint="FF" w:themeShade="FF"/>
          <w:sz w:val="24"/>
          <w:szCs w:val="24"/>
          <w:lang w:val="en-US"/>
        </w:rPr>
        <w:t>4, End of deployment</w:t>
      </w:r>
      <w:r w:rsidRPr="69EC5F94" w:rsidR="26B769A2">
        <w:rPr>
          <w:rFonts w:ascii="Aptos Display" w:hAnsi="Aptos Display" w:eastAsia="Aptos Display" w:cs="Aptos Display" w:asciiTheme="majorAscii" w:hAnsiTheme="majorAscii" w:eastAsiaTheme="majorAscii" w:cstheme="majorAscii"/>
          <w:b w:val="1"/>
          <w:bCs w:val="1"/>
          <w:i w:val="0"/>
          <w:iCs w:val="0"/>
          <w:caps w:val="0"/>
          <w:smallCaps w:val="0"/>
          <w:noProof w:val="0"/>
          <w:color w:val="000000" w:themeColor="text1" w:themeTint="FF" w:themeShade="FF"/>
          <w:sz w:val="24"/>
          <w:szCs w:val="24"/>
          <w:lang w:val="en-US"/>
        </w:rPr>
        <w:t>.</w:t>
      </w:r>
    </w:p>
    <w:p w:rsidR="26B769A2" w:rsidP="69EC5F94" w:rsidRDefault="26B769A2" w14:paraId="0E48EAD1" w14:textId="1BD7FEC6">
      <w:pPr>
        <w:shd w:val="clear" w:color="auto" w:fill="FFFFFF" w:themeFill="background1"/>
        <w:spacing w:before="0" w:beforeAutospacing="off" w:after="0" w:afterAutospacing="off"/>
        <w:jc w:val="both"/>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69EC5F94" w:rsidR="26B769A2">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It may take time for the </w:t>
      </w:r>
      <w:r w:rsidRPr="69EC5F94" w:rsidR="26B769A2">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parent</w:t>
      </w:r>
      <w:r w:rsidRPr="69EC5F94" w:rsidR="26B769A2">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to reintegrate into </w:t>
      </w:r>
      <w:r w:rsidRPr="69EC5F94" w:rsidR="7AB3519E">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the </w:t>
      </w:r>
      <w:r w:rsidRPr="69EC5F94" w:rsidR="26B769A2">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fam</w:t>
      </w:r>
      <w:r w:rsidRPr="69EC5F94" w:rsidR="26B769A2">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ily. </w:t>
      </w:r>
    </w:p>
    <w:p w:rsidR="26B769A2" w:rsidP="69EC5F94" w:rsidRDefault="26B769A2" w14:paraId="64458F5C" w14:textId="51E34B9B">
      <w:pPr>
        <w:shd w:val="clear" w:color="auto" w:fill="FFFFFF" w:themeFill="background1"/>
        <w:spacing w:before="0" w:beforeAutospacing="off" w:after="0" w:afterAutospacing="off"/>
        <w:jc w:val="both"/>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69EC5F94" w:rsidR="26B769A2">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Added stresses in the family home when suffering with injuries both physical and psychological.</w:t>
      </w:r>
    </w:p>
    <w:p w:rsidR="26B769A2" w:rsidP="69EC5F94" w:rsidRDefault="26B769A2" w14:paraId="7F543305" w14:textId="0F0BE0B9">
      <w:pPr>
        <w:shd w:val="clear" w:color="auto" w:fill="FFFFFF" w:themeFill="background1"/>
        <w:spacing w:before="0" w:beforeAutospacing="off" w:after="0" w:afterAutospacing="off"/>
        <w:jc w:val="both"/>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69EC5F94" w:rsidR="26B769A2">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This brings </w:t>
      </w:r>
      <w:r w:rsidRPr="69EC5F94" w:rsidR="26B769A2">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and</w:t>
      </w:r>
      <w:r w:rsidRPr="69EC5F94" w:rsidR="26B769A2">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increased risk of domestic violence</w:t>
      </w:r>
      <w:r w:rsidRPr="69EC5F94" w:rsidR="225B1B49">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with</w:t>
      </w:r>
      <w:r w:rsidRPr="69EC5F94" w:rsidR="26B769A2">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69EC5F94" w:rsidR="26B769A2">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Post</w:t>
      </w:r>
      <w:r w:rsidRPr="69EC5F94" w:rsidR="5450E3D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-traumatic</w:t>
      </w:r>
      <w:r w:rsidRPr="69EC5F94" w:rsidR="5450E3D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69EC5F94" w:rsidR="5450E3D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stress Disorder</w:t>
      </w:r>
      <w:r w:rsidRPr="69EC5F94" w:rsidR="5450E3D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(PTSD), </w:t>
      </w:r>
      <w:r w:rsidRPr="69EC5F94" w:rsidR="0F504212">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brain injuries</w:t>
      </w:r>
      <w:r w:rsidRPr="69EC5F94" w:rsidR="0F504212">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and serious Mental Health Disorders.</w:t>
      </w:r>
    </w:p>
    <w:p w:rsidR="2C042369" w:rsidP="69EC5F94" w:rsidRDefault="2C042369" w14:paraId="114D6198" w14:textId="54FA1CE2">
      <w:pPr>
        <w:shd w:val="clear" w:color="auto" w:fill="FFFFFF" w:themeFill="background1"/>
        <w:spacing w:before="0" w:beforeAutospacing="off" w:after="0" w:afterAutospacing="off"/>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000000" w:themeColor="text1" w:themeTint="FF" w:themeShade="FF"/>
          <w:sz w:val="24"/>
          <w:szCs w:val="24"/>
          <w:lang w:val="en-US"/>
        </w:rPr>
      </w:pPr>
      <w:r w:rsidRPr="69EC5F94" w:rsidR="2C042369">
        <w:rPr>
          <w:rFonts w:ascii="Aptos Display" w:hAnsi="Aptos Display" w:eastAsia="Aptos Display" w:cs="Aptos Display" w:asciiTheme="majorAscii" w:hAnsiTheme="majorAscii" w:eastAsiaTheme="majorAscii" w:cstheme="majorAscii"/>
          <w:b w:val="1"/>
          <w:bCs w:val="1"/>
          <w:i w:val="0"/>
          <w:iCs w:val="0"/>
          <w:caps w:val="0"/>
          <w:smallCaps w:val="0"/>
          <w:noProof w:val="0"/>
          <w:color w:val="000000" w:themeColor="text1" w:themeTint="FF" w:themeShade="FF"/>
          <w:sz w:val="24"/>
          <w:szCs w:val="24"/>
          <w:lang w:val="en-US"/>
        </w:rPr>
        <w:t xml:space="preserve">5, School and friendships. </w:t>
      </w:r>
    </w:p>
    <w:p w:rsidR="2A1B9B2A" w:rsidP="69EC5F94" w:rsidRDefault="2A1B9B2A" w14:paraId="57B85763" w14:textId="47CDDC62">
      <w:pPr>
        <w:pStyle w:val="Normal"/>
        <w:shd w:val="clear" w:color="auto" w:fill="FFFFFF" w:themeFill="background1"/>
        <w:spacing w:before="0" w:beforeAutospacing="off" w:after="0" w:afterAutospacing="off"/>
        <w:jc w:val="both"/>
        <w:rPr>
          <w:rFonts w:ascii="Aptos Display" w:hAnsi="Aptos Display" w:eastAsia="Aptos Display" w:cs="Aptos Display" w:asciiTheme="majorAscii" w:hAnsiTheme="majorAscii" w:eastAsiaTheme="majorAscii" w:cstheme="majorAscii"/>
          <w:noProof w:val="0"/>
          <w:sz w:val="24"/>
          <w:szCs w:val="24"/>
          <w:lang w:val="en-US"/>
        </w:rPr>
      </w:pPr>
      <w:r w:rsidRPr="69EC5F94" w:rsidR="2A1B9B2A">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Although young people could </w:t>
      </w:r>
      <w:r w:rsidRPr="69EC5F94" w:rsidR="2A1B9B2A">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benefit</w:t>
      </w:r>
      <w:r w:rsidRPr="69EC5F94" w:rsidR="2A1B9B2A">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from moving around due to developing wider social networks, worldviews, and </w:t>
      </w:r>
      <w:r w:rsidRPr="69EC5F94" w:rsidR="2A1B9B2A">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personal experiences</w:t>
      </w:r>
      <w:r w:rsidRPr="69EC5F94" w:rsidR="501DDB76">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thus</w:t>
      </w:r>
      <w:r w:rsidRPr="69EC5F94" w:rsidR="09074CF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w:t>
      </w:r>
      <w:r w:rsidRPr="69EC5F94" w:rsidR="501DDB76">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69EC5F94" w:rsidR="501DDB76">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developing</w:t>
      </w:r>
      <w:r w:rsidRPr="69EC5F94" w:rsidR="21E508DF">
        <w:rPr>
          <w:rFonts w:ascii="Aptos Display" w:hAnsi="Aptos Display" w:eastAsia="Aptos Display" w:cs="Aptos Display" w:asciiTheme="majorAscii" w:hAnsiTheme="majorAscii" w:eastAsiaTheme="majorAscii" w:cstheme="majorAscii"/>
          <w:noProof w:val="0"/>
          <w:sz w:val="24"/>
          <w:szCs w:val="24"/>
          <w:lang w:val="en-US"/>
        </w:rPr>
        <w:t xml:space="preserve"> resilien</w:t>
      </w:r>
      <w:r w:rsidRPr="69EC5F94" w:rsidR="21E508DF">
        <w:rPr>
          <w:rFonts w:ascii="Aptos Display" w:hAnsi="Aptos Display" w:eastAsia="Aptos Display" w:cs="Aptos Display" w:asciiTheme="majorAscii" w:hAnsiTheme="majorAscii" w:eastAsiaTheme="majorAscii" w:cstheme="majorAscii"/>
          <w:noProof w:val="0"/>
          <w:sz w:val="24"/>
          <w:szCs w:val="24"/>
          <w:lang w:val="en-US"/>
        </w:rPr>
        <w:t>ce and coping mechanisms to deal with these frequent changes</w:t>
      </w:r>
      <w:r w:rsidRPr="69EC5F94" w:rsidR="79F73F7B">
        <w:rPr>
          <w:rFonts w:ascii="Aptos Display" w:hAnsi="Aptos Display" w:eastAsia="Aptos Display" w:cs="Aptos Display" w:asciiTheme="majorAscii" w:hAnsiTheme="majorAscii" w:eastAsiaTheme="majorAscii" w:cstheme="majorAscii"/>
          <w:noProof w:val="0"/>
          <w:sz w:val="24"/>
          <w:szCs w:val="24"/>
          <w:lang w:val="en-US"/>
        </w:rPr>
        <w:t>.</w:t>
      </w:r>
    </w:p>
    <w:p w:rsidR="79F73F7B" w:rsidP="69EC5F94" w:rsidRDefault="79F73F7B" w14:paraId="08C3797F" w14:textId="5EC71C2D">
      <w:pPr>
        <w:pStyle w:val="Normal"/>
        <w:shd w:val="clear" w:color="auto" w:fill="FFFFFF" w:themeFill="background1"/>
        <w:spacing w:before="0" w:beforeAutospacing="off" w:after="0" w:afterAutospacing="off"/>
        <w:jc w:val="both"/>
        <w:rPr>
          <w:rFonts w:ascii="Aptos Display" w:hAnsi="Aptos Display" w:eastAsia="Aptos Display" w:cs="Aptos Display" w:asciiTheme="majorAscii" w:hAnsiTheme="majorAscii" w:eastAsiaTheme="majorAscii" w:cstheme="majorAscii"/>
          <w:noProof w:val="0"/>
          <w:sz w:val="24"/>
          <w:szCs w:val="24"/>
          <w:lang w:val="en-US"/>
        </w:rPr>
      </w:pPr>
      <w:r w:rsidRPr="69EC5F94" w:rsidR="79F73F7B">
        <w:rPr>
          <w:rFonts w:ascii="Aptos Display" w:hAnsi="Aptos Display" w:eastAsia="Aptos Display" w:cs="Aptos Display" w:asciiTheme="majorAscii" w:hAnsiTheme="majorAscii" w:eastAsiaTheme="majorAscii" w:cstheme="majorAscii"/>
          <w:noProof w:val="0"/>
          <w:sz w:val="24"/>
          <w:szCs w:val="24"/>
          <w:lang w:val="en-US"/>
        </w:rPr>
        <w:t xml:space="preserve">There are young people who do not cope so well with these changes, and some children are known to use masking strategies to hide their mental health issues. This can </w:t>
      </w:r>
      <w:r w:rsidRPr="69EC5F94" w:rsidR="79F73F7B">
        <w:rPr>
          <w:rFonts w:ascii="Aptos Display" w:hAnsi="Aptos Display" w:eastAsia="Aptos Display" w:cs="Aptos Display" w:asciiTheme="majorAscii" w:hAnsiTheme="majorAscii" w:eastAsiaTheme="majorAscii" w:cstheme="majorAscii"/>
          <w:noProof w:val="0"/>
          <w:sz w:val="24"/>
          <w:szCs w:val="24"/>
          <w:lang w:val="en-US"/>
        </w:rPr>
        <w:t>lead</w:t>
      </w:r>
      <w:r w:rsidRPr="69EC5F94" w:rsidR="7ACCCCAF">
        <w:rPr>
          <w:rFonts w:ascii="Aptos Display" w:hAnsi="Aptos Display" w:eastAsia="Aptos Display" w:cs="Aptos Display" w:asciiTheme="majorAscii" w:hAnsiTheme="majorAscii" w:eastAsiaTheme="majorAscii" w:cstheme="majorAscii"/>
          <w:noProof w:val="0"/>
          <w:sz w:val="24"/>
          <w:szCs w:val="24"/>
          <w:lang w:val="en-US"/>
        </w:rPr>
        <w:t xml:space="preserve"> anxiety expressed through challenging </w:t>
      </w:r>
      <w:r w:rsidRPr="69EC5F94" w:rsidR="7ACCCCAF">
        <w:rPr>
          <w:rFonts w:ascii="Aptos Display" w:hAnsi="Aptos Display" w:eastAsia="Aptos Display" w:cs="Aptos Display" w:asciiTheme="majorAscii" w:hAnsiTheme="majorAscii" w:eastAsiaTheme="majorAscii" w:cstheme="majorAscii"/>
          <w:noProof w:val="0"/>
          <w:sz w:val="24"/>
          <w:szCs w:val="24"/>
          <w:lang w:val="en-US"/>
        </w:rPr>
        <w:t>behaviour</w:t>
      </w:r>
      <w:r w:rsidRPr="69EC5F94" w:rsidR="7ACCCCAF">
        <w:rPr>
          <w:rFonts w:ascii="Aptos Display" w:hAnsi="Aptos Display" w:eastAsia="Aptos Display" w:cs="Aptos Display" w:asciiTheme="majorAscii" w:hAnsiTheme="majorAscii" w:eastAsiaTheme="majorAscii" w:cstheme="majorAscii"/>
          <w:noProof w:val="0"/>
          <w:sz w:val="24"/>
          <w:szCs w:val="24"/>
          <w:lang w:val="en-US"/>
        </w:rPr>
        <w:t>, more at home, with children becoming unsettled or not sleeping properly.</w:t>
      </w:r>
    </w:p>
    <w:p w:rsidR="348F8F28" w:rsidP="69EC5F94" w:rsidRDefault="348F8F28" w14:paraId="47597745" w14:textId="6D11F159">
      <w:pPr>
        <w:jc w:val="both"/>
        <w:rPr>
          <w:rFonts w:ascii="Aptos Display" w:hAnsi="Aptos Display" w:eastAsia="Aptos Display" w:cs="Aptos Display" w:asciiTheme="majorAscii" w:hAnsiTheme="majorAscii" w:eastAsiaTheme="majorAscii" w:cstheme="majorAscii"/>
          <w:b w:val="0"/>
          <w:bCs w:val="0"/>
          <w:u w:val="none"/>
        </w:rPr>
      </w:pPr>
      <w:r w:rsidRPr="69EC5F94" w:rsidR="348F8F28">
        <w:rPr>
          <w:rFonts w:ascii="Aptos Display" w:hAnsi="Aptos Display" w:eastAsia="Aptos Display" w:cs="Aptos Display" w:asciiTheme="majorAscii" w:hAnsiTheme="majorAscii" w:eastAsiaTheme="majorAscii" w:cstheme="majorAscii"/>
          <w:b w:val="0"/>
          <w:bCs w:val="0"/>
          <w:u w:val="none"/>
        </w:rPr>
        <w:t xml:space="preserve"> </w:t>
      </w:r>
      <w:r w:rsidRPr="69EC5F94" w:rsidR="32649266">
        <w:rPr>
          <w:rFonts w:ascii="Aptos Display" w:hAnsi="Aptos Display" w:eastAsia="Aptos Display" w:cs="Aptos Display" w:asciiTheme="majorAscii" w:hAnsiTheme="majorAscii" w:eastAsiaTheme="majorAscii" w:cstheme="majorAscii"/>
          <w:b w:val="0"/>
          <w:bCs w:val="0"/>
          <w:u w:val="none"/>
        </w:rPr>
        <w:t>(Murphey, 2013</w:t>
      </w:r>
      <w:r w:rsidRPr="69EC5F94" w:rsidR="1A3A99E6">
        <w:rPr>
          <w:rFonts w:ascii="Aptos Display" w:hAnsi="Aptos Display" w:eastAsia="Aptos Display" w:cs="Aptos Display" w:asciiTheme="majorAscii" w:hAnsiTheme="majorAscii" w:eastAsiaTheme="majorAscii" w:cstheme="majorAscii"/>
          <w:b w:val="0"/>
          <w:bCs w:val="0"/>
          <w:u w:val="none"/>
        </w:rPr>
        <w:t>: Ar</w:t>
      </w:r>
      <w:r w:rsidRPr="69EC5F94" w:rsidR="08ACB194">
        <w:rPr>
          <w:rFonts w:ascii="Aptos Display" w:hAnsi="Aptos Display" w:eastAsia="Aptos Display" w:cs="Aptos Display" w:asciiTheme="majorAscii" w:hAnsiTheme="majorAscii" w:eastAsiaTheme="majorAscii" w:cstheme="majorAscii"/>
          <w:b w:val="0"/>
          <w:bCs w:val="0"/>
          <w:u w:val="none"/>
        </w:rPr>
        <w:t>m</w:t>
      </w:r>
      <w:r w:rsidRPr="69EC5F94" w:rsidR="1A3A99E6">
        <w:rPr>
          <w:rFonts w:ascii="Aptos Display" w:hAnsi="Aptos Display" w:eastAsia="Aptos Display" w:cs="Aptos Display" w:asciiTheme="majorAscii" w:hAnsiTheme="majorAscii" w:eastAsiaTheme="majorAscii" w:cstheme="majorAscii"/>
          <w:b w:val="0"/>
          <w:bCs w:val="0"/>
          <w:u w:val="none"/>
        </w:rPr>
        <w:t>y Families Federation, 2019</w:t>
      </w:r>
      <w:r w:rsidRPr="69EC5F94" w:rsidR="32649266">
        <w:rPr>
          <w:rFonts w:ascii="Aptos Display" w:hAnsi="Aptos Display" w:eastAsia="Aptos Display" w:cs="Aptos Display" w:asciiTheme="majorAscii" w:hAnsiTheme="majorAscii" w:eastAsiaTheme="majorAscii" w:cstheme="majorAscii"/>
          <w:b w:val="0"/>
          <w:bCs w:val="0"/>
          <w:u w:val="none"/>
        </w:rPr>
        <w:t>).</w:t>
      </w:r>
    </w:p>
    <w:p w:rsidR="69D9AEC7" w:rsidP="69EC5F94" w:rsidRDefault="69D9AEC7" w14:paraId="79FB5D32" w14:textId="1BDB7A44">
      <w:pPr>
        <w:jc w:val="both"/>
        <w:rPr>
          <w:rFonts w:ascii="Aptos Display" w:hAnsi="Aptos Display" w:eastAsia="Aptos Display" w:cs="Aptos Display" w:asciiTheme="majorAscii" w:hAnsiTheme="majorAscii" w:eastAsiaTheme="majorAscii" w:cstheme="majorAscii"/>
          <w:b w:val="1"/>
          <w:bCs w:val="1"/>
          <w:highlight w:val="yellow"/>
          <w:u w:val="none"/>
        </w:rPr>
      </w:pPr>
      <w:r w:rsidRPr="69EC5F94" w:rsidR="25D45D2C">
        <w:rPr>
          <w:rFonts w:ascii="Aptos Display" w:hAnsi="Aptos Display" w:eastAsia="Aptos Display" w:cs="Aptos Display" w:asciiTheme="majorAscii" w:hAnsiTheme="majorAscii" w:eastAsiaTheme="majorAscii" w:cstheme="majorAscii"/>
          <w:b w:val="1"/>
          <w:bCs w:val="1"/>
          <w:highlight w:val="yellow"/>
          <w:u w:val="none"/>
        </w:rPr>
        <w:t xml:space="preserve">Slide </w:t>
      </w:r>
      <w:r w:rsidRPr="69EC5F94" w:rsidR="55C7660C">
        <w:rPr>
          <w:rFonts w:ascii="Aptos Display" w:hAnsi="Aptos Display" w:eastAsia="Aptos Display" w:cs="Aptos Display" w:asciiTheme="majorAscii" w:hAnsiTheme="majorAscii" w:eastAsiaTheme="majorAscii" w:cstheme="majorAscii"/>
          <w:b w:val="1"/>
          <w:bCs w:val="1"/>
          <w:highlight w:val="yellow"/>
          <w:u w:val="none"/>
        </w:rPr>
        <w:t>9</w:t>
      </w:r>
    </w:p>
    <w:p w:rsidR="69D9AEC7" w:rsidP="69EC5F94" w:rsidRDefault="69D9AEC7" w14:paraId="2152377A" w14:textId="0E4CC801">
      <w:pPr>
        <w:jc w:val="both"/>
        <w:rPr>
          <w:rFonts w:ascii="Aptos Display" w:hAnsi="Aptos Display" w:eastAsia="Aptos Display" w:cs="Aptos Display" w:asciiTheme="majorAscii" w:hAnsiTheme="majorAscii" w:eastAsiaTheme="majorAscii" w:cstheme="majorAscii"/>
          <w:b w:val="1"/>
          <w:bCs w:val="1"/>
          <w:u w:val="none"/>
        </w:rPr>
      </w:pPr>
      <w:r w:rsidRPr="69EC5F94" w:rsidR="53B80CEB">
        <w:rPr>
          <w:rFonts w:ascii="Aptos Display" w:hAnsi="Aptos Display" w:eastAsia="Aptos Display" w:cs="Aptos Display" w:asciiTheme="majorAscii" w:hAnsiTheme="majorAscii" w:eastAsiaTheme="majorAscii" w:cstheme="majorAscii"/>
          <w:b w:val="1"/>
          <w:bCs w:val="1"/>
          <w:u w:val="none"/>
        </w:rPr>
        <w:t>It is suggested that there are 7 Positive Childhood experiences:</w:t>
      </w:r>
    </w:p>
    <w:p w:rsidR="69D9AEC7" w:rsidP="69EC5F94" w:rsidRDefault="69D9AEC7" w14:paraId="0679E001" w14:textId="109FC85C">
      <w:pPr>
        <w:pStyle w:val="ListParagraph"/>
        <w:numPr>
          <w:ilvl w:val="0"/>
          <w:numId w:val="13"/>
        </w:numPr>
        <w:shd w:val="clear" w:color="auto" w:fill="FFFFFF" w:themeFill="background1"/>
        <w:spacing w:before="0" w:beforeAutospacing="off" w:after="0" w:afterAutospacing="off"/>
        <w:ind w:left="450" w:right="0"/>
        <w:jc w:val="both"/>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pPr>
      <w:r w:rsidRPr="69EC5F94" w:rsidR="04BFC472">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The ability to talk with family about feelings.</w:t>
      </w:r>
    </w:p>
    <w:p w:rsidR="69D9AEC7" w:rsidP="69EC5F94" w:rsidRDefault="69D9AEC7" w14:paraId="057AF331" w14:textId="0A597F65">
      <w:pPr>
        <w:pStyle w:val="ListParagraph"/>
        <w:numPr>
          <w:ilvl w:val="0"/>
          <w:numId w:val="13"/>
        </w:numPr>
        <w:shd w:val="clear" w:color="auto" w:fill="FFFFFF" w:themeFill="background1"/>
        <w:spacing w:before="0" w:beforeAutospacing="off" w:after="0" w:afterAutospacing="off"/>
        <w:ind w:left="450" w:right="0"/>
        <w:jc w:val="both"/>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pPr>
      <w:r w:rsidRPr="69EC5F94" w:rsidR="04BFC472">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The sense that family is supportive during </w:t>
      </w:r>
      <w:r w:rsidRPr="69EC5F94" w:rsidR="04BFC472">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difficult times</w:t>
      </w:r>
      <w:r w:rsidRPr="69EC5F94" w:rsidR="04BFC472">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w:t>
      </w:r>
    </w:p>
    <w:p w:rsidR="69D9AEC7" w:rsidP="69EC5F94" w:rsidRDefault="69D9AEC7" w14:paraId="673AB7AA" w14:textId="20839DBA">
      <w:pPr>
        <w:pStyle w:val="ListParagraph"/>
        <w:numPr>
          <w:ilvl w:val="0"/>
          <w:numId w:val="13"/>
        </w:numPr>
        <w:shd w:val="clear" w:color="auto" w:fill="FFFFFF" w:themeFill="background1"/>
        <w:spacing w:before="0" w:beforeAutospacing="off" w:after="0" w:afterAutospacing="off"/>
        <w:ind w:left="450" w:right="0"/>
        <w:jc w:val="both"/>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pPr>
      <w:r w:rsidRPr="69EC5F94" w:rsidR="04BFC472">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The enjoyment of participation in community traditions.</w:t>
      </w:r>
    </w:p>
    <w:p w:rsidR="69D9AEC7" w:rsidP="69EC5F94" w:rsidRDefault="69D9AEC7" w14:paraId="54108B51" w14:textId="62DA8E80">
      <w:pPr>
        <w:pStyle w:val="ListParagraph"/>
        <w:numPr>
          <w:ilvl w:val="0"/>
          <w:numId w:val="13"/>
        </w:numPr>
        <w:shd w:val="clear" w:color="auto" w:fill="FFFFFF" w:themeFill="background1"/>
        <w:spacing w:before="0" w:beforeAutospacing="off" w:after="0" w:afterAutospacing="off"/>
        <w:ind w:left="450" w:right="0"/>
        <w:jc w:val="both"/>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pPr>
      <w:r w:rsidRPr="69EC5F94" w:rsidR="04BFC472">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Feeling a sense of belonging in high school.</w:t>
      </w:r>
    </w:p>
    <w:p w:rsidR="69D9AEC7" w:rsidP="69EC5F94" w:rsidRDefault="69D9AEC7" w14:paraId="02C30A0C" w14:textId="5CFA067E">
      <w:pPr>
        <w:pStyle w:val="ListParagraph"/>
        <w:numPr>
          <w:ilvl w:val="0"/>
          <w:numId w:val="13"/>
        </w:numPr>
        <w:shd w:val="clear" w:color="auto" w:fill="FFFFFF" w:themeFill="background1"/>
        <w:spacing w:before="0" w:beforeAutospacing="off" w:after="0" w:afterAutospacing="off"/>
        <w:ind w:left="450" w:right="0"/>
        <w:jc w:val="both"/>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pPr>
      <w:r w:rsidRPr="69EC5F94" w:rsidR="04BFC472">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Feeling supported by friends.</w:t>
      </w:r>
    </w:p>
    <w:p w:rsidR="69D9AEC7" w:rsidP="69EC5F94" w:rsidRDefault="69D9AEC7" w14:paraId="4D9ACC98" w14:textId="5F4DC091">
      <w:pPr>
        <w:pStyle w:val="ListParagraph"/>
        <w:numPr>
          <w:ilvl w:val="0"/>
          <w:numId w:val="13"/>
        </w:numPr>
        <w:shd w:val="clear" w:color="auto" w:fill="FFFFFF" w:themeFill="background1"/>
        <w:spacing w:before="0" w:beforeAutospacing="off" w:after="0" w:afterAutospacing="off"/>
        <w:ind w:left="450" w:right="0"/>
        <w:jc w:val="both"/>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pPr>
      <w:r w:rsidRPr="69EC5F94" w:rsidR="04BFC472">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Having at least two non-parent adults who genuinely cared.</w:t>
      </w:r>
    </w:p>
    <w:p w:rsidR="69D9AEC7" w:rsidP="69EC5F94" w:rsidRDefault="69D9AEC7" w14:paraId="6B9EBEE6" w14:textId="78ADDD50">
      <w:pPr>
        <w:pStyle w:val="ListParagraph"/>
        <w:numPr>
          <w:ilvl w:val="0"/>
          <w:numId w:val="13"/>
        </w:numPr>
        <w:shd w:val="clear" w:color="auto" w:fill="FFFFFF" w:themeFill="background1"/>
        <w:spacing w:before="0" w:beforeAutospacing="off" w:after="0" w:afterAutospacing="off"/>
        <w:ind w:left="450" w:right="0"/>
        <w:jc w:val="both"/>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pPr>
      <w:r w:rsidRPr="69EC5F94" w:rsidR="04BFC472">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Feeling safe and protected by an adult in the home</w:t>
      </w:r>
    </w:p>
    <w:p w:rsidR="69D9AEC7" w:rsidP="69EC5F94" w:rsidRDefault="69D9AEC7" w14:paraId="21257801" w14:textId="12AE201C">
      <w:pPr>
        <w:pStyle w:val="Normal"/>
        <w:jc w:val="both"/>
        <w:rPr>
          <w:rFonts w:ascii="Aptos Display" w:hAnsi="Aptos Display" w:eastAsia="Aptos Display" w:cs="Aptos Display"/>
          <w:noProof w:val="0"/>
          <w:sz w:val="24"/>
          <w:szCs w:val="24"/>
          <w:lang w:val="en-US"/>
        </w:rPr>
      </w:pPr>
      <w:r w:rsidRPr="69EC5F94" w:rsidR="1F08AD98">
        <w:rPr>
          <w:rFonts w:ascii="Aptos Display" w:hAnsi="Aptos Display" w:eastAsia="Aptos Display" w:cs="Aptos Display"/>
          <w:noProof w:val="0"/>
          <w:sz w:val="24"/>
          <w:szCs w:val="24"/>
          <w:lang w:val="en-US"/>
        </w:rPr>
        <w:t xml:space="preserve">(Pinetree institute, </w:t>
      </w:r>
      <w:r w:rsidRPr="69EC5F94" w:rsidR="6E0A5DA6">
        <w:rPr>
          <w:rFonts w:ascii="Aptos Display" w:hAnsi="Aptos Display" w:eastAsia="Aptos Display" w:cs="Aptos Display"/>
          <w:noProof w:val="0"/>
          <w:sz w:val="24"/>
          <w:szCs w:val="24"/>
          <w:lang w:val="en-US"/>
        </w:rPr>
        <w:t>2025).</w:t>
      </w:r>
    </w:p>
    <w:p w:rsidR="746437CE" w:rsidP="69EC5F94" w:rsidRDefault="746437CE" w14:paraId="7320EC2A" w14:textId="189E7347">
      <w:pPr>
        <w:jc w:val="both"/>
        <w:rPr>
          <w:rFonts w:ascii="Aptos Display" w:hAnsi="Aptos Display" w:eastAsia="Aptos Display" w:cs="Aptos Display" w:asciiTheme="majorAscii" w:hAnsiTheme="majorAscii" w:eastAsiaTheme="majorAscii" w:cstheme="majorAscii"/>
          <w:b w:val="1"/>
          <w:bCs w:val="1"/>
          <w:u w:val="none"/>
        </w:rPr>
      </w:pPr>
      <w:r w:rsidRPr="69EC5F94" w:rsidR="09B6FF73">
        <w:rPr>
          <w:rFonts w:ascii="Aptos Display" w:hAnsi="Aptos Display" w:eastAsia="Aptos Display" w:cs="Aptos Display" w:asciiTheme="majorAscii" w:hAnsiTheme="majorAscii" w:eastAsiaTheme="majorAscii" w:cstheme="majorAscii"/>
          <w:b w:val="1"/>
          <w:bCs w:val="1"/>
          <w:highlight w:val="yellow"/>
          <w:u w:val="none"/>
        </w:rPr>
        <w:t>Slide 1</w:t>
      </w:r>
      <w:r w:rsidRPr="69EC5F94" w:rsidR="1CACD7AA">
        <w:rPr>
          <w:rFonts w:ascii="Aptos Display" w:hAnsi="Aptos Display" w:eastAsia="Aptos Display" w:cs="Aptos Display" w:asciiTheme="majorAscii" w:hAnsiTheme="majorAscii" w:eastAsiaTheme="majorAscii" w:cstheme="majorAscii"/>
          <w:b w:val="1"/>
          <w:bCs w:val="1"/>
          <w:highlight w:val="yellow"/>
          <w:u w:val="none"/>
        </w:rPr>
        <w:t>0</w:t>
      </w:r>
      <w:r w:rsidRPr="69EC5F94" w:rsidR="09B6FF73">
        <w:rPr>
          <w:rFonts w:ascii="Aptos Display" w:hAnsi="Aptos Display" w:eastAsia="Aptos Display" w:cs="Aptos Display" w:asciiTheme="majorAscii" w:hAnsiTheme="majorAscii" w:eastAsiaTheme="majorAscii" w:cstheme="majorAscii"/>
          <w:b w:val="1"/>
          <w:bCs w:val="1"/>
          <w:highlight w:val="yellow"/>
          <w:u w:val="none"/>
        </w:rPr>
        <w:t>,</w:t>
      </w:r>
      <w:r w:rsidRPr="69EC5F94" w:rsidR="09B6FF73">
        <w:rPr>
          <w:rFonts w:ascii="Aptos Display" w:hAnsi="Aptos Display" w:eastAsia="Aptos Display" w:cs="Aptos Display" w:asciiTheme="majorAscii" w:hAnsiTheme="majorAscii" w:eastAsiaTheme="majorAscii" w:cstheme="majorAscii"/>
          <w:b w:val="1"/>
          <w:bCs w:val="1"/>
          <w:u w:val="none"/>
        </w:rPr>
        <w:t xml:space="preserve"> Resilience.</w:t>
      </w:r>
    </w:p>
    <w:p w:rsidR="746437CE" w:rsidP="69EC5F94" w:rsidRDefault="746437CE" w14:paraId="0EC8DDBE" w14:textId="094C514E">
      <w:pPr>
        <w:pStyle w:val="Normal"/>
        <w:jc w:val="both"/>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pPr>
      <w:r w:rsidRPr="69EC5F94" w:rsidR="4B7BEEA1">
        <w:rPr>
          <w:rFonts w:ascii="Aptos Display" w:hAnsi="Aptos Display" w:eastAsia="Aptos Display" w:cs="Aptos Display"/>
          <w:noProof w:val="0"/>
          <w:sz w:val="24"/>
          <w:szCs w:val="24"/>
          <w:lang w:val="en-US"/>
        </w:rPr>
        <w:t>By experiencing</w:t>
      </w:r>
      <w:r w:rsidRPr="69EC5F94" w:rsidR="5ED5F5BE">
        <w:rPr>
          <w:rFonts w:ascii="Aptos Display" w:hAnsi="Aptos Display" w:eastAsia="Aptos Display" w:cs="Aptos Display"/>
          <w:noProof w:val="0"/>
          <w:sz w:val="24"/>
          <w:szCs w:val="24"/>
          <w:lang w:val="en-US"/>
        </w:rPr>
        <w:t xml:space="preserve"> risk factors </w:t>
      </w:r>
      <w:r w:rsidRPr="69EC5F94" w:rsidR="4B7BEEA1">
        <w:rPr>
          <w:rFonts w:ascii="Aptos Display" w:hAnsi="Aptos Display" w:eastAsia="Aptos Display" w:cs="Aptos Display"/>
          <w:noProof w:val="0"/>
          <w:sz w:val="24"/>
          <w:szCs w:val="24"/>
          <w:lang w:val="en-US"/>
        </w:rPr>
        <w:t xml:space="preserve">coupled with </w:t>
      </w:r>
      <w:r w:rsidRPr="69EC5F94" w:rsidR="53972B52">
        <w:rPr>
          <w:rFonts w:ascii="Aptos Display" w:hAnsi="Aptos Display" w:eastAsia="Aptos Display" w:cs="Aptos Display"/>
          <w:noProof w:val="0"/>
          <w:sz w:val="24"/>
          <w:szCs w:val="24"/>
          <w:lang w:val="en-US"/>
        </w:rPr>
        <w:t>protective factors</w:t>
      </w:r>
      <w:r w:rsidRPr="69EC5F94" w:rsidR="4B7BEEA1">
        <w:rPr>
          <w:rFonts w:ascii="Aptos Display" w:hAnsi="Aptos Display" w:eastAsia="Aptos Display" w:cs="Aptos Display"/>
          <w:noProof w:val="0"/>
          <w:sz w:val="24"/>
          <w:szCs w:val="24"/>
          <w:lang w:val="en-US"/>
        </w:rPr>
        <w:t xml:space="preserve"> needed</w:t>
      </w:r>
      <w:r w:rsidRPr="69EC5F94" w:rsidR="62F6EDD2">
        <w:rPr>
          <w:rFonts w:ascii="Aptos Display" w:hAnsi="Aptos Display" w:eastAsia="Aptos Display" w:cs="Aptos Display"/>
          <w:noProof w:val="0"/>
          <w:sz w:val="24"/>
          <w:szCs w:val="24"/>
          <w:lang w:val="en-US"/>
        </w:rPr>
        <w:t>,</w:t>
      </w:r>
      <w:r w:rsidRPr="69EC5F94" w:rsidR="4B7BEEA1">
        <w:rPr>
          <w:rFonts w:ascii="Aptos Display" w:hAnsi="Aptos Display" w:eastAsia="Aptos Display" w:cs="Aptos Display"/>
          <w:noProof w:val="0"/>
          <w:sz w:val="24"/>
          <w:szCs w:val="24"/>
          <w:lang w:val="en-US"/>
        </w:rPr>
        <w:t xml:space="preserve"> the brain</w:t>
      </w:r>
      <w:r w:rsidRPr="69EC5F94" w:rsidR="4B7BEEA1">
        <w:rPr>
          <w:rFonts w:ascii="Aptos Display" w:hAnsi="Aptos Display" w:eastAsia="Aptos Display" w:cs="Aptos Display"/>
          <w:noProof w:val="0"/>
          <w:sz w:val="24"/>
          <w:szCs w:val="24"/>
          <w:lang w:val="en-US"/>
        </w:rPr>
        <w:t xml:space="preserve"> and body </w:t>
      </w:r>
      <w:r w:rsidRPr="69EC5F94" w:rsidR="4B7BEEA1">
        <w:rPr>
          <w:rFonts w:ascii="Aptos Display" w:hAnsi="Aptos Display" w:eastAsia="Aptos Display" w:cs="Aptos Display"/>
          <w:noProof w:val="0"/>
          <w:sz w:val="24"/>
          <w:szCs w:val="24"/>
          <w:lang w:val="en-US"/>
        </w:rPr>
        <w:t>adapt</w:t>
      </w:r>
      <w:r w:rsidRPr="69EC5F94" w:rsidR="4B7BEEA1">
        <w:rPr>
          <w:rFonts w:ascii="Aptos Display" w:hAnsi="Aptos Display" w:eastAsia="Aptos Display" w:cs="Aptos Display"/>
          <w:noProof w:val="0"/>
          <w:sz w:val="24"/>
          <w:szCs w:val="24"/>
          <w:lang w:val="en-US"/>
        </w:rPr>
        <w:t xml:space="preserve"> and this adaptation can be thought of as resilience. T</w:t>
      </w:r>
      <w:r w:rsidRPr="69EC5F94" w:rsidR="4B7BEEA1">
        <w:rPr>
          <w:rFonts w:ascii="Aptos Display" w:hAnsi="Aptos Display" w:eastAsia="Aptos Display" w:cs="Aptos Display"/>
          <w:noProof w:val="0"/>
          <w:sz w:val="24"/>
          <w:szCs w:val="24"/>
          <w:lang w:val="en-US"/>
        </w:rPr>
        <w:t xml:space="preserve">hese adaptations can be behavioral and biological: resilience </w:t>
      </w:r>
      <w:r w:rsidRPr="69EC5F94" w:rsidR="4FEC3E35">
        <w:rPr>
          <w:rFonts w:ascii="Aptos Display" w:hAnsi="Aptos Display" w:eastAsia="Aptos Display" w:cs="Aptos Display"/>
          <w:noProof w:val="0"/>
          <w:sz w:val="24"/>
          <w:szCs w:val="24"/>
          <w:lang w:val="en-US"/>
        </w:rPr>
        <w:t xml:space="preserve">is </w:t>
      </w:r>
      <w:r w:rsidRPr="69EC5F94" w:rsidR="4FEC3E35">
        <w:rPr>
          <w:rFonts w:ascii="Aptos Display" w:hAnsi="Aptos Display" w:eastAsia="Aptos Display" w:cs="Aptos Display"/>
          <w:noProof w:val="0"/>
          <w:sz w:val="24"/>
          <w:szCs w:val="24"/>
          <w:lang w:val="en-US"/>
        </w:rPr>
        <w:t xml:space="preserve">apparent </w:t>
      </w:r>
      <w:r w:rsidRPr="69EC5F94" w:rsidR="4B7BEEA1">
        <w:rPr>
          <w:rFonts w:ascii="Aptos Display" w:hAnsi="Aptos Display" w:eastAsia="Aptos Display" w:cs="Aptos Display"/>
          <w:noProof w:val="0"/>
          <w:sz w:val="24"/>
          <w:szCs w:val="24"/>
          <w:lang w:val="en-US"/>
        </w:rPr>
        <w:t xml:space="preserve"> via</w:t>
      </w:r>
      <w:r w:rsidRPr="69EC5F94" w:rsidR="4B7BEEA1">
        <w:rPr>
          <w:rFonts w:ascii="Aptos Display" w:hAnsi="Aptos Display" w:eastAsia="Aptos Display" w:cs="Aptos Display"/>
          <w:noProof w:val="0"/>
          <w:sz w:val="24"/>
          <w:szCs w:val="24"/>
          <w:lang w:val="en-US"/>
        </w:rPr>
        <w:t xml:space="preserve"> the reduction of brain responses to negative events and the strengthening of responses to positive events. </w:t>
      </w:r>
      <w:r w:rsidRPr="69EC5F94" w:rsidR="54AC1E00">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w:t>
      </w:r>
      <w:r w:rsidRPr="69EC5F94" w:rsidR="6E02E6AF">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Baglivio</w:t>
      </w:r>
      <w:r w:rsidRPr="69EC5F94" w:rsidR="11D35C4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 and</w:t>
      </w:r>
      <w:r w:rsidRPr="69EC5F94" w:rsidR="6E02E6AF">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 Wolff</w:t>
      </w:r>
      <w:r w:rsidRPr="69EC5F94" w:rsidR="55CBCBA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 </w:t>
      </w:r>
      <w:r w:rsidRPr="69EC5F94" w:rsidR="6E02E6AF">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2021</w:t>
      </w:r>
      <w:r w:rsidRPr="69EC5F94" w:rsidR="20926E7C">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w:t>
      </w:r>
    </w:p>
    <w:p w:rsidR="746437CE" w:rsidP="69EC5F94" w:rsidRDefault="746437CE" w14:paraId="1CA5ADE8" w14:textId="1F7B171F">
      <w:pPr>
        <w:pStyle w:val="Normal"/>
        <w:jc w:val="both"/>
        <w:rPr>
          <w:rFonts w:ascii="Aptos Display" w:hAnsi="Aptos Display" w:eastAsia="Aptos Display" w:cs="Aptos Display" w:asciiTheme="majorAscii" w:hAnsiTheme="majorAscii" w:eastAsiaTheme="majorAscii" w:cstheme="majorAscii"/>
          <w:b w:val="1"/>
          <w:bCs w:val="1"/>
          <w:u w:val="none"/>
        </w:rPr>
      </w:pPr>
      <w:r w:rsidRPr="69EC5F94" w:rsidR="0F22F16E">
        <w:rPr>
          <w:rFonts w:ascii="Aptos Display" w:hAnsi="Aptos Display" w:eastAsia="Aptos Display" w:cs="Aptos Display" w:asciiTheme="majorAscii" w:hAnsiTheme="majorAscii" w:eastAsiaTheme="majorAscii" w:cstheme="majorAscii"/>
          <w:b w:val="1"/>
          <w:bCs w:val="1"/>
          <w:u w:val="none"/>
        </w:rPr>
        <w:t xml:space="preserve">One of the ways that is often used to </w:t>
      </w:r>
      <w:r w:rsidRPr="69EC5F94" w:rsidR="04F37679">
        <w:rPr>
          <w:rFonts w:ascii="Aptos Display" w:hAnsi="Aptos Display" w:eastAsia="Aptos Display" w:cs="Aptos Display" w:asciiTheme="majorAscii" w:hAnsiTheme="majorAscii" w:eastAsiaTheme="majorAscii" w:cstheme="majorAscii"/>
          <w:b w:val="1"/>
          <w:bCs w:val="1"/>
          <w:u w:val="none"/>
        </w:rPr>
        <w:t>engage</w:t>
      </w:r>
      <w:r w:rsidRPr="69EC5F94" w:rsidR="0F22F16E">
        <w:rPr>
          <w:rFonts w:ascii="Aptos Display" w:hAnsi="Aptos Display" w:eastAsia="Aptos Display" w:cs="Aptos Display" w:asciiTheme="majorAscii" w:hAnsiTheme="majorAscii" w:eastAsiaTheme="majorAscii" w:cstheme="majorAscii"/>
          <w:b w:val="1"/>
          <w:bCs w:val="1"/>
          <w:u w:val="none"/>
        </w:rPr>
        <w:t xml:space="preserve"> with protective factors is</w:t>
      </w:r>
      <w:r w:rsidRPr="69EC5F94" w:rsidR="0F22F16E">
        <w:rPr>
          <w:rFonts w:ascii="Aptos Display" w:hAnsi="Aptos Display" w:eastAsia="Aptos Display" w:cs="Aptos Display" w:asciiTheme="majorAscii" w:hAnsiTheme="majorAscii" w:eastAsiaTheme="majorAscii" w:cstheme="majorAscii"/>
          <w:b w:val="1"/>
          <w:bCs w:val="1"/>
          <w:u w:val="none"/>
        </w:rPr>
        <w:t>.....</w:t>
      </w:r>
    </w:p>
    <w:p w:rsidR="746437CE" w:rsidP="69EC5F94" w:rsidRDefault="746437CE" w14:paraId="27DD0818" w14:textId="4982ECF0">
      <w:pPr>
        <w:pStyle w:val="Normal"/>
        <w:jc w:val="both"/>
        <w:rPr>
          <w:rFonts w:ascii="Aptos Display" w:hAnsi="Aptos Display" w:eastAsia="Aptos Display" w:cs="Aptos Display" w:asciiTheme="majorAscii" w:hAnsiTheme="majorAscii" w:eastAsiaTheme="majorAscii" w:cstheme="majorAscii"/>
          <w:b w:val="1"/>
          <w:bCs w:val="1"/>
          <w:u w:val="none"/>
        </w:rPr>
      </w:pPr>
      <w:r w:rsidRPr="69EC5F94" w:rsidR="09B6FF73">
        <w:rPr>
          <w:rFonts w:ascii="Aptos Display" w:hAnsi="Aptos Display" w:eastAsia="Aptos Display" w:cs="Aptos Display" w:asciiTheme="majorAscii" w:hAnsiTheme="majorAscii" w:eastAsiaTheme="majorAscii" w:cstheme="majorAscii"/>
          <w:b w:val="1"/>
          <w:bCs w:val="1"/>
          <w:highlight w:val="yellow"/>
          <w:u w:val="none"/>
        </w:rPr>
        <w:t xml:space="preserve">Slide </w:t>
      </w:r>
      <w:r w:rsidRPr="69EC5F94" w:rsidR="09B6FF73">
        <w:rPr>
          <w:rFonts w:ascii="Aptos Display" w:hAnsi="Aptos Display" w:eastAsia="Aptos Display" w:cs="Aptos Display" w:asciiTheme="majorAscii" w:hAnsiTheme="majorAscii" w:eastAsiaTheme="majorAscii" w:cstheme="majorAscii"/>
          <w:b w:val="1"/>
          <w:bCs w:val="1"/>
          <w:highlight w:val="yellow"/>
          <w:u w:val="none"/>
        </w:rPr>
        <w:t>1</w:t>
      </w:r>
      <w:r w:rsidRPr="69EC5F94" w:rsidR="4EEB02A7">
        <w:rPr>
          <w:rFonts w:ascii="Aptos Display" w:hAnsi="Aptos Display" w:eastAsia="Aptos Display" w:cs="Aptos Display" w:asciiTheme="majorAscii" w:hAnsiTheme="majorAscii" w:eastAsiaTheme="majorAscii" w:cstheme="majorAscii"/>
          <w:b w:val="1"/>
          <w:bCs w:val="1"/>
          <w:highlight w:val="yellow"/>
          <w:u w:val="none"/>
        </w:rPr>
        <w:t>1</w:t>
      </w:r>
      <w:r w:rsidRPr="69EC5F94" w:rsidR="09B6FF73">
        <w:rPr>
          <w:rFonts w:ascii="Aptos Display" w:hAnsi="Aptos Display" w:eastAsia="Aptos Display" w:cs="Aptos Display" w:asciiTheme="majorAscii" w:hAnsiTheme="majorAscii" w:eastAsiaTheme="majorAscii" w:cstheme="majorAscii"/>
          <w:b w:val="1"/>
          <w:bCs w:val="1"/>
          <w:u w:val="none"/>
        </w:rPr>
        <w:t xml:space="preserve"> </w:t>
      </w:r>
      <w:r w:rsidRPr="69EC5F94" w:rsidR="5C16B47B">
        <w:rPr>
          <w:rFonts w:ascii="Aptos Display" w:hAnsi="Aptos Display" w:eastAsia="Aptos Display" w:cs="Aptos Display" w:asciiTheme="majorAscii" w:hAnsiTheme="majorAscii" w:eastAsiaTheme="majorAscii" w:cstheme="majorAscii"/>
          <w:b w:val="1"/>
          <w:bCs w:val="1"/>
          <w:u w:val="none"/>
        </w:rPr>
        <w:t xml:space="preserve"> Protective</w:t>
      </w:r>
      <w:r w:rsidRPr="69EC5F94" w:rsidR="5C16B47B">
        <w:rPr>
          <w:rFonts w:ascii="Aptos Display" w:hAnsi="Aptos Display" w:eastAsia="Aptos Display" w:cs="Aptos Display" w:asciiTheme="majorAscii" w:hAnsiTheme="majorAscii" w:eastAsiaTheme="majorAscii" w:cstheme="majorAscii"/>
          <w:b w:val="1"/>
          <w:bCs w:val="1"/>
          <w:u w:val="none"/>
        </w:rPr>
        <w:t xml:space="preserve"> factors:</w:t>
      </w:r>
      <w:r w:rsidRPr="69EC5F94" w:rsidR="5C16B47B">
        <w:rPr>
          <w:rFonts w:ascii="Aptos Display" w:hAnsi="Aptos Display" w:eastAsia="Aptos Display" w:cs="Aptos Display" w:asciiTheme="majorAscii" w:hAnsiTheme="majorAscii" w:eastAsiaTheme="majorAscii" w:cstheme="majorAscii"/>
          <w:b w:val="1"/>
          <w:bCs w:val="1"/>
          <w:u w:val="none"/>
        </w:rPr>
        <w:t xml:space="preserve"> </w:t>
      </w:r>
      <w:r w:rsidRPr="69EC5F94" w:rsidR="09B6FF73">
        <w:rPr>
          <w:rFonts w:ascii="Aptos Display" w:hAnsi="Aptos Display" w:eastAsia="Aptos Display" w:cs="Aptos Display" w:asciiTheme="majorAscii" w:hAnsiTheme="majorAscii" w:eastAsiaTheme="majorAscii" w:cstheme="majorAscii"/>
          <w:b w:val="1"/>
          <w:bCs w:val="1"/>
          <w:u w:val="none"/>
        </w:rPr>
        <w:t>five</w:t>
      </w:r>
      <w:r w:rsidRPr="69EC5F94" w:rsidR="09B6FF73">
        <w:rPr>
          <w:rFonts w:ascii="Aptos Display" w:hAnsi="Aptos Display" w:eastAsia="Aptos Display" w:cs="Aptos Display" w:asciiTheme="majorAscii" w:hAnsiTheme="majorAscii" w:eastAsiaTheme="majorAscii" w:cstheme="majorAscii"/>
          <w:b w:val="1"/>
          <w:bCs w:val="1"/>
          <w:u w:val="none"/>
        </w:rPr>
        <w:t xml:space="preserve"> ways to well-being.</w:t>
      </w:r>
    </w:p>
    <w:p w:rsidR="746437CE" w:rsidP="69EC5F94" w:rsidRDefault="746437CE" w14:paraId="3CD61970" w14:textId="1F8CFF80">
      <w:pPr>
        <w:jc w:val="both"/>
        <w:rPr>
          <w:rFonts w:ascii="Aptos Display" w:hAnsi="Aptos Display" w:eastAsia="Aptos Display" w:cs="Aptos Display" w:asciiTheme="majorAscii" w:hAnsiTheme="majorAscii" w:eastAsiaTheme="majorAscii" w:cstheme="majorAscii"/>
          <w:b w:val="1"/>
          <w:bCs w:val="1"/>
          <w:u w:val="none"/>
        </w:rPr>
      </w:pPr>
      <w:r w:rsidRPr="69EC5F94" w:rsidR="746437CE">
        <w:rPr>
          <w:rFonts w:ascii="Aptos Display" w:hAnsi="Aptos Display" w:eastAsia="Aptos Display" w:cs="Aptos Display" w:asciiTheme="majorAscii" w:hAnsiTheme="majorAscii" w:eastAsiaTheme="majorAscii" w:cstheme="majorAscii"/>
          <w:b w:val="1"/>
          <w:bCs w:val="1"/>
          <w:u w:val="none"/>
        </w:rPr>
        <w:t>What are the lessons for youth work practice- interventions, and examples of good practice in the UK and wider.</w:t>
      </w:r>
    </w:p>
    <w:p w:rsidR="6CB1EF5D" w:rsidP="69EC5F94" w:rsidRDefault="6CB1EF5D" w14:paraId="71FEFA39" w14:textId="3D9B07C1">
      <w:pPr>
        <w:jc w:val="both"/>
        <w:rPr>
          <w:rFonts w:ascii="Aptos Display" w:hAnsi="Aptos Display" w:eastAsia="Aptos Display" w:cs="Aptos Display" w:asciiTheme="majorAscii" w:hAnsiTheme="majorAscii" w:eastAsiaTheme="majorAscii" w:cstheme="majorAscii"/>
          <w:b w:val="0"/>
          <w:bCs w:val="0"/>
          <w:u w:val="none"/>
        </w:rPr>
      </w:pPr>
      <w:r w:rsidRPr="69EC5F94" w:rsidR="68E2A5D8">
        <w:rPr>
          <w:rFonts w:ascii="Aptos Display" w:hAnsi="Aptos Display" w:eastAsia="Aptos Display" w:cs="Aptos Display" w:asciiTheme="majorAscii" w:hAnsiTheme="majorAscii" w:eastAsiaTheme="majorAscii" w:cstheme="majorAscii"/>
          <w:b w:val="0"/>
          <w:bCs w:val="0"/>
          <w:u w:val="none"/>
        </w:rPr>
        <w:t xml:space="preserve">5 ways to well-being- </w:t>
      </w:r>
    </w:p>
    <w:p w:rsidR="6CB1EF5D" w:rsidP="69EC5F94" w:rsidRDefault="6CB1EF5D" w14:paraId="44E1E509" w14:textId="06EF84BC">
      <w:pPr>
        <w:jc w:val="both"/>
        <w:rPr>
          <w:rFonts w:ascii="Aptos Display" w:hAnsi="Aptos Display" w:eastAsia="Aptos Display" w:cs="Aptos Display" w:asciiTheme="majorAscii" w:hAnsiTheme="majorAscii" w:eastAsiaTheme="majorAscii" w:cstheme="majorAscii"/>
          <w:b w:val="1"/>
          <w:bCs w:val="1"/>
          <w:u w:val="none"/>
        </w:rPr>
      </w:pPr>
      <w:r w:rsidRPr="69EC5F94" w:rsidR="444A8FB9">
        <w:rPr>
          <w:rFonts w:ascii="Aptos Display" w:hAnsi="Aptos Display" w:eastAsia="Aptos Display" w:cs="Aptos Display" w:asciiTheme="majorAscii" w:hAnsiTheme="majorAscii" w:eastAsiaTheme="majorAscii" w:cstheme="majorAscii"/>
          <w:b w:val="1"/>
          <w:bCs w:val="1"/>
          <w:highlight w:val="yellow"/>
          <w:u w:val="none"/>
        </w:rPr>
        <w:t>Slide 1</w:t>
      </w:r>
      <w:r w:rsidRPr="69EC5F94" w:rsidR="19EAE315">
        <w:rPr>
          <w:rFonts w:ascii="Aptos Display" w:hAnsi="Aptos Display" w:eastAsia="Aptos Display" w:cs="Aptos Display" w:asciiTheme="majorAscii" w:hAnsiTheme="majorAscii" w:eastAsiaTheme="majorAscii" w:cstheme="majorAscii"/>
          <w:b w:val="1"/>
          <w:bCs w:val="1"/>
          <w:highlight w:val="yellow"/>
          <w:u w:val="none"/>
        </w:rPr>
        <w:t>2</w:t>
      </w:r>
      <w:r w:rsidRPr="69EC5F94" w:rsidR="444A8FB9">
        <w:rPr>
          <w:rFonts w:ascii="Aptos Display" w:hAnsi="Aptos Display" w:eastAsia="Aptos Display" w:cs="Aptos Display" w:asciiTheme="majorAscii" w:hAnsiTheme="majorAscii" w:eastAsiaTheme="majorAscii" w:cstheme="majorAscii"/>
          <w:b w:val="1"/>
          <w:bCs w:val="1"/>
          <w:u w:val="none"/>
        </w:rPr>
        <w:t xml:space="preserve"> </w:t>
      </w:r>
    </w:p>
    <w:p w:rsidR="6CB1EF5D" w:rsidP="69EC5F94" w:rsidRDefault="6CB1EF5D" w14:paraId="05A4B2B0" w14:textId="2F8E36D7">
      <w:pPr>
        <w:jc w:val="both"/>
        <w:rPr>
          <w:rFonts w:ascii="Aptos Display" w:hAnsi="Aptos Display" w:eastAsia="Aptos Display" w:cs="Aptos Display" w:asciiTheme="majorAscii" w:hAnsiTheme="majorAscii" w:eastAsiaTheme="majorAscii" w:cstheme="majorAscii"/>
          <w:b w:val="0"/>
          <w:bCs w:val="0"/>
          <w:u w:val="none"/>
        </w:rPr>
      </w:pPr>
      <w:r w:rsidRPr="69EC5F94" w:rsidR="4CB8BDDD">
        <w:rPr>
          <w:rFonts w:ascii="Aptos Display" w:hAnsi="Aptos Display" w:eastAsia="Aptos Display" w:cs="Aptos Display" w:asciiTheme="majorAscii" w:hAnsiTheme="majorAscii" w:eastAsiaTheme="majorAscii" w:cstheme="majorAscii"/>
          <w:b w:val="1"/>
          <w:bCs w:val="1"/>
          <w:u w:val="none"/>
        </w:rPr>
        <w:t xml:space="preserve">Connect: </w:t>
      </w:r>
      <w:r w:rsidRPr="69EC5F94" w:rsidR="4CB8BDDD">
        <w:rPr>
          <w:rFonts w:ascii="Aptos Display" w:hAnsi="Aptos Display" w:eastAsia="Aptos Display" w:cs="Aptos Display" w:asciiTheme="majorAscii" w:hAnsiTheme="majorAscii" w:eastAsiaTheme="majorAscii" w:cstheme="majorAscii"/>
          <w:b w:val="0"/>
          <w:bCs w:val="0"/>
          <w:u w:val="none"/>
        </w:rPr>
        <w:t xml:space="preserve">Tea and talk sessions, youth councils, free range, free access, </w:t>
      </w:r>
    </w:p>
    <w:p w:rsidR="6CB1EF5D" w:rsidP="69EC5F94" w:rsidRDefault="6CB1EF5D" w14:paraId="7404C7F0" w14:textId="457F2F82">
      <w:pPr>
        <w:jc w:val="both"/>
        <w:rPr>
          <w:rFonts w:ascii="Aptos Display" w:hAnsi="Aptos Display" w:eastAsia="Aptos Display" w:cs="Aptos Display" w:asciiTheme="majorAscii" w:hAnsiTheme="majorAscii" w:eastAsiaTheme="majorAscii" w:cstheme="majorAscii"/>
          <w:b w:val="0"/>
          <w:bCs w:val="0"/>
          <w:u w:val="none"/>
        </w:rPr>
      </w:pPr>
      <w:r w:rsidRPr="69EC5F94" w:rsidR="29742993">
        <w:rPr>
          <w:rFonts w:ascii="Aptos Display" w:hAnsi="Aptos Display" w:eastAsia="Aptos Display" w:cs="Aptos Display" w:asciiTheme="majorAscii" w:hAnsiTheme="majorAscii" w:eastAsiaTheme="majorAscii" w:cstheme="majorAscii"/>
          <w:b w:val="0"/>
          <w:bCs w:val="0"/>
          <w:u w:val="none"/>
        </w:rPr>
        <w:t xml:space="preserve">Multi agencies working/Sign posting- to parenting </w:t>
      </w:r>
      <w:r w:rsidRPr="69EC5F94" w:rsidR="29742993">
        <w:rPr>
          <w:rFonts w:ascii="Aptos Display" w:hAnsi="Aptos Display" w:eastAsia="Aptos Display" w:cs="Aptos Display" w:asciiTheme="majorAscii" w:hAnsiTheme="majorAscii" w:eastAsiaTheme="majorAscii" w:cstheme="majorAscii"/>
          <w:b w:val="0"/>
          <w:bCs w:val="0"/>
          <w:u w:val="none"/>
        </w:rPr>
        <w:t>programmes</w:t>
      </w:r>
      <w:r w:rsidRPr="69EC5F94" w:rsidR="29742993">
        <w:rPr>
          <w:rFonts w:ascii="Aptos Display" w:hAnsi="Aptos Display" w:eastAsia="Aptos Display" w:cs="Aptos Display" w:asciiTheme="majorAscii" w:hAnsiTheme="majorAscii" w:eastAsiaTheme="majorAscii" w:cstheme="majorAscii"/>
          <w:b w:val="0"/>
          <w:bCs w:val="0"/>
          <w:u w:val="none"/>
        </w:rPr>
        <w:t>, family support, help for heroes.</w:t>
      </w:r>
    </w:p>
    <w:p w:rsidR="2E6DB1F7" w:rsidP="69EC5F94" w:rsidRDefault="2E6DB1F7" w14:paraId="19705A65" w14:textId="5BDAE4B7">
      <w:pPr>
        <w:jc w:val="both"/>
        <w:rPr>
          <w:rFonts w:ascii="Aptos Display" w:hAnsi="Aptos Display" w:eastAsia="Aptos Display" w:cs="Aptos Display" w:asciiTheme="majorAscii" w:hAnsiTheme="majorAscii" w:eastAsiaTheme="majorAscii" w:cstheme="majorAscii"/>
          <w:b w:val="1"/>
          <w:bCs w:val="1"/>
          <w:u w:val="none"/>
        </w:rPr>
      </w:pPr>
      <w:r w:rsidRPr="69EC5F94" w:rsidR="00AF4D15">
        <w:rPr>
          <w:rFonts w:ascii="Aptos Display" w:hAnsi="Aptos Display" w:eastAsia="Aptos Display" w:cs="Aptos Display" w:asciiTheme="majorAscii" w:hAnsiTheme="majorAscii" w:eastAsiaTheme="majorAscii" w:cstheme="majorAscii"/>
          <w:b w:val="1"/>
          <w:bCs w:val="1"/>
          <w:highlight w:val="yellow"/>
          <w:u w:val="none"/>
        </w:rPr>
        <w:t xml:space="preserve">Slide </w:t>
      </w:r>
      <w:r w:rsidRPr="69EC5F94" w:rsidR="00AF4D15">
        <w:rPr>
          <w:rFonts w:ascii="Aptos Display" w:hAnsi="Aptos Display" w:eastAsia="Aptos Display" w:cs="Aptos Display" w:asciiTheme="majorAscii" w:hAnsiTheme="majorAscii" w:eastAsiaTheme="majorAscii" w:cstheme="majorAscii"/>
          <w:b w:val="1"/>
          <w:bCs w:val="1"/>
          <w:highlight w:val="yellow"/>
          <w:u w:val="none"/>
        </w:rPr>
        <w:t>1</w:t>
      </w:r>
      <w:r w:rsidRPr="69EC5F94" w:rsidR="204E9BF4">
        <w:rPr>
          <w:rFonts w:ascii="Aptos Display" w:hAnsi="Aptos Display" w:eastAsia="Aptos Display" w:cs="Aptos Display" w:asciiTheme="majorAscii" w:hAnsiTheme="majorAscii" w:eastAsiaTheme="majorAscii" w:cstheme="majorAscii"/>
          <w:b w:val="1"/>
          <w:bCs w:val="1"/>
          <w:highlight w:val="yellow"/>
          <w:u w:val="none"/>
        </w:rPr>
        <w:t>3</w:t>
      </w:r>
      <w:r w:rsidRPr="69EC5F94" w:rsidR="00AF4D15">
        <w:rPr>
          <w:rFonts w:ascii="Aptos Display" w:hAnsi="Aptos Display" w:eastAsia="Aptos Display" w:cs="Aptos Display" w:asciiTheme="majorAscii" w:hAnsiTheme="majorAscii" w:eastAsiaTheme="majorAscii" w:cstheme="majorAscii"/>
          <w:b w:val="1"/>
          <w:bCs w:val="1"/>
          <w:u w:val="none"/>
        </w:rPr>
        <w:t xml:space="preserve"> </w:t>
      </w:r>
    </w:p>
    <w:p w:rsidR="2E6DB1F7" w:rsidP="69EC5F94" w:rsidRDefault="2E6DB1F7" w14:paraId="7EDDF6D7" w14:textId="423B077E">
      <w:pPr>
        <w:jc w:val="both"/>
        <w:rPr>
          <w:rFonts w:ascii="Aptos Display" w:hAnsi="Aptos Display" w:eastAsia="Aptos Display" w:cs="Aptos Display" w:asciiTheme="majorAscii" w:hAnsiTheme="majorAscii" w:eastAsiaTheme="majorAscii" w:cstheme="majorAscii"/>
          <w:b w:val="0"/>
          <w:bCs w:val="0"/>
          <w:u w:val="none"/>
        </w:rPr>
      </w:pPr>
      <w:r w:rsidRPr="69EC5F94" w:rsidR="00AF4D15">
        <w:rPr>
          <w:rFonts w:ascii="Aptos Display" w:hAnsi="Aptos Display" w:eastAsia="Aptos Display" w:cs="Aptos Display" w:asciiTheme="majorAscii" w:hAnsiTheme="majorAscii" w:eastAsiaTheme="majorAscii" w:cstheme="majorAscii"/>
          <w:b w:val="1"/>
          <w:bCs w:val="1"/>
          <w:u w:val="none"/>
        </w:rPr>
        <w:t xml:space="preserve"> </w:t>
      </w:r>
      <w:r w:rsidRPr="69EC5F94" w:rsidR="29742993">
        <w:rPr>
          <w:rFonts w:ascii="Aptos Display" w:hAnsi="Aptos Display" w:eastAsia="Aptos Display" w:cs="Aptos Display" w:asciiTheme="majorAscii" w:hAnsiTheme="majorAscii" w:eastAsiaTheme="majorAscii" w:cstheme="majorAscii"/>
          <w:b w:val="1"/>
          <w:bCs w:val="1"/>
          <w:u w:val="none"/>
        </w:rPr>
        <w:t>Be</w:t>
      </w:r>
      <w:r w:rsidRPr="69EC5F94" w:rsidR="29742993">
        <w:rPr>
          <w:rFonts w:ascii="Aptos Display" w:hAnsi="Aptos Display" w:eastAsia="Aptos Display" w:cs="Aptos Display" w:asciiTheme="majorAscii" w:hAnsiTheme="majorAscii" w:eastAsiaTheme="majorAscii" w:cstheme="majorAscii"/>
          <w:b w:val="1"/>
          <w:bCs w:val="1"/>
          <w:u w:val="none"/>
        </w:rPr>
        <w:t xml:space="preserve"> Active: </w:t>
      </w:r>
      <w:r w:rsidRPr="69EC5F94" w:rsidR="6BF18C84">
        <w:rPr>
          <w:rFonts w:ascii="Aptos Display" w:hAnsi="Aptos Display" w:eastAsia="Aptos Display" w:cs="Aptos Display" w:asciiTheme="majorAscii" w:hAnsiTheme="majorAscii" w:eastAsiaTheme="majorAscii" w:cstheme="majorAscii"/>
          <w:b w:val="0"/>
          <w:bCs w:val="0"/>
          <w:u w:val="none"/>
        </w:rPr>
        <w:t xml:space="preserve">Physical </w:t>
      </w:r>
      <w:r w:rsidRPr="69EC5F94" w:rsidR="5C9BE640">
        <w:rPr>
          <w:rFonts w:ascii="Aptos Display" w:hAnsi="Aptos Display" w:eastAsia="Aptos Display" w:cs="Aptos Display" w:asciiTheme="majorAscii" w:hAnsiTheme="majorAscii" w:eastAsiaTheme="majorAscii" w:cstheme="majorAscii"/>
          <w:b w:val="0"/>
          <w:bCs w:val="0"/>
          <w:u w:val="none"/>
        </w:rPr>
        <w:t>activities</w:t>
      </w:r>
      <w:r w:rsidRPr="69EC5F94" w:rsidR="6BF18C84">
        <w:rPr>
          <w:rFonts w:ascii="Aptos Display" w:hAnsi="Aptos Display" w:eastAsia="Aptos Display" w:cs="Aptos Display" w:asciiTheme="majorAscii" w:hAnsiTheme="majorAscii" w:eastAsiaTheme="majorAscii" w:cstheme="majorAscii"/>
          <w:b w:val="0"/>
          <w:bCs w:val="0"/>
          <w:u w:val="none"/>
        </w:rPr>
        <w:t xml:space="preserve">, such </w:t>
      </w:r>
      <w:r w:rsidRPr="69EC5F94" w:rsidR="6BF18C84">
        <w:rPr>
          <w:rFonts w:ascii="Aptos Display" w:hAnsi="Aptos Display" w:eastAsia="Aptos Display" w:cs="Aptos Display" w:asciiTheme="majorAscii" w:hAnsiTheme="majorAscii" w:eastAsiaTheme="majorAscii" w:cstheme="majorAscii"/>
          <w:b w:val="0"/>
          <w:bCs w:val="0"/>
          <w:u w:val="none"/>
        </w:rPr>
        <w:t>as,</w:t>
      </w:r>
      <w:r w:rsidRPr="69EC5F94" w:rsidR="6BF18C84">
        <w:rPr>
          <w:rFonts w:ascii="Aptos Display" w:hAnsi="Aptos Display" w:eastAsia="Aptos Display" w:cs="Aptos Display" w:asciiTheme="majorAscii" w:hAnsiTheme="majorAscii" w:eastAsiaTheme="majorAscii" w:cstheme="majorAscii"/>
          <w:b w:val="0"/>
          <w:bCs w:val="0"/>
          <w:u w:val="none"/>
        </w:rPr>
        <w:t xml:space="preserve"> tenn</w:t>
      </w:r>
      <w:r w:rsidRPr="69EC5F94" w:rsidR="1E8E2639">
        <w:rPr>
          <w:rFonts w:ascii="Aptos Display" w:hAnsi="Aptos Display" w:eastAsia="Aptos Display" w:cs="Aptos Display" w:asciiTheme="majorAscii" w:hAnsiTheme="majorAscii" w:eastAsiaTheme="majorAscii" w:cstheme="majorAscii"/>
          <w:b w:val="0"/>
          <w:bCs w:val="0"/>
          <w:u w:val="none"/>
        </w:rPr>
        <w:t xml:space="preserve">is, football, walking, dodgeball, and sign posting to clubs and activity </w:t>
      </w:r>
      <w:r w:rsidRPr="69EC5F94" w:rsidR="6FB24429">
        <w:rPr>
          <w:rFonts w:ascii="Aptos Display" w:hAnsi="Aptos Display" w:eastAsia="Aptos Display" w:cs="Aptos Display" w:asciiTheme="majorAscii" w:hAnsiTheme="majorAscii" w:eastAsiaTheme="majorAscii" w:cstheme="majorAscii"/>
          <w:b w:val="0"/>
          <w:bCs w:val="0"/>
          <w:u w:val="none"/>
        </w:rPr>
        <w:t>centers</w:t>
      </w:r>
      <w:r w:rsidRPr="69EC5F94" w:rsidR="1E8E2639">
        <w:rPr>
          <w:rFonts w:ascii="Aptos Display" w:hAnsi="Aptos Display" w:eastAsia="Aptos Display" w:cs="Aptos Display" w:asciiTheme="majorAscii" w:hAnsiTheme="majorAscii" w:eastAsiaTheme="majorAscii" w:cstheme="majorAscii"/>
          <w:b w:val="0"/>
          <w:bCs w:val="0"/>
          <w:u w:val="none"/>
        </w:rPr>
        <w:t xml:space="preserve">, also, </w:t>
      </w:r>
      <w:r w:rsidRPr="69EC5F94" w:rsidR="01747483">
        <w:rPr>
          <w:rFonts w:ascii="Aptos Display" w:hAnsi="Aptos Display" w:eastAsia="Aptos Display" w:cs="Aptos Display" w:asciiTheme="majorAscii" w:hAnsiTheme="majorAscii" w:eastAsiaTheme="majorAscii" w:cstheme="majorAscii"/>
          <w:b w:val="0"/>
          <w:bCs w:val="0"/>
          <w:u w:val="none"/>
        </w:rPr>
        <w:t>providing trips.</w:t>
      </w:r>
    </w:p>
    <w:p w:rsidR="2E6DB1F7" w:rsidP="69EC5F94" w:rsidRDefault="2E6DB1F7" w14:paraId="3798B804" w14:textId="1483CDBF">
      <w:pPr>
        <w:jc w:val="both"/>
        <w:rPr>
          <w:rFonts w:ascii="Aptos Display" w:hAnsi="Aptos Display" w:eastAsia="Aptos Display" w:cs="Aptos Display" w:asciiTheme="majorAscii" w:hAnsiTheme="majorAscii" w:eastAsiaTheme="majorAscii" w:cstheme="majorAscii"/>
          <w:b w:val="1"/>
          <w:bCs w:val="1"/>
          <w:u w:val="none"/>
        </w:rPr>
      </w:pPr>
      <w:r w:rsidRPr="69EC5F94" w:rsidR="0B5EFF10">
        <w:rPr>
          <w:rFonts w:ascii="Aptos Display" w:hAnsi="Aptos Display" w:eastAsia="Aptos Display" w:cs="Aptos Display" w:asciiTheme="majorAscii" w:hAnsiTheme="majorAscii" w:eastAsiaTheme="majorAscii" w:cstheme="majorAscii"/>
          <w:b w:val="1"/>
          <w:bCs w:val="1"/>
          <w:highlight w:val="yellow"/>
          <w:u w:val="none"/>
        </w:rPr>
        <w:t>Slide 1</w:t>
      </w:r>
      <w:r w:rsidRPr="69EC5F94" w:rsidR="75661214">
        <w:rPr>
          <w:rFonts w:ascii="Aptos Display" w:hAnsi="Aptos Display" w:eastAsia="Aptos Display" w:cs="Aptos Display" w:asciiTheme="majorAscii" w:hAnsiTheme="majorAscii" w:eastAsiaTheme="majorAscii" w:cstheme="majorAscii"/>
          <w:b w:val="1"/>
          <w:bCs w:val="1"/>
          <w:highlight w:val="yellow"/>
          <w:u w:val="none"/>
        </w:rPr>
        <w:t>4</w:t>
      </w:r>
      <w:r w:rsidRPr="69EC5F94" w:rsidR="0B5EFF10">
        <w:rPr>
          <w:rFonts w:ascii="Aptos Display" w:hAnsi="Aptos Display" w:eastAsia="Aptos Display" w:cs="Aptos Display" w:asciiTheme="majorAscii" w:hAnsiTheme="majorAscii" w:eastAsiaTheme="majorAscii" w:cstheme="majorAscii"/>
          <w:b w:val="1"/>
          <w:bCs w:val="1"/>
          <w:highlight w:val="yellow"/>
          <w:u w:val="none"/>
        </w:rPr>
        <w:t xml:space="preserve"> </w:t>
      </w:r>
      <w:r w:rsidRPr="69EC5F94" w:rsidR="0B5EFF10">
        <w:rPr>
          <w:rFonts w:ascii="Aptos Display" w:hAnsi="Aptos Display" w:eastAsia="Aptos Display" w:cs="Aptos Display" w:asciiTheme="majorAscii" w:hAnsiTheme="majorAscii" w:eastAsiaTheme="majorAscii" w:cstheme="majorAscii"/>
          <w:b w:val="1"/>
          <w:bCs w:val="1"/>
          <w:u w:val="none"/>
        </w:rPr>
        <w:t xml:space="preserve">  </w:t>
      </w:r>
    </w:p>
    <w:p w:rsidR="2E6DB1F7" w:rsidP="69EC5F94" w:rsidRDefault="2E6DB1F7" w14:paraId="39BA78DF" w14:textId="64CE79EB">
      <w:pPr>
        <w:jc w:val="both"/>
        <w:rPr>
          <w:rFonts w:ascii="Aptos Display" w:hAnsi="Aptos Display" w:eastAsia="Aptos Display" w:cs="Aptos Display" w:asciiTheme="majorAscii" w:hAnsiTheme="majorAscii" w:eastAsiaTheme="majorAscii" w:cstheme="majorAscii"/>
          <w:b w:val="0"/>
          <w:bCs w:val="0"/>
          <w:u w:val="none"/>
        </w:rPr>
      </w:pPr>
      <w:r w:rsidRPr="69EC5F94" w:rsidR="0B5EFF10">
        <w:rPr>
          <w:rFonts w:ascii="Aptos Display" w:hAnsi="Aptos Display" w:eastAsia="Aptos Display" w:cs="Aptos Display" w:asciiTheme="majorAscii" w:hAnsiTheme="majorAscii" w:eastAsiaTheme="majorAscii" w:cstheme="majorAscii"/>
          <w:b w:val="1"/>
          <w:bCs w:val="1"/>
          <w:u w:val="none"/>
        </w:rPr>
        <w:t>Keep Learning:</w:t>
      </w:r>
      <w:r w:rsidRPr="69EC5F94" w:rsidR="0BF475D6">
        <w:rPr>
          <w:rFonts w:ascii="Aptos Display" w:hAnsi="Aptos Display" w:eastAsia="Aptos Display" w:cs="Aptos Display" w:asciiTheme="majorAscii" w:hAnsiTheme="majorAscii" w:eastAsiaTheme="majorAscii" w:cstheme="majorAscii"/>
          <w:b w:val="1"/>
          <w:bCs w:val="1"/>
          <w:u w:val="none"/>
        </w:rPr>
        <w:t xml:space="preserve"> </w:t>
      </w:r>
      <w:r w:rsidRPr="69EC5F94" w:rsidR="0BF475D6">
        <w:rPr>
          <w:rFonts w:ascii="Aptos Display" w:hAnsi="Aptos Display" w:eastAsia="Aptos Display" w:cs="Aptos Display" w:asciiTheme="majorAscii" w:hAnsiTheme="majorAscii" w:eastAsiaTheme="majorAscii" w:cstheme="majorAscii"/>
          <w:b w:val="0"/>
          <w:bCs w:val="0"/>
          <w:u w:val="none"/>
        </w:rPr>
        <w:t xml:space="preserve">Cooking, basic living skills, </w:t>
      </w:r>
      <w:r w:rsidRPr="69EC5F94" w:rsidR="4EACA01F">
        <w:rPr>
          <w:rFonts w:ascii="Aptos Display" w:hAnsi="Aptos Display" w:eastAsia="Aptos Display" w:cs="Aptos Display" w:asciiTheme="majorAscii" w:hAnsiTheme="majorAscii" w:eastAsiaTheme="majorAscii" w:cstheme="majorAscii"/>
          <w:b w:val="0"/>
          <w:bCs w:val="0"/>
          <w:u w:val="none"/>
        </w:rPr>
        <w:t>language</w:t>
      </w:r>
      <w:r w:rsidRPr="69EC5F94" w:rsidR="0BF475D6">
        <w:rPr>
          <w:rFonts w:ascii="Aptos Display" w:hAnsi="Aptos Display" w:eastAsia="Aptos Display" w:cs="Aptos Display" w:asciiTheme="majorAscii" w:hAnsiTheme="majorAscii" w:eastAsiaTheme="majorAscii" w:cstheme="majorAscii"/>
          <w:b w:val="0"/>
          <w:bCs w:val="0"/>
          <w:u w:val="none"/>
        </w:rPr>
        <w:t xml:space="preserve"> skills, proje</w:t>
      </w:r>
      <w:r w:rsidRPr="69EC5F94" w:rsidR="545864E2">
        <w:rPr>
          <w:rFonts w:ascii="Aptos Display" w:hAnsi="Aptos Display" w:eastAsia="Aptos Display" w:cs="Aptos Display" w:asciiTheme="majorAscii" w:hAnsiTheme="majorAscii" w:eastAsiaTheme="majorAscii" w:cstheme="majorAscii"/>
          <w:b w:val="0"/>
          <w:bCs w:val="0"/>
          <w:u w:val="none"/>
        </w:rPr>
        <w:t>ct and team building skills.</w:t>
      </w:r>
      <w:r w:rsidRPr="69EC5F94" w:rsidR="0BF475D6">
        <w:rPr>
          <w:rFonts w:ascii="Aptos Display" w:hAnsi="Aptos Display" w:eastAsia="Aptos Display" w:cs="Aptos Display" w:asciiTheme="majorAscii" w:hAnsiTheme="majorAscii" w:eastAsiaTheme="majorAscii" w:cstheme="majorAscii"/>
          <w:b w:val="0"/>
          <w:bCs w:val="0"/>
          <w:u w:val="none"/>
        </w:rPr>
        <w:t xml:space="preserve"> </w:t>
      </w:r>
    </w:p>
    <w:p w:rsidR="2E6DB1F7" w:rsidP="69EC5F94" w:rsidRDefault="2E6DB1F7" w14:paraId="17FD223F" w14:textId="76507A6F">
      <w:pPr>
        <w:jc w:val="both"/>
        <w:rPr>
          <w:rFonts w:ascii="Aptos Display" w:hAnsi="Aptos Display" w:eastAsia="Aptos Display" w:cs="Aptos Display" w:asciiTheme="majorAscii" w:hAnsiTheme="majorAscii" w:eastAsiaTheme="majorAscii" w:cstheme="majorAscii"/>
          <w:b w:val="1"/>
          <w:bCs w:val="1"/>
          <w:highlight w:val="yellow"/>
          <w:u w:val="none"/>
        </w:rPr>
      </w:pPr>
      <w:r w:rsidRPr="69EC5F94" w:rsidR="0B5EFF10">
        <w:rPr>
          <w:rFonts w:ascii="Aptos Display" w:hAnsi="Aptos Display" w:eastAsia="Aptos Display" w:cs="Aptos Display" w:asciiTheme="majorAscii" w:hAnsiTheme="majorAscii" w:eastAsiaTheme="majorAscii" w:cstheme="majorAscii"/>
          <w:b w:val="1"/>
          <w:bCs w:val="1"/>
          <w:highlight w:val="yellow"/>
          <w:u w:val="none"/>
        </w:rPr>
        <w:t>Slide 1</w:t>
      </w:r>
      <w:r w:rsidRPr="69EC5F94" w:rsidR="7F777121">
        <w:rPr>
          <w:rFonts w:ascii="Aptos Display" w:hAnsi="Aptos Display" w:eastAsia="Aptos Display" w:cs="Aptos Display" w:asciiTheme="majorAscii" w:hAnsiTheme="majorAscii" w:eastAsiaTheme="majorAscii" w:cstheme="majorAscii"/>
          <w:b w:val="1"/>
          <w:bCs w:val="1"/>
          <w:highlight w:val="yellow"/>
          <w:u w:val="none"/>
        </w:rPr>
        <w:t>5</w:t>
      </w:r>
    </w:p>
    <w:p w:rsidR="2E6DB1F7" w:rsidP="69EC5F94" w:rsidRDefault="2E6DB1F7" w14:paraId="35F26FC6" w14:textId="2BD4B05B">
      <w:pPr>
        <w:jc w:val="both"/>
        <w:rPr>
          <w:rFonts w:ascii="Aptos Display" w:hAnsi="Aptos Display" w:eastAsia="Aptos Display" w:cs="Aptos Display" w:asciiTheme="majorAscii" w:hAnsiTheme="majorAscii" w:eastAsiaTheme="majorAscii" w:cstheme="majorAscii"/>
          <w:b w:val="1"/>
          <w:bCs w:val="1"/>
          <w:highlight w:val="yellow"/>
          <w:u w:val="none"/>
        </w:rPr>
      </w:pPr>
      <w:r w:rsidRPr="69EC5F94" w:rsidR="0B5EFF10">
        <w:rPr>
          <w:rFonts w:ascii="Aptos Display" w:hAnsi="Aptos Display" w:eastAsia="Aptos Display" w:cs="Aptos Display" w:asciiTheme="majorAscii" w:hAnsiTheme="majorAscii" w:eastAsiaTheme="majorAscii" w:cstheme="majorAscii"/>
          <w:b w:val="1"/>
          <w:bCs w:val="1"/>
          <w:u w:val="none"/>
        </w:rPr>
        <w:t>Take Notice:</w:t>
      </w:r>
      <w:r w:rsidRPr="69EC5F94" w:rsidR="49C556AB">
        <w:rPr>
          <w:rFonts w:ascii="Aptos Display" w:hAnsi="Aptos Display" w:eastAsia="Aptos Display" w:cs="Aptos Display" w:asciiTheme="majorAscii" w:hAnsiTheme="majorAscii" w:eastAsiaTheme="majorAscii" w:cstheme="majorAscii"/>
          <w:b w:val="1"/>
          <w:bCs w:val="1"/>
          <w:u w:val="none"/>
        </w:rPr>
        <w:t xml:space="preserve"> </w:t>
      </w:r>
      <w:r w:rsidRPr="69EC5F94" w:rsidR="49C556AB">
        <w:rPr>
          <w:rFonts w:ascii="Aptos Display" w:hAnsi="Aptos Display" w:eastAsia="Aptos Display" w:cs="Aptos Display" w:asciiTheme="majorAscii" w:hAnsiTheme="majorAscii" w:eastAsiaTheme="majorAscii" w:cstheme="majorAscii"/>
          <w:b w:val="0"/>
          <w:bCs w:val="0"/>
          <w:u w:val="none"/>
        </w:rPr>
        <w:t>offering opportunities to be outdoors</w:t>
      </w:r>
      <w:r w:rsidRPr="69EC5F94" w:rsidR="77DD6A82">
        <w:rPr>
          <w:rFonts w:ascii="Aptos Display" w:hAnsi="Aptos Display" w:eastAsia="Aptos Display" w:cs="Aptos Display" w:asciiTheme="majorAscii" w:hAnsiTheme="majorAscii" w:eastAsiaTheme="majorAscii" w:cstheme="majorAscii"/>
          <w:b w:val="0"/>
          <w:bCs w:val="0"/>
          <w:u w:val="none"/>
        </w:rPr>
        <w:t xml:space="preserve">, providing </w:t>
      </w:r>
      <w:r w:rsidRPr="69EC5F94" w:rsidR="267214EE">
        <w:rPr>
          <w:rFonts w:ascii="Aptos Display" w:hAnsi="Aptos Display" w:eastAsia="Aptos Display" w:cs="Aptos Display" w:asciiTheme="majorAscii" w:hAnsiTheme="majorAscii" w:eastAsiaTheme="majorAscii" w:cstheme="majorAscii"/>
          <w:b w:val="0"/>
          <w:bCs w:val="0"/>
          <w:u w:val="none"/>
        </w:rPr>
        <w:t xml:space="preserve"> </w:t>
      </w:r>
      <w:r w:rsidRPr="69EC5F94" w:rsidR="77DD6A82">
        <w:rPr>
          <w:rFonts w:ascii="Aptos Display" w:hAnsi="Aptos Display" w:eastAsia="Aptos Display" w:cs="Aptos Display" w:asciiTheme="majorAscii" w:hAnsiTheme="majorAscii" w:eastAsiaTheme="majorAscii" w:cstheme="majorAscii"/>
          <w:b w:val="0"/>
          <w:bCs w:val="0"/>
          <w:u w:val="none"/>
        </w:rPr>
        <w:t>quiet</w:t>
      </w:r>
      <w:r w:rsidRPr="69EC5F94" w:rsidR="5A237A45">
        <w:rPr>
          <w:rFonts w:ascii="Aptos Display" w:hAnsi="Aptos Display" w:eastAsia="Aptos Display" w:cs="Aptos Display" w:asciiTheme="majorAscii" w:hAnsiTheme="majorAscii" w:eastAsiaTheme="majorAscii" w:cstheme="majorAscii"/>
          <w:b w:val="0"/>
          <w:bCs w:val="0"/>
          <w:u w:val="none"/>
        </w:rPr>
        <w:t>,</w:t>
      </w:r>
      <w:r w:rsidRPr="69EC5F94" w:rsidR="77DD6A82">
        <w:rPr>
          <w:rFonts w:ascii="Aptos Display" w:hAnsi="Aptos Display" w:eastAsia="Aptos Display" w:cs="Aptos Display" w:asciiTheme="majorAscii" w:hAnsiTheme="majorAscii" w:eastAsiaTheme="majorAscii" w:cstheme="majorAscii"/>
          <w:b w:val="0"/>
          <w:bCs w:val="0"/>
          <w:u w:val="none"/>
        </w:rPr>
        <w:t xml:space="preserve"> safe spaces for young people to relax and </w:t>
      </w:r>
      <w:r w:rsidRPr="69EC5F94" w:rsidR="60868A23">
        <w:rPr>
          <w:rFonts w:ascii="Aptos Display" w:hAnsi="Aptos Display" w:eastAsia="Aptos Display" w:cs="Aptos Display" w:asciiTheme="majorAscii" w:hAnsiTheme="majorAscii" w:eastAsiaTheme="majorAscii" w:cstheme="majorAscii"/>
          <w:b w:val="0"/>
          <w:bCs w:val="0"/>
          <w:u w:val="none"/>
        </w:rPr>
        <w:t>exploring</w:t>
      </w:r>
      <w:r w:rsidRPr="69EC5F94" w:rsidR="77DD6A82">
        <w:rPr>
          <w:rFonts w:ascii="Aptos Display" w:hAnsi="Aptos Display" w:eastAsia="Aptos Display" w:cs="Aptos Display" w:asciiTheme="majorAscii" w:hAnsiTheme="majorAscii" w:eastAsiaTheme="majorAscii" w:cstheme="majorAscii"/>
          <w:b w:val="0"/>
          <w:bCs w:val="0"/>
          <w:u w:val="none"/>
        </w:rPr>
        <w:t xml:space="preserve"> the world around the through visiting the </w:t>
      </w:r>
      <w:r w:rsidRPr="69EC5F94" w:rsidR="1FE5C98C">
        <w:rPr>
          <w:rFonts w:ascii="Aptos Display" w:hAnsi="Aptos Display" w:eastAsia="Aptos Display" w:cs="Aptos Display" w:asciiTheme="majorAscii" w:hAnsiTheme="majorAscii" w:eastAsiaTheme="majorAscii" w:cstheme="majorAscii"/>
          <w:b w:val="0"/>
          <w:bCs w:val="0"/>
          <w:u w:val="none"/>
        </w:rPr>
        <w:t>community</w:t>
      </w:r>
      <w:r w:rsidRPr="69EC5F94" w:rsidR="77DD6A82">
        <w:rPr>
          <w:rFonts w:ascii="Aptos Display" w:hAnsi="Aptos Display" w:eastAsia="Aptos Display" w:cs="Aptos Display" w:asciiTheme="majorAscii" w:hAnsiTheme="majorAscii" w:eastAsiaTheme="majorAscii" w:cstheme="majorAscii"/>
          <w:b w:val="0"/>
          <w:bCs w:val="0"/>
          <w:u w:val="none"/>
        </w:rPr>
        <w:t xml:space="preserve"> suc</w:t>
      </w:r>
      <w:r w:rsidRPr="69EC5F94" w:rsidR="1CFDECF7">
        <w:rPr>
          <w:rFonts w:ascii="Aptos Display" w:hAnsi="Aptos Display" w:eastAsia="Aptos Display" w:cs="Aptos Display" w:asciiTheme="majorAscii" w:hAnsiTheme="majorAscii" w:eastAsiaTheme="majorAscii" w:cstheme="majorAscii"/>
          <w:b w:val="0"/>
          <w:bCs w:val="0"/>
          <w:u w:val="none"/>
        </w:rPr>
        <w:t xml:space="preserve">h </w:t>
      </w:r>
      <w:r w:rsidRPr="69EC5F94" w:rsidR="77DD6A82">
        <w:rPr>
          <w:rFonts w:ascii="Aptos Display" w:hAnsi="Aptos Display" w:eastAsia="Aptos Display" w:cs="Aptos Display" w:asciiTheme="majorAscii" w:hAnsiTheme="majorAscii" w:eastAsiaTheme="majorAscii" w:cstheme="majorAscii"/>
          <w:b w:val="0"/>
          <w:bCs w:val="0"/>
          <w:u w:val="none"/>
        </w:rPr>
        <w:t xml:space="preserve">as, </w:t>
      </w:r>
      <w:r w:rsidRPr="69EC5F94" w:rsidR="2952688E">
        <w:rPr>
          <w:rFonts w:ascii="Aptos Display" w:hAnsi="Aptos Display" w:eastAsia="Aptos Display" w:cs="Aptos Display" w:asciiTheme="majorAscii" w:hAnsiTheme="majorAscii" w:eastAsiaTheme="majorAscii" w:cstheme="majorAscii"/>
          <w:b w:val="0"/>
          <w:bCs w:val="0"/>
          <w:u w:val="none"/>
        </w:rPr>
        <w:t>community</w:t>
      </w:r>
      <w:r w:rsidRPr="69EC5F94" w:rsidR="07810652">
        <w:rPr>
          <w:rFonts w:ascii="Aptos Display" w:hAnsi="Aptos Display" w:eastAsia="Aptos Display" w:cs="Aptos Display" w:asciiTheme="majorAscii" w:hAnsiTheme="majorAscii" w:eastAsiaTheme="majorAscii" w:cstheme="majorAscii"/>
          <w:b w:val="0"/>
          <w:bCs w:val="0"/>
          <w:u w:val="none"/>
        </w:rPr>
        <w:t xml:space="preserve"> walks.</w:t>
      </w:r>
    </w:p>
    <w:p w:rsidR="2E6DB1F7" w:rsidP="69EC5F94" w:rsidRDefault="2E6DB1F7" w14:paraId="5DBD632F" w14:textId="758C2CD1">
      <w:pPr>
        <w:jc w:val="both"/>
        <w:rPr>
          <w:rFonts w:ascii="Aptos Display" w:hAnsi="Aptos Display" w:eastAsia="Aptos Display" w:cs="Aptos Display" w:asciiTheme="majorAscii" w:hAnsiTheme="majorAscii" w:eastAsiaTheme="majorAscii" w:cstheme="majorAscii"/>
          <w:b w:val="1"/>
          <w:bCs w:val="1"/>
          <w:highlight w:val="yellow"/>
          <w:u w:val="none"/>
        </w:rPr>
      </w:pPr>
      <w:r w:rsidRPr="69EC5F94" w:rsidR="0B5EFF10">
        <w:rPr>
          <w:rFonts w:ascii="Aptos Display" w:hAnsi="Aptos Display" w:eastAsia="Aptos Display" w:cs="Aptos Display" w:asciiTheme="majorAscii" w:hAnsiTheme="majorAscii" w:eastAsiaTheme="majorAscii" w:cstheme="majorAscii"/>
          <w:b w:val="1"/>
          <w:bCs w:val="1"/>
          <w:highlight w:val="yellow"/>
          <w:u w:val="none"/>
        </w:rPr>
        <w:t>Slide 1</w:t>
      </w:r>
      <w:r w:rsidRPr="69EC5F94" w:rsidR="2C91025D">
        <w:rPr>
          <w:rFonts w:ascii="Aptos Display" w:hAnsi="Aptos Display" w:eastAsia="Aptos Display" w:cs="Aptos Display" w:asciiTheme="majorAscii" w:hAnsiTheme="majorAscii" w:eastAsiaTheme="majorAscii" w:cstheme="majorAscii"/>
          <w:b w:val="1"/>
          <w:bCs w:val="1"/>
          <w:highlight w:val="yellow"/>
          <w:u w:val="none"/>
        </w:rPr>
        <w:t>6</w:t>
      </w:r>
    </w:p>
    <w:p w:rsidR="2E6DB1F7" w:rsidP="69EC5F94" w:rsidRDefault="2E6DB1F7" w14:paraId="1C838CB0" w14:textId="5EE6FF54">
      <w:pPr>
        <w:pStyle w:val="Normal"/>
        <w:jc w:val="both"/>
        <w:rPr>
          <w:rFonts w:ascii="Aptos Display" w:hAnsi="Aptos Display" w:eastAsia="Aptos Display" w:cs="Aptos Display" w:asciiTheme="majorAscii" w:hAnsiTheme="majorAscii" w:eastAsiaTheme="majorAscii" w:cstheme="majorAscii"/>
          <w:b w:val="0"/>
          <w:bCs w:val="0"/>
          <w:u w:val="none"/>
        </w:rPr>
      </w:pPr>
      <w:r w:rsidRPr="69EC5F94" w:rsidR="0B5EFF10">
        <w:rPr>
          <w:rFonts w:ascii="Aptos Display" w:hAnsi="Aptos Display" w:eastAsia="Aptos Display" w:cs="Aptos Display" w:asciiTheme="majorAscii" w:hAnsiTheme="majorAscii" w:eastAsiaTheme="majorAscii" w:cstheme="majorAscii"/>
          <w:b w:val="1"/>
          <w:bCs w:val="1"/>
          <w:u w:val="none"/>
        </w:rPr>
        <w:t>Give Back:</w:t>
      </w:r>
      <w:r w:rsidRPr="69EC5F94" w:rsidR="75BFDD14">
        <w:rPr>
          <w:rFonts w:ascii="Aptos Display" w:hAnsi="Aptos Display" w:eastAsia="Aptos Display" w:cs="Aptos Display" w:asciiTheme="majorAscii" w:hAnsiTheme="majorAscii" w:eastAsiaTheme="majorAscii" w:cstheme="majorAscii"/>
          <w:b w:val="1"/>
          <w:bCs w:val="1"/>
          <w:u w:val="none"/>
        </w:rPr>
        <w:t xml:space="preserve"> </w:t>
      </w:r>
      <w:r w:rsidRPr="69EC5F94" w:rsidR="75BFDD14">
        <w:rPr>
          <w:rFonts w:ascii="Aptos Display" w:hAnsi="Aptos Display" w:eastAsia="Aptos Display" w:cs="Aptos Display" w:asciiTheme="majorAscii" w:hAnsiTheme="majorAscii" w:eastAsiaTheme="majorAscii" w:cstheme="majorAscii"/>
          <w:b w:val="0"/>
          <w:bCs w:val="0"/>
          <w:u w:val="none"/>
        </w:rPr>
        <w:t>W</w:t>
      </w:r>
      <w:r w:rsidRPr="69EC5F94" w:rsidR="75BFDD14">
        <w:rPr>
          <w:rFonts w:ascii="Aptos Display" w:hAnsi="Aptos Display" w:eastAsia="Aptos Display" w:cs="Aptos Display" w:asciiTheme="majorAscii" w:hAnsiTheme="majorAscii" w:eastAsiaTheme="majorAscii" w:cstheme="majorAscii"/>
          <w:b w:val="0"/>
          <w:bCs w:val="0"/>
          <w:u w:val="none"/>
        </w:rPr>
        <w:t>o</w:t>
      </w:r>
      <w:r w:rsidRPr="69EC5F94" w:rsidR="75BFDD14">
        <w:rPr>
          <w:rFonts w:ascii="Aptos Display" w:hAnsi="Aptos Display" w:eastAsia="Aptos Display" w:cs="Aptos Display" w:asciiTheme="majorAscii" w:hAnsiTheme="majorAscii" w:eastAsiaTheme="majorAscii" w:cstheme="majorAscii"/>
          <w:b w:val="0"/>
          <w:bCs w:val="0"/>
          <w:u w:val="none"/>
        </w:rPr>
        <w:t>rking within the community, such as, youth councils, charity events, litter picks, and community walks.</w:t>
      </w:r>
    </w:p>
    <w:p w:rsidR="2E6DB1F7" w:rsidP="69EC5F94" w:rsidRDefault="2E6DB1F7" w14:paraId="6B33CDAE" w14:textId="1D1F16E8">
      <w:pPr>
        <w:pStyle w:val="Normal"/>
        <w:jc w:val="both"/>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US"/>
        </w:rPr>
      </w:pPr>
      <w:r w:rsidRPr="69EC5F94" w:rsidR="626D8DB3">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(Live Life Well, 2022: </w:t>
      </w:r>
      <w:r w:rsidRPr="69EC5F94" w:rsidR="626D8DB3">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202124"/>
          <w:sz w:val="24"/>
          <w:szCs w:val="24"/>
          <w:u w:val="none"/>
          <w:lang w:val="en-GB"/>
        </w:rPr>
        <w:t>MIND, 2024</w:t>
      </w:r>
      <w:r w:rsidRPr="69EC5F94" w:rsidR="626D8DB3">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Opie and Williams, N/A: YWWRG, 2022: CLD, 2019).</w:t>
      </w:r>
      <w:r w:rsidRPr="69EC5F94" w:rsidR="7CAC91DA">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US"/>
        </w:rPr>
        <w:t xml:space="preserve"> Welsh Government</w:t>
      </w:r>
      <w:r w:rsidRPr="69EC5F94" w:rsidR="06B6F5BB">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US"/>
        </w:rPr>
        <w:t xml:space="preserve">, </w:t>
      </w:r>
      <w:r w:rsidRPr="69EC5F94" w:rsidR="7CAC91DA">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US"/>
        </w:rPr>
        <w:t>2018)</w:t>
      </w:r>
    </w:p>
    <w:p w:rsidR="2E6DB1F7" w:rsidP="69EC5F94" w:rsidRDefault="2E6DB1F7" w14:paraId="1803123B" w14:textId="236AAB3B">
      <w:pPr>
        <w:jc w:val="both"/>
        <w:rPr>
          <w:rFonts w:ascii="Aptos Display" w:hAnsi="Aptos Display" w:eastAsia="Aptos Display" w:cs="Aptos Display" w:asciiTheme="majorAscii" w:hAnsiTheme="majorAscii" w:eastAsiaTheme="majorAscii" w:cstheme="majorAscii"/>
          <w:b w:val="1"/>
          <w:bCs w:val="1"/>
          <w:highlight w:val="yellow"/>
          <w:u w:val="none"/>
        </w:rPr>
      </w:pPr>
      <w:r w:rsidRPr="69EC5F94" w:rsidR="0B5EFF10">
        <w:rPr>
          <w:rFonts w:ascii="Aptos Display" w:hAnsi="Aptos Display" w:eastAsia="Aptos Display" w:cs="Aptos Display" w:asciiTheme="majorAscii" w:hAnsiTheme="majorAscii" w:eastAsiaTheme="majorAscii" w:cstheme="majorAscii"/>
          <w:b w:val="1"/>
          <w:bCs w:val="1"/>
          <w:highlight w:val="yellow"/>
          <w:u w:val="none"/>
        </w:rPr>
        <w:t>Slide 1</w:t>
      </w:r>
      <w:r w:rsidRPr="69EC5F94" w:rsidR="13817D90">
        <w:rPr>
          <w:rFonts w:ascii="Aptos Display" w:hAnsi="Aptos Display" w:eastAsia="Aptos Display" w:cs="Aptos Display" w:asciiTheme="majorAscii" w:hAnsiTheme="majorAscii" w:eastAsiaTheme="majorAscii" w:cstheme="majorAscii"/>
          <w:b w:val="1"/>
          <w:bCs w:val="1"/>
          <w:highlight w:val="yellow"/>
          <w:u w:val="none"/>
        </w:rPr>
        <w:t>7</w:t>
      </w:r>
    </w:p>
    <w:p w:rsidR="2E6DB1F7" w:rsidP="69EC5F94" w:rsidRDefault="2E6DB1F7" w14:paraId="4F215C67" w14:textId="4DD4FE0C">
      <w:pPr>
        <w:jc w:val="both"/>
        <w:rPr>
          <w:rFonts w:ascii="Aptos Display" w:hAnsi="Aptos Display" w:eastAsia="Aptos Display" w:cs="Aptos Display" w:asciiTheme="majorAscii" w:hAnsiTheme="majorAscii" w:eastAsiaTheme="majorAscii" w:cstheme="majorAscii"/>
          <w:b w:val="0"/>
          <w:bCs w:val="0"/>
          <w:u w:val="none"/>
        </w:rPr>
      </w:pPr>
      <w:r w:rsidRPr="69EC5F94" w:rsidR="21EABF76">
        <w:rPr>
          <w:rFonts w:ascii="Aptos Display" w:hAnsi="Aptos Display" w:eastAsia="Aptos Display" w:cs="Aptos Display" w:asciiTheme="majorAscii" w:hAnsiTheme="majorAscii" w:eastAsiaTheme="majorAscii" w:cstheme="majorAscii"/>
          <w:b w:val="1"/>
          <w:bCs w:val="1"/>
          <w:u w:val="none"/>
        </w:rPr>
        <w:t>Outcomes from The National Youth Work Strategies for Wales</w:t>
      </w:r>
      <w:r w:rsidRPr="69EC5F94" w:rsidR="54174DD4">
        <w:rPr>
          <w:rFonts w:ascii="Aptos Display" w:hAnsi="Aptos Display" w:eastAsia="Aptos Display" w:cs="Aptos Display" w:asciiTheme="majorAscii" w:hAnsiTheme="majorAscii" w:eastAsiaTheme="majorAscii" w:cstheme="majorAscii"/>
          <w:b w:val="1"/>
          <w:bCs w:val="1"/>
          <w:u w:val="none"/>
        </w:rPr>
        <w:t xml:space="preserve"> and working </w:t>
      </w:r>
      <w:r w:rsidRPr="69EC5F94" w:rsidR="54174DD4">
        <w:rPr>
          <w:rFonts w:ascii="Aptos Display" w:hAnsi="Aptos Display" w:eastAsia="Aptos Display" w:cs="Aptos Display" w:asciiTheme="majorAscii" w:hAnsiTheme="majorAscii" w:eastAsiaTheme="majorAscii" w:cstheme="majorAscii"/>
          <w:b w:val="1"/>
          <w:bCs w:val="1"/>
          <w:u w:val="none"/>
        </w:rPr>
        <w:t>inline</w:t>
      </w:r>
      <w:r w:rsidRPr="69EC5F94" w:rsidR="54174DD4">
        <w:rPr>
          <w:rFonts w:ascii="Aptos Display" w:hAnsi="Aptos Display" w:eastAsia="Aptos Display" w:cs="Aptos Display" w:asciiTheme="majorAscii" w:hAnsiTheme="majorAscii" w:eastAsiaTheme="majorAscii" w:cstheme="majorAscii"/>
          <w:b w:val="1"/>
          <w:bCs w:val="1"/>
          <w:u w:val="none"/>
        </w:rPr>
        <w:t xml:space="preserve"> with the NOS and Principles and purposes</w:t>
      </w:r>
      <w:r w:rsidRPr="69EC5F94" w:rsidR="4579692B">
        <w:rPr>
          <w:rFonts w:ascii="Aptos Display" w:hAnsi="Aptos Display" w:eastAsia="Aptos Display" w:cs="Aptos Display" w:asciiTheme="majorAscii" w:hAnsiTheme="majorAscii" w:eastAsiaTheme="majorAscii" w:cstheme="majorAscii"/>
          <w:b w:val="1"/>
          <w:bCs w:val="1"/>
          <w:u w:val="none"/>
        </w:rPr>
        <w:t>:</w:t>
      </w:r>
    </w:p>
    <w:p w:rsidR="2E6DB1F7" w:rsidP="69EC5F94" w:rsidRDefault="2E6DB1F7" w14:paraId="6B6F406D" w14:textId="6C26AA06">
      <w:pPr>
        <w:pStyle w:val="Normal"/>
        <w:jc w:val="both"/>
        <w:rPr>
          <w:rFonts w:ascii="Aptos Display" w:hAnsi="Aptos Display" w:eastAsia="Aptos Display" w:cs="Aptos Display" w:asciiTheme="majorAscii" w:hAnsiTheme="majorAscii" w:eastAsiaTheme="majorAscii" w:cstheme="majorAscii"/>
          <w:b w:val="0"/>
          <w:bCs w:val="0"/>
          <w:u w:val="none"/>
        </w:rPr>
      </w:pPr>
      <w:r w:rsidRPr="69EC5F94" w:rsidR="4579692B">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Youth workers use a wide range of </w:t>
      </w:r>
      <w:r w:rsidRPr="69EC5F94" w:rsidR="4579692B">
        <w:rPr>
          <w:rFonts w:ascii="Aptos Display" w:hAnsi="Aptos Display" w:eastAsia="Aptos Display" w:cs="Aptos Display" w:asciiTheme="majorAscii" w:hAnsiTheme="majorAscii" w:eastAsiaTheme="majorAscii" w:cstheme="majorAscii"/>
          <w:b w:val="1"/>
          <w:bCs w:val="1"/>
          <w:i w:val="0"/>
          <w:iCs w:val="0"/>
          <w:caps w:val="0"/>
          <w:smallCaps w:val="0"/>
          <w:noProof w:val="0"/>
          <w:color w:val="000000" w:themeColor="text1" w:themeTint="FF" w:themeShade="FF"/>
          <w:sz w:val="24"/>
          <w:szCs w:val="24"/>
          <w:lang w:val="en-US"/>
        </w:rPr>
        <w:t>methods</w:t>
      </w:r>
      <w:r w:rsidRPr="69EC5F94" w:rsidR="4579692B">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including: </w:t>
      </w:r>
      <w:r w:rsidRPr="69EC5F94" w:rsidR="4579692B">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(Ord, 2007).</w:t>
      </w:r>
    </w:p>
    <w:p w:rsidR="2E6DB1F7" w:rsidP="69EC5F94" w:rsidRDefault="2E6DB1F7" w14:paraId="49BE404A" w14:textId="762C824B">
      <w:pPr>
        <w:pStyle w:val="Normal"/>
        <w:spacing w:after="120" w:afterAutospacing="off"/>
        <w:ind w:left="0"/>
        <w:jc w:val="both"/>
        <w:rPr>
          <w:rFonts w:ascii="Aptos Display" w:hAnsi="Aptos Display" w:eastAsia="Aptos Display" w:cs="Aptos Display" w:asciiTheme="majorAscii" w:hAnsiTheme="majorAscii" w:eastAsiaTheme="majorAscii" w:cstheme="majorAscii"/>
          <w:b w:val="0"/>
          <w:bCs w:val="0"/>
          <w:u w:val="none"/>
        </w:rPr>
      </w:pPr>
      <w:r w:rsidRPr="69EC5F94" w:rsidR="2E6DB1F7">
        <w:rPr>
          <w:rFonts w:ascii="Aptos Display" w:hAnsi="Aptos Display" w:eastAsia="Aptos Display" w:cs="Aptos Display" w:asciiTheme="majorAscii" w:hAnsiTheme="majorAscii" w:eastAsiaTheme="majorAscii" w:cstheme="majorAscii"/>
          <w:b w:val="0"/>
          <w:bCs w:val="0"/>
          <w:u w:val="none"/>
        </w:rPr>
        <w:t>Meeting the needs</w:t>
      </w:r>
    </w:p>
    <w:p w:rsidR="2E6DB1F7" w:rsidP="69EC5F94" w:rsidRDefault="2E6DB1F7" w14:paraId="2F006042" w14:textId="13570CFB">
      <w:pPr>
        <w:jc w:val="both"/>
        <w:rPr>
          <w:rFonts w:ascii="Aptos Display" w:hAnsi="Aptos Display" w:eastAsia="Aptos Display" w:cs="Aptos Display" w:asciiTheme="majorAscii" w:hAnsiTheme="majorAscii" w:eastAsiaTheme="majorAscii" w:cstheme="majorAscii"/>
          <w:b w:val="0"/>
          <w:bCs w:val="0"/>
          <w:u w:val="none"/>
        </w:rPr>
      </w:pPr>
      <w:r w:rsidRPr="69EC5F94" w:rsidR="2E6DB1F7">
        <w:rPr>
          <w:rFonts w:ascii="Aptos Display" w:hAnsi="Aptos Display" w:eastAsia="Aptos Display" w:cs="Aptos Display" w:asciiTheme="majorAscii" w:hAnsiTheme="majorAscii" w:eastAsiaTheme="majorAscii" w:cstheme="majorAscii"/>
          <w:b w:val="0"/>
          <w:bCs w:val="0"/>
          <w:u w:val="none"/>
        </w:rPr>
        <w:t>Achievable goals</w:t>
      </w:r>
    </w:p>
    <w:p w:rsidR="2E6DB1F7" w:rsidP="69EC5F94" w:rsidRDefault="2E6DB1F7" w14:paraId="2D4A65A5" w14:textId="7248B673">
      <w:pPr>
        <w:jc w:val="both"/>
        <w:rPr>
          <w:rFonts w:ascii="Aptos Display" w:hAnsi="Aptos Display" w:eastAsia="Aptos Display" w:cs="Aptos Display" w:asciiTheme="majorAscii" w:hAnsiTheme="majorAscii" w:eastAsiaTheme="majorAscii" w:cstheme="majorAscii"/>
          <w:b w:val="0"/>
          <w:bCs w:val="0"/>
          <w:u w:val="none"/>
        </w:rPr>
      </w:pPr>
      <w:r w:rsidRPr="69EC5F94" w:rsidR="2E6DB1F7">
        <w:rPr>
          <w:rFonts w:ascii="Aptos Display" w:hAnsi="Aptos Display" w:eastAsia="Aptos Display" w:cs="Aptos Display" w:asciiTheme="majorAscii" w:hAnsiTheme="majorAscii" w:eastAsiaTheme="majorAscii" w:cstheme="majorAscii"/>
          <w:b w:val="0"/>
          <w:bCs w:val="0"/>
          <w:u w:val="none"/>
        </w:rPr>
        <w:t>Team building</w:t>
      </w:r>
    </w:p>
    <w:p w:rsidR="2E6DB1F7" w:rsidP="69EC5F94" w:rsidRDefault="2E6DB1F7" w14:paraId="1CE35F19" w14:textId="58038C2D">
      <w:pPr>
        <w:jc w:val="both"/>
        <w:rPr>
          <w:rFonts w:ascii="Aptos Display" w:hAnsi="Aptos Display" w:eastAsia="Aptos Display" w:cs="Aptos Display" w:asciiTheme="majorAscii" w:hAnsiTheme="majorAscii" w:eastAsiaTheme="majorAscii" w:cstheme="majorAscii"/>
          <w:b w:val="0"/>
          <w:bCs w:val="0"/>
          <w:u w:val="none"/>
        </w:rPr>
      </w:pPr>
      <w:r w:rsidRPr="69EC5F94" w:rsidR="2E6DB1F7">
        <w:rPr>
          <w:rFonts w:ascii="Aptos Display" w:hAnsi="Aptos Display" w:eastAsia="Aptos Display" w:cs="Aptos Display" w:asciiTheme="majorAscii" w:hAnsiTheme="majorAscii" w:eastAsiaTheme="majorAscii" w:cstheme="majorAscii"/>
          <w:b w:val="0"/>
          <w:bCs w:val="0"/>
          <w:u w:val="none"/>
        </w:rPr>
        <w:t>Being good positive role models.</w:t>
      </w:r>
    </w:p>
    <w:p w:rsidR="2E6DB1F7" w:rsidP="69EC5F94" w:rsidRDefault="2E6DB1F7" w14:paraId="35DAEC1C" w14:textId="66E700E8">
      <w:pPr>
        <w:jc w:val="both"/>
        <w:rPr>
          <w:rFonts w:ascii="Aptos Display" w:hAnsi="Aptos Display" w:eastAsia="Aptos Display" w:cs="Aptos Display" w:asciiTheme="majorAscii" w:hAnsiTheme="majorAscii" w:eastAsiaTheme="majorAscii" w:cstheme="majorAscii"/>
          <w:b w:val="0"/>
          <w:bCs w:val="0"/>
          <w:u w:val="none"/>
        </w:rPr>
      </w:pPr>
      <w:r w:rsidRPr="69EC5F94" w:rsidR="2E6DB1F7">
        <w:rPr>
          <w:rFonts w:ascii="Aptos Display" w:hAnsi="Aptos Display" w:eastAsia="Aptos Display" w:cs="Aptos Display" w:asciiTheme="majorAscii" w:hAnsiTheme="majorAscii" w:eastAsiaTheme="majorAscii" w:cstheme="majorAscii"/>
          <w:b w:val="0"/>
          <w:bCs w:val="0"/>
          <w:u w:val="none"/>
        </w:rPr>
        <w:t>Providing positive interventions</w:t>
      </w:r>
    </w:p>
    <w:p w:rsidR="2E6DB1F7" w:rsidP="69EC5F94" w:rsidRDefault="2E6DB1F7" w14:paraId="2A86F8C9" w14:textId="242CC65C">
      <w:pPr>
        <w:jc w:val="both"/>
        <w:rPr>
          <w:rFonts w:ascii="Aptos Display" w:hAnsi="Aptos Display" w:eastAsia="Aptos Display" w:cs="Aptos Display" w:asciiTheme="majorAscii" w:hAnsiTheme="majorAscii" w:eastAsiaTheme="majorAscii" w:cstheme="majorAscii"/>
          <w:b w:val="0"/>
          <w:bCs w:val="0"/>
          <w:u w:val="none"/>
        </w:rPr>
      </w:pPr>
      <w:r w:rsidRPr="69EC5F94" w:rsidR="2E6DB1F7">
        <w:rPr>
          <w:rFonts w:ascii="Aptos Display" w:hAnsi="Aptos Display" w:eastAsia="Aptos Display" w:cs="Aptos Display" w:asciiTheme="majorAscii" w:hAnsiTheme="majorAscii" w:eastAsiaTheme="majorAscii" w:cstheme="majorAscii"/>
          <w:b w:val="0"/>
          <w:bCs w:val="0"/>
          <w:u w:val="none"/>
        </w:rPr>
        <w:t>Working form where the young people are</w:t>
      </w:r>
    </w:p>
    <w:p w:rsidR="2E6DB1F7" w:rsidP="69EC5F94" w:rsidRDefault="2E6DB1F7" w14:paraId="14B61AA5" w14:textId="360BC4F3">
      <w:pPr>
        <w:jc w:val="both"/>
        <w:rPr>
          <w:rFonts w:ascii="Aptos Display" w:hAnsi="Aptos Display" w:eastAsia="Aptos Display" w:cs="Aptos Display" w:asciiTheme="majorAscii" w:hAnsiTheme="majorAscii" w:eastAsiaTheme="majorAscii" w:cstheme="majorAscii"/>
          <w:b w:val="0"/>
          <w:bCs w:val="0"/>
          <w:u w:val="none"/>
        </w:rPr>
      </w:pPr>
      <w:r w:rsidRPr="69EC5F94" w:rsidR="2E6DB1F7">
        <w:rPr>
          <w:rFonts w:ascii="Aptos Display" w:hAnsi="Aptos Display" w:eastAsia="Aptos Display" w:cs="Aptos Display" w:asciiTheme="majorAscii" w:hAnsiTheme="majorAscii" w:eastAsiaTheme="majorAscii" w:cstheme="majorAscii"/>
          <w:b w:val="0"/>
          <w:bCs w:val="0"/>
          <w:u w:val="none"/>
        </w:rPr>
        <w:t>Free access</w:t>
      </w:r>
    </w:p>
    <w:p w:rsidR="2E6DB1F7" w:rsidP="69EC5F94" w:rsidRDefault="2E6DB1F7" w14:paraId="29D8E1BB" w14:textId="0D3F8B60">
      <w:pPr>
        <w:jc w:val="both"/>
        <w:rPr>
          <w:rFonts w:ascii="Aptos Display" w:hAnsi="Aptos Display" w:eastAsia="Aptos Display" w:cs="Aptos Display" w:asciiTheme="majorAscii" w:hAnsiTheme="majorAscii" w:eastAsiaTheme="majorAscii" w:cstheme="majorAscii"/>
          <w:b w:val="0"/>
          <w:bCs w:val="0"/>
          <w:u w:val="none"/>
        </w:rPr>
      </w:pPr>
      <w:r w:rsidRPr="69EC5F94" w:rsidR="2E6DB1F7">
        <w:rPr>
          <w:rFonts w:ascii="Aptos Display" w:hAnsi="Aptos Display" w:eastAsia="Aptos Display" w:cs="Aptos Display" w:asciiTheme="majorAscii" w:hAnsiTheme="majorAscii" w:eastAsiaTheme="majorAscii" w:cstheme="majorAscii"/>
          <w:b w:val="0"/>
          <w:bCs w:val="0"/>
          <w:u w:val="none"/>
        </w:rPr>
        <w:t>Multi agencies working</w:t>
      </w:r>
      <w:r w:rsidRPr="69EC5F94" w:rsidR="5281A89D">
        <w:rPr>
          <w:rFonts w:ascii="Aptos Display" w:hAnsi="Aptos Display" w:eastAsia="Aptos Display" w:cs="Aptos Display" w:asciiTheme="majorAscii" w:hAnsiTheme="majorAscii" w:eastAsiaTheme="majorAscii" w:cstheme="majorAscii"/>
          <w:b w:val="0"/>
          <w:bCs w:val="0"/>
          <w:u w:val="none"/>
        </w:rPr>
        <w:t>/</w:t>
      </w:r>
      <w:r w:rsidRPr="69EC5F94" w:rsidR="2E6DB1F7">
        <w:rPr>
          <w:rFonts w:ascii="Aptos Display" w:hAnsi="Aptos Display" w:eastAsia="Aptos Display" w:cs="Aptos Display" w:asciiTheme="majorAscii" w:hAnsiTheme="majorAscii" w:eastAsiaTheme="majorAscii" w:cstheme="majorAscii"/>
          <w:b w:val="0"/>
          <w:bCs w:val="0"/>
          <w:u w:val="none"/>
        </w:rPr>
        <w:t>Sign posting</w:t>
      </w:r>
      <w:r w:rsidRPr="69EC5F94" w:rsidR="50FABBD4">
        <w:rPr>
          <w:rFonts w:ascii="Aptos Display" w:hAnsi="Aptos Display" w:eastAsia="Aptos Display" w:cs="Aptos Display" w:asciiTheme="majorAscii" w:hAnsiTheme="majorAscii" w:eastAsiaTheme="majorAscii" w:cstheme="majorAscii"/>
          <w:b w:val="0"/>
          <w:bCs w:val="0"/>
          <w:u w:val="none"/>
        </w:rPr>
        <w:t xml:space="preserve">- to parenting </w:t>
      </w:r>
      <w:r w:rsidRPr="69EC5F94" w:rsidR="50FABBD4">
        <w:rPr>
          <w:rFonts w:ascii="Aptos Display" w:hAnsi="Aptos Display" w:eastAsia="Aptos Display" w:cs="Aptos Display" w:asciiTheme="majorAscii" w:hAnsiTheme="majorAscii" w:eastAsiaTheme="majorAscii" w:cstheme="majorAscii"/>
          <w:b w:val="0"/>
          <w:bCs w:val="0"/>
          <w:u w:val="none"/>
        </w:rPr>
        <w:t>programmes</w:t>
      </w:r>
      <w:r w:rsidRPr="69EC5F94" w:rsidR="50FABBD4">
        <w:rPr>
          <w:rFonts w:ascii="Aptos Display" w:hAnsi="Aptos Display" w:eastAsia="Aptos Display" w:cs="Aptos Display" w:asciiTheme="majorAscii" w:hAnsiTheme="majorAscii" w:eastAsiaTheme="majorAscii" w:cstheme="majorAscii"/>
          <w:b w:val="0"/>
          <w:bCs w:val="0"/>
          <w:u w:val="none"/>
        </w:rPr>
        <w:t>, family support</w:t>
      </w:r>
      <w:r w:rsidRPr="69EC5F94" w:rsidR="228A6549">
        <w:rPr>
          <w:rFonts w:ascii="Aptos Display" w:hAnsi="Aptos Display" w:eastAsia="Aptos Display" w:cs="Aptos Display" w:asciiTheme="majorAscii" w:hAnsiTheme="majorAscii" w:eastAsiaTheme="majorAscii" w:cstheme="majorAscii"/>
          <w:b w:val="0"/>
          <w:bCs w:val="0"/>
          <w:u w:val="none"/>
        </w:rPr>
        <w:t>.</w:t>
      </w:r>
    </w:p>
    <w:p w:rsidR="2E6DB1F7" w:rsidP="69EC5F94" w:rsidRDefault="2E6DB1F7" w14:paraId="3C58C18A" w14:textId="1F019933">
      <w:pPr>
        <w:jc w:val="both"/>
        <w:rPr>
          <w:rFonts w:ascii="Aptos Display" w:hAnsi="Aptos Display" w:eastAsia="Aptos Display" w:cs="Aptos Display" w:asciiTheme="majorAscii" w:hAnsiTheme="majorAscii" w:eastAsiaTheme="majorAscii" w:cstheme="majorAscii"/>
          <w:b w:val="0"/>
          <w:bCs w:val="0"/>
          <w:u w:val="none"/>
        </w:rPr>
      </w:pPr>
      <w:r w:rsidRPr="69EC5F94" w:rsidR="2E6DB1F7">
        <w:rPr>
          <w:rFonts w:ascii="Aptos Display" w:hAnsi="Aptos Display" w:eastAsia="Aptos Display" w:cs="Aptos Display" w:asciiTheme="majorAscii" w:hAnsiTheme="majorAscii" w:eastAsiaTheme="majorAscii" w:cstheme="majorAscii"/>
          <w:b w:val="0"/>
          <w:bCs w:val="0"/>
          <w:u w:val="none"/>
        </w:rPr>
        <w:t>Identifying</w:t>
      </w:r>
      <w:r w:rsidRPr="69EC5F94" w:rsidR="2E6DB1F7">
        <w:rPr>
          <w:rFonts w:ascii="Aptos Display" w:hAnsi="Aptos Display" w:eastAsia="Aptos Display" w:cs="Aptos Display" w:asciiTheme="majorAscii" w:hAnsiTheme="majorAscii" w:eastAsiaTheme="majorAscii" w:cstheme="majorAscii"/>
          <w:b w:val="0"/>
          <w:bCs w:val="0"/>
          <w:u w:val="none"/>
        </w:rPr>
        <w:t xml:space="preserve"> and advocating for the young person's rights</w:t>
      </w:r>
    </w:p>
    <w:p w:rsidR="2E6DB1F7" w:rsidP="69EC5F94" w:rsidRDefault="2E6DB1F7" w14:paraId="5C7D64B2" w14:textId="7303CC2B">
      <w:pPr>
        <w:jc w:val="both"/>
        <w:rPr>
          <w:rFonts w:ascii="Aptos Display" w:hAnsi="Aptos Display" w:eastAsia="Aptos Display" w:cs="Aptos Display" w:asciiTheme="majorAscii" w:hAnsiTheme="majorAscii" w:eastAsiaTheme="majorAscii" w:cstheme="majorAscii"/>
          <w:b w:val="0"/>
          <w:bCs w:val="0"/>
          <w:u w:val="none"/>
        </w:rPr>
      </w:pPr>
      <w:r w:rsidRPr="69EC5F94" w:rsidR="2E6DB1F7">
        <w:rPr>
          <w:rFonts w:ascii="Aptos Display" w:hAnsi="Aptos Display" w:eastAsia="Aptos Display" w:cs="Aptos Display" w:asciiTheme="majorAscii" w:hAnsiTheme="majorAscii" w:eastAsiaTheme="majorAscii" w:cstheme="majorAscii"/>
          <w:b w:val="0"/>
          <w:bCs w:val="0"/>
          <w:u w:val="none"/>
        </w:rPr>
        <w:t>Understanding the individuals' needs and challenges.</w:t>
      </w:r>
    </w:p>
    <w:p w:rsidR="4E156E6F" w:rsidP="69EC5F94" w:rsidRDefault="4E156E6F" w14:paraId="4C8ACFEC" w14:textId="37CCC635">
      <w:pPr>
        <w:jc w:val="both"/>
        <w:rPr>
          <w:rFonts w:ascii="Aptos Display" w:hAnsi="Aptos Display" w:eastAsia="Aptos Display" w:cs="Aptos Display" w:asciiTheme="majorAscii" w:hAnsiTheme="majorAscii" w:eastAsiaTheme="majorAscii" w:cstheme="majorAscii"/>
          <w:b w:val="0"/>
          <w:bCs w:val="0"/>
          <w:u w:val="none"/>
        </w:rPr>
      </w:pPr>
      <w:r w:rsidRPr="69EC5F94" w:rsidR="4E156E6F">
        <w:rPr>
          <w:rFonts w:ascii="Aptos Display" w:hAnsi="Aptos Display" w:eastAsia="Aptos Display" w:cs="Aptos Display" w:asciiTheme="majorAscii" w:hAnsiTheme="majorAscii" w:eastAsiaTheme="majorAscii" w:cstheme="majorAscii"/>
          <w:b w:val="0"/>
          <w:bCs w:val="0"/>
          <w:u w:val="none"/>
        </w:rPr>
        <w:t>Responding to training</w:t>
      </w:r>
    </w:p>
    <w:p w:rsidR="7FE16E45" w:rsidP="69EC5F94" w:rsidRDefault="7FE16E45" w14:paraId="2C3E2562" w14:textId="6A809558">
      <w:pPr>
        <w:pStyle w:val="Normal"/>
        <w:jc w:val="both"/>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pPr>
      <w:r w:rsidRPr="69EC5F94" w:rsidR="7FE16E45">
        <w:rPr>
          <w:rFonts w:ascii="Aptos Display" w:hAnsi="Aptos Display" w:eastAsia="Aptos Display" w:cs="Aptos Display" w:asciiTheme="majorAscii" w:hAnsiTheme="majorAscii" w:eastAsiaTheme="majorAscii" w:cstheme="majorAscii"/>
          <w:b w:val="0"/>
          <w:bCs w:val="0"/>
          <w:u w:val="none"/>
        </w:rPr>
        <w:t xml:space="preserve">(YWWRG, 2022: CLD, 2019: </w:t>
      </w:r>
      <w:r w:rsidRPr="69EC5F94" w:rsidR="28DA0234">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WAG, 2007</w:t>
      </w:r>
      <w:r w:rsidRPr="69EC5F94" w:rsidR="587A0E4E">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UNICEF, 1989</w:t>
      </w:r>
      <w:r w:rsidRPr="69EC5F94" w:rsidR="66F61B9E">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Ord, 2007</w:t>
      </w:r>
      <w:r w:rsidRPr="69EC5F94" w:rsidR="3AE85CD7">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w:t>
      </w:r>
      <w:r w:rsidRPr="69EC5F94" w:rsidR="3AE85CD7">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US"/>
        </w:rPr>
        <w:t>Welsh Government, 2018</w:t>
      </w:r>
      <w:r w:rsidRPr="69EC5F94" w:rsidR="66F61B9E">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w:t>
      </w:r>
    </w:p>
    <w:p w:rsidR="746437CE" w:rsidP="69EC5F94" w:rsidRDefault="746437CE" w14:paraId="41DAA810" w14:textId="22128377">
      <w:pPr>
        <w:pStyle w:val="Normal"/>
        <w:jc w:val="both"/>
        <w:rPr>
          <w:rFonts w:ascii="Aptos Display" w:hAnsi="Aptos Display" w:eastAsia="Aptos Display" w:cs="Aptos Display" w:asciiTheme="majorAscii" w:hAnsiTheme="majorAscii" w:eastAsiaTheme="majorAscii" w:cstheme="majorAscii"/>
          <w:b w:val="1"/>
          <w:bCs w:val="1"/>
          <w:highlight w:val="yellow"/>
          <w:u w:val="none"/>
        </w:rPr>
      </w:pPr>
      <w:r w:rsidRPr="69EC5F94" w:rsidR="7F2E1102">
        <w:rPr>
          <w:rFonts w:ascii="Aptos Display" w:hAnsi="Aptos Display" w:eastAsia="Aptos Display" w:cs="Aptos Display" w:asciiTheme="majorAscii" w:hAnsiTheme="majorAscii" w:eastAsiaTheme="majorAscii" w:cstheme="majorAscii"/>
          <w:b w:val="1"/>
          <w:bCs w:val="1"/>
          <w:highlight w:val="yellow"/>
          <w:u w:val="none"/>
        </w:rPr>
        <w:t xml:space="preserve">Slide </w:t>
      </w:r>
      <w:r w:rsidRPr="69EC5F94" w:rsidR="680E274D">
        <w:rPr>
          <w:rFonts w:ascii="Aptos Display" w:hAnsi="Aptos Display" w:eastAsia="Aptos Display" w:cs="Aptos Display" w:asciiTheme="majorAscii" w:hAnsiTheme="majorAscii" w:eastAsiaTheme="majorAscii" w:cstheme="majorAscii"/>
          <w:b w:val="1"/>
          <w:bCs w:val="1"/>
          <w:highlight w:val="yellow"/>
          <w:u w:val="none"/>
        </w:rPr>
        <w:t>18</w:t>
      </w:r>
    </w:p>
    <w:p w:rsidR="746437CE" w:rsidP="69EC5F94" w:rsidRDefault="746437CE" w14:paraId="31EEF3A9" w14:textId="48062677">
      <w:pPr>
        <w:pStyle w:val="Normal"/>
        <w:jc w:val="both"/>
        <w:rPr>
          <w:rFonts w:ascii="Aptos Display" w:hAnsi="Aptos Display" w:eastAsia="Aptos Display" w:cs="Aptos Display" w:asciiTheme="majorAscii" w:hAnsiTheme="majorAscii" w:eastAsiaTheme="majorAscii" w:cstheme="majorAscii"/>
          <w:b w:val="1"/>
          <w:bCs w:val="1"/>
          <w:u w:val="none"/>
        </w:rPr>
      </w:pPr>
      <w:r w:rsidRPr="69EC5F94" w:rsidR="746437CE">
        <w:rPr>
          <w:rFonts w:ascii="Aptos Display" w:hAnsi="Aptos Display" w:eastAsia="Aptos Display" w:cs="Aptos Display" w:asciiTheme="majorAscii" w:hAnsiTheme="majorAscii" w:eastAsiaTheme="majorAscii" w:cstheme="majorAscii"/>
          <w:b w:val="1"/>
          <w:bCs w:val="1"/>
          <w:u w:val="none"/>
        </w:rPr>
        <w:t xml:space="preserve">How can youth </w:t>
      </w:r>
      <w:r w:rsidRPr="69EC5F94" w:rsidR="746437CE">
        <w:rPr>
          <w:rFonts w:ascii="Aptos Display" w:hAnsi="Aptos Display" w:eastAsia="Aptos Display" w:cs="Aptos Display" w:asciiTheme="majorAscii" w:hAnsiTheme="majorAscii" w:eastAsiaTheme="majorAscii" w:cstheme="majorAscii"/>
          <w:b w:val="1"/>
          <w:bCs w:val="1"/>
          <w:u w:val="none"/>
        </w:rPr>
        <w:t>work</w:t>
      </w:r>
      <w:r w:rsidRPr="69EC5F94" w:rsidR="746437CE">
        <w:rPr>
          <w:rFonts w:ascii="Aptos Display" w:hAnsi="Aptos Display" w:eastAsia="Aptos Display" w:cs="Aptos Display" w:asciiTheme="majorAscii" w:hAnsiTheme="majorAscii" w:eastAsiaTheme="majorAscii" w:cstheme="majorAscii"/>
          <w:b w:val="1"/>
          <w:bCs w:val="1"/>
          <w:u w:val="none"/>
        </w:rPr>
        <w:t xml:space="preserve"> respond and what policies </w:t>
      </w:r>
      <w:r w:rsidRPr="69EC5F94" w:rsidR="746437CE">
        <w:rPr>
          <w:rFonts w:ascii="Aptos Display" w:hAnsi="Aptos Display" w:eastAsia="Aptos Display" w:cs="Aptos Display" w:asciiTheme="majorAscii" w:hAnsiTheme="majorAscii" w:eastAsiaTheme="majorAscii" w:cstheme="majorAscii"/>
          <w:b w:val="1"/>
          <w:bCs w:val="1"/>
          <w:u w:val="none"/>
        </w:rPr>
        <w:t>support</w:t>
      </w:r>
      <w:r w:rsidRPr="69EC5F94" w:rsidR="746437CE">
        <w:rPr>
          <w:rFonts w:ascii="Aptos Display" w:hAnsi="Aptos Display" w:eastAsia="Aptos Display" w:cs="Aptos Display" w:asciiTheme="majorAscii" w:hAnsiTheme="majorAscii" w:eastAsiaTheme="majorAscii" w:cstheme="majorAscii"/>
          <w:b w:val="1"/>
          <w:bCs w:val="1"/>
          <w:u w:val="none"/>
        </w:rPr>
        <w:t xml:space="preserve"> this?</w:t>
      </w:r>
    </w:p>
    <w:p w:rsidR="109E1BBF" w:rsidP="69EC5F94" w:rsidRDefault="109E1BBF" w14:paraId="5F771B58" w14:textId="38EB7DB1">
      <w:pPr>
        <w:pStyle w:val="Normal"/>
        <w:jc w:val="both"/>
        <w:rPr>
          <w:rFonts w:ascii="Aptos Display" w:hAnsi="Aptos Display" w:eastAsia="Aptos Display" w:cs="Aptos Display" w:asciiTheme="majorAscii" w:hAnsiTheme="majorAscii" w:eastAsiaTheme="majorAscii" w:cstheme="majorAscii"/>
          <w:b w:val="0"/>
          <w:bCs w:val="0"/>
          <w:i w:val="1"/>
          <w:iCs w:val="1"/>
          <w:caps w:val="0"/>
          <w:smallCaps w:val="0"/>
          <w:noProof w:val="0"/>
          <w:color w:val="auto"/>
          <w:sz w:val="24"/>
          <w:szCs w:val="24"/>
          <w:lang w:val="en-GB"/>
        </w:rPr>
      </w:pPr>
      <w:r w:rsidRPr="69EC5F94" w:rsidR="2CED30A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US"/>
        </w:rPr>
        <w:t xml:space="preserve"> (Welsh Government, 2018</w:t>
      </w:r>
      <w:r w:rsidRPr="69EC5F94" w:rsidR="795225F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US"/>
        </w:rPr>
        <w:t xml:space="preserve">: </w:t>
      </w:r>
      <w:r w:rsidRPr="69EC5F94" w:rsidR="2CED30AE">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Youth Work in Wales Review Group, 2022</w:t>
      </w:r>
      <w:r w:rsidRPr="69EC5F94" w:rsidR="79984CDF">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w:t>
      </w:r>
      <w:r w:rsidRPr="69EC5F94" w:rsidR="2CED30A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Welsh Assembly Government, 2007</w:t>
      </w:r>
      <w:r w:rsidRPr="69EC5F94" w:rsidR="4DF68C45">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69EC5F94" w:rsidR="2CED30AE">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CLD Standards Council Scotland, 2019</w:t>
      </w:r>
      <w:r w:rsidRPr="69EC5F94" w:rsidR="6FAA1984">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w:t>
      </w:r>
      <w:r w:rsidRPr="69EC5F94" w:rsidR="2CED30AE">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w:t>
      </w:r>
      <w:r w:rsidRPr="69EC5F94" w:rsidR="2CED30AE">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US"/>
        </w:rPr>
        <w:t xml:space="preserve">Education Workforce Council, </w:t>
      </w:r>
      <w:r w:rsidRPr="69EC5F94" w:rsidR="2CED30AE">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US"/>
        </w:rPr>
        <w:t>2023</w:t>
      </w:r>
      <w:r w:rsidRPr="69EC5F94" w:rsidR="7F07B0D8">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US"/>
        </w:rPr>
        <w:t>:</w:t>
      </w:r>
      <w:r w:rsidRPr="69EC5F94" w:rsidR="26CA521C">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US"/>
        </w:rPr>
        <w:t xml:space="preserve"> </w:t>
      </w:r>
      <w:r w:rsidRPr="69EC5F94" w:rsidR="2CED30AE">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UNICEF</w:t>
      </w:r>
      <w:r w:rsidRPr="69EC5F94" w:rsidR="2CED30AE">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,1989</w:t>
      </w:r>
      <w:r w:rsidRPr="69EC5F94" w:rsidR="2DE36942">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69EC5F94" w:rsidR="2CED30A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Welsh Assembly Government, 2007</w:t>
      </w:r>
      <w:r w:rsidRPr="69EC5F94" w:rsidR="1CACCBED">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69EC5F94" w:rsidR="6B58424B">
        <w:rPr>
          <w:rFonts w:ascii="Aptos Display" w:hAnsi="Aptos Display" w:eastAsia="Aptos Display" w:cs="Aptos Display" w:asciiTheme="majorAscii" w:hAnsiTheme="majorAscii" w:eastAsiaTheme="majorAscii" w:cstheme="majorAscii"/>
          <w:b w:val="0"/>
          <w:bCs w:val="0"/>
          <w:i w:val="1"/>
          <w:iCs w:val="1"/>
          <w:caps w:val="0"/>
          <w:smallCaps w:val="0"/>
          <w:noProof w:val="0"/>
          <w:color w:val="auto"/>
          <w:sz w:val="24"/>
          <w:szCs w:val="24"/>
          <w:lang w:val="en-GB"/>
        </w:rPr>
        <w:t>Data Protection Act 2018</w:t>
      </w:r>
      <w:r w:rsidRPr="69EC5F94" w:rsidR="139597C9">
        <w:rPr>
          <w:rFonts w:ascii="Aptos Display" w:hAnsi="Aptos Display" w:eastAsia="Aptos Display" w:cs="Aptos Display" w:asciiTheme="majorAscii" w:hAnsiTheme="majorAscii" w:eastAsiaTheme="majorAscii" w:cstheme="majorAscii"/>
          <w:b w:val="0"/>
          <w:bCs w:val="0"/>
          <w:i w:val="1"/>
          <w:iCs w:val="1"/>
          <w:caps w:val="0"/>
          <w:smallCaps w:val="0"/>
          <w:noProof w:val="0"/>
          <w:color w:val="auto"/>
          <w:sz w:val="24"/>
          <w:szCs w:val="24"/>
          <w:lang w:val="en-GB"/>
        </w:rPr>
        <w:t xml:space="preserve">: </w:t>
      </w:r>
      <w:r w:rsidRPr="69EC5F94" w:rsidR="2DD707CC">
        <w:rPr>
          <w:rFonts w:ascii="Aptos Display" w:hAnsi="Aptos Display" w:eastAsia="Aptos Display" w:cs="Aptos Display" w:asciiTheme="majorAscii" w:hAnsiTheme="majorAscii" w:eastAsiaTheme="majorAscii" w:cstheme="majorAscii"/>
          <w:b w:val="0"/>
          <w:bCs w:val="0"/>
          <w:i w:val="1"/>
          <w:iCs w:val="1"/>
          <w:caps w:val="0"/>
          <w:smallCaps w:val="0"/>
          <w:noProof w:val="0"/>
          <w:color w:val="auto"/>
          <w:sz w:val="24"/>
          <w:szCs w:val="24"/>
          <w:lang w:val="en-GB"/>
        </w:rPr>
        <w:t>N</w:t>
      </w:r>
      <w:r w:rsidRPr="69EC5F94" w:rsidR="2DD707CC">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ational</w:t>
      </w:r>
      <w:r w:rsidRPr="69EC5F94" w:rsidR="6B58424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 Youth Agency</w:t>
      </w:r>
      <w:r w:rsidRPr="69EC5F94" w:rsidR="5A2754CF">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 </w:t>
      </w:r>
      <w:r w:rsidRPr="69EC5F94" w:rsidR="6B58424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N/A)</w:t>
      </w:r>
      <w:r w:rsidRPr="69EC5F94" w:rsidR="7C995DE0">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w:t>
      </w:r>
    </w:p>
    <w:p w:rsidR="109E1BBF" w:rsidP="69EC5F94" w:rsidRDefault="109E1BBF" w14:paraId="158177BA" w14:textId="17D09195">
      <w:pPr>
        <w:jc w:val="both"/>
        <w:rPr>
          <w:rFonts w:ascii="Aptos Display" w:hAnsi="Aptos Display" w:eastAsia="Aptos Display" w:cs="Aptos Display" w:asciiTheme="majorAscii" w:hAnsiTheme="majorAscii" w:eastAsiaTheme="majorAscii" w:cstheme="majorAscii"/>
          <w:b w:val="1"/>
          <w:bCs w:val="1"/>
          <w:highlight w:val="yellow"/>
          <w:u w:val="none"/>
        </w:rPr>
      </w:pPr>
      <w:r w:rsidRPr="69EC5F94" w:rsidR="44EB0DFB">
        <w:rPr>
          <w:rFonts w:ascii="Aptos Display" w:hAnsi="Aptos Display" w:eastAsia="Aptos Display" w:cs="Aptos Display" w:asciiTheme="majorAscii" w:hAnsiTheme="majorAscii" w:eastAsiaTheme="majorAscii" w:cstheme="majorAscii"/>
          <w:b w:val="1"/>
          <w:bCs w:val="1"/>
          <w:highlight w:val="yellow"/>
          <w:u w:val="none"/>
        </w:rPr>
        <w:t>Slide 19</w:t>
      </w:r>
    </w:p>
    <w:p w:rsidR="109E1BBF" w:rsidP="69EC5F94" w:rsidRDefault="109E1BBF" w14:paraId="5F668F56" w14:textId="71B3B996">
      <w:pPr>
        <w:jc w:val="both"/>
        <w:rPr>
          <w:rFonts w:ascii="Aptos Display" w:hAnsi="Aptos Display" w:eastAsia="Aptos Display" w:cs="Aptos Display" w:asciiTheme="majorAscii" w:hAnsiTheme="majorAscii" w:eastAsiaTheme="majorAscii" w:cstheme="majorAscii"/>
          <w:b w:val="1"/>
          <w:bCs w:val="1"/>
          <w:u w:val="none"/>
        </w:rPr>
      </w:pPr>
      <w:r w:rsidRPr="69EC5F94" w:rsidR="44EB0DFB">
        <w:rPr>
          <w:rFonts w:ascii="Aptos Display" w:hAnsi="Aptos Display" w:eastAsia="Aptos Display" w:cs="Aptos Display" w:asciiTheme="majorAscii" w:hAnsiTheme="majorAscii" w:eastAsiaTheme="majorAscii" w:cstheme="majorAscii"/>
          <w:b w:val="1"/>
          <w:bCs w:val="1"/>
          <w:u w:val="none"/>
        </w:rPr>
        <w:t xml:space="preserve"> Recommendations to the army...</w:t>
      </w:r>
    </w:p>
    <w:p w:rsidR="109E1BBF" w:rsidP="69EC5F94" w:rsidRDefault="109E1BBF" w14:paraId="426AA323" w14:textId="62E4D9F8">
      <w:pPr>
        <w:pStyle w:val="ListParagraph"/>
        <w:numPr>
          <w:ilvl w:val="0"/>
          <w:numId w:val="12"/>
        </w:numPr>
        <w:jc w:val="both"/>
        <w:rPr>
          <w:rFonts w:ascii="Aptos Display" w:hAnsi="Aptos Display" w:eastAsia="Aptos Display" w:cs="Aptos Display"/>
          <w:noProof w:val="0"/>
          <w:sz w:val="24"/>
          <w:szCs w:val="24"/>
          <w:lang w:val="en-US"/>
        </w:rPr>
      </w:pPr>
      <w:r w:rsidRPr="69EC5F94" w:rsidR="44EB0DFB">
        <w:rPr>
          <w:rFonts w:ascii="Aptos Display" w:hAnsi="Aptos Display" w:eastAsia="Aptos Display" w:cs="Aptos Display"/>
          <w:noProof w:val="0"/>
          <w:sz w:val="24"/>
          <w:szCs w:val="24"/>
          <w:lang w:val="en-US"/>
        </w:rPr>
        <w:t xml:space="preserve">AFF would like to see further consideration of the disruption and impact of deployment, training and assignments - particularly for those more at risk and vulnerable families - and what better support can be provided. </w:t>
      </w:r>
    </w:p>
    <w:p w:rsidR="109E1BBF" w:rsidP="69EC5F94" w:rsidRDefault="109E1BBF" w14:paraId="7D25459D" w14:textId="08E1B667">
      <w:pPr>
        <w:pStyle w:val="ListParagraph"/>
        <w:numPr>
          <w:ilvl w:val="0"/>
          <w:numId w:val="12"/>
        </w:numPr>
        <w:jc w:val="both"/>
        <w:rPr>
          <w:rFonts w:ascii="Aptos Display" w:hAnsi="Aptos Display" w:eastAsia="Aptos Display" w:cs="Aptos Display"/>
          <w:noProof w:val="0"/>
          <w:sz w:val="24"/>
          <w:szCs w:val="24"/>
          <w:lang w:val="en-US"/>
        </w:rPr>
      </w:pPr>
      <w:r w:rsidRPr="69EC5F94" w:rsidR="44EB0DFB">
        <w:rPr>
          <w:rFonts w:ascii="Aptos Display" w:hAnsi="Aptos Display" w:eastAsia="Aptos Display" w:cs="Aptos Display"/>
          <w:noProof w:val="0"/>
          <w:sz w:val="24"/>
          <w:szCs w:val="24"/>
          <w:lang w:val="en-US"/>
        </w:rPr>
        <w:t>Further UK-based specific, targeted research to identify the prevalence of Service children’s mental health disorders and the impact that deployment may have on them.</w:t>
      </w:r>
    </w:p>
    <w:p w:rsidR="109E1BBF" w:rsidP="69EC5F94" w:rsidRDefault="109E1BBF" w14:paraId="0932434E" w14:textId="3A6D6FF9">
      <w:pPr>
        <w:pStyle w:val="ListParagraph"/>
        <w:ind w:left="720"/>
        <w:jc w:val="both"/>
        <w:rPr>
          <w:rFonts w:ascii="Aptos Display" w:hAnsi="Aptos Display" w:eastAsia="Aptos Display" w:cs="Aptos Display"/>
          <w:noProof w:val="0"/>
          <w:sz w:val="24"/>
          <w:szCs w:val="24"/>
          <w:lang w:val="en-US"/>
        </w:rPr>
      </w:pPr>
      <w:r w:rsidRPr="69EC5F94" w:rsidR="44EB0DFB">
        <w:rPr>
          <w:rFonts w:ascii="Aptos Display" w:hAnsi="Aptos Display" w:eastAsia="Aptos Display" w:cs="Aptos Display"/>
          <w:noProof w:val="0"/>
          <w:sz w:val="24"/>
          <w:szCs w:val="24"/>
          <w:lang w:val="en-US"/>
        </w:rPr>
        <w:t>(Army Families Federation, 2019).</w:t>
      </w:r>
    </w:p>
    <w:p w:rsidR="109E1BBF" w:rsidP="69EC5F94" w:rsidRDefault="109E1BBF" w14:paraId="2DFC215C" w14:textId="2592F7FD">
      <w:pPr>
        <w:pStyle w:val="Normal"/>
        <w:spacing w:line="360" w:lineRule="auto"/>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000000" w:themeColor="text1" w:themeTint="FF" w:themeShade="FF"/>
          <w:sz w:val="24"/>
          <w:szCs w:val="24"/>
          <w:highlight w:val="yellow"/>
          <w:lang w:val="en-US"/>
        </w:rPr>
      </w:pPr>
      <w:r w:rsidRPr="69EC5F94" w:rsidR="5DA18313">
        <w:rPr>
          <w:rFonts w:ascii="Aptos Display" w:hAnsi="Aptos Display" w:eastAsia="Aptos Display" w:cs="Aptos Display" w:asciiTheme="majorAscii" w:hAnsiTheme="majorAscii" w:eastAsiaTheme="majorAscii" w:cstheme="majorAscii"/>
          <w:b w:val="1"/>
          <w:bCs w:val="1"/>
          <w:i w:val="0"/>
          <w:iCs w:val="0"/>
          <w:caps w:val="0"/>
          <w:smallCaps w:val="0"/>
          <w:noProof w:val="0"/>
          <w:color w:val="000000" w:themeColor="text1" w:themeTint="FF" w:themeShade="FF"/>
          <w:sz w:val="24"/>
          <w:szCs w:val="24"/>
          <w:highlight w:val="yellow"/>
          <w:lang w:val="en-US"/>
        </w:rPr>
        <w:t>Slide 2</w:t>
      </w:r>
      <w:r w:rsidRPr="69EC5F94" w:rsidR="6F43CAE0">
        <w:rPr>
          <w:rFonts w:ascii="Aptos Display" w:hAnsi="Aptos Display" w:eastAsia="Aptos Display" w:cs="Aptos Display" w:asciiTheme="majorAscii" w:hAnsiTheme="majorAscii" w:eastAsiaTheme="majorAscii" w:cstheme="majorAscii"/>
          <w:b w:val="1"/>
          <w:bCs w:val="1"/>
          <w:i w:val="0"/>
          <w:iCs w:val="0"/>
          <w:caps w:val="0"/>
          <w:smallCaps w:val="0"/>
          <w:noProof w:val="0"/>
          <w:color w:val="000000" w:themeColor="text1" w:themeTint="FF" w:themeShade="FF"/>
          <w:sz w:val="24"/>
          <w:szCs w:val="24"/>
          <w:highlight w:val="yellow"/>
          <w:lang w:val="en-US"/>
        </w:rPr>
        <w:t>0</w:t>
      </w:r>
      <w:r w:rsidRPr="69EC5F94" w:rsidR="3AB5FD49">
        <w:rPr>
          <w:rFonts w:ascii="Aptos Display" w:hAnsi="Aptos Display" w:eastAsia="Aptos Display" w:cs="Aptos Display" w:asciiTheme="majorAscii" w:hAnsiTheme="majorAscii" w:eastAsiaTheme="majorAscii" w:cstheme="majorAscii"/>
          <w:b w:val="1"/>
          <w:bCs w:val="1"/>
          <w:i w:val="0"/>
          <w:iCs w:val="0"/>
          <w:caps w:val="0"/>
          <w:smallCaps w:val="0"/>
          <w:noProof w:val="0"/>
          <w:color w:val="000000" w:themeColor="text1" w:themeTint="FF" w:themeShade="FF"/>
          <w:sz w:val="24"/>
          <w:szCs w:val="24"/>
          <w:highlight w:val="yellow"/>
          <w:lang w:val="en-US"/>
        </w:rPr>
        <w:t xml:space="preserve"> </w:t>
      </w:r>
    </w:p>
    <w:p w:rsidR="109E1BBF" w:rsidP="69EC5F94" w:rsidRDefault="109E1BBF" w14:paraId="178F8B45" w14:textId="2AD353C0">
      <w:pPr>
        <w:pStyle w:val="Normal"/>
        <w:jc w:val="both"/>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2"/>
          <w:szCs w:val="22"/>
          <w:lang w:val="en-US"/>
        </w:rPr>
      </w:pPr>
      <w:r w:rsidRPr="69EC5F94" w:rsidR="109E1BBF">
        <w:rPr>
          <w:rFonts w:ascii="Aptos Display" w:hAnsi="Aptos Display" w:eastAsia="Aptos Display" w:cs="Aptos Display" w:asciiTheme="majorAscii" w:hAnsiTheme="majorAscii" w:eastAsiaTheme="majorAscii" w:cstheme="majorAscii"/>
          <w:b w:val="1"/>
          <w:bCs w:val="1"/>
          <w:i w:val="0"/>
          <w:iCs w:val="0"/>
          <w:caps w:val="0"/>
          <w:smallCaps w:val="0"/>
          <w:noProof w:val="0"/>
          <w:color w:val="000000" w:themeColor="text1" w:themeTint="FF" w:themeShade="FF"/>
          <w:sz w:val="22"/>
          <w:szCs w:val="22"/>
          <w:lang w:val="en-US"/>
        </w:rPr>
        <w:t>Conclusion</w:t>
      </w:r>
      <w:r w:rsidRPr="69EC5F94" w:rsidR="109E1BBF">
        <w:rPr>
          <w:rFonts w:ascii="Aptos Display" w:hAnsi="Aptos Display" w:eastAsia="Aptos Display" w:cs="Aptos Display" w:asciiTheme="majorAscii" w:hAnsiTheme="majorAscii" w:eastAsiaTheme="majorAscii" w:cstheme="majorAscii"/>
          <w:b w:val="1"/>
          <w:bCs w:val="1"/>
          <w:i w:val="0"/>
          <w:iCs w:val="0"/>
          <w:caps w:val="0"/>
          <w:smallCaps w:val="0"/>
          <w:noProof w:val="0"/>
          <w:color w:val="000000" w:themeColor="text1" w:themeTint="FF" w:themeShade="FF"/>
          <w:sz w:val="22"/>
          <w:szCs w:val="22"/>
          <w:lang w:val="en-US"/>
        </w:rPr>
        <w:t>.</w:t>
      </w:r>
    </w:p>
    <w:p w:rsidR="3946CB69" w:rsidP="69EC5F94" w:rsidRDefault="3946CB69" w14:paraId="303E3684" w14:textId="278B9F0E">
      <w:pPr>
        <w:pStyle w:val="Normal"/>
        <w:jc w:val="both"/>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2"/>
          <w:szCs w:val="22"/>
          <w:lang w:val="en-US"/>
        </w:rPr>
      </w:pPr>
      <w:r w:rsidRPr="69EC5F94" w:rsidR="3946CB69">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2"/>
          <w:szCs w:val="22"/>
          <w:lang w:val="en-US"/>
        </w:rPr>
        <w:t xml:space="preserve">With </w:t>
      </w:r>
      <w:r w:rsidRPr="69EC5F94" w:rsidR="3946CB69">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2"/>
          <w:szCs w:val="22"/>
          <w:lang w:val="en-US"/>
        </w:rPr>
        <w:t>high levels</w:t>
      </w:r>
      <w:r w:rsidRPr="69EC5F94" w:rsidR="3946CB69">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2"/>
          <w:szCs w:val="22"/>
          <w:lang w:val="en-US"/>
        </w:rPr>
        <w:t xml:space="preserve"> of ACEs reported from having close family members serving in the army, </w:t>
      </w:r>
      <w:r w:rsidRPr="69EC5F94" w:rsidR="2AEFBA6B">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2"/>
          <w:szCs w:val="22"/>
          <w:lang w:val="en-US"/>
        </w:rPr>
        <w:t>suggests</w:t>
      </w:r>
      <w:r w:rsidRPr="69EC5F94" w:rsidR="3946CB69">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2"/>
          <w:szCs w:val="22"/>
          <w:lang w:val="en-US"/>
        </w:rPr>
        <w:t xml:space="preserve"> that it is </w:t>
      </w:r>
      <w:r w:rsidRPr="69EC5F94" w:rsidR="3946CB69">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2"/>
          <w:szCs w:val="22"/>
          <w:lang w:val="en-US"/>
        </w:rPr>
        <w:t>appropriate to</w:t>
      </w:r>
      <w:r w:rsidRPr="69EC5F94" w:rsidR="3946CB69">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2"/>
          <w:szCs w:val="22"/>
          <w:lang w:val="en-US"/>
        </w:rPr>
        <w:t xml:space="preserve"> </w:t>
      </w:r>
      <w:r w:rsidRPr="69EC5F94" w:rsidR="51599584">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2"/>
          <w:szCs w:val="22"/>
          <w:lang w:val="en-US"/>
        </w:rPr>
        <w:t xml:space="preserve">use mitigation to gain wider knowledge of services, specifically for military </w:t>
      </w:r>
      <w:r w:rsidRPr="69EC5F94" w:rsidR="080B6B5B">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2"/>
          <w:szCs w:val="22"/>
          <w:lang w:val="en-US"/>
        </w:rPr>
        <w:t>connected</w:t>
      </w:r>
      <w:r w:rsidRPr="69EC5F94" w:rsidR="51599584">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2"/>
          <w:szCs w:val="22"/>
          <w:lang w:val="en-US"/>
        </w:rPr>
        <w:t xml:space="preserve"> services</w:t>
      </w:r>
      <w:r w:rsidRPr="69EC5F94" w:rsidR="0BCDF809">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2"/>
          <w:szCs w:val="22"/>
          <w:lang w:val="en-US"/>
        </w:rPr>
        <w:t>. To reduce the risk of risk factors leading to ACE’s. Ensuring youth workers are fully train</w:t>
      </w:r>
      <w:r w:rsidRPr="69EC5F94" w:rsidR="13DC2AB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2"/>
          <w:szCs w:val="22"/>
          <w:lang w:val="en-US"/>
        </w:rPr>
        <w:t xml:space="preserve">ed, </w:t>
      </w:r>
      <w:r w:rsidRPr="69EC5F94" w:rsidR="13DC2AB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2"/>
          <w:szCs w:val="22"/>
          <w:lang w:val="en-US"/>
        </w:rPr>
        <w:t>in order to</w:t>
      </w:r>
      <w:r w:rsidRPr="69EC5F94" w:rsidR="13DC2AB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2"/>
          <w:szCs w:val="22"/>
          <w:lang w:val="en-US"/>
        </w:rPr>
        <w:t xml:space="preserve"> provide protective factors. Working in line with </w:t>
      </w:r>
      <w:r w:rsidRPr="69EC5F94" w:rsidR="13DC2AB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2"/>
          <w:szCs w:val="22"/>
          <w:lang w:val="en-US"/>
        </w:rPr>
        <w:t>appropriate policies</w:t>
      </w:r>
      <w:r w:rsidRPr="69EC5F94" w:rsidR="13DC2AB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2"/>
          <w:szCs w:val="22"/>
          <w:lang w:val="en-US"/>
        </w:rPr>
        <w:t xml:space="preserve"> and guid</w:t>
      </w:r>
      <w:r w:rsidRPr="69EC5F94" w:rsidR="15E16980">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2"/>
          <w:szCs w:val="22"/>
          <w:lang w:val="en-US"/>
        </w:rPr>
        <w:t>ance underpinned by the N</w:t>
      </w:r>
      <w:r w:rsidRPr="69EC5F94" w:rsidR="5126B313">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2"/>
          <w:szCs w:val="22"/>
          <w:lang w:val="en-US"/>
        </w:rPr>
        <w:t>a</w:t>
      </w:r>
      <w:r w:rsidRPr="69EC5F94" w:rsidR="15E16980">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2"/>
          <w:szCs w:val="22"/>
          <w:lang w:val="en-US"/>
        </w:rPr>
        <w:t xml:space="preserve">tional occupational standards and the </w:t>
      </w:r>
      <w:r w:rsidRPr="69EC5F94" w:rsidR="346C8E2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2"/>
          <w:szCs w:val="22"/>
          <w:lang w:val="en-US"/>
        </w:rPr>
        <w:t>Y</w:t>
      </w:r>
      <w:r w:rsidRPr="69EC5F94" w:rsidR="15E16980">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2"/>
          <w:szCs w:val="22"/>
          <w:lang w:val="en-US"/>
        </w:rPr>
        <w:t xml:space="preserve">outh </w:t>
      </w:r>
      <w:r w:rsidRPr="69EC5F94" w:rsidR="32C15806">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2"/>
          <w:szCs w:val="22"/>
          <w:lang w:val="en-US"/>
        </w:rPr>
        <w:t>W</w:t>
      </w:r>
      <w:r w:rsidRPr="69EC5F94" w:rsidR="15E16980">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2"/>
          <w:szCs w:val="22"/>
          <w:lang w:val="en-US"/>
        </w:rPr>
        <w:t xml:space="preserve">ork </w:t>
      </w:r>
      <w:r w:rsidRPr="69EC5F94" w:rsidR="1A3C00A3">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2"/>
          <w:szCs w:val="22"/>
          <w:lang w:val="en-US"/>
        </w:rPr>
        <w:t>P</w:t>
      </w:r>
      <w:r w:rsidRPr="69EC5F94" w:rsidR="15E16980">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2"/>
          <w:szCs w:val="22"/>
          <w:lang w:val="en-US"/>
        </w:rPr>
        <w:t xml:space="preserve">rinciples and </w:t>
      </w:r>
      <w:r w:rsidRPr="69EC5F94" w:rsidR="66EBFE49">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2"/>
          <w:szCs w:val="22"/>
          <w:lang w:val="en-US"/>
        </w:rPr>
        <w:t>P</w:t>
      </w:r>
      <w:r w:rsidRPr="69EC5F94" w:rsidR="15E16980">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2"/>
          <w:szCs w:val="22"/>
          <w:lang w:val="en-US"/>
        </w:rPr>
        <w:t>urposes</w:t>
      </w:r>
      <w:r w:rsidRPr="69EC5F94" w:rsidR="1E5B0CA0">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2"/>
          <w:szCs w:val="22"/>
          <w:lang w:val="en-US"/>
        </w:rPr>
        <w:t xml:space="preserve"> and to produce the outcomes expected by The National Youth Work Strategies for Wales.</w:t>
      </w:r>
    </w:p>
    <w:p w:rsidR="69D9AEC7" w:rsidP="69EC5F94" w:rsidRDefault="69D9AEC7" w14:paraId="01725B42" w14:textId="658EAF30">
      <w:pPr>
        <w:pStyle w:val="Normal"/>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000000" w:themeColor="text1" w:themeTint="FF" w:themeShade="FF"/>
          <w:sz w:val="24"/>
          <w:szCs w:val="24"/>
          <w:lang w:val="en-US"/>
        </w:rPr>
      </w:pPr>
      <w:r w:rsidRPr="69EC5F94" w:rsidR="4B76D4C6">
        <w:rPr>
          <w:rFonts w:ascii="Aptos Display" w:hAnsi="Aptos Display" w:eastAsia="Aptos Display" w:cs="Aptos Display" w:asciiTheme="majorAscii" w:hAnsiTheme="majorAscii" w:eastAsiaTheme="majorAscii" w:cstheme="majorAscii"/>
          <w:b w:val="1"/>
          <w:bCs w:val="1"/>
          <w:i w:val="0"/>
          <w:iCs w:val="0"/>
          <w:caps w:val="0"/>
          <w:smallCaps w:val="0"/>
          <w:noProof w:val="0"/>
          <w:color w:val="000000" w:themeColor="text1" w:themeTint="FF" w:themeShade="FF"/>
          <w:sz w:val="24"/>
          <w:szCs w:val="24"/>
          <w:highlight w:val="yellow"/>
          <w:lang w:val="en-US"/>
        </w:rPr>
        <w:t>Slide 2</w:t>
      </w:r>
      <w:r w:rsidRPr="69EC5F94" w:rsidR="624D8F06">
        <w:rPr>
          <w:rFonts w:ascii="Aptos Display" w:hAnsi="Aptos Display" w:eastAsia="Aptos Display" w:cs="Aptos Display" w:asciiTheme="majorAscii" w:hAnsiTheme="majorAscii" w:eastAsiaTheme="majorAscii" w:cstheme="majorAscii"/>
          <w:b w:val="1"/>
          <w:bCs w:val="1"/>
          <w:i w:val="0"/>
          <w:iCs w:val="0"/>
          <w:caps w:val="0"/>
          <w:smallCaps w:val="0"/>
          <w:noProof w:val="0"/>
          <w:color w:val="000000" w:themeColor="text1" w:themeTint="FF" w:themeShade="FF"/>
          <w:sz w:val="24"/>
          <w:szCs w:val="24"/>
          <w:highlight w:val="yellow"/>
          <w:lang w:val="en-US"/>
        </w:rPr>
        <w:t>1</w:t>
      </w:r>
      <w:r w:rsidRPr="69EC5F94" w:rsidR="4B7D65F7">
        <w:rPr>
          <w:rFonts w:ascii="Aptos Display" w:hAnsi="Aptos Display" w:eastAsia="Aptos Display" w:cs="Aptos Display" w:asciiTheme="majorAscii" w:hAnsiTheme="majorAscii" w:eastAsiaTheme="majorAscii" w:cstheme="majorAscii"/>
          <w:b w:val="1"/>
          <w:bCs w:val="1"/>
          <w:i w:val="0"/>
          <w:iCs w:val="0"/>
          <w:caps w:val="0"/>
          <w:smallCaps w:val="0"/>
          <w:noProof w:val="0"/>
          <w:color w:val="000000" w:themeColor="text1" w:themeTint="FF" w:themeShade="FF"/>
          <w:sz w:val="24"/>
          <w:szCs w:val="24"/>
          <w:lang w:val="en-US"/>
        </w:rPr>
        <w:t xml:space="preserve"> </w:t>
      </w:r>
    </w:p>
    <w:p w:rsidR="69D9AEC7" w:rsidP="69EC5F94" w:rsidRDefault="69D9AEC7" w14:paraId="4F09E348" w14:textId="430422A7">
      <w:pPr>
        <w:pStyle w:val="Normal"/>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000000" w:themeColor="text1" w:themeTint="FF" w:themeShade="FF"/>
          <w:sz w:val="24"/>
          <w:szCs w:val="24"/>
          <w:lang w:val="en-US"/>
        </w:rPr>
      </w:pPr>
      <w:r w:rsidRPr="69EC5F94" w:rsidR="4B7D65F7">
        <w:rPr>
          <w:rFonts w:ascii="Aptos Display" w:hAnsi="Aptos Display" w:eastAsia="Aptos Display" w:cs="Aptos Display" w:asciiTheme="majorAscii" w:hAnsiTheme="majorAscii" w:eastAsiaTheme="majorAscii" w:cstheme="majorAscii"/>
          <w:b w:val="1"/>
          <w:bCs w:val="1"/>
          <w:i w:val="0"/>
          <w:iCs w:val="0"/>
          <w:caps w:val="0"/>
          <w:smallCaps w:val="0"/>
          <w:noProof w:val="0"/>
          <w:color w:val="000000" w:themeColor="text1" w:themeTint="FF" w:themeShade="FF"/>
          <w:sz w:val="24"/>
          <w:szCs w:val="24"/>
          <w:lang w:val="en-US"/>
        </w:rPr>
        <w:t>Sign Posting.</w:t>
      </w:r>
    </w:p>
    <w:p w:rsidR="69D9AEC7" w:rsidP="69EC5F94" w:rsidRDefault="69D9AEC7" w14:paraId="4B1038EE" w14:textId="588AFF25">
      <w:pPr>
        <w:pStyle w:val="Normal"/>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000000" w:themeColor="text1" w:themeTint="FF" w:themeShade="FF"/>
          <w:sz w:val="24"/>
          <w:szCs w:val="24"/>
          <w:highlight w:val="yellow"/>
          <w:u w:val="none"/>
          <w:lang w:val="en-US"/>
        </w:rPr>
      </w:pPr>
      <w:r w:rsidRPr="69EC5F94" w:rsidR="4B7D65F7">
        <w:rPr>
          <w:rFonts w:ascii="Aptos Display" w:hAnsi="Aptos Display" w:eastAsia="Aptos Display" w:cs="Aptos Display" w:asciiTheme="majorAscii" w:hAnsiTheme="majorAscii" w:eastAsiaTheme="majorAscii" w:cstheme="majorAscii"/>
          <w:b w:val="1"/>
          <w:bCs w:val="1"/>
          <w:i w:val="0"/>
          <w:iCs w:val="0"/>
          <w:caps w:val="0"/>
          <w:smallCaps w:val="0"/>
          <w:noProof w:val="0"/>
          <w:color w:val="000000" w:themeColor="text1" w:themeTint="FF" w:themeShade="FF"/>
          <w:sz w:val="24"/>
          <w:szCs w:val="24"/>
          <w:highlight w:val="yellow"/>
          <w:u w:val="none"/>
          <w:lang w:val="en-US"/>
        </w:rPr>
        <w:t>Slide 2</w:t>
      </w:r>
      <w:r w:rsidRPr="69EC5F94" w:rsidR="787846E8">
        <w:rPr>
          <w:rFonts w:ascii="Aptos Display" w:hAnsi="Aptos Display" w:eastAsia="Aptos Display" w:cs="Aptos Display" w:asciiTheme="majorAscii" w:hAnsiTheme="majorAscii" w:eastAsiaTheme="majorAscii" w:cstheme="majorAscii"/>
          <w:b w:val="1"/>
          <w:bCs w:val="1"/>
          <w:i w:val="0"/>
          <w:iCs w:val="0"/>
          <w:caps w:val="0"/>
          <w:smallCaps w:val="0"/>
          <w:noProof w:val="0"/>
          <w:color w:val="000000" w:themeColor="text1" w:themeTint="FF" w:themeShade="FF"/>
          <w:sz w:val="24"/>
          <w:szCs w:val="24"/>
          <w:highlight w:val="yellow"/>
          <w:u w:val="none"/>
          <w:lang w:val="en-US"/>
        </w:rPr>
        <w:t>2</w:t>
      </w:r>
    </w:p>
    <w:p w:rsidR="69D9AEC7" w:rsidP="69EC5F94" w:rsidRDefault="69D9AEC7" w14:paraId="034DF3F5" w14:textId="2444448A">
      <w:pPr>
        <w:pStyle w:val="Normal"/>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000000" w:themeColor="text1" w:themeTint="FF" w:themeShade="FF"/>
          <w:sz w:val="24"/>
          <w:szCs w:val="24"/>
          <w:u w:val="single"/>
          <w:lang w:val="en-US"/>
        </w:rPr>
      </w:pPr>
      <w:r w:rsidRPr="69EC5F94" w:rsidR="53B22156">
        <w:rPr>
          <w:rFonts w:ascii="Aptos Display" w:hAnsi="Aptos Display" w:eastAsia="Aptos Display" w:cs="Aptos Display" w:asciiTheme="majorAscii" w:hAnsiTheme="majorAscii" w:eastAsiaTheme="majorAscii" w:cstheme="majorAscii"/>
          <w:b w:val="1"/>
          <w:bCs w:val="1"/>
          <w:i w:val="0"/>
          <w:iCs w:val="0"/>
          <w:caps w:val="0"/>
          <w:smallCaps w:val="0"/>
          <w:noProof w:val="0"/>
          <w:color w:val="000000" w:themeColor="text1" w:themeTint="FF" w:themeShade="FF"/>
          <w:sz w:val="24"/>
          <w:szCs w:val="24"/>
          <w:u w:val="single"/>
          <w:lang w:val="en-US"/>
        </w:rPr>
        <w:t>Reference List:</w:t>
      </w:r>
    </w:p>
    <w:p w:rsidR="5E8D7058" w:rsidP="69EC5F94" w:rsidRDefault="5E8D7058" w14:paraId="3760DE37" w14:textId="3B266DC8">
      <w:pPr>
        <w:pStyle w:val="ListParagraph"/>
        <w:numPr>
          <w:ilvl w:val="0"/>
          <w:numId w:val="15"/>
        </w:numPr>
        <w:jc w:val="both"/>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46FF8"/>
          <w:sz w:val="24"/>
          <w:szCs w:val="24"/>
          <w:u w:val="none"/>
          <w:lang w:val="en-US"/>
        </w:rPr>
      </w:pPr>
      <w:r w:rsidRPr="69EC5F94" w:rsidR="5E8D7058">
        <w:rPr>
          <w:rFonts w:ascii="Aptos Display" w:hAnsi="Aptos Display" w:eastAsia="Aptos Display" w:cs="Aptos Display" w:asciiTheme="majorAscii" w:hAnsiTheme="majorAscii" w:eastAsiaTheme="majorAscii" w:cstheme="majorAscii"/>
          <w:b w:val="0"/>
          <w:bCs w:val="0"/>
          <w:sz w:val="24"/>
          <w:szCs w:val="24"/>
          <w:u w:val="none"/>
        </w:rPr>
        <w:t>Army Families Federation. (2019</w:t>
      </w:r>
      <w:r w:rsidRPr="69EC5F94" w:rsidR="5E8D7058">
        <w:rPr>
          <w:rFonts w:ascii="Aptos Display" w:hAnsi="Aptos Display" w:eastAsia="Aptos Display" w:cs="Aptos Display" w:asciiTheme="majorAscii" w:hAnsiTheme="majorAscii" w:eastAsiaTheme="majorAscii" w:cstheme="majorAscii"/>
          <w:b w:val="0"/>
          <w:bCs w:val="0"/>
          <w:color w:val="000000" w:themeColor="text1" w:themeTint="FF" w:themeShade="FF"/>
          <w:sz w:val="24"/>
          <w:szCs w:val="24"/>
          <w:u w:val="none"/>
        </w:rPr>
        <w:t xml:space="preserve">) </w:t>
      </w:r>
      <w:r w:rsidRPr="69EC5F94" w:rsidR="5E8D7058">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Mental-Health-Brief</w:t>
      </w:r>
      <w:r w:rsidRPr="69EC5F94" w:rsidR="4E64A1C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[pdf]. Available at: </w:t>
      </w:r>
      <w:hyperlink r:id="Rb4341c08cd9b4661">
        <w:r w:rsidRPr="69EC5F94" w:rsidR="4E64A1CD">
          <w:rPr>
            <w:rStyle w:val="Hyperlink"/>
            <w:rFonts w:ascii="Aptos Display" w:hAnsi="Aptos Display" w:eastAsia="Aptos Display" w:cs="Aptos Display" w:asciiTheme="majorAscii" w:hAnsiTheme="majorAscii" w:eastAsiaTheme="majorAscii" w:cstheme="majorAscii"/>
            <w:b w:val="0"/>
            <w:bCs w:val="0"/>
            <w:i w:val="0"/>
            <w:iCs w:val="0"/>
            <w:caps w:val="0"/>
            <w:smallCaps w:val="0"/>
            <w:noProof w:val="0"/>
            <w:sz w:val="24"/>
            <w:szCs w:val="24"/>
            <w:lang w:val="en-US"/>
          </w:rPr>
          <w:t>https://aff.org.uk/wp/wp-content/uploads/2019/02/Mental-Health-Brief-Feb-19-FINAL.pdf</w:t>
        </w:r>
      </w:hyperlink>
      <w:r w:rsidRPr="69EC5F94" w:rsidR="4E64A1C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(Accessed: 09 January 2025). </w:t>
      </w:r>
    </w:p>
    <w:p w:rsidR="47F3E1F4" w:rsidP="69EC5F94" w:rsidRDefault="47F3E1F4" w14:paraId="1E883D15" w14:textId="4901FB54">
      <w:pPr>
        <w:pStyle w:val="ListParagraph"/>
        <w:numPr>
          <w:ilvl w:val="0"/>
          <w:numId w:val="11"/>
        </w:numPr>
        <w:jc w:val="both"/>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46FF8"/>
          <w:sz w:val="24"/>
          <w:szCs w:val="24"/>
          <w:u w:val="none"/>
          <w:lang w:val="en-US"/>
        </w:rPr>
      </w:pPr>
      <w:r w:rsidRPr="69EC5F94" w:rsidR="47F3E1F4">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Baglivio</w:t>
      </w:r>
      <w:r w:rsidRPr="69EC5F94" w:rsidR="47F3E1F4">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 M. T., &amp; Wolff, K. T. (2021). Positive Childhood Experiences (PCE): Cumulative Resiliency in the Face of Adverse Childhood Experiences. </w:t>
      </w:r>
      <w:r w:rsidRPr="69EC5F94" w:rsidR="47F3E1F4">
        <w:rPr>
          <w:rFonts w:ascii="Aptos Display" w:hAnsi="Aptos Display" w:eastAsia="Aptos Display" w:cs="Aptos Display" w:asciiTheme="majorAscii" w:hAnsiTheme="majorAscii" w:eastAsiaTheme="majorAscii" w:cstheme="majorAscii"/>
          <w:b w:val="0"/>
          <w:bCs w:val="0"/>
          <w:i w:val="1"/>
          <w:iCs w:val="1"/>
          <w:caps w:val="0"/>
          <w:smallCaps w:val="0"/>
          <w:noProof w:val="0"/>
          <w:color w:val="auto"/>
          <w:sz w:val="24"/>
          <w:szCs w:val="24"/>
          <w:lang w:val="en-US"/>
        </w:rPr>
        <w:t>Youth Violence and Juvenile</w:t>
      </w:r>
      <w:r w:rsidRPr="69EC5F94" w:rsidR="47F3E1F4">
        <w:rPr>
          <w:rFonts w:ascii="Aptos Display" w:hAnsi="Aptos Display" w:eastAsia="Aptos Display" w:cs="Aptos Display" w:asciiTheme="majorAscii" w:hAnsiTheme="majorAscii" w:eastAsiaTheme="majorAscii" w:cstheme="majorAscii"/>
          <w:b w:val="0"/>
          <w:bCs w:val="0"/>
          <w:i w:val="1"/>
          <w:iCs w:val="1"/>
          <w:caps w:val="0"/>
          <w:smallCaps w:val="0"/>
          <w:noProof w:val="0"/>
          <w:color w:val="auto"/>
          <w:sz w:val="24"/>
          <w:szCs w:val="24"/>
          <w:lang w:val="en-US"/>
        </w:rPr>
        <w:t xml:space="preserve"> Justice</w:t>
      </w:r>
      <w:r w:rsidRPr="69EC5F94" w:rsidR="47F3E1F4">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 </w:t>
      </w:r>
      <w:r w:rsidRPr="69EC5F94" w:rsidR="47F3E1F4">
        <w:rPr>
          <w:rFonts w:ascii="Aptos Display" w:hAnsi="Aptos Display" w:eastAsia="Aptos Display" w:cs="Aptos Display" w:asciiTheme="majorAscii" w:hAnsiTheme="majorAscii" w:eastAsiaTheme="majorAscii" w:cstheme="majorAscii"/>
          <w:b w:val="0"/>
          <w:bCs w:val="0"/>
          <w:i w:val="1"/>
          <w:iCs w:val="1"/>
          <w:caps w:val="0"/>
          <w:smallCaps w:val="0"/>
          <w:noProof w:val="0"/>
          <w:color w:val="auto"/>
          <w:sz w:val="24"/>
          <w:szCs w:val="24"/>
          <w:lang w:val="en-US"/>
        </w:rPr>
        <w:t>19</w:t>
      </w:r>
      <w:r w:rsidRPr="69EC5F94" w:rsidR="47F3E1F4">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(2).</w:t>
      </w:r>
      <w:r w:rsidRPr="69EC5F94" w:rsidR="47F3E1F4">
        <w:rPr>
          <w:rFonts w:ascii="Aptos Display" w:hAnsi="Aptos Display" w:eastAsia="Aptos Display" w:cs="Aptos Display" w:asciiTheme="majorAscii" w:hAnsiTheme="majorAscii" w:eastAsiaTheme="majorAscii" w:cstheme="majorAscii"/>
          <w:b w:val="0"/>
          <w:bCs w:val="0"/>
          <w:i w:val="0"/>
          <w:iCs w:val="0"/>
          <w:caps w:val="0"/>
          <w:smallCaps w:val="0"/>
          <w:noProof w:val="0"/>
          <w:color w:val="333333"/>
          <w:sz w:val="24"/>
          <w:szCs w:val="24"/>
          <w:lang w:val="en-US"/>
        </w:rPr>
        <w:t xml:space="preserve"> </w:t>
      </w:r>
      <w:hyperlink r:id="Rd8160ca76e9a44d5">
        <w:r w:rsidRPr="69EC5F94" w:rsidR="47F3E1F4">
          <w:rPr>
            <w:rStyle w:val="Hyperlink"/>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t>https://doi.org/10.1177/1541204020972487</w:t>
        </w:r>
      </w:hyperlink>
      <w:r w:rsidRPr="69EC5F94" w:rsidR="47F3E1F4">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auto"/>
          <w:sz w:val="24"/>
          <w:szCs w:val="24"/>
          <w:u w:val="single"/>
          <w:lang w:val="en-US"/>
        </w:rPr>
        <w:t xml:space="preserve"> </w:t>
      </w:r>
      <w:r w:rsidRPr="69EC5F94" w:rsidR="47F3E1F4">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auto"/>
          <w:sz w:val="24"/>
          <w:szCs w:val="24"/>
          <w:u w:val="none"/>
          <w:lang w:val="en-US"/>
        </w:rPr>
        <w:t>(Accessed: 09 January 2025).</w:t>
      </w:r>
    </w:p>
    <w:p w:rsidR="69D9AEC7" w:rsidP="69EC5F94" w:rsidRDefault="69D9AEC7" w14:paraId="05132C20" w14:textId="658FDA9F">
      <w:pPr>
        <w:pStyle w:val="ListParagraph"/>
        <w:numPr>
          <w:ilvl w:val="0"/>
          <w:numId w:val="10"/>
        </w:numPr>
        <w:jc w:val="both"/>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69EC5F94" w:rsidR="0CF0FDCC">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Bellis, M.A., Hughes, K., Leckenby, N. </w:t>
      </w:r>
      <w:r w:rsidRPr="69EC5F94" w:rsidR="0CF0FDCC">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et al.</w:t>
      </w:r>
      <w:r w:rsidRPr="69EC5F94" w:rsidR="0CF0FDCC">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(2014) </w:t>
      </w:r>
      <w:r w:rsidRPr="69EC5F94" w:rsidR="0CF0FDCC">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 xml:space="preserve">National household survey of adverse childhood experiences and their relationship with resilience to health-harming behaviors in England. </w:t>
      </w:r>
      <w:r w:rsidRPr="69EC5F94" w:rsidR="410DE636">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[Article]. Available at: </w:t>
      </w:r>
      <w:hyperlink r:id="R901fd322c78546af">
        <w:r w:rsidRPr="69EC5F94" w:rsidR="410DE636">
          <w:rPr>
            <w:rStyle w:val="Hyperlink"/>
            <w:rFonts w:ascii="Aptos Display" w:hAnsi="Aptos Display" w:eastAsia="Aptos Display" w:cs="Aptos Display" w:asciiTheme="majorAscii" w:hAnsiTheme="majorAscii" w:eastAsiaTheme="majorAscii" w:cstheme="majorAscii"/>
            <w:b w:val="0"/>
            <w:bCs w:val="0"/>
            <w:i w:val="0"/>
            <w:iCs w:val="0"/>
            <w:caps w:val="0"/>
            <w:smallCaps w:val="0"/>
            <w:noProof w:val="0"/>
            <w:sz w:val="24"/>
            <w:szCs w:val="24"/>
            <w:lang w:val="en-US"/>
          </w:rPr>
          <w:t>https://bmcmedicine.biomedcentral.com/articles/10.1186/1741-7015-12-72</w:t>
        </w:r>
      </w:hyperlink>
      <w:r w:rsidRPr="69EC5F94" w:rsidR="410DE636">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(Accessed:</w:t>
      </w:r>
      <w:r w:rsidRPr="69EC5F94" w:rsidR="410DE636">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09 January 2025).</w:t>
      </w:r>
    </w:p>
    <w:p w:rsidR="69D9AEC7" w:rsidP="69EC5F94" w:rsidRDefault="69D9AEC7" w14:paraId="632B01B4" w14:textId="538A2EB6">
      <w:pPr>
        <w:pStyle w:val="ListParagraph"/>
        <w:numPr>
          <w:ilvl w:val="0"/>
          <w:numId w:val="10"/>
        </w:numPr>
        <w:jc w:val="both"/>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69EC5F94" w:rsidR="1C88055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Brown</w:t>
      </w:r>
      <w:r w:rsidRPr="69EC5F94" w:rsidR="55312662">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w:t>
      </w:r>
      <w:r w:rsidRPr="69EC5F94" w:rsidR="1C88055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D</w:t>
      </w:r>
      <w:r w:rsidRPr="69EC5F94" w:rsidR="070930D9">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w:t>
      </w:r>
      <w:r w:rsidRPr="69EC5F94" w:rsidR="1C88055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W, Anda</w:t>
      </w:r>
      <w:r w:rsidRPr="69EC5F94" w:rsidR="1706E200">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w:t>
      </w:r>
      <w:r w:rsidRPr="69EC5F94" w:rsidR="1C88055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R</w:t>
      </w:r>
      <w:r w:rsidRPr="69EC5F94" w:rsidR="7999A6E3">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w:t>
      </w:r>
      <w:r w:rsidRPr="69EC5F94" w:rsidR="1C88055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F, Tiemeier</w:t>
      </w:r>
      <w:r w:rsidRPr="69EC5F94" w:rsidR="0758D11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w:t>
      </w:r>
      <w:r w:rsidRPr="69EC5F94" w:rsidR="1C88055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H, et al. (2009) </w:t>
      </w:r>
      <w:r w:rsidRPr="69EC5F94" w:rsidR="1C880551">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 xml:space="preserve">Adverse childhood experiences and the risk of premature mortality. American Journal of Preventive Medicine. </w:t>
      </w:r>
      <w:r w:rsidRPr="69EC5F94" w:rsidR="1C88055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Available at: </w:t>
      </w:r>
      <w:hyperlink r:id="R247a664c5c1b418e">
        <w:r w:rsidRPr="69EC5F94" w:rsidR="1C880551">
          <w:rPr>
            <w:rStyle w:val="Hyperlink"/>
            <w:rFonts w:ascii="Aptos Display" w:hAnsi="Aptos Display" w:eastAsia="Aptos Display" w:cs="Aptos Display" w:asciiTheme="majorAscii" w:hAnsiTheme="majorAscii" w:eastAsiaTheme="majorAscii" w:cstheme="majorAscii"/>
            <w:b w:val="0"/>
            <w:bCs w:val="0"/>
            <w:i w:val="0"/>
            <w:iCs w:val="0"/>
            <w:caps w:val="0"/>
            <w:smallCaps w:val="0"/>
            <w:noProof w:val="0"/>
            <w:sz w:val="24"/>
            <w:szCs w:val="24"/>
            <w:lang w:val="en-US"/>
          </w:rPr>
          <w:t>https://pubmed.ncbi.nlm.nih.gov/19840693/</w:t>
        </w:r>
      </w:hyperlink>
      <w:r w:rsidRPr="69EC5F94" w:rsidR="1C88055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(Accessed: 09 January 2025).</w:t>
      </w:r>
    </w:p>
    <w:p w:rsidR="69D9AEC7" w:rsidP="69EC5F94" w:rsidRDefault="69D9AEC7" w14:paraId="59EBCE59" w14:textId="338F164F">
      <w:pPr>
        <w:pStyle w:val="ListParagraph"/>
        <w:numPr>
          <w:ilvl w:val="0"/>
          <w:numId w:val="9"/>
        </w:numPr>
        <w:jc w:val="both"/>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themeColor="text1" w:themeTint="FF" w:themeShade="FF"/>
          <w:sz w:val="24"/>
          <w:szCs w:val="24"/>
          <w:lang w:val="en-US"/>
        </w:rPr>
      </w:pPr>
      <w:r w:rsidRPr="69EC5F94" w:rsidR="16487F79">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CLD Standards Council Scotland. (2019) </w:t>
      </w:r>
      <w:r w:rsidRPr="69EC5F94" w:rsidR="16487F79">
        <w:rPr>
          <w:rFonts w:ascii="Aptos Display" w:hAnsi="Aptos Display" w:eastAsia="Aptos Display" w:cs="Aptos Display" w:asciiTheme="majorAscii" w:hAnsiTheme="majorAscii" w:eastAsiaTheme="majorAscii" w:cstheme="majorAscii"/>
          <w:b w:val="0"/>
          <w:bCs w:val="0"/>
          <w:i w:val="1"/>
          <w:iCs w:val="1"/>
          <w:caps w:val="0"/>
          <w:smallCaps w:val="0"/>
          <w:strike w:val="0"/>
          <w:dstrike w:val="0"/>
          <w:noProof w:val="0"/>
          <w:color w:val="000000" w:themeColor="text1" w:themeTint="FF" w:themeShade="FF"/>
          <w:sz w:val="24"/>
          <w:szCs w:val="24"/>
          <w:u w:val="none"/>
          <w:lang w:val="en-GB"/>
        </w:rPr>
        <w:t>Youth Work National Occupational Standards.</w:t>
      </w:r>
      <w:r w:rsidRPr="69EC5F94" w:rsidR="16487F79">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w:t>
      </w:r>
      <w:r w:rsidRPr="69EC5F94" w:rsidR="16487F79">
        <w:rPr>
          <w:rFonts w:ascii="Aptos Display" w:hAnsi="Aptos Display" w:eastAsia="Aptos Display" w:cs="Aptos Display" w:asciiTheme="majorAscii" w:hAnsiTheme="majorAscii" w:eastAsiaTheme="majorAscii" w:cstheme="majorAscii"/>
          <w:b w:val="0"/>
          <w:bCs w:val="0"/>
          <w:i w:val="1"/>
          <w:iCs w:val="1"/>
          <w:caps w:val="0"/>
          <w:smallCaps w:val="0"/>
          <w:strike w:val="0"/>
          <w:dstrike w:val="0"/>
          <w:noProof w:val="0"/>
          <w:color w:val="auto"/>
          <w:sz w:val="24"/>
          <w:szCs w:val="24"/>
          <w:u w:val="none"/>
          <w:lang w:val="en-GB"/>
        </w:rPr>
        <w:t>Introduction.</w:t>
      </w:r>
      <w:r w:rsidRPr="69EC5F94" w:rsidR="16487F79">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auto"/>
          <w:sz w:val="24"/>
          <w:szCs w:val="24"/>
          <w:u w:val="none"/>
          <w:lang w:val="en-GB"/>
        </w:rPr>
        <w:t xml:space="preserve"> Glasgow: Standards Council Scotland.</w:t>
      </w:r>
    </w:p>
    <w:p w:rsidR="79803346" w:rsidP="69EC5F94" w:rsidRDefault="79803346" w14:paraId="66130B91" w14:textId="43E11321">
      <w:pPr>
        <w:pStyle w:val="ListParagraph"/>
        <w:numPr>
          <w:ilvl w:val="0"/>
          <w:numId w:val="9"/>
        </w:numPr>
        <w:jc w:val="both"/>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r w:rsidRPr="69EC5F94" w:rsidR="79803346">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Coleman, J, C. and Hendry, L, B. (2004) </w:t>
      </w:r>
      <w:r w:rsidRPr="69EC5F94" w:rsidR="79803346">
        <w:rPr>
          <w:rFonts w:ascii="Aptos Display" w:hAnsi="Aptos Display" w:eastAsia="Aptos Display" w:cs="Aptos Display" w:asciiTheme="majorAscii" w:hAnsiTheme="majorAscii" w:eastAsiaTheme="majorAscii" w:cstheme="majorAscii"/>
          <w:b w:val="0"/>
          <w:bCs w:val="0"/>
          <w:i w:val="1"/>
          <w:iCs w:val="1"/>
          <w:caps w:val="0"/>
          <w:smallCaps w:val="0"/>
          <w:noProof w:val="0"/>
          <w:color w:val="auto"/>
          <w:sz w:val="24"/>
          <w:szCs w:val="24"/>
          <w:lang w:val="en-GB"/>
        </w:rPr>
        <w:t xml:space="preserve">The Nature of Adolescence. </w:t>
      </w:r>
      <w:r w:rsidRPr="69EC5F94" w:rsidR="79803346">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3</w:t>
      </w:r>
      <w:r w:rsidRPr="69EC5F94" w:rsidR="79803346">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vertAlign w:val="superscript"/>
          <w:lang w:val="en-GB"/>
        </w:rPr>
        <w:t>rd</w:t>
      </w:r>
      <w:r w:rsidRPr="69EC5F94" w:rsidR="79803346">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w:t>
      </w:r>
      <w:r w:rsidRPr="69EC5F94" w:rsidR="79803346">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edn</w:t>
      </w:r>
      <w:r w:rsidRPr="69EC5F94" w:rsidR="79803346">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London: Routledge.</w:t>
      </w:r>
    </w:p>
    <w:p w:rsidR="58841078" w:rsidP="69EC5F94" w:rsidRDefault="58841078" w14:paraId="76106BF2" w14:textId="6EC976E2">
      <w:pPr>
        <w:pStyle w:val="ListParagraph"/>
        <w:numPr>
          <w:ilvl w:val="0"/>
          <w:numId w:val="9"/>
        </w:numPr>
        <w:jc w:val="both"/>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r w:rsidRPr="69EC5F94" w:rsidR="58841078">
        <w:rPr>
          <w:rFonts w:ascii="Aptos Display" w:hAnsi="Aptos Display" w:eastAsia="Aptos Display" w:cs="Aptos Display" w:asciiTheme="majorAscii" w:hAnsiTheme="majorAscii" w:eastAsiaTheme="majorAscii" w:cstheme="majorAscii"/>
          <w:b w:val="0"/>
          <w:bCs w:val="0"/>
          <w:i w:val="1"/>
          <w:iCs w:val="1"/>
          <w:caps w:val="0"/>
          <w:smallCaps w:val="0"/>
          <w:noProof w:val="0"/>
          <w:color w:val="auto"/>
          <w:sz w:val="24"/>
          <w:szCs w:val="24"/>
          <w:lang w:val="en-GB"/>
        </w:rPr>
        <w:t>Data Protection Act 2018, c. 12</w:t>
      </w:r>
      <w:r w:rsidRPr="69EC5F94" w:rsidR="5884107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Available at:</w:t>
      </w:r>
      <w:r w:rsidRPr="69EC5F94" w:rsidR="58841078">
        <w:rPr>
          <w:rFonts w:ascii="Aptos Display" w:hAnsi="Aptos Display" w:eastAsia="Aptos Display" w:cs="Aptos Display" w:asciiTheme="majorAscii" w:hAnsiTheme="majorAscii" w:eastAsiaTheme="majorAscii" w:cstheme="majorAscii"/>
          <w:b w:val="0"/>
          <w:bCs w:val="0"/>
          <w:i w:val="0"/>
          <w:iCs w:val="0"/>
          <w:caps w:val="0"/>
          <w:smallCaps w:val="0"/>
          <w:noProof w:val="0"/>
          <w:color w:val="333333"/>
          <w:sz w:val="24"/>
          <w:szCs w:val="24"/>
          <w:lang w:val="en-GB"/>
        </w:rPr>
        <w:t xml:space="preserve"> </w:t>
      </w:r>
      <w:hyperlink r:id="Ra22c2e6984a64e4b">
        <w:r w:rsidRPr="69EC5F94" w:rsidR="58841078">
          <w:rPr>
            <w:rStyle w:val="Hyperlink"/>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GB"/>
          </w:rPr>
          <w:t>https://www.legislation.gov.uk/ukpga/2018/12/contents/enacted</w:t>
        </w:r>
      </w:hyperlink>
      <w:r w:rsidRPr="69EC5F94" w:rsidR="58841078">
        <w:rPr>
          <w:rFonts w:ascii="Aptos Display" w:hAnsi="Aptos Display" w:eastAsia="Aptos Display" w:cs="Aptos Display" w:asciiTheme="majorAscii" w:hAnsiTheme="majorAscii" w:eastAsiaTheme="majorAscii" w:cstheme="majorAscii"/>
          <w:b w:val="0"/>
          <w:bCs w:val="0"/>
          <w:i w:val="0"/>
          <w:iCs w:val="0"/>
          <w:caps w:val="0"/>
          <w:smallCaps w:val="0"/>
          <w:noProof w:val="0"/>
          <w:color w:val="333333"/>
          <w:sz w:val="24"/>
          <w:szCs w:val="24"/>
          <w:lang w:val="en-GB"/>
        </w:rPr>
        <w:t xml:space="preserve">  </w:t>
      </w:r>
      <w:r w:rsidRPr="69EC5F94" w:rsidR="58841078">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(Accessed: 04 January 2024).</w:t>
      </w:r>
    </w:p>
    <w:p w:rsidR="69D9AEC7" w:rsidP="69EC5F94" w:rsidRDefault="69D9AEC7" w14:paraId="5557F2ED" w14:textId="031FE076">
      <w:pPr>
        <w:pStyle w:val="ListParagraph"/>
        <w:numPr>
          <w:ilvl w:val="0"/>
          <w:numId w:val="8"/>
        </w:numPr>
        <w:jc w:val="both"/>
        <w:rPr>
          <w:rFonts w:ascii="Aptos Display" w:hAnsi="Aptos Display" w:eastAsia="Aptos Display" w:cs="Aptos Display" w:asciiTheme="majorAscii" w:hAnsiTheme="majorAscii" w:eastAsiaTheme="majorAscii" w:cstheme="majorAscii"/>
          <w:b w:val="0"/>
          <w:bCs w:val="0"/>
          <w:i w:val="0"/>
          <w:iCs w:val="0"/>
          <w:caps w:val="0"/>
          <w:smallCaps w:val="0"/>
          <w:noProof w:val="0"/>
          <w:color w:val="002060"/>
          <w:sz w:val="24"/>
          <w:szCs w:val="24"/>
          <w:lang w:val="en-US"/>
        </w:rPr>
      </w:pPr>
      <w:r w:rsidRPr="69EC5F94" w:rsidR="16487F79">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US"/>
        </w:rPr>
        <w:t xml:space="preserve">Education Workforce Council. (2023) About the Quality Mark. Available at: </w:t>
      </w:r>
      <w:r w:rsidRPr="69EC5F94" w:rsidR="16487F79">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US"/>
        </w:rPr>
        <w:t xml:space="preserve"> </w:t>
      </w:r>
      <w:hyperlink r:id="Re2a8345944744429">
        <w:r w:rsidRPr="69EC5F94" w:rsidR="16487F79">
          <w:rPr>
            <w:rStyle w:val="Hyperlink"/>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t>https://www.ewc.wales/site/index.php/en/accreditation/the-quality-mark-for-youth</w:t>
        </w:r>
        <w:r w:rsidRPr="69EC5F94" w:rsidR="16487F79">
          <w:rPr>
            <w:rStyle w:val="Hyperlink"/>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t>-work-in-wales</w:t>
        </w:r>
      </w:hyperlink>
      <w:r w:rsidRPr="69EC5F94" w:rsidR="16487F79">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US"/>
        </w:rPr>
        <w:t xml:space="preserve"> </w:t>
      </w:r>
      <w:r w:rsidRPr="69EC5F94" w:rsidR="16487F79">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US"/>
        </w:rPr>
        <w:t>(Accessed: 20 October 2024).</w:t>
      </w:r>
    </w:p>
    <w:p w:rsidR="69D9AEC7" w:rsidP="20D0AB4F" w:rsidRDefault="69D9AEC7" w14:paraId="20A7031D" w14:textId="07E4ECCF">
      <w:pPr>
        <w:pStyle w:val="ListParagraph"/>
        <w:numPr>
          <w:ilvl w:val="0"/>
          <w:numId w:val="6"/>
        </w:numPr>
        <w:jc w:val="both"/>
        <w:rPr>
          <w:rFonts w:ascii="Aptos Display" w:hAnsi="Aptos Display" w:eastAsia="Aptos Display" w:cs="Aptos Display" w:asciiTheme="majorAscii" w:hAnsiTheme="majorAscii" w:eastAsiaTheme="majorAscii" w:cstheme="majorAscii"/>
          <w:noProof w:val="0"/>
          <w:sz w:val="24"/>
          <w:szCs w:val="24"/>
          <w:lang w:val="en-US"/>
        </w:rPr>
      </w:pPr>
      <w:r w:rsidRPr="69EC5F94" w:rsidR="6F875694">
        <w:rPr>
          <w:rFonts w:ascii="Aptos Display" w:hAnsi="Aptos Display" w:eastAsia="Aptos Display" w:cs="Aptos Display" w:asciiTheme="majorAscii" w:hAnsiTheme="majorAscii" w:eastAsiaTheme="majorAscii" w:cstheme="majorAscii"/>
          <w:noProof w:val="0"/>
          <w:sz w:val="24"/>
          <w:szCs w:val="24"/>
          <w:lang w:val="en-US"/>
        </w:rPr>
        <w:t xml:space="preserve">Forces Watch. (2011) </w:t>
      </w:r>
      <w:r w:rsidRPr="69EC5F94" w:rsidR="6F875694">
        <w:rPr>
          <w:rFonts w:ascii="Aptos Display" w:hAnsi="Aptos Display" w:eastAsia="Aptos Display" w:cs="Aptos Display" w:asciiTheme="majorAscii" w:hAnsiTheme="majorAscii" w:eastAsiaTheme="majorAscii" w:cstheme="majorAscii"/>
          <w:i w:val="1"/>
          <w:iCs w:val="1"/>
          <w:noProof w:val="0"/>
          <w:sz w:val="24"/>
          <w:szCs w:val="24"/>
          <w:lang w:val="en-US"/>
        </w:rPr>
        <w:t>The recruitment of under 18s into the UK armed forces.</w:t>
      </w:r>
      <w:r w:rsidRPr="69EC5F94" w:rsidR="6F875694">
        <w:rPr>
          <w:rFonts w:ascii="Aptos Display" w:hAnsi="Aptos Display" w:eastAsia="Aptos Display" w:cs="Aptos Display" w:asciiTheme="majorAscii" w:hAnsiTheme="majorAscii" w:eastAsiaTheme="majorAscii" w:cstheme="majorAscii"/>
          <w:i w:val="0"/>
          <w:iCs w:val="0"/>
          <w:noProof w:val="0"/>
          <w:sz w:val="24"/>
          <w:szCs w:val="24"/>
          <w:lang w:val="en-US"/>
        </w:rPr>
        <w:t xml:space="preserve"> [pdf]. Available at: </w:t>
      </w:r>
      <w:hyperlink r:id="R4dfadde456e4477a">
        <w:r w:rsidRPr="69EC5F94" w:rsidR="6F875694">
          <w:rPr>
            <w:rStyle w:val="Hyperlink"/>
            <w:rFonts w:ascii="Aptos Display" w:hAnsi="Aptos Display" w:eastAsia="Aptos Display" w:cs="Aptos Display" w:asciiTheme="majorAscii" w:hAnsiTheme="majorAscii" w:eastAsiaTheme="majorAscii" w:cstheme="majorAscii"/>
            <w:noProof w:val="0"/>
            <w:sz w:val="24"/>
            <w:szCs w:val="24"/>
            <w:lang w:val="en-US"/>
          </w:rPr>
          <w:t>https://www.parliament.uk/globalassets/documents/joint-committees/human-rights/Briefing_from_Forces_Watch_age_of_recruitment.pdf</w:t>
        </w:r>
      </w:hyperlink>
      <w:r w:rsidRPr="69EC5F94" w:rsidR="6F875694">
        <w:rPr>
          <w:rFonts w:ascii="Aptos Display" w:hAnsi="Aptos Display" w:eastAsia="Aptos Display" w:cs="Aptos Display" w:asciiTheme="majorAscii" w:hAnsiTheme="majorAscii" w:eastAsiaTheme="majorAscii" w:cstheme="majorAscii"/>
          <w:noProof w:val="0"/>
          <w:sz w:val="24"/>
          <w:szCs w:val="24"/>
          <w:lang w:val="en-US"/>
        </w:rPr>
        <w:t xml:space="preserve"> (Accessed: 11 January 2025).</w:t>
      </w:r>
    </w:p>
    <w:p w:rsidR="34EDB7FE" w:rsidP="69EC5F94" w:rsidRDefault="34EDB7FE" w14:paraId="63EE4847" w14:textId="49C26F5D">
      <w:pPr>
        <w:pStyle w:val="ListParagraph"/>
        <w:numPr>
          <w:ilvl w:val="0"/>
          <w:numId w:val="6"/>
        </w:numPr>
        <w:jc w:val="both"/>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69EC5F94" w:rsidR="34EDB7FE">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Live Life Well.</w:t>
      </w:r>
      <w:r w:rsidRPr="69EC5F94" w:rsidR="174F59CB">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w:t>
      </w:r>
      <w:r w:rsidRPr="69EC5F94" w:rsidR="34EDB7FE">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(2022) Five-Ways-to-Wellbeing. Available at:  </w:t>
      </w:r>
      <w:hyperlink r:id="R6332a1d9d8b243a1">
        <w:r w:rsidRPr="69EC5F94" w:rsidR="34EDB7FE">
          <w:rPr>
            <w:rStyle w:val="Hyperlink"/>
            <w:rFonts w:ascii="Aptos Display" w:hAnsi="Aptos Display" w:eastAsia="Aptos Display" w:cs="Aptos Display" w:asciiTheme="majorAscii" w:hAnsiTheme="majorAscii" w:eastAsiaTheme="majorAscii" w:cstheme="majorAscii"/>
            <w:b w:val="0"/>
            <w:bCs w:val="0"/>
            <w:i w:val="1"/>
            <w:iCs w:val="1"/>
            <w:caps w:val="0"/>
            <w:smallCaps w:val="0"/>
            <w:strike w:val="0"/>
            <w:dstrike w:val="0"/>
            <w:noProof w:val="0"/>
            <w:sz w:val="24"/>
            <w:szCs w:val="24"/>
            <w:lang w:val="en-GB"/>
          </w:rPr>
          <w:t>https://www.livelifewell.org.uk/mental-wellbeing/five-ways-to-wellbeing/</w:t>
        </w:r>
      </w:hyperlink>
      <w:r w:rsidRPr="69EC5F94" w:rsidR="34EDB7FE">
        <w:rPr>
          <w:rFonts w:ascii="Aptos Display" w:hAnsi="Aptos Display" w:eastAsia="Aptos Display" w:cs="Aptos Display" w:asciiTheme="majorAscii" w:hAnsiTheme="majorAscii" w:eastAsiaTheme="majorAscii" w:cstheme="majorAscii"/>
          <w:b w:val="0"/>
          <w:bCs w:val="0"/>
          <w:i w:val="1"/>
          <w:iCs w:val="1"/>
          <w:caps w:val="0"/>
          <w:smallCaps w:val="0"/>
          <w:strike w:val="0"/>
          <w:dstrike w:val="0"/>
          <w:noProof w:val="0"/>
          <w:color w:val="000000" w:themeColor="text1" w:themeTint="FF" w:themeShade="FF"/>
          <w:sz w:val="24"/>
          <w:szCs w:val="24"/>
          <w:u w:val="none"/>
          <w:lang w:val="en-GB"/>
        </w:rPr>
        <w:t xml:space="preserve"> </w:t>
      </w:r>
      <w:r w:rsidRPr="69EC5F94" w:rsidR="34EDB7FE">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(Accessed: 10 January 202</w:t>
      </w:r>
      <w:r w:rsidRPr="69EC5F94" w:rsidR="2D8FE8C4">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5</w:t>
      </w:r>
      <w:r w:rsidRPr="69EC5F94" w:rsidR="34EDB7FE">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w:t>
      </w:r>
    </w:p>
    <w:p w:rsidR="4256EFE6" w:rsidP="69EC5F94" w:rsidRDefault="4256EFE6" w14:paraId="667803CF" w14:textId="10BCA436">
      <w:pPr>
        <w:pStyle w:val="ListParagraph"/>
        <w:numPr>
          <w:ilvl w:val="0"/>
          <w:numId w:val="6"/>
        </w:numPr>
        <w:jc w:val="both"/>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auto"/>
          <w:sz w:val="24"/>
          <w:szCs w:val="24"/>
          <w:u w:val="none"/>
          <w:lang w:val="en-GB"/>
        </w:rPr>
      </w:pPr>
      <w:r w:rsidRPr="69EC5F94" w:rsidR="4256EFE6">
        <w:rPr>
          <w:rFonts w:ascii="Times New Roman" w:hAnsi="Times New Roman" w:eastAsia="Times New Roman" w:cs="Times New Roman"/>
          <w:b w:val="0"/>
          <w:bCs w:val="0"/>
          <w:i w:val="0"/>
          <w:iCs w:val="0"/>
          <w:caps w:val="0"/>
          <w:smallCaps w:val="0"/>
          <w:strike w:val="0"/>
          <w:dstrike w:val="0"/>
          <w:noProof w:val="0"/>
          <w:color w:val="202124"/>
          <w:sz w:val="24"/>
          <w:szCs w:val="24"/>
          <w:u w:val="none"/>
          <w:lang w:val="en-GB"/>
        </w:rPr>
        <w:t xml:space="preserve">MIND. (2024) 5 Ways to Wellbeing. Available at: </w:t>
      </w:r>
      <w:hyperlink r:id="R733d6c0a9f5d4334">
        <w:r w:rsidRPr="69EC5F94" w:rsidR="4256EFE6">
          <w:rPr>
            <w:rStyle w:val="Hyperlink"/>
            <w:rFonts w:ascii="Times New Roman" w:hAnsi="Times New Roman" w:eastAsia="Times New Roman" w:cs="Times New Roman"/>
            <w:b w:val="0"/>
            <w:bCs w:val="0"/>
            <w:i w:val="1"/>
            <w:iCs w:val="1"/>
            <w:caps w:val="0"/>
            <w:smallCaps w:val="0"/>
            <w:strike w:val="0"/>
            <w:dstrike w:val="0"/>
            <w:noProof w:val="0"/>
            <w:color w:val="6981AE"/>
            <w:sz w:val="24"/>
            <w:szCs w:val="24"/>
            <w:u w:val="single"/>
            <w:lang w:val="en-GB"/>
          </w:rPr>
          <w:t>https://www.mind.org.uk/workplace/mental-health-at-work/five-ways-to-wellbeing/</w:t>
        </w:r>
      </w:hyperlink>
      <w:r w:rsidRPr="69EC5F94" w:rsidR="4256EFE6">
        <w:rPr>
          <w:rFonts w:ascii="Times New Roman" w:hAnsi="Times New Roman" w:eastAsia="Times New Roman" w:cs="Times New Roman"/>
          <w:b w:val="0"/>
          <w:bCs w:val="0"/>
          <w:i w:val="1"/>
          <w:iCs w:val="1"/>
          <w:caps w:val="0"/>
          <w:smallCaps w:val="0"/>
          <w:strike w:val="0"/>
          <w:dstrike w:val="0"/>
          <w:noProof w:val="0"/>
          <w:color w:val="202124"/>
          <w:sz w:val="24"/>
          <w:szCs w:val="24"/>
          <w:u w:val="none"/>
          <w:lang w:val="en-GB"/>
        </w:rPr>
        <w:t xml:space="preserve"> </w:t>
      </w:r>
      <w:r w:rsidRPr="69EC5F94" w:rsidR="4256EFE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auto"/>
          <w:sz w:val="24"/>
          <w:szCs w:val="24"/>
          <w:u w:val="none"/>
          <w:lang w:val="en-GB"/>
        </w:rPr>
        <w:t>(Accessed: 10 January 2025).</w:t>
      </w:r>
    </w:p>
    <w:p w:rsidR="76303659" w:rsidP="69EC5F94" w:rsidRDefault="76303659" w14:paraId="48A1C92A" w14:textId="069A68DF">
      <w:pPr>
        <w:pStyle w:val="ListParagraph"/>
        <w:numPr>
          <w:ilvl w:val="0"/>
          <w:numId w:val="6"/>
        </w:numPr>
        <w:jc w:val="both"/>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r w:rsidRPr="69EC5F94" w:rsidR="76303659">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auto"/>
          <w:sz w:val="24"/>
          <w:szCs w:val="24"/>
          <w:u w:val="none"/>
          <w:lang w:val="en-GB"/>
        </w:rPr>
        <w:t xml:space="preserve">Morgan, N. (2005) </w:t>
      </w:r>
      <w:r w:rsidRPr="69EC5F94" w:rsidR="76303659">
        <w:rPr>
          <w:rFonts w:ascii="Aptos Display" w:hAnsi="Aptos Display" w:eastAsia="Aptos Display" w:cs="Aptos Display" w:asciiTheme="majorAscii" w:hAnsiTheme="majorAscii" w:eastAsiaTheme="majorAscii" w:cstheme="majorAscii"/>
          <w:b w:val="0"/>
          <w:bCs w:val="0"/>
          <w:i w:val="1"/>
          <w:iCs w:val="1"/>
          <w:caps w:val="0"/>
          <w:smallCaps w:val="0"/>
          <w:strike w:val="0"/>
          <w:dstrike w:val="0"/>
          <w:noProof w:val="0"/>
          <w:color w:val="auto"/>
          <w:sz w:val="24"/>
          <w:szCs w:val="24"/>
          <w:u w:val="none"/>
          <w:lang w:val="en-GB"/>
        </w:rPr>
        <w:t xml:space="preserve">Blame my Brain, the amazing teenage brain revealed. </w:t>
      </w:r>
      <w:r w:rsidRPr="69EC5F94" w:rsidR="76303659">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auto"/>
          <w:sz w:val="24"/>
          <w:szCs w:val="24"/>
          <w:u w:val="none"/>
          <w:lang w:val="en-GB"/>
        </w:rPr>
        <w:t>London: Walker Books Ltd.</w:t>
      </w:r>
    </w:p>
    <w:p w:rsidR="47A06F5F" w:rsidP="69EC5F94" w:rsidRDefault="47A06F5F" w14:paraId="601C85D2" w14:textId="51D7E53E">
      <w:pPr>
        <w:pStyle w:val="ListParagraph"/>
        <w:numPr>
          <w:ilvl w:val="0"/>
          <w:numId w:val="6"/>
        </w:numPr>
        <w:jc w:val="both"/>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69EC5F94" w:rsidR="47A06F5F">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Murphey. D. (2013) Risks facing young children in our military families. Available at: </w:t>
      </w:r>
      <w:hyperlink r:id="R8224245d38f4415f">
        <w:r w:rsidRPr="69EC5F94" w:rsidR="47A06F5F">
          <w:rPr>
            <w:rStyle w:val="Hyperlink"/>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GB"/>
          </w:rPr>
          <w:t>https://www.childtrends.org/publications/5-risks-facing-young-children-in-our-military-families</w:t>
        </w:r>
      </w:hyperlink>
      <w:r w:rsidRPr="69EC5F94" w:rsidR="47A06F5F">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(Accessed:</w:t>
      </w:r>
      <w:r w:rsidRPr="69EC5F94" w:rsidR="76635268">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11 January 2025). </w:t>
      </w:r>
    </w:p>
    <w:p w:rsidR="6EC7C189" w:rsidP="69EC5F94" w:rsidRDefault="6EC7C189" w14:paraId="3D741FFB" w14:textId="5E514A96">
      <w:pPr>
        <w:pStyle w:val="ListParagraph"/>
        <w:numPr>
          <w:ilvl w:val="0"/>
          <w:numId w:val="6"/>
        </w:numPr>
        <w:jc w:val="both"/>
        <w:rPr>
          <w:rFonts w:ascii="Aptos Display" w:hAnsi="Aptos Display" w:eastAsia="Aptos Display" w:cs="Aptos Display" w:asciiTheme="majorAscii" w:hAnsiTheme="majorAscii" w:eastAsiaTheme="majorAscii" w:cstheme="majorAscii"/>
          <w:b w:val="0"/>
          <w:bCs w:val="0"/>
          <w:i w:val="0"/>
          <w:iCs w:val="0"/>
          <w:caps w:val="0"/>
          <w:smallCaps w:val="0"/>
          <w:noProof w:val="0"/>
          <w:color w:val="002060"/>
          <w:sz w:val="24"/>
          <w:szCs w:val="24"/>
          <w:lang w:val="en-GB"/>
        </w:rPr>
      </w:pPr>
      <w:r w:rsidRPr="69EC5F94" w:rsidR="6EC7C1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National Youth Agency. (N/A) </w:t>
      </w:r>
      <w:r w:rsidRPr="69EC5F94" w:rsidR="6EC7C189">
        <w:rPr>
          <w:rFonts w:ascii="Aptos Display" w:hAnsi="Aptos Display" w:eastAsia="Aptos Display" w:cs="Aptos Display" w:asciiTheme="majorAscii" w:hAnsiTheme="majorAscii" w:eastAsiaTheme="majorAscii" w:cstheme="majorAscii"/>
          <w:b w:val="0"/>
          <w:bCs w:val="0"/>
          <w:i w:val="1"/>
          <w:iCs w:val="1"/>
          <w:caps w:val="0"/>
          <w:smallCaps w:val="0"/>
          <w:noProof w:val="0"/>
          <w:color w:val="auto"/>
          <w:sz w:val="24"/>
          <w:szCs w:val="24"/>
          <w:lang w:val="en-US"/>
        </w:rPr>
        <w:t>Safeguarding standards for the youth sector</w:t>
      </w:r>
      <w:r w:rsidRPr="69EC5F94" w:rsidR="6EC7C1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 [pdf]. Available at: </w:t>
      </w:r>
      <w:r w:rsidRPr="69EC5F94" w:rsidR="6EC7C189">
        <w:rPr>
          <w:rFonts w:ascii="Aptos Display" w:hAnsi="Aptos Display" w:eastAsia="Aptos Display" w:cs="Aptos Display" w:asciiTheme="majorAscii" w:hAnsiTheme="majorAscii" w:eastAsiaTheme="majorAscii" w:cstheme="majorAscii"/>
          <w:b w:val="0"/>
          <w:bCs w:val="0"/>
          <w:i w:val="0"/>
          <w:iCs w:val="0"/>
          <w:caps w:val="0"/>
          <w:smallCaps w:val="0"/>
          <w:noProof w:val="0"/>
          <w:color w:val="002060"/>
          <w:sz w:val="24"/>
          <w:szCs w:val="24"/>
          <w:lang w:val="en-US"/>
        </w:rPr>
        <w:t xml:space="preserve"> </w:t>
      </w:r>
      <w:hyperlink r:id="R608474611e8d44b0">
        <w:r w:rsidRPr="69EC5F94" w:rsidR="6EC7C189">
          <w:rPr>
            <w:rStyle w:val="Hyperlink"/>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t>https://nya.org.uk/wp-content/uploads/2024/02/Safeguarding-Standards-for-the-Sector-1.pdf</w:t>
        </w:r>
      </w:hyperlink>
      <w:r w:rsidRPr="69EC5F94" w:rsidR="6EC7C189">
        <w:rPr>
          <w:rFonts w:ascii="Aptos Display" w:hAnsi="Aptos Display" w:eastAsia="Aptos Display" w:cs="Aptos Display" w:asciiTheme="majorAscii" w:hAnsiTheme="majorAscii" w:eastAsiaTheme="majorAscii" w:cstheme="majorAscii"/>
          <w:b w:val="0"/>
          <w:bCs w:val="0"/>
          <w:i w:val="0"/>
          <w:iCs w:val="0"/>
          <w:caps w:val="0"/>
          <w:smallCaps w:val="0"/>
          <w:noProof w:val="0"/>
          <w:color w:val="002060"/>
          <w:sz w:val="24"/>
          <w:szCs w:val="24"/>
          <w:lang w:val="en-US"/>
        </w:rPr>
        <w:t xml:space="preserve"> </w:t>
      </w:r>
      <w:r w:rsidRPr="69EC5F94" w:rsidR="6EC7C189">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(Accessed: 04 January 2025).</w:t>
      </w:r>
    </w:p>
    <w:p w:rsidR="0995372A" w:rsidP="69EC5F94" w:rsidRDefault="0995372A" w14:paraId="3C881F4D" w14:textId="645A0779">
      <w:pPr>
        <w:pStyle w:val="ListParagraph"/>
        <w:numPr>
          <w:ilvl w:val="0"/>
          <w:numId w:val="6"/>
        </w:numPr>
        <w:jc w:val="both"/>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69EC5F94" w:rsidR="0995372A">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NCBI (1999) </w:t>
      </w:r>
      <w:r w:rsidRPr="69EC5F94" w:rsidR="0995372A">
        <w:rPr>
          <w:rFonts w:ascii="Aptos Display" w:hAnsi="Aptos Display" w:eastAsia="Aptos Display" w:cs="Aptos Display" w:asciiTheme="majorAscii" w:hAnsiTheme="majorAscii" w:eastAsiaTheme="majorAscii" w:cstheme="majorAscii"/>
          <w:b w:val="0"/>
          <w:bCs w:val="0"/>
          <w:i w:val="1"/>
          <w:iCs w:val="1"/>
          <w:caps w:val="0"/>
          <w:smallCaps w:val="0"/>
          <w:strike w:val="0"/>
          <w:dstrike w:val="0"/>
          <w:noProof w:val="0"/>
          <w:color w:val="000000" w:themeColor="text1" w:themeTint="FF" w:themeShade="FF"/>
          <w:sz w:val="24"/>
          <w:szCs w:val="24"/>
          <w:u w:val="none"/>
          <w:lang w:val="en-GB"/>
        </w:rPr>
        <w:t xml:space="preserve">Adolescent Development and the Biology of Puberty. </w:t>
      </w:r>
      <w:r w:rsidRPr="69EC5F94" w:rsidR="0995372A">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[internet] Available at: </w:t>
      </w:r>
      <w:hyperlink r:id="R762772356f2147c7">
        <w:r w:rsidRPr="69EC5F94" w:rsidR="0995372A">
          <w:rPr>
            <w:rStyle w:val="Hyperlink"/>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GB"/>
          </w:rPr>
          <w:t>https://www.ncbi.nlm.nih.gov/books/NBK224692/</w:t>
        </w:r>
      </w:hyperlink>
      <w:r w:rsidRPr="69EC5F94" w:rsidR="0995372A">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(Accessed: 22 April 2023).</w:t>
      </w:r>
    </w:p>
    <w:p w:rsidR="10CF9D2A" w:rsidP="69EC5F94" w:rsidRDefault="10CF9D2A" w14:paraId="252639F0" w14:textId="48C7C54C">
      <w:pPr>
        <w:pStyle w:val="ListParagraph"/>
        <w:numPr>
          <w:ilvl w:val="0"/>
          <w:numId w:val="7"/>
        </w:numPr>
        <w:spacing w:after="120" w:afterAutospacing="off"/>
        <w:jc w:val="both"/>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69EC5F94" w:rsidR="10CF9D2A">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Ord, J. (2007) </w:t>
      </w:r>
      <w:r w:rsidRPr="69EC5F94" w:rsidR="10CF9D2A">
        <w:rPr>
          <w:rFonts w:ascii="Aptos Display" w:hAnsi="Aptos Display" w:eastAsia="Aptos Display" w:cs="Aptos Display" w:asciiTheme="majorAscii" w:hAnsiTheme="majorAscii" w:eastAsiaTheme="majorAscii" w:cstheme="majorAscii"/>
          <w:b w:val="0"/>
          <w:bCs w:val="0"/>
          <w:i w:val="1"/>
          <w:iCs w:val="1"/>
          <w:caps w:val="0"/>
          <w:smallCaps w:val="0"/>
          <w:strike w:val="0"/>
          <w:dstrike w:val="0"/>
          <w:noProof w:val="0"/>
          <w:color w:val="000000" w:themeColor="text1" w:themeTint="FF" w:themeShade="FF"/>
          <w:sz w:val="24"/>
          <w:szCs w:val="24"/>
          <w:u w:val="none"/>
          <w:lang w:val="en-GB"/>
        </w:rPr>
        <w:t>Youth Work Process, Product and Practice. Dorset: Russell House Publishing Ltd.</w:t>
      </w:r>
      <w:r w:rsidRPr="69EC5F94" w:rsidR="10CF9D2A">
        <w:rPr>
          <w:rFonts w:ascii="Aptos Display" w:hAnsi="Aptos Display" w:eastAsia="Aptos Display" w:cs="Aptos Display" w:asciiTheme="majorAscii" w:hAnsiTheme="majorAscii" w:eastAsiaTheme="majorAscii" w:cstheme="majorAscii"/>
          <w:b w:val="0"/>
          <w:bCs w:val="0"/>
          <w:i w:val="1"/>
          <w:iCs w:val="1"/>
          <w:caps w:val="0"/>
          <w:smallCaps w:val="0"/>
          <w:strike w:val="0"/>
          <w:dstrike w:val="0"/>
          <w:noProof w:val="0"/>
          <w:color w:val="9A5315"/>
          <w:sz w:val="24"/>
          <w:szCs w:val="24"/>
          <w:u w:val="none"/>
          <w:lang w:val="en-GB"/>
        </w:rPr>
        <w:t xml:space="preserve"> </w:t>
      </w:r>
      <w:r w:rsidRPr="69EC5F94" w:rsidR="10CF9D2A">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Youth workers use a wide range of </w:t>
      </w:r>
      <w:r w:rsidRPr="69EC5F94" w:rsidR="10CF9D2A">
        <w:rPr>
          <w:rFonts w:ascii="Aptos Display" w:hAnsi="Aptos Display" w:eastAsia="Aptos Display" w:cs="Aptos Display" w:asciiTheme="majorAscii" w:hAnsiTheme="majorAscii" w:eastAsiaTheme="majorAscii" w:cstheme="majorAscii"/>
          <w:b w:val="1"/>
          <w:bCs w:val="1"/>
          <w:i w:val="0"/>
          <w:iCs w:val="0"/>
          <w:caps w:val="0"/>
          <w:smallCaps w:val="0"/>
          <w:noProof w:val="0"/>
          <w:color w:val="000000" w:themeColor="text1" w:themeTint="FF" w:themeShade="FF"/>
          <w:sz w:val="24"/>
          <w:szCs w:val="24"/>
          <w:lang w:val="en-US"/>
        </w:rPr>
        <w:t>methods</w:t>
      </w:r>
      <w:r w:rsidRPr="69EC5F94" w:rsidR="10CF9D2A">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including:</w:t>
      </w:r>
    </w:p>
    <w:p w:rsidR="0FFC43D3" w:rsidP="69EC5F94" w:rsidRDefault="0FFC43D3" w14:paraId="2C834CDA" w14:textId="6D8CEC2D">
      <w:pPr>
        <w:pStyle w:val="ListParagraph"/>
        <w:numPr>
          <w:ilvl w:val="0"/>
          <w:numId w:val="7"/>
        </w:numPr>
        <w:spacing w:after="120" w:afterAutospacing="off"/>
        <w:jc w:val="both"/>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69EC5F94" w:rsidR="0FFC43D3">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Opie. T, and Williams, D. (N/A) </w:t>
      </w:r>
      <w:r w:rsidRPr="69EC5F94" w:rsidR="5607FF4E">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Youth and well</w:t>
      </w:r>
      <w:r w:rsidRPr="69EC5F94" w:rsidR="450DC12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w:t>
      </w:r>
      <w:r w:rsidRPr="69EC5F94" w:rsidR="5607FF4E">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being. [blog]. Available at: </w:t>
      </w:r>
      <w:r w:rsidRPr="69EC5F94" w:rsidR="47300563">
        <w:rPr>
          <w:rFonts w:ascii="Aptos Display" w:hAnsi="Aptos Display" w:eastAsia="Aptos Display" w:cs="Aptos Display" w:asciiTheme="majorAscii" w:hAnsiTheme="majorAscii" w:eastAsiaTheme="majorAscii" w:cstheme="majorAscii"/>
          <w:b w:val="0"/>
          <w:bCs w:val="0"/>
          <w:i w:val="0"/>
          <w:iCs w:val="0"/>
          <w:caps w:val="0"/>
          <w:smallCaps w:val="0"/>
          <w:noProof w:val="0"/>
          <w:color w:val="0F4761" w:themeColor="accent1" w:themeTint="FF" w:themeShade="BF"/>
          <w:sz w:val="24"/>
          <w:szCs w:val="24"/>
          <w:lang w:val="en-US"/>
        </w:rPr>
        <w:t xml:space="preserve">https://www.ewc.wales/site/index.php/en/about-us/get-involved/blog/youth-work-and-wellbeing-tim-opie-and-darrel-williams#:~:text=The%20New%20Economics%20Foundation%2C%20among,and%20lastly%205.%20to%20give </w:t>
      </w:r>
      <w:r w:rsidRPr="69EC5F94" w:rsidR="6E833653">
        <w:rPr>
          <w:rFonts w:ascii="Aptos Display" w:hAnsi="Aptos Display" w:eastAsia="Aptos Display" w:cs="Aptos Display" w:asciiTheme="majorAscii" w:hAnsiTheme="majorAscii" w:eastAsiaTheme="majorAscii" w:cstheme="majorAscii"/>
          <w:b w:val="0"/>
          <w:bCs w:val="0"/>
          <w:i w:val="0"/>
          <w:iCs w:val="0"/>
          <w:caps w:val="0"/>
          <w:smallCaps w:val="0"/>
          <w:noProof w:val="0"/>
          <w:color w:val="0F4761" w:themeColor="accent1" w:themeTint="FF" w:themeShade="BF"/>
          <w:sz w:val="24"/>
          <w:szCs w:val="24"/>
          <w:lang w:val="en-US"/>
        </w:rPr>
        <w:t xml:space="preserve"> </w:t>
      </w:r>
      <w:r w:rsidRPr="69EC5F94" w:rsidR="6E833653">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w:t>
      </w:r>
      <w:r w:rsidRPr="69EC5F94" w:rsidR="6E833653">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Accessed: 09 January 2025).</w:t>
      </w:r>
    </w:p>
    <w:p w:rsidR="44E50C13" w:rsidP="69EC5F94" w:rsidRDefault="44E50C13" w14:paraId="638BA1AE" w14:textId="54A29FC4">
      <w:pPr>
        <w:pStyle w:val="ListParagraph"/>
        <w:numPr>
          <w:ilvl w:val="0"/>
          <w:numId w:val="7"/>
        </w:numPr>
        <w:spacing w:after="120" w:afterAutospacing="off"/>
        <w:jc w:val="both"/>
        <w:rPr>
          <w:rFonts w:ascii="Aptos Display" w:hAnsi="Aptos Display" w:eastAsia="Aptos Display" w:cs="Aptos Display" w:asciiTheme="majorAscii" w:hAnsiTheme="majorAscii" w:eastAsiaTheme="majorAscii" w:cstheme="majorAscii"/>
          <w:noProof w:val="0"/>
          <w:sz w:val="24"/>
          <w:szCs w:val="24"/>
          <w:lang w:val="en-US"/>
        </w:rPr>
      </w:pPr>
      <w:r w:rsidRPr="69EC5F94" w:rsidR="44E50C13">
        <w:rPr>
          <w:rFonts w:ascii="Aptos Display" w:hAnsi="Aptos Display" w:eastAsia="Aptos Display" w:cs="Aptos Display"/>
          <w:noProof w:val="0"/>
          <w:sz w:val="24"/>
          <w:szCs w:val="24"/>
          <w:lang w:val="en-US"/>
        </w:rPr>
        <w:t xml:space="preserve">Pinetree </w:t>
      </w:r>
      <w:r w:rsidRPr="69EC5F94" w:rsidR="208B46F4">
        <w:rPr>
          <w:rFonts w:ascii="Aptos Display" w:hAnsi="Aptos Display" w:eastAsia="Aptos Display" w:cs="Aptos Display"/>
          <w:noProof w:val="0"/>
          <w:sz w:val="24"/>
          <w:szCs w:val="24"/>
          <w:lang w:val="en-US"/>
        </w:rPr>
        <w:t>I</w:t>
      </w:r>
      <w:r w:rsidRPr="69EC5F94" w:rsidR="44E50C13">
        <w:rPr>
          <w:rFonts w:ascii="Aptos Display" w:hAnsi="Aptos Display" w:eastAsia="Aptos Display" w:cs="Aptos Display"/>
          <w:noProof w:val="0"/>
          <w:sz w:val="24"/>
          <w:szCs w:val="24"/>
          <w:lang w:val="en-US"/>
        </w:rPr>
        <w:t xml:space="preserve">nstitute. (2025) Positive Childhood Experiences. </w:t>
      </w:r>
      <w:r w:rsidRPr="69EC5F94" w:rsidR="6EB59256">
        <w:rPr>
          <w:rFonts w:ascii="Aptos Display" w:hAnsi="Aptos Display" w:eastAsia="Aptos Display" w:cs="Aptos Display"/>
          <w:noProof w:val="0"/>
          <w:sz w:val="24"/>
          <w:szCs w:val="24"/>
          <w:lang w:val="en-US"/>
        </w:rPr>
        <w:t>[</w:t>
      </w:r>
      <w:r w:rsidRPr="69EC5F94" w:rsidR="44E50C13">
        <w:rPr>
          <w:rFonts w:ascii="Aptos Display" w:hAnsi="Aptos Display" w:eastAsia="Aptos Display" w:cs="Aptos Display"/>
          <w:noProof w:val="0"/>
          <w:sz w:val="24"/>
          <w:szCs w:val="24"/>
          <w:lang w:val="en-US"/>
        </w:rPr>
        <w:t>internet</w:t>
      </w:r>
      <w:r w:rsidRPr="69EC5F94" w:rsidR="71F1F94D">
        <w:rPr>
          <w:rFonts w:ascii="Aptos Display" w:hAnsi="Aptos Display" w:eastAsia="Aptos Display" w:cs="Aptos Display"/>
          <w:noProof w:val="0"/>
          <w:sz w:val="24"/>
          <w:szCs w:val="24"/>
          <w:lang w:val="en-US"/>
        </w:rPr>
        <w:t>].</w:t>
      </w:r>
      <w:r w:rsidRPr="69EC5F94" w:rsidR="5A2EBFA5">
        <w:rPr>
          <w:rFonts w:ascii="Aptos Display" w:hAnsi="Aptos Display" w:eastAsia="Aptos Display" w:cs="Aptos Display"/>
          <w:noProof w:val="0"/>
          <w:sz w:val="24"/>
          <w:szCs w:val="24"/>
          <w:lang w:val="en-US"/>
        </w:rPr>
        <w:t xml:space="preserve"> </w:t>
      </w:r>
      <w:r w:rsidRPr="69EC5F94" w:rsidR="44E50C13">
        <w:rPr>
          <w:rFonts w:ascii="Aptos Display" w:hAnsi="Aptos Display" w:eastAsia="Aptos Display" w:cs="Aptos Display"/>
          <w:noProof w:val="0"/>
          <w:sz w:val="24"/>
          <w:szCs w:val="24"/>
          <w:lang w:val="en-US"/>
        </w:rPr>
        <w:t xml:space="preserve">Available at: </w:t>
      </w:r>
      <w:hyperlink r:id="Rcac8a81c483440d0">
        <w:r w:rsidRPr="69EC5F94" w:rsidR="178EAC84">
          <w:rPr>
            <w:rStyle w:val="Hyperlink"/>
            <w:rFonts w:ascii="Aptos Display" w:hAnsi="Aptos Display" w:eastAsia="Aptos Display" w:cs="Aptos Display"/>
            <w:noProof w:val="0"/>
            <w:sz w:val="24"/>
            <w:szCs w:val="24"/>
            <w:lang w:val="en-US"/>
          </w:rPr>
          <w:t>https://pinetreeinstitute.org/positive-childhood-experiences/</w:t>
        </w:r>
      </w:hyperlink>
      <w:r w:rsidRPr="69EC5F94" w:rsidR="178EAC84">
        <w:rPr>
          <w:rFonts w:ascii="Aptos Display" w:hAnsi="Aptos Display" w:eastAsia="Aptos Display" w:cs="Aptos Display"/>
          <w:noProof w:val="0"/>
          <w:sz w:val="24"/>
          <w:szCs w:val="24"/>
          <w:lang w:val="en-US"/>
        </w:rPr>
        <w:t xml:space="preserve"> (Accessed: 09 January 202</w:t>
      </w:r>
      <w:r w:rsidRPr="69EC5F94" w:rsidR="178EAC84">
        <w:rPr>
          <w:rFonts w:ascii="Aptos Display" w:hAnsi="Aptos Display" w:eastAsia="Aptos Display" w:cs="Aptos Display" w:asciiTheme="majorAscii" w:hAnsiTheme="majorAscii" w:eastAsiaTheme="majorAscii" w:cstheme="majorAscii"/>
          <w:noProof w:val="0"/>
          <w:sz w:val="24"/>
          <w:szCs w:val="24"/>
          <w:lang w:val="en-US"/>
        </w:rPr>
        <w:t>5).</w:t>
      </w:r>
    </w:p>
    <w:p w:rsidR="6D7C8004" w:rsidP="69EC5F94" w:rsidRDefault="6D7C8004" w14:paraId="293CAD09" w14:textId="69F7BCB6">
      <w:pPr>
        <w:pStyle w:val="ListParagraph"/>
        <w:numPr>
          <w:ilvl w:val="0"/>
          <w:numId w:val="7"/>
        </w:numPr>
        <w:spacing w:after="120" w:afterAutospacing="off"/>
        <w:jc w:val="both"/>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pPr>
      <w:r w:rsidRPr="69EC5F94" w:rsidR="6D7C8004">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Richardson, L.D. and Wolfe, M. (2006) </w:t>
      </w:r>
      <w:r w:rsidRPr="69EC5F94" w:rsidR="6D7C8004">
        <w:rPr>
          <w:rFonts w:ascii="Aptos Display" w:hAnsi="Aptos Display" w:eastAsia="Aptos Display" w:cs="Aptos Display" w:asciiTheme="majorAscii" w:hAnsiTheme="majorAscii" w:eastAsiaTheme="majorAscii" w:cstheme="majorAscii"/>
          <w:b w:val="0"/>
          <w:bCs w:val="0"/>
          <w:i w:val="1"/>
          <w:iCs w:val="1"/>
          <w:caps w:val="0"/>
          <w:smallCaps w:val="0"/>
          <w:strike w:val="0"/>
          <w:dstrike w:val="0"/>
          <w:noProof w:val="0"/>
          <w:color w:val="000000" w:themeColor="text1" w:themeTint="FF" w:themeShade="FF"/>
          <w:sz w:val="24"/>
          <w:szCs w:val="24"/>
          <w:u w:val="none"/>
          <w:lang w:val="en-GB"/>
        </w:rPr>
        <w:t xml:space="preserve">Principles and Practice of Informal Education. </w:t>
      </w:r>
      <w:r w:rsidRPr="69EC5F94" w:rsidR="6D7C8004">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London: Routledge Falmer.</w:t>
      </w:r>
    </w:p>
    <w:p w:rsidR="16874C22" w:rsidP="69EC5F94" w:rsidRDefault="16874C22" w14:paraId="36F73957" w14:textId="0D09BCF4">
      <w:pPr>
        <w:pStyle w:val="ListParagraph"/>
        <w:numPr>
          <w:ilvl w:val="0"/>
          <w:numId w:val="7"/>
        </w:numPr>
        <w:spacing w:after="120" w:afterAutospacing="off"/>
        <w:jc w:val="both"/>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pPr>
      <w:r w:rsidRPr="69EC5F94" w:rsidR="16874C22">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Rogers. S. J. (2024) Conversation with Carina Walters. 06 December 2024.</w:t>
      </w:r>
    </w:p>
    <w:p w:rsidR="3A510B0B" w:rsidP="69EC5F94" w:rsidRDefault="3A510B0B" w14:paraId="64ACFA95" w14:textId="6220B205">
      <w:pPr>
        <w:pStyle w:val="ListParagraph"/>
        <w:numPr>
          <w:ilvl w:val="0"/>
          <w:numId w:val="7"/>
        </w:numPr>
        <w:spacing w:after="120" w:afterAutospacing="off"/>
        <w:jc w:val="both"/>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69EC5F94" w:rsidR="3A510B0B">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UNICEF. (1989) </w:t>
      </w:r>
      <w:r w:rsidRPr="69EC5F94" w:rsidR="3A510B0B">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The United Nations Convention on the Rights of the Child</w:t>
      </w:r>
      <w:r w:rsidRPr="69EC5F94" w:rsidR="3A510B0B">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London: UNICEF. [Pdf] Available at:</w:t>
      </w:r>
      <w:r w:rsidRPr="69EC5F94" w:rsidR="3A510B0B">
        <w:rPr>
          <w:rFonts w:ascii="Aptos Display" w:hAnsi="Aptos Display" w:eastAsia="Aptos Display" w:cs="Aptos Display" w:asciiTheme="majorAscii" w:hAnsiTheme="majorAscii" w:eastAsiaTheme="majorAscii" w:cstheme="majorAscii"/>
          <w:b w:val="0"/>
          <w:bCs w:val="0"/>
          <w:i w:val="0"/>
          <w:iCs w:val="0"/>
          <w:caps w:val="0"/>
          <w:smallCaps w:val="0"/>
          <w:noProof w:val="0"/>
          <w:color w:val="002060"/>
          <w:sz w:val="24"/>
          <w:szCs w:val="24"/>
          <w:lang w:val="en-US"/>
        </w:rPr>
        <w:t xml:space="preserve"> </w:t>
      </w:r>
      <w:hyperlink r:id="Ra5f85afa7a4d43db">
        <w:r w:rsidRPr="69EC5F94" w:rsidR="3A510B0B">
          <w:rPr>
            <w:rStyle w:val="Hyperlink"/>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t>https://www.unicef.org.uk/wp-content/uploads/2016/08/unicef-convention-rights-child-uncrc.pdf</w:t>
        </w:r>
      </w:hyperlink>
      <w:r w:rsidRPr="69EC5F94" w:rsidR="3A510B0B">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69EC5F94" w:rsidR="3A510B0B">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(Accessed: 04 January 2025).</w:t>
      </w:r>
    </w:p>
    <w:p w:rsidR="7C47FC89" w:rsidP="69EC5F94" w:rsidRDefault="7C47FC89" w14:paraId="55A0C461" w14:textId="4F436823">
      <w:pPr>
        <w:pStyle w:val="ListParagraph"/>
        <w:numPr>
          <w:ilvl w:val="0"/>
          <w:numId w:val="7"/>
        </w:numPr>
        <w:spacing w:after="120" w:afterAutospacing="off"/>
        <w:jc w:val="both"/>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69EC5F94" w:rsidR="7C47FC8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W</w:t>
      </w:r>
      <w:r w:rsidRPr="69EC5F94" w:rsidR="38D9333D">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elsh </w:t>
      </w:r>
      <w:r w:rsidRPr="69EC5F94" w:rsidR="7C47FC8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A</w:t>
      </w:r>
      <w:r w:rsidRPr="69EC5F94" w:rsidR="5583ED15">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ssembly </w:t>
      </w:r>
      <w:r w:rsidRPr="69EC5F94" w:rsidR="7C47FC8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G</w:t>
      </w:r>
      <w:r w:rsidRPr="69EC5F94" w:rsidR="58156F31">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overnment</w:t>
      </w:r>
      <w:r w:rsidRPr="69EC5F94" w:rsidR="7C47FC8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(2007) </w:t>
      </w:r>
      <w:r w:rsidRPr="69EC5F94" w:rsidR="7C47FC89">
        <w:rPr>
          <w:rFonts w:ascii="Arial Nova" w:hAnsi="Arial Nova" w:eastAsia="Arial Nova" w:cs="Arial Nova"/>
          <w:b w:val="0"/>
          <w:bCs w:val="0"/>
          <w:i w:val="1"/>
          <w:iCs w:val="1"/>
          <w:caps w:val="0"/>
          <w:smallCaps w:val="0"/>
          <w:strike w:val="0"/>
          <w:dstrike w:val="0"/>
          <w:noProof w:val="0"/>
          <w:color w:val="000000" w:themeColor="text1" w:themeTint="FF" w:themeShade="FF"/>
          <w:sz w:val="22"/>
          <w:szCs w:val="22"/>
          <w:u w:val="none"/>
          <w:lang w:val="en-GB"/>
        </w:rPr>
        <w:t xml:space="preserve">National Youth Service Strategy or Wales, Young people, youth work, Youth Service. </w:t>
      </w:r>
      <w:r w:rsidRPr="69EC5F94" w:rsidR="7C47FC8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[pdf] Available at: </w:t>
      </w:r>
      <w:hyperlink r:id="R575cf837a9eb4277">
        <w:r w:rsidRPr="69EC5F94" w:rsidR="7C47FC89">
          <w:rPr>
            <w:rStyle w:val="Hyperlink"/>
            <w:rFonts w:ascii="Arial Nova" w:hAnsi="Arial Nova" w:eastAsia="Arial Nova" w:cs="Arial Nova"/>
            <w:b w:val="0"/>
            <w:bCs w:val="0"/>
            <w:i w:val="1"/>
            <w:iCs w:val="1"/>
            <w:caps w:val="0"/>
            <w:smallCaps w:val="0"/>
            <w:strike w:val="0"/>
            <w:dstrike w:val="0"/>
            <w:noProof w:val="0"/>
            <w:color w:val="6981AE"/>
            <w:sz w:val="22"/>
            <w:szCs w:val="22"/>
            <w:u w:val="single"/>
            <w:lang w:val="en-GB"/>
          </w:rPr>
          <w:t>https://infed.org/mobi/young-people-youth-work-youth-service-</w:t>
        </w:r>
      </w:hyperlink>
      <w:hyperlink r:id="Rf457c0cab37b4afd">
        <w:r w:rsidRPr="69EC5F94" w:rsidR="7C47FC89">
          <w:rPr>
            <w:rStyle w:val="Hyperlink"/>
            <w:rFonts w:ascii="Arial Nova" w:hAnsi="Arial Nova" w:eastAsia="Arial Nova" w:cs="Arial Nova"/>
            <w:b w:val="0"/>
            <w:bCs w:val="0"/>
            <w:i w:val="1"/>
            <w:iCs w:val="1"/>
            <w:caps w:val="0"/>
            <w:smallCaps w:val="0"/>
            <w:strike w:val="0"/>
            <w:dstrike w:val="0"/>
            <w:noProof w:val="0"/>
            <w:color w:val="6981AE"/>
            <w:sz w:val="22"/>
            <w:szCs w:val="22"/>
            <w:u w:val="single"/>
            <w:lang w:val="en-GB"/>
          </w:rPr>
          <w:t>national-youth-service-strategy-for-wales/</w:t>
        </w:r>
      </w:hyperlink>
      <w:r w:rsidRPr="69EC5F94" w:rsidR="7C47FC89">
        <w:rPr>
          <w:rFonts w:ascii="Arial Nova" w:hAnsi="Arial Nova" w:eastAsia="Arial Nova" w:cs="Arial Nova"/>
          <w:b w:val="0"/>
          <w:bCs w:val="0"/>
          <w:i w:val="1"/>
          <w:iCs w:val="1"/>
          <w:caps w:val="0"/>
          <w:smallCaps w:val="0"/>
          <w:strike w:val="0"/>
          <w:dstrike w:val="0"/>
          <w:noProof w:val="0"/>
          <w:color w:val="000000" w:themeColor="text1" w:themeTint="FF" w:themeShade="FF"/>
          <w:sz w:val="22"/>
          <w:szCs w:val="22"/>
          <w:u w:val="none"/>
          <w:lang w:val="en-GB"/>
        </w:rPr>
        <w:t xml:space="preserve">  </w:t>
      </w:r>
      <w:r w:rsidRPr="69EC5F94" w:rsidR="7C47FC8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(Accessed 11 January 2025).</w:t>
      </w:r>
    </w:p>
    <w:p w:rsidR="2F44A58E" w:rsidP="69EC5F94" w:rsidRDefault="2F44A58E" w14:paraId="638F310B" w14:textId="1DC96EA1">
      <w:pPr>
        <w:pStyle w:val="ListParagraph"/>
        <w:numPr>
          <w:ilvl w:val="0"/>
          <w:numId w:val="7"/>
        </w:numPr>
        <w:spacing w:after="120" w:afterAutospacing="off"/>
        <w:jc w:val="both"/>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pPr>
      <w:r w:rsidRPr="69EC5F94" w:rsidR="2F44A58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US"/>
        </w:rPr>
        <w:t xml:space="preserve">Welsh Government. (2018) </w:t>
      </w:r>
      <w:r w:rsidRPr="69EC5F94" w:rsidR="2F44A58E">
        <w:rPr>
          <w:rFonts w:ascii="Arial Nova" w:hAnsi="Arial Nova" w:eastAsia="Arial Nova" w:cs="Arial Nova"/>
          <w:b w:val="0"/>
          <w:bCs w:val="0"/>
          <w:i w:val="1"/>
          <w:iCs w:val="1"/>
          <w:caps w:val="0"/>
          <w:smallCaps w:val="0"/>
          <w:strike w:val="0"/>
          <w:dstrike w:val="0"/>
          <w:noProof w:val="0"/>
          <w:color w:val="000000" w:themeColor="text1" w:themeTint="FF" w:themeShade="FF"/>
          <w:sz w:val="22"/>
          <w:szCs w:val="22"/>
          <w:u w:val="none"/>
          <w:lang w:val="en-US"/>
        </w:rPr>
        <w:t>Children and young people participation Standards</w:t>
      </w:r>
      <w:r w:rsidRPr="69EC5F94" w:rsidR="2F44A58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US"/>
        </w:rPr>
        <w:t xml:space="preserve">. [pdf]. Available at: </w:t>
      </w:r>
      <w:hyperlink r:id="Ra261408a39a64a27">
        <w:r w:rsidRPr="69EC5F94" w:rsidR="2F44A58E">
          <w:rPr>
            <w:rStyle w:val="Hyperlink"/>
            <w:rFonts w:ascii="Arial Nova" w:hAnsi="Arial Nova" w:eastAsia="Arial Nova" w:cs="Arial Nova"/>
            <w:b w:val="0"/>
            <w:bCs w:val="0"/>
            <w:i w:val="0"/>
            <w:iCs w:val="0"/>
            <w:caps w:val="0"/>
            <w:smallCaps w:val="0"/>
            <w:strike w:val="0"/>
            <w:dstrike w:val="0"/>
            <w:noProof w:val="0"/>
            <w:color w:val="153D63" w:themeColor="text2" w:themeTint="E6" w:themeShade="FF"/>
            <w:sz w:val="22"/>
            <w:szCs w:val="22"/>
            <w:u w:val="single"/>
            <w:lang w:val="en-US"/>
          </w:rPr>
          <w:t>https://www.gov.wales/sites/default/files/publications/2018-02/Bilingual-Participation-Standards-poster2016.pdf</w:t>
        </w:r>
      </w:hyperlink>
      <w:r w:rsidRPr="69EC5F94" w:rsidR="2F44A58E">
        <w:rPr>
          <w:rFonts w:ascii="Arial Nova" w:hAnsi="Arial Nova" w:eastAsia="Arial Nova" w:cs="Arial Nova"/>
          <w:b w:val="0"/>
          <w:bCs w:val="0"/>
          <w:i w:val="0"/>
          <w:iCs w:val="0"/>
          <w:caps w:val="0"/>
          <w:smallCaps w:val="0"/>
          <w:strike w:val="0"/>
          <w:dstrike w:val="0"/>
          <w:noProof w:val="0"/>
          <w:color w:val="153D63" w:themeColor="text2" w:themeTint="E6" w:themeShade="FF"/>
          <w:sz w:val="22"/>
          <w:szCs w:val="22"/>
          <w:u w:val="none"/>
          <w:lang w:val="en-US"/>
        </w:rPr>
        <w:t xml:space="preserve"> </w:t>
      </w:r>
      <w:r w:rsidRPr="69EC5F94" w:rsidR="2F44A58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US"/>
        </w:rPr>
        <w:t>(Accessed: 09 January 2025).</w:t>
      </w:r>
    </w:p>
    <w:p w:rsidR="3A510B0B" w:rsidP="69EC5F94" w:rsidRDefault="3A510B0B" w14:paraId="3A1F595A" w14:textId="3E3E1F3C">
      <w:pPr>
        <w:pStyle w:val="ListParagraph"/>
        <w:numPr>
          <w:ilvl w:val="0"/>
          <w:numId w:val="7"/>
        </w:numPr>
        <w:spacing w:line="360" w:lineRule="auto"/>
        <w:jc w:val="both"/>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69EC5F94" w:rsidR="3A510B0B">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Welsh Government (2019) </w:t>
      </w:r>
      <w:r w:rsidRPr="69EC5F94" w:rsidR="3A510B0B">
        <w:rPr>
          <w:rFonts w:ascii="Aptos Display" w:hAnsi="Aptos Display" w:eastAsia="Aptos Display" w:cs="Aptos Display" w:asciiTheme="majorAscii" w:hAnsiTheme="majorAscii" w:eastAsiaTheme="majorAscii" w:cstheme="majorAscii"/>
          <w:b w:val="0"/>
          <w:bCs w:val="0"/>
          <w:i w:val="1"/>
          <w:iCs w:val="1"/>
          <w:caps w:val="0"/>
          <w:smallCaps w:val="0"/>
          <w:strike w:val="0"/>
          <w:dstrike w:val="0"/>
          <w:noProof w:val="0"/>
          <w:color w:val="000000" w:themeColor="text1" w:themeTint="FF" w:themeShade="FF"/>
          <w:sz w:val="24"/>
          <w:szCs w:val="24"/>
          <w:u w:val="none"/>
          <w:lang w:val="en-GB"/>
        </w:rPr>
        <w:t>Youth Work Strategy for Wales</w:t>
      </w:r>
      <w:r w:rsidRPr="69EC5F94" w:rsidR="3A510B0B">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[pdf]. Available at:</w:t>
      </w:r>
      <w:r w:rsidRPr="69EC5F94" w:rsidR="3A510B0B">
        <w:rPr>
          <w:rFonts w:ascii="Aptos Display" w:hAnsi="Aptos Display" w:eastAsia="Aptos Display" w:cs="Aptos Display" w:asciiTheme="majorAscii" w:hAnsiTheme="majorAscii" w:eastAsiaTheme="majorAscii" w:cstheme="majorAscii"/>
          <w:b w:val="0"/>
          <w:bCs w:val="0"/>
          <w:i w:val="1"/>
          <w:iCs w:val="1"/>
          <w:caps w:val="0"/>
          <w:smallCaps w:val="0"/>
          <w:strike w:val="0"/>
          <w:dstrike w:val="0"/>
          <w:noProof w:val="0"/>
          <w:color w:val="000000" w:themeColor="text1" w:themeTint="FF" w:themeShade="FF"/>
          <w:sz w:val="24"/>
          <w:szCs w:val="24"/>
          <w:u w:val="none"/>
          <w:lang w:val="en-GB"/>
        </w:rPr>
        <w:t xml:space="preserve"> </w:t>
      </w:r>
      <w:hyperlink r:id="R148781267baf44ff">
        <w:r w:rsidRPr="69EC5F94" w:rsidR="3A510B0B">
          <w:rPr>
            <w:rStyle w:val="Hyperlink"/>
            <w:rFonts w:ascii="Aptos Display" w:hAnsi="Aptos Display" w:eastAsia="Aptos Display" w:cs="Aptos Display" w:asciiTheme="majorAscii" w:hAnsiTheme="majorAscii" w:eastAsiaTheme="majorAscii" w:cstheme="majorAscii"/>
            <w:b w:val="0"/>
            <w:bCs w:val="0"/>
            <w:i w:val="1"/>
            <w:iCs w:val="1"/>
            <w:caps w:val="0"/>
            <w:smallCaps w:val="0"/>
            <w:strike w:val="0"/>
            <w:dstrike w:val="0"/>
            <w:noProof w:val="0"/>
            <w:sz w:val="24"/>
            <w:szCs w:val="24"/>
            <w:lang w:val="en-GB"/>
          </w:rPr>
          <w:t>https://www.gov.wales/sites/default/files/publications/2019-06/youth-work-strategy-for-wales.pdf</w:t>
        </w:r>
      </w:hyperlink>
      <w:r w:rsidRPr="69EC5F94" w:rsidR="3A510B0B">
        <w:rPr>
          <w:rFonts w:ascii="Aptos Display" w:hAnsi="Aptos Display" w:eastAsia="Aptos Display" w:cs="Aptos Display" w:asciiTheme="majorAscii" w:hAnsiTheme="majorAscii" w:eastAsiaTheme="majorAscii" w:cstheme="majorAscii"/>
          <w:b w:val="0"/>
          <w:bCs w:val="0"/>
          <w:i w:val="1"/>
          <w:iCs w:val="1"/>
          <w:caps w:val="0"/>
          <w:smallCaps w:val="0"/>
          <w:strike w:val="0"/>
          <w:dstrike w:val="0"/>
          <w:noProof w:val="0"/>
          <w:color w:val="00B0F0"/>
          <w:sz w:val="24"/>
          <w:szCs w:val="24"/>
          <w:u w:val="none"/>
          <w:lang w:val="en-GB"/>
        </w:rPr>
        <w:t xml:space="preserve"> </w:t>
      </w:r>
      <w:r w:rsidRPr="69EC5F94" w:rsidR="3A510B0B">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w:t>
      </w:r>
      <w:r w:rsidRPr="69EC5F94" w:rsidR="3A510B0B">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Accessed: 5 March 2024).</w:t>
      </w:r>
    </w:p>
    <w:p w:rsidR="3A510B0B" w:rsidP="20D0AB4F" w:rsidRDefault="3A510B0B" w14:paraId="21193BC2" w14:textId="5BA94623">
      <w:pPr>
        <w:pStyle w:val="ListParagraph"/>
        <w:numPr>
          <w:ilvl w:val="0"/>
          <w:numId w:val="7"/>
        </w:numPr>
        <w:spacing w:line="360" w:lineRule="auto"/>
        <w:jc w:val="both"/>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20D0AB4F" w:rsidR="3A510B0B">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Youth Work in Wales Review Group. (2022) </w:t>
      </w:r>
      <w:r w:rsidRPr="20D0AB4F" w:rsidR="3A510B0B">
        <w:rPr>
          <w:rFonts w:ascii="Aptos Display" w:hAnsi="Aptos Display" w:eastAsia="Aptos Display" w:cs="Aptos Display" w:asciiTheme="majorAscii" w:hAnsiTheme="majorAscii" w:eastAsiaTheme="majorAscii" w:cstheme="majorAscii"/>
          <w:b w:val="0"/>
          <w:bCs w:val="0"/>
          <w:i w:val="1"/>
          <w:iCs w:val="1"/>
          <w:caps w:val="0"/>
          <w:smallCaps w:val="0"/>
          <w:strike w:val="0"/>
          <w:dstrike w:val="0"/>
          <w:noProof w:val="0"/>
          <w:color w:val="000000" w:themeColor="text1" w:themeTint="FF" w:themeShade="FF"/>
          <w:sz w:val="24"/>
          <w:szCs w:val="24"/>
          <w:u w:val="none"/>
          <w:lang w:val="en-GB"/>
        </w:rPr>
        <w:t>Youth Work in Wales: principles and purposes.</w:t>
      </w:r>
      <w:r w:rsidRPr="20D0AB4F" w:rsidR="3A510B0B">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Cardiff: Youth Work in Wales.</w:t>
      </w:r>
    </w:p>
    <w:p w:rsidR="20D0AB4F" w:rsidP="20D0AB4F" w:rsidRDefault="20D0AB4F" w14:paraId="4EC43D38" w14:textId="44E14B24">
      <w:pPr>
        <w:pStyle w:val="Normal"/>
        <w:spacing w:after="120" w:afterAutospacing="off"/>
        <w:ind w:left="0"/>
        <w:jc w:val="both"/>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p>
    <w:p w:rsidR="69EC5F94" w:rsidP="69EC5F94" w:rsidRDefault="69EC5F94" w14:paraId="5985273F" w14:textId="188C39C2">
      <w:pPr>
        <w:pStyle w:val="Normal"/>
        <w:jc w:val="both"/>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p>
    <w:sectPr>
      <w:pgSz w:w="12240" w:h="15840" w:orient="portrait"/>
      <w:pgMar w:top="1440" w:right="1440" w:bottom="1440" w:left="1440" w:header="720" w:footer="720" w:gutter="0"/>
      <w:cols w:space="720"/>
      <w:docGrid w:linePitch="360"/>
      <w:headerReference w:type="default" r:id="R7335651677394761"/>
      <w:footerReference w:type="default" r:id="Rf0db5e9304764aa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0D0AB4F" w:rsidTr="20D0AB4F" w14:paraId="53AF45D2">
      <w:trPr>
        <w:trHeight w:val="300"/>
      </w:trPr>
      <w:tc>
        <w:tcPr>
          <w:tcW w:w="3120" w:type="dxa"/>
          <w:tcMar/>
        </w:tcPr>
        <w:p w:rsidR="20D0AB4F" w:rsidP="20D0AB4F" w:rsidRDefault="20D0AB4F" w14:paraId="7B5D6837" w14:textId="1FB3C52E">
          <w:pPr>
            <w:pStyle w:val="Header"/>
            <w:bidi w:val="0"/>
            <w:ind w:left="-115"/>
            <w:jc w:val="left"/>
          </w:pPr>
        </w:p>
      </w:tc>
      <w:tc>
        <w:tcPr>
          <w:tcW w:w="3120" w:type="dxa"/>
          <w:tcMar/>
        </w:tcPr>
        <w:p w:rsidR="20D0AB4F" w:rsidP="20D0AB4F" w:rsidRDefault="20D0AB4F" w14:paraId="171BC860" w14:textId="6F51B7BE">
          <w:pPr>
            <w:pStyle w:val="Header"/>
            <w:bidi w:val="0"/>
            <w:jc w:val="center"/>
          </w:pPr>
        </w:p>
      </w:tc>
      <w:tc>
        <w:tcPr>
          <w:tcW w:w="3120" w:type="dxa"/>
          <w:tcMar/>
        </w:tcPr>
        <w:p w:rsidR="20D0AB4F" w:rsidP="20D0AB4F" w:rsidRDefault="20D0AB4F" w14:paraId="43227D85" w14:textId="0E7C3047">
          <w:pPr>
            <w:pStyle w:val="Header"/>
            <w:bidi w:val="0"/>
            <w:ind w:right="-115"/>
            <w:jc w:val="right"/>
          </w:pPr>
        </w:p>
      </w:tc>
    </w:tr>
  </w:tbl>
  <w:p w:rsidR="20D0AB4F" w:rsidP="20D0AB4F" w:rsidRDefault="20D0AB4F" w14:paraId="02C04C94" w14:textId="3B7DC4F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0D0AB4F" w:rsidTr="20D0AB4F" w14:paraId="07789857">
      <w:trPr>
        <w:trHeight w:val="300"/>
      </w:trPr>
      <w:tc>
        <w:tcPr>
          <w:tcW w:w="3120" w:type="dxa"/>
          <w:tcMar/>
        </w:tcPr>
        <w:p w:rsidR="20D0AB4F" w:rsidP="20D0AB4F" w:rsidRDefault="20D0AB4F" w14:paraId="74974412" w14:textId="22E44D11">
          <w:pPr>
            <w:pStyle w:val="Header"/>
            <w:bidi w:val="0"/>
            <w:ind w:left="-115"/>
            <w:jc w:val="left"/>
          </w:pPr>
          <w:r w:rsidR="20D0AB4F">
            <w:rPr/>
            <w:t>Carina Walters</w:t>
          </w:r>
        </w:p>
      </w:tc>
      <w:tc>
        <w:tcPr>
          <w:tcW w:w="3120" w:type="dxa"/>
          <w:tcMar/>
        </w:tcPr>
        <w:p w:rsidR="20D0AB4F" w:rsidP="20D0AB4F" w:rsidRDefault="20D0AB4F" w14:paraId="0E341AE2" w14:textId="049ED0CA">
          <w:pPr>
            <w:pStyle w:val="Header"/>
            <w:bidi w:val="0"/>
            <w:jc w:val="center"/>
          </w:pPr>
          <w:r w:rsidR="20D0AB4F">
            <w:rPr/>
            <w:t>2206384</w:t>
          </w:r>
        </w:p>
      </w:tc>
      <w:tc>
        <w:tcPr>
          <w:tcW w:w="3120" w:type="dxa"/>
          <w:tcMar/>
        </w:tcPr>
        <w:p w:rsidR="20D0AB4F" w:rsidP="20D0AB4F" w:rsidRDefault="20D0AB4F" w14:paraId="1D64D51F" w14:textId="4C7B7A1E">
          <w:pPr>
            <w:pStyle w:val="Header"/>
            <w:bidi w:val="0"/>
            <w:ind w:right="-115"/>
            <w:jc w:val="right"/>
          </w:pPr>
          <w:r w:rsidR="20D0AB4F">
            <w:rPr/>
            <w:t>ECYW6003</w:t>
          </w:r>
        </w:p>
      </w:tc>
    </w:tr>
  </w:tbl>
  <w:p w:rsidR="20D0AB4F" w:rsidP="20D0AB4F" w:rsidRDefault="20D0AB4F" w14:paraId="65890169" w14:textId="7DB57EAE">
    <w:pPr>
      <w:pStyle w:val="Header"/>
      <w:bidi w:val="0"/>
    </w:pPr>
  </w:p>
</w:hdr>
</file>

<file path=word/numbering.xml><?xml version="1.0" encoding="utf-8"?>
<w:numbering xmlns:w="http://schemas.openxmlformats.org/wordprocessingml/2006/main">
  <w:abstractNum xmlns:w="http://schemas.openxmlformats.org/wordprocessingml/2006/main" w:abstractNumId="15">
    <w:nsid w:val="34e222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9ee50a6"/>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3">
    <w:nsid w:val="65e2b3c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512465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2206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cd4ee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74dbc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5032b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f9059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984ef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d7cb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4d32e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Sans-Serif" w:hAnsi="Arial,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97303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89c16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9bfc5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41F5F7"/>
    <w:rsid w:val="008D2A94"/>
    <w:rsid w:val="00AF4D15"/>
    <w:rsid w:val="00B19C0C"/>
    <w:rsid w:val="0173EC14"/>
    <w:rsid w:val="01747483"/>
    <w:rsid w:val="02CA3E2E"/>
    <w:rsid w:val="02DDA4BB"/>
    <w:rsid w:val="02F2DA4C"/>
    <w:rsid w:val="033345ED"/>
    <w:rsid w:val="0338A906"/>
    <w:rsid w:val="037D03DE"/>
    <w:rsid w:val="03F60413"/>
    <w:rsid w:val="03FDEF72"/>
    <w:rsid w:val="0404FCD9"/>
    <w:rsid w:val="042503CC"/>
    <w:rsid w:val="0432B04D"/>
    <w:rsid w:val="04BFC472"/>
    <w:rsid w:val="04F37679"/>
    <w:rsid w:val="04FA0D3F"/>
    <w:rsid w:val="0524D652"/>
    <w:rsid w:val="0566A0A8"/>
    <w:rsid w:val="05AE2379"/>
    <w:rsid w:val="05B9B7D3"/>
    <w:rsid w:val="05DF5805"/>
    <w:rsid w:val="05E0C1E9"/>
    <w:rsid w:val="05ECF4B0"/>
    <w:rsid w:val="06072D48"/>
    <w:rsid w:val="0696E3AC"/>
    <w:rsid w:val="06B6F5BB"/>
    <w:rsid w:val="06E6A7EE"/>
    <w:rsid w:val="06E95D59"/>
    <w:rsid w:val="070930D9"/>
    <w:rsid w:val="07250E49"/>
    <w:rsid w:val="074AD70D"/>
    <w:rsid w:val="074F15D5"/>
    <w:rsid w:val="0758D115"/>
    <w:rsid w:val="07810652"/>
    <w:rsid w:val="078ED5A7"/>
    <w:rsid w:val="0793BAF0"/>
    <w:rsid w:val="079FA98C"/>
    <w:rsid w:val="080B6B5B"/>
    <w:rsid w:val="086EFC6B"/>
    <w:rsid w:val="08ACB194"/>
    <w:rsid w:val="08FC179C"/>
    <w:rsid w:val="09009F05"/>
    <w:rsid w:val="09074CFD"/>
    <w:rsid w:val="093C81DC"/>
    <w:rsid w:val="0962C9AD"/>
    <w:rsid w:val="0995372A"/>
    <w:rsid w:val="09B6FF73"/>
    <w:rsid w:val="09F82923"/>
    <w:rsid w:val="0A3ABA10"/>
    <w:rsid w:val="0A44BF3A"/>
    <w:rsid w:val="0AB5C959"/>
    <w:rsid w:val="0ACBF2D8"/>
    <w:rsid w:val="0B19DDC8"/>
    <w:rsid w:val="0B5EFF10"/>
    <w:rsid w:val="0B86633E"/>
    <w:rsid w:val="0BB58000"/>
    <w:rsid w:val="0BCDF809"/>
    <w:rsid w:val="0BF475D6"/>
    <w:rsid w:val="0C44AF24"/>
    <w:rsid w:val="0C598081"/>
    <w:rsid w:val="0C6507EE"/>
    <w:rsid w:val="0CB9D21F"/>
    <w:rsid w:val="0CC39E24"/>
    <w:rsid w:val="0CDD2F6B"/>
    <w:rsid w:val="0CED0A35"/>
    <w:rsid w:val="0CF0FDCC"/>
    <w:rsid w:val="0D294B10"/>
    <w:rsid w:val="0D3D4FE6"/>
    <w:rsid w:val="0D791BBA"/>
    <w:rsid w:val="0D877C7F"/>
    <w:rsid w:val="0E37CA6F"/>
    <w:rsid w:val="0E836DD3"/>
    <w:rsid w:val="0E8BE2A3"/>
    <w:rsid w:val="0EA7B743"/>
    <w:rsid w:val="0EAA64B6"/>
    <w:rsid w:val="0EEE11C4"/>
    <w:rsid w:val="0EFC0D10"/>
    <w:rsid w:val="0F090651"/>
    <w:rsid w:val="0F22F16E"/>
    <w:rsid w:val="0F504212"/>
    <w:rsid w:val="0F7D7E56"/>
    <w:rsid w:val="0FD077D5"/>
    <w:rsid w:val="0FFC43D3"/>
    <w:rsid w:val="100078C6"/>
    <w:rsid w:val="1050F763"/>
    <w:rsid w:val="105AE4FB"/>
    <w:rsid w:val="109E1BBF"/>
    <w:rsid w:val="10A29B18"/>
    <w:rsid w:val="10C44D5D"/>
    <w:rsid w:val="10CF9D2A"/>
    <w:rsid w:val="111B63C8"/>
    <w:rsid w:val="112BB8F7"/>
    <w:rsid w:val="114D5D19"/>
    <w:rsid w:val="1160DB0C"/>
    <w:rsid w:val="11745D18"/>
    <w:rsid w:val="11902731"/>
    <w:rsid w:val="11B10AE5"/>
    <w:rsid w:val="11B3EB46"/>
    <w:rsid w:val="11C777DC"/>
    <w:rsid w:val="11D35C48"/>
    <w:rsid w:val="11F75E7C"/>
    <w:rsid w:val="124BFE97"/>
    <w:rsid w:val="12656875"/>
    <w:rsid w:val="127374DC"/>
    <w:rsid w:val="127F814E"/>
    <w:rsid w:val="1297C8F3"/>
    <w:rsid w:val="12BF6B09"/>
    <w:rsid w:val="133C3EDD"/>
    <w:rsid w:val="1364B76F"/>
    <w:rsid w:val="13653D33"/>
    <w:rsid w:val="13817D90"/>
    <w:rsid w:val="139597C9"/>
    <w:rsid w:val="13A46DFE"/>
    <w:rsid w:val="13ADFA6B"/>
    <w:rsid w:val="13DC2AB1"/>
    <w:rsid w:val="140F75B9"/>
    <w:rsid w:val="144DB21F"/>
    <w:rsid w:val="14D72B01"/>
    <w:rsid w:val="14D9C00D"/>
    <w:rsid w:val="14DEDA81"/>
    <w:rsid w:val="154CD93B"/>
    <w:rsid w:val="15932A4C"/>
    <w:rsid w:val="159CD3C0"/>
    <w:rsid w:val="15D9DEC4"/>
    <w:rsid w:val="15E16980"/>
    <w:rsid w:val="15EE549C"/>
    <w:rsid w:val="15F38553"/>
    <w:rsid w:val="15FCA287"/>
    <w:rsid w:val="15FFCEC7"/>
    <w:rsid w:val="16246668"/>
    <w:rsid w:val="163066D8"/>
    <w:rsid w:val="16415C97"/>
    <w:rsid w:val="16487F79"/>
    <w:rsid w:val="1655D115"/>
    <w:rsid w:val="16642975"/>
    <w:rsid w:val="16874C22"/>
    <w:rsid w:val="1698DB7C"/>
    <w:rsid w:val="16B0B9C7"/>
    <w:rsid w:val="16D07BDD"/>
    <w:rsid w:val="1706E200"/>
    <w:rsid w:val="174F59CB"/>
    <w:rsid w:val="178EAC84"/>
    <w:rsid w:val="17AC7B5D"/>
    <w:rsid w:val="17C4ACCD"/>
    <w:rsid w:val="17E26283"/>
    <w:rsid w:val="180DD052"/>
    <w:rsid w:val="18491D47"/>
    <w:rsid w:val="1857BB0D"/>
    <w:rsid w:val="185E1052"/>
    <w:rsid w:val="186DB0F7"/>
    <w:rsid w:val="18E80BD1"/>
    <w:rsid w:val="18ED9B54"/>
    <w:rsid w:val="19C5D595"/>
    <w:rsid w:val="19EAE315"/>
    <w:rsid w:val="1A1F2E02"/>
    <w:rsid w:val="1A3A99E6"/>
    <w:rsid w:val="1A3C00A3"/>
    <w:rsid w:val="1A7063E7"/>
    <w:rsid w:val="1AA9EA71"/>
    <w:rsid w:val="1B1FCA60"/>
    <w:rsid w:val="1B6DE225"/>
    <w:rsid w:val="1B7922FD"/>
    <w:rsid w:val="1C295307"/>
    <w:rsid w:val="1C3035CD"/>
    <w:rsid w:val="1C69A796"/>
    <w:rsid w:val="1C743CB2"/>
    <w:rsid w:val="1C880551"/>
    <w:rsid w:val="1C8874AD"/>
    <w:rsid w:val="1CACCBED"/>
    <w:rsid w:val="1CACD7AA"/>
    <w:rsid w:val="1CBA9FC9"/>
    <w:rsid w:val="1CE15D34"/>
    <w:rsid w:val="1CFDECF7"/>
    <w:rsid w:val="1D0A467C"/>
    <w:rsid w:val="1D22AA18"/>
    <w:rsid w:val="1D39C877"/>
    <w:rsid w:val="1D79C2E8"/>
    <w:rsid w:val="1D98CDE5"/>
    <w:rsid w:val="1DAE495B"/>
    <w:rsid w:val="1DD8FE0D"/>
    <w:rsid w:val="1DFF66E9"/>
    <w:rsid w:val="1E0CF8E9"/>
    <w:rsid w:val="1E120F00"/>
    <w:rsid w:val="1E226205"/>
    <w:rsid w:val="1E5B0CA0"/>
    <w:rsid w:val="1E8E2639"/>
    <w:rsid w:val="1EB9C6D3"/>
    <w:rsid w:val="1EC3A8A9"/>
    <w:rsid w:val="1ED7C33A"/>
    <w:rsid w:val="1EDBA071"/>
    <w:rsid w:val="1F052697"/>
    <w:rsid w:val="1F08AD98"/>
    <w:rsid w:val="1F09523B"/>
    <w:rsid w:val="1F128433"/>
    <w:rsid w:val="1F24F663"/>
    <w:rsid w:val="1F572424"/>
    <w:rsid w:val="1F76B806"/>
    <w:rsid w:val="1F867876"/>
    <w:rsid w:val="1F982399"/>
    <w:rsid w:val="1F9C02E2"/>
    <w:rsid w:val="1FA61AA1"/>
    <w:rsid w:val="1FB4599B"/>
    <w:rsid w:val="1FE5C98C"/>
    <w:rsid w:val="1FF87862"/>
    <w:rsid w:val="203231BB"/>
    <w:rsid w:val="204E9BF4"/>
    <w:rsid w:val="2065708E"/>
    <w:rsid w:val="2068CD77"/>
    <w:rsid w:val="208B46F4"/>
    <w:rsid w:val="20926E7C"/>
    <w:rsid w:val="20A93B96"/>
    <w:rsid w:val="20C7491D"/>
    <w:rsid w:val="20CD170D"/>
    <w:rsid w:val="20D0AB4F"/>
    <w:rsid w:val="20EC35DD"/>
    <w:rsid w:val="20FDD248"/>
    <w:rsid w:val="2147FBC7"/>
    <w:rsid w:val="214A04FA"/>
    <w:rsid w:val="218BCCDA"/>
    <w:rsid w:val="21E508DF"/>
    <w:rsid w:val="21EABF76"/>
    <w:rsid w:val="21F0D98A"/>
    <w:rsid w:val="221D1559"/>
    <w:rsid w:val="22541722"/>
    <w:rsid w:val="225B1B49"/>
    <w:rsid w:val="227D3D66"/>
    <w:rsid w:val="228A6549"/>
    <w:rsid w:val="228B0A5E"/>
    <w:rsid w:val="228E1870"/>
    <w:rsid w:val="22E2D32D"/>
    <w:rsid w:val="236B72A6"/>
    <w:rsid w:val="237B6532"/>
    <w:rsid w:val="23C37157"/>
    <w:rsid w:val="23DA6BD8"/>
    <w:rsid w:val="244FB269"/>
    <w:rsid w:val="245DF5D0"/>
    <w:rsid w:val="249F6DA0"/>
    <w:rsid w:val="25229168"/>
    <w:rsid w:val="25406E9E"/>
    <w:rsid w:val="254CC78A"/>
    <w:rsid w:val="2573DF49"/>
    <w:rsid w:val="25D45D2C"/>
    <w:rsid w:val="260EB917"/>
    <w:rsid w:val="2619F60C"/>
    <w:rsid w:val="266EA7CA"/>
    <w:rsid w:val="267214EE"/>
    <w:rsid w:val="267BCDDA"/>
    <w:rsid w:val="26B5B05F"/>
    <w:rsid w:val="26B769A2"/>
    <w:rsid w:val="26BE9483"/>
    <w:rsid w:val="26CA521C"/>
    <w:rsid w:val="27772B8A"/>
    <w:rsid w:val="278A9154"/>
    <w:rsid w:val="27D0A560"/>
    <w:rsid w:val="2882E4CB"/>
    <w:rsid w:val="28D73863"/>
    <w:rsid w:val="28D7D0F8"/>
    <w:rsid w:val="28DA0234"/>
    <w:rsid w:val="28EEF8CA"/>
    <w:rsid w:val="2952688E"/>
    <w:rsid w:val="295C6D74"/>
    <w:rsid w:val="29742993"/>
    <w:rsid w:val="2A1B9B2A"/>
    <w:rsid w:val="2A3569E6"/>
    <w:rsid w:val="2A503A15"/>
    <w:rsid w:val="2ACD000A"/>
    <w:rsid w:val="2AEA0F49"/>
    <w:rsid w:val="2AEFBA6B"/>
    <w:rsid w:val="2B14697A"/>
    <w:rsid w:val="2B6B6E30"/>
    <w:rsid w:val="2BEA5DA5"/>
    <w:rsid w:val="2C042369"/>
    <w:rsid w:val="2C12B4FE"/>
    <w:rsid w:val="2C664467"/>
    <w:rsid w:val="2C862A2A"/>
    <w:rsid w:val="2C8DE586"/>
    <w:rsid w:val="2C91025D"/>
    <w:rsid w:val="2CCCF02C"/>
    <w:rsid w:val="2CED30AE"/>
    <w:rsid w:val="2D5B47EE"/>
    <w:rsid w:val="2D771E4E"/>
    <w:rsid w:val="2D7BB70E"/>
    <w:rsid w:val="2D8FE8C4"/>
    <w:rsid w:val="2D99B010"/>
    <w:rsid w:val="2DA10851"/>
    <w:rsid w:val="2DA52803"/>
    <w:rsid w:val="2DD707CC"/>
    <w:rsid w:val="2DE36942"/>
    <w:rsid w:val="2E027B48"/>
    <w:rsid w:val="2E06A811"/>
    <w:rsid w:val="2E1E7383"/>
    <w:rsid w:val="2E492246"/>
    <w:rsid w:val="2E6DB1F7"/>
    <w:rsid w:val="2E929C22"/>
    <w:rsid w:val="2ECB40AF"/>
    <w:rsid w:val="2ED0BD9E"/>
    <w:rsid w:val="2ED37EFC"/>
    <w:rsid w:val="2EEAEDDB"/>
    <w:rsid w:val="2F362FA4"/>
    <w:rsid w:val="2F44A58E"/>
    <w:rsid w:val="2F56AE9D"/>
    <w:rsid w:val="2F86AC8B"/>
    <w:rsid w:val="2FE2E5D4"/>
    <w:rsid w:val="3006F5EB"/>
    <w:rsid w:val="3093F60D"/>
    <w:rsid w:val="309E3818"/>
    <w:rsid w:val="31349449"/>
    <w:rsid w:val="31523E96"/>
    <w:rsid w:val="31AFF3AF"/>
    <w:rsid w:val="31EFA7F9"/>
    <w:rsid w:val="3231A592"/>
    <w:rsid w:val="323ED939"/>
    <w:rsid w:val="32649266"/>
    <w:rsid w:val="32759BFC"/>
    <w:rsid w:val="327A2B7E"/>
    <w:rsid w:val="328B3D3F"/>
    <w:rsid w:val="32B6BE3C"/>
    <w:rsid w:val="32BB0B6D"/>
    <w:rsid w:val="32C15806"/>
    <w:rsid w:val="32D62DC8"/>
    <w:rsid w:val="32E876BE"/>
    <w:rsid w:val="3321EB69"/>
    <w:rsid w:val="3386737A"/>
    <w:rsid w:val="33BA0815"/>
    <w:rsid w:val="33D5D2D7"/>
    <w:rsid w:val="33ECC439"/>
    <w:rsid w:val="3439DAB3"/>
    <w:rsid w:val="346C8E25"/>
    <w:rsid w:val="348F8F28"/>
    <w:rsid w:val="3492ACEB"/>
    <w:rsid w:val="34EDB7FE"/>
    <w:rsid w:val="35127BD8"/>
    <w:rsid w:val="351FF309"/>
    <w:rsid w:val="3540AA64"/>
    <w:rsid w:val="3556901B"/>
    <w:rsid w:val="355CA861"/>
    <w:rsid w:val="356EE909"/>
    <w:rsid w:val="35C6A231"/>
    <w:rsid w:val="35D722B4"/>
    <w:rsid w:val="35FD1E57"/>
    <w:rsid w:val="3630E434"/>
    <w:rsid w:val="363FAD72"/>
    <w:rsid w:val="364AC438"/>
    <w:rsid w:val="36A28F01"/>
    <w:rsid w:val="36D4C16C"/>
    <w:rsid w:val="37604119"/>
    <w:rsid w:val="384412E5"/>
    <w:rsid w:val="38D9333D"/>
    <w:rsid w:val="393FFCAF"/>
    <w:rsid w:val="3946CB69"/>
    <w:rsid w:val="39AC6017"/>
    <w:rsid w:val="39B907DA"/>
    <w:rsid w:val="39C9958F"/>
    <w:rsid w:val="3A092395"/>
    <w:rsid w:val="3A4924A9"/>
    <w:rsid w:val="3A510B0B"/>
    <w:rsid w:val="3A65B73A"/>
    <w:rsid w:val="3A755ACE"/>
    <w:rsid w:val="3A81947B"/>
    <w:rsid w:val="3AA41735"/>
    <w:rsid w:val="3AB5FD49"/>
    <w:rsid w:val="3AE85CD7"/>
    <w:rsid w:val="3B0AF5F1"/>
    <w:rsid w:val="3B165984"/>
    <w:rsid w:val="3B35A547"/>
    <w:rsid w:val="3B497D05"/>
    <w:rsid w:val="3B9BE893"/>
    <w:rsid w:val="3BF1AFE6"/>
    <w:rsid w:val="3C4AD8FE"/>
    <w:rsid w:val="3C54AFDD"/>
    <w:rsid w:val="3C6F1716"/>
    <w:rsid w:val="3CAB2169"/>
    <w:rsid w:val="3D0411E5"/>
    <w:rsid w:val="3D07D794"/>
    <w:rsid w:val="3D2AFAEF"/>
    <w:rsid w:val="3D50AC69"/>
    <w:rsid w:val="3DA96092"/>
    <w:rsid w:val="3DBF8981"/>
    <w:rsid w:val="3DE6DC4B"/>
    <w:rsid w:val="3E456FD3"/>
    <w:rsid w:val="3E77E1BF"/>
    <w:rsid w:val="3E8CC508"/>
    <w:rsid w:val="3E93B4C4"/>
    <w:rsid w:val="3EA2301B"/>
    <w:rsid w:val="3EB6A3D1"/>
    <w:rsid w:val="3ED9C4E5"/>
    <w:rsid w:val="3F1008AB"/>
    <w:rsid w:val="3F412E26"/>
    <w:rsid w:val="3F484D2F"/>
    <w:rsid w:val="3F564F65"/>
    <w:rsid w:val="3F6F35B7"/>
    <w:rsid w:val="3F76A507"/>
    <w:rsid w:val="3FCDA73B"/>
    <w:rsid w:val="3FD863CA"/>
    <w:rsid w:val="40A127EF"/>
    <w:rsid w:val="40E0E5BA"/>
    <w:rsid w:val="410B5406"/>
    <w:rsid w:val="410DE636"/>
    <w:rsid w:val="414C297A"/>
    <w:rsid w:val="4158A5AB"/>
    <w:rsid w:val="41655D57"/>
    <w:rsid w:val="41873F59"/>
    <w:rsid w:val="41898337"/>
    <w:rsid w:val="41AB2110"/>
    <w:rsid w:val="41CA0F01"/>
    <w:rsid w:val="4256EFE6"/>
    <w:rsid w:val="439266F1"/>
    <w:rsid w:val="43C77768"/>
    <w:rsid w:val="43D506B3"/>
    <w:rsid w:val="43EF1FAD"/>
    <w:rsid w:val="43F66408"/>
    <w:rsid w:val="43FC3916"/>
    <w:rsid w:val="4408B2E2"/>
    <w:rsid w:val="444A8FB9"/>
    <w:rsid w:val="44D6D2E8"/>
    <w:rsid w:val="44E50C13"/>
    <w:rsid w:val="44EB0DFB"/>
    <w:rsid w:val="450DC121"/>
    <w:rsid w:val="4518FC88"/>
    <w:rsid w:val="4579692B"/>
    <w:rsid w:val="45AB729E"/>
    <w:rsid w:val="460599D0"/>
    <w:rsid w:val="4616E049"/>
    <w:rsid w:val="4624E11E"/>
    <w:rsid w:val="4633A8E1"/>
    <w:rsid w:val="4655ABE3"/>
    <w:rsid w:val="46724B76"/>
    <w:rsid w:val="4672D41C"/>
    <w:rsid w:val="4682E31B"/>
    <w:rsid w:val="471490E9"/>
    <w:rsid w:val="472C250E"/>
    <w:rsid w:val="47300563"/>
    <w:rsid w:val="47842680"/>
    <w:rsid w:val="47A06F5F"/>
    <w:rsid w:val="47F3E1F4"/>
    <w:rsid w:val="4809552D"/>
    <w:rsid w:val="48504338"/>
    <w:rsid w:val="486D41D6"/>
    <w:rsid w:val="48BF37F2"/>
    <w:rsid w:val="4931C1C7"/>
    <w:rsid w:val="497DF7F2"/>
    <w:rsid w:val="49879E70"/>
    <w:rsid w:val="499E53F1"/>
    <w:rsid w:val="49A5D61F"/>
    <w:rsid w:val="49C556AB"/>
    <w:rsid w:val="4A193EEE"/>
    <w:rsid w:val="4A20C564"/>
    <w:rsid w:val="4AD40563"/>
    <w:rsid w:val="4B09EB86"/>
    <w:rsid w:val="4B125EE8"/>
    <w:rsid w:val="4B2E451D"/>
    <w:rsid w:val="4B3A6696"/>
    <w:rsid w:val="4B45AA03"/>
    <w:rsid w:val="4B76D4C6"/>
    <w:rsid w:val="4B7BEEA1"/>
    <w:rsid w:val="4B7D65F7"/>
    <w:rsid w:val="4BB66594"/>
    <w:rsid w:val="4BBD0101"/>
    <w:rsid w:val="4BCCE3B9"/>
    <w:rsid w:val="4BCF6BBA"/>
    <w:rsid w:val="4BDC602C"/>
    <w:rsid w:val="4BE07771"/>
    <w:rsid w:val="4C22D844"/>
    <w:rsid w:val="4C4E0144"/>
    <w:rsid w:val="4C5CA00F"/>
    <w:rsid w:val="4C648055"/>
    <w:rsid w:val="4C78C75B"/>
    <w:rsid w:val="4CA27BD4"/>
    <w:rsid w:val="4CB8BDDD"/>
    <w:rsid w:val="4CE75015"/>
    <w:rsid w:val="4D41F5F7"/>
    <w:rsid w:val="4D7CBF84"/>
    <w:rsid w:val="4DA03552"/>
    <w:rsid w:val="4DA5A32C"/>
    <w:rsid w:val="4DE748A9"/>
    <w:rsid w:val="4DF68C45"/>
    <w:rsid w:val="4E12D582"/>
    <w:rsid w:val="4E156E6F"/>
    <w:rsid w:val="4E2E261C"/>
    <w:rsid w:val="4E2F7C06"/>
    <w:rsid w:val="4E34BEA4"/>
    <w:rsid w:val="4E4529EF"/>
    <w:rsid w:val="4E64A1CD"/>
    <w:rsid w:val="4EACA01F"/>
    <w:rsid w:val="4EEB02A7"/>
    <w:rsid w:val="4F14BB30"/>
    <w:rsid w:val="4F4051E0"/>
    <w:rsid w:val="4F582D55"/>
    <w:rsid w:val="4F6D4B33"/>
    <w:rsid w:val="4FEC3E35"/>
    <w:rsid w:val="4FF11954"/>
    <w:rsid w:val="501DDB76"/>
    <w:rsid w:val="5095DA2C"/>
    <w:rsid w:val="50AFC34F"/>
    <w:rsid w:val="50B6BB8A"/>
    <w:rsid w:val="50D53FA0"/>
    <w:rsid w:val="50FABBD4"/>
    <w:rsid w:val="5126B313"/>
    <w:rsid w:val="5139EB05"/>
    <w:rsid w:val="513A9BF7"/>
    <w:rsid w:val="51488AD2"/>
    <w:rsid w:val="51599584"/>
    <w:rsid w:val="51BC4718"/>
    <w:rsid w:val="51C5561E"/>
    <w:rsid w:val="51EFA405"/>
    <w:rsid w:val="51F13217"/>
    <w:rsid w:val="5219B3E7"/>
    <w:rsid w:val="5230E16D"/>
    <w:rsid w:val="524934CF"/>
    <w:rsid w:val="5252ACB7"/>
    <w:rsid w:val="5272E6E1"/>
    <w:rsid w:val="527346E3"/>
    <w:rsid w:val="5281A89D"/>
    <w:rsid w:val="52A62106"/>
    <w:rsid w:val="52F2C983"/>
    <w:rsid w:val="5303C8B9"/>
    <w:rsid w:val="53044188"/>
    <w:rsid w:val="53854456"/>
    <w:rsid w:val="538B4ED2"/>
    <w:rsid w:val="53972B52"/>
    <w:rsid w:val="53B22156"/>
    <w:rsid w:val="53B80CEB"/>
    <w:rsid w:val="53C05DD0"/>
    <w:rsid w:val="54174DD4"/>
    <w:rsid w:val="541EAE2B"/>
    <w:rsid w:val="5422CEDB"/>
    <w:rsid w:val="543CE705"/>
    <w:rsid w:val="543F6FE1"/>
    <w:rsid w:val="5450E3DD"/>
    <w:rsid w:val="545864E2"/>
    <w:rsid w:val="549A995C"/>
    <w:rsid w:val="54AC1E00"/>
    <w:rsid w:val="54AFC69F"/>
    <w:rsid w:val="55312662"/>
    <w:rsid w:val="5583ED15"/>
    <w:rsid w:val="55920F67"/>
    <w:rsid w:val="55C7660C"/>
    <w:rsid w:val="55CBCBA9"/>
    <w:rsid w:val="5607FF4E"/>
    <w:rsid w:val="56229163"/>
    <w:rsid w:val="56809BFA"/>
    <w:rsid w:val="56B14F45"/>
    <w:rsid w:val="56C10D7D"/>
    <w:rsid w:val="571AB025"/>
    <w:rsid w:val="57EAFA94"/>
    <w:rsid w:val="58156F31"/>
    <w:rsid w:val="583573D8"/>
    <w:rsid w:val="583B44D8"/>
    <w:rsid w:val="5860C7A1"/>
    <w:rsid w:val="587A0E4E"/>
    <w:rsid w:val="58841078"/>
    <w:rsid w:val="595670D8"/>
    <w:rsid w:val="59B1A566"/>
    <w:rsid w:val="59ECAAE2"/>
    <w:rsid w:val="59F54899"/>
    <w:rsid w:val="5A00D8F5"/>
    <w:rsid w:val="5A14114F"/>
    <w:rsid w:val="5A237A45"/>
    <w:rsid w:val="5A2754CF"/>
    <w:rsid w:val="5A2EBFA5"/>
    <w:rsid w:val="5A44653D"/>
    <w:rsid w:val="5AB0C72E"/>
    <w:rsid w:val="5AEDC60D"/>
    <w:rsid w:val="5BA5027A"/>
    <w:rsid w:val="5BB5EA98"/>
    <w:rsid w:val="5C16B47B"/>
    <w:rsid w:val="5C744240"/>
    <w:rsid w:val="5C9BE640"/>
    <w:rsid w:val="5D1E9F28"/>
    <w:rsid w:val="5D924FE4"/>
    <w:rsid w:val="5DA18313"/>
    <w:rsid w:val="5DD2C39B"/>
    <w:rsid w:val="5DF57826"/>
    <w:rsid w:val="5E00573E"/>
    <w:rsid w:val="5E3DC9F5"/>
    <w:rsid w:val="5E7DA034"/>
    <w:rsid w:val="5E8D7058"/>
    <w:rsid w:val="5ED5F5BE"/>
    <w:rsid w:val="5EE99BD3"/>
    <w:rsid w:val="5F0DB4A7"/>
    <w:rsid w:val="5F3A769A"/>
    <w:rsid w:val="5F3FE30A"/>
    <w:rsid w:val="5F4D2E9A"/>
    <w:rsid w:val="60504156"/>
    <w:rsid w:val="6079DC94"/>
    <w:rsid w:val="607F2D42"/>
    <w:rsid w:val="60827807"/>
    <w:rsid w:val="60868A23"/>
    <w:rsid w:val="60C28135"/>
    <w:rsid w:val="61098BF0"/>
    <w:rsid w:val="613CA3AF"/>
    <w:rsid w:val="61879AB9"/>
    <w:rsid w:val="61B56780"/>
    <w:rsid w:val="620552A6"/>
    <w:rsid w:val="620A101D"/>
    <w:rsid w:val="624D8F06"/>
    <w:rsid w:val="626D8DB3"/>
    <w:rsid w:val="627D1AE1"/>
    <w:rsid w:val="62D9956D"/>
    <w:rsid w:val="62F6EDD2"/>
    <w:rsid w:val="6357111C"/>
    <w:rsid w:val="641F00F3"/>
    <w:rsid w:val="64372E3C"/>
    <w:rsid w:val="6438DF25"/>
    <w:rsid w:val="6462F1F9"/>
    <w:rsid w:val="64E0A706"/>
    <w:rsid w:val="650433C9"/>
    <w:rsid w:val="65217E93"/>
    <w:rsid w:val="656958FB"/>
    <w:rsid w:val="65D3DDB7"/>
    <w:rsid w:val="65EC1DE0"/>
    <w:rsid w:val="667F4873"/>
    <w:rsid w:val="66CD1DEB"/>
    <w:rsid w:val="66EBFE49"/>
    <w:rsid w:val="66F61B9E"/>
    <w:rsid w:val="6706523A"/>
    <w:rsid w:val="67212AA0"/>
    <w:rsid w:val="67258A0E"/>
    <w:rsid w:val="6751EF06"/>
    <w:rsid w:val="67698F37"/>
    <w:rsid w:val="6786083C"/>
    <w:rsid w:val="67E5EA60"/>
    <w:rsid w:val="680E274D"/>
    <w:rsid w:val="6832A08B"/>
    <w:rsid w:val="6846D264"/>
    <w:rsid w:val="68E2A5D8"/>
    <w:rsid w:val="69129D35"/>
    <w:rsid w:val="6978EAE3"/>
    <w:rsid w:val="69ADBC6B"/>
    <w:rsid w:val="69D9AEC7"/>
    <w:rsid w:val="69E3118C"/>
    <w:rsid w:val="69E429C5"/>
    <w:rsid w:val="69EC5F94"/>
    <w:rsid w:val="69F147C4"/>
    <w:rsid w:val="6A2B6F2F"/>
    <w:rsid w:val="6A62B2E8"/>
    <w:rsid w:val="6AB6D8C1"/>
    <w:rsid w:val="6AD1FA46"/>
    <w:rsid w:val="6AD56623"/>
    <w:rsid w:val="6AFD797C"/>
    <w:rsid w:val="6B58424B"/>
    <w:rsid w:val="6B60A529"/>
    <w:rsid w:val="6B6FBC6D"/>
    <w:rsid w:val="6BF18C84"/>
    <w:rsid w:val="6C38046F"/>
    <w:rsid w:val="6C479340"/>
    <w:rsid w:val="6C4E5C02"/>
    <w:rsid w:val="6CB1EF5D"/>
    <w:rsid w:val="6D6C4FDB"/>
    <w:rsid w:val="6D7C8004"/>
    <w:rsid w:val="6D8130B5"/>
    <w:rsid w:val="6D98FA6E"/>
    <w:rsid w:val="6DA6EA40"/>
    <w:rsid w:val="6E02E6AF"/>
    <w:rsid w:val="6E0A5DA6"/>
    <w:rsid w:val="6E19EA82"/>
    <w:rsid w:val="6E833653"/>
    <w:rsid w:val="6E9EEC0F"/>
    <w:rsid w:val="6EB59256"/>
    <w:rsid w:val="6EC7C189"/>
    <w:rsid w:val="6EFE631F"/>
    <w:rsid w:val="6EFF42E1"/>
    <w:rsid w:val="6F011380"/>
    <w:rsid w:val="6F01DBDC"/>
    <w:rsid w:val="6F12D9A6"/>
    <w:rsid w:val="6F43CAE0"/>
    <w:rsid w:val="6F4C8DA4"/>
    <w:rsid w:val="6F76EA8C"/>
    <w:rsid w:val="6F875694"/>
    <w:rsid w:val="6FAA1984"/>
    <w:rsid w:val="6FB24429"/>
    <w:rsid w:val="7009AEC6"/>
    <w:rsid w:val="70429AD7"/>
    <w:rsid w:val="70DD9382"/>
    <w:rsid w:val="7104F4F7"/>
    <w:rsid w:val="71CF25C1"/>
    <w:rsid w:val="71D02B9A"/>
    <w:rsid w:val="71F1F94D"/>
    <w:rsid w:val="724195F7"/>
    <w:rsid w:val="726BBF6B"/>
    <w:rsid w:val="728BE30D"/>
    <w:rsid w:val="72B08A1C"/>
    <w:rsid w:val="72FE7DDF"/>
    <w:rsid w:val="730D3613"/>
    <w:rsid w:val="73679D27"/>
    <w:rsid w:val="73693F5E"/>
    <w:rsid w:val="7380592F"/>
    <w:rsid w:val="73A027C5"/>
    <w:rsid w:val="73AA4CF6"/>
    <w:rsid w:val="73E23A34"/>
    <w:rsid w:val="73F0AE4D"/>
    <w:rsid w:val="73F85BB8"/>
    <w:rsid w:val="746437CE"/>
    <w:rsid w:val="746686F7"/>
    <w:rsid w:val="7492A16B"/>
    <w:rsid w:val="74B128F9"/>
    <w:rsid w:val="7511B925"/>
    <w:rsid w:val="754F385A"/>
    <w:rsid w:val="75661214"/>
    <w:rsid w:val="75761DD4"/>
    <w:rsid w:val="7598C2BE"/>
    <w:rsid w:val="75BFDD14"/>
    <w:rsid w:val="76170DB6"/>
    <w:rsid w:val="76218B8F"/>
    <w:rsid w:val="762F5031"/>
    <w:rsid w:val="76303659"/>
    <w:rsid w:val="7633D8A8"/>
    <w:rsid w:val="76635268"/>
    <w:rsid w:val="7674BB08"/>
    <w:rsid w:val="77107066"/>
    <w:rsid w:val="774D3325"/>
    <w:rsid w:val="77DAE785"/>
    <w:rsid w:val="77DD6A82"/>
    <w:rsid w:val="77E9072B"/>
    <w:rsid w:val="78265EE5"/>
    <w:rsid w:val="787846E8"/>
    <w:rsid w:val="7897BF21"/>
    <w:rsid w:val="78991838"/>
    <w:rsid w:val="792F1F2A"/>
    <w:rsid w:val="7935EC58"/>
    <w:rsid w:val="794B9E09"/>
    <w:rsid w:val="795225F3"/>
    <w:rsid w:val="79803346"/>
    <w:rsid w:val="79984CDF"/>
    <w:rsid w:val="7999A6E3"/>
    <w:rsid w:val="79A4B4E8"/>
    <w:rsid w:val="79A6D38C"/>
    <w:rsid w:val="79C28B04"/>
    <w:rsid w:val="79F606BF"/>
    <w:rsid w:val="79F73F7B"/>
    <w:rsid w:val="7A66FAB8"/>
    <w:rsid w:val="7A9BB4AA"/>
    <w:rsid w:val="7AB3519E"/>
    <w:rsid w:val="7ACCCCAF"/>
    <w:rsid w:val="7AD3C06A"/>
    <w:rsid w:val="7AE96D6A"/>
    <w:rsid w:val="7B1725C0"/>
    <w:rsid w:val="7B5B215B"/>
    <w:rsid w:val="7B6A461C"/>
    <w:rsid w:val="7B9CEC5C"/>
    <w:rsid w:val="7C05C166"/>
    <w:rsid w:val="7C47FC89"/>
    <w:rsid w:val="7C995DE0"/>
    <w:rsid w:val="7CAC91DA"/>
    <w:rsid w:val="7CCFEF36"/>
    <w:rsid w:val="7E7EC7BA"/>
    <w:rsid w:val="7EC9833A"/>
    <w:rsid w:val="7EF9ED98"/>
    <w:rsid w:val="7F07B0D8"/>
    <w:rsid w:val="7F2E1102"/>
    <w:rsid w:val="7F777121"/>
    <w:rsid w:val="7FD027F6"/>
    <w:rsid w:val="7FE16E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1F5F7"/>
  <w15:chartTrackingRefBased/>
  <w15:docId w15:val="{4EE38E70-B9F1-49ED-90AD-014ECE11AAE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46f0da8115094487" /><Relationship Type="http://schemas.openxmlformats.org/officeDocument/2006/relationships/header" Target="header.xml" Id="R7335651677394761" /><Relationship Type="http://schemas.openxmlformats.org/officeDocument/2006/relationships/footer" Target="footer.xml" Id="Rf0db5e9304764aad" /><Relationship Type="http://schemas.openxmlformats.org/officeDocument/2006/relationships/hyperlink" Target="https://aff.org.uk/wp/wp-content/uploads/2019/02/Mental-Health-Brief-Feb-19-FINAL.pdf" TargetMode="External" Id="Rb4341c08cd9b4661" /><Relationship Type="http://schemas.openxmlformats.org/officeDocument/2006/relationships/hyperlink" Target="https://doi.org/10.1177/1541204020972487" TargetMode="External" Id="Rd8160ca76e9a44d5" /><Relationship Type="http://schemas.openxmlformats.org/officeDocument/2006/relationships/hyperlink" Target="https://bmcmedicine.biomedcentral.com/articles/10.1186/1741-7015-12-72" TargetMode="External" Id="R901fd322c78546af" /><Relationship Type="http://schemas.openxmlformats.org/officeDocument/2006/relationships/hyperlink" Target="https://pubmed.ncbi.nlm.nih.gov/19840693/" TargetMode="External" Id="R247a664c5c1b418e" /><Relationship Type="http://schemas.openxmlformats.org/officeDocument/2006/relationships/hyperlink" Target="https://www.legislation.gov.uk/ukpga/2018/12/contents/enacted" TargetMode="External" Id="Ra22c2e6984a64e4b" /><Relationship Type="http://schemas.openxmlformats.org/officeDocument/2006/relationships/hyperlink" Target="https://www.ewc.wales/site/index.php/en/accreditation/the-quality-mark-for-youth-work-in-wales" TargetMode="External" Id="Re2a8345944744429" /><Relationship Type="http://schemas.openxmlformats.org/officeDocument/2006/relationships/hyperlink" Target="https://www.parliament.uk/globalassets/documents/joint-committees/human-rights/Briefing_from_Forces_Watch_age_of_recruitment.pdf" TargetMode="External" Id="R4dfadde456e4477a" /><Relationship Type="http://schemas.openxmlformats.org/officeDocument/2006/relationships/hyperlink" Target="https://www.livelifewell.org.uk/mental-wellbeing/five-ways-to-wellbeing/" TargetMode="External" Id="R6332a1d9d8b243a1" /><Relationship Type="http://schemas.openxmlformats.org/officeDocument/2006/relationships/hyperlink" Target="https://www.mind.org.uk/workplace/mental-health-at-work/five-ways-to-wellbeing/" TargetMode="External" Id="R733d6c0a9f5d4334" /><Relationship Type="http://schemas.openxmlformats.org/officeDocument/2006/relationships/hyperlink" Target="https://www.childtrends.org/publications/5-risks-facing-young-children-in-our-military-families" TargetMode="External" Id="R8224245d38f4415f" /><Relationship Type="http://schemas.openxmlformats.org/officeDocument/2006/relationships/hyperlink" Target="https://nya.org.uk/wp-content/uploads/2024/02/Safeguarding-Standards-for-the-Sector-1.pdf" TargetMode="External" Id="R608474611e8d44b0" /><Relationship Type="http://schemas.openxmlformats.org/officeDocument/2006/relationships/hyperlink" Target="https://www.ncbi.nlm.nih.gov/books/NBK224692/" TargetMode="External" Id="R762772356f2147c7" /><Relationship Type="http://schemas.openxmlformats.org/officeDocument/2006/relationships/hyperlink" Target="https://pinetreeinstitute.org/positive-childhood-experiences/" TargetMode="External" Id="Rcac8a81c483440d0" /><Relationship Type="http://schemas.openxmlformats.org/officeDocument/2006/relationships/hyperlink" Target="https://www.unicef.org.uk/wp-content/uploads/2016/08/unicef-convention-rights-child-uncrc.pdf" TargetMode="External" Id="Ra5f85afa7a4d43db" /><Relationship Type="http://schemas.openxmlformats.org/officeDocument/2006/relationships/hyperlink" Target="https://infed.org/mobi/young-people-youth-work-youth-service-national-youth-service-strategy-for-wales/" TargetMode="External" Id="R575cf837a9eb4277" /><Relationship Type="http://schemas.openxmlformats.org/officeDocument/2006/relationships/hyperlink" Target="https://infed.org/mobi/young-people-youth-work-youth-service-national-youth-service-strategy-for-wales/" TargetMode="External" Id="Rf457c0cab37b4afd" /><Relationship Type="http://schemas.openxmlformats.org/officeDocument/2006/relationships/hyperlink" Target="https://www.gov.wales/sites/default/files/publications/2018-02/Bilingual-Participation-Standards-poster2016.pdf" TargetMode="External" Id="Ra261408a39a64a27" /><Relationship Type="http://schemas.openxmlformats.org/officeDocument/2006/relationships/hyperlink" Target="https://www.gov.wales/sites/default/files/publications/2019-06/youth-work-strategy-for-wales.pdf" TargetMode="External" Id="R148781267baf44f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2024-12-09T16:25:59.8300445Z</dcterms:created>
  <dcterms:modified xsi:type="dcterms:W3CDTF">2025-01-14T12:27:35.8162196Z</dcterms:modified>
  <dc:creator>Carina Walters (2206384)</dc:creator>
  <lastModifiedBy>Carina Walters (2206384)</lastModifiedBy>
</coreProperties>
</file>