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183408" w14:textId="77777777" w:rsidR="005B5A04" w:rsidRPr="0031283F" w:rsidRDefault="005B5A04" w:rsidP="005B5A04">
      <w:pPr>
        <w:rPr>
          <w:rFonts w:cs="Arial"/>
          <w:sz w:val="36"/>
          <w:szCs w:val="36"/>
        </w:rPr>
      </w:pPr>
      <w:r w:rsidRPr="0031283F">
        <w:rPr>
          <w:rFonts w:cs="Arial"/>
          <w:sz w:val="36"/>
          <w:szCs w:val="36"/>
        </w:rPr>
        <w:t>Qualification: CIPD Diploma in Applied Human Resources</w:t>
      </w:r>
    </w:p>
    <w:p w14:paraId="2E90C118" w14:textId="77777777" w:rsidR="005B5A04" w:rsidRPr="0031283F" w:rsidRDefault="005B5A04" w:rsidP="005B5A04">
      <w:pPr>
        <w:rPr>
          <w:rFonts w:cs="Arial"/>
          <w:sz w:val="36"/>
          <w:szCs w:val="36"/>
        </w:rPr>
      </w:pPr>
    </w:p>
    <w:p w14:paraId="07727204" w14:textId="77777777" w:rsidR="005B5A04" w:rsidRPr="0031283F" w:rsidRDefault="005B5A04" w:rsidP="005B5A04">
      <w:pPr>
        <w:rPr>
          <w:rFonts w:cs="Arial"/>
          <w:sz w:val="36"/>
          <w:szCs w:val="36"/>
        </w:rPr>
      </w:pPr>
      <w:r w:rsidRPr="0031283F">
        <w:rPr>
          <w:rFonts w:cs="Arial"/>
          <w:sz w:val="36"/>
          <w:szCs w:val="36"/>
        </w:rPr>
        <w:t>Module Name:</w:t>
      </w:r>
    </w:p>
    <w:p w14:paraId="4DD6D42F" w14:textId="77777777" w:rsidR="005B5A04" w:rsidRPr="0031283F" w:rsidRDefault="005B5A04" w:rsidP="005B5A04">
      <w:pPr>
        <w:rPr>
          <w:rFonts w:cs="Arial"/>
          <w:sz w:val="36"/>
          <w:szCs w:val="36"/>
        </w:rPr>
      </w:pPr>
    </w:p>
    <w:p w14:paraId="2AECE660" w14:textId="4C8CBA60" w:rsidR="005B5A04" w:rsidRPr="0031283F" w:rsidRDefault="005B5A04" w:rsidP="005B5A04">
      <w:pPr>
        <w:rPr>
          <w:rFonts w:cs="Arial"/>
          <w:sz w:val="36"/>
          <w:szCs w:val="36"/>
        </w:rPr>
      </w:pPr>
      <w:r w:rsidRPr="0031283F">
        <w:rPr>
          <w:rFonts w:cs="Arial"/>
          <w:sz w:val="36"/>
          <w:szCs w:val="36"/>
          <w:u w:val="single"/>
        </w:rPr>
        <w:t xml:space="preserve">Understanding Resourcing and Talent Planning </w:t>
      </w:r>
    </w:p>
    <w:p w14:paraId="5D4EBBF4" w14:textId="77777777" w:rsidR="005B5A04" w:rsidRPr="0031283F" w:rsidRDefault="005B5A04" w:rsidP="005B5A04">
      <w:pPr>
        <w:rPr>
          <w:rFonts w:cs="Arial"/>
          <w:sz w:val="36"/>
          <w:szCs w:val="36"/>
        </w:rPr>
      </w:pPr>
    </w:p>
    <w:p w14:paraId="49B72793" w14:textId="77777777" w:rsidR="005B5A04" w:rsidRPr="0031283F" w:rsidRDefault="005B5A04" w:rsidP="005B5A04">
      <w:pPr>
        <w:rPr>
          <w:rFonts w:cs="Arial"/>
          <w:sz w:val="36"/>
          <w:szCs w:val="36"/>
        </w:rPr>
      </w:pPr>
    </w:p>
    <w:p w14:paraId="308D59A1" w14:textId="4596EAB6" w:rsidR="005B5A04" w:rsidRPr="0031283F" w:rsidRDefault="005B5A04" w:rsidP="005B5A04">
      <w:pPr>
        <w:rPr>
          <w:rFonts w:cs="Arial"/>
          <w:sz w:val="36"/>
          <w:szCs w:val="36"/>
        </w:rPr>
      </w:pPr>
      <w:r w:rsidRPr="0031283F">
        <w:rPr>
          <w:rFonts w:cs="Arial"/>
          <w:sz w:val="36"/>
          <w:szCs w:val="36"/>
        </w:rPr>
        <w:t>Word Count:</w:t>
      </w:r>
    </w:p>
    <w:p w14:paraId="39B45519" w14:textId="77777777" w:rsidR="005B5A04" w:rsidRPr="0031283F" w:rsidRDefault="005B5A04" w:rsidP="005B5A04">
      <w:pPr>
        <w:rPr>
          <w:rFonts w:cs="Arial"/>
          <w:sz w:val="36"/>
          <w:szCs w:val="36"/>
        </w:rPr>
      </w:pPr>
    </w:p>
    <w:p w14:paraId="5631713A" w14:textId="77777777" w:rsidR="005B5A04" w:rsidRPr="0031283F" w:rsidRDefault="005B5A04" w:rsidP="005B5A04">
      <w:pPr>
        <w:rPr>
          <w:rFonts w:cs="Arial"/>
          <w:sz w:val="36"/>
          <w:szCs w:val="36"/>
        </w:rPr>
      </w:pPr>
    </w:p>
    <w:p w14:paraId="41D1B369" w14:textId="77777777" w:rsidR="005B5A04" w:rsidRPr="0031283F" w:rsidRDefault="005B5A04" w:rsidP="005B5A04">
      <w:pPr>
        <w:rPr>
          <w:rFonts w:cs="Arial"/>
          <w:sz w:val="36"/>
          <w:szCs w:val="36"/>
        </w:rPr>
      </w:pPr>
    </w:p>
    <w:p w14:paraId="24DC87DB" w14:textId="77777777" w:rsidR="005B5A04" w:rsidRPr="0031283F" w:rsidRDefault="005B5A04" w:rsidP="005B5A04">
      <w:pPr>
        <w:rPr>
          <w:rFonts w:cs="Arial"/>
          <w:sz w:val="36"/>
          <w:szCs w:val="36"/>
        </w:rPr>
      </w:pPr>
    </w:p>
    <w:p w14:paraId="39653591" w14:textId="77777777" w:rsidR="005B5A04" w:rsidRPr="0031283F" w:rsidRDefault="005B5A04" w:rsidP="005B5A04">
      <w:pPr>
        <w:rPr>
          <w:rFonts w:cs="Arial"/>
          <w:sz w:val="36"/>
          <w:szCs w:val="36"/>
        </w:rPr>
      </w:pPr>
    </w:p>
    <w:p w14:paraId="7AC4D357" w14:textId="77777777" w:rsidR="005B5A04" w:rsidRPr="0031283F" w:rsidRDefault="005B5A04" w:rsidP="005B5A04">
      <w:pPr>
        <w:rPr>
          <w:rFonts w:cs="Arial"/>
          <w:sz w:val="36"/>
          <w:szCs w:val="36"/>
        </w:rPr>
      </w:pPr>
    </w:p>
    <w:p w14:paraId="6BEC9E60" w14:textId="3AD237C6" w:rsidR="005B5A04" w:rsidRPr="0031283F" w:rsidRDefault="005B5A04" w:rsidP="005B5A04">
      <w:pPr>
        <w:rPr>
          <w:rFonts w:cs="Arial"/>
          <w:sz w:val="36"/>
          <w:szCs w:val="36"/>
        </w:rPr>
      </w:pPr>
      <w:r w:rsidRPr="0031283F">
        <w:rPr>
          <w:rFonts w:cs="Arial"/>
          <w:sz w:val="36"/>
          <w:szCs w:val="36"/>
        </w:rPr>
        <w:t>Student Name:</w:t>
      </w:r>
      <w:r w:rsidRPr="0031283F">
        <w:rPr>
          <w:rFonts w:cs="Arial"/>
          <w:sz w:val="36"/>
          <w:szCs w:val="36"/>
        </w:rPr>
        <w:tab/>
      </w:r>
      <w:r w:rsidRPr="0031283F">
        <w:rPr>
          <w:rFonts w:cs="Arial"/>
          <w:sz w:val="36"/>
          <w:szCs w:val="36"/>
        </w:rPr>
        <w:tab/>
      </w:r>
      <w:r w:rsidRPr="0031283F">
        <w:rPr>
          <w:rFonts w:cs="Arial"/>
          <w:sz w:val="36"/>
          <w:szCs w:val="36"/>
        </w:rPr>
        <w:tab/>
      </w:r>
      <w:r w:rsidRPr="0031283F">
        <w:rPr>
          <w:rFonts w:cs="Arial"/>
          <w:sz w:val="36"/>
          <w:szCs w:val="36"/>
          <w:u w:val="single"/>
        </w:rPr>
        <w:t>Alison Fletcher</w:t>
      </w:r>
    </w:p>
    <w:p w14:paraId="6F84A6C2" w14:textId="486193D4" w:rsidR="005B5A04" w:rsidRPr="0031283F" w:rsidRDefault="005B5A04" w:rsidP="005B5A04">
      <w:pPr>
        <w:rPr>
          <w:rFonts w:cs="Arial"/>
          <w:sz w:val="36"/>
          <w:szCs w:val="36"/>
        </w:rPr>
      </w:pPr>
      <w:r w:rsidRPr="0031283F">
        <w:rPr>
          <w:rFonts w:cs="Arial"/>
          <w:sz w:val="36"/>
          <w:szCs w:val="36"/>
        </w:rPr>
        <w:t>Student Number:</w:t>
      </w:r>
      <w:r w:rsidRPr="0031283F">
        <w:rPr>
          <w:rFonts w:cs="Arial"/>
          <w:sz w:val="36"/>
          <w:szCs w:val="36"/>
        </w:rPr>
        <w:tab/>
      </w:r>
      <w:r w:rsidRPr="0031283F">
        <w:rPr>
          <w:rFonts w:cs="Arial"/>
          <w:sz w:val="36"/>
          <w:szCs w:val="36"/>
        </w:rPr>
        <w:tab/>
      </w:r>
      <w:r w:rsidRPr="0031283F">
        <w:rPr>
          <w:rFonts w:cs="Arial"/>
          <w:sz w:val="36"/>
          <w:szCs w:val="36"/>
        </w:rPr>
        <w:tab/>
        <w:t>1250761</w:t>
      </w:r>
    </w:p>
    <w:p w14:paraId="4EFE513E" w14:textId="502BBD1C" w:rsidR="005B5A04" w:rsidRPr="0031283F" w:rsidRDefault="005B5A04" w:rsidP="005B5A04">
      <w:pPr>
        <w:rPr>
          <w:rFonts w:cs="Arial"/>
          <w:sz w:val="36"/>
          <w:szCs w:val="36"/>
        </w:rPr>
      </w:pPr>
      <w:r w:rsidRPr="0031283F">
        <w:rPr>
          <w:rFonts w:cs="Arial"/>
          <w:sz w:val="36"/>
          <w:szCs w:val="36"/>
        </w:rPr>
        <w:t>CIPD Membership Number:</w:t>
      </w:r>
      <w:r w:rsidRPr="0031283F">
        <w:rPr>
          <w:rFonts w:cs="Arial"/>
          <w:sz w:val="36"/>
          <w:szCs w:val="36"/>
        </w:rPr>
        <w:tab/>
        <w:t>23187635</w:t>
      </w:r>
    </w:p>
    <w:p w14:paraId="0D7F9F9A" w14:textId="77777777" w:rsidR="005B5A04" w:rsidRPr="0031283F" w:rsidRDefault="005B5A04" w:rsidP="005B5A04">
      <w:pPr>
        <w:rPr>
          <w:rFonts w:cs="Arial"/>
          <w:sz w:val="36"/>
          <w:szCs w:val="36"/>
        </w:rPr>
      </w:pPr>
    </w:p>
    <w:p w14:paraId="741A95E2" w14:textId="77777777" w:rsidR="005B5A04" w:rsidRPr="0031283F" w:rsidRDefault="005B5A04" w:rsidP="005B5A04">
      <w:pPr>
        <w:rPr>
          <w:rFonts w:cs="Arial"/>
          <w:sz w:val="36"/>
          <w:szCs w:val="36"/>
        </w:rPr>
      </w:pPr>
    </w:p>
    <w:p w14:paraId="3AF4EF1F" w14:textId="77777777" w:rsidR="005B5A04" w:rsidRPr="0031283F" w:rsidRDefault="005B5A04" w:rsidP="005B5A04">
      <w:pPr>
        <w:rPr>
          <w:rFonts w:cs="Arial"/>
          <w:sz w:val="36"/>
          <w:szCs w:val="36"/>
        </w:rPr>
      </w:pPr>
    </w:p>
    <w:p w14:paraId="61864104" w14:textId="77777777" w:rsidR="005B5A04" w:rsidRPr="0031283F" w:rsidRDefault="005B5A04" w:rsidP="005B5A04">
      <w:pPr>
        <w:rPr>
          <w:rFonts w:cs="Arial"/>
          <w:sz w:val="36"/>
          <w:szCs w:val="36"/>
        </w:rPr>
      </w:pPr>
      <w:r w:rsidRPr="0031283F">
        <w:rPr>
          <w:rFonts w:cs="Arial"/>
          <w:sz w:val="36"/>
          <w:szCs w:val="36"/>
        </w:rPr>
        <w:t>By signing below, I confirm that the work/evidence presented is my own, unaided work. I understand the regulations pertaining to candidate malpractice and the action that may be taken as a result.</w:t>
      </w:r>
    </w:p>
    <w:p w14:paraId="76791E9A" w14:textId="77777777" w:rsidR="005B5A04" w:rsidRPr="0031283F" w:rsidRDefault="005B5A04" w:rsidP="005B5A04">
      <w:pPr>
        <w:rPr>
          <w:rFonts w:cs="Arial"/>
          <w:sz w:val="36"/>
          <w:szCs w:val="36"/>
        </w:rPr>
      </w:pPr>
    </w:p>
    <w:p w14:paraId="1358D34C" w14:textId="77777777" w:rsidR="00332456" w:rsidRDefault="005B5A04" w:rsidP="005B5A04">
      <w:pPr>
        <w:rPr>
          <w:rFonts w:cs="Arial"/>
          <w:sz w:val="36"/>
          <w:szCs w:val="36"/>
        </w:rPr>
      </w:pPr>
      <w:r w:rsidRPr="0031283F">
        <w:rPr>
          <w:rFonts w:cs="Arial"/>
          <w:sz w:val="36"/>
          <w:szCs w:val="36"/>
        </w:rPr>
        <w:t>Signed:</w:t>
      </w:r>
    </w:p>
    <w:p w14:paraId="1F97E638" w14:textId="7C4F532B" w:rsidR="005B5A04" w:rsidRDefault="005B5A04" w:rsidP="005B5A04">
      <w:pPr>
        <w:rPr>
          <w:rFonts w:cs="Arial"/>
          <w:sz w:val="36"/>
          <w:szCs w:val="36"/>
        </w:rPr>
      </w:pPr>
      <w:r w:rsidRPr="0031283F">
        <w:rPr>
          <w:rFonts w:cs="Arial"/>
          <w:sz w:val="36"/>
          <w:szCs w:val="36"/>
        </w:rPr>
        <w:t xml:space="preserve"> </w:t>
      </w:r>
      <w:r w:rsidR="00332456">
        <w:rPr>
          <w:noProof/>
        </w:rPr>
        <w:drawing>
          <wp:inline distT="0" distB="0" distL="0" distR="0" wp14:anchorId="5FD0B32C" wp14:editId="77B08E7E">
            <wp:extent cx="1225550" cy="81763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BEBA8EAE-BF5A-486C-A8C5-ECC9F3942E4B}">
                          <a14:imgProps xmlns:a14="http://schemas.microsoft.com/office/drawing/2010/main">
                            <a14:imgLayer r:embed="rId7">
                              <a14:imgEffect>
                                <a14:sharpenSoften amount="10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241713" cy="828417"/>
                    </a:xfrm>
                    <a:prstGeom prst="rect">
                      <a:avLst/>
                    </a:prstGeom>
                    <a:noFill/>
                    <a:ln>
                      <a:noFill/>
                    </a:ln>
                  </pic:spPr>
                </pic:pic>
              </a:graphicData>
            </a:graphic>
          </wp:inline>
        </w:drawing>
      </w:r>
    </w:p>
    <w:p w14:paraId="0A368A97" w14:textId="77777777" w:rsidR="00332456" w:rsidRPr="0031283F" w:rsidRDefault="00332456" w:rsidP="005B5A04">
      <w:pPr>
        <w:rPr>
          <w:rFonts w:cs="Arial"/>
          <w:sz w:val="36"/>
          <w:szCs w:val="36"/>
        </w:rPr>
      </w:pPr>
    </w:p>
    <w:p w14:paraId="2167B7F4" w14:textId="09CC43BD" w:rsidR="005B5A04" w:rsidRPr="0031283F" w:rsidRDefault="005B5A04" w:rsidP="005B5A04">
      <w:pPr>
        <w:rPr>
          <w:rFonts w:cs="Arial"/>
          <w:sz w:val="36"/>
          <w:szCs w:val="36"/>
        </w:rPr>
      </w:pPr>
      <w:r w:rsidRPr="0031283F">
        <w:rPr>
          <w:rFonts w:cs="Arial"/>
          <w:sz w:val="36"/>
          <w:szCs w:val="36"/>
        </w:rPr>
        <w:t xml:space="preserve">Date: </w:t>
      </w:r>
      <w:r w:rsidR="00332456">
        <w:rPr>
          <w:rFonts w:cs="Arial"/>
          <w:sz w:val="36"/>
          <w:szCs w:val="36"/>
        </w:rPr>
        <w:t xml:space="preserve"> 13 June 2020</w:t>
      </w:r>
    </w:p>
    <w:p w14:paraId="2308DBAB" w14:textId="77777777" w:rsidR="005B5A04" w:rsidRPr="0031283F" w:rsidRDefault="005B5A04" w:rsidP="005B5A04"/>
    <w:p w14:paraId="18F959C6" w14:textId="77777777" w:rsidR="005B5A04" w:rsidRPr="0031283F" w:rsidRDefault="005B5A04" w:rsidP="00AB682B">
      <w:pPr>
        <w:ind w:left="360" w:hanging="360"/>
        <w:rPr>
          <w:b/>
          <w:bCs/>
        </w:rPr>
      </w:pPr>
    </w:p>
    <w:p w14:paraId="6EADD5BF" w14:textId="1DEDF55A" w:rsidR="00D1279E" w:rsidRPr="0031283F" w:rsidRDefault="00D1279E">
      <w:pPr>
        <w:rPr>
          <w:b/>
          <w:bCs/>
        </w:rPr>
      </w:pPr>
    </w:p>
    <w:p w14:paraId="56031C6E" w14:textId="239F2016" w:rsidR="0045058F" w:rsidRDefault="00D1279E">
      <w:pPr>
        <w:rPr>
          <w:b/>
          <w:bCs/>
        </w:rPr>
      </w:pPr>
      <w:r w:rsidRPr="0031283F">
        <w:rPr>
          <w:b/>
          <w:bCs/>
        </w:rPr>
        <w:t>- 6</w:t>
      </w:r>
      <w:r w:rsidR="00332456">
        <w:rPr>
          <w:b/>
          <w:bCs/>
        </w:rPr>
        <w:t>4</w:t>
      </w:r>
      <w:r w:rsidR="0045058F">
        <w:rPr>
          <w:b/>
          <w:bCs/>
        </w:rPr>
        <w:br w:type="page"/>
      </w:r>
    </w:p>
    <w:p w14:paraId="23474CD1" w14:textId="3A0BAF3E" w:rsidR="007814AB" w:rsidRPr="00E03C21" w:rsidRDefault="007814AB" w:rsidP="00AA615C">
      <w:pPr>
        <w:pStyle w:val="ListParagraph"/>
        <w:numPr>
          <w:ilvl w:val="0"/>
          <w:numId w:val="1"/>
        </w:numPr>
        <w:jc w:val="both"/>
        <w:rPr>
          <w:rFonts w:ascii="Arial" w:hAnsi="Arial" w:cs="Arial"/>
          <w:b/>
          <w:bCs/>
          <w:sz w:val="20"/>
          <w:szCs w:val="20"/>
        </w:rPr>
      </w:pPr>
      <w:r w:rsidRPr="00E03C21">
        <w:rPr>
          <w:rFonts w:ascii="Arial" w:hAnsi="Arial" w:cs="Arial"/>
          <w:b/>
          <w:bCs/>
          <w:sz w:val="20"/>
          <w:szCs w:val="20"/>
        </w:rPr>
        <w:lastRenderedPageBreak/>
        <w:t xml:space="preserve">An employee is emigrating and asks you if the labour market trends of their destination country are the same as in the UK. Describe the key contemporary trends in both the UK labour market and in the labour market of any other country (of your choice). </w:t>
      </w:r>
    </w:p>
    <w:p w14:paraId="2671DDE2" w14:textId="1A888DC8" w:rsidR="0078343A" w:rsidRPr="00E03C21" w:rsidRDefault="0031283F" w:rsidP="00AA615C">
      <w:pPr>
        <w:jc w:val="both"/>
        <w:rPr>
          <w:rFonts w:ascii="Arial" w:hAnsi="Arial" w:cs="Arial"/>
          <w:sz w:val="20"/>
          <w:szCs w:val="20"/>
        </w:rPr>
      </w:pPr>
      <w:r w:rsidRPr="00E03C21">
        <w:rPr>
          <w:rFonts w:ascii="Arial" w:hAnsi="Arial" w:cs="Arial"/>
          <w:sz w:val="20"/>
          <w:szCs w:val="20"/>
        </w:rPr>
        <w:t xml:space="preserve">I </w:t>
      </w:r>
      <w:r w:rsidR="0045058F">
        <w:rPr>
          <w:rFonts w:ascii="Arial" w:hAnsi="Arial" w:cs="Arial"/>
          <w:sz w:val="20"/>
          <w:szCs w:val="20"/>
        </w:rPr>
        <w:t>have selected</w:t>
      </w:r>
      <w:r w:rsidRPr="00E03C21">
        <w:rPr>
          <w:rFonts w:ascii="Arial" w:hAnsi="Arial" w:cs="Arial"/>
          <w:sz w:val="20"/>
          <w:szCs w:val="20"/>
        </w:rPr>
        <w:t xml:space="preserve"> France as the country of </w:t>
      </w:r>
      <w:r w:rsidR="00FF0CD5" w:rsidRPr="00E03C21">
        <w:rPr>
          <w:rFonts w:ascii="Arial" w:hAnsi="Arial" w:cs="Arial"/>
          <w:sz w:val="20"/>
          <w:szCs w:val="20"/>
        </w:rPr>
        <w:t>comparison</w:t>
      </w:r>
      <w:r w:rsidRPr="00E03C21">
        <w:rPr>
          <w:rFonts w:ascii="Arial" w:hAnsi="Arial" w:cs="Arial"/>
          <w:sz w:val="20"/>
          <w:szCs w:val="20"/>
        </w:rPr>
        <w:t xml:space="preserve"> </w:t>
      </w:r>
      <w:r w:rsidR="0078343A" w:rsidRPr="00E03C21">
        <w:rPr>
          <w:rFonts w:ascii="Arial" w:hAnsi="Arial" w:cs="Arial"/>
          <w:sz w:val="20"/>
          <w:szCs w:val="20"/>
        </w:rPr>
        <w:t xml:space="preserve">and the personal criteria </w:t>
      </w:r>
      <w:r w:rsidR="0045058F">
        <w:rPr>
          <w:rFonts w:ascii="Arial" w:hAnsi="Arial" w:cs="Arial"/>
          <w:sz w:val="20"/>
          <w:szCs w:val="20"/>
        </w:rPr>
        <w:t>of the employee to</w:t>
      </w:r>
      <w:r w:rsidR="0078343A" w:rsidRPr="00E03C21">
        <w:rPr>
          <w:rFonts w:ascii="Arial" w:hAnsi="Arial" w:cs="Arial"/>
          <w:sz w:val="20"/>
          <w:szCs w:val="20"/>
        </w:rPr>
        <w:t xml:space="preserve"> </w:t>
      </w:r>
      <w:r w:rsidR="0045058F">
        <w:rPr>
          <w:rFonts w:ascii="Arial" w:hAnsi="Arial" w:cs="Arial"/>
          <w:sz w:val="20"/>
          <w:szCs w:val="20"/>
        </w:rPr>
        <w:t xml:space="preserve">make labour market </w:t>
      </w:r>
      <w:r w:rsidR="0078343A" w:rsidRPr="00E03C21">
        <w:rPr>
          <w:rFonts w:ascii="Arial" w:hAnsi="Arial" w:cs="Arial"/>
          <w:sz w:val="20"/>
          <w:szCs w:val="20"/>
        </w:rPr>
        <w:t>com</w:t>
      </w:r>
      <w:r w:rsidR="0045058F">
        <w:rPr>
          <w:rFonts w:ascii="Arial" w:hAnsi="Arial" w:cs="Arial"/>
          <w:sz w:val="20"/>
          <w:szCs w:val="20"/>
        </w:rPr>
        <w:t xml:space="preserve">parisons </w:t>
      </w:r>
      <w:r w:rsidR="0078343A" w:rsidRPr="00E03C21">
        <w:rPr>
          <w:rFonts w:ascii="Arial" w:hAnsi="Arial" w:cs="Arial"/>
          <w:sz w:val="20"/>
          <w:szCs w:val="20"/>
        </w:rPr>
        <w:t xml:space="preserve">will be: </w:t>
      </w:r>
    </w:p>
    <w:p w14:paraId="67A8FA1C" w14:textId="22F830B9" w:rsidR="0031283F" w:rsidRPr="00E03C21" w:rsidRDefault="0031283F" w:rsidP="0078343A">
      <w:pPr>
        <w:pStyle w:val="ListParagraph"/>
        <w:numPr>
          <w:ilvl w:val="0"/>
          <w:numId w:val="14"/>
        </w:numPr>
        <w:rPr>
          <w:rFonts w:ascii="Arial" w:hAnsi="Arial" w:cs="Arial"/>
          <w:sz w:val="20"/>
          <w:szCs w:val="20"/>
        </w:rPr>
      </w:pPr>
      <w:r w:rsidRPr="00E03C21">
        <w:rPr>
          <w:rFonts w:ascii="Arial" w:hAnsi="Arial" w:cs="Arial"/>
          <w:sz w:val="20"/>
          <w:szCs w:val="20"/>
        </w:rPr>
        <w:t>Female</w:t>
      </w:r>
    </w:p>
    <w:p w14:paraId="7299B0B4" w14:textId="62B14D7E" w:rsidR="0031283F" w:rsidRPr="00E03C21" w:rsidRDefault="0031283F" w:rsidP="00914CEE">
      <w:pPr>
        <w:pStyle w:val="ListParagraph"/>
        <w:numPr>
          <w:ilvl w:val="0"/>
          <w:numId w:val="14"/>
        </w:numPr>
        <w:rPr>
          <w:rFonts w:ascii="Arial" w:hAnsi="Arial" w:cs="Arial"/>
          <w:sz w:val="20"/>
          <w:szCs w:val="20"/>
        </w:rPr>
      </w:pPr>
      <w:r w:rsidRPr="00E03C21">
        <w:rPr>
          <w:rFonts w:ascii="Arial" w:hAnsi="Arial" w:cs="Arial"/>
          <w:sz w:val="20"/>
          <w:szCs w:val="20"/>
        </w:rPr>
        <w:t>Aged 24</w:t>
      </w:r>
    </w:p>
    <w:p w14:paraId="46F6C266" w14:textId="1951001C" w:rsidR="0031283F" w:rsidRPr="00E03C21" w:rsidRDefault="00593023" w:rsidP="00914CEE">
      <w:pPr>
        <w:pStyle w:val="ListParagraph"/>
        <w:numPr>
          <w:ilvl w:val="0"/>
          <w:numId w:val="14"/>
        </w:numPr>
        <w:rPr>
          <w:rFonts w:ascii="Arial" w:hAnsi="Arial" w:cs="Arial"/>
          <w:sz w:val="20"/>
          <w:szCs w:val="20"/>
        </w:rPr>
      </w:pPr>
      <w:r w:rsidRPr="00E03C21">
        <w:rPr>
          <w:rFonts w:ascii="Arial" w:hAnsi="Arial" w:cs="Arial"/>
          <w:sz w:val="20"/>
          <w:szCs w:val="20"/>
        </w:rPr>
        <w:t>Seeking Part Time opportunities</w:t>
      </w:r>
    </w:p>
    <w:p w14:paraId="537DE44C" w14:textId="29AA8560" w:rsidR="00593023" w:rsidRPr="00E03C21" w:rsidRDefault="00914CEE" w:rsidP="00914CEE">
      <w:pPr>
        <w:pStyle w:val="ListParagraph"/>
        <w:numPr>
          <w:ilvl w:val="0"/>
          <w:numId w:val="14"/>
        </w:numPr>
        <w:rPr>
          <w:rFonts w:ascii="Arial" w:hAnsi="Arial" w:cs="Arial"/>
          <w:sz w:val="20"/>
          <w:szCs w:val="20"/>
        </w:rPr>
      </w:pPr>
      <w:r w:rsidRPr="00E03C21">
        <w:rPr>
          <w:rFonts w:ascii="Arial" w:hAnsi="Arial" w:cs="Arial"/>
          <w:sz w:val="20"/>
          <w:szCs w:val="20"/>
        </w:rPr>
        <w:t xml:space="preserve">Non-specialist role </w:t>
      </w:r>
      <w:proofErr w:type="gramStart"/>
      <w:r w:rsidRPr="00E03C21">
        <w:rPr>
          <w:rFonts w:ascii="Arial" w:hAnsi="Arial" w:cs="Arial"/>
          <w:sz w:val="20"/>
          <w:szCs w:val="20"/>
        </w:rPr>
        <w:t xml:space="preserve">( </w:t>
      </w:r>
      <w:proofErr w:type="spellStart"/>
      <w:r w:rsidRPr="00E03C21">
        <w:rPr>
          <w:rFonts w:ascii="Arial" w:hAnsi="Arial" w:cs="Arial"/>
          <w:sz w:val="20"/>
          <w:szCs w:val="20"/>
        </w:rPr>
        <w:t>eg</w:t>
      </w:r>
      <w:proofErr w:type="spellEnd"/>
      <w:proofErr w:type="gramEnd"/>
      <w:r w:rsidRPr="00E03C21">
        <w:rPr>
          <w:rFonts w:ascii="Arial" w:hAnsi="Arial" w:cs="Arial"/>
          <w:sz w:val="20"/>
          <w:szCs w:val="20"/>
        </w:rPr>
        <w:t xml:space="preserve">, Retail or Customer Service) </w:t>
      </w:r>
    </w:p>
    <w:tbl>
      <w:tblPr>
        <w:tblStyle w:val="TableGrid"/>
        <w:tblW w:w="9923" w:type="dxa"/>
        <w:tblInd w:w="-5" w:type="dxa"/>
        <w:tblLook w:val="04A0" w:firstRow="1" w:lastRow="0" w:firstColumn="1" w:lastColumn="0" w:noHBand="0" w:noVBand="1"/>
      </w:tblPr>
      <w:tblGrid>
        <w:gridCol w:w="4962"/>
        <w:gridCol w:w="4961"/>
      </w:tblGrid>
      <w:tr w:rsidR="0078343A" w:rsidRPr="00E03C21" w14:paraId="64E97AC0" w14:textId="77777777" w:rsidTr="00E62240">
        <w:tc>
          <w:tcPr>
            <w:tcW w:w="9923" w:type="dxa"/>
            <w:gridSpan w:val="2"/>
            <w:shd w:val="clear" w:color="auto" w:fill="CCFF99"/>
          </w:tcPr>
          <w:p w14:paraId="6A98044A" w14:textId="4F8AB0AC" w:rsidR="0078343A" w:rsidRPr="00E03C21" w:rsidRDefault="0078343A" w:rsidP="0078343A">
            <w:pPr>
              <w:jc w:val="center"/>
              <w:rPr>
                <w:rFonts w:ascii="Arial" w:hAnsi="Arial" w:cs="Arial"/>
                <w:b/>
                <w:bCs/>
                <w:sz w:val="20"/>
                <w:szCs w:val="20"/>
              </w:rPr>
            </w:pPr>
            <w:r w:rsidRPr="00E03C21">
              <w:rPr>
                <w:rFonts w:ascii="Arial" w:hAnsi="Arial" w:cs="Arial"/>
                <w:b/>
                <w:bCs/>
                <w:sz w:val="20"/>
                <w:szCs w:val="20"/>
              </w:rPr>
              <w:t>KEY TRENDS</w:t>
            </w:r>
          </w:p>
        </w:tc>
      </w:tr>
      <w:tr w:rsidR="00914CEE" w:rsidRPr="00E03C21" w14:paraId="1F8BD6E7" w14:textId="77777777" w:rsidTr="00E62240">
        <w:tc>
          <w:tcPr>
            <w:tcW w:w="4962" w:type="dxa"/>
            <w:shd w:val="clear" w:color="auto" w:fill="D5DCE4" w:themeFill="text2" w:themeFillTint="33"/>
          </w:tcPr>
          <w:p w14:paraId="6C16F8DB" w14:textId="5A8690EB" w:rsidR="00914CEE" w:rsidRPr="00E03C21" w:rsidRDefault="0078343A" w:rsidP="0078343A">
            <w:pPr>
              <w:jc w:val="center"/>
              <w:rPr>
                <w:rFonts w:ascii="Arial" w:hAnsi="Arial" w:cs="Arial"/>
                <w:b/>
                <w:bCs/>
                <w:sz w:val="20"/>
                <w:szCs w:val="20"/>
              </w:rPr>
            </w:pPr>
            <w:r w:rsidRPr="00E03C21">
              <w:rPr>
                <w:rFonts w:ascii="Arial" w:hAnsi="Arial" w:cs="Arial"/>
                <w:b/>
                <w:bCs/>
                <w:sz w:val="20"/>
                <w:szCs w:val="20"/>
              </w:rPr>
              <w:t>UNITED KINGDOM</w:t>
            </w:r>
          </w:p>
        </w:tc>
        <w:tc>
          <w:tcPr>
            <w:tcW w:w="4961" w:type="dxa"/>
            <w:shd w:val="clear" w:color="auto" w:fill="D5DCE4" w:themeFill="text2" w:themeFillTint="33"/>
          </w:tcPr>
          <w:p w14:paraId="4855D2FC" w14:textId="06D5FE39" w:rsidR="00EB0190" w:rsidRPr="00E03C21" w:rsidRDefault="0078343A" w:rsidP="0078343A">
            <w:pPr>
              <w:jc w:val="center"/>
              <w:rPr>
                <w:rFonts w:ascii="Arial" w:hAnsi="Arial" w:cs="Arial"/>
                <w:b/>
                <w:bCs/>
                <w:sz w:val="20"/>
                <w:szCs w:val="20"/>
              </w:rPr>
            </w:pPr>
            <w:r w:rsidRPr="00E03C21">
              <w:rPr>
                <w:rFonts w:ascii="Arial" w:hAnsi="Arial" w:cs="Arial"/>
                <w:b/>
                <w:bCs/>
                <w:sz w:val="20"/>
                <w:szCs w:val="20"/>
              </w:rPr>
              <w:t>FRANCE</w:t>
            </w:r>
          </w:p>
        </w:tc>
      </w:tr>
      <w:tr w:rsidR="0078343A" w:rsidRPr="00E03C21" w14:paraId="1D490467" w14:textId="77777777" w:rsidTr="00E62240">
        <w:tc>
          <w:tcPr>
            <w:tcW w:w="4962" w:type="dxa"/>
            <w:tcBorders>
              <w:bottom w:val="nil"/>
            </w:tcBorders>
          </w:tcPr>
          <w:p w14:paraId="70E30801" w14:textId="77777777" w:rsidR="0078343A" w:rsidRPr="00E03C21" w:rsidRDefault="0078343A" w:rsidP="0045058F">
            <w:pPr>
              <w:rPr>
                <w:rFonts w:ascii="Arial" w:hAnsi="Arial" w:cs="Arial"/>
                <w:b/>
                <w:bCs/>
                <w:sz w:val="20"/>
                <w:szCs w:val="20"/>
              </w:rPr>
            </w:pPr>
          </w:p>
          <w:p w14:paraId="1EFED76D" w14:textId="37646D8F" w:rsidR="0078343A" w:rsidRPr="00E03C21" w:rsidRDefault="0078343A" w:rsidP="0045058F">
            <w:pPr>
              <w:rPr>
                <w:rFonts w:ascii="Arial" w:hAnsi="Arial" w:cs="Arial"/>
                <w:b/>
                <w:bCs/>
                <w:sz w:val="20"/>
                <w:szCs w:val="20"/>
              </w:rPr>
            </w:pPr>
            <w:r w:rsidRPr="00E03C21">
              <w:rPr>
                <w:rFonts w:ascii="Arial" w:hAnsi="Arial" w:cs="Arial"/>
                <w:b/>
                <w:bCs/>
                <w:sz w:val="20"/>
                <w:szCs w:val="20"/>
              </w:rPr>
              <w:t>Employment / Unemployment Rates</w:t>
            </w:r>
          </w:p>
          <w:p w14:paraId="7B90CEB8" w14:textId="11B178B2" w:rsidR="0078343A" w:rsidRPr="00E03C21" w:rsidRDefault="0078343A" w:rsidP="0045058F">
            <w:pPr>
              <w:rPr>
                <w:rFonts w:ascii="Arial" w:hAnsi="Arial" w:cs="Arial"/>
                <w:b/>
                <w:bCs/>
                <w:sz w:val="20"/>
                <w:szCs w:val="20"/>
              </w:rPr>
            </w:pPr>
            <w:r w:rsidRPr="00E03C21">
              <w:rPr>
                <w:rFonts w:ascii="Arial" w:hAnsi="Arial" w:cs="Arial"/>
                <w:sz w:val="20"/>
                <w:szCs w:val="20"/>
              </w:rPr>
              <w:t xml:space="preserve">Price Waterhouse Coopers Economic Services Labour Market Report (July 2019) reports </w:t>
            </w:r>
            <w:proofErr w:type="gramStart"/>
            <w:r w:rsidRPr="00E03C21">
              <w:rPr>
                <w:rFonts w:ascii="Arial" w:hAnsi="Arial" w:cs="Arial"/>
                <w:sz w:val="20"/>
                <w:szCs w:val="20"/>
              </w:rPr>
              <w:t>the  UK’s</w:t>
            </w:r>
            <w:proofErr w:type="gramEnd"/>
            <w:r w:rsidRPr="00E03C21">
              <w:rPr>
                <w:rFonts w:ascii="Arial" w:hAnsi="Arial" w:cs="Arial"/>
                <w:sz w:val="20"/>
                <w:szCs w:val="20"/>
              </w:rPr>
              <w:t xml:space="preserve"> employment rate is at record high of over 75%.  </w:t>
            </w:r>
            <w:r w:rsidR="007641FD">
              <w:rPr>
                <w:rFonts w:ascii="Arial" w:hAnsi="Arial" w:cs="Arial"/>
                <w:sz w:val="20"/>
                <w:szCs w:val="20"/>
              </w:rPr>
              <w:t>U</w:t>
            </w:r>
            <w:r w:rsidRPr="00E03C21">
              <w:rPr>
                <w:rFonts w:ascii="Arial" w:hAnsi="Arial" w:cs="Arial"/>
                <w:sz w:val="20"/>
                <w:szCs w:val="20"/>
              </w:rPr>
              <w:t xml:space="preserve">nemployment rate has fallen to below 4%, the lowest since the </w:t>
            </w:r>
            <w:proofErr w:type="spellStart"/>
            <w:r w:rsidRPr="00E03C21">
              <w:rPr>
                <w:rFonts w:ascii="Arial" w:hAnsi="Arial" w:cs="Arial"/>
                <w:sz w:val="20"/>
                <w:szCs w:val="20"/>
              </w:rPr>
              <w:t>mid 1970s</w:t>
            </w:r>
            <w:proofErr w:type="spellEnd"/>
            <w:r w:rsidRPr="00E03C21">
              <w:rPr>
                <w:rFonts w:ascii="Arial" w:hAnsi="Arial" w:cs="Arial"/>
                <w:sz w:val="20"/>
                <w:szCs w:val="20"/>
              </w:rPr>
              <w:t xml:space="preserve">, while the employment rate for 16 to </w:t>
            </w:r>
            <w:proofErr w:type="gramStart"/>
            <w:r w:rsidRPr="00E03C21">
              <w:rPr>
                <w:rFonts w:ascii="Arial" w:hAnsi="Arial" w:cs="Arial"/>
                <w:sz w:val="20"/>
                <w:szCs w:val="20"/>
              </w:rPr>
              <w:t>64 year-olds</w:t>
            </w:r>
            <w:proofErr w:type="gramEnd"/>
            <w:r w:rsidRPr="00E03C21">
              <w:rPr>
                <w:rFonts w:ascii="Arial" w:hAnsi="Arial" w:cs="Arial"/>
                <w:sz w:val="20"/>
                <w:szCs w:val="20"/>
              </w:rPr>
              <w:t xml:space="preserve"> has reached historic highs of over 75%.  </w:t>
            </w:r>
            <w:sdt>
              <w:sdtPr>
                <w:rPr>
                  <w:rFonts w:ascii="Arial" w:hAnsi="Arial" w:cs="Arial"/>
                  <w:sz w:val="20"/>
                  <w:szCs w:val="20"/>
                </w:rPr>
                <w:id w:val="225958555"/>
                <w:citation/>
              </w:sdtPr>
              <w:sdtContent>
                <w:r w:rsidR="00047562" w:rsidRPr="00E03C21">
                  <w:rPr>
                    <w:rFonts w:ascii="Arial" w:hAnsi="Arial" w:cs="Arial"/>
                    <w:sz w:val="20"/>
                    <w:szCs w:val="20"/>
                  </w:rPr>
                  <w:fldChar w:fldCharType="begin"/>
                </w:r>
                <w:r w:rsidR="00047562" w:rsidRPr="00E03C21">
                  <w:rPr>
                    <w:rFonts w:ascii="Arial" w:hAnsi="Arial" w:cs="Arial"/>
                    <w:sz w:val="20"/>
                    <w:szCs w:val="20"/>
                  </w:rPr>
                  <w:instrText xml:space="preserve">CITATION PWC \l 2057 </w:instrText>
                </w:r>
                <w:r w:rsidR="00047562" w:rsidRPr="00E03C21">
                  <w:rPr>
                    <w:rFonts w:ascii="Arial" w:hAnsi="Arial" w:cs="Arial"/>
                    <w:sz w:val="20"/>
                    <w:szCs w:val="20"/>
                  </w:rPr>
                  <w:fldChar w:fldCharType="separate"/>
                </w:r>
                <w:r w:rsidR="00047562" w:rsidRPr="00E03C21">
                  <w:rPr>
                    <w:rFonts w:ascii="Arial" w:hAnsi="Arial" w:cs="Arial"/>
                    <w:noProof/>
                    <w:sz w:val="20"/>
                    <w:szCs w:val="20"/>
                  </w:rPr>
                  <w:t>(PWC, 2019)</w:t>
                </w:r>
                <w:r w:rsidR="00047562" w:rsidRPr="00E03C21">
                  <w:rPr>
                    <w:rFonts w:ascii="Arial" w:hAnsi="Arial" w:cs="Arial"/>
                    <w:sz w:val="20"/>
                    <w:szCs w:val="20"/>
                  </w:rPr>
                  <w:fldChar w:fldCharType="end"/>
                </w:r>
              </w:sdtContent>
            </w:sdt>
          </w:p>
        </w:tc>
        <w:tc>
          <w:tcPr>
            <w:tcW w:w="4961" w:type="dxa"/>
            <w:tcBorders>
              <w:bottom w:val="nil"/>
            </w:tcBorders>
          </w:tcPr>
          <w:p w14:paraId="1A20FD91" w14:textId="77777777" w:rsidR="0078343A" w:rsidRPr="00E03C21" w:rsidRDefault="0078343A" w:rsidP="0045058F">
            <w:pPr>
              <w:rPr>
                <w:rFonts w:ascii="Arial" w:hAnsi="Arial" w:cs="Arial"/>
                <w:b/>
                <w:bCs/>
                <w:sz w:val="20"/>
                <w:szCs w:val="20"/>
              </w:rPr>
            </w:pPr>
          </w:p>
          <w:p w14:paraId="1229A327" w14:textId="50B71156" w:rsidR="0078343A" w:rsidRPr="00E03C21" w:rsidRDefault="0078343A" w:rsidP="0045058F">
            <w:pPr>
              <w:rPr>
                <w:rFonts w:ascii="Arial" w:hAnsi="Arial" w:cs="Arial"/>
                <w:b/>
                <w:bCs/>
                <w:sz w:val="20"/>
                <w:szCs w:val="20"/>
              </w:rPr>
            </w:pPr>
            <w:r w:rsidRPr="00E03C21">
              <w:rPr>
                <w:rFonts w:ascii="Arial" w:hAnsi="Arial" w:cs="Arial"/>
                <w:b/>
                <w:bCs/>
                <w:sz w:val="20"/>
                <w:szCs w:val="20"/>
              </w:rPr>
              <w:t>Employment / Unemployment Rates</w:t>
            </w:r>
          </w:p>
          <w:p w14:paraId="4E556812" w14:textId="0C9BD524" w:rsidR="0078343A" w:rsidRPr="00E03C21" w:rsidRDefault="00AC632A" w:rsidP="0045058F">
            <w:pPr>
              <w:rPr>
                <w:rFonts w:ascii="Arial" w:hAnsi="Arial" w:cs="Arial"/>
                <w:color w:val="FF0000"/>
                <w:sz w:val="20"/>
                <w:szCs w:val="20"/>
              </w:rPr>
            </w:pPr>
            <w:r w:rsidRPr="00E03C21">
              <w:rPr>
                <w:rStyle w:val="normaltextrun"/>
                <w:rFonts w:ascii="Arial" w:hAnsi="Arial" w:cs="Arial"/>
                <w:sz w:val="20"/>
                <w:szCs w:val="20"/>
              </w:rPr>
              <w:t>An</w:t>
            </w:r>
            <w:r w:rsidR="0078343A" w:rsidRPr="00E03C21">
              <w:rPr>
                <w:rStyle w:val="normaltextrun"/>
                <w:rFonts w:ascii="Arial" w:hAnsi="Arial" w:cs="Arial"/>
                <w:sz w:val="20"/>
                <w:szCs w:val="20"/>
              </w:rPr>
              <w:t xml:space="preserve"> online article by The Connexion, published in January 2020, France now records 3.6 million jobseekers and the latest rate of unemployment was 8.6 % in the third quarter of last year</w:t>
            </w:r>
            <w:r w:rsidR="007641FD">
              <w:rPr>
                <w:rStyle w:val="normaltextrun"/>
                <w:rFonts w:ascii="Arial" w:hAnsi="Arial" w:cs="Arial"/>
                <w:sz w:val="20"/>
                <w:szCs w:val="20"/>
              </w:rPr>
              <w:t xml:space="preserve">, </w:t>
            </w:r>
            <w:r w:rsidR="0078343A" w:rsidRPr="00E03C21">
              <w:rPr>
                <w:rStyle w:val="normaltextrun"/>
                <w:rFonts w:ascii="Arial" w:hAnsi="Arial" w:cs="Arial"/>
                <w:sz w:val="20"/>
                <w:szCs w:val="20"/>
              </w:rPr>
              <w:t>hop</w:t>
            </w:r>
            <w:r w:rsidR="007641FD">
              <w:rPr>
                <w:rStyle w:val="normaltextrun"/>
                <w:rFonts w:ascii="Arial" w:hAnsi="Arial" w:cs="Arial"/>
                <w:sz w:val="20"/>
                <w:szCs w:val="20"/>
              </w:rPr>
              <w:t>ing</w:t>
            </w:r>
            <w:r w:rsidR="0078343A" w:rsidRPr="00E03C21">
              <w:rPr>
                <w:rStyle w:val="normaltextrun"/>
                <w:rFonts w:ascii="Arial" w:hAnsi="Arial" w:cs="Arial"/>
                <w:sz w:val="20"/>
                <w:szCs w:val="20"/>
              </w:rPr>
              <w:t xml:space="preserve"> to drop to around 8.2% by the spring.  </w:t>
            </w:r>
            <w:sdt>
              <w:sdtPr>
                <w:rPr>
                  <w:rStyle w:val="normaltextrun"/>
                  <w:rFonts w:ascii="Arial" w:hAnsi="Arial" w:cs="Arial"/>
                  <w:sz w:val="20"/>
                  <w:szCs w:val="20"/>
                </w:rPr>
                <w:id w:val="662670491"/>
                <w:citation/>
              </w:sdtPr>
              <w:sdtContent>
                <w:r w:rsidR="00047562" w:rsidRPr="00E03C21">
                  <w:rPr>
                    <w:rStyle w:val="normaltextrun"/>
                    <w:rFonts w:ascii="Arial" w:hAnsi="Arial" w:cs="Arial"/>
                    <w:sz w:val="20"/>
                    <w:szCs w:val="20"/>
                  </w:rPr>
                  <w:fldChar w:fldCharType="begin"/>
                </w:r>
                <w:r w:rsidR="00047562" w:rsidRPr="00E03C21">
                  <w:rPr>
                    <w:rStyle w:val="normaltextrun"/>
                    <w:rFonts w:ascii="Arial" w:hAnsi="Arial" w:cs="Arial"/>
                    <w:sz w:val="20"/>
                    <w:szCs w:val="20"/>
                  </w:rPr>
                  <w:instrText xml:space="preserve">CITATION Con20 \l 2057 </w:instrText>
                </w:r>
                <w:r w:rsidR="00047562" w:rsidRPr="00E03C21">
                  <w:rPr>
                    <w:rStyle w:val="normaltextrun"/>
                    <w:rFonts w:ascii="Arial" w:hAnsi="Arial" w:cs="Arial"/>
                    <w:sz w:val="20"/>
                    <w:szCs w:val="20"/>
                  </w:rPr>
                  <w:fldChar w:fldCharType="separate"/>
                </w:r>
                <w:r w:rsidR="00047562" w:rsidRPr="00E03C21">
                  <w:rPr>
                    <w:rFonts w:ascii="Arial" w:hAnsi="Arial" w:cs="Arial"/>
                    <w:noProof/>
                    <w:sz w:val="20"/>
                    <w:szCs w:val="20"/>
                  </w:rPr>
                  <w:t>(Connexion, 2020)</w:t>
                </w:r>
                <w:r w:rsidR="00047562" w:rsidRPr="00E03C21">
                  <w:rPr>
                    <w:rStyle w:val="normaltextrun"/>
                    <w:rFonts w:ascii="Arial" w:hAnsi="Arial" w:cs="Arial"/>
                    <w:sz w:val="20"/>
                    <w:szCs w:val="20"/>
                  </w:rPr>
                  <w:fldChar w:fldCharType="end"/>
                </w:r>
              </w:sdtContent>
            </w:sdt>
          </w:p>
          <w:p w14:paraId="1E7CBFD6" w14:textId="638A1102" w:rsidR="0078343A" w:rsidRDefault="0078343A" w:rsidP="0045058F">
            <w:pPr>
              <w:rPr>
                <w:rStyle w:val="normaltextrun"/>
                <w:rFonts w:ascii="Arial" w:hAnsi="Arial" w:cs="Arial"/>
                <w:sz w:val="20"/>
                <w:szCs w:val="20"/>
              </w:rPr>
            </w:pPr>
            <w:r w:rsidRPr="00E03C21">
              <w:rPr>
                <w:rStyle w:val="normaltextrun"/>
                <w:rFonts w:ascii="Arial" w:hAnsi="Arial" w:cs="Arial"/>
                <w:sz w:val="20"/>
                <w:szCs w:val="20"/>
              </w:rPr>
              <w:t>In an article in the Financial Times on 13</w:t>
            </w:r>
            <w:r w:rsidRPr="00E03C21">
              <w:rPr>
                <w:rStyle w:val="normaltextrun"/>
                <w:rFonts w:ascii="Arial" w:hAnsi="Arial" w:cs="Arial"/>
                <w:sz w:val="20"/>
                <w:szCs w:val="20"/>
                <w:vertAlign w:val="superscript"/>
              </w:rPr>
              <w:t>th</w:t>
            </w:r>
            <w:r w:rsidRPr="00E03C21">
              <w:rPr>
                <w:rStyle w:val="normaltextrun"/>
                <w:rFonts w:ascii="Arial" w:hAnsi="Arial" w:cs="Arial"/>
                <w:sz w:val="20"/>
                <w:szCs w:val="20"/>
              </w:rPr>
              <w:t> Feb 2020,</w:t>
            </w:r>
            <w:r w:rsidR="007641FD">
              <w:rPr>
                <w:rStyle w:val="normaltextrun"/>
                <w:rFonts w:ascii="Arial" w:hAnsi="Arial" w:cs="Arial"/>
                <w:sz w:val="20"/>
                <w:szCs w:val="20"/>
              </w:rPr>
              <w:t xml:space="preserve"> </w:t>
            </w:r>
            <w:r w:rsidR="007641FD" w:rsidRPr="00E03C21">
              <w:rPr>
                <w:rStyle w:val="normaltextrun"/>
                <w:rFonts w:ascii="Arial" w:hAnsi="Arial" w:cs="Arial"/>
                <w:sz w:val="20"/>
                <w:szCs w:val="20"/>
              </w:rPr>
              <w:t xml:space="preserve">Victor Mallet </w:t>
            </w:r>
            <w:r w:rsidRPr="00E03C21">
              <w:rPr>
                <w:rStyle w:val="normaltextrun"/>
                <w:rFonts w:ascii="Arial" w:hAnsi="Arial" w:cs="Arial"/>
                <w:sz w:val="20"/>
                <w:szCs w:val="20"/>
              </w:rPr>
              <w:t>confirms French unemployment has hit its lowest level since the financial crisis and is at </w:t>
            </w:r>
            <w:proofErr w:type="spellStart"/>
            <w:proofErr w:type="gramStart"/>
            <w:r w:rsidRPr="00E03C21">
              <w:rPr>
                <w:rStyle w:val="normaltextrun"/>
                <w:rFonts w:ascii="Arial" w:hAnsi="Arial" w:cs="Arial"/>
                <w:sz w:val="20"/>
                <w:szCs w:val="20"/>
              </w:rPr>
              <w:t>it’s</w:t>
            </w:r>
            <w:proofErr w:type="spellEnd"/>
            <w:proofErr w:type="gramEnd"/>
            <w:r w:rsidRPr="00E03C21">
              <w:rPr>
                <w:rStyle w:val="normaltextrun"/>
                <w:rFonts w:ascii="Arial" w:hAnsi="Arial" w:cs="Arial"/>
                <w:sz w:val="20"/>
                <w:szCs w:val="20"/>
              </w:rPr>
              <w:t xml:space="preserve"> lowest level for 11 years.  </w:t>
            </w:r>
            <w:sdt>
              <w:sdtPr>
                <w:rPr>
                  <w:rStyle w:val="normaltextrun"/>
                  <w:rFonts w:ascii="Arial" w:hAnsi="Arial" w:cs="Arial"/>
                  <w:sz w:val="20"/>
                  <w:szCs w:val="20"/>
                </w:rPr>
                <w:id w:val="-461417834"/>
                <w:citation/>
              </w:sdtPr>
              <w:sdtContent>
                <w:r w:rsidR="00AC632A" w:rsidRPr="00E03C21">
                  <w:rPr>
                    <w:rStyle w:val="normaltextrun"/>
                    <w:rFonts w:ascii="Arial" w:hAnsi="Arial" w:cs="Arial"/>
                    <w:sz w:val="20"/>
                    <w:szCs w:val="20"/>
                  </w:rPr>
                  <w:fldChar w:fldCharType="begin"/>
                </w:r>
                <w:r w:rsidR="00AC632A" w:rsidRPr="00E03C21">
                  <w:rPr>
                    <w:rStyle w:val="normaltextrun"/>
                    <w:rFonts w:ascii="Arial" w:hAnsi="Arial" w:cs="Arial"/>
                    <w:sz w:val="20"/>
                    <w:szCs w:val="20"/>
                  </w:rPr>
                  <w:instrText xml:space="preserve">CITATION FT \l 2057 </w:instrText>
                </w:r>
                <w:r w:rsidR="00AC632A" w:rsidRPr="00E03C21">
                  <w:rPr>
                    <w:rStyle w:val="normaltextrun"/>
                    <w:rFonts w:ascii="Arial" w:hAnsi="Arial" w:cs="Arial"/>
                    <w:sz w:val="20"/>
                    <w:szCs w:val="20"/>
                  </w:rPr>
                  <w:fldChar w:fldCharType="separate"/>
                </w:r>
                <w:r w:rsidR="00AC632A" w:rsidRPr="00E03C21">
                  <w:rPr>
                    <w:rFonts w:ascii="Arial" w:hAnsi="Arial" w:cs="Arial"/>
                    <w:noProof/>
                    <w:sz w:val="20"/>
                    <w:szCs w:val="20"/>
                  </w:rPr>
                  <w:t>(Mallet, 2020)</w:t>
                </w:r>
                <w:r w:rsidR="00AC632A" w:rsidRPr="00E03C21">
                  <w:rPr>
                    <w:rStyle w:val="normaltextrun"/>
                    <w:rFonts w:ascii="Arial" w:hAnsi="Arial" w:cs="Arial"/>
                    <w:sz w:val="20"/>
                    <w:szCs w:val="20"/>
                  </w:rPr>
                  <w:fldChar w:fldCharType="end"/>
                </w:r>
              </w:sdtContent>
            </w:sdt>
          </w:p>
          <w:p w14:paraId="7D57684B" w14:textId="7B198E80" w:rsidR="0045058F" w:rsidRPr="00E03C21" w:rsidRDefault="0045058F" w:rsidP="0045058F">
            <w:pPr>
              <w:rPr>
                <w:rFonts w:ascii="Arial" w:hAnsi="Arial" w:cs="Arial"/>
                <w:b/>
                <w:bCs/>
                <w:sz w:val="20"/>
                <w:szCs w:val="20"/>
              </w:rPr>
            </w:pPr>
          </w:p>
        </w:tc>
      </w:tr>
      <w:tr w:rsidR="00914CEE" w:rsidRPr="00E03C21" w14:paraId="4116EEEF" w14:textId="77777777" w:rsidTr="00E62240">
        <w:tc>
          <w:tcPr>
            <w:tcW w:w="4962" w:type="dxa"/>
          </w:tcPr>
          <w:p w14:paraId="28927F83" w14:textId="4E86568E" w:rsidR="00914CEE" w:rsidRPr="00E03C21" w:rsidRDefault="00EB0190" w:rsidP="00914CEE">
            <w:pPr>
              <w:rPr>
                <w:rFonts w:ascii="Arial" w:hAnsi="Arial" w:cs="Arial"/>
                <w:b/>
                <w:bCs/>
                <w:sz w:val="20"/>
                <w:szCs w:val="20"/>
              </w:rPr>
            </w:pPr>
            <w:r w:rsidRPr="00E03C21">
              <w:rPr>
                <w:rFonts w:ascii="Arial" w:hAnsi="Arial" w:cs="Arial"/>
                <w:b/>
                <w:bCs/>
                <w:sz w:val="20"/>
                <w:szCs w:val="20"/>
              </w:rPr>
              <w:t xml:space="preserve">Gender Balance </w:t>
            </w:r>
          </w:p>
          <w:p w14:paraId="6F888302" w14:textId="4B4FB69C" w:rsidR="007B78E2" w:rsidRDefault="00E62240" w:rsidP="00BE215E">
            <w:pPr>
              <w:shd w:val="clear" w:color="auto" w:fill="FFFFFF"/>
              <w:rPr>
                <w:rFonts w:ascii="Arial" w:hAnsi="Arial" w:cs="Arial"/>
                <w:color w:val="323132"/>
                <w:sz w:val="20"/>
                <w:szCs w:val="20"/>
                <w:shd w:val="clear" w:color="auto" w:fill="FFFFFF"/>
              </w:rPr>
            </w:pPr>
            <w:r>
              <w:rPr>
                <w:rStyle w:val="e24kjd"/>
                <w:rFonts w:ascii="Arial" w:hAnsi="Arial" w:cs="Arial"/>
                <w:color w:val="222222"/>
                <w:sz w:val="20"/>
                <w:szCs w:val="20"/>
              </w:rPr>
              <w:t>In their 2020 Briefing Papers, t</w:t>
            </w:r>
            <w:r w:rsidR="00290989" w:rsidRPr="00E03C21">
              <w:rPr>
                <w:rStyle w:val="e24kjd"/>
                <w:rFonts w:ascii="Arial" w:hAnsi="Arial" w:cs="Arial"/>
                <w:color w:val="222222"/>
                <w:sz w:val="20"/>
                <w:szCs w:val="20"/>
              </w:rPr>
              <w:t xml:space="preserve">he UK Parliament report </w:t>
            </w:r>
            <w:r>
              <w:rPr>
                <w:rStyle w:val="e24kjd"/>
                <w:rFonts w:ascii="Arial" w:hAnsi="Arial" w:cs="Arial"/>
                <w:color w:val="222222"/>
                <w:sz w:val="20"/>
                <w:szCs w:val="20"/>
              </w:rPr>
              <w:t xml:space="preserve">of </w:t>
            </w:r>
            <w:r w:rsidR="00290989" w:rsidRPr="00E03C21">
              <w:rPr>
                <w:rStyle w:val="e24kjd"/>
                <w:rFonts w:ascii="Arial" w:hAnsi="Arial" w:cs="Arial"/>
                <w:color w:val="222222"/>
                <w:sz w:val="20"/>
                <w:szCs w:val="20"/>
              </w:rPr>
              <w:t>the</w:t>
            </w:r>
            <w:r w:rsidR="007B78E2" w:rsidRPr="00E03C21">
              <w:rPr>
                <w:rStyle w:val="e24kjd"/>
                <w:rFonts w:ascii="Arial" w:hAnsi="Arial" w:cs="Arial"/>
                <w:color w:val="222222"/>
                <w:sz w:val="20"/>
                <w:szCs w:val="20"/>
              </w:rPr>
              <w:t xml:space="preserve"> female employment rate </w:t>
            </w:r>
            <w:r w:rsidR="00BE215E" w:rsidRPr="00E03C21">
              <w:rPr>
                <w:rStyle w:val="e24kjd"/>
                <w:rFonts w:ascii="Arial" w:hAnsi="Arial" w:cs="Arial"/>
                <w:color w:val="222222"/>
                <w:sz w:val="20"/>
                <w:szCs w:val="20"/>
              </w:rPr>
              <w:t>reaching</w:t>
            </w:r>
            <w:r w:rsidR="007B78E2" w:rsidRPr="00E03C21">
              <w:rPr>
                <w:rStyle w:val="e24kjd"/>
                <w:rFonts w:ascii="Arial" w:hAnsi="Arial" w:cs="Arial"/>
                <w:color w:val="222222"/>
                <w:sz w:val="20"/>
                <w:szCs w:val="20"/>
              </w:rPr>
              <w:t xml:space="preserve"> a record high of 72.4% in Oct-Dec 2019. </w:t>
            </w:r>
            <w:r w:rsidR="00290989" w:rsidRPr="00E03C21">
              <w:rPr>
                <w:rStyle w:val="e24kjd"/>
                <w:rFonts w:ascii="Arial" w:hAnsi="Arial" w:cs="Arial"/>
                <w:color w:val="222222"/>
                <w:sz w:val="20"/>
                <w:szCs w:val="20"/>
              </w:rPr>
              <w:t>(</w:t>
            </w:r>
            <w:r w:rsidR="007B78E2" w:rsidRPr="00E03C21">
              <w:rPr>
                <w:rStyle w:val="e24kjd"/>
                <w:rFonts w:ascii="Arial" w:hAnsi="Arial" w:cs="Arial"/>
                <w:color w:val="222222"/>
                <w:sz w:val="20"/>
                <w:szCs w:val="20"/>
              </w:rPr>
              <w:t>male rate was 80.6%</w:t>
            </w:r>
            <w:r w:rsidR="00290989" w:rsidRPr="00E03C21">
              <w:rPr>
                <w:rStyle w:val="e24kjd"/>
                <w:rFonts w:ascii="Arial" w:hAnsi="Arial" w:cs="Arial"/>
                <w:color w:val="222222"/>
                <w:sz w:val="20"/>
                <w:szCs w:val="20"/>
              </w:rPr>
              <w:t>)</w:t>
            </w:r>
            <w:r w:rsidR="007B78E2" w:rsidRPr="00E03C21">
              <w:rPr>
                <w:rStyle w:val="e24kjd"/>
                <w:rFonts w:ascii="Arial" w:hAnsi="Arial" w:cs="Arial"/>
                <w:color w:val="222222"/>
                <w:sz w:val="20"/>
                <w:szCs w:val="20"/>
              </w:rPr>
              <w:t>. 9.31million women were working full-time, 6.30million working part-time.</w:t>
            </w:r>
            <w:r w:rsidR="00290989" w:rsidRPr="00E03C21">
              <w:rPr>
                <w:rStyle w:val="e24kjd"/>
                <w:rFonts w:ascii="Arial" w:hAnsi="Arial" w:cs="Arial"/>
                <w:color w:val="222222"/>
                <w:sz w:val="20"/>
                <w:szCs w:val="20"/>
              </w:rPr>
              <w:t xml:space="preserve"> This is partly a result of changes to State Pension age for women</w:t>
            </w:r>
            <w:r>
              <w:rPr>
                <w:rStyle w:val="e24kjd"/>
                <w:rFonts w:ascii="Arial" w:hAnsi="Arial" w:cs="Arial"/>
                <w:color w:val="222222"/>
                <w:sz w:val="20"/>
                <w:szCs w:val="20"/>
              </w:rPr>
              <w:t xml:space="preserve"> </w:t>
            </w:r>
            <w:sdt>
              <w:sdtPr>
                <w:rPr>
                  <w:rFonts w:ascii="Arial" w:hAnsi="Arial" w:cs="Arial"/>
                  <w:color w:val="323132"/>
                  <w:sz w:val="20"/>
                  <w:szCs w:val="20"/>
                  <w:shd w:val="clear" w:color="auto" w:fill="FFFFFF"/>
                </w:rPr>
                <w:id w:val="-1235467072"/>
                <w:citation/>
              </w:sdtPr>
              <w:sdtContent>
                <w:r w:rsidR="00BE215E" w:rsidRPr="00E03C21">
                  <w:rPr>
                    <w:rFonts w:ascii="Arial" w:hAnsi="Arial" w:cs="Arial"/>
                    <w:color w:val="323132"/>
                    <w:sz w:val="20"/>
                    <w:szCs w:val="20"/>
                    <w:shd w:val="clear" w:color="auto" w:fill="FFFFFF"/>
                  </w:rPr>
                  <w:fldChar w:fldCharType="begin"/>
                </w:r>
                <w:r w:rsidR="00BE215E" w:rsidRPr="00E03C21">
                  <w:rPr>
                    <w:rFonts w:ascii="Arial" w:hAnsi="Arial" w:cs="Arial"/>
                    <w:color w:val="323132"/>
                    <w:sz w:val="20"/>
                    <w:szCs w:val="20"/>
                    <w:shd w:val="clear" w:color="auto" w:fill="FFFFFF"/>
                  </w:rPr>
                  <w:instrText xml:space="preserve">CITATION Dev20 \l 2057 </w:instrText>
                </w:r>
                <w:r w:rsidR="00BE215E" w:rsidRPr="00E03C21">
                  <w:rPr>
                    <w:rFonts w:ascii="Arial" w:hAnsi="Arial" w:cs="Arial"/>
                    <w:color w:val="323132"/>
                    <w:sz w:val="20"/>
                    <w:szCs w:val="20"/>
                    <w:shd w:val="clear" w:color="auto" w:fill="FFFFFF"/>
                  </w:rPr>
                  <w:fldChar w:fldCharType="separate"/>
                </w:r>
                <w:r w:rsidR="00BE215E" w:rsidRPr="00E03C21">
                  <w:rPr>
                    <w:rFonts w:ascii="Arial" w:hAnsi="Arial" w:cs="Arial"/>
                    <w:noProof/>
                    <w:color w:val="323132"/>
                    <w:sz w:val="20"/>
                    <w:szCs w:val="20"/>
                    <w:shd w:val="clear" w:color="auto" w:fill="FFFFFF"/>
                  </w:rPr>
                  <w:t>(Devine, 2020)</w:t>
                </w:r>
                <w:r w:rsidR="00BE215E" w:rsidRPr="00E03C21">
                  <w:rPr>
                    <w:rFonts w:ascii="Arial" w:hAnsi="Arial" w:cs="Arial"/>
                    <w:color w:val="323132"/>
                    <w:sz w:val="20"/>
                    <w:szCs w:val="20"/>
                    <w:shd w:val="clear" w:color="auto" w:fill="FFFFFF"/>
                  </w:rPr>
                  <w:fldChar w:fldCharType="end"/>
                </w:r>
              </w:sdtContent>
            </w:sdt>
          </w:p>
          <w:p w14:paraId="5F4BF657" w14:textId="1D2A0181" w:rsidR="0045058F" w:rsidRPr="00E03C21" w:rsidRDefault="0045058F" w:rsidP="00BE215E">
            <w:pPr>
              <w:shd w:val="clear" w:color="auto" w:fill="FFFFFF"/>
              <w:rPr>
                <w:rFonts w:ascii="Arial" w:hAnsi="Arial" w:cs="Arial"/>
                <w:b/>
                <w:bCs/>
                <w:sz w:val="20"/>
                <w:szCs w:val="20"/>
              </w:rPr>
            </w:pPr>
          </w:p>
        </w:tc>
        <w:tc>
          <w:tcPr>
            <w:tcW w:w="4961" w:type="dxa"/>
          </w:tcPr>
          <w:p w14:paraId="6283205E" w14:textId="04A5FE31" w:rsidR="00914CEE" w:rsidRPr="00E03C21" w:rsidRDefault="00EB0190" w:rsidP="00914CEE">
            <w:pPr>
              <w:rPr>
                <w:rFonts w:ascii="Arial" w:hAnsi="Arial" w:cs="Arial"/>
                <w:b/>
                <w:bCs/>
                <w:sz w:val="20"/>
                <w:szCs w:val="20"/>
              </w:rPr>
            </w:pPr>
            <w:r w:rsidRPr="00E03C21">
              <w:rPr>
                <w:rFonts w:ascii="Arial" w:hAnsi="Arial" w:cs="Arial"/>
                <w:b/>
                <w:bCs/>
                <w:sz w:val="20"/>
                <w:szCs w:val="20"/>
              </w:rPr>
              <w:t xml:space="preserve">Gender Balance </w:t>
            </w:r>
          </w:p>
          <w:p w14:paraId="0036603F" w14:textId="366340CB" w:rsidR="00EB0190" w:rsidRPr="00E03C21" w:rsidRDefault="00EB0190" w:rsidP="00EB0190">
            <w:pPr>
              <w:pStyle w:val="paragraph"/>
              <w:spacing w:before="0" w:beforeAutospacing="0" w:after="0" w:afterAutospacing="0"/>
              <w:textAlignment w:val="baseline"/>
              <w:rPr>
                <w:rFonts w:ascii="Arial" w:hAnsi="Arial" w:cs="Arial"/>
                <w:sz w:val="20"/>
                <w:szCs w:val="20"/>
              </w:rPr>
            </w:pPr>
            <w:r w:rsidRPr="00E03C21">
              <w:rPr>
                <w:rStyle w:val="normaltextrun"/>
                <w:rFonts w:ascii="Arial" w:hAnsi="Arial" w:cs="Arial"/>
                <w:sz w:val="20"/>
                <w:szCs w:val="20"/>
              </w:rPr>
              <w:t>According to the OECD report from 2019 the labour market in France saw an increase of 0.77% in the share of jobs go to women over the past 10 years with them holding 48.28% of the market in 2018.</w:t>
            </w:r>
            <w:r w:rsidR="00BE215E" w:rsidRPr="00E03C21">
              <w:rPr>
                <w:rStyle w:val="normaltextrun"/>
                <w:rFonts w:ascii="Arial" w:hAnsi="Arial" w:cs="Arial"/>
                <w:sz w:val="20"/>
                <w:szCs w:val="20"/>
              </w:rPr>
              <w:t xml:space="preserve">  </w:t>
            </w:r>
            <w:sdt>
              <w:sdtPr>
                <w:rPr>
                  <w:rStyle w:val="normaltextrun"/>
                  <w:rFonts w:ascii="Arial" w:hAnsi="Arial" w:cs="Arial"/>
                  <w:sz w:val="20"/>
                  <w:szCs w:val="20"/>
                </w:rPr>
                <w:id w:val="-2042197068"/>
                <w:citation/>
              </w:sdtPr>
              <w:sdtContent>
                <w:r w:rsidR="00BE215E" w:rsidRPr="00E03C21">
                  <w:rPr>
                    <w:rStyle w:val="normaltextrun"/>
                    <w:rFonts w:ascii="Arial" w:hAnsi="Arial" w:cs="Arial"/>
                    <w:sz w:val="20"/>
                    <w:szCs w:val="20"/>
                  </w:rPr>
                  <w:fldChar w:fldCharType="begin"/>
                </w:r>
                <w:r w:rsidR="00BE215E" w:rsidRPr="00E03C21">
                  <w:rPr>
                    <w:rStyle w:val="normaltextrun"/>
                    <w:rFonts w:ascii="Arial" w:hAnsi="Arial" w:cs="Arial"/>
                    <w:sz w:val="20"/>
                    <w:szCs w:val="20"/>
                  </w:rPr>
                  <w:instrText xml:space="preserve"> CITATION OEC20 \l 2057 </w:instrText>
                </w:r>
                <w:r w:rsidR="00BE215E" w:rsidRPr="00E03C21">
                  <w:rPr>
                    <w:rStyle w:val="normaltextrun"/>
                    <w:rFonts w:ascii="Arial" w:hAnsi="Arial" w:cs="Arial"/>
                    <w:sz w:val="20"/>
                    <w:szCs w:val="20"/>
                  </w:rPr>
                  <w:fldChar w:fldCharType="separate"/>
                </w:r>
                <w:r w:rsidR="00BE215E" w:rsidRPr="00E03C21">
                  <w:rPr>
                    <w:rFonts w:ascii="Arial" w:hAnsi="Arial" w:cs="Arial"/>
                    <w:noProof/>
                    <w:sz w:val="20"/>
                    <w:szCs w:val="20"/>
                  </w:rPr>
                  <w:t>(OECD, n.d.)</w:t>
                </w:r>
                <w:r w:rsidR="00BE215E" w:rsidRPr="00E03C21">
                  <w:rPr>
                    <w:rStyle w:val="normaltextrun"/>
                    <w:rFonts w:ascii="Arial" w:hAnsi="Arial" w:cs="Arial"/>
                    <w:sz w:val="20"/>
                    <w:szCs w:val="20"/>
                  </w:rPr>
                  <w:fldChar w:fldCharType="end"/>
                </w:r>
              </w:sdtContent>
            </w:sdt>
          </w:p>
        </w:tc>
      </w:tr>
      <w:tr w:rsidR="00FF0CD5" w:rsidRPr="00E03C21" w14:paraId="696A0AFE" w14:textId="77777777" w:rsidTr="00E62240">
        <w:tc>
          <w:tcPr>
            <w:tcW w:w="4962" w:type="dxa"/>
          </w:tcPr>
          <w:p w14:paraId="3C8D427E" w14:textId="47C9FE56" w:rsidR="00FF0CD5" w:rsidRPr="00E03C21" w:rsidRDefault="00FF0CD5" w:rsidP="00914CEE">
            <w:pPr>
              <w:rPr>
                <w:rFonts w:ascii="Arial" w:hAnsi="Arial" w:cs="Arial"/>
                <w:b/>
                <w:bCs/>
                <w:sz w:val="20"/>
                <w:szCs w:val="20"/>
              </w:rPr>
            </w:pPr>
            <w:r w:rsidRPr="00E03C21">
              <w:rPr>
                <w:rFonts w:ascii="Arial" w:hAnsi="Arial" w:cs="Arial"/>
                <w:b/>
                <w:bCs/>
                <w:sz w:val="20"/>
                <w:szCs w:val="20"/>
              </w:rPr>
              <w:t xml:space="preserve">AGE </w:t>
            </w:r>
          </w:p>
          <w:p w14:paraId="2A965D6D" w14:textId="77777777" w:rsidR="00FF0CD5" w:rsidRDefault="007B78E2" w:rsidP="00306C01">
            <w:pPr>
              <w:shd w:val="clear" w:color="auto" w:fill="FFFFFF"/>
              <w:rPr>
                <w:rStyle w:val="e24kjd"/>
                <w:rFonts w:ascii="Arial" w:hAnsi="Arial" w:cs="Arial"/>
                <w:color w:val="222222"/>
                <w:sz w:val="20"/>
                <w:szCs w:val="20"/>
              </w:rPr>
            </w:pPr>
            <w:r w:rsidRPr="00E03C21">
              <w:rPr>
                <w:rStyle w:val="e24kjd"/>
                <w:rFonts w:ascii="Arial" w:hAnsi="Arial" w:cs="Arial"/>
                <w:color w:val="222222"/>
                <w:sz w:val="20"/>
                <w:szCs w:val="20"/>
              </w:rPr>
              <w:t>Since 2000, the employment rate for 16 to </w:t>
            </w:r>
            <w:proofErr w:type="gramStart"/>
            <w:r w:rsidRPr="00E03C21">
              <w:rPr>
                <w:rStyle w:val="e24kjd"/>
                <w:rFonts w:ascii="Arial" w:hAnsi="Arial" w:cs="Arial"/>
                <w:color w:val="222222"/>
                <w:sz w:val="20"/>
                <w:szCs w:val="20"/>
              </w:rPr>
              <w:t>24 year</w:t>
            </w:r>
            <w:proofErr w:type="gramEnd"/>
            <w:r w:rsidRPr="00E03C21">
              <w:rPr>
                <w:rStyle w:val="e24kjd"/>
                <w:rFonts w:ascii="Arial" w:hAnsi="Arial" w:cs="Arial"/>
                <w:color w:val="222222"/>
                <w:sz w:val="20"/>
                <w:szCs w:val="20"/>
              </w:rPr>
              <w:t xml:space="preserve"> old's has decline</w:t>
            </w:r>
            <w:r w:rsidR="00306C01" w:rsidRPr="00E03C21">
              <w:rPr>
                <w:rStyle w:val="e24kjd"/>
                <w:rFonts w:ascii="Arial" w:hAnsi="Arial" w:cs="Arial"/>
                <w:color w:val="222222"/>
                <w:sz w:val="20"/>
                <w:szCs w:val="20"/>
              </w:rPr>
              <w:t>d</w:t>
            </w:r>
            <w:r w:rsidRPr="00E03C21">
              <w:rPr>
                <w:rStyle w:val="e24kjd"/>
                <w:rFonts w:ascii="Arial" w:hAnsi="Arial" w:cs="Arial"/>
                <w:color w:val="222222"/>
                <w:sz w:val="20"/>
                <w:szCs w:val="20"/>
              </w:rPr>
              <w:t xml:space="preserve"> while that of people aged between 50 and 64 has increased.</w:t>
            </w:r>
            <w:r w:rsidR="00306C01" w:rsidRPr="00E03C21">
              <w:rPr>
                <w:rStyle w:val="e24kjd"/>
                <w:rFonts w:ascii="Arial" w:hAnsi="Arial" w:cs="Arial"/>
                <w:color w:val="222222"/>
                <w:sz w:val="20"/>
                <w:szCs w:val="20"/>
              </w:rPr>
              <w:t xml:space="preserve">  </w:t>
            </w:r>
            <w:sdt>
              <w:sdtPr>
                <w:rPr>
                  <w:rStyle w:val="e24kjd"/>
                  <w:rFonts w:ascii="Arial" w:hAnsi="Arial" w:cs="Arial"/>
                  <w:color w:val="222222"/>
                  <w:sz w:val="20"/>
                  <w:szCs w:val="20"/>
                </w:rPr>
                <w:id w:val="623278004"/>
                <w:citation/>
              </w:sdtPr>
              <w:sdtContent>
                <w:r w:rsidR="00306C01" w:rsidRPr="00E03C21">
                  <w:rPr>
                    <w:rStyle w:val="e24kjd"/>
                    <w:rFonts w:ascii="Arial" w:hAnsi="Arial" w:cs="Arial"/>
                    <w:color w:val="222222"/>
                    <w:sz w:val="20"/>
                    <w:szCs w:val="20"/>
                  </w:rPr>
                  <w:fldChar w:fldCharType="begin"/>
                </w:r>
                <w:r w:rsidR="00306C01" w:rsidRPr="00E03C21">
                  <w:rPr>
                    <w:rStyle w:val="e24kjd"/>
                    <w:rFonts w:ascii="Arial" w:hAnsi="Arial" w:cs="Arial"/>
                    <w:color w:val="222222"/>
                    <w:sz w:val="20"/>
                    <w:szCs w:val="20"/>
                  </w:rPr>
                  <w:instrText xml:space="preserve"> CITATION Sta20 \l 2057 </w:instrText>
                </w:r>
                <w:r w:rsidR="00306C01" w:rsidRPr="00E03C21">
                  <w:rPr>
                    <w:rStyle w:val="e24kjd"/>
                    <w:rFonts w:ascii="Arial" w:hAnsi="Arial" w:cs="Arial"/>
                    <w:color w:val="222222"/>
                    <w:sz w:val="20"/>
                    <w:szCs w:val="20"/>
                  </w:rPr>
                  <w:fldChar w:fldCharType="separate"/>
                </w:r>
                <w:r w:rsidR="00306C01" w:rsidRPr="00E03C21">
                  <w:rPr>
                    <w:rFonts w:ascii="Arial" w:hAnsi="Arial" w:cs="Arial"/>
                    <w:noProof/>
                    <w:color w:val="222222"/>
                    <w:sz w:val="20"/>
                    <w:szCs w:val="20"/>
                  </w:rPr>
                  <w:t>(Statistica, 2020)</w:t>
                </w:r>
                <w:r w:rsidR="00306C01" w:rsidRPr="00E03C21">
                  <w:rPr>
                    <w:rStyle w:val="e24kjd"/>
                    <w:rFonts w:ascii="Arial" w:hAnsi="Arial" w:cs="Arial"/>
                    <w:color w:val="222222"/>
                    <w:sz w:val="20"/>
                    <w:szCs w:val="20"/>
                  </w:rPr>
                  <w:fldChar w:fldCharType="end"/>
                </w:r>
              </w:sdtContent>
            </w:sdt>
            <w:r w:rsidR="00306C01" w:rsidRPr="00E03C21">
              <w:rPr>
                <w:rStyle w:val="e24kjd"/>
                <w:rFonts w:ascii="Arial" w:hAnsi="Arial" w:cs="Arial"/>
                <w:color w:val="222222"/>
                <w:sz w:val="20"/>
                <w:szCs w:val="20"/>
              </w:rPr>
              <w:t xml:space="preserve"> </w:t>
            </w:r>
          </w:p>
          <w:p w14:paraId="77DB5AAC" w14:textId="45FD89A5" w:rsidR="0045058F" w:rsidRPr="00E03C21" w:rsidRDefault="0045058F" w:rsidP="00306C01">
            <w:pPr>
              <w:shd w:val="clear" w:color="auto" w:fill="FFFFFF"/>
              <w:rPr>
                <w:rFonts w:ascii="Arial" w:hAnsi="Arial" w:cs="Arial"/>
                <w:sz w:val="20"/>
                <w:szCs w:val="20"/>
              </w:rPr>
            </w:pPr>
          </w:p>
        </w:tc>
        <w:tc>
          <w:tcPr>
            <w:tcW w:w="4961" w:type="dxa"/>
          </w:tcPr>
          <w:p w14:paraId="5797BD4A" w14:textId="77777777" w:rsidR="00FF0CD5" w:rsidRDefault="00FF0CD5" w:rsidP="00914CEE">
            <w:pPr>
              <w:rPr>
                <w:rFonts w:ascii="Arial" w:hAnsi="Arial" w:cs="Arial"/>
                <w:b/>
                <w:bCs/>
                <w:sz w:val="20"/>
                <w:szCs w:val="20"/>
              </w:rPr>
            </w:pPr>
            <w:r w:rsidRPr="00E03C21">
              <w:rPr>
                <w:rFonts w:ascii="Arial" w:hAnsi="Arial" w:cs="Arial"/>
                <w:b/>
                <w:bCs/>
                <w:sz w:val="20"/>
                <w:szCs w:val="20"/>
              </w:rPr>
              <w:t xml:space="preserve">AGE </w:t>
            </w:r>
          </w:p>
          <w:p w14:paraId="68597009" w14:textId="77777777" w:rsidR="003C10BC" w:rsidRPr="00E03C21" w:rsidRDefault="003C10BC" w:rsidP="003C10BC">
            <w:pPr>
              <w:pStyle w:val="paragraph"/>
              <w:spacing w:before="0" w:beforeAutospacing="0" w:after="0" w:afterAutospacing="0"/>
              <w:textAlignment w:val="baseline"/>
              <w:rPr>
                <w:rFonts w:ascii="Arial" w:hAnsi="Arial" w:cs="Arial"/>
                <w:sz w:val="20"/>
                <w:szCs w:val="20"/>
              </w:rPr>
            </w:pPr>
            <w:r w:rsidRPr="00E03C21">
              <w:rPr>
                <w:rStyle w:val="normaltextrun"/>
                <w:rFonts w:ascii="Arial" w:hAnsi="Arial" w:cs="Arial"/>
                <w:color w:val="000000"/>
                <w:sz w:val="20"/>
                <w:szCs w:val="20"/>
              </w:rPr>
              <w:t>According to the OECD </w:t>
            </w:r>
            <w:r w:rsidRPr="00E03C21">
              <w:rPr>
                <w:rStyle w:val="normaltextrun"/>
                <w:rFonts w:ascii="Arial" w:hAnsi="Arial" w:cs="Arial"/>
                <w:color w:val="000000"/>
                <w:sz w:val="20"/>
                <w:szCs w:val="20"/>
                <w:shd w:val="clear" w:color="auto" w:fill="FFFFFF"/>
              </w:rPr>
              <w:t>(Organization for Economic Cooperation and </w:t>
            </w:r>
            <w:proofErr w:type="gramStart"/>
            <w:r w:rsidRPr="00E03C21">
              <w:rPr>
                <w:rStyle w:val="normaltextrun"/>
                <w:rFonts w:ascii="Arial" w:hAnsi="Arial" w:cs="Arial"/>
                <w:color w:val="000000"/>
                <w:sz w:val="20"/>
                <w:szCs w:val="20"/>
                <w:shd w:val="clear" w:color="auto" w:fill="FFFFFF"/>
              </w:rPr>
              <w:t>Development)</w:t>
            </w:r>
            <w:r w:rsidRPr="00E03C21">
              <w:rPr>
                <w:rStyle w:val="normaltextrun"/>
                <w:rFonts w:ascii="Arial" w:hAnsi="Arial" w:cs="Arial"/>
                <w:color w:val="000000"/>
                <w:sz w:val="20"/>
                <w:szCs w:val="20"/>
              </w:rPr>
              <w:t>  data</w:t>
            </w:r>
            <w:proofErr w:type="gramEnd"/>
            <w:r w:rsidRPr="00E03C21">
              <w:rPr>
                <w:rStyle w:val="normaltextrun"/>
                <w:rFonts w:ascii="Arial" w:hAnsi="Arial" w:cs="Arial"/>
                <w:color w:val="000000"/>
                <w:sz w:val="20"/>
                <w:szCs w:val="20"/>
              </w:rPr>
              <w:t> examining Labour market statistics for France in 2020, the following breakdown can be evidenced: </w:t>
            </w:r>
            <w:r w:rsidRPr="00E03C21">
              <w:rPr>
                <w:rStyle w:val="normaltextrun"/>
                <w:rFonts w:ascii="Arial" w:hAnsi="Arial" w:cs="Arial"/>
                <w:sz w:val="20"/>
                <w:szCs w:val="20"/>
              </w:rPr>
              <w:t> </w:t>
            </w:r>
            <w:r w:rsidRPr="00E03C21">
              <w:rPr>
                <w:rStyle w:val="eop"/>
                <w:rFonts w:ascii="Arial" w:hAnsi="Arial" w:cs="Arial"/>
                <w:sz w:val="20"/>
                <w:szCs w:val="20"/>
              </w:rPr>
              <w:t> </w:t>
            </w:r>
          </w:p>
          <w:p w14:paraId="4A2BF338" w14:textId="77777777" w:rsidR="003C10BC" w:rsidRPr="00E03C21" w:rsidRDefault="003C10BC" w:rsidP="003C10BC">
            <w:pPr>
              <w:pStyle w:val="paragraph"/>
              <w:spacing w:before="0" w:beforeAutospacing="0" w:after="0" w:afterAutospacing="0"/>
              <w:textAlignment w:val="baseline"/>
              <w:rPr>
                <w:rFonts w:ascii="Arial" w:hAnsi="Arial" w:cs="Arial"/>
                <w:sz w:val="20"/>
                <w:szCs w:val="20"/>
              </w:rPr>
            </w:pPr>
            <w:r w:rsidRPr="00E03C21">
              <w:rPr>
                <w:rStyle w:val="normaltextrun"/>
                <w:rFonts w:ascii="Arial" w:hAnsi="Arial" w:cs="Arial"/>
                <w:color w:val="000000"/>
                <w:sz w:val="20"/>
                <w:szCs w:val="20"/>
              </w:rPr>
              <w:t>The age ranges below give the percentage of </w:t>
            </w:r>
            <w:r w:rsidRPr="00E03C21">
              <w:rPr>
                <w:rStyle w:val="normaltextrun"/>
                <w:rFonts w:ascii="Arial" w:hAnsi="Arial" w:cs="Arial"/>
                <w:b/>
                <w:bCs/>
                <w:color w:val="000000"/>
                <w:sz w:val="20"/>
                <w:szCs w:val="20"/>
              </w:rPr>
              <w:t>how many people are employed</w:t>
            </w:r>
            <w:r w:rsidRPr="00E03C21">
              <w:rPr>
                <w:rStyle w:val="normaltextrun"/>
                <w:rFonts w:ascii="Arial" w:hAnsi="Arial" w:cs="Arial"/>
                <w:color w:val="000000"/>
                <w:sz w:val="20"/>
                <w:szCs w:val="20"/>
              </w:rPr>
              <w:t> in France within that age group compared to the whole number of people within that age group in France</w:t>
            </w:r>
            <w:r w:rsidRPr="00E03C21">
              <w:rPr>
                <w:rStyle w:val="normaltextrun"/>
                <w:rFonts w:ascii="Arial" w:hAnsi="Arial" w:cs="Arial"/>
                <w:sz w:val="20"/>
                <w:szCs w:val="20"/>
              </w:rPr>
              <w:t> </w:t>
            </w:r>
            <w:r w:rsidRPr="00E03C21">
              <w:rPr>
                <w:rStyle w:val="eop"/>
                <w:rFonts w:ascii="Arial" w:hAnsi="Arial" w:cs="Arial"/>
                <w:sz w:val="20"/>
                <w:szCs w:val="20"/>
              </w:rPr>
              <w:t> </w:t>
            </w:r>
          </w:p>
          <w:p w14:paraId="131E7F0B" w14:textId="77777777" w:rsidR="003C10BC" w:rsidRPr="00E03C21" w:rsidRDefault="003C10BC" w:rsidP="003C10BC">
            <w:pPr>
              <w:pStyle w:val="paragraph"/>
              <w:numPr>
                <w:ilvl w:val="0"/>
                <w:numId w:val="6"/>
              </w:numPr>
              <w:spacing w:before="0" w:beforeAutospacing="0" w:after="0" w:afterAutospacing="0"/>
              <w:ind w:left="360" w:firstLine="360"/>
              <w:textAlignment w:val="baseline"/>
              <w:rPr>
                <w:rFonts w:ascii="Arial" w:hAnsi="Arial" w:cs="Arial"/>
                <w:sz w:val="20"/>
                <w:szCs w:val="20"/>
              </w:rPr>
            </w:pPr>
            <w:r w:rsidRPr="00E03C21">
              <w:rPr>
                <w:rStyle w:val="normaltextrun"/>
                <w:rFonts w:ascii="Arial" w:hAnsi="Arial" w:cs="Arial"/>
                <w:color w:val="000000"/>
                <w:sz w:val="20"/>
                <w:szCs w:val="20"/>
              </w:rPr>
              <w:t>Age 15- 24 years 29.5%</w:t>
            </w:r>
            <w:r w:rsidRPr="00E03C21">
              <w:rPr>
                <w:rStyle w:val="normaltextrun"/>
                <w:rFonts w:ascii="Arial" w:hAnsi="Arial" w:cs="Arial"/>
                <w:sz w:val="20"/>
                <w:szCs w:val="20"/>
              </w:rPr>
              <w:t> </w:t>
            </w:r>
            <w:r w:rsidRPr="00E03C21">
              <w:rPr>
                <w:rStyle w:val="eop"/>
                <w:rFonts w:ascii="Arial" w:hAnsi="Arial" w:cs="Arial"/>
                <w:sz w:val="20"/>
                <w:szCs w:val="20"/>
              </w:rPr>
              <w:t> </w:t>
            </w:r>
          </w:p>
          <w:p w14:paraId="13FC785B" w14:textId="57A1E6BE" w:rsidR="003C10BC" w:rsidRDefault="003C10BC" w:rsidP="003C10BC">
            <w:pPr>
              <w:pStyle w:val="paragraph"/>
              <w:numPr>
                <w:ilvl w:val="0"/>
                <w:numId w:val="7"/>
              </w:numPr>
              <w:spacing w:before="0" w:beforeAutospacing="0" w:after="0" w:afterAutospacing="0"/>
              <w:ind w:left="360" w:firstLine="360"/>
              <w:textAlignment w:val="baseline"/>
              <w:rPr>
                <w:rStyle w:val="eop"/>
                <w:rFonts w:ascii="Arial" w:hAnsi="Arial" w:cs="Arial"/>
                <w:sz w:val="20"/>
                <w:szCs w:val="20"/>
              </w:rPr>
            </w:pPr>
            <w:r w:rsidRPr="00E03C21">
              <w:rPr>
                <w:rStyle w:val="normaltextrun"/>
                <w:rFonts w:ascii="Arial" w:hAnsi="Arial" w:cs="Arial"/>
                <w:color w:val="000000"/>
                <w:sz w:val="20"/>
                <w:szCs w:val="20"/>
              </w:rPr>
              <w:t>Age 25-54 years 81.3%</w:t>
            </w:r>
            <w:r w:rsidRPr="00E03C21">
              <w:rPr>
                <w:rStyle w:val="normaltextrun"/>
                <w:rFonts w:ascii="Arial" w:hAnsi="Arial" w:cs="Arial"/>
                <w:sz w:val="20"/>
                <w:szCs w:val="20"/>
              </w:rPr>
              <w:t> </w:t>
            </w:r>
            <w:r w:rsidRPr="00E03C21">
              <w:rPr>
                <w:rStyle w:val="eop"/>
                <w:rFonts w:ascii="Arial" w:hAnsi="Arial" w:cs="Arial"/>
                <w:sz w:val="20"/>
                <w:szCs w:val="20"/>
              </w:rPr>
              <w:t> </w:t>
            </w:r>
          </w:p>
          <w:p w14:paraId="0916900A" w14:textId="77777777" w:rsidR="003C10BC" w:rsidRDefault="00FC7366" w:rsidP="00922196">
            <w:pPr>
              <w:jc w:val="right"/>
              <w:rPr>
                <w:rFonts w:ascii="Arial" w:hAnsi="Arial" w:cs="Arial"/>
                <w:b/>
                <w:bCs/>
                <w:sz w:val="20"/>
                <w:szCs w:val="20"/>
              </w:rPr>
            </w:pPr>
            <w:sdt>
              <w:sdtPr>
                <w:rPr>
                  <w:rFonts w:ascii="Arial" w:hAnsi="Arial" w:cs="Arial"/>
                  <w:b/>
                  <w:bCs/>
                  <w:sz w:val="20"/>
                  <w:szCs w:val="20"/>
                </w:rPr>
                <w:id w:val="-788889298"/>
                <w:citation/>
              </w:sdtPr>
              <w:sdtContent>
                <w:r w:rsidR="003C10BC">
                  <w:rPr>
                    <w:rFonts w:ascii="Arial" w:hAnsi="Arial" w:cs="Arial"/>
                    <w:b/>
                    <w:bCs/>
                    <w:sz w:val="20"/>
                    <w:szCs w:val="20"/>
                  </w:rPr>
                  <w:fldChar w:fldCharType="begin"/>
                </w:r>
                <w:r w:rsidR="003C10BC">
                  <w:rPr>
                    <w:rFonts w:ascii="Arial" w:hAnsi="Arial" w:cs="Arial"/>
                    <w:b/>
                    <w:bCs/>
                    <w:sz w:val="20"/>
                    <w:szCs w:val="20"/>
                  </w:rPr>
                  <w:instrText xml:space="preserve"> CITATION OEC201 \l 2057 </w:instrText>
                </w:r>
                <w:r w:rsidR="003C10BC">
                  <w:rPr>
                    <w:rFonts w:ascii="Arial" w:hAnsi="Arial" w:cs="Arial"/>
                    <w:b/>
                    <w:bCs/>
                    <w:sz w:val="20"/>
                    <w:szCs w:val="20"/>
                  </w:rPr>
                  <w:fldChar w:fldCharType="separate"/>
                </w:r>
                <w:r w:rsidR="003C10BC" w:rsidRPr="003C10BC">
                  <w:rPr>
                    <w:rFonts w:ascii="Arial" w:hAnsi="Arial" w:cs="Arial"/>
                    <w:noProof/>
                    <w:sz w:val="20"/>
                    <w:szCs w:val="20"/>
                  </w:rPr>
                  <w:t>(OECD, 2018-2020)</w:t>
                </w:r>
                <w:r w:rsidR="003C10BC">
                  <w:rPr>
                    <w:rFonts w:ascii="Arial" w:hAnsi="Arial" w:cs="Arial"/>
                    <w:b/>
                    <w:bCs/>
                    <w:sz w:val="20"/>
                    <w:szCs w:val="20"/>
                  </w:rPr>
                  <w:fldChar w:fldCharType="end"/>
                </w:r>
              </w:sdtContent>
            </w:sdt>
          </w:p>
          <w:p w14:paraId="3532656E" w14:textId="78F8941D" w:rsidR="00E62240" w:rsidRPr="00E03C21" w:rsidRDefault="00E62240" w:rsidP="00922196">
            <w:pPr>
              <w:jc w:val="right"/>
              <w:rPr>
                <w:rFonts w:ascii="Arial" w:hAnsi="Arial" w:cs="Arial"/>
                <w:b/>
                <w:bCs/>
                <w:sz w:val="20"/>
                <w:szCs w:val="20"/>
              </w:rPr>
            </w:pPr>
          </w:p>
        </w:tc>
      </w:tr>
      <w:tr w:rsidR="00FF0CD5" w:rsidRPr="00E03C21" w14:paraId="38F4063C" w14:textId="77777777" w:rsidTr="00E62240">
        <w:tc>
          <w:tcPr>
            <w:tcW w:w="4962" w:type="dxa"/>
          </w:tcPr>
          <w:p w14:paraId="3B69B83A" w14:textId="646ADCE7" w:rsidR="00FF0CD5" w:rsidRDefault="00FF0CD5" w:rsidP="00914CEE">
            <w:pPr>
              <w:rPr>
                <w:rFonts w:ascii="Arial" w:hAnsi="Arial" w:cs="Arial"/>
                <w:b/>
                <w:bCs/>
                <w:sz w:val="20"/>
                <w:szCs w:val="20"/>
              </w:rPr>
            </w:pPr>
            <w:r w:rsidRPr="0045058F">
              <w:rPr>
                <w:rFonts w:ascii="Arial" w:hAnsi="Arial" w:cs="Arial"/>
                <w:b/>
                <w:bCs/>
                <w:sz w:val="20"/>
                <w:szCs w:val="20"/>
              </w:rPr>
              <w:t>PART TIME WORK</w:t>
            </w:r>
            <w:r w:rsidR="0045058F">
              <w:rPr>
                <w:rFonts w:ascii="Arial" w:hAnsi="Arial" w:cs="Arial"/>
                <w:b/>
                <w:bCs/>
                <w:sz w:val="20"/>
                <w:szCs w:val="20"/>
              </w:rPr>
              <w:t xml:space="preserve"> RATE </w:t>
            </w:r>
          </w:p>
          <w:p w14:paraId="60CDC1FA" w14:textId="471538CC" w:rsidR="007B78E2" w:rsidRPr="0045058F" w:rsidRDefault="003C10BC" w:rsidP="003C10BC">
            <w:pPr>
              <w:pStyle w:val="Heading1"/>
              <w:spacing w:before="0"/>
              <w:textAlignment w:val="baseline"/>
              <w:outlineLvl w:val="0"/>
              <w:rPr>
                <w:rFonts w:ascii="Arial" w:hAnsi="Arial" w:cs="Arial"/>
                <w:color w:val="455F7C"/>
                <w:sz w:val="20"/>
                <w:szCs w:val="20"/>
              </w:rPr>
            </w:pPr>
            <w:r w:rsidRPr="003C10BC">
              <w:rPr>
                <w:rFonts w:ascii="Arial" w:hAnsi="Arial" w:cs="Arial"/>
                <w:color w:val="auto"/>
                <w:sz w:val="20"/>
                <w:szCs w:val="20"/>
              </w:rPr>
              <w:t>Statista published in May 2020 there were</w:t>
            </w:r>
            <w:r w:rsidR="007B78E2" w:rsidRPr="003C10BC">
              <w:rPr>
                <w:rFonts w:ascii="Arial" w:hAnsi="Arial" w:cs="Arial"/>
                <w:color w:val="auto"/>
                <w:sz w:val="20"/>
                <w:szCs w:val="20"/>
              </w:rPr>
              <w:t xml:space="preserve"> 8.59 million part-time workers in the UK</w:t>
            </w:r>
            <w:r w:rsidR="00E62240">
              <w:rPr>
                <w:rFonts w:ascii="Arial" w:hAnsi="Arial" w:cs="Arial"/>
                <w:color w:val="auto"/>
                <w:sz w:val="20"/>
                <w:szCs w:val="20"/>
              </w:rPr>
              <w:t xml:space="preserve"> </w:t>
            </w:r>
            <w:r w:rsidR="007B78E2" w:rsidRPr="003C10BC">
              <w:rPr>
                <w:rFonts w:ascii="Arial" w:hAnsi="Arial" w:cs="Arial"/>
                <w:color w:val="auto"/>
                <w:sz w:val="20"/>
                <w:szCs w:val="20"/>
              </w:rPr>
              <w:t xml:space="preserve">in 2019, a slight decline on the previous year when there were 8.6million. Since 1992 there has been a net increase of 2.59million part-time workers, with figures increasing in almost every year. </w:t>
            </w:r>
            <w:sdt>
              <w:sdtPr>
                <w:rPr>
                  <w:rFonts w:ascii="Arial" w:hAnsi="Arial" w:cs="Arial"/>
                  <w:color w:val="auto"/>
                  <w:sz w:val="20"/>
                  <w:szCs w:val="20"/>
                </w:rPr>
                <w:id w:val="-1725132787"/>
                <w:citation/>
              </w:sdtPr>
              <w:sdtContent>
                <w:r>
                  <w:rPr>
                    <w:rFonts w:ascii="Arial" w:hAnsi="Arial" w:cs="Arial"/>
                    <w:color w:val="auto"/>
                    <w:sz w:val="20"/>
                    <w:szCs w:val="20"/>
                  </w:rPr>
                  <w:fldChar w:fldCharType="begin"/>
                </w:r>
                <w:r>
                  <w:rPr>
                    <w:rFonts w:ascii="Arial" w:hAnsi="Arial" w:cs="Arial"/>
                    <w:color w:val="auto"/>
                    <w:sz w:val="20"/>
                    <w:szCs w:val="20"/>
                    <w:lang w:val="en-GB"/>
                  </w:rPr>
                  <w:instrText xml:space="preserve"> CITATION Dan20 \l 2057 </w:instrText>
                </w:r>
                <w:r>
                  <w:rPr>
                    <w:rFonts w:ascii="Arial" w:hAnsi="Arial" w:cs="Arial"/>
                    <w:color w:val="auto"/>
                    <w:sz w:val="20"/>
                    <w:szCs w:val="20"/>
                  </w:rPr>
                  <w:fldChar w:fldCharType="separate"/>
                </w:r>
                <w:r w:rsidRPr="003C10BC">
                  <w:rPr>
                    <w:rFonts w:ascii="Arial" w:hAnsi="Arial" w:cs="Arial"/>
                    <w:noProof/>
                    <w:color w:val="auto"/>
                    <w:sz w:val="20"/>
                    <w:szCs w:val="20"/>
                    <w:lang w:val="en-GB"/>
                  </w:rPr>
                  <w:t>(Clarke, 2020)</w:t>
                </w:r>
                <w:r>
                  <w:rPr>
                    <w:rFonts w:ascii="Arial" w:hAnsi="Arial" w:cs="Arial"/>
                    <w:color w:val="auto"/>
                    <w:sz w:val="20"/>
                    <w:szCs w:val="20"/>
                  </w:rPr>
                  <w:fldChar w:fldCharType="end"/>
                </w:r>
              </w:sdtContent>
            </w:sdt>
          </w:p>
          <w:p w14:paraId="7735F7FB" w14:textId="123CA3EF" w:rsidR="00FF0CD5" w:rsidRPr="0045058F" w:rsidRDefault="00FF0CD5" w:rsidP="00914CEE">
            <w:pPr>
              <w:rPr>
                <w:rFonts w:ascii="Arial" w:hAnsi="Arial" w:cs="Arial"/>
                <w:b/>
                <w:bCs/>
                <w:sz w:val="20"/>
                <w:szCs w:val="20"/>
              </w:rPr>
            </w:pPr>
          </w:p>
        </w:tc>
        <w:tc>
          <w:tcPr>
            <w:tcW w:w="4961" w:type="dxa"/>
          </w:tcPr>
          <w:p w14:paraId="60E0882E" w14:textId="08B84DF0" w:rsidR="00FF0CD5" w:rsidRDefault="00FF0CD5" w:rsidP="00914CEE">
            <w:pPr>
              <w:rPr>
                <w:rFonts w:ascii="Arial" w:hAnsi="Arial" w:cs="Arial"/>
                <w:b/>
                <w:bCs/>
                <w:sz w:val="20"/>
                <w:szCs w:val="20"/>
              </w:rPr>
            </w:pPr>
            <w:r w:rsidRPr="00E03C21">
              <w:rPr>
                <w:rFonts w:ascii="Arial" w:hAnsi="Arial" w:cs="Arial"/>
                <w:b/>
                <w:bCs/>
                <w:sz w:val="20"/>
                <w:szCs w:val="20"/>
              </w:rPr>
              <w:t>PART TIME WORKING</w:t>
            </w:r>
            <w:r w:rsidR="00927848" w:rsidRPr="00E03C21">
              <w:rPr>
                <w:rFonts w:ascii="Arial" w:hAnsi="Arial" w:cs="Arial"/>
                <w:b/>
                <w:bCs/>
                <w:sz w:val="20"/>
                <w:szCs w:val="20"/>
              </w:rPr>
              <w:t xml:space="preserve"> </w:t>
            </w:r>
          </w:p>
          <w:p w14:paraId="20D53144" w14:textId="2B61E0E9" w:rsidR="00927848" w:rsidRPr="00E03C21" w:rsidRDefault="00927848" w:rsidP="00927848">
            <w:pPr>
              <w:pStyle w:val="paragraph"/>
              <w:spacing w:before="0" w:beforeAutospacing="0" w:after="0" w:afterAutospacing="0"/>
              <w:textAlignment w:val="baseline"/>
              <w:rPr>
                <w:rFonts w:ascii="Arial" w:hAnsi="Arial" w:cs="Arial"/>
                <w:sz w:val="20"/>
                <w:szCs w:val="20"/>
              </w:rPr>
            </w:pPr>
            <w:r w:rsidRPr="00E03C21">
              <w:rPr>
                <w:rStyle w:val="normaltextrun"/>
                <w:rFonts w:ascii="Arial" w:hAnsi="Arial" w:cs="Arial"/>
                <w:sz w:val="20"/>
                <w:szCs w:val="20"/>
              </w:rPr>
              <w:t>According to trading economics</w:t>
            </w:r>
            <w:r w:rsidR="00E62240">
              <w:rPr>
                <w:rStyle w:val="normaltextrun"/>
                <w:rFonts w:ascii="Arial" w:hAnsi="Arial" w:cs="Arial"/>
                <w:sz w:val="20"/>
                <w:szCs w:val="20"/>
              </w:rPr>
              <w:t xml:space="preserve"> (Dec 2019) </w:t>
            </w:r>
            <w:r w:rsidRPr="00E03C21">
              <w:rPr>
                <w:rStyle w:val="normaltextrun"/>
                <w:rFonts w:ascii="Arial" w:hAnsi="Arial" w:cs="Arial"/>
                <w:sz w:val="20"/>
                <w:szCs w:val="20"/>
              </w:rPr>
              <w:t xml:space="preserve">part time working </w:t>
            </w:r>
            <w:r w:rsidR="00E62240">
              <w:rPr>
                <w:rStyle w:val="normaltextrun"/>
                <w:rFonts w:ascii="Arial" w:hAnsi="Arial" w:cs="Arial"/>
                <w:sz w:val="20"/>
                <w:szCs w:val="20"/>
              </w:rPr>
              <w:t>in France is</w:t>
            </w:r>
            <w:r w:rsidRPr="00E03C21">
              <w:rPr>
                <w:rStyle w:val="normaltextrun"/>
                <w:rFonts w:ascii="Arial" w:hAnsi="Arial" w:cs="Arial"/>
                <w:sz w:val="20"/>
                <w:szCs w:val="20"/>
              </w:rPr>
              <w:t xml:space="preserve"> 4,718.70, increased from 4,555.20 in the previous quarter. </w:t>
            </w:r>
          </w:p>
          <w:p w14:paraId="6C775490" w14:textId="2465D140" w:rsidR="00927848" w:rsidRPr="00E03C21" w:rsidRDefault="00927848" w:rsidP="00927848">
            <w:pPr>
              <w:rPr>
                <w:rFonts w:ascii="Arial" w:hAnsi="Arial" w:cs="Arial"/>
                <w:sz w:val="20"/>
                <w:szCs w:val="20"/>
              </w:rPr>
            </w:pPr>
            <w:r w:rsidRPr="00E03C21">
              <w:rPr>
                <w:rStyle w:val="normaltextrun"/>
                <w:rFonts w:ascii="Arial" w:hAnsi="Arial" w:cs="Arial"/>
                <w:sz w:val="20"/>
                <w:szCs w:val="20"/>
              </w:rPr>
              <w:t xml:space="preserve">This equates to 16% of the employed population working in a part time capacity.  </w:t>
            </w:r>
            <w:r w:rsidRPr="003C10BC">
              <w:rPr>
                <w:rStyle w:val="normaltextrun"/>
                <w:rFonts w:ascii="Arial" w:hAnsi="Arial" w:cs="Arial"/>
                <w:sz w:val="20"/>
                <w:szCs w:val="20"/>
              </w:rPr>
              <w:t xml:space="preserve"> </w:t>
            </w:r>
            <w:sdt>
              <w:sdtPr>
                <w:rPr>
                  <w:rStyle w:val="normaltextrun"/>
                  <w:rFonts w:ascii="Arial" w:hAnsi="Arial" w:cs="Arial"/>
                  <w:sz w:val="20"/>
                  <w:szCs w:val="20"/>
                </w:rPr>
                <w:id w:val="2065762715"/>
                <w:citation/>
              </w:sdtPr>
              <w:sdtContent>
                <w:r w:rsidR="003C10BC" w:rsidRPr="003C10BC">
                  <w:rPr>
                    <w:rStyle w:val="normaltextrun"/>
                    <w:rFonts w:ascii="Arial" w:hAnsi="Arial" w:cs="Arial"/>
                    <w:sz w:val="20"/>
                    <w:szCs w:val="20"/>
                  </w:rPr>
                  <w:fldChar w:fldCharType="begin"/>
                </w:r>
                <w:r w:rsidR="003C10BC" w:rsidRPr="003C10BC">
                  <w:rPr>
                    <w:rStyle w:val="normaltextrun"/>
                    <w:rFonts w:ascii="Arial" w:hAnsi="Arial" w:cs="Arial"/>
                    <w:sz w:val="20"/>
                    <w:szCs w:val="20"/>
                  </w:rPr>
                  <w:instrText xml:space="preserve"> CITATION Tra00 \l 2057 </w:instrText>
                </w:r>
                <w:r w:rsidR="003C10BC" w:rsidRPr="003C10BC">
                  <w:rPr>
                    <w:rStyle w:val="normaltextrun"/>
                    <w:rFonts w:ascii="Arial" w:hAnsi="Arial" w:cs="Arial"/>
                    <w:sz w:val="20"/>
                    <w:szCs w:val="20"/>
                  </w:rPr>
                  <w:fldChar w:fldCharType="separate"/>
                </w:r>
                <w:r w:rsidR="003C10BC" w:rsidRPr="003C10BC">
                  <w:rPr>
                    <w:rFonts w:ascii="Arial" w:hAnsi="Arial" w:cs="Arial"/>
                    <w:noProof/>
                    <w:sz w:val="20"/>
                    <w:szCs w:val="20"/>
                  </w:rPr>
                  <w:t>(Economics, 2000)</w:t>
                </w:r>
                <w:r w:rsidR="003C10BC" w:rsidRPr="003C10BC">
                  <w:rPr>
                    <w:rStyle w:val="normaltextrun"/>
                    <w:rFonts w:ascii="Arial" w:hAnsi="Arial" w:cs="Arial"/>
                    <w:sz w:val="20"/>
                    <w:szCs w:val="20"/>
                  </w:rPr>
                  <w:fldChar w:fldCharType="end"/>
                </w:r>
              </w:sdtContent>
            </w:sdt>
          </w:p>
        </w:tc>
      </w:tr>
      <w:tr w:rsidR="00FF0CD5" w:rsidRPr="00E03C21" w14:paraId="4F6220F4" w14:textId="77777777" w:rsidTr="00E62240">
        <w:tc>
          <w:tcPr>
            <w:tcW w:w="4962" w:type="dxa"/>
          </w:tcPr>
          <w:p w14:paraId="13FCCC25" w14:textId="1CB34C38" w:rsidR="00FF0CD5" w:rsidRPr="00182435" w:rsidRDefault="00FF0CD5" w:rsidP="005C0745">
            <w:pPr>
              <w:rPr>
                <w:rFonts w:ascii="Arial" w:hAnsi="Arial" w:cs="Arial"/>
                <w:sz w:val="20"/>
                <w:szCs w:val="20"/>
              </w:rPr>
            </w:pPr>
            <w:r w:rsidRPr="00182435">
              <w:rPr>
                <w:rFonts w:ascii="Arial" w:hAnsi="Arial" w:cs="Arial"/>
                <w:b/>
                <w:bCs/>
                <w:sz w:val="20"/>
                <w:szCs w:val="20"/>
              </w:rPr>
              <w:t>DESIRED INDUSTRY SECTOR</w:t>
            </w:r>
            <w:r w:rsidRPr="00182435">
              <w:rPr>
                <w:rFonts w:ascii="Arial" w:hAnsi="Arial" w:cs="Arial"/>
                <w:sz w:val="20"/>
                <w:szCs w:val="20"/>
              </w:rPr>
              <w:t xml:space="preserve"> </w:t>
            </w:r>
          </w:p>
          <w:p w14:paraId="5FAD92EA" w14:textId="6FE95CE4" w:rsidR="00182435" w:rsidRPr="00182435" w:rsidRDefault="00182435" w:rsidP="00182435">
            <w:pPr>
              <w:rPr>
                <w:rFonts w:ascii="Arial" w:hAnsi="Arial" w:cs="Arial"/>
                <w:color w:val="FF0000"/>
                <w:sz w:val="20"/>
                <w:szCs w:val="20"/>
              </w:rPr>
            </w:pPr>
            <w:r>
              <w:rPr>
                <w:rFonts w:ascii="Arial" w:hAnsi="Arial" w:cs="Arial"/>
                <w:sz w:val="20"/>
                <w:szCs w:val="20"/>
              </w:rPr>
              <w:t>According to The Retail Appointment, t</w:t>
            </w:r>
            <w:r w:rsidRPr="00182435">
              <w:rPr>
                <w:rFonts w:ascii="Arial" w:hAnsi="Arial" w:cs="Arial"/>
                <w:sz w:val="20"/>
                <w:szCs w:val="20"/>
              </w:rPr>
              <w:t>he retail sector is the UK’s largest private sector employer with 2.9 million employees.</w:t>
            </w:r>
            <w:r>
              <w:rPr>
                <w:rFonts w:ascii="Arial" w:hAnsi="Arial" w:cs="Arial"/>
                <w:sz w:val="20"/>
                <w:szCs w:val="20"/>
              </w:rPr>
              <w:t xml:space="preserve"> </w:t>
            </w:r>
            <w:r w:rsidRPr="00182435">
              <w:rPr>
                <w:rFonts w:ascii="Arial" w:hAnsi="Arial" w:cs="Arial"/>
                <w:sz w:val="20"/>
                <w:szCs w:val="20"/>
              </w:rPr>
              <w:t>Retail’s gender profile is 58:42 women and men</w:t>
            </w:r>
            <w:r>
              <w:rPr>
                <w:rFonts w:ascii="Arial" w:hAnsi="Arial" w:cs="Arial"/>
                <w:sz w:val="20"/>
                <w:szCs w:val="20"/>
              </w:rPr>
              <w:t xml:space="preserve">. </w:t>
            </w:r>
            <w:r w:rsidRPr="00182435">
              <w:rPr>
                <w:rFonts w:ascii="Arial" w:hAnsi="Arial" w:cs="Arial"/>
                <w:sz w:val="20"/>
                <w:szCs w:val="20"/>
              </w:rPr>
              <w:t>Almost a third of retail employees are under 25 years old</w:t>
            </w:r>
            <w:r>
              <w:rPr>
                <w:rFonts w:ascii="Arial" w:hAnsi="Arial" w:cs="Arial"/>
                <w:sz w:val="20"/>
                <w:szCs w:val="20"/>
              </w:rPr>
              <w:t xml:space="preserve"> and h</w:t>
            </w:r>
            <w:r w:rsidRPr="00182435">
              <w:rPr>
                <w:rFonts w:ascii="Arial" w:hAnsi="Arial" w:cs="Arial"/>
                <w:sz w:val="20"/>
                <w:szCs w:val="20"/>
              </w:rPr>
              <w:t>alf of retail employees work part-time</w:t>
            </w:r>
            <w:r>
              <w:rPr>
                <w:rFonts w:ascii="Arial" w:hAnsi="Arial" w:cs="Arial"/>
                <w:sz w:val="20"/>
                <w:szCs w:val="20"/>
              </w:rPr>
              <w:t xml:space="preserve">  </w:t>
            </w:r>
            <w:sdt>
              <w:sdtPr>
                <w:rPr>
                  <w:rFonts w:ascii="Arial" w:hAnsi="Arial" w:cs="Arial"/>
                  <w:sz w:val="20"/>
                  <w:szCs w:val="20"/>
                </w:rPr>
                <w:id w:val="1459375474"/>
                <w:citation/>
              </w:sdtPr>
              <w:sdtContent>
                <w:r>
                  <w:rPr>
                    <w:rFonts w:ascii="Arial" w:hAnsi="Arial" w:cs="Arial"/>
                    <w:sz w:val="20"/>
                    <w:szCs w:val="20"/>
                  </w:rPr>
                  <w:fldChar w:fldCharType="begin"/>
                </w:r>
                <w:r>
                  <w:rPr>
                    <w:rFonts w:ascii="Arial" w:hAnsi="Arial" w:cs="Arial"/>
                    <w:sz w:val="20"/>
                    <w:szCs w:val="20"/>
                  </w:rPr>
                  <w:instrText xml:space="preserve"> CITATION The20 \l 2057 </w:instrText>
                </w:r>
                <w:r>
                  <w:rPr>
                    <w:rFonts w:ascii="Arial" w:hAnsi="Arial" w:cs="Arial"/>
                    <w:sz w:val="20"/>
                    <w:szCs w:val="20"/>
                  </w:rPr>
                  <w:fldChar w:fldCharType="separate"/>
                </w:r>
                <w:r w:rsidRPr="00182435">
                  <w:rPr>
                    <w:rFonts w:ascii="Arial" w:hAnsi="Arial" w:cs="Arial"/>
                    <w:noProof/>
                    <w:sz w:val="20"/>
                    <w:szCs w:val="20"/>
                  </w:rPr>
                  <w:t>(Appointment, 2020)</w:t>
                </w:r>
                <w:r>
                  <w:rPr>
                    <w:rFonts w:ascii="Arial" w:hAnsi="Arial" w:cs="Arial"/>
                    <w:sz w:val="20"/>
                    <w:szCs w:val="20"/>
                  </w:rPr>
                  <w:fldChar w:fldCharType="end"/>
                </w:r>
              </w:sdtContent>
            </w:sdt>
          </w:p>
        </w:tc>
        <w:tc>
          <w:tcPr>
            <w:tcW w:w="4961" w:type="dxa"/>
          </w:tcPr>
          <w:p w14:paraId="652351DC" w14:textId="77777777" w:rsidR="00FF0CD5" w:rsidRDefault="00FF0CD5" w:rsidP="00914CEE">
            <w:pPr>
              <w:rPr>
                <w:rFonts w:ascii="Arial" w:hAnsi="Arial" w:cs="Arial"/>
                <w:sz w:val="20"/>
                <w:szCs w:val="20"/>
              </w:rPr>
            </w:pPr>
            <w:r w:rsidRPr="005C0745">
              <w:rPr>
                <w:rFonts w:ascii="Arial" w:hAnsi="Arial" w:cs="Arial"/>
                <w:b/>
                <w:bCs/>
                <w:sz w:val="20"/>
                <w:szCs w:val="20"/>
              </w:rPr>
              <w:t>DESIRED INDUSTRY SECTOR</w:t>
            </w:r>
            <w:r w:rsidRPr="00E03C21">
              <w:rPr>
                <w:rFonts w:ascii="Arial" w:hAnsi="Arial" w:cs="Arial"/>
                <w:sz w:val="20"/>
                <w:szCs w:val="20"/>
              </w:rPr>
              <w:t xml:space="preserve"> </w:t>
            </w:r>
          </w:p>
          <w:p w14:paraId="20EA1631" w14:textId="37119BEF" w:rsidR="007641FD" w:rsidRPr="00E03C21" w:rsidRDefault="007641FD" w:rsidP="00914CEE">
            <w:pPr>
              <w:rPr>
                <w:rFonts w:ascii="Arial" w:hAnsi="Arial" w:cs="Arial"/>
                <w:sz w:val="20"/>
                <w:szCs w:val="20"/>
              </w:rPr>
            </w:pPr>
            <w:r w:rsidRPr="00E03C21">
              <w:rPr>
                <w:rStyle w:val="normaltextrun"/>
                <w:rFonts w:ascii="Arial" w:hAnsi="Arial" w:cs="Arial"/>
                <w:color w:val="1F1F1F"/>
                <w:sz w:val="20"/>
                <w:szCs w:val="20"/>
                <w:shd w:val="clear" w:color="auto" w:fill="FFFFFF"/>
              </w:rPr>
              <w:t>In France the labour market tends to be made up of smaller companies, with 96% of businesses having 50 or less employees. Low skilled occupations, such as domestic, health and social work, retail, accommodation and food services account for 16% of the employed population</w:t>
            </w:r>
            <w:r>
              <w:rPr>
                <w:rStyle w:val="normaltextrun"/>
                <w:rFonts w:ascii="Arial" w:hAnsi="Arial" w:cs="Arial"/>
                <w:color w:val="1F1F1F"/>
                <w:sz w:val="20"/>
                <w:szCs w:val="20"/>
                <w:shd w:val="clear" w:color="auto" w:fill="FFFFFF"/>
              </w:rPr>
              <w:t xml:space="preserve">.  </w:t>
            </w:r>
            <w:sdt>
              <w:sdtPr>
                <w:rPr>
                  <w:rStyle w:val="normaltextrun"/>
                  <w:rFonts w:ascii="Arial" w:hAnsi="Arial" w:cs="Arial"/>
                  <w:color w:val="1F1F1F"/>
                  <w:sz w:val="20"/>
                  <w:szCs w:val="20"/>
                  <w:shd w:val="clear" w:color="auto" w:fill="FFFFFF"/>
                </w:rPr>
                <w:id w:val="-1793132303"/>
                <w:citation/>
              </w:sdtPr>
              <w:sdtContent>
                <w:r>
                  <w:rPr>
                    <w:rStyle w:val="normaltextrun"/>
                    <w:rFonts w:ascii="Arial" w:hAnsi="Arial" w:cs="Arial"/>
                    <w:color w:val="1F1F1F"/>
                    <w:sz w:val="20"/>
                    <w:szCs w:val="20"/>
                    <w:shd w:val="clear" w:color="auto" w:fill="FFFFFF"/>
                  </w:rPr>
                  <w:fldChar w:fldCharType="begin"/>
                </w:r>
                <w:r>
                  <w:rPr>
                    <w:rStyle w:val="normaltextrun"/>
                    <w:rFonts w:ascii="Arial" w:hAnsi="Arial" w:cs="Arial"/>
                    <w:color w:val="1F1F1F"/>
                    <w:sz w:val="20"/>
                    <w:szCs w:val="20"/>
                    <w:shd w:val="clear" w:color="auto" w:fill="FFFFFF"/>
                  </w:rPr>
                  <w:instrText xml:space="preserve"> CITATION Iri20 \l 2057 </w:instrText>
                </w:r>
                <w:r>
                  <w:rPr>
                    <w:rStyle w:val="normaltextrun"/>
                    <w:rFonts w:ascii="Arial" w:hAnsi="Arial" w:cs="Arial"/>
                    <w:color w:val="1F1F1F"/>
                    <w:sz w:val="20"/>
                    <w:szCs w:val="20"/>
                    <w:shd w:val="clear" w:color="auto" w:fill="FFFFFF"/>
                  </w:rPr>
                  <w:fldChar w:fldCharType="separate"/>
                </w:r>
                <w:r w:rsidRPr="007641FD">
                  <w:rPr>
                    <w:rFonts w:ascii="Arial" w:hAnsi="Arial" w:cs="Arial"/>
                    <w:noProof/>
                    <w:color w:val="1F1F1F"/>
                    <w:sz w:val="20"/>
                    <w:szCs w:val="20"/>
                    <w:shd w:val="clear" w:color="auto" w:fill="FFFFFF"/>
                  </w:rPr>
                  <w:t>(Times, 2020)</w:t>
                </w:r>
                <w:r>
                  <w:rPr>
                    <w:rStyle w:val="normaltextrun"/>
                    <w:rFonts w:ascii="Arial" w:hAnsi="Arial" w:cs="Arial"/>
                    <w:color w:val="1F1F1F"/>
                    <w:sz w:val="20"/>
                    <w:szCs w:val="20"/>
                    <w:shd w:val="clear" w:color="auto" w:fill="FFFFFF"/>
                  </w:rPr>
                  <w:fldChar w:fldCharType="end"/>
                </w:r>
              </w:sdtContent>
            </w:sdt>
          </w:p>
        </w:tc>
      </w:tr>
    </w:tbl>
    <w:p w14:paraId="38619C63" w14:textId="23C233AB" w:rsidR="007814AB" w:rsidRPr="002D0C89" w:rsidRDefault="007814AB" w:rsidP="006E49A5">
      <w:pPr>
        <w:pStyle w:val="ListParagraph"/>
        <w:numPr>
          <w:ilvl w:val="0"/>
          <w:numId w:val="6"/>
        </w:numPr>
        <w:tabs>
          <w:tab w:val="clear" w:pos="720"/>
          <w:tab w:val="num" w:pos="426"/>
        </w:tabs>
        <w:ind w:hanging="720"/>
        <w:rPr>
          <w:rFonts w:ascii="Arial" w:hAnsi="Arial" w:cs="Arial"/>
          <w:b/>
          <w:bCs/>
          <w:sz w:val="20"/>
          <w:szCs w:val="20"/>
        </w:rPr>
      </w:pPr>
      <w:r w:rsidRPr="002D0C89">
        <w:rPr>
          <w:rFonts w:ascii="Arial" w:hAnsi="Arial" w:cs="Arial"/>
          <w:b/>
          <w:bCs/>
          <w:sz w:val="20"/>
          <w:szCs w:val="20"/>
        </w:rPr>
        <w:lastRenderedPageBreak/>
        <w:t xml:space="preserve">A new HR assistant asks you to explain the following aspects of workforce planning: </w:t>
      </w:r>
    </w:p>
    <w:p w14:paraId="46FB76EA" w14:textId="77777777" w:rsidR="007814AB" w:rsidRPr="002D0C89" w:rsidRDefault="007814AB" w:rsidP="006E49A5">
      <w:pPr>
        <w:ind w:left="426"/>
        <w:rPr>
          <w:rFonts w:ascii="Arial" w:hAnsi="Arial" w:cs="Arial"/>
          <w:b/>
          <w:bCs/>
          <w:sz w:val="20"/>
          <w:szCs w:val="20"/>
        </w:rPr>
      </w:pPr>
      <w:r w:rsidRPr="002D0C89">
        <w:rPr>
          <w:rFonts w:ascii="Arial" w:hAnsi="Arial" w:cs="Arial"/>
          <w:b/>
          <w:bCs/>
          <w:sz w:val="20"/>
          <w:szCs w:val="20"/>
        </w:rPr>
        <w:sym w:font="Symbol" w:char="F0B7"/>
      </w:r>
      <w:r w:rsidRPr="002D0C89">
        <w:rPr>
          <w:rFonts w:ascii="Arial" w:hAnsi="Arial" w:cs="Arial"/>
          <w:b/>
          <w:bCs/>
          <w:sz w:val="20"/>
          <w:szCs w:val="20"/>
        </w:rPr>
        <w:t xml:space="preserve"> key principles of workforce planning</w:t>
      </w:r>
    </w:p>
    <w:p w14:paraId="065A41ED" w14:textId="5C85EF3A" w:rsidR="007814AB" w:rsidRPr="002D0C89" w:rsidRDefault="007814AB" w:rsidP="006E49A5">
      <w:pPr>
        <w:ind w:left="709" w:hanging="283"/>
        <w:rPr>
          <w:rFonts w:ascii="Arial" w:hAnsi="Arial" w:cs="Arial"/>
          <w:b/>
          <w:bCs/>
          <w:sz w:val="20"/>
          <w:szCs w:val="20"/>
        </w:rPr>
      </w:pPr>
      <w:r w:rsidRPr="002D0C89">
        <w:rPr>
          <w:rFonts w:ascii="Arial" w:hAnsi="Arial" w:cs="Arial"/>
          <w:b/>
          <w:bCs/>
          <w:sz w:val="20"/>
          <w:szCs w:val="20"/>
        </w:rPr>
        <w:sym w:font="Symbol" w:char="F0B7"/>
      </w:r>
      <w:r w:rsidRPr="002D0C89">
        <w:rPr>
          <w:rFonts w:ascii="Arial" w:hAnsi="Arial" w:cs="Arial"/>
          <w:b/>
          <w:bCs/>
          <w:sz w:val="20"/>
          <w:szCs w:val="20"/>
        </w:rPr>
        <w:t xml:space="preserve"> tools used in workforce planning </w:t>
      </w:r>
    </w:p>
    <w:p w14:paraId="7E640438" w14:textId="16B5FD4C" w:rsidR="007814AB" w:rsidRPr="002D0C89" w:rsidRDefault="007814AB" w:rsidP="006E49A5">
      <w:pPr>
        <w:ind w:left="709" w:hanging="283"/>
        <w:rPr>
          <w:rFonts w:ascii="Arial" w:hAnsi="Arial" w:cs="Arial"/>
          <w:b/>
          <w:bCs/>
          <w:sz w:val="20"/>
          <w:szCs w:val="20"/>
        </w:rPr>
      </w:pPr>
      <w:r w:rsidRPr="002D0C89">
        <w:rPr>
          <w:rFonts w:ascii="Arial" w:hAnsi="Arial" w:cs="Arial"/>
          <w:b/>
          <w:bCs/>
          <w:sz w:val="20"/>
          <w:szCs w:val="20"/>
        </w:rPr>
        <w:sym w:font="Symbol" w:char="F0B7"/>
      </w:r>
      <w:r w:rsidRPr="002D0C89">
        <w:rPr>
          <w:rFonts w:ascii="Arial" w:hAnsi="Arial" w:cs="Arial"/>
          <w:b/>
          <w:bCs/>
          <w:sz w:val="20"/>
          <w:szCs w:val="20"/>
        </w:rPr>
        <w:t xml:space="preserve"> how to develop a basic people plan, including succession planning. </w:t>
      </w:r>
    </w:p>
    <w:p w14:paraId="491EB599" w14:textId="1C027D86" w:rsidR="00F77C00" w:rsidRPr="002D0C89" w:rsidRDefault="00F77C00" w:rsidP="00F77C00">
      <w:pPr>
        <w:rPr>
          <w:b/>
          <w:bCs/>
        </w:rPr>
      </w:pPr>
    </w:p>
    <w:p w14:paraId="269632F5" w14:textId="0D4A2F86" w:rsidR="001E4D9D" w:rsidRPr="002D0C89" w:rsidRDefault="001E4D9D" w:rsidP="001E4D9D">
      <w:pPr>
        <w:jc w:val="both"/>
        <w:rPr>
          <w:rFonts w:ascii="Arial" w:hAnsi="Arial" w:cs="Arial"/>
          <w:sz w:val="20"/>
          <w:szCs w:val="20"/>
        </w:rPr>
      </w:pPr>
      <w:r w:rsidRPr="002D0C89">
        <w:rPr>
          <w:rFonts w:ascii="Arial" w:hAnsi="Arial" w:cs="Arial"/>
          <w:sz w:val="20"/>
          <w:szCs w:val="20"/>
        </w:rPr>
        <w:t>The CIPD Document on Workforce Planning (</w:t>
      </w:r>
      <w:r w:rsidR="00E4392E" w:rsidRPr="002D0C89">
        <w:rPr>
          <w:rFonts w:ascii="Arial" w:hAnsi="Arial" w:cs="Arial"/>
          <w:sz w:val="20"/>
          <w:szCs w:val="20"/>
        </w:rPr>
        <w:t>June 2020</w:t>
      </w:r>
      <w:r w:rsidRPr="002D0C89">
        <w:rPr>
          <w:rFonts w:ascii="Arial" w:hAnsi="Arial" w:cs="Arial"/>
          <w:sz w:val="20"/>
          <w:szCs w:val="20"/>
        </w:rPr>
        <w:t xml:space="preserve">) states that, </w:t>
      </w:r>
      <w:r w:rsidRPr="002D0C89">
        <w:rPr>
          <w:rFonts w:ascii="Arial" w:hAnsi="Arial" w:cs="Arial"/>
          <w:i/>
          <w:iCs/>
          <w:sz w:val="20"/>
          <w:szCs w:val="20"/>
        </w:rPr>
        <w:t xml:space="preserve">Workforce planning is a process of analysing the current workforce, determining future workforce needs, identifying the gap between the present and the future, and implementing solutions so that an organisation can accomplish its mission, goals and strategic plan.  It’s about getting the right number of people with the right skills employed in the right place at the right time, at the right cost and on the right contract to deliver an organisation’s </w:t>
      </w:r>
      <w:proofErr w:type="gramStart"/>
      <w:r w:rsidRPr="002D0C89">
        <w:rPr>
          <w:rFonts w:ascii="Arial" w:hAnsi="Arial" w:cs="Arial"/>
          <w:i/>
          <w:iCs/>
          <w:sz w:val="20"/>
          <w:szCs w:val="20"/>
        </w:rPr>
        <w:t>short and long term</w:t>
      </w:r>
      <w:proofErr w:type="gramEnd"/>
      <w:r w:rsidRPr="002D0C89">
        <w:rPr>
          <w:rFonts w:ascii="Arial" w:hAnsi="Arial" w:cs="Arial"/>
          <w:i/>
          <w:iCs/>
          <w:sz w:val="20"/>
          <w:szCs w:val="20"/>
        </w:rPr>
        <w:t xml:space="preserve"> objectives</w:t>
      </w:r>
      <w:r w:rsidRPr="002D0C89">
        <w:rPr>
          <w:rFonts w:ascii="Arial" w:hAnsi="Arial" w:cs="Arial"/>
          <w:sz w:val="20"/>
          <w:szCs w:val="20"/>
        </w:rPr>
        <w:t xml:space="preserve">. </w:t>
      </w:r>
      <w:sdt>
        <w:sdtPr>
          <w:rPr>
            <w:rFonts w:ascii="Arial" w:hAnsi="Arial" w:cs="Arial"/>
            <w:sz w:val="20"/>
            <w:szCs w:val="20"/>
          </w:rPr>
          <w:id w:val="-596019222"/>
          <w:citation/>
        </w:sdtPr>
        <w:sdtContent>
          <w:r w:rsidRPr="002D0C89">
            <w:rPr>
              <w:rFonts w:ascii="Arial" w:hAnsi="Arial" w:cs="Arial"/>
              <w:sz w:val="20"/>
              <w:szCs w:val="20"/>
            </w:rPr>
            <w:fldChar w:fldCharType="begin"/>
          </w:r>
          <w:r w:rsidR="00E4392E" w:rsidRPr="002D0C89">
            <w:rPr>
              <w:rFonts w:ascii="Arial" w:hAnsi="Arial" w:cs="Arial"/>
              <w:sz w:val="20"/>
              <w:szCs w:val="20"/>
            </w:rPr>
            <w:instrText xml:space="preserve">CITATION CIP191 \l 2057 </w:instrText>
          </w:r>
          <w:r w:rsidRPr="002D0C89">
            <w:rPr>
              <w:rFonts w:ascii="Arial" w:hAnsi="Arial" w:cs="Arial"/>
              <w:sz w:val="20"/>
              <w:szCs w:val="20"/>
            </w:rPr>
            <w:fldChar w:fldCharType="separate"/>
          </w:r>
          <w:r w:rsidR="00E4392E" w:rsidRPr="002D0C89">
            <w:rPr>
              <w:rFonts w:ascii="Arial" w:hAnsi="Arial" w:cs="Arial"/>
              <w:noProof/>
              <w:sz w:val="20"/>
              <w:szCs w:val="20"/>
            </w:rPr>
            <w:t>(CIPD, 2020)</w:t>
          </w:r>
          <w:r w:rsidRPr="002D0C89">
            <w:rPr>
              <w:rFonts w:ascii="Arial" w:hAnsi="Arial" w:cs="Arial"/>
              <w:sz w:val="20"/>
              <w:szCs w:val="20"/>
            </w:rPr>
            <w:fldChar w:fldCharType="end"/>
          </w:r>
        </w:sdtContent>
      </w:sdt>
    </w:p>
    <w:p w14:paraId="720DEE09" w14:textId="1B71BE9E" w:rsidR="00744FCC" w:rsidRPr="002D0C89" w:rsidRDefault="00744FCC" w:rsidP="001E4D9D">
      <w:pPr>
        <w:jc w:val="both"/>
        <w:rPr>
          <w:rFonts w:ascii="Arial" w:hAnsi="Arial" w:cs="Arial"/>
          <w:sz w:val="10"/>
          <w:szCs w:val="10"/>
        </w:rPr>
      </w:pPr>
    </w:p>
    <w:p w14:paraId="7ABF2229" w14:textId="195528FC" w:rsidR="004C6219" w:rsidRPr="002D0C89" w:rsidRDefault="00E4392E" w:rsidP="00E03C21">
      <w:pPr>
        <w:jc w:val="both"/>
        <w:rPr>
          <w:rFonts w:ascii="Arial" w:hAnsi="Arial" w:cs="Arial"/>
          <w:sz w:val="20"/>
          <w:szCs w:val="20"/>
        </w:rPr>
      </w:pPr>
      <w:r w:rsidRPr="002D0C89">
        <w:rPr>
          <w:rFonts w:ascii="Arial" w:hAnsi="Arial" w:cs="Arial"/>
          <w:sz w:val="20"/>
          <w:szCs w:val="20"/>
        </w:rPr>
        <w:t>On research</w:t>
      </w:r>
      <w:r w:rsidR="00F5393B" w:rsidRPr="002D0C89">
        <w:rPr>
          <w:rFonts w:ascii="Arial" w:hAnsi="Arial" w:cs="Arial"/>
          <w:sz w:val="20"/>
          <w:szCs w:val="20"/>
        </w:rPr>
        <w:t xml:space="preserve">ing further, </w:t>
      </w:r>
      <w:r w:rsidRPr="002D0C89">
        <w:rPr>
          <w:rFonts w:ascii="Arial" w:hAnsi="Arial" w:cs="Arial"/>
          <w:sz w:val="20"/>
          <w:szCs w:val="20"/>
        </w:rPr>
        <w:t>th</w:t>
      </w:r>
      <w:r w:rsidR="00E03C21" w:rsidRPr="002D0C89">
        <w:rPr>
          <w:rFonts w:ascii="Arial" w:hAnsi="Arial" w:cs="Arial"/>
          <w:sz w:val="20"/>
          <w:szCs w:val="20"/>
        </w:rPr>
        <w:t>e</w:t>
      </w:r>
      <w:r w:rsidR="006011FD" w:rsidRPr="002D0C89">
        <w:rPr>
          <w:rFonts w:ascii="Arial" w:hAnsi="Arial" w:cs="Arial"/>
          <w:sz w:val="20"/>
          <w:szCs w:val="20"/>
        </w:rPr>
        <w:t xml:space="preserve"> </w:t>
      </w:r>
      <w:r w:rsidR="004C6219" w:rsidRPr="002D0C89">
        <w:rPr>
          <w:rFonts w:ascii="Arial" w:hAnsi="Arial" w:cs="Arial"/>
          <w:sz w:val="20"/>
          <w:szCs w:val="20"/>
        </w:rPr>
        <w:t xml:space="preserve">CIPD </w:t>
      </w:r>
      <w:r w:rsidR="006011FD" w:rsidRPr="002D0C89">
        <w:rPr>
          <w:rFonts w:ascii="Arial" w:hAnsi="Arial" w:cs="Arial"/>
          <w:sz w:val="20"/>
          <w:szCs w:val="20"/>
        </w:rPr>
        <w:t>Workforce Planning Practice</w:t>
      </w:r>
      <w:r w:rsidR="00176B41" w:rsidRPr="002D0C89">
        <w:rPr>
          <w:rFonts w:ascii="Arial" w:hAnsi="Arial" w:cs="Arial"/>
          <w:sz w:val="20"/>
          <w:szCs w:val="20"/>
        </w:rPr>
        <w:t xml:space="preserve"> (May 2018) </w:t>
      </w:r>
      <w:r w:rsidR="006011FD" w:rsidRPr="002D0C89">
        <w:rPr>
          <w:rFonts w:ascii="Arial" w:hAnsi="Arial" w:cs="Arial"/>
          <w:sz w:val="20"/>
          <w:szCs w:val="20"/>
        </w:rPr>
        <w:t>Guide</w:t>
      </w:r>
      <w:r w:rsidRPr="002D0C89">
        <w:rPr>
          <w:rFonts w:ascii="Arial" w:hAnsi="Arial" w:cs="Arial"/>
          <w:sz w:val="20"/>
          <w:szCs w:val="20"/>
        </w:rPr>
        <w:t xml:space="preserve"> </w:t>
      </w:r>
      <w:r w:rsidR="00F5393B" w:rsidRPr="002D0C89">
        <w:rPr>
          <w:rFonts w:ascii="Arial" w:hAnsi="Arial" w:cs="Arial"/>
          <w:sz w:val="20"/>
          <w:szCs w:val="20"/>
        </w:rPr>
        <w:t>offer</w:t>
      </w:r>
      <w:r w:rsidR="000C35B1" w:rsidRPr="002D0C89">
        <w:rPr>
          <w:rFonts w:ascii="Arial" w:hAnsi="Arial" w:cs="Arial"/>
          <w:sz w:val="20"/>
          <w:szCs w:val="20"/>
        </w:rPr>
        <w:t>s</w:t>
      </w:r>
      <w:r w:rsidR="00F5393B" w:rsidRPr="002D0C89">
        <w:rPr>
          <w:rFonts w:ascii="Arial" w:hAnsi="Arial" w:cs="Arial"/>
          <w:sz w:val="20"/>
          <w:szCs w:val="20"/>
        </w:rPr>
        <w:t xml:space="preserve"> a</w:t>
      </w:r>
      <w:r w:rsidR="006011FD" w:rsidRPr="002D0C89">
        <w:rPr>
          <w:rFonts w:ascii="Arial" w:hAnsi="Arial" w:cs="Arial"/>
          <w:sz w:val="20"/>
          <w:szCs w:val="20"/>
        </w:rPr>
        <w:t xml:space="preserve"> </w:t>
      </w:r>
      <w:r w:rsidR="00922196" w:rsidRPr="002D0C89">
        <w:rPr>
          <w:rFonts w:ascii="Arial" w:hAnsi="Arial" w:cs="Arial"/>
          <w:sz w:val="20"/>
          <w:szCs w:val="20"/>
        </w:rPr>
        <w:t xml:space="preserve">simplified process </w:t>
      </w:r>
      <w:r w:rsidR="000C35B1" w:rsidRPr="002D0C89">
        <w:rPr>
          <w:rFonts w:ascii="Arial" w:hAnsi="Arial" w:cs="Arial"/>
          <w:sz w:val="20"/>
          <w:szCs w:val="20"/>
        </w:rPr>
        <w:t>stating</w:t>
      </w:r>
      <w:r w:rsidR="00922196" w:rsidRPr="002D0C89">
        <w:rPr>
          <w:rFonts w:ascii="Arial" w:hAnsi="Arial" w:cs="Arial"/>
          <w:sz w:val="20"/>
          <w:szCs w:val="20"/>
        </w:rPr>
        <w:t xml:space="preserve"> </w:t>
      </w:r>
      <w:r w:rsidR="003C7B9A" w:rsidRPr="002D0C89">
        <w:rPr>
          <w:rFonts w:ascii="Arial" w:hAnsi="Arial" w:cs="Arial"/>
          <w:sz w:val="20"/>
          <w:szCs w:val="20"/>
        </w:rPr>
        <w:t>-</w:t>
      </w:r>
      <w:r w:rsidR="006011FD" w:rsidRPr="002D0C89">
        <w:rPr>
          <w:rFonts w:ascii="Arial" w:hAnsi="Arial" w:cs="Arial"/>
          <w:sz w:val="20"/>
          <w:szCs w:val="20"/>
        </w:rPr>
        <w:t xml:space="preserve"> </w:t>
      </w:r>
      <w:r w:rsidR="004C6219" w:rsidRPr="002D0C89">
        <w:rPr>
          <w:rFonts w:ascii="Arial" w:hAnsi="Arial" w:cs="Arial"/>
          <w:i/>
          <w:iCs/>
          <w:sz w:val="20"/>
          <w:szCs w:val="20"/>
        </w:rPr>
        <w:t>Workforce planning is a business process to align changing organisation needs and people strategy. It doesn’t need to be complicated and any necessary complexity can be adjusted to suit the size and maturity of your organisation</w:t>
      </w:r>
      <w:r w:rsidR="004C6219" w:rsidRPr="002D0C89">
        <w:rPr>
          <w:rFonts w:ascii="Arial" w:hAnsi="Arial" w:cs="Arial"/>
          <w:sz w:val="20"/>
          <w:szCs w:val="20"/>
        </w:rPr>
        <w:t>.</w:t>
      </w:r>
      <w:r w:rsidR="00176B41" w:rsidRPr="002D0C89">
        <w:rPr>
          <w:rFonts w:ascii="Arial" w:hAnsi="Arial" w:cs="Arial"/>
          <w:sz w:val="20"/>
          <w:szCs w:val="20"/>
        </w:rPr>
        <w:t xml:space="preserve"> </w:t>
      </w:r>
      <w:sdt>
        <w:sdtPr>
          <w:rPr>
            <w:rFonts w:ascii="Arial" w:hAnsi="Arial" w:cs="Arial"/>
            <w:sz w:val="20"/>
            <w:szCs w:val="20"/>
          </w:rPr>
          <w:id w:val="1257404096"/>
          <w:citation/>
        </w:sdtPr>
        <w:sdtContent>
          <w:r w:rsidR="00306C01" w:rsidRPr="002D0C89">
            <w:rPr>
              <w:rFonts w:ascii="Arial" w:hAnsi="Arial" w:cs="Arial"/>
              <w:sz w:val="20"/>
              <w:szCs w:val="20"/>
            </w:rPr>
            <w:fldChar w:fldCharType="begin"/>
          </w:r>
          <w:r w:rsidR="00306C01" w:rsidRPr="002D0C89">
            <w:rPr>
              <w:rFonts w:ascii="Arial" w:hAnsi="Arial" w:cs="Arial"/>
              <w:sz w:val="20"/>
              <w:szCs w:val="20"/>
            </w:rPr>
            <w:instrText xml:space="preserve"> CITATION CIP19 \l 2057 </w:instrText>
          </w:r>
          <w:r w:rsidR="00306C01" w:rsidRPr="002D0C89">
            <w:rPr>
              <w:rFonts w:ascii="Arial" w:hAnsi="Arial" w:cs="Arial"/>
              <w:sz w:val="20"/>
              <w:szCs w:val="20"/>
            </w:rPr>
            <w:fldChar w:fldCharType="separate"/>
          </w:r>
          <w:r w:rsidR="00306C01" w:rsidRPr="002D0C89">
            <w:rPr>
              <w:rFonts w:ascii="Arial" w:hAnsi="Arial" w:cs="Arial"/>
              <w:noProof/>
              <w:sz w:val="20"/>
              <w:szCs w:val="20"/>
            </w:rPr>
            <w:t>(CIPD, 2019)</w:t>
          </w:r>
          <w:r w:rsidR="00306C01" w:rsidRPr="002D0C89">
            <w:rPr>
              <w:rFonts w:ascii="Arial" w:hAnsi="Arial" w:cs="Arial"/>
              <w:sz w:val="20"/>
              <w:szCs w:val="20"/>
            </w:rPr>
            <w:fldChar w:fldCharType="end"/>
          </w:r>
        </w:sdtContent>
      </w:sdt>
      <w:r w:rsidR="00176B41" w:rsidRPr="002D0C89">
        <w:rPr>
          <w:rFonts w:ascii="Arial" w:hAnsi="Arial" w:cs="Arial"/>
          <w:sz w:val="20"/>
          <w:szCs w:val="20"/>
        </w:rPr>
        <w:t xml:space="preserve">  </w:t>
      </w:r>
    </w:p>
    <w:p w14:paraId="442BB587" w14:textId="5BDFCEC3" w:rsidR="006011FD" w:rsidRPr="002D0C89" w:rsidRDefault="006011FD" w:rsidP="00E03C21">
      <w:pPr>
        <w:jc w:val="both"/>
        <w:rPr>
          <w:rFonts w:ascii="Arial" w:hAnsi="Arial" w:cs="Arial"/>
          <w:sz w:val="10"/>
          <w:szCs w:val="10"/>
        </w:rPr>
      </w:pPr>
    </w:p>
    <w:p w14:paraId="340BFD0F" w14:textId="239FE823" w:rsidR="006011FD" w:rsidRPr="002D0C89" w:rsidRDefault="006011FD" w:rsidP="00E03C21">
      <w:pPr>
        <w:jc w:val="both"/>
        <w:rPr>
          <w:rFonts w:ascii="Arial" w:hAnsi="Arial" w:cs="Arial"/>
          <w:sz w:val="20"/>
          <w:szCs w:val="20"/>
        </w:rPr>
      </w:pPr>
      <w:r w:rsidRPr="002D0C89">
        <w:rPr>
          <w:rFonts w:ascii="Arial" w:hAnsi="Arial" w:cs="Arial"/>
          <w:sz w:val="20"/>
          <w:szCs w:val="20"/>
        </w:rPr>
        <w:t xml:space="preserve">Taking this </w:t>
      </w:r>
      <w:r w:rsidR="001E4D9D" w:rsidRPr="002D0C89">
        <w:rPr>
          <w:rFonts w:ascii="Arial" w:hAnsi="Arial" w:cs="Arial"/>
          <w:sz w:val="20"/>
          <w:szCs w:val="20"/>
        </w:rPr>
        <w:t>uncomplicated</w:t>
      </w:r>
      <w:r w:rsidRPr="002D0C89">
        <w:rPr>
          <w:rFonts w:ascii="Arial" w:hAnsi="Arial" w:cs="Arial"/>
          <w:sz w:val="20"/>
          <w:szCs w:val="20"/>
        </w:rPr>
        <w:t xml:space="preserve"> recommendation </w:t>
      </w:r>
      <w:r w:rsidR="00E03C21" w:rsidRPr="002D0C89">
        <w:rPr>
          <w:rFonts w:ascii="Arial" w:hAnsi="Arial" w:cs="Arial"/>
          <w:sz w:val="20"/>
          <w:szCs w:val="20"/>
        </w:rPr>
        <w:t>and approach</w:t>
      </w:r>
      <w:r w:rsidRPr="002D0C89">
        <w:rPr>
          <w:rFonts w:ascii="Arial" w:hAnsi="Arial" w:cs="Arial"/>
          <w:sz w:val="20"/>
          <w:szCs w:val="20"/>
        </w:rPr>
        <w:t xml:space="preserve">, the following key principles should be </w:t>
      </w:r>
      <w:r w:rsidR="00922196" w:rsidRPr="002D0C89">
        <w:rPr>
          <w:rFonts w:ascii="Arial" w:hAnsi="Arial" w:cs="Arial"/>
          <w:sz w:val="20"/>
          <w:szCs w:val="20"/>
        </w:rPr>
        <w:t xml:space="preserve">implemented </w:t>
      </w:r>
      <w:r w:rsidR="00772323" w:rsidRPr="002D0C89">
        <w:rPr>
          <w:rFonts w:ascii="Arial" w:hAnsi="Arial" w:cs="Arial"/>
          <w:sz w:val="20"/>
          <w:szCs w:val="20"/>
        </w:rPr>
        <w:t>for</w:t>
      </w:r>
      <w:r w:rsidR="00306C01" w:rsidRPr="002D0C89">
        <w:rPr>
          <w:rFonts w:ascii="Arial" w:hAnsi="Arial" w:cs="Arial"/>
          <w:sz w:val="20"/>
          <w:szCs w:val="20"/>
        </w:rPr>
        <w:t xml:space="preserve"> effective </w:t>
      </w:r>
      <w:r w:rsidR="001E4D9D" w:rsidRPr="002D0C89">
        <w:rPr>
          <w:rFonts w:ascii="Arial" w:hAnsi="Arial" w:cs="Arial"/>
          <w:sz w:val="20"/>
          <w:szCs w:val="20"/>
        </w:rPr>
        <w:t>W</w:t>
      </w:r>
      <w:r w:rsidR="00306C01" w:rsidRPr="002D0C89">
        <w:rPr>
          <w:rFonts w:ascii="Arial" w:hAnsi="Arial" w:cs="Arial"/>
          <w:sz w:val="20"/>
          <w:szCs w:val="20"/>
        </w:rPr>
        <w:t xml:space="preserve">orkforce </w:t>
      </w:r>
      <w:r w:rsidR="001E4D9D" w:rsidRPr="002D0C89">
        <w:rPr>
          <w:rFonts w:ascii="Arial" w:hAnsi="Arial" w:cs="Arial"/>
          <w:sz w:val="20"/>
          <w:szCs w:val="20"/>
        </w:rPr>
        <w:t>P</w:t>
      </w:r>
      <w:r w:rsidR="00306C01" w:rsidRPr="002D0C89">
        <w:rPr>
          <w:rFonts w:ascii="Arial" w:hAnsi="Arial" w:cs="Arial"/>
          <w:sz w:val="20"/>
          <w:szCs w:val="20"/>
        </w:rPr>
        <w:t xml:space="preserve">lanning: </w:t>
      </w:r>
      <w:r w:rsidRPr="002D0C89">
        <w:rPr>
          <w:rFonts w:ascii="Arial" w:hAnsi="Arial" w:cs="Arial"/>
          <w:sz w:val="20"/>
          <w:szCs w:val="20"/>
        </w:rPr>
        <w:t xml:space="preserve">  </w:t>
      </w:r>
    </w:p>
    <w:p w14:paraId="17AFCE53" w14:textId="4E8B0E15" w:rsidR="00176B41" w:rsidRPr="002D0C89" w:rsidRDefault="00176B41" w:rsidP="00E03C21">
      <w:pPr>
        <w:ind w:left="360" w:hanging="360"/>
        <w:jc w:val="both"/>
        <w:rPr>
          <w:rFonts w:ascii="Arial" w:hAnsi="Arial" w:cs="Arial"/>
          <w:sz w:val="10"/>
          <w:szCs w:val="10"/>
        </w:rPr>
      </w:pPr>
    </w:p>
    <w:p w14:paraId="483F54CA" w14:textId="669D893E" w:rsidR="00AE3465" w:rsidRPr="002D0C89" w:rsidRDefault="00E03C21" w:rsidP="00E03C21">
      <w:pPr>
        <w:jc w:val="both"/>
        <w:rPr>
          <w:rFonts w:ascii="Arial" w:hAnsi="Arial" w:cs="Arial"/>
          <w:sz w:val="20"/>
          <w:szCs w:val="20"/>
          <w:u w:val="single"/>
        </w:rPr>
      </w:pPr>
      <w:r w:rsidRPr="002D0C89">
        <w:rPr>
          <w:rFonts w:ascii="Arial" w:hAnsi="Arial" w:cs="Arial"/>
          <w:sz w:val="20"/>
          <w:szCs w:val="20"/>
        </w:rPr>
        <w:t>Fully</w:t>
      </w:r>
      <w:r w:rsidR="006011FD" w:rsidRPr="002D0C89">
        <w:rPr>
          <w:rFonts w:ascii="Arial" w:hAnsi="Arial" w:cs="Arial"/>
          <w:sz w:val="20"/>
          <w:szCs w:val="20"/>
        </w:rPr>
        <w:t xml:space="preserve"> </w:t>
      </w:r>
      <w:r w:rsidRPr="002D0C89">
        <w:rPr>
          <w:rFonts w:ascii="Arial" w:hAnsi="Arial" w:cs="Arial"/>
          <w:sz w:val="20"/>
          <w:szCs w:val="20"/>
        </w:rPr>
        <w:t>u</w:t>
      </w:r>
      <w:r w:rsidR="006011FD" w:rsidRPr="002D0C89">
        <w:rPr>
          <w:rFonts w:ascii="Arial" w:hAnsi="Arial" w:cs="Arial"/>
          <w:sz w:val="20"/>
          <w:szCs w:val="20"/>
        </w:rPr>
        <w:t>nderstand</w:t>
      </w:r>
      <w:r w:rsidR="00EA2F94" w:rsidRPr="002D0C89">
        <w:rPr>
          <w:rFonts w:ascii="Arial" w:hAnsi="Arial" w:cs="Arial"/>
          <w:sz w:val="20"/>
          <w:szCs w:val="20"/>
        </w:rPr>
        <w:t>ing</w:t>
      </w:r>
      <w:r w:rsidR="006011FD" w:rsidRPr="002D0C89">
        <w:rPr>
          <w:rFonts w:ascii="Arial" w:hAnsi="Arial" w:cs="Arial"/>
          <w:sz w:val="20"/>
          <w:szCs w:val="20"/>
        </w:rPr>
        <w:t xml:space="preserve"> and identif</w:t>
      </w:r>
      <w:r w:rsidR="00EA2F94" w:rsidRPr="002D0C89">
        <w:rPr>
          <w:rFonts w:ascii="Arial" w:hAnsi="Arial" w:cs="Arial"/>
          <w:sz w:val="20"/>
          <w:szCs w:val="20"/>
        </w:rPr>
        <w:t>ying</w:t>
      </w:r>
      <w:r w:rsidR="006011FD" w:rsidRPr="002D0C89">
        <w:rPr>
          <w:rFonts w:ascii="Arial" w:hAnsi="Arial" w:cs="Arial"/>
          <w:sz w:val="20"/>
          <w:szCs w:val="20"/>
        </w:rPr>
        <w:t xml:space="preserve"> your current </w:t>
      </w:r>
      <w:r w:rsidRPr="002D0C89">
        <w:rPr>
          <w:rFonts w:ascii="Arial" w:hAnsi="Arial" w:cs="Arial"/>
          <w:sz w:val="20"/>
          <w:szCs w:val="20"/>
        </w:rPr>
        <w:t>talent pool</w:t>
      </w:r>
      <w:r w:rsidR="00922196" w:rsidRPr="002D0C89">
        <w:rPr>
          <w:rFonts w:ascii="Arial" w:hAnsi="Arial" w:cs="Arial"/>
          <w:sz w:val="20"/>
          <w:szCs w:val="20"/>
        </w:rPr>
        <w:t>, t</w:t>
      </w:r>
      <w:r w:rsidR="00AE3465" w:rsidRPr="002D0C89">
        <w:rPr>
          <w:rFonts w:ascii="Arial" w:hAnsi="Arial" w:cs="Arial"/>
          <w:sz w:val="20"/>
          <w:szCs w:val="20"/>
        </w:rPr>
        <w:t xml:space="preserve">his </w:t>
      </w:r>
      <w:r w:rsidRPr="002D0C89">
        <w:rPr>
          <w:rFonts w:ascii="Arial" w:hAnsi="Arial" w:cs="Arial"/>
          <w:sz w:val="20"/>
          <w:szCs w:val="20"/>
        </w:rPr>
        <w:t>can</w:t>
      </w:r>
      <w:r w:rsidR="00306C01" w:rsidRPr="002D0C89">
        <w:rPr>
          <w:rFonts w:ascii="Arial" w:hAnsi="Arial" w:cs="Arial"/>
          <w:sz w:val="20"/>
          <w:szCs w:val="20"/>
        </w:rPr>
        <w:t xml:space="preserve"> </w:t>
      </w:r>
      <w:r w:rsidR="00AE3465" w:rsidRPr="002D0C89">
        <w:rPr>
          <w:rFonts w:ascii="Arial" w:hAnsi="Arial" w:cs="Arial"/>
          <w:sz w:val="20"/>
          <w:szCs w:val="20"/>
        </w:rPr>
        <w:t xml:space="preserve">be </w:t>
      </w:r>
      <w:r w:rsidR="00922196" w:rsidRPr="002D0C89">
        <w:rPr>
          <w:rFonts w:ascii="Arial" w:hAnsi="Arial" w:cs="Arial"/>
          <w:sz w:val="20"/>
          <w:szCs w:val="20"/>
        </w:rPr>
        <w:t>accomplished</w:t>
      </w:r>
      <w:r w:rsidR="00AE3465" w:rsidRPr="002D0C89">
        <w:rPr>
          <w:rFonts w:ascii="Arial" w:hAnsi="Arial" w:cs="Arial"/>
          <w:sz w:val="20"/>
          <w:szCs w:val="20"/>
        </w:rPr>
        <w:t xml:space="preserve"> by a </w:t>
      </w:r>
      <w:r w:rsidR="00306C01" w:rsidRPr="002D0C89">
        <w:rPr>
          <w:rFonts w:ascii="Arial" w:hAnsi="Arial" w:cs="Arial"/>
          <w:sz w:val="20"/>
          <w:szCs w:val="20"/>
        </w:rPr>
        <w:t xml:space="preserve">committing </w:t>
      </w:r>
      <w:r w:rsidRPr="002D0C89">
        <w:rPr>
          <w:rFonts w:ascii="Arial" w:hAnsi="Arial" w:cs="Arial"/>
          <w:sz w:val="20"/>
          <w:szCs w:val="20"/>
        </w:rPr>
        <w:t>to c</w:t>
      </w:r>
      <w:r w:rsidR="00306C01" w:rsidRPr="002D0C89">
        <w:rPr>
          <w:rFonts w:ascii="Arial" w:hAnsi="Arial" w:cs="Arial"/>
          <w:sz w:val="20"/>
          <w:szCs w:val="20"/>
        </w:rPr>
        <w:t xml:space="preserve">ontinuous </w:t>
      </w:r>
      <w:r w:rsidR="00AE3465" w:rsidRPr="002D0C89">
        <w:rPr>
          <w:rFonts w:ascii="Arial" w:hAnsi="Arial" w:cs="Arial"/>
          <w:sz w:val="20"/>
          <w:szCs w:val="20"/>
        </w:rPr>
        <w:t>internal recruitment</w:t>
      </w:r>
      <w:r w:rsidRPr="002D0C89">
        <w:rPr>
          <w:rFonts w:ascii="Arial" w:hAnsi="Arial" w:cs="Arial"/>
          <w:sz w:val="20"/>
          <w:szCs w:val="20"/>
        </w:rPr>
        <w:t xml:space="preserve">, </w:t>
      </w:r>
      <w:r w:rsidR="00922196" w:rsidRPr="002D0C89">
        <w:rPr>
          <w:rFonts w:ascii="Arial" w:hAnsi="Arial" w:cs="Arial"/>
          <w:sz w:val="20"/>
          <w:szCs w:val="20"/>
        </w:rPr>
        <w:t xml:space="preserve">workforce </w:t>
      </w:r>
      <w:r w:rsidRPr="002D0C89">
        <w:rPr>
          <w:rFonts w:ascii="Arial" w:hAnsi="Arial" w:cs="Arial"/>
          <w:sz w:val="20"/>
          <w:szCs w:val="20"/>
        </w:rPr>
        <w:t xml:space="preserve">mobility, </w:t>
      </w:r>
      <w:r w:rsidR="000C35B1" w:rsidRPr="002D0C89">
        <w:rPr>
          <w:rFonts w:ascii="Arial" w:hAnsi="Arial" w:cs="Arial"/>
          <w:sz w:val="20"/>
          <w:szCs w:val="20"/>
        </w:rPr>
        <w:t xml:space="preserve">training and </w:t>
      </w:r>
      <w:r w:rsidR="00AE3465" w:rsidRPr="002D0C89">
        <w:rPr>
          <w:rFonts w:ascii="Arial" w:hAnsi="Arial" w:cs="Arial"/>
          <w:sz w:val="20"/>
          <w:szCs w:val="20"/>
        </w:rPr>
        <w:t>development</w:t>
      </w:r>
      <w:r w:rsidR="00922196" w:rsidRPr="002D0C89">
        <w:rPr>
          <w:rFonts w:ascii="Arial" w:hAnsi="Arial" w:cs="Arial"/>
          <w:sz w:val="20"/>
          <w:szCs w:val="20"/>
        </w:rPr>
        <w:t xml:space="preserve">, </w:t>
      </w:r>
      <w:r w:rsidRPr="002D0C89">
        <w:rPr>
          <w:rFonts w:ascii="Arial" w:hAnsi="Arial" w:cs="Arial"/>
          <w:sz w:val="20"/>
          <w:szCs w:val="20"/>
        </w:rPr>
        <w:t xml:space="preserve">succession </w:t>
      </w:r>
      <w:r w:rsidR="00306C01" w:rsidRPr="002D0C89">
        <w:rPr>
          <w:rFonts w:ascii="Arial" w:hAnsi="Arial" w:cs="Arial"/>
          <w:sz w:val="20"/>
          <w:szCs w:val="20"/>
        </w:rPr>
        <w:t>planning</w:t>
      </w:r>
      <w:r w:rsidR="00922196" w:rsidRPr="002D0C89">
        <w:rPr>
          <w:rFonts w:ascii="Arial" w:hAnsi="Arial" w:cs="Arial"/>
          <w:sz w:val="20"/>
          <w:szCs w:val="20"/>
        </w:rPr>
        <w:t xml:space="preserve"> and inclusivity</w:t>
      </w:r>
      <w:r w:rsidR="00AE3465" w:rsidRPr="002D0C89">
        <w:rPr>
          <w:rFonts w:ascii="Arial" w:hAnsi="Arial" w:cs="Arial"/>
          <w:sz w:val="20"/>
          <w:szCs w:val="20"/>
        </w:rPr>
        <w:t>.  Opportunities should be advert</w:t>
      </w:r>
      <w:r w:rsidR="00306C01" w:rsidRPr="002D0C89">
        <w:rPr>
          <w:rFonts w:ascii="Arial" w:hAnsi="Arial" w:cs="Arial"/>
          <w:sz w:val="20"/>
          <w:szCs w:val="20"/>
        </w:rPr>
        <w:t xml:space="preserve">ised </w:t>
      </w:r>
      <w:r w:rsidR="000C35B1" w:rsidRPr="002D0C89">
        <w:rPr>
          <w:rFonts w:ascii="Arial" w:hAnsi="Arial" w:cs="Arial"/>
          <w:sz w:val="20"/>
          <w:szCs w:val="20"/>
        </w:rPr>
        <w:t>via an</w:t>
      </w:r>
      <w:r w:rsidR="00922196" w:rsidRPr="002D0C89">
        <w:rPr>
          <w:rFonts w:ascii="Arial" w:hAnsi="Arial" w:cs="Arial"/>
          <w:sz w:val="20"/>
          <w:szCs w:val="20"/>
        </w:rPr>
        <w:t xml:space="preserve"> open platform </w:t>
      </w:r>
      <w:r w:rsidR="00AE3465" w:rsidRPr="002D0C89">
        <w:rPr>
          <w:rFonts w:ascii="Arial" w:hAnsi="Arial" w:cs="Arial"/>
          <w:sz w:val="20"/>
          <w:szCs w:val="20"/>
        </w:rPr>
        <w:t>opposed to identifying</w:t>
      </w:r>
      <w:r w:rsidR="006D51D8" w:rsidRPr="002D0C89">
        <w:rPr>
          <w:rFonts w:ascii="Arial" w:hAnsi="Arial" w:cs="Arial"/>
          <w:sz w:val="20"/>
          <w:szCs w:val="20"/>
        </w:rPr>
        <w:t>,</w:t>
      </w:r>
      <w:r w:rsidR="00AE3465" w:rsidRPr="002D0C89">
        <w:rPr>
          <w:rFonts w:ascii="Arial" w:hAnsi="Arial" w:cs="Arial"/>
          <w:sz w:val="20"/>
          <w:szCs w:val="20"/>
        </w:rPr>
        <w:t xml:space="preserve"> fast-tracking or progressing individual</w:t>
      </w:r>
      <w:r w:rsidR="00922196" w:rsidRPr="002D0C89">
        <w:rPr>
          <w:rFonts w:ascii="Arial" w:hAnsi="Arial" w:cs="Arial"/>
          <w:sz w:val="20"/>
          <w:szCs w:val="20"/>
        </w:rPr>
        <w:t xml:space="preserve">s </w:t>
      </w:r>
      <w:r w:rsidR="00AE3465" w:rsidRPr="002D0C89">
        <w:rPr>
          <w:rFonts w:ascii="Arial" w:hAnsi="Arial" w:cs="Arial"/>
          <w:sz w:val="20"/>
          <w:szCs w:val="20"/>
        </w:rPr>
        <w:t xml:space="preserve">without </w:t>
      </w:r>
      <w:r w:rsidR="00922196" w:rsidRPr="002D0C89">
        <w:rPr>
          <w:rFonts w:ascii="Arial" w:hAnsi="Arial" w:cs="Arial"/>
          <w:sz w:val="20"/>
          <w:szCs w:val="20"/>
        </w:rPr>
        <w:t xml:space="preserve">giving </w:t>
      </w:r>
      <w:r w:rsidR="00EA2F94" w:rsidRPr="002D0C89">
        <w:rPr>
          <w:rFonts w:ascii="Arial" w:hAnsi="Arial" w:cs="Arial"/>
          <w:sz w:val="20"/>
          <w:szCs w:val="20"/>
        </w:rPr>
        <w:t>all employees</w:t>
      </w:r>
      <w:r w:rsidR="00AE3465" w:rsidRPr="002D0C89">
        <w:rPr>
          <w:rFonts w:ascii="Arial" w:hAnsi="Arial" w:cs="Arial"/>
          <w:sz w:val="20"/>
          <w:szCs w:val="20"/>
        </w:rPr>
        <w:t xml:space="preserve"> the </w:t>
      </w:r>
      <w:r w:rsidR="00922196" w:rsidRPr="002D0C89">
        <w:rPr>
          <w:rFonts w:ascii="Arial" w:hAnsi="Arial" w:cs="Arial"/>
          <w:sz w:val="20"/>
          <w:szCs w:val="20"/>
        </w:rPr>
        <w:t xml:space="preserve">opportunity to </w:t>
      </w:r>
      <w:r w:rsidRPr="002D0C89">
        <w:rPr>
          <w:rFonts w:ascii="Arial" w:hAnsi="Arial" w:cs="Arial"/>
          <w:sz w:val="20"/>
          <w:szCs w:val="20"/>
        </w:rPr>
        <w:t>apply</w:t>
      </w:r>
      <w:r w:rsidR="00AE3465" w:rsidRPr="002D0C89">
        <w:rPr>
          <w:rFonts w:ascii="Arial" w:hAnsi="Arial" w:cs="Arial"/>
          <w:sz w:val="20"/>
          <w:szCs w:val="20"/>
        </w:rPr>
        <w:t xml:space="preserve">. </w:t>
      </w:r>
      <w:r w:rsidR="006D51D8" w:rsidRPr="002D0C89">
        <w:rPr>
          <w:rFonts w:ascii="Arial" w:hAnsi="Arial" w:cs="Arial"/>
          <w:sz w:val="20"/>
          <w:szCs w:val="20"/>
        </w:rPr>
        <w:t xml:space="preserve"> </w:t>
      </w:r>
      <w:r w:rsidRPr="002D0C89">
        <w:rPr>
          <w:rFonts w:ascii="Arial" w:hAnsi="Arial" w:cs="Arial"/>
          <w:sz w:val="20"/>
          <w:szCs w:val="20"/>
        </w:rPr>
        <w:t>‘Identifying’</w:t>
      </w:r>
      <w:r w:rsidR="006D51D8" w:rsidRPr="002D0C89">
        <w:rPr>
          <w:rFonts w:ascii="Arial" w:hAnsi="Arial" w:cs="Arial"/>
          <w:sz w:val="20"/>
          <w:szCs w:val="20"/>
        </w:rPr>
        <w:t xml:space="preserve"> </w:t>
      </w:r>
      <w:r w:rsidRPr="002D0C89">
        <w:rPr>
          <w:rFonts w:ascii="Arial" w:hAnsi="Arial" w:cs="Arial"/>
          <w:sz w:val="20"/>
          <w:szCs w:val="20"/>
        </w:rPr>
        <w:t xml:space="preserve">individuals </w:t>
      </w:r>
      <w:r w:rsidR="000C35B1" w:rsidRPr="002D0C89">
        <w:rPr>
          <w:rFonts w:ascii="Arial" w:hAnsi="Arial" w:cs="Arial"/>
          <w:sz w:val="20"/>
          <w:szCs w:val="20"/>
        </w:rPr>
        <w:t>can</w:t>
      </w:r>
      <w:r w:rsidR="00922196" w:rsidRPr="002D0C89">
        <w:rPr>
          <w:rFonts w:ascii="Arial" w:hAnsi="Arial" w:cs="Arial"/>
          <w:sz w:val="20"/>
          <w:szCs w:val="20"/>
        </w:rPr>
        <w:t xml:space="preserve"> be </w:t>
      </w:r>
      <w:r w:rsidR="00EA2F94" w:rsidRPr="002D0C89">
        <w:rPr>
          <w:rFonts w:ascii="Arial" w:hAnsi="Arial" w:cs="Arial"/>
          <w:sz w:val="20"/>
          <w:szCs w:val="20"/>
        </w:rPr>
        <w:t>led</w:t>
      </w:r>
      <w:r w:rsidR="00922196" w:rsidRPr="002D0C89">
        <w:rPr>
          <w:rFonts w:ascii="Arial" w:hAnsi="Arial" w:cs="Arial"/>
          <w:sz w:val="20"/>
          <w:szCs w:val="20"/>
        </w:rPr>
        <w:t xml:space="preserve"> by </w:t>
      </w:r>
      <w:r w:rsidR="000C35B1" w:rsidRPr="002D0C89">
        <w:rPr>
          <w:rFonts w:ascii="Arial" w:hAnsi="Arial" w:cs="Arial"/>
          <w:sz w:val="20"/>
          <w:szCs w:val="20"/>
        </w:rPr>
        <w:t xml:space="preserve">nepotism and </w:t>
      </w:r>
      <w:r w:rsidR="006D51D8" w:rsidRPr="002D0C89">
        <w:rPr>
          <w:rFonts w:ascii="Arial" w:hAnsi="Arial" w:cs="Arial"/>
          <w:sz w:val="20"/>
          <w:szCs w:val="20"/>
        </w:rPr>
        <w:t>bias</w:t>
      </w:r>
      <w:r w:rsidR="000C35B1" w:rsidRPr="002D0C89">
        <w:rPr>
          <w:rFonts w:ascii="Arial" w:hAnsi="Arial" w:cs="Arial"/>
          <w:sz w:val="20"/>
          <w:szCs w:val="20"/>
        </w:rPr>
        <w:t xml:space="preserve">ed, </w:t>
      </w:r>
      <w:r w:rsidR="006D51D8" w:rsidRPr="002D0C89">
        <w:rPr>
          <w:rFonts w:ascii="Arial" w:hAnsi="Arial" w:cs="Arial"/>
          <w:sz w:val="20"/>
          <w:szCs w:val="20"/>
        </w:rPr>
        <w:t xml:space="preserve">uneducated perceptions of </w:t>
      </w:r>
      <w:r w:rsidR="000C35B1" w:rsidRPr="002D0C89">
        <w:rPr>
          <w:rFonts w:ascii="Arial" w:hAnsi="Arial" w:cs="Arial"/>
          <w:sz w:val="20"/>
          <w:szCs w:val="20"/>
        </w:rPr>
        <w:t>an</w:t>
      </w:r>
      <w:r w:rsidR="006D51D8" w:rsidRPr="002D0C89">
        <w:rPr>
          <w:rFonts w:ascii="Arial" w:hAnsi="Arial" w:cs="Arial"/>
          <w:sz w:val="20"/>
          <w:szCs w:val="20"/>
        </w:rPr>
        <w:t xml:space="preserve"> </w:t>
      </w:r>
      <w:r w:rsidR="00EA2F94" w:rsidRPr="002D0C89">
        <w:rPr>
          <w:rFonts w:ascii="Arial" w:hAnsi="Arial" w:cs="Arial"/>
          <w:sz w:val="20"/>
          <w:szCs w:val="20"/>
        </w:rPr>
        <w:t>employee</w:t>
      </w:r>
      <w:r w:rsidRPr="002D0C89">
        <w:rPr>
          <w:rFonts w:ascii="Arial" w:hAnsi="Arial" w:cs="Arial"/>
          <w:sz w:val="20"/>
          <w:szCs w:val="20"/>
        </w:rPr>
        <w:t xml:space="preserve"> and their capability</w:t>
      </w:r>
      <w:r w:rsidR="006D51D8" w:rsidRPr="002D0C89">
        <w:rPr>
          <w:rFonts w:ascii="Arial" w:hAnsi="Arial" w:cs="Arial"/>
          <w:sz w:val="20"/>
          <w:szCs w:val="20"/>
        </w:rPr>
        <w:t xml:space="preserve">.  </w:t>
      </w:r>
      <w:r w:rsidR="00922196" w:rsidRPr="002D0C89">
        <w:rPr>
          <w:rFonts w:ascii="Arial" w:hAnsi="Arial" w:cs="Arial"/>
          <w:sz w:val="20"/>
          <w:szCs w:val="20"/>
        </w:rPr>
        <w:t xml:space="preserve">This </w:t>
      </w:r>
      <w:r w:rsidR="006D51D8" w:rsidRPr="002D0C89">
        <w:rPr>
          <w:rFonts w:ascii="Arial" w:hAnsi="Arial" w:cs="Arial"/>
          <w:sz w:val="20"/>
          <w:szCs w:val="20"/>
        </w:rPr>
        <w:t>reduce</w:t>
      </w:r>
      <w:r w:rsidR="003C7B9A" w:rsidRPr="002D0C89">
        <w:rPr>
          <w:rFonts w:ascii="Arial" w:hAnsi="Arial" w:cs="Arial"/>
          <w:sz w:val="20"/>
          <w:szCs w:val="20"/>
        </w:rPr>
        <w:t>s</w:t>
      </w:r>
      <w:r w:rsidR="006D51D8" w:rsidRPr="002D0C89">
        <w:rPr>
          <w:rFonts w:ascii="Arial" w:hAnsi="Arial" w:cs="Arial"/>
          <w:sz w:val="20"/>
          <w:szCs w:val="20"/>
        </w:rPr>
        <w:t xml:space="preserve"> ‘clon</w:t>
      </w:r>
      <w:r w:rsidR="00922196" w:rsidRPr="002D0C89">
        <w:rPr>
          <w:rFonts w:ascii="Arial" w:hAnsi="Arial" w:cs="Arial"/>
          <w:sz w:val="20"/>
          <w:szCs w:val="20"/>
        </w:rPr>
        <w:t>ing’</w:t>
      </w:r>
      <w:r w:rsidR="006D51D8" w:rsidRPr="002D0C89">
        <w:rPr>
          <w:rFonts w:ascii="Arial" w:hAnsi="Arial" w:cs="Arial"/>
          <w:sz w:val="20"/>
          <w:szCs w:val="20"/>
        </w:rPr>
        <w:t xml:space="preserve"> where organisations are trying to change culture and values.  </w:t>
      </w:r>
      <w:r w:rsidRPr="002D0C89">
        <w:rPr>
          <w:rFonts w:ascii="Arial" w:hAnsi="Arial" w:cs="Arial"/>
          <w:sz w:val="20"/>
          <w:szCs w:val="20"/>
        </w:rPr>
        <w:t xml:space="preserve">Breaking and changing historical cultures is a huge challenge </w:t>
      </w:r>
      <w:r w:rsidR="003C7B9A" w:rsidRPr="002D0C89">
        <w:rPr>
          <w:rFonts w:ascii="Arial" w:hAnsi="Arial" w:cs="Arial"/>
          <w:sz w:val="20"/>
          <w:szCs w:val="20"/>
        </w:rPr>
        <w:t>for employer</w:t>
      </w:r>
      <w:r w:rsidR="00922196" w:rsidRPr="002D0C89">
        <w:rPr>
          <w:rFonts w:ascii="Arial" w:hAnsi="Arial" w:cs="Arial"/>
          <w:sz w:val="20"/>
          <w:szCs w:val="20"/>
        </w:rPr>
        <w:t xml:space="preserve">s </w:t>
      </w:r>
      <w:r w:rsidR="003C7B9A" w:rsidRPr="002D0C89">
        <w:rPr>
          <w:rFonts w:ascii="Arial" w:hAnsi="Arial" w:cs="Arial"/>
          <w:sz w:val="20"/>
          <w:szCs w:val="20"/>
        </w:rPr>
        <w:t xml:space="preserve">as it is not </w:t>
      </w:r>
      <w:r w:rsidR="008668F2" w:rsidRPr="002D0C89">
        <w:rPr>
          <w:rFonts w:ascii="Arial" w:hAnsi="Arial" w:cs="Arial"/>
          <w:sz w:val="20"/>
          <w:szCs w:val="20"/>
        </w:rPr>
        <w:t xml:space="preserve">necessarily </w:t>
      </w:r>
      <w:r w:rsidRPr="002D0C89">
        <w:rPr>
          <w:rFonts w:ascii="Arial" w:hAnsi="Arial" w:cs="Arial"/>
          <w:sz w:val="20"/>
          <w:szCs w:val="20"/>
        </w:rPr>
        <w:t xml:space="preserve">reflected </w:t>
      </w:r>
      <w:r w:rsidR="00922196" w:rsidRPr="002D0C89">
        <w:rPr>
          <w:rFonts w:ascii="Arial" w:hAnsi="Arial" w:cs="Arial"/>
          <w:sz w:val="20"/>
          <w:szCs w:val="20"/>
        </w:rPr>
        <w:t xml:space="preserve">by </w:t>
      </w:r>
      <w:r w:rsidR="003C7B9A" w:rsidRPr="002D0C89">
        <w:rPr>
          <w:rFonts w:ascii="Arial" w:hAnsi="Arial" w:cs="Arial"/>
          <w:sz w:val="20"/>
          <w:szCs w:val="20"/>
        </w:rPr>
        <w:t>specific</w:t>
      </w:r>
      <w:r w:rsidRPr="002D0C89">
        <w:rPr>
          <w:rFonts w:ascii="Arial" w:hAnsi="Arial" w:cs="Arial"/>
          <w:sz w:val="20"/>
          <w:szCs w:val="20"/>
        </w:rPr>
        <w:t xml:space="preserve"> age </w:t>
      </w:r>
      <w:r w:rsidR="008668F2" w:rsidRPr="002D0C89">
        <w:rPr>
          <w:rFonts w:ascii="Arial" w:hAnsi="Arial" w:cs="Arial"/>
          <w:sz w:val="20"/>
          <w:szCs w:val="20"/>
        </w:rPr>
        <w:t>group</w:t>
      </w:r>
      <w:r w:rsidR="00922196" w:rsidRPr="002D0C89">
        <w:rPr>
          <w:rFonts w:ascii="Arial" w:hAnsi="Arial" w:cs="Arial"/>
          <w:sz w:val="20"/>
          <w:szCs w:val="20"/>
        </w:rPr>
        <w:t>s</w:t>
      </w:r>
      <w:r w:rsidRPr="002D0C89">
        <w:rPr>
          <w:rFonts w:ascii="Arial" w:hAnsi="Arial" w:cs="Arial"/>
          <w:sz w:val="20"/>
          <w:szCs w:val="20"/>
        </w:rPr>
        <w:t xml:space="preserve">.  </w:t>
      </w:r>
      <w:r w:rsidR="003C7B9A" w:rsidRPr="002D0C89">
        <w:rPr>
          <w:rFonts w:ascii="Arial" w:hAnsi="Arial" w:cs="Arial"/>
          <w:sz w:val="20"/>
          <w:szCs w:val="20"/>
        </w:rPr>
        <w:t>A</w:t>
      </w:r>
      <w:r w:rsidRPr="002D0C89">
        <w:rPr>
          <w:rFonts w:ascii="Arial" w:hAnsi="Arial" w:cs="Arial"/>
          <w:sz w:val="20"/>
          <w:szCs w:val="20"/>
        </w:rPr>
        <w:t xml:space="preserve"> younger worker </w:t>
      </w:r>
      <w:r w:rsidR="00922196" w:rsidRPr="002D0C89">
        <w:rPr>
          <w:rFonts w:ascii="Arial" w:hAnsi="Arial" w:cs="Arial"/>
          <w:sz w:val="20"/>
          <w:szCs w:val="20"/>
        </w:rPr>
        <w:t xml:space="preserve">(including </w:t>
      </w:r>
      <w:r w:rsidRPr="002D0C89">
        <w:rPr>
          <w:rFonts w:ascii="Arial" w:hAnsi="Arial" w:cs="Arial"/>
          <w:sz w:val="20"/>
          <w:szCs w:val="20"/>
        </w:rPr>
        <w:t xml:space="preserve">apprentice </w:t>
      </w:r>
      <w:r w:rsidR="00922196" w:rsidRPr="002D0C89">
        <w:rPr>
          <w:rFonts w:ascii="Arial" w:hAnsi="Arial" w:cs="Arial"/>
          <w:sz w:val="20"/>
          <w:szCs w:val="20"/>
        </w:rPr>
        <w:t xml:space="preserve">or graduates) </w:t>
      </w:r>
      <w:r w:rsidRPr="002D0C89">
        <w:rPr>
          <w:rFonts w:ascii="Arial" w:hAnsi="Arial" w:cs="Arial"/>
          <w:sz w:val="20"/>
          <w:szCs w:val="20"/>
        </w:rPr>
        <w:t xml:space="preserve">can </w:t>
      </w:r>
      <w:r w:rsidR="003C7B9A" w:rsidRPr="002D0C89">
        <w:rPr>
          <w:rFonts w:ascii="Arial" w:hAnsi="Arial" w:cs="Arial"/>
          <w:sz w:val="20"/>
          <w:szCs w:val="20"/>
        </w:rPr>
        <w:t xml:space="preserve">easily </w:t>
      </w:r>
      <w:r w:rsidR="00E62240" w:rsidRPr="002D0C89">
        <w:rPr>
          <w:rFonts w:ascii="Arial" w:hAnsi="Arial" w:cs="Arial"/>
          <w:sz w:val="20"/>
          <w:szCs w:val="20"/>
        </w:rPr>
        <w:t>absorb t</w:t>
      </w:r>
      <w:r w:rsidRPr="002D0C89">
        <w:rPr>
          <w:rFonts w:ascii="Arial" w:hAnsi="Arial" w:cs="Arial"/>
          <w:sz w:val="20"/>
          <w:szCs w:val="20"/>
        </w:rPr>
        <w:t>he culture of colleague</w:t>
      </w:r>
      <w:r w:rsidR="00922196" w:rsidRPr="002D0C89">
        <w:rPr>
          <w:rFonts w:ascii="Arial" w:hAnsi="Arial" w:cs="Arial"/>
          <w:sz w:val="20"/>
          <w:szCs w:val="20"/>
        </w:rPr>
        <w:t>s</w:t>
      </w:r>
      <w:r w:rsidR="003C7B9A" w:rsidRPr="002D0C89">
        <w:rPr>
          <w:rFonts w:ascii="Arial" w:hAnsi="Arial" w:cs="Arial"/>
          <w:sz w:val="20"/>
          <w:szCs w:val="20"/>
        </w:rPr>
        <w:t xml:space="preserve"> and </w:t>
      </w:r>
      <w:r w:rsidRPr="002D0C89">
        <w:rPr>
          <w:rFonts w:ascii="Arial" w:hAnsi="Arial" w:cs="Arial"/>
          <w:sz w:val="20"/>
          <w:szCs w:val="20"/>
        </w:rPr>
        <w:t>carry this forward</w:t>
      </w:r>
      <w:r w:rsidR="003C7B9A" w:rsidRPr="002D0C89">
        <w:rPr>
          <w:rFonts w:ascii="Arial" w:hAnsi="Arial" w:cs="Arial"/>
          <w:sz w:val="20"/>
          <w:szCs w:val="20"/>
        </w:rPr>
        <w:t xml:space="preserve"> </w:t>
      </w:r>
      <w:r w:rsidR="008668F2" w:rsidRPr="002D0C89">
        <w:rPr>
          <w:rFonts w:ascii="Arial" w:hAnsi="Arial" w:cs="Arial"/>
          <w:sz w:val="20"/>
          <w:szCs w:val="20"/>
        </w:rPr>
        <w:t xml:space="preserve">in their role </w:t>
      </w:r>
      <w:r w:rsidR="000C35B1" w:rsidRPr="002D0C89">
        <w:rPr>
          <w:rFonts w:ascii="Arial" w:hAnsi="Arial" w:cs="Arial"/>
          <w:sz w:val="20"/>
          <w:szCs w:val="20"/>
        </w:rPr>
        <w:t>impacting</w:t>
      </w:r>
      <w:r w:rsidR="003C7B9A" w:rsidRPr="002D0C89">
        <w:rPr>
          <w:rFonts w:ascii="Arial" w:hAnsi="Arial" w:cs="Arial"/>
          <w:sz w:val="20"/>
          <w:szCs w:val="20"/>
        </w:rPr>
        <w:t xml:space="preserve"> on </w:t>
      </w:r>
      <w:r w:rsidR="008668F2" w:rsidRPr="002D0C89">
        <w:rPr>
          <w:rFonts w:ascii="Arial" w:hAnsi="Arial" w:cs="Arial"/>
          <w:sz w:val="20"/>
          <w:szCs w:val="20"/>
        </w:rPr>
        <w:t xml:space="preserve">company output </w:t>
      </w:r>
      <w:r w:rsidR="003C7B9A" w:rsidRPr="002D0C89">
        <w:rPr>
          <w:rFonts w:ascii="Arial" w:hAnsi="Arial" w:cs="Arial"/>
          <w:sz w:val="20"/>
          <w:szCs w:val="20"/>
        </w:rPr>
        <w:t>and</w:t>
      </w:r>
      <w:r w:rsidR="000C35B1" w:rsidRPr="002D0C89">
        <w:rPr>
          <w:rFonts w:ascii="Arial" w:hAnsi="Arial" w:cs="Arial"/>
          <w:sz w:val="20"/>
          <w:szCs w:val="20"/>
        </w:rPr>
        <w:t xml:space="preserve"> the morale of</w:t>
      </w:r>
      <w:r w:rsidR="003C7B9A" w:rsidRPr="002D0C89">
        <w:rPr>
          <w:rFonts w:ascii="Arial" w:hAnsi="Arial" w:cs="Arial"/>
          <w:sz w:val="20"/>
          <w:szCs w:val="20"/>
        </w:rPr>
        <w:t xml:space="preserve"> </w:t>
      </w:r>
      <w:r w:rsidR="00EA2F94" w:rsidRPr="002D0C89">
        <w:rPr>
          <w:rFonts w:ascii="Arial" w:hAnsi="Arial" w:cs="Arial"/>
          <w:sz w:val="20"/>
          <w:szCs w:val="20"/>
        </w:rPr>
        <w:t>fellow</w:t>
      </w:r>
      <w:r w:rsidR="003C7B9A" w:rsidRPr="002D0C89">
        <w:rPr>
          <w:rFonts w:ascii="Arial" w:hAnsi="Arial" w:cs="Arial"/>
          <w:sz w:val="20"/>
          <w:szCs w:val="20"/>
        </w:rPr>
        <w:t xml:space="preserve"> employees. </w:t>
      </w:r>
      <w:r w:rsidRPr="002D0C89">
        <w:rPr>
          <w:rFonts w:ascii="Arial" w:hAnsi="Arial" w:cs="Arial"/>
          <w:sz w:val="20"/>
          <w:szCs w:val="20"/>
        </w:rPr>
        <w:t xml:space="preserve">  </w:t>
      </w:r>
    </w:p>
    <w:p w14:paraId="61CC8352" w14:textId="62600214" w:rsidR="00AE3465" w:rsidRPr="002D0C89" w:rsidRDefault="00AE3465" w:rsidP="00E03C21">
      <w:pPr>
        <w:jc w:val="both"/>
        <w:rPr>
          <w:rFonts w:ascii="Arial" w:hAnsi="Arial" w:cs="Arial"/>
          <w:sz w:val="10"/>
          <w:szCs w:val="10"/>
        </w:rPr>
      </w:pPr>
    </w:p>
    <w:p w14:paraId="1DD1BFE7" w14:textId="0CD45EB4" w:rsidR="00AE3465" w:rsidRPr="00182435" w:rsidRDefault="003C7B9A" w:rsidP="00E03C21">
      <w:pPr>
        <w:jc w:val="both"/>
        <w:rPr>
          <w:rFonts w:ascii="Arial" w:hAnsi="Arial" w:cs="Arial"/>
          <w:sz w:val="20"/>
          <w:szCs w:val="20"/>
        </w:rPr>
      </w:pPr>
      <w:r w:rsidRPr="002D0C89">
        <w:rPr>
          <w:rFonts w:ascii="Arial" w:hAnsi="Arial" w:cs="Arial"/>
          <w:sz w:val="20"/>
          <w:szCs w:val="20"/>
        </w:rPr>
        <w:t xml:space="preserve">By </w:t>
      </w:r>
      <w:r w:rsidR="00922196" w:rsidRPr="002D0C89">
        <w:rPr>
          <w:rFonts w:ascii="Arial" w:hAnsi="Arial" w:cs="Arial"/>
          <w:sz w:val="20"/>
          <w:szCs w:val="20"/>
        </w:rPr>
        <w:t>commit</w:t>
      </w:r>
      <w:r w:rsidR="00E62240" w:rsidRPr="002D0C89">
        <w:rPr>
          <w:rFonts w:ascii="Arial" w:hAnsi="Arial" w:cs="Arial"/>
          <w:sz w:val="20"/>
          <w:szCs w:val="20"/>
        </w:rPr>
        <w:t>ting</w:t>
      </w:r>
      <w:r w:rsidR="00922196" w:rsidRPr="002D0C89">
        <w:rPr>
          <w:rFonts w:ascii="Arial" w:hAnsi="Arial" w:cs="Arial"/>
          <w:sz w:val="20"/>
          <w:szCs w:val="20"/>
        </w:rPr>
        <w:t xml:space="preserve"> to </w:t>
      </w:r>
      <w:r w:rsidRPr="002D0C89">
        <w:rPr>
          <w:rFonts w:ascii="Arial" w:hAnsi="Arial" w:cs="Arial"/>
          <w:sz w:val="20"/>
          <w:szCs w:val="20"/>
        </w:rPr>
        <w:t xml:space="preserve">development and </w:t>
      </w:r>
      <w:r w:rsidR="00922196" w:rsidRPr="002D0C89">
        <w:rPr>
          <w:rFonts w:ascii="Arial" w:hAnsi="Arial" w:cs="Arial"/>
          <w:sz w:val="20"/>
          <w:szCs w:val="20"/>
        </w:rPr>
        <w:t xml:space="preserve">open </w:t>
      </w:r>
      <w:r w:rsidRPr="002D0C89">
        <w:rPr>
          <w:rFonts w:ascii="Arial" w:hAnsi="Arial" w:cs="Arial"/>
          <w:sz w:val="20"/>
          <w:szCs w:val="20"/>
        </w:rPr>
        <w:t xml:space="preserve">advertising </w:t>
      </w:r>
      <w:r w:rsidR="00744FCC" w:rsidRPr="002D0C89">
        <w:rPr>
          <w:rFonts w:ascii="Arial" w:hAnsi="Arial" w:cs="Arial"/>
          <w:sz w:val="20"/>
          <w:szCs w:val="20"/>
        </w:rPr>
        <w:t xml:space="preserve">with strong role descriptions </w:t>
      </w:r>
      <w:r w:rsidR="000C35B1" w:rsidRPr="002D0C89">
        <w:rPr>
          <w:rFonts w:ascii="Arial" w:hAnsi="Arial" w:cs="Arial"/>
          <w:sz w:val="20"/>
          <w:szCs w:val="20"/>
        </w:rPr>
        <w:t>companies</w:t>
      </w:r>
      <w:r w:rsidRPr="002D0C89">
        <w:rPr>
          <w:rFonts w:ascii="Arial" w:hAnsi="Arial" w:cs="Arial"/>
          <w:sz w:val="20"/>
          <w:szCs w:val="20"/>
        </w:rPr>
        <w:t xml:space="preserve"> allow </w:t>
      </w:r>
      <w:r w:rsidR="000C35B1" w:rsidRPr="002D0C89">
        <w:rPr>
          <w:rFonts w:ascii="Arial" w:hAnsi="Arial" w:cs="Arial"/>
          <w:sz w:val="20"/>
          <w:szCs w:val="20"/>
        </w:rPr>
        <w:t>themselves</w:t>
      </w:r>
      <w:r w:rsidRPr="002D0C89">
        <w:rPr>
          <w:rFonts w:ascii="Arial" w:hAnsi="Arial" w:cs="Arial"/>
          <w:sz w:val="20"/>
          <w:szCs w:val="20"/>
        </w:rPr>
        <w:t xml:space="preserve"> to be exposed to </w:t>
      </w:r>
      <w:r w:rsidR="00AE3465" w:rsidRPr="002D0C89">
        <w:rPr>
          <w:rFonts w:ascii="Arial" w:hAnsi="Arial" w:cs="Arial"/>
          <w:sz w:val="20"/>
          <w:szCs w:val="20"/>
        </w:rPr>
        <w:t>untapped talent</w:t>
      </w:r>
      <w:r w:rsidR="008668F2" w:rsidRPr="002D0C89">
        <w:rPr>
          <w:rFonts w:ascii="Arial" w:hAnsi="Arial" w:cs="Arial"/>
          <w:sz w:val="20"/>
          <w:szCs w:val="20"/>
        </w:rPr>
        <w:t xml:space="preserve"> </w:t>
      </w:r>
      <w:r w:rsidR="00E62240" w:rsidRPr="002D0C89">
        <w:rPr>
          <w:rFonts w:ascii="Arial" w:hAnsi="Arial" w:cs="Arial"/>
          <w:sz w:val="20"/>
          <w:szCs w:val="20"/>
        </w:rPr>
        <w:t xml:space="preserve">on </w:t>
      </w:r>
      <w:r w:rsidR="008668F2" w:rsidRPr="002D0C89">
        <w:rPr>
          <w:rFonts w:ascii="Arial" w:hAnsi="Arial" w:cs="Arial"/>
          <w:sz w:val="20"/>
          <w:szCs w:val="20"/>
        </w:rPr>
        <w:t xml:space="preserve">a fair and equal </w:t>
      </w:r>
      <w:r w:rsidR="00E62240" w:rsidRPr="002D0C89">
        <w:rPr>
          <w:rFonts w:ascii="Arial" w:hAnsi="Arial" w:cs="Arial"/>
          <w:sz w:val="20"/>
          <w:szCs w:val="20"/>
        </w:rPr>
        <w:t>basis</w:t>
      </w:r>
      <w:r w:rsidR="006D51D8" w:rsidRPr="002D0C89">
        <w:rPr>
          <w:rFonts w:ascii="Arial" w:hAnsi="Arial" w:cs="Arial"/>
          <w:sz w:val="20"/>
          <w:szCs w:val="20"/>
        </w:rPr>
        <w:t xml:space="preserve">.  </w:t>
      </w:r>
      <w:r w:rsidR="00EA2F94" w:rsidRPr="002D0C89">
        <w:rPr>
          <w:rFonts w:ascii="Arial" w:hAnsi="Arial" w:cs="Arial"/>
          <w:sz w:val="20"/>
          <w:szCs w:val="20"/>
        </w:rPr>
        <w:t>I</w:t>
      </w:r>
      <w:r w:rsidR="00AE3465" w:rsidRPr="002D0C89">
        <w:rPr>
          <w:rFonts w:ascii="Arial" w:hAnsi="Arial" w:cs="Arial"/>
          <w:sz w:val="20"/>
          <w:szCs w:val="20"/>
        </w:rPr>
        <w:t xml:space="preserve">nternal development and mobility </w:t>
      </w:r>
      <w:proofErr w:type="gramStart"/>
      <w:r w:rsidR="00AE3465" w:rsidRPr="002D0C89">
        <w:rPr>
          <w:rFonts w:ascii="Arial" w:hAnsi="Arial" w:cs="Arial"/>
          <w:sz w:val="20"/>
          <w:szCs w:val="20"/>
        </w:rPr>
        <w:t>creates</w:t>
      </w:r>
      <w:proofErr w:type="gramEnd"/>
      <w:r w:rsidR="00AE3465" w:rsidRPr="002D0C89">
        <w:rPr>
          <w:rFonts w:ascii="Arial" w:hAnsi="Arial" w:cs="Arial"/>
          <w:sz w:val="20"/>
          <w:szCs w:val="20"/>
        </w:rPr>
        <w:t xml:space="preserve"> a stronger culture</w:t>
      </w:r>
      <w:r w:rsidR="000C35B1" w:rsidRPr="002D0C89">
        <w:rPr>
          <w:rFonts w:ascii="Arial" w:hAnsi="Arial" w:cs="Arial"/>
          <w:sz w:val="20"/>
          <w:szCs w:val="20"/>
        </w:rPr>
        <w:t xml:space="preserve">, </w:t>
      </w:r>
      <w:r w:rsidR="00AE3465" w:rsidRPr="002D0C89">
        <w:rPr>
          <w:rFonts w:ascii="Arial" w:hAnsi="Arial" w:cs="Arial"/>
          <w:sz w:val="20"/>
          <w:szCs w:val="20"/>
        </w:rPr>
        <w:t>allow</w:t>
      </w:r>
      <w:r w:rsidR="000C35B1" w:rsidRPr="002D0C89">
        <w:rPr>
          <w:rFonts w:ascii="Arial" w:hAnsi="Arial" w:cs="Arial"/>
          <w:sz w:val="20"/>
          <w:szCs w:val="20"/>
        </w:rPr>
        <w:t xml:space="preserve">ing </w:t>
      </w:r>
      <w:r w:rsidR="00AE3465" w:rsidRPr="002D0C89">
        <w:rPr>
          <w:rFonts w:ascii="Arial" w:hAnsi="Arial" w:cs="Arial"/>
          <w:sz w:val="20"/>
          <w:szCs w:val="20"/>
        </w:rPr>
        <w:t xml:space="preserve">individuals to reach their full potential. </w:t>
      </w:r>
      <w:r w:rsidRPr="002D0C89">
        <w:rPr>
          <w:rFonts w:ascii="Arial" w:hAnsi="Arial" w:cs="Arial"/>
          <w:sz w:val="20"/>
          <w:szCs w:val="20"/>
        </w:rPr>
        <w:t xml:space="preserve">It </w:t>
      </w:r>
      <w:r w:rsidR="000C35B1" w:rsidRPr="002D0C89">
        <w:rPr>
          <w:rFonts w:ascii="Arial" w:hAnsi="Arial" w:cs="Arial"/>
          <w:sz w:val="20"/>
          <w:szCs w:val="20"/>
        </w:rPr>
        <w:t xml:space="preserve">also </w:t>
      </w:r>
      <w:r w:rsidRPr="002D0C89">
        <w:rPr>
          <w:rFonts w:ascii="Arial" w:hAnsi="Arial" w:cs="Arial"/>
          <w:sz w:val="20"/>
          <w:szCs w:val="20"/>
        </w:rPr>
        <w:t xml:space="preserve">gives organisations </w:t>
      </w:r>
      <w:r w:rsidR="008668F2" w:rsidRPr="002D0C89">
        <w:rPr>
          <w:rFonts w:ascii="Arial" w:hAnsi="Arial" w:cs="Arial"/>
          <w:sz w:val="20"/>
          <w:szCs w:val="20"/>
        </w:rPr>
        <w:t xml:space="preserve">the </w:t>
      </w:r>
      <w:r w:rsidRPr="002D0C89">
        <w:rPr>
          <w:rFonts w:ascii="Arial" w:hAnsi="Arial" w:cs="Arial"/>
          <w:sz w:val="20"/>
          <w:szCs w:val="20"/>
        </w:rPr>
        <w:t xml:space="preserve">flexibility and adaptability all businesses require </w:t>
      </w:r>
      <w:r w:rsidR="00922196" w:rsidRPr="002D0C89">
        <w:rPr>
          <w:rFonts w:ascii="Arial" w:hAnsi="Arial" w:cs="Arial"/>
          <w:sz w:val="20"/>
          <w:szCs w:val="20"/>
        </w:rPr>
        <w:t>during</w:t>
      </w:r>
      <w:r w:rsidRPr="002D0C89">
        <w:rPr>
          <w:rFonts w:ascii="Arial" w:hAnsi="Arial" w:cs="Arial"/>
          <w:sz w:val="20"/>
          <w:szCs w:val="20"/>
        </w:rPr>
        <w:t xml:space="preserve"> this current climate and times</w:t>
      </w:r>
      <w:r w:rsidR="00922196" w:rsidRPr="002D0C89">
        <w:rPr>
          <w:rFonts w:ascii="Arial" w:hAnsi="Arial" w:cs="Arial"/>
          <w:sz w:val="20"/>
          <w:szCs w:val="20"/>
        </w:rPr>
        <w:t xml:space="preserve"> of </w:t>
      </w:r>
      <w:r w:rsidR="00E62240" w:rsidRPr="002D0C89">
        <w:rPr>
          <w:rFonts w:ascii="Arial" w:hAnsi="Arial" w:cs="Arial"/>
          <w:sz w:val="20"/>
          <w:szCs w:val="20"/>
        </w:rPr>
        <w:t>uncertainty</w:t>
      </w:r>
      <w:r w:rsidR="00922196" w:rsidRPr="002D0C89">
        <w:rPr>
          <w:rFonts w:ascii="Arial" w:hAnsi="Arial" w:cs="Arial"/>
          <w:sz w:val="20"/>
          <w:szCs w:val="20"/>
        </w:rPr>
        <w:t>.</w:t>
      </w:r>
      <w:r w:rsidRPr="002D0C89">
        <w:rPr>
          <w:rFonts w:ascii="Arial" w:hAnsi="Arial" w:cs="Arial"/>
          <w:sz w:val="20"/>
          <w:szCs w:val="20"/>
        </w:rPr>
        <w:t xml:space="preserve"> </w:t>
      </w:r>
      <w:r w:rsidR="00EA2F94" w:rsidRPr="002D0C89">
        <w:rPr>
          <w:rFonts w:ascii="Arial" w:hAnsi="Arial" w:cs="Arial"/>
          <w:sz w:val="20"/>
          <w:szCs w:val="20"/>
        </w:rPr>
        <w:t>A</w:t>
      </w:r>
      <w:r w:rsidR="00AF6B02" w:rsidRPr="002D0C89">
        <w:rPr>
          <w:rFonts w:ascii="Arial" w:hAnsi="Arial" w:cs="Arial"/>
          <w:sz w:val="20"/>
          <w:szCs w:val="20"/>
        </w:rPr>
        <w:t xml:space="preserve">n agile workforce </w:t>
      </w:r>
      <w:r w:rsidR="000C35B1" w:rsidRPr="002D0C89">
        <w:rPr>
          <w:rFonts w:ascii="Arial" w:hAnsi="Arial" w:cs="Arial"/>
          <w:sz w:val="20"/>
          <w:szCs w:val="20"/>
        </w:rPr>
        <w:t xml:space="preserve">capable of </w:t>
      </w:r>
      <w:r w:rsidR="00AF6B02" w:rsidRPr="002D0C89">
        <w:rPr>
          <w:rFonts w:ascii="Arial" w:hAnsi="Arial" w:cs="Arial"/>
          <w:sz w:val="20"/>
          <w:szCs w:val="20"/>
        </w:rPr>
        <w:t>adapt</w:t>
      </w:r>
      <w:r w:rsidR="000C35B1" w:rsidRPr="002D0C89">
        <w:rPr>
          <w:rFonts w:ascii="Arial" w:hAnsi="Arial" w:cs="Arial"/>
          <w:sz w:val="20"/>
          <w:szCs w:val="20"/>
        </w:rPr>
        <w:t>ing</w:t>
      </w:r>
      <w:r w:rsidR="00AF6B02" w:rsidRPr="002D0C89">
        <w:rPr>
          <w:rFonts w:ascii="Arial" w:hAnsi="Arial" w:cs="Arial"/>
          <w:sz w:val="20"/>
          <w:szCs w:val="20"/>
        </w:rPr>
        <w:t xml:space="preserve"> swiftly to any eventuality should be </w:t>
      </w:r>
      <w:r w:rsidR="000C35B1" w:rsidRPr="002D0C89">
        <w:rPr>
          <w:rFonts w:ascii="Arial" w:hAnsi="Arial" w:cs="Arial"/>
          <w:sz w:val="20"/>
          <w:szCs w:val="20"/>
        </w:rPr>
        <w:t xml:space="preserve">priority </w:t>
      </w:r>
      <w:r w:rsidR="008668F2" w:rsidRPr="002D0C89">
        <w:rPr>
          <w:rFonts w:ascii="Arial" w:hAnsi="Arial" w:cs="Arial"/>
          <w:sz w:val="20"/>
          <w:szCs w:val="20"/>
        </w:rPr>
        <w:t>for companies</w:t>
      </w:r>
      <w:r w:rsidR="00922196" w:rsidRPr="002D0C89">
        <w:rPr>
          <w:rFonts w:ascii="Arial" w:hAnsi="Arial" w:cs="Arial"/>
          <w:sz w:val="20"/>
          <w:szCs w:val="20"/>
        </w:rPr>
        <w:t>.</w:t>
      </w:r>
      <w:r w:rsidR="00AF6B02" w:rsidRPr="002D0C89">
        <w:rPr>
          <w:rFonts w:ascii="Arial" w:hAnsi="Arial" w:cs="Arial"/>
          <w:sz w:val="20"/>
          <w:szCs w:val="20"/>
        </w:rPr>
        <w:t xml:space="preserve">  This has been evident </w:t>
      </w:r>
      <w:r w:rsidR="008668F2" w:rsidRPr="002D0C89">
        <w:rPr>
          <w:rFonts w:ascii="Arial" w:hAnsi="Arial" w:cs="Arial"/>
          <w:sz w:val="20"/>
          <w:szCs w:val="20"/>
        </w:rPr>
        <w:t xml:space="preserve">recently </w:t>
      </w:r>
      <w:r w:rsidR="00EA2F94" w:rsidRPr="002D0C89">
        <w:rPr>
          <w:rFonts w:ascii="Arial" w:hAnsi="Arial" w:cs="Arial"/>
          <w:sz w:val="20"/>
          <w:szCs w:val="20"/>
        </w:rPr>
        <w:t xml:space="preserve">where businesses have </w:t>
      </w:r>
      <w:r w:rsidR="000C35B1" w:rsidRPr="002D0C89">
        <w:rPr>
          <w:rFonts w:ascii="Arial" w:hAnsi="Arial" w:cs="Arial"/>
          <w:sz w:val="20"/>
          <w:szCs w:val="20"/>
        </w:rPr>
        <w:t>r</w:t>
      </w:r>
      <w:r w:rsidR="00AF6B02" w:rsidRPr="002D0C89">
        <w:rPr>
          <w:rFonts w:ascii="Arial" w:hAnsi="Arial" w:cs="Arial"/>
          <w:sz w:val="20"/>
          <w:szCs w:val="20"/>
        </w:rPr>
        <w:t>eact</w:t>
      </w:r>
      <w:r w:rsidR="000C35B1" w:rsidRPr="002D0C89">
        <w:rPr>
          <w:rFonts w:ascii="Arial" w:hAnsi="Arial" w:cs="Arial"/>
          <w:sz w:val="20"/>
          <w:szCs w:val="20"/>
        </w:rPr>
        <w:t>ed</w:t>
      </w:r>
      <w:r w:rsidR="00AF6B02" w:rsidRPr="002D0C89">
        <w:rPr>
          <w:rFonts w:ascii="Arial" w:hAnsi="Arial" w:cs="Arial"/>
          <w:sz w:val="20"/>
          <w:szCs w:val="20"/>
        </w:rPr>
        <w:t xml:space="preserve"> to the Covid-19 pandemic</w:t>
      </w:r>
      <w:r w:rsidR="008668F2" w:rsidRPr="002D0C89">
        <w:rPr>
          <w:rFonts w:ascii="Arial" w:hAnsi="Arial" w:cs="Arial"/>
          <w:sz w:val="20"/>
          <w:szCs w:val="20"/>
        </w:rPr>
        <w:t xml:space="preserve"> </w:t>
      </w:r>
      <w:r w:rsidR="00922196" w:rsidRPr="002D0C89">
        <w:rPr>
          <w:rFonts w:ascii="Arial" w:hAnsi="Arial" w:cs="Arial"/>
          <w:sz w:val="20"/>
          <w:szCs w:val="20"/>
        </w:rPr>
        <w:t xml:space="preserve">by </w:t>
      </w:r>
      <w:r w:rsidR="008668F2" w:rsidRPr="002D0C89">
        <w:rPr>
          <w:rFonts w:ascii="Arial" w:hAnsi="Arial" w:cs="Arial"/>
          <w:sz w:val="20"/>
          <w:szCs w:val="20"/>
        </w:rPr>
        <w:t xml:space="preserve">restructuring </w:t>
      </w:r>
      <w:r w:rsidR="008668F2" w:rsidRPr="00182435">
        <w:rPr>
          <w:rFonts w:ascii="Arial" w:hAnsi="Arial" w:cs="Arial"/>
          <w:sz w:val="20"/>
          <w:szCs w:val="20"/>
        </w:rPr>
        <w:t>and resourcing</w:t>
      </w:r>
      <w:r w:rsidR="00922196" w:rsidRPr="00182435">
        <w:rPr>
          <w:rFonts w:ascii="Arial" w:hAnsi="Arial" w:cs="Arial"/>
          <w:sz w:val="20"/>
          <w:szCs w:val="20"/>
        </w:rPr>
        <w:t xml:space="preserve"> quickly</w:t>
      </w:r>
      <w:r w:rsidR="00EA2F94" w:rsidRPr="00182435">
        <w:rPr>
          <w:rFonts w:ascii="Arial" w:hAnsi="Arial" w:cs="Arial"/>
          <w:sz w:val="20"/>
          <w:szCs w:val="20"/>
        </w:rPr>
        <w:t xml:space="preserve">. </w:t>
      </w:r>
      <w:r w:rsidR="00922196" w:rsidRPr="00182435">
        <w:rPr>
          <w:rFonts w:ascii="Arial" w:hAnsi="Arial" w:cs="Arial"/>
          <w:sz w:val="20"/>
          <w:szCs w:val="20"/>
        </w:rPr>
        <w:t xml:space="preserve"> </w:t>
      </w:r>
    </w:p>
    <w:p w14:paraId="02604EF9" w14:textId="43C25044" w:rsidR="006D51D8" w:rsidRPr="002D0C89" w:rsidRDefault="006D51D8" w:rsidP="00AE3465">
      <w:pPr>
        <w:rPr>
          <w:rFonts w:ascii="Arial" w:hAnsi="Arial" w:cs="Arial"/>
          <w:sz w:val="10"/>
          <w:szCs w:val="10"/>
        </w:rPr>
      </w:pPr>
    </w:p>
    <w:p w14:paraId="11173F19" w14:textId="6AA7A14C" w:rsidR="00332456" w:rsidRPr="002D0C89" w:rsidRDefault="00AA4612" w:rsidP="00E03C21">
      <w:pPr>
        <w:jc w:val="both"/>
        <w:rPr>
          <w:rFonts w:ascii="Arial" w:hAnsi="Arial" w:cs="Arial"/>
          <w:sz w:val="20"/>
          <w:szCs w:val="20"/>
        </w:rPr>
      </w:pPr>
      <w:r w:rsidRPr="002D0C89">
        <w:rPr>
          <w:rFonts w:ascii="Arial" w:hAnsi="Arial" w:cs="Arial"/>
          <w:sz w:val="20"/>
          <w:szCs w:val="20"/>
        </w:rPr>
        <w:t xml:space="preserve">An effective way to approach </w:t>
      </w:r>
      <w:r w:rsidR="006D51D8" w:rsidRPr="002D0C89">
        <w:rPr>
          <w:rFonts w:ascii="Arial" w:hAnsi="Arial" w:cs="Arial"/>
          <w:sz w:val="20"/>
          <w:szCs w:val="20"/>
        </w:rPr>
        <w:t>Succession Planni</w:t>
      </w:r>
      <w:r w:rsidRPr="002D0C89">
        <w:rPr>
          <w:rFonts w:ascii="Arial" w:hAnsi="Arial" w:cs="Arial"/>
          <w:sz w:val="20"/>
          <w:szCs w:val="20"/>
        </w:rPr>
        <w:t xml:space="preserve">ng </w:t>
      </w:r>
      <w:r w:rsidR="00EA2F94" w:rsidRPr="002D0C89">
        <w:rPr>
          <w:rFonts w:ascii="Arial" w:hAnsi="Arial" w:cs="Arial"/>
          <w:sz w:val="20"/>
          <w:szCs w:val="20"/>
        </w:rPr>
        <w:t>is to</w:t>
      </w:r>
      <w:r w:rsidR="000C35B1" w:rsidRPr="002D0C89">
        <w:rPr>
          <w:rFonts w:ascii="Arial" w:hAnsi="Arial" w:cs="Arial"/>
          <w:sz w:val="20"/>
          <w:szCs w:val="20"/>
        </w:rPr>
        <w:t xml:space="preserve"> </w:t>
      </w:r>
      <w:r w:rsidR="008668F2" w:rsidRPr="002D0C89">
        <w:rPr>
          <w:rFonts w:ascii="Arial" w:hAnsi="Arial" w:cs="Arial"/>
          <w:sz w:val="20"/>
          <w:szCs w:val="20"/>
        </w:rPr>
        <w:t>creat</w:t>
      </w:r>
      <w:r w:rsidR="00EA2F94" w:rsidRPr="002D0C89">
        <w:rPr>
          <w:rFonts w:ascii="Arial" w:hAnsi="Arial" w:cs="Arial"/>
          <w:sz w:val="20"/>
          <w:szCs w:val="20"/>
        </w:rPr>
        <w:t>e</w:t>
      </w:r>
      <w:r w:rsidR="00922196" w:rsidRPr="002D0C89">
        <w:rPr>
          <w:rFonts w:ascii="Arial" w:hAnsi="Arial" w:cs="Arial"/>
          <w:sz w:val="20"/>
          <w:szCs w:val="20"/>
        </w:rPr>
        <w:t xml:space="preserve"> </w:t>
      </w:r>
      <w:r w:rsidR="00995632" w:rsidRPr="002D0C89">
        <w:rPr>
          <w:rFonts w:ascii="Arial" w:hAnsi="Arial" w:cs="Arial"/>
          <w:sz w:val="20"/>
          <w:szCs w:val="20"/>
        </w:rPr>
        <w:t>p</w:t>
      </w:r>
      <w:r w:rsidRPr="002D0C89">
        <w:rPr>
          <w:rFonts w:ascii="Arial" w:hAnsi="Arial" w:cs="Arial"/>
          <w:sz w:val="20"/>
          <w:szCs w:val="20"/>
        </w:rPr>
        <w:t>rogressive personal and professional development and mobility</w:t>
      </w:r>
      <w:r w:rsidR="000C35B1" w:rsidRPr="002D0C89">
        <w:rPr>
          <w:rFonts w:ascii="Arial" w:hAnsi="Arial" w:cs="Arial"/>
          <w:sz w:val="20"/>
          <w:szCs w:val="20"/>
        </w:rPr>
        <w:t xml:space="preserve">.  This can be </w:t>
      </w:r>
      <w:r w:rsidR="0060204A" w:rsidRPr="002D0C89">
        <w:rPr>
          <w:rFonts w:ascii="Arial" w:hAnsi="Arial" w:cs="Arial"/>
          <w:sz w:val="20"/>
          <w:szCs w:val="20"/>
        </w:rPr>
        <w:t>initiated</w:t>
      </w:r>
      <w:r w:rsidRPr="002D0C89">
        <w:rPr>
          <w:rFonts w:ascii="Arial" w:hAnsi="Arial" w:cs="Arial"/>
          <w:sz w:val="20"/>
          <w:szCs w:val="20"/>
        </w:rPr>
        <w:t xml:space="preserve"> by Appraisals, Career Conversations, taster sessions, shadowing</w:t>
      </w:r>
      <w:r w:rsidR="000C35B1" w:rsidRPr="002D0C89">
        <w:rPr>
          <w:rFonts w:ascii="Arial" w:hAnsi="Arial" w:cs="Arial"/>
          <w:sz w:val="20"/>
          <w:szCs w:val="20"/>
        </w:rPr>
        <w:t>, mentoring and offering an indication route for employees to raise interest in personal development and progression</w:t>
      </w:r>
      <w:r w:rsidRPr="002D0C89">
        <w:rPr>
          <w:rFonts w:ascii="Arial" w:hAnsi="Arial" w:cs="Arial"/>
          <w:sz w:val="20"/>
          <w:szCs w:val="20"/>
        </w:rPr>
        <w:t xml:space="preserve">.  </w:t>
      </w:r>
    </w:p>
    <w:p w14:paraId="77CAF51C" w14:textId="77777777" w:rsidR="00332456" w:rsidRPr="002D0C89" w:rsidRDefault="00332456" w:rsidP="00E03C21">
      <w:pPr>
        <w:jc w:val="both"/>
        <w:rPr>
          <w:rFonts w:ascii="Arial" w:hAnsi="Arial" w:cs="Arial"/>
          <w:sz w:val="10"/>
          <w:szCs w:val="10"/>
        </w:rPr>
      </w:pPr>
    </w:p>
    <w:p w14:paraId="7CF03CFE" w14:textId="0DF7892D" w:rsidR="00AA4612" w:rsidRPr="002D0C89" w:rsidRDefault="00995632" w:rsidP="000905FC">
      <w:pPr>
        <w:jc w:val="both"/>
        <w:rPr>
          <w:rFonts w:ascii="Arial" w:hAnsi="Arial" w:cs="Arial"/>
          <w:sz w:val="20"/>
          <w:szCs w:val="20"/>
        </w:rPr>
      </w:pPr>
      <w:r w:rsidRPr="002D0C89">
        <w:rPr>
          <w:rFonts w:ascii="Arial" w:hAnsi="Arial" w:cs="Arial"/>
          <w:sz w:val="20"/>
          <w:szCs w:val="20"/>
        </w:rPr>
        <w:t xml:space="preserve">Identifying training needs and allowing access to </w:t>
      </w:r>
      <w:r w:rsidR="00AA4612" w:rsidRPr="002D0C89">
        <w:rPr>
          <w:rFonts w:ascii="Arial" w:hAnsi="Arial" w:cs="Arial"/>
          <w:sz w:val="20"/>
          <w:szCs w:val="20"/>
        </w:rPr>
        <w:t xml:space="preserve">internal </w:t>
      </w:r>
      <w:r w:rsidR="000905FC" w:rsidRPr="002D0C89">
        <w:rPr>
          <w:rFonts w:ascii="Arial" w:hAnsi="Arial" w:cs="Arial"/>
          <w:sz w:val="20"/>
          <w:szCs w:val="20"/>
        </w:rPr>
        <w:t xml:space="preserve">and </w:t>
      </w:r>
      <w:r w:rsidR="00AA4612" w:rsidRPr="002D0C89">
        <w:rPr>
          <w:rFonts w:ascii="Arial" w:hAnsi="Arial" w:cs="Arial"/>
          <w:sz w:val="20"/>
          <w:szCs w:val="20"/>
        </w:rPr>
        <w:t>external courses</w:t>
      </w:r>
      <w:r w:rsidRPr="002D0C89">
        <w:rPr>
          <w:rFonts w:ascii="Arial" w:hAnsi="Arial" w:cs="Arial"/>
          <w:sz w:val="20"/>
          <w:szCs w:val="20"/>
        </w:rPr>
        <w:t xml:space="preserve"> </w:t>
      </w:r>
      <w:r w:rsidR="000C35B1" w:rsidRPr="002D0C89">
        <w:rPr>
          <w:rFonts w:ascii="Arial" w:hAnsi="Arial" w:cs="Arial"/>
          <w:sz w:val="20"/>
          <w:szCs w:val="20"/>
        </w:rPr>
        <w:t>can</w:t>
      </w:r>
      <w:r w:rsidRPr="002D0C89">
        <w:rPr>
          <w:rFonts w:ascii="Arial" w:hAnsi="Arial" w:cs="Arial"/>
          <w:sz w:val="20"/>
          <w:szCs w:val="20"/>
        </w:rPr>
        <w:t xml:space="preserve"> re-ignite </w:t>
      </w:r>
      <w:r w:rsidR="00AA4612" w:rsidRPr="002D0C89">
        <w:rPr>
          <w:rFonts w:ascii="Arial" w:hAnsi="Arial" w:cs="Arial"/>
          <w:sz w:val="20"/>
          <w:szCs w:val="20"/>
        </w:rPr>
        <w:t>dormant skills</w:t>
      </w:r>
      <w:r w:rsidRPr="002D0C89">
        <w:rPr>
          <w:rFonts w:ascii="Arial" w:hAnsi="Arial" w:cs="Arial"/>
          <w:sz w:val="20"/>
          <w:szCs w:val="20"/>
        </w:rPr>
        <w:t xml:space="preserve">.  </w:t>
      </w:r>
      <w:r w:rsidR="00AA4612" w:rsidRPr="002D0C89">
        <w:rPr>
          <w:rFonts w:ascii="Arial" w:hAnsi="Arial" w:cs="Arial"/>
          <w:sz w:val="20"/>
          <w:szCs w:val="20"/>
        </w:rPr>
        <w:t xml:space="preserve">Some </w:t>
      </w:r>
      <w:r w:rsidRPr="002D0C89">
        <w:rPr>
          <w:rFonts w:ascii="Arial" w:hAnsi="Arial" w:cs="Arial"/>
          <w:sz w:val="20"/>
          <w:szCs w:val="20"/>
        </w:rPr>
        <w:t xml:space="preserve">employees </w:t>
      </w:r>
      <w:r w:rsidR="00AA4612" w:rsidRPr="002D0C89">
        <w:rPr>
          <w:rFonts w:ascii="Arial" w:hAnsi="Arial" w:cs="Arial"/>
          <w:sz w:val="20"/>
          <w:szCs w:val="20"/>
        </w:rPr>
        <w:t>may have resigned themselves to “this is all I can do” and all I will ever do</w:t>
      </w:r>
      <w:r w:rsidRPr="002D0C89">
        <w:rPr>
          <w:rFonts w:ascii="Arial" w:hAnsi="Arial" w:cs="Arial"/>
          <w:sz w:val="20"/>
          <w:szCs w:val="20"/>
        </w:rPr>
        <w:t xml:space="preserve"> despite having vast experience gained prior to working with the organisation. </w:t>
      </w:r>
      <w:r w:rsidR="00E8210D" w:rsidRPr="002D0C89">
        <w:rPr>
          <w:rFonts w:ascii="Arial" w:hAnsi="Arial" w:cs="Arial"/>
          <w:sz w:val="20"/>
          <w:szCs w:val="20"/>
        </w:rPr>
        <w:t>N</w:t>
      </w:r>
      <w:r w:rsidR="00AA4612" w:rsidRPr="002D0C89">
        <w:rPr>
          <w:rFonts w:ascii="Arial" w:hAnsi="Arial" w:cs="Arial"/>
          <w:sz w:val="20"/>
          <w:szCs w:val="20"/>
        </w:rPr>
        <w:t xml:space="preserve">ot identifying </w:t>
      </w:r>
      <w:r w:rsidR="00EA2F94" w:rsidRPr="002D0C89">
        <w:rPr>
          <w:rFonts w:ascii="Arial" w:hAnsi="Arial" w:cs="Arial"/>
          <w:sz w:val="20"/>
          <w:szCs w:val="20"/>
        </w:rPr>
        <w:t xml:space="preserve">your talent </w:t>
      </w:r>
      <w:r w:rsidR="00AA4612" w:rsidRPr="002D0C89">
        <w:rPr>
          <w:rFonts w:ascii="Arial" w:hAnsi="Arial" w:cs="Arial"/>
          <w:sz w:val="20"/>
          <w:szCs w:val="20"/>
        </w:rPr>
        <w:t xml:space="preserve">pool can be a missed opportunity </w:t>
      </w:r>
      <w:r w:rsidR="000C35B1" w:rsidRPr="002D0C89">
        <w:rPr>
          <w:rFonts w:ascii="Arial" w:hAnsi="Arial" w:cs="Arial"/>
          <w:sz w:val="20"/>
          <w:szCs w:val="20"/>
        </w:rPr>
        <w:t xml:space="preserve">and waste </w:t>
      </w:r>
      <w:r w:rsidR="00AA4612" w:rsidRPr="002D0C89">
        <w:rPr>
          <w:rFonts w:ascii="Arial" w:hAnsi="Arial" w:cs="Arial"/>
          <w:sz w:val="20"/>
          <w:szCs w:val="20"/>
        </w:rPr>
        <w:t>for both parties</w:t>
      </w:r>
      <w:r w:rsidRPr="002D0C89">
        <w:rPr>
          <w:rFonts w:ascii="Arial" w:hAnsi="Arial" w:cs="Arial"/>
          <w:sz w:val="20"/>
          <w:szCs w:val="20"/>
        </w:rPr>
        <w:t>. N</w:t>
      </w:r>
      <w:r w:rsidR="000905FC" w:rsidRPr="002D0C89">
        <w:rPr>
          <w:rFonts w:ascii="Arial" w:hAnsi="Arial" w:cs="Arial"/>
          <w:sz w:val="20"/>
          <w:szCs w:val="20"/>
        </w:rPr>
        <w:t xml:space="preserve">ot offering development opportunities can </w:t>
      </w:r>
      <w:r w:rsidR="00AA4612" w:rsidRPr="002D0C89">
        <w:rPr>
          <w:rFonts w:ascii="Arial" w:hAnsi="Arial" w:cs="Arial"/>
          <w:sz w:val="20"/>
          <w:szCs w:val="20"/>
        </w:rPr>
        <w:t xml:space="preserve">result in attrition </w:t>
      </w:r>
      <w:r w:rsidRPr="002D0C89">
        <w:rPr>
          <w:rFonts w:ascii="Arial" w:hAnsi="Arial" w:cs="Arial"/>
          <w:sz w:val="20"/>
          <w:szCs w:val="20"/>
        </w:rPr>
        <w:t xml:space="preserve">and </w:t>
      </w:r>
      <w:r w:rsidR="00332456" w:rsidRPr="002D0C89">
        <w:rPr>
          <w:rFonts w:ascii="Arial" w:hAnsi="Arial" w:cs="Arial"/>
          <w:sz w:val="20"/>
          <w:szCs w:val="20"/>
        </w:rPr>
        <w:t>a demotivated workforce</w:t>
      </w:r>
      <w:r w:rsidR="000905FC" w:rsidRPr="002D0C89">
        <w:rPr>
          <w:rFonts w:ascii="Arial" w:hAnsi="Arial" w:cs="Arial"/>
          <w:sz w:val="20"/>
          <w:szCs w:val="20"/>
        </w:rPr>
        <w:t xml:space="preserve">.  </w:t>
      </w:r>
      <w:r w:rsidR="00332456" w:rsidRPr="002D0C89">
        <w:rPr>
          <w:rFonts w:ascii="Arial" w:hAnsi="Arial" w:cs="Arial"/>
          <w:sz w:val="20"/>
          <w:szCs w:val="20"/>
        </w:rPr>
        <w:t xml:space="preserve">Both </w:t>
      </w:r>
      <w:r w:rsidR="000C35B1" w:rsidRPr="002D0C89">
        <w:rPr>
          <w:rFonts w:ascii="Arial" w:hAnsi="Arial" w:cs="Arial"/>
          <w:sz w:val="20"/>
          <w:szCs w:val="20"/>
        </w:rPr>
        <w:t>of which</w:t>
      </w:r>
      <w:r w:rsidR="00332456" w:rsidRPr="002D0C89">
        <w:rPr>
          <w:rFonts w:ascii="Arial" w:hAnsi="Arial" w:cs="Arial"/>
          <w:sz w:val="20"/>
          <w:szCs w:val="20"/>
        </w:rPr>
        <w:t xml:space="preserve"> have a </w:t>
      </w:r>
      <w:r w:rsidR="00E8210D" w:rsidRPr="002D0C89">
        <w:rPr>
          <w:rFonts w:ascii="Arial" w:hAnsi="Arial" w:cs="Arial"/>
          <w:sz w:val="20"/>
          <w:szCs w:val="20"/>
        </w:rPr>
        <w:t xml:space="preserve">dramatic effect on </w:t>
      </w:r>
      <w:r w:rsidR="008668F2" w:rsidRPr="002D0C89">
        <w:rPr>
          <w:rFonts w:ascii="Arial" w:hAnsi="Arial" w:cs="Arial"/>
          <w:sz w:val="20"/>
          <w:szCs w:val="20"/>
        </w:rPr>
        <w:t>employees</w:t>
      </w:r>
      <w:r w:rsidR="00EA2F94" w:rsidRPr="002D0C89">
        <w:rPr>
          <w:rFonts w:ascii="Arial" w:hAnsi="Arial" w:cs="Arial"/>
          <w:sz w:val="20"/>
          <w:szCs w:val="20"/>
        </w:rPr>
        <w:t>’</w:t>
      </w:r>
      <w:r w:rsidR="008668F2" w:rsidRPr="002D0C89">
        <w:rPr>
          <w:rFonts w:ascii="Arial" w:hAnsi="Arial" w:cs="Arial"/>
          <w:sz w:val="20"/>
          <w:szCs w:val="20"/>
        </w:rPr>
        <w:t xml:space="preserve"> </w:t>
      </w:r>
      <w:r w:rsidR="00E8210D" w:rsidRPr="002D0C89">
        <w:rPr>
          <w:rFonts w:ascii="Arial" w:hAnsi="Arial" w:cs="Arial"/>
          <w:sz w:val="20"/>
          <w:szCs w:val="20"/>
        </w:rPr>
        <w:t>morale</w:t>
      </w:r>
      <w:r w:rsidR="00332456" w:rsidRPr="002D0C89">
        <w:rPr>
          <w:rFonts w:ascii="Arial" w:hAnsi="Arial" w:cs="Arial"/>
          <w:sz w:val="20"/>
          <w:szCs w:val="20"/>
        </w:rPr>
        <w:t xml:space="preserve"> and workloads.  Leavers can also potentially </w:t>
      </w:r>
      <w:r w:rsidRPr="002D0C89">
        <w:rPr>
          <w:rFonts w:ascii="Arial" w:hAnsi="Arial" w:cs="Arial"/>
          <w:sz w:val="20"/>
          <w:szCs w:val="20"/>
        </w:rPr>
        <w:t xml:space="preserve">cause </w:t>
      </w:r>
      <w:r w:rsidR="00E8210D" w:rsidRPr="002D0C89">
        <w:rPr>
          <w:rFonts w:ascii="Arial" w:hAnsi="Arial" w:cs="Arial"/>
          <w:sz w:val="20"/>
          <w:szCs w:val="20"/>
        </w:rPr>
        <w:t>damage to a company’s reputation</w:t>
      </w:r>
      <w:r w:rsidR="00F77C00" w:rsidRPr="002D0C89">
        <w:rPr>
          <w:rFonts w:ascii="Arial" w:hAnsi="Arial" w:cs="Arial"/>
          <w:sz w:val="20"/>
          <w:szCs w:val="20"/>
        </w:rPr>
        <w:t xml:space="preserve"> should they vocalise reasons </w:t>
      </w:r>
      <w:r w:rsidR="000C35B1" w:rsidRPr="002D0C89">
        <w:rPr>
          <w:rFonts w:ascii="Arial" w:hAnsi="Arial" w:cs="Arial"/>
          <w:sz w:val="20"/>
          <w:szCs w:val="20"/>
        </w:rPr>
        <w:t>for leaving</w:t>
      </w:r>
      <w:r w:rsidR="00F77C00" w:rsidRPr="002D0C89">
        <w:rPr>
          <w:rFonts w:ascii="Arial" w:hAnsi="Arial" w:cs="Arial"/>
          <w:sz w:val="20"/>
          <w:szCs w:val="20"/>
        </w:rPr>
        <w:t xml:space="preserve"> externally</w:t>
      </w:r>
      <w:r w:rsidR="00E8210D" w:rsidRPr="002D0C89">
        <w:rPr>
          <w:rFonts w:ascii="Arial" w:hAnsi="Arial" w:cs="Arial"/>
          <w:sz w:val="20"/>
          <w:szCs w:val="20"/>
        </w:rPr>
        <w:t xml:space="preserve">. </w:t>
      </w:r>
      <w:r w:rsidRPr="002D0C89">
        <w:rPr>
          <w:rFonts w:ascii="Arial" w:hAnsi="Arial" w:cs="Arial"/>
          <w:sz w:val="20"/>
          <w:szCs w:val="20"/>
        </w:rPr>
        <w:t xml:space="preserve">Attrition </w:t>
      </w:r>
      <w:r w:rsidR="000905FC" w:rsidRPr="002D0C89">
        <w:rPr>
          <w:rFonts w:ascii="Arial" w:hAnsi="Arial" w:cs="Arial"/>
          <w:sz w:val="20"/>
          <w:szCs w:val="20"/>
        </w:rPr>
        <w:t>also creates a resourcing cost</w:t>
      </w:r>
      <w:r w:rsidR="000C35B1" w:rsidRPr="002D0C89">
        <w:rPr>
          <w:rFonts w:ascii="Arial" w:hAnsi="Arial" w:cs="Arial"/>
          <w:sz w:val="20"/>
          <w:szCs w:val="20"/>
        </w:rPr>
        <w:t>s</w:t>
      </w:r>
      <w:r w:rsidR="000905FC" w:rsidRPr="002D0C89">
        <w:rPr>
          <w:rFonts w:ascii="Arial" w:hAnsi="Arial" w:cs="Arial"/>
          <w:sz w:val="20"/>
          <w:szCs w:val="20"/>
        </w:rPr>
        <w:t xml:space="preserve"> </w:t>
      </w:r>
      <w:r w:rsidRPr="002D0C89">
        <w:rPr>
          <w:rFonts w:ascii="Arial" w:hAnsi="Arial" w:cs="Arial"/>
          <w:sz w:val="20"/>
          <w:szCs w:val="20"/>
        </w:rPr>
        <w:t xml:space="preserve">should </w:t>
      </w:r>
      <w:r w:rsidR="000905FC" w:rsidRPr="002D0C89">
        <w:rPr>
          <w:rFonts w:ascii="Arial" w:hAnsi="Arial" w:cs="Arial"/>
          <w:sz w:val="20"/>
          <w:szCs w:val="20"/>
        </w:rPr>
        <w:t xml:space="preserve">external </w:t>
      </w:r>
      <w:r w:rsidRPr="002D0C89">
        <w:rPr>
          <w:rFonts w:ascii="Arial" w:hAnsi="Arial" w:cs="Arial"/>
          <w:sz w:val="20"/>
          <w:szCs w:val="20"/>
        </w:rPr>
        <w:t>recruitment</w:t>
      </w:r>
      <w:r w:rsidR="000905FC" w:rsidRPr="002D0C89">
        <w:rPr>
          <w:rFonts w:ascii="Arial" w:hAnsi="Arial" w:cs="Arial"/>
          <w:sz w:val="20"/>
          <w:szCs w:val="20"/>
        </w:rPr>
        <w:t xml:space="preserve"> for suitable replacements</w:t>
      </w:r>
      <w:r w:rsidR="000C35B1" w:rsidRPr="002D0C89">
        <w:rPr>
          <w:rFonts w:ascii="Arial" w:hAnsi="Arial" w:cs="Arial"/>
          <w:sz w:val="20"/>
          <w:szCs w:val="20"/>
        </w:rPr>
        <w:t xml:space="preserve"> be required</w:t>
      </w:r>
      <w:r w:rsidR="00332456" w:rsidRPr="002D0C89">
        <w:rPr>
          <w:rFonts w:ascii="Arial" w:hAnsi="Arial" w:cs="Arial"/>
          <w:sz w:val="20"/>
          <w:szCs w:val="20"/>
        </w:rPr>
        <w:t xml:space="preserve"> and</w:t>
      </w:r>
      <w:r w:rsidR="000C35B1" w:rsidRPr="002D0C89">
        <w:rPr>
          <w:rFonts w:ascii="Arial" w:hAnsi="Arial" w:cs="Arial"/>
          <w:sz w:val="20"/>
          <w:szCs w:val="20"/>
        </w:rPr>
        <w:t xml:space="preserve">, </w:t>
      </w:r>
      <w:r w:rsidR="00332456" w:rsidRPr="002D0C89">
        <w:rPr>
          <w:rFonts w:ascii="Arial" w:hAnsi="Arial" w:cs="Arial"/>
          <w:sz w:val="20"/>
          <w:szCs w:val="20"/>
        </w:rPr>
        <w:t>there is no guarantee this could be completed within the employees notice period</w:t>
      </w:r>
      <w:r w:rsidR="000C35B1" w:rsidRPr="002D0C89">
        <w:rPr>
          <w:rFonts w:ascii="Arial" w:hAnsi="Arial" w:cs="Arial"/>
          <w:sz w:val="20"/>
          <w:szCs w:val="20"/>
        </w:rPr>
        <w:t xml:space="preserve"> prolonging the additional stress and workloads for employe</w:t>
      </w:r>
      <w:r w:rsidR="00EA2F94" w:rsidRPr="002D0C89">
        <w:rPr>
          <w:rFonts w:ascii="Arial" w:hAnsi="Arial" w:cs="Arial"/>
          <w:sz w:val="20"/>
          <w:szCs w:val="20"/>
        </w:rPr>
        <w:t>e</w:t>
      </w:r>
      <w:r w:rsidR="000C35B1" w:rsidRPr="002D0C89">
        <w:rPr>
          <w:rFonts w:ascii="Arial" w:hAnsi="Arial" w:cs="Arial"/>
          <w:sz w:val="20"/>
          <w:szCs w:val="20"/>
        </w:rPr>
        <w:t>s.</w:t>
      </w:r>
    </w:p>
    <w:p w14:paraId="12869B53" w14:textId="77777777" w:rsidR="00AA4612" w:rsidRPr="002D0C89" w:rsidRDefault="00AA4612" w:rsidP="00AA4612">
      <w:pPr>
        <w:rPr>
          <w:rFonts w:ascii="Arial" w:hAnsi="Arial" w:cs="Arial"/>
          <w:sz w:val="10"/>
          <w:szCs w:val="10"/>
        </w:rPr>
      </w:pPr>
    </w:p>
    <w:p w14:paraId="34E73096" w14:textId="29251216" w:rsidR="000A7E82" w:rsidRPr="002D0C89" w:rsidRDefault="00E8210D" w:rsidP="000905FC">
      <w:pPr>
        <w:jc w:val="both"/>
        <w:rPr>
          <w:rFonts w:ascii="Arial" w:hAnsi="Arial" w:cs="Arial"/>
          <w:sz w:val="20"/>
          <w:szCs w:val="20"/>
        </w:rPr>
      </w:pPr>
      <w:r w:rsidRPr="002D0C89">
        <w:rPr>
          <w:rFonts w:ascii="Arial" w:hAnsi="Arial" w:cs="Arial"/>
          <w:sz w:val="20"/>
          <w:szCs w:val="20"/>
        </w:rPr>
        <w:t xml:space="preserve">Succession Planning should be </w:t>
      </w:r>
      <w:r w:rsidR="000905FC" w:rsidRPr="002D0C89">
        <w:rPr>
          <w:rFonts w:ascii="Arial" w:hAnsi="Arial" w:cs="Arial"/>
          <w:sz w:val="20"/>
          <w:szCs w:val="20"/>
        </w:rPr>
        <w:t xml:space="preserve">well </w:t>
      </w:r>
      <w:r w:rsidR="00995632" w:rsidRPr="002D0C89">
        <w:rPr>
          <w:rFonts w:ascii="Arial" w:hAnsi="Arial" w:cs="Arial"/>
          <w:sz w:val="20"/>
          <w:szCs w:val="20"/>
        </w:rPr>
        <w:t>planned</w:t>
      </w:r>
      <w:r w:rsidR="000905FC" w:rsidRPr="002D0C89">
        <w:rPr>
          <w:rFonts w:ascii="Arial" w:hAnsi="Arial" w:cs="Arial"/>
          <w:sz w:val="20"/>
          <w:szCs w:val="20"/>
        </w:rPr>
        <w:t xml:space="preserve"> and </w:t>
      </w:r>
      <w:r w:rsidR="00F77C00" w:rsidRPr="002D0C89">
        <w:rPr>
          <w:rFonts w:ascii="Arial" w:hAnsi="Arial" w:cs="Arial"/>
          <w:sz w:val="20"/>
          <w:szCs w:val="20"/>
        </w:rPr>
        <w:t>structured</w:t>
      </w:r>
      <w:r w:rsidR="000905FC" w:rsidRPr="002D0C89">
        <w:rPr>
          <w:rFonts w:ascii="Arial" w:hAnsi="Arial" w:cs="Arial"/>
          <w:sz w:val="20"/>
          <w:szCs w:val="20"/>
        </w:rPr>
        <w:t xml:space="preserve"> in situations of </w:t>
      </w:r>
      <w:r w:rsidRPr="002D0C89">
        <w:rPr>
          <w:rFonts w:ascii="Arial" w:hAnsi="Arial" w:cs="Arial"/>
          <w:sz w:val="20"/>
          <w:szCs w:val="20"/>
        </w:rPr>
        <w:t>Retiremen</w:t>
      </w:r>
      <w:r w:rsidR="000905FC" w:rsidRPr="002D0C89">
        <w:rPr>
          <w:rFonts w:ascii="Arial" w:hAnsi="Arial" w:cs="Arial"/>
          <w:sz w:val="20"/>
          <w:szCs w:val="20"/>
        </w:rPr>
        <w:t xml:space="preserve">t. </w:t>
      </w:r>
      <w:r w:rsidR="00332456" w:rsidRPr="002D0C89">
        <w:rPr>
          <w:rFonts w:ascii="Arial" w:hAnsi="Arial" w:cs="Arial"/>
          <w:sz w:val="20"/>
          <w:szCs w:val="20"/>
        </w:rPr>
        <w:t xml:space="preserve"> </w:t>
      </w:r>
      <w:r w:rsidR="000905FC" w:rsidRPr="002D0C89">
        <w:rPr>
          <w:rFonts w:ascii="Arial" w:hAnsi="Arial" w:cs="Arial"/>
          <w:sz w:val="20"/>
          <w:szCs w:val="20"/>
        </w:rPr>
        <w:t>I</w:t>
      </w:r>
      <w:r w:rsidRPr="002D0C89">
        <w:rPr>
          <w:rFonts w:ascii="Arial" w:hAnsi="Arial" w:cs="Arial"/>
          <w:sz w:val="20"/>
          <w:szCs w:val="20"/>
        </w:rPr>
        <w:t>t</w:t>
      </w:r>
      <w:r w:rsidR="000905FC" w:rsidRPr="002D0C89">
        <w:rPr>
          <w:rFonts w:ascii="Arial" w:hAnsi="Arial" w:cs="Arial"/>
          <w:sz w:val="20"/>
          <w:szCs w:val="20"/>
        </w:rPr>
        <w:t>’</w:t>
      </w:r>
      <w:r w:rsidRPr="002D0C89">
        <w:rPr>
          <w:rFonts w:ascii="Arial" w:hAnsi="Arial" w:cs="Arial"/>
          <w:sz w:val="20"/>
          <w:szCs w:val="20"/>
        </w:rPr>
        <w:t xml:space="preserve">s imperative to </w:t>
      </w:r>
      <w:r w:rsidR="00EA2F94" w:rsidRPr="002D0C89">
        <w:rPr>
          <w:rFonts w:ascii="Arial" w:hAnsi="Arial" w:cs="Arial"/>
          <w:sz w:val="20"/>
          <w:szCs w:val="20"/>
        </w:rPr>
        <w:t>have</w:t>
      </w:r>
      <w:r w:rsidRPr="002D0C89">
        <w:rPr>
          <w:rFonts w:ascii="Arial" w:hAnsi="Arial" w:cs="Arial"/>
          <w:sz w:val="20"/>
          <w:szCs w:val="20"/>
        </w:rPr>
        <w:t xml:space="preserve"> a full understanding of the role of the </w:t>
      </w:r>
      <w:r w:rsidR="00F77C00" w:rsidRPr="002D0C89">
        <w:rPr>
          <w:rFonts w:ascii="Arial" w:hAnsi="Arial" w:cs="Arial"/>
          <w:sz w:val="20"/>
          <w:szCs w:val="20"/>
        </w:rPr>
        <w:t>Retiree</w:t>
      </w:r>
      <w:r w:rsidRPr="002D0C89">
        <w:rPr>
          <w:rFonts w:ascii="Arial" w:hAnsi="Arial" w:cs="Arial"/>
          <w:sz w:val="20"/>
          <w:szCs w:val="20"/>
        </w:rPr>
        <w:t xml:space="preserve"> in order to </w:t>
      </w:r>
      <w:r w:rsidR="00F77C00" w:rsidRPr="002D0C89">
        <w:rPr>
          <w:rFonts w:ascii="Arial" w:hAnsi="Arial" w:cs="Arial"/>
          <w:sz w:val="20"/>
          <w:szCs w:val="20"/>
        </w:rPr>
        <w:t>resource</w:t>
      </w:r>
      <w:r w:rsidR="00EA2F94" w:rsidRPr="002D0C89">
        <w:rPr>
          <w:rFonts w:ascii="Arial" w:hAnsi="Arial" w:cs="Arial"/>
          <w:sz w:val="20"/>
          <w:szCs w:val="20"/>
        </w:rPr>
        <w:t xml:space="preserve"> </w:t>
      </w:r>
      <w:r w:rsidRPr="002D0C89">
        <w:rPr>
          <w:rFonts w:ascii="Arial" w:hAnsi="Arial" w:cs="Arial"/>
          <w:sz w:val="20"/>
          <w:szCs w:val="20"/>
        </w:rPr>
        <w:t>replacement</w:t>
      </w:r>
      <w:r w:rsidR="00EA2F94" w:rsidRPr="002D0C89">
        <w:rPr>
          <w:rFonts w:ascii="Arial" w:hAnsi="Arial" w:cs="Arial"/>
          <w:sz w:val="20"/>
          <w:szCs w:val="20"/>
        </w:rPr>
        <w:t>/s.</w:t>
      </w:r>
      <w:r w:rsidR="00995632" w:rsidRPr="002D0C89">
        <w:rPr>
          <w:rFonts w:ascii="Arial" w:hAnsi="Arial" w:cs="Arial"/>
          <w:sz w:val="20"/>
          <w:szCs w:val="20"/>
        </w:rPr>
        <w:t xml:space="preserve"> </w:t>
      </w:r>
      <w:r w:rsidR="000A7E82" w:rsidRPr="002D0C89">
        <w:rPr>
          <w:rFonts w:ascii="Arial" w:hAnsi="Arial" w:cs="Arial"/>
          <w:sz w:val="20"/>
          <w:szCs w:val="20"/>
        </w:rPr>
        <w:t xml:space="preserve"> </w:t>
      </w:r>
      <w:r w:rsidR="00F77C00" w:rsidRPr="002D0C89">
        <w:rPr>
          <w:rFonts w:ascii="Arial" w:hAnsi="Arial" w:cs="Arial"/>
          <w:sz w:val="20"/>
          <w:szCs w:val="20"/>
        </w:rPr>
        <w:t xml:space="preserve">You should consider: </w:t>
      </w:r>
    </w:p>
    <w:p w14:paraId="5FF8EDD4" w14:textId="6CA46DA6" w:rsidR="000A7E82" w:rsidRPr="002D0C89" w:rsidRDefault="00E8210D" w:rsidP="007641FD">
      <w:pPr>
        <w:pStyle w:val="ListParagraph"/>
        <w:numPr>
          <w:ilvl w:val="0"/>
          <w:numId w:val="16"/>
        </w:numPr>
        <w:jc w:val="both"/>
        <w:rPr>
          <w:rFonts w:ascii="Arial" w:hAnsi="Arial" w:cs="Arial"/>
          <w:sz w:val="20"/>
          <w:szCs w:val="20"/>
        </w:rPr>
      </w:pPr>
      <w:r w:rsidRPr="002D0C89">
        <w:rPr>
          <w:rFonts w:ascii="Arial" w:hAnsi="Arial" w:cs="Arial"/>
          <w:sz w:val="20"/>
          <w:szCs w:val="20"/>
        </w:rPr>
        <w:t>Is their knowledge highly specialist</w:t>
      </w:r>
      <w:r w:rsidR="00EA2F94" w:rsidRPr="002D0C89">
        <w:rPr>
          <w:rFonts w:ascii="Arial" w:hAnsi="Arial" w:cs="Arial"/>
          <w:sz w:val="20"/>
          <w:szCs w:val="20"/>
        </w:rPr>
        <w:t xml:space="preserve">, </w:t>
      </w:r>
      <w:r w:rsidRPr="002D0C89">
        <w:rPr>
          <w:rFonts w:ascii="Arial" w:hAnsi="Arial" w:cs="Arial"/>
          <w:sz w:val="20"/>
          <w:szCs w:val="20"/>
        </w:rPr>
        <w:t xml:space="preserve">how impartible </w:t>
      </w:r>
      <w:r w:rsidR="007641FD" w:rsidRPr="002D0C89">
        <w:rPr>
          <w:rFonts w:ascii="Arial" w:hAnsi="Arial" w:cs="Arial"/>
          <w:sz w:val="20"/>
          <w:szCs w:val="20"/>
        </w:rPr>
        <w:t xml:space="preserve">is </w:t>
      </w:r>
      <w:r w:rsidR="00332456" w:rsidRPr="002D0C89">
        <w:rPr>
          <w:rFonts w:ascii="Arial" w:hAnsi="Arial" w:cs="Arial"/>
          <w:sz w:val="20"/>
          <w:szCs w:val="20"/>
        </w:rPr>
        <w:t>it</w:t>
      </w:r>
      <w:r w:rsidRPr="002D0C89">
        <w:rPr>
          <w:rFonts w:ascii="Arial" w:hAnsi="Arial" w:cs="Arial"/>
          <w:sz w:val="20"/>
          <w:szCs w:val="20"/>
        </w:rPr>
        <w:t xml:space="preserve">?  </w:t>
      </w:r>
    </w:p>
    <w:p w14:paraId="67940B3C" w14:textId="3AD9CA43" w:rsidR="000A7E82" w:rsidRPr="002D0C89" w:rsidRDefault="00E8210D" w:rsidP="007641FD">
      <w:pPr>
        <w:pStyle w:val="ListParagraph"/>
        <w:numPr>
          <w:ilvl w:val="0"/>
          <w:numId w:val="16"/>
        </w:numPr>
        <w:jc w:val="both"/>
        <w:rPr>
          <w:rFonts w:ascii="Arial" w:hAnsi="Arial" w:cs="Arial"/>
          <w:sz w:val="20"/>
          <w:szCs w:val="20"/>
        </w:rPr>
      </w:pPr>
      <w:r w:rsidRPr="002D0C89">
        <w:rPr>
          <w:rFonts w:ascii="Arial" w:hAnsi="Arial" w:cs="Arial"/>
          <w:sz w:val="20"/>
          <w:szCs w:val="20"/>
        </w:rPr>
        <w:t xml:space="preserve">How long will it take to train an internal </w:t>
      </w:r>
      <w:r w:rsidR="00EA2F94" w:rsidRPr="002D0C89">
        <w:rPr>
          <w:rFonts w:ascii="Arial" w:hAnsi="Arial" w:cs="Arial"/>
          <w:sz w:val="20"/>
          <w:szCs w:val="20"/>
        </w:rPr>
        <w:t>replacement</w:t>
      </w:r>
      <w:r w:rsidRPr="002D0C89">
        <w:rPr>
          <w:rFonts w:ascii="Arial" w:hAnsi="Arial" w:cs="Arial"/>
          <w:sz w:val="20"/>
          <w:szCs w:val="20"/>
        </w:rPr>
        <w:t xml:space="preserve"> </w:t>
      </w:r>
      <w:r w:rsidR="007641FD" w:rsidRPr="002D0C89">
        <w:rPr>
          <w:rFonts w:ascii="Arial" w:hAnsi="Arial" w:cs="Arial"/>
          <w:sz w:val="20"/>
          <w:szCs w:val="20"/>
        </w:rPr>
        <w:t xml:space="preserve">to the </w:t>
      </w:r>
      <w:r w:rsidR="00332456" w:rsidRPr="002D0C89">
        <w:rPr>
          <w:rFonts w:ascii="Arial" w:hAnsi="Arial" w:cs="Arial"/>
          <w:sz w:val="20"/>
          <w:szCs w:val="20"/>
        </w:rPr>
        <w:t>required</w:t>
      </w:r>
      <w:r w:rsidR="007641FD" w:rsidRPr="002D0C89">
        <w:rPr>
          <w:rFonts w:ascii="Arial" w:hAnsi="Arial" w:cs="Arial"/>
          <w:sz w:val="20"/>
          <w:szCs w:val="20"/>
        </w:rPr>
        <w:t xml:space="preserve"> level </w:t>
      </w:r>
      <w:r w:rsidRPr="002D0C89">
        <w:rPr>
          <w:rFonts w:ascii="Arial" w:hAnsi="Arial" w:cs="Arial"/>
          <w:sz w:val="20"/>
          <w:szCs w:val="20"/>
        </w:rPr>
        <w:t>as opposed to recruit externall</w:t>
      </w:r>
      <w:r w:rsidR="000905FC" w:rsidRPr="002D0C89">
        <w:rPr>
          <w:rFonts w:ascii="Arial" w:hAnsi="Arial" w:cs="Arial"/>
          <w:sz w:val="20"/>
          <w:szCs w:val="20"/>
        </w:rPr>
        <w:t>y?</w:t>
      </w:r>
      <w:r w:rsidRPr="002D0C89">
        <w:rPr>
          <w:rFonts w:ascii="Arial" w:hAnsi="Arial" w:cs="Arial"/>
          <w:sz w:val="20"/>
          <w:szCs w:val="20"/>
        </w:rPr>
        <w:t xml:space="preserve"> </w:t>
      </w:r>
    </w:p>
    <w:p w14:paraId="09E8DCE0" w14:textId="6909BD7B" w:rsidR="000A7E82" w:rsidRPr="002D0C89" w:rsidRDefault="00E8210D" w:rsidP="007641FD">
      <w:pPr>
        <w:pStyle w:val="ListParagraph"/>
        <w:numPr>
          <w:ilvl w:val="0"/>
          <w:numId w:val="16"/>
        </w:numPr>
        <w:jc w:val="both"/>
        <w:rPr>
          <w:rFonts w:ascii="Arial" w:hAnsi="Arial" w:cs="Arial"/>
          <w:sz w:val="20"/>
          <w:szCs w:val="20"/>
        </w:rPr>
      </w:pPr>
      <w:r w:rsidRPr="002D0C89">
        <w:rPr>
          <w:rFonts w:ascii="Arial" w:hAnsi="Arial" w:cs="Arial"/>
          <w:sz w:val="20"/>
          <w:szCs w:val="20"/>
        </w:rPr>
        <w:t xml:space="preserve">What specialist training </w:t>
      </w:r>
      <w:r w:rsidR="00EA2F94" w:rsidRPr="002D0C89">
        <w:rPr>
          <w:rFonts w:ascii="Arial" w:hAnsi="Arial" w:cs="Arial"/>
          <w:sz w:val="20"/>
          <w:szCs w:val="20"/>
        </w:rPr>
        <w:t xml:space="preserve">is </w:t>
      </w:r>
      <w:r w:rsidRPr="002D0C89">
        <w:rPr>
          <w:rFonts w:ascii="Arial" w:hAnsi="Arial" w:cs="Arial"/>
          <w:sz w:val="20"/>
          <w:szCs w:val="20"/>
        </w:rPr>
        <w:t>require</w:t>
      </w:r>
      <w:r w:rsidR="00EA2F94" w:rsidRPr="002D0C89">
        <w:rPr>
          <w:rFonts w:ascii="Arial" w:hAnsi="Arial" w:cs="Arial"/>
          <w:sz w:val="20"/>
          <w:szCs w:val="20"/>
        </w:rPr>
        <w:t>d</w:t>
      </w:r>
      <w:r w:rsidR="00995632" w:rsidRPr="002D0C89">
        <w:rPr>
          <w:rFonts w:ascii="Arial" w:hAnsi="Arial" w:cs="Arial"/>
          <w:sz w:val="20"/>
          <w:szCs w:val="20"/>
        </w:rPr>
        <w:t xml:space="preserve"> to carry out the Retirees role</w:t>
      </w:r>
      <w:r w:rsidRPr="002D0C89">
        <w:rPr>
          <w:rFonts w:ascii="Arial" w:hAnsi="Arial" w:cs="Arial"/>
          <w:sz w:val="20"/>
          <w:szCs w:val="20"/>
        </w:rPr>
        <w:t>?</w:t>
      </w:r>
      <w:r w:rsidR="000905FC" w:rsidRPr="002D0C89">
        <w:rPr>
          <w:rFonts w:ascii="Arial" w:hAnsi="Arial" w:cs="Arial"/>
          <w:sz w:val="20"/>
          <w:szCs w:val="20"/>
        </w:rPr>
        <w:t xml:space="preserve">  </w:t>
      </w:r>
    </w:p>
    <w:p w14:paraId="72A57F47" w14:textId="712170F3" w:rsidR="00E8210D" w:rsidRPr="002D0C89" w:rsidRDefault="00EA2F94" w:rsidP="000C35B1">
      <w:pPr>
        <w:pStyle w:val="ListParagraph"/>
        <w:numPr>
          <w:ilvl w:val="0"/>
          <w:numId w:val="16"/>
        </w:numPr>
        <w:spacing w:after="0" w:line="240" w:lineRule="auto"/>
        <w:jc w:val="both"/>
        <w:rPr>
          <w:rFonts w:ascii="Arial" w:hAnsi="Arial" w:cs="Arial"/>
          <w:sz w:val="20"/>
          <w:szCs w:val="20"/>
        </w:rPr>
      </w:pPr>
      <w:r w:rsidRPr="002D0C89">
        <w:rPr>
          <w:rFonts w:ascii="Arial" w:hAnsi="Arial" w:cs="Arial"/>
          <w:sz w:val="20"/>
          <w:szCs w:val="20"/>
        </w:rPr>
        <w:t xml:space="preserve">Create a </w:t>
      </w:r>
      <w:r w:rsidR="000905FC" w:rsidRPr="002D0C89">
        <w:rPr>
          <w:rFonts w:ascii="Arial" w:hAnsi="Arial" w:cs="Arial"/>
          <w:sz w:val="20"/>
          <w:szCs w:val="20"/>
        </w:rPr>
        <w:t>handover process</w:t>
      </w:r>
      <w:r w:rsidR="00995632" w:rsidRPr="002D0C89">
        <w:rPr>
          <w:rFonts w:ascii="Arial" w:hAnsi="Arial" w:cs="Arial"/>
          <w:sz w:val="20"/>
          <w:szCs w:val="20"/>
        </w:rPr>
        <w:t>es</w:t>
      </w:r>
      <w:r w:rsidRPr="002D0C89">
        <w:rPr>
          <w:rFonts w:ascii="Arial" w:hAnsi="Arial" w:cs="Arial"/>
          <w:sz w:val="20"/>
          <w:szCs w:val="20"/>
        </w:rPr>
        <w:t xml:space="preserve">, </w:t>
      </w:r>
      <w:r w:rsidR="000905FC" w:rsidRPr="002D0C89">
        <w:rPr>
          <w:rFonts w:ascii="Arial" w:hAnsi="Arial" w:cs="Arial"/>
          <w:sz w:val="20"/>
          <w:szCs w:val="20"/>
        </w:rPr>
        <w:t xml:space="preserve">how long </w:t>
      </w:r>
      <w:r w:rsidR="00995632" w:rsidRPr="002D0C89">
        <w:rPr>
          <w:rFonts w:ascii="Arial" w:hAnsi="Arial" w:cs="Arial"/>
          <w:sz w:val="20"/>
          <w:szCs w:val="20"/>
        </w:rPr>
        <w:t>will this take</w:t>
      </w:r>
      <w:r w:rsidR="000905FC" w:rsidRPr="002D0C89">
        <w:rPr>
          <w:rFonts w:ascii="Arial" w:hAnsi="Arial" w:cs="Arial"/>
          <w:sz w:val="20"/>
          <w:szCs w:val="20"/>
        </w:rPr>
        <w:t>?</w:t>
      </w:r>
    </w:p>
    <w:p w14:paraId="610F76F8" w14:textId="77777777" w:rsidR="000C35B1" w:rsidRPr="002D0C89" w:rsidRDefault="000C35B1" w:rsidP="000C35B1">
      <w:pPr>
        <w:pStyle w:val="ListParagraph"/>
        <w:spacing w:after="0" w:line="240" w:lineRule="auto"/>
        <w:ind w:left="360"/>
        <w:jc w:val="both"/>
        <w:rPr>
          <w:rFonts w:ascii="Arial" w:hAnsi="Arial" w:cs="Arial"/>
          <w:sz w:val="10"/>
          <w:szCs w:val="10"/>
        </w:rPr>
      </w:pPr>
    </w:p>
    <w:p w14:paraId="6C3D2710" w14:textId="277C0EA7" w:rsidR="00F5393B" w:rsidRPr="002D0C89" w:rsidRDefault="00F5393B" w:rsidP="000C35B1">
      <w:pPr>
        <w:jc w:val="both"/>
        <w:rPr>
          <w:rFonts w:ascii="Arial" w:hAnsi="Arial" w:cs="Arial"/>
          <w:sz w:val="20"/>
          <w:szCs w:val="20"/>
        </w:rPr>
      </w:pPr>
      <w:r w:rsidRPr="002D0C89">
        <w:rPr>
          <w:rFonts w:ascii="Arial" w:hAnsi="Arial" w:cs="Arial"/>
          <w:sz w:val="20"/>
          <w:szCs w:val="20"/>
        </w:rPr>
        <w:t>Understanding the market of your business and competitors can help with workforce planning</w:t>
      </w:r>
      <w:r w:rsidR="00EA2F94" w:rsidRPr="002D0C89">
        <w:rPr>
          <w:rFonts w:ascii="Arial" w:hAnsi="Arial" w:cs="Arial"/>
          <w:sz w:val="20"/>
          <w:szCs w:val="20"/>
        </w:rPr>
        <w:t>.  Are t</w:t>
      </w:r>
      <w:r w:rsidRPr="002D0C89">
        <w:rPr>
          <w:rFonts w:ascii="Arial" w:hAnsi="Arial" w:cs="Arial"/>
          <w:sz w:val="20"/>
          <w:szCs w:val="20"/>
        </w:rPr>
        <w:t xml:space="preserve">here new working practices and </w:t>
      </w:r>
      <w:r w:rsidR="00744FCC" w:rsidRPr="002D0C89">
        <w:rPr>
          <w:rFonts w:ascii="Arial" w:hAnsi="Arial" w:cs="Arial"/>
          <w:sz w:val="20"/>
          <w:szCs w:val="20"/>
        </w:rPr>
        <w:t xml:space="preserve">process developments </w:t>
      </w:r>
      <w:r w:rsidRPr="002D0C89">
        <w:rPr>
          <w:rFonts w:ascii="Arial" w:hAnsi="Arial" w:cs="Arial"/>
          <w:sz w:val="20"/>
          <w:szCs w:val="20"/>
        </w:rPr>
        <w:t>entering the business</w:t>
      </w:r>
      <w:r w:rsidR="00EA2F94" w:rsidRPr="002D0C89">
        <w:rPr>
          <w:rFonts w:ascii="Arial" w:hAnsi="Arial" w:cs="Arial"/>
          <w:sz w:val="20"/>
          <w:szCs w:val="20"/>
        </w:rPr>
        <w:t xml:space="preserve"> and</w:t>
      </w:r>
      <w:r w:rsidRPr="002D0C89">
        <w:rPr>
          <w:rFonts w:ascii="Arial" w:hAnsi="Arial" w:cs="Arial"/>
          <w:sz w:val="20"/>
          <w:szCs w:val="20"/>
        </w:rPr>
        <w:t xml:space="preserve"> </w:t>
      </w:r>
      <w:r w:rsidR="00744FCC" w:rsidRPr="002D0C89">
        <w:rPr>
          <w:rFonts w:ascii="Arial" w:hAnsi="Arial" w:cs="Arial"/>
          <w:sz w:val="20"/>
          <w:szCs w:val="20"/>
        </w:rPr>
        <w:t xml:space="preserve">will you be prepared to resource and plan </w:t>
      </w:r>
      <w:r w:rsidR="00EA2F94" w:rsidRPr="002D0C89">
        <w:rPr>
          <w:rFonts w:ascii="Arial" w:hAnsi="Arial" w:cs="Arial"/>
          <w:sz w:val="20"/>
          <w:szCs w:val="20"/>
        </w:rPr>
        <w:t>any</w:t>
      </w:r>
      <w:r w:rsidR="00744FCC" w:rsidRPr="002D0C89">
        <w:rPr>
          <w:rFonts w:ascii="Arial" w:hAnsi="Arial" w:cs="Arial"/>
          <w:sz w:val="20"/>
          <w:szCs w:val="20"/>
        </w:rPr>
        <w:t xml:space="preserve"> adaptation</w:t>
      </w:r>
      <w:r w:rsidR="00EA2F94" w:rsidRPr="002D0C89">
        <w:rPr>
          <w:rFonts w:ascii="Arial" w:hAnsi="Arial" w:cs="Arial"/>
          <w:sz w:val="20"/>
          <w:szCs w:val="20"/>
        </w:rPr>
        <w:t>s</w:t>
      </w:r>
      <w:r w:rsidR="00744FCC" w:rsidRPr="002D0C89">
        <w:rPr>
          <w:rFonts w:ascii="Arial" w:hAnsi="Arial" w:cs="Arial"/>
          <w:sz w:val="20"/>
          <w:szCs w:val="20"/>
        </w:rPr>
        <w:t xml:space="preserve"> in an appropriate timescale</w:t>
      </w:r>
      <w:r w:rsidR="00E039C6">
        <w:rPr>
          <w:rFonts w:ascii="Arial" w:hAnsi="Arial" w:cs="Arial"/>
          <w:sz w:val="20"/>
          <w:szCs w:val="20"/>
        </w:rPr>
        <w:t xml:space="preserve"> and a</w:t>
      </w:r>
      <w:r w:rsidR="001B5792" w:rsidRPr="002D0C89">
        <w:rPr>
          <w:rFonts w:ascii="Arial" w:hAnsi="Arial" w:cs="Arial"/>
          <w:sz w:val="20"/>
          <w:szCs w:val="20"/>
        </w:rPr>
        <w:t xml:space="preserve">re you </w:t>
      </w:r>
      <w:r w:rsidR="00EA2F94" w:rsidRPr="002D0C89">
        <w:rPr>
          <w:rFonts w:ascii="Arial" w:hAnsi="Arial" w:cs="Arial"/>
          <w:sz w:val="20"/>
          <w:szCs w:val="20"/>
        </w:rPr>
        <w:t>prepared for</w:t>
      </w:r>
      <w:r w:rsidR="001B5792" w:rsidRPr="002D0C89">
        <w:rPr>
          <w:rFonts w:ascii="Arial" w:hAnsi="Arial" w:cs="Arial"/>
          <w:sz w:val="20"/>
          <w:szCs w:val="20"/>
        </w:rPr>
        <w:t xml:space="preserve"> future needs? </w:t>
      </w:r>
    </w:p>
    <w:p w14:paraId="15AFD5BA" w14:textId="77777777" w:rsidR="000C35B1" w:rsidRPr="002D0C89" w:rsidRDefault="000C35B1" w:rsidP="00AE3465"/>
    <w:p w14:paraId="36ED9C5E" w14:textId="4135EE91" w:rsidR="004C6219" w:rsidRPr="000A7E82" w:rsidRDefault="007814AB" w:rsidP="006E49A5">
      <w:pPr>
        <w:pStyle w:val="ListParagraph"/>
        <w:numPr>
          <w:ilvl w:val="0"/>
          <w:numId w:val="6"/>
        </w:numPr>
        <w:spacing w:after="0" w:line="240" w:lineRule="auto"/>
        <w:ind w:left="284" w:hanging="284"/>
        <w:jc w:val="both"/>
        <w:rPr>
          <w:b/>
          <w:bCs/>
        </w:rPr>
      </w:pPr>
      <w:r w:rsidRPr="000A7E82">
        <w:rPr>
          <w:b/>
          <w:bCs/>
        </w:rPr>
        <w:lastRenderedPageBreak/>
        <w:t xml:space="preserve">Your Director asks for your thoughts on how the organisation can attract the talented people it requires and ensure that these people stay with the organisation. </w:t>
      </w:r>
    </w:p>
    <w:p w14:paraId="50E78CD2" w14:textId="00F6161E" w:rsidR="00176B41" w:rsidRDefault="007814AB" w:rsidP="00E62240">
      <w:pPr>
        <w:ind w:left="284"/>
        <w:jc w:val="both"/>
        <w:rPr>
          <w:b/>
          <w:bCs/>
        </w:rPr>
      </w:pPr>
      <w:r w:rsidRPr="007814AB">
        <w:rPr>
          <w:b/>
          <w:bCs/>
        </w:rPr>
        <w:t xml:space="preserve">Explain different approaches an organisation can take to both attracting and retaining talent, and the strengths and weaknesses of each approach. </w:t>
      </w:r>
    </w:p>
    <w:p w14:paraId="7BBB33AB" w14:textId="77777777" w:rsidR="0045058F" w:rsidRPr="00E707CC" w:rsidRDefault="0045058F" w:rsidP="0045058F">
      <w:pPr>
        <w:ind w:left="720"/>
        <w:rPr>
          <w:rFonts w:ascii="Arial" w:hAnsi="Arial" w:cs="Arial"/>
          <w:color w:val="000000" w:themeColor="text1"/>
          <w:sz w:val="10"/>
          <w:szCs w:val="10"/>
        </w:rPr>
      </w:pPr>
    </w:p>
    <w:p w14:paraId="7689E9D0" w14:textId="48008EE9" w:rsidR="009027CB" w:rsidRPr="002D0C89" w:rsidRDefault="007804AE" w:rsidP="007804AE">
      <w:pPr>
        <w:autoSpaceDE w:val="0"/>
        <w:autoSpaceDN w:val="0"/>
        <w:adjustRightInd w:val="0"/>
        <w:jc w:val="both"/>
        <w:rPr>
          <w:rFonts w:ascii="Arial" w:hAnsi="Arial" w:cs="Arial"/>
          <w:sz w:val="20"/>
          <w:szCs w:val="20"/>
        </w:rPr>
      </w:pPr>
      <w:r w:rsidRPr="002D0C89">
        <w:rPr>
          <w:rFonts w:ascii="Arial" w:hAnsi="Arial" w:cs="Arial"/>
          <w:sz w:val="20"/>
          <w:szCs w:val="20"/>
        </w:rPr>
        <w:t>Understanding your brand and how this compares with competitors help</w:t>
      </w:r>
      <w:r w:rsidR="00EA2F94" w:rsidRPr="002D0C89">
        <w:rPr>
          <w:rFonts w:ascii="Arial" w:hAnsi="Arial" w:cs="Arial"/>
          <w:sz w:val="20"/>
          <w:szCs w:val="20"/>
        </w:rPr>
        <w:t>s</w:t>
      </w:r>
      <w:r w:rsidRPr="002D0C89">
        <w:rPr>
          <w:rFonts w:ascii="Arial" w:hAnsi="Arial" w:cs="Arial"/>
          <w:sz w:val="20"/>
          <w:szCs w:val="20"/>
        </w:rPr>
        <w:t xml:space="preserve"> </w:t>
      </w:r>
      <w:r w:rsidR="00EA2F94" w:rsidRPr="002D0C89">
        <w:rPr>
          <w:rFonts w:ascii="Arial" w:hAnsi="Arial" w:cs="Arial"/>
          <w:sz w:val="20"/>
          <w:szCs w:val="20"/>
        </w:rPr>
        <w:t>to a</w:t>
      </w:r>
      <w:r w:rsidRPr="002D0C89">
        <w:rPr>
          <w:rFonts w:ascii="Arial" w:hAnsi="Arial" w:cs="Arial"/>
          <w:sz w:val="20"/>
          <w:szCs w:val="20"/>
        </w:rPr>
        <w:t>ttract new talent</w:t>
      </w:r>
      <w:r w:rsidR="00EA2F94" w:rsidRPr="002D0C89">
        <w:rPr>
          <w:rFonts w:ascii="Arial" w:hAnsi="Arial" w:cs="Arial"/>
          <w:sz w:val="20"/>
          <w:szCs w:val="20"/>
        </w:rPr>
        <w:t>.</w:t>
      </w:r>
      <w:r w:rsidRPr="002D0C89">
        <w:rPr>
          <w:rFonts w:ascii="Arial" w:hAnsi="Arial" w:cs="Arial"/>
          <w:sz w:val="20"/>
          <w:szCs w:val="20"/>
        </w:rPr>
        <w:t xml:space="preserve">  If you are in a tight labour market thought </w:t>
      </w:r>
      <w:r w:rsidR="008D3E87" w:rsidRPr="002D0C89">
        <w:rPr>
          <w:rFonts w:ascii="Arial" w:hAnsi="Arial" w:cs="Arial"/>
          <w:sz w:val="20"/>
          <w:szCs w:val="20"/>
        </w:rPr>
        <w:t>should</w:t>
      </w:r>
      <w:r w:rsidRPr="002D0C89">
        <w:rPr>
          <w:rFonts w:ascii="Arial" w:hAnsi="Arial" w:cs="Arial"/>
          <w:sz w:val="20"/>
          <w:szCs w:val="20"/>
        </w:rPr>
        <w:t xml:space="preserve"> to be given to why </w:t>
      </w:r>
      <w:r w:rsidR="008D3E87" w:rsidRPr="002D0C89">
        <w:rPr>
          <w:rFonts w:ascii="Arial" w:hAnsi="Arial" w:cs="Arial"/>
          <w:sz w:val="20"/>
          <w:szCs w:val="20"/>
        </w:rPr>
        <w:t>‘</w:t>
      </w:r>
      <w:r w:rsidRPr="002D0C89">
        <w:rPr>
          <w:rFonts w:ascii="Arial" w:hAnsi="Arial" w:cs="Arial"/>
          <w:sz w:val="20"/>
          <w:szCs w:val="20"/>
        </w:rPr>
        <w:t>you</w:t>
      </w:r>
      <w:r w:rsidR="008D3E87" w:rsidRPr="002D0C89">
        <w:rPr>
          <w:rFonts w:ascii="Arial" w:hAnsi="Arial" w:cs="Arial"/>
          <w:sz w:val="20"/>
          <w:szCs w:val="20"/>
        </w:rPr>
        <w:t>’</w:t>
      </w:r>
      <w:r w:rsidRPr="002D0C89">
        <w:rPr>
          <w:rFonts w:ascii="Arial" w:hAnsi="Arial" w:cs="Arial"/>
          <w:sz w:val="20"/>
          <w:szCs w:val="20"/>
        </w:rPr>
        <w:t xml:space="preserve"> </w:t>
      </w:r>
      <w:r w:rsidR="008D3E87" w:rsidRPr="002D0C89">
        <w:rPr>
          <w:rFonts w:ascii="Arial" w:hAnsi="Arial" w:cs="Arial"/>
          <w:sz w:val="20"/>
          <w:szCs w:val="20"/>
        </w:rPr>
        <w:t>would</w:t>
      </w:r>
      <w:r w:rsidRPr="002D0C89">
        <w:rPr>
          <w:rFonts w:ascii="Arial" w:hAnsi="Arial" w:cs="Arial"/>
          <w:sz w:val="20"/>
          <w:szCs w:val="20"/>
        </w:rPr>
        <w:t xml:space="preserve"> be an employer of choice.  </w:t>
      </w:r>
      <w:r w:rsidR="00EA2F94" w:rsidRPr="002D0C89">
        <w:rPr>
          <w:rFonts w:ascii="Arial" w:hAnsi="Arial" w:cs="Arial"/>
          <w:sz w:val="20"/>
          <w:szCs w:val="20"/>
        </w:rPr>
        <w:t xml:space="preserve">Are your </w:t>
      </w:r>
      <w:r w:rsidRPr="002D0C89">
        <w:rPr>
          <w:rFonts w:ascii="Arial" w:hAnsi="Arial" w:cs="Arial"/>
          <w:sz w:val="20"/>
          <w:szCs w:val="20"/>
        </w:rPr>
        <w:t xml:space="preserve">reward and retention </w:t>
      </w:r>
      <w:r w:rsidR="008D3E87" w:rsidRPr="002D0C89">
        <w:rPr>
          <w:rFonts w:ascii="Arial" w:hAnsi="Arial" w:cs="Arial"/>
          <w:sz w:val="20"/>
          <w:szCs w:val="20"/>
        </w:rPr>
        <w:t xml:space="preserve">policies </w:t>
      </w:r>
      <w:r w:rsidR="00EA2F94" w:rsidRPr="002D0C89">
        <w:rPr>
          <w:rFonts w:ascii="Arial" w:hAnsi="Arial" w:cs="Arial"/>
          <w:sz w:val="20"/>
          <w:szCs w:val="20"/>
        </w:rPr>
        <w:t>appropriate</w:t>
      </w:r>
      <w:r w:rsidR="008D3E87" w:rsidRPr="002D0C89">
        <w:rPr>
          <w:rFonts w:ascii="Arial" w:hAnsi="Arial" w:cs="Arial"/>
          <w:sz w:val="20"/>
          <w:szCs w:val="20"/>
        </w:rPr>
        <w:t xml:space="preserve"> </w:t>
      </w:r>
      <w:proofErr w:type="gramStart"/>
      <w:r w:rsidR="008D3E87" w:rsidRPr="002D0C89">
        <w:rPr>
          <w:rFonts w:ascii="Arial" w:hAnsi="Arial" w:cs="Arial"/>
          <w:sz w:val="20"/>
          <w:szCs w:val="20"/>
        </w:rPr>
        <w:t xml:space="preserve">- </w:t>
      </w:r>
      <w:r w:rsidRPr="002D0C89">
        <w:rPr>
          <w:rFonts w:ascii="Arial" w:hAnsi="Arial" w:cs="Arial"/>
          <w:sz w:val="20"/>
          <w:szCs w:val="20"/>
        </w:rPr>
        <w:t xml:space="preserve"> are</w:t>
      </w:r>
      <w:proofErr w:type="gramEnd"/>
      <w:r w:rsidRPr="002D0C89">
        <w:rPr>
          <w:rFonts w:ascii="Arial" w:hAnsi="Arial" w:cs="Arial"/>
          <w:sz w:val="20"/>
          <w:szCs w:val="20"/>
        </w:rPr>
        <w:t xml:space="preserve"> you a </w:t>
      </w:r>
      <w:r w:rsidR="004C5CD9" w:rsidRPr="002D0C89">
        <w:rPr>
          <w:rFonts w:ascii="Arial" w:hAnsi="Arial" w:cs="Arial"/>
          <w:sz w:val="20"/>
          <w:szCs w:val="20"/>
        </w:rPr>
        <w:t xml:space="preserve">Traditional or Contemporary where you reward employees by cash or bonus incentives?  </w:t>
      </w:r>
      <w:r w:rsidR="009027CB" w:rsidRPr="002D0C89">
        <w:rPr>
          <w:rFonts w:ascii="Arial" w:hAnsi="Arial" w:cs="Arial"/>
          <w:sz w:val="20"/>
          <w:szCs w:val="20"/>
        </w:rPr>
        <w:t xml:space="preserve">What </w:t>
      </w:r>
      <w:r w:rsidR="00EA2F94" w:rsidRPr="002D0C89">
        <w:rPr>
          <w:rFonts w:ascii="Arial" w:hAnsi="Arial" w:cs="Arial"/>
          <w:sz w:val="20"/>
          <w:szCs w:val="20"/>
        </w:rPr>
        <w:t>do</w:t>
      </w:r>
      <w:r w:rsidR="009027CB" w:rsidRPr="002D0C89">
        <w:rPr>
          <w:rFonts w:ascii="Arial" w:hAnsi="Arial" w:cs="Arial"/>
          <w:sz w:val="20"/>
          <w:szCs w:val="20"/>
        </w:rPr>
        <w:t xml:space="preserve"> you offer</w:t>
      </w:r>
      <w:r w:rsidR="00EA2F94" w:rsidRPr="002D0C89">
        <w:rPr>
          <w:rFonts w:ascii="Arial" w:hAnsi="Arial" w:cs="Arial"/>
          <w:sz w:val="20"/>
          <w:szCs w:val="20"/>
        </w:rPr>
        <w:t xml:space="preserve">, </w:t>
      </w:r>
      <w:r w:rsidR="009027CB" w:rsidRPr="002D0C89">
        <w:rPr>
          <w:rFonts w:ascii="Arial" w:hAnsi="Arial" w:cs="Arial"/>
          <w:sz w:val="20"/>
          <w:szCs w:val="20"/>
        </w:rPr>
        <w:t>mak</w:t>
      </w:r>
      <w:r w:rsidR="00EA2F94" w:rsidRPr="002D0C89">
        <w:rPr>
          <w:rFonts w:ascii="Arial" w:hAnsi="Arial" w:cs="Arial"/>
          <w:sz w:val="20"/>
          <w:szCs w:val="20"/>
        </w:rPr>
        <w:t>ing</w:t>
      </w:r>
      <w:r w:rsidR="009027CB" w:rsidRPr="002D0C89">
        <w:rPr>
          <w:rFonts w:ascii="Arial" w:hAnsi="Arial" w:cs="Arial"/>
          <w:sz w:val="20"/>
          <w:szCs w:val="20"/>
        </w:rPr>
        <w:t xml:space="preserve"> you an employer of choice?  Does a Traditional method </w:t>
      </w:r>
      <w:r w:rsidR="004C5CD9" w:rsidRPr="002D0C89">
        <w:rPr>
          <w:rFonts w:ascii="Arial" w:hAnsi="Arial" w:cs="Arial"/>
          <w:sz w:val="20"/>
          <w:szCs w:val="20"/>
        </w:rPr>
        <w:t xml:space="preserve">attract the right person or would a more flexible working environment driven by an element of autonomy of working </w:t>
      </w:r>
      <w:proofErr w:type="gramStart"/>
      <w:r w:rsidR="004C5CD9" w:rsidRPr="002D0C89">
        <w:rPr>
          <w:rFonts w:ascii="Arial" w:hAnsi="Arial" w:cs="Arial"/>
          <w:sz w:val="20"/>
          <w:szCs w:val="20"/>
        </w:rPr>
        <w:t>hours  and</w:t>
      </w:r>
      <w:proofErr w:type="gramEnd"/>
      <w:r w:rsidR="004C5CD9" w:rsidRPr="002D0C89">
        <w:rPr>
          <w:rFonts w:ascii="Arial" w:hAnsi="Arial" w:cs="Arial"/>
          <w:sz w:val="20"/>
          <w:szCs w:val="20"/>
        </w:rPr>
        <w:t xml:space="preserve"> </w:t>
      </w:r>
      <w:r w:rsidR="008D3E87" w:rsidRPr="002D0C89">
        <w:rPr>
          <w:rFonts w:ascii="Arial" w:hAnsi="Arial" w:cs="Arial"/>
          <w:sz w:val="20"/>
          <w:szCs w:val="20"/>
        </w:rPr>
        <w:t xml:space="preserve">non-financial </w:t>
      </w:r>
      <w:r w:rsidR="004C5CD9" w:rsidRPr="002D0C89">
        <w:rPr>
          <w:rFonts w:ascii="Arial" w:hAnsi="Arial" w:cs="Arial"/>
          <w:sz w:val="20"/>
          <w:szCs w:val="20"/>
        </w:rPr>
        <w:t xml:space="preserve">benefits outweigh traditional reward?  </w:t>
      </w:r>
    </w:p>
    <w:p w14:paraId="4019013A" w14:textId="77777777" w:rsidR="009027CB" w:rsidRPr="002D0C89" w:rsidRDefault="009027CB" w:rsidP="007804AE">
      <w:pPr>
        <w:autoSpaceDE w:val="0"/>
        <w:autoSpaceDN w:val="0"/>
        <w:adjustRightInd w:val="0"/>
        <w:jc w:val="both"/>
        <w:rPr>
          <w:rFonts w:ascii="Arial" w:hAnsi="Arial" w:cs="Arial"/>
          <w:sz w:val="10"/>
          <w:szCs w:val="10"/>
        </w:rPr>
      </w:pPr>
    </w:p>
    <w:p w14:paraId="6140C884" w14:textId="77777777" w:rsidR="0010578C" w:rsidRPr="002D0C89" w:rsidRDefault="00EA2F94" w:rsidP="007804AE">
      <w:pPr>
        <w:autoSpaceDE w:val="0"/>
        <w:autoSpaceDN w:val="0"/>
        <w:adjustRightInd w:val="0"/>
        <w:jc w:val="both"/>
        <w:rPr>
          <w:rFonts w:ascii="Arial" w:hAnsi="Arial" w:cs="Arial"/>
          <w:sz w:val="20"/>
          <w:szCs w:val="20"/>
        </w:rPr>
      </w:pPr>
      <w:r w:rsidRPr="002D0C89">
        <w:rPr>
          <w:rFonts w:ascii="Arial" w:hAnsi="Arial" w:cs="Arial"/>
          <w:sz w:val="20"/>
          <w:szCs w:val="20"/>
        </w:rPr>
        <w:t>L</w:t>
      </w:r>
      <w:r w:rsidR="004C5CD9" w:rsidRPr="002D0C89">
        <w:rPr>
          <w:rFonts w:ascii="Arial" w:hAnsi="Arial" w:cs="Arial"/>
          <w:sz w:val="20"/>
          <w:szCs w:val="20"/>
        </w:rPr>
        <w:t xml:space="preserve">ooking at </w:t>
      </w:r>
      <w:r w:rsidRPr="002D0C89">
        <w:rPr>
          <w:rFonts w:ascii="Arial" w:hAnsi="Arial" w:cs="Arial"/>
          <w:sz w:val="20"/>
          <w:szCs w:val="20"/>
        </w:rPr>
        <w:t xml:space="preserve">potential </w:t>
      </w:r>
      <w:r w:rsidR="004C5CD9" w:rsidRPr="002D0C89">
        <w:rPr>
          <w:rFonts w:ascii="Arial" w:hAnsi="Arial" w:cs="Arial"/>
          <w:sz w:val="20"/>
          <w:szCs w:val="20"/>
        </w:rPr>
        <w:t>talent not being able to consider roles</w:t>
      </w:r>
      <w:r w:rsidR="008D3E87" w:rsidRPr="002D0C89">
        <w:rPr>
          <w:rFonts w:ascii="Arial" w:hAnsi="Arial" w:cs="Arial"/>
          <w:sz w:val="20"/>
          <w:szCs w:val="20"/>
        </w:rPr>
        <w:t xml:space="preserve"> via</w:t>
      </w:r>
      <w:r w:rsidR="004C5CD9" w:rsidRPr="002D0C89">
        <w:rPr>
          <w:rFonts w:ascii="Arial" w:hAnsi="Arial" w:cs="Arial"/>
          <w:sz w:val="20"/>
          <w:szCs w:val="20"/>
        </w:rPr>
        <w:t xml:space="preserve"> Traditional </w:t>
      </w:r>
      <w:r w:rsidR="008D3E87" w:rsidRPr="002D0C89">
        <w:rPr>
          <w:rFonts w:ascii="Arial" w:hAnsi="Arial" w:cs="Arial"/>
          <w:sz w:val="20"/>
          <w:szCs w:val="20"/>
        </w:rPr>
        <w:t>favour</w:t>
      </w:r>
      <w:r w:rsidR="004C5CD9" w:rsidRPr="002D0C89">
        <w:rPr>
          <w:rFonts w:ascii="Arial" w:hAnsi="Arial" w:cs="Arial"/>
          <w:sz w:val="20"/>
          <w:szCs w:val="20"/>
        </w:rPr>
        <w:t xml:space="preserve"> you </w:t>
      </w:r>
      <w:r w:rsidR="008D3E87" w:rsidRPr="002D0C89">
        <w:rPr>
          <w:rFonts w:ascii="Arial" w:hAnsi="Arial" w:cs="Arial"/>
          <w:sz w:val="20"/>
          <w:szCs w:val="20"/>
        </w:rPr>
        <w:t xml:space="preserve">can </w:t>
      </w:r>
      <w:r w:rsidR="004C5CD9" w:rsidRPr="002D0C89">
        <w:rPr>
          <w:rFonts w:ascii="Arial" w:hAnsi="Arial" w:cs="Arial"/>
          <w:sz w:val="20"/>
          <w:szCs w:val="20"/>
        </w:rPr>
        <w:t>los</w:t>
      </w:r>
      <w:r w:rsidR="008D3E87" w:rsidRPr="002D0C89">
        <w:rPr>
          <w:rFonts w:ascii="Arial" w:hAnsi="Arial" w:cs="Arial"/>
          <w:sz w:val="20"/>
          <w:szCs w:val="20"/>
        </w:rPr>
        <w:t>e</w:t>
      </w:r>
      <w:r w:rsidR="004C5CD9" w:rsidRPr="002D0C89">
        <w:rPr>
          <w:rFonts w:ascii="Arial" w:hAnsi="Arial" w:cs="Arial"/>
          <w:sz w:val="20"/>
          <w:szCs w:val="20"/>
        </w:rPr>
        <w:t xml:space="preserve"> a </w:t>
      </w:r>
      <w:proofErr w:type="gramStart"/>
      <w:r w:rsidR="0010578C" w:rsidRPr="002D0C89">
        <w:rPr>
          <w:rFonts w:ascii="Arial" w:hAnsi="Arial" w:cs="Arial"/>
          <w:sz w:val="20"/>
          <w:szCs w:val="20"/>
        </w:rPr>
        <w:t>great employees</w:t>
      </w:r>
      <w:proofErr w:type="gramEnd"/>
      <w:r w:rsidR="004C5CD9" w:rsidRPr="002D0C89">
        <w:rPr>
          <w:rFonts w:ascii="Arial" w:hAnsi="Arial" w:cs="Arial"/>
          <w:sz w:val="20"/>
          <w:szCs w:val="20"/>
        </w:rPr>
        <w:t xml:space="preserve"> </w:t>
      </w:r>
      <w:r w:rsidR="008D3E87" w:rsidRPr="002D0C89">
        <w:rPr>
          <w:rFonts w:ascii="Arial" w:hAnsi="Arial" w:cs="Arial"/>
          <w:sz w:val="20"/>
          <w:szCs w:val="20"/>
        </w:rPr>
        <w:t xml:space="preserve">by </w:t>
      </w:r>
      <w:r w:rsidR="004C5CD9" w:rsidRPr="002D0C89">
        <w:rPr>
          <w:rFonts w:ascii="Arial" w:hAnsi="Arial" w:cs="Arial"/>
          <w:sz w:val="20"/>
          <w:szCs w:val="20"/>
        </w:rPr>
        <w:t>inflexibility.  The Covid-19 Pandemic has established how effective, productive and mutually beneficial flexible working and working from home can be.  There should be no reason why this cannot be integrated into working practices and contracts</w:t>
      </w:r>
      <w:r w:rsidR="008D3E87" w:rsidRPr="002D0C89">
        <w:rPr>
          <w:rFonts w:ascii="Arial" w:hAnsi="Arial" w:cs="Arial"/>
          <w:sz w:val="20"/>
          <w:szCs w:val="20"/>
        </w:rPr>
        <w:t xml:space="preserve"> moving forward</w:t>
      </w:r>
      <w:r w:rsidR="004C5CD9" w:rsidRPr="002D0C89">
        <w:rPr>
          <w:rFonts w:ascii="Arial" w:hAnsi="Arial" w:cs="Arial"/>
          <w:sz w:val="20"/>
          <w:szCs w:val="20"/>
        </w:rPr>
        <w:t xml:space="preserve">.  </w:t>
      </w:r>
    </w:p>
    <w:p w14:paraId="385F00AA" w14:textId="77777777" w:rsidR="0010578C" w:rsidRPr="002D0C89" w:rsidRDefault="0010578C" w:rsidP="007804AE">
      <w:pPr>
        <w:autoSpaceDE w:val="0"/>
        <w:autoSpaceDN w:val="0"/>
        <w:adjustRightInd w:val="0"/>
        <w:jc w:val="both"/>
        <w:rPr>
          <w:rFonts w:ascii="Arial" w:hAnsi="Arial" w:cs="Arial"/>
          <w:sz w:val="10"/>
          <w:szCs w:val="10"/>
        </w:rPr>
      </w:pPr>
    </w:p>
    <w:p w14:paraId="69979A51" w14:textId="3DBF74D0" w:rsidR="00DE3788" w:rsidRPr="002D0C89" w:rsidRDefault="0010578C" w:rsidP="007804AE">
      <w:pPr>
        <w:autoSpaceDE w:val="0"/>
        <w:autoSpaceDN w:val="0"/>
        <w:adjustRightInd w:val="0"/>
        <w:jc w:val="both"/>
        <w:rPr>
          <w:rFonts w:ascii="Arial" w:hAnsi="Arial" w:cs="Arial"/>
          <w:sz w:val="20"/>
          <w:szCs w:val="20"/>
        </w:rPr>
      </w:pPr>
      <w:r w:rsidRPr="002D0C89">
        <w:rPr>
          <w:rFonts w:ascii="Arial" w:hAnsi="Arial" w:cs="Arial"/>
          <w:sz w:val="20"/>
          <w:szCs w:val="20"/>
        </w:rPr>
        <w:t xml:space="preserve">Looking at </w:t>
      </w:r>
      <w:r w:rsidR="004C5CD9" w:rsidRPr="002D0C89">
        <w:rPr>
          <w:rFonts w:ascii="Arial" w:hAnsi="Arial" w:cs="Arial"/>
          <w:sz w:val="20"/>
          <w:szCs w:val="20"/>
        </w:rPr>
        <w:t>the ‘inactive working population’ who have knowledge, experience and drive to work but can’t would be</w:t>
      </w:r>
      <w:r w:rsidRPr="002D0C89">
        <w:rPr>
          <w:rFonts w:ascii="Arial" w:hAnsi="Arial" w:cs="Arial"/>
          <w:sz w:val="20"/>
          <w:szCs w:val="20"/>
        </w:rPr>
        <w:t>come</w:t>
      </w:r>
      <w:r w:rsidR="004C5CD9" w:rsidRPr="002D0C89">
        <w:rPr>
          <w:rFonts w:ascii="Arial" w:hAnsi="Arial" w:cs="Arial"/>
          <w:sz w:val="20"/>
          <w:szCs w:val="20"/>
        </w:rPr>
        <w:t xml:space="preserve"> </w:t>
      </w:r>
      <w:r w:rsidR="008D3E87" w:rsidRPr="002D0C89">
        <w:rPr>
          <w:rFonts w:ascii="Arial" w:hAnsi="Arial" w:cs="Arial"/>
          <w:sz w:val="20"/>
          <w:szCs w:val="20"/>
        </w:rPr>
        <w:t>accessible</w:t>
      </w:r>
      <w:r w:rsidR="004C5CD9" w:rsidRPr="002D0C89">
        <w:rPr>
          <w:rFonts w:ascii="Arial" w:hAnsi="Arial" w:cs="Arial"/>
          <w:sz w:val="20"/>
          <w:szCs w:val="20"/>
        </w:rPr>
        <w:t xml:space="preserve"> to you.  The term ‘inactive’ </w:t>
      </w:r>
      <w:r w:rsidR="008D3E87" w:rsidRPr="002D0C89">
        <w:rPr>
          <w:rFonts w:ascii="Arial" w:hAnsi="Arial" w:cs="Arial"/>
          <w:sz w:val="20"/>
          <w:szCs w:val="20"/>
        </w:rPr>
        <w:t>can include:</w:t>
      </w:r>
    </w:p>
    <w:p w14:paraId="74F12640" w14:textId="77777777" w:rsidR="0010578C" w:rsidRPr="002D0C89" w:rsidRDefault="0010578C" w:rsidP="007804AE">
      <w:pPr>
        <w:autoSpaceDE w:val="0"/>
        <w:autoSpaceDN w:val="0"/>
        <w:adjustRightInd w:val="0"/>
        <w:jc w:val="both"/>
        <w:rPr>
          <w:rFonts w:ascii="Arial" w:hAnsi="Arial" w:cs="Arial"/>
          <w:sz w:val="6"/>
          <w:szCs w:val="6"/>
        </w:rPr>
      </w:pPr>
    </w:p>
    <w:p w14:paraId="74122FF6" w14:textId="1E2C9610" w:rsidR="00DE3788" w:rsidRPr="002D0C89" w:rsidRDefault="004C5CD9"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parents and car</w:t>
      </w:r>
      <w:r w:rsidR="00DE3788" w:rsidRPr="002D0C89">
        <w:rPr>
          <w:rFonts w:ascii="Arial" w:hAnsi="Arial" w:cs="Arial"/>
          <w:sz w:val="20"/>
          <w:szCs w:val="20"/>
        </w:rPr>
        <w:t>ers</w:t>
      </w:r>
      <w:r w:rsidR="008D3E87" w:rsidRPr="002D0C89">
        <w:rPr>
          <w:rFonts w:ascii="Arial" w:hAnsi="Arial" w:cs="Arial"/>
          <w:sz w:val="20"/>
          <w:szCs w:val="20"/>
        </w:rPr>
        <w:t>, childcare and school</w:t>
      </w:r>
      <w:r w:rsidR="00E23141" w:rsidRPr="002D0C89">
        <w:rPr>
          <w:rFonts w:ascii="Arial" w:hAnsi="Arial" w:cs="Arial"/>
          <w:sz w:val="20"/>
          <w:szCs w:val="20"/>
        </w:rPr>
        <w:t xml:space="preserve"> limitations and now, home-schooling requirements</w:t>
      </w:r>
    </w:p>
    <w:p w14:paraId="35B24A55" w14:textId="77777777" w:rsidR="00DE3788" w:rsidRPr="002D0C89" w:rsidRDefault="00DE3788"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 xml:space="preserve">active post retirees </w:t>
      </w:r>
      <w:r w:rsidR="004C5CD9" w:rsidRPr="002D0C89">
        <w:rPr>
          <w:rFonts w:ascii="Arial" w:hAnsi="Arial" w:cs="Arial"/>
          <w:sz w:val="20"/>
          <w:szCs w:val="20"/>
        </w:rPr>
        <w:t xml:space="preserve"> </w:t>
      </w:r>
    </w:p>
    <w:p w14:paraId="555BA4E1" w14:textId="77777777" w:rsidR="00DE3788" w:rsidRPr="002D0C89" w:rsidRDefault="00DE3788"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 xml:space="preserve">people with disabilities </w:t>
      </w:r>
    </w:p>
    <w:p w14:paraId="70210784" w14:textId="5EA2AA3B" w:rsidR="00DE3788" w:rsidRPr="002D0C89" w:rsidRDefault="00DE3788"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 xml:space="preserve">people with mobility and transport problems (unsuitable </w:t>
      </w:r>
      <w:r w:rsidR="00E23141" w:rsidRPr="002D0C89">
        <w:rPr>
          <w:rFonts w:ascii="Arial" w:hAnsi="Arial" w:cs="Arial"/>
          <w:sz w:val="20"/>
          <w:szCs w:val="20"/>
        </w:rPr>
        <w:t xml:space="preserve">or no access to </w:t>
      </w:r>
      <w:r w:rsidRPr="002D0C89">
        <w:rPr>
          <w:rFonts w:ascii="Arial" w:hAnsi="Arial" w:cs="Arial"/>
          <w:sz w:val="20"/>
          <w:szCs w:val="20"/>
        </w:rPr>
        <w:t xml:space="preserve">public transport, not a car owner) </w:t>
      </w:r>
    </w:p>
    <w:p w14:paraId="64C155BD" w14:textId="65EB10ED" w:rsidR="007804AE" w:rsidRPr="002D0C89" w:rsidRDefault="00DE3788"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Rehabilitation population – for example ex</w:t>
      </w:r>
      <w:r w:rsidR="00E23141" w:rsidRPr="002D0C89">
        <w:rPr>
          <w:rFonts w:ascii="Arial" w:hAnsi="Arial" w:cs="Arial"/>
          <w:sz w:val="20"/>
          <w:szCs w:val="20"/>
        </w:rPr>
        <w:t>-</w:t>
      </w:r>
      <w:r w:rsidRPr="002D0C89">
        <w:rPr>
          <w:rFonts w:ascii="Arial" w:hAnsi="Arial" w:cs="Arial"/>
          <w:sz w:val="20"/>
          <w:szCs w:val="20"/>
        </w:rPr>
        <w:t xml:space="preserve">offenders (look at The Timpson Foundation and the success from this) </w:t>
      </w:r>
      <w:sdt>
        <w:sdtPr>
          <w:rPr>
            <w:rFonts w:ascii="Arial" w:hAnsi="Arial" w:cs="Arial"/>
            <w:sz w:val="20"/>
            <w:szCs w:val="20"/>
          </w:rPr>
          <w:id w:val="-251281661"/>
          <w:citation/>
        </w:sdtPr>
        <w:sdtContent>
          <w:r w:rsidRPr="002D0C89">
            <w:rPr>
              <w:rFonts w:ascii="Arial" w:hAnsi="Arial" w:cs="Arial"/>
              <w:sz w:val="20"/>
              <w:szCs w:val="20"/>
            </w:rPr>
            <w:fldChar w:fldCharType="begin"/>
          </w:r>
          <w:r w:rsidRPr="002D0C89">
            <w:rPr>
              <w:rFonts w:ascii="Arial" w:hAnsi="Arial" w:cs="Arial"/>
              <w:sz w:val="20"/>
              <w:szCs w:val="20"/>
            </w:rPr>
            <w:instrText xml:space="preserve"> CITATION Tim00 \l 2057 </w:instrText>
          </w:r>
          <w:r w:rsidRPr="002D0C89">
            <w:rPr>
              <w:rFonts w:ascii="Arial" w:hAnsi="Arial" w:cs="Arial"/>
              <w:sz w:val="20"/>
              <w:szCs w:val="20"/>
            </w:rPr>
            <w:fldChar w:fldCharType="separate"/>
          </w:r>
          <w:r w:rsidRPr="002D0C89">
            <w:rPr>
              <w:rFonts w:ascii="Arial" w:hAnsi="Arial" w:cs="Arial"/>
              <w:noProof/>
              <w:sz w:val="20"/>
              <w:szCs w:val="20"/>
            </w:rPr>
            <w:t>(Anon., 2000)</w:t>
          </w:r>
          <w:r w:rsidRPr="002D0C89">
            <w:rPr>
              <w:rFonts w:ascii="Arial" w:hAnsi="Arial" w:cs="Arial"/>
              <w:sz w:val="20"/>
              <w:szCs w:val="20"/>
            </w:rPr>
            <w:fldChar w:fldCharType="end"/>
          </w:r>
        </w:sdtContent>
      </w:sdt>
      <w:r w:rsidRPr="002D0C89">
        <w:rPr>
          <w:rFonts w:ascii="Arial" w:hAnsi="Arial" w:cs="Arial"/>
          <w:sz w:val="20"/>
          <w:szCs w:val="20"/>
        </w:rPr>
        <w:t xml:space="preserve"> </w:t>
      </w:r>
    </w:p>
    <w:p w14:paraId="410C6A2E" w14:textId="2574FC61" w:rsidR="00DE3788" w:rsidRPr="002D0C89" w:rsidRDefault="00DE3788" w:rsidP="00E707CC">
      <w:pPr>
        <w:pStyle w:val="ListParagraph"/>
        <w:numPr>
          <w:ilvl w:val="0"/>
          <w:numId w:val="16"/>
        </w:numPr>
        <w:autoSpaceDE w:val="0"/>
        <w:autoSpaceDN w:val="0"/>
        <w:adjustRightInd w:val="0"/>
        <w:spacing w:after="0" w:line="240" w:lineRule="auto"/>
        <w:jc w:val="both"/>
        <w:rPr>
          <w:rFonts w:ascii="Arial" w:hAnsi="Arial" w:cs="Arial"/>
          <w:sz w:val="20"/>
          <w:szCs w:val="20"/>
        </w:rPr>
      </w:pPr>
      <w:r w:rsidRPr="002D0C89">
        <w:rPr>
          <w:rFonts w:ascii="Arial" w:hAnsi="Arial" w:cs="Arial"/>
          <w:sz w:val="20"/>
          <w:szCs w:val="20"/>
        </w:rPr>
        <w:t xml:space="preserve">Traveller community </w:t>
      </w:r>
    </w:p>
    <w:p w14:paraId="1402D861" w14:textId="77777777" w:rsidR="00E707CC" w:rsidRPr="002D0C89" w:rsidRDefault="00E707CC" w:rsidP="00E707CC">
      <w:pPr>
        <w:pStyle w:val="ListParagraph"/>
        <w:autoSpaceDE w:val="0"/>
        <w:autoSpaceDN w:val="0"/>
        <w:adjustRightInd w:val="0"/>
        <w:spacing w:after="0" w:line="240" w:lineRule="auto"/>
        <w:ind w:left="360"/>
        <w:jc w:val="both"/>
        <w:rPr>
          <w:rFonts w:ascii="Arial" w:hAnsi="Arial" w:cs="Arial"/>
          <w:sz w:val="10"/>
          <w:szCs w:val="10"/>
        </w:rPr>
      </w:pPr>
    </w:p>
    <w:p w14:paraId="0AA0483D" w14:textId="32D3511C" w:rsidR="009027CB" w:rsidRPr="002D0C89" w:rsidRDefault="00DE3788" w:rsidP="00E707CC">
      <w:pPr>
        <w:autoSpaceDE w:val="0"/>
        <w:autoSpaceDN w:val="0"/>
        <w:adjustRightInd w:val="0"/>
        <w:jc w:val="both"/>
        <w:rPr>
          <w:rFonts w:ascii="Arial" w:hAnsi="Arial" w:cs="Arial"/>
          <w:sz w:val="20"/>
          <w:szCs w:val="20"/>
        </w:rPr>
      </w:pPr>
      <w:r w:rsidRPr="002D0C89">
        <w:rPr>
          <w:rFonts w:ascii="Arial" w:hAnsi="Arial" w:cs="Arial"/>
          <w:sz w:val="20"/>
          <w:szCs w:val="20"/>
        </w:rPr>
        <w:t xml:space="preserve">Looking at an “inactive market” </w:t>
      </w:r>
      <w:r w:rsidR="00E23141" w:rsidRPr="002D0C89">
        <w:rPr>
          <w:rFonts w:ascii="Arial" w:hAnsi="Arial" w:cs="Arial"/>
          <w:sz w:val="20"/>
          <w:szCs w:val="20"/>
        </w:rPr>
        <w:t xml:space="preserve">is a </w:t>
      </w:r>
      <w:r w:rsidR="009027CB" w:rsidRPr="002D0C89">
        <w:rPr>
          <w:rFonts w:ascii="Arial" w:hAnsi="Arial" w:cs="Arial"/>
          <w:sz w:val="20"/>
          <w:szCs w:val="20"/>
        </w:rPr>
        <w:t>realisation of how many people ma</w:t>
      </w:r>
      <w:r w:rsidRPr="002D0C89">
        <w:rPr>
          <w:rFonts w:ascii="Arial" w:hAnsi="Arial" w:cs="Arial"/>
          <w:sz w:val="20"/>
          <w:szCs w:val="20"/>
        </w:rPr>
        <w:t xml:space="preserve">y be able to work if the environment and situation </w:t>
      </w:r>
      <w:r w:rsidR="00E23141" w:rsidRPr="002D0C89">
        <w:rPr>
          <w:rFonts w:ascii="Arial" w:hAnsi="Arial" w:cs="Arial"/>
          <w:sz w:val="20"/>
          <w:szCs w:val="20"/>
        </w:rPr>
        <w:t>accommodated them.</w:t>
      </w:r>
      <w:r w:rsidR="009027CB" w:rsidRPr="002D0C89">
        <w:rPr>
          <w:rFonts w:ascii="Arial" w:hAnsi="Arial" w:cs="Arial"/>
          <w:sz w:val="20"/>
          <w:szCs w:val="20"/>
        </w:rPr>
        <w:t xml:space="preserve">  Work life balance is now a priority </w:t>
      </w:r>
      <w:r w:rsidR="00E23141" w:rsidRPr="002D0C89">
        <w:rPr>
          <w:rFonts w:ascii="Arial" w:hAnsi="Arial" w:cs="Arial"/>
          <w:sz w:val="20"/>
          <w:szCs w:val="20"/>
        </w:rPr>
        <w:t xml:space="preserve">for </w:t>
      </w:r>
      <w:r w:rsidR="009027CB" w:rsidRPr="002D0C89">
        <w:rPr>
          <w:rFonts w:ascii="Arial" w:hAnsi="Arial" w:cs="Arial"/>
          <w:sz w:val="20"/>
          <w:szCs w:val="20"/>
        </w:rPr>
        <w:t xml:space="preserve">many people who </w:t>
      </w:r>
      <w:r w:rsidR="00E23141" w:rsidRPr="002D0C89">
        <w:rPr>
          <w:rFonts w:ascii="Arial" w:hAnsi="Arial" w:cs="Arial"/>
          <w:sz w:val="20"/>
          <w:szCs w:val="20"/>
        </w:rPr>
        <w:t>lead</w:t>
      </w:r>
      <w:r w:rsidR="009027CB" w:rsidRPr="002D0C89">
        <w:rPr>
          <w:rFonts w:ascii="Arial" w:hAnsi="Arial" w:cs="Arial"/>
          <w:sz w:val="20"/>
          <w:szCs w:val="20"/>
        </w:rPr>
        <w:t xml:space="preserve"> non-conventional lives</w:t>
      </w:r>
      <w:r w:rsidR="00E23141" w:rsidRPr="002D0C89">
        <w:rPr>
          <w:rFonts w:ascii="Arial" w:hAnsi="Arial" w:cs="Arial"/>
          <w:sz w:val="20"/>
          <w:szCs w:val="20"/>
        </w:rPr>
        <w:t xml:space="preserve"> (such as shift-working partners</w:t>
      </w:r>
      <w:r w:rsidR="0010578C" w:rsidRPr="002D0C89">
        <w:rPr>
          <w:rFonts w:ascii="Arial" w:hAnsi="Arial" w:cs="Arial"/>
          <w:sz w:val="20"/>
          <w:szCs w:val="20"/>
        </w:rPr>
        <w:t>, caring commitments</w:t>
      </w:r>
      <w:r w:rsidR="00E23141" w:rsidRPr="002D0C89">
        <w:rPr>
          <w:rFonts w:ascii="Arial" w:hAnsi="Arial" w:cs="Arial"/>
          <w:sz w:val="20"/>
          <w:szCs w:val="20"/>
        </w:rPr>
        <w:t>)</w:t>
      </w:r>
      <w:r w:rsidR="009027CB" w:rsidRPr="002D0C89">
        <w:rPr>
          <w:rFonts w:ascii="Arial" w:hAnsi="Arial" w:cs="Arial"/>
          <w:sz w:val="20"/>
          <w:szCs w:val="20"/>
        </w:rPr>
        <w:t>.  Flexible working offer</w:t>
      </w:r>
      <w:r w:rsidR="0010578C" w:rsidRPr="002D0C89">
        <w:rPr>
          <w:rFonts w:ascii="Arial" w:hAnsi="Arial" w:cs="Arial"/>
          <w:sz w:val="20"/>
          <w:szCs w:val="20"/>
        </w:rPr>
        <w:t>s</w:t>
      </w:r>
      <w:r w:rsidR="009027CB" w:rsidRPr="002D0C89">
        <w:rPr>
          <w:rFonts w:ascii="Arial" w:hAnsi="Arial" w:cs="Arial"/>
          <w:sz w:val="20"/>
          <w:szCs w:val="20"/>
        </w:rPr>
        <w:t xml:space="preserve"> a great opportunity to create a rewarding and</w:t>
      </w:r>
      <w:r w:rsidR="0010578C" w:rsidRPr="002D0C89">
        <w:rPr>
          <w:rFonts w:ascii="Arial" w:hAnsi="Arial" w:cs="Arial"/>
          <w:sz w:val="20"/>
          <w:szCs w:val="20"/>
        </w:rPr>
        <w:t xml:space="preserve"> fulfilling work-life balance</w:t>
      </w:r>
      <w:r w:rsidR="009027CB" w:rsidRPr="002D0C89">
        <w:rPr>
          <w:rFonts w:ascii="Arial" w:hAnsi="Arial" w:cs="Arial"/>
          <w:sz w:val="20"/>
          <w:szCs w:val="20"/>
        </w:rPr>
        <w:t xml:space="preserve">. </w:t>
      </w:r>
    </w:p>
    <w:p w14:paraId="750D4080" w14:textId="77777777" w:rsidR="003469F5" w:rsidRPr="002D0C89" w:rsidRDefault="003469F5" w:rsidP="00E707CC">
      <w:pPr>
        <w:autoSpaceDE w:val="0"/>
        <w:autoSpaceDN w:val="0"/>
        <w:adjustRightInd w:val="0"/>
        <w:jc w:val="both"/>
        <w:rPr>
          <w:rFonts w:ascii="Arial" w:hAnsi="Arial" w:cs="Arial"/>
          <w:sz w:val="20"/>
          <w:szCs w:val="20"/>
        </w:rPr>
      </w:pPr>
    </w:p>
    <w:p w14:paraId="68779C49" w14:textId="1CCD04D7" w:rsidR="00E707CC" w:rsidRPr="002D0C89" w:rsidRDefault="0010578C" w:rsidP="00AA615C">
      <w:pPr>
        <w:jc w:val="both"/>
      </w:pPr>
      <w:r w:rsidRPr="002D0C89">
        <w:rPr>
          <w:rFonts w:ascii="Arial" w:hAnsi="Arial" w:cs="Arial"/>
          <w:sz w:val="20"/>
          <w:szCs w:val="20"/>
        </w:rPr>
        <w:t>Capturing reason for leaving can help with retention.  F</w:t>
      </w:r>
      <w:r w:rsidR="009027CB" w:rsidRPr="002D0C89">
        <w:rPr>
          <w:rFonts w:ascii="Arial" w:hAnsi="Arial" w:cs="Arial"/>
          <w:sz w:val="20"/>
          <w:szCs w:val="20"/>
        </w:rPr>
        <w:t>ully understand</w:t>
      </w:r>
      <w:r w:rsidRPr="002D0C89">
        <w:rPr>
          <w:rFonts w:ascii="Arial" w:hAnsi="Arial" w:cs="Arial"/>
          <w:sz w:val="20"/>
          <w:szCs w:val="20"/>
        </w:rPr>
        <w:t>ing</w:t>
      </w:r>
      <w:r w:rsidR="009027CB" w:rsidRPr="002D0C89">
        <w:rPr>
          <w:rFonts w:ascii="Arial" w:hAnsi="Arial" w:cs="Arial"/>
          <w:sz w:val="20"/>
          <w:szCs w:val="20"/>
        </w:rPr>
        <w:t xml:space="preserve"> </w:t>
      </w:r>
      <w:r w:rsidR="009027CB" w:rsidRPr="002D0C89">
        <w:rPr>
          <w:rFonts w:ascii="Arial" w:hAnsi="Arial" w:cs="Arial"/>
          <w:i/>
          <w:iCs/>
          <w:sz w:val="20"/>
          <w:szCs w:val="20"/>
        </w:rPr>
        <w:t>why</w:t>
      </w:r>
      <w:r w:rsidR="009027CB" w:rsidRPr="002D0C89">
        <w:rPr>
          <w:rFonts w:ascii="Arial" w:hAnsi="Arial" w:cs="Arial"/>
          <w:sz w:val="20"/>
          <w:szCs w:val="20"/>
        </w:rPr>
        <w:t xml:space="preserve"> people leaving though Exit Interviews</w:t>
      </w:r>
      <w:r w:rsidRPr="002D0C89">
        <w:rPr>
          <w:rFonts w:ascii="Arial" w:hAnsi="Arial" w:cs="Arial"/>
          <w:sz w:val="20"/>
          <w:szCs w:val="20"/>
        </w:rPr>
        <w:t xml:space="preserve"> can help with this</w:t>
      </w:r>
      <w:r w:rsidR="009027CB" w:rsidRPr="002D0C89">
        <w:rPr>
          <w:rFonts w:ascii="Arial" w:hAnsi="Arial" w:cs="Arial"/>
          <w:sz w:val="20"/>
          <w:szCs w:val="20"/>
        </w:rPr>
        <w:t xml:space="preserve">.  Looking at whether the correct </w:t>
      </w:r>
      <w:r w:rsidR="005D0487" w:rsidRPr="002D0C89">
        <w:rPr>
          <w:rFonts w:ascii="Arial" w:hAnsi="Arial" w:cs="Arial"/>
          <w:sz w:val="20"/>
          <w:szCs w:val="20"/>
        </w:rPr>
        <w:t xml:space="preserve">questions are being asked and are the answers indicating a </w:t>
      </w:r>
      <w:r w:rsidR="00E23141" w:rsidRPr="002D0C89">
        <w:rPr>
          <w:rFonts w:ascii="Arial" w:hAnsi="Arial" w:cs="Arial"/>
          <w:sz w:val="20"/>
          <w:szCs w:val="20"/>
        </w:rPr>
        <w:t>prominent</w:t>
      </w:r>
      <w:r w:rsidR="005D0487" w:rsidRPr="002D0C89">
        <w:rPr>
          <w:rFonts w:ascii="Arial" w:hAnsi="Arial" w:cs="Arial"/>
          <w:sz w:val="20"/>
          <w:szCs w:val="20"/>
        </w:rPr>
        <w:t xml:space="preserve"> trend?   </w:t>
      </w:r>
      <w:r w:rsidR="00E23141" w:rsidRPr="002D0C89">
        <w:rPr>
          <w:rFonts w:ascii="Arial" w:hAnsi="Arial" w:cs="Arial"/>
          <w:sz w:val="20"/>
          <w:szCs w:val="20"/>
        </w:rPr>
        <w:t>Could</w:t>
      </w:r>
      <w:r w:rsidR="005D0487" w:rsidRPr="002D0C89">
        <w:rPr>
          <w:rFonts w:ascii="Arial" w:hAnsi="Arial" w:cs="Arial"/>
          <w:sz w:val="20"/>
          <w:szCs w:val="20"/>
        </w:rPr>
        <w:t xml:space="preserve"> the exit be stopped if some simple and reasonable adjustments had been put in place?  What could you have done as an employer and can you still do it</w:t>
      </w:r>
      <w:r w:rsidR="00E23141" w:rsidRPr="002D0C89">
        <w:rPr>
          <w:rFonts w:ascii="Arial" w:hAnsi="Arial" w:cs="Arial"/>
          <w:sz w:val="20"/>
          <w:szCs w:val="20"/>
        </w:rPr>
        <w:t xml:space="preserve"> to retain them</w:t>
      </w:r>
      <w:r w:rsidR="005D0487" w:rsidRPr="002D0C89">
        <w:rPr>
          <w:rFonts w:ascii="Arial" w:hAnsi="Arial" w:cs="Arial"/>
          <w:sz w:val="20"/>
          <w:szCs w:val="20"/>
        </w:rPr>
        <w:t>?</w:t>
      </w:r>
      <w:r w:rsidR="00AA615C" w:rsidRPr="002D0C89">
        <w:rPr>
          <w:rFonts w:ascii="Arial" w:hAnsi="Arial" w:cs="Arial"/>
          <w:sz w:val="20"/>
          <w:szCs w:val="20"/>
        </w:rPr>
        <w:t xml:space="preserve">  Providing feedback platforms for employees such as open team talks, 360</w:t>
      </w:r>
      <w:r w:rsidR="00AA615C" w:rsidRPr="002D0C89">
        <w:rPr>
          <w:rFonts w:ascii="Calibri" w:hAnsi="Calibri" w:cs="Calibri"/>
          <w:sz w:val="20"/>
          <w:szCs w:val="20"/>
          <w:rtl/>
          <w:lang w:bidi="he-IL"/>
        </w:rPr>
        <w:t>֯</w:t>
      </w:r>
      <w:r w:rsidR="00AA615C" w:rsidRPr="002D0C89">
        <w:rPr>
          <w:rFonts w:ascii="Arial" w:hAnsi="Arial" w:cs="Arial"/>
          <w:sz w:val="20"/>
          <w:szCs w:val="20"/>
        </w:rPr>
        <w:t xml:space="preserve"> feedback and staff surveys could decrease the number deciding to leave an organisation.  </w:t>
      </w:r>
      <w:r w:rsidR="005D0487" w:rsidRPr="002D0C89">
        <w:rPr>
          <w:rFonts w:ascii="Arial" w:hAnsi="Arial" w:cs="Arial"/>
          <w:sz w:val="20"/>
          <w:szCs w:val="20"/>
        </w:rPr>
        <w:t xml:space="preserve">  </w:t>
      </w:r>
    </w:p>
    <w:p w14:paraId="55F7B55A" w14:textId="77777777" w:rsidR="00E23141" w:rsidRPr="002D0C89" w:rsidRDefault="00E23141" w:rsidP="009027CB">
      <w:pPr>
        <w:autoSpaceDE w:val="0"/>
        <w:autoSpaceDN w:val="0"/>
        <w:adjustRightInd w:val="0"/>
        <w:jc w:val="both"/>
        <w:rPr>
          <w:rFonts w:ascii="Arial" w:hAnsi="Arial" w:cs="Arial"/>
          <w:sz w:val="10"/>
          <w:szCs w:val="10"/>
        </w:rPr>
      </w:pPr>
    </w:p>
    <w:p w14:paraId="70E29AA8" w14:textId="44703276" w:rsidR="005D0487" w:rsidRPr="002D0C89" w:rsidRDefault="005D0487" w:rsidP="009027CB">
      <w:pPr>
        <w:autoSpaceDE w:val="0"/>
        <w:autoSpaceDN w:val="0"/>
        <w:adjustRightInd w:val="0"/>
        <w:jc w:val="both"/>
        <w:rPr>
          <w:rFonts w:ascii="Arial" w:hAnsi="Arial" w:cs="Arial"/>
          <w:sz w:val="20"/>
          <w:szCs w:val="20"/>
        </w:rPr>
      </w:pPr>
      <w:r w:rsidRPr="002D0C89">
        <w:rPr>
          <w:rFonts w:ascii="Arial" w:hAnsi="Arial" w:cs="Arial"/>
          <w:sz w:val="20"/>
          <w:szCs w:val="20"/>
        </w:rPr>
        <w:t xml:space="preserve">Main reasons for leaving </w:t>
      </w:r>
      <w:r w:rsidR="00E23141" w:rsidRPr="002D0C89">
        <w:rPr>
          <w:rFonts w:ascii="Arial" w:hAnsi="Arial" w:cs="Arial"/>
          <w:sz w:val="20"/>
          <w:szCs w:val="20"/>
        </w:rPr>
        <w:t>are often for</w:t>
      </w:r>
      <w:r w:rsidRPr="002D0C89">
        <w:rPr>
          <w:rFonts w:ascii="Arial" w:hAnsi="Arial" w:cs="Arial"/>
          <w:sz w:val="20"/>
          <w:szCs w:val="20"/>
        </w:rPr>
        <w:t>; better salary, benefit</w:t>
      </w:r>
      <w:r w:rsidR="0010578C" w:rsidRPr="002D0C89">
        <w:rPr>
          <w:rFonts w:ascii="Arial" w:hAnsi="Arial" w:cs="Arial"/>
          <w:sz w:val="20"/>
          <w:szCs w:val="20"/>
        </w:rPr>
        <w:t>s</w:t>
      </w:r>
      <w:r w:rsidRPr="002D0C89">
        <w:rPr>
          <w:rFonts w:ascii="Arial" w:hAnsi="Arial" w:cs="Arial"/>
          <w:sz w:val="20"/>
          <w:szCs w:val="20"/>
        </w:rPr>
        <w:t>, progression</w:t>
      </w:r>
      <w:r w:rsidR="00E23141" w:rsidRPr="002D0C89">
        <w:rPr>
          <w:rFonts w:ascii="Arial" w:hAnsi="Arial" w:cs="Arial"/>
          <w:sz w:val="20"/>
          <w:szCs w:val="20"/>
        </w:rPr>
        <w:t xml:space="preserve"> and training</w:t>
      </w:r>
      <w:r w:rsidRPr="002D0C89">
        <w:rPr>
          <w:rFonts w:ascii="Arial" w:hAnsi="Arial" w:cs="Arial"/>
          <w:sz w:val="20"/>
          <w:szCs w:val="20"/>
        </w:rPr>
        <w:t xml:space="preserve">, </w:t>
      </w:r>
      <w:r w:rsidR="0010578C" w:rsidRPr="002D0C89">
        <w:rPr>
          <w:rFonts w:ascii="Arial" w:hAnsi="Arial" w:cs="Arial"/>
          <w:sz w:val="20"/>
          <w:szCs w:val="20"/>
        </w:rPr>
        <w:t>flexible working</w:t>
      </w:r>
      <w:r w:rsidRPr="002D0C89">
        <w:rPr>
          <w:rFonts w:ascii="Arial" w:hAnsi="Arial" w:cs="Arial"/>
          <w:sz w:val="20"/>
          <w:szCs w:val="20"/>
        </w:rPr>
        <w:t xml:space="preserve">, lack of support, poor leadership and unsatisfactory relationships with colleagues.  This is where as an employer you can </w:t>
      </w:r>
      <w:r w:rsidR="0010578C" w:rsidRPr="002D0C89">
        <w:rPr>
          <w:rFonts w:ascii="Arial" w:hAnsi="Arial" w:cs="Arial"/>
          <w:sz w:val="20"/>
          <w:szCs w:val="20"/>
        </w:rPr>
        <w:t>review</w:t>
      </w:r>
      <w:r w:rsidRPr="002D0C89">
        <w:rPr>
          <w:rFonts w:ascii="Arial" w:hAnsi="Arial" w:cs="Arial"/>
          <w:sz w:val="20"/>
          <w:szCs w:val="20"/>
        </w:rPr>
        <w:t xml:space="preserve"> practices</w:t>
      </w:r>
      <w:r w:rsidR="00E23141" w:rsidRPr="002D0C89">
        <w:rPr>
          <w:rFonts w:ascii="Arial" w:hAnsi="Arial" w:cs="Arial"/>
          <w:sz w:val="20"/>
          <w:szCs w:val="20"/>
        </w:rPr>
        <w:t xml:space="preserve"> and what should be addressed and remedied internally</w:t>
      </w:r>
      <w:r w:rsidRPr="002D0C89">
        <w:rPr>
          <w:rFonts w:ascii="Arial" w:hAnsi="Arial" w:cs="Arial"/>
          <w:sz w:val="20"/>
          <w:szCs w:val="20"/>
        </w:rPr>
        <w:t xml:space="preserve">. </w:t>
      </w:r>
    </w:p>
    <w:p w14:paraId="31CE511E" w14:textId="530AB028" w:rsidR="00E05F96" w:rsidRPr="002D0C89" w:rsidRDefault="00E05F96" w:rsidP="009027CB">
      <w:pPr>
        <w:autoSpaceDE w:val="0"/>
        <w:autoSpaceDN w:val="0"/>
        <w:adjustRightInd w:val="0"/>
        <w:jc w:val="both"/>
        <w:rPr>
          <w:rFonts w:ascii="Arial" w:hAnsi="Arial" w:cs="Arial"/>
          <w:sz w:val="10"/>
          <w:szCs w:val="10"/>
        </w:rPr>
      </w:pPr>
    </w:p>
    <w:p w14:paraId="60AA1198" w14:textId="6195A531" w:rsidR="00E23141" w:rsidRPr="002D0C89" w:rsidRDefault="00E23141" w:rsidP="00E23141">
      <w:pPr>
        <w:autoSpaceDE w:val="0"/>
        <w:autoSpaceDN w:val="0"/>
        <w:adjustRightInd w:val="0"/>
        <w:jc w:val="both"/>
        <w:rPr>
          <w:rFonts w:ascii="Arial" w:hAnsi="Arial" w:cs="Arial"/>
          <w:sz w:val="20"/>
          <w:szCs w:val="20"/>
        </w:rPr>
      </w:pPr>
      <w:r w:rsidRPr="002D0C89">
        <w:rPr>
          <w:rFonts w:ascii="Arial" w:hAnsi="Arial" w:cs="Arial"/>
          <w:sz w:val="20"/>
          <w:szCs w:val="20"/>
        </w:rPr>
        <w:t>It is important to ensure the correct people are in Leadership roles.</w:t>
      </w:r>
      <w:r w:rsidRPr="002D0C89">
        <w:rPr>
          <w:rFonts w:ascii="Arial" w:hAnsi="Arial" w:cs="Arial"/>
          <w:b/>
          <w:bCs/>
          <w:sz w:val="20"/>
          <w:szCs w:val="20"/>
        </w:rPr>
        <w:t xml:space="preserve">  </w:t>
      </w:r>
      <w:r w:rsidRPr="002D0C89">
        <w:rPr>
          <w:rFonts w:ascii="Arial" w:hAnsi="Arial" w:cs="Arial"/>
          <w:sz w:val="20"/>
          <w:szCs w:val="20"/>
        </w:rPr>
        <w:t xml:space="preserve">CIPD states, </w:t>
      </w:r>
      <w:r w:rsidRPr="002D0C89">
        <w:rPr>
          <w:rFonts w:ascii="Arial" w:hAnsi="Arial" w:cs="Arial"/>
          <w:i/>
          <w:iCs/>
          <w:sz w:val="20"/>
          <w:szCs w:val="20"/>
        </w:rPr>
        <w:t xml:space="preserve">Unsurprisingly, attitude surveys confirm that employees’ experiences at work are strongly affected by the quality of line management, whom they see on a regular basis. It is fair to say that for many employees the psychological contract is largely the deal they have with their direct line manager. </w:t>
      </w:r>
      <w:sdt>
        <w:sdtPr>
          <w:rPr>
            <w:rFonts w:ascii="Arial" w:hAnsi="Arial" w:cs="Arial"/>
            <w:sz w:val="20"/>
            <w:szCs w:val="20"/>
          </w:rPr>
          <w:id w:val="-1370837566"/>
          <w:citation/>
        </w:sdtPr>
        <w:sdtContent>
          <w:r w:rsidRPr="002D0C89">
            <w:rPr>
              <w:rFonts w:ascii="Arial" w:hAnsi="Arial" w:cs="Arial"/>
              <w:sz w:val="20"/>
              <w:szCs w:val="20"/>
            </w:rPr>
            <w:fldChar w:fldCharType="begin"/>
          </w:r>
          <w:r w:rsidRPr="002D0C89">
            <w:rPr>
              <w:rFonts w:ascii="Arial" w:hAnsi="Arial" w:cs="Arial"/>
              <w:sz w:val="20"/>
              <w:szCs w:val="20"/>
            </w:rPr>
            <w:instrText xml:space="preserve"> CITATION CIP20 \l 2057 </w:instrText>
          </w:r>
          <w:r w:rsidRPr="002D0C89">
            <w:rPr>
              <w:rFonts w:ascii="Arial" w:hAnsi="Arial" w:cs="Arial"/>
              <w:sz w:val="20"/>
              <w:szCs w:val="20"/>
            </w:rPr>
            <w:fldChar w:fldCharType="separate"/>
          </w:r>
          <w:r w:rsidRPr="002D0C89">
            <w:rPr>
              <w:rFonts w:ascii="Arial" w:hAnsi="Arial" w:cs="Arial"/>
              <w:noProof/>
              <w:sz w:val="20"/>
              <w:szCs w:val="20"/>
            </w:rPr>
            <w:t>(CIPD, 2020)</w:t>
          </w:r>
          <w:r w:rsidRPr="002D0C89">
            <w:rPr>
              <w:rFonts w:ascii="Arial" w:hAnsi="Arial" w:cs="Arial"/>
              <w:sz w:val="20"/>
              <w:szCs w:val="20"/>
            </w:rPr>
            <w:fldChar w:fldCharType="end"/>
          </w:r>
        </w:sdtContent>
      </w:sdt>
      <w:r w:rsidRPr="002D0C89">
        <w:rPr>
          <w:rFonts w:ascii="Arial" w:hAnsi="Arial" w:cs="Arial"/>
          <w:sz w:val="20"/>
          <w:szCs w:val="20"/>
        </w:rPr>
        <w:t xml:space="preserve"> </w:t>
      </w:r>
      <w:r w:rsidRPr="002D0C89">
        <w:rPr>
          <w:rFonts w:ascii="Arial" w:hAnsi="Arial" w:cs="Arial"/>
          <w:i/>
          <w:iCs/>
          <w:sz w:val="20"/>
          <w:szCs w:val="20"/>
        </w:rPr>
        <w:t xml:space="preserve">.  </w:t>
      </w:r>
      <w:r w:rsidRPr="002D0C89">
        <w:rPr>
          <w:rFonts w:ascii="Arial" w:hAnsi="Arial" w:cs="Arial"/>
          <w:sz w:val="20"/>
          <w:szCs w:val="20"/>
        </w:rPr>
        <w:t xml:space="preserve"> Psychological contracts are a powerful set of expectations formed by an employee from their first point of engagement with a company from interpretation of company brand, values and perceived expectations and promises from pre</w:t>
      </w:r>
      <w:r w:rsidR="0010578C" w:rsidRPr="002D0C89">
        <w:rPr>
          <w:rFonts w:ascii="Arial" w:hAnsi="Arial" w:cs="Arial"/>
          <w:sz w:val="20"/>
          <w:szCs w:val="20"/>
        </w:rPr>
        <w:t>-</w:t>
      </w:r>
      <w:r w:rsidRPr="002D0C89">
        <w:rPr>
          <w:rFonts w:ascii="Arial" w:hAnsi="Arial" w:cs="Arial"/>
          <w:sz w:val="20"/>
          <w:szCs w:val="20"/>
        </w:rPr>
        <w:t xml:space="preserve">recruitment to appointment.  </w:t>
      </w:r>
      <w:r w:rsidR="0010578C" w:rsidRPr="002D0C89">
        <w:rPr>
          <w:rFonts w:ascii="Arial" w:hAnsi="Arial" w:cs="Arial"/>
          <w:sz w:val="20"/>
          <w:szCs w:val="20"/>
        </w:rPr>
        <w:t>It</w:t>
      </w:r>
      <w:r w:rsidRPr="002D0C89">
        <w:rPr>
          <w:rFonts w:ascii="Arial" w:hAnsi="Arial" w:cs="Arial"/>
          <w:sz w:val="20"/>
          <w:szCs w:val="20"/>
        </w:rPr>
        <w:t xml:space="preserve"> creates and defines relationships between employee and employer</w:t>
      </w:r>
      <w:r w:rsidR="0010578C" w:rsidRPr="002D0C89">
        <w:rPr>
          <w:rFonts w:ascii="Arial" w:hAnsi="Arial" w:cs="Arial"/>
          <w:sz w:val="20"/>
          <w:szCs w:val="20"/>
        </w:rPr>
        <w:t xml:space="preserve"> and </w:t>
      </w:r>
      <w:r w:rsidRPr="002D0C89">
        <w:rPr>
          <w:rFonts w:ascii="Arial" w:hAnsi="Arial" w:cs="Arial"/>
          <w:sz w:val="20"/>
          <w:szCs w:val="20"/>
        </w:rPr>
        <w:t xml:space="preserve">Leaders must be a professional face </w:t>
      </w:r>
      <w:r w:rsidR="0010578C" w:rsidRPr="002D0C89">
        <w:rPr>
          <w:rFonts w:ascii="Arial" w:hAnsi="Arial" w:cs="Arial"/>
          <w:sz w:val="20"/>
          <w:szCs w:val="20"/>
        </w:rPr>
        <w:t>of the organisation values and brand at</w:t>
      </w:r>
      <w:r w:rsidRPr="002D0C89">
        <w:rPr>
          <w:rFonts w:ascii="Arial" w:hAnsi="Arial" w:cs="Arial"/>
          <w:sz w:val="20"/>
          <w:szCs w:val="20"/>
        </w:rPr>
        <w:t xml:space="preserve"> all times and always lead by example to maintain expectations. </w:t>
      </w:r>
    </w:p>
    <w:p w14:paraId="7771DA91" w14:textId="77777777" w:rsidR="00E23141" w:rsidRPr="002D0C89" w:rsidRDefault="00E23141" w:rsidP="00E23141">
      <w:pPr>
        <w:autoSpaceDE w:val="0"/>
        <w:autoSpaceDN w:val="0"/>
        <w:adjustRightInd w:val="0"/>
        <w:jc w:val="both"/>
        <w:rPr>
          <w:rFonts w:ascii="Arial" w:hAnsi="Arial" w:cs="Arial"/>
          <w:sz w:val="10"/>
          <w:szCs w:val="10"/>
        </w:rPr>
      </w:pPr>
    </w:p>
    <w:p w14:paraId="65DAF186" w14:textId="0C46654B" w:rsidR="00E23141" w:rsidRPr="002D0C89" w:rsidRDefault="00E23141" w:rsidP="00E23141">
      <w:pPr>
        <w:autoSpaceDE w:val="0"/>
        <w:autoSpaceDN w:val="0"/>
        <w:adjustRightInd w:val="0"/>
        <w:jc w:val="both"/>
        <w:rPr>
          <w:rFonts w:ascii="Arial" w:hAnsi="Arial" w:cs="Arial"/>
          <w:sz w:val="20"/>
          <w:szCs w:val="20"/>
        </w:rPr>
      </w:pPr>
      <w:r w:rsidRPr="002D0C89">
        <w:rPr>
          <w:rFonts w:ascii="Arial" w:hAnsi="Arial" w:cs="Arial"/>
          <w:sz w:val="20"/>
          <w:szCs w:val="20"/>
        </w:rPr>
        <w:t xml:space="preserve">The CIPD Workforce Planning Guide covers interesting points in relation to Leadership ability, being </w:t>
      </w:r>
      <w:r w:rsidRPr="002D0C89">
        <w:rPr>
          <w:rFonts w:ascii="Arial" w:hAnsi="Arial" w:cs="Arial"/>
          <w:i/>
          <w:iCs/>
          <w:sz w:val="20"/>
          <w:szCs w:val="20"/>
        </w:rPr>
        <w:t xml:space="preserve">the capacity to establish direction, influence, and align others towards a common aim, to motivate and commit them to action, and make them responsible for their performance. It is a mix of skills and knowledge, applied with authentic behaviour and attitude, which enables individuals to lead others towards a stated objective or goal. </w:t>
      </w:r>
      <w:r w:rsidRPr="002D0C89">
        <w:rPr>
          <w:rFonts w:ascii="Arial" w:hAnsi="Arial" w:cs="Arial"/>
          <w:sz w:val="20"/>
          <w:szCs w:val="20"/>
        </w:rPr>
        <w:t xml:space="preserve"> </w:t>
      </w:r>
      <w:sdt>
        <w:sdtPr>
          <w:rPr>
            <w:rFonts w:ascii="Arial" w:hAnsi="Arial" w:cs="Arial"/>
            <w:sz w:val="20"/>
            <w:szCs w:val="20"/>
          </w:rPr>
          <w:id w:val="1354847576"/>
          <w:citation/>
        </w:sdtPr>
        <w:sdtContent>
          <w:r w:rsidRPr="002D0C89">
            <w:rPr>
              <w:rFonts w:ascii="Arial" w:hAnsi="Arial" w:cs="Arial"/>
              <w:sz w:val="20"/>
              <w:szCs w:val="20"/>
            </w:rPr>
            <w:fldChar w:fldCharType="begin"/>
          </w:r>
          <w:r w:rsidRPr="002D0C89">
            <w:rPr>
              <w:rFonts w:ascii="Arial" w:hAnsi="Arial" w:cs="Arial"/>
              <w:sz w:val="20"/>
              <w:szCs w:val="20"/>
            </w:rPr>
            <w:instrText xml:space="preserve">CITATION CIP18 \l 2057 </w:instrText>
          </w:r>
          <w:r w:rsidRPr="002D0C89">
            <w:rPr>
              <w:rFonts w:ascii="Arial" w:hAnsi="Arial" w:cs="Arial"/>
              <w:sz w:val="20"/>
              <w:szCs w:val="20"/>
            </w:rPr>
            <w:fldChar w:fldCharType="separate"/>
          </w:r>
          <w:r w:rsidRPr="002D0C89">
            <w:rPr>
              <w:rFonts w:ascii="Arial" w:hAnsi="Arial" w:cs="Arial"/>
              <w:noProof/>
              <w:sz w:val="20"/>
              <w:szCs w:val="20"/>
            </w:rPr>
            <w:t>(CIPD, 2018)</w:t>
          </w:r>
          <w:r w:rsidRPr="002D0C89">
            <w:rPr>
              <w:rFonts w:ascii="Arial" w:hAnsi="Arial" w:cs="Arial"/>
              <w:sz w:val="20"/>
              <w:szCs w:val="20"/>
            </w:rPr>
            <w:fldChar w:fldCharType="end"/>
          </w:r>
        </w:sdtContent>
      </w:sdt>
      <w:r w:rsidRPr="002D0C89">
        <w:rPr>
          <w:rFonts w:ascii="Arial" w:hAnsi="Arial" w:cs="Arial"/>
          <w:sz w:val="20"/>
          <w:szCs w:val="20"/>
        </w:rPr>
        <w:t xml:space="preserve">.  </w:t>
      </w:r>
      <w:r w:rsidR="006E49A5" w:rsidRPr="002D0C89">
        <w:rPr>
          <w:rFonts w:ascii="Arial" w:hAnsi="Arial" w:cs="Arial"/>
          <w:sz w:val="20"/>
          <w:szCs w:val="20"/>
        </w:rPr>
        <w:t>To</w:t>
      </w:r>
      <w:r w:rsidRPr="002D0C89">
        <w:rPr>
          <w:rFonts w:ascii="Arial" w:hAnsi="Arial" w:cs="Arial"/>
          <w:sz w:val="20"/>
          <w:szCs w:val="20"/>
        </w:rPr>
        <w:t xml:space="preserve"> achieve this</w:t>
      </w:r>
      <w:r w:rsidR="006E49A5" w:rsidRPr="002D0C89">
        <w:rPr>
          <w:rFonts w:ascii="Arial" w:hAnsi="Arial" w:cs="Arial"/>
          <w:sz w:val="20"/>
          <w:szCs w:val="20"/>
        </w:rPr>
        <w:t>,</w:t>
      </w:r>
      <w:r w:rsidRPr="002D0C89">
        <w:rPr>
          <w:rFonts w:ascii="Arial" w:hAnsi="Arial" w:cs="Arial"/>
          <w:sz w:val="20"/>
          <w:szCs w:val="20"/>
        </w:rPr>
        <w:t xml:space="preserve"> </w:t>
      </w:r>
      <w:r w:rsidR="0010578C" w:rsidRPr="002D0C89">
        <w:rPr>
          <w:rFonts w:ascii="Arial" w:hAnsi="Arial" w:cs="Arial"/>
          <w:sz w:val="20"/>
          <w:szCs w:val="20"/>
        </w:rPr>
        <w:t>are</w:t>
      </w:r>
      <w:r w:rsidRPr="002D0C89">
        <w:rPr>
          <w:rFonts w:ascii="Arial" w:hAnsi="Arial" w:cs="Arial"/>
          <w:sz w:val="20"/>
          <w:szCs w:val="20"/>
        </w:rPr>
        <w:t xml:space="preserve"> Leaders are being fully supported by HR</w:t>
      </w:r>
      <w:r w:rsidR="006E49A5" w:rsidRPr="002D0C89">
        <w:rPr>
          <w:rFonts w:ascii="Arial" w:hAnsi="Arial" w:cs="Arial"/>
          <w:sz w:val="20"/>
          <w:szCs w:val="20"/>
        </w:rPr>
        <w:t>?  Are</w:t>
      </w:r>
      <w:r w:rsidRPr="002D0C89">
        <w:rPr>
          <w:rFonts w:ascii="Arial" w:hAnsi="Arial" w:cs="Arial"/>
          <w:sz w:val="20"/>
          <w:szCs w:val="20"/>
        </w:rPr>
        <w:t xml:space="preserve"> there any coaching or learning needed in order to carry out their role effectively?  </w:t>
      </w:r>
      <w:r w:rsidR="006E49A5" w:rsidRPr="002D0C89">
        <w:rPr>
          <w:rFonts w:ascii="Arial" w:hAnsi="Arial" w:cs="Arial"/>
          <w:sz w:val="20"/>
          <w:szCs w:val="20"/>
        </w:rPr>
        <w:t>Why are there leadership and management issues?  By s</w:t>
      </w:r>
      <w:r w:rsidRPr="002D0C89">
        <w:rPr>
          <w:rFonts w:ascii="Arial" w:hAnsi="Arial" w:cs="Arial"/>
          <w:sz w:val="20"/>
          <w:szCs w:val="20"/>
        </w:rPr>
        <w:t>upporting leaders to allow them to maintain a healthy work life balance whilst carrying out a fulfilling role is imperative.  It is essential to reward hard</w:t>
      </w:r>
      <w:r w:rsidR="006E49A5" w:rsidRPr="002D0C89">
        <w:rPr>
          <w:rFonts w:ascii="Arial" w:hAnsi="Arial" w:cs="Arial"/>
          <w:sz w:val="20"/>
          <w:szCs w:val="20"/>
        </w:rPr>
        <w:t>-</w:t>
      </w:r>
      <w:r w:rsidRPr="002D0C89">
        <w:rPr>
          <w:rFonts w:ascii="Arial" w:hAnsi="Arial" w:cs="Arial"/>
          <w:sz w:val="20"/>
          <w:szCs w:val="20"/>
        </w:rPr>
        <w:t>work and commitment to maintain motivation, passion and enthusiasm</w:t>
      </w:r>
      <w:r w:rsidR="0010578C" w:rsidRPr="002D0C89">
        <w:rPr>
          <w:rFonts w:ascii="Arial" w:hAnsi="Arial" w:cs="Arial"/>
          <w:sz w:val="20"/>
          <w:szCs w:val="20"/>
        </w:rPr>
        <w:t xml:space="preserve"> for them</w:t>
      </w:r>
      <w:r w:rsidRPr="002D0C89">
        <w:rPr>
          <w:rFonts w:ascii="Arial" w:hAnsi="Arial" w:cs="Arial"/>
          <w:sz w:val="20"/>
          <w:szCs w:val="20"/>
        </w:rPr>
        <w:t xml:space="preserve"> to reflect company values.</w:t>
      </w:r>
    </w:p>
    <w:p w14:paraId="75CDFBA0" w14:textId="468121EF" w:rsidR="00E707CC" w:rsidRPr="002D0C89" w:rsidRDefault="00E707CC" w:rsidP="00E23141">
      <w:pPr>
        <w:autoSpaceDE w:val="0"/>
        <w:autoSpaceDN w:val="0"/>
        <w:adjustRightInd w:val="0"/>
        <w:jc w:val="both"/>
        <w:rPr>
          <w:rFonts w:ascii="Arial" w:hAnsi="Arial" w:cs="Arial"/>
          <w:sz w:val="20"/>
          <w:szCs w:val="20"/>
        </w:rPr>
      </w:pPr>
    </w:p>
    <w:p w14:paraId="24555BB0" w14:textId="42D28628" w:rsidR="009027CB" w:rsidRPr="002D0C89" w:rsidRDefault="0010578C" w:rsidP="009027CB">
      <w:pPr>
        <w:autoSpaceDE w:val="0"/>
        <w:autoSpaceDN w:val="0"/>
        <w:adjustRightInd w:val="0"/>
        <w:jc w:val="both"/>
        <w:rPr>
          <w:rFonts w:ascii="Arial" w:hAnsi="Arial" w:cs="Arial"/>
          <w:sz w:val="20"/>
          <w:szCs w:val="20"/>
        </w:rPr>
      </w:pPr>
      <w:r w:rsidRPr="002D0C89">
        <w:rPr>
          <w:rFonts w:ascii="Arial" w:hAnsi="Arial" w:cs="Arial"/>
          <w:sz w:val="20"/>
          <w:szCs w:val="20"/>
        </w:rPr>
        <w:t xml:space="preserve">Creating </w:t>
      </w:r>
      <w:r w:rsidR="00FC7366" w:rsidRPr="002D0C89">
        <w:rPr>
          <w:rFonts w:ascii="Arial" w:hAnsi="Arial" w:cs="Arial"/>
          <w:sz w:val="20"/>
          <w:szCs w:val="20"/>
        </w:rPr>
        <w:t xml:space="preserve">a ‘learning culture’ as an attraction and retention </w:t>
      </w:r>
      <w:r w:rsidR="000913AC" w:rsidRPr="002D0C89">
        <w:rPr>
          <w:rFonts w:ascii="Arial" w:hAnsi="Arial" w:cs="Arial"/>
          <w:sz w:val="20"/>
          <w:szCs w:val="20"/>
        </w:rPr>
        <w:t>tool employers</w:t>
      </w:r>
      <w:r w:rsidR="00FC7366" w:rsidRPr="002D0C89">
        <w:rPr>
          <w:rFonts w:ascii="Arial" w:hAnsi="Arial" w:cs="Arial"/>
          <w:sz w:val="20"/>
          <w:szCs w:val="20"/>
        </w:rPr>
        <w:t xml:space="preserve"> should be committed to fulfilling </w:t>
      </w:r>
      <w:r w:rsidRPr="002D0C89">
        <w:rPr>
          <w:rFonts w:ascii="Arial" w:hAnsi="Arial" w:cs="Arial"/>
          <w:sz w:val="20"/>
          <w:szCs w:val="20"/>
        </w:rPr>
        <w:t>it</w:t>
      </w:r>
      <w:r w:rsidR="00FC7366" w:rsidRPr="002D0C89">
        <w:rPr>
          <w:rFonts w:ascii="Arial" w:hAnsi="Arial" w:cs="Arial"/>
          <w:sz w:val="20"/>
          <w:szCs w:val="20"/>
        </w:rPr>
        <w:t xml:space="preserve"> to the best of </w:t>
      </w:r>
      <w:r w:rsidR="00A15181" w:rsidRPr="002D0C89">
        <w:rPr>
          <w:rFonts w:ascii="Arial" w:hAnsi="Arial" w:cs="Arial"/>
          <w:sz w:val="20"/>
          <w:szCs w:val="20"/>
        </w:rPr>
        <w:t>their</w:t>
      </w:r>
      <w:r w:rsidR="00FC7366" w:rsidRPr="002D0C89">
        <w:rPr>
          <w:rFonts w:ascii="Arial" w:hAnsi="Arial" w:cs="Arial"/>
          <w:sz w:val="20"/>
          <w:szCs w:val="20"/>
        </w:rPr>
        <w:t xml:space="preserve"> ability (re</w:t>
      </w:r>
      <w:r w:rsidR="000913AC" w:rsidRPr="002D0C89">
        <w:rPr>
          <w:rFonts w:ascii="Arial" w:hAnsi="Arial" w:cs="Arial"/>
          <w:sz w:val="20"/>
          <w:szCs w:val="20"/>
        </w:rPr>
        <w:t>f</w:t>
      </w:r>
      <w:r w:rsidR="00FC7366" w:rsidRPr="002D0C89">
        <w:rPr>
          <w:rFonts w:ascii="Arial" w:hAnsi="Arial" w:cs="Arial"/>
          <w:sz w:val="20"/>
          <w:szCs w:val="20"/>
        </w:rPr>
        <w:t xml:space="preserve">: psychological contract).  </w:t>
      </w:r>
      <w:r w:rsidR="00E707CC" w:rsidRPr="002D0C89">
        <w:rPr>
          <w:rFonts w:ascii="Arial" w:hAnsi="Arial" w:cs="Arial"/>
          <w:sz w:val="20"/>
          <w:szCs w:val="20"/>
        </w:rPr>
        <w:t>Being</w:t>
      </w:r>
      <w:r w:rsidR="00FC7366" w:rsidRPr="002D0C89">
        <w:rPr>
          <w:rFonts w:ascii="Arial" w:hAnsi="Arial" w:cs="Arial"/>
          <w:sz w:val="20"/>
          <w:szCs w:val="20"/>
        </w:rPr>
        <w:t xml:space="preserve"> </w:t>
      </w:r>
      <w:r w:rsidR="000913AC" w:rsidRPr="002D0C89">
        <w:rPr>
          <w:rFonts w:ascii="Arial" w:hAnsi="Arial" w:cs="Arial"/>
          <w:sz w:val="20"/>
          <w:szCs w:val="20"/>
        </w:rPr>
        <w:t>mindful that</w:t>
      </w:r>
      <w:r w:rsidR="00FC7366" w:rsidRPr="002D0C89">
        <w:rPr>
          <w:rFonts w:ascii="Arial" w:hAnsi="Arial" w:cs="Arial"/>
          <w:sz w:val="20"/>
          <w:szCs w:val="20"/>
        </w:rPr>
        <w:t xml:space="preserve"> learning </w:t>
      </w:r>
      <w:r w:rsidR="000913AC" w:rsidRPr="002D0C89">
        <w:rPr>
          <w:rFonts w:ascii="Arial" w:hAnsi="Arial" w:cs="Arial"/>
          <w:sz w:val="20"/>
          <w:szCs w:val="20"/>
        </w:rPr>
        <w:t>isn’t for</w:t>
      </w:r>
      <w:r w:rsidR="00FC7366" w:rsidRPr="002D0C89">
        <w:rPr>
          <w:rFonts w:ascii="Arial" w:hAnsi="Arial" w:cs="Arial"/>
          <w:sz w:val="20"/>
          <w:szCs w:val="20"/>
        </w:rPr>
        <w:t xml:space="preserve"> everyone</w:t>
      </w:r>
      <w:r w:rsidR="00A15181" w:rsidRPr="002D0C89">
        <w:rPr>
          <w:rFonts w:ascii="Arial" w:hAnsi="Arial" w:cs="Arial"/>
          <w:sz w:val="20"/>
          <w:szCs w:val="20"/>
        </w:rPr>
        <w:t xml:space="preserve">, </w:t>
      </w:r>
      <w:r w:rsidR="00FC7366" w:rsidRPr="002D0C89">
        <w:rPr>
          <w:rFonts w:ascii="Arial" w:hAnsi="Arial" w:cs="Arial"/>
          <w:sz w:val="20"/>
          <w:szCs w:val="20"/>
        </w:rPr>
        <w:lastRenderedPageBreak/>
        <w:t xml:space="preserve">encouragement </w:t>
      </w:r>
      <w:r w:rsidR="000913AC" w:rsidRPr="002D0C89">
        <w:rPr>
          <w:rFonts w:ascii="Arial" w:hAnsi="Arial" w:cs="Arial"/>
          <w:sz w:val="20"/>
          <w:szCs w:val="20"/>
        </w:rPr>
        <w:t>not</w:t>
      </w:r>
      <w:r w:rsidR="00FC7366" w:rsidRPr="002D0C89">
        <w:rPr>
          <w:rFonts w:ascii="Arial" w:hAnsi="Arial" w:cs="Arial"/>
          <w:sz w:val="20"/>
          <w:szCs w:val="20"/>
        </w:rPr>
        <w:t xml:space="preserve"> enforcement </w:t>
      </w:r>
      <w:r w:rsidR="000913AC" w:rsidRPr="002D0C89">
        <w:rPr>
          <w:rFonts w:ascii="Arial" w:hAnsi="Arial" w:cs="Arial"/>
          <w:sz w:val="20"/>
          <w:szCs w:val="20"/>
        </w:rPr>
        <w:t xml:space="preserve">should be the </w:t>
      </w:r>
      <w:r w:rsidR="00A15181" w:rsidRPr="002D0C89">
        <w:rPr>
          <w:rFonts w:ascii="Arial" w:hAnsi="Arial" w:cs="Arial"/>
          <w:sz w:val="20"/>
          <w:szCs w:val="20"/>
        </w:rPr>
        <w:t>ethos</w:t>
      </w:r>
      <w:r w:rsidR="00FC7366" w:rsidRPr="002D0C89">
        <w:rPr>
          <w:rFonts w:ascii="Arial" w:hAnsi="Arial" w:cs="Arial"/>
          <w:sz w:val="20"/>
          <w:szCs w:val="20"/>
        </w:rPr>
        <w:t xml:space="preserve">.  Seeing </w:t>
      </w:r>
      <w:r w:rsidR="000913AC" w:rsidRPr="002D0C89">
        <w:rPr>
          <w:rFonts w:ascii="Arial" w:hAnsi="Arial" w:cs="Arial"/>
          <w:sz w:val="20"/>
          <w:szCs w:val="20"/>
        </w:rPr>
        <w:t>colleagues</w:t>
      </w:r>
      <w:r w:rsidR="00FC7366" w:rsidRPr="002D0C89">
        <w:rPr>
          <w:rFonts w:ascii="Arial" w:hAnsi="Arial" w:cs="Arial"/>
          <w:sz w:val="20"/>
          <w:szCs w:val="20"/>
        </w:rPr>
        <w:t xml:space="preserve"> learn and </w:t>
      </w:r>
      <w:r w:rsidR="00A15181" w:rsidRPr="002D0C89">
        <w:rPr>
          <w:rFonts w:ascii="Arial" w:hAnsi="Arial" w:cs="Arial"/>
          <w:sz w:val="20"/>
          <w:szCs w:val="20"/>
        </w:rPr>
        <w:t xml:space="preserve">visibly </w:t>
      </w:r>
      <w:r w:rsidR="00FC7366" w:rsidRPr="002D0C89">
        <w:rPr>
          <w:rFonts w:ascii="Arial" w:hAnsi="Arial" w:cs="Arial"/>
          <w:sz w:val="20"/>
          <w:szCs w:val="20"/>
        </w:rPr>
        <w:t xml:space="preserve">progress </w:t>
      </w:r>
      <w:r w:rsidR="00A15181" w:rsidRPr="002D0C89">
        <w:rPr>
          <w:rFonts w:ascii="Arial" w:hAnsi="Arial" w:cs="Arial"/>
          <w:sz w:val="20"/>
          <w:szCs w:val="20"/>
        </w:rPr>
        <w:t xml:space="preserve">can </w:t>
      </w:r>
      <w:r w:rsidR="00FC7366" w:rsidRPr="002D0C89">
        <w:rPr>
          <w:rFonts w:ascii="Arial" w:hAnsi="Arial" w:cs="Arial"/>
          <w:sz w:val="20"/>
          <w:szCs w:val="20"/>
        </w:rPr>
        <w:t xml:space="preserve">offer </w:t>
      </w:r>
      <w:r w:rsidR="000913AC" w:rsidRPr="002D0C89">
        <w:rPr>
          <w:rFonts w:ascii="Arial" w:hAnsi="Arial" w:cs="Arial"/>
          <w:sz w:val="20"/>
          <w:szCs w:val="20"/>
        </w:rPr>
        <w:t>encouragement</w:t>
      </w:r>
      <w:r w:rsidR="00FC7366" w:rsidRPr="002D0C89">
        <w:rPr>
          <w:rFonts w:ascii="Arial" w:hAnsi="Arial" w:cs="Arial"/>
          <w:sz w:val="20"/>
          <w:szCs w:val="20"/>
        </w:rPr>
        <w:t xml:space="preserve"> to develop</w:t>
      </w:r>
      <w:r w:rsidR="000913AC" w:rsidRPr="002D0C89">
        <w:rPr>
          <w:rFonts w:ascii="Arial" w:hAnsi="Arial" w:cs="Arial"/>
          <w:sz w:val="20"/>
          <w:szCs w:val="20"/>
        </w:rPr>
        <w:t xml:space="preserve"> themselves.</w:t>
      </w:r>
      <w:r w:rsidR="00FC7366" w:rsidRPr="002D0C89">
        <w:rPr>
          <w:rFonts w:ascii="Arial" w:hAnsi="Arial" w:cs="Arial"/>
          <w:sz w:val="20"/>
          <w:szCs w:val="20"/>
        </w:rPr>
        <w:t xml:space="preserve"> </w:t>
      </w:r>
    </w:p>
    <w:p w14:paraId="6CDA1637" w14:textId="77777777" w:rsidR="00340B7A" w:rsidRPr="002D0C89" w:rsidRDefault="00340B7A" w:rsidP="009027CB">
      <w:pPr>
        <w:autoSpaceDE w:val="0"/>
        <w:autoSpaceDN w:val="0"/>
        <w:adjustRightInd w:val="0"/>
        <w:jc w:val="both"/>
        <w:rPr>
          <w:rFonts w:ascii="Arial" w:hAnsi="Arial" w:cs="Arial"/>
          <w:sz w:val="10"/>
          <w:szCs w:val="10"/>
        </w:rPr>
      </w:pPr>
    </w:p>
    <w:p w14:paraId="3779157B" w14:textId="1DC37F16" w:rsidR="009027CB" w:rsidRPr="002D0C89" w:rsidRDefault="00E707CC" w:rsidP="009027CB">
      <w:pPr>
        <w:autoSpaceDE w:val="0"/>
        <w:autoSpaceDN w:val="0"/>
        <w:adjustRightInd w:val="0"/>
        <w:jc w:val="both"/>
        <w:rPr>
          <w:rFonts w:ascii="Arial" w:hAnsi="Arial" w:cs="Arial"/>
          <w:sz w:val="20"/>
          <w:szCs w:val="20"/>
        </w:rPr>
      </w:pPr>
      <w:r w:rsidRPr="002D0C89">
        <w:rPr>
          <w:rFonts w:ascii="Arial" w:hAnsi="Arial" w:cs="Arial"/>
          <w:sz w:val="20"/>
          <w:szCs w:val="20"/>
        </w:rPr>
        <w:t xml:space="preserve">Where </w:t>
      </w:r>
      <w:r w:rsidR="00FC7366" w:rsidRPr="002D0C89">
        <w:rPr>
          <w:rFonts w:ascii="Arial" w:hAnsi="Arial" w:cs="Arial"/>
          <w:sz w:val="20"/>
          <w:szCs w:val="20"/>
        </w:rPr>
        <w:t xml:space="preserve">professional and career development </w:t>
      </w:r>
      <w:r w:rsidRPr="002D0C89">
        <w:rPr>
          <w:rFonts w:ascii="Arial" w:hAnsi="Arial" w:cs="Arial"/>
          <w:sz w:val="20"/>
          <w:szCs w:val="20"/>
        </w:rPr>
        <w:t>doesn’t factor for some employees,</w:t>
      </w:r>
      <w:r w:rsidR="00A15181" w:rsidRPr="002D0C89">
        <w:rPr>
          <w:rFonts w:ascii="Arial" w:hAnsi="Arial" w:cs="Arial"/>
          <w:sz w:val="20"/>
          <w:szCs w:val="20"/>
        </w:rPr>
        <w:t xml:space="preserve"> </w:t>
      </w:r>
      <w:r w:rsidR="009027CB" w:rsidRPr="002D0C89">
        <w:rPr>
          <w:rFonts w:ascii="Arial" w:hAnsi="Arial" w:cs="Arial"/>
          <w:sz w:val="20"/>
          <w:szCs w:val="20"/>
        </w:rPr>
        <w:t>Learning and Development Grant</w:t>
      </w:r>
      <w:r w:rsidR="000913AC" w:rsidRPr="002D0C89">
        <w:rPr>
          <w:rFonts w:ascii="Arial" w:hAnsi="Arial" w:cs="Arial"/>
          <w:sz w:val="20"/>
          <w:szCs w:val="20"/>
        </w:rPr>
        <w:t xml:space="preserve">s </w:t>
      </w:r>
      <w:r w:rsidR="00340B7A" w:rsidRPr="002D0C89">
        <w:rPr>
          <w:rFonts w:ascii="Arial" w:hAnsi="Arial" w:cs="Arial"/>
          <w:sz w:val="20"/>
          <w:szCs w:val="20"/>
        </w:rPr>
        <w:t>could</w:t>
      </w:r>
      <w:r w:rsidR="000913AC" w:rsidRPr="002D0C89">
        <w:rPr>
          <w:rFonts w:ascii="Arial" w:hAnsi="Arial" w:cs="Arial"/>
          <w:sz w:val="20"/>
          <w:szCs w:val="20"/>
        </w:rPr>
        <w:t xml:space="preserve"> be </w:t>
      </w:r>
      <w:r w:rsidR="00340B7A" w:rsidRPr="002D0C89">
        <w:rPr>
          <w:rFonts w:ascii="Arial" w:hAnsi="Arial" w:cs="Arial"/>
          <w:sz w:val="20"/>
          <w:szCs w:val="20"/>
        </w:rPr>
        <w:t>available to employees</w:t>
      </w:r>
      <w:r w:rsidR="000913AC" w:rsidRPr="002D0C89">
        <w:rPr>
          <w:rFonts w:ascii="Arial" w:hAnsi="Arial" w:cs="Arial"/>
          <w:sz w:val="20"/>
          <w:szCs w:val="20"/>
        </w:rPr>
        <w:t xml:space="preserve"> as a</w:t>
      </w:r>
      <w:r w:rsidR="00340B7A" w:rsidRPr="002D0C89">
        <w:rPr>
          <w:rFonts w:ascii="Arial" w:hAnsi="Arial" w:cs="Arial"/>
          <w:sz w:val="20"/>
          <w:szCs w:val="20"/>
        </w:rPr>
        <w:t xml:space="preserve"> </w:t>
      </w:r>
      <w:r w:rsidR="000913AC" w:rsidRPr="002D0C89">
        <w:rPr>
          <w:rFonts w:ascii="Arial" w:hAnsi="Arial" w:cs="Arial"/>
          <w:sz w:val="20"/>
          <w:szCs w:val="20"/>
        </w:rPr>
        <w:t xml:space="preserve">benefit.  This </w:t>
      </w:r>
      <w:r w:rsidR="00340B7A" w:rsidRPr="002D0C89">
        <w:rPr>
          <w:rFonts w:ascii="Arial" w:hAnsi="Arial" w:cs="Arial"/>
          <w:sz w:val="20"/>
          <w:szCs w:val="20"/>
        </w:rPr>
        <w:t>offers</w:t>
      </w:r>
      <w:r w:rsidR="000913AC" w:rsidRPr="002D0C89">
        <w:rPr>
          <w:rFonts w:ascii="Arial" w:hAnsi="Arial" w:cs="Arial"/>
          <w:sz w:val="20"/>
          <w:szCs w:val="20"/>
        </w:rPr>
        <w:t xml:space="preserve"> the opportunity to undertake training in something non-work related for personal interest and </w:t>
      </w:r>
      <w:r w:rsidR="00A15181" w:rsidRPr="002D0C89">
        <w:rPr>
          <w:rFonts w:ascii="Arial" w:hAnsi="Arial" w:cs="Arial"/>
          <w:sz w:val="20"/>
          <w:szCs w:val="20"/>
        </w:rPr>
        <w:t>fulfilment</w:t>
      </w:r>
      <w:r w:rsidR="00340B7A" w:rsidRPr="002D0C89">
        <w:rPr>
          <w:rFonts w:ascii="Arial" w:hAnsi="Arial" w:cs="Arial"/>
          <w:sz w:val="20"/>
          <w:szCs w:val="20"/>
        </w:rPr>
        <w:t>.</w:t>
      </w:r>
      <w:r w:rsidR="000913AC" w:rsidRPr="002D0C89">
        <w:rPr>
          <w:rFonts w:ascii="Arial" w:hAnsi="Arial" w:cs="Arial"/>
          <w:sz w:val="20"/>
          <w:szCs w:val="20"/>
        </w:rPr>
        <w:t xml:space="preserve"> </w:t>
      </w:r>
    </w:p>
    <w:p w14:paraId="6DC57BB2" w14:textId="4C275ABE" w:rsidR="00340B7A" w:rsidRPr="002D0C89" w:rsidRDefault="00340B7A" w:rsidP="009027CB">
      <w:pPr>
        <w:autoSpaceDE w:val="0"/>
        <w:autoSpaceDN w:val="0"/>
        <w:adjustRightInd w:val="0"/>
        <w:jc w:val="both"/>
        <w:rPr>
          <w:rFonts w:ascii="Arial" w:hAnsi="Arial" w:cs="Arial"/>
          <w:sz w:val="10"/>
          <w:szCs w:val="10"/>
        </w:rPr>
      </w:pPr>
    </w:p>
    <w:p w14:paraId="0BD407E7" w14:textId="64E7C3D1" w:rsidR="00340B7A" w:rsidRPr="002D0C89" w:rsidRDefault="00E05F96" w:rsidP="00E05F96">
      <w:pPr>
        <w:autoSpaceDE w:val="0"/>
        <w:autoSpaceDN w:val="0"/>
        <w:adjustRightInd w:val="0"/>
        <w:jc w:val="both"/>
      </w:pPr>
      <w:r w:rsidRPr="002D0C89">
        <w:rPr>
          <w:rFonts w:ascii="Arial" w:hAnsi="Arial" w:cs="Arial"/>
          <w:sz w:val="20"/>
          <w:szCs w:val="20"/>
        </w:rPr>
        <w:t xml:space="preserve">Employers should consider will the input required reflect the final outcome for both parties?  It should </w:t>
      </w:r>
      <w:r w:rsidR="0010578C" w:rsidRPr="002D0C89">
        <w:rPr>
          <w:rFonts w:ascii="Arial" w:hAnsi="Arial" w:cs="Arial"/>
          <w:sz w:val="20"/>
          <w:szCs w:val="20"/>
        </w:rPr>
        <w:t>be</w:t>
      </w:r>
      <w:r w:rsidRPr="002D0C89">
        <w:rPr>
          <w:rFonts w:ascii="Arial" w:hAnsi="Arial" w:cs="Arial"/>
          <w:sz w:val="20"/>
          <w:szCs w:val="20"/>
        </w:rPr>
        <w:t xml:space="preserve"> as an effective process to deliver optimum result and benefit.  </w:t>
      </w:r>
      <w:r w:rsidR="00A15181" w:rsidRPr="002D0C89">
        <w:rPr>
          <w:rFonts w:ascii="Arial" w:hAnsi="Arial" w:cs="Arial"/>
          <w:sz w:val="20"/>
          <w:szCs w:val="20"/>
        </w:rPr>
        <w:t>P</w:t>
      </w:r>
      <w:r w:rsidRPr="002D0C89">
        <w:rPr>
          <w:rFonts w:ascii="Arial" w:hAnsi="Arial" w:cs="Arial"/>
          <w:sz w:val="20"/>
          <w:szCs w:val="20"/>
        </w:rPr>
        <w:t xml:space="preserve">rogression and learning plans need to be </w:t>
      </w:r>
      <w:r w:rsidR="00E707CC" w:rsidRPr="002D0C89">
        <w:rPr>
          <w:rFonts w:ascii="Arial" w:hAnsi="Arial" w:cs="Arial"/>
          <w:sz w:val="20"/>
          <w:szCs w:val="20"/>
        </w:rPr>
        <w:t>thoroughly thought out,</w:t>
      </w:r>
      <w:r w:rsidRPr="002D0C89">
        <w:rPr>
          <w:rFonts w:ascii="Arial" w:hAnsi="Arial" w:cs="Arial"/>
          <w:sz w:val="20"/>
          <w:szCs w:val="20"/>
        </w:rPr>
        <w:t xml:space="preserve"> </w:t>
      </w:r>
      <w:r w:rsidR="00E707CC" w:rsidRPr="002D0C89">
        <w:rPr>
          <w:rFonts w:ascii="Arial" w:hAnsi="Arial" w:cs="Arial"/>
          <w:sz w:val="20"/>
          <w:szCs w:val="20"/>
        </w:rPr>
        <w:t>planned</w:t>
      </w:r>
      <w:r w:rsidRPr="002D0C89">
        <w:rPr>
          <w:rFonts w:ascii="Arial" w:hAnsi="Arial" w:cs="Arial"/>
          <w:sz w:val="20"/>
          <w:szCs w:val="20"/>
        </w:rPr>
        <w:t xml:space="preserve"> executed to manage realistic expectations for future career and business </w:t>
      </w:r>
      <w:r w:rsidR="00E707CC" w:rsidRPr="002D0C89">
        <w:rPr>
          <w:rFonts w:ascii="Arial" w:hAnsi="Arial" w:cs="Arial"/>
          <w:sz w:val="20"/>
          <w:szCs w:val="20"/>
        </w:rPr>
        <w:t>strategies</w:t>
      </w:r>
      <w:r w:rsidRPr="002D0C89">
        <w:rPr>
          <w:rFonts w:ascii="Arial" w:hAnsi="Arial" w:cs="Arial"/>
          <w:sz w:val="20"/>
          <w:szCs w:val="20"/>
        </w:rPr>
        <w:t>.  Care should be taken not to over-promise potential career path</w:t>
      </w:r>
      <w:r w:rsidR="00A15181" w:rsidRPr="002D0C89">
        <w:rPr>
          <w:rFonts w:ascii="Arial" w:hAnsi="Arial" w:cs="Arial"/>
          <w:sz w:val="20"/>
          <w:szCs w:val="20"/>
        </w:rPr>
        <w:t>s</w:t>
      </w:r>
      <w:r w:rsidRPr="002D0C89">
        <w:rPr>
          <w:rFonts w:ascii="Arial" w:hAnsi="Arial" w:cs="Arial"/>
          <w:sz w:val="20"/>
          <w:szCs w:val="20"/>
        </w:rPr>
        <w:t xml:space="preserve"> against actual reality.  Will the employee be capable </w:t>
      </w:r>
      <w:r w:rsidR="00E707CC" w:rsidRPr="002D0C89">
        <w:rPr>
          <w:rFonts w:ascii="Arial" w:hAnsi="Arial" w:cs="Arial"/>
          <w:sz w:val="20"/>
          <w:szCs w:val="20"/>
        </w:rPr>
        <w:t>of</w:t>
      </w:r>
      <w:r w:rsidRPr="002D0C89">
        <w:rPr>
          <w:rFonts w:ascii="Arial" w:hAnsi="Arial" w:cs="Arial"/>
          <w:sz w:val="20"/>
          <w:szCs w:val="20"/>
        </w:rPr>
        <w:t xml:space="preserve"> tak</w:t>
      </w:r>
      <w:r w:rsidR="00E707CC" w:rsidRPr="002D0C89">
        <w:rPr>
          <w:rFonts w:ascii="Arial" w:hAnsi="Arial" w:cs="Arial"/>
          <w:sz w:val="20"/>
          <w:szCs w:val="20"/>
        </w:rPr>
        <w:t>ing</w:t>
      </w:r>
      <w:r w:rsidRPr="002D0C89">
        <w:rPr>
          <w:rFonts w:ascii="Arial" w:hAnsi="Arial" w:cs="Arial"/>
          <w:sz w:val="20"/>
          <w:szCs w:val="20"/>
        </w:rPr>
        <w:t xml:space="preserve"> on extra learning and studying </w:t>
      </w:r>
      <w:r w:rsidR="00A15181" w:rsidRPr="002D0C89">
        <w:rPr>
          <w:rFonts w:ascii="Arial" w:hAnsi="Arial" w:cs="Arial"/>
          <w:sz w:val="20"/>
          <w:szCs w:val="20"/>
        </w:rPr>
        <w:t>commitments?</w:t>
      </w:r>
      <w:r w:rsidRPr="002D0C89">
        <w:rPr>
          <w:rFonts w:ascii="Arial" w:hAnsi="Arial" w:cs="Arial"/>
          <w:sz w:val="20"/>
          <w:szCs w:val="20"/>
        </w:rPr>
        <w:t xml:space="preserve">  Will the </w:t>
      </w:r>
      <w:r w:rsidR="00E707CC" w:rsidRPr="002D0C89">
        <w:rPr>
          <w:rFonts w:ascii="Arial" w:hAnsi="Arial" w:cs="Arial"/>
          <w:sz w:val="20"/>
          <w:szCs w:val="20"/>
        </w:rPr>
        <w:t xml:space="preserve">financial </w:t>
      </w:r>
      <w:r w:rsidRPr="002D0C89">
        <w:rPr>
          <w:rFonts w:ascii="Arial" w:hAnsi="Arial" w:cs="Arial"/>
          <w:sz w:val="20"/>
          <w:szCs w:val="20"/>
        </w:rPr>
        <w:t>investment busine</w:t>
      </w:r>
      <w:r w:rsidR="00A15181" w:rsidRPr="002D0C89">
        <w:rPr>
          <w:rFonts w:ascii="Arial" w:hAnsi="Arial" w:cs="Arial"/>
          <w:sz w:val="20"/>
          <w:szCs w:val="20"/>
        </w:rPr>
        <w:t xml:space="preserve">sses </w:t>
      </w:r>
      <w:r w:rsidR="001D6B3E" w:rsidRPr="002D0C89">
        <w:rPr>
          <w:rFonts w:ascii="Arial" w:hAnsi="Arial" w:cs="Arial"/>
          <w:sz w:val="20"/>
          <w:szCs w:val="20"/>
        </w:rPr>
        <w:t xml:space="preserve">invest in </w:t>
      </w:r>
      <w:r w:rsidRPr="002D0C89">
        <w:rPr>
          <w:rFonts w:ascii="Arial" w:hAnsi="Arial" w:cs="Arial"/>
          <w:sz w:val="20"/>
          <w:szCs w:val="20"/>
        </w:rPr>
        <w:t>training be returned from the employee</w:t>
      </w:r>
      <w:r w:rsidR="00E707CC" w:rsidRPr="002D0C89">
        <w:rPr>
          <w:rFonts w:ascii="Arial" w:hAnsi="Arial" w:cs="Arial"/>
          <w:sz w:val="20"/>
          <w:szCs w:val="20"/>
        </w:rPr>
        <w:t xml:space="preserve"> or w</w:t>
      </w:r>
      <w:r w:rsidR="00A15181" w:rsidRPr="002D0C89">
        <w:rPr>
          <w:rFonts w:ascii="Arial" w:hAnsi="Arial" w:cs="Arial"/>
          <w:sz w:val="20"/>
          <w:szCs w:val="20"/>
        </w:rPr>
        <w:t xml:space="preserve">ill they leave the organisation and take </w:t>
      </w:r>
      <w:r w:rsidR="001D6B3E" w:rsidRPr="002D0C89">
        <w:rPr>
          <w:rFonts w:ascii="Arial" w:hAnsi="Arial" w:cs="Arial"/>
          <w:sz w:val="20"/>
          <w:szCs w:val="20"/>
        </w:rPr>
        <w:t xml:space="preserve">their knowledge </w:t>
      </w:r>
      <w:r w:rsidR="00A15181" w:rsidRPr="002D0C89">
        <w:rPr>
          <w:rFonts w:ascii="Arial" w:hAnsi="Arial" w:cs="Arial"/>
          <w:sz w:val="20"/>
          <w:szCs w:val="20"/>
        </w:rPr>
        <w:t>to a competitor?</w:t>
      </w:r>
    </w:p>
    <w:p w14:paraId="7E777629" w14:textId="77777777" w:rsidR="00340B7A" w:rsidRPr="002D0C89" w:rsidRDefault="00340B7A" w:rsidP="009027CB">
      <w:pPr>
        <w:autoSpaceDE w:val="0"/>
        <w:autoSpaceDN w:val="0"/>
        <w:adjustRightInd w:val="0"/>
        <w:jc w:val="both"/>
        <w:rPr>
          <w:rFonts w:ascii="Arial" w:hAnsi="Arial" w:cs="Arial"/>
          <w:sz w:val="10"/>
          <w:szCs w:val="10"/>
        </w:rPr>
      </w:pPr>
    </w:p>
    <w:p w14:paraId="14263D10" w14:textId="2BA580D0" w:rsidR="000913AC" w:rsidRPr="002D0C89" w:rsidRDefault="000913AC" w:rsidP="009027CB">
      <w:pPr>
        <w:autoSpaceDE w:val="0"/>
        <w:autoSpaceDN w:val="0"/>
        <w:adjustRightInd w:val="0"/>
        <w:jc w:val="both"/>
        <w:rPr>
          <w:rFonts w:ascii="Arial" w:hAnsi="Arial" w:cs="Arial"/>
          <w:sz w:val="20"/>
          <w:szCs w:val="20"/>
        </w:rPr>
      </w:pPr>
      <w:r w:rsidRPr="002D0C89">
        <w:rPr>
          <w:rFonts w:ascii="Arial" w:hAnsi="Arial" w:cs="Arial"/>
          <w:sz w:val="20"/>
          <w:szCs w:val="20"/>
        </w:rPr>
        <w:t xml:space="preserve">Eradicating historically biased </w:t>
      </w:r>
      <w:r w:rsidR="00A15181" w:rsidRPr="002D0C89">
        <w:rPr>
          <w:rFonts w:ascii="Arial" w:hAnsi="Arial" w:cs="Arial"/>
          <w:sz w:val="20"/>
          <w:szCs w:val="20"/>
        </w:rPr>
        <w:t>pay scales</w:t>
      </w:r>
      <w:r w:rsidRPr="002D0C89">
        <w:rPr>
          <w:rFonts w:ascii="Arial" w:hAnsi="Arial" w:cs="Arial"/>
          <w:sz w:val="20"/>
          <w:szCs w:val="20"/>
        </w:rPr>
        <w:t xml:space="preserve"> </w:t>
      </w:r>
      <w:r w:rsidR="00E707CC" w:rsidRPr="002D0C89">
        <w:rPr>
          <w:rFonts w:ascii="Arial" w:hAnsi="Arial" w:cs="Arial"/>
          <w:sz w:val="20"/>
          <w:szCs w:val="20"/>
        </w:rPr>
        <w:t>is</w:t>
      </w:r>
      <w:r w:rsidR="00A15181" w:rsidRPr="002D0C89">
        <w:rPr>
          <w:rFonts w:ascii="Arial" w:hAnsi="Arial" w:cs="Arial"/>
          <w:sz w:val="20"/>
          <w:szCs w:val="20"/>
        </w:rPr>
        <w:t xml:space="preserve"> recommended</w:t>
      </w:r>
      <w:r w:rsidRPr="002D0C89">
        <w:rPr>
          <w:rFonts w:ascii="Arial" w:hAnsi="Arial" w:cs="Arial"/>
          <w:sz w:val="20"/>
          <w:szCs w:val="20"/>
        </w:rPr>
        <w:t xml:space="preserve"> to attract and retain talent.   A fair, consistent and transparent grading approach based on skill, experience and service (with full approval and contribution of Trade Unions) can do this.  Salary </w:t>
      </w:r>
      <w:r w:rsidR="00A15181" w:rsidRPr="002D0C89">
        <w:rPr>
          <w:rFonts w:ascii="Arial" w:hAnsi="Arial" w:cs="Arial"/>
          <w:sz w:val="20"/>
          <w:szCs w:val="20"/>
        </w:rPr>
        <w:t>inconsistency is</w:t>
      </w:r>
      <w:r w:rsidRPr="002D0C89">
        <w:rPr>
          <w:rFonts w:ascii="Arial" w:hAnsi="Arial" w:cs="Arial"/>
          <w:sz w:val="20"/>
          <w:szCs w:val="20"/>
        </w:rPr>
        <w:t xml:space="preserve"> often an issue </w:t>
      </w:r>
      <w:r w:rsidR="00A15181" w:rsidRPr="002D0C89">
        <w:rPr>
          <w:rFonts w:ascii="Arial" w:hAnsi="Arial" w:cs="Arial"/>
          <w:sz w:val="20"/>
          <w:szCs w:val="20"/>
        </w:rPr>
        <w:t xml:space="preserve">and contention </w:t>
      </w:r>
      <w:r w:rsidRPr="002D0C89">
        <w:rPr>
          <w:rFonts w:ascii="Arial" w:hAnsi="Arial" w:cs="Arial"/>
          <w:sz w:val="20"/>
          <w:szCs w:val="20"/>
        </w:rPr>
        <w:t xml:space="preserve">in long </w:t>
      </w:r>
      <w:r w:rsidR="00A15181" w:rsidRPr="002D0C89">
        <w:rPr>
          <w:rFonts w:ascii="Arial" w:hAnsi="Arial" w:cs="Arial"/>
          <w:sz w:val="20"/>
          <w:szCs w:val="20"/>
        </w:rPr>
        <w:t>established</w:t>
      </w:r>
      <w:r w:rsidRPr="002D0C89">
        <w:rPr>
          <w:rFonts w:ascii="Arial" w:hAnsi="Arial" w:cs="Arial"/>
          <w:sz w:val="20"/>
          <w:szCs w:val="20"/>
        </w:rPr>
        <w:t xml:space="preserve"> organisations where </w:t>
      </w:r>
      <w:r w:rsidR="00A15181" w:rsidRPr="002D0C89">
        <w:rPr>
          <w:rFonts w:ascii="Arial" w:hAnsi="Arial" w:cs="Arial"/>
          <w:sz w:val="20"/>
          <w:szCs w:val="20"/>
        </w:rPr>
        <w:t>pay scales</w:t>
      </w:r>
      <w:r w:rsidRPr="002D0C89">
        <w:rPr>
          <w:rFonts w:ascii="Arial" w:hAnsi="Arial" w:cs="Arial"/>
          <w:sz w:val="20"/>
          <w:szCs w:val="20"/>
        </w:rPr>
        <w:t xml:space="preserve"> have been exploited to offer increases not comparative to the role and responsibilities</w:t>
      </w:r>
      <w:r w:rsidR="001D6B3E" w:rsidRPr="002D0C89">
        <w:rPr>
          <w:rFonts w:ascii="Arial" w:hAnsi="Arial" w:cs="Arial"/>
          <w:sz w:val="20"/>
          <w:szCs w:val="20"/>
        </w:rPr>
        <w:t>.  G</w:t>
      </w:r>
      <w:r w:rsidR="00A15181" w:rsidRPr="002D0C89">
        <w:rPr>
          <w:rFonts w:ascii="Arial" w:hAnsi="Arial" w:cs="Arial"/>
          <w:sz w:val="20"/>
          <w:szCs w:val="20"/>
        </w:rPr>
        <w:t xml:space="preserve">ender </w:t>
      </w:r>
      <w:r w:rsidR="00E707CC" w:rsidRPr="002D0C89">
        <w:rPr>
          <w:rFonts w:ascii="Arial" w:hAnsi="Arial" w:cs="Arial"/>
          <w:sz w:val="20"/>
          <w:szCs w:val="20"/>
        </w:rPr>
        <w:t>inequality</w:t>
      </w:r>
      <w:r w:rsidR="00A15181" w:rsidRPr="002D0C89">
        <w:rPr>
          <w:rFonts w:ascii="Arial" w:hAnsi="Arial" w:cs="Arial"/>
          <w:sz w:val="20"/>
          <w:szCs w:val="20"/>
        </w:rPr>
        <w:t xml:space="preserve"> </w:t>
      </w:r>
      <w:r w:rsidR="001D6B3E" w:rsidRPr="002D0C89">
        <w:rPr>
          <w:rFonts w:ascii="Arial" w:hAnsi="Arial" w:cs="Arial"/>
          <w:sz w:val="20"/>
          <w:szCs w:val="20"/>
        </w:rPr>
        <w:t xml:space="preserve">reflected in salaries is </w:t>
      </w:r>
      <w:r w:rsidR="00A15181" w:rsidRPr="002D0C89">
        <w:rPr>
          <w:rFonts w:ascii="Arial" w:hAnsi="Arial" w:cs="Arial"/>
          <w:sz w:val="20"/>
          <w:szCs w:val="20"/>
        </w:rPr>
        <w:t xml:space="preserve">still prevalent in </w:t>
      </w:r>
      <w:r w:rsidR="001D6B3E" w:rsidRPr="002D0C89">
        <w:rPr>
          <w:rFonts w:ascii="Arial" w:hAnsi="Arial" w:cs="Arial"/>
          <w:sz w:val="20"/>
          <w:szCs w:val="20"/>
        </w:rPr>
        <w:t xml:space="preserve">some </w:t>
      </w:r>
      <w:r w:rsidR="00A15181" w:rsidRPr="002D0C89">
        <w:rPr>
          <w:rFonts w:ascii="Arial" w:hAnsi="Arial" w:cs="Arial"/>
          <w:sz w:val="20"/>
          <w:szCs w:val="20"/>
        </w:rPr>
        <w:t>organisations.</w:t>
      </w:r>
    </w:p>
    <w:p w14:paraId="2C274E5A" w14:textId="77777777" w:rsidR="000913AC" w:rsidRPr="000E387F" w:rsidRDefault="000913AC" w:rsidP="009027CB">
      <w:pPr>
        <w:autoSpaceDE w:val="0"/>
        <w:autoSpaceDN w:val="0"/>
        <w:adjustRightInd w:val="0"/>
        <w:jc w:val="both"/>
        <w:rPr>
          <w:rFonts w:ascii="Arial" w:hAnsi="Arial" w:cs="Arial"/>
          <w:color w:val="4472C4" w:themeColor="accent1"/>
          <w:sz w:val="10"/>
          <w:szCs w:val="10"/>
        </w:rPr>
      </w:pPr>
    </w:p>
    <w:p w14:paraId="657FEC7A" w14:textId="4E2F7E48" w:rsidR="009D5BDE" w:rsidRPr="002D0C89" w:rsidRDefault="001D6B3E" w:rsidP="00DF3EF1">
      <w:pPr>
        <w:autoSpaceDE w:val="0"/>
        <w:autoSpaceDN w:val="0"/>
        <w:adjustRightInd w:val="0"/>
        <w:jc w:val="both"/>
        <w:rPr>
          <w:rFonts w:ascii="Arial" w:hAnsi="Arial" w:cs="Arial"/>
          <w:sz w:val="20"/>
          <w:szCs w:val="20"/>
        </w:rPr>
      </w:pPr>
      <w:r w:rsidRPr="002D0C89">
        <w:rPr>
          <w:rFonts w:ascii="Arial" w:hAnsi="Arial" w:cs="Arial"/>
          <w:sz w:val="20"/>
          <w:szCs w:val="20"/>
        </w:rPr>
        <w:t>Reviewing company</w:t>
      </w:r>
      <w:r w:rsidR="00DF3EF1" w:rsidRPr="002D0C89">
        <w:rPr>
          <w:rFonts w:ascii="Arial" w:hAnsi="Arial" w:cs="Arial"/>
          <w:sz w:val="20"/>
          <w:szCs w:val="20"/>
        </w:rPr>
        <w:t xml:space="preserve"> Induction Process</w:t>
      </w:r>
      <w:r w:rsidRPr="002D0C89">
        <w:rPr>
          <w:rFonts w:ascii="Arial" w:hAnsi="Arial" w:cs="Arial"/>
          <w:sz w:val="20"/>
          <w:szCs w:val="20"/>
        </w:rPr>
        <w:t xml:space="preserve"> to see if it is actually</w:t>
      </w:r>
      <w:r w:rsidR="00DF3EF1" w:rsidRPr="002D0C89">
        <w:rPr>
          <w:rFonts w:ascii="Arial" w:hAnsi="Arial" w:cs="Arial"/>
          <w:sz w:val="20"/>
          <w:szCs w:val="20"/>
        </w:rPr>
        <w:t xml:space="preserve"> a</w:t>
      </w:r>
      <w:r w:rsidR="009D5BDE" w:rsidRPr="002D0C89">
        <w:rPr>
          <w:rFonts w:ascii="Arial" w:hAnsi="Arial" w:cs="Arial"/>
          <w:sz w:val="20"/>
          <w:szCs w:val="20"/>
        </w:rPr>
        <w:t xml:space="preserve"> true reflection of the culture and values of the compan</w:t>
      </w:r>
      <w:r w:rsidR="00DF3EF1" w:rsidRPr="002D0C89">
        <w:rPr>
          <w:rFonts w:ascii="Arial" w:hAnsi="Arial" w:cs="Arial"/>
          <w:sz w:val="20"/>
          <w:szCs w:val="20"/>
        </w:rPr>
        <w:t>y</w:t>
      </w:r>
      <w:r w:rsidRPr="002D0C89">
        <w:rPr>
          <w:rFonts w:ascii="Arial" w:hAnsi="Arial" w:cs="Arial"/>
          <w:sz w:val="20"/>
          <w:szCs w:val="20"/>
        </w:rPr>
        <w:t xml:space="preserve"> is recommended</w:t>
      </w:r>
      <w:r w:rsidR="00DF3EF1" w:rsidRPr="002D0C89">
        <w:rPr>
          <w:rFonts w:ascii="Arial" w:hAnsi="Arial" w:cs="Arial"/>
          <w:sz w:val="20"/>
          <w:szCs w:val="20"/>
        </w:rPr>
        <w:t xml:space="preserve">?  Will mentors </w:t>
      </w:r>
      <w:r w:rsidR="00E707CC" w:rsidRPr="002D0C89">
        <w:rPr>
          <w:rFonts w:ascii="Arial" w:hAnsi="Arial" w:cs="Arial"/>
          <w:sz w:val="20"/>
          <w:szCs w:val="20"/>
        </w:rPr>
        <w:t xml:space="preserve">appointed </w:t>
      </w:r>
      <w:r w:rsidR="00DF3EF1" w:rsidRPr="002D0C89">
        <w:rPr>
          <w:rFonts w:ascii="Arial" w:hAnsi="Arial" w:cs="Arial"/>
          <w:sz w:val="20"/>
          <w:szCs w:val="20"/>
        </w:rPr>
        <w:t xml:space="preserve">be suitable and are new starters </w:t>
      </w:r>
      <w:r w:rsidR="00821411" w:rsidRPr="002D0C89">
        <w:rPr>
          <w:rFonts w:ascii="Arial" w:hAnsi="Arial" w:cs="Arial"/>
          <w:sz w:val="20"/>
          <w:szCs w:val="20"/>
        </w:rPr>
        <w:t>offered</w:t>
      </w:r>
      <w:r w:rsidR="00DF3EF1" w:rsidRPr="002D0C89">
        <w:rPr>
          <w:rFonts w:ascii="Arial" w:hAnsi="Arial" w:cs="Arial"/>
          <w:sz w:val="20"/>
          <w:szCs w:val="20"/>
        </w:rPr>
        <w:t xml:space="preserve"> all tools required to feel welcome and included from day one?  Situations where new starters being left to ‘sit’ and read until their IT and personal workstation is prepared is an all to</w:t>
      </w:r>
      <w:r w:rsidRPr="002D0C89">
        <w:rPr>
          <w:rFonts w:ascii="Arial" w:hAnsi="Arial" w:cs="Arial"/>
          <w:sz w:val="20"/>
          <w:szCs w:val="20"/>
        </w:rPr>
        <w:t>o</w:t>
      </w:r>
      <w:r w:rsidR="00DF3EF1" w:rsidRPr="002D0C89">
        <w:rPr>
          <w:rFonts w:ascii="Arial" w:hAnsi="Arial" w:cs="Arial"/>
          <w:sz w:val="20"/>
          <w:szCs w:val="20"/>
        </w:rPr>
        <w:t xml:space="preserve"> familiar scenario.  This </w:t>
      </w:r>
      <w:r w:rsidRPr="002D0C89">
        <w:rPr>
          <w:rFonts w:ascii="Arial" w:hAnsi="Arial" w:cs="Arial"/>
          <w:sz w:val="20"/>
          <w:szCs w:val="20"/>
        </w:rPr>
        <w:t xml:space="preserve">doesn’t </w:t>
      </w:r>
      <w:r w:rsidR="00DF3EF1" w:rsidRPr="002D0C89">
        <w:rPr>
          <w:rFonts w:ascii="Arial" w:hAnsi="Arial" w:cs="Arial"/>
          <w:sz w:val="20"/>
          <w:szCs w:val="20"/>
        </w:rPr>
        <w:t>give a good representation of an organisation and form</w:t>
      </w:r>
      <w:r w:rsidRPr="002D0C89">
        <w:rPr>
          <w:rFonts w:ascii="Arial" w:hAnsi="Arial" w:cs="Arial"/>
          <w:sz w:val="20"/>
          <w:szCs w:val="20"/>
        </w:rPr>
        <w:t>s</w:t>
      </w:r>
      <w:r w:rsidR="00DF3EF1" w:rsidRPr="002D0C89">
        <w:rPr>
          <w:rFonts w:ascii="Arial" w:hAnsi="Arial" w:cs="Arial"/>
          <w:sz w:val="20"/>
          <w:szCs w:val="20"/>
        </w:rPr>
        <w:t xml:space="preserve"> new starters </w:t>
      </w:r>
      <w:proofErr w:type="spellStart"/>
      <w:r w:rsidRPr="002D0C89">
        <w:rPr>
          <w:rFonts w:ascii="Arial" w:hAnsi="Arial" w:cs="Arial"/>
          <w:sz w:val="20"/>
          <w:szCs w:val="20"/>
        </w:rPr>
        <w:t>opionins</w:t>
      </w:r>
      <w:proofErr w:type="spellEnd"/>
      <w:r w:rsidR="00DF3EF1" w:rsidRPr="002D0C89">
        <w:rPr>
          <w:rFonts w:ascii="Arial" w:hAnsi="Arial" w:cs="Arial"/>
          <w:sz w:val="20"/>
          <w:szCs w:val="20"/>
        </w:rPr>
        <w:t xml:space="preserve"> and possible doubts about </w:t>
      </w:r>
      <w:r w:rsidRPr="002D0C89">
        <w:rPr>
          <w:rFonts w:ascii="Arial" w:hAnsi="Arial" w:cs="Arial"/>
          <w:sz w:val="20"/>
          <w:szCs w:val="20"/>
        </w:rPr>
        <w:t xml:space="preserve">accepting the role.  </w:t>
      </w:r>
    </w:p>
    <w:p w14:paraId="3CFF0F14" w14:textId="77777777" w:rsidR="00DF3EF1" w:rsidRPr="002D0C89" w:rsidRDefault="00DF3EF1" w:rsidP="00DF3EF1">
      <w:pPr>
        <w:autoSpaceDE w:val="0"/>
        <w:autoSpaceDN w:val="0"/>
        <w:adjustRightInd w:val="0"/>
        <w:jc w:val="both"/>
        <w:rPr>
          <w:rFonts w:ascii="Arial" w:hAnsi="Arial" w:cs="Arial"/>
          <w:sz w:val="10"/>
          <w:szCs w:val="10"/>
        </w:rPr>
      </w:pPr>
    </w:p>
    <w:p w14:paraId="32D29B27" w14:textId="1C98CB66" w:rsidR="001D6B3E" w:rsidRPr="002D0C89" w:rsidRDefault="00A85D86" w:rsidP="001D6B3E">
      <w:pPr>
        <w:autoSpaceDE w:val="0"/>
        <w:autoSpaceDN w:val="0"/>
        <w:adjustRightInd w:val="0"/>
        <w:jc w:val="both"/>
        <w:rPr>
          <w:rFonts w:ascii="Arial" w:hAnsi="Arial" w:cs="Arial"/>
          <w:sz w:val="20"/>
          <w:szCs w:val="20"/>
        </w:rPr>
      </w:pPr>
      <w:r w:rsidRPr="002D0C89">
        <w:rPr>
          <w:rFonts w:ascii="Arial" w:hAnsi="Arial" w:cs="Arial"/>
          <w:sz w:val="20"/>
          <w:szCs w:val="20"/>
        </w:rPr>
        <w:t>Probationary Period</w:t>
      </w:r>
      <w:r w:rsidR="00DF3EF1" w:rsidRPr="002D0C89">
        <w:rPr>
          <w:rFonts w:ascii="Arial" w:hAnsi="Arial" w:cs="Arial"/>
          <w:sz w:val="20"/>
          <w:szCs w:val="20"/>
        </w:rPr>
        <w:t xml:space="preserve">s should be adhered to </w:t>
      </w:r>
      <w:r w:rsidRPr="002D0C89">
        <w:rPr>
          <w:rFonts w:ascii="Arial" w:hAnsi="Arial" w:cs="Arial"/>
          <w:sz w:val="20"/>
          <w:szCs w:val="20"/>
        </w:rPr>
        <w:t>(in the favour of employee), employee</w:t>
      </w:r>
      <w:r w:rsidR="001D6B3E" w:rsidRPr="002D0C89">
        <w:rPr>
          <w:rFonts w:ascii="Arial" w:hAnsi="Arial" w:cs="Arial"/>
          <w:sz w:val="20"/>
          <w:szCs w:val="20"/>
        </w:rPr>
        <w:t>s</w:t>
      </w:r>
      <w:r w:rsidRPr="002D0C89">
        <w:rPr>
          <w:rFonts w:ascii="Arial" w:hAnsi="Arial" w:cs="Arial"/>
          <w:sz w:val="20"/>
          <w:szCs w:val="20"/>
        </w:rPr>
        <w:t xml:space="preserve"> </w:t>
      </w:r>
      <w:r w:rsidR="001D6B3E" w:rsidRPr="002D0C89">
        <w:rPr>
          <w:rFonts w:ascii="Arial" w:hAnsi="Arial" w:cs="Arial"/>
          <w:sz w:val="20"/>
          <w:szCs w:val="20"/>
        </w:rPr>
        <w:t>shouldn’t need</w:t>
      </w:r>
      <w:r w:rsidRPr="002D0C89">
        <w:rPr>
          <w:rFonts w:ascii="Arial" w:hAnsi="Arial" w:cs="Arial"/>
          <w:sz w:val="20"/>
          <w:szCs w:val="20"/>
        </w:rPr>
        <w:t xml:space="preserve"> to chase confirmation that they have </w:t>
      </w:r>
      <w:r w:rsidR="00821411" w:rsidRPr="002D0C89">
        <w:rPr>
          <w:rFonts w:ascii="Arial" w:hAnsi="Arial" w:cs="Arial"/>
          <w:sz w:val="20"/>
          <w:szCs w:val="20"/>
        </w:rPr>
        <w:t>fulfilled</w:t>
      </w:r>
      <w:r w:rsidRPr="002D0C89">
        <w:rPr>
          <w:rFonts w:ascii="Arial" w:hAnsi="Arial" w:cs="Arial"/>
          <w:sz w:val="20"/>
          <w:szCs w:val="20"/>
        </w:rPr>
        <w:t xml:space="preserve"> probation </w:t>
      </w:r>
      <w:r w:rsidR="00DF3EF1" w:rsidRPr="002D0C89">
        <w:rPr>
          <w:rFonts w:ascii="Arial" w:hAnsi="Arial" w:cs="Arial"/>
          <w:sz w:val="20"/>
          <w:szCs w:val="20"/>
        </w:rPr>
        <w:t>period</w:t>
      </w:r>
      <w:r w:rsidR="001D6B3E" w:rsidRPr="002D0C89">
        <w:rPr>
          <w:rFonts w:ascii="Arial" w:hAnsi="Arial" w:cs="Arial"/>
          <w:sz w:val="20"/>
          <w:szCs w:val="20"/>
        </w:rPr>
        <w:t>s</w:t>
      </w:r>
      <w:r w:rsidR="00DF3EF1" w:rsidRPr="002D0C89">
        <w:rPr>
          <w:rFonts w:ascii="Arial" w:hAnsi="Arial" w:cs="Arial"/>
          <w:sz w:val="20"/>
          <w:szCs w:val="20"/>
        </w:rPr>
        <w:t xml:space="preserve">.  </w:t>
      </w:r>
      <w:r w:rsidR="00821411" w:rsidRPr="002D0C89">
        <w:rPr>
          <w:rFonts w:ascii="Arial" w:hAnsi="Arial" w:cs="Arial"/>
          <w:sz w:val="20"/>
          <w:szCs w:val="20"/>
        </w:rPr>
        <w:t>This</w:t>
      </w:r>
      <w:r w:rsidR="00DF3EF1" w:rsidRPr="002D0C89">
        <w:rPr>
          <w:rFonts w:ascii="Arial" w:hAnsi="Arial" w:cs="Arial"/>
          <w:sz w:val="20"/>
          <w:szCs w:val="20"/>
        </w:rPr>
        <w:t xml:space="preserve"> cause</w:t>
      </w:r>
      <w:r w:rsidR="001D6B3E" w:rsidRPr="002D0C89">
        <w:rPr>
          <w:rFonts w:ascii="Arial" w:hAnsi="Arial" w:cs="Arial"/>
          <w:sz w:val="20"/>
          <w:szCs w:val="20"/>
        </w:rPr>
        <w:t>s</w:t>
      </w:r>
      <w:r w:rsidR="00DF3EF1" w:rsidRPr="002D0C89">
        <w:rPr>
          <w:rFonts w:ascii="Arial" w:hAnsi="Arial" w:cs="Arial"/>
          <w:sz w:val="20"/>
          <w:szCs w:val="20"/>
        </w:rPr>
        <w:t xml:space="preserve"> stress and anxiety </w:t>
      </w:r>
      <w:r w:rsidR="001D6B3E" w:rsidRPr="002D0C89">
        <w:rPr>
          <w:rFonts w:ascii="Arial" w:hAnsi="Arial" w:cs="Arial"/>
          <w:sz w:val="20"/>
          <w:szCs w:val="20"/>
        </w:rPr>
        <w:t xml:space="preserve">particularly </w:t>
      </w:r>
      <w:proofErr w:type="gramStart"/>
      <w:r w:rsidR="001D6B3E" w:rsidRPr="002D0C89">
        <w:rPr>
          <w:rFonts w:ascii="Arial" w:hAnsi="Arial" w:cs="Arial"/>
          <w:sz w:val="20"/>
          <w:szCs w:val="20"/>
        </w:rPr>
        <w:t xml:space="preserve">where </w:t>
      </w:r>
      <w:r w:rsidRPr="002D0C89">
        <w:rPr>
          <w:rFonts w:ascii="Arial" w:hAnsi="Arial" w:cs="Arial"/>
          <w:sz w:val="20"/>
          <w:szCs w:val="20"/>
        </w:rPr>
        <w:t xml:space="preserve"> </w:t>
      </w:r>
      <w:r w:rsidR="001D6B3E" w:rsidRPr="002D0C89">
        <w:rPr>
          <w:rFonts w:ascii="Arial" w:hAnsi="Arial" w:cs="Arial"/>
          <w:sz w:val="20"/>
          <w:szCs w:val="20"/>
        </w:rPr>
        <w:t>‘</w:t>
      </w:r>
      <w:proofErr w:type="gramEnd"/>
      <w:r w:rsidR="001D6B3E" w:rsidRPr="002D0C89">
        <w:rPr>
          <w:rFonts w:ascii="Arial" w:hAnsi="Arial" w:cs="Arial"/>
          <w:sz w:val="20"/>
          <w:szCs w:val="20"/>
        </w:rPr>
        <w:t>permanent’ job security link to commitments s</w:t>
      </w:r>
      <w:r w:rsidR="00DF3EF1" w:rsidRPr="002D0C89">
        <w:rPr>
          <w:rFonts w:ascii="Arial" w:hAnsi="Arial" w:cs="Arial"/>
          <w:sz w:val="20"/>
          <w:szCs w:val="20"/>
        </w:rPr>
        <w:t xml:space="preserve">uch as </w:t>
      </w:r>
      <w:r w:rsidRPr="002D0C89">
        <w:rPr>
          <w:rFonts w:ascii="Arial" w:hAnsi="Arial" w:cs="Arial"/>
          <w:sz w:val="20"/>
          <w:szCs w:val="20"/>
        </w:rPr>
        <w:t>mortgages</w:t>
      </w:r>
      <w:r w:rsidR="00DF3EF1" w:rsidRPr="002D0C89">
        <w:rPr>
          <w:rFonts w:ascii="Arial" w:hAnsi="Arial" w:cs="Arial"/>
          <w:sz w:val="20"/>
          <w:szCs w:val="20"/>
        </w:rPr>
        <w:t xml:space="preserve"> etc….  Completing </w:t>
      </w:r>
      <w:r w:rsidR="00821411" w:rsidRPr="002D0C89">
        <w:rPr>
          <w:rFonts w:ascii="Arial" w:hAnsi="Arial" w:cs="Arial"/>
          <w:sz w:val="20"/>
          <w:szCs w:val="20"/>
        </w:rPr>
        <w:t>Probationary</w:t>
      </w:r>
      <w:r w:rsidR="00DF3EF1" w:rsidRPr="002D0C89">
        <w:rPr>
          <w:rFonts w:ascii="Arial" w:hAnsi="Arial" w:cs="Arial"/>
          <w:sz w:val="20"/>
          <w:szCs w:val="20"/>
        </w:rPr>
        <w:t xml:space="preserve"> Period</w:t>
      </w:r>
      <w:r w:rsidR="001D6B3E" w:rsidRPr="002D0C89">
        <w:rPr>
          <w:rFonts w:ascii="Arial" w:hAnsi="Arial" w:cs="Arial"/>
          <w:sz w:val="20"/>
          <w:szCs w:val="20"/>
        </w:rPr>
        <w:t>s</w:t>
      </w:r>
      <w:r w:rsidR="00DF3EF1" w:rsidRPr="002D0C89">
        <w:rPr>
          <w:rFonts w:ascii="Arial" w:hAnsi="Arial" w:cs="Arial"/>
          <w:sz w:val="20"/>
          <w:szCs w:val="20"/>
        </w:rPr>
        <w:t xml:space="preserve"> makes employee</w:t>
      </w:r>
      <w:r w:rsidR="001D6B3E" w:rsidRPr="002D0C89">
        <w:rPr>
          <w:rFonts w:ascii="Arial" w:hAnsi="Arial" w:cs="Arial"/>
          <w:sz w:val="20"/>
          <w:szCs w:val="20"/>
        </w:rPr>
        <w:t>s</w:t>
      </w:r>
      <w:r w:rsidR="00DF3EF1" w:rsidRPr="002D0C89">
        <w:rPr>
          <w:rFonts w:ascii="Arial" w:hAnsi="Arial" w:cs="Arial"/>
          <w:sz w:val="20"/>
          <w:szCs w:val="20"/>
        </w:rPr>
        <w:t xml:space="preserve"> feel valued and is an opportunity for employer</w:t>
      </w:r>
      <w:r w:rsidR="001D6B3E" w:rsidRPr="002D0C89">
        <w:rPr>
          <w:rFonts w:ascii="Arial" w:hAnsi="Arial" w:cs="Arial"/>
          <w:sz w:val="20"/>
          <w:szCs w:val="20"/>
        </w:rPr>
        <w:t>s</w:t>
      </w:r>
      <w:r w:rsidR="00DF3EF1" w:rsidRPr="002D0C89">
        <w:rPr>
          <w:rFonts w:ascii="Arial" w:hAnsi="Arial" w:cs="Arial"/>
          <w:sz w:val="20"/>
          <w:szCs w:val="20"/>
        </w:rPr>
        <w:t xml:space="preserve"> to </w:t>
      </w:r>
      <w:r w:rsidR="001D6B3E" w:rsidRPr="002D0C89">
        <w:rPr>
          <w:rFonts w:ascii="Arial" w:hAnsi="Arial" w:cs="Arial"/>
          <w:sz w:val="20"/>
          <w:szCs w:val="20"/>
        </w:rPr>
        <w:t xml:space="preserve">display professionalism and efficiency and offer </w:t>
      </w:r>
      <w:r w:rsidR="00DF3EF1" w:rsidRPr="002D0C89">
        <w:rPr>
          <w:rFonts w:ascii="Arial" w:hAnsi="Arial" w:cs="Arial"/>
          <w:sz w:val="20"/>
          <w:szCs w:val="20"/>
        </w:rPr>
        <w:t xml:space="preserve">recognition and motivation to </w:t>
      </w:r>
      <w:r w:rsidR="001D6B3E" w:rsidRPr="002D0C89">
        <w:rPr>
          <w:rFonts w:ascii="Arial" w:hAnsi="Arial" w:cs="Arial"/>
          <w:sz w:val="20"/>
          <w:szCs w:val="20"/>
        </w:rPr>
        <w:t>employees for what they</w:t>
      </w:r>
      <w:r w:rsidR="00DF3EF1" w:rsidRPr="002D0C89">
        <w:rPr>
          <w:rFonts w:ascii="Arial" w:hAnsi="Arial" w:cs="Arial"/>
          <w:sz w:val="20"/>
          <w:szCs w:val="20"/>
        </w:rPr>
        <w:t xml:space="preserve"> have done to contribute to the success of the business so far.  </w:t>
      </w:r>
    </w:p>
    <w:p w14:paraId="73462937" w14:textId="79F122D7" w:rsidR="00DA67B6" w:rsidRPr="002D0C89" w:rsidRDefault="00DA67B6" w:rsidP="001D6B3E">
      <w:pPr>
        <w:autoSpaceDE w:val="0"/>
        <w:autoSpaceDN w:val="0"/>
        <w:adjustRightInd w:val="0"/>
        <w:jc w:val="both"/>
      </w:pPr>
      <w:r w:rsidRPr="002D0C89">
        <w:t xml:space="preserve"> </w:t>
      </w:r>
    </w:p>
    <w:p w14:paraId="4D1CAE72" w14:textId="2CBFBA2F" w:rsidR="00821411" w:rsidRPr="002D0C89" w:rsidRDefault="00821411" w:rsidP="00821411">
      <w:pPr>
        <w:jc w:val="both"/>
        <w:rPr>
          <w:rFonts w:ascii="Arial" w:hAnsi="Arial" w:cs="Arial"/>
          <w:sz w:val="20"/>
          <w:szCs w:val="20"/>
        </w:rPr>
      </w:pPr>
      <w:r w:rsidRPr="002D0C89">
        <w:rPr>
          <w:rFonts w:ascii="Arial" w:hAnsi="Arial" w:cs="Arial"/>
          <w:sz w:val="20"/>
          <w:szCs w:val="20"/>
        </w:rPr>
        <w:t xml:space="preserve">What is your Brand? </w:t>
      </w:r>
      <w:r w:rsidR="003469F5" w:rsidRPr="002D0C89">
        <w:rPr>
          <w:rFonts w:ascii="Arial" w:hAnsi="Arial" w:cs="Arial"/>
          <w:sz w:val="20"/>
          <w:szCs w:val="20"/>
        </w:rPr>
        <w:t>What us your</w:t>
      </w:r>
      <w:r w:rsidRPr="002D0C89">
        <w:rPr>
          <w:rFonts w:ascii="Arial" w:hAnsi="Arial" w:cs="Arial"/>
          <w:sz w:val="20"/>
          <w:szCs w:val="20"/>
        </w:rPr>
        <w:t xml:space="preserve"> </w:t>
      </w:r>
      <w:r w:rsidR="00DA67B6" w:rsidRPr="002D0C89">
        <w:rPr>
          <w:rFonts w:ascii="Arial" w:hAnsi="Arial" w:cs="Arial"/>
          <w:sz w:val="20"/>
          <w:szCs w:val="20"/>
        </w:rPr>
        <w:t xml:space="preserve">Social Media </w:t>
      </w:r>
      <w:r w:rsidR="003469F5" w:rsidRPr="002D0C89">
        <w:rPr>
          <w:rFonts w:ascii="Arial" w:hAnsi="Arial" w:cs="Arial"/>
          <w:sz w:val="20"/>
          <w:szCs w:val="20"/>
        </w:rPr>
        <w:t>p</w:t>
      </w:r>
      <w:r w:rsidR="00DA67B6" w:rsidRPr="002D0C89">
        <w:rPr>
          <w:rFonts w:ascii="Arial" w:hAnsi="Arial" w:cs="Arial"/>
          <w:sz w:val="20"/>
          <w:szCs w:val="20"/>
        </w:rPr>
        <w:t>resence</w:t>
      </w:r>
      <w:r w:rsidR="003469F5" w:rsidRPr="002D0C89">
        <w:rPr>
          <w:rFonts w:ascii="Arial" w:hAnsi="Arial" w:cs="Arial"/>
          <w:sz w:val="20"/>
          <w:szCs w:val="20"/>
        </w:rPr>
        <w:t>?</w:t>
      </w:r>
      <w:r w:rsidRPr="002D0C89">
        <w:rPr>
          <w:rFonts w:ascii="Arial" w:hAnsi="Arial" w:cs="Arial"/>
          <w:sz w:val="20"/>
          <w:szCs w:val="20"/>
        </w:rPr>
        <w:t xml:space="preserve"> How are you perceived to potential employees?  </w:t>
      </w:r>
      <w:r w:rsidR="003469F5" w:rsidRPr="002D0C89">
        <w:rPr>
          <w:rFonts w:ascii="Arial" w:hAnsi="Arial" w:cs="Arial"/>
          <w:sz w:val="20"/>
          <w:szCs w:val="20"/>
        </w:rPr>
        <w:t xml:space="preserve">The </w:t>
      </w:r>
      <w:r w:rsidRPr="002D0C89">
        <w:rPr>
          <w:rFonts w:ascii="Arial" w:hAnsi="Arial" w:cs="Arial"/>
          <w:sz w:val="20"/>
          <w:szCs w:val="20"/>
        </w:rPr>
        <w:t xml:space="preserve">CIPD definition of Employer Branding is that:  </w:t>
      </w:r>
      <w:r w:rsidRPr="002D0C89">
        <w:rPr>
          <w:rFonts w:ascii="Arial" w:hAnsi="Arial" w:cs="Arial"/>
          <w:i/>
          <w:iCs/>
          <w:sz w:val="20"/>
          <w:szCs w:val="20"/>
        </w:rPr>
        <w:t>All organisations need to understand what their employees, stakeholders and customers think of them. Marketing professionals have developed techniques to help attract customers, communicate with them effectively and maintain their loyalty to a consumer brand. Employer branding involves applying a similar approach to people management and describes how an organisation markets what it has to offer to potential and existing employees</w:t>
      </w:r>
      <w:r w:rsidRPr="002D0C89">
        <w:rPr>
          <w:rFonts w:ascii="Arial" w:hAnsi="Arial" w:cs="Arial"/>
          <w:sz w:val="20"/>
          <w:szCs w:val="20"/>
        </w:rPr>
        <w:t xml:space="preserve">.  </w:t>
      </w:r>
      <w:sdt>
        <w:sdtPr>
          <w:rPr>
            <w:rFonts w:ascii="Arial" w:hAnsi="Arial" w:cs="Arial"/>
            <w:sz w:val="20"/>
            <w:szCs w:val="20"/>
          </w:rPr>
          <w:id w:val="1862860923"/>
          <w:citation/>
        </w:sdtPr>
        <w:sdtContent>
          <w:r w:rsidRPr="002D0C89">
            <w:rPr>
              <w:rFonts w:ascii="Arial" w:hAnsi="Arial" w:cs="Arial"/>
              <w:sz w:val="20"/>
              <w:szCs w:val="20"/>
            </w:rPr>
            <w:fldChar w:fldCharType="begin"/>
          </w:r>
          <w:r w:rsidRPr="002D0C89">
            <w:rPr>
              <w:rFonts w:ascii="Arial" w:hAnsi="Arial" w:cs="Arial"/>
              <w:sz w:val="20"/>
              <w:szCs w:val="20"/>
            </w:rPr>
            <w:instrText xml:space="preserve"> CITATION CIP192 \l 2057 </w:instrText>
          </w:r>
          <w:r w:rsidRPr="002D0C89">
            <w:rPr>
              <w:rFonts w:ascii="Arial" w:hAnsi="Arial" w:cs="Arial"/>
              <w:sz w:val="20"/>
              <w:szCs w:val="20"/>
            </w:rPr>
            <w:fldChar w:fldCharType="separate"/>
          </w:r>
          <w:r w:rsidRPr="002D0C89">
            <w:rPr>
              <w:rFonts w:ascii="Arial" w:hAnsi="Arial" w:cs="Arial"/>
              <w:noProof/>
              <w:sz w:val="20"/>
              <w:szCs w:val="20"/>
            </w:rPr>
            <w:t>(CIPD, 2019)</w:t>
          </w:r>
          <w:r w:rsidRPr="002D0C89">
            <w:rPr>
              <w:rFonts w:ascii="Arial" w:hAnsi="Arial" w:cs="Arial"/>
              <w:sz w:val="20"/>
              <w:szCs w:val="20"/>
            </w:rPr>
            <w:fldChar w:fldCharType="end"/>
          </w:r>
        </w:sdtContent>
      </w:sdt>
    </w:p>
    <w:p w14:paraId="721A2CE2" w14:textId="77777777" w:rsidR="00821411" w:rsidRPr="000E387F" w:rsidRDefault="00821411" w:rsidP="00821411">
      <w:pPr>
        <w:jc w:val="both"/>
        <w:rPr>
          <w:rFonts w:ascii="Arial" w:hAnsi="Arial" w:cs="Arial"/>
          <w:color w:val="4472C4" w:themeColor="accent1"/>
          <w:sz w:val="10"/>
          <w:szCs w:val="10"/>
        </w:rPr>
      </w:pPr>
    </w:p>
    <w:p w14:paraId="2C63BC5C" w14:textId="3EE7836D" w:rsidR="00821411" w:rsidRPr="002D0C89" w:rsidRDefault="001D6B3E" w:rsidP="00821411">
      <w:pPr>
        <w:jc w:val="both"/>
        <w:rPr>
          <w:rFonts w:ascii="Arial" w:hAnsi="Arial" w:cs="Arial"/>
          <w:sz w:val="20"/>
          <w:szCs w:val="20"/>
        </w:rPr>
      </w:pPr>
      <w:r w:rsidRPr="002D0C89">
        <w:rPr>
          <w:rFonts w:ascii="Arial" w:hAnsi="Arial" w:cs="Arial"/>
          <w:sz w:val="20"/>
          <w:szCs w:val="20"/>
        </w:rPr>
        <w:t xml:space="preserve">We all have access to readily available </w:t>
      </w:r>
      <w:r w:rsidR="00821411" w:rsidRPr="002D0C89">
        <w:rPr>
          <w:rFonts w:ascii="Arial" w:hAnsi="Arial" w:cs="Arial"/>
          <w:sz w:val="20"/>
          <w:szCs w:val="20"/>
        </w:rPr>
        <w:t xml:space="preserve">tools to research and access potentially damaging opinions of employers.  Websites </w:t>
      </w:r>
      <w:r w:rsidR="003469F5" w:rsidRPr="002D0C89">
        <w:rPr>
          <w:rFonts w:ascii="Arial" w:hAnsi="Arial" w:cs="Arial"/>
          <w:sz w:val="20"/>
          <w:szCs w:val="20"/>
        </w:rPr>
        <w:t>such as</w:t>
      </w:r>
      <w:r w:rsidR="00821411" w:rsidRPr="002D0C89">
        <w:rPr>
          <w:rFonts w:ascii="Arial" w:hAnsi="Arial" w:cs="Arial"/>
          <w:sz w:val="20"/>
          <w:szCs w:val="20"/>
        </w:rPr>
        <w:t xml:space="preserve"> LinkedIn and Glassdoor offer platforms for unhappy ex-employees to voice distain of their experiences.  Reputations can be easily damaged and take many years </w:t>
      </w:r>
      <w:r w:rsidR="003469F5" w:rsidRPr="002D0C89">
        <w:rPr>
          <w:rFonts w:ascii="Arial" w:hAnsi="Arial" w:cs="Arial"/>
          <w:sz w:val="20"/>
          <w:szCs w:val="20"/>
        </w:rPr>
        <w:t xml:space="preserve">to recover, some </w:t>
      </w:r>
      <w:r w:rsidR="00821411" w:rsidRPr="002D0C89">
        <w:rPr>
          <w:rFonts w:ascii="Arial" w:hAnsi="Arial" w:cs="Arial"/>
          <w:sz w:val="20"/>
          <w:szCs w:val="20"/>
        </w:rPr>
        <w:t xml:space="preserve">never </w:t>
      </w:r>
      <w:r w:rsidR="003469F5" w:rsidRPr="002D0C89">
        <w:rPr>
          <w:rFonts w:ascii="Arial" w:hAnsi="Arial" w:cs="Arial"/>
          <w:sz w:val="20"/>
          <w:szCs w:val="20"/>
        </w:rPr>
        <w:t>do</w:t>
      </w:r>
      <w:r w:rsidR="00821411" w:rsidRPr="002D0C89">
        <w:rPr>
          <w:rFonts w:ascii="Arial" w:hAnsi="Arial" w:cs="Arial"/>
          <w:sz w:val="20"/>
          <w:szCs w:val="20"/>
        </w:rPr>
        <w:t xml:space="preserve">.  Amazon and Sports Direct have </w:t>
      </w:r>
      <w:r w:rsidR="003469F5" w:rsidRPr="002D0C89">
        <w:rPr>
          <w:rFonts w:ascii="Arial" w:hAnsi="Arial" w:cs="Arial"/>
          <w:sz w:val="20"/>
          <w:szCs w:val="20"/>
        </w:rPr>
        <w:t>frequently</w:t>
      </w:r>
      <w:r w:rsidR="00821411" w:rsidRPr="002D0C89">
        <w:rPr>
          <w:rFonts w:ascii="Arial" w:hAnsi="Arial" w:cs="Arial"/>
          <w:sz w:val="20"/>
          <w:szCs w:val="20"/>
        </w:rPr>
        <w:t xml:space="preserve"> been subject to criticism on many media platforms.  Poor reputations last</w:t>
      </w:r>
      <w:r w:rsidR="000E387F" w:rsidRPr="002D0C89">
        <w:rPr>
          <w:rFonts w:ascii="Arial" w:hAnsi="Arial" w:cs="Arial"/>
          <w:sz w:val="20"/>
          <w:szCs w:val="20"/>
        </w:rPr>
        <w:t xml:space="preserve">, </w:t>
      </w:r>
      <w:r w:rsidR="00821411" w:rsidRPr="002D0C89">
        <w:rPr>
          <w:rFonts w:ascii="Arial" w:hAnsi="Arial" w:cs="Arial"/>
          <w:sz w:val="20"/>
          <w:szCs w:val="20"/>
        </w:rPr>
        <w:t xml:space="preserve">word of mouth can be equally as damaging, particularly in </w:t>
      </w:r>
      <w:r w:rsidR="003469F5" w:rsidRPr="002D0C89">
        <w:rPr>
          <w:rFonts w:ascii="Arial" w:hAnsi="Arial" w:cs="Arial"/>
          <w:sz w:val="20"/>
          <w:szCs w:val="20"/>
        </w:rPr>
        <w:t>sectors</w:t>
      </w:r>
      <w:r w:rsidR="00821411" w:rsidRPr="002D0C89">
        <w:rPr>
          <w:rFonts w:ascii="Arial" w:hAnsi="Arial" w:cs="Arial"/>
          <w:sz w:val="20"/>
          <w:szCs w:val="20"/>
        </w:rPr>
        <w:t xml:space="preserve"> where opportunities are sourced through high levels of networking.  </w:t>
      </w:r>
      <w:r w:rsidR="000E387F" w:rsidRPr="002D0C89">
        <w:rPr>
          <w:rFonts w:ascii="Arial" w:hAnsi="Arial" w:cs="Arial"/>
          <w:sz w:val="20"/>
          <w:szCs w:val="20"/>
        </w:rPr>
        <w:t>C</w:t>
      </w:r>
      <w:r w:rsidR="00821411" w:rsidRPr="002D0C89">
        <w:rPr>
          <w:rFonts w:ascii="Arial" w:hAnsi="Arial" w:cs="Arial"/>
          <w:sz w:val="20"/>
          <w:szCs w:val="20"/>
        </w:rPr>
        <w:t xml:space="preserve">ompetitors </w:t>
      </w:r>
      <w:r w:rsidR="003469F5" w:rsidRPr="002D0C89">
        <w:rPr>
          <w:rFonts w:ascii="Arial" w:hAnsi="Arial" w:cs="Arial"/>
          <w:sz w:val="20"/>
          <w:szCs w:val="20"/>
        </w:rPr>
        <w:t xml:space="preserve">can </w:t>
      </w:r>
      <w:r w:rsidR="000E387F" w:rsidRPr="002D0C89">
        <w:rPr>
          <w:rFonts w:ascii="Arial" w:hAnsi="Arial" w:cs="Arial"/>
          <w:sz w:val="20"/>
          <w:szCs w:val="20"/>
        </w:rPr>
        <w:t xml:space="preserve">also </w:t>
      </w:r>
      <w:r w:rsidR="003469F5" w:rsidRPr="002D0C89">
        <w:rPr>
          <w:rFonts w:ascii="Arial" w:hAnsi="Arial" w:cs="Arial"/>
          <w:sz w:val="20"/>
          <w:szCs w:val="20"/>
        </w:rPr>
        <w:t xml:space="preserve">benefit from your negative press </w:t>
      </w:r>
      <w:r w:rsidR="000E387F" w:rsidRPr="002D0C89">
        <w:rPr>
          <w:rFonts w:ascii="Arial" w:hAnsi="Arial" w:cs="Arial"/>
          <w:sz w:val="20"/>
          <w:szCs w:val="20"/>
        </w:rPr>
        <w:t xml:space="preserve">using it </w:t>
      </w:r>
      <w:r w:rsidR="003469F5" w:rsidRPr="002D0C89">
        <w:rPr>
          <w:rFonts w:ascii="Arial" w:hAnsi="Arial" w:cs="Arial"/>
          <w:sz w:val="20"/>
          <w:szCs w:val="20"/>
        </w:rPr>
        <w:t xml:space="preserve">to their advantage for both attraction of employees and customers.   </w:t>
      </w:r>
    </w:p>
    <w:p w14:paraId="3D227311" w14:textId="77777777" w:rsidR="003469F5" w:rsidRPr="002D0C89" w:rsidRDefault="003469F5" w:rsidP="00E4392E">
      <w:pPr>
        <w:autoSpaceDE w:val="0"/>
        <w:autoSpaceDN w:val="0"/>
        <w:adjustRightInd w:val="0"/>
        <w:jc w:val="both"/>
        <w:rPr>
          <w:rFonts w:ascii="Arial" w:hAnsi="Arial" w:cs="Arial"/>
          <w:sz w:val="20"/>
          <w:szCs w:val="20"/>
        </w:rPr>
      </w:pPr>
    </w:p>
    <w:p w14:paraId="6B5650E5" w14:textId="7F996EFC" w:rsidR="000E387F" w:rsidRPr="002D0C89" w:rsidRDefault="00A15181" w:rsidP="00A15181">
      <w:pPr>
        <w:autoSpaceDE w:val="0"/>
        <w:autoSpaceDN w:val="0"/>
        <w:adjustRightInd w:val="0"/>
        <w:jc w:val="both"/>
        <w:rPr>
          <w:rFonts w:ascii="Arial" w:hAnsi="Arial" w:cs="Arial"/>
          <w:sz w:val="20"/>
          <w:szCs w:val="20"/>
        </w:rPr>
      </w:pPr>
      <w:r w:rsidRPr="002D0C89">
        <w:rPr>
          <w:rFonts w:ascii="Arial" w:hAnsi="Arial" w:cs="Arial"/>
          <w:sz w:val="20"/>
          <w:szCs w:val="20"/>
        </w:rPr>
        <w:t>Retaining talent can outweigh costs involved with external appointment</w:t>
      </w:r>
      <w:r w:rsidR="000E387F" w:rsidRPr="002D0C89">
        <w:rPr>
          <w:rFonts w:ascii="Arial" w:hAnsi="Arial" w:cs="Arial"/>
          <w:sz w:val="20"/>
          <w:szCs w:val="20"/>
        </w:rPr>
        <w:t>s</w:t>
      </w:r>
      <w:r w:rsidRPr="002D0C89">
        <w:rPr>
          <w:rFonts w:ascii="Arial" w:hAnsi="Arial" w:cs="Arial"/>
          <w:sz w:val="20"/>
          <w:szCs w:val="20"/>
        </w:rPr>
        <w:t xml:space="preserve">.  </w:t>
      </w:r>
      <w:r w:rsidR="003469F5" w:rsidRPr="002D0C89">
        <w:rPr>
          <w:rFonts w:ascii="Arial" w:hAnsi="Arial" w:cs="Arial"/>
          <w:sz w:val="20"/>
          <w:szCs w:val="20"/>
        </w:rPr>
        <w:t>C</w:t>
      </w:r>
      <w:r w:rsidRPr="002D0C89">
        <w:rPr>
          <w:rFonts w:ascii="Arial" w:hAnsi="Arial" w:cs="Arial"/>
          <w:sz w:val="20"/>
          <w:szCs w:val="20"/>
        </w:rPr>
        <w:t xml:space="preserve">osts required to carry out in-house training and resolving workplace issues can be more beneficial in both </w:t>
      </w:r>
      <w:r w:rsidR="000E387F" w:rsidRPr="002D0C89">
        <w:rPr>
          <w:rFonts w:ascii="Arial" w:hAnsi="Arial" w:cs="Arial"/>
          <w:sz w:val="20"/>
          <w:szCs w:val="20"/>
        </w:rPr>
        <w:t>money</w:t>
      </w:r>
      <w:r w:rsidRPr="002D0C89">
        <w:rPr>
          <w:rFonts w:ascii="Arial" w:hAnsi="Arial" w:cs="Arial"/>
          <w:sz w:val="20"/>
          <w:szCs w:val="20"/>
        </w:rPr>
        <w:t xml:space="preserve"> and time. </w:t>
      </w:r>
      <w:r w:rsidR="003469F5" w:rsidRPr="002D0C89">
        <w:rPr>
          <w:rFonts w:ascii="Arial" w:hAnsi="Arial" w:cs="Arial"/>
          <w:sz w:val="20"/>
          <w:szCs w:val="20"/>
        </w:rPr>
        <w:t xml:space="preserve">  </w:t>
      </w:r>
      <w:r w:rsidR="000E387F" w:rsidRPr="002D0C89">
        <w:rPr>
          <w:rFonts w:ascii="Arial" w:hAnsi="Arial" w:cs="Arial"/>
          <w:sz w:val="20"/>
          <w:szCs w:val="20"/>
        </w:rPr>
        <w:t>T</w:t>
      </w:r>
      <w:r w:rsidR="003469F5" w:rsidRPr="002D0C89">
        <w:rPr>
          <w:rFonts w:ascii="Arial" w:hAnsi="Arial" w:cs="Arial"/>
          <w:sz w:val="20"/>
          <w:szCs w:val="20"/>
        </w:rPr>
        <w:t>he investment of time to interview can impact across business</w:t>
      </w:r>
      <w:r w:rsidR="000E387F" w:rsidRPr="002D0C89">
        <w:rPr>
          <w:rFonts w:ascii="Arial" w:hAnsi="Arial" w:cs="Arial"/>
          <w:sz w:val="20"/>
          <w:szCs w:val="20"/>
        </w:rPr>
        <w:t>es</w:t>
      </w:r>
      <w:r w:rsidR="003469F5" w:rsidRPr="002D0C89">
        <w:rPr>
          <w:rFonts w:ascii="Arial" w:hAnsi="Arial" w:cs="Arial"/>
          <w:sz w:val="20"/>
          <w:szCs w:val="20"/>
        </w:rPr>
        <w:t xml:space="preserve"> particularly if volume interviewing.  Time taken out from everyday role</w:t>
      </w:r>
      <w:r w:rsidR="000E387F" w:rsidRPr="002D0C89">
        <w:rPr>
          <w:rFonts w:ascii="Arial" w:hAnsi="Arial" w:cs="Arial"/>
          <w:sz w:val="20"/>
          <w:szCs w:val="20"/>
        </w:rPr>
        <w:t>s</w:t>
      </w:r>
      <w:r w:rsidR="003469F5" w:rsidRPr="002D0C89">
        <w:rPr>
          <w:rFonts w:ascii="Arial" w:hAnsi="Arial" w:cs="Arial"/>
          <w:sz w:val="20"/>
          <w:szCs w:val="20"/>
        </w:rPr>
        <w:t xml:space="preserve"> for interviewing can cause an increase </w:t>
      </w:r>
      <w:r w:rsidR="000E387F" w:rsidRPr="002D0C89">
        <w:rPr>
          <w:rFonts w:ascii="Arial" w:hAnsi="Arial" w:cs="Arial"/>
          <w:sz w:val="20"/>
          <w:szCs w:val="20"/>
        </w:rPr>
        <w:t xml:space="preserve">and backlog </w:t>
      </w:r>
      <w:r w:rsidR="003469F5" w:rsidRPr="002D0C89">
        <w:rPr>
          <w:rFonts w:ascii="Arial" w:hAnsi="Arial" w:cs="Arial"/>
          <w:sz w:val="20"/>
          <w:szCs w:val="20"/>
        </w:rPr>
        <w:t>in workload</w:t>
      </w:r>
      <w:r w:rsidR="000E387F" w:rsidRPr="002D0C89">
        <w:rPr>
          <w:rFonts w:ascii="Arial" w:hAnsi="Arial" w:cs="Arial"/>
          <w:sz w:val="20"/>
          <w:szCs w:val="20"/>
        </w:rPr>
        <w:t>s</w:t>
      </w:r>
      <w:r w:rsidR="003469F5" w:rsidRPr="002D0C89">
        <w:rPr>
          <w:rFonts w:ascii="Arial" w:hAnsi="Arial" w:cs="Arial"/>
          <w:sz w:val="20"/>
          <w:szCs w:val="20"/>
        </w:rPr>
        <w:t xml:space="preserve">.  </w:t>
      </w:r>
      <w:r w:rsidR="000E387F" w:rsidRPr="002D0C89">
        <w:rPr>
          <w:rFonts w:ascii="Arial" w:hAnsi="Arial" w:cs="Arial"/>
          <w:sz w:val="20"/>
          <w:szCs w:val="20"/>
        </w:rPr>
        <w:t>K</w:t>
      </w:r>
      <w:r w:rsidR="003469F5" w:rsidRPr="002D0C89">
        <w:rPr>
          <w:rFonts w:ascii="Arial" w:hAnsi="Arial" w:cs="Arial"/>
          <w:sz w:val="20"/>
          <w:szCs w:val="20"/>
        </w:rPr>
        <w:t>noc</w:t>
      </w:r>
      <w:r w:rsidR="000E387F" w:rsidRPr="002D0C89">
        <w:rPr>
          <w:rFonts w:ascii="Arial" w:hAnsi="Arial" w:cs="Arial"/>
          <w:sz w:val="20"/>
          <w:szCs w:val="20"/>
        </w:rPr>
        <w:t>k-on</w:t>
      </w:r>
      <w:r w:rsidR="003469F5" w:rsidRPr="002D0C89">
        <w:rPr>
          <w:rFonts w:ascii="Arial" w:hAnsi="Arial" w:cs="Arial"/>
          <w:sz w:val="20"/>
          <w:szCs w:val="20"/>
        </w:rPr>
        <w:t xml:space="preserve"> effect</w:t>
      </w:r>
      <w:r w:rsidR="000E387F" w:rsidRPr="002D0C89">
        <w:rPr>
          <w:rFonts w:ascii="Arial" w:hAnsi="Arial" w:cs="Arial"/>
          <w:sz w:val="20"/>
          <w:szCs w:val="20"/>
        </w:rPr>
        <w:t>s</w:t>
      </w:r>
      <w:r w:rsidR="003469F5" w:rsidRPr="002D0C89">
        <w:rPr>
          <w:rFonts w:ascii="Arial" w:hAnsi="Arial" w:cs="Arial"/>
          <w:sz w:val="20"/>
          <w:szCs w:val="20"/>
        </w:rPr>
        <w:t xml:space="preserve"> of this and implications affect either the Manager or team who may be already backfilling until </w:t>
      </w:r>
      <w:r w:rsidR="000E387F" w:rsidRPr="002D0C89">
        <w:rPr>
          <w:rFonts w:ascii="Arial" w:hAnsi="Arial" w:cs="Arial"/>
          <w:sz w:val="20"/>
          <w:szCs w:val="20"/>
        </w:rPr>
        <w:t>a</w:t>
      </w:r>
      <w:r w:rsidR="003469F5" w:rsidRPr="002D0C89">
        <w:rPr>
          <w:rFonts w:ascii="Arial" w:hAnsi="Arial" w:cs="Arial"/>
          <w:sz w:val="20"/>
          <w:szCs w:val="20"/>
        </w:rPr>
        <w:t xml:space="preserve"> replacement is appointed</w:t>
      </w:r>
      <w:r w:rsidR="000E387F" w:rsidRPr="002D0C89">
        <w:rPr>
          <w:rFonts w:ascii="Arial" w:hAnsi="Arial" w:cs="Arial"/>
          <w:sz w:val="20"/>
          <w:szCs w:val="20"/>
        </w:rPr>
        <w:t xml:space="preserve">.  Where there is a prolonged period of time before suitable replacement/s are appointed there are options of sourcing external temporary cover (at a financial cost) or, you backfilling internally which can impact on productivity and excessive workloads for other team members.  </w:t>
      </w:r>
    </w:p>
    <w:p w14:paraId="05AA34B5" w14:textId="6DB4BDE5" w:rsidR="003A7DB1" w:rsidRPr="002D0C89" w:rsidRDefault="003A7DB1" w:rsidP="00A15181">
      <w:pPr>
        <w:autoSpaceDE w:val="0"/>
        <w:autoSpaceDN w:val="0"/>
        <w:adjustRightInd w:val="0"/>
        <w:jc w:val="both"/>
        <w:rPr>
          <w:rFonts w:ascii="Arial" w:hAnsi="Arial" w:cs="Arial"/>
          <w:sz w:val="20"/>
          <w:szCs w:val="20"/>
        </w:rPr>
      </w:pPr>
    </w:p>
    <w:p w14:paraId="64158AC5" w14:textId="46147E82" w:rsidR="00AA615C" w:rsidRPr="002D0C89" w:rsidRDefault="003469F5" w:rsidP="00AA615C">
      <w:pPr>
        <w:autoSpaceDE w:val="0"/>
        <w:autoSpaceDN w:val="0"/>
        <w:adjustRightInd w:val="0"/>
        <w:jc w:val="both"/>
        <w:rPr>
          <w:rFonts w:ascii="Arial" w:hAnsi="Arial" w:cs="Arial"/>
          <w:sz w:val="20"/>
          <w:szCs w:val="20"/>
        </w:rPr>
      </w:pPr>
      <w:r w:rsidRPr="002D0C89">
        <w:rPr>
          <w:rFonts w:ascii="Arial" w:hAnsi="Arial" w:cs="Arial"/>
          <w:sz w:val="20"/>
          <w:szCs w:val="20"/>
        </w:rPr>
        <w:t>Creating a</w:t>
      </w:r>
      <w:r w:rsidR="00AA615C" w:rsidRPr="002D0C89">
        <w:rPr>
          <w:rFonts w:ascii="Arial" w:hAnsi="Arial" w:cs="Arial"/>
          <w:sz w:val="20"/>
          <w:szCs w:val="20"/>
        </w:rPr>
        <w:t xml:space="preserve">n environment </w:t>
      </w:r>
      <w:r w:rsidR="000E387F" w:rsidRPr="002D0C89">
        <w:rPr>
          <w:rFonts w:ascii="Arial" w:hAnsi="Arial" w:cs="Arial"/>
          <w:sz w:val="20"/>
          <w:szCs w:val="20"/>
        </w:rPr>
        <w:t>promoting</w:t>
      </w:r>
      <w:r w:rsidR="00AA615C" w:rsidRPr="002D0C89">
        <w:rPr>
          <w:rFonts w:ascii="Arial" w:hAnsi="Arial" w:cs="Arial"/>
          <w:sz w:val="20"/>
          <w:szCs w:val="20"/>
        </w:rPr>
        <w:t xml:space="preserve"> Diversity and Inclusion can </w:t>
      </w:r>
      <w:r w:rsidR="000E387F" w:rsidRPr="002D0C89">
        <w:rPr>
          <w:rFonts w:ascii="Arial" w:hAnsi="Arial" w:cs="Arial"/>
          <w:sz w:val="20"/>
          <w:szCs w:val="20"/>
        </w:rPr>
        <w:t xml:space="preserve">also </w:t>
      </w:r>
      <w:r w:rsidR="00AA615C" w:rsidRPr="002D0C89">
        <w:rPr>
          <w:rFonts w:ascii="Arial" w:hAnsi="Arial" w:cs="Arial"/>
          <w:sz w:val="20"/>
          <w:szCs w:val="20"/>
        </w:rPr>
        <w:t>impact on</w:t>
      </w:r>
      <w:r w:rsidR="000E387F" w:rsidRPr="002D0C89">
        <w:rPr>
          <w:rFonts w:ascii="Arial" w:hAnsi="Arial" w:cs="Arial"/>
          <w:sz w:val="20"/>
          <w:szCs w:val="20"/>
        </w:rPr>
        <w:t xml:space="preserve"> </w:t>
      </w:r>
      <w:r w:rsidR="00AA615C" w:rsidRPr="002D0C89">
        <w:rPr>
          <w:rFonts w:ascii="Arial" w:hAnsi="Arial" w:cs="Arial"/>
          <w:sz w:val="20"/>
          <w:szCs w:val="20"/>
        </w:rPr>
        <w:t>retention</w:t>
      </w:r>
      <w:r w:rsidR="000E387F" w:rsidRPr="002D0C89">
        <w:rPr>
          <w:rFonts w:ascii="Arial" w:hAnsi="Arial" w:cs="Arial"/>
          <w:sz w:val="20"/>
          <w:szCs w:val="20"/>
        </w:rPr>
        <w:t xml:space="preserve"> and attraction</w:t>
      </w:r>
      <w:r w:rsidR="00AA615C" w:rsidRPr="002D0C89">
        <w:rPr>
          <w:rFonts w:ascii="Arial" w:hAnsi="Arial" w:cs="Arial"/>
          <w:sz w:val="20"/>
          <w:szCs w:val="20"/>
        </w:rPr>
        <w:t xml:space="preserve">.  </w:t>
      </w:r>
      <w:r w:rsidR="000E387F" w:rsidRPr="002D0C89">
        <w:rPr>
          <w:rFonts w:ascii="Arial" w:hAnsi="Arial" w:cs="Arial"/>
          <w:sz w:val="20"/>
          <w:szCs w:val="20"/>
        </w:rPr>
        <w:t>For this to happen</w:t>
      </w:r>
      <w:r w:rsidR="00AA615C" w:rsidRPr="002D0C89">
        <w:rPr>
          <w:rFonts w:ascii="Arial" w:hAnsi="Arial" w:cs="Arial"/>
          <w:sz w:val="20"/>
          <w:szCs w:val="20"/>
        </w:rPr>
        <w:t xml:space="preserve"> you need full engagement of Managers and Leaders who are supported to </w:t>
      </w:r>
      <w:r w:rsidR="000E387F" w:rsidRPr="002D0C89">
        <w:rPr>
          <w:rFonts w:ascii="Arial" w:hAnsi="Arial" w:cs="Arial"/>
          <w:sz w:val="20"/>
          <w:szCs w:val="20"/>
        </w:rPr>
        <w:t xml:space="preserve">challenge </w:t>
      </w:r>
      <w:proofErr w:type="gramStart"/>
      <w:r w:rsidR="000E387F" w:rsidRPr="002D0C89">
        <w:rPr>
          <w:rFonts w:ascii="Arial" w:hAnsi="Arial" w:cs="Arial"/>
          <w:sz w:val="20"/>
          <w:szCs w:val="20"/>
        </w:rPr>
        <w:t xml:space="preserve">and </w:t>
      </w:r>
      <w:r w:rsidR="00AA615C" w:rsidRPr="002D0C89">
        <w:rPr>
          <w:rFonts w:ascii="Arial" w:hAnsi="Arial" w:cs="Arial"/>
          <w:sz w:val="20"/>
          <w:szCs w:val="20"/>
        </w:rPr>
        <w:t xml:space="preserve"> seek</w:t>
      </w:r>
      <w:proofErr w:type="gramEnd"/>
      <w:r w:rsidR="00AA615C" w:rsidRPr="002D0C89">
        <w:rPr>
          <w:rFonts w:ascii="Arial" w:hAnsi="Arial" w:cs="Arial"/>
          <w:sz w:val="20"/>
          <w:szCs w:val="20"/>
        </w:rPr>
        <w:t xml:space="preserve"> </w:t>
      </w:r>
      <w:r w:rsidR="000E387F" w:rsidRPr="002D0C89">
        <w:rPr>
          <w:rFonts w:ascii="Arial" w:hAnsi="Arial" w:cs="Arial"/>
          <w:sz w:val="20"/>
          <w:szCs w:val="20"/>
        </w:rPr>
        <w:t>resolutions</w:t>
      </w:r>
      <w:r w:rsidR="00AA615C" w:rsidRPr="002D0C89">
        <w:rPr>
          <w:rFonts w:ascii="Arial" w:hAnsi="Arial" w:cs="Arial"/>
          <w:sz w:val="20"/>
          <w:szCs w:val="20"/>
        </w:rPr>
        <w:t xml:space="preserve"> where necessary</w:t>
      </w:r>
      <w:r w:rsidR="000E387F" w:rsidRPr="002D0C89">
        <w:rPr>
          <w:rFonts w:ascii="Arial" w:hAnsi="Arial" w:cs="Arial"/>
          <w:sz w:val="20"/>
          <w:szCs w:val="20"/>
        </w:rPr>
        <w:t>.</w:t>
      </w:r>
      <w:r w:rsidR="00AA615C" w:rsidRPr="002D0C89">
        <w:rPr>
          <w:rFonts w:ascii="Arial" w:hAnsi="Arial" w:cs="Arial"/>
          <w:sz w:val="20"/>
          <w:szCs w:val="20"/>
        </w:rPr>
        <w:t xml:space="preserve"> Offering t</w:t>
      </w:r>
      <w:r w:rsidR="00E2730D" w:rsidRPr="002D0C89">
        <w:rPr>
          <w:rFonts w:ascii="Arial" w:hAnsi="Arial" w:cs="Arial"/>
          <w:sz w:val="20"/>
          <w:szCs w:val="20"/>
        </w:rPr>
        <w:t>raining</w:t>
      </w:r>
      <w:r w:rsidR="000E387F" w:rsidRPr="002D0C89">
        <w:rPr>
          <w:rFonts w:ascii="Arial" w:hAnsi="Arial" w:cs="Arial"/>
          <w:sz w:val="20"/>
          <w:szCs w:val="20"/>
        </w:rPr>
        <w:t xml:space="preserve"> </w:t>
      </w:r>
      <w:r w:rsidR="00E2730D" w:rsidRPr="002D0C89">
        <w:rPr>
          <w:rFonts w:ascii="Arial" w:hAnsi="Arial" w:cs="Arial"/>
          <w:sz w:val="20"/>
          <w:szCs w:val="20"/>
        </w:rPr>
        <w:t>could have a</w:t>
      </w:r>
      <w:r w:rsidR="000E387F" w:rsidRPr="002D0C89">
        <w:rPr>
          <w:rFonts w:ascii="Arial" w:hAnsi="Arial" w:cs="Arial"/>
          <w:sz w:val="20"/>
          <w:szCs w:val="20"/>
        </w:rPr>
        <w:t xml:space="preserve">n </w:t>
      </w:r>
      <w:r w:rsidR="00E2730D" w:rsidRPr="002D0C89">
        <w:rPr>
          <w:rFonts w:ascii="Arial" w:hAnsi="Arial" w:cs="Arial"/>
          <w:sz w:val="20"/>
          <w:szCs w:val="20"/>
        </w:rPr>
        <w:t xml:space="preserve">impact on retention </w:t>
      </w:r>
      <w:r w:rsidR="00AA615C" w:rsidRPr="002D0C89">
        <w:rPr>
          <w:rFonts w:ascii="Arial" w:hAnsi="Arial" w:cs="Arial"/>
          <w:sz w:val="20"/>
          <w:szCs w:val="20"/>
        </w:rPr>
        <w:t>of employees</w:t>
      </w:r>
      <w:r w:rsidR="00E2730D" w:rsidRPr="002D0C89">
        <w:rPr>
          <w:rFonts w:ascii="Arial" w:hAnsi="Arial" w:cs="Arial"/>
          <w:sz w:val="20"/>
          <w:szCs w:val="20"/>
        </w:rPr>
        <w:t xml:space="preserve"> who are considering leaving a business due </w:t>
      </w:r>
      <w:r w:rsidR="00AA615C" w:rsidRPr="002D0C89">
        <w:rPr>
          <w:rFonts w:ascii="Arial" w:hAnsi="Arial" w:cs="Arial"/>
          <w:sz w:val="20"/>
          <w:szCs w:val="20"/>
        </w:rPr>
        <w:t xml:space="preserve">feeling </w:t>
      </w:r>
      <w:r w:rsidR="000E387F" w:rsidRPr="002D0C89">
        <w:rPr>
          <w:rFonts w:ascii="Arial" w:hAnsi="Arial" w:cs="Arial"/>
          <w:sz w:val="20"/>
          <w:szCs w:val="20"/>
        </w:rPr>
        <w:t>it is un</w:t>
      </w:r>
      <w:r w:rsidR="00E2730D" w:rsidRPr="002D0C89">
        <w:rPr>
          <w:rFonts w:ascii="Arial" w:hAnsi="Arial" w:cs="Arial"/>
          <w:sz w:val="20"/>
          <w:szCs w:val="20"/>
        </w:rPr>
        <w:t xml:space="preserve">suitable </w:t>
      </w:r>
      <w:r w:rsidR="000E387F" w:rsidRPr="002D0C89">
        <w:rPr>
          <w:rFonts w:ascii="Arial" w:hAnsi="Arial" w:cs="Arial"/>
          <w:sz w:val="20"/>
          <w:szCs w:val="20"/>
        </w:rPr>
        <w:t>and un</w:t>
      </w:r>
      <w:r w:rsidR="00E2730D" w:rsidRPr="002D0C89">
        <w:rPr>
          <w:rFonts w:ascii="Arial" w:hAnsi="Arial" w:cs="Arial"/>
          <w:sz w:val="20"/>
          <w:szCs w:val="20"/>
        </w:rPr>
        <w:t xml:space="preserve">safe working environment for whatever reason </w:t>
      </w:r>
      <w:r w:rsidR="000E387F" w:rsidRPr="002D0C89">
        <w:rPr>
          <w:rFonts w:ascii="Arial" w:hAnsi="Arial" w:cs="Arial"/>
          <w:sz w:val="20"/>
          <w:szCs w:val="20"/>
        </w:rPr>
        <w:t>personally affecting them</w:t>
      </w:r>
      <w:r w:rsidR="00E2730D" w:rsidRPr="002D0C89">
        <w:rPr>
          <w:rFonts w:ascii="Arial" w:hAnsi="Arial" w:cs="Arial"/>
          <w:sz w:val="20"/>
          <w:szCs w:val="20"/>
        </w:rPr>
        <w:t xml:space="preserve">.  </w:t>
      </w:r>
    </w:p>
    <w:p w14:paraId="503227BA" w14:textId="3C43BC4C" w:rsidR="00AA615C" w:rsidRPr="003C1720" w:rsidRDefault="00AA615C" w:rsidP="00AA615C">
      <w:pPr>
        <w:autoSpaceDE w:val="0"/>
        <w:autoSpaceDN w:val="0"/>
        <w:adjustRightInd w:val="0"/>
        <w:jc w:val="both"/>
        <w:rPr>
          <w:b/>
          <w:bCs/>
          <w:color w:val="4472C4" w:themeColor="accent1"/>
        </w:rPr>
      </w:pPr>
    </w:p>
    <w:p w14:paraId="0D9B881A" w14:textId="77777777" w:rsidR="000E387F" w:rsidRDefault="000E387F" w:rsidP="00AA615C">
      <w:pPr>
        <w:autoSpaceDE w:val="0"/>
        <w:autoSpaceDN w:val="0"/>
        <w:adjustRightInd w:val="0"/>
        <w:jc w:val="both"/>
        <w:rPr>
          <w:b/>
          <w:bCs/>
        </w:rPr>
      </w:pPr>
    </w:p>
    <w:p w14:paraId="4CA92D67" w14:textId="67660747" w:rsidR="007814AB" w:rsidRPr="007814AB" w:rsidRDefault="007814AB" w:rsidP="00AA615C">
      <w:pPr>
        <w:autoSpaceDE w:val="0"/>
        <w:autoSpaceDN w:val="0"/>
        <w:adjustRightInd w:val="0"/>
        <w:jc w:val="both"/>
        <w:rPr>
          <w:b/>
          <w:bCs/>
        </w:rPr>
      </w:pPr>
      <w:r w:rsidRPr="007814AB">
        <w:rPr>
          <w:b/>
          <w:bCs/>
        </w:rPr>
        <w:lastRenderedPageBreak/>
        <w:t xml:space="preserve">4. In preparation for input at a managers meeting*, summarise the following: </w:t>
      </w:r>
    </w:p>
    <w:p w14:paraId="2D92AD76" w14:textId="77777777" w:rsidR="007814AB" w:rsidRDefault="007814AB" w:rsidP="00AB682B">
      <w:pPr>
        <w:ind w:left="360" w:hanging="360"/>
      </w:pPr>
    </w:p>
    <w:p w14:paraId="50159D19" w14:textId="0F22F883" w:rsidR="007814AB" w:rsidRDefault="007814AB" w:rsidP="00292687">
      <w:pPr>
        <w:jc w:val="both"/>
      </w:pPr>
      <w:r>
        <w:sym w:font="Symbol" w:char="F0B7"/>
      </w:r>
      <w:r>
        <w:t xml:space="preserve"> key aspects of good practice in relation to developing job descriptions, person specifications and</w:t>
      </w:r>
      <w:r w:rsidR="00E2730D">
        <w:t xml:space="preserve"> </w:t>
      </w:r>
      <w:r>
        <w:t xml:space="preserve">competency frameworks </w:t>
      </w:r>
    </w:p>
    <w:p w14:paraId="609461CD" w14:textId="77777777" w:rsidR="007814AB" w:rsidRDefault="007814AB" w:rsidP="00292687">
      <w:pPr>
        <w:ind w:left="360" w:hanging="360"/>
        <w:jc w:val="both"/>
      </w:pPr>
      <w:r>
        <w:sym w:font="Symbol" w:char="F0B7"/>
      </w:r>
      <w:r>
        <w:t xml:space="preserve"> different methods of recruitment and selection, and the strengths and weaknesses of each </w:t>
      </w:r>
    </w:p>
    <w:p w14:paraId="7A882C9A" w14:textId="6639E77C" w:rsidR="007814AB" w:rsidRDefault="007814AB" w:rsidP="00AB682B">
      <w:pPr>
        <w:ind w:left="360" w:hanging="360"/>
      </w:pPr>
      <w:r>
        <w:sym w:font="Symbol" w:char="F0B7"/>
      </w:r>
      <w:r>
        <w:t xml:space="preserve"> good practice in relation to dismissal, redundancy and retirement.</w:t>
      </w:r>
    </w:p>
    <w:p w14:paraId="56727622" w14:textId="77777777" w:rsidR="00C95DF4" w:rsidRDefault="00C95DF4" w:rsidP="00AB682B">
      <w:pPr>
        <w:ind w:left="360" w:hanging="360"/>
      </w:pPr>
    </w:p>
    <w:p w14:paraId="334C3711" w14:textId="4C8D0605" w:rsidR="000A7E82" w:rsidRPr="002D0C89" w:rsidRDefault="000A7E82" w:rsidP="00C95DF4">
      <w:pPr>
        <w:jc w:val="both"/>
        <w:rPr>
          <w:rFonts w:ascii="Arial" w:hAnsi="Arial" w:cs="Arial"/>
          <w:sz w:val="20"/>
          <w:szCs w:val="20"/>
        </w:rPr>
      </w:pPr>
      <w:r w:rsidRPr="002D0C89">
        <w:rPr>
          <w:rFonts w:ascii="Arial" w:hAnsi="Arial" w:cs="Arial"/>
          <w:sz w:val="20"/>
          <w:szCs w:val="20"/>
        </w:rPr>
        <w:t xml:space="preserve">When creating Job Descriptions, Person Specifications and Competency Frameworks main aspects </w:t>
      </w:r>
      <w:r w:rsidR="00292687" w:rsidRPr="002D0C89">
        <w:rPr>
          <w:rFonts w:ascii="Arial" w:hAnsi="Arial" w:cs="Arial"/>
          <w:sz w:val="20"/>
          <w:szCs w:val="20"/>
        </w:rPr>
        <w:t>to</w:t>
      </w:r>
      <w:r w:rsidRPr="002D0C89">
        <w:rPr>
          <w:rFonts w:ascii="Arial" w:hAnsi="Arial" w:cs="Arial"/>
          <w:sz w:val="20"/>
          <w:szCs w:val="20"/>
        </w:rPr>
        <w:t xml:space="preserve"> be considered are:</w:t>
      </w:r>
    </w:p>
    <w:p w14:paraId="4CE579A4" w14:textId="77777777" w:rsidR="000A7E82" w:rsidRPr="002D0C89" w:rsidRDefault="000A7E82" w:rsidP="00C95DF4">
      <w:pPr>
        <w:jc w:val="both"/>
        <w:rPr>
          <w:rFonts w:ascii="Arial" w:hAnsi="Arial" w:cs="Arial"/>
          <w:sz w:val="10"/>
          <w:szCs w:val="10"/>
        </w:rPr>
      </w:pPr>
    </w:p>
    <w:p w14:paraId="16913DCD" w14:textId="19B60787" w:rsidR="00292687" w:rsidRPr="003C1720" w:rsidRDefault="001223CE" w:rsidP="00292687">
      <w:pPr>
        <w:autoSpaceDE w:val="0"/>
        <w:autoSpaceDN w:val="0"/>
        <w:adjustRightInd w:val="0"/>
        <w:jc w:val="both"/>
        <w:rPr>
          <w:rFonts w:ascii="Arial" w:hAnsi="Arial" w:cs="Arial"/>
          <w:color w:val="4472C4" w:themeColor="accent1"/>
          <w:sz w:val="20"/>
          <w:szCs w:val="20"/>
        </w:rPr>
      </w:pPr>
      <w:r w:rsidRPr="002D0C89">
        <w:rPr>
          <w:rFonts w:ascii="Arial" w:hAnsi="Arial" w:cs="Arial"/>
          <w:sz w:val="20"/>
          <w:szCs w:val="20"/>
        </w:rPr>
        <w:t>C</w:t>
      </w:r>
      <w:r w:rsidR="00DA67B6" w:rsidRPr="002D0C89">
        <w:rPr>
          <w:rFonts w:ascii="Arial" w:hAnsi="Arial" w:cs="Arial"/>
          <w:sz w:val="20"/>
          <w:szCs w:val="20"/>
        </w:rPr>
        <w:t xml:space="preserve">onversations </w:t>
      </w:r>
      <w:r w:rsidRPr="002D0C89">
        <w:rPr>
          <w:rFonts w:ascii="Arial" w:hAnsi="Arial" w:cs="Arial"/>
          <w:sz w:val="20"/>
          <w:szCs w:val="20"/>
        </w:rPr>
        <w:t xml:space="preserve">should be conducted </w:t>
      </w:r>
      <w:r w:rsidR="00AA615C" w:rsidRPr="002D0C89">
        <w:rPr>
          <w:rFonts w:ascii="Arial" w:hAnsi="Arial" w:cs="Arial"/>
          <w:sz w:val="20"/>
          <w:szCs w:val="20"/>
        </w:rPr>
        <w:t xml:space="preserve">with </w:t>
      </w:r>
      <w:r w:rsidR="00DA67B6" w:rsidRPr="002D0C89">
        <w:rPr>
          <w:rFonts w:ascii="Arial" w:hAnsi="Arial" w:cs="Arial"/>
          <w:sz w:val="20"/>
          <w:szCs w:val="20"/>
        </w:rPr>
        <w:t>Managers</w:t>
      </w:r>
      <w:r w:rsidR="00292687" w:rsidRPr="002D0C89">
        <w:rPr>
          <w:rFonts w:ascii="Arial" w:hAnsi="Arial" w:cs="Arial"/>
          <w:sz w:val="20"/>
          <w:szCs w:val="20"/>
        </w:rPr>
        <w:t xml:space="preserve"> and </w:t>
      </w:r>
      <w:r w:rsidR="00DA67B6" w:rsidRPr="002D0C89">
        <w:rPr>
          <w:rFonts w:ascii="Arial" w:hAnsi="Arial" w:cs="Arial"/>
          <w:sz w:val="20"/>
          <w:szCs w:val="20"/>
        </w:rPr>
        <w:t xml:space="preserve">possibly employees to fully understand the function of the role to be advertised and </w:t>
      </w:r>
      <w:proofErr w:type="gramStart"/>
      <w:r w:rsidR="00DA67B6" w:rsidRPr="002D0C89">
        <w:rPr>
          <w:rFonts w:ascii="Arial" w:hAnsi="Arial" w:cs="Arial"/>
          <w:sz w:val="20"/>
          <w:szCs w:val="20"/>
        </w:rPr>
        <w:t>it’s</w:t>
      </w:r>
      <w:proofErr w:type="gramEnd"/>
      <w:r w:rsidR="00DA67B6" w:rsidRPr="002D0C89">
        <w:rPr>
          <w:rFonts w:ascii="Arial" w:hAnsi="Arial" w:cs="Arial"/>
          <w:sz w:val="20"/>
          <w:szCs w:val="20"/>
        </w:rPr>
        <w:t xml:space="preserve"> </w:t>
      </w:r>
      <w:r w:rsidR="00292687" w:rsidRPr="002D0C89">
        <w:rPr>
          <w:rFonts w:ascii="Arial" w:hAnsi="Arial" w:cs="Arial"/>
          <w:sz w:val="20"/>
          <w:szCs w:val="20"/>
        </w:rPr>
        <w:t xml:space="preserve">essential </w:t>
      </w:r>
      <w:r w:rsidR="00DA67B6" w:rsidRPr="002D0C89">
        <w:rPr>
          <w:rFonts w:ascii="Arial" w:hAnsi="Arial" w:cs="Arial"/>
          <w:sz w:val="20"/>
          <w:szCs w:val="20"/>
        </w:rPr>
        <w:t>requirements</w:t>
      </w:r>
      <w:r w:rsidR="00292687" w:rsidRPr="002D0C89">
        <w:rPr>
          <w:rFonts w:ascii="Arial" w:hAnsi="Arial" w:cs="Arial"/>
          <w:sz w:val="20"/>
          <w:szCs w:val="20"/>
        </w:rPr>
        <w:t xml:space="preserve"> both in skill and personal traits.</w:t>
      </w:r>
      <w:r w:rsidR="00DA67B6" w:rsidRPr="002D0C89">
        <w:rPr>
          <w:rFonts w:ascii="Arial" w:hAnsi="Arial" w:cs="Arial"/>
          <w:sz w:val="20"/>
          <w:szCs w:val="20"/>
        </w:rPr>
        <w:t xml:space="preserve">  </w:t>
      </w:r>
      <w:r w:rsidR="00AA615C" w:rsidRPr="002D0C89">
        <w:rPr>
          <w:rFonts w:ascii="Arial" w:hAnsi="Arial" w:cs="Arial"/>
          <w:sz w:val="20"/>
          <w:szCs w:val="20"/>
        </w:rPr>
        <w:t xml:space="preserve"> </w:t>
      </w:r>
      <w:r w:rsidR="00DA67B6" w:rsidRPr="002D0C89">
        <w:rPr>
          <w:rFonts w:ascii="Arial" w:hAnsi="Arial" w:cs="Arial"/>
          <w:sz w:val="20"/>
          <w:szCs w:val="20"/>
        </w:rPr>
        <w:t xml:space="preserve">Being </w:t>
      </w:r>
      <w:r w:rsidR="008F1462" w:rsidRPr="002D0C89">
        <w:rPr>
          <w:rFonts w:ascii="Arial" w:hAnsi="Arial" w:cs="Arial"/>
          <w:sz w:val="20"/>
          <w:szCs w:val="20"/>
        </w:rPr>
        <w:t>attentive</w:t>
      </w:r>
      <w:r w:rsidR="00DA67B6" w:rsidRPr="002D0C89">
        <w:rPr>
          <w:rFonts w:ascii="Arial" w:hAnsi="Arial" w:cs="Arial"/>
          <w:sz w:val="20"/>
          <w:szCs w:val="20"/>
        </w:rPr>
        <w:t xml:space="preserve"> when creating </w:t>
      </w:r>
      <w:r w:rsidR="00AA615C" w:rsidRPr="002D0C89">
        <w:rPr>
          <w:rFonts w:ascii="Arial" w:hAnsi="Arial" w:cs="Arial"/>
          <w:sz w:val="20"/>
          <w:szCs w:val="20"/>
        </w:rPr>
        <w:t xml:space="preserve">Job Descriptions and Person Specifications </w:t>
      </w:r>
      <w:proofErr w:type="spellStart"/>
      <w:r w:rsidR="00AA615C" w:rsidRPr="002D0C89">
        <w:rPr>
          <w:rFonts w:ascii="Arial" w:hAnsi="Arial" w:cs="Arial"/>
          <w:sz w:val="20"/>
          <w:szCs w:val="20"/>
        </w:rPr>
        <w:t>make</w:t>
      </w:r>
      <w:r w:rsidRPr="002D0C89">
        <w:rPr>
          <w:rFonts w:ascii="Arial" w:hAnsi="Arial" w:cs="Arial"/>
          <w:sz w:val="20"/>
          <w:szCs w:val="20"/>
        </w:rPr>
        <w:t>ing</w:t>
      </w:r>
      <w:proofErr w:type="spellEnd"/>
      <w:r w:rsidR="00AA615C" w:rsidRPr="002D0C89">
        <w:rPr>
          <w:rFonts w:ascii="Arial" w:hAnsi="Arial" w:cs="Arial"/>
          <w:sz w:val="20"/>
          <w:szCs w:val="20"/>
        </w:rPr>
        <w:t xml:space="preserve"> sure there </w:t>
      </w:r>
      <w:r w:rsidR="008F1462" w:rsidRPr="002D0C89">
        <w:rPr>
          <w:rFonts w:ascii="Arial" w:hAnsi="Arial" w:cs="Arial"/>
          <w:sz w:val="20"/>
          <w:szCs w:val="20"/>
        </w:rPr>
        <w:t>are no requirements that incite discrimination and unconscious bias is essential</w:t>
      </w:r>
      <w:r w:rsidR="003C1720" w:rsidRPr="002D0C89">
        <w:rPr>
          <w:rFonts w:ascii="Arial" w:hAnsi="Arial" w:cs="Arial"/>
          <w:sz w:val="20"/>
          <w:szCs w:val="20"/>
        </w:rPr>
        <w:t xml:space="preserve">, </w:t>
      </w:r>
      <w:r w:rsidRPr="002D0C89">
        <w:rPr>
          <w:rFonts w:ascii="Arial" w:hAnsi="Arial" w:cs="Arial"/>
          <w:sz w:val="20"/>
          <w:szCs w:val="20"/>
        </w:rPr>
        <w:t xml:space="preserve">the </w:t>
      </w:r>
      <w:r w:rsidR="003C1720" w:rsidRPr="002D0C89">
        <w:rPr>
          <w:rFonts w:ascii="Arial" w:hAnsi="Arial" w:cs="Arial"/>
          <w:sz w:val="20"/>
          <w:szCs w:val="20"/>
        </w:rPr>
        <w:t>e</w:t>
      </w:r>
      <w:r w:rsidR="00292687" w:rsidRPr="002D0C89">
        <w:rPr>
          <w:rFonts w:ascii="Arial" w:hAnsi="Arial" w:cs="Arial"/>
          <w:sz w:val="20"/>
          <w:szCs w:val="20"/>
        </w:rPr>
        <w:t xml:space="preserve">mployee </w:t>
      </w:r>
      <w:r w:rsidR="003C1720" w:rsidRPr="002D0C89">
        <w:rPr>
          <w:rFonts w:ascii="Arial" w:hAnsi="Arial" w:cs="Arial"/>
          <w:sz w:val="20"/>
          <w:szCs w:val="20"/>
        </w:rPr>
        <w:t>b</w:t>
      </w:r>
      <w:r w:rsidR="00292687" w:rsidRPr="002D0C89">
        <w:rPr>
          <w:rFonts w:ascii="Arial" w:hAnsi="Arial" w:cs="Arial"/>
          <w:sz w:val="20"/>
          <w:szCs w:val="20"/>
        </w:rPr>
        <w:t xml:space="preserve">rand should </w:t>
      </w:r>
      <w:r w:rsidR="003C1720" w:rsidRPr="002D0C89">
        <w:rPr>
          <w:rFonts w:ascii="Arial" w:hAnsi="Arial" w:cs="Arial"/>
          <w:sz w:val="20"/>
          <w:szCs w:val="20"/>
        </w:rPr>
        <w:t xml:space="preserve">also </w:t>
      </w:r>
      <w:r w:rsidR="00292687" w:rsidRPr="002D0C89">
        <w:rPr>
          <w:rFonts w:ascii="Arial" w:hAnsi="Arial" w:cs="Arial"/>
          <w:sz w:val="20"/>
          <w:szCs w:val="20"/>
        </w:rPr>
        <w:t>be incorporated</w:t>
      </w:r>
      <w:r>
        <w:rPr>
          <w:rFonts w:ascii="Arial" w:hAnsi="Arial" w:cs="Arial"/>
          <w:color w:val="4472C4" w:themeColor="accent1"/>
          <w:sz w:val="20"/>
          <w:szCs w:val="20"/>
        </w:rPr>
        <w:t xml:space="preserve">. </w:t>
      </w:r>
    </w:p>
    <w:p w14:paraId="5CFCA535" w14:textId="77777777" w:rsidR="00292687" w:rsidRPr="00292687" w:rsidRDefault="00292687" w:rsidP="00292687">
      <w:pPr>
        <w:autoSpaceDE w:val="0"/>
        <w:autoSpaceDN w:val="0"/>
        <w:adjustRightInd w:val="0"/>
        <w:jc w:val="both"/>
        <w:rPr>
          <w:rFonts w:ascii="Arial" w:hAnsi="Arial" w:cs="Arial"/>
          <w:color w:val="000000" w:themeColor="text1"/>
          <w:sz w:val="10"/>
          <w:szCs w:val="10"/>
        </w:rPr>
      </w:pPr>
    </w:p>
    <w:p w14:paraId="4873FFBE" w14:textId="01920E40" w:rsidR="008F1462" w:rsidRDefault="001223CE" w:rsidP="00DA67B6">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Thought </w:t>
      </w:r>
      <w:r w:rsidR="003C1720">
        <w:rPr>
          <w:rFonts w:ascii="Arial" w:hAnsi="Arial" w:cs="Arial"/>
          <w:color w:val="000000" w:themeColor="text1"/>
          <w:sz w:val="20"/>
          <w:szCs w:val="20"/>
        </w:rPr>
        <w:t>should</w:t>
      </w:r>
      <w:r w:rsidR="008F1462">
        <w:rPr>
          <w:rFonts w:ascii="Arial" w:hAnsi="Arial" w:cs="Arial"/>
          <w:color w:val="000000" w:themeColor="text1"/>
          <w:sz w:val="20"/>
          <w:szCs w:val="20"/>
        </w:rPr>
        <w:t xml:space="preserve"> be given to who will be </w:t>
      </w:r>
      <w:r w:rsidR="003C1720">
        <w:rPr>
          <w:rFonts w:ascii="Arial" w:hAnsi="Arial" w:cs="Arial"/>
          <w:color w:val="000000" w:themeColor="text1"/>
          <w:sz w:val="20"/>
          <w:szCs w:val="20"/>
        </w:rPr>
        <w:t>the reader, w</w:t>
      </w:r>
      <w:r w:rsidR="008F1462">
        <w:rPr>
          <w:rFonts w:ascii="Arial" w:hAnsi="Arial" w:cs="Arial"/>
          <w:color w:val="000000" w:themeColor="text1"/>
          <w:sz w:val="20"/>
          <w:szCs w:val="20"/>
        </w:rPr>
        <w:t>ill it be advertised internally only</w:t>
      </w:r>
      <w:r w:rsidR="003C1720">
        <w:rPr>
          <w:rFonts w:ascii="Arial" w:hAnsi="Arial" w:cs="Arial"/>
          <w:color w:val="000000" w:themeColor="text1"/>
          <w:sz w:val="20"/>
          <w:szCs w:val="20"/>
        </w:rPr>
        <w:t xml:space="preserve"> or sent to </w:t>
      </w:r>
      <w:r w:rsidR="008F1462">
        <w:rPr>
          <w:rFonts w:ascii="Arial" w:hAnsi="Arial" w:cs="Arial"/>
          <w:color w:val="000000" w:themeColor="text1"/>
          <w:sz w:val="20"/>
          <w:szCs w:val="20"/>
        </w:rPr>
        <w:t xml:space="preserve">Recruiters.  </w:t>
      </w:r>
      <w:r>
        <w:rPr>
          <w:rFonts w:ascii="Arial" w:hAnsi="Arial" w:cs="Arial"/>
          <w:color w:val="000000" w:themeColor="text1"/>
          <w:sz w:val="20"/>
          <w:szCs w:val="20"/>
        </w:rPr>
        <w:t>Lan</w:t>
      </w:r>
      <w:r w:rsidR="008F1462">
        <w:rPr>
          <w:rFonts w:ascii="Arial" w:hAnsi="Arial" w:cs="Arial"/>
          <w:color w:val="000000" w:themeColor="text1"/>
          <w:sz w:val="20"/>
          <w:szCs w:val="20"/>
        </w:rPr>
        <w:t xml:space="preserve">guage </w:t>
      </w:r>
      <w:r w:rsidR="00292687">
        <w:rPr>
          <w:rFonts w:ascii="Arial" w:hAnsi="Arial" w:cs="Arial"/>
          <w:color w:val="000000" w:themeColor="text1"/>
          <w:sz w:val="20"/>
          <w:szCs w:val="20"/>
        </w:rPr>
        <w:t xml:space="preserve">and terminology </w:t>
      </w:r>
      <w:r>
        <w:rPr>
          <w:rFonts w:ascii="Arial" w:hAnsi="Arial" w:cs="Arial"/>
          <w:color w:val="000000" w:themeColor="text1"/>
          <w:sz w:val="20"/>
          <w:szCs w:val="20"/>
        </w:rPr>
        <w:t xml:space="preserve">should be </w:t>
      </w:r>
      <w:r w:rsidR="008F1462">
        <w:rPr>
          <w:rFonts w:ascii="Arial" w:hAnsi="Arial" w:cs="Arial"/>
          <w:color w:val="000000" w:themeColor="text1"/>
          <w:sz w:val="20"/>
          <w:szCs w:val="20"/>
        </w:rPr>
        <w:t>transferable to an external market</w:t>
      </w:r>
      <w:r w:rsidR="003C1720">
        <w:rPr>
          <w:rFonts w:ascii="Arial" w:hAnsi="Arial" w:cs="Arial"/>
          <w:color w:val="000000" w:themeColor="text1"/>
          <w:sz w:val="20"/>
          <w:szCs w:val="20"/>
        </w:rPr>
        <w:t xml:space="preserve">, </w:t>
      </w:r>
      <w:r w:rsidR="008F1462">
        <w:rPr>
          <w:rFonts w:ascii="Arial" w:hAnsi="Arial" w:cs="Arial"/>
          <w:color w:val="000000" w:themeColor="text1"/>
          <w:sz w:val="20"/>
          <w:szCs w:val="20"/>
        </w:rPr>
        <w:t>use of acronyms should be avoided if specific to your organisatio</w:t>
      </w:r>
      <w:r>
        <w:rPr>
          <w:rFonts w:ascii="Arial" w:hAnsi="Arial" w:cs="Arial"/>
          <w:color w:val="000000" w:themeColor="text1"/>
          <w:sz w:val="20"/>
          <w:szCs w:val="20"/>
        </w:rPr>
        <w:t xml:space="preserve">n, are </w:t>
      </w:r>
      <w:r w:rsidR="00292687">
        <w:rPr>
          <w:rFonts w:ascii="Arial" w:hAnsi="Arial" w:cs="Arial"/>
          <w:color w:val="000000" w:themeColor="text1"/>
          <w:sz w:val="20"/>
          <w:szCs w:val="20"/>
        </w:rPr>
        <w:t xml:space="preserve">Candidates able to carry out necessary research (from an external perspective) if certain </w:t>
      </w:r>
      <w:r w:rsidR="003C1720">
        <w:rPr>
          <w:rFonts w:ascii="Arial" w:hAnsi="Arial" w:cs="Arial"/>
          <w:color w:val="000000" w:themeColor="text1"/>
          <w:sz w:val="20"/>
          <w:szCs w:val="20"/>
        </w:rPr>
        <w:t xml:space="preserve">knowledge forms </w:t>
      </w:r>
      <w:r w:rsidR="00292687">
        <w:rPr>
          <w:rFonts w:ascii="Arial" w:hAnsi="Arial" w:cs="Arial"/>
          <w:color w:val="000000" w:themeColor="text1"/>
          <w:sz w:val="20"/>
          <w:szCs w:val="20"/>
        </w:rPr>
        <w:t xml:space="preserve">part of the </w:t>
      </w:r>
      <w:r w:rsidR="003C1720">
        <w:rPr>
          <w:rFonts w:ascii="Arial" w:hAnsi="Arial" w:cs="Arial"/>
          <w:color w:val="000000" w:themeColor="text1"/>
          <w:sz w:val="20"/>
          <w:szCs w:val="20"/>
        </w:rPr>
        <w:t xml:space="preserve">assessment </w:t>
      </w:r>
      <w:r w:rsidR="00292687">
        <w:rPr>
          <w:rFonts w:ascii="Arial" w:hAnsi="Arial" w:cs="Arial"/>
          <w:color w:val="000000" w:themeColor="text1"/>
          <w:sz w:val="20"/>
          <w:szCs w:val="20"/>
        </w:rPr>
        <w:t>criteria?</w:t>
      </w:r>
    </w:p>
    <w:p w14:paraId="6311CCB0" w14:textId="77777777" w:rsidR="008F1462" w:rsidRPr="00292687" w:rsidRDefault="008F1462" w:rsidP="00DA67B6">
      <w:pPr>
        <w:autoSpaceDE w:val="0"/>
        <w:autoSpaceDN w:val="0"/>
        <w:adjustRightInd w:val="0"/>
        <w:jc w:val="both"/>
        <w:rPr>
          <w:rFonts w:ascii="Arial" w:hAnsi="Arial" w:cs="Arial"/>
          <w:color w:val="000000" w:themeColor="text1"/>
          <w:sz w:val="10"/>
          <w:szCs w:val="10"/>
        </w:rPr>
      </w:pPr>
    </w:p>
    <w:p w14:paraId="28287D4A" w14:textId="65606823" w:rsidR="008F1462" w:rsidRDefault="008F1462" w:rsidP="008F1462">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Ideally</w:t>
      </w:r>
      <w:r w:rsidR="00292687">
        <w:rPr>
          <w:rFonts w:ascii="Arial" w:hAnsi="Arial" w:cs="Arial"/>
          <w:color w:val="000000" w:themeColor="text1"/>
          <w:sz w:val="20"/>
          <w:szCs w:val="20"/>
        </w:rPr>
        <w:t xml:space="preserve"> a</w:t>
      </w:r>
      <w:r>
        <w:rPr>
          <w:rFonts w:ascii="Arial" w:hAnsi="Arial" w:cs="Arial"/>
          <w:color w:val="000000" w:themeColor="text1"/>
          <w:sz w:val="20"/>
          <w:szCs w:val="20"/>
        </w:rPr>
        <w:t xml:space="preserve"> salary rage should be included </w:t>
      </w:r>
      <w:r w:rsidR="00292687">
        <w:rPr>
          <w:rFonts w:ascii="Arial" w:hAnsi="Arial" w:cs="Arial"/>
          <w:color w:val="000000" w:themeColor="text1"/>
          <w:sz w:val="20"/>
          <w:szCs w:val="20"/>
        </w:rPr>
        <w:t>instead of ‘salary negotiable’.  This gives transparency for</w:t>
      </w:r>
      <w:r>
        <w:rPr>
          <w:rFonts w:ascii="Arial" w:hAnsi="Arial" w:cs="Arial"/>
          <w:color w:val="000000" w:themeColor="text1"/>
          <w:sz w:val="20"/>
          <w:szCs w:val="20"/>
        </w:rPr>
        <w:t xml:space="preserve"> both sides and neither </w:t>
      </w:r>
      <w:r w:rsidR="00292687">
        <w:rPr>
          <w:rFonts w:ascii="Arial" w:hAnsi="Arial" w:cs="Arial"/>
          <w:color w:val="000000" w:themeColor="text1"/>
          <w:sz w:val="20"/>
          <w:szCs w:val="20"/>
        </w:rPr>
        <w:t>will</w:t>
      </w:r>
      <w:r>
        <w:rPr>
          <w:rFonts w:ascii="Arial" w:hAnsi="Arial" w:cs="Arial"/>
          <w:color w:val="000000" w:themeColor="text1"/>
          <w:sz w:val="20"/>
          <w:szCs w:val="20"/>
        </w:rPr>
        <w:t xml:space="preserve"> </w:t>
      </w:r>
      <w:r w:rsidR="001223CE">
        <w:rPr>
          <w:rFonts w:ascii="Arial" w:hAnsi="Arial" w:cs="Arial"/>
          <w:color w:val="000000" w:themeColor="text1"/>
          <w:sz w:val="20"/>
          <w:szCs w:val="20"/>
        </w:rPr>
        <w:t xml:space="preserve">feel the </w:t>
      </w:r>
      <w:r w:rsidR="00292687">
        <w:rPr>
          <w:rFonts w:ascii="Arial" w:hAnsi="Arial" w:cs="Arial"/>
          <w:color w:val="000000" w:themeColor="text1"/>
          <w:sz w:val="20"/>
          <w:szCs w:val="20"/>
        </w:rPr>
        <w:t>application process</w:t>
      </w:r>
      <w:r w:rsidR="001223CE">
        <w:rPr>
          <w:rFonts w:ascii="Arial" w:hAnsi="Arial" w:cs="Arial"/>
          <w:color w:val="000000" w:themeColor="text1"/>
          <w:sz w:val="20"/>
          <w:szCs w:val="20"/>
        </w:rPr>
        <w:t xml:space="preserve"> a waste of time if Candidate was to reach offer</w:t>
      </w:r>
      <w:r w:rsidR="00292687">
        <w:rPr>
          <w:rFonts w:ascii="Arial" w:hAnsi="Arial" w:cs="Arial"/>
          <w:color w:val="000000" w:themeColor="text1"/>
          <w:sz w:val="20"/>
          <w:szCs w:val="20"/>
        </w:rPr>
        <w:t xml:space="preserve"> stage and find </w:t>
      </w:r>
      <w:r>
        <w:rPr>
          <w:rFonts w:ascii="Arial" w:hAnsi="Arial" w:cs="Arial"/>
          <w:color w:val="000000" w:themeColor="text1"/>
          <w:sz w:val="20"/>
          <w:szCs w:val="20"/>
        </w:rPr>
        <w:t>salary expectations</w:t>
      </w:r>
      <w:r w:rsidR="003C1720">
        <w:rPr>
          <w:rFonts w:ascii="Arial" w:hAnsi="Arial" w:cs="Arial"/>
          <w:color w:val="000000" w:themeColor="text1"/>
          <w:sz w:val="20"/>
          <w:szCs w:val="20"/>
        </w:rPr>
        <w:t xml:space="preserve"> unrealistic</w:t>
      </w:r>
      <w:r w:rsidR="001223CE">
        <w:rPr>
          <w:rFonts w:ascii="Arial" w:hAnsi="Arial" w:cs="Arial"/>
          <w:color w:val="000000" w:themeColor="text1"/>
          <w:sz w:val="20"/>
          <w:szCs w:val="20"/>
        </w:rPr>
        <w:t xml:space="preserve"> and unnegotiable.</w:t>
      </w:r>
    </w:p>
    <w:p w14:paraId="2C3DE608" w14:textId="77777777" w:rsidR="008F1462" w:rsidRPr="00292687" w:rsidRDefault="008F1462" w:rsidP="008F1462">
      <w:pPr>
        <w:autoSpaceDE w:val="0"/>
        <w:autoSpaceDN w:val="0"/>
        <w:adjustRightInd w:val="0"/>
        <w:jc w:val="both"/>
        <w:rPr>
          <w:rFonts w:ascii="Arial" w:hAnsi="Arial" w:cs="Arial"/>
          <w:color w:val="000000" w:themeColor="text1"/>
          <w:sz w:val="10"/>
          <w:szCs w:val="10"/>
        </w:rPr>
      </w:pPr>
    </w:p>
    <w:p w14:paraId="68E31F5A" w14:textId="0405205E" w:rsidR="00292687" w:rsidRDefault="001223CE" w:rsidP="00292687">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The c</w:t>
      </w:r>
      <w:r w:rsidR="008F1462">
        <w:rPr>
          <w:rFonts w:ascii="Arial" w:hAnsi="Arial" w:cs="Arial"/>
          <w:color w:val="000000" w:themeColor="text1"/>
          <w:sz w:val="20"/>
          <w:szCs w:val="20"/>
        </w:rPr>
        <w:t>ontent of the job description form</w:t>
      </w:r>
      <w:r w:rsidR="003C1720">
        <w:rPr>
          <w:rFonts w:ascii="Arial" w:hAnsi="Arial" w:cs="Arial"/>
          <w:color w:val="000000" w:themeColor="text1"/>
          <w:sz w:val="20"/>
          <w:szCs w:val="20"/>
        </w:rPr>
        <w:t>s</w:t>
      </w:r>
      <w:r w:rsidR="008F1462">
        <w:rPr>
          <w:rFonts w:ascii="Arial" w:hAnsi="Arial" w:cs="Arial"/>
          <w:color w:val="000000" w:themeColor="text1"/>
          <w:sz w:val="20"/>
          <w:szCs w:val="20"/>
        </w:rPr>
        <w:t xml:space="preserve"> the Competency Framework, </w:t>
      </w:r>
      <w:r w:rsidR="00292687">
        <w:rPr>
          <w:rFonts w:ascii="Arial" w:hAnsi="Arial" w:cs="Arial"/>
          <w:color w:val="000000" w:themeColor="text1"/>
          <w:sz w:val="20"/>
          <w:szCs w:val="20"/>
        </w:rPr>
        <w:t xml:space="preserve">and should </w:t>
      </w:r>
      <w:r w:rsidR="008F1462">
        <w:rPr>
          <w:rFonts w:ascii="Arial" w:hAnsi="Arial" w:cs="Arial"/>
          <w:color w:val="000000" w:themeColor="text1"/>
          <w:sz w:val="20"/>
          <w:szCs w:val="20"/>
        </w:rPr>
        <w:t xml:space="preserve">reflect key attributes and skills </w:t>
      </w:r>
      <w:r w:rsidR="003C1720">
        <w:rPr>
          <w:rFonts w:ascii="Arial" w:hAnsi="Arial" w:cs="Arial"/>
          <w:color w:val="000000" w:themeColor="text1"/>
          <w:sz w:val="20"/>
          <w:szCs w:val="20"/>
        </w:rPr>
        <w:t>required</w:t>
      </w:r>
      <w:r w:rsidR="008F1462">
        <w:rPr>
          <w:rFonts w:ascii="Arial" w:hAnsi="Arial" w:cs="Arial"/>
          <w:color w:val="000000" w:themeColor="text1"/>
          <w:sz w:val="20"/>
          <w:szCs w:val="20"/>
        </w:rPr>
        <w:t xml:space="preserve"> for the role </w:t>
      </w:r>
      <w:r w:rsidR="003C1720">
        <w:rPr>
          <w:rFonts w:ascii="Arial" w:hAnsi="Arial" w:cs="Arial"/>
          <w:color w:val="000000" w:themeColor="text1"/>
          <w:sz w:val="20"/>
          <w:szCs w:val="20"/>
        </w:rPr>
        <w:t>p</w:t>
      </w:r>
      <w:r w:rsidR="008F1462">
        <w:rPr>
          <w:rFonts w:ascii="Arial" w:hAnsi="Arial" w:cs="Arial"/>
          <w:color w:val="000000" w:themeColor="text1"/>
          <w:sz w:val="20"/>
          <w:szCs w:val="20"/>
        </w:rPr>
        <w:t>rioritised appropriately</w:t>
      </w:r>
      <w:r w:rsidR="00292687">
        <w:rPr>
          <w:rFonts w:ascii="Arial" w:hAnsi="Arial" w:cs="Arial"/>
          <w:color w:val="000000" w:themeColor="text1"/>
          <w:sz w:val="20"/>
          <w:szCs w:val="20"/>
        </w:rPr>
        <w:t xml:space="preserve"> into ‘essential’ ‘desirable’.  </w:t>
      </w:r>
      <w:r w:rsidR="003C1720">
        <w:rPr>
          <w:rFonts w:ascii="Arial" w:hAnsi="Arial" w:cs="Arial"/>
          <w:color w:val="000000" w:themeColor="text1"/>
          <w:sz w:val="20"/>
          <w:szCs w:val="20"/>
        </w:rPr>
        <w:t>I</w:t>
      </w:r>
      <w:r w:rsidR="00587168">
        <w:rPr>
          <w:rFonts w:ascii="Arial" w:hAnsi="Arial" w:cs="Arial"/>
          <w:color w:val="000000" w:themeColor="text1"/>
          <w:sz w:val="20"/>
          <w:szCs w:val="20"/>
        </w:rPr>
        <w:t xml:space="preserve">t should be considered </w:t>
      </w:r>
      <w:r>
        <w:rPr>
          <w:rFonts w:ascii="Arial" w:hAnsi="Arial" w:cs="Arial"/>
          <w:color w:val="000000" w:themeColor="text1"/>
          <w:sz w:val="20"/>
          <w:szCs w:val="20"/>
        </w:rPr>
        <w:t>what</w:t>
      </w:r>
      <w:r w:rsidR="00587168">
        <w:rPr>
          <w:rFonts w:ascii="Arial" w:hAnsi="Arial" w:cs="Arial"/>
          <w:color w:val="000000" w:themeColor="text1"/>
          <w:sz w:val="20"/>
          <w:szCs w:val="20"/>
        </w:rPr>
        <w:t xml:space="preserve"> talent you are looking to attract (ref:  Traditional v Contemporary).  What is the application process – is it CV or Application Form?  </w:t>
      </w:r>
      <w:r>
        <w:rPr>
          <w:rFonts w:ascii="Arial" w:hAnsi="Arial" w:cs="Arial"/>
          <w:color w:val="000000" w:themeColor="text1"/>
          <w:sz w:val="20"/>
          <w:szCs w:val="20"/>
        </w:rPr>
        <w:t xml:space="preserve">If it is </w:t>
      </w:r>
      <w:r w:rsidR="00587168">
        <w:rPr>
          <w:rFonts w:ascii="Arial" w:hAnsi="Arial" w:cs="Arial"/>
          <w:color w:val="000000" w:themeColor="text1"/>
          <w:sz w:val="20"/>
          <w:szCs w:val="20"/>
        </w:rPr>
        <w:t xml:space="preserve">Application Form </w:t>
      </w:r>
      <w:r>
        <w:rPr>
          <w:rFonts w:ascii="Arial" w:hAnsi="Arial" w:cs="Arial"/>
          <w:color w:val="000000" w:themeColor="text1"/>
          <w:sz w:val="20"/>
          <w:szCs w:val="20"/>
        </w:rPr>
        <w:t xml:space="preserve">does it </w:t>
      </w:r>
      <w:r w:rsidR="00587168">
        <w:rPr>
          <w:rFonts w:ascii="Arial" w:hAnsi="Arial" w:cs="Arial"/>
          <w:color w:val="000000" w:themeColor="text1"/>
          <w:sz w:val="20"/>
          <w:szCs w:val="20"/>
        </w:rPr>
        <w:t>offer the ability and accessibility to all applicants to convey experience and skills in a non-chronological manner</w:t>
      </w:r>
      <w:r w:rsidR="002D0C89">
        <w:rPr>
          <w:rFonts w:ascii="Arial" w:hAnsi="Arial" w:cs="Arial"/>
          <w:color w:val="000000" w:themeColor="text1"/>
          <w:sz w:val="20"/>
          <w:szCs w:val="20"/>
        </w:rPr>
        <w:t>/contemporary format</w:t>
      </w:r>
      <w:r w:rsidR="00587168">
        <w:rPr>
          <w:rFonts w:ascii="Arial" w:hAnsi="Arial" w:cs="Arial"/>
          <w:color w:val="000000" w:themeColor="text1"/>
          <w:sz w:val="20"/>
          <w:szCs w:val="20"/>
        </w:rPr>
        <w:t xml:space="preserve">?  </w:t>
      </w:r>
    </w:p>
    <w:p w14:paraId="39C030B1" w14:textId="11A43210" w:rsidR="008F1462" w:rsidRPr="003A7DB1" w:rsidRDefault="008F1462" w:rsidP="00DA67B6">
      <w:pPr>
        <w:autoSpaceDE w:val="0"/>
        <w:autoSpaceDN w:val="0"/>
        <w:adjustRightInd w:val="0"/>
        <w:jc w:val="both"/>
        <w:rPr>
          <w:rFonts w:ascii="Arial" w:hAnsi="Arial" w:cs="Arial"/>
          <w:color w:val="000000" w:themeColor="text1"/>
          <w:sz w:val="10"/>
          <w:szCs w:val="10"/>
        </w:rPr>
      </w:pPr>
    </w:p>
    <w:p w14:paraId="777C0FA1" w14:textId="53292BFB" w:rsidR="00587168" w:rsidRDefault="00587168" w:rsidP="00587168">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When assessing Competencies and assessment criteria, thought should be given to culture and values. If an organisation is that of fluidity and cross-role movement and responsibilities where employees need to work flexibly this may not be the right fit for someone who only likes to carry out their role </w:t>
      </w:r>
      <w:r w:rsidR="003C1720">
        <w:rPr>
          <w:rFonts w:ascii="Arial" w:hAnsi="Arial" w:cs="Arial"/>
          <w:color w:val="000000" w:themeColor="text1"/>
          <w:sz w:val="20"/>
          <w:szCs w:val="20"/>
        </w:rPr>
        <w:t>with no additional duties</w:t>
      </w:r>
      <w:r>
        <w:rPr>
          <w:rFonts w:ascii="Arial" w:hAnsi="Arial" w:cs="Arial"/>
          <w:color w:val="000000" w:themeColor="text1"/>
          <w:sz w:val="20"/>
          <w:szCs w:val="20"/>
        </w:rPr>
        <w:t>.  Someone who has been with a role for an exceptionally long amount of time does not necessarily always bring a breath of skill based on service alone</w:t>
      </w:r>
      <w:r w:rsidR="003C1720">
        <w:rPr>
          <w:rFonts w:ascii="Arial" w:hAnsi="Arial" w:cs="Arial"/>
          <w:color w:val="000000" w:themeColor="text1"/>
          <w:sz w:val="20"/>
          <w:szCs w:val="20"/>
        </w:rPr>
        <w:t xml:space="preserve"> and </w:t>
      </w:r>
      <w:r>
        <w:rPr>
          <w:rFonts w:ascii="Arial" w:hAnsi="Arial" w:cs="Arial"/>
          <w:color w:val="000000" w:themeColor="text1"/>
          <w:sz w:val="20"/>
          <w:szCs w:val="20"/>
        </w:rPr>
        <w:t>may not be prepared to move out of their role remit</w:t>
      </w:r>
      <w:r w:rsidR="002D0C89">
        <w:rPr>
          <w:rFonts w:ascii="Arial" w:hAnsi="Arial" w:cs="Arial"/>
          <w:color w:val="000000" w:themeColor="text1"/>
          <w:sz w:val="20"/>
          <w:szCs w:val="20"/>
        </w:rPr>
        <w:t xml:space="preserve"> and comfort zone.  </w:t>
      </w:r>
      <w:r>
        <w:rPr>
          <w:rFonts w:ascii="Arial" w:hAnsi="Arial" w:cs="Arial"/>
          <w:color w:val="000000" w:themeColor="text1"/>
          <w:sz w:val="20"/>
          <w:szCs w:val="20"/>
        </w:rPr>
        <w:t xml:space="preserve"> </w:t>
      </w:r>
    </w:p>
    <w:p w14:paraId="6D708FDE" w14:textId="77777777" w:rsidR="00587168" w:rsidRDefault="00587168" w:rsidP="00587168">
      <w:pPr>
        <w:autoSpaceDE w:val="0"/>
        <w:autoSpaceDN w:val="0"/>
        <w:adjustRightInd w:val="0"/>
        <w:jc w:val="both"/>
        <w:rPr>
          <w:rFonts w:ascii="Arial" w:hAnsi="Arial" w:cs="Arial"/>
          <w:color w:val="000000" w:themeColor="text1"/>
          <w:sz w:val="20"/>
          <w:szCs w:val="20"/>
        </w:rPr>
      </w:pPr>
    </w:p>
    <w:p w14:paraId="14DCC8B5" w14:textId="7417336F" w:rsidR="003A7DB1" w:rsidRPr="003A7DB1" w:rsidRDefault="00C85FC5" w:rsidP="003A7DB1">
      <w:pPr>
        <w:ind w:left="360" w:hanging="360"/>
        <w:rPr>
          <w:rFonts w:ascii="Arial" w:hAnsi="Arial" w:cs="Arial"/>
          <w:color w:val="000000" w:themeColor="text1"/>
          <w:sz w:val="20"/>
          <w:szCs w:val="20"/>
        </w:rPr>
      </w:pPr>
      <w:r>
        <w:rPr>
          <w:rFonts w:ascii="Arial" w:hAnsi="Arial" w:cs="Arial"/>
          <w:color w:val="000000" w:themeColor="text1"/>
          <w:sz w:val="20"/>
          <w:szCs w:val="20"/>
        </w:rPr>
        <w:t>Effective</w:t>
      </w:r>
      <w:r w:rsidR="003A7DB1" w:rsidRPr="003A7DB1">
        <w:rPr>
          <w:rFonts w:ascii="Arial" w:hAnsi="Arial" w:cs="Arial"/>
          <w:color w:val="000000" w:themeColor="text1"/>
          <w:sz w:val="20"/>
          <w:szCs w:val="20"/>
        </w:rPr>
        <w:t xml:space="preserve"> ways to approach Recruitment include:</w:t>
      </w:r>
    </w:p>
    <w:p w14:paraId="750C899D" w14:textId="77777777" w:rsidR="003A7DB1" w:rsidRPr="002D0C89" w:rsidRDefault="003A7DB1" w:rsidP="003A7DB1">
      <w:pPr>
        <w:ind w:left="360" w:hanging="360"/>
        <w:rPr>
          <w:rFonts w:ascii="Arial" w:hAnsi="Arial" w:cs="Arial"/>
          <w:color w:val="000000" w:themeColor="text1"/>
          <w:sz w:val="10"/>
          <w:szCs w:val="10"/>
        </w:rPr>
      </w:pPr>
    </w:p>
    <w:p w14:paraId="7D083F45" w14:textId="6B4FA191" w:rsidR="003A7DB1" w:rsidRPr="003A7DB1" w:rsidRDefault="003A7DB1" w:rsidP="003A7DB1">
      <w:pPr>
        <w:jc w:val="both"/>
        <w:rPr>
          <w:rFonts w:ascii="Arial" w:hAnsi="Arial" w:cs="Arial"/>
          <w:sz w:val="20"/>
          <w:szCs w:val="20"/>
        </w:rPr>
      </w:pPr>
      <w:r w:rsidRPr="003C1720">
        <w:rPr>
          <w:rFonts w:ascii="Arial" w:hAnsi="Arial" w:cs="Arial"/>
          <w:sz w:val="20"/>
          <w:szCs w:val="20"/>
          <w:u w:val="single"/>
        </w:rPr>
        <w:t>Internal Recruitment and Development</w:t>
      </w:r>
      <w:r w:rsidRPr="003A7DB1">
        <w:rPr>
          <w:rFonts w:ascii="Arial" w:hAnsi="Arial" w:cs="Arial"/>
          <w:b/>
          <w:bCs/>
          <w:sz w:val="20"/>
          <w:szCs w:val="20"/>
        </w:rPr>
        <w:t xml:space="preserve"> –</w:t>
      </w:r>
      <w:r w:rsidR="003C1720">
        <w:rPr>
          <w:rFonts w:ascii="Arial" w:hAnsi="Arial" w:cs="Arial"/>
          <w:b/>
          <w:bCs/>
          <w:sz w:val="20"/>
          <w:szCs w:val="20"/>
        </w:rPr>
        <w:t xml:space="preserve"> </w:t>
      </w:r>
      <w:r>
        <w:rPr>
          <w:rFonts w:ascii="Arial" w:hAnsi="Arial" w:cs="Arial"/>
          <w:sz w:val="20"/>
          <w:szCs w:val="20"/>
        </w:rPr>
        <w:t>p</w:t>
      </w:r>
      <w:r w:rsidRPr="003A7DB1">
        <w:rPr>
          <w:rFonts w:ascii="Arial" w:hAnsi="Arial" w:cs="Arial"/>
          <w:sz w:val="20"/>
          <w:szCs w:val="20"/>
        </w:rPr>
        <w:t xml:space="preserve">romotion, development and secondments.  This is where investment of training costs will be recouped by an employer but may </w:t>
      </w:r>
      <w:r w:rsidR="002D0C89">
        <w:rPr>
          <w:rFonts w:ascii="Arial" w:hAnsi="Arial" w:cs="Arial"/>
          <w:sz w:val="20"/>
          <w:szCs w:val="20"/>
        </w:rPr>
        <w:t xml:space="preserve">it could </w:t>
      </w:r>
      <w:r w:rsidRPr="003A7DB1">
        <w:rPr>
          <w:rFonts w:ascii="Arial" w:hAnsi="Arial" w:cs="Arial"/>
          <w:sz w:val="20"/>
          <w:szCs w:val="20"/>
        </w:rPr>
        <w:t>be lengthy with no guarantee of a successful outcome</w:t>
      </w:r>
      <w:r w:rsidR="003C1720">
        <w:rPr>
          <w:rFonts w:ascii="Arial" w:hAnsi="Arial" w:cs="Arial"/>
          <w:sz w:val="20"/>
          <w:szCs w:val="20"/>
        </w:rPr>
        <w:t xml:space="preserve"> and ongoing commitment and loyalty</w:t>
      </w:r>
      <w:r w:rsidRPr="003A7DB1">
        <w:rPr>
          <w:rFonts w:ascii="Arial" w:hAnsi="Arial" w:cs="Arial"/>
          <w:sz w:val="20"/>
          <w:szCs w:val="20"/>
        </w:rPr>
        <w:t xml:space="preserve">.   </w:t>
      </w:r>
    </w:p>
    <w:p w14:paraId="4070485B" w14:textId="77777777" w:rsidR="003A7DB1" w:rsidRPr="002D0C89" w:rsidRDefault="003A7DB1" w:rsidP="003A7DB1">
      <w:pPr>
        <w:rPr>
          <w:rFonts w:ascii="Arial" w:hAnsi="Arial" w:cs="Arial"/>
          <w:b/>
          <w:bCs/>
          <w:sz w:val="10"/>
          <w:szCs w:val="10"/>
        </w:rPr>
      </w:pPr>
    </w:p>
    <w:p w14:paraId="2E94A280" w14:textId="72C91A7E" w:rsidR="003A7DB1" w:rsidRPr="003A7DB1" w:rsidRDefault="003A7DB1" w:rsidP="003A7DB1">
      <w:pPr>
        <w:autoSpaceDE w:val="0"/>
        <w:autoSpaceDN w:val="0"/>
        <w:adjustRightInd w:val="0"/>
        <w:jc w:val="both"/>
        <w:rPr>
          <w:rFonts w:ascii="Arial" w:hAnsi="Arial" w:cs="Arial"/>
          <w:sz w:val="20"/>
          <w:szCs w:val="20"/>
        </w:rPr>
      </w:pPr>
      <w:r w:rsidRPr="003C1720">
        <w:rPr>
          <w:rFonts w:ascii="Arial" w:hAnsi="Arial" w:cs="Arial"/>
          <w:sz w:val="20"/>
          <w:szCs w:val="20"/>
          <w:u w:val="single"/>
        </w:rPr>
        <w:t>External Specialists</w:t>
      </w:r>
      <w:r w:rsidRPr="003A7DB1">
        <w:rPr>
          <w:rFonts w:ascii="Arial" w:hAnsi="Arial" w:cs="Arial"/>
          <w:b/>
          <w:bCs/>
          <w:sz w:val="20"/>
          <w:szCs w:val="20"/>
        </w:rPr>
        <w:t xml:space="preserve"> </w:t>
      </w:r>
      <w:r w:rsidR="003C1720">
        <w:rPr>
          <w:rFonts w:ascii="Arial" w:hAnsi="Arial" w:cs="Arial"/>
          <w:b/>
          <w:bCs/>
          <w:sz w:val="20"/>
          <w:szCs w:val="20"/>
        </w:rPr>
        <w:t>–</w:t>
      </w:r>
      <w:r w:rsidRPr="003A7DB1">
        <w:rPr>
          <w:rFonts w:ascii="Arial" w:hAnsi="Arial" w:cs="Arial"/>
          <w:b/>
          <w:bCs/>
          <w:sz w:val="20"/>
          <w:szCs w:val="20"/>
        </w:rPr>
        <w:t xml:space="preserve"> </w:t>
      </w:r>
      <w:r w:rsidRPr="003A7DB1">
        <w:rPr>
          <w:rFonts w:ascii="Arial" w:hAnsi="Arial" w:cs="Arial"/>
          <w:sz w:val="20"/>
          <w:szCs w:val="20"/>
        </w:rPr>
        <w:t>Agencies</w:t>
      </w:r>
      <w:r w:rsidR="003C1720">
        <w:rPr>
          <w:rFonts w:ascii="Arial" w:hAnsi="Arial" w:cs="Arial"/>
          <w:sz w:val="20"/>
          <w:szCs w:val="20"/>
        </w:rPr>
        <w:t xml:space="preserve">, </w:t>
      </w:r>
      <w:proofErr w:type="spellStart"/>
      <w:r w:rsidRPr="003A7DB1">
        <w:rPr>
          <w:rFonts w:ascii="Arial" w:hAnsi="Arial" w:cs="Arial"/>
          <w:sz w:val="20"/>
          <w:szCs w:val="20"/>
        </w:rPr>
        <w:t>Head</w:t>
      </w:r>
      <w:r w:rsidR="003C1720">
        <w:rPr>
          <w:rFonts w:ascii="Arial" w:hAnsi="Arial" w:cs="Arial"/>
          <w:sz w:val="20"/>
          <w:szCs w:val="20"/>
        </w:rPr>
        <w:t>h</w:t>
      </w:r>
      <w:r w:rsidRPr="003A7DB1">
        <w:rPr>
          <w:rFonts w:ascii="Arial" w:hAnsi="Arial" w:cs="Arial"/>
          <w:sz w:val="20"/>
          <w:szCs w:val="20"/>
        </w:rPr>
        <w:t>unters</w:t>
      </w:r>
      <w:proofErr w:type="spellEnd"/>
      <w:r w:rsidR="003C1720">
        <w:rPr>
          <w:rFonts w:ascii="Arial" w:hAnsi="Arial" w:cs="Arial"/>
          <w:sz w:val="20"/>
          <w:szCs w:val="20"/>
        </w:rPr>
        <w:t xml:space="preserve"> and R</w:t>
      </w:r>
      <w:r w:rsidRPr="003A7DB1">
        <w:rPr>
          <w:rFonts w:ascii="Arial" w:hAnsi="Arial" w:cs="Arial"/>
          <w:sz w:val="20"/>
          <w:szCs w:val="20"/>
        </w:rPr>
        <w:t>ecruiters</w:t>
      </w:r>
      <w:r>
        <w:rPr>
          <w:rFonts w:ascii="Arial" w:hAnsi="Arial" w:cs="Arial"/>
          <w:sz w:val="20"/>
          <w:szCs w:val="20"/>
        </w:rPr>
        <w:t xml:space="preserve"> can reduce time spent on </w:t>
      </w:r>
      <w:r w:rsidR="003C1720">
        <w:rPr>
          <w:rFonts w:ascii="Arial" w:hAnsi="Arial" w:cs="Arial"/>
          <w:sz w:val="20"/>
          <w:szCs w:val="20"/>
        </w:rPr>
        <w:t xml:space="preserve">advertising and </w:t>
      </w:r>
      <w:r>
        <w:rPr>
          <w:rFonts w:ascii="Arial" w:hAnsi="Arial" w:cs="Arial"/>
          <w:sz w:val="20"/>
          <w:szCs w:val="20"/>
        </w:rPr>
        <w:t xml:space="preserve">sifting </w:t>
      </w:r>
      <w:r w:rsidR="003C1720">
        <w:rPr>
          <w:rFonts w:ascii="Arial" w:hAnsi="Arial" w:cs="Arial"/>
          <w:sz w:val="20"/>
          <w:szCs w:val="20"/>
        </w:rPr>
        <w:t>process</w:t>
      </w:r>
      <w:r>
        <w:rPr>
          <w:rFonts w:ascii="Arial" w:hAnsi="Arial" w:cs="Arial"/>
          <w:sz w:val="20"/>
          <w:szCs w:val="20"/>
        </w:rPr>
        <w:t xml:space="preserve">.  Analysis of the actual cost of </w:t>
      </w:r>
      <w:r w:rsidR="003C1720">
        <w:rPr>
          <w:rFonts w:ascii="Arial" w:hAnsi="Arial" w:cs="Arial"/>
          <w:sz w:val="20"/>
          <w:szCs w:val="20"/>
        </w:rPr>
        <w:t>‘</w:t>
      </w:r>
      <w:r>
        <w:rPr>
          <w:rFonts w:ascii="Arial" w:hAnsi="Arial" w:cs="Arial"/>
          <w:sz w:val="20"/>
          <w:szCs w:val="20"/>
        </w:rPr>
        <w:t>time</w:t>
      </w:r>
      <w:r w:rsidR="003C1720">
        <w:rPr>
          <w:rFonts w:ascii="Arial" w:hAnsi="Arial" w:cs="Arial"/>
          <w:sz w:val="20"/>
          <w:szCs w:val="20"/>
        </w:rPr>
        <w:t>’</w:t>
      </w:r>
      <w:r>
        <w:rPr>
          <w:rFonts w:ascii="Arial" w:hAnsi="Arial" w:cs="Arial"/>
          <w:sz w:val="20"/>
          <w:szCs w:val="20"/>
        </w:rPr>
        <w:t xml:space="preserve"> </w:t>
      </w:r>
      <w:r w:rsidR="003C1720">
        <w:rPr>
          <w:rFonts w:ascii="Arial" w:hAnsi="Arial" w:cs="Arial"/>
          <w:sz w:val="20"/>
          <w:szCs w:val="20"/>
        </w:rPr>
        <w:t>given</w:t>
      </w:r>
      <w:r>
        <w:rPr>
          <w:rFonts w:ascii="Arial" w:hAnsi="Arial" w:cs="Arial"/>
          <w:sz w:val="20"/>
          <w:szCs w:val="20"/>
        </w:rPr>
        <w:t xml:space="preserve"> to the recruitment process against recruiter fee should be given.  If lost time to the business impacts KPIs and outputs it may be a valuable </w:t>
      </w:r>
      <w:r w:rsidR="002D0C89">
        <w:rPr>
          <w:rFonts w:ascii="Arial" w:hAnsi="Arial" w:cs="Arial"/>
          <w:sz w:val="20"/>
          <w:szCs w:val="20"/>
        </w:rPr>
        <w:t>option</w:t>
      </w:r>
      <w:r>
        <w:rPr>
          <w:rFonts w:ascii="Arial" w:hAnsi="Arial" w:cs="Arial"/>
          <w:sz w:val="20"/>
          <w:szCs w:val="20"/>
        </w:rPr>
        <w:t xml:space="preserve"> to appoint</w:t>
      </w:r>
      <w:r w:rsidR="003C1720">
        <w:rPr>
          <w:rFonts w:ascii="Arial" w:hAnsi="Arial" w:cs="Arial"/>
          <w:sz w:val="20"/>
          <w:szCs w:val="20"/>
        </w:rPr>
        <w:t xml:space="preserve"> a </w:t>
      </w:r>
      <w:proofErr w:type="gramStart"/>
      <w:r w:rsidR="003C1720">
        <w:rPr>
          <w:rFonts w:ascii="Arial" w:hAnsi="Arial" w:cs="Arial"/>
          <w:sz w:val="20"/>
          <w:szCs w:val="20"/>
        </w:rPr>
        <w:t>third party</w:t>
      </w:r>
      <w:proofErr w:type="gramEnd"/>
      <w:r w:rsidR="003C1720">
        <w:rPr>
          <w:rFonts w:ascii="Arial" w:hAnsi="Arial" w:cs="Arial"/>
          <w:sz w:val="20"/>
          <w:szCs w:val="20"/>
        </w:rPr>
        <w:t xml:space="preserve"> recruiter. </w:t>
      </w:r>
    </w:p>
    <w:p w14:paraId="172AE15E" w14:textId="77777777" w:rsidR="003A7DB1" w:rsidRPr="002D0C89" w:rsidRDefault="003A7DB1" w:rsidP="003A7DB1">
      <w:pPr>
        <w:autoSpaceDE w:val="0"/>
        <w:autoSpaceDN w:val="0"/>
        <w:adjustRightInd w:val="0"/>
        <w:rPr>
          <w:rFonts w:ascii="Arial" w:hAnsi="Arial" w:cs="Arial"/>
          <w:sz w:val="10"/>
          <w:szCs w:val="10"/>
        </w:rPr>
      </w:pPr>
    </w:p>
    <w:p w14:paraId="631496F5" w14:textId="5E428502" w:rsidR="003A7DB1" w:rsidRPr="003A7DB1" w:rsidRDefault="003A7DB1" w:rsidP="00F268A0">
      <w:pPr>
        <w:jc w:val="both"/>
        <w:rPr>
          <w:rFonts w:ascii="Arial" w:hAnsi="Arial" w:cs="Arial"/>
          <w:color w:val="000000" w:themeColor="text1"/>
          <w:sz w:val="20"/>
          <w:szCs w:val="20"/>
        </w:rPr>
      </w:pPr>
      <w:r w:rsidRPr="003C1720">
        <w:rPr>
          <w:rFonts w:ascii="Arial" w:hAnsi="Arial" w:cs="Arial"/>
          <w:sz w:val="20"/>
          <w:szCs w:val="20"/>
          <w:u w:val="single"/>
        </w:rPr>
        <w:t xml:space="preserve">Media </w:t>
      </w:r>
      <w:r w:rsidR="00F268A0" w:rsidRPr="003C1720">
        <w:rPr>
          <w:rFonts w:ascii="Arial" w:hAnsi="Arial" w:cs="Arial"/>
          <w:sz w:val="20"/>
          <w:szCs w:val="20"/>
          <w:u w:val="single"/>
        </w:rPr>
        <w:t>and Advertising</w:t>
      </w:r>
      <w:r w:rsidR="00F268A0">
        <w:rPr>
          <w:rFonts w:ascii="Arial" w:hAnsi="Arial" w:cs="Arial"/>
          <w:sz w:val="20"/>
          <w:szCs w:val="20"/>
        </w:rPr>
        <w:t xml:space="preserve"> </w:t>
      </w:r>
      <w:r w:rsidRPr="003A7DB1">
        <w:rPr>
          <w:rFonts w:ascii="Arial" w:hAnsi="Arial" w:cs="Arial"/>
          <w:sz w:val="20"/>
          <w:szCs w:val="20"/>
        </w:rPr>
        <w:t xml:space="preserve">– </w:t>
      </w:r>
      <w:r>
        <w:rPr>
          <w:rFonts w:ascii="Arial" w:hAnsi="Arial" w:cs="Arial"/>
          <w:sz w:val="20"/>
          <w:szCs w:val="20"/>
        </w:rPr>
        <w:t xml:space="preserve">Technology has created </w:t>
      </w:r>
      <w:r w:rsidR="003C1720">
        <w:rPr>
          <w:rFonts w:ascii="Arial" w:hAnsi="Arial" w:cs="Arial"/>
          <w:sz w:val="20"/>
          <w:szCs w:val="20"/>
        </w:rPr>
        <w:t xml:space="preserve">instant </w:t>
      </w:r>
      <w:r>
        <w:rPr>
          <w:rFonts w:ascii="Arial" w:hAnsi="Arial" w:cs="Arial"/>
          <w:sz w:val="20"/>
          <w:szCs w:val="20"/>
        </w:rPr>
        <w:t xml:space="preserve">access to popular </w:t>
      </w:r>
      <w:r w:rsidR="003C1720">
        <w:rPr>
          <w:rFonts w:ascii="Arial" w:hAnsi="Arial" w:cs="Arial"/>
          <w:sz w:val="20"/>
          <w:szCs w:val="20"/>
        </w:rPr>
        <w:t xml:space="preserve">and highly visited </w:t>
      </w:r>
      <w:r w:rsidRPr="003A7DB1">
        <w:rPr>
          <w:rFonts w:ascii="Arial" w:hAnsi="Arial" w:cs="Arial"/>
          <w:sz w:val="20"/>
          <w:szCs w:val="20"/>
        </w:rPr>
        <w:t>Job Boards (</w:t>
      </w:r>
      <w:r>
        <w:rPr>
          <w:rFonts w:ascii="Arial" w:hAnsi="Arial" w:cs="Arial"/>
          <w:sz w:val="20"/>
          <w:szCs w:val="20"/>
        </w:rPr>
        <w:t xml:space="preserve">such as </w:t>
      </w:r>
      <w:r w:rsidRPr="003A7DB1">
        <w:rPr>
          <w:rFonts w:ascii="Arial" w:hAnsi="Arial" w:cs="Arial"/>
          <w:sz w:val="20"/>
          <w:szCs w:val="20"/>
        </w:rPr>
        <w:t>Indeed</w:t>
      </w:r>
      <w:r>
        <w:rPr>
          <w:rFonts w:ascii="Arial" w:hAnsi="Arial" w:cs="Arial"/>
          <w:sz w:val="20"/>
          <w:szCs w:val="20"/>
        </w:rPr>
        <w:t>, Reed</w:t>
      </w:r>
      <w:r w:rsidRPr="003A7DB1">
        <w:rPr>
          <w:rFonts w:ascii="Arial" w:hAnsi="Arial" w:cs="Arial"/>
          <w:sz w:val="20"/>
          <w:szCs w:val="20"/>
        </w:rPr>
        <w:t>)</w:t>
      </w:r>
      <w:r>
        <w:rPr>
          <w:rFonts w:ascii="Arial" w:hAnsi="Arial" w:cs="Arial"/>
          <w:sz w:val="20"/>
          <w:szCs w:val="20"/>
        </w:rPr>
        <w:t xml:space="preserve">.  </w:t>
      </w:r>
      <w:r w:rsidRPr="003A7DB1">
        <w:rPr>
          <w:rFonts w:ascii="Arial" w:hAnsi="Arial" w:cs="Arial"/>
          <w:sz w:val="20"/>
          <w:szCs w:val="20"/>
        </w:rPr>
        <w:t>LinkedIn</w:t>
      </w:r>
      <w:r>
        <w:rPr>
          <w:rFonts w:ascii="Arial" w:hAnsi="Arial" w:cs="Arial"/>
          <w:sz w:val="20"/>
          <w:szCs w:val="20"/>
        </w:rPr>
        <w:t xml:space="preserve"> is a</w:t>
      </w:r>
      <w:r w:rsidR="003C1720">
        <w:rPr>
          <w:rFonts w:ascii="Arial" w:hAnsi="Arial" w:cs="Arial"/>
          <w:sz w:val="20"/>
          <w:szCs w:val="20"/>
        </w:rPr>
        <w:t>lso a</w:t>
      </w:r>
      <w:r>
        <w:rPr>
          <w:rFonts w:ascii="Arial" w:hAnsi="Arial" w:cs="Arial"/>
          <w:sz w:val="20"/>
          <w:szCs w:val="20"/>
        </w:rPr>
        <w:t xml:space="preserve"> great</w:t>
      </w:r>
      <w:r w:rsidR="00F268A0">
        <w:rPr>
          <w:rFonts w:ascii="Arial" w:hAnsi="Arial" w:cs="Arial"/>
          <w:sz w:val="20"/>
          <w:szCs w:val="20"/>
        </w:rPr>
        <w:t xml:space="preserve"> tool to attract</w:t>
      </w:r>
      <w:r w:rsidR="002D0C89">
        <w:rPr>
          <w:rFonts w:ascii="Arial" w:hAnsi="Arial" w:cs="Arial"/>
          <w:sz w:val="20"/>
          <w:szCs w:val="20"/>
        </w:rPr>
        <w:t xml:space="preserve">, </w:t>
      </w:r>
      <w:r w:rsidR="00F268A0">
        <w:rPr>
          <w:rFonts w:ascii="Arial" w:hAnsi="Arial" w:cs="Arial"/>
          <w:sz w:val="20"/>
          <w:szCs w:val="20"/>
        </w:rPr>
        <w:t>network</w:t>
      </w:r>
      <w:r w:rsidR="003C1720">
        <w:rPr>
          <w:rFonts w:ascii="Arial" w:hAnsi="Arial" w:cs="Arial"/>
          <w:sz w:val="20"/>
          <w:szCs w:val="20"/>
        </w:rPr>
        <w:t xml:space="preserve"> and ‘poach’ </w:t>
      </w:r>
      <w:r w:rsidR="004F384E">
        <w:rPr>
          <w:rFonts w:ascii="Arial" w:hAnsi="Arial" w:cs="Arial"/>
          <w:sz w:val="20"/>
          <w:szCs w:val="20"/>
        </w:rPr>
        <w:t>competitor talent</w:t>
      </w:r>
      <w:r w:rsidR="00F268A0">
        <w:rPr>
          <w:rFonts w:ascii="Arial" w:hAnsi="Arial" w:cs="Arial"/>
          <w:sz w:val="20"/>
          <w:szCs w:val="20"/>
        </w:rPr>
        <w:t xml:space="preserve">.  Job </w:t>
      </w:r>
      <w:r w:rsidRPr="003A7DB1">
        <w:rPr>
          <w:rFonts w:ascii="Arial" w:hAnsi="Arial" w:cs="Arial"/>
          <w:sz w:val="20"/>
          <w:szCs w:val="20"/>
        </w:rPr>
        <w:t xml:space="preserve">Alerts </w:t>
      </w:r>
      <w:r w:rsidR="004F384E">
        <w:rPr>
          <w:rFonts w:ascii="Arial" w:hAnsi="Arial" w:cs="Arial"/>
          <w:sz w:val="20"/>
          <w:szCs w:val="20"/>
        </w:rPr>
        <w:t>from</w:t>
      </w:r>
      <w:r w:rsidRPr="003A7DB1">
        <w:rPr>
          <w:rFonts w:ascii="Arial" w:hAnsi="Arial" w:cs="Arial"/>
          <w:sz w:val="20"/>
          <w:szCs w:val="20"/>
        </w:rPr>
        <w:t xml:space="preserve"> company website</w:t>
      </w:r>
      <w:r w:rsidR="004F384E">
        <w:rPr>
          <w:rFonts w:ascii="Arial" w:hAnsi="Arial" w:cs="Arial"/>
          <w:sz w:val="20"/>
          <w:szCs w:val="20"/>
        </w:rPr>
        <w:t>s/</w:t>
      </w:r>
      <w:r w:rsidRPr="003A7DB1">
        <w:rPr>
          <w:rFonts w:ascii="Arial" w:hAnsi="Arial" w:cs="Arial"/>
          <w:sz w:val="20"/>
          <w:szCs w:val="20"/>
        </w:rPr>
        <w:t>mailing lists</w:t>
      </w:r>
      <w:r w:rsidR="00F268A0">
        <w:rPr>
          <w:rFonts w:ascii="Arial" w:hAnsi="Arial" w:cs="Arial"/>
          <w:sz w:val="20"/>
          <w:szCs w:val="20"/>
        </w:rPr>
        <w:t xml:space="preserve"> </w:t>
      </w:r>
      <w:r w:rsidR="004F384E">
        <w:rPr>
          <w:rFonts w:ascii="Arial" w:hAnsi="Arial" w:cs="Arial"/>
          <w:sz w:val="20"/>
          <w:szCs w:val="20"/>
        </w:rPr>
        <w:t>are</w:t>
      </w:r>
      <w:r w:rsidR="00F268A0">
        <w:rPr>
          <w:rFonts w:ascii="Arial" w:hAnsi="Arial" w:cs="Arial"/>
          <w:sz w:val="20"/>
          <w:szCs w:val="20"/>
        </w:rPr>
        <w:t xml:space="preserve"> effective </w:t>
      </w:r>
      <w:r w:rsidR="004F384E">
        <w:rPr>
          <w:rFonts w:ascii="Arial" w:hAnsi="Arial" w:cs="Arial"/>
          <w:sz w:val="20"/>
          <w:szCs w:val="20"/>
        </w:rPr>
        <w:t>as</w:t>
      </w:r>
      <w:r w:rsidR="00F268A0">
        <w:rPr>
          <w:rFonts w:ascii="Arial" w:hAnsi="Arial" w:cs="Arial"/>
          <w:sz w:val="20"/>
          <w:szCs w:val="20"/>
        </w:rPr>
        <w:t xml:space="preserve"> prospective candidates can select appropriate vacancy alerts.  </w:t>
      </w:r>
      <w:r w:rsidR="004F384E">
        <w:rPr>
          <w:rFonts w:ascii="Arial" w:hAnsi="Arial" w:cs="Arial"/>
          <w:sz w:val="20"/>
          <w:szCs w:val="20"/>
        </w:rPr>
        <w:t>M</w:t>
      </w:r>
      <w:r w:rsidR="00F268A0">
        <w:rPr>
          <w:rFonts w:ascii="Arial" w:hAnsi="Arial" w:cs="Arial"/>
          <w:sz w:val="20"/>
          <w:szCs w:val="20"/>
        </w:rPr>
        <w:t>ore traditional routes such as radio is effective in large scale, high profile and national recruitment drives.  N</w:t>
      </w:r>
      <w:r w:rsidRPr="003A7DB1">
        <w:rPr>
          <w:rFonts w:ascii="Arial" w:hAnsi="Arial" w:cs="Arial"/>
          <w:sz w:val="20"/>
          <w:szCs w:val="20"/>
        </w:rPr>
        <w:t>ewspapers and specialist publications</w:t>
      </w:r>
      <w:r w:rsidR="00F268A0">
        <w:rPr>
          <w:rFonts w:ascii="Arial" w:hAnsi="Arial" w:cs="Arial"/>
          <w:sz w:val="20"/>
          <w:szCs w:val="20"/>
        </w:rPr>
        <w:t xml:space="preserve"> will attract </w:t>
      </w:r>
      <w:r w:rsidR="002D0C89">
        <w:rPr>
          <w:rFonts w:ascii="Arial" w:hAnsi="Arial" w:cs="Arial"/>
          <w:sz w:val="20"/>
          <w:szCs w:val="20"/>
        </w:rPr>
        <w:t>unique</w:t>
      </w:r>
      <w:r w:rsidR="00F268A0">
        <w:rPr>
          <w:rFonts w:ascii="Arial" w:hAnsi="Arial" w:cs="Arial"/>
          <w:sz w:val="20"/>
          <w:szCs w:val="20"/>
        </w:rPr>
        <w:t xml:space="preserve"> fields of talent</w:t>
      </w:r>
      <w:r w:rsidR="002D0C89">
        <w:rPr>
          <w:rFonts w:ascii="Arial" w:hAnsi="Arial" w:cs="Arial"/>
          <w:sz w:val="20"/>
          <w:szCs w:val="20"/>
        </w:rPr>
        <w:t xml:space="preserve"> if necessary.</w:t>
      </w:r>
      <w:r w:rsidR="004F384E">
        <w:rPr>
          <w:rFonts w:ascii="Arial" w:hAnsi="Arial" w:cs="Arial"/>
          <w:sz w:val="20"/>
          <w:szCs w:val="20"/>
        </w:rPr>
        <w:t xml:space="preserve">  </w:t>
      </w:r>
      <w:r w:rsidR="00F268A0">
        <w:rPr>
          <w:rFonts w:ascii="Arial" w:hAnsi="Arial" w:cs="Arial"/>
          <w:sz w:val="20"/>
          <w:szCs w:val="20"/>
        </w:rPr>
        <w:t xml:space="preserve">  </w:t>
      </w:r>
    </w:p>
    <w:p w14:paraId="3055C0CA" w14:textId="27F01D9B" w:rsidR="00C86EBF" w:rsidRPr="002D0C89" w:rsidRDefault="00C86EBF" w:rsidP="00731B8E">
      <w:pPr>
        <w:autoSpaceDE w:val="0"/>
        <w:autoSpaceDN w:val="0"/>
        <w:adjustRightInd w:val="0"/>
        <w:rPr>
          <w:rFonts w:ascii="Arial" w:hAnsi="Arial" w:cs="Arial"/>
          <w:color w:val="000000" w:themeColor="text1"/>
          <w:sz w:val="10"/>
          <w:szCs w:val="10"/>
          <w:u w:val="single"/>
        </w:rPr>
      </w:pPr>
    </w:p>
    <w:p w14:paraId="6CAE7CAC" w14:textId="64BB64FF" w:rsidR="00731B8E" w:rsidRDefault="00F268A0" w:rsidP="004F384E">
      <w:pPr>
        <w:autoSpaceDE w:val="0"/>
        <w:autoSpaceDN w:val="0"/>
        <w:adjustRightInd w:val="0"/>
        <w:jc w:val="both"/>
        <w:rPr>
          <w:rFonts w:ascii="Arial" w:hAnsi="Arial" w:cs="Arial"/>
          <w:b/>
          <w:bCs/>
          <w:sz w:val="20"/>
          <w:szCs w:val="20"/>
        </w:rPr>
      </w:pPr>
      <w:r w:rsidRPr="004F384E">
        <w:rPr>
          <w:rFonts w:ascii="Arial" w:hAnsi="Arial" w:cs="Arial"/>
          <w:sz w:val="20"/>
          <w:szCs w:val="20"/>
          <w:u w:val="single"/>
        </w:rPr>
        <w:t>Job Fairs -</w:t>
      </w:r>
      <w:r>
        <w:rPr>
          <w:rFonts w:ascii="Arial" w:hAnsi="Arial" w:cs="Arial"/>
          <w:b/>
          <w:bCs/>
          <w:sz w:val="20"/>
          <w:szCs w:val="20"/>
        </w:rPr>
        <w:t xml:space="preserve"> </w:t>
      </w:r>
      <w:r w:rsidR="004F384E">
        <w:rPr>
          <w:rFonts w:ascii="Arial" w:hAnsi="Arial" w:cs="Arial"/>
          <w:sz w:val="20"/>
          <w:szCs w:val="20"/>
        </w:rPr>
        <w:t xml:space="preserve">arranged by Local </w:t>
      </w:r>
      <w:r w:rsidRPr="004F384E">
        <w:rPr>
          <w:rFonts w:ascii="Arial" w:hAnsi="Arial" w:cs="Arial"/>
          <w:sz w:val="20"/>
          <w:szCs w:val="20"/>
        </w:rPr>
        <w:t>Councils,</w:t>
      </w:r>
      <w:r w:rsidR="004F384E">
        <w:rPr>
          <w:rFonts w:ascii="Arial" w:hAnsi="Arial" w:cs="Arial"/>
          <w:sz w:val="20"/>
          <w:szCs w:val="20"/>
        </w:rPr>
        <w:t xml:space="preserve"> fee paid Job Fairs, and Recruitment </w:t>
      </w:r>
      <w:r w:rsidR="002D0C89">
        <w:rPr>
          <w:rFonts w:ascii="Arial" w:hAnsi="Arial" w:cs="Arial"/>
          <w:sz w:val="20"/>
          <w:szCs w:val="20"/>
        </w:rPr>
        <w:t>Fairs</w:t>
      </w:r>
      <w:r w:rsidR="004F384E">
        <w:rPr>
          <w:rFonts w:ascii="Arial" w:hAnsi="Arial" w:cs="Arial"/>
          <w:sz w:val="20"/>
          <w:szCs w:val="20"/>
        </w:rPr>
        <w:t xml:space="preserve"> carried out within companies </w:t>
      </w:r>
      <w:r w:rsidR="002D0C89">
        <w:rPr>
          <w:rFonts w:ascii="Arial" w:hAnsi="Arial" w:cs="Arial"/>
          <w:sz w:val="20"/>
          <w:szCs w:val="20"/>
        </w:rPr>
        <w:t>facing</w:t>
      </w:r>
      <w:r w:rsidR="004F384E">
        <w:rPr>
          <w:rFonts w:ascii="Arial" w:hAnsi="Arial" w:cs="Arial"/>
          <w:sz w:val="20"/>
          <w:szCs w:val="20"/>
        </w:rPr>
        <w:t xml:space="preserve"> closure and </w:t>
      </w:r>
      <w:r w:rsidRPr="004F384E">
        <w:rPr>
          <w:rFonts w:ascii="Arial" w:hAnsi="Arial" w:cs="Arial"/>
          <w:sz w:val="20"/>
          <w:szCs w:val="20"/>
        </w:rPr>
        <w:t>redundancy situations</w:t>
      </w:r>
      <w:r w:rsidR="004F384E">
        <w:rPr>
          <w:rFonts w:ascii="Arial" w:hAnsi="Arial" w:cs="Arial"/>
          <w:sz w:val="20"/>
          <w:szCs w:val="20"/>
        </w:rPr>
        <w:t xml:space="preserve"> can be a great source of instant and skilled talent. </w:t>
      </w:r>
    </w:p>
    <w:p w14:paraId="4BA5C71F" w14:textId="31D4CD2D" w:rsidR="00F268A0" w:rsidRPr="002D0C89" w:rsidRDefault="00F268A0" w:rsidP="009D5BDE">
      <w:pPr>
        <w:autoSpaceDE w:val="0"/>
        <w:autoSpaceDN w:val="0"/>
        <w:adjustRightInd w:val="0"/>
        <w:rPr>
          <w:rFonts w:ascii="Arial" w:hAnsi="Arial" w:cs="Arial"/>
          <w:b/>
          <w:bCs/>
          <w:sz w:val="10"/>
          <w:szCs w:val="10"/>
        </w:rPr>
      </w:pPr>
    </w:p>
    <w:p w14:paraId="4BCFF3D0" w14:textId="0EE617A8" w:rsidR="00F268A0" w:rsidRPr="004F384E" w:rsidRDefault="00F268A0" w:rsidP="009D5BDE">
      <w:pPr>
        <w:autoSpaceDE w:val="0"/>
        <w:autoSpaceDN w:val="0"/>
        <w:adjustRightInd w:val="0"/>
        <w:rPr>
          <w:rFonts w:ascii="Arial" w:hAnsi="Arial" w:cs="Arial"/>
          <w:sz w:val="20"/>
          <w:szCs w:val="20"/>
          <w:u w:val="single"/>
        </w:rPr>
      </w:pPr>
      <w:r w:rsidRPr="004F384E">
        <w:rPr>
          <w:rFonts w:ascii="Arial" w:hAnsi="Arial" w:cs="Arial"/>
          <w:sz w:val="20"/>
          <w:szCs w:val="20"/>
          <w:u w:val="single"/>
        </w:rPr>
        <w:t xml:space="preserve">Apprenticeships, Graduate Schemes and School Leavers  </w:t>
      </w:r>
    </w:p>
    <w:p w14:paraId="751B4D32" w14:textId="7F211465" w:rsidR="00F268A0" w:rsidRDefault="00F268A0" w:rsidP="009D5BDE">
      <w:pPr>
        <w:autoSpaceDE w:val="0"/>
        <w:autoSpaceDN w:val="0"/>
        <w:adjustRightInd w:val="0"/>
        <w:rPr>
          <w:rFonts w:ascii="Arial" w:hAnsi="Arial" w:cs="Arial"/>
          <w:color w:val="000000" w:themeColor="text1"/>
          <w:sz w:val="20"/>
          <w:szCs w:val="20"/>
        </w:rPr>
      </w:pPr>
    </w:p>
    <w:p w14:paraId="3A679592" w14:textId="58AAF9BE" w:rsidR="00C008BC" w:rsidRDefault="002D0C89" w:rsidP="004F384E">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Well planned </w:t>
      </w:r>
      <w:r w:rsidR="00587168" w:rsidRPr="004F384E">
        <w:rPr>
          <w:rFonts w:ascii="Arial" w:hAnsi="Arial" w:cs="Arial"/>
          <w:color w:val="000000" w:themeColor="text1"/>
          <w:sz w:val="20"/>
          <w:szCs w:val="20"/>
        </w:rPr>
        <w:t xml:space="preserve">Interview and Selection Process </w:t>
      </w:r>
      <w:r>
        <w:rPr>
          <w:rFonts w:ascii="Arial" w:hAnsi="Arial" w:cs="Arial"/>
          <w:color w:val="000000" w:themeColor="text1"/>
          <w:sz w:val="20"/>
          <w:szCs w:val="20"/>
        </w:rPr>
        <w:t xml:space="preserve">is essential, how will </w:t>
      </w:r>
      <w:r w:rsidR="004F384E">
        <w:rPr>
          <w:rFonts w:ascii="Arial" w:hAnsi="Arial" w:cs="Arial"/>
          <w:color w:val="000000" w:themeColor="text1"/>
          <w:sz w:val="20"/>
          <w:szCs w:val="20"/>
        </w:rPr>
        <w:t>it be formed and how long will it be</w:t>
      </w:r>
      <w:r w:rsidR="00F268A0" w:rsidRPr="004F384E">
        <w:rPr>
          <w:rFonts w:ascii="Arial" w:hAnsi="Arial" w:cs="Arial"/>
          <w:color w:val="000000" w:themeColor="text1"/>
          <w:sz w:val="20"/>
          <w:szCs w:val="20"/>
        </w:rPr>
        <w:t>?  T</w:t>
      </w:r>
      <w:r w:rsidR="00587168" w:rsidRPr="004F384E">
        <w:rPr>
          <w:rFonts w:ascii="Arial" w:hAnsi="Arial" w:cs="Arial"/>
          <w:color w:val="000000" w:themeColor="text1"/>
          <w:sz w:val="20"/>
          <w:szCs w:val="20"/>
        </w:rPr>
        <w:t>elephone, skype, face to face</w:t>
      </w:r>
      <w:r>
        <w:rPr>
          <w:rFonts w:ascii="Arial" w:hAnsi="Arial" w:cs="Arial"/>
          <w:color w:val="000000" w:themeColor="text1"/>
          <w:sz w:val="20"/>
          <w:szCs w:val="20"/>
        </w:rPr>
        <w:t xml:space="preserve">, </w:t>
      </w:r>
      <w:r w:rsidR="00F268A0" w:rsidRPr="004F384E">
        <w:rPr>
          <w:rFonts w:ascii="Arial" w:hAnsi="Arial" w:cs="Arial"/>
          <w:color w:val="000000" w:themeColor="text1"/>
          <w:sz w:val="20"/>
          <w:szCs w:val="20"/>
        </w:rPr>
        <w:t>Panel, Group</w:t>
      </w:r>
      <w:r w:rsidR="00F268A0">
        <w:rPr>
          <w:rFonts w:ascii="Arial" w:hAnsi="Arial" w:cs="Arial"/>
          <w:color w:val="000000" w:themeColor="text1"/>
          <w:sz w:val="20"/>
          <w:szCs w:val="20"/>
        </w:rPr>
        <w:t xml:space="preserve"> or One-to-One? </w:t>
      </w:r>
      <w:r w:rsidR="004F384E">
        <w:rPr>
          <w:rFonts w:ascii="Arial" w:hAnsi="Arial" w:cs="Arial"/>
          <w:color w:val="000000" w:themeColor="text1"/>
          <w:sz w:val="20"/>
          <w:szCs w:val="20"/>
        </w:rPr>
        <w:t xml:space="preserve">  Does the </w:t>
      </w:r>
      <w:r>
        <w:rPr>
          <w:rFonts w:ascii="Arial" w:hAnsi="Arial" w:cs="Arial"/>
          <w:color w:val="000000" w:themeColor="text1"/>
          <w:sz w:val="20"/>
          <w:szCs w:val="20"/>
        </w:rPr>
        <w:t xml:space="preserve">current </w:t>
      </w:r>
      <w:r w:rsidR="004F384E">
        <w:rPr>
          <w:rFonts w:ascii="Arial" w:hAnsi="Arial" w:cs="Arial"/>
          <w:color w:val="000000" w:themeColor="text1"/>
          <w:sz w:val="20"/>
          <w:szCs w:val="20"/>
        </w:rPr>
        <w:t>format reflect the</w:t>
      </w:r>
      <w:r w:rsidR="00F268A0" w:rsidRPr="00E03C21">
        <w:rPr>
          <w:rFonts w:ascii="Arial" w:hAnsi="Arial" w:cs="Arial"/>
          <w:color w:val="000000" w:themeColor="text1"/>
          <w:sz w:val="20"/>
          <w:szCs w:val="20"/>
        </w:rPr>
        <w:t xml:space="preserve"> culture</w:t>
      </w:r>
      <w:r w:rsidR="00F268A0">
        <w:rPr>
          <w:rFonts w:ascii="Arial" w:hAnsi="Arial" w:cs="Arial"/>
          <w:color w:val="000000" w:themeColor="text1"/>
          <w:sz w:val="20"/>
          <w:szCs w:val="20"/>
        </w:rPr>
        <w:t xml:space="preserve"> you are promoting</w:t>
      </w:r>
      <w:r>
        <w:rPr>
          <w:rFonts w:ascii="Arial" w:hAnsi="Arial" w:cs="Arial"/>
          <w:color w:val="000000" w:themeColor="text1"/>
          <w:sz w:val="20"/>
          <w:szCs w:val="20"/>
        </w:rPr>
        <w:t xml:space="preserve"> and can any </w:t>
      </w:r>
      <w:r w:rsidR="00F268A0" w:rsidRPr="00E03C21">
        <w:rPr>
          <w:rFonts w:ascii="Arial" w:hAnsi="Arial" w:cs="Arial"/>
          <w:color w:val="000000" w:themeColor="text1"/>
          <w:sz w:val="20"/>
          <w:szCs w:val="20"/>
        </w:rPr>
        <w:t xml:space="preserve">changes be made </w:t>
      </w:r>
      <w:r w:rsidR="00F268A0">
        <w:rPr>
          <w:rFonts w:ascii="Arial" w:hAnsi="Arial" w:cs="Arial"/>
          <w:color w:val="000000" w:themeColor="text1"/>
          <w:sz w:val="20"/>
          <w:szCs w:val="20"/>
        </w:rPr>
        <w:t>from</w:t>
      </w:r>
      <w:r w:rsidR="00F268A0" w:rsidRPr="00E03C21">
        <w:rPr>
          <w:rFonts w:ascii="Arial" w:hAnsi="Arial" w:cs="Arial"/>
          <w:color w:val="000000" w:themeColor="text1"/>
          <w:sz w:val="20"/>
          <w:szCs w:val="20"/>
        </w:rPr>
        <w:t xml:space="preserve"> Panel to Informal, Competency to a more Leading and Skills Specific Directed questions</w:t>
      </w:r>
      <w:r w:rsidR="00C008BC">
        <w:rPr>
          <w:rFonts w:ascii="Arial" w:hAnsi="Arial" w:cs="Arial"/>
          <w:color w:val="000000" w:themeColor="text1"/>
          <w:sz w:val="20"/>
          <w:szCs w:val="20"/>
        </w:rPr>
        <w:t xml:space="preserve"> to find the right new appointment</w:t>
      </w:r>
      <w:r>
        <w:rPr>
          <w:rFonts w:ascii="Arial" w:hAnsi="Arial" w:cs="Arial"/>
          <w:color w:val="000000" w:themeColor="text1"/>
          <w:sz w:val="20"/>
          <w:szCs w:val="20"/>
        </w:rPr>
        <w:t xml:space="preserve"> to match culture and values? </w:t>
      </w:r>
      <w:r w:rsidR="00C008BC">
        <w:rPr>
          <w:rFonts w:ascii="Arial" w:hAnsi="Arial" w:cs="Arial"/>
          <w:color w:val="000000" w:themeColor="text1"/>
          <w:sz w:val="20"/>
          <w:szCs w:val="20"/>
        </w:rPr>
        <w:t xml:space="preserve"> </w:t>
      </w:r>
    </w:p>
    <w:p w14:paraId="7A4E82AB" w14:textId="30F7C0ED" w:rsidR="00C008BC" w:rsidRPr="00C85FC5" w:rsidRDefault="00C008BC" w:rsidP="00C008BC">
      <w:pPr>
        <w:jc w:val="both"/>
        <w:rPr>
          <w:rFonts w:ascii="Arial" w:hAnsi="Arial" w:cs="Arial"/>
          <w:color w:val="000000" w:themeColor="text1"/>
          <w:sz w:val="10"/>
          <w:szCs w:val="10"/>
        </w:rPr>
      </w:pPr>
    </w:p>
    <w:p w14:paraId="6962B648" w14:textId="5789FAA7" w:rsidR="00C008BC" w:rsidRDefault="002D0C89" w:rsidP="00C008BC">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If there are </w:t>
      </w:r>
      <w:r w:rsidR="00C008BC">
        <w:rPr>
          <w:rFonts w:ascii="Arial" w:hAnsi="Arial" w:cs="Arial"/>
          <w:color w:val="000000" w:themeColor="text1"/>
          <w:sz w:val="20"/>
          <w:szCs w:val="20"/>
        </w:rPr>
        <w:t>tests</w:t>
      </w:r>
      <w:r>
        <w:rPr>
          <w:rFonts w:ascii="Arial" w:hAnsi="Arial" w:cs="Arial"/>
          <w:color w:val="000000" w:themeColor="text1"/>
          <w:sz w:val="20"/>
          <w:szCs w:val="20"/>
        </w:rPr>
        <w:t xml:space="preserve"> and </w:t>
      </w:r>
      <w:r w:rsidR="00C008BC">
        <w:rPr>
          <w:rFonts w:ascii="Arial" w:hAnsi="Arial" w:cs="Arial"/>
          <w:color w:val="000000" w:themeColor="text1"/>
          <w:sz w:val="20"/>
          <w:szCs w:val="20"/>
        </w:rPr>
        <w:t>assessment centres</w:t>
      </w:r>
      <w:r>
        <w:rPr>
          <w:rFonts w:ascii="Arial" w:hAnsi="Arial" w:cs="Arial"/>
          <w:color w:val="000000" w:themeColor="text1"/>
          <w:sz w:val="20"/>
          <w:szCs w:val="20"/>
        </w:rPr>
        <w:t xml:space="preserve"> the</w:t>
      </w:r>
      <w:r w:rsidR="00C008BC">
        <w:rPr>
          <w:rFonts w:ascii="Arial" w:hAnsi="Arial" w:cs="Arial"/>
          <w:color w:val="000000" w:themeColor="text1"/>
          <w:sz w:val="20"/>
          <w:szCs w:val="20"/>
        </w:rPr>
        <w:t xml:space="preserve"> correct people </w:t>
      </w:r>
      <w:r>
        <w:rPr>
          <w:rFonts w:ascii="Arial" w:hAnsi="Arial" w:cs="Arial"/>
          <w:color w:val="000000" w:themeColor="text1"/>
          <w:sz w:val="20"/>
          <w:szCs w:val="20"/>
        </w:rPr>
        <w:t xml:space="preserve">should be appointed and </w:t>
      </w:r>
      <w:proofErr w:type="gramStart"/>
      <w:r>
        <w:rPr>
          <w:rFonts w:ascii="Arial" w:hAnsi="Arial" w:cs="Arial"/>
          <w:color w:val="000000" w:themeColor="text1"/>
          <w:sz w:val="20"/>
          <w:szCs w:val="20"/>
        </w:rPr>
        <w:t>are</w:t>
      </w:r>
      <w:proofErr w:type="gramEnd"/>
      <w:r w:rsidR="00C008BC">
        <w:rPr>
          <w:rFonts w:ascii="Arial" w:hAnsi="Arial" w:cs="Arial"/>
          <w:color w:val="000000" w:themeColor="text1"/>
          <w:sz w:val="20"/>
          <w:szCs w:val="20"/>
        </w:rPr>
        <w:t xml:space="preserve"> they fully prepared and equipped?   </w:t>
      </w:r>
      <w:r>
        <w:rPr>
          <w:rFonts w:ascii="Arial" w:hAnsi="Arial" w:cs="Arial"/>
          <w:color w:val="000000" w:themeColor="text1"/>
          <w:sz w:val="20"/>
          <w:szCs w:val="20"/>
        </w:rPr>
        <w:t>All</w:t>
      </w:r>
      <w:r w:rsidR="004F384E">
        <w:rPr>
          <w:rFonts w:ascii="Arial" w:hAnsi="Arial" w:cs="Arial"/>
          <w:color w:val="000000" w:themeColor="text1"/>
          <w:sz w:val="20"/>
          <w:szCs w:val="20"/>
        </w:rPr>
        <w:t xml:space="preserve"> the tools required such as equipment and technology </w:t>
      </w:r>
      <w:r>
        <w:rPr>
          <w:rFonts w:ascii="Arial" w:hAnsi="Arial" w:cs="Arial"/>
          <w:color w:val="000000" w:themeColor="text1"/>
          <w:sz w:val="20"/>
          <w:szCs w:val="20"/>
        </w:rPr>
        <w:t xml:space="preserve">should be </w:t>
      </w:r>
      <w:r w:rsidR="00C008BC">
        <w:rPr>
          <w:rFonts w:ascii="Arial" w:hAnsi="Arial" w:cs="Arial"/>
          <w:color w:val="000000" w:themeColor="text1"/>
          <w:sz w:val="20"/>
          <w:szCs w:val="20"/>
        </w:rPr>
        <w:t>suitable</w:t>
      </w:r>
      <w:r>
        <w:rPr>
          <w:rFonts w:ascii="Arial" w:hAnsi="Arial" w:cs="Arial"/>
          <w:color w:val="000000" w:themeColor="text1"/>
          <w:sz w:val="20"/>
          <w:szCs w:val="20"/>
        </w:rPr>
        <w:t xml:space="preserve"> and reflect the business favourably. </w:t>
      </w:r>
      <w:r w:rsidR="00C008BC">
        <w:rPr>
          <w:rFonts w:ascii="Arial" w:hAnsi="Arial" w:cs="Arial"/>
          <w:color w:val="000000" w:themeColor="text1"/>
          <w:sz w:val="20"/>
          <w:szCs w:val="20"/>
        </w:rPr>
        <w:t xml:space="preserve"> A clear process should be given to Candidates</w:t>
      </w:r>
      <w:r w:rsidR="004F384E">
        <w:rPr>
          <w:rFonts w:ascii="Arial" w:hAnsi="Arial" w:cs="Arial"/>
          <w:color w:val="000000" w:themeColor="text1"/>
          <w:sz w:val="20"/>
          <w:szCs w:val="20"/>
        </w:rPr>
        <w:t xml:space="preserve"> in adequate time to prepare</w:t>
      </w:r>
      <w:r w:rsidR="00C008BC">
        <w:rPr>
          <w:rFonts w:ascii="Arial" w:hAnsi="Arial" w:cs="Arial"/>
          <w:color w:val="000000" w:themeColor="text1"/>
          <w:sz w:val="20"/>
          <w:szCs w:val="20"/>
        </w:rPr>
        <w:t>, subjecting candidates to poor recruitment processes can be damaging for companies’ reputation.</w:t>
      </w:r>
    </w:p>
    <w:p w14:paraId="0AF7CD2A" w14:textId="77777777" w:rsidR="00C008BC" w:rsidRPr="00C85FC5" w:rsidRDefault="00C008BC" w:rsidP="00C008BC">
      <w:pPr>
        <w:autoSpaceDE w:val="0"/>
        <w:autoSpaceDN w:val="0"/>
        <w:adjustRightInd w:val="0"/>
        <w:rPr>
          <w:rFonts w:ascii="Arial" w:hAnsi="Arial" w:cs="Arial"/>
          <w:color w:val="000000" w:themeColor="text1"/>
          <w:sz w:val="10"/>
          <w:szCs w:val="10"/>
        </w:rPr>
      </w:pPr>
    </w:p>
    <w:p w14:paraId="43D1C2CC" w14:textId="58938892" w:rsidR="00C008BC" w:rsidRPr="000A7E82" w:rsidRDefault="004F384E" w:rsidP="00C008BC">
      <w:pPr>
        <w:autoSpaceDE w:val="0"/>
        <w:autoSpaceDN w:val="0"/>
        <w:adjustRightInd w:val="0"/>
        <w:jc w:val="both"/>
        <w:rPr>
          <w:rFonts w:ascii="Arial" w:hAnsi="Arial" w:cs="Arial"/>
          <w:sz w:val="20"/>
          <w:szCs w:val="20"/>
        </w:rPr>
      </w:pPr>
      <w:r>
        <w:rPr>
          <w:rFonts w:ascii="Arial" w:hAnsi="Arial" w:cs="Arial"/>
          <w:color w:val="000000" w:themeColor="text1"/>
          <w:sz w:val="20"/>
          <w:szCs w:val="20"/>
        </w:rPr>
        <w:t>It is also worth considering if the current</w:t>
      </w:r>
      <w:r w:rsidR="00C008BC">
        <w:rPr>
          <w:rFonts w:ascii="Arial" w:hAnsi="Arial" w:cs="Arial"/>
          <w:color w:val="000000" w:themeColor="text1"/>
          <w:sz w:val="20"/>
          <w:szCs w:val="20"/>
        </w:rPr>
        <w:t xml:space="preserve"> recruitment process </w:t>
      </w:r>
      <w:r>
        <w:rPr>
          <w:rFonts w:ascii="Arial" w:hAnsi="Arial" w:cs="Arial"/>
          <w:color w:val="000000" w:themeColor="text1"/>
          <w:sz w:val="20"/>
          <w:szCs w:val="20"/>
        </w:rPr>
        <w:t xml:space="preserve">is </w:t>
      </w:r>
      <w:r w:rsidR="00C008BC">
        <w:rPr>
          <w:rFonts w:ascii="Arial" w:hAnsi="Arial" w:cs="Arial"/>
          <w:color w:val="000000" w:themeColor="text1"/>
          <w:sz w:val="20"/>
          <w:szCs w:val="20"/>
        </w:rPr>
        <w:t xml:space="preserve">stale and prolonged? </w:t>
      </w:r>
      <w:r w:rsidR="00C008BC">
        <w:rPr>
          <w:rFonts w:ascii="Arial" w:hAnsi="Arial" w:cs="Arial"/>
          <w:sz w:val="20"/>
          <w:szCs w:val="20"/>
        </w:rPr>
        <w:t>Reflecting</w:t>
      </w:r>
      <w:r w:rsidR="00C008BC" w:rsidRPr="000A7E82">
        <w:rPr>
          <w:rFonts w:ascii="Arial" w:hAnsi="Arial" w:cs="Arial"/>
          <w:sz w:val="20"/>
          <w:szCs w:val="20"/>
        </w:rPr>
        <w:t xml:space="preserve"> on the recruitment practices </w:t>
      </w:r>
      <w:r w:rsidR="00C008BC">
        <w:rPr>
          <w:rFonts w:ascii="Arial" w:hAnsi="Arial" w:cs="Arial"/>
          <w:sz w:val="20"/>
          <w:szCs w:val="20"/>
        </w:rPr>
        <w:t xml:space="preserve">carried out </w:t>
      </w:r>
      <w:r w:rsidR="00C008BC" w:rsidRPr="000A7E82">
        <w:rPr>
          <w:rFonts w:ascii="Arial" w:hAnsi="Arial" w:cs="Arial"/>
          <w:sz w:val="20"/>
          <w:szCs w:val="20"/>
        </w:rPr>
        <w:t xml:space="preserve">during Covid-19 Pandemic, reactivity levels </w:t>
      </w:r>
      <w:r w:rsidR="00C008BC">
        <w:rPr>
          <w:rFonts w:ascii="Arial" w:hAnsi="Arial" w:cs="Arial"/>
          <w:sz w:val="20"/>
          <w:szCs w:val="20"/>
        </w:rPr>
        <w:t>of recruitment in</w:t>
      </w:r>
      <w:r w:rsidR="00C008BC" w:rsidRPr="000A7E82">
        <w:rPr>
          <w:rFonts w:ascii="Arial" w:hAnsi="Arial" w:cs="Arial"/>
          <w:sz w:val="20"/>
          <w:szCs w:val="20"/>
        </w:rPr>
        <w:t xml:space="preserve"> both </w:t>
      </w:r>
      <w:r w:rsidR="00C008BC">
        <w:rPr>
          <w:rFonts w:ascii="Arial" w:hAnsi="Arial" w:cs="Arial"/>
          <w:sz w:val="20"/>
          <w:szCs w:val="20"/>
        </w:rPr>
        <w:t>l</w:t>
      </w:r>
      <w:r w:rsidR="00C008BC" w:rsidRPr="000A7E82">
        <w:rPr>
          <w:rFonts w:ascii="Arial" w:hAnsi="Arial" w:cs="Arial"/>
          <w:sz w:val="20"/>
          <w:szCs w:val="20"/>
        </w:rPr>
        <w:t>arge and small independent</w:t>
      </w:r>
      <w:r w:rsidR="00C008BC">
        <w:rPr>
          <w:rFonts w:ascii="Arial" w:hAnsi="Arial" w:cs="Arial"/>
          <w:sz w:val="20"/>
          <w:szCs w:val="20"/>
        </w:rPr>
        <w:t xml:space="preserve"> businesses has been incredible.  We have witnessed </w:t>
      </w:r>
      <w:r w:rsidR="00C008BC" w:rsidRPr="000A7E82">
        <w:rPr>
          <w:rFonts w:ascii="Arial" w:hAnsi="Arial" w:cs="Arial"/>
          <w:sz w:val="20"/>
          <w:szCs w:val="20"/>
        </w:rPr>
        <w:t xml:space="preserve">quicker intakes of employees </w:t>
      </w:r>
      <w:r>
        <w:rPr>
          <w:rFonts w:ascii="Arial" w:hAnsi="Arial" w:cs="Arial"/>
          <w:sz w:val="20"/>
          <w:szCs w:val="20"/>
        </w:rPr>
        <w:t xml:space="preserve">of </w:t>
      </w:r>
      <w:r w:rsidR="00C008BC">
        <w:rPr>
          <w:rFonts w:ascii="Arial" w:hAnsi="Arial" w:cs="Arial"/>
          <w:sz w:val="20"/>
          <w:szCs w:val="20"/>
        </w:rPr>
        <w:t xml:space="preserve">the same calibre and levels of service </w:t>
      </w:r>
      <w:r>
        <w:rPr>
          <w:rFonts w:ascii="Arial" w:hAnsi="Arial" w:cs="Arial"/>
          <w:sz w:val="20"/>
          <w:szCs w:val="20"/>
        </w:rPr>
        <w:t xml:space="preserve">maintained </w:t>
      </w:r>
      <w:r w:rsidR="00C008BC">
        <w:rPr>
          <w:rFonts w:ascii="Arial" w:hAnsi="Arial" w:cs="Arial"/>
          <w:sz w:val="20"/>
          <w:szCs w:val="20"/>
        </w:rPr>
        <w:t>(such as Tesco and Morrisons)</w:t>
      </w:r>
      <w:r w:rsidR="00C008BC" w:rsidRPr="000A7E82">
        <w:rPr>
          <w:rFonts w:ascii="Arial" w:hAnsi="Arial" w:cs="Arial"/>
          <w:sz w:val="20"/>
          <w:szCs w:val="20"/>
        </w:rPr>
        <w:t xml:space="preserve">.  </w:t>
      </w:r>
      <w:r>
        <w:rPr>
          <w:rFonts w:ascii="Arial" w:hAnsi="Arial" w:cs="Arial"/>
          <w:sz w:val="20"/>
          <w:szCs w:val="20"/>
        </w:rPr>
        <w:t xml:space="preserve">Can there be a </w:t>
      </w:r>
      <w:r w:rsidR="00C008BC" w:rsidRPr="000A7E82">
        <w:rPr>
          <w:rFonts w:ascii="Arial" w:hAnsi="Arial" w:cs="Arial"/>
          <w:sz w:val="20"/>
          <w:szCs w:val="20"/>
        </w:rPr>
        <w:t>review</w:t>
      </w:r>
      <w:r>
        <w:rPr>
          <w:rFonts w:ascii="Arial" w:hAnsi="Arial" w:cs="Arial"/>
          <w:sz w:val="20"/>
          <w:szCs w:val="20"/>
        </w:rPr>
        <w:t xml:space="preserve"> on current </w:t>
      </w:r>
      <w:r w:rsidR="00C008BC" w:rsidRPr="000A7E82">
        <w:rPr>
          <w:rFonts w:ascii="Arial" w:hAnsi="Arial" w:cs="Arial"/>
          <w:sz w:val="20"/>
          <w:szCs w:val="20"/>
        </w:rPr>
        <w:t>interview and recruitment process</w:t>
      </w:r>
      <w:r>
        <w:rPr>
          <w:rFonts w:ascii="Arial" w:hAnsi="Arial" w:cs="Arial"/>
          <w:sz w:val="20"/>
          <w:szCs w:val="20"/>
        </w:rPr>
        <w:t>’</w:t>
      </w:r>
      <w:r w:rsidR="00C008BC">
        <w:rPr>
          <w:rFonts w:ascii="Arial" w:hAnsi="Arial" w:cs="Arial"/>
          <w:sz w:val="20"/>
          <w:szCs w:val="20"/>
        </w:rPr>
        <w:t xml:space="preserve"> as it has s</w:t>
      </w:r>
      <w:r w:rsidR="00C008BC" w:rsidRPr="000A7E82">
        <w:rPr>
          <w:rFonts w:ascii="Arial" w:hAnsi="Arial" w:cs="Arial"/>
          <w:sz w:val="20"/>
          <w:szCs w:val="20"/>
        </w:rPr>
        <w:t>hown how reactive and dynamic companies can be in situation</w:t>
      </w:r>
      <w:r w:rsidR="00C008BC">
        <w:rPr>
          <w:rFonts w:ascii="Arial" w:hAnsi="Arial" w:cs="Arial"/>
          <w:sz w:val="20"/>
          <w:szCs w:val="20"/>
        </w:rPr>
        <w:t>s.  Considering w</w:t>
      </w:r>
      <w:r w:rsidR="00C008BC" w:rsidRPr="000A7E82">
        <w:rPr>
          <w:rFonts w:ascii="Arial" w:hAnsi="Arial" w:cs="Arial"/>
          <w:sz w:val="20"/>
          <w:szCs w:val="20"/>
        </w:rPr>
        <w:t>hat actual benefit an extensive and lengthy application to appointment bring</w:t>
      </w:r>
      <w:r>
        <w:rPr>
          <w:rFonts w:ascii="Arial" w:hAnsi="Arial" w:cs="Arial"/>
          <w:sz w:val="20"/>
          <w:szCs w:val="20"/>
        </w:rPr>
        <w:t>s</w:t>
      </w:r>
      <w:r w:rsidR="00C008BC" w:rsidRPr="000A7E82">
        <w:rPr>
          <w:rFonts w:ascii="Arial" w:hAnsi="Arial" w:cs="Arial"/>
          <w:sz w:val="20"/>
          <w:szCs w:val="20"/>
        </w:rPr>
        <w:t xml:space="preserve"> when </w:t>
      </w:r>
      <w:r w:rsidR="00C008BC">
        <w:rPr>
          <w:rFonts w:ascii="Arial" w:hAnsi="Arial" w:cs="Arial"/>
          <w:sz w:val="20"/>
          <w:szCs w:val="20"/>
        </w:rPr>
        <w:t xml:space="preserve">you can </w:t>
      </w:r>
      <w:r w:rsidR="00C008BC" w:rsidRPr="000A7E82">
        <w:rPr>
          <w:rFonts w:ascii="Arial" w:hAnsi="Arial" w:cs="Arial"/>
          <w:sz w:val="20"/>
          <w:szCs w:val="20"/>
        </w:rPr>
        <w:t xml:space="preserve">still </w:t>
      </w:r>
      <w:proofErr w:type="gramStart"/>
      <w:r w:rsidR="00C008BC" w:rsidRPr="000A7E82">
        <w:rPr>
          <w:rFonts w:ascii="Arial" w:hAnsi="Arial" w:cs="Arial"/>
          <w:sz w:val="20"/>
          <w:szCs w:val="20"/>
        </w:rPr>
        <w:t>hiring</w:t>
      </w:r>
      <w:proofErr w:type="gramEnd"/>
      <w:r w:rsidR="00C008BC" w:rsidRPr="000A7E82">
        <w:rPr>
          <w:rFonts w:ascii="Arial" w:hAnsi="Arial" w:cs="Arial"/>
          <w:sz w:val="20"/>
          <w:szCs w:val="20"/>
        </w:rPr>
        <w:t xml:space="preserve"> the same calibre of worker</w:t>
      </w:r>
      <w:r>
        <w:rPr>
          <w:rFonts w:ascii="Arial" w:hAnsi="Arial" w:cs="Arial"/>
          <w:sz w:val="20"/>
          <w:szCs w:val="20"/>
        </w:rPr>
        <w:t xml:space="preserve"> can </w:t>
      </w:r>
      <w:r w:rsidR="00C008BC">
        <w:rPr>
          <w:rFonts w:ascii="Arial" w:hAnsi="Arial" w:cs="Arial"/>
          <w:sz w:val="20"/>
          <w:szCs w:val="20"/>
        </w:rPr>
        <w:t>attract</w:t>
      </w:r>
      <w:r>
        <w:rPr>
          <w:rFonts w:ascii="Arial" w:hAnsi="Arial" w:cs="Arial"/>
          <w:sz w:val="20"/>
          <w:szCs w:val="20"/>
        </w:rPr>
        <w:t xml:space="preserve"> an</w:t>
      </w:r>
      <w:r w:rsidR="00C008BC">
        <w:rPr>
          <w:rFonts w:ascii="Arial" w:hAnsi="Arial" w:cs="Arial"/>
          <w:sz w:val="20"/>
          <w:szCs w:val="20"/>
        </w:rPr>
        <w:t xml:space="preserve"> e</w:t>
      </w:r>
      <w:r w:rsidR="00C008BC" w:rsidRPr="000A7E82">
        <w:rPr>
          <w:rFonts w:ascii="Arial" w:hAnsi="Arial" w:cs="Arial"/>
          <w:sz w:val="20"/>
          <w:szCs w:val="20"/>
        </w:rPr>
        <w:t>xceptionally wide</w:t>
      </w:r>
      <w:r w:rsidR="00C008BC">
        <w:rPr>
          <w:rFonts w:ascii="Arial" w:hAnsi="Arial" w:cs="Arial"/>
          <w:sz w:val="20"/>
          <w:szCs w:val="20"/>
        </w:rPr>
        <w:t>r and more accessible to those put off by very formal and lengthy application process</w:t>
      </w:r>
      <w:r w:rsidR="00C008BC" w:rsidRPr="000A7E82">
        <w:rPr>
          <w:rFonts w:ascii="Arial" w:hAnsi="Arial" w:cs="Arial"/>
          <w:sz w:val="20"/>
          <w:szCs w:val="20"/>
        </w:rPr>
        <w:t xml:space="preserve">. </w:t>
      </w:r>
    </w:p>
    <w:p w14:paraId="612AEBCB" w14:textId="77777777" w:rsidR="00C008BC" w:rsidRPr="00C85FC5" w:rsidRDefault="00C008BC" w:rsidP="00C008BC">
      <w:pPr>
        <w:autoSpaceDE w:val="0"/>
        <w:autoSpaceDN w:val="0"/>
        <w:adjustRightInd w:val="0"/>
        <w:rPr>
          <w:rFonts w:ascii="Arial" w:hAnsi="Arial" w:cs="Arial"/>
          <w:color w:val="000000" w:themeColor="text1"/>
          <w:sz w:val="10"/>
          <w:szCs w:val="10"/>
        </w:rPr>
      </w:pPr>
    </w:p>
    <w:p w14:paraId="156143A9" w14:textId="348B7D86" w:rsidR="00C85FC5" w:rsidRPr="001223CE" w:rsidRDefault="00C008BC" w:rsidP="00C85FC5">
      <w:pPr>
        <w:jc w:val="both"/>
        <w:rPr>
          <w:rFonts w:ascii="Arial" w:hAnsi="Arial" w:cs="Arial"/>
          <w:sz w:val="20"/>
          <w:szCs w:val="20"/>
        </w:rPr>
      </w:pPr>
      <w:r>
        <w:rPr>
          <w:rFonts w:ascii="Arial" w:hAnsi="Arial" w:cs="Arial"/>
          <w:color w:val="000000" w:themeColor="text1"/>
          <w:sz w:val="20"/>
          <w:szCs w:val="20"/>
        </w:rPr>
        <w:t xml:space="preserve">Have </w:t>
      </w:r>
      <w:r w:rsidR="004F384E">
        <w:rPr>
          <w:rFonts w:ascii="Arial" w:hAnsi="Arial" w:cs="Arial"/>
          <w:color w:val="000000" w:themeColor="text1"/>
          <w:sz w:val="20"/>
          <w:szCs w:val="20"/>
        </w:rPr>
        <w:t>timescales and manpower to cope with the anticipated response to job advertisements been</w:t>
      </w:r>
      <w:r w:rsidR="001223CE">
        <w:rPr>
          <w:rFonts w:ascii="Arial" w:hAnsi="Arial" w:cs="Arial"/>
          <w:color w:val="000000" w:themeColor="text1"/>
          <w:sz w:val="20"/>
          <w:szCs w:val="20"/>
        </w:rPr>
        <w:t xml:space="preserve"> put in place. </w:t>
      </w:r>
      <w:r>
        <w:rPr>
          <w:rFonts w:ascii="Arial" w:hAnsi="Arial" w:cs="Arial"/>
          <w:color w:val="000000" w:themeColor="text1"/>
          <w:sz w:val="20"/>
          <w:szCs w:val="20"/>
        </w:rPr>
        <w:t xml:space="preserve">What is the company’s policy on feedback </w:t>
      </w:r>
      <w:r w:rsidR="00C85FC5">
        <w:rPr>
          <w:rFonts w:ascii="Arial" w:hAnsi="Arial" w:cs="Arial"/>
          <w:color w:val="000000" w:themeColor="text1"/>
          <w:sz w:val="20"/>
          <w:szCs w:val="20"/>
        </w:rPr>
        <w:t xml:space="preserve">to </w:t>
      </w:r>
      <w:r>
        <w:rPr>
          <w:rFonts w:ascii="Arial" w:hAnsi="Arial" w:cs="Arial"/>
          <w:color w:val="000000" w:themeColor="text1"/>
          <w:sz w:val="20"/>
          <w:szCs w:val="20"/>
        </w:rPr>
        <w:t xml:space="preserve">unsuccessful </w:t>
      </w:r>
      <w:r w:rsidR="00C85FC5">
        <w:rPr>
          <w:rFonts w:ascii="Arial" w:hAnsi="Arial" w:cs="Arial"/>
          <w:color w:val="000000" w:themeColor="text1"/>
          <w:sz w:val="20"/>
          <w:szCs w:val="20"/>
        </w:rPr>
        <w:t xml:space="preserve">candidates </w:t>
      </w:r>
      <w:r>
        <w:rPr>
          <w:rFonts w:ascii="Arial" w:hAnsi="Arial" w:cs="Arial"/>
          <w:color w:val="000000" w:themeColor="text1"/>
          <w:sz w:val="20"/>
          <w:szCs w:val="20"/>
        </w:rPr>
        <w:t>to maintain a favourable reputation</w:t>
      </w:r>
      <w:r w:rsidR="00C85FC5">
        <w:rPr>
          <w:rFonts w:ascii="Arial" w:hAnsi="Arial" w:cs="Arial"/>
          <w:color w:val="000000" w:themeColor="text1"/>
          <w:sz w:val="20"/>
          <w:szCs w:val="20"/>
        </w:rPr>
        <w:t>?</w:t>
      </w:r>
      <w:r>
        <w:rPr>
          <w:rFonts w:ascii="Arial" w:hAnsi="Arial" w:cs="Arial"/>
          <w:color w:val="000000" w:themeColor="text1"/>
          <w:sz w:val="20"/>
          <w:szCs w:val="20"/>
        </w:rPr>
        <w:t xml:space="preserve">  Making sure the correct people within the organisation are involved in the Recruitment and Selection process </w:t>
      </w:r>
      <w:r w:rsidR="00C85FC5">
        <w:rPr>
          <w:rFonts w:ascii="Arial" w:hAnsi="Arial" w:cs="Arial"/>
          <w:color w:val="000000" w:themeColor="text1"/>
          <w:sz w:val="20"/>
          <w:szCs w:val="20"/>
        </w:rPr>
        <w:t>who have e</w:t>
      </w:r>
      <w:r w:rsidR="00C85FC5" w:rsidRPr="00E03C21">
        <w:rPr>
          <w:rFonts w:ascii="Arial" w:hAnsi="Arial" w:cs="Arial"/>
          <w:color w:val="000000" w:themeColor="text1"/>
          <w:sz w:val="20"/>
          <w:szCs w:val="20"/>
        </w:rPr>
        <w:t>xpertise and judgement</w:t>
      </w:r>
      <w:r w:rsidR="00C85FC5">
        <w:rPr>
          <w:rFonts w:ascii="Arial" w:hAnsi="Arial" w:cs="Arial"/>
          <w:color w:val="000000" w:themeColor="text1"/>
          <w:sz w:val="20"/>
          <w:szCs w:val="20"/>
        </w:rPr>
        <w:t xml:space="preserve"> to lead </w:t>
      </w:r>
      <w:r w:rsidR="00C85FC5" w:rsidRPr="00E03C21">
        <w:rPr>
          <w:rFonts w:ascii="Arial" w:hAnsi="Arial" w:cs="Arial"/>
          <w:color w:val="000000" w:themeColor="text1"/>
          <w:sz w:val="20"/>
          <w:szCs w:val="20"/>
        </w:rPr>
        <w:t>a confident interview</w:t>
      </w:r>
      <w:r w:rsidR="00C85FC5">
        <w:rPr>
          <w:rFonts w:ascii="Arial" w:hAnsi="Arial" w:cs="Arial"/>
          <w:color w:val="000000" w:themeColor="text1"/>
          <w:sz w:val="20"/>
          <w:szCs w:val="20"/>
        </w:rPr>
        <w:t xml:space="preserve"> is essential.  </w:t>
      </w:r>
      <w:r w:rsidR="001223CE">
        <w:rPr>
          <w:rFonts w:ascii="Arial" w:hAnsi="Arial" w:cs="Arial"/>
          <w:color w:val="000000" w:themeColor="text1"/>
          <w:sz w:val="20"/>
          <w:szCs w:val="20"/>
        </w:rPr>
        <w:t xml:space="preserve">The </w:t>
      </w:r>
      <w:r w:rsidR="00C85FC5">
        <w:rPr>
          <w:rFonts w:ascii="Arial" w:hAnsi="Arial" w:cs="Arial"/>
          <w:color w:val="000000" w:themeColor="text1"/>
          <w:sz w:val="20"/>
          <w:szCs w:val="20"/>
        </w:rPr>
        <w:t xml:space="preserve">person scoring against the Competency Matrix </w:t>
      </w:r>
      <w:r w:rsidR="001223CE">
        <w:rPr>
          <w:rFonts w:ascii="Arial" w:hAnsi="Arial" w:cs="Arial"/>
          <w:color w:val="000000" w:themeColor="text1"/>
          <w:sz w:val="20"/>
          <w:szCs w:val="20"/>
        </w:rPr>
        <w:t xml:space="preserve">should </w:t>
      </w:r>
      <w:r w:rsidR="00C85FC5">
        <w:rPr>
          <w:rFonts w:ascii="Arial" w:hAnsi="Arial" w:cs="Arial"/>
          <w:color w:val="000000" w:themeColor="text1"/>
          <w:sz w:val="20"/>
          <w:szCs w:val="20"/>
        </w:rPr>
        <w:t xml:space="preserve">have </w:t>
      </w:r>
      <w:r w:rsidR="001223CE">
        <w:rPr>
          <w:rFonts w:ascii="Arial" w:hAnsi="Arial" w:cs="Arial"/>
          <w:color w:val="000000" w:themeColor="text1"/>
          <w:sz w:val="20"/>
          <w:szCs w:val="20"/>
        </w:rPr>
        <w:t>suitable</w:t>
      </w:r>
      <w:r w:rsidR="00C85FC5">
        <w:rPr>
          <w:rFonts w:ascii="Arial" w:hAnsi="Arial" w:cs="Arial"/>
          <w:color w:val="000000" w:themeColor="text1"/>
          <w:sz w:val="20"/>
          <w:szCs w:val="20"/>
        </w:rPr>
        <w:t xml:space="preserve"> knowledge to do this </w:t>
      </w:r>
      <w:r w:rsidR="00C85FC5" w:rsidRPr="00E03C21">
        <w:rPr>
          <w:rFonts w:ascii="Arial" w:hAnsi="Arial" w:cs="Arial"/>
          <w:color w:val="000000" w:themeColor="text1"/>
          <w:sz w:val="20"/>
          <w:szCs w:val="20"/>
        </w:rPr>
        <w:t>to debate responses</w:t>
      </w:r>
      <w:r w:rsidR="00C85FC5">
        <w:rPr>
          <w:rFonts w:ascii="Arial" w:hAnsi="Arial" w:cs="Arial"/>
          <w:color w:val="000000" w:themeColor="text1"/>
          <w:sz w:val="20"/>
          <w:szCs w:val="20"/>
        </w:rPr>
        <w:t>?</w:t>
      </w:r>
    </w:p>
    <w:p w14:paraId="4F6D75B2" w14:textId="77777777" w:rsidR="00C85FC5" w:rsidRPr="00C85FC5" w:rsidRDefault="00C85FC5" w:rsidP="00C85FC5">
      <w:pPr>
        <w:ind w:left="360" w:hanging="360"/>
        <w:rPr>
          <w:rFonts w:ascii="Arial" w:hAnsi="Arial" w:cs="Arial"/>
          <w:color w:val="000000" w:themeColor="text1"/>
          <w:sz w:val="10"/>
          <w:szCs w:val="10"/>
        </w:rPr>
      </w:pPr>
    </w:p>
    <w:p w14:paraId="4777CEE8" w14:textId="4FCA661D" w:rsidR="00C008BC" w:rsidRDefault="00C008BC" w:rsidP="00C85FC5">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With </w:t>
      </w:r>
      <w:r w:rsidRPr="00E03C21">
        <w:rPr>
          <w:rFonts w:ascii="Arial" w:hAnsi="Arial" w:cs="Arial"/>
          <w:color w:val="000000" w:themeColor="text1"/>
          <w:sz w:val="20"/>
          <w:szCs w:val="20"/>
        </w:rPr>
        <w:t xml:space="preserve">external and external appointment replacements and successors should be the right fit for the organisation.  The role should meet individual values and drivers to match that of the companies.  </w:t>
      </w:r>
      <w:r>
        <w:rPr>
          <w:rFonts w:ascii="Arial" w:hAnsi="Arial" w:cs="Arial"/>
          <w:color w:val="000000" w:themeColor="text1"/>
          <w:sz w:val="20"/>
          <w:szCs w:val="20"/>
        </w:rPr>
        <w:t xml:space="preserve">Consideration from both parties of if the </w:t>
      </w:r>
      <w:r w:rsidRPr="00E03C21">
        <w:rPr>
          <w:rFonts w:ascii="Arial" w:hAnsi="Arial" w:cs="Arial"/>
          <w:color w:val="000000" w:themeColor="text1"/>
          <w:sz w:val="20"/>
          <w:szCs w:val="20"/>
        </w:rPr>
        <w:t xml:space="preserve">culture </w:t>
      </w:r>
      <w:r>
        <w:rPr>
          <w:rFonts w:ascii="Arial" w:hAnsi="Arial" w:cs="Arial"/>
          <w:color w:val="000000" w:themeColor="text1"/>
          <w:sz w:val="20"/>
          <w:szCs w:val="20"/>
        </w:rPr>
        <w:t xml:space="preserve">will be right </w:t>
      </w:r>
      <w:r w:rsidRPr="00E03C21">
        <w:rPr>
          <w:rFonts w:ascii="Arial" w:hAnsi="Arial" w:cs="Arial"/>
          <w:color w:val="000000" w:themeColor="text1"/>
          <w:sz w:val="20"/>
          <w:szCs w:val="20"/>
        </w:rPr>
        <w:t>for them</w:t>
      </w:r>
      <w:r>
        <w:rPr>
          <w:rFonts w:ascii="Arial" w:hAnsi="Arial" w:cs="Arial"/>
          <w:color w:val="000000" w:themeColor="text1"/>
          <w:sz w:val="20"/>
          <w:szCs w:val="20"/>
        </w:rPr>
        <w:t xml:space="preserve"> should also be taken</w:t>
      </w:r>
      <w:r w:rsidRPr="00E03C21">
        <w:rPr>
          <w:rFonts w:ascii="Arial" w:hAnsi="Arial" w:cs="Arial"/>
          <w:color w:val="000000" w:themeColor="text1"/>
          <w:sz w:val="20"/>
          <w:szCs w:val="20"/>
        </w:rPr>
        <w:t>.  For example, will it be a mutually agreeable way of working if someone has explicitly differing expectations from the companie</w:t>
      </w:r>
      <w:r>
        <w:rPr>
          <w:rFonts w:ascii="Arial" w:hAnsi="Arial" w:cs="Arial"/>
          <w:color w:val="000000" w:themeColor="text1"/>
          <w:sz w:val="20"/>
          <w:szCs w:val="20"/>
        </w:rPr>
        <w:t>s’</w:t>
      </w:r>
      <w:r w:rsidRPr="00E03C21">
        <w:rPr>
          <w:rFonts w:ascii="Arial" w:hAnsi="Arial" w:cs="Arial"/>
          <w:color w:val="000000" w:themeColor="text1"/>
          <w:sz w:val="20"/>
          <w:szCs w:val="20"/>
        </w:rPr>
        <w:t xml:space="preserve"> culture and ways of work</w:t>
      </w:r>
      <w:r>
        <w:rPr>
          <w:rFonts w:ascii="Arial" w:hAnsi="Arial" w:cs="Arial"/>
          <w:color w:val="000000" w:themeColor="text1"/>
          <w:sz w:val="20"/>
          <w:szCs w:val="20"/>
        </w:rPr>
        <w:t>?</w:t>
      </w:r>
      <w:r w:rsidRPr="00E03C21">
        <w:rPr>
          <w:rFonts w:ascii="Arial" w:hAnsi="Arial" w:cs="Arial"/>
          <w:color w:val="000000" w:themeColor="text1"/>
          <w:sz w:val="20"/>
          <w:szCs w:val="20"/>
        </w:rPr>
        <w:t xml:space="preserve"> </w:t>
      </w:r>
      <w:r>
        <w:rPr>
          <w:rFonts w:ascii="Arial" w:hAnsi="Arial" w:cs="Arial"/>
          <w:color w:val="000000" w:themeColor="text1"/>
          <w:sz w:val="20"/>
          <w:szCs w:val="20"/>
        </w:rPr>
        <w:t>Are there are indicators</w:t>
      </w:r>
      <w:r w:rsidR="00C85FC5">
        <w:rPr>
          <w:rFonts w:ascii="Arial" w:hAnsi="Arial" w:cs="Arial"/>
          <w:color w:val="000000" w:themeColor="text1"/>
          <w:sz w:val="20"/>
          <w:szCs w:val="20"/>
        </w:rPr>
        <w:t xml:space="preserve"> though carefully placed interview questions </w:t>
      </w:r>
      <w:r>
        <w:rPr>
          <w:rFonts w:ascii="Arial" w:hAnsi="Arial" w:cs="Arial"/>
          <w:color w:val="000000" w:themeColor="text1"/>
          <w:sz w:val="20"/>
          <w:szCs w:val="20"/>
        </w:rPr>
        <w:t>that the culture is not a good matc</w:t>
      </w:r>
      <w:r w:rsidR="00C85FC5">
        <w:rPr>
          <w:rFonts w:ascii="Arial" w:hAnsi="Arial" w:cs="Arial"/>
          <w:color w:val="000000" w:themeColor="text1"/>
          <w:sz w:val="20"/>
          <w:szCs w:val="20"/>
        </w:rPr>
        <w:t>h</w:t>
      </w:r>
      <w:r w:rsidR="001223CE">
        <w:rPr>
          <w:rFonts w:ascii="Arial" w:hAnsi="Arial" w:cs="Arial"/>
          <w:color w:val="000000" w:themeColor="text1"/>
          <w:sz w:val="20"/>
          <w:szCs w:val="20"/>
        </w:rPr>
        <w:t xml:space="preserve"> and will</w:t>
      </w:r>
      <w:r>
        <w:rPr>
          <w:rFonts w:ascii="Arial" w:hAnsi="Arial" w:cs="Arial"/>
          <w:color w:val="000000" w:themeColor="text1"/>
          <w:sz w:val="20"/>
          <w:szCs w:val="20"/>
        </w:rPr>
        <w:t xml:space="preserve"> the organisation </w:t>
      </w:r>
      <w:r w:rsidRPr="00E03C21">
        <w:rPr>
          <w:rFonts w:ascii="Arial" w:hAnsi="Arial" w:cs="Arial"/>
          <w:color w:val="000000" w:themeColor="text1"/>
          <w:sz w:val="20"/>
          <w:szCs w:val="20"/>
        </w:rPr>
        <w:t>provide a comfortable and harmonious working environment</w:t>
      </w:r>
      <w:r>
        <w:rPr>
          <w:rFonts w:ascii="Arial" w:hAnsi="Arial" w:cs="Arial"/>
          <w:color w:val="000000" w:themeColor="text1"/>
          <w:sz w:val="20"/>
          <w:szCs w:val="20"/>
        </w:rPr>
        <w:t xml:space="preserve">.  </w:t>
      </w:r>
      <w:r w:rsidRPr="00E03C21">
        <w:rPr>
          <w:rFonts w:ascii="Arial" w:hAnsi="Arial" w:cs="Arial"/>
          <w:color w:val="000000" w:themeColor="text1"/>
          <w:sz w:val="20"/>
          <w:szCs w:val="20"/>
        </w:rPr>
        <w:t>If you recruit externally as opposed to externally you face the risk of someone not fitting the above</w:t>
      </w:r>
      <w:r>
        <w:rPr>
          <w:rFonts w:ascii="Arial" w:hAnsi="Arial" w:cs="Arial"/>
          <w:color w:val="000000" w:themeColor="text1"/>
          <w:sz w:val="20"/>
          <w:szCs w:val="20"/>
        </w:rPr>
        <w:t xml:space="preserve"> </w:t>
      </w:r>
      <w:r w:rsidR="001223CE">
        <w:rPr>
          <w:rFonts w:ascii="Arial" w:hAnsi="Arial" w:cs="Arial"/>
          <w:color w:val="000000" w:themeColor="text1"/>
          <w:sz w:val="20"/>
          <w:szCs w:val="20"/>
        </w:rPr>
        <w:t xml:space="preserve">as opposed to an </w:t>
      </w:r>
      <w:r>
        <w:rPr>
          <w:rFonts w:ascii="Arial" w:hAnsi="Arial" w:cs="Arial"/>
          <w:color w:val="000000" w:themeColor="text1"/>
          <w:sz w:val="20"/>
          <w:szCs w:val="20"/>
        </w:rPr>
        <w:t>internal candidate</w:t>
      </w:r>
      <w:r w:rsidR="001223CE">
        <w:rPr>
          <w:rFonts w:ascii="Arial" w:hAnsi="Arial" w:cs="Arial"/>
          <w:color w:val="000000" w:themeColor="text1"/>
          <w:sz w:val="20"/>
          <w:szCs w:val="20"/>
        </w:rPr>
        <w:t>.</w:t>
      </w:r>
    </w:p>
    <w:p w14:paraId="613CD735" w14:textId="77777777" w:rsidR="00C008BC" w:rsidRDefault="00C008BC" w:rsidP="00F268A0">
      <w:pPr>
        <w:rPr>
          <w:rFonts w:ascii="Arial" w:hAnsi="Arial" w:cs="Arial"/>
          <w:color w:val="000000" w:themeColor="text1"/>
          <w:sz w:val="20"/>
          <w:szCs w:val="20"/>
        </w:rPr>
      </w:pPr>
    </w:p>
    <w:p w14:paraId="08732E39" w14:textId="68D65A40" w:rsidR="00F268A0" w:rsidRDefault="001223CE" w:rsidP="001223CE">
      <w:pPr>
        <w:jc w:val="both"/>
        <w:rPr>
          <w:rFonts w:ascii="Arial" w:hAnsi="Arial" w:cs="Arial"/>
          <w:color w:val="000000" w:themeColor="text1"/>
          <w:sz w:val="20"/>
          <w:szCs w:val="20"/>
        </w:rPr>
      </w:pPr>
      <w:r>
        <w:rPr>
          <w:rFonts w:ascii="Arial" w:hAnsi="Arial" w:cs="Arial"/>
          <w:color w:val="000000" w:themeColor="text1"/>
          <w:sz w:val="20"/>
          <w:szCs w:val="20"/>
        </w:rPr>
        <w:t>If interviewing internally it should be carried out o</w:t>
      </w:r>
      <w:r w:rsidR="00C008BC" w:rsidRPr="00E03C21">
        <w:rPr>
          <w:rFonts w:ascii="Arial" w:hAnsi="Arial" w:cs="Arial"/>
          <w:color w:val="000000" w:themeColor="text1"/>
          <w:sz w:val="20"/>
          <w:szCs w:val="20"/>
        </w:rPr>
        <w:t xml:space="preserve">n a fair and open platform.  One which creates a robust “feedback” process for those who have not met the criteria with valuable </w:t>
      </w:r>
      <w:r>
        <w:rPr>
          <w:rFonts w:ascii="Arial" w:hAnsi="Arial" w:cs="Arial"/>
          <w:color w:val="000000" w:themeColor="text1"/>
          <w:sz w:val="20"/>
          <w:szCs w:val="20"/>
        </w:rPr>
        <w:t>guidance should they wish to re-apply at a later date.  This ensures they do</w:t>
      </w:r>
      <w:r w:rsidR="00C008BC" w:rsidRPr="00E03C21">
        <w:rPr>
          <w:rFonts w:ascii="Arial" w:hAnsi="Arial" w:cs="Arial"/>
          <w:color w:val="000000" w:themeColor="text1"/>
          <w:sz w:val="20"/>
          <w:szCs w:val="20"/>
        </w:rPr>
        <w:t xml:space="preserve"> not to lose motivation </w:t>
      </w:r>
      <w:r>
        <w:rPr>
          <w:rFonts w:ascii="Arial" w:hAnsi="Arial" w:cs="Arial"/>
          <w:color w:val="000000" w:themeColor="text1"/>
          <w:sz w:val="20"/>
          <w:szCs w:val="20"/>
        </w:rPr>
        <w:t>and are there</w:t>
      </w:r>
      <w:r w:rsidR="00C008BC" w:rsidRPr="00E03C21">
        <w:rPr>
          <w:rFonts w:ascii="Arial" w:hAnsi="Arial" w:cs="Arial"/>
          <w:color w:val="000000" w:themeColor="text1"/>
          <w:sz w:val="20"/>
          <w:szCs w:val="20"/>
        </w:rPr>
        <w:t xml:space="preserve"> areas where coaching would have helped them get through the interview and progression process.  Interviews can be a daunting particularly if they are carried out by a familiar colleague or it may</w:t>
      </w:r>
      <w:r>
        <w:rPr>
          <w:rFonts w:ascii="Arial" w:hAnsi="Arial" w:cs="Arial"/>
          <w:color w:val="000000" w:themeColor="text1"/>
          <w:sz w:val="20"/>
          <w:szCs w:val="20"/>
        </w:rPr>
        <w:t xml:space="preserve"> </w:t>
      </w:r>
      <w:r w:rsidR="00C008BC" w:rsidRPr="00E03C21">
        <w:rPr>
          <w:rFonts w:ascii="Arial" w:hAnsi="Arial" w:cs="Arial"/>
          <w:color w:val="000000" w:themeColor="text1"/>
          <w:sz w:val="20"/>
          <w:szCs w:val="20"/>
        </w:rPr>
        <w:t xml:space="preserve">have been quite some time since they last attended an interview.  </w:t>
      </w:r>
    </w:p>
    <w:p w14:paraId="761055B4" w14:textId="77777777" w:rsidR="00102AF6" w:rsidRDefault="00102AF6" w:rsidP="00102AF6">
      <w:pPr>
        <w:autoSpaceDE w:val="0"/>
        <w:autoSpaceDN w:val="0"/>
        <w:adjustRightInd w:val="0"/>
        <w:rPr>
          <w:rFonts w:ascii="Arial" w:hAnsi="Arial" w:cs="Arial"/>
          <w:color w:val="000000" w:themeColor="text1"/>
          <w:sz w:val="20"/>
          <w:szCs w:val="20"/>
        </w:rPr>
      </w:pPr>
    </w:p>
    <w:p w14:paraId="3311C459" w14:textId="20F6285C" w:rsidR="00FC7366" w:rsidRPr="002D0C89" w:rsidRDefault="00C85FC5" w:rsidP="000A7E82">
      <w:pPr>
        <w:autoSpaceDE w:val="0"/>
        <w:autoSpaceDN w:val="0"/>
        <w:adjustRightInd w:val="0"/>
        <w:jc w:val="both"/>
        <w:rPr>
          <w:rFonts w:ascii="Arial" w:hAnsi="Arial" w:cs="Arial"/>
          <w:sz w:val="20"/>
          <w:szCs w:val="20"/>
        </w:rPr>
      </w:pPr>
      <w:r w:rsidRPr="002D0C89">
        <w:rPr>
          <w:rFonts w:ascii="Arial" w:hAnsi="Arial" w:cs="Arial"/>
          <w:sz w:val="20"/>
          <w:szCs w:val="20"/>
        </w:rPr>
        <w:t xml:space="preserve">It should be an aim that an employer creates an open and trusting environment to raise concerns. </w:t>
      </w:r>
      <w:r w:rsidR="00772323" w:rsidRPr="002D0C89">
        <w:rPr>
          <w:rFonts w:ascii="Arial" w:hAnsi="Arial" w:cs="Arial"/>
          <w:sz w:val="20"/>
          <w:szCs w:val="20"/>
        </w:rPr>
        <w:t>This would allow employers to put measures in place to reduce dismissal situations.   When dealing with</w:t>
      </w:r>
      <w:r w:rsidR="00B041B9" w:rsidRPr="002D0C89">
        <w:rPr>
          <w:rFonts w:ascii="Arial" w:hAnsi="Arial" w:cs="Arial"/>
          <w:sz w:val="20"/>
          <w:szCs w:val="20"/>
        </w:rPr>
        <w:t xml:space="preserve"> employee </w:t>
      </w:r>
      <w:r w:rsidR="00772323" w:rsidRPr="002D0C89">
        <w:rPr>
          <w:rFonts w:ascii="Arial" w:hAnsi="Arial" w:cs="Arial"/>
          <w:sz w:val="20"/>
          <w:szCs w:val="20"/>
        </w:rPr>
        <w:t>dismissal</w:t>
      </w:r>
      <w:r w:rsidR="00B041B9" w:rsidRPr="002D0C89">
        <w:rPr>
          <w:rFonts w:ascii="Arial" w:hAnsi="Arial" w:cs="Arial"/>
          <w:sz w:val="20"/>
          <w:szCs w:val="20"/>
        </w:rPr>
        <w:t xml:space="preserve"> the </w:t>
      </w:r>
      <w:r w:rsidR="00102AF6" w:rsidRPr="002D0C89">
        <w:rPr>
          <w:rFonts w:ascii="Arial" w:hAnsi="Arial" w:cs="Arial"/>
          <w:sz w:val="20"/>
          <w:szCs w:val="20"/>
        </w:rPr>
        <w:t xml:space="preserve">ACAS Guidelines </w:t>
      </w:r>
      <w:r w:rsidR="00B041B9" w:rsidRPr="002D0C89">
        <w:rPr>
          <w:rFonts w:ascii="Arial" w:hAnsi="Arial" w:cs="Arial"/>
          <w:sz w:val="20"/>
          <w:szCs w:val="20"/>
        </w:rPr>
        <w:t xml:space="preserve">must </w:t>
      </w:r>
      <w:r w:rsidR="00102AF6" w:rsidRPr="002D0C89">
        <w:rPr>
          <w:rFonts w:ascii="Arial" w:hAnsi="Arial" w:cs="Arial"/>
          <w:sz w:val="20"/>
          <w:szCs w:val="20"/>
        </w:rPr>
        <w:t xml:space="preserve">always </w:t>
      </w:r>
      <w:r w:rsidR="00B041B9" w:rsidRPr="002D0C89">
        <w:rPr>
          <w:rFonts w:ascii="Arial" w:hAnsi="Arial" w:cs="Arial"/>
          <w:sz w:val="20"/>
          <w:szCs w:val="20"/>
        </w:rPr>
        <w:t xml:space="preserve">be adhered </w:t>
      </w:r>
      <w:r w:rsidR="00EE13D1" w:rsidRPr="002D0C89">
        <w:rPr>
          <w:rFonts w:ascii="Arial" w:hAnsi="Arial" w:cs="Arial"/>
          <w:sz w:val="20"/>
          <w:szCs w:val="20"/>
        </w:rPr>
        <w:t xml:space="preserve">as an </w:t>
      </w:r>
      <w:r w:rsidR="00B041B9" w:rsidRPr="002D0C89">
        <w:rPr>
          <w:rFonts w:ascii="Arial" w:hAnsi="Arial" w:cs="Arial"/>
          <w:sz w:val="20"/>
          <w:szCs w:val="20"/>
        </w:rPr>
        <w:t>absolute m</w:t>
      </w:r>
      <w:r w:rsidR="00102AF6" w:rsidRPr="002D0C89">
        <w:rPr>
          <w:rFonts w:ascii="Arial" w:hAnsi="Arial" w:cs="Arial"/>
          <w:sz w:val="20"/>
          <w:szCs w:val="20"/>
        </w:rPr>
        <w:t>inimum recommend</w:t>
      </w:r>
      <w:r w:rsidR="00B041B9" w:rsidRPr="002D0C89">
        <w:rPr>
          <w:rFonts w:ascii="Arial" w:hAnsi="Arial" w:cs="Arial"/>
          <w:sz w:val="20"/>
          <w:szCs w:val="20"/>
        </w:rPr>
        <w:t xml:space="preserve">ation.  The guidance </w:t>
      </w:r>
      <w:r w:rsidR="00EE13D1" w:rsidRPr="002D0C89">
        <w:rPr>
          <w:rFonts w:ascii="Arial" w:hAnsi="Arial" w:cs="Arial"/>
          <w:sz w:val="20"/>
          <w:szCs w:val="20"/>
        </w:rPr>
        <w:t>offered</w:t>
      </w:r>
      <w:r w:rsidR="00B041B9" w:rsidRPr="002D0C89">
        <w:rPr>
          <w:rFonts w:ascii="Arial" w:hAnsi="Arial" w:cs="Arial"/>
          <w:sz w:val="20"/>
          <w:szCs w:val="20"/>
        </w:rPr>
        <w:t xml:space="preserve"> </w:t>
      </w:r>
      <w:r w:rsidR="00EE13D1" w:rsidRPr="002D0C89">
        <w:rPr>
          <w:rFonts w:ascii="Arial" w:hAnsi="Arial" w:cs="Arial"/>
          <w:sz w:val="20"/>
          <w:szCs w:val="20"/>
        </w:rPr>
        <w:t xml:space="preserve">by ACAS </w:t>
      </w:r>
      <w:r w:rsidR="00B041B9" w:rsidRPr="002D0C89">
        <w:rPr>
          <w:rFonts w:ascii="Arial" w:hAnsi="Arial" w:cs="Arial"/>
          <w:sz w:val="20"/>
          <w:szCs w:val="20"/>
        </w:rPr>
        <w:t xml:space="preserve">should never be considered as the acceptable limit to be an employer of choice.  </w:t>
      </w:r>
      <w:r w:rsidR="00772323" w:rsidRPr="002D0C89">
        <w:rPr>
          <w:rFonts w:ascii="Arial" w:hAnsi="Arial" w:cs="Arial"/>
          <w:sz w:val="20"/>
          <w:szCs w:val="20"/>
        </w:rPr>
        <w:t>D</w:t>
      </w:r>
      <w:r w:rsidR="00B041B9" w:rsidRPr="002D0C89">
        <w:rPr>
          <w:rFonts w:ascii="Arial" w:hAnsi="Arial" w:cs="Arial"/>
          <w:sz w:val="20"/>
          <w:szCs w:val="20"/>
        </w:rPr>
        <w:t xml:space="preserve">amage that any media exposure (press, social media) may cause to the company’s reputation regardless of an outcome </w:t>
      </w:r>
      <w:r w:rsidR="00772323" w:rsidRPr="002D0C89">
        <w:rPr>
          <w:rFonts w:ascii="Arial" w:hAnsi="Arial" w:cs="Arial"/>
          <w:sz w:val="20"/>
          <w:szCs w:val="20"/>
        </w:rPr>
        <w:t>can be negative for an employer</w:t>
      </w:r>
      <w:r w:rsidR="00B041B9" w:rsidRPr="002D0C89">
        <w:rPr>
          <w:rFonts w:ascii="Arial" w:hAnsi="Arial" w:cs="Arial"/>
          <w:sz w:val="20"/>
          <w:szCs w:val="20"/>
        </w:rPr>
        <w:t xml:space="preserve">.  People tend to retain and focus on negative news content as opposed </w:t>
      </w:r>
      <w:proofErr w:type="gramStart"/>
      <w:r w:rsidR="00B041B9" w:rsidRPr="002D0C89">
        <w:rPr>
          <w:rFonts w:ascii="Arial" w:hAnsi="Arial" w:cs="Arial"/>
          <w:sz w:val="20"/>
          <w:szCs w:val="20"/>
        </w:rPr>
        <w:t>to  positive</w:t>
      </w:r>
      <w:proofErr w:type="gramEnd"/>
      <w:r w:rsidR="00EE13D1" w:rsidRPr="002D0C89">
        <w:rPr>
          <w:rFonts w:ascii="Arial" w:hAnsi="Arial" w:cs="Arial"/>
          <w:sz w:val="20"/>
          <w:szCs w:val="20"/>
        </w:rPr>
        <w:t>, a Tribunal case should be absolutely avoided at all times</w:t>
      </w:r>
      <w:r w:rsidR="00772323" w:rsidRPr="002D0C89">
        <w:rPr>
          <w:rFonts w:ascii="Arial" w:hAnsi="Arial" w:cs="Arial"/>
          <w:sz w:val="20"/>
          <w:szCs w:val="20"/>
        </w:rPr>
        <w:t>.</w:t>
      </w:r>
    </w:p>
    <w:p w14:paraId="26CDCD9C" w14:textId="77777777" w:rsidR="00102AF6" w:rsidRPr="002D0C89" w:rsidRDefault="00102AF6" w:rsidP="000A7E82">
      <w:pPr>
        <w:autoSpaceDE w:val="0"/>
        <w:autoSpaceDN w:val="0"/>
        <w:adjustRightInd w:val="0"/>
        <w:jc w:val="both"/>
        <w:rPr>
          <w:rFonts w:ascii="Arial" w:hAnsi="Arial" w:cs="Arial"/>
          <w:sz w:val="20"/>
          <w:szCs w:val="20"/>
        </w:rPr>
      </w:pPr>
    </w:p>
    <w:p w14:paraId="57CEA624" w14:textId="7BB5CE3D" w:rsidR="00C712B0" w:rsidRPr="002D0C89" w:rsidRDefault="00EE13D1" w:rsidP="000A7E82">
      <w:pPr>
        <w:autoSpaceDE w:val="0"/>
        <w:autoSpaceDN w:val="0"/>
        <w:adjustRightInd w:val="0"/>
        <w:jc w:val="both"/>
        <w:rPr>
          <w:rFonts w:ascii="Arial" w:hAnsi="Arial" w:cs="Arial"/>
          <w:sz w:val="20"/>
          <w:szCs w:val="20"/>
        </w:rPr>
      </w:pPr>
      <w:r w:rsidRPr="002D0C89">
        <w:rPr>
          <w:rFonts w:ascii="Arial" w:hAnsi="Arial" w:cs="Arial"/>
          <w:sz w:val="20"/>
          <w:szCs w:val="20"/>
        </w:rPr>
        <w:t>Should an organisation need to make redundancies C</w:t>
      </w:r>
      <w:r w:rsidR="00B041B9" w:rsidRPr="002D0C89">
        <w:rPr>
          <w:rFonts w:ascii="Arial" w:hAnsi="Arial" w:cs="Arial"/>
          <w:sz w:val="20"/>
          <w:szCs w:val="20"/>
        </w:rPr>
        <w:t xml:space="preserve">onsultation Periods should be adhered to, </w:t>
      </w:r>
      <w:r w:rsidRPr="002D0C89">
        <w:rPr>
          <w:rFonts w:ascii="Arial" w:hAnsi="Arial" w:cs="Arial"/>
          <w:sz w:val="20"/>
          <w:szCs w:val="20"/>
        </w:rPr>
        <w:t>and where</w:t>
      </w:r>
      <w:r w:rsidR="00B041B9" w:rsidRPr="002D0C89">
        <w:rPr>
          <w:rFonts w:ascii="Arial" w:hAnsi="Arial" w:cs="Arial"/>
          <w:sz w:val="20"/>
          <w:szCs w:val="20"/>
        </w:rPr>
        <w:t xml:space="preserve"> Trade Union presence </w:t>
      </w:r>
      <w:r w:rsidRPr="002D0C89">
        <w:rPr>
          <w:rFonts w:ascii="Arial" w:hAnsi="Arial" w:cs="Arial"/>
          <w:sz w:val="20"/>
          <w:szCs w:val="20"/>
        </w:rPr>
        <w:t xml:space="preserve">with </w:t>
      </w:r>
      <w:r w:rsidR="00772323" w:rsidRPr="002D0C89">
        <w:rPr>
          <w:rFonts w:ascii="Arial" w:hAnsi="Arial" w:cs="Arial"/>
          <w:sz w:val="20"/>
          <w:szCs w:val="20"/>
        </w:rPr>
        <w:t>workforces’</w:t>
      </w:r>
      <w:r w:rsidRPr="002D0C89">
        <w:rPr>
          <w:rFonts w:ascii="Arial" w:hAnsi="Arial" w:cs="Arial"/>
          <w:sz w:val="20"/>
          <w:szCs w:val="20"/>
        </w:rPr>
        <w:t xml:space="preserve"> </w:t>
      </w:r>
      <w:r w:rsidR="00C712B0" w:rsidRPr="002D0C89">
        <w:rPr>
          <w:rFonts w:ascii="Arial" w:hAnsi="Arial" w:cs="Arial"/>
          <w:sz w:val="20"/>
          <w:szCs w:val="20"/>
        </w:rPr>
        <w:t xml:space="preserve">strong lines </w:t>
      </w:r>
      <w:r w:rsidRPr="002D0C89">
        <w:rPr>
          <w:rFonts w:ascii="Arial" w:hAnsi="Arial" w:cs="Arial"/>
          <w:sz w:val="20"/>
          <w:szCs w:val="20"/>
        </w:rPr>
        <w:t>of</w:t>
      </w:r>
      <w:r w:rsidR="00C712B0" w:rsidRPr="002D0C89">
        <w:rPr>
          <w:rFonts w:ascii="Arial" w:hAnsi="Arial" w:cs="Arial"/>
          <w:sz w:val="20"/>
          <w:szCs w:val="20"/>
        </w:rPr>
        <w:t xml:space="preserve"> communication and discussion should be maintained.  </w:t>
      </w:r>
      <w:r w:rsidR="008D3E87" w:rsidRPr="002D0C89">
        <w:rPr>
          <w:rFonts w:ascii="Arial" w:hAnsi="Arial" w:cs="Arial"/>
          <w:sz w:val="20"/>
          <w:szCs w:val="20"/>
        </w:rPr>
        <w:t xml:space="preserve">ACAS offer a comprehensive guide which has now been amended to accommodate redundancy due to Covid19  </w:t>
      </w:r>
      <w:sdt>
        <w:sdtPr>
          <w:rPr>
            <w:rFonts w:ascii="Arial" w:hAnsi="Arial" w:cs="Arial"/>
            <w:sz w:val="20"/>
            <w:szCs w:val="20"/>
          </w:rPr>
          <w:id w:val="-1948997020"/>
          <w:citation/>
        </w:sdtPr>
        <w:sdtContent>
          <w:r w:rsidR="008D3E87" w:rsidRPr="002D0C89">
            <w:rPr>
              <w:rFonts w:ascii="Arial" w:hAnsi="Arial" w:cs="Arial"/>
              <w:sz w:val="20"/>
              <w:szCs w:val="20"/>
            </w:rPr>
            <w:fldChar w:fldCharType="begin"/>
          </w:r>
          <w:r w:rsidR="008D3E87" w:rsidRPr="002D0C89">
            <w:rPr>
              <w:rFonts w:ascii="Arial" w:hAnsi="Arial" w:cs="Arial"/>
              <w:sz w:val="20"/>
              <w:szCs w:val="20"/>
            </w:rPr>
            <w:instrText xml:space="preserve"> CITATION ACA20 \l 2057 </w:instrText>
          </w:r>
          <w:r w:rsidR="008D3E87" w:rsidRPr="002D0C89">
            <w:rPr>
              <w:rFonts w:ascii="Arial" w:hAnsi="Arial" w:cs="Arial"/>
              <w:sz w:val="20"/>
              <w:szCs w:val="20"/>
            </w:rPr>
            <w:fldChar w:fldCharType="separate"/>
          </w:r>
          <w:r w:rsidR="008D3E87" w:rsidRPr="002D0C89">
            <w:rPr>
              <w:rFonts w:ascii="Arial" w:hAnsi="Arial" w:cs="Arial"/>
              <w:noProof/>
              <w:sz w:val="20"/>
              <w:szCs w:val="20"/>
            </w:rPr>
            <w:t>(ACAS, 2020)</w:t>
          </w:r>
          <w:r w:rsidR="008D3E87" w:rsidRPr="002D0C89">
            <w:rPr>
              <w:rFonts w:ascii="Arial" w:hAnsi="Arial" w:cs="Arial"/>
              <w:sz w:val="20"/>
              <w:szCs w:val="20"/>
            </w:rPr>
            <w:fldChar w:fldCharType="end"/>
          </w:r>
        </w:sdtContent>
      </w:sdt>
      <w:r w:rsidR="008D3E87" w:rsidRPr="002D0C89">
        <w:rPr>
          <w:rFonts w:ascii="Arial" w:hAnsi="Arial" w:cs="Arial"/>
          <w:sz w:val="20"/>
          <w:szCs w:val="20"/>
        </w:rPr>
        <w:t xml:space="preserve">.  </w:t>
      </w:r>
      <w:r w:rsidR="00F426E7" w:rsidRPr="002D0C89">
        <w:rPr>
          <w:rFonts w:ascii="Arial" w:hAnsi="Arial" w:cs="Arial"/>
          <w:sz w:val="20"/>
          <w:szCs w:val="20"/>
        </w:rPr>
        <w:t xml:space="preserve">Where full closure is not </w:t>
      </w:r>
      <w:r w:rsidR="00772323" w:rsidRPr="002D0C89">
        <w:rPr>
          <w:rFonts w:ascii="Arial" w:hAnsi="Arial" w:cs="Arial"/>
          <w:sz w:val="20"/>
          <w:szCs w:val="20"/>
        </w:rPr>
        <w:t xml:space="preserve">imminent </w:t>
      </w:r>
      <w:r w:rsidR="00F426E7" w:rsidRPr="002D0C89">
        <w:rPr>
          <w:rFonts w:ascii="Arial" w:hAnsi="Arial" w:cs="Arial"/>
          <w:sz w:val="20"/>
          <w:szCs w:val="20"/>
        </w:rPr>
        <w:t>consideration should be given to alternatives such as Voluntary Redundancy</w:t>
      </w:r>
      <w:r w:rsidRPr="002D0C89">
        <w:rPr>
          <w:rFonts w:ascii="Arial" w:hAnsi="Arial" w:cs="Arial"/>
          <w:sz w:val="20"/>
          <w:szCs w:val="20"/>
        </w:rPr>
        <w:t xml:space="preserve"> which may be attractive and welcomed by some employees – particularly those approaching retirement age</w:t>
      </w:r>
      <w:r w:rsidR="00F426E7" w:rsidRPr="002D0C89">
        <w:rPr>
          <w:rFonts w:ascii="Arial" w:hAnsi="Arial" w:cs="Arial"/>
          <w:sz w:val="20"/>
          <w:szCs w:val="20"/>
        </w:rPr>
        <w:t xml:space="preserve">.   </w:t>
      </w:r>
      <w:r w:rsidR="00C712B0" w:rsidRPr="002D0C89">
        <w:rPr>
          <w:rFonts w:ascii="Arial" w:hAnsi="Arial" w:cs="Arial"/>
          <w:sz w:val="20"/>
          <w:szCs w:val="20"/>
        </w:rPr>
        <w:t xml:space="preserve">There should </w:t>
      </w:r>
      <w:r w:rsidRPr="002D0C89">
        <w:rPr>
          <w:rFonts w:ascii="Arial" w:hAnsi="Arial" w:cs="Arial"/>
          <w:sz w:val="20"/>
          <w:szCs w:val="20"/>
        </w:rPr>
        <w:t xml:space="preserve">always </w:t>
      </w:r>
      <w:r w:rsidR="00C712B0" w:rsidRPr="002D0C89">
        <w:rPr>
          <w:rFonts w:ascii="Arial" w:hAnsi="Arial" w:cs="Arial"/>
          <w:sz w:val="20"/>
          <w:szCs w:val="20"/>
        </w:rPr>
        <w:t xml:space="preserve">be a continued commitment to providing a transparent and open delivery of information </w:t>
      </w:r>
      <w:r w:rsidR="00772323" w:rsidRPr="002D0C89">
        <w:rPr>
          <w:rFonts w:ascii="Arial" w:hAnsi="Arial" w:cs="Arial"/>
          <w:sz w:val="20"/>
          <w:szCs w:val="20"/>
        </w:rPr>
        <w:t xml:space="preserve">during </w:t>
      </w:r>
      <w:r w:rsidR="00C712B0" w:rsidRPr="002D0C89">
        <w:rPr>
          <w:rFonts w:ascii="Arial" w:hAnsi="Arial" w:cs="Arial"/>
          <w:sz w:val="20"/>
          <w:szCs w:val="20"/>
        </w:rPr>
        <w:t xml:space="preserve">the Redundancy process.  </w:t>
      </w:r>
    </w:p>
    <w:p w14:paraId="11957F2D" w14:textId="7A1D9AC9" w:rsidR="00C712B0" w:rsidRPr="002D0C89" w:rsidRDefault="00C712B0" w:rsidP="000A7E82">
      <w:pPr>
        <w:autoSpaceDE w:val="0"/>
        <w:autoSpaceDN w:val="0"/>
        <w:adjustRightInd w:val="0"/>
        <w:jc w:val="both"/>
        <w:rPr>
          <w:rFonts w:ascii="Arial" w:hAnsi="Arial" w:cs="Arial"/>
          <w:sz w:val="20"/>
          <w:szCs w:val="20"/>
        </w:rPr>
      </w:pPr>
      <w:r w:rsidRPr="002D0C89">
        <w:rPr>
          <w:rFonts w:ascii="Arial" w:hAnsi="Arial" w:cs="Arial"/>
          <w:sz w:val="20"/>
          <w:szCs w:val="20"/>
        </w:rPr>
        <w:t xml:space="preserve">Again, media interest particularly in </w:t>
      </w:r>
      <w:r w:rsidR="00EE13D1" w:rsidRPr="002D0C89">
        <w:rPr>
          <w:rFonts w:ascii="Arial" w:hAnsi="Arial" w:cs="Arial"/>
          <w:sz w:val="20"/>
          <w:szCs w:val="20"/>
        </w:rPr>
        <w:t xml:space="preserve">geographical </w:t>
      </w:r>
      <w:r w:rsidRPr="002D0C89">
        <w:rPr>
          <w:rFonts w:ascii="Arial" w:hAnsi="Arial" w:cs="Arial"/>
          <w:sz w:val="20"/>
          <w:szCs w:val="20"/>
        </w:rPr>
        <w:t xml:space="preserve">areas </w:t>
      </w:r>
      <w:r w:rsidR="00772323" w:rsidRPr="002D0C89">
        <w:rPr>
          <w:rFonts w:ascii="Arial" w:hAnsi="Arial" w:cs="Arial"/>
          <w:sz w:val="20"/>
          <w:szCs w:val="20"/>
        </w:rPr>
        <w:t>that</w:t>
      </w:r>
      <w:r w:rsidRPr="002D0C89">
        <w:rPr>
          <w:rFonts w:ascii="Arial" w:hAnsi="Arial" w:cs="Arial"/>
          <w:sz w:val="20"/>
          <w:szCs w:val="20"/>
        </w:rPr>
        <w:t xml:space="preserve"> have been subjected to the impact of lob-losses and industries closing</w:t>
      </w:r>
      <w:r w:rsidR="00EE13D1" w:rsidRPr="002D0C89">
        <w:rPr>
          <w:rFonts w:ascii="Arial" w:hAnsi="Arial" w:cs="Arial"/>
          <w:sz w:val="20"/>
          <w:szCs w:val="20"/>
        </w:rPr>
        <w:t xml:space="preserve"> historically cannot be avoided.  By maintaining </w:t>
      </w:r>
      <w:r w:rsidRPr="002D0C89">
        <w:rPr>
          <w:rFonts w:ascii="Arial" w:hAnsi="Arial" w:cs="Arial"/>
          <w:sz w:val="20"/>
          <w:szCs w:val="20"/>
        </w:rPr>
        <w:t xml:space="preserve">best practices </w:t>
      </w:r>
      <w:r w:rsidR="00772323" w:rsidRPr="002D0C89">
        <w:rPr>
          <w:rFonts w:ascii="Arial" w:hAnsi="Arial" w:cs="Arial"/>
          <w:sz w:val="20"/>
          <w:szCs w:val="20"/>
        </w:rPr>
        <w:t>could</w:t>
      </w:r>
      <w:r w:rsidRPr="002D0C89">
        <w:rPr>
          <w:rFonts w:ascii="Arial" w:hAnsi="Arial" w:cs="Arial"/>
          <w:sz w:val="20"/>
          <w:szCs w:val="20"/>
        </w:rPr>
        <w:t xml:space="preserve"> reduce media interest and maintain workforce motivation</w:t>
      </w:r>
      <w:r w:rsidR="00EE13D1" w:rsidRPr="002D0C89">
        <w:rPr>
          <w:rFonts w:ascii="Arial" w:hAnsi="Arial" w:cs="Arial"/>
          <w:sz w:val="20"/>
          <w:szCs w:val="20"/>
        </w:rPr>
        <w:t xml:space="preserve">.  This is imperative </w:t>
      </w:r>
      <w:r w:rsidRPr="002D0C89">
        <w:rPr>
          <w:rFonts w:ascii="Arial" w:hAnsi="Arial" w:cs="Arial"/>
          <w:sz w:val="20"/>
          <w:szCs w:val="20"/>
        </w:rPr>
        <w:t xml:space="preserve">if you are in the situation </w:t>
      </w:r>
      <w:r w:rsidR="00772323" w:rsidRPr="002D0C89">
        <w:rPr>
          <w:rFonts w:ascii="Arial" w:hAnsi="Arial" w:cs="Arial"/>
          <w:sz w:val="20"/>
          <w:szCs w:val="20"/>
        </w:rPr>
        <w:t xml:space="preserve">of </w:t>
      </w:r>
      <w:r w:rsidRPr="002D0C89">
        <w:rPr>
          <w:rFonts w:ascii="Arial" w:hAnsi="Arial" w:cs="Arial"/>
          <w:sz w:val="20"/>
          <w:szCs w:val="20"/>
        </w:rPr>
        <w:t xml:space="preserve">a “business as usual” requirement until </w:t>
      </w:r>
      <w:r w:rsidR="00772323" w:rsidRPr="002D0C89">
        <w:rPr>
          <w:rFonts w:ascii="Arial" w:hAnsi="Arial" w:cs="Arial"/>
          <w:sz w:val="20"/>
          <w:szCs w:val="20"/>
        </w:rPr>
        <w:t xml:space="preserve">an </w:t>
      </w:r>
      <w:r w:rsidRPr="002D0C89">
        <w:rPr>
          <w:rFonts w:ascii="Arial" w:hAnsi="Arial" w:cs="Arial"/>
          <w:sz w:val="20"/>
          <w:szCs w:val="20"/>
        </w:rPr>
        <w:t xml:space="preserve">organisation </w:t>
      </w:r>
      <w:proofErr w:type="gramStart"/>
      <w:r w:rsidRPr="002D0C89">
        <w:rPr>
          <w:rFonts w:ascii="Arial" w:hAnsi="Arial" w:cs="Arial"/>
          <w:sz w:val="20"/>
          <w:szCs w:val="20"/>
        </w:rPr>
        <w:t>closes</w:t>
      </w:r>
      <w:proofErr w:type="gramEnd"/>
      <w:r w:rsidRPr="002D0C89">
        <w:rPr>
          <w:rFonts w:ascii="Arial" w:hAnsi="Arial" w:cs="Arial"/>
          <w:sz w:val="20"/>
          <w:szCs w:val="20"/>
        </w:rPr>
        <w:t xml:space="preserve">. </w:t>
      </w:r>
    </w:p>
    <w:p w14:paraId="5CC81305" w14:textId="77777777" w:rsidR="00772323" w:rsidRPr="002D0C89" w:rsidRDefault="00772323" w:rsidP="000A7E82">
      <w:pPr>
        <w:autoSpaceDE w:val="0"/>
        <w:autoSpaceDN w:val="0"/>
        <w:adjustRightInd w:val="0"/>
        <w:jc w:val="both"/>
        <w:rPr>
          <w:rFonts w:ascii="Arial" w:hAnsi="Arial" w:cs="Arial"/>
          <w:sz w:val="10"/>
          <w:szCs w:val="10"/>
        </w:rPr>
      </w:pPr>
    </w:p>
    <w:p w14:paraId="34FD496D" w14:textId="6FA6AFF5" w:rsidR="00D03E53" w:rsidRPr="002D0C89" w:rsidRDefault="00772323" w:rsidP="000A7E82">
      <w:pPr>
        <w:autoSpaceDE w:val="0"/>
        <w:autoSpaceDN w:val="0"/>
        <w:adjustRightInd w:val="0"/>
        <w:jc w:val="both"/>
        <w:rPr>
          <w:rFonts w:ascii="Arial" w:hAnsi="Arial" w:cs="Arial"/>
          <w:sz w:val="20"/>
          <w:szCs w:val="20"/>
        </w:rPr>
      </w:pPr>
      <w:r w:rsidRPr="002D0C89">
        <w:rPr>
          <w:rFonts w:ascii="Arial" w:hAnsi="Arial" w:cs="Arial"/>
          <w:sz w:val="20"/>
          <w:szCs w:val="20"/>
        </w:rPr>
        <w:t>U</w:t>
      </w:r>
      <w:r w:rsidR="00C712B0" w:rsidRPr="002D0C89">
        <w:rPr>
          <w:rFonts w:ascii="Arial" w:hAnsi="Arial" w:cs="Arial"/>
          <w:sz w:val="20"/>
          <w:szCs w:val="20"/>
        </w:rPr>
        <w:t xml:space="preserve">tilising </w:t>
      </w:r>
      <w:r w:rsidR="00EE13D1" w:rsidRPr="002D0C89">
        <w:rPr>
          <w:rFonts w:ascii="Arial" w:hAnsi="Arial" w:cs="Arial"/>
          <w:sz w:val="20"/>
          <w:szCs w:val="20"/>
        </w:rPr>
        <w:t xml:space="preserve">and offering </w:t>
      </w:r>
      <w:r w:rsidR="00C712B0" w:rsidRPr="002D0C89">
        <w:rPr>
          <w:rFonts w:ascii="Arial" w:hAnsi="Arial" w:cs="Arial"/>
          <w:sz w:val="20"/>
          <w:szCs w:val="20"/>
        </w:rPr>
        <w:t>Private and Government support</w:t>
      </w:r>
      <w:r w:rsidR="00EE13D1" w:rsidRPr="002D0C89">
        <w:rPr>
          <w:rFonts w:ascii="Arial" w:hAnsi="Arial" w:cs="Arial"/>
          <w:sz w:val="20"/>
          <w:szCs w:val="20"/>
        </w:rPr>
        <w:t xml:space="preserve"> to </w:t>
      </w:r>
      <w:r w:rsidR="006E49A5" w:rsidRPr="002D0C89">
        <w:rPr>
          <w:rFonts w:ascii="Arial" w:hAnsi="Arial" w:cs="Arial"/>
          <w:sz w:val="20"/>
          <w:szCs w:val="20"/>
        </w:rPr>
        <w:t xml:space="preserve">employees </w:t>
      </w:r>
      <w:proofErr w:type="spellStart"/>
      <w:r w:rsidR="006E49A5" w:rsidRPr="002D0C89">
        <w:rPr>
          <w:rFonts w:ascii="Arial" w:hAnsi="Arial" w:cs="Arial"/>
          <w:sz w:val="20"/>
          <w:szCs w:val="20"/>
        </w:rPr>
        <w:t>eg</w:t>
      </w:r>
      <w:proofErr w:type="spellEnd"/>
      <w:r w:rsidR="00102AF6" w:rsidRPr="002D0C89">
        <w:rPr>
          <w:rFonts w:ascii="Arial" w:hAnsi="Arial" w:cs="Arial"/>
          <w:sz w:val="20"/>
          <w:szCs w:val="20"/>
        </w:rPr>
        <w:t>, Outplacement Specialists, Careers Wales, Local Council Training Schemes (Workways) and Union Training Funds</w:t>
      </w:r>
      <w:r w:rsidRPr="002D0C89">
        <w:rPr>
          <w:rFonts w:ascii="Arial" w:hAnsi="Arial" w:cs="Arial"/>
          <w:sz w:val="20"/>
          <w:szCs w:val="20"/>
        </w:rPr>
        <w:t>, Business Wales</w:t>
      </w:r>
      <w:r w:rsidR="00C712B0" w:rsidRPr="002D0C89">
        <w:rPr>
          <w:rFonts w:ascii="Arial" w:hAnsi="Arial" w:cs="Arial"/>
          <w:sz w:val="20"/>
          <w:szCs w:val="20"/>
        </w:rPr>
        <w:t xml:space="preserve"> and </w:t>
      </w:r>
      <w:r w:rsidR="006E49A5" w:rsidRPr="002D0C89">
        <w:rPr>
          <w:rFonts w:ascii="Arial" w:hAnsi="Arial" w:cs="Arial"/>
          <w:sz w:val="20"/>
          <w:szCs w:val="20"/>
        </w:rPr>
        <w:t>React if</w:t>
      </w:r>
      <w:r w:rsidR="00102AF6" w:rsidRPr="002D0C89">
        <w:rPr>
          <w:rFonts w:ascii="Arial" w:hAnsi="Arial" w:cs="Arial"/>
          <w:sz w:val="20"/>
          <w:szCs w:val="20"/>
        </w:rPr>
        <w:t xml:space="preserve"> applicable</w:t>
      </w:r>
      <w:r w:rsidR="00C712B0" w:rsidRPr="002D0C89">
        <w:rPr>
          <w:rFonts w:ascii="Arial" w:hAnsi="Arial" w:cs="Arial"/>
          <w:sz w:val="20"/>
          <w:szCs w:val="20"/>
        </w:rPr>
        <w:t xml:space="preserve"> can help employees to seek a </w:t>
      </w:r>
      <w:proofErr w:type="gramStart"/>
      <w:r w:rsidR="00C712B0" w:rsidRPr="002D0C89">
        <w:rPr>
          <w:rFonts w:ascii="Arial" w:hAnsi="Arial" w:cs="Arial"/>
          <w:sz w:val="20"/>
          <w:szCs w:val="20"/>
        </w:rPr>
        <w:t xml:space="preserve">new </w:t>
      </w:r>
      <w:r w:rsidRPr="002D0C89">
        <w:rPr>
          <w:rFonts w:ascii="Arial" w:hAnsi="Arial" w:cs="Arial"/>
          <w:sz w:val="20"/>
          <w:szCs w:val="20"/>
        </w:rPr>
        <w:t>opportunities</w:t>
      </w:r>
      <w:proofErr w:type="gramEnd"/>
      <w:r w:rsidR="00C712B0" w:rsidRPr="002D0C89">
        <w:rPr>
          <w:rFonts w:ascii="Arial" w:hAnsi="Arial" w:cs="Arial"/>
          <w:sz w:val="20"/>
          <w:szCs w:val="20"/>
        </w:rPr>
        <w:t xml:space="preserve"> and </w:t>
      </w:r>
      <w:r w:rsidRPr="002D0C89">
        <w:rPr>
          <w:rFonts w:ascii="Arial" w:hAnsi="Arial" w:cs="Arial"/>
          <w:sz w:val="20"/>
          <w:szCs w:val="20"/>
        </w:rPr>
        <w:t>create</w:t>
      </w:r>
      <w:r w:rsidR="00C712B0" w:rsidRPr="002D0C89">
        <w:rPr>
          <w:rFonts w:ascii="Arial" w:hAnsi="Arial" w:cs="Arial"/>
          <w:sz w:val="20"/>
          <w:szCs w:val="20"/>
        </w:rPr>
        <w:t xml:space="preserve"> a smoother transition into a new role</w:t>
      </w:r>
      <w:r w:rsidRPr="002D0C89">
        <w:rPr>
          <w:rFonts w:ascii="Arial" w:hAnsi="Arial" w:cs="Arial"/>
          <w:sz w:val="20"/>
          <w:szCs w:val="20"/>
        </w:rPr>
        <w:t xml:space="preserve"> and career path</w:t>
      </w:r>
      <w:r w:rsidR="00C712B0" w:rsidRPr="002D0C89">
        <w:rPr>
          <w:rFonts w:ascii="Arial" w:hAnsi="Arial" w:cs="Arial"/>
          <w:sz w:val="20"/>
          <w:szCs w:val="20"/>
        </w:rPr>
        <w:t>.  Offering this help</w:t>
      </w:r>
      <w:r w:rsidRPr="002D0C89">
        <w:rPr>
          <w:rFonts w:ascii="Arial" w:hAnsi="Arial" w:cs="Arial"/>
          <w:sz w:val="20"/>
          <w:szCs w:val="20"/>
        </w:rPr>
        <w:t>s</w:t>
      </w:r>
      <w:r w:rsidR="00C712B0" w:rsidRPr="002D0C89">
        <w:rPr>
          <w:rFonts w:ascii="Arial" w:hAnsi="Arial" w:cs="Arial"/>
          <w:sz w:val="20"/>
          <w:szCs w:val="20"/>
        </w:rPr>
        <w:t xml:space="preserve"> employee</w:t>
      </w:r>
      <w:r w:rsidRPr="002D0C89">
        <w:rPr>
          <w:rFonts w:ascii="Arial" w:hAnsi="Arial" w:cs="Arial"/>
          <w:sz w:val="20"/>
          <w:szCs w:val="20"/>
        </w:rPr>
        <w:t>s</w:t>
      </w:r>
      <w:r w:rsidR="00C712B0" w:rsidRPr="002D0C89">
        <w:rPr>
          <w:rFonts w:ascii="Arial" w:hAnsi="Arial" w:cs="Arial"/>
          <w:sz w:val="20"/>
          <w:szCs w:val="20"/>
        </w:rPr>
        <w:t xml:space="preserve"> leave with a higher opinion of an organisation – feeling valued and looked after as opposed to just </w:t>
      </w:r>
      <w:r w:rsidRPr="002D0C89">
        <w:rPr>
          <w:rFonts w:ascii="Arial" w:hAnsi="Arial" w:cs="Arial"/>
          <w:sz w:val="20"/>
          <w:szCs w:val="20"/>
        </w:rPr>
        <w:t>being ‘made redundant’</w:t>
      </w:r>
      <w:r w:rsidR="00C712B0" w:rsidRPr="002D0C89">
        <w:rPr>
          <w:rFonts w:ascii="Arial" w:hAnsi="Arial" w:cs="Arial"/>
          <w:sz w:val="20"/>
          <w:szCs w:val="20"/>
        </w:rPr>
        <w:t>.</w:t>
      </w:r>
      <w:r w:rsidR="00EE13D1" w:rsidRPr="002D0C89">
        <w:rPr>
          <w:rFonts w:ascii="Arial" w:hAnsi="Arial" w:cs="Arial"/>
          <w:sz w:val="20"/>
          <w:szCs w:val="20"/>
        </w:rPr>
        <w:t xml:space="preserve">  </w:t>
      </w:r>
    </w:p>
    <w:p w14:paraId="2172F8EA" w14:textId="52C3E819" w:rsidR="00102AF6" w:rsidRPr="002D0C89" w:rsidRDefault="00102AF6" w:rsidP="00102AF6">
      <w:pPr>
        <w:rPr>
          <w:rFonts w:ascii="Arial" w:hAnsi="Arial" w:cs="Arial"/>
          <w:sz w:val="20"/>
          <w:szCs w:val="20"/>
        </w:rPr>
      </w:pPr>
    </w:p>
    <w:p w14:paraId="305ACFA4" w14:textId="26FC0974" w:rsidR="00C712B0" w:rsidRPr="002D0C89" w:rsidRDefault="00C712B0" w:rsidP="000A7E82">
      <w:pPr>
        <w:autoSpaceDE w:val="0"/>
        <w:autoSpaceDN w:val="0"/>
        <w:adjustRightInd w:val="0"/>
        <w:jc w:val="both"/>
        <w:rPr>
          <w:rFonts w:ascii="Arial" w:hAnsi="Arial" w:cs="Arial"/>
          <w:sz w:val="20"/>
          <w:szCs w:val="20"/>
        </w:rPr>
      </w:pPr>
      <w:r w:rsidRPr="002D0C89">
        <w:rPr>
          <w:rFonts w:ascii="Arial" w:hAnsi="Arial" w:cs="Arial"/>
          <w:sz w:val="20"/>
          <w:szCs w:val="20"/>
        </w:rPr>
        <w:t xml:space="preserve">Departing a company via Retirement requires in my opinion </w:t>
      </w:r>
      <w:r w:rsidR="007842F5" w:rsidRPr="002D0C89">
        <w:rPr>
          <w:rFonts w:ascii="Arial" w:hAnsi="Arial" w:cs="Arial"/>
          <w:sz w:val="20"/>
          <w:szCs w:val="20"/>
        </w:rPr>
        <w:t>three</w:t>
      </w:r>
      <w:r w:rsidRPr="002D0C89">
        <w:rPr>
          <w:rFonts w:ascii="Arial" w:hAnsi="Arial" w:cs="Arial"/>
          <w:sz w:val="20"/>
          <w:szCs w:val="20"/>
        </w:rPr>
        <w:t xml:space="preserve"> key things to ensure the process runs professionally and agreeably.</w:t>
      </w:r>
    </w:p>
    <w:p w14:paraId="2E037751" w14:textId="77777777" w:rsidR="00772323" w:rsidRPr="002D0C89" w:rsidRDefault="00772323" w:rsidP="000A7E82">
      <w:pPr>
        <w:autoSpaceDE w:val="0"/>
        <w:autoSpaceDN w:val="0"/>
        <w:adjustRightInd w:val="0"/>
        <w:jc w:val="both"/>
        <w:rPr>
          <w:rFonts w:ascii="Arial" w:hAnsi="Arial" w:cs="Arial"/>
          <w:sz w:val="6"/>
          <w:szCs w:val="6"/>
        </w:rPr>
      </w:pPr>
    </w:p>
    <w:p w14:paraId="66A8351D" w14:textId="79CF4A07" w:rsidR="007842F5" w:rsidRPr="002D0C89" w:rsidRDefault="00C712B0" w:rsidP="000A7E82">
      <w:pPr>
        <w:pStyle w:val="ListParagraph"/>
        <w:numPr>
          <w:ilvl w:val="1"/>
          <w:numId w:val="12"/>
        </w:numPr>
        <w:autoSpaceDE w:val="0"/>
        <w:autoSpaceDN w:val="0"/>
        <w:adjustRightInd w:val="0"/>
        <w:ind w:left="426" w:hanging="426"/>
        <w:jc w:val="both"/>
        <w:rPr>
          <w:rFonts w:ascii="Arial" w:hAnsi="Arial" w:cs="Arial"/>
          <w:sz w:val="20"/>
          <w:szCs w:val="20"/>
          <w:u w:val="single"/>
        </w:rPr>
      </w:pPr>
      <w:r w:rsidRPr="002D0C89">
        <w:rPr>
          <w:rFonts w:ascii="Arial" w:hAnsi="Arial" w:cs="Arial"/>
          <w:sz w:val="20"/>
          <w:szCs w:val="20"/>
        </w:rPr>
        <w:t xml:space="preserve">Managers </w:t>
      </w:r>
      <w:r w:rsidR="00EE13D1" w:rsidRPr="002D0C89">
        <w:rPr>
          <w:rFonts w:ascii="Arial" w:hAnsi="Arial" w:cs="Arial"/>
          <w:sz w:val="20"/>
          <w:szCs w:val="20"/>
        </w:rPr>
        <w:t xml:space="preserve">should be able </w:t>
      </w:r>
      <w:r w:rsidRPr="002D0C89">
        <w:rPr>
          <w:rFonts w:ascii="Arial" w:hAnsi="Arial" w:cs="Arial"/>
          <w:sz w:val="20"/>
          <w:szCs w:val="20"/>
        </w:rPr>
        <w:t xml:space="preserve">and confident to </w:t>
      </w:r>
      <w:r w:rsidR="006E49A5" w:rsidRPr="002D0C89">
        <w:rPr>
          <w:rFonts w:ascii="Arial" w:hAnsi="Arial" w:cs="Arial"/>
          <w:sz w:val="20"/>
          <w:szCs w:val="20"/>
        </w:rPr>
        <w:t>conduct</w:t>
      </w:r>
      <w:r w:rsidRPr="002D0C89">
        <w:rPr>
          <w:rFonts w:ascii="Arial" w:hAnsi="Arial" w:cs="Arial"/>
          <w:sz w:val="20"/>
          <w:szCs w:val="20"/>
        </w:rPr>
        <w:t xml:space="preserve"> </w:t>
      </w:r>
      <w:r w:rsidR="00EE13D1" w:rsidRPr="002D0C89">
        <w:rPr>
          <w:rFonts w:ascii="Arial" w:hAnsi="Arial" w:cs="Arial"/>
          <w:sz w:val="20"/>
          <w:szCs w:val="20"/>
        </w:rPr>
        <w:t>exit</w:t>
      </w:r>
      <w:r w:rsidR="00E701CE" w:rsidRPr="002D0C89">
        <w:rPr>
          <w:rFonts w:ascii="Arial" w:hAnsi="Arial" w:cs="Arial"/>
          <w:sz w:val="20"/>
          <w:szCs w:val="20"/>
        </w:rPr>
        <w:t xml:space="preserve"> </w:t>
      </w:r>
      <w:r w:rsidRPr="002D0C89">
        <w:rPr>
          <w:rFonts w:ascii="Arial" w:hAnsi="Arial" w:cs="Arial"/>
          <w:sz w:val="20"/>
          <w:szCs w:val="20"/>
        </w:rPr>
        <w:t>conversation</w:t>
      </w:r>
      <w:r w:rsidR="00E701CE" w:rsidRPr="002D0C89">
        <w:rPr>
          <w:rFonts w:ascii="Arial" w:hAnsi="Arial" w:cs="Arial"/>
          <w:sz w:val="20"/>
          <w:szCs w:val="20"/>
        </w:rPr>
        <w:t>s</w:t>
      </w:r>
      <w:r w:rsidRPr="002D0C89">
        <w:rPr>
          <w:rFonts w:ascii="Arial" w:hAnsi="Arial" w:cs="Arial"/>
          <w:sz w:val="20"/>
          <w:szCs w:val="20"/>
        </w:rPr>
        <w:t xml:space="preserve"> with the employee</w:t>
      </w:r>
      <w:r w:rsidR="006E49A5" w:rsidRPr="002D0C89">
        <w:rPr>
          <w:rFonts w:ascii="Arial" w:hAnsi="Arial" w:cs="Arial"/>
          <w:sz w:val="20"/>
          <w:szCs w:val="20"/>
        </w:rPr>
        <w:t xml:space="preserve"> </w:t>
      </w:r>
      <w:r w:rsidR="00772323" w:rsidRPr="002D0C89">
        <w:rPr>
          <w:rFonts w:ascii="Arial" w:hAnsi="Arial" w:cs="Arial"/>
          <w:sz w:val="20"/>
          <w:szCs w:val="20"/>
        </w:rPr>
        <w:t xml:space="preserve">and </w:t>
      </w:r>
      <w:r w:rsidRPr="002D0C89">
        <w:rPr>
          <w:rFonts w:ascii="Arial" w:hAnsi="Arial" w:cs="Arial"/>
          <w:sz w:val="20"/>
          <w:szCs w:val="20"/>
        </w:rPr>
        <w:t xml:space="preserve">be fully supported by HR and coached </w:t>
      </w:r>
      <w:r w:rsidR="007842F5" w:rsidRPr="002D0C89">
        <w:rPr>
          <w:rFonts w:ascii="Arial" w:hAnsi="Arial" w:cs="Arial"/>
          <w:sz w:val="20"/>
          <w:szCs w:val="20"/>
        </w:rPr>
        <w:t xml:space="preserve">if </w:t>
      </w:r>
      <w:r w:rsidR="006E49A5" w:rsidRPr="002D0C89">
        <w:rPr>
          <w:rFonts w:ascii="Arial" w:hAnsi="Arial" w:cs="Arial"/>
          <w:sz w:val="20"/>
          <w:szCs w:val="20"/>
        </w:rPr>
        <w:t>necessary,</w:t>
      </w:r>
      <w:r w:rsidR="007842F5" w:rsidRPr="002D0C89">
        <w:rPr>
          <w:rFonts w:ascii="Arial" w:hAnsi="Arial" w:cs="Arial"/>
          <w:sz w:val="20"/>
          <w:szCs w:val="20"/>
        </w:rPr>
        <w:t xml:space="preserve"> </w:t>
      </w:r>
      <w:r w:rsidRPr="002D0C89">
        <w:rPr>
          <w:rFonts w:ascii="Arial" w:hAnsi="Arial" w:cs="Arial"/>
          <w:sz w:val="20"/>
          <w:szCs w:val="20"/>
        </w:rPr>
        <w:t xml:space="preserve">on what is </w:t>
      </w:r>
      <w:r w:rsidR="007842F5" w:rsidRPr="002D0C89">
        <w:rPr>
          <w:rFonts w:ascii="Arial" w:hAnsi="Arial" w:cs="Arial"/>
          <w:sz w:val="20"/>
          <w:szCs w:val="20"/>
        </w:rPr>
        <w:t xml:space="preserve">acceptable </w:t>
      </w:r>
      <w:r w:rsidR="00EE13D1" w:rsidRPr="002D0C89">
        <w:rPr>
          <w:rFonts w:ascii="Arial" w:hAnsi="Arial" w:cs="Arial"/>
          <w:sz w:val="20"/>
          <w:szCs w:val="20"/>
        </w:rPr>
        <w:t xml:space="preserve">/ </w:t>
      </w:r>
      <w:r w:rsidR="007842F5" w:rsidRPr="002D0C89">
        <w:rPr>
          <w:rFonts w:ascii="Arial" w:hAnsi="Arial" w:cs="Arial"/>
          <w:sz w:val="20"/>
          <w:szCs w:val="20"/>
        </w:rPr>
        <w:t xml:space="preserve">not acceptable dialogue.  There may be </w:t>
      </w:r>
      <w:r w:rsidR="006E49A5" w:rsidRPr="002D0C89">
        <w:rPr>
          <w:rFonts w:ascii="Arial" w:hAnsi="Arial" w:cs="Arial"/>
          <w:sz w:val="20"/>
          <w:szCs w:val="20"/>
        </w:rPr>
        <w:t>situations</w:t>
      </w:r>
      <w:r w:rsidR="007842F5" w:rsidRPr="002D0C89">
        <w:rPr>
          <w:rFonts w:ascii="Arial" w:hAnsi="Arial" w:cs="Arial"/>
          <w:sz w:val="20"/>
          <w:szCs w:val="20"/>
        </w:rPr>
        <w:t xml:space="preserve"> where the Manager</w:t>
      </w:r>
      <w:r w:rsidR="006E49A5" w:rsidRPr="002D0C89">
        <w:rPr>
          <w:rFonts w:ascii="Arial" w:hAnsi="Arial" w:cs="Arial"/>
          <w:sz w:val="20"/>
          <w:szCs w:val="20"/>
        </w:rPr>
        <w:t>/</w:t>
      </w:r>
      <w:r w:rsidR="007842F5" w:rsidRPr="002D0C89">
        <w:rPr>
          <w:rFonts w:ascii="Arial" w:hAnsi="Arial" w:cs="Arial"/>
          <w:sz w:val="20"/>
          <w:szCs w:val="20"/>
        </w:rPr>
        <w:t>Employee</w:t>
      </w:r>
      <w:r w:rsidR="006E49A5" w:rsidRPr="002D0C89">
        <w:rPr>
          <w:rFonts w:ascii="Arial" w:hAnsi="Arial" w:cs="Arial"/>
          <w:sz w:val="20"/>
          <w:szCs w:val="20"/>
        </w:rPr>
        <w:t xml:space="preserve"> </w:t>
      </w:r>
      <w:r w:rsidR="007842F5" w:rsidRPr="002D0C89">
        <w:rPr>
          <w:rFonts w:ascii="Arial" w:hAnsi="Arial" w:cs="Arial"/>
          <w:sz w:val="20"/>
          <w:szCs w:val="20"/>
        </w:rPr>
        <w:t xml:space="preserve">relationship </w:t>
      </w:r>
      <w:r w:rsidR="006E49A5" w:rsidRPr="002D0C89">
        <w:rPr>
          <w:rFonts w:ascii="Arial" w:hAnsi="Arial" w:cs="Arial"/>
          <w:sz w:val="20"/>
          <w:szCs w:val="20"/>
        </w:rPr>
        <w:t xml:space="preserve">hasn’t </w:t>
      </w:r>
      <w:r w:rsidR="007842F5" w:rsidRPr="002D0C89">
        <w:rPr>
          <w:rFonts w:ascii="Arial" w:hAnsi="Arial" w:cs="Arial"/>
          <w:sz w:val="20"/>
          <w:szCs w:val="20"/>
        </w:rPr>
        <w:t xml:space="preserve">always </w:t>
      </w:r>
      <w:r w:rsidR="006E49A5" w:rsidRPr="002D0C89">
        <w:rPr>
          <w:rFonts w:ascii="Arial" w:hAnsi="Arial" w:cs="Arial"/>
          <w:sz w:val="20"/>
          <w:szCs w:val="20"/>
        </w:rPr>
        <w:t>been amicable.</w:t>
      </w:r>
      <w:r w:rsidR="007842F5" w:rsidRPr="002D0C89">
        <w:rPr>
          <w:rFonts w:ascii="Arial" w:hAnsi="Arial" w:cs="Arial"/>
          <w:sz w:val="20"/>
          <w:szCs w:val="20"/>
        </w:rPr>
        <w:t xml:space="preserve"> This </w:t>
      </w:r>
      <w:r w:rsidR="00EE13D1" w:rsidRPr="002D0C89">
        <w:rPr>
          <w:rFonts w:ascii="Arial" w:hAnsi="Arial" w:cs="Arial"/>
          <w:sz w:val="20"/>
          <w:szCs w:val="20"/>
        </w:rPr>
        <w:t>could</w:t>
      </w:r>
      <w:r w:rsidR="007842F5" w:rsidRPr="002D0C89">
        <w:rPr>
          <w:rFonts w:ascii="Arial" w:hAnsi="Arial" w:cs="Arial"/>
          <w:sz w:val="20"/>
          <w:szCs w:val="20"/>
        </w:rPr>
        <w:t xml:space="preserve"> create a challenging situation for both </w:t>
      </w:r>
      <w:r w:rsidR="00EE13D1" w:rsidRPr="002D0C89">
        <w:rPr>
          <w:rFonts w:ascii="Arial" w:hAnsi="Arial" w:cs="Arial"/>
          <w:sz w:val="20"/>
          <w:szCs w:val="20"/>
        </w:rPr>
        <w:t>parties</w:t>
      </w:r>
      <w:r w:rsidR="007842F5" w:rsidRPr="002D0C89">
        <w:rPr>
          <w:rFonts w:ascii="Arial" w:hAnsi="Arial" w:cs="Arial"/>
          <w:sz w:val="20"/>
          <w:szCs w:val="20"/>
        </w:rPr>
        <w:t xml:space="preserve">.  </w:t>
      </w:r>
      <w:r w:rsidR="00E701CE" w:rsidRPr="002D0C89">
        <w:rPr>
          <w:rFonts w:ascii="Arial" w:hAnsi="Arial" w:cs="Arial"/>
          <w:sz w:val="20"/>
          <w:szCs w:val="20"/>
        </w:rPr>
        <w:t xml:space="preserve">HR </w:t>
      </w:r>
      <w:r w:rsidR="00EE13D1" w:rsidRPr="002D0C89">
        <w:rPr>
          <w:rFonts w:ascii="Arial" w:hAnsi="Arial" w:cs="Arial"/>
          <w:sz w:val="20"/>
          <w:szCs w:val="20"/>
        </w:rPr>
        <w:t xml:space="preserve">should </w:t>
      </w:r>
      <w:r w:rsidR="00E701CE" w:rsidRPr="002D0C89">
        <w:rPr>
          <w:rFonts w:ascii="Arial" w:hAnsi="Arial" w:cs="Arial"/>
          <w:sz w:val="20"/>
          <w:szCs w:val="20"/>
        </w:rPr>
        <w:t>offer</w:t>
      </w:r>
      <w:r w:rsidR="006E49A5" w:rsidRPr="002D0C89">
        <w:rPr>
          <w:rFonts w:ascii="Arial" w:hAnsi="Arial" w:cs="Arial"/>
          <w:sz w:val="20"/>
          <w:szCs w:val="20"/>
        </w:rPr>
        <w:t xml:space="preserve"> support</w:t>
      </w:r>
      <w:r w:rsidR="00FC7366" w:rsidRPr="002D0C89">
        <w:rPr>
          <w:rFonts w:ascii="Arial" w:hAnsi="Arial" w:cs="Arial"/>
          <w:sz w:val="20"/>
          <w:szCs w:val="20"/>
        </w:rPr>
        <w:t xml:space="preserve"> in these situations and </w:t>
      </w:r>
      <w:r w:rsidR="00E701CE" w:rsidRPr="002D0C89">
        <w:rPr>
          <w:rFonts w:ascii="Arial" w:hAnsi="Arial" w:cs="Arial"/>
          <w:sz w:val="20"/>
          <w:szCs w:val="20"/>
        </w:rPr>
        <w:t xml:space="preserve">be present at meetings as a form of good practice </w:t>
      </w:r>
      <w:r w:rsidR="00772323" w:rsidRPr="002D0C89">
        <w:rPr>
          <w:rFonts w:ascii="Arial" w:hAnsi="Arial" w:cs="Arial"/>
          <w:sz w:val="20"/>
          <w:szCs w:val="20"/>
        </w:rPr>
        <w:t>and</w:t>
      </w:r>
      <w:r w:rsidR="00FC7366" w:rsidRPr="002D0C89">
        <w:rPr>
          <w:rFonts w:ascii="Arial" w:hAnsi="Arial" w:cs="Arial"/>
          <w:sz w:val="20"/>
          <w:szCs w:val="20"/>
        </w:rPr>
        <w:t xml:space="preserve"> </w:t>
      </w:r>
      <w:r w:rsidR="00E701CE" w:rsidRPr="002D0C89">
        <w:rPr>
          <w:rFonts w:ascii="Arial" w:hAnsi="Arial" w:cs="Arial"/>
          <w:sz w:val="20"/>
          <w:szCs w:val="20"/>
        </w:rPr>
        <w:t xml:space="preserve">lead </w:t>
      </w:r>
      <w:r w:rsidR="00EE13D1" w:rsidRPr="002D0C89">
        <w:rPr>
          <w:rFonts w:ascii="Arial" w:hAnsi="Arial" w:cs="Arial"/>
          <w:sz w:val="20"/>
          <w:szCs w:val="20"/>
        </w:rPr>
        <w:t>discussions</w:t>
      </w:r>
      <w:r w:rsidR="00FC7366" w:rsidRPr="002D0C89">
        <w:rPr>
          <w:rFonts w:ascii="Arial" w:hAnsi="Arial" w:cs="Arial"/>
          <w:sz w:val="20"/>
          <w:szCs w:val="20"/>
        </w:rPr>
        <w:t xml:space="preserve"> if required.</w:t>
      </w:r>
      <w:r w:rsidR="00E701CE" w:rsidRPr="002D0C89">
        <w:rPr>
          <w:rFonts w:ascii="Arial" w:hAnsi="Arial" w:cs="Arial"/>
          <w:sz w:val="20"/>
          <w:szCs w:val="20"/>
        </w:rPr>
        <w:t xml:space="preserve">  </w:t>
      </w:r>
    </w:p>
    <w:p w14:paraId="70D39A20" w14:textId="201E0201" w:rsidR="00102AF6" w:rsidRPr="002D0C89" w:rsidRDefault="00884076" w:rsidP="000A7E82">
      <w:pPr>
        <w:pStyle w:val="ListParagraph"/>
        <w:numPr>
          <w:ilvl w:val="1"/>
          <w:numId w:val="12"/>
        </w:numPr>
        <w:autoSpaceDE w:val="0"/>
        <w:autoSpaceDN w:val="0"/>
        <w:adjustRightInd w:val="0"/>
        <w:ind w:left="426" w:hanging="426"/>
        <w:jc w:val="both"/>
        <w:rPr>
          <w:rFonts w:ascii="Arial" w:hAnsi="Arial" w:cs="Arial"/>
          <w:sz w:val="20"/>
          <w:szCs w:val="20"/>
          <w:u w:val="single"/>
        </w:rPr>
      </w:pPr>
      <w:r w:rsidRPr="002D0C89">
        <w:rPr>
          <w:rFonts w:ascii="Arial" w:hAnsi="Arial" w:cs="Arial"/>
          <w:sz w:val="20"/>
          <w:szCs w:val="20"/>
        </w:rPr>
        <w:lastRenderedPageBreak/>
        <w:t>E</w:t>
      </w:r>
      <w:r w:rsidR="007842F5" w:rsidRPr="002D0C89">
        <w:rPr>
          <w:rFonts w:ascii="Arial" w:hAnsi="Arial" w:cs="Arial"/>
          <w:sz w:val="20"/>
          <w:szCs w:val="20"/>
        </w:rPr>
        <w:t>mployer</w:t>
      </w:r>
      <w:r w:rsidRPr="002D0C89">
        <w:rPr>
          <w:rFonts w:ascii="Arial" w:hAnsi="Arial" w:cs="Arial"/>
          <w:sz w:val="20"/>
          <w:szCs w:val="20"/>
        </w:rPr>
        <w:t>s</w:t>
      </w:r>
      <w:r w:rsidR="007842F5" w:rsidRPr="002D0C89">
        <w:rPr>
          <w:rFonts w:ascii="Arial" w:hAnsi="Arial" w:cs="Arial"/>
          <w:sz w:val="20"/>
          <w:szCs w:val="20"/>
        </w:rPr>
        <w:t xml:space="preserve"> </w:t>
      </w:r>
      <w:r w:rsidRPr="002D0C89">
        <w:rPr>
          <w:rFonts w:ascii="Arial" w:hAnsi="Arial" w:cs="Arial"/>
          <w:sz w:val="20"/>
          <w:szCs w:val="20"/>
        </w:rPr>
        <w:t>should en</w:t>
      </w:r>
      <w:r w:rsidR="007842F5" w:rsidRPr="002D0C89">
        <w:rPr>
          <w:rFonts w:ascii="Arial" w:hAnsi="Arial" w:cs="Arial"/>
          <w:sz w:val="20"/>
          <w:szCs w:val="20"/>
        </w:rPr>
        <w:t xml:space="preserve">sure that the </w:t>
      </w:r>
      <w:r w:rsidRPr="002D0C89">
        <w:rPr>
          <w:rFonts w:ascii="Arial" w:hAnsi="Arial" w:cs="Arial"/>
          <w:sz w:val="20"/>
          <w:szCs w:val="20"/>
        </w:rPr>
        <w:t>Retiree is</w:t>
      </w:r>
      <w:r w:rsidR="007842F5" w:rsidRPr="002D0C89">
        <w:rPr>
          <w:rFonts w:ascii="Arial" w:hAnsi="Arial" w:cs="Arial"/>
          <w:sz w:val="20"/>
          <w:szCs w:val="20"/>
        </w:rPr>
        <w:t xml:space="preserve"> offered </w:t>
      </w:r>
      <w:r w:rsidRPr="002D0C89">
        <w:rPr>
          <w:rFonts w:ascii="Arial" w:hAnsi="Arial" w:cs="Arial"/>
          <w:sz w:val="20"/>
          <w:szCs w:val="20"/>
        </w:rPr>
        <w:t xml:space="preserve">all </w:t>
      </w:r>
      <w:r w:rsidR="00FC7366" w:rsidRPr="002D0C89">
        <w:rPr>
          <w:rFonts w:ascii="Arial" w:hAnsi="Arial" w:cs="Arial"/>
          <w:sz w:val="20"/>
          <w:szCs w:val="20"/>
        </w:rPr>
        <w:t xml:space="preserve">the </w:t>
      </w:r>
      <w:r w:rsidR="007842F5" w:rsidRPr="002D0C89">
        <w:rPr>
          <w:rFonts w:ascii="Arial" w:hAnsi="Arial" w:cs="Arial"/>
          <w:sz w:val="20"/>
          <w:szCs w:val="20"/>
        </w:rPr>
        <w:t>support need</w:t>
      </w:r>
      <w:r w:rsidR="00FC7366" w:rsidRPr="002D0C89">
        <w:rPr>
          <w:rFonts w:ascii="Arial" w:hAnsi="Arial" w:cs="Arial"/>
          <w:sz w:val="20"/>
          <w:szCs w:val="20"/>
        </w:rPr>
        <w:t>ed</w:t>
      </w:r>
      <w:r w:rsidR="007842F5" w:rsidRPr="002D0C89">
        <w:rPr>
          <w:rFonts w:ascii="Arial" w:hAnsi="Arial" w:cs="Arial"/>
          <w:sz w:val="20"/>
          <w:szCs w:val="20"/>
        </w:rPr>
        <w:t xml:space="preserve"> to leave feeling valued.  Is there anything you can do?  What can you do to help?  Taking into account very few individuals of retirement age actually “fully retire” for many reasons</w:t>
      </w:r>
      <w:r w:rsidRPr="002D0C89">
        <w:rPr>
          <w:rFonts w:ascii="Arial" w:hAnsi="Arial" w:cs="Arial"/>
          <w:sz w:val="20"/>
          <w:szCs w:val="20"/>
        </w:rPr>
        <w:t>, s</w:t>
      </w:r>
      <w:r w:rsidR="007842F5" w:rsidRPr="002D0C89">
        <w:rPr>
          <w:rFonts w:ascii="Arial" w:hAnsi="Arial" w:cs="Arial"/>
          <w:sz w:val="20"/>
          <w:szCs w:val="20"/>
        </w:rPr>
        <w:t xml:space="preserve">ome may find the prospect of </w:t>
      </w:r>
      <w:proofErr w:type="spellStart"/>
      <w:r w:rsidR="007842F5" w:rsidRPr="002D0C89">
        <w:rPr>
          <w:rFonts w:ascii="Arial" w:hAnsi="Arial" w:cs="Arial"/>
          <w:sz w:val="20"/>
          <w:szCs w:val="20"/>
        </w:rPr>
        <w:t>loosing</w:t>
      </w:r>
      <w:proofErr w:type="spellEnd"/>
      <w:r w:rsidR="007842F5" w:rsidRPr="002D0C89">
        <w:rPr>
          <w:rFonts w:ascii="Arial" w:hAnsi="Arial" w:cs="Arial"/>
          <w:sz w:val="20"/>
          <w:szCs w:val="20"/>
        </w:rPr>
        <w:t xml:space="preserve"> social interaction overwhelming and </w:t>
      </w:r>
      <w:r w:rsidRPr="002D0C89">
        <w:rPr>
          <w:rFonts w:ascii="Arial" w:hAnsi="Arial" w:cs="Arial"/>
          <w:sz w:val="20"/>
          <w:szCs w:val="20"/>
        </w:rPr>
        <w:t>decide to</w:t>
      </w:r>
      <w:r w:rsidR="007842F5" w:rsidRPr="002D0C89">
        <w:rPr>
          <w:rFonts w:ascii="Arial" w:hAnsi="Arial" w:cs="Arial"/>
          <w:sz w:val="20"/>
          <w:szCs w:val="20"/>
        </w:rPr>
        <w:t xml:space="preserve"> seek a part time role.  Others may have caring responsibilities for parents and grandchildren.  Looking at ways to accommodate</w:t>
      </w:r>
      <w:r w:rsidRPr="002D0C89">
        <w:rPr>
          <w:rFonts w:ascii="Arial" w:hAnsi="Arial" w:cs="Arial"/>
          <w:sz w:val="20"/>
          <w:szCs w:val="20"/>
        </w:rPr>
        <w:t xml:space="preserve"> these</w:t>
      </w:r>
      <w:r w:rsidR="007842F5" w:rsidRPr="002D0C89">
        <w:rPr>
          <w:rFonts w:ascii="Arial" w:hAnsi="Arial" w:cs="Arial"/>
          <w:sz w:val="20"/>
          <w:szCs w:val="20"/>
        </w:rPr>
        <w:t xml:space="preserve"> can be mutually beneficial in and take away the feeling that retirement is their only optio</w:t>
      </w:r>
      <w:r w:rsidRPr="002D0C89">
        <w:rPr>
          <w:rFonts w:ascii="Arial" w:hAnsi="Arial" w:cs="Arial"/>
          <w:sz w:val="20"/>
          <w:szCs w:val="20"/>
        </w:rPr>
        <w:t xml:space="preserve">n and not actually favourable. </w:t>
      </w:r>
      <w:r w:rsidR="007842F5" w:rsidRPr="002D0C89">
        <w:rPr>
          <w:rFonts w:ascii="Arial" w:hAnsi="Arial" w:cs="Arial"/>
          <w:sz w:val="20"/>
          <w:szCs w:val="20"/>
        </w:rPr>
        <w:t xml:space="preserve">Organisations </w:t>
      </w:r>
      <w:r w:rsidRPr="002D0C89">
        <w:rPr>
          <w:rFonts w:ascii="Arial" w:hAnsi="Arial" w:cs="Arial"/>
          <w:sz w:val="20"/>
          <w:szCs w:val="20"/>
        </w:rPr>
        <w:t>could then</w:t>
      </w:r>
      <w:r w:rsidR="007842F5" w:rsidRPr="002D0C89">
        <w:rPr>
          <w:rFonts w:ascii="Arial" w:hAnsi="Arial" w:cs="Arial"/>
          <w:sz w:val="20"/>
          <w:szCs w:val="20"/>
        </w:rPr>
        <w:t xml:space="preserve"> benefi</w:t>
      </w:r>
      <w:r w:rsidRPr="002D0C89">
        <w:rPr>
          <w:rFonts w:ascii="Arial" w:hAnsi="Arial" w:cs="Arial"/>
          <w:sz w:val="20"/>
          <w:szCs w:val="20"/>
        </w:rPr>
        <w:t>t</w:t>
      </w:r>
      <w:r w:rsidR="007842F5" w:rsidRPr="002D0C89">
        <w:rPr>
          <w:rFonts w:ascii="Arial" w:hAnsi="Arial" w:cs="Arial"/>
          <w:sz w:val="20"/>
          <w:szCs w:val="20"/>
        </w:rPr>
        <w:t xml:space="preserve"> from retain</w:t>
      </w:r>
      <w:r w:rsidRPr="002D0C89">
        <w:rPr>
          <w:rFonts w:ascii="Arial" w:hAnsi="Arial" w:cs="Arial"/>
          <w:sz w:val="20"/>
          <w:szCs w:val="20"/>
        </w:rPr>
        <w:t>ing</w:t>
      </w:r>
      <w:r w:rsidR="007842F5" w:rsidRPr="002D0C89">
        <w:rPr>
          <w:rFonts w:ascii="Arial" w:hAnsi="Arial" w:cs="Arial"/>
          <w:sz w:val="20"/>
          <w:szCs w:val="20"/>
        </w:rPr>
        <w:t xml:space="preserve"> valuable knowledge and experience in roles which may be more specialist</w:t>
      </w:r>
      <w:r w:rsidRPr="002D0C89">
        <w:rPr>
          <w:rFonts w:ascii="Arial" w:hAnsi="Arial" w:cs="Arial"/>
          <w:sz w:val="20"/>
          <w:szCs w:val="20"/>
        </w:rPr>
        <w:t xml:space="preserve"> due to long service.</w:t>
      </w:r>
      <w:r w:rsidR="007842F5" w:rsidRPr="002D0C89">
        <w:rPr>
          <w:rFonts w:ascii="Arial" w:hAnsi="Arial" w:cs="Arial"/>
          <w:sz w:val="20"/>
          <w:szCs w:val="20"/>
        </w:rPr>
        <w:t xml:space="preserve">  </w:t>
      </w:r>
    </w:p>
    <w:p w14:paraId="5DC2FF68" w14:textId="3CD9A02C" w:rsidR="007842F5" w:rsidRPr="002D0C89" w:rsidRDefault="00884076" w:rsidP="00884076">
      <w:pPr>
        <w:pStyle w:val="ListParagraph"/>
        <w:numPr>
          <w:ilvl w:val="1"/>
          <w:numId w:val="12"/>
        </w:numPr>
        <w:autoSpaceDE w:val="0"/>
        <w:autoSpaceDN w:val="0"/>
        <w:adjustRightInd w:val="0"/>
        <w:ind w:left="426" w:hanging="426"/>
        <w:jc w:val="both"/>
        <w:rPr>
          <w:rFonts w:ascii="Arial" w:hAnsi="Arial" w:cs="Arial"/>
          <w:sz w:val="20"/>
          <w:szCs w:val="20"/>
          <w:u w:val="single"/>
        </w:rPr>
      </w:pPr>
      <w:r w:rsidRPr="002D0C89">
        <w:rPr>
          <w:rFonts w:ascii="Arial" w:hAnsi="Arial" w:cs="Arial"/>
          <w:sz w:val="20"/>
          <w:szCs w:val="20"/>
        </w:rPr>
        <w:t>If employees do</w:t>
      </w:r>
      <w:r w:rsidR="007842F5" w:rsidRPr="002D0C89">
        <w:rPr>
          <w:rFonts w:ascii="Arial" w:hAnsi="Arial" w:cs="Arial"/>
          <w:sz w:val="20"/>
          <w:szCs w:val="20"/>
        </w:rPr>
        <w:t xml:space="preserve"> decide to retire </w:t>
      </w:r>
      <w:r w:rsidRPr="002D0C89">
        <w:rPr>
          <w:rFonts w:ascii="Arial" w:hAnsi="Arial" w:cs="Arial"/>
          <w:sz w:val="20"/>
          <w:szCs w:val="20"/>
        </w:rPr>
        <w:t xml:space="preserve">should be leaving organisations </w:t>
      </w:r>
      <w:r w:rsidR="007842F5" w:rsidRPr="002D0C89">
        <w:rPr>
          <w:rFonts w:ascii="Arial" w:hAnsi="Arial" w:cs="Arial"/>
          <w:sz w:val="20"/>
          <w:szCs w:val="20"/>
        </w:rPr>
        <w:t xml:space="preserve">with a sense of value and recognition for their commitment and service. </w:t>
      </w:r>
    </w:p>
    <w:p w14:paraId="27E599B1" w14:textId="2E45D346" w:rsidR="007842F5" w:rsidRPr="002D0C89" w:rsidRDefault="007842F5" w:rsidP="007842F5">
      <w:pPr>
        <w:pStyle w:val="ListParagraph"/>
        <w:autoSpaceDE w:val="0"/>
        <w:autoSpaceDN w:val="0"/>
        <w:adjustRightInd w:val="0"/>
        <w:ind w:left="426"/>
        <w:rPr>
          <w:rFonts w:ascii="Arial" w:hAnsi="Arial" w:cs="Arial"/>
          <w:sz w:val="6"/>
          <w:szCs w:val="6"/>
        </w:rPr>
      </w:pPr>
    </w:p>
    <w:p w14:paraId="47C6F235" w14:textId="40C73C95" w:rsidR="007842F5" w:rsidRPr="002D0C89" w:rsidRDefault="007842F5" w:rsidP="007842F5">
      <w:pPr>
        <w:pStyle w:val="ListParagraph"/>
        <w:autoSpaceDE w:val="0"/>
        <w:autoSpaceDN w:val="0"/>
        <w:adjustRightInd w:val="0"/>
        <w:ind w:left="426"/>
        <w:rPr>
          <w:rFonts w:ascii="Arial" w:hAnsi="Arial" w:cs="Arial"/>
          <w:sz w:val="20"/>
          <w:szCs w:val="20"/>
        </w:rPr>
      </w:pPr>
      <w:r w:rsidRPr="002D0C89">
        <w:rPr>
          <w:rFonts w:ascii="Arial" w:hAnsi="Arial" w:cs="Arial"/>
          <w:sz w:val="20"/>
          <w:szCs w:val="20"/>
        </w:rPr>
        <w:t xml:space="preserve">Suggestions of Good Practice in Retirement situations </w:t>
      </w:r>
      <w:r w:rsidR="00884076" w:rsidRPr="002D0C89">
        <w:rPr>
          <w:rFonts w:ascii="Arial" w:hAnsi="Arial" w:cs="Arial"/>
          <w:sz w:val="20"/>
          <w:szCs w:val="20"/>
        </w:rPr>
        <w:t>should</w:t>
      </w:r>
      <w:r w:rsidRPr="002D0C89">
        <w:rPr>
          <w:rFonts w:ascii="Arial" w:hAnsi="Arial" w:cs="Arial"/>
          <w:sz w:val="20"/>
          <w:szCs w:val="20"/>
        </w:rPr>
        <w:t xml:space="preserve"> therefore be:</w:t>
      </w:r>
    </w:p>
    <w:p w14:paraId="470A08E7" w14:textId="78EE29BA" w:rsidR="007842F5" w:rsidRPr="002D0C89" w:rsidRDefault="007842F5" w:rsidP="007842F5">
      <w:pPr>
        <w:pStyle w:val="ListParagraph"/>
        <w:numPr>
          <w:ilvl w:val="0"/>
          <w:numId w:val="15"/>
        </w:numPr>
        <w:autoSpaceDE w:val="0"/>
        <w:autoSpaceDN w:val="0"/>
        <w:adjustRightInd w:val="0"/>
        <w:rPr>
          <w:rFonts w:ascii="Arial" w:hAnsi="Arial" w:cs="Arial"/>
          <w:sz w:val="20"/>
          <w:szCs w:val="20"/>
        </w:rPr>
      </w:pPr>
      <w:r w:rsidRPr="002D0C89">
        <w:rPr>
          <w:rFonts w:ascii="Arial" w:hAnsi="Arial" w:cs="Arial"/>
          <w:sz w:val="20"/>
          <w:szCs w:val="20"/>
        </w:rPr>
        <w:t>Look at</w:t>
      </w:r>
      <w:r w:rsidR="00E701CE" w:rsidRPr="002D0C89">
        <w:rPr>
          <w:rFonts w:ascii="Arial" w:hAnsi="Arial" w:cs="Arial"/>
          <w:sz w:val="20"/>
          <w:szCs w:val="20"/>
        </w:rPr>
        <w:t xml:space="preserve"> offering a flexible working </w:t>
      </w:r>
      <w:r w:rsidR="006E49A5" w:rsidRPr="002D0C89">
        <w:rPr>
          <w:rFonts w:ascii="Arial" w:hAnsi="Arial" w:cs="Arial"/>
          <w:sz w:val="20"/>
          <w:szCs w:val="20"/>
        </w:rPr>
        <w:t>arrangement in</w:t>
      </w:r>
      <w:r w:rsidR="00E701CE" w:rsidRPr="002D0C89">
        <w:rPr>
          <w:rFonts w:ascii="Arial" w:hAnsi="Arial" w:cs="Arial"/>
          <w:sz w:val="20"/>
          <w:szCs w:val="20"/>
        </w:rPr>
        <w:t xml:space="preserve"> situations </w:t>
      </w:r>
      <w:r w:rsidR="00884076" w:rsidRPr="002D0C89">
        <w:rPr>
          <w:rFonts w:ascii="Arial" w:hAnsi="Arial" w:cs="Arial"/>
          <w:sz w:val="20"/>
          <w:szCs w:val="20"/>
        </w:rPr>
        <w:t>(as outlined above, can they be accommodated in a different role on a part-time basis</w:t>
      </w:r>
      <w:r w:rsidR="00E701CE" w:rsidRPr="002D0C89">
        <w:rPr>
          <w:rFonts w:ascii="Arial" w:hAnsi="Arial" w:cs="Arial"/>
          <w:sz w:val="20"/>
          <w:szCs w:val="20"/>
        </w:rPr>
        <w:t>?</w:t>
      </w:r>
      <w:r w:rsidR="00884076" w:rsidRPr="002D0C89">
        <w:rPr>
          <w:rFonts w:ascii="Arial" w:hAnsi="Arial" w:cs="Arial"/>
          <w:sz w:val="20"/>
          <w:szCs w:val="20"/>
        </w:rPr>
        <w:t>)</w:t>
      </w:r>
    </w:p>
    <w:p w14:paraId="2881B1B4" w14:textId="69B8C546" w:rsidR="00E701CE" w:rsidRPr="002D0C89" w:rsidRDefault="00E701CE" w:rsidP="00884076">
      <w:pPr>
        <w:pStyle w:val="ListParagraph"/>
        <w:numPr>
          <w:ilvl w:val="0"/>
          <w:numId w:val="15"/>
        </w:numPr>
        <w:autoSpaceDE w:val="0"/>
        <w:autoSpaceDN w:val="0"/>
        <w:adjustRightInd w:val="0"/>
        <w:jc w:val="both"/>
        <w:rPr>
          <w:rFonts w:ascii="Arial" w:hAnsi="Arial" w:cs="Arial"/>
          <w:sz w:val="20"/>
          <w:szCs w:val="20"/>
        </w:rPr>
      </w:pPr>
      <w:r w:rsidRPr="002D0C89">
        <w:rPr>
          <w:rFonts w:ascii="Arial" w:hAnsi="Arial" w:cs="Arial"/>
          <w:sz w:val="20"/>
          <w:szCs w:val="20"/>
        </w:rPr>
        <w:t xml:space="preserve">Are they being adequately supported to transition into Retirement?  Offering Retirement Planning workshops </w:t>
      </w:r>
      <w:r w:rsidR="00884076" w:rsidRPr="002D0C89">
        <w:rPr>
          <w:rFonts w:ascii="Arial" w:hAnsi="Arial" w:cs="Arial"/>
          <w:sz w:val="20"/>
          <w:szCs w:val="20"/>
        </w:rPr>
        <w:t>and inviting</w:t>
      </w:r>
      <w:r w:rsidRPr="002D0C89">
        <w:rPr>
          <w:rFonts w:ascii="Arial" w:hAnsi="Arial" w:cs="Arial"/>
          <w:sz w:val="20"/>
          <w:szCs w:val="20"/>
        </w:rPr>
        <w:t xml:space="preserve"> Partners to join can </w:t>
      </w:r>
      <w:r w:rsidR="00884076" w:rsidRPr="002D0C89">
        <w:rPr>
          <w:rFonts w:ascii="Arial" w:hAnsi="Arial" w:cs="Arial"/>
          <w:sz w:val="20"/>
          <w:szCs w:val="20"/>
        </w:rPr>
        <w:t>reinforce</w:t>
      </w:r>
      <w:r w:rsidRPr="002D0C89">
        <w:rPr>
          <w:rFonts w:ascii="Arial" w:hAnsi="Arial" w:cs="Arial"/>
          <w:sz w:val="20"/>
          <w:szCs w:val="20"/>
        </w:rPr>
        <w:t xml:space="preserve"> a ‘care’ culture. </w:t>
      </w:r>
    </w:p>
    <w:p w14:paraId="4F16BF6F" w14:textId="3CA43DA5" w:rsidR="00E701CE" w:rsidRPr="002D0C89" w:rsidRDefault="00884076" w:rsidP="00884076">
      <w:pPr>
        <w:pStyle w:val="ListParagraph"/>
        <w:numPr>
          <w:ilvl w:val="0"/>
          <w:numId w:val="15"/>
        </w:numPr>
        <w:autoSpaceDE w:val="0"/>
        <w:autoSpaceDN w:val="0"/>
        <w:adjustRightInd w:val="0"/>
        <w:jc w:val="both"/>
        <w:rPr>
          <w:rFonts w:ascii="Arial" w:hAnsi="Arial" w:cs="Arial"/>
          <w:sz w:val="20"/>
          <w:szCs w:val="20"/>
        </w:rPr>
      </w:pPr>
      <w:r w:rsidRPr="002D0C89">
        <w:rPr>
          <w:rFonts w:ascii="Arial" w:hAnsi="Arial" w:cs="Arial"/>
          <w:sz w:val="20"/>
          <w:szCs w:val="20"/>
        </w:rPr>
        <w:t>Offering</w:t>
      </w:r>
      <w:r w:rsidR="00E701CE" w:rsidRPr="002D0C89">
        <w:rPr>
          <w:rFonts w:ascii="Arial" w:hAnsi="Arial" w:cs="Arial"/>
          <w:sz w:val="20"/>
          <w:szCs w:val="20"/>
        </w:rPr>
        <w:t xml:space="preserve"> wind-down weeks up to Retirement Date</w:t>
      </w:r>
      <w:r w:rsidRPr="002D0C89">
        <w:rPr>
          <w:rFonts w:ascii="Arial" w:hAnsi="Arial" w:cs="Arial"/>
          <w:sz w:val="20"/>
          <w:szCs w:val="20"/>
        </w:rPr>
        <w:t>, work</w:t>
      </w:r>
      <w:r w:rsidR="00E701CE" w:rsidRPr="002D0C89">
        <w:rPr>
          <w:rFonts w:ascii="Arial" w:hAnsi="Arial" w:cs="Arial"/>
          <w:sz w:val="20"/>
          <w:szCs w:val="20"/>
        </w:rPr>
        <w:t xml:space="preserve">ing reduced hours </w:t>
      </w:r>
      <w:r w:rsidRPr="002D0C89">
        <w:rPr>
          <w:rFonts w:ascii="Arial" w:hAnsi="Arial" w:cs="Arial"/>
          <w:sz w:val="20"/>
          <w:szCs w:val="20"/>
        </w:rPr>
        <w:t>for a period</w:t>
      </w:r>
      <w:r w:rsidR="00E701CE" w:rsidRPr="002D0C89">
        <w:rPr>
          <w:rFonts w:ascii="Arial" w:hAnsi="Arial" w:cs="Arial"/>
          <w:sz w:val="20"/>
          <w:szCs w:val="20"/>
        </w:rPr>
        <w:t xml:space="preserve"> of time can allow adjustment gradually to not working</w:t>
      </w:r>
      <w:r w:rsidRPr="002D0C89">
        <w:rPr>
          <w:rFonts w:ascii="Arial" w:hAnsi="Arial" w:cs="Arial"/>
          <w:sz w:val="20"/>
          <w:szCs w:val="20"/>
        </w:rPr>
        <w:t xml:space="preserve">.  This can be </w:t>
      </w:r>
      <w:r w:rsidR="00E701CE" w:rsidRPr="002D0C89">
        <w:rPr>
          <w:rFonts w:ascii="Arial" w:hAnsi="Arial" w:cs="Arial"/>
          <w:sz w:val="20"/>
          <w:szCs w:val="20"/>
        </w:rPr>
        <w:t xml:space="preserve">particularly </w:t>
      </w:r>
      <w:r w:rsidRPr="002D0C89">
        <w:rPr>
          <w:rFonts w:ascii="Arial" w:hAnsi="Arial" w:cs="Arial"/>
          <w:sz w:val="20"/>
          <w:szCs w:val="20"/>
        </w:rPr>
        <w:t xml:space="preserve">beneficial </w:t>
      </w:r>
      <w:r w:rsidR="00E701CE" w:rsidRPr="002D0C89">
        <w:rPr>
          <w:rFonts w:ascii="Arial" w:hAnsi="Arial" w:cs="Arial"/>
          <w:sz w:val="20"/>
          <w:szCs w:val="20"/>
        </w:rPr>
        <w:t>where employees have worked prolonged shift patterns</w:t>
      </w:r>
      <w:r w:rsidRPr="002D0C89">
        <w:rPr>
          <w:rFonts w:ascii="Arial" w:hAnsi="Arial" w:cs="Arial"/>
          <w:sz w:val="20"/>
          <w:szCs w:val="20"/>
        </w:rPr>
        <w:t xml:space="preserve"> and adjustment of working hours/days </w:t>
      </w:r>
      <w:r w:rsidR="00E701CE" w:rsidRPr="002D0C89">
        <w:rPr>
          <w:rFonts w:ascii="Arial" w:hAnsi="Arial" w:cs="Arial"/>
          <w:sz w:val="20"/>
          <w:szCs w:val="20"/>
        </w:rPr>
        <w:t xml:space="preserve">during this period can help with body adjustment </w:t>
      </w:r>
      <w:r w:rsidRPr="002D0C89">
        <w:rPr>
          <w:rFonts w:ascii="Arial" w:hAnsi="Arial" w:cs="Arial"/>
          <w:sz w:val="20"/>
          <w:szCs w:val="20"/>
        </w:rPr>
        <w:t>and</w:t>
      </w:r>
      <w:r w:rsidR="00E701CE" w:rsidRPr="002D0C89">
        <w:rPr>
          <w:rFonts w:ascii="Arial" w:hAnsi="Arial" w:cs="Arial"/>
          <w:sz w:val="20"/>
          <w:szCs w:val="20"/>
        </w:rPr>
        <w:t xml:space="preserve"> help with both mental and physical </w:t>
      </w:r>
      <w:r w:rsidRPr="002D0C89">
        <w:rPr>
          <w:rFonts w:ascii="Arial" w:hAnsi="Arial" w:cs="Arial"/>
          <w:sz w:val="20"/>
          <w:szCs w:val="20"/>
        </w:rPr>
        <w:t>wellbeing</w:t>
      </w:r>
      <w:r w:rsidR="00E701CE" w:rsidRPr="002D0C89">
        <w:rPr>
          <w:rFonts w:ascii="Arial" w:hAnsi="Arial" w:cs="Arial"/>
          <w:sz w:val="20"/>
          <w:szCs w:val="20"/>
        </w:rPr>
        <w:t xml:space="preserve">. </w:t>
      </w:r>
    </w:p>
    <w:p w14:paraId="71646E21" w14:textId="44A705D6" w:rsidR="00E701CE" w:rsidRDefault="00E701CE" w:rsidP="00182435">
      <w:pPr>
        <w:pStyle w:val="ListParagraph"/>
        <w:numPr>
          <w:ilvl w:val="0"/>
          <w:numId w:val="15"/>
        </w:numPr>
        <w:autoSpaceDE w:val="0"/>
        <w:autoSpaceDN w:val="0"/>
        <w:adjustRightInd w:val="0"/>
        <w:ind w:left="786"/>
        <w:rPr>
          <w:rFonts w:ascii="Arial" w:hAnsi="Arial" w:cs="Arial"/>
          <w:sz w:val="20"/>
          <w:szCs w:val="20"/>
        </w:rPr>
      </w:pPr>
      <w:r w:rsidRPr="002D0C89">
        <w:rPr>
          <w:rFonts w:ascii="Arial" w:hAnsi="Arial" w:cs="Arial"/>
          <w:sz w:val="20"/>
          <w:szCs w:val="20"/>
        </w:rPr>
        <w:t>Reward loyalty and hard</w:t>
      </w:r>
      <w:r w:rsidR="00884076" w:rsidRPr="002D0C89">
        <w:rPr>
          <w:rFonts w:ascii="Arial" w:hAnsi="Arial" w:cs="Arial"/>
          <w:sz w:val="20"/>
          <w:szCs w:val="20"/>
        </w:rPr>
        <w:t xml:space="preserve"> </w:t>
      </w:r>
      <w:r w:rsidRPr="002D0C89">
        <w:rPr>
          <w:rFonts w:ascii="Arial" w:hAnsi="Arial" w:cs="Arial"/>
          <w:sz w:val="20"/>
          <w:szCs w:val="20"/>
        </w:rPr>
        <w:t xml:space="preserve">work, recognising value </w:t>
      </w:r>
      <w:r w:rsidR="008D3E87" w:rsidRPr="002D0C89">
        <w:rPr>
          <w:rFonts w:ascii="Arial" w:hAnsi="Arial" w:cs="Arial"/>
          <w:sz w:val="20"/>
          <w:szCs w:val="20"/>
        </w:rPr>
        <w:t>can surpass any</w:t>
      </w:r>
      <w:r w:rsidRPr="002D0C89">
        <w:rPr>
          <w:rFonts w:ascii="Arial" w:hAnsi="Arial" w:cs="Arial"/>
          <w:sz w:val="20"/>
          <w:szCs w:val="20"/>
        </w:rPr>
        <w:t xml:space="preserve"> written value and company cultural statement. </w:t>
      </w:r>
      <w:r w:rsidR="008D3E87" w:rsidRPr="002D0C89">
        <w:rPr>
          <w:rFonts w:ascii="Arial" w:hAnsi="Arial" w:cs="Arial"/>
          <w:sz w:val="20"/>
          <w:szCs w:val="20"/>
        </w:rPr>
        <w:t xml:space="preserve"> It will be reflected in the </w:t>
      </w:r>
      <w:r w:rsidR="006E49A5" w:rsidRPr="002D0C89">
        <w:rPr>
          <w:rFonts w:ascii="Arial" w:hAnsi="Arial" w:cs="Arial"/>
          <w:sz w:val="20"/>
          <w:szCs w:val="20"/>
        </w:rPr>
        <w:t>employee’s</w:t>
      </w:r>
      <w:r w:rsidR="008D3E87" w:rsidRPr="002D0C89">
        <w:rPr>
          <w:rFonts w:ascii="Arial" w:hAnsi="Arial" w:cs="Arial"/>
          <w:sz w:val="20"/>
          <w:szCs w:val="20"/>
        </w:rPr>
        <w:t xml:space="preserve"> thoughts of the company and their family, friends and future employees. </w:t>
      </w:r>
    </w:p>
    <w:p w14:paraId="5697B550" w14:textId="7C69B3D0" w:rsidR="00182435" w:rsidRDefault="00182435" w:rsidP="00182435">
      <w:pPr>
        <w:autoSpaceDE w:val="0"/>
        <w:autoSpaceDN w:val="0"/>
        <w:adjustRightInd w:val="0"/>
        <w:rPr>
          <w:rFonts w:ascii="Arial" w:hAnsi="Arial" w:cs="Arial"/>
          <w:sz w:val="20"/>
          <w:szCs w:val="20"/>
        </w:rPr>
      </w:pPr>
    </w:p>
    <w:p w14:paraId="7E241B16" w14:textId="4A3003D1" w:rsidR="00182435" w:rsidRDefault="00182435" w:rsidP="00182435">
      <w:pPr>
        <w:autoSpaceDE w:val="0"/>
        <w:autoSpaceDN w:val="0"/>
        <w:adjustRightInd w:val="0"/>
        <w:rPr>
          <w:rFonts w:ascii="Arial" w:hAnsi="Arial" w:cs="Arial"/>
          <w:sz w:val="20"/>
          <w:szCs w:val="20"/>
        </w:rPr>
      </w:pPr>
    </w:p>
    <w:p w14:paraId="2F0F4743" w14:textId="2A96AD61" w:rsidR="00182435" w:rsidRDefault="00182435" w:rsidP="00182435">
      <w:pPr>
        <w:autoSpaceDE w:val="0"/>
        <w:autoSpaceDN w:val="0"/>
        <w:adjustRightInd w:val="0"/>
        <w:rPr>
          <w:rFonts w:ascii="Arial" w:hAnsi="Arial" w:cs="Arial"/>
          <w:sz w:val="20"/>
          <w:szCs w:val="20"/>
        </w:rPr>
      </w:pPr>
    </w:p>
    <w:sdt>
      <w:sdtPr>
        <w:id w:val="28000363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4D6717" w14:textId="7B0BA225" w:rsidR="00182435" w:rsidRPr="00E039C6" w:rsidRDefault="00182435">
          <w:pPr>
            <w:pStyle w:val="Heading1"/>
            <w:rPr>
              <w:color w:val="auto"/>
            </w:rPr>
          </w:pPr>
          <w:r w:rsidRPr="00E039C6">
            <w:rPr>
              <w:color w:val="auto"/>
            </w:rPr>
            <w:t>Bibliography</w:t>
          </w:r>
        </w:p>
        <w:sdt>
          <w:sdtPr>
            <w:id w:val="111145805"/>
            <w:bibliography/>
          </w:sdtPr>
          <w:sdtContent>
            <w:p w14:paraId="4ABDA0F2" w14:textId="5CF589BF" w:rsidR="00182435" w:rsidRDefault="00182435" w:rsidP="00182435">
              <w:pPr>
                <w:pStyle w:val="Bibliography"/>
                <w:rPr>
                  <w:noProof/>
                  <w:lang w:val="en-US"/>
                </w:rPr>
              </w:pPr>
              <w:r>
                <w:fldChar w:fldCharType="begin"/>
              </w:r>
              <w:r>
                <w:instrText xml:space="preserve"> BIBLIOGRAPHY </w:instrText>
              </w:r>
              <w:r>
                <w:fldChar w:fldCharType="separate"/>
              </w:r>
              <w:r>
                <w:rPr>
                  <w:noProof/>
                  <w:lang w:val="en-US"/>
                </w:rPr>
                <w:t xml:space="preserve">ACAS, 2020. </w:t>
              </w:r>
              <w:r>
                <w:rPr>
                  <w:i/>
                  <w:iCs/>
                  <w:noProof/>
                  <w:lang w:val="en-US"/>
                </w:rPr>
                <w:t xml:space="preserve">ACAS. </w:t>
              </w:r>
              <w:r>
                <w:rPr>
                  <w:noProof/>
                  <w:lang w:val="en-US"/>
                </w:rPr>
                <w:t xml:space="preserve">[Online] </w:t>
              </w:r>
              <w:r>
                <w:rPr>
                  <w:noProof/>
                  <w:lang w:val="en-US"/>
                </w:rPr>
                <w:br/>
                <w:t xml:space="preserve">Available at: </w:t>
              </w:r>
              <w:r>
                <w:rPr>
                  <w:noProof/>
                  <w:u w:val="single"/>
                  <w:lang w:val="en-US"/>
                </w:rPr>
                <w:t>https://www.acas.org.uk/manage-staff-redundancies</w:t>
              </w:r>
              <w:r w:rsidR="00E039C6">
                <w:rPr>
                  <w:noProof/>
                  <w:lang w:val="en-US"/>
                </w:rPr>
                <w:t xml:space="preserve">  </w:t>
              </w:r>
              <w:r>
                <w:rPr>
                  <w:noProof/>
                  <w:lang w:val="en-US"/>
                </w:rPr>
                <w:t>[Accessed 13 June 2020].</w:t>
              </w:r>
            </w:p>
            <w:p w14:paraId="0E066971" w14:textId="77777777" w:rsidR="00182435" w:rsidRPr="00182435" w:rsidRDefault="00182435" w:rsidP="00182435">
              <w:pPr>
                <w:rPr>
                  <w:lang w:val="en-US"/>
                </w:rPr>
              </w:pPr>
            </w:p>
            <w:p w14:paraId="67D44578" w14:textId="1C7C954C" w:rsidR="00182435" w:rsidRDefault="00182435" w:rsidP="00182435">
              <w:pPr>
                <w:pStyle w:val="Bibliography"/>
                <w:rPr>
                  <w:noProof/>
                  <w:lang w:val="en-US"/>
                </w:rPr>
              </w:pPr>
              <w:r>
                <w:rPr>
                  <w:noProof/>
                  <w:lang w:val="en-US"/>
                </w:rPr>
                <w:t xml:space="preserve">Anon., 2000. </w:t>
              </w:r>
              <w:r>
                <w:rPr>
                  <w:i/>
                  <w:iCs/>
                  <w:noProof/>
                  <w:lang w:val="en-US"/>
                </w:rPr>
                <w:t xml:space="preserve">Timpson Group. </w:t>
              </w:r>
              <w:r>
                <w:rPr>
                  <w:noProof/>
                  <w:lang w:val="en-US"/>
                </w:rPr>
                <w:t xml:space="preserve">[Online] </w:t>
              </w:r>
              <w:r>
                <w:rPr>
                  <w:noProof/>
                  <w:lang w:val="en-US"/>
                </w:rPr>
                <w:br/>
                <w:t xml:space="preserve">Available at: </w:t>
              </w:r>
              <w:r>
                <w:rPr>
                  <w:noProof/>
                  <w:u w:val="single"/>
                  <w:lang w:val="en-US"/>
                </w:rPr>
                <w:t>https://www.timpson-group.co.uk/timpson-foundation/ex-offenders/</w:t>
              </w:r>
              <w:r w:rsidR="00E039C6">
                <w:rPr>
                  <w:noProof/>
                  <w:lang w:val="en-US"/>
                </w:rPr>
                <w:t xml:space="preserve">  </w:t>
              </w:r>
              <w:r>
                <w:rPr>
                  <w:noProof/>
                  <w:lang w:val="en-US"/>
                </w:rPr>
                <w:t>[Accessed 13 June 2000].</w:t>
              </w:r>
            </w:p>
            <w:p w14:paraId="7D6B48A4" w14:textId="77777777" w:rsidR="00182435" w:rsidRPr="00182435" w:rsidRDefault="00182435" w:rsidP="00182435">
              <w:pPr>
                <w:rPr>
                  <w:lang w:val="en-US"/>
                </w:rPr>
              </w:pPr>
            </w:p>
            <w:p w14:paraId="5579F977" w14:textId="17CEAD8C" w:rsidR="00182435" w:rsidRDefault="00182435" w:rsidP="00182435">
              <w:pPr>
                <w:pStyle w:val="Bibliography"/>
                <w:rPr>
                  <w:noProof/>
                  <w:lang w:val="en-US"/>
                </w:rPr>
              </w:pPr>
              <w:r>
                <w:rPr>
                  <w:noProof/>
                  <w:lang w:val="en-US"/>
                </w:rPr>
                <w:t xml:space="preserve">Appointment, T. R., 2020. </w:t>
              </w:r>
              <w:r>
                <w:rPr>
                  <w:i/>
                  <w:iCs/>
                  <w:noProof/>
                  <w:lang w:val="en-US"/>
                </w:rPr>
                <w:t xml:space="preserve">The Retail Appointment. </w:t>
              </w:r>
              <w:r>
                <w:rPr>
                  <w:noProof/>
                  <w:lang w:val="en-US"/>
                </w:rPr>
                <w:t xml:space="preserve">[Online] </w:t>
              </w:r>
              <w:r>
                <w:rPr>
                  <w:noProof/>
                  <w:lang w:val="en-US"/>
                </w:rPr>
                <w:br/>
                <w:t xml:space="preserve">Available at: </w:t>
              </w:r>
              <w:r>
                <w:rPr>
                  <w:noProof/>
                  <w:u w:val="single"/>
                  <w:lang w:val="en-US"/>
                </w:rPr>
                <w:t>https://www.retailappointment.co.uk/career-advice/talking-shop/uk-retail-facts-and-figures</w:t>
              </w:r>
              <w:r>
                <w:rPr>
                  <w:noProof/>
                  <w:lang w:val="en-US"/>
                </w:rPr>
                <w:br/>
                <w:t>[Accessed 13 June 2020].</w:t>
              </w:r>
            </w:p>
            <w:p w14:paraId="6EE491F9" w14:textId="77777777" w:rsidR="00182435" w:rsidRPr="00182435" w:rsidRDefault="00182435" w:rsidP="00182435">
              <w:pPr>
                <w:rPr>
                  <w:lang w:val="en-US"/>
                </w:rPr>
              </w:pPr>
            </w:p>
            <w:p w14:paraId="43642126" w14:textId="5F09F394" w:rsidR="00182435" w:rsidRDefault="00182435" w:rsidP="00182435">
              <w:pPr>
                <w:pStyle w:val="Bibliography"/>
                <w:rPr>
                  <w:noProof/>
                  <w:lang w:val="en-US"/>
                </w:rPr>
              </w:pPr>
              <w:r>
                <w:rPr>
                  <w:noProof/>
                  <w:lang w:val="en-US"/>
                </w:rPr>
                <w:t xml:space="preserve">CIPD, 2018.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https://www.cipd.co.uk/Images/workforce-planning-guide_tcm18-42735.pdf</w:t>
              </w:r>
              <w:r w:rsidR="00E039C6">
                <w:rPr>
                  <w:noProof/>
                  <w:lang w:val="en-US"/>
                </w:rPr>
                <w:t xml:space="preserve">  </w:t>
              </w:r>
              <w:r>
                <w:rPr>
                  <w:noProof/>
                  <w:lang w:val="en-US"/>
                </w:rPr>
                <w:t>[Accessed 5 June 2020].</w:t>
              </w:r>
            </w:p>
            <w:p w14:paraId="716609DE" w14:textId="77777777" w:rsidR="00182435" w:rsidRPr="00182435" w:rsidRDefault="00182435" w:rsidP="00182435">
              <w:pPr>
                <w:rPr>
                  <w:lang w:val="en-US"/>
                </w:rPr>
              </w:pPr>
            </w:p>
            <w:p w14:paraId="73587D40" w14:textId="5C64F496" w:rsidR="00182435" w:rsidRDefault="00182435" w:rsidP="00182435">
              <w:pPr>
                <w:pStyle w:val="Bibliography"/>
                <w:rPr>
                  <w:noProof/>
                  <w:lang w:val="en-US"/>
                </w:rPr>
              </w:pPr>
              <w:r>
                <w:rPr>
                  <w:noProof/>
                  <w:lang w:val="en-US"/>
                </w:rPr>
                <w:t xml:space="preserve">CIPD, 2019.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https://www.cipd.co.uk/Images/workforce-planning-guide_tcm18-42735.pdf</w:t>
              </w:r>
              <w:r w:rsidR="00E039C6">
                <w:rPr>
                  <w:noProof/>
                  <w:lang w:val="en-US"/>
                </w:rPr>
                <w:t xml:space="preserve">  </w:t>
              </w:r>
              <w:r>
                <w:rPr>
                  <w:noProof/>
                  <w:lang w:val="en-US"/>
                </w:rPr>
                <w:t>[Accessed 3 June 2020].</w:t>
              </w:r>
            </w:p>
            <w:p w14:paraId="6E51DC74" w14:textId="77777777" w:rsidR="00182435" w:rsidRPr="00182435" w:rsidRDefault="00182435" w:rsidP="00182435">
              <w:pPr>
                <w:rPr>
                  <w:lang w:val="en-US"/>
                </w:rPr>
              </w:pPr>
            </w:p>
            <w:p w14:paraId="24CA0746" w14:textId="55834427" w:rsidR="00182435" w:rsidRDefault="00182435" w:rsidP="00182435">
              <w:pPr>
                <w:pStyle w:val="Bibliography"/>
                <w:rPr>
                  <w:noProof/>
                  <w:lang w:val="en-US"/>
                </w:rPr>
              </w:pPr>
              <w:r>
                <w:rPr>
                  <w:noProof/>
                  <w:lang w:val="en-US"/>
                </w:rPr>
                <w:t xml:space="preserve">CIPD, 2019.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https://www.cipd.co.uk/knowledge/fundamentals/people/recruitment/brand-factsheet</w:t>
              </w:r>
              <w:r>
                <w:rPr>
                  <w:noProof/>
                  <w:lang w:val="en-US"/>
                </w:rPr>
                <w:br/>
                <w:t>[Accessed 13 June 2020].</w:t>
              </w:r>
            </w:p>
            <w:p w14:paraId="27DA694E" w14:textId="77777777" w:rsidR="00182435" w:rsidRPr="00182435" w:rsidRDefault="00182435" w:rsidP="00182435">
              <w:pPr>
                <w:rPr>
                  <w:lang w:val="en-US"/>
                </w:rPr>
              </w:pPr>
            </w:p>
            <w:p w14:paraId="7585C831" w14:textId="443013C8" w:rsidR="00182435" w:rsidRDefault="00182435" w:rsidP="00182435">
              <w:pPr>
                <w:pStyle w:val="Bibliography"/>
                <w:rPr>
                  <w:noProof/>
                  <w:lang w:val="en-US"/>
                </w:rPr>
              </w:pPr>
              <w:r>
                <w:rPr>
                  <w:noProof/>
                  <w:lang w:val="en-US"/>
                </w:rPr>
                <w:t xml:space="preserve">CIPD,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https://www.cipd.co.uk/knowledge/strategy/organisational-development/workforce-planning-factsheet?pdf=true#</w:t>
              </w:r>
              <w:r w:rsidR="00E039C6">
                <w:rPr>
                  <w:noProof/>
                  <w:lang w:val="en-US"/>
                </w:rPr>
                <w:t xml:space="preserve">  </w:t>
              </w:r>
              <w:r>
                <w:rPr>
                  <w:noProof/>
                  <w:lang w:val="en-US"/>
                </w:rPr>
                <w:t>[Accessed 8 June 2020].</w:t>
              </w:r>
            </w:p>
            <w:p w14:paraId="773651A1" w14:textId="77777777" w:rsidR="00182435" w:rsidRPr="00182435" w:rsidRDefault="00182435" w:rsidP="00182435">
              <w:pPr>
                <w:rPr>
                  <w:lang w:val="en-US"/>
                </w:rPr>
              </w:pPr>
            </w:p>
            <w:p w14:paraId="285DEFBF" w14:textId="702008E5" w:rsidR="00182435" w:rsidRDefault="00182435" w:rsidP="00182435">
              <w:pPr>
                <w:pStyle w:val="Bibliography"/>
                <w:rPr>
                  <w:noProof/>
                  <w:lang w:val="en-US"/>
                </w:rPr>
              </w:pPr>
              <w:r>
                <w:rPr>
                  <w:noProof/>
                  <w:lang w:val="en-US"/>
                </w:rPr>
                <w:t xml:space="preserve">CIPD,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https://www.cipd.co.uk/knowledge/fundamentals/relations/employees/psychological-factsheet</w:t>
              </w:r>
              <w:r>
                <w:rPr>
                  <w:noProof/>
                  <w:lang w:val="en-US"/>
                </w:rPr>
                <w:t xml:space="preserve"> [Accessed 5 June 2020].</w:t>
              </w:r>
            </w:p>
            <w:p w14:paraId="18023846" w14:textId="77777777" w:rsidR="00182435" w:rsidRPr="00182435" w:rsidRDefault="00182435" w:rsidP="00182435">
              <w:pPr>
                <w:rPr>
                  <w:lang w:val="en-US"/>
                </w:rPr>
              </w:pPr>
            </w:p>
            <w:p w14:paraId="36C33440" w14:textId="2C587B19" w:rsidR="00182435" w:rsidRDefault="00182435" w:rsidP="00182435">
              <w:pPr>
                <w:pStyle w:val="Bibliography"/>
                <w:rPr>
                  <w:noProof/>
                  <w:lang w:val="en-US"/>
                </w:rPr>
              </w:pPr>
              <w:r>
                <w:rPr>
                  <w:noProof/>
                  <w:lang w:val="en-US"/>
                </w:rPr>
                <w:t xml:space="preserve">Clarke, D., 2020.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https://www.statista.com/statistics/621607/total-number-of-persons-employed-part-time-in-the-uk/#</w:t>
              </w:r>
              <w:r w:rsidR="00E039C6">
                <w:rPr>
                  <w:noProof/>
                  <w:lang w:val="en-US"/>
                </w:rPr>
                <w:t xml:space="preserve">  </w:t>
              </w:r>
              <w:r>
                <w:rPr>
                  <w:noProof/>
                  <w:lang w:val="en-US"/>
                </w:rPr>
                <w:t>[Accessed 4 June 2020].</w:t>
              </w:r>
            </w:p>
            <w:p w14:paraId="292DF9D1" w14:textId="77777777" w:rsidR="00182435" w:rsidRPr="00182435" w:rsidRDefault="00182435" w:rsidP="00182435">
              <w:pPr>
                <w:rPr>
                  <w:lang w:val="en-US"/>
                </w:rPr>
              </w:pPr>
            </w:p>
            <w:p w14:paraId="79B84820" w14:textId="6A6D1B73" w:rsidR="00182435" w:rsidRDefault="00182435" w:rsidP="00182435">
              <w:pPr>
                <w:pStyle w:val="Bibliography"/>
                <w:rPr>
                  <w:noProof/>
                  <w:lang w:val="en-US"/>
                </w:rPr>
              </w:pPr>
              <w:r>
                <w:rPr>
                  <w:noProof/>
                  <w:lang w:val="en-US"/>
                </w:rPr>
                <w:t xml:space="preserve">Connexion, T., 2020. </w:t>
              </w:r>
              <w:r>
                <w:rPr>
                  <w:i/>
                  <w:iCs/>
                  <w:noProof/>
                  <w:lang w:val="en-US"/>
                </w:rPr>
                <w:t xml:space="preserve">Connexion France. </w:t>
              </w:r>
              <w:r>
                <w:rPr>
                  <w:noProof/>
                  <w:lang w:val="en-US"/>
                </w:rPr>
                <w:t xml:space="preserve">[Online] </w:t>
              </w:r>
              <w:r>
                <w:rPr>
                  <w:noProof/>
                  <w:lang w:val="en-US"/>
                </w:rPr>
                <w:br/>
                <w:t xml:space="preserve">Available at: </w:t>
              </w:r>
              <w:r>
                <w:rPr>
                  <w:noProof/>
                  <w:u w:val="single"/>
                  <w:lang w:val="en-US"/>
                </w:rPr>
                <w:t>https://www.connexionfrance.com/French-news/Unemployment-rate-in-France-lowest-in-10-years</w:t>
              </w:r>
              <w:r w:rsidR="00E039C6">
                <w:rPr>
                  <w:noProof/>
                  <w:lang w:val="en-US"/>
                </w:rPr>
                <w:t xml:space="preserve">  </w:t>
              </w:r>
              <w:r>
                <w:rPr>
                  <w:noProof/>
                  <w:lang w:val="en-US"/>
                </w:rPr>
                <w:t>[Accessed 10 May 2020].</w:t>
              </w:r>
            </w:p>
            <w:p w14:paraId="12F02E9F" w14:textId="77777777" w:rsidR="00182435" w:rsidRPr="00182435" w:rsidRDefault="00182435" w:rsidP="00182435">
              <w:pPr>
                <w:rPr>
                  <w:lang w:val="en-US"/>
                </w:rPr>
              </w:pPr>
            </w:p>
            <w:p w14:paraId="2DB3DB67" w14:textId="43E2A426" w:rsidR="00182435" w:rsidRDefault="00182435" w:rsidP="00182435">
              <w:pPr>
                <w:pStyle w:val="Bibliography"/>
                <w:rPr>
                  <w:noProof/>
                  <w:lang w:val="en-US"/>
                </w:rPr>
              </w:pPr>
              <w:r>
                <w:rPr>
                  <w:noProof/>
                  <w:lang w:val="en-US"/>
                </w:rPr>
                <w:t xml:space="preserve">Devine, B. &amp;. F. N., 2020. </w:t>
              </w:r>
              <w:r>
                <w:rPr>
                  <w:i/>
                  <w:iCs/>
                  <w:noProof/>
                  <w:lang w:val="en-US"/>
                </w:rPr>
                <w:t xml:space="preserve">Women and the Economy. House of Commons Library, pp.1-17.. </w:t>
              </w:r>
              <w:r>
                <w:rPr>
                  <w:noProof/>
                  <w:lang w:val="en-US"/>
                </w:rPr>
                <w:t xml:space="preserve">[Online] </w:t>
              </w:r>
              <w:r>
                <w:rPr>
                  <w:noProof/>
                  <w:lang w:val="en-US"/>
                </w:rPr>
                <w:br/>
                <w:t xml:space="preserve">Available at: </w:t>
              </w:r>
              <w:r>
                <w:rPr>
                  <w:noProof/>
                  <w:u w:val="single"/>
                  <w:lang w:val="en-US"/>
                </w:rPr>
                <w:t>https://commonslibrary.parliament.uk/research-briefings/sn06838/ 2020</w:t>
              </w:r>
              <w:r w:rsidR="00E039C6">
                <w:rPr>
                  <w:noProof/>
                  <w:lang w:val="en-US"/>
                </w:rPr>
                <w:t xml:space="preserve"> </w:t>
              </w:r>
              <w:r>
                <w:rPr>
                  <w:noProof/>
                  <w:lang w:val="en-US"/>
                </w:rPr>
                <w:t>[Accessed 12 June 2020].</w:t>
              </w:r>
            </w:p>
            <w:p w14:paraId="69EE70CA" w14:textId="77777777" w:rsidR="00182435" w:rsidRPr="00182435" w:rsidRDefault="00182435" w:rsidP="00182435">
              <w:pPr>
                <w:rPr>
                  <w:lang w:val="en-US"/>
                </w:rPr>
              </w:pPr>
            </w:p>
            <w:p w14:paraId="67F4C7EC" w14:textId="629CB5BD" w:rsidR="00182435" w:rsidRDefault="00182435" w:rsidP="00182435">
              <w:pPr>
                <w:pStyle w:val="Bibliography"/>
                <w:rPr>
                  <w:noProof/>
                  <w:lang w:val="en-US"/>
                </w:rPr>
              </w:pPr>
              <w:r>
                <w:rPr>
                  <w:noProof/>
                  <w:lang w:val="en-US"/>
                </w:rPr>
                <w:t xml:space="preserve">Economics, T., 2000. </w:t>
              </w:r>
              <w:r>
                <w:rPr>
                  <w:i/>
                  <w:iCs/>
                  <w:noProof/>
                  <w:lang w:val="en-US"/>
                </w:rPr>
                <w:t xml:space="preserve">Trading Economics. </w:t>
              </w:r>
              <w:r>
                <w:rPr>
                  <w:noProof/>
                  <w:lang w:val="en-US"/>
                </w:rPr>
                <w:t xml:space="preserve">[Online] </w:t>
              </w:r>
              <w:r>
                <w:rPr>
                  <w:noProof/>
                  <w:lang w:val="en-US"/>
                </w:rPr>
                <w:br/>
                <w:t xml:space="preserve">Available at: </w:t>
              </w:r>
              <w:r>
                <w:rPr>
                  <w:noProof/>
                  <w:u w:val="single"/>
                  <w:lang w:val="en-US"/>
                </w:rPr>
                <w:t>https://tradingeconomics.com/france/part-time-employment</w:t>
              </w:r>
              <w:r w:rsidR="00E039C6">
                <w:rPr>
                  <w:noProof/>
                  <w:lang w:val="en-US"/>
                </w:rPr>
                <w:t xml:space="preserve">  </w:t>
              </w:r>
              <w:r>
                <w:rPr>
                  <w:noProof/>
                  <w:lang w:val="en-US"/>
                </w:rPr>
                <w:t>[Accessed 12 June 2000].</w:t>
              </w:r>
            </w:p>
            <w:p w14:paraId="29899DFA" w14:textId="77777777" w:rsidR="00182435" w:rsidRPr="00182435" w:rsidRDefault="00182435" w:rsidP="00182435">
              <w:pPr>
                <w:rPr>
                  <w:lang w:val="en-US"/>
                </w:rPr>
              </w:pPr>
            </w:p>
            <w:p w14:paraId="34A689D8" w14:textId="5F432531" w:rsidR="00182435" w:rsidRDefault="00182435" w:rsidP="00182435">
              <w:pPr>
                <w:pStyle w:val="Bibliography"/>
                <w:rPr>
                  <w:noProof/>
                  <w:lang w:val="en-US"/>
                </w:rPr>
              </w:pPr>
              <w:r>
                <w:rPr>
                  <w:noProof/>
                  <w:lang w:val="en-US"/>
                </w:rPr>
                <w:t xml:space="preserve">Mallet, V., 2020. </w:t>
              </w:r>
              <w:r>
                <w:rPr>
                  <w:i/>
                  <w:iCs/>
                  <w:noProof/>
                  <w:lang w:val="en-US"/>
                </w:rPr>
                <w:t xml:space="preserve">Financial Times, 2020. </w:t>
              </w:r>
              <w:r>
                <w:rPr>
                  <w:noProof/>
                  <w:lang w:val="en-US"/>
                </w:rPr>
                <w:t xml:space="preserve">[Online] </w:t>
              </w:r>
              <w:r>
                <w:rPr>
                  <w:noProof/>
                  <w:lang w:val="en-US"/>
                </w:rPr>
                <w:br/>
                <w:t xml:space="preserve">Available at: </w:t>
              </w:r>
              <w:r>
                <w:rPr>
                  <w:noProof/>
                  <w:u w:val="single"/>
                  <w:lang w:val="en-US"/>
                </w:rPr>
                <w:t>https://www.ft.com/content/18a2bc38-4e52-11ea-95a0-43d18ec715f5</w:t>
              </w:r>
              <w:r w:rsidR="00E039C6">
                <w:rPr>
                  <w:noProof/>
                  <w:lang w:val="en-US"/>
                </w:rPr>
                <w:t xml:space="preserve">  </w:t>
              </w:r>
              <w:r>
                <w:rPr>
                  <w:noProof/>
                  <w:lang w:val="en-US"/>
                </w:rPr>
                <w:t>[Accessed 10 May 2020].</w:t>
              </w:r>
            </w:p>
            <w:p w14:paraId="4CFD7D2B" w14:textId="77777777" w:rsidR="00182435" w:rsidRPr="00182435" w:rsidRDefault="00182435" w:rsidP="00182435">
              <w:pPr>
                <w:rPr>
                  <w:lang w:val="en-US"/>
                </w:rPr>
              </w:pPr>
            </w:p>
            <w:p w14:paraId="7402E687" w14:textId="2C437136" w:rsidR="00182435" w:rsidRDefault="00182435" w:rsidP="00182435">
              <w:pPr>
                <w:pStyle w:val="Bibliography"/>
                <w:rPr>
                  <w:noProof/>
                  <w:lang w:val="en-US"/>
                </w:rPr>
              </w:pPr>
              <w:r>
                <w:rPr>
                  <w:noProof/>
                  <w:lang w:val="en-US"/>
                </w:rPr>
                <w:t xml:space="preserve">OECD, 2018-2020. </w:t>
              </w:r>
              <w:r>
                <w:rPr>
                  <w:i/>
                  <w:iCs/>
                  <w:noProof/>
                  <w:lang w:val="en-US"/>
                </w:rPr>
                <w:t xml:space="preserve">OECD. </w:t>
              </w:r>
              <w:r>
                <w:rPr>
                  <w:noProof/>
                  <w:lang w:val="en-US"/>
                </w:rPr>
                <w:t xml:space="preserve">[Online] </w:t>
              </w:r>
              <w:r>
                <w:rPr>
                  <w:noProof/>
                  <w:lang w:val="en-US"/>
                </w:rPr>
                <w:br/>
                <w:t xml:space="preserve">Available at: </w:t>
              </w:r>
              <w:r>
                <w:rPr>
                  <w:noProof/>
                  <w:u w:val="single"/>
                  <w:lang w:val="en-US"/>
                </w:rPr>
                <w:t>https://data.oecd.org/emp/employment-rate-by-age-group.htm</w:t>
              </w:r>
              <w:r w:rsidR="00E039C6">
                <w:rPr>
                  <w:noProof/>
                  <w:lang w:val="en-US"/>
                </w:rPr>
                <w:t xml:space="preserve">  </w:t>
              </w:r>
              <w:r>
                <w:rPr>
                  <w:noProof/>
                  <w:lang w:val="en-US"/>
                </w:rPr>
                <w:t>[Accessed 12 June 2020].</w:t>
              </w:r>
            </w:p>
            <w:p w14:paraId="2CD47F09" w14:textId="77777777" w:rsidR="00182435" w:rsidRPr="00182435" w:rsidRDefault="00182435" w:rsidP="00182435">
              <w:pPr>
                <w:rPr>
                  <w:lang w:val="en-US"/>
                </w:rPr>
              </w:pPr>
            </w:p>
            <w:p w14:paraId="2E52B8B0" w14:textId="11AD3591" w:rsidR="00182435" w:rsidRDefault="00182435" w:rsidP="00182435">
              <w:pPr>
                <w:pStyle w:val="Bibliography"/>
                <w:rPr>
                  <w:noProof/>
                  <w:lang w:val="en-US"/>
                </w:rPr>
              </w:pPr>
              <w:r>
                <w:rPr>
                  <w:noProof/>
                  <w:lang w:val="en-US"/>
                </w:rPr>
                <w:t xml:space="preserve">OECD, n.d. </w:t>
              </w:r>
              <w:r>
                <w:rPr>
                  <w:i/>
                  <w:iCs/>
                  <w:noProof/>
                  <w:lang w:val="en-US"/>
                </w:rPr>
                <w:t xml:space="preserve">OECD. </w:t>
              </w:r>
              <w:r>
                <w:rPr>
                  <w:noProof/>
                  <w:lang w:val="en-US"/>
                </w:rPr>
                <w:t xml:space="preserve">[Online] </w:t>
              </w:r>
              <w:r>
                <w:rPr>
                  <w:noProof/>
                  <w:lang w:val="en-US"/>
                </w:rPr>
                <w:br/>
                <w:t xml:space="preserve">Available at: </w:t>
              </w:r>
              <w:r>
                <w:rPr>
                  <w:noProof/>
                  <w:u w:val="single"/>
                  <w:lang w:val="en-US"/>
                </w:rPr>
                <w:t>https://stats.oecd.org/index.aspx?queryid=5475</w:t>
              </w:r>
              <w:r w:rsidR="00E039C6" w:rsidRPr="00E039C6">
                <w:rPr>
                  <w:noProof/>
                  <w:lang w:val="en-US"/>
                </w:rPr>
                <w:t xml:space="preserve">  </w:t>
              </w:r>
              <w:r>
                <w:rPr>
                  <w:noProof/>
                  <w:lang w:val="en-US"/>
                </w:rPr>
                <w:t>[Accessed 12 June 2020].</w:t>
              </w:r>
            </w:p>
            <w:p w14:paraId="5F74CCB5" w14:textId="77777777" w:rsidR="00182435" w:rsidRPr="00182435" w:rsidRDefault="00182435" w:rsidP="00182435">
              <w:pPr>
                <w:rPr>
                  <w:lang w:val="en-US"/>
                </w:rPr>
              </w:pPr>
            </w:p>
            <w:p w14:paraId="3684044A" w14:textId="1EDE1632" w:rsidR="00182435" w:rsidRDefault="00182435" w:rsidP="00182435">
              <w:pPr>
                <w:pStyle w:val="Bibliography"/>
                <w:rPr>
                  <w:noProof/>
                  <w:lang w:val="en-US"/>
                </w:rPr>
              </w:pPr>
              <w:r>
                <w:rPr>
                  <w:noProof/>
                  <w:lang w:val="en-US"/>
                </w:rPr>
                <w:t xml:space="preserve">PWC, 2019. </w:t>
              </w:r>
              <w:r>
                <w:rPr>
                  <w:i/>
                  <w:iCs/>
                  <w:noProof/>
                  <w:lang w:val="en-US"/>
                </w:rPr>
                <w:t xml:space="preserve">Price Waterhouse Coopers. </w:t>
              </w:r>
              <w:r>
                <w:rPr>
                  <w:noProof/>
                  <w:lang w:val="en-US"/>
                </w:rPr>
                <w:t xml:space="preserve">[Online] </w:t>
              </w:r>
              <w:r>
                <w:rPr>
                  <w:noProof/>
                  <w:lang w:val="en-US"/>
                </w:rPr>
                <w:br/>
                <w:t xml:space="preserve">Available at: </w:t>
              </w:r>
              <w:r>
                <w:rPr>
                  <w:noProof/>
                  <w:u w:val="single"/>
                  <w:lang w:val="en-US"/>
                </w:rPr>
                <w:t>https://www.pwc.co.uk/economic-services/ukeo/ukeo-labour-market-july-2019.pdf</w:t>
              </w:r>
              <w:r>
                <w:rPr>
                  <w:noProof/>
                  <w:lang w:val="en-US"/>
                </w:rPr>
                <w:br/>
                <w:t>[Accessed 4 June 2020].</w:t>
              </w:r>
            </w:p>
            <w:p w14:paraId="490638DB" w14:textId="77777777" w:rsidR="00182435" w:rsidRPr="00182435" w:rsidRDefault="00182435" w:rsidP="00182435">
              <w:pPr>
                <w:rPr>
                  <w:lang w:val="en-US"/>
                </w:rPr>
              </w:pPr>
            </w:p>
            <w:p w14:paraId="01A5683F" w14:textId="400B5A1F" w:rsidR="00182435" w:rsidRDefault="00182435" w:rsidP="00182435">
              <w:pPr>
                <w:pStyle w:val="Bibliography"/>
                <w:rPr>
                  <w:noProof/>
                  <w:lang w:val="en-US"/>
                </w:rPr>
              </w:pPr>
              <w:r>
                <w:rPr>
                  <w:noProof/>
                  <w:lang w:val="en-US"/>
                </w:rPr>
                <w:t xml:space="preserve">Statistica, 2020. </w:t>
              </w:r>
              <w:r>
                <w:rPr>
                  <w:i/>
                  <w:iCs/>
                  <w:noProof/>
                  <w:lang w:val="en-US"/>
                </w:rPr>
                <w:t xml:space="preserve">UK employment rate by age 2019 - Statistica. </w:t>
              </w:r>
              <w:r>
                <w:rPr>
                  <w:noProof/>
                  <w:lang w:val="en-US"/>
                </w:rPr>
                <w:t xml:space="preserve">[Online] </w:t>
              </w:r>
              <w:r>
                <w:rPr>
                  <w:noProof/>
                  <w:lang w:val="en-US"/>
                </w:rPr>
                <w:br/>
                <w:t xml:space="preserve">Available at: </w:t>
              </w:r>
              <w:r>
                <w:rPr>
                  <w:noProof/>
                  <w:u w:val="single"/>
                  <w:lang w:val="en-US"/>
                </w:rPr>
                <w:t>http://statistica.com</w:t>
              </w:r>
              <w:r>
                <w:rPr>
                  <w:noProof/>
                  <w:lang w:val="en-US"/>
                </w:rPr>
                <w:t xml:space="preserve">  [Accessed 12 June 2020].</w:t>
              </w:r>
            </w:p>
            <w:p w14:paraId="780CE930" w14:textId="77777777" w:rsidR="00182435" w:rsidRPr="00182435" w:rsidRDefault="00182435" w:rsidP="00182435">
              <w:pPr>
                <w:rPr>
                  <w:lang w:val="en-US"/>
                </w:rPr>
              </w:pPr>
            </w:p>
            <w:p w14:paraId="3A685B11" w14:textId="77777777" w:rsidR="00182435" w:rsidRDefault="00182435" w:rsidP="00182435">
              <w:pPr>
                <w:pStyle w:val="Bibliography"/>
                <w:rPr>
                  <w:noProof/>
                  <w:lang w:val="en-US"/>
                </w:rPr>
              </w:pPr>
              <w:r>
                <w:rPr>
                  <w:noProof/>
                  <w:lang w:val="en-US"/>
                </w:rPr>
                <w:t xml:space="preserve">Times, I., 2020. </w:t>
              </w:r>
              <w:r>
                <w:rPr>
                  <w:i/>
                  <w:iCs/>
                  <w:noProof/>
                  <w:lang w:val="en-US"/>
                </w:rPr>
                <w:t xml:space="preserve">Irish Times. </w:t>
              </w:r>
              <w:r>
                <w:rPr>
                  <w:noProof/>
                  <w:lang w:val="en-US"/>
                </w:rPr>
                <w:t xml:space="preserve">[Online]  </w:t>
              </w:r>
            </w:p>
            <w:p w14:paraId="419CF8CD" w14:textId="6759A519" w:rsidR="00182435" w:rsidRDefault="00182435" w:rsidP="00182435">
              <w:pPr>
                <w:pStyle w:val="Bibliography"/>
                <w:rPr>
                  <w:noProof/>
                  <w:lang w:val="en-US"/>
                </w:rPr>
              </w:pPr>
              <w:r>
                <w:rPr>
                  <w:noProof/>
                  <w:lang w:val="en-US"/>
                </w:rPr>
                <w:t>Available at: h</w:t>
              </w:r>
              <w:r>
                <w:rPr>
                  <w:noProof/>
                  <w:u w:val="single"/>
                  <w:lang w:val="en-US"/>
                </w:rPr>
                <w:t>ttps://www.irishtimes.com/news/world/europe/macron-has-revolutionised-the-french-labour-market-1.3273260</w:t>
              </w:r>
              <w:r>
                <w:rPr>
                  <w:noProof/>
                  <w:lang w:val="en-US"/>
                </w:rPr>
                <w:t xml:space="preserve">  [Accessed 13 June 2020].</w:t>
              </w:r>
            </w:p>
            <w:p w14:paraId="3578CDE6" w14:textId="08C14F4B" w:rsidR="00182435" w:rsidRDefault="00182435" w:rsidP="00182435">
              <w:r>
                <w:rPr>
                  <w:b/>
                  <w:bCs/>
                  <w:noProof/>
                </w:rPr>
                <w:fldChar w:fldCharType="end"/>
              </w:r>
            </w:p>
          </w:sdtContent>
        </w:sdt>
      </w:sdtContent>
    </w:sdt>
    <w:p w14:paraId="09D77E35" w14:textId="77777777" w:rsidR="00182435" w:rsidRPr="00182435" w:rsidRDefault="00182435" w:rsidP="00182435">
      <w:pPr>
        <w:autoSpaceDE w:val="0"/>
        <w:autoSpaceDN w:val="0"/>
        <w:adjustRightInd w:val="0"/>
        <w:rPr>
          <w:rFonts w:ascii="Arial" w:hAnsi="Arial" w:cs="Arial"/>
          <w:sz w:val="20"/>
          <w:szCs w:val="20"/>
        </w:rPr>
      </w:pPr>
    </w:p>
    <w:sectPr w:rsidR="00182435" w:rsidRPr="00182435" w:rsidSect="0045058F">
      <w:pgSz w:w="11906" w:h="16838" w:code="9"/>
      <w:pgMar w:top="1077" w:right="1191" w:bottom="1021"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5B06"/>
    <w:multiLevelType w:val="multilevel"/>
    <w:tmpl w:val="2176F2C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415BB4"/>
    <w:multiLevelType w:val="hybridMultilevel"/>
    <w:tmpl w:val="0BAE9408"/>
    <w:lvl w:ilvl="0" w:tplc="062C2EB4">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45526"/>
    <w:multiLevelType w:val="multilevel"/>
    <w:tmpl w:val="BD980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F9422A"/>
    <w:multiLevelType w:val="multilevel"/>
    <w:tmpl w:val="F2646BB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5CD7B6C"/>
    <w:multiLevelType w:val="multilevel"/>
    <w:tmpl w:val="4DC02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EA32BB"/>
    <w:multiLevelType w:val="multilevel"/>
    <w:tmpl w:val="C448B9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527419"/>
    <w:multiLevelType w:val="multilevel"/>
    <w:tmpl w:val="45A416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846E33"/>
    <w:multiLevelType w:val="multilevel"/>
    <w:tmpl w:val="EC2011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C92D4B"/>
    <w:multiLevelType w:val="hybridMultilevel"/>
    <w:tmpl w:val="A4700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E946213"/>
    <w:multiLevelType w:val="hybridMultilevel"/>
    <w:tmpl w:val="60367DD6"/>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3F4579F2"/>
    <w:multiLevelType w:val="hybridMultilevel"/>
    <w:tmpl w:val="15325CA2"/>
    <w:lvl w:ilvl="0" w:tplc="062C2EB4">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BDE2D10"/>
    <w:multiLevelType w:val="multilevel"/>
    <w:tmpl w:val="2176F2CA"/>
    <w:lvl w:ilvl="0">
      <w:start w:val="4"/>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F2B4FC9"/>
    <w:multiLevelType w:val="hybridMultilevel"/>
    <w:tmpl w:val="3DB016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7032D67"/>
    <w:multiLevelType w:val="hybridMultilevel"/>
    <w:tmpl w:val="E7648A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6A02253C"/>
    <w:multiLevelType w:val="multilevel"/>
    <w:tmpl w:val="73C032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F35A35"/>
    <w:multiLevelType w:val="multilevel"/>
    <w:tmpl w:val="4F1E98B8"/>
    <w:lvl w:ilvl="0">
      <w:start w:val="4"/>
      <w:numFmt w:val="decimal"/>
      <w:lvlText w:val="%1."/>
      <w:lvlJc w:val="left"/>
      <w:pPr>
        <w:tabs>
          <w:tab w:val="num" w:pos="720"/>
        </w:tabs>
        <w:ind w:left="720" w:hanging="360"/>
      </w:pPr>
    </w:lvl>
    <w:lvl w:ilvl="1">
      <w:start w:val="1"/>
      <w:numFmt w:val="decimal"/>
      <w:lvlText w:val="%2)"/>
      <w:lvlJc w:val="left"/>
      <w:pPr>
        <w:ind w:left="1440" w:hanging="360"/>
      </w:pPr>
      <w:rPr>
        <w:rFonts w:hint="default"/>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8B057D"/>
    <w:multiLevelType w:val="multilevel"/>
    <w:tmpl w:val="5D3425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9"/>
  </w:num>
  <w:num w:numId="3">
    <w:abstractNumId w:val="8"/>
  </w:num>
  <w:num w:numId="4">
    <w:abstractNumId w:val="12"/>
  </w:num>
  <w:num w:numId="5">
    <w:abstractNumId w:val="0"/>
  </w:num>
  <w:num w:numId="6">
    <w:abstractNumId w:val="2"/>
  </w:num>
  <w:num w:numId="7">
    <w:abstractNumId w:val="14"/>
  </w:num>
  <w:num w:numId="8">
    <w:abstractNumId w:val="16"/>
  </w:num>
  <w:num w:numId="9">
    <w:abstractNumId w:val="4"/>
  </w:num>
  <w:num w:numId="10">
    <w:abstractNumId w:val="7"/>
  </w:num>
  <w:num w:numId="11">
    <w:abstractNumId w:val="5"/>
  </w:num>
  <w:num w:numId="12">
    <w:abstractNumId w:val="15"/>
  </w:num>
  <w:num w:numId="13">
    <w:abstractNumId w:val="6"/>
  </w:num>
  <w:num w:numId="14">
    <w:abstractNumId w:val="1"/>
  </w:num>
  <w:num w:numId="15">
    <w:abstractNumId w:val="13"/>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D20"/>
    <w:rsid w:val="00045730"/>
    <w:rsid w:val="00047562"/>
    <w:rsid w:val="000905FC"/>
    <w:rsid w:val="000913AC"/>
    <w:rsid w:val="000A7E82"/>
    <w:rsid w:val="000C35B1"/>
    <w:rsid w:val="000E387F"/>
    <w:rsid w:val="00102AF6"/>
    <w:rsid w:val="0010578C"/>
    <w:rsid w:val="001223CE"/>
    <w:rsid w:val="00176B41"/>
    <w:rsid w:val="00182435"/>
    <w:rsid w:val="001B5792"/>
    <w:rsid w:val="001D6B3E"/>
    <w:rsid w:val="001E4D9D"/>
    <w:rsid w:val="0021014D"/>
    <w:rsid w:val="00290989"/>
    <w:rsid w:val="00292687"/>
    <w:rsid w:val="002D0C89"/>
    <w:rsid w:val="00306C01"/>
    <w:rsid w:val="0031283F"/>
    <w:rsid w:val="00332456"/>
    <w:rsid w:val="00340B7A"/>
    <w:rsid w:val="003469F5"/>
    <w:rsid w:val="00391953"/>
    <w:rsid w:val="003A7DB1"/>
    <w:rsid w:val="003C10BC"/>
    <w:rsid w:val="003C1720"/>
    <w:rsid w:val="003C7B9A"/>
    <w:rsid w:val="0045058F"/>
    <w:rsid w:val="00460FB1"/>
    <w:rsid w:val="004954D5"/>
    <w:rsid w:val="00496D20"/>
    <w:rsid w:val="004C5CD9"/>
    <w:rsid w:val="004C6219"/>
    <w:rsid w:val="004F384E"/>
    <w:rsid w:val="00574A1A"/>
    <w:rsid w:val="00587168"/>
    <w:rsid w:val="00593023"/>
    <w:rsid w:val="005B5A04"/>
    <w:rsid w:val="005C0745"/>
    <w:rsid w:val="005D0487"/>
    <w:rsid w:val="006011FD"/>
    <w:rsid w:val="0060204A"/>
    <w:rsid w:val="006559AB"/>
    <w:rsid w:val="006A0AFD"/>
    <w:rsid w:val="006C4F9C"/>
    <w:rsid w:val="006C5095"/>
    <w:rsid w:val="006D51D8"/>
    <w:rsid w:val="006E08DF"/>
    <w:rsid w:val="006E49A5"/>
    <w:rsid w:val="00714974"/>
    <w:rsid w:val="00731B8E"/>
    <w:rsid w:val="00744FCC"/>
    <w:rsid w:val="007641FD"/>
    <w:rsid w:val="00772323"/>
    <w:rsid w:val="007804AE"/>
    <w:rsid w:val="007814AB"/>
    <w:rsid w:val="0078343A"/>
    <w:rsid w:val="007842F5"/>
    <w:rsid w:val="007958F9"/>
    <w:rsid w:val="007B78E2"/>
    <w:rsid w:val="007D7974"/>
    <w:rsid w:val="00814CA8"/>
    <w:rsid w:val="00821411"/>
    <w:rsid w:val="008233DF"/>
    <w:rsid w:val="00861ABE"/>
    <w:rsid w:val="008668F2"/>
    <w:rsid w:val="00884076"/>
    <w:rsid w:val="008A02F1"/>
    <w:rsid w:val="008A583E"/>
    <w:rsid w:val="008B0A36"/>
    <w:rsid w:val="008D3E87"/>
    <w:rsid w:val="008F1462"/>
    <w:rsid w:val="009027CB"/>
    <w:rsid w:val="00903B37"/>
    <w:rsid w:val="00914CEE"/>
    <w:rsid w:val="00922196"/>
    <w:rsid w:val="00923FB2"/>
    <w:rsid w:val="00927848"/>
    <w:rsid w:val="00944854"/>
    <w:rsid w:val="00995632"/>
    <w:rsid w:val="009D5BDE"/>
    <w:rsid w:val="00A15181"/>
    <w:rsid w:val="00A33E59"/>
    <w:rsid w:val="00A85D86"/>
    <w:rsid w:val="00AA4612"/>
    <w:rsid w:val="00AA615C"/>
    <w:rsid w:val="00AB2697"/>
    <w:rsid w:val="00AB682B"/>
    <w:rsid w:val="00AC632A"/>
    <w:rsid w:val="00AE2BBF"/>
    <w:rsid w:val="00AE3465"/>
    <w:rsid w:val="00AF6B02"/>
    <w:rsid w:val="00B041B9"/>
    <w:rsid w:val="00B2756A"/>
    <w:rsid w:val="00B34B01"/>
    <w:rsid w:val="00BC463A"/>
    <w:rsid w:val="00BE215E"/>
    <w:rsid w:val="00C008BC"/>
    <w:rsid w:val="00C712B0"/>
    <w:rsid w:val="00C85FC5"/>
    <w:rsid w:val="00C86EBF"/>
    <w:rsid w:val="00C95DF4"/>
    <w:rsid w:val="00D03E53"/>
    <w:rsid w:val="00D1279E"/>
    <w:rsid w:val="00D151D8"/>
    <w:rsid w:val="00DA67B6"/>
    <w:rsid w:val="00DE3788"/>
    <w:rsid w:val="00DF3EF1"/>
    <w:rsid w:val="00E039C6"/>
    <w:rsid w:val="00E03C21"/>
    <w:rsid w:val="00E05F96"/>
    <w:rsid w:val="00E23141"/>
    <w:rsid w:val="00E2730D"/>
    <w:rsid w:val="00E36144"/>
    <w:rsid w:val="00E4392E"/>
    <w:rsid w:val="00E62240"/>
    <w:rsid w:val="00E701CE"/>
    <w:rsid w:val="00E707CC"/>
    <w:rsid w:val="00E8210D"/>
    <w:rsid w:val="00E84A13"/>
    <w:rsid w:val="00EA2F94"/>
    <w:rsid w:val="00EA4348"/>
    <w:rsid w:val="00EB0190"/>
    <w:rsid w:val="00EE0C6E"/>
    <w:rsid w:val="00EE13D1"/>
    <w:rsid w:val="00F268A0"/>
    <w:rsid w:val="00F426E7"/>
    <w:rsid w:val="00F52A6C"/>
    <w:rsid w:val="00F5393B"/>
    <w:rsid w:val="00F77C00"/>
    <w:rsid w:val="00FC7366"/>
    <w:rsid w:val="00FF0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2529CE"/>
  <w15:chartTrackingRefBased/>
  <w15:docId w15:val="{DC43AEF9-6FA3-4662-93CB-E360CBB4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C6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7B78E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D20"/>
    <w:pPr>
      <w:spacing w:after="200" w:line="276" w:lineRule="auto"/>
      <w:ind w:left="720"/>
      <w:contextualSpacing/>
    </w:pPr>
    <w:rPr>
      <w:rFonts w:eastAsiaTheme="minorEastAsia"/>
      <w:lang w:eastAsia="en-GB"/>
    </w:rPr>
  </w:style>
  <w:style w:type="table" w:styleId="TableGrid">
    <w:name w:val="Table Grid"/>
    <w:basedOn w:val="TableNormal"/>
    <w:uiPriority w:val="59"/>
    <w:rsid w:val="00496D20"/>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EE0C6E"/>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176B41"/>
    <w:rPr>
      <w:color w:val="0000FF"/>
      <w:u w:val="single"/>
    </w:rPr>
  </w:style>
  <w:style w:type="paragraph" w:styleId="NormalWeb">
    <w:name w:val="Normal (Web)"/>
    <w:basedOn w:val="Normal"/>
    <w:uiPriority w:val="99"/>
    <w:unhideWhenUsed/>
    <w:rsid w:val="00460FB1"/>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0FB1"/>
    <w:rPr>
      <w:i/>
      <w:iCs/>
    </w:rPr>
  </w:style>
  <w:style w:type="paragraph" w:customStyle="1" w:styleId="paragraph">
    <w:name w:val="paragraph"/>
    <w:basedOn w:val="Normal"/>
    <w:rsid w:val="0031283F"/>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283F"/>
  </w:style>
  <w:style w:type="character" w:customStyle="1" w:styleId="eop">
    <w:name w:val="eop"/>
    <w:basedOn w:val="DefaultParagraphFont"/>
    <w:rsid w:val="0031283F"/>
  </w:style>
  <w:style w:type="character" w:customStyle="1" w:styleId="contentauthor--name">
    <w:name w:val="content__author--name"/>
    <w:basedOn w:val="DefaultParagraphFont"/>
    <w:rsid w:val="007B78E2"/>
  </w:style>
  <w:style w:type="character" w:customStyle="1" w:styleId="contentauthor--date">
    <w:name w:val="content__author--date"/>
    <w:basedOn w:val="DefaultParagraphFont"/>
    <w:rsid w:val="007B78E2"/>
  </w:style>
  <w:style w:type="character" w:styleId="UnresolvedMention">
    <w:name w:val="Unresolved Mention"/>
    <w:basedOn w:val="DefaultParagraphFont"/>
    <w:uiPriority w:val="99"/>
    <w:semiHidden/>
    <w:unhideWhenUsed/>
    <w:rsid w:val="007B78E2"/>
    <w:rPr>
      <w:color w:val="605E5C"/>
      <w:shd w:val="clear" w:color="auto" w:fill="E1DFDD"/>
    </w:rPr>
  </w:style>
  <w:style w:type="character" w:customStyle="1" w:styleId="Heading3Char">
    <w:name w:val="Heading 3 Char"/>
    <w:basedOn w:val="DefaultParagraphFont"/>
    <w:link w:val="Heading3"/>
    <w:uiPriority w:val="9"/>
    <w:semiHidden/>
    <w:rsid w:val="007B78E2"/>
    <w:rPr>
      <w:rFonts w:asciiTheme="majorHAnsi" w:eastAsiaTheme="majorEastAsia" w:hAnsiTheme="majorHAnsi" w:cstheme="majorBidi"/>
      <w:color w:val="1F3763" w:themeColor="accent1" w:themeShade="7F"/>
      <w:sz w:val="24"/>
      <w:szCs w:val="24"/>
    </w:rPr>
  </w:style>
  <w:style w:type="character" w:customStyle="1" w:styleId="e24kjd">
    <w:name w:val="e24kjd"/>
    <w:basedOn w:val="DefaultParagraphFont"/>
    <w:rsid w:val="007B78E2"/>
  </w:style>
  <w:style w:type="character" w:customStyle="1" w:styleId="kx21rb">
    <w:name w:val="kx21rb"/>
    <w:basedOn w:val="DefaultParagraphFont"/>
    <w:rsid w:val="007B78E2"/>
  </w:style>
  <w:style w:type="character" w:styleId="HTMLCite">
    <w:name w:val="HTML Cite"/>
    <w:basedOn w:val="DefaultParagraphFont"/>
    <w:uiPriority w:val="99"/>
    <w:semiHidden/>
    <w:unhideWhenUsed/>
    <w:rsid w:val="007B78E2"/>
    <w:rPr>
      <w:i/>
      <w:iCs/>
    </w:rPr>
  </w:style>
  <w:style w:type="character" w:customStyle="1" w:styleId="eipwbe">
    <w:name w:val="eipwbe"/>
    <w:basedOn w:val="DefaultParagraphFont"/>
    <w:rsid w:val="007B78E2"/>
  </w:style>
  <w:style w:type="paragraph" w:styleId="Bibliography">
    <w:name w:val="Bibliography"/>
    <w:basedOn w:val="Normal"/>
    <w:next w:val="Normal"/>
    <w:uiPriority w:val="37"/>
    <w:unhideWhenUsed/>
    <w:rsid w:val="00047562"/>
  </w:style>
  <w:style w:type="character" w:styleId="FollowedHyperlink">
    <w:name w:val="FollowedHyperlink"/>
    <w:basedOn w:val="DefaultParagraphFont"/>
    <w:uiPriority w:val="99"/>
    <w:semiHidden/>
    <w:unhideWhenUsed/>
    <w:rsid w:val="002909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07355">
      <w:bodyDiv w:val="1"/>
      <w:marLeft w:val="0"/>
      <w:marRight w:val="0"/>
      <w:marTop w:val="0"/>
      <w:marBottom w:val="0"/>
      <w:divBdr>
        <w:top w:val="none" w:sz="0" w:space="0" w:color="auto"/>
        <w:left w:val="none" w:sz="0" w:space="0" w:color="auto"/>
        <w:bottom w:val="none" w:sz="0" w:space="0" w:color="auto"/>
        <w:right w:val="none" w:sz="0" w:space="0" w:color="auto"/>
      </w:divBdr>
    </w:div>
    <w:div w:id="128405040">
      <w:bodyDiv w:val="1"/>
      <w:marLeft w:val="0"/>
      <w:marRight w:val="0"/>
      <w:marTop w:val="0"/>
      <w:marBottom w:val="0"/>
      <w:divBdr>
        <w:top w:val="none" w:sz="0" w:space="0" w:color="auto"/>
        <w:left w:val="none" w:sz="0" w:space="0" w:color="auto"/>
        <w:bottom w:val="none" w:sz="0" w:space="0" w:color="auto"/>
        <w:right w:val="none" w:sz="0" w:space="0" w:color="auto"/>
      </w:divBdr>
    </w:div>
    <w:div w:id="152062917">
      <w:bodyDiv w:val="1"/>
      <w:marLeft w:val="0"/>
      <w:marRight w:val="0"/>
      <w:marTop w:val="0"/>
      <w:marBottom w:val="0"/>
      <w:divBdr>
        <w:top w:val="none" w:sz="0" w:space="0" w:color="auto"/>
        <w:left w:val="none" w:sz="0" w:space="0" w:color="auto"/>
        <w:bottom w:val="none" w:sz="0" w:space="0" w:color="auto"/>
        <w:right w:val="none" w:sz="0" w:space="0" w:color="auto"/>
      </w:divBdr>
    </w:div>
    <w:div w:id="164908281">
      <w:bodyDiv w:val="1"/>
      <w:marLeft w:val="0"/>
      <w:marRight w:val="0"/>
      <w:marTop w:val="0"/>
      <w:marBottom w:val="0"/>
      <w:divBdr>
        <w:top w:val="none" w:sz="0" w:space="0" w:color="auto"/>
        <w:left w:val="none" w:sz="0" w:space="0" w:color="auto"/>
        <w:bottom w:val="none" w:sz="0" w:space="0" w:color="auto"/>
        <w:right w:val="none" w:sz="0" w:space="0" w:color="auto"/>
      </w:divBdr>
    </w:div>
    <w:div w:id="170410047">
      <w:bodyDiv w:val="1"/>
      <w:marLeft w:val="0"/>
      <w:marRight w:val="0"/>
      <w:marTop w:val="0"/>
      <w:marBottom w:val="0"/>
      <w:divBdr>
        <w:top w:val="none" w:sz="0" w:space="0" w:color="auto"/>
        <w:left w:val="none" w:sz="0" w:space="0" w:color="auto"/>
        <w:bottom w:val="none" w:sz="0" w:space="0" w:color="auto"/>
        <w:right w:val="none" w:sz="0" w:space="0" w:color="auto"/>
      </w:divBdr>
    </w:div>
    <w:div w:id="206113701">
      <w:bodyDiv w:val="1"/>
      <w:marLeft w:val="0"/>
      <w:marRight w:val="0"/>
      <w:marTop w:val="0"/>
      <w:marBottom w:val="0"/>
      <w:divBdr>
        <w:top w:val="none" w:sz="0" w:space="0" w:color="auto"/>
        <w:left w:val="none" w:sz="0" w:space="0" w:color="auto"/>
        <w:bottom w:val="none" w:sz="0" w:space="0" w:color="auto"/>
        <w:right w:val="none" w:sz="0" w:space="0" w:color="auto"/>
      </w:divBdr>
    </w:div>
    <w:div w:id="245697403">
      <w:bodyDiv w:val="1"/>
      <w:marLeft w:val="0"/>
      <w:marRight w:val="0"/>
      <w:marTop w:val="0"/>
      <w:marBottom w:val="0"/>
      <w:divBdr>
        <w:top w:val="none" w:sz="0" w:space="0" w:color="auto"/>
        <w:left w:val="none" w:sz="0" w:space="0" w:color="auto"/>
        <w:bottom w:val="none" w:sz="0" w:space="0" w:color="auto"/>
        <w:right w:val="none" w:sz="0" w:space="0" w:color="auto"/>
      </w:divBdr>
    </w:div>
    <w:div w:id="254748652">
      <w:bodyDiv w:val="1"/>
      <w:marLeft w:val="0"/>
      <w:marRight w:val="0"/>
      <w:marTop w:val="0"/>
      <w:marBottom w:val="0"/>
      <w:divBdr>
        <w:top w:val="none" w:sz="0" w:space="0" w:color="auto"/>
        <w:left w:val="none" w:sz="0" w:space="0" w:color="auto"/>
        <w:bottom w:val="none" w:sz="0" w:space="0" w:color="auto"/>
        <w:right w:val="none" w:sz="0" w:space="0" w:color="auto"/>
      </w:divBdr>
    </w:div>
    <w:div w:id="278151416">
      <w:bodyDiv w:val="1"/>
      <w:marLeft w:val="0"/>
      <w:marRight w:val="0"/>
      <w:marTop w:val="0"/>
      <w:marBottom w:val="0"/>
      <w:divBdr>
        <w:top w:val="none" w:sz="0" w:space="0" w:color="auto"/>
        <w:left w:val="none" w:sz="0" w:space="0" w:color="auto"/>
        <w:bottom w:val="none" w:sz="0" w:space="0" w:color="auto"/>
        <w:right w:val="none" w:sz="0" w:space="0" w:color="auto"/>
      </w:divBdr>
      <w:divsChild>
        <w:div w:id="682588948">
          <w:marLeft w:val="0"/>
          <w:marRight w:val="0"/>
          <w:marTop w:val="0"/>
          <w:marBottom w:val="0"/>
          <w:divBdr>
            <w:top w:val="none" w:sz="0" w:space="0" w:color="auto"/>
            <w:left w:val="none" w:sz="0" w:space="0" w:color="auto"/>
            <w:bottom w:val="none" w:sz="0" w:space="0" w:color="auto"/>
            <w:right w:val="none" w:sz="0" w:space="0" w:color="auto"/>
          </w:divBdr>
        </w:div>
        <w:div w:id="1442917574">
          <w:marLeft w:val="0"/>
          <w:marRight w:val="0"/>
          <w:marTop w:val="0"/>
          <w:marBottom w:val="0"/>
          <w:divBdr>
            <w:top w:val="none" w:sz="0" w:space="0" w:color="auto"/>
            <w:left w:val="none" w:sz="0" w:space="0" w:color="auto"/>
            <w:bottom w:val="none" w:sz="0" w:space="0" w:color="auto"/>
            <w:right w:val="none" w:sz="0" w:space="0" w:color="auto"/>
          </w:divBdr>
        </w:div>
        <w:div w:id="1229809223">
          <w:marLeft w:val="0"/>
          <w:marRight w:val="0"/>
          <w:marTop w:val="0"/>
          <w:marBottom w:val="0"/>
          <w:divBdr>
            <w:top w:val="none" w:sz="0" w:space="0" w:color="auto"/>
            <w:left w:val="none" w:sz="0" w:space="0" w:color="auto"/>
            <w:bottom w:val="none" w:sz="0" w:space="0" w:color="auto"/>
            <w:right w:val="none" w:sz="0" w:space="0" w:color="auto"/>
          </w:divBdr>
        </w:div>
        <w:div w:id="1525090263">
          <w:marLeft w:val="0"/>
          <w:marRight w:val="0"/>
          <w:marTop w:val="0"/>
          <w:marBottom w:val="0"/>
          <w:divBdr>
            <w:top w:val="none" w:sz="0" w:space="0" w:color="auto"/>
            <w:left w:val="none" w:sz="0" w:space="0" w:color="auto"/>
            <w:bottom w:val="none" w:sz="0" w:space="0" w:color="auto"/>
            <w:right w:val="none" w:sz="0" w:space="0" w:color="auto"/>
          </w:divBdr>
        </w:div>
        <w:div w:id="1149634454">
          <w:marLeft w:val="0"/>
          <w:marRight w:val="0"/>
          <w:marTop w:val="0"/>
          <w:marBottom w:val="0"/>
          <w:divBdr>
            <w:top w:val="none" w:sz="0" w:space="0" w:color="auto"/>
            <w:left w:val="none" w:sz="0" w:space="0" w:color="auto"/>
            <w:bottom w:val="none" w:sz="0" w:space="0" w:color="auto"/>
            <w:right w:val="none" w:sz="0" w:space="0" w:color="auto"/>
          </w:divBdr>
        </w:div>
        <w:div w:id="292374802">
          <w:marLeft w:val="0"/>
          <w:marRight w:val="0"/>
          <w:marTop w:val="0"/>
          <w:marBottom w:val="0"/>
          <w:divBdr>
            <w:top w:val="none" w:sz="0" w:space="0" w:color="auto"/>
            <w:left w:val="none" w:sz="0" w:space="0" w:color="auto"/>
            <w:bottom w:val="none" w:sz="0" w:space="0" w:color="auto"/>
            <w:right w:val="none" w:sz="0" w:space="0" w:color="auto"/>
          </w:divBdr>
        </w:div>
        <w:div w:id="1151478792">
          <w:marLeft w:val="0"/>
          <w:marRight w:val="0"/>
          <w:marTop w:val="0"/>
          <w:marBottom w:val="0"/>
          <w:divBdr>
            <w:top w:val="none" w:sz="0" w:space="0" w:color="auto"/>
            <w:left w:val="none" w:sz="0" w:space="0" w:color="auto"/>
            <w:bottom w:val="none" w:sz="0" w:space="0" w:color="auto"/>
            <w:right w:val="none" w:sz="0" w:space="0" w:color="auto"/>
          </w:divBdr>
        </w:div>
        <w:div w:id="1062867165">
          <w:marLeft w:val="0"/>
          <w:marRight w:val="0"/>
          <w:marTop w:val="0"/>
          <w:marBottom w:val="0"/>
          <w:divBdr>
            <w:top w:val="none" w:sz="0" w:space="0" w:color="auto"/>
            <w:left w:val="none" w:sz="0" w:space="0" w:color="auto"/>
            <w:bottom w:val="none" w:sz="0" w:space="0" w:color="auto"/>
            <w:right w:val="none" w:sz="0" w:space="0" w:color="auto"/>
          </w:divBdr>
        </w:div>
        <w:div w:id="2027368200">
          <w:marLeft w:val="0"/>
          <w:marRight w:val="0"/>
          <w:marTop w:val="0"/>
          <w:marBottom w:val="0"/>
          <w:divBdr>
            <w:top w:val="none" w:sz="0" w:space="0" w:color="auto"/>
            <w:left w:val="none" w:sz="0" w:space="0" w:color="auto"/>
            <w:bottom w:val="none" w:sz="0" w:space="0" w:color="auto"/>
            <w:right w:val="none" w:sz="0" w:space="0" w:color="auto"/>
          </w:divBdr>
        </w:div>
        <w:div w:id="1666741819">
          <w:marLeft w:val="0"/>
          <w:marRight w:val="0"/>
          <w:marTop w:val="0"/>
          <w:marBottom w:val="0"/>
          <w:divBdr>
            <w:top w:val="none" w:sz="0" w:space="0" w:color="auto"/>
            <w:left w:val="none" w:sz="0" w:space="0" w:color="auto"/>
            <w:bottom w:val="none" w:sz="0" w:space="0" w:color="auto"/>
            <w:right w:val="none" w:sz="0" w:space="0" w:color="auto"/>
          </w:divBdr>
        </w:div>
        <w:div w:id="1305696077">
          <w:marLeft w:val="0"/>
          <w:marRight w:val="0"/>
          <w:marTop w:val="0"/>
          <w:marBottom w:val="0"/>
          <w:divBdr>
            <w:top w:val="none" w:sz="0" w:space="0" w:color="auto"/>
            <w:left w:val="none" w:sz="0" w:space="0" w:color="auto"/>
            <w:bottom w:val="none" w:sz="0" w:space="0" w:color="auto"/>
            <w:right w:val="none" w:sz="0" w:space="0" w:color="auto"/>
          </w:divBdr>
        </w:div>
        <w:div w:id="1311858902">
          <w:marLeft w:val="0"/>
          <w:marRight w:val="0"/>
          <w:marTop w:val="0"/>
          <w:marBottom w:val="0"/>
          <w:divBdr>
            <w:top w:val="none" w:sz="0" w:space="0" w:color="auto"/>
            <w:left w:val="none" w:sz="0" w:space="0" w:color="auto"/>
            <w:bottom w:val="none" w:sz="0" w:space="0" w:color="auto"/>
            <w:right w:val="none" w:sz="0" w:space="0" w:color="auto"/>
          </w:divBdr>
        </w:div>
        <w:div w:id="519509359">
          <w:marLeft w:val="0"/>
          <w:marRight w:val="0"/>
          <w:marTop w:val="0"/>
          <w:marBottom w:val="0"/>
          <w:divBdr>
            <w:top w:val="none" w:sz="0" w:space="0" w:color="auto"/>
            <w:left w:val="none" w:sz="0" w:space="0" w:color="auto"/>
            <w:bottom w:val="none" w:sz="0" w:space="0" w:color="auto"/>
            <w:right w:val="none" w:sz="0" w:space="0" w:color="auto"/>
          </w:divBdr>
        </w:div>
        <w:div w:id="1202666260">
          <w:marLeft w:val="0"/>
          <w:marRight w:val="0"/>
          <w:marTop w:val="0"/>
          <w:marBottom w:val="0"/>
          <w:divBdr>
            <w:top w:val="none" w:sz="0" w:space="0" w:color="auto"/>
            <w:left w:val="none" w:sz="0" w:space="0" w:color="auto"/>
            <w:bottom w:val="none" w:sz="0" w:space="0" w:color="auto"/>
            <w:right w:val="none" w:sz="0" w:space="0" w:color="auto"/>
          </w:divBdr>
        </w:div>
        <w:div w:id="355467766">
          <w:marLeft w:val="0"/>
          <w:marRight w:val="0"/>
          <w:marTop w:val="0"/>
          <w:marBottom w:val="0"/>
          <w:divBdr>
            <w:top w:val="none" w:sz="0" w:space="0" w:color="auto"/>
            <w:left w:val="none" w:sz="0" w:space="0" w:color="auto"/>
            <w:bottom w:val="none" w:sz="0" w:space="0" w:color="auto"/>
            <w:right w:val="none" w:sz="0" w:space="0" w:color="auto"/>
          </w:divBdr>
        </w:div>
        <w:div w:id="1283079100">
          <w:marLeft w:val="0"/>
          <w:marRight w:val="0"/>
          <w:marTop w:val="0"/>
          <w:marBottom w:val="0"/>
          <w:divBdr>
            <w:top w:val="none" w:sz="0" w:space="0" w:color="auto"/>
            <w:left w:val="none" w:sz="0" w:space="0" w:color="auto"/>
            <w:bottom w:val="none" w:sz="0" w:space="0" w:color="auto"/>
            <w:right w:val="none" w:sz="0" w:space="0" w:color="auto"/>
          </w:divBdr>
        </w:div>
        <w:div w:id="799416208">
          <w:marLeft w:val="0"/>
          <w:marRight w:val="0"/>
          <w:marTop w:val="0"/>
          <w:marBottom w:val="0"/>
          <w:divBdr>
            <w:top w:val="none" w:sz="0" w:space="0" w:color="auto"/>
            <w:left w:val="none" w:sz="0" w:space="0" w:color="auto"/>
            <w:bottom w:val="none" w:sz="0" w:space="0" w:color="auto"/>
            <w:right w:val="none" w:sz="0" w:space="0" w:color="auto"/>
          </w:divBdr>
        </w:div>
        <w:div w:id="1545865233">
          <w:marLeft w:val="0"/>
          <w:marRight w:val="0"/>
          <w:marTop w:val="0"/>
          <w:marBottom w:val="0"/>
          <w:divBdr>
            <w:top w:val="none" w:sz="0" w:space="0" w:color="auto"/>
            <w:left w:val="none" w:sz="0" w:space="0" w:color="auto"/>
            <w:bottom w:val="none" w:sz="0" w:space="0" w:color="auto"/>
            <w:right w:val="none" w:sz="0" w:space="0" w:color="auto"/>
          </w:divBdr>
        </w:div>
        <w:div w:id="122428888">
          <w:marLeft w:val="0"/>
          <w:marRight w:val="0"/>
          <w:marTop w:val="0"/>
          <w:marBottom w:val="0"/>
          <w:divBdr>
            <w:top w:val="none" w:sz="0" w:space="0" w:color="auto"/>
            <w:left w:val="none" w:sz="0" w:space="0" w:color="auto"/>
            <w:bottom w:val="none" w:sz="0" w:space="0" w:color="auto"/>
            <w:right w:val="none" w:sz="0" w:space="0" w:color="auto"/>
          </w:divBdr>
        </w:div>
        <w:div w:id="1852059875">
          <w:marLeft w:val="0"/>
          <w:marRight w:val="0"/>
          <w:marTop w:val="0"/>
          <w:marBottom w:val="0"/>
          <w:divBdr>
            <w:top w:val="none" w:sz="0" w:space="0" w:color="auto"/>
            <w:left w:val="none" w:sz="0" w:space="0" w:color="auto"/>
            <w:bottom w:val="none" w:sz="0" w:space="0" w:color="auto"/>
            <w:right w:val="none" w:sz="0" w:space="0" w:color="auto"/>
          </w:divBdr>
        </w:div>
        <w:div w:id="143939398">
          <w:marLeft w:val="0"/>
          <w:marRight w:val="0"/>
          <w:marTop w:val="0"/>
          <w:marBottom w:val="0"/>
          <w:divBdr>
            <w:top w:val="none" w:sz="0" w:space="0" w:color="auto"/>
            <w:left w:val="none" w:sz="0" w:space="0" w:color="auto"/>
            <w:bottom w:val="none" w:sz="0" w:space="0" w:color="auto"/>
            <w:right w:val="none" w:sz="0" w:space="0" w:color="auto"/>
          </w:divBdr>
        </w:div>
        <w:div w:id="703019659">
          <w:marLeft w:val="0"/>
          <w:marRight w:val="0"/>
          <w:marTop w:val="0"/>
          <w:marBottom w:val="0"/>
          <w:divBdr>
            <w:top w:val="none" w:sz="0" w:space="0" w:color="auto"/>
            <w:left w:val="none" w:sz="0" w:space="0" w:color="auto"/>
            <w:bottom w:val="none" w:sz="0" w:space="0" w:color="auto"/>
            <w:right w:val="none" w:sz="0" w:space="0" w:color="auto"/>
          </w:divBdr>
        </w:div>
        <w:div w:id="1991786112">
          <w:marLeft w:val="0"/>
          <w:marRight w:val="0"/>
          <w:marTop w:val="0"/>
          <w:marBottom w:val="0"/>
          <w:divBdr>
            <w:top w:val="none" w:sz="0" w:space="0" w:color="auto"/>
            <w:left w:val="none" w:sz="0" w:space="0" w:color="auto"/>
            <w:bottom w:val="none" w:sz="0" w:space="0" w:color="auto"/>
            <w:right w:val="none" w:sz="0" w:space="0" w:color="auto"/>
          </w:divBdr>
        </w:div>
        <w:div w:id="1202747579">
          <w:marLeft w:val="0"/>
          <w:marRight w:val="0"/>
          <w:marTop w:val="0"/>
          <w:marBottom w:val="0"/>
          <w:divBdr>
            <w:top w:val="none" w:sz="0" w:space="0" w:color="auto"/>
            <w:left w:val="none" w:sz="0" w:space="0" w:color="auto"/>
            <w:bottom w:val="none" w:sz="0" w:space="0" w:color="auto"/>
            <w:right w:val="none" w:sz="0" w:space="0" w:color="auto"/>
          </w:divBdr>
        </w:div>
        <w:div w:id="1122378779">
          <w:marLeft w:val="0"/>
          <w:marRight w:val="0"/>
          <w:marTop w:val="0"/>
          <w:marBottom w:val="0"/>
          <w:divBdr>
            <w:top w:val="none" w:sz="0" w:space="0" w:color="auto"/>
            <w:left w:val="none" w:sz="0" w:space="0" w:color="auto"/>
            <w:bottom w:val="none" w:sz="0" w:space="0" w:color="auto"/>
            <w:right w:val="none" w:sz="0" w:space="0" w:color="auto"/>
          </w:divBdr>
        </w:div>
        <w:div w:id="1135298318">
          <w:marLeft w:val="0"/>
          <w:marRight w:val="0"/>
          <w:marTop w:val="0"/>
          <w:marBottom w:val="0"/>
          <w:divBdr>
            <w:top w:val="none" w:sz="0" w:space="0" w:color="auto"/>
            <w:left w:val="none" w:sz="0" w:space="0" w:color="auto"/>
            <w:bottom w:val="none" w:sz="0" w:space="0" w:color="auto"/>
            <w:right w:val="none" w:sz="0" w:space="0" w:color="auto"/>
          </w:divBdr>
        </w:div>
        <w:div w:id="300309542">
          <w:marLeft w:val="0"/>
          <w:marRight w:val="0"/>
          <w:marTop w:val="0"/>
          <w:marBottom w:val="0"/>
          <w:divBdr>
            <w:top w:val="none" w:sz="0" w:space="0" w:color="auto"/>
            <w:left w:val="none" w:sz="0" w:space="0" w:color="auto"/>
            <w:bottom w:val="none" w:sz="0" w:space="0" w:color="auto"/>
            <w:right w:val="none" w:sz="0" w:space="0" w:color="auto"/>
          </w:divBdr>
        </w:div>
        <w:div w:id="1274438589">
          <w:marLeft w:val="0"/>
          <w:marRight w:val="0"/>
          <w:marTop w:val="0"/>
          <w:marBottom w:val="0"/>
          <w:divBdr>
            <w:top w:val="none" w:sz="0" w:space="0" w:color="auto"/>
            <w:left w:val="none" w:sz="0" w:space="0" w:color="auto"/>
            <w:bottom w:val="none" w:sz="0" w:space="0" w:color="auto"/>
            <w:right w:val="none" w:sz="0" w:space="0" w:color="auto"/>
          </w:divBdr>
        </w:div>
        <w:div w:id="2108381144">
          <w:marLeft w:val="0"/>
          <w:marRight w:val="0"/>
          <w:marTop w:val="0"/>
          <w:marBottom w:val="0"/>
          <w:divBdr>
            <w:top w:val="none" w:sz="0" w:space="0" w:color="auto"/>
            <w:left w:val="none" w:sz="0" w:space="0" w:color="auto"/>
            <w:bottom w:val="none" w:sz="0" w:space="0" w:color="auto"/>
            <w:right w:val="none" w:sz="0" w:space="0" w:color="auto"/>
          </w:divBdr>
        </w:div>
        <w:div w:id="684674561">
          <w:marLeft w:val="0"/>
          <w:marRight w:val="0"/>
          <w:marTop w:val="0"/>
          <w:marBottom w:val="0"/>
          <w:divBdr>
            <w:top w:val="none" w:sz="0" w:space="0" w:color="auto"/>
            <w:left w:val="none" w:sz="0" w:space="0" w:color="auto"/>
            <w:bottom w:val="none" w:sz="0" w:space="0" w:color="auto"/>
            <w:right w:val="none" w:sz="0" w:space="0" w:color="auto"/>
          </w:divBdr>
        </w:div>
        <w:div w:id="614562712">
          <w:marLeft w:val="0"/>
          <w:marRight w:val="0"/>
          <w:marTop w:val="0"/>
          <w:marBottom w:val="0"/>
          <w:divBdr>
            <w:top w:val="none" w:sz="0" w:space="0" w:color="auto"/>
            <w:left w:val="none" w:sz="0" w:space="0" w:color="auto"/>
            <w:bottom w:val="none" w:sz="0" w:space="0" w:color="auto"/>
            <w:right w:val="none" w:sz="0" w:space="0" w:color="auto"/>
          </w:divBdr>
        </w:div>
        <w:div w:id="668556294">
          <w:marLeft w:val="0"/>
          <w:marRight w:val="0"/>
          <w:marTop w:val="0"/>
          <w:marBottom w:val="0"/>
          <w:divBdr>
            <w:top w:val="none" w:sz="0" w:space="0" w:color="auto"/>
            <w:left w:val="none" w:sz="0" w:space="0" w:color="auto"/>
            <w:bottom w:val="none" w:sz="0" w:space="0" w:color="auto"/>
            <w:right w:val="none" w:sz="0" w:space="0" w:color="auto"/>
          </w:divBdr>
        </w:div>
        <w:div w:id="2050687555">
          <w:marLeft w:val="0"/>
          <w:marRight w:val="0"/>
          <w:marTop w:val="0"/>
          <w:marBottom w:val="0"/>
          <w:divBdr>
            <w:top w:val="none" w:sz="0" w:space="0" w:color="auto"/>
            <w:left w:val="none" w:sz="0" w:space="0" w:color="auto"/>
            <w:bottom w:val="none" w:sz="0" w:space="0" w:color="auto"/>
            <w:right w:val="none" w:sz="0" w:space="0" w:color="auto"/>
          </w:divBdr>
        </w:div>
        <w:div w:id="1340422625">
          <w:marLeft w:val="0"/>
          <w:marRight w:val="0"/>
          <w:marTop w:val="0"/>
          <w:marBottom w:val="0"/>
          <w:divBdr>
            <w:top w:val="none" w:sz="0" w:space="0" w:color="auto"/>
            <w:left w:val="none" w:sz="0" w:space="0" w:color="auto"/>
            <w:bottom w:val="none" w:sz="0" w:space="0" w:color="auto"/>
            <w:right w:val="none" w:sz="0" w:space="0" w:color="auto"/>
          </w:divBdr>
        </w:div>
        <w:div w:id="90705955">
          <w:marLeft w:val="0"/>
          <w:marRight w:val="0"/>
          <w:marTop w:val="0"/>
          <w:marBottom w:val="0"/>
          <w:divBdr>
            <w:top w:val="none" w:sz="0" w:space="0" w:color="auto"/>
            <w:left w:val="none" w:sz="0" w:space="0" w:color="auto"/>
            <w:bottom w:val="none" w:sz="0" w:space="0" w:color="auto"/>
            <w:right w:val="none" w:sz="0" w:space="0" w:color="auto"/>
          </w:divBdr>
        </w:div>
        <w:div w:id="508564114">
          <w:marLeft w:val="0"/>
          <w:marRight w:val="0"/>
          <w:marTop w:val="0"/>
          <w:marBottom w:val="0"/>
          <w:divBdr>
            <w:top w:val="none" w:sz="0" w:space="0" w:color="auto"/>
            <w:left w:val="none" w:sz="0" w:space="0" w:color="auto"/>
            <w:bottom w:val="none" w:sz="0" w:space="0" w:color="auto"/>
            <w:right w:val="none" w:sz="0" w:space="0" w:color="auto"/>
          </w:divBdr>
        </w:div>
        <w:div w:id="60833001">
          <w:marLeft w:val="0"/>
          <w:marRight w:val="0"/>
          <w:marTop w:val="0"/>
          <w:marBottom w:val="0"/>
          <w:divBdr>
            <w:top w:val="none" w:sz="0" w:space="0" w:color="auto"/>
            <w:left w:val="none" w:sz="0" w:space="0" w:color="auto"/>
            <w:bottom w:val="none" w:sz="0" w:space="0" w:color="auto"/>
            <w:right w:val="none" w:sz="0" w:space="0" w:color="auto"/>
          </w:divBdr>
        </w:div>
        <w:div w:id="1588077177">
          <w:marLeft w:val="0"/>
          <w:marRight w:val="0"/>
          <w:marTop w:val="0"/>
          <w:marBottom w:val="0"/>
          <w:divBdr>
            <w:top w:val="none" w:sz="0" w:space="0" w:color="auto"/>
            <w:left w:val="none" w:sz="0" w:space="0" w:color="auto"/>
            <w:bottom w:val="none" w:sz="0" w:space="0" w:color="auto"/>
            <w:right w:val="none" w:sz="0" w:space="0" w:color="auto"/>
          </w:divBdr>
        </w:div>
        <w:div w:id="82458659">
          <w:marLeft w:val="0"/>
          <w:marRight w:val="0"/>
          <w:marTop w:val="0"/>
          <w:marBottom w:val="0"/>
          <w:divBdr>
            <w:top w:val="none" w:sz="0" w:space="0" w:color="auto"/>
            <w:left w:val="none" w:sz="0" w:space="0" w:color="auto"/>
            <w:bottom w:val="none" w:sz="0" w:space="0" w:color="auto"/>
            <w:right w:val="none" w:sz="0" w:space="0" w:color="auto"/>
          </w:divBdr>
        </w:div>
        <w:div w:id="973144504">
          <w:marLeft w:val="0"/>
          <w:marRight w:val="0"/>
          <w:marTop w:val="0"/>
          <w:marBottom w:val="0"/>
          <w:divBdr>
            <w:top w:val="none" w:sz="0" w:space="0" w:color="auto"/>
            <w:left w:val="none" w:sz="0" w:space="0" w:color="auto"/>
            <w:bottom w:val="none" w:sz="0" w:space="0" w:color="auto"/>
            <w:right w:val="none" w:sz="0" w:space="0" w:color="auto"/>
          </w:divBdr>
        </w:div>
        <w:div w:id="1706323753">
          <w:marLeft w:val="0"/>
          <w:marRight w:val="0"/>
          <w:marTop w:val="0"/>
          <w:marBottom w:val="0"/>
          <w:divBdr>
            <w:top w:val="none" w:sz="0" w:space="0" w:color="auto"/>
            <w:left w:val="none" w:sz="0" w:space="0" w:color="auto"/>
            <w:bottom w:val="none" w:sz="0" w:space="0" w:color="auto"/>
            <w:right w:val="none" w:sz="0" w:space="0" w:color="auto"/>
          </w:divBdr>
        </w:div>
        <w:div w:id="518784626">
          <w:marLeft w:val="0"/>
          <w:marRight w:val="0"/>
          <w:marTop w:val="0"/>
          <w:marBottom w:val="0"/>
          <w:divBdr>
            <w:top w:val="none" w:sz="0" w:space="0" w:color="auto"/>
            <w:left w:val="none" w:sz="0" w:space="0" w:color="auto"/>
            <w:bottom w:val="none" w:sz="0" w:space="0" w:color="auto"/>
            <w:right w:val="none" w:sz="0" w:space="0" w:color="auto"/>
          </w:divBdr>
        </w:div>
        <w:div w:id="1377048992">
          <w:marLeft w:val="0"/>
          <w:marRight w:val="0"/>
          <w:marTop w:val="0"/>
          <w:marBottom w:val="0"/>
          <w:divBdr>
            <w:top w:val="none" w:sz="0" w:space="0" w:color="auto"/>
            <w:left w:val="none" w:sz="0" w:space="0" w:color="auto"/>
            <w:bottom w:val="none" w:sz="0" w:space="0" w:color="auto"/>
            <w:right w:val="none" w:sz="0" w:space="0" w:color="auto"/>
          </w:divBdr>
        </w:div>
        <w:div w:id="206064821">
          <w:marLeft w:val="0"/>
          <w:marRight w:val="0"/>
          <w:marTop w:val="0"/>
          <w:marBottom w:val="0"/>
          <w:divBdr>
            <w:top w:val="none" w:sz="0" w:space="0" w:color="auto"/>
            <w:left w:val="none" w:sz="0" w:space="0" w:color="auto"/>
            <w:bottom w:val="none" w:sz="0" w:space="0" w:color="auto"/>
            <w:right w:val="none" w:sz="0" w:space="0" w:color="auto"/>
          </w:divBdr>
        </w:div>
        <w:div w:id="1303541771">
          <w:marLeft w:val="0"/>
          <w:marRight w:val="0"/>
          <w:marTop w:val="0"/>
          <w:marBottom w:val="0"/>
          <w:divBdr>
            <w:top w:val="none" w:sz="0" w:space="0" w:color="auto"/>
            <w:left w:val="none" w:sz="0" w:space="0" w:color="auto"/>
            <w:bottom w:val="none" w:sz="0" w:space="0" w:color="auto"/>
            <w:right w:val="none" w:sz="0" w:space="0" w:color="auto"/>
          </w:divBdr>
        </w:div>
        <w:div w:id="1828355228">
          <w:marLeft w:val="0"/>
          <w:marRight w:val="0"/>
          <w:marTop w:val="0"/>
          <w:marBottom w:val="0"/>
          <w:divBdr>
            <w:top w:val="none" w:sz="0" w:space="0" w:color="auto"/>
            <w:left w:val="none" w:sz="0" w:space="0" w:color="auto"/>
            <w:bottom w:val="none" w:sz="0" w:space="0" w:color="auto"/>
            <w:right w:val="none" w:sz="0" w:space="0" w:color="auto"/>
          </w:divBdr>
        </w:div>
        <w:div w:id="520514501">
          <w:marLeft w:val="0"/>
          <w:marRight w:val="0"/>
          <w:marTop w:val="0"/>
          <w:marBottom w:val="0"/>
          <w:divBdr>
            <w:top w:val="none" w:sz="0" w:space="0" w:color="auto"/>
            <w:left w:val="none" w:sz="0" w:space="0" w:color="auto"/>
            <w:bottom w:val="none" w:sz="0" w:space="0" w:color="auto"/>
            <w:right w:val="none" w:sz="0" w:space="0" w:color="auto"/>
          </w:divBdr>
        </w:div>
        <w:div w:id="490487510">
          <w:marLeft w:val="0"/>
          <w:marRight w:val="0"/>
          <w:marTop w:val="0"/>
          <w:marBottom w:val="0"/>
          <w:divBdr>
            <w:top w:val="none" w:sz="0" w:space="0" w:color="auto"/>
            <w:left w:val="none" w:sz="0" w:space="0" w:color="auto"/>
            <w:bottom w:val="none" w:sz="0" w:space="0" w:color="auto"/>
            <w:right w:val="none" w:sz="0" w:space="0" w:color="auto"/>
          </w:divBdr>
        </w:div>
        <w:div w:id="1133863630">
          <w:marLeft w:val="0"/>
          <w:marRight w:val="0"/>
          <w:marTop w:val="0"/>
          <w:marBottom w:val="0"/>
          <w:divBdr>
            <w:top w:val="none" w:sz="0" w:space="0" w:color="auto"/>
            <w:left w:val="none" w:sz="0" w:space="0" w:color="auto"/>
            <w:bottom w:val="none" w:sz="0" w:space="0" w:color="auto"/>
            <w:right w:val="none" w:sz="0" w:space="0" w:color="auto"/>
          </w:divBdr>
        </w:div>
        <w:div w:id="412240259">
          <w:marLeft w:val="0"/>
          <w:marRight w:val="0"/>
          <w:marTop w:val="0"/>
          <w:marBottom w:val="0"/>
          <w:divBdr>
            <w:top w:val="none" w:sz="0" w:space="0" w:color="auto"/>
            <w:left w:val="none" w:sz="0" w:space="0" w:color="auto"/>
            <w:bottom w:val="none" w:sz="0" w:space="0" w:color="auto"/>
            <w:right w:val="none" w:sz="0" w:space="0" w:color="auto"/>
          </w:divBdr>
        </w:div>
        <w:div w:id="1137068652">
          <w:marLeft w:val="0"/>
          <w:marRight w:val="0"/>
          <w:marTop w:val="0"/>
          <w:marBottom w:val="0"/>
          <w:divBdr>
            <w:top w:val="none" w:sz="0" w:space="0" w:color="auto"/>
            <w:left w:val="none" w:sz="0" w:space="0" w:color="auto"/>
            <w:bottom w:val="none" w:sz="0" w:space="0" w:color="auto"/>
            <w:right w:val="none" w:sz="0" w:space="0" w:color="auto"/>
          </w:divBdr>
        </w:div>
        <w:div w:id="643199476">
          <w:marLeft w:val="0"/>
          <w:marRight w:val="0"/>
          <w:marTop w:val="0"/>
          <w:marBottom w:val="0"/>
          <w:divBdr>
            <w:top w:val="none" w:sz="0" w:space="0" w:color="auto"/>
            <w:left w:val="none" w:sz="0" w:space="0" w:color="auto"/>
            <w:bottom w:val="none" w:sz="0" w:space="0" w:color="auto"/>
            <w:right w:val="none" w:sz="0" w:space="0" w:color="auto"/>
          </w:divBdr>
        </w:div>
        <w:div w:id="941032660">
          <w:marLeft w:val="0"/>
          <w:marRight w:val="0"/>
          <w:marTop w:val="0"/>
          <w:marBottom w:val="0"/>
          <w:divBdr>
            <w:top w:val="none" w:sz="0" w:space="0" w:color="auto"/>
            <w:left w:val="none" w:sz="0" w:space="0" w:color="auto"/>
            <w:bottom w:val="none" w:sz="0" w:space="0" w:color="auto"/>
            <w:right w:val="none" w:sz="0" w:space="0" w:color="auto"/>
          </w:divBdr>
        </w:div>
        <w:div w:id="849223915">
          <w:marLeft w:val="0"/>
          <w:marRight w:val="0"/>
          <w:marTop w:val="0"/>
          <w:marBottom w:val="0"/>
          <w:divBdr>
            <w:top w:val="none" w:sz="0" w:space="0" w:color="auto"/>
            <w:left w:val="none" w:sz="0" w:space="0" w:color="auto"/>
            <w:bottom w:val="none" w:sz="0" w:space="0" w:color="auto"/>
            <w:right w:val="none" w:sz="0" w:space="0" w:color="auto"/>
          </w:divBdr>
        </w:div>
        <w:div w:id="1819954437">
          <w:marLeft w:val="0"/>
          <w:marRight w:val="0"/>
          <w:marTop w:val="0"/>
          <w:marBottom w:val="0"/>
          <w:divBdr>
            <w:top w:val="none" w:sz="0" w:space="0" w:color="auto"/>
            <w:left w:val="none" w:sz="0" w:space="0" w:color="auto"/>
            <w:bottom w:val="none" w:sz="0" w:space="0" w:color="auto"/>
            <w:right w:val="none" w:sz="0" w:space="0" w:color="auto"/>
          </w:divBdr>
        </w:div>
        <w:div w:id="1342007826">
          <w:marLeft w:val="0"/>
          <w:marRight w:val="0"/>
          <w:marTop w:val="0"/>
          <w:marBottom w:val="0"/>
          <w:divBdr>
            <w:top w:val="none" w:sz="0" w:space="0" w:color="auto"/>
            <w:left w:val="none" w:sz="0" w:space="0" w:color="auto"/>
            <w:bottom w:val="none" w:sz="0" w:space="0" w:color="auto"/>
            <w:right w:val="none" w:sz="0" w:space="0" w:color="auto"/>
          </w:divBdr>
        </w:div>
        <w:div w:id="1510103816">
          <w:marLeft w:val="0"/>
          <w:marRight w:val="0"/>
          <w:marTop w:val="0"/>
          <w:marBottom w:val="0"/>
          <w:divBdr>
            <w:top w:val="none" w:sz="0" w:space="0" w:color="auto"/>
            <w:left w:val="none" w:sz="0" w:space="0" w:color="auto"/>
            <w:bottom w:val="none" w:sz="0" w:space="0" w:color="auto"/>
            <w:right w:val="none" w:sz="0" w:space="0" w:color="auto"/>
          </w:divBdr>
        </w:div>
        <w:div w:id="1686663884">
          <w:marLeft w:val="0"/>
          <w:marRight w:val="0"/>
          <w:marTop w:val="0"/>
          <w:marBottom w:val="0"/>
          <w:divBdr>
            <w:top w:val="none" w:sz="0" w:space="0" w:color="auto"/>
            <w:left w:val="none" w:sz="0" w:space="0" w:color="auto"/>
            <w:bottom w:val="none" w:sz="0" w:space="0" w:color="auto"/>
            <w:right w:val="none" w:sz="0" w:space="0" w:color="auto"/>
          </w:divBdr>
        </w:div>
        <w:div w:id="943881805">
          <w:marLeft w:val="0"/>
          <w:marRight w:val="0"/>
          <w:marTop w:val="0"/>
          <w:marBottom w:val="0"/>
          <w:divBdr>
            <w:top w:val="none" w:sz="0" w:space="0" w:color="auto"/>
            <w:left w:val="none" w:sz="0" w:space="0" w:color="auto"/>
            <w:bottom w:val="none" w:sz="0" w:space="0" w:color="auto"/>
            <w:right w:val="none" w:sz="0" w:space="0" w:color="auto"/>
          </w:divBdr>
        </w:div>
        <w:div w:id="122894843">
          <w:marLeft w:val="0"/>
          <w:marRight w:val="0"/>
          <w:marTop w:val="0"/>
          <w:marBottom w:val="0"/>
          <w:divBdr>
            <w:top w:val="none" w:sz="0" w:space="0" w:color="auto"/>
            <w:left w:val="none" w:sz="0" w:space="0" w:color="auto"/>
            <w:bottom w:val="none" w:sz="0" w:space="0" w:color="auto"/>
            <w:right w:val="none" w:sz="0" w:space="0" w:color="auto"/>
          </w:divBdr>
        </w:div>
        <w:div w:id="1537934380">
          <w:marLeft w:val="0"/>
          <w:marRight w:val="0"/>
          <w:marTop w:val="0"/>
          <w:marBottom w:val="0"/>
          <w:divBdr>
            <w:top w:val="none" w:sz="0" w:space="0" w:color="auto"/>
            <w:left w:val="none" w:sz="0" w:space="0" w:color="auto"/>
            <w:bottom w:val="none" w:sz="0" w:space="0" w:color="auto"/>
            <w:right w:val="none" w:sz="0" w:space="0" w:color="auto"/>
          </w:divBdr>
        </w:div>
        <w:div w:id="609431243">
          <w:marLeft w:val="0"/>
          <w:marRight w:val="0"/>
          <w:marTop w:val="0"/>
          <w:marBottom w:val="0"/>
          <w:divBdr>
            <w:top w:val="none" w:sz="0" w:space="0" w:color="auto"/>
            <w:left w:val="none" w:sz="0" w:space="0" w:color="auto"/>
            <w:bottom w:val="none" w:sz="0" w:space="0" w:color="auto"/>
            <w:right w:val="none" w:sz="0" w:space="0" w:color="auto"/>
          </w:divBdr>
        </w:div>
        <w:div w:id="780105783">
          <w:marLeft w:val="0"/>
          <w:marRight w:val="0"/>
          <w:marTop w:val="0"/>
          <w:marBottom w:val="0"/>
          <w:divBdr>
            <w:top w:val="none" w:sz="0" w:space="0" w:color="auto"/>
            <w:left w:val="none" w:sz="0" w:space="0" w:color="auto"/>
            <w:bottom w:val="none" w:sz="0" w:space="0" w:color="auto"/>
            <w:right w:val="none" w:sz="0" w:space="0" w:color="auto"/>
          </w:divBdr>
        </w:div>
        <w:div w:id="206260635">
          <w:marLeft w:val="0"/>
          <w:marRight w:val="0"/>
          <w:marTop w:val="0"/>
          <w:marBottom w:val="0"/>
          <w:divBdr>
            <w:top w:val="none" w:sz="0" w:space="0" w:color="auto"/>
            <w:left w:val="none" w:sz="0" w:space="0" w:color="auto"/>
            <w:bottom w:val="none" w:sz="0" w:space="0" w:color="auto"/>
            <w:right w:val="none" w:sz="0" w:space="0" w:color="auto"/>
          </w:divBdr>
        </w:div>
        <w:div w:id="1714038094">
          <w:marLeft w:val="0"/>
          <w:marRight w:val="0"/>
          <w:marTop w:val="0"/>
          <w:marBottom w:val="0"/>
          <w:divBdr>
            <w:top w:val="none" w:sz="0" w:space="0" w:color="auto"/>
            <w:left w:val="none" w:sz="0" w:space="0" w:color="auto"/>
            <w:bottom w:val="none" w:sz="0" w:space="0" w:color="auto"/>
            <w:right w:val="none" w:sz="0" w:space="0" w:color="auto"/>
          </w:divBdr>
        </w:div>
        <w:div w:id="635642511">
          <w:marLeft w:val="0"/>
          <w:marRight w:val="0"/>
          <w:marTop w:val="0"/>
          <w:marBottom w:val="0"/>
          <w:divBdr>
            <w:top w:val="none" w:sz="0" w:space="0" w:color="auto"/>
            <w:left w:val="none" w:sz="0" w:space="0" w:color="auto"/>
            <w:bottom w:val="none" w:sz="0" w:space="0" w:color="auto"/>
            <w:right w:val="none" w:sz="0" w:space="0" w:color="auto"/>
          </w:divBdr>
          <w:divsChild>
            <w:div w:id="740055538">
              <w:marLeft w:val="0"/>
              <w:marRight w:val="0"/>
              <w:marTop w:val="0"/>
              <w:marBottom w:val="0"/>
              <w:divBdr>
                <w:top w:val="none" w:sz="0" w:space="0" w:color="auto"/>
                <w:left w:val="none" w:sz="0" w:space="0" w:color="auto"/>
                <w:bottom w:val="none" w:sz="0" w:space="0" w:color="auto"/>
                <w:right w:val="none" w:sz="0" w:space="0" w:color="auto"/>
              </w:divBdr>
            </w:div>
            <w:div w:id="844782740">
              <w:marLeft w:val="0"/>
              <w:marRight w:val="0"/>
              <w:marTop w:val="0"/>
              <w:marBottom w:val="0"/>
              <w:divBdr>
                <w:top w:val="none" w:sz="0" w:space="0" w:color="auto"/>
                <w:left w:val="none" w:sz="0" w:space="0" w:color="auto"/>
                <w:bottom w:val="none" w:sz="0" w:space="0" w:color="auto"/>
                <w:right w:val="none" w:sz="0" w:space="0" w:color="auto"/>
              </w:divBdr>
            </w:div>
            <w:div w:id="800342908">
              <w:marLeft w:val="0"/>
              <w:marRight w:val="0"/>
              <w:marTop w:val="0"/>
              <w:marBottom w:val="0"/>
              <w:divBdr>
                <w:top w:val="none" w:sz="0" w:space="0" w:color="auto"/>
                <w:left w:val="none" w:sz="0" w:space="0" w:color="auto"/>
                <w:bottom w:val="none" w:sz="0" w:space="0" w:color="auto"/>
                <w:right w:val="none" w:sz="0" w:space="0" w:color="auto"/>
              </w:divBdr>
            </w:div>
            <w:div w:id="153910231">
              <w:marLeft w:val="0"/>
              <w:marRight w:val="0"/>
              <w:marTop w:val="0"/>
              <w:marBottom w:val="0"/>
              <w:divBdr>
                <w:top w:val="none" w:sz="0" w:space="0" w:color="auto"/>
                <w:left w:val="none" w:sz="0" w:space="0" w:color="auto"/>
                <w:bottom w:val="none" w:sz="0" w:space="0" w:color="auto"/>
                <w:right w:val="none" w:sz="0" w:space="0" w:color="auto"/>
              </w:divBdr>
            </w:div>
            <w:div w:id="1335187013">
              <w:marLeft w:val="0"/>
              <w:marRight w:val="0"/>
              <w:marTop w:val="0"/>
              <w:marBottom w:val="0"/>
              <w:divBdr>
                <w:top w:val="none" w:sz="0" w:space="0" w:color="auto"/>
                <w:left w:val="none" w:sz="0" w:space="0" w:color="auto"/>
                <w:bottom w:val="none" w:sz="0" w:space="0" w:color="auto"/>
                <w:right w:val="none" w:sz="0" w:space="0" w:color="auto"/>
              </w:divBdr>
            </w:div>
          </w:divsChild>
        </w:div>
        <w:div w:id="939066458">
          <w:marLeft w:val="0"/>
          <w:marRight w:val="0"/>
          <w:marTop w:val="0"/>
          <w:marBottom w:val="0"/>
          <w:divBdr>
            <w:top w:val="none" w:sz="0" w:space="0" w:color="auto"/>
            <w:left w:val="none" w:sz="0" w:space="0" w:color="auto"/>
            <w:bottom w:val="none" w:sz="0" w:space="0" w:color="auto"/>
            <w:right w:val="none" w:sz="0" w:space="0" w:color="auto"/>
          </w:divBdr>
          <w:divsChild>
            <w:div w:id="1532649211">
              <w:marLeft w:val="0"/>
              <w:marRight w:val="0"/>
              <w:marTop w:val="0"/>
              <w:marBottom w:val="0"/>
              <w:divBdr>
                <w:top w:val="none" w:sz="0" w:space="0" w:color="auto"/>
                <w:left w:val="none" w:sz="0" w:space="0" w:color="auto"/>
                <w:bottom w:val="none" w:sz="0" w:space="0" w:color="auto"/>
                <w:right w:val="none" w:sz="0" w:space="0" w:color="auto"/>
              </w:divBdr>
            </w:div>
            <w:div w:id="1727994135">
              <w:marLeft w:val="0"/>
              <w:marRight w:val="0"/>
              <w:marTop w:val="0"/>
              <w:marBottom w:val="0"/>
              <w:divBdr>
                <w:top w:val="none" w:sz="0" w:space="0" w:color="auto"/>
                <w:left w:val="none" w:sz="0" w:space="0" w:color="auto"/>
                <w:bottom w:val="none" w:sz="0" w:space="0" w:color="auto"/>
                <w:right w:val="none" w:sz="0" w:space="0" w:color="auto"/>
              </w:divBdr>
            </w:div>
            <w:div w:id="364255121">
              <w:marLeft w:val="0"/>
              <w:marRight w:val="0"/>
              <w:marTop w:val="0"/>
              <w:marBottom w:val="0"/>
              <w:divBdr>
                <w:top w:val="none" w:sz="0" w:space="0" w:color="auto"/>
                <w:left w:val="none" w:sz="0" w:space="0" w:color="auto"/>
                <w:bottom w:val="none" w:sz="0" w:space="0" w:color="auto"/>
                <w:right w:val="none" w:sz="0" w:space="0" w:color="auto"/>
              </w:divBdr>
            </w:div>
            <w:div w:id="904296978">
              <w:marLeft w:val="0"/>
              <w:marRight w:val="0"/>
              <w:marTop w:val="0"/>
              <w:marBottom w:val="0"/>
              <w:divBdr>
                <w:top w:val="none" w:sz="0" w:space="0" w:color="auto"/>
                <w:left w:val="none" w:sz="0" w:space="0" w:color="auto"/>
                <w:bottom w:val="none" w:sz="0" w:space="0" w:color="auto"/>
                <w:right w:val="none" w:sz="0" w:space="0" w:color="auto"/>
              </w:divBdr>
            </w:div>
            <w:div w:id="796752045">
              <w:marLeft w:val="0"/>
              <w:marRight w:val="0"/>
              <w:marTop w:val="0"/>
              <w:marBottom w:val="0"/>
              <w:divBdr>
                <w:top w:val="none" w:sz="0" w:space="0" w:color="auto"/>
                <w:left w:val="none" w:sz="0" w:space="0" w:color="auto"/>
                <w:bottom w:val="none" w:sz="0" w:space="0" w:color="auto"/>
                <w:right w:val="none" w:sz="0" w:space="0" w:color="auto"/>
              </w:divBdr>
            </w:div>
          </w:divsChild>
        </w:div>
        <w:div w:id="2078506341">
          <w:marLeft w:val="0"/>
          <w:marRight w:val="0"/>
          <w:marTop w:val="0"/>
          <w:marBottom w:val="0"/>
          <w:divBdr>
            <w:top w:val="none" w:sz="0" w:space="0" w:color="auto"/>
            <w:left w:val="none" w:sz="0" w:space="0" w:color="auto"/>
            <w:bottom w:val="none" w:sz="0" w:space="0" w:color="auto"/>
            <w:right w:val="none" w:sz="0" w:space="0" w:color="auto"/>
          </w:divBdr>
        </w:div>
        <w:div w:id="759180760">
          <w:marLeft w:val="0"/>
          <w:marRight w:val="0"/>
          <w:marTop w:val="0"/>
          <w:marBottom w:val="0"/>
          <w:divBdr>
            <w:top w:val="none" w:sz="0" w:space="0" w:color="auto"/>
            <w:left w:val="none" w:sz="0" w:space="0" w:color="auto"/>
            <w:bottom w:val="none" w:sz="0" w:space="0" w:color="auto"/>
            <w:right w:val="none" w:sz="0" w:space="0" w:color="auto"/>
          </w:divBdr>
        </w:div>
        <w:div w:id="1577979542">
          <w:marLeft w:val="0"/>
          <w:marRight w:val="0"/>
          <w:marTop w:val="0"/>
          <w:marBottom w:val="0"/>
          <w:divBdr>
            <w:top w:val="none" w:sz="0" w:space="0" w:color="auto"/>
            <w:left w:val="none" w:sz="0" w:space="0" w:color="auto"/>
            <w:bottom w:val="none" w:sz="0" w:space="0" w:color="auto"/>
            <w:right w:val="none" w:sz="0" w:space="0" w:color="auto"/>
          </w:divBdr>
        </w:div>
        <w:div w:id="256837879">
          <w:marLeft w:val="0"/>
          <w:marRight w:val="0"/>
          <w:marTop w:val="0"/>
          <w:marBottom w:val="0"/>
          <w:divBdr>
            <w:top w:val="none" w:sz="0" w:space="0" w:color="auto"/>
            <w:left w:val="none" w:sz="0" w:space="0" w:color="auto"/>
            <w:bottom w:val="none" w:sz="0" w:space="0" w:color="auto"/>
            <w:right w:val="none" w:sz="0" w:space="0" w:color="auto"/>
          </w:divBdr>
        </w:div>
        <w:div w:id="1683777240">
          <w:marLeft w:val="0"/>
          <w:marRight w:val="0"/>
          <w:marTop w:val="0"/>
          <w:marBottom w:val="0"/>
          <w:divBdr>
            <w:top w:val="none" w:sz="0" w:space="0" w:color="auto"/>
            <w:left w:val="none" w:sz="0" w:space="0" w:color="auto"/>
            <w:bottom w:val="none" w:sz="0" w:space="0" w:color="auto"/>
            <w:right w:val="none" w:sz="0" w:space="0" w:color="auto"/>
          </w:divBdr>
        </w:div>
        <w:div w:id="1404063903">
          <w:marLeft w:val="0"/>
          <w:marRight w:val="0"/>
          <w:marTop w:val="0"/>
          <w:marBottom w:val="0"/>
          <w:divBdr>
            <w:top w:val="none" w:sz="0" w:space="0" w:color="auto"/>
            <w:left w:val="none" w:sz="0" w:space="0" w:color="auto"/>
            <w:bottom w:val="none" w:sz="0" w:space="0" w:color="auto"/>
            <w:right w:val="none" w:sz="0" w:space="0" w:color="auto"/>
          </w:divBdr>
          <w:divsChild>
            <w:div w:id="1056582353">
              <w:marLeft w:val="0"/>
              <w:marRight w:val="0"/>
              <w:marTop w:val="0"/>
              <w:marBottom w:val="0"/>
              <w:divBdr>
                <w:top w:val="none" w:sz="0" w:space="0" w:color="auto"/>
                <w:left w:val="none" w:sz="0" w:space="0" w:color="auto"/>
                <w:bottom w:val="none" w:sz="0" w:space="0" w:color="auto"/>
                <w:right w:val="none" w:sz="0" w:space="0" w:color="auto"/>
              </w:divBdr>
            </w:div>
            <w:div w:id="671760659">
              <w:marLeft w:val="0"/>
              <w:marRight w:val="0"/>
              <w:marTop w:val="0"/>
              <w:marBottom w:val="0"/>
              <w:divBdr>
                <w:top w:val="none" w:sz="0" w:space="0" w:color="auto"/>
                <w:left w:val="none" w:sz="0" w:space="0" w:color="auto"/>
                <w:bottom w:val="none" w:sz="0" w:space="0" w:color="auto"/>
                <w:right w:val="none" w:sz="0" w:space="0" w:color="auto"/>
              </w:divBdr>
            </w:div>
            <w:div w:id="807429997">
              <w:marLeft w:val="0"/>
              <w:marRight w:val="0"/>
              <w:marTop w:val="0"/>
              <w:marBottom w:val="0"/>
              <w:divBdr>
                <w:top w:val="none" w:sz="0" w:space="0" w:color="auto"/>
                <w:left w:val="none" w:sz="0" w:space="0" w:color="auto"/>
                <w:bottom w:val="none" w:sz="0" w:space="0" w:color="auto"/>
                <w:right w:val="none" w:sz="0" w:space="0" w:color="auto"/>
              </w:divBdr>
            </w:div>
            <w:div w:id="1926844873">
              <w:marLeft w:val="0"/>
              <w:marRight w:val="0"/>
              <w:marTop w:val="0"/>
              <w:marBottom w:val="0"/>
              <w:divBdr>
                <w:top w:val="none" w:sz="0" w:space="0" w:color="auto"/>
                <w:left w:val="none" w:sz="0" w:space="0" w:color="auto"/>
                <w:bottom w:val="none" w:sz="0" w:space="0" w:color="auto"/>
                <w:right w:val="none" w:sz="0" w:space="0" w:color="auto"/>
              </w:divBdr>
            </w:div>
            <w:div w:id="554050788">
              <w:marLeft w:val="0"/>
              <w:marRight w:val="0"/>
              <w:marTop w:val="0"/>
              <w:marBottom w:val="0"/>
              <w:divBdr>
                <w:top w:val="none" w:sz="0" w:space="0" w:color="auto"/>
                <w:left w:val="none" w:sz="0" w:space="0" w:color="auto"/>
                <w:bottom w:val="none" w:sz="0" w:space="0" w:color="auto"/>
                <w:right w:val="none" w:sz="0" w:space="0" w:color="auto"/>
              </w:divBdr>
            </w:div>
          </w:divsChild>
        </w:div>
        <w:div w:id="200436481">
          <w:marLeft w:val="0"/>
          <w:marRight w:val="0"/>
          <w:marTop w:val="0"/>
          <w:marBottom w:val="0"/>
          <w:divBdr>
            <w:top w:val="none" w:sz="0" w:space="0" w:color="auto"/>
            <w:left w:val="none" w:sz="0" w:space="0" w:color="auto"/>
            <w:bottom w:val="none" w:sz="0" w:space="0" w:color="auto"/>
            <w:right w:val="none" w:sz="0" w:space="0" w:color="auto"/>
          </w:divBdr>
        </w:div>
        <w:div w:id="611328097">
          <w:marLeft w:val="0"/>
          <w:marRight w:val="0"/>
          <w:marTop w:val="0"/>
          <w:marBottom w:val="0"/>
          <w:divBdr>
            <w:top w:val="none" w:sz="0" w:space="0" w:color="auto"/>
            <w:left w:val="none" w:sz="0" w:space="0" w:color="auto"/>
            <w:bottom w:val="none" w:sz="0" w:space="0" w:color="auto"/>
            <w:right w:val="none" w:sz="0" w:space="0" w:color="auto"/>
          </w:divBdr>
        </w:div>
        <w:div w:id="910693868">
          <w:marLeft w:val="0"/>
          <w:marRight w:val="0"/>
          <w:marTop w:val="0"/>
          <w:marBottom w:val="0"/>
          <w:divBdr>
            <w:top w:val="none" w:sz="0" w:space="0" w:color="auto"/>
            <w:left w:val="none" w:sz="0" w:space="0" w:color="auto"/>
            <w:bottom w:val="none" w:sz="0" w:space="0" w:color="auto"/>
            <w:right w:val="none" w:sz="0" w:space="0" w:color="auto"/>
          </w:divBdr>
        </w:div>
        <w:div w:id="2139258465">
          <w:marLeft w:val="0"/>
          <w:marRight w:val="0"/>
          <w:marTop w:val="0"/>
          <w:marBottom w:val="0"/>
          <w:divBdr>
            <w:top w:val="none" w:sz="0" w:space="0" w:color="auto"/>
            <w:left w:val="none" w:sz="0" w:space="0" w:color="auto"/>
            <w:bottom w:val="none" w:sz="0" w:space="0" w:color="auto"/>
            <w:right w:val="none" w:sz="0" w:space="0" w:color="auto"/>
          </w:divBdr>
        </w:div>
        <w:div w:id="1879318010">
          <w:marLeft w:val="0"/>
          <w:marRight w:val="0"/>
          <w:marTop w:val="0"/>
          <w:marBottom w:val="0"/>
          <w:divBdr>
            <w:top w:val="none" w:sz="0" w:space="0" w:color="auto"/>
            <w:left w:val="none" w:sz="0" w:space="0" w:color="auto"/>
            <w:bottom w:val="none" w:sz="0" w:space="0" w:color="auto"/>
            <w:right w:val="none" w:sz="0" w:space="0" w:color="auto"/>
          </w:divBdr>
        </w:div>
        <w:div w:id="591279661">
          <w:marLeft w:val="0"/>
          <w:marRight w:val="0"/>
          <w:marTop w:val="0"/>
          <w:marBottom w:val="0"/>
          <w:divBdr>
            <w:top w:val="none" w:sz="0" w:space="0" w:color="auto"/>
            <w:left w:val="none" w:sz="0" w:space="0" w:color="auto"/>
            <w:bottom w:val="none" w:sz="0" w:space="0" w:color="auto"/>
            <w:right w:val="none" w:sz="0" w:space="0" w:color="auto"/>
          </w:divBdr>
        </w:div>
        <w:div w:id="2101634724">
          <w:marLeft w:val="0"/>
          <w:marRight w:val="0"/>
          <w:marTop w:val="0"/>
          <w:marBottom w:val="0"/>
          <w:divBdr>
            <w:top w:val="none" w:sz="0" w:space="0" w:color="auto"/>
            <w:left w:val="none" w:sz="0" w:space="0" w:color="auto"/>
            <w:bottom w:val="none" w:sz="0" w:space="0" w:color="auto"/>
            <w:right w:val="none" w:sz="0" w:space="0" w:color="auto"/>
          </w:divBdr>
        </w:div>
        <w:div w:id="1128746874">
          <w:marLeft w:val="0"/>
          <w:marRight w:val="0"/>
          <w:marTop w:val="0"/>
          <w:marBottom w:val="0"/>
          <w:divBdr>
            <w:top w:val="none" w:sz="0" w:space="0" w:color="auto"/>
            <w:left w:val="none" w:sz="0" w:space="0" w:color="auto"/>
            <w:bottom w:val="none" w:sz="0" w:space="0" w:color="auto"/>
            <w:right w:val="none" w:sz="0" w:space="0" w:color="auto"/>
          </w:divBdr>
        </w:div>
        <w:div w:id="617184816">
          <w:marLeft w:val="0"/>
          <w:marRight w:val="0"/>
          <w:marTop w:val="0"/>
          <w:marBottom w:val="0"/>
          <w:divBdr>
            <w:top w:val="none" w:sz="0" w:space="0" w:color="auto"/>
            <w:left w:val="none" w:sz="0" w:space="0" w:color="auto"/>
            <w:bottom w:val="none" w:sz="0" w:space="0" w:color="auto"/>
            <w:right w:val="none" w:sz="0" w:space="0" w:color="auto"/>
          </w:divBdr>
        </w:div>
        <w:div w:id="487328604">
          <w:marLeft w:val="0"/>
          <w:marRight w:val="0"/>
          <w:marTop w:val="0"/>
          <w:marBottom w:val="0"/>
          <w:divBdr>
            <w:top w:val="none" w:sz="0" w:space="0" w:color="auto"/>
            <w:left w:val="none" w:sz="0" w:space="0" w:color="auto"/>
            <w:bottom w:val="none" w:sz="0" w:space="0" w:color="auto"/>
            <w:right w:val="none" w:sz="0" w:space="0" w:color="auto"/>
          </w:divBdr>
        </w:div>
        <w:div w:id="1369835011">
          <w:marLeft w:val="0"/>
          <w:marRight w:val="0"/>
          <w:marTop w:val="0"/>
          <w:marBottom w:val="0"/>
          <w:divBdr>
            <w:top w:val="none" w:sz="0" w:space="0" w:color="auto"/>
            <w:left w:val="none" w:sz="0" w:space="0" w:color="auto"/>
            <w:bottom w:val="none" w:sz="0" w:space="0" w:color="auto"/>
            <w:right w:val="none" w:sz="0" w:space="0" w:color="auto"/>
          </w:divBdr>
        </w:div>
        <w:div w:id="764544383">
          <w:marLeft w:val="0"/>
          <w:marRight w:val="0"/>
          <w:marTop w:val="0"/>
          <w:marBottom w:val="0"/>
          <w:divBdr>
            <w:top w:val="none" w:sz="0" w:space="0" w:color="auto"/>
            <w:left w:val="none" w:sz="0" w:space="0" w:color="auto"/>
            <w:bottom w:val="none" w:sz="0" w:space="0" w:color="auto"/>
            <w:right w:val="none" w:sz="0" w:space="0" w:color="auto"/>
          </w:divBdr>
        </w:div>
        <w:div w:id="1802915375">
          <w:marLeft w:val="0"/>
          <w:marRight w:val="0"/>
          <w:marTop w:val="0"/>
          <w:marBottom w:val="0"/>
          <w:divBdr>
            <w:top w:val="none" w:sz="0" w:space="0" w:color="auto"/>
            <w:left w:val="none" w:sz="0" w:space="0" w:color="auto"/>
            <w:bottom w:val="none" w:sz="0" w:space="0" w:color="auto"/>
            <w:right w:val="none" w:sz="0" w:space="0" w:color="auto"/>
          </w:divBdr>
        </w:div>
        <w:div w:id="2040465772">
          <w:marLeft w:val="0"/>
          <w:marRight w:val="0"/>
          <w:marTop w:val="0"/>
          <w:marBottom w:val="0"/>
          <w:divBdr>
            <w:top w:val="none" w:sz="0" w:space="0" w:color="auto"/>
            <w:left w:val="none" w:sz="0" w:space="0" w:color="auto"/>
            <w:bottom w:val="none" w:sz="0" w:space="0" w:color="auto"/>
            <w:right w:val="none" w:sz="0" w:space="0" w:color="auto"/>
          </w:divBdr>
        </w:div>
      </w:divsChild>
    </w:div>
    <w:div w:id="278756999">
      <w:bodyDiv w:val="1"/>
      <w:marLeft w:val="0"/>
      <w:marRight w:val="0"/>
      <w:marTop w:val="0"/>
      <w:marBottom w:val="0"/>
      <w:divBdr>
        <w:top w:val="none" w:sz="0" w:space="0" w:color="auto"/>
        <w:left w:val="none" w:sz="0" w:space="0" w:color="auto"/>
        <w:bottom w:val="none" w:sz="0" w:space="0" w:color="auto"/>
        <w:right w:val="none" w:sz="0" w:space="0" w:color="auto"/>
      </w:divBdr>
    </w:div>
    <w:div w:id="285696198">
      <w:bodyDiv w:val="1"/>
      <w:marLeft w:val="0"/>
      <w:marRight w:val="0"/>
      <w:marTop w:val="0"/>
      <w:marBottom w:val="0"/>
      <w:divBdr>
        <w:top w:val="none" w:sz="0" w:space="0" w:color="auto"/>
        <w:left w:val="none" w:sz="0" w:space="0" w:color="auto"/>
        <w:bottom w:val="none" w:sz="0" w:space="0" w:color="auto"/>
        <w:right w:val="none" w:sz="0" w:space="0" w:color="auto"/>
      </w:divBdr>
    </w:div>
    <w:div w:id="299387774">
      <w:bodyDiv w:val="1"/>
      <w:marLeft w:val="0"/>
      <w:marRight w:val="0"/>
      <w:marTop w:val="0"/>
      <w:marBottom w:val="0"/>
      <w:divBdr>
        <w:top w:val="none" w:sz="0" w:space="0" w:color="auto"/>
        <w:left w:val="none" w:sz="0" w:space="0" w:color="auto"/>
        <w:bottom w:val="none" w:sz="0" w:space="0" w:color="auto"/>
        <w:right w:val="none" w:sz="0" w:space="0" w:color="auto"/>
      </w:divBdr>
    </w:div>
    <w:div w:id="314528408">
      <w:bodyDiv w:val="1"/>
      <w:marLeft w:val="0"/>
      <w:marRight w:val="0"/>
      <w:marTop w:val="0"/>
      <w:marBottom w:val="0"/>
      <w:divBdr>
        <w:top w:val="none" w:sz="0" w:space="0" w:color="auto"/>
        <w:left w:val="none" w:sz="0" w:space="0" w:color="auto"/>
        <w:bottom w:val="none" w:sz="0" w:space="0" w:color="auto"/>
        <w:right w:val="none" w:sz="0" w:space="0" w:color="auto"/>
      </w:divBdr>
    </w:div>
    <w:div w:id="367804949">
      <w:bodyDiv w:val="1"/>
      <w:marLeft w:val="0"/>
      <w:marRight w:val="0"/>
      <w:marTop w:val="0"/>
      <w:marBottom w:val="0"/>
      <w:divBdr>
        <w:top w:val="none" w:sz="0" w:space="0" w:color="auto"/>
        <w:left w:val="none" w:sz="0" w:space="0" w:color="auto"/>
        <w:bottom w:val="none" w:sz="0" w:space="0" w:color="auto"/>
        <w:right w:val="none" w:sz="0" w:space="0" w:color="auto"/>
      </w:divBdr>
    </w:div>
    <w:div w:id="378281342">
      <w:bodyDiv w:val="1"/>
      <w:marLeft w:val="0"/>
      <w:marRight w:val="0"/>
      <w:marTop w:val="0"/>
      <w:marBottom w:val="0"/>
      <w:divBdr>
        <w:top w:val="none" w:sz="0" w:space="0" w:color="auto"/>
        <w:left w:val="none" w:sz="0" w:space="0" w:color="auto"/>
        <w:bottom w:val="none" w:sz="0" w:space="0" w:color="auto"/>
        <w:right w:val="none" w:sz="0" w:space="0" w:color="auto"/>
      </w:divBdr>
      <w:divsChild>
        <w:div w:id="1639527773">
          <w:marLeft w:val="0"/>
          <w:marRight w:val="0"/>
          <w:marTop w:val="0"/>
          <w:marBottom w:val="0"/>
          <w:divBdr>
            <w:top w:val="none" w:sz="0" w:space="0" w:color="auto"/>
            <w:left w:val="none" w:sz="0" w:space="0" w:color="auto"/>
            <w:bottom w:val="none" w:sz="0" w:space="0" w:color="auto"/>
            <w:right w:val="none" w:sz="0" w:space="0" w:color="auto"/>
          </w:divBdr>
        </w:div>
        <w:div w:id="1207183383">
          <w:marLeft w:val="0"/>
          <w:marRight w:val="0"/>
          <w:marTop w:val="0"/>
          <w:marBottom w:val="0"/>
          <w:divBdr>
            <w:top w:val="none" w:sz="0" w:space="0" w:color="auto"/>
            <w:left w:val="none" w:sz="0" w:space="0" w:color="auto"/>
            <w:bottom w:val="none" w:sz="0" w:space="0" w:color="auto"/>
            <w:right w:val="none" w:sz="0" w:space="0" w:color="auto"/>
          </w:divBdr>
        </w:div>
      </w:divsChild>
    </w:div>
    <w:div w:id="392309964">
      <w:bodyDiv w:val="1"/>
      <w:marLeft w:val="0"/>
      <w:marRight w:val="0"/>
      <w:marTop w:val="0"/>
      <w:marBottom w:val="0"/>
      <w:divBdr>
        <w:top w:val="none" w:sz="0" w:space="0" w:color="auto"/>
        <w:left w:val="none" w:sz="0" w:space="0" w:color="auto"/>
        <w:bottom w:val="none" w:sz="0" w:space="0" w:color="auto"/>
        <w:right w:val="none" w:sz="0" w:space="0" w:color="auto"/>
      </w:divBdr>
    </w:div>
    <w:div w:id="400181561">
      <w:bodyDiv w:val="1"/>
      <w:marLeft w:val="0"/>
      <w:marRight w:val="0"/>
      <w:marTop w:val="0"/>
      <w:marBottom w:val="0"/>
      <w:divBdr>
        <w:top w:val="none" w:sz="0" w:space="0" w:color="auto"/>
        <w:left w:val="none" w:sz="0" w:space="0" w:color="auto"/>
        <w:bottom w:val="none" w:sz="0" w:space="0" w:color="auto"/>
        <w:right w:val="none" w:sz="0" w:space="0" w:color="auto"/>
      </w:divBdr>
    </w:div>
    <w:div w:id="495151819">
      <w:bodyDiv w:val="1"/>
      <w:marLeft w:val="0"/>
      <w:marRight w:val="0"/>
      <w:marTop w:val="0"/>
      <w:marBottom w:val="0"/>
      <w:divBdr>
        <w:top w:val="none" w:sz="0" w:space="0" w:color="auto"/>
        <w:left w:val="none" w:sz="0" w:space="0" w:color="auto"/>
        <w:bottom w:val="none" w:sz="0" w:space="0" w:color="auto"/>
        <w:right w:val="none" w:sz="0" w:space="0" w:color="auto"/>
      </w:divBdr>
    </w:div>
    <w:div w:id="661273912">
      <w:bodyDiv w:val="1"/>
      <w:marLeft w:val="0"/>
      <w:marRight w:val="0"/>
      <w:marTop w:val="0"/>
      <w:marBottom w:val="0"/>
      <w:divBdr>
        <w:top w:val="none" w:sz="0" w:space="0" w:color="auto"/>
        <w:left w:val="none" w:sz="0" w:space="0" w:color="auto"/>
        <w:bottom w:val="none" w:sz="0" w:space="0" w:color="auto"/>
        <w:right w:val="none" w:sz="0" w:space="0" w:color="auto"/>
      </w:divBdr>
    </w:div>
    <w:div w:id="807666409">
      <w:bodyDiv w:val="1"/>
      <w:marLeft w:val="0"/>
      <w:marRight w:val="0"/>
      <w:marTop w:val="0"/>
      <w:marBottom w:val="0"/>
      <w:divBdr>
        <w:top w:val="none" w:sz="0" w:space="0" w:color="auto"/>
        <w:left w:val="none" w:sz="0" w:space="0" w:color="auto"/>
        <w:bottom w:val="none" w:sz="0" w:space="0" w:color="auto"/>
        <w:right w:val="none" w:sz="0" w:space="0" w:color="auto"/>
      </w:divBdr>
    </w:div>
    <w:div w:id="825046588">
      <w:bodyDiv w:val="1"/>
      <w:marLeft w:val="0"/>
      <w:marRight w:val="0"/>
      <w:marTop w:val="0"/>
      <w:marBottom w:val="0"/>
      <w:divBdr>
        <w:top w:val="none" w:sz="0" w:space="0" w:color="auto"/>
        <w:left w:val="none" w:sz="0" w:space="0" w:color="auto"/>
        <w:bottom w:val="none" w:sz="0" w:space="0" w:color="auto"/>
        <w:right w:val="none" w:sz="0" w:space="0" w:color="auto"/>
      </w:divBdr>
    </w:div>
    <w:div w:id="838497343">
      <w:bodyDiv w:val="1"/>
      <w:marLeft w:val="0"/>
      <w:marRight w:val="0"/>
      <w:marTop w:val="0"/>
      <w:marBottom w:val="0"/>
      <w:divBdr>
        <w:top w:val="none" w:sz="0" w:space="0" w:color="auto"/>
        <w:left w:val="none" w:sz="0" w:space="0" w:color="auto"/>
        <w:bottom w:val="none" w:sz="0" w:space="0" w:color="auto"/>
        <w:right w:val="none" w:sz="0" w:space="0" w:color="auto"/>
      </w:divBdr>
    </w:div>
    <w:div w:id="854419949">
      <w:bodyDiv w:val="1"/>
      <w:marLeft w:val="0"/>
      <w:marRight w:val="0"/>
      <w:marTop w:val="0"/>
      <w:marBottom w:val="0"/>
      <w:divBdr>
        <w:top w:val="none" w:sz="0" w:space="0" w:color="auto"/>
        <w:left w:val="none" w:sz="0" w:space="0" w:color="auto"/>
        <w:bottom w:val="none" w:sz="0" w:space="0" w:color="auto"/>
        <w:right w:val="none" w:sz="0" w:space="0" w:color="auto"/>
      </w:divBdr>
    </w:div>
    <w:div w:id="867765957">
      <w:bodyDiv w:val="1"/>
      <w:marLeft w:val="0"/>
      <w:marRight w:val="0"/>
      <w:marTop w:val="0"/>
      <w:marBottom w:val="0"/>
      <w:divBdr>
        <w:top w:val="none" w:sz="0" w:space="0" w:color="auto"/>
        <w:left w:val="none" w:sz="0" w:space="0" w:color="auto"/>
        <w:bottom w:val="none" w:sz="0" w:space="0" w:color="auto"/>
        <w:right w:val="none" w:sz="0" w:space="0" w:color="auto"/>
      </w:divBdr>
    </w:div>
    <w:div w:id="869991591">
      <w:bodyDiv w:val="1"/>
      <w:marLeft w:val="0"/>
      <w:marRight w:val="0"/>
      <w:marTop w:val="0"/>
      <w:marBottom w:val="0"/>
      <w:divBdr>
        <w:top w:val="none" w:sz="0" w:space="0" w:color="auto"/>
        <w:left w:val="none" w:sz="0" w:space="0" w:color="auto"/>
        <w:bottom w:val="none" w:sz="0" w:space="0" w:color="auto"/>
        <w:right w:val="none" w:sz="0" w:space="0" w:color="auto"/>
      </w:divBdr>
    </w:div>
    <w:div w:id="872038107">
      <w:bodyDiv w:val="1"/>
      <w:marLeft w:val="0"/>
      <w:marRight w:val="0"/>
      <w:marTop w:val="0"/>
      <w:marBottom w:val="0"/>
      <w:divBdr>
        <w:top w:val="none" w:sz="0" w:space="0" w:color="auto"/>
        <w:left w:val="none" w:sz="0" w:space="0" w:color="auto"/>
        <w:bottom w:val="none" w:sz="0" w:space="0" w:color="auto"/>
        <w:right w:val="none" w:sz="0" w:space="0" w:color="auto"/>
      </w:divBdr>
    </w:div>
    <w:div w:id="879435765">
      <w:bodyDiv w:val="1"/>
      <w:marLeft w:val="0"/>
      <w:marRight w:val="0"/>
      <w:marTop w:val="0"/>
      <w:marBottom w:val="0"/>
      <w:divBdr>
        <w:top w:val="none" w:sz="0" w:space="0" w:color="auto"/>
        <w:left w:val="none" w:sz="0" w:space="0" w:color="auto"/>
        <w:bottom w:val="none" w:sz="0" w:space="0" w:color="auto"/>
        <w:right w:val="none" w:sz="0" w:space="0" w:color="auto"/>
      </w:divBdr>
    </w:div>
    <w:div w:id="1138032689">
      <w:bodyDiv w:val="1"/>
      <w:marLeft w:val="0"/>
      <w:marRight w:val="0"/>
      <w:marTop w:val="0"/>
      <w:marBottom w:val="0"/>
      <w:divBdr>
        <w:top w:val="none" w:sz="0" w:space="0" w:color="auto"/>
        <w:left w:val="none" w:sz="0" w:space="0" w:color="auto"/>
        <w:bottom w:val="none" w:sz="0" w:space="0" w:color="auto"/>
        <w:right w:val="none" w:sz="0" w:space="0" w:color="auto"/>
      </w:divBdr>
    </w:div>
    <w:div w:id="1164855806">
      <w:bodyDiv w:val="1"/>
      <w:marLeft w:val="0"/>
      <w:marRight w:val="0"/>
      <w:marTop w:val="0"/>
      <w:marBottom w:val="0"/>
      <w:divBdr>
        <w:top w:val="none" w:sz="0" w:space="0" w:color="auto"/>
        <w:left w:val="none" w:sz="0" w:space="0" w:color="auto"/>
        <w:bottom w:val="none" w:sz="0" w:space="0" w:color="auto"/>
        <w:right w:val="none" w:sz="0" w:space="0" w:color="auto"/>
      </w:divBdr>
    </w:div>
    <w:div w:id="1197692594">
      <w:bodyDiv w:val="1"/>
      <w:marLeft w:val="0"/>
      <w:marRight w:val="0"/>
      <w:marTop w:val="0"/>
      <w:marBottom w:val="0"/>
      <w:divBdr>
        <w:top w:val="none" w:sz="0" w:space="0" w:color="auto"/>
        <w:left w:val="none" w:sz="0" w:space="0" w:color="auto"/>
        <w:bottom w:val="none" w:sz="0" w:space="0" w:color="auto"/>
        <w:right w:val="none" w:sz="0" w:space="0" w:color="auto"/>
      </w:divBdr>
    </w:div>
    <w:div w:id="1198272708">
      <w:bodyDiv w:val="1"/>
      <w:marLeft w:val="0"/>
      <w:marRight w:val="0"/>
      <w:marTop w:val="0"/>
      <w:marBottom w:val="0"/>
      <w:divBdr>
        <w:top w:val="none" w:sz="0" w:space="0" w:color="auto"/>
        <w:left w:val="none" w:sz="0" w:space="0" w:color="auto"/>
        <w:bottom w:val="none" w:sz="0" w:space="0" w:color="auto"/>
        <w:right w:val="none" w:sz="0" w:space="0" w:color="auto"/>
      </w:divBdr>
    </w:div>
    <w:div w:id="1258639131">
      <w:bodyDiv w:val="1"/>
      <w:marLeft w:val="0"/>
      <w:marRight w:val="0"/>
      <w:marTop w:val="0"/>
      <w:marBottom w:val="0"/>
      <w:divBdr>
        <w:top w:val="none" w:sz="0" w:space="0" w:color="auto"/>
        <w:left w:val="none" w:sz="0" w:space="0" w:color="auto"/>
        <w:bottom w:val="none" w:sz="0" w:space="0" w:color="auto"/>
        <w:right w:val="none" w:sz="0" w:space="0" w:color="auto"/>
      </w:divBdr>
    </w:div>
    <w:div w:id="1260454773">
      <w:bodyDiv w:val="1"/>
      <w:marLeft w:val="0"/>
      <w:marRight w:val="0"/>
      <w:marTop w:val="0"/>
      <w:marBottom w:val="0"/>
      <w:divBdr>
        <w:top w:val="none" w:sz="0" w:space="0" w:color="auto"/>
        <w:left w:val="none" w:sz="0" w:space="0" w:color="auto"/>
        <w:bottom w:val="none" w:sz="0" w:space="0" w:color="auto"/>
        <w:right w:val="none" w:sz="0" w:space="0" w:color="auto"/>
      </w:divBdr>
    </w:div>
    <w:div w:id="1275135729">
      <w:bodyDiv w:val="1"/>
      <w:marLeft w:val="0"/>
      <w:marRight w:val="0"/>
      <w:marTop w:val="0"/>
      <w:marBottom w:val="0"/>
      <w:divBdr>
        <w:top w:val="none" w:sz="0" w:space="0" w:color="auto"/>
        <w:left w:val="none" w:sz="0" w:space="0" w:color="auto"/>
        <w:bottom w:val="none" w:sz="0" w:space="0" w:color="auto"/>
        <w:right w:val="none" w:sz="0" w:space="0" w:color="auto"/>
      </w:divBdr>
    </w:div>
    <w:div w:id="1421294338">
      <w:bodyDiv w:val="1"/>
      <w:marLeft w:val="0"/>
      <w:marRight w:val="0"/>
      <w:marTop w:val="0"/>
      <w:marBottom w:val="0"/>
      <w:divBdr>
        <w:top w:val="none" w:sz="0" w:space="0" w:color="auto"/>
        <w:left w:val="none" w:sz="0" w:space="0" w:color="auto"/>
        <w:bottom w:val="none" w:sz="0" w:space="0" w:color="auto"/>
        <w:right w:val="none" w:sz="0" w:space="0" w:color="auto"/>
      </w:divBdr>
      <w:divsChild>
        <w:div w:id="1299529927">
          <w:marLeft w:val="0"/>
          <w:marRight w:val="0"/>
          <w:marTop w:val="0"/>
          <w:marBottom w:val="0"/>
          <w:divBdr>
            <w:top w:val="none" w:sz="0" w:space="0" w:color="auto"/>
            <w:left w:val="none" w:sz="0" w:space="0" w:color="auto"/>
            <w:bottom w:val="none" w:sz="0" w:space="0" w:color="auto"/>
            <w:right w:val="none" w:sz="0" w:space="0" w:color="auto"/>
          </w:divBdr>
        </w:div>
        <w:div w:id="37753119">
          <w:marLeft w:val="0"/>
          <w:marRight w:val="0"/>
          <w:marTop w:val="0"/>
          <w:marBottom w:val="0"/>
          <w:divBdr>
            <w:top w:val="none" w:sz="0" w:space="0" w:color="auto"/>
            <w:left w:val="none" w:sz="0" w:space="0" w:color="auto"/>
            <w:bottom w:val="none" w:sz="0" w:space="0" w:color="auto"/>
            <w:right w:val="none" w:sz="0" w:space="0" w:color="auto"/>
          </w:divBdr>
          <w:divsChild>
            <w:div w:id="623199464">
              <w:marLeft w:val="0"/>
              <w:marRight w:val="0"/>
              <w:marTop w:val="0"/>
              <w:marBottom w:val="0"/>
              <w:divBdr>
                <w:top w:val="none" w:sz="0" w:space="0" w:color="auto"/>
                <w:left w:val="none" w:sz="0" w:space="0" w:color="auto"/>
                <w:bottom w:val="none" w:sz="0" w:space="0" w:color="auto"/>
                <w:right w:val="none" w:sz="0" w:space="0" w:color="auto"/>
              </w:divBdr>
              <w:divsChild>
                <w:div w:id="133938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724127">
      <w:bodyDiv w:val="1"/>
      <w:marLeft w:val="0"/>
      <w:marRight w:val="0"/>
      <w:marTop w:val="0"/>
      <w:marBottom w:val="0"/>
      <w:divBdr>
        <w:top w:val="none" w:sz="0" w:space="0" w:color="auto"/>
        <w:left w:val="none" w:sz="0" w:space="0" w:color="auto"/>
        <w:bottom w:val="none" w:sz="0" w:space="0" w:color="auto"/>
        <w:right w:val="none" w:sz="0" w:space="0" w:color="auto"/>
      </w:divBdr>
    </w:div>
    <w:div w:id="1432774119">
      <w:bodyDiv w:val="1"/>
      <w:marLeft w:val="0"/>
      <w:marRight w:val="0"/>
      <w:marTop w:val="0"/>
      <w:marBottom w:val="0"/>
      <w:divBdr>
        <w:top w:val="none" w:sz="0" w:space="0" w:color="auto"/>
        <w:left w:val="none" w:sz="0" w:space="0" w:color="auto"/>
        <w:bottom w:val="none" w:sz="0" w:space="0" w:color="auto"/>
        <w:right w:val="none" w:sz="0" w:space="0" w:color="auto"/>
      </w:divBdr>
    </w:div>
    <w:div w:id="1497916210">
      <w:bodyDiv w:val="1"/>
      <w:marLeft w:val="0"/>
      <w:marRight w:val="0"/>
      <w:marTop w:val="0"/>
      <w:marBottom w:val="0"/>
      <w:divBdr>
        <w:top w:val="none" w:sz="0" w:space="0" w:color="auto"/>
        <w:left w:val="none" w:sz="0" w:space="0" w:color="auto"/>
        <w:bottom w:val="none" w:sz="0" w:space="0" w:color="auto"/>
        <w:right w:val="none" w:sz="0" w:space="0" w:color="auto"/>
      </w:divBdr>
      <w:divsChild>
        <w:div w:id="1307399181">
          <w:marLeft w:val="0"/>
          <w:marRight w:val="0"/>
          <w:marTop w:val="0"/>
          <w:marBottom w:val="0"/>
          <w:divBdr>
            <w:top w:val="none" w:sz="0" w:space="0" w:color="auto"/>
            <w:left w:val="none" w:sz="0" w:space="0" w:color="auto"/>
            <w:bottom w:val="none" w:sz="0" w:space="0" w:color="auto"/>
            <w:right w:val="none" w:sz="0" w:space="0" w:color="auto"/>
          </w:divBdr>
        </w:div>
        <w:div w:id="463619760">
          <w:marLeft w:val="0"/>
          <w:marRight w:val="0"/>
          <w:marTop w:val="0"/>
          <w:marBottom w:val="0"/>
          <w:divBdr>
            <w:top w:val="none" w:sz="0" w:space="0" w:color="auto"/>
            <w:left w:val="none" w:sz="0" w:space="0" w:color="auto"/>
            <w:bottom w:val="none" w:sz="0" w:space="0" w:color="auto"/>
            <w:right w:val="none" w:sz="0" w:space="0" w:color="auto"/>
          </w:divBdr>
          <w:divsChild>
            <w:div w:id="2035304093">
              <w:marLeft w:val="0"/>
              <w:marRight w:val="0"/>
              <w:marTop w:val="0"/>
              <w:marBottom w:val="0"/>
              <w:divBdr>
                <w:top w:val="none" w:sz="0" w:space="0" w:color="auto"/>
                <w:left w:val="none" w:sz="0" w:space="0" w:color="auto"/>
                <w:bottom w:val="none" w:sz="0" w:space="0" w:color="auto"/>
                <w:right w:val="none" w:sz="0" w:space="0" w:color="auto"/>
              </w:divBdr>
              <w:divsChild>
                <w:div w:id="200088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530301">
      <w:bodyDiv w:val="1"/>
      <w:marLeft w:val="0"/>
      <w:marRight w:val="0"/>
      <w:marTop w:val="0"/>
      <w:marBottom w:val="0"/>
      <w:divBdr>
        <w:top w:val="none" w:sz="0" w:space="0" w:color="auto"/>
        <w:left w:val="none" w:sz="0" w:space="0" w:color="auto"/>
        <w:bottom w:val="none" w:sz="0" w:space="0" w:color="auto"/>
        <w:right w:val="none" w:sz="0" w:space="0" w:color="auto"/>
      </w:divBdr>
    </w:div>
    <w:div w:id="1603345125">
      <w:bodyDiv w:val="1"/>
      <w:marLeft w:val="0"/>
      <w:marRight w:val="0"/>
      <w:marTop w:val="0"/>
      <w:marBottom w:val="0"/>
      <w:divBdr>
        <w:top w:val="none" w:sz="0" w:space="0" w:color="auto"/>
        <w:left w:val="none" w:sz="0" w:space="0" w:color="auto"/>
        <w:bottom w:val="none" w:sz="0" w:space="0" w:color="auto"/>
        <w:right w:val="none" w:sz="0" w:space="0" w:color="auto"/>
      </w:divBdr>
    </w:div>
    <w:div w:id="1648582543">
      <w:bodyDiv w:val="1"/>
      <w:marLeft w:val="0"/>
      <w:marRight w:val="0"/>
      <w:marTop w:val="0"/>
      <w:marBottom w:val="0"/>
      <w:divBdr>
        <w:top w:val="none" w:sz="0" w:space="0" w:color="auto"/>
        <w:left w:val="none" w:sz="0" w:space="0" w:color="auto"/>
        <w:bottom w:val="none" w:sz="0" w:space="0" w:color="auto"/>
        <w:right w:val="none" w:sz="0" w:space="0" w:color="auto"/>
      </w:divBdr>
    </w:div>
    <w:div w:id="1678850192">
      <w:bodyDiv w:val="1"/>
      <w:marLeft w:val="0"/>
      <w:marRight w:val="0"/>
      <w:marTop w:val="0"/>
      <w:marBottom w:val="0"/>
      <w:divBdr>
        <w:top w:val="none" w:sz="0" w:space="0" w:color="auto"/>
        <w:left w:val="none" w:sz="0" w:space="0" w:color="auto"/>
        <w:bottom w:val="none" w:sz="0" w:space="0" w:color="auto"/>
        <w:right w:val="none" w:sz="0" w:space="0" w:color="auto"/>
      </w:divBdr>
    </w:div>
    <w:div w:id="1721900145">
      <w:bodyDiv w:val="1"/>
      <w:marLeft w:val="0"/>
      <w:marRight w:val="0"/>
      <w:marTop w:val="0"/>
      <w:marBottom w:val="0"/>
      <w:divBdr>
        <w:top w:val="none" w:sz="0" w:space="0" w:color="auto"/>
        <w:left w:val="none" w:sz="0" w:space="0" w:color="auto"/>
        <w:bottom w:val="none" w:sz="0" w:space="0" w:color="auto"/>
        <w:right w:val="none" w:sz="0" w:space="0" w:color="auto"/>
      </w:divBdr>
    </w:div>
    <w:div w:id="1724209158">
      <w:bodyDiv w:val="1"/>
      <w:marLeft w:val="0"/>
      <w:marRight w:val="0"/>
      <w:marTop w:val="0"/>
      <w:marBottom w:val="0"/>
      <w:divBdr>
        <w:top w:val="none" w:sz="0" w:space="0" w:color="auto"/>
        <w:left w:val="none" w:sz="0" w:space="0" w:color="auto"/>
        <w:bottom w:val="none" w:sz="0" w:space="0" w:color="auto"/>
        <w:right w:val="none" w:sz="0" w:space="0" w:color="auto"/>
      </w:divBdr>
    </w:div>
    <w:div w:id="1740399127">
      <w:bodyDiv w:val="1"/>
      <w:marLeft w:val="0"/>
      <w:marRight w:val="0"/>
      <w:marTop w:val="0"/>
      <w:marBottom w:val="0"/>
      <w:divBdr>
        <w:top w:val="none" w:sz="0" w:space="0" w:color="auto"/>
        <w:left w:val="none" w:sz="0" w:space="0" w:color="auto"/>
        <w:bottom w:val="none" w:sz="0" w:space="0" w:color="auto"/>
        <w:right w:val="none" w:sz="0" w:space="0" w:color="auto"/>
      </w:divBdr>
    </w:div>
    <w:div w:id="1746299479">
      <w:bodyDiv w:val="1"/>
      <w:marLeft w:val="0"/>
      <w:marRight w:val="0"/>
      <w:marTop w:val="0"/>
      <w:marBottom w:val="0"/>
      <w:divBdr>
        <w:top w:val="none" w:sz="0" w:space="0" w:color="auto"/>
        <w:left w:val="none" w:sz="0" w:space="0" w:color="auto"/>
        <w:bottom w:val="none" w:sz="0" w:space="0" w:color="auto"/>
        <w:right w:val="none" w:sz="0" w:space="0" w:color="auto"/>
      </w:divBdr>
    </w:div>
    <w:div w:id="1768579214">
      <w:bodyDiv w:val="1"/>
      <w:marLeft w:val="0"/>
      <w:marRight w:val="0"/>
      <w:marTop w:val="0"/>
      <w:marBottom w:val="0"/>
      <w:divBdr>
        <w:top w:val="none" w:sz="0" w:space="0" w:color="auto"/>
        <w:left w:val="none" w:sz="0" w:space="0" w:color="auto"/>
        <w:bottom w:val="none" w:sz="0" w:space="0" w:color="auto"/>
        <w:right w:val="none" w:sz="0" w:space="0" w:color="auto"/>
      </w:divBdr>
    </w:div>
    <w:div w:id="1838184203">
      <w:bodyDiv w:val="1"/>
      <w:marLeft w:val="0"/>
      <w:marRight w:val="0"/>
      <w:marTop w:val="0"/>
      <w:marBottom w:val="0"/>
      <w:divBdr>
        <w:top w:val="none" w:sz="0" w:space="0" w:color="auto"/>
        <w:left w:val="none" w:sz="0" w:space="0" w:color="auto"/>
        <w:bottom w:val="none" w:sz="0" w:space="0" w:color="auto"/>
        <w:right w:val="none" w:sz="0" w:space="0" w:color="auto"/>
      </w:divBdr>
    </w:div>
    <w:div w:id="1854293794">
      <w:bodyDiv w:val="1"/>
      <w:marLeft w:val="0"/>
      <w:marRight w:val="0"/>
      <w:marTop w:val="0"/>
      <w:marBottom w:val="0"/>
      <w:divBdr>
        <w:top w:val="none" w:sz="0" w:space="0" w:color="auto"/>
        <w:left w:val="none" w:sz="0" w:space="0" w:color="auto"/>
        <w:bottom w:val="none" w:sz="0" w:space="0" w:color="auto"/>
        <w:right w:val="none" w:sz="0" w:space="0" w:color="auto"/>
      </w:divBdr>
    </w:div>
    <w:div w:id="1860241852">
      <w:bodyDiv w:val="1"/>
      <w:marLeft w:val="0"/>
      <w:marRight w:val="0"/>
      <w:marTop w:val="0"/>
      <w:marBottom w:val="0"/>
      <w:divBdr>
        <w:top w:val="none" w:sz="0" w:space="0" w:color="auto"/>
        <w:left w:val="none" w:sz="0" w:space="0" w:color="auto"/>
        <w:bottom w:val="none" w:sz="0" w:space="0" w:color="auto"/>
        <w:right w:val="none" w:sz="0" w:space="0" w:color="auto"/>
      </w:divBdr>
    </w:div>
    <w:div w:id="1897007485">
      <w:bodyDiv w:val="1"/>
      <w:marLeft w:val="0"/>
      <w:marRight w:val="0"/>
      <w:marTop w:val="0"/>
      <w:marBottom w:val="0"/>
      <w:divBdr>
        <w:top w:val="none" w:sz="0" w:space="0" w:color="auto"/>
        <w:left w:val="none" w:sz="0" w:space="0" w:color="auto"/>
        <w:bottom w:val="none" w:sz="0" w:space="0" w:color="auto"/>
        <w:right w:val="none" w:sz="0" w:space="0" w:color="auto"/>
      </w:divBdr>
    </w:div>
    <w:div w:id="1932079740">
      <w:bodyDiv w:val="1"/>
      <w:marLeft w:val="0"/>
      <w:marRight w:val="0"/>
      <w:marTop w:val="0"/>
      <w:marBottom w:val="0"/>
      <w:divBdr>
        <w:top w:val="none" w:sz="0" w:space="0" w:color="auto"/>
        <w:left w:val="none" w:sz="0" w:space="0" w:color="auto"/>
        <w:bottom w:val="none" w:sz="0" w:space="0" w:color="auto"/>
        <w:right w:val="none" w:sz="0" w:space="0" w:color="auto"/>
      </w:divBdr>
    </w:div>
    <w:div w:id="1946767987">
      <w:bodyDiv w:val="1"/>
      <w:marLeft w:val="0"/>
      <w:marRight w:val="0"/>
      <w:marTop w:val="0"/>
      <w:marBottom w:val="0"/>
      <w:divBdr>
        <w:top w:val="none" w:sz="0" w:space="0" w:color="auto"/>
        <w:left w:val="none" w:sz="0" w:space="0" w:color="auto"/>
        <w:bottom w:val="none" w:sz="0" w:space="0" w:color="auto"/>
        <w:right w:val="none" w:sz="0" w:space="0" w:color="auto"/>
      </w:divBdr>
    </w:div>
    <w:div w:id="1969780920">
      <w:bodyDiv w:val="1"/>
      <w:marLeft w:val="0"/>
      <w:marRight w:val="0"/>
      <w:marTop w:val="0"/>
      <w:marBottom w:val="0"/>
      <w:divBdr>
        <w:top w:val="none" w:sz="0" w:space="0" w:color="auto"/>
        <w:left w:val="none" w:sz="0" w:space="0" w:color="auto"/>
        <w:bottom w:val="none" w:sz="0" w:space="0" w:color="auto"/>
        <w:right w:val="none" w:sz="0" w:space="0" w:color="auto"/>
      </w:divBdr>
    </w:div>
    <w:div w:id="1987976840">
      <w:bodyDiv w:val="1"/>
      <w:marLeft w:val="0"/>
      <w:marRight w:val="0"/>
      <w:marTop w:val="0"/>
      <w:marBottom w:val="0"/>
      <w:divBdr>
        <w:top w:val="none" w:sz="0" w:space="0" w:color="auto"/>
        <w:left w:val="none" w:sz="0" w:space="0" w:color="auto"/>
        <w:bottom w:val="none" w:sz="0" w:space="0" w:color="auto"/>
        <w:right w:val="none" w:sz="0" w:space="0" w:color="auto"/>
      </w:divBdr>
    </w:div>
    <w:div w:id="2043048988">
      <w:bodyDiv w:val="1"/>
      <w:marLeft w:val="0"/>
      <w:marRight w:val="0"/>
      <w:marTop w:val="0"/>
      <w:marBottom w:val="0"/>
      <w:divBdr>
        <w:top w:val="none" w:sz="0" w:space="0" w:color="auto"/>
        <w:left w:val="none" w:sz="0" w:space="0" w:color="auto"/>
        <w:bottom w:val="none" w:sz="0" w:space="0" w:color="auto"/>
        <w:right w:val="none" w:sz="0" w:space="0" w:color="auto"/>
      </w:divBdr>
    </w:div>
    <w:div w:id="2048944991">
      <w:bodyDiv w:val="1"/>
      <w:marLeft w:val="0"/>
      <w:marRight w:val="0"/>
      <w:marTop w:val="0"/>
      <w:marBottom w:val="0"/>
      <w:divBdr>
        <w:top w:val="none" w:sz="0" w:space="0" w:color="auto"/>
        <w:left w:val="none" w:sz="0" w:space="0" w:color="auto"/>
        <w:bottom w:val="none" w:sz="0" w:space="0" w:color="auto"/>
        <w:right w:val="none" w:sz="0" w:space="0" w:color="auto"/>
      </w:divBdr>
    </w:div>
    <w:div w:id="212549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PWC</b:Tag>
    <b:SourceType>DocumentFromInternetSite</b:SourceType>
    <b:Guid>{7A40031D-7AFB-49FA-AE41-329AA3904D55}</b:Guid>
    <b:Title>Price Waterhouse Coopers</b:Title>
    <b:Year>2019</b:Year>
    <b:Month>July</b:Month>
    <b:YearAccessed>2020</b:YearAccessed>
    <b:MonthAccessed>June</b:MonthAccessed>
    <b:DayAccessed>4</b:DayAccessed>
    <b:URL>https://www.pwc.co.uk/economic-services/ukeo/ukeo-labour-market-july-2019.pdf</b:URL>
    <b:Author>
      <b:Author>
        <b:NameList>
          <b:Person>
            <b:Last>PWC</b:Last>
          </b:Person>
        </b:NameList>
      </b:Author>
    </b:Author>
    <b:RefOrder>1</b:RefOrder>
  </b:Source>
  <b:Source>
    <b:Tag>Con20</b:Tag>
    <b:SourceType>InternetSite</b:SourceType>
    <b:Guid>{F4BD6451-501E-4F7C-9EE9-99ABFB3CA06F}</b:Guid>
    <b:Author>
      <b:Author>
        <b:NameList>
          <b:Person>
            <b:Last>Connexion</b:Last>
            <b:First>The</b:First>
          </b:Person>
        </b:NameList>
      </b:Author>
    </b:Author>
    <b:Title>Connexion France</b:Title>
    <b:Year>2020</b:Year>
    <b:Month>January </b:Month>
    <b:Day>28th </b:Day>
    <b:YearAccessed>2020</b:YearAccessed>
    <b:MonthAccessed>May</b:MonthAccessed>
    <b:DayAccessed>10</b:DayAccessed>
    <b:URL>https://www.connexionfrance.com/French-news/Unemployment-rate-in-France-lowest-in-10-years</b:URL>
    <b:RefOrder>2</b:RefOrder>
  </b:Source>
  <b:Source>
    <b:Tag>FT</b:Tag>
    <b:SourceType>InternetSite</b:SourceType>
    <b:Guid>{9A650E64-6F20-4966-8E4F-36EEC8324AA8}</b:Guid>
    <b:Author>
      <b:Author>
        <b:NameList>
          <b:Person>
            <b:Last>Mallet</b:Last>
            <b:First>V</b:First>
          </b:Person>
        </b:NameList>
      </b:Author>
    </b:Author>
    <b:Title>Financial Times, 2020</b:Title>
    <b:Year>2020</b:Year>
    <b:YearAccessed>2020</b:YearAccessed>
    <b:MonthAccessed>May</b:MonthAccessed>
    <b:DayAccessed>10</b:DayAccessed>
    <b:URL>https://www.ft.com/content/18a2bc38-4e52-11ea-95a0-43d18ec715f5</b:URL>
    <b:RefOrder>3</b:RefOrder>
  </b:Source>
  <b:Source>
    <b:Tag>Dev20</b:Tag>
    <b:SourceType>DocumentFromInternetSite</b:SourceType>
    <b:Guid>{EB2CA9CA-F597-470A-9934-F766F82F4859}</b:Guid>
    <b:Title>Women and the Economy. House of Commons Library, pp.1-17.</b:Title>
    <b:Year>2020</b:Year>
    <b:YearAccessed>2020</b:YearAccessed>
    <b:MonthAccessed>June</b:MonthAccessed>
    <b:DayAccessed>12</b:DayAccessed>
    <b:URL>https://commonslibrary.parliament.uk/research-briefings/sn06838/ 2020</b:URL>
    <b:Author>
      <b:Author>
        <b:NameList>
          <b:Person>
            <b:Last>Devine</b:Last>
            <b:First>B.F.</b:First>
            <b:Middle>&amp; Foley, N</b:Middle>
          </b:Person>
        </b:NameList>
      </b:Author>
    </b:Author>
    <b:Month>March</b:Month>
    <b:Day>4</b:Day>
    <b:RefOrder>4</b:RefOrder>
  </b:Source>
  <b:Source>
    <b:Tag>OEC20</b:Tag>
    <b:SourceType>InternetSite</b:SourceType>
    <b:Guid>{B414705F-AF1F-406D-9498-10972E29643E}</b:Guid>
    <b:Title>OECD</b:Title>
    <b:YearAccessed>2020</b:YearAccessed>
    <b:MonthAccessed>June</b:MonthAccessed>
    <b:DayAccessed>12</b:DayAccessed>
    <b:URL>https://stats.oecd.org/index.aspx?queryid=54751</b:URL>
    <b:Author>
      <b:Author>
        <b:NameList>
          <b:Person>
            <b:Last>OECD</b:Last>
          </b:Person>
        </b:NameList>
      </b:Author>
    </b:Author>
    <b:RefOrder>5</b:RefOrder>
  </b:Source>
  <b:Source>
    <b:Tag>Sta20</b:Tag>
    <b:SourceType>InternetSite</b:SourceType>
    <b:Guid>{7F115A6D-0FC0-49E9-AA71-782B41A485C7}</b:Guid>
    <b:Author>
      <b:Author>
        <b:NameList>
          <b:Person>
            <b:Last>Statistica</b:Last>
          </b:Person>
        </b:NameList>
      </b:Author>
    </b:Author>
    <b:Title>UK employment rate by age 2019 - Statistica</b:Title>
    <b:Year>2020</b:Year>
    <b:YearAccessed>2020</b:YearAccessed>
    <b:MonthAccessed>June</b:MonthAccessed>
    <b:DayAccessed>12</b:DayAccessed>
    <b:URL>http://statistica.com</b:URL>
    <b:RefOrder>6</b:RefOrder>
  </b:Source>
  <b:Source>
    <b:Tag>CIP19</b:Tag>
    <b:SourceType>InternetSite</b:SourceType>
    <b:Guid>{14B90ACC-5D37-45E5-89D3-16C813D106F8}</b:Guid>
    <b:Author>
      <b:Author>
        <b:Corporate>CIPD</b:Corporate>
      </b:Author>
    </b:Author>
    <b:Title>CIPD</b:Title>
    <b:Year>2019</b:Year>
    <b:YearAccessed>2020</b:YearAccessed>
    <b:MonthAccessed>June</b:MonthAccessed>
    <b:DayAccessed>3</b:DayAccessed>
    <b:URL>https://www.cipd.co.uk/Images/workforce-planning-guide_tcm18-42735.pdf</b:URL>
    <b:RefOrder>13</b:RefOrder>
  </b:Source>
  <b:Source>
    <b:Tag>Dan20</b:Tag>
    <b:SourceType>InternetSite</b:SourceType>
    <b:Guid>{27A79866-9CCF-4BC4-8D77-13250B71B7E0}</b:Guid>
    <b:Author>
      <b:Author>
        <b:NameList>
          <b:Person>
            <b:Last>Clarke</b:Last>
            <b:First>Daniel</b:First>
          </b:Person>
        </b:NameList>
      </b:Author>
    </b:Author>
    <b:Title>Statista</b:Title>
    <b:Year>2020</b:Year>
    <b:YearAccessed>2020</b:YearAccessed>
    <b:MonthAccessed>June</b:MonthAccessed>
    <b:DayAccessed>4</b:DayAccessed>
    <b:URL>https://www.statista.com/statistics/621607/total-number-of-persons-employed-part-time-in-the-uk/#</b:URL>
    <b:RefOrder>8</b:RefOrder>
  </b:Source>
  <b:Source>
    <b:Tag>Tra00</b:Tag>
    <b:SourceType>InternetSite</b:SourceType>
    <b:Guid>{9E6F75EA-9C39-44A3-B15A-F435193F8426}</b:Guid>
    <b:Author>
      <b:Author>
        <b:NameList>
          <b:Person>
            <b:Last>Economics</b:Last>
            <b:First>Trading</b:First>
          </b:Person>
        </b:NameList>
      </b:Author>
    </b:Author>
    <b:Title>Trading Economics</b:Title>
    <b:Year>2000</b:Year>
    <b:YearAccessed>2000</b:YearAccessed>
    <b:MonthAccessed>June</b:MonthAccessed>
    <b:DayAccessed>12</b:DayAccessed>
    <b:URL>https://tradingeconomics.com/france/part-time-employment</b:URL>
    <b:RefOrder>9</b:RefOrder>
  </b:Source>
  <b:Source>
    <b:Tag>OEC201</b:Tag>
    <b:SourceType>InternetSite</b:SourceType>
    <b:Guid>{30714F7D-542B-4619-85BA-ECEF53D0EE3F}</b:Guid>
    <b:Author>
      <b:Author>
        <b:NameList>
          <b:Person>
            <b:Last>OECD</b:Last>
          </b:Person>
        </b:NameList>
      </b:Author>
    </b:Author>
    <b:Title>OECD</b:Title>
    <b:Year>2018-2020</b:Year>
    <b:YearAccessed>2020</b:YearAccessed>
    <b:MonthAccessed>June</b:MonthAccessed>
    <b:DayAccessed>12</b:DayAccessed>
    <b:URL>https://data.oecd.org/emp/employment-rate-by-age-group.htm</b:URL>
    <b:RefOrder>7</b:RefOrder>
  </b:Source>
  <b:Source>
    <b:Tag>Iri20</b:Tag>
    <b:SourceType>InternetSite</b:SourceType>
    <b:Guid>{F9976890-AF05-485B-9256-0DF7F8EE5D23}</b:Guid>
    <b:Title>Irish Times</b:Title>
    <b:Year>2020</b:Year>
    <b:YearAccessed>2020</b:YearAccessed>
    <b:MonthAccessed>June</b:MonthAccessed>
    <b:DayAccessed>13</b:DayAccessed>
    <b:URL>https://www.irishtimes.com/news/world/europe/macron-has-revolutionised-the-french-labour-market-1.3273260</b:URL>
    <b:Author>
      <b:Author>
        <b:NameList>
          <b:Person>
            <b:Last>Times</b:Last>
            <b:First>Irish</b:First>
          </b:Person>
        </b:NameList>
      </b:Author>
    </b:Author>
    <b:RefOrder>11</b:RefOrder>
  </b:Source>
  <b:Source>
    <b:Tag>CIP191</b:Tag>
    <b:SourceType>InternetSite</b:SourceType>
    <b:Guid>{C4496C71-9A31-4444-8B19-47AD4462ADC7}</b:Guid>
    <b:Author>
      <b:Author>
        <b:NameList>
          <b:Person>
            <b:Last>CIPD</b:Last>
          </b:Person>
        </b:NameList>
      </b:Author>
    </b:Author>
    <b:Title>CIPD</b:Title>
    <b:Year>2020</b:Year>
    <b:YearAccessed>2020</b:YearAccessed>
    <b:MonthAccessed>June</b:MonthAccessed>
    <b:DayAccessed>8</b:DayAccessed>
    <b:URL>https://www.cipd.co.uk/knowledge/strategy/organisational-development/workforce-planning-factsheet?pdf=true#</b:URL>
    <b:RefOrder>12</b:RefOrder>
  </b:Source>
  <b:Source>
    <b:Tag>CIP20</b:Tag>
    <b:SourceType>InternetSite</b:SourceType>
    <b:Guid>{2508D236-D4CA-4F9D-A767-116B5DD65A5B}</b:Guid>
    <b:Author>
      <b:Author>
        <b:NameList>
          <b:Person>
            <b:Last>CIPD</b:Last>
          </b:Person>
        </b:NameList>
      </b:Author>
    </b:Author>
    <b:Title>CIPD </b:Title>
    <b:Year>2020</b:Year>
    <b:YearAccessed>2020</b:YearAccessed>
    <b:MonthAccessed>June</b:MonthAccessed>
    <b:DayAccessed>5</b:DayAccessed>
    <b:URL>https://www.cipd.co.uk/knowledge/fundamentals/relations/employees/psychological-factsheet</b:URL>
    <b:RefOrder>15</b:RefOrder>
  </b:Source>
  <b:Source>
    <b:Tag>CIP18</b:Tag>
    <b:SourceType>InternetSite</b:SourceType>
    <b:Guid>{3BD4F766-0D2A-422D-B2DB-7D53224BFE08}</b:Guid>
    <b:Author>
      <b:Author>
        <b:NameList>
          <b:Person>
            <b:Last>CIPD</b:Last>
          </b:Person>
        </b:NameList>
      </b:Author>
    </b:Author>
    <b:Title>CIPD</b:Title>
    <b:Year>2018</b:Year>
    <b:YearAccessed>2020</b:YearAccessed>
    <b:MonthAccessed>June</b:MonthAccessed>
    <b:DayAccessed>5</b:DayAccessed>
    <b:URL>https://www.cipd.co.uk/Images/workforce-planning-guide_tcm18-42735.pdf</b:URL>
    <b:RefOrder>16</b:RefOrder>
  </b:Source>
  <b:Source>
    <b:Tag>Tim00</b:Tag>
    <b:SourceType>InternetSite</b:SourceType>
    <b:Guid>{03EC230A-A3C7-4CB6-A820-D680609670F4}</b:Guid>
    <b:Title>Timpson Group</b:Title>
    <b:Year>2000</b:Year>
    <b:YearAccessed>2000</b:YearAccessed>
    <b:MonthAccessed>June</b:MonthAccessed>
    <b:DayAccessed>13</b:DayAccessed>
    <b:URL>https://www.timpson-group.co.uk/timpson-foundation/ex-offenders/</b:URL>
    <b:RefOrder>14</b:RefOrder>
  </b:Source>
  <b:Source>
    <b:Tag>ACA20</b:Tag>
    <b:SourceType>InternetSite</b:SourceType>
    <b:Guid>{9B8D78E0-9FE0-46AB-82D0-F82B3FD94D70}</b:Guid>
    <b:Author>
      <b:Author>
        <b:NameList>
          <b:Person>
            <b:Last>ACAS</b:Last>
          </b:Person>
        </b:NameList>
      </b:Author>
    </b:Author>
    <b:Title>ACAS</b:Title>
    <b:Year>2020</b:Year>
    <b:YearAccessed>2020</b:YearAccessed>
    <b:MonthAccessed>June </b:MonthAccessed>
    <b:DayAccessed>13</b:DayAccessed>
    <b:URL>https://www.acas.org.uk/manage-staff-redundancies</b:URL>
    <b:RefOrder>18</b:RefOrder>
  </b:Source>
  <b:Source>
    <b:Tag>CIP192</b:Tag>
    <b:SourceType>InternetSite</b:SourceType>
    <b:Guid>{480DE7B6-3B5E-4E7A-8BB1-7265D9E52A0D}</b:Guid>
    <b:Author>
      <b:Author>
        <b:NameList>
          <b:Person>
            <b:Last>CIPD</b:Last>
          </b:Person>
        </b:NameList>
      </b:Author>
    </b:Author>
    <b:Title>CIPD</b:Title>
    <b:Year>2019</b:Year>
    <b:YearAccessed>2020</b:YearAccessed>
    <b:MonthAccessed>June</b:MonthAccessed>
    <b:DayAccessed>13</b:DayAccessed>
    <b:URL>https://www.cipd.co.uk/knowledge/fundamentals/people/recruitment/brand-factsheet</b:URL>
    <b:RefOrder>17</b:RefOrder>
  </b:Source>
  <b:Source>
    <b:Tag>The20</b:Tag>
    <b:SourceType>InternetSite</b:SourceType>
    <b:Guid>{924B84B7-2826-482F-9B5E-32122B67148E}</b:Guid>
    <b:Author>
      <b:Author>
        <b:NameList>
          <b:Person>
            <b:Last>Appointment</b:Last>
            <b:First>The</b:First>
            <b:Middle>Retail</b:Middle>
          </b:Person>
        </b:NameList>
      </b:Author>
    </b:Author>
    <b:Title>The Retail Appointment </b:Title>
    <b:Year>2020</b:Year>
    <b:YearAccessed>2020</b:YearAccessed>
    <b:MonthAccessed>June </b:MonthAccessed>
    <b:DayAccessed>13</b:DayAccessed>
    <b:URL>https://www.retailappointment.co.uk/career-advice/talking-shop/uk-retail-facts-and-figures</b:URL>
    <b:RefOrder>10</b:RefOrder>
  </b:Source>
</b:Sources>
</file>

<file path=customXml/itemProps1.xml><?xml version="1.0" encoding="utf-8"?>
<ds:datastoreItem xmlns:ds="http://schemas.openxmlformats.org/officeDocument/2006/customXml" ds:itemID="{E4D6C528-50B7-4397-9E90-D91F5C618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TotalTime>
  <Pages>9</Pages>
  <Words>5275</Words>
  <Characters>30071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Fletcher</dc:creator>
  <cp:keywords/>
  <dc:description/>
  <cp:lastModifiedBy>Alison Fletcher</cp:lastModifiedBy>
  <cp:revision>29</cp:revision>
  <dcterms:created xsi:type="dcterms:W3CDTF">2020-05-22T13:50:00Z</dcterms:created>
  <dcterms:modified xsi:type="dcterms:W3CDTF">2020-06-14T15:37:00Z</dcterms:modified>
</cp:coreProperties>
</file>