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1D9CA" w14:textId="3883E53A" w:rsidR="5662806C" w:rsidRPr="00FA094C" w:rsidRDefault="5662806C" w:rsidP="00A2170F">
      <w:pPr>
        <w:spacing w:line="360" w:lineRule="auto"/>
        <w:jc w:val="center"/>
        <w:rPr>
          <w:rFonts w:ascii="Arial" w:hAnsi="Arial" w:cs="Arial"/>
          <w:b/>
          <w:bCs/>
          <w:sz w:val="36"/>
          <w:szCs w:val="36"/>
        </w:rPr>
      </w:pPr>
      <w:r w:rsidRPr="00FA094C">
        <w:rPr>
          <w:rFonts w:ascii="Arial" w:hAnsi="Arial" w:cs="Arial"/>
          <w:b/>
          <w:bCs/>
          <w:sz w:val="36"/>
          <w:szCs w:val="36"/>
        </w:rPr>
        <w:t>Academic Skills</w:t>
      </w:r>
    </w:p>
    <w:p w14:paraId="00FE9682" w14:textId="0A2E365D" w:rsidR="5662806C" w:rsidRPr="00FA094C" w:rsidRDefault="0031237E" w:rsidP="00A2170F">
      <w:pPr>
        <w:spacing w:line="360" w:lineRule="auto"/>
        <w:jc w:val="center"/>
        <w:rPr>
          <w:rFonts w:ascii="Arial" w:hAnsi="Arial" w:cs="Arial"/>
          <w:b/>
          <w:bCs/>
          <w:sz w:val="36"/>
          <w:szCs w:val="36"/>
        </w:rPr>
      </w:pPr>
      <w:r w:rsidRPr="00FA094C">
        <w:rPr>
          <w:rFonts w:ascii="Arial" w:hAnsi="Arial" w:cs="Arial"/>
          <w:b/>
          <w:bCs/>
          <w:sz w:val="36"/>
          <w:szCs w:val="36"/>
        </w:rPr>
        <w:t xml:space="preserve">Task </w:t>
      </w:r>
      <w:r w:rsidR="5662806C" w:rsidRPr="00FA094C">
        <w:rPr>
          <w:rFonts w:ascii="Arial" w:hAnsi="Arial" w:cs="Arial"/>
          <w:b/>
          <w:bCs/>
          <w:sz w:val="36"/>
          <w:szCs w:val="36"/>
        </w:rPr>
        <w:t>3 Reflective Report</w:t>
      </w:r>
    </w:p>
    <w:p w14:paraId="3B5F32A8" w14:textId="4BD123AD" w:rsidR="28446C9E" w:rsidRPr="00FA094C" w:rsidRDefault="28446C9E" w:rsidP="00FA094C">
      <w:pPr>
        <w:spacing w:line="360" w:lineRule="auto"/>
        <w:rPr>
          <w:rFonts w:ascii="Arial" w:hAnsi="Arial" w:cs="Arial"/>
          <w:b/>
          <w:bCs/>
        </w:rPr>
      </w:pPr>
    </w:p>
    <w:p w14:paraId="6E395DDC" w14:textId="5277BAE5" w:rsidR="75284990" w:rsidRPr="00FA094C" w:rsidRDefault="75284990" w:rsidP="0056608F">
      <w:pPr>
        <w:spacing w:line="360" w:lineRule="auto"/>
        <w:rPr>
          <w:rFonts w:ascii="Arial" w:hAnsi="Arial" w:cs="Arial"/>
          <w:b/>
          <w:bCs/>
        </w:rPr>
      </w:pPr>
    </w:p>
    <w:p w14:paraId="3F18EB93" w14:textId="77777777" w:rsidR="00FA094C" w:rsidRDefault="00FA094C">
      <w:pPr>
        <w:rPr>
          <w:rFonts w:ascii="Arial" w:hAnsi="Arial" w:cs="Arial"/>
          <w:b/>
          <w:bCs/>
          <w:spacing w:val="-1"/>
        </w:rPr>
      </w:pPr>
      <w:r>
        <w:rPr>
          <w:rFonts w:ascii="Arial" w:hAnsi="Arial" w:cs="Arial"/>
          <w:b/>
          <w:bCs/>
          <w:spacing w:val="-1"/>
        </w:rPr>
        <w:br w:type="page"/>
      </w:r>
    </w:p>
    <w:p w14:paraId="6A624EBE" w14:textId="338DB421" w:rsidR="00FA094C" w:rsidRPr="00FA094C" w:rsidRDefault="00FA094C" w:rsidP="00FA094C">
      <w:pPr>
        <w:spacing w:after="0" w:line="360" w:lineRule="auto"/>
        <w:jc w:val="center"/>
        <w:rPr>
          <w:rFonts w:ascii="Arial" w:hAnsi="Arial" w:cs="Arial"/>
          <w:b/>
          <w:bCs/>
          <w:spacing w:val="-1"/>
          <w:sz w:val="32"/>
          <w:szCs w:val="32"/>
        </w:rPr>
      </w:pPr>
      <w:r w:rsidRPr="00FA094C">
        <w:rPr>
          <w:rFonts w:ascii="Arial" w:hAnsi="Arial" w:cs="Arial"/>
          <w:b/>
          <w:bCs/>
          <w:spacing w:val="-1"/>
          <w:sz w:val="32"/>
          <w:szCs w:val="32"/>
        </w:rPr>
        <w:lastRenderedPageBreak/>
        <w:t>Reflective Report</w:t>
      </w:r>
    </w:p>
    <w:p w14:paraId="56D7496A" w14:textId="1D61419E" w:rsidR="00535883" w:rsidRPr="00FA094C" w:rsidRDefault="00535883" w:rsidP="00FA094C">
      <w:pPr>
        <w:spacing w:after="0" w:line="360" w:lineRule="auto"/>
        <w:rPr>
          <w:rFonts w:ascii="Arial" w:hAnsi="Arial" w:cs="Arial"/>
          <w:b/>
          <w:bCs/>
          <w:spacing w:val="-1"/>
        </w:rPr>
      </w:pPr>
      <w:r w:rsidRPr="00FA094C">
        <w:rPr>
          <w:rFonts w:ascii="Arial" w:hAnsi="Arial" w:cs="Arial"/>
          <w:b/>
          <w:bCs/>
          <w:spacing w:val="-1"/>
        </w:rPr>
        <w:t>Introduction</w:t>
      </w:r>
    </w:p>
    <w:p w14:paraId="509916E8" w14:textId="15F81E19" w:rsidR="00535883" w:rsidRPr="00FA094C" w:rsidRDefault="00F61DB3" w:rsidP="00FA094C">
      <w:pPr>
        <w:pStyle w:val="TableParagraph"/>
        <w:tabs>
          <w:tab w:val="left" w:pos="1187"/>
          <w:tab w:val="left" w:pos="1188"/>
        </w:tabs>
        <w:spacing w:line="360" w:lineRule="auto"/>
        <w:ind w:right="1010"/>
        <w:jc w:val="both"/>
        <w:rPr>
          <w:spacing w:val="-1"/>
          <w:sz w:val="24"/>
          <w:szCs w:val="24"/>
        </w:rPr>
      </w:pPr>
      <w:r w:rsidRPr="00FA094C">
        <w:rPr>
          <w:rFonts w:eastAsiaTheme="minorEastAsia"/>
          <w:sz w:val="24"/>
          <w:szCs w:val="24"/>
          <w:lang w:eastAsia="ja-JP"/>
        </w:rPr>
        <w:t xml:space="preserve">The reflective report I am writing aims to assess my development of academic skills in the course LCLM4001. I am going to focus on note-taking, paraphrasing and academic writing. To achieve success in the UK higher education sector, these skills are essential. By doing structured tasks, I have come to know my strengths and weaknesses. This report describes my experiences, analyses my performance and reflection that shows how this experience has helped in my studies. For this assessment task, I hope to showcase my understanding of proper study techniques and how </w:t>
      </w:r>
      <w:r w:rsidR="0015028E" w:rsidRPr="00FA094C">
        <w:rPr>
          <w:rFonts w:eastAsiaTheme="minorEastAsia"/>
          <w:sz w:val="24"/>
          <w:szCs w:val="24"/>
          <w:lang w:eastAsia="ja-JP"/>
        </w:rPr>
        <w:t>they relate</w:t>
      </w:r>
      <w:r w:rsidRPr="00FA094C">
        <w:rPr>
          <w:rFonts w:eastAsiaTheme="minorEastAsia"/>
          <w:sz w:val="24"/>
          <w:szCs w:val="24"/>
          <w:lang w:eastAsia="ja-JP"/>
        </w:rPr>
        <w:t xml:space="preserve"> to my university life by evaluating where I am currently and where I would like to be.</w:t>
      </w:r>
    </w:p>
    <w:p w14:paraId="1C10A6D6" w14:textId="2342FBDB" w:rsidR="00535883" w:rsidRPr="00FA094C" w:rsidRDefault="00535883" w:rsidP="00FA094C">
      <w:pPr>
        <w:pStyle w:val="TableParagraph"/>
        <w:tabs>
          <w:tab w:val="left" w:pos="1187"/>
          <w:tab w:val="left" w:pos="1188"/>
        </w:tabs>
        <w:spacing w:line="360" w:lineRule="auto"/>
        <w:ind w:right="1010"/>
        <w:jc w:val="both"/>
        <w:rPr>
          <w:b/>
          <w:bCs/>
          <w:spacing w:val="-1"/>
          <w:sz w:val="24"/>
          <w:szCs w:val="24"/>
        </w:rPr>
      </w:pPr>
      <w:r w:rsidRPr="00FA094C">
        <w:rPr>
          <w:b/>
          <w:bCs/>
          <w:spacing w:val="-1"/>
          <w:sz w:val="24"/>
          <w:szCs w:val="24"/>
        </w:rPr>
        <w:t>Description of Experiences</w:t>
      </w:r>
    </w:p>
    <w:p w14:paraId="43F8CA5E" w14:textId="08E28C8D" w:rsidR="00535883" w:rsidRPr="00FA094C" w:rsidRDefault="004E7A90"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 xml:space="preserve">I accomplished three essential tasks, namely, note-taking, paraphrasing, and writing a paragraph. A note-taking exercise involved making a diagrammatic mind map based on a passage about why students rethink university. The objective of the task was to </w:t>
      </w:r>
      <w:proofErr w:type="spellStart"/>
      <w:r w:rsidR="0015028E" w:rsidRPr="00FA094C">
        <w:rPr>
          <w:bCs/>
          <w:spacing w:val="-1"/>
          <w:sz w:val="24"/>
          <w:szCs w:val="24"/>
        </w:rPr>
        <w:t>organise</w:t>
      </w:r>
      <w:proofErr w:type="spellEnd"/>
      <w:r w:rsidR="0015028E" w:rsidRPr="00FA094C">
        <w:rPr>
          <w:bCs/>
          <w:spacing w:val="-1"/>
          <w:sz w:val="24"/>
          <w:szCs w:val="24"/>
        </w:rPr>
        <w:t xml:space="preserve"> information into values (career change, financial pressure,</w:t>
      </w:r>
      <w:r w:rsidRPr="00FA094C">
        <w:rPr>
          <w:bCs/>
          <w:spacing w:val="-1"/>
          <w:sz w:val="24"/>
          <w:szCs w:val="24"/>
        </w:rPr>
        <w:t xml:space="preserve"> etc.) The paraphrasing task was to rephrase four sentences while maintaining the original meaning of the sentences. I ultimately wrote an </w:t>
      </w:r>
      <w:r w:rsidR="0015028E" w:rsidRPr="00FA094C">
        <w:rPr>
          <w:bCs/>
          <w:spacing w:val="-1"/>
          <w:sz w:val="24"/>
          <w:szCs w:val="24"/>
        </w:rPr>
        <w:t>8-sentence</w:t>
      </w:r>
      <w:r w:rsidRPr="00FA094C">
        <w:rPr>
          <w:bCs/>
          <w:spacing w:val="-1"/>
          <w:sz w:val="24"/>
          <w:szCs w:val="24"/>
        </w:rPr>
        <w:t xml:space="preserve"> paragraph on the challenges of studying at a university in the UK. It had to be in a formal tone and have a coherent structure.</w:t>
      </w:r>
    </w:p>
    <w:p w14:paraId="3C3FCBDC" w14:textId="05223651" w:rsidR="004E7A90" w:rsidRPr="00FA094C" w:rsidRDefault="00A403A6"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Each task was done in 75 minutes</w:t>
      </w:r>
      <w:r w:rsidR="0015028E" w:rsidRPr="00FA094C">
        <w:rPr>
          <w:bCs/>
          <w:spacing w:val="-1"/>
          <w:sz w:val="24"/>
          <w:szCs w:val="24"/>
        </w:rPr>
        <w:t>,</w:t>
      </w:r>
      <w:r w:rsidRPr="00FA094C">
        <w:rPr>
          <w:bCs/>
          <w:spacing w:val="-1"/>
          <w:sz w:val="24"/>
          <w:szCs w:val="24"/>
        </w:rPr>
        <w:t xml:space="preserve"> as would be the case in real life. At first, it was the time pressure, keeping speed and accuracy in mind. Although the note-taking task was not too bad, I was taking time picking out the key points. Rewording a text requires careful attention to the original meaning</w:t>
      </w:r>
      <w:r w:rsidR="0015028E" w:rsidRPr="00FA094C">
        <w:rPr>
          <w:bCs/>
          <w:spacing w:val="-1"/>
          <w:sz w:val="24"/>
          <w:szCs w:val="24"/>
        </w:rPr>
        <w:t>, and at times,</w:t>
      </w:r>
      <w:r w:rsidRPr="00FA094C">
        <w:rPr>
          <w:bCs/>
          <w:spacing w:val="-1"/>
          <w:sz w:val="24"/>
          <w:szCs w:val="24"/>
        </w:rPr>
        <w:t xml:space="preserve"> I overcomplicated my rewordings. The paragraph was the hardest because I had trouble transitioning and keeping it academic. The peer and lecturer feedback gave me critical</w:t>
      </w:r>
      <w:r w:rsidR="0015028E" w:rsidRPr="00FA094C">
        <w:rPr>
          <w:bCs/>
          <w:spacing w:val="-1"/>
          <w:sz w:val="24"/>
          <w:szCs w:val="24"/>
        </w:rPr>
        <w:t>,</w:t>
      </w:r>
      <w:r w:rsidRPr="00FA094C">
        <w:rPr>
          <w:bCs/>
          <w:spacing w:val="-1"/>
          <w:sz w:val="24"/>
          <w:szCs w:val="24"/>
        </w:rPr>
        <w:t xml:space="preserve"> useful information about things like clarity and conciseness. My understanding of the relevance of academic skills in practical life increased with these experiences, and my self-awareness increased.</w:t>
      </w:r>
    </w:p>
    <w:p w14:paraId="55A64D33" w14:textId="2D9ADB7E" w:rsidR="00535883" w:rsidRPr="00FA094C" w:rsidRDefault="00535883" w:rsidP="00FA094C">
      <w:pPr>
        <w:pStyle w:val="TableParagraph"/>
        <w:tabs>
          <w:tab w:val="left" w:pos="1187"/>
          <w:tab w:val="left" w:pos="1188"/>
        </w:tabs>
        <w:spacing w:line="360" w:lineRule="auto"/>
        <w:ind w:right="1010"/>
        <w:jc w:val="both"/>
        <w:rPr>
          <w:bCs/>
          <w:spacing w:val="-1"/>
          <w:sz w:val="24"/>
          <w:szCs w:val="24"/>
        </w:rPr>
      </w:pPr>
      <w:r w:rsidRPr="00FA094C">
        <w:rPr>
          <w:b/>
          <w:bCs/>
          <w:spacing w:val="-1"/>
          <w:sz w:val="24"/>
          <w:szCs w:val="24"/>
        </w:rPr>
        <w:t>Analysis and Personal Reflection</w:t>
      </w:r>
    </w:p>
    <w:p w14:paraId="7A4C0FAA" w14:textId="372432D5" w:rsidR="00535883" w:rsidRPr="00FA094C" w:rsidRDefault="00A85762" w:rsidP="00FA094C">
      <w:pPr>
        <w:pStyle w:val="TableParagraph"/>
        <w:tabs>
          <w:tab w:val="left" w:pos="1187"/>
          <w:tab w:val="left" w:pos="1188"/>
        </w:tabs>
        <w:spacing w:line="360" w:lineRule="auto"/>
        <w:ind w:right="1010"/>
        <w:jc w:val="both"/>
        <w:rPr>
          <w:b/>
          <w:spacing w:val="-1"/>
          <w:sz w:val="24"/>
          <w:szCs w:val="24"/>
        </w:rPr>
      </w:pPr>
      <w:r w:rsidRPr="00FA094C">
        <w:rPr>
          <w:b/>
          <w:spacing w:val="-1"/>
          <w:sz w:val="24"/>
          <w:szCs w:val="24"/>
        </w:rPr>
        <w:t>Note-Taking Development</w:t>
      </w:r>
    </w:p>
    <w:p w14:paraId="6EDF9C16" w14:textId="547BBADF" w:rsidR="00A85762" w:rsidRPr="00FA094C" w:rsidRDefault="00A85762"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lastRenderedPageBreak/>
        <w:t xml:space="preserve">It made a significant difference in my learning process. Creating a mind map to </w:t>
      </w:r>
      <w:proofErr w:type="spellStart"/>
      <w:r w:rsidR="0015028E" w:rsidRPr="00FA094C">
        <w:rPr>
          <w:bCs/>
          <w:spacing w:val="-1"/>
          <w:sz w:val="24"/>
          <w:szCs w:val="24"/>
        </w:rPr>
        <w:t>summarise</w:t>
      </w:r>
      <w:proofErr w:type="spellEnd"/>
      <w:r w:rsidR="0015028E" w:rsidRPr="00FA094C">
        <w:rPr>
          <w:bCs/>
          <w:spacing w:val="-1"/>
          <w:sz w:val="24"/>
          <w:szCs w:val="24"/>
        </w:rPr>
        <w:t xml:space="preserve"> the passage required me to identify and </w:t>
      </w:r>
      <w:proofErr w:type="spellStart"/>
      <w:r w:rsidR="0015028E" w:rsidRPr="00FA094C">
        <w:rPr>
          <w:bCs/>
          <w:spacing w:val="-1"/>
          <w:sz w:val="24"/>
          <w:szCs w:val="24"/>
        </w:rPr>
        <w:t>categorise</w:t>
      </w:r>
      <w:proofErr w:type="spellEnd"/>
      <w:r w:rsidR="0015028E" w:rsidRPr="00FA094C">
        <w:rPr>
          <w:bCs/>
          <w:spacing w:val="-1"/>
          <w:sz w:val="24"/>
          <w:szCs w:val="24"/>
        </w:rPr>
        <w:t xml:space="preserve"> main ideas, including academic issues</w:t>
      </w:r>
      <w:r w:rsidRPr="00FA094C">
        <w:rPr>
          <w:bCs/>
          <w:spacing w:val="-1"/>
          <w:sz w:val="24"/>
          <w:szCs w:val="24"/>
        </w:rPr>
        <w:t xml:space="preserve"> and personal circumstances. Instead of just lecturing, teachers involved themselves in the process of learning through small games and trivia. Taking effective notes can help focus on the right things</w:t>
      </w:r>
      <w:r w:rsidR="0015028E" w:rsidRPr="00FA094C">
        <w:rPr>
          <w:bCs/>
          <w:spacing w:val="-1"/>
          <w:sz w:val="24"/>
          <w:szCs w:val="24"/>
        </w:rPr>
        <w:t>, according to Webb (2019),</w:t>
      </w:r>
      <w:r w:rsidRPr="00FA094C">
        <w:rPr>
          <w:bCs/>
          <w:spacing w:val="-1"/>
          <w:sz w:val="24"/>
          <w:szCs w:val="24"/>
        </w:rPr>
        <w:t xml:space="preserve"> and hence enhance understanding. This task taught me to </w:t>
      </w:r>
      <w:proofErr w:type="spellStart"/>
      <w:r w:rsidR="0015028E" w:rsidRPr="00FA094C">
        <w:rPr>
          <w:bCs/>
          <w:spacing w:val="-1"/>
          <w:sz w:val="24"/>
          <w:szCs w:val="24"/>
        </w:rPr>
        <w:t>prioritise</w:t>
      </w:r>
      <w:proofErr w:type="spellEnd"/>
      <w:r w:rsidRPr="00FA094C">
        <w:rPr>
          <w:bCs/>
          <w:spacing w:val="-1"/>
          <w:sz w:val="24"/>
          <w:szCs w:val="24"/>
        </w:rPr>
        <w:t xml:space="preserve"> clarity and structure. In order to improve, I will learn some strategies in speed reading to filter out information quickly. This way</w:t>
      </w:r>
      <w:r w:rsidR="0015028E" w:rsidRPr="00FA094C">
        <w:rPr>
          <w:bCs/>
          <w:spacing w:val="-1"/>
          <w:sz w:val="24"/>
          <w:szCs w:val="24"/>
        </w:rPr>
        <w:t>,</w:t>
      </w:r>
      <w:r w:rsidRPr="00FA094C">
        <w:rPr>
          <w:bCs/>
          <w:spacing w:val="-1"/>
          <w:sz w:val="24"/>
          <w:szCs w:val="24"/>
        </w:rPr>
        <w:t xml:space="preserve"> my notes will be short but still to the point.</w:t>
      </w:r>
    </w:p>
    <w:p w14:paraId="1C6D965C" w14:textId="652AD429" w:rsidR="00A85762" w:rsidRPr="00FA094C" w:rsidRDefault="00A85762" w:rsidP="00FA094C">
      <w:pPr>
        <w:pStyle w:val="TableParagraph"/>
        <w:tabs>
          <w:tab w:val="left" w:pos="1187"/>
          <w:tab w:val="left" w:pos="1188"/>
        </w:tabs>
        <w:spacing w:line="360" w:lineRule="auto"/>
        <w:ind w:right="1010"/>
        <w:jc w:val="both"/>
        <w:rPr>
          <w:b/>
          <w:spacing w:val="-1"/>
          <w:sz w:val="24"/>
          <w:szCs w:val="24"/>
        </w:rPr>
      </w:pPr>
      <w:r w:rsidRPr="00FA094C">
        <w:rPr>
          <w:b/>
          <w:spacing w:val="-1"/>
          <w:sz w:val="24"/>
          <w:szCs w:val="24"/>
        </w:rPr>
        <w:t>Paraphrasing Challenges</w:t>
      </w:r>
    </w:p>
    <w:p w14:paraId="7E06FF86" w14:textId="31A3A841" w:rsidR="00A85762" w:rsidRPr="00FA094C" w:rsidRDefault="00C61B11"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 xml:space="preserve">This exercise of paraphrasing was complicated yet enlightening. As an example, in my rewriting of “It’s hard to know whether university study is suited to you until you’ve been there yourself”, I had to </w:t>
      </w:r>
      <w:proofErr w:type="spellStart"/>
      <w:r w:rsidRPr="00FA094C">
        <w:rPr>
          <w:bCs/>
          <w:spacing w:val="-1"/>
          <w:sz w:val="24"/>
          <w:szCs w:val="24"/>
        </w:rPr>
        <w:t>utilise</w:t>
      </w:r>
      <w:proofErr w:type="spellEnd"/>
      <w:r w:rsidRPr="00FA094C">
        <w:rPr>
          <w:bCs/>
          <w:spacing w:val="-1"/>
          <w:sz w:val="24"/>
          <w:szCs w:val="24"/>
        </w:rPr>
        <w:t xml:space="preserve"> their variation without changing the meaning. My initial use of overly formal language felt off. According to Bailey (2018), paraphrasing must avoid being too close to the source and also too far from it to sound natural. I found this to be a challenge. Feedback from my lecturer helped me simplify my approach. I have noticed that the limited vocabulary I use sometimes obstructs fluency, so I have taken to applying more academic </w:t>
      </w:r>
      <w:r w:rsidR="0015028E" w:rsidRPr="00FA094C">
        <w:rPr>
          <w:bCs/>
          <w:spacing w:val="-1"/>
          <w:sz w:val="24"/>
          <w:szCs w:val="24"/>
        </w:rPr>
        <w:t>phrase banks</w:t>
      </w:r>
      <w:r w:rsidRPr="00FA094C">
        <w:rPr>
          <w:bCs/>
          <w:spacing w:val="-1"/>
          <w:sz w:val="24"/>
          <w:szCs w:val="24"/>
        </w:rPr>
        <w:t xml:space="preserve"> and thesauruses. From now on, I will try to paraphrase every day to improve flexibility. </w:t>
      </w:r>
    </w:p>
    <w:p w14:paraId="62C11BF6" w14:textId="5691F8F6" w:rsidR="00C61B11" w:rsidRPr="00FA094C" w:rsidRDefault="00C61B11" w:rsidP="00FA094C">
      <w:pPr>
        <w:pStyle w:val="TableParagraph"/>
        <w:tabs>
          <w:tab w:val="left" w:pos="1187"/>
          <w:tab w:val="left" w:pos="1188"/>
        </w:tabs>
        <w:spacing w:line="360" w:lineRule="auto"/>
        <w:ind w:right="1010"/>
        <w:jc w:val="both"/>
        <w:rPr>
          <w:b/>
          <w:spacing w:val="-1"/>
          <w:sz w:val="24"/>
          <w:szCs w:val="24"/>
        </w:rPr>
      </w:pPr>
      <w:r w:rsidRPr="00FA094C">
        <w:rPr>
          <w:b/>
          <w:spacing w:val="-1"/>
          <w:sz w:val="24"/>
          <w:szCs w:val="24"/>
        </w:rPr>
        <w:t>Acade</w:t>
      </w:r>
      <w:r w:rsidR="008978D0" w:rsidRPr="00FA094C">
        <w:rPr>
          <w:b/>
          <w:spacing w:val="-1"/>
          <w:sz w:val="24"/>
          <w:szCs w:val="24"/>
        </w:rPr>
        <w:t>mic Writing Growth</w:t>
      </w:r>
    </w:p>
    <w:p w14:paraId="098531AC" w14:textId="2B651189" w:rsidR="006E0588" w:rsidRPr="00FA094C" w:rsidRDefault="00C03D04"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 xml:space="preserve">The toughest task for me was writing the academic paragraph because that is the section where we have to </w:t>
      </w:r>
      <w:proofErr w:type="spellStart"/>
      <w:r w:rsidR="0015028E" w:rsidRPr="00FA094C">
        <w:rPr>
          <w:bCs/>
          <w:spacing w:val="-1"/>
          <w:sz w:val="24"/>
          <w:szCs w:val="24"/>
        </w:rPr>
        <w:t>synthesise</w:t>
      </w:r>
      <w:proofErr w:type="spellEnd"/>
      <w:r w:rsidRPr="00FA094C">
        <w:rPr>
          <w:bCs/>
          <w:spacing w:val="-1"/>
          <w:sz w:val="24"/>
          <w:szCs w:val="24"/>
        </w:rPr>
        <w:t xml:space="preserve"> information to make an argument that is based on evidence. I had difficulty transitioning sentences. This difference in sentences made my first draft awkward. It was suggested by Cottrell (2019) that planning is essential for academic writing, something I initially overlooked. After receiving feedback from a peer, I revised my paragraph to include more precise language and a better transition, changing “some struggles with finances as a result of the high tuition fee” to “struggles with financial pressure from high tuition fees.” </w:t>
      </w:r>
      <w:r w:rsidR="00D44C98" w:rsidRPr="00FA094C">
        <w:rPr>
          <w:bCs/>
          <w:spacing w:val="-1"/>
          <w:sz w:val="24"/>
          <w:szCs w:val="24"/>
        </w:rPr>
        <w:t>This task also points out how I tend to begin drafting my essay in a rush</w:t>
      </w:r>
      <w:r w:rsidR="0015028E" w:rsidRPr="00FA094C">
        <w:rPr>
          <w:bCs/>
          <w:spacing w:val="-1"/>
          <w:sz w:val="24"/>
          <w:szCs w:val="24"/>
        </w:rPr>
        <w:t>, also making my grammar and punctuation correctable errors</w:t>
      </w:r>
      <w:r w:rsidR="00D44C98" w:rsidRPr="00FA094C">
        <w:rPr>
          <w:bCs/>
          <w:spacing w:val="-1"/>
          <w:sz w:val="24"/>
          <w:szCs w:val="24"/>
        </w:rPr>
        <w:t xml:space="preserve">. </w:t>
      </w:r>
      <w:r w:rsidR="00FA094C">
        <w:rPr>
          <w:bCs/>
          <w:spacing w:val="-1"/>
          <w:sz w:val="24"/>
          <w:szCs w:val="24"/>
        </w:rPr>
        <w:t>To</w:t>
      </w:r>
      <w:r w:rsidR="00D44C98" w:rsidRPr="00FA094C">
        <w:rPr>
          <w:bCs/>
          <w:spacing w:val="-1"/>
          <w:sz w:val="24"/>
          <w:szCs w:val="24"/>
        </w:rPr>
        <w:t xml:space="preserve"> </w:t>
      </w:r>
      <w:proofErr w:type="spellStart"/>
      <w:r w:rsidR="0015028E" w:rsidRPr="00FA094C">
        <w:rPr>
          <w:bCs/>
          <w:spacing w:val="-1"/>
          <w:sz w:val="24"/>
          <w:szCs w:val="24"/>
        </w:rPr>
        <w:t>minimise</w:t>
      </w:r>
      <w:proofErr w:type="spellEnd"/>
      <w:r w:rsidR="00D44C98" w:rsidRPr="00FA094C">
        <w:rPr>
          <w:bCs/>
          <w:spacing w:val="-1"/>
          <w:sz w:val="24"/>
          <w:szCs w:val="24"/>
        </w:rPr>
        <w:t xml:space="preserve"> these </w:t>
      </w:r>
      <w:r w:rsidR="00D44C98" w:rsidRPr="00FA094C">
        <w:rPr>
          <w:bCs/>
          <w:spacing w:val="-1"/>
          <w:sz w:val="24"/>
          <w:szCs w:val="24"/>
        </w:rPr>
        <w:lastRenderedPageBreak/>
        <w:t xml:space="preserve">kinds of problems, I’ve taken to </w:t>
      </w:r>
      <w:r w:rsidR="00FA094C">
        <w:rPr>
          <w:bCs/>
          <w:spacing w:val="-1"/>
          <w:sz w:val="24"/>
          <w:szCs w:val="24"/>
        </w:rPr>
        <w:t>the</w:t>
      </w:r>
      <w:r w:rsidR="00D44C98" w:rsidRPr="00FA094C">
        <w:rPr>
          <w:bCs/>
          <w:spacing w:val="-1"/>
          <w:sz w:val="24"/>
          <w:szCs w:val="24"/>
        </w:rPr>
        <w:t xml:space="preserve"> habit of going through what I wrote after a short break. Overall, these changes have enhanced my writing, making it more refined and academically rigorous for future </w:t>
      </w:r>
      <w:r w:rsidR="0015028E" w:rsidRPr="00FA094C">
        <w:rPr>
          <w:bCs/>
          <w:spacing w:val="-1"/>
          <w:sz w:val="24"/>
          <w:szCs w:val="24"/>
        </w:rPr>
        <w:t>coursework</w:t>
      </w:r>
      <w:r w:rsidR="00D44C98" w:rsidRPr="00FA094C">
        <w:rPr>
          <w:bCs/>
          <w:spacing w:val="-1"/>
          <w:sz w:val="24"/>
          <w:szCs w:val="24"/>
        </w:rPr>
        <w:t xml:space="preserve">. </w:t>
      </w:r>
      <w:r w:rsidR="006E0588" w:rsidRPr="00FA094C">
        <w:rPr>
          <w:bCs/>
          <w:spacing w:val="-1"/>
          <w:sz w:val="24"/>
          <w:szCs w:val="24"/>
        </w:rPr>
        <w:t>After this process</w:t>
      </w:r>
      <w:r w:rsidR="0015028E" w:rsidRPr="00FA094C">
        <w:rPr>
          <w:bCs/>
          <w:spacing w:val="-1"/>
          <w:sz w:val="24"/>
          <w:szCs w:val="24"/>
        </w:rPr>
        <w:t>,</w:t>
      </w:r>
      <w:r w:rsidR="006E0588" w:rsidRPr="00FA094C">
        <w:rPr>
          <w:bCs/>
          <w:spacing w:val="-1"/>
          <w:sz w:val="24"/>
          <w:szCs w:val="24"/>
        </w:rPr>
        <w:t xml:space="preserve"> I learnt how important it is to plan when pre-writing and to revise often. </w:t>
      </w:r>
      <w:proofErr w:type="gramStart"/>
      <w:r w:rsidR="006E0588" w:rsidRPr="00FA094C">
        <w:rPr>
          <w:bCs/>
          <w:spacing w:val="-1"/>
          <w:sz w:val="24"/>
          <w:szCs w:val="24"/>
        </w:rPr>
        <w:t>In order to</w:t>
      </w:r>
      <w:proofErr w:type="gramEnd"/>
      <w:r w:rsidR="006E0588" w:rsidRPr="00FA094C">
        <w:rPr>
          <w:bCs/>
          <w:spacing w:val="-1"/>
          <w:sz w:val="24"/>
          <w:szCs w:val="24"/>
        </w:rPr>
        <w:t xml:space="preserve"> improve my writing, I will be doing more timed writings as well as seeking early peer reviews for coherence and academic tone.</w:t>
      </w:r>
    </w:p>
    <w:p w14:paraId="6E967BBE" w14:textId="224699C0" w:rsidR="00C03D04" w:rsidRPr="00FA094C" w:rsidRDefault="00C03D04" w:rsidP="00FA094C">
      <w:pPr>
        <w:pStyle w:val="TableParagraph"/>
        <w:tabs>
          <w:tab w:val="left" w:pos="1187"/>
          <w:tab w:val="left" w:pos="1188"/>
        </w:tabs>
        <w:spacing w:line="360" w:lineRule="auto"/>
        <w:ind w:right="1010"/>
        <w:jc w:val="both"/>
        <w:rPr>
          <w:b/>
          <w:spacing w:val="-1"/>
          <w:sz w:val="24"/>
          <w:szCs w:val="24"/>
        </w:rPr>
      </w:pPr>
      <w:r w:rsidRPr="00FA094C">
        <w:rPr>
          <w:b/>
          <w:spacing w:val="-1"/>
          <w:sz w:val="24"/>
          <w:szCs w:val="24"/>
        </w:rPr>
        <w:t>Broader Skill Development</w:t>
      </w:r>
    </w:p>
    <w:p w14:paraId="2A9E00BA" w14:textId="0DD1FBEE" w:rsidR="00C03D04" w:rsidRPr="00FA094C" w:rsidRDefault="0015498F"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 xml:space="preserve">These tasks helped me handle the academic pressure better. The limited time of activities was like university deadlines. Hence, I learned to </w:t>
      </w:r>
      <w:proofErr w:type="spellStart"/>
      <w:r w:rsidRPr="00FA094C">
        <w:rPr>
          <w:bCs/>
          <w:spacing w:val="-1"/>
          <w:sz w:val="24"/>
          <w:szCs w:val="24"/>
        </w:rPr>
        <w:t>prioritise</w:t>
      </w:r>
      <w:proofErr w:type="spellEnd"/>
      <w:r w:rsidRPr="00FA094C">
        <w:rPr>
          <w:bCs/>
          <w:spacing w:val="-1"/>
          <w:sz w:val="24"/>
          <w:szCs w:val="24"/>
        </w:rPr>
        <w:t xml:space="preserve"> tasks. Nevertheless, I was first worried about time management</w:t>
      </w:r>
      <w:r w:rsidR="003B057A" w:rsidRPr="00FA094C">
        <w:rPr>
          <w:bCs/>
          <w:spacing w:val="-1"/>
          <w:sz w:val="24"/>
          <w:szCs w:val="24"/>
        </w:rPr>
        <w:t>,</w:t>
      </w:r>
      <w:r w:rsidRPr="00FA094C">
        <w:rPr>
          <w:bCs/>
          <w:spacing w:val="-1"/>
          <w:sz w:val="24"/>
          <w:szCs w:val="24"/>
        </w:rPr>
        <w:t xml:space="preserve"> which made me unable to focus. Per Burns (2020), </w:t>
      </w:r>
      <w:r w:rsidR="003B057A" w:rsidRPr="00FA094C">
        <w:rPr>
          <w:bCs/>
          <w:spacing w:val="-1"/>
          <w:sz w:val="24"/>
          <w:szCs w:val="24"/>
        </w:rPr>
        <w:t>using</w:t>
      </w:r>
      <w:r w:rsidRPr="00FA094C">
        <w:rPr>
          <w:bCs/>
          <w:spacing w:val="-1"/>
          <w:sz w:val="24"/>
          <w:szCs w:val="24"/>
        </w:rPr>
        <w:t xml:space="preserve"> mindfulness techniques can help reduce stress. Therefore</w:t>
      </w:r>
      <w:r w:rsidR="003B057A" w:rsidRPr="00FA094C">
        <w:rPr>
          <w:bCs/>
          <w:spacing w:val="-1"/>
          <w:sz w:val="24"/>
          <w:szCs w:val="24"/>
        </w:rPr>
        <w:t>,</w:t>
      </w:r>
      <w:r w:rsidRPr="00FA094C">
        <w:rPr>
          <w:bCs/>
          <w:spacing w:val="-1"/>
          <w:sz w:val="24"/>
          <w:szCs w:val="24"/>
        </w:rPr>
        <w:t xml:space="preserve"> I have started taking short meditation breaks while studying to keep my head clear. As I begin to reflect upon my performance, I can see </w:t>
      </w:r>
      <w:r w:rsidR="003B057A" w:rsidRPr="00FA094C">
        <w:rPr>
          <w:bCs/>
          <w:spacing w:val="-1"/>
          <w:sz w:val="24"/>
          <w:szCs w:val="24"/>
        </w:rPr>
        <w:t xml:space="preserve">that </w:t>
      </w:r>
      <w:r w:rsidRPr="00FA094C">
        <w:rPr>
          <w:bCs/>
          <w:spacing w:val="-1"/>
          <w:sz w:val="24"/>
          <w:szCs w:val="24"/>
        </w:rPr>
        <w:t>I can process and articulate complex ideas with greater ease. I am committed to enhancing these skills through continued practice and reflection, as they are essential for success in higher education in the UK.</w:t>
      </w:r>
    </w:p>
    <w:p w14:paraId="5301E252" w14:textId="134E2F2F" w:rsidR="00535883" w:rsidRPr="00FA094C" w:rsidRDefault="00535883" w:rsidP="00FA094C">
      <w:pPr>
        <w:pStyle w:val="TableParagraph"/>
        <w:tabs>
          <w:tab w:val="left" w:pos="1187"/>
          <w:tab w:val="left" w:pos="1188"/>
        </w:tabs>
        <w:spacing w:line="360" w:lineRule="auto"/>
        <w:ind w:right="1010"/>
        <w:jc w:val="both"/>
        <w:rPr>
          <w:bCs/>
          <w:spacing w:val="-1"/>
          <w:sz w:val="24"/>
          <w:szCs w:val="24"/>
        </w:rPr>
      </w:pPr>
      <w:r w:rsidRPr="00FA094C">
        <w:rPr>
          <w:b/>
          <w:bCs/>
          <w:spacing w:val="-1"/>
          <w:sz w:val="24"/>
          <w:szCs w:val="24"/>
        </w:rPr>
        <w:t>Conclusion</w:t>
      </w:r>
    </w:p>
    <w:p w14:paraId="670AF980" w14:textId="2984778C" w:rsidR="00535883" w:rsidRPr="00FA094C" w:rsidRDefault="00F737F7" w:rsidP="00FA094C">
      <w:pPr>
        <w:pStyle w:val="TableParagraph"/>
        <w:tabs>
          <w:tab w:val="left" w:pos="1187"/>
          <w:tab w:val="left" w:pos="1188"/>
        </w:tabs>
        <w:spacing w:line="360" w:lineRule="auto"/>
        <w:ind w:right="1010"/>
        <w:jc w:val="both"/>
        <w:rPr>
          <w:bCs/>
          <w:spacing w:val="-1"/>
          <w:sz w:val="24"/>
          <w:szCs w:val="24"/>
        </w:rPr>
      </w:pPr>
      <w:r w:rsidRPr="00FA094C">
        <w:rPr>
          <w:bCs/>
          <w:spacing w:val="-1"/>
          <w:sz w:val="24"/>
          <w:szCs w:val="24"/>
        </w:rPr>
        <w:t>My academic skills have changed a lot due to the LCLM4001 module. Through note-taking, paraphrasing and academic writing, I have received practical tools to mitigate university challenges. Although I have improved my ability to structure information and communicate ideas clearly, I still need to work on my time management and vocabulary. I have gained practicality and pragmatism through the experiences that have readied me for UK higher education. Through the weakness strategies, I can speed-read in order to enable an effective study routine. Also, I do have a strong mental power that will sanction fixed learning.</w:t>
      </w:r>
    </w:p>
    <w:p w14:paraId="170E4D55" w14:textId="0A2FA784" w:rsidR="75284990" w:rsidRPr="00FA094C" w:rsidRDefault="00F737F7" w:rsidP="00FA094C">
      <w:pPr>
        <w:spacing w:after="0" w:line="360" w:lineRule="auto"/>
        <w:rPr>
          <w:rFonts w:ascii="Arial" w:eastAsia="Arial" w:hAnsi="Arial" w:cs="Arial"/>
        </w:rPr>
      </w:pPr>
      <w:r w:rsidRPr="00FA094C">
        <w:rPr>
          <w:rFonts w:ascii="Arial" w:eastAsia="Arial" w:hAnsi="Arial" w:cs="Arial"/>
        </w:rPr>
        <w:br w:type="page"/>
      </w:r>
    </w:p>
    <w:p w14:paraId="0EA41E26" w14:textId="7CD75A79" w:rsidR="5662806C" w:rsidRPr="00FA094C" w:rsidRDefault="5662806C" w:rsidP="00FA094C">
      <w:pPr>
        <w:spacing w:after="0" w:line="360" w:lineRule="auto"/>
        <w:rPr>
          <w:rFonts w:ascii="Arial" w:eastAsia="Arial" w:hAnsi="Arial" w:cs="Arial"/>
          <w:b/>
          <w:bCs/>
        </w:rPr>
      </w:pPr>
      <w:r w:rsidRPr="00FA094C">
        <w:rPr>
          <w:rFonts w:ascii="Arial" w:eastAsia="Arial" w:hAnsi="Arial" w:cs="Arial"/>
          <w:b/>
          <w:bCs/>
        </w:rPr>
        <w:lastRenderedPageBreak/>
        <w:t>Reference</w:t>
      </w:r>
      <w:r w:rsidR="00FA094C">
        <w:rPr>
          <w:rFonts w:ascii="Arial" w:eastAsia="Arial" w:hAnsi="Arial" w:cs="Arial"/>
          <w:b/>
          <w:bCs/>
        </w:rPr>
        <w:t>s</w:t>
      </w:r>
    </w:p>
    <w:p w14:paraId="28189AC6" w14:textId="7EC6186E" w:rsidR="00853EDB" w:rsidRPr="00FA094C" w:rsidRDefault="00853EDB" w:rsidP="00FA094C">
      <w:pPr>
        <w:spacing w:after="0" w:line="360" w:lineRule="auto"/>
        <w:jc w:val="both"/>
        <w:rPr>
          <w:rFonts w:ascii="Arial" w:hAnsi="Arial" w:cs="Arial"/>
        </w:rPr>
      </w:pPr>
      <w:r w:rsidRPr="00FA094C">
        <w:rPr>
          <w:rFonts w:ascii="Arial" w:hAnsi="Arial" w:cs="Arial"/>
        </w:rPr>
        <w:t>Bailey, S. (2018)</w:t>
      </w:r>
      <w:r w:rsidR="0056608F" w:rsidRPr="00FA094C">
        <w:rPr>
          <w:rFonts w:ascii="Arial" w:hAnsi="Arial" w:cs="Arial"/>
        </w:rPr>
        <w:t>.</w:t>
      </w:r>
      <w:r w:rsidRPr="00FA094C">
        <w:rPr>
          <w:rFonts w:ascii="Arial" w:hAnsi="Arial" w:cs="Arial"/>
        </w:rPr>
        <w:t xml:space="preserve"> </w:t>
      </w:r>
      <w:r w:rsidRPr="00FA094C">
        <w:rPr>
          <w:rFonts w:ascii="Arial" w:hAnsi="Arial" w:cs="Arial"/>
          <w:i/>
          <w:iCs/>
        </w:rPr>
        <w:t>Academic Writing: A Handbook for International Students</w:t>
      </w:r>
      <w:r w:rsidRPr="00FA094C">
        <w:rPr>
          <w:rFonts w:ascii="Arial" w:hAnsi="Arial" w:cs="Arial"/>
        </w:rPr>
        <w:t xml:space="preserve">. 5th </w:t>
      </w:r>
      <w:proofErr w:type="spellStart"/>
      <w:r w:rsidRPr="00FA094C">
        <w:rPr>
          <w:rFonts w:ascii="Arial" w:hAnsi="Arial" w:cs="Arial"/>
        </w:rPr>
        <w:t>edn</w:t>
      </w:r>
      <w:proofErr w:type="spellEnd"/>
      <w:r w:rsidRPr="00FA094C">
        <w:rPr>
          <w:rFonts w:ascii="Arial" w:hAnsi="Arial" w:cs="Arial"/>
        </w:rPr>
        <w:t>. London: Routledge.</w:t>
      </w:r>
    </w:p>
    <w:p w14:paraId="58A17759" w14:textId="0970F807" w:rsidR="00853EDB" w:rsidRPr="00FA094C" w:rsidRDefault="00853EDB" w:rsidP="00FA094C">
      <w:pPr>
        <w:spacing w:after="0" w:line="360" w:lineRule="auto"/>
        <w:jc w:val="both"/>
        <w:rPr>
          <w:rFonts w:ascii="Arial" w:hAnsi="Arial" w:cs="Arial"/>
        </w:rPr>
      </w:pPr>
      <w:r w:rsidRPr="00FA094C">
        <w:rPr>
          <w:rFonts w:ascii="Arial" w:hAnsi="Arial" w:cs="Arial"/>
        </w:rPr>
        <w:t>Burns, T. (2020)</w:t>
      </w:r>
      <w:r w:rsidR="0056608F" w:rsidRPr="00FA094C">
        <w:rPr>
          <w:rFonts w:ascii="Arial" w:hAnsi="Arial" w:cs="Arial"/>
        </w:rPr>
        <w:t>.</w:t>
      </w:r>
      <w:r w:rsidRPr="00FA094C">
        <w:rPr>
          <w:rFonts w:ascii="Arial" w:hAnsi="Arial" w:cs="Arial"/>
        </w:rPr>
        <w:t xml:space="preserve"> </w:t>
      </w:r>
      <w:r w:rsidRPr="00FA094C">
        <w:rPr>
          <w:rFonts w:ascii="Arial" w:hAnsi="Arial" w:cs="Arial"/>
          <w:i/>
          <w:iCs/>
        </w:rPr>
        <w:t>Essential Study Skills: The Complete Guide to Success at University</w:t>
      </w:r>
      <w:r w:rsidRPr="00FA094C">
        <w:rPr>
          <w:rFonts w:ascii="Arial" w:hAnsi="Arial" w:cs="Arial"/>
        </w:rPr>
        <w:t xml:space="preserve">. 5th </w:t>
      </w:r>
      <w:proofErr w:type="spellStart"/>
      <w:r w:rsidRPr="00FA094C">
        <w:rPr>
          <w:rFonts w:ascii="Arial" w:hAnsi="Arial" w:cs="Arial"/>
        </w:rPr>
        <w:t>edn</w:t>
      </w:r>
      <w:proofErr w:type="spellEnd"/>
      <w:r w:rsidRPr="00FA094C">
        <w:rPr>
          <w:rFonts w:ascii="Arial" w:hAnsi="Arial" w:cs="Arial"/>
        </w:rPr>
        <w:t>. London: SAGE.</w:t>
      </w:r>
    </w:p>
    <w:p w14:paraId="26FC6071" w14:textId="5BA21593" w:rsidR="00853EDB" w:rsidRPr="00FA094C" w:rsidRDefault="00853EDB" w:rsidP="00FA094C">
      <w:pPr>
        <w:spacing w:after="0" w:line="360" w:lineRule="auto"/>
        <w:jc w:val="both"/>
        <w:rPr>
          <w:rFonts w:ascii="Arial" w:hAnsi="Arial" w:cs="Arial"/>
        </w:rPr>
      </w:pPr>
      <w:r w:rsidRPr="00FA094C">
        <w:rPr>
          <w:rFonts w:ascii="Arial" w:hAnsi="Arial" w:cs="Arial"/>
        </w:rPr>
        <w:t>Cottrell, S. (2019)</w:t>
      </w:r>
      <w:r w:rsidR="0056608F" w:rsidRPr="00FA094C">
        <w:rPr>
          <w:rFonts w:ascii="Arial" w:hAnsi="Arial" w:cs="Arial"/>
        </w:rPr>
        <w:t>.</w:t>
      </w:r>
      <w:r w:rsidRPr="00FA094C">
        <w:rPr>
          <w:rFonts w:ascii="Arial" w:hAnsi="Arial" w:cs="Arial"/>
        </w:rPr>
        <w:t xml:space="preserve"> </w:t>
      </w:r>
      <w:r w:rsidRPr="00FA094C">
        <w:rPr>
          <w:rFonts w:ascii="Arial" w:hAnsi="Arial" w:cs="Arial"/>
          <w:i/>
          <w:iCs/>
        </w:rPr>
        <w:t>The Study Skills Handbook</w:t>
      </w:r>
      <w:r w:rsidRPr="00FA094C">
        <w:rPr>
          <w:rFonts w:ascii="Arial" w:hAnsi="Arial" w:cs="Arial"/>
        </w:rPr>
        <w:t xml:space="preserve">. 5th </w:t>
      </w:r>
      <w:proofErr w:type="spellStart"/>
      <w:r w:rsidRPr="00FA094C">
        <w:rPr>
          <w:rFonts w:ascii="Arial" w:hAnsi="Arial" w:cs="Arial"/>
        </w:rPr>
        <w:t>edn</w:t>
      </w:r>
      <w:proofErr w:type="spellEnd"/>
      <w:r w:rsidRPr="00FA094C">
        <w:rPr>
          <w:rFonts w:ascii="Arial" w:hAnsi="Arial" w:cs="Arial"/>
        </w:rPr>
        <w:t>. London: Palgrave Macmillan.</w:t>
      </w:r>
    </w:p>
    <w:p w14:paraId="661B7DCE" w14:textId="11918020" w:rsidR="00853EDB" w:rsidRPr="00FA094C" w:rsidRDefault="00853EDB" w:rsidP="00FA094C">
      <w:pPr>
        <w:spacing w:after="0" w:line="360" w:lineRule="auto"/>
        <w:jc w:val="both"/>
        <w:rPr>
          <w:rFonts w:ascii="Arial" w:hAnsi="Arial" w:cs="Arial"/>
        </w:rPr>
      </w:pPr>
      <w:r w:rsidRPr="00FA094C">
        <w:rPr>
          <w:rFonts w:ascii="Arial" w:hAnsi="Arial" w:cs="Arial"/>
        </w:rPr>
        <w:t>Webb, J. (2019)</w:t>
      </w:r>
      <w:r w:rsidR="0056608F" w:rsidRPr="00FA094C">
        <w:rPr>
          <w:rFonts w:ascii="Arial" w:hAnsi="Arial" w:cs="Arial"/>
        </w:rPr>
        <w:t>.</w:t>
      </w:r>
      <w:r w:rsidRPr="00FA094C">
        <w:rPr>
          <w:rFonts w:ascii="Arial" w:hAnsi="Arial" w:cs="Arial"/>
        </w:rPr>
        <w:t xml:space="preserve"> </w:t>
      </w:r>
      <w:r w:rsidRPr="00FA094C">
        <w:rPr>
          <w:rFonts w:ascii="Arial" w:hAnsi="Arial" w:cs="Arial"/>
          <w:i/>
          <w:iCs/>
        </w:rPr>
        <w:t>Effective Note-Taking Strategies for Students</w:t>
      </w:r>
      <w:r w:rsidRPr="00FA094C">
        <w:rPr>
          <w:rFonts w:ascii="Arial" w:hAnsi="Arial" w:cs="Arial"/>
        </w:rPr>
        <w:t>. London: Academic Press.</w:t>
      </w:r>
    </w:p>
    <w:p w14:paraId="556048ED" w14:textId="77777777" w:rsidR="00F737F7" w:rsidRPr="00FA094C" w:rsidRDefault="00F737F7" w:rsidP="00FA094C">
      <w:pPr>
        <w:spacing w:after="0" w:line="360" w:lineRule="auto"/>
        <w:rPr>
          <w:rFonts w:ascii="Arial" w:eastAsia="Arial" w:hAnsi="Arial" w:cs="Arial"/>
          <w:b/>
          <w:bCs/>
        </w:rPr>
      </w:pPr>
    </w:p>
    <w:sectPr w:rsidR="00F737F7" w:rsidRPr="00FA09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D9A2A" w14:textId="77777777" w:rsidR="00DD52C8" w:rsidRDefault="00DD52C8" w:rsidP="0031237E">
      <w:pPr>
        <w:spacing w:after="0" w:line="240" w:lineRule="auto"/>
      </w:pPr>
      <w:r>
        <w:separator/>
      </w:r>
    </w:p>
  </w:endnote>
  <w:endnote w:type="continuationSeparator" w:id="0">
    <w:p w14:paraId="05091D7A" w14:textId="77777777" w:rsidR="00DD52C8" w:rsidRDefault="00DD52C8" w:rsidP="0031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56864" w14:textId="77777777" w:rsidR="00DD52C8" w:rsidRDefault="00DD52C8" w:rsidP="0031237E">
      <w:pPr>
        <w:spacing w:after="0" w:line="240" w:lineRule="auto"/>
      </w:pPr>
      <w:r>
        <w:separator/>
      </w:r>
    </w:p>
  </w:footnote>
  <w:footnote w:type="continuationSeparator" w:id="0">
    <w:p w14:paraId="176B724B" w14:textId="77777777" w:rsidR="00DD52C8" w:rsidRDefault="00DD52C8" w:rsidP="00312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1"/>
  </w:num>
  <w:num w:numId="2" w16cid:durableId="185233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F34A8"/>
    <w:rsid w:val="0015028E"/>
    <w:rsid w:val="0015498F"/>
    <w:rsid w:val="001C2297"/>
    <w:rsid w:val="00273E3F"/>
    <w:rsid w:val="002C4068"/>
    <w:rsid w:val="0031237E"/>
    <w:rsid w:val="003B057A"/>
    <w:rsid w:val="004E7A90"/>
    <w:rsid w:val="00535883"/>
    <w:rsid w:val="0056608F"/>
    <w:rsid w:val="006E0588"/>
    <w:rsid w:val="007312EA"/>
    <w:rsid w:val="007D114E"/>
    <w:rsid w:val="00853EDB"/>
    <w:rsid w:val="008978D0"/>
    <w:rsid w:val="00A2170F"/>
    <w:rsid w:val="00A403A6"/>
    <w:rsid w:val="00A64A35"/>
    <w:rsid w:val="00A85762"/>
    <w:rsid w:val="00C03D04"/>
    <w:rsid w:val="00C61B11"/>
    <w:rsid w:val="00D44C98"/>
    <w:rsid w:val="00DD52C8"/>
    <w:rsid w:val="00F61DB3"/>
    <w:rsid w:val="00F737F7"/>
    <w:rsid w:val="00FA094C"/>
    <w:rsid w:val="00FF1FCD"/>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1035</Words>
  <Characters>5517</Characters>
  <Application>Microsoft Office Word</Application>
  <DocSecurity>0</DocSecurity>
  <Lines>100</Lines>
  <Paragraphs>24</Paragraphs>
  <ScaleCrop>false</ScaleCrop>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Aurel M Doca</cp:lastModifiedBy>
  <cp:revision>23</cp:revision>
  <dcterms:created xsi:type="dcterms:W3CDTF">2024-11-04T08:54:00Z</dcterms:created>
  <dcterms:modified xsi:type="dcterms:W3CDTF">2025-07-27T17:09:00Z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0dfbc71a-d141-43c4-8471-018657d2a97f</vt:lpwstr>
  </property>
</Properties>
</file>