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C9E80" w14:textId="77777777" w:rsidR="006A3A6D" w:rsidRDefault="006A3A6D">
      <w:pPr>
        <w:pStyle w:val="Heading1"/>
        <w:jc w:val="center"/>
        <w:rPr>
          <w:sz w:val="32"/>
          <w:szCs w:val="32"/>
        </w:rPr>
      </w:pPr>
      <w:bookmarkStart w:id="0" w:name="_jiesu25tk7jv" w:colFirst="0" w:colLast="0"/>
      <w:bookmarkEnd w:id="0"/>
    </w:p>
    <w:p w14:paraId="2A995F0E" w14:textId="77777777" w:rsidR="006A3A6D" w:rsidRDefault="006A3A6D">
      <w:pPr>
        <w:pStyle w:val="Heading1"/>
        <w:jc w:val="center"/>
        <w:rPr>
          <w:sz w:val="32"/>
          <w:szCs w:val="32"/>
        </w:rPr>
      </w:pPr>
      <w:bookmarkStart w:id="1" w:name="_q7qvfz3hqxb1" w:colFirst="0" w:colLast="0"/>
      <w:bookmarkEnd w:id="1"/>
    </w:p>
    <w:p w14:paraId="58E06BA9" w14:textId="77777777" w:rsidR="006A3A6D" w:rsidRDefault="006A3A6D">
      <w:pPr>
        <w:pStyle w:val="Heading1"/>
        <w:jc w:val="center"/>
        <w:rPr>
          <w:sz w:val="32"/>
          <w:szCs w:val="32"/>
        </w:rPr>
      </w:pPr>
      <w:bookmarkStart w:id="2" w:name="_f9sdgsdauj8q" w:colFirst="0" w:colLast="0"/>
      <w:bookmarkEnd w:id="2"/>
    </w:p>
    <w:p w14:paraId="348F087D" w14:textId="77777777" w:rsidR="006A3A6D" w:rsidRDefault="006A3A6D">
      <w:pPr>
        <w:pStyle w:val="Heading1"/>
        <w:jc w:val="center"/>
        <w:rPr>
          <w:sz w:val="32"/>
          <w:szCs w:val="32"/>
        </w:rPr>
      </w:pPr>
      <w:bookmarkStart w:id="3" w:name="_toxpdpy3jubb" w:colFirst="0" w:colLast="0"/>
      <w:bookmarkEnd w:id="3"/>
    </w:p>
    <w:p w14:paraId="6E4571EF" w14:textId="77777777" w:rsidR="006A3A6D" w:rsidRDefault="006A3A6D">
      <w:pPr>
        <w:pStyle w:val="Heading1"/>
        <w:jc w:val="center"/>
        <w:rPr>
          <w:sz w:val="32"/>
          <w:szCs w:val="32"/>
        </w:rPr>
      </w:pPr>
      <w:bookmarkStart w:id="4" w:name="_jlq79djhnc4a" w:colFirst="0" w:colLast="0"/>
      <w:bookmarkEnd w:id="4"/>
    </w:p>
    <w:p w14:paraId="7930C572" w14:textId="77777777" w:rsidR="006A3A6D" w:rsidRDefault="006A3A6D">
      <w:pPr>
        <w:pStyle w:val="Heading1"/>
        <w:jc w:val="center"/>
        <w:rPr>
          <w:sz w:val="32"/>
          <w:szCs w:val="32"/>
        </w:rPr>
      </w:pPr>
      <w:bookmarkStart w:id="5" w:name="_2cects1l6uhi" w:colFirst="0" w:colLast="0"/>
      <w:bookmarkEnd w:id="5"/>
    </w:p>
    <w:p w14:paraId="5F13AEB5" w14:textId="77777777" w:rsidR="006A3A6D" w:rsidRDefault="006A3A6D">
      <w:pPr>
        <w:pStyle w:val="Heading1"/>
        <w:jc w:val="center"/>
        <w:rPr>
          <w:sz w:val="32"/>
          <w:szCs w:val="32"/>
        </w:rPr>
      </w:pPr>
      <w:bookmarkStart w:id="6" w:name="_59v9q47vbj9n" w:colFirst="0" w:colLast="0"/>
      <w:bookmarkEnd w:id="6"/>
    </w:p>
    <w:p w14:paraId="11223F2E" w14:textId="77777777" w:rsidR="006A3A6D" w:rsidRDefault="006A3A6D">
      <w:pPr>
        <w:pStyle w:val="Heading1"/>
        <w:jc w:val="center"/>
        <w:rPr>
          <w:sz w:val="32"/>
          <w:szCs w:val="32"/>
        </w:rPr>
      </w:pPr>
      <w:bookmarkStart w:id="7" w:name="_jmw86f9jdb13" w:colFirst="0" w:colLast="0"/>
      <w:bookmarkEnd w:id="7"/>
    </w:p>
    <w:p w14:paraId="69DE90FD" w14:textId="77777777" w:rsidR="006A3A6D" w:rsidRDefault="006A3A6D">
      <w:pPr>
        <w:pStyle w:val="Heading1"/>
        <w:jc w:val="center"/>
        <w:rPr>
          <w:sz w:val="32"/>
          <w:szCs w:val="32"/>
        </w:rPr>
      </w:pPr>
      <w:bookmarkStart w:id="8" w:name="_bphr08gbmw05" w:colFirst="0" w:colLast="0"/>
      <w:bookmarkEnd w:id="8"/>
    </w:p>
    <w:p w14:paraId="1A6D2C7A" w14:textId="77777777" w:rsidR="006A3A6D" w:rsidRDefault="006A3A6D">
      <w:pPr>
        <w:pStyle w:val="Heading1"/>
        <w:jc w:val="center"/>
        <w:rPr>
          <w:sz w:val="32"/>
          <w:szCs w:val="32"/>
        </w:rPr>
      </w:pPr>
      <w:bookmarkStart w:id="9" w:name="_di814r8ar4q0" w:colFirst="0" w:colLast="0"/>
      <w:bookmarkEnd w:id="9"/>
    </w:p>
    <w:p w14:paraId="3DBD044F" w14:textId="50FB97DC" w:rsidR="002D2187" w:rsidRDefault="003C7853">
      <w:pPr>
        <w:pStyle w:val="Heading1"/>
        <w:jc w:val="center"/>
        <w:rPr>
          <w:i/>
          <w:iCs/>
          <w:sz w:val="48"/>
          <w:szCs w:val="48"/>
        </w:rPr>
      </w:pPr>
      <w:bookmarkStart w:id="10" w:name="_hlwtpfv623nq" w:colFirst="0" w:colLast="0"/>
      <w:bookmarkEnd w:id="10"/>
      <w:r w:rsidRPr="00066108">
        <w:rPr>
          <w:i/>
          <w:iCs/>
          <w:sz w:val="48"/>
          <w:szCs w:val="48"/>
        </w:rPr>
        <w:t xml:space="preserve">Leadership and management, theory and practice. </w:t>
      </w:r>
    </w:p>
    <w:p w14:paraId="70707570" w14:textId="788F8702" w:rsidR="00066108" w:rsidRPr="00066108" w:rsidRDefault="00066108" w:rsidP="00066108">
      <w:pPr>
        <w:rPr>
          <w:b/>
          <w:bCs/>
          <w:i/>
          <w:iCs/>
          <w:sz w:val="48"/>
          <w:szCs w:val="48"/>
        </w:rPr>
      </w:pPr>
      <w:r>
        <w:t xml:space="preserve">                                                        </w:t>
      </w:r>
      <w:r w:rsidRPr="00066108">
        <w:rPr>
          <w:b/>
          <w:bCs/>
          <w:i/>
          <w:iCs/>
          <w:sz w:val="48"/>
          <w:szCs w:val="48"/>
        </w:rPr>
        <w:t>Assessment 1</w:t>
      </w:r>
    </w:p>
    <w:p w14:paraId="7901B14C" w14:textId="77777777" w:rsidR="00066108" w:rsidRPr="00066108" w:rsidRDefault="00066108" w:rsidP="002D2187">
      <w:pPr>
        <w:spacing w:after="160" w:line="259" w:lineRule="auto"/>
        <w:jc w:val="left"/>
        <w:rPr>
          <w:rFonts w:eastAsiaTheme="minorHAnsi"/>
          <w:b/>
          <w:bCs/>
          <w:i/>
          <w:iCs/>
          <w:sz w:val="48"/>
          <w:szCs w:val="48"/>
          <w:lang w:eastAsia="en-US"/>
        </w:rPr>
      </w:pPr>
    </w:p>
    <w:p w14:paraId="243E53A0" w14:textId="151CBBCA" w:rsidR="00121219" w:rsidRDefault="00121219" w:rsidP="002D2187">
      <w:pPr>
        <w:spacing w:after="160" w:line="259" w:lineRule="auto"/>
        <w:jc w:val="left"/>
        <w:rPr>
          <w:rFonts w:eastAsiaTheme="minorHAnsi"/>
          <w:b/>
          <w:bCs/>
          <w:sz w:val="36"/>
          <w:szCs w:val="36"/>
          <w:lang w:eastAsia="en-US"/>
        </w:rPr>
      </w:pPr>
      <w:r>
        <w:rPr>
          <w:rFonts w:eastAsiaTheme="minorHAnsi"/>
          <w:b/>
          <w:bCs/>
          <w:sz w:val="36"/>
          <w:szCs w:val="36"/>
          <w:lang w:eastAsia="en-US"/>
        </w:rPr>
        <w:t>Student name</w:t>
      </w:r>
      <w:r w:rsidR="00066108">
        <w:rPr>
          <w:rFonts w:eastAsiaTheme="minorHAnsi"/>
          <w:b/>
          <w:bCs/>
          <w:sz w:val="36"/>
          <w:szCs w:val="36"/>
          <w:lang w:eastAsia="en-US"/>
        </w:rPr>
        <w:t xml:space="preserve">:  </w:t>
      </w:r>
      <w:proofErr w:type="spellStart"/>
      <w:r>
        <w:rPr>
          <w:rFonts w:eastAsiaTheme="minorHAnsi"/>
          <w:b/>
          <w:bCs/>
          <w:sz w:val="36"/>
          <w:szCs w:val="36"/>
          <w:lang w:eastAsia="en-US"/>
        </w:rPr>
        <w:t>Mihaela</w:t>
      </w:r>
      <w:proofErr w:type="spellEnd"/>
      <w:r>
        <w:rPr>
          <w:rFonts w:eastAsiaTheme="minorHAnsi"/>
          <w:b/>
          <w:bCs/>
          <w:sz w:val="36"/>
          <w:szCs w:val="36"/>
          <w:lang w:eastAsia="en-US"/>
        </w:rPr>
        <w:t xml:space="preserve"> </w:t>
      </w:r>
      <w:r w:rsidR="00066108">
        <w:rPr>
          <w:rFonts w:eastAsiaTheme="minorHAnsi"/>
          <w:b/>
          <w:bCs/>
          <w:sz w:val="36"/>
          <w:szCs w:val="36"/>
          <w:lang w:eastAsia="en-US"/>
        </w:rPr>
        <w:t>-</w:t>
      </w:r>
      <w:r>
        <w:rPr>
          <w:rFonts w:eastAsiaTheme="minorHAnsi"/>
          <w:b/>
          <w:bCs/>
          <w:sz w:val="36"/>
          <w:szCs w:val="36"/>
          <w:lang w:eastAsia="en-US"/>
        </w:rPr>
        <w:t xml:space="preserve">Cristina </w:t>
      </w:r>
      <w:proofErr w:type="spellStart"/>
      <w:r>
        <w:rPr>
          <w:rFonts w:eastAsiaTheme="minorHAnsi"/>
          <w:b/>
          <w:bCs/>
          <w:sz w:val="36"/>
          <w:szCs w:val="36"/>
          <w:lang w:eastAsia="en-US"/>
        </w:rPr>
        <w:t>Teleanu</w:t>
      </w:r>
      <w:proofErr w:type="spellEnd"/>
      <w:r>
        <w:rPr>
          <w:rFonts w:eastAsiaTheme="minorHAnsi"/>
          <w:b/>
          <w:bCs/>
          <w:sz w:val="36"/>
          <w:szCs w:val="36"/>
          <w:lang w:eastAsia="en-US"/>
        </w:rPr>
        <w:t xml:space="preserve"> </w:t>
      </w:r>
    </w:p>
    <w:p w14:paraId="083B5BD1" w14:textId="0A5CF08E" w:rsidR="00121219" w:rsidRDefault="00121219" w:rsidP="002D2187">
      <w:pPr>
        <w:spacing w:after="160" w:line="259" w:lineRule="auto"/>
        <w:jc w:val="left"/>
        <w:rPr>
          <w:rFonts w:eastAsiaTheme="minorHAnsi"/>
          <w:b/>
          <w:bCs/>
          <w:sz w:val="36"/>
          <w:szCs w:val="36"/>
          <w:lang w:eastAsia="en-US"/>
        </w:rPr>
      </w:pPr>
      <w:r>
        <w:rPr>
          <w:rFonts w:eastAsiaTheme="minorHAnsi"/>
          <w:b/>
          <w:bCs/>
          <w:sz w:val="36"/>
          <w:szCs w:val="36"/>
          <w:lang w:eastAsia="en-US"/>
        </w:rPr>
        <w:t>Student ID:</w:t>
      </w:r>
      <w:r w:rsidR="00066108">
        <w:rPr>
          <w:rFonts w:eastAsiaTheme="minorHAnsi"/>
          <w:b/>
          <w:bCs/>
          <w:sz w:val="36"/>
          <w:szCs w:val="36"/>
          <w:lang w:eastAsia="en-US"/>
        </w:rPr>
        <w:t xml:space="preserve"> </w:t>
      </w:r>
      <w:r>
        <w:rPr>
          <w:rFonts w:eastAsiaTheme="minorHAnsi"/>
          <w:b/>
          <w:bCs/>
          <w:sz w:val="36"/>
          <w:szCs w:val="36"/>
          <w:lang w:eastAsia="en-US"/>
        </w:rPr>
        <w:t>1919245</w:t>
      </w:r>
    </w:p>
    <w:p w14:paraId="175B1B7A" w14:textId="549CF3B5" w:rsidR="002D2187" w:rsidRPr="002D2187" w:rsidRDefault="002D2187" w:rsidP="002D2187">
      <w:pPr>
        <w:spacing w:after="160" w:line="259" w:lineRule="auto"/>
        <w:jc w:val="left"/>
        <w:rPr>
          <w:rFonts w:eastAsiaTheme="minorHAnsi"/>
          <w:b/>
          <w:bCs/>
          <w:sz w:val="36"/>
          <w:szCs w:val="36"/>
          <w:lang w:eastAsia="en-US"/>
        </w:rPr>
      </w:pPr>
      <w:r w:rsidRPr="002D2187">
        <w:rPr>
          <w:rFonts w:eastAsiaTheme="minorHAnsi"/>
          <w:b/>
          <w:bCs/>
          <w:sz w:val="36"/>
          <w:szCs w:val="36"/>
          <w:lang w:eastAsia="en-US"/>
        </w:rPr>
        <w:t>Module code: LCBB6003</w:t>
      </w:r>
    </w:p>
    <w:p w14:paraId="695013BE" w14:textId="01AADDB8" w:rsidR="006A3A6D" w:rsidRDefault="002D2187" w:rsidP="002D2187">
      <w:pPr>
        <w:pStyle w:val="Heading1"/>
      </w:pPr>
      <w:r w:rsidRPr="002D2187">
        <w:rPr>
          <w:rFonts w:eastAsiaTheme="minorHAnsi"/>
          <w:bCs/>
          <w:sz w:val="36"/>
          <w:szCs w:val="36"/>
          <w:lang w:eastAsia="en-US"/>
        </w:rPr>
        <w:t xml:space="preserve">Lecturer: </w:t>
      </w:r>
      <w:proofErr w:type="spellStart"/>
      <w:r w:rsidRPr="002D2187">
        <w:rPr>
          <w:rFonts w:eastAsiaTheme="minorHAnsi"/>
          <w:bCs/>
          <w:sz w:val="36"/>
          <w:szCs w:val="36"/>
          <w:lang w:eastAsia="en-US"/>
        </w:rPr>
        <w:t>Dr.Mushfiqur</w:t>
      </w:r>
      <w:proofErr w:type="spellEnd"/>
      <w:r w:rsidRPr="002D2187">
        <w:rPr>
          <w:rFonts w:eastAsiaTheme="minorHAnsi"/>
          <w:bCs/>
          <w:sz w:val="36"/>
          <w:szCs w:val="36"/>
          <w:lang w:eastAsia="en-US"/>
        </w:rPr>
        <w:t xml:space="preserve"> Rahman</w:t>
      </w:r>
      <w:r>
        <w:t xml:space="preserve"> </w:t>
      </w:r>
      <w:r w:rsidR="003C7853">
        <w:br w:type="page"/>
      </w:r>
    </w:p>
    <w:p w14:paraId="40124E8B" w14:textId="77777777" w:rsidR="006A3A6D" w:rsidRDefault="003C7853">
      <w:pPr>
        <w:pStyle w:val="Heading1"/>
        <w:jc w:val="center"/>
        <w:rPr>
          <w:u w:val="single"/>
        </w:rPr>
      </w:pPr>
      <w:bookmarkStart w:id="11" w:name="_nrvpto5mcpyi" w:colFirst="0" w:colLast="0"/>
      <w:bookmarkEnd w:id="11"/>
      <w:r>
        <w:rPr>
          <w:u w:val="single"/>
        </w:rPr>
        <w:lastRenderedPageBreak/>
        <w:t xml:space="preserve">Table of contents </w:t>
      </w:r>
    </w:p>
    <w:sdt>
      <w:sdtPr>
        <w:id w:val="805351469"/>
        <w:docPartObj>
          <w:docPartGallery w:val="Table of Contents"/>
          <w:docPartUnique/>
        </w:docPartObj>
      </w:sdtPr>
      <w:sdtContent>
        <w:p w14:paraId="195C0144" w14:textId="77777777" w:rsidR="006A3A6D" w:rsidRDefault="003C7853">
          <w:pPr>
            <w:tabs>
              <w:tab w:val="right" w:pos="9025"/>
            </w:tabs>
            <w:spacing w:before="80"/>
          </w:pPr>
          <w:r>
            <w:fldChar w:fldCharType="begin"/>
          </w:r>
          <w:r>
            <w:instrText xml:space="preserve"> TOC \h \u \z </w:instrText>
          </w:r>
          <w:r>
            <w:fldChar w:fldCharType="separate"/>
          </w:r>
          <w:hyperlink w:anchor="_wpoun9y374b1">
            <w:r>
              <w:t>Introduction</w:t>
            </w:r>
          </w:hyperlink>
          <w:r>
            <w:tab/>
          </w:r>
          <w:r>
            <w:fldChar w:fldCharType="begin"/>
          </w:r>
          <w:r>
            <w:instrText xml:space="preserve"> PAGEREF _wpoun9y374b1 \h </w:instrText>
          </w:r>
          <w:r>
            <w:fldChar w:fldCharType="separate"/>
          </w:r>
          <w:r>
            <w:t>3</w:t>
          </w:r>
          <w:r>
            <w:fldChar w:fldCharType="end"/>
          </w:r>
        </w:p>
        <w:p w14:paraId="79A94E37" w14:textId="77777777" w:rsidR="006A3A6D" w:rsidRDefault="00000000">
          <w:pPr>
            <w:tabs>
              <w:tab w:val="right" w:pos="9025"/>
            </w:tabs>
            <w:spacing w:before="200"/>
          </w:pPr>
          <w:hyperlink w:anchor="_oc6kv4d1i80e">
            <w:r w:rsidR="003C7853">
              <w:t>Brief information about the chosen organisation</w:t>
            </w:r>
          </w:hyperlink>
          <w:r w:rsidR="003C7853">
            <w:tab/>
          </w:r>
          <w:r w:rsidR="003C7853">
            <w:fldChar w:fldCharType="begin"/>
          </w:r>
          <w:r w:rsidR="003C7853">
            <w:instrText xml:space="preserve"> PAGEREF _oc6kv4d1i80e \h </w:instrText>
          </w:r>
          <w:r w:rsidR="003C7853">
            <w:fldChar w:fldCharType="separate"/>
          </w:r>
          <w:r w:rsidR="003C7853">
            <w:t>3</w:t>
          </w:r>
          <w:r w:rsidR="003C7853">
            <w:fldChar w:fldCharType="end"/>
          </w:r>
        </w:p>
        <w:p w14:paraId="6F2A7CE1" w14:textId="77777777" w:rsidR="006A3A6D" w:rsidRDefault="00000000">
          <w:pPr>
            <w:tabs>
              <w:tab w:val="right" w:pos="9025"/>
            </w:tabs>
            <w:spacing w:before="200"/>
          </w:pPr>
          <w:hyperlink w:anchor="_8jw1yefcj467">
            <w:r w:rsidR="003C7853">
              <w:t>The theories and models of Leadership and management.</w:t>
            </w:r>
          </w:hyperlink>
          <w:r w:rsidR="003C7853">
            <w:tab/>
          </w:r>
          <w:r w:rsidR="003C7853">
            <w:fldChar w:fldCharType="begin"/>
          </w:r>
          <w:r w:rsidR="003C7853">
            <w:instrText xml:space="preserve"> PAGEREF _8jw1yefcj467 \h </w:instrText>
          </w:r>
          <w:r w:rsidR="003C7853">
            <w:fldChar w:fldCharType="separate"/>
          </w:r>
          <w:r w:rsidR="003C7853">
            <w:t>3</w:t>
          </w:r>
          <w:r w:rsidR="003C7853">
            <w:fldChar w:fldCharType="end"/>
          </w:r>
        </w:p>
        <w:p w14:paraId="4C05A8F7" w14:textId="77777777" w:rsidR="006A3A6D" w:rsidRDefault="00000000">
          <w:pPr>
            <w:tabs>
              <w:tab w:val="right" w:pos="9025"/>
            </w:tabs>
            <w:spacing w:before="200"/>
          </w:pPr>
          <w:hyperlink w:anchor="_m58twrhjsd9x">
            <w:r w:rsidR="003C7853">
              <w:t>An application of these theories and models to the leader of your chosen organisation, thus providing a critical evaluation of the impact of leadership at the organisation.</w:t>
            </w:r>
          </w:hyperlink>
          <w:r w:rsidR="003C7853">
            <w:tab/>
          </w:r>
          <w:r w:rsidR="003C7853">
            <w:fldChar w:fldCharType="begin"/>
          </w:r>
          <w:r w:rsidR="003C7853">
            <w:instrText xml:space="preserve"> PAGEREF _m58twrhjsd9x \h </w:instrText>
          </w:r>
          <w:r w:rsidR="003C7853">
            <w:fldChar w:fldCharType="separate"/>
          </w:r>
          <w:r w:rsidR="003C7853">
            <w:t>4</w:t>
          </w:r>
          <w:r w:rsidR="003C7853">
            <w:fldChar w:fldCharType="end"/>
          </w:r>
        </w:p>
        <w:p w14:paraId="102FF4DC" w14:textId="77777777" w:rsidR="006A3A6D" w:rsidRDefault="00000000">
          <w:pPr>
            <w:tabs>
              <w:tab w:val="right" w:pos="9025"/>
            </w:tabs>
            <w:spacing w:before="200"/>
          </w:pPr>
          <w:hyperlink w:anchor="_ee4n8s9m3zbj">
            <w:r w:rsidR="003C7853">
              <w:t>Contemporary leadership and management development issues.</w:t>
            </w:r>
          </w:hyperlink>
          <w:r w:rsidR="003C7853">
            <w:tab/>
          </w:r>
          <w:r w:rsidR="003C7853">
            <w:fldChar w:fldCharType="begin"/>
          </w:r>
          <w:r w:rsidR="003C7853">
            <w:instrText xml:space="preserve"> PAGEREF _ee4n8s9m3zbj \h </w:instrText>
          </w:r>
          <w:r w:rsidR="003C7853">
            <w:fldChar w:fldCharType="separate"/>
          </w:r>
          <w:r w:rsidR="003C7853">
            <w:t>7</w:t>
          </w:r>
          <w:r w:rsidR="003C7853">
            <w:fldChar w:fldCharType="end"/>
          </w:r>
        </w:p>
        <w:p w14:paraId="1AD14955" w14:textId="77777777" w:rsidR="006A3A6D" w:rsidRDefault="00000000">
          <w:pPr>
            <w:tabs>
              <w:tab w:val="right" w:pos="9025"/>
            </w:tabs>
            <w:spacing w:before="200"/>
          </w:pPr>
          <w:hyperlink w:anchor="_2hx9pjnlcc5z">
            <w:r w:rsidR="003C7853">
              <w:t>A reflection of your own experience of leadership and areas for your development.</w:t>
            </w:r>
          </w:hyperlink>
          <w:r w:rsidR="003C7853">
            <w:tab/>
          </w:r>
          <w:r w:rsidR="003C7853">
            <w:fldChar w:fldCharType="begin"/>
          </w:r>
          <w:r w:rsidR="003C7853">
            <w:instrText xml:space="preserve"> PAGEREF _2hx9pjnlcc5z \h </w:instrText>
          </w:r>
          <w:r w:rsidR="003C7853">
            <w:fldChar w:fldCharType="separate"/>
          </w:r>
          <w:r w:rsidR="003C7853">
            <w:t>7</w:t>
          </w:r>
          <w:r w:rsidR="003C7853">
            <w:fldChar w:fldCharType="end"/>
          </w:r>
        </w:p>
        <w:p w14:paraId="69F6F833" w14:textId="77777777" w:rsidR="006A3A6D" w:rsidRDefault="00000000">
          <w:pPr>
            <w:tabs>
              <w:tab w:val="right" w:pos="9025"/>
            </w:tabs>
            <w:spacing w:before="200"/>
          </w:pPr>
          <w:hyperlink w:anchor="_vmdgfui4kx99">
            <w:r w:rsidR="003C7853">
              <w:t>Conclusion</w:t>
            </w:r>
          </w:hyperlink>
          <w:r w:rsidR="003C7853">
            <w:tab/>
          </w:r>
          <w:r w:rsidR="003C7853">
            <w:fldChar w:fldCharType="begin"/>
          </w:r>
          <w:r w:rsidR="003C7853">
            <w:instrText xml:space="preserve"> PAGEREF _vmdgfui4kx99 \h </w:instrText>
          </w:r>
          <w:r w:rsidR="003C7853">
            <w:fldChar w:fldCharType="separate"/>
          </w:r>
          <w:r w:rsidR="003C7853">
            <w:t>7</w:t>
          </w:r>
          <w:r w:rsidR="003C7853">
            <w:fldChar w:fldCharType="end"/>
          </w:r>
        </w:p>
        <w:p w14:paraId="429CB0D1" w14:textId="77777777" w:rsidR="006A3A6D" w:rsidRDefault="00000000">
          <w:pPr>
            <w:tabs>
              <w:tab w:val="right" w:pos="9025"/>
            </w:tabs>
            <w:spacing w:before="200"/>
          </w:pPr>
          <w:hyperlink w:anchor="_7vd7fhuzwdpo">
            <w:r w:rsidR="003C7853">
              <w:t>Reference list</w:t>
            </w:r>
          </w:hyperlink>
          <w:r w:rsidR="003C7853">
            <w:tab/>
          </w:r>
          <w:r w:rsidR="003C7853">
            <w:fldChar w:fldCharType="begin"/>
          </w:r>
          <w:r w:rsidR="003C7853">
            <w:instrText xml:space="preserve"> PAGEREF _7vd7fhuzwdpo \h </w:instrText>
          </w:r>
          <w:r w:rsidR="003C7853">
            <w:fldChar w:fldCharType="separate"/>
          </w:r>
          <w:r w:rsidR="003C7853">
            <w:t>8</w:t>
          </w:r>
          <w:r w:rsidR="003C7853">
            <w:fldChar w:fldCharType="end"/>
          </w:r>
        </w:p>
        <w:p w14:paraId="1038182C" w14:textId="77777777" w:rsidR="006A3A6D" w:rsidRDefault="00000000">
          <w:pPr>
            <w:tabs>
              <w:tab w:val="right" w:pos="9025"/>
            </w:tabs>
            <w:spacing w:before="200" w:after="80"/>
          </w:pPr>
          <w:hyperlink w:anchor="_x2eh1xa5skpb">
            <w:r w:rsidR="003C7853">
              <w:t>Appendix</w:t>
            </w:r>
          </w:hyperlink>
          <w:r w:rsidR="003C7853">
            <w:tab/>
          </w:r>
          <w:r w:rsidR="003C7853">
            <w:fldChar w:fldCharType="begin"/>
          </w:r>
          <w:r w:rsidR="003C7853">
            <w:instrText xml:space="preserve"> PAGEREF _x2eh1xa5skpb \h </w:instrText>
          </w:r>
          <w:r w:rsidR="003C7853">
            <w:fldChar w:fldCharType="separate"/>
          </w:r>
          <w:r w:rsidR="003C7853">
            <w:t>9</w:t>
          </w:r>
          <w:r w:rsidR="003C7853">
            <w:fldChar w:fldCharType="end"/>
          </w:r>
          <w:r w:rsidR="003C7853">
            <w:fldChar w:fldCharType="end"/>
          </w:r>
        </w:p>
      </w:sdtContent>
    </w:sdt>
    <w:p w14:paraId="53040615" w14:textId="77777777" w:rsidR="006A3A6D" w:rsidRDefault="006A3A6D"/>
    <w:p w14:paraId="5C6A3303" w14:textId="77777777" w:rsidR="006A3A6D" w:rsidRDefault="003C7853">
      <w:pPr>
        <w:pStyle w:val="Heading1"/>
      </w:pPr>
      <w:bookmarkStart w:id="12" w:name="_b0wiolbc7kv4" w:colFirst="0" w:colLast="0"/>
      <w:bookmarkEnd w:id="12"/>
      <w:r>
        <w:br w:type="page"/>
      </w:r>
    </w:p>
    <w:p w14:paraId="7133DCB1" w14:textId="77777777" w:rsidR="006A3A6D" w:rsidRDefault="003C7853">
      <w:pPr>
        <w:pStyle w:val="Heading1"/>
      </w:pPr>
      <w:bookmarkStart w:id="13" w:name="_wpoun9y374b1" w:colFirst="0" w:colLast="0"/>
      <w:bookmarkEnd w:id="13"/>
      <w:r>
        <w:lastRenderedPageBreak/>
        <w:t xml:space="preserve">Introduction </w:t>
      </w:r>
    </w:p>
    <w:p w14:paraId="6DA67400" w14:textId="77777777" w:rsidR="006A3A6D" w:rsidRDefault="003C7853">
      <w:r>
        <w:t xml:space="preserve">Leadership and management go hand in hand in order to achieve success in business. Efforts to distinguish these two can create more problems than solve them. Leadership can be defined as the process through which an individual person accomplishes an objective and directs the </w:t>
      </w:r>
      <w:r w:rsidR="002F2066">
        <w:t>organisation</w:t>
      </w:r>
      <w:r>
        <w:t xml:space="preserve">. On the other hand, management can be defined as the process of organising and planning a business and the resources and activities of a business in order to achieve specific goals in the most efficient and effective manner. Tesco is </w:t>
      </w:r>
      <w:r w:rsidR="002F2066">
        <w:t>the</w:t>
      </w:r>
      <w:r>
        <w:t xml:space="preserve"> largest retail chain in the UK </w:t>
      </w:r>
      <w:r w:rsidR="002F2066">
        <w:t>that</w:t>
      </w:r>
      <w:r>
        <w:t xml:space="preserve"> operates internationally and consists of a 27% market share in the United Kingdom (</w:t>
      </w:r>
      <w:proofErr w:type="spellStart"/>
      <w:r w:rsidR="002F2066">
        <w:t>Statista</w:t>
      </w:r>
      <w:proofErr w:type="spellEnd"/>
      <w:r>
        <w:t xml:space="preserve">, 2022).  There are 4074 stores of the company within the UK and Ireland. The </w:t>
      </w:r>
      <w:r w:rsidR="002F2066">
        <w:t>organisation</w:t>
      </w:r>
      <w:r>
        <w:t xml:space="preserve"> operates with approximately 345,000 employees across the world (Forbes, 2022).</w:t>
      </w:r>
    </w:p>
    <w:p w14:paraId="25BD0E07" w14:textId="77777777" w:rsidR="006A3A6D" w:rsidRDefault="003C7853">
      <w:pPr>
        <w:pStyle w:val="Heading1"/>
      </w:pPr>
      <w:bookmarkStart w:id="14" w:name="_oc6kv4d1i80e" w:colFirst="0" w:colLast="0"/>
      <w:bookmarkEnd w:id="14"/>
      <w:r>
        <w:t xml:space="preserve">Brief information about the chosen organisation </w:t>
      </w:r>
    </w:p>
    <w:p w14:paraId="60CFD6EB" w14:textId="77777777" w:rsidR="006A3A6D" w:rsidRDefault="003C7853">
      <w:r>
        <w:t>Tesco is one of the leading retail chain supermarkets in the UK that provides groceries and food items such as grocery &amp;gourmet food, bread &amp; bakery, desserts, beverages, tea, Coffee and others. The company has more than 4074 stores in the UK and in the Republic of Ireland including the franchise stores (</w:t>
      </w:r>
      <w:proofErr w:type="spellStart"/>
      <w:r w:rsidR="002F2066">
        <w:t>Statista</w:t>
      </w:r>
      <w:proofErr w:type="spellEnd"/>
      <w:r>
        <w:t>, 2022). Among these stores, there are 1966 small convenience stores in the UK as well as 796 large stores. Tesco is first among the top four retail organisations in the UK and the number of stores is higher than its closest rival Sainsbury (</w:t>
      </w:r>
      <w:proofErr w:type="spellStart"/>
      <w:r w:rsidR="002F2066">
        <w:t>Statista</w:t>
      </w:r>
      <w:proofErr w:type="spellEnd"/>
      <w:r>
        <w:t xml:space="preserve">, 2022). The mission statement of the </w:t>
      </w:r>
      <w:r w:rsidR="002F2066">
        <w:t>organisation</w:t>
      </w:r>
      <w:r>
        <w:t xml:space="preserve"> is to serve their customer's planet and communities a little better each day (</w:t>
      </w:r>
      <w:r w:rsidR="002F2066">
        <w:t>Tesco</w:t>
      </w:r>
      <w:r>
        <w:t xml:space="preserve">, 2022) </w:t>
      </w:r>
      <w:r w:rsidR="002F2066">
        <w:t>the</w:t>
      </w:r>
      <w:r>
        <w:t xml:space="preserve"> core values of the </w:t>
      </w:r>
      <w:r w:rsidR="002F2066">
        <w:t>organisation</w:t>
      </w:r>
      <w:r>
        <w:t xml:space="preserve"> are to understand its customers and be the first who meet their needs as well as act responsibly for the communities. In the context of leadership, it can </w:t>
      </w:r>
      <w:r w:rsidR="002F2066">
        <w:t>be</w:t>
      </w:r>
      <w:r>
        <w:t xml:space="preserve"> said that the organisation prefers to work as a team with trust and respect for each other. They also need to listen support and thank each other and share their knowledge and experience with them (</w:t>
      </w:r>
      <w:r w:rsidR="002F2066">
        <w:t>Tesco</w:t>
      </w:r>
      <w:r>
        <w:t xml:space="preserve">, 2022). </w:t>
      </w:r>
    </w:p>
    <w:p w14:paraId="2074CDF0" w14:textId="77777777" w:rsidR="006A3A6D" w:rsidRDefault="003C7853">
      <w:pPr>
        <w:pStyle w:val="Heading1"/>
      </w:pPr>
      <w:bookmarkStart w:id="15" w:name="_8jw1yefcj467" w:colFirst="0" w:colLast="0"/>
      <w:bookmarkEnd w:id="15"/>
      <w:r>
        <w:t>The theories and models of Leadership and management.</w:t>
      </w:r>
    </w:p>
    <w:p w14:paraId="3C0D3E7D" w14:textId="77777777" w:rsidR="006A3A6D" w:rsidRDefault="003C7853">
      <w:r>
        <w:t xml:space="preserve"> Theories and models of leadership </w:t>
      </w:r>
    </w:p>
    <w:p w14:paraId="63231421" w14:textId="77777777" w:rsidR="006A3A6D" w:rsidRDefault="003C7853">
      <w:r>
        <w:t>According to the Great man’s theory of leadership, the traits of a leader are intrinsic. It means that leaders are born and cannot be made or trained. According to this theory, the characteristics of a leader is they should be charming, judgemental, intelligent, courageous, aggressive, and persuasive (</w:t>
      </w:r>
      <w:proofErr w:type="spellStart"/>
      <w:r>
        <w:t>Wildavsky</w:t>
      </w:r>
      <w:proofErr w:type="spellEnd"/>
      <w:r>
        <w:rPr>
          <w:i/>
        </w:rPr>
        <w:t xml:space="preserve"> et al., 2</w:t>
      </w:r>
      <w:r>
        <w:t xml:space="preserve">018). The great man’s theory states that these traits or skills of leadership are natural in a person and cannot be acquired or trained. On the other hand, according to the trait theory of leadership </w:t>
      </w:r>
      <w:r w:rsidR="002F2066">
        <w:t>leader’s</w:t>
      </w:r>
      <w:r>
        <w:t xml:space="preserve"> processes specific behavioural characteristics and traits that help them to influence the world in different contexts. These behavioural traits are emotional stability, </w:t>
      </w:r>
      <w:r w:rsidR="002F2066">
        <w:t>competence</w:t>
      </w:r>
      <w:r>
        <w:t xml:space="preserve"> acceptability and responsibility, </w:t>
      </w:r>
      <w:r>
        <w:lastRenderedPageBreak/>
        <w:t>motivational skills, communication skills, courage, action-oriented thinking, understanding of challenges, confidence in decision making and others (</w:t>
      </w:r>
      <w:proofErr w:type="spellStart"/>
      <w:r>
        <w:t>Uslu</w:t>
      </w:r>
      <w:proofErr w:type="spellEnd"/>
      <w:r w:rsidR="002F2066">
        <w:t>, 2019</w:t>
      </w:r>
      <w:r>
        <w:t xml:space="preserve">). </w:t>
      </w:r>
    </w:p>
    <w:p w14:paraId="53C82435" w14:textId="77777777" w:rsidR="006A3A6D" w:rsidRDefault="003C7853">
      <w:r>
        <w:t xml:space="preserve">There are different types of leadership models are there among which the transactional and transformational leadership model is described below: </w:t>
      </w:r>
    </w:p>
    <w:p w14:paraId="4021E683" w14:textId="77777777" w:rsidR="006A3A6D" w:rsidRDefault="003C7853">
      <w:pPr>
        <w:rPr>
          <w:b/>
          <w:color w:val="0E101A"/>
        </w:rPr>
      </w:pPr>
      <w:r>
        <w:rPr>
          <w:b/>
          <w:color w:val="0E101A"/>
        </w:rPr>
        <w:t xml:space="preserve">Transformational </w:t>
      </w:r>
    </w:p>
    <w:p w14:paraId="6F950096" w14:textId="77777777" w:rsidR="006A3A6D" w:rsidRDefault="003C7853">
      <w:pPr>
        <w:rPr>
          <w:color w:val="0E101A"/>
        </w:rPr>
      </w:pPr>
      <w:r>
        <w:rPr>
          <w:color w:val="0E101A"/>
        </w:rPr>
        <w:t>Vision and integrity is the core quality of transformational leaders as they focus on achieving their goals by communicating with the team members as well as showing respect and integrity towards them (</w:t>
      </w:r>
      <w:r w:rsidR="002F2066">
        <w:t xml:space="preserve">Mahesh </w:t>
      </w:r>
      <w:proofErr w:type="spellStart"/>
      <w:r w:rsidR="002F2066">
        <w:t>Wari</w:t>
      </w:r>
      <w:proofErr w:type="spellEnd"/>
      <w:r>
        <w:t>, 2022)</w:t>
      </w:r>
      <w:r>
        <w:rPr>
          <w:color w:val="0E101A"/>
        </w:rPr>
        <w:t xml:space="preserve">. They also show respect towards the experience and knowledge of their staff members. Through this mutual respect, the leaders can provide work satisfaction, employee retention and improvement of overall care and safety of them. </w:t>
      </w:r>
    </w:p>
    <w:p w14:paraId="424461E5" w14:textId="77777777" w:rsidR="006A3A6D" w:rsidRDefault="003C7853">
      <w:pPr>
        <w:rPr>
          <w:b/>
          <w:color w:val="0E101A"/>
        </w:rPr>
      </w:pPr>
      <w:r>
        <w:rPr>
          <w:b/>
          <w:color w:val="0E101A"/>
        </w:rPr>
        <w:t xml:space="preserve">Transactional </w:t>
      </w:r>
    </w:p>
    <w:p w14:paraId="546C5B24" w14:textId="77777777" w:rsidR="006A3A6D" w:rsidRDefault="003C7853">
      <w:pPr>
        <w:rPr>
          <w:color w:val="0E101A"/>
        </w:rPr>
      </w:pPr>
      <w:r>
        <w:rPr>
          <w:color w:val="0E101A"/>
        </w:rPr>
        <w:t>This leadership stylish baked on rewards and is based on t personal interest of the employees. The principal factor in this case for motivating the employees is to complete the assignments and tasks to reach a performance level. In this leadership, the principle factor of motivating them is to promise them to set a goal or performance to provide them with a reward based on the competition of a goal successfully and impose punishment as a consequence if they do not meet the goals (</w:t>
      </w:r>
      <w:r w:rsidR="002F2066">
        <w:t xml:space="preserve">Mahesh </w:t>
      </w:r>
      <w:proofErr w:type="spellStart"/>
      <w:r w:rsidR="002F2066">
        <w:t>Wari</w:t>
      </w:r>
      <w:proofErr w:type="spellEnd"/>
      <w:r>
        <w:t>, 2022)</w:t>
      </w:r>
      <w:r>
        <w:rPr>
          <w:color w:val="0E101A"/>
        </w:rPr>
        <w:t xml:space="preserve">. This leadership method is quite effective to get the tasks done. However, it fails to allow the pace to build relationships at work </w:t>
      </w:r>
      <w:r w:rsidR="002F2066">
        <w:rPr>
          <w:color w:val="0E101A"/>
        </w:rPr>
        <w:t>and</w:t>
      </w:r>
      <w:r>
        <w:rPr>
          <w:color w:val="0E101A"/>
        </w:rPr>
        <w:t xml:space="preserve"> inspire people truly to contribute a new idea.</w:t>
      </w:r>
    </w:p>
    <w:p w14:paraId="5BF162D2" w14:textId="77777777" w:rsidR="006A3A6D" w:rsidRDefault="003C7853">
      <w:pPr>
        <w:rPr>
          <w:b/>
          <w:color w:val="0E101A"/>
        </w:rPr>
      </w:pPr>
      <w:r>
        <w:rPr>
          <w:b/>
          <w:color w:val="0E101A"/>
        </w:rPr>
        <w:t xml:space="preserve">Autocratic leadership </w:t>
      </w:r>
    </w:p>
    <w:p w14:paraId="5668FDF6" w14:textId="77777777" w:rsidR="006A3A6D" w:rsidRDefault="003C7853">
      <w:pPr>
        <w:rPr>
          <w:b/>
        </w:rPr>
      </w:pPr>
      <w:r>
        <w:rPr>
          <w:color w:val="0E101A"/>
        </w:rPr>
        <w:t>In this leadership model, the leader alone takes decisions without consulting the staff members. In this case, the leaders rely on their ideas to complete the assignments and actions without any arguments. This leadership style works well in a crisis when it requires quick decision-making (</w:t>
      </w:r>
      <w:proofErr w:type="spellStart"/>
      <w:r>
        <w:t>Solihah</w:t>
      </w:r>
      <w:proofErr w:type="spellEnd"/>
      <w:r>
        <w:rPr>
          <w:i/>
        </w:rPr>
        <w:t xml:space="preserve"> et al.,</w:t>
      </w:r>
      <w:r>
        <w:t xml:space="preserve"> 2021)</w:t>
      </w:r>
      <w:r>
        <w:rPr>
          <w:color w:val="0E101A"/>
        </w:rPr>
        <w:t>. However, this leadership style is not beneficial for following in the long term as it demotivates the teams and does not allow the team members to contribute to the decision-making process. As a result, employee engagement remains less as well as the employees feel burdened by the decision taken by the leader which reduces the employee retention rate.</w:t>
      </w:r>
    </w:p>
    <w:p w14:paraId="14E3A0E2" w14:textId="77777777" w:rsidR="006A3A6D" w:rsidRDefault="003C7853">
      <w:pPr>
        <w:pStyle w:val="Heading1"/>
      </w:pPr>
      <w:bookmarkStart w:id="16" w:name="_m58twrhjsd9x" w:colFirst="0" w:colLast="0"/>
      <w:bookmarkEnd w:id="16"/>
      <w:r>
        <w:t xml:space="preserve">An application of these theories and models to the leader of your chosen organisation, thus providing a critical evaluation of the impact of leadership at the organisation. </w:t>
      </w:r>
    </w:p>
    <w:p w14:paraId="7B9FC1C2" w14:textId="77777777" w:rsidR="006A3A6D" w:rsidRDefault="003C7853">
      <w:r>
        <w:t xml:space="preserve">There is a range of theories and models that can be applied in the case of </w:t>
      </w:r>
      <w:r w:rsidR="002F2066">
        <w:t>Tesco</w:t>
      </w:r>
      <w:r>
        <w:t xml:space="preserve"> which is aligned with their leadership style discussed below: </w:t>
      </w:r>
    </w:p>
    <w:p w14:paraId="3AD93081" w14:textId="77777777" w:rsidR="006A3A6D" w:rsidRDefault="003C7853">
      <w:pPr>
        <w:rPr>
          <w:b/>
        </w:rPr>
      </w:pPr>
      <w:r>
        <w:rPr>
          <w:b/>
        </w:rPr>
        <w:t xml:space="preserve">Team oriented leadership </w:t>
      </w:r>
    </w:p>
    <w:p w14:paraId="3926969C" w14:textId="77777777" w:rsidR="006A3A6D" w:rsidRDefault="003C7853">
      <w:r>
        <w:lastRenderedPageBreak/>
        <w:t>In this leadership style, people set a positive example by creating a collaborative team environment that focuses on nurturing the strengths and the individuals of each team member and encourages them to reach their highest potential as a person or team member and lead the team through motivation and collaboration (</w:t>
      </w:r>
      <w:proofErr w:type="spellStart"/>
      <w:r>
        <w:t>Çuhadar</w:t>
      </w:r>
      <w:proofErr w:type="spellEnd"/>
      <w:r>
        <w:t xml:space="preserve">, 2022).  The team-oriented leadership also called people-oriented leadership is most effective in terms of of productivity, efficiency and employee engagement as well as employee satisfaction. </w:t>
      </w:r>
    </w:p>
    <w:p w14:paraId="186CBF08" w14:textId="77777777" w:rsidR="006A3A6D" w:rsidRDefault="003C7853">
      <w:r>
        <w:t xml:space="preserve">The following team-oriented leadership style in </w:t>
      </w:r>
      <w:r w:rsidR="002F2066">
        <w:t>Tesco</w:t>
      </w:r>
      <w:r>
        <w:t xml:space="preserve"> can be beneficial for the </w:t>
      </w:r>
      <w:r w:rsidR="002F2066">
        <w:t>organisation</w:t>
      </w:r>
      <w:r>
        <w:t xml:space="preserve">. The benefit of using this leadership style is that in this leadership style the team remains motivated as they entirely took </w:t>
      </w:r>
      <w:proofErr w:type="spellStart"/>
      <w:r>
        <w:t>responsivity</w:t>
      </w:r>
      <w:proofErr w:type="spellEnd"/>
      <w:r>
        <w:t xml:space="preserve"> for </w:t>
      </w:r>
      <w:r w:rsidR="002F2066">
        <w:t>the</w:t>
      </w:r>
      <w:r>
        <w:t xml:space="preserve"> team and the team leader is supportive towards his team members and takes care of their needs and requirements (KIYAK </w:t>
      </w:r>
      <w:r>
        <w:rPr>
          <w:i/>
        </w:rPr>
        <w:t xml:space="preserve">et al, </w:t>
      </w:r>
      <w:r>
        <w:t xml:space="preserve">2020). Thus, using this leadership style will help </w:t>
      </w:r>
      <w:r w:rsidR="002F2066">
        <w:t>Tesco</w:t>
      </w:r>
      <w:r>
        <w:t xml:space="preserve"> in enhancing their employee satisfaction as well as improve their employee retention rate. On the other hand, in this leadership style, the decision-making process remains slow as it includes the contribution of the team members. Thus, using this leadership style can be harmful in urgent crises and reduce the competitive advantage due to the late decision-making process. </w:t>
      </w:r>
    </w:p>
    <w:p w14:paraId="1EE96003" w14:textId="77777777" w:rsidR="006A3A6D" w:rsidRDefault="003C7853">
      <w:pPr>
        <w:rPr>
          <w:b/>
        </w:rPr>
      </w:pPr>
      <w:r>
        <w:rPr>
          <w:b/>
        </w:rPr>
        <w:t xml:space="preserve">Coaching leadership style </w:t>
      </w:r>
    </w:p>
    <w:p w14:paraId="7A151F37" w14:textId="77777777" w:rsidR="006A3A6D" w:rsidRDefault="003C7853">
      <w:r>
        <w:t xml:space="preserve"> In this leadership style, the leaders strive on identifying the strengths and weaknesses of the team members and develop their strategies for growth, they focus on the overall success of the team and work on achieving it by coaching their team members to support the team members to contribute in the success of the company. A coaching leader is goal-oriented ad they see the big picture rather than focusing on </w:t>
      </w:r>
      <w:r w:rsidR="002F2066">
        <w:t>the</w:t>
      </w:r>
      <w:r>
        <w:t xml:space="preserve"> single details (</w:t>
      </w:r>
      <w:proofErr w:type="spellStart"/>
      <w:r>
        <w:t>Montaudon-Tomas</w:t>
      </w:r>
      <w:proofErr w:type="spellEnd"/>
      <w:r>
        <w:t xml:space="preserve"> </w:t>
      </w:r>
      <w:r>
        <w:rPr>
          <w:i/>
        </w:rPr>
        <w:t>et al.,</w:t>
      </w:r>
      <w:r>
        <w:t xml:space="preserve"> 2022).  Tesco can be benefited by following this leadership style during the training and development of the employees. For instance, the leaders can identify the strengths and weakness of the employees and team members through this leadership style and allows each team member to go for training and development. Moreover, it allows the team members to remain motivated by provisioning them the chance to develop their weak skills and use their strengths in achieving the team goals and objectives. However, in this strategy, the team members rely more on the leaders of the team which can make the team </w:t>
      </w:r>
      <w:r w:rsidR="002F2066">
        <w:t>elder</w:t>
      </w:r>
      <w:r>
        <w:t xml:space="preserve"> feel overburdened with work. As a result, the leaders may feel demotivated in this leadership style which can impact the Leadership of Tesco negatively. </w:t>
      </w:r>
    </w:p>
    <w:p w14:paraId="175B6FCD" w14:textId="77777777" w:rsidR="006A3A6D" w:rsidRDefault="003C7853">
      <w:pPr>
        <w:rPr>
          <w:b/>
        </w:rPr>
      </w:pPr>
      <w:r>
        <w:rPr>
          <w:b/>
        </w:rPr>
        <w:t xml:space="preserve">Affiliative leadership </w:t>
      </w:r>
    </w:p>
    <w:p w14:paraId="29DCD7D4" w14:textId="77777777" w:rsidR="006A3A6D" w:rsidRDefault="003C7853">
      <w:r>
        <w:t xml:space="preserve"> In this leadership model, the leader's cell makes teams within which the team members are working well with each other in terms of productivity and enhanced quality. In this leadership style, the leaders support team members in terms of enhancing quality as well as productivity. In this leadership style, the leaders support the team so that they can maintain unanimity within </w:t>
      </w:r>
      <w:r>
        <w:lastRenderedPageBreak/>
        <w:t xml:space="preserve">the group and freely praise themselves for achieving the goals and </w:t>
      </w:r>
      <w:r w:rsidR="002F2066">
        <w:t>targets (</w:t>
      </w:r>
      <w:proofErr w:type="spellStart"/>
      <w:r>
        <w:t>Montaudon-Tomas</w:t>
      </w:r>
      <w:proofErr w:type="spellEnd"/>
      <w:r>
        <w:t xml:space="preserve"> </w:t>
      </w:r>
      <w:r>
        <w:rPr>
          <w:i/>
        </w:rPr>
        <w:t>et al.,</w:t>
      </w:r>
      <w:r>
        <w:t xml:space="preserve"> 2022). </w:t>
      </w:r>
    </w:p>
    <w:p w14:paraId="18509704" w14:textId="77777777" w:rsidR="006A3A6D" w:rsidRDefault="003C7853">
      <w:r>
        <w:t>In the affiliative leadership model, the leader motivates the team to meet its objectives ad solve the conflicts amicably within the team., in this type of leadership style, e leaders often help the team by motivating them by boosting the team's motivation and employee morale. Tesco can use this leadership style to enhance team motivation and overall team productivity to gain a competitive advantage (</w:t>
      </w:r>
      <w:proofErr w:type="spellStart"/>
      <w:r>
        <w:t>Çuhadar</w:t>
      </w:r>
      <w:proofErr w:type="spellEnd"/>
      <w:r>
        <w:t>, 2022</w:t>
      </w:r>
      <w:r w:rsidR="002F2066">
        <w:t xml:space="preserve">). </w:t>
      </w:r>
      <w:r>
        <w:t xml:space="preserve">For instance, following this leadership style will help the leaders at </w:t>
      </w:r>
      <w:r w:rsidR="002F2066">
        <w:t>Tesco</w:t>
      </w:r>
      <w:r>
        <w:t xml:space="preserve"> to motivate the employees and instruct them to use their strengths to fulfil the team requirements so that the goals and objectives of the organisation can be achieved on time. However, in this leadership style, the leaders are less interested in developing the weak skills of the team. Thus, it can hinder the team's performance as the teams will not be completely ready and at their best as they may slack many skills and competencies.  As a result, the productivity of the team may not be adequate </w:t>
      </w:r>
      <w:r w:rsidR="002F2066">
        <w:t>to</w:t>
      </w:r>
      <w:r>
        <w:t xml:space="preserve"> get a competitive advantage over other companies which can cause internal issues and conflicts and contribute to the employee retention rate. </w:t>
      </w:r>
    </w:p>
    <w:p w14:paraId="66BE345D" w14:textId="77777777" w:rsidR="006A3A6D" w:rsidRDefault="003C7853">
      <w:pPr>
        <w:rPr>
          <w:b/>
        </w:rPr>
      </w:pPr>
      <w:r>
        <w:rPr>
          <w:b/>
        </w:rPr>
        <w:t xml:space="preserve">Participative leadership model </w:t>
      </w:r>
    </w:p>
    <w:p w14:paraId="29EBD1AB" w14:textId="77777777" w:rsidR="006A3A6D" w:rsidRDefault="003C7853">
      <w:r>
        <w:t xml:space="preserve">This leadership style is also known as a democratic leadership style whether the leaders are a combination of the subcategories of leadership such as authoritative and the group thinks that the leaders are all alone. Each of the categories focuses </w:t>
      </w:r>
      <w:r w:rsidR="002F2066">
        <w:t>on</w:t>
      </w:r>
      <w:r>
        <w:t xml:space="preserve"> communication as well as the productive feedback provided by the team members and creates an environment for open communication so that the team can be integrated to achieve the goals and objectives of the </w:t>
      </w:r>
      <w:r w:rsidR="002F2066">
        <w:t>organisation</w:t>
      </w:r>
      <w:r>
        <w:t xml:space="preserve"> to achieve success. (</w:t>
      </w:r>
      <w:proofErr w:type="spellStart"/>
      <w:r>
        <w:t>Montaudon-Tomas</w:t>
      </w:r>
      <w:proofErr w:type="spellEnd"/>
      <w:r>
        <w:t xml:space="preserve"> </w:t>
      </w:r>
      <w:r>
        <w:rPr>
          <w:i/>
        </w:rPr>
        <w:t>et al.,</w:t>
      </w:r>
      <w:r>
        <w:t xml:space="preserve"> 2022) A participative leader strives and encourages the team to facilitate the highest level of productivity. The greatest trait of democratic leaders is that they participate and see feedback from the team members to make decisions that affect the entire team. </w:t>
      </w:r>
    </w:p>
    <w:p w14:paraId="56D74697" w14:textId="77777777" w:rsidR="006A3A6D" w:rsidRDefault="003C7853">
      <w:r>
        <w:t xml:space="preserve">Following the democratic leadership style is suitable for the purpose and values of the </w:t>
      </w:r>
      <w:r w:rsidR="002F2066">
        <w:t>organisation</w:t>
      </w:r>
      <w:r>
        <w:t xml:space="preserve">. At </w:t>
      </w:r>
      <w:r w:rsidR="002F2066">
        <w:t>Tesco</w:t>
      </w:r>
      <w:r>
        <w:t xml:space="preserve">, the teams believe in working in a team and collaboration by spring respect and trust in each team member. Thus, following a democratic leadership style will help them to build a relationship of trust among the team members and helps improve the overall team production. However, this leadership style is not appropriate in crises such as this leadership style will not be applicable during and after the pandemic when the employee number is less and the work pressure is high in this </w:t>
      </w:r>
      <w:r w:rsidR="002F2066">
        <w:t>organisation</w:t>
      </w:r>
      <w:r>
        <w:t xml:space="preserve"> as it will hinder the decision-making process and delay it due to the agreement of all team members in one decision is a time taking process. </w:t>
      </w:r>
    </w:p>
    <w:p w14:paraId="1BBBF4E9" w14:textId="77777777" w:rsidR="006A3A6D" w:rsidRDefault="003C7853">
      <w:pPr>
        <w:pStyle w:val="Heading1"/>
      </w:pPr>
      <w:bookmarkStart w:id="17" w:name="_ee4n8s9m3zbj" w:colFirst="0" w:colLast="0"/>
      <w:bookmarkEnd w:id="17"/>
      <w:r>
        <w:lastRenderedPageBreak/>
        <w:t xml:space="preserve">Contemporary leadership and management development issues. </w:t>
      </w:r>
    </w:p>
    <w:p w14:paraId="14AF5142" w14:textId="77777777" w:rsidR="006A3A6D" w:rsidRDefault="003C7853">
      <w:pPr>
        <w:rPr>
          <w:color w:val="0E101A"/>
        </w:rPr>
      </w:pPr>
      <w:r>
        <w:rPr>
          <w:color w:val="0E101A"/>
        </w:rPr>
        <w:t xml:space="preserve"> There is a range of issues and challenges in developing leadership and management such as there is a significant lack of time management skills, strategic thinking, prioritisation and others in more effective work (</w:t>
      </w:r>
      <w:proofErr w:type="spellStart"/>
      <w:r>
        <w:t>Rosenbach</w:t>
      </w:r>
      <w:proofErr w:type="spellEnd"/>
      <w:r>
        <w:t>, 2018)</w:t>
      </w:r>
      <w:r>
        <w:rPr>
          <w:color w:val="0E101A"/>
        </w:rPr>
        <w:t xml:space="preserve">. Another challenge is to coach or mentor the employees perfectly as there are many disruptions such as social media market competition and others which distracts the employees. </w:t>
      </w:r>
      <w:r w:rsidR="002F2066">
        <w:rPr>
          <w:color w:val="0E101A"/>
        </w:rPr>
        <w:t>Motivating</w:t>
      </w:r>
      <w:r>
        <w:rPr>
          <w:color w:val="0E101A"/>
        </w:rPr>
        <w:t xml:space="preserve"> the team members is another challenging task as motivation is of two types. The lack of intrinsic motivation is the main reason that contributes to the team's effectiveness (</w:t>
      </w:r>
      <w:r>
        <w:t>Grant</w:t>
      </w:r>
      <w:r w:rsidR="002F2066">
        <w:t>, 2021</w:t>
      </w:r>
      <w:r>
        <w:t>)</w:t>
      </w:r>
      <w:r>
        <w:rPr>
          <w:color w:val="0E101A"/>
        </w:rPr>
        <w:t xml:space="preserve">. </w:t>
      </w:r>
    </w:p>
    <w:p w14:paraId="24CD16D0" w14:textId="77777777" w:rsidR="006A3A6D" w:rsidRDefault="003C7853">
      <w:pPr>
        <w:pStyle w:val="Heading1"/>
        <w:keepNext w:val="0"/>
        <w:keepLines w:val="0"/>
        <w:rPr>
          <w:color w:val="0E101A"/>
        </w:rPr>
      </w:pPr>
      <w:bookmarkStart w:id="18" w:name="_2hx9pjnlcc5z" w:colFirst="0" w:colLast="0"/>
      <w:bookmarkEnd w:id="18"/>
      <w:r>
        <w:rPr>
          <w:color w:val="0E101A"/>
        </w:rPr>
        <w:t xml:space="preserve">A reflection of your own experience of leadership and areas for your development. </w:t>
      </w:r>
    </w:p>
    <w:p w14:paraId="6AF0E820" w14:textId="77777777" w:rsidR="006A3A6D" w:rsidRDefault="003C7853">
      <w:pPr>
        <w:rPr>
          <w:color w:val="0E101A"/>
        </w:rPr>
      </w:pPr>
      <w:r>
        <w:rPr>
          <w:color w:val="0E101A"/>
        </w:rPr>
        <w:t xml:space="preserve">Reflecting on my leadership style it can be said that I have empathy, the capacity to understand the issues and motivate the team to work for me. I also possess skills such as communication and delegating tasks based on the skills and competencies of the team members as well as strong decision-making power to guide the team. Based on these skills and competencies I can follow the democratic or affiliate leadership style through which I can motivate the team to perform their best. On the other hand, I lack negotiation skills and authoritative capabilities that at times hinder productivity as the team members are unable to work in strict or restricted environments. </w:t>
      </w:r>
    </w:p>
    <w:p w14:paraId="3706072A" w14:textId="77777777" w:rsidR="006A3A6D" w:rsidRDefault="003C7853">
      <w:pPr>
        <w:pStyle w:val="Heading1"/>
        <w:keepNext w:val="0"/>
        <w:keepLines w:val="0"/>
        <w:rPr>
          <w:color w:val="0E101A"/>
        </w:rPr>
      </w:pPr>
      <w:bookmarkStart w:id="19" w:name="_vmdgfui4kx99" w:colFirst="0" w:colLast="0"/>
      <w:bookmarkEnd w:id="19"/>
      <w:r>
        <w:rPr>
          <w:color w:val="0E101A"/>
        </w:rPr>
        <w:t xml:space="preserve">Conclusion </w:t>
      </w:r>
    </w:p>
    <w:p w14:paraId="7D4DB3B1" w14:textId="77777777" w:rsidR="006A3A6D" w:rsidRDefault="003C7853">
      <w:pPr>
        <w:rPr>
          <w:color w:val="0E101A"/>
        </w:rPr>
      </w:pPr>
      <w:r>
        <w:rPr>
          <w:color w:val="0E101A"/>
        </w:rPr>
        <w:t xml:space="preserve">To conclude it can be said that leadership and management are the two utmost important pillars of an organisation that helps the organisation to stand out in the market and gain a competitive advantage. </w:t>
      </w:r>
      <w:r w:rsidR="002F2066">
        <w:rPr>
          <w:color w:val="0E101A"/>
        </w:rPr>
        <w:t>Moreover</w:t>
      </w:r>
      <w:r>
        <w:rPr>
          <w:color w:val="0E101A"/>
        </w:rPr>
        <w:t>, they are responsible for understanding the needs and requirements of the team members and their strengths and weaknesses so that those can be utilised to achieve the team goals and objectives. It has been found from the study that Tesco probably uses the democratic leadership style that allows them to recognise each of the team members and provide them with the atmosphere of love trust and respect to grow with each other. The study has covered a range of leadership and management theories and models along with an evaluation to understand their potential impact on the organisation. Moreover, it has also reflected on self-leadership style through the template to understand own lack of skills and competencies as well as strengths to develop own leadership capabilities.</w:t>
      </w:r>
    </w:p>
    <w:p w14:paraId="28F37A8C" w14:textId="77777777" w:rsidR="006A3A6D" w:rsidRDefault="006A3A6D"/>
    <w:p w14:paraId="1FB12068" w14:textId="77777777" w:rsidR="002F2066" w:rsidRDefault="002F2066">
      <w:pPr>
        <w:rPr>
          <w:b/>
        </w:rPr>
      </w:pPr>
      <w:bookmarkStart w:id="20" w:name="_7vd7fhuzwdpo" w:colFirst="0" w:colLast="0"/>
      <w:bookmarkEnd w:id="20"/>
      <w:r>
        <w:br w:type="page"/>
      </w:r>
    </w:p>
    <w:p w14:paraId="6934FD8F" w14:textId="77777777" w:rsidR="006A3A6D" w:rsidRDefault="003C7853">
      <w:pPr>
        <w:pStyle w:val="Heading1"/>
      </w:pPr>
      <w:r>
        <w:lastRenderedPageBreak/>
        <w:t xml:space="preserve">Reference list </w:t>
      </w:r>
    </w:p>
    <w:p w14:paraId="30F0579A" w14:textId="77777777" w:rsidR="009662FC" w:rsidRPr="009662FC" w:rsidRDefault="009662FC">
      <w:pPr>
        <w:spacing w:before="200"/>
        <w:rPr>
          <w:color w:val="000000" w:themeColor="text1"/>
        </w:rPr>
      </w:pPr>
      <w:proofErr w:type="spellStart"/>
      <w:r w:rsidRPr="009662FC">
        <w:rPr>
          <w:color w:val="000000" w:themeColor="text1"/>
        </w:rPr>
        <w:t>Çuhadar</w:t>
      </w:r>
      <w:proofErr w:type="spellEnd"/>
      <w:r w:rsidRPr="009662FC">
        <w:rPr>
          <w:color w:val="000000" w:themeColor="text1"/>
        </w:rPr>
        <w:t xml:space="preserve">, S., 2022. Link Between National Culture And Leadership Styles Of Managers In </w:t>
      </w:r>
      <w:proofErr w:type="spellStart"/>
      <w:r w:rsidRPr="009662FC">
        <w:rPr>
          <w:color w:val="000000" w:themeColor="text1"/>
        </w:rPr>
        <w:t>Organizations</w:t>
      </w:r>
      <w:proofErr w:type="spellEnd"/>
      <w:r w:rsidRPr="009662FC">
        <w:rPr>
          <w:color w:val="000000" w:themeColor="text1"/>
        </w:rPr>
        <w:t>. Network Intelligence Studies, (20), pp.111-119.</w:t>
      </w:r>
    </w:p>
    <w:p w14:paraId="0F5D8411" w14:textId="77777777" w:rsidR="009662FC" w:rsidRPr="009662FC" w:rsidRDefault="009662FC">
      <w:pPr>
        <w:spacing w:before="200"/>
        <w:rPr>
          <w:color w:val="000000" w:themeColor="text1"/>
        </w:rPr>
      </w:pPr>
      <w:r w:rsidRPr="009662FC">
        <w:rPr>
          <w:color w:val="000000" w:themeColor="text1"/>
        </w:rPr>
        <w:t>Grant, R.M., 2021. Contemporary strategy analysis. John Wiley &amp; Sons.</w:t>
      </w:r>
    </w:p>
    <w:p w14:paraId="11A040D8" w14:textId="77777777" w:rsidR="009662FC" w:rsidRPr="009662FC" w:rsidRDefault="009662FC">
      <w:pPr>
        <w:spacing w:before="200"/>
        <w:rPr>
          <w:color w:val="000000" w:themeColor="text1"/>
        </w:rPr>
      </w:pPr>
      <w:r w:rsidRPr="009662FC">
        <w:rPr>
          <w:color w:val="000000" w:themeColor="text1"/>
        </w:rPr>
        <w:t xml:space="preserve">KIYAK, A. and </w:t>
      </w:r>
      <w:proofErr w:type="spellStart"/>
      <w:r w:rsidRPr="009662FC">
        <w:rPr>
          <w:color w:val="000000" w:themeColor="text1"/>
        </w:rPr>
        <w:t>BOZKURT</w:t>
      </w:r>
      <w:proofErr w:type="spellEnd"/>
      <w:r w:rsidRPr="009662FC">
        <w:rPr>
          <w:color w:val="000000" w:themeColor="text1"/>
        </w:rPr>
        <w:t xml:space="preserve">, F., 2020. A review on impact of leadership styles in </w:t>
      </w:r>
      <w:proofErr w:type="spellStart"/>
      <w:r w:rsidRPr="009662FC">
        <w:rPr>
          <w:color w:val="000000" w:themeColor="text1"/>
        </w:rPr>
        <w:t>organizations</w:t>
      </w:r>
      <w:proofErr w:type="spellEnd"/>
      <w:r w:rsidRPr="009662FC">
        <w:rPr>
          <w:color w:val="000000" w:themeColor="text1"/>
        </w:rPr>
        <w:t xml:space="preserve">. Sakarya </w:t>
      </w:r>
      <w:proofErr w:type="spellStart"/>
      <w:r w:rsidRPr="009662FC">
        <w:rPr>
          <w:color w:val="000000" w:themeColor="text1"/>
        </w:rPr>
        <w:t>Üniversitesi</w:t>
      </w:r>
      <w:proofErr w:type="spellEnd"/>
      <w:r w:rsidRPr="009662FC">
        <w:rPr>
          <w:color w:val="000000" w:themeColor="text1"/>
        </w:rPr>
        <w:t xml:space="preserve"> </w:t>
      </w:r>
      <w:proofErr w:type="spellStart"/>
      <w:r w:rsidRPr="009662FC">
        <w:rPr>
          <w:color w:val="000000" w:themeColor="text1"/>
        </w:rPr>
        <w:t>İşletme</w:t>
      </w:r>
      <w:proofErr w:type="spellEnd"/>
      <w:r w:rsidRPr="009662FC">
        <w:rPr>
          <w:color w:val="000000" w:themeColor="text1"/>
        </w:rPr>
        <w:t xml:space="preserve"> </w:t>
      </w:r>
      <w:proofErr w:type="spellStart"/>
      <w:r w:rsidRPr="009662FC">
        <w:rPr>
          <w:color w:val="000000" w:themeColor="text1"/>
        </w:rPr>
        <w:t>Enstitüsü</w:t>
      </w:r>
      <w:proofErr w:type="spellEnd"/>
      <w:r w:rsidRPr="009662FC">
        <w:rPr>
          <w:color w:val="000000" w:themeColor="text1"/>
        </w:rPr>
        <w:t xml:space="preserve"> </w:t>
      </w:r>
      <w:proofErr w:type="spellStart"/>
      <w:r w:rsidRPr="009662FC">
        <w:rPr>
          <w:color w:val="000000" w:themeColor="text1"/>
        </w:rPr>
        <w:t>Dergisi</w:t>
      </w:r>
      <w:proofErr w:type="spellEnd"/>
      <w:r w:rsidRPr="009662FC">
        <w:rPr>
          <w:color w:val="000000" w:themeColor="text1"/>
        </w:rPr>
        <w:t>, 2(2), pp.87-91.</w:t>
      </w:r>
    </w:p>
    <w:p w14:paraId="4BE44894" w14:textId="77777777" w:rsidR="009662FC" w:rsidRPr="009662FC" w:rsidRDefault="009662FC">
      <w:pPr>
        <w:spacing w:before="200"/>
        <w:rPr>
          <w:color w:val="000000" w:themeColor="text1"/>
        </w:rPr>
      </w:pPr>
      <w:proofErr w:type="spellStart"/>
      <w:r w:rsidRPr="009662FC">
        <w:rPr>
          <w:color w:val="000000" w:themeColor="text1"/>
        </w:rPr>
        <w:t>Maheshwari</w:t>
      </w:r>
      <w:proofErr w:type="spellEnd"/>
      <w:r w:rsidRPr="009662FC">
        <w:rPr>
          <w:color w:val="000000" w:themeColor="text1"/>
        </w:rPr>
        <w:t>, G., 2022. Influence of teacher-perceived transformational and transactional school leadership on teachers’ job satisfaction and performance: a case of Vietnam. Leadership and Policy in Schools, 21(4), pp.876-890.</w:t>
      </w:r>
    </w:p>
    <w:p w14:paraId="0FC132C1" w14:textId="77777777" w:rsidR="009662FC" w:rsidRPr="009662FC" w:rsidRDefault="009662FC">
      <w:pPr>
        <w:spacing w:before="200"/>
        <w:rPr>
          <w:color w:val="000000" w:themeColor="text1"/>
        </w:rPr>
      </w:pPr>
      <w:proofErr w:type="spellStart"/>
      <w:r w:rsidRPr="009662FC">
        <w:rPr>
          <w:color w:val="000000" w:themeColor="text1"/>
        </w:rPr>
        <w:t>Montaudon-Tomas</w:t>
      </w:r>
      <w:proofErr w:type="spellEnd"/>
      <w:r w:rsidRPr="009662FC">
        <w:rPr>
          <w:color w:val="000000" w:themeColor="text1"/>
        </w:rPr>
        <w:t xml:space="preserve">, C.M., Pinto-López, I.N. and </w:t>
      </w:r>
      <w:proofErr w:type="spellStart"/>
      <w:r w:rsidRPr="009662FC">
        <w:rPr>
          <w:color w:val="000000" w:themeColor="text1"/>
        </w:rPr>
        <w:t>Amsler</w:t>
      </w:r>
      <w:proofErr w:type="spellEnd"/>
      <w:r w:rsidRPr="009662FC">
        <w:rPr>
          <w:color w:val="000000" w:themeColor="text1"/>
        </w:rPr>
        <w:t>, A., 2022. Hybrid Leadership Styles Then and Now: Identifying Different Patterns. In Leadership Strategies for the Hybrid Workforce: Best Practices for Fostering Employee Safety and Significance (pp. 161-187). IGI Global.</w:t>
      </w:r>
    </w:p>
    <w:p w14:paraId="01C4D98E" w14:textId="77777777" w:rsidR="009662FC" w:rsidRPr="009662FC" w:rsidRDefault="009662FC">
      <w:pPr>
        <w:spacing w:before="200"/>
        <w:rPr>
          <w:color w:val="000000" w:themeColor="text1"/>
        </w:rPr>
      </w:pPr>
      <w:proofErr w:type="spellStart"/>
      <w:r w:rsidRPr="009662FC">
        <w:rPr>
          <w:color w:val="000000" w:themeColor="text1"/>
        </w:rPr>
        <w:t>Rosenbach</w:t>
      </w:r>
      <w:proofErr w:type="spellEnd"/>
      <w:r w:rsidRPr="009662FC">
        <w:rPr>
          <w:color w:val="000000" w:themeColor="text1"/>
        </w:rPr>
        <w:t xml:space="preserve">, W.E., 2018. Contemporary issues in leadership. </w:t>
      </w:r>
      <w:proofErr w:type="spellStart"/>
      <w:r w:rsidRPr="009662FC">
        <w:rPr>
          <w:color w:val="000000" w:themeColor="text1"/>
        </w:rPr>
        <w:t>Routledge</w:t>
      </w:r>
      <w:proofErr w:type="spellEnd"/>
      <w:r w:rsidRPr="009662FC">
        <w:rPr>
          <w:color w:val="000000" w:themeColor="text1"/>
        </w:rPr>
        <w:t>.</w:t>
      </w:r>
    </w:p>
    <w:p w14:paraId="77DABBFA" w14:textId="77777777" w:rsidR="009662FC" w:rsidRPr="009662FC" w:rsidRDefault="009662FC">
      <w:pPr>
        <w:spacing w:before="200"/>
        <w:rPr>
          <w:color w:val="000000" w:themeColor="text1"/>
        </w:rPr>
      </w:pPr>
      <w:proofErr w:type="spellStart"/>
      <w:r w:rsidRPr="009662FC">
        <w:rPr>
          <w:color w:val="000000" w:themeColor="text1"/>
        </w:rPr>
        <w:t>Solihah</w:t>
      </w:r>
      <w:proofErr w:type="spellEnd"/>
      <w:r w:rsidRPr="009662FC">
        <w:rPr>
          <w:color w:val="000000" w:themeColor="text1"/>
        </w:rPr>
        <w:t xml:space="preserve">, S.M., </w:t>
      </w:r>
      <w:proofErr w:type="spellStart"/>
      <w:r w:rsidRPr="009662FC">
        <w:rPr>
          <w:color w:val="000000" w:themeColor="text1"/>
        </w:rPr>
        <w:t>Budiawan</w:t>
      </w:r>
      <w:proofErr w:type="spellEnd"/>
      <w:r w:rsidRPr="009662FC">
        <w:rPr>
          <w:color w:val="000000" w:themeColor="text1"/>
        </w:rPr>
        <w:t xml:space="preserve">, A. and </w:t>
      </w:r>
      <w:proofErr w:type="spellStart"/>
      <w:r w:rsidRPr="009662FC">
        <w:rPr>
          <w:color w:val="000000" w:themeColor="text1"/>
        </w:rPr>
        <w:t>Nugraha</w:t>
      </w:r>
      <w:proofErr w:type="spellEnd"/>
      <w:r w:rsidRPr="009662FC">
        <w:rPr>
          <w:color w:val="000000" w:themeColor="text1"/>
        </w:rPr>
        <w:t>, N.M., 2021. The Influence of Autocratic Leadership and Work Discipline on Employee Performance of the “ABC” City Culture and Tourism Office. The Asia Pacific Journal Of Management Studies, 8(1).</w:t>
      </w:r>
    </w:p>
    <w:p w14:paraId="1D6A6A26" w14:textId="77777777" w:rsidR="009662FC" w:rsidRPr="009662FC" w:rsidRDefault="009662FC" w:rsidP="009662FC">
      <w:pPr>
        <w:pStyle w:val="NormalWeb"/>
        <w:spacing w:before="200" w:beforeAutospacing="0" w:after="0" w:afterAutospacing="0"/>
        <w:jc w:val="both"/>
        <w:rPr>
          <w:color w:val="000000" w:themeColor="text1"/>
        </w:rPr>
      </w:pPr>
      <w:r w:rsidRPr="009662FC">
        <w:rPr>
          <w:color w:val="000000" w:themeColor="text1"/>
        </w:rPr>
        <w:t xml:space="preserve">Statista.com. 2022. </w:t>
      </w:r>
      <w:r w:rsidRPr="009662FC">
        <w:rPr>
          <w:i/>
          <w:iCs/>
          <w:color w:val="000000" w:themeColor="text1"/>
        </w:rPr>
        <w:t>Number of Tesco stores in the United Kingdom (UK) and the Republic of Ireland from financial year 2012 to 2022.</w:t>
      </w:r>
      <w:r w:rsidRPr="009662FC">
        <w:rPr>
          <w:color w:val="000000" w:themeColor="text1"/>
        </w:rPr>
        <w:t xml:space="preserve"> [Online] Available at:&lt;</w:t>
      </w:r>
      <w:hyperlink r:id="rId6" w:history="1">
        <w:r w:rsidRPr="009662FC">
          <w:rPr>
            <w:rStyle w:val="Hyperlink"/>
            <w:color w:val="000000" w:themeColor="text1"/>
            <w:u w:val="none"/>
          </w:rPr>
          <w:t>https://www.statista.com/statistics/490947/tesco-group-stores-united-kingdom-uk/</w:t>
        </w:r>
      </w:hyperlink>
      <w:r w:rsidRPr="009662FC">
        <w:rPr>
          <w:color w:val="000000" w:themeColor="text1"/>
        </w:rPr>
        <w:t>:&gt; [Accessed on 8 December 2022] </w:t>
      </w:r>
    </w:p>
    <w:p w14:paraId="1676F5D2" w14:textId="77777777" w:rsidR="009662FC" w:rsidRPr="009662FC" w:rsidRDefault="009662FC" w:rsidP="009662FC">
      <w:pPr>
        <w:pStyle w:val="NormalWeb"/>
        <w:spacing w:before="200" w:beforeAutospacing="0" w:after="0" w:afterAutospacing="0"/>
        <w:jc w:val="both"/>
        <w:rPr>
          <w:color w:val="000000" w:themeColor="text1"/>
        </w:rPr>
      </w:pPr>
      <w:r w:rsidRPr="009662FC">
        <w:rPr>
          <w:color w:val="000000" w:themeColor="text1"/>
        </w:rPr>
        <w:t xml:space="preserve">Statista.com. 2022.  </w:t>
      </w:r>
      <w:r w:rsidRPr="009662FC">
        <w:rPr>
          <w:i/>
          <w:iCs/>
          <w:color w:val="000000" w:themeColor="text1"/>
        </w:rPr>
        <w:t xml:space="preserve">Number of Tesco group stores in the United Kingdom (UK) as of financial year end 2021/22, by type. </w:t>
      </w:r>
      <w:r w:rsidRPr="009662FC">
        <w:rPr>
          <w:color w:val="000000" w:themeColor="text1"/>
        </w:rPr>
        <w:t>[Online] Available at:&lt;</w:t>
      </w:r>
      <w:hyperlink r:id="rId7" w:history="1">
        <w:r w:rsidRPr="009662FC">
          <w:rPr>
            <w:rStyle w:val="Hyperlink"/>
            <w:color w:val="000000" w:themeColor="text1"/>
            <w:u w:val="none"/>
          </w:rPr>
          <w:t>https://www.statista.com/statistics/490955/tesco-group-stores-by-type-united-kingdom-uk/</w:t>
        </w:r>
      </w:hyperlink>
      <w:r w:rsidRPr="009662FC">
        <w:rPr>
          <w:color w:val="000000" w:themeColor="text1"/>
        </w:rPr>
        <w:t>:&gt; [Accessed on 8 December 2022]</w:t>
      </w:r>
    </w:p>
    <w:p w14:paraId="6CC12DBD" w14:textId="77777777" w:rsidR="009662FC" w:rsidRPr="009662FC" w:rsidRDefault="009662FC" w:rsidP="009662FC">
      <w:pPr>
        <w:pStyle w:val="NormalWeb"/>
        <w:spacing w:before="200" w:beforeAutospacing="0" w:after="0" w:afterAutospacing="0"/>
        <w:jc w:val="both"/>
        <w:rPr>
          <w:color w:val="000000" w:themeColor="text1"/>
        </w:rPr>
      </w:pPr>
      <w:r w:rsidRPr="009662FC">
        <w:rPr>
          <w:color w:val="000000" w:themeColor="text1"/>
        </w:rPr>
        <w:t xml:space="preserve">Tesco.com. 2022. </w:t>
      </w:r>
      <w:r w:rsidRPr="009662FC">
        <w:rPr>
          <w:i/>
          <w:iCs/>
          <w:color w:val="000000" w:themeColor="text1"/>
        </w:rPr>
        <w:t>This week's top deal</w:t>
      </w:r>
      <w:r w:rsidRPr="009662FC">
        <w:rPr>
          <w:color w:val="000000" w:themeColor="text1"/>
        </w:rPr>
        <w:t>s. [Online] Available at:&lt;</w:t>
      </w:r>
      <w:hyperlink r:id="rId8" w:history="1">
        <w:r w:rsidRPr="009662FC">
          <w:rPr>
            <w:rStyle w:val="Hyperlink"/>
            <w:color w:val="000000" w:themeColor="text1"/>
            <w:u w:val="none"/>
          </w:rPr>
          <w:t>https://www.tesco.com/groceries/en-GB?preservedReferrer=https://www.google.com/</w:t>
        </w:r>
      </w:hyperlink>
      <w:r w:rsidRPr="009662FC">
        <w:rPr>
          <w:color w:val="000000" w:themeColor="text1"/>
        </w:rPr>
        <w:t>:&gt;  [Accessed on 8 December 2022]</w:t>
      </w:r>
    </w:p>
    <w:p w14:paraId="4A048B32" w14:textId="77777777" w:rsidR="009662FC" w:rsidRPr="009662FC" w:rsidRDefault="009662FC" w:rsidP="009662FC">
      <w:pPr>
        <w:pStyle w:val="NormalWeb"/>
        <w:spacing w:before="200" w:beforeAutospacing="0" w:after="0" w:afterAutospacing="0"/>
        <w:jc w:val="both"/>
        <w:rPr>
          <w:color w:val="000000" w:themeColor="text1"/>
        </w:rPr>
      </w:pPr>
      <w:r w:rsidRPr="009662FC">
        <w:rPr>
          <w:color w:val="000000" w:themeColor="text1"/>
        </w:rPr>
        <w:t xml:space="preserve">Tescoplc.com. 2022. </w:t>
      </w:r>
      <w:r w:rsidRPr="009662FC">
        <w:rPr>
          <w:i/>
          <w:iCs/>
          <w:color w:val="000000" w:themeColor="text1"/>
        </w:rPr>
        <w:t>Core Purpose and Values</w:t>
      </w:r>
      <w:r w:rsidRPr="009662FC">
        <w:rPr>
          <w:color w:val="000000" w:themeColor="text1"/>
        </w:rPr>
        <w:t>.  [Online] Available at:&lt;</w:t>
      </w:r>
      <w:hyperlink r:id="rId9" w:anchor=":~:text=Our%20core%20purpose%3A&amp;text=better%20every%20day.-,Serving%20our%20customers%2C%20communities%20and%20planet%20a%20little%20better%20every,and%20to%20society%20more%20broadly" w:history="1">
        <w:r w:rsidRPr="009662FC">
          <w:rPr>
            <w:rStyle w:val="Hyperlink"/>
            <w:color w:val="000000" w:themeColor="text1"/>
            <w:u w:val="none"/>
          </w:rPr>
          <w:t>https://www.tescoplc.com/about/how-we-do-business/core-purpose-and-values/#:~:text=Our%20core%20purpose%3A&amp;text=better%20every%20day.-,Serving%20our%20customers%2C%20communities%20and%20planet%20a%20little%20better%20every,and%20to%20society%20more%20broadly</w:t>
        </w:r>
      </w:hyperlink>
      <w:r w:rsidRPr="009662FC">
        <w:rPr>
          <w:color w:val="000000" w:themeColor="text1"/>
        </w:rPr>
        <w:t>:&gt; [Accessed on 8 December 2022]</w:t>
      </w:r>
    </w:p>
    <w:p w14:paraId="2B5CC76B" w14:textId="77777777" w:rsidR="009662FC" w:rsidRPr="009662FC" w:rsidRDefault="009662FC">
      <w:pPr>
        <w:spacing w:before="200"/>
        <w:rPr>
          <w:color w:val="000000" w:themeColor="text1"/>
        </w:rPr>
      </w:pPr>
      <w:proofErr w:type="spellStart"/>
      <w:r w:rsidRPr="009662FC">
        <w:rPr>
          <w:color w:val="000000" w:themeColor="text1"/>
        </w:rPr>
        <w:lastRenderedPageBreak/>
        <w:t>Uslu</w:t>
      </w:r>
      <w:proofErr w:type="spellEnd"/>
      <w:r w:rsidRPr="009662FC">
        <w:rPr>
          <w:color w:val="000000" w:themeColor="text1"/>
        </w:rPr>
        <w:t>, O., 2019. A general overview to leadership theories from a critical perspective.</w:t>
      </w:r>
    </w:p>
    <w:p w14:paraId="215B2DF0" w14:textId="77777777" w:rsidR="009662FC" w:rsidRPr="009662FC" w:rsidRDefault="009662FC">
      <w:pPr>
        <w:spacing w:before="200"/>
        <w:rPr>
          <w:color w:val="000000" w:themeColor="text1"/>
        </w:rPr>
      </w:pPr>
      <w:proofErr w:type="spellStart"/>
      <w:r w:rsidRPr="009662FC">
        <w:rPr>
          <w:color w:val="000000" w:themeColor="text1"/>
        </w:rPr>
        <w:t>Wildavsky</w:t>
      </w:r>
      <w:proofErr w:type="spellEnd"/>
      <w:r w:rsidRPr="009662FC">
        <w:rPr>
          <w:color w:val="000000" w:themeColor="text1"/>
        </w:rPr>
        <w:t xml:space="preserve">, A., </w:t>
      </w:r>
      <w:proofErr w:type="spellStart"/>
      <w:r w:rsidRPr="009662FC">
        <w:rPr>
          <w:color w:val="000000" w:themeColor="text1"/>
        </w:rPr>
        <w:t>Swedlow</w:t>
      </w:r>
      <w:proofErr w:type="spellEnd"/>
      <w:r w:rsidRPr="009662FC">
        <w:rPr>
          <w:color w:val="000000" w:themeColor="text1"/>
        </w:rPr>
        <w:t xml:space="preserve">, B., Coyle, D., Ellis, R., </w:t>
      </w:r>
      <w:proofErr w:type="spellStart"/>
      <w:r w:rsidRPr="009662FC">
        <w:rPr>
          <w:color w:val="000000" w:themeColor="text1"/>
        </w:rPr>
        <w:t>Kagan</w:t>
      </w:r>
      <w:proofErr w:type="spellEnd"/>
      <w:r w:rsidRPr="009662FC">
        <w:rPr>
          <w:color w:val="000000" w:themeColor="text1"/>
        </w:rPr>
        <w:t xml:space="preserve">, R. and </w:t>
      </w:r>
      <w:proofErr w:type="spellStart"/>
      <w:r w:rsidRPr="009662FC">
        <w:rPr>
          <w:color w:val="000000" w:themeColor="text1"/>
        </w:rPr>
        <w:t>Ranney</w:t>
      </w:r>
      <w:proofErr w:type="spellEnd"/>
      <w:r w:rsidRPr="009662FC">
        <w:rPr>
          <w:color w:val="000000" w:themeColor="text1"/>
        </w:rPr>
        <w:t xml:space="preserve">, A., 2018. A cultural theory of leadership. In Cultural Analysis (pp. 253-282). </w:t>
      </w:r>
      <w:proofErr w:type="spellStart"/>
      <w:r w:rsidRPr="009662FC">
        <w:rPr>
          <w:color w:val="000000" w:themeColor="text1"/>
        </w:rPr>
        <w:t>Routledge</w:t>
      </w:r>
      <w:proofErr w:type="spellEnd"/>
      <w:r w:rsidRPr="009662FC">
        <w:rPr>
          <w:color w:val="000000" w:themeColor="text1"/>
        </w:rPr>
        <w:t>.</w:t>
      </w:r>
    </w:p>
    <w:p w14:paraId="41FE1067" w14:textId="77777777" w:rsidR="006A3A6D" w:rsidRDefault="006A3A6D">
      <w:pPr>
        <w:widowControl w:val="0"/>
        <w:spacing w:before="200" w:line="276" w:lineRule="auto"/>
        <w:jc w:val="left"/>
      </w:pPr>
    </w:p>
    <w:p w14:paraId="4AC80C72" w14:textId="77777777" w:rsidR="006A3A6D" w:rsidRDefault="006A3A6D">
      <w:pPr>
        <w:pStyle w:val="Heading1"/>
      </w:pPr>
      <w:bookmarkStart w:id="21" w:name="_tbn2g7lmw5qz" w:colFirst="0" w:colLast="0"/>
      <w:bookmarkEnd w:id="21"/>
    </w:p>
    <w:p w14:paraId="779240C3" w14:textId="77777777" w:rsidR="006A3A6D" w:rsidRDefault="003C7853">
      <w:pPr>
        <w:pStyle w:val="Heading1"/>
      </w:pPr>
      <w:bookmarkStart w:id="22" w:name="_e2v648xclj8" w:colFirst="0" w:colLast="0"/>
      <w:bookmarkEnd w:id="22"/>
      <w:r>
        <w:br w:type="page"/>
      </w:r>
    </w:p>
    <w:p w14:paraId="40CB6064" w14:textId="77777777" w:rsidR="006A3A6D" w:rsidRDefault="003C7853" w:rsidP="002F2066">
      <w:pPr>
        <w:pStyle w:val="Heading1"/>
      </w:pPr>
      <w:bookmarkStart w:id="23" w:name="_x2eh1xa5skpb" w:colFirst="0" w:colLast="0"/>
      <w:bookmarkEnd w:id="23"/>
      <w:r>
        <w:lastRenderedPageBreak/>
        <w:t>Appendix</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A3A6D" w14:paraId="58EECAB5" w14:textId="77777777">
        <w:tc>
          <w:tcPr>
            <w:tcW w:w="2257" w:type="dxa"/>
            <w:shd w:val="clear" w:color="auto" w:fill="auto"/>
            <w:tcMar>
              <w:top w:w="100" w:type="dxa"/>
              <w:left w:w="100" w:type="dxa"/>
              <w:bottom w:w="100" w:type="dxa"/>
              <w:right w:w="100" w:type="dxa"/>
            </w:tcMar>
          </w:tcPr>
          <w:p w14:paraId="553DB75D" w14:textId="77777777" w:rsidR="006A3A6D" w:rsidRDefault="003C7853">
            <w:pPr>
              <w:widowControl w:val="0"/>
              <w:pBdr>
                <w:top w:val="nil"/>
                <w:left w:val="nil"/>
                <w:bottom w:val="nil"/>
                <w:right w:val="nil"/>
                <w:between w:val="nil"/>
              </w:pBdr>
              <w:rPr>
                <w:b/>
              </w:rPr>
            </w:pPr>
            <w:r>
              <w:rPr>
                <w:b/>
              </w:rPr>
              <w:t>What are my Leadership development Objectives?</w:t>
            </w:r>
          </w:p>
        </w:tc>
        <w:tc>
          <w:tcPr>
            <w:tcW w:w="2257" w:type="dxa"/>
            <w:shd w:val="clear" w:color="auto" w:fill="auto"/>
            <w:tcMar>
              <w:top w:w="100" w:type="dxa"/>
              <w:left w:w="100" w:type="dxa"/>
              <w:bottom w:w="100" w:type="dxa"/>
              <w:right w:w="100" w:type="dxa"/>
            </w:tcMar>
          </w:tcPr>
          <w:p w14:paraId="3BB05F39" w14:textId="77777777" w:rsidR="006A3A6D" w:rsidRDefault="003C7853">
            <w:pPr>
              <w:widowControl w:val="0"/>
              <w:pBdr>
                <w:top w:val="nil"/>
                <w:left w:val="nil"/>
                <w:bottom w:val="nil"/>
                <w:right w:val="nil"/>
                <w:between w:val="nil"/>
              </w:pBdr>
              <w:rPr>
                <w:b/>
              </w:rPr>
            </w:pPr>
            <w:r>
              <w:rPr>
                <w:b/>
              </w:rPr>
              <w:t>What leadership activities do I need to undertake to achieve my objectives?</w:t>
            </w:r>
          </w:p>
        </w:tc>
        <w:tc>
          <w:tcPr>
            <w:tcW w:w="2257" w:type="dxa"/>
            <w:shd w:val="clear" w:color="auto" w:fill="auto"/>
            <w:tcMar>
              <w:top w:w="100" w:type="dxa"/>
              <w:left w:w="100" w:type="dxa"/>
              <w:bottom w:w="100" w:type="dxa"/>
              <w:right w:w="100" w:type="dxa"/>
            </w:tcMar>
          </w:tcPr>
          <w:p w14:paraId="7841F1E2" w14:textId="77777777" w:rsidR="006A3A6D" w:rsidRDefault="003C7853">
            <w:pPr>
              <w:widowControl w:val="0"/>
              <w:pBdr>
                <w:top w:val="nil"/>
                <w:left w:val="nil"/>
                <w:bottom w:val="nil"/>
                <w:right w:val="nil"/>
                <w:between w:val="nil"/>
              </w:pBdr>
              <w:rPr>
                <w:b/>
              </w:rPr>
            </w:pPr>
            <w:r>
              <w:rPr>
                <w:b/>
              </w:rPr>
              <w:t>Where will I develop my leadership to achieve my leadership objectives?</w:t>
            </w:r>
          </w:p>
        </w:tc>
        <w:tc>
          <w:tcPr>
            <w:tcW w:w="2257" w:type="dxa"/>
            <w:shd w:val="clear" w:color="auto" w:fill="auto"/>
            <w:tcMar>
              <w:top w:w="100" w:type="dxa"/>
              <w:left w:w="100" w:type="dxa"/>
              <w:bottom w:w="100" w:type="dxa"/>
              <w:right w:w="100" w:type="dxa"/>
            </w:tcMar>
          </w:tcPr>
          <w:p w14:paraId="14E965B0" w14:textId="77777777" w:rsidR="006A3A6D" w:rsidRDefault="003C7853">
            <w:pPr>
              <w:widowControl w:val="0"/>
              <w:pBdr>
                <w:top w:val="nil"/>
                <w:left w:val="nil"/>
                <w:bottom w:val="nil"/>
                <w:right w:val="nil"/>
                <w:between w:val="nil"/>
              </w:pBdr>
              <w:rPr>
                <w:b/>
              </w:rPr>
            </w:pPr>
            <w:r>
              <w:rPr>
                <w:b/>
              </w:rPr>
              <w:t>Target date for achieving my objective</w:t>
            </w:r>
          </w:p>
        </w:tc>
      </w:tr>
      <w:tr w:rsidR="006A3A6D" w14:paraId="363F9748" w14:textId="77777777">
        <w:tc>
          <w:tcPr>
            <w:tcW w:w="2257" w:type="dxa"/>
            <w:shd w:val="clear" w:color="auto" w:fill="auto"/>
            <w:tcMar>
              <w:top w:w="100" w:type="dxa"/>
              <w:left w:w="100" w:type="dxa"/>
              <w:bottom w:w="100" w:type="dxa"/>
              <w:right w:w="100" w:type="dxa"/>
            </w:tcMar>
          </w:tcPr>
          <w:p w14:paraId="5BE35D51" w14:textId="77777777" w:rsidR="006A3A6D" w:rsidRDefault="003C7853">
            <w:pPr>
              <w:widowControl w:val="0"/>
              <w:pBdr>
                <w:top w:val="nil"/>
                <w:left w:val="nil"/>
                <w:bottom w:val="nil"/>
                <w:right w:val="nil"/>
                <w:between w:val="nil"/>
              </w:pBdr>
            </w:pPr>
            <w:r>
              <w:t xml:space="preserve">To improve time management </w:t>
            </w:r>
          </w:p>
        </w:tc>
        <w:tc>
          <w:tcPr>
            <w:tcW w:w="2257" w:type="dxa"/>
            <w:shd w:val="clear" w:color="auto" w:fill="auto"/>
            <w:tcMar>
              <w:top w:w="100" w:type="dxa"/>
              <w:left w:w="100" w:type="dxa"/>
              <w:bottom w:w="100" w:type="dxa"/>
              <w:right w:w="100" w:type="dxa"/>
            </w:tcMar>
          </w:tcPr>
          <w:p w14:paraId="3C7FC4EB" w14:textId="77777777" w:rsidR="006A3A6D" w:rsidRDefault="003C7853">
            <w:pPr>
              <w:widowControl w:val="0"/>
              <w:pBdr>
                <w:top w:val="nil"/>
                <w:left w:val="nil"/>
                <w:bottom w:val="nil"/>
                <w:right w:val="nil"/>
                <w:between w:val="nil"/>
              </w:pBdr>
            </w:pPr>
            <w:r>
              <w:t>As a leader I need to ensure that there is an effective time management plan and a clear to-do list based on priority to make the tasks done accordingly.</w:t>
            </w:r>
          </w:p>
        </w:tc>
        <w:tc>
          <w:tcPr>
            <w:tcW w:w="2257" w:type="dxa"/>
            <w:shd w:val="clear" w:color="auto" w:fill="auto"/>
            <w:tcMar>
              <w:top w:w="100" w:type="dxa"/>
              <w:left w:w="100" w:type="dxa"/>
              <w:bottom w:w="100" w:type="dxa"/>
              <w:right w:w="100" w:type="dxa"/>
            </w:tcMar>
          </w:tcPr>
          <w:p w14:paraId="0CB232B5" w14:textId="77777777" w:rsidR="006A3A6D" w:rsidRDefault="003C7853">
            <w:pPr>
              <w:widowControl w:val="0"/>
              <w:pBdr>
                <w:top w:val="nil"/>
                <w:left w:val="nil"/>
                <w:bottom w:val="nil"/>
                <w:right w:val="nil"/>
                <w:between w:val="nil"/>
              </w:pBdr>
            </w:pPr>
            <w:r>
              <w:t xml:space="preserve">At workplace </w:t>
            </w:r>
          </w:p>
        </w:tc>
        <w:tc>
          <w:tcPr>
            <w:tcW w:w="2257" w:type="dxa"/>
            <w:shd w:val="clear" w:color="auto" w:fill="auto"/>
            <w:tcMar>
              <w:top w:w="100" w:type="dxa"/>
              <w:left w:w="100" w:type="dxa"/>
              <w:bottom w:w="100" w:type="dxa"/>
              <w:right w:w="100" w:type="dxa"/>
            </w:tcMar>
          </w:tcPr>
          <w:p w14:paraId="2B4FFA3C" w14:textId="77777777" w:rsidR="006A3A6D" w:rsidRDefault="003C7853">
            <w:pPr>
              <w:widowControl w:val="0"/>
              <w:pBdr>
                <w:top w:val="nil"/>
                <w:left w:val="nil"/>
                <w:bottom w:val="nil"/>
                <w:right w:val="nil"/>
                <w:between w:val="nil"/>
              </w:pBdr>
            </w:pPr>
            <w:r>
              <w:t>8.01.23</w:t>
            </w:r>
          </w:p>
        </w:tc>
      </w:tr>
      <w:tr w:rsidR="006A3A6D" w14:paraId="3CCBACFB" w14:textId="77777777">
        <w:tc>
          <w:tcPr>
            <w:tcW w:w="2257" w:type="dxa"/>
            <w:shd w:val="clear" w:color="auto" w:fill="auto"/>
            <w:tcMar>
              <w:top w:w="100" w:type="dxa"/>
              <w:left w:w="100" w:type="dxa"/>
              <w:bottom w:w="100" w:type="dxa"/>
              <w:right w:w="100" w:type="dxa"/>
            </w:tcMar>
          </w:tcPr>
          <w:p w14:paraId="409B6392" w14:textId="77777777" w:rsidR="006A3A6D" w:rsidRDefault="003C7853">
            <w:pPr>
              <w:widowControl w:val="0"/>
              <w:pBdr>
                <w:top w:val="nil"/>
                <w:left w:val="nil"/>
                <w:bottom w:val="nil"/>
                <w:right w:val="nil"/>
                <w:between w:val="nil"/>
              </w:pBdr>
            </w:pPr>
            <w:r>
              <w:t xml:space="preserve">To improve interpersonal skills </w:t>
            </w:r>
          </w:p>
        </w:tc>
        <w:tc>
          <w:tcPr>
            <w:tcW w:w="2257" w:type="dxa"/>
            <w:shd w:val="clear" w:color="auto" w:fill="auto"/>
            <w:tcMar>
              <w:top w:w="100" w:type="dxa"/>
              <w:left w:w="100" w:type="dxa"/>
              <w:bottom w:w="100" w:type="dxa"/>
              <w:right w:w="100" w:type="dxa"/>
            </w:tcMar>
          </w:tcPr>
          <w:p w14:paraId="2447BDA5" w14:textId="77777777" w:rsidR="006A3A6D" w:rsidRDefault="003C7853">
            <w:pPr>
              <w:widowControl w:val="0"/>
              <w:pBdr>
                <w:top w:val="nil"/>
                <w:left w:val="nil"/>
                <w:bottom w:val="nil"/>
                <w:right w:val="nil"/>
                <w:between w:val="nil"/>
              </w:pBdr>
            </w:pPr>
            <w:r>
              <w:t>I need to focus on my weak skills and take practical steps and plan strategies to overcome them</w:t>
            </w:r>
          </w:p>
        </w:tc>
        <w:tc>
          <w:tcPr>
            <w:tcW w:w="2257" w:type="dxa"/>
            <w:shd w:val="clear" w:color="auto" w:fill="auto"/>
            <w:tcMar>
              <w:top w:w="100" w:type="dxa"/>
              <w:left w:w="100" w:type="dxa"/>
              <w:bottom w:w="100" w:type="dxa"/>
              <w:right w:w="100" w:type="dxa"/>
            </w:tcMar>
          </w:tcPr>
          <w:p w14:paraId="6F43221A" w14:textId="77777777" w:rsidR="006A3A6D" w:rsidRDefault="003C7853">
            <w:pPr>
              <w:widowControl w:val="0"/>
            </w:pPr>
            <w:r>
              <w:t xml:space="preserve">At workplace </w:t>
            </w:r>
          </w:p>
        </w:tc>
        <w:tc>
          <w:tcPr>
            <w:tcW w:w="2257" w:type="dxa"/>
            <w:shd w:val="clear" w:color="auto" w:fill="auto"/>
            <w:tcMar>
              <w:top w:w="100" w:type="dxa"/>
              <w:left w:w="100" w:type="dxa"/>
              <w:bottom w:w="100" w:type="dxa"/>
              <w:right w:w="100" w:type="dxa"/>
            </w:tcMar>
          </w:tcPr>
          <w:p w14:paraId="7D80445D" w14:textId="77777777" w:rsidR="006A3A6D" w:rsidRDefault="003C7853">
            <w:pPr>
              <w:widowControl w:val="0"/>
              <w:pBdr>
                <w:top w:val="nil"/>
                <w:left w:val="nil"/>
                <w:bottom w:val="nil"/>
                <w:right w:val="nil"/>
                <w:between w:val="nil"/>
              </w:pBdr>
            </w:pPr>
            <w:r>
              <w:t>9.02.23</w:t>
            </w:r>
          </w:p>
        </w:tc>
      </w:tr>
      <w:tr w:rsidR="006A3A6D" w14:paraId="38639A27" w14:textId="77777777">
        <w:tc>
          <w:tcPr>
            <w:tcW w:w="2257" w:type="dxa"/>
            <w:shd w:val="clear" w:color="auto" w:fill="auto"/>
            <w:tcMar>
              <w:top w:w="100" w:type="dxa"/>
              <w:left w:w="100" w:type="dxa"/>
              <w:bottom w:w="100" w:type="dxa"/>
              <w:right w:w="100" w:type="dxa"/>
            </w:tcMar>
          </w:tcPr>
          <w:p w14:paraId="6CB7E323" w14:textId="77777777" w:rsidR="006A3A6D" w:rsidRDefault="003C7853">
            <w:pPr>
              <w:widowControl w:val="0"/>
              <w:pBdr>
                <w:top w:val="nil"/>
                <w:left w:val="nil"/>
                <w:bottom w:val="nil"/>
                <w:right w:val="nil"/>
                <w:between w:val="nil"/>
              </w:pBdr>
            </w:pPr>
            <w:r>
              <w:t xml:space="preserve">To improve communication skills </w:t>
            </w:r>
          </w:p>
        </w:tc>
        <w:tc>
          <w:tcPr>
            <w:tcW w:w="2257" w:type="dxa"/>
            <w:shd w:val="clear" w:color="auto" w:fill="auto"/>
            <w:tcMar>
              <w:top w:w="100" w:type="dxa"/>
              <w:left w:w="100" w:type="dxa"/>
              <w:bottom w:w="100" w:type="dxa"/>
              <w:right w:w="100" w:type="dxa"/>
            </w:tcMar>
          </w:tcPr>
          <w:p w14:paraId="65919A44" w14:textId="77777777" w:rsidR="006A3A6D" w:rsidRDefault="003C7853">
            <w:pPr>
              <w:widowControl w:val="0"/>
              <w:pBdr>
                <w:top w:val="nil"/>
                <w:left w:val="nil"/>
                <w:bottom w:val="nil"/>
                <w:right w:val="nil"/>
                <w:between w:val="nil"/>
              </w:pBdr>
            </w:pPr>
            <w:r>
              <w:t>Advanced classes can be taken to improve these skills.</w:t>
            </w:r>
          </w:p>
        </w:tc>
        <w:tc>
          <w:tcPr>
            <w:tcW w:w="2257" w:type="dxa"/>
            <w:shd w:val="clear" w:color="auto" w:fill="auto"/>
            <w:tcMar>
              <w:top w:w="100" w:type="dxa"/>
              <w:left w:w="100" w:type="dxa"/>
              <w:bottom w:w="100" w:type="dxa"/>
              <w:right w:w="100" w:type="dxa"/>
            </w:tcMar>
          </w:tcPr>
          <w:p w14:paraId="1DD819EB" w14:textId="77777777" w:rsidR="006A3A6D" w:rsidRDefault="003C7853">
            <w:pPr>
              <w:widowControl w:val="0"/>
            </w:pPr>
            <w:r>
              <w:t xml:space="preserve">At workplace </w:t>
            </w:r>
          </w:p>
        </w:tc>
        <w:tc>
          <w:tcPr>
            <w:tcW w:w="2257" w:type="dxa"/>
            <w:shd w:val="clear" w:color="auto" w:fill="auto"/>
            <w:tcMar>
              <w:top w:w="100" w:type="dxa"/>
              <w:left w:w="100" w:type="dxa"/>
              <w:bottom w:w="100" w:type="dxa"/>
              <w:right w:w="100" w:type="dxa"/>
            </w:tcMar>
          </w:tcPr>
          <w:p w14:paraId="0666FF7A" w14:textId="77777777" w:rsidR="006A3A6D" w:rsidRDefault="003C7853">
            <w:pPr>
              <w:widowControl w:val="0"/>
              <w:pBdr>
                <w:top w:val="nil"/>
                <w:left w:val="nil"/>
                <w:bottom w:val="nil"/>
                <w:right w:val="nil"/>
                <w:between w:val="nil"/>
              </w:pBdr>
            </w:pPr>
            <w:r>
              <w:t>15.01.23</w:t>
            </w:r>
          </w:p>
        </w:tc>
      </w:tr>
    </w:tbl>
    <w:p w14:paraId="601D91CC" w14:textId="77777777" w:rsidR="006A3A6D" w:rsidRDefault="006A3A6D"/>
    <w:p w14:paraId="696F31D3" w14:textId="77777777" w:rsidR="006A3A6D" w:rsidRDefault="006A3A6D">
      <w:pPr>
        <w:widowControl w:val="0"/>
        <w:pBdr>
          <w:top w:val="nil"/>
          <w:left w:val="nil"/>
          <w:bottom w:val="nil"/>
          <w:right w:val="nil"/>
          <w:between w:val="nil"/>
        </w:pBdr>
        <w:spacing w:line="276" w:lineRule="auto"/>
        <w:jc w:val="left"/>
      </w:pPr>
    </w:p>
    <w:sectPr w:rsidR="006A3A6D">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0093B" w14:textId="77777777" w:rsidR="008135FB" w:rsidRDefault="008135FB">
      <w:pPr>
        <w:spacing w:line="240" w:lineRule="auto"/>
      </w:pPr>
      <w:r>
        <w:separator/>
      </w:r>
    </w:p>
  </w:endnote>
  <w:endnote w:type="continuationSeparator" w:id="0">
    <w:p w14:paraId="0D938D1B" w14:textId="77777777" w:rsidR="008135FB" w:rsidRDefault="008135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B43B7" w14:textId="77777777" w:rsidR="006A3A6D" w:rsidRDefault="003C7853">
    <w:pPr>
      <w:jc w:val="right"/>
    </w:pPr>
    <w:r>
      <w:fldChar w:fldCharType="begin"/>
    </w:r>
    <w:r>
      <w:instrText>PAGE</w:instrText>
    </w:r>
    <w:r>
      <w:fldChar w:fldCharType="separate"/>
    </w:r>
    <w:r w:rsidR="009662FC">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6888A" w14:textId="77777777" w:rsidR="008135FB" w:rsidRDefault="008135FB">
      <w:pPr>
        <w:spacing w:line="240" w:lineRule="auto"/>
      </w:pPr>
      <w:r>
        <w:separator/>
      </w:r>
    </w:p>
  </w:footnote>
  <w:footnote w:type="continuationSeparator" w:id="0">
    <w:p w14:paraId="3CA3CEAE" w14:textId="77777777" w:rsidR="008135FB" w:rsidRDefault="008135F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A6D"/>
    <w:rsid w:val="00042B10"/>
    <w:rsid w:val="00066108"/>
    <w:rsid w:val="00121219"/>
    <w:rsid w:val="00231FA4"/>
    <w:rsid w:val="002D2187"/>
    <w:rsid w:val="002F2066"/>
    <w:rsid w:val="003C7853"/>
    <w:rsid w:val="006A32C0"/>
    <w:rsid w:val="006A3A6D"/>
    <w:rsid w:val="00707B1B"/>
    <w:rsid w:val="008135FB"/>
    <w:rsid w:val="009662FC"/>
    <w:rsid w:val="00A15475"/>
    <w:rsid w:val="00C77A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22577"/>
  <w15:docId w15:val="{73B18EB6-B0CE-4614-BE20-882AE6E1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9662FC"/>
    <w:pPr>
      <w:spacing w:before="100" w:beforeAutospacing="1" w:after="100" w:afterAutospacing="1" w:line="240" w:lineRule="auto"/>
      <w:jc w:val="left"/>
    </w:pPr>
    <w:rPr>
      <w:lang w:val="en-IN"/>
    </w:rPr>
  </w:style>
  <w:style w:type="character" w:styleId="Hyperlink">
    <w:name w:val="Hyperlink"/>
    <w:basedOn w:val="DefaultParagraphFont"/>
    <w:uiPriority w:val="99"/>
    <w:semiHidden/>
    <w:unhideWhenUsed/>
    <w:rsid w:val="009662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7901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esco.com/groceries/en-GB?preservedReferrer=https://www.google.com/" TargetMode="External"/><Relationship Id="rId3" Type="http://schemas.openxmlformats.org/officeDocument/2006/relationships/webSettings" Target="webSettings.xml"/><Relationship Id="rId7" Type="http://schemas.openxmlformats.org/officeDocument/2006/relationships/hyperlink" Target="https://www.statista.com/statistics/490955/tesco-group-stores-by-type-united-kingdom-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statistics/490947/tesco-group-stores-united-kingdom-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tescoplc.com/about/how-we-do-business/core-purpose-and-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Mihaela-Cristina Teleanu (1919245)</cp:lastModifiedBy>
  <cp:revision>5</cp:revision>
  <dcterms:created xsi:type="dcterms:W3CDTF">2022-12-10T11:04:00Z</dcterms:created>
  <dcterms:modified xsi:type="dcterms:W3CDTF">2022-12-10T11:09:00Z</dcterms:modified>
</cp:coreProperties>
</file>