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C5F98C" w14:textId="77777777" w:rsidR="00EA3E03" w:rsidRDefault="00ED3044">
      <w:pPr>
        <w:spacing w:after="160" w:line="259" w:lineRule="auto"/>
        <w:rPr>
          <w:rFonts w:ascii="Arial" w:hAnsi="Arial" w:cs="Arial"/>
        </w:rPr>
      </w:pPr>
      <w:r>
        <w:rPr>
          <w:rFonts w:ascii="Arial" w:hAnsi="Arial" w:cs="Arial"/>
          <w:noProof/>
        </w:rPr>
        <w:drawing>
          <wp:inline distT="0" distB="0" distL="0" distR="0" wp14:anchorId="2AE80778" wp14:editId="77C4AE51">
            <wp:extent cx="2143125" cy="965200"/>
            <wp:effectExtent l="0" t="0" r="952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43125" cy="965200"/>
                    </a:xfrm>
                    <a:prstGeom prst="rect">
                      <a:avLst/>
                    </a:prstGeom>
                    <a:noFill/>
                  </pic:spPr>
                </pic:pic>
              </a:graphicData>
            </a:graphic>
          </wp:inline>
        </w:drawing>
      </w:r>
    </w:p>
    <w:p w14:paraId="204C6AF0" w14:textId="77777777" w:rsidR="00EA3E03" w:rsidRDefault="00EA3E03">
      <w:pPr>
        <w:spacing w:after="160" w:line="259" w:lineRule="auto"/>
        <w:rPr>
          <w:rFonts w:ascii="Arial" w:hAnsi="Arial" w:cs="Arial"/>
        </w:rPr>
      </w:pPr>
    </w:p>
    <w:p w14:paraId="14BDFFFD" w14:textId="77777777" w:rsidR="00EA3E03" w:rsidRDefault="00EA3E03">
      <w:pPr>
        <w:spacing w:after="160" w:line="259" w:lineRule="auto"/>
        <w:rPr>
          <w:rFonts w:ascii="Arial" w:hAnsi="Arial" w:cs="Arial"/>
        </w:rPr>
      </w:pPr>
    </w:p>
    <w:p w14:paraId="428B201E" w14:textId="26B127F2" w:rsidR="0018280D" w:rsidRPr="005B7E40" w:rsidRDefault="003736D9">
      <w:pPr>
        <w:spacing w:after="160" w:line="259" w:lineRule="auto"/>
        <w:rPr>
          <w:rFonts w:ascii="Script MT Bold" w:hAnsi="Script MT Bold" w:cs="Arial"/>
          <w:sz w:val="72"/>
          <w:szCs w:val="72"/>
        </w:rPr>
      </w:pPr>
      <w:r>
        <w:rPr>
          <w:rFonts w:ascii="Script MT Bold" w:hAnsi="Script MT Bold" w:cs="Arial"/>
          <w:sz w:val="72"/>
          <w:szCs w:val="72"/>
        </w:rPr>
        <w:t xml:space="preserve">   </w:t>
      </w:r>
      <w:r w:rsidR="005250CA" w:rsidRPr="005B7E40">
        <w:rPr>
          <w:rFonts w:ascii="Script MT Bold" w:hAnsi="Script MT Bold" w:cs="Arial"/>
          <w:sz w:val="72"/>
          <w:szCs w:val="72"/>
        </w:rPr>
        <w:t>Individual</w:t>
      </w:r>
      <w:r w:rsidR="008738EB" w:rsidRPr="005B7E40">
        <w:rPr>
          <w:rFonts w:ascii="Script MT Bold" w:hAnsi="Script MT Bold" w:cs="Arial"/>
          <w:sz w:val="72"/>
          <w:szCs w:val="72"/>
        </w:rPr>
        <w:t xml:space="preserve"> academic report</w:t>
      </w:r>
    </w:p>
    <w:p w14:paraId="21C9002E" w14:textId="0DF79DFA" w:rsidR="008738EB" w:rsidRPr="00653E00" w:rsidRDefault="008738EB">
      <w:pPr>
        <w:spacing w:after="160" w:line="259" w:lineRule="auto"/>
        <w:rPr>
          <w:rFonts w:ascii="Script MT Bold" w:hAnsi="Script MT Bold" w:cs="Arial"/>
          <w:sz w:val="32"/>
          <w:szCs w:val="32"/>
        </w:rPr>
      </w:pPr>
      <w:r w:rsidRPr="005B7E40">
        <w:rPr>
          <w:rFonts w:ascii="Script MT Bold" w:hAnsi="Script MT Bold" w:cs="Arial"/>
          <w:sz w:val="56"/>
          <w:szCs w:val="56"/>
        </w:rPr>
        <w:t xml:space="preserve"> </w:t>
      </w:r>
      <w:r w:rsidR="00653E00">
        <w:rPr>
          <w:rFonts w:ascii="Script MT Bold" w:hAnsi="Script MT Bold" w:cs="Arial"/>
          <w:sz w:val="56"/>
          <w:szCs w:val="56"/>
        </w:rPr>
        <w:tab/>
      </w:r>
      <w:r w:rsidR="00653E00">
        <w:rPr>
          <w:rFonts w:ascii="Script MT Bold" w:hAnsi="Script MT Bold" w:cs="Arial"/>
          <w:sz w:val="56"/>
          <w:szCs w:val="56"/>
        </w:rPr>
        <w:tab/>
      </w:r>
      <w:r w:rsidR="00653E00">
        <w:rPr>
          <w:rFonts w:ascii="Script MT Bold" w:hAnsi="Script MT Bold" w:cs="Arial"/>
          <w:sz w:val="56"/>
          <w:szCs w:val="56"/>
        </w:rPr>
        <w:tab/>
      </w:r>
      <w:r w:rsidR="00653E00">
        <w:rPr>
          <w:rFonts w:ascii="Script MT Bold" w:hAnsi="Script MT Bold" w:cs="Arial"/>
          <w:sz w:val="56"/>
          <w:szCs w:val="56"/>
        </w:rPr>
        <w:tab/>
      </w:r>
      <w:r w:rsidR="00653E00">
        <w:rPr>
          <w:rFonts w:ascii="Script MT Bold" w:hAnsi="Script MT Bold" w:cs="Arial"/>
          <w:sz w:val="56"/>
          <w:szCs w:val="56"/>
        </w:rPr>
        <w:tab/>
      </w:r>
      <w:r w:rsidRPr="00653E00">
        <w:rPr>
          <w:rFonts w:ascii="Script MT Bold" w:hAnsi="Script MT Bold" w:cs="Arial"/>
          <w:sz w:val="32"/>
          <w:szCs w:val="32"/>
        </w:rPr>
        <w:t>on</w:t>
      </w:r>
    </w:p>
    <w:p w14:paraId="52200768" w14:textId="5FAC44E8" w:rsidR="0057678D" w:rsidRDefault="000F5477" w:rsidP="0091192A">
      <w:pPr>
        <w:spacing w:after="160" w:line="259" w:lineRule="auto"/>
        <w:rPr>
          <w:rFonts w:ascii="Script MT Bold" w:hAnsi="Script MT Bold" w:cs="Arial"/>
          <w:sz w:val="56"/>
          <w:szCs w:val="56"/>
        </w:rPr>
      </w:pPr>
      <w:r w:rsidRPr="005B7E40">
        <w:rPr>
          <w:rFonts w:ascii="Script MT Bold" w:hAnsi="Script MT Bold" w:cs="Arial"/>
          <w:sz w:val="56"/>
          <w:szCs w:val="56"/>
        </w:rPr>
        <w:t>Importance of research</w:t>
      </w:r>
      <w:r w:rsidR="002E20D3" w:rsidRPr="005B7E40">
        <w:rPr>
          <w:rFonts w:ascii="Script MT Bold" w:hAnsi="Script MT Bold" w:cs="Arial"/>
          <w:sz w:val="56"/>
          <w:szCs w:val="56"/>
        </w:rPr>
        <w:t xml:space="preserve"> skills and </w:t>
      </w:r>
      <w:r w:rsidR="005D4F25">
        <w:rPr>
          <w:rFonts w:ascii="Script MT Bold" w:hAnsi="Script MT Bold" w:cs="Arial"/>
          <w:sz w:val="56"/>
          <w:szCs w:val="56"/>
        </w:rPr>
        <w:t xml:space="preserve">       </w:t>
      </w:r>
      <w:r w:rsidR="002E20D3" w:rsidRPr="005B7E40">
        <w:rPr>
          <w:rFonts w:ascii="Script MT Bold" w:hAnsi="Script MT Bold" w:cs="Arial"/>
          <w:sz w:val="56"/>
          <w:szCs w:val="56"/>
        </w:rPr>
        <w:t>referencing for students</w:t>
      </w:r>
    </w:p>
    <w:p w14:paraId="3FC665F1" w14:textId="77777777" w:rsidR="00AF7E9A" w:rsidRPr="005B7E40" w:rsidRDefault="00AF7E9A">
      <w:pPr>
        <w:spacing w:after="160" w:line="259" w:lineRule="auto"/>
        <w:rPr>
          <w:rFonts w:ascii="Script MT Bold" w:hAnsi="Script MT Bold" w:cs="Arial"/>
          <w:sz w:val="56"/>
          <w:szCs w:val="56"/>
        </w:rPr>
      </w:pPr>
    </w:p>
    <w:p w14:paraId="14797801" w14:textId="77777777" w:rsidR="0057678D" w:rsidRPr="00653E00" w:rsidRDefault="0057678D" w:rsidP="00653E00">
      <w:pPr>
        <w:spacing w:after="160" w:line="259" w:lineRule="auto"/>
        <w:ind w:left="2880" w:firstLine="720"/>
        <w:rPr>
          <w:rFonts w:ascii="Script MT Bold" w:hAnsi="Script MT Bold" w:cs="Arial"/>
          <w:sz w:val="32"/>
          <w:szCs w:val="32"/>
        </w:rPr>
      </w:pPr>
      <w:r w:rsidRPr="00653E00">
        <w:rPr>
          <w:rFonts w:ascii="Script MT Bold" w:hAnsi="Script MT Bold" w:cs="Arial"/>
          <w:sz w:val="32"/>
          <w:szCs w:val="32"/>
        </w:rPr>
        <w:t>By</w:t>
      </w:r>
    </w:p>
    <w:p w14:paraId="297920A9" w14:textId="3FAA7D49" w:rsidR="008822FD" w:rsidRDefault="0057678D" w:rsidP="00653E00">
      <w:pPr>
        <w:spacing w:after="160" w:line="259" w:lineRule="auto"/>
        <w:ind w:left="1440" w:firstLine="720"/>
        <w:rPr>
          <w:rFonts w:ascii="Script MT Bold" w:hAnsi="Script MT Bold" w:cs="Arial"/>
          <w:sz w:val="56"/>
          <w:szCs w:val="56"/>
        </w:rPr>
      </w:pPr>
      <w:r w:rsidRPr="005B7E40">
        <w:rPr>
          <w:rFonts w:ascii="Script MT Bold" w:hAnsi="Script MT Bold" w:cs="Arial"/>
          <w:sz w:val="56"/>
          <w:szCs w:val="56"/>
        </w:rPr>
        <w:t xml:space="preserve">Andzhela </w:t>
      </w:r>
      <w:r w:rsidR="008822FD" w:rsidRPr="005B7E40">
        <w:rPr>
          <w:rFonts w:ascii="Script MT Bold" w:hAnsi="Script MT Bold" w:cs="Arial"/>
          <w:sz w:val="56"/>
          <w:szCs w:val="56"/>
        </w:rPr>
        <w:t>T</w:t>
      </w:r>
      <w:r w:rsidRPr="005B7E40">
        <w:rPr>
          <w:rFonts w:ascii="Script MT Bold" w:hAnsi="Script MT Bold" w:cs="Arial"/>
          <w:sz w:val="56"/>
          <w:szCs w:val="56"/>
        </w:rPr>
        <w:t>oneva</w:t>
      </w:r>
    </w:p>
    <w:p w14:paraId="0A953E27" w14:textId="1A7E0F79" w:rsidR="00AF7E9A" w:rsidRDefault="00AF7E9A" w:rsidP="00653E00">
      <w:pPr>
        <w:spacing w:after="160" w:line="259" w:lineRule="auto"/>
        <w:ind w:left="1440" w:firstLine="720"/>
        <w:rPr>
          <w:rFonts w:ascii="Script MT Bold" w:hAnsi="Script MT Bold" w:cs="Arial"/>
          <w:sz w:val="56"/>
          <w:szCs w:val="56"/>
        </w:rPr>
      </w:pPr>
    </w:p>
    <w:p w14:paraId="71245C5C" w14:textId="77777777" w:rsidR="00AF7E9A" w:rsidRPr="005B7E40" w:rsidRDefault="00AF7E9A" w:rsidP="00653E00">
      <w:pPr>
        <w:spacing w:after="160" w:line="259" w:lineRule="auto"/>
        <w:ind w:left="1440" w:firstLine="720"/>
        <w:rPr>
          <w:rFonts w:ascii="Script MT Bold" w:hAnsi="Script MT Bold" w:cs="Arial"/>
          <w:sz w:val="56"/>
          <w:szCs w:val="56"/>
        </w:rPr>
      </w:pPr>
    </w:p>
    <w:p w14:paraId="4F89F4B9" w14:textId="0868E3CC" w:rsidR="00535B02" w:rsidRPr="005B7E40" w:rsidRDefault="008822FD">
      <w:pPr>
        <w:spacing w:after="160" w:line="259" w:lineRule="auto"/>
        <w:rPr>
          <w:rFonts w:ascii="Script MT Bold" w:hAnsi="Script MT Bold" w:cs="Arial"/>
          <w:sz w:val="56"/>
          <w:szCs w:val="56"/>
        </w:rPr>
      </w:pPr>
      <w:r w:rsidRPr="00653E00">
        <w:rPr>
          <w:rFonts w:ascii="Script MT Bold" w:hAnsi="Script MT Bold" w:cs="Arial"/>
          <w:sz w:val="32"/>
          <w:szCs w:val="32"/>
        </w:rPr>
        <w:t>Student ID:</w:t>
      </w:r>
      <w:r w:rsidR="00535B02" w:rsidRPr="00653E00">
        <w:rPr>
          <w:rFonts w:ascii="Script MT Bold" w:hAnsi="Script MT Bold" w:cs="Arial"/>
          <w:sz w:val="32"/>
          <w:szCs w:val="32"/>
        </w:rPr>
        <w:tab/>
      </w:r>
      <w:r w:rsidR="002A6F0C" w:rsidRPr="005B7E40">
        <w:rPr>
          <w:rFonts w:ascii="Script MT Bold" w:hAnsi="Script MT Bold" w:cs="Arial"/>
          <w:sz w:val="56"/>
          <w:szCs w:val="56"/>
        </w:rPr>
        <w:tab/>
      </w:r>
      <w:r w:rsidR="00535B02" w:rsidRPr="005B7E40">
        <w:rPr>
          <w:rFonts w:ascii="Script MT Bold" w:hAnsi="Script MT Bold" w:cs="Arial"/>
          <w:sz w:val="56"/>
          <w:szCs w:val="56"/>
        </w:rPr>
        <w:t>2217837</w:t>
      </w:r>
    </w:p>
    <w:p w14:paraId="5D3A7300" w14:textId="3AF7BF22" w:rsidR="009241A5" w:rsidRPr="005B7E40" w:rsidRDefault="00535B02">
      <w:pPr>
        <w:spacing w:after="160" w:line="259" w:lineRule="auto"/>
        <w:rPr>
          <w:rFonts w:ascii="Script MT Bold" w:hAnsi="Script MT Bold" w:cs="Arial"/>
          <w:sz w:val="56"/>
          <w:szCs w:val="56"/>
        </w:rPr>
      </w:pPr>
      <w:r w:rsidRPr="00653E00">
        <w:rPr>
          <w:rFonts w:ascii="Script MT Bold" w:hAnsi="Script MT Bold" w:cs="Arial"/>
          <w:sz w:val="32"/>
          <w:szCs w:val="32"/>
        </w:rPr>
        <w:t>Course:</w:t>
      </w:r>
      <w:r w:rsidRPr="005B7E40">
        <w:rPr>
          <w:rFonts w:ascii="Script MT Bold" w:hAnsi="Script MT Bold" w:cs="Arial"/>
          <w:sz w:val="56"/>
          <w:szCs w:val="56"/>
        </w:rPr>
        <w:tab/>
      </w:r>
      <w:r w:rsidR="002A6F0C" w:rsidRPr="005B7E40">
        <w:rPr>
          <w:rFonts w:ascii="Script MT Bold" w:hAnsi="Script MT Bold" w:cs="Arial"/>
          <w:sz w:val="56"/>
          <w:szCs w:val="56"/>
        </w:rPr>
        <w:tab/>
      </w:r>
      <w:r w:rsidRPr="005B7E40">
        <w:rPr>
          <w:rFonts w:ascii="Script MT Bold" w:hAnsi="Script MT Bold" w:cs="Arial"/>
          <w:sz w:val="56"/>
          <w:szCs w:val="56"/>
        </w:rPr>
        <w:t>Business and Management</w:t>
      </w:r>
    </w:p>
    <w:p w14:paraId="6AE7B5D4" w14:textId="4D6C53C4" w:rsidR="00A24BB9" w:rsidRPr="005B7E40" w:rsidRDefault="009241A5">
      <w:pPr>
        <w:spacing w:after="160" w:line="259" w:lineRule="auto"/>
        <w:rPr>
          <w:rFonts w:ascii="Script MT Bold" w:hAnsi="Script MT Bold" w:cs="Arial"/>
          <w:sz w:val="56"/>
          <w:szCs w:val="56"/>
        </w:rPr>
      </w:pPr>
      <w:r w:rsidRPr="00653E00">
        <w:rPr>
          <w:rFonts w:ascii="Script MT Bold" w:hAnsi="Script MT Bold" w:cs="Arial"/>
          <w:sz w:val="32"/>
          <w:szCs w:val="32"/>
        </w:rPr>
        <w:t>Module:</w:t>
      </w:r>
      <w:r w:rsidRPr="005B7E40">
        <w:rPr>
          <w:rFonts w:ascii="Script MT Bold" w:hAnsi="Script MT Bold" w:cs="Arial"/>
          <w:sz w:val="56"/>
          <w:szCs w:val="56"/>
        </w:rPr>
        <w:tab/>
      </w:r>
      <w:r w:rsidR="002A6F0C" w:rsidRPr="005B7E40">
        <w:rPr>
          <w:rFonts w:ascii="Script MT Bold" w:hAnsi="Script MT Bold" w:cs="Arial"/>
          <w:sz w:val="56"/>
          <w:szCs w:val="56"/>
        </w:rPr>
        <w:tab/>
      </w:r>
      <w:r w:rsidRPr="005B7E40">
        <w:rPr>
          <w:rFonts w:ascii="Script MT Bold" w:hAnsi="Script MT Bold" w:cs="Arial"/>
          <w:sz w:val="56"/>
          <w:szCs w:val="56"/>
        </w:rPr>
        <w:t>Academic skills (</w:t>
      </w:r>
      <w:r w:rsidR="00A24BB9" w:rsidRPr="005B7E40">
        <w:rPr>
          <w:rFonts w:ascii="Script MT Bold" w:hAnsi="Script MT Bold" w:cs="Arial"/>
          <w:sz w:val="56"/>
          <w:szCs w:val="56"/>
        </w:rPr>
        <w:t>LCBB4006)</w:t>
      </w:r>
    </w:p>
    <w:p w14:paraId="68D3491D" w14:textId="0569D5B8" w:rsidR="00003F63" w:rsidRDefault="00A24BB9">
      <w:pPr>
        <w:spacing w:after="160" w:line="259" w:lineRule="auto"/>
        <w:rPr>
          <w:rFonts w:ascii="Arial" w:hAnsi="Arial" w:cs="Arial"/>
        </w:rPr>
      </w:pPr>
      <w:r w:rsidRPr="00653E00">
        <w:rPr>
          <w:rFonts w:ascii="Script MT Bold" w:hAnsi="Script MT Bold" w:cs="Arial"/>
          <w:sz w:val="32"/>
          <w:szCs w:val="32"/>
        </w:rPr>
        <w:t>Module leader:</w:t>
      </w:r>
      <w:r w:rsidR="002A6F0C" w:rsidRPr="005B7E40">
        <w:rPr>
          <w:rFonts w:ascii="Script MT Bold" w:hAnsi="Script MT Bold" w:cs="Arial"/>
          <w:sz w:val="56"/>
          <w:szCs w:val="56"/>
        </w:rPr>
        <w:tab/>
        <w:t>Dr Eric Osei</w:t>
      </w:r>
      <w:r w:rsidR="002A6F0C" w:rsidRPr="005B7E40">
        <w:rPr>
          <w:rFonts w:ascii="Script MT Bold" w:hAnsi="Script MT Bold" w:cs="Arial"/>
          <w:sz w:val="56"/>
          <w:szCs w:val="56"/>
        </w:rPr>
        <w:tab/>
      </w:r>
      <w:r w:rsidR="00143AA4">
        <w:rPr>
          <w:rFonts w:ascii="Arial" w:hAnsi="Arial" w:cs="Arial"/>
        </w:rPr>
        <w:br w:type="page"/>
      </w:r>
    </w:p>
    <w:sdt>
      <w:sdtPr>
        <w:rPr>
          <w:rFonts w:ascii="Arial" w:eastAsiaTheme="minorEastAsia" w:hAnsi="Arial" w:cs="Arial"/>
          <w:color w:val="0070C0"/>
          <w:sz w:val="22"/>
          <w:szCs w:val="22"/>
        </w:rPr>
        <w:id w:val="1836339858"/>
        <w:docPartObj>
          <w:docPartGallery w:val="Table of Contents"/>
          <w:docPartUnique/>
        </w:docPartObj>
      </w:sdtPr>
      <w:sdtEndPr>
        <w:rPr>
          <w:b/>
          <w:bCs/>
          <w:noProof/>
        </w:rPr>
      </w:sdtEndPr>
      <w:sdtContent>
        <w:p w14:paraId="000308A1" w14:textId="3371E8EA" w:rsidR="00083216" w:rsidRPr="001C4AFF" w:rsidRDefault="00083216">
          <w:pPr>
            <w:pStyle w:val="TOCHeading"/>
            <w:rPr>
              <w:rFonts w:ascii="Arial" w:hAnsi="Arial" w:cs="Arial"/>
              <w:color w:val="0070C0"/>
              <w:sz w:val="22"/>
              <w:szCs w:val="22"/>
            </w:rPr>
          </w:pPr>
          <w:r w:rsidRPr="001C4AFF">
            <w:rPr>
              <w:rFonts w:ascii="Arial" w:hAnsi="Arial" w:cs="Arial"/>
              <w:color w:val="0070C0"/>
              <w:sz w:val="22"/>
              <w:szCs w:val="22"/>
            </w:rPr>
            <w:t>Table of Contents</w:t>
          </w:r>
        </w:p>
        <w:p w14:paraId="34011D58" w14:textId="10C6594F" w:rsidR="00083216" w:rsidRPr="001C4AFF" w:rsidRDefault="00083216" w:rsidP="00083216">
          <w:pPr>
            <w:rPr>
              <w:rFonts w:ascii="Arial" w:hAnsi="Arial" w:cs="Arial"/>
              <w:color w:val="0070C0"/>
              <w:sz w:val="22"/>
              <w:szCs w:val="22"/>
            </w:rPr>
          </w:pPr>
        </w:p>
        <w:p w14:paraId="245CDCC7" w14:textId="77777777" w:rsidR="00BF7DC4" w:rsidRPr="001C4AFF" w:rsidRDefault="00BF7DC4" w:rsidP="00083216">
          <w:pPr>
            <w:rPr>
              <w:rFonts w:ascii="Arial" w:hAnsi="Arial" w:cs="Arial"/>
              <w:color w:val="0070C0"/>
              <w:sz w:val="22"/>
              <w:szCs w:val="22"/>
            </w:rPr>
          </w:pPr>
        </w:p>
        <w:p w14:paraId="03C9BF33" w14:textId="43842294" w:rsidR="00BF7DC4" w:rsidRPr="001C4AFF" w:rsidRDefault="00083216">
          <w:pPr>
            <w:pStyle w:val="TOC1"/>
            <w:tabs>
              <w:tab w:val="right" w:leader="dot" w:pos="9016"/>
            </w:tabs>
            <w:rPr>
              <w:rFonts w:ascii="Arial" w:hAnsi="Arial" w:cs="Arial"/>
              <w:noProof/>
              <w:color w:val="0070C0"/>
              <w:sz w:val="22"/>
              <w:szCs w:val="22"/>
              <w:lang w:eastAsia="en-GB"/>
            </w:rPr>
          </w:pPr>
          <w:r w:rsidRPr="001C4AFF">
            <w:rPr>
              <w:rFonts w:ascii="Arial" w:hAnsi="Arial" w:cs="Arial"/>
              <w:color w:val="0070C0"/>
              <w:sz w:val="22"/>
              <w:szCs w:val="22"/>
            </w:rPr>
            <w:fldChar w:fldCharType="begin"/>
          </w:r>
          <w:r w:rsidRPr="001C4AFF">
            <w:rPr>
              <w:rFonts w:ascii="Arial" w:hAnsi="Arial" w:cs="Arial"/>
              <w:color w:val="0070C0"/>
              <w:sz w:val="22"/>
              <w:szCs w:val="22"/>
            </w:rPr>
            <w:instrText xml:space="preserve"> TOC \o "1-3" \h \z \u </w:instrText>
          </w:r>
          <w:r w:rsidRPr="001C4AFF">
            <w:rPr>
              <w:rFonts w:ascii="Arial" w:hAnsi="Arial" w:cs="Arial"/>
              <w:color w:val="0070C0"/>
              <w:sz w:val="22"/>
              <w:szCs w:val="22"/>
            </w:rPr>
            <w:fldChar w:fldCharType="separate"/>
          </w:r>
          <w:hyperlink w:anchor="_Toc126784392" w:history="1">
            <w:r w:rsidR="00BF7DC4" w:rsidRPr="001C4AFF">
              <w:rPr>
                <w:rStyle w:val="Hyperlink"/>
                <w:rFonts w:ascii="Arial" w:hAnsi="Arial" w:cs="Arial"/>
                <w:noProof/>
                <w:color w:val="0070C0"/>
                <w:sz w:val="22"/>
                <w:szCs w:val="22"/>
              </w:rPr>
              <w:t>Introduction of soft skills</w:t>
            </w:r>
            <w:r w:rsidR="00BF7DC4" w:rsidRPr="001C4AFF">
              <w:rPr>
                <w:rFonts w:ascii="Arial" w:hAnsi="Arial" w:cs="Arial"/>
                <w:noProof/>
                <w:webHidden/>
                <w:color w:val="0070C0"/>
                <w:sz w:val="22"/>
                <w:szCs w:val="22"/>
              </w:rPr>
              <w:tab/>
            </w:r>
            <w:r w:rsidR="008B6B96">
              <w:rPr>
                <w:rFonts w:ascii="Arial" w:hAnsi="Arial" w:cs="Arial"/>
                <w:noProof/>
                <w:webHidden/>
                <w:color w:val="0070C0"/>
                <w:sz w:val="22"/>
                <w:szCs w:val="22"/>
              </w:rPr>
              <w:t>3</w:t>
            </w:r>
          </w:hyperlink>
        </w:p>
        <w:p w14:paraId="6DB8BDB3" w14:textId="4D801B9B" w:rsidR="00BF7DC4" w:rsidRPr="001C4AFF" w:rsidRDefault="00000000">
          <w:pPr>
            <w:pStyle w:val="TOC1"/>
            <w:tabs>
              <w:tab w:val="right" w:leader="dot" w:pos="9016"/>
            </w:tabs>
            <w:rPr>
              <w:rFonts w:ascii="Arial" w:hAnsi="Arial" w:cs="Arial"/>
              <w:noProof/>
              <w:color w:val="0070C0"/>
              <w:sz w:val="22"/>
              <w:szCs w:val="22"/>
              <w:lang w:eastAsia="en-GB"/>
            </w:rPr>
          </w:pPr>
          <w:hyperlink w:anchor="_Toc126784393" w:history="1">
            <w:r w:rsidR="00BF7DC4" w:rsidRPr="001C4AFF">
              <w:rPr>
                <w:rStyle w:val="Hyperlink"/>
                <w:rFonts w:ascii="Arial" w:hAnsi="Arial" w:cs="Arial"/>
                <w:noProof/>
                <w:color w:val="0070C0"/>
                <w:sz w:val="22"/>
                <w:szCs w:val="22"/>
              </w:rPr>
              <w:t>Introduction of research skills</w:t>
            </w:r>
            <w:r w:rsidR="00BF7DC4" w:rsidRPr="001C4AFF">
              <w:rPr>
                <w:rFonts w:ascii="Arial" w:hAnsi="Arial" w:cs="Arial"/>
                <w:noProof/>
                <w:webHidden/>
                <w:color w:val="0070C0"/>
                <w:sz w:val="22"/>
                <w:szCs w:val="22"/>
              </w:rPr>
              <w:tab/>
            </w:r>
            <w:r w:rsidR="00461D4C">
              <w:rPr>
                <w:rFonts w:ascii="Arial" w:hAnsi="Arial" w:cs="Arial"/>
                <w:noProof/>
                <w:webHidden/>
                <w:color w:val="0070C0"/>
                <w:sz w:val="22"/>
                <w:szCs w:val="22"/>
              </w:rPr>
              <w:t>3</w:t>
            </w:r>
          </w:hyperlink>
        </w:p>
        <w:p w14:paraId="63526261" w14:textId="5FFCFE0D" w:rsidR="00BF7DC4" w:rsidRPr="001C4AFF" w:rsidRDefault="00000000">
          <w:pPr>
            <w:pStyle w:val="TOC1"/>
            <w:tabs>
              <w:tab w:val="right" w:leader="dot" w:pos="9016"/>
            </w:tabs>
            <w:rPr>
              <w:rFonts w:ascii="Arial" w:hAnsi="Arial" w:cs="Arial"/>
              <w:noProof/>
              <w:color w:val="0070C0"/>
              <w:sz w:val="22"/>
              <w:szCs w:val="22"/>
              <w:lang w:eastAsia="en-GB"/>
            </w:rPr>
          </w:pPr>
          <w:hyperlink w:anchor="_Toc126784394" w:history="1">
            <w:r w:rsidR="00BF7DC4" w:rsidRPr="001C4AFF">
              <w:rPr>
                <w:rStyle w:val="Hyperlink"/>
                <w:rFonts w:ascii="Arial" w:hAnsi="Arial" w:cs="Arial"/>
                <w:noProof/>
                <w:color w:val="0070C0"/>
                <w:sz w:val="22"/>
                <w:szCs w:val="22"/>
              </w:rPr>
              <w:t>Importance of research skills</w:t>
            </w:r>
            <w:r w:rsidR="00BF7DC4" w:rsidRPr="001C4AFF">
              <w:rPr>
                <w:rFonts w:ascii="Arial" w:hAnsi="Arial" w:cs="Arial"/>
                <w:noProof/>
                <w:webHidden/>
                <w:color w:val="0070C0"/>
                <w:sz w:val="22"/>
                <w:szCs w:val="22"/>
              </w:rPr>
              <w:tab/>
            </w:r>
            <w:r w:rsidR="00461D4C">
              <w:rPr>
                <w:rFonts w:ascii="Arial" w:hAnsi="Arial" w:cs="Arial"/>
                <w:noProof/>
                <w:webHidden/>
                <w:color w:val="0070C0"/>
                <w:sz w:val="22"/>
                <w:szCs w:val="22"/>
              </w:rPr>
              <w:t>4</w:t>
            </w:r>
          </w:hyperlink>
        </w:p>
        <w:p w14:paraId="6A9501DF" w14:textId="75FC9EC9" w:rsidR="00BF7DC4" w:rsidRPr="001C4AFF" w:rsidRDefault="00000000">
          <w:pPr>
            <w:pStyle w:val="TOC1"/>
            <w:tabs>
              <w:tab w:val="right" w:leader="dot" w:pos="9016"/>
            </w:tabs>
            <w:rPr>
              <w:rFonts w:ascii="Arial" w:hAnsi="Arial" w:cs="Arial"/>
              <w:noProof/>
              <w:color w:val="0070C0"/>
              <w:sz w:val="22"/>
              <w:szCs w:val="22"/>
              <w:lang w:eastAsia="en-GB"/>
            </w:rPr>
          </w:pPr>
          <w:hyperlink w:anchor="_Toc126784395" w:history="1">
            <w:r w:rsidR="00BF7DC4" w:rsidRPr="001C4AFF">
              <w:rPr>
                <w:rStyle w:val="Hyperlink"/>
                <w:rFonts w:ascii="Arial" w:hAnsi="Arial" w:cs="Arial"/>
                <w:noProof/>
                <w:color w:val="0070C0"/>
                <w:sz w:val="22"/>
                <w:szCs w:val="22"/>
              </w:rPr>
              <w:t>Personal research</w:t>
            </w:r>
            <w:r w:rsidR="00BF7DC4" w:rsidRPr="001C4AFF">
              <w:rPr>
                <w:rFonts w:ascii="Arial" w:hAnsi="Arial" w:cs="Arial"/>
                <w:noProof/>
                <w:webHidden/>
                <w:color w:val="0070C0"/>
                <w:sz w:val="22"/>
                <w:szCs w:val="22"/>
              </w:rPr>
              <w:tab/>
            </w:r>
            <w:r w:rsidR="00A26B75">
              <w:rPr>
                <w:rFonts w:ascii="Arial" w:hAnsi="Arial" w:cs="Arial"/>
                <w:noProof/>
                <w:webHidden/>
                <w:color w:val="0070C0"/>
                <w:sz w:val="22"/>
                <w:szCs w:val="22"/>
              </w:rPr>
              <w:t>4</w:t>
            </w:r>
          </w:hyperlink>
        </w:p>
        <w:p w14:paraId="4B2D7E94" w14:textId="1BF1234E" w:rsidR="00BF7DC4" w:rsidRPr="001C4AFF" w:rsidRDefault="00000000">
          <w:pPr>
            <w:pStyle w:val="TOC1"/>
            <w:tabs>
              <w:tab w:val="right" w:leader="dot" w:pos="9016"/>
            </w:tabs>
            <w:rPr>
              <w:rFonts w:ascii="Arial" w:hAnsi="Arial" w:cs="Arial"/>
              <w:noProof/>
              <w:color w:val="0070C0"/>
              <w:sz w:val="22"/>
              <w:szCs w:val="22"/>
              <w:lang w:eastAsia="en-GB"/>
            </w:rPr>
          </w:pPr>
          <w:hyperlink w:anchor="_Toc126784396" w:history="1">
            <w:r w:rsidR="00BF7DC4" w:rsidRPr="001C4AFF">
              <w:rPr>
                <w:rStyle w:val="Hyperlink"/>
                <w:rFonts w:ascii="Arial" w:hAnsi="Arial" w:cs="Arial"/>
                <w:noProof/>
                <w:color w:val="0070C0"/>
                <w:sz w:val="22"/>
                <w:szCs w:val="22"/>
              </w:rPr>
              <w:t>Professional research</w:t>
            </w:r>
            <w:r w:rsidR="00BF7DC4" w:rsidRPr="001C4AFF">
              <w:rPr>
                <w:rFonts w:ascii="Arial" w:hAnsi="Arial" w:cs="Arial"/>
                <w:noProof/>
                <w:webHidden/>
                <w:color w:val="0070C0"/>
                <w:sz w:val="22"/>
                <w:szCs w:val="22"/>
              </w:rPr>
              <w:tab/>
            </w:r>
            <w:r w:rsidR="00A26B75">
              <w:rPr>
                <w:rFonts w:ascii="Arial" w:hAnsi="Arial" w:cs="Arial"/>
                <w:noProof/>
                <w:webHidden/>
                <w:color w:val="0070C0"/>
                <w:sz w:val="22"/>
                <w:szCs w:val="22"/>
              </w:rPr>
              <w:t>5</w:t>
            </w:r>
          </w:hyperlink>
          <w:hyperlink w:anchor="_Toc126784397" w:history="1"/>
        </w:p>
        <w:p w14:paraId="2B5DDA0B" w14:textId="783118E5" w:rsidR="00BF7DC4" w:rsidRPr="001C4AFF" w:rsidRDefault="00000000">
          <w:pPr>
            <w:pStyle w:val="TOC1"/>
            <w:tabs>
              <w:tab w:val="right" w:leader="dot" w:pos="9016"/>
            </w:tabs>
            <w:rPr>
              <w:rFonts w:ascii="Arial" w:hAnsi="Arial" w:cs="Arial"/>
              <w:noProof/>
              <w:color w:val="0070C0"/>
              <w:sz w:val="22"/>
              <w:szCs w:val="22"/>
              <w:lang w:eastAsia="en-GB"/>
            </w:rPr>
          </w:pPr>
          <w:hyperlink w:anchor="_Toc126784398" w:history="1">
            <w:r w:rsidR="00FB5133">
              <w:rPr>
                <w:rStyle w:val="Hyperlink"/>
                <w:rFonts w:ascii="Arial" w:hAnsi="Arial" w:cs="Arial"/>
                <w:noProof/>
                <w:color w:val="0070C0"/>
                <w:sz w:val="22"/>
                <w:szCs w:val="22"/>
              </w:rPr>
              <w:t>Introductin</w:t>
            </w:r>
          </w:hyperlink>
          <w:r w:rsidR="00FB5133">
            <w:rPr>
              <w:rFonts w:ascii="Arial" w:hAnsi="Arial" w:cs="Arial"/>
              <w:noProof/>
              <w:color w:val="0070C0"/>
              <w:sz w:val="22"/>
              <w:szCs w:val="22"/>
            </w:rPr>
            <w:t xml:space="preserve"> of reference………………………………………………………………………………5</w:t>
          </w:r>
        </w:p>
        <w:p w14:paraId="4A82AF83" w14:textId="06FDDCCA" w:rsidR="00BF7DC4" w:rsidRPr="001C4AFF" w:rsidRDefault="00000000">
          <w:pPr>
            <w:pStyle w:val="TOC1"/>
            <w:tabs>
              <w:tab w:val="right" w:leader="dot" w:pos="9016"/>
            </w:tabs>
            <w:rPr>
              <w:rFonts w:ascii="Arial" w:hAnsi="Arial" w:cs="Arial"/>
              <w:noProof/>
              <w:color w:val="0070C0"/>
              <w:sz w:val="22"/>
              <w:szCs w:val="22"/>
              <w:lang w:eastAsia="en-GB"/>
            </w:rPr>
          </w:pPr>
          <w:hyperlink w:anchor="_Toc126784399" w:history="1">
            <w:r w:rsidR="00BF7DC4" w:rsidRPr="001C4AFF">
              <w:rPr>
                <w:rStyle w:val="Hyperlink"/>
                <w:rFonts w:ascii="Arial" w:hAnsi="Arial" w:cs="Arial"/>
                <w:noProof/>
                <w:color w:val="0070C0"/>
                <w:sz w:val="22"/>
                <w:szCs w:val="22"/>
              </w:rPr>
              <w:t>Importance of reference</w:t>
            </w:r>
            <w:r w:rsidR="00BF7DC4" w:rsidRPr="001C4AFF">
              <w:rPr>
                <w:rFonts w:ascii="Arial" w:hAnsi="Arial" w:cs="Arial"/>
                <w:noProof/>
                <w:webHidden/>
                <w:color w:val="0070C0"/>
                <w:sz w:val="22"/>
                <w:szCs w:val="22"/>
              </w:rPr>
              <w:tab/>
            </w:r>
            <w:r w:rsidR="00461D4C">
              <w:rPr>
                <w:rFonts w:ascii="Arial" w:hAnsi="Arial" w:cs="Arial"/>
                <w:noProof/>
                <w:webHidden/>
                <w:color w:val="0070C0"/>
                <w:sz w:val="22"/>
                <w:szCs w:val="22"/>
              </w:rPr>
              <w:t>6</w:t>
            </w:r>
          </w:hyperlink>
        </w:p>
        <w:p w14:paraId="1294146D" w14:textId="42D9D268" w:rsidR="00BF7DC4" w:rsidRPr="001C4AFF" w:rsidRDefault="00000000">
          <w:pPr>
            <w:pStyle w:val="TOC1"/>
            <w:tabs>
              <w:tab w:val="right" w:leader="dot" w:pos="9016"/>
            </w:tabs>
            <w:rPr>
              <w:rFonts w:ascii="Arial" w:hAnsi="Arial" w:cs="Arial"/>
              <w:noProof/>
              <w:color w:val="0070C0"/>
              <w:sz w:val="22"/>
              <w:szCs w:val="22"/>
              <w:lang w:eastAsia="en-GB"/>
            </w:rPr>
          </w:pPr>
          <w:hyperlink w:anchor="_Toc126784400" w:history="1">
            <w:r w:rsidR="00BF7DC4" w:rsidRPr="001C4AFF">
              <w:rPr>
                <w:rStyle w:val="Hyperlink"/>
                <w:rFonts w:ascii="Arial" w:hAnsi="Arial" w:cs="Arial"/>
                <w:noProof/>
                <w:color w:val="0070C0"/>
                <w:sz w:val="22"/>
                <w:szCs w:val="22"/>
              </w:rPr>
              <w:t>Plagiarism</w:t>
            </w:r>
            <w:r w:rsidR="00BF7DC4" w:rsidRPr="001C4AFF">
              <w:rPr>
                <w:rFonts w:ascii="Arial" w:hAnsi="Arial" w:cs="Arial"/>
                <w:noProof/>
                <w:webHidden/>
                <w:color w:val="0070C0"/>
                <w:sz w:val="22"/>
                <w:szCs w:val="22"/>
              </w:rPr>
              <w:tab/>
            </w:r>
            <w:r w:rsidR="009631DC">
              <w:rPr>
                <w:rFonts w:ascii="Arial" w:hAnsi="Arial" w:cs="Arial"/>
                <w:noProof/>
                <w:webHidden/>
                <w:color w:val="0070C0"/>
                <w:sz w:val="22"/>
                <w:szCs w:val="22"/>
              </w:rPr>
              <w:t>6</w:t>
            </w:r>
          </w:hyperlink>
        </w:p>
        <w:p w14:paraId="55E05949" w14:textId="27F31C7B" w:rsidR="00BF7DC4" w:rsidRPr="001C4AFF" w:rsidRDefault="00000000">
          <w:pPr>
            <w:pStyle w:val="TOC1"/>
            <w:tabs>
              <w:tab w:val="right" w:leader="dot" w:pos="9016"/>
            </w:tabs>
            <w:rPr>
              <w:rFonts w:ascii="Arial" w:hAnsi="Arial" w:cs="Arial"/>
              <w:noProof/>
              <w:color w:val="0070C0"/>
              <w:sz w:val="22"/>
              <w:szCs w:val="22"/>
              <w:lang w:eastAsia="en-GB"/>
            </w:rPr>
          </w:pPr>
          <w:hyperlink w:anchor="_Toc126784401" w:history="1">
            <w:r w:rsidR="00BF7DC4" w:rsidRPr="001C4AFF">
              <w:rPr>
                <w:rStyle w:val="Hyperlink"/>
                <w:rFonts w:ascii="Arial" w:hAnsi="Arial" w:cs="Arial"/>
                <w:noProof/>
                <w:color w:val="0070C0"/>
                <w:sz w:val="22"/>
                <w:szCs w:val="22"/>
              </w:rPr>
              <w:t>How to avoid plagiarism</w:t>
            </w:r>
            <w:r w:rsidR="00BF7DC4" w:rsidRPr="001C4AFF">
              <w:rPr>
                <w:rFonts w:ascii="Arial" w:hAnsi="Arial" w:cs="Arial"/>
                <w:noProof/>
                <w:webHidden/>
                <w:color w:val="0070C0"/>
                <w:sz w:val="22"/>
                <w:szCs w:val="22"/>
              </w:rPr>
              <w:tab/>
            </w:r>
            <w:r w:rsidR="009631DC">
              <w:rPr>
                <w:rFonts w:ascii="Arial" w:hAnsi="Arial" w:cs="Arial"/>
                <w:noProof/>
                <w:webHidden/>
                <w:color w:val="0070C0"/>
                <w:sz w:val="22"/>
                <w:szCs w:val="22"/>
              </w:rPr>
              <w:t>7</w:t>
            </w:r>
          </w:hyperlink>
        </w:p>
        <w:p w14:paraId="1ACE2E7F" w14:textId="56BE15BB" w:rsidR="00BF7DC4" w:rsidRPr="001C4AFF" w:rsidRDefault="00000000">
          <w:pPr>
            <w:pStyle w:val="TOC1"/>
            <w:tabs>
              <w:tab w:val="right" w:leader="dot" w:pos="9016"/>
            </w:tabs>
            <w:rPr>
              <w:rFonts w:ascii="Arial" w:hAnsi="Arial" w:cs="Arial"/>
              <w:noProof/>
              <w:color w:val="0070C0"/>
              <w:sz w:val="22"/>
              <w:szCs w:val="22"/>
              <w:lang w:eastAsia="en-GB"/>
            </w:rPr>
          </w:pPr>
          <w:hyperlink w:anchor="_Toc126784402" w:history="1">
            <w:r w:rsidR="00BF7DC4" w:rsidRPr="001C4AFF">
              <w:rPr>
                <w:rStyle w:val="Hyperlink"/>
                <w:rFonts w:ascii="Arial" w:hAnsi="Arial" w:cs="Arial"/>
                <w:noProof/>
                <w:color w:val="0070C0"/>
                <w:sz w:val="22"/>
                <w:szCs w:val="22"/>
              </w:rPr>
              <w:t>Conclusion</w:t>
            </w:r>
            <w:r w:rsidR="00BF7DC4" w:rsidRPr="001C4AFF">
              <w:rPr>
                <w:rFonts w:ascii="Arial" w:hAnsi="Arial" w:cs="Arial"/>
                <w:noProof/>
                <w:webHidden/>
                <w:color w:val="0070C0"/>
                <w:sz w:val="22"/>
                <w:szCs w:val="22"/>
              </w:rPr>
              <w:tab/>
            </w:r>
            <w:r w:rsidR="009631DC">
              <w:rPr>
                <w:rFonts w:ascii="Arial" w:hAnsi="Arial" w:cs="Arial"/>
                <w:noProof/>
                <w:webHidden/>
                <w:color w:val="0070C0"/>
                <w:sz w:val="22"/>
                <w:szCs w:val="22"/>
              </w:rPr>
              <w:t>7</w:t>
            </w:r>
          </w:hyperlink>
        </w:p>
        <w:p w14:paraId="0F6EC2DC" w14:textId="640E3673" w:rsidR="00083216" w:rsidRPr="001C4AFF" w:rsidRDefault="00083216">
          <w:pPr>
            <w:rPr>
              <w:rFonts w:ascii="Arial" w:hAnsi="Arial" w:cs="Arial"/>
              <w:color w:val="0070C0"/>
              <w:sz w:val="22"/>
              <w:szCs w:val="22"/>
            </w:rPr>
          </w:pPr>
          <w:r w:rsidRPr="001C4AFF">
            <w:rPr>
              <w:rFonts w:ascii="Arial" w:hAnsi="Arial" w:cs="Arial"/>
              <w:b/>
              <w:bCs/>
              <w:noProof/>
              <w:color w:val="0070C0"/>
              <w:sz w:val="22"/>
              <w:szCs w:val="22"/>
            </w:rPr>
            <w:fldChar w:fldCharType="end"/>
          </w:r>
          <w:r w:rsidR="003C7FE1" w:rsidRPr="001C4AFF">
            <w:rPr>
              <w:rFonts w:ascii="Arial" w:hAnsi="Arial" w:cs="Arial"/>
              <w:b/>
              <w:bCs/>
              <w:noProof/>
              <w:color w:val="0070C0"/>
              <w:sz w:val="22"/>
              <w:szCs w:val="22"/>
            </w:rPr>
            <w:t>Referencing</w:t>
          </w:r>
          <w:r w:rsidR="009631DC">
            <w:rPr>
              <w:rFonts w:ascii="Arial" w:hAnsi="Arial" w:cs="Arial"/>
              <w:b/>
              <w:bCs/>
              <w:noProof/>
              <w:color w:val="0070C0"/>
              <w:sz w:val="22"/>
              <w:szCs w:val="22"/>
            </w:rPr>
            <w:t>…………………………………………………………………………………………</w:t>
          </w:r>
          <w:r w:rsidR="008B6B96">
            <w:rPr>
              <w:rFonts w:ascii="Arial" w:hAnsi="Arial" w:cs="Arial"/>
              <w:b/>
              <w:bCs/>
              <w:noProof/>
              <w:color w:val="0070C0"/>
              <w:sz w:val="22"/>
              <w:szCs w:val="22"/>
            </w:rPr>
            <w:t>8</w:t>
          </w:r>
          <w:r w:rsidR="003C7FE1" w:rsidRPr="001C4AFF">
            <w:rPr>
              <w:rFonts w:ascii="Arial" w:hAnsi="Arial" w:cs="Arial"/>
              <w:b/>
              <w:bCs/>
              <w:noProof/>
              <w:color w:val="0070C0"/>
              <w:sz w:val="22"/>
              <w:szCs w:val="22"/>
            </w:rPr>
            <w:t xml:space="preserve"> </w:t>
          </w:r>
        </w:p>
      </w:sdtContent>
    </w:sdt>
    <w:p w14:paraId="41F33648" w14:textId="77777777" w:rsidR="00BF7DC4" w:rsidRPr="001C4AFF" w:rsidRDefault="00BF7DC4" w:rsidP="00301154">
      <w:pPr>
        <w:pStyle w:val="Heading1"/>
        <w:rPr>
          <w:rFonts w:ascii="Arial" w:hAnsi="Arial" w:cs="Arial"/>
          <w:sz w:val="22"/>
          <w:szCs w:val="22"/>
        </w:rPr>
      </w:pPr>
    </w:p>
    <w:p w14:paraId="1ECC8E84" w14:textId="7D1C4E42" w:rsidR="007D3035" w:rsidRDefault="0034261C" w:rsidP="00301154">
      <w:pPr>
        <w:pStyle w:val="Heading1"/>
      </w:pPr>
      <w:r>
        <w:t xml:space="preserve"> </w:t>
      </w:r>
    </w:p>
    <w:p w14:paraId="4F3FAE12" w14:textId="5905C5AD" w:rsidR="0034261C" w:rsidRDefault="0034261C" w:rsidP="0034261C"/>
    <w:p w14:paraId="4D7D6639" w14:textId="5EC77385" w:rsidR="0034261C" w:rsidRDefault="0034261C" w:rsidP="0034261C"/>
    <w:p w14:paraId="24A794DA" w14:textId="4C063960" w:rsidR="0034261C" w:rsidRDefault="0034261C" w:rsidP="0034261C"/>
    <w:p w14:paraId="25D3EAF9" w14:textId="4DEA16CB" w:rsidR="0034261C" w:rsidRDefault="0034261C" w:rsidP="0034261C"/>
    <w:p w14:paraId="28793666" w14:textId="4D28B9ED" w:rsidR="0034261C" w:rsidRDefault="0034261C" w:rsidP="0034261C"/>
    <w:p w14:paraId="2E718EE4" w14:textId="558399D8" w:rsidR="0034261C" w:rsidRDefault="0034261C" w:rsidP="0034261C"/>
    <w:p w14:paraId="34B1C537" w14:textId="22E7AF57" w:rsidR="0034261C" w:rsidRDefault="0034261C" w:rsidP="0034261C"/>
    <w:p w14:paraId="2D3E66B6" w14:textId="4DF7203E" w:rsidR="0034261C" w:rsidRDefault="0034261C" w:rsidP="0034261C"/>
    <w:p w14:paraId="1C9CD958" w14:textId="484AD13F" w:rsidR="0034261C" w:rsidRDefault="0034261C" w:rsidP="0034261C"/>
    <w:p w14:paraId="794A3447" w14:textId="77777777" w:rsidR="0034261C" w:rsidRPr="0034261C" w:rsidRDefault="0034261C" w:rsidP="0034261C"/>
    <w:p w14:paraId="5555A0B4" w14:textId="1CA54DC5" w:rsidR="00003F63" w:rsidRPr="00003F63" w:rsidRDefault="00003F63" w:rsidP="00003F63">
      <w:pPr>
        <w:pStyle w:val="Heading2"/>
      </w:pPr>
    </w:p>
    <w:p w14:paraId="7B9BE0B4" w14:textId="77777777" w:rsidR="00003F63" w:rsidRDefault="00003F63" w:rsidP="00BF30F3">
      <w:pPr>
        <w:spacing w:line="360" w:lineRule="auto"/>
        <w:rPr>
          <w:rFonts w:ascii="Arial" w:hAnsi="Arial" w:cs="Arial"/>
        </w:rPr>
      </w:pPr>
    </w:p>
    <w:p w14:paraId="711ED4F3" w14:textId="77777777" w:rsidR="004714A5" w:rsidRDefault="004714A5" w:rsidP="00BF30F3">
      <w:pPr>
        <w:spacing w:line="360" w:lineRule="auto"/>
        <w:rPr>
          <w:rFonts w:ascii="Arial" w:hAnsi="Arial" w:cs="Arial"/>
        </w:rPr>
      </w:pPr>
    </w:p>
    <w:p w14:paraId="0D6E05B6" w14:textId="77777777" w:rsidR="004714A5" w:rsidRDefault="004714A5" w:rsidP="00BF30F3">
      <w:pPr>
        <w:spacing w:line="360" w:lineRule="auto"/>
        <w:rPr>
          <w:rFonts w:ascii="Arial" w:hAnsi="Arial" w:cs="Arial"/>
        </w:rPr>
      </w:pPr>
    </w:p>
    <w:p w14:paraId="6AEAF5C6" w14:textId="77777777" w:rsidR="004714A5" w:rsidRDefault="004714A5" w:rsidP="00BF30F3">
      <w:pPr>
        <w:spacing w:line="360" w:lineRule="auto"/>
        <w:rPr>
          <w:rFonts w:ascii="Arial" w:hAnsi="Arial" w:cs="Arial"/>
        </w:rPr>
      </w:pPr>
    </w:p>
    <w:p w14:paraId="7E9EDAC2" w14:textId="77777777" w:rsidR="004714A5" w:rsidRDefault="004714A5" w:rsidP="00BF30F3">
      <w:pPr>
        <w:spacing w:line="360" w:lineRule="auto"/>
        <w:rPr>
          <w:rFonts w:ascii="Arial" w:hAnsi="Arial" w:cs="Arial"/>
        </w:rPr>
      </w:pPr>
    </w:p>
    <w:p w14:paraId="68CA6CE9" w14:textId="77777777" w:rsidR="00461D4C" w:rsidRDefault="00461D4C" w:rsidP="00B10E03">
      <w:pPr>
        <w:spacing w:line="360" w:lineRule="auto"/>
        <w:rPr>
          <w:rFonts w:ascii="Arial" w:hAnsi="Arial" w:cs="Arial"/>
          <w:sz w:val="22"/>
          <w:szCs w:val="22"/>
        </w:rPr>
      </w:pPr>
    </w:p>
    <w:p w14:paraId="603328AF" w14:textId="00151BF7" w:rsidR="00B10E03" w:rsidRPr="00131A41" w:rsidRDefault="00B10E03" w:rsidP="00B10E03">
      <w:pPr>
        <w:spacing w:line="360" w:lineRule="auto"/>
        <w:rPr>
          <w:rFonts w:ascii="Arial" w:hAnsi="Arial" w:cs="Arial"/>
          <w:sz w:val="22"/>
          <w:szCs w:val="22"/>
        </w:rPr>
      </w:pPr>
      <w:r w:rsidRPr="00131A41">
        <w:rPr>
          <w:rFonts w:ascii="Arial" w:hAnsi="Arial" w:cs="Arial"/>
          <w:sz w:val="22"/>
          <w:szCs w:val="22"/>
        </w:rPr>
        <w:lastRenderedPageBreak/>
        <w:t xml:space="preserve">This is a trend in the lives of students. They are preparing to embark on an exploratory journey. They will learn a great deal about the research process, the issue they will investigate, and possibly even themselves. Many students </w:t>
      </w:r>
      <w:proofErr w:type="gramStart"/>
      <w:r w:rsidRPr="00131A41">
        <w:rPr>
          <w:rFonts w:ascii="Arial" w:hAnsi="Arial" w:cs="Arial"/>
          <w:sz w:val="22"/>
          <w:szCs w:val="22"/>
        </w:rPr>
        <w:t>have the ability to</w:t>
      </w:r>
      <w:proofErr w:type="gramEnd"/>
      <w:r w:rsidRPr="00131A41">
        <w:rPr>
          <w:rFonts w:ascii="Arial" w:hAnsi="Arial" w:cs="Arial"/>
          <w:sz w:val="22"/>
          <w:szCs w:val="22"/>
        </w:rPr>
        <w:t xml:space="preserve"> choose what they will study and how they will study it as part of the research project component of their course. It is their opportunity to demonstrate their personality, inventiveness, imagination, resourcefulness, and organisational skills. These characteristics have always been essential. However, they are more vital than ever in the twenty-first century. Because of all the social, economic, and technological changes of the previous decade, </w:t>
      </w:r>
      <w:r w:rsidR="00A17368">
        <w:rPr>
          <w:rFonts w:ascii="Arial" w:hAnsi="Arial" w:cs="Arial"/>
          <w:sz w:val="22"/>
          <w:szCs w:val="22"/>
        </w:rPr>
        <w:t>they</w:t>
      </w:r>
      <w:r w:rsidRPr="00131A41">
        <w:rPr>
          <w:rFonts w:ascii="Arial" w:hAnsi="Arial" w:cs="Arial"/>
          <w:sz w:val="22"/>
          <w:szCs w:val="22"/>
        </w:rPr>
        <w:t xml:space="preserve"> are more capable than ever before of taking command of </w:t>
      </w:r>
      <w:r w:rsidR="00A17368">
        <w:rPr>
          <w:rFonts w:ascii="Arial" w:hAnsi="Arial" w:cs="Arial"/>
          <w:sz w:val="22"/>
          <w:szCs w:val="22"/>
        </w:rPr>
        <w:t>their</w:t>
      </w:r>
      <w:r w:rsidRPr="00131A41">
        <w:rPr>
          <w:rFonts w:ascii="Arial" w:hAnsi="Arial" w:cs="Arial"/>
          <w:sz w:val="22"/>
          <w:szCs w:val="22"/>
        </w:rPr>
        <w:t xml:space="preserve"> own lives (Sau</w:t>
      </w:r>
      <w:r w:rsidR="00AD5E7D">
        <w:rPr>
          <w:rFonts w:ascii="Arial" w:hAnsi="Arial" w:cs="Arial"/>
          <w:sz w:val="22"/>
          <w:szCs w:val="22"/>
        </w:rPr>
        <w:t>n</w:t>
      </w:r>
      <w:r w:rsidRPr="00131A41">
        <w:rPr>
          <w:rFonts w:ascii="Arial" w:hAnsi="Arial" w:cs="Arial"/>
          <w:sz w:val="22"/>
          <w:szCs w:val="22"/>
        </w:rPr>
        <w:t>ders M. and Lewis P. 2012).</w:t>
      </w:r>
    </w:p>
    <w:p w14:paraId="25ACB8DD" w14:textId="77777777" w:rsidR="00B10E03" w:rsidRPr="00131A41" w:rsidRDefault="00B10E03" w:rsidP="00B10E03">
      <w:pPr>
        <w:spacing w:line="360" w:lineRule="auto"/>
        <w:rPr>
          <w:rFonts w:ascii="Arial" w:hAnsi="Arial" w:cs="Arial"/>
          <w:sz w:val="22"/>
          <w:szCs w:val="22"/>
        </w:rPr>
      </w:pPr>
      <w:r w:rsidRPr="00131A41">
        <w:rPr>
          <w:rFonts w:ascii="Arial" w:hAnsi="Arial" w:cs="Arial"/>
          <w:sz w:val="22"/>
          <w:szCs w:val="22"/>
        </w:rPr>
        <w:t>Specialists in corporate finance must be proficient not only in the technical aspects of their jobs but also in communication, teamwork, working under pressure, and problem-solving. According to some, soft talents are a combination of interpersonal and social skills. Most individuals receive training and education to acquire hard skills. Soft skills are acquired through practise and reflection.</w:t>
      </w:r>
    </w:p>
    <w:p w14:paraId="6E3CB05A" w14:textId="77777777" w:rsidR="00B10E03" w:rsidRPr="00131A41" w:rsidRDefault="00B10E03" w:rsidP="00B10E03">
      <w:pPr>
        <w:spacing w:line="360" w:lineRule="auto"/>
        <w:rPr>
          <w:rFonts w:ascii="Arial" w:hAnsi="Arial" w:cs="Arial"/>
          <w:sz w:val="22"/>
          <w:szCs w:val="22"/>
        </w:rPr>
      </w:pPr>
      <w:r w:rsidRPr="00131A41">
        <w:rPr>
          <w:rFonts w:ascii="Arial" w:hAnsi="Arial" w:cs="Arial"/>
          <w:sz w:val="22"/>
          <w:szCs w:val="22"/>
        </w:rPr>
        <w:t>Students who thought that research skills were important for future jobs were more task-oriented and looked at learning and experience in a more in-depth way.</w:t>
      </w:r>
    </w:p>
    <w:p w14:paraId="29466422" w14:textId="77777777" w:rsidR="00B10E03" w:rsidRPr="00131A41" w:rsidRDefault="00B10E03" w:rsidP="00B10E03">
      <w:pPr>
        <w:spacing w:line="360" w:lineRule="auto"/>
        <w:rPr>
          <w:rFonts w:ascii="Arial" w:hAnsi="Arial" w:cs="Arial"/>
          <w:sz w:val="22"/>
          <w:szCs w:val="22"/>
        </w:rPr>
      </w:pPr>
      <w:r w:rsidRPr="00131A41">
        <w:rPr>
          <w:rFonts w:ascii="Arial" w:hAnsi="Arial" w:cs="Arial"/>
          <w:sz w:val="22"/>
          <w:szCs w:val="22"/>
        </w:rPr>
        <w:t>Every student possesses the talents necessary for academic success. They can generate ideas, thoughts, and arguments, and they can analyse, but they lack the ability to conduct a critical analysis.</w:t>
      </w:r>
    </w:p>
    <w:p w14:paraId="0C7C3483" w14:textId="77777777" w:rsidR="00B10E03" w:rsidRPr="00131A41" w:rsidRDefault="00B10E03" w:rsidP="00B10E03">
      <w:pPr>
        <w:spacing w:line="360" w:lineRule="auto"/>
        <w:rPr>
          <w:rFonts w:ascii="Arial" w:hAnsi="Arial" w:cs="Arial"/>
          <w:sz w:val="22"/>
          <w:szCs w:val="22"/>
        </w:rPr>
      </w:pPr>
      <w:r w:rsidRPr="00131A41">
        <w:rPr>
          <w:rFonts w:ascii="Arial" w:hAnsi="Arial" w:cs="Arial"/>
          <w:sz w:val="22"/>
          <w:szCs w:val="22"/>
        </w:rPr>
        <w:t>Students should learn how to do research in school by giving them research strategies and soft skills that will help them learn faster and take more responsibility for their education.</w:t>
      </w:r>
    </w:p>
    <w:p w14:paraId="13F735FF" w14:textId="5EA55E51" w:rsidR="00B10E03" w:rsidRPr="00131A41" w:rsidRDefault="00B10E03" w:rsidP="00B10E03">
      <w:pPr>
        <w:spacing w:line="360" w:lineRule="auto"/>
        <w:rPr>
          <w:rFonts w:ascii="Arial" w:hAnsi="Arial" w:cs="Arial"/>
          <w:sz w:val="22"/>
          <w:szCs w:val="22"/>
        </w:rPr>
      </w:pPr>
      <w:r w:rsidRPr="00131A41">
        <w:rPr>
          <w:rFonts w:ascii="Arial" w:hAnsi="Arial" w:cs="Arial"/>
          <w:sz w:val="22"/>
          <w:szCs w:val="22"/>
        </w:rPr>
        <w:t xml:space="preserve">People with research skills are able to come up with new ideas and understand how to use data collection. These skills include techniques, keeping records, and figuring out what the data means. Research is done to test hypotheses and find the best ways to share the results. The more </w:t>
      </w:r>
      <w:r w:rsidR="008C6628">
        <w:rPr>
          <w:rFonts w:ascii="Arial" w:hAnsi="Arial" w:cs="Arial"/>
          <w:sz w:val="22"/>
          <w:szCs w:val="22"/>
        </w:rPr>
        <w:t>they</w:t>
      </w:r>
      <w:r w:rsidRPr="00131A41">
        <w:rPr>
          <w:rFonts w:ascii="Arial" w:hAnsi="Arial" w:cs="Arial"/>
          <w:sz w:val="22"/>
          <w:szCs w:val="22"/>
        </w:rPr>
        <w:t xml:space="preserve"> do research, the better </w:t>
      </w:r>
      <w:r w:rsidR="008C6628">
        <w:rPr>
          <w:rFonts w:ascii="Arial" w:hAnsi="Arial" w:cs="Arial"/>
          <w:sz w:val="22"/>
          <w:szCs w:val="22"/>
        </w:rPr>
        <w:t>they</w:t>
      </w:r>
      <w:r w:rsidRPr="00131A41">
        <w:rPr>
          <w:rFonts w:ascii="Arial" w:hAnsi="Arial" w:cs="Arial"/>
          <w:sz w:val="22"/>
          <w:szCs w:val="22"/>
        </w:rPr>
        <w:t xml:space="preserve"> get at it (</w:t>
      </w:r>
      <w:proofErr w:type="spellStart"/>
      <w:r w:rsidRPr="00131A41">
        <w:rPr>
          <w:rFonts w:ascii="Arial" w:hAnsi="Arial" w:cs="Arial"/>
          <w:sz w:val="22"/>
          <w:szCs w:val="22"/>
        </w:rPr>
        <w:t>Chamandi</w:t>
      </w:r>
      <w:proofErr w:type="spellEnd"/>
      <w:r w:rsidRPr="00131A41">
        <w:rPr>
          <w:rFonts w:ascii="Arial" w:hAnsi="Arial" w:cs="Arial"/>
          <w:sz w:val="22"/>
          <w:szCs w:val="22"/>
        </w:rPr>
        <w:t xml:space="preserve"> G., </w:t>
      </w:r>
      <w:proofErr w:type="spellStart"/>
      <w:r w:rsidRPr="00131A41">
        <w:rPr>
          <w:rFonts w:ascii="Arial" w:hAnsi="Arial" w:cs="Arial"/>
          <w:sz w:val="22"/>
          <w:szCs w:val="22"/>
        </w:rPr>
        <w:t>Kokane</w:t>
      </w:r>
      <w:proofErr w:type="spellEnd"/>
      <w:r w:rsidRPr="00131A41">
        <w:rPr>
          <w:rFonts w:ascii="Arial" w:hAnsi="Arial" w:cs="Arial"/>
          <w:sz w:val="22"/>
          <w:szCs w:val="22"/>
        </w:rPr>
        <w:t xml:space="preserve"> S.</w:t>
      </w:r>
      <w:r w:rsidR="003715E6">
        <w:rPr>
          <w:rFonts w:ascii="Arial" w:hAnsi="Arial" w:cs="Arial"/>
          <w:sz w:val="22"/>
          <w:szCs w:val="22"/>
        </w:rPr>
        <w:t xml:space="preserve"> not date</w:t>
      </w:r>
      <w:r w:rsidRPr="00131A41">
        <w:rPr>
          <w:rFonts w:ascii="Arial" w:hAnsi="Arial" w:cs="Arial"/>
          <w:sz w:val="22"/>
          <w:szCs w:val="22"/>
        </w:rPr>
        <w:t>).</w:t>
      </w:r>
    </w:p>
    <w:p w14:paraId="0DDF3827" w14:textId="77777777" w:rsidR="00B10E03" w:rsidRPr="00131A41" w:rsidRDefault="00B10E03" w:rsidP="00B10E03">
      <w:pPr>
        <w:spacing w:line="360" w:lineRule="auto"/>
        <w:rPr>
          <w:rFonts w:ascii="Arial" w:hAnsi="Arial" w:cs="Arial"/>
          <w:sz w:val="22"/>
          <w:szCs w:val="22"/>
        </w:rPr>
      </w:pPr>
      <w:r w:rsidRPr="00131A41">
        <w:rPr>
          <w:rFonts w:ascii="Arial" w:hAnsi="Arial" w:cs="Arial"/>
          <w:sz w:val="22"/>
          <w:szCs w:val="22"/>
        </w:rPr>
        <w:t>The ability to evaluate information and sources to obtain answers or solve problems constitutes research skills. It comprises the ability to gather information, examine it, analyse it, determine its significance, and review it before formulating a solution.</w:t>
      </w:r>
    </w:p>
    <w:p w14:paraId="4779F2B4" w14:textId="77777777" w:rsidR="00B10E03" w:rsidRPr="00131A41" w:rsidRDefault="00B10E03" w:rsidP="00B10E03">
      <w:pPr>
        <w:spacing w:line="360" w:lineRule="auto"/>
        <w:rPr>
          <w:rFonts w:ascii="Arial" w:hAnsi="Arial" w:cs="Arial"/>
          <w:sz w:val="22"/>
          <w:szCs w:val="22"/>
        </w:rPr>
      </w:pPr>
      <w:r w:rsidRPr="00131A41">
        <w:rPr>
          <w:rFonts w:ascii="Arial" w:hAnsi="Arial" w:cs="Arial"/>
          <w:sz w:val="22"/>
          <w:szCs w:val="22"/>
        </w:rPr>
        <w:t>Research is important in many jobs, and if people know how to do it well, they can increase their output.</w:t>
      </w:r>
    </w:p>
    <w:p w14:paraId="2C60C89F" w14:textId="77777777" w:rsidR="00B10E03" w:rsidRPr="00131A41" w:rsidRDefault="00B10E03" w:rsidP="00B10E03">
      <w:pPr>
        <w:spacing w:line="360" w:lineRule="auto"/>
        <w:rPr>
          <w:rFonts w:ascii="Arial" w:hAnsi="Arial" w:cs="Arial"/>
          <w:sz w:val="22"/>
          <w:szCs w:val="22"/>
        </w:rPr>
      </w:pPr>
      <w:r w:rsidRPr="00131A41">
        <w:rPr>
          <w:rFonts w:ascii="Arial" w:hAnsi="Arial" w:cs="Arial"/>
          <w:sz w:val="22"/>
          <w:szCs w:val="22"/>
        </w:rPr>
        <w:t>Research is the ability to locate, collect, organise, evaluate, and present information pertinent to a particular subject.</w:t>
      </w:r>
    </w:p>
    <w:p w14:paraId="17FD3E73" w14:textId="77777777" w:rsidR="00B10E03" w:rsidRPr="00131A41" w:rsidRDefault="00B10E03" w:rsidP="00B10E03">
      <w:pPr>
        <w:spacing w:line="360" w:lineRule="auto"/>
        <w:rPr>
          <w:rFonts w:ascii="Arial" w:hAnsi="Arial" w:cs="Arial"/>
          <w:sz w:val="22"/>
          <w:szCs w:val="22"/>
        </w:rPr>
      </w:pPr>
      <w:r w:rsidRPr="00131A41">
        <w:rPr>
          <w:rFonts w:ascii="Arial" w:hAnsi="Arial" w:cs="Arial"/>
          <w:sz w:val="22"/>
          <w:szCs w:val="22"/>
        </w:rPr>
        <w:lastRenderedPageBreak/>
        <w:t>In addition, research skills are a set of abilities that enable you to examine the material and draw a conclusion based on your knowledge.</w:t>
      </w:r>
    </w:p>
    <w:p w14:paraId="69518E94" w14:textId="77777777" w:rsidR="00B10E03" w:rsidRPr="00131A41" w:rsidRDefault="00B10E03" w:rsidP="00B10E03">
      <w:pPr>
        <w:spacing w:line="360" w:lineRule="auto"/>
        <w:rPr>
          <w:rFonts w:ascii="Arial" w:hAnsi="Arial" w:cs="Arial"/>
          <w:sz w:val="22"/>
          <w:szCs w:val="22"/>
        </w:rPr>
      </w:pPr>
      <w:r w:rsidRPr="00131A41">
        <w:rPr>
          <w:rFonts w:ascii="Arial" w:hAnsi="Arial" w:cs="Arial"/>
          <w:sz w:val="22"/>
          <w:szCs w:val="22"/>
        </w:rPr>
        <w:t>Academic research is a distinct form of research. It entails investigating a subject methodically and in depth. It needs extensive research and critical thought.</w:t>
      </w:r>
    </w:p>
    <w:p w14:paraId="78D7A492" w14:textId="77777777" w:rsidR="00B10E03" w:rsidRPr="00131A41" w:rsidRDefault="00B10E03" w:rsidP="00B10E03">
      <w:pPr>
        <w:spacing w:line="360" w:lineRule="auto"/>
        <w:rPr>
          <w:rFonts w:ascii="Arial" w:hAnsi="Arial" w:cs="Arial"/>
          <w:sz w:val="22"/>
          <w:szCs w:val="22"/>
        </w:rPr>
      </w:pPr>
      <w:r w:rsidRPr="00131A41">
        <w:rPr>
          <w:rFonts w:ascii="Arial" w:hAnsi="Arial" w:cs="Arial"/>
          <w:sz w:val="22"/>
          <w:szCs w:val="22"/>
        </w:rPr>
        <w:t>There are only two types of researchers: those who are experiencing problems and those who will experience problems.</w:t>
      </w:r>
    </w:p>
    <w:p w14:paraId="03D168F5" w14:textId="5D327CAD" w:rsidR="00B10E03" w:rsidRPr="00131A41" w:rsidRDefault="00B10E03" w:rsidP="00B10E03">
      <w:pPr>
        <w:spacing w:line="360" w:lineRule="auto"/>
        <w:rPr>
          <w:rFonts w:ascii="Arial" w:hAnsi="Arial" w:cs="Arial"/>
          <w:sz w:val="22"/>
          <w:szCs w:val="22"/>
        </w:rPr>
      </w:pPr>
      <w:r w:rsidRPr="00131A41">
        <w:rPr>
          <w:rFonts w:ascii="Arial" w:hAnsi="Arial" w:cs="Arial"/>
          <w:sz w:val="22"/>
          <w:szCs w:val="22"/>
        </w:rPr>
        <w:t>Sometimes, researchers are viewed as unique and perhaps even peculiar people. The depiction of the research worker as a "mad scientist" or "inspired genius" in cartoons is still somewhat believable to the general public. Yet it was the prolific inventor Thomas Edison who, when asked to explain his success, said, "Genius is one percent inspiration and ninety-nine percent perspiration" (Thomas A.</w:t>
      </w:r>
      <w:r w:rsidR="00F8611A">
        <w:rPr>
          <w:rFonts w:ascii="Arial" w:hAnsi="Arial" w:cs="Arial"/>
          <w:sz w:val="22"/>
          <w:szCs w:val="22"/>
        </w:rPr>
        <w:t>, 2004,</w:t>
      </w:r>
      <w:r w:rsidRPr="00131A41">
        <w:rPr>
          <w:rFonts w:ascii="Arial" w:hAnsi="Arial" w:cs="Arial"/>
          <w:sz w:val="22"/>
          <w:szCs w:val="22"/>
        </w:rPr>
        <w:t xml:space="preserve"> p.1)</w:t>
      </w:r>
      <w:r w:rsidR="00F8611A">
        <w:rPr>
          <w:rFonts w:ascii="Arial" w:hAnsi="Arial" w:cs="Arial"/>
          <w:sz w:val="22"/>
          <w:szCs w:val="22"/>
        </w:rPr>
        <w:t>.</w:t>
      </w:r>
    </w:p>
    <w:p w14:paraId="13B4327C" w14:textId="77777777" w:rsidR="00B10E03" w:rsidRPr="00131A41" w:rsidRDefault="00B10E03" w:rsidP="00B10E03">
      <w:pPr>
        <w:spacing w:line="360" w:lineRule="auto"/>
        <w:rPr>
          <w:rFonts w:ascii="Arial" w:hAnsi="Arial" w:cs="Arial"/>
          <w:sz w:val="22"/>
          <w:szCs w:val="22"/>
        </w:rPr>
      </w:pPr>
      <w:r w:rsidRPr="00131A41">
        <w:rPr>
          <w:rFonts w:ascii="Arial" w:hAnsi="Arial" w:cs="Arial"/>
          <w:sz w:val="22"/>
          <w:szCs w:val="22"/>
        </w:rPr>
        <w:t>Research is primarily a problem-solving endeavour, and while inspiration is often necessary for advancement, it is rarely sufficient. Successful researchers are those who have the knowledge and skills to overcome the challenges inherent to the research process. They may appear to rely solely on intuitive flashes of insight and ideas, but they are experts at solving complex problems.</w:t>
      </w:r>
    </w:p>
    <w:p w14:paraId="03016A5C" w14:textId="29D9E2FC" w:rsidR="00B10E03" w:rsidRPr="00131A41" w:rsidRDefault="00B10E03" w:rsidP="00B10E03">
      <w:pPr>
        <w:spacing w:line="360" w:lineRule="auto"/>
        <w:rPr>
          <w:rFonts w:ascii="Arial" w:hAnsi="Arial" w:cs="Arial"/>
          <w:sz w:val="22"/>
          <w:szCs w:val="22"/>
        </w:rPr>
      </w:pPr>
      <w:r w:rsidRPr="00131A41">
        <w:rPr>
          <w:rFonts w:ascii="Arial" w:hAnsi="Arial" w:cs="Arial"/>
          <w:sz w:val="22"/>
          <w:szCs w:val="22"/>
        </w:rPr>
        <w:t>Since research is a craft, it makes sense that the traditional way to learn how to do it is through an apprenticeship. The research student works as an apprentice for a master craftsman or craftswoman, who oversees their work and helps them reach the highest standards in their craft. Students learn in part from their own experiences and in part from what the master has learned (Thomas A., 2004)</w:t>
      </w:r>
      <w:r w:rsidR="00F8611A">
        <w:rPr>
          <w:rFonts w:ascii="Arial" w:hAnsi="Arial" w:cs="Arial"/>
          <w:sz w:val="22"/>
          <w:szCs w:val="22"/>
        </w:rPr>
        <w:t>.</w:t>
      </w:r>
    </w:p>
    <w:p w14:paraId="6859FE72" w14:textId="77777777" w:rsidR="00B10E03" w:rsidRPr="00131A41" w:rsidRDefault="00B10E03" w:rsidP="00B10E03">
      <w:pPr>
        <w:spacing w:line="360" w:lineRule="auto"/>
        <w:rPr>
          <w:rFonts w:ascii="Arial" w:hAnsi="Arial" w:cs="Arial"/>
          <w:sz w:val="22"/>
          <w:szCs w:val="22"/>
        </w:rPr>
      </w:pPr>
      <w:r w:rsidRPr="00131A41">
        <w:rPr>
          <w:rFonts w:ascii="Arial" w:hAnsi="Arial" w:cs="Arial"/>
          <w:sz w:val="22"/>
          <w:szCs w:val="22"/>
        </w:rPr>
        <w:t>Personal research</w:t>
      </w:r>
    </w:p>
    <w:p w14:paraId="5F835001" w14:textId="13B32550" w:rsidR="00B10E03" w:rsidRPr="00131A41" w:rsidRDefault="00B10E03" w:rsidP="00B10E03">
      <w:pPr>
        <w:spacing w:line="360" w:lineRule="auto"/>
        <w:rPr>
          <w:rFonts w:ascii="Arial" w:hAnsi="Arial" w:cs="Arial"/>
          <w:sz w:val="22"/>
          <w:szCs w:val="22"/>
        </w:rPr>
      </w:pPr>
      <w:r w:rsidRPr="00131A41">
        <w:rPr>
          <w:rFonts w:ascii="Arial" w:hAnsi="Arial" w:cs="Arial"/>
          <w:sz w:val="22"/>
          <w:szCs w:val="22"/>
        </w:rPr>
        <w:t xml:space="preserve">Research seems to be a word that is used more and more these days, and it can mean many different things. Most of the time, it's just used to mean "something." Before buying, a car, it would be smart to find out which one is the "best buy" </w:t>
      </w:r>
      <w:proofErr w:type="gramStart"/>
      <w:r w:rsidRPr="00131A41">
        <w:rPr>
          <w:rFonts w:ascii="Arial" w:hAnsi="Arial" w:cs="Arial"/>
          <w:sz w:val="22"/>
          <w:szCs w:val="22"/>
        </w:rPr>
        <w:t>for the amount of</w:t>
      </w:r>
      <w:proofErr w:type="gramEnd"/>
      <w:r w:rsidRPr="00131A41">
        <w:rPr>
          <w:rFonts w:ascii="Arial" w:hAnsi="Arial" w:cs="Arial"/>
          <w:sz w:val="22"/>
          <w:szCs w:val="22"/>
        </w:rPr>
        <w:t xml:space="preserve"> money you have. This could mean reading motoring </w:t>
      </w:r>
      <w:proofErr w:type="spellStart"/>
      <w:proofErr w:type="gramStart"/>
      <w:r w:rsidRPr="00131A41">
        <w:rPr>
          <w:rFonts w:ascii="Arial" w:hAnsi="Arial" w:cs="Arial"/>
          <w:sz w:val="22"/>
          <w:szCs w:val="22"/>
        </w:rPr>
        <w:t>agazines</w:t>
      </w:r>
      <w:proofErr w:type="spellEnd"/>
      <w:r w:rsidRPr="00131A41">
        <w:rPr>
          <w:rFonts w:ascii="Arial" w:hAnsi="Arial" w:cs="Arial"/>
          <w:sz w:val="22"/>
          <w:szCs w:val="22"/>
        </w:rPr>
        <w:t xml:space="preserve">  or</w:t>
      </w:r>
      <w:proofErr w:type="gramEnd"/>
      <w:r w:rsidRPr="00131A41">
        <w:rPr>
          <w:rFonts w:ascii="Arial" w:hAnsi="Arial" w:cs="Arial"/>
          <w:sz w:val="22"/>
          <w:szCs w:val="22"/>
        </w:rPr>
        <w:t xml:space="preserve"> going to different car dealers to see what's available and how much it costs, as well as seeing what bonuses or incentives the dealers have to offer, such as how long the warranty is and what kind of credit is available. If you did this survey well, you would have all the information you could need to decide what car to buy. But the research you've done won't be able to tell you exactly which car to buy. All it can do is give you enough information to make an informed decision, which means you can choose by taking all the information into account. We use this kind of research to make </w:t>
      </w:r>
      <w:r w:rsidRPr="00131A41">
        <w:rPr>
          <w:rFonts w:ascii="Arial" w:hAnsi="Arial" w:cs="Arial"/>
          <w:sz w:val="22"/>
          <w:szCs w:val="22"/>
        </w:rPr>
        <w:lastRenderedPageBreak/>
        <w:t>many of the decisions we make every day, like what to cook for dinner when we have guests, what movie to see, or which bank to put our money in.</w:t>
      </w:r>
    </w:p>
    <w:p w14:paraId="4BA1191E" w14:textId="77777777" w:rsidR="00B10E03" w:rsidRPr="00131A41" w:rsidRDefault="00B10E03" w:rsidP="00B10E03">
      <w:pPr>
        <w:spacing w:line="360" w:lineRule="auto"/>
        <w:rPr>
          <w:rFonts w:ascii="Arial" w:hAnsi="Arial" w:cs="Arial"/>
          <w:sz w:val="22"/>
          <w:szCs w:val="22"/>
        </w:rPr>
      </w:pPr>
      <w:r w:rsidRPr="00131A41">
        <w:rPr>
          <w:rFonts w:ascii="Arial" w:hAnsi="Arial" w:cs="Arial"/>
          <w:sz w:val="22"/>
          <w:szCs w:val="22"/>
        </w:rPr>
        <w:t>Professional research</w:t>
      </w:r>
    </w:p>
    <w:p w14:paraId="419B9223" w14:textId="47EAB47C" w:rsidR="00B10E03" w:rsidRPr="00131A41" w:rsidRDefault="00B10E03" w:rsidP="00B10E03">
      <w:pPr>
        <w:spacing w:line="360" w:lineRule="auto"/>
        <w:rPr>
          <w:rFonts w:ascii="Arial" w:hAnsi="Arial" w:cs="Arial"/>
          <w:sz w:val="22"/>
          <w:szCs w:val="22"/>
        </w:rPr>
      </w:pPr>
      <w:r w:rsidRPr="00131A41">
        <w:rPr>
          <w:rFonts w:ascii="Arial" w:hAnsi="Arial" w:cs="Arial"/>
          <w:sz w:val="22"/>
          <w:szCs w:val="22"/>
        </w:rPr>
        <w:t>Professional research is done in a larger and more public setting, so it needs to meet standards that other professionals in the same field understand and recognize. In general, this kind of research is thorough and organised, and it is done with the right research methods. It always ends with a report of some kind, which also needs to meet accepted standards (Alison, Hilton, O’Sullivan, Owen, Rothwell, 1996)</w:t>
      </w:r>
      <w:r w:rsidR="00F8611A">
        <w:rPr>
          <w:rFonts w:ascii="Arial" w:hAnsi="Arial" w:cs="Arial"/>
          <w:sz w:val="22"/>
          <w:szCs w:val="22"/>
        </w:rPr>
        <w:t>.</w:t>
      </w:r>
    </w:p>
    <w:p w14:paraId="08421EF6" w14:textId="369B90F4" w:rsidR="00B10E03" w:rsidRPr="00131A41" w:rsidRDefault="00B10E03" w:rsidP="00B10E03">
      <w:pPr>
        <w:spacing w:line="360" w:lineRule="auto"/>
        <w:rPr>
          <w:rFonts w:ascii="Arial" w:hAnsi="Arial" w:cs="Arial"/>
          <w:sz w:val="22"/>
          <w:szCs w:val="22"/>
        </w:rPr>
      </w:pPr>
      <w:r w:rsidRPr="00131A41">
        <w:rPr>
          <w:rFonts w:ascii="Arial" w:hAnsi="Arial" w:cs="Arial"/>
          <w:sz w:val="22"/>
          <w:szCs w:val="22"/>
        </w:rPr>
        <w:t xml:space="preserve">By expanding and improving </w:t>
      </w:r>
      <w:r w:rsidR="00EB7A65">
        <w:rPr>
          <w:rFonts w:ascii="Arial" w:hAnsi="Arial" w:cs="Arial"/>
          <w:sz w:val="22"/>
          <w:szCs w:val="22"/>
        </w:rPr>
        <w:t>their</w:t>
      </w:r>
      <w:r w:rsidRPr="00131A41">
        <w:rPr>
          <w:rFonts w:ascii="Arial" w:hAnsi="Arial" w:cs="Arial"/>
          <w:sz w:val="22"/>
          <w:szCs w:val="22"/>
        </w:rPr>
        <w:t xml:space="preserve"> methodological skills, </w:t>
      </w:r>
      <w:r w:rsidR="002F6948">
        <w:rPr>
          <w:rFonts w:ascii="Arial" w:hAnsi="Arial" w:cs="Arial"/>
          <w:sz w:val="22"/>
          <w:szCs w:val="22"/>
        </w:rPr>
        <w:t>they</w:t>
      </w:r>
      <w:r w:rsidRPr="00131A41">
        <w:rPr>
          <w:rFonts w:ascii="Arial" w:hAnsi="Arial" w:cs="Arial"/>
          <w:sz w:val="22"/>
          <w:szCs w:val="22"/>
        </w:rPr>
        <w:t xml:space="preserve"> can make </w:t>
      </w:r>
      <w:r w:rsidR="002F6948">
        <w:rPr>
          <w:rFonts w:ascii="Arial" w:hAnsi="Arial" w:cs="Arial"/>
          <w:sz w:val="22"/>
          <w:szCs w:val="22"/>
        </w:rPr>
        <w:t>thei</w:t>
      </w:r>
      <w:r w:rsidRPr="00131A41">
        <w:rPr>
          <w:rFonts w:ascii="Arial" w:hAnsi="Arial" w:cs="Arial"/>
          <w:sz w:val="22"/>
          <w:szCs w:val="22"/>
        </w:rPr>
        <w:t xml:space="preserve">r conceptual thinking stronger, find new ways to answer research questions, and even come up with questions </w:t>
      </w:r>
      <w:r w:rsidR="002F6948">
        <w:rPr>
          <w:rFonts w:ascii="Arial" w:hAnsi="Arial" w:cs="Arial"/>
          <w:sz w:val="22"/>
          <w:szCs w:val="22"/>
        </w:rPr>
        <w:t>they</w:t>
      </w:r>
      <w:r w:rsidRPr="00131A41">
        <w:rPr>
          <w:rFonts w:ascii="Arial" w:hAnsi="Arial" w:cs="Arial"/>
          <w:sz w:val="22"/>
          <w:szCs w:val="22"/>
        </w:rPr>
        <w:t xml:space="preserve"> wouldn't have thought of before (Edwards, 2008). And this is where mixed-methods research can be very useful. Because mixed-methods research uses both quantitative and qualitative methods, it pushes the researcher to learn a wider range of research skills (Mertens et al., 2016).</w:t>
      </w:r>
    </w:p>
    <w:p w14:paraId="6BAA7977" w14:textId="0D7BE81A" w:rsidR="00B10E03" w:rsidRPr="00131A41" w:rsidRDefault="00B10E03" w:rsidP="00B10E03">
      <w:pPr>
        <w:spacing w:line="360" w:lineRule="auto"/>
        <w:rPr>
          <w:rFonts w:ascii="Arial" w:hAnsi="Arial" w:cs="Arial"/>
          <w:sz w:val="22"/>
          <w:szCs w:val="22"/>
        </w:rPr>
      </w:pPr>
      <w:r w:rsidRPr="00131A41">
        <w:rPr>
          <w:rFonts w:ascii="Arial" w:hAnsi="Arial" w:cs="Arial"/>
          <w:sz w:val="22"/>
          <w:szCs w:val="22"/>
        </w:rPr>
        <w:t xml:space="preserve">Every time a </w:t>
      </w:r>
      <w:proofErr w:type="spellStart"/>
      <w:r w:rsidRPr="00131A41">
        <w:rPr>
          <w:rFonts w:ascii="Arial" w:hAnsi="Arial" w:cs="Arial"/>
          <w:sz w:val="22"/>
          <w:szCs w:val="22"/>
        </w:rPr>
        <w:t>student</w:t>
      </w:r>
      <w:r w:rsidR="00C850A5">
        <w:rPr>
          <w:rFonts w:ascii="Arial" w:hAnsi="Arial" w:cs="Arial"/>
          <w:sz w:val="22"/>
          <w:szCs w:val="22"/>
        </w:rPr>
        <w:t>s</w:t>
      </w:r>
      <w:proofErr w:type="spellEnd"/>
      <w:r w:rsidRPr="00131A41">
        <w:rPr>
          <w:rFonts w:ascii="Arial" w:hAnsi="Arial" w:cs="Arial"/>
          <w:sz w:val="22"/>
          <w:szCs w:val="22"/>
        </w:rPr>
        <w:t xml:space="preserve"> decide if an article, book, or report is useful for their research project, they </w:t>
      </w:r>
      <w:proofErr w:type="gramStart"/>
      <w:r w:rsidRPr="00131A41">
        <w:rPr>
          <w:rFonts w:ascii="Arial" w:hAnsi="Arial" w:cs="Arial"/>
          <w:sz w:val="22"/>
          <w:szCs w:val="22"/>
        </w:rPr>
        <w:t>have to</w:t>
      </w:r>
      <w:proofErr w:type="gramEnd"/>
      <w:r w:rsidRPr="00131A41">
        <w:rPr>
          <w:rFonts w:ascii="Arial" w:hAnsi="Arial" w:cs="Arial"/>
          <w:sz w:val="22"/>
          <w:szCs w:val="22"/>
        </w:rPr>
        <w:t xml:space="preserve"> think about two things: how relevant it is and how valuable it is. How relevant something is </w:t>
      </w:r>
      <w:proofErr w:type="gramStart"/>
      <w:r w:rsidRPr="00131A41">
        <w:rPr>
          <w:rFonts w:ascii="Arial" w:hAnsi="Arial" w:cs="Arial"/>
          <w:sz w:val="22"/>
          <w:szCs w:val="22"/>
        </w:rPr>
        <w:t>depends</w:t>
      </w:r>
      <w:proofErr w:type="gramEnd"/>
      <w:r w:rsidRPr="00131A41">
        <w:rPr>
          <w:rFonts w:ascii="Arial" w:hAnsi="Arial" w:cs="Arial"/>
          <w:sz w:val="22"/>
          <w:szCs w:val="22"/>
        </w:rPr>
        <w:t xml:space="preserve"> on what can be learned from the research. On the other hand, the value depends on how well the research is described. This includes how well the methods and theories were used and how well the argument was made (Saunders M. and Lewis P. 2012)</w:t>
      </w:r>
      <w:r w:rsidR="00F8611A">
        <w:rPr>
          <w:rFonts w:ascii="Arial" w:hAnsi="Arial" w:cs="Arial"/>
          <w:sz w:val="22"/>
          <w:szCs w:val="22"/>
        </w:rPr>
        <w:t>.</w:t>
      </w:r>
    </w:p>
    <w:p w14:paraId="0602A99E" w14:textId="122A7CF0" w:rsidR="00B10E03" w:rsidRPr="00131A41" w:rsidRDefault="00B10E03" w:rsidP="00B10E03">
      <w:pPr>
        <w:spacing w:line="360" w:lineRule="auto"/>
        <w:rPr>
          <w:rFonts w:ascii="Arial" w:hAnsi="Arial" w:cs="Arial"/>
          <w:sz w:val="22"/>
          <w:szCs w:val="22"/>
        </w:rPr>
      </w:pPr>
      <w:r w:rsidRPr="00131A41">
        <w:rPr>
          <w:rFonts w:ascii="Arial" w:hAnsi="Arial" w:cs="Arial"/>
          <w:sz w:val="22"/>
          <w:szCs w:val="22"/>
        </w:rPr>
        <w:t xml:space="preserve">At every stage of their research, a good researcher pays close attention to the details. Paying attention to the details builds good habits, and the details needed for referencing and making a bibliography make </w:t>
      </w:r>
      <w:r w:rsidR="008F5EEF">
        <w:rPr>
          <w:rFonts w:ascii="Arial" w:hAnsi="Arial" w:cs="Arial"/>
          <w:sz w:val="22"/>
          <w:szCs w:val="22"/>
        </w:rPr>
        <w:t>them</w:t>
      </w:r>
      <w:r w:rsidRPr="00131A41">
        <w:rPr>
          <w:rFonts w:ascii="Arial" w:hAnsi="Arial" w:cs="Arial"/>
          <w:sz w:val="22"/>
          <w:szCs w:val="22"/>
        </w:rPr>
        <w:t xml:space="preserve"> pay attention to the whole research process. It makes it easier for scientists to think and analyse, and it makes it easier to report on research (Santini A.</w:t>
      </w:r>
      <w:r w:rsidR="00834992">
        <w:rPr>
          <w:rFonts w:ascii="Arial" w:hAnsi="Arial" w:cs="Arial"/>
          <w:sz w:val="22"/>
          <w:szCs w:val="22"/>
        </w:rPr>
        <w:t xml:space="preserve">, </w:t>
      </w:r>
      <w:r w:rsidR="00D23528">
        <w:rPr>
          <w:rFonts w:ascii="Arial" w:hAnsi="Arial" w:cs="Arial"/>
          <w:sz w:val="22"/>
          <w:szCs w:val="22"/>
        </w:rPr>
        <w:t>2018</w:t>
      </w:r>
      <w:r w:rsidRPr="00131A41">
        <w:rPr>
          <w:rFonts w:ascii="Arial" w:hAnsi="Arial" w:cs="Arial"/>
          <w:sz w:val="22"/>
          <w:szCs w:val="22"/>
        </w:rPr>
        <w:t>)</w:t>
      </w:r>
      <w:r w:rsidR="00F8611A">
        <w:rPr>
          <w:rFonts w:ascii="Arial" w:hAnsi="Arial" w:cs="Arial"/>
          <w:sz w:val="22"/>
          <w:szCs w:val="22"/>
        </w:rPr>
        <w:t>.</w:t>
      </w:r>
    </w:p>
    <w:p w14:paraId="2F31CEB8" w14:textId="03EBB829" w:rsidR="00B10E03" w:rsidRPr="00131A41" w:rsidRDefault="00B10E03" w:rsidP="00B10E03">
      <w:pPr>
        <w:spacing w:line="360" w:lineRule="auto"/>
        <w:rPr>
          <w:rFonts w:ascii="Arial" w:hAnsi="Arial" w:cs="Arial"/>
          <w:sz w:val="22"/>
          <w:szCs w:val="22"/>
        </w:rPr>
      </w:pPr>
      <w:r w:rsidRPr="00131A41">
        <w:rPr>
          <w:rFonts w:ascii="Arial" w:hAnsi="Arial" w:cs="Arial"/>
          <w:sz w:val="22"/>
          <w:szCs w:val="22"/>
        </w:rPr>
        <w:t xml:space="preserve">Referencing is the process of giving credit to other people's work when </w:t>
      </w:r>
      <w:r w:rsidR="00A134DE">
        <w:rPr>
          <w:rFonts w:ascii="Arial" w:hAnsi="Arial" w:cs="Arial"/>
          <w:sz w:val="22"/>
          <w:szCs w:val="22"/>
        </w:rPr>
        <w:t>they</w:t>
      </w:r>
      <w:r w:rsidRPr="00131A41">
        <w:rPr>
          <w:rFonts w:ascii="Arial" w:hAnsi="Arial" w:cs="Arial"/>
          <w:sz w:val="22"/>
          <w:szCs w:val="22"/>
        </w:rPr>
        <w:t xml:space="preserve"> use it in </w:t>
      </w:r>
      <w:r w:rsidR="00A134DE">
        <w:rPr>
          <w:rFonts w:ascii="Arial" w:hAnsi="Arial" w:cs="Arial"/>
          <w:sz w:val="22"/>
          <w:szCs w:val="22"/>
        </w:rPr>
        <w:t>their</w:t>
      </w:r>
      <w:r w:rsidRPr="00131A41">
        <w:rPr>
          <w:rFonts w:ascii="Arial" w:hAnsi="Arial" w:cs="Arial"/>
          <w:sz w:val="22"/>
          <w:szCs w:val="22"/>
        </w:rPr>
        <w:t xml:space="preserve"> research or assignment. It makes it as easy as possible for the reader to find </w:t>
      </w:r>
      <w:r w:rsidR="00A134DE">
        <w:rPr>
          <w:rFonts w:ascii="Arial" w:hAnsi="Arial" w:cs="Arial"/>
          <w:sz w:val="22"/>
          <w:szCs w:val="22"/>
        </w:rPr>
        <w:t>their</w:t>
      </w:r>
      <w:r w:rsidRPr="00131A41">
        <w:rPr>
          <w:rFonts w:ascii="Arial" w:hAnsi="Arial" w:cs="Arial"/>
          <w:sz w:val="22"/>
          <w:szCs w:val="22"/>
        </w:rPr>
        <w:t xml:space="preserve"> sources so they can read them for themselves and see if </w:t>
      </w:r>
      <w:r w:rsidR="00A134DE">
        <w:rPr>
          <w:rFonts w:ascii="Arial" w:hAnsi="Arial" w:cs="Arial"/>
          <w:sz w:val="22"/>
          <w:szCs w:val="22"/>
        </w:rPr>
        <w:t>their</w:t>
      </w:r>
      <w:r w:rsidRPr="00131A41">
        <w:rPr>
          <w:rFonts w:ascii="Arial" w:hAnsi="Arial" w:cs="Arial"/>
          <w:sz w:val="22"/>
          <w:szCs w:val="22"/>
        </w:rPr>
        <w:t xml:space="preserve"> arguments are true. The use of referencing links what </w:t>
      </w:r>
      <w:r w:rsidR="00A134DE">
        <w:rPr>
          <w:rFonts w:ascii="Arial" w:hAnsi="Arial" w:cs="Arial"/>
          <w:sz w:val="22"/>
          <w:szCs w:val="22"/>
        </w:rPr>
        <w:t>they</w:t>
      </w:r>
      <w:r w:rsidRPr="00131A41">
        <w:rPr>
          <w:rFonts w:ascii="Arial" w:hAnsi="Arial" w:cs="Arial"/>
          <w:sz w:val="22"/>
          <w:szCs w:val="22"/>
        </w:rPr>
        <w:t xml:space="preserve"> write to the evidence </w:t>
      </w:r>
      <w:r w:rsidR="00871712">
        <w:rPr>
          <w:rFonts w:ascii="Arial" w:hAnsi="Arial" w:cs="Arial"/>
          <w:sz w:val="22"/>
          <w:szCs w:val="22"/>
        </w:rPr>
        <w:t>they</w:t>
      </w:r>
      <w:r w:rsidRPr="00131A41">
        <w:rPr>
          <w:rFonts w:ascii="Arial" w:hAnsi="Arial" w:cs="Arial"/>
          <w:sz w:val="22"/>
          <w:szCs w:val="22"/>
        </w:rPr>
        <w:t xml:space="preserve"> used to support it</w:t>
      </w:r>
      <w:r w:rsidR="00596611">
        <w:rPr>
          <w:rFonts w:ascii="Arial" w:hAnsi="Arial" w:cs="Arial"/>
          <w:sz w:val="22"/>
          <w:szCs w:val="22"/>
        </w:rPr>
        <w:t xml:space="preserve"> </w:t>
      </w:r>
      <w:r w:rsidRPr="00131A41">
        <w:rPr>
          <w:rFonts w:ascii="Arial" w:hAnsi="Arial" w:cs="Arial"/>
          <w:sz w:val="22"/>
          <w:szCs w:val="22"/>
        </w:rPr>
        <w:t>(</w:t>
      </w:r>
      <w:proofErr w:type="spellStart"/>
      <w:r w:rsidRPr="00131A41">
        <w:rPr>
          <w:rFonts w:ascii="Arial" w:hAnsi="Arial" w:cs="Arial"/>
          <w:sz w:val="22"/>
          <w:szCs w:val="22"/>
        </w:rPr>
        <w:t>Citethemright</w:t>
      </w:r>
      <w:proofErr w:type="spellEnd"/>
      <w:r w:rsidR="00834992">
        <w:rPr>
          <w:rFonts w:ascii="Arial" w:hAnsi="Arial" w:cs="Arial"/>
          <w:sz w:val="22"/>
          <w:szCs w:val="22"/>
        </w:rPr>
        <w:t>,</w:t>
      </w:r>
      <w:r w:rsidRPr="00131A41">
        <w:rPr>
          <w:rFonts w:ascii="Arial" w:hAnsi="Arial" w:cs="Arial"/>
          <w:sz w:val="22"/>
          <w:szCs w:val="22"/>
        </w:rPr>
        <w:t> 2022)</w:t>
      </w:r>
      <w:r w:rsidR="00834992">
        <w:rPr>
          <w:rFonts w:ascii="Arial" w:hAnsi="Arial" w:cs="Arial"/>
          <w:sz w:val="22"/>
          <w:szCs w:val="22"/>
        </w:rPr>
        <w:t>.</w:t>
      </w:r>
    </w:p>
    <w:p w14:paraId="24D424CA" w14:textId="66ABA101" w:rsidR="00B10E03" w:rsidRPr="00131A41" w:rsidRDefault="00B10E03" w:rsidP="00B10E03">
      <w:pPr>
        <w:spacing w:line="360" w:lineRule="auto"/>
        <w:rPr>
          <w:rFonts w:ascii="Arial" w:hAnsi="Arial" w:cs="Arial"/>
          <w:sz w:val="22"/>
          <w:szCs w:val="22"/>
        </w:rPr>
      </w:pPr>
      <w:r w:rsidRPr="00131A41">
        <w:rPr>
          <w:rFonts w:ascii="Arial" w:hAnsi="Arial" w:cs="Arial"/>
          <w:sz w:val="22"/>
          <w:szCs w:val="22"/>
        </w:rPr>
        <w:t xml:space="preserve">Good referencing means paying attention to details like the right page number, the right way to spell the author's name, and the right way to state important facts in the paper. Not only </w:t>
      </w:r>
      <w:r w:rsidRPr="00131A41">
        <w:rPr>
          <w:rFonts w:ascii="Arial" w:hAnsi="Arial" w:cs="Arial"/>
          <w:sz w:val="22"/>
          <w:szCs w:val="22"/>
        </w:rPr>
        <w:lastRenderedPageBreak/>
        <w:t xml:space="preserve">does it make </w:t>
      </w:r>
      <w:r w:rsidR="0017386E">
        <w:rPr>
          <w:rFonts w:ascii="Arial" w:hAnsi="Arial" w:cs="Arial"/>
          <w:sz w:val="22"/>
          <w:szCs w:val="22"/>
        </w:rPr>
        <w:t>them</w:t>
      </w:r>
      <w:r w:rsidRPr="00131A41">
        <w:rPr>
          <w:rFonts w:ascii="Arial" w:hAnsi="Arial" w:cs="Arial"/>
          <w:sz w:val="22"/>
          <w:szCs w:val="22"/>
        </w:rPr>
        <w:t xml:space="preserve"> a better researcher, but it also improves </w:t>
      </w:r>
      <w:r w:rsidR="0017386E">
        <w:rPr>
          <w:rFonts w:ascii="Arial" w:hAnsi="Arial" w:cs="Arial"/>
          <w:sz w:val="22"/>
          <w:szCs w:val="22"/>
        </w:rPr>
        <w:t>their</w:t>
      </w:r>
      <w:r w:rsidRPr="00131A41">
        <w:rPr>
          <w:rFonts w:ascii="Arial" w:hAnsi="Arial" w:cs="Arial"/>
          <w:sz w:val="22"/>
          <w:szCs w:val="22"/>
        </w:rPr>
        <w:t xml:space="preserve"> reputation with editors, reviewers, and readers.</w:t>
      </w:r>
    </w:p>
    <w:p w14:paraId="799418D8" w14:textId="2C9FA83F" w:rsidR="00B10E03" w:rsidRPr="00131A41" w:rsidRDefault="00B10E03" w:rsidP="00B10E03">
      <w:pPr>
        <w:spacing w:line="360" w:lineRule="auto"/>
        <w:rPr>
          <w:rFonts w:ascii="Arial" w:hAnsi="Arial" w:cs="Arial"/>
          <w:sz w:val="22"/>
          <w:szCs w:val="22"/>
        </w:rPr>
      </w:pPr>
      <w:r w:rsidRPr="00131A41">
        <w:rPr>
          <w:rFonts w:ascii="Arial" w:hAnsi="Arial" w:cs="Arial"/>
          <w:sz w:val="22"/>
          <w:szCs w:val="22"/>
        </w:rPr>
        <w:t xml:space="preserve">A reader or editor might think that bad citations show intellectual laziness, unclear thinking, or bad writing. When </w:t>
      </w:r>
      <w:r w:rsidR="002750A4">
        <w:rPr>
          <w:rFonts w:ascii="Arial" w:hAnsi="Arial" w:cs="Arial"/>
          <w:sz w:val="22"/>
          <w:szCs w:val="22"/>
        </w:rPr>
        <w:t>students</w:t>
      </w:r>
      <w:r w:rsidRPr="00131A41">
        <w:rPr>
          <w:rFonts w:ascii="Arial" w:hAnsi="Arial" w:cs="Arial"/>
          <w:sz w:val="22"/>
          <w:szCs w:val="22"/>
        </w:rPr>
        <w:t xml:space="preserve"> use sources correctly, there is no doubt in the minds of </w:t>
      </w:r>
      <w:r w:rsidR="002750A4">
        <w:rPr>
          <w:rFonts w:ascii="Arial" w:hAnsi="Arial" w:cs="Arial"/>
          <w:sz w:val="22"/>
          <w:szCs w:val="22"/>
        </w:rPr>
        <w:t>their</w:t>
      </w:r>
      <w:r w:rsidRPr="00131A41">
        <w:rPr>
          <w:rFonts w:ascii="Arial" w:hAnsi="Arial" w:cs="Arial"/>
          <w:sz w:val="22"/>
          <w:szCs w:val="22"/>
        </w:rPr>
        <w:t xml:space="preserve"> readers about what </w:t>
      </w:r>
      <w:r w:rsidR="002750A4">
        <w:rPr>
          <w:rFonts w:ascii="Arial" w:hAnsi="Arial" w:cs="Arial"/>
          <w:sz w:val="22"/>
          <w:szCs w:val="22"/>
        </w:rPr>
        <w:t>they</w:t>
      </w:r>
      <w:r w:rsidRPr="00131A41">
        <w:rPr>
          <w:rFonts w:ascii="Arial" w:hAnsi="Arial" w:cs="Arial"/>
          <w:sz w:val="22"/>
          <w:szCs w:val="22"/>
        </w:rPr>
        <w:t xml:space="preserve"> point is (Santini A, </w:t>
      </w:r>
      <w:r w:rsidR="00D23528">
        <w:rPr>
          <w:rFonts w:ascii="Arial" w:hAnsi="Arial" w:cs="Arial"/>
          <w:sz w:val="22"/>
          <w:szCs w:val="22"/>
        </w:rPr>
        <w:t>2018</w:t>
      </w:r>
      <w:r w:rsidRPr="00131A41">
        <w:rPr>
          <w:rFonts w:ascii="Arial" w:hAnsi="Arial" w:cs="Arial"/>
          <w:sz w:val="22"/>
          <w:szCs w:val="22"/>
        </w:rPr>
        <w:t>)</w:t>
      </w:r>
      <w:r w:rsidR="008F0F04">
        <w:rPr>
          <w:rFonts w:ascii="Arial" w:hAnsi="Arial" w:cs="Arial"/>
          <w:sz w:val="22"/>
          <w:szCs w:val="22"/>
        </w:rPr>
        <w:t>.</w:t>
      </w:r>
    </w:p>
    <w:p w14:paraId="418A10E7" w14:textId="301FA5E6" w:rsidR="00B10E03" w:rsidRPr="00131A41" w:rsidRDefault="00B10E03" w:rsidP="00B10E03">
      <w:pPr>
        <w:spacing w:line="360" w:lineRule="auto"/>
        <w:rPr>
          <w:rFonts w:ascii="Arial" w:hAnsi="Arial" w:cs="Arial"/>
          <w:sz w:val="22"/>
          <w:szCs w:val="22"/>
        </w:rPr>
      </w:pPr>
      <w:r w:rsidRPr="00131A41">
        <w:rPr>
          <w:rFonts w:ascii="Arial" w:hAnsi="Arial" w:cs="Arial"/>
          <w:sz w:val="22"/>
          <w:szCs w:val="22"/>
        </w:rPr>
        <w:t>Referencing is mostly used to back up and identify the evidence used in course work. By giving writers and commentators credit in the assignment, referencing shows respect for their hard work.</w:t>
      </w:r>
      <w:r w:rsidR="00721C5C">
        <w:rPr>
          <w:rFonts w:ascii="Arial" w:hAnsi="Arial" w:cs="Arial"/>
          <w:sz w:val="22"/>
          <w:szCs w:val="22"/>
        </w:rPr>
        <w:t xml:space="preserve"> </w:t>
      </w:r>
      <w:r w:rsidRPr="00131A41">
        <w:rPr>
          <w:rFonts w:ascii="Arial" w:hAnsi="Arial" w:cs="Arial"/>
          <w:sz w:val="22"/>
          <w:szCs w:val="22"/>
        </w:rPr>
        <w:t xml:space="preserve">Importantly, referencing can help students write assignments that show how they see things. </w:t>
      </w:r>
      <w:r w:rsidR="00721C5C">
        <w:rPr>
          <w:rFonts w:ascii="Arial" w:hAnsi="Arial" w:cs="Arial"/>
          <w:sz w:val="22"/>
          <w:szCs w:val="22"/>
        </w:rPr>
        <w:t>Student’s</w:t>
      </w:r>
      <w:r w:rsidRPr="00131A41">
        <w:rPr>
          <w:rFonts w:ascii="Arial" w:hAnsi="Arial" w:cs="Arial"/>
          <w:sz w:val="22"/>
          <w:szCs w:val="22"/>
        </w:rPr>
        <w:t xml:space="preserve"> opinions are supported and strengthened by evidence that is presented and correctly referenced (Colin N.</w:t>
      </w:r>
      <w:r w:rsidR="008F0F04">
        <w:rPr>
          <w:rFonts w:ascii="Arial" w:hAnsi="Arial" w:cs="Arial"/>
          <w:sz w:val="22"/>
          <w:szCs w:val="22"/>
        </w:rPr>
        <w:t>,</w:t>
      </w:r>
      <w:r w:rsidRPr="00131A41">
        <w:rPr>
          <w:rFonts w:ascii="Arial" w:hAnsi="Arial" w:cs="Arial"/>
          <w:sz w:val="22"/>
          <w:szCs w:val="22"/>
        </w:rPr>
        <w:t xml:space="preserve"> 2016)</w:t>
      </w:r>
      <w:r w:rsidR="008F0F04">
        <w:rPr>
          <w:rFonts w:ascii="Arial" w:hAnsi="Arial" w:cs="Arial"/>
          <w:sz w:val="22"/>
          <w:szCs w:val="22"/>
        </w:rPr>
        <w:t>.</w:t>
      </w:r>
    </w:p>
    <w:p w14:paraId="68B74043" w14:textId="6783C94F" w:rsidR="00B10E03" w:rsidRPr="00131A41" w:rsidRDefault="00B10E03" w:rsidP="00B10E03">
      <w:pPr>
        <w:spacing w:line="360" w:lineRule="auto"/>
        <w:rPr>
          <w:rFonts w:ascii="Arial" w:hAnsi="Arial" w:cs="Arial"/>
          <w:sz w:val="22"/>
          <w:szCs w:val="22"/>
        </w:rPr>
      </w:pPr>
      <w:r w:rsidRPr="00131A41">
        <w:rPr>
          <w:rFonts w:ascii="Arial" w:hAnsi="Arial" w:cs="Arial"/>
          <w:sz w:val="22"/>
          <w:szCs w:val="22"/>
        </w:rPr>
        <w:t xml:space="preserve">A lot of times, students wonder if they read enough. The short answer to this question is that they need to have read enough to be able to put their research in the context of research that has already been done and to reference the main experts in that topic area. When they have to write a summary in their own words of what they just read, they probably find it hard. This is not surprising, since they have to understand what they have read in order to summarise it in their own words. If a </w:t>
      </w:r>
      <w:proofErr w:type="gramStart"/>
      <w:r w:rsidRPr="00131A41">
        <w:rPr>
          <w:rFonts w:ascii="Arial" w:hAnsi="Arial" w:cs="Arial"/>
          <w:sz w:val="22"/>
          <w:szCs w:val="22"/>
        </w:rPr>
        <w:t>student copies</w:t>
      </w:r>
      <w:proofErr w:type="gramEnd"/>
      <w:r w:rsidRPr="00131A41">
        <w:rPr>
          <w:rFonts w:ascii="Arial" w:hAnsi="Arial" w:cs="Arial"/>
          <w:sz w:val="22"/>
          <w:szCs w:val="22"/>
        </w:rPr>
        <w:t xml:space="preserve"> sentences and puts them in </w:t>
      </w:r>
      <w:proofErr w:type="spellStart"/>
      <w:r w:rsidR="003D7D14">
        <w:rPr>
          <w:rFonts w:ascii="Arial" w:hAnsi="Arial" w:cs="Arial"/>
          <w:sz w:val="22"/>
          <w:szCs w:val="22"/>
        </w:rPr>
        <w:t>hes</w:t>
      </w:r>
      <w:proofErr w:type="spellEnd"/>
      <w:r w:rsidRPr="00131A41">
        <w:rPr>
          <w:rFonts w:ascii="Arial" w:hAnsi="Arial" w:cs="Arial"/>
          <w:sz w:val="22"/>
          <w:szCs w:val="22"/>
        </w:rPr>
        <w:t xml:space="preserve"> project report, he or she could be accused of plagiarism. "Plagiarism is when you take someone else's work or ideas and pass them off as your own without giving credit to the original source" (Saunders M. and Lewis P. 2012)</w:t>
      </w:r>
      <w:r w:rsidR="008F0F04">
        <w:rPr>
          <w:rFonts w:ascii="Arial" w:hAnsi="Arial" w:cs="Arial"/>
          <w:sz w:val="22"/>
          <w:szCs w:val="22"/>
        </w:rPr>
        <w:t>.</w:t>
      </w:r>
    </w:p>
    <w:p w14:paraId="1DF2C121" w14:textId="64910AAE" w:rsidR="00B10E03" w:rsidRPr="00131A41" w:rsidRDefault="00B10E03" w:rsidP="00B10E03">
      <w:pPr>
        <w:spacing w:line="360" w:lineRule="auto"/>
        <w:rPr>
          <w:rFonts w:ascii="Arial" w:hAnsi="Arial" w:cs="Arial"/>
          <w:sz w:val="22"/>
          <w:szCs w:val="22"/>
        </w:rPr>
      </w:pPr>
      <w:r w:rsidRPr="00131A41">
        <w:rPr>
          <w:rFonts w:ascii="Arial" w:hAnsi="Arial" w:cs="Arial"/>
          <w:sz w:val="22"/>
          <w:szCs w:val="22"/>
        </w:rPr>
        <w:t> Plagiarism is a common problem in academic work, and it is one of the most common ways that an author's academic integrity is hurt. Sources need to be cited in the right way. It is against the law to copy, use, or misuse the ideas, words, or concepts of other people without giving credit. It's not enough to change a few words in a phrase from the source material into your "own words."</w:t>
      </w:r>
    </w:p>
    <w:p w14:paraId="04E7DE1E" w14:textId="5E921290" w:rsidR="00B10E03" w:rsidRPr="00131A41" w:rsidRDefault="009B60C3" w:rsidP="00B10E03">
      <w:pPr>
        <w:spacing w:line="360" w:lineRule="auto"/>
        <w:rPr>
          <w:rFonts w:ascii="Arial" w:hAnsi="Arial" w:cs="Arial"/>
          <w:sz w:val="22"/>
          <w:szCs w:val="22"/>
        </w:rPr>
      </w:pPr>
      <w:r>
        <w:rPr>
          <w:rFonts w:ascii="Arial" w:hAnsi="Arial" w:cs="Arial"/>
          <w:sz w:val="22"/>
          <w:szCs w:val="22"/>
        </w:rPr>
        <w:t>Student</w:t>
      </w:r>
      <w:r w:rsidR="00076643">
        <w:rPr>
          <w:rFonts w:ascii="Arial" w:hAnsi="Arial" w:cs="Arial"/>
          <w:sz w:val="22"/>
          <w:szCs w:val="22"/>
        </w:rPr>
        <w:t>s</w:t>
      </w:r>
      <w:r w:rsidR="00B10E03" w:rsidRPr="00131A41">
        <w:rPr>
          <w:rFonts w:ascii="Arial" w:hAnsi="Arial" w:cs="Arial"/>
          <w:sz w:val="22"/>
          <w:szCs w:val="22"/>
        </w:rPr>
        <w:t xml:space="preserve"> can't change the order of the words in a sentence, and </w:t>
      </w:r>
      <w:r w:rsidR="00076643">
        <w:rPr>
          <w:rFonts w:ascii="Arial" w:hAnsi="Arial" w:cs="Arial"/>
          <w:sz w:val="22"/>
          <w:szCs w:val="22"/>
        </w:rPr>
        <w:t>they</w:t>
      </w:r>
      <w:r w:rsidR="00B10E03" w:rsidRPr="00131A41">
        <w:rPr>
          <w:rFonts w:ascii="Arial" w:hAnsi="Arial" w:cs="Arial"/>
          <w:sz w:val="22"/>
          <w:szCs w:val="22"/>
        </w:rPr>
        <w:t xml:space="preserve"> can't use synonyms. References and citations show how good the work is, list the primary sources, and show how much information there is on the subject. With proper citations, there is no question of plagiarism (Santini A., </w:t>
      </w:r>
      <w:r w:rsidR="00A11643">
        <w:rPr>
          <w:rFonts w:ascii="Arial" w:hAnsi="Arial" w:cs="Arial"/>
          <w:sz w:val="22"/>
          <w:szCs w:val="22"/>
        </w:rPr>
        <w:t>2018</w:t>
      </w:r>
      <w:r w:rsidR="00B10E03" w:rsidRPr="00131A41">
        <w:rPr>
          <w:rFonts w:ascii="Arial" w:hAnsi="Arial" w:cs="Arial"/>
          <w:sz w:val="22"/>
          <w:szCs w:val="22"/>
        </w:rPr>
        <w:t>)</w:t>
      </w:r>
      <w:r w:rsidR="008F0F04">
        <w:rPr>
          <w:rFonts w:ascii="Arial" w:hAnsi="Arial" w:cs="Arial"/>
          <w:sz w:val="22"/>
          <w:szCs w:val="22"/>
        </w:rPr>
        <w:t>.</w:t>
      </w:r>
    </w:p>
    <w:p w14:paraId="4E40D12E" w14:textId="21430AA8" w:rsidR="00B10E03" w:rsidRPr="00131A41" w:rsidRDefault="00B10E03" w:rsidP="00B10E03">
      <w:pPr>
        <w:spacing w:line="360" w:lineRule="auto"/>
        <w:rPr>
          <w:rFonts w:ascii="Arial" w:hAnsi="Arial" w:cs="Arial"/>
          <w:sz w:val="22"/>
          <w:szCs w:val="22"/>
        </w:rPr>
      </w:pPr>
      <w:r w:rsidRPr="00131A41">
        <w:rPr>
          <w:rFonts w:ascii="Arial" w:hAnsi="Arial" w:cs="Arial"/>
          <w:sz w:val="22"/>
          <w:szCs w:val="22"/>
        </w:rPr>
        <w:t xml:space="preserve">Every school makes its students include citations in their work, and </w:t>
      </w:r>
      <w:r w:rsidR="001B2024">
        <w:rPr>
          <w:rFonts w:ascii="Arial" w:hAnsi="Arial" w:cs="Arial"/>
          <w:sz w:val="22"/>
          <w:szCs w:val="22"/>
        </w:rPr>
        <w:t>their</w:t>
      </w:r>
      <w:r w:rsidRPr="00131A41">
        <w:rPr>
          <w:rFonts w:ascii="Arial" w:hAnsi="Arial" w:cs="Arial"/>
          <w:sz w:val="22"/>
          <w:szCs w:val="22"/>
        </w:rPr>
        <w:t xml:space="preserve"> teachers will expect </w:t>
      </w:r>
      <w:proofErr w:type="gramStart"/>
      <w:r w:rsidR="00E76E39">
        <w:rPr>
          <w:rFonts w:ascii="Arial" w:hAnsi="Arial" w:cs="Arial"/>
          <w:sz w:val="22"/>
          <w:szCs w:val="22"/>
        </w:rPr>
        <w:t>they</w:t>
      </w:r>
      <w:proofErr w:type="gramEnd"/>
      <w:r w:rsidRPr="00131A41">
        <w:rPr>
          <w:rFonts w:ascii="Arial" w:hAnsi="Arial" w:cs="Arial"/>
          <w:sz w:val="22"/>
          <w:szCs w:val="22"/>
        </w:rPr>
        <w:t xml:space="preserve"> to do this correctly and clearly.</w:t>
      </w:r>
    </w:p>
    <w:p w14:paraId="0EE50927" w14:textId="77777777" w:rsidR="00343676" w:rsidRDefault="00B10E03" w:rsidP="00B10E03">
      <w:pPr>
        <w:spacing w:line="360" w:lineRule="auto"/>
        <w:rPr>
          <w:rFonts w:ascii="Arial" w:hAnsi="Arial" w:cs="Arial"/>
          <w:sz w:val="22"/>
          <w:szCs w:val="22"/>
        </w:rPr>
      </w:pPr>
      <w:r w:rsidRPr="00131A41">
        <w:rPr>
          <w:rFonts w:ascii="Arial" w:hAnsi="Arial" w:cs="Arial"/>
          <w:sz w:val="22"/>
          <w:szCs w:val="22"/>
        </w:rPr>
        <w:t>Referencing took a lot of schooling. Referencing shows what the students have read, for which they will get credit. Avoid getting caught cheating or plagiarizing. Create evidence for their point of view and let them give their voice.</w:t>
      </w:r>
    </w:p>
    <w:p w14:paraId="1BB59ABF" w14:textId="7BEB59E8" w:rsidR="00B10E03" w:rsidRPr="00131A41" w:rsidRDefault="00B10E03" w:rsidP="00B10E03">
      <w:pPr>
        <w:spacing w:line="360" w:lineRule="auto"/>
        <w:rPr>
          <w:rFonts w:ascii="Arial" w:hAnsi="Arial" w:cs="Arial"/>
          <w:sz w:val="22"/>
          <w:szCs w:val="22"/>
        </w:rPr>
      </w:pPr>
      <w:r w:rsidRPr="00131A41">
        <w:rPr>
          <w:rFonts w:ascii="Arial" w:hAnsi="Arial" w:cs="Arial"/>
          <w:sz w:val="22"/>
          <w:szCs w:val="22"/>
        </w:rPr>
        <w:lastRenderedPageBreak/>
        <w:t>How to avoid plagiarism</w:t>
      </w:r>
    </w:p>
    <w:p w14:paraId="20FE6203" w14:textId="77777777" w:rsidR="00B10E03" w:rsidRPr="00131A41" w:rsidRDefault="00B10E03" w:rsidP="00B10E03">
      <w:pPr>
        <w:spacing w:line="360" w:lineRule="auto"/>
        <w:rPr>
          <w:rFonts w:ascii="Arial" w:hAnsi="Arial" w:cs="Arial"/>
          <w:sz w:val="22"/>
          <w:szCs w:val="22"/>
        </w:rPr>
      </w:pPr>
      <w:r w:rsidRPr="00131A41">
        <w:rPr>
          <w:rFonts w:ascii="Arial" w:hAnsi="Arial" w:cs="Arial"/>
          <w:sz w:val="22"/>
          <w:szCs w:val="22"/>
        </w:rPr>
        <w:t>Frequently, poor organisation and time management, in addition to a lack of comprehension of proper academic practise, are to blame.</w:t>
      </w:r>
    </w:p>
    <w:p w14:paraId="5A02D1A6" w14:textId="77777777" w:rsidR="00B10E03" w:rsidRPr="00131A41" w:rsidRDefault="00B10E03" w:rsidP="00B10E03">
      <w:pPr>
        <w:spacing w:line="360" w:lineRule="auto"/>
        <w:rPr>
          <w:rFonts w:ascii="Arial" w:hAnsi="Arial" w:cs="Arial"/>
          <w:sz w:val="22"/>
          <w:szCs w:val="22"/>
        </w:rPr>
      </w:pPr>
      <w:r w:rsidRPr="00131A41">
        <w:rPr>
          <w:rFonts w:ascii="Arial" w:hAnsi="Arial" w:cs="Arial"/>
          <w:sz w:val="22"/>
          <w:szCs w:val="22"/>
        </w:rPr>
        <w:t>To avoid plagiarism, it is vital to effectively manage time, allowing ample time to conduct research for the assignment, consider what to include in the assignment, and verify that the references are in order.</w:t>
      </w:r>
    </w:p>
    <w:p w14:paraId="3931AEDD" w14:textId="3C966979" w:rsidR="00B10E03" w:rsidRPr="00131A41" w:rsidRDefault="00B10E03" w:rsidP="00B10E03">
      <w:pPr>
        <w:spacing w:line="360" w:lineRule="auto"/>
        <w:rPr>
          <w:rFonts w:ascii="Arial" w:hAnsi="Arial" w:cs="Arial"/>
          <w:sz w:val="22"/>
          <w:szCs w:val="22"/>
        </w:rPr>
      </w:pPr>
      <w:r w:rsidRPr="00131A41">
        <w:rPr>
          <w:rFonts w:ascii="Arial" w:hAnsi="Arial" w:cs="Arial"/>
          <w:sz w:val="22"/>
          <w:szCs w:val="22"/>
        </w:rPr>
        <w:t xml:space="preserve">Reduce plagiarism by rewriting rather than copying significant volumes of content from the Internet, books, and periodicals. This is about giving students a voice and allowing them to demonstrate that they are contributors to this </w:t>
      </w:r>
      <w:r w:rsidR="005D7ED0">
        <w:rPr>
          <w:rFonts w:ascii="Arial" w:hAnsi="Arial" w:cs="Arial"/>
          <w:sz w:val="22"/>
          <w:szCs w:val="22"/>
        </w:rPr>
        <w:t>world</w:t>
      </w:r>
      <w:r w:rsidRPr="00131A41">
        <w:rPr>
          <w:rFonts w:ascii="Arial" w:hAnsi="Arial" w:cs="Arial"/>
          <w:sz w:val="22"/>
          <w:szCs w:val="22"/>
        </w:rPr>
        <w:t xml:space="preserve"> of information.</w:t>
      </w:r>
    </w:p>
    <w:p w14:paraId="420E1ACB" w14:textId="41DCE0DC" w:rsidR="00B10E03" w:rsidRPr="00131A41" w:rsidRDefault="00B10E03" w:rsidP="00B10E03">
      <w:pPr>
        <w:spacing w:line="360" w:lineRule="auto"/>
        <w:rPr>
          <w:rFonts w:ascii="Arial" w:hAnsi="Arial" w:cs="Arial"/>
          <w:sz w:val="22"/>
          <w:szCs w:val="22"/>
        </w:rPr>
      </w:pPr>
      <w:r w:rsidRPr="00131A41">
        <w:rPr>
          <w:rFonts w:ascii="Arial" w:hAnsi="Arial" w:cs="Arial"/>
          <w:sz w:val="22"/>
          <w:szCs w:val="22"/>
        </w:rPr>
        <w:t>Being organised is considered when a student reads a book, locates relevant information for an assignment, and writes it down immediately. The importance of holding all references Taking notes from books and journals is a somewhat stable practise. Internet information is not secure; what is available today may not be available tomorrow (</w:t>
      </w:r>
      <w:proofErr w:type="spellStart"/>
      <w:proofErr w:type="gramStart"/>
      <w:r w:rsidRPr="00131A41">
        <w:rPr>
          <w:rFonts w:ascii="Arial" w:hAnsi="Arial" w:cs="Arial"/>
          <w:sz w:val="22"/>
          <w:szCs w:val="22"/>
        </w:rPr>
        <w:t>Citethemright</w:t>
      </w:r>
      <w:proofErr w:type="spellEnd"/>
      <w:r w:rsidRPr="00131A41">
        <w:rPr>
          <w:rFonts w:ascii="Arial" w:hAnsi="Arial" w:cs="Arial"/>
          <w:sz w:val="22"/>
          <w:szCs w:val="22"/>
        </w:rPr>
        <w:t xml:space="preserve"> </w:t>
      </w:r>
      <w:r w:rsidR="003648D0">
        <w:rPr>
          <w:rFonts w:ascii="Arial" w:hAnsi="Arial" w:cs="Arial"/>
          <w:sz w:val="22"/>
          <w:szCs w:val="22"/>
        </w:rPr>
        <w:t>,</w:t>
      </w:r>
      <w:proofErr w:type="gramEnd"/>
      <w:r w:rsidR="003648D0">
        <w:rPr>
          <w:rFonts w:ascii="Arial" w:hAnsi="Arial" w:cs="Arial"/>
          <w:sz w:val="22"/>
          <w:szCs w:val="22"/>
        </w:rPr>
        <w:t xml:space="preserve"> </w:t>
      </w:r>
      <w:r w:rsidRPr="00131A41">
        <w:rPr>
          <w:rFonts w:ascii="Arial" w:hAnsi="Arial" w:cs="Arial"/>
          <w:sz w:val="22"/>
          <w:szCs w:val="22"/>
        </w:rPr>
        <w:t>2022)</w:t>
      </w:r>
      <w:r w:rsidR="00CA571F">
        <w:rPr>
          <w:rFonts w:ascii="Arial" w:hAnsi="Arial" w:cs="Arial"/>
          <w:sz w:val="22"/>
          <w:szCs w:val="22"/>
        </w:rPr>
        <w:t>.</w:t>
      </w:r>
    </w:p>
    <w:p w14:paraId="3226B4AA" w14:textId="5B19A4DE" w:rsidR="00B10E03" w:rsidRPr="00131A41" w:rsidRDefault="00876F6F" w:rsidP="00B10E03">
      <w:pPr>
        <w:spacing w:line="360" w:lineRule="auto"/>
        <w:rPr>
          <w:rFonts w:ascii="Arial" w:hAnsi="Arial" w:cs="Arial"/>
          <w:sz w:val="22"/>
          <w:szCs w:val="22"/>
        </w:rPr>
      </w:pPr>
      <w:r w:rsidRPr="00876F6F">
        <w:rPr>
          <w:rFonts w:ascii="Arial" w:hAnsi="Arial" w:cs="Arial"/>
          <w:sz w:val="22"/>
          <w:szCs w:val="22"/>
        </w:rPr>
        <w:t>To summarise, research is largely a problem-solving activity, and while inspiration is frequently required for progress, it is rarely sufficient. Successful researchers are individuals who have the knowledge and abilities to overcome the difficulties that come with conducting research</w:t>
      </w:r>
      <w:r w:rsidR="007A3CBB">
        <w:rPr>
          <w:rFonts w:ascii="Arial" w:hAnsi="Arial" w:cs="Arial"/>
          <w:sz w:val="22"/>
          <w:szCs w:val="22"/>
        </w:rPr>
        <w:t xml:space="preserve"> </w:t>
      </w:r>
      <w:r w:rsidR="00B10E03" w:rsidRPr="00131A41">
        <w:rPr>
          <w:rFonts w:ascii="Arial" w:hAnsi="Arial" w:cs="Arial"/>
          <w:sz w:val="22"/>
          <w:szCs w:val="22"/>
        </w:rPr>
        <w:t>(Thomas A.</w:t>
      </w:r>
      <w:r w:rsidR="003648D0">
        <w:rPr>
          <w:rFonts w:ascii="Arial" w:hAnsi="Arial" w:cs="Arial"/>
          <w:sz w:val="22"/>
          <w:szCs w:val="22"/>
        </w:rPr>
        <w:t xml:space="preserve">, </w:t>
      </w:r>
      <w:r w:rsidR="00CA571F">
        <w:rPr>
          <w:rFonts w:ascii="Arial" w:hAnsi="Arial" w:cs="Arial"/>
          <w:sz w:val="22"/>
          <w:szCs w:val="22"/>
        </w:rPr>
        <w:t>2004).</w:t>
      </w:r>
    </w:p>
    <w:p w14:paraId="60280C0B" w14:textId="6B76BEC5" w:rsidR="00510631" w:rsidRPr="00510631" w:rsidRDefault="00B10E03" w:rsidP="006561BF">
      <w:pPr>
        <w:spacing w:line="360" w:lineRule="auto"/>
        <w:rPr>
          <w:rFonts w:ascii="Arial" w:hAnsi="Arial" w:cs="Arial"/>
          <w:sz w:val="22"/>
          <w:szCs w:val="22"/>
        </w:rPr>
      </w:pPr>
      <w:r w:rsidRPr="00131A41">
        <w:rPr>
          <w:rFonts w:ascii="Arial" w:hAnsi="Arial" w:cs="Arial"/>
          <w:sz w:val="22"/>
          <w:szCs w:val="22"/>
        </w:rPr>
        <w:t>Research abilities are the ability to evaluate materials and sources in order to find answers to a specific question or solve a specific problem.</w:t>
      </w:r>
      <w:r w:rsidR="00552E7C">
        <w:rPr>
          <w:rFonts w:ascii="Arial" w:hAnsi="Arial" w:cs="Arial"/>
          <w:sz w:val="22"/>
          <w:szCs w:val="22"/>
        </w:rPr>
        <w:t xml:space="preserve"> </w:t>
      </w:r>
      <w:r w:rsidRPr="00131A41">
        <w:rPr>
          <w:rFonts w:ascii="Arial" w:hAnsi="Arial" w:cs="Arial"/>
          <w:sz w:val="22"/>
          <w:szCs w:val="22"/>
        </w:rPr>
        <w:t xml:space="preserve">It involves the ability to collect data, analyse, evaluate, and examine it prior to offering a solution. </w:t>
      </w:r>
      <w:r w:rsidR="006561BF">
        <w:rPr>
          <w:rFonts w:ascii="Arial" w:hAnsi="Arial" w:cs="Arial"/>
          <w:sz w:val="22"/>
          <w:szCs w:val="22"/>
        </w:rPr>
        <w:t xml:space="preserve"> </w:t>
      </w:r>
      <w:r w:rsidR="00510631" w:rsidRPr="00510631">
        <w:rPr>
          <w:rFonts w:ascii="Arial" w:hAnsi="Arial" w:cs="Arial"/>
          <w:sz w:val="22"/>
          <w:szCs w:val="22"/>
        </w:rPr>
        <w:t xml:space="preserve"> Additionally, research skills are a mix of qualities that help you to assess the information and make an informed decision.</w:t>
      </w:r>
    </w:p>
    <w:p w14:paraId="7B62FED3" w14:textId="4D24A269" w:rsidR="00510631" w:rsidRPr="00510631" w:rsidRDefault="00510631" w:rsidP="00510631">
      <w:pPr>
        <w:spacing w:line="360" w:lineRule="auto"/>
        <w:rPr>
          <w:rFonts w:ascii="Arial" w:hAnsi="Arial" w:cs="Arial"/>
          <w:sz w:val="22"/>
          <w:szCs w:val="22"/>
        </w:rPr>
      </w:pPr>
      <w:r w:rsidRPr="00510631">
        <w:rPr>
          <w:rFonts w:ascii="Arial" w:hAnsi="Arial" w:cs="Arial"/>
          <w:sz w:val="22"/>
          <w:szCs w:val="22"/>
        </w:rPr>
        <w:t xml:space="preserve">In addition to attention to detail, searching for information, problem-solving skills, and the ability to communicate research findings, strong research skills include the following: If you possess research skills, you will have a </w:t>
      </w:r>
      <w:r w:rsidR="00267A2A">
        <w:rPr>
          <w:rFonts w:ascii="Arial" w:hAnsi="Arial" w:cs="Arial"/>
          <w:sz w:val="22"/>
          <w:szCs w:val="22"/>
        </w:rPr>
        <w:t>stronger understanding</w:t>
      </w:r>
      <w:r w:rsidRPr="00510631">
        <w:rPr>
          <w:rFonts w:ascii="Arial" w:hAnsi="Arial" w:cs="Arial"/>
          <w:sz w:val="22"/>
          <w:szCs w:val="22"/>
        </w:rPr>
        <w:t xml:space="preserve"> of a particular business or product.</w:t>
      </w:r>
    </w:p>
    <w:p w14:paraId="1FD6D605" w14:textId="77777777" w:rsidR="00510631" w:rsidRPr="00510631" w:rsidRDefault="00510631" w:rsidP="00510631">
      <w:pPr>
        <w:spacing w:line="360" w:lineRule="auto"/>
        <w:rPr>
          <w:rFonts w:ascii="Arial" w:hAnsi="Arial" w:cs="Arial"/>
          <w:sz w:val="22"/>
          <w:szCs w:val="22"/>
        </w:rPr>
      </w:pPr>
      <w:r w:rsidRPr="00510631">
        <w:rPr>
          <w:rFonts w:ascii="Arial" w:hAnsi="Arial" w:cs="Arial"/>
          <w:sz w:val="22"/>
          <w:szCs w:val="22"/>
        </w:rPr>
        <w:t>With research skills, determining how to achieve a specific target is simple.</w:t>
      </w:r>
    </w:p>
    <w:p w14:paraId="710CBAC4" w14:textId="24AAA340" w:rsidR="00B10E03" w:rsidRPr="00131A41" w:rsidRDefault="00510631" w:rsidP="00B10E03">
      <w:pPr>
        <w:spacing w:line="360" w:lineRule="auto"/>
        <w:rPr>
          <w:rFonts w:ascii="Arial" w:hAnsi="Arial" w:cs="Arial"/>
          <w:sz w:val="22"/>
          <w:szCs w:val="22"/>
        </w:rPr>
      </w:pPr>
      <w:r w:rsidRPr="00510631">
        <w:rPr>
          <w:rFonts w:ascii="Arial" w:hAnsi="Arial" w:cs="Arial"/>
          <w:sz w:val="22"/>
          <w:szCs w:val="22"/>
        </w:rPr>
        <w:t xml:space="preserve">Referencing is important since it displays that you have </w:t>
      </w:r>
      <w:r w:rsidR="00E938EE">
        <w:rPr>
          <w:rFonts w:ascii="Arial" w:hAnsi="Arial" w:cs="Arial"/>
          <w:sz w:val="22"/>
          <w:szCs w:val="22"/>
        </w:rPr>
        <w:t>exten</w:t>
      </w:r>
      <w:r w:rsidR="0042275A">
        <w:rPr>
          <w:rFonts w:ascii="Arial" w:hAnsi="Arial" w:cs="Arial"/>
          <w:sz w:val="22"/>
          <w:szCs w:val="22"/>
        </w:rPr>
        <w:t>s</w:t>
      </w:r>
      <w:r w:rsidR="00E938EE">
        <w:rPr>
          <w:rFonts w:ascii="Arial" w:hAnsi="Arial" w:cs="Arial"/>
          <w:sz w:val="22"/>
          <w:szCs w:val="22"/>
        </w:rPr>
        <w:t>ivel</w:t>
      </w:r>
      <w:r w:rsidR="00445817">
        <w:rPr>
          <w:rFonts w:ascii="Arial" w:hAnsi="Arial" w:cs="Arial"/>
          <w:sz w:val="22"/>
          <w:szCs w:val="22"/>
        </w:rPr>
        <w:t>y</w:t>
      </w:r>
      <w:r w:rsidRPr="00510631">
        <w:rPr>
          <w:rFonts w:ascii="Arial" w:hAnsi="Arial" w:cs="Arial"/>
          <w:sz w:val="22"/>
          <w:szCs w:val="22"/>
        </w:rPr>
        <w:t xml:space="preserve"> </w:t>
      </w:r>
      <w:r w:rsidR="00445817">
        <w:rPr>
          <w:rFonts w:ascii="Arial" w:hAnsi="Arial" w:cs="Arial"/>
          <w:sz w:val="22"/>
          <w:szCs w:val="22"/>
        </w:rPr>
        <w:t>investigated</w:t>
      </w:r>
      <w:r w:rsidRPr="00510631">
        <w:rPr>
          <w:rFonts w:ascii="Arial" w:hAnsi="Arial" w:cs="Arial"/>
          <w:sz w:val="22"/>
          <w:szCs w:val="22"/>
        </w:rPr>
        <w:t xml:space="preserve"> the topic and can evaluate the work of others.</w:t>
      </w:r>
    </w:p>
    <w:p w14:paraId="1065E186" w14:textId="77777777" w:rsidR="00B10E03" w:rsidRPr="00131A41" w:rsidRDefault="00B10E03" w:rsidP="00B10E03">
      <w:pPr>
        <w:spacing w:line="360" w:lineRule="auto"/>
        <w:rPr>
          <w:rFonts w:ascii="Arial" w:hAnsi="Arial" w:cs="Arial"/>
          <w:sz w:val="22"/>
          <w:szCs w:val="22"/>
        </w:rPr>
      </w:pPr>
      <w:r w:rsidRPr="00131A41">
        <w:rPr>
          <w:rFonts w:ascii="Arial" w:hAnsi="Arial" w:cs="Arial"/>
          <w:sz w:val="22"/>
          <w:szCs w:val="22"/>
        </w:rPr>
        <w:t>Provide your lecturer with evidence of your research. Permit the reader to establish their own opinions regarding the credibility of your sources. Avoid plagiarism and highlight important points by citing, paraphrasing, or summarising the source text.</w:t>
      </w:r>
    </w:p>
    <w:p w14:paraId="1651447D" w14:textId="7D208963" w:rsidR="00BF30F3" w:rsidRPr="00BF30F3" w:rsidRDefault="00BF30F3" w:rsidP="00BF30F3">
      <w:pPr>
        <w:spacing w:line="360" w:lineRule="auto"/>
        <w:rPr>
          <w:rFonts w:ascii="Arial" w:hAnsi="Arial" w:cs="Arial"/>
        </w:rPr>
        <w:sectPr w:rsidR="00BF30F3" w:rsidRPr="00BF30F3" w:rsidSect="00D4729A">
          <w:headerReference w:type="default" r:id="rId11"/>
          <w:footerReference w:type="default" r:id="rId12"/>
          <w:pgSz w:w="11906" w:h="16838" w:code="9"/>
          <w:pgMar w:top="1440" w:right="1440" w:bottom="180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60"/>
        </w:sectPr>
      </w:pPr>
    </w:p>
    <w:p w14:paraId="5C3D0D74" w14:textId="36D521C0" w:rsidR="00BF30F3" w:rsidRDefault="004C2BAC" w:rsidP="00A84592">
      <w:pPr>
        <w:pStyle w:val="Title"/>
      </w:pPr>
      <w:r w:rsidRPr="00B40A44">
        <w:lastRenderedPageBreak/>
        <w:t xml:space="preserve">Reference </w:t>
      </w:r>
    </w:p>
    <w:p w14:paraId="297C91BA" w14:textId="77777777" w:rsidR="00A84592" w:rsidRPr="00A84592" w:rsidRDefault="00A84592" w:rsidP="00A84592"/>
    <w:p w14:paraId="5227AB34" w14:textId="339B6D54" w:rsidR="00C5640C" w:rsidRDefault="003F2076">
      <w:pPr>
        <w:rPr>
          <w:rFonts w:ascii="Arial" w:hAnsi="Arial" w:cs="Arial"/>
          <w:sz w:val="22"/>
          <w:szCs w:val="22"/>
        </w:rPr>
      </w:pPr>
      <w:r w:rsidRPr="003F2076">
        <w:rPr>
          <w:rFonts w:ascii="Arial" w:hAnsi="Arial" w:cs="Arial"/>
          <w:sz w:val="22"/>
          <w:szCs w:val="22"/>
        </w:rPr>
        <w:t xml:space="preserve">Thomas, A. (2004) 'Research skills and how to acquire them', </w:t>
      </w:r>
      <w:r w:rsidRPr="00260281">
        <w:rPr>
          <w:rFonts w:ascii="Arial" w:hAnsi="Arial" w:cs="Arial"/>
          <w:b/>
          <w:bCs/>
          <w:i/>
          <w:iCs/>
          <w:sz w:val="22"/>
          <w:szCs w:val="22"/>
        </w:rPr>
        <w:t>Research skills for management studies</w:t>
      </w:r>
      <w:r w:rsidR="00DC4C7E">
        <w:rPr>
          <w:rFonts w:ascii="Arial" w:hAnsi="Arial" w:cs="Arial"/>
          <w:sz w:val="22"/>
          <w:szCs w:val="22"/>
        </w:rPr>
        <w:t>,</w:t>
      </w:r>
      <w:r w:rsidRPr="003F2076">
        <w:rPr>
          <w:rFonts w:ascii="Arial" w:hAnsi="Arial" w:cs="Arial"/>
          <w:sz w:val="22"/>
          <w:szCs w:val="22"/>
        </w:rPr>
        <w:t xml:space="preserve"> London: Routledge, DOI </w:t>
      </w:r>
      <w:hyperlink r:id="rId13" w:history="1">
        <w:r w:rsidR="005B4813" w:rsidRPr="00E1206A">
          <w:rPr>
            <w:rStyle w:val="Hyperlink"/>
            <w:rFonts w:ascii="Arial" w:hAnsi="Arial" w:cs="Arial"/>
            <w:sz w:val="22"/>
            <w:szCs w:val="22"/>
          </w:rPr>
          <w:t>https://doi.org/10.4324/9780203006146</w:t>
        </w:r>
      </w:hyperlink>
    </w:p>
    <w:p w14:paraId="6CBDF02D" w14:textId="77777777" w:rsidR="00260281" w:rsidRDefault="00260281">
      <w:pPr>
        <w:rPr>
          <w:rFonts w:ascii="Arial" w:hAnsi="Arial" w:cs="Arial"/>
          <w:sz w:val="22"/>
          <w:szCs w:val="22"/>
        </w:rPr>
      </w:pPr>
    </w:p>
    <w:p w14:paraId="42639F42" w14:textId="59163042" w:rsidR="005B4813" w:rsidRDefault="007E52A7">
      <w:pPr>
        <w:rPr>
          <w:rFonts w:ascii="Arial" w:hAnsi="Arial" w:cs="Arial"/>
          <w:color w:val="333333"/>
          <w:sz w:val="22"/>
          <w:szCs w:val="22"/>
          <w:shd w:val="clear" w:color="auto" w:fill="FBFBFB"/>
        </w:rPr>
      </w:pPr>
      <w:r w:rsidRPr="00551531">
        <w:rPr>
          <w:rFonts w:ascii="Arial" w:hAnsi="Arial" w:cs="Arial"/>
          <w:color w:val="333333"/>
          <w:sz w:val="22"/>
          <w:szCs w:val="22"/>
          <w:shd w:val="clear" w:color="auto" w:fill="FBFBFB"/>
        </w:rPr>
        <w:t>Brian A., Hilton A., O'Sullivan T., Owen A., Rothwell A. (1996) 'Research methods', </w:t>
      </w:r>
      <w:r w:rsidRPr="00260281">
        <w:rPr>
          <w:rFonts w:ascii="Arial" w:hAnsi="Arial" w:cs="Arial"/>
          <w:b/>
          <w:bCs/>
          <w:i/>
          <w:iCs/>
          <w:color w:val="333333"/>
          <w:sz w:val="22"/>
          <w:szCs w:val="22"/>
          <w:shd w:val="clear" w:color="auto" w:fill="FBFBFB"/>
        </w:rPr>
        <w:t>Research skills for students</w:t>
      </w:r>
      <w:r w:rsidRPr="00551531">
        <w:rPr>
          <w:rFonts w:ascii="Arial" w:hAnsi="Arial" w:cs="Arial"/>
          <w:color w:val="333333"/>
          <w:sz w:val="22"/>
          <w:szCs w:val="22"/>
          <w:shd w:val="clear" w:color="auto" w:fill="FBFBFB"/>
        </w:rPr>
        <w:t xml:space="preserve">. London: Routledge, DOI </w:t>
      </w:r>
      <w:hyperlink r:id="rId14" w:history="1">
        <w:r w:rsidR="00966B21" w:rsidRPr="00E1206A">
          <w:rPr>
            <w:rStyle w:val="Hyperlink"/>
            <w:rFonts w:ascii="Arial" w:hAnsi="Arial" w:cs="Arial"/>
            <w:sz w:val="22"/>
            <w:szCs w:val="22"/>
            <w:shd w:val="clear" w:color="auto" w:fill="FBFBFB"/>
          </w:rPr>
          <w:t>https://doi.org/10.4324/9781315041780</w:t>
        </w:r>
      </w:hyperlink>
    </w:p>
    <w:p w14:paraId="434627AC" w14:textId="756CC733" w:rsidR="00966B21" w:rsidRDefault="00966B21">
      <w:pPr>
        <w:rPr>
          <w:rFonts w:ascii="Arial" w:hAnsi="Arial" w:cs="Arial"/>
          <w:color w:val="333333"/>
          <w:sz w:val="22"/>
          <w:szCs w:val="22"/>
          <w:shd w:val="clear" w:color="auto" w:fill="FBFBFB"/>
        </w:rPr>
      </w:pPr>
    </w:p>
    <w:p w14:paraId="635F76C0" w14:textId="7B28B821" w:rsidR="00551531" w:rsidRDefault="00D25CA5">
      <w:pPr>
        <w:rPr>
          <w:rFonts w:ascii="Arial" w:hAnsi="Arial" w:cs="Arial"/>
          <w:color w:val="333333"/>
          <w:sz w:val="22"/>
          <w:szCs w:val="22"/>
          <w:shd w:val="clear" w:color="auto" w:fill="FBFBFB"/>
        </w:rPr>
      </w:pPr>
      <w:r w:rsidRPr="00D25CA5">
        <w:rPr>
          <w:rFonts w:ascii="Arial" w:hAnsi="Arial" w:cs="Arial"/>
          <w:color w:val="333333"/>
          <w:sz w:val="22"/>
          <w:szCs w:val="22"/>
          <w:shd w:val="clear" w:color="auto" w:fill="FBFBFB"/>
        </w:rPr>
        <w:t>Saunders Mark N.K., Lewis P. (2012), </w:t>
      </w:r>
      <w:r w:rsidRPr="00260281">
        <w:rPr>
          <w:rFonts w:ascii="Arial" w:hAnsi="Arial" w:cs="Arial"/>
          <w:b/>
          <w:bCs/>
          <w:i/>
          <w:iCs/>
          <w:color w:val="333333"/>
          <w:sz w:val="22"/>
          <w:szCs w:val="22"/>
          <w:shd w:val="clear" w:color="auto" w:fill="FBFBFB"/>
        </w:rPr>
        <w:t>Doing research in business &amp; Management: an essential guide to planning your project</w:t>
      </w:r>
      <w:r w:rsidRPr="00D25CA5">
        <w:rPr>
          <w:rFonts w:ascii="Arial" w:hAnsi="Arial" w:cs="Arial"/>
          <w:color w:val="333333"/>
          <w:sz w:val="22"/>
          <w:szCs w:val="22"/>
          <w:shd w:val="clear" w:color="auto" w:fill="FBFBFB"/>
        </w:rPr>
        <w:t>. Harlow England: Financial times Prentice Hall</w:t>
      </w:r>
    </w:p>
    <w:p w14:paraId="642CB0F0" w14:textId="77777777" w:rsidR="00966B21" w:rsidRDefault="00966B21">
      <w:pPr>
        <w:rPr>
          <w:rFonts w:ascii="Arial" w:hAnsi="Arial" w:cs="Arial"/>
          <w:color w:val="333333"/>
          <w:sz w:val="22"/>
          <w:szCs w:val="22"/>
          <w:shd w:val="clear" w:color="auto" w:fill="FBFBFB"/>
        </w:rPr>
      </w:pPr>
    </w:p>
    <w:p w14:paraId="160992B8" w14:textId="407DB602" w:rsidR="00C148E3" w:rsidRDefault="00B04AD4">
      <w:pPr>
        <w:rPr>
          <w:rFonts w:ascii="Arial" w:hAnsi="Arial" w:cs="Arial"/>
          <w:color w:val="333333"/>
          <w:sz w:val="22"/>
          <w:szCs w:val="22"/>
          <w:shd w:val="clear" w:color="auto" w:fill="FBFBFB"/>
        </w:rPr>
      </w:pPr>
      <w:r w:rsidRPr="00B04AD4">
        <w:rPr>
          <w:rFonts w:ascii="Arial" w:hAnsi="Arial" w:cs="Arial"/>
          <w:color w:val="333333"/>
          <w:sz w:val="22"/>
          <w:szCs w:val="22"/>
          <w:shd w:val="clear" w:color="auto" w:fill="FBFBFB"/>
        </w:rPr>
        <w:t>Colin N. (2016), </w:t>
      </w:r>
      <w:r w:rsidRPr="00260281">
        <w:rPr>
          <w:rFonts w:ascii="Arial" w:hAnsi="Arial" w:cs="Arial"/>
          <w:b/>
          <w:bCs/>
          <w:i/>
          <w:iCs/>
          <w:color w:val="333333"/>
          <w:sz w:val="22"/>
          <w:szCs w:val="22"/>
          <w:shd w:val="clear" w:color="auto" w:fill="FBFBFB"/>
        </w:rPr>
        <w:t>The complete guide to referencing and avoiding plagiarism</w:t>
      </w:r>
      <w:r w:rsidRPr="00B04AD4">
        <w:rPr>
          <w:rFonts w:ascii="Arial" w:hAnsi="Arial" w:cs="Arial"/>
          <w:color w:val="333333"/>
          <w:sz w:val="22"/>
          <w:szCs w:val="22"/>
          <w:shd w:val="clear" w:color="auto" w:fill="FBFBFB"/>
        </w:rPr>
        <w:t>. London: Open university Press</w:t>
      </w:r>
    </w:p>
    <w:p w14:paraId="31BC34C2" w14:textId="1C40BBA3" w:rsidR="00966B21" w:rsidRDefault="00966B21">
      <w:pPr>
        <w:rPr>
          <w:rFonts w:ascii="Arial" w:hAnsi="Arial" w:cs="Arial"/>
          <w:color w:val="333333"/>
          <w:sz w:val="22"/>
          <w:szCs w:val="22"/>
          <w:shd w:val="clear" w:color="auto" w:fill="FBFBFB"/>
        </w:rPr>
      </w:pPr>
    </w:p>
    <w:p w14:paraId="7A6B28CA" w14:textId="5AEA1BF9" w:rsidR="00966B21" w:rsidRDefault="00497035">
      <w:pPr>
        <w:rPr>
          <w:rFonts w:ascii="Arial" w:hAnsi="Arial" w:cs="Arial"/>
          <w:color w:val="333333"/>
          <w:sz w:val="22"/>
          <w:szCs w:val="22"/>
          <w:shd w:val="clear" w:color="auto" w:fill="FBFBFB"/>
        </w:rPr>
      </w:pPr>
      <w:proofErr w:type="spellStart"/>
      <w:r w:rsidRPr="00497035">
        <w:rPr>
          <w:rFonts w:ascii="Arial" w:hAnsi="Arial" w:cs="Arial"/>
          <w:color w:val="333333"/>
          <w:sz w:val="22"/>
          <w:szCs w:val="22"/>
          <w:shd w:val="clear" w:color="auto" w:fill="FBFBFB"/>
        </w:rPr>
        <w:t>Ghamandi</w:t>
      </w:r>
      <w:proofErr w:type="spellEnd"/>
      <w:r w:rsidRPr="00497035">
        <w:rPr>
          <w:rFonts w:ascii="Arial" w:hAnsi="Arial" w:cs="Arial"/>
          <w:color w:val="333333"/>
          <w:sz w:val="22"/>
          <w:szCs w:val="22"/>
          <w:shd w:val="clear" w:color="auto" w:fill="FBFBFB"/>
        </w:rPr>
        <w:t xml:space="preserve"> G., </w:t>
      </w:r>
      <w:proofErr w:type="spellStart"/>
      <w:r w:rsidRPr="00497035">
        <w:rPr>
          <w:rFonts w:ascii="Arial" w:hAnsi="Arial" w:cs="Arial"/>
          <w:color w:val="333333"/>
          <w:sz w:val="22"/>
          <w:szCs w:val="22"/>
          <w:shd w:val="clear" w:color="auto" w:fill="FBFBFB"/>
        </w:rPr>
        <w:t>Kokane</w:t>
      </w:r>
      <w:proofErr w:type="spellEnd"/>
      <w:r w:rsidRPr="00497035">
        <w:rPr>
          <w:rFonts w:ascii="Arial" w:hAnsi="Arial" w:cs="Arial"/>
          <w:color w:val="333333"/>
          <w:sz w:val="22"/>
          <w:szCs w:val="22"/>
          <w:shd w:val="clear" w:color="auto" w:fill="FBFBFB"/>
        </w:rPr>
        <w:t xml:space="preserve"> S. (not date), </w:t>
      </w:r>
      <w:r w:rsidRPr="00497035">
        <w:rPr>
          <w:rFonts w:ascii="Arial" w:hAnsi="Arial" w:cs="Arial"/>
          <w:b/>
          <w:bCs/>
          <w:i/>
          <w:iCs/>
          <w:color w:val="333333"/>
          <w:sz w:val="22"/>
          <w:szCs w:val="22"/>
          <w:shd w:val="clear" w:color="auto" w:fill="FBFBFB"/>
        </w:rPr>
        <w:t>Research skills: What are they and benefits</w:t>
      </w:r>
      <w:r w:rsidRPr="00497035">
        <w:rPr>
          <w:rFonts w:ascii="Arial" w:hAnsi="Arial" w:cs="Arial"/>
          <w:color w:val="333333"/>
          <w:sz w:val="22"/>
          <w:szCs w:val="22"/>
          <w:shd w:val="clear" w:color="auto" w:fill="FBFBFB"/>
        </w:rPr>
        <w:t xml:space="preserve">, 08.02.2022, www.questionpro.com/blog/research </w:t>
      </w:r>
      <w:proofErr w:type="gramStart"/>
      <w:r w:rsidRPr="00497035">
        <w:rPr>
          <w:rFonts w:ascii="Arial" w:hAnsi="Arial" w:cs="Arial"/>
          <w:color w:val="333333"/>
          <w:sz w:val="22"/>
          <w:szCs w:val="22"/>
          <w:shd w:val="clear" w:color="auto" w:fill="FBFBFB"/>
        </w:rPr>
        <w:t>skills</w:t>
      </w:r>
      <w:proofErr w:type="gramEnd"/>
    </w:p>
    <w:p w14:paraId="623FF459" w14:textId="4A8DF2D1" w:rsidR="00497035" w:rsidRDefault="00497035">
      <w:pPr>
        <w:rPr>
          <w:rFonts w:ascii="Arial" w:hAnsi="Arial" w:cs="Arial"/>
          <w:color w:val="333333"/>
          <w:sz w:val="22"/>
          <w:szCs w:val="22"/>
          <w:shd w:val="clear" w:color="auto" w:fill="FBFBFB"/>
        </w:rPr>
      </w:pPr>
    </w:p>
    <w:p w14:paraId="42A918C3" w14:textId="2CB6674D" w:rsidR="00497035" w:rsidRDefault="00404C31">
      <w:pPr>
        <w:rPr>
          <w:rFonts w:ascii="Arial" w:hAnsi="Arial" w:cs="Arial"/>
          <w:color w:val="333333"/>
          <w:sz w:val="22"/>
          <w:szCs w:val="22"/>
          <w:shd w:val="clear" w:color="auto" w:fill="FBFBFB"/>
        </w:rPr>
      </w:pPr>
      <w:r w:rsidRPr="00404C31">
        <w:rPr>
          <w:rFonts w:ascii="Arial" w:hAnsi="Arial" w:cs="Arial"/>
          <w:color w:val="333333"/>
          <w:sz w:val="22"/>
          <w:szCs w:val="22"/>
          <w:shd w:val="clear" w:color="auto" w:fill="FBFBFB"/>
        </w:rPr>
        <w:t>Santini A. (2018), </w:t>
      </w:r>
      <w:r w:rsidRPr="00404C31">
        <w:rPr>
          <w:rFonts w:ascii="Arial" w:hAnsi="Arial" w:cs="Arial"/>
          <w:b/>
          <w:bCs/>
          <w:i/>
          <w:iCs/>
          <w:color w:val="333333"/>
          <w:sz w:val="22"/>
          <w:szCs w:val="22"/>
          <w:shd w:val="clear" w:color="auto" w:fill="FBFBFB"/>
        </w:rPr>
        <w:t>The importance of referencing</w:t>
      </w:r>
      <w:r w:rsidRPr="00404C31">
        <w:rPr>
          <w:rFonts w:ascii="Arial" w:hAnsi="Arial" w:cs="Arial"/>
          <w:color w:val="333333"/>
          <w:sz w:val="22"/>
          <w:szCs w:val="22"/>
          <w:shd w:val="clear" w:color="auto" w:fill="FBFBFB"/>
        </w:rPr>
        <w:t>, 08.02.2022, The Journal of Critical Care Medicine, DOI: 10.2478/ jccm-2018-0002</w:t>
      </w:r>
    </w:p>
    <w:p w14:paraId="6CA5BC60" w14:textId="2D38B30D" w:rsidR="00CB0BA7" w:rsidRDefault="00CB0BA7">
      <w:pPr>
        <w:rPr>
          <w:rFonts w:ascii="Arial" w:hAnsi="Arial" w:cs="Arial"/>
          <w:color w:val="333333"/>
          <w:sz w:val="22"/>
          <w:szCs w:val="22"/>
          <w:shd w:val="clear" w:color="auto" w:fill="FBFBFB"/>
        </w:rPr>
      </w:pPr>
    </w:p>
    <w:p w14:paraId="7339BD15" w14:textId="3BFBEC0D" w:rsidR="00CB0BA7" w:rsidRDefault="00CB0BA7">
      <w:pPr>
        <w:rPr>
          <w:rFonts w:ascii="Arial" w:hAnsi="Arial" w:cs="Arial"/>
          <w:color w:val="333333"/>
          <w:sz w:val="22"/>
          <w:szCs w:val="22"/>
          <w:shd w:val="clear" w:color="auto" w:fill="FBFBFB"/>
        </w:rPr>
      </w:pPr>
      <w:proofErr w:type="spellStart"/>
      <w:r w:rsidRPr="00CB0BA7">
        <w:rPr>
          <w:rFonts w:ascii="Arial" w:hAnsi="Arial" w:cs="Arial"/>
          <w:color w:val="333333"/>
          <w:sz w:val="22"/>
          <w:szCs w:val="22"/>
          <w:shd w:val="clear" w:color="auto" w:fill="FBFBFB"/>
        </w:rPr>
        <w:t>Citethemright</w:t>
      </w:r>
      <w:proofErr w:type="spellEnd"/>
      <w:r w:rsidRPr="00CB0BA7">
        <w:rPr>
          <w:rFonts w:ascii="Arial" w:hAnsi="Arial" w:cs="Arial"/>
          <w:color w:val="333333"/>
          <w:sz w:val="22"/>
          <w:szCs w:val="22"/>
          <w:shd w:val="clear" w:color="auto" w:fill="FBFBFB"/>
        </w:rPr>
        <w:t xml:space="preserve"> (2022),</w:t>
      </w:r>
      <w:r>
        <w:rPr>
          <w:rFonts w:ascii="Arial" w:hAnsi="Arial" w:cs="Arial"/>
          <w:color w:val="333333"/>
          <w:sz w:val="22"/>
          <w:szCs w:val="22"/>
          <w:shd w:val="clear" w:color="auto" w:fill="FBFBFB"/>
        </w:rPr>
        <w:t xml:space="preserve"> </w:t>
      </w:r>
      <w:r w:rsidRPr="00CB0BA7">
        <w:rPr>
          <w:rFonts w:ascii="Arial" w:hAnsi="Arial" w:cs="Arial"/>
          <w:b/>
          <w:bCs/>
          <w:i/>
          <w:iCs/>
          <w:color w:val="333333"/>
          <w:sz w:val="22"/>
          <w:szCs w:val="22"/>
          <w:shd w:val="clear" w:color="auto" w:fill="FBFBFB"/>
        </w:rPr>
        <w:t>What is referencing</w:t>
      </w:r>
      <w:r w:rsidRPr="00CB0BA7">
        <w:rPr>
          <w:rFonts w:ascii="Arial" w:hAnsi="Arial" w:cs="Arial"/>
          <w:color w:val="333333"/>
          <w:sz w:val="22"/>
          <w:szCs w:val="22"/>
          <w:shd w:val="clear" w:color="auto" w:fill="FBFBFB"/>
        </w:rPr>
        <w:t>, Bloomsbury publishing, Bloomsbury digital resour</w:t>
      </w:r>
      <w:r>
        <w:rPr>
          <w:rFonts w:ascii="Arial" w:hAnsi="Arial" w:cs="Arial"/>
          <w:color w:val="333333"/>
          <w:sz w:val="22"/>
          <w:szCs w:val="22"/>
          <w:shd w:val="clear" w:color="auto" w:fill="FBFBFB"/>
        </w:rPr>
        <w:t>c</w:t>
      </w:r>
      <w:r w:rsidRPr="00CB0BA7">
        <w:rPr>
          <w:rFonts w:ascii="Arial" w:hAnsi="Arial" w:cs="Arial"/>
          <w:color w:val="333333"/>
          <w:sz w:val="22"/>
          <w:szCs w:val="22"/>
          <w:shd w:val="clear" w:color="auto" w:fill="FBFBFB"/>
        </w:rPr>
        <w:t>e</w:t>
      </w:r>
      <w:r>
        <w:rPr>
          <w:rFonts w:ascii="Arial" w:hAnsi="Arial" w:cs="Arial"/>
          <w:color w:val="333333"/>
          <w:sz w:val="22"/>
          <w:szCs w:val="22"/>
          <w:shd w:val="clear" w:color="auto" w:fill="FBFBFB"/>
        </w:rPr>
        <w:t>s</w:t>
      </w:r>
      <w:r w:rsidRPr="00CB0BA7">
        <w:rPr>
          <w:rFonts w:ascii="Arial" w:hAnsi="Arial" w:cs="Arial"/>
          <w:color w:val="333333"/>
          <w:sz w:val="22"/>
          <w:szCs w:val="22"/>
          <w:shd w:val="clear" w:color="auto" w:fill="FBFBFB"/>
        </w:rPr>
        <w:t>, DOI: 10.5040/ 9781350928060.3</w:t>
      </w:r>
    </w:p>
    <w:p w14:paraId="4A9B863D" w14:textId="4B79B1FE" w:rsidR="002321C2" w:rsidRDefault="002321C2">
      <w:pPr>
        <w:rPr>
          <w:rFonts w:ascii="Arial" w:hAnsi="Arial" w:cs="Arial"/>
          <w:color w:val="333333"/>
          <w:sz w:val="22"/>
          <w:szCs w:val="22"/>
          <w:shd w:val="clear" w:color="auto" w:fill="FBFBFB"/>
        </w:rPr>
      </w:pPr>
    </w:p>
    <w:p w14:paraId="16AE4354" w14:textId="4D8C9D2B" w:rsidR="002321C2" w:rsidRPr="00D64D2D" w:rsidRDefault="006174A0">
      <w:pPr>
        <w:rPr>
          <w:rFonts w:ascii="Arial" w:hAnsi="Arial" w:cs="Arial"/>
          <w:color w:val="333333"/>
          <w:sz w:val="22"/>
          <w:szCs w:val="22"/>
          <w:shd w:val="clear" w:color="auto" w:fill="FBFBFB"/>
        </w:rPr>
      </w:pPr>
      <w:r w:rsidRPr="00D64D2D">
        <w:rPr>
          <w:rFonts w:ascii="Arial" w:hAnsi="Arial" w:cs="Arial"/>
          <w:color w:val="333333"/>
          <w:sz w:val="22"/>
          <w:szCs w:val="22"/>
          <w:shd w:val="clear" w:color="auto" w:fill="FBFBFB"/>
        </w:rPr>
        <w:t>Jose F Molina-</w:t>
      </w:r>
      <w:proofErr w:type="spellStart"/>
      <w:r w:rsidRPr="00D64D2D">
        <w:rPr>
          <w:rFonts w:ascii="Arial" w:hAnsi="Arial" w:cs="Arial"/>
          <w:color w:val="333333"/>
          <w:sz w:val="22"/>
          <w:szCs w:val="22"/>
          <w:shd w:val="clear" w:color="auto" w:fill="FBFBFB"/>
        </w:rPr>
        <w:t>Azorin</w:t>
      </w:r>
      <w:proofErr w:type="spellEnd"/>
      <w:r w:rsidRPr="00D64D2D">
        <w:rPr>
          <w:rFonts w:ascii="Arial" w:hAnsi="Arial" w:cs="Arial"/>
          <w:color w:val="333333"/>
          <w:sz w:val="22"/>
          <w:szCs w:val="22"/>
          <w:shd w:val="clear" w:color="auto" w:fill="FBFBFB"/>
        </w:rPr>
        <w:t xml:space="preserve"> (not date),</w:t>
      </w:r>
      <w:r w:rsidR="00D64D2D">
        <w:rPr>
          <w:rFonts w:ascii="Arial" w:hAnsi="Arial" w:cs="Arial"/>
          <w:color w:val="333333"/>
          <w:sz w:val="22"/>
          <w:szCs w:val="22"/>
          <w:shd w:val="clear" w:color="auto" w:fill="FBFBFB"/>
        </w:rPr>
        <w:t xml:space="preserve"> </w:t>
      </w:r>
      <w:r w:rsidRPr="00D64D2D">
        <w:rPr>
          <w:rFonts w:ascii="Arial" w:hAnsi="Arial" w:cs="Arial"/>
          <w:b/>
          <w:bCs/>
          <w:i/>
          <w:iCs/>
          <w:color w:val="333333"/>
          <w:sz w:val="22"/>
          <w:szCs w:val="22"/>
          <w:shd w:val="clear" w:color="auto" w:fill="FBFBFB"/>
        </w:rPr>
        <w:t>Mixed methods research: An opportunity to improve our studies and our research skills</w:t>
      </w:r>
      <w:r w:rsidRPr="00D64D2D">
        <w:rPr>
          <w:rFonts w:ascii="Arial" w:hAnsi="Arial" w:cs="Arial"/>
          <w:color w:val="333333"/>
          <w:sz w:val="22"/>
          <w:szCs w:val="22"/>
          <w:shd w:val="clear" w:color="auto" w:fill="FBFBFB"/>
        </w:rPr>
        <w:t>, European journal of Management and business economics</w:t>
      </w:r>
    </w:p>
    <w:p w14:paraId="6F144186" w14:textId="5E8FF3A9" w:rsidR="00A91BC7" w:rsidRDefault="00A91BC7">
      <w:pPr>
        <w:rPr>
          <w:rFonts w:ascii="Arial" w:hAnsi="Arial" w:cs="Arial"/>
          <w:color w:val="333333"/>
          <w:sz w:val="22"/>
          <w:szCs w:val="22"/>
          <w:shd w:val="clear" w:color="auto" w:fill="FBFBFB"/>
        </w:rPr>
      </w:pPr>
    </w:p>
    <w:p w14:paraId="53837668" w14:textId="77777777" w:rsidR="00A91BC7" w:rsidRPr="00404C31" w:rsidRDefault="00A91BC7">
      <w:pPr>
        <w:rPr>
          <w:rFonts w:ascii="Arial" w:hAnsi="Arial" w:cs="Arial"/>
          <w:sz w:val="22"/>
          <w:szCs w:val="22"/>
        </w:rPr>
      </w:pPr>
    </w:p>
    <w:sectPr w:rsidR="00A91BC7" w:rsidRPr="00404C31" w:rsidSect="00D4729A">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FB762E" w14:textId="77777777" w:rsidR="00731D3E" w:rsidRDefault="00731D3E" w:rsidP="00BF30F3">
      <w:pPr>
        <w:spacing w:after="0" w:line="240" w:lineRule="auto"/>
      </w:pPr>
      <w:r>
        <w:separator/>
      </w:r>
    </w:p>
  </w:endnote>
  <w:endnote w:type="continuationSeparator" w:id="0">
    <w:p w14:paraId="6FAA29DE" w14:textId="77777777" w:rsidR="00731D3E" w:rsidRDefault="00731D3E" w:rsidP="00BF30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cript MT Bold">
    <w:panose1 w:val="030406020406070809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22B36EF" w14:paraId="38A0F6E5" w14:textId="77777777" w:rsidTr="122B36EF">
      <w:trPr>
        <w:trHeight w:val="300"/>
      </w:trPr>
      <w:tc>
        <w:tcPr>
          <w:tcW w:w="3005" w:type="dxa"/>
        </w:tcPr>
        <w:p w14:paraId="536D267B" w14:textId="77777777" w:rsidR="122B36EF" w:rsidRDefault="00000000" w:rsidP="122B36EF">
          <w:pPr>
            <w:pStyle w:val="Header"/>
            <w:ind w:left="-115"/>
          </w:pPr>
        </w:p>
      </w:tc>
      <w:tc>
        <w:tcPr>
          <w:tcW w:w="3005" w:type="dxa"/>
        </w:tcPr>
        <w:p w14:paraId="1D6A133A" w14:textId="77777777" w:rsidR="122B36EF" w:rsidRDefault="00000000" w:rsidP="122B36EF">
          <w:pPr>
            <w:pStyle w:val="Header"/>
            <w:jc w:val="center"/>
          </w:pPr>
          <w:r>
            <w:fldChar w:fldCharType="begin"/>
          </w:r>
          <w:r>
            <w:instrText>PAGE</w:instrText>
          </w:r>
          <w:r>
            <w:fldChar w:fldCharType="separate"/>
          </w:r>
          <w:r>
            <w:rPr>
              <w:noProof/>
            </w:rPr>
            <w:t>2</w:t>
          </w:r>
          <w:r>
            <w:fldChar w:fldCharType="end"/>
          </w:r>
        </w:p>
      </w:tc>
      <w:tc>
        <w:tcPr>
          <w:tcW w:w="3005" w:type="dxa"/>
        </w:tcPr>
        <w:p w14:paraId="09706A0C" w14:textId="77777777" w:rsidR="122B36EF" w:rsidRDefault="00000000" w:rsidP="122B36EF">
          <w:pPr>
            <w:pStyle w:val="Header"/>
            <w:ind w:right="-115"/>
            <w:jc w:val="right"/>
          </w:pPr>
        </w:p>
      </w:tc>
    </w:tr>
  </w:tbl>
  <w:p w14:paraId="122C934C" w14:textId="77777777" w:rsidR="122B36EF" w:rsidRDefault="00000000" w:rsidP="122B36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F061CD" w14:textId="77777777" w:rsidR="00731D3E" w:rsidRDefault="00731D3E" w:rsidP="00BF30F3">
      <w:pPr>
        <w:spacing w:after="0" w:line="240" w:lineRule="auto"/>
      </w:pPr>
      <w:r>
        <w:separator/>
      </w:r>
    </w:p>
  </w:footnote>
  <w:footnote w:type="continuationSeparator" w:id="0">
    <w:p w14:paraId="09B7D65C" w14:textId="77777777" w:rsidR="00731D3E" w:rsidRDefault="00731D3E" w:rsidP="00BF30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22B36EF" w14:paraId="5A7A3801" w14:textId="77777777" w:rsidTr="122B36EF">
      <w:trPr>
        <w:trHeight w:val="300"/>
      </w:trPr>
      <w:tc>
        <w:tcPr>
          <w:tcW w:w="3005" w:type="dxa"/>
        </w:tcPr>
        <w:p w14:paraId="382FCD6E" w14:textId="77777777" w:rsidR="122B36EF" w:rsidRDefault="00000000" w:rsidP="122B36EF">
          <w:pPr>
            <w:pStyle w:val="Header"/>
            <w:ind w:left="-115"/>
          </w:pPr>
        </w:p>
      </w:tc>
      <w:tc>
        <w:tcPr>
          <w:tcW w:w="3005" w:type="dxa"/>
        </w:tcPr>
        <w:p w14:paraId="1CE8D638" w14:textId="77777777" w:rsidR="122B36EF" w:rsidRDefault="00000000" w:rsidP="122B36EF">
          <w:pPr>
            <w:pStyle w:val="Header"/>
            <w:jc w:val="center"/>
          </w:pPr>
        </w:p>
      </w:tc>
      <w:tc>
        <w:tcPr>
          <w:tcW w:w="3005" w:type="dxa"/>
        </w:tcPr>
        <w:p w14:paraId="2B6EF358" w14:textId="77777777" w:rsidR="122B36EF" w:rsidRDefault="00000000" w:rsidP="122B36EF">
          <w:pPr>
            <w:pStyle w:val="Header"/>
            <w:ind w:right="-115"/>
            <w:jc w:val="right"/>
          </w:pPr>
        </w:p>
      </w:tc>
    </w:tr>
  </w:tbl>
  <w:p w14:paraId="1DC371AE" w14:textId="77777777" w:rsidR="122B36EF" w:rsidRDefault="00000000" w:rsidP="122B36E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0F3"/>
    <w:rsid w:val="00003F63"/>
    <w:rsid w:val="00021529"/>
    <w:rsid w:val="00044F8B"/>
    <w:rsid w:val="00070BFD"/>
    <w:rsid w:val="00075EBC"/>
    <w:rsid w:val="00076643"/>
    <w:rsid w:val="00080A3B"/>
    <w:rsid w:val="00083216"/>
    <w:rsid w:val="000833DA"/>
    <w:rsid w:val="00096E5F"/>
    <w:rsid w:val="00097C83"/>
    <w:rsid w:val="000B4A7C"/>
    <w:rsid w:val="000F5477"/>
    <w:rsid w:val="00105A3D"/>
    <w:rsid w:val="00131A41"/>
    <w:rsid w:val="00143AA4"/>
    <w:rsid w:val="0017386E"/>
    <w:rsid w:val="0017715A"/>
    <w:rsid w:val="0018280D"/>
    <w:rsid w:val="001B1492"/>
    <w:rsid w:val="001B2024"/>
    <w:rsid w:val="001C4AFF"/>
    <w:rsid w:val="001F372E"/>
    <w:rsid w:val="001F72D5"/>
    <w:rsid w:val="002321C2"/>
    <w:rsid w:val="00244C80"/>
    <w:rsid w:val="00250166"/>
    <w:rsid w:val="00255C06"/>
    <w:rsid w:val="00260281"/>
    <w:rsid w:val="00267A2A"/>
    <w:rsid w:val="002750A4"/>
    <w:rsid w:val="00294677"/>
    <w:rsid w:val="002A6F0C"/>
    <w:rsid w:val="002E20D3"/>
    <w:rsid w:val="002F53D4"/>
    <w:rsid w:val="002F6948"/>
    <w:rsid w:val="00301154"/>
    <w:rsid w:val="0034261C"/>
    <w:rsid w:val="00342A5B"/>
    <w:rsid w:val="00343676"/>
    <w:rsid w:val="003648D0"/>
    <w:rsid w:val="003715E6"/>
    <w:rsid w:val="00371BB8"/>
    <w:rsid w:val="003736D9"/>
    <w:rsid w:val="00393BA2"/>
    <w:rsid w:val="003C7FE1"/>
    <w:rsid w:val="003D7D14"/>
    <w:rsid w:val="003E3A8E"/>
    <w:rsid w:val="003F2076"/>
    <w:rsid w:val="003F2879"/>
    <w:rsid w:val="00404C31"/>
    <w:rsid w:val="00414553"/>
    <w:rsid w:val="0042275A"/>
    <w:rsid w:val="00445817"/>
    <w:rsid w:val="00461D4C"/>
    <w:rsid w:val="004714A5"/>
    <w:rsid w:val="00497035"/>
    <w:rsid w:val="004B2C62"/>
    <w:rsid w:val="004C2BAC"/>
    <w:rsid w:val="004E2E19"/>
    <w:rsid w:val="004F77D7"/>
    <w:rsid w:val="00510631"/>
    <w:rsid w:val="005250CA"/>
    <w:rsid w:val="00535B02"/>
    <w:rsid w:val="005509D1"/>
    <w:rsid w:val="00551531"/>
    <w:rsid w:val="00552E7C"/>
    <w:rsid w:val="00572A09"/>
    <w:rsid w:val="0057678D"/>
    <w:rsid w:val="00596611"/>
    <w:rsid w:val="005B4813"/>
    <w:rsid w:val="005B5158"/>
    <w:rsid w:val="005B7E40"/>
    <w:rsid w:val="005D4F25"/>
    <w:rsid w:val="005D7ED0"/>
    <w:rsid w:val="005E5A69"/>
    <w:rsid w:val="006171EE"/>
    <w:rsid w:val="006174A0"/>
    <w:rsid w:val="006232BA"/>
    <w:rsid w:val="00653E00"/>
    <w:rsid w:val="006561BF"/>
    <w:rsid w:val="0066050B"/>
    <w:rsid w:val="006D6A35"/>
    <w:rsid w:val="006F3AEC"/>
    <w:rsid w:val="00721C5C"/>
    <w:rsid w:val="00731D3E"/>
    <w:rsid w:val="00741B5A"/>
    <w:rsid w:val="00743075"/>
    <w:rsid w:val="00782083"/>
    <w:rsid w:val="00785B3B"/>
    <w:rsid w:val="007A3CBB"/>
    <w:rsid w:val="007A49ED"/>
    <w:rsid w:val="007D3035"/>
    <w:rsid w:val="007E52A7"/>
    <w:rsid w:val="007F7084"/>
    <w:rsid w:val="008037FB"/>
    <w:rsid w:val="00817329"/>
    <w:rsid w:val="0082768F"/>
    <w:rsid w:val="008330BB"/>
    <w:rsid w:val="00834992"/>
    <w:rsid w:val="00835E27"/>
    <w:rsid w:val="00871712"/>
    <w:rsid w:val="008738EB"/>
    <w:rsid w:val="00876F6F"/>
    <w:rsid w:val="008822FD"/>
    <w:rsid w:val="00895D9F"/>
    <w:rsid w:val="008B44E9"/>
    <w:rsid w:val="008B6B96"/>
    <w:rsid w:val="008C6628"/>
    <w:rsid w:val="008F0F04"/>
    <w:rsid w:val="008F5EEF"/>
    <w:rsid w:val="008F6BDA"/>
    <w:rsid w:val="0091192A"/>
    <w:rsid w:val="00915152"/>
    <w:rsid w:val="00916F77"/>
    <w:rsid w:val="009241A5"/>
    <w:rsid w:val="009457A6"/>
    <w:rsid w:val="009631DC"/>
    <w:rsid w:val="00966B21"/>
    <w:rsid w:val="00973C47"/>
    <w:rsid w:val="009B2BE4"/>
    <w:rsid w:val="009B60C3"/>
    <w:rsid w:val="009C2696"/>
    <w:rsid w:val="00A11643"/>
    <w:rsid w:val="00A12A84"/>
    <w:rsid w:val="00A134DE"/>
    <w:rsid w:val="00A17368"/>
    <w:rsid w:val="00A24BB9"/>
    <w:rsid w:val="00A25DBF"/>
    <w:rsid w:val="00A26B75"/>
    <w:rsid w:val="00A37E59"/>
    <w:rsid w:val="00A47B43"/>
    <w:rsid w:val="00A76107"/>
    <w:rsid w:val="00A84592"/>
    <w:rsid w:val="00A87206"/>
    <w:rsid w:val="00A91BC7"/>
    <w:rsid w:val="00A92D92"/>
    <w:rsid w:val="00AB3A80"/>
    <w:rsid w:val="00AC7206"/>
    <w:rsid w:val="00AD5E7D"/>
    <w:rsid w:val="00AF7E9A"/>
    <w:rsid w:val="00B04AD4"/>
    <w:rsid w:val="00B10E03"/>
    <w:rsid w:val="00B11D0D"/>
    <w:rsid w:val="00B40A44"/>
    <w:rsid w:val="00B4691C"/>
    <w:rsid w:val="00B65F8F"/>
    <w:rsid w:val="00BF30F3"/>
    <w:rsid w:val="00BF7DC4"/>
    <w:rsid w:val="00C042D1"/>
    <w:rsid w:val="00C148E3"/>
    <w:rsid w:val="00C15718"/>
    <w:rsid w:val="00C2147F"/>
    <w:rsid w:val="00C358F6"/>
    <w:rsid w:val="00C42A4C"/>
    <w:rsid w:val="00C5640C"/>
    <w:rsid w:val="00C850A5"/>
    <w:rsid w:val="00CA571F"/>
    <w:rsid w:val="00CB0BA7"/>
    <w:rsid w:val="00CE6AEE"/>
    <w:rsid w:val="00CE6EB8"/>
    <w:rsid w:val="00D01C49"/>
    <w:rsid w:val="00D23528"/>
    <w:rsid w:val="00D25CA5"/>
    <w:rsid w:val="00D25FE8"/>
    <w:rsid w:val="00D4729A"/>
    <w:rsid w:val="00D5183A"/>
    <w:rsid w:val="00D56746"/>
    <w:rsid w:val="00D64D2D"/>
    <w:rsid w:val="00D731A1"/>
    <w:rsid w:val="00D8689F"/>
    <w:rsid w:val="00DA690F"/>
    <w:rsid w:val="00DC4C7E"/>
    <w:rsid w:val="00E05D7D"/>
    <w:rsid w:val="00E76E39"/>
    <w:rsid w:val="00E938EE"/>
    <w:rsid w:val="00EA3E03"/>
    <w:rsid w:val="00EB7A65"/>
    <w:rsid w:val="00ED3044"/>
    <w:rsid w:val="00EE0518"/>
    <w:rsid w:val="00EE77DC"/>
    <w:rsid w:val="00EE7DFC"/>
    <w:rsid w:val="00F27DAB"/>
    <w:rsid w:val="00F40710"/>
    <w:rsid w:val="00F615E0"/>
    <w:rsid w:val="00F8611A"/>
    <w:rsid w:val="00F9782C"/>
    <w:rsid w:val="00FB51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164C3"/>
  <w15:chartTrackingRefBased/>
  <w15:docId w15:val="{70D1F5E2-159D-4142-A185-7B65C197E3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14A5"/>
  </w:style>
  <w:style w:type="paragraph" w:styleId="Heading1">
    <w:name w:val="heading 1"/>
    <w:basedOn w:val="Normal"/>
    <w:next w:val="Normal"/>
    <w:link w:val="Heading1Char"/>
    <w:uiPriority w:val="9"/>
    <w:qFormat/>
    <w:rsid w:val="004714A5"/>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714A5"/>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4714A5"/>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4714A5"/>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4714A5"/>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4714A5"/>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4714A5"/>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4714A5"/>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4714A5"/>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BF30F3"/>
    <w:pPr>
      <w:spacing w:after="0" w:line="240" w:lineRule="auto"/>
      <w:jc w:val="right"/>
    </w:pPr>
    <w:rPr>
      <w:b/>
      <w:color w:val="833C0B" w:themeColor="accent2" w:themeShade="80"/>
    </w:rPr>
  </w:style>
  <w:style w:type="character" w:customStyle="1" w:styleId="FooterChar">
    <w:name w:val="Footer Char"/>
    <w:basedOn w:val="DefaultParagraphFont"/>
    <w:link w:val="Footer"/>
    <w:uiPriority w:val="99"/>
    <w:rsid w:val="00BF30F3"/>
    <w:rPr>
      <w:b/>
      <w:color w:val="833C0B" w:themeColor="accent2" w:themeShade="80"/>
      <w:lang w:val="en-US"/>
    </w:rPr>
  </w:style>
  <w:style w:type="paragraph" w:styleId="Header">
    <w:name w:val="header"/>
    <w:basedOn w:val="Normal"/>
    <w:link w:val="HeaderChar"/>
    <w:uiPriority w:val="99"/>
    <w:unhideWhenUsed/>
    <w:rsid w:val="00BF30F3"/>
    <w:pPr>
      <w:spacing w:after="0" w:line="240" w:lineRule="auto"/>
    </w:pPr>
  </w:style>
  <w:style w:type="character" w:customStyle="1" w:styleId="HeaderChar">
    <w:name w:val="Header Char"/>
    <w:basedOn w:val="DefaultParagraphFont"/>
    <w:link w:val="Header"/>
    <w:uiPriority w:val="99"/>
    <w:rsid w:val="00BF30F3"/>
    <w:rPr>
      <w:color w:val="657C9C" w:themeColor="text2" w:themeTint="BF"/>
      <w:lang w:val="en-US"/>
    </w:rPr>
  </w:style>
  <w:style w:type="character" w:customStyle="1" w:styleId="Heading1Char">
    <w:name w:val="Heading 1 Char"/>
    <w:basedOn w:val="DefaultParagraphFont"/>
    <w:link w:val="Heading1"/>
    <w:uiPriority w:val="9"/>
    <w:rsid w:val="004714A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714A5"/>
    <w:pPr>
      <w:outlineLvl w:val="9"/>
    </w:pPr>
  </w:style>
  <w:style w:type="paragraph" w:styleId="TOC1">
    <w:name w:val="toc 1"/>
    <w:basedOn w:val="Normal"/>
    <w:next w:val="Normal"/>
    <w:autoRedefine/>
    <w:uiPriority w:val="39"/>
    <w:unhideWhenUsed/>
    <w:rsid w:val="00003F63"/>
    <w:pPr>
      <w:spacing w:after="100"/>
    </w:pPr>
  </w:style>
  <w:style w:type="character" w:styleId="Hyperlink">
    <w:name w:val="Hyperlink"/>
    <w:basedOn w:val="DefaultParagraphFont"/>
    <w:uiPriority w:val="99"/>
    <w:unhideWhenUsed/>
    <w:rsid w:val="00003F63"/>
    <w:rPr>
      <w:color w:val="0563C1" w:themeColor="hyperlink"/>
      <w:u w:val="single"/>
    </w:rPr>
  </w:style>
  <w:style w:type="character" w:customStyle="1" w:styleId="Heading2Char">
    <w:name w:val="Heading 2 Char"/>
    <w:basedOn w:val="DefaultParagraphFont"/>
    <w:link w:val="Heading2"/>
    <w:uiPriority w:val="9"/>
    <w:rsid w:val="004714A5"/>
    <w:rPr>
      <w:rFonts w:asciiTheme="majorHAnsi" w:eastAsiaTheme="majorEastAsia" w:hAnsiTheme="majorHAnsi" w:cstheme="majorBidi"/>
      <w:color w:val="404040" w:themeColor="text1" w:themeTint="BF"/>
      <w:sz w:val="28"/>
      <w:szCs w:val="28"/>
    </w:rPr>
  </w:style>
  <w:style w:type="paragraph" w:styleId="TOC2">
    <w:name w:val="toc 2"/>
    <w:basedOn w:val="Normal"/>
    <w:next w:val="Normal"/>
    <w:autoRedefine/>
    <w:uiPriority w:val="39"/>
    <w:unhideWhenUsed/>
    <w:rsid w:val="00003F63"/>
    <w:pPr>
      <w:spacing w:after="100"/>
      <w:ind w:left="220"/>
    </w:pPr>
  </w:style>
  <w:style w:type="character" w:customStyle="1" w:styleId="Heading3Char">
    <w:name w:val="Heading 3 Char"/>
    <w:basedOn w:val="DefaultParagraphFont"/>
    <w:link w:val="Heading3"/>
    <w:uiPriority w:val="9"/>
    <w:semiHidden/>
    <w:rsid w:val="004714A5"/>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4714A5"/>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4714A5"/>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4714A5"/>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4714A5"/>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4714A5"/>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4714A5"/>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4714A5"/>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4714A5"/>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4714A5"/>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4714A5"/>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4714A5"/>
    <w:rPr>
      <w:rFonts w:asciiTheme="majorHAnsi" w:eastAsiaTheme="majorEastAsia" w:hAnsiTheme="majorHAnsi" w:cstheme="majorBidi"/>
      <w:sz w:val="24"/>
      <w:szCs w:val="24"/>
    </w:rPr>
  </w:style>
  <w:style w:type="character" w:styleId="Strong">
    <w:name w:val="Strong"/>
    <w:basedOn w:val="DefaultParagraphFont"/>
    <w:uiPriority w:val="22"/>
    <w:qFormat/>
    <w:rsid w:val="004714A5"/>
    <w:rPr>
      <w:b/>
      <w:bCs/>
    </w:rPr>
  </w:style>
  <w:style w:type="character" w:styleId="Emphasis">
    <w:name w:val="Emphasis"/>
    <w:basedOn w:val="DefaultParagraphFont"/>
    <w:uiPriority w:val="20"/>
    <w:qFormat/>
    <w:rsid w:val="004714A5"/>
    <w:rPr>
      <w:i/>
      <w:iCs/>
    </w:rPr>
  </w:style>
  <w:style w:type="paragraph" w:styleId="NoSpacing">
    <w:name w:val="No Spacing"/>
    <w:uiPriority w:val="1"/>
    <w:qFormat/>
    <w:rsid w:val="004714A5"/>
    <w:pPr>
      <w:spacing w:after="0" w:line="240" w:lineRule="auto"/>
    </w:pPr>
  </w:style>
  <w:style w:type="paragraph" w:styleId="Quote">
    <w:name w:val="Quote"/>
    <w:basedOn w:val="Normal"/>
    <w:next w:val="Normal"/>
    <w:link w:val="QuoteChar"/>
    <w:uiPriority w:val="29"/>
    <w:qFormat/>
    <w:rsid w:val="004714A5"/>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4714A5"/>
    <w:rPr>
      <w:i/>
      <w:iCs/>
      <w:color w:val="404040" w:themeColor="text1" w:themeTint="BF"/>
    </w:rPr>
  </w:style>
  <w:style w:type="paragraph" w:styleId="IntenseQuote">
    <w:name w:val="Intense Quote"/>
    <w:basedOn w:val="Normal"/>
    <w:next w:val="Normal"/>
    <w:link w:val="IntenseQuoteChar"/>
    <w:uiPriority w:val="30"/>
    <w:qFormat/>
    <w:rsid w:val="004714A5"/>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4714A5"/>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4714A5"/>
    <w:rPr>
      <w:i/>
      <w:iCs/>
      <w:color w:val="404040" w:themeColor="text1" w:themeTint="BF"/>
    </w:rPr>
  </w:style>
  <w:style w:type="character" w:styleId="IntenseEmphasis">
    <w:name w:val="Intense Emphasis"/>
    <w:basedOn w:val="DefaultParagraphFont"/>
    <w:uiPriority w:val="21"/>
    <w:qFormat/>
    <w:rsid w:val="004714A5"/>
    <w:rPr>
      <w:b/>
      <w:bCs/>
      <w:i/>
      <w:iCs/>
    </w:rPr>
  </w:style>
  <w:style w:type="character" w:styleId="SubtleReference">
    <w:name w:val="Subtle Reference"/>
    <w:basedOn w:val="DefaultParagraphFont"/>
    <w:uiPriority w:val="31"/>
    <w:qFormat/>
    <w:rsid w:val="004714A5"/>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714A5"/>
    <w:rPr>
      <w:b/>
      <w:bCs/>
      <w:smallCaps/>
      <w:spacing w:val="5"/>
      <w:u w:val="single"/>
    </w:rPr>
  </w:style>
  <w:style w:type="character" w:styleId="BookTitle">
    <w:name w:val="Book Title"/>
    <w:basedOn w:val="DefaultParagraphFont"/>
    <w:uiPriority w:val="33"/>
    <w:qFormat/>
    <w:rsid w:val="004714A5"/>
    <w:rPr>
      <w:b/>
      <w:bCs/>
      <w:smallCaps/>
    </w:rPr>
  </w:style>
  <w:style w:type="character" w:styleId="UnresolvedMention">
    <w:name w:val="Unresolved Mention"/>
    <w:basedOn w:val="DefaultParagraphFont"/>
    <w:uiPriority w:val="99"/>
    <w:semiHidden/>
    <w:unhideWhenUsed/>
    <w:rsid w:val="005B48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4324/9780203006146"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doi.org/10.4324/97813150417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3" ma:contentTypeDescription="Create a new document." ma:contentTypeScope="" ma:versionID="8ace6dd96b4973698129002cd52085b0">
  <xsd:schema xmlns:xsd="http://www.w3.org/2001/XMLSchema" xmlns:xs="http://www.w3.org/2001/XMLSchema" xmlns:p="http://schemas.microsoft.com/office/2006/metadata/properties" xmlns:ns3="d8e79d84-78fb-44a9-92e9-d04bdd8f0359" targetNamespace="http://schemas.microsoft.com/office/2006/metadata/properties" ma:root="true" ma:fieldsID="fa78d7c9d0521df640f8f2864a499ac5"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DD64180-A2B2-47E6-B0FC-980429EBFB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2545008-E019-4283-A807-17311BBB37F0}">
  <ds:schemaRefs>
    <ds:schemaRef ds:uri="http://schemas.openxmlformats.org/officeDocument/2006/bibliography"/>
  </ds:schemaRefs>
</ds:datastoreItem>
</file>

<file path=customXml/itemProps3.xml><?xml version="1.0" encoding="utf-8"?>
<ds:datastoreItem xmlns:ds="http://schemas.openxmlformats.org/officeDocument/2006/customXml" ds:itemID="{4720EA32-8568-49E0-8509-1BF8905012E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0EECD8F-BF45-4327-A4E5-2F867659DE5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1088</TotalTime>
  <Pages>8</Pages>
  <Words>2221</Words>
  <Characters>12661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Andzhela Toneva</dc:creator>
  <cp:keywords/>
  <dc:description/>
  <cp:lastModifiedBy>Andzhela Toneva (2217837)</cp:lastModifiedBy>
  <cp:revision>181</cp:revision>
  <dcterms:created xsi:type="dcterms:W3CDTF">2023-02-04T12:59:00Z</dcterms:created>
  <dcterms:modified xsi:type="dcterms:W3CDTF">2023-02-10T15:29:00Z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