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90561" w14:textId="56426DC9" w:rsidR="008867C6" w:rsidRPr="00AB5552" w:rsidRDefault="00750951" w:rsidP="008867C6">
      <w:pPr>
        <w:jc w:val="center"/>
        <w:rPr>
          <w:b/>
          <w:bCs/>
          <w:sz w:val="28"/>
          <w:szCs w:val="28"/>
        </w:rPr>
      </w:pPr>
      <w:r>
        <w:rPr>
          <w:b/>
          <w:bCs/>
          <w:sz w:val="28"/>
          <w:szCs w:val="28"/>
        </w:rPr>
        <w:t>Academic</w:t>
      </w:r>
      <w:r w:rsidR="008867C6" w:rsidRPr="00AB5552">
        <w:rPr>
          <w:b/>
          <w:bCs/>
          <w:sz w:val="28"/>
          <w:szCs w:val="28"/>
        </w:rPr>
        <w:t xml:space="preserve"> Skills</w:t>
      </w:r>
    </w:p>
    <w:p w14:paraId="03205A72" w14:textId="77777777" w:rsidR="008867C6" w:rsidRPr="00AB5552" w:rsidRDefault="008867C6" w:rsidP="008867C6">
      <w:pPr>
        <w:jc w:val="center"/>
        <w:rPr>
          <w:b/>
          <w:bCs/>
          <w:sz w:val="28"/>
          <w:szCs w:val="28"/>
        </w:rPr>
      </w:pPr>
    </w:p>
    <w:p w14:paraId="0B3A72BA" w14:textId="77777777" w:rsidR="008867C6" w:rsidRPr="00AB5552" w:rsidRDefault="008867C6" w:rsidP="008867C6">
      <w:pPr>
        <w:jc w:val="center"/>
        <w:rPr>
          <w:b/>
          <w:bCs/>
          <w:sz w:val="28"/>
          <w:szCs w:val="28"/>
        </w:rPr>
      </w:pPr>
    </w:p>
    <w:p w14:paraId="5C4FFC99" w14:textId="7F95AE4D" w:rsidR="008867C6" w:rsidRPr="00AB5552" w:rsidRDefault="008867C6" w:rsidP="008867C6">
      <w:pPr>
        <w:jc w:val="center"/>
        <w:rPr>
          <w:b/>
          <w:bCs/>
          <w:sz w:val="28"/>
          <w:szCs w:val="28"/>
        </w:rPr>
      </w:pPr>
      <w:r w:rsidRPr="00AB5552">
        <w:rPr>
          <w:b/>
          <w:bCs/>
          <w:sz w:val="28"/>
          <w:szCs w:val="28"/>
        </w:rPr>
        <w:t xml:space="preserve">Task </w:t>
      </w:r>
      <w:r>
        <w:rPr>
          <w:b/>
          <w:bCs/>
          <w:sz w:val="28"/>
          <w:szCs w:val="28"/>
        </w:rPr>
        <w:t>3</w:t>
      </w:r>
      <w:r w:rsidRPr="00AB5552">
        <w:rPr>
          <w:b/>
          <w:bCs/>
          <w:sz w:val="28"/>
          <w:szCs w:val="28"/>
        </w:rPr>
        <w:t xml:space="preserve"> – </w:t>
      </w:r>
      <w:r w:rsidR="00750951">
        <w:rPr>
          <w:b/>
          <w:bCs/>
          <w:sz w:val="28"/>
          <w:szCs w:val="28"/>
        </w:rPr>
        <w:t xml:space="preserve">Reflective </w:t>
      </w:r>
      <w:r>
        <w:rPr>
          <w:b/>
          <w:bCs/>
          <w:sz w:val="28"/>
          <w:szCs w:val="28"/>
        </w:rPr>
        <w:t>Report</w:t>
      </w:r>
    </w:p>
    <w:p w14:paraId="5433B83C" w14:textId="77777777" w:rsidR="008867C6" w:rsidRDefault="008867C6" w:rsidP="008867C6">
      <w:pPr>
        <w:jc w:val="center"/>
        <w:rPr>
          <w:b/>
          <w:bCs/>
          <w:sz w:val="28"/>
          <w:szCs w:val="28"/>
        </w:rPr>
      </w:pPr>
    </w:p>
    <w:p w14:paraId="4842174A" w14:textId="77777777" w:rsidR="008867C6" w:rsidRPr="00AB5552" w:rsidRDefault="008867C6" w:rsidP="008867C6">
      <w:pPr>
        <w:jc w:val="center"/>
        <w:rPr>
          <w:b/>
          <w:bCs/>
          <w:sz w:val="28"/>
          <w:szCs w:val="28"/>
        </w:rPr>
      </w:pPr>
    </w:p>
    <w:p w14:paraId="5F2FC6DD" w14:textId="77777777" w:rsidR="008867C6" w:rsidRPr="00AB5552" w:rsidRDefault="008867C6" w:rsidP="008867C6">
      <w:pPr>
        <w:jc w:val="center"/>
        <w:rPr>
          <w:b/>
          <w:bCs/>
          <w:sz w:val="28"/>
          <w:szCs w:val="28"/>
        </w:rPr>
      </w:pPr>
    </w:p>
    <w:p w14:paraId="46ECE9CC" w14:textId="77777777" w:rsidR="008867C6" w:rsidRPr="00AB5552" w:rsidRDefault="008867C6" w:rsidP="008867C6">
      <w:pPr>
        <w:jc w:val="center"/>
        <w:rPr>
          <w:b/>
          <w:bCs/>
          <w:sz w:val="28"/>
          <w:szCs w:val="28"/>
        </w:rPr>
      </w:pPr>
    </w:p>
    <w:p w14:paraId="09D204F7" w14:textId="77777777" w:rsidR="008867C6" w:rsidRPr="00AB5552" w:rsidRDefault="008867C6" w:rsidP="008867C6">
      <w:pPr>
        <w:jc w:val="center"/>
        <w:rPr>
          <w:b/>
          <w:bCs/>
          <w:sz w:val="28"/>
          <w:szCs w:val="28"/>
        </w:rPr>
      </w:pPr>
    </w:p>
    <w:p w14:paraId="591520A4" w14:textId="77777777" w:rsidR="008867C6" w:rsidRPr="00AB5552" w:rsidRDefault="008867C6" w:rsidP="008867C6">
      <w:pPr>
        <w:jc w:val="center"/>
        <w:rPr>
          <w:b/>
          <w:bCs/>
          <w:sz w:val="28"/>
          <w:szCs w:val="28"/>
        </w:rPr>
      </w:pPr>
      <w:r w:rsidRPr="00AB5552">
        <w:rPr>
          <w:b/>
          <w:bCs/>
          <w:sz w:val="28"/>
          <w:szCs w:val="28"/>
        </w:rPr>
        <w:t>Student Name:</w:t>
      </w:r>
      <w:r>
        <w:rPr>
          <w:b/>
          <w:bCs/>
          <w:sz w:val="28"/>
          <w:szCs w:val="28"/>
        </w:rPr>
        <w:t xml:space="preserve"> </w:t>
      </w:r>
      <w:r w:rsidRPr="004102C6">
        <w:rPr>
          <w:b/>
          <w:bCs/>
          <w:sz w:val="28"/>
          <w:szCs w:val="28"/>
        </w:rPr>
        <w:t>Stela Irina Balaban</w:t>
      </w:r>
    </w:p>
    <w:p w14:paraId="1A92142A" w14:textId="77777777" w:rsidR="008867C6" w:rsidRPr="00AB5552" w:rsidRDefault="008867C6" w:rsidP="008867C6">
      <w:pPr>
        <w:jc w:val="center"/>
        <w:rPr>
          <w:b/>
          <w:bCs/>
          <w:sz w:val="28"/>
          <w:szCs w:val="28"/>
        </w:rPr>
      </w:pPr>
      <w:r w:rsidRPr="00AB5552">
        <w:rPr>
          <w:b/>
          <w:bCs/>
          <w:sz w:val="28"/>
          <w:szCs w:val="28"/>
        </w:rPr>
        <w:t>Student ID:</w:t>
      </w:r>
      <w:r>
        <w:rPr>
          <w:b/>
          <w:bCs/>
          <w:sz w:val="28"/>
          <w:szCs w:val="28"/>
        </w:rPr>
        <w:t xml:space="preserve"> </w:t>
      </w:r>
      <w:r w:rsidRPr="004102C6">
        <w:rPr>
          <w:b/>
          <w:bCs/>
          <w:sz w:val="28"/>
          <w:szCs w:val="28"/>
        </w:rPr>
        <w:t>2413136</w:t>
      </w:r>
    </w:p>
    <w:p w14:paraId="711C47E7" w14:textId="77777777" w:rsidR="008867C6" w:rsidRPr="00AB5552" w:rsidRDefault="008867C6" w:rsidP="008867C6">
      <w:pPr>
        <w:jc w:val="center"/>
        <w:rPr>
          <w:b/>
          <w:bCs/>
          <w:sz w:val="28"/>
          <w:szCs w:val="28"/>
        </w:rPr>
      </w:pPr>
    </w:p>
    <w:p w14:paraId="64FF4F0B" w14:textId="77777777" w:rsidR="008867C6" w:rsidRPr="00AB5552" w:rsidRDefault="008867C6" w:rsidP="008867C6">
      <w:pPr>
        <w:jc w:val="center"/>
        <w:rPr>
          <w:b/>
          <w:bCs/>
          <w:sz w:val="28"/>
          <w:szCs w:val="28"/>
        </w:rPr>
      </w:pPr>
    </w:p>
    <w:p w14:paraId="31884904" w14:textId="77777777" w:rsidR="008867C6" w:rsidRDefault="008867C6" w:rsidP="008867C6">
      <w:pPr>
        <w:jc w:val="center"/>
        <w:rPr>
          <w:b/>
          <w:bCs/>
          <w:sz w:val="28"/>
          <w:szCs w:val="28"/>
        </w:rPr>
      </w:pPr>
    </w:p>
    <w:p w14:paraId="5465E722" w14:textId="77777777" w:rsidR="008867C6" w:rsidRPr="00AB5552" w:rsidRDefault="008867C6" w:rsidP="008867C6">
      <w:pPr>
        <w:jc w:val="center"/>
        <w:rPr>
          <w:b/>
          <w:bCs/>
          <w:sz w:val="28"/>
          <w:szCs w:val="28"/>
        </w:rPr>
      </w:pPr>
    </w:p>
    <w:p w14:paraId="6460E488" w14:textId="77777777" w:rsidR="008867C6" w:rsidRDefault="008867C6" w:rsidP="008867C6">
      <w:pPr>
        <w:jc w:val="center"/>
        <w:rPr>
          <w:b/>
          <w:bCs/>
          <w:sz w:val="28"/>
          <w:szCs w:val="28"/>
        </w:rPr>
      </w:pPr>
    </w:p>
    <w:p w14:paraId="742C25CC" w14:textId="77777777" w:rsidR="008867C6" w:rsidRPr="00AB5552" w:rsidRDefault="008867C6" w:rsidP="008867C6">
      <w:pPr>
        <w:jc w:val="center"/>
        <w:rPr>
          <w:b/>
          <w:bCs/>
          <w:sz w:val="28"/>
          <w:szCs w:val="28"/>
        </w:rPr>
      </w:pPr>
    </w:p>
    <w:p w14:paraId="5CB2EEA1" w14:textId="77777777" w:rsidR="008867C6" w:rsidRPr="00AB5552" w:rsidRDefault="008867C6" w:rsidP="008867C6">
      <w:pPr>
        <w:jc w:val="center"/>
        <w:rPr>
          <w:b/>
          <w:bCs/>
          <w:sz w:val="28"/>
          <w:szCs w:val="28"/>
        </w:rPr>
      </w:pPr>
    </w:p>
    <w:p w14:paraId="57798981" w14:textId="77777777" w:rsidR="008867C6" w:rsidRPr="00AB5552" w:rsidRDefault="008867C6" w:rsidP="008867C6">
      <w:pPr>
        <w:jc w:val="center"/>
        <w:rPr>
          <w:b/>
          <w:bCs/>
          <w:sz w:val="28"/>
          <w:szCs w:val="28"/>
        </w:rPr>
      </w:pPr>
    </w:p>
    <w:p w14:paraId="6C9CECBB" w14:textId="77777777" w:rsidR="008867C6" w:rsidRPr="00AB5552" w:rsidRDefault="008867C6" w:rsidP="008867C6">
      <w:pPr>
        <w:jc w:val="center"/>
        <w:rPr>
          <w:b/>
          <w:bCs/>
          <w:sz w:val="28"/>
          <w:szCs w:val="28"/>
        </w:rPr>
      </w:pPr>
      <w:r w:rsidRPr="00AB5552">
        <w:rPr>
          <w:b/>
          <w:bCs/>
          <w:sz w:val="28"/>
          <w:szCs w:val="28"/>
        </w:rPr>
        <w:t>Certificate of Higher Education Business Skills for the Workplace</w:t>
      </w:r>
    </w:p>
    <w:p w14:paraId="4F832E35" w14:textId="66716E19" w:rsidR="000F573C" w:rsidRDefault="000F573C">
      <w:pPr>
        <w:spacing w:line="278" w:lineRule="auto"/>
        <w:jc w:val="left"/>
        <w:rPr>
          <w:rFonts w:eastAsiaTheme="majorEastAsia" w:cstheme="majorBidi"/>
          <w:b/>
          <w:color w:val="171717" w:themeColor="background2" w:themeShade="1A"/>
          <w:sz w:val="32"/>
          <w:szCs w:val="40"/>
        </w:rPr>
      </w:pPr>
    </w:p>
    <w:sdt>
      <w:sdtPr>
        <w:id w:val="1778061097"/>
        <w:docPartObj>
          <w:docPartGallery w:val="Table of Contents"/>
          <w:docPartUnique/>
        </w:docPartObj>
      </w:sdtPr>
      <w:sdtEndPr>
        <w:rPr>
          <w:rFonts w:ascii="Times New Roman" w:eastAsiaTheme="minorHAnsi" w:hAnsi="Times New Roman" w:cstheme="minorBidi"/>
          <w:b/>
          <w:bCs/>
          <w:noProof/>
          <w:color w:val="auto"/>
          <w:kern w:val="2"/>
          <w:sz w:val="24"/>
          <w:szCs w:val="24"/>
          <w:lang w:val="en-GB"/>
          <w14:ligatures w14:val="standardContextual"/>
        </w:rPr>
      </w:sdtEndPr>
      <w:sdtContent>
        <w:p w14:paraId="76909578" w14:textId="54329EAA" w:rsidR="000F573C" w:rsidRPr="000F573C" w:rsidRDefault="000F573C" w:rsidP="000F573C">
          <w:pPr>
            <w:pStyle w:val="TOCHeading"/>
            <w:spacing w:line="360" w:lineRule="auto"/>
            <w:rPr>
              <w:rFonts w:ascii="Times New Roman" w:hAnsi="Times New Roman" w:cs="Times New Roman"/>
              <w:b/>
              <w:bCs/>
              <w:color w:val="000000" w:themeColor="text1"/>
            </w:rPr>
          </w:pPr>
          <w:r w:rsidRPr="000F573C">
            <w:rPr>
              <w:rFonts w:ascii="Times New Roman" w:hAnsi="Times New Roman" w:cs="Times New Roman"/>
              <w:b/>
              <w:bCs/>
              <w:color w:val="000000" w:themeColor="text1"/>
            </w:rPr>
            <w:t>Table of Contents</w:t>
          </w:r>
        </w:p>
        <w:p w14:paraId="658C1586" w14:textId="338922B8" w:rsidR="000F573C" w:rsidRDefault="000F573C">
          <w:pPr>
            <w:pStyle w:val="TOC1"/>
            <w:tabs>
              <w:tab w:val="right" w:leader="dot" w:pos="9016"/>
            </w:tabs>
            <w:rPr>
              <w:noProof/>
            </w:rPr>
          </w:pPr>
          <w:r>
            <w:fldChar w:fldCharType="begin"/>
          </w:r>
          <w:r>
            <w:instrText xml:space="preserve"> TOC \o "1-3" \h \z \u </w:instrText>
          </w:r>
          <w:r>
            <w:fldChar w:fldCharType="separate"/>
          </w:r>
          <w:hyperlink w:anchor="_Toc188614077" w:history="1">
            <w:r w:rsidRPr="00140E0D">
              <w:rPr>
                <w:rStyle w:val="Hyperlink"/>
                <w:noProof/>
              </w:rPr>
              <w:t>Task 3: Reflective Report</w:t>
            </w:r>
            <w:r>
              <w:rPr>
                <w:noProof/>
                <w:webHidden/>
              </w:rPr>
              <w:tab/>
            </w:r>
            <w:r>
              <w:rPr>
                <w:noProof/>
                <w:webHidden/>
              </w:rPr>
              <w:fldChar w:fldCharType="begin"/>
            </w:r>
            <w:r>
              <w:rPr>
                <w:noProof/>
                <w:webHidden/>
              </w:rPr>
              <w:instrText xml:space="preserve"> PAGEREF _Toc188614077 \h </w:instrText>
            </w:r>
            <w:r>
              <w:rPr>
                <w:noProof/>
                <w:webHidden/>
              </w:rPr>
            </w:r>
            <w:r>
              <w:rPr>
                <w:noProof/>
                <w:webHidden/>
              </w:rPr>
              <w:fldChar w:fldCharType="separate"/>
            </w:r>
            <w:r>
              <w:rPr>
                <w:noProof/>
                <w:webHidden/>
              </w:rPr>
              <w:t>3</w:t>
            </w:r>
            <w:r>
              <w:rPr>
                <w:noProof/>
                <w:webHidden/>
              </w:rPr>
              <w:fldChar w:fldCharType="end"/>
            </w:r>
          </w:hyperlink>
        </w:p>
        <w:p w14:paraId="4A229690" w14:textId="38A2A932" w:rsidR="000F573C" w:rsidRDefault="000F573C">
          <w:pPr>
            <w:pStyle w:val="TOC2"/>
            <w:tabs>
              <w:tab w:val="right" w:leader="dot" w:pos="9016"/>
            </w:tabs>
            <w:rPr>
              <w:noProof/>
            </w:rPr>
          </w:pPr>
          <w:hyperlink w:anchor="_Toc188614078" w:history="1">
            <w:r w:rsidRPr="00140E0D">
              <w:rPr>
                <w:rStyle w:val="Hyperlink"/>
                <w:noProof/>
              </w:rPr>
              <w:t>Introduction</w:t>
            </w:r>
            <w:r>
              <w:rPr>
                <w:noProof/>
                <w:webHidden/>
              </w:rPr>
              <w:tab/>
            </w:r>
            <w:r>
              <w:rPr>
                <w:noProof/>
                <w:webHidden/>
              </w:rPr>
              <w:fldChar w:fldCharType="begin"/>
            </w:r>
            <w:r>
              <w:rPr>
                <w:noProof/>
                <w:webHidden/>
              </w:rPr>
              <w:instrText xml:space="preserve"> PAGEREF _Toc188614078 \h </w:instrText>
            </w:r>
            <w:r>
              <w:rPr>
                <w:noProof/>
                <w:webHidden/>
              </w:rPr>
            </w:r>
            <w:r>
              <w:rPr>
                <w:noProof/>
                <w:webHidden/>
              </w:rPr>
              <w:fldChar w:fldCharType="separate"/>
            </w:r>
            <w:r>
              <w:rPr>
                <w:noProof/>
                <w:webHidden/>
              </w:rPr>
              <w:t>3</w:t>
            </w:r>
            <w:r>
              <w:rPr>
                <w:noProof/>
                <w:webHidden/>
              </w:rPr>
              <w:fldChar w:fldCharType="end"/>
            </w:r>
          </w:hyperlink>
        </w:p>
        <w:p w14:paraId="2BF6E6D5" w14:textId="4A04EC37" w:rsidR="000F573C" w:rsidRDefault="000F573C">
          <w:pPr>
            <w:pStyle w:val="TOC2"/>
            <w:tabs>
              <w:tab w:val="right" w:leader="dot" w:pos="9016"/>
            </w:tabs>
            <w:rPr>
              <w:noProof/>
            </w:rPr>
          </w:pPr>
          <w:hyperlink w:anchor="_Toc188614079" w:history="1">
            <w:r w:rsidRPr="00140E0D">
              <w:rPr>
                <w:rStyle w:val="Hyperlink"/>
                <w:noProof/>
              </w:rPr>
              <w:t>Description</w:t>
            </w:r>
            <w:r>
              <w:rPr>
                <w:noProof/>
                <w:webHidden/>
              </w:rPr>
              <w:tab/>
            </w:r>
            <w:r>
              <w:rPr>
                <w:noProof/>
                <w:webHidden/>
              </w:rPr>
              <w:fldChar w:fldCharType="begin"/>
            </w:r>
            <w:r>
              <w:rPr>
                <w:noProof/>
                <w:webHidden/>
              </w:rPr>
              <w:instrText xml:space="preserve"> PAGEREF _Toc188614079 \h </w:instrText>
            </w:r>
            <w:r>
              <w:rPr>
                <w:noProof/>
                <w:webHidden/>
              </w:rPr>
            </w:r>
            <w:r>
              <w:rPr>
                <w:noProof/>
                <w:webHidden/>
              </w:rPr>
              <w:fldChar w:fldCharType="separate"/>
            </w:r>
            <w:r>
              <w:rPr>
                <w:noProof/>
                <w:webHidden/>
              </w:rPr>
              <w:t>3</w:t>
            </w:r>
            <w:r>
              <w:rPr>
                <w:noProof/>
                <w:webHidden/>
              </w:rPr>
              <w:fldChar w:fldCharType="end"/>
            </w:r>
          </w:hyperlink>
        </w:p>
        <w:p w14:paraId="3A024F06" w14:textId="44998885" w:rsidR="000F573C" w:rsidRDefault="000F573C">
          <w:pPr>
            <w:pStyle w:val="TOC2"/>
            <w:tabs>
              <w:tab w:val="right" w:leader="dot" w:pos="9016"/>
            </w:tabs>
            <w:rPr>
              <w:noProof/>
            </w:rPr>
          </w:pPr>
          <w:hyperlink w:anchor="_Toc188614080" w:history="1">
            <w:r w:rsidRPr="00140E0D">
              <w:rPr>
                <w:rStyle w:val="Hyperlink"/>
                <w:noProof/>
              </w:rPr>
              <w:t>Feelings</w:t>
            </w:r>
            <w:r>
              <w:rPr>
                <w:noProof/>
                <w:webHidden/>
              </w:rPr>
              <w:tab/>
            </w:r>
            <w:r>
              <w:rPr>
                <w:noProof/>
                <w:webHidden/>
              </w:rPr>
              <w:fldChar w:fldCharType="begin"/>
            </w:r>
            <w:r>
              <w:rPr>
                <w:noProof/>
                <w:webHidden/>
              </w:rPr>
              <w:instrText xml:space="preserve"> PAGEREF _Toc188614080 \h </w:instrText>
            </w:r>
            <w:r>
              <w:rPr>
                <w:noProof/>
                <w:webHidden/>
              </w:rPr>
            </w:r>
            <w:r>
              <w:rPr>
                <w:noProof/>
                <w:webHidden/>
              </w:rPr>
              <w:fldChar w:fldCharType="separate"/>
            </w:r>
            <w:r>
              <w:rPr>
                <w:noProof/>
                <w:webHidden/>
              </w:rPr>
              <w:t>4</w:t>
            </w:r>
            <w:r>
              <w:rPr>
                <w:noProof/>
                <w:webHidden/>
              </w:rPr>
              <w:fldChar w:fldCharType="end"/>
            </w:r>
          </w:hyperlink>
        </w:p>
        <w:p w14:paraId="059E6443" w14:textId="31FBB810" w:rsidR="000F573C" w:rsidRDefault="000F573C">
          <w:pPr>
            <w:pStyle w:val="TOC2"/>
            <w:tabs>
              <w:tab w:val="right" w:leader="dot" w:pos="9016"/>
            </w:tabs>
            <w:rPr>
              <w:noProof/>
            </w:rPr>
          </w:pPr>
          <w:hyperlink w:anchor="_Toc188614081" w:history="1">
            <w:r w:rsidRPr="00140E0D">
              <w:rPr>
                <w:rStyle w:val="Hyperlink"/>
                <w:noProof/>
              </w:rPr>
              <w:t>Evaluation</w:t>
            </w:r>
            <w:r>
              <w:rPr>
                <w:noProof/>
                <w:webHidden/>
              </w:rPr>
              <w:tab/>
            </w:r>
            <w:r>
              <w:rPr>
                <w:noProof/>
                <w:webHidden/>
              </w:rPr>
              <w:fldChar w:fldCharType="begin"/>
            </w:r>
            <w:r>
              <w:rPr>
                <w:noProof/>
                <w:webHidden/>
              </w:rPr>
              <w:instrText xml:space="preserve"> PAGEREF _Toc188614081 \h </w:instrText>
            </w:r>
            <w:r>
              <w:rPr>
                <w:noProof/>
                <w:webHidden/>
              </w:rPr>
            </w:r>
            <w:r>
              <w:rPr>
                <w:noProof/>
                <w:webHidden/>
              </w:rPr>
              <w:fldChar w:fldCharType="separate"/>
            </w:r>
            <w:r>
              <w:rPr>
                <w:noProof/>
                <w:webHidden/>
              </w:rPr>
              <w:t>4</w:t>
            </w:r>
            <w:r>
              <w:rPr>
                <w:noProof/>
                <w:webHidden/>
              </w:rPr>
              <w:fldChar w:fldCharType="end"/>
            </w:r>
          </w:hyperlink>
        </w:p>
        <w:p w14:paraId="287911F8" w14:textId="6CE6ABFF" w:rsidR="000F573C" w:rsidRDefault="000F573C">
          <w:pPr>
            <w:pStyle w:val="TOC2"/>
            <w:tabs>
              <w:tab w:val="right" w:leader="dot" w:pos="9016"/>
            </w:tabs>
            <w:rPr>
              <w:noProof/>
            </w:rPr>
          </w:pPr>
          <w:hyperlink w:anchor="_Toc188614082" w:history="1">
            <w:r w:rsidRPr="00140E0D">
              <w:rPr>
                <w:rStyle w:val="Hyperlink"/>
                <w:noProof/>
              </w:rPr>
              <w:t>Analysis</w:t>
            </w:r>
            <w:r>
              <w:rPr>
                <w:noProof/>
                <w:webHidden/>
              </w:rPr>
              <w:tab/>
            </w:r>
            <w:r>
              <w:rPr>
                <w:noProof/>
                <w:webHidden/>
              </w:rPr>
              <w:fldChar w:fldCharType="begin"/>
            </w:r>
            <w:r>
              <w:rPr>
                <w:noProof/>
                <w:webHidden/>
              </w:rPr>
              <w:instrText xml:space="preserve"> PAGEREF _Toc188614082 \h </w:instrText>
            </w:r>
            <w:r>
              <w:rPr>
                <w:noProof/>
                <w:webHidden/>
              </w:rPr>
            </w:r>
            <w:r>
              <w:rPr>
                <w:noProof/>
                <w:webHidden/>
              </w:rPr>
              <w:fldChar w:fldCharType="separate"/>
            </w:r>
            <w:r>
              <w:rPr>
                <w:noProof/>
                <w:webHidden/>
              </w:rPr>
              <w:t>5</w:t>
            </w:r>
            <w:r>
              <w:rPr>
                <w:noProof/>
                <w:webHidden/>
              </w:rPr>
              <w:fldChar w:fldCharType="end"/>
            </w:r>
          </w:hyperlink>
        </w:p>
        <w:p w14:paraId="47B31057" w14:textId="3E590C20" w:rsidR="000F573C" w:rsidRDefault="000F573C">
          <w:pPr>
            <w:pStyle w:val="TOC2"/>
            <w:tabs>
              <w:tab w:val="right" w:leader="dot" w:pos="9016"/>
            </w:tabs>
            <w:rPr>
              <w:noProof/>
            </w:rPr>
          </w:pPr>
          <w:hyperlink w:anchor="_Toc188614083" w:history="1">
            <w:r w:rsidRPr="00140E0D">
              <w:rPr>
                <w:rStyle w:val="Hyperlink"/>
                <w:noProof/>
              </w:rPr>
              <w:t>Conclusion</w:t>
            </w:r>
            <w:r>
              <w:rPr>
                <w:noProof/>
                <w:webHidden/>
              </w:rPr>
              <w:tab/>
            </w:r>
            <w:r>
              <w:rPr>
                <w:noProof/>
                <w:webHidden/>
              </w:rPr>
              <w:fldChar w:fldCharType="begin"/>
            </w:r>
            <w:r>
              <w:rPr>
                <w:noProof/>
                <w:webHidden/>
              </w:rPr>
              <w:instrText xml:space="preserve"> PAGEREF _Toc188614083 \h </w:instrText>
            </w:r>
            <w:r>
              <w:rPr>
                <w:noProof/>
                <w:webHidden/>
              </w:rPr>
            </w:r>
            <w:r>
              <w:rPr>
                <w:noProof/>
                <w:webHidden/>
              </w:rPr>
              <w:fldChar w:fldCharType="separate"/>
            </w:r>
            <w:r>
              <w:rPr>
                <w:noProof/>
                <w:webHidden/>
              </w:rPr>
              <w:t>5</w:t>
            </w:r>
            <w:r>
              <w:rPr>
                <w:noProof/>
                <w:webHidden/>
              </w:rPr>
              <w:fldChar w:fldCharType="end"/>
            </w:r>
          </w:hyperlink>
        </w:p>
        <w:p w14:paraId="3B86AAC1" w14:textId="4B54AA72" w:rsidR="000F573C" w:rsidRDefault="000F573C">
          <w:pPr>
            <w:pStyle w:val="TOC2"/>
            <w:tabs>
              <w:tab w:val="right" w:leader="dot" w:pos="9016"/>
            </w:tabs>
            <w:rPr>
              <w:noProof/>
            </w:rPr>
          </w:pPr>
          <w:hyperlink w:anchor="_Toc188614084" w:history="1">
            <w:r w:rsidRPr="00140E0D">
              <w:rPr>
                <w:rStyle w:val="Hyperlink"/>
                <w:noProof/>
              </w:rPr>
              <w:t>Action Plan</w:t>
            </w:r>
            <w:r>
              <w:rPr>
                <w:noProof/>
                <w:webHidden/>
              </w:rPr>
              <w:tab/>
            </w:r>
            <w:r>
              <w:rPr>
                <w:noProof/>
                <w:webHidden/>
              </w:rPr>
              <w:fldChar w:fldCharType="begin"/>
            </w:r>
            <w:r>
              <w:rPr>
                <w:noProof/>
                <w:webHidden/>
              </w:rPr>
              <w:instrText xml:space="preserve"> PAGEREF _Toc188614084 \h </w:instrText>
            </w:r>
            <w:r>
              <w:rPr>
                <w:noProof/>
                <w:webHidden/>
              </w:rPr>
            </w:r>
            <w:r>
              <w:rPr>
                <w:noProof/>
                <w:webHidden/>
              </w:rPr>
              <w:fldChar w:fldCharType="separate"/>
            </w:r>
            <w:r>
              <w:rPr>
                <w:noProof/>
                <w:webHidden/>
              </w:rPr>
              <w:t>5</w:t>
            </w:r>
            <w:r>
              <w:rPr>
                <w:noProof/>
                <w:webHidden/>
              </w:rPr>
              <w:fldChar w:fldCharType="end"/>
            </w:r>
          </w:hyperlink>
        </w:p>
        <w:p w14:paraId="38517D17" w14:textId="5CDF6C87" w:rsidR="000F573C" w:rsidRDefault="000F573C">
          <w:pPr>
            <w:pStyle w:val="TOC1"/>
            <w:tabs>
              <w:tab w:val="right" w:leader="dot" w:pos="9016"/>
            </w:tabs>
            <w:rPr>
              <w:noProof/>
            </w:rPr>
          </w:pPr>
          <w:hyperlink w:anchor="_Toc188614085" w:history="1">
            <w:r w:rsidRPr="00140E0D">
              <w:rPr>
                <w:rStyle w:val="Hyperlink"/>
                <w:noProof/>
              </w:rPr>
              <w:t>References</w:t>
            </w:r>
            <w:r>
              <w:rPr>
                <w:noProof/>
                <w:webHidden/>
              </w:rPr>
              <w:tab/>
            </w:r>
            <w:r>
              <w:rPr>
                <w:noProof/>
                <w:webHidden/>
              </w:rPr>
              <w:fldChar w:fldCharType="begin"/>
            </w:r>
            <w:r>
              <w:rPr>
                <w:noProof/>
                <w:webHidden/>
              </w:rPr>
              <w:instrText xml:space="preserve"> PAGEREF _Toc188614085 \h </w:instrText>
            </w:r>
            <w:r>
              <w:rPr>
                <w:noProof/>
                <w:webHidden/>
              </w:rPr>
            </w:r>
            <w:r>
              <w:rPr>
                <w:noProof/>
                <w:webHidden/>
              </w:rPr>
              <w:fldChar w:fldCharType="separate"/>
            </w:r>
            <w:r>
              <w:rPr>
                <w:noProof/>
                <w:webHidden/>
              </w:rPr>
              <w:t>7</w:t>
            </w:r>
            <w:r>
              <w:rPr>
                <w:noProof/>
                <w:webHidden/>
              </w:rPr>
              <w:fldChar w:fldCharType="end"/>
            </w:r>
          </w:hyperlink>
        </w:p>
        <w:p w14:paraId="23C32437" w14:textId="02536411" w:rsidR="000F573C" w:rsidRDefault="000F573C">
          <w:r>
            <w:rPr>
              <w:b/>
              <w:bCs/>
              <w:noProof/>
            </w:rPr>
            <w:fldChar w:fldCharType="end"/>
          </w:r>
        </w:p>
      </w:sdtContent>
    </w:sdt>
    <w:p w14:paraId="44AAF551" w14:textId="521D77A1" w:rsidR="000F573C" w:rsidRDefault="000F573C">
      <w:pPr>
        <w:spacing w:line="278" w:lineRule="auto"/>
        <w:jc w:val="left"/>
        <w:rPr>
          <w:rFonts w:eastAsiaTheme="majorEastAsia" w:cstheme="majorBidi"/>
          <w:b/>
          <w:color w:val="171717" w:themeColor="background2" w:themeShade="1A"/>
          <w:sz w:val="32"/>
          <w:szCs w:val="40"/>
        </w:rPr>
      </w:pPr>
      <w:r>
        <w:br w:type="page"/>
      </w:r>
    </w:p>
    <w:p w14:paraId="689A9CD2" w14:textId="01BCD7AF" w:rsidR="00B43115" w:rsidRDefault="00DA4E09" w:rsidP="00DA4E09">
      <w:pPr>
        <w:pStyle w:val="Heading1"/>
      </w:pPr>
      <w:bookmarkStart w:id="0" w:name="_Toc188614077"/>
      <w:r>
        <w:lastRenderedPageBreak/>
        <w:t>Task 3: Reflective Report</w:t>
      </w:r>
      <w:bookmarkEnd w:id="0"/>
    </w:p>
    <w:p w14:paraId="0DEEBE7A" w14:textId="133D99AF" w:rsidR="00C202FF" w:rsidRPr="00C202FF" w:rsidRDefault="00C202FF" w:rsidP="002121E3">
      <w:pPr>
        <w:pStyle w:val="Heading2"/>
      </w:pPr>
      <w:bookmarkStart w:id="1" w:name="_Toc188614078"/>
      <w:r>
        <w:t>Introduction</w:t>
      </w:r>
      <w:bookmarkEnd w:id="1"/>
    </w:p>
    <w:p w14:paraId="016AE5CF" w14:textId="27D76EF3" w:rsidR="00DA4E09" w:rsidRDefault="00E97029">
      <w:r w:rsidRPr="00E97029">
        <w:t xml:space="preserve">Academic skills are important in both higher education and professional life because they enable individuals to communicate effectively and critically analyse information </w:t>
      </w:r>
      <w:sdt>
        <w:sdtPr>
          <w:id w:val="-1519761584"/>
          <w:citation/>
        </w:sdtPr>
        <w:sdtContent>
          <w:r w:rsidR="00417B12">
            <w:fldChar w:fldCharType="begin"/>
          </w:r>
          <w:r w:rsidR="00417B12">
            <w:instrText xml:space="preserve"> CITATION Mar20 \l 2057 </w:instrText>
          </w:r>
          <w:r w:rsidR="00417B12">
            <w:fldChar w:fldCharType="separate"/>
          </w:r>
          <w:r w:rsidR="00417B12" w:rsidRPr="00417B12">
            <w:rPr>
              <w:noProof/>
            </w:rPr>
            <w:t>(Menz, 2020)</w:t>
          </w:r>
          <w:r w:rsidR="00417B12">
            <w:fldChar w:fldCharType="end"/>
          </w:r>
        </w:sdtContent>
      </w:sdt>
      <w:r w:rsidRPr="00E97029">
        <w:t xml:space="preserve">. This report will explore how this model helped me develop three academic skills using Gibbs’ Reflective Cycle. This model is a valuable framework for academic and personal growth that is used to examine a person’s experiences and plan strategies for future improvement </w:t>
      </w:r>
      <w:sdt>
        <w:sdtPr>
          <w:id w:val="2108692730"/>
          <w:citation/>
        </w:sdtPr>
        <w:sdtContent>
          <w:r w:rsidR="0008518F">
            <w:fldChar w:fldCharType="begin"/>
          </w:r>
          <w:r w:rsidR="0008518F">
            <w:instrText xml:space="preserve"> CITATION Iki20 \l 2057 </w:instrText>
          </w:r>
          <w:r w:rsidR="0008518F">
            <w:fldChar w:fldCharType="separate"/>
          </w:r>
          <w:r w:rsidR="0008518F" w:rsidRPr="0008518F">
            <w:rPr>
              <w:noProof/>
            </w:rPr>
            <w:t>(Adeani, et al., 2020)</w:t>
          </w:r>
          <w:r w:rsidR="0008518F">
            <w:fldChar w:fldCharType="end"/>
          </w:r>
        </w:sdtContent>
      </w:sdt>
      <w:r w:rsidRPr="00E97029">
        <w:t>.</w:t>
      </w:r>
    </w:p>
    <w:p w14:paraId="155F49E0" w14:textId="70AD0B89" w:rsidR="00E97029" w:rsidRDefault="00C202FF" w:rsidP="002121E3">
      <w:pPr>
        <w:pStyle w:val="Heading2"/>
      </w:pPr>
      <w:bookmarkStart w:id="2" w:name="_Toc188614079"/>
      <w:r>
        <w:t>Description</w:t>
      </w:r>
      <w:bookmarkEnd w:id="2"/>
    </w:p>
    <w:p w14:paraId="046C2D7F" w14:textId="328E4EE4" w:rsidR="0025035D" w:rsidRDefault="0025035D" w:rsidP="0025035D">
      <w:r>
        <w:t xml:space="preserve">Throughout my university studies, I will be required to complete various activities and assignments where I will need good academic skills to achieve the desired success. Because the institution wants to provide us with the necessary support, in the first year of the course we had a module that focused on developing these skills. In my case, I noticed that this module helped me develop my academic writing, paraphrasing, and referencing skills. I believe that the structured sessions offered by the professor were the ones that contributed to my personal growth because I received a combination of theory and practical activities. According to studies </w:t>
      </w:r>
      <w:sdt>
        <w:sdtPr>
          <w:id w:val="-1452934732"/>
          <w:citation/>
        </w:sdtPr>
        <w:sdtContent>
          <w:r w:rsidR="000754E0">
            <w:fldChar w:fldCharType="begin"/>
          </w:r>
          <w:r w:rsidR="000754E0">
            <w:instrText xml:space="preserve"> CITATION Agu22 \l 2057 </w:instrText>
          </w:r>
          <w:r w:rsidR="000754E0">
            <w:fldChar w:fldCharType="separate"/>
          </w:r>
          <w:r w:rsidR="000754E0" w:rsidRPr="000754E0">
            <w:rPr>
              <w:noProof/>
            </w:rPr>
            <w:t>(Prianto &amp; Qomariyah, 2022)</w:t>
          </w:r>
          <w:r w:rsidR="000754E0">
            <w:fldChar w:fldCharType="end"/>
          </w:r>
        </w:sdtContent>
      </w:sdt>
      <w:r>
        <w:t xml:space="preserve">, practical learning opportunities are very important for students because they help them to be more confident and develop their skills further. </w:t>
      </w:r>
    </w:p>
    <w:p w14:paraId="4054A0A7" w14:textId="451A1D61" w:rsidR="002121E3" w:rsidRPr="002121E3" w:rsidRDefault="0025035D" w:rsidP="0025035D">
      <w:r>
        <w:t>Furthermore, this module included many activities to help us improve our reflective side so that we could continue to grow in the future. One of the activities that helped me a lot was the one in which we learned to make references in the Harvard style so that we can then correctly cite the books and journal articles that we use in our papers. Then I understood how important academic integrity is and the role of references in supporting arguments with credible evidence. In another session, we did a paraphrasing exercise where we had to read, analyse, and rewrite several sections of an article, using our own words but keeping the original meaning. We learned how to break down complex ideas and how to restructure sentences so as to avoid plagiarism. The third activity that helped me a lot was the one where we had to write a reflective paragraph about our learning experience in this module so far. Here, I received feedback on how to think critically and what I should improve in my writing, being an opportunity to learn how to get better grades on future assignments.</w:t>
      </w:r>
    </w:p>
    <w:p w14:paraId="7AF546ED" w14:textId="542C3516" w:rsidR="00C202FF" w:rsidRDefault="00C202FF" w:rsidP="002121E3">
      <w:pPr>
        <w:pStyle w:val="Heading2"/>
      </w:pPr>
      <w:bookmarkStart w:id="3" w:name="_Toc188614080"/>
      <w:r>
        <w:lastRenderedPageBreak/>
        <w:t>Feelings</w:t>
      </w:r>
      <w:bookmarkEnd w:id="3"/>
    </w:p>
    <w:p w14:paraId="68EC5906" w14:textId="77777777" w:rsidR="00F517B0" w:rsidRDefault="00F517B0" w:rsidP="00F517B0">
      <w:r>
        <w:t>At the beginning of this module, I can say that I was afraid because I didn’t have many academic skills. I always knew that it was important to know how to write an essay properly but I didn’t understand how essential paraphrasing and referencing were. I also didn’t have the confidence to paraphrase correctly and this is because I didn’t know the rules. During the lessons, I was very concerned about learning how to produce clear work and how to avoid unintentional plagiarism.</w:t>
      </w:r>
    </w:p>
    <w:p w14:paraId="4E2034CA" w14:textId="77777777" w:rsidR="00F517B0" w:rsidRDefault="00F517B0" w:rsidP="00F517B0">
      <w:r>
        <w:t>Receiving so much support from my colleagues and teachers, my feelings started to be felt and I became more confident. Thanks to the practical activities, I was able to put what I had learned into practice and receive feedback without worrying about getting a bad grade. For example, the paraphrasing exercises were challenging but I managed to become more creative and convey ideas clearly and concisely. Although it seemed difficult at first, I now feel more and more confident in using the concepts I learned in class.</w:t>
      </w:r>
    </w:p>
    <w:p w14:paraId="110915D6" w14:textId="4495FBA7" w:rsidR="00F517B0" w:rsidRPr="00F517B0" w:rsidRDefault="00F517B0" w:rsidP="00F517B0">
      <w:r>
        <w:t>Now, towards the end of the module, I can say that I have a sense of accomplishment because I have managed to improve my skills and I have understood that to have the desired results, perseverance is needed.</w:t>
      </w:r>
    </w:p>
    <w:p w14:paraId="1CF6CD2E" w14:textId="5E317ECD" w:rsidR="00C202FF" w:rsidRDefault="00C202FF" w:rsidP="002121E3">
      <w:pPr>
        <w:pStyle w:val="Heading2"/>
      </w:pPr>
      <w:bookmarkStart w:id="4" w:name="_Toc188614081"/>
      <w:r>
        <w:t>Evaluation</w:t>
      </w:r>
      <w:bookmarkEnd w:id="4"/>
    </w:p>
    <w:p w14:paraId="5E0CC932" w14:textId="77777777" w:rsidR="005060AF" w:rsidRDefault="005060AF" w:rsidP="005060AF">
      <w:r>
        <w:t>This module was very beneficial because it included many activities that helped me gain a lot of knowledge. I noticed that the quizzes and exercises in class were very good because I could quickly see if I understood the concepts taught by the teacher properly. Especially from the quizzes, I could see what I needed to improve in order to be more successful.</w:t>
      </w:r>
    </w:p>
    <w:p w14:paraId="2B8F7222" w14:textId="77777777" w:rsidR="005060AF" w:rsidRDefault="005060AF" w:rsidP="005060AF">
      <w:r>
        <w:t>Using a clear note-taking structure was also very beneficial because I will be able to implement it in the future for the other modules to make my learning process easier and more effective.</w:t>
      </w:r>
    </w:p>
    <w:p w14:paraId="63F896BB" w14:textId="391A5C91" w:rsidR="005060AF" w:rsidRPr="005060AF" w:rsidRDefault="005060AF" w:rsidP="005060AF">
      <w:r>
        <w:t>However, there were also some challenges that I encountered during this term. For example, paraphrasing was difficult at first because I did not have complex academic language. Many times I did not know how to keep the original meaning but change the wording enough at the same time to avoid plagiarism. I can say that I needed patience to overcome this obstacle and a lot of practice. I was also a little confused about Harvard references because citing websites is less common. Furthermore, references need to be detailed which can seem overwhelming at times. Overall, the module was balanced and allowed me to grow and address initial difficulties.</w:t>
      </w:r>
    </w:p>
    <w:p w14:paraId="72106B84" w14:textId="18855889" w:rsidR="00C202FF" w:rsidRDefault="002121E3" w:rsidP="002121E3">
      <w:pPr>
        <w:pStyle w:val="Heading2"/>
      </w:pPr>
      <w:bookmarkStart w:id="5" w:name="_Toc188614082"/>
      <w:r>
        <w:lastRenderedPageBreak/>
        <w:t>Analysis</w:t>
      </w:r>
      <w:bookmarkEnd w:id="5"/>
    </w:p>
    <w:p w14:paraId="4BC609AA" w14:textId="59F12B7E" w:rsidR="00E47C3B" w:rsidRDefault="00E47C3B" w:rsidP="00E47C3B">
      <w:r>
        <w:t>The module helped me improve my academic writing, paraphrasing, and referencing because each skill was addressed through clear activities and strategies that made me more confident.</w:t>
      </w:r>
    </w:p>
    <w:p w14:paraId="12F6F215" w14:textId="1B05E48D" w:rsidR="00E47C3B" w:rsidRDefault="00E47C3B" w:rsidP="00E47C3B">
      <w:r>
        <w:t xml:space="preserve">Firstly, for academic writing, I had many exercises in class that were supervised by the teacher and that highlighted the most important qualities of a good paper. In these sessions I understood how to organise my ideas logically and express them clearly. Academic writing must follow some conventions, such as maintaining a formal tone and avoiding colloquialisms </w:t>
      </w:r>
      <w:sdt>
        <w:sdtPr>
          <w:id w:val="-1303302399"/>
          <w:citation/>
        </w:sdtPr>
        <w:sdtContent>
          <w:r w:rsidR="00AC01EE">
            <w:fldChar w:fldCharType="begin"/>
          </w:r>
          <w:r w:rsidR="00AC01EE">
            <w:instrText xml:space="preserve"> CITATION Bai14 \l 2057 </w:instrText>
          </w:r>
          <w:r w:rsidR="00AC01EE">
            <w:fldChar w:fldCharType="separate"/>
          </w:r>
          <w:r w:rsidR="00AC01EE" w:rsidRPr="00AC01EE">
            <w:rPr>
              <w:noProof/>
            </w:rPr>
            <w:t>(Bailey, 2014)</w:t>
          </w:r>
          <w:r w:rsidR="00AC01EE">
            <w:fldChar w:fldCharType="end"/>
          </w:r>
        </w:sdtContent>
      </w:sdt>
      <w:r>
        <w:t>. Through practice, I also understood these things and was able to apply them, improving the overall readability of my work.</w:t>
      </w:r>
    </w:p>
    <w:p w14:paraId="109046B4" w14:textId="7836CD59" w:rsidR="00E47C3B" w:rsidRDefault="00E47C3B" w:rsidP="00E47C3B">
      <w:r>
        <w:t xml:space="preserve">Secondly, I improved my paraphrasing skills thanks to the exercises in which we had to break down the ideas of some texts and reformulate them. Paraphrasing is essential to avoid plagiarism but also to demonstrate a good understanding of the author’s ideas </w:t>
      </w:r>
      <w:sdt>
        <w:sdtPr>
          <w:id w:val="406884362"/>
          <w:citation/>
        </w:sdtPr>
        <w:sdtContent>
          <w:r w:rsidR="00531FCD">
            <w:fldChar w:fldCharType="begin"/>
          </w:r>
          <w:r w:rsidR="00531FCD">
            <w:instrText xml:space="preserve"> CITATION Bar06 \l 2057 </w:instrText>
          </w:r>
          <w:r w:rsidR="00531FCD">
            <w:fldChar w:fldCharType="separate"/>
          </w:r>
          <w:r w:rsidR="00531FCD" w:rsidRPr="00531FCD">
            <w:rPr>
              <w:noProof/>
            </w:rPr>
            <w:t>(Barry, 2006)</w:t>
          </w:r>
          <w:r w:rsidR="00531FCD">
            <w:fldChar w:fldCharType="end"/>
          </w:r>
        </w:sdtContent>
      </w:sdt>
      <w:r>
        <w:t>. By putting all these techniques into practice, I became better at paraphrasing and understood how to maintain the original meaning of the text.</w:t>
      </w:r>
    </w:p>
    <w:p w14:paraId="25984AFC" w14:textId="4E7B0C9E" w:rsidR="00E47C3B" w:rsidRPr="00E47C3B" w:rsidRDefault="00E47C3B" w:rsidP="00E47C3B">
      <w:r>
        <w:t>Thirdly, the teacher helped us step by step to learn how to use the correct citation of sources, which is essential for maintaining academic integrity</w:t>
      </w:r>
      <w:r w:rsidR="000F573C">
        <w:t xml:space="preserve"> </w:t>
      </w:r>
      <w:sdt>
        <w:sdtPr>
          <w:id w:val="478889695"/>
          <w:citation/>
        </w:sdtPr>
        <w:sdtContent>
          <w:r w:rsidR="000F573C">
            <w:fldChar w:fldCharType="begin"/>
          </w:r>
          <w:r w:rsidR="000F573C">
            <w:instrText xml:space="preserve"> CITATION Mar18 \l 2057 </w:instrText>
          </w:r>
          <w:r w:rsidR="000F573C">
            <w:fldChar w:fldCharType="separate"/>
          </w:r>
          <w:r w:rsidR="000F573C" w:rsidRPr="000F573C">
            <w:rPr>
              <w:noProof/>
            </w:rPr>
            <w:t>(Marsh &amp; Campion, 2018)</w:t>
          </w:r>
          <w:r w:rsidR="000F573C">
            <w:fldChar w:fldCharType="end"/>
          </w:r>
        </w:sdtContent>
      </w:sdt>
      <w:r>
        <w:t>. Although it was difficult at first, the process became clearer thanks to feedback from the teacher and repetition.</w:t>
      </w:r>
    </w:p>
    <w:p w14:paraId="13D04FEA" w14:textId="59A498C8" w:rsidR="00A904E0" w:rsidRDefault="002121E3" w:rsidP="00A904E0">
      <w:pPr>
        <w:pStyle w:val="Heading2"/>
      </w:pPr>
      <w:bookmarkStart w:id="6" w:name="_Toc188614083"/>
      <w:r>
        <w:t>Conclusion</w:t>
      </w:r>
      <w:bookmarkEnd w:id="6"/>
    </w:p>
    <w:p w14:paraId="25898213" w14:textId="2A123D7A" w:rsidR="00A904E0" w:rsidRPr="00A904E0" w:rsidRDefault="00A533CE" w:rsidP="00A904E0">
      <w:r w:rsidRPr="00A533CE">
        <w:t>In conclusion, the opportunities provided by this module are invaluable as they have contributed to my academic and personal growth. All of these skills are very important for success throughout the course as I will know that I am a better communicator and think critically. I have also understood how to present my ideas clearly and logically, which will help me improve the quality of my assignments and professional writing. On the other hand, developing my paraphrasing skills has strengthened my ability to analyse and reformulate complex ideas. In addition, I am more confident that my papers will be good because I have understood how to use references.</w:t>
      </w:r>
    </w:p>
    <w:p w14:paraId="18AEDA9A" w14:textId="3E57C33D" w:rsidR="002121E3" w:rsidRDefault="002121E3" w:rsidP="002121E3">
      <w:pPr>
        <w:pStyle w:val="Heading2"/>
      </w:pPr>
      <w:bookmarkStart w:id="7" w:name="_Toc188614084"/>
      <w:r>
        <w:t>Action Plan</w:t>
      </w:r>
      <w:bookmarkEnd w:id="7"/>
    </w:p>
    <w:p w14:paraId="067C00A5" w14:textId="40FC56EB" w:rsidR="000F573C" w:rsidRDefault="00EC0BE3">
      <w:r w:rsidRPr="00EC0BE3">
        <w:t xml:space="preserve">Because I want to be successful and have a better career, I will continue to develop my academic skills and adopt new strategies to do so. First, I will look for a study group or workshops where I can learn more about academic writing. I will also collaborate with </w:t>
      </w:r>
      <w:r w:rsidRPr="00EC0BE3">
        <w:lastRenderedPageBreak/>
        <w:t xml:space="preserve">colleagues and ask for help from professors because they can give me advice on how to improve my writing and how to approach challenges. I will continue to paraphrase more complex texts to improve my ability to </w:t>
      </w:r>
      <w:r w:rsidRPr="00EC0BE3">
        <w:t>analyse</w:t>
      </w:r>
      <w:r w:rsidRPr="00EC0BE3">
        <w:t xml:space="preserve"> and formulate ideas. Furthermore, I will ask for feedback from professors on all my papers to find out if my writing and references are good and correct.</w:t>
      </w:r>
    </w:p>
    <w:p w14:paraId="2B9F5222" w14:textId="77777777" w:rsidR="000F573C" w:rsidRDefault="000F573C">
      <w:pPr>
        <w:spacing w:line="278" w:lineRule="auto"/>
        <w:jc w:val="left"/>
      </w:pPr>
      <w:r>
        <w:br w:type="page"/>
      </w:r>
    </w:p>
    <w:bookmarkStart w:id="8" w:name="_Toc188614085" w:displacedByCustomXml="next"/>
    <w:sdt>
      <w:sdtPr>
        <w:id w:val="-358122456"/>
        <w:docPartObj>
          <w:docPartGallery w:val="Bibliographies"/>
          <w:docPartUnique/>
        </w:docPartObj>
      </w:sdtPr>
      <w:sdtEndPr>
        <w:rPr>
          <w:rFonts w:eastAsiaTheme="minorHAnsi" w:cstheme="minorBidi"/>
          <w:b w:val="0"/>
          <w:color w:val="auto"/>
          <w:sz w:val="24"/>
          <w:szCs w:val="24"/>
        </w:rPr>
      </w:sdtEndPr>
      <w:sdtContent>
        <w:p w14:paraId="59A1C6A6" w14:textId="2977D5DD" w:rsidR="000F573C" w:rsidRDefault="000F573C">
          <w:pPr>
            <w:pStyle w:val="Heading1"/>
          </w:pPr>
          <w:r>
            <w:t>References</w:t>
          </w:r>
          <w:bookmarkEnd w:id="8"/>
        </w:p>
        <w:sdt>
          <w:sdtPr>
            <w:id w:val="-573587230"/>
            <w:bibliography/>
          </w:sdtPr>
          <w:sdtContent>
            <w:p w14:paraId="1C1A04EC" w14:textId="5EF657B6" w:rsidR="000F573C" w:rsidRDefault="000F573C" w:rsidP="000F573C">
              <w:pPr>
                <w:pStyle w:val="Bibliography"/>
                <w:rPr>
                  <w:noProof/>
                  <w:kern w:val="0"/>
                  <w14:ligatures w14:val="none"/>
                </w:rPr>
              </w:pPr>
              <w:r>
                <w:fldChar w:fldCharType="begin"/>
              </w:r>
              <w:r>
                <w:instrText xml:space="preserve"> BIBLIOGRAPHY </w:instrText>
              </w:r>
              <w:r>
                <w:fldChar w:fldCharType="separate"/>
              </w:r>
              <w:r>
                <w:rPr>
                  <w:noProof/>
                </w:rPr>
                <w:t xml:space="preserve">Adeani, I. S., Febriani, B. &amp; Syafryadin, S., (2020). Using GIBBS' reflective cycle in making reflections of literary analysis. </w:t>
              </w:r>
              <w:r>
                <w:rPr>
                  <w:i/>
                  <w:iCs/>
                  <w:noProof/>
                </w:rPr>
                <w:t xml:space="preserve">Indonesian EFL Journal, </w:t>
              </w:r>
              <w:r>
                <w:rPr>
                  <w:noProof/>
                </w:rPr>
                <w:t>6(2), pp. 139-148.</w:t>
              </w:r>
            </w:p>
            <w:p w14:paraId="2D3BA222" w14:textId="46BBBB61" w:rsidR="000F573C" w:rsidRDefault="000F573C" w:rsidP="000F573C">
              <w:pPr>
                <w:pStyle w:val="Bibliography"/>
                <w:rPr>
                  <w:noProof/>
                </w:rPr>
              </w:pPr>
              <w:r>
                <w:rPr>
                  <w:noProof/>
                </w:rPr>
                <w:t xml:space="preserve">Bailey, S., (2014). </w:t>
              </w:r>
              <w:r>
                <w:rPr>
                  <w:i/>
                  <w:iCs/>
                  <w:noProof/>
                </w:rPr>
                <w:t xml:space="preserve">Academic writing: A handbook for international students. </w:t>
              </w:r>
              <w:r>
                <w:rPr>
                  <w:noProof/>
                </w:rPr>
                <w:t>s.l.:Routledge.</w:t>
              </w:r>
            </w:p>
            <w:p w14:paraId="63C7C85E" w14:textId="2C1E1B75" w:rsidR="000F573C" w:rsidRDefault="000F573C" w:rsidP="000F573C">
              <w:pPr>
                <w:pStyle w:val="Bibliography"/>
                <w:rPr>
                  <w:noProof/>
                </w:rPr>
              </w:pPr>
              <w:r>
                <w:rPr>
                  <w:noProof/>
                </w:rPr>
                <w:t xml:space="preserve">Barry, E., (2006). Can paraphrasing practice help students define plagiarism?. </w:t>
              </w:r>
              <w:r>
                <w:rPr>
                  <w:i/>
                  <w:iCs/>
                  <w:noProof/>
                </w:rPr>
                <w:t xml:space="preserve">College Student Journal, </w:t>
              </w:r>
              <w:r>
                <w:rPr>
                  <w:noProof/>
                </w:rPr>
                <w:t>40(2).</w:t>
              </w:r>
            </w:p>
            <w:p w14:paraId="025EAC13" w14:textId="76E9352D" w:rsidR="000F573C" w:rsidRDefault="000F573C" w:rsidP="000F573C">
              <w:pPr>
                <w:pStyle w:val="Bibliography"/>
                <w:rPr>
                  <w:noProof/>
                </w:rPr>
              </w:pPr>
              <w:r>
                <w:rPr>
                  <w:noProof/>
                </w:rPr>
                <w:t xml:space="preserve">Marsh, J. D. &amp; Campion, J., (2018). Academic integrity and referencing: whose responsibility is it?. </w:t>
              </w:r>
              <w:r>
                <w:rPr>
                  <w:i/>
                  <w:iCs/>
                  <w:noProof/>
                </w:rPr>
                <w:t xml:space="preserve">Journal of Academic Language and Learning, </w:t>
              </w:r>
              <w:r>
                <w:rPr>
                  <w:noProof/>
                </w:rPr>
                <w:t>12(1), pp. A213-A226.</w:t>
              </w:r>
            </w:p>
            <w:p w14:paraId="04FBF3ED" w14:textId="73BD95F7" w:rsidR="000F573C" w:rsidRDefault="000F573C" w:rsidP="000F573C">
              <w:pPr>
                <w:pStyle w:val="Bibliography"/>
                <w:rPr>
                  <w:noProof/>
                </w:rPr>
              </w:pPr>
              <w:r>
                <w:rPr>
                  <w:noProof/>
                </w:rPr>
                <w:t xml:space="preserve">Menz, M., (2020). Integrating academic skills and employability. </w:t>
              </w:r>
              <w:r>
                <w:rPr>
                  <w:i/>
                  <w:iCs/>
                  <w:noProof/>
                </w:rPr>
                <w:t xml:space="preserve">Journal of Perspective in Applied Academic Practice, </w:t>
              </w:r>
              <w:r>
                <w:rPr>
                  <w:noProof/>
                </w:rPr>
                <w:t>8(1), pp. 115-120.</w:t>
              </w:r>
            </w:p>
            <w:p w14:paraId="50C98638" w14:textId="6BA5AB30" w:rsidR="000F573C" w:rsidRDefault="000F573C" w:rsidP="000F573C">
              <w:pPr>
                <w:pStyle w:val="Bibliography"/>
                <w:rPr>
                  <w:noProof/>
                </w:rPr>
              </w:pPr>
              <w:r>
                <w:rPr>
                  <w:noProof/>
                </w:rPr>
                <w:t xml:space="preserve">Prianto, A. &amp; Qomariyah, U. N., (2022). Does Student Involvement in Practical Learning Strengthen Deeper Learning Competencies?. </w:t>
              </w:r>
              <w:r>
                <w:rPr>
                  <w:i/>
                  <w:iCs/>
                  <w:noProof/>
                </w:rPr>
                <w:t xml:space="preserve">International Journal of Learning Teaching and Educational Research, </w:t>
              </w:r>
              <w:r>
                <w:rPr>
                  <w:noProof/>
                </w:rPr>
                <w:t>21(2), pp. 211-231.</w:t>
              </w:r>
            </w:p>
            <w:p w14:paraId="2E4EB6D5" w14:textId="0D379C67" w:rsidR="000F573C" w:rsidRDefault="000F573C" w:rsidP="000F573C">
              <w:r>
                <w:rPr>
                  <w:b/>
                  <w:bCs/>
                  <w:noProof/>
                </w:rPr>
                <w:fldChar w:fldCharType="end"/>
              </w:r>
            </w:p>
          </w:sdtContent>
        </w:sdt>
      </w:sdtContent>
    </w:sdt>
    <w:p w14:paraId="4C00424D" w14:textId="77777777" w:rsidR="00C202FF" w:rsidRDefault="00C202FF"/>
    <w:p w14:paraId="5BA3B004" w14:textId="77777777" w:rsidR="00C202FF" w:rsidRDefault="00C202FF"/>
    <w:sectPr w:rsidR="00C20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5610E"/>
    <w:multiLevelType w:val="hybridMultilevel"/>
    <w:tmpl w:val="2E804D7A"/>
    <w:lvl w:ilvl="0" w:tplc="93C20940">
      <w:start w:val="1"/>
      <w:numFmt w:val="bullet"/>
      <w:lvlText w:val="•"/>
      <w:lvlJc w:val="left"/>
      <w:pPr>
        <w:tabs>
          <w:tab w:val="num" w:pos="720"/>
        </w:tabs>
        <w:ind w:left="720" w:hanging="360"/>
      </w:pPr>
      <w:rPr>
        <w:rFonts w:ascii="Arial" w:hAnsi="Arial" w:hint="default"/>
      </w:rPr>
    </w:lvl>
    <w:lvl w:ilvl="1" w:tplc="31DAD8DE" w:tentative="1">
      <w:start w:val="1"/>
      <w:numFmt w:val="bullet"/>
      <w:lvlText w:val="•"/>
      <w:lvlJc w:val="left"/>
      <w:pPr>
        <w:tabs>
          <w:tab w:val="num" w:pos="1440"/>
        </w:tabs>
        <w:ind w:left="1440" w:hanging="360"/>
      </w:pPr>
      <w:rPr>
        <w:rFonts w:ascii="Arial" w:hAnsi="Arial" w:hint="default"/>
      </w:rPr>
    </w:lvl>
    <w:lvl w:ilvl="2" w:tplc="4E32559E" w:tentative="1">
      <w:start w:val="1"/>
      <w:numFmt w:val="bullet"/>
      <w:lvlText w:val="•"/>
      <w:lvlJc w:val="left"/>
      <w:pPr>
        <w:tabs>
          <w:tab w:val="num" w:pos="2160"/>
        </w:tabs>
        <w:ind w:left="2160" w:hanging="360"/>
      </w:pPr>
      <w:rPr>
        <w:rFonts w:ascii="Arial" w:hAnsi="Arial" w:hint="default"/>
      </w:rPr>
    </w:lvl>
    <w:lvl w:ilvl="3" w:tplc="F5D0C4C0" w:tentative="1">
      <w:start w:val="1"/>
      <w:numFmt w:val="bullet"/>
      <w:lvlText w:val="•"/>
      <w:lvlJc w:val="left"/>
      <w:pPr>
        <w:tabs>
          <w:tab w:val="num" w:pos="2880"/>
        </w:tabs>
        <w:ind w:left="2880" w:hanging="360"/>
      </w:pPr>
      <w:rPr>
        <w:rFonts w:ascii="Arial" w:hAnsi="Arial" w:hint="default"/>
      </w:rPr>
    </w:lvl>
    <w:lvl w:ilvl="4" w:tplc="A6AC896A" w:tentative="1">
      <w:start w:val="1"/>
      <w:numFmt w:val="bullet"/>
      <w:lvlText w:val="•"/>
      <w:lvlJc w:val="left"/>
      <w:pPr>
        <w:tabs>
          <w:tab w:val="num" w:pos="3600"/>
        </w:tabs>
        <w:ind w:left="3600" w:hanging="360"/>
      </w:pPr>
      <w:rPr>
        <w:rFonts w:ascii="Arial" w:hAnsi="Arial" w:hint="default"/>
      </w:rPr>
    </w:lvl>
    <w:lvl w:ilvl="5" w:tplc="19F65C50" w:tentative="1">
      <w:start w:val="1"/>
      <w:numFmt w:val="bullet"/>
      <w:lvlText w:val="•"/>
      <w:lvlJc w:val="left"/>
      <w:pPr>
        <w:tabs>
          <w:tab w:val="num" w:pos="4320"/>
        </w:tabs>
        <w:ind w:left="4320" w:hanging="360"/>
      </w:pPr>
      <w:rPr>
        <w:rFonts w:ascii="Arial" w:hAnsi="Arial" w:hint="default"/>
      </w:rPr>
    </w:lvl>
    <w:lvl w:ilvl="6" w:tplc="F60E2642" w:tentative="1">
      <w:start w:val="1"/>
      <w:numFmt w:val="bullet"/>
      <w:lvlText w:val="•"/>
      <w:lvlJc w:val="left"/>
      <w:pPr>
        <w:tabs>
          <w:tab w:val="num" w:pos="5040"/>
        </w:tabs>
        <w:ind w:left="5040" w:hanging="360"/>
      </w:pPr>
      <w:rPr>
        <w:rFonts w:ascii="Arial" w:hAnsi="Arial" w:hint="default"/>
      </w:rPr>
    </w:lvl>
    <w:lvl w:ilvl="7" w:tplc="3DF40744" w:tentative="1">
      <w:start w:val="1"/>
      <w:numFmt w:val="bullet"/>
      <w:lvlText w:val="•"/>
      <w:lvlJc w:val="left"/>
      <w:pPr>
        <w:tabs>
          <w:tab w:val="num" w:pos="5760"/>
        </w:tabs>
        <w:ind w:left="5760" w:hanging="360"/>
      </w:pPr>
      <w:rPr>
        <w:rFonts w:ascii="Arial" w:hAnsi="Arial" w:hint="default"/>
      </w:rPr>
    </w:lvl>
    <w:lvl w:ilvl="8" w:tplc="13CCFC04" w:tentative="1">
      <w:start w:val="1"/>
      <w:numFmt w:val="bullet"/>
      <w:lvlText w:val="•"/>
      <w:lvlJc w:val="left"/>
      <w:pPr>
        <w:tabs>
          <w:tab w:val="num" w:pos="6480"/>
        </w:tabs>
        <w:ind w:left="6480" w:hanging="360"/>
      </w:pPr>
      <w:rPr>
        <w:rFonts w:ascii="Arial" w:hAnsi="Arial" w:hint="default"/>
      </w:rPr>
    </w:lvl>
  </w:abstractNum>
  <w:num w:numId="1" w16cid:durableId="1623532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E8A"/>
    <w:rsid w:val="00031327"/>
    <w:rsid w:val="000754E0"/>
    <w:rsid w:val="0008518F"/>
    <w:rsid w:val="000F573C"/>
    <w:rsid w:val="00193A91"/>
    <w:rsid w:val="002121E3"/>
    <w:rsid w:val="0025035D"/>
    <w:rsid w:val="00417B12"/>
    <w:rsid w:val="0046671E"/>
    <w:rsid w:val="005060AF"/>
    <w:rsid w:val="00531FCD"/>
    <w:rsid w:val="00594658"/>
    <w:rsid w:val="00750951"/>
    <w:rsid w:val="007F3E8A"/>
    <w:rsid w:val="00853297"/>
    <w:rsid w:val="008867C6"/>
    <w:rsid w:val="008E43D5"/>
    <w:rsid w:val="00950ADB"/>
    <w:rsid w:val="00A158DF"/>
    <w:rsid w:val="00A533CE"/>
    <w:rsid w:val="00A904E0"/>
    <w:rsid w:val="00AC01EE"/>
    <w:rsid w:val="00B43115"/>
    <w:rsid w:val="00B90A66"/>
    <w:rsid w:val="00C202FF"/>
    <w:rsid w:val="00D05F22"/>
    <w:rsid w:val="00D401B4"/>
    <w:rsid w:val="00DA4E09"/>
    <w:rsid w:val="00E47C3B"/>
    <w:rsid w:val="00E97029"/>
    <w:rsid w:val="00EC0BE3"/>
    <w:rsid w:val="00F517B0"/>
    <w:rsid w:val="00FA4AB0"/>
    <w:rsid w:val="00FC2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76206"/>
  <w15:chartTrackingRefBased/>
  <w15:docId w15:val="{F70687FC-B495-4672-8052-FAF51C932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115"/>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B43115"/>
    <w:pPr>
      <w:keepNext/>
      <w:keepLines/>
      <w:spacing w:before="360" w:after="80"/>
      <w:outlineLvl w:val="0"/>
    </w:pPr>
    <w:rPr>
      <w:rFonts w:eastAsiaTheme="majorEastAsia" w:cstheme="majorBidi"/>
      <w:b/>
      <w:color w:val="171717" w:themeColor="background2" w:themeShade="1A"/>
      <w:sz w:val="32"/>
      <w:szCs w:val="40"/>
    </w:rPr>
  </w:style>
  <w:style w:type="paragraph" w:styleId="Heading2">
    <w:name w:val="heading 2"/>
    <w:basedOn w:val="Normal"/>
    <w:next w:val="Normal"/>
    <w:link w:val="Heading2Char"/>
    <w:autoRedefine/>
    <w:uiPriority w:val="9"/>
    <w:unhideWhenUsed/>
    <w:qFormat/>
    <w:rsid w:val="002121E3"/>
    <w:pPr>
      <w:keepNext/>
      <w:keepLines/>
      <w:spacing w:before="160" w:after="80"/>
      <w:ind w:left="720"/>
      <w:outlineLvl w:val="1"/>
    </w:pPr>
    <w:rPr>
      <w:rFonts w:eastAsiaTheme="majorEastAsia" w:cstheme="majorBidi"/>
      <w:b/>
      <w:color w:val="3A3A3A" w:themeColor="background2" w:themeShade="40"/>
      <w:sz w:val="28"/>
      <w:szCs w:val="32"/>
    </w:rPr>
  </w:style>
  <w:style w:type="paragraph" w:styleId="Heading3">
    <w:name w:val="heading 3"/>
    <w:basedOn w:val="Normal"/>
    <w:next w:val="Normal"/>
    <w:link w:val="Heading3Char"/>
    <w:uiPriority w:val="9"/>
    <w:semiHidden/>
    <w:unhideWhenUsed/>
    <w:qFormat/>
    <w:rsid w:val="007F3E8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E8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F3E8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F3E8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3E8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3E8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3E8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115"/>
    <w:rPr>
      <w:rFonts w:ascii="Times New Roman" w:eastAsiaTheme="majorEastAsia" w:hAnsi="Times New Roman" w:cstheme="majorBidi"/>
      <w:b/>
      <w:color w:val="171717" w:themeColor="background2" w:themeShade="1A"/>
      <w:sz w:val="32"/>
      <w:szCs w:val="40"/>
    </w:rPr>
  </w:style>
  <w:style w:type="character" w:customStyle="1" w:styleId="Heading2Char">
    <w:name w:val="Heading 2 Char"/>
    <w:basedOn w:val="DefaultParagraphFont"/>
    <w:link w:val="Heading2"/>
    <w:uiPriority w:val="9"/>
    <w:rsid w:val="002121E3"/>
    <w:rPr>
      <w:rFonts w:ascii="Times New Roman" w:eastAsiaTheme="majorEastAsia" w:hAnsi="Times New Roman" w:cstheme="majorBidi"/>
      <w:b/>
      <w:color w:val="3A3A3A" w:themeColor="background2" w:themeShade="40"/>
      <w:sz w:val="28"/>
      <w:szCs w:val="32"/>
    </w:rPr>
  </w:style>
  <w:style w:type="character" w:customStyle="1" w:styleId="Heading3Char">
    <w:name w:val="Heading 3 Char"/>
    <w:basedOn w:val="DefaultParagraphFont"/>
    <w:link w:val="Heading3"/>
    <w:uiPriority w:val="9"/>
    <w:semiHidden/>
    <w:rsid w:val="007F3E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E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E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E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E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E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E8A"/>
    <w:rPr>
      <w:rFonts w:eastAsiaTheme="majorEastAsia" w:cstheme="majorBidi"/>
      <w:color w:val="272727" w:themeColor="text1" w:themeTint="D8"/>
    </w:rPr>
  </w:style>
  <w:style w:type="paragraph" w:styleId="Title">
    <w:name w:val="Title"/>
    <w:basedOn w:val="Normal"/>
    <w:next w:val="Normal"/>
    <w:link w:val="TitleChar"/>
    <w:uiPriority w:val="10"/>
    <w:qFormat/>
    <w:rsid w:val="007F3E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E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E8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E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E8A"/>
    <w:pPr>
      <w:spacing w:before="160"/>
      <w:jc w:val="center"/>
    </w:pPr>
    <w:rPr>
      <w:i/>
      <w:iCs/>
      <w:color w:val="404040" w:themeColor="text1" w:themeTint="BF"/>
    </w:rPr>
  </w:style>
  <w:style w:type="character" w:customStyle="1" w:styleId="QuoteChar">
    <w:name w:val="Quote Char"/>
    <w:basedOn w:val="DefaultParagraphFont"/>
    <w:link w:val="Quote"/>
    <w:uiPriority w:val="29"/>
    <w:rsid w:val="007F3E8A"/>
    <w:rPr>
      <w:rFonts w:ascii="Times New Roman" w:hAnsi="Times New Roman"/>
      <w:i/>
      <w:iCs/>
      <w:color w:val="404040" w:themeColor="text1" w:themeTint="BF"/>
    </w:rPr>
  </w:style>
  <w:style w:type="paragraph" w:styleId="ListParagraph">
    <w:name w:val="List Paragraph"/>
    <w:basedOn w:val="Normal"/>
    <w:uiPriority w:val="34"/>
    <w:qFormat/>
    <w:rsid w:val="007F3E8A"/>
    <w:pPr>
      <w:ind w:left="720"/>
      <w:contextualSpacing/>
    </w:pPr>
  </w:style>
  <w:style w:type="character" w:styleId="IntenseEmphasis">
    <w:name w:val="Intense Emphasis"/>
    <w:basedOn w:val="DefaultParagraphFont"/>
    <w:uiPriority w:val="21"/>
    <w:qFormat/>
    <w:rsid w:val="007F3E8A"/>
    <w:rPr>
      <w:i/>
      <w:iCs/>
      <w:color w:val="0F4761" w:themeColor="accent1" w:themeShade="BF"/>
    </w:rPr>
  </w:style>
  <w:style w:type="paragraph" w:styleId="IntenseQuote">
    <w:name w:val="Intense Quote"/>
    <w:basedOn w:val="Normal"/>
    <w:next w:val="Normal"/>
    <w:link w:val="IntenseQuoteChar"/>
    <w:uiPriority w:val="30"/>
    <w:qFormat/>
    <w:rsid w:val="007F3E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E8A"/>
    <w:rPr>
      <w:rFonts w:ascii="Times New Roman" w:hAnsi="Times New Roman"/>
      <w:i/>
      <w:iCs/>
      <w:color w:val="0F4761" w:themeColor="accent1" w:themeShade="BF"/>
    </w:rPr>
  </w:style>
  <w:style w:type="character" w:styleId="IntenseReference">
    <w:name w:val="Intense Reference"/>
    <w:basedOn w:val="DefaultParagraphFont"/>
    <w:uiPriority w:val="32"/>
    <w:qFormat/>
    <w:rsid w:val="007F3E8A"/>
    <w:rPr>
      <w:b/>
      <w:bCs/>
      <w:smallCaps/>
      <w:color w:val="0F4761" w:themeColor="accent1" w:themeShade="BF"/>
      <w:spacing w:val="5"/>
    </w:rPr>
  </w:style>
  <w:style w:type="paragraph" w:styleId="Bibliography">
    <w:name w:val="Bibliography"/>
    <w:basedOn w:val="Normal"/>
    <w:next w:val="Normal"/>
    <w:uiPriority w:val="37"/>
    <w:unhideWhenUsed/>
    <w:rsid w:val="000F573C"/>
  </w:style>
  <w:style w:type="paragraph" w:styleId="TOCHeading">
    <w:name w:val="TOC Heading"/>
    <w:basedOn w:val="Heading1"/>
    <w:next w:val="Normal"/>
    <w:uiPriority w:val="39"/>
    <w:unhideWhenUsed/>
    <w:qFormat/>
    <w:rsid w:val="000F573C"/>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0F573C"/>
    <w:pPr>
      <w:spacing w:after="100"/>
    </w:pPr>
  </w:style>
  <w:style w:type="paragraph" w:styleId="TOC2">
    <w:name w:val="toc 2"/>
    <w:basedOn w:val="Normal"/>
    <w:next w:val="Normal"/>
    <w:autoRedefine/>
    <w:uiPriority w:val="39"/>
    <w:unhideWhenUsed/>
    <w:rsid w:val="000F573C"/>
    <w:pPr>
      <w:spacing w:after="100"/>
      <w:ind w:left="240"/>
    </w:pPr>
  </w:style>
  <w:style w:type="character" w:styleId="Hyperlink">
    <w:name w:val="Hyperlink"/>
    <w:basedOn w:val="DefaultParagraphFont"/>
    <w:uiPriority w:val="99"/>
    <w:unhideWhenUsed/>
    <w:rsid w:val="000F573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720567">
      <w:bodyDiv w:val="1"/>
      <w:marLeft w:val="0"/>
      <w:marRight w:val="0"/>
      <w:marTop w:val="0"/>
      <w:marBottom w:val="0"/>
      <w:divBdr>
        <w:top w:val="none" w:sz="0" w:space="0" w:color="auto"/>
        <w:left w:val="none" w:sz="0" w:space="0" w:color="auto"/>
        <w:bottom w:val="none" w:sz="0" w:space="0" w:color="auto"/>
        <w:right w:val="none" w:sz="0" w:space="0" w:color="auto"/>
      </w:divBdr>
    </w:div>
    <w:div w:id="313334804">
      <w:bodyDiv w:val="1"/>
      <w:marLeft w:val="0"/>
      <w:marRight w:val="0"/>
      <w:marTop w:val="0"/>
      <w:marBottom w:val="0"/>
      <w:divBdr>
        <w:top w:val="none" w:sz="0" w:space="0" w:color="auto"/>
        <w:left w:val="none" w:sz="0" w:space="0" w:color="auto"/>
        <w:bottom w:val="none" w:sz="0" w:space="0" w:color="auto"/>
        <w:right w:val="none" w:sz="0" w:space="0" w:color="auto"/>
      </w:divBdr>
    </w:div>
    <w:div w:id="396124791">
      <w:bodyDiv w:val="1"/>
      <w:marLeft w:val="0"/>
      <w:marRight w:val="0"/>
      <w:marTop w:val="0"/>
      <w:marBottom w:val="0"/>
      <w:divBdr>
        <w:top w:val="none" w:sz="0" w:space="0" w:color="auto"/>
        <w:left w:val="none" w:sz="0" w:space="0" w:color="auto"/>
        <w:bottom w:val="none" w:sz="0" w:space="0" w:color="auto"/>
        <w:right w:val="none" w:sz="0" w:space="0" w:color="auto"/>
      </w:divBdr>
    </w:div>
    <w:div w:id="519390424">
      <w:bodyDiv w:val="1"/>
      <w:marLeft w:val="0"/>
      <w:marRight w:val="0"/>
      <w:marTop w:val="0"/>
      <w:marBottom w:val="0"/>
      <w:divBdr>
        <w:top w:val="none" w:sz="0" w:space="0" w:color="auto"/>
        <w:left w:val="none" w:sz="0" w:space="0" w:color="auto"/>
        <w:bottom w:val="none" w:sz="0" w:space="0" w:color="auto"/>
        <w:right w:val="none" w:sz="0" w:space="0" w:color="auto"/>
      </w:divBdr>
    </w:div>
    <w:div w:id="595209181">
      <w:bodyDiv w:val="1"/>
      <w:marLeft w:val="0"/>
      <w:marRight w:val="0"/>
      <w:marTop w:val="0"/>
      <w:marBottom w:val="0"/>
      <w:divBdr>
        <w:top w:val="none" w:sz="0" w:space="0" w:color="auto"/>
        <w:left w:val="none" w:sz="0" w:space="0" w:color="auto"/>
        <w:bottom w:val="none" w:sz="0" w:space="0" w:color="auto"/>
        <w:right w:val="none" w:sz="0" w:space="0" w:color="auto"/>
      </w:divBdr>
    </w:div>
    <w:div w:id="945699301">
      <w:bodyDiv w:val="1"/>
      <w:marLeft w:val="0"/>
      <w:marRight w:val="0"/>
      <w:marTop w:val="0"/>
      <w:marBottom w:val="0"/>
      <w:divBdr>
        <w:top w:val="none" w:sz="0" w:space="0" w:color="auto"/>
        <w:left w:val="none" w:sz="0" w:space="0" w:color="auto"/>
        <w:bottom w:val="none" w:sz="0" w:space="0" w:color="auto"/>
        <w:right w:val="none" w:sz="0" w:space="0" w:color="auto"/>
      </w:divBdr>
    </w:div>
    <w:div w:id="996420097">
      <w:bodyDiv w:val="1"/>
      <w:marLeft w:val="0"/>
      <w:marRight w:val="0"/>
      <w:marTop w:val="0"/>
      <w:marBottom w:val="0"/>
      <w:divBdr>
        <w:top w:val="none" w:sz="0" w:space="0" w:color="auto"/>
        <w:left w:val="none" w:sz="0" w:space="0" w:color="auto"/>
        <w:bottom w:val="none" w:sz="0" w:space="0" w:color="auto"/>
        <w:right w:val="none" w:sz="0" w:space="0" w:color="auto"/>
      </w:divBdr>
    </w:div>
    <w:div w:id="1239173453">
      <w:bodyDiv w:val="1"/>
      <w:marLeft w:val="0"/>
      <w:marRight w:val="0"/>
      <w:marTop w:val="0"/>
      <w:marBottom w:val="0"/>
      <w:divBdr>
        <w:top w:val="none" w:sz="0" w:space="0" w:color="auto"/>
        <w:left w:val="none" w:sz="0" w:space="0" w:color="auto"/>
        <w:bottom w:val="none" w:sz="0" w:space="0" w:color="auto"/>
        <w:right w:val="none" w:sz="0" w:space="0" w:color="auto"/>
      </w:divBdr>
    </w:div>
    <w:div w:id="1545168132">
      <w:bodyDiv w:val="1"/>
      <w:marLeft w:val="0"/>
      <w:marRight w:val="0"/>
      <w:marTop w:val="0"/>
      <w:marBottom w:val="0"/>
      <w:divBdr>
        <w:top w:val="none" w:sz="0" w:space="0" w:color="auto"/>
        <w:left w:val="none" w:sz="0" w:space="0" w:color="auto"/>
        <w:bottom w:val="none" w:sz="0" w:space="0" w:color="auto"/>
        <w:right w:val="none" w:sz="0" w:space="0" w:color="auto"/>
      </w:divBdr>
    </w:div>
    <w:div w:id="1553954802">
      <w:bodyDiv w:val="1"/>
      <w:marLeft w:val="0"/>
      <w:marRight w:val="0"/>
      <w:marTop w:val="0"/>
      <w:marBottom w:val="0"/>
      <w:divBdr>
        <w:top w:val="none" w:sz="0" w:space="0" w:color="auto"/>
        <w:left w:val="none" w:sz="0" w:space="0" w:color="auto"/>
        <w:bottom w:val="none" w:sz="0" w:space="0" w:color="auto"/>
        <w:right w:val="none" w:sz="0" w:space="0" w:color="auto"/>
      </w:divBdr>
    </w:div>
    <w:div w:id="1710497142">
      <w:bodyDiv w:val="1"/>
      <w:marLeft w:val="0"/>
      <w:marRight w:val="0"/>
      <w:marTop w:val="0"/>
      <w:marBottom w:val="0"/>
      <w:divBdr>
        <w:top w:val="none" w:sz="0" w:space="0" w:color="auto"/>
        <w:left w:val="none" w:sz="0" w:space="0" w:color="auto"/>
        <w:bottom w:val="none" w:sz="0" w:space="0" w:color="auto"/>
        <w:right w:val="none" w:sz="0" w:space="0" w:color="auto"/>
      </w:divBdr>
    </w:div>
    <w:div w:id="2068651294">
      <w:bodyDiv w:val="1"/>
      <w:marLeft w:val="0"/>
      <w:marRight w:val="0"/>
      <w:marTop w:val="0"/>
      <w:marBottom w:val="0"/>
      <w:divBdr>
        <w:top w:val="none" w:sz="0" w:space="0" w:color="auto"/>
        <w:left w:val="none" w:sz="0" w:space="0" w:color="auto"/>
        <w:bottom w:val="none" w:sz="0" w:space="0" w:color="auto"/>
        <w:right w:val="none" w:sz="0" w:space="0" w:color="auto"/>
      </w:divBdr>
      <w:divsChild>
        <w:div w:id="180172203">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JournalArticle</b:SourceType>
    <b:Guid>{7EFB3A51-90E7-442B-BC2B-9F30794CA293}</b:Guid>
    <b:Title>Integrating academic skills and employability</b:Title>
    <b:Year>2020</b:Year>
    <b:Pages>115-120</b:Pages>
    <b:Author>
      <b:Author>
        <b:NameList>
          <b:Person>
            <b:Last>Menz</b:Last>
            <b:First>Mario</b:First>
          </b:Person>
        </b:NameList>
      </b:Author>
    </b:Author>
    <b:JournalName>Journal of Perspective in Applied Academic Practice</b:JournalName>
    <b:Volume>8</b:Volume>
    <b:Issue>1</b:Issue>
    <b:RefOrder>1</b:RefOrder>
  </b:Source>
  <b:Source>
    <b:Tag>Iki20</b:Tag>
    <b:SourceType>JournalArticle</b:SourceType>
    <b:Guid>{59E40C47-1508-4C2A-A406-CD6F74647BB7}</b:Guid>
    <b:Author>
      <b:Author>
        <b:NameList>
          <b:Person>
            <b:Last>Adeani</b:Last>
            <b:First>Ikin</b:First>
            <b:Middle>Syamsudin</b:Middle>
          </b:Person>
          <b:Person>
            <b:Last>Febriani</b:Last>
            <b:First>Bunga</b:First>
          </b:Person>
          <b:Person>
            <b:Last>Syafryadin</b:Last>
            <b:First>Syafryadin</b:First>
          </b:Person>
        </b:NameList>
      </b:Author>
    </b:Author>
    <b:Title>Using GIBBS' reflective cycle in making reflections of literary analysis</b:Title>
    <b:JournalName>Indonesian EFL Journal</b:JournalName>
    <b:Year>2020</b:Year>
    <b:Pages>139-148</b:Pages>
    <b:Volume>6</b:Volume>
    <b:Issue>2</b:Issue>
    <b:RefOrder>2</b:RefOrder>
  </b:Source>
  <b:Source>
    <b:Tag>Agu22</b:Tag>
    <b:SourceType>JournalArticle</b:SourceType>
    <b:Guid>{CDE792D0-1C56-4768-B74C-A82182523A57}</b:Guid>
    <b:Author>
      <b:Author>
        <b:NameList>
          <b:Person>
            <b:Last>Prianto</b:Last>
            <b:First>Agus</b:First>
          </b:Person>
          <b:Person>
            <b:Last>Qomariyah</b:Last>
            <b:First>Umi</b:First>
            <b:Middle>Nur</b:Middle>
          </b:Person>
        </b:NameList>
      </b:Author>
    </b:Author>
    <b:Title>Does Student Involvement in Practical Learning Strengthen Deeper Learning Competencies?</b:Title>
    <b:JournalName>International Journal of Learning Teaching and Educational Research</b:JournalName>
    <b:Year>2022</b:Year>
    <b:Pages>211-231</b:Pages>
    <b:Volume>21</b:Volume>
    <b:Issue>2</b:Issue>
    <b:RefOrder>3</b:RefOrder>
  </b:Source>
  <b:Source>
    <b:Tag>Bai14</b:Tag>
    <b:SourceType>Book</b:SourceType>
    <b:Guid>{29925D22-3FA1-4047-B87E-4F7CB99298CB}</b:Guid>
    <b:Title>Academic writing: A handbook for international students</b:Title>
    <b:Year>2014</b:Year>
    <b:Author>
      <b:Author>
        <b:NameList>
          <b:Person>
            <b:Last>Bailey</b:Last>
            <b:First>Stephen</b:First>
          </b:Person>
        </b:NameList>
      </b:Author>
    </b:Author>
    <b:Publisher>Routledge</b:Publisher>
    <b:RefOrder>4</b:RefOrder>
  </b:Source>
  <b:Source>
    <b:Tag>Bar06</b:Tag>
    <b:SourceType>JournalArticle</b:SourceType>
    <b:Guid>{59875EDE-7EAE-4EDE-A950-DCD5946AF848}</b:Guid>
    <b:Title>Can paraphrasing practice help students define plagiarism?</b:Title>
    <b:Year>2006</b:Year>
    <b:Author>
      <b:Author>
        <b:NameList>
          <b:Person>
            <b:Last>Barry</b:Last>
            <b:First>Elaine</b:First>
          </b:Person>
        </b:NameList>
      </b:Author>
    </b:Author>
    <b:JournalName>College Student Journal</b:JournalName>
    <b:Volume>40</b:Volume>
    <b:Issue>2</b:Issue>
    <b:RefOrder>5</b:RefOrder>
  </b:Source>
  <b:Source>
    <b:Tag>Mar18</b:Tag>
    <b:SourceType>JournalArticle</b:SourceType>
    <b:Guid>{287497BF-C5B1-4D9B-8CA2-6542B2ADD966}</b:Guid>
    <b:Author>
      <b:Author>
        <b:NameList>
          <b:Person>
            <b:Last>Marsh</b:Last>
            <b:First>Jennifer</b:First>
            <b:Middle>Dawn</b:Middle>
          </b:Person>
          <b:Person>
            <b:Last>Campion</b:Last>
            <b:First>Jennifer</b:First>
          </b:Person>
        </b:NameList>
      </b:Author>
    </b:Author>
    <b:Title>Academic integrity and referencing: whose responsibility is it?</b:Title>
    <b:JournalName>Journal of Academic Language and Learning</b:JournalName>
    <b:Year>2018</b:Year>
    <b:Pages>A213-A226</b:Pages>
    <b:Volume>12</b:Volume>
    <b:Issue>1</b:Issue>
    <b:RefOrder>6</b:RefOrder>
  </b:Source>
</b:Sources>
</file>

<file path=customXml/itemProps1.xml><?xml version="1.0" encoding="utf-8"?>
<ds:datastoreItem xmlns:ds="http://schemas.openxmlformats.org/officeDocument/2006/customXml" ds:itemID="{957929A9-21A9-4124-B69E-121C6BE88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7</Pages>
  <Words>1438</Words>
  <Characters>8200</Characters>
  <Application>Microsoft Office Word</Application>
  <DocSecurity>0</DocSecurity>
  <Lines>68</Lines>
  <Paragraphs>19</Paragraphs>
  <ScaleCrop>false</ScaleCrop>
  <Company/>
  <LinksUpToDate>false</LinksUpToDate>
  <CharactersWithSpaces>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Nicoara</dc:creator>
  <cp:keywords/>
  <dc:description/>
  <cp:lastModifiedBy>Maria Nicoara</cp:lastModifiedBy>
  <cp:revision>31</cp:revision>
  <dcterms:created xsi:type="dcterms:W3CDTF">2025-01-24T10:21:00Z</dcterms:created>
  <dcterms:modified xsi:type="dcterms:W3CDTF">2025-01-24T12:28:00Z</dcterms:modified>
</cp:coreProperties>
</file>