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4DE8C" w14:textId="05464228" w:rsidR="007147DD" w:rsidRDefault="007147DD" w:rsidP="00831B5D">
      <w:pPr>
        <w:jc w:val="center"/>
      </w:pPr>
    </w:p>
    <w:p w14:paraId="73649959" w14:textId="755BDA99" w:rsidR="00831B5D" w:rsidRDefault="00831B5D" w:rsidP="00831B5D">
      <w:pPr>
        <w:jc w:val="center"/>
      </w:pPr>
    </w:p>
    <w:p w14:paraId="5FDE15BE" w14:textId="65F50518" w:rsidR="00831B5D" w:rsidRDefault="00831B5D" w:rsidP="00831B5D">
      <w:pPr>
        <w:jc w:val="center"/>
      </w:pPr>
    </w:p>
    <w:p w14:paraId="03D15937" w14:textId="11585140" w:rsidR="00831B5D" w:rsidRDefault="00831B5D" w:rsidP="00831B5D">
      <w:pPr>
        <w:jc w:val="center"/>
      </w:pPr>
    </w:p>
    <w:p w14:paraId="64E58423" w14:textId="540B0F1A" w:rsidR="00831B5D" w:rsidRDefault="00831B5D" w:rsidP="00831B5D">
      <w:pPr>
        <w:jc w:val="center"/>
      </w:pPr>
    </w:p>
    <w:p w14:paraId="474F30DC" w14:textId="44124EA6" w:rsidR="00831B5D" w:rsidRDefault="00831B5D" w:rsidP="00831B5D">
      <w:pPr>
        <w:jc w:val="center"/>
      </w:pPr>
    </w:p>
    <w:p w14:paraId="39834B2D" w14:textId="77777777" w:rsidR="00831B5D" w:rsidRDefault="00831B5D" w:rsidP="00831B5D">
      <w:pPr>
        <w:pStyle w:val="Title"/>
      </w:pPr>
      <w:r w:rsidRPr="007E47E1">
        <w:t>Distributed</w:t>
      </w:r>
      <w:r>
        <w:t xml:space="preserve"> and Cluster</w:t>
      </w:r>
      <w:r w:rsidRPr="007E47E1">
        <w:t xml:space="preserve"> Concepts</w:t>
      </w:r>
    </w:p>
    <w:p w14:paraId="0D601145" w14:textId="77777777" w:rsidR="00831B5D" w:rsidRDefault="00831B5D" w:rsidP="00831B5D">
      <w:pPr>
        <w:jc w:val="center"/>
        <w:rPr>
          <w:rFonts w:eastAsiaTheme="majorEastAsia" w:cstheme="majorBidi"/>
          <w:sz w:val="44"/>
          <w:szCs w:val="32"/>
        </w:rPr>
      </w:pPr>
    </w:p>
    <w:p w14:paraId="5E3E9728" w14:textId="5415F08C" w:rsidR="00D76158" w:rsidRDefault="00D76158" w:rsidP="00D76158">
      <w:pPr>
        <w:pStyle w:val="Heading2"/>
      </w:pPr>
      <w:bookmarkStart w:id="0" w:name="_Toc2152827"/>
      <w:bookmarkStart w:id="1" w:name="_Toc2153227"/>
      <w:r>
        <w:t>By Eben Stewart</w:t>
      </w:r>
      <w:bookmarkEnd w:id="0"/>
      <w:bookmarkEnd w:id="1"/>
    </w:p>
    <w:p w14:paraId="68BA07FE" w14:textId="43D785B5" w:rsidR="00D76158" w:rsidRDefault="00D76158" w:rsidP="007A12DD">
      <w:pPr>
        <w:pStyle w:val="Heading2"/>
      </w:pPr>
      <w:bookmarkStart w:id="2" w:name="_Toc2152828"/>
      <w:bookmarkStart w:id="3" w:name="_Toc2153228"/>
      <w:r>
        <w:t>P115266</w:t>
      </w:r>
      <w:bookmarkEnd w:id="2"/>
      <w:bookmarkEnd w:id="3"/>
    </w:p>
    <w:p w14:paraId="59CD9FED" w14:textId="1F3B0418" w:rsidR="00C762D0" w:rsidRDefault="00C762D0" w:rsidP="00C762D0">
      <w:pPr>
        <w:jc w:val="center"/>
      </w:pPr>
    </w:p>
    <w:p w14:paraId="736B8ADB" w14:textId="2915E905" w:rsidR="00C762D0" w:rsidRPr="00F74426" w:rsidRDefault="00C762D0" w:rsidP="005B303E">
      <w:pPr>
        <w:pStyle w:val="Heading3"/>
      </w:pPr>
      <w:bookmarkStart w:id="4" w:name="_Toc2152829"/>
      <w:bookmarkStart w:id="5" w:name="_Toc2153229"/>
      <w:r w:rsidRPr="00F74426">
        <w:t>In fulfilment</w:t>
      </w:r>
      <w:r w:rsidR="00A345B6" w:rsidRPr="00F74426">
        <w:t xml:space="preserve"> of the requirements</w:t>
      </w:r>
      <w:r w:rsidR="0069675A" w:rsidRPr="00F74426">
        <w:t xml:space="preserve"> for</w:t>
      </w:r>
      <w:bookmarkEnd w:id="4"/>
      <w:bookmarkEnd w:id="5"/>
    </w:p>
    <w:p w14:paraId="48992CBF" w14:textId="3756839D" w:rsidR="0069675A" w:rsidRDefault="0069675A" w:rsidP="00C762D0">
      <w:pPr>
        <w:jc w:val="center"/>
      </w:pPr>
    </w:p>
    <w:p w14:paraId="0D03EAEA" w14:textId="65E61A59" w:rsidR="0069675A" w:rsidRDefault="00A812D5" w:rsidP="00A812D5">
      <w:pPr>
        <w:pStyle w:val="Heading2"/>
      </w:pPr>
      <w:bookmarkStart w:id="6" w:name="_Toc2152830"/>
      <w:bookmarkStart w:id="7" w:name="_Toc2153230"/>
      <w:r>
        <w:t>M6X01093</w:t>
      </w:r>
      <w:bookmarkEnd w:id="6"/>
      <w:bookmarkEnd w:id="7"/>
    </w:p>
    <w:p w14:paraId="63E34CA6" w14:textId="52751B54" w:rsidR="00C261C0" w:rsidRDefault="00D25382" w:rsidP="00D25382">
      <w:pPr>
        <w:pStyle w:val="Heading2"/>
      </w:pPr>
      <w:bookmarkStart w:id="8" w:name="_Toc2152831"/>
      <w:bookmarkStart w:id="9" w:name="_Toc2153231"/>
      <w:r>
        <w:t>Distributed and Cluster Computing</w:t>
      </w:r>
      <w:bookmarkEnd w:id="8"/>
      <w:bookmarkEnd w:id="9"/>
    </w:p>
    <w:p w14:paraId="71A64D24" w14:textId="62FA6EBF" w:rsidR="00D25382" w:rsidRDefault="005B303E" w:rsidP="005B303E">
      <w:pPr>
        <w:pStyle w:val="Heading3"/>
      </w:pPr>
      <w:bookmarkStart w:id="10" w:name="_Toc2152832"/>
      <w:bookmarkStart w:id="11" w:name="_Toc2153232"/>
      <w:r>
        <w:t>Coursework One</w:t>
      </w:r>
      <w:bookmarkEnd w:id="10"/>
      <w:bookmarkEnd w:id="11"/>
    </w:p>
    <w:p w14:paraId="3C778FD2" w14:textId="51D53D7C" w:rsidR="005B303E" w:rsidRDefault="005B303E" w:rsidP="005B303E">
      <w:pPr>
        <w:jc w:val="center"/>
      </w:pPr>
    </w:p>
    <w:p w14:paraId="7CA4A1D9" w14:textId="1813A74A" w:rsidR="005B303E" w:rsidRDefault="00C03806" w:rsidP="00C03806">
      <w:pPr>
        <w:pStyle w:val="Heading3"/>
      </w:pPr>
      <w:bookmarkStart w:id="12" w:name="_Toc2152833"/>
      <w:bookmarkStart w:id="13" w:name="_Toc2153233"/>
      <w:r>
        <w:t>Lecturer</w:t>
      </w:r>
      <w:bookmarkEnd w:id="12"/>
      <w:bookmarkEnd w:id="13"/>
    </w:p>
    <w:p w14:paraId="4D3402AF" w14:textId="4F8521EF" w:rsidR="00C03806" w:rsidRDefault="00C03806" w:rsidP="003D56AD">
      <w:pPr>
        <w:pStyle w:val="Heading2"/>
      </w:pPr>
      <w:bookmarkStart w:id="14" w:name="_Toc2152834"/>
      <w:bookmarkStart w:id="15" w:name="_Toc2153234"/>
      <w:r>
        <w:t>Dr. Tim Bashford</w:t>
      </w:r>
      <w:bookmarkEnd w:id="14"/>
      <w:bookmarkEnd w:id="15"/>
    </w:p>
    <w:p w14:paraId="0B52360F" w14:textId="361B0813" w:rsidR="006B2FA1" w:rsidRDefault="006A3556" w:rsidP="00975C18">
      <w:pPr>
        <w:pStyle w:val="Heading4"/>
      </w:pPr>
      <w:r>
        <w:t>27 February 2019</w:t>
      </w:r>
    </w:p>
    <w:p w14:paraId="09CAE966" w14:textId="7A40B451" w:rsidR="00975C18" w:rsidRPr="004650DB" w:rsidRDefault="006B2FA1" w:rsidP="004650DB">
      <w:pPr>
        <w:rPr>
          <w:rFonts w:eastAsiaTheme="majorEastAsia" w:cstheme="majorBidi"/>
          <w:b/>
          <w:iCs/>
          <w:sz w:val="26"/>
        </w:rPr>
      </w:pPr>
      <w:r>
        <w:br w:type="page"/>
      </w:r>
    </w:p>
    <w:p w14:paraId="160F6CAE" w14:textId="77777777" w:rsidR="00D5223C" w:rsidRDefault="004650DB">
      <w:pPr>
        <w:rPr>
          <w:rFonts w:eastAsiaTheme="majorEastAsia" w:cstheme="majorBidi"/>
          <w:sz w:val="44"/>
          <w:szCs w:val="32"/>
        </w:rPr>
      </w:pPr>
      <w:r>
        <w:lastRenderedPageBreak/>
        <w:br w:type="page"/>
      </w:r>
    </w:p>
    <w:sdt>
      <w:sdtPr>
        <w:id w:val="70321111"/>
        <w:docPartObj>
          <w:docPartGallery w:val="Table of Contents"/>
          <w:docPartUnique/>
        </w:docPartObj>
      </w:sdtPr>
      <w:sdtEndPr>
        <w:rPr>
          <w:rFonts w:eastAsiaTheme="minorHAnsi" w:cstheme="minorBidi"/>
          <w:b/>
          <w:bCs/>
          <w:noProof/>
          <w:sz w:val="24"/>
          <w:szCs w:val="22"/>
        </w:rPr>
      </w:sdtEndPr>
      <w:sdtContent>
        <w:p w14:paraId="68C9102C" w14:textId="4118017B" w:rsidR="00063C1B" w:rsidRDefault="00063C1B" w:rsidP="004F1D05">
          <w:pPr>
            <w:pStyle w:val="Heading1"/>
          </w:pPr>
          <w:r>
            <w:t>Contents</w:t>
          </w:r>
        </w:p>
        <w:p w14:paraId="4AB559BE" w14:textId="4C26F710" w:rsidR="00063C1B" w:rsidRDefault="00063C1B" w:rsidP="00063C1B">
          <w:pPr>
            <w:pStyle w:val="TOC2"/>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p>
        <w:p w14:paraId="44BA7BF9" w14:textId="42D4DC62" w:rsidR="00063C1B" w:rsidRDefault="00063C1B">
          <w:pPr>
            <w:pStyle w:val="TOC2"/>
            <w:tabs>
              <w:tab w:val="right" w:leader="dot" w:pos="9016"/>
            </w:tabs>
            <w:rPr>
              <w:rFonts w:asciiTheme="minorHAnsi" w:eastAsiaTheme="minorEastAsia" w:hAnsiTheme="minorHAnsi"/>
              <w:noProof/>
              <w:sz w:val="22"/>
              <w:lang w:eastAsia="en-GB"/>
            </w:rPr>
          </w:pPr>
        </w:p>
        <w:p w14:paraId="20C84C0E" w14:textId="5BACBA2B" w:rsidR="00063C1B" w:rsidRDefault="00063C1B">
          <w:pPr>
            <w:pStyle w:val="TOC1"/>
            <w:tabs>
              <w:tab w:val="right" w:leader="dot" w:pos="9016"/>
            </w:tabs>
            <w:rPr>
              <w:rFonts w:asciiTheme="minorHAnsi" w:eastAsiaTheme="minorEastAsia" w:hAnsiTheme="minorHAnsi"/>
              <w:noProof/>
              <w:sz w:val="22"/>
              <w:lang w:eastAsia="en-GB"/>
            </w:rPr>
          </w:pPr>
          <w:hyperlink w:anchor="_Toc2153235" w:history="1">
            <w:r w:rsidRPr="0013730B">
              <w:rPr>
                <w:rStyle w:val="Hyperlink"/>
                <w:noProof/>
              </w:rPr>
              <w:t>Introduction</w:t>
            </w:r>
            <w:r>
              <w:rPr>
                <w:noProof/>
                <w:webHidden/>
              </w:rPr>
              <w:tab/>
            </w:r>
            <w:r>
              <w:rPr>
                <w:noProof/>
                <w:webHidden/>
              </w:rPr>
              <w:fldChar w:fldCharType="begin"/>
            </w:r>
            <w:r>
              <w:rPr>
                <w:noProof/>
                <w:webHidden/>
              </w:rPr>
              <w:instrText xml:space="preserve"> PAGEREF _Toc2153235 \h </w:instrText>
            </w:r>
            <w:r>
              <w:rPr>
                <w:noProof/>
                <w:webHidden/>
              </w:rPr>
            </w:r>
            <w:r>
              <w:rPr>
                <w:noProof/>
                <w:webHidden/>
              </w:rPr>
              <w:fldChar w:fldCharType="separate"/>
            </w:r>
            <w:r>
              <w:rPr>
                <w:noProof/>
                <w:webHidden/>
              </w:rPr>
              <w:t>1</w:t>
            </w:r>
            <w:r>
              <w:rPr>
                <w:noProof/>
                <w:webHidden/>
              </w:rPr>
              <w:fldChar w:fldCharType="end"/>
            </w:r>
          </w:hyperlink>
        </w:p>
        <w:p w14:paraId="3F1A876F" w14:textId="6DA80D2B" w:rsidR="00063C1B" w:rsidRDefault="00063C1B">
          <w:pPr>
            <w:pStyle w:val="TOC1"/>
            <w:tabs>
              <w:tab w:val="right" w:leader="dot" w:pos="9016"/>
            </w:tabs>
            <w:rPr>
              <w:rFonts w:asciiTheme="minorHAnsi" w:eastAsiaTheme="minorEastAsia" w:hAnsiTheme="minorHAnsi"/>
              <w:noProof/>
              <w:sz w:val="22"/>
              <w:lang w:eastAsia="en-GB"/>
            </w:rPr>
          </w:pPr>
          <w:hyperlink w:anchor="_Toc2153236" w:history="1">
            <w:r w:rsidRPr="0013730B">
              <w:rPr>
                <w:rStyle w:val="Hyperlink"/>
                <w:noProof/>
              </w:rPr>
              <w:t>Historical Context Behind the Use of Parallelism</w:t>
            </w:r>
            <w:r>
              <w:rPr>
                <w:noProof/>
                <w:webHidden/>
              </w:rPr>
              <w:tab/>
            </w:r>
            <w:r>
              <w:rPr>
                <w:noProof/>
                <w:webHidden/>
              </w:rPr>
              <w:fldChar w:fldCharType="begin"/>
            </w:r>
            <w:r>
              <w:rPr>
                <w:noProof/>
                <w:webHidden/>
              </w:rPr>
              <w:instrText xml:space="preserve"> PAGEREF _Toc2153236 \h </w:instrText>
            </w:r>
            <w:r>
              <w:rPr>
                <w:noProof/>
                <w:webHidden/>
              </w:rPr>
            </w:r>
            <w:r>
              <w:rPr>
                <w:noProof/>
                <w:webHidden/>
              </w:rPr>
              <w:fldChar w:fldCharType="separate"/>
            </w:r>
            <w:r>
              <w:rPr>
                <w:noProof/>
                <w:webHidden/>
              </w:rPr>
              <w:t>1</w:t>
            </w:r>
            <w:r>
              <w:rPr>
                <w:noProof/>
                <w:webHidden/>
              </w:rPr>
              <w:fldChar w:fldCharType="end"/>
            </w:r>
          </w:hyperlink>
        </w:p>
        <w:p w14:paraId="77CA78B3" w14:textId="56CE38DB" w:rsidR="00063C1B" w:rsidRDefault="00063C1B">
          <w:pPr>
            <w:pStyle w:val="TOC2"/>
            <w:tabs>
              <w:tab w:val="right" w:leader="dot" w:pos="9016"/>
            </w:tabs>
            <w:rPr>
              <w:rFonts w:asciiTheme="minorHAnsi" w:eastAsiaTheme="minorEastAsia" w:hAnsiTheme="minorHAnsi"/>
              <w:noProof/>
              <w:sz w:val="22"/>
              <w:lang w:eastAsia="en-GB"/>
            </w:rPr>
          </w:pPr>
          <w:hyperlink w:anchor="_Toc2153237" w:history="1">
            <w:r w:rsidRPr="0013730B">
              <w:rPr>
                <w:rStyle w:val="Hyperlink"/>
                <w:noProof/>
              </w:rPr>
              <w:t>Beginning of Multiprogramming</w:t>
            </w:r>
            <w:r>
              <w:rPr>
                <w:noProof/>
                <w:webHidden/>
              </w:rPr>
              <w:tab/>
            </w:r>
            <w:r>
              <w:rPr>
                <w:noProof/>
                <w:webHidden/>
              </w:rPr>
              <w:fldChar w:fldCharType="begin"/>
            </w:r>
            <w:r>
              <w:rPr>
                <w:noProof/>
                <w:webHidden/>
              </w:rPr>
              <w:instrText xml:space="preserve"> PAGEREF _Toc2153237 \h </w:instrText>
            </w:r>
            <w:r>
              <w:rPr>
                <w:noProof/>
                <w:webHidden/>
              </w:rPr>
            </w:r>
            <w:r>
              <w:rPr>
                <w:noProof/>
                <w:webHidden/>
              </w:rPr>
              <w:fldChar w:fldCharType="separate"/>
            </w:r>
            <w:r>
              <w:rPr>
                <w:noProof/>
                <w:webHidden/>
              </w:rPr>
              <w:t>1</w:t>
            </w:r>
            <w:r>
              <w:rPr>
                <w:noProof/>
                <w:webHidden/>
              </w:rPr>
              <w:fldChar w:fldCharType="end"/>
            </w:r>
          </w:hyperlink>
        </w:p>
        <w:p w14:paraId="2D8560E4" w14:textId="19373F59" w:rsidR="00063C1B" w:rsidRDefault="00063C1B">
          <w:pPr>
            <w:pStyle w:val="TOC3"/>
            <w:tabs>
              <w:tab w:val="right" w:leader="dot" w:pos="9016"/>
            </w:tabs>
            <w:rPr>
              <w:rFonts w:asciiTheme="minorHAnsi" w:eastAsiaTheme="minorEastAsia" w:hAnsiTheme="minorHAnsi"/>
              <w:noProof/>
              <w:sz w:val="22"/>
              <w:lang w:eastAsia="en-GB"/>
            </w:rPr>
          </w:pPr>
          <w:hyperlink w:anchor="_Toc2153238" w:history="1">
            <w:r w:rsidRPr="0013730B">
              <w:rPr>
                <w:rStyle w:val="Hyperlink"/>
                <w:noProof/>
              </w:rPr>
              <w:t>Pseudoparallelism</w:t>
            </w:r>
            <w:r>
              <w:rPr>
                <w:noProof/>
                <w:webHidden/>
              </w:rPr>
              <w:tab/>
            </w:r>
            <w:r>
              <w:rPr>
                <w:noProof/>
                <w:webHidden/>
              </w:rPr>
              <w:fldChar w:fldCharType="begin"/>
            </w:r>
            <w:r>
              <w:rPr>
                <w:noProof/>
                <w:webHidden/>
              </w:rPr>
              <w:instrText xml:space="preserve"> PAGEREF _Toc2153238 \h </w:instrText>
            </w:r>
            <w:r>
              <w:rPr>
                <w:noProof/>
                <w:webHidden/>
              </w:rPr>
            </w:r>
            <w:r>
              <w:rPr>
                <w:noProof/>
                <w:webHidden/>
              </w:rPr>
              <w:fldChar w:fldCharType="separate"/>
            </w:r>
            <w:r>
              <w:rPr>
                <w:noProof/>
                <w:webHidden/>
              </w:rPr>
              <w:t>1</w:t>
            </w:r>
            <w:r>
              <w:rPr>
                <w:noProof/>
                <w:webHidden/>
              </w:rPr>
              <w:fldChar w:fldCharType="end"/>
            </w:r>
          </w:hyperlink>
        </w:p>
        <w:p w14:paraId="70E2DA06" w14:textId="5D1DB3DC" w:rsidR="00063C1B" w:rsidRDefault="00063C1B">
          <w:pPr>
            <w:pStyle w:val="TOC3"/>
            <w:tabs>
              <w:tab w:val="right" w:leader="dot" w:pos="9016"/>
            </w:tabs>
            <w:rPr>
              <w:rFonts w:asciiTheme="minorHAnsi" w:eastAsiaTheme="minorEastAsia" w:hAnsiTheme="minorHAnsi"/>
              <w:noProof/>
              <w:sz w:val="22"/>
              <w:lang w:eastAsia="en-GB"/>
            </w:rPr>
          </w:pPr>
          <w:hyperlink w:anchor="_Toc2153239" w:history="1">
            <w:r w:rsidRPr="0013730B">
              <w:rPr>
                <w:rStyle w:val="Hyperlink"/>
                <w:noProof/>
              </w:rPr>
              <w:t>Processes</w:t>
            </w:r>
            <w:r>
              <w:rPr>
                <w:noProof/>
                <w:webHidden/>
              </w:rPr>
              <w:tab/>
            </w:r>
            <w:r>
              <w:rPr>
                <w:noProof/>
                <w:webHidden/>
              </w:rPr>
              <w:fldChar w:fldCharType="begin"/>
            </w:r>
            <w:r>
              <w:rPr>
                <w:noProof/>
                <w:webHidden/>
              </w:rPr>
              <w:instrText xml:space="preserve"> PAGEREF _Toc2153239 \h </w:instrText>
            </w:r>
            <w:r>
              <w:rPr>
                <w:noProof/>
                <w:webHidden/>
              </w:rPr>
            </w:r>
            <w:r>
              <w:rPr>
                <w:noProof/>
                <w:webHidden/>
              </w:rPr>
              <w:fldChar w:fldCharType="separate"/>
            </w:r>
            <w:r>
              <w:rPr>
                <w:noProof/>
                <w:webHidden/>
              </w:rPr>
              <w:t>2</w:t>
            </w:r>
            <w:r>
              <w:rPr>
                <w:noProof/>
                <w:webHidden/>
              </w:rPr>
              <w:fldChar w:fldCharType="end"/>
            </w:r>
          </w:hyperlink>
        </w:p>
        <w:p w14:paraId="49D31828" w14:textId="64480C67" w:rsidR="00063C1B" w:rsidRDefault="00063C1B">
          <w:pPr>
            <w:pStyle w:val="TOC3"/>
            <w:tabs>
              <w:tab w:val="right" w:leader="dot" w:pos="9016"/>
            </w:tabs>
            <w:rPr>
              <w:rFonts w:asciiTheme="minorHAnsi" w:eastAsiaTheme="minorEastAsia" w:hAnsiTheme="minorHAnsi"/>
              <w:noProof/>
              <w:sz w:val="22"/>
              <w:lang w:eastAsia="en-GB"/>
            </w:rPr>
          </w:pPr>
          <w:hyperlink w:anchor="_Toc2153240" w:history="1">
            <w:r w:rsidRPr="0013730B">
              <w:rPr>
                <w:rStyle w:val="Hyperlink"/>
                <w:noProof/>
              </w:rPr>
              <w:t>Scheduling</w:t>
            </w:r>
            <w:r>
              <w:rPr>
                <w:noProof/>
                <w:webHidden/>
              </w:rPr>
              <w:tab/>
            </w:r>
            <w:r>
              <w:rPr>
                <w:noProof/>
                <w:webHidden/>
              </w:rPr>
              <w:fldChar w:fldCharType="begin"/>
            </w:r>
            <w:r>
              <w:rPr>
                <w:noProof/>
                <w:webHidden/>
              </w:rPr>
              <w:instrText xml:space="preserve"> PAGEREF _Toc2153240 \h </w:instrText>
            </w:r>
            <w:r>
              <w:rPr>
                <w:noProof/>
                <w:webHidden/>
              </w:rPr>
            </w:r>
            <w:r>
              <w:rPr>
                <w:noProof/>
                <w:webHidden/>
              </w:rPr>
              <w:fldChar w:fldCharType="separate"/>
            </w:r>
            <w:r>
              <w:rPr>
                <w:noProof/>
                <w:webHidden/>
              </w:rPr>
              <w:t>2</w:t>
            </w:r>
            <w:r>
              <w:rPr>
                <w:noProof/>
                <w:webHidden/>
              </w:rPr>
              <w:fldChar w:fldCharType="end"/>
            </w:r>
          </w:hyperlink>
        </w:p>
        <w:p w14:paraId="425299A9" w14:textId="1E21ACE5" w:rsidR="00063C1B" w:rsidRDefault="00063C1B">
          <w:pPr>
            <w:pStyle w:val="TOC1"/>
            <w:tabs>
              <w:tab w:val="right" w:leader="dot" w:pos="9016"/>
            </w:tabs>
            <w:rPr>
              <w:rFonts w:asciiTheme="minorHAnsi" w:eastAsiaTheme="minorEastAsia" w:hAnsiTheme="minorHAnsi"/>
              <w:noProof/>
              <w:sz w:val="22"/>
              <w:lang w:eastAsia="en-GB"/>
            </w:rPr>
          </w:pPr>
          <w:hyperlink w:anchor="_Toc2153241" w:history="1">
            <w:r w:rsidRPr="0013730B">
              <w:rPr>
                <w:rStyle w:val="Hyperlink"/>
                <w:noProof/>
              </w:rPr>
              <w:t>True Parallelisation</w:t>
            </w:r>
            <w:r>
              <w:rPr>
                <w:noProof/>
                <w:webHidden/>
              </w:rPr>
              <w:tab/>
            </w:r>
            <w:r>
              <w:rPr>
                <w:noProof/>
                <w:webHidden/>
              </w:rPr>
              <w:fldChar w:fldCharType="begin"/>
            </w:r>
            <w:r>
              <w:rPr>
                <w:noProof/>
                <w:webHidden/>
              </w:rPr>
              <w:instrText xml:space="preserve"> PAGEREF _Toc2153241 \h </w:instrText>
            </w:r>
            <w:r>
              <w:rPr>
                <w:noProof/>
                <w:webHidden/>
              </w:rPr>
            </w:r>
            <w:r>
              <w:rPr>
                <w:noProof/>
                <w:webHidden/>
              </w:rPr>
              <w:fldChar w:fldCharType="separate"/>
            </w:r>
            <w:r>
              <w:rPr>
                <w:noProof/>
                <w:webHidden/>
              </w:rPr>
              <w:t>2</w:t>
            </w:r>
            <w:r>
              <w:rPr>
                <w:noProof/>
                <w:webHidden/>
              </w:rPr>
              <w:fldChar w:fldCharType="end"/>
            </w:r>
          </w:hyperlink>
        </w:p>
        <w:p w14:paraId="75DDCE25" w14:textId="655A0AE2" w:rsidR="00063C1B" w:rsidRDefault="00063C1B">
          <w:pPr>
            <w:pStyle w:val="TOC3"/>
            <w:tabs>
              <w:tab w:val="right" w:leader="dot" w:pos="9016"/>
            </w:tabs>
            <w:rPr>
              <w:rFonts w:asciiTheme="minorHAnsi" w:eastAsiaTheme="minorEastAsia" w:hAnsiTheme="minorHAnsi"/>
              <w:noProof/>
              <w:sz w:val="22"/>
              <w:lang w:eastAsia="en-GB"/>
            </w:rPr>
          </w:pPr>
          <w:hyperlink w:anchor="_Toc2153242" w:history="1">
            <w:r w:rsidRPr="0013730B">
              <w:rPr>
                <w:rStyle w:val="Hyperlink"/>
                <w:noProof/>
              </w:rPr>
              <w:t>Threads</w:t>
            </w:r>
            <w:r>
              <w:rPr>
                <w:noProof/>
                <w:webHidden/>
              </w:rPr>
              <w:tab/>
            </w:r>
            <w:r>
              <w:rPr>
                <w:noProof/>
                <w:webHidden/>
              </w:rPr>
              <w:fldChar w:fldCharType="begin"/>
            </w:r>
            <w:r>
              <w:rPr>
                <w:noProof/>
                <w:webHidden/>
              </w:rPr>
              <w:instrText xml:space="preserve"> PAGEREF _Toc2153242 \h </w:instrText>
            </w:r>
            <w:r>
              <w:rPr>
                <w:noProof/>
                <w:webHidden/>
              </w:rPr>
            </w:r>
            <w:r>
              <w:rPr>
                <w:noProof/>
                <w:webHidden/>
              </w:rPr>
              <w:fldChar w:fldCharType="separate"/>
            </w:r>
            <w:r>
              <w:rPr>
                <w:noProof/>
                <w:webHidden/>
              </w:rPr>
              <w:t>2</w:t>
            </w:r>
            <w:r>
              <w:rPr>
                <w:noProof/>
                <w:webHidden/>
              </w:rPr>
              <w:fldChar w:fldCharType="end"/>
            </w:r>
          </w:hyperlink>
        </w:p>
        <w:p w14:paraId="593A54E8" w14:textId="128B2760" w:rsidR="00063C1B" w:rsidRDefault="00063C1B">
          <w:pPr>
            <w:pStyle w:val="TOC2"/>
            <w:tabs>
              <w:tab w:val="right" w:leader="dot" w:pos="9016"/>
            </w:tabs>
            <w:rPr>
              <w:rFonts w:asciiTheme="minorHAnsi" w:eastAsiaTheme="minorEastAsia" w:hAnsiTheme="minorHAnsi"/>
              <w:noProof/>
              <w:sz w:val="22"/>
              <w:lang w:eastAsia="en-GB"/>
            </w:rPr>
          </w:pPr>
          <w:hyperlink w:anchor="_Toc2153243" w:history="1">
            <w:r w:rsidRPr="0013730B">
              <w:rPr>
                <w:rStyle w:val="Hyperlink"/>
                <w:noProof/>
              </w:rPr>
              <w:t>Relevant Architectural Concepts</w:t>
            </w:r>
            <w:r>
              <w:rPr>
                <w:noProof/>
                <w:webHidden/>
              </w:rPr>
              <w:tab/>
            </w:r>
            <w:r>
              <w:rPr>
                <w:noProof/>
                <w:webHidden/>
              </w:rPr>
              <w:fldChar w:fldCharType="begin"/>
            </w:r>
            <w:r>
              <w:rPr>
                <w:noProof/>
                <w:webHidden/>
              </w:rPr>
              <w:instrText xml:space="preserve"> PAGEREF _Toc2153243 \h </w:instrText>
            </w:r>
            <w:r>
              <w:rPr>
                <w:noProof/>
                <w:webHidden/>
              </w:rPr>
            </w:r>
            <w:r>
              <w:rPr>
                <w:noProof/>
                <w:webHidden/>
              </w:rPr>
              <w:fldChar w:fldCharType="separate"/>
            </w:r>
            <w:r>
              <w:rPr>
                <w:noProof/>
                <w:webHidden/>
              </w:rPr>
              <w:t>3</w:t>
            </w:r>
            <w:r>
              <w:rPr>
                <w:noProof/>
                <w:webHidden/>
              </w:rPr>
              <w:fldChar w:fldCharType="end"/>
            </w:r>
          </w:hyperlink>
        </w:p>
        <w:p w14:paraId="2DD81EAD" w14:textId="331E8571" w:rsidR="00063C1B" w:rsidRDefault="00063C1B">
          <w:pPr>
            <w:pStyle w:val="TOC3"/>
            <w:tabs>
              <w:tab w:val="right" w:leader="dot" w:pos="9016"/>
            </w:tabs>
            <w:rPr>
              <w:rFonts w:asciiTheme="minorHAnsi" w:eastAsiaTheme="minorEastAsia" w:hAnsiTheme="minorHAnsi"/>
              <w:noProof/>
              <w:sz w:val="22"/>
              <w:lang w:eastAsia="en-GB"/>
            </w:rPr>
          </w:pPr>
          <w:hyperlink w:anchor="_Toc2153244" w:history="1">
            <w:r w:rsidRPr="0013730B">
              <w:rPr>
                <w:rStyle w:val="Hyperlink"/>
                <w:noProof/>
              </w:rPr>
              <w:t>Models of Implementation of Parallelism</w:t>
            </w:r>
            <w:r>
              <w:rPr>
                <w:noProof/>
                <w:webHidden/>
              </w:rPr>
              <w:tab/>
            </w:r>
            <w:r>
              <w:rPr>
                <w:noProof/>
                <w:webHidden/>
              </w:rPr>
              <w:fldChar w:fldCharType="begin"/>
            </w:r>
            <w:r>
              <w:rPr>
                <w:noProof/>
                <w:webHidden/>
              </w:rPr>
              <w:instrText xml:space="preserve"> PAGEREF _Toc2153244 \h </w:instrText>
            </w:r>
            <w:r>
              <w:rPr>
                <w:noProof/>
                <w:webHidden/>
              </w:rPr>
            </w:r>
            <w:r>
              <w:rPr>
                <w:noProof/>
                <w:webHidden/>
              </w:rPr>
              <w:fldChar w:fldCharType="separate"/>
            </w:r>
            <w:r>
              <w:rPr>
                <w:noProof/>
                <w:webHidden/>
              </w:rPr>
              <w:t>3</w:t>
            </w:r>
            <w:r>
              <w:rPr>
                <w:noProof/>
                <w:webHidden/>
              </w:rPr>
              <w:fldChar w:fldCharType="end"/>
            </w:r>
          </w:hyperlink>
        </w:p>
        <w:p w14:paraId="571D96E2" w14:textId="103CFCD0" w:rsidR="00063C1B" w:rsidRDefault="00063C1B">
          <w:pPr>
            <w:pStyle w:val="TOC1"/>
            <w:tabs>
              <w:tab w:val="right" w:leader="dot" w:pos="9016"/>
            </w:tabs>
            <w:rPr>
              <w:rFonts w:asciiTheme="minorHAnsi" w:eastAsiaTheme="minorEastAsia" w:hAnsiTheme="minorHAnsi"/>
              <w:noProof/>
              <w:sz w:val="22"/>
              <w:lang w:eastAsia="en-GB"/>
            </w:rPr>
          </w:pPr>
          <w:hyperlink w:anchor="_Toc2153245" w:history="1">
            <w:r w:rsidRPr="0013730B">
              <w:rPr>
                <w:rStyle w:val="Hyperlink"/>
                <w:noProof/>
              </w:rPr>
              <w:t>Pitfalls of Parallelisation</w:t>
            </w:r>
            <w:r>
              <w:rPr>
                <w:noProof/>
                <w:webHidden/>
              </w:rPr>
              <w:tab/>
            </w:r>
            <w:r>
              <w:rPr>
                <w:noProof/>
                <w:webHidden/>
              </w:rPr>
              <w:fldChar w:fldCharType="begin"/>
            </w:r>
            <w:r>
              <w:rPr>
                <w:noProof/>
                <w:webHidden/>
              </w:rPr>
              <w:instrText xml:space="preserve"> PAGEREF _Toc2153245 \h </w:instrText>
            </w:r>
            <w:r>
              <w:rPr>
                <w:noProof/>
                <w:webHidden/>
              </w:rPr>
            </w:r>
            <w:r>
              <w:rPr>
                <w:noProof/>
                <w:webHidden/>
              </w:rPr>
              <w:fldChar w:fldCharType="separate"/>
            </w:r>
            <w:r>
              <w:rPr>
                <w:noProof/>
                <w:webHidden/>
              </w:rPr>
              <w:t>5</w:t>
            </w:r>
            <w:r>
              <w:rPr>
                <w:noProof/>
                <w:webHidden/>
              </w:rPr>
              <w:fldChar w:fldCharType="end"/>
            </w:r>
          </w:hyperlink>
        </w:p>
        <w:p w14:paraId="2532333F" w14:textId="32D4F5EB" w:rsidR="00063C1B" w:rsidRDefault="00063C1B">
          <w:pPr>
            <w:pStyle w:val="TOC3"/>
            <w:tabs>
              <w:tab w:val="right" w:leader="dot" w:pos="9016"/>
            </w:tabs>
            <w:rPr>
              <w:rFonts w:asciiTheme="minorHAnsi" w:eastAsiaTheme="minorEastAsia" w:hAnsiTheme="minorHAnsi"/>
              <w:noProof/>
              <w:sz w:val="22"/>
              <w:lang w:eastAsia="en-GB"/>
            </w:rPr>
          </w:pPr>
          <w:hyperlink w:anchor="_Toc2153246" w:history="1">
            <w:r w:rsidRPr="0013730B">
              <w:rPr>
                <w:rStyle w:val="Hyperlink"/>
                <w:noProof/>
              </w:rPr>
              <w:t>Race Conditions</w:t>
            </w:r>
            <w:r>
              <w:rPr>
                <w:noProof/>
                <w:webHidden/>
              </w:rPr>
              <w:tab/>
            </w:r>
            <w:r>
              <w:rPr>
                <w:noProof/>
                <w:webHidden/>
              </w:rPr>
              <w:fldChar w:fldCharType="begin"/>
            </w:r>
            <w:r>
              <w:rPr>
                <w:noProof/>
                <w:webHidden/>
              </w:rPr>
              <w:instrText xml:space="preserve"> PAGEREF _Toc2153246 \h </w:instrText>
            </w:r>
            <w:r>
              <w:rPr>
                <w:noProof/>
                <w:webHidden/>
              </w:rPr>
            </w:r>
            <w:r>
              <w:rPr>
                <w:noProof/>
                <w:webHidden/>
              </w:rPr>
              <w:fldChar w:fldCharType="separate"/>
            </w:r>
            <w:r>
              <w:rPr>
                <w:noProof/>
                <w:webHidden/>
              </w:rPr>
              <w:t>5</w:t>
            </w:r>
            <w:r>
              <w:rPr>
                <w:noProof/>
                <w:webHidden/>
              </w:rPr>
              <w:fldChar w:fldCharType="end"/>
            </w:r>
          </w:hyperlink>
        </w:p>
        <w:p w14:paraId="11E4B4E2" w14:textId="423CC6A0" w:rsidR="00063C1B" w:rsidRDefault="00063C1B">
          <w:pPr>
            <w:pStyle w:val="TOC3"/>
            <w:tabs>
              <w:tab w:val="right" w:leader="dot" w:pos="9016"/>
            </w:tabs>
            <w:rPr>
              <w:rFonts w:asciiTheme="minorHAnsi" w:eastAsiaTheme="minorEastAsia" w:hAnsiTheme="minorHAnsi"/>
              <w:noProof/>
              <w:sz w:val="22"/>
              <w:lang w:eastAsia="en-GB"/>
            </w:rPr>
          </w:pPr>
          <w:hyperlink w:anchor="_Toc2153247" w:history="1">
            <w:r w:rsidRPr="0013730B">
              <w:rPr>
                <w:rStyle w:val="Hyperlink"/>
                <w:noProof/>
              </w:rPr>
              <w:t>Amdahl’s Law</w:t>
            </w:r>
            <w:r>
              <w:rPr>
                <w:noProof/>
                <w:webHidden/>
              </w:rPr>
              <w:tab/>
            </w:r>
            <w:r>
              <w:rPr>
                <w:noProof/>
                <w:webHidden/>
              </w:rPr>
              <w:fldChar w:fldCharType="begin"/>
            </w:r>
            <w:r>
              <w:rPr>
                <w:noProof/>
                <w:webHidden/>
              </w:rPr>
              <w:instrText xml:space="preserve"> PAGEREF _Toc2153247 \h </w:instrText>
            </w:r>
            <w:r>
              <w:rPr>
                <w:noProof/>
                <w:webHidden/>
              </w:rPr>
            </w:r>
            <w:r>
              <w:rPr>
                <w:noProof/>
                <w:webHidden/>
              </w:rPr>
              <w:fldChar w:fldCharType="separate"/>
            </w:r>
            <w:r>
              <w:rPr>
                <w:noProof/>
                <w:webHidden/>
              </w:rPr>
              <w:t>5</w:t>
            </w:r>
            <w:r>
              <w:rPr>
                <w:noProof/>
                <w:webHidden/>
              </w:rPr>
              <w:fldChar w:fldCharType="end"/>
            </w:r>
          </w:hyperlink>
        </w:p>
        <w:p w14:paraId="0DFBF009" w14:textId="17F25F5B" w:rsidR="00063C1B" w:rsidRDefault="00063C1B">
          <w:pPr>
            <w:pStyle w:val="TOC3"/>
            <w:tabs>
              <w:tab w:val="right" w:leader="dot" w:pos="9016"/>
            </w:tabs>
            <w:rPr>
              <w:rFonts w:asciiTheme="minorHAnsi" w:eastAsiaTheme="minorEastAsia" w:hAnsiTheme="minorHAnsi"/>
              <w:noProof/>
              <w:sz w:val="22"/>
              <w:lang w:eastAsia="en-GB"/>
            </w:rPr>
          </w:pPr>
          <w:hyperlink w:anchor="_Toc2153248" w:history="1">
            <w:r w:rsidRPr="0013730B">
              <w:rPr>
                <w:rStyle w:val="Hyperlink"/>
                <w:noProof/>
              </w:rPr>
              <w:t>Deadlocks</w:t>
            </w:r>
            <w:r>
              <w:rPr>
                <w:noProof/>
                <w:webHidden/>
              </w:rPr>
              <w:tab/>
            </w:r>
            <w:r>
              <w:rPr>
                <w:noProof/>
                <w:webHidden/>
              </w:rPr>
              <w:fldChar w:fldCharType="begin"/>
            </w:r>
            <w:r>
              <w:rPr>
                <w:noProof/>
                <w:webHidden/>
              </w:rPr>
              <w:instrText xml:space="preserve"> PAGEREF _Toc2153248 \h </w:instrText>
            </w:r>
            <w:r>
              <w:rPr>
                <w:noProof/>
                <w:webHidden/>
              </w:rPr>
            </w:r>
            <w:r>
              <w:rPr>
                <w:noProof/>
                <w:webHidden/>
              </w:rPr>
              <w:fldChar w:fldCharType="separate"/>
            </w:r>
            <w:r>
              <w:rPr>
                <w:noProof/>
                <w:webHidden/>
              </w:rPr>
              <w:t>6</w:t>
            </w:r>
            <w:r>
              <w:rPr>
                <w:noProof/>
                <w:webHidden/>
              </w:rPr>
              <w:fldChar w:fldCharType="end"/>
            </w:r>
          </w:hyperlink>
        </w:p>
        <w:p w14:paraId="15344A03" w14:textId="07919A5A" w:rsidR="00063C1B" w:rsidRDefault="00063C1B">
          <w:pPr>
            <w:pStyle w:val="TOC3"/>
            <w:tabs>
              <w:tab w:val="right" w:leader="dot" w:pos="9016"/>
            </w:tabs>
            <w:rPr>
              <w:rFonts w:asciiTheme="minorHAnsi" w:eastAsiaTheme="minorEastAsia" w:hAnsiTheme="minorHAnsi"/>
              <w:noProof/>
              <w:sz w:val="22"/>
              <w:lang w:eastAsia="en-GB"/>
            </w:rPr>
          </w:pPr>
          <w:hyperlink w:anchor="_Toc2153249" w:history="1">
            <w:r w:rsidRPr="0013730B">
              <w:rPr>
                <w:rStyle w:val="Hyperlink"/>
                <w:noProof/>
              </w:rPr>
              <w:t>Environmental Multiplicity</w:t>
            </w:r>
            <w:r>
              <w:rPr>
                <w:noProof/>
                <w:webHidden/>
              </w:rPr>
              <w:tab/>
            </w:r>
            <w:r>
              <w:rPr>
                <w:noProof/>
                <w:webHidden/>
              </w:rPr>
              <w:fldChar w:fldCharType="begin"/>
            </w:r>
            <w:r>
              <w:rPr>
                <w:noProof/>
                <w:webHidden/>
              </w:rPr>
              <w:instrText xml:space="preserve"> PAGEREF _Toc2153249 \h </w:instrText>
            </w:r>
            <w:r>
              <w:rPr>
                <w:noProof/>
                <w:webHidden/>
              </w:rPr>
            </w:r>
            <w:r>
              <w:rPr>
                <w:noProof/>
                <w:webHidden/>
              </w:rPr>
              <w:fldChar w:fldCharType="separate"/>
            </w:r>
            <w:r>
              <w:rPr>
                <w:noProof/>
                <w:webHidden/>
              </w:rPr>
              <w:t>6</w:t>
            </w:r>
            <w:r>
              <w:rPr>
                <w:noProof/>
                <w:webHidden/>
              </w:rPr>
              <w:fldChar w:fldCharType="end"/>
            </w:r>
          </w:hyperlink>
        </w:p>
        <w:p w14:paraId="1208062C" w14:textId="2CDB00B5" w:rsidR="00063C1B" w:rsidRDefault="00063C1B">
          <w:pPr>
            <w:pStyle w:val="TOC2"/>
            <w:tabs>
              <w:tab w:val="right" w:leader="dot" w:pos="9016"/>
            </w:tabs>
            <w:rPr>
              <w:rFonts w:asciiTheme="minorHAnsi" w:eastAsiaTheme="minorEastAsia" w:hAnsiTheme="minorHAnsi"/>
              <w:noProof/>
              <w:sz w:val="22"/>
              <w:lang w:eastAsia="en-GB"/>
            </w:rPr>
          </w:pPr>
          <w:hyperlink w:anchor="_Toc2153250" w:history="1">
            <w:r w:rsidRPr="0013730B">
              <w:rPr>
                <w:rStyle w:val="Hyperlink"/>
                <w:noProof/>
              </w:rPr>
              <w:t>Implications of Parallelism for Other Hardware</w:t>
            </w:r>
            <w:r>
              <w:rPr>
                <w:noProof/>
                <w:webHidden/>
              </w:rPr>
              <w:tab/>
            </w:r>
            <w:r>
              <w:rPr>
                <w:noProof/>
                <w:webHidden/>
              </w:rPr>
              <w:fldChar w:fldCharType="begin"/>
            </w:r>
            <w:r>
              <w:rPr>
                <w:noProof/>
                <w:webHidden/>
              </w:rPr>
              <w:instrText xml:space="preserve"> PAGEREF _Toc2153250 \h </w:instrText>
            </w:r>
            <w:r>
              <w:rPr>
                <w:noProof/>
                <w:webHidden/>
              </w:rPr>
            </w:r>
            <w:r>
              <w:rPr>
                <w:noProof/>
                <w:webHidden/>
              </w:rPr>
              <w:fldChar w:fldCharType="separate"/>
            </w:r>
            <w:r>
              <w:rPr>
                <w:noProof/>
                <w:webHidden/>
              </w:rPr>
              <w:t>6</w:t>
            </w:r>
            <w:r>
              <w:rPr>
                <w:noProof/>
                <w:webHidden/>
              </w:rPr>
              <w:fldChar w:fldCharType="end"/>
            </w:r>
          </w:hyperlink>
        </w:p>
        <w:p w14:paraId="58E1787C" w14:textId="4E379BC7" w:rsidR="00063C1B" w:rsidRDefault="00063C1B">
          <w:pPr>
            <w:pStyle w:val="TOC2"/>
            <w:tabs>
              <w:tab w:val="right" w:leader="dot" w:pos="9016"/>
            </w:tabs>
            <w:rPr>
              <w:rFonts w:asciiTheme="minorHAnsi" w:eastAsiaTheme="minorEastAsia" w:hAnsiTheme="minorHAnsi"/>
              <w:noProof/>
              <w:sz w:val="22"/>
              <w:lang w:eastAsia="en-GB"/>
            </w:rPr>
          </w:pPr>
          <w:hyperlink w:anchor="_Toc2153251" w:history="1">
            <w:r w:rsidRPr="0013730B">
              <w:rPr>
                <w:rStyle w:val="Hyperlink"/>
                <w:noProof/>
              </w:rPr>
              <w:t>Cluster Processing (MPI)</w:t>
            </w:r>
            <w:r>
              <w:rPr>
                <w:noProof/>
                <w:webHidden/>
              </w:rPr>
              <w:tab/>
            </w:r>
            <w:r>
              <w:rPr>
                <w:noProof/>
                <w:webHidden/>
              </w:rPr>
              <w:fldChar w:fldCharType="begin"/>
            </w:r>
            <w:r>
              <w:rPr>
                <w:noProof/>
                <w:webHidden/>
              </w:rPr>
              <w:instrText xml:space="preserve"> PAGEREF _Toc2153251 \h </w:instrText>
            </w:r>
            <w:r>
              <w:rPr>
                <w:noProof/>
                <w:webHidden/>
              </w:rPr>
            </w:r>
            <w:r>
              <w:rPr>
                <w:noProof/>
                <w:webHidden/>
              </w:rPr>
              <w:fldChar w:fldCharType="separate"/>
            </w:r>
            <w:r>
              <w:rPr>
                <w:noProof/>
                <w:webHidden/>
              </w:rPr>
              <w:t>7</w:t>
            </w:r>
            <w:r>
              <w:rPr>
                <w:noProof/>
                <w:webHidden/>
              </w:rPr>
              <w:fldChar w:fldCharType="end"/>
            </w:r>
          </w:hyperlink>
        </w:p>
        <w:p w14:paraId="5CD81738" w14:textId="2AC38D0F" w:rsidR="00063C1B" w:rsidRDefault="00063C1B">
          <w:pPr>
            <w:pStyle w:val="TOC3"/>
            <w:tabs>
              <w:tab w:val="right" w:leader="dot" w:pos="9016"/>
            </w:tabs>
            <w:rPr>
              <w:rFonts w:asciiTheme="minorHAnsi" w:eastAsiaTheme="minorEastAsia" w:hAnsiTheme="minorHAnsi"/>
              <w:noProof/>
              <w:sz w:val="22"/>
              <w:lang w:eastAsia="en-GB"/>
            </w:rPr>
          </w:pPr>
          <w:hyperlink w:anchor="_Toc2153252" w:history="1">
            <w:r w:rsidRPr="0013730B">
              <w:rPr>
                <w:rStyle w:val="Hyperlink"/>
                <w:noProof/>
              </w:rPr>
              <w:t>Message Passing</w:t>
            </w:r>
            <w:r>
              <w:rPr>
                <w:noProof/>
                <w:webHidden/>
              </w:rPr>
              <w:tab/>
            </w:r>
            <w:r>
              <w:rPr>
                <w:noProof/>
                <w:webHidden/>
              </w:rPr>
              <w:fldChar w:fldCharType="begin"/>
            </w:r>
            <w:r>
              <w:rPr>
                <w:noProof/>
                <w:webHidden/>
              </w:rPr>
              <w:instrText xml:space="preserve"> PAGEREF _Toc2153252 \h </w:instrText>
            </w:r>
            <w:r>
              <w:rPr>
                <w:noProof/>
                <w:webHidden/>
              </w:rPr>
            </w:r>
            <w:r>
              <w:rPr>
                <w:noProof/>
                <w:webHidden/>
              </w:rPr>
              <w:fldChar w:fldCharType="separate"/>
            </w:r>
            <w:r>
              <w:rPr>
                <w:noProof/>
                <w:webHidden/>
              </w:rPr>
              <w:t>7</w:t>
            </w:r>
            <w:r>
              <w:rPr>
                <w:noProof/>
                <w:webHidden/>
              </w:rPr>
              <w:fldChar w:fldCharType="end"/>
            </w:r>
          </w:hyperlink>
        </w:p>
        <w:p w14:paraId="68FFA7F1" w14:textId="60C39023" w:rsidR="00063C1B" w:rsidRDefault="00063C1B">
          <w:pPr>
            <w:pStyle w:val="TOC2"/>
            <w:tabs>
              <w:tab w:val="right" w:leader="dot" w:pos="9016"/>
            </w:tabs>
            <w:rPr>
              <w:rFonts w:asciiTheme="minorHAnsi" w:eastAsiaTheme="minorEastAsia" w:hAnsiTheme="minorHAnsi"/>
              <w:noProof/>
              <w:sz w:val="22"/>
              <w:lang w:eastAsia="en-GB"/>
            </w:rPr>
          </w:pPr>
          <w:hyperlink w:anchor="_Toc2153253" w:history="1">
            <w:r w:rsidRPr="0013730B">
              <w:rPr>
                <w:rStyle w:val="Hyperlink"/>
                <w:noProof/>
              </w:rPr>
              <w:t>GPGPU (see: Cuda, OpenCL)</w:t>
            </w:r>
            <w:r>
              <w:rPr>
                <w:noProof/>
                <w:webHidden/>
              </w:rPr>
              <w:tab/>
            </w:r>
            <w:r>
              <w:rPr>
                <w:noProof/>
                <w:webHidden/>
              </w:rPr>
              <w:fldChar w:fldCharType="begin"/>
            </w:r>
            <w:r>
              <w:rPr>
                <w:noProof/>
                <w:webHidden/>
              </w:rPr>
              <w:instrText xml:space="preserve"> PAGEREF _Toc2153253 \h </w:instrText>
            </w:r>
            <w:r>
              <w:rPr>
                <w:noProof/>
                <w:webHidden/>
              </w:rPr>
            </w:r>
            <w:r>
              <w:rPr>
                <w:noProof/>
                <w:webHidden/>
              </w:rPr>
              <w:fldChar w:fldCharType="separate"/>
            </w:r>
            <w:r>
              <w:rPr>
                <w:noProof/>
                <w:webHidden/>
              </w:rPr>
              <w:t>8</w:t>
            </w:r>
            <w:r>
              <w:rPr>
                <w:noProof/>
                <w:webHidden/>
              </w:rPr>
              <w:fldChar w:fldCharType="end"/>
            </w:r>
          </w:hyperlink>
        </w:p>
        <w:p w14:paraId="32DAB845" w14:textId="52C274AE" w:rsidR="00063C1B" w:rsidRDefault="00063C1B">
          <w:pPr>
            <w:pStyle w:val="TOC2"/>
            <w:tabs>
              <w:tab w:val="right" w:leader="dot" w:pos="9016"/>
            </w:tabs>
            <w:rPr>
              <w:rFonts w:asciiTheme="minorHAnsi" w:eastAsiaTheme="minorEastAsia" w:hAnsiTheme="minorHAnsi"/>
              <w:noProof/>
              <w:sz w:val="22"/>
              <w:lang w:eastAsia="en-GB"/>
            </w:rPr>
          </w:pPr>
          <w:hyperlink w:anchor="_Toc2153254" w:history="1">
            <w:r w:rsidRPr="0013730B">
              <w:rPr>
                <w:rStyle w:val="Hyperlink"/>
                <w:noProof/>
              </w:rPr>
              <w:t>Conclusion</w:t>
            </w:r>
            <w:r>
              <w:rPr>
                <w:noProof/>
                <w:webHidden/>
              </w:rPr>
              <w:tab/>
            </w:r>
            <w:r>
              <w:rPr>
                <w:noProof/>
                <w:webHidden/>
              </w:rPr>
              <w:fldChar w:fldCharType="begin"/>
            </w:r>
            <w:r>
              <w:rPr>
                <w:noProof/>
                <w:webHidden/>
              </w:rPr>
              <w:instrText xml:space="preserve"> PAGEREF _Toc2153254 \h </w:instrText>
            </w:r>
            <w:r>
              <w:rPr>
                <w:noProof/>
                <w:webHidden/>
              </w:rPr>
            </w:r>
            <w:r>
              <w:rPr>
                <w:noProof/>
                <w:webHidden/>
              </w:rPr>
              <w:fldChar w:fldCharType="separate"/>
            </w:r>
            <w:r>
              <w:rPr>
                <w:noProof/>
                <w:webHidden/>
              </w:rPr>
              <w:t>8</w:t>
            </w:r>
            <w:r>
              <w:rPr>
                <w:noProof/>
                <w:webHidden/>
              </w:rPr>
              <w:fldChar w:fldCharType="end"/>
            </w:r>
          </w:hyperlink>
        </w:p>
        <w:p w14:paraId="0BDC023E" w14:textId="4E2A9278" w:rsidR="00063C1B" w:rsidRDefault="00063C1B">
          <w:pPr>
            <w:pStyle w:val="TOC1"/>
            <w:tabs>
              <w:tab w:val="right" w:leader="dot" w:pos="9016"/>
            </w:tabs>
            <w:rPr>
              <w:rFonts w:asciiTheme="minorHAnsi" w:eastAsiaTheme="minorEastAsia" w:hAnsiTheme="minorHAnsi"/>
              <w:noProof/>
              <w:sz w:val="22"/>
              <w:lang w:eastAsia="en-GB"/>
            </w:rPr>
          </w:pPr>
          <w:hyperlink w:anchor="_Toc2153255" w:history="1">
            <w:r w:rsidRPr="0013730B">
              <w:rPr>
                <w:rStyle w:val="Hyperlink"/>
                <w:noProof/>
              </w:rPr>
              <w:t>References</w:t>
            </w:r>
            <w:r>
              <w:rPr>
                <w:noProof/>
                <w:webHidden/>
              </w:rPr>
              <w:tab/>
            </w:r>
            <w:r>
              <w:rPr>
                <w:noProof/>
                <w:webHidden/>
              </w:rPr>
              <w:fldChar w:fldCharType="begin"/>
            </w:r>
            <w:r>
              <w:rPr>
                <w:noProof/>
                <w:webHidden/>
              </w:rPr>
              <w:instrText xml:space="preserve"> PAGEREF _Toc2153255 \h </w:instrText>
            </w:r>
            <w:r>
              <w:rPr>
                <w:noProof/>
                <w:webHidden/>
              </w:rPr>
            </w:r>
            <w:r>
              <w:rPr>
                <w:noProof/>
                <w:webHidden/>
              </w:rPr>
              <w:fldChar w:fldCharType="separate"/>
            </w:r>
            <w:r>
              <w:rPr>
                <w:noProof/>
                <w:webHidden/>
              </w:rPr>
              <w:t>10</w:t>
            </w:r>
            <w:r>
              <w:rPr>
                <w:noProof/>
                <w:webHidden/>
              </w:rPr>
              <w:fldChar w:fldCharType="end"/>
            </w:r>
          </w:hyperlink>
        </w:p>
        <w:p w14:paraId="047E5456" w14:textId="531754AB" w:rsidR="00063C1B" w:rsidRDefault="00063C1B">
          <w:r>
            <w:rPr>
              <w:b/>
              <w:bCs/>
              <w:noProof/>
            </w:rPr>
            <w:fldChar w:fldCharType="end"/>
          </w:r>
        </w:p>
      </w:sdtContent>
    </w:sdt>
    <w:p w14:paraId="66B32514" w14:textId="77777777" w:rsidR="002E5762" w:rsidRDefault="002E5762">
      <w:pPr>
        <w:rPr>
          <w:rFonts w:eastAsiaTheme="majorEastAsia" w:cstheme="majorBidi"/>
          <w:sz w:val="44"/>
          <w:szCs w:val="32"/>
        </w:rPr>
        <w:sectPr w:rsidR="002E5762" w:rsidSect="00A13B76">
          <w:headerReference w:type="default" r:id="rId8"/>
          <w:footerReference w:type="default" r:id="rId9"/>
          <w:pgSz w:w="11906" w:h="16838"/>
          <w:pgMar w:top="993" w:right="1440" w:bottom="1440" w:left="1440" w:header="426" w:footer="708" w:gutter="0"/>
          <w:cols w:space="708"/>
          <w:titlePg/>
          <w:docGrid w:linePitch="360"/>
        </w:sectPr>
      </w:pPr>
    </w:p>
    <w:p w14:paraId="5C4AA14E" w14:textId="5C88A53B" w:rsidR="004650DB" w:rsidRDefault="00882405" w:rsidP="00882405">
      <w:pPr>
        <w:pStyle w:val="Heading1"/>
      </w:pPr>
      <w:r>
        <w:t>Figures</w:t>
      </w:r>
      <w:bookmarkStart w:id="16" w:name="_GoBack"/>
      <w:bookmarkEnd w:id="16"/>
    </w:p>
    <w:p w14:paraId="53531E34" w14:textId="1580E1DC" w:rsidR="004C4C05" w:rsidRDefault="004C4C05">
      <w:pPr>
        <w:pStyle w:val="TableofFigures"/>
        <w:tabs>
          <w:tab w:val="right" w:leader="dot" w:pos="9016"/>
        </w:tabs>
        <w:rPr>
          <w:noProof/>
        </w:rPr>
      </w:pPr>
      <w:r>
        <w:fldChar w:fldCharType="begin"/>
      </w:r>
      <w:r>
        <w:instrText xml:space="preserve"> TOC \h \z \c "Figure" </w:instrText>
      </w:r>
      <w:r>
        <w:fldChar w:fldCharType="separate"/>
      </w:r>
      <w:hyperlink w:anchor="_Toc2153327" w:history="1">
        <w:r w:rsidRPr="007355E2">
          <w:rPr>
            <w:rStyle w:val="Hyperlink"/>
            <w:noProof/>
          </w:rPr>
          <w:t>Figure 1  Installation of the IBM 360/91 in the Columbia Computer Center machine room in February or March 1969. Photo: AIS archive.</w:t>
        </w:r>
        <w:r>
          <w:rPr>
            <w:noProof/>
            <w:webHidden/>
          </w:rPr>
          <w:tab/>
        </w:r>
        <w:r>
          <w:rPr>
            <w:noProof/>
            <w:webHidden/>
          </w:rPr>
          <w:fldChar w:fldCharType="begin"/>
        </w:r>
        <w:r>
          <w:rPr>
            <w:noProof/>
            <w:webHidden/>
          </w:rPr>
          <w:instrText xml:space="preserve"> PAGEREF _Toc2153327 \h </w:instrText>
        </w:r>
        <w:r>
          <w:rPr>
            <w:noProof/>
            <w:webHidden/>
          </w:rPr>
        </w:r>
        <w:r>
          <w:rPr>
            <w:noProof/>
            <w:webHidden/>
          </w:rPr>
          <w:fldChar w:fldCharType="separate"/>
        </w:r>
        <w:r>
          <w:rPr>
            <w:noProof/>
            <w:webHidden/>
          </w:rPr>
          <w:t>1</w:t>
        </w:r>
        <w:r>
          <w:rPr>
            <w:noProof/>
            <w:webHidden/>
          </w:rPr>
          <w:fldChar w:fldCharType="end"/>
        </w:r>
      </w:hyperlink>
    </w:p>
    <w:p w14:paraId="36BAA568" w14:textId="2CB8D221" w:rsidR="004C4C05" w:rsidRDefault="004C4C05">
      <w:pPr>
        <w:pStyle w:val="TableofFigures"/>
        <w:tabs>
          <w:tab w:val="right" w:leader="dot" w:pos="9016"/>
        </w:tabs>
        <w:rPr>
          <w:noProof/>
        </w:rPr>
      </w:pPr>
      <w:hyperlink w:anchor="_Toc2153328" w:history="1">
        <w:r w:rsidRPr="007355E2">
          <w:rPr>
            <w:rStyle w:val="Hyperlink"/>
            <w:noProof/>
          </w:rPr>
          <w:t>Figure 2  Diagram of a proposed multi-core Processor</w:t>
        </w:r>
        <w:r>
          <w:rPr>
            <w:noProof/>
            <w:webHidden/>
          </w:rPr>
          <w:tab/>
        </w:r>
        <w:r>
          <w:rPr>
            <w:noProof/>
            <w:webHidden/>
          </w:rPr>
          <w:fldChar w:fldCharType="begin"/>
        </w:r>
        <w:r>
          <w:rPr>
            <w:noProof/>
            <w:webHidden/>
          </w:rPr>
          <w:instrText xml:space="preserve"> PAGEREF _Toc2153328 \h </w:instrText>
        </w:r>
        <w:r>
          <w:rPr>
            <w:noProof/>
            <w:webHidden/>
          </w:rPr>
        </w:r>
        <w:r>
          <w:rPr>
            <w:noProof/>
            <w:webHidden/>
          </w:rPr>
          <w:fldChar w:fldCharType="separate"/>
        </w:r>
        <w:r>
          <w:rPr>
            <w:noProof/>
            <w:webHidden/>
          </w:rPr>
          <w:t>4</w:t>
        </w:r>
        <w:r>
          <w:rPr>
            <w:noProof/>
            <w:webHidden/>
          </w:rPr>
          <w:fldChar w:fldCharType="end"/>
        </w:r>
      </w:hyperlink>
    </w:p>
    <w:p w14:paraId="31684B91" w14:textId="6BC48288" w:rsidR="004C4C05" w:rsidRDefault="004C4C05">
      <w:pPr>
        <w:pStyle w:val="TableofFigures"/>
        <w:tabs>
          <w:tab w:val="right" w:leader="dot" w:pos="9016"/>
        </w:tabs>
        <w:rPr>
          <w:noProof/>
        </w:rPr>
      </w:pPr>
      <w:hyperlink w:anchor="_Toc2153329" w:history="1">
        <w:r w:rsidRPr="007355E2">
          <w:rPr>
            <w:rStyle w:val="Hyperlink"/>
            <w:noProof/>
          </w:rPr>
          <w:t xml:space="preserve">Figure 3  Diagram of the Maths SCAN at Imperial College London </w:t>
        </w:r>
        <w:r>
          <w:rPr>
            <w:noProof/>
            <w:webHidden/>
          </w:rPr>
          <w:tab/>
        </w:r>
        <w:r>
          <w:rPr>
            <w:noProof/>
            <w:webHidden/>
          </w:rPr>
          <w:fldChar w:fldCharType="begin"/>
        </w:r>
        <w:r>
          <w:rPr>
            <w:noProof/>
            <w:webHidden/>
          </w:rPr>
          <w:instrText xml:space="preserve"> PAGEREF _Toc2153329 \h </w:instrText>
        </w:r>
        <w:r>
          <w:rPr>
            <w:noProof/>
            <w:webHidden/>
          </w:rPr>
        </w:r>
        <w:r>
          <w:rPr>
            <w:noProof/>
            <w:webHidden/>
          </w:rPr>
          <w:fldChar w:fldCharType="separate"/>
        </w:r>
        <w:r>
          <w:rPr>
            <w:noProof/>
            <w:webHidden/>
          </w:rPr>
          <w:t>4</w:t>
        </w:r>
        <w:r>
          <w:rPr>
            <w:noProof/>
            <w:webHidden/>
          </w:rPr>
          <w:fldChar w:fldCharType="end"/>
        </w:r>
      </w:hyperlink>
    </w:p>
    <w:p w14:paraId="0927C9C7" w14:textId="448C3745" w:rsidR="004C4C05" w:rsidRDefault="004C4C05">
      <w:pPr>
        <w:pStyle w:val="TableofFigures"/>
        <w:tabs>
          <w:tab w:val="right" w:leader="dot" w:pos="9016"/>
        </w:tabs>
        <w:rPr>
          <w:noProof/>
        </w:rPr>
      </w:pPr>
      <w:hyperlink w:anchor="_Toc2153330" w:history="1">
        <w:r w:rsidRPr="007355E2">
          <w:rPr>
            <w:rStyle w:val="Hyperlink"/>
            <w:noProof/>
          </w:rPr>
          <w:t>Figure 4 IBM's Summit - 2018's fastest computer in the world</w:t>
        </w:r>
        <w:r>
          <w:rPr>
            <w:noProof/>
            <w:webHidden/>
          </w:rPr>
          <w:tab/>
        </w:r>
        <w:r>
          <w:rPr>
            <w:noProof/>
            <w:webHidden/>
          </w:rPr>
          <w:fldChar w:fldCharType="begin"/>
        </w:r>
        <w:r>
          <w:rPr>
            <w:noProof/>
            <w:webHidden/>
          </w:rPr>
          <w:instrText xml:space="preserve"> PAGEREF _Toc2153330 \h </w:instrText>
        </w:r>
        <w:r>
          <w:rPr>
            <w:noProof/>
            <w:webHidden/>
          </w:rPr>
        </w:r>
        <w:r>
          <w:rPr>
            <w:noProof/>
            <w:webHidden/>
          </w:rPr>
          <w:fldChar w:fldCharType="separate"/>
        </w:r>
        <w:r>
          <w:rPr>
            <w:noProof/>
            <w:webHidden/>
          </w:rPr>
          <w:t>5</w:t>
        </w:r>
        <w:r>
          <w:rPr>
            <w:noProof/>
            <w:webHidden/>
          </w:rPr>
          <w:fldChar w:fldCharType="end"/>
        </w:r>
      </w:hyperlink>
    </w:p>
    <w:p w14:paraId="0A902334" w14:textId="15AE7089" w:rsidR="00C93A2A" w:rsidRDefault="004C4C05" w:rsidP="00992474">
      <w:pPr>
        <w:sectPr w:rsidR="00C93A2A" w:rsidSect="002E5762">
          <w:type w:val="continuous"/>
          <w:pgSz w:w="11906" w:h="16838"/>
          <w:pgMar w:top="993" w:right="1440" w:bottom="1440" w:left="1440" w:header="426" w:footer="708" w:gutter="0"/>
          <w:cols w:space="708"/>
          <w:docGrid w:linePitch="360"/>
        </w:sectPr>
      </w:pPr>
      <w:r>
        <w:fldChar w:fldCharType="end"/>
      </w:r>
    </w:p>
    <w:p w14:paraId="2C82A095" w14:textId="77777777" w:rsidR="007C32C5" w:rsidRDefault="007C32C5">
      <w:pPr>
        <w:rPr>
          <w:rFonts w:eastAsiaTheme="majorEastAsia" w:cstheme="majorBidi"/>
          <w:sz w:val="44"/>
          <w:szCs w:val="32"/>
        </w:rPr>
      </w:pPr>
      <w:r>
        <w:lastRenderedPageBreak/>
        <w:br w:type="page"/>
      </w:r>
    </w:p>
    <w:p w14:paraId="71AA7C86" w14:textId="77777777" w:rsidR="007C32C5" w:rsidRDefault="007C32C5" w:rsidP="00992474">
      <w:pPr>
        <w:sectPr w:rsidR="007C32C5" w:rsidSect="00C93A2A">
          <w:type w:val="continuous"/>
          <w:pgSz w:w="11906" w:h="16838"/>
          <w:pgMar w:top="993" w:right="1440" w:bottom="1440" w:left="1440" w:header="426" w:footer="708" w:gutter="0"/>
          <w:pgNumType w:start="1"/>
          <w:cols w:space="708"/>
          <w:docGrid w:linePitch="360"/>
        </w:sectPr>
      </w:pPr>
    </w:p>
    <w:p w14:paraId="3304DD8E" w14:textId="039A82F3" w:rsidR="001F1309" w:rsidRDefault="001F1309" w:rsidP="004F1D05">
      <w:pPr>
        <w:pStyle w:val="Heading1"/>
      </w:pPr>
      <w:bookmarkStart w:id="17" w:name="_Toc2153235"/>
      <w:r>
        <w:lastRenderedPageBreak/>
        <w:t>Introduction</w:t>
      </w:r>
      <w:bookmarkEnd w:id="17"/>
    </w:p>
    <w:p w14:paraId="41267B94" w14:textId="32E32646" w:rsidR="00F0134F" w:rsidRDefault="00ED4EB8" w:rsidP="00B415EE">
      <w:r>
        <w:t>The thrust of the evolution of computing technology has</w:t>
      </w:r>
      <w:r w:rsidR="006F282E">
        <w:t xml:space="preserve"> been</w:t>
      </w:r>
      <w:r w:rsidR="0034396B">
        <w:t>, from early days</w:t>
      </w:r>
      <w:r w:rsidR="00946421">
        <w:t>,</w:t>
      </w:r>
      <w:r w:rsidR="0034396B">
        <w:t xml:space="preserve"> to</w:t>
      </w:r>
      <w:r w:rsidR="00F45887">
        <w:t xml:space="preserve"> </w:t>
      </w:r>
      <w:r w:rsidR="00493974">
        <w:t xml:space="preserve">compute faster for </w:t>
      </w:r>
      <w:r w:rsidR="00946421">
        <w:t>less money</w:t>
      </w:r>
      <w:r w:rsidR="00493974">
        <w:t xml:space="preserve"> and get more done.</w:t>
      </w:r>
      <w:r w:rsidR="00CE0FE5">
        <w:t xml:space="preserve"> Since Moore’s law hit the </w:t>
      </w:r>
      <w:r w:rsidR="00424327">
        <w:t xml:space="preserve">limit </w:t>
      </w:r>
      <w:r w:rsidR="00990C7B">
        <w:t xml:space="preserve">imposed by the </w:t>
      </w:r>
      <w:r w:rsidR="009D59C8">
        <w:t>laws of physics</w:t>
      </w:r>
      <w:r w:rsidR="007C1C5B">
        <w:t>,</w:t>
      </w:r>
      <w:r w:rsidR="00455402">
        <w:t xml:space="preserve"> </w:t>
      </w:r>
      <w:r w:rsidR="00282269">
        <w:t xml:space="preserve">the direction of </w:t>
      </w:r>
      <w:r w:rsidR="001E7ABE">
        <w:t>progress</w:t>
      </w:r>
      <w:r w:rsidR="00455402">
        <w:t xml:space="preserve"> has been </w:t>
      </w:r>
      <w:r w:rsidR="000B5D08">
        <w:t>to increase</w:t>
      </w:r>
      <w:r w:rsidR="005F7D60">
        <w:t xml:space="preserve"> processing power</w:t>
      </w:r>
      <w:r w:rsidR="008C44E3">
        <w:t xml:space="preserve"> through </w:t>
      </w:r>
      <w:r w:rsidR="00EC6662">
        <w:t>ever increasing parallelism</w:t>
      </w:r>
      <w:r w:rsidR="00F60D1C">
        <w:t xml:space="preserve"> of execution</w:t>
      </w:r>
      <w:r w:rsidR="003C4CC1">
        <w:t>.</w:t>
      </w:r>
      <w:r w:rsidR="000F131F">
        <w:t xml:space="preserve"> The following essay is </w:t>
      </w:r>
      <w:r w:rsidR="0026392E">
        <w:t xml:space="preserve">an exploration of this </w:t>
      </w:r>
      <w:r w:rsidR="00937929">
        <w:t>development</w:t>
      </w:r>
      <w:r w:rsidR="002A02C9">
        <w:t>,</w:t>
      </w:r>
      <w:r w:rsidR="00633937">
        <w:t xml:space="preserve"> </w:t>
      </w:r>
      <w:r w:rsidR="00E14812">
        <w:t>concepts</w:t>
      </w:r>
      <w:r w:rsidR="006F4141">
        <w:t xml:space="preserve"> and technology</w:t>
      </w:r>
      <w:r w:rsidR="00E14812">
        <w:t xml:space="preserve"> </w:t>
      </w:r>
      <w:r w:rsidR="00BA32FA">
        <w:t>relevant</w:t>
      </w:r>
      <w:r w:rsidR="009E1E69">
        <w:t xml:space="preserve"> </w:t>
      </w:r>
      <w:r w:rsidR="00E14812">
        <w:t>to it</w:t>
      </w:r>
      <w:r w:rsidR="009B34DB">
        <w:t xml:space="preserve">, </w:t>
      </w:r>
      <w:r w:rsidR="006B1A71">
        <w:t xml:space="preserve">some of </w:t>
      </w:r>
      <w:r w:rsidR="00EF4C1D">
        <w:t xml:space="preserve">the tools that have been </w:t>
      </w:r>
      <w:r w:rsidR="00561FB2">
        <w:t>developed</w:t>
      </w:r>
      <w:r w:rsidR="005F2B88">
        <w:t xml:space="preserve"> and </w:t>
      </w:r>
      <w:r w:rsidR="003344BB">
        <w:t xml:space="preserve">some </w:t>
      </w:r>
      <w:r w:rsidR="00043B07">
        <w:t xml:space="preserve">practical solutions </w:t>
      </w:r>
      <w:r w:rsidR="007A04A7">
        <w:t xml:space="preserve">for </w:t>
      </w:r>
      <w:r w:rsidR="00096835">
        <w:t xml:space="preserve">implementation of </w:t>
      </w:r>
      <w:r w:rsidR="00055CD2">
        <w:t>extensively parallel systems</w:t>
      </w:r>
      <w:r w:rsidR="000116AC">
        <w:t>.</w:t>
      </w:r>
    </w:p>
    <w:p w14:paraId="73D8ABEE" w14:textId="66584F94" w:rsidR="001F1309" w:rsidRDefault="001F1309" w:rsidP="004F1D05">
      <w:pPr>
        <w:pStyle w:val="Heading1"/>
      </w:pPr>
      <w:bookmarkStart w:id="18" w:name="_Toc2153236"/>
      <w:r>
        <w:t>Historical Context Behind the Use of Parallelism</w:t>
      </w:r>
      <w:bookmarkEnd w:id="18"/>
    </w:p>
    <w:p w14:paraId="64F1D667" w14:textId="6FFEFDA4" w:rsidR="00C7533D" w:rsidRPr="0067415F" w:rsidRDefault="0067415F" w:rsidP="00D76158">
      <w:pPr>
        <w:pStyle w:val="Heading2"/>
      </w:pPr>
      <w:bookmarkStart w:id="19" w:name="_Toc2153237"/>
      <w:r w:rsidRPr="0067415F">
        <w:t>Beginning of Multiprogramming</w:t>
      </w:r>
      <w:bookmarkEnd w:id="19"/>
    </w:p>
    <w:p w14:paraId="79AEC1FF" w14:textId="7195A39A" w:rsidR="001F1309" w:rsidRDefault="00380611" w:rsidP="001F1309">
      <w:r>
        <w:t>In pre</w:t>
      </w:r>
      <w:r w:rsidR="008436F8">
        <w:t>-</w:t>
      </w:r>
      <w:r w:rsidR="003C3A30">
        <w:t>196</w:t>
      </w:r>
      <w:r w:rsidR="0014076A">
        <w:t>5 computers</w:t>
      </w:r>
      <w:r w:rsidR="003C3A30">
        <w:t xml:space="preserve"> </w:t>
      </w:r>
      <w:r w:rsidR="0014076A">
        <w:t>a s</w:t>
      </w:r>
      <w:r w:rsidR="006B2078">
        <w:t>ingle</w:t>
      </w:r>
      <w:r w:rsidR="00BE5B4A">
        <w:t xml:space="preserve"> Central Processing Unit</w:t>
      </w:r>
      <w:r w:rsidR="00C7533D">
        <w:t xml:space="preserve"> (CPU)</w:t>
      </w:r>
      <w:r w:rsidR="003C3A30">
        <w:t xml:space="preserve"> took one set of instructions </w:t>
      </w:r>
      <w:r w:rsidR="00C7533D">
        <w:t xml:space="preserve">and performed one instruction at a time. </w:t>
      </w:r>
      <w:r w:rsidR="00B61E1A">
        <w:t>Encountering</w:t>
      </w:r>
      <w:r w:rsidR="00C7533D">
        <w:t xml:space="preserve"> an instruction involving I/O </w:t>
      </w:r>
      <w:r w:rsidR="00D02138">
        <w:t>it</w:t>
      </w:r>
      <w:r w:rsidR="00C7533D">
        <w:t xml:space="preserve"> </w:t>
      </w:r>
      <w:r w:rsidR="00FE50AC">
        <w:t>sat idle waiting</w:t>
      </w:r>
      <w:r w:rsidR="00C7533D">
        <w:t xml:space="preserve"> for the peripheral device to do its work</w:t>
      </w:r>
      <w:r w:rsidR="00FE50AC">
        <w:t xml:space="preserve"> </w:t>
      </w:r>
      <w:r w:rsidR="00DC0399">
        <w:fldChar w:fldCharType="begin"/>
      </w:r>
      <w:r w:rsidR="00DC0399">
        <w:instrText xml:space="preserve"> ADDIN ZOTERO_ITEM CSL_CITATION {"citationID":"ZoKumg5h","properties":{"formattedCitation":"[1, p. 11]","plainCitation":"[1, p. 11]","noteIndex":0},"citationItems":[{"id":337,"uris":["http://zotero.org/users/2856239/items/QTWH9JLT"],"uri":["http://zotero.org/users/2856239/items/QTWH9JLT"],"itemData":{"id":337,"type":"book","title":"Modern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Bos"}],"issued":{"date-parts":[["2017"]]}},"locator":"11"}],"schema":"https://github.com/citation-style-language/schema/raw/master/csl-citation.json"} </w:instrText>
      </w:r>
      <w:r w:rsidR="00DC0399">
        <w:fldChar w:fldCharType="separate"/>
      </w:r>
      <w:r w:rsidR="00DC0399" w:rsidRPr="00DC0399">
        <w:t>[1, p. 11]</w:t>
      </w:r>
      <w:r w:rsidR="00DC0399">
        <w:fldChar w:fldCharType="end"/>
      </w:r>
      <w:r w:rsidR="00FE50AC">
        <w:t xml:space="preserve"> Computers </w:t>
      </w:r>
      <w:r w:rsidR="002A5FD5">
        <w:t>then</w:t>
      </w:r>
      <w:r w:rsidR="00FE50AC">
        <w:t xml:space="preserve"> were hugely expensive</w:t>
      </w:r>
      <w:r w:rsidR="00A67140">
        <w:t xml:space="preserve"> and uncommon</w:t>
      </w:r>
      <w:r w:rsidR="00FE50AC">
        <w:t xml:space="preserve">. </w:t>
      </w:r>
      <w:r w:rsidR="00C85118">
        <w:t>H</w:t>
      </w:r>
      <w:r w:rsidR="00FE50AC">
        <w:t xml:space="preserve">igh demand </w:t>
      </w:r>
      <w:r w:rsidR="00C85118">
        <w:t>meant t</w:t>
      </w:r>
      <w:r w:rsidR="00627C0F">
        <w:t>h</w:t>
      </w:r>
      <w:r w:rsidR="00B51056">
        <w:t>at</w:t>
      </w:r>
      <w:r w:rsidR="00627C0F">
        <w:t xml:space="preserve"> idle time was a huge waste.</w:t>
      </w:r>
    </w:p>
    <w:p w14:paraId="701E8BEC" w14:textId="36F1AB4D" w:rsidR="00C8321D" w:rsidRPr="00C8321D" w:rsidRDefault="00C8321D" w:rsidP="005B303E">
      <w:pPr>
        <w:pStyle w:val="Heading3"/>
      </w:pPr>
      <w:bookmarkStart w:id="20" w:name="_Toc2153238"/>
      <w:r>
        <w:t>Ps</w:t>
      </w:r>
      <w:r w:rsidR="00FB73BC">
        <w:t>eu</w:t>
      </w:r>
      <w:r>
        <w:t>doparallelism</w:t>
      </w:r>
      <w:bookmarkEnd w:id="20"/>
    </w:p>
    <w:p w14:paraId="7C967123" w14:textId="30CCBADF" w:rsidR="00DC0399" w:rsidRDefault="00FE50AC" w:rsidP="003D1CCD">
      <w:pPr>
        <w:rPr>
          <w:noProof/>
        </w:rPr>
      </w:pPr>
      <w:r>
        <w:t xml:space="preserve">In 1965, IBM </w:t>
      </w:r>
      <w:r w:rsidR="00E87B66">
        <w:t>introduce</w:t>
      </w:r>
      <w:r w:rsidR="00915540">
        <w:t>d the</w:t>
      </w:r>
      <w:r w:rsidR="009F03DF">
        <w:t xml:space="preserve"> OS/MFT and the OS/360-MVT</w:t>
      </w:r>
      <w:r w:rsidR="00B62BCC">
        <w:t>,</w:t>
      </w:r>
      <w:r w:rsidR="009F03DF">
        <w:t xml:space="preserve"> </w:t>
      </w:r>
      <w:r w:rsidR="00915540">
        <w:t xml:space="preserve">which </w:t>
      </w:r>
      <w:r w:rsidR="00F20D39">
        <w:t xml:space="preserve">could </w:t>
      </w:r>
      <w:r w:rsidR="003D1CCD">
        <w:t>multiprogram</w:t>
      </w:r>
      <w:r w:rsidR="00915540">
        <w:t xml:space="preserve"> </w:t>
      </w:r>
      <w:r w:rsidR="00473AF6">
        <w:fldChar w:fldCharType="begin"/>
      </w:r>
      <w:r w:rsidR="006C545C">
        <w:instrText xml:space="preserve"> ADDIN ZOTERO_ITEM CSL_CITATION {"citationID":"0nP7iQIT","properties":{"formattedCitation":"[2]","plainCitation":"[2]","noteIndex":0},"citationItems":[{"id":1090,"uris":["http://zotero.org/users/2856239/items/37L9FQP4"],"uri":["http://zotero.org/users/2856239/items/37L9FQP4"],"itemData":{"id":1090,"type":"webpage","title":"IBM100 - System 360","genre":"CTB14","URL":"http://www-03.ibm.com/ibm/history/ibm100/us/en/icons/system360/","language":"en-US","issued":{"date-parts":[["2012",3,7]]},"accessed":{"date-parts":[["2019",2,6]]}}}],"schema":"https://github.com/citation-style-language/schema/raw/master/csl-citation.json"} </w:instrText>
      </w:r>
      <w:r w:rsidR="00473AF6">
        <w:fldChar w:fldCharType="separate"/>
      </w:r>
      <w:r w:rsidR="006C545C" w:rsidRPr="006C545C">
        <w:t>[2]</w:t>
      </w:r>
      <w:r w:rsidR="00473AF6">
        <w:fldChar w:fldCharType="end"/>
      </w:r>
      <w:r w:rsidR="003D1CCD">
        <w:t>.</w:t>
      </w:r>
    </w:p>
    <w:p w14:paraId="78840F16" w14:textId="77777777" w:rsidR="00DC0399" w:rsidRDefault="00DC0399" w:rsidP="00DC0399">
      <w:pPr>
        <w:keepNext/>
      </w:pPr>
      <w:r w:rsidRPr="00B92E8A">
        <w:rPr>
          <w:noProof/>
        </w:rPr>
        <w:drawing>
          <wp:inline distT="0" distB="0" distL="0" distR="0" wp14:anchorId="2B63A1B8" wp14:editId="6D285764">
            <wp:extent cx="4879075" cy="32282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0391" cy="3255548"/>
                    </a:xfrm>
                    <a:prstGeom prst="rect">
                      <a:avLst/>
                    </a:prstGeom>
                  </pic:spPr>
                </pic:pic>
              </a:graphicData>
            </a:graphic>
          </wp:inline>
        </w:drawing>
      </w:r>
    </w:p>
    <w:p w14:paraId="153E5ED3" w14:textId="6D744A43" w:rsidR="003D1CCD" w:rsidRDefault="00DC0399" w:rsidP="00DC0399">
      <w:pPr>
        <w:pStyle w:val="Caption"/>
      </w:pPr>
      <w:bookmarkStart w:id="21" w:name="_Toc2153327"/>
      <w:r>
        <w:t xml:space="preserve">Figure </w:t>
      </w:r>
      <w:r w:rsidR="00471FA6">
        <w:rPr>
          <w:noProof/>
        </w:rPr>
        <w:fldChar w:fldCharType="begin"/>
      </w:r>
      <w:r w:rsidR="00471FA6">
        <w:rPr>
          <w:noProof/>
        </w:rPr>
        <w:instrText xml:space="preserve"> SEQ Figure \* ARABIC </w:instrText>
      </w:r>
      <w:r w:rsidR="00471FA6">
        <w:rPr>
          <w:noProof/>
        </w:rPr>
        <w:fldChar w:fldCharType="separate"/>
      </w:r>
      <w:r w:rsidR="000617CF">
        <w:rPr>
          <w:noProof/>
        </w:rPr>
        <w:t>1</w:t>
      </w:r>
      <w:r w:rsidR="00471FA6">
        <w:rPr>
          <w:noProof/>
        </w:rPr>
        <w:fldChar w:fldCharType="end"/>
      </w:r>
      <w:r>
        <w:t xml:space="preserve">  </w:t>
      </w:r>
      <w:r w:rsidRPr="00A734DC">
        <w:t>Installation of the IBM 360/91 in the Columbia Computer Center machine room in February or March 1969. Photo: AIS archive.</w:t>
      </w:r>
      <w:r>
        <w:t xml:space="preserve"> </w:t>
      </w:r>
      <w:r>
        <w:fldChar w:fldCharType="begin"/>
      </w:r>
      <w:r>
        <w:instrText xml:space="preserve"> ADDIN ZOTERO_ITEM CSL_CITATION {"citationID":"sQ1bdnDD","properties":{"formattedCitation":"[3]","plainCitation":"[3]","noteIndex":0},"citationItems":[{"id":1096,"uris":["http://zotero.org/users/2856239/items/3UZRIYVQ"],"uri":["http://zotero.org/users/2856239/items/3UZRIYVQ"],"itemData":{"id":1096,"type":"webpage","title":"The IBM 360/91","URL":"http://www.columbia.edu/cu/computinghistory/36091.html","accessed":{"date-parts":[["2019",2,8]]}}}],"schema":"https://github.com/citation-style-language/schema/raw/master/csl-citation.json"} </w:instrText>
      </w:r>
      <w:r>
        <w:fldChar w:fldCharType="separate"/>
      </w:r>
      <w:r w:rsidR="00B6495F" w:rsidRPr="00B6495F">
        <w:t>[3]</w:t>
      </w:r>
      <w:r>
        <w:fldChar w:fldCharType="end"/>
      </w:r>
      <w:r w:rsidR="0006391C">
        <w:t xml:space="preserve"> This author visited that room many times at age 7</w:t>
      </w:r>
      <w:r w:rsidR="0077060F">
        <w:t>,</w:t>
      </w:r>
      <w:r w:rsidR="00D37D98">
        <w:t xml:space="preserve"> a year</w:t>
      </w:r>
      <w:r w:rsidR="0077060F">
        <w:t xml:space="preserve"> before this installation.</w:t>
      </w:r>
      <w:bookmarkEnd w:id="21"/>
    </w:p>
    <w:p w14:paraId="71A8A70C" w14:textId="08EEB145" w:rsidR="00E5097F" w:rsidRDefault="00757C5A" w:rsidP="00E5097F">
      <w:r>
        <w:t xml:space="preserve">This </w:t>
      </w:r>
      <w:r w:rsidR="003431EC">
        <w:t>mean</w:t>
      </w:r>
      <w:r w:rsidR="009C2F79">
        <w:t>t</w:t>
      </w:r>
      <w:r w:rsidR="003431EC">
        <w:t xml:space="preserve"> o</w:t>
      </w:r>
      <w:r w:rsidR="003D1CCD">
        <w:t xml:space="preserve">ne CPU, executing </w:t>
      </w:r>
      <w:r w:rsidR="009516CF">
        <w:t>serially</w:t>
      </w:r>
      <w:r w:rsidR="00EA06A8">
        <w:t xml:space="preserve">, </w:t>
      </w:r>
      <w:r w:rsidR="003F7602">
        <w:t>r</w:t>
      </w:r>
      <w:r w:rsidR="009C2F79">
        <w:t>a</w:t>
      </w:r>
      <w:r w:rsidR="00DE6200">
        <w:t>n</w:t>
      </w:r>
      <w:r w:rsidR="00F20D39">
        <w:t xml:space="preserve"> </w:t>
      </w:r>
      <w:r w:rsidR="00EA06A8">
        <w:t xml:space="preserve">multiple programs </w:t>
      </w:r>
      <w:r w:rsidR="00565EA9">
        <w:t>serially, but switch</w:t>
      </w:r>
      <w:r w:rsidR="00DE6200">
        <w:t>e</w:t>
      </w:r>
      <w:r w:rsidR="009C2F79">
        <w:t>d</w:t>
      </w:r>
      <w:r w:rsidR="00565EA9">
        <w:t xml:space="preserve"> between</w:t>
      </w:r>
      <w:r w:rsidR="002C3DBB">
        <w:t xml:space="preserve"> them</w:t>
      </w:r>
      <w:r w:rsidR="00F20D39">
        <w:t xml:space="preserve"> </w:t>
      </w:r>
      <w:r w:rsidR="00E5097F">
        <w:t>so quickly that they appear</w:t>
      </w:r>
      <w:r w:rsidR="009C2F79">
        <w:t>ed</w:t>
      </w:r>
      <w:r w:rsidR="00E5097F">
        <w:t xml:space="preserve"> to be executing concurrently. </w:t>
      </w:r>
      <w:r w:rsidR="004F2F00">
        <w:t>Now,</w:t>
      </w:r>
      <w:r w:rsidR="00E5097F">
        <w:t xml:space="preserve"> when one program wait</w:t>
      </w:r>
      <w:r w:rsidR="004F2F00">
        <w:t>ed</w:t>
      </w:r>
      <w:r w:rsidR="00E5097F">
        <w:t xml:space="preserve"> on I/O, the CPU switche</w:t>
      </w:r>
      <w:r w:rsidR="00D644B8">
        <w:t>d</w:t>
      </w:r>
      <w:r w:rsidR="00E5097F">
        <w:t xml:space="preserve"> to other waiting work with few</w:t>
      </w:r>
      <w:r w:rsidR="00D644B8">
        <w:t>er</w:t>
      </w:r>
      <w:r w:rsidR="00E5097F">
        <w:t xml:space="preserve"> wasted cycles</w:t>
      </w:r>
      <w:r w:rsidR="00D24D7D">
        <w:t xml:space="preserve"> </w:t>
      </w:r>
      <w:r w:rsidR="00D24D7D">
        <w:fldChar w:fldCharType="begin"/>
      </w:r>
      <w:r w:rsidR="00824962">
        <w:instrText xml:space="preserve"> ADDIN ZOTERO_ITEM CSL_CITATION {"citationID":"HhltfChq","properties":{"formattedCitation":"[1, p. 86]","plainCitation":"[1, p. 86]","noteIndex":0},"citationItems":[{"id":337,"uris":["http://zotero.org/users/2856239/items/QTWH9JLT"],"uri":["http://zotero.org/users/2856239/items/QTWH9JLT"],"itemData":{"id":337,"type":"book","title":"Modern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Bos"}],"issued":{"date-parts":[["2017"]]}},"locator":"86"}],"schema":"https://github.com/citation-style-language/schema/raw/master/csl-citation.json"} </w:instrText>
      </w:r>
      <w:r w:rsidR="00D24D7D">
        <w:fldChar w:fldCharType="separate"/>
      </w:r>
      <w:r w:rsidR="00824962" w:rsidRPr="00824962">
        <w:t>[1, p. 86]</w:t>
      </w:r>
      <w:r w:rsidR="00D24D7D">
        <w:fldChar w:fldCharType="end"/>
      </w:r>
      <w:r w:rsidR="00E5097F">
        <w:t>.</w:t>
      </w:r>
    </w:p>
    <w:p w14:paraId="53741C48" w14:textId="13451FED" w:rsidR="00DC0399" w:rsidRDefault="006C2822" w:rsidP="00303C12">
      <w:r>
        <w:lastRenderedPageBreak/>
        <w:t>Multiprogramming was</w:t>
      </w:r>
      <w:r w:rsidR="00A77A58">
        <w:t xml:space="preserve"> made possible </w:t>
      </w:r>
      <w:r w:rsidR="002F38E0">
        <w:t>by</w:t>
      </w:r>
      <w:r w:rsidR="00F20D39">
        <w:t xml:space="preserve"> partition</w:t>
      </w:r>
      <w:r w:rsidR="002F38E0">
        <w:t>ing</w:t>
      </w:r>
      <w:r w:rsidR="00F20D39">
        <w:t xml:space="preserve"> memory, one partition for each </w:t>
      </w:r>
      <w:r w:rsidR="00176232">
        <w:t>executing program</w:t>
      </w:r>
      <w:r w:rsidR="006C537F">
        <w:t xml:space="preserve">. </w:t>
      </w:r>
      <w:r w:rsidR="00F20D39">
        <w:fldChar w:fldCharType="begin"/>
      </w:r>
      <w:r w:rsidR="00DC0399">
        <w:instrText xml:space="preserve"> ADDIN ZOTERO_ITEM CSL_CITATION {"citationID":"zp7t0cwF","properties":{"formattedCitation":"[4, p. 36]","plainCitation":"[4, p. 36]","noteIndex":0},"citationItems":[{"id":1100,"uris":["http://zotero.org/users/2856239/items/VPWLIXKI"],"uri":["http://zotero.org/users/2856239/items/VPWLIXKI"],"itemData":{"id":1100,"type":"webpage","title":"Computer History: IBM 360/370/3090/390","URL":"http://www.beagle-ears.com/lars/engineer/comphist/ibm360.htm","accessed":{"date-parts":[["2019",2,8]]}},"locator":"36"}],"schema":"https://github.com/citation-style-language/schema/raw/master/csl-citation.json"} </w:instrText>
      </w:r>
      <w:r w:rsidR="00F20D39">
        <w:fldChar w:fldCharType="separate"/>
      </w:r>
      <w:r w:rsidR="00DC0399" w:rsidRPr="00DC0399">
        <w:t>[4, p. 36]</w:t>
      </w:r>
      <w:r w:rsidR="00F20D39">
        <w:fldChar w:fldCharType="end"/>
      </w:r>
      <w:r w:rsidR="00F20D39">
        <w:t>.</w:t>
      </w:r>
      <w:r w:rsidR="003D1CCD">
        <w:t xml:space="preserve"> </w:t>
      </w:r>
      <w:r w:rsidR="00B6495F">
        <w:t xml:space="preserve"> </w:t>
      </w:r>
      <w:r w:rsidR="00B34D6C">
        <w:t>The</w:t>
      </w:r>
      <w:r w:rsidR="002E6008">
        <w:t xml:space="preserve"> architects</w:t>
      </w:r>
      <w:r w:rsidR="00A91F74">
        <w:t xml:space="preserve"> of this innovation</w:t>
      </w:r>
      <w:r w:rsidR="002E6008">
        <w:t xml:space="preserve"> Gene </w:t>
      </w:r>
      <w:r w:rsidR="00B6495F">
        <w:t>Amdahl</w:t>
      </w:r>
      <w:r w:rsidR="002E6008">
        <w:t>,</w:t>
      </w:r>
      <w:r w:rsidR="00B6495F">
        <w:t xml:space="preserve"> </w:t>
      </w:r>
      <w:r w:rsidR="00A91F74">
        <w:t xml:space="preserve">et al. </w:t>
      </w:r>
      <w:r w:rsidR="00B6495F">
        <w:t>called it ‘</w:t>
      </w:r>
      <w:r w:rsidR="00B6495F" w:rsidRPr="00B6495F">
        <w:t>tamper-proof</w:t>
      </w:r>
      <w:r w:rsidR="00B6495F">
        <w:t xml:space="preserve"> </w:t>
      </w:r>
      <w:r w:rsidR="00B6495F" w:rsidRPr="00B6495F">
        <w:t>storage</w:t>
      </w:r>
      <w:r w:rsidR="00B6495F">
        <w:t xml:space="preserve"> </w:t>
      </w:r>
      <w:r w:rsidR="00B6495F" w:rsidRPr="00B6495F">
        <w:t>protection</w:t>
      </w:r>
      <w:r w:rsidR="00B6495F">
        <w:t xml:space="preserve">’ </w:t>
      </w:r>
      <w:r w:rsidR="00B6495F">
        <w:fldChar w:fldCharType="begin"/>
      </w:r>
      <w:r w:rsidR="00B6495F">
        <w:instrText xml:space="preserve"> ADDIN ZOTERO_ITEM CSL_CITATION {"citationID":"OsDEezII","properties":{"formattedCitation":"[5]","plainCitation":"[5]","noteIndex":0},"citationItems":[{"id":1112,"uris":["http://zotero.org/users/2856239/items/XLZK3IDA"],"uri":["http://zotero.org/users/2856239/items/XLZK3IDA"],"itemData":{"id":1112,"type":"article-journal","title":"Architecture of the IBM System/360","container-title":"IBM Journal of Research and Development","page":"87–101","volume":"8","issue":"2","author":[{"family":"Amdahl","given":"Gene M"},{"family":"Blaauw","given":"Gerrit A"},{"family":"Brooks","given":"FP"}],"issued":{"date-parts":[["1964"]]}}}],"schema":"https://github.com/citation-style-language/schema/raw/master/csl-citation.json"} </w:instrText>
      </w:r>
      <w:r w:rsidR="00B6495F">
        <w:fldChar w:fldCharType="separate"/>
      </w:r>
      <w:r w:rsidR="00B6495F" w:rsidRPr="00B6495F">
        <w:t>[5]</w:t>
      </w:r>
      <w:r w:rsidR="00B6495F">
        <w:fldChar w:fldCharType="end"/>
      </w:r>
      <w:r w:rsidR="00B6495F">
        <w:t>.</w:t>
      </w:r>
    </w:p>
    <w:p w14:paraId="3DBB864B" w14:textId="3154221D" w:rsidR="009862E8" w:rsidRDefault="00A77F16" w:rsidP="005B303E">
      <w:pPr>
        <w:pStyle w:val="Heading3"/>
      </w:pPr>
      <w:bookmarkStart w:id="22" w:name="_Toc2153239"/>
      <w:r>
        <w:t>Processes</w:t>
      </w:r>
      <w:bookmarkEnd w:id="22"/>
    </w:p>
    <w:p w14:paraId="4E176861" w14:textId="08E003D0" w:rsidR="00074A2C" w:rsidRDefault="00876768" w:rsidP="003D1CCD">
      <w:r>
        <w:t>Processes are programs in execution. They have thread</w:t>
      </w:r>
      <w:r w:rsidR="00DF27A0">
        <w:t>s</w:t>
      </w:r>
      <w:r>
        <w:t xml:space="preserve"> of execution</w:t>
      </w:r>
      <w:r w:rsidR="00F70990">
        <w:t>,</w:t>
      </w:r>
      <w:r>
        <w:t xml:space="preserve"> address space, and data structures to keep track of their ‘context’, the collection of information necessary to their running</w:t>
      </w:r>
      <w:r w:rsidR="00D400A0">
        <w:t xml:space="preserve">. Switching processes is called a context switch because this information must be stored for the process currently in execution and retrieved for the process being switched to </w:t>
      </w:r>
      <w:r w:rsidR="00DC0399">
        <w:fldChar w:fldCharType="begin"/>
      </w:r>
      <w:r w:rsidR="00DC0399">
        <w:instrText xml:space="preserve"> ADDIN ZOTERO_ITEM CSL_CITATION {"citationID":"heD2E7zW","properties":{"formattedCitation":"[1, pp. 85\\uc0\\u8211{}96]","plainCitation":"[1, pp. 85–96]","noteIndex":0},"citationItems":[{"id":337,"uris":["http://zotero.org/users/2856239/items/QTWH9JLT"],"uri":["http://zotero.org/users/2856239/items/QTWH9JLT"],"itemData":{"id":337,"type":"book","title":"Modern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Bos"}],"issued":{"date-parts":[["2017"]]}},"locator":"85-96"}],"schema":"https://github.com/citation-style-language/schema/raw/master/csl-citation.json"} </w:instrText>
      </w:r>
      <w:r w:rsidR="00DC0399">
        <w:fldChar w:fldCharType="separate"/>
      </w:r>
      <w:r w:rsidR="00DC0399" w:rsidRPr="00DC0399">
        <w:rPr>
          <w:rFonts w:cs="Times New Roman"/>
          <w:szCs w:val="24"/>
        </w:rPr>
        <w:t>[1, pp. 85–96]</w:t>
      </w:r>
      <w:r w:rsidR="00DC0399">
        <w:fldChar w:fldCharType="end"/>
      </w:r>
      <w:r w:rsidR="00DC0399">
        <w:t xml:space="preserve">. </w:t>
      </w:r>
    </w:p>
    <w:p w14:paraId="2950E3BC" w14:textId="606B674B" w:rsidR="00781859" w:rsidRDefault="00781859" w:rsidP="005B303E">
      <w:pPr>
        <w:pStyle w:val="Heading3"/>
      </w:pPr>
      <w:bookmarkStart w:id="23" w:name="_Toc2153240"/>
      <w:r>
        <w:t>Scheduling</w:t>
      </w:r>
      <w:bookmarkEnd w:id="23"/>
    </w:p>
    <w:p w14:paraId="077AC451" w14:textId="732D5F19" w:rsidR="00B92E8A" w:rsidRDefault="00557861" w:rsidP="00557861">
      <w:r>
        <w:t xml:space="preserve">Amdahl et al. understood that </w:t>
      </w:r>
      <w:r w:rsidR="00B61227">
        <w:t>multiprogramming</w:t>
      </w:r>
      <w:r>
        <w:t xml:space="preserve"> required scheduling by ‘a protected supervisor program’ (now called the scheduler) and the ability</w:t>
      </w:r>
      <w:r w:rsidR="000F67DF">
        <w:t xml:space="preserve"> of the operating system</w:t>
      </w:r>
      <w:r>
        <w:t xml:space="preserve"> to interrupt processes</w:t>
      </w:r>
      <w:r w:rsidR="00346A85">
        <w:t>’ execution</w:t>
      </w:r>
      <w:r>
        <w:t xml:space="preserve"> </w:t>
      </w:r>
      <w:r>
        <w:fldChar w:fldCharType="begin"/>
      </w:r>
      <w:r>
        <w:instrText xml:space="preserve"> ADDIN ZOTERO_ITEM CSL_CITATION {"citationID":"gJx9mcNU","properties":{"formattedCitation":"[5]","plainCitation":"[5]","noteIndex":0},"citationItems":[{"id":1112,"uris":["http://zotero.org/users/2856239/items/XLZK3IDA"],"uri":["http://zotero.org/users/2856239/items/XLZK3IDA"],"itemData":{"id":1112,"type":"article-journal","title":"Architecture of the IBM System/360","container-title":"IBM Journal of Research and Development","page":"87–101","volume":"8","issue":"2","author":[{"family":"Amdahl","given":"Gene M"},{"family":"Blaauw","given":"Gerrit A"},{"family":"Brooks","given":"FP"}],"issued":{"date-parts":[["1964"]]}}}],"schema":"https://github.com/citation-style-language/schema/raw/master/csl-citation.json"} </w:instrText>
      </w:r>
      <w:r>
        <w:fldChar w:fldCharType="separate"/>
      </w:r>
      <w:r w:rsidRPr="00557861">
        <w:t>[5]</w:t>
      </w:r>
      <w:r>
        <w:fldChar w:fldCharType="end"/>
      </w:r>
      <w:r>
        <w:t>.</w:t>
      </w:r>
    </w:p>
    <w:p w14:paraId="1C77E2EC" w14:textId="3194C62B" w:rsidR="00015A2F" w:rsidRPr="0013224A" w:rsidRDefault="009363F8" w:rsidP="0013224A">
      <w:r>
        <w:t>The schedul</w:t>
      </w:r>
      <w:r w:rsidR="00F96D06">
        <w:t>er</w:t>
      </w:r>
      <w:r w:rsidR="0013224A">
        <w:t xml:space="preserve"> shar</w:t>
      </w:r>
      <w:r w:rsidR="00F96D06">
        <w:t>es</w:t>
      </w:r>
      <w:r w:rsidR="0013224A">
        <w:t xml:space="preserve"> out processor time among</w:t>
      </w:r>
      <w:r w:rsidR="00F50C2E">
        <w:t xml:space="preserve"> ready</w:t>
      </w:r>
      <w:r w:rsidR="0013224A">
        <w:t xml:space="preserve"> threads of execution,</w:t>
      </w:r>
      <w:r w:rsidR="00F50C2E">
        <w:t xml:space="preserve"> following a scheduling algorithm</w:t>
      </w:r>
      <w:r w:rsidR="00627E68">
        <w:t xml:space="preserve"> </w:t>
      </w:r>
      <w:r w:rsidR="00627E68">
        <w:fldChar w:fldCharType="begin"/>
      </w:r>
      <w:r w:rsidR="00627E68">
        <w:instrText xml:space="preserve"> ADDIN ZOTERO_ITEM CSL_CITATION {"citationID":"zfZyNsTa","properties":{"formattedCitation":"[6, pp. 394\\uc0\\u8211{}6]","plainCitation":"[6, pp. 394–6]","noteIndex":0},"citationItems":[{"id":309,"uris":["http://zotero.org/users/2856239/items/X8CH66TE"],"uri":["http://zotero.org/users/2856239/items/X8CH66TE"],"itemData":{"id":309,"type":"book","title":"Operating Systems: Internals and Design Principles","publisher":"Prentice Hall Press","publisher-place":"Upper Saddle River, NJ, USA","edition":"6th","event-place":"Upper Saddle River, NJ, USA","ISBN":"0-13-600632-9","author":[{"family":"Stallings","given":"William"}],"issued":{"date-parts":[["2008"]]}},"locator":"394-6"}],"schema":"https://github.com/citation-style-language/schema/raw/master/csl-citation.json"} </w:instrText>
      </w:r>
      <w:r w:rsidR="00627E68">
        <w:fldChar w:fldCharType="separate"/>
      </w:r>
      <w:r w:rsidR="00627E68" w:rsidRPr="00627E68">
        <w:rPr>
          <w:rFonts w:cs="Times New Roman"/>
          <w:szCs w:val="24"/>
        </w:rPr>
        <w:t>[6, pp. 394–6]</w:t>
      </w:r>
      <w:r w:rsidR="00627E68">
        <w:fldChar w:fldCharType="end"/>
      </w:r>
      <w:r w:rsidR="00F50C2E">
        <w:t xml:space="preserve"> </w:t>
      </w:r>
      <w:r w:rsidR="00F50C2E">
        <w:fldChar w:fldCharType="begin"/>
      </w:r>
      <w:r w:rsidR="00F50C2E">
        <w:instrText xml:space="preserve"> ADDIN ZOTERO_ITEM CSL_CITATION {"citationID":"uI4Xof31","properties":{"formattedCitation":"[1, p. 149]","plainCitation":"[1, p. 149]","noteIndex":0},"citationItems":[{"id":337,"uris":["http://zotero.org/users/2856239/items/QTWH9JLT"],"uri":["http://zotero.org/users/2856239/items/QTWH9JLT"],"itemData":{"id":337,"type":"book","title":"Modern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Bos"}],"issued":{"date-parts":[["2017"]]}},"locator":"149"}],"schema":"https://github.com/citation-style-language/schema/raw/master/csl-citation.json"} </w:instrText>
      </w:r>
      <w:r w:rsidR="00F50C2E">
        <w:fldChar w:fldCharType="separate"/>
      </w:r>
      <w:r w:rsidR="00F50C2E" w:rsidRPr="00F50C2E">
        <w:t>[1, p. 149]</w:t>
      </w:r>
      <w:r w:rsidR="00F50C2E">
        <w:fldChar w:fldCharType="end"/>
      </w:r>
      <w:r w:rsidR="0013224A">
        <w:t xml:space="preserve">. </w:t>
      </w:r>
      <w:r w:rsidR="00184BBE">
        <w:t>Comm</w:t>
      </w:r>
      <w:r w:rsidR="0005588F">
        <w:t>on</w:t>
      </w:r>
      <w:r w:rsidR="0013224A">
        <w:t xml:space="preserve"> goal</w:t>
      </w:r>
      <w:r w:rsidR="00F3184A">
        <w:t>s</w:t>
      </w:r>
      <w:r w:rsidR="0013224A">
        <w:t xml:space="preserve"> of scheduling </w:t>
      </w:r>
      <w:r w:rsidR="00184BBE">
        <w:t>are</w:t>
      </w:r>
      <w:r w:rsidR="0013224A">
        <w:t xml:space="preserve"> to keep the CPU (and less critically, other system resources) as busy as possible</w:t>
      </w:r>
      <w:r w:rsidR="007A6608">
        <w:t xml:space="preserve"> and</w:t>
      </w:r>
      <w:r w:rsidR="00366F0D">
        <w:t xml:space="preserve"> to make sure that processes </w:t>
      </w:r>
      <w:r w:rsidR="00C10B74">
        <w:t>don’t</w:t>
      </w:r>
      <w:r w:rsidR="00366F0D">
        <w:t xml:space="preserve"> hog the CPU to the detriment of others</w:t>
      </w:r>
      <w:r w:rsidR="00544FB6">
        <w:t xml:space="preserve"> </w:t>
      </w:r>
      <w:r w:rsidR="007A6608">
        <w:fldChar w:fldCharType="begin"/>
      </w:r>
      <w:r w:rsidR="007A6608">
        <w:instrText xml:space="preserve"> ADDIN ZOTERO_ITEM CSL_CITATION {"citationID":"YRutZbbT","properties":{"formattedCitation":"[7]","plainCitation":"[7]","noteIndex":0},"citationItems":[{"id":1167,"uris":["http://zotero.org/users/2856239/items/DNXPM4PN"],"uri":["http://zotero.org/users/2856239/items/DNXPM4PN"],"itemData":{"id":1167,"type":"webpage","title":"Process Scheduling","container-title":"pk.org","URL":"https://www.cs.rutgers.edu/~pxk/416/notes/07-scheduling.html","author":[{"literal":"Paul Krzyzanowski"}],"issued":{"date-parts":[["2019",2,14]]},"accessed":{"date-parts":[["2019",2,23]]}}}],"schema":"https://github.com/citation-style-language/schema/raw/master/csl-citation.json"} </w:instrText>
      </w:r>
      <w:r w:rsidR="007A6608">
        <w:fldChar w:fldCharType="separate"/>
      </w:r>
      <w:r w:rsidR="007A6608" w:rsidRPr="007A6608">
        <w:t>[7]</w:t>
      </w:r>
      <w:r w:rsidR="007A6608">
        <w:fldChar w:fldCharType="end"/>
      </w:r>
      <w:r w:rsidR="000F67DF">
        <w:t xml:space="preserve"> </w:t>
      </w:r>
      <w:r w:rsidR="000F67DF">
        <w:fldChar w:fldCharType="begin"/>
      </w:r>
      <w:r w:rsidR="000F67DF">
        <w:instrText xml:space="preserve"> ADDIN ZOTERO_ITEM CSL_CITATION {"citationID":"29mcFPrk","properties":{"formattedCitation":"[8]","plainCitation":"[8]","noteIndex":0},"citationItems":[{"id":1169,"uris":["http://zotero.org/users/2856239/items/SKZBD6TR"],"uri":["http://zotero.org/users/2856239/items/SKZBD6TR"],"itemData":{"id":1169,"type":"article-journal","title":"Towards Achieving Fairness in the Linux Scheduler","container-title":"SIGOPS Oper. Syst. Rev.","page":"34–43","volume":"42","issue":"5","URL":"http://doi.acm.org.ezproxy.uwtsd.ac.uk/10.1145/1400097.1400102","DOI":"10.1145/1400097.1400102","ISSN":"0163-5980","author":[{"family":"Wong","given":"Chee Siang"},{"family":"Tan","given":"Ian"},{"family":"Kumari","given":"Rosalind Deena"},{"family":"Wey","given":"Fun"}],"issued":{"date-parts":[["2008",7]]}}}],"schema":"https://github.com/citation-style-language/schema/raw/master/csl-citation.json"} </w:instrText>
      </w:r>
      <w:r w:rsidR="000F67DF">
        <w:fldChar w:fldCharType="separate"/>
      </w:r>
      <w:r w:rsidR="000F67DF" w:rsidRPr="000F67DF">
        <w:t>[8]</w:t>
      </w:r>
      <w:r w:rsidR="000F67DF">
        <w:fldChar w:fldCharType="end"/>
      </w:r>
      <w:r w:rsidR="00366F0D">
        <w:t>.</w:t>
      </w:r>
    </w:p>
    <w:p w14:paraId="0747888E" w14:textId="703DCBCF" w:rsidR="001F1309" w:rsidRDefault="004D4B4F" w:rsidP="004F1D05">
      <w:pPr>
        <w:pStyle w:val="Heading1"/>
      </w:pPr>
      <w:bookmarkStart w:id="24" w:name="_Toc2153241"/>
      <w:r>
        <w:t>True Parallelisation</w:t>
      </w:r>
      <w:bookmarkEnd w:id="24"/>
    </w:p>
    <w:p w14:paraId="1E90DA3A" w14:textId="34E0FE63" w:rsidR="00BC3A67" w:rsidRDefault="00DC300D" w:rsidP="00BC3A67">
      <w:r>
        <w:t>A</w:t>
      </w:r>
      <w:r w:rsidR="00661BC7">
        <w:t xml:space="preserve"> multiple processor approach was mentioned</w:t>
      </w:r>
      <w:r w:rsidR="0067415F">
        <w:t xml:space="preserve"> </w:t>
      </w:r>
      <w:r w:rsidR="00661BC7">
        <w:t xml:space="preserve">by Amdahl in 1967 </w:t>
      </w:r>
      <w:r w:rsidR="00661BC7">
        <w:fldChar w:fldCharType="begin"/>
      </w:r>
      <w:r w:rsidR="007D23F1">
        <w:instrText xml:space="preserve"> ADDIN ZOTERO_ITEM CSL_CITATION {"citationID":"EFTCEo54","properties":{"formattedCitation":"[9]","plainCitation":"[9]","noteIndex":0},"citationItems":[{"id":1178,"uris":["http://zotero.org/users/2856239/items/3545IRET"],"uri":["http://zotero.org/users/2856239/items/3545IRET"],"itemData":{"id":1178,"type":"paper-conference","title":"Validity of the Single Processor Approach to Achieving Large Scale Computing Capabilities","container-title":"Proceedings of the April 18-20, 1967, Spring Joint Computer Conference","collection-title":"AFIPS '67 (Spring)","publisher":"ACM","publisher-place":"New York, NY, USA","page":"483–485","event-place":"New York, NY, USA","URL":"http://doi.acm.org.ezproxy.uwtsd.ac.uk/10.1145/1465482.1465560","DOI":"10.1145/1465482.1465560","note":"event-place: Atlantic City, New Jersey","author":[{"family":"Amdahl","given":"Gene M."}],"issued":{"date-parts":[["1967"]]}}}],"schema":"https://github.com/citation-style-language/schema/raw/master/csl-citation.json"} </w:instrText>
      </w:r>
      <w:r w:rsidR="00661BC7">
        <w:fldChar w:fldCharType="separate"/>
      </w:r>
      <w:r w:rsidR="007D23F1" w:rsidRPr="007D23F1">
        <w:t>[9]</w:t>
      </w:r>
      <w:r w:rsidR="00661BC7">
        <w:fldChar w:fldCharType="end"/>
      </w:r>
      <w:r w:rsidR="00FF26EF">
        <w:t xml:space="preserve">. IBM’s 1968 System/360 Model 65 optionally included two CPUs with shared storage </w:t>
      </w:r>
      <w:r w:rsidR="00FF26EF">
        <w:fldChar w:fldCharType="begin"/>
      </w:r>
      <w:r w:rsidR="007D23F1">
        <w:instrText xml:space="preserve"> ADDIN ZOTERO_ITEM CSL_CITATION {"citationID":"xbTFcr1s","properties":{"formattedCitation":"[10, p. 30]","plainCitation":"[10, p. 30]","noteIndex":0},"citationItems":[{"id":1111,"uris":["http://zotero.org/users/2856239/items/ZKYDA6F2"],"uri":["http://zotero.org/users/2856239/items/ZKYDA6F2"],"itemData":{"id":1111,"type":"report","title":"IBM System/360 Model 65","collection-title":"IBM Systems Reference Library","publisher":"International Business Machines Corp.","page":"1-39","source":"Form A22-6884-3","archive":"IBM Systems Reference Library","URL":"http://bitsavers.org/pdf/ibm/360/funcChar/A22-6884-3_360-65_funcChar.pdf","number":"File No. S360-01","issued":{"date-parts":[["1968",9]]}},"locator":"30"}],"schema":"https://github.com/citation-style-language/schema/raw/master/csl-citation.json"} </w:instrText>
      </w:r>
      <w:r w:rsidR="00FF26EF">
        <w:fldChar w:fldCharType="separate"/>
      </w:r>
      <w:r w:rsidR="007D23F1" w:rsidRPr="007D23F1">
        <w:t>[10, p. 30]</w:t>
      </w:r>
      <w:r w:rsidR="00FF26EF">
        <w:fldChar w:fldCharType="end"/>
      </w:r>
      <w:r w:rsidR="00661BC7">
        <w:t xml:space="preserve"> </w:t>
      </w:r>
      <w:r w:rsidR="0067415F">
        <w:t>However</w:t>
      </w:r>
      <w:r w:rsidR="008F2AF4">
        <w:t>,</w:t>
      </w:r>
      <w:r w:rsidR="0067415F">
        <w:t xml:space="preserve"> the main thrust of computer development until </w:t>
      </w:r>
      <w:r w:rsidR="00255C72">
        <w:t>fairly recently</w:t>
      </w:r>
      <w:r w:rsidR="0067415F">
        <w:t xml:space="preserve"> was </w:t>
      </w:r>
      <w:r w:rsidR="00255C72">
        <w:t xml:space="preserve">not parallelisation, but </w:t>
      </w:r>
      <w:r w:rsidR="0067415F">
        <w:t>increas</w:t>
      </w:r>
      <w:r w:rsidR="00A27991">
        <w:t>ing</w:t>
      </w:r>
      <w:r w:rsidR="0067415F">
        <w:t xml:space="preserve"> </w:t>
      </w:r>
      <w:r w:rsidR="00E57397">
        <w:t>clock</w:t>
      </w:r>
      <w:r w:rsidR="0067415F">
        <w:t xml:space="preserve"> speed of single core </w:t>
      </w:r>
      <w:r w:rsidR="00B91E18">
        <w:t xml:space="preserve">processors </w:t>
      </w:r>
      <w:r w:rsidR="00A27991">
        <w:t>through</w:t>
      </w:r>
      <w:r w:rsidR="00255C72">
        <w:t xml:space="preserve"> transistor</w:t>
      </w:r>
      <w:r w:rsidR="00C43A31">
        <w:t xml:space="preserve"> miniaturisation</w:t>
      </w:r>
      <w:r w:rsidR="00AC4D3A">
        <w:t xml:space="preserve"> so more could fit on a</w:t>
      </w:r>
      <w:r w:rsidR="00417D76">
        <w:t xml:space="preserve"> die</w:t>
      </w:r>
      <w:r w:rsidR="00C43A31">
        <w:t xml:space="preserve"> </w:t>
      </w:r>
      <w:r w:rsidR="00673442">
        <w:fldChar w:fldCharType="begin"/>
      </w:r>
      <w:r w:rsidR="00661BC7">
        <w:instrText xml:space="preserve"> ADDIN ZOTERO_ITEM CSL_CITATION {"citationID":"TieW0C03","properties":{"formattedCitation":"[11, p. 5]","plainCitation":"[11, p. 5]","noteIndex":0},"citationItems":[{"id":1116,"uris":["http://zotero.org/users/2856239/items/MRZVT4MB"],"uri":["http://zotero.org/users/2856239/items/MRZVT4MB"],"itemData":{"id":1116,"type":"article-journal","title":"Intel® Multi-Core Processors Making the Move to Quad-Core and Beyond","container-title":"Technology@Intel Magazine","author":[{"family":"Ramanathan","given":"RM"}],"issued":{"date-parts":[["2006",12]]}},"locator":"5"}],"schema":"https://github.com/citation-style-language/schema/raw/master/csl-citation.json"} </w:instrText>
      </w:r>
      <w:r w:rsidR="00673442">
        <w:fldChar w:fldCharType="separate"/>
      </w:r>
      <w:r w:rsidR="00661BC7" w:rsidRPr="00661BC7">
        <w:t>[11, p. 5]</w:t>
      </w:r>
      <w:r w:rsidR="00673442">
        <w:fldChar w:fldCharType="end"/>
      </w:r>
      <w:r w:rsidR="0028698A">
        <w:t>.</w:t>
      </w:r>
    </w:p>
    <w:p w14:paraId="06CA076D" w14:textId="5A8FC9B8" w:rsidR="00673442" w:rsidRDefault="00673442" w:rsidP="00BC3A67">
      <w:r>
        <w:t xml:space="preserve">Increasing execution speed avoids problems involved in parallelisation, so it was the preferred </w:t>
      </w:r>
      <w:r w:rsidR="00B45DCC">
        <w:t>way to increase performance until about 200</w:t>
      </w:r>
      <w:r w:rsidR="004727AD">
        <w:t>6 when Mo</w:t>
      </w:r>
      <w:r w:rsidR="000617CF">
        <w:t>o</w:t>
      </w:r>
      <w:r w:rsidR="004727AD">
        <w:t>re’s law</w:t>
      </w:r>
      <w:r w:rsidR="003D30E3">
        <w:t>, which stated</w:t>
      </w:r>
      <w:r w:rsidR="00730F6C">
        <w:t xml:space="preserve"> processor speed doubled </w:t>
      </w:r>
      <w:r w:rsidR="004E3157">
        <w:t>every 1</w:t>
      </w:r>
      <w:r w:rsidR="00862451">
        <w:t>-2</w:t>
      </w:r>
      <w:r w:rsidR="004E3157">
        <w:t xml:space="preserve"> years,</w:t>
      </w:r>
      <w:r w:rsidR="004727AD">
        <w:t xml:space="preserve"> began to breakdown</w:t>
      </w:r>
      <w:r w:rsidR="004D24D1">
        <w:t xml:space="preserve"> due to</w:t>
      </w:r>
      <w:r w:rsidR="00B45DCC">
        <w:t xml:space="preserve"> </w:t>
      </w:r>
      <w:r w:rsidR="00B2329F">
        <w:t xml:space="preserve">physical </w:t>
      </w:r>
      <w:r w:rsidR="00AB4600">
        <w:t xml:space="preserve">limits at the incredibly small scales </w:t>
      </w:r>
      <w:r w:rsidR="001747DF">
        <w:t>then</w:t>
      </w:r>
      <w:r w:rsidR="00AB4600">
        <w:t xml:space="preserve"> reached </w:t>
      </w:r>
      <w:r w:rsidR="00B45DCC">
        <w:fldChar w:fldCharType="begin"/>
      </w:r>
      <w:r w:rsidR="00661BC7">
        <w:instrText xml:space="preserve"> ADDIN ZOTERO_ITEM CSL_CITATION {"citationID":"NXXksd2f","properties":{"formattedCitation":"[11, p. 9]","plainCitation":"[11, p. 9]","noteIndex":0},"citationItems":[{"id":1116,"uris":["http://zotero.org/users/2856239/items/MRZVT4MB"],"uri":["http://zotero.org/users/2856239/items/MRZVT4MB"],"itemData":{"id":1116,"type":"article-journal","title":"Intel® Multi-Core Processors Making the Move to Quad-Core and Beyond","container-title":"Technology@Intel Magazine","author":[{"family":"Ramanathan","given":"RM"}],"issued":{"date-parts":[["2006",12]]}},"locator":"9"}],"schema":"https://github.com/citation-style-language/schema/raw/master/csl-citation.json"} </w:instrText>
      </w:r>
      <w:r w:rsidR="00B45DCC">
        <w:fldChar w:fldCharType="separate"/>
      </w:r>
      <w:r w:rsidR="00661BC7" w:rsidRPr="00661BC7">
        <w:t>[11, p. 9]</w:t>
      </w:r>
      <w:r w:rsidR="00B45DCC">
        <w:fldChar w:fldCharType="end"/>
      </w:r>
      <w:r w:rsidR="00B45DCC">
        <w:t>.</w:t>
      </w:r>
    </w:p>
    <w:p w14:paraId="710FD452" w14:textId="77777777" w:rsidR="000617CF" w:rsidRDefault="000617CF" w:rsidP="005B303E">
      <w:pPr>
        <w:pStyle w:val="Heading3"/>
      </w:pPr>
      <w:bookmarkStart w:id="25" w:name="_Toc2153242"/>
      <w:r>
        <w:t>Threads</w:t>
      </w:r>
      <w:bookmarkEnd w:id="25"/>
    </w:p>
    <w:p w14:paraId="7BA32FC3" w14:textId="77777777" w:rsidR="00612C95" w:rsidRDefault="007D133E" w:rsidP="00612C95">
      <w:r>
        <w:t>A p</w:t>
      </w:r>
      <w:r w:rsidR="001C4FB9">
        <w:t>rocess</w:t>
      </w:r>
      <w:r w:rsidR="007523EC">
        <w:t xml:space="preserve"> </w:t>
      </w:r>
      <w:r w:rsidR="00114A83">
        <w:t>often</w:t>
      </w:r>
      <w:r w:rsidR="003E7B30">
        <w:t xml:space="preserve"> ha</w:t>
      </w:r>
      <w:r w:rsidR="00114A83">
        <w:t>s</w:t>
      </w:r>
      <w:r w:rsidR="003E7B30">
        <w:t xml:space="preserve"> more than one thread of execution</w:t>
      </w:r>
      <w:r w:rsidR="002F3EE4">
        <w:t xml:space="preserve"> which run concurrently in</w:t>
      </w:r>
      <w:r w:rsidR="006850EF">
        <w:t xml:space="preserve"> its address space. These</w:t>
      </w:r>
      <w:r w:rsidR="00F76539">
        <w:t xml:space="preserve"> </w:t>
      </w:r>
      <w:r w:rsidR="006850EF">
        <w:t>too</w:t>
      </w:r>
      <w:r w:rsidR="00F76539">
        <w:t xml:space="preserve"> are context switched</w:t>
      </w:r>
      <w:r w:rsidR="00E35545">
        <w:t xml:space="preserve"> by the CPU</w:t>
      </w:r>
      <w:r w:rsidR="000F4F8A">
        <w:t xml:space="preserve"> so </w:t>
      </w:r>
      <w:r w:rsidR="007720A6">
        <w:t>store</w:t>
      </w:r>
      <w:r w:rsidR="00BE0B11">
        <w:t xml:space="preserve"> </w:t>
      </w:r>
      <w:r w:rsidR="003D08C0">
        <w:t xml:space="preserve">context </w:t>
      </w:r>
      <w:r w:rsidR="00ED6D9A">
        <w:t>in structures</w:t>
      </w:r>
      <w:r w:rsidR="00DF21E7">
        <w:t xml:space="preserve"> </w:t>
      </w:r>
      <w:r w:rsidR="001868AE">
        <w:fldChar w:fldCharType="begin"/>
      </w:r>
      <w:r w:rsidR="007D23F1">
        <w:instrText xml:space="preserve"> ADDIN ZOTERO_ITEM CSL_CITATION {"citationID":"BbKA0qf2","properties":{"formattedCitation":"[1, pp. 97\\uc0\\u8211{}102]","plainCitation":"[1, pp. 97–102]","noteIndex":0},"citationItems":[{"id":337,"uris":["http://zotero.org/users/2856239/items/QTWH9JLT"],"uri":["http://zotero.org/users/2856239/items/QTWH9JLT"],"itemData":{"id":337,"type":"book","title":"Modern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Bos"}],"issued":{"date-parts":[["2017"]]}},"locator":"97-102"}],"schema":"https://github.com/citation-style-language/schema/raw/master/csl-citation.json"} </w:instrText>
      </w:r>
      <w:r w:rsidR="001868AE">
        <w:fldChar w:fldCharType="separate"/>
      </w:r>
      <w:r w:rsidR="007D23F1" w:rsidRPr="007D23F1">
        <w:rPr>
          <w:rFonts w:cs="Times New Roman"/>
          <w:szCs w:val="24"/>
        </w:rPr>
        <w:t>[1, pp. 97–102]</w:t>
      </w:r>
      <w:r w:rsidR="001868AE">
        <w:fldChar w:fldCharType="end"/>
      </w:r>
      <w:r w:rsidR="00DF21E7">
        <w:t>.</w:t>
      </w:r>
      <w:r w:rsidR="00352168">
        <w:t xml:space="preserve"> </w:t>
      </w:r>
      <w:r w:rsidR="00970C02">
        <w:t xml:space="preserve">Sharing the same address space and implementing </w:t>
      </w:r>
      <w:r w:rsidR="008B027E">
        <w:t>code</w:t>
      </w:r>
      <w:r w:rsidR="00950339">
        <w:t xml:space="preserve"> from</w:t>
      </w:r>
      <w:r w:rsidR="00950339" w:rsidRPr="00950339">
        <w:t xml:space="preserve"> </w:t>
      </w:r>
      <w:r w:rsidR="00950339">
        <w:t xml:space="preserve">the same program, threads are </w:t>
      </w:r>
      <w:r w:rsidR="002E5A9C">
        <w:t>designed by</w:t>
      </w:r>
      <w:r w:rsidR="00FF7B48">
        <w:t xml:space="preserve"> their author(s) to </w:t>
      </w:r>
      <w:r w:rsidR="00612C95">
        <w:t xml:space="preserve">work cooperatively at the same or complementary tasks to more quickly and efficiently do the work of their parent process </w:t>
      </w:r>
      <w:r w:rsidR="00612C95">
        <w:fldChar w:fldCharType="begin"/>
      </w:r>
      <w:r w:rsidR="00612C95">
        <w:instrText xml:space="preserve"> ADDIN ZOTERO_ITEM CSL_CITATION {"citationID":"c4XtpRBC","properties":{"formattedCitation":"[1, pp. 97\\uc0\\u8211{}102]","plainCitation":"[1, pp. 97–102]","noteIndex":0},"citationItems":[{"id":337,"uris":["http://zotero.org/users/2856239/items/QTWH9JLT"],"uri":["http://zotero.org/users/2856239/items/QTWH9JLT"],"itemData":{"id":337,"type":"book","title":"Modern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Bos"}],"issued":{"date-parts":[["2017"]]}},"locator":"97-102"}],"schema":"https://github.com/citation-style-language/schema/raw/master/csl-citation.json"} </w:instrText>
      </w:r>
      <w:r w:rsidR="00612C95">
        <w:fldChar w:fldCharType="separate"/>
      </w:r>
      <w:r w:rsidR="00612C95" w:rsidRPr="006C0954">
        <w:rPr>
          <w:rFonts w:cs="Times New Roman"/>
          <w:szCs w:val="24"/>
        </w:rPr>
        <w:t>[1, pp. 97–102]</w:t>
      </w:r>
      <w:r w:rsidR="00612C95">
        <w:fldChar w:fldCharType="end"/>
      </w:r>
      <w:r w:rsidR="00612C95">
        <w:t>. This is called task parallel computation.</w:t>
      </w:r>
    </w:p>
    <w:p w14:paraId="36E5947A" w14:textId="77DD5317" w:rsidR="00D82D4E" w:rsidRPr="000016C4" w:rsidRDefault="0065469E" w:rsidP="00D76158">
      <w:pPr>
        <w:pStyle w:val="Heading2"/>
      </w:pPr>
      <w:bookmarkStart w:id="26" w:name="_Toc2153243"/>
      <w:r>
        <w:lastRenderedPageBreak/>
        <w:t xml:space="preserve">Relevant </w:t>
      </w:r>
      <w:r w:rsidR="00D82D4E">
        <w:t>Architectur</w:t>
      </w:r>
      <w:r w:rsidR="00392EE9">
        <w:t>al Concept</w:t>
      </w:r>
      <w:r w:rsidR="00BC7442">
        <w:t>s</w:t>
      </w:r>
      <w:bookmarkEnd w:id="26"/>
    </w:p>
    <w:p w14:paraId="5DFB3BE3" w14:textId="508E8505" w:rsidR="006049C7" w:rsidRDefault="000016C4" w:rsidP="000016C4">
      <w:r w:rsidRPr="000016C4">
        <w:t>Inside a processor is</w:t>
      </w:r>
      <w:r w:rsidR="004A2FF4">
        <w:t xml:space="preserve"> (at least one)</w:t>
      </w:r>
      <w:r w:rsidRPr="000016C4">
        <w:t xml:space="preserve"> execute core</w:t>
      </w:r>
      <w:r>
        <w:t xml:space="preserve"> which acts upon data held in memory.</w:t>
      </w:r>
      <w:r w:rsidR="00E3789E">
        <w:t xml:space="preserve"> In microelectronics, proximity equals speed due to wire capacitance effects which corrupt signals in direct proportion to their frequency and the distance they must travel</w:t>
      </w:r>
      <w:r w:rsidR="00B31600">
        <w:t xml:space="preserve"> </w:t>
      </w:r>
      <w:r w:rsidR="00B31600">
        <w:fldChar w:fldCharType="begin"/>
      </w:r>
      <w:r w:rsidR="00661BC7">
        <w:instrText xml:space="preserve"> ADDIN ZOTERO_ITEM CSL_CITATION {"citationID":"8DtqONl0","properties":{"formattedCitation":"[12]","plainCitation":"[12]","noteIndex":0},"citationItems":[{"id":1143,"uris":["http://zotero.org/users/2856239/items/YYDAXFKM"],"uri":["http://zotero.org/users/2856239/items/YYDAXFKM"],"itemData":{"id":1143,"type":"webpage","title":"Why is Cable Capacitance Important for Electronic Applications? | Quabbin Wire &amp; Cable","URL":"https://www.quabbin.com/tech-briefs/why-cable-capacitance-important-electronic-applications","accessed":{"date-parts":[["2019",2,16]]}}}],"schema":"https://github.com/citation-style-language/schema/raw/master/csl-citation.json"} </w:instrText>
      </w:r>
      <w:r w:rsidR="00B31600">
        <w:fldChar w:fldCharType="separate"/>
      </w:r>
      <w:r w:rsidR="00661BC7" w:rsidRPr="00661BC7">
        <w:t>[12]</w:t>
      </w:r>
      <w:r w:rsidR="00B31600">
        <w:fldChar w:fldCharType="end"/>
      </w:r>
      <w:r w:rsidR="00E3789E">
        <w:t>.</w:t>
      </w:r>
      <w:r>
        <w:t xml:space="preserve"> Memory fast enough to keep up with the execute core </w:t>
      </w:r>
      <w:r w:rsidR="00E3789E">
        <w:t>is so expensive that it is used only where it really counts, in small bits called registers located close to the execute electronics</w:t>
      </w:r>
      <w:r w:rsidR="00B31600">
        <w:t>.</w:t>
      </w:r>
    </w:p>
    <w:p w14:paraId="435AE012" w14:textId="6EC4BD36" w:rsidR="000016C4" w:rsidRDefault="006049C7" w:rsidP="000016C4">
      <w:r>
        <w:t xml:space="preserve">Main memory, </w:t>
      </w:r>
      <w:r w:rsidR="00B31600">
        <w:t>on the other hand is, from the processors point of view, accessed relatively infrequently</w:t>
      </w:r>
      <w:r>
        <w:t xml:space="preserve"> so</w:t>
      </w:r>
      <w:r w:rsidR="00B31600">
        <w:t xml:space="preserve"> it </w:t>
      </w:r>
      <w:r w:rsidR="00E04C82">
        <w:t>need not</w:t>
      </w:r>
      <w:r w:rsidR="00B31600">
        <w:t xml:space="preserve"> be anywhere near as fast, but it </w:t>
      </w:r>
      <w:r w:rsidR="004F3C2E">
        <w:t>should</w:t>
      </w:r>
      <w:r w:rsidR="00B31600">
        <w:t xml:space="preserve"> be much more abundant</w:t>
      </w:r>
      <w:r>
        <w:t>. S</w:t>
      </w:r>
      <w:r w:rsidR="00B31600">
        <w:t>o</w:t>
      </w:r>
      <w:r w:rsidR="000617CF">
        <w:t>, it</w:t>
      </w:r>
      <w:r w:rsidR="00B31600">
        <w:t xml:space="preserve"> is both made of </w:t>
      </w:r>
      <w:r w:rsidR="00144F8B">
        <w:t>cheaper</w:t>
      </w:r>
      <w:r w:rsidR="00B31600">
        <w:t xml:space="preserve"> material and </w:t>
      </w:r>
      <w:r w:rsidR="001E56A0">
        <w:t>distant</w:t>
      </w:r>
      <w:r w:rsidR="00B31600">
        <w:t xml:space="preserve"> on the motherboard.  </w:t>
      </w:r>
      <w:r w:rsidR="00BA69B5">
        <w:t>B</w:t>
      </w:r>
      <w:r w:rsidR="00B31600">
        <w:t xml:space="preserve">etween these extremes </w:t>
      </w:r>
      <w:r>
        <w:t xml:space="preserve">in hierarchically descending order of speed and expense but in increasing order of size, </w:t>
      </w:r>
      <w:r w:rsidR="00D546CB">
        <w:t xml:space="preserve">are </w:t>
      </w:r>
      <w:r>
        <w:t xml:space="preserve">level 1, level 2 and (sometimes) level 3 caches </w:t>
      </w:r>
      <w:r>
        <w:fldChar w:fldCharType="begin"/>
      </w:r>
      <w:r>
        <w:instrText xml:space="preserve"> ADDIN ZOTERO_ITEM CSL_CITATION {"citationID":"280sRUmR","properties":{"formattedCitation":"[1, p. 25]","plainCitation":"[1, p. 25]","noteIndex":0},"citationItems":[{"id":337,"uris":["http://zotero.org/users/2856239/items/QTWH9JLT"],"uri":["http://zotero.org/users/2856239/items/QTWH9JLT"],"itemData":{"id":337,"type":"book","title":"Modern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Bos"}],"issued":{"date-parts":[["2017"]]}},"locator":"25"}],"schema":"https://github.com/citation-style-language/schema/raw/master/csl-citation.json"} </w:instrText>
      </w:r>
      <w:r>
        <w:fldChar w:fldCharType="separate"/>
      </w:r>
      <w:r w:rsidRPr="006049C7">
        <w:t>[1, p. 25]</w:t>
      </w:r>
      <w:r>
        <w:fldChar w:fldCharType="end"/>
      </w:r>
      <w:r>
        <w:t xml:space="preserve"> </w:t>
      </w:r>
      <w:r>
        <w:fldChar w:fldCharType="begin"/>
      </w:r>
      <w:r w:rsidR="00661BC7">
        <w:instrText xml:space="preserve"> ADDIN ZOTERO_ITEM CSL_CITATION {"citationID":"1tKvAKm6","properties":{"formattedCitation":"[13]","plainCitation":"[13]","noteIndex":0},"citationItems":[{"id":1145,"uris":["http://zotero.org/users/2856239/items/XHZI8XQB"],"uri":["http://zotero.org/users/2856239/items/XHZI8XQB"],"itemData":{"id":1145,"type":"webpage","title":"performance - Cache or Registers - which is faster?","container-title":"Stack Overflow","URL":"https://stackoverflow.com/questions/14504734/cache-or-registers-which-is-faster","accessed":{"date-parts":[["2019",2,16]]}}}],"schema":"https://github.com/citation-style-language/schema/raw/master/csl-citation.json"} </w:instrText>
      </w:r>
      <w:r>
        <w:fldChar w:fldCharType="separate"/>
      </w:r>
      <w:r w:rsidR="00661BC7" w:rsidRPr="00661BC7">
        <w:t>[13]</w:t>
      </w:r>
      <w:r>
        <w:fldChar w:fldCharType="end"/>
      </w:r>
      <w:r>
        <w:t>.</w:t>
      </w:r>
    </w:p>
    <w:p w14:paraId="0091E0A4" w14:textId="2BFB564B" w:rsidR="00917AD8" w:rsidRDefault="00917AD8" w:rsidP="000016C4">
      <w:r>
        <w:t>The</w:t>
      </w:r>
      <w:r w:rsidR="00E353AA">
        <w:t xml:space="preserve"> nor</w:t>
      </w:r>
      <w:r w:rsidR="00ED25AB">
        <w:t>thbridge</w:t>
      </w:r>
      <w:r w:rsidR="004718F5">
        <w:t xml:space="preserve"> chip</w:t>
      </w:r>
      <w:r w:rsidR="00ED25AB">
        <w:t xml:space="preserve"> handles communication between</w:t>
      </w:r>
      <w:r>
        <w:t xml:space="preserve"> </w:t>
      </w:r>
      <w:r w:rsidR="00E4685F">
        <w:t>CPU</w:t>
      </w:r>
      <w:r>
        <w:t>,</w:t>
      </w:r>
      <w:r w:rsidR="00E4685F">
        <w:t xml:space="preserve"> GPU,</w:t>
      </w:r>
      <w:r>
        <w:t xml:space="preserve"> memory and other high-speed devices</w:t>
      </w:r>
      <w:r w:rsidR="00D82A17">
        <w:t>.</w:t>
      </w:r>
      <w:r>
        <w:t xml:space="preserve"> </w:t>
      </w:r>
      <w:r w:rsidR="004718F5">
        <w:t>T</w:t>
      </w:r>
      <w:r>
        <w:t>he southbridge</w:t>
      </w:r>
      <w:r w:rsidR="00B1635F">
        <w:t xml:space="preserve"> chip</w:t>
      </w:r>
      <w:r w:rsidR="00724F8E">
        <w:t xml:space="preserve"> </w:t>
      </w:r>
      <w:r w:rsidR="00E10ACF">
        <w:t>connects t</w:t>
      </w:r>
      <w:r w:rsidR="00D335A5">
        <w:t>o</w:t>
      </w:r>
      <w:r w:rsidR="00552988">
        <w:t xml:space="preserve"> the northbridge and</w:t>
      </w:r>
      <w:r>
        <w:t xml:space="preserve"> handles I/O and less speed critical communication.</w:t>
      </w:r>
      <w:r w:rsidR="006C5C1D">
        <w:t xml:space="preserve"> </w:t>
      </w:r>
      <w:r w:rsidR="002545EF">
        <w:t xml:space="preserve">Together, the bridges and associated hardware </w:t>
      </w:r>
      <w:r w:rsidR="0078151A">
        <w:t>make up</w:t>
      </w:r>
      <w:r w:rsidR="002545EF">
        <w:t xml:space="preserve"> the chipset.</w:t>
      </w:r>
      <w:r w:rsidR="00DA5602">
        <w:t xml:space="preserve"> </w:t>
      </w:r>
      <w:r w:rsidR="006C5C1D">
        <w:t>Efficient operation of the northbridge especially</w:t>
      </w:r>
      <w:r w:rsidR="0039110F">
        <w:t>,</w:t>
      </w:r>
      <w:r w:rsidR="006C5C1D">
        <w:t xml:space="preserve"> has implicati</w:t>
      </w:r>
      <w:r w:rsidR="004A2FF4">
        <w:t xml:space="preserve">ons for the performance of the system </w:t>
      </w:r>
      <w:r w:rsidR="004A2FF4">
        <w:fldChar w:fldCharType="begin"/>
      </w:r>
      <w:r w:rsidR="004A2FF4">
        <w:instrText xml:space="preserve"> ADDIN ZOTERO_ITEM CSL_CITATION {"citationID":"heO8yTJt","properties":{"formattedCitation":"[14]","plainCitation":"[14]","noteIndex":0},"citationItems":[{"id":1187,"uris":["http://zotero.org/users/2856239/items/UCHB4NUX"],"uri":["http://zotero.org/users/2856239/items/UCHB4NUX"],"itemData":{"id":1187,"type":"patent","title":"Method for user setup of memory throttling register in north bridge via BIOS to save power","authority":"United States","URL":"https://patents.google.com/patent/US7003658B2/en","call-number":"US10/078,440","number":"US7003658B2","language":"en","author":[{"family":"Chen","given":"Song Bor"}],"issued":{"date-parts":[["2006",2,21]]},"accessed":{"date-parts":[["2019",2,25]]},"submitted":{"date-parts":[["2002",2,21]]}}}],"schema":"https://github.com/citation-style-language/schema/raw/master/csl-citation.json"} </w:instrText>
      </w:r>
      <w:r w:rsidR="004A2FF4">
        <w:fldChar w:fldCharType="separate"/>
      </w:r>
      <w:r w:rsidR="004A2FF4" w:rsidRPr="004A2FF4">
        <w:t>[14]</w:t>
      </w:r>
      <w:r w:rsidR="004A2FF4">
        <w:fldChar w:fldCharType="end"/>
      </w:r>
      <w:r w:rsidR="00A8404E">
        <w:t xml:space="preserve"> as does </w:t>
      </w:r>
      <w:r w:rsidR="00E114AB">
        <w:t>design of communication pathways.</w:t>
      </w:r>
      <w:r w:rsidR="00E8772B">
        <w:t xml:space="preserve"> </w:t>
      </w:r>
      <w:r w:rsidR="007B50A6">
        <w:t>High b</w:t>
      </w:r>
      <w:r w:rsidR="00805A23">
        <w:t xml:space="preserve">andwidth </w:t>
      </w:r>
      <w:r w:rsidR="0059550B">
        <w:t xml:space="preserve">and </w:t>
      </w:r>
      <w:r w:rsidR="00233B36">
        <w:t xml:space="preserve">accuracy </w:t>
      </w:r>
      <w:r w:rsidR="00805A23">
        <w:t>are needed</w:t>
      </w:r>
      <w:r w:rsidR="00C17E1C" w:rsidRPr="00C17E1C">
        <w:t xml:space="preserve"> </w:t>
      </w:r>
      <w:r w:rsidR="00C17E1C">
        <w:t>and avoidance of bottlenecks</w:t>
      </w:r>
      <w:r w:rsidR="004A2FF4">
        <w:t>.</w:t>
      </w:r>
    </w:p>
    <w:p w14:paraId="74C536AF" w14:textId="4E886887" w:rsidR="00AA22E5" w:rsidRDefault="00AA22E5" w:rsidP="005B303E">
      <w:pPr>
        <w:pStyle w:val="Heading3"/>
      </w:pPr>
      <w:bookmarkStart w:id="27" w:name="_Toc2153244"/>
      <w:r>
        <w:t>M</w:t>
      </w:r>
      <w:r w:rsidR="000617CF">
        <w:t>odels</w:t>
      </w:r>
      <w:r w:rsidR="00775B98">
        <w:t xml:space="preserve"> of </w:t>
      </w:r>
      <w:r w:rsidR="008914BB">
        <w:t xml:space="preserve">Implementation of </w:t>
      </w:r>
      <w:r w:rsidR="008F1976">
        <w:t>Parallelis</w:t>
      </w:r>
      <w:r w:rsidR="007072F5">
        <w:t>m</w:t>
      </w:r>
      <w:bookmarkEnd w:id="27"/>
      <w:r w:rsidR="00F5404D">
        <w:t xml:space="preserve"> </w:t>
      </w:r>
    </w:p>
    <w:p w14:paraId="6365055E" w14:textId="478DAC04" w:rsidR="000617CF" w:rsidRPr="000617CF" w:rsidRDefault="000617CF" w:rsidP="007A12DD">
      <w:pPr>
        <w:pStyle w:val="Heading4"/>
      </w:pPr>
      <w:r>
        <w:t>Multiprocessor</w:t>
      </w:r>
    </w:p>
    <w:p w14:paraId="548529C9" w14:textId="76F2A0E2" w:rsidR="00AA22E5" w:rsidRDefault="00AA22E5" w:rsidP="00AA22E5">
      <w:r>
        <w:t>True parallelisation can be done as the Model 65 did, with separate CPUs accessing shared memory</w:t>
      </w:r>
      <w:r w:rsidR="00C7030B">
        <w:t>. Such a system is called a shared memory multiprocessor</w:t>
      </w:r>
      <w:r w:rsidR="00EB4F59">
        <w:t>. These share main memory, but have their own caches</w:t>
      </w:r>
      <w:r w:rsidR="00C7030B">
        <w:t xml:space="preserve"> </w:t>
      </w:r>
      <w:r w:rsidR="00C7030B">
        <w:fldChar w:fldCharType="begin"/>
      </w:r>
      <w:r w:rsidR="00C7030B">
        <w:instrText xml:space="preserve"> ADDIN ZOTERO_ITEM CSL_CITATION {"citationID":"WdIoqytr","properties":{"formattedCitation":"[1, p. 520]","plainCitation":"[1, p. 520]","noteIndex":0},"citationItems":[{"id":337,"uris":["http://zotero.org/users/2856239/items/QTWH9JLT"],"uri":["http://zotero.org/users/2856239/items/QTWH9JLT"],"itemData":{"id":337,"type":"book","title":"Modern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Bos"}],"issued":{"date-parts":[["2017"]]}},"locator":"520"}],"schema":"https://github.com/citation-style-language/schema/raw/master/csl-citation.json"} </w:instrText>
      </w:r>
      <w:r w:rsidR="00C7030B">
        <w:fldChar w:fldCharType="separate"/>
      </w:r>
      <w:r w:rsidR="00C7030B" w:rsidRPr="00C7030B">
        <w:t>[1, p. 520]</w:t>
      </w:r>
      <w:r w:rsidR="00C7030B">
        <w:fldChar w:fldCharType="end"/>
      </w:r>
      <w:r w:rsidR="00167E6A">
        <w:t>.</w:t>
      </w:r>
      <w:r>
        <w:t xml:space="preserve">  </w:t>
      </w:r>
    </w:p>
    <w:p w14:paraId="72BD4177" w14:textId="12B44BA1" w:rsidR="00523D2F" w:rsidRDefault="00523D2F" w:rsidP="007A12DD">
      <w:pPr>
        <w:pStyle w:val="Heading4"/>
      </w:pPr>
      <w:r>
        <w:t>Multicore</w:t>
      </w:r>
    </w:p>
    <w:p w14:paraId="1EF5E0E1" w14:textId="04F59623" w:rsidR="00AA22E5" w:rsidRDefault="00167E6A" w:rsidP="00AA22E5">
      <w:r>
        <w:t>Modern</w:t>
      </w:r>
      <w:r w:rsidR="000617CF">
        <w:t xml:space="preserve"> consumer grade (and higher)</w:t>
      </w:r>
      <w:r>
        <w:t xml:space="preserve"> CPUs </w:t>
      </w:r>
      <w:r w:rsidR="000C5B5D">
        <w:t>contain multiple cores</w:t>
      </w:r>
      <w:r w:rsidR="00183E52" w:rsidRPr="00183E52">
        <w:t xml:space="preserve"> </w:t>
      </w:r>
      <w:r w:rsidR="00183E52">
        <w:t xml:space="preserve">mounted on the same </w:t>
      </w:r>
      <w:r w:rsidR="00771BDD">
        <w:t>die</w:t>
      </w:r>
      <w:r w:rsidR="00183E52">
        <w:t>.</w:t>
      </w:r>
      <w:r w:rsidR="00F35B71">
        <w:t xml:space="preserve"> </w:t>
      </w:r>
      <w:r w:rsidR="001A05D5">
        <w:t xml:space="preserve">This is cheaper, more compact and energy efficient than </w:t>
      </w:r>
      <w:r w:rsidR="009115E4">
        <w:t xml:space="preserve">single core </w:t>
      </w:r>
      <w:r w:rsidR="001A05D5">
        <w:t>multiprocessors.</w:t>
      </w:r>
      <w:r w:rsidR="00D77E74">
        <w:t xml:space="preserve"> </w:t>
      </w:r>
      <w:r w:rsidR="00DB238B">
        <w:t>C</w:t>
      </w:r>
      <w:r w:rsidR="00B91E18">
        <w:t xml:space="preserve">ores </w:t>
      </w:r>
      <w:r w:rsidR="00C4017B">
        <w:t xml:space="preserve">have their own level 1 </w:t>
      </w:r>
      <w:r w:rsidR="000C6BF6">
        <w:t>and sometimes level 2 cache</w:t>
      </w:r>
      <w:r w:rsidR="0073573C">
        <w:t xml:space="preserve"> or </w:t>
      </w:r>
      <w:r w:rsidR="004A0EED">
        <w:t>t</w:t>
      </w:r>
      <w:r w:rsidR="0073573C">
        <w:t>hey share it</w:t>
      </w:r>
      <w:r w:rsidR="002C1541">
        <w:t xml:space="preserve"> and</w:t>
      </w:r>
      <w:r w:rsidR="000C6BF6">
        <w:t xml:space="preserve"> </w:t>
      </w:r>
      <w:r w:rsidR="003F7A9A">
        <w:t xml:space="preserve">share level 3 cache if </w:t>
      </w:r>
      <w:r w:rsidR="00716B87">
        <w:t>present</w:t>
      </w:r>
      <w:r w:rsidR="003D275E">
        <w:t xml:space="preserve"> </w:t>
      </w:r>
      <w:r w:rsidR="00866BD9">
        <w:fldChar w:fldCharType="begin"/>
      </w:r>
      <w:r w:rsidR="002970B3">
        <w:instrText xml:space="preserve"> ADDIN ZOTERO_ITEM CSL_CITATION {"citationID":"pkNFry95","properties":{"formattedCitation":"[15]","plainCitation":"[15]","noteIndex":0},"citationItems":[{"id":1138,"uris":["http://zotero.org/users/2856239/items/SCFKXJBY"],"uri":["http://zotero.org/users/2856239/items/SCFKXJBY"],"itemData":{"id":1138,"type":"book","title":"Multi-core multi-thread processor","publisher":"Google Patents","author":[{"family":"Kohn","given":"Leslie D"},{"family":"Olukotun","given":"Kunle A"},{"family":"Wong","given":"Michael K"}],"issued":{"date-parts":[["2007",4]]}}}],"schema":"https://github.com/citation-style-language/schema/raw/master/csl-citation.json"} </w:instrText>
      </w:r>
      <w:r w:rsidR="00866BD9">
        <w:fldChar w:fldCharType="separate"/>
      </w:r>
      <w:r w:rsidR="002970B3" w:rsidRPr="002970B3">
        <w:t>[15]</w:t>
      </w:r>
      <w:r w:rsidR="00866BD9">
        <w:fldChar w:fldCharType="end"/>
      </w:r>
      <w:r w:rsidR="003F7A9A">
        <w:t>.</w:t>
      </w:r>
    </w:p>
    <w:p w14:paraId="6BC3D0ED" w14:textId="77777777" w:rsidR="006B06AA" w:rsidRDefault="006B06AA" w:rsidP="006B06AA">
      <w:pPr>
        <w:keepNext/>
      </w:pPr>
      <w:r>
        <w:rPr>
          <w:noProof/>
        </w:rPr>
        <w:lastRenderedPageBreak/>
        <w:drawing>
          <wp:inline distT="0" distB="0" distL="0" distR="0" wp14:anchorId="393950CD" wp14:editId="2901B22B">
            <wp:extent cx="1828800" cy="262293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00975" cy="2726449"/>
                    </a:xfrm>
                    <a:prstGeom prst="rect">
                      <a:avLst/>
                    </a:prstGeom>
                  </pic:spPr>
                </pic:pic>
              </a:graphicData>
            </a:graphic>
          </wp:inline>
        </w:drawing>
      </w:r>
    </w:p>
    <w:p w14:paraId="1DB643C6" w14:textId="77777777" w:rsidR="009E0FA4" w:rsidRDefault="006B06AA" w:rsidP="006B06AA">
      <w:pPr>
        <w:pStyle w:val="Caption"/>
        <w:spacing w:after="0"/>
      </w:pPr>
      <w:bookmarkStart w:id="28" w:name="_Toc2153328"/>
      <w:r>
        <w:t xml:space="preserve">Figure </w:t>
      </w:r>
      <w:r w:rsidR="003D1191">
        <w:rPr>
          <w:noProof/>
        </w:rPr>
        <w:fldChar w:fldCharType="begin"/>
      </w:r>
      <w:r w:rsidR="003D1191">
        <w:rPr>
          <w:noProof/>
        </w:rPr>
        <w:instrText xml:space="preserve"> SEQ Figure \* ARABIC </w:instrText>
      </w:r>
      <w:r w:rsidR="003D1191">
        <w:rPr>
          <w:noProof/>
        </w:rPr>
        <w:fldChar w:fldCharType="separate"/>
      </w:r>
      <w:r w:rsidR="000617CF">
        <w:rPr>
          <w:noProof/>
        </w:rPr>
        <w:t>2</w:t>
      </w:r>
      <w:r w:rsidR="003D1191">
        <w:rPr>
          <w:noProof/>
        </w:rPr>
        <w:fldChar w:fldCharType="end"/>
      </w:r>
      <w:r>
        <w:t xml:space="preserve">  Diagram of a proposed multi-core</w:t>
      </w:r>
      <w:r w:rsidR="009E0FA4">
        <w:t xml:space="preserve"> P</w:t>
      </w:r>
      <w:r>
        <w:t>rocessor</w:t>
      </w:r>
      <w:bookmarkEnd w:id="28"/>
    </w:p>
    <w:p w14:paraId="2715B554" w14:textId="63ACB432" w:rsidR="009E0FA4" w:rsidRDefault="009E0FA4" w:rsidP="009E0FA4">
      <w:pPr>
        <w:pStyle w:val="Caption"/>
        <w:spacing w:after="0"/>
      </w:pPr>
      <w:r>
        <w:t xml:space="preserve"> (8 cores) </w:t>
      </w:r>
      <w:r w:rsidR="006B06AA">
        <w:t xml:space="preserve">showing </w:t>
      </w:r>
      <w:r>
        <w:t>o</w:t>
      </w:r>
      <w:r w:rsidR="006B06AA">
        <w:t>n</w:t>
      </w:r>
      <w:r>
        <w:t>e</w:t>
      </w:r>
      <w:r w:rsidR="006B06AA">
        <w:t xml:space="preserve"> L1 cache per core (124-n),</w:t>
      </w:r>
      <w:r>
        <w:t xml:space="preserve"> </w:t>
      </w:r>
      <w:r w:rsidR="006B06AA">
        <w:t>but a</w:t>
      </w:r>
    </w:p>
    <w:p w14:paraId="186BCEDF" w14:textId="77777777" w:rsidR="006F3370" w:rsidRDefault="006B06AA" w:rsidP="009E0FA4">
      <w:pPr>
        <w:pStyle w:val="Caption"/>
        <w:spacing w:after="0"/>
        <w:rPr>
          <w:noProof/>
        </w:rPr>
      </w:pPr>
      <w:r>
        <w:t>set of</w:t>
      </w:r>
      <w:r w:rsidR="009E0FA4">
        <w:t xml:space="preserve"> </w:t>
      </w:r>
      <w:r>
        <w:t>L2 caches</w:t>
      </w:r>
      <w:r w:rsidR="009E0FA4">
        <w:t xml:space="preserve"> </w:t>
      </w:r>
      <w:r w:rsidR="009E0FA4">
        <w:rPr>
          <w:noProof/>
        </w:rPr>
        <w:t>(122-m)</w:t>
      </w:r>
      <w:r w:rsidR="009E0FA4">
        <w:t xml:space="preserve"> each</w:t>
      </w:r>
      <w:r w:rsidR="009E0FA4" w:rsidRPr="009E0FA4">
        <w:t xml:space="preserve"> </w:t>
      </w:r>
      <w:r w:rsidR="009E0FA4">
        <w:t>shared</w:t>
      </w:r>
      <w:r>
        <w:rPr>
          <w:noProof/>
        </w:rPr>
        <w:t xml:space="preserve"> </w:t>
      </w:r>
      <w:r w:rsidR="009E0FA4">
        <w:rPr>
          <w:noProof/>
        </w:rPr>
        <w:t>between 2 cores</w:t>
      </w:r>
      <w:r w:rsidR="00366C1D">
        <w:rPr>
          <w:noProof/>
        </w:rPr>
        <w:t>,</w:t>
      </w:r>
    </w:p>
    <w:p w14:paraId="3C04770F" w14:textId="27B9A7EC" w:rsidR="00AA22E5" w:rsidRDefault="00366C1D" w:rsidP="009E0FA4">
      <w:pPr>
        <w:pStyle w:val="Caption"/>
        <w:spacing w:after="0"/>
      </w:pPr>
      <w:r>
        <w:rPr>
          <w:noProof/>
        </w:rPr>
        <w:t>with</w:t>
      </w:r>
      <w:r w:rsidR="000E618A">
        <w:rPr>
          <w:noProof/>
        </w:rPr>
        <w:t xml:space="preserve"> </w:t>
      </w:r>
      <w:r>
        <w:rPr>
          <w:noProof/>
        </w:rPr>
        <w:t>dedicated</w:t>
      </w:r>
      <w:r w:rsidR="005A4EE2">
        <w:rPr>
          <w:noProof/>
        </w:rPr>
        <w:t xml:space="preserve"> memory </w:t>
      </w:r>
      <w:r w:rsidR="005D61A0">
        <w:rPr>
          <w:noProof/>
        </w:rPr>
        <w:t>interfaces</w:t>
      </w:r>
      <w:r>
        <w:rPr>
          <w:noProof/>
        </w:rPr>
        <w:t xml:space="preserve"> </w:t>
      </w:r>
      <w:r w:rsidR="009E0FA4">
        <w:rPr>
          <w:noProof/>
        </w:rPr>
        <w:t xml:space="preserve"> </w:t>
      </w:r>
      <w:r w:rsidR="009E0FA4">
        <w:rPr>
          <w:noProof/>
        </w:rPr>
        <w:fldChar w:fldCharType="begin"/>
      </w:r>
      <w:r w:rsidR="002970B3">
        <w:rPr>
          <w:noProof/>
        </w:rPr>
        <w:instrText xml:space="preserve"> ADDIN ZOTERO_ITEM CSL_CITATION {"citationID":"apXSCLmM","properties":{"formattedCitation":"[15]","plainCitation":"[15]","noteIndex":0},"citationItems":[{"id":1138,"uris":["http://zotero.org/users/2856239/items/SCFKXJBY"],"uri":["http://zotero.org/users/2856239/items/SCFKXJBY"],"itemData":{"id":1138,"type":"book","title":"Multi-core multi-thread processor","publisher":"Google Patents","author":[{"family":"Kohn","given":"Leslie D"},{"family":"Olukotun","given":"Kunle A"},{"family":"Wong","given":"Michael K"}],"issued":{"date-parts":[["2007",4]]}}}],"schema":"https://github.com/citation-style-language/schema/raw/master/csl-citation.json"} </w:instrText>
      </w:r>
      <w:r w:rsidR="009E0FA4">
        <w:rPr>
          <w:noProof/>
        </w:rPr>
        <w:fldChar w:fldCharType="separate"/>
      </w:r>
      <w:r w:rsidR="002970B3" w:rsidRPr="002970B3">
        <w:t>[15]</w:t>
      </w:r>
      <w:r w:rsidR="009E0FA4">
        <w:rPr>
          <w:noProof/>
        </w:rPr>
        <w:fldChar w:fldCharType="end"/>
      </w:r>
    </w:p>
    <w:p w14:paraId="09A0B246" w14:textId="168ACD3D" w:rsidR="00523D2F" w:rsidRDefault="00523D2F" w:rsidP="007A12DD">
      <w:pPr>
        <w:pStyle w:val="Heading4"/>
      </w:pPr>
      <w:r>
        <w:t>Distributed Systems</w:t>
      </w:r>
    </w:p>
    <w:p w14:paraId="1E4B8168" w14:textId="24B2A69C" w:rsidR="000617CF" w:rsidRDefault="001A05D5" w:rsidP="00B61227">
      <w:r>
        <w:t>Thirdly,</w:t>
      </w:r>
      <w:r w:rsidR="00756FF5">
        <w:t xml:space="preserve"> parallelisation can be achieved by sharing computation between multiple computers</w:t>
      </w:r>
      <w:r w:rsidR="008F7E0C">
        <w:t xml:space="preserve"> in a ‘cluster’</w:t>
      </w:r>
      <w:r w:rsidR="00756FF5">
        <w:t>.</w:t>
      </w:r>
      <w:r w:rsidR="000617CF">
        <w:t xml:space="preserve"> </w:t>
      </w:r>
      <w:r w:rsidR="00CE548E">
        <w:t>Clusters can also be clustered</w:t>
      </w:r>
      <w:r w:rsidR="00F22092">
        <w:t xml:space="preserve">. </w:t>
      </w:r>
      <w:r w:rsidR="00D07A24">
        <w:t xml:space="preserve">One of the least expensive ways </w:t>
      </w:r>
      <w:r w:rsidR="00C22A3E">
        <w:t>to implement parallel</w:t>
      </w:r>
      <w:r w:rsidR="000F7CB4">
        <w:t xml:space="preserve"> computation</w:t>
      </w:r>
      <w:r w:rsidR="00763E85">
        <w:t xml:space="preserve"> </w:t>
      </w:r>
      <w:r>
        <w:t>is to network together</w:t>
      </w:r>
      <w:r w:rsidR="00773DCA">
        <w:t xml:space="preserve"> disparate </w:t>
      </w:r>
      <w:r>
        <w:t xml:space="preserve">PCs </w:t>
      </w:r>
      <w:r w:rsidR="00773DCA">
        <w:t>during their downtime so that they become nodes in a distributed system</w:t>
      </w:r>
      <w:r w:rsidR="006F0EE9">
        <w:t xml:space="preserve"> </w:t>
      </w:r>
      <w:r w:rsidR="006F0EE9">
        <w:fldChar w:fldCharType="begin"/>
      </w:r>
      <w:r w:rsidR="002970B3">
        <w:instrText xml:space="preserve"> ADDIN ZOTERO_ITEM CSL_CITATION {"citationID":"RGQ5EQxW","properties":{"formattedCitation":"[16]","plainCitation":"[16]","noteIndex":0},"citationItems":[{"id":1147,"uris":["http://zotero.org/users/2856239/items/5TT53ZHH"],"uri":["http://zotero.org/users/2856239/items/5TT53ZHH"],"itemData":{"id":1147,"type":"webpage","title":"Maths SCAN - SuperComputer At Night","URL":"http://sysnews.ma.ic.ac.uk/supercomputer/index9.html","accessed":{"date-parts":[["2019",2,16]]}}}],"schema":"https://github.com/citation-style-language/schema/raw/master/csl-citation.json"} </w:instrText>
      </w:r>
      <w:r w:rsidR="006F0EE9">
        <w:fldChar w:fldCharType="separate"/>
      </w:r>
      <w:r w:rsidR="002970B3" w:rsidRPr="002970B3">
        <w:t>[16]</w:t>
      </w:r>
      <w:r w:rsidR="006F0EE9">
        <w:fldChar w:fldCharType="end"/>
      </w:r>
      <w:r w:rsidR="006F0EE9">
        <w:t>.</w:t>
      </w:r>
    </w:p>
    <w:p w14:paraId="47B4B749" w14:textId="4C3FF17E" w:rsidR="00E157DD" w:rsidRDefault="000617CF" w:rsidP="00B61227">
      <w:r>
        <w:t>Imperial College London</w:t>
      </w:r>
      <w:r w:rsidR="00653C42">
        <w:t>’s</w:t>
      </w:r>
      <w:r>
        <w:t xml:space="preserve"> Maths SCAN was a system which networked </w:t>
      </w:r>
      <w:r w:rsidR="008B0B8A">
        <w:t xml:space="preserve">teaching </w:t>
      </w:r>
      <w:r>
        <w:t xml:space="preserve">PCs in three classrooms. </w:t>
      </w:r>
      <w:r w:rsidR="00385605">
        <w:t>S</w:t>
      </w:r>
      <w:r>
        <w:t>eparate</w:t>
      </w:r>
      <w:r w:rsidR="00F644E6">
        <w:t xml:space="preserve"> multic</w:t>
      </w:r>
      <w:r w:rsidR="00A57993">
        <w:t>ore</w:t>
      </w:r>
      <w:r>
        <w:t xml:space="preserve"> Windows machines by day</w:t>
      </w:r>
      <w:r w:rsidR="00BA710C">
        <w:t>, they</w:t>
      </w:r>
      <w:r w:rsidR="003050B8">
        <w:t xml:space="preserve"> would</w:t>
      </w:r>
      <w:r w:rsidR="0010329D">
        <w:t>,</w:t>
      </w:r>
      <w:r>
        <w:t xml:space="preserve"> </w:t>
      </w:r>
      <w:r w:rsidR="00F36455">
        <w:t xml:space="preserve">after </w:t>
      </w:r>
      <w:r w:rsidR="00FC350F">
        <w:t>closing</w:t>
      </w:r>
      <w:r w:rsidR="00443383">
        <w:t>,</w:t>
      </w:r>
      <w:r w:rsidR="00FC350F">
        <w:t xml:space="preserve"> </w:t>
      </w:r>
      <w:r>
        <w:t xml:space="preserve">reboot a FreeBSD image from a network boot server. With </w:t>
      </w:r>
      <w:r w:rsidR="00995BF8">
        <w:t>a</w:t>
      </w:r>
      <w:r>
        <w:t xml:space="preserve"> specialised </w:t>
      </w:r>
      <w:r w:rsidR="005F4ABD">
        <w:t xml:space="preserve">file </w:t>
      </w:r>
      <w:r>
        <w:t xml:space="preserve">server and networking hardware, they formed a cluster. </w:t>
      </w:r>
      <w:r w:rsidR="009061FE">
        <w:t>Here</w:t>
      </w:r>
      <w:r w:rsidR="00E157DD">
        <w:t xml:space="preserve"> specialised computers </w:t>
      </w:r>
      <w:r w:rsidR="008F7E0C">
        <w:t>perform</w:t>
      </w:r>
      <w:r w:rsidR="00555156">
        <w:t>ed</w:t>
      </w:r>
      <w:r w:rsidR="008F7E0C">
        <w:t xml:space="preserve"> key functions </w:t>
      </w:r>
      <w:r>
        <w:fldChar w:fldCharType="begin"/>
      </w:r>
      <w:r w:rsidR="002970B3">
        <w:instrText xml:space="preserve"> ADDIN ZOTERO_ITEM CSL_CITATION {"citationID":"RvTExeuW","properties":{"formattedCitation":"[16]","plainCitation":"[16]","noteIndex":0},"citationItems":[{"id":1147,"uris":["http://zotero.org/users/2856239/items/5TT53ZHH"],"uri":["http://zotero.org/users/2856239/items/5TT53ZHH"],"itemData":{"id":1147,"type":"webpage","title":"Maths SCAN - SuperComputer At Night","URL":"http://sysnews.ma.ic.ac.uk/supercomputer/index9.html","accessed":{"date-parts":[["2019",2,16]]}}}],"schema":"https://github.com/citation-style-language/schema/raw/master/csl-citation.json"} </w:instrText>
      </w:r>
      <w:r>
        <w:fldChar w:fldCharType="separate"/>
      </w:r>
      <w:r w:rsidR="002970B3" w:rsidRPr="002970B3">
        <w:t>[16]</w:t>
      </w:r>
      <w:r>
        <w:fldChar w:fldCharType="end"/>
      </w:r>
      <w:r>
        <w:t>.</w:t>
      </w:r>
      <w:r w:rsidR="00D95578">
        <w:tab/>
      </w:r>
      <w:r w:rsidR="007F043F">
        <w:rPr>
          <w:rStyle w:val="Heading7Char"/>
        </w:rPr>
        <w:t>9</w:t>
      </w:r>
      <w:r w:rsidR="00BE7572" w:rsidRPr="007F043F">
        <w:rPr>
          <w:rStyle w:val="Heading7Char"/>
        </w:rPr>
        <w:t>7</w:t>
      </w:r>
    </w:p>
    <w:p w14:paraId="798CA59C" w14:textId="77777777" w:rsidR="000617CF" w:rsidRDefault="000617CF" w:rsidP="000617CF">
      <w:pPr>
        <w:keepNext/>
      </w:pPr>
      <w:r>
        <w:rPr>
          <w:noProof/>
        </w:rPr>
        <w:drawing>
          <wp:inline distT="0" distB="0" distL="0" distR="0" wp14:anchorId="63E99793" wp14:editId="1E58372D">
            <wp:extent cx="2380476" cy="3013862"/>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14865" cy="3184009"/>
                    </a:xfrm>
                    <a:prstGeom prst="rect">
                      <a:avLst/>
                    </a:prstGeom>
                  </pic:spPr>
                </pic:pic>
              </a:graphicData>
            </a:graphic>
          </wp:inline>
        </w:drawing>
      </w:r>
    </w:p>
    <w:p w14:paraId="79AF4B2E" w14:textId="781AB3C2" w:rsidR="000617CF" w:rsidRDefault="000617CF" w:rsidP="000617CF">
      <w:pPr>
        <w:pStyle w:val="Caption"/>
      </w:pPr>
      <w:bookmarkStart w:id="29" w:name="_Toc2153329"/>
      <w:r>
        <w:t xml:space="preserve">Figure </w:t>
      </w:r>
      <w:r w:rsidR="00077EA3">
        <w:rPr>
          <w:noProof/>
        </w:rPr>
        <w:fldChar w:fldCharType="begin"/>
      </w:r>
      <w:r w:rsidR="00077EA3">
        <w:rPr>
          <w:noProof/>
        </w:rPr>
        <w:instrText xml:space="preserve"> SEQ Figure \* ARABIC </w:instrText>
      </w:r>
      <w:r w:rsidR="00077EA3">
        <w:rPr>
          <w:noProof/>
        </w:rPr>
        <w:fldChar w:fldCharType="separate"/>
      </w:r>
      <w:r>
        <w:rPr>
          <w:noProof/>
        </w:rPr>
        <w:t>3</w:t>
      </w:r>
      <w:r w:rsidR="00077EA3">
        <w:rPr>
          <w:noProof/>
        </w:rPr>
        <w:fldChar w:fldCharType="end"/>
      </w:r>
      <w:r>
        <w:t xml:space="preserve">  Diagram of the Maths SCAN at Imperial College London </w:t>
      </w:r>
      <w:r>
        <w:fldChar w:fldCharType="begin"/>
      </w:r>
      <w:r w:rsidR="002970B3">
        <w:instrText xml:space="preserve"> ADDIN ZOTERO_ITEM CSL_CITATION {"citationID":"QtSmy6XR","properties":{"formattedCitation":"[16]","plainCitation":"[16]","noteIndex":0},"citationItems":[{"id":1147,"uris":["http://zotero.org/users/2856239/items/5TT53ZHH"],"uri":["http://zotero.org/users/2856239/items/5TT53ZHH"],"itemData":{"id":1147,"type":"webpage","title":"Maths SCAN - SuperComputer At Night","URL":"http://sysnews.ma.ic.ac.uk/supercomputer/index9.html","accessed":{"date-parts":[["2019",2,16]]}}}],"schema":"https://github.com/citation-style-language/schema/raw/master/csl-citation.json"} </w:instrText>
      </w:r>
      <w:r>
        <w:fldChar w:fldCharType="separate"/>
      </w:r>
      <w:r w:rsidR="002970B3" w:rsidRPr="002970B3">
        <w:t>[16]</w:t>
      </w:r>
      <w:bookmarkEnd w:id="29"/>
      <w:r>
        <w:fldChar w:fldCharType="end"/>
      </w:r>
    </w:p>
    <w:p w14:paraId="781EA68D" w14:textId="79A6FDDC" w:rsidR="00523D2F" w:rsidRDefault="00523D2F" w:rsidP="007A12DD">
      <w:pPr>
        <w:pStyle w:val="Heading4"/>
      </w:pPr>
      <w:r>
        <w:lastRenderedPageBreak/>
        <w:t>HPCs</w:t>
      </w:r>
    </w:p>
    <w:p w14:paraId="79463F67" w14:textId="6E91D5E5" w:rsidR="00773DCA" w:rsidRDefault="000617CF" w:rsidP="00B61227">
      <w:r>
        <w:t xml:space="preserve">Faster clusters can be made with specially designed equipment. Modern </w:t>
      </w:r>
      <w:r w:rsidR="008458FE">
        <w:t>High-Performance</w:t>
      </w:r>
      <w:r>
        <w:t xml:space="preserve"> Computing (HPC) systems, </w:t>
      </w:r>
      <w:r w:rsidR="0034611C">
        <w:t>(</w:t>
      </w:r>
      <w:r>
        <w:t>supercomputers</w:t>
      </w:r>
      <w:r w:rsidR="002B5054">
        <w:t>)</w:t>
      </w:r>
      <w:r>
        <w:t>, are clusters</w:t>
      </w:r>
      <w:r w:rsidR="00523D2F">
        <w:t>. They</w:t>
      </w:r>
      <w:r>
        <w:t xml:space="preserve"> includ</w:t>
      </w:r>
      <w:r w:rsidR="00523D2F">
        <w:t>e</w:t>
      </w:r>
      <w:r>
        <w:t xml:space="preserve"> the world’s fastest computers </w:t>
      </w:r>
      <w:r>
        <w:fldChar w:fldCharType="begin"/>
      </w:r>
      <w:r w:rsidR="002970B3">
        <w:instrText xml:space="preserve"> ADDIN ZOTERO_ITEM CSL_CITATION {"citationID":"0ISOfEj6","properties":{"formattedCitation":"[17]","plainCitation":"[17]","noteIndex":0},"citationItems":[{"id":1161,"uris":["http://zotero.org/users/2856239/items/6ZNWTDA6"],"uri":["http://zotero.org/users/2856239/items/6ZNWTDA6"],"itemData":{"id":1161,"type":"webpage","title":"Home | TOP500 Supercomputer Sites","URL":"https://www.top500.org/","accessed":{"date-parts":[["2019",2,20]]}}}],"schema":"https://github.com/citation-style-language/schema/raw/master/csl-citation.json"} </w:instrText>
      </w:r>
      <w:r>
        <w:fldChar w:fldCharType="separate"/>
      </w:r>
      <w:r w:rsidR="002970B3" w:rsidRPr="002970B3">
        <w:t>[17]</w:t>
      </w:r>
      <w:r>
        <w:fldChar w:fldCharType="end"/>
      </w:r>
      <w:r>
        <w:t>.</w:t>
      </w:r>
    </w:p>
    <w:p w14:paraId="77A04AC4" w14:textId="35AA9070" w:rsidR="000617CF" w:rsidRDefault="000617CF" w:rsidP="000617CF">
      <w:pPr>
        <w:keepNext/>
      </w:pPr>
      <w:r>
        <w:rPr>
          <w:noProof/>
        </w:rPr>
        <w:drawing>
          <wp:inline distT="0" distB="0" distL="0" distR="0" wp14:anchorId="18726000" wp14:editId="68CF155D">
            <wp:extent cx="2743200" cy="15272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62472" cy="1593609"/>
                    </a:xfrm>
                    <a:prstGeom prst="rect">
                      <a:avLst/>
                    </a:prstGeom>
                  </pic:spPr>
                </pic:pic>
              </a:graphicData>
            </a:graphic>
          </wp:inline>
        </w:drawing>
      </w:r>
    </w:p>
    <w:p w14:paraId="3F783742" w14:textId="28FB65CB" w:rsidR="000617CF" w:rsidRDefault="000617CF" w:rsidP="000617CF">
      <w:pPr>
        <w:pStyle w:val="Caption"/>
      </w:pPr>
      <w:bookmarkStart w:id="30" w:name="_Toc2153330"/>
      <w:r>
        <w:t xml:space="preserve">Figure </w:t>
      </w:r>
      <w:r w:rsidR="00077EA3">
        <w:rPr>
          <w:noProof/>
        </w:rPr>
        <w:fldChar w:fldCharType="begin"/>
      </w:r>
      <w:r w:rsidR="00077EA3">
        <w:rPr>
          <w:noProof/>
        </w:rPr>
        <w:instrText xml:space="preserve"> SEQ Figure \* ARABIC </w:instrText>
      </w:r>
      <w:r w:rsidR="00077EA3">
        <w:rPr>
          <w:noProof/>
        </w:rPr>
        <w:fldChar w:fldCharType="separate"/>
      </w:r>
      <w:r>
        <w:rPr>
          <w:noProof/>
        </w:rPr>
        <w:t>4</w:t>
      </w:r>
      <w:r w:rsidR="00077EA3">
        <w:rPr>
          <w:noProof/>
        </w:rPr>
        <w:fldChar w:fldCharType="end"/>
      </w:r>
      <w:r>
        <w:t xml:space="preserve"> IBM's Summit - 2018's fastest computer in the world </w:t>
      </w:r>
      <w:r>
        <w:fldChar w:fldCharType="begin"/>
      </w:r>
      <w:r w:rsidR="002970B3">
        <w:instrText xml:space="preserve"> ADDIN ZOTERO_ITEM CSL_CITATION {"citationID":"tdhMDg7c","properties":{"formattedCitation":"[18]","plainCitation":"[18]","noteIndex":0},"citationItems":[{"id":1163,"uris":["http://zotero.org/users/2856239/items/FMEQE6HK"],"uri":["http://zotero.org/users/2856239/items/FMEQE6HK"],"itemData":{"id":1163,"type":"article-journal","title":"Stepping up to Summit","container-title":"Computing in Science Engineering","page":"78-82","volume":"20","issue":"2","abstract":"The Oak Ridge Leadership Computing Facilitys newest supercomputer, Summit, will supply five to ten times more computing power than current leadership-class systems. From facility enhancements to hardware procurement and application development, the project serves as a blueprint for advancing whats possible in scientific discovery.","DOI":"10.1109/MCSE.2018.021651341","ISSN":"1521-9615","author":[{"family":"Hines","given":"J."}],"issued":{"date-parts":[["2018",3]]}}}],"schema":"https://github.com/citation-style-language/schema/raw/master/csl-citation.json"} </w:instrText>
      </w:r>
      <w:r>
        <w:fldChar w:fldCharType="separate"/>
      </w:r>
      <w:r w:rsidR="002970B3" w:rsidRPr="002970B3">
        <w:t>[18]</w:t>
      </w:r>
      <w:r>
        <w:fldChar w:fldCharType="end"/>
      </w:r>
      <w:r>
        <w:t xml:space="preserve"> </w:t>
      </w:r>
      <w:r>
        <w:fldChar w:fldCharType="begin"/>
      </w:r>
      <w:r w:rsidR="002970B3">
        <w:instrText xml:space="preserve"> ADDIN ZOTERO_ITEM CSL_CITATION {"citationID":"lOW98SFD","properties":{"formattedCitation":"[17]","plainCitation":"[17]","noteIndex":0},"citationItems":[{"id":1161,"uris":["http://zotero.org/users/2856239/items/6ZNWTDA6"],"uri":["http://zotero.org/users/2856239/items/6ZNWTDA6"],"itemData":{"id":1161,"type":"webpage","title":"Home | TOP500 Supercomputer Sites","URL":"https://www.top500.org/","accessed":{"date-parts":[["2019",2,20]]}}}],"schema":"https://github.com/citation-style-language/schema/raw/master/csl-citation.json"} </w:instrText>
      </w:r>
      <w:r>
        <w:fldChar w:fldCharType="separate"/>
      </w:r>
      <w:r w:rsidR="002970B3" w:rsidRPr="002970B3">
        <w:t>[17]</w:t>
      </w:r>
      <w:bookmarkEnd w:id="30"/>
      <w:r>
        <w:fldChar w:fldCharType="end"/>
      </w:r>
    </w:p>
    <w:p w14:paraId="2FF4C65A" w14:textId="628B8999" w:rsidR="004D4B4F" w:rsidRDefault="000617CF" w:rsidP="004F1D05">
      <w:pPr>
        <w:pStyle w:val="Heading1"/>
      </w:pPr>
      <w:bookmarkStart w:id="31" w:name="_Toc2153245"/>
      <w:r>
        <w:t>Pitfalls of Parallelisation</w:t>
      </w:r>
      <w:bookmarkEnd w:id="31"/>
    </w:p>
    <w:p w14:paraId="4B37223A" w14:textId="3BA42715" w:rsidR="0034251B" w:rsidRDefault="0027665B" w:rsidP="00B61227">
      <w:r>
        <w:t>At the level of user space programming, w</w:t>
      </w:r>
      <w:r w:rsidR="00FF4986">
        <w:t xml:space="preserve">riting code for parallel execution is </w:t>
      </w:r>
      <w:r w:rsidR="00813C60">
        <w:t>conceptually</w:t>
      </w:r>
      <w:r w:rsidR="00D54685">
        <w:t xml:space="preserve"> </w:t>
      </w:r>
      <w:r w:rsidR="00FF4986">
        <w:t xml:space="preserve">difficult compared to </w:t>
      </w:r>
      <w:r w:rsidR="00F52AD5">
        <w:t>serial code</w:t>
      </w:r>
      <w:r w:rsidR="00FF4986">
        <w:t>.</w:t>
      </w:r>
      <w:r w:rsidR="000617CF">
        <w:t xml:space="preserve"> </w:t>
      </w:r>
      <w:r>
        <w:t>T</w:t>
      </w:r>
      <w:r w:rsidR="003632A3">
        <w:t xml:space="preserve">hough </w:t>
      </w:r>
      <w:r w:rsidR="009D2471">
        <w:t>efficient</w:t>
      </w:r>
      <w:r w:rsidR="00B43264">
        <w:t>, t</w:t>
      </w:r>
      <w:r w:rsidR="000617CF">
        <w:t xml:space="preserve">here are pitfalls to allowing </w:t>
      </w:r>
      <w:r w:rsidR="00523D2F">
        <w:t xml:space="preserve">different threads access to the same data in </w:t>
      </w:r>
      <w:r w:rsidR="00681EF1">
        <w:t xml:space="preserve">shared </w:t>
      </w:r>
      <w:r w:rsidR="00523D2F">
        <w:t>memory.</w:t>
      </w:r>
    </w:p>
    <w:p w14:paraId="2FC86580" w14:textId="5AFF5D40" w:rsidR="00523D2F" w:rsidRDefault="00523D2F" w:rsidP="005B303E">
      <w:pPr>
        <w:pStyle w:val="Heading3"/>
      </w:pPr>
      <w:bookmarkStart w:id="32" w:name="_Toc2153246"/>
      <w:r>
        <w:t>Race Conditions</w:t>
      </w:r>
      <w:bookmarkEnd w:id="32"/>
    </w:p>
    <w:p w14:paraId="016D236B" w14:textId="42244B7D" w:rsidR="003B24CD" w:rsidRDefault="003B24CD" w:rsidP="008458FE">
      <w:r>
        <w:t>Atomic operations a</w:t>
      </w:r>
      <w:r w:rsidR="00F11590">
        <w:t>ppear</w:t>
      </w:r>
      <w:r w:rsidR="002F36B9">
        <w:t xml:space="preserve"> </w:t>
      </w:r>
      <w:r w:rsidR="005D3876">
        <w:t>indivis</w:t>
      </w:r>
      <w:r w:rsidR="00961743">
        <w:t>i</w:t>
      </w:r>
      <w:r w:rsidR="005D3876">
        <w:t>ble</w:t>
      </w:r>
      <w:r w:rsidR="00D639C7">
        <w:t xml:space="preserve"> to other threads</w:t>
      </w:r>
      <w:r w:rsidR="001B2368">
        <w:t>. They’re uninterruptible.</w:t>
      </w:r>
    </w:p>
    <w:p w14:paraId="11A95956" w14:textId="729E5808" w:rsidR="008458FE" w:rsidRDefault="008142C9" w:rsidP="008458FE">
      <w:r>
        <w:t>In a single processor system, i</w:t>
      </w:r>
      <w:r w:rsidR="004618D0">
        <w:t xml:space="preserve">f </w:t>
      </w:r>
      <w:r w:rsidR="00265141">
        <w:t xml:space="preserve">two or more separate threads, whether in the same process or not, </w:t>
      </w:r>
      <w:r w:rsidR="00E429BD">
        <w:t>access the same data</w:t>
      </w:r>
      <w:r w:rsidR="00B37FDF">
        <w:t xml:space="preserve"> non-atomically</w:t>
      </w:r>
      <w:r w:rsidR="00403A2D">
        <w:t xml:space="preserve">, </w:t>
      </w:r>
      <w:r w:rsidR="00361FC9">
        <w:t xml:space="preserve">then </w:t>
      </w:r>
      <w:r w:rsidR="009F2110">
        <w:t>context switching</w:t>
      </w:r>
      <w:r w:rsidR="00D0216A">
        <w:t xml:space="preserve"> mid</w:t>
      </w:r>
      <w:r w:rsidR="005410DD">
        <w:t>-</w:t>
      </w:r>
      <w:r w:rsidR="00D0216A">
        <w:t>operation</w:t>
      </w:r>
      <w:r w:rsidR="00D74E80">
        <w:t xml:space="preserve"> can</w:t>
      </w:r>
      <w:r w:rsidR="00A620E0">
        <w:t xml:space="preserve"> </w:t>
      </w:r>
      <w:r w:rsidR="00122D6E">
        <w:t xml:space="preserve">corrupt </w:t>
      </w:r>
      <w:r w:rsidR="00E57FE0">
        <w:t xml:space="preserve">that </w:t>
      </w:r>
      <w:r w:rsidR="00122D6E">
        <w:t>data</w:t>
      </w:r>
      <w:r w:rsidR="006D5352">
        <w:t xml:space="preserve"> </w:t>
      </w:r>
      <w:r w:rsidR="009021AC">
        <w:fldChar w:fldCharType="begin"/>
      </w:r>
      <w:r w:rsidR="00B3265C">
        <w:instrText xml:space="preserve"> ADDIN ZOTERO_ITEM CSL_CITATION {"citationID":"24enNzEj","properties":{"formattedCitation":"[19]","plainCitation":"[19]","noteIndex":0},"citationItems":[{"id":1174,"uris":["http://zotero.org/users/2856239/items/PT5LE479"],"uri":["http://zotero.org/users/2856239/items/PT5LE479"],"itemData":{"id":1174,"type":"webpage","title":"Synchronization","container-title":"pk.org","URL":"https://www.cs.rutgers.edu/~pxk/416/notes/06-sync.html","author":[{"literal":"Paul Krzyzanowski"}],"issued":{"date-parts":[["2015",2,9]]},"accessed":{"date-parts":[["2019",2,23]]}}}],"schema":"https://github.com/citation-style-language/schema/raw/master/csl-citation.json"} </w:instrText>
      </w:r>
      <w:r w:rsidR="009021AC">
        <w:fldChar w:fldCharType="separate"/>
      </w:r>
      <w:r w:rsidR="00B3265C" w:rsidRPr="00B3265C">
        <w:t>[19]</w:t>
      </w:r>
      <w:r w:rsidR="009021AC">
        <w:fldChar w:fldCharType="end"/>
      </w:r>
      <w:r>
        <w:t>.</w:t>
      </w:r>
      <w:r w:rsidR="009021AC">
        <w:t xml:space="preserve"> The section of code where interruption and context switching must be prevented is called the ‘critical section’ </w:t>
      </w:r>
      <w:r w:rsidR="009021AC">
        <w:fldChar w:fldCharType="begin"/>
      </w:r>
      <w:r w:rsidR="009021AC">
        <w:instrText xml:space="preserve"> ADDIN ZOTERO_ITEM CSL_CITATION {"citationID":"WwdoMYYW","properties":{"formattedCitation":"[1, pp. 120\\uc0\\u8211{}121]","plainCitation":"[1, pp. 120–121]","noteIndex":0},"citationItems":[{"id":337,"uris":["http://zotero.org/users/2856239/items/QTWH9JLT"],"uri":["http://zotero.org/users/2856239/items/QTWH9JLT"],"itemData":{"id":337,"type":"book","title":"Modern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Bos"}],"issued":{"date-parts":[["2017"]]}},"locator":"120-121"}],"schema":"https://github.com/citation-style-language/schema/raw/master/csl-citation.json"} </w:instrText>
      </w:r>
      <w:r w:rsidR="009021AC">
        <w:fldChar w:fldCharType="separate"/>
      </w:r>
      <w:r w:rsidR="009021AC" w:rsidRPr="009021AC">
        <w:rPr>
          <w:rFonts w:cs="Times New Roman"/>
          <w:szCs w:val="24"/>
        </w:rPr>
        <w:t>[1, pp. 120–121]</w:t>
      </w:r>
      <w:r w:rsidR="009021AC">
        <w:fldChar w:fldCharType="end"/>
      </w:r>
      <w:r w:rsidR="0009390A">
        <w:t>. One way of correcting this bug is to</w:t>
      </w:r>
      <w:r w:rsidR="00D73342">
        <w:t xml:space="preserve"> ‘lock’ </w:t>
      </w:r>
      <w:r w:rsidR="0009390A">
        <w:t xml:space="preserve">access to </w:t>
      </w:r>
      <w:r w:rsidR="00E5526F">
        <w:t>the</w:t>
      </w:r>
      <w:r w:rsidR="00B25B2A">
        <w:t xml:space="preserve"> critical section</w:t>
      </w:r>
      <w:r w:rsidR="0009390A">
        <w:t xml:space="preserve"> by more that one thread at a time</w:t>
      </w:r>
      <w:r w:rsidR="000712B1">
        <w:t xml:space="preserve"> so that the critical section, once locked, executes as if it is atomic</w:t>
      </w:r>
      <w:r w:rsidR="00F8129F">
        <w:t xml:space="preserve"> </w:t>
      </w:r>
      <w:r w:rsidR="00F8129F">
        <w:fldChar w:fldCharType="begin"/>
      </w:r>
      <w:r w:rsidR="00B3265C">
        <w:instrText xml:space="preserve"> ADDIN ZOTERO_ITEM CSL_CITATION {"citationID":"OvW25iyU","properties":{"formattedCitation":"[20]","plainCitation":"[20]","noteIndex":0},"citationItems":[{"id":1165,"uris":["http://zotero.org/users/2856239/items/3XCCYZ2Z"],"uri":["http://zotero.org/users/2856239/items/3XCCYZ2Z"],"itemData":{"id":1165,"type":"article-journal","title":"What Are Race Conditions?: Some Issues and Formalizations","container-title":"ACM Lett. Program. Lang. Syst.","page":"74–88","volume":"1","issue":"1","URL":"http://doi.acm.org.ezproxy.uwtsd.ac.uk/10.1145/130616.130623","DOI":"10.1145/130616.130623","ISSN":"1057-4514","author":[{"family":"Netzer","given":"Robert H. B."},{"family":"Miller","given":"Barton P."}],"issued":{"date-parts":[["1992",3]]}}}],"schema":"https://github.com/citation-style-language/schema/raw/master/csl-citation.json"} </w:instrText>
      </w:r>
      <w:r w:rsidR="00F8129F">
        <w:fldChar w:fldCharType="separate"/>
      </w:r>
      <w:r w:rsidR="00B3265C" w:rsidRPr="00B3265C">
        <w:t>[20]</w:t>
      </w:r>
      <w:r w:rsidR="00F8129F">
        <w:fldChar w:fldCharType="end"/>
      </w:r>
      <w:r w:rsidR="0009390A">
        <w:t>. This is</w:t>
      </w:r>
      <w:r w:rsidR="00B25B2A">
        <w:t xml:space="preserve"> </w:t>
      </w:r>
      <w:r w:rsidR="0009390A">
        <w:t xml:space="preserve">called mutual exclusion. </w:t>
      </w:r>
      <w:r w:rsidR="00B25B2A">
        <w:t xml:space="preserve">It </w:t>
      </w:r>
      <w:r w:rsidR="00AF7EBD">
        <w:t>is</w:t>
      </w:r>
      <w:r w:rsidR="00B25B2A">
        <w:t xml:space="preserve"> achieved through the use of </w:t>
      </w:r>
      <w:r w:rsidR="00A63A11">
        <w:t xml:space="preserve">primitives such as </w:t>
      </w:r>
      <w:r w:rsidR="00B25B2A">
        <w:t>semaphores, mutexes</w:t>
      </w:r>
      <w:r w:rsidR="00D73342">
        <w:t>, futexes</w:t>
      </w:r>
      <w:r w:rsidR="008F7E0C">
        <w:t xml:space="preserve"> (user space mutexes)</w:t>
      </w:r>
      <w:r w:rsidR="00B25B2A">
        <w:t xml:space="preserve"> and</w:t>
      </w:r>
      <w:r w:rsidR="00A63A11">
        <w:t xml:space="preserve"> programming language </w:t>
      </w:r>
      <w:proofErr w:type="spellStart"/>
      <w:r w:rsidR="00A63A11">
        <w:t>artifacts</w:t>
      </w:r>
      <w:proofErr w:type="spellEnd"/>
      <w:r w:rsidR="00A63A11">
        <w:t xml:space="preserve"> such as</w:t>
      </w:r>
      <w:r w:rsidR="00B25B2A">
        <w:t xml:space="preserve"> monitors, etc </w:t>
      </w:r>
      <w:r w:rsidR="00B25B2A">
        <w:fldChar w:fldCharType="begin"/>
      </w:r>
      <w:r w:rsidR="00B25B2A">
        <w:instrText xml:space="preserve"> ADDIN ZOTERO_ITEM CSL_CITATION {"citationID":"QFaIWRVr","properties":{"formattedCitation":"[1, p. 144]","plainCitation":"[1, p. 144]","noteIndex":0},"citationItems":[{"id":337,"uris":["http://zotero.org/users/2856239/items/QTWH9JLT"],"uri":["http://zotero.org/users/2856239/items/QTWH9JLT"],"itemData":{"id":337,"type":"book","title":"Modern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Bos"}],"issued":{"date-parts":[["2017"]]}},"locator":"144"}],"schema":"https://github.com/citation-style-language/schema/raw/master/csl-citation.json"} </w:instrText>
      </w:r>
      <w:r w:rsidR="00B25B2A">
        <w:fldChar w:fldCharType="separate"/>
      </w:r>
      <w:r w:rsidR="00B25B2A" w:rsidRPr="00B25B2A">
        <w:t>[1, p. 144]</w:t>
      </w:r>
      <w:r w:rsidR="00B25B2A">
        <w:fldChar w:fldCharType="end"/>
      </w:r>
      <w:r w:rsidR="00B25B2A">
        <w:t>.</w:t>
      </w:r>
      <w:r w:rsidR="00E816FD">
        <w:t xml:space="preserve"> </w:t>
      </w:r>
    </w:p>
    <w:p w14:paraId="317FEFD1" w14:textId="0C4520AE" w:rsidR="00E42151" w:rsidRDefault="00B25B2A" w:rsidP="00B61227">
      <w:r>
        <w:t>Forcing threads to wait for each other essentially de-parallelises their execution, which is to be avoided</w:t>
      </w:r>
      <w:r w:rsidR="00AA7B58">
        <w:t>,</w:t>
      </w:r>
      <w:r>
        <w:t xml:space="preserve"> if possible</w:t>
      </w:r>
      <w:r w:rsidR="00AA7B58">
        <w:t>,</w:t>
      </w:r>
      <w:r>
        <w:t xml:space="preserve"> and minimised if not</w:t>
      </w:r>
      <w:r w:rsidR="00AA7B58">
        <w:t>. Structuring code so that</w:t>
      </w:r>
      <w:r w:rsidR="00D73342">
        <w:t xml:space="preserve"> contention for shared resources is avoided as much as possible is </w:t>
      </w:r>
      <w:r w:rsidR="008A4D76">
        <w:t>best</w:t>
      </w:r>
      <w:r w:rsidR="00D73342">
        <w:t>. As much as possible threads should be free to run without possibility of interference from other threads.</w:t>
      </w:r>
    </w:p>
    <w:p w14:paraId="0EB27F0A" w14:textId="77777777" w:rsidR="001443F1" w:rsidRDefault="001443F1" w:rsidP="005B303E">
      <w:pPr>
        <w:pStyle w:val="Heading3"/>
      </w:pPr>
      <w:bookmarkStart w:id="33" w:name="_Toc2153247"/>
      <w:r>
        <w:t>Amdahl’s Law</w:t>
      </w:r>
      <w:bookmarkEnd w:id="33"/>
    </w:p>
    <w:p w14:paraId="43EF4D4D" w14:textId="168ED285" w:rsidR="00AA3560" w:rsidRDefault="00AF2C34" w:rsidP="00B61227">
      <w:r>
        <w:t>Gene Amdahl</w:t>
      </w:r>
      <w:r w:rsidR="003707E4">
        <w:t xml:space="preserve"> </w:t>
      </w:r>
      <w:r w:rsidR="003707E4">
        <w:fldChar w:fldCharType="begin"/>
      </w:r>
      <w:r w:rsidR="00B3265C">
        <w:instrText xml:space="preserve"> ADDIN ZOTERO_ITEM CSL_CITATION {"citationID":"b9fqjm5q","properties":{"formattedCitation":"[9]","plainCitation":"[9]","noteIndex":0},"citationItems":[{"id":1178,"uris":["http://zotero.org/users/2856239/items/3545IRET"],"uri":["http://zotero.org/users/2856239/items/3545IRET"],"itemData":{"id":1178,"type":"paper-conference","title":"Validity of the Single Processor Approach to Achieving Large Scale Computing Capabilities","container-title":"Proceedings of the April 18-20, 1967, Spring Joint Computer Conference","collection-title":"AFIPS '67 (Spring)","publisher":"ACM","publisher-place":"New York, NY, USA","page":"483–485","event-place":"New York, NY, USA","URL":"http://doi.acm.org.ezproxy.uwtsd.ac.uk/10.1145/1465482.1465560","DOI":"10.1145/1465482.1465560","note":"event-place: Atlantic City, New Jersey","author":[{"family":"Amdahl","given":"Gene M."}],"issued":{"date-parts":[["1967"]]}}}],"schema":"https://github.com/citation-style-language/schema/raw/master/csl-citation.json"} </w:instrText>
      </w:r>
      <w:r w:rsidR="003707E4">
        <w:fldChar w:fldCharType="separate"/>
      </w:r>
      <w:r w:rsidR="00B3265C" w:rsidRPr="00B3265C">
        <w:t>[9]</w:t>
      </w:r>
      <w:r w:rsidR="003707E4">
        <w:fldChar w:fldCharType="end"/>
      </w:r>
      <w:r>
        <w:t xml:space="preserve"> recognised that while parts of a program can be made to run in parallel, if there remain parts that can only run serially, the execution time cannot be made any faster than the time needed to run the non-parallelisable part.</w:t>
      </w:r>
      <w:r w:rsidR="00C113C1">
        <w:t xml:space="preserve"> Furthermore, </w:t>
      </w:r>
      <w:r w:rsidR="0038796B">
        <w:t xml:space="preserve">adding processors or cores to increase the number of threads that can be executed in parallel </w:t>
      </w:r>
      <w:r w:rsidR="0038796B">
        <w:lastRenderedPageBreak/>
        <w:t>only affects the proportion of the program that is parallelisable</w:t>
      </w:r>
      <w:r w:rsidR="00545572">
        <w:t xml:space="preserve"> </w:t>
      </w:r>
      <w:r w:rsidR="00545572">
        <w:fldChar w:fldCharType="begin"/>
      </w:r>
      <w:r w:rsidR="00B3265C">
        <w:instrText xml:space="preserve"> ADDIN ZOTERO_ITEM CSL_CITATION {"citationID":"2d4DxyNV","properties":{"formattedCitation":"[9]","plainCitation":"[9]","noteIndex":0},"citationItems":[{"id":1178,"uris":["http://zotero.org/users/2856239/items/3545IRET"],"uri":["http://zotero.org/users/2856239/items/3545IRET"],"itemData":{"id":1178,"type":"paper-conference","title":"Validity of the Single Processor Approach to Achieving Large Scale Computing Capabilities","container-title":"Proceedings of the April 18-20, 1967, Spring Joint Computer Conference","collection-title":"AFIPS '67 (Spring)","publisher":"ACM","publisher-place":"New York, NY, USA","page":"483–485","event-place":"New York, NY, USA","URL":"http://doi.acm.org.ezproxy.uwtsd.ac.uk/10.1145/1465482.1465560","DOI":"10.1145/1465482.1465560","note":"event-place: Atlantic City, New Jersey","author":[{"family":"Amdahl","given":"Gene M."}],"issued":{"date-parts":[["1967"]]}}}],"schema":"https://github.com/citation-style-language/schema/raw/master/csl-citation.json"} </w:instrText>
      </w:r>
      <w:r w:rsidR="00545572">
        <w:fldChar w:fldCharType="separate"/>
      </w:r>
      <w:r w:rsidR="00B3265C" w:rsidRPr="00B3265C">
        <w:t>[9]</w:t>
      </w:r>
      <w:r w:rsidR="00545572">
        <w:fldChar w:fldCharType="end"/>
      </w:r>
      <w:r w:rsidR="0038796B">
        <w:t xml:space="preserve">. </w:t>
      </w:r>
      <w:r w:rsidR="00AA3560">
        <w:t xml:space="preserve">If 30% of a program is non-parallelisable, tripling the number of cores will reduce the entire application’s runtime (all else being equal) by only 50%, not 66.6% as one might assume, </w:t>
      </w:r>
      <w:r w:rsidR="00EC2B76">
        <w:t>since</w:t>
      </w:r>
      <w:r w:rsidR="00AA3560">
        <w:t xml:space="preserve"> .3 + (.6/3) = .5.</w:t>
      </w:r>
    </w:p>
    <w:p w14:paraId="746E0E49" w14:textId="09635CE4" w:rsidR="00F006C6" w:rsidRDefault="00545572" w:rsidP="00B61227">
      <w:r>
        <w:t xml:space="preserve">Amdahl was pessimistic about the </w:t>
      </w:r>
      <w:r w:rsidR="00E80B03">
        <w:t xml:space="preserve">speed up potential of parallel computing. </w:t>
      </w:r>
      <w:r w:rsidR="008051D3">
        <w:t xml:space="preserve">He </w:t>
      </w:r>
      <w:r w:rsidR="00E80B03">
        <w:t xml:space="preserve">was both cognizant of the difficulties </w:t>
      </w:r>
      <w:r w:rsidR="00FC0A17">
        <w:t>of</w:t>
      </w:r>
      <w:r w:rsidR="00E80B03">
        <w:t xml:space="preserve"> parallelisation with the technology of the day and optimistic </w:t>
      </w:r>
      <w:r w:rsidR="00B075DA">
        <w:t>increas</w:t>
      </w:r>
      <w:r w:rsidR="00BD41AD">
        <w:t>ing</w:t>
      </w:r>
      <w:r w:rsidR="00B075DA">
        <w:t xml:space="preserve">  serial execution speeds </w:t>
      </w:r>
      <w:r w:rsidR="00B075DA">
        <w:fldChar w:fldCharType="begin"/>
      </w:r>
      <w:r w:rsidR="00B3265C">
        <w:instrText xml:space="preserve"> ADDIN ZOTERO_ITEM CSL_CITATION {"citationID":"p8ybXxL4","properties":{"formattedCitation":"[9]","plainCitation":"[9]","noteIndex":0},"citationItems":[{"id":1178,"uris":["http://zotero.org/users/2856239/items/3545IRET"],"uri":["http://zotero.org/users/2856239/items/3545IRET"],"itemData":{"id":1178,"type":"paper-conference","title":"Validity of the Single Processor Approach to Achieving Large Scale Computing Capabilities","container-title":"Proceedings of the April 18-20, 1967, Spring Joint Computer Conference","collection-title":"AFIPS '67 (Spring)","publisher":"ACM","publisher-place":"New York, NY, USA","page":"483–485","event-place":"New York, NY, USA","URL":"http://doi.acm.org.ezproxy.uwtsd.ac.uk/10.1145/1465482.1465560","DOI":"10.1145/1465482.1465560","note":"event-place: Atlantic City, New Jersey","author":[{"family":"Amdahl","given":"Gene M."}],"issued":{"date-parts":[["1967"]]}}}],"schema":"https://github.com/citation-style-language/schema/raw/master/csl-citation.json"} </w:instrText>
      </w:r>
      <w:r w:rsidR="00B075DA">
        <w:fldChar w:fldCharType="separate"/>
      </w:r>
      <w:r w:rsidR="00B3265C" w:rsidRPr="00B3265C">
        <w:t>[9]</w:t>
      </w:r>
      <w:r w:rsidR="00B075DA">
        <w:fldChar w:fldCharType="end"/>
      </w:r>
      <w:r w:rsidR="00B075DA">
        <w:t>.</w:t>
      </w:r>
    </w:p>
    <w:p w14:paraId="342A4ACC" w14:textId="25E19129" w:rsidR="00E34991" w:rsidRDefault="00F006C6" w:rsidP="00B61227">
      <w:r>
        <w:t>Later researchers in parallelism</w:t>
      </w:r>
      <w:r w:rsidR="00E94ECF">
        <w:t>, seeing impressive speedups</w:t>
      </w:r>
      <w:r>
        <w:t xml:space="preserve"> became suspicious</w:t>
      </w:r>
      <w:r w:rsidR="00FA179D">
        <w:t xml:space="preserve"> of </w:t>
      </w:r>
      <w:r w:rsidR="002C0BBF">
        <w:t>the</w:t>
      </w:r>
      <w:r w:rsidR="00FA179D">
        <w:t xml:space="preserve"> accuracy</w:t>
      </w:r>
      <w:r w:rsidR="002C0BBF">
        <w:t xml:space="preserve"> of his formula</w:t>
      </w:r>
      <w:r w:rsidR="00E94ECF">
        <w:t>. In 19</w:t>
      </w:r>
      <w:r w:rsidR="00FA179D">
        <w:t>88,</w:t>
      </w:r>
      <w:r w:rsidR="00E94ECF">
        <w:t xml:space="preserve"> Gustafson </w:t>
      </w:r>
      <w:r w:rsidR="00FA179D">
        <w:fldChar w:fldCharType="begin"/>
      </w:r>
      <w:r w:rsidR="00B3265C">
        <w:instrText xml:space="preserve"> ADDIN ZOTERO_ITEM CSL_CITATION {"citationID":"EQfu2JWj","properties":{"formattedCitation":"[21]","plainCitation":"[21]","noteIndex":0},"citationItems":[{"id":1198,"uris":["http://zotero.org/users/2856239/items/2KCAF3KT"],"uri":["http://zotero.org/users/2856239/items/2KCAF3KT"],"itemData":{"id":1198,"type":"article-journal","title":"Reevaluating Amdahl's Law","container-title":"Commun. ACM","page":"532-533","volume":"31","DOI":"10.1145/42411.42415","author":[{"family":"Gustafson","given":"John"}],"issued":{"date-parts":[["1988"]]}}}],"schema":"https://github.com/citation-style-language/schema/raw/master/csl-citation.json"} </w:instrText>
      </w:r>
      <w:r w:rsidR="00FA179D">
        <w:fldChar w:fldCharType="separate"/>
      </w:r>
      <w:r w:rsidR="00B3265C" w:rsidRPr="00B3265C">
        <w:t>[21]</w:t>
      </w:r>
      <w:r w:rsidR="00FA179D">
        <w:fldChar w:fldCharType="end"/>
      </w:r>
      <w:r w:rsidR="00FA179D">
        <w:t xml:space="preserve"> came up with a more optimistic </w:t>
      </w:r>
      <w:r w:rsidR="0079703D">
        <w:t>one</w:t>
      </w:r>
      <w:r w:rsidR="00FA179D">
        <w:t xml:space="preserve">. The equivalence of both laws has  since been shown </w:t>
      </w:r>
      <w:r w:rsidR="00FA179D">
        <w:fldChar w:fldCharType="begin"/>
      </w:r>
      <w:r w:rsidR="00B3265C">
        <w:instrText xml:space="preserve"> ADDIN ZOTERO_ITEM CSL_CITATION {"citationID":"Vz3TF8EW","properties":{"formattedCitation":"[22]","plainCitation":"[22]","noteIndex":0},"citationItems":[{"id":1196,"uris":["http://zotero.org/users/2856239/items/ZPM75EHH"],"uri":["http://zotero.org/users/2856239/items/ZPM75EHH"],"itemData":{"id":1196,"type":"article-journal","title":"Reevaluating Amdahl’s law and Gustafson’s law","container-title":"Computer Sciences Department, Temple University (MS: 38-24)","author":[{"family":"Shi","given":"Yuan"}],"issued":{"date-parts":[["1996"]]}}}],"schema":"https://github.com/citation-style-language/schema/raw/master/csl-citation.json"} </w:instrText>
      </w:r>
      <w:r w:rsidR="00FA179D">
        <w:fldChar w:fldCharType="separate"/>
      </w:r>
      <w:r w:rsidR="00B3265C" w:rsidRPr="00B3265C">
        <w:t>[22]</w:t>
      </w:r>
      <w:r w:rsidR="00FA179D">
        <w:fldChar w:fldCharType="end"/>
      </w:r>
      <w:r w:rsidR="00FA179D">
        <w:t xml:space="preserve"> </w:t>
      </w:r>
      <w:r w:rsidR="00FA179D">
        <w:fldChar w:fldCharType="begin"/>
      </w:r>
      <w:r w:rsidR="00B3265C">
        <w:instrText xml:space="preserve"> ADDIN ZOTERO_ITEM CSL_CITATION {"citationID":"HVSFSim2","properties":{"formattedCitation":"[23]","plainCitation":"[23]","noteIndex":0},"citationItems":[{"id":1194,"uris":["http://zotero.org/users/2856239/items/W34DZIRG"],"uri":["http://zotero.org/users/2856239/items/W34DZIRG"],"itemData":{"id":1194,"type":"article-journal","title":"Uses and Abuses of Amdahl's Law","container-title":"J. Comput. Sci. Coll.","page":"288–293","volume":"17","issue":"2","URL":"http://dl.acm.org.ezproxy.uwtsd.ac.uk/citation.cfm?id=775339.775386","ISSN":"1937-4771","author":[{"family":"Krishnaprasad","given":"S."}],"issued":{"date-parts":[["2001",12]]}}}],"schema":"https://github.com/citation-style-language/schema/raw/master/csl-citation.json"} </w:instrText>
      </w:r>
      <w:r w:rsidR="00FA179D">
        <w:fldChar w:fldCharType="separate"/>
      </w:r>
      <w:r w:rsidR="00B3265C" w:rsidRPr="00B3265C">
        <w:t>[23]</w:t>
      </w:r>
      <w:r w:rsidR="00FA179D">
        <w:fldChar w:fldCharType="end"/>
      </w:r>
      <w:r w:rsidR="00FA179D">
        <w:t>.</w:t>
      </w:r>
    </w:p>
    <w:p w14:paraId="591B79CC" w14:textId="7F90F433" w:rsidR="0067415F" w:rsidRDefault="006358EA" w:rsidP="005B303E">
      <w:pPr>
        <w:pStyle w:val="Heading3"/>
      </w:pPr>
      <w:bookmarkStart w:id="34" w:name="_Toc2153248"/>
      <w:r>
        <w:t>Deadlocks</w:t>
      </w:r>
      <w:bookmarkEnd w:id="34"/>
    </w:p>
    <w:p w14:paraId="494DC1A7" w14:textId="77777777" w:rsidR="00E92480" w:rsidRDefault="006358EA" w:rsidP="00E92480">
      <w:r>
        <w:t xml:space="preserve">Deadlocks occur when </w:t>
      </w:r>
      <w:r w:rsidR="00C540EE">
        <w:t>none of a set of</w:t>
      </w:r>
      <w:r>
        <w:t xml:space="preserve"> </w:t>
      </w:r>
      <w:r w:rsidR="00AF3A4C">
        <w:t>threads</w:t>
      </w:r>
      <w:r w:rsidR="00C540EE">
        <w:t xml:space="preserve"> can proceed without an event</w:t>
      </w:r>
      <w:r w:rsidR="00D07D01">
        <w:t xml:space="preserve"> (such as the release of an exclusively held resource)</w:t>
      </w:r>
      <w:r w:rsidR="00C540EE">
        <w:t xml:space="preserve"> that only one of the other processes can provide. Since none can proceed, none can produce that event which would unlock another </w:t>
      </w:r>
      <w:r w:rsidR="00AF3A4C">
        <w:t>thread</w:t>
      </w:r>
      <w:r w:rsidR="00C540EE">
        <w:t xml:space="preserve">, so all remain stuck </w:t>
      </w:r>
      <w:r w:rsidR="00CB7E2A">
        <w:fldChar w:fldCharType="begin"/>
      </w:r>
      <w:r w:rsidR="00B3265C">
        <w:instrText xml:space="preserve"> ADDIN ZOTERO_ITEM CSL_CITATION {"citationID":"GqTZ5TDV","properties":{"formattedCitation":"[24]","plainCitation":"[24]","noteIndex":0},"citationItems":[{"id":1176,"uris":["http://zotero.org/users/2856239/items/WZDRZAJK"],"uri":["http://zotero.org/users/2856239/items/WZDRZAJK"],"itemData":{"id":1176,"type":"article-journal","title":"System deadlocks","container-title":"ACM Computing Surveys (CSUR)","page":"67–78","volume":"3","issue":"2","author":[{"family":"Coffman","given":"Edward G"},{"family":"Elphick","given":"Melanie"},{"family":"Shoshani","given":"Arie"}],"issued":{"date-parts":[["1971"]]}}}],"schema":"https://github.com/citation-style-language/schema/raw/master/csl-citation.json"} </w:instrText>
      </w:r>
      <w:r w:rsidR="00CB7E2A">
        <w:fldChar w:fldCharType="separate"/>
      </w:r>
      <w:r w:rsidR="00B3265C" w:rsidRPr="00B3265C">
        <w:t>[24]</w:t>
      </w:r>
      <w:r w:rsidR="00CB7E2A">
        <w:fldChar w:fldCharType="end"/>
      </w:r>
      <w:r w:rsidR="00C540EE">
        <w:t>.</w:t>
      </w:r>
      <w:r w:rsidR="00D07D01">
        <w:t xml:space="preserve"> </w:t>
      </w:r>
      <w:r w:rsidR="00E92480">
        <w:t>Resource deadlocks can only occur if:</w:t>
      </w:r>
    </w:p>
    <w:p w14:paraId="470B10D7" w14:textId="77777777" w:rsidR="00E92480" w:rsidRDefault="00E92480" w:rsidP="00E92480">
      <w:pPr>
        <w:pStyle w:val="ListParagraph"/>
        <w:numPr>
          <w:ilvl w:val="0"/>
          <w:numId w:val="3"/>
        </w:numPr>
        <w:spacing w:line="256" w:lineRule="auto"/>
      </w:pPr>
      <w:r>
        <w:t>Threads claim exclusive control of the resources they require.</w:t>
      </w:r>
    </w:p>
    <w:p w14:paraId="0E91D489" w14:textId="77777777" w:rsidR="00E92480" w:rsidRDefault="00E92480" w:rsidP="00E92480">
      <w:pPr>
        <w:pStyle w:val="ListParagraph"/>
        <w:numPr>
          <w:ilvl w:val="0"/>
          <w:numId w:val="3"/>
        </w:numPr>
        <w:spacing w:line="256" w:lineRule="auto"/>
      </w:pPr>
      <w:r>
        <w:t>They hold those resources they do have control over while they wait for whatever else they need to run.</w:t>
      </w:r>
    </w:p>
    <w:p w14:paraId="0B9349BD" w14:textId="77777777" w:rsidR="00E92480" w:rsidRDefault="00E92480" w:rsidP="00E92480">
      <w:pPr>
        <w:pStyle w:val="ListParagraph"/>
        <w:numPr>
          <w:ilvl w:val="0"/>
          <w:numId w:val="3"/>
        </w:numPr>
        <w:spacing w:line="256" w:lineRule="auto"/>
      </w:pPr>
      <w:r>
        <w:t>Nothing can force them to relinquish those resources before they’re done with them. The only way they can be released is by the holding process.</w:t>
      </w:r>
    </w:p>
    <w:p w14:paraId="2C809374" w14:textId="676DF79D" w:rsidR="00E92480" w:rsidRDefault="00E92480" w:rsidP="00E92480">
      <w:pPr>
        <w:pStyle w:val="ListParagraph"/>
        <w:numPr>
          <w:ilvl w:val="0"/>
          <w:numId w:val="3"/>
        </w:numPr>
        <w:spacing w:line="256" w:lineRule="auto"/>
      </w:pPr>
      <w:r>
        <w:t xml:space="preserve">There is a circle of dependency, a chain, such that each of the threads holds a resource that the next one in the chain is requesting </w:t>
      </w:r>
      <w:r>
        <w:fldChar w:fldCharType="begin"/>
      </w:r>
      <w:r w:rsidR="001F4D4F">
        <w:instrText xml:space="preserve"> ADDIN ZOTERO_ITEM CSL_CITATION {"citationID":"Mkp0vlTb","properties":{"formattedCitation":"[24]","plainCitation":"[24]","noteIndex":0},"citationItems":[{"id":1176,"uris":["http://zotero.org/users/2856239/items/WZDRZAJK"],"uri":["http://zotero.org/users/2856239/items/WZDRZAJK"],"itemData":{"id":1176,"type":"article-journal","title":"System deadlocks","container-title":"ACM Computing Surveys (CSUR)","page":"67–78","volume":"3","issue":"2","author":[{"family":"Coffman","given":"Edward G"},{"family":"Elphick","given":"Melanie"},{"family":"Shoshani","given":"Arie"}],"issued":{"date-parts":[["1971"]]}}}],"schema":"https://github.com/citation-style-language/schema/raw/master/csl-citation.json"} </w:instrText>
      </w:r>
      <w:r>
        <w:fldChar w:fldCharType="separate"/>
      </w:r>
      <w:r w:rsidR="001F4D4F" w:rsidRPr="001F4D4F">
        <w:t>[24]</w:t>
      </w:r>
      <w:r>
        <w:fldChar w:fldCharType="end"/>
      </w:r>
      <w:r>
        <w:t>.</w:t>
      </w:r>
    </w:p>
    <w:p w14:paraId="1802F2B4" w14:textId="70C4041E" w:rsidR="00AF3A4C" w:rsidRDefault="00E92480" w:rsidP="00A272C9">
      <w:r>
        <w:t>It is worth noting that without mutual exclusion deadlocks can’t occur</w:t>
      </w:r>
      <w:r w:rsidR="00660992">
        <w:t xml:space="preserve"> </w:t>
      </w:r>
      <w:r w:rsidR="00313108">
        <w:fldChar w:fldCharType="begin"/>
      </w:r>
      <w:r w:rsidR="00165475">
        <w:instrText xml:space="preserve"> ADDIN ZOTERO_ITEM CSL_CITATION {"citationID":"69YEfvGl","properties":{"formattedCitation":"[1, pp. 435\\uc0\\u8211{}458]","plainCitation":"[1, pp. 435–458]","noteIndex":0},"citationItems":[{"id":337,"uris":["http://zotero.org/users/2856239/items/QTWH9JLT"],"uri":["http://zotero.org/users/2856239/items/QTWH9JLT"],"itemData":{"id":337,"type":"book","title":"Modern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Bos"}],"issued":{"date-parts":[["2017"]]}},"locator":"435-458"}],"schema":"https://github.com/citation-style-language/schema/raw/master/csl-citation.json"} </w:instrText>
      </w:r>
      <w:r w:rsidR="00313108">
        <w:fldChar w:fldCharType="separate"/>
      </w:r>
      <w:r w:rsidR="00165475" w:rsidRPr="00165475">
        <w:rPr>
          <w:rFonts w:cs="Times New Roman"/>
          <w:szCs w:val="24"/>
        </w:rPr>
        <w:t>[1, pp. 435–458]</w:t>
      </w:r>
      <w:r w:rsidR="00313108">
        <w:fldChar w:fldCharType="end"/>
      </w:r>
      <w:r>
        <w:t>. It is also worth noting that the above conditions can apply in a distributed system where resources are shared.</w:t>
      </w:r>
    </w:p>
    <w:p w14:paraId="1A36D7BF" w14:textId="3C5C148B" w:rsidR="00B075DA" w:rsidRDefault="00B075DA" w:rsidP="005B303E">
      <w:pPr>
        <w:pStyle w:val="Heading3"/>
      </w:pPr>
      <w:bookmarkStart w:id="35" w:name="_Toc2153249"/>
      <w:r>
        <w:t>Environmental Multiplicity</w:t>
      </w:r>
      <w:bookmarkEnd w:id="35"/>
    </w:p>
    <w:p w14:paraId="193AC30A" w14:textId="722A14FC" w:rsidR="002F78EC" w:rsidRPr="00B61227" w:rsidRDefault="00B075DA" w:rsidP="00996762">
      <w:r>
        <w:t xml:space="preserve">In a distributed environment </w:t>
      </w:r>
      <w:r w:rsidR="00EF3540">
        <w:t>mutual exclusion won’</w:t>
      </w:r>
      <w:r w:rsidR="00AF66CF">
        <w:t>t</w:t>
      </w:r>
      <w:r w:rsidR="00EF3540">
        <w:t xml:space="preserve"> work</w:t>
      </w:r>
      <w:r w:rsidR="00D70E69">
        <w:t xml:space="preserve"> because </w:t>
      </w:r>
      <w:r w:rsidR="00FC5281">
        <w:t xml:space="preserve">locking </w:t>
      </w:r>
      <w:r w:rsidR="00B74863">
        <w:t xml:space="preserve">using primitive types </w:t>
      </w:r>
      <w:r w:rsidR="00D70E69">
        <w:t xml:space="preserve">depends on </w:t>
      </w:r>
      <w:r w:rsidR="00ED5F54">
        <w:t>low level</w:t>
      </w:r>
      <w:r w:rsidR="00FE03AB">
        <w:t xml:space="preserve"> routines</w:t>
      </w:r>
      <w:r w:rsidR="00C21F53">
        <w:t xml:space="preserve"> that are not shared between </w:t>
      </w:r>
      <w:r w:rsidR="00097B87">
        <w:t xml:space="preserve">different </w:t>
      </w:r>
      <w:r w:rsidR="00C21F53">
        <w:t>operating system</w:t>
      </w:r>
      <w:r w:rsidR="009930D5">
        <w:t xml:space="preserve"> kernels</w:t>
      </w:r>
      <w:r>
        <w:t xml:space="preserve"> </w:t>
      </w:r>
      <w:r>
        <w:fldChar w:fldCharType="begin"/>
      </w:r>
      <w:r w:rsidR="00B3265C">
        <w:instrText xml:space="preserve"> ADDIN ZOTERO_ITEM CSL_CITATION {"citationID":"4H8fC6qA","properties":{"formattedCitation":"[19]","plainCitation":"[19]","noteIndex":0},"citationItems":[{"id":1174,"uris":["http://zotero.org/users/2856239/items/PT5LE479"],"uri":["http://zotero.org/users/2856239/items/PT5LE479"],"itemData":{"id":1174,"type":"webpage","title":"Synchronization","container-title":"pk.org","URL":"https://www.cs.rutgers.edu/~pxk/416/notes/06-sync.html","author":[{"literal":"Paul Krzyzanowski"}],"issued":{"date-parts":[["2015",2,9]]},"accessed":{"date-parts":[["2019",2,23]]}}}],"schema":"https://github.com/citation-style-language/schema/raw/master/csl-citation.json"} </w:instrText>
      </w:r>
      <w:r>
        <w:fldChar w:fldCharType="separate"/>
      </w:r>
      <w:r w:rsidR="00B3265C" w:rsidRPr="00B3265C">
        <w:t>[19]</w:t>
      </w:r>
      <w:r>
        <w:fldChar w:fldCharType="end"/>
      </w:r>
      <w:r w:rsidR="001B0CAB">
        <w:t xml:space="preserve">. </w:t>
      </w:r>
      <w:r w:rsidR="00A417AB">
        <w:t>Solutions</w:t>
      </w:r>
      <w:r w:rsidR="008D0F4D">
        <w:t xml:space="preserve"> exist</w:t>
      </w:r>
      <w:r w:rsidR="00A417AB">
        <w:t xml:space="preserve"> that use message passing of </w:t>
      </w:r>
      <w:r w:rsidR="008D0F4D">
        <w:t>the states of mutual exclusion for threads on one system to another over a network</w:t>
      </w:r>
      <w:r w:rsidR="003E5C16">
        <w:t>. Such solutions must deal with the difficulty of ensuring atomicity of operation in those circumstances</w:t>
      </w:r>
      <w:r w:rsidR="008D0F4D">
        <w:t xml:space="preserve"> </w:t>
      </w:r>
      <w:r w:rsidR="008D0F4D">
        <w:fldChar w:fldCharType="begin"/>
      </w:r>
      <w:r w:rsidR="00B3265C">
        <w:instrText xml:space="preserve"> ADDIN ZOTERO_ITEM CSL_CITATION {"citationID":"7Bq7OoW0","properties":{"formattedCitation":"[25]","plainCitation":"[25]","noteIndex":0},"citationItems":[{"id":1200,"uris":["http://zotero.org/users/2856239/items/YCRM87AH"],"uri":["http://zotero.org/users/2856239/items/YCRM87AH"],"itemData":{"id":1200,"type":"article-journal","title":"A heuristically-aided algorithm for mutual exclusion in distributed systems","container-title":"IEEE Transactions on Computers","page":"651-662","volume":"38","issue":"5","abstract":"A heuristically-aided algorithm to achieve mutual exclusion in distributed systems is presented which has better performance characteristics than previously proposed algorithms. The algorithm makes use of state information, which is defined as the set of states of mutual exclusion processes in the system. Each site maintains information about the state of other sites and uses it to deduce a subset of sites likely to have the token. Consequently, the number of messages exchanged for a critical section invocation is a random variable between 0 and n (n is the number of sites in the system). It is shown that the algorithm achieves mutual exclusion and is free from deadlock and starvation. The effects of a site crash are discussed, as are those of a communication-medium failure on the proposed algorithm. Methods of recovery from these failures are suggested. The performance of the algorithm is studied using a simulation technique (and an analytic technique for low and heavy traffics of requests for critical section execution).&lt;&lt;ETX&gt;&gt;","DOI":"10.1109/12.24268","ISSN":"0018-9340","author":[{"family":"Singhal","given":"M."}],"issued":{"date-parts":[["1989",5]]}}}],"schema":"https://github.com/citation-style-language/schema/raw/master/csl-citation.json"} </w:instrText>
      </w:r>
      <w:r w:rsidR="008D0F4D">
        <w:fldChar w:fldCharType="separate"/>
      </w:r>
      <w:r w:rsidR="00B3265C" w:rsidRPr="00B3265C">
        <w:t>[25]</w:t>
      </w:r>
      <w:r w:rsidR="008D0F4D">
        <w:fldChar w:fldCharType="end"/>
      </w:r>
      <w:r w:rsidR="00244ABD">
        <w:t>.</w:t>
      </w:r>
    </w:p>
    <w:p w14:paraId="3AB59BAC" w14:textId="2D09770B" w:rsidR="00C610D8" w:rsidRDefault="001F1309" w:rsidP="00D76158">
      <w:pPr>
        <w:pStyle w:val="Heading2"/>
      </w:pPr>
      <w:bookmarkStart w:id="36" w:name="_Toc2153250"/>
      <w:r>
        <w:t xml:space="preserve">Implications </w:t>
      </w:r>
      <w:r w:rsidR="00F97C0C">
        <w:t>of Parallelism for</w:t>
      </w:r>
      <w:r>
        <w:t xml:space="preserve"> Other Hardware</w:t>
      </w:r>
      <w:bookmarkEnd w:id="36"/>
    </w:p>
    <w:p w14:paraId="2B6900D0" w14:textId="7D50A1C7" w:rsidR="00EA72CC" w:rsidRDefault="006059E8" w:rsidP="006059E8">
      <w:r>
        <w:t xml:space="preserve">To the </w:t>
      </w:r>
      <w:r w:rsidR="00E40542">
        <w:t>e</w:t>
      </w:r>
      <w:r>
        <w:t xml:space="preserve">xtent that </w:t>
      </w:r>
      <w:r w:rsidR="00E40542">
        <w:t xml:space="preserve">execution cores share memory </w:t>
      </w:r>
      <w:r w:rsidR="001E5D38">
        <w:t>resources</w:t>
      </w:r>
      <w:r w:rsidR="00E40542">
        <w:t xml:space="preserve"> (main </w:t>
      </w:r>
      <w:r w:rsidR="00A51D44">
        <w:t>and</w:t>
      </w:r>
      <w:r w:rsidR="00E40542">
        <w:t xml:space="preserve">/or caches), the potential for increased speed of access to </w:t>
      </w:r>
      <w:r w:rsidR="001E5D38">
        <w:t>them</w:t>
      </w:r>
      <w:r w:rsidR="00E40542">
        <w:t xml:space="preserve"> and greater efficiency due to shared access</w:t>
      </w:r>
      <w:r w:rsidR="002126C8">
        <w:t>,</w:t>
      </w:r>
      <w:r w:rsidR="001E5D38">
        <w:t xml:space="preserve"> </w:t>
      </w:r>
      <w:r w:rsidR="00E40542">
        <w:t>as opposed to passing copies of data</w:t>
      </w:r>
      <w:r w:rsidR="002126C8">
        <w:t>,</w:t>
      </w:r>
      <w:r w:rsidR="00E40542">
        <w:t xml:space="preserve"> lead</w:t>
      </w:r>
      <w:r w:rsidR="00F1750A">
        <w:t>s</w:t>
      </w:r>
      <w:r w:rsidR="00E40542">
        <w:t xml:space="preserve"> to high performance. On the other hand, the potential for </w:t>
      </w:r>
      <w:r w:rsidR="00E83918">
        <w:t xml:space="preserve">low-level </w:t>
      </w:r>
      <w:r w:rsidR="00E40542">
        <w:t xml:space="preserve">resource contention is higher </w:t>
      </w:r>
      <w:r w:rsidR="00CB5881">
        <w:t>increasing</w:t>
      </w:r>
      <w:r w:rsidR="00E40542">
        <w:t xml:space="preserve"> with the </w:t>
      </w:r>
      <w:r w:rsidR="00E40542">
        <w:lastRenderedPageBreak/>
        <w:t xml:space="preserve">complexity of sharing caches </w:t>
      </w:r>
      <w:r w:rsidR="0058357D">
        <w:t xml:space="preserve">ever </w:t>
      </w:r>
      <w:r w:rsidR="00E40542">
        <w:t>close</w:t>
      </w:r>
      <w:r w:rsidR="0058357D">
        <w:t>r</w:t>
      </w:r>
      <w:r w:rsidR="00E40542">
        <w:t xml:space="preserve"> to the</w:t>
      </w:r>
      <w:r w:rsidR="00244ABD" w:rsidRPr="00244ABD">
        <w:t xml:space="preserve"> </w:t>
      </w:r>
      <w:r w:rsidR="00244ABD">
        <w:t>execution core</w:t>
      </w:r>
      <w:r w:rsidR="00130688">
        <w:t xml:space="preserve">, </w:t>
      </w:r>
      <w:r w:rsidR="00F65741">
        <w:t>where</w:t>
      </w:r>
      <w:r w:rsidR="00130688">
        <w:t xml:space="preserve"> the frequency of reads and writes increases.</w:t>
      </w:r>
      <w:r w:rsidR="00FC52D9">
        <w:t xml:space="preserve"> </w:t>
      </w:r>
    </w:p>
    <w:p w14:paraId="51673044" w14:textId="586F8F16" w:rsidR="00DE2C2E" w:rsidRDefault="00DE2C2E" w:rsidP="006059E8">
      <w:r>
        <w:t xml:space="preserve">The interdependence of cores sharing </w:t>
      </w:r>
      <w:r w:rsidR="00C21A6F">
        <w:t>caches</w:t>
      </w:r>
      <w:r>
        <w:t xml:space="preserve"> </w:t>
      </w:r>
      <w:r w:rsidR="007371DF">
        <w:t>along with</w:t>
      </w:r>
      <w:r w:rsidR="00C21A6F">
        <w:t xml:space="preserve"> other hardware supporting memory access </w:t>
      </w:r>
      <w:r>
        <w:t>means that a thread</w:t>
      </w:r>
      <w:r w:rsidR="00FC52D9">
        <w:t>’</w:t>
      </w:r>
      <w:r>
        <w:t>s execution time is affected by which threads are running on the other cores</w:t>
      </w:r>
      <w:r w:rsidR="00C21A6F">
        <w:t xml:space="preserve">. Choice of a </w:t>
      </w:r>
      <w:r w:rsidR="00A55691">
        <w:t xml:space="preserve">good </w:t>
      </w:r>
      <w:r w:rsidR="00C21A6F">
        <w:t>cache</w:t>
      </w:r>
      <w:r w:rsidR="004A2FF4">
        <w:t>-</w:t>
      </w:r>
      <w:r w:rsidR="00C21A6F">
        <w:t xml:space="preserve">aware scheduling algorithm can make a significant difference in task completion time </w:t>
      </w:r>
      <w:r w:rsidR="00C21A6F">
        <w:fldChar w:fldCharType="begin"/>
      </w:r>
      <w:r w:rsidR="00B3265C">
        <w:instrText xml:space="preserve"> ADDIN ZOTERO_ITEM CSL_CITATION {"citationID":"ZajLGDT6","properties":{"formattedCitation":"[26]","plainCitation":"[26]","noteIndex":0},"citationItems":[{"id":1132,"uris":["http://zotero.org/users/2856239/items/NQAGDBT6"],"uri":["http://zotero.org/users/2856239/items/NQAGDBT6"],"itemData":{"id":1132,"type":"paper-conference","title":"Addressing shared resource contention in multicore processors via scheduling","container-title":"ACM Sigplan Notices","publisher":"ACM","page":"129–142","volume":"45","author":[{"family":"Zhuravlev","given":"Sergey"},{"family":"Blagodurov","given":"Sergey"},{"family":"Fedorova","given":"Alexandra"}],"issued":{"date-parts":[["2010"]]}}}],"schema":"https://github.com/citation-style-language/schema/raw/master/csl-citation.json"} </w:instrText>
      </w:r>
      <w:r w:rsidR="00C21A6F">
        <w:fldChar w:fldCharType="separate"/>
      </w:r>
      <w:r w:rsidR="00B3265C" w:rsidRPr="00B3265C">
        <w:t>[26]</w:t>
      </w:r>
      <w:r w:rsidR="00C21A6F">
        <w:fldChar w:fldCharType="end"/>
      </w:r>
      <w:r w:rsidR="00C21A6F">
        <w:t>.</w:t>
      </w:r>
    </w:p>
    <w:p w14:paraId="5E3BE711" w14:textId="38BD5786" w:rsidR="006059E8" w:rsidRPr="000B14AF" w:rsidRDefault="00906E41" w:rsidP="006059E8">
      <w:pPr>
        <w:rPr>
          <w:b/>
        </w:rPr>
      </w:pPr>
      <w:r>
        <w:t>Zhuravlev et al. state that c</w:t>
      </w:r>
      <w:r w:rsidR="002126C8">
        <w:t xml:space="preserve">ache contention occurs when a thread’s co-running threads (those </w:t>
      </w:r>
      <w:r w:rsidR="00142C42">
        <w:t>sharing</w:t>
      </w:r>
      <w:r w:rsidR="002126C8">
        <w:t xml:space="preserve"> Last Level Cache (LLC)</w:t>
      </w:r>
      <w:r w:rsidR="00A51D44">
        <w:t>)</w:t>
      </w:r>
      <w:r w:rsidR="002126C8">
        <w:t xml:space="preserve"> take control of the LLC, </w:t>
      </w:r>
      <w:r w:rsidR="00F65F76">
        <w:t>inserting</w:t>
      </w:r>
      <w:r w:rsidR="002126C8">
        <w:t xml:space="preserve"> their own data and evicting that of </w:t>
      </w:r>
      <w:r w:rsidR="0077782B">
        <w:t>co-runners</w:t>
      </w:r>
      <w:r w:rsidR="002126C8">
        <w:t xml:space="preserve">. Other issues such as contentions </w:t>
      </w:r>
      <w:r w:rsidR="00495CE9">
        <w:t>for</w:t>
      </w:r>
      <w:r w:rsidR="002126C8">
        <w:t xml:space="preserve"> prefetching hardware and memory bus and controller can also occur when LLCs are shared</w:t>
      </w:r>
      <w:r w:rsidR="00FC52D9">
        <w:t xml:space="preserve"> and have been shown to have significant effect</w:t>
      </w:r>
      <w:r w:rsidR="007371DF">
        <w:t xml:space="preserve">. </w:t>
      </w:r>
      <w:r w:rsidR="00BC1935">
        <w:t>T</w:t>
      </w:r>
      <w:r>
        <w:t>he</w:t>
      </w:r>
      <w:r w:rsidR="0085183C">
        <w:t>ir</w:t>
      </w:r>
      <w:r>
        <w:t xml:space="preserve"> research</w:t>
      </w:r>
      <w:r w:rsidR="007371DF">
        <w:t xml:space="preserve"> show</w:t>
      </w:r>
      <w:r w:rsidR="001551AF">
        <w:t>s</w:t>
      </w:r>
      <w:r w:rsidR="007371DF">
        <w:t xml:space="preserve"> that these</w:t>
      </w:r>
      <w:r>
        <w:t xml:space="preserve"> conflicts</w:t>
      </w:r>
      <w:r w:rsidR="007371DF">
        <w:t xml:space="preserve"> contributed more to performance degradation than cache contention </w:t>
      </w:r>
      <w:r w:rsidR="007371DF">
        <w:fldChar w:fldCharType="begin"/>
      </w:r>
      <w:r w:rsidR="00B3265C">
        <w:instrText xml:space="preserve"> ADDIN ZOTERO_ITEM CSL_CITATION {"citationID":"jRIIhQGS","properties":{"formattedCitation":"[26]","plainCitation":"[26]","noteIndex":0},"citationItems":[{"id":1132,"uris":["http://zotero.org/users/2856239/items/NQAGDBT6"],"uri":["http://zotero.org/users/2856239/items/NQAGDBT6"],"itemData":{"id":1132,"type":"paper-conference","title":"Addressing shared resource contention in multicore processors via scheduling","container-title":"ACM Sigplan Notices","publisher":"ACM","page":"129–142","volume":"45","author":[{"family":"Zhuravlev","given":"Sergey"},{"family":"Blagodurov","given":"Sergey"},{"family":"Fedorova","given":"Alexandra"}],"issued":{"date-parts":[["2010"]]}}}],"schema":"https://github.com/citation-style-language/schema/raw/master/csl-citation.json"} </w:instrText>
      </w:r>
      <w:r w:rsidR="007371DF">
        <w:fldChar w:fldCharType="separate"/>
      </w:r>
      <w:r w:rsidR="00B3265C" w:rsidRPr="00B3265C">
        <w:t>[26]</w:t>
      </w:r>
      <w:r w:rsidR="007371DF">
        <w:fldChar w:fldCharType="end"/>
      </w:r>
      <w:r w:rsidR="002126C8">
        <w:t>.</w:t>
      </w:r>
    </w:p>
    <w:p w14:paraId="7548E91C" w14:textId="77777777" w:rsidR="00CF3B91" w:rsidRDefault="002F78EC" w:rsidP="00D76158">
      <w:pPr>
        <w:pStyle w:val="Heading2"/>
        <w:rPr>
          <w:rFonts w:eastAsiaTheme="minorHAnsi" w:cstheme="minorBidi"/>
          <w:sz w:val="24"/>
          <w:szCs w:val="22"/>
        </w:rPr>
      </w:pPr>
      <w:bookmarkStart w:id="37" w:name="_Toc2153251"/>
      <w:r>
        <w:t>Cluster Processing (MPI)</w:t>
      </w:r>
      <w:bookmarkEnd w:id="37"/>
    </w:p>
    <w:p w14:paraId="05015B16" w14:textId="281CD5F5" w:rsidR="00CF3B91" w:rsidRDefault="00CF3B91" w:rsidP="005B303E">
      <w:pPr>
        <w:pStyle w:val="Heading3"/>
      </w:pPr>
      <w:bookmarkStart w:id="38" w:name="_Toc2153252"/>
      <w:r>
        <w:t>Message Passing</w:t>
      </w:r>
      <w:bookmarkEnd w:id="38"/>
    </w:p>
    <w:p w14:paraId="4FB91357" w14:textId="1DC09117" w:rsidR="00612555" w:rsidRDefault="00CF3B91" w:rsidP="00CF3B91">
      <w:r>
        <w:t>Message passing is a communication solution that</w:t>
      </w:r>
      <w:r w:rsidR="009277D5" w:rsidRPr="009277D5">
        <w:t xml:space="preserve"> </w:t>
      </w:r>
      <w:r w:rsidR="009277D5">
        <w:t>works by passing copies</w:t>
      </w:r>
      <w:r w:rsidR="00381F8C">
        <w:t>,</w:t>
      </w:r>
      <w:r>
        <w:t xml:space="preserve"> avoid</w:t>
      </w:r>
      <w:r w:rsidR="00236A51">
        <w:t>ing</w:t>
      </w:r>
      <w:r>
        <w:t xml:space="preserve"> the need for shared resources and therefore for mutual exclusion. </w:t>
      </w:r>
      <w:r w:rsidR="00FB0304">
        <w:t>This makes it more expensive and slower but eliminates the possibility of problems such as race conditions, though not deadlocks</w:t>
      </w:r>
      <w:r w:rsidR="002C451D">
        <w:t xml:space="preserve"> </w:t>
      </w:r>
      <w:r w:rsidR="007124E2">
        <w:fldChar w:fldCharType="begin"/>
      </w:r>
      <w:r w:rsidR="00B3265C">
        <w:instrText xml:space="preserve"> ADDIN ZOTERO_ITEM CSL_CITATION {"citationID":"S7l4Myy4","properties":{"formattedCitation":"[1, p. 144]","plainCitation":"[1, p. 144]","noteIndex":0},"citationItems":[{"id":337,"uris":["http://zotero.org/users/2856239/items/QTWH9JLT"],"uri":["http://zotero.org/users/2856239/items/QTWH9JLT"],"itemData":{"id":337,"type":"book","title":"Modern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Bos"}],"issued":{"date-parts":[["2017"]]}},"locator":"144"}],"schema":"https://github.com/citation-style-language/schema/raw/master/csl-citation.json"} </w:instrText>
      </w:r>
      <w:r w:rsidR="007124E2">
        <w:fldChar w:fldCharType="separate"/>
      </w:r>
      <w:r w:rsidR="00B3265C" w:rsidRPr="00B3265C">
        <w:t>[1, p. 144]</w:t>
      </w:r>
      <w:r w:rsidR="007124E2">
        <w:fldChar w:fldCharType="end"/>
      </w:r>
      <w:r w:rsidR="00FB0304">
        <w:t>.</w:t>
      </w:r>
    </w:p>
    <w:p w14:paraId="20100089" w14:textId="595C947B" w:rsidR="00CF3B91" w:rsidRDefault="00CF3B91" w:rsidP="00CF3B91">
      <w:r>
        <w:t xml:space="preserve">It scales well </w:t>
      </w:r>
      <w:r w:rsidR="00CD49DD">
        <w:t xml:space="preserve">and is fast, </w:t>
      </w:r>
      <w:r>
        <w:t xml:space="preserve">so while it can be </w:t>
      </w:r>
      <w:r w:rsidR="006323AC">
        <w:t xml:space="preserve">less </w:t>
      </w:r>
      <w:r w:rsidR="00945820">
        <w:t>efficient</w:t>
      </w:r>
      <w:r w:rsidR="007512DC">
        <w:t xml:space="preserve"> </w:t>
      </w:r>
      <w:r>
        <w:t>between processes on a single machine</w:t>
      </w:r>
      <w:r w:rsidR="00CD49DD">
        <w:t>, i</w:t>
      </w:r>
      <w:r>
        <w:t>t is the natural solution for communicating between machines in a local cluster or one widely spread geographically</w:t>
      </w:r>
      <w:r w:rsidR="004D1D3F">
        <w:t xml:space="preserve">. </w:t>
      </w:r>
    </w:p>
    <w:p w14:paraId="42228CE0" w14:textId="22B68BB5" w:rsidR="00DA0762" w:rsidRDefault="004D1D3F" w:rsidP="00CF3B91">
      <w:r>
        <w:t>Message passing systems have their own set of problems. Unlike shared data, messages can get lost</w:t>
      </w:r>
      <w:r w:rsidR="004A3E60">
        <w:t xml:space="preserve"> when sent over </w:t>
      </w:r>
      <w:r w:rsidR="000342E2">
        <w:t>a network</w:t>
      </w:r>
      <w:r w:rsidR="001808AD">
        <w:t xml:space="preserve"> </w:t>
      </w:r>
      <w:r w:rsidR="00AE0C58">
        <w:fldChar w:fldCharType="begin"/>
      </w:r>
      <w:r w:rsidR="00AE0C58">
        <w:instrText xml:space="preserve"> ADDIN ZOTERO_ITEM CSL_CITATION {"citationID":"Kg6RgHf5","properties":{"formattedCitation":"[1, p. 144]","plainCitation":"[1, p. 144]","noteIndex":0},"citationItems":[{"id":337,"uris":["http://zotero.org/users/2856239/items/QTWH9JLT"],"uri":["http://zotero.org/users/2856239/items/QTWH9JLT"],"itemData":{"id":337,"type":"book","title":"Modern Operating Systems","publisher":"Pearson India Education Services Pvt. Ltd.","publisher-place":"India","number-of-pages":"1101","edition":"4th","event-place":"India","language":"English","author":[{"literal":"Andrew S. Tanenbaum"},{"literal":"Herbert Bos"}],"issued":{"date-parts":[["2017"]]}},"locator":"144"}],"schema":"https://github.com/citation-style-language/schema/raw/master/csl-citation.json"} </w:instrText>
      </w:r>
      <w:r w:rsidR="00AE0C58">
        <w:fldChar w:fldCharType="separate"/>
      </w:r>
      <w:r w:rsidR="00AE0C58" w:rsidRPr="00AE0C58">
        <w:t>[1, p. 144]</w:t>
      </w:r>
      <w:r w:rsidR="00AE0C58">
        <w:fldChar w:fldCharType="end"/>
      </w:r>
      <w:r w:rsidR="00AE0C58">
        <w:t>.</w:t>
      </w:r>
      <w:r w:rsidR="006C7EBD">
        <w:t xml:space="preserve"> </w:t>
      </w:r>
      <w:r w:rsidR="004A3E60">
        <w:t>and</w:t>
      </w:r>
      <w:r w:rsidR="00A71FF8">
        <w:t xml:space="preserve"> speed of communication</w:t>
      </w:r>
      <w:r w:rsidR="00C2029A">
        <w:t xml:space="preserve"> </w:t>
      </w:r>
      <w:r w:rsidR="001C0469">
        <w:t>can</w:t>
      </w:r>
      <w:r w:rsidR="00A71FF8">
        <w:t xml:space="preserve"> vary</w:t>
      </w:r>
      <w:r w:rsidR="00086514">
        <w:t xml:space="preserve">. </w:t>
      </w:r>
      <w:r w:rsidR="00264578">
        <w:t>Both</w:t>
      </w:r>
      <w:r w:rsidR="00B126C0">
        <w:t xml:space="preserve"> issues</w:t>
      </w:r>
      <w:r w:rsidR="00C2029A">
        <w:t xml:space="preserve"> can be coped with </w:t>
      </w:r>
      <w:r w:rsidR="008A1ADF">
        <w:t>by cooperation between sending and receiving threads</w:t>
      </w:r>
      <w:r w:rsidR="0007610F">
        <w:t xml:space="preserve"> but </w:t>
      </w:r>
      <w:r w:rsidR="005E3764">
        <w:t>routine</w:t>
      </w:r>
      <w:r w:rsidR="00264B95">
        <w:t>s to ensure reliab</w:t>
      </w:r>
      <w:r w:rsidR="00A44C26">
        <w:t>ility are expensive, invo</w:t>
      </w:r>
      <w:r w:rsidR="00EF11A1">
        <w:t>lving acknowledgement and rank checking.</w:t>
      </w:r>
      <w:r w:rsidR="00DA0762">
        <w:t xml:space="preserve"> </w:t>
      </w:r>
      <w:r w:rsidR="006C7EBD">
        <w:t>Portability is also an issue</w:t>
      </w:r>
      <w:r w:rsidR="001535E0">
        <w:t xml:space="preserve"> </w:t>
      </w:r>
      <w:r w:rsidR="00AF2EEA">
        <w:fldChar w:fldCharType="begin"/>
      </w:r>
      <w:r w:rsidR="00B3265C">
        <w:instrText xml:space="preserve"> ADDIN ZOTERO_ITEM CSL_CITATION {"citationID":"17A5pCwB","properties":{"formattedCitation":"[27]","plainCitation":"[27]","noteIndex":0},"citationItems":[{"id":1085,"uris":["http://zotero.org/users/2856239/items/6V535HWI"],"uri":["http://zotero.org/users/2856239/items/6V535HWI"],"itemData":{"id":1085,"type":"book","title":"Using MPI: Portable Parallel Programming with the Message-Passing Interface","publisher":"The MIT Press","ISBN":"0-262-52739-1","author":[{"family":"Gropp","given":"William"},{"family":"Lusk","given":"Ewing"},{"family":"Skjellum","given":"Anthony"}],"issued":{"date-parts":[["2014"]]}}}],"schema":"https://github.com/citation-style-language/schema/raw/master/csl-citation.json"} </w:instrText>
      </w:r>
      <w:r w:rsidR="00AF2EEA">
        <w:fldChar w:fldCharType="separate"/>
      </w:r>
      <w:r w:rsidR="00B3265C" w:rsidRPr="00B3265C">
        <w:t>[27]</w:t>
      </w:r>
      <w:r w:rsidR="00AF2EEA">
        <w:fldChar w:fldCharType="end"/>
      </w:r>
      <w:r w:rsidR="006C7EBD">
        <w:t>.</w:t>
      </w:r>
    </w:p>
    <w:p w14:paraId="6A059F22" w14:textId="37872D04" w:rsidR="00181D47" w:rsidRDefault="00892BEC" w:rsidP="00CF3B91">
      <w:r>
        <w:t>The</w:t>
      </w:r>
      <w:r w:rsidR="00671974">
        <w:t xml:space="preserve"> Message Passing Interface (MPI) standard </w:t>
      </w:r>
      <w:r w:rsidR="00965395">
        <w:t xml:space="preserve">is developed </w:t>
      </w:r>
      <w:r w:rsidR="00671974">
        <w:t xml:space="preserve">by the MPI Forum </w:t>
      </w:r>
      <w:r w:rsidR="00671974">
        <w:fldChar w:fldCharType="begin"/>
      </w:r>
      <w:r w:rsidR="00B3265C">
        <w:instrText xml:space="preserve"> ADDIN ZOTERO_ITEM CSL_CITATION {"citationID":"Hv5W4kHD","properties":{"formattedCitation":"[28]","plainCitation":"[28]","noteIndex":0},"citationItems":[{"id":1150,"uris":["http://zotero.org/users/2856239/items/MMXP27BI"],"uri":["http://zotero.org/users/2856239/items/MMXP27BI"],"itemData":{"id":1150,"type":"paper-conference","title":"MPI: A Message Passing Interface","container-title":"Proceedings of the 1993 ACM/IEEE Conference on Supercomputing","collection-title":"Supercomputing '93","publisher":"ACM","publisher-place":"New York, NY, USA","page":"878–883","event-place":"New York, NY, USA","URL":"http://doi.acm.org/10.1145/169627.169855","DOI":"10.1145/169627.169855","ISBN":"0-8186-4340-4","note":"event-place: Portland, Oregon, USA","author":[{"family":"The MPI Forum","given":"CORPORATE"}],"issued":{"date-parts":[["1993"]]}}}],"schema":"https://github.com/citation-style-language/schema/raw/master/csl-citation.json"} </w:instrText>
      </w:r>
      <w:r w:rsidR="00671974">
        <w:fldChar w:fldCharType="separate"/>
      </w:r>
      <w:r w:rsidR="00B3265C" w:rsidRPr="00B3265C">
        <w:t>[28]</w:t>
      </w:r>
      <w:r w:rsidR="00671974">
        <w:fldChar w:fldCharType="end"/>
      </w:r>
      <w:r w:rsidR="00671974">
        <w:t>.</w:t>
      </w:r>
      <w:r w:rsidR="008A1ADF">
        <w:t xml:space="preserve"> As a standard, </w:t>
      </w:r>
      <w:r w:rsidR="00FB1298">
        <w:t>it</w:t>
      </w:r>
      <w:r w:rsidR="008A1ADF">
        <w:t xml:space="preserve"> mandates implementation to a common interface ensuring portability between complying systems. There are various libraries implementing MPI, many of which are thread safe.</w:t>
      </w:r>
      <w:r w:rsidR="00D05D1F">
        <w:t xml:space="preserve"> </w:t>
      </w:r>
      <w:r w:rsidR="00181D47">
        <w:t>The standard</w:t>
      </w:r>
      <w:r w:rsidR="00D05D1F">
        <w:t xml:space="preserve"> specifies a structure and rules designed to make message passing accurate, reliable quick overall etc. but leaves how this is implemented to the library </w:t>
      </w:r>
      <w:r w:rsidR="00D05D1F">
        <w:fldChar w:fldCharType="begin"/>
      </w:r>
      <w:r w:rsidR="00B3265C">
        <w:instrText xml:space="preserve"> ADDIN ZOTERO_ITEM CSL_CITATION {"citationID":"b5r15OFO","properties":{"formattedCitation":"[28]","plainCitation":"[28]","noteIndex":0},"citationItems":[{"id":1150,"uris":["http://zotero.org/users/2856239/items/MMXP27BI"],"uri":["http://zotero.org/users/2856239/items/MMXP27BI"],"itemData":{"id":1150,"type":"paper-conference","title":"MPI: A Message Passing Interface","container-title":"Proceedings of the 1993 ACM/IEEE Conference on Supercomputing","collection-title":"Supercomputing '93","publisher":"ACM","publisher-place":"New York, NY, USA","page":"878–883","event-place":"New York, NY, USA","URL":"http://doi.acm.org/10.1145/169627.169855","DOI":"10.1145/169627.169855","ISBN":"0-8186-4340-4","note":"event-place: Portland, Oregon, USA","author":[{"family":"The MPI Forum","given":"CORPORATE"}],"issued":{"date-parts":[["1993"]]}}}],"schema":"https://github.com/citation-style-language/schema/raw/master/csl-citation.json"} </w:instrText>
      </w:r>
      <w:r w:rsidR="00D05D1F">
        <w:fldChar w:fldCharType="separate"/>
      </w:r>
      <w:r w:rsidR="00B3265C" w:rsidRPr="00B3265C">
        <w:t>[28]</w:t>
      </w:r>
      <w:r w:rsidR="00D05D1F">
        <w:fldChar w:fldCharType="end"/>
      </w:r>
      <w:r w:rsidR="00D05D1F">
        <w:t>.</w:t>
      </w:r>
    </w:p>
    <w:p w14:paraId="0D3EF80A" w14:textId="04E1D94C" w:rsidR="009B6CF3" w:rsidRPr="009B6CF3" w:rsidRDefault="00D05D1F" w:rsidP="00CF3B91">
      <w:pPr>
        <w:rPr>
          <w:rStyle w:val="Heading8Char"/>
          <w:rFonts w:ascii="Berenis ADF Pro" w:eastAsiaTheme="minorHAnsi" w:hAnsi="Berenis ADF Pro" w:cstheme="minorBidi"/>
          <w:i w:val="0"/>
          <w:color w:val="auto"/>
          <w:szCs w:val="22"/>
        </w:rPr>
      </w:pPr>
      <w:r>
        <w:rPr>
          <w:rStyle w:val="Heading8Char"/>
          <w:rFonts w:ascii="Berenis ADF Pro" w:hAnsi="Berenis ADF Pro" w:eastAsiaTheme="minorHAnsi" w:cstheme="minorBidi"/>
          <w:i w:val="0"/>
          <w:color w:val="auto"/>
          <w:szCs w:val="22"/>
        </w:rPr>
        <w:t>It specifies that</w:t>
      </w:r>
      <w:r w:rsidR="005D36B1">
        <w:rPr>
          <w:rStyle w:val="Heading8Char"/>
          <w:rFonts w:ascii="Berenis ADF Pro" w:hAnsi="Berenis ADF Pro" w:eastAsiaTheme="minorHAnsi" w:cstheme="minorBidi"/>
          <w:i w:val="0"/>
          <w:color w:val="auto"/>
          <w:szCs w:val="22"/>
        </w:rPr>
        <w:t xml:space="preserve"> communication occur within an MPI environment which is initialised and terminated in code</w:t>
      </w:r>
      <w:r>
        <w:rPr>
          <w:rStyle w:val="Heading8Char"/>
          <w:rFonts w:ascii="Berenis ADF Pro" w:hAnsi="Berenis ADF Pro" w:eastAsiaTheme="minorHAnsi" w:cstheme="minorBidi"/>
          <w:i w:val="0"/>
          <w:color w:val="auto"/>
          <w:szCs w:val="22"/>
        </w:rPr>
        <w:t>, types of communication, how threads and messages may be</w:t>
      </w:r>
      <w:r w:rsidR="006A7BF0">
        <w:rPr>
          <w:rStyle w:val="Heading8Char"/>
          <w:rFonts w:ascii="Berenis ADF Pro" w:hAnsi="Berenis ADF Pro" w:eastAsiaTheme="minorHAnsi" w:cstheme="minorBidi"/>
          <w:i w:val="0"/>
          <w:color w:val="auto"/>
          <w:szCs w:val="22"/>
        </w:rPr>
        <w:t xml:space="preserve"> organised for</w:t>
      </w:r>
      <w:r>
        <w:rPr>
          <w:rStyle w:val="Heading8Char"/>
          <w:rFonts w:ascii="Berenis ADF Pro" w:hAnsi="Berenis ADF Pro" w:eastAsiaTheme="minorHAnsi" w:cstheme="minorBidi"/>
          <w:i w:val="0"/>
          <w:color w:val="auto"/>
          <w:szCs w:val="22"/>
        </w:rPr>
        <w:t xml:space="preserve"> unique</w:t>
      </w:r>
      <w:r w:rsidR="006A7BF0">
        <w:rPr>
          <w:rStyle w:val="Heading8Char"/>
          <w:rFonts w:ascii="Berenis ADF Pro" w:hAnsi="Berenis ADF Pro" w:eastAsiaTheme="minorHAnsi" w:cstheme="minorBidi"/>
          <w:i w:val="0"/>
          <w:color w:val="auto"/>
          <w:szCs w:val="22"/>
        </w:rPr>
        <w:t xml:space="preserve"> </w:t>
      </w:r>
      <w:r>
        <w:rPr>
          <w:rStyle w:val="Heading8Char"/>
          <w:rFonts w:ascii="Berenis ADF Pro" w:hAnsi="Berenis ADF Pro" w:eastAsiaTheme="minorHAnsi" w:cstheme="minorBidi"/>
          <w:i w:val="0"/>
          <w:color w:val="auto"/>
          <w:szCs w:val="22"/>
        </w:rPr>
        <w:t>identifi</w:t>
      </w:r>
      <w:r w:rsidR="006A7BF0">
        <w:rPr>
          <w:rStyle w:val="Heading8Char"/>
          <w:rFonts w:ascii="Berenis ADF Pro" w:hAnsi="Berenis ADF Pro" w:eastAsiaTheme="minorHAnsi" w:cstheme="minorBidi"/>
          <w:i w:val="0"/>
          <w:color w:val="auto"/>
          <w:szCs w:val="22"/>
        </w:rPr>
        <w:t>cation</w:t>
      </w:r>
      <w:r>
        <w:rPr>
          <w:rStyle w:val="Heading8Char"/>
          <w:rFonts w:ascii="Berenis ADF Pro" w:hAnsi="Berenis ADF Pro" w:eastAsiaTheme="minorHAnsi" w:cstheme="minorBidi"/>
          <w:i w:val="0"/>
          <w:color w:val="auto"/>
          <w:szCs w:val="22"/>
        </w:rPr>
        <w:t xml:space="preserve">, structures for keeping track of who the message is for and from etc. It also guarantees things like the order of </w:t>
      </w:r>
      <w:r w:rsidR="00855FAB">
        <w:rPr>
          <w:rStyle w:val="Heading8Char"/>
          <w:rFonts w:ascii="Berenis ADF Pro" w:hAnsi="Berenis ADF Pro" w:eastAsiaTheme="minorHAnsi" w:cstheme="minorBidi"/>
          <w:i w:val="0"/>
          <w:color w:val="auto"/>
          <w:szCs w:val="22"/>
        </w:rPr>
        <w:t>messages but</w:t>
      </w:r>
      <w:r>
        <w:rPr>
          <w:rStyle w:val="Heading8Char"/>
          <w:rFonts w:ascii="Berenis ADF Pro" w:hAnsi="Berenis ADF Pro" w:eastAsiaTheme="minorHAnsi" w:cstheme="minorBidi"/>
          <w:i w:val="0"/>
          <w:color w:val="auto"/>
          <w:szCs w:val="22"/>
        </w:rPr>
        <w:t xml:space="preserve"> leaves </w:t>
      </w:r>
      <w:r w:rsidR="00CD49DD">
        <w:rPr>
          <w:rStyle w:val="Heading8Char"/>
          <w:rFonts w:ascii="Berenis ADF Pro" w:hAnsi="Berenis ADF Pro" w:eastAsiaTheme="minorHAnsi" w:cstheme="minorBidi"/>
          <w:i w:val="0"/>
          <w:color w:val="auto"/>
          <w:szCs w:val="22"/>
        </w:rPr>
        <w:t>other problems to the programmer.</w:t>
      </w:r>
      <w:r w:rsidR="008D046E">
        <w:rPr>
          <w:rStyle w:val="Heading8Char"/>
          <w:rFonts w:ascii="Berenis ADF Pro" w:hAnsi="Berenis ADF Pro" w:eastAsiaTheme="minorHAnsi" w:cstheme="minorBidi"/>
          <w:i w:val="0"/>
          <w:color w:val="auto"/>
          <w:szCs w:val="22"/>
        </w:rPr>
        <w:t xml:space="preserve"> MPI</w:t>
      </w:r>
      <w:r w:rsidR="006A7BF0">
        <w:rPr>
          <w:rStyle w:val="Heading8Char"/>
          <w:rFonts w:ascii="Berenis ADF Pro" w:hAnsi="Berenis ADF Pro" w:eastAsiaTheme="minorHAnsi" w:cstheme="minorBidi"/>
          <w:i w:val="0"/>
          <w:color w:val="auto"/>
          <w:szCs w:val="22"/>
        </w:rPr>
        <w:t xml:space="preserve"> defines its own types independent of, but translatable by the host computers into their own implementation </w:t>
      </w:r>
      <w:r w:rsidR="006A7BF0">
        <w:rPr>
          <w:rStyle w:val="Heading8Char"/>
          <w:rFonts w:ascii="Berenis ADF Pro" w:hAnsi="Berenis ADF Pro" w:eastAsiaTheme="minorHAnsi" w:cstheme="minorBidi"/>
          <w:i w:val="0"/>
          <w:color w:val="auto"/>
          <w:szCs w:val="22"/>
        </w:rPr>
        <w:fldChar w:fldCharType="begin"/>
      </w:r>
      <w:r w:rsidR="00B3265C">
        <w:rPr>
          <w:rStyle w:val="Heading8Char"/>
          <w:rFonts w:ascii="Berenis ADF Pro" w:hAnsi="Berenis ADF Pro" w:eastAsiaTheme="minorHAnsi" w:cstheme="minorBidi"/>
          <w:i w:val="0"/>
          <w:color w:val="auto"/>
          <w:szCs w:val="22"/>
        </w:rPr>
        <w:instrText xml:space="preserve"> ADDIN ZOTERO_ITEM CSL_CITATION {"citationID":"W00nd24V","properties":{"formattedCitation":"[27, p. 16]","plainCitation":"[27, p. 16]","noteIndex":0},"citationItems":[{"id":1085,"uris":["http://zotero.org/users/2856239/items/6V535HWI"],"uri":["http://zotero.org/users/2856239/items/6V535HWI"],"itemData":{"id":1085,"type":"book","title":"Using MPI: Portable Parallel Programming with the Message-Passing Interface","publisher":"The MIT Press","ISBN":"0-262-52739-1","author":[{"family":"Gropp","given":"William"},{"family":"Lusk","given":"Ewing"},{"family":"Skjellum","given":"Anthony"}],"issued":{"date-parts":[["2014"]]}},"locator":"16"}],"schema":"https://github.com/citation-style-language/schema/raw/master/csl-citation.json"} </w:instrText>
      </w:r>
      <w:r w:rsidR="006A7BF0">
        <w:rPr>
          <w:rStyle w:val="Heading8Char"/>
          <w:rFonts w:ascii="Berenis ADF Pro" w:hAnsi="Berenis ADF Pro" w:eastAsiaTheme="minorHAnsi" w:cstheme="minorBidi"/>
          <w:i w:val="0"/>
          <w:color w:val="auto"/>
          <w:szCs w:val="22"/>
        </w:rPr>
        <w:fldChar w:fldCharType="separate"/>
      </w:r>
      <w:r w:rsidR="00B3265C" w:rsidRPr="00B3265C">
        <w:t>[27, p. 16]</w:t>
      </w:r>
      <w:r w:rsidR="006A7BF0">
        <w:rPr>
          <w:rStyle w:val="Heading8Char"/>
          <w:rFonts w:ascii="Berenis ADF Pro" w:hAnsi="Berenis ADF Pro" w:eastAsiaTheme="minorHAnsi" w:cstheme="minorBidi"/>
          <w:i w:val="0"/>
          <w:color w:val="auto"/>
          <w:szCs w:val="22"/>
        </w:rPr>
        <w:fldChar w:fldCharType="end"/>
      </w:r>
      <w:r w:rsidR="006A7BF0">
        <w:rPr>
          <w:rStyle w:val="Heading8Char"/>
          <w:rFonts w:ascii="Berenis ADF Pro" w:hAnsi="Berenis ADF Pro" w:eastAsiaTheme="minorHAnsi" w:cstheme="minorBidi"/>
          <w:i w:val="0"/>
          <w:color w:val="auto"/>
          <w:szCs w:val="22"/>
        </w:rPr>
        <w:t>.</w:t>
      </w:r>
    </w:p>
    <w:p w14:paraId="37E23D6F" w14:textId="37E5FB52" w:rsidR="00F97C0C" w:rsidRPr="00A51D44" w:rsidRDefault="00F97C0C" w:rsidP="00D76158">
      <w:pPr>
        <w:pStyle w:val="Heading2"/>
      </w:pPr>
      <w:bookmarkStart w:id="39" w:name="_Toc2153253"/>
      <w:r>
        <w:lastRenderedPageBreak/>
        <w:t>GPGPU (see: Cuda, OpenCL)</w:t>
      </w:r>
      <w:bookmarkEnd w:id="39"/>
    </w:p>
    <w:p w14:paraId="023D5003" w14:textId="27219B3B" w:rsidR="004B61CA" w:rsidRDefault="00831D06" w:rsidP="004B61CA">
      <w:r>
        <w:t>While CPUs a</w:t>
      </w:r>
      <w:r w:rsidR="00736FB6">
        <w:t>re good at task parallel</w:t>
      </w:r>
      <w:r w:rsidR="00FD15D5">
        <w:t xml:space="preserve"> computing, </w:t>
      </w:r>
      <w:r w:rsidR="00D8024F">
        <w:t xml:space="preserve">Graphics Processing Units (GPUs) are made of many small compute cores designed to do the same set of routines concurrently on members of large sets of data </w:t>
      </w:r>
      <w:r w:rsidR="00365B42">
        <w:t>at high speed</w:t>
      </w:r>
      <w:r w:rsidR="00D8024F">
        <w:t>.</w:t>
      </w:r>
      <w:r w:rsidR="00365B42">
        <w:t xml:space="preserve"> </w:t>
      </w:r>
      <w:r w:rsidR="00514A21">
        <w:t xml:space="preserve">This is known as Single Program Multiple Data (SPMD) </w:t>
      </w:r>
      <w:r w:rsidR="00514A21">
        <w:fldChar w:fldCharType="begin"/>
      </w:r>
      <w:r w:rsidR="00B3265C">
        <w:instrText xml:space="preserve"> ADDIN ZOTERO_ITEM CSL_CITATION {"citationID":"FqzqCm3E","properties":{"formattedCitation":"[29]","plainCitation":"[29]","noteIndex":0},"citationItems":[{"id":1209,"uris":["http://zotero.org/users/2856239/items/99ENG2B3"],"uri":["http://zotero.org/users/2856239/items/99ENG2B3"],"itemData":{"id":1209,"type":"report","title":"Efficient sparse matrix-vector multiplication on CUDA","publisher":"Nvidia Technical Report NVR-2008-004, Nvidia Corporation","author":[{"family":"Bell","given":"Nathan"},{"family":"Garland","given":"Michael"}],"issued":{"date-parts":[["2008"]]}}}],"schema":"https://github.com/citation-style-language/schema/raw/master/csl-citation.json"} </w:instrText>
      </w:r>
      <w:r w:rsidR="00514A21">
        <w:fldChar w:fldCharType="separate"/>
      </w:r>
      <w:r w:rsidR="00B3265C" w:rsidRPr="00B3265C">
        <w:t>[29]</w:t>
      </w:r>
      <w:r w:rsidR="00514A21">
        <w:fldChar w:fldCharType="end"/>
      </w:r>
      <w:r w:rsidR="00514A21">
        <w:t xml:space="preserve">. </w:t>
      </w:r>
      <w:r w:rsidR="00365B42">
        <w:t xml:space="preserve">They are designed to be highly specialised for vector maths for graphics rendering </w:t>
      </w:r>
      <w:r w:rsidR="004B61CA">
        <w:fldChar w:fldCharType="begin"/>
      </w:r>
      <w:r w:rsidR="00B3265C">
        <w:instrText xml:space="preserve"> ADDIN ZOTERO_ITEM CSL_CITATION {"citationID":"kGtGpJ3F","properties":{"formattedCitation":"[30]","plainCitation":"[30]","noteIndex":0},"citationItems":[{"id":1204,"uris":["http://zotero.org/users/2856239/items/AX5JWGVM"],"uri":["http://zotero.org/users/2856239/items/AX5JWGVM"],"itemData":{"id":1204,"type":"article-journal","title":"Parallel solution of linear programs","author":[{"family":"Smith","given":"Edmund"}],"issued":{"date-parts":[["2013"]]}}}],"schema":"https://github.com/citation-style-language/schema/raw/master/csl-citation.json"} </w:instrText>
      </w:r>
      <w:r w:rsidR="004B61CA">
        <w:fldChar w:fldCharType="separate"/>
      </w:r>
      <w:r w:rsidR="00B3265C" w:rsidRPr="00B3265C">
        <w:t>[30]</w:t>
      </w:r>
      <w:r w:rsidR="004B61CA">
        <w:fldChar w:fldCharType="end"/>
      </w:r>
      <w:r w:rsidR="004B61CA">
        <w:t>.</w:t>
      </w:r>
      <w:r w:rsidR="00AC0EFD">
        <w:t xml:space="preserve"> They have much faster computation rates when performing compute heavy operations upon floating point number sets </w:t>
      </w:r>
      <w:r w:rsidR="00AC0EFD">
        <w:fldChar w:fldCharType="begin"/>
      </w:r>
      <w:r w:rsidR="00B3265C">
        <w:instrText xml:space="preserve"> ADDIN ZOTERO_ITEM CSL_CITATION {"citationID":"tBEoduG3","properties":{"formattedCitation":"[31]","plainCitation":"[31]","noteIndex":0},"citationItems":[{"id":1211,"uris":["http://zotero.org/users/2856239/items/5H6ZEQKY"],"uri":["http://zotero.org/users/2856239/items/5H6ZEQKY"],"itemData":{"id":1211,"type":"thesis","title":"Exploring security implications of the AMD STREAM PROCESSOR","publisher":"UC San Diego","genre":"PhD Thesis","author":[{"family":"Lee","given":"Seung-won"}],"issued":{"date-parts":[["2008"]]}}}],"schema":"https://github.com/citation-style-language/schema/raw/master/csl-citation.json"} </w:instrText>
      </w:r>
      <w:r w:rsidR="00AC0EFD">
        <w:fldChar w:fldCharType="separate"/>
      </w:r>
      <w:r w:rsidR="00B3265C" w:rsidRPr="00B3265C">
        <w:t>[31]</w:t>
      </w:r>
      <w:r w:rsidR="00AC0EFD">
        <w:fldChar w:fldCharType="end"/>
      </w:r>
      <w:r w:rsidR="00AC0EFD">
        <w:t>.</w:t>
      </w:r>
      <w:r w:rsidR="004B61CA">
        <w:t xml:space="preserve"> </w:t>
      </w:r>
      <w:r w:rsidR="00AC0EFD">
        <w:t>So t</w:t>
      </w:r>
      <w:r w:rsidR="00FA1754">
        <w:t>heir potential for use in HPCs and data centres as accelerators of fast, massively parallel operations is being recognised and exploited</w:t>
      </w:r>
      <w:r w:rsidR="008E1CC0">
        <w:t xml:space="preserve"> </w:t>
      </w:r>
      <w:r w:rsidR="008E1CC0">
        <w:fldChar w:fldCharType="begin"/>
      </w:r>
      <w:r w:rsidR="00B3265C">
        <w:instrText xml:space="preserve"> ADDIN ZOTERO_ITEM CSL_CITATION {"citationID":"8XIyIBG9","properties":{"formattedCitation":"[32]","plainCitation":"[32]","noteIndex":0},"citationItems":[{"id":1207,"uris":["http://zotero.org/users/2856239/items/NUNSD4MP"],"uri":["http://zotero.org/users/2856239/items/NUNSD4MP"],"itemData":{"id":1207,"type":"webpage","title":"NVIDIA High Performance Computing Solutions","container-title":"NVIDIA","abstract":"HPC customers can now leverage NVIDIA GPUs to get a dramatic throughput boost for their workloads.","URL":"https://www.nvidia.com/en-us/high-performance-computing/","language":"en-us","accessed":{"date-parts":[["2019",2,26]]}}}],"schema":"https://github.com/citation-style-language/schema/raw/master/csl-citation.json"} </w:instrText>
      </w:r>
      <w:r w:rsidR="008E1CC0">
        <w:fldChar w:fldCharType="separate"/>
      </w:r>
      <w:r w:rsidR="00B3265C" w:rsidRPr="00B3265C">
        <w:t>[32]</w:t>
      </w:r>
      <w:r w:rsidR="008E1CC0">
        <w:fldChar w:fldCharType="end"/>
      </w:r>
      <w:r w:rsidR="008E1CC0">
        <w:t xml:space="preserve"> </w:t>
      </w:r>
      <w:r w:rsidR="008E1CC0">
        <w:fldChar w:fldCharType="begin"/>
      </w:r>
      <w:r w:rsidR="008E1CC0">
        <w:instrText xml:space="preserve"> ADDIN ZOTERO_ITEM CSL_CITATION {"citationID":"P3DBPPi7","properties":{"formattedCitation":"[18]","plainCitation":"[18]","noteIndex":0},"citationItems":[{"id":1163,"uris":["http://zotero.org/users/2856239/items/FMEQE6HK"],"uri":["http://zotero.org/users/2856239/items/FMEQE6HK"],"itemData":{"id":1163,"type":"article-journal","title":"Stepping up to Summit","container-title":"Computing in Science Engineering","page":"78-82","volume":"20","issue":"2","abstract":"The Oak Ridge Leadership Computing Facilitys newest supercomputer, Summit, will supply five to ten times more computing power than current leadership-class systems. From facility enhancements to hardware procurement and application development, the project serves as a blueprint for advancing whats possible in scientific discovery.","DOI":"10.1109/MCSE.2018.021651341","ISSN":"1521-9615","author":[{"family":"Hines","given":"J."}],"issued":{"date-parts":[["2018",3]]}}}],"schema":"https://github.com/citation-style-language/schema/raw/master/csl-citation.json"} </w:instrText>
      </w:r>
      <w:r w:rsidR="008E1CC0">
        <w:fldChar w:fldCharType="separate"/>
      </w:r>
      <w:r w:rsidR="008E1CC0" w:rsidRPr="008E1CC0">
        <w:t>[18]</w:t>
      </w:r>
      <w:r w:rsidR="008E1CC0">
        <w:fldChar w:fldCharType="end"/>
      </w:r>
      <w:r w:rsidR="00FA1754">
        <w:t>.</w:t>
      </w:r>
      <w:r w:rsidR="008E1CC0">
        <w:t xml:space="preserve"> </w:t>
      </w:r>
    </w:p>
    <w:p w14:paraId="3A981278" w14:textId="6195C14C" w:rsidR="006D5B73" w:rsidRDefault="00D2019D" w:rsidP="00514A21">
      <w:r>
        <w:t>General Purpose Computing on Graphics Processing Unit (GPGPU) is this use of GPUs for more general computing.</w:t>
      </w:r>
      <w:r w:rsidR="003B0804">
        <w:t xml:space="preserve"> </w:t>
      </w:r>
      <w:r w:rsidR="00AC0EFD">
        <w:t xml:space="preserve">While </w:t>
      </w:r>
      <w:r w:rsidR="006D5B73">
        <w:t>initially GPUs were designed to only work with DirectX or OpenGL</w:t>
      </w:r>
      <w:r w:rsidR="00AC0EFD">
        <w:t>, l</w:t>
      </w:r>
      <w:r w:rsidR="006D5B73">
        <w:t xml:space="preserve">ibraries were developed to abstract away the graphics interfaces </w:t>
      </w:r>
      <w:r w:rsidR="006D5B73">
        <w:fldChar w:fldCharType="begin"/>
      </w:r>
      <w:r w:rsidR="00B3265C">
        <w:instrText xml:space="preserve"> ADDIN ZOTERO_ITEM CSL_CITATION {"citationID":"oxqJhbzc","properties":{"formattedCitation":"[33]","plainCitation":"[33]","noteIndex":0},"citationItems":[{"id":1218,"uris":["http://zotero.org/users/2856239/items/NEBB3KXS"],"uri":["http://zotero.org/users/2856239/items/NEBB3KXS"],"itemData":{"id":1218,"type":"book","title":"A Performance Study of General-Purpose Applications on Graphics Processors Using CUDA","author":[{"family":"Che","given":"Shuai"},{"family":"Boyer","given":"Michael"},{"family":"Meng","given":"Jiayuan"},{"family":"Tarjan","given":"David"},{"family":"Sheaffer","given":"Jeremy W."},{"family":"Skadron","given":"Kevin"}]}}],"schema":"https://github.com/citation-style-language/schema/raw/master/csl-citation.json"} </w:instrText>
      </w:r>
      <w:r w:rsidR="006D5B73">
        <w:fldChar w:fldCharType="separate"/>
      </w:r>
      <w:r w:rsidR="00B3265C" w:rsidRPr="00B3265C">
        <w:t>[33]</w:t>
      </w:r>
      <w:r w:rsidR="006D5B73">
        <w:fldChar w:fldCharType="end"/>
      </w:r>
      <w:r w:rsidR="00AC0EFD">
        <w:t>.</w:t>
      </w:r>
      <w:r w:rsidR="006D5B73">
        <w:t xml:space="preserve"> </w:t>
      </w:r>
    </w:p>
    <w:p w14:paraId="098EB98B" w14:textId="77A2FCFE" w:rsidR="00271B60" w:rsidRDefault="00AC0EFD" w:rsidP="00514A21">
      <w:r>
        <w:t xml:space="preserve">Nvidia’s proprietary offering is </w:t>
      </w:r>
      <w:r w:rsidR="00514A21" w:rsidRPr="00514A21">
        <w:t>Complete Unified Device Architecture</w:t>
      </w:r>
      <w:r w:rsidR="00514A21">
        <w:t xml:space="preserve"> (</w:t>
      </w:r>
      <w:r w:rsidR="00FA1754">
        <w:t>CUDA</w:t>
      </w:r>
      <w:r w:rsidR="00514A21">
        <w:t>)</w:t>
      </w:r>
      <w:r>
        <w:t>,</w:t>
      </w:r>
      <w:r w:rsidR="00514A21">
        <w:t xml:space="preserve"> a set of software tools</w:t>
      </w:r>
      <w:r w:rsidR="009A5C2D">
        <w:t xml:space="preserve"> </w:t>
      </w:r>
      <w:r w:rsidR="00514A21">
        <w:t xml:space="preserve">designed to enable </w:t>
      </w:r>
      <w:r w:rsidR="009A5C2D">
        <w:t xml:space="preserve">programmers to write </w:t>
      </w:r>
      <w:r w:rsidR="008E1CC0">
        <w:t xml:space="preserve">C-like </w:t>
      </w:r>
      <w:r w:rsidR="009A5C2D">
        <w:t xml:space="preserve">code to run on </w:t>
      </w:r>
      <w:r>
        <w:t>their own</w:t>
      </w:r>
      <w:r w:rsidR="009A5C2D">
        <w:t xml:space="preserve"> GPUs</w:t>
      </w:r>
      <w:r>
        <w:t xml:space="preserve"> only</w:t>
      </w:r>
      <w:r w:rsidR="00D2019D">
        <w:t xml:space="preserve"> </w:t>
      </w:r>
      <w:r w:rsidR="00D2019D">
        <w:fldChar w:fldCharType="begin"/>
      </w:r>
      <w:r w:rsidR="00B3265C">
        <w:instrText xml:space="preserve"> ADDIN ZOTERO_ITEM CSL_CITATION {"citationID":"MEROAezb","properties":{"formattedCitation":"[34]","plainCitation":"[34]","noteIndex":0},"citationItems":[{"id":1213,"uris":["http://zotero.org/users/2856239/items/2CW7X394"],"uri":["http://zotero.org/users/2856239/items/2CW7X394"],"itemData":{"id":1213,"type":"webpage","title":"CUDA Technology","container-title":"SCAN","abstract":"CUDA technology is the world’s only C language environment that enables programmers and developers to write software to solve complex computational problems in a fraction of the time by tapping into the many-core parallel processing power of GPUs.","URL":"https://www.scan.co.uk/tekspek/gpu-graphics/cuda-technology","language":"en","issued":{"date-parts":[["2008",10,22]]},"accessed":{"date-parts":[["2019",2,26]]}}}],"schema":"https://github.com/citation-style-language/schema/raw/master/csl-citation.json"} </w:instrText>
      </w:r>
      <w:r w:rsidR="00D2019D">
        <w:fldChar w:fldCharType="separate"/>
      </w:r>
      <w:r w:rsidR="00B3265C" w:rsidRPr="00B3265C">
        <w:t>[34]</w:t>
      </w:r>
      <w:r w:rsidR="00D2019D">
        <w:fldChar w:fldCharType="end"/>
      </w:r>
      <w:r w:rsidR="009A5C2D">
        <w:t>.</w:t>
      </w:r>
      <w:r w:rsidR="002922C8">
        <w:t xml:space="preserve"> The universality and speed of C make this a tempting</w:t>
      </w:r>
      <w:r w:rsidR="001635BF">
        <w:t xml:space="preserve"> solutio</w:t>
      </w:r>
      <w:r w:rsidR="000D5AC7">
        <w:t>n</w:t>
      </w:r>
      <w:r w:rsidR="00D90DDF">
        <w:t xml:space="preserve">, </w:t>
      </w:r>
      <w:r w:rsidR="00DC5D19">
        <w:t>but it only works with Nvidia products.</w:t>
      </w:r>
    </w:p>
    <w:p w14:paraId="3E5EFC1D" w14:textId="51940170" w:rsidR="008E1CC0" w:rsidRDefault="007878A4" w:rsidP="00514A21">
      <w:r>
        <w:t>ATI</w:t>
      </w:r>
      <w:r w:rsidR="005A5679">
        <w:t>’s</w:t>
      </w:r>
      <w:r>
        <w:t xml:space="preserve"> hardware solution</w:t>
      </w:r>
      <w:r w:rsidR="005F34D9">
        <w:t>,</w:t>
      </w:r>
      <w:r>
        <w:t xml:space="preserve"> the AMD Stream Processor </w:t>
      </w:r>
      <w:r w:rsidR="005F34D9">
        <w:t>has</w:t>
      </w:r>
      <w:r>
        <w:t xml:space="preserve"> a hardware interface that allows direct access to the instruction set.</w:t>
      </w:r>
      <w:r w:rsidR="00BA6215">
        <w:t xml:space="preserve"> This has the promise of speed and fine control</w:t>
      </w:r>
      <w:r w:rsidR="00050FB7">
        <w:t>, but it also is proprietary</w:t>
      </w:r>
      <w:r w:rsidR="006937EF">
        <w:t>.</w:t>
      </w:r>
    </w:p>
    <w:p w14:paraId="26E3809D" w14:textId="036A12B9" w:rsidR="006874E7" w:rsidRDefault="00A2517C" w:rsidP="00514A21">
      <w:r>
        <w:t xml:space="preserve">OpenCL is </w:t>
      </w:r>
      <w:r w:rsidR="00E0262A">
        <w:t>a</w:t>
      </w:r>
      <w:r w:rsidR="00E26B56">
        <w:t xml:space="preserve"> non-proprietary</w:t>
      </w:r>
      <w:r w:rsidR="00E0262A">
        <w:t xml:space="preserve"> open standard</w:t>
      </w:r>
      <w:r w:rsidR="00554B65" w:rsidRPr="00554B65">
        <w:t xml:space="preserve"> </w:t>
      </w:r>
      <w:r w:rsidR="00554B65">
        <w:t>incorporating CUDA and other toolkits</w:t>
      </w:r>
      <w:r w:rsidR="009653A0">
        <w:t xml:space="preserve">. It </w:t>
      </w:r>
      <w:r w:rsidR="00051057">
        <w:t>specif</w:t>
      </w:r>
      <w:r w:rsidR="009653A0">
        <w:t>ies</w:t>
      </w:r>
      <w:r w:rsidR="00051057">
        <w:t xml:space="preserve"> a framework for programming a wide </w:t>
      </w:r>
      <w:r w:rsidR="00E26B56">
        <w:t>variety of processor</w:t>
      </w:r>
      <w:r w:rsidR="007B0B6B">
        <w:t xml:space="preserve"> types including but not limited to CPUs and GPUs</w:t>
      </w:r>
      <w:r w:rsidR="00BF448D">
        <w:t>.</w:t>
      </w:r>
      <w:r w:rsidR="003935C4">
        <w:t xml:space="preserve"> </w:t>
      </w:r>
      <w:r w:rsidR="0005711A">
        <w:t xml:space="preserve">It </w:t>
      </w:r>
      <w:r w:rsidR="00E31ED0">
        <w:t xml:space="preserve">models </w:t>
      </w:r>
      <w:r w:rsidR="00D15077">
        <w:t>memory and compute cores</w:t>
      </w:r>
      <w:r w:rsidR="004A03EB">
        <w:t>, etc.</w:t>
      </w:r>
      <w:r w:rsidR="00D15077">
        <w:t xml:space="preserve"> in a</w:t>
      </w:r>
      <w:r w:rsidR="00A12812">
        <w:t>n</w:t>
      </w:r>
      <w:r w:rsidR="00816024">
        <w:t xml:space="preserve"> </w:t>
      </w:r>
      <w:r w:rsidR="00A12812">
        <w:t>abstract</w:t>
      </w:r>
      <w:r w:rsidR="00816024">
        <w:t xml:space="preserve"> </w:t>
      </w:r>
      <w:r w:rsidR="00D15077">
        <w:t>enough way that</w:t>
      </w:r>
      <w:r w:rsidR="002A1088">
        <w:t xml:space="preserve"> all process</w:t>
      </w:r>
      <w:r w:rsidR="00CC5A77">
        <w:t>or types are supported by the</w:t>
      </w:r>
      <w:r w:rsidR="00BB7538">
        <w:t xml:space="preserve"> core functionality</w:t>
      </w:r>
      <w:r w:rsidR="00985C43">
        <w:t xml:space="preserve"> </w:t>
      </w:r>
      <w:r w:rsidR="00CE40A6">
        <w:t xml:space="preserve">it defines </w:t>
      </w:r>
      <w:r w:rsidR="00CE40A6">
        <w:fldChar w:fldCharType="begin"/>
      </w:r>
      <w:r w:rsidR="00B3265C">
        <w:instrText xml:space="preserve"> ADDIN ZOTERO_ITEM CSL_CITATION {"citationID":"GUOf5Cps","properties":{"formattedCitation":"[35]","plainCitation":"[35]","noteIndex":0},"citationItems":[{"id":1222,"uris":["http://zotero.org/users/2856239/items/2XUM5B9U"],"uri":["http://zotero.org/users/2856239/items/2XUM5B9U"],"itemData":{"id":1222,"type":"article-journal","title":"OpenCL: A Parallel Programming Standard for Heterogeneous Computing Systems","container-title":"Computing in Science Engineering","page":"66-73","volume":"12","issue":"3","abstract":"The OpenCL standard offers a common API for program execution on systems composed of different types of computational devices such as multicore CPUs, GPUs, or other accelerators.","DOI":"10.1109/MCSE.2010.69","ISSN":"1521-9615","author":[{"family":"Stone","given":"J. E."},{"family":"Gohara","given":"D."},{"family":"Shi","given":"G."}],"issued":{"date-parts":[["2010",5]]}}}],"schema":"https://github.com/citation-style-language/schema/raw/master/csl-citation.json"} </w:instrText>
      </w:r>
      <w:r w:rsidR="00CE40A6">
        <w:fldChar w:fldCharType="separate"/>
      </w:r>
      <w:r w:rsidR="00B3265C" w:rsidRPr="00B3265C">
        <w:t>[35]</w:t>
      </w:r>
      <w:r w:rsidR="00CE40A6">
        <w:fldChar w:fldCharType="end"/>
      </w:r>
      <w:r w:rsidR="00431FA9">
        <w:t xml:space="preserve"> and can be p</w:t>
      </w:r>
      <w:r w:rsidR="000856D8">
        <w:t>rog</w:t>
      </w:r>
      <w:r w:rsidR="00B86910">
        <w:t>ramm</w:t>
      </w:r>
      <w:r w:rsidR="00431FA9">
        <w:t>ed</w:t>
      </w:r>
      <w:r w:rsidR="00B86910">
        <w:t xml:space="preserve"> with the OpenCL C language</w:t>
      </w:r>
      <w:r w:rsidR="001350A5">
        <w:t xml:space="preserve"> </w:t>
      </w:r>
      <w:r w:rsidR="000057ED">
        <w:fldChar w:fldCharType="begin"/>
      </w:r>
      <w:r w:rsidR="00B3265C">
        <w:instrText xml:space="preserve"> ADDIN ZOTERO_ITEM CSL_CITATION {"citationID":"GZpL2QNL","properties":{"formattedCitation":"[36]","plainCitation":"[36]","noteIndex":0},"citationItems":[{"id":1221,"uris":["http://zotero.org/users/2856239/items/3PBPZ65P"],"uri":["http://zotero.org/users/2856239/items/3PBPZ65P"],"itemData":{"id":1221,"type":"paper-conference","title":"The OpenCL specification","container-title":"2009 IEEE Hot Chips 21 Symposium (HCS)","page":"1-314","abstract":"This document begins with an overview of basic concepts and the architecture of OpenCL, followed by a detailed description of its execution model, memory model and synchronization support. It then discusses the OpenCL platform and runtime API and is followed by a detailed description of the OpenCL C programming language. Some examples are given that describe sample compute use-cases and how they would be written in OpenCL. The specification is divided into a core specification that any OpenCL compliant implementation must support; a handheld/embedded profile which relaxes the OpenCL compliance requirements for handheld and embedded devices; and a set of optional extensions that are likely to move into the core specification in later revisions of the OpenCL specification.","DOI":"10.1109/HOTCHIPS.2009.7478342","author":[{"family":"Munshi","given":"A."}],"issued":{"date-parts":[["2009",8]]}}}],"schema":"https://github.com/citation-style-language/schema/raw/master/csl-citation.json"} </w:instrText>
      </w:r>
      <w:r w:rsidR="000057ED">
        <w:fldChar w:fldCharType="separate"/>
      </w:r>
      <w:r w:rsidR="00B3265C" w:rsidRPr="00B3265C">
        <w:t>[36]</w:t>
      </w:r>
      <w:r w:rsidR="000057ED">
        <w:fldChar w:fldCharType="end"/>
      </w:r>
      <w:r w:rsidR="000057ED">
        <w:t>.</w:t>
      </w:r>
      <w:r w:rsidR="00784DBC">
        <w:t xml:space="preserve"> </w:t>
      </w:r>
      <w:r w:rsidR="00423FBB">
        <w:t>OpenCL seems the most promising</w:t>
      </w:r>
      <w:r w:rsidR="00CB793C">
        <w:t xml:space="preserve"> solution to</w:t>
      </w:r>
      <w:r w:rsidR="00674603">
        <w:t xml:space="preserve"> GPGPU</w:t>
      </w:r>
      <w:r w:rsidR="00CB793C">
        <w:t xml:space="preserve"> programming for </w:t>
      </w:r>
      <w:r w:rsidR="00127481">
        <w:t>distributed</w:t>
      </w:r>
      <w:r w:rsidR="00032B6D">
        <w:t xml:space="preserve"> systems</w:t>
      </w:r>
      <w:r w:rsidR="00F67024">
        <w:t xml:space="preserve"> of those discussed.</w:t>
      </w:r>
    </w:p>
    <w:p w14:paraId="74DE5CD8" w14:textId="3C0D7652" w:rsidR="00395748" w:rsidRDefault="00A51D44" w:rsidP="00D76158">
      <w:pPr>
        <w:pStyle w:val="Heading2"/>
      </w:pPr>
      <w:bookmarkStart w:id="40" w:name="_Toc2153254"/>
      <w:r>
        <w:t>Conclusion</w:t>
      </w:r>
      <w:bookmarkEnd w:id="40"/>
    </w:p>
    <w:p w14:paraId="004662A4" w14:textId="5700AA1F" w:rsidR="004C2E63" w:rsidRDefault="00C1652F" w:rsidP="00EA124A">
      <w:r>
        <w:t>What constitutes a</w:t>
      </w:r>
      <w:r w:rsidR="00BE63FF">
        <w:t xml:space="preserve"> good solution for communication on a distributed system</w:t>
      </w:r>
      <w:r w:rsidR="00880208">
        <w:t xml:space="preserve"> depends upon </w:t>
      </w:r>
      <w:r w:rsidR="00C81B07">
        <w:t>one’s budget and needs.</w:t>
      </w:r>
      <w:r w:rsidR="00B36E4A">
        <w:t xml:space="preserve"> </w:t>
      </w:r>
      <w:r w:rsidR="000D19FD">
        <w:t xml:space="preserve">For </w:t>
      </w:r>
      <w:r w:rsidR="005E2F05">
        <w:t>speedy processing of comput</w:t>
      </w:r>
      <w:r w:rsidR="00843DB1">
        <w:t xml:space="preserve">ation heavy </w:t>
      </w:r>
      <w:r w:rsidR="00F35376">
        <w:t xml:space="preserve">workloads, extensively parallel </w:t>
      </w:r>
      <w:r w:rsidR="00074B6B">
        <w:t>systems have become the norm.</w:t>
      </w:r>
      <w:r w:rsidR="00014E9A">
        <w:t xml:space="preserve"> The fastest systems include state of the art equipment</w:t>
      </w:r>
      <w:r w:rsidR="005422F2">
        <w:t xml:space="preserve"> and include hierarchies of parallelised </w:t>
      </w:r>
      <w:r w:rsidR="005872C6">
        <w:t>execution</w:t>
      </w:r>
      <w:r w:rsidR="005422F2">
        <w:t xml:space="preserve"> cores</w:t>
      </w:r>
      <w:r w:rsidR="008964A2">
        <w:t>.</w:t>
      </w:r>
      <w:r w:rsidR="004D6FF8">
        <w:t xml:space="preserve"> </w:t>
      </w:r>
      <w:r w:rsidR="004564C1">
        <w:t xml:space="preserve">Architectures vary, but </w:t>
      </w:r>
      <w:r w:rsidR="00D526CF">
        <w:t>the general idea is</w:t>
      </w:r>
      <w:r w:rsidR="004C495F">
        <w:t xml:space="preserve"> of</w:t>
      </w:r>
      <w:r w:rsidR="004564C1">
        <w:t xml:space="preserve"> clusters</w:t>
      </w:r>
      <w:r w:rsidR="004564C1" w:rsidRPr="00AD693A">
        <w:t xml:space="preserve"> </w:t>
      </w:r>
      <w:r w:rsidR="00D526CF">
        <w:t xml:space="preserve">of </w:t>
      </w:r>
      <w:r w:rsidR="004564C1">
        <w:t xml:space="preserve">multicore </w:t>
      </w:r>
      <w:r w:rsidR="00716BA6">
        <w:t>process</w:t>
      </w:r>
      <w:r w:rsidR="00E21C20">
        <w:t>or</w:t>
      </w:r>
      <w:r w:rsidR="004564C1">
        <w:t>s in multiprocessor computers working in parallel</w:t>
      </w:r>
      <w:r w:rsidR="00F43475">
        <w:t xml:space="preserve">. </w:t>
      </w:r>
      <w:r w:rsidR="00113B30">
        <w:t>In a limited way these resemble f</w:t>
      </w:r>
      <w:r w:rsidR="004E3A6A">
        <w:t xml:space="preserve">ractal </w:t>
      </w:r>
      <w:r w:rsidR="002C1C3E">
        <w:t>hiera</w:t>
      </w:r>
      <w:r w:rsidR="00E84D53">
        <w:t>rchies of horizontal communication</w:t>
      </w:r>
      <w:r w:rsidR="004564C1">
        <w:t>.</w:t>
      </w:r>
    </w:p>
    <w:p w14:paraId="1E595A92" w14:textId="694E2ACD" w:rsidR="00C81B07" w:rsidRDefault="00AC31B7" w:rsidP="00EA124A">
      <w:r>
        <w:t>Choices n</w:t>
      </w:r>
      <w:r w:rsidR="008964A2">
        <w:t xml:space="preserve">ot only </w:t>
      </w:r>
      <w:r>
        <w:t xml:space="preserve">of </w:t>
      </w:r>
      <w:r w:rsidR="008964A2">
        <w:t>the cores themselves but</w:t>
      </w:r>
      <w:r>
        <w:t xml:space="preserve"> of</w:t>
      </w:r>
      <w:r w:rsidR="008964A2">
        <w:t xml:space="preserve"> the </w:t>
      </w:r>
      <w:r w:rsidR="00353F21">
        <w:t xml:space="preserve">interconnecting hardware and the software solutions for their effective implementation </w:t>
      </w:r>
      <w:r w:rsidR="00F80E05">
        <w:t xml:space="preserve">(especially scheduling) </w:t>
      </w:r>
      <w:r w:rsidR="00353F21">
        <w:t>are critical</w:t>
      </w:r>
      <w:r w:rsidR="007160C6">
        <w:t xml:space="preserve"> as </w:t>
      </w:r>
      <w:r w:rsidR="0071443F">
        <w:t>bottlenecks can occur</w:t>
      </w:r>
      <w:r w:rsidR="00AC2791">
        <w:t>. Incred</w:t>
      </w:r>
      <w:r w:rsidR="009D39BC">
        <w:t>ible amounts of money can be spent on HPCs</w:t>
      </w:r>
      <w:r w:rsidR="006C0AE7">
        <w:t>,</w:t>
      </w:r>
      <w:r w:rsidR="009D39BC">
        <w:t xml:space="preserve"> but </w:t>
      </w:r>
      <w:r w:rsidR="000C253B">
        <w:t xml:space="preserve">effective work can be done much more cheaply using </w:t>
      </w:r>
      <w:r w:rsidR="00C05AE8">
        <w:t>networked commercial workstations or even borrowed machine</w:t>
      </w:r>
      <w:r w:rsidR="00714322">
        <w:t>s</w:t>
      </w:r>
      <w:r w:rsidR="00B14ED1">
        <w:t xml:space="preserve"> on the internet</w:t>
      </w:r>
      <w:r w:rsidR="00804CF2">
        <w:t xml:space="preserve"> or more local networks</w:t>
      </w:r>
      <w:r w:rsidR="006C0AE7">
        <w:t>.</w:t>
      </w:r>
    </w:p>
    <w:p w14:paraId="123BA316" w14:textId="70C039B8" w:rsidR="006D7E58" w:rsidRDefault="00DB3D6E" w:rsidP="00EA124A">
      <w:r>
        <w:lastRenderedPageBreak/>
        <w:t>In either case,</w:t>
      </w:r>
      <w:r w:rsidR="00FA1284">
        <w:t xml:space="preserve"> </w:t>
      </w:r>
      <w:r w:rsidR="004235FB">
        <w:t>optimising computation speed involves ma</w:t>
      </w:r>
      <w:r w:rsidR="003824AE">
        <w:t xml:space="preserve">king good choices of </w:t>
      </w:r>
      <w:r w:rsidR="007B0A95">
        <w:t xml:space="preserve">communication and cooperation </w:t>
      </w:r>
      <w:r w:rsidR="002D5034">
        <w:t>methods to use between components at the various</w:t>
      </w:r>
      <w:r w:rsidR="00E74A47">
        <w:t xml:space="preserve"> levels of a distributed system</w:t>
      </w:r>
      <w:r w:rsidR="0063265E">
        <w:t>’s organisation.</w:t>
      </w:r>
      <w:r w:rsidR="00703840">
        <w:t xml:space="preserve"> The lower the level</w:t>
      </w:r>
      <w:r w:rsidR="00AE2503">
        <w:t>, the more resources are shared</w:t>
      </w:r>
      <w:r w:rsidR="002050E8">
        <w:t>.</w:t>
      </w:r>
      <w:r w:rsidR="00A77973">
        <w:t xml:space="preserve"> </w:t>
      </w:r>
      <w:r w:rsidR="003D6571">
        <w:t xml:space="preserve">When there is contention for them, </w:t>
      </w:r>
      <w:r w:rsidR="001B41A0">
        <w:t xml:space="preserve">threads </w:t>
      </w:r>
      <w:r w:rsidR="00F857E2">
        <w:t xml:space="preserve">can’t </w:t>
      </w:r>
      <w:r w:rsidR="006D7E58">
        <w:t>execute optimally.</w:t>
      </w:r>
      <w:r w:rsidR="00D967CC">
        <w:t xml:space="preserve"> Avoiding </w:t>
      </w:r>
      <w:r w:rsidR="00287F06">
        <w:t>contention is desirable.</w:t>
      </w:r>
    </w:p>
    <w:p w14:paraId="2994D24B" w14:textId="7B0AF6CF" w:rsidR="00FA1284" w:rsidRDefault="00341FFD" w:rsidP="00EA124A">
      <w:r>
        <w:t>At the lowest</w:t>
      </w:r>
      <w:r w:rsidR="00713A0C">
        <w:t xml:space="preserve"> level, hardware solutions</w:t>
      </w:r>
      <w:r w:rsidR="006E37F2">
        <w:t xml:space="preserve"> and low</w:t>
      </w:r>
      <w:r w:rsidR="00E404E8">
        <w:t>-</w:t>
      </w:r>
      <w:r w:rsidR="006E37F2">
        <w:t>level software</w:t>
      </w:r>
      <w:r w:rsidR="004F7283">
        <w:t xml:space="preserve"> such as the choice of schedul</w:t>
      </w:r>
      <w:r w:rsidR="001B3272">
        <w:t xml:space="preserve">ing algorithm </w:t>
      </w:r>
      <w:r w:rsidR="00821229">
        <w:t>are most critical.</w:t>
      </w:r>
      <w:r w:rsidR="00CD7B80">
        <w:t xml:space="preserve"> </w:t>
      </w:r>
      <w:r w:rsidR="00534DFD">
        <w:t xml:space="preserve">Above that, </w:t>
      </w:r>
      <w:r w:rsidR="005D231D">
        <w:t>in situations</w:t>
      </w:r>
      <w:r w:rsidR="00DD44C7">
        <w:t xml:space="preserve"> where</w:t>
      </w:r>
      <w:r w:rsidR="00534DFD">
        <w:t xml:space="preserve"> </w:t>
      </w:r>
      <w:r w:rsidR="0031785D">
        <w:t xml:space="preserve">memory </w:t>
      </w:r>
      <w:r w:rsidR="00534DFD">
        <w:t>resources</w:t>
      </w:r>
      <w:r w:rsidR="0031785D">
        <w:t xml:space="preserve"> </w:t>
      </w:r>
      <w:r w:rsidR="00D6571B">
        <w:t>can be</w:t>
      </w:r>
      <w:r w:rsidR="0031785D">
        <w:t xml:space="preserve"> shared, </w:t>
      </w:r>
      <w:r w:rsidR="005877E4">
        <w:t xml:space="preserve">programmers </w:t>
      </w:r>
      <w:r w:rsidR="007159B1">
        <w:t>can optimise</w:t>
      </w:r>
      <w:r w:rsidR="009E744F">
        <w:t xml:space="preserve"> speed and efficiency </w:t>
      </w:r>
      <w:r w:rsidR="00906726">
        <w:t>by allowing</w:t>
      </w:r>
      <w:r w:rsidR="00D1496F">
        <w:t xml:space="preserve"> access to</w:t>
      </w:r>
      <w:r w:rsidR="00906726">
        <w:t xml:space="preserve"> shared data</w:t>
      </w:r>
      <w:r w:rsidR="000257F2">
        <w:t xml:space="preserve"> while guarding</w:t>
      </w:r>
      <w:r w:rsidR="00CC634F">
        <w:t xml:space="preserve"> independence of execution between thread</w:t>
      </w:r>
      <w:r w:rsidR="00052CCF">
        <w:t xml:space="preserve">s </w:t>
      </w:r>
      <w:r w:rsidR="008C7209">
        <w:t xml:space="preserve">through </w:t>
      </w:r>
      <w:r w:rsidR="00801926">
        <w:t xml:space="preserve">good </w:t>
      </w:r>
      <w:r w:rsidR="008C7209">
        <w:t xml:space="preserve">coding </w:t>
      </w:r>
      <w:r w:rsidR="00801926">
        <w:t>practices</w:t>
      </w:r>
      <w:r w:rsidR="00135C8D">
        <w:t xml:space="preserve"> that avoid </w:t>
      </w:r>
      <w:r w:rsidR="003E2632">
        <w:t xml:space="preserve">contention as much as possible, using mutual exclusion </w:t>
      </w:r>
      <w:r w:rsidR="00895E13">
        <w:t xml:space="preserve">primitives (and monitors) </w:t>
      </w:r>
      <w:r w:rsidR="002454E9">
        <w:t xml:space="preserve">only </w:t>
      </w:r>
      <w:r w:rsidR="00895E13">
        <w:t>when necessary.</w:t>
      </w:r>
      <w:r w:rsidR="00CB4148">
        <w:t xml:space="preserve"> Care </w:t>
      </w:r>
      <w:r w:rsidR="00721611">
        <w:t>must be taken to avoid problems such as race conditions</w:t>
      </w:r>
      <w:r w:rsidR="00AB39AD">
        <w:t xml:space="preserve">, </w:t>
      </w:r>
      <w:r w:rsidR="008077A8">
        <w:t xml:space="preserve">deadlocks </w:t>
      </w:r>
      <w:r w:rsidR="00AB39AD">
        <w:t xml:space="preserve">and </w:t>
      </w:r>
      <w:r w:rsidR="008077A8">
        <w:t xml:space="preserve">avoidable serialisation, </w:t>
      </w:r>
      <w:r w:rsidR="002F6A66">
        <w:t xml:space="preserve">as </w:t>
      </w:r>
      <w:r w:rsidR="00AB39AD">
        <w:t>described above</w:t>
      </w:r>
      <w:r w:rsidR="002F6A66">
        <w:t>.</w:t>
      </w:r>
      <w:r w:rsidR="00A86360">
        <w:t xml:space="preserve"> Message passing </w:t>
      </w:r>
      <w:r w:rsidR="00F70707">
        <w:t>is slow</w:t>
      </w:r>
      <w:r w:rsidR="000F2F36">
        <w:t>er</w:t>
      </w:r>
      <w:r w:rsidR="00F70707">
        <w:t xml:space="preserve"> and </w:t>
      </w:r>
      <w:r w:rsidR="00F104DE">
        <w:t>to be avoided</w:t>
      </w:r>
      <w:r w:rsidR="009044B2">
        <w:t>,</w:t>
      </w:r>
      <w:r w:rsidR="00F104DE">
        <w:t xml:space="preserve"> if possible</w:t>
      </w:r>
      <w:r w:rsidR="009044B2">
        <w:t>,</w:t>
      </w:r>
      <w:r w:rsidR="00CA4B49" w:rsidRPr="00CA4B49">
        <w:t xml:space="preserve"> </w:t>
      </w:r>
      <w:r w:rsidR="00CA4B49">
        <w:t>at this level</w:t>
      </w:r>
      <w:r w:rsidR="003C2D4B">
        <w:t>.</w:t>
      </w:r>
      <w:r w:rsidR="00082325">
        <w:t xml:space="preserve"> </w:t>
      </w:r>
    </w:p>
    <w:p w14:paraId="2F5C8F42" w14:textId="1102F663" w:rsidR="005652BE" w:rsidRDefault="00D72AAF" w:rsidP="00EA124A">
      <w:r>
        <w:t xml:space="preserve">Between </w:t>
      </w:r>
      <w:r w:rsidR="001371E8">
        <w:t xml:space="preserve">networked </w:t>
      </w:r>
      <w:r>
        <w:t>machines and clusters of machines</w:t>
      </w:r>
      <w:r w:rsidR="001632EF">
        <w:t xml:space="preserve">, message passing </w:t>
      </w:r>
      <w:r w:rsidR="00D22767">
        <w:t>is the be</w:t>
      </w:r>
      <w:r w:rsidR="00FC14CF">
        <w:t>s</w:t>
      </w:r>
      <w:r w:rsidR="00D22767">
        <w:t>t</w:t>
      </w:r>
      <w:r w:rsidR="00FC14CF">
        <w:t xml:space="preserve"> choice.</w:t>
      </w:r>
      <w:r w:rsidR="001632EF">
        <w:t xml:space="preserve"> MPI is the de facto standard for good reason. It’s fast (relatively), truly portable, </w:t>
      </w:r>
      <w:r w:rsidR="001632EF" w:rsidRPr="004E7AD2">
        <w:t>and</w:t>
      </w:r>
      <w:r w:rsidR="00F762F2">
        <w:t xml:space="preserve"> clear</w:t>
      </w:r>
      <w:r w:rsidR="002574D9">
        <w:t xml:space="preserve"> and</w:t>
      </w:r>
      <w:r w:rsidR="001632EF" w:rsidRPr="004E7AD2">
        <w:t xml:space="preserve"> systematic in the way it must be implemented.</w:t>
      </w:r>
    </w:p>
    <w:p w14:paraId="23E7CF79" w14:textId="78D47A87" w:rsidR="00230F5F" w:rsidRDefault="00E57BD8" w:rsidP="00EA124A">
      <w:r>
        <w:t>Including specialised hardware</w:t>
      </w:r>
      <w:r w:rsidR="00857EB1">
        <w:t xml:space="preserve"> </w:t>
      </w:r>
      <w:r w:rsidR="00725A68">
        <w:t xml:space="preserve">in the system can </w:t>
      </w:r>
      <w:r w:rsidR="00D860E5">
        <w:t>synergistically increase</w:t>
      </w:r>
      <w:r w:rsidR="004D2C1A">
        <w:t xml:space="preserve"> (accelerate)</w:t>
      </w:r>
      <w:r w:rsidR="00D860E5">
        <w:t xml:space="preserve"> performance,</w:t>
      </w:r>
      <w:r w:rsidR="00745503">
        <w:t xml:space="preserve"> </w:t>
      </w:r>
      <w:r w:rsidR="00F45B25">
        <w:t>especially using</w:t>
      </w:r>
      <w:r w:rsidR="0008018A">
        <w:t xml:space="preserve"> GPGPU techniques</w:t>
      </w:r>
      <w:r w:rsidR="00B10953">
        <w:t>.</w:t>
      </w:r>
      <w:r w:rsidR="00667C38">
        <w:t xml:space="preserve"> </w:t>
      </w:r>
      <w:r w:rsidR="00D73C92">
        <w:t>OpenCL</w:t>
      </w:r>
      <w:r w:rsidR="00741657">
        <w:t xml:space="preserve"> is the </w:t>
      </w:r>
      <w:r w:rsidR="004D2C1A">
        <w:t>best solution here</w:t>
      </w:r>
      <w:r w:rsidR="00726252">
        <w:t>.</w:t>
      </w:r>
      <w:r w:rsidR="009D6425">
        <w:t xml:space="preserve"> Since most workstations </w:t>
      </w:r>
      <w:r w:rsidR="00FC09E9">
        <w:t xml:space="preserve">include </w:t>
      </w:r>
      <w:r w:rsidR="00A06E84">
        <w:t>a GPU</w:t>
      </w:r>
      <w:r w:rsidR="00C00FC0">
        <w:t>, GPGPU</w:t>
      </w:r>
      <w:r w:rsidR="00737399">
        <w:t xml:space="preserve"> should be possible even on borrowe</w:t>
      </w:r>
      <w:r w:rsidR="002651EA">
        <w:t>d</w:t>
      </w:r>
      <w:r w:rsidR="00770FF3">
        <w:t>-</w:t>
      </w:r>
      <w:r w:rsidR="002651EA">
        <w:t>machine clusters.</w:t>
      </w:r>
    </w:p>
    <w:p w14:paraId="2049B154" w14:textId="2B8F66AC" w:rsidR="00D63518" w:rsidRDefault="00D63518" w:rsidP="00EA124A"/>
    <w:p w14:paraId="40B58A26" w14:textId="21EB8119" w:rsidR="00FE50AC" w:rsidRDefault="00FE50AC" w:rsidP="00EA124A">
      <w:r>
        <w:br w:type="page"/>
      </w:r>
    </w:p>
    <w:p w14:paraId="7E3715DE" w14:textId="51F8198D" w:rsidR="00FE50AC" w:rsidRDefault="00FE50AC" w:rsidP="004F1D05">
      <w:pPr>
        <w:pStyle w:val="Heading1"/>
      </w:pPr>
      <w:bookmarkStart w:id="41" w:name="_Toc2153255"/>
      <w:r>
        <w:lastRenderedPageBreak/>
        <w:t>References</w:t>
      </w:r>
      <w:bookmarkEnd w:id="41"/>
    </w:p>
    <w:p w14:paraId="418A38C0" w14:textId="77777777" w:rsidR="00165475" w:rsidRPr="00165475" w:rsidRDefault="00FE50AC" w:rsidP="00165475">
      <w:pPr>
        <w:pStyle w:val="Bibliography"/>
      </w:pPr>
      <w:r>
        <w:fldChar w:fldCharType="begin"/>
      </w:r>
      <w:r w:rsidR="001747C6">
        <w:instrText xml:space="preserve"> ADDIN ZOTERO_BIBL {"uncited":[],"omitted":[],"custom":[]} CSL_BIBLIOGRAPHY </w:instrText>
      </w:r>
      <w:r>
        <w:fldChar w:fldCharType="separate"/>
      </w:r>
      <w:r w:rsidR="00165475" w:rsidRPr="00165475">
        <w:t>[1]</w:t>
      </w:r>
      <w:r w:rsidR="00165475" w:rsidRPr="00165475">
        <w:tab/>
      </w:r>
      <w:r w:rsidR="00165475" w:rsidRPr="00165475">
        <w:t xml:space="preserve">Andrew S. Tanenbaum and Herbert Bos, </w:t>
      </w:r>
      <w:r w:rsidR="00165475" w:rsidRPr="00165475">
        <w:rPr>
          <w:i/>
          <w:iCs/>
        </w:rPr>
        <w:t>Modern Operating Systems</w:t>
      </w:r>
      <w:r w:rsidR="00165475" w:rsidRPr="00165475">
        <w:t>, 4th ed. India: Pearson India Education Services Pvt. Ltd., 2017.</w:t>
      </w:r>
    </w:p>
    <w:p w14:paraId="6EAFEDC5" w14:textId="77777777" w:rsidR="00165475" w:rsidRPr="00165475" w:rsidRDefault="00165475" w:rsidP="00165475">
      <w:pPr>
        <w:pStyle w:val="Bibliography"/>
      </w:pPr>
      <w:r w:rsidRPr="00165475">
        <w:t>[2]</w:t>
      </w:r>
      <w:r w:rsidRPr="00165475">
        <w:tab/>
      </w:r>
      <w:r w:rsidRPr="00165475">
        <w:t>‘IBM100 - System 360’, 07-Mar-2012. [Online]. Available: http://www-03.ibm.com/ibm/history/ibm100/us/en/icons/system360/. [Accessed: 06-Feb-2019].</w:t>
      </w:r>
    </w:p>
    <w:p w14:paraId="6E419E77" w14:textId="77777777" w:rsidR="00165475" w:rsidRPr="00165475" w:rsidRDefault="00165475" w:rsidP="00165475">
      <w:pPr>
        <w:pStyle w:val="Bibliography"/>
      </w:pPr>
      <w:r w:rsidRPr="00165475">
        <w:t>[3]</w:t>
      </w:r>
      <w:r w:rsidRPr="00165475">
        <w:tab/>
      </w:r>
      <w:r w:rsidRPr="00165475">
        <w:t>‘The IBM 360/91’. [Online]. Available: http://www.columbia.edu/cu/computinghistory/36091.html. [Accessed: 08-Feb-2019].</w:t>
      </w:r>
    </w:p>
    <w:p w14:paraId="66693DD4" w14:textId="77777777" w:rsidR="00165475" w:rsidRPr="00165475" w:rsidRDefault="00165475" w:rsidP="00165475">
      <w:pPr>
        <w:pStyle w:val="Bibliography"/>
      </w:pPr>
      <w:r w:rsidRPr="00165475">
        <w:t>[4]</w:t>
      </w:r>
      <w:r w:rsidRPr="00165475">
        <w:tab/>
      </w:r>
      <w:r w:rsidRPr="00165475">
        <w:t>‘Computer History: IBM 360/370/3090/390’. [Online]. Available: http://www.beagle-ears.com/lars/engineer/comphist/ibm360.htm. [Accessed: 08-Feb-2019].</w:t>
      </w:r>
    </w:p>
    <w:p w14:paraId="6E75DEEE" w14:textId="77777777" w:rsidR="00165475" w:rsidRPr="00165475" w:rsidRDefault="00165475" w:rsidP="00165475">
      <w:pPr>
        <w:pStyle w:val="Bibliography"/>
      </w:pPr>
      <w:r w:rsidRPr="00165475">
        <w:t>[5]</w:t>
      </w:r>
      <w:r w:rsidRPr="00165475">
        <w:tab/>
      </w:r>
      <w:r w:rsidRPr="00165475">
        <w:t xml:space="preserve">G. M. Amdahl, G. A. Blaauw, and F. Brooks, ‘Architecture of the IBM System/360’, </w:t>
      </w:r>
      <w:r w:rsidRPr="00165475">
        <w:rPr>
          <w:i/>
          <w:iCs/>
        </w:rPr>
        <w:t>IBM J. Res. Dev.</w:t>
      </w:r>
      <w:r w:rsidRPr="00165475">
        <w:t>, vol. 8, no. 2, pp. 87–101, 1964.</w:t>
      </w:r>
    </w:p>
    <w:p w14:paraId="3AF64666" w14:textId="77777777" w:rsidR="00165475" w:rsidRPr="00165475" w:rsidRDefault="00165475" w:rsidP="00165475">
      <w:pPr>
        <w:pStyle w:val="Bibliography"/>
      </w:pPr>
      <w:r w:rsidRPr="00165475">
        <w:t>[6]</w:t>
      </w:r>
      <w:r w:rsidRPr="00165475">
        <w:tab/>
      </w:r>
      <w:r w:rsidRPr="00165475">
        <w:t xml:space="preserve">W. Stallings, </w:t>
      </w:r>
      <w:r w:rsidRPr="00165475">
        <w:rPr>
          <w:i/>
          <w:iCs/>
        </w:rPr>
        <w:t>Operating Systems: Internals and Design Principles</w:t>
      </w:r>
      <w:r w:rsidRPr="00165475">
        <w:t>, 6th ed. Upper Saddle River, NJ, USA: Prentice Hall Press, 2008.</w:t>
      </w:r>
    </w:p>
    <w:p w14:paraId="14F78D4D" w14:textId="77777777" w:rsidR="00165475" w:rsidRPr="00165475" w:rsidRDefault="00165475" w:rsidP="00165475">
      <w:pPr>
        <w:pStyle w:val="Bibliography"/>
      </w:pPr>
      <w:r w:rsidRPr="00165475">
        <w:t>[7]</w:t>
      </w:r>
      <w:r w:rsidRPr="00165475">
        <w:tab/>
      </w:r>
      <w:r w:rsidRPr="00165475">
        <w:t xml:space="preserve">Paul Krzyzanowski, ‘Process Scheduling’, </w:t>
      </w:r>
      <w:r w:rsidRPr="00165475">
        <w:rPr>
          <w:i/>
          <w:iCs/>
        </w:rPr>
        <w:t>pk.org</w:t>
      </w:r>
      <w:r w:rsidRPr="00165475">
        <w:t>, 14-Feb-2019. [Online]. Available: https://www.cs.rutgers.edu/~pxk/416/notes/07-scheduling.html. [Accessed: 23-Feb-2019].</w:t>
      </w:r>
    </w:p>
    <w:p w14:paraId="77F47911" w14:textId="77777777" w:rsidR="00165475" w:rsidRPr="00165475" w:rsidRDefault="00165475" w:rsidP="00165475">
      <w:pPr>
        <w:pStyle w:val="Bibliography"/>
      </w:pPr>
      <w:r w:rsidRPr="00165475">
        <w:t>[8]</w:t>
      </w:r>
      <w:r w:rsidRPr="00165475">
        <w:tab/>
      </w:r>
      <w:r w:rsidRPr="00165475">
        <w:t xml:space="preserve">C. S. Wong, I. Tan, R. D. Kumari, and F. Wey, ‘Towards Achieving Fairness in the Linux Scheduler’, </w:t>
      </w:r>
      <w:r w:rsidRPr="00165475">
        <w:rPr>
          <w:i/>
          <w:iCs/>
        </w:rPr>
        <w:t>SIGOPS Oper Syst Rev</w:t>
      </w:r>
      <w:r w:rsidRPr="00165475">
        <w:t>, vol. 42, no. 5, pp. 34–43, Jul. 2008.</w:t>
      </w:r>
    </w:p>
    <w:p w14:paraId="78D586EB" w14:textId="77777777" w:rsidR="00165475" w:rsidRPr="00165475" w:rsidRDefault="00165475" w:rsidP="00165475">
      <w:pPr>
        <w:pStyle w:val="Bibliography"/>
      </w:pPr>
      <w:r w:rsidRPr="00165475">
        <w:t>[9]</w:t>
      </w:r>
      <w:r w:rsidRPr="00165475">
        <w:tab/>
      </w:r>
      <w:r w:rsidRPr="00165475">
        <w:t xml:space="preserve">G. M. Amdahl, ‘Validity of the Single Processor Approach to Achieving Large Scale Computing Capabilities’, in </w:t>
      </w:r>
      <w:r w:rsidRPr="00165475">
        <w:rPr>
          <w:i/>
          <w:iCs/>
        </w:rPr>
        <w:t>Proceedings of the April 18-20, 1967, Spring Joint Computer Conference</w:t>
      </w:r>
      <w:r w:rsidRPr="00165475">
        <w:t>, New York, NY, USA, 1967, pp. 483–485.</w:t>
      </w:r>
    </w:p>
    <w:p w14:paraId="32A5EE6B" w14:textId="77777777" w:rsidR="00165475" w:rsidRPr="00165475" w:rsidRDefault="00165475" w:rsidP="00165475">
      <w:pPr>
        <w:pStyle w:val="Bibliography"/>
      </w:pPr>
      <w:r w:rsidRPr="00165475">
        <w:t>[10]</w:t>
      </w:r>
      <w:r w:rsidRPr="00165475">
        <w:tab/>
      </w:r>
      <w:r w:rsidRPr="00165475">
        <w:t>‘IBM System/360 Model 65’, International Business Machines Corp., File No. S360-01, Sep. 1968.</w:t>
      </w:r>
    </w:p>
    <w:p w14:paraId="22B83AE4" w14:textId="77777777" w:rsidR="00165475" w:rsidRPr="00165475" w:rsidRDefault="00165475" w:rsidP="00165475">
      <w:pPr>
        <w:pStyle w:val="Bibliography"/>
      </w:pPr>
      <w:r w:rsidRPr="00165475">
        <w:t>[11]</w:t>
      </w:r>
      <w:r w:rsidRPr="00165475">
        <w:tab/>
      </w:r>
      <w:r w:rsidRPr="00165475">
        <w:t xml:space="preserve">R. Ramanathan, ‘Intel® Multi-Core Processors Making the Move to Quad-Core and Beyond’, </w:t>
      </w:r>
      <w:r w:rsidRPr="00165475">
        <w:rPr>
          <w:i/>
          <w:iCs/>
        </w:rPr>
        <w:t>Technol. Mag.</w:t>
      </w:r>
      <w:r w:rsidRPr="00165475">
        <w:t>, Dec. 2006.</w:t>
      </w:r>
    </w:p>
    <w:p w14:paraId="10B80344" w14:textId="77777777" w:rsidR="00165475" w:rsidRPr="00165475" w:rsidRDefault="00165475" w:rsidP="00165475">
      <w:pPr>
        <w:pStyle w:val="Bibliography"/>
      </w:pPr>
      <w:r w:rsidRPr="00165475">
        <w:t>[12]</w:t>
      </w:r>
      <w:r w:rsidRPr="00165475">
        <w:tab/>
      </w:r>
      <w:r w:rsidRPr="00165475">
        <w:t>‘Why is Cable Capacitance Important for Electronic Applications? | Quabbin Wire &amp; Cable’. [Online]. Available: https://www.quabbin.com/tech-briefs/why-cable-capacitance-important-electronic-applications. [Accessed: 16-Feb-2019].</w:t>
      </w:r>
    </w:p>
    <w:p w14:paraId="7E61F149" w14:textId="77777777" w:rsidR="00165475" w:rsidRPr="00165475" w:rsidRDefault="00165475" w:rsidP="00165475">
      <w:pPr>
        <w:pStyle w:val="Bibliography"/>
      </w:pPr>
      <w:r w:rsidRPr="00165475">
        <w:t>[13]</w:t>
      </w:r>
      <w:r w:rsidRPr="00165475">
        <w:tab/>
      </w:r>
      <w:r w:rsidRPr="00165475">
        <w:t xml:space="preserve">‘performance - Cache or Registers - which is faster?’, </w:t>
      </w:r>
      <w:r w:rsidRPr="00165475">
        <w:rPr>
          <w:i/>
          <w:iCs/>
        </w:rPr>
        <w:t>Stack Overflow</w:t>
      </w:r>
      <w:r w:rsidRPr="00165475">
        <w:t>. [Online]. Available: https://stackoverflow.com/questions/14504734/cache-or-registers-which-is-faster. [Accessed: 16-Feb-2019].</w:t>
      </w:r>
    </w:p>
    <w:p w14:paraId="0E727675" w14:textId="77777777" w:rsidR="00165475" w:rsidRPr="00165475" w:rsidRDefault="00165475" w:rsidP="00165475">
      <w:pPr>
        <w:pStyle w:val="Bibliography"/>
      </w:pPr>
      <w:r w:rsidRPr="00165475">
        <w:t>[14]</w:t>
      </w:r>
      <w:r w:rsidRPr="00165475">
        <w:tab/>
      </w:r>
      <w:r w:rsidRPr="00165475">
        <w:t>S. B. Chen, ‘Method for user setup of memory throttling register in north bridge via BIOS to save power’, US7003658B2, 21-Feb-2006.</w:t>
      </w:r>
    </w:p>
    <w:p w14:paraId="58372092" w14:textId="77777777" w:rsidR="00165475" w:rsidRPr="00165475" w:rsidRDefault="00165475" w:rsidP="00165475">
      <w:pPr>
        <w:pStyle w:val="Bibliography"/>
      </w:pPr>
      <w:r w:rsidRPr="00165475">
        <w:t>[15]</w:t>
      </w:r>
      <w:r w:rsidRPr="00165475">
        <w:tab/>
      </w:r>
      <w:r w:rsidRPr="00165475">
        <w:t xml:space="preserve">L. D. Kohn, K. A. Olukotun, and M. K. Wong, </w:t>
      </w:r>
      <w:r w:rsidRPr="00165475">
        <w:rPr>
          <w:i/>
          <w:iCs/>
        </w:rPr>
        <w:t>Multi-core multi-thread processor</w:t>
      </w:r>
      <w:r w:rsidRPr="00165475">
        <w:t>. Google Patents, 2007.</w:t>
      </w:r>
    </w:p>
    <w:p w14:paraId="55E97879" w14:textId="77777777" w:rsidR="00165475" w:rsidRPr="00165475" w:rsidRDefault="00165475" w:rsidP="00165475">
      <w:pPr>
        <w:pStyle w:val="Bibliography"/>
      </w:pPr>
      <w:r w:rsidRPr="00165475">
        <w:t>[16]</w:t>
      </w:r>
      <w:r w:rsidRPr="00165475">
        <w:tab/>
      </w:r>
      <w:r w:rsidRPr="00165475">
        <w:t>‘Maths SCAN - SuperComputer At Night’. [Online]. Available: http://sysnews.ma.ic.ac.uk/supercomputer/index9.html. [Accessed: 16-Feb-2019].</w:t>
      </w:r>
    </w:p>
    <w:p w14:paraId="78BFA853" w14:textId="77777777" w:rsidR="00165475" w:rsidRPr="00165475" w:rsidRDefault="00165475" w:rsidP="00165475">
      <w:pPr>
        <w:pStyle w:val="Bibliography"/>
      </w:pPr>
      <w:r w:rsidRPr="00165475">
        <w:t>[17]</w:t>
      </w:r>
      <w:r w:rsidRPr="00165475">
        <w:tab/>
      </w:r>
      <w:r w:rsidRPr="00165475">
        <w:t>‘Home | TOP500 Supercomputer Sites’. [Online]. Available: https://www.top500.org/. [Accessed: 20-Feb-2019].</w:t>
      </w:r>
    </w:p>
    <w:p w14:paraId="6BA96758" w14:textId="77777777" w:rsidR="00165475" w:rsidRPr="00165475" w:rsidRDefault="00165475" w:rsidP="00165475">
      <w:pPr>
        <w:pStyle w:val="Bibliography"/>
      </w:pPr>
      <w:r w:rsidRPr="00165475">
        <w:t>[18]</w:t>
      </w:r>
      <w:r w:rsidRPr="00165475">
        <w:tab/>
      </w:r>
      <w:r w:rsidRPr="00165475">
        <w:t xml:space="preserve">J. Hines, ‘Stepping up to Summit’, </w:t>
      </w:r>
      <w:r w:rsidRPr="00165475">
        <w:rPr>
          <w:i/>
          <w:iCs/>
        </w:rPr>
        <w:t>Comput. Sci. Eng.</w:t>
      </w:r>
      <w:r w:rsidRPr="00165475">
        <w:t>, vol. 20, no. 2, pp. 78–82, Mar. 2018.</w:t>
      </w:r>
    </w:p>
    <w:p w14:paraId="5CEE8A16" w14:textId="77777777" w:rsidR="00165475" w:rsidRPr="00165475" w:rsidRDefault="00165475" w:rsidP="00165475">
      <w:pPr>
        <w:pStyle w:val="Bibliography"/>
      </w:pPr>
      <w:r w:rsidRPr="00165475">
        <w:t>[19]</w:t>
      </w:r>
      <w:r w:rsidRPr="00165475">
        <w:tab/>
      </w:r>
      <w:r w:rsidRPr="00165475">
        <w:t xml:space="preserve">Paul Krzyzanowski, ‘Synchronization’, </w:t>
      </w:r>
      <w:r w:rsidRPr="00165475">
        <w:rPr>
          <w:i/>
          <w:iCs/>
        </w:rPr>
        <w:t>pk.org</w:t>
      </w:r>
      <w:r w:rsidRPr="00165475">
        <w:t>, 09-Feb-2015. [Online]. Available: https://www.cs.rutgers.edu/~pxk/416/notes/06-sync.html. [Accessed: 23-Feb-2019].</w:t>
      </w:r>
    </w:p>
    <w:p w14:paraId="46345638" w14:textId="77777777" w:rsidR="00165475" w:rsidRPr="00165475" w:rsidRDefault="00165475" w:rsidP="00165475">
      <w:pPr>
        <w:pStyle w:val="Bibliography"/>
      </w:pPr>
      <w:r w:rsidRPr="00165475">
        <w:t>[20]</w:t>
      </w:r>
      <w:r w:rsidRPr="00165475">
        <w:tab/>
      </w:r>
      <w:r w:rsidRPr="00165475">
        <w:t xml:space="preserve">R. H. B. Netzer and B. P. Miller, ‘What Are Race Conditions?: Some Issues and Formalizations’, </w:t>
      </w:r>
      <w:r w:rsidRPr="00165475">
        <w:rPr>
          <w:i/>
          <w:iCs/>
        </w:rPr>
        <w:t>ACM Lett Program Lang Syst</w:t>
      </w:r>
      <w:r w:rsidRPr="00165475">
        <w:t>, vol. 1, no. 1, pp. 74–88, Mar. 1992.</w:t>
      </w:r>
    </w:p>
    <w:p w14:paraId="60DC6F38" w14:textId="77777777" w:rsidR="00165475" w:rsidRPr="00165475" w:rsidRDefault="00165475" w:rsidP="00165475">
      <w:pPr>
        <w:pStyle w:val="Bibliography"/>
      </w:pPr>
      <w:r w:rsidRPr="00165475">
        <w:lastRenderedPageBreak/>
        <w:t>[21]</w:t>
      </w:r>
      <w:r w:rsidRPr="00165475">
        <w:tab/>
      </w:r>
      <w:r w:rsidRPr="00165475">
        <w:t xml:space="preserve">J. Gustafson, ‘Reevaluating Amdahl’s Law’, </w:t>
      </w:r>
      <w:r w:rsidRPr="00165475">
        <w:rPr>
          <w:i/>
          <w:iCs/>
        </w:rPr>
        <w:t>Commun ACM</w:t>
      </w:r>
      <w:r w:rsidRPr="00165475">
        <w:t>, vol. 31, pp. 532–533, 1988.</w:t>
      </w:r>
    </w:p>
    <w:p w14:paraId="03A39F20" w14:textId="77777777" w:rsidR="00165475" w:rsidRPr="00165475" w:rsidRDefault="00165475" w:rsidP="00165475">
      <w:pPr>
        <w:pStyle w:val="Bibliography"/>
      </w:pPr>
      <w:r w:rsidRPr="00165475">
        <w:t>[22]</w:t>
      </w:r>
      <w:r w:rsidRPr="00165475">
        <w:tab/>
      </w:r>
      <w:r w:rsidRPr="00165475">
        <w:t xml:space="preserve">Y. Shi, ‘Reevaluating Amdahl’s law and Gustafson’s law’, </w:t>
      </w:r>
      <w:r w:rsidRPr="00165475">
        <w:rPr>
          <w:i/>
          <w:iCs/>
        </w:rPr>
        <w:t>Comput. Sci. Dep. Temple Univ. MS 38-24</w:t>
      </w:r>
      <w:r w:rsidRPr="00165475">
        <w:t>, 1996.</w:t>
      </w:r>
    </w:p>
    <w:p w14:paraId="371C31B1" w14:textId="77777777" w:rsidR="00165475" w:rsidRPr="00165475" w:rsidRDefault="00165475" w:rsidP="00165475">
      <w:pPr>
        <w:pStyle w:val="Bibliography"/>
      </w:pPr>
      <w:r w:rsidRPr="00165475">
        <w:t>[23]</w:t>
      </w:r>
      <w:r w:rsidRPr="00165475">
        <w:tab/>
      </w:r>
      <w:r w:rsidRPr="00165475">
        <w:t xml:space="preserve">S. Krishnaprasad, ‘Uses and Abuses of Amdahl’s Law’, </w:t>
      </w:r>
      <w:r w:rsidRPr="00165475">
        <w:rPr>
          <w:i/>
          <w:iCs/>
        </w:rPr>
        <w:t>J Comput Sci Coll</w:t>
      </w:r>
      <w:r w:rsidRPr="00165475">
        <w:t>, vol. 17, no. 2, pp. 288–293, Dec. 2001.</w:t>
      </w:r>
    </w:p>
    <w:p w14:paraId="4FAB2D70" w14:textId="77777777" w:rsidR="00165475" w:rsidRPr="00165475" w:rsidRDefault="00165475" w:rsidP="00165475">
      <w:pPr>
        <w:pStyle w:val="Bibliography"/>
      </w:pPr>
      <w:r w:rsidRPr="00165475">
        <w:t>[24]</w:t>
      </w:r>
      <w:r w:rsidRPr="00165475">
        <w:tab/>
      </w:r>
      <w:r w:rsidRPr="00165475">
        <w:t xml:space="preserve">E. G. Coffman, M. Elphick, and A. Shoshani, ‘System deadlocks’, </w:t>
      </w:r>
      <w:r w:rsidRPr="00165475">
        <w:rPr>
          <w:i/>
          <w:iCs/>
        </w:rPr>
        <w:t>ACM Comput. Surv. CSUR</w:t>
      </w:r>
      <w:r w:rsidRPr="00165475">
        <w:t>, vol. 3, no. 2, pp. 67–78, 1971.</w:t>
      </w:r>
    </w:p>
    <w:p w14:paraId="74FB0F3B" w14:textId="77777777" w:rsidR="00165475" w:rsidRPr="00165475" w:rsidRDefault="00165475" w:rsidP="00165475">
      <w:pPr>
        <w:pStyle w:val="Bibliography"/>
      </w:pPr>
      <w:r w:rsidRPr="00165475">
        <w:t>[25]</w:t>
      </w:r>
      <w:r w:rsidRPr="00165475">
        <w:tab/>
      </w:r>
      <w:r w:rsidRPr="00165475">
        <w:t xml:space="preserve">M. Singhal, ‘A heuristically-aided algorithm for mutual exclusion in distributed systems’, </w:t>
      </w:r>
      <w:r w:rsidRPr="00165475">
        <w:rPr>
          <w:i/>
          <w:iCs/>
        </w:rPr>
        <w:t>IEEE Trans. Comput.</w:t>
      </w:r>
      <w:r w:rsidRPr="00165475">
        <w:t>, vol. 38, no. 5, pp. 651–662, May 1989.</w:t>
      </w:r>
    </w:p>
    <w:p w14:paraId="5E8439B3" w14:textId="77777777" w:rsidR="00165475" w:rsidRPr="00165475" w:rsidRDefault="00165475" w:rsidP="00165475">
      <w:pPr>
        <w:pStyle w:val="Bibliography"/>
      </w:pPr>
      <w:r w:rsidRPr="00165475">
        <w:t>[26]</w:t>
      </w:r>
      <w:r w:rsidRPr="00165475">
        <w:tab/>
      </w:r>
      <w:r w:rsidRPr="00165475">
        <w:t xml:space="preserve">S. Zhuravlev, S. Blagodurov, and A. Fedorova, ‘Addressing shared resource contention in multicore processors via scheduling’, in </w:t>
      </w:r>
      <w:r w:rsidRPr="00165475">
        <w:rPr>
          <w:i/>
          <w:iCs/>
        </w:rPr>
        <w:t>ACM Sigplan Notices</w:t>
      </w:r>
      <w:r w:rsidRPr="00165475">
        <w:t>, 2010, vol. 45, pp. 129–142.</w:t>
      </w:r>
    </w:p>
    <w:p w14:paraId="11A67E31" w14:textId="77777777" w:rsidR="00165475" w:rsidRPr="00165475" w:rsidRDefault="00165475" w:rsidP="00165475">
      <w:pPr>
        <w:pStyle w:val="Bibliography"/>
      </w:pPr>
      <w:r w:rsidRPr="00165475">
        <w:t>[27]</w:t>
      </w:r>
      <w:r w:rsidRPr="00165475">
        <w:tab/>
      </w:r>
      <w:r w:rsidRPr="00165475">
        <w:t xml:space="preserve">W. Gropp, E. Lusk, and A. Skjellum, </w:t>
      </w:r>
      <w:r w:rsidRPr="00165475">
        <w:rPr>
          <w:i/>
          <w:iCs/>
        </w:rPr>
        <w:t>Using MPI: Portable Parallel Programming with the Message-Passing Interface</w:t>
      </w:r>
      <w:r w:rsidRPr="00165475">
        <w:t>. The MIT Press, 2014.</w:t>
      </w:r>
    </w:p>
    <w:p w14:paraId="3B43E270" w14:textId="77777777" w:rsidR="00165475" w:rsidRPr="00165475" w:rsidRDefault="00165475" w:rsidP="00165475">
      <w:pPr>
        <w:pStyle w:val="Bibliography"/>
      </w:pPr>
      <w:r w:rsidRPr="00165475">
        <w:t>[28]</w:t>
      </w:r>
      <w:r w:rsidRPr="00165475">
        <w:tab/>
      </w:r>
      <w:r w:rsidRPr="00165475">
        <w:t xml:space="preserve">C. The MPI Forum, ‘MPI: A Message Passing Interface’, in </w:t>
      </w:r>
      <w:r w:rsidRPr="00165475">
        <w:rPr>
          <w:i/>
          <w:iCs/>
        </w:rPr>
        <w:t>Proceedings of the 1993 ACM/IEEE Conference on Supercomputing</w:t>
      </w:r>
      <w:r w:rsidRPr="00165475">
        <w:t>, New York, NY, USA, 1993, pp. 878–883.</w:t>
      </w:r>
    </w:p>
    <w:p w14:paraId="3652A4DA" w14:textId="77777777" w:rsidR="00165475" w:rsidRPr="00165475" w:rsidRDefault="00165475" w:rsidP="00165475">
      <w:pPr>
        <w:pStyle w:val="Bibliography"/>
      </w:pPr>
      <w:r w:rsidRPr="00165475">
        <w:t>[29]</w:t>
      </w:r>
      <w:r w:rsidRPr="00165475">
        <w:tab/>
      </w:r>
      <w:r w:rsidRPr="00165475">
        <w:t>N. Bell and M. Garland, ‘Efficient sparse matrix-vector multiplication on CUDA’, Nvidia Technical Report NVR-2008-004, Nvidia Corporation, 2008.</w:t>
      </w:r>
    </w:p>
    <w:p w14:paraId="1B8B0196" w14:textId="77777777" w:rsidR="00165475" w:rsidRPr="00165475" w:rsidRDefault="00165475" w:rsidP="00165475">
      <w:pPr>
        <w:pStyle w:val="Bibliography"/>
      </w:pPr>
      <w:r w:rsidRPr="00165475">
        <w:t>[30]</w:t>
      </w:r>
      <w:r w:rsidRPr="00165475">
        <w:tab/>
      </w:r>
      <w:r w:rsidRPr="00165475">
        <w:t>E. Smith, ‘Parallel solution of linear programs’, 2013.</w:t>
      </w:r>
    </w:p>
    <w:p w14:paraId="3EC8886C" w14:textId="77777777" w:rsidR="00165475" w:rsidRPr="00165475" w:rsidRDefault="00165475" w:rsidP="00165475">
      <w:pPr>
        <w:pStyle w:val="Bibliography"/>
      </w:pPr>
      <w:r w:rsidRPr="00165475">
        <w:t>[31]</w:t>
      </w:r>
      <w:r w:rsidRPr="00165475">
        <w:tab/>
      </w:r>
      <w:r w:rsidRPr="00165475">
        <w:t>S. Lee, ‘Exploring security implications of the AMD STREAM PROCESSOR’, PhD Thesis, UC San Diego, 2008.</w:t>
      </w:r>
    </w:p>
    <w:p w14:paraId="2E26622A" w14:textId="77777777" w:rsidR="00165475" w:rsidRPr="00165475" w:rsidRDefault="00165475" w:rsidP="00165475">
      <w:pPr>
        <w:pStyle w:val="Bibliography"/>
      </w:pPr>
      <w:r w:rsidRPr="00165475">
        <w:t>[32]</w:t>
      </w:r>
      <w:r w:rsidRPr="00165475">
        <w:tab/>
      </w:r>
      <w:r w:rsidRPr="00165475">
        <w:t xml:space="preserve">‘NVIDIA High Performance Computing Solutions’, </w:t>
      </w:r>
      <w:r w:rsidRPr="00165475">
        <w:rPr>
          <w:i/>
          <w:iCs/>
        </w:rPr>
        <w:t>NVIDIA</w:t>
      </w:r>
      <w:r w:rsidRPr="00165475">
        <w:t>. [Online]. Available: https://www.nvidia.com/en-us/high-performance-computing/. [Accessed: 26-Feb-2019].</w:t>
      </w:r>
    </w:p>
    <w:p w14:paraId="1190B150" w14:textId="77777777" w:rsidR="00165475" w:rsidRPr="00165475" w:rsidRDefault="00165475" w:rsidP="00165475">
      <w:pPr>
        <w:pStyle w:val="Bibliography"/>
      </w:pPr>
      <w:r w:rsidRPr="00165475">
        <w:t>[33]</w:t>
      </w:r>
      <w:r w:rsidRPr="00165475">
        <w:tab/>
      </w:r>
      <w:r w:rsidRPr="00165475">
        <w:t xml:space="preserve">S. Che, M. Boyer, J. Meng, D. Tarjan, J. W. Sheaffer, and K. Skadron, </w:t>
      </w:r>
      <w:r w:rsidRPr="00165475">
        <w:rPr>
          <w:i/>
          <w:iCs/>
        </w:rPr>
        <w:t>A Performance Study of General-Purpose Applications on Graphics Processors Using CUDA</w:t>
      </w:r>
      <w:r w:rsidRPr="00165475">
        <w:t>. .</w:t>
      </w:r>
    </w:p>
    <w:p w14:paraId="76EF0B8C" w14:textId="77777777" w:rsidR="00165475" w:rsidRPr="00165475" w:rsidRDefault="00165475" w:rsidP="00165475">
      <w:pPr>
        <w:pStyle w:val="Bibliography"/>
      </w:pPr>
      <w:r w:rsidRPr="00165475">
        <w:t>[34]</w:t>
      </w:r>
      <w:r w:rsidRPr="00165475">
        <w:tab/>
      </w:r>
      <w:r w:rsidRPr="00165475">
        <w:t xml:space="preserve">‘CUDA Technology’, </w:t>
      </w:r>
      <w:r w:rsidRPr="00165475">
        <w:rPr>
          <w:i/>
          <w:iCs/>
        </w:rPr>
        <w:t>SCAN</w:t>
      </w:r>
      <w:r w:rsidRPr="00165475">
        <w:t>, 22-Oct-2008. [Online]. Available: https://www.scan.co.uk/tekspek/gpu-graphics/cuda-technology. [Accessed: 26-Feb-2019].</w:t>
      </w:r>
    </w:p>
    <w:p w14:paraId="4B9AF09F" w14:textId="77777777" w:rsidR="00165475" w:rsidRPr="00165475" w:rsidRDefault="00165475" w:rsidP="00165475">
      <w:pPr>
        <w:pStyle w:val="Bibliography"/>
      </w:pPr>
      <w:r w:rsidRPr="00165475">
        <w:t>[35]</w:t>
      </w:r>
      <w:r w:rsidRPr="00165475">
        <w:tab/>
      </w:r>
      <w:r w:rsidRPr="00165475">
        <w:t xml:space="preserve">J. E. Stone, D. Gohara, and G. Shi, ‘OpenCL: A Parallel Programming Standard for Heterogeneous Computing Systems’, </w:t>
      </w:r>
      <w:r w:rsidRPr="00165475">
        <w:rPr>
          <w:i/>
          <w:iCs/>
        </w:rPr>
        <w:t>Comput. Sci. Eng.</w:t>
      </w:r>
      <w:r w:rsidRPr="00165475">
        <w:t>, vol. 12, no. 3, pp. 66–73, May 2010.</w:t>
      </w:r>
    </w:p>
    <w:p w14:paraId="120DD9DC" w14:textId="77777777" w:rsidR="00165475" w:rsidRPr="00165475" w:rsidRDefault="00165475" w:rsidP="00165475">
      <w:pPr>
        <w:pStyle w:val="Bibliography"/>
      </w:pPr>
      <w:r w:rsidRPr="00165475">
        <w:t>[36]</w:t>
      </w:r>
      <w:r w:rsidRPr="00165475">
        <w:tab/>
      </w:r>
      <w:r w:rsidRPr="00165475">
        <w:t xml:space="preserve">A. Munshi, ‘The OpenCL specification’, in </w:t>
      </w:r>
      <w:r w:rsidRPr="00165475">
        <w:rPr>
          <w:i/>
          <w:iCs/>
        </w:rPr>
        <w:t>2009 IEEE Hot Chips 21 Symposium (HCS)</w:t>
      </w:r>
      <w:r w:rsidRPr="00165475">
        <w:t>, 2009, pp. 1–314.</w:t>
      </w:r>
    </w:p>
    <w:p w14:paraId="35F9268B" w14:textId="64B2B6A7" w:rsidR="00FE50AC" w:rsidRPr="00FE50AC" w:rsidRDefault="00FE50AC" w:rsidP="00FE50AC">
      <w:r>
        <w:fldChar w:fldCharType="end"/>
      </w:r>
    </w:p>
    <w:sectPr w:rsidR="00FE50AC" w:rsidRPr="00FE50AC" w:rsidSect="00C93A2A">
      <w:type w:val="continuous"/>
      <w:pgSz w:w="11906" w:h="16838"/>
      <w:pgMar w:top="993" w:right="1440" w:bottom="1440" w:left="1440" w:header="426"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9F9" w:rsidP="004E61D5" w:rsidRDefault="002349F9" w14:paraId="6EE438FC" w14:textId="77777777">
      <w:pPr>
        <w:spacing w:after="0" w:line="240" w:lineRule="auto"/>
      </w:pPr>
      <w:r>
        <w:separator/>
      </w:r>
    </w:p>
  </w:endnote>
  <w:endnote w:type="continuationSeparator" w:id="0">
    <w:p w:rsidR="002349F9" w:rsidP="004E61D5" w:rsidRDefault="002349F9" w14:paraId="5AE0D442" w14:textId="77777777">
      <w:pPr>
        <w:spacing w:after="0" w:line="240" w:lineRule="auto"/>
      </w:pPr>
      <w:r>
        <w:continuationSeparator/>
      </w:r>
    </w:p>
  </w:endnote>
  <w:endnote w:type="continuationNotice" w:id="1">
    <w:p w:rsidR="002349F9" w:rsidRDefault="002349F9" w14:paraId="584D40A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enis ADF Pro">
    <w:panose1 w:val="02000503080000020003"/>
    <w:charset w:val="00"/>
    <w:family w:val="modern"/>
    <w:notTrueType/>
    <w:pitch w:val="variable"/>
    <w:sig w:usb0="800000AF" w:usb1="5000204A"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204124"/>
      <w:docPartObj>
        <w:docPartGallery w:val="Page Numbers (Bottom of Page)"/>
        <w:docPartUnique/>
      </w:docPartObj>
    </w:sdtPr>
    <w:sdtEndPr>
      <w:rPr>
        <w:noProof/>
      </w:rPr>
    </w:sdtEndPr>
    <w:sdtContent>
      <w:p w14:paraId="05B43544" w14:textId="69EF1AF7" w:rsidR="00E7764B" w:rsidRDefault="00E776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9BEE2C" w14:textId="77777777" w:rsidR="00A13B76" w:rsidRDefault="00A13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9F9" w:rsidP="004E61D5" w:rsidRDefault="002349F9" w14:paraId="1FAB13B0" w14:textId="77777777">
      <w:pPr>
        <w:spacing w:after="0" w:line="240" w:lineRule="auto"/>
      </w:pPr>
      <w:r>
        <w:separator/>
      </w:r>
    </w:p>
  </w:footnote>
  <w:footnote w:type="continuationSeparator" w:id="0">
    <w:p w:rsidR="002349F9" w:rsidP="004E61D5" w:rsidRDefault="002349F9" w14:paraId="1ECC8B69" w14:textId="77777777">
      <w:pPr>
        <w:spacing w:after="0" w:line="240" w:lineRule="auto"/>
      </w:pPr>
      <w:r>
        <w:continuationSeparator/>
      </w:r>
    </w:p>
  </w:footnote>
  <w:footnote w:type="continuationNotice" w:id="1">
    <w:p w:rsidR="002349F9" w:rsidRDefault="002349F9" w14:paraId="177DD526"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9108E" w14:textId="78144825" w:rsidR="008A1ADF" w:rsidRDefault="008A1ADF" w:rsidP="008F7E0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C2A33"/>
    <w:multiLevelType w:val="hybridMultilevel"/>
    <w:tmpl w:val="1CAE8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31069F"/>
    <w:multiLevelType w:val="hybridMultilevel"/>
    <w:tmpl w:val="4E2E957A"/>
    <w:lvl w:ilvl="0" w:tplc="0809000F">
      <w:start w:val="1"/>
      <w:numFmt w:val="decimal"/>
      <w:lvlText w:val="%1."/>
      <w:lvlJc w:val="lef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3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309"/>
    <w:rsid w:val="00000F39"/>
    <w:rsid w:val="000016C4"/>
    <w:rsid w:val="00001B09"/>
    <w:rsid w:val="00001F1D"/>
    <w:rsid w:val="000023E5"/>
    <w:rsid w:val="0000299E"/>
    <w:rsid w:val="000057ED"/>
    <w:rsid w:val="00006A33"/>
    <w:rsid w:val="000103A0"/>
    <w:rsid w:val="000116AC"/>
    <w:rsid w:val="00014E9A"/>
    <w:rsid w:val="00015368"/>
    <w:rsid w:val="00015A2F"/>
    <w:rsid w:val="00016420"/>
    <w:rsid w:val="00020808"/>
    <w:rsid w:val="000257F2"/>
    <w:rsid w:val="00032A2A"/>
    <w:rsid w:val="00032B6D"/>
    <w:rsid w:val="00032EA9"/>
    <w:rsid w:val="00033272"/>
    <w:rsid w:val="000332CA"/>
    <w:rsid w:val="000342E2"/>
    <w:rsid w:val="0003476E"/>
    <w:rsid w:val="0003648B"/>
    <w:rsid w:val="000376EF"/>
    <w:rsid w:val="00042C99"/>
    <w:rsid w:val="00043B07"/>
    <w:rsid w:val="00043D13"/>
    <w:rsid w:val="000447F4"/>
    <w:rsid w:val="000453B6"/>
    <w:rsid w:val="0005024D"/>
    <w:rsid w:val="000502AA"/>
    <w:rsid w:val="00050FB7"/>
    <w:rsid w:val="00051057"/>
    <w:rsid w:val="00052CCF"/>
    <w:rsid w:val="00053B2F"/>
    <w:rsid w:val="00054ECF"/>
    <w:rsid w:val="0005588F"/>
    <w:rsid w:val="00055CD2"/>
    <w:rsid w:val="0005711A"/>
    <w:rsid w:val="00060042"/>
    <w:rsid w:val="000610AB"/>
    <w:rsid w:val="000617CF"/>
    <w:rsid w:val="000633C8"/>
    <w:rsid w:val="0006391C"/>
    <w:rsid w:val="00063C1B"/>
    <w:rsid w:val="000670BF"/>
    <w:rsid w:val="0006753D"/>
    <w:rsid w:val="00067C89"/>
    <w:rsid w:val="000712B1"/>
    <w:rsid w:val="00072291"/>
    <w:rsid w:val="00072524"/>
    <w:rsid w:val="0007360D"/>
    <w:rsid w:val="000746BC"/>
    <w:rsid w:val="00074A2C"/>
    <w:rsid w:val="00074B6B"/>
    <w:rsid w:val="00075460"/>
    <w:rsid w:val="0007610F"/>
    <w:rsid w:val="00076110"/>
    <w:rsid w:val="000766A8"/>
    <w:rsid w:val="00077D09"/>
    <w:rsid w:val="00077EA3"/>
    <w:rsid w:val="0008018A"/>
    <w:rsid w:val="00080915"/>
    <w:rsid w:val="00081D4E"/>
    <w:rsid w:val="00082325"/>
    <w:rsid w:val="000856D8"/>
    <w:rsid w:val="00086514"/>
    <w:rsid w:val="00086643"/>
    <w:rsid w:val="00090084"/>
    <w:rsid w:val="0009390A"/>
    <w:rsid w:val="0009537A"/>
    <w:rsid w:val="000953D6"/>
    <w:rsid w:val="00096123"/>
    <w:rsid w:val="00096835"/>
    <w:rsid w:val="00097B87"/>
    <w:rsid w:val="000A1EA3"/>
    <w:rsid w:val="000A29EC"/>
    <w:rsid w:val="000A6537"/>
    <w:rsid w:val="000B0F86"/>
    <w:rsid w:val="000B12D8"/>
    <w:rsid w:val="000B14AF"/>
    <w:rsid w:val="000B2118"/>
    <w:rsid w:val="000B3753"/>
    <w:rsid w:val="000B5D08"/>
    <w:rsid w:val="000B70FA"/>
    <w:rsid w:val="000B75F7"/>
    <w:rsid w:val="000B7FAE"/>
    <w:rsid w:val="000C253B"/>
    <w:rsid w:val="000C4125"/>
    <w:rsid w:val="000C4B24"/>
    <w:rsid w:val="000C4F86"/>
    <w:rsid w:val="000C52A0"/>
    <w:rsid w:val="000C5B5D"/>
    <w:rsid w:val="000C64C4"/>
    <w:rsid w:val="000C6BF6"/>
    <w:rsid w:val="000D044A"/>
    <w:rsid w:val="000D19FD"/>
    <w:rsid w:val="000D35BB"/>
    <w:rsid w:val="000D5AC7"/>
    <w:rsid w:val="000D6739"/>
    <w:rsid w:val="000E15C6"/>
    <w:rsid w:val="000E15E3"/>
    <w:rsid w:val="000E1D52"/>
    <w:rsid w:val="000E47CF"/>
    <w:rsid w:val="000E5D65"/>
    <w:rsid w:val="000E618A"/>
    <w:rsid w:val="000E6545"/>
    <w:rsid w:val="000F11F0"/>
    <w:rsid w:val="000F131F"/>
    <w:rsid w:val="000F1722"/>
    <w:rsid w:val="000F2AF6"/>
    <w:rsid w:val="000F2F36"/>
    <w:rsid w:val="000F41AD"/>
    <w:rsid w:val="000F4F8A"/>
    <w:rsid w:val="000F67DF"/>
    <w:rsid w:val="000F7CB4"/>
    <w:rsid w:val="00102C5E"/>
    <w:rsid w:val="0010329D"/>
    <w:rsid w:val="00104102"/>
    <w:rsid w:val="00104A01"/>
    <w:rsid w:val="0010786A"/>
    <w:rsid w:val="00110042"/>
    <w:rsid w:val="001104BF"/>
    <w:rsid w:val="00113AF3"/>
    <w:rsid w:val="00113B30"/>
    <w:rsid w:val="00113D98"/>
    <w:rsid w:val="00114A83"/>
    <w:rsid w:val="0011540C"/>
    <w:rsid w:val="00115829"/>
    <w:rsid w:val="00116161"/>
    <w:rsid w:val="00116643"/>
    <w:rsid w:val="001212E4"/>
    <w:rsid w:val="00122D6E"/>
    <w:rsid w:val="001250CB"/>
    <w:rsid w:val="001253B7"/>
    <w:rsid w:val="00127481"/>
    <w:rsid w:val="001274DF"/>
    <w:rsid w:val="00130688"/>
    <w:rsid w:val="0013224A"/>
    <w:rsid w:val="0013268C"/>
    <w:rsid w:val="00133368"/>
    <w:rsid w:val="001338A3"/>
    <w:rsid w:val="001349CC"/>
    <w:rsid w:val="001350A5"/>
    <w:rsid w:val="00135C8D"/>
    <w:rsid w:val="00135D6A"/>
    <w:rsid w:val="001371E8"/>
    <w:rsid w:val="0014076A"/>
    <w:rsid w:val="001410CD"/>
    <w:rsid w:val="00141654"/>
    <w:rsid w:val="00142892"/>
    <w:rsid w:val="00142C42"/>
    <w:rsid w:val="001431DB"/>
    <w:rsid w:val="001443F1"/>
    <w:rsid w:val="00144F8B"/>
    <w:rsid w:val="0014570C"/>
    <w:rsid w:val="001535E0"/>
    <w:rsid w:val="00153CE4"/>
    <w:rsid w:val="00153F1F"/>
    <w:rsid w:val="001542CB"/>
    <w:rsid w:val="001551AF"/>
    <w:rsid w:val="001560BE"/>
    <w:rsid w:val="00161545"/>
    <w:rsid w:val="001632EF"/>
    <w:rsid w:val="001635BF"/>
    <w:rsid w:val="00163C60"/>
    <w:rsid w:val="00164D48"/>
    <w:rsid w:val="00165475"/>
    <w:rsid w:val="001666F0"/>
    <w:rsid w:val="00167E6A"/>
    <w:rsid w:val="00170D7E"/>
    <w:rsid w:val="001732DA"/>
    <w:rsid w:val="00173613"/>
    <w:rsid w:val="00173864"/>
    <w:rsid w:val="00174419"/>
    <w:rsid w:val="001747C6"/>
    <w:rsid w:val="001747DF"/>
    <w:rsid w:val="00176232"/>
    <w:rsid w:val="001803EA"/>
    <w:rsid w:val="001808AD"/>
    <w:rsid w:val="001818E4"/>
    <w:rsid w:val="00181D47"/>
    <w:rsid w:val="00183E52"/>
    <w:rsid w:val="00184BBE"/>
    <w:rsid w:val="001868AE"/>
    <w:rsid w:val="0019030B"/>
    <w:rsid w:val="00192708"/>
    <w:rsid w:val="00192879"/>
    <w:rsid w:val="00193DE0"/>
    <w:rsid w:val="001953EE"/>
    <w:rsid w:val="001978C1"/>
    <w:rsid w:val="001A05D5"/>
    <w:rsid w:val="001A1245"/>
    <w:rsid w:val="001A757E"/>
    <w:rsid w:val="001B0873"/>
    <w:rsid w:val="001B0CAB"/>
    <w:rsid w:val="001B1E1A"/>
    <w:rsid w:val="001B2368"/>
    <w:rsid w:val="001B3272"/>
    <w:rsid w:val="001B41A0"/>
    <w:rsid w:val="001B5367"/>
    <w:rsid w:val="001B7DA1"/>
    <w:rsid w:val="001C0469"/>
    <w:rsid w:val="001C21A2"/>
    <w:rsid w:val="001C2E0D"/>
    <w:rsid w:val="001C475C"/>
    <w:rsid w:val="001C4FB9"/>
    <w:rsid w:val="001C5E4C"/>
    <w:rsid w:val="001D12A1"/>
    <w:rsid w:val="001D1E32"/>
    <w:rsid w:val="001D4DD1"/>
    <w:rsid w:val="001D5EAA"/>
    <w:rsid w:val="001D7B55"/>
    <w:rsid w:val="001E3DC8"/>
    <w:rsid w:val="001E56A0"/>
    <w:rsid w:val="001E5D38"/>
    <w:rsid w:val="001E7ABE"/>
    <w:rsid w:val="001F1309"/>
    <w:rsid w:val="001F22AD"/>
    <w:rsid w:val="001F44F1"/>
    <w:rsid w:val="001F4D4F"/>
    <w:rsid w:val="00203A5C"/>
    <w:rsid w:val="002050E8"/>
    <w:rsid w:val="00206567"/>
    <w:rsid w:val="002068CA"/>
    <w:rsid w:val="002126C8"/>
    <w:rsid w:val="00214325"/>
    <w:rsid w:val="0021542F"/>
    <w:rsid w:val="002156C2"/>
    <w:rsid w:val="002159BC"/>
    <w:rsid w:val="00220D6F"/>
    <w:rsid w:val="0022115C"/>
    <w:rsid w:val="0022207C"/>
    <w:rsid w:val="002243F1"/>
    <w:rsid w:val="00226335"/>
    <w:rsid w:val="00230F5F"/>
    <w:rsid w:val="00232EE3"/>
    <w:rsid w:val="00233B36"/>
    <w:rsid w:val="002349F9"/>
    <w:rsid w:val="00236535"/>
    <w:rsid w:val="00236A51"/>
    <w:rsid w:val="00237816"/>
    <w:rsid w:val="00237F98"/>
    <w:rsid w:val="00242D47"/>
    <w:rsid w:val="00242F0F"/>
    <w:rsid w:val="00244ABD"/>
    <w:rsid w:val="002454E9"/>
    <w:rsid w:val="00246741"/>
    <w:rsid w:val="00250290"/>
    <w:rsid w:val="00252A55"/>
    <w:rsid w:val="00252FB2"/>
    <w:rsid w:val="0025446F"/>
    <w:rsid w:val="002545EF"/>
    <w:rsid w:val="00255C72"/>
    <w:rsid w:val="00256188"/>
    <w:rsid w:val="002574D9"/>
    <w:rsid w:val="002606E2"/>
    <w:rsid w:val="0026392E"/>
    <w:rsid w:val="00264578"/>
    <w:rsid w:val="00264925"/>
    <w:rsid w:val="00264B95"/>
    <w:rsid w:val="00265141"/>
    <w:rsid w:val="002651EA"/>
    <w:rsid w:val="00265F4C"/>
    <w:rsid w:val="002660FC"/>
    <w:rsid w:val="00266C6B"/>
    <w:rsid w:val="00267432"/>
    <w:rsid w:val="00271B60"/>
    <w:rsid w:val="002732AB"/>
    <w:rsid w:val="002747A7"/>
    <w:rsid w:val="0027665B"/>
    <w:rsid w:val="00276A84"/>
    <w:rsid w:val="0027740D"/>
    <w:rsid w:val="00277D61"/>
    <w:rsid w:val="00282269"/>
    <w:rsid w:val="00284F48"/>
    <w:rsid w:val="0028698A"/>
    <w:rsid w:val="00286DEF"/>
    <w:rsid w:val="00287F06"/>
    <w:rsid w:val="002909C2"/>
    <w:rsid w:val="002922C8"/>
    <w:rsid w:val="00294841"/>
    <w:rsid w:val="00295507"/>
    <w:rsid w:val="002969FF"/>
    <w:rsid w:val="002970B3"/>
    <w:rsid w:val="002979A9"/>
    <w:rsid w:val="00297ADB"/>
    <w:rsid w:val="002A02C9"/>
    <w:rsid w:val="002A1088"/>
    <w:rsid w:val="002A5FD5"/>
    <w:rsid w:val="002A6CAC"/>
    <w:rsid w:val="002B259E"/>
    <w:rsid w:val="002B3C6A"/>
    <w:rsid w:val="002B4710"/>
    <w:rsid w:val="002B4CFA"/>
    <w:rsid w:val="002B4D9A"/>
    <w:rsid w:val="002B5054"/>
    <w:rsid w:val="002B63DA"/>
    <w:rsid w:val="002B64A1"/>
    <w:rsid w:val="002C0BBF"/>
    <w:rsid w:val="002C1541"/>
    <w:rsid w:val="002C1C3E"/>
    <w:rsid w:val="002C3DBB"/>
    <w:rsid w:val="002C447B"/>
    <w:rsid w:val="002C451D"/>
    <w:rsid w:val="002D0B4E"/>
    <w:rsid w:val="002D5034"/>
    <w:rsid w:val="002D513A"/>
    <w:rsid w:val="002D542E"/>
    <w:rsid w:val="002E5762"/>
    <w:rsid w:val="002E5A9C"/>
    <w:rsid w:val="002E6008"/>
    <w:rsid w:val="002F36B9"/>
    <w:rsid w:val="002F38E0"/>
    <w:rsid w:val="002F3EE4"/>
    <w:rsid w:val="002F6A66"/>
    <w:rsid w:val="002F78EC"/>
    <w:rsid w:val="00303C12"/>
    <w:rsid w:val="003050B8"/>
    <w:rsid w:val="003117FE"/>
    <w:rsid w:val="0031249B"/>
    <w:rsid w:val="00313108"/>
    <w:rsid w:val="00313FAD"/>
    <w:rsid w:val="0031627B"/>
    <w:rsid w:val="0031785D"/>
    <w:rsid w:val="00322334"/>
    <w:rsid w:val="0032412C"/>
    <w:rsid w:val="00326AE3"/>
    <w:rsid w:val="00326C83"/>
    <w:rsid w:val="00332464"/>
    <w:rsid w:val="003344BB"/>
    <w:rsid w:val="003344F4"/>
    <w:rsid w:val="00335510"/>
    <w:rsid w:val="003363AD"/>
    <w:rsid w:val="003375D0"/>
    <w:rsid w:val="003418F2"/>
    <w:rsid w:val="00341FFD"/>
    <w:rsid w:val="0034251B"/>
    <w:rsid w:val="003431EC"/>
    <w:rsid w:val="003435F9"/>
    <w:rsid w:val="0034395A"/>
    <w:rsid w:val="0034396B"/>
    <w:rsid w:val="003458CA"/>
    <w:rsid w:val="0034611C"/>
    <w:rsid w:val="00346A85"/>
    <w:rsid w:val="003472CC"/>
    <w:rsid w:val="0034734A"/>
    <w:rsid w:val="00347837"/>
    <w:rsid w:val="00350B20"/>
    <w:rsid w:val="00352168"/>
    <w:rsid w:val="00353BD3"/>
    <w:rsid w:val="00353F21"/>
    <w:rsid w:val="003544F5"/>
    <w:rsid w:val="00354D67"/>
    <w:rsid w:val="003552A7"/>
    <w:rsid w:val="00361633"/>
    <w:rsid w:val="00361E08"/>
    <w:rsid w:val="00361FC9"/>
    <w:rsid w:val="003632A3"/>
    <w:rsid w:val="00364B9A"/>
    <w:rsid w:val="00365B42"/>
    <w:rsid w:val="00366C1D"/>
    <w:rsid w:val="00366F0D"/>
    <w:rsid w:val="003707E4"/>
    <w:rsid w:val="00373354"/>
    <w:rsid w:val="00375B35"/>
    <w:rsid w:val="00376958"/>
    <w:rsid w:val="00380611"/>
    <w:rsid w:val="00381F8C"/>
    <w:rsid w:val="003824AE"/>
    <w:rsid w:val="003844AC"/>
    <w:rsid w:val="00385605"/>
    <w:rsid w:val="0038796B"/>
    <w:rsid w:val="00390AAA"/>
    <w:rsid w:val="0039110F"/>
    <w:rsid w:val="00392EE9"/>
    <w:rsid w:val="003935C4"/>
    <w:rsid w:val="003937B1"/>
    <w:rsid w:val="00395748"/>
    <w:rsid w:val="003960C9"/>
    <w:rsid w:val="00397461"/>
    <w:rsid w:val="00397D6B"/>
    <w:rsid w:val="003A0E17"/>
    <w:rsid w:val="003A28CE"/>
    <w:rsid w:val="003A4347"/>
    <w:rsid w:val="003A76DC"/>
    <w:rsid w:val="003B0804"/>
    <w:rsid w:val="003B11EA"/>
    <w:rsid w:val="003B1C63"/>
    <w:rsid w:val="003B23A9"/>
    <w:rsid w:val="003B24CD"/>
    <w:rsid w:val="003B3723"/>
    <w:rsid w:val="003B5B8C"/>
    <w:rsid w:val="003B5F7E"/>
    <w:rsid w:val="003B65D3"/>
    <w:rsid w:val="003C288A"/>
    <w:rsid w:val="003C2BB5"/>
    <w:rsid w:val="003C2D4B"/>
    <w:rsid w:val="003C3A30"/>
    <w:rsid w:val="003C4CC1"/>
    <w:rsid w:val="003C6563"/>
    <w:rsid w:val="003D00A2"/>
    <w:rsid w:val="003D08C0"/>
    <w:rsid w:val="003D0FE8"/>
    <w:rsid w:val="003D1191"/>
    <w:rsid w:val="003D1CCD"/>
    <w:rsid w:val="003D1FCF"/>
    <w:rsid w:val="003D24C4"/>
    <w:rsid w:val="003D275E"/>
    <w:rsid w:val="003D2FC6"/>
    <w:rsid w:val="003D30E3"/>
    <w:rsid w:val="003D56AD"/>
    <w:rsid w:val="003D6571"/>
    <w:rsid w:val="003D787B"/>
    <w:rsid w:val="003E2632"/>
    <w:rsid w:val="003E5C16"/>
    <w:rsid w:val="003E5FFD"/>
    <w:rsid w:val="003E7766"/>
    <w:rsid w:val="003E7B30"/>
    <w:rsid w:val="003F0E22"/>
    <w:rsid w:val="003F1813"/>
    <w:rsid w:val="003F19B0"/>
    <w:rsid w:val="003F2A44"/>
    <w:rsid w:val="003F2D6B"/>
    <w:rsid w:val="003F40E0"/>
    <w:rsid w:val="003F4C02"/>
    <w:rsid w:val="003F4F60"/>
    <w:rsid w:val="003F7602"/>
    <w:rsid w:val="003F7A9A"/>
    <w:rsid w:val="0040316E"/>
    <w:rsid w:val="00403A2D"/>
    <w:rsid w:val="00405A0A"/>
    <w:rsid w:val="00413457"/>
    <w:rsid w:val="00414698"/>
    <w:rsid w:val="00414E72"/>
    <w:rsid w:val="00417A3B"/>
    <w:rsid w:val="00417D76"/>
    <w:rsid w:val="004200A7"/>
    <w:rsid w:val="004200DE"/>
    <w:rsid w:val="00420F81"/>
    <w:rsid w:val="004235FB"/>
    <w:rsid w:val="00423FBB"/>
    <w:rsid w:val="00424327"/>
    <w:rsid w:val="00424CAC"/>
    <w:rsid w:val="0042539D"/>
    <w:rsid w:val="00426B44"/>
    <w:rsid w:val="00426D28"/>
    <w:rsid w:val="00430B57"/>
    <w:rsid w:val="0043188F"/>
    <w:rsid w:val="00431FA9"/>
    <w:rsid w:val="00432BE7"/>
    <w:rsid w:val="00436CED"/>
    <w:rsid w:val="004412AD"/>
    <w:rsid w:val="00441E3E"/>
    <w:rsid w:val="00443383"/>
    <w:rsid w:val="004500E4"/>
    <w:rsid w:val="00450848"/>
    <w:rsid w:val="0045163C"/>
    <w:rsid w:val="004545B7"/>
    <w:rsid w:val="00455402"/>
    <w:rsid w:val="00455DC6"/>
    <w:rsid w:val="004564C1"/>
    <w:rsid w:val="00457A20"/>
    <w:rsid w:val="004618D0"/>
    <w:rsid w:val="004643EE"/>
    <w:rsid w:val="004645A8"/>
    <w:rsid w:val="004650DB"/>
    <w:rsid w:val="004672FA"/>
    <w:rsid w:val="00470578"/>
    <w:rsid w:val="00470BDE"/>
    <w:rsid w:val="004718F5"/>
    <w:rsid w:val="00471FA6"/>
    <w:rsid w:val="0047260D"/>
    <w:rsid w:val="004727AD"/>
    <w:rsid w:val="0047364B"/>
    <w:rsid w:val="00473AF6"/>
    <w:rsid w:val="00475397"/>
    <w:rsid w:val="00477795"/>
    <w:rsid w:val="004839CA"/>
    <w:rsid w:val="00484CF6"/>
    <w:rsid w:val="0048623D"/>
    <w:rsid w:val="004921E4"/>
    <w:rsid w:val="0049341B"/>
    <w:rsid w:val="00493974"/>
    <w:rsid w:val="00493E5B"/>
    <w:rsid w:val="004951D5"/>
    <w:rsid w:val="00495CE9"/>
    <w:rsid w:val="004974E0"/>
    <w:rsid w:val="004A03EB"/>
    <w:rsid w:val="004A0EED"/>
    <w:rsid w:val="004A2FF4"/>
    <w:rsid w:val="004A3E60"/>
    <w:rsid w:val="004A7DEB"/>
    <w:rsid w:val="004B32BD"/>
    <w:rsid w:val="004B44CE"/>
    <w:rsid w:val="004B61CA"/>
    <w:rsid w:val="004C2E63"/>
    <w:rsid w:val="004C495F"/>
    <w:rsid w:val="004C4C05"/>
    <w:rsid w:val="004C5003"/>
    <w:rsid w:val="004C590F"/>
    <w:rsid w:val="004D121A"/>
    <w:rsid w:val="004D1D3F"/>
    <w:rsid w:val="004D1DEC"/>
    <w:rsid w:val="004D2019"/>
    <w:rsid w:val="004D24D1"/>
    <w:rsid w:val="004D2C1A"/>
    <w:rsid w:val="004D35A4"/>
    <w:rsid w:val="004D3E3A"/>
    <w:rsid w:val="004D450E"/>
    <w:rsid w:val="004D4B4F"/>
    <w:rsid w:val="004D55D9"/>
    <w:rsid w:val="004D65A0"/>
    <w:rsid w:val="004D6FF8"/>
    <w:rsid w:val="004E04E1"/>
    <w:rsid w:val="004E0A5C"/>
    <w:rsid w:val="004E1B13"/>
    <w:rsid w:val="004E1DF8"/>
    <w:rsid w:val="004E245F"/>
    <w:rsid w:val="004E3157"/>
    <w:rsid w:val="004E3A6A"/>
    <w:rsid w:val="004E4AE4"/>
    <w:rsid w:val="004E61D5"/>
    <w:rsid w:val="004E7AD2"/>
    <w:rsid w:val="004F0B8E"/>
    <w:rsid w:val="004F12A0"/>
    <w:rsid w:val="004F18D9"/>
    <w:rsid w:val="004F1D05"/>
    <w:rsid w:val="004F1D3A"/>
    <w:rsid w:val="004F1F5B"/>
    <w:rsid w:val="004F2F00"/>
    <w:rsid w:val="004F3C2E"/>
    <w:rsid w:val="004F5710"/>
    <w:rsid w:val="004F658B"/>
    <w:rsid w:val="004F7283"/>
    <w:rsid w:val="004F7FB3"/>
    <w:rsid w:val="00506604"/>
    <w:rsid w:val="00506952"/>
    <w:rsid w:val="005073AA"/>
    <w:rsid w:val="00507F05"/>
    <w:rsid w:val="00507FF6"/>
    <w:rsid w:val="00510B85"/>
    <w:rsid w:val="005121D1"/>
    <w:rsid w:val="00512AF7"/>
    <w:rsid w:val="005147AF"/>
    <w:rsid w:val="00514A21"/>
    <w:rsid w:val="00515EBD"/>
    <w:rsid w:val="00516054"/>
    <w:rsid w:val="005169EB"/>
    <w:rsid w:val="00517AF2"/>
    <w:rsid w:val="00520EBF"/>
    <w:rsid w:val="00521BA6"/>
    <w:rsid w:val="00523D2F"/>
    <w:rsid w:val="00524C51"/>
    <w:rsid w:val="00525253"/>
    <w:rsid w:val="00525AEB"/>
    <w:rsid w:val="00526DD1"/>
    <w:rsid w:val="00527C1D"/>
    <w:rsid w:val="0053006E"/>
    <w:rsid w:val="005310B8"/>
    <w:rsid w:val="00533CDA"/>
    <w:rsid w:val="00534DFD"/>
    <w:rsid w:val="00534F25"/>
    <w:rsid w:val="0053517D"/>
    <w:rsid w:val="00536697"/>
    <w:rsid w:val="005410DD"/>
    <w:rsid w:val="00541945"/>
    <w:rsid w:val="005422F2"/>
    <w:rsid w:val="005423C0"/>
    <w:rsid w:val="005431CF"/>
    <w:rsid w:val="005432A5"/>
    <w:rsid w:val="00544FB6"/>
    <w:rsid w:val="00545572"/>
    <w:rsid w:val="00546432"/>
    <w:rsid w:val="0054762A"/>
    <w:rsid w:val="00550C9A"/>
    <w:rsid w:val="00552988"/>
    <w:rsid w:val="005532DC"/>
    <w:rsid w:val="00553734"/>
    <w:rsid w:val="00554B65"/>
    <w:rsid w:val="00555117"/>
    <w:rsid w:val="00555156"/>
    <w:rsid w:val="00555502"/>
    <w:rsid w:val="00555CD5"/>
    <w:rsid w:val="00557861"/>
    <w:rsid w:val="00561FB2"/>
    <w:rsid w:val="005652BE"/>
    <w:rsid w:val="00565EA9"/>
    <w:rsid w:val="00571216"/>
    <w:rsid w:val="00571319"/>
    <w:rsid w:val="005718E7"/>
    <w:rsid w:val="005728F0"/>
    <w:rsid w:val="005730D1"/>
    <w:rsid w:val="00573DB5"/>
    <w:rsid w:val="00574240"/>
    <w:rsid w:val="00574411"/>
    <w:rsid w:val="00582326"/>
    <w:rsid w:val="00582F99"/>
    <w:rsid w:val="00583151"/>
    <w:rsid w:val="0058357D"/>
    <w:rsid w:val="005839B2"/>
    <w:rsid w:val="00584B85"/>
    <w:rsid w:val="00587158"/>
    <w:rsid w:val="005871C1"/>
    <w:rsid w:val="005872C6"/>
    <w:rsid w:val="005877E4"/>
    <w:rsid w:val="00590200"/>
    <w:rsid w:val="005918A1"/>
    <w:rsid w:val="00592C65"/>
    <w:rsid w:val="00593985"/>
    <w:rsid w:val="0059550B"/>
    <w:rsid w:val="005A0C39"/>
    <w:rsid w:val="005A20A7"/>
    <w:rsid w:val="005A4EE2"/>
    <w:rsid w:val="005A5679"/>
    <w:rsid w:val="005A6E9D"/>
    <w:rsid w:val="005A73F6"/>
    <w:rsid w:val="005B2E0B"/>
    <w:rsid w:val="005B303E"/>
    <w:rsid w:val="005B46D8"/>
    <w:rsid w:val="005B501B"/>
    <w:rsid w:val="005B5904"/>
    <w:rsid w:val="005B5A8A"/>
    <w:rsid w:val="005C0C8A"/>
    <w:rsid w:val="005C1E92"/>
    <w:rsid w:val="005C1F37"/>
    <w:rsid w:val="005C476A"/>
    <w:rsid w:val="005C624A"/>
    <w:rsid w:val="005C7998"/>
    <w:rsid w:val="005C7F81"/>
    <w:rsid w:val="005D231D"/>
    <w:rsid w:val="005D2A14"/>
    <w:rsid w:val="005D36B1"/>
    <w:rsid w:val="005D3876"/>
    <w:rsid w:val="005D3C45"/>
    <w:rsid w:val="005D4688"/>
    <w:rsid w:val="005D61A0"/>
    <w:rsid w:val="005D7820"/>
    <w:rsid w:val="005E22CE"/>
    <w:rsid w:val="005E2F05"/>
    <w:rsid w:val="005E3764"/>
    <w:rsid w:val="005E4720"/>
    <w:rsid w:val="005F2B88"/>
    <w:rsid w:val="005F34D9"/>
    <w:rsid w:val="005F4ABD"/>
    <w:rsid w:val="005F7BC9"/>
    <w:rsid w:val="005F7D60"/>
    <w:rsid w:val="006013E2"/>
    <w:rsid w:val="00601B24"/>
    <w:rsid w:val="00603D53"/>
    <w:rsid w:val="0060416E"/>
    <w:rsid w:val="00604888"/>
    <w:rsid w:val="006049C7"/>
    <w:rsid w:val="006059E8"/>
    <w:rsid w:val="006113D4"/>
    <w:rsid w:val="006120DC"/>
    <w:rsid w:val="00612555"/>
    <w:rsid w:val="00612C95"/>
    <w:rsid w:val="006148CD"/>
    <w:rsid w:val="00620D13"/>
    <w:rsid w:val="00625749"/>
    <w:rsid w:val="00627C0F"/>
    <w:rsid w:val="00627E68"/>
    <w:rsid w:val="00630582"/>
    <w:rsid w:val="006323AC"/>
    <w:rsid w:val="0063265E"/>
    <w:rsid w:val="00633937"/>
    <w:rsid w:val="006358EA"/>
    <w:rsid w:val="00637A20"/>
    <w:rsid w:val="0064045F"/>
    <w:rsid w:val="00640CBE"/>
    <w:rsid w:val="0064169B"/>
    <w:rsid w:val="006417B5"/>
    <w:rsid w:val="00644ECC"/>
    <w:rsid w:val="00646A6F"/>
    <w:rsid w:val="00653C42"/>
    <w:rsid w:val="0065469E"/>
    <w:rsid w:val="00656266"/>
    <w:rsid w:val="00660992"/>
    <w:rsid w:val="00660B02"/>
    <w:rsid w:val="00661BC7"/>
    <w:rsid w:val="00663EB9"/>
    <w:rsid w:val="00664D08"/>
    <w:rsid w:val="0066559C"/>
    <w:rsid w:val="00665C18"/>
    <w:rsid w:val="00667C38"/>
    <w:rsid w:val="006709F2"/>
    <w:rsid w:val="00671371"/>
    <w:rsid w:val="00671974"/>
    <w:rsid w:val="00673442"/>
    <w:rsid w:val="0067415F"/>
    <w:rsid w:val="00674603"/>
    <w:rsid w:val="00674F6C"/>
    <w:rsid w:val="006773D9"/>
    <w:rsid w:val="00677CEC"/>
    <w:rsid w:val="006819E0"/>
    <w:rsid w:val="00681EF1"/>
    <w:rsid w:val="006850EF"/>
    <w:rsid w:val="006874E7"/>
    <w:rsid w:val="00691170"/>
    <w:rsid w:val="006937EF"/>
    <w:rsid w:val="0069511F"/>
    <w:rsid w:val="0069593D"/>
    <w:rsid w:val="0069675A"/>
    <w:rsid w:val="006A32C7"/>
    <w:rsid w:val="006A3556"/>
    <w:rsid w:val="006A3773"/>
    <w:rsid w:val="006A46B7"/>
    <w:rsid w:val="006A7BF0"/>
    <w:rsid w:val="006B06AA"/>
    <w:rsid w:val="006B1976"/>
    <w:rsid w:val="006B1A71"/>
    <w:rsid w:val="006B2078"/>
    <w:rsid w:val="006B2E43"/>
    <w:rsid w:val="006B2FA1"/>
    <w:rsid w:val="006B4429"/>
    <w:rsid w:val="006B4977"/>
    <w:rsid w:val="006B7286"/>
    <w:rsid w:val="006B77D8"/>
    <w:rsid w:val="006C01DE"/>
    <w:rsid w:val="006C0954"/>
    <w:rsid w:val="006C0AE7"/>
    <w:rsid w:val="006C2822"/>
    <w:rsid w:val="006C2D76"/>
    <w:rsid w:val="006C537F"/>
    <w:rsid w:val="006C5384"/>
    <w:rsid w:val="006C545C"/>
    <w:rsid w:val="006C5C1D"/>
    <w:rsid w:val="006C7EBD"/>
    <w:rsid w:val="006D2140"/>
    <w:rsid w:val="006D24A4"/>
    <w:rsid w:val="006D28A7"/>
    <w:rsid w:val="006D5352"/>
    <w:rsid w:val="006D5B73"/>
    <w:rsid w:val="006D7BDD"/>
    <w:rsid w:val="006D7E58"/>
    <w:rsid w:val="006E2FAF"/>
    <w:rsid w:val="006E37F2"/>
    <w:rsid w:val="006E73E7"/>
    <w:rsid w:val="006F00E3"/>
    <w:rsid w:val="006F0EE9"/>
    <w:rsid w:val="006F1A00"/>
    <w:rsid w:val="006F282E"/>
    <w:rsid w:val="006F3370"/>
    <w:rsid w:val="006F3DB4"/>
    <w:rsid w:val="006F4141"/>
    <w:rsid w:val="006F4C80"/>
    <w:rsid w:val="006F4F14"/>
    <w:rsid w:val="006F637C"/>
    <w:rsid w:val="00703840"/>
    <w:rsid w:val="0070447F"/>
    <w:rsid w:val="007072F5"/>
    <w:rsid w:val="00707541"/>
    <w:rsid w:val="0070762C"/>
    <w:rsid w:val="007124E2"/>
    <w:rsid w:val="00713A0C"/>
    <w:rsid w:val="00714223"/>
    <w:rsid w:val="00714322"/>
    <w:rsid w:val="0071443F"/>
    <w:rsid w:val="007147DD"/>
    <w:rsid w:val="007159B1"/>
    <w:rsid w:val="007160C6"/>
    <w:rsid w:val="00716B87"/>
    <w:rsid w:val="00716BA6"/>
    <w:rsid w:val="00720230"/>
    <w:rsid w:val="007211BA"/>
    <w:rsid w:val="00721611"/>
    <w:rsid w:val="00722F24"/>
    <w:rsid w:val="00723447"/>
    <w:rsid w:val="0072478C"/>
    <w:rsid w:val="00724B01"/>
    <w:rsid w:val="00724F8E"/>
    <w:rsid w:val="00725A68"/>
    <w:rsid w:val="00725EF0"/>
    <w:rsid w:val="00726252"/>
    <w:rsid w:val="007264B3"/>
    <w:rsid w:val="00727114"/>
    <w:rsid w:val="00730F6C"/>
    <w:rsid w:val="0073292A"/>
    <w:rsid w:val="00733854"/>
    <w:rsid w:val="00733FDF"/>
    <w:rsid w:val="0073573C"/>
    <w:rsid w:val="00735745"/>
    <w:rsid w:val="00736FB6"/>
    <w:rsid w:val="007371DF"/>
    <w:rsid w:val="00737399"/>
    <w:rsid w:val="00740FC8"/>
    <w:rsid w:val="00741032"/>
    <w:rsid w:val="00741657"/>
    <w:rsid w:val="00742394"/>
    <w:rsid w:val="00744603"/>
    <w:rsid w:val="007450F1"/>
    <w:rsid w:val="007453E4"/>
    <w:rsid w:val="00745503"/>
    <w:rsid w:val="00746207"/>
    <w:rsid w:val="0074623C"/>
    <w:rsid w:val="00747BE3"/>
    <w:rsid w:val="00747EBA"/>
    <w:rsid w:val="00750AAD"/>
    <w:rsid w:val="007512DC"/>
    <w:rsid w:val="00751561"/>
    <w:rsid w:val="007523EC"/>
    <w:rsid w:val="00754103"/>
    <w:rsid w:val="007556F3"/>
    <w:rsid w:val="007561A4"/>
    <w:rsid w:val="00756ADF"/>
    <w:rsid w:val="00756FF5"/>
    <w:rsid w:val="00757C5A"/>
    <w:rsid w:val="00762014"/>
    <w:rsid w:val="00763E85"/>
    <w:rsid w:val="00764125"/>
    <w:rsid w:val="007653B9"/>
    <w:rsid w:val="00766790"/>
    <w:rsid w:val="0077060F"/>
    <w:rsid w:val="00770D70"/>
    <w:rsid w:val="00770FF3"/>
    <w:rsid w:val="00771AEE"/>
    <w:rsid w:val="00771BDD"/>
    <w:rsid w:val="007720A6"/>
    <w:rsid w:val="00773DCA"/>
    <w:rsid w:val="00774465"/>
    <w:rsid w:val="007756F6"/>
    <w:rsid w:val="00775B98"/>
    <w:rsid w:val="00776547"/>
    <w:rsid w:val="0077782B"/>
    <w:rsid w:val="0078062A"/>
    <w:rsid w:val="0078151A"/>
    <w:rsid w:val="00781859"/>
    <w:rsid w:val="007842D9"/>
    <w:rsid w:val="00784DBC"/>
    <w:rsid w:val="007878A4"/>
    <w:rsid w:val="00792BAE"/>
    <w:rsid w:val="0079366B"/>
    <w:rsid w:val="0079551D"/>
    <w:rsid w:val="0079703D"/>
    <w:rsid w:val="007A04A7"/>
    <w:rsid w:val="007A12DD"/>
    <w:rsid w:val="007A1484"/>
    <w:rsid w:val="007A17F3"/>
    <w:rsid w:val="007A26B8"/>
    <w:rsid w:val="007A38B6"/>
    <w:rsid w:val="007A6608"/>
    <w:rsid w:val="007B001B"/>
    <w:rsid w:val="007B0A95"/>
    <w:rsid w:val="007B0B6B"/>
    <w:rsid w:val="007B2FB6"/>
    <w:rsid w:val="007B50A6"/>
    <w:rsid w:val="007B6F81"/>
    <w:rsid w:val="007B7F36"/>
    <w:rsid w:val="007C184C"/>
    <w:rsid w:val="007C1C5B"/>
    <w:rsid w:val="007C2BA1"/>
    <w:rsid w:val="007C32C5"/>
    <w:rsid w:val="007C37A6"/>
    <w:rsid w:val="007C4163"/>
    <w:rsid w:val="007C51AC"/>
    <w:rsid w:val="007C71E6"/>
    <w:rsid w:val="007C757B"/>
    <w:rsid w:val="007D133E"/>
    <w:rsid w:val="007D15CC"/>
    <w:rsid w:val="007D217C"/>
    <w:rsid w:val="007D23F1"/>
    <w:rsid w:val="007D2FB4"/>
    <w:rsid w:val="007D68EB"/>
    <w:rsid w:val="007D6E54"/>
    <w:rsid w:val="007D724B"/>
    <w:rsid w:val="007D7596"/>
    <w:rsid w:val="007E5534"/>
    <w:rsid w:val="007E5AB5"/>
    <w:rsid w:val="007E5BEB"/>
    <w:rsid w:val="007E6809"/>
    <w:rsid w:val="007F01AE"/>
    <w:rsid w:val="007F043F"/>
    <w:rsid w:val="007F0633"/>
    <w:rsid w:val="007F0786"/>
    <w:rsid w:val="007F1CA2"/>
    <w:rsid w:val="007F3B0C"/>
    <w:rsid w:val="007F3CB4"/>
    <w:rsid w:val="007F3FF8"/>
    <w:rsid w:val="007F427F"/>
    <w:rsid w:val="007F4C71"/>
    <w:rsid w:val="007F4E9C"/>
    <w:rsid w:val="008009AB"/>
    <w:rsid w:val="00801926"/>
    <w:rsid w:val="00803121"/>
    <w:rsid w:val="008032E5"/>
    <w:rsid w:val="00803EAE"/>
    <w:rsid w:val="00804CF2"/>
    <w:rsid w:val="008051D3"/>
    <w:rsid w:val="00805A23"/>
    <w:rsid w:val="0080707F"/>
    <w:rsid w:val="008077A8"/>
    <w:rsid w:val="00807826"/>
    <w:rsid w:val="00807CCA"/>
    <w:rsid w:val="00813C60"/>
    <w:rsid w:val="008142C9"/>
    <w:rsid w:val="0081430F"/>
    <w:rsid w:val="00816024"/>
    <w:rsid w:val="00817627"/>
    <w:rsid w:val="00821229"/>
    <w:rsid w:val="00822092"/>
    <w:rsid w:val="00824962"/>
    <w:rsid w:val="0082685E"/>
    <w:rsid w:val="008273AD"/>
    <w:rsid w:val="00827B9F"/>
    <w:rsid w:val="00831B5D"/>
    <w:rsid w:val="00831D06"/>
    <w:rsid w:val="00832BFD"/>
    <w:rsid w:val="00832F3E"/>
    <w:rsid w:val="008336FC"/>
    <w:rsid w:val="008436F8"/>
    <w:rsid w:val="00843DB1"/>
    <w:rsid w:val="008458FE"/>
    <w:rsid w:val="00846D1C"/>
    <w:rsid w:val="0085183C"/>
    <w:rsid w:val="008521AA"/>
    <w:rsid w:val="0085326A"/>
    <w:rsid w:val="00853BB5"/>
    <w:rsid w:val="00855FAB"/>
    <w:rsid w:val="00857EB1"/>
    <w:rsid w:val="00862451"/>
    <w:rsid w:val="00862559"/>
    <w:rsid w:val="00862A14"/>
    <w:rsid w:val="00866BD9"/>
    <w:rsid w:val="00867F75"/>
    <w:rsid w:val="008714AD"/>
    <w:rsid w:val="00871706"/>
    <w:rsid w:val="0087174F"/>
    <w:rsid w:val="008717F8"/>
    <w:rsid w:val="0087311C"/>
    <w:rsid w:val="0087364B"/>
    <w:rsid w:val="00874642"/>
    <w:rsid w:val="00876768"/>
    <w:rsid w:val="008776DA"/>
    <w:rsid w:val="00880208"/>
    <w:rsid w:val="008813BE"/>
    <w:rsid w:val="00881540"/>
    <w:rsid w:val="00882405"/>
    <w:rsid w:val="008857FC"/>
    <w:rsid w:val="00886BCE"/>
    <w:rsid w:val="008914BB"/>
    <w:rsid w:val="00891B91"/>
    <w:rsid w:val="00892BEC"/>
    <w:rsid w:val="00895E13"/>
    <w:rsid w:val="008961C0"/>
    <w:rsid w:val="008964A2"/>
    <w:rsid w:val="008973F8"/>
    <w:rsid w:val="008A0929"/>
    <w:rsid w:val="008A1660"/>
    <w:rsid w:val="008A1852"/>
    <w:rsid w:val="008A1ADF"/>
    <w:rsid w:val="008A1C4A"/>
    <w:rsid w:val="008A4D76"/>
    <w:rsid w:val="008A60BB"/>
    <w:rsid w:val="008A6B5F"/>
    <w:rsid w:val="008B027E"/>
    <w:rsid w:val="008B0B8A"/>
    <w:rsid w:val="008B243F"/>
    <w:rsid w:val="008B3252"/>
    <w:rsid w:val="008C1407"/>
    <w:rsid w:val="008C1D83"/>
    <w:rsid w:val="008C258F"/>
    <w:rsid w:val="008C44E3"/>
    <w:rsid w:val="008C6F8F"/>
    <w:rsid w:val="008C7209"/>
    <w:rsid w:val="008D046E"/>
    <w:rsid w:val="008D07A7"/>
    <w:rsid w:val="008D0F4D"/>
    <w:rsid w:val="008D0F8C"/>
    <w:rsid w:val="008D15EF"/>
    <w:rsid w:val="008D1D91"/>
    <w:rsid w:val="008D2735"/>
    <w:rsid w:val="008D3B9C"/>
    <w:rsid w:val="008D3D35"/>
    <w:rsid w:val="008D3DE8"/>
    <w:rsid w:val="008D5A53"/>
    <w:rsid w:val="008D6916"/>
    <w:rsid w:val="008E08DD"/>
    <w:rsid w:val="008E1CC0"/>
    <w:rsid w:val="008E49FF"/>
    <w:rsid w:val="008E5FE8"/>
    <w:rsid w:val="008E6561"/>
    <w:rsid w:val="008E6DA4"/>
    <w:rsid w:val="008E74E5"/>
    <w:rsid w:val="008F1543"/>
    <w:rsid w:val="008F1976"/>
    <w:rsid w:val="008F2AF4"/>
    <w:rsid w:val="008F324D"/>
    <w:rsid w:val="008F4C29"/>
    <w:rsid w:val="008F4CC7"/>
    <w:rsid w:val="008F5BAC"/>
    <w:rsid w:val="008F7E0C"/>
    <w:rsid w:val="009021AC"/>
    <w:rsid w:val="009044B2"/>
    <w:rsid w:val="00905BE9"/>
    <w:rsid w:val="00905D84"/>
    <w:rsid w:val="00905EBD"/>
    <w:rsid w:val="009061FE"/>
    <w:rsid w:val="00906726"/>
    <w:rsid w:val="00906E41"/>
    <w:rsid w:val="00907A4C"/>
    <w:rsid w:val="009115E4"/>
    <w:rsid w:val="00911FFD"/>
    <w:rsid w:val="00912848"/>
    <w:rsid w:val="00913A91"/>
    <w:rsid w:val="00915540"/>
    <w:rsid w:val="00917AD8"/>
    <w:rsid w:val="009209A5"/>
    <w:rsid w:val="00922C9B"/>
    <w:rsid w:val="00923650"/>
    <w:rsid w:val="0092547E"/>
    <w:rsid w:val="00925A8D"/>
    <w:rsid w:val="00926C60"/>
    <w:rsid w:val="009277D5"/>
    <w:rsid w:val="0092790B"/>
    <w:rsid w:val="00933669"/>
    <w:rsid w:val="009336EC"/>
    <w:rsid w:val="00935427"/>
    <w:rsid w:val="009363F8"/>
    <w:rsid w:val="00936545"/>
    <w:rsid w:val="009368AD"/>
    <w:rsid w:val="00937929"/>
    <w:rsid w:val="0094178C"/>
    <w:rsid w:val="0094182E"/>
    <w:rsid w:val="00943896"/>
    <w:rsid w:val="00945820"/>
    <w:rsid w:val="0094587D"/>
    <w:rsid w:val="009459AE"/>
    <w:rsid w:val="00946421"/>
    <w:rsid w:val="00947BE2"/>
    <w:rsid w:val="00950339"/>
    <w:rsid w:val="009503E5"/>
    <w:rsid w:val="0095156B"/>
    <w:rsid w:val="009516CF"/>
    <w:rsid w:val="00953000"/>
    <w:rsid w:val="00953334"/>
    <w:rsid w:val="0095403D"/>
    <w:rsid w:val="00954811"/>
    <w:rsid w:val="00957929"/>
    <w:rsid w:val="00961743"/>
    <w:rsid w:val="009639D4"/>
    <w:rsid w:val="00964042"/>
    <w:rsid w:val="00965395"/>
    <w:rsid w:val="009653A0"/>
    <w:rsid w:val="009653FE"/>
    <w:rsid w:val="00970C02"/>
    <w:rsid w:val="00974F44"/>
    <w:rsid w:val="00974F55"/>
    <w:rsid w:val="00975C18"/>
    <w:rsid w:val="00981420"/>
    <w:rsid w:val="00981986"/>
    <w:rsid w:val="00981CAA"/>
    <w:rsid w:val="009849A4"/>
    <w:rsid w:val="00985232"/>
    <w:rsid w:val="00985C43"/>
    <w:rsid w:val="009862E8"/>
    <w:rsid w:val="00990C7B"/>
    <w:rsid w:val="00990DD6"/>
    <w:rsid w:val="00992474"/>
    <w:rsid w:val="00992BC7"/>
    <w:rsid w:val="009930D5"/>
    <w:rsid w:val="009949BF"/>
    <w:rsid w:val="00995BF8"/>
    <w:rsid w:val="009960D6"/>
    <w:rsid w:val="00996377"/>
    <w:rsid w:val="0099671E"/>
    <w:rsid w:val="00996762"/>
    <w:rsid w:val="00997B52"/>
    <w:rsid w:val="00997BEA"/>
    <w:rsid w:val="009A184E"/>
    <w:rsid w:val="009A4631"/>
    <w:rsid w:val="009A5C2D"/>
    <w:rsid w:val="009B0510"/>
    <w:rsid w:val="009B26D9"/>
    <w:rsid w:val="009B2F63"/>
    <w:rsid w:val="009B34DB"/>
    <w:rsid w:val="009B4D82"/>
    <w:rsid w:val="009B5FCE"/>
    <w:rsid w:val="009B5FF1"/>
    <w:rsid w:val="009B6CF3"/>
    <w:rsid w:val="009B7678"/>
    <w:rsid w:val="009C2F79"/>
    <w:rsid w:val="009C463B"/>
    <w:rsid w:val="009C5E41"/>
    <w:rsid w:val="009D0273"/>
    <w:rsid w:val="009D15EF"/>
    <w:rsid w:val="009D2471"/>
    <w:rsid w:val="009D39BC"/>
    <w:rsid w:val="009D59C8"/>
    <w:rsid w:val="009D6425"/>
    <w:rsid w:val="009D73D5"/>
    <w:rsid w:val="009E00B9"/>
    <w:rsid w:val="009E0FA4"/>
    <w:rsid w:val="009E0FA8"/>
    <w:rsid w:val="009E1A56"/>
    <w:rsid w:val="009E1E69"/>
    <w:rsid w:val="009E3537"/>
    <w:rsid w:val="009E42AF"/>
    <w:rsid w:val="009E52B0"/>
    <w:rsid w:val="009E744F"/>
    <w:rsid w:val="009F03DF"/>
    <w:rsid w:val="009F0D2E"/>
    <w:rsid w:val="009F1334"/>
    <w:rsid w:val="009F2110"/>
    <w:rsid w:val="009F2AE7"/>
    <w:rsid w:val="009F7063"/>
    <w:rsid w:val="00A03779"/>
    <w:rsid w:val="00A0491F"/>
    <w:rsid w:val="00A04DFF"/>
    <w:rsid w:val="00A05B9A"/>
    <w:rsid w:val="00A06E84"/>
    <w:rsid w:val="00A12812"/>
    <w:rsid w:val="00A13B76"/>
    <w:rsid w:val="00A15399"/>
    <w:rsid w:val="00A23686"/>
    <w:rsid w:val="00A23C61"/>
    <w:rsid w:val="00A23F9B"/>
    <w:rsid w:val="00A2517C"/>
    <w:rsid w:val="00A25E13"/>
    <w:rsid w:val="00A265F2"/>
    <w:rsid w:val="00A272C9"/>
    <w:rsid w:val="00A27991"/>
    <w:rsid w:val="00A30BC4"/>
    <w:rsid w:val="00A31362"/>
    <w:rsid w:val="00A345B6"/>
    <w:rsid w:val="00A350BF"/>
    <w:rsid w:val="00A3535F"/>
    <w:rsid w:val="00A36A87"/>
    <w:rsid w:val="00A37861"/>
    <w:rsid w:val="00A402A9"/>
    <w:rsid w:val="00A417AB"/>
    <w:rsid w:val="00A42B6C"/>
    <w:rsid w:val="00A44C26"/>
    <w:rsid w:val="00A44DA8"/>
    <w:rsid w:val="00A504D6"/>
    <w:rsid w:val="00A51D44"/>
    <w:rsid w:val="00A52495"/>
    <w:rsid w:val="00A55691"/>
    <w:rsid w:val="00A57993"/>
    <w:rsid w:val="00A60111"/>
    <w:rsid w:val="00A620E0"/>
    <w:rsid w:val="00A6343F"/>
    <w:rsid w:val="00A63A11"/>
    <w:rsid w:val="00A63DBC"/>
    <w:rsid w:val="00A63FC3"/>
    <w:rsid w:val="00A67140"/>
    <w:rsid w:val="00A71E08"/>
    <w:rsid w:val="00A71FF8"/>
    <w:rsid w:val="00A75AEC"/>
    <w:rsid w:val="00A77973"/>
    <w:rsid w:val="00A77A58"/>
    <w:rsid w:val="00A77F16"/>
    <w:rsid w:val="00A812D5"/>
    <w:rsid w:val="00A815F7"/>
    <w:rsid w:val="00A8404E"/>
    <w:rsid w:val="00A84200"/>
    <w:rsid w:val="00A86360"/>
    <w:rsid w:val="00A87052"/>
    <w:rsid w:val="00A90D83"/>
    <w:rsid w:val="00A9196E"/>
    <w:rsid w:val="00A91F74"/>
    <w:rsid w:val="00A93AEE"/>
    <w:rsid w:val="00A94CE2"/>
    <w:rsid w:val="00A952FA"/>
    <w:rsid w:val="00AA0A4A"/>
    <w:rsid w:val="00AA22E5"/>
    <w:rsid w:val="00AA2F20"/>
    <w:rsid w:val="00AA3560"/>
    <w:rsid w:val="00AA70A1"/>
    <w:rsid w:val="00AA7B58"/>
    <w:rsid w:val="00AB39AD"/>
    <w:rsid w:val="00AB430C"/>
    <w:rsid w:val="00AB4600"/>
    <w:rsid w:val="00AB5DA5"/>
    <w:rsid w:val="00AB67D1"/>
    <w:rsid w:val="00AC0EFD"/>
    <w:rsid w:val="00AC158C"/>
    <w:rsid w:val="00AC2791"/>
    <w:rsid w:val="00AC31B7"/>
    <w:rsid w:val="00AC41F7"/>
    <w:rsid w:val="00AC4855"/>
    <w:rsid w:val="00AC4D3A"/>
    <w:rsid w:val="00AC5F47"/>
    <w:rsid w:val="00AC7278"/>
    <w:rsid w:val="00AD1649"/>
    <w:rsid w:val="00AD2F8B"/>
    <w:rsid w:val="00AD3210"/>
    <w:rsid w:val="00AD3721"/>
    <w:rsid w:val="00AD37A6"/>
    <w:rsid w:val="00AD4EFB"/>
    <w:rsid w:val="00AD6521"/>
    <w:rsid w:val="00AD693A"/>
    <w:rsid w:val="00AD7A95"/>
    <w:rsid w:val="00AD7E54"/>
    <w:rsid w:val="00AE0C58"/>
    <w:rsid w:val="00AE2503"/>
    <w:rsid w:val="00AE2E26"/>
    <w:rsid w:val="00AE53DC"/>
    <w:rsid w:val="00AE57A0"/>
    <w:rsid w:val="00AF090E"/>
    <w:rsid w:val="00AF267B"/>
    <w:rsid w:val="00AF2787"/>
    <w:rsid w:val="00AF2C34"/>
    <w:rsid w:val="00AF2EC6"/>
    <w:rsid w:val="00AF2EEA"/>
    <w:rsid w:val="00AF3A4C"/>
    <w:rsid w:val="00AF3B01"/>
    <w:rsid w:val="00AF66CF"/>
    <w:rsid w:val="00AF6B6D"/>
    <w:rsid w:val="00AF7EBD"/>
    <w:rsid w:val="00B00A97"/>
    <w:rsid w:val="00B00E72"/>
    <w:rsid w:val="00B0193A"/>
    <w:rsid w:val="00B05F31"/>
    <w:rsid w:val="00B075DA"/>
    <w:rsid w:val="00B10953"/>
    <w:rsid w:val="00B10F56"/>
    <w:rsid w:val="00B126C0"/>
    <w:rsid w:val="00B14ED1"/>
    <w:rsid w:val="00B1635F"/>
    <w:rsid w:val="00B20C9B"/>
    <w:rsid w:val="00B2246C"/>
    <w:rsid w:val="00B23277"/>
    <w:rsid w:val="00B2329F"/>
    <w:rsid w:val="00B23AF1"/>
    <w:rsid w:val="00B24AFF"/>
    <w:rsid w:val="00B25B2A"/>
    <w:rsid w:val="00B27D8E"/>
    <w:rsid w:val="00B300FB"/>
    <w:rsid w:val="00B30171"/>
    <w:rsid w:val="00B302EA"/>
    <w:rsid w:val="00B31600"/>
    <w:rsid w:val="00B3265C"/>
    <w:rsid w:val="00B33597"/>
    <w:rsid w:val="00B335E2"/>
    <w:rsid w:val="00B33FFD"/>
    <w:rsid w:val="00B34D6C"/>
    <w:rsid w:val="00B35A32"/>
    <w:rsid w:val="00B35CE3"/>
    <w:rsid w:val="00B35F68"/>
    <w:rsid w:val="00B35FFC"/>
    <w:rsid w:val="00B36E4A"/>
    <w:rsid w:val="00B37FDF"/>
    <w:rsid w:val="00B415EE"/>
    <w:rsid w:val="00B41D23"/>
    <w:rsid w:val="00B4212B"/>
    <w:rsid w:val="00B43264"/>
    <w:rsid w:val="00B444B5"/>
    <w:rsid w:val="00B451D4"/>
    <w:rsid w:val="00B45DCC"/>
    <w:rsid w:val="00B5027E"/>
    <w:rsid w:val="00B51056"/>
    <w:rsid w:val="00B527CD"/>
    <w:rsid w:val="00B52F51"/>
    <w:rsid w:val="00B5386F"/>
    <w:rsid w:val="00B54750"/>
    <w:rsid w:val="00B55EAE"/>
    <w:rsid w:val="00B60D53"/>
    <w:rsid w:val="00B61227"/>
    <w:rsid w:val="00B61AA6"/>
    <w:rsid w:val="00B61E1A"/>
    <w:rsid w:val="00B6281D"/>
    <w:rsid w:val="00B62BCC"/>
    <w:rsid w:val="00B6495F"/>
    <w:rsid w:val="00B64B69"/>
    <w:rsid w:val="00B6688C"/>
    <w:rsid w:val="00B67A7F"/>
    <w:rsid w:val="00B67E3F"/>
    <w:rsid w:val="00B74863"/>
    <w:rsid w:val="00B74AC5"/>
    <w:rsid w:val="00B759B0"/>
    <w:rsid w:val="00B80336"/>
    <w:rsid w:val="00B80BF7"/>
    <w:rsid w:val="00B824BF"/>
    <w:rsid w:val="00B83DEE"/>
    <w:rsid w:val="00B8403C"/>
    <w:rsid w:val="00B842C8"/>
    <w:rsid w:val="00B84F07"/>
    <w:rsid w:val="00B86910"/>
    <w:rsid w:val="00B86D96"/>
    <w:rsid w:val="00B87798"/>
    <w:rsid w:val="00B91E18"/>
    <w:rsid w:val="00B92E8A"/>
    <w:rsid w:val="00B93045"/>
    <w:rsid w:val="00B95789"/>
    <w:rsid w:val="00B95E4F"/>
    <w:rsid w:val="00B96546"/>
    <w:rsid w:val="00BA32FA"/>
    <w:rsid w:val="00BA440C"/>
    <w:rsid w:val="00BA6215"/>
    <w:rsid w:val="00BA69B5"/>
    <w:rsid w:val="00BA710C"/>
    <w:rsid w:val="00BA77F7"/>
    <w:rsid w:val="00BA78CF"/>
    <w:rsid w:val="00BB0F55"/>
    <w:rsid w:val="00BB1A6D"/>
    <w:rsid w:val="00BB272F"/>
    <w:rsid w:val="00BB7538"/>
    <w:rsid w:val="00BC15C0"/>
    <w:rsid w:val="00BC1935"/>
    <w:rsid w:val="00BC3A67"/>
    <w:rsid w:val="00BC4A25"/>
    <w:rsid w:val="00BC590E"/>
    <w:rsid w:val="00BC5FC9"/>
    <w:rsid w:val="00BC7442"/>
    <w:rsid w:val="00BC7B26"/>
    <w:rsid w:val="00BD41AD"/>
    <w:rsid w:val="00BD4ED9"/>
    <w:rsid w:val="00BE0B11"/>
    <w:rsid w:val="00BE2FA8"/>
    <w:rsid w:val="00BE31E2"/>
    <w:rsid w:val="00BE48A9"/>
    <w:rsid w:val="00BE5B4A"/>
    <w:rsid w:val="00BE63FF"/>
    <w:rsid w:val="00BE7572"/>
    <w:rsid w:val="00BF2065"/>
    <w:rsid w:val="00BF39F2"/>
    <w:rsid w:val="00BF448D"/>
    <w:rsid w:val="00BF5470"/>
    <w:rsid w:val="00BF671F"/>
    <w:rsid w:val="00BF71AF"/>
    <w:rsid w:val="00BF79CD"/>
    <w:rsid w:val="00C00FC0"/>
    <w:rsid w:val="00C035D3"/>
    <w:rsid w:val="00C03806"/>
    <w:rsid w:val="00C04423"/>
    <w:rsid w:val="00C05AE8"/>
    <w:rsid w:val="00C05D12"/>
    <w:rsid w:val="00C071D3"/>
    <w:rsid w:val="00C10B74"/>
    <w:rsid w:val="00C113C1"/>
    <w:rsid w:val="00C11AFC"/>
    <w:rsid w:val="00C1492E"/>
    <w:rsid w:val="00C1652F"/>
    <w:rsid w:val="00C17E1C"/>
    <w:rsid w:val="00C2029A"/>
    <w:rsid w:val="00C21725"/>
    <w:rsid w:val="00C21A6F"/>
    <w:rsid w:val="00C21F53"/>
    <w:rsid w:val="00C22A3E"/>
    <w:rsid w:val="00C24D5E"/>
    <w:rsid w:val="00C25311"/>
    <w:rsid w:val="00C25AEF"/>
    <w:rsid w:val="00C26130"/>
    <w:rsid w:val="00C261C0"/>
    <w:rsid w:val="00C262DB"/>
    <w:rsid w:val="00C27316"/>
    <w:rsid w:val="00C314EF"/>
    <w:rsid w:val="00C31DF1"/>
    <w:rsid w:val="00C36169"/>
    <w:rsid w:val="00C4017B"/>
    <w:rsid w:val="00C4022F"/>
    <w:rsid w:val="00C407C0"/>
    <w:rsid w:val="00C40D7E"/>
    <w:rsid w:val="00C41B89"/>
    <w:rsid w:val="00C4257D"/>
    <w:rsid w:val="00C43A31"/>
    <w:rsid w:val="00C51835"/>
    <w:rsid w:val="00C540EE"/>
    <w:rsid w:val="00C54A8F"/>
    <w:rsid w:val="00C610D8"/>
    <w:rsid w:val="00C61F53"/>
    <w:rsid w:val="00C61FA9"/>
    <w:rsid w:val="00C62194"/>
    <w:rsid w:val="00C63A76"/>
    <w:rsid w:val="00C64903"/>
    <w:rsid w:val="00C65BA9"/>
    <w:rsid w:val="00C65CC1"/>
    <w:rsid w:val="00C7030B"/>
    <w:rsid w:val="00C703C4"/>
    <w:rsid w:val="00C72CFF"/>
    <w:rsid w:val="00C75271"/>
    <w:rsid w:val="00C7533D"/>
    <w:rsid w:val="00C762D0"/>
    <w:rsid w:val="00C77DF8"/>
    <w:rsid w:val="00C811AC"/>
    <w:rsid w:val="00C81B07"/>
    <w:rsid w:val="00C8321D"/>
    <w:rsid w:val="00C83B56"/>
    <w:rsid w:val="00C84774"/>
    <w:rsid w:val="00C85118"/>
    <w:rsid w:val="00C861C2"/>
    <w:rsid w:val="00C86F97"/>
    <w:rsid w:val="00C902F1"/>
    <w:rsid w:val="00C91062"/>
    <w:rsid w:val="00C93A2A"/>
    <w:rsid w:val="00C93BA1"/>
    <w:rsid w:val="00C965C1"/>
    <w:rsid w:val="00CA3562"/>
    <w:rsid w:val="00CA4B49"/>
    <w:rsid w:val="00CA6315"/>
    <w:rsid w:val="00CA68EF"/>
    <w:rsid w:val="00CA6F87"/>
    <w:rsid w:val="00CA7E28"/>
    <w:rsid w:val="00CB0B00"/>
    <w:rsid w:val="00CB19E3"/>
    <w:rsid w:val="00CB4148"/>
    <w:rsid w:val="00CB5881"/>
    <w:rsid w:val="00CB5A5C"/>
    <w:rsid w:val="00CB793C"/>
    <w:rsid w:val="00CB7E2A"/>
    <w:rsid w:val="00CC0628"/>
    <w:rsid w:val="00CC0953"/>
    <w:rsid w:val="00CC0AB9"/>
    <w:rsid w:val="00CC3E5C"/>
    <w:rsid w:val="00CC569D"/>
    <w:rsid w:val="00CC5A77"/>
    <w:rsid w:val="00CC60AB"/>
    <w:rsid w:val="00CC634F"/>
    <w:rsid w:val="00CD4793"/>
    <w:rsid w:val="00CD49DD"/>
    <w:rsid w:val="00CD5263"/>
    <w:rsid w:val="00CD5811"/>
    <w:rsid w:val="00CD7B80"/>
    <w:rsid w:val="00CD7C26"/>
    <w:rsid w:val="00CE0465"/>
    <w:rsid w:val="00CE0FE5"/>
    <w:rsid w:val="00CE40A6"/>
    <w:rsid w:val="00CE4174"/>
    <w:rsid w:val="00CE4347"/>
    <w:rsid w:val="00CE548E"/>
    <w:rsid w:val="00CE6EC7"/>
    <w:rsid w:val="00CF0401"/>
    <w:rsid w:val="00CF1302"/>
    <w:rsid w:val="00CF2786"/>
    <w:rsid w:val="00CF3B91"/>
    <w:rsid w:val="00CF715E"/>
    <w:rsid w:val="00D01590"/>
    <w:rsid w:val="00D02138"/>
    <w:rsid w:val="00D0216A"/>
    <w:rsid w:val="00D03854"/>
    <w:rsid w:val="00D03ED3"/>
    <w:rsid w:val="00D05D1F"/>
    <w:rsid w:val="00D06515"/>
    <w:rsid w:val="00D06AA2"/>
    <w:rsid w:val="00D06D5F"/>
    <w:rsid w:val="00D07A24"/>
    <w:rsid w:val="00D07D01"/>
    <w:rsid w:val="00D101D4"/>
    <w:rsid w:val="00D140C4"/>
    <w:rsid w:val="00D14340"/>
    <w:rsid w:val="00D1496F"/>
    <w:rsid w:val="00D15077"/>
    <w:rsid w:val="00D15248"/>
    <w:rsid w:val="00D2019D"/>
    <w:rsid w:val="00D207BF"/>
    <w:rsid w:val="00D20FC9"/>
    <w:rsid w:val="00D22767"/>
    <w:rsid w:val="00D22E6B"/>
    <w:rsid w:val="00D23D66"/>
    <w:rsid w:val="00D24D7D"/>
    <w:rsid w:val="00D25382"/>
    <w:rsid w:val="00D30F42"/>
    <w:rsid w:val="00D335A5"/>
    <w:rsid w:val="00D35E57"/>
    <w:rsid w:val="00D37365"/>
    <w:rsid w:val="00D37D98"/>
    <w:rsid w:val="00D400A0"/>
    <w:rsid w:val="00D40967"/>
    <w:rsid w:val="00D41BB5"/>
    <w:rsid w:val="00D42B2A"/>
    <w:rsid w:val="00D451E3"/>
    <w:rsid w:val="00D45D0B"/>
    <w:rsid w:val="00D51E87"/>
    <w:rsid w:val="00D5223C"/>
    <w:rsid w:val="00D526CF"/>
    <w:rsid w:val="00D53753"/>
    <w:rsid w:val="00D54685"/>
    <w:rsid w:val="00D546CB"/>
    <w:rsid w:val="00D5477C"/>
    <w:rsid w:val="00D55DF9"/>
    <w:rsid w:val="00D56D84"/>
    <w:rsid w:val="00D63518"/>
    <w:rsid w:val="00D639C7"/>
    <w:rsid w:val="00D644B8"/>
    <w:rsid w:val="00D65044"/>
    <w:rsid w:val="00D651CE"/>
    <w:rsid w:val="00D6571B"/>
    <w:rsid w:val="00D65765"/>
    <w:rsid w:val="00D6618A"/>
    <w:rsid w:val="00D679DC"/>
    <w:rsid w:val="00D70E69"/>
    <w:rsid w:val="00D719DA"/>
    <w:rsid w:val="00D72AAF"/>
    <w:rsid w:val="00D73342"/>
    <w:rsid w:val="00D73C92"/>
    <w:rsid w:val="00D74E80"/>
    <w:rsid w:val="00D76158"/>
    <w:rsid w:val="00D76C9E"/>
    <w:rsid w:val="00D772A0"/>
    <w:rsid w:val="00D77E74"/>
    <w:rsid w:val="00D8024F"/>
    <w:rsid w:val="00D81B7A"/>
    <w:rsid w:val="00D82A17"/>
    <w:rsid w:val="00D82D4E"/>
    <w:rsid w:val="00D83F50"/>
    <w:rsid w:val="00D84FF4"/>
    <w:rsid w:val="00D860E5"/>
    <w:rsid w:val="00D878ED"/>
    <w:rsid w:val="00D90DDF"/>
    <w:rsid w:val="00D944B0"/>
    <w:rsid w:val="00D95578"/>
    <w:rsid w:val="00D967CC"/>
    <w:rsid w:val="00D96EC1"/>
    <w:rsid w:val="00DA0762"/>
    <w:rsid w:val="00DA41CF"/>
    <w:rsid w:val="00DA5443"/>
    <w:rsid w:val="00DA5602"/>
    <w:rsid w:val="00DB0E1C"/>
    <w:rsid w:val="00DB1626"/>
    <w:rsid w:val="00DB238B"/>
    <w:rsid w:val="00DB2C8D"/>
    <w:rsid w:val="00DB3D6E"/>
    <w:rsid w:val="00DB69BC"/>
    <w:rsid w:val="00DB6AAF"/>
    <w:rsid w:val="00DC0399"/>
    <w:rsid w:val="00DC300D"/>
    <w:rsid w:val="00DC45B0"/>
    <w:rsid w:val="00DC5D19"/>
    <w:rsid w:val="00DC74E3"/>
    <w:rsid w:val="00DD3ABC"/>
    <w:rsid w:val="00DD3EE7"/>
    <w:rsid w:val="00DD44C7"/>
    <w:rsid w:val="00DE0B56"/>
    <w:rsid w:val="00DE2C2E"/>
    <w:rsid w:val="00DE6200"/>
    <w:rsid w:val="00DE6632"/>
    <w:rsid w:val="00DE7957"/>
    <w:rsid w:val="00DF1B49"/>
    <w:rsid w:val="00DF21E7"/>
    <w:rsid w:val="00DF27A0"/>
    <w:rsid w:val="00DF2F25"/>
    <w:rsid w:val="00DF2FD7"/>
    <w:rsid w:val="00DF7734"/>
    <w:rsid w:val="00E00A08"/>
    <w:rsid w:val="00E01E04"/>
    <w:rsid w:val="00E02357"/>
    <w:rsid w:val="00E0262A"/>
    <w:rsid w:val="00E0267F"/>
    <w:rsid w:val="00E0273D"/>
    <w:rsid w:val="00E0301B"/>
    <w:rsid w:val="00E03B27"/>
    <w:rsid w:val="00E0405D"/>
    <w:rsid w:val="00E04C82"/>
    <w:rsid w:val="00E05A8F"/>
    <w:rsid w:val="00E10013"/>
    <w:rsid w:val="00E10361"/>
    <w:rsid w:val="00E10ACF"/>
    <w:rsid w:val="00E114AB"/>
    <w:rsid w:val="00E125D3"/>
    <w:rsid w:val="00E13AE5"/>
    <w:rsid w:val="00E13B1D"/>
    <w:rsid w:val="00E14812"/>
    <w:rsid w:val="00E152D2"/>
    <w:rsid w:val="00E157DD"/>
    <w:rsid w:val="00E164A4"/>
    <w:rsid w:val="00E16598"/>
    <w:rsid w:val="00E16945"/>
    <w:rsid w:val="00E175A4"/>
    <w:rsid w:val="00E17C02"/>
    <w:rsid w:val="00E20536"/>
    <w:rsid w:val="00E210B3"/>
    <w:rsid w:val="00E21C20"/>
    <w:rsid w:val="00E23DEA"/>
    <w:rsid w:val="00E24962"/>
    <w:rsid w:val="00E26B56"/>
    <w:rsid w:val="00E31ED0"/>
    <w:rsid w:val="00E3247F"/>
    <w:rsid w:val="00E34605"/>
    <w:rsid w:val="00E34991"/>
    <w:rsid w:val="00E353AA"/>
    <w:rsid w:val="00E35545"/>
    <w:rsid w:val="00E3789E"/>
    <w:rsid w:val="00E404E8"/>
    <w:rsid w:val="00E40542"/>
    <w:rsid w:val="00E42151"/>
    <w:rsid w:val="00E429BD"/>
    <w:rsid w:val="00E4685F"/>
    <w:rsid w:val="00E5097F"/>
    <w:rsid w:val="00E50A22"/>
    <w:rsid w:val="00E50E5B"/>
    <w:rsid w:val="00E51F8A"/>
    <w:rsid w:val="00E52F68"/>
    <w:rsid w:val="00E53963"/>
    <w:rsid w:val="00E5526F"/>
    <w:rsid w:val="00E561A4"/>
    <w:rsid w:val="00E57397"/>
    <w:rsid w:val="00E57BD8"/>
    <w:rsid w:val="00E57FE0"/>
    <w:rsid w:val="00E60E14"/>
    <w:rsid w:val="00E61D02"/>
    <w:rsid w:val="00E64F91"/>
    <w:rsid w:val="00E70AF3"/>
    <w:rsid w:val="00E70FF2"/>
    <w:rsid w:val="00E719C6"/>
    <w:rsid w:val="00E74A47"/>
    <w:rsid w:val="00E756F5"/>
    <w:rsid w:val="00E7764B"/>
    <w:rsid w:val="00E77E1A"/>
    <w:rsid w:val="00E80B03"/>
    <w:rsid w:val="00E816FD"/>
    <w:rsid w:val="00E818F0"/>
    <w:rsid w:val="00E82A91"/>
    <w:rsid w:val="00E83918"/>
    <w:rsid w:val="00E8481E"/>
    <w:rsid w:val="00E84D53"/>
    <w:rsid w:val="00E85CF5"/>
    <w:rsid w:val="00E874D0"/>
    <w:rsid w:val="00E8772B"/>
    <w:rsid w:val="00E87B66"/>
    <w:rsid w:val="00E919D5"/>
    <w:rsid w:val="00E92480"/>
    <w:rsid w:val="00E92B99"/>
    <w:rsid w:val="00E94ECF"/>
    <w:rsid w:val="00E97837"/>
    <w:rsid w:val="00EA06A8"/>
    <w:rsid w:val="00EA0DA7"/>
    <w:rsid w:val="00EA124A"/>
    <w:rsid w:val="00EA27C5"/>
    <w:rsid w:val="00EA6F3E"/>
    <w:rsid w:val="00EA72CC"/>
    <w:rsid w:val="00EB081A"/>
    <w:rsid w:val="00EB0B55"/>
    <w:rsid w:val="00EB1D85"/>
    <w:rsid w:val="00EB4F59"/>
    <w:rsid w:val="00EB51AD"/>
    <w:rsid w:val="00EB5C3D"/>
    <w:rsid w:val="00EB5C8B"/>
    <w:rsid w:val="00EC055D"/>
    <w:rsid w:val="00EC0F98"/>
    <w:rsid w:val="00EC28DC"/>
    <w:rsid w:val="00EC2B76"/>
    <w:rsid w:val="00EC6662"/>
    <w:rsid w:val="00ED068B"/>
    <w:rsid w:val="00ED1B9A"/>
    <w:rsid w:val="00ED25AB"/>
    <w:rsid w:val="00ED3BDD"/>
    <w:rsid w:val="00ED463C"/>
    <w:rsid w:val="00ED4EB8"/>
    <w:rsid w:val="00ED50F6"/>
    <w:rsid w:val="00ED54BC"/>
    <w:rsid w:val="00ED5F54"/>
    <w:rsid w:val="00ED6D9A"/>
    <w:rsid w:val="00ED7A2C"/>
    <w:rsid w:val="00EE05A7"/>
    <w:rsid w:val="00EE2F14"/>
    <w:rsid w:val="00EE3E9E"/>
    <w:rsid w:val="00EE6DAA"/>
    <w:rsid w:val="00EE7522"/>
    <w:rsid w:val="00EF068B"/>
    <w:rsid w:val="00EF11A1"/>
    <w:rsid w:val="00EF239F"/>
    <w:rsid w:val="00EF254D"/>
    <w:rsid w:val="00EF3540"/>
    <w:rsid w:val="00EF3FEA"/>
    <w:rsid w:val="00EF4C1D"/>
    <w:rsid w:val="00EF4D18"/>
    <w:rsid w:val="00EF4DE4"/>
    <w:rsid w:val="00EF7D92"/>
    <w:rsid w:val="00EF7FE7"/>
    <w:rsid w:val="00F006C6"/>
    <w:rsid w:val="00F0134F"/>
    <w:rsid w:val="00F02D7A"/>
    <w:rsid w:val="00F055AF"/>
    <w:rsid w:val="00F05CE3"/>
    <w:rsid w:val="00F1015C"/>
    <w:rsid w:val="00F104DE"/>
    <w:rsid w:val="00F10837"/>
    <w:rsid w:val="00F11590"/>
    <w:rsid w:val="00F12334"/>
    <w:rsid w:val="00F12ABA"/>
    <w:rsid w:val="00F1323E"/>
    <w:rsid w:val="00F135A5"/>
    <w:rsid w:val="00F139F0"/>
    <w:rsid w:val="00F16205"/>
    <w:rsid w:val="00F1750A"/>
    <w:rsid w:val="00F20D39"/>
    <w:rsid w:val="00F22092"/>
    <w:rsid w:val="00F2406A"/>
    <w:rsid w:val="00F2463A"/>
    <w:rsid w:val="00F2654F"/>
    <w:rsid w:val="00F3184A"/>
    <w:rsid w:val="00F31F3F"/>
    <w:rsid w:val="00F327E7"/>
    <w:rsid w:val="00F35376"/>
    <w:rsid w:val="00F359B7"/>
    <w:rsid w:val="00F35B71"/>
    <w:rsid w:val="00F36455"/>
    <w:rsid w:val="00F4174A"/>
    <w:rsid w:val="00F43475"/>
    <w:rsid w:val="00F45139"/>
    <w:rsid w:val="00F45887"/>
    <w:rsid w:val="00F45B25"/>
    <w:rsid w:val="00F50C2E"/>
    <w:rsid w:val="00F5148E"/>
    <w:rsid w:val="00F52AD5"/>
    <w:rsid w:val="00F5404D"/>
    <w:rsid w:val="00F57144"/>
    <w:rsid w:val="00F60D1C"/>
    <w:rsid w:val="00F622DB"/>
    <w:rsid w:val="00F63195"/>
    <w:rsid w:val="00F63E35"/>
    <w:rsid w:val="00F63F16"/>
    <w:rsid w:val="00F644E6"/>
    <w:rsid w:val="00F65741"/>
    <w:rsid w:val="00F65F76"/>
    <w:rsid w:val="00F661B4"/>
    <w:rsid w:val="00F667D6"/>
    <w:rsid w:val="00F66B07"/>
    <w:rsid w:val="00F67024"/>
    <w:rsid w:val="00F679F1"/>
    <w:rsid w:val="00F706A4"/>
    <w:rsid w:val="00F70707"/>
    <w:rsid w:val="00F70990"/>
    <w:rsid w:val="00F743DE"/>
    <w:rsid w:val="00F74426"/>
    <w:rsid w:val="00F762F2"/>
    <w:rsid w:val="00F76539"/>
    <w:rsid w:val="00F77239"/>
    <w:rsid w:val="00F80E05"/>
    <w:rsid w:val="00F8129F"/>
    <w:rsid w:val="00F814C1"/>
    <w:rsid w:val="00F81C2C"/>
    <w:rsid w:val="00F821A0"/>
    <w:rsid w:val="00F823BA"/>
    <w:rsid w:val="00F85326"/>
    <w:rsid w:val="00F857E2"/>
    <w:rsid w:val="00F86EAF"/>
    <w:rsid w:val="00F87641"/>
    <w:rsid w:val="00F87EAA"/>
    <w:rsid w:val="00F90C4B"/>
    <w:rsid w:val="00F92BF3"/>
    <w:rsid w:val="00F94BCA"/>
    <w:rsid w:val="00F96804"/>
    <w:rsid w:val="00F96D06"/>
    <w:rsid w:val="00F97C0C"/>
    <w:rsid w:val="00FA1284"/>
    <w:rsid w:val="00FA1754"/>
    <w:rsid w:val="00FA179D"/>
    <w:rsid w:val="00FA3375"/>
    <w:rsid w:val="00FA3585"/>
    <w:rsid w:val="00FA5FD0"/>
    <w:rsid w:val="00FA6D11"/>
    <w:rsid w:val="00FA77BB"/>
    <w:rsid w:val="00FB0304"/>
    <w:rsid w:val="00FB1298"/>
    <w:rsid w:val="00FB2002"/>
    <w:rsid w:val="00FB4051"/>
    <w:rsid w:val="00FB4E8C"/>
    <w:rsid w:val="00FB4EEA"/>
    <w:rsid w:val="00FB59DB"/>
    <w:rsid w:val="00FB73BC"/>
    <w:rsid w:val="00FC0229"/>
    <w:rsid w:val="00FC09E9"/>
    <w:rsid w:val="00FC0A17"/>
    <w:rsid w:val="00FC1488"/>
    <w:rsid w:val="00FC14CF"/>
    <w:rsid w:val="00FC24F0"/>
    <w:rsid w:val="00FC2DC3"/>
    <w:rsid w:val="00FC350F"/>
    <w:rsid w:val="00FC361A"/>
    <w:rsid w:val="00FC5281"/>
    <w:rsid w:val="00FC52D9"/>
    <w:rsid w:val="00FC5A46"/>
    <w:rsid w:val="00FC611A"/>
    <w:rsid w:val="00FC6D38"/>
    <w:rsid w:val="00FC7F1F"/>
    <w:rsid w:val="00FD0193"/>
    <w:rsid w:val="00FD08B3"/>
    <w:rsid w:val="00FD15D5"/>
    <w:rsid w:val="00FD2A4C"/>
    <w:rsid w:val="00FD2B3B"/>
    <w:rsid w:val="00FD528F"/>
    <w:rsid w:val="00FD6000"/>
    <w:rsid w:val="00FE03AB"/>
    <w:rsid w:val="00FE0D8B"/>
    <w:rsid w:val="00FE23E2"/>
    <w:rsid w:val="00FE50AC"/>
    <w:rsid w:val="00FE626D"/>
    <w:rsid w:val="00FF0D36"/>
    <w:rsid w:val="00FF0F9A"/>
    <w:rsid w:val="00FF1B00"/>
    <w:rsid w:val="00FF26EF"/>
    <w:rsid w:val="00FF36A6"/>
    <w:rsid w:val="00FF3BAD"/>
    <w:rsid w:val="00FF4986"/>
    <w:rsid w:val="00FF5FC0"/>
    <w:rsid w:val="00FF6C05"/>
    <w:rsid w:val="00FF7B48"/>
    <w:rsid w:val="29021A3F"/>
    <w:rsid w:val="6A691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D4530"/>
  <w15:chartTrackingRefBased/>
  <w15:docId w15:val="{39833003-E8C8-40B1-9579-19AF767794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2326"/>
    <w:rPr>
      <w:rFonts w:ascii="Berenis ADF Pro" w:hAnsi="Berenis ADF Pro"/>
      <w:sz w:val="24"/>
    </w:rPr>
  </w:style>
  <w:style w:type="paragraph" w:styleId="Heading1">
    <w:name w:val="heading 1"/>
    <w:basedOn w:val="Normal"/>
    <w:next w:val="Normal"/>
    <w:link w:val="Heading1Char"/>
    <w:autoRedefine/>
    <w:uiPriority w:val="9"/>
    <w:qFormat/>
    <w:rsid w:val="004F1D05"/>
    <w:pPr>
      <w:keepNext/>
      <w:keepLines/>
      <w:spacing w:before="120"/>
      <w:jc w:val="center"/>
      <w:outlineLvl w:val="0"/>
    </w:pPr>
    <w:rPr>
      <w:rFonts w:eastAsiaTheme="majorEastAsia" w:cstheme="majorBidi"/>
      <w:sz w:val="44"/>
      <w:szCs w:val="32"/>
    </w:rPr>
  </w:style>
  <w:style w:type="paragraph" w:styleId="Heading2">
    <w:name w:val="heading 2"/>
    <w:basedOn w:val="Normal"/>
    <w:next w:val="Normal"/>
    <w:link w:val="Heading2Char"/>
    <w:autoRedefine/>
    <w:uiPriority w:val="9"/>
    <w:unhideWhenUsed/>
    <w:qFormat/>
    <w:rsid w:val="00D76158"/>
    <w:pPr>
      <w:keepNext/>
      <w:keepLines/>
      <w:jc w:val="center"/>
      <w:outlineLvl w:val="1"/>
    </w:pPr>
    <w:rPr>
      <w:rFonts w:eastAsiaTheme="majorEastAsia" w:cstheme="majorBidi"/>
      <w:b/>
      <w:sz w:val="34"/>
      <w:szCs w:val="26"/>
    </w:rPr>
  </w:style>
  <w:style w:type="paragraph" w:styleId="Heading3">
    <w:name w:val="heading 3"/>
    <w:basedOn w:val="Normal"/>
    <w:next w:val="Normal"/>
    <w:link w:val="Heading3Char"/>
    <w:autoRedefine/>
    <w:uiPriority w:val="9"/>
    <w:unhideWhenUsed/>
    <w:qFormat/>
    <w:rsid w:val="005B303E"/>
    <w:pPr>
      <w:keepNext/>
      <w:keepLines/>
      <w:spacing w:before="100" w:beforeAutospacing="1"/>
      <w:jc w:val="center"/>
      <w:outlineLvl w:val="2"/>
    </w:pPr>
    <w:rPr>
      <w:rFonts w:eastAsiaTheme="majorEastAsia" w:cstheme="majorBidi"/>
      <w:i/>
      <w:sz w:val="34"/>
      <w:szCs w:val="24"/>
    </w:rPr>
  </w:style>
  <w:style w:type="paragraph" w:styleId="Heading4">
    <w:name w:val="heading 4"/>
    <w:basedOn w:val="Normal"/>
    <w:next w:val="Normal"/>
    <w:link w:val="Heading4Char"/>
    <w:autoRedefine/>
    <w:uiPriority w:val="9"/>
    <w:unhideWhenUsed/>
    <w:qFormat/>
    <w:rsid w:val="007A12DD"/>
    <w:pPr>
      <w:keepNext/>
      <w:keepLines/>
      <w:spacing w:before="40" w:after="0"/>
      <w:jc w:val="center"/>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5B5904"/>
    <w:pPr>
      <w:keepNext/>
      <w:keepLines/>
      <w:spacing w:before="40" w:after="0"/>
      <w:outlineLvl w:val="4"/>
    </w:pPr>
    <w:rPr>
      <w:rFonts w:eastAsiaTheme="majorEastAsia" w:cstheme="majorBidi"/>
      <w:i/>
      <w:sz w:val="28"/>
    </w:rPr>
  </w:style>
  <w:style w:type="paragraph" w:styleId="Heading6">
    <w:name w:val="heading 6"/>
    <w:basedOn w:val="Normal"/>
    <w:next w:val="Normal"/>
    <w:link w:val="Heading6Char"/>
    <w:autoRedefine/>
    <w:uiPriority w:val="9"/>
    <w:unhideWhenUsed/>
    <w:qFormat/>
    <w:rsid w:val="0019030B"/>
    <w:pPr>
      <w:keepNext/>
      <w:keepLines/>
      <w:spacing w:before="40" w:after="0"/>
      <w:outlineLvl w:val="5"/>
    </w:pPr>
    <w:rPr>
      <w:rFonts w:eastAsiaTheme="majorEastAsia" w:cstheme="majorBidi"/>
      <w:b/>
      <w:i/>
    </w:rPr>
  </w:style>
  <w:style w:type="paragraph" w:styleId="Heading7">
    <w:name w:val="heading 7"/>
    <w:basedOn w:val="Normal"/>
    <w:next w:val="Normal"/>
    <w:link w:val="Heading7Char"/>
    <w:autoRedefine/>
    <w:uiPriority w:val="9"/>
    <w:unhideWhenUsed/>
    <w:qFormat/>
    <w:rsid w:val="0019030B"/>
    <w:pPr>
      <w:keepNext/>
      <w:keepLines/>
      <w:spacing w:before="40" w:after="0"/>
      <w:outlineLvl w:val="6"/>
    </w:pPr>
    <w:rPr>
      <w:rFonts w:eastAsiaTheme="majorEastAsia" w:cstheme="majorBidi"/>
      <w:b/>
      <w:iCs/>
    </w:rPr>
  </w:style>
  <w:style w:type="paragraph" w:styleId="Heading8">
    <w:name w:val="heading 8"/>
    <w:basedOn w:val="Normal"/>
    <w:next w:val="Normal"/>
    <w:link w:val="Heading8Char"/>
    <w:autoRedefine/>
    <w:uiPriority w:val="9"/>
    <w:unhideWhenUsed/>
    <w:qFormat/>
    <w:rsid w:val="0019030B"/>
    <w:pPr>
      <w:keepNext/>
      <w:keepLines/>
      <w:spacing w:before="40" w:after="0"/>
      <w:outlineLvl w:val="7"/>
    </w:pPr>
    <w:rPr>
      <w:rFonts w:eastAsiaTheme="majorEastAsia" w:cstheme="majorBidi"/>
      <w:i/>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F1D05"/>
    <w:rPr>
      <w:rFonts w:ascii="Berenis ADF Pro" w:hAnsi="Berenis ADF Pro" w:eastAsiaTheme="majorEastAsia" w:cstheme="majorBidi"/>
      <w:sz w:val="44"/>
      <w:szCs w:val="32"/>
    </w:rPr>
  </w:style>
  <w:style w:type="paragraph" w:styleId="Title">
    <w:name w:val="Title"/>
    <w:basedOn w:val="Normal"/>
    <w:next w:val="Normal"/>
    <w:link w:val="TitleChar"/>
    <w:autoRedefine/>
    <w:uiPriority w:val="10"/>
    <w:qFormat/>
    <w:rsid w:val="00FD6000"/>
    <w:pPr>
      <w:spacing w:after="240" w:line="240" w:lineRule="auto"/>
      <w:contextualSpacing/>
      <w:jc w:val="center"/>
    </w:pPr>
    <w:rPr>
      <w:rFonts w:eastAsiaTheme="majorEastAsia" w:cstheme="majorBidi"/>
      <w:spacing w:val="-10"/>
      <w:kern w:val="28"/>
      <w:sz w:val="64"/>
      <w:szCs w:val="64"/>
    </w:rPr>
  </w:style>
  <w:style w:type="character" w:styleId="TitleChar" w:customStyle="1">
    <w:name w:val="Title Char"/>
    <w:basedOn w:val="DefaultParagraphFont"/>
    <w:link w:val="Title"/>
    <w:uiPriority w:val="10"/>
    <w:rsid w:val="00FD6000"/>
    <w:rPr>
      <w:rFonts w:ascii="Century Schoolbook" w:hAnsi="Century Schoolbook" w:eastAsiaTheme="majorEastAsia" w:cstheme="majorBidi"/>
      <w:spacing w:val="-10"/>
      <w:kern w:val="28"/>
      <w:sz w:val="64"/>
      <w:szCs w:val="64"/>
    </w:rPr>
  </w:style>
  <w:style w:type="character" w:styleId="Heading2Char" w:customStyle="1">
    <w:name w:val="Heading 2 Char"/>
    <w:basedOn w:val="DefaultParagraphFont"/>
    <w:link w:val="Heading2"/>
    <w:uiPriority w:val="9"/>
    <w:rsid w:val="00D76158"/>
    <w:rPr>
      <w:rFonts w:ascii="Berenis ADF Pro" w:hAnsi="Berenis ADF Pro" w:eastAsiaTheme="majorEastAsia" w:cstheme="majorBidi"/>
      <w:b/>
      <w:sz w:val="34"/>
      <w:szCs w:val="26"/>
    </w:rPr>
  </w:style>
  <w:style w:type="character" w:styleId="Heading3Char" w:customStyle="1">
    <w:name w:val="Heading 3 Char"/>
    <w:basedOn w:val="DefaultParagraphFont"/>
    <w:link w:val="Heading3"/>
    <w:uiPriority w:val="9"/>
    <w:rsid w:val="005B303E"/>
    <w:rPr>
      <w:rFonts w:ascii="Berenis ADF Pro" w:hAnsi="Berenis ADF Pro" w:eastAsiaTheme="majorEastAsia" w:cstheme="majorBidi"/>
      <w:i/>
      <w:sz w:val="34"/>
      <w:szCs w:val="24"/>
    </w:rPr>
  </w:style>
  <w:style w:type="character" w:styleId="Heading4Char" w:customStyle="1">
    <w:name w:val="Heading 4 Char"/>
    <w:basedOn w:val="DefaultParagraphFont"/>
    <w:link w:val="Heading4"/>
    <w:uiPriority w:val="9"/>
    <w:rsid w:val="007A12DD"/>
    <w:rPr>
      <w:rFonts w:ascii="Berenis ADF Pro" w:hAnsi="Berenis ADF Pro" w:eastAsiaTheme="majorEastAsia" w:cstheme="majorBidi"/>
      <w:b/>
      <w:iCs/>
      <w:sz w:val="26"/>
    </w:rPr>
  </w:style>
  <w:style w:type="character" w:styleId="Heading5Char" w:customStyle="1">
    <w:name w:val="Heading 5 Char"/>
    <w:basedOn w:val="DefaultParagraphFont"/>
    <w:link w:val="Heading5"/>
    <w:uiPriority w:val="9"/>
    <w:rsid w:val="005B5904"/>
    <w:rPr>
      <w:rFonts w:ascii="Berenis ADF Pro" w:hAnsi="Berenis ADF Pro" w:eastAsiaTheme="majorEastAsia" w:cstheme="majorBidi"/>
      <w:i/>
      <w:sz w:val="28"/>
    </w:rPr>
  </w:style>
  <w:style w:type="character" w:styleId="Heading6Char" w:customStyle="1">
    <w:name w:val="Heading 6 Char"/>
    <w:basedOn w:val="DefaultParagraphFont"/>
    <w:link w:val="Heading6"/>
    <w:uiPriority w:val="9"/>
    <w:rsid w:val="0019030B"/>
    <w:rPr>
      <w:rFonts w:ascii="Century Schoolbook" w:hAnsi="Century Schoolbook" w:eastAsiaTheme="majorEastAsia" w:cstheme="majorBidi"/>
      <w:b/>
      <w:i/>
      <w:sz w:val="24"/>
    </w:rPr>
  </w:style>
  <w:style w:type="character" w:styleId="Heading7Char" w:customStyle="1">
    <w:name w:val="Heading 7 Char"/>
    <w:basedOn w:val="DefaultParagraphFont"/>
    <w:link w:val="Heading7"/>
    <w:uiPriority w:val="9"/>
    <w:rsid w:val="0019030B"/>
    <w:rPr>
      <w:rFonts w:ascii="Century Schoolbook" w:hAnsi="Century Schoolbook" w:eastAsiaTheme="majorEastAsia" w:cstheme="majorBidi"/>
      <w:b/>
      <w:iCs/>
      <w:sz w:val="24"/>
    </w:rPr>
  </w:style>
  <w:style w:type="character" w:styleId="Heading8Char" w:customStyle="1">
    <w:name w:val="Heading 8 Char"/>
    <w:basedOn w:val="DefaultParagraphFont"/>
    <w:link w:val="Heading8"/>
    <w:uiPriority w:val="9"/>
    <w:rsid w:val="0019030B"/>
    <w:rPr>
      <w:rFonts w:ascii="Century Schoolbook" w:hAnsi="Century Schoolbook" w:eastAsiaTheme="majorEastAsia" w:cstheme="majorBidi"/>
      <w:i/>
      <w:color w:val="272727" w:themeColor="text1" w:themeTint="D8"/>
      <w:sz w:val="24"/>
      <w:szCs w:val="21"/>
    </w:rPr>
  </w:style>
  <w:style w:type="paragraph" w:styleId="Caption">
    <w:name w:val="caption"/>
    <w:basedOn w:val="Normal"/>
    <w:next w:val="Normal"/>
    <w:uiPriority w:val="35"/>
    <w:unhideWhenUsed/>
    <w:qFormat/>
    <w:rsid w:val="005E4720"/>
    <w:pPr>
      <w:spacing w:after="200" w:line="240" w:lineRule="auto"/>
    </w:pPr>
    <w:rPr>
      <w:i/>
      <w:iCs/>
      <w:color w:val="44546A" w:themeColor="text2"/>
      <w:sz w:val="18"/>
      <w:szCs w:val="18"/>
    </w:rPr>
  </w:style>
  <w:style w:type="paragraph" w:styleId="Subtitle">
    <w:name w:val="Subtitle"/>
    <w:basedOn w:val="Normal"/>
    <w:next w:val="Normal"/>
    <w:link w:val="SubtitleChar"/>
    <w:autoRedefine/>
    <w:uiPriority w:val="11"/>
    <w:qFormat/>
    <w:rsid w:val="005E4720"/>
    <w:pPr>
      <w:numPr>
        <w:ilvl w:val="1"/>
      </w:numPr>
    </w:pPr>
    <w:rPr>
      <w:rFonts w:ascii="Bell MT" w:hAnsi="Bell MT" w:eastAsiaTheme="minorEastAsia"/>
      <w:i/>
      <w:spacing w:val="15"/>
      <w:sz w:val="36"/>
    </w:rPr>
  </w:style>
  <w:style w:type="character" w:styleId="SubtitleChar" w:customStyle="1">
    <w:name w:val="Subtitle Char"/>
    <w:basedOn w:val="DefaultParagraphFont"/>
    <w:link w:val="Subtitle"/>
    <w:uiPriority w:val="11"/>
    <w:rsid w:val="005E4720"/>
    <w:rPr>
      <w:rFonts w:ascii="Bell MT" w:hAnsi="Bell MT" w:eastAsiaTheme="minorEastAsia"/>
      <w:i/>
      <w:spacing w:val="15"/>
      <w:sz w:val="36"/>
    </w:rPr>
  </w:style>
  <w:style w:type="character" w:styleId="Strong">
    <w:name w:val="Strong"/>
    <w:basedOn w:val="DefaultParagraphFont"/>
    <w:uiPriority w:val="22"/>
    <w:qFormat/>
    <w:rsid w:val="005E4720"/>
    <w:rPr>
      <w:rFonts w:ascii="Bernard MT Condensed" w:hAnsi="Bernard MT Condensed"/>
      <w:b/>
      <w:bCs/>
    </w:rPr>
  </w:style>
  <w:style w:type="character" w:styleId="Emphasis">
    <w:name w:val="Emphasis"/>
    <w:basedOn w:val="DefaultParagraphFont"/>
    <w:uiPriority w:val="20"/>
    <w:qFormat/>
    <w:rsid w:val="005E4720"/>
    <w:rPr>
      <w:i/>
      <w:iCs/>
    </w:rPr>
  </w:style>
  <w:style w:type="paragraph" w:styleId="NoSpacing">
    <w:name w:val="No Spacing"/>
    <w:uiPriority w:val="1"/>
    <w:qFormat/>
    <w:rsid w:val="0019030B"/>
    <w:pPr>
      <w:spacing w:after="0" w:line="240" w:lineRule="auto"/>
    </w:pPr>
    <w:rPr>
      <w:rFonts w:ascii="Century Schoolbook" w:hAnsi="Century Schoolbook"/>
      <w:sz w:val="24"/>
    </w:rPr>
  </w:style>
  <w:style w:type="paragraph" w:styleId="ListParagraph">
    <w:name w:val="List Paragraph"/>
    <w:basedOn w:val="Normal"/>
    <w:uiPriority w:val="34"/>
    <w:qFormat/>
    <w:rsid w:val="005E4720"/>
    <w:pPr>
      <w:ind w:left="720"/>
      <w:contextualSpacing/>
    </w:pPr>
  </w:style>
  <w:style w:type="character" w:styleId="SubtleEmphasis">
    <w:name w:val="Subtle Emphasis"/>
    <w:basedOn w:val="DefaultParagraphFont"/>
    <w:uiPriority w:val="19"/>
    <w:qFormat/>
    <w:rsid w:val="005E4720"/>
    <w:rPr>
      <w:i/>
      <w:iCs/>
      <w:color w:val="404040" w:themeColor="text1" w:themeTint="BF"/>
    </w:rPr>
  </w:style>
  <w:style w:type="character" w:styleId="IntenseEmphasis">
    <w:name w:val="Intense Emphasis"/>
    <w:basedOn w:val="DefaultParagraphFont"/>
    <w:uiPriority w:val="21"/>
    <w:qFormat/>
    <w:rsid w:val="005E4720"/>
    <w:rPr>
      <w:rFonts w:ascii="Bodoni MT Black" w:hAnsi="Bodoni MT Black"/>
      <w:i/>
      <w:iCs/>
      <w:color w:val="auto"/>
    </w:rPr>
  </w:style>
  <w:style w:type="character" w:styleId="IntenseReference">
    <w:name w:val="Intense Reference"/>
    <w:basedOn w:val="DefaultParagraphFont"/>
    <w:uiPriority w:val="32"/>
    <w:qFormat/>
    <w:rsid w:val="005E4720"/>
    <w:rPr>
      <w:b/>
      <w:bCs/>
      <w:smallCaps/>
      <w:color w:val="4472C4" w:themeColor="accent1"/>
      <w:spacing w:val="5"/>
    </w:rPr>
  </w:style>
  <w:style w:type="character" w:styleId="CommentReference">
    <w:name w:val="annotation reference"/>
    <w:basedOn w:val="DefaultParagraphFont"/>
    <w:uiPriority w:val="99"/>
    <w:semiHidden/>
    <w:unhideWhenUsed/>
    <w:rsid w:val="008C6F8F"/>
    <w:rPr>
      <w:sz w:val="16"/>
      <w:szCs w:val="16"/>
    </w:rPr>
  </w:style>
  <w:style w:type="paragraph" w:styleId="CommentText">
    <w:name w:val="annotation text"/>
    <w:basedOn w:val="Normal"/>
    <w:link w:val="CommentTextChar"/>
    <w:uiPriority w:val="99"/>
    <w:semiHidden/>
    <w:unhideWhenUsed/>
    <w:rsid w:val="008C6F8F"/>
    <w:pPr>
      <w:spacing w:line="240" w:lineRule="auto"/>
    </w:pPr>
    <w:rPr>
      <w:sz w:val="20"/>
      <w:szCs w:val="20"/>
    </w:rPr>
  </w:style>
  <w:style w:type="character" w:styleId="CommentTextChar" w:customStyle="1">
    <w:name w:val="Comment Text Char"/>
    <w:basedOn w:val="DefaultParagraphFont"/>
    <w:link w:val="CommentText"/>
    <w:uiPriority w:val="99"/>
    <w:semiHidden/>
    <w:rsid w:val="008C6F8F"/>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8C6F8F"/>
    <w:rPr>
      <w:b/>
      <w:bCs/>
    </w:rPr>
  </w:style>
  <w:style w:type="character" w:styleId="CommentSubjectChar" w:customStyle="1">
    <w:name w:val="Comment Subject Char"/>
    <w:basedOn w:val="CommentTextChar"/>
    <w:link w:val="CommentSubject"/>
    <w:uiPriority w:val="99"/>
    <w:semiHidden/>
    <w:rsid w:val="008C6F8F"/>
    <w:rPr>
      <w:rFonts w:ascii="Century Schoolbook" w:hAnsi="Century Schoolbook"/>
      <w:b/>
      <w:bCs/>
      <w:sz w:val="20"/>
      <w:szCs w:val="20"/>
    </w:rPr>
  </w:style>
  <w:style w:type="paragraph" w:styleId="BalloonText">
    <w:name w:val="Balloon Text"/>
    <w:basedOn w:val="Normal"/>
    <w:link w:val="BalloonTextChar"/>
    <w:uiPriority w:val="99"/>
    <w:semiHidden/>
    <w:unhideWhenUsed/>
    <w:rsid w:val="008C6F8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C6F8F"/>
    <w:rPr>
      <w:rFonts w:ascii="Segoe UI" w:hAnsi="Segoe UI" w:cs="Segoe UI"/>
      <w:sz w:val="18"/>
      <w:szCs w:val="18"/>
    </w:rPr>
  </w:style>
  <w:style w:type="paragraph" w:styleId="Bibliography">
    <w:name w:val="Bibliography"/>
    <w:basedOn w:val="Normal"/>
    <w:next w:val="Normal"/>
    <w:uiPriority w:val="37"/>
    <w:unhideWhenUsed/>
    <w:rsid w:val="00161545"/>
    <w:pPr>
      <w:tabs>
        <w:tab w:val="left" w:pos="504"/>
      </w:tabs>
      <w:spacing w:after="0" w:line="240" w:lineRule="auto"/>
      <w:ind w:left="504" w:hanging="504"/>
    </w:pPr>
  </w:style>
  <w:style w:type="paragraph" w:styleId="Quote">
    <w:name w:val="Quote"/>
    <w:basedOn w:val="Normal"/>
    <w:next w:val="Normal"/>
    <w:link w:val="QuoteChar"/>
    <w:uiPriority w:val="29"/>
    <w:qFormat/>
    <w:rsid w:val="008A60BB"/>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8A60BB"/>
    <w:rPr>
      <w:rFonts w:ascii="Century Schoolbook" w:hAnsi="Century Schoolbook"/>
      <w:i/>
      <w:iCs/>
      <w:color w:val="404040" w:themeColor="text1" w:themeTint="BF"/>
    </w:rPr>
  </w:style>
  <w:style w:type="paragraph" w:styleId="Header">
    <w:name w:val="header"/>
    <w:basedOn w:val="Normal"/>
    <w:link w:val="HeaderChar"/>
    <w:uiPriority w:val="99"/>
    <w:unhideWhenUsed/>
    <w:rsid w:val="004E61D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E61D5"/>
    <w:rPr>
      <w:rFonts w:ascii="Berenis ADF Pro" w:hAnsi="Berenis ADF Pro"/>
    </w:rPr>
  </w:style>
  <w:style w:type="paragraph" w:styleId="Footer">
    <w:name w:val="footer"/>
    <w:basedOn w:val="Normal"/>
    <w:link w:val="FooterChar"/>
    <w:uiPriority w:val="99"/>
    <w:unhideWhenUsed/>
    <w:rsid w:val="004E61D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E61D5"/>
    <w:rPr>
      <w:rFonts w:ascii="Berenis ADF Pro" w:hAnsi="Berenis ADF Pro"/>
    </w:rPr>
  </w:style>
  <w:style w:type="character" w:styleId="Hyperlink">
    <w:name w:val="Hyperlink"/>
    <w:basedOn w:val="DefaultParagraphFont"/>
    <w:uiPriority w:val="99"/>
    <w:unhideWhenUsed/>
    <w:rsid w:val="00B92E8A"/>
    <w:rPr>
      <w:color w:val="0563C1" w:themeColor="hyperlink"/>
      <w:u w:val="single"/>
    </w:rPr>
  </w:style>
  <w:style w:type="character" w:styleId="UnresolvedMention">
    <w:name w:val="Unresolved Mention"/>
    <w:basedOn w:val="DefaultParagraphFont"/>
    <w:uiPriority w:val="99"/>
    <w:semiHidden/>
    <w:unhideWhenUsed/>
    <w:rsid w:val="00B92E8A"/>
    <w:rPr>
      <w:color w:val="605E5C"/>
      <w:shd w:val="clear" w:color="auto" w:fill="E1DFDD"/>
    </w:rPr>
  </w:style>
  <w:style w:type="paragraph" w:styleId="TOCHeading">
    <w:name w:val="TOC Heading"/>
    <w:basedOn w:val="Heading1"/>
    <w:next w:val="Normal"/>
    <w:uiPriority w:val="39"/>
    <w:unhideWhenUsed/>
    <w:qFormat/>
    <w:rsid w:val="00D5223C"/>
    <w:pPr>
      <w:spacing w:before="240" w:after="0"/>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D5223C"/>
    <w:pPr>
      <w:spacing w:after="100"/>
      <w:ind w:left="240"/>
    </w:pPr>
  </w:style>
  <w:style w:type="paragraph" w:styleId="TOC3">
    <w:name w:val="toc 3"/>
    <w:basedOn w:val="Normal"/>
    <w:next w:val="Normal"/>
    <w:autoRedefine/>
    <w:uiPriority w:val="39"/>
    <w:unhideWhenUsed/>
    <w:rsid w:val="00D5223C"/>
    <w:pPr>
      <w:spacing w:after="100"/>
      <w:ind w:left="480"/>
    </w:pPr>
  </w:style>
  <w:style w:type="paragraph" w:styleId="TOC1">
    <w:name w:val="toc 1"/>
    <w:basedOn w:val="Normal"/>
    <w:next w:val="Normal"/>
    <w:autoRedefine/>
    <w:uiPriority w:val="39"/>
    <w:unhideWhenUsed/>
    <w:rsid w:val="00D5223C"/>
    <w:pPr>
      <w:spacing w:after="100"/>
    </w:pPr>
  </w:style>
  <w:style w:type="paragraph" w:styleId="TableofFigures">
    <w:name w:val="table of figures"/>
    <w:basedOn w:val="Normal"/>
    <w:next w:val="Normal"/>
    <w:uiPriority w:val="99"/>
    <w:unhideWhenUsed/>
    <w:rsid w:val="004C4C0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3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EbenHome\Documents\Custom%20Office%20Templates\MySty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125914A-599E-4986-9997-0F7D3A1B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MyStyle</Template>
  <TotalTime>11671</TotalTime>
  <Pages>15</Pages>
  <Words>11228</Words>
  <Characters>64000</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 Stewart</dc:creator>
  <cp:keywords/>
  <dc:description/>
  <cp:lastModifiedBy>Eben Stewart (P115266)</cp:lastModifiedBy>
  <cp:revision>1067</cp:revision>
  <dcterms:created xsi:type="dcterms:W3CDTF">2019-02-06T21:38:00Z</dcterms:created>
  <dcterms:modified xsi:type="dcterms:W3CDTF">2019-02-27T09:49:00Z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zotero-version="5.0.60"&gt;&lt;session id="7KULHjlR"/&gt;&lt;style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