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CD30B9" w14:textId="77777777" w:rsidR="00A15FC1" w:rsidRDefault="00A15FC1" w:rsidP="00A15FC1">
      <w:pPr>
        <w:jc w:val="center"/>
        <w:rPr>
          <w:sz w:val="96"/>
          <w:szCs w:val="96"/>
        </w:rPr>
      </w:pPr>
    </w:p>
    <w:p w14:paraId="61D52D45" w14:textId="77777777" w:rsidR="00A15FC1" w:rsidRDefault="00A15FC1" w:rsidP="00A15FC1">
      <w:pPr>
        <w:jc w:val="center"/>
        <w:rPr>
          <w:sz w:val="96"/>
          <w:szCs w:val="96"/>
        </w:rPr>
      </w:pPr>
    </w:p>
    <w:p w14:paraId="0CA7AD58" w14:textId="53D3078A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ECIE4012</w:t>
      </w:r>
    </w:p>
    <w:p w14:paraId="3978B91D" w14:textId="4341B546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The Principles of Learning and Teaching</w:t>
      </w:r>
    </w:p>
    <w:p w14:paraId="27AF06AC" w14:textId="77777777" w:rsidR="00A15FC1" w:rsidRDefault="00A15FC1" w:rsidP="00A15FC1">
      <w:pPr>
        <w:jc w:val="center"/>
        <w:rPr>
          <w:sz w:val="52"/>
          <w:szCs w:val="52"/>
        </w:rPr>
      </w:pPr>
    </w:p>
    <w:p w14:paraId="61B4FE14" w14:textId="77844098" w:rsid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t>Portfolio</w:t>
      </w:r>
    </w:p>
    <w:p w14:paraId="2C747701" w14:textId="77777777" w:rsidR="00A15FC1" w:rsidRP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</w:p>
    <w:p w14:paraId="3A374BDE" w14:textId="16F6134A" w:rsidR="00A15FC1" w:rsidRDefault="00A15FC1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Number:</w:t>
      </w:r>
      <w:r w:rsidR="0054246A">
        <w:rPr>
          <w:sz w:val="52"/>
          <w:szCs w:val="52"/>
        </w:rPr>
        <w:t xml:space="preserve"> 2204498</w:t>
      </w:r>
    </w:p>
    <w:p w14:paraId="3F6AA5F4" w14:textId="77777777" w:rsidR="00A15FC1" w:rsidRDefault="00A15FC1" w:rsidP="00A15FC1">
      <w:pPr>
        <w:jc w:val="center"/>
        <w:rPr>
          <w:sz w:val="52"/>
          <w:szCs w:val="52"/>
        </w:rPr>
      </w:pPr>
    </w:p>
    <w:p w14:paraId="04124581" w14:textId="77777777" w:rsidR="00A15FC1" w:rsidRDefault="00A15FC1" w:rsidP="00A15FC1">
      <w:pPr>
        <w:jc w:val="center"/>
        <w:rPr>
          <w:sz w:val="52"/>
          <w:szCs w:val="52"/>
        </w:rPr>
      </w:pPr>
    </w:p>
    <w:p w14:paraId="63FDDE0F" w14:textId="0D475A21" w:rsidR="00A15FC1" w:rsidRPr="00906CB0" w:rsidRDefault="00A15FC1" w:rsidP="0054246A">
      <w:pPr>
        <w:rPr>
          <w:rFonts w:ascii="Arial" w:hAnsi="Arial" w:cs="Arial"/>
          <w:b/>
          <w:bCs/>
          <w:sz w:val="52"/>
          <w:szCs w:val="52"/>
          <w:u w:val="single"/>
        </w:rPr>
      </w:pPr>
    </w:p>
    <w:p w14:paraId="5B52E3F4" w14:textId="72F001EE" w:rsidR="0054246A" w:rsidRDefault="0054246A" w:rsidP="0054246A">
      <w:pPr>
        <w:jc w:val="center"/>
        <w:rPr>
          <w:b/>
          <w:bCs/>
          <w:sz w:val="52"/>
          <w:szCs w:val="52"/>
          <w:u w:val="single"/>
        </w:rPr>
      </w:pPr>
      <w:proofErr w:type="spellStart"/>
      <w:r w:rsidRPr="0054246A">
        <w:rPr>
          <w:b/>
          <w:bCs/>
          <w:sz w:val="52"/>
          <w:szCs w:val="52"/>
          <w:u w:val="single"/>
        </w:rPr>
        <w:lastRenderedPageBreak/>
        <w:t>Proffwydoliaeth</w:t>
      </w:r>
      <w:proofErr w:type="spellEnd"/>
      <w:r w:rsidRPr="0054246A">
        <w:rPr>
          <w:b/>
          <w:bCs/>
          <w:sz w:val="52"/>
          <w:szCs w:val="52"/>
          <w:u w:val="single"/>
        </w:rPr>
        <w:t xml:space="preserve"> </w:t>
      </w:r>
      <w:r w:rsidR="00DC6928">
        <w:rPr>
          <w:b/>
          <w:bCs/>
          <w:sz w:val="52"/>
          <w:szCs w:val="52"/>
          <w:u w:val="single"/>
        </w:rPr>
        <w:t>‘</w:t>
      </w:r>
      <w:proofErr w:type="spellStart"/>
      <w:r w:rsidRPr="0054246A">
        <w:rPr>
          <w:b/>
          <w:bCs/>
          <w:sz w:val="52"/>
          <w:szCs w:val="52"/>
          <w:u w:val="single"/>
        </w:rPr>
        <w:t>Perffaith</w:t>
      </w:r>
      <w:proofErr w:type="spellEnd"/>
      <w:r w:rsidR="00DC6928">
        <w:rPr>
          <w:b/>
          <w:bCs/>
          <w:sz w:val="52"/>
          <w:szCs w:val="52"/>
          <w:u w:val="single"/>
        </w:rPr>
        <w:t>’</w:t>
      </w:r>
      <w:r w:rsidRPr="0054246A">
        <w:rPr>
          <w:b/>
          <w:bCs/>
          <w:sz w:val="52"/>
          <w:szCs w:val="52"/>
          <w:u w:val="single"/>
        </w:rPr>
        <w:t xml:space="preserve"> Piaget</w:t>
      </w:r>
    </w:p>
    <w:p w14:paraId="72E24161" w14:textId="5E38077B" w:rsidR="0054246A" w:rsidRPr="00A15FC1" w:rsidRDefault="0054246A" w:rsidP="0054246A">
      <w:pPr>
        <w:jc w:val="center"/>
        <w:rPr>
          <w:b/>
          <w:bCs/>
          <w:sz w:val="52"/>
          <w:szCs w:val="52"/>
          <w:u w:val="single"/>
        </w:rPr>
      </w:pPr>
      <w:r>
        <w:rPr>
          <w:noProof/>
        </w:rPr>
        <w:drawing>
          <wp:inline distT="0" distB="0" distL="0" distR="0" wp14:anchorId="5CC59C5D" wp14:editId="079C515A">
            <wp:extent cx="5731510" cy="4298950"/>
            <wp:effectExtent l="0" t="0" r="2540" b="6350"/>
            <wp:docPr id="573930937" name="Picture 2" descr="Can Cognitive Training Result in Long-Term Improvement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an Cognitive Training Result in Long-Term Improvement?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871BC2" w14:textId="30351188" w:rsidR="00A15FC1" w:rsidRDefault="00087668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(Getty Images, 2023) </w:t>
      </w:r>
    </w:p>
    <w:p w14:paraId="199B1C26" w14:textId="77777777" w:rsidR="00087668" w:rsidRDefault="00087668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</w:p>
    <w:p w14:paraId="1C0F6CC8" w14:textId="09DDD49B" w:rsidR="00A15FC1" w:rsidRDefault="00981EEF" w:rsidP="0054246A">
      <w:pPr>
        <w:pStyle w:val="NormalWeb"/>
        <w:rPr>
          <w:rStyle w:val="normaltextrun"/>
          <w:rFonts w:ascii="Arial" w:hAnsi="Arial" w:cs="Arial"/>
          <w:color w:val="000000"/>
        </w:rPr>
      </w:pPr>
      <w:r w:rsidRPr="00981EEF">
        <w:rPr>
          <w:rStyle w:val="normaltextrun"/>
          <w:rFonts w:ascii="Arial" w:hAnsi="Arial" w:cs="Arial"/>
          <w:color w:val="000000"/>
        </w:rPr>
        <w:t xml:space="preserve">Heddiw,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cerddais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o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gwmpas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y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dosbarth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gan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sylwi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nad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oedd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neb a</w:t>
      </w:r>
      <w:r w:rsidR="00DC6928">
        <w:rPr>
          <w:rStyle w:val="normaltextrun"/>
          <w:rFonts w:ascii="Arial" w:hAnsi="Arial" w:cs="Arial"/>
          <w:color w:val="000000"/>
        </w:rPr>
        <w:t>t</w:t>
      </w:r>
      <w:r w:rsidRPr="00981EEF">
        <w:rPr>
          <w:rStyle w:val="normaltextrun"/>
          <w:rFonts w:ascii="Arial" w:hAnsi="Arial" w:cs="Arial"/>
          <w:color w:val="000000"/>
        </w:rPr>
        <w:t xml:space="preserve"> yr un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lefel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ddysgu</w:t>
      </w:r>
      <w:proofErr w:type="spellEnd"/>
      <w:r w:rsidR="00087668">
        <w:rPr>
          <w:rStyle w:val="normaltextrun"/>
          <w:rFonts w:ascii="Arial" w:hAnsi="Arial" w:cs="Arial"/>
          <w:color w:val="000000"/>
        </w:rPr>
        <w:t>,</w:t>
      </w:r>
      <w:r w:rsidRPr="00981EEF">
        <w:rPr>
          <w:rStyle w:val="normaltextrun"/>
          <w:rFonts w:ascii="Arial" w:hAnsi="Arial" w:cs="Arial"/>
          <w:color w:val="000000"/>
        </w:rPr>
        <w:t xml:space="preserve"> a phan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feddyliais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sut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allai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wahaniaethu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? </w:t>
      </w:r>
      <w:proofErr w:type="spellStart"/>
      <w:r w:rsidR="00DC6928">
        <w:rPr>
          <w:rStyle w:val="normaltextrun"/>
          <w:rFonts w:ascii="Arial" w:hAnsi="Arial" w:cs="Arial"/>
          <w:color w:val="000000"/>
        </w:rPr>
        <w:t>Bydd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angen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gwahaniaethu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32 o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wahanol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981EEF">
        <w:rPr>
          <w:rStyle w:val="normaltextrun"/>
          <w:rFonts w:ascii="Arial" w:hAnsi="Arial" w:cs="Arial"/>
          <w:color w:val="000000"/>
        </w:rPr>
        <w:t>ffyrdd</w:t>
      </w:r>
      <w:proofErr w:type="spellEnd"/>
      <w:r w:rsidRPr="00981EEF">
        <w:rPr>
          <w:rStyle w:val="normaltextrun"/>
          <w:rFonts w:ascii="Arial" w:hAnsi="Arial" w:cs="Arial"/>
          <w:color w:val="000000"/>
        </w:rPr>
        <w:t>!</w:t>
      </w:r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46586">
        <w:rPr>
          <w:rStyle w:val="normaltextrun"/>
          <w:rFonts w:ascii="Arial" w:hAnsi="Arial" w:cs="Arial"/>
          <w:color w:val="000000"/>
        </w:rPr>
        <w:t>Roeddwn</w:t>
      </w:r>
      <w:proofErr w:type="spellEnd"/>
      <w:r w:rsidR="00C46586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46586">
        <w:rPr>
          <w:rStyle w:val="normaltextrun"/>
          <w:rFonts w:ascii="Arial" w:hAnsi="Arial" w:cs="Arial"/>
          <w:color w:val="000000"/>
        </w:rPr>
        <w:t>i</w:t>
      </w:r>
      <w:proofErr w:type="spellEnd"/>
      <w:r w:rsidR="00C46586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46586">
        <w:rPr>
          <w:rStyle w:val="normaltextrun"/>
          <w:rFonts w:ascii="Arial" w:hAnsi="Arial" w:cs="Arial"/>
          <w:color w:val="000000"/>
        </w:rPr>
        <w:t>gyd</w:t>
      </w:r>
      <w:proofErr w:type="spellEnd"/>
      <w:r w:rsidR="00C46586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46586">
        <w:rPr>
          <w:rStyle w:val="normaltextrun"/>
          <w:rFonts w:ascii="Arial" w:hAnsi="Arial" w:cs="Arial"/>
          <w:color w:val="000000"/>
        </w:rPr>
        <w:t>yn</w:t>
      </w:r>
      <w:proofErr w:type="spellEnd"/>
      <w:r w:rsidR="00C46586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46586">
        <w:rPr>
          <w:rStyle w:val="normaltextrun"/>
          <w:rFonts w:ascii="Arial" w:hAnsi="Arial" w:cs="Arial"/>
          <w:color w:val="000000"/>
        </w:rPr>
        <w:t>weithredol</w:t>
      </w:r>
      <w:proofErr w:type="spellEnd"/>
      <w:r w:rsidR="00C46586">
        <w:rPr>
          <w:rStyle w:val="normaltextrun"/>
          <w:rFonts w:ascii="Arial" w:hAnsi="Arial" w:cs="Arial"/>
          <w:color w:val="000000"/>
        </w:rPr>
        <w:t xml:space="preserve"> ac </w:t>
      </w:r>
      <w:proofErr w:type="spellStart"/>
      <w:r w:rsidR="00C46586">
        <w:rPr>
          <w:rStyle w:val="normaltextrun"/>
          <w:rFonts w:ascii="Arial" w:hAnsi="Arial" w:cs="Arial"/>
          <w:color w:val="000000"/>
        </w:rPr>
        <w:t>yn</w:t>
      </w:r>
      <w:proofErr w:type="spellEnd"/>
      <w:r w:rsidR="00C46586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46586">
        <w:rPr>
          <w:rStyle w:val="normaltextrun"/>
          <w:rFonts w:ascii="Arial" w:hAnsi="Arial" w:cs="Arial"/>
          <w:color w:val="000000"/>
        </w:rPr>
        <w:t>awyddus</w:t>
      </w:r>
      <w:proofErr w:type="spellEnd"/>
      <w:r w:rsidR="00C32741">
        <w:rPr>
          <w:rStyle w:val="normaltextrun"/>
          <w:rFonts w:ascii="Arial" w:hAnsi="Arial" w:cs="Arial"/>
          <w:color w:val="000000"/>
        </w:rPr>
        <w:t xml:space="preserve">.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Credai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Piaget</w:t>
      </w:r>
      <w:r w:rsidR="00C32741">
        <w:rPr>
          <w:rStyle w:val="normaltextrun"/>
          <w:rFonts w:ascii="Arial" w:hAnsi="Arial" w:cs="Arial"/>
          <w:color w:val="000000"/>
        </w:rPr>
        <w:t xml:space="preserve"> (1976)</w:t>
      </w:r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fod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plant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cymryd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rhan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weithredol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y broses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ddysgu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gan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ymddwyn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debyg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iawn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i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'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wyddonwyr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bach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'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wrth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iddynt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berfformio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arbrofion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gwneud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arsylwadau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, a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dysgu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am y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byd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.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Wrth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i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blant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ryngweithio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â'r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byd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o'u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cwmpas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maent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ychwanegu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gwybodaeth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newydd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barhaus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adeiladu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ar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wybodaeth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bresennol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, ac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addasu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syniadau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gynhaliwyd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yn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flaenorol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i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gynnwys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gwybodaeth</w:t>
      </w:r>
      <w:proofErr w:type="spellEnd"/>
      <w:r w:rsidR="00C32741" w:rsidRPr="00C32741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="00C32741" w:rsidRPr="00C32741">
        <w:rPr>
          <w:rStyle w:val="normaltextrun"/>
          <w:rFonts w:ascii="Arial" w:hAnsi="Arial" w:cs="Arial"/>
          <w:color w:val="000000"/>
        </w:rPr>
        <w:t>newydd</w:t>
      </w:r>
      <w:proofErr w:type="spellEnd"/>
      <w:r w:rsidR="00C32741">
        <w:rPr>
          <w:rStyle w:val="normaltextrun"/>
          <w:rFonts w:ascii="Arial" w:hAnsi="Arial" w:cs="Arial"/>
          <w:color w:val="000000"/>
        </w:rPr>
        <w:t xml:space="preserve"> (Cherry, 2024). </w:t>
      </w:r>
    </w:p>
    <w:p w14:paraId="45FF21E3" w14:textId="77777777" w:rsidR="00602B96" w:rsidRDefault="00B6065C" w:rsidP="009C16A7">
      <w:pPr>
        <w:pStyle w:val="NormalWeb"/>
        <w:rPr>
          <w:rFonts w:ascii="Arial" w:hAnsi="Arial" w:cs="Arial"/>
          <w:szCs w:val="24"/>
          <w:lang w:val="cy-GB"/>
        </w:rPr>
      </w:pPr>
      <w:proofErr w:type="spellStart"/>
      <w:r w:rsidRPr="00B6065C">
        <w:rPr>
          <w:rStyle w:val="normaltextrun"/>
          <w:rFonts w:ascii="Arial" w:hAnsi="Arial" w:cs="Arial"/>
          <w:color w:val="000000"/>
        </w:rPr>
        <w:t>Awgrymodd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Piaget, pan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fydd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babanod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ifanc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yn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profi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digwyddiad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eu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bod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yn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prosesu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gwybodaeth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newydd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trwy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gydbwyso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cymathu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llety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. Mae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cymathu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yn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cynnwys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gwybodaeth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newydd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a'i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ffitio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i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mewn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i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sgemâu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meddwl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ddeallwyd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yn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flaenorol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.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Llety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yw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addasu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ac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adolygu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sgema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meddwl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ddeallwyd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yn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flaenorol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yn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ôl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y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wybodaeth</w:t>
      </w:r>
      <w:proofErr w:type="spellEnd"/>
      <w:r w:rsidRPr="00B6065C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B6065C">
        <w:rPr>
          <w:rStyle w:val="normaltextrun"/>
          <w:rFonts w:ascii="Arial" w:hAnsi="Arial" w:cs="Arial"/>
          <w:color w:val="000000"/>
        </w:rPr>
        <w:t>newydd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r w:rsidRPr="0077117E">
        <w:rPr>
          <w:rStyle w:val="normaltextrun"/>
          <w:rFonts w:ascii="Arial" w:hAnsi="Arial" w:cs="Arial"/>
          <w:color w:val="000000"/>
        </w:rPr>
        <w:t>(</w:t>
      </w:r>
      <w:r w:rsidRPr="0077117E">
        <w:rPr>
          <w:rFonts w:ascii="Arial" w:hAnsi="Arial" w:cs="Arial"/>
          <w:szCs w:val="24"/>
        </w:rPr>
        <w:t>Malik &amp; Marwaha, 2023).</w:t>
      </w:r>
      <w:r w:rsidR="0077117E">
        <w:rPr>
          <w:rFonts w:ascii="Arial" w:hAnsi="Arial" w:cs="Arial"/>
          <w:szCs w:val="24"/>
        </w:rPr>
        <w:t xml:space="preserve"> </w:t>
      </w:r>
      <w:r w:rsidR="002F38FD" w:rsidRPr="002F38FD">
        <w:rPr>
          <w:rFonts w:ascii="Arial" w:hAnsi="Arial" w:cs="Arial"/>
          <w:szCs w:val="24"/>
          <w:lang w:val="cy-GB"/>
        </w:rPr>
        <w:t>Mae ei ddamcaniaeth yn canolbwyntio nid yn unig ar ddeall sut mae plant yn caffael gwybodaeth, ond hefyd ar ddeall natur deallusrwydd</w:t>
      </w:r>
      <w:r w:rsidR="00241E47">
        <w:rPr>
          <w:rFonts w:ascii="Arial" w:hAnsi="Arial" w:cs="Arial"/>
          <w:szCs w:val="24"/>
          <w:lang w:val="cy-GB"/>
        </w:rPr>
        <w:t xml:space="preserve"> (Mcleod, 2024). </w:t>
      </w:r>
      <w:r w:rsidR="009E4D9B" w:rsidRPr="009E4D9B">
        <w:rPr>
          <w:rFonts w:ascii="Arial" w:hAnsi="Arial" w:cs="Arial"/>
          <w:szCs w:val="24"/>
          <w:lang w:val="cy-GB"/>
        </w:rPr>
        <w:t xml:space="preserve">Roedd Amanda yn gweithio'n galed i gymhathu'r dysgu newydd am luosi, gan ddechrau gyda thabl 6. Rydyn ni wedi bod yn gweithio ar ychwanegiadau, y gwnaeth hi amgyffred yn dda iawn ac wedi mwynhau defnyddio blociau cyfrifi i'w helpu gyda'r symiau. Rydym wedi dysgu iddi fod lluosi yn union fel adio, ond y tro hwn mae rhaid iddi adio'r un nifer drosodd a throsodd. Mae hi'n </w:t>
      </w:r>
      <w:r w:rsidR="009E4D9B" w:rsidRPr="009E4D9B">
        <w:rPr>
          <w:rFonts w:ascii="Arial" w:hAnsi="Arial" w:cs="Arial"/>
          <w:szCs w:val="24"/>
          <w:lang w:val="cy-GB"/>
        </w:rPr>
        <w:lastRenderedPageBreak/>
        <w:t>cymryd ei amser i gymhathu'r ddealltwriaeth newydd hon, gan ddefnyddio blociau cyfrif mewn stribedi o 6 i'w helpu hi.</w:t>
      </w:r>
      <w:r w:rsidR="009E4D9B">
        <w:rPr>
          <w:rFonts w:ascii="Arial" w:hAnsi="Arial" w:cs="Arial"/>
          <w:szCs w:val="24"/>
          <w:lang w:val="cy-GB"/>
        </w:rPr>
        <w:t xml:space="preserve"> </w:t>
      </w:r>
      <w:r w:rsidR="00015FAF" w:rsidRPr="00015FAF">
        <w:rPr>
          <w:rFonts w:ascii="Arial" w:hAnsi="Arial" w:cs="Arial"/>
          <w:szCs w:val="24"/>
          <w:lang w:val="cy-GB"/>
        </w:rPr>
        <w:t>Mae Bill yn mwynhau gweithio gyda rhifau ac mae'n tueddu i deimlo'n gyfforddus wrth adio. Mae ganddo sgiliau lluosi da iawn. Fodd bynnag, yn ddiweddar rydym wedi dechrau gweithio ar rannu.</w:t>
      </w:r>
      <w:r w:rsidR="004B6670">
        <w:rPr>
          <w:rFonts w:ascii="Arial" w:hAnsi="Arial" w:cs="Arial"/>
          <w:szCs w:val="24"/>
          <w:lang w:val="cy-GB"/>
        </w:rPr>
        <w:t xml:space="preserve"> </w:t>
      </w:r>
      <w:r w:rsidR="001F5B1C" w:rsidRPr="001F5B1C">
        <w:rPr>
          <w:rFonts w:ascii="Arial" w:hAnsi="Arial" w:cs="Arial"/>
          <w:szCs w:val="24"/>
          <w:lang w:val="cy-GB"/>
        </w:rPr>
        <w:t>Nid ydy Bill wedi gwneud symiau rannu o'r blaen felly mae'n dechneg newydd sbon.</w:t>
      </w:r>
      <w:r w:rsidR="001F5B1C">
        <w:rPr>
          <w:rFonts w:ascii="Arial" w:hAnsi="Arial" w:cs="Arial"/>
          <w:szCs w:val="24"/>
          <w:lang w:val="cy-GB"/>
        </w:rPr>
        <w:t xml:space="preserve"> </w:t>
      </w:r>
      <w:r w:rsidR="00015FAF" w:rsidRPr="00015FAF">
        <w:rPr>
          <w:rFonts w:ascii="Arial" w:hAnsi="Arial" w:cs="Arial"/>
          <w:szCs w:val="24"/>
          <w:lang w:val="cy-GB"/>
        </w:rPr>
        <w:t xml:space="preserve">Mae’n gwneud ei orau glas i </w:t>
      </w:r>
      <w:r w:rsidR="001F5B1C">
        <w:rPr>
          <w:rFonts w:ascii="Arial" w:hAnsi="Arial" w:cs="Arial"/>
          <w:szCs w:val="24"/>
          <w:lang w:val="cy-GB"/>
        </w:rPr>
        <w:t>lety</w:t>
      </w:r>
      <w:r w:rsidR="00015FAF" w:rsidRPr="00015FAF">
        <w:rPr>
          <w:rFonts w:ascii="Arial" w:hAnsi="Arial" w:cs="Arial"/>
          <w:szCs w:val="24"/>
          <w:lang w:val="cy-GB"/>
        </w:rPr>
        <w:t xml:space="preserve"> i’r dechneg newydd felly rydym wedi ei ddysgu sut i ddefnyddio’r ‘dull arosfannau bws’ a fydd yn ei helpu i wella a dod i ddealltwriaeth well o’r symiau hyn. Mae e bellach yn mwynhau defnyddio numicon i'w gynorthwyo ef gyda hyn.</w:t>
      </w:r>
      <w:r w:rsidR="00DB196F">
        <w:rPr>
          <w:rFonts w:ascii="Arial" w:hAnsi="Arial" w:cs="Arial"/>
          <w:szCs w:val="24"/>
          <w:lang w:val="cy-GB"/>
        </w:rPr>
        <w:t xml:space="preserve"> </w:t>
      </w:r>
      <w:r w:rsidR="00DB196F" w:rsidRPr="00DB196F">
        <w:rPr>
          <w:rFonts w:ascii="Arial" w:hAnsi="Arial" w:cs="Arial"/>
          <w:szCs w:val="24"/>
          <w:lang w:val="cy-GB"/>
        </w:rPr>
        <w:t>Dywedodd Piaget, (1976) unwaith y gall plentyn ddeall ei brofiadau dywedir ei fod mewn cyflwr o gydbwysedd. Dyma gyflwr lle gellir deall y byd trwy sgemâu presennol.</w:t>
      </w:r>
      <w:r w:rsidR="00602B96">
        <w:rPr>
          <w:rFonts w:ascii="Arial" w:hAnsi="Arial" w:cs="Arial"/>
          <w:szCs w:val="24"/>
          <w:lang w:val="cy-GB"/>
        </w:rPr>
        <w:t xml:space="preserve"> </w:t>
      </w:r>
    </w:p>
    <w:p w14:paraId="44B4887F" w14:textId="77777777" w:rsidR="00FE5678" w:rsidRDefault="00D933E0" w:rsidP="009C16A7">
      <w:pPr>
        <w:pStyle w:val="NormalWeb"/>
        <w:rPr>
          <w:rFonts w:ascii="Arial" w:hAnsi="Arial" w:cs="Arial"/>
          <w:szCs w:val="24"/>
          <w:lang w:val="cy-GB"/>
        </w:rPr>
      </w:pPr>
      <w:r w:rsidRPr="00D933E0">
        <w:rPr>
          <w:rFonts w:ascii="Arial" w:hAnsi="Arial" w:cs="Arial"/>
          <w:szCs w:val="24"/>
          <w:lang w:val="cy-GB"/>
        </w:rPr>
        <w:t>Sgemâu yw term Piaget am y fframweithiau meddyliol sy'n helpu unigolion i ddeall a dehongli gwybodaeth. Wrth i blant ddysgu a thyfu, mae eu sgemâu yn dod yn fwy niferus a manwl</w:t>
      </w:r>
      <w:r w:rsidR="006A5966">
        <w:rPr>
          <w:rFonts w:ascii="Arial" w:hAnsi="Arial" w:cs="Arial"/>
          <w:szCs w:val="24"/>
          <w:lang w:val="cy-GB"/>
        </w:rPr>
        <w:t xml:space="preserve"> (Brodie, 2024). </w:t>
      </w:r>
      <w:r w:rsidR="00BC1BAF" w:rsidRPr="00BC1BAF">
        <w:rPr>
          <w:rFonts w:ascii="Arial" w:hAnsi="Arial" w:cs="Arial"/>
          <w:szCs w:val="24"/>
          <w:lang w:val="cy-GB"/>
        </w:rPr>
        <w:t xml:space="preserve">Mae Bill yn enghraifft wych o sgema sy'n tyfu. Nid oedd erioed wedi clywed am rannu o'r blaen ond cyn gynted ag y gwnaethom ei gyflwyno iddo, tyfodd sgema ar ei chyfer. Wrth i ni ddysgu a datblygu ein symiau gyda rhannu, bydd sgema Bill yn parhau i dyfu a dod yn fwy manwl. Datblygodd hyd yn oed Amanda sgema newydd wrth ddysgu bod adio a lluosi yn debyg a helpodd hi i ddatblygu'r sgiliau lluosi ym mhellach. </w:t>
      </w:r>
    </w:p>
    <w:p w14:paraId="25B0CFEA" w14:textId="5A08C5A3" w:rsidR="005D5D7C" w:rsidRDefault="00D411C0" w:rsidP="00EB2057">
      <w:pPr>
        <w:rPr>
          <w:rFonts w:ascii="Arial" w:hAnsi="Arial" w:cs="Arial"/>
          <w:sz w:val="24"/>
          <w:szCs w:val="24"/>
          <w:lang w:val="cy-GB"/>
        </w:rPr>
      </w:pPr>
      <w:r w:rsidRPr="00C93C4D">
        <w:rPr>
          <w:rFonts w:ascii="Arial" w:hAnsi="Arial" w:cs="Arial"/>
          <w:sz w:val="24"/>
          <w:szCs w:val="24"/>
          <w:lang w:val="cy-GB"/>
        </w:rPr>
        <w:t>Mae gan ddamcaniaeth Piaget yn ogystal â manteision ei anfanteision. Mae un o'r rhain yn cynnwys goramcangyfrif gallu'r glasoed a thanamcangyfrif gallu babanod. Roedd hefyd yn esgeuluso ffactorau rhyngweithio diwylliannol a chymdeithasol yn natblygiad gwybyddiaeth a gallu meddwl plant (Babakr, Mohamedamin &amp; Kakamad, 2019). Mae hyn yn ein harwain i gredu nad yw damcaniaeth Piaget yn gwbl ddibynadwy. Er bod rhai rhannau o'r ddamcaniaeth yn ddadleuol, mae llawer o rannau y profwyd eu bod yn gweithio.</w:t>
      </w:r>
      <w:r w:rsidR="00EF599D" w:rsidRPr="00C93C4D">
        <w:rPr>
          <w:rFonts w:ascii="Arial" w:hAnsi="Arial" w:cs="Arial"/>
          <w:sz w:val="24"/>
          <w:szCs w:val="24"/>
          <w:lang w:val="cy-GB"/>
        </w:rPr>
        <w:t xml:space="preserve"> </w:t>
      </w:r>
      <w:r w:rsidR="00181EBF" w:rsidRPr="00C93C4D">
        <w:rPr>
          <w:rFonts w:ascii="Arial" w:hAnsi="Arial" w:cs="Arial"/>
          <w:sz w:val="24"/>
          <w:szCs w:val="24"/>
          <w:lang w:val="cy-GB"/>
        </w:rPr>
        <w:t>Mae pwyslais Piaget ar blant fel llunwyr gwybodaeth weithredol wedi symud y ffocws o edrych ar blant fel derbynwyr goddefol o wybodaeth i gydnabod eu chwilfrydedd cynhenid a’u hegni i archwilio a dysgu. Mae'r ddealltwriaeth hon wedi dylanwadu ar arferion addysgol, gan arwain at fwy o bwyslais ar gyfleoedd dysgu ymarferol, trwy brofiad</w:t>
      </w:r>
      <w:r w:rsidR="00D60517">
        <w:rPr>
          <w:rFonts w:ascii="Arial" w:hAnsi="Arial" w:cs="Arial"/>
          <w:sz w:val="24"/>
          <w:szCs w:val="24"/>
          <w:lang w:val="cy-GB"/>
        </w:rPr>
        <w:t xml:space="preserve"> (Structural Learning, 2021)</w:t>
      </w:r>
      <w:r w:rsidR="00181EBF" w:rsidRPr="00C93C4D">
        <w:rPr>
          <w:rFonts w:ascii="Arial" w:hAnsi="Arial" w:cs="Arial"/>
          <w:sz w:val="24"/>
          <w:szCs w:val="24"/>
          <w:lang w:val="cy-GB"/>
        </w:rPr>
        <w:t>.</w:t>
      </w:r>
      <w:r w:rsidR="00905DF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77A9D081" w14:textId="7F8871EE" w:rsidR="005D5D7C" w:rsidRPr="00FF4D40" w:rsidRDefault="00AA5836" w:rsidP="00EB2057">
      <w:pPr>
        <w:rPr>
          <w:rFonts w:ascii="Arial" w:hAnsi="Arial" w:cs="Arial"/>
          <w:sz w:val="24"/>
          <w:szCs w:val="24"/>
        </w:rPr>
      </w:pPr>
      <w:proofErr w:type="spellStart"/>
      <w:r w:rsidRPr="00AA5836">
        <w:rPr>
          <w:rFonts w:ascii="Arial" w:hAnsi="Arial" w:cs="Arial"/>
          <w:sz w:val="24"/>
          <w:szCs w:val="24"/>
        </w:rPr>
        <w:t>Ymhellach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A5836">
        <w:rPr>
          <w:rFonts w:ascii="Arial" w:hAnsi="Arial" w:cs="Arial"/>
          <w:sz w:val="24"/>
          <w:szCs w:val="24"/>
        </w:rPr>
        <w:t>mae'r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angen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AA5836">
        <w:rPr>
          <w:rFonts w:ascii="Arial" w:hAnsi="Arial" w:cs="Arial"/>
          <w:sz w:val="24"/>
          <w:szCs w:val="24"/>
        </w:rPr>
        <w:t>gyfleoedd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A5836">
        <w:rPr>
          <w:rFonts w:ascii="Arial" w:hAnsi="Arial" w:cs="Arial"/>
          <w:sz w:val="24"/>
          <w:szCs w:val="24"/>
        </w:rPr>
        <w:t>gwybodaeth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bwysig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A5836">
        <w:rPr>
          <w:rFonts w:ascii="Arial" w:hAnsi="Arial" w:cs="Arial"/>
          <w:sz w:val="24"/>
          <w:szCs w:val="24"/>
        </w:rPr>
        <w:t>ffordd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A5836">
        <w:rPr>
          <w:rFonts w:ascii="Arial" w:hAnsi="Arial" w:cs="Arial"/>
          <w:sz w:val="24"/>
          <w:szCs w:val="24"/>
        </w:rPr>
        <w:t>mae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dysgu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tyfu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creu'r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sgemâu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AA5836">
        <w:rPr>
          <w:rFonts w:ascii="Arial" w:hAnsi="Arial" w:cs="Arial"/>
          <w:sz w:val="24"/>
          <w:szCs w:val="24"/>
        </w:rPr>
        <w:t>sgiliau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cymathu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A5836">
        <w:rPr>
          <w:rFonts w:ascii="Arial" w:hAnsi="Arial" w:cs="Arial"/>
          <w:sz w:val="24"/>
          <w:szCs w:val="24"/>
        </w:rPr>
        <w:t>llety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sydd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eu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hangen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arnynt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i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ffynnu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A5836">
        <w:rPr>
          <w:rFonts w:ascii="Arial" w:hAnsi="Arial" w:cs="Arial"/>
          <w:sz w:val="24"/>
          <w:szCs w:val="24"/>
        </w:rPr>
        <w:t>byd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A5836">
        <w:rPr>
          <w:rFonts w:ascii="Arial" w:hAnsi="Arial" w:cs="Arial"/>
          <w:sz w:val="24"/>
          <w:szCs w:val="24"/>
        </w:rPr>
        <w:t>Mae'r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A5836">
        <w:rPr>
          <w:rFonts w:ascii="Arial" w:hAnsi="Arial" w:cs="Arial"/>
          <w:sz w:val="24"/>
          <w:szCs w:val="24"/>
        </w:rPr>
        <w:t>rwy'n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gweithio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gyda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dysgu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rhywbeth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newydd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AA5836">
        <w:rPr>
          <w:rFonts w:ascii="Arial" w:hAnsi="Arial" w:cs="Arial"/>
          <w:sz w:val="24"/>
          <w:szCs w:val="24"/>
        </w:rPr>
        <w:t>dydd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sy'n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datblygu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sgemâu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eu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cyflwyno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i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bethau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newydd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sy'n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gwneud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bywyd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yn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gyffrous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A5836">
        <w:rPr>
          <w:rFonts w:ascii="Arial" w:hAnsi="Arial" w:cs="Arial"/>
          <w:sz w:val="24"/>
          <w:szCs w:val="24"/>
        </w:rPr>
        <w:t>iawn</w:t>
      </w:r>
      <w:proofErr w:type="spellEnd"/>
      <w:r w:rsidRPr="00AA5836">
        <w:rPr>
          <w:rFonts w:ascii="Arial" w:hAnsi="Arial" w:cs="Arial"/>
          <w:sz w:val="24"/>
          <w:szCs w:val="24"/>
        </w:rPr>
        <w:t xml:space="preserve">. </w:t>
      </w:r>
      <w:r w:rsidRPr="006E229F">
        <w:rPr>
          <w:rFonts w:ascii="Arial" w:hAnsi="Arial" w:cs="Arial"/>
          <w:i/>
          <w:iCs/>
          <w:sz w:val="24"/>
          <w:szCs w:val="24"/>
        </w:rPr>
        <w:t>“To understand is to invent”</w:t>
      </w:r>
      <w:r w:rsidRPr="00AA5836">
        <w:rPr>
          <w:rFonts w:ascii="Arial" w:hAnsi="Arial" w:cs="Arial"/>
          <w:sz w:val="24"/>
          <w:szCs w:val="24"/>
        </w:rPr>
        <w:t xml:space="preserve"> – (Piaget, 1976).</w:t>
      </w:r>
    </w:p>
    <w:p w14:paraId="3634D5D9" w14:textId="0B251229" w:rsidR="00D411C0" w:rsidRDefault="00D411C0" w:rsidP="009C16A7">
      <w:pPr>
        <w:pStyle w:val="NormalWeb"/>
        <w:rPr>
          <w:rFonts w:ascii="Arial" w:hAnsi="Arial" w:cs="Arial"/>
          <w:szCs w:val="24"/>
          <w:lang w:val="cy-GB"/>
        </w:rPr>
      </w:pPr>
    </w:p>
    <w:p w14:paraId="0FE22E1E" w14:textId="13086918" w:rsidR="009C16A7" w:rsidRDefault="00015FAF" w:rsidP="009C16A7">
      <w:pPr>
        <w:pStyle w:val="NormalWeb"/>
        <w:rPr>
          <w:rFonts w:ascii="Arial" w:hAnsi="Arial" w:cs="Arial"/>
          <w:szCs w:val="24"/>
          <w:lang w:val="cy-GB"/>
        </w:rPr>
      </w:pPr>
      <w:r>
        <w:rPr>
          <w:rFonts w:ascii="Arial" w:hAnsi="Arial" w:cs="Arial"/>
          <w:szCs w:val="24"/>
          <w:lang w:val="cy-GB"/>
        </w:rPr>
        <w:t xml:space="preserve"> </w:t>
      </w:r>
    </w:p>
    <w:p w14:paraId="663A62AF" w14:textId="77777777" w:rsidR="00294496" w:rsidRDefault="00294496" w:rsidP="009C16A7">
      <w:pPr>
        <w:pStyle w:val="NormalWeb"/>
        <w:rPr>
          <w:rFonts w:ascii="Arial" w:hAnsi="Arial" w:cs="Arial"/>
          <w:szCs w:val="24"/>
          <w:lang w:val="cy-GB"/>
        </w:rPr>
      </w:pPr>
    </w:p>
    <w:p w14:paraId="4467B3D8" w14:textId="77777777" w:rsidR="00015FAF" w:rsidRDefault="00015FAF" w:rsidP="009C16A7">
      <w:pPr>
        <w:pStyle w:val="NormalWeb"/>
        <w:rPr>
          <w:rFonts w:ascii="Arial" w:hAnsi="Arial" w:cs="Arial"/>
          <w:szCs w:val="24"/>
          <w:lang w:val="cy-GB"/>
        </w:rPr>
      </w:pPr>
    </w:p>
    <w:p w14:paraId="71926504" w14:textId="77777777" w:rsidR="00C84190" w:rsidRPr="009C16A7" w:rsidRDefault="00C84190" w:rsidP="009C16A7">
      <w:pPr>
        <w:pStyle w:val="NormalWeb"/>
        <w:rPr>
          <w:rFonts w:ascii="Arial" w:hAnsi="Arial" w:cs="Arial"/>
          <w:szCs w:val="24"/>
        </w:rPr>
      </w:pPr>
    </w:p>
    <w:p w14:paraId="237A09B8" w14:textId="33E9583C" w:rsidR="00B6065C" w:rsidRDefault="00B6065C" w:rsidP="0054246A">
      <w:pPr>
        <w:pStyle w:val="NormalWeb"/>
        <w:rPr>
          <w:rStyle w:val="normaltextrun"/>
          <w:rFonts w:ascii="Arial" w:hAnsi="Arial" w:cs="Arial"/>
          <w:color w:val="000000"/>
        </w:rPr>
      </w:pPr>
    </w:p>
    <w:p w14:paraId="4938FD93" w14:textId="77777777" w:rsidR="00391243" w:rsidRPr="00B6065C" w:rsidRDefault="00391243" w:rsidP="0054246A">
      <w:pPr>
        <w:pStyle w:val="NormalWeb"/>
        <w:rPr>
          <w:rStyle w:val="normaltextrun"/>
          <w:rFonts w:ascii="Arial" w:hAnsi="Arial" w:cs="Arial"/>
          <w:color w:val="000000"/>
        </w:rPr>
      </w:pPr>
    </w:p>
    <w:p w14:paraId="7FB21C79" w14:textId="77777777" w:rsidR="00587E92" w:rsidRPr="00630E44" w:rsidRDefault="00587E92" w:rsidP="00ED0A7B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630E44">
        <w:rPr>
          <w:rFonts w:ascii="Arial" w:hAnsi="Arial" w:cs="Arial"/>
          <w:sz w:val="24"/>
          <w:szCs w:val="24"/>
        </w:rPr>
        <w:lastRenderedPageBreak/>
        <w:t>Babakr</w:t>
      </w:r>
      <w:proofErr w:type="spellEnd"/>
      <w:r w:rsidRPr="00630E44">
        <w:rPr>
          <w:rFonts w:ascii="Arial" w:hAnsi="Arial" w:cs="Arial"/>
          <w:sz w:val="24"/>
          <w:szCs w:val="24"/>
        </w:rPr>
        <w:t xml:space="preserve">, Z. Mohamedamin, P. &amp; </w:t>
      </w:r>
      <w:proofErr w:type="spellStart"/>
      <w:r w:rsidRPr="00630E44">
        <w:rPr>
          <w:rFonts w:ascii="Arial" w:hAnsi="Arial" w:cs="Arial"/>
          <w:sz w:val="24"/>
          <w:szCs w:val="24"/>
        </w:rPr>
        <w:t>Kakamad</w:t>
      </w:r>
      <w:proofErr w:type="spellEnd"/>
      <w:r w:rsidRPr="00630E44">
        <w:rPr>
          <w:rFonts w:ascii="Arial" w:hAnsi="Arial" w:cs="Arial"/>
          <w:sz w:val="24"/>
          <w:szCs w:val="24"/>
        </w:rPr>
        <w:t>, K. (2019) Research Gate ‘</w:t>
      </w:r>
      <w:r w:rsidRPr="00630E44">
        <w:rPr>
          <w:rFonts w:ascii="Arial" w:eastAsiaTheme="minorHAnsi" w:hAnsi="Arial" w:cs="Arial"/>
          <w:sz w:val="24"/>
          <w:szCs w:val="24"/>
        </w:rPr>
        <w:t>Piaget's Cognitive Developmental Theory</w:t>
      </w:r>
      <w:r w:rsidRPr="00630E44">
        <w:rPr>
          <w:rFonts w:ascii="Arial" w:hAnsi="Arial" w:cs="Arial"/>
          <w:sz w:val="24"/>
          <w:szCs w:val="24"/>
        </w:rPr>
        <w:t xml:space="preserve">’ Available at: </w:t>
      </w:r>
      <w:r w:rsidRPr="00B95CEA">
        <w:rPr>
          <w:rFonts w:ascii="Arial" w:hAnsi="Arial" w:cs="Arial"/>
          <w:sz w:val="24"/>
          <w:szCs w:val="24"/>
        </w:rPr>
        <w:t>https://www.researchgate.net/publication/335219854_Piaget's_Cognitive_Developmental_Theory_Critical_Review</w:t>
      </w:r>
      <w:r w:rsidRPr="00630E44">
        <w:rPr>
          <w:rFonts w:ascii="Arial" w:hAnsi="Arial" w:cs="Arial"/>
          <w:sz w:val="24"/>
          <w:szCs w:val="24"/>
        </w:rPr>
        <w:t xml:space="preserve"> (Accessed 7 November)</w:t>
      </w:r>
    </w:p>
    <w:p w14:paraId="6EFB3881" w14:textId="77777777" w:rsidR="00587E92" w:rsidRPr="00630E44" w:rsidRDefault="00587E92" w:rsidP="00ED0A7B">
      <w:pPr>
        <w:ind w:left="720"/>
        <w:rPr>
          <w:rFonts w:ascii="Arial" w:hAnsi="Arial" w:cs="Arial"/>
          <w:sz w:val="24"/>
          <w:szCs w:val="24"/>
        </w:rPr>
      </w:pPr>
      <w:r w:rsidRPr="00630E44">
        <w:rPr>
          <w:rFonts w:ascii="Arial" w:hAnsi="Arial" w:cs="Arial"/>
          <w:sz w:val="24"/>
          <w:szCs w:val="24"/>
        </w:rPr>
        <w:t xml:space="preserve">Brodie, K. (2024) Early years TV ‘Jean Piaget’s theory of cognitive development’ Available at: </w:t>
      </w:r>
      <w:r w:rsidRPr="00B95CEA">
        <w:rPr>
          <w:rFonts w:ascii="Arial" w:hAnsi="Arial" w:cs="Arial"/>
          <w:sz w:val="24"/>
          <w:szCs w:val="24"/>
        </w:rPr>
        <w:t>https://www.earlyyears.tv/piagets-theory-of-cognitive-development/#:~:text=the%20stages%20sequentially.-,Schemas,understand%20the%20world%20around%20them</w:t>
      </w:r>
      <w:r w:rsidRPr="00630E44">
        <w:rPr>
          <w:rFonts w:ascii="Arial" w:hAnsi="Arial" w:cs="Arial"/>
          <w:sz w:val="24"/>
          <w:szCs w:val="24"/>
        </w:rPr>
        <w:t xml:space="preserve"> (Accessed 7 November)</w:t>
      </w:r>
    </w:p>
    <w:p w14:paraId="36B39218" w14:textId="77777777" w:rsidR="00587E92" w:rsidRPr="00630E44" w:rsidRDefault="00587E92" w:rsidP="00ED0A7B">
      <w:pPr>
        <w:ind w:left="720"/>
        <w:rPr>
          <w:rFonts w:ascii="Arial" w:hAnsi="Arial" w:cs="Arial"/>
          <w:sz w:val="24"/>
          <w:szCs w:val="24"/>
        </w:rPr>
      </w:pPr>
      <w:r w:rsidRPr="00630E44">
        <w:rPr>
          <w:rFonts w:ascii="Arial" w:hAnsi="Arial" w:cs="Arial"/>
          <w:sz w:val="24"/>
          <w:szCs w:val="24"/>
        </w:rPr>
        <w:t xml:space="preserve">Cherry, K. (2024) </w:t>
      </w:r>
      <w:proofErr w:type="spellStart"/>
      <w:r w:rsidRPr="00630E44">
        <w:rPr>
          <w:rFonts w:ascii="Arial" w:hAnsi="Arial" w:cs="Arial"/>
          <w:sz w:val="24"/>
          <w:szCs w:val="24"/>
        </w:rPr>
        <w:t>Verywell</w:t>
      </w:r>
      <w:proofErr w:type="spellEnd"/>
      <w:r w:rsidRPr="00630E44">
        <w:rPr>
          <w:rFonts w:ascii="Arial" w:hAnsi="Arial" w:cs="Arial"/>
          <w:sz w:val="24"/>
          <w:szCs w:val="24"/>
        </w:rPr>
        <w:t xml:space="preserve"> Mind ‘</w:t>
      </w:r>
      <w:r w:rsidRPr="00630E44">
        <w:rPr>
          <w:rFonts w:ascii="Arial" w:eastAsiaTheme="minorHAnsi" w:hAnsi="Arial" w:cs="Arial"/>
          <w:sz w:val="24"/>
          <w:szCs w:val="24"/>
        </w:rPr>
        <w:t>Piaget's 4 Stages of Cognitive Development Explained</w:t>
      </w:r>
      <w:r w:rsidRPr="00630E44">
        <w:rPr>
          <w:rFonts w:ascii="Arial" w:hAnsi="Arial" w:cs="Arial"/>
          <w:sz w:val="24"/>
          <w:szCs w:val="24"/>
        </w:rPr>
        <w:t xml:space="preserve">’ Available at: </w:t>
      </w:r>
      <w:r w:rsidRPr="00B95CEA">
        <w:rPr>
          <w:rFonts w:ascii="Arial" w:hAnsi="Arial" w:cs="Arial"/>
          <w:sz w:val="24"/>
          <w:szCs w:val="24"/>
        </w:rPr>
        <w:t>https://www.verywellmind.com/piagets-stages-of-cognitive-development-2795457</w:t>
      </w:r>
      <w:r w:rsidRPr="00630E44">
        <w:rPr>
          <w:rFonts w:ascii="Arial" w:hAnsi="Arial" w:cs="Arial"/>
          <w:sz w:val="24"/>
          <w:szCs w:val="24"/>
        </w:rPr>
        <w:t xml:space="preserve"> (Accessed 4 November)</w:t>
      </w:r>
    </w:p>
    <w:p w14:paraId="21F8657B" w14:textId="77777777" w:rsidR="00587E92" w:rsidRPr="00630E44" w:rsidRDefault="00587E92" w:rsidP="00ED0A7B">
      <w:pPr>
        <w:ind w:left="720"/>
        <w:rPr>
          <w:rFonts w:ascii="Arial" w:hAnsi="Arial" w:cs="Arial"/>
          <w:sz w:val="24"/>
          <w:szCs w:val="24"/>
        </w:rPr>
      </w:pPr>
      <w:r w:rsidRPr="00630E44">
        <w:rPr>
          <w:rFonts w:ascii="Arial" w:hAnsi="Arial" w:cs="Arial"/>
          <w:sz w:val="24"/>
          <w:szCs w:val="24"/>
        </w:rPr>
        <w:t xml:space="preserve">Getty Images. (2023) </w:t>
      </w:r>
      <w:proofErr w:type="spellStart"/>
      <w:r w:rsidRPr="00630E44">
        <w:rPr>
          <w:rFonts w:ascii="Arial" w:hAnsi="Arial" w:cs="Arial"/>
          <w:sz w:val="24"/>
          <w:szCs w:val="24"/>
        </w:rPr>
        <w:t>Verywell</w:t>
      </w:r>
      <w:proofErr w:type="spellEnd"/>
      <w:r w:rsidRPr="00630E44">
        <w:rPr>
          <w:rFonts w:ascii="Arial" w:hAnsi="Arial" w:cs="Arial"/>
          <w:sz w:val="24"/>
          <w:szCs w:val="24"/>
        </w:rPr>
        <w:t xml:space="preserve"> Mind ‘Piaget’s 4 stages of Cognitive Development Explained’ (IMAGE) Available at: </w:t>
      </w:r>
      <w:r w:rsidRPr="00B95CEA">
        <w:rPr>
          <w:rFonts w:ascii="Arial" w:hAnsi="Arial" w:cs="Arial"/>
          <w:sz w:val="24"/>
          <w:szCs w:val="24"/>
        </w:rPr>
        <w:t>https://www.verywellmind.com/cognitive-training-long-term-improvement-2795014</w:t>
      </w:r>
      <w:r w:rsidRPr="00630E44">
        <w:rPr>
          <w:rFonts w:ascii="Arial" w:hAnsi="Arial" w:cs="Arial"/>
          <w:sz w:val="24"/>
          <w:szCs w:val="24"/>
        </w:rPr>
        <w:t xml:space="preserve"> (Accessed 5 November)</w:t>
      </w:r>
    </w:p>
    <w:p w14:paraId="5159F374" w14:textId="77777777" w:rsidR="00587E92" w:rsidRPr="00630E44" w:rsidRDefault="00587E92" w:rsidP="00ED0A7B">
      <w:pPr>
        <w:ind w:left="720"/>
        <w:rPr>
          <w:rFonts w:ascii="Arial" w:hAnsi="Arial" w:cs="Arial"/>
          <w:sz w:val="24"/>
          <w:szCs w:val="24"/>
        </w:rPr>
      </w:pPr>
      <w:r w:rsidRPr="00630E44">
        <w:rPr>
          <w:rFonts w:ascii="Arial" w:hAnsi="Arial" w:cs="Arial"/>
          <w:sz w:val="24"/>
          <w:szCs w:val="24"/>
        </w:rPr>
        <w:t xml:space="preserve">Malik, F &amp; Marwaha, R. (2023) Nation Library of Medicine ‘Cognitive development’ Available at: </w:t>
      </w:r>
      <w:r w:rsidRPr="00B95CEA">
        <w:rPr>
          <w:rFonts w:ascii="Arial" w:hAnsi="Arial" w:cs="Arial"/>
          <w:sz w:val="24"/>
          <w:szCs w:val="24"/>
        </w:rPr>
        <w:t>https://www.ncbi.nlm.nih.gov/books/NBK537095/</w:t>
      </w:r>
      <w:r w:rsidRPr="00630E44">
        <w:rPr>
          <w:rFonts w:ascii="Arial" w:hAnsi="Arial" w:cs="Arial"/>
          <w:sz w:val="24"/>
          <w:szCs w:val="24"/>
        </w:rPr>
        <w:t xml:space="preserve"> (Accessed 4 November)  </w:t>
      </w:r>
    </w:p>
    <w:p w14:paraId="02DD85D5" w14:textId="77777777" w:rsidR="00587E92" w:rsidRDefault="00587E92" w:rsidP="00ED0A7B">
      <w:pPr>
        <w:ind w:left="720"/>
        <w:rPr>
          <w:rFonts w:ascii="Arial" w:hAnsi="Arial" w:cs="Arial"/>
          <w:sz w:val="24"/>
          <w:szCs w:val="24"/>
        </w:rPr>
      </w:pPr>
      <w:r w:rsidRPr="00630E44">
        <w:rPr>
          <w:rFonts w:ascii="Arial" w:hAnsi="Arial" w:cs="Arial"/>
          <w:sz w:val="24"/>
          <w:szCs w:val="24"/>
        </w:rPr>
        <w:t>Piaget, J. (1976) To Understand Is to Invent: The Future of the Education. Penguin Books, New York.</w:t>
      </w:r>
    </w:p>
    <w:p w14:paraId="0763E3F2" w14:textId="77777777" w:rsidR="00587E92" w:rsidRPr="0049386F" w:rsidRDefault="00587E92" w:rsidP="0049386F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Structural Learning. (2021) ‘</w:t>
      </w:r>
      <w:r w:rsidRPr="0049386F">
        <w:rPr>
          <w:rFonts w:ascii="Arial" w:hAnsi="Arial" w:cs="Arial"/>
          <w:sz w:val="24"/>
          <w:szCs w:val="24"/>
        </w:rPr>
        <w:t>Jean Piaget</w:t>
      </w:r>
      <w:r>
        <w:rPr>
          <w:rFonts w:ascii="Arial" w:hAnsi="Arial" w:cs="Arial"/>
          <w:sz w:val="24"/>
          <w:szCs w:val="24"/>
        </w:rPr>
        <w:t>’</w:t>
      </w:r>
      <w:r w:rsidRPr="0049386F">
        <w:rPr>
          <w:rFonts w:ascii="Arial" w:hAnsi="Arial" w:cs="Arial"/>
          <w:sz w:val="24"/>
          <w:szCs w:val="24"/>
        </w:rPr>
        <w:t>s theory of Cognitive Development</w:t>
      </w:r>
      <w:r>
        <w:rPr>
          <w:rFonts w:ascii="Arial" w:hAnsi="Arial" w:cs="Arial"/>
          <w:sz w:val="24"/>
          <w:szCs w:val="24"/>
        </w:rPr>
        <w:t xml:space="preserve">’ Available at: </w:t>
      </w:r>
      <w:r w:rsidRPr="006E229F">
        <w:rPr>
          <w:rFonts w:ascii="Arial" w:hAnsi="Arial" w:cs="Arial"/>
          <w:sz w:val="24"/>
          <w:szCs w:val="24"/>
        </w:rPr>
        <w:t>https://www.structural-learning.com/post/jean-piagets-theory-of-cognitive-development-and-active-classrooms</w:t>
      </w:r>
      <w:r>
        <w:rPr>
          <w:rFonts w:ascii="Arial" w:hAnsi="Arial" w:cs="Arial"/>
          <w:sz w:val="24"/>
          <w:szCs w:val="24"/>
        </w:rPr>
        <w:t xml:space="preserve"> (Accessed 8 November)</w:t>
      </w:r>
    </w:p>
    <w:p w14:paraId="6A4225C9" w14:textId="5D143AE5" w:rsidR="00583DA4" w:rsidRPr="00630E44" w:rsidRDefault="00583DA4" w:rsidP="00ED0A7B">
      <w:pPr>
        <w:ind w:left="720"/>
        <w:rPr>
          <w:rFonts w:ascii="Arial" w:hAnsi="Arial" w:cs="Arial"/>
          <w:sz w:val="24"/>
          <w:szCs w:val="24"/>
        </w:rPr>
      </w:pPr>
    </w:p>
    <w:p w14:paraId="4EB37330" w14:textId="77777777" w:rsidR="00087668" w:rsidRDefault="00087668" w:rsidP="0054246A">
      <w:pPr>
        <w:pStyle w:val="NormalWeb"/>
        <w:rPr>
          <w:rStyle w:val="normaltextrun"/>
          <w:rFonts w:ascii="Arial" w:hAnsi="Arial" w:cs="Arial"/>
          <w:color w:val="000000"/>
        </w:rPr>
      </w:pPr>
    </w:p>
    <w:p w14:paraId="7D49B0EC" w14:textId="77777777" w:rsidR="00087668" w:rsidRDefault="00087668" w:rsidP="0054246A">
      <w:pPr>
        <w:pStyle w:val="NormalWeb"/>
        <w:rPr>
          <w:rStyle w:val="normaltextrun"/>
          <w:rFonts w:ascii="Arial" w:hAnsi="Arial" w:cs="Arial"/>
          <w:color w:val="000000"/>
        </w:rPr>
      </w:pPr>
    </w:p>
    <w:p w14:paraId="51A06E53" w14:textId="77777777" w:rsidR="00A15FC1" w:rsidRDefault="00A15FC1" w:rsidP="00A15FC1">
      <w:pPr>
        <w:jc w:val="center"/>
        <w:rPr>
          <w:sz w:val="52"/>
          <w:szCs w:val="52"/>
        </w:rPr>
      </w:pPr>
    </w:p>
    <w:p w14:paraId="51B1DEEC" w14:textId="77777777" w:rsidR="00A15FC1" w:rsidRDefault="00A15FC1" w:rsidP="00A15FC1">
      <w:pPr>
        <w:jc w:val="center"/>
        <w:rPr>
          <w:sz w:val="52"/>
          <w:szCs w:val="52"/>
        </w:rPr>
      </w:pPr>
    </w:p>
    <w:p w14:paraId="3DB4072D" w14:textId="77777777" w:rsidR="00A15FC1" w:rsidRDefault="00A15FC1" w:rsidP="00A15FC1">
      <w:pPr>
        <w:jc w:val="center"/>
        <w:rPr>
          <w:sz w:val="52"/>
          <w:szCs w:val="52"/>
        </w:rPr>
      </w:pPr>
    </w:p>
    <w:p w14:paraId="19BC50A7" w14:textId="77777777" w:rsidR="00A15FC1" w:rsidRDefault="00A15FC1" w:rsidP="00906CB0">
      <w:pPr>
        <w:rPr>
          <w:sz w:val="52"/>
          <w:szCs w:val="52"/>
        </w:rPr>
      </w:pPr>
    </w:p>
    <w:p w14:paraId="1ACFC63D" w14:textId="75A6530A" w:rsidR="00906CB0" w:rsidRDefault="005829F7" w:rsidP="005829F7">
      <w:pPr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 w:rsidRPr="005829F7">
        <w:rPr>
          <w:rFonts w:ascii="Arial" w:hAnsi="Arial" w:cs="Arial"/>
          <w:b/>
          <w:bCs/>
          <w:sz w:val="52"/>
          <w:szCs w:val="52"/>
          <w:u w:val="single"/>
        </w:rPr>
        <w:lastRenderedPageBreak/>
        <w:br/>
        <w:t xml:space="preserve">Polisi </w:t>
      </w:r>
      <w:proofErr w:type="spellStart"/>
      <w:r w:rsidRPr="005829F7">
        <w:rPr>
          <w:rFonts w:ascii="Arial" w:hAnsi="Arial" w:cs="Arial"/>
          <w:b/>
          <w:bCs/>
          <w:sz w:val="52"/>
          <w:szCs w:val="52"/>
          <w:u w:val="single"/>
        </w:rPr>
        <w:t>Annherfynol</w:t>
      </w:r>
      <w:proofErr w:type="spellEnd"/>
      <w:r w:rsidRPr="005829F7">
        <w:rPr>
          <w:rFonts w:ascii="Arial" w:hAnsi="Arial" w:cs="Arial"/>
          <w:b/>
          <w:bCs/>
          <w:sz w:val="52"/>
          <w:szCs w:val="52"/>
          <w:u w:val="single"/>
        </w:rPr>
        <w:t xml:space="preserve"> Bruner</w:t>
      </w:r>
    </w:p>
    <w:p w14:paraId="7B9781AE" w14:textId="0D265D86" w:rsidR="005829F7" w:rsidRDefault="006749C9" w:rsidP="005829F7">
      <w:pPr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>
        <w:rPr>
          <w:noProof/>
        </w:rPr>
        <w:drawing>
          <wp:inline distT="0" distB="0" distL="0" distR="0" wp14:anchorId="6EF59F4D" wp14:editId="1A02200A">
            <wp:extent cx="5731510" cy="3209925"/>
            <wp:effectExtent l="0" t="0" r="2540" b="9525"/>
            <wp:docPr id="315099817" name="Picture 3" descr="A Practical Guide to Understanding Cognitive Development Leve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Practical Guide to Understanding Cognitive Development Level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84FB4B" w14:textId="5349B3ED" w:rsidR="00347527" w:rsidRDefault="00347527" w:rsidP="005829F7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253F64">
        <w:rPr>
          <w:rFonts w:ascii="Arial" w:hAnsi="Arial" w:cs="Arial"/>
          <w:sz w:val="24"/>
          <w:szCs w:val="24"/>
        </w:rPr>
        <w:t>Morris, 2023</w:t>
      </w:r>
      <w:r>
        <w:rPr>
          <w:rFonts w:ascii="Arial" w:hAnsi="Arial" w:cs="Arial"/>
          <w:sz w:val="24"/>
          <w:szCs w:val="24"/>
        </w:rPr>
        <w:t>)</w:t>
      </w:r>
    </w:p>
    <w:p w14:paraId="078BFAB9" w14:textId="77777777" w:rsidR="00253F64" w:rsidRPr="00347527" w:rsidRDefault="00253F64" w:rsidP="005829F7">
      <w:pPr>
        <w:jc w:val="center"/>
        <w:rPr>
          <w:rFonts w:ascii="Arial" w:hAnsi="Arial" w:cs="Arial"/>
          <w:sz w:val="24"/>
          <w:szCs w:val="24"/>
        </w:rPr>
      </w:pPr>
    </w:p>
    <w:p w14:paraId="54C7E075" w14:textId="360BC7E0" w:rsidR="00A15FC1" w:rsidRDefault="00105055" w:rsidP="00105055">
      <w:pPr>
        <w:rPr>
          <w:rFonts w:ascii="Arial" w:hAnsi="Arial" w:cs="Arial"/>
          <w:sz w:val="24"/>
          <w:szCs w:val="24"/>
        </w:rPr>
      </w:pPr>
      <w:r w:rsidRPr="00105055">
        <w:rPr>
          <w:rFonts w:ascii="Arial" w:hAnsi="Arial" w:cs="Arial"/>
          <w:sz w:val="24"/>
          <w:szCs w:val="24"/>
        </w:rPr>
        <w:t xml:space="preserve">Eleni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ein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dosbarth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rydym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ailymweld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â’r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testun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yr Ail </w:t>
      </w:r>
      <w:proofErr w:type="spellStart"/>
      <w:r w:rsidRPr="00105055">
        <w:rPr>
          <w:rFonts w:ascii="Arial" w:hAnsi="Arial" w:cs="Arial"/>
          <w:sz w:val="24"/>
          <w:szCs w:val="24"/>
        </w:rPr>
        <w:t>Ryfel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Byd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5055">
        <w:rPr>
          <w:rFonts w:ascii="Arial" w:hAnsi="Arial" w:cs="Arial"/>
          <w:sz w:val="24"/>
          <w:szCs w:val="24"/>
        </w:rPr>
        <w:t>Dywedodd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5055">
        <w:rPr>
          <w:rFonts w:ascii="Arial" w:hAnsi="Arial" w:cs="Arial"/>
          <w:sz w:val="24"/>
          <w:szCs w:val="24"/>
        </w:rPr>
        <w:t>disgyblion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, “pam </w:t>
      </w:r>
      <w:proofErr w:type="spellStart"/>
      <w:r w:rsidRPr="00105055">
        <w:rPr>
          <w:rFonts w:ascii="Arial" w:hAnsi="Arial" w:cs="Arial"/>
          <w:sz w:val="24"/>
          <w:szCs w:val="24"/>
        </w:rPr>
        <w:t>fod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rhaid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ni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wneud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yr un </w:t>
      </w:r>
      <w:proofErr w:type="spellStart"/>
      <w:r w:rsidRPr="00105055">
        <w:rPr>
          <w:rFonts w:ascii="Arial" w:hAnsi="Arial" w:cs="Arial"/>
          <w:sz w:val="24"/>
          <w:szCs w:val="24"/>
        </w:rPr>
        <w:t>pwnc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eto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?”. </w:t>
      </w:r>
      <w:proofErr w:type="spellStart"/>
      <w:r w:rsidRPr="00105055">
        <w:rPr>
          <w:rFonts w:ascii="Arial" w:hAnsi="Arial" w:cs="Arial"/>
          <w:sz w:val="24"/>
          <w:szCs w:val="24"/>
        </w:rPr>
        <w:t>Ond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105055">
        <w:rPr>
          <w:rFonts w:ascii="Arial" w:hAnsi="Arial" w:cs="Arial"/>
          <w:sz w:val="24"/>
          <w:szCs w:val="24"/>
        </w:rPr>
        <w:t>hyn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nad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ydyn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nhw'n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ei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ddeall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yw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ein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5055">
        <w:rPr>
          <w:rFonts w:ascii="Arial" w:hAnsi="Arial" w:cs="Arial"/>
          <w:sz w:val="24"/>
          <w:szCs w:val="24"/>
        </w:rPr>
        <w:t>ni'n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mynd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fwy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5055">
        <w:rPr>
          <w:rFonts w:ascii="Arial" w:hAnsi="Arial" w:cs="Arial"/>
          <w:sz w:val="24"/>
          <w:szCs w:val="24"/>
        </w:rPr>
        <w:t>ddyfnder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5055">
        <w:rPr>
          <w:rFonts w:ascii="Arial" w:hAnsi="Arial" w:cs="Arial"/>
          <w:sz w:val="24"/>
          <w:szCs w:val="24"/>
        </w:rPr>
        <w:t>blwyddyn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105055">
        <w:rPr>
          <w:rFonts w:ascii="Arial" w:hAnsi="Arial" w:cs="Arial"/>
          <w:sz w:val="24"/>
          <w:szCs w:val="24"/>
        </w:rPr>
        <w:t>rydyn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ni'n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ailymweld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5055">
        <w:rPr>
          <w:rFonts w:ascii="Arial" w:hAnsi="Arial" w:cs="Arial"/>
          <w:sz w:val="24"/>
          <w:szCs w:val="24"/>
        </w:rPr>
        <w:t>phwnc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dysgu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mwy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5055">
        <w:rPr>
          <w:rFonts w:ascii="Arial" w:hAnsi="Arial" w:cs="Arial"/>
          <w:sz w:val="24"/>
          <w:szCs w:val="24"/>
        </w:rPr>
        <w:t>ffeithiau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5055">
        <w:rPr>
          <w:rFonts w:ascii="Arial" w:hAnsi="Arial" w:cs="Arial"/>
          <w:sz w:val="24"/>
          <w:szCs w:val="24"/>
        </w:rPr>
        <w:t>ffigurau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5055">
        <w:rPr>
          <w:rFonts w:ascii="Arial" w:hAnsi="Arial" w:cs="Arial"/>
          <w:sz w:val="24"/>
          <w:szCs w:val="24"/>
        </w:rPr>
        <w:t>Credai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Pr="00105055">
        <w:rPr>
          <w:rFonts w:ascii="Arial" w:hAnsi="Arial" w:cs="Arial"/>
          <w:sz w:val="24"/>
          <w:szCs w:val="24"/>
        </w:rPr>
        <w:t>fod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pob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plentyn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gallu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amgyffred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gwybodaeth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gymhleth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5055">
        <w:rPr>
          <w:rFonts w:ascii="Arial" w:hAnsi="Arial" w:cs="Arial"/>
          <w:sz w:val="24"/>
          <w:szCs w:val="24"/>
        </w:rPr>
        <w:t>gan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strwythuro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gwybodaeth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ddysgu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syniadau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cymhleth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ar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ffurf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symlach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gyntaf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05055">
        <w:rPr>
          <w:rFonts w:ascii="Arial" w:hAnsi="Arial" w:cs="Arial"/>
          <w:sz w:val="24"/>
          <w:szCs w:val="24"/>
        </w:rPr>
        <w:t>yna'n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ddiweddarach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ailymweld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5055">
        <w:rPr>
          <w:rFonts w:ascii="Arial" w:hAnsi="Arial" w:cs="Arial"/>
          <w:sz w:val="24"/>
          <w:szCs w:val="24"/>
        </w:rPr>
        <w:t>hwy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ar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ffurf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fwy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cymhleth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5055">
        <w:rPr>
          <w:rFonts w:ascii="Arial" w:hAnsi="Arial" w:cs="Arial"/>
          <w:sz w:val="24"/>
          <w:szCs w:val="24"/>
        </w:rPr>
        <w:t>Byddai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pob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pwnc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05055">
        <w:rPr>
          <w:rFonts w:ascii="Arial" w:hAnsi="Arial" w:cs="Arial"/>
          <w:sz w:val="24"/>
          <w:szCs w:val="24"/>
        </w:rPr>
        <w:t>yn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cael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ei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addysgu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ar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lefelau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anhawster</w:t>
      </w:r>
      <w:proofErr w:type="spellEnd"/>
      <w:r w:rsidRPr="001050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5055">
        <w:rPr>
          <w:rFonts w:ascii="Arial" w:hAnsi="Arial" w:cs="Arial"/>
          <w:sz w:val="24"/>
          <w:szCs w:val="24"/>
        </w:rPr>
        <w:t>cynyddol</w:t>
      </w:r>
      <w:proofErr w:type="spellEnd"/>
      <w:r w:rsidR="00741E7F">
        <w:rPr>
          <w:rFonts w:ascii="Arial" w:hAnsi="Arial" w:cs="Arial"/>
          <w:sz w:val="24"/>
          <w:szCs w:val="24"/>
        </w:rPr>
        <w:t xml:space="preserve"> (First discoveries, 2024). </w:t>
      </w:r>
    </w:p>
    <w:p w14:paraId="11A8DFA6" w14:textId="66B237BC" w:rsidR="00B462CC" w:rsidRDefault="005F43A1" w:rsidP="001050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Oeddech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nghwricwlwm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troellog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Bruner,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mae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deunydd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astudio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wedi’i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strwythuro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yn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fath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fodd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fel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ei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fod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yn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atgyfnerthu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cof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semanteg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yn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barhaus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wrth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ehangu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arno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ar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bob cam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o’i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ddatblygiad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gan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sicrhau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adalw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cof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chof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gweithdrefnol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yn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cael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eu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cryfhau’n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barhaus</w:t>
      </w:r>
      <w:proofErr w:type="spellEnd"/>
      <w:r w:rsidR="00697BD6">
        <w:rPr>
          <w:rFonts w:ascii="Arial" w:hAnsi="Arial" w:cs="Arial"/>
          <w:sz w:val="24"/>
          <w:szCs w:val="24"/>
        </w:rPr>
        <w:t>?</w:t>
      </w:r>
      <w:r w:rsidR="00B462CC" w:rsidRPr="00B462CC">
        <w:rPr>
          <w:rFonts w:ascii="Arial" w:hAnsi="Arial" w:cs="Arial"/>
          <w:sz w:val="24"/>
          <w:szCs w:val="24"/>
        </w:rPr>
        <w:t xml:space="preserve"> (</w:t>
      </w:r>
      <w:r w:rsidR="0091126D">
        <w:rPr>
          <w:rFonts w:ascii="Arial" w:hAnsi="Arial" w:cs="Arial"/>
          <w:sz w:val="24"/>
          <w:szCs w:val="24"/>
        </w:rPr>
        <w:t>Main</w:t>
      </w:r>
      <w:r w:rsidR="00B462CC" w:rsidRPr="00B462CC">
        <w:rPr>
          <w:rFonts w:ascii="Arial" w:hAnsi="Arial" w:cs="Arial"/>
          <w:sz w:val="24"/>
          <w:szCs w:val="24"/>
        </w:rPr>
        <w:t xml:space="preserve">, 2023).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Roedd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gan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Amber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l</w:t>
      </w:r>
      <w:r w:rsidR="00697BD6">
        <w:rPr>
          <w:rFonts w:ascii="Arial" w:hAnsi="Arial" w:cs="Arial"/>
          <w:sz w:val="24"/>
          <w:szCs w:val="24"/>
        </w:rPr>
        <w:t>l</w:t>
      </w:r>
      <w:r w:rsidR="00B462CC" w:rsidRPr="00B462CC">
        <w:rPr>
          <w:rFonts w:ascii="Arial" w:hAnsi="Arial" w:cs="Arial"/>
          <w:sz w:val="24"/>
          <w:szCs w:val="24"/>
        </w:rPr>
        <w:t>awer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gwestiynau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ddechreuon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ni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ar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pwnc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tro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cyntaf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yn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flwyddyn</w:t>
      </w:r>
      <w:proofErr w:type="spellEnd"/>
      <w:r w:rsidR="00697BD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academaidd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newydd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ynghylch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bu’n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rhaid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i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ni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ailymweld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â’r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Ail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Ryfel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2CC" w:rsidRPr="00B462CC">
        <w:rPr>
          <w:rFonts w:ascii="Arial" w:hAnsi="Arial" w:cs="Arial"/>
          <w:sz w:val="24"/>
          <w:szCs w:val="24"/>
        </w:rPr>
        <w:t>Byd</w:t>
      </w:r>
      <w:proofErr w:type="spellEnd"/>
      <w:r w:rsidR="00B462CC" w:rsidRPr="00B462CC">
        <w:rPr>
          <w:rFonts w:ascii="Arial" w:hAnsi="Arial" w:cs="Arial"/>
          <w:sz w:val="24"/>
          <w:szCs w:val="24"/>
        </w:rPr>
        <w:t>.</w:t>
      </w:r>
      <w:r w:rsidR="00B462CC">
        <w:rPr>
          <w:rFonts w:ascii="Arial" w:hAnsi="Arial" w:cs="Arial"/>
          <w:sz w:val="24"/>
          <w:szCs w:val="24"/>
        </w:rPr>
        <w:t xml:space="preserve"> </w:t>
      </w:r>
      <w:r w:rsidR="002377B8" w:rsidRPr="002377B8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ddywedon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ni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wrthi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mwyn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deall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rhan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bwysig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hanes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mae'n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rhaid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inni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gloddio'n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ddwfn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i'r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ffeithiau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i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wneud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synnwyr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bopeth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Wrth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i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ni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ddechrau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ymchwilio'n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fanylach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i'r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rhyfel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dechreuodd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Amber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ddeall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pam yr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ydym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yn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ailymweld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ef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Dechreuodd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wneud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mwy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synnwyr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o’r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pethau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roedd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hi’n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eu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darllen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dechreuodd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ddeall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fod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dysgu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rhyfel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yn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yn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bwysig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yn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 xml:space="preserve"> yr 21ain </w:t>
      </w:r>
      <w:proofErr w:type="spellStart"/>
      <w:r w:rsidR="002377B8" w:rsidRPr="002377B8">
        <w:rPr>
          <w:rFonts w:ascii="Arial" w:hAnsi="Arial" w:cs="Arial"/>
          <w:sz w:val="24"/>
          <w:szCs w:val="24"/>
        </w:rPr>
        <w:t>ganrif</w:t>
      </w:r>
      <w:proofErr w:type="spellEnd"/>
      <w:r w:rsidR="002377B8" w:rsidRPr="002377B8">
        <w:rPr>
          <w:rFonts w:ascii="Arial" w:hAnsi="Arial" w:cs="Arial"/>
          <w:sz w:val="24"/>
          <w:szCs w:val="24"/>
        </w:rPr>
        <w:t>.</w:t>
      </w:r>
      <w:r w:rsidR="006E27EB">
        <w:rPr>
          <w:rFonts w:ascii="Arial" w:hAnsi="Arial" w:cs="Arial"/>
          <w:sz w:val="24"/>
          <w:szCs w:val="24"/>
        </w:rPr>
        <w:t xml:space="preserve"> </w:t>
      </w:r>
    </w:p>
    <w:p w14:paraId="6519C64F" w14:textId="17E4E635" w:rsidR="0073303E" w:rsidRDefault="0073303E" w:rsidP="00105055">
      <w:pPr>
        <w:rPr>
          <w:rFonts w:ascii="Arial" w:hAnsi="Arial" w:cs="Arial"/>
          <w:sz w:val="24"/>
          <w:szCs w:val="24"/>
        </w:rPr>
      </w:pPr>
      <w:r w:rsidRPr="0073303E">
        <w:rPr>
          <w:rFonts w:ascii="Arial" w:hAnsi="Arial" w:cs="Arial"/>
          <w:sz w:val="24"/>
          <w:szCs w:val="24"/>
        </w:rPr>
        <w:lastRenderedPageBreak/>
        <w:t xml:space="preserve">Mae </w:t>
      </w:r>
      <w:proofErr w:type="spellStart"/>
      <w:r w:rsidRPr="0073303E">
        <w:rPr>
          <w:rFonts w:ascii="Arial" w:hAnsi="Arial" w:cs="Arial"/>
          <w:sz w:val="24"/>
          <w:szCs w:val="24"/>
        </w:rPr>
        <w:t>gweithred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Bruner o </w:t>
      </w:r>
      <w:proofErr w:type="spellStart"/>
      <w:r w:rsidRPr="0073303E">
        <w:rPr>
          <w:rFonts w:ascii="Arial" w:hAnsi="Arial" w:cs="Arial"/>
          <w:sz w:val="24"/>
          <w:szCs w:val="24"/>
        </w:rPr>
        <w:t>ddysgu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303E">
        <w:rPr>
          <w:rFonts w:ascii="Arial" w:hAnsi="Arial" w:cs="Arial"/>
          <w:sz w:val="24"/>
          <w:szCs w:val="24"/>
        </w:rPr>
        <w:t>theori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darganfod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cynnwys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3 proses </w:t>
      </w:r>
      <w:proofErr w:type="spellStart"/>
      <w:r w:rsidRPr="0073303E">
        <w:rPr>
          <w:rFonts w:ascii="Arial" w:hAnsi="Arial" w:cs="Arial"/>
          <w:sz w:val="24"/>
          <w:szCs w:val="24"/>
        </w:rPr>
        <w:t>gydamserol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303E">
        <w:rPr>
          <w:rFonts w:ascii="Arial" w:hAnsi="Arial" w:cs="Arial"/>
          <w:sz w:val="24"/>
          <w:szCs w:val="24"/>
        </w:rPr>
        <w:t>Caffael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yw pan </w:t>
      </w:r>
      <w:proofErr w:type="spellStart"/>
      <w:r w:rsidRPr="0073303E">
        <w:rPr>
          <w:rFonts w:ascii="Arial" w:hAnsi="Arial" w:cs="Arial"/>
          <w:sz w:val="24"/>
          <w:szCs w:val="24"/>
        </w:rPr>
        <w:t>fydd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3303E">
        <w:rPr>
          <w:rFonts w:ascii="Arial" w:hAnsi="Arial" w:cs="Arial"/>
          <w:sz w:val="24"/>
          <w:szCs w:val="24"/>
        </w:rPr>
        <w:t>yn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cael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gwybodaeth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newydd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73303E">
        <w:rPr>
          <w:rFonts w:ascii="Arial" w:hAnsi="Arial" w:cs="Arial"/>
          <w:sz w:val="24"/>
          <w:szCs w:val="24"/>
        </w:rPr>
        <w:t>Trawsnewid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, pan </w:t>
      </w:r>
      <w:proofErr w:type="spellStart"/>
      <w:r w:rsidRPr="0073303E">
        <w:rPr>
          <w:rFonts w:ascii="Arial" w:hAnsi="Arial" w:cs="Arial"/>
          <w:sz w:val="24"/>
          <w:szCs w:val="24"/>
        </w:rPr>
        <w:t>fydd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hen </w:t>
      </w:r>
      <w:proofErr w:type="spellStart"/>
      <w:r w:rsidRPr="0073303E">
        <w:rPr>
          <w:rFonts w:ascii="Arial" w:hAnsi="Arial" w:cs="Arial"/>
          <w:sz w:val="24"/>
          <w:szCs w:val="24"/>
        </w:rPr>
        <w:t>wybodaeth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cael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ei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newid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wybodaeth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newydd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; a </w:t>
      </w:r>
      <w:proofErr w:type="spellStart"/>
      <w:r w:rsidRPr="0073303E">
        <w:rPr>
          <w:rFonts w:ascii="Arial" w:hAnsi="Arial" w:cs="Arial"/>
          <w:sz w:val="24"/>
          <w:szCs w:val="24"/>
        </w:rPr>
        <w:t>gwerthusiad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sy'n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barnu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303E">
        <w:rPr>
          <w:rFonts w:ascii="Arial" w:hAnsi="Arial" w:cs="Arial"/>
          <w:sz w:val="24"/>
          <w:szCs w:val="24"/>
        </w:rPr>
        <w:t>yw'r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newid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mewn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gwybodaeth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gwneud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synnwyr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(Blackmore a Frith, 2005). </w:t>
      </w:r>
      <w:proofErr w:type="spellStart"/>
      <w:r w:rsidRPr="0073303E">
        <w:rPr>
          <w:rFonts w:ascii="Arial" w:hAnsi="Arial" w:cs="Arial"/>
          <w:sz w:val="24"/>
          <w:szCs w:val="24"/>
        </w:rPr>
        <w:t>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caffaeliad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Jacob pan </w:t>
      </w:r>
      <w:proofErr w:type="spellStart"/>
      <w:r w:rsidRPr="0073303E">
        <w:rPr>
          <w:rFonts w:ascii="Arial" w:hAnsi="Arial" w:cs="Arial"/>
          <w:sz w:val="24"/>
          <w:szCs w:val="24"/>
        </w:rPr>
        <w:t>glywodd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fod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yr Ail </w:t>
      </w:r>
      <w:proofErr w:type="spellStart"/>
      <w:r w:rsidRPr="0073303E">
        <w:rPr>
          <w:rFonts w:ascii="Arial" w:hAnsi="Arial" w:cs="Arial"/>
          <w:sz w:val="24"/>
          <w:szCs w:val="24"/>
        </w:rPr>
        <w:t>Ryfel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Byd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wedi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para 6 </w:t>
      </w:r>
      <w:proofErr w:type="spellStart"/>
      <w:r w:rsidRPr="0073303E">
        <w:rPr>
          <w:rFonts w:ascii="Arial" w:hAnsi="Arial" w:cs="Arial"/>
          <w:sz w:val="24"/>
          <w:szCs w:val="24"/>
        </w:rPr>
        <w:t>blynedd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gyfan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. Ni </w:t>
      </w:r>
      <w:proofErr w:type="spellStart"/>
      <w:r w:rsidRPr="0073303E">
        <w:rPr>
          <w:rFonts w:ascii="Arial" w:hAnsi="Arial" w:cs="Arial"/>
          <w:sz w:val="24"/>
          <w:szCs w:val="24"/>
        </w:rPr>
        <w:t>allai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ei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gredu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! Yna </w:t>
      </w:r>
      <w:proofErr w:type="spellStart"/>
      <w:r w:rsidRPr="0073303E">
        <w:rPr>
          <w:rFonts w:ascii="Arial" w:hAnsi="Arial" w:cs="Arial"/>
          <w:sz w:val="24"/>
          <w:szCs w:val="24"/>
        </w:rPr>
        <w:t>trawsnewidiodd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303E">
        <w:rPr>
          <w:rFonts w:ascii="Arial" w:hAnsi="Arial" w:cs="Arial"/>
          <w:sz w:val="24"/>
          <w:szCs w:val="24"/>
        </w:rPr>
        <w:t>wybodaeth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honno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mewn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wybodaeth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newydd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73303E">
        <w:rPr>
          <w:rFonts w:ascii="Arial" w:hAnsi="Arial" w:cs="Arial"/>
          <w:sz w:val="24"/>
          <w:szCs w:val="24"/>
        </w:rPr>
        <w:t>ddysgodd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fod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303E">
        <w:rPr>
          <w:rFonts w:ascii="Arial" w:hAnsi="Arial" w:cs="Arial"/>
          <w:sz w:val="24"/>
          <w:szCs w:val="24"/>
        </w:rPr>
        <w:t>rhyfel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o 1939 </w:t>
      </w:r>
      <w:proofErr w:type="spellStart"/>
      <w:r w:rsidRPr="0073303E">
        <w:rPr>
          <w:rFonts w:ascii="Arial" w:hAnsi="Arial" w:cs="Arial"/>
          <w:sz w:val="24"/>
          <w:szCs w:val="24"/>
        </w:rPr>
        <w:t>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1945. Yna </w:t>
      </w:r>
      <w:proofErr w:type="spellStart"/>
      <w:r w:rsidRPr="0073303E">
        <w:rPr>
          <w:rFonts w:ascii="Arial" w:hAnsi="Arial" w:cs="Arial"/>
          <w:sz w:val="24"/>
          <w:szCs w:val="24"/>
        </w:rPr>
        <w:t>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ymlaen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werthuso'r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wybodaeth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303E">
        <w:rPr>
          <w:rFonts w:ascii="Arial" w:hAnsi="Arial" w:cs="Arial"/>
          <w:sz w:val="24"/>
          <w:szCs w:val="24"/>
        </w:rPr>
        <w:t>boed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gwneud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synnwyr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ai </w:t>
      </w:r>
      <w:proofErr w:type="spellStart"/>
      <w:r w:rsidRPr="0073303E">
        <w:rPr>
          <w:rFonts w:ascii="Arial" w:hAnsi="Arial" w:cs="Arial"/>
          <w:sz w:val="24"/>
          <w:szCs w:val="24"/>
        </w:rPr>
        <w:t>peidio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303E">
        <w:rPr>
          <w:rFonts w:ascii="Arial" w:hAnsi="Arial" w:cs="Arial"/>
          <w:sz w:val="24"/>
          <w:szCs w:val="24"/>
        </w:rPr>
        <w:t>Esboniais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iddo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ei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fod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wir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wrth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gwrs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oherwydd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os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ychwanegwch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6 at 1939 </w:t>
      </w:r>
      <w:proofErr w:type="spellStart"/>
      <w:r w:rsidRPr="0073303E">
        <w:rPr>
          <w:rFonts w:ascii="Arial" w:hAnsi="Arial" w:cs="Arial"/>
          <w:sz w:val="24"/>
          <w:szCs w:val="24"/>
        </w:rPr>
        <w:t>mae'n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303E">
        <w:rPr>
          <w:rFonts w:ascii="Arial" w:hAnsi="Arial" w:cs="Arial"/>
          <w:sz w:val="24"/>
          <w:szCs w:val="24"/>
        </w:rPr>
        <w:t>dod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â chi </w:t>
      </w:r>
      <w:proofErr w:type="spellStart"/>
      <w:r w:rsidRPr="0073303E">
        <w:rPr>
          <w:rFonts w:ascii="Arial" w:hAnsi="Arial" w:cs="Arial"/>
          <w:sz w:val="24"/>
          <w:szCs w:val="24"/>
        </w:rPr>
        <w:t>i</w:t>
      </w:r>
      <w:proofErr w:type="spellEnd"/>
      <w:r w:rsidRPr="0073303E">
        <w:rPr>
          <w:rFonts w:ascii="Arial" w:hAnsi="Arial" w:cs="Arial"/>
          <w:sz w:val="24"/>
          <w:szCs w:val="24"/>
        </w:rPr>
        <w:t xml:space="preserve"> 1945.</w:t>
      </w:r>
      <w:r w:rsidR="00804386">
        <w:rPr>
          <w:rFonts w:ascii="Arial" w:hAnsi="Arial" w:cs="Arial"/>
          <w:sz w:val="24"/>
          <w:szCs w:val="24"/>
        </w:rPr>
        <w:t xml:space="preserve"> </w:t>
      </w:r>
      <w:r w:rsidR="00804386" w:rsidRPr="00804386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hyn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i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gyd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hefyd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yn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rhan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ochr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datblygiad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deallusol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o'i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ddamcaniaeth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. Dyna le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mae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twf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gallu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plentyn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i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feddwl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rhesymu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Mae'n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ymwneud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sut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maen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nhw'n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trefnu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eu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meddyliau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eu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syniadau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a'u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meddyliau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i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wneud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synnwyr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o'r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byd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maen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nhw'n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byw</w:t>
      </w:r>
      <w:proofErr w:type="spellEnd"/>
      <w:r w:rsidR="00804386" w:rsidRPr="008043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4386" w:rsidRPr="00804386">
        <w:rPr>
          <w:rFonts w:ascii="Arial" w:hAnsi="Arial" w:cs="Arial"/>
          <w:sz w:val="24"/>
          <w:szCs w:val="24"/>
        </w:rPr>
        <w:t>ynddo</w:t>
      </w:r>
      <w:proofErr w:type="spellEnd"/>
      <w:r w:rsidR="006C5AB2">
        <w:rPr>
          <w:rFonts w:ascii="Arial" w:hAnsi="Arial" w:cs="Arial"/>
          <w:sz w:val="24"/>
          <w:szCs w:val="24"/>
        </w:rPr>
        <w:t xml:space="preserve"> (</w:t>
      </w:r>
      <w:r w:rsidR="00405CA7">
        <w:rPr>
          <w:rFonts w:ascii="Arial" w:hAnsi="Arial" w:cs="Arial"/>
          <w:sz w:val="24"/>
          <w:szCs w:val="24"/>
        </w:rPr>
        <w:t>Fraser health authority, 2022</w:t>
      </w:r>
      <w:r w:rsidR="006C5AB2">
        <w:rPr>
          <w:rFonts w:ascii="Arial" w:hAnsi="Arial" w:cs="Arial"/>
          <w:sz w:val="24"/>
          <w:szCs w:val="24"/>
        </w:rPr>
        <w:t>).</w:t>
      </w:r>
    </w:p>
    <w:p w14:paraId="22E69546" w14:textId="09CD5154" w:rsidR="00BC58A8" w:rsidRDefault="00BC58A8" w:rsidP="00105055">
      <w:pPr>
        <w:rPr>
          <w:rFonts w:ascii="Arial" w:hAnsi="Arial" w:cs="Arial"/>
          <w:sz w:val="24"/>
          <w:szCs w:val="24"/>
        </w:rPr>
      </w:pPr>
      <w:proofErr w:type="spellStart"/>
      <w:r w:rsidRPr="00BC58A8">
        <w:rPr>
          <w:rFonts w:ascii="Arial" w:hAnsi="Arial" w:cs="Arial"/>
          <w:sz w:val="24"/>
          <w:szCs w:val="24"/>
        </w:rPr>
        <w:t>Dadleuwyd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C58A8">
        <w:rPr>
          <w:rFonts w:ascii="Arial" w:hAnsi="Arial" w:cs="Arial"/>
          <w:sz w:val="24"/>
          <w:szCs w:val="24"/>
        </w:rPr>
        <w:t>ymhlith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pethau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eraill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, bod </w:t>
      </w:r>
      <w:proofErr w:type="spellStart"/>
      <w:r w:rsidRPr="00BC58A8">
        <w:rPr>
          <w:rFonts w:ascii="Arial" w:hAnsi="Arial" w:cs="Arial"/>
          <w:sz w:val="24"/>
          <w:szCs w:val="24"/>
        </w:rPr>
        <w:t>egwyddor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gwricwlaidd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Pr="00BC58A8">
        <w:rPr>
          <w:rFonts w:ascii="Arial" w:hAnsi="Arial" w:cs="Arial"/>
          <w:sz w:val="24"/>
          <w:szCs w:val="24"/>
        </w:rPr>
        <w:t>yn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esgor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ar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syniad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"</w:t>
      </w:r>
      <w:proofErr w:type="spellStart"/>
      <w:r w:rsidRPr="00BC58A8">
        <w:rPr>
          <w:rFonts w:ascii="Arial" w:hAnsi="Arial" w:cs="Arial"/>
          <w:sz w:val="24"/>
          <w:szCs w:val="24"/>
        </w:rPr>
        <w:t>ystumog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" o </w:t>
      </w:r>
      <w:proofErr w:type="spellStart"/>
      <w:r w:rsidRPr="00BC58A8">
        <w:rPr>
          <w:rFonts w:ascii="Arial" w:hAnsi="Arial" w:cs="Arial"/>
          <w:sz w:val="24"/>
          <w:szCs w:val="24"/>
        </w:rPr>
        <w:t>wybodaeth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sy'n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anwybyddu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sut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C58A8">
        <w:rPr>
          <w:rFonts w:ascii="Arial" w:hAnsi="Arial" w:cs="Arial"/>
          <w:sz w:val="24"/>
          <w:szCs w:val="24"/>
        </w:rPr>
        <w:t>darganfuwyd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C58A8">
        <w:rPr>
          <w:rFonts w:ascii="Arial" w:hAnsi="Arial" w:cs="Arial"/>
          <w:sz w:val="24"/>
          <w:szCs w:val="24"/>
        </w:rPr>
        <w:t>lluniwyd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C58A8">
        <w:rPr>
          <w:rFonts w:ascii="Arial" w:hAnsi="Arial" w:cs="Arial"/>
          <w:sz w:val="24"/>
          <w:szCs w:val="24"/>
        </w:rPr>
        <w:t>pwnc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BC58A8">
        <w:rPr>
          <w:rFonts w:ascii="Arial" w:hAnsi="Arial" w:cs="Arial"/>
          <w:sz w:val="24"/>
          <w:szCs w:val="24"/>
        </w:rPr>
        <w:t>tro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cyntaf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(Wilson Company, 2005). Er </w:t>
      </w:r>
      <w:proofErr w:type="spellStart"/>
      <w:r w:rsidRPr="00BC58A8">
        <w:rPr>
          <w:rFonts w:ascii="Arial" w:hAnsi="Arial" w:cs="Arial"/>
          <w:sz w:val="24"/>
          <w:szCs w:val="24"/>
        </w:rPr>
        <w:t>enghraifft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, o </w:t>
      </w:r>
      <w:proofErr w:type="spellStart"/>
      <w:r w:rsidRPr="00BC58A8">
        <w:rPr>
          <w:rFonts w:ascii="Arial" w:hAnsi="Arial" w:cs="Arial"/>
          <w:sz w:val="24"/>
          <w:szCs w:val="24"/>
        </w:rPr>
        <w:t>ble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cafodd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Jacob </w:t>
      </w:r>
      <w:proofErr w:type="spellStart"/>
      <w:r w:rsidRPr="00BC58A8">
        <w:rPr>
          <w:rFonts w:ascii="Arial" w:hAnsi="Arial" w:cs="Arial"/>
          <w:sz w:val="24"/>
          <w:szCs w:val="24"/>
        </w:rPr>
        <w:t>ei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wybodaeth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BC58A8">
        <w:rPr>
          <w:rFonts w:ascii="Arial" w:hAnsi="Arial" w:cs="Arial"/>
          <w:sz w:val="24"/>
          <w:szCs w:val="24"/>
        </w:rPr>
        <w:t>hyd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yr Ail </w:t>
      </w:r>
      <w:proofErr w:type="spellStart"/>
      <w:r w:rsidRPr="00BC58A8">
        <w:rPr>
          <w:rFonts w:ascii="Arial" w:hAnsi="Arial" w:cs="Arial"/>
          <w:sz w:val="24"/>
          <w:szCs w:val="24"/>
        </w:rPr>
        <w:t>Ryfel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Byd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BC58A8">
        <w:rPr>
          <w:rFonts w:ascii="Arial" w:hAnsi="Arial" w:cs="Arial"/>
          <w:sz w:val="24"/>
          <w:szCs w:val="24"/>
        </w:rPr>
        <w:t>Oedd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BC58A8">
        <w:rPr>
          <w:rFonts w:ascii="Arial" w:hAnsi="Arial" w:cs="Arial"/>
          <w:sz w:val="24"/>
          <w:szCs w:val="24"/>
        </w:rPr>
        <w:t>ar-lein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? Ai </w:t>
      </w:r>
      <w:proofErr w:type="spellStart"/>
      <w:r w:rsidRPr="00BC58A8">
        <w:rPr>
          <w:rFonts w:ascii="Arial" w:hAnsi="Arial" w:cs="Arial"/>
          <w:sz w:val="24"/>
          <w:szCs w:val="24"/>
        </w:rPr>
        <w:t>athro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oedd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e? </w:t>
      </w:r>
      <w:proofErr w:type="spellStart"/>
      <w:r w:rsidRPr="00BC58A8">
        <w:rPr>
          <w:rFonts w:ascii="Arial" w:hAnsi="Arial" w:cs="Arial"/>
          <w:sz w:val="24"/>
          <w:szCs w:val="24"/>
        </w:rPr>
        <w:t>Ffrind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BC58A8">
        <w:rPr>
          <w:rFonts w:ascii="Arial" w:hAnsi="Arial" w:cs="Arial"/>
          <w:sz w:val="24"/>
          <w:szCs w:val="24"/>
        </w:rPr>
        <w:t>Rhiant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BC58A8">
        <w:rPr>
          <w:rFonts w:ascii="Arial" w:hAnsi="Arial" w:cs="Arial"/>
          <w:sz w:val="24"/>
          <w:szCs w:val="24"/>
        </w:rPr>
        <w:t>Nid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ydym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yn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gwybod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C58A8">
        <w:rPr>
          <w:rFonts w:ascii="Arial" w:hAnsi="Arial" w:cs="Arial"/>
          <w:sz w:val="24"/>
          <w:szCs w:val="24"/>
        </w:rPr>
        <w:t>hyn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yn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esbonio’r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diffyg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ymddiriedaeth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yn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A8">
        <w:rPr>
          <w:rFonts w:ascii="Arial" w:hAnsi="Arial" w:cs="Arial"/>
          <w:sz w:val="24"/>
          <w:szCs w:val="24"/>
        </w:rPr>
        <w:t>theori</w:t>
      </w:r>
      <w:proofErr w:type="spellEnd"/>
      <w:r w:rsidRPr="00BC58A8">
        <w:rPr>
          <w:rFonts w:ascii="Arial" w:hAnsi="Arial" w:cs="Arial"/>
          <w:sz w:val="24"/>
          <w:szCs w:val="24"/>
        </w:rPr>
        <w:t xml:space="preserve"> Bruner.</w:t>
      </w:r>
      <w:r w:rsidR="006A141B">
        <w:rPr>
          <w:rFonts w:ascii="Arial" w:hAnsi="Arial" w:cs="Arial"/>
          <w:sz w:val="24"/>
          <w:szCs w:val="24"/>
        </w:rPr>
        <w:t xml:space="preserve"> </w:t>
      </w:r>
    </w:p>
    <w:p w14:paraId="59D58E5C" w14:textId="7781E30C" w:rsidR="00CB1694" w:rsidRDefault="00CB1694" w:rsidP="00105055">
      <w:pPr>
        <w:rPr>
          <w:rFonts w:ascii="Arial" w:hAnsi="Arial" w:cs="Arial"/>
          <w:sz w:val="24"/>
          <w:szCs w:val="24"/>
        </w:rPr>
      </w:pPr>
      <w:proofErr w:type="spellStart"/>
      <w:r w:rsidRPr="00CB1694">
        <w:rPr>
          <w:rFonts w:ascii="Arial" w:hAnsi="Arial" w:cs="Arial"/>
          <w:sz w:val="24"/>
          <w:szCs w:val="24"/>
        </w:rPr>
        <w:t>Ar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1694">
        <w:rPr>
          <w:rFonts w:ascii="Arial" w:hAnsi="Arial" w:cs="Arial"/>
          <w:sz w:val="24"/>
          <w:szCs w:val="24"/>
        </w:rPr>
        <w:t>llaw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arall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B1694">
        <w:rPr>
          <w:rFonts w:ascii="Arial" w:hAnsi="Arial" w:cs="Arial"/>
          <w:sz w:val="24"/>
          <w:szCs w:val="24"/>
        </w:rPr>
        <w:t>mae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gan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ddamcaniaeth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Pr="00CB1694">
        <w:rPr>
          <w:rFonts w:ascii="Arial" w:hAnsi="Arial" w:cs="Arial"/>
          <w:sz w:val="24"/>
          <w:szCs w:val="24"/>
        </w:rPr>
        <w:t>lawer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B1694">
        <w:rPr>
          <w:rFonts w:ascii="Arial" w:hAnsi="Arial" w:cs="Arial"/>
          <w:sz w:val="24"/>
          <w:szCs w:val="24"/>
        </w:rPr>
        <w:t>fanteision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B1694">
        <w:rPr>
          <w:rFonts w:ascii="Arial" w:hAnsi="Arial" w:cs="Arial"/>
          <w:sz w:val="24"/>
          <w:szCs w:val="24"/>
        </w:rPr>
        <w:t>Mae'r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CB1694">
        <w:rPr>
          <w:rFonts w:ascii="Arial" w:hAnsi="Arial" w:cs="Arial"/>
          <w:sz w:val="24"/>
          <w:szCs w:val="24"/>
        </w:rPr>
        <w:t>dysgu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gwybyddol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rhoi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cyfle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fyfyrwyr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fyfyrio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ar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CB1694">
        <w:rPr>
          <w:rFonts w:ascii="Arial" w:hAnsi="Arial" w:cs="Arial"/>
          <w:sz w:val="24"/>
          <w:szCs w:val="24"/>
        </w:rPr>
        <w:t>hyn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1694">
        <w:rPr>
          <w:rFonts w:ascii="Arial" w:hAnsi="Arial" w:cs="Arial"/>
          <w:sz w:val="24"/>
          <w:szCs w:val="24"/>
        </w:rPr>
        <w:t>maent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ei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ddysgu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1694">
        <w:rPr>
          <w:rFonts w:ascii="Arial" w:hAnsi="Arial" w:cs="Arial"/>
          <w:sz w:val="24"/>
          <w:szCs w:val="24"/>
        </w:rPr>
        <w:t>sut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mae'n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berthnasol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ddeunydd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arall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CB1694">
        <w:rPr>
          <w:rFonts w:ascii="Arial" w:hAnsi="Arial" w:cs="Arial"/>
          <w:sz w:val="24"/>
          <w:szCs w:val="24"/>
        </w:rPr>
        <w:t>hyn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helpu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myfyrwyr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ddatblygu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sgiliau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datrys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problemau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sydd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eu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hangen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arnynt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greu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cysylltiadau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newydd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rhwng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CB1694">
        <w:rPr>
          <w:rFonts w:ascii="Arial" w:hAnsi="Arial" w:cs="Arial"/>
          <w:sz w:val="24"/>
          <w:szCs w:val="24"/>
        </w:rPr>
        <w:t>hyn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1694">
        <w:rPr>
          <w:rFonts w:ascii="Arial" w:hAnsi="Arial" w:cs="Arial"/>
          <w:sz w:val="24"/>
          <w:szCs w:val="24"/>
        </w:rPr>
        <w:t>maent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ei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ddysgu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(Grade power learning, 2024). </w:t>
      </w:r>
      <w:proofErr w:type="spellStart"/>
      <w:r w:rsidRPr="00CB1694">
        <w:rPr>
          <w:rFonts w:ascii="Arial" w:hAnsi="Arial" w:cs="Arial"/>
          <w:sz w:val="24"/>
          <w:szCs w:val="24"/>
        </w:rPr>
        <w:t>Dysgodd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Jacob </w:t>
      </w:r>
      <w:proofErr w:type="spellStart"/>
      <w:r w:rsidRPr="00CB1694">
        <w:rPr>
          <w:rFonts w:ascii="Arial" w:hAnsi="Arial" w:cs="Arial"/>
          <w:sz w:val="24"/>
          <w:szCs w:val="24"/>
        </w:rPr>
        <w:t>fod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1694">
        <w:rPr>
          <w:rFonts w:ascii="Arial" w:hAnsi="Arial" w:cs="Arial"/>
          <w:sz w:val="24"/>
          <w:szCs w:val="24"/>
        </w:rPr>
        <w:t>Rhyfel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wedi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para 6 </w:t>
      </w:r>
      <w:proofErr w:type="spellStart"/>
      <w:r w:rsidRPr="00CB1694">
        <w:rPr>
          <w:rFonts w:ascii="Arial" w:hAnsi="Arial" w:cs="Arial"/>
          <w:sz w:val="24"/>
          <w:szCs w:val="24"/>
        </w:rPr>
        <w:t>blynedd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1694">
        <w:rPr>
          <w:rFonts w:ascii="Arial" w:hAnsi="Arial" w:cs="Arial"/>
          <w:sz w:val="24"/>
          <w:szCs w:val="24"/>
        </w:rPr>
        <w:t>arweiniodd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CB1694">
        <w:rPr>
          <w:rFonts w:ascii="Arial" w:hAnsi="Arial" w:cs="Arial"/>
          <w:sz w:val="24"/>
          <w:szCs w:val="24"/>
        </w:rPr>
        <w:t>ddysgu'r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blynyddoedd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1694">
        <w:rPr>
          <w:rFonts w:ascii="Arial" w:hAnsi="Arial" w:cs="Arial"/>
          <w:sz w:val="24"/>
          <w:szCs w:val="24"/>
        </w:rPr>
        <w:t>dechreuodd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a'r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blynyddoedd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1694">
        <w:rPr>
          <w:rFonts w:ascii="Arial" w:hAnsi="Arial" w:cs="Arial"/>
          <w:sz w:val="24"/>
          <w:szCs w:val="24"/>
        </w:rPr>
        <w:t>daeth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ben. Mae </w:t>
      </w:r>
      <w:proofErr w:type="spellStart"/>
      <w:r w:rsidRPr="00CB1694">
        <w:rPr>
          <w:rFonts w:ascii="Arial" w:hAnsi="Arial" w:cs="Arial"/>
          <w:sz w:val="24"/>
          <w:szCs w:val="24"/>
        </w:rPr>
        <w:t>hyn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yn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dangos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dealltwriaeth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Jacob o </w:t>
      </w:r>
      <w:proofErr w:type="spellStart"/>
      <w:r w:rsidRPr="00CB1694">
        <w:rPr>
          <w:rFonts w:ascii="Arial" w:hAnsi="Arial" w:cs="Arial"/>
          <w:sz w:val="24"/>
          <w:szCs w:val="24"/>
        </w:rPr>
        <w:t>gloddio’n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ddyfnach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i</w:t>
      </w:r>
      <w:proofErr w:type="spellEnd"/>
      <w:r w:rsidRPr="00CB16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1694">
        <w:rPr>
          <w:rFonts w:ascii="Arial" w:hAnsi="Arial" w:cs="Arial"/>
          <w:sz w:val="24"/>
          <w:szCs w:val="24"/>
        </w:rPr>
        <w:t>bynciau</w:t>
      </w:r>
      <w:proofErr w:type="spellEnd"/>
      <w:r w:rsidRPr="00CB1694">
        <w:rPr>
          <w:rFonts w:ascii="Arial" w:hAnsi="Arial" w:cs="Arial"/>
          <w:sz w:val="24"/>
          <w:szCs w:val="24"/>
        </w:rPr>
        <w:t>.</w:t>
      </w:r>
    </w:p>
    <w:p w14:paraId="330AC3C3" w14:textId="436C4C03" w:rsidR="00877564" w:rsidRDefault="00B048F8" w:rsidP="00105055">
      <w:pPr>
        <w:rPr>
          <w:rFonts w:ascii="Arial" w:hAnsi="Arial" w:cs="Arial"/>
          <w:sz w:val="24"/>
          <w:szCs w:val="24"/>
        </w:rPr>
      </w:pPr>
      <w:r w:rsidRPr="00B048F8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B048F8">
        <w:rPr>
          <w:rFonts w:ascii="Arial" w:hAnsi="Arial" w:cs="Arial"/>
          <w:sz w:val="24"/>
          <w:szCs w:val="24"/>
        </w:rPr>
        <w:t>derfynol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048F8">
        <w:rPr>
          <w:rFonts w:ascii="Arial" w:hAnsi="Arial" w:cs="Arial"/>
          <w:sz w:val="24"/>
          <w:szCs w:val="24"/>
        </w:rPr>
        <w:t>credaf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fod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theori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Bruner dal </w:t>
      </w:r>
      <w:proofErr w:type="spellStart"/>
      <w:r w:rsidRPr="00B048F8">
        <w:rPr>
          <w:rFonts w:ascii="Arial" w:hAnsi="Arial" w:cs="Arial"/>
          <w:sz w:val="24"/>
          <w:szCs w:val="24"/>
        </w:rPr>
        <w:t>i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fod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yn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berthnasol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iawn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048F8">
        <w:rPr>
          <w:rFonts w:ascii="Arial" w:hAnsi="Arial" w:cs="Arial"/>
          <w:sz w:val="24"/>
          <w:szCs w:val="24"/>
        </w:rPr>
        <w:t>fewn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dosbarthiadau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heddiw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048F8">
        <w:rPr>
          <w:rFonts w:ascii="Arial" w:hAnsi="Arial" w:cs="Arial"/>
          <w:sz w:val="24"/>
          <w:szCs w:val="24"/>
        </w:rPr>
        <w:t>Rwy’n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gweld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fy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hun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B048F8">
        <w:rPr>
          <w:rFonts w:ascii="Arial" w:hAnsi="Arial" w:cs="Arial"/>
          <w:sz w:val="24"/>
          <w:szCs w:val="24"/>
        </w:rPr>
        <w:t>dydd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r w:rsidR="00B02593">
        <w:rPr>
          <w:rFonts w:ascii="Arial" w:hAnsi="Arial" w:cs="Arial"/>
          <w:sz w:val="24"/>
          <w:szCs w:val="24"/>
        </w:rPr>
        <w:t xml:space="preserve">bod </w:t>
      </w:r>
      <w:r w:rsidRPr="00B048F8">
        <w:rPr>
          <w:rFonts w:ascii="Arial" w:hAnsi="Arial" w:cs="Arial"/>
          <w:sz w:val="24"/>
          <w:szCs w:val="24"/>
        </w:rPr>
        <w:t>plant</w:t>
      </w:r>
      <w:r w:rsidR="00B025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593">
        <w:rPr>
          <w:rFonts w:ascii="Arial" w:hAnsi="Arial" w:cs="Arial"/>
          <w:sz w:val="24"/>
          <w:szCs w:val="24"/>
        </w:rPr>
        <w:t>yn</w:t>
      </w:r>
      <w:proofErr w:type="spellEnd"/>
      <w:r w:rsidR="00B025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593">
        <w:rPr>
          <w:rFonts w:ascii="Arial" w:hAnsi="Arial" w:cs="Arial"/>
          <w:sz w:val="24"/>
          <w:szCs w:val="24"/>
        </w:rPr>
        <w:t>gallu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afael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ar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wybodaeth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gymhleth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048F8">
        <w:rPr>
          <w:rFonts w:ascii="Arial" w:hAnsi="Arial" w:cs="Arial"/>
          <w:sz w:val="24"/>
          <w:szCs w:val="24"/>
        </w:rPr>
        <w:t>gan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strwythuro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gwybodaeth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i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ddysgu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syniadau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cymhleth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yn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gyntaf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ar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ffurf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symlach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B048F8">
        <w:rPr>
          <w:rFonts w:ascii="Arial" w:hAnsi="Arial" w:cs="Arial"/>
          <w:sz w:val="24"/>
          <w:szCs w:val="24"/>
        </w:rPr>
        <w:t>yna’n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ddiweddarach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yn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ailymweld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048F8">
        <w:rPr>
          <w:rFonts w:ascii="Arial" w:hAnsi="Arial" w:cs="Arial"/>
          <w:sz w:val="24"/>
          <w:szCs w:val="24"/>
        </w:rPr>
        <w:t>nhw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ar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ffurf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fwy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cymhleth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048F8">
        <w:rPr>
          <w:rFonts w:ascii="Arial" w:hAnsi="Arial" w:cs="Arial"/>
          <w:sz w:val="24"/>
          <w:szCs w:val="24"/>
        </w:rPr>
        <w:t>Cyhyd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â bod plant </w:t>
      </w:r>
      <w:proofErr w:type="spellStart"/>
      <w:r w:rsidRPr="00B048F8">
        <w:rPr>
          <w:rFonts w:ascii="Arial" w:hAnsi="Arial" w:cs="Arial"/>
          <w:sz w:val="24"/>
          <w:szCs w:val="24"/>
        </w:rPr>
        <w:t>yn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cael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048F8">
        <w:rPr>
          <w:rFonts w:ascii="Arial" w:hAnsi="Arial" w:cs="Arial"/>
          <w:sz w:val="24"/>
          <w:szCs w:val="24"/>
        </w:rPr>
        <w:t>cyfleoedd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, yr offer </w:t>
      </w:r>
      <w:proofErr w:type="spellStart"/>
      <w:r w:rsidRPr="00B048F8">
        <w:rPr>
          <w:rFonts w:ascii="Arial" w:hAnsi="Arial" w:cs="Arial"/>
          <w:sz w:val="24"/>
          <w:szCs w:val="24"/>
        </w:rPr>
        <w:t>a'r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meddylfryd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cywir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, gallant </w:t>
      </w:r>
      <w:proofErr w:type="spellStart"/>
      <w:r w:rsidRPr="00B048F8">
        <w:rPr>
          <w:rFonts w:ascii="Arial" w:hAnsi="Arial" w:cs="Arial"/>
          <w:sz w:val="24"/>
          <w:szCs w:val="24"/>
        </w:rPr>
        <w:t>gyflawni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unrhyw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beth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048F8">
        <w:rPr>
          <w:rFonts w:ascii="Arial" w:hAnsi="Arial" w:cs="Arial"/>
          <w:sz w:val="24"/>
          <w:szCs w:val="24"/>
        </w:rPr>
        <w:t>Ydych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chi'n</w:t>
      </w:r>
      <w:proofErr w:type="spellEnd"/>
      <w:r w:rsidRPr="00B04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48F8">
        <w:rPr>
          <w:rFonts w:ascii="Arial" w:hAnsi="Arial" w:cs="Arial"/>
          <w:sz w:val="24"/>
          <w:szCs w:val="24"/>
        </w:rPr>
        <w:t>cytuno</w:t>
      </w:r>
      <w:proofErr w:type="spellEnd"/>
      <w:r w:rsidRPr="00B048F8">
        <w:rPr>
          <w:rFonts w:ascii="Arial" w:hAnsi="Arial" w:cs="Arial"/>
          <w:sz w:val="24"/>
          <w:szCs w:val="24"/>
        </w:rPr>
        <w:t>?</w:t>
      </w:r>
    </w:p>
    <w:p w14:paraId="779277CA" w14:textId="77777777" w:rsidR="003F1B24" w:rsidRPr="00105055" w:rsidRDefault="003F1B24" w:rsidP="00105055">
      <w:pPr>
        <w:rPr>
          <w:rFonts w:ascii="Arial" w:hAnsi="Arial" w:cs="Arial"/>
          <w:sz w:val="24"/>
          <w:szCs w:val="24"/>
        </w:rPr>
      </w:pPr>
    </w:p>
    <w:p w14:paraId="3C17D7F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9B63F4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44AA2B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ACAE9D3" w14:textId="77777777" w:rsidR="00A321B3" w:rsidRDefault="00A321B3" w:rsidP="00A15FC1">
      <w:pPr>
        <w:jc w:val="center"/>
        <w:rPr>
          <w:sz w:val="52"/>
          <w:szCs w:val="52"/>
          <w:u w:val="single"/>
        </w:rPr>
      </w:pPr>
    </w:p>
    <w:p w14:paraId="408FACC5" w14:textId="77777777" w:rsidR="00587E92" w:rsidRPr="00956372" w:rsidRDefault="00587E92" w:rsidP="00956372">
      <w:pPr>
        <w:rPr>
          <w:rFonts w:ascii="Arial" w:hAnsi="Arial" w:cs="Arial"/>
          <w:sz w:val="24"/>
          <w:szCs w:val="24"/>
        </w:rPr>
      </w:pPr>
      <w:r w:rsidRPr="00956372">
        <w:rPr>
          <w:rFonts w:ascii="Arial" w:hAnsi="Arial" w:cs="Arial"/>
          <w:sz w:val="24"/>
          <w:szCs w:val="24"/>
        </w:rPr>
        <w:lastRenderedPageBreak/>
        <w:t xml:space="preserve">Blakemore S-J. &amp; Frith U. (2005). </w:t>
      </w:r>
      <w:r w:rsidRPr="00956372">
        <w:rPr>
          <w:rFonts w:ascii="Arial" w:hAnsi="Arial" w:cs="Arial"/>
          <w:i/>
          <w:iCs/>
          <w:sz w:val="24"/>
          <w:szCs w:val="24"/>
        </w:rPr>
        <w:t xml:space="preserve">The Learning Brain. </w:t>
      </w:r>
      <w:r w:rsidRPr="00956372">
        <w:rPr>
          <w:rFonts w:ascii="Arial" w:hAnsi="Arial" w:cs="Arial"/>
          <w:sz w:val="24"/>
          <w:szCs w:val="24"/>
        </w:rPr>
        <w:t>Oxford. Blackwell</w:t>
      </w:r>
    </w:p>
    <w:p w14:paraId="62E3E691" w14:textId="77777777" w:rsidR="00587E92" w:rsidRPr="004A268F" w:rsidRDefault="00587E92" w:rsidP="004A268F">
      <w:pPr>
        <w:rPr>
          <w:rFonts w:ascii="Arial" w:hAnsi="Arial" w:cs="Arial"/>
          <w:sz w:val="24"/>
          <w:szCs w:val="24"/>
        </w:rPr>
      </w:pPr>
      <w:r w:rsidRPr="004A268F">
        <w:rPr>
          <w:rFonts w:ascii="Arial" w:hAnsi="Arial" w:cs="Arial"/>
          <w:sz w:val="24"/>
          <w:szCs w:val="24"/>
        </w:rPr>
        <w:t>First Discoveries. (2024) ‘Child Development Theories: Jerome Bruner’ Available at: https://www.firstdiscoverers.co.uk/jerome-bruner-child-development-theories/ (Accessed 13 November)</w:t>
      </w:r>
    </w:p>
    <w:p w14:paraId="5C11432F" w14:textId="77777777" w:rsidR="00587E92" w:rsidRDefault="00587E92" w:rsidP="004A268F">
      <w:pPr>
        <w:rPr>
          <w:rFonts w:ascii="Arial" w:hAnsi="Arial" w:cs="Arial"/>
          <w:sz w:val="24"/>
          <w:szCs w:val="24"/>
        </w:rPr>
      </w:pPr>
      <w:r w:rsidRPr="004A268F">
        <w:rPr>
          <w:rFonts w:ascii="Arial" w:hAnsi="Arial" w:cs="Arial"/>
          <w:sz w:val="24"/>
          <w:szCs w:val="24"/>
        </w:rPr>
        <w:t>Fraser health authority. (2022) ‘Intellectual development in children’ Available at: https://www.fraserhealth.ca/health-topics-a-to-z/children-and-youth/intellectual-development-in-children#:~:text=Cognitive%20or%20intellectual%20development%20means,the%20world%20they%20live%20in (Accessed 12 November)</w:t>
      </w:r>
    </w:p>
    <w:p w14:paraId="1D4B3B3E" w14:textId="77777777" w:rsidR="00587E92" w:rsidRPr="004A268F" w:rsidRDefault="00587E92" w:rsidP="004A268F">
      <w:pPr>
        <w:rPr>
          <w:rFonts w:ascii="Arial" w:hAnsi="Arial" w:cs="Arial"/>
          <w:sz w:val="24"/>
          <w:szCs w:val="24"/>
        </w:rPr>
      </w:pPr>
      <w:r w:rsidRPr="004A268F">
        <w:rPr>
          <w:rFonts w:ascii="Arial" w:hAnsi="Arial" w:cs="Arial"/>
          <w:sz w:val="24"/>
          <w:szCs w:val="24"/>
        </w:rPr>
        <w:t>Main, P. (2023) Structural Learning ‘Jerome Bruner’s Theories’ Available at: https://www.structural-learning.com/post/jerome-bruners-theories (Accessed 13 November)</w:t>
      </w:r>
    </w:p>
    <w:p w14:paraId="6A2C72D7" w14:textId="77777777" w:rsidR="00587E92" w:rsidRPr="004A268F" w:rsidRDefault="00587E92" w:rsidP="004A268F">
      <w:pPr>
        <w:rPr>
          <w:rFonts w:ascii="Arial" w:hAnsi="Arial" w:cs="Arial"/>
          <w:sz w:val="24"/>
          <w:szCs w:val="24"/>
        </w:rPr>
      </w:pPr>
      <w:r w:rsidRPr="004A268F">
        <w:rPr>
          <w:rFonts w:ascii="Arial" w:hAnsi="Arial" w:cs="Arial"/>
          <w:sz w:val="24"/>
          <w:szCs w:val="24"/>
        </w:rPr>
        <w:t>Morris, G. (2023) Linked in ‘A Practical Guide to Understanding Cognitive Development Levels’ (IMAGE) Available at: https://www.linkedin.com/pulse/practical-guide-understanding-cognitive-development-levels-morris (Accessed 11 November)</w:t>
      </w:r>
    </w:p>
    <w:p w14:paraId="463EA096" w14:textId="77777777" w:rsidR="00587E92" w:rsidRPr="004A268F" w:rsidRDefault="00587E92" w:rsidP="004A268F">
      <w:pPr>
        <w:rPr>
          <w:rFonts w:ascii="Arial" w:hAnsi="Arial" w:cs="Arial"/>
          <w:sz w:val="24"/>
          <w:szCs w:val="24"/>
        </w:rPr>
      </w:pPr>
      <w:r w:rsidRPr="004A268F">
        <w:rPr>
          <w:rFonts w:ascii="Arial" w:hAnsi="Arial" w:cs="Arial"/>
          <w:sz w:val="24"/>
          <w:szCs w:val="24"/>
        </w:rPr>
        <w:t>Wilson Company. (2005) Discovery ‘The Fallacies of Jerome Bruner's Hypothesis in 'The Process of Education:' A Deweyan Perspective’ Available at: https://discovery.ucl.ac.uk/id/eprint/10089341/1/Deng%202004_The%20Fallacies%20of%20Jerome%20Bruner's%20Hypothesis%20.pdf (Accessed 11 November)</w:t>
      </w:r>
    </w:p>
    <w:p w14:paraId="6BA36558" w14:textId="77777777" w:rsidR="00587E92" w:rsidRDefault="00587E92" w:rsidP="004A268F">
      <w:pPr>
        <w:rPr>
          <w:rFonts w:ascii="Arial" w:hAnsi="Arial" w:cs="Arial"/>
          <w:sz w:val="24"/>
          <w:szCs w:val="24"/>
        </w:rPr>
      </w:pPr>
      <w:r w:rsidRPr="004A268F">
        <w:rPr>
          <w:rFonts w:ascii="Arial" w:hAnsi="Arial" w:cs="Arial"/>
          <w:sz w:val="24"/>
          <w:szCs w:val="24"/>
        </w:rPr>
        <w:t>WJEC. (2024) ‘The Cognitive Approach – Bruner’ Available at: https://resource.download.wjec.co.uk/vtc/2021-22/el21-22_14-9h/pdf/wjec/wjec-ko-1-cognitive-approach-bruner_en.pdf (Accessed 13 November)</w:t>
      </w:r>
    </w:p>
    <w:p w14:paraId="0E885FFE" w14:textId="77777777" w:rsidR="007525C7" w:rsidRPr="004A268F" w:rsidRDefault="007525C7" w:rsidP="004A268F">
      <w:pPr>
        <w:rPr>
          <w:rFonts w:ascii="Arial" w:hAnsi="Arial" w:cs="Arial"/>
          <w:sz w:val="24"/>
          <w:szCs w:val="24"/>
        </w:rPr>
      </w:pPr>
    </w:p>
    <w:p w14:paraId="1CF877B2" w14:textId="77777777" w:rsidR="00956372" w:rsidRDefault="00956372" w:rsidP="004A268F">
      <w:pPr>
        <w:rPr>
          <w:rFonts w:ascii="Arial" w:hAnsi="Arial" w:cs="Arial"/>
          <w:sz w:val="24"/>
          <w:szCs w:val="24"/>
        </w:rPr>
      </w:pPr>
    </w:p>
    <w:p w14:paraId="0CE1C47C" w14:textId="77777777" w:rsidR="005D004E" w:rsidRPr="004A268F" w:rsidRDefault="005D004E" w:rsidP="004A268F">
      <w:pPr>
        <w:rPr>
          <w:rFonts w:ascii="Arial" w:hAnsi="Arial" w:cs="Arial"/>
          <w:b/>
          <w:bCs/>
          <w:sz w:val="24"/>
          <w:szCs w:val="24"/>
        </w:rPr>
      </w:pPr>
    </w:p>
    <w:p w14:paraId="69A81F4A" w14:textId="77777777" w:rsidR="00A15FC1" w:rsidRPr="002C2BB5" w:rsidRDefault="00A15FC1" w:rsidP="002C2BB5">
      <w:pPr>
        <w:rPr>
          <w:rFonts w:ascii="Arial" w:hAnsi="Arial" w:cs="Arial"/>
          <w:sz w:val="24"/>
          <w:szCs w:val="24"/>
        </w:rPr>
      </w:pPr>
    </w:p>
    <w:p w14:paraId="3954C43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9283DA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BF5458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EDDA13C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9AE65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942CEC6" w14:textId="77777777" w:rsidR="00F325EB" w:rsidRDefault="00F325EB" w:rsidP="00F325EB">
      <w:pPr>
        <w:jc w:val="center"/>
        <w:rPr>
          <w:rFonts w:ascii="Arial" w:hAnsi="Arial" w:cs="Arial"/>
          <w:sz w:val="36"/>
          <w:szCs w:val="36"/>
          <w:u w:val="single"/>
          <w:lang w:val="cy-GB"/>
        </w:rPr>
      </w:pPr>
      <w:r w:rsidRPr="00F325EB">
        <w:rPr>
          <w:rFonts w:ascii="Arial" w:hAnsi="Arial" w:cs="Arial"/>
          <w:sz w:val="36"/>
          <w:szCs w:val="36"/>
          <w:u w:val="single"/>
          <w:lang w:val="cy-GB"/>
        </w:rPr>
        <w:lastRenderedPageBreak/>
        <w:t>Piaget a Bruner. Pwy sy'n fwy dylanwadol?</w:t>
      </w:r>
    </w:p>
    <w:p w14:paraId="6A723914" w14:textId="5E558B5E" w:rsidR="00D0597E" w:rsidRDefault="00D0597E" w:rsidP="00F325EB">
      <w:pPr>
        <w:jc w:val="center"/>
        <w:rPr>
          <w:rFonts w:ascii="Arial" w:hAnsi="Arial" w:cs="Arial"/>
          <w:sz w:val="36"/>
          <w:szCs w:val="36"/>
          <w:u w:val="single"/>
        </w:rPr>
      </w:pPr>
      <w:r>
        <w:rPr>
          <w:noProof/>
        </w:rPr>
        <w:drawing>
          <wp:inline distT="0" distB="0" distL="0" distR="0" wp14:anchorId="0EA5E04D" wp14:editId="27D3D9F4">
            <wp:extent cx="5731510" cy="3823970"/>
            <wp:effectExtent l="0" t="0" r="2540" b="5080"/>
            <wp:docPr id="359264012" name="Picture 1" descr="13 Things to Do Instead of Comparing Yourself to Oth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3 Things to Do Instead of Comparing Yourself to Other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D7F4AF" w14:textId="5A57BA02" w:rsidR="00D0597E" w:rsidRPr="00F325EB" w:rsidRDefault="00D0597E" w:rsidP="00F325E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 w:rsidR="009F2274">
        <w:rPr>
          <w:rFonts w:ascii="Arial" w:hAnsi="Arial" w:cs="Arial"/>
          <w:sz w:val="24"/>
          <w:szCs w:val="24"/>
        </w:rPr>
        <w:t>Stenvinkel</w:t>
      </w:r>
      <w:proofErr w:type="spellEnd"/>
      <w:r w:rsidR="009F2274">
        <w:rPr>
          <w:rFonts w:ascii="Arial" w:hAnsi="Arial" w:cs="Arial"/>
          <w:sz w:val="24"/>
          <w:szCs w:val="24"/>
        </w:rPr>
        <w:t>, 2024</w:t>
      </w:r>
      <w:r>
        <w:rPr>
          <w:rFonts w:ascii="Arial" w:hAnsi="Arial" w:cs="Arial"/>
          <w:sz w:val="24"/>
          <w:szCs w:val="24"/>
        </w:rPr>
        <w:t>)</w:t>
      </w:r>
    </w:p>
    <w:p w14:paraId="3BEA0C82" w14:textId="77777777" w:rsidR="00171C3E" w:rsidRDefault="00171C3E" w:rsidP="007A3C96">
      <w:pPr>
        <w:rPr>
          <w:rFonts w:ascii="Arial" w:hAnsi="Arial" w:cs="Arial"/>
          <w:sz w:val="24"/>
          <w:szCs w:val="24"/>
        </w:rPr>
      </w:pPr>
    </w:p>
    <w:p w14:paraId="53CF0C19" w14:textId="0AAD783A" w:rsidR="00A15FC1" w:rsidRDefault="007A3C96" w:rsidP="007A3C96">
      <w:pPr>
        <w:rPr>
          <w:rFonts w:ascii="Arial" w:hAnsi="Arial" w:cs="Arial"/>
          <w:sz w:val="24"/>
          <w:szCs w:val="24"/>
        </w:rPr>
      </w:pPr>
      <w:r w:rsidRPr="007A3C96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7A3C96">
        <w:rPr>
          <w:rFonts w:ascii="Arial" w:hAnsi="Arial" w:cs="Arial"/>
          <w:sz w:val="24"/>
          <w:szCs w:val="24"/>
        </w:rPr>
        <w:t>gweithio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mewn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ystafell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ddosbarth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rhoi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cipolwg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mawr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iawn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7A3C96">
        <w:rPr>
          <w:rFonts w:ascii="Arial" w:hAnsi="Arial" w:cs="Arial"/>
          <w:sz w:val="24"/>
          <w:szCs w:val="24"/>
        </w:rPr>
        <w:t>ar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sut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le </w:t>
      </w:r>
      <w:proofErr w:type="spellStart"/>
      <w:r w:rsidRPr="007A3C96">
        <w:rPr>
          <w:rFonts w:ascii="Arial" w:hAnsi="Arial" w:cs="Arial"/>
          <w:sz w:val="24"/>
          <w:szCs w:val="24"/>
        </w:rPr>
        <w:t>yw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7A3C96">
        <w:rPr>
          <w:rFonts w:ascii="Arial" w:hAnsi="Arial" w:cs="Arial"/>
          <w:sz w:val="24"/>
          <w:szCs w:val="24"/>
        </w:rPr>
        <w:t>sut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maen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nhw'n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mynd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A3C96">
        <w:rPr>
          <w:rFonts w:ascii="Arial" w:hAnsi="Arial" w:cs="Arial"/>
          <w:sz w:val="24"/>
          <w:szCs w:val="24"/>
        </w:rPr>
        <w:t>gwmpas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eu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gweithgareddau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A3C96">
        <w:rPr>
          <w:rFonts w:ascii="Arial" w:hAnsi="Arial" w:cs="Arial"/>
          <w:sz w:val="24"/>
          <w:szCs w:val="24"/>
        </w:rPr>
        <w:t>ddydd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ddydd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A3C96">
        <w:rPr>
          <w:rFonts w:ascii="Arial" w:hAnsi="Arial" w:cs="Arial"/>
          <w:sz w:val="24"/>
          <w:szCs w:val="24"/>
        </w:rPr>
        <w:t>Rydym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tueddu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ddefnyddio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llawer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A3C96">
        <w:rPr>
          <w:rFonts w:ascii="Arial" w:hAnsi="Arial" w:cs="Arial"/>
          <w:sz w:val="24"/>
          <w:szCs w:val="24"/>
        </w:rPr>
        <w:t>dechnegau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gwahanol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gan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lawer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A3C96">
        <w:rPr>
          <w:rFonts w:ascii="Arial" w:hAnsi="Arial" w:cs="Arial"/>
          <w:sz w:val="24"/>
          <w:szCs w:val="24"/>
        </w:rPr>
        <w:t>ddamcaniaethwyr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dysgu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heb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hyd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oed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sylweddoli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ein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ei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wneud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7A3C96">
        <w:rPr>
          <w:rFonts w:ascii="Arial" w:hAnsi="Arial" w:cs="Arial"/>
          <w:sz w:val="24"/>
          <w:szCs w:val="24"/>
        </w:rPr>
        <w:t>enghraifft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A3C96">
        <w:rPr>
          <w:rFonts w:ascii="Arial" w:hAnsi="Arial" w:cs="Arial"/>
          <w:sz w:val="24"/>
          <w:szCs w:val="24"/>
        </w:rPr>
        <w:t>rydym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helpu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A3C96">
        <w:rPr>
          <w:rFonts w:ascii="Arial" w:hAnsi="Arial" w:cs="Arial"/>
          <w:sz w:val="24"/>
          <w:szCs w:val="24"/>
        </w:rPr>
        <w:t>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ddefnyddio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gwybodaeth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A3C96">
        <w:rPr>
          <w:rFonts w:ascii="Arial" w:hAnsi="Arial" w:cs="Arial"/>
          <w:sz w:val="24"/>
          <w:szCs w:val="24"/>
        </w:rPr>
        <w:t>maent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eisoes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ei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wybod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a'i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droi'n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wybodaeth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newydd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sy'n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dod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A3C96">
        <w:rPr>
          <w:rFonts w:ascii="Arial" w:hAnsi="Arial" w:cs="Arial"/>
          <w:sz w:val="24"/>
          <w:szCs w:val="24"/>
        </w:rPr>
        <w:t>ddamcaniaeth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ddysgu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Piaget (1976), </w:t>
      </w:r>
      <w:proofErr w:type="spellStart"/>
      <w:r w:rsidRPr="007A3C96">
        <w:rPr>
          <w:rFonts w:ascii="Arial" w:hAnsi="Arial" w:cs="Arial"/>
          <w:sz w:val="24"/>
          <w:szCs w:val="24"/>
        </w:rPr>
        <w:t>fe'i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galwodd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cymathu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A3C96">
        <w:rPr>
          <w:rFonts w:ascii="Arial" w:hAnsi="Arial" w:cs="Arial"/>
          <w:sz w:val="24"/>
          <w:szCs w:val="24"/>
        </w:rPr>
        <w:t>llety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A3C96">
        <w:rPr>
          <w:rFonts w:ascii="Arial" w:hAnsi="Arial" w:cs="Arial"/>
          <w:sz w:val="24"/>
          <w:szCs w:val="24"/>
        </w:rPr>
        <w:t>hyn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yn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ein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helpu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ddatblygu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meddyliau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A3C96">
        <w:rPr>
          <w:rFonts w:ascii="Arial" w:hAnsi="Arial" w:cs="Arial"/>
          <w:sz w:val="24"/>
          <w:szCs w:val="24"/>
        </w:rPr>
        <w:t>ifanc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a'u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helpu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i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gael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dealltwriaeth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ehangach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o'r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3C96">
        <w:rPr>
          <w:rFonts w:ascii="Arial" w:hAnsi="Arial" w:cs="Arial"/>
          <w:sz w:val="24"/>
          <w:szCs w:val="24"/>
        </w:rPr>
        <w:t>pynciau</w:t>
      </w:r>
      <w:proofErr w:type="spellEnd"/>
      <w:r w:rsidRPr="007A3C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A3C96">
        <w:rPr>
          <w:rFonts w:ascii="Arial" w:hAnsi="Arial" w:cs="Arial"/>
          <w:sz w:val="24"/>
          <w:szCs w:val="24"/>
        </w:rPr>
        <w:t>drafodir</w:t>
      </w:r>
      <w:proofErr w:type="spellEnd"/>
      <w:r w:rsidRPr="007A3C96">
        <w:rPr>
          <w:rFonts w:ascii="Arial" w:hAnsi="Arial" w:cs="Arial"/>
          <w:sz w:val="24"/>
          <w:szCs w:val="24"/>
        </w:rPr>
        <w:t>.</w:t>
      </w:r>
    </w:p>
    <w:p w14:paraId="31E861CC" w14:textId="15EA84C7" w:rsidR="001C4DCB" w:rsidRDefault="00B15BA4" w:rsidP="007A3C96">
      <w:pPr>
        <w:rPr>
          <w:rFonts w:ascii="Arial" w:hAnsi="Arial" w:cs="Arial"/>
          <w:sz w:val="24"/>
          <w:szCs w:val="24"/>
        </w:rPr>
      </w:pPr>
      <w:r w:rsidRPr="00B15BA4">
        <w:rPr>
          <w:rFonts w:ascii="Arial" w:hAnsi="Arial" w:cs="Arial"/>
          <w:sz w:val="24"/>
          <w:szCs w:val="24"/>
        </w:rPr>
        <w:t xml:space="preserve">Fel y </w:t>
      </w:r>
      <w:proofErr w:type="spellStart"/>
      <w:r w:rsidRPr="00B15BA4">
        <w:rPr>
          <w:rFonts w:ascii="Arial" w:hAnsi="Arial" w:cs="Arial"/>
          <w:sz w:val="24"/>
          <w:szCs w:val="24"/>
        </w:rPr>
        <w:t>dywedais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uchod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5BA4">
        <w:rPr>
          <w:rFonts w:ascii="Arial" w:hAnsi="Arial" w:cs="Arial"/>
          <w:sz w:val="24"/>
          <w:szCs w:val="24"/>
        </w:rPr>
        <w:t>datblygodd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Piaget (1976) y </w:t>
      </w:r>
      <w:proofErr w:type="spellStart"/>
      <w:r w:rsidRPr="00B15BA4">
        <w:rPr>
          <w:rFonts w:ascii="Arial" w:hAnsi="Arial" w:cs="Arial"/>
          <w:sz w:val="24"/>
          <w:szCs w:val="24"/>
        </w:rPr>
        <w:t>cymathiad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a'r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llety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15BA4">
        <w:rPr>
          <w:rFonts w:ascii="Arial" w:hAnsi="Arial" w:cs="Arial"/>
          <w:sz w:val="24"/>
          <w:szCs w:val="24"/>
        </w:rPr>
        <w:t>Cymathu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yw pan </w:t>
      </w:r>
      <w:proofErr w:type="spellStart"/>
      <w:r w:rsidRPr="00B15BA4">
        <w:rPr>
          <w:rFonts w:ascii="Arial" w:hAnsi="Arial" w:cs="Arial"/>
          <w:sz w:val="24"/>
          <w:szCs w:val="24"/>
        </w:rPr>
        <w:t>fydd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cymryd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gwybodaeth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newydd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mewn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a'i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ffitio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mewn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sgemâu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meddwl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15BA4">
        <w:rPr>
          <w:rFonts w:ascii="Arial" w:hAnsi="Arial" w:cs="Arial"/>
          <w:sz w:val="24"/>
          <w:szCs w:val="24"/>
        </w:rPr>
        <w:t>ddeallwyd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flaenorol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15BA4">
        <w:rPr>
          <w:rFonts w:ascii="Arial" w:hAnsi="Arial" w:cs="Arial"/>
          <w:sz w:val="24"/>
          <w:szCs w:val="24"/>
        </w:rPr>
        <w:t>llety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addasu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adolygu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sgema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meddwl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15BA4">
        <w:rPr>
          <w:rFonts w:ascii="Arial" w:hAnsi="Arial" w:cs="Arial"/>
          <w:sz w:val="24"/>
          <w:szCs w:val="24"/>
        </w:rPr>
        <w:t>ddeallwyd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flaenorol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(Malik a Marwaha, 2023). </w:t>
      </w:r>
      <w:proofErr w:type="spellStart"/>
      <w:r w:rsidRPr="00B15BA4">
        <w:rPr>
          <w:rFonts w:ascii="Arial" w:hAnsi="Arial" w:cs="Arial"/>
          <w:sz w:val="24"/>
          <w:szCs w:val="24"/>
        </w:rPr>
        <w:t>Rwyf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wedi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defnyddio'r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ddamcaniaeth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aml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15BA4">
        <w:rPr>
          <w:rFonts w:ascii="Arial" w:hAnsi="Arial" w:cs="Arial"/>
          <w:sz w:val="24"/>
          <w:szCs w:val="24"/>
        </w:rPr>
        <w:t>tymor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hwn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i'm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helpu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addysgu'r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fy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ystafell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ddosbarth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fwy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manwl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am yr Ail </w:t>
      </w:r>
      <w:proofErr w:type="spellStart"/>
      <w:r w:rsidRPr="00B15BA4">
        <w:rPr>
          <w:rFonts w:ascii="Arial" w:hAnsi="Arial" w:cs="Arial"/>
          <w:sz w:val="24"/>
          <w:szCs w:val="24"/>
        </w:rPr>
        <w:t>Ryfel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Byd</w:t>
      </w:r>
      <w:proofErr w:type="spellEnd"/>
      <w:r w:rsidRPr="00B15BA4">
        <w:rPr>
          <w:rFonts w:ascii="Arial" w:hAnsi="Arial" w:cs="Arial"/>
          <w:sz w:val="24"/>
          <w:szCs w:val="24"/>
        </w:rPr>
        <w:t>.</w:t>
      </w:r>
      <w:r w:rsid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Enghraifft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hyn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yw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ddywedodd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wrthym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eu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yn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gwybod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am Adolf Hitler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ond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nid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yr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hyn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wnaeth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. Yna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cawsant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nhw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i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ymchwilio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Hitler a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darganfod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rhai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ffeithiau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amdano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. A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allent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ddarganfod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dechreuodd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rhyfel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? Beth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wnaeth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Adolf Hitler?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Oedd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e'n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1658" w:rsidRPr="00071658">
        <w:rPr>
          <w:rFonts w:ascii="Arial" w:hAnsi="Arial" w:cs="Arial"/>
          <w:sz w:val="24"/>
          <w:szCs w:val="24"/>
        </w:rPr>
        <w:t>ddieuog</w:t>
      </w:r>
      <w:proofErr w:type="spellEnd"/>
      <w:r w:rsidR="00071658" w:rsidRPr="00071658">
        <w:rPr>
          <w:rFonts w:ascii="Arial" w:hAnsi="Arial" w:cs="Arial"/>
          <w:sz w:val="24"/>
          <w:szCs w:val="24"/>
        </w:rPr>
        <w:t>?</w:t>
      </w:r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Fodd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bynnag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15BA4">
        <w:rPr>
          <w:rFonts w:ascii="Arial" w:hAnsi="Arial" w:cs="Arial"/>
          <w:sz w:val="24"/>
          <w:szCs w:val="24"/>
        </w:rPr>
        <w:t>roedd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credu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15BA4">
        <w:rPr>
          <w:rFonts w:ascii="Arial" w:hAnsi="Arial" w:cs="Arial"/>
          <w:sz w:val="24"/>
          <w:szCs w:val="24"/>
        </w:rPr>
        <w:t>gallai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pob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plentyn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ddeall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gwybodaeth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gymhleth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15BA4">
        <w:rPr>
          <w:rFonts w:ascii="Arial" w:hAnsi="Arial" w:cs="Arial"/>
          <w:sz w:val="24"/>
          <w:szCs w:val="24"/>
        </w:rPr>
        <w:t>Cred</w:t>
      </w:r>
      <w:r w:rsidR="002E1500">
        <w:rPr>
          <w:rFonts w:ascii="Arial" w:hAnsi="Arial" w:cs="Arial"/>
          <w:sz w:val="24"/>
          <w:szCs w:val="24"/>
        </w:rPr>
        <w:t>odd</w:t>
      </w:r>
      <w:proofErr w:type="spellEnd"/>
      <w:r w:rsidR="002E15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1500">
        <w:rPr>
          <w:rFonts w:ascii="Arial" w:hAnsi="Arial" w:cs="Arial"/>
          <w:sz w:val="24"/>
          <w:szCs w:val="24"/>
        </w:rPr>
        <w:t>e’n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gryf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15BA4">
        <w:rPr>
          <w:rFonts w:ascii="Arial" w:hAnsi="Arial" w:cs="Arial"/>
          <w:sz w:val="24"/>
          <w:szCs w:val="24"/>
        </w:rPr>
        <w:t>gellir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addysgu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unrhyw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bwnc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effeithiol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lastRenderedPageBreak/>
        <w:t>mewn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rhyw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ffurf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ddeallusol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onest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i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UNRHYW </w:t>
      </w:r>
      <w:proofErr w:type="spellStart"/>
      <w:r w:rsidRPr="00B15BA4">
        <w:rPr>
          <w:rFonts w:ascii="Arial" w:hAnsi="Arial" w:cs="Arial"/>
          <w:sz w:val="24"/>
          <w:szCs w:val="24"/>
        </w:rPr>
        <w:t>blentyn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5BA4">
        <w:rPr>
          <w:rFonts w:ascii="Arial" w:hAnsi="Arial" w:cs="Arial"/>
          <w:sz w:val="24"/>
          <w:szCs w:val="24"/>
        </w:rPr>
        <w:t>ar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UNRHYW gam </w:t>
      </w:r>
      <w:proofErr w:type="spellStart"/>
      <w:r w:rsidRPr="00B15BA4">
        <w:rPr>
          <w:rFonts w:ascii="Arial" w:hAnsi="Arial" w:cs="Arial"/>
          <w:sz w:val="24"/>
          <w:szCs w:val="24"/>
        </w:rPr>
        <w:t>ddatblygiad</w:t>
      </w:r>
      <w:proofErr w:type="spellEnd"/>
      <w:r w:rsidRPr="00B15BA4">
        <w:rPr>
          <w:rFonts w:ascii="Arial" w:hAnsi="Arial" w:cs="Arial"/>
          <w:sz w:val="24"/>
          <w:szCs w:val="24"/>
        </w:rPr>
        <w:t xml:space="preserve"> (First Discoveries, 2024).</w:t>
      </w:r>
    </w:p>
    <w:p w14:paraId="3E96D51B" w14:textId="03B533D3" w:rsidR="00B15BA4" w:rsidRDefault="003B10AD" w:rsidP="007A3C96">
      <w:pPr>
        <w:rPr>
          <w:rFonts w:ascii="Arial" w:hAnsi="Arial" w:cs="Arial"/>
          <w:sz w:val="24"/>
          <w:szCs w:val="24"/>
        </w:rPr>
      </w:pPr>
      <w:proofErr w:type="spellStart"/>
      <w:r w:rsidRPr="003B10AD">
        <w:rPr>
          <w:rFonts w:ascii="Arial" w:hAnsi="Arial" w:cs="Arial"/>
          <w:sz w:val="24"/>
          <w:szCs w:val="24"/>
        </w:rPr>
        <w:t>Creodd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Piaget a Bruner </w:t>
      </w:r>
      <w:proofErr w:type="spellStart"/>
      <w:r w:rsidRPr="003B10AD">
        <w:rPr>
          <w:rFonts w:ascii="Arial" w:hAnsi="Arial" w:cs="Arial"/>
          <w:sz w:val="24"/>
          <w:szCs w:val="24"/>
        </w:rPr>
        <w:t>gamau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datblygu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B10AD">
        <w:rPr>
          <w:rFonts w:ascii="Arial" w:hAnsi="Arial" w:cs="Arial"/>
          <w:sz w:val="24"/>
          <w:szCs w:val="24"/>
        </w:rPr>
        <w:t>camau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datblygiad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cynnwys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genedigaeth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gam sensorimotor </w:t>
      </w:r>
      <w:proofErr w:type="spellStart"/>
      <w:r w:rsidRPr="003B10AD">
        <w:rPr>
          <w:rFonts w:ascii="Arial" w:hAnsi="Arial" w:cs="Arial"/>
          <w:sz w:val="24"/>
          <w:szCs w:val="24"/>
        </w:rPr>
        <w:t>i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3B10AD">
        <w:rPr>
          <w:rFonts w:ascii="Arial" w:hAnsi="Arial" w:cs="Arial"/>
          <w:sz w:val="24"/>
          <w:szCs w:val="24"/>
        </w:rPr>
        <w:t>flynedd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B10AD">
        <w:rPr>
          <w:rFonts w:ascii="Arial" w:hAnsi="Arial" w:cs="Arial"/>
          <w:sz w:val="24"/>
          <w:szCs w:val="24"/>
        </w:rPr>
        <w:t>cyfnod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cynweithredol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3B10AD">
        <w:rPr>
          <w:rFonts w:ascii="Arial" w:hAnsi="Arial" w:cs="Arial"/>
          <w:sz w:val="24"/>
          <w:szCs w:val="24"/>
        </w:rPr>
        <w:t>i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7 </w:t>
      </w:r>
      <w:proofErr w:type="spellStart"/>
      <w:r w:rsidRPr="003B10AD">
        <w:rPr>
          <w:rFonts w:ascii="Arial" w:hAnsi="Arial" w:cs="Arial"/>
          <w:sz w:val="24"/>
          <w:szCs w:val="24"/>
        </w:rPr>
        <w:t>oed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B10AD">
        <w:rPr>
          <w:rFonts w:ascii="Arial" w:hAnsi="Arial" w:cs="Arial"/>
          <w:sz w:val="24"/>
          <w:szCs w:val="24"/>
        </w:rPr>
        <w:t>cyfnod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gweithredol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concrid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rhwng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7 ac 11 </w:t>
      </w:r>
      <w:proofErr w:type="spellStart"/>
      <w:r w:rsidRPr="003B10AD">
        <w:rPr>
          <w:rFonts w:ascii="Arial" w:hAnsi="Arial" w:cs="Arial"/>
          <w:sz w:val="24"/>
          <w:szCs w:val="24"/>
        </w:rPr>
        <w:t>oed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a'r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3B10AD">
        <w:rPr>
          <w:rFonts w:ascii="Arial" w:hAnsi="Arial" w:cs="Arial"/>
          <w:sz w:val="24"/>
          <w:szCs w:val="24"/>
        </w:rPr>
        <w:t>gweithredol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ffurfiol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12 </w:t>
      </w:r>
      <w:proofErr w:type="spellStart"/>
      <w:r w:rsidRPr="003B10AD">
        <w:rPr>
          <w:rFonts w:ascii="Arial" w:hAnsi="Arial" w:cs="Arial"/>
          <w:sz w:val="24"/>
          <w:szCs w:val="24"/>
        </w:rPr>
        <w:t>oed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B10AD">
        <w:rPr>
          <w:rFonts w:ascii="Arial" w:hAnsi="Arial" w:cs="Arial"/>
          <w:sz w:val="24"/>
          <w:szCs w:val="24"/>
        </w:rPr>
        <w:t>hŷn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B10AD">
        <w:rPr>
          <w:rFonts w:ascii="Arial" w:hAnsi="Arial" w:cs="Arial"/>
          <w:sz w:val="24"/>
          <w:szCs w:val="24"/>
        </w:rPr>
        <w:t>Fodd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bynnag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B10AD">
        <w:rPr>
          <w:rFonts w:ascii="Arial" w:hAnsi="Arial" w:cs="Arial"/>
          <w:sz w:val="24"/>
          <w:szCs w:val="24"/>
        </w:rPr>
        <w:t>mae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camau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datblygu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cynnwys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B10AD">
        <w:rPr>
          <w:rFonts w:ascii="Arial" w:hAnsi="Arial" w:cs="Arial"/>
          <w:sz w:val="24"/>
          <w:szCs w:val="24"/>
        </w:rPr>
        <w:t>modd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gweithredol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0 </w:t>
      </w:r>
      <w:proofErr w:type="spellStart"/>
      <w:r w:rsidRPr="003B10AD">
        <w:rPr>
          <w:rFonts w:ascii="Arial" w:hAnsi="Arial" w:cs="Arial"/>
          <w:sz w:val="24"/>
          <w:szCs w:val="24"/>
        </w:rPr>
        <w:t>i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3B10AD">
        <w:rPr>
          <w:rFonts w:ascii="Arial" w:hAnsi="Arial" w:cs="Arial"/>
          <w:sz w:val="24"/>
          <w:szCs w:val="24"/>
        </w:rPr>
        <w:t>mlynedd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B10AD">
        <w:rPr>
          <w:rFonts w:ascii="Arial" w:hAnsi="Arial" w:cs="Arial"/>
          <w:sz w:val="24"/>
          <w:szCs w:val="24"/>
        </w:rPr>
        <w:t>modd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eiconig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3B10AD">
        <w:rPr>
          <w:rFonts w:ascii="Arial" w:hAnsi="Arial" w:cs="Arial"/>
          <w:sz w:val="24"/>
          <w:szCs w:val="24"/>
        </w:rPr>
        <w:t>i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6 </w:t>
      </w:r>
      <w:proofErr w:type="spellStart"/>
      <w:r w:rsidRPr="003B10AD">
        <w:rPr>
          <w:rFonts w:ascii="Arial" w:hAnsi="Arial" w:cs="Arial"/>
          <w:sz w:val="24"/>
          <w:szCs w:val="24"/>
        </w:rPr>
        <w:t>blynedd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a’r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modd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symbolaidd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7 </w:t>
      </w:r>
      <w:proofErr w:type="spellStart"/>
      <w:r w:rsidRPr="003B10AD">
        <w:rPr>
          <w:rFonts w:ascii="Arial" w:hAnsi="Arial" w:cs="Arial"/>
          <w:sz w:val="24"/>
          <w:szCs w:val="24"/>
        </w:rPr>
        <w:t>mlynedd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B10AD">
        <w:rPr>
          <w:rFonts w:ascii="Arial" w:hAnsi="Arial" w:cs="Arial"/>
          <w:sz w:val="24"/>
          <w:szCs w:val="24"/>
        </w:rPr>
        <w:t>uwch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(McLeod, 2024). Pan </w:t>
      </w:r>
      <w:proofErr w:type="spellStart"/>
      <w:r w:rsidRPr="003B10AD">
        <w:rPr>
          <w:rFonts w:ascii="Arial" w:hAnsi="Arial" w:cs="Arial"/>
          <w:sz w:val="24"/>
          <w:szCs w:val="24"/>
        </w:rPr>
        <w:t>edrychwn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ar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gamau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datblygiadol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Piaget a Bruner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glir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B10AD">
        <w:rPr>
          <w:rFonts w:ascii="Arial" w:hAnsi="Arial" w:cs="Arial"/>
          <w:sz w:val="24"/>
          <w:szCs w:val="24"/>
        </w:rPr>
        <w:t>gallwn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3B10AD">
        <w:rPr>
          <w:rFonts w:ascii="Arial" w:hAnsi="Arial" w:cs="Arial"/>
          <w:sz w:val="24"/>
          <w:szCs w:val="24"/>
        </w:rPr>
        <w:t>eu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wahanol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B10AD">
        <w:rPr>
          <w:rFonts w:ascii="Arial" w:hAnsi="Arial" w:cs="Arial"/>
          <w:sz w:val="24"/>
          <w:szCs w:val="24"/>
        </w:rPr>
        <w:t>Mewn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ysgolion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anogir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plant o 3 </w:t>
      </w:r>
      <w:proofErr w:type="spellStart"/>
      <w:r w:rsidRPr="003B10AD">
        <w:rPr>
          <w:rFonts w:ascii="Arial" w:hAnsi="Arial" w:cs="Arial"/>
          <w:sz w:val="24"/>
          <w:szCs w:val="24"/>
        </w:rPr>
        <w:t>oed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i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gymdeithasu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B10AD">
        <w:rPr>
          <w:rFonts w:ascii="Arial" w:hAnsi="Arial" w:cs="Arial"/>
          <w:sz w:val="24"/>
          <w:szCs w:val="24"/>
        </w:rPr>
        <w:t>chwarae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B10AD">
        <w:rPr>
          <w:rFonts w:ascii="Arial" w:hAnsi="Arial" w:cs="Arial"/>
          <w:sz w:val="24"/>
          <w:szCs w:val="24"/>
        </w:rPr>
        <w:t>Rhyngweithio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gyda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gwahanol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deganau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B10AD">
        <w:rPr>
          <w:rFonts w:ascii="Arial" w:hAnsi="Arial" w:cs="Arial"/>
          <w:sz w:val="24"/>
          <w:szCs w:val="24"/>
        </w:rPr>
        <w:t>phlant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B10AD">
        <w:rPr>
          <w:rFonts w:ascii="Arial" w:hAnsi="Arial" w:cs="Arial"/>
          <w:sz w:val="24"/>
          <w:szCs w:val="24"/>
        </w:rPr>
        <w:t>Credai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3B10AD">
        <w:rPr>
          <w:rFonts w:ascii="Arial" w:hAnsi="Arial" w:cs="Arial"/>
          <w:sz w:val="24"/>
          <w:szCs w:val="24"/>
        </w:rPr>
        <w:t>fod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B10AD">
        <w:rPr>
          <w:rFonts w:ascii="Arial" w:hAnsi="Arial" w:cs="Arial"/>
          <w:sz w:val="24"/>
          <w:szCs w:val="24"/>
        </w:rPr>
        <w:t>profiadau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hyn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cael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eu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storio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fel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meddwl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symbolaidd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B10AD">
        <w:rPr>
          <w:rFonts w:ascii="Arial" w:hAnsi="Arial" w:cs="Arial"/>
          <w:sz w:val="24"/>
          <w:szCs w:val="24"/>
        </w:rPr>
        <w:t>tra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bod Bruner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credu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eu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cael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eu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storio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fel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delweddau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synhwyraidd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B10AD">
        <w:rPr>
          <w:rFonts w:ascii="Arial" w:hAnsi="Arial" w:cs="Arial"/>
          <w:sz w:val="24"/>
          <w:szCs w:val="24"/>
        </w:rPr>
        <w:t>Ond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sut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fydden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ni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byth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gwybod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? Mae </w:t>
      </w:r>
      <w:proofErr w:type="spellStart"/>
      <w:r w:rsidRPr="003B10AD">
        <w:rPr>
          <w:rFonts w:ascii="Arial" w:hAnsi="Arial" w:cs="Arial"/>
          <w:sz w:val="24"/>
          <w:szCs w:val="24"/>
        </w:rPr>
        <w:t>pob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plentyn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wahanol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sy'n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golygu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B10AD">
        <w:rPr>
          <w:rFonts w:ascii="Arial" w:hAnsi="Arial" w:cs="Arial"/>
          <w:sz w:val="24"/>
          <w:szCs w:val="24"/>
        </w:rPr>
        <w:t>eu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holl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gamau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datblygiad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gwybyddol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hefyd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yn</w:t>
      </w:r>
      <w:proofErr w:type="spellEnd"/>
      <w:r w:rsidRPr="003B10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10AD">
        <w:rPr>
          <w:rFonts w:ascii="Arial" w:hAnsi="Arial" w:cs="Arial"/>
          <w:sz w:val="24"/>
          <w:szCs w:val="24"/>
        </w:rPr>
        <w:t>wahanol</w:t>
      </w:r>
      <w:proofErr w:type="spellEnd"/>
      <w:r w:rsidRPr="003B10AD">
        <w:rPr>
          <w:rFonts w:ascii="Arial" w:hAnsi="Arial" w:cs="Arial"/>
          <w:sz w:val="24"/>
          <w:szCs w:val="24"/>
        </w:rPr>
        <w:t>.</w:t>
      </w:r>
    </w:p>
    <w:p w14:paraId="3ACAA98F" w14:textId="774DC188" w:rsidR="00171C3E" w:rsidRDefault="00171C3E" w:rsidP="007A3C96">
      <w:pPr>
        <w:rPr>
          <w:rFonts w:ascii="Arial" w:hAnsi="Arial" w:cs="Arial"/>
          <w:sz w:val="24"/>
          <w:szCs w:val="24"/>
        </w:rPr>
      </w:pPr>
      <w:r w:rsidRPr="00171C3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171C3E">
        <w:rPr>
          <w:rFonts w:ascii="Arial" w:hAnsi="Arial" w:cs="Arial"/>
          <w:sz w:val="24"/>
          <w:szCs w:val="24"/>
        </w:rPr>
        <w:t>damcaniaeth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171C3E">
        <w:rPr>
          <w:rFonts w:ascii="Arial" w:hAnsi="Arial" w:cs="Arial"/>
          <w:sz w:val="24"/>
          <w:szCs w:val="24"/>
        </w:rPr>
        <w:t>nid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unig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canolbwyntio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ar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ddeall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sut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mae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caffael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gwybodaeth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71C3E">
        <w:rPr>
          <w:rFonts w:ascii="Arial" w:hAnsi="Arial" w:cs="Arial"/>
          <w:sz w:val="24"/>
          <w:szCs w:val="24"/>
        </w:rPr>
        <w:t>ond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hefyd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ar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ddeall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natur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deallusrwydd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(Cherry, 2024). </w:t>
      </w:r>
      <w:proofErr w:type="spellStart"/>
      <w:r w:rsidRPr="00171C3E">
        <w:rPr>
          <w:rFonts w:ascii="Arial" w:hAnsi="Arial" w:cs="Arial"/>
          <w:sz w:val="24"/>
          <w:szCs w:val="24"/>
        </w:rPr>
        <w:t>Fodd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bynnag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71C3E">
        <w:rPr>
          <w:rFonts w:ascii="Arial" w:hAnsi="Arial" w:cs="Arial"/>
          <w:sz w:val="24"/>
          <w:szCs w:val="24"/>
        </w:rPr>
        <w:t>mae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damcaniaeth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datgan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adeiladu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eu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dysgu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eu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hunain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trwy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drefnu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71C3E">
        <w:rPr>
          <w:rFonts w:ascii="Arial" w:hAnsi="Arial" w:cs="Arial"/>
          <w:sz w:val="24"/>
          <w:szCs w:val="24"/>
        </w:rPr>
        <w:t>categoreiddio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71C3E">
        <w:rPr>
          <w:rFonts w:ascii="Arial" w:hAnsi="Arial" w:cs="Arial"/>
          <w:sz w:val="24"/>
          <w:szCs w:val="24"/>
        </w:rPr>
        <w:t>yna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codio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gwybodaeth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(WJEC, 2024). Mae </w:t>
      </w:r>
      <w:proofErr w:type="spellStart"/>
      <w:r w:rsidRPr="00171C3E">
        <w:rPr>
          <w:rFonts w:ascii="Arial" w:hAnsi="Arial" w:cs="Arial"/>
          <w:sz w:val="24"/>
          <w:szCs w:val="24"/>
        </w:rPr>
        <w:t>cymharu’r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ddwy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ddamcaniaeth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hyn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dangos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sut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Pr="00171C3E">
        <w:rPr>
          <w:rFonts w:ascii="Arial" w:hAnsi="Arial" w:cs="Arial"/>
          <w:sz w:val="24"/>
          <w:szCs w:val="24"/>
        </w:rPr>
        <w:t>pobl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gael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syniadau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tebyg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ond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71C3E">
        <w:rPr>
          <w:rFonts w:ascii="Arial" w:hAnsi="Arial" w:cs="Arial"/>
          <w:sz w:val="24"/>
          <w:szCs w:val="24"/>
        </w:rPr>
        <w:t>arnynt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eisiau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canlyniadau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gwahanol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71C3E">
        <w:rPr>
          <w:rFonts w:ascii="Arial" w:hAnsi="Arial" w:cs="Arial"/>
          <w:sz w:val="24"/>
          <w:szCs w:val="24"/>
        </w:rPr>
        <w:t>Mewn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ysgolion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mae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cael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eu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canmol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71C3E">
        <w:rPr>
          <w:rFonts w:ascii="Arial" w:hAnsi="Arial" w:cs="Arial"/>
          <w:sz w:val="24"/>
          <w:szCs w:val="24"/>
        </w:rPr>
        <w:t>eu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dealltwriaeth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71C3E">
        <w:rPr>
          <w:rFonts w:ascii="Arial" w:hAnsi="Arial" w:cs="Arial"/>
          <w:sz w:val="24"/>
          <w:szCs w:val="24"/>
        </w:rPr>
        <w:t>wybodaeth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gymhleth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71C3E">
        <w:rPr>
          <w:rFonts w:ascii="Arial" w:hAnsi="Arial" w:cs="Arial"/>
          <w:sz w:val="24"/>
          <w:szCs w:val="24"/>
        </w:rPr>
        <w:t>Cymhleth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dibynnu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ar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oedran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71C3E">
        <w:rPr>
          <w:rFonts w:ascii="Arial" w:hAnsi="Arial" w:cs="Arial"/>
          <w:sz w:val="24"/>
          <w:szCs w:val="24"/>
        </w:rPr>
        <w:t>chyfnod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datblygiad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171C3E">
        <w:rPr>
          <w:rFonts w:ascii="Arial" w:hAnsi="Arial" w:cs="Arial"/>
          <w:sz w:val="24"/>
          <w:szCs w:val="24"/>
        </w:rPr>
        <w:t>plentyn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ei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chael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hi'n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anodd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darllen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geiriau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71C3E">
        <w:rPr>
          <w:rFonts w:ascii="Arial" w:hAnsi="Arial" w:cs="Arial"/>
          <w:sz w:val="24"/>
          <w:szCs w:val="24"/>
        </w:rPr>
        <w:t>ond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mae'n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gweithio'n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galed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i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ddysgu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sut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i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adnabod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71C3E">
        <w:rPr>
          <w:rFonts w:ascii="Arial" w:hAnsi="Arial" w:cs="Arial"/>
          <w:sz w:val="24"/>
          <w:szCs w:val="24"/>
        </w:rPr>
        <w:t>geiriau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71C3E">
        <w:rPr>
          <w:rFonts w:ascii="Arial" w:hAnsi="Arial" w:cs="Arial"/>
          <w:sz w:val="24"/>
          <w:szCs w:val="24"/>
        </w:rPr>
        <w:t>mae'n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cael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trafferth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71C3E">
        <w:rPr>
          <w:rFonts w:ascii="Arial" w:hAnsi="Arial" w:cs="Arial"/>
          <w:sz w:val="24"/>
          <w:szCs w:val="24"/>
        </w:rPr>
        <w:t>nhw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71C3E">
        <w:rPr>
          <w:rFonts w:ascii="Arial" w:hAnsi="Arial" w:cs="Arial"/>
          <w:sz w:val="24"/>
          <w:szCs w:val="24"/>
        </w:rPr>
        <w:t>mae'</w:t>
      </w:r>
      <w:r w:rsidR="00A8106D">
        <w:rPr>
          <w:rFonts w:ascii="Arial" w:hAnsi="Arial" w:cs="Arial"/>
          <w:sz w:val="24"/>
          <w:szCs w:val="24"/>
        </w:rPr>
        <w:t>r</w:t>
      </w:r>
      <w:proofErr w:type="spellEnd"/>
      <w:r w:rsidR="00A8106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A8106D">
        <w:rPr>
          <w:rFonts w:ascii="Arial" w:hAnsi="Arial" w:cs="Arial"/>
          <w:sz w:val="24"/>
          <w:szCs w:val="24"/>
        </w:rPr>
        <w:t>yn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cael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ei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71C3E">
        <w:rPr>
          <w:rFonts w:ascii="Arial" w:hAnsi="Arial" w:cs="Arial"/>
          <w:sz w:val="24"/>
          <w:szCs w:val="24"/>
        </w:rPr>
        <w:t>ganmol</w:t>
      </w:r>
      <w:proofErr w:type="spellEnd"/>
      <w:r w:rsidRPr="00171C3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71C3E">
        <w:rPr>
          <w:rFonts w:ascii="Arial" w:hAnsi="Arial" w:cs="Arial"/>
          <w:sz w:val="24"/>
          <w:szCs w:val="24"/>
        </w:rPr>
        <w:t>hyn</w:t>
      </w:r>
      <w:proofErr w:type="spellEnd"/>
      <w:r w:rsidRPr="00171C3E">
        <w:rPr>
          <w:rFonts w:ascii="Arial" w:hAnsi="Arial" w:cs="Arial"/>
          <w:sz w:val="24"/>
          <w:szCs w:val="24"/>
        </w:rPr>
        <w:t>.</w:t>
      </w:r>
      <w:r w:rsidR="00F251DE">
        <w:rPr>
          <w:rFonts w:ascii="Arial" w:hAnsi="Arial" w:cs="Arial"/>
          <w:sz w:val="24"/>
          <w:szCs w:val="24"/>
        </w:rPr>
        <w:t xml:space="preserve"> </w:t>
      </w:r>
    </w:p>
    <w:p w14:paraId="35BCB921" w14:textId="65BBB965" w:rsidR="00561C49" w:rsidRPr="00561C49" w:rsidRDefault="000049D6" w:rsidP="00561C49">
      <w:pPr>
        <w:rPr>
          <w:rFonts w:ascii="Arial" w:hAnsi="Arial" w:cs="Arial"/>
          <w:sz w:val="24"/>
          <w:szCs w:val="24"/>
        </w:rPr>
      </w:pPr>
      <w:r w:rsidRPr="000049D6">
        <w:rPr>
          <w:rFonts w:ascii="Arial" w:hAnsi="Arial" w:cs="Arial"/>
          <w:sz w:val="24"/>
          <w:szCs w:val="24"/>
        </w:rPr>
        <w:t xml:space="preserve">Pan </w:t>
      </w:r>
      <w:proofErr w:type="spellStart"/>
      <w:r w:rsidRPr="000049D6">
        <w:rPr>
          <w:rFonts w:ascii="Arial" w:hAnsi="Arial" w:cs="Arial"/>
          <w:sz w:val="24"/>
          <w:szCs w:val="24"/>
        </w:rPr>
        <w:t>o’n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i’n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hiau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049D6">
        <w:rPr>
          <w:rFonts w:ascii="Arial" w:hAnsi="Arial" w:cs="Arial"/>
          <w:sz w:val="24"/>
          <w:szCs w:val="24"/>
        </w:rPr>
        <w:t>dwi’n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cofio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clywed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pobl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yn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dweud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0049D6">
        <w:rPr>
          <w:rFonts w:ascii="Arial" w:hAnsi="Arial" w:cs="Arial"/>
          <w:sz w:val="24"/>
          <w:szCs w:val="24"/>
        </w:rPr>
        <w:t>mae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049D6">
        <w:rPr>
          <w:rFonts w:ascii="Arial" w:hAnsi="Arial" w:cs="Arial"/>
          <w:sz w:val="24"/>
          <w:szCs w:val="24"/>
        </w:rPr>
        <w:t>fel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sbyngau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0049D6">
        <w:rPr>
          <w:rFonts w:ascii="Arial" w:hAnsi="Arial" w:cs="Arial"/>
          <w:sz w:val="24"/>
          <w:szCs w:val="24"/>
        </w:rPr>
        <w:t>sy’n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golygu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eu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049D6">
        <w:rPr>
          <w:rFonts w:ascii="Arial" w:hAnsi="Arial" w:cs="Arial"/>
          <w:sz w:val="24"/>
          <w:szCs w:val="24"/>
        </w:rPr>
        <w:t>nhw’n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amsugno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gwybodaeth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yn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hawdd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0049D6">
        <w:rPr>
          <w:rFonts w:ascii="Arial" w:hAnsi="Arial" w:cs="Arial"/>
          <w:sz w:val="24"/>
          <w:szCs w:val="24"/>
        </w:rPr>
        <w:t>maen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nhw’n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iau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0049D6">
        <w:rPr>
          <w:rFonts w:ascii="Arial" w:hAnsi="Arial" w:cs="Arial"/>
          <w:sz w:val="24"/>
          <w:szCs w:val="24"/>
        </w:rPr>
        <w:t>enghraifft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049D6">
        <w:rPr>
          <w:rFonts w:ascii="Arial" w:hAnsi="Arial" w:cs="Arial"/>
          <w:sz w:val="24"/>
          <w:szCs w:val="24"/>
        </w:rPr>
        <w:t>mae'n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0049D6">
        <w:rPr>
          <w:rFonts w:ascii="Arial" w:hAnsi="Arial" w:cs="Arial"/>
          <w:sz w:val="24"/>
          <w:szCs w:val="24"/>
        </w:rPr>
        <w:t>dysgu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iaith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049D6">
        <w:rPr>
          <w:rFonts w:ascii="Arial" w:hAnsi="Arial" w:cs="Arial"/>
          <w:sz w:val="24"/>
          <w:szCs w:val="24"/>
        </w:rPr>
        <w:t>oedran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ifanc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049D6">
        <w:rPr>
          <w:rFonts w:ascii="Arial" w:hAnsi="Arial" w:cs="Arial"/>
          <w:sz w:val="24"/>
          <w:szCs w:val="24"/>
        </w:rPr>
        <w:t>gymharu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â phan </w:t>
      </w:r>
      <w:proofErr w:type="spellStart"/>
      <w:r w:rsidRPr="000049D6">
        <w:rPr>
          <w:rFonts w:ascii="Arial" w:hAnsi="Arial" w:cs="Arial"/>
          <w:sz w:val="24"/>
          <w:szCs w:val="24"/>
        </w:rPr>
        <w:t>rydych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chi'n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hŷn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. Pan </w:t>
      </w:r>
      <w:proofErr w:type="spellStart"/>
      <w:r w:rsidRPr="000049D6">
        <w:rPr>
          <w:rFonts w:ascii="Arial" w:hAnsi="Arial" w:cs="Arial"/>
          <w:sz w:val="24"/>
          <w:szCs w:val="24"/>
        </w:rPr>
        <w:t>fyddwch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chi'n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ifanc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nid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yw'ch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ymennydd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wedi'i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ddatblygu'n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llawn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sy'n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ei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gwneud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hi'n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0049D6">
        <w:rPr>
          <w:rFonts w:ascii="Arial" w:hAnsi="Arial" w:cs="Arial"/>
          <w:sz w:val="24"/>
          <w:szCs w:val="24"/>
        </w:rPr>
        <w:t>dysgu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pethau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049D6">
        <w:rPr>
          <w:rFonts w:ascii="Arial" w:hAnsi="Arial" w:cs="Arial"/>
          <w:sz w:val="24"/>
          <w:szCs w:val="24"/>
        </w:rPr>
        <w:t>Cyfeiriodd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Piaget at </w:t>
      </w:r>
      <w:proofErr w:type="spellStart"/>
      <w:r w:rsidRPr="000049D6">
        <w:rPr>
          <w:rFonts w:ascii="Arial" w:hAnsi="Arial" w:cs="Arial"/>
          <w:sz w:val="24"/>
          <w:szCs w:val="24"/>
        </w:rPr>
        <w:t>blant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fel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0049D6">
        <w:rPr>
          <w:rFonts w:ascii="Arial" w:hAnsi="Arial" w:cs="Arial"/>
          <w:sz w:val="24"/>
          <w:szCs w:val="24"/>
        </w:rPr>
        <w:t>gwyddonwyr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bach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0049D6">
        <w:rPr>
          <w:rFonts w:ascii="Arial" w:hAnsi="Arial" w:cs="Arial"/>
          <w:sz w:val="24"/>
          <w:szCs w:val="24"/>
        </w:rPr>
        <w:t>wrth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iddynt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berfformio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arbrofion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049D6">
        <w:rPr>
          <w:rFonts w:ascii="Arial" w:hAnsi="Arial" w:cs="Arial"/>
          <w:sz w:val="24"/>
          <w:szCs w:val="24"/>
        </w:rPr>
        <w:t>gwneud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arsylwadau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049D6">
        <w:rPr>
          <w:rFonts w:ascii="Arial" w:hAnsi="Arial" w:cs="Arial"/>
          <w:sz w:val="24"/>
          <w:szCs w:val="24"/>
        </w:rPr>
        <w:t>dysgu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0049D6">
        <w:rPr>
          <w:rFonts w:ascii="Arial" w:hAnsi="Arial" w:cs="Arial"/>
          <w:sz w:val="24"/>
          <w:szCs w:val="24"/>
        </w:rPr>
        <w:t>byd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(Cherry, 2024). </w:t>
      </w:r>
      <w:proofErr w:type="spellStart"/>
      <w:r w:rsidRPr="000049D6">
        <w:rPr>
          <w:rFonts w:ascii="Arial" w:hAnsi="Arial" w:cs="Arial"/>
          <w:sz w:val="24"/>
          <w:szCs w:val="24"/>
        </w:rPr>
        <w:t>Credai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Pr="000049D6">
        <w:rPr>
          <w:rFonts w:ascii="Arial" w:hAnsi="Arial" w:cs="Arial"/>
          <w:sz w:val="24"/>
          <w:szCs w:val="24"/>
        </w:rPr>
        <w:t>mai'r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ffordd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fwyaf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effeithiol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049D6">
        <w:rPr>
          <w:rFonts w:ascii="Arial" w:hAnsi="Arial" w:cs="Arial"/>
          <w:sz w:val="24"/>
          <w:szCs w:val="24"/>
        </w:rPr>
        <w:t>wneud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hyn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yw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darganfod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gwybodaeth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yn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hytrach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na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chael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ei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hadrodd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gan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49D6">
        <w:rPr>
          <w:rFonts w:ascii="Arial" w:hAnsi="Arial" w:cs="Arial"/>
          <w:sz w:val="24"/>
          <w:szCs w:val="24"/>
        </w:rPr>
        <w:t>athro</w:t>
      </w:r>
      <w:proofErr w:type="spellEnd"/>
      <w:r w:rsidRPr="000049D6">
        <w:rPr>
          <w:rFonts w:ascii="Arial" w:hAnsi="Arial" w:cs="Arial"/>
          <w:sz w:val="24"/>
          <w:szCs w:val="24"/>
        </w:rPr>
        <w:t xml:space="preserve"> (Main, 2023). </w:t>
      </w:r>
    </w:p>
    <w:p w14:paraId="0498D89E" w14:textId="0DFEF146" w:rsidR="0067558D" w:rsidRDefault="005809FF" w:rsidP="007A3C96">
      <w:r>
        <w:rPr>
          <w:noProof/>
        </w:rPr>
        <w:drawing>
          <wp:anchor distT="0" distB="0" distL="114300" distR="114300" simplePos="0" relativeHeight="251659264" behindDoc="1" locked="0" layoutInCell="1" allowOverlap="1" wp14:anchorId="3AD1AD04" wp14:editId="6B64E01D">
            <wp:simplePos x="0" y="0"/>
            <wp:positionH relativeFrom="margin">
              <wp:align>left</wp:align>
            </wp:positionH>
            <wp:positionV relativeFrom="paragraph">
              <wp:posOffset>5022</wp:posOffset>
            </wp:positionV>
            <wp:extent cx="1561465" cy="2306320"/>
            <wp:effectExtent l="0" t="0" r="635" b="0"/>
            <wp:wrapTight wrapText="bothSides">
              <wp:wrapPolygon edited="0">
                <wp:start x="0" y="0"/>
                <wp:lineTo x="0" y="21410"/>
                <wp:lineTo x="21345" y="21410"/>
                <wp:lineTo x="21345" y="0"/>
                <wp:lineTo x="0" y="0"/>
              </wp:wrapPolygon>
            </wp:wrapTight>
            <wp:docPr id="2133300634" name="Picture 4" descr="Jerome S. Bruner, influential psychologist of perception, dies at 100 - The  Washington Po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Jerome S. Bruner, influential psychologist of perception, dies at 100 - The  Washington Pos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1465" cy="2306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7558D">
        <w:t xml:space="preserve">                                                        </w:t>
      </w:r>
      <w:r w:rsidR="00651C82" w:rsidRPr="00651C82">
        <w:t xml:space="preserve"> </w:t>
      </w:r>
      <w:r w:rsidR="00873B8B">
        <w:t xml:space="preserve"> </w:t>
      </w:r>
      <w:r w:rsidR="0067558D">
        <w:rPr>
          <w:noProof/>
        </w:rPr>
        <w:drawing>
          <wp:inline distT="0" distB="0" distL="0" distR="0" wp14:anchorId="18785F85" wp14:editId="5CF52F5B">
            <wp:extent cx="1835785" cy="2292985"/>
            <wp:effectExtent l="0" t="0" r="0" b="0"/>
            <wp:docPr id="1290731767" name="Picture 3" descr="Jean Piaget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Jean Piaget - Wikipedia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5785" cy="2292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CD340C" w14:textId="34764F5B" w:rsidR="00873B8B" w:rsidRPr="0067558D" w:rsidRDefault="0067558D" w:rsidP="007A3C96">
      <w:r>
        <w:rPr>
          <w:rFonts w:ascii="Arial" w:hAnsi="Arial" w:cs="Arial"/>
          <w:sz w:val="24"/>
          <w:szCs w:val="24"/>
        </w:rPr>
        <w:lastRenderedPageBreak/>
        <w:t xml:space="preserve">(Schudel, 2016) </w:t>
      </w:r>
      <w:r w:rsidR="00561C49">
        <w:rPr>
          <w:rFonts w:ascii="Arial" w:hAnsi="Arial" w:cs="Arial"/>
          <w:sz w:val="24"/>
          <w:szCs w:val="24"/>
        </w:rPr>
        <w:t xml:space="preserve">                                                          (Wikipedia, 2024) </w:t>
      </w:r>
    </w:p>
    <w:p w14:paraId="04D0641D" w14:textId="7E54D061" w:rsidR="00D218B0" w:rsidRPr="007A3C96" w:rsidRDefault="00D218B0" w:rsidP="007A3C96">
      <w:pPr>
        <w:rPr>
          <w:rFonts w:ascii="Arial" w:hAnsi="Arial" w:cs="Arial"/>
          <w:sz w:val="24"/>
          <w:szCs w:val="24"/>
        </w:rPr>
      </w:pPr>
      <w:proofErr w:type="spellStart"/>
      <w:r w:rsidRPr="00D218B0">
        <w:rPr>
          <w:rFonts w:ascii="Arial" w:hAnsi="Arial" w:cs="Arial"/>
          <w:sz w:val="24"/>
          <w:szCs w:val="24"/>
        </w:rPr>
        <w:t>Ar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218B0">
        <w:rPr>
          <w:rFonts w:ascii="Arial" w:hAnsi="Arial" w:cs="Arial"/>
          <w:sz w:val="24"/>
          <w:szCs w:val="24"/>
        </w:rPr>
        <w:t>cyfan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218B0">
        <w:rPr>
          <w:rFonts w:ascii="Arial" w:hAnsi="Arial" w:cs="Arial"/>
          <w:sz w:val="24"/>
          <w:szCs w:val="24"/>
        </w:rPr>
        <w:t>gallwn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glir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218B0">
        <w:rPr>
          <w:rFonts w:ascii="Arial" w:hAnsi="Arial" w:cs="Arial"/>
          <w:sz w:val="24"/>
          <w:szCs w:val="24"/>
        </w:rPr>
        <w:t>syniadau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Piaget a Bruner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debyg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ond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hefyd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wahanol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18B0">
        <w:rPr>
          <w:rFonts w:ascii="Arial" w:hAnsi="Arial" w:cs="Arial"/>
          <w:sz w:val="24"/>
          <w:szCs w:val="24"/>
        </w:rPr>
        <w:t>Mae'r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ddau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D218B0">
        <w:rPr>
          <w:rFonts w:ascii="Arial" w:hAnsi="Arial" w:cs="Arial"/>
          <w:sz w:val="24"/>
          <w:szCs w:val="24"/>
        </w:rPr>
        <w:t>i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gael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dylanwad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mewn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ystafelloedd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dosbarth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heddiw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218B0">
        <w:rPr>
          <w:rFonts w:ascii="Arial" w:hAnsi="Arial" w:cs="Arial"/>
          <w:sz w:val="24"/>
          <w:szCs w:val="24"/>
        </w:rPr>
        <w:t>dwi'n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bersonol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bendant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defnyddio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rhannau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o'r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ddau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ddamcaniaethwr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ddyddiol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fy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mywyd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gwaith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18B0">
        <w:rPr>
          <w:rFonts w:ascii="Arial" w:hAnsi="Arial" w:cs="Arial"/>
          <w:sz w:val="24"/>
          <w:szCs w:val="24"/>
        </w:rPr>
        <w:t>Rwy'n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meddwl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ei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bwysig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cydnabod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bod Piaget a Bruner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ddau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berson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gwahanol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sy</w:t>
      </w:r>
      <w:r w:rsidR="00E62164">
        <w:rPr>
          <w:rFonts w:ascii="Arial" w:hAnsi="Arial" w:cs="Arial"/>
          <w:sz w:val="24"/>
          <w:szCs w:val="24"/>
        </w:rPr>
        <w:t>dd</w:t>
      </w:r>
      <w:proofErr w:type="spellEnd"/>
      <w:r w:rsidR="00E6216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164">
        <w:rPr>
          <w:rFonts w:ascii="Arial" w:hAnsi="Arial" w:cs="Arial"/>
          <w:sz w:val="24"/>
          <w:szCs w:val="24"/>
        </w:rPr>
        <w:t>wedi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datblygu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dwy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ddamcaniaeth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datblygiad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gwybyddol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gwahanol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18B0">
        <w:rPr>
          <w:rFonts w:ascii="Arial" w:hAnsi="Arial" w:cs="Arial"/>
          <w:sz w:val="24"/>
          <w:szCs w:val="24"/>
        </w:rPr>
        <w:t>Mae'r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ddau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adlewyrchu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ei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gilydd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braf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tra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hefyd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yn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meddu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ar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ddiffygion</w:t>
      </w:r>
      <w:proofErr w:type="spellEnd"/>
      <w:r w:rsidRPr="00D218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18B0">
        <w:rPr>
          <w:rFonts w:ascii="Arial" w:hAnsi="Arial" w:cs="Arial"/>
          <w:sz w:val="24"/>
          <w:szCs w:val="24"/>
        </w:rPr>
        <w:t>personol</w:t>
      </w:r>
      <w:proofErr w:type="spellEnd"/>
      <w:r w:rsidRPr="00D218B0">
        <w:rPr>
          <w:rFonts w:ascii="Arial" w:hAnsi="Arial" w:cs="Arial"/>
          <w:sz w:val="24"/>
          <w:szCs w:val="24"/>
        </w:rPr>
        <w:t>.</w:t>
      </w:r>
      <w:r w:rsid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>
        <w:rPr>
          <w:rFonts w:ascii="Arial" w:hAnsi="Arial" w:cs="Arial"/>
          <w:sz w:val="24"/>
          <w:szCs w:val="24"/>
        </w:rPr>
        <w:t>Cofiwch</w:t>
      </w:r>
      <w:proofErr w:type="spellEnd"/>
      <w:r w:rsidR="00CA689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A6893">
        <w:rPr>
          <w:rFonts w:ascii="Arial" w:hAnsi="Arial" w:cs="Arial"/>
          <w:sz w:val="24"/>
          <w:szCs w:val="24"/>
        </w:rPr>
        <w:t>mae</w:t>
      </w:r>
      <w:proofErr w:type="spellEnd"/>
      <w:r w:rsidR="00CA6893">
        <w:rPr>
          <w:rFonts w:ascii="Arial" w:hAnsi="Arial" w:cs="Arial"/>
          <w:sz w:val="24"/>
          <w:szCs w:val="24"/>
        </w:rPr>
        <w:t xml:space="preserve"> neb </w:t>
      </w:r>
      <w:proofErr w:type="spellStart"/>
      <w:r w:rsidR="00CA6893">
        <w:rPr>
          <w:rFonts w:ascii="Arial" w:hAnsi="Arial" w:cs="Arial"/>
          <w:sz w:val="24"/>
          <w:szCs w:val="24"/>
        </w:rPr>
        <w:t>yn</w:t>
      </w:r>
      <w:proofErr w:type="spellEnd"/>
      <w:r w:rsidR="00CA689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A6893">
        <w:rPr>
          <w:rFonts w:ascii="Arial" w:hAnsi="Arial" w:cs="Arial"/>
          <w:sz w:val="24"/>
          <w:szCs w:val="24"/>
        </w:rPr>
        <w:t>byd</w:t>
      </w:r>
      <w:proofErr w:type="spellEnd"/>
      <w:r w:rsid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>
        <w:rPr>
          <w:rFonts w:ascii="Arial" w:hAnsi="Arial" w:cs="Arial"/>
          <w:sz w:val="24"/>
          <w:szCs w:val="24"/>
        </w:rPr>
        <w:t>yn</w:t>
      </w:r>
      <w:proofErr w:type="spellEnd"/>
      <w:r w:rsid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>
        <w:rPr>
          <w:rFonts w:ascii="Arial" w:hAnsi="Arial" w:cs="Arial"/>
          <w:sz w:val="24"/>
          <w:szCs w:val="24"/>
        </w:rPr>
        <w:t>perffaith</w:t>
      </w:r>
      <w:proofErr w:type="spellEnd"/>
      <w:r w:rsidR="00CA689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Enghraifft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ddiffyg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damcaniaeth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yw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ei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wedi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goramcangyfrif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gallu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llencyndod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thanamcangyfrif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gallu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babanod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Babakr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 xml:space="preserve">, Mohamedamin &amp; </w:t>
      </w:r>
      <w:proofErr w:type="spellStart"/>
      <w:r w:rsidR="00CA6893" w:rsidRPr="00CA6893">
        <w:rPr>
          <w:rFonts w:ascii="Arial" w:hAnsi="Arial" w:cs="Arial"/>
          <w:sz w:val="24"/>
          <w:szCs w:val="24"/>
        </w:rPr>
        <w:t>Kakamad</w:t>
      </w:r>
      <w:proofErr w:type="spellEnd"/>
      <w:r w:rsidR="00CA6893" w:rsidRPr="00CA6893">
        <w:rPr>
          <w:rFonts w:ascii="Arial" w:hAnsi="Arial" w:cs="Arial"/>
          <w:sz w:val="24"/>
          <w:szCs w:val="24"/>
        </w:rPr>
        <w:t>, 2019).</w:t>
      </w:r>
      <w:r w:rsidR="00CA6893">
        <w:rPr>
          <w:rFonts w:ascii="Arial" w:hAnsi="Arial" w:cs="Arial"/>
          <w:sz w:val="24"/>
          <w:szCs w:val="24"/>
        </w:rPr>
        <w:t xml:space="preserve"> </w:t>
      </w:r>
      <w:r w:rsidR="00B627E8" w:rsidRPr="00B627E8">
        <w:rPr>
          <w:rFonts w:ascii="Arial" w:hAnsi="Arial" w:cs="Arial"/>
          <w:sz w:val="24"/>
          <w:szCs w:val="24"/>
        </w:rPr>
        <w:t xml:space="preserve">Un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agwedd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sy’n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cael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ei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hanwybyddu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yn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ddamcaniaeth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Bruner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yw’r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pryderon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brofiad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dysgwr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fel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cychwyn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mae’r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llall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yn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ymwneud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â’r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angen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i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ddilyn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proses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benodol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dyfu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datblygu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profiad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tuag</w:t>
      </w:r>
      <w:proofErr w:type="spellEnd"/>
      <w:r w:rsidR="00B627E8" w:rsidRPr="00B627E8">
        <w:rPr>
          <w:rFonts w:ascii="Arial" w:hAnsi="Arial" w:cs="Arial"/>
          <w:sz w:val="24"/>
          <w:szCs w:val="24"/>
        </w:rPr>
        <w:t xml:space="preserve"> at y nod a </w:t>
      </w:r>
      <w:proofErr w:type="spellStart"/>
      <w:r w:rsidR="00B627E8" w:rsidRPr="00B627E8">
        <w:rPr>
          <w:rFonts w:ascii="Arial" w:hAnsi="Arial" w:cs="Arial"/>
          <w:sz w:val="24"/>
          <w:szCs w:val="24"/>
        </w:rPr>
        <w:t>ddymunir</w:t>
      </w:r>
      <w:proofErr w:type="spellEnd"/>
      <w:r w:rsidR="00B627E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D443A" w:rsidRPr="006D443A">
        <w:rPr>
          <w:rFonts w:ascii="Arial" w:hAnsi="Arial" w:cs="Arial"/>
          <w:sz w:val="24"/>
          <w:szCs w:val="24"/>
        </w:rPr>
        <w:t>Z</w:t>
      </w:r>
      <w:r w:rsidR="006D443A">
        <w:rPr>
          <w:rFonts w:ascii="Arial" w:hAnsi="Arial" w:cs="Arial"/>
          <w:sz w:val="24"/>
          <w:szCs w:val="24"/>
        </w:rPr>
        <w:t>on</w:t>
      </w:r>
      <w:r w:rsidR="007525C7">
        <w:rPr>
          <w:rFonts w:ascii="Arial" w:hAnsi="Arial" w:cs="Arial"/>
          <w:sz w:val="24"/>
          <w:szCs w:val="24"/>
        </w:rPr>
        <w:t>gy</w:t>
      </w:r>
      <w:proofErr w:type="spellEnd"/>
      <w:r w:rsidR="007525C7">
        <w:rPr>
          <w:rFonts w:ascii="Arial" w:hAnsi="Arial" w:cs="Arial"/>
          <w:sz w:val="24"/>
          <w:szCs w:val="24"/>
        </w:rPr>
        <w:t xml:space="preserve"> Deng</w:t>
      </w:r>
      <w:r w:rsidR="006D443A">
        <w:rPr>
          <w:rFonts w:ascii="Arial" w:hAnsi="Arial" w:cs="Arial"/>
          <w:sz w:val="24"/>
          <w:szCs w:val="24"/>
        </w:rPr>
        <w:t>, 2005)</w:t>
      </w:r>
      <w:r w:rsidR="00B627E8" w:rsidRPr="00B627E8">
        <w:rPr>
          <w:rFonts w:ascii="Arial" w:hAnsi="Arial" w:cs="Arial"/>
          <w:sz w:val="24"/>
          <w:szCs w:val="24"/>
        </w:rPr>
        <w:t>.</w:t>
      </w:r>
    </w:p>
    <w:p w14:paraId="772F694B" w14:textId="40C9BB5B" w:rsidR="00A15FC1" w:rsidRDefault="00A15FC1" w:rsidP="003519D7">
      <w:pPr>
        <w:rPr>
          <w:sz w:val="52"/>
          <w:szCs w:val="52"/>
          <w:u w:val="single"/>
        </w:rPr>
      </w:pPr>
    </w:p>
    <w:p w14:paraId="1E0E4C29" w14:textId="77777777" w:rsidR="00C16663" w:rsidRDefault="00C16663" w:rsidP="003519D7">
      <w:pPr>
        <w:rPr>
          <w:sz w:val="52"/>
          <w:szCs w:val="52"/>
          <w:u w:val="single"/>
        </w:rPr>
      </w:pPr>
    </w:p>
    <w:p w14:paraId="39A84189" w14:textId="5F98B575" w:rsidR="00A15FC1" w:rsidRDefault="00A15FC1" w:rsidP="00C46201">
      <w:pPr>
        <w:rPr>
          <w:sz w:val="52"/>
          <w:szCs w:val="52"/>
          <w:u w:val="single"/>
        </w:rPr>
      </w:pPr>
    </w:p>
    <w:p w14:paraId="6EF900BF" w14:textId="77777777" w:rsidR="00561C49" w:rsidRDefault="00561C49" w:rsidP="00C46201">
      <w:pPr>
        <w:rPr>
          <w:sz w:val="52"/>
          <w:szCs w:val="52"/>
          <w:u w:val="single"/>
        </w:rPr>
      </w:pPr>
    </w:p>
    <w:p w14:paraId="1BFE8562" w14:textId="77777777" w:rsidR="00561C49" w:rsidRDefault="00561C49" w:rsidP="00C46201">
      <w:pPr>
        <w:rPr>
          <w:sz w:val="52"/>
          <w:szCs w:val="52"/>
          <w:u w:val="single"/>
        </w:rPr>
      </w:pPr>
    </w:p>
    <w:p w14:paraId="617A9D05" w14:textId="77777777" w:rsidR="00561C49" w:rsidRDefault="00561C49" w:rsidP="00C46201">
      <w:pPr>
        <w:rPr>
          <w:sz w:val="52"/>
          <w:szCs w:val="52"/>
          <w:u w:val="single"/>
        </w:rPr>
      </w:pPr>
    </w:p>
    <w:p w14:paraId="693DEC0A" w14:textId="77777777" w:rsidR="00C91FE6" w:rsidRDefault="00C91FE6" w:rsidP="00C46201">
      <w:pPr>
        <w:rPr>
          <w:sz w:val="52"/>
          <w:szCs w:val="52"/>
          <w:u w:val="single"/>
        </w:rPr>
      </w:pPr>
    </w:p>
    <w:p w14:paraId="0305B3D7" w14:textId="77777777" w:rsidR="00C91FE6" w:rsidRDefault="00C91FE6" w:rsidP="00C46201">
      <w:pPr>
        <w:rPr>
          <w:sz w:val="52"/>
          <w:szCs w:val="52"/>
          <w:u w:val="single"/>
        </w:rPr>
      </w:pPr>
    </w:p>
    <w:p w14:paraId="47F1248D" w14:textId="77777777" w:rsidR="00C91FE6" w:rsidRDefault="00C91FE6" w:rsidP="00C46201">
      <w:pPr>
        <w:rPr>
          <w:sz w:val="52"/>
          <w:szCs w:val="52"/>
          <w:u w:val="single"/>
        </w:rPr>
      </w:pPr>
    </w:p>
    <w:p w14:paraId="62F6BE6F" w14:textId="77777777" w:rsidR="00C91FE6" w:rsidRDefault="00C91FE6" w:rsidP="00C46201">
      <w:pPr>
        <w:rPr>
          <w:sz w:val="52"/>
          <w:szCs w:val="52"/>
          <w:u w:val="single"/>
        </w:rPr>
      </w:pPr>
    </w:p>
    <w:p w14:paraId="78B8EE51" w14:textId="77777777" w:rsidR="00C91FE6" w:rsidRDefault="00C91FE6" w:rsidP="00C46201">
      <w:pPr>
        <w:rPr>
          <w:sz w:val="52"/>
          <w:szCs w:val="52"/>
          <w:u w:val="single"/>
        </w:rPr>
      </w:pPr>
    </w:p>
    <w:p w14:paraId="3E62B978" w14:textId="77777777" w:rsidR="00587E92" w:rsidRDefault="00587E92" w:rsidP="007525C7">
      <w:pPr>
        <w:ind w:left="720"/>
        <w:rPr>
          <w:rFonts w:ascii="Arial" w:hAnsi="Arial" w:cs="Arial"/>
          <w:sz w:val="24"/>
          <w:szCs w:val="24"/>
        </w:rPr>
      </w:pPr>
      <w:r w:rsidRPr="007525C7">
        <w:rPr>
          <w:rFonts w:ascii="Arial" w:hAnsi="Arial" w:cs="Arial"/>
          <w:sz w:val="24"/>
          <w:szCs w:val="24"/>
        </w:rPr>
        <w:lastRenderedPageBreak/>
        <w:t xml:space="preserve"> </w:t>
      </w:r>
      <w:proofErr w:type="spellStart"/>
      <w:r w:rsidRPr="00630E44">
        <w:rPr>
          <w:rFonts w:ascii="Arial" w:hAnsi="Arial" w:cs="Arial"/>
          <w:sz w:val="24"/>
          <w:szCs w:val="24"/>
        </w:rPr>
        <w:t>Babakr</w:t>
      </w:r>
      <w:proofErr w:type="spellEnd"/>
      <w:r w:rsidRPr="00630E44">
        <w:rPr>
          <w:rFonts w:ascii="Arial" w:hAnsi="Arial" w:cs="Arial"/>
          <w:sz w:val="24"/>
          <w:szCs w:val="24"/>
        </w:rPr>
        <w:t xml:space="preserve">, Z. Mohamedamin, P. &amp; </w:t>
      </w:r>
      <w:proofErr w:type="spellStart"/>
      <w:r w:rsidRPr="00630E44">
        <w:rPr>
          <w:rFonts w:ascii="Arial" w:hAnsi="Arial" w:cs="Arial"/>
          <w:sz w:val="24"/>
          <w:szCs w:val="24"/>
        </w:rPr>
        <w:t>Kakamad</w:t>
      </w:r>
      <w:proofErr w:type="spellEnd"/>
      <w:r w:rsidRPr="00630E44">
        <w:rPr>
          <w:rFonts w:ascii="Arial" w:hAnsi="Arial" w:cs="Arial"/>
          <w:sz w:val="24"/>
          <w:szCs w:val="24"/>
        </w:rPr>
        <w:t>, K. (2019) Research Gate ‘</w:t>
      </w:r>
      <w:r w:rsidRPr="00630E44">
        <w:rPr>
          <w:rFonts w:ascii="Arial" w:eastAsiaTheme="minorHAnsi" w:hAnsi="Arial" w:cs="Arial"/>
          <w:sz w:val="24"/>
          <w:szCs w:val="24"/>
        </w:rPr>
        <w:t>Piaget's Cognitive Developmental Theory</w:t>
      </w:r>
      <w:r w:rsidRPr="00630E44">
        <w:rPr>
          <w:rFonts w:ascii="Arial" w:hAnsi="Arial" w:cs="Arial"/>
          <w:sz w:val="24"/>
          <w:szCs w:val="24"/>
        </w:rPr>
        <w:t xml:space="preserve">’ Available at: </w:t>
      </w:r>
      <w:r w:rsidRPr="00B95CEA">
        <w:rPr>
          <w:rFonts w:ascii="Arial" w:hAnsi="Arial" w:cs="Arial"/>
          <w:sz w:val="24"/>
          <w:szCs w:val="24"/>
        </w:rPr>
        <w:t>https://www.researchgate.net/publication/335219854_Piaget's_Cognitive_Developmental_Theory_Critical_Review</w:t>
      </w:r>
      <w:r w:rsidRPr="00630E44">
        <w:rPr>
          <w:rFonts w:ascii="Arial" w:hAnsi="Arial" w:cs="Arial"/>
          <w:sz w:val="24"/>
          <w:szCs w:val="24"/>
        </w:rPr>
        <w:t xml:space="preserve"> (Accessed </w:t>
      </w:r>
      <w:r>
        <w:rPr>
          <w:rFonts w:ascii="Arial" w:hAnsi="Arial" w:cs="Arial"/>
          <w:sz w:val="24"/>
          <w:szCs w:val="24"/>
        </w:rPr>
        <w:t>2 December</w:t>
      </w:r>
      <w:r w:rsidRPr="00630E44">
        <w:rPr>
          <w:rFonts w:ascii="Arial" w:hAnsi="Arial" w:cs="Arial"/>
          <w:sz w:val="24"/>
          <w:szCs w:val="24"/>
        </w:rPr>
        <w:t>)</w:t>
      </w:r>
    </w:p>
    <w:p w14:paraId="6C7206D5" w14:textId="77777777" w:rsidR="00587E92" w:rsidRDefault="00587E92" w:rsidP="0084271D">
      <w:pPr>
        <w:ind w:left="720"/>
        <w:rPr>
          <w:rFonts w:ascii="Arial" w:hAnsi="Arial" w:cs="Arial"/>
          <w:sz w:val="24"/>
          <w:szCs w:val="24"/>
        </w:rPr>
      </w:pPr>
      <w:r w:rsidRPr="004E299B">
        <w:rPr>
          <w:rFonts w:ascii="Arial" w:hAnsi="Arial" w:cs="Arial"/>
          <w:sz w:val="24"/>
          <w:szCs w:val="24"/>
        </w:rPr>
        <w:t xml:space="preserve">Cherry, K. (2024) </w:t>
      </w:r>
      <w:proofErr w:type="spellStart"/>
      <w:r w:rsidRPr="004E299B">
        <w:rPr>
          <w:rFonts w:ascii="Arial" w:hAnsi="Arial" w:cs="Arial"/>
          <w:sz w:val="24"/>
          <w:szCs w:val="24"/>
        </w:rPr>
        <w:t>Verywell</w:t>
      </w:r>
      <w:proofErr w:type="spellEnd"/>
      <w:r w:rsidRPr="004E299B">
        <w:rPr>
          <w:rFonts w:ascii="Arial" w:hAnsi="Arial" w:cs="Arial"/>
          <w:sz w:val="24"/>
          <w:szCs w:val="24"/>
        </w:rPr>
        <w:t xml:space="preserve"> Mind ‘Piaget's 4 Stages of Cognitive Development Explained’ Available at: https://www.verywellmind.com/piagets-stages-of-cognitive-development-2795457 (Accessed </w:t>
      </w:r>
      <w:r>
        <w:rPr>
          <w:rFonts w:ascii="Arial" w:hAnsi="Arial" w:cs="Arial"/>
          <w:sz w:val="24"/>
          <w:szCs w:val="24"/>
        </w:rPr>
        <w:t xml:space="preserve">19 </w:t>
      </w:r>
      <w:r w:rsidRPr="004E299B">
        <w:rPr>
          <w:rFonts w:ascii="Arial" w:hAnsi="Arial" w:cs="Arial"/>
          <w:sz w:val="24"/>
          <w:szCs w:val="24"/>
        </w:rPr>
        <w:t>November)</w:t>
      </w:r>
    </w:p>
    <w:p w14:paraId="6D7D1C34" w14:textId="77777777" w:rsidR="00587E92" w:rsidRPr="00630E44" w:rsidRDefault="00587E92" w:rsidP="007525C7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Deng, Z. (2005) Wilson Web ‘</w:t>
      </w:r>
      <w:r w:rsidRPr="00BA4CAB">
        <w:rPr>
          <w:rFonts w:ascii="Arial" w:hAnsi="Arial" w:cs="Arial"/>
          <w:sz w:val="24"/>
          <w:szCs w:val="24"/>
        </w:rPr>
        <w:t>The Fallacies of Jerome Bruner's Hypothesis in 'The Process of Education:' A Deweyan Perspective</w:t>
      </w:r>
      <w:r>
        <w:rPr>
          <w:rFonts w:ascii="Arial" w:hAnsi="Arial" w:cs="Arial"/>
          <w:sz w:val="24"/>
          <w:szCs w:val="24"/>
        </w:rPr>
        <w:t xml:space="preserve">’ Available at: </w:t>
      </w:r>
      <w:r w:rsidRPr="00BA4CAB">
        <w:rPr>
          <w:rFonts w:ascii="Arial" w:hAnsi="Arial" w:cs="Arial"/>
          <w:sz w:val="24"/>
          <w:szCs w:val="24"/>
        </w:rPr>
        <w:t>https://discovery.ucl.ac.uk/id/eprint/10089341/1/Deng%202004_The%20Fallacies%20of%20Jerome%20Bruner's%20Hypothesis%20.pdf</w:t>
      </w:r>
      <w:r>
        <w:rPr>
          <w:rFonts w:ascii="Arial" w:hAnsi="Arial" w:cs="Arial"/>
          <w:sz w:val="24"/>
          <w:szCs w:val="24"/>
        </w:rPr>
        <w:t xml:space="preserve"> (Accessed 2 December)</w:t>
      </w:r>
    </w:p>
    <w:p w14:paraId="73AFD66C" w14:textId="77777777" w:rsidR="00587E92" w:rsidRPr="004E299B" w:rsidRDefault="00587E92" w:rsidP="008D1E82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 Discoveries. (2024) ‘Child Development Theories: Jerome Bruner’ Available at: https:/www.firstdiscoveries.co.uk/Jerome-bruner-child-development-theories/ (Accessed 19 November)</w:t>
      </w:r>
    </w:p>
    <w:p w14:paraId="3BC1DDDA" w14:textId="77777777" w:rsidR="00587E92" w:rsidRDefault="00587E92" w:rsidP="0084271D">
      <w:pPr>
        <w:ind w:left="720"/>
        <w:rPr>
          <w:rFonts w:ascii="Arial" w:hAnsi="Arial" w:cs="Arial"/>
          <w:sz w:val="24"/>
          <w:szCs w:val="24"/>
        </w:rPr>
      </w:pPr>
      <w:r w:rsidRPr="004E299B">
        <w:rPr>
          <w:rFonts w:ascii="Arial" w:hAnsi="Arial" w:cs="Arial"/>
          <w:sz w:val="24"/>
          <w:szCs w:val="24"/>
        </w:rPr>
        <w:t xml:space="preserve">Malik, F &amp; Marwaha, R. (2023) Nation Library of Medicine ‘Cognitive development’ Available at: https://www.ncbi.nlm.nih.gov/books/NBK537095/ (Accessed </w:t>
      </w:r>
      <w:r>
        <w:rPr>
          <w:rFonts w:ascii="Arial" w:hAnsi="Arial" w:cs="Arial"/>
          <w:sz w:val="24"/>
          <w:szCs w:val="24"/>
        </w:rPr>
        <w:t xml:space="preserve">20 </w:t>
      </w:r>
      <w:r w:rsidRPr="004E299B">
        <w:rPr>
          <w:rFonts w:ascii="Arial" w:hAnsi="Arial" w:cs="Arial"/>
          <w:sz w:val="24"/>
          <w:szCs w:val="24"/>
        </w:rPr>
        <w:t>November)</w:t>
      </w:r>
    </w:p>
    <w:p w14:paraId="1768CE56" w14:textId="77777777" w:rsidR="00587E92" w:rsidRPr="004E299B" w:rsidRDefault="00587E92" w:rsidP="0084271D">
      <w:pPr>
        <w:ind w:left="720"/>
        <w:rPr>
          <w:rFonts w:ascii="Arial" w:hAnsi="Arial" w:cs="Arial"/>
          <w:sz w:val="24"/>
          <w:szCs w:val="24"/>
        </w:rPr>
      </w:pPr>
      <w:r w:rsidRPr="004E299B">
        <w:rPr>
          <w:rFonts w:ascii="Arial" w:hAnsi="Arial" w:cs="Arial"/>
          <w:sz w:val="24"/>
          <w:szCs w:val="24"/>
        </w:rPr>
        <w:t xml:space="preserve">McLeod, S. (2024) Simply Psychology ‘Piaget’s Theory and Stages of Cognitive Development’ Available at: https://www.simplypsychology.org/piaget.html (Accessed </w:t>
      </w:r>
      <w:r>
        <w:rPr>
          <w:rFonts w:ascii="Arial" w:hAnsi="Arial" w:cs="Arial"/>
          <w:sz w:val="24"/>
          <w:szCs w:val="24"/>
        </w:rPr>
        <w:t>20</w:t>
      </w:r>
      <w:r w:rsidRPr="004E299B">
        <w:rPr>
          <w:rFonts w:ascii="Arial" w:hAnsi="Arial" w:cs="Arial"/>
          <w:sz w:val="24"/>
          <w:szCs w:val="24"/>
        </w:rPr>
        <w:t xml:space="preserve"> November)</w:t>
      </w:r>
    </w:p>
    <w:p w14:paraId="2AC0806D" w14:textId="77777777" w:rsidR="00587E92" w:rsidRDefault="00587E92" w:rsidP="0084271D">
      <w:pPr>
        <w:ind w:left="720"/>
        <w:rPr>
          <w:rFonts w:ascii="Arial" w:hAnsi="Arial" w:cs="Arial"/>
          <w:sz w:val="24"/>
          <w:szCs w:val="24"/>
        </w:rPr>
      </w:pPr>
      <w:r w:rsidRPr="004E299B">
        <w:rPr>
          <w:rFonts w:ascii="Arial" w:hAnsi="Arial" w:cs="Arial"/>
          <w:sz w:val="24"/>
          <w:szCs w:val="24"/>
        </w:rPr>
        <w:t>Piaget, J. (1976) To Understand Is to Invent: The Future of the Education. Penguin Books, New York.</w:t>
      </w:r>
    </w:p>
    <w:p w14:paraId="360B9E81" w14:textId="77777777" w:rsidR="00587E92" w:rsidRDefault="00587E92" w:rsidP="0035289D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Schudel, M. (2016) The Washington Post ‘</w:t>
      </w:r>
      <w:r w:rsidRPr="0035289D">
        <w:rPr>
          <w:rFonts w:ascii="Arial" w:hAnsi="Arial" w:cs="Arial"/>
          <w:sz w:val="24"/>
          <w:szCs w:val="24"/>
        </w:rPr>
        <w:t>Jerome S. Bruner, influential psychologist of perception</w:t>
      </w:r>
      <w:r>
        <w:rPr>
          <w:rFonts w:ascii="Arial" w:hAnsi="Arial" w:cs="Arial"/>
          <w:sz w:val="24"/>
          <w:szCs w:val="24"/>
        </w:rPr>
        <w:t xml:space="preserve">’ (IMAGE) Available at: </w:t>
      </w:r>
      <w:r w:rsidRPr="00391243">
        <w:rPr>
          <w:rFonts w:ascii="Arial" w:hAnsi="Arial" w:cs="Arial"/>
          <w:sz w:val="24"/>
          <w:szCs w:val="24"/>
        </w:rPr>
        <w:t>https://www.washingtonpost.com/national/jerome-s-bruner-influential-psychologist-of-perception-dies-at-100/2016/06/07/033e5870-2cc3-11e6-9b37-42985f6a265c_story.html</w:t>
      </w:r>
      <w:r>
        <w:rPr>
          <w:rFonts w:ascii="Arial" w:hAnsi="Arial" w:cs="Arial"/>
          <w:sz w:val="24"/>
          <w:szCs w:val="24"/>
        </w:rPr>
        <w:t xml:space="preserve"> (Accessed 1 December) </w:t>
      </w:r>
    </w:p>
    <w:p w14:paraId="76CC8A95" w14:textId="77777777" w:rsidR="00587E92" w:rsidRPr="00C46201" w:rsidRDefault="00587E92" w:rsidP="00C46201">
      <w:pPr>
        <w:ind w:left="720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Stenvinkel</w:t>
      </w:r>
      <w:proofErr w:type="spellEnd"/>
      <w:r>
        <w:rPr>
          <w:rFonts w:ascii="Arial" w:hAnsi="Arial" w:cs="Arial"/>
          <w:sz w:val="24"/>
          <w:szCs w:val="24"/>
        </w:rPr>
        <w:t>, M. (2024) Tiny buddha ‘</w:t>
      </w:r>
      <w:r w:rsidRPr="00876DD4">
        <w:rPr>
          <w:rFonts w:ascii="Arial" w:hAnsi="Arial" w:cs="Arial"/>
          <w:sz w:val="24"/>
          <w:szCs w:val="24"/>
        </w:rPr>
        <w:t>13 Things to Do Instead of Comparing Yourself to Others</w:t>
      </w:r>
      <w:r>
        <w:rPr>
          <w:rFonts w:ascii="Arial" w:hAnsi="Arial" w:cs="Arial"/>
          <w:sz w:val="24"/>
          <w:szCs w:val="24"/>
        </w:rPr>
        <w:t xml:space="preserve">’ Available at: </w:t>
      </w:r>
      <w:r w:rsidRPr="00C46201">
        <w:rPr>
          <w:rFonts w:ascii="Arial" w:hAnsi="Arial" w:cs="Arial"/>
          <w:sz w:val="24"/>
          <w:szCs w:val="24"/>
        </w:rPr>
        <w:t>https://tinybuddha.com/blog/13-things-instead-comparing-others/</w:t>
      </w:r>
      <w:r>
        <w:rPr>
          <w:rFonts w:ascii="Arial" w:hAnsi="Arial" w:cs="Arial"/>
          <w:sz w:val="24"/>
          <w:szCs w:val="24"/>
        </w:rPr>
        <w:t xml:space="preserve"> (Accessed 19 November)</w:t>
      </w:r>
    </w:p>
    <w:p w14:paraId="1FED8086" w14:textId="77777777" w:rsidR="00587E92" w:rsidRPr="0035289D" w:rsidRDefault="00587E92" w:rsidP="0035289D">
      <w:pPr>
        <w:ind w:left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Wikipedia. (2024) ‘Jean Piaget’ (IMAGE) Available at: </w:t>
      </w:r>
      <w:r w:rsidRPr="00391243">
        <w:rPr>
          <w:rFonts w:ascii="Arial" w:hAnsi="Arial" w:cs="Arial"/>
          <w:sz w:val="24"/>
          <w:szCs w:val="24"/>
        </w:rPr>
        <w:t>https://en.wikipedia.org/wiki/Jean_Piaget</w:t>
      </w:r>
      <w:r>
        <w:rPr>
          <w:rFonts w:ascii="Arial" w:hAnsi="Arial" w:cs="Arial"/>
          <w:sz w:val="24"/>
          <w:szCs w:val="24"/>
        </w:rPr>
        <w:t xml:space="preserve"> (Accessed 1 December) </w:t>
      </w:r>
    </w:p>
    <w:p w14:paraId="75685B09" w14:textId="77777777" w:rsidR="00587E92" w:rsidRDefault="00587E92" w:rsidP="007525C7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WJEC. (2024) ‘The cognitive Approach – Bruner’ Available at: https:/resource.download.wjec.co.uk/vtc/2021-22/el21-22_14-9h/pdf/wjec/wjec-ko-1-cognitive-approach-bruner_en.pdf (Accessed 19 November)</w:t>
      </w:r>
    </w:p>
    <w:p w14:paraId="7F73A65D" w14:textId="53F85AAA" w:rsidR="00FE393F" w:rsidRDefault="00FE393F" w:rsidP="0084271D">
      <w:pPr>
        <w:ind w:left="720"/>
        <w:rPr>
          <w:rFonts w:ascii="Arial" w:hAnsi="Arial" w:cs="Arial"/>
          <w:sz w:val="24"/>
          <w:szCs w:val="24"/>
        </w:rPr>
      </w:pPr>
    </w:p>
    <w:p w14:paraId="611DD985" w14:textId="77777777" w:rsidR="007020EC" w:rsidRDefault="007020EC" w:rsidP="00AD10BC">
      <w:pPr>
        <w:rPr>
          <w:sz w:val="52"/>
          <w:szCs w:val="52"/>
          <w:u w:val="single"/>
        </w:rPr>
      </w:pPr>
    </w:p>
    <w:p w14:paraId="33AE34F5" w14:textId="11D24D4C" w:rsidR="00660639" w:rsidRDefault="003D0EF2" w:rsidP="00FE393F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 xml:space="preserve">Plant </w:t>
      </w:r>
      <w:proofErr w:type="spellStart"/>
      <w:r>
        <w:rPr>
          <w:sz w:val="52"/>
          <w:szCs w:val="52"/>
          <w:u w:val="single"/>
        </w:rPr>
        <w:t>yw</w:t>
      </w:r>
      <w:proofErr w:type="spellEnd"/>
      <w:r>
        <w:rPr>
          <w:sz w:val="52"/>
          <w:szCs w:val="52"/>
          <w:u w:val="single"/>
        </w:rPr>
        <w:t xml:space="preserve"> </w:t>
      </w:r>
      <w:proofErr w:type="spellStart"/>
      <w:r>
        <w:rPr>
          <w:sz w:val="52"/>
          <w:szCs w:val="52"/>
          <w:u w:val="single"/>
        </w:rPr>
        <w:t>ein</w:t>
      </w:r>
      <w:proofErr w:type="spellEnd"/>
      <w:r>
        <w:rPr>
          <w:sz w:val="52"/>
          <w:szCs w:val="52"/>
          <w:u w:val="single"/>
        </w:rPr>
        <w:t xml:space="preserve"> </w:t>
      </w:r>
      <w:proofErr w:type="spellStart"/>
      <w:r>
        <w:rPr>
          <w:sz w:val="52"/>
          <w:szCs w:val="52"/>
          <w:u w:val="single"/>
        </w:rPr>
        <w:t>dyfodl</w:t>
      </w:r>
      <w:proofErr w:type="spellEnd"/>
    </w:p>
    <w:p w14:paraId="365FB4D8" w14:textId="35C46F94" w:rsidR="00A15FC1" w:rsidRDefault="00C92464" w:rsidP="000B77C7">
      <w:pPr>
        <w:rPr>
          <w:sz w:val="52"/>
          <w:szCs w:val="52"/>
          <w:u w:val="single"/>
        </w:rPr>
      </w:pPr>
      <w:r>
        <w:rPr>
          <w:noProof/>
        </w:rPr>
        <w:drawing>
          <wp:inline distT="0" distB="0" distL="0" distR="0" wp14:anchorId="40DB4EAD" wp14:editId="550953C5">
            <wp:extent cx="5777345" cy="4334609"/>
            <wp:effectExtent l="0" t="0" r="0" b="8890"/>
            <wp:docPr id="596686185" name="Picture 1" descr="Group Work in the Classroom | How to Effectively Organise Group Rotations |  Teach Star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roup Work in the Classroom | How to Effectively Organise Group Rotations |  Teach Starter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4003" cy="43471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27E07">
        <w:rPr>
          <w:sz w:val="52"/>
          <w:szCs w:val="52"/>
          <w:u w:val="single"/>
        </w:rPr>
        <w:t xml:space="preserve"> </w:t>
      </w:r>
    </w:p>
    <w:p w14:paraId="5B0B2939" w14:textId="6D3E53F3" w:rsidR="00C92464" w:rsidRDefault="00C92464" w:rsidP="00C9246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47123A">
        <w:rPr>
          <w:rFonts w:ascii="Arial" w:hAnsi="Arial" w:cs="Arial"/>
          <w:sz w:val="24"/>
          <w:szCs w:val="24"/>
        </w:rPr>
        <w:t>Holly, 2018</w:t>
      </w:r>
      <w:r>
        <w:rPr>
          <w:rFonts w:ascii="Arial" w:hAnsi="Arial" w:cs="Arial"/>
          <w:sz w:val="24"/>
          <w:szCs w:val="24"/>
        </w:rPr>
        <w:t>)</w:t>
      </w:r>
    </w:p>
    <w:p w14:paraId="5ACF975C" w14:textId="77777777" w:rsidR="00C92464" w:rsidRPr="00C92464" w:rsidRDefault="00C92464" w:rsidP="00C92464">
      <w:pPr>
        <w:jc w:val="center"/>
        <w:rPr>
          <w:rFonts w:ascii="Arial" w:hAnsi="Arial" w:cs="Arial"/>
          <w:sz w:val="24"/>
          <w:szCs w:val="24"/>
        </w:rPr>
      </w:pPr>
    </w:p>
    <w:p w14:paraId="6B39B6FB" w14:textId="005A87C9" w:rsidR="00391243" w:rsidRPr="00EE2D11" w:rsidRDefault="00660639" w:rsidP="002047D5">
      <w:pPr>
        <w:jc w:val="both"/>
        <w:rPr>
          <w:rFonts w:ascii="Arial" w:hAnsi="Arial" w:cs="Arial"/>
          <w:sz w:val="24"/>
          <w:szCs w:val="24"/>
        </w:rPr>
      </w:pPr>
      <w:r w:rsidRPr="00EF3A8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EF3A8B">
        <w:rPr>
          <w:rFonts w:ascii="Arial" w:hAnsi="Arial" w:cs="Arial"/>
          <w:sz w:val="24"/>
          <w:szCs w:val="24"/>
        </w:rPr>
        <w:t>gweithio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gyda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phlant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swydd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bwysig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F3A8B">
        <w:rPr>
          <w:rFonts w:ascii="Arial" w:hAnsi="Arial" w:cs="Arial"/>
          <w:sz w:val="24"/>
          <w:szCs w:val="24"/>
        </w:rPr>
        <w:t>buddiol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iawn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F3A8B">
        <w:rPr>
          <w:rFonts w:ascii="Arial" w:hAnsi="Arial" w:cs="Arial"/>
          <w:sz w:val="24"/>
          <w:szCs w:val="24"/>
        </w:rPr>
        <w:t>Rydych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chi'n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cael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gwylio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tyfu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datblygu</w:t>
      </w:r>
      <w:proofErr w:type="spellEnd"/>
      <w:r w:rsidR="009A40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40FF">
        <w:rPr>
          <w:rFonts w:ascii="Arial" w:hAnsi="Arial" w:cs="Arial"/>
          <w:sz w:val="24"/>
          <w:szCs w:val="24"/>
        </w:rPr>
        <w:t>i</w:t>
      </w:r>
      <w:proofErr w:type="spellEnd"/>
      <w:r w:rsidR="009A40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40FF">
        <w:rPr>
          <w:rFonts w:ascii="Arial" w:hAnsi="Arial" w:cs="Arial"/>
          <w:sz w:val="24"/>
          <w:szCs w:val="24"/>
        </w:rPr>
        <w:t>fo</w:t>
      </w:r>
      <w:r w:rsidR="00DE0029">
        <w:rPr>
          <w:rFonts w:ascii="Arial" w:hAnsi="Arial" w:cs="Arial"/>
          <w:sz w:val="24"/>
          <w:szCs w:val="24"/>
        </w:rPr>
        <w:t>d</w:t>
      </w:r>
      <w:proofErr w:type="spellEnd"/>
      <w:r w:rsidR="00DE00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40FF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bobl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ifanc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glyfar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F3A8B">
        <w:rPr>
          <w:rFonts w:ascii="Arial" w:hAnsi="Arial" w:cs="Arial"/>
          <w:sz w:val="24"/>
          <w:szCs w:val="24"/>
        </w:rPr>
        <w:t>gwybodus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EF3A8B">
        <w:rPr>
          <w:rFonts w:ascii="Arial" w:hAnsi="Arial" w:cs="Arial"/>
          <w:sz w:val="24"/>
          <w:szCs w:val="24"/>
        </w:rPr>
        <w:t>gwneud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y math </w:t>
      </w:r>
      <w:proofErr w:type="spellStart"/>
      <w:r w:rsidRPr="00EF3A8B">
        <w:rPr>
          <w:rFonts w:ascii="Arial" w:hAnsi="Arial" w:cs="Arial"/>
          <w:sz w:val="24"/>
          <w:szCs w:val="24"/>
        </w:rPr>
        <w:t>hwn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F3A8B">
        <w:rPr>
          <w:rFonts w:ascii="Arial" w:hAnsi="Arial" w:cs="Arial"/>
          <w:sz w:val="24"/>
          <w:szCs w:val="24"/>
        </w:rPr>
        <w:t>swydd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fod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anodd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cymryd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llawer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F3A8B">
        <w:rPr>
          <w:rFonts w:ascii="Arial" w:hAnsi="Arial" w:cs="Arial"/>
          <w:sz w:val="24"/>
          <w:szCs w:val="24"/>
        </w:rPr>
        <w:t>amser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ond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mae'r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teimlad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F3A8B">
        <w:rPr>
          <w:rFonts w:ascii="Arial" w:hAnsi="Arial" w:cs="Arial"/>
          <w:sz w:val="24"/>
          <w:szCs w:val="24"/>
        </w:rPr>
        <w:t>helpu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pobl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ifanc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wahanol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EF3A8B">
        <w:rPr>
          <w:rFonts w:ascii="Arial" w:hAnsi="Arial" w:cs="Arial"/>
          <w:sz w:val="24"/>
          <w:szCs w:val="24"/>
        </w:rPr>
        <w:t>Iddynt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hwy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rydym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rhan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fawr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eu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bywyd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F3A8B">
        <w:rPr>
          <w:rFonts w:ascii="Arial" w:hAnsi="Arial" w:cs="Arial"/>
          <w:sz w:val="24"/>
          <w:szCs w:val="24"/>
        </w:rPr>
        <w:t>rydym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yn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2EDC">
        <w:rPr>
          <w:rFonts w:ascii="Arial" w:hAnsi="Arial" w:cs="Arial"/>
          <w:sz w:val="24"/>
          <w:szCs w:val="24"/>
        </w:rPr>
        <w:t>greu</w:t>
      </w:r>
      <w:proofErr w:type="spellEnd"/>
      <w:r w:rsidR="00EB2E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2EDC">
        <w:rPr>
          <w:rFonts w:ascii="Arial" w:hAnsi="Arial" w:cs="Arial"/>
          <w:sz w:val="24"/>
          <w:szCs w:val="24"/>
        </w:rPr>
        <w:t>lle</w:t>
      </w:r>
      <w:proofErr w:type="spellEnd"/>
      <w:r w:rsidR="00EB2E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2EDC">
        <w:rPr>
          <w:rFonts w:ascii="Arial" w:hAnsi="Arial" w:cs="Arial"/>
          <w:sz w:val="24"/>
          <w:szCs w:val="24"/>
        </w:rPr>
        <w:t>cyfforddus</w:t>
      </w:r>
      <w:proofErr w:type="spellEnd"/>
      <w:r w:rsidR="00EB2E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2EDC">
        <w:rPr>
          <w:rFonts w:ascii="Arial" w:hAnsi="Arial" w:cs="Arial"/>
          <w:sz w:val="24"/>
          <w:szCs w:val="24"/>
        </w:rPr>
        <w:t>ble</w:t>
      </w:r>
      <w:proofErr w:type="spellEnd"/>
      <w:r w:rsidR="00EB2EDC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="00EB2EDC">
        <w:rPr>
          <w:rFonts w:ascii="Arial" w:hAnsi="Arial" w:cs="Arial"/>
          <w:sz w:val="24"/>
          <w:szCs w:val="24"/>
        </w:rPr>
        <w:t>ddod</w:t>
      </w:r>
      <w:proofErr w:type="spellEnd"/>
      <w:r w:rsidR="00EB2EDC">
        <w:rPr>
          <w:rFonts w:ascii="Arial" w:hAnsi="Arial" w:cs="Arial"/>
          <w:sz w:val="24"/>
          <w:szCs w:val="24"/>
        </w:rPr>
        <w:t xml:space="preserve"> o</w:t>
      </w:r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hyd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i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wybodaeth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newydd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a'u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helpu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i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ddatblygu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eu</w:t>
      </w:r>
      <w:proofErr w:type="spellEnd"/>
      <w:r w:rsidRPr="00EF3A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3A8B">
        <w:rPr>
          <w:rFonts w:ascii="Arial" w:hAnsi="Arial" w:cs="Arial"/>
          <w:sz w:val="24"/>
          <w:szCs w:val="24"/>
        </w:rPr>
        <w:t>sgiliau</w:t>
      </w:r>
      <w:proofErr w:type="spellEnd"/>
      <w:r w:rsidR="00E96D22">
        <w:rPr>
          <w:rFonts w:ascii="Arial" w:hAnsi="Arial" w:cs="Arial"/>
          <w:sz w:val="24"/>
          <w:szCs w:val="24"/>
        </w:rPr>
        <w:t>.</w:t>
      </w:r>
      <w:r w:rsid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Roedd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Piaget a Bruner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yn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credu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dysgu'n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cael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ei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adeiladu'n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weithredol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mae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wedi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ei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roi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yn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ei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gyd-destun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>; y</w:t>
      </w:r>
      <w:r w:rsidR="0026251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mae'r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cyd-destun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canfydded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yn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bwydo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i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brosesau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lunio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gwybodaeth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yn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hytrach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na'i</w:t>
      </w:r>
      <w:proofErr w:type="spellEnd"/>
      <w:r w:rsidR="002047D5" w:rsidRPr="002047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7D5" w:rsidRPr="002047D5">
        <w:rPr>
          <w:rFonts w:ascii="Arial" w:hAnsi="Arial" w:cs="Arial"/>
          <w:sz w:val="24"/>
          <w:szCs w:val="24"/>
        </w:rPr>
        <w:t>chaffael</w:t>
      </w:r>
      <w:proofErr w:type="spellEnd"/>
      <w:r w:rsidR="00262518">
        <w:rPr>
          <w:rFonts w:ascii="Arial" w:hAnsi="Arial" w:cs="Arial"/>
          <w:sz w:val="24"/>
          <w:szCs w:val="24"/>
        </w:rPr>
        <w:t xml:space="preserve"> </w:t>
      </w:r>
      <w:r w:rsidR="00AE1037">
        <w:rPr>
          <w:rFonts w:ascii="Arial" w:hAnsi="Arial" w:cs="Arial"/>
          <w:sz w:val="24"/>
          <w:szCs w:val="24"/>
        </w:rPr>
        <w:t>(O</w:t>
      </w:r>
      <w:r w:rsidR="00815E30">
        <w:rPr>
          <w:rFonts w:ascii="Arial" w:hAnsi="Arial" w:cs="Arial"/>
          <w:sz w:val="24"/>
          <w:szCs w:val="24"/>
        </w:rPr>
        <w:t>’Donovan, 2021)</w:t>
      </w:r>
      <w:r w:rsidR="002047D5" w:rsidRPr="002047D5">
        <w:rPr>
          <w:rFonts w:ascii="Arial" w:hAnsi="Arial" w:cs="Arial"/>
          <w:sz w:val="24"/>
          <w:szCs w:val="24"/>
        </w:rPr>
        <w:t>.</w:t>
      </w:r>
      <w:r w:rsidR="005C2CF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Disgrifiodd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blant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fel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"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gwyddonwyr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bach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"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sy'n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dysgu'n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weithredol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trwy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arsylwi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rhyngweithio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â'r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byd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o'u</w:t>
      </w:r>
      <w:proofErr w:type="spellEnd"/>
      <w:r w:rsidR="00D11FA2" w:rsidRPr="00D11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1FA2" w:rsidRPr="00D11FA2">
        <w:rPr>
          <w:rFonts w:ascii="Arial" w:hAnsi="Arial" w:cs="Arial"/>
          <w:sz w:val="24"/>
          <w:szCs w:val="24"/>
        </w:rPr>
        <w:t>cwmpas</w:t>
      </w:r>
      <w:proofErr w:type="spellEnd"/>
      <w:r w:rsidR="00D11FA2">
        <w:rPr>
          <w:rFonts w:ascii="Arial" w:hAnsi="Arial" w:cs="Arial"/>
          <w:sz w:val="24"/>
          <w:szCs w:val="24"/>
        </w:rPr>
        <w:t xml:space="preserve"> (</w:t>
      </w:r>
      <w:r w:rsidR="002A4B66">
        <w:rPr>
          <w:rFonts w:ascii="Arial" w:hAnsi="Arial" w:cs="Arial"/>
          <w:sz w:val="24"/>
          <w:szCs w:val="24"/>
        </w:rPr>
        <w:t>Gowrie, 2024)</w:t>
      </w:r>
      <w:r w:rsidR="00D11FA2" w:rsidRPr="00D11FA2">
        <w:rPr>
          <w:rFonts w:ascii="Arial" w:hAnsi="Arial" w:cs="Arial"/>
          <w:sz w:val="24"/>
          <w:szCs w:val="24"/>
        </w:rPr>
        <w:t>.</w:t>
      </w:r>
      <w:r w:rsidR="00D11FA2">
        <w:rPr>
          <w:rFonts w:ascii="Arial" w:hAnsi="Arial" w:cs="Arial"/>
          <w:sz w:val="24"/>
          <w:szCs w:val="24"/>
        </w:rPr>
        <w:t xml:space="preserve"> </w:t>
      </w:r>
    </w:p>
    <w:p w14:paraId="40CC0DE0" w14:textId="0AC60EFD" w:rsidR="00660639" w:rsidRPr="00250CD9" w:rsidRDefault="00660639" w:rsidP="00660639">
      <w:pPr>
        <w:jc w:val="both"/>
        <w:rPr>
          <w:rFonts w:ascii="Arial" w:hAnsi="Arial" w:cs="Arial"/>
          <w:sz w:val="26"/>
          <w:szCs w:val="26"/>
          <w:u w:val="single"/>
        </w:rPr>
      </w:pPr>
      <w:proofErr w:type="spellStart"/>
      <w:r w:rsidRPr="00250CD9">
        <w:rPr>
          <w:rFonts w:ascii="Arial" w:hAnsi="Arial" w:cs="Arial"/>
          <w:sz w:val="26"/>
          <w:szCs w:val="26"/>
          <w:u w:val="single"/>
        </w:rPr>
        <w:t>Gweithredu</w:t>
      </w:r>
      <w:proofErr w:type="spellEnd"/>
      <w:r w:rsidRPr="00250CD9">
        <w:rPr>
          <w:rFonts w:ascii="Arial" w:hAnsi="Arial" w:cs="Arial"/>
          <w:sz w:val="26"/>
          <w:szCs w:val="26"/>
          <w:u w:val="single"/>
        </w:rPr>
        <w:t xml:space="preserve"> </w:t>
      </w:r>
      <w:proofErr w:type="spellStart"/>
      <w:r w:rsidRPr="00250CD9">
        <w:rPr>
          <w:rFonts w:ascii="Arial" w:hAnsi="Arial" w:cs="Arial"/>
          <w:sz w:val="26"/>
          <w:szCs w:val="26"/>
          <w:u w:val="single"/>
        </w:rPr>
        <w:t>gwybodaeth</w:t>
      </w:r>
      <w:proofErr w:type="spellEnd"/>
      <w:r w:rsidRPr="00250CD9">
        <w:rPr>
          <w:rFonts w:ascii="Arial" w:hAnsi="Arial" w:cs="Arial"/>
          <w:sz w:val="26"/>
          <w:szCs w:val="26"/>
          <w:u w:val="single"/>
        </w:rPr>
        <w:t xml:space="preserve"> </w:t>
      </w:r>
      <w:proofErr w:type="spellStart"/>
      <w:r w:rsidRPr="00250CD9">
        <w:rPr>
          <w:rFonts w:ascii="Arial" w:hAnsi="Arial" w:cs="Arial"/>
          <w:sz w:val="26"/>
          <w:szCs w:val="26"/>
          <w:u w:val="single"/>
        </w:rPr>
        <w:t>yn</w:t>
      </w:r>
      <w:proofErr w:type="spellEnd"/>
      <w:r w:rsidRPr="00250CD9">
        <w:rPr>
          <w:rFonts w:ascii="Arial" w:hAnsi="Arial" w:cs="Arial"/>
          <w:sz w:val="26"/>
          <w:szCs w:val="26"/>
          <w:u w:val="single"/>
        </w:rPr>
        <w:t xml:space="preserve"> y </w:t>
      </w:r>
      <w:proofErr w:type="spellStart"/>
      <w:r w:rsidRPr="00250CD9">
        <w:rPr>
          <w:rFonts w:ascii="Arial" w:hAnsi="Arial" w:cs="Arial"/>
          <w:sz w:val="26"/>
          <w:szCs w:val="26"/>
          <w:u w:val="single"/>
        </w:rPr>
        <w:t>dosbarth</w:t>
      </w:r>
      <w:proofErr w:type="spellEnd"/>
    </w:p>
    <w:p w14:paraId="6F3D3153" w14:textId="49ADBABF" w:rsidR="00660639" w:rsidRDefault="00660639" w:rsidP="00660639">
      <w:pPr>
        <w:jc w:val="both"/>
        <w:rPr>
          <w:rFonts w:ascii="Arial" w:hAnsi="Arial" w:cs="Arial"/>
          <w:sz w:val="24"/>
          <w:szCs w:val="24"/>
        </w:rPr>
      </w:pPr>
      <w:r w:rsidRPr="00250CD9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250CD9">
        <w:rPr>
          <w:rFonts w:ascii="Arial" w:hAnsi="Arial" w:cs="Arial"/>
          <w:sz w:val="24"/>
          <w:szCs w:val="24"/>
        </w:rPr>
        <w:t>fewn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fy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ystafell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ddosbarth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r</w:t>
      </w:r>
      <w:r w:rsidR="00FC0F83">
        <w:rPr>
          <w:rFonts w:ascii="Arial" w:hAnsi="Arial" w:cs="Arial"/>
          <w:sz w:val="24"/>
          <w:szCs w:val="24"/>
        </w:rPr>
        <w:t>ydw</w:t>
      </w:r>
      <w:proofErr w:type="spellEnd"/>
      <w:r w:rsidR="00FC0F8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0F83">
        <w:rPr>
          <w:rFonts w:ascii="Arial" w:hAnsi="Arial" w:cs="Arial"/>
          <w:sz w:val="24"/>
          <w:szCs w:val="24"/>
        </w:rPr>
        <w:t>i’n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hoffi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gweithredu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gwybodaeth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newydd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mewn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ffyrdd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gwahanol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. Gallai </w:t>
      </w:r>
      <w:proofErr w:type="spellStart"/>
      <w:r w:rsidRPr="00250CD9">
        <w:rPr>
          <w:rFonts w:ascii="Arial" w:hAnsi="Arial" w:cs="Arial"/>
          <w:sz w:val="24"/>
          <w:szCs w:val="24"/>
        </w:rPr>
        <w:t>hwn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fod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ddiagram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corryn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50CD9">
        <w:rPr>
          <w:rFonts w:ascii="Arial" w:hAnsi="Arial" w:cs="Arial"/>
          <w:sz w:val="24"/>
          <w:szCs w:val="24"/>
        </w:rPr>
        <w:t>ar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ffurf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tabl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50CD9">
        <w:rPr>
          <w:rFonts w:ascii="Arial" w:hAnsi="Arial" w:cs="Arial"/>
          <w:sz w:val="24"/>
          <w:szCs w:val="24"/>
        </w:rPr>
        <w:t>hyd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oed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pwynt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pŵer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50CD9">
        <w:rPr>
          <w:rFonts w:ascii="Arial" w:hAnsi="Arial" w:cs="Arial"/>
          <w:sz w:val="24"/>
          <w:szCs w:val="24"/>
        </w:rPr>
        <w:t>newid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50CD9">
        <w:rPr>
          <w:rFonts w:ascii="Arial" w:hAnsi="Arial" w:cs="Arial"/>
          <w:sz w:val="24"/>
          <w:szCs w:val="24"/>
        </w:rPr>
        <w:t>ffordd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50CD9">
        <w:rPr>
          <w:rFonts w:ascii="Arial" w:hAnsi="Arial" w:cs="Arial"/>
          <w:sz w:val="24"/>
          <w:szCs w:val="24"/>
        </w:rPr>
        <w:t>rydyn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ni'n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rhoi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gwybodaeth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250CD9">
        <w:rPr>
          <w:rFonts w:ascii="Arial" w:hAnsi="Arial" w:cs="Arial"/>
          <w:sz w:val="24"/>
          <w:szCs w:val="24"/>
        </w:rPr>
        <w:t>ystafell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ddosbarth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helpu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gadw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diddordeb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250CD9">
        <w:rPr>
          <w:rFonts w:ascii="Arial" w:hAnsi="Arial" w:cs="Arial"/>
          <w:sz w:val="24"/>
          <w:szCs w:val="24"/>
        </w:rPr>
        <w:t>buddsoddi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250CD9">
        <w:rPr>
          <w:rFonts w:ascii="Arial" w:hAnsi="Arial" w:cs="Arial"/>
          <w:sz w:val="24"/>
          <w:szCs w:val="24"/>
        </w:rPr>
        <w:t>hyn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rydyn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ni'n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ei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wneud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50CD9">
        <w:rPr>
          <w:rFonts w:ascii="Arial" w:hAnsi="Arial" w:cs="Arial"/>
          <w:sz w:val="24"/>
          <w:szCs w:val="24"/>
        </w:rPr>
        <w:t>tra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hefyd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ei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gadw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fel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ffordd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hwyliog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50CD9">
        <w:rPr>
          <w:rFonts w:ascii="Arial" w:hAnsi="Arial" w:cs="Arial"/>
          <w:sz w:val="24"/>
          <w:szCs w:val="24"/>
        </w:rPr>
        <w:t>ddysgu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50CD9">
        <w:rPr>
          <w:rFonts w:ascii="Arial" w:hAnsi="Arial" w:cs="Arial"/>
          <w:sz w:val="24"/>
          <w:szCs w:val="24"/>
        </w:rPr>
        <w:t>Credai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Piaget (1976) </w:t>
      </w:r>
      <w:proofErr w:type="spellStart"/>
      <w:r w:rsidRPr="00250CD9">
        <w:rPr>
          <w:rFonts w:ascii="Arial" w:hAnsi="Arial" w:cs="Arial"/>
          <w:sz w:val="24"/>
          <w:szCs w:val="24"/>
        </w:rPr>
        <w:t>mai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archwilio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50CD9">
        <w:rPr>
          <w:rFonts w:ascii="Arial" w:hAnsi="Arial" w:cs="Arial"/>
          <w:sz w:val="24"/>
          <w:szCs w:val="24"/>
        </w:rPr>
        <w:t>thrin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eu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hamgylchedd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weithredol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yw'r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ffordd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50CD9">
        <w:rPr>
          <w:rFonts w:ascii="Arial" w:hAnsi="Arial" w:cs="Arial"/>
          <w:sz w:val="24"/>
          <w:szCs w:val="24"/>
        </w:rPr>
        <w:t>mae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dysgu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50CD9">
        <w:rPr>
          <w:rFonts w:ascii="Arial" w:hAnsi="Arial" w:cs="Arial"/>
          <w:sz w:val="24"/>
          <w:szCs w:val="24"/>
        </w:rPr>
        <w:t>Rydym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defnyddio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damcaniaeth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Piaget (1976) y </w:t>
      </w:r>
      <w:proofErr w:type="spellStart"/>
      <w:r w:rsidRPr="00250CD9">
        <w:rPr>
          <w:rFonts w:ascii="Arial" w:hAnsi="Arial" w:cs="Arial"/>
          <w:sz w:val="24"/>
          <w:szCs w:val="24"/>
        </w:rPr>
        <w:t>tu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mewn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i’n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hystafelloedd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dosbarth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ganiatáu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blant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ddysgu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gwybodaeth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yn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annibynnol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gan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eu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helpu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i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ddysgu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250CD9">
        <w:rPr>
          <w:rFonts w:ascii="Arial" w:hAnsi="Arial" w:cs="Arial"/>
          <w:sz w:val="24"/>
          <w:szCs w:val="24"/>
        </w:rPr>
        <w:t>byd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eang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o’u</w:t>
      </w:r>
      <w:proofErr w:type="spellEnd"/>
      <w:r w:rsidRPr="00250C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50CD9">
        <w:rPr>
          <w:rFonts w:ascii="Arial" w:hAnsi="Arial" w:cs="Arial"/>
          <w:sz w:val="24"/>
          <w:szCs w:val="24"/>
        </w:rPr>
        <w:t>cwmpas</w:t>
      </w:r>
      <w:proofErr w:type="spellEnd"/>
      <w:r w:rsidRPr="00250CD9">
        <w:rPr>
          <w:rFonts w:ascii="Arial" w:hAnsi="Arial" w:cs="Arial"/>
          <w:sz w:val="24"/>
          <w:szCs w:val="24"/>
        </w:rPr>
        <w:t>.</w:t>
      </w:r>
    </w:p>
    <w:p w14:paraId="199A2D06" w14:textId="77777777" w:rsidR="00660639" w:rsidRDefault="00660639" w:rsidP="00660639">
      <w:pPr>
        <w:jc w:val="both"/>
        <w:rPr>
          <w:rFonts w:ascii="Arial" w:hAnsi="Arial" w:cs="Arial"/>
          <w:sz w:val="26"/>
          <w:szCs w:val="26"/>
          <w:u w:val="single"/>
        </w:rPr>
      </w:pPr>
      <w:proofErr w:type="spellStart"/>
      <w:r w:rsidRPr="00CD3AED">
        <w:rPr>
          <w:rFonts w:ascii="Arial" w:hAnsi="Arial" w:cs="Arial"/>
          <w:sz w:val="26"/>
          <w:szCs w:val="26"/>
          <w:u w:val="single"/>
        </w:rPr>
        <w:t>Ydy</w:t>
      </w:r>
      <w:proofErr w:type="spellEnd"/>
      <w:r w:rsidRPr="00CD3AED">
        <w:rPr>
          <w:rFonts w:ascii="Arial" w:hAnsi="Arial" w:cs="Arial"/>
          <w:sz w:val="26"/>
          <w:szCs w:val="26"/>
          <w:u w:val="single"/>
        </w:rPr>
        <w:t xml:space="preserve"> plant </w:t>
      </w:r>
      <w:proofErr w:type="spellStart"/>
      <w:r w:rsidRPr="00CD3AED">
        <w:rPr>
          <w:rFonts w:ascii="Arial" w:hAnsi="Arial" w:cs="Arial"/>
          <w:sz w:val="26"/>
          <w:szCs w:val="26"/>
          <w:u w:val="single"/>
        </w:rPr>
        <w:t>yn</w:t>
      </w:r>
      <w:proofErr w:type="spellEnd"/>
      <w:r w:rsidRPr="00CD3AED">
        <w:rPr>
          <w:rFonts w:ascii="Arial" w:hAnsi="Arial" w:cs="Arial"/>
          <w:sz w:val="26"/>
          <w:szCs w:val="26"/>
          <w:u w:val="single"/>
        </w:rPr>
        <w:t xml:space="preserve"> </w:t>
      </w:r>
      <w:proofErr w:type="spellStart"/>
      <w:r w:rsidRPr="00CD3AED">
        <w:rPr>
          <w:rFonts w:ascii="Arial" w:hAnsi="Arial" w:cs="Arial"/>
          <w:sz w:val="26"/>
          <w:szCs w:val="26"/>
          <w:u w:val="single"/>
        </w:rPr>
        <w:t>ddysgwyr</w:t>
      </w:r>
      <w:proofErr w:type="spellEnd"/>
      <w:r w:rsidRPr="00CD3AED">
        <w:rPr>
          <w:rFonts w:ascii="Arial" w:hAnsi="Arial" w:cs="Arial"/>
          <w:sz w:val="26"/>
          <w:szCs w:val="26"/>
          <w:u w:val="single"/>
        </w:rPr>
        <w:t xml:space="preserve"> </w:t>
      </w:r>
      <w:proofErr w:type="spellStart"/>
      <w:r w:rsidRPr="00CD3AED">
        <w:rPr>
          <w:rFonts w:ascii="Arial" w:hAnsi="Arial" w:cs="Arial"/>
          <w:sz w:val="26"/>
          <w:szCs w:val="26"/>
          <w:u w:val="single"/>
        </w:rPr>
        <w:t>gweithredol</w:t>
      </w:r>
      <w:proofErr w:type="spellEnd"/>
      <w:r w:rsidRPr="00CD3AED">
        <w:rPr>
          <w:rFonts w:ascii="Arial" w:hAnsi="Arial" w:cs="Arial"/>
          <w:sz w:val="26"/>
          <w:szCs w:val="26"/>
          <w:u w:val="single"/>
        </w:rPr>
        <w:t>?</w:t>
      </w:r>
    </w:p>
    <w:p w14:paraId="3A226855" w14:textId="594A19A6" w:rsidR="003B2428" w:rsidRPr="002E39B2" w:rsidRDefault="003B2428" w:rsidP="00660639">
      <w:pPr>
        <w:jc w:val="both"/>
        <w:rPr>
          <w:rFonts w:ascii="Arial" w:hAnsi="Arial" w:cs="Arial"/>
          <w:sz w:val="24"/>
          <w:szCs w:val="24"/>
        </w:rPr>
      </w:pPr>
      <w:r w:rsidRPr="002E39B2">
        <w:rPr>
          <w:rFonts w:ascii="Arial" w:hAnsi="Arial" w:cs="Arial"/>
          <w:sz w:val="24"/>
          <w:szCs w:val="24"/>
        </w:rPr>
        <w:t>(Cambridge Assessment, 2024)</w:t>
      </w:r>
    </w:p>
    <w:p w14:paraId="4ABDFA00" w14:textId="06675E81" w:rsidR="00660639" w:rsidRPr="003B2428" w:rsidRDefault="00062390" w:rsidP="00660639">
      <w:pPr>
        <w:jc w:val="both"/>
        <w:rPr>
          <w:rFonts w:ascii="Arial" w:hAnsi="Arial" w:cs="Arial"/>
          <w:sz w:val="26"/>
          <w:szCs w:val="26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DF71929" wp14:editId="64CC9DE6">
            <wp:simplePos x="0" y="0"/>
            <wp:positionH relativeFrom="column">
              <wp:posOffset>0</wp:posOffset>
            </wp:positionH>
            <wp:positionV relativeFrom="paragraph">
              <wp:posOffset>-1905</wp:posOffset>
            </wp:positionV>
            <wp:extent cx="2860675" cy="1600200"/>
            <wp:effectExtent l="0" t="0" r="0" b="0"/>
            <wp:wrapSquare wrapText="bothSides"/>
            <wp:docPr id="714307209" name="Picture 2" descr="Getting started with Active Lear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etting started with Active Learni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675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60639" w:rsidRPr="00401D71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fy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ystafell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ddosbarth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rydym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defnyddio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ymarferion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sy'n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annog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fod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ddysgwyr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gweithredol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dod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hyd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wybodaeth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348">
        <w:rPr>
          <w:rFonts w:ascii="Arial" w:hAnsi="Arial" w:cs="Arial"/>
          <w:sz w:val="24"/>
          <w:szCs w:val="24"/>
        </w:rPr>
        <w:t>yn</w:t>
      </w:r>
      <w:proofErr w:type="spellEnd"/>
      <w:r w:rsidR="000043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348">
        <w:rPr>
          <w:rFonts w:ascii="Arial" w:hAnsi="Arial" w:cs="Arial"/>
          <w:sz w:val="24"/>
          <w:szCs w:val="24"/>
        </w:rPr>
        <w:t>anniby</w:t>
      </w:r>
      <w:r w:rsidR="00320F8E">
        <w:rPr>
          <w:rFonts w:ascii="Arial" w:hAnsi="Arial" w:cs="Arial"/>
          <w:sz w:val="24"/>
          <w:szCs w:val="24"/>
        </w:rPr>
        <w:t>nnol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Enghraifft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hyn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yw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ymarfer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darllen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rydym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rhannu'r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grwpiau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o 4. Mae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gennym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32 o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fyfyrwyr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sy'n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rhoi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cyfanswm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o 8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grŵp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. Yna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rhoddir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taflen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grŵp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gyda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thestun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i'w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ddarllen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ar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cefn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mae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cwestiynau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. Y nod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yw</w:t>
      </w:r>
      <w:proofErr w:type="spellEnd"/>
      <w:r w:rsidR="002965F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darllen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testun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yna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dadansoddi'r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testun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ateb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cwestiynau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roddir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Ar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ôl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iddyn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wneud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hyn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gyd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mae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wedyn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mynd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gwmpas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pob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grŵp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gofyn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iddyn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pa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atebion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sydd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ganddyn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os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ydyn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nhw'n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debyg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maen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nhw'n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gofyn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i'w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gilydd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“o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ble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mae'r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wybodaeth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hon?” ac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os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ydyn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nhw’n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wahanol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maen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nhw’n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gofyn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660639" w:rsidRPr="00401D71">
        <w:rPr>
          <w:rFonts w:ascii="Arial" w:hAnsi="Arial" w:cs="Arial"/>
          <w:sz w:val="24"/>
          <w:szCs w:val="24"/>
        </w:rPr>
        <w:t>sut</w:t>
      </w:r>
      <w:proofErr w:type="spellEnd"/>
      <w:r w:rsidR="00660639" w:rsidRPr="00401D71">
        <w:rPr>
          <w:rFonts w:ascii="Arial" w:hAnsi="Arial" w:cs="Arial"/>
          <w:sz w:val="24"/>
          <w:szCs w:val="24"/>
        </w:rPr>
        <w:t>?”.</w:t>
      </w:r>
      <w:r w:rsidR="00660639">
        <w:rPr>
          <w:rFonts w:ascii="Arial" w:hAnsi="Arial" w:cs="Arial"/>
          <w:sz w:val="24"/>
          <w:szCs w:val="24"/>
        </w:rPr>
        <w:t xml:space="preserve"> </w:t>
      </w:r>
      <w:r w:rsidR="00660639" w:rsidRPr="00D01ADD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ddarllenodd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rhywun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cwestiwn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yn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anghywir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ddim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yn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ei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ddeall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?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Wnaethon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nhw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edrych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ar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rhan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anghywir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o'r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testun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? Mae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hyn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yn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eu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helpu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i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ddeall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pwysigrwydd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prawf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ddarllen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dysgu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annibynnol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. I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ddeall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mwy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am y math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hwn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ddysgu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edrychwch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ar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ddolen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hon a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fydd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yn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eich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cyfeirio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ddamcaniaeth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datblygiad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639" w:rsidRPr="00D01ADD">
        <w:rPr>
          <w:rFonts w:ascii="Arial" w:hAnsi="Arial" w:cs="Arial"/>
          <w:sz w:val="24"/>
          <w:szCs w:val="24"/>
        </w:rPr>
        <w:t>gwybyddol</w:t>
      </w:r>
      <w:proofErr w:type="spellEnd"/>
      <w:r w:rsidR="00660639" w:rsidRPr="00D01ADD">
        <w:rPr>
          <w:rFonts w:ascii="Arial" w:hAnsi="Arial" w:cs="Arial"/>
          <w:sz w:val="24"/>
          <w:szCs w:val="24"/>
        </w:rPr>
        <w:t xml:space="preserve"> Bruner (1956):</w:t>
      </w:r>
      <w:r w:rsidR="00660639">
        <w:rPr>
          <w:rFonts w:ascii="Arial" w:hAnsi="Arial" w:cs="Arial"/>
          <w:sz w:val="24"/>
          <w:szCs w:val="24"/>
        </w:rPr>
        <w:t xml:space="preserve"> </w:t>
      </w:r>
      <w:r w:rsidR="00660639" w:rsidRPr="001229FC">
        <w:rPr>
          <w:rFonts w:ascii="Arial" w:hAnsi="Arial" w:cs="Arial"/>
          <w:sz w:val="24"/>
          <w:szCs w:val="24"/>
        </w:rPr>
        <w:t>https://www.structural-learning.com/post/jerome-bruners-theories</w:t>
      </w:r>
      <w:r w:rsidR="00660639">
        <w:rPr>
          <w:rFonts w:ascii="Arial" w:hAnsi="Arial" w:cs="Arial"/>
          <w:sz w:val="24"/>
          <w:szCs w:val="24"/>
        </w:rPr>
        <w:t xml:space="preserve">. </w:t>
      </w:r>
    </w:p>
    <w:p w14:paraId="752C9C07" w14:textId="77777777" w:rsidR="00660639" w:rsidRPr="001229FC" w:rsidRDefault="00660639" w:rsidP="00660639">
      <w:pPr>
        <w:jc w:val="both"/>
        <w:rPr>
          <w:rFonts w:ascii="Arial" w:hAnsi="Arial" w:cs="Arial"/>
          <w:sz w:val="26"/>
          <w:szCs w:val="26"/>
          <w:u w:val="single"/>
        </w:rPr>
      </w:pPr>
      <w:proofErr w:type="spellStart"/>
      <w:r w:rsidRPr="001229FC">
        <w:rPr>
          <w:rFonts w:ascii="Arial" w:hAnsi="Arial" w:cs="Arial"/>
          <w:sz w:val="26"/>
          <w:szCs w:val="26"/>
          <w:u w:val="single"/>
        </w:rPr>
        <w:t>Cymhathiad</w:t>
      </w:r>
      <w:proofErr w:type="spellEnd"/>
      <w:r w:rsidRPr="001229FC">
        <w:rPr>
          <w:rFonts w:ascii="Arial" w:hAnsi="Arial" w:cs="Arial"/>
          <w:sz w:val="26"/>
          <w:szCs w:val="26"/>
          <w:u w:val="single"/>
        </w:rPr>
        <w:t xml:space="preserve"> a </w:t>
      </w:r>
      <w:proofErr w:type="spellStart"/>
      <w:r w:rsidRPr="001229FC">
        <w:rPr>
          <w:rFonts w:ascii="Arial" w:hAnsi="Arial" w:cs="Arial"/>
          <w:sz w:val="26"/>
          <w:szCs w:val="26"/>
          <w:u w:val="single"/>
        </w:rPr>
        <w:t>llety</w:t>
      </w:r>
      <w:proofErr w:type="spellEnd"/>
      <w:r w:rsidRPr="001229FC">
        <w:rPr>
          <w:rFonts w:ascii="Arial" w:hAnsi="Arial" w:cs="Arial"/>
          <w:sz w:val="26"/>
          <w:szCs w:val="26"/>
          <w:u w:val="single"/>
        </w:rPr>
        <w:t xml:space="preserve"> Piaget</w:t>
      </w:r>
    </w:p>
    <w:p w14:paraId="4B6AA411" w14:textId="77777777" w:rsidR="00660639" w:rsidRDefault="00660639" w:rsidP="00660639">
      <w:pPr>
        <w:jc w:val="both"/>
        <w:rPr>
          <w:rFonts w:ascii="Arial" w:hAnsi="Arial" w:cs="Arial"/>
          <w:sz w:val="24"/>
          <w:szCs w:val="24"/>
        </w:rPr>
      </w:pPr>
      <w:r w:rsidRPr="001229FC">
        <w:rPr>
          <w:rFonts w:ascii="Arial" w:hAnsi="Arial" w:cs="Arial"/>
          <w:sz w:val="24"/>
          <w:szCs w:val="24"/>
        </w:rPr>
        <w:t xml:space="preserve">Fel </w:t>
      </w:r>
      <w:proofErr w:type="spellStart"/>
      <w:r w:rsidRPr="001229FC">
        <w:rPr>
          <w:rFonts w:ascii="Arial" w:hAnsi="Arial" w:cs="Arial"/>
          <w:sz w:val="24"/>
          <w:szCs w:val="24"/>
        </w:rPr>
        <w:t>rhan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fy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mywyd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229FC">
        <w:rPr>
          <w:rFonts w:ascii="Arial" w:hAnsi="Arial" w:cs="Arial"/>
          <w:sz w:val="24"/>
          <w:szCs w:val="24"/>
        </w:rPr>
        <w:t>dydd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229FC">
        <w:rPr>
          <w:rFonts w:ascii="Arial" w:hAnsi="Arial" w:cs="Arial"/>
          <w:sz w:val="24"/>
          <w:szCs w:val="24"/>
        </w:rPr>
        <w:t>gwaith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rwyf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wedi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dod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sylweddoli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229FC">
        <w:rPr>
          <w:rFonts w:ascii="Arial" w:hAnsi="Arial" w:cs="Arial"/>
          <w:sz w:val="24"/>
          <w:szCs w:val="24"/>
        </w:rPr>
        <w:t>defnyddio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cymathiad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229FC">
        <w:rPr>
          <w:rFonts w:ascii="Arial" w:hAnsi="Arial" w:cs="Arial"/>
          <w:sz w:val="24"/>
          <w:szCs w:val="24"/>
        </w:rPr>
        <w:t>llety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Piaget (1976)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rhan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ddefnyddiol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iawn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o’r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gwaith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rwy’n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ei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wneud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229FC">
        <w:rPr>
          <w:rFonts w:ascii="Arial" w:hAnsi="Arial" w:cs="Arial"/>
          <w:sz w:val="24"/>
          <w:szCs w:val="24"/>
        </w:rPr>
        <w:t>Enghraifft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hyn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yw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1229FC">
        <w:rPr>
          <w:rFonts w:ascii="Arial" w:hAnsi="Arial" w:cs="Arial"/>
          <w:sz w:val="24"/>
          <w:szCs w:val="24"/>
        </w:rPr>
        <w:t>oedd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Chad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gweithio'n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galed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gymathu'r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dysgu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newydd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229FC">
        <w:rPr>
          <w:rFonts w:ascii="Arial" w:hAnsi="Arial" w:cs="Arial"/>
          <w:sz w:val="24"/>
          <w:szCs w:val="24"/>
        </w:rPr>
        <w:t>ffracsiynau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gan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ddechrau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gydag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1/2. </w:t>
      </w:r>
      <w:proofErr w:type="spellStart"/>
      <w:r w:rsidRPr="001229FC">
        <w:rPr>
          <w:rFonts w:ascii="Arial" w:hAnsi="Arial" w:cs="Arial"/>
          <w:sz w:val="24"/>
          <w:szCs w:val="24"/>
        </w:rPr>
        <w:t>Rydym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wedi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gweithio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ar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rannu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pitsa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gyda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nifer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wahanol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bobl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229FC">
        <w:rPr>
          <w:rFonts w:ascii="Arial" w:hAnsi="Arial" w:cs="Arial"/>
          <w:sz w:val="24"/>
          <w:szCs w:val="24"/>
        </w:rPr>
        <w:t>sut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229FC">
        <w:rPr>
          <w:rFonts w:ascii="Arial" w:hAnsi="Arial" w:cs="Arial"/>
          <w:sz w:val="24"/>
          <w:szCs w:val="24"/>
        </w:rPr>
        <w:t>byddem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ei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dorri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ar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gyfer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cymaint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229FC">
        <w:rPr>
          <w:rFonts w:ascii="Arial" w:hAnsi="Arial" w:cs="Arial"/>
          <w:sz w:val="24"/>
          <w:szCs w:val="24"/>
        </w:rPr>
        <w:t>hynny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bobl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1229FC">
        <w:rPr>
          <w:rFonts w:ascii="Arial" w:hAnsi="Arial" w:cs="Arial"/>
          <w:sz w:val="24"/>
          <w:szCs w:val="24"/>
        </w:rPr>
        <w:t>wnaethon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ni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ddysgu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iddo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mai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torri'r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pitsa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swm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cyfartal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gwahanol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yw'r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union </w:t>
      </w:r>
      <w:proofErr w:type="spellStart"/>
      <w:r w:rsidRPr="001229FC">
        <w:rPr>
          <w:rFonts w:ascii="Arial" w:hAnsi="Arial" w:cs="Arial"/>
          <w:sz w:val="24"/>
          <w:szCs w:val="24"/>
        </w:rPr>
        <w:t>ffordd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mae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ffracsiynau'n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gweithio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229FC">
        <w:rPr>
          <w:rFonts w:ascii="Arial" w:hAnsi="Arial" w:cs="Arial"/>
          <w:sz w:val="24"/>
          <w:szCs w:val="24"/>
        </w:rPr>
        <w:t>Mae'n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cymryd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amser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gymhathu'r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ddealltwriaeth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newydd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229FC">
        <w:rPr>
          <w:rFonts w:ascii="Arial" w:hAnsi="Arial" w:cs="Arial"/>
          <w:sz w:val="24"/>
          <w:szCs w:val="24"/>
        </w:rPr>
        <w:t>gan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ddefnyddio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bwrdd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gwyn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lunio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meintiau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gwahanol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ffracsiynau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fod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weledol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ymwybodol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bob un. </w:t>
      </w:r>
      <w:proofErr w:type="spellStart"/>
      <w:r w:rsidRPr="001229FC">
        <w:rPr>
          <w:rFonts w:ascii="Arial" w:hAnsi="Arial" w:cs="Arial"/>
          <w:sz w:val="24"/>
          <w:szCs w:val="24"/>
        </w:rPr>
        <w:t>Bydd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Chad </w:t>
      </w:r>
      <w:proofErr w:type="spellStart"/>
      <w:r w:rsidRPr="001229FC">
        <w:rPr>
          <w:rFonts w:ascii="Arial" w:hAnsi="Arial" w:cs="Arial"/>
          <w:sz w:val="24"/>
          <w:szCs w:val="24"/>
        </w:rPr>
        <w:t>nawr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mynd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ymlaen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ddod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hyd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ffyrdd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newydd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ddarparu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ar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gyfer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229FC">
        <w:rPr>
          <w:rFonts w:ascii="Arial" w:hAnsi="Arial" w:cs="Arial"/>
          <w:sz w:val="24"/>
          <w:szCs w:val="24"/>
        </w:rPr>
        <w:t>pethau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229FC">
        <w:rPr>
          <w:rFonts w:ascii="Arial" w:hAnsi="Arial" w:cs="Arial"/>
          <w:sz w:val="24"/>
          <w:szCs w:val="24"/>
        </w:rPr>
        <w:t>mae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eisoes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wedi'u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dysgu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229FC">
        <w:rPr>
          <w:rFonts w:ascii="Arial" w:hAnsi="Arial" w:cs="Arial"/>
          <w:sz w:val="24"/>
          <w:szCs w:val="24"/>
        </w:rPr>
        <w:t>ffracsiynau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. Gallai </w:t>
      </w:r>
      <w:proofErr w:type="spellStart"/>
      <w:r w:rsidRPr="001229FC">
        <w:rPr>
          <w:rFonts w:ascii="Arial" w:hAnsi="Arial" w:cs="Arial"/>
          <w:sz w:val="24"/>
          <w:szCs w:val="24"/>
        </w:rPr>
        <w:t>hyn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olygu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defnyddio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pethau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ym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myd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natur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fel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dail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a’u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rhannu’n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gyfartal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â’i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ffrindiau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neu’n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syml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rhannu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byrbryd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sydd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ganddo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229FC">
        <w:rPr>
          <w:rFonts w:ascii="Arial" w:hAnsi="Arial" w:cs="Arial"/>
          <w:sz w:val="24"/>
          <w:szCs w:val="24"/>
        </w:rPr>
        <w:t>Credai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1229FC">
        <w:rPr>
          <w:rFonts w:ascii="Arial" w:hAnsi="Arial" w:cs="Arial"/>
          <w:sz w:val="24"/>
          <w:szCs w:val="24"/>
        </w:rPr>
        <w:t>fod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229FC">
        <w:rPr>
          <w:rFonts w:ascii="Arial" w:hAnsi="Arial" w:cs="Arial"/>
          <w:sz w:val="24"/>
          <w:szCs w:val="24"/>
        </w:rPr>
        <w:t>plentyn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yn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gallu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deall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ei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brofiadau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dywedir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ei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fod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mewn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29FC">
        <w:rPr>
          <w:rFonts w:ascii="Arial" w:hAnsi="Arial" w:cs="Arial"/>
          <w:sz w:val="24"/>
          <w:szCs w:val="24"/>
        </w:rPr>
        <w:t>cyflwr</w:t>
      </w:r>
      <w:proofErr w:type="spellEnd"/>
      <w:r w:rsidRPr="001229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229FC">
        <w:rPr>
          <w:rFonts w:ascii="Arial" w:hAnsi="Arial" w:cs="Arial"/>
          <w:sz w:val="24"/>
          <w:szCs w:val="24"/>
        </w:rPr>
        <w:t>gydbwysedd</w:t>
      </w:r>
      <w:proofErr w:type="spellEnd"/>
      <w:r w:rsidRPr="001229FC">
        <w:rPr>
          <w:rFonts w:ascii="Arial" w:hAnsi="Arial" w:cs="Arial"/>
          <w:sz w:val="24"/>
          <w:szCs w:val="24"/>
        </w:rPr>
        <w:t>.</w:t>
      </w:r>
    </w:p>
    <w:p w14:paraId="5524ECD4" w14:textId="77777777" w:rsidR="00660639" w:rsidRPr="00094191" w:rsidRDefault="00660639" w:rsidP="00660639">
      <w:pPr>
        <w:jc w:val="both"/>
        <w:rPr>
          <w:rFonts w:ascii="Arial" w:hAnsi="Arial" w:cs="Arial"/>
          <w:sz w:val="26"/>
          <w:szCs w:val="26"/>
          <w:u w:val="single"/>
        </w:rPr>
      </w:pPr>
      <w:proofErr w:type="spellStart"/>
      <w:r w:rsidRPr="00094191">
        <w:rPr>
          <w:rFonts w:ascii="Arial" w:hAnsi="Arial" w:cs="Arial"/>
          <w:sz w:val="26"/>
          <w:szCs w:val="26"/>
          <w:u w:val="single"/>
        </w:rPr>
        <w:t>Annog</w:t>
      </w:r>
      <w:proofErr w:type="spellEnd"/>
      <w:r w:rsidRPr="00094191">
        <w:rPr>
          <w:rFonts w:ascii="Arial" w:hAnsi="Arial" w:cs="Arial"/>
          <w:sz w:val="26"/>
          <w:szCs w:val="26"/>
          <w:u w:val="single"/>
        </w:rPr>
        <w:t xml:space="preserve"> plant </w:t>
      </w:r>
      <w:proofErr w:type="spellStart"/>
      <w:r w:rsidRPr="00094191">
        <w:rPr>
          <w:rFonts w:ascii="Arial" w:hAnsi="Arial" w:cs="Arial"/>
          <w:sz w:val="26"/>
          <w:szCs w:val="26"/>
          <w:u w:val="single"/>
        </w:rPr>
        <w:t>i</w:t>
      </w:r>
      <w:proofErr w:type="spellEnd"/>
      <w:r w:rsidRPr="00094191">
        <w:rPr>
          <w:rFonts w:ascii="Arial" w:hAnsi="Arial" w:cs="Arial"/>
          <w:sz w:val="26"/>
          <w:szCs w:val="26"/>
          <w:u w:val="single"/>
        </w:rPr>
        <w:t xml:space="preserve"> </w:t>
      </w:r>
      <w:proofErr w:type="spellStart"/>
      <w:r w:rsidRPr="00094191">
        <w:rPr>
          <w:rFonts w:ascii="Arial" w:hAnsi="Arial" w:cs="Arial"/>
          <w:sz w:val="26"/>
          <w:szCs w:val="26"/>
          <w:u w:val="single"/>
        </w:rPr>
        <w:t>fod</w:t>
      </w:r>
      <w:proofErr w:type="spellEnd"/>
      <w:r w:rsidRPr="00094191">
        <w:rPr>
          <w:rFonts w:ascii="Arial" w:hAnsi="Arial" w:cs="Arial"/>
          <w:sz w:val="26"/>
          <w:szCs w:val="26"/>
          <w:u w:val="single"/>
        </w:rPr>
        <w:t xml:space="preserve"> </w:t>
      </w:r>
      <w:proofErr w:type="spellStart"/>
      <w:r w:rsidRPr="00094191">
        <w:rPr>
          <w:rFonts w:ascii="Arial" w:hAnsi="Arial" w:cs="Arial"/>
          <w:sz w:val="26"/>
          <w:szCs w:val="26"/>
          <w:u w:val="single"/>
        </w:rPr>
        <w:t>yn</w:t>
      </w:r>
      <w:proofErr w:type="spellEnd"/>
      <w:r w:rsidRPr="00094191">
        <w:rPr>
          <w:rFonts w:ascii="Arial" w:hAnsi="Arial" w:cs="Arial"/>
          <w:sz w:val="26"/>
          <w:szCs w:val="26"/>
          <w:u w:val="single"/>
        </w:rPr>
        <w:t xml:space="preserve"> </w:t>
      </w:r>
      <w:proofErr w:type="spellStart"/>
      <w:r w:rsidRPr="00094191">
        <w:rPr>
          <w:rFonts w:ascii="Arial" w:hAnsi="Arial" w:cs="Arial"/>
          <w:sz w:val="26"/>
          <w:szCs w:val="26"/>
          <w:u w:val="single"/>
        </w:rPr>
        <w:t>annibynnol</w:t>
      </w:r>
      <w:proofErr w:type="spellEnd"/>
      <w:r w:rsidRPr="00094191">
        <w:rPr>
          <w:rFonts w:ascii="Arial" w:hAnsi="Arial" w:cs="Arial"/>
          <w:sz w:val="26"/>
          <w:szCs w:val="26"/>
          <w:u w:val="single"/>
        </w:rPr>
        <w:t xml:space="preserve"> </w:t>
      </w:r>
    </w:p>
    <w:p w14:paraId="049E53E4" w14:textId="4B6BA720" w:rsidR="00660639" w:rsidRDefault="00660639" w:rsidP="0066063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4191">
        <w:rPr>
          <w:rFonts w:ascii="Arial" w:hAnsi="Arial" w:cs="Arial"/>
          <w:sz w:val="24"/>
          <w:szCs w:val="24"/>
        </w:rPr>
        <w:t>Nid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yw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94191">
        <w:rPr>
          <w:rFonts w:ascii="Arial" w:hAnsi="Arial" w:cs="Arial"/>
          <w:sz w:val="24"/>
          <w:szCs w:val="24"/>
        </w:rPr>
        <w:t>eisiau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blant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annibynnol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golygu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gadael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addysgu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hunain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94191">
        <w:rPr>
          <w:rFonts w:ascii="Arial" w:hAnsi="Arial" w:cs="Arial"/>
          <w:sz w:val="24"/>
          <w:szCs w:val="24"/>
        </w:rPr>
        <w:t>ond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fwy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94191">
        <w:rPr>
          <w:rFonts w:ascii="Arial" w:hAnsi="Arial" w:cs="Arial"/>
          <w:sz w:val="24"/>
          <w:szCs w:val="24"/>
        </w:rPr>
        <w:t>roi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amser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94191">
        <w:rPr>
          <w:rFonts w:ascii="Arial" w:hAnsi="Arial" w:cs="Arial"/>
          <w:sz w:val="24"/>
          <w:szCs w:val="24"/>
        </w:rPr>
        <w:t>lle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iddynt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ddysgwyr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annibynnol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94191">
        <w:rPr>
          <w:rFonts w:ascii="Arial" w:hAnsi="Arial" w:cs="Arial"/>
          <w:sz w:val="24"/>
          <w:szCs w:val="24"/>
        </w:rPr>
        <w:t>Gallwn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annog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94191">
        <w:rPr>
          <w:rFonts w:ascii="Arial" w:hAnsi="Arial" w:cs="Arial"/>
          <w:sz w:val="24"/>
          <w:szCs w:val="24"/>
        </w:rPr>
        <w:t>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annibynnol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trwy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gael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amserau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94191">
        <w:rPr>
          <w:rFonts w:ascii="Arial" w:hAnsi="Arial" w:cs="Arial"/>
          <w:sz w:val="24"/>
          <w:szCs w:val="24"/>
        </w:rPr>
        <w:t>diwrnod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ysgol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ysgrifennu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stori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greadigol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r w:rsidRPr="00094191">
        <w:rPr>
          <w:rFonts w:ascii="Arial" w:hAnsi="Arial" w:cs="Arial"/>
          <w:sz w:val="24"/>
          <w:szCs w:val="24"/>
        </w:rPr>
        <w:lastRenderedPageBreak/>
        <w:t xml:space="preserve">neu </w:t>
      </w:r>
      <w:proofErr w:type="spellStart"/>
      <w:r w:rsidRPr="00094191">
        <w:rPr>
          <w:rFonts w:ascii="Arial" w:hAnsi="Arial" w:cs="Arial"/>
          <w:sz w:val="24"/>
          <w:szCs w:val="24"/>
        </w:rPr>
        <w:t>ysgrifennu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94191">
        <w:rPr>
          <w:rFonts w:ascii="Arial" w:hAnsi="Arial" w:cs="Arial"/>
          <w:sz w:val="24"/>
          <w:szCs w:val="24"/>
        </w:rPr>
        <w:t>rywbeth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94191">
        <w:rPr>
          <w:rFonts w:ascii="Arial" w:hAnsi="Arial" w:cs="Arial"/>
          <w:sz w:val="24"/>
          <w:szCs w:val="24"/>
        </w:rPr>
        <w:t>maent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wybod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barod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94191">
        <w:rPr>
          <w:rFonts w:ascii="Arial" w:hAnsi="Arial" w:cs="Arial"/>
          <w:sz w:val="24"/>
          <w:szCs w:val="24"/>
        </w:rPr>
        <w:t>Drwy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wneud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hynny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rydym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dysgu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fyfyrio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ar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bethau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94191">
        <w:rPr>
          <w:rFonts w:ascii="Arial" w:hAnsi="Arial" w:cs="Arial"/>
          <w:sz w:val="24"/>
          <w:szCs w:val="24"/>
        </w:rPr>
        <w:t>maent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eisoes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gwybod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94191">
        <w:rPr>
          <w:rFonts w:ascii="Arial" w:hAnsi="Arial" w:cs="Arial"/>
          <w:sz w:val="24"/>
          <w:szCs w:val="24"/>
        </w:rPr>
        <w:t>Rydym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defnyddio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hwn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fel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rhan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94191">
        <w:rPr>
          <w:rFonts w:ascii="Arial" w:hAnsi="Arial" w:cs="Arial"/>
          <w:sz w:val="24"/>
          <w:szCs w:val="24"/>
        </w:rPr>
        <w:t>gwricwlwm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asgwrn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cefn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Bruner (1956). Yng </w:t>
      </w:r>
      <w:proofErr w:type="spellStart"/>
      <w:r w:rsidRPr="00094191">
        <w:rPr>
          <w:rFonts w:ascii="Arial" w:hAnsi="Arial" w:cs="Arial"/>
          <w:sz w:val="24"/>
          <w:szCs w:val="24"/>
        </w:rPr>
        <w:t>nghwricwlwm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troellog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Bruner, </w:t>
      </w:r>
      <w:proofErr w:type="spellStart"/>
      <w:r w:rsidRPr="00094191">
        <w:rPr>
          <w:rFonts w:ascii="Arial" w:hAnsi="Arial" w:cs="Arial"/>
          <w:sz w:val="24"/>
          <w:szCs w:val="24"/>
        </w:rPr>
        <w:t>mae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deunydd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astudio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wedi’i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strwythuro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94191">
        <w:rPr>
          <w:rFonts w:ascii="Arial" w:hAnsi="Arial" w:cs="Arial"/>
          <w:sz w:val="24"/>
          <w:szCs w:val="24"/>
        </w:rPr>
        <w:t>fath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fodd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fel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fod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atgyfnerthu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cof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semanteg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barhaus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wrth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ehangu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arno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ar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bob cam </w:t>
      </w:r>
      <w:proofErr w:type="spellStart"/>
      <w:r w:rsidRPr="00094191">
        <w:rPr>
          <w:rFonts w:ascii="Arial" w:hAnsi="Arial" w:cs="Arial"/>
          <w:sz w:val="24"/>
          <w:szCs w:val="24"/>
        </w:rPr>
        <w:t>o’i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ddatblygiad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94191">
        <w:rPr>
          <w:rFonts w:ascii="Arial" w:hAnsi="Arial" w:cs="Arial"/>
          <w:sz w:val="24"/>
          <w:szCs w:val="24"/>
        </w:rPr>
        <w:t>gan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sicrhau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94191">
        <w:rPr>
          <w:rFonts w:ascii="Arial" w:hAnsi="Arial" w:cs="Arial"/>
          <w:sz w:val="24"/>
          <w:szCs w:val="24"/>
        </w:rPr>
        <w:t>adalw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cof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94191">
        <w:rPr>
          <w:rFonts w:ascii="Arial" w:hAnsi="Arial" w:cs="Arial"/>
          <w:sz w:val="24"/>
          <w:szCs w:val="24"/>
        </w:rPr>
        <w:t>chof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gweithdrefnol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yn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cael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eu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cryfhau’n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94191">
        <w:rPr>
          <w:rFonts w:ascii="Arial" w:hAnsi="Arial" w:cs="Arial"/>
          <w:sz w:val="24"/>
          <w:szCs w:val="24"/>
        </w:rPr>
        <w:t>barhaus</w:t>
      </w:r>
      <w:proofErr w:type="spellEnd"/>
      <w:r w:rsidRPr="00094191">
        <w:rPr>
          <w:rFonts w:ascii="Arial" w:hAnsi="Arial" w:cs="Arial"/>
          <w:sz w:val="24"/>
          <w:szCs w:val="24"/>
        </w:rPr>
        <w:t xml:space="preserve"> (WJEC, 2023).</w:t>
      </w:r>
      <w:r w:rsidR="00D658BE">
        <w:rPr>
          <w:rFonts w:ascii="Arial" w:hAnsi="Arial" w:cs="Arial"/>
          <w:sz w:val="24"/>
          <w:szCs w:val="24"/>
        </w:rPr>
        <w:t xml:space="preserve"> </w:t>
      </w:r>
    </w:p>
    <w:p w14:paraId="443C536A" w14:textId="77777777" w:rsidR="00660639" w:rsidRDefault="00660639" w:rsidP="000B77C7">
      <w:pPr>
        <w:rPr>
          <w:rFonts w:ascii="Arial" w:hAnsi="Arial" w:cs="Arial"/>
          <w:sz w:val="24"/>
          <w:szCs w:val="24"/>
        </w:rPr>
      </w:pPr>
    </w:p>
    <w:p w14:paraId="23B0EA23" w14:textId="77777777" w:rsidR="006C7EB7" w:rsidRDefault="006C7EB7" w:rsidP="000B77C7">
      <w:pPr>
        <w:rPr>
          <w:rFonts w:ascii="Arial" w:hAnsi="Arial" w:cs="Arial"/>
          <w:sz w:val="24"/>
          <w:szCs w:val="24"/>
        </w:rPr>
      </w:pPr>
    </w:p>
    <w:p w14:paraId="1A129857" w14:textId="77777777" w:rsidR="006C7EB7" w:rsidRDefault="006C7EB7" w:rsidP="000B77C7">
      <w:pPr>
        <w:rPr>
          <w:rFonts w:ascii="Arial" w:hAnsi="Arial" w:cs="Arial"/>
          <w:sz w:val="24"/>
          <w:szCs w:val="24"/>
        </w:rPr>
      </w:pPr>
    </w:p>
    <w:p w14:paraId="1D22C7BF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2613C53B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1D924A07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678BF12D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4AAB84C7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0A561FC1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7A914A32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32464446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7FC9BD00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26265CC8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393BA0FD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5B3AC5E3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6F135BBB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72D1CD65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1BEBBB87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585E51A3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730F8DFB" w14:textId="77777777" w:rsidR="00B57F14" w:rsidRDefault="00B57F14" w:rsidP="000B77C7">
      <w:pPr>
        <w:rPr>
          <w:rFonts w:ascii="Arial" w:hAnsi="Arial" w:cs="Arial"/>
          <w:sz w:val="24"/>
          <w:szCs w:val="24"/>
        </w:rPr>
      </w:pPr>
    </w:p>
    <w:p w14:paraId="3E0AE487" w14:textId="77777777" w:rsidR="00FE393F" w:rsidRDefault="00FE393F" w:rsidP="000B77C7">
      <w:pPr>
        <w:rPr>
          <w:rFonts w:ascii="Arial" w:hAnsi="Arial" w:cs="Arial"/>
          <w:sz w:val="24"/>
          <w:szCs w:val="24"/>
        </w:rPr>
      </w:pPr>
    </w:p>
    <w:p w14:paraId="394BB775" w14:textId="77777777" w:rsidR="00FE393F" w:rsidRDefault="00FE393F" w:rsidP="000B77C7">
      <w:pPr>
        <w:rPr>
          <w:rFonts w:ascii="Arial" w:hAnsi="Arial" w:cs="Arial"/>
          <w:sz w:val="24"/>
          <w:szCs w:val="24"/>
        </w:rPr>
      </w:pPr>
    </w:p>
    <w:p w14:paraId="65009656" w14:textId="77777777" w:rsidR="00FE393F" w:rsidRDefault="00FE393F" w:rsidP="000B77C7">
      <w:pPr>
        <w:rPr>
          <w:rFonts w:ascii="Arial" w:hAnsi="Arial" w:cs="Arial"/>
          <w:sz w:val="24"/>
          <w:szCs w:val="24"/>
        </w:rPr>
      </w:pPr>
    </w:p>
    <w:p w14:paraId="6C607E27" w14:textId="77777777" w:rsidR="00FE393F" w:rsidRDefault="00FE393F" w:rsidP="000B77C7">
      <w:pPr>
        <w:rPr>
          <w:rFonts w:ascii="Arial" w:hAnsi="Arial" w:cs="Arial"/>
          <w:sz w:val="24"/>
          <w:szCs w:val="24"/>
        </w:rPr>
      </w:pPr>
    </w:p>
    <w:p w14:paraId="4A7F6CE4" w14:textId="77777777" w:rsidR="00AD10BC" w:rsidRDefault="00AD10BC" w:rsidP="000B77C7">
      <w:pPr>
        <w:rPr>
          <w:rFonts w:ascii="Arial" w:hAnsi="Arial" w:cs="Arial"/>
          <w:sz w:val="24"/>
          <w:szCs w:val="24"/>
        </w:rPr>
      </w:pPr>
    </w:p>
    <w:p w14:paraId="4DE8B70D" w14:textId="77777777" w:rsidR="003E36F8" w:rsidRDefault="003E36F8" w:rsidP="000B77C7">
      <w:pPr>
        <w:rPr>
          <w:rFonts w:ascii="Arial" w:hAnsi="Arial" w:cs="Arial"/>
          <w:sz w:val="24"/>
          <w:szCs w:val="24"/>
        </w:rPr>
      </w:pPr>
    </w:p>
    <w:p w14:paraId="62AF759E" w14:textId="77777777" w:rsidR="00FA1AE8" w:rsidRPr="00CB13DC" w:rsidRDefault="00FA1AE8" w:rsidP="00CB13DC">
      <w:pPr>
        <w:rPr>
          <w:rFonts w:ascii="Arial" w:hAnsi="Arial" w:cs="Arial"/>
          <w:sz w:val="24"/>
          <w:szCs w:val="24"/>
        </w:rPr>
      </w:pPr>
      <w:r w:rsidRPr="00CB13DC">
        <w:rPr>
          <w:rFonts w:ascii="Arial" w:hAnsi="Arial" w:cs="Arial"/>
          <w:sz w:val="24"/>
          <w:szCs w:val="24"/>
        </w:rPr>
        <w:lastRenderedPageBreak/>
        <w:t>Bruner, J. (1990) Acts of Meaning Cambridge, MA: Harvard University Press. Bruner, J., Goodnow, J., &amp; Austin, A. (1956) A Study of Thinking, New York: Wiley.</w:t>
      </w:r>
    </w:p>
    <w:p w14:paraId="00402A2F" w14:textId="77777777" w:rsidR="00FA1AE8" w:rsidRPr="00CB13DC" w:rsidRDefault="00FA1AE8" w:rsidP="00CB13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Cambridge Assessment. (2024) ‘Getting started with active learning’ (IMAGE) Available at: </w:t>
      </w:r>
      <w:r w:rsidRPr="00AE7448">
        <w:rPr>
          <w:rFonts w:ascii="Arial" w:hAnsi="Arial" w:cs="Arial"/>
          <w:sz w:val="24"/>
          <w:szCs w:val="24"/>
        </w:rPr>
        <w:t>https://www.cambridge-community.org.uk/professional-development/gswal/index.html</w:t>
      </w:r>
      <w:r>
        <w:rPr>
          <w:rFonts w:ascii="Arial" w:hAnsi="Arial" w:cs="Arial"/>
          <w:sz w:val="24"/>
          <w:szCs w:val="24"/>
        </w:rPr>
        <w:t xml:space="preserve"> (Accessed 1 December) </w:t>
      </w:r>
    </w:p>
    <w:p w14:paraId="389F0340" w14:textId="77777777" w:rsidR="00FA1AE8" w:rsidRPr="00755FE0" w:rsidRDefault="00FA1AE8" w:rsidP="00755FE0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Gowrie. (2024) ‘</w:t>
      </w:r>
      <w:r w:rsidRPr="00755FE0">
        <w:rPr>
          <w:rFonts w:ascii="Arial" w:hAnsi="Arial" w:cs="Arial"/>
          <w:sz w:val="24"/>
          <w:szCs w:val="24"/>
        </w:rPr>
        <w:t>Piaget's Theory and the Stages of Cognitive Development</w:t>
      </w:r>
      <w:r>
        <w:rPr>
          <w:rFonts w:ascii="Arial" w:hAnsi="Arial" w:cs="Arial"/>
          <w:sz w:val="24"/>
          <w:szCs w:val="24"/>
        </w:rPr>
        <w:t xml:space="preserve">’ Available at: </w:t>
      </w:r>
      <w:r w:rsidRPr="00FA1AE8">
        <w:rPr>
          <w:rFonts w:ascii="Arial" w:hAnsi="Arial" w:cs="Arial"/>
          <w:sz w:val="24"/>
          <w:szCs w:val="24"/>
        </w:rPr>
        <w:t>https://www.gowriensw.com.au/thought-leadership/piaget-theory#:~:text=At%20its%20most%20basic%2C%20the,with%20the%20world%20around%20them</w:t>
      </w:r>
      <w:r>
        <w:rPr>
          <w:rFonts w:ascii="Arial" w:hAnsi="Arial" w:cs="Arial"/>
          <w:sz w:val="24"/>
          <w:szCs w:val="24"/>
        </w:rPr>
        <w:t xml:space="preserve"> (Accessed 4 December)</w:t>
      </w:r>
    </w:p>
    <w:p w14:paraId="474C6E3D" w14:textId="77777777" w:rsidR="00FA1AE8" w:rsidRDefault="00FA1AE8" w:rsidP="000B77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Holly. (2018) Teach Starter ‘Group work in the classroom’ (IMAGE) Available at: </w:t>
      </w:r>
      <w:r w:rsidRPr="007B166D">
        <w:rPr>
          <w:rFonts w:ascii="Arial" w:hAnsi="Arial" w:cs="Arial"/>
          <w:sz w:val="24"/>
          <w:szCs w:val="24"/>
        </w:rPr>
        <w:t>https://www.teachstarter.com/gb/blog/group-work-in-the-classroom-how-to-effectively-organise-group-rotations-2/</w:t>
      </w:r>
      <w:r>
        <w:rPr>
          <w:rFonts w:ascii="Arial" w:hAnsi="Arial" w:cs="Arial"/>
          <w:sz w:val="24"/>
          <w:szCs w:val="24"/>
        </w:rPr>
        <w:t xml:space="preserve"> (Accessed 1 December)</w:t>
      </w:r>
    </w:p>
    <w:p w14:paraId="5A2E0708" w14:textId="77777777" w:rsidR="00FA1AE8" w:rsidRDefault="00FA1AE8" w:rsidP="00CB13DC">
      <w:pPr>
        <w:rPr>
          <w:rFonts w:ascii="Arial" w:hAnsi="Arial" w:cs="Arial"/>
          <w:sz w:val="24"/>
          <w:szCs w:val="24"/>
        </w:rPr>
      </w:pPr>
      <w:r w:rsidRPr="00CB13DC">
        <w:rPr>
          <w:rFonts w:ascii="Arial" w:hAnsi="Arial" w:cs="Arial"/>
          <w:sz w:val="24"/>
          <w:szCs w:val="24"/>
        </w:rPr>
        <w:t>Main, P. (2023) Structural Learning ‘Jerome Bruner’s Theories’ Available at: https://www.structural-learning.com/post/jerome-bruners-theories (Accessed 30 November)</w:t>
      </w:r>
    </w:p>
    <w:p w14:paraId="32D094D3" w14:textId="77777777" w:rsidR="00FA1AE8" w:rsidRDefault="00FA1AE8" w:rsidP="00CB13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O’Donovan, M. (2021) Pure ‘</w:t>
      </w:r>
      <w:r w:rsidRPr="00F12595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n overview of</w:t>
      </w:r>
      <w:r w:rsidRPr="00F12595">
        <w:rPr>
          <w:rFonts w:ascii="Arial" w:hAnsi="Arial" w:cs="Arial"/>
          <w:sz w:val="24"/>
          <w:szCs w:val="24"/>
        </w:rPr>
        <w:t xml:space="preserve"> Bruner and Piaget—Cognitive Constructivists</w:t>
      </w:r>
      <w:r>
        <w:rPr>
          <w:rFonts w:ascii="Arial" w:hAnsi="Arial" w:cs="Arial"/>
          <w:sz w:val="24"/>
          <w:szCs w:val="24"/>
        </w:rPr>
        <w:t xml:space="preserve">’ Available at: </w:t>
      </w:r>
      <w:r w:rsidRPr="005C2CF5">
        <w:rPr>
          <w:rFonts w:ascii="Arial" w:hAnsi="Arial" w:cs="Arial"/>
          <w:sz w:val="24"/>
          <w:szCs w:val="24"/>
        </w:rPr>
        <w:t>https://pure.au.dk/ws/portalfiles/portal/219941388/An_Overview_of_Bruner_and_Piaget_Cognitive_Constructivists_19th_July_2021.pdf</w:t>
      </w:r>
      <w:r>
        <w:rPr>
          <w:rFonts w:ascii="Arial" w:hAnsi="Arial" w:cs="Arial"/>
          <w:sz w:val="24"/>
          <w:szCs w:val="24"/>
        </w:rPr>
        <w:t xml:space="preserve"> (Accessed 4 December)</w:t>
      </w:r>
    </w:p>
    <w:p w14:paraId="06EA311B" w14:textId="77777777" w:rsidR="00FA1AE8" w:rsidRDefault="00FA1AE8" w:rsidP="00CB13DC">
      <w:pPr>
        <w:rPr>
          <w:rFonts w:ascii="Arial" w:hAnsi="Arial" w:cs="Arial"/>
          <w:sz w:val="24"/>
          <w:szCs w:val="24"/>
        </w:rPr>
      </w:pPr>
      <w:r w:rsidRPr="00CB13DC">
        <w:rPr>
          <w:rFonts w:ascii="Arial" w:hAnsi="Arial" w:cs="Arial"/>
          <w:sz w:val="24"/>
          <w:szCs w:val="24"/>
        </w:rPr>
        <w:t xml:space="preserve">Piaget, J. (1976) To Understand is to Invent: The Future of the Education. Penguin Books, New York. </w:t>
      </w:r>
    </w:p>
    <w:p w14:paraId="76EB62E6" w14:textId="3C38A671" w:rsidR="00CA0916" w:rsidRDefault="00CA0916" w:rsidP="00CB13DC">
      <w:pPr>
        <w:rPr>
          <w:rFonts w:ascii="Arial" w:hAnsi="Arial" w:cs="Arial"/>
          <w:sz w:val="24"/>
          <w:szCs w:val="24"/>
        </w:rPr>
      </w:pPr>
    </w:p>
    <w:p w14:paraId="7450A03F" w14:textId="77777777" w:rsidR="005C2CF5" w:rsidRPr="00CB13DC" w:rsidRDefault="005C2CF5" w:rsidP="00CB13DC">
      <w:pPr>
        <w:rPr>
          <w:rFonts w:ascii="Arial" w:hAnsi="Arial" w:cs="Arial"/>
          <w:sz w:val="24"/>
          <w:szCs w:val="24"/>
        </w:rPr>
      </w:pPr>
    </w:p>
    <w:p w14:paraId="428A4BDA" w14:textId="77777777" w:rsidR="007B166D" w:rsidRDefault="007B166D" w:rsidP="000B77C7">
      <w:pPr>
        <w:rPr>
          <w:rFonts w:ascii="Arial" w:hAnsi="Arial" w:cs="Arial"/>
          <w:sz w:val="24"/>
          <w:szCs w:val="24"/>
        </w:rPr>
      </w:pPr>
    </w:p>
    <w:p w14:paraId="517AF6D2" w14:textId="77777777" w:rsidR="007B166D" w:rsidRPr="003B6FC1" w:rsidRDefault="007B166D" w:rsidP="000B77C7">
      <w:pPr>
        <w:rPr>
          <w:rFonts w:ascii="Arial" w:hAnsi="Arial" w:cs="Arial"/>
          <w:sz w:val="24"/>
          <w:szCs w:val="24"/>
        </w:rPr>
      </w:pPr>
    </w:p>
    <w:p w14:paraId="2042E7F6" w14:textId="77777777" w:rsidR="0024774E" w:rsidRDefault="0024774E" w:rsidP="000B77C7">
      <w:pPr>
        <w:rPr>
          <w:sz w:val="52"/>
          <w:szCs w:val="52"/>
          <w:u w:val="single"/>
        </w:rPr>
      </w:pPr>
    </w:p>
    <w:p w14:paraId="7A4BBBE7" w14:textId="77777777" w:rsidR="00927E07" w:rsidRPr="00927E07" w:rsidRDefault="00927E07" w:rsidP="000B77C7">
      <w:pPr>
        <w:rPr>
          <w:rFonts w:ascii="Arial" w:hAnsi="Arial" w:cs="Arial"/>
          <w:sz w:val="24"/>
          <w:szCs w:val="24"/>
        </w:rPr>
      </w:pPr>
    </w:p>
    <w:p w14:paraId="5C72CB95" w14:textId="77777777" w:rsidR="00927E07" w:rsidRDefault="00927E07" w:rsidP="000B77C7">
      <w:pPr>
        <w:rPr>
          <w:sz w:val="52"/>
          <w:szCs w:val="52"/>
          <w:u w:val="single"/>
        </w:rPr>
      </w:pPr>
    </w:p>
    <w:p w14:paraId="7608371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A8B804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F5DE19E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684987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7B70A3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431954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BF71F7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2B096C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21FCF0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25E6C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FF6652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F256545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E9AF39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3BB541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B262A6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87DFC5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A34A41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75FE40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D440503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A28CE6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8EA011C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DA5F9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665402" w14:textId="39E17E01" w:rsidR="00A15FC1" w:rsidRPr="00A15FC1" w:rsidRDefault="00A15FC1" w:rsidP="00A15FC1">
      <w:pPr>
        <w:jc w:val="center"/>
        <w:rPr>
          <w:sz w:val="52"/>
          <w:szCs w:val="52"/>
          <w:u w:val="single"/>
        </w:rPr>
      </w:pPr>
    </w:p>
    <w:sectPr w:rsidR="00A15FC1" w:rsidRPr="00A15F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D56680"/>
    <w:multiLevelType w:val="hybridMultilevel"/>
    <w:tmpl w:val="F6F4A21E"/>
    <w:lvl w:ilvl="0" w:tplc="E0965414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E1B0ADDA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16FADF64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7E503796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03B6A0E0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1B9A37C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CD5CC54A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62E450B2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569402FC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 w16cid:durableId="15790525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04348"/>
    <w:rsid w:val="000049D6"/>
    <w:rsid w:val="00015FAF"/>
    <w:rsid w:val="00021D60"/>
    <w:rsid w:val="00044495"/>
    <w:rsid w:val="00062390"/>
    <w:rsid w:val="00066C02"/>
    <w:rsid w:val="00071658"/>
    <w:rsid w:val="00087668"/>
    <w:rsid w:val="000B5904"/>
    <w:rsid w:val="000B77C7"/>
    <w:rsid w:val="00105055"/>
    <w:rsid w:val="00171C3E"/>
    <w:rsid w:val="00181EBF"/>
    <w:rsid w:val="00192B3D"/>
    <w:rsid w:val="001C4DCB"/>
    <w:rsid w:val="001D28B2"/>
    <w:rsid w:val="001F5B1C"/>
    <w:rsid w:val="002047D5"/>
    <w:rsid w:val="002377B8"/>
    <w:rsid w:val="00241E47"/>
    <w:rsid w:val="0024774E"/>
    <w:rsid w:val="00253F64"/>
    <w:rsid w:val="00262518"/>
    <w:rsid w:val="00264698"/>
    <w:rsid w:val="002921D0"/>
    <w:rsid w:val="00294496"/>
    <w:rsid w:val="002965FF"/>
    <w:rsid w:val="002A4B66"/>
    <w:rsid w:val="002B7B21"/>
    <w:rsid w:val="002C2BB5"/>
    <w:rsid w:val="002D4F56"/>
    <w:rsid w:val="002E1500"/>
    <w:rsid w:val="002E39B2"/>
    <w:rsid w:val="002F38FD"/>
    <w:rsid w:val="00320F8E"/>
    <w:rsid w:val="00345DF5"/>
    <w:rsid w:val="0034712A"/>
    <w:rsid w:val="00347527"/>
    <w:rsid w:val="003519D7"/>
    <w:rsid w:val="0035289D"/>
    <w:rsid w:val="003626C5"/>
    <w:rsid w:val="00391243"/>
    <w:rsid w:val="003A79BF"/>
    <w:rsid w:val="003B10AD"/>
    <w:rsid w:val="003B2428"/>
    <w:rsid w:val="003B6FC1"/>
    <w:rsid w:val="003D0EF2"/>
    <w:rsid w:val="003E36F8"/>
    <w:rsid w:val="003F1B24"/>
    <w:rsid w:val="00405CA7"/>
    <w:rsid w:val="00462ECB"/>
    <w:rsid w:val="0047123A"/>
    <w:rsid w:val="0049386F"/>
    <w:rsid w:val="004A268F"/>
    <w:rsid w:val="004B6670"/>
    <w:rsid w:val="0054246A"/>
    <w:rsid w:val="00561C49"/>
    <w:rsid w:val="005809FF"/>
    <w:rsid w:val="005829F7"/>
    <w:rsid w:val="00583DA4"/>
    <w:rsid w:val="00587E92"/>
    <w:rsid w:val="005A3719"/>
    <w:rsid w:val="005C2CF5"/>
    <w:rsid w:val="005C477C"/>
    <w:rsid w:val="005D004E"/>
    <w:rsid w:val="005D58F3"/>
    <w:rsid w:val="005D5D7C"/>
    <w:rsid w:val="005F43A1"/>
    <w:rsid w:val="00602B96"/>
    <w:rsid w:val="00637475"/>
    <w:rsid w:val="00651C82"/>
    <w:rsid w:val="00660639"/>
    <w:rsid w:val="00663171"/>
    <w:rsid w:val="00666A46"/>
    <w:rsid w:val="006749C9"/>
    <w:rsid w:val="0067558D"/>
    <w:rsid w:val="00697BD6"/>
    <w:rsid w:val="006A141B"/>
    <w:rsid w:val="006A5966"/>
    <w:rsid w:val="006B1720"/>
    <w:rsid w:val="006C5AB2"/>
    <w:rsid w:val="006C7EB7"/>
    <w:rsid w:val="006D443A"/>
    <w:rsid w:val="006E229F"/>
    <w:rsid w:val="006E27EB"/>
    <w:rsid w:val="007020EC"/>
    <w:rsid w:val="0073303E"/>
    <w:rsid w:val="00741E7F"/>
    <w:rsid w:val="007525C7"/>
    <w:rsid w:val="00755FE0"/>
    <w:rsid w:val="0077117E"/>
    <w:rsid w:val="007A3C96"/>
    <w:rsid w:val="007B166D"/>
    <w:rsid w:val="007E614A"/>
    <w:rsid w:val="00804386"/>
    <w:rsid w:val="00815E30"/>
    <w:rsid w:val="0084271D"/>
    <w:rsid w:val="00873B8B"/>
    <w:rsid w:val="00876DD4"/>
    <w:rsid w:val="00877564"/>
    <w:rsid w:val="008D1E82"/>
    <w:rsid w:val="00905DFB"/>
    <w:rsid w:val="00906CB0"/>
    <w:rsid w:val="0091126D"/>
    <w:rsid w:val="00927E07"/>
    <w:rsid w:val="00956372"/>
    <w:rsid w:val="00981EEF"/>
    <w:rsid w:val="0098407F"/>
    <w:rsid w:val="009A40FF"/>
    <w:rsid w:val="009C16A7"/>
    <w:rsid w:val="009E4D9B"/>
    <w:rsid w:val="009F2274"/>
    <w:rsid w:val="00A15FC1"/>
    <w:rsid w:val="00A321B3"/>
    <w:rsid w:val="00A65CE9"/>
    <w:rsid w:val="00A8106D"/>
    <w:rsid w:val="00AA5836"/>
    <w:rsid w:val="00AD10BC"/>
    <w:rsid w:val="00AE1037"/>
    <w:rsid w:val="00AE7448"/>
    <w:rsid w:val="00B02593"/>
    <w:rsid w:val="00B048F8"/>
    <w:rsid w:val="00B111F1"/>
    <w:rsid w:val="00B15BA4"/>
    <w:rsid w:val="00B462CC"/>
    <w:rsid w:val="00B57F14"/>
    <w:rsid w:val="00B6065C"/>
    <w:rsid w:val="00B627E8"/>
    <w:rsid w:val="00B81183"/>
    <w:rsid w:val="00B86A07"/>
    <w:rsid w:val="00BA4CAB"/>
    <w:rsid w:val="00BB22F3"/>
    <w:rsid w:val="00BC1BAF"/>
    <w:rsid w:val="00BC58A8"/>
    <w:rsid w:val="00BD3077"/>
    <w:rsid w:val="00C16663"/>
    <w:rsid w:val="00C32741"/>
    <w:rsid w:val="00C46201"/>
    <w:rsid w:val="00C46586"/>
    <w:rsid w:val="00C84190"/>
    <w:rsid w:val="00C91FE6"/>
    <w:rsid w:val="00C92464"/>
    <w:rsid w:val="00C93C4D"/>
    <w:rsid w:val="00CA0916"/>
    <w:rsid w:val="00CA6893"/>
    <w:rsid w:val="00CB13DC"/>
    <w:rsid w:val="00CB1694"/>
    <w:rsid w:val="00D0597E"/>
    <w:rsid w:val="00D1066E"/>
    <w:rsid w:val="00D11FA2"/>
    <w:rsid w:val="00D218B0"/>
    <w:rsid w:val="00D411C0"/>
    <w:rsid w:val="00D43DDB"/>
    <w:rsid w:val="00D60517"/>
    <w:rsid w:val="00D658BE"/>
    <w:rsid w:val="00D933E0"/>
    <w:rsid w:val="00DB196F"/>
    <w:rsid w:val="00DC6928"/>
    <w:rsid w:val="00DE0029"/>
    <w:rsid w:val="00E279A7"/>
    <w:rsid w:val="00E55EA1"/>
    <w:rsid w:val="00E62164"/>
    <w:rsid w:val="00E96D22"/>
    <w:rsid w:val="00EB2057"/>
    <w:rsid w:val="00EB2488"/>
    <w:rsid w:val="00EB2EDC"/>
    <w:rsid w:val="00ED0A7B"/>
    <w:rsid w:val="00EE2D11"/>
    <w:rsid w:val="00EF3594"/>
    <w:rsid w:val="00EF599D"/>
    <w:rsid w:val="00F12595"/>
    <w:rsid w:val="00F251DE"/>
    <w:rsid w:val="00F325EB"/>
    <w:rsid w:val="00FA1AE8"/>
    <w:rsid w:val="00FC0F83"/>
    <w:rsid w:val="00FC747B"/>
    <w:rsid w:val="00FE393F"/>
    <w:rsid w:val="00FE5678"/>
    <w:rsid w:val="00FE730E"/>
    <w:rsid w:val="00FF06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38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F38FD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F38FD"/>
    <w:rPr>
      <w:rFonts w:ascii="Consolas" w:hAnsi="Consolas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4938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1D28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8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847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5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25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0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5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26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24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2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5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46778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27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5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0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f035609-6cff-4773-8cb9-aee94aa6423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26CEBC9BEF27E49AD4317D9BCFD8A30" ma:contentTypeVersion="14" ma:contentTypeDescription="Create a new document." ma:contentTypeScope="" ma:versionID="ad28269eb4ed5c6748c85c42f32f9f3c">
  <xsd:schema xmlns:xsd="http://www.w3.org/2001/XMLSchema" xmlns:xs="http://www.w3.org/2001/XMLSchema" xmlns:p="http://schemas.microsoft.com/office/2006/metadata/properties" xmlns:ns3="cf035609-6cff-4773-8cb9-aee94aa6423a" xmlns:ns4="2894b9f9-d233-4e1e-82bf-b6bf6c40fee1" targetNamespace="http://schemas.microsoft.com/office/2006/metadata/properties" ma:root="true" ma:fieldsID="b06fe4cad03f866870c1b9e95a0a40be" ns3:_="" ns4:_="">
    <xsd:import namespace="cf035609-6cff-4773-8cb9-aee94aa6423a"/>
    <xsd:import namespace="2894b9f9-d233-4e1e-82bf-b6bf6c40fee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035609-6cff-4773-8cb9-aee94aa642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94b9f9-d233-4e1e-82bf-b6bf6c40fee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74A758D-7458-46EF-8D48-B1C8C9753ABF}">
  <ds:schemaRefs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purl.org/dc/elements/1.1/"/>
    <ds:schemaRef ds:uri="http://www.w3.org/XML/1998/namespace"/>
    <ds:schemaRef ds:uri="cf035609-6cff-4773-8cb9-aee94aa6423a"/>
    <ds:schemaRef ds:uri="http://schemas.openxmlformats.org/package/2006/metadata/core-properties"/>
    <ds:schemaRef ds:uri="2894b9f9-d233-4e1e-82bf-b6bf6c40fee1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C10535BF-849A-43AE-9142-936E6C3888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1BA802-AC2B-43EB-B2C1-547FE16845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035609-6cff-4773-8cb9-aee94aa6423a"/>
    <ds:schemaRef ds:uri="2894b9f9-d233-4e1e-82bf-b6bf6c40fe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17</Pages>
  <Words>3603</Words>
  <Characters>20542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Destiny Collard (2204498)</cp:lastModifiedBy>
  <cp:revision>2</cp:revision>
  <dcterms:created xsi:type="dcterms:W3CDTF">2024-12-21T22:20:00Z</dcterms:created>
  <dcterms:modified xsi:type="dcterms:W3CDTF">2024-12-21T22:20:00Z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0x010100926CEBC9BEF27E49AD4317D9BCFD8A30</vt:lpwstr>
  </property>
</Properties>
</file>