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05D0A9E7" w:rsidR="000B31CA" w:rsidRPr="00952025" w:rsidRDefault="00952025" w:rsidP="00952025">
      <w:pPr>
        <w:jc w:val="center"/>
        <w:rPr>
          <w:rFonts w:ascii="Arial" w:hAnsi="Arial" w:cs="Arial"/>
          <w:b/>
          <w:bCs/>
          <w:sz w:val="40"/>
          <w:szCs w:val="40"/>
        </w:rPr>
      </w:pPr>
      <w:r>
        <w:rPr>
          <w:rFonts w:ascii="Arial" w:hAnsi="Arial" w:cs="Arial"/>
          <w:b/>
          <w:bCs/>
          <w:sz w:val="40"/>
          <w:szCs w:val="40"/>
        </w:rPr>
        <w:t xml:space="preserve">Rework on Assessment </w:t>
      </w:r>
      <w:r w:rsidR="00E9566D">
        <w:rPr>
          <w:rFonts w:ascii="Arial" w:hAnsi="Arial" w:cs="Arial"/>
          <w:b/>
          <w:bCs/>
          <w:sz w:val="40"/>
          <w:szCs w:val="40"/>
        </w:rPr>
        <w:t>Component 2</w:t>
      </w:r>
    </w:p>
    <w:p w14:paraId="0C2FC651" w14:textId="25015332" w:rsidR="000B31CA" w:rsidRPr="0022325D" w:rsidRDefault="0022325D" w:rsidP="0022325D">
      <w:pPr>
        <w:jc w:val="center"/>
        <w:rPr>
          <w:rFonts w:ascii="Arial" w:hAnsi="Arial" w:cs="Arial"/>
          <w:b/>
          <w:bCs/>
          <w:sz w:val="24"/>
          <w:szCs w:val="24"/>
        </w:rPr>
      </w:pPr>
      <w:r w:rsidRPr="0022325D">
        <w:rPr>
          <w:rFonts w:ascii="Arial" w:hAnsi="Arial" w:cs="Arial"/>
          <w:b/>
          <w:bCs/>
          <w:sz w:val="40"/>
          <w:szCs w:val="40"/>
        </w:rPr>
        <w:t>Team Working and Academic Writing</w:t>
      </w:r>
    </w:p>
    <w:p w14:paraId="151504F2" w14:textId="037272B9" w:rsidR="000B31CA" w:rsidRPr="00E9566D" w:rsidRDefault="000B31CA" w:rsidP="000B31CA">
      <w:pPr>
        <w:jc w:val="center"/>
        <w:rPr>
          <w:rFonts w:ascii="Arial" w:hAnsi="Arial" w:cs="Arial"/>
          <w:b/>
          <w:bCs/>
          <w:sz w:val="24"/>
          <w:szCs w:val="24"/>
        </w:rPr>
      </w:pPr>
      <w:r w:rsidRPr="00E9566D">
        <w:rPr>
          <w:rFonts w:ascii="Arial" w:hAnsi="Arial" w:cs="Arial"/>
          <w:b/>
          <w:bCs/>
          <w:sz w:val="24"/>
          <w:szCs w:val="24"/>
        </w:rPr>
        <w:t>Student Name:</w:t>
      </w:r>
      <w:r w:rsidR="008F6911" w:rsidRPr="00E9566D">
        <w:rPr>
          <w:rFonts w:ascii="Arial" w:hAnsi="Arial" w:cs="Arial"/>
          <w:b/>
          <w:bCs/>
          <w:sz w:val="24"/>
          <w:szCs w:val="24"/>
        </w:rPr>
        <w:t xml:space="preserve"> Denitsa Dimitrova</w:t>
      </w:r>
    </w:p>
    <w:p w14:paraId="0F8646DB" w14:textId="67639B36" w:rsidR="000B31CA" w:rsidRPr="00E9566D" w:rsidRDefault="000B31CA" w:rsidP="000B31CA">
      <w:pPr>
        <w:jc w:val="center"/>
        <w:rPr>
          <w:rFonts w:ascii="Arial" w:hAnsi="Arial" w:cs="Arial"/>
          <w:b/>
          <w:bCs/>
          <w:sz w:val="24"/>
          <w:szCs w:val="24"/>
        </w:rPr>
      </w:pPr>
      <w:r w:rsidRPr="00E9566D">
        <w:rPr>
          <w:rFonts w:ascii="Arial" w:hAnsi="Arial" w:cs="Arial"/>
          <w:b/>
          <w:bCs/>
          <w:sz w:val="24"/>
          <w:szCs w:val="24"/>
        </w:rPr>
        <w:t>Student Number:</w:t>
      </w:r>
      <w:r w:rsidR="008F6911" w:rsidRPr="00E9566D">
        <w:rPr>
          <w:rFonts w:ascii="Arial" w:hAnsi="Arial" w:cs="Arial"/>
          <w:b/>
          <w:bCs/>
          <w:sz w:val="24"/>
          <w:szCs w:val="24"/>
        </w:rPr>
        <w:t xml:space="preserve"> 2227317</w:t>
      </w:r>
    </w:p>
    <w:p w14:paraId="6BAB90F0" w14:textId="6C3A801A" w:rsidR="000B31CA" w:rsidRPr="00E9566D" w:rsidRDefault="000B31CA" w:rsidP="000B31CA">
      <w:pPr>
        <w:jc w:val="center"/>
        <w:rPr>
          <w:rFonts w:ascii="Arial" w:hAnsi="Arial" w:cs="Arial"/>
          <w:b/>
          <w:bCs/>
          <w:sz w:val="24"/>
          <w:szCs w:val="24"/>
          <w:lang w:val="bg-BG"/>
        </w:rPr>
      </w:pPr>
      <w:r w:rsidRPr="00E9566D">
        <w:rPr>
          <w:rFonts w:ascii="Arial" w:hAnsi="Arial" w:cs="Arial"/>
          <w:b/>
          <w:bCs/>
          <w:sz w:val="24"/>
          <w:szCs w:val="24"/>
        </w:rPr>
        <w:t xml:space="preserve">Lecturer Name: </w:t>
      </w:r>
      <w:r w:rsidR="008F6911" w:rsidRPr="00E9566D">
        <w:rPr>
          <w:rFonts w:ascii="Arial" w:hAnsi="Arial" w:cs="Arial"/>
          <w:b/>
          <w:bCs/>
          <w:sz w:val="24"/>
          <w:szCs w:val="24"/>
        </w:rPr>
        <w:t>Eric Osei</w:t>
      </w:r>
    </w:p>
    <w:p w14:paraId="29151C78" w14:textId="0C26B0AE"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LCBB4006</w:t>
      </w:r>
      <w:r w:rsidR="000B31CA" w:rsidRPr="00A36AC1">
        <w:rPr>
          <w:rFonts w:ascii="Arial" w:hAnsi="Arial" w:cs="Arial"/>
          <w:b/>
          <w:bCs/>
          <w:sz w:val="24"/>
          <w:szCs w:val="24"/>
        </w:rPr>
        <w:t>_BIRM</w:t>
      </w:r>
    </w:p>
    <w:p w14:paraId="2E8EAAA3" w14:textId="2255A177"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Academic Skills</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673E7B" w:rsidRDefault="00C1554D">
      <w:pPr>
        <w:rPr>
          <w:rFonts w:ascii="Arial" w:hAnsi="Arial" w:cs="Arial"/>
        </w:rPr>
      </w:pPr>
    </w:p>
    <w:p w14:paraId="5FB1E5A5" w14:textId="46C3E693" w:rsidR="004C6602" w:rsidRPr="00673E7B" w:rsidRDefault="004C6602">
      <w:pPr>
        <w:rPr>
          <w:rFonts w:ascii="Arial" w:hAnsi="Arial" w:cs="Arial"/>
        </w:rPr>
      </w:pPr>
    </w:p>
    <w:p w14:paraId="64716400" w14:textId="6D164297" w:rsidR="004C6602" w:rsidRPr="00673E7B" w:rsidRDefault="004C6602">
      <w:pPr>
        <w:rPr>
          <w:rFonts w:ascii="Arial" w:hAnsi="Arial" w:cs="Arial"/>
        </w:rPr>
      </w:pPr>
    </w:p>
    <w:p w14:paraId="25AB4491" w14:textId="36722334" w:rsidR="004C6602" w:rsidRPr="00673E7B"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0EC8126B" w:rsidR="00164B3B" w:rsidRPr="00673E7B" w:rsidRDefault="00A36AC1">
          <w:pPr>
            <w:pStyle w:val="TOCHeading"/>
            <w:rPr>
              <w:rFonts w:ascii="Arial" w:hAnsi="Arial" w:cs="Arial"/>
              <w:b/>
              <w:bCs/>
              <w:color w:val="auto"/>
              <w:sz w:val="22"/>
              <w:szCs w:val="22"/>
            </w:rPr>
          </w:pPr>
          <w:r w:rsidRPr="00673E7B">
            <w:rPr>
              <w:rFonts w:ascii="Arial" w:eastAsiaTheme="minorHAnsi" w:hAnsi="Arial" w:cs="Arial"/>
              <w:b/>
              <w:bCs/>
              <w:color w:val="auto"/>
              <w:sz w:val="22"/>
              <w:szCs w:val="22"/>
              <w:lang w:val="en-GB"/>
            </w:rPr>
            <w:t>Table of con</w:t>
          </w:r>
          <w:r w:rsidR="00164B3B" w:rsidRPr="00673E7B">
            <w:rPr>
              <w:rFonts w:ascii="Arial" w:hAnsi="Arial" w:cs="Arial"/>
              <w:b/>
              <w:bCs/>
              <w:color w:val="auto"/>
              <w:sz w:val="22"/>
              <w:szCs w:val="22"/>
            </w:rPr>
            <w:t>tents</w:t>
          </w:r>
        </w:p>
        <w:p w14:paraId="2C14FFF4" w14:textId="2F84C6FF" w:rsidR="00D51981" w:rsidRDefault="00164B3B">
          <w:pPr>
            <w:pStyle w:val="TOC1"/>
            <w:rPr>
              <w:rFonts w:asciiTheme="minorHAnsi" w:eastAsiaTheme="minorEastAsia" w:hAnsiTheme="minorHAnsi" w:cstheme="minorBidi"/>
              <w:b w:val="0"/>
              <w:bCs w:val="0"/>
              <w:kern w:val="2"/>
              <w:lang w:val="bg-BG" w:eastAsia="bg-BG"/>
              <w14:ligatures w14:val="standardContextual"/>
            </w:rPr>
          </w:pPr>
          <w:r w:rsidRPr="00673E7B">
            <w:rPr>
              <w:noProof w:val="0"/>
            </w:rPr>
            <w:fldChar w:fldCharType="begin"/>
          </w:r>
          <w:r w:rsidRPr="00673E7B">
            <w:instrText xml:space="preserve"> TOC \o "1-3" \h \z \u </w:instrText>
          </w:r>
          <w:r w:rsidRPr="00673E7B">
            <w:rPr>
              <w:noProof w:val="0"/>
            </w:rPr>
            <w:fldChar w:fldCharType="separate"/>
          </w:r>
          <w:hyperlink w:anchor="_Toc151631218" w:history="1">
            <w:r w:rsidR="00D51981" w:rsidRPr="0036423D">
              <w:rPr>
                <w:rStyle w:val="Hyperlink"/>
              </w:rPr>
              <w:t>1.</w:t>
            </w:r>
            <w:r w:rsidR="00D51981">
              <w:rPr>
                <w:rFonts w:asciiTheme="minorHAnsi" w:eastAsiaTheme="minorEastAsia" w:hAnsiTheme="minorHAnsi" w:cstheme="minorBidi"/>
                <w:b w:val="0"/>
                <w:bCs w:val="0"/>
                <w:kern w:val="2"/>
                <w:lang w:val="bg-BG" w:eastAsia="bg-BG"/>
                <w14:ligatures w14:val="standardContextual"/>
              </w:rPr>
              <w:tab/>
            </w:r>
            <w:r w:rsidR="00D51981" w:rsidRPr="0036423D">
              <w:rPr>
                <w:rStyle w:val="Hyperlink"/>
              </w:rPr>
              <w:t>Introduction</w:t>
            </w:r>
            <w:r w:rsidR="00D51981">
              <w:rPr>
                <w:webHidden/>
              </w:rPr>
              <w:tab/>
            </w:r>
            <w:r w:rsidR="00D51981">
              <w:rPr>
                <w:webHidden/>
              </w:rPr>
              <w:fldChar w:fldCharType="begin"/>
            </w:r>
            <w:r w:rsidR="00D51981">
              <w:rPr>
                <w:webHidden/>
              </w:rPr>
              <w:instrText xml:space="preserve"> PAGEREF _Toc151631218 \h </w:instrText>
            </w:r>
            <w:r w:rsidR="00D51981">
              <w:rPr>
                <w:webHidden/>
              </w:rPr>
            </w:r>
            <w:r w:rsidR="00D51981">
              <w:rPr>
                <w:webHidden/>
              </w:rPr>
              <w:fldChar w:fldCharType="separate"/>
            </w:r>
            <w:r w:rsidR="00D51981">
              <w:rPr>
                <w:webHidden/>
              </w:rPr>
              <w:t>3</w:t>
            </w:r>
            <w:r w:rsidR="00D51981">
              <w:rPr>
                <w:webHidden/>
              </w:rPr>
              <w:fldChar w:fldCharType="end"/>
            </w:r>
          </w:hyperlink>
        </w:p>
        <w:p w14:paraId="3CAC0144" w14:textId="0D2EEF09" w:rsidR="00D51981" w:rsidRDefault="00000000">
          <w:pPr>
            <w:pStyle w:val="TOC1"/>
            <w:rPr>
              <w:rFonts w:asciiTheme="minorHAnsi" w:eastAsiaTheme="minorEastAsia" w:hAnsiTheme="minorHAnsi" w:cstheme="minorBidi"/>
              <w:b w:val="0"/>
              <w:bCs w:val="0"/>
              <w:kern w:val="2"/>
              <w:lang w:val="bg-BG" w:eastAsia="bg-BG"/>
              <w14:ligatures w14:val="standardContextual"/>
            </w:rPr>
          </w:pPr>
          <w:hyperlink w:anchor="_Toc151631219" w:history="1">
            <w:r w:rsidR="00D51981" w:rsidRPr="0036423D">
              <w:rPr>
                <w:rStyle w:val="Hyperlink"/>
              </w:rPr>
              <w:t>2.</w:t>
            </w:r>
            <w:r w:rsidR="00D51981">
              <w:rPr>
                <w:rFonts w:asciiTheme="minorHAnsi" w:eastAsiaTheme="minorEastAsia" w:hAnsiTheme="minorHAnsi" w:cstheme="minorBidi"/>
                <w:b w:val="0"/>
                <w:bCs w:val="0"/>
                <w:kern w:val="2"/>
                <w:lang w:val="bg-BG" w:eastAsia="bg-BG"/>
                <w14:ligatures w14:val="standardContextual"/>
              </w:rPr>
              <w:tab/>
            </w:r>
            <w:r w:rsidR="00D51981" w:rsidRPr="0036423D">
              <w:rPr>
                <w:rStyle w:val="Hyperlink"/>
              </w:rPr>
              <w:t>Team Working</w:t>
            </w:r>
            <w:r w:rsidR="00D51981">
              <w:rPr>
                <w:webHidden/>
              </w:rPr>
              <w:tab/>
            </w:r>
            <w:r w:rsidR="00D51981">
              <w:rPr>
                <w:webHidden/>
              </w:rPr>
              <w:fldChar w:fldCharType="begin"/>
            </w:r>
            <w:r w:rsidR="00D51981">
              <w:rPr>
                <w:webHidden/>
              </w:rPr>
              <w:instrText xml:space="preserve"> PAGEREF _Toc151631219 \h </w:instrText>
            </w:r>
            <w:r w:rsidR="00D51981">
              <w:rPr>
                <w:webHidden/>
              </w:rPr>
            </w:r>
            <w:r w:rsidR="00D51981">
              <w:rPr>
                <w:webHidden/>
              </w:rPr>
              <w:fldChar w:fldCharType="separate"/>
            </w:r>
            <w:r w:rsidR="00D51981">
              <w:rPr>
                <w:webHidden/>
              </w:rPr>
              <w:t>4</w:t>
            </w:r>
            <w:r w:rsidR="00D51981">
              <w:rPr>
                <w:webHidden/>
              </w:rPr>
              <w:fldChar w:fldCharType="end"/>
            </w:r>
          </w:hyperlink>
        </w:p>
        <w:p w14:paraId="2DB96E70" w14:textId="18633BAC" w:rsidR="00D51981" w:rsidRDefault="00000000">
          <w:pPr>
            <w:pStyle w:val="TOC3"/>
            <w:tabs>
              <w:tab w:val="right" w:leader="dot" w:pos="9016"/>
            </w:tabs>
            <w:rPr>
              <w:rFonts w:cstheme="minorBidi"/>
              <w:noProof/>
              <w:kern w:val="2"/>
              <w:lang w:val="bg-BG" w:eastAsia="bg-BG"/>
              <w14:ligatures w14:val="standardContextual"/>
            </w:rPr>
          </w:pPr>
          <w:hyperlink w:anchor="_Toc151631220" w:history="1">
            <w:r w:rsidR="00D51981" w:rsidRPr="0036423D">
              <w:rPr>
                <w:rStyle w:val="Hyperlink"/>
                <w:b/>
                <w:bCs/>
                <w:noProof/>
                <w:lang w:val="bg-BG"/>
              </w:rPr>
              <w:t>2.1 Why it is important to consider teamwork.</w:t>
            </w:r>
            <w:r w:rsidR="00D51981">
              <w:rPr>
                <w:noProof/>
                <w:webHidden/>
              </w:rPr>
              <w:tab/>
            </w:r>
            <w:r w:rsidR="00D51981">
              <w:rPr>
                <w:noProof/>
                <w:webHidden/>
              </w:rPr>
              <w:fldChar w:fldCharType="begin"/>
            </w:r>
            <w:r w:rsidR="00D51981">
              <w:rPr>
                <w:noProof/>
                <w:webHidden/>
              </w:rPr>
              <w:instrText xml:space="preserve"> PAGEREF _Toc151631220 \h </w:instrText>
            </w:r>
            <w:r w:rsidR="00D51981">
              <w:rPr>
                <w:noProof/>
                <w:webHidden/>
              </w:rPr>
            </w:r>
            <w:r w:rsidR="00D51981">
              <w:rPr>
                <w:noProof/>
                <w:webHidden/>
              </w:rPr>
              <w:fldChar w:fldCharType="separate"/>
            </w:r>
            <w:r w:rsidR="00D51981">
              <w:rPr>
                <w:noProof/>
                <w:webHidden/>
              </w:rPr>
              <w:t>4</w:t>
            </w:r>
            <w:r w:rsidR="00D51981">
              <w:rPr>
                <w:noProof/>
                <w:webHidden/>
              </w:rPr>
              <w:fldChar w:fldCharType="end"/>
            </w:r>
          </w:hyperlink>
        </w:p>
        <w:p w14:paraId="3DCE8545" w14:textId="2DE6F11E" w:rsidR="00D51981" w:rsidRDefault="00000000">
          <w:pPr>
            <w:pStyle w:val="TOC2"/>
            <w:tabs>
              <w:tab w:val="right" w:leader="dot" w:pos="9016"/>
            </w:tabs>
            <w:rPr>
              <w:rFonts w:eastAsiaTheme="minorEastAsia"/>
              <w:noProof/>
              <w:kern w:val="2"/>
              <w:lang w:val="bg-BG" w:eastAsia="bg-BG"/>
              <w14:ligatures w14:val="standardContextual"/>
            </w:rPr>
          </w:pPr>
          <w:hyperlink w:anchor="_Toc151631221" w:history="1">
            <w:r w:rsidR="00D51981" w:rsidRPr="0036423D">
              <w:rPr>
                <w:rStyle w:val="Hyperlink"/>
                <w:b/>
                <w:bCs/>
                <w:noProof/>
                <w:lang w:val="bg-BG"/>
              </w:rPr>
              <w:t>2.2 The benefits of teamwork.</w:t>
            </w:r>
            <w:r w:rsidR="00D51981">
              <w:rPr>
                <w:noProof/>
                <w:webHidden/>
              </w:rPr>
              <w:tab/>
            </w:r>
            <w:r w:rsidR="00D51981">
              <w:rPr>
                <w:noProof/>
                <w:webHidden/>
              </w:rPr>
              <w:fldChar w:fldCharType="begin"/>
            </w:r>
            <w:r w:rsidR="00D51981">
              <w:rPr>
                <w:noProof/>
                <w:webHidden/>
              </w:rPr>
              <w:instrText xml:space="preserve"> PAGEREF _Toc151631221 \h </w:instrText>
            </w:r>
            <w:r w:rsidR="00D51981">
              <w:rPr>
                <w:noProof/>
                <w:webHidden/>
              </w:rPr>
            </w:r>
            <w:r w:rsidR="00D51981">
              <w:rPr>
                <w:noProof/>
                <w:webHidden/>
              </w:rPr>
              <w:fldChar w:fldCharType="separate"/>
            </w:r>
            <w:r w:rsidR="00D51981">
              <w:rPr>
                <w:noProof/>
                <w:webHidden/>
              </w:rPr>
              <w:t>4</w:t>
            </w:r>
            <w:r w:rsidR="00D51981">
              <w:rPr>
                <w:noProof/>
                <w:webHidden/>
              </w:rPr>
              <w:fldChar w:fldCharType="end"/>
            </w:r>
          </w:hyperlink>
        </w:p>
        <w:p w14:paraId="36DB85F4" w14:textId="7161ABAE" w:rsidR="00D51981" w:rsidRDefault="00000000">
          <w:pPr>
            <w:pStyle w:val="TOC3"/>
            <w:tabs>
              <w:tab w:val="right" w:leader="dot" w:pos="9016"/>
            </w:tabs>
            <w:rPr>
              <w:rFonts w:cstheme="minorBidi"/>
              <w:noProof/>
              <w:kern w:val="2"/>
              <w:lang w:val="bg-BG" w:eastAsia="bg-BG"/>
              <w14:ligatures w14:val="standardContextual"/>
            </w:rPr>
          </w:pPr>
          <w:hyperlink w:anchor="_Toc151631222" w:history="1">
            <w:r w:rsidR="00D51981" w:rsidRPr="0036423D">
              <w:rPr>
                <w:rStyle w:val="Hyperlink"/>
                <w:b/>
                <w:bCs/>
                <w:noProof/>
              </w:rPr>
              <w:t>2.2.1</w:t>
            </w:r>
            <w:r w:rsidR="00D51981" w:rsidRPr="0036423D">
              <w:rPr>
                <w:rStyle w:val="Hyperlink"/>
                <w:b/>
                <w:bCs/>
                <w:noProof/>
                <w:lang w:val="bg-BG"/>
              </w:rPr>
              <w:t xml:space="preserve"> Source of motivation</w:t>
            </w:r>
            <w:r w:rsidR="00D51981">
              <w:rPr>
                <w:noProof/>
                <w:webHidden/>
              </w:rPr>
              <w:tab/>
            </w:r>
            <w:r w:rsidR="00D51981">
              <w:rPr>
                <w:noProof/>
                <w:webHidden/>
              </w:rPr>
              <w:fldChar w:fldCharType="begin"/>
            </w:r>
            <w:r w:rsidR="00D51981">
              <w:rPr>
                <w:noProof/>
                <w:webHidden/>
              </w:rPr>
              <w:instrText xml:space="preserve"> PAGEREF _Toc151631222 \h </w:instrText>
            </w:r>
            <w:r w:rsidR="00D51981">
              <w:rPr>
                <w:noProof/>
                <w:webHidden/>
              </w:rPr>
            </w:r>
            <w:r w:rsidR="00D51981">
              <w:rPr>
                <w:noProof/>
                <w:webHidden/>
              </w:rPr>
              <w:fldChar w:fldCharType="separate"/>
            </w:r>
            <w:r w:rsidR="00D51981">
              <w:rPr>
                <w:noProof/>
                <w:webHidden/>
              </w:rPr>
              <w:t>4</w:t>
            </w:r>
            <w:r w:rsidR="00D51981">
              <w:rPr>
                <w:noProof/>
                <w:webHidden/>
              </w:rPr>
              <w:fldChar w:fldCharType="end"/>
            </w:r>
          </w:hyperlink>
        </w:p>
        <w:p w14:paraId="1EAEABF9" w14:textId="5188BD07" w:rsidR="00D51981" w:rsidRDefault="00000000">
          <w:pPr>
            <w:pStyle w:val="TOC3"/>
            <w:tabs>
              <w:tab w:val="right" w:leader="dot" w:pos="9016"/>
            </w:tabs>
            <w:rPr>
              <w:rFonts w:cstheme="minorBidi"/>
              <w:noProof/>
              <w:kern w:val="2"/>
              <w:lang w:val="bg-BG" w:eastAsia="bg-BG"/>
              <w14:ligatures w14:val="standardContextual"/>
            </w:rPr>
          </w:pPr>
          <w:hyperlink w:anchor="_Toc151631223" w:history="1">
            <w:r w:rsidR="00D51981" w:rsidRPr="0036423D">
              <w:rPr>
                <w:rStyle w:val="Hyperlink"/>
                <w:b/>
                <w:bCs/>
                <w:noProof/>
                <w:lang w:val="bg-BG"/>
              </w:rPr>
              <w:t>2</w:t>
            </w:r>
            <w:r w:rsidR="00D51981" w:rsidRPr="0036423D">
              <w:rPr>
                <w:rStyle w:val="Hyperlink"/>
                <w:b/>
                <w:bCs/>
                <w:noProof/>
              </w:rPr>
              <w:t>.2.2</w:t>
            </w:r>
            <w:r w:rsidR="00D51981" w:rsidRPr="0036423D">
              <w:rPr>
                <w:rStyle w:val="Hyperlink"/>
                <w:b/>
                <w:bCs/>
                <w:noProof/>
                <w:lang w:val="bg-BG"/>
              </w:rPr>
              <w:t xml:space="preserve"> More productive conflict management</w:t>
            </w:r>
            <w:r w:rsidR="00D51981">
              <w:rPr>
                <w:noProof/>
                <w:webHidden/>
              </w:rPr>
              <w:tab/>
            </w:r>
            <w:r w:rsidR="00D51981">
              <w:rPr>
                <w:noProof/>
                <w:webHidden/>
              </w:rPr>
              <w:fldChar w:fldCharType="begin"/>
            </w:r>
            <w:r w:rsidR="00D51981">
              <w:rPr>
                <w:noProof/>
                <w:webHidden/>
              </w:rPr>
              <w:instrText xml:space="preserve"> PAGEREF _Toc151631223 \h </w:instrText>
            </w:r>
            <w:r w:rsidR="00D51981">
              <w:rPr>
                <w:noProof/>
                <w:webHidden/>
              </w:rPr>
            </w:r>
            <w:r w:rsidR="00D51981">
              <w:rPr>
                <w:noProof/>
                <w:webHidden/>
              </w:rPr>
              <w:fldChar w:fldCharType="separate"/>
            </w:r>
            <w:r w:rsidR="00D51981">
              <w:rPr>
                <w:noProof/>
                <w:webHidden/>
              </w:rPr>
              <w:t>4</w:t>
            </w:r>
            <w:r w:rsidR="00D51981">
              <w:rPr>
                <w:noProof/>
                <w:webHidden/>
              </w:rPr>
              <w:fldChar w:fldCharType="end"/>
            </w:r>
          </w:hyperlink>
        </w:p>
        <w:p w14:paraId="2E082A21" w14:textId="582D5EE2" w:rsidR="00D51981" w:rsidRDefault="00000000">
          <w:pPr>
            <w:pStyle w:val="TOC3"/>
            <w:tabs>
              <w:tab w:val="right" w:leader="dot" w:pos="9016"/>
            </w:tabs>
            <w:rPr>
              <w:rFonts w:cstheme="minorBidi"/>
              <w:noProof/>
              <w:kern w:val="2"/>
              <w:lang w:val="bg-BG" w:eastAsia="bg-BG"/>
              <w14:ligatures w14:val="standardContextual"/>
            </w:rPr>
          </w:pPr>
          <w:hyperlink w:anchor="_Toc151631224" w:history="1">
            <w:r w:rsidR="00D51981" w:rsidRPr="0036423D">
              <w:rPr>
                <w:rStyle w:val="Hyperlink"/>
                <w:b/>
                <w:bCs/>
                <w:noProof/>
              </w:rPr>
              <w:t>2</w:t>
            </w:r>
            <w:r w:rsidR="00D51981" w:rsidRPr="0036423D">
              <w:rPr>
                <w:rStyle w:val="Hyperlink"/>
                <w:b/>
                <w:bCs/>
                <w:noProof/>
                <w:lang w:val="bg-BG"/>
              </w:rPr>
              <w:t>.</w:t>
            </w:r>
            <w:r w:rsidR="00D51981" w:rsidRPr="0036423D">
              <w:rPr>
                <w:rStyle w:val="Hyperlink"/>
                <w:b/>
                <w:bCs/>
                <w:noProof/>
              </w:rPr>
              <w:t>2.3</w:t>
            </w:r>
            <w:r w:rsidR="00D51981" w:rsidRPr="0036423D">
              <w:rPr>
                <w:rStyle w:val="Hyperlink"/>
                <w:b/>
                <w:bCs/>
                <w:noProof/>
                <w:lang w:val="bg-BG"/>
              </w:rPr>
              <w:t xml:space="preserve"> More meaningful team development.</w:t>
            </w:r>
            <w:r w:rsidR="00D51981">
              <w:rPr>
                <w:noProof/>
                <w:webHidden/>
              </w:rPr>
              <w:tab/>
            </w:r>
            <w:r w:rsidR="00D51981">
              <w:rPr>
                <w:noProof/>
                <w:webHidden/>
              </w:rPr>
              <w:fldChar w:fldCharType="begin"/>
            </w:r>
            <w:r w:rsidR="00D51981">
              <w:rPr>
                <w:noProof/>
                <w:webHidden/>
              </w:rPr>
              <w:instrText xml:space="preserve"> PAGEREF _Toc151631224 \h </w:instrText>
            </w:r>
            <w:r w:rsidR="00D51981">
              <w:rPr>
                <w:noProof/>
                <w:webHidden/>
              </w:rPr>
            </w:r>
            <w:r w:rsidR="00D51981">
              <w:rPr>
                <w:noProof/>
                <w:webHidden/>
              </w:rPr>
              <w:fldChar w:fldCharType="separate"/>
            </w:r>
            <w:r w:rsidR="00D51981">
              <w:rPr>
                <w:noProof/>
                <w:webHidden/>
              </w:rPr>
              <w:t>5</w:t>
            </w:r>
            <w:r w:rsidR="00D51981">
              <w:rPr>
                <w:noProof/>
                <w:webHidden/>
              </w:rPr>
              <w:fldChar w:fldCharType="end"/>
            </w:r>
          </w:hyperlink>
        </w:p>
        <w:p w14:paraId="0A44F016" w14:textId="74987D40" w:rsidR="00D51981" w:rsidRDefault="00000000">
          <w:pPr>
            <w:pStyle w:val="TOC3"/>
            <w:tabs>
              <w:tab w:val="right" w:leader="dot" w:pos="9016"/>
            </w:tabs>
            <w:rPr>
              <w:rFonts w:cstheme="minorBidi"/>
              <w:noProof/>
              <w:kern w:val="2"/>
              <w:lang w:val="bg-BG" w:eastAsia="bg-BG"/>
              <w14:ligatures w14:val="standardContextual"/>
            </w:rPr>
          </w:pPr>
          <w:hyperlink w:anchor="_Toc151631225" w:history="1">
            <w:r w:rsidR="00D51981" w:rsidRPr="0036423D">
              <w:rPr>
                <w:rStyle w:val="Hyperlink"/>
                <w:b/>
                <w:bCs/>
                <w:noProof/>
              </w:rPr>
              <w:t>2.2.4</w:t>
            </w:r>
            <w:r w:rsidR="00D51981" w:rsidRPr="0036423D">
              <w:rPr>
                <w:rStyle w:val="Hyperlink"/>
                <w:b/>
                <w:bCs/>
                <w:noProof/>
                <w:lang w:val="bg-BG"/>
              </w:rPr>
              <w:t xml:space="preserve"> Greater goals.</w:t>
            </w:r>
            <w:r w:rsidR="00D51981">
              <w:rPr>
                <w:noProof/>
                <w:webHidden/>
              </w:rPr>
              <w:tab/>
            </w:r>
            <w:r w:rsidR="00D51981">
              <w:rPr>
                <w:noProof/>
                <w:webHidden/>
              </w:rPr>
              <w:fldChar w:fldCharType="begin"/>
            </w:r>
            <w:r w:rsidR="00D51981">
              <w:rPr>
                <w:noProof/>
                <w:webHidden/>
              </w:rPr>
              <w:instrText xml:space="preserve"> PAGEREF _Toc151631225 \h </w:instrText>
            </w:r>
            <w:r w:rsidR="00D51981">
              <w:rPr>
                <w:noProof/>
                <w:webHidden/>
              </w:rPr>
            </w:r>
            <w:r w:rsidR="00D51981">
              <w:rPr>
                <w:noProof/>
                <w:webHidden/>
              </w:rPr>
              <w:fldChar w:fldCharType="separate"/>
            </w:r>
            <w:r w:rsidR="00D51981">
              <w:rPr>
                <w:noProof/>
                <w:webHidden/>
              </w:rPr>
              <w:t>5</w:t>
            </w:r>
            <w:r w:rsidR="00D51981">
              <w:rPr>
                <w:noProof/>
                <w:webHidden/>
              </w:rPr>
              <w:fldChar w:fldCharType="end"/>
            </w:r>
          </w:hyperlink>
        </w:p>
        <w:p w14:paraId="11BB2308" w14:textId="36B5F46D" w:rsidR="00D51981" w:rsidRDefault="00000000">
          <w:pPr>
            <w:pStyle w:val="TOC2"/>
            <w:tabs>
              <w:tab w:val="right" w:leader="dot" w:pos="9016"/>
            </w:tabs>
            <w:rPr>
              <w:rFonts w:eastAsiaTheme="minorEastAsia"/>
              <w:noProof/>
              <w:kern w:val="2"/>
              <w:lang w:val="bg-BG" w:eastAsia="bg-BG"/>
              <w14:ligatures w14:val="standardContextual"/>
            </w:rPr>
          </w:pPr>
          <w:hyperlink w:anchor="_Toc151631226" w:history="1">
            <w:r w:rsidR="00D51981" w:rsidRPr="0036423D">
              <w:rPr>
                <w:rStyle w:val="Hyperlink"/>
                <w:b/>
                <w:bCs/>
                <w:noProof/>
                <w:lang w:val="bg-BG"/>
              </w:rPr>
              <w:t>2.3 The benefits of teamwork for students.</w:t>
            </w:r>
            <w:r w:rsidR="00D51981">
              <w:rPr>
                <w:noProof/>
                <w:webHidden/>
              </w:rPr>
              <w:tab/>
            </w:r>
            <w:r w:rsidR="00D51981">
              <w:rPr>
                <w:noProof/>
                <w:webHidden/>
              </w:rPr>
              <w:fldChar w:fldCharType="begin"/>
            </w:r>
            <w:r w:rsidR="00D51981">
              <w:rPr>
                <w:noProof/>
                <w:webHidden/>
              </w:rPr>
              <w:instrText xml:space="preserve"> PAGEREF _Toc151631226 \h </w:instrText>
            </w:r>
            <w:r w:rsidR="00D51981">
              <w:rPr>
                <w:noProof/>
                <w:webHidden/>
              </w:rPr>
            </w:r>
            <w:r w:rsidR="00D51981">
              <w:rPr>
                <w:noProof/>
                <w:webHidden/>
              </w:rPr>
              <w:fldChar w:fldCharType="separate"/>
            </w:r>
            <w:r w:rsidR="00D51981">
              <w:rPr>
                <w:noProof/>
                <w:webHidden/>
              </w:rPr>
              <w:t>5</w:t>
            </w:r>
            <w:r w:rsidR="00D51981">
              <w:rPr>
                <w:noProof/>
                <w:webHidden/>
              </w:rPr>
              <w:fldChar w:fldCharType="end"/>
            </w:r>
          </w:hyperlink>
        </w:p>
        <w:p w14:paraId="533BB5BC" w14:textId="2210B679" w:rsidR="00D51981" w:rsidRDefault="00000000">
          <w:pPr>
            <w:pStyle w:val="TOC3"/>
            <w:tabs>
              <w:tab w:val="right" w:leader="dot" w:pos="9016"/>
            </w:tabs>
            <w:rPr>
              <w:rFonts w:cstheme="minorBidi"/>
              <w:noProof/>
              <w:kern w:val="2"/>
              <w:lang w:val="bg-BG" w:eastAsia="bg-BG"/>
              <w14:ligatures w14:val="standardContextual"/>
            </w:rPr>
          </w:pPr>
          <w:hyperlink w:anchor="_Toc151631227" w:history="1">
            <w:r w:rsidR="00D51981" w:rsidRPr="0036423D">
              <w:rPr>
                <w:rStyle w:val="Hyperlink"/>
                <w:b/>
                <w:bCs/>
                <w:noProof/>
              </w:rPr>
              <w:t>2.3.1</w:t>
            </w:r>
            <w:r w:rsidR="00D51981" w:rsidRPr="0036423D">
              <w:rPr>
                <w:rStyle w:val="Hyperlink"/>
                <w:b/>
                <w:bCs/>
                <w:noProof/>
                <w:lang w:val="bg-BG"/>
              </w:rPr>
              <w:t>Teaches basic social skills</w:t>
            </w:r>
            <w:r w:rsidR="00D51981" w:rsidRPr="0036423D">
              <w:rPr>
                <w:rStyle w:val="Hyperlink"/>
                <w:noProof/>
                <w:lang w:val="bg-BG"/>
              </w:rPr>
              <w:t>.</w:t>
            </w:r>
            <w:r w:rsidR="00D51981">
              <w:rPr>
                <w:noProof/>
                <w:webHidden/>
              </w:rPr>
              <w:tab/>
            </w:r>
            <w:r w:rsidR="00D51981">
              <w:rPr>
                <w:noProof/>
                <w:webHidden/>
              </w:rPr>
              <w:fldChar w:fldCharType="begin"/>
            </w:r>
            <w:r w:rsidR="00D51981">
              <w:rPr>
                <w:noProof/>
                <w:webHidden/>
              </w:rPr>
              <w:instrText xml:space="preserve"> PAGEREF _Toc151631227 \h </w:instrText>
            </w:r>
            <w:r w:rsidR="00D51981">
              <w:rPr>
                <w:noProof/>
                <w:webHidden/>
              </w:rPr>
            </w:r>
            <w:r w:rsidR="00D51981">
              <w:rPr>
                <w:noProof/>
                <w:webHidden/>
              </w:rPr>
              <w:fldChar w:fldCharType="separate"/>
            </w:r>
            <w:r w:rsidR="00D51981">
              <w:rPr>
                <w:noProof/>
                <w:webHidden/>
              </w:rPr>
              <w:t>5</w:t>
            </w:r>
            <w:r w:rsidR="00D51981">
              <w:rPr>
                <w:noProof/>
                <w:webHidden/>
              </w:rPr>
              <w:fldChar w:fldCharType="end"/>
            </w:r>
          </w:hyperlink>
        </w:p>
        <w:p w14:paraId="34B7C03E" w14:textId="0717D65B" w:rsidR="00D51981" w:rsidRDefault="00000000">
          <w:pPr>
            <w:pStyle w:val="TOC3"/>
            <w:tabs>
              <w:tab w:val="right" w:leader="dot" w:pos="9016"/>
            </w:tabs>
            <w:rPr>
              <w:rFonts w:cstheme="minorBidi"/>
              <w:noProof/>
              <w:kern w:val="2"/>
              <w:lang w:val="bg-BG" w:eastAsia="bg-BG"/>
              <w14:ligatures w14:val="standardContextual"/>
            </w:rPr>
          </w:pPr>
          <w:hyperlink w:anchor="_Toc151631228" w:history="1">
            <w:r w:rsidR="00D51981" w:rsidRPr="0036423D">
              <w:rPr>
                <w:rStyle w:val="Hyperlink"/>
                <w:b/>
                <w:bCs/>
                <w:noProof/>
              </w:rPr>
              <w:t xml:space="preserve">2.3.2 </w:t>
            </w:r>
            <w:r w:rsidR="00D51981" w:rsidRPr="0036423D">
              <w:rPr>
                <w:rStyle w:val="Hyperlink"/>
                <w:b/>
                <w:bCs/>
                <w:noProof/>
                <w:lang w:val="bg-BG"/>
              </w:rPr>
              <w:t>Improves self-esteem.</w:t>
            </w:r>
            <w:r w:rsidR="00D51981">
              <w:rPr>
                <w:noProof/>
                <w:webHidden/>
              </w:rPr>
              <w:tab/>
            </w:r>
            <w:r w:rsidR="00D51981">
              <w:rPr>
                <w:noProof/>
                <w:webHidden/>
              </w:rPr>
              <w:fldChar w:fldCharType="begin"/>
            </w:r>
            <w:r w:rsidR="00D51981">
              <w:rPr>
                <w:noProof/>
                <w:webHidden/>
              </w:rPr>
              <w:instrText xml:space="preserve"> PAGEREF _Toc151631228 \h </w:instrText>
            </w:r>
            <w:r w:rsidR="00D51981">
              <w:rPr>
                <w:noProof/>
                <w:webHidden/>
              </w:rPr>
            </w:r>
            <w:r w:rsidR="00D51981">
              <w:rPr>
                <w:noProof/>
                <w:webHidden/>
              </w:rPr>
              <w:fldChar w:fldCharType="separate"/>
            </w:r>
            <w:r w:rsidR="00D51981">
              <w:rPr>
                <w:noProof/>
                <w:webHidden/>
              </w:rPr>
              <w:t>5</w:t>
            </w:r>
            <w:r w:rsidR="00D51981">
              <w:rPr>
                <w:noProof/>
                <w:webHidden/>
              </w:rPr>
              <w:fldChar w:fldCharType="end"/>
            </w:r>
          </w:hyperlink>
        </w:p>
        <w:p w14:paraId="0856E74A" w14:textId="72EC7B4A" w:rsidR="00D51981" w:rsidRDefault="00000000">
          <w:pPr>
            <w:pStyle w:val="TOC3"/>
            <w:tabs>
              <w:tab w:val="right" w:leader="dot" w:pos="9016"/>
            </w:tabs>
            <w:rPr>
              <w:rFonts w:cstheme="minorBidi"/>
              <w:noProof/>
              <w:kern w:val="2"/>
              <w:lang w:val="bg-BG" w:eastAsia="bg-BG"/>
              <w14:ligatures w14:val="standardContextual"/>
            </w:rPr>
          </w:pPr>
          <w:hyperlink w:anchor="_Toc151631229" w:history="1">
            <w:r w:rsidR="00D51981" w:rsidRPr="0036423D">
              <w:rPr>
                <w:rStyle w:val="Hyperlink"/>
                <w:b/>
                <w:bCs/>
                <w:noProof/>
              </w:rPr>
              <w:t xml:space="preserve">2.3.3 </w:t>
            </w:r>
            <w:r w:rsidR="00D51981" w:rsidRPr="0036423D">
              <w:rPr>
                <w:rStyle w:val="Hyperlink"/>
                <w:b/>
                <w:bCs/>
                <w:noProof/>
                <w:lang w:val="bg-BG"/>
              </w:rPr>
              <w:t>Reduces bullying.</w:t>
            </w:r>
            <w:r w:rsidR="00D51981">
              <w:rPr>
                <w:noProof/>
                <w:webHidden/>
              </w:rPr>
              <w:tab/>
            </w:r>
            <w:r w:rsidR="00D51981">
              <w:rPr>
                <w:noProof/>
                <w:webHidden/>
              </w:rPr>
              <w:fldChar w:fldCharType="begin"/>
            </w:r>
            <w:r w:rsidR="00D51981">
              <w:rPr>
                <w:noProof/>
                <w:webHidden/>
              </w:rPr>
              <w:instrText xml:space="preserve"> PAGEREF _Toc151631229 \h </w:instrText>
            </w:r>
            <w:r w:rsidR="00D51981">
              <w:rPr>
                <w:noProof/>
                <w:webHidden/>
              </w:rPr>
            </w:r>
            <w:r w:rsidR="00D51981">
              <w:rPr>
                <w:noProof/>
                <w:webHidden/>
              </w:rPr>
              <w:fldChar w:fldCharType="separate"/>
            </w:r>
            <w:r w:rsidR="00D51981">
              <w:rPr>
                <w:noProof/>
                <w:webHidden/>
              </w:rPr>
              <w:t>5</w:t>
            </w:r>
            <w:r w:rsidR="00D51981">
              <w:rPr>
                <w:noProof/>
                <w:webHidden/>
              </w:rPr>
              <w:fldChar w:fldCharType="end"/>
            </w:r>
          </w:hyperlink>
        </w:p>
        <w:p w14:paraId="08F3B06B" w14:textId="15F1B620" w:rsidR="00D51981" w:rsidRDefault="00000000">
          <w:pPr>
            <w:pStyle w:val="TOC3"/>
            <w:tabs>
              <w:tab w:val="right" w:leader="dot" w:pos="9016"/>
            </w:tabs>
            <w:rPr>
              <w:rFonts w:cstheme="minorBidi"/>
              <w:noProof/>
              <w:kern w:val="2"/>
              <w:lang w:val="bg-BG" w:eastAsia="bg-BG"/>
              <w14:ligatures w14:val="standardContextual"/>
            </w:rPr>
          </w:pPr>
          <w:hyperlink w:anchor="_Toc151631230" w:history="1">
            <w:r w:rsidR="00D51981" w:rsidRPr="0036423D">
              <w:rPr>
                <w:rStyle w:val="Hyperlink"/>
                <w:b/>
                <w:bCs/>
                <w:noProof/>
              </w:rPr>
              <w:t xml:space="preserve">2.3.4 </w:t>
            </w:r>
            <w:r w:rsidR="00D51981" w:rsidRPr="0036423D">
              <w:rPr>
                <w:rStyle w:val="Hyperlink"/>
                <w:b/>
                <w:bCs/>
                <w:noProof/>
                <w:lang w:val="bg-BG"/>
              </w:rPr>
              <w:t>Sets students up for future success.</w:t>
            </w:r>
            <w:r w:rsidR="00D51981">
              <w:rPr>
                <w:noProof/>
                <w:webHidden/>
              </w:rPr>
              <w:tab/>
            </w:r>
            <w:r w:rsidR="00D51981">
              <w:rPr>
                <w:noProof/>
                <w:webHidden/>
              </w:rPr>
              <w:fldChar w:fldCharType="begin"/>
            </w:r>
            <w:r w:rsidR="00D51981">
              <w:rPr>
                <w:noProof/>
                <w:webHidden/>
              </w:rPr>
              <w:instrText xml:space="preserve"> PAGEREF _Toc151631230 \h </w:instrText>
            </w:r>
            <w:r w:rsidR="00D51981">
              <w:rPr>
                <w:noProof/>
                <w:webHidden/>
              </w:rPr>
            </w:r>
            <w:r w:rsidR="00D51981">
              <w:rPr>
                <w:noProof/>
                <w:webHidden/>
              </w:rPr>
              <w:fldChar w:fldCharType="separate"/>
            </w:r>
            <w:r w:rsidR="00D51981">
              <w:rPr>
                <w:noProof/>
                <w:webHidden/>
              </w:rPr>
              <w:t>5</w:t>
            </w:r>
            <w:r w:rsidR="00D51981">
              <w:rPr>
                <w:noProof/>
                <w:webHidden/>
              </w:rPr>
              <w:fldChar w:fldCharType="end"/>
            </w:r>
          </w:hyperlink>
        </w:p>
        <w:p w14:paraId="07C3A4A2" w14:textId="0BBE480B" w:rsidR="00D51981" w:rsidRDefault="00000000">
          <w:pPr>
            <w:pStyle w:val="TOC2"/>
            <w:tabs>
              <w:tab w:val="right" w:leader="dot" w:pos="9016"/>
            </w:tabs>
            <w:rPr>
              <w:rFonts w:eastAsiaTheme="minorEastAsia"/>
              <w:noProof/>
              <w:kern w:val="2"/>
              <w:lang w:val="bg-BG" w:eastAsia="bg-BG"/>
              <w14:ligatures w14:val="standardContextual"/>
            </w:rPr>
          </w:pPr>
          <w:hyperlink w:anchor="_Toc151631231" w:history="1">
            <w:r w:rsidR="00D51981" w:rsidRPr="0036423D">
              <w:rPr>
                <w:rStyle w:val="Hyperlink"/>
                <w:rFonts w:ascii="Arial" w:hAnsi="Arial" w:cs="Arial"/>
                <w:b/>
                <w:bCs/>
                <w:noProof/>
              </w:rPr>
              <w:t>3. Academic writing</w:t>
            </w:r>
            <w:r w:rsidR="00D51981">
              <w:rPr>
                <w:noProof/>
                <w:webHidden/>
              </w:rPr>
              <w:tab/>
            </w:r>
            <w:r w:rsidR="00D51981">
              <w:rPr>
                <w:noProof/>
                <w:webHidden/>
              </w:rPr>
              <w:fldChar w:fldCharType="begin"/>
            </w:r>
            <w:r w:rsidR="00D51981">
              <w:rPr>
                <w:noProof/>
                <w:webHidden/>
              </w:rPr>
              <w:instrText xml:space="preserve"> PAGEREF _Toc151631231 \h </w:instrText>
            </w:r>
            <w:r w:rsidR="00D51981">
              <w:rPr>
                <w:noProof/>
                <w:webHidden/>
              </w:rPr>
            </w:r>
            <w:r w:rsidR="00D51981">
              <w:rPr>
                <w:noProof/>
                <w:webHidden/>
              </w:rPr>
              <w:fldChar w:fldCharType="separate"/>
            </w:r>
            <w:r w:rsidR="00D51981">
              <w:rPr>
                <w:noProof/>
                <w:webHidden/>
              </w:rPr>
              <w:t>7</w:t>
            </w:r>
            <w:r w:rsidR="00D51981">
              <w:rPr>
                <w:noProof/>
                <w:webHidden/>
              </w:rPr>
              <w:fldChar w:fldCharType="end"/>
            </w:r>
          </w:hyperlink>
        </w:p>
        <w:p w14:paraId="778F9152" w14:textId="6D1F2757" w:rsidR="00D51981" w:rsidRDefault="00000000">
          <w:pPr>
            <w:pStyle w:val="TOC3"/>
            <w:tabs>
              <w:tab w:val="right" w:leader="dot" w:pos="9016"/>
            </w:tabs>
            <w:rPr>
              <w:rFonts w:cstheme="minorBidi"/>
              <w:noProof/>
              <w:kern w:val="2"/>
              <w:lang w:val="bg-BG" w:eastAsia="bg-BG"/>
              <w14:ligatures w14:val="standardContextual"/>
            </w:rPr>
          </w:pPr>
          <w:hyperlink w:anchor="_Toc151631232" w:history="1">
            <w:r w:rsidR="00D51981" w:rsidRPr="0036423D">
              <w:rPr>
                <w:rStyle w:val="Hyperlink"/>
                <w:b/>
                <w:bCs/>
                <w:noProof/>
              </w:rPr>
              <w:t>3.1 Structure</w:t>
            </w:r>
            <w:r w:rsidR="00D51981">
              <w:rPr>
                <w:noProof/>
                <w:webHidden/>
              </w:rPr>
              <w:tab/>
            </w:r>
            <w:r w:rsidR="00D51981">
              <w:rPr>
                <w:noProof/>
                <w:webHidden/>
              </w:rPr>
              <w:fldChar w:fldCharType="begin"/>
            </w:r>
            <w:r w:rsidR="00D51981">
              <w:rPr>
                <w:noProof/>
                <w:webHidden/>
              </w:rPr>
              <w:instrText xml:space="preserve"> PAGEREF _Toc151631232 \h </w:instrText>
            </w:r>
            <w:r w:rsidR="00D51981">
              <w:rPr>
                <w:noProof/>
                <w:webHidden/>
              </w:rPr>
            </w:r>
            <w:r w:rsidR="00D51981">
              <w:rPr>
                <w:noProof/>
                <w:webHidden/>
              </w:rPr>
              <w:fldChar w:fldCharType="separate"/>
            </w:r>
            <w:r w:rsidR="00D51981">
              <w:rPr>
                <w:noProof/>
                <w:webHidden/>
              </w:rPr>
              <w:t>8</w:t>
            </w:r>
            <w:r w:rsidR="00D51981">
              <w:rPr>
                <w:noProof/>
                <w:webHidden/>
              </w:rPr>
              <w:fldChar w:fldCharType="end"/>
            </w:r>
          </w:hyperlink>
        </w:p>
        <w:p w14:paraId="59C6F903" w14:textId="26A5A3A6" w:rsidR="00D51981" w:rsidRDefault="00000000">
          <w:pPr>
            <w:pStyle w:val="TOC3"/>
            <w:tabs>
              <w:tab w:val="right" w:leader="dot" w:pos="9016"/>
            </w:tabs>
            <w:rPr>
              <w:rFonts w:cstheme="minorBidi"/>
              <w:noProof/>
              <w:kern w:val="2"/>
              <w:lang w:val="bg-BG" w:eastAsia="bg-BG"/>
              <w14:ligatures w14:val="standardContextual"/>
            </w:rPr>
          </w:pPr>
          <w:hyperlink w:anchor="_Toc151631233" w:history="1">
            <w:r w:rsidR="00D51981" w:rsidRPr="0036423D">
              <w:rPr>
                <w:rStyle w:val="Hyperlink"/>
                <w:b/>
                <w:bCs/>
                <w:noProof/>
              </w:rPr>
              <w:t>3.2 Evidence</w:t>
            </w:r>
            <w:r w:rsidR="00D51981">
              <w:rPr>
                <w:noProof/>
                <w:webHidden/>
              </w:rPr>
              <w:tab/>
            </w:r>
            <w:r w:rsidR="00D51981">
              <w:rPr>
                <w:noProof/>
                <w:webHidden/>
              </w:rPr>
              <w:fldChar w:fldCharType="begin"/>
            </w:r>
            <w:r w:rsidR="00D51981">
              <w:rPr>
                <w:noProof/>
                <w:webHidden/>
              </w:rPr>
              <w:instrText xml:space="preserve"> PAGEREF _Toc151631233 \h </w:instrText>
            </w:r>
            <w:r w:rsidR="00D51981">
              <w:rPr>
                <w:noProof/>
                <w:webHidden/>
              </w:rPr>
            </w:r>
            <w:r w:rsidR="00D51981">
              <w:rPr>
                <w:noProof/>
                <w:webHidden/>
              </w:rPr>
              <w:fldChar w:fldCharType="separate"/>
            </w:r>
            <w:r w:rsidR="00D51981">
              <w:rPr>
                <w:noProof/>
                <w:webHidden/>
              </w:rPr>
              <w:t>8</w:t>
            </w:r>
            <w:r w:rsidR="00D51981">
              <w:rPr>
                <w:noProof/>
                <w:webHidden/>
              </w:rPr>
              <w:fldChar w:fldCharType="end"/>
            </w:r>
          </w:hyperlink>
        </w:p>
        <w:p w14:paraId="414BDC9B" w14:textId="584EF9C4" w:rsidR="00D51981" w:rsidRDefault="00000000">
          <w:pPr>
            <w:pStyle w:val="TOC3"/>
            <w:tabs>
              <w:tab w:val="right" w:leader="dot" w:pos="9016"/>
            </w:tabs>
            <w:rPr>
              <w:rFonts w:cstheme="minorBidi"/>
              <w:noProof/>
              <w:kern w:val="2"/>
              <w:lang w:val="bg-BG" w:eastAsia="bg-BG"/>
              <w14:ligatures w14:val="standardContextual"/>
            </w:rPr>
          </w:pPr>
          <w:hyperlink w:anchor="_Toc151631234" w:history="1">
            <w:r w:rsidR="00D51981" w:rsidRPr="0036423D">
              <w:rPr>
                <w:rStyle w:val="Hyperlink"/>
                <w:b/>
                <w:bCs/>
                <w:noProof/>
              </w:rPr>
              <w:t>3.3 Critical</w:t>
            </w:r>
            <w:r w:rsidR="00D51981">
              <w:rPr>
                <w:noProof/>
                <w:webHidden/>
              </w:rPr>
              <w:tab/>
            </w:r>
            <w:r w:rsidR="00D51981">
              <w:rPr>
                <w:noProof/>
                <w:webHidden/>
              </w:rPr>
              <w:fldChar w:fldCharType="begin"/>
            </w:r>
            <w:r w:rsidR="00D51981">
              <w:rPr>
                <w:noProof/>
                <w:webHidden/>
              </w:rPr>
              <w:instrText xml:space="preserve"> PAGEREF _Toc151631234 \h </w:instrText>
            </w:r>
            <w:r w:rsidR="00D51981">
              <w:rPr>
                <w:noProof/>
                <w:webHidden/>
              </w:rPr>
            </w:r>
            <w:r w:rsidR="00D51981">
              <w:rPr>
                <w:noProof/>
                <w:webHidden/>
              </w:rPr>
              <w:fldChar w:fldCharType="separate"/>
            </w:r>
            <w:r w:rsidR="00D51981">
              <w:rPr>
                <w:noProof/>
                <w:webHidden/>
              </w:rPr>
              <w:t>8</w:t>
            </w:r>
            <w:r w:rsidR="00D51981">
              <w:rPr>
                <w:noProof/>
                <w:webHidden/>
              </w:rPr>
              <w:fldChar w:fldCharType="end"/>
            </w:r>
          </w:hyperlink>
        </w:p>
        <w:p w14:paraId="165AEB18" w14:textId="33CBDAAE" w:rsidR="00D51981" w:rsidRDefault="00000000">
          <w:pPr>
            <w:pStyle w:val="TOC3"/>
            <w:tabs>
              <w:tab w:val="right" w:leader="dot" w:pos="9016"/>
            </w:tabs>
            <w:rPr>
              <w:rFonts w:cstheme="minorBidi"/>
              <w:noProof/>
              <w:kern w:val="2"/>
              <w:lang w:val="bg-BG" w:eastAsia="bg-BG"/>
              <w14:ligatures w14:val="standardContextual"/>
            </w:rPr>
          </w:pPr>
          <w:hyperlink w:anchor="_Toc151631235" w:history="1">
            <w:r w:rsidR="00D51981" w:rsidRPr="0036423D">
              <w:rPr>
                <w:rStyle w:val="Hyperlink"/>
                <w:b/>
                <w:bCs/>
                <w:noProof/>
              </w:rPr>
              <w:t>3.4 Balance</w:t>
            </w:r>
            <w:r w:rsidR="00D51981">
              <w:rPr>
                <w:noProof/>
                <w:webHidden/>
              </w:rPr>
              <w:tab/>
            </w:r>
            <w:r w:rsidR="00D51981">
              <w:rPr>
                <w:noProof/>
                <w:webHidden/>
              </w:rPr>
              <w:fldChar w:fldCharType="begin"/>
            </w:r>
            <w:r w:rsidR="00D51981">
              <w:rPr>
                <w:noProof/>
                <w:webHidden/>
              </w:rPr>
              <w:instrText xml:space="preserve"> PAGEREF _Toc151631235 \h </w:instrText>
            </w:r>
            <w:r w:rsidR="00D51981">
              <w:rPr>
                <w:noProof/>
                <w:webHidden/>
              </w:rPr>
            </w:r>
            <w:r w:rsidR="00D51981">
              <w:rPr>
                <w:noProof/>
                <w:webHidden/>
              </w:rPr>
              <w:fldChar w:fldCharType="separate"/>
            </w:r>
            <w:r w:rsidR="00D51981">
              <w:rPr>
                <w:noProof/>
                <w:webHidden/>
              </w:rPr>
              <w:t>8</w:t>
            </w:r>
            <w:r w:rsidR="00D51981">
              <w:rPr>
                <w:noProof/>
                <w:webHidden/>
              </w:rPr>
              <w:fldChar w:fldCharType="end"/>
            </w:r>
          </w:hyperlink>
        </w:p>
        <w:p w14:paraId="38F9C7D1" w14:textId="6FB0DAE3" w:rsidR="00D51981" w:rsidRDefault="00000000">
          <w:pPr>
            <w:pStyle w:val="TOC3"/>
            <w:tabs>
              <w:tab w:val="right" w:leader="dot" w:pos="9016"/>
            </w:tabs>
            <w:rPr>
              <w:rFonts w:cstheme="minorBidi"/>
              <w:noProof/>
              <w:kern w:val="2"/>
              <w:lang w:val="bg-BG" w:eastAsia="bg-BG"/>
              <w14:ligatures w14:val="standardContextual"/>
            </w:rPr>
          </w:pPr>
          <w:hyperlink w:anchor="_Toc151631236" w:history="1">
            <w:r w:rsidR="00D51981" w:rsidRPr="0036423D">
              <w:rPr>
                <w:rStyle w:val="Hyperlink"/>
                <w:b/>
                <w:bCs/>
                <w:noProof/>
              </w:rPr>
              <w:t>3.5 Precise</w:t>
            </w:r>
            <w:r w:rsidR="00D51981">
              <w:rPr>
                <w:noProof/>
                <w:webHidden/>
              </w:rPr>
              <w:tab/>
            </w:r>
            <w:r w:rsidR="00D51981">
              <w:rPr>
                <w:noProof/>
                <w:webHidden/>
              </w:rPr>
              <w:fldChar w:fldCharType="begin"/>
            </w:r>
            <w:r w:rsidR="00D51981">
              <w:rPr>
                <w:noProof/>
                <w:webHidden/>
              </w:rPr>
              <w:instrText xml:space="preserve"> PAGEREF _Toc151631236 \h </w:instrText>
            </w:r>
            <w:r w:rsidR="00D51981">
              <w:rPr>
                <w:noProof/>
                <w:webHidden/>
              </w:rPr>
            </w:r>
            <w:r w:rsidR="00D51981">
              <w:rPr>
                <w:noProof/>
                <w:webHidden/>
              </w:rPr>
              <w:fldChar w:fldCharType="separate"/>
            </w:r>
            <w:r w:rsidR="00D51981">
              <w:rPr>
                <w:noProof/>
                <w:webHidden/>
              </w:rPr>
              <w:t>8</w:t>
            </w:r>
            <w:r w:rsidR="00D51981">
              <w:rPr>
                <w:noProof/>
                <w:webHidden/>
              </w:rPr>
              <w:fldChar w:fldCharType="end"/>
            </w:r>
          </w:hyperlink>
        </w:p>
        <w:p w14:paraId="61737D6F" w14:textId="69350638" w:rsidR="00D51981" w:rsidRDefault="00000000">
          <w:pPr>
            <w:pStyle w:val="TOC3"/>
            <w:tabs>
              <w:tab w:val="right" w:leader="dot" w:pos="9016"/>
            </w:tabs>
            <w:rPr>
              <w:rFonts w:cstheme="minorBidi"/>
              <w:noProof/>
              <w:kern w:val="2"/>
              <w:lang w:val="bg-BG" w:eastAsia="bg-BG"/>
              <w14:ligatures w14:val="standardContextual"/>
            </w:rPr>
          </w:pPr>
          <w:hyperlink w:anchor="_Toc151631237" w:history="1">
            <w:r w:rsidR="00D51981" w:rsidRPr="0036423D">
              <w:rPr>
                <w:rStyle w:val="Hyperlink"/>
                <w:b/>
                <w:bCs/>
                <w:noProof/>
              </w:rPr>
              <w:t>3.6 Objective</w:t>
            </w:r>
            <w:r w:rsidR="00D51981">
              <w:rPr>
                <w:noProof/>
                <w:webHidden/>
              </w:rPr>
              <w:tab/>
            </w:r>
            <w:r w:rsidR="00D51981">
              <w:rPr>
                <w:noProof/>
                <w:webHidden/>
              </w:rPr>
              <w:fldChar w:fldCharType="begin"/>
            </w:r>
            <w:r w:rsidR="00D51981">
              <w:rPr>
                <w:noProof/>
                <w:webHidden/>
              </w:rPr>
              <w:instrText xml:space="preserve"> PAGEREF _Toc151631237 \h </w:instrText>
            </w:r>
            <w:r w:rsidR="00D51981">
              <w:rPr>
                <w:noProof/>
                <w:webHidden/>
              </w:rPr>
            </w:r>
            <w:r w:rsidR="00D51981">
              <w:rPr>
                <w:noProof/>
                <w:webHidden/>
              </w:rPr>
              <w:fldChar w:fldCharType="separate"/>
            </w:r>
            <w:r w:rsidR="00D51981">
              <w:rPr>
                <w:noProof/>
                <w:webHidden/>
              </w:rPr>
              <w:t>8</w:t>
            </w:r>
            <w:r w:rsidR="00D51981">
              <w:rPr>
                <w:noProof/>
                <w:webHidden/>
              </w:rPr>
              <w:fldChar w:fldCharType="end"/>
            </w:r>
          </w:hyperlink>
        </w:p>
        <w:p w14:paraId="269FE35E" w14:textId="4422A1A3" w:rsidR="00D51981" w:rsidRDefault="00000000">
          <w:pPr>
            <w:pStyle w:val="TOC3"/>
            <w:tabs>
              <w:tab w:val="right" w:leader="dot" w:pos="9016"/>
            </w:tabs>
            <w:rPr>
              <w:rFonts w:cstheme="minorBidi"/>
              <w:noProof/>
              <w:kern w:val="2"/>
              <w:lang w:val="bg-BG" w:eastAsia="bg-BG"/>
              <w14:ligatures w14:val="standardContextual"/>
            </w:rPr>
          </w:pPr>
          <w:hyperlink w:anchor="_Toc151631238" w:history="1">
            <w:r w:rsidR="00D51981" w:rsidRPr="0036423D">
              <w:rPr>
                <w:rStyle w:val="Hyperlink"/>
                <w:b/>
                <w:bCs/>
                <w:noProof/>
              </w:rPr>
              <w:t>3.7 Officially</w:t>
            </w:r>
            <w:r w:rsidR="00D51981">
              <w:rPr>
                <w:noProof/>
                <w:webHidden/>
              </w:rPr>
              <w:tab/>
            </w:r>
            <w:r w:rsidR="00D51981">
              <w:rPr>
                <w:noProof/>
                <w:webHidden/>
              </w:rPr>
              <w:fldChar w:fldCharType="begin"/>
            </w:r>
            <w:r w:rsidR="00D51981">
              <w:rPr>
                <w:noProof/>
                <w:webHidden/>
              </w:rPr>
              <w:instrText xml:space="preserve"> PAGEREF _Toc151631238 \h </w:instrText>
            </w:r>
            <w:r w:rsidR="00D51981">
              <w:rPr>
                <w:noProof/>
                <w:webHidden/>
              </w:rPr>
            </w:r>
            <w:r w:rsidR="00D51981">
              <w:rPr>
                <w:noProof/>
                <w:webHidden/>
              </w:rPr>
              <w:fldChar w:fldCharType="separate"/>
            </w:r>
            <w:r w:rsidR="00D51981">
              <w:rPr>
                <w:noProof/>
                <w:webHidden/>
              </w:rPr>
              <w:t>8</w:t>
            </w:r>
            <w:r w:rsidR="00D51981">
              <w:rPr>
                <w:noProof/>
                <w:webHidden/>
              </w:rPr>
              <w:fldChar w:fldCharType="end"/>
            </w:r>
          </w:hyperlink>
        </w:p>
        <w:p w14:paraId="5EE25108" w14:textId="0076E946" w:rsidR="00D51981" w:rsidRDefault="00000000">
          <w:pPr>
            <w:pStyle w:val="TOC3"/>
            <w:tabs>
              <w:tab w:val="right" w:leader="dot" w:pos="9016"/>
            </w:tabs>
            <w:rPr>
              <w:rFonts w:cstheme="minorBidi"/>
              <w:noProof/>
              <w:kern w:val="2"/>
              <w:lang w:val="bg-BG" w:eastAsia="bg-BG"/>
              <w14:ligatures w14:val="standardContextual"/>
            </w:rPr>
          </w:pPr>
          <w:hyperlink w:anchor="_Toc151631239" w:history="1">
            <w:r w:rsidR="00D51981" w:rsidRPr="0036423D">
              <w:rPr>
                <w:rStyle w:val="Hyperlink"/>
                <w:b/>
                <w:bCs/>
                <w:noProof/>
              </w:rPr>
              <w:t>3.8 Developing academic writing.</w:t>
            </w:r>
            <w:r w:rsidR="00D51981">
              <w:rPr>
                <w:noProof/>
                <w:webHidden/>
              </w:rPr>
              <w:tab/>
            </w:r>
            <w:r w:rsidR="00D51981">
              <w:rPr>
                <w:noProof/>
                <w:webHidden/>
              </w:rPr>
              <w:fldChar w:fldCharType="begin"/>
            </w:r>
            <w:r w:rsidR="00D51981">
              <w:rPr>
                <w:noProof/>
                <w:webHidden/>
              </w:rPr>
              <w:instrText xml:space="preserve"> PAGEREF _Toc151631239 \h </w:instrText>
            </w:r>
            <w:r w:rsidR="00D51981">
              <w:rPr>
                <w:noProof/>
                <w:webHidden/>
              </w:rPr>
            </w:r>
            <w:r w:rsidR="00D51981">
              <w:rPr>
                <w:noProof/>
                <w:webHidden/>
              </w:rPr>
              <w:fldChar w:fldCharType="separate"/>
            </w:r>
            <w:r w:rsidR="00D51981">
              <w:rPr>
                <w:noProof/>
                <w:webHidden/>
              </w:rPr>
              <w:t>8</w:t>
            </w:r>
            <w:r w:rsidR="00D51981">
              <w:rPr>
                <w:noProof/>
                <w:webHidden/>
              </w:rPr>
              <w:fldChar w:fldCharType="end"/>
            </w:r>
          </w:hyperlink>
        </w:p>
        <w:p w14:paraId="2B4B8F7A" w14:textId="4E505280" w:rsidR="00D51981" w:rsidRDefault="00000000">
          <w:pPr>
            <w:pStyle w:val="TOC1"/>
            <w:rPr>
              <w:rFonts w:asciiTheme="minorHAnsi" w:eastAsiaTheme="minorEastAsia" w:hAnsiTheme="minorHAnsi" w:cstheme="minorBidi"/>
              <w:b w:val="0"/>
              <w:bCs w:val="0"/>
              <w:kern w:val="2"/>
              <w:lang w:val="bg-BG" w:eastAsia="bg-BG"/>
              <w14:ligatures w14:val="standardContextual"/>
            </w:rPr>
          </w:pPr>
          <w:hyperlink w:anchor="_Toc151631240" w:history="1">
            <w:r w:rsidR="00D51981" w:rsidRPr="0036423D">
              <w:rPr>
                <w:rStyle w:val="Hyperlink"/>
              </w:rPr>
              <w:t>4.Teamwork meets Academic Writing.</w:t>
            </w:r>
            <w:r w:rsidR="00D51981">
              <w:rPr>
                <w:webHidden/>
              </w:rPr>
              <w:tab/>
            </w:r>
            <w:r w:rsidR="00D51981">
              <w:rPr>
                <w:webHidden/>
              </w:rPr>
              <w:fldChar w:fldCharType="begin"/>
            </w:r>
            <w:r w:rsidR="00D51981">
              <w:rPr>
                <w:webHidden/>
              </w:rPr>
              <w:instrText xml:space="preserve"> PAGEREF _Toc151631240 \h </w:instrText>
            </w:r>
            <w:r w:rsidR="00D51981">
              <w:rPr>
                <w:webHidden/>
              </w:rPr>
            </w:r>
            <w:r w:rsidR="00D51981">
              <w:rPr>
                <w:webHidden/>
              </w:rPr>
              <w:fldChar w:fldCharType="separate"/>
            </w:r>
            <w:r w:rsidR="00D51981">
              <w:rPr>
                <w:webHidden/>
              </w:rPr>
              <w:t>9</w:t>
            </w:r>
            <w:r w:rsidR="00D51981">
              <w:rPr>
                <w:webHidden/>
              </w:rPr>
              <w:fldChar w:fldCharType="end"/>
            </w:r>
          </w:hyperlink>
        </w:p>
        <w:p w14:paraId="0CCC008F" w14:textId="6C34C0DE" w:rsidR="00D51981" w:rsidRDefault="00000000">
          <w:pPr>
            <w:pStyle w:val="TOC2"/>
            <w:tabs>
              <w:tab w:val="right" w:leader="dot" w:pos="9016"/>
            </w:tabs>
            <w:rPr>
              <w:rFonts w:eastAsiaTheme="minorEastAsia"/>
              <w:noProof/>
              <w:kern w:val="2"/>
              <w:lang w:val="bg-BG" w:eastAsia="bg-BG"/>
              <w14:ligatures w14:val="standardContextual"/>
            </w:rPr>
          </w:pPr>
          <w:hyperlink w:anchor="_Toc151631241" w:history="1">
            <w:r w:rsidR="00D51981" w:rsidRPr="0036423D">
              <w:rPr>
                <w:rStyle w:val="Hyperlink"/>
                <w:rFonts w:ascii="Arial" w:hAnsi="Arial" w:cs="Arial"/>
                <w:b/>
                <w:bCs/>
                <w:noProof/>
              </w:rPr>
              <w:t>5.Reflection</w:t>
            </w:r>
            <w:r w:rsidR="00D51981">
              <w:rPr>
                <w:noProof/>
                <w:webHidden/>
              </w:rPr>
              <w:tab/>
            </w:r>
            <w:r w:rsidR="00D51981">
              <w:rPr>
                <w:noProof/>
                <w:webHidden/>
              </w:rPr>
              <w:fldChar w:fldCharType="begin"/>
            </w:r>
            <w:r w:rsidR="00D51981">
              <w:rPr>
                <w:noProof/>
                <w:webHidden/>
              </w:rPr>
              <w:instrText xml:space="preserve"> PAGEREF _Toc151631241 \h </w:instrText>
            </w:r>
            <w:r w:rsidR="00D51981">
              <w:rPr>
                <w:noProof/>
                <w:webHidden/>
              </w:rPr>
            </w:r>
            <w:r w:rsidR="00D51981">
              <w:rPr>
                <w:noProof/>
                <w:webHidden/>
              </w:rPr>
              <w:fldChar w:fldCharType="separate"/>
            </w:r>
            <w:r w:rsidR="00D51981">
              <w:rPr>
                <w:noProof/>
                <w:webHidden/>
              </w:rPr>
              <w:t>10</w:t>
            </w:r>
            <w:r w:rsidR="00D51981">
              <w:rPr>
                <w:noProof/>
                <w:webHidden/>
              </w:rPr>
              <w:fldChar w:fldCharType="end"/>
            </w:r>
          </w:hyperlink>
        </w:p>
        <w:p w14:paraId="093E1B22" w14:textId="0C6BFDDB" w:rsidR="00D51981" w:rsidRDefault="00000000">
          <w:pPr>
            <w:pStyle w:val="TOC2"/>
            <w:tabs>
              <w:tab w:val="right" w:leader="dot" w:pos="9016"/>
            </w:tabs>
            <w:rPr>
              <w:rFonts w:eastAsiaTheme="minorEastAsia"/>
              <w:noProof/>
              <w:kern w:val="2"/>
              <w:lang w:val="bg-BG" w:eastAsia="bg-BG"/>
              <w14:ligatures w14:val="standardContextual"/>
            </w:rPr>
          </w:pPr>
          <w:hyperlink w:anchor="_Toc151631242" w:history="1">
            <w:r w:rsidR="00D51981" w:rsidRPr="0036423D">
              <w:rPr>
                <w:rStyle w:val="Hyperlink"/>
                <w:rFonts w:ascii="Arial" w:hAnsi="Arial" w:cs="Arial"/>
                <w:b/>
                <w:bCs/>
                <w:noProof/>
              </w:rPr>
              <w:t>6. Conclusion</w:t>
            </w:r>
            <w:r w:rsidR="00D51981">
              <w:rPr>
                <w:noProof/>
                <w:webHidden/>
              </w:rPr>
              <w:tab/>
            </w:r>
            <w:r w:rsidR="00D51981">
              <w:rPr>
                <w:noProof/>
                <w:webHidden/>
              </w:rPr>
              <w:fldChar w:fldCharType="begin"/>
            </w:r>
            <w:r w:rsidR="00D51981">
              <w:rPr>
                <w:noProof/>
                <w:webHidden/>
              </w:rPr>
              <w:instrText xml:space="preserve"> PAGEREF _Toc151631242 \h </w:instrText>
            </w:r>
            <w:r w:rsidR="00D51981">
              <w:rPr>
                <w:noProof/>
                <w:webHidden/>
              </w:rPr>
            </w:r>
            <w:r w:rsidR="00D51981">
              <w:rPr>
                <w:noProof/>
                <w:webHidden/>
              </w:rPr>
              <w:fldChar w:fldCharType="separate"/>
            </w:r>
            <w:r w:rsidR="00D51981">
              <w:rPr>
                <w:noProof/>
                <w:webHidden/>
              </w:rPr>
              <w:t>11</w:t>
            </w:r>
            <w:r w:rsidR="00D51981">
              <w:rPr>
                <w:noProof/>
                <w:webHidden/>
              </w:rPr>
              <w:fldChar w:fldCharType="end"/>
            </w:r>
          </w:hyperlink>
        </w:p>
        <w:p w14:paraId="2EA3AF22" w14:textId="3241DCCF" w:rsidR="00D51981" w:rsidRDefault="00000000">
          <w:pPr>
            <w:pStyle w:val="TOC2"/>
            <w:tabs>
              <w:tab w:val="right" w:leader="dot" w:pos="9016"/>
            </w:tabs>
            <w:rPr>
              <w:rFonts w:eastAsiaTheme="minorEastAsia"/>
              <w:noProof/>
              <w:kern w:val="2"/>
              <w:lang w:val="bg-BG" w:eastAsia="bg-BG"/>
              <w14:ligatures w14:val="standardContextual"/>
            </w:rPr>
          </w:pPr>
          <w:hyperlink w:anchor="_Toc151631243" w:history="1">
            <w:r w:rsidR="00D51981" w:rsidRPr="0036423D">
              <w:rPr>
                <w:rStyle w:val="Hyperlink"/>
                <w:rFonts w:ascii="Arial" w:hAnsi="Arial" w:cs="Arial"/>
                <w:b/>
                <w:bCs/>
                <w:noProof/>
              </w:rPr>
              <w:t>7. Reference List</w:t>
            </w:r>
            <w:r w:rsidR="00D51981">
              <w:rPr>
                <w:noProof/>
                <w:webHidden/>
              </w:rPr>
              <w:tab/>
            </w:r>
            <w:r w:rsidR="00D51981">
              <w:rPr>
                <w:noProof/>
                <w:webHidden/>
              </w:rPr>
              <w:fldChar w:fldCharType="begin"/>
            </w:r>
            <w:r w:rsidR="00D51981">
              <w:rPr>
                <w:noProof/>
                <w:webHidden/>
              </w:rPr>
              <w:instrText xml:space="preserve"> PAGEREF _Toc151631243 \h </w:instrText>
            </w:r>
            <w:r w:rsidR="00D51981">
              <w:rPr>
                <w:noProof/>
                <w:webHidden/>
              </w:rPr>
            </w:r>
            <w:r w:rsidR="00D51981">
              <w:rPr>
                <w:noProof/>
                <w:webHidden/>
              </w:rPr>
              <w:fldChar w:fldCharType="separate"/>
            </w:r>
            <w:r w:rsidR="00D51981">
              <w:rPr>
                <w:noProof/>
                <w:webHidden/>
              </w:rPr>
              <w:t>12</w:t>
            </w:r>
            <w:r w:rsidR="00D51981">
              <w:rPr>
                <w:noProof/>
                <w:webHidden/>
              </w:rPr>
              <w:fldChar w:fldCharType="end"/>
            </w:r>
          </w:hyperlink>
        </w:p>
        <w:p w14:paraId="0A943A67" w14:textId="588285A4" w:rsidR="00164B3B" w:rsidRPr="00673E7B" w:rsidRDefault="00164B3B">
          <w:pPr>
            <w:rPr>
              <w:rFonts w:ascii="Arial" w:hAnsi="Arial" w:cs="Arial"/>
            </w:rPr>
          </w:pPr>
          <w:r w:rsidRPr="00673E7B">
            <w:rPr>
              <w:rFonts w:ascii="Arial" w:hAnsi="Arial" w:cs="Arial"/>
              <w:b/>
              <w:bCs/>
              <w:noProof/>
            </w:rPr>
            <w:fldChar w:fldCharType="end"/>
          </w:r>
        </w:p>
      </w:sdtContent>
    </w:sdt>
    <w:p w14:paraId="190CBE73" w14:textId="40EE2B8D" w:rsidR="00C1554D" w:rsidRPr="00673E7B" w:rsidRDefault="00C1554D">
      <w:pPr>
        <w:rPr>
          <w:rFonts w:ascii="Arial" w:hAnsi="Arial" w:cs="Arial"/>
        </w:rPr>
      </w:pPr>
    </w:p>
    <w:p w14:paraId="0C0984EF" w14:textId="643D8DF4" w:rsidR="00164B3B" w:rsidRPr="00673E7B" w:rsidRDefault="00164B3B">
      <w:pPr>
        <w:rPr>
          <w:rFonts w:ascii="Arial" w:hAnsi="Arial" w:cs="Arial"/>
        </w:rPr>
      </w:pPr>
    </w:p>
    <w:p w14:paraId="287BAE45" w14:textId="2BD964BC" w:rsidR="00164B3B" w:rsidRPr="00673E7B" w:rsidRDefault="00164B3B">
      <w:pPr>
        <w:rPr>
          <w:rFonts w:ascii="Arial" w:hAnsi="Arial" w:cs="Arial"/>
        </w:rPr>
      </w:pPr>
    </w:p>
    <w:p w14:paraId="4DFA47B4" w14:textId="159DA234" w:rsidR="00164B3B" w:rsidRPr="00673E7B" w:rsidRDefault="00164B3B">
      <w:pPr>
        <w:rPr>
          <w:rFonts w:ascii="Arial" w:hAnsi="Arial" w:cs="Arial"/>
        </w:rPr>
      </w:pPr>
    </w:p>
    <w:p w14:paraId="5396070C" w14:textId="77777777" w:rsidR="0000185F" w:rsidRDefault="0000185F">
      <w:pPr>
        <w:rPr>
          <w:rFonts w:ascii="Arial" w:hAnsi="Arial" w:cs="Arial"/>
        </w:rPr>
      </w:pPr>
    </w:p>
    <w:p w14:paraId="0AE602EB" w14:textId="77777777" w:rsidR="00A866A0" w:rsidRDefault="00A866A0">
      <w:pPr>
        <w:rPr>
          <w:rFonts w:ascii="Arial" w:hAnsi="Arial" w:cs="Arial"/>
        </w:rPr>
      </w:pPr>
    </w:p>
    <w:p w14:paraId="723B0355" w14:textId="77777777" w:rsidR="00A866A0" w:rsidRPr="00673E7B" w:rsidRDefault="00A866A0">
      <w:pPr>
        <w:rPr>
          <w:rFonts w:ascii="Arial" w:hAnsi="Arial" w:cs="Arial"/>
        </w:rPr>
      </w:pPr>
    </w:p>
    <w:p w14:paraId="32C04D09" w14:textId="457F0520" w:rsidR="00164B3B" w:rsidRPr="000D6BDE" w:rsidRDefault="00164B3B" w:rsidP="001C2CA9">
      <w:pPr>
        <w:pStyle w:val="Heading1"/>
        <w:numPr>
          <w:ilvl w:val="0"/>
          <w:numId w:val="1"/>
        </w:numPr>
        <w:rPr>
          <w:rFonts w:ascii="Arial" w:hAnsi="Arial" w:cs="Arial"/>
          <w:b/>
          <w:bCs/>
          <w:color w:val="auto"/>
          <w:sz w:val="28"/>
          <w:szCs w:val="28"/>
        </w:rPr>
      </w:pPr>
      <w:bookmarkStart w:id="0" w:name="_Toc151631218"/>
      <w:r w:rsidRPr="000D6BDE">
        <w:rPr>
          <w:rFonts w:ascii="Arial" w:hAnsi="Arial" w:cs="Arial"/>
          <w:b/>
          <w:bCs/>
          <w:color w:val="auto"/>
          <w:sz w:val="28"/>
          <w:szCs w:val="28"/>
        </w:rPr>
        <w:lastRenderedPageBreak/>
        <w:t>Introduction</w:t>
      </w:r>
      <w:bookmarkEnd w:id="0"/>
    </w:p>
    <w:p w14:paraId="135508D9" w14:textId="77777777" w:rsidR="006807C2" w:rsidRPr="00673E7B" w:rsidRDefault="006807C2" w:rsidP="00A306E2">
      <w:pPr>
        <w:rPr>
          <w:rFonts w:ascii="Arial" w:hAnsi="Arial" w:cs="Arial"/>
        </w:rPr>
      </w:pPr>
    </w:p>
    <w:p w14:paraId="155113D3" w14:textId="29967B8D" w:rsidR="00B43C91" w:rsidRPr="00673E7B" w:rsidRDefault="005E49A4" w:rsidP="00A306E2">
      <w:pPr>
        <w:rPr>
          <w:rFonts w:ascii="Arial" w:hAnsi="Arial" w:cs="Arial"/>
        </w:rPr>
      </w:pPr>
      <w:r w:rsidRPr="005E49A4">
        <w:rPr>
          <w:rFonts w:ascii="Arial" w:hAnsi="Arial" w:cs="Arial"/>
        </w:rPr>
        <w:t>Teamwork and academic writing are important components of educational and professional settings. Academic writing promotes critical thinking and effective communication, while teamwork promotes collaboration, innovation, and a variety of perspectives. This essay attempts to explore the symbiotic relationship between academic writing and teamwork, it focuses on the connection between the two and the benefits that they can derive from one another.</w:t>
      </w:r>
    </w:p>
    <w:p w14:paraId="3EC0BA68" w14:textId="2AFECBD4" w:rsidR="00B43C91" w:rsidRPr="00673E7B" w:rsidRDefault="00B43C91" w:rsidP="00A306E2">
      <w:pPr>
        <w:rPr>
          <w:rFonts w:ascii="Arial" w:hAnsi="Arial" w:cs="Arial"/>
        </w:rPr>
      </w:pPr>
    </w:p>
    <w:p w14:paraId="0BDE4281" w14:textId="1A7057D3" w:rsidR="00B43C91" w:rsidRPr="00673E7B" w:rsidRDefault="00B43C91" w:rsidP="00A306E2">
      <w:pPr>
        <w:rPr>
          <w:rFonts w:ascii="Arial" w:hAnsi="Arial" w:cs="Arial"/>
        </w:rPr>
      </w:pPr>
    </w:p>
    <w:p w14:paraId="62E5F61E" w14:textId="6FE53D93" w:rsidR="00B43C91" w:rsidRPr="00673E7B" w:rsidRDefault="00B43C91" w:rsidP="00A306E2">
      <w:pPr>
        <w:rPr>
          <w:rFonts w:ascii="Arial" w:hAnsi="Arial" w:cs="Arial"/>
        </w:rPr>
      </w:pPr>
    </w:p>
    <w:p w14:paraId="487821EB" w14:textId="621948C6" w:rsidR="00B43C91" w:rsidRPr="00673E7B" w:rsidRDefault="00B43C91" w:rsidP="00A306E2">
      <w:pPr>
        <w:rPr>
          <w:rFonts w:ascii="Arial" w:hAnsi="Arial" w:cs="Arial"/>
        </w:rPr>
      </w:pPr>
    </w:p>
    <w:p w14:paraId="7F09C61E" w14:textId="06633A39" w:rsidR="00B43C91" w:rsidRPr="00673E7B" w:rsidRDefault="00B43C91" w:rsidP="00A306E2">
      <w:pPr>
        <w:rPr>
          <w:rFonts w:ascii="Arial" w:hAnsi="Arial" w:cs="Arial"/>
        </w:rPr>
      </w:pPr>
    </w:p>
    <w:p w14:paraId="27BD4459" w14:textId="4528047B" w:rsidR="00B43C91" w:rsidRPr="00673E7B" w:rsidRDefault="00B43C91" w:rsidP="00A306E2">
      <w:pPr>
        <w:rPr>
          <w:rFonts w:ascii="Arial" w:hAnsi="Arial" w:cs="Arial"/>
        </w:rPr>
      </w:pPr>
    </w:p>
    <w:p w14:paraId="7738455D" w14:textId="2D7D7CB9" w:rsidR="00B43C91" w:rsidRPr="00673E7B" w:rsidRDefault="00B43C91" w:rsidP="00A306E2">
      <w:pPr>
        <w:rPr>
          <w:rFonts w:ascii="Arial" w:hAnsi="Arial" w:cs="Arial"/>
        </w:rPr>
      </w:pPr>
    </w:p>
    <w:p w14:paraId="4226868B" w14:textId="77777777" w:rsidR="0000185F" w:rsidRPr="00673E7B" w:rsidRDefault="0000185F" w:rsidP="00A306E2">
      <w:pPr>
        <w:rPr>
          <w:rFonts w:ascii="Arial" w:hAnsi="Arial" w:cs="Arial"/>
          <w:lang w:val="bg-BG"/>
        </w:rPr>
      </w:pPr>
    </w:p>
    <w:p w14:paraId="3023E13A" w14:textId="59795F44" w:rsidR="00B43C91" w:rsidRPr="00673E7B" w:rsidRDefault="00B43C91" w:rsidP="00A306E2">
      <w:pPr>
        <w:rPr>
          <w:rFonts w:ascii="Arial" w:hAnsi="Arial" w:cs="Arial"/>
        </w:rPr>
      </w:pPr>
    </w:p>
    <w:p w14:paraId="204886E0" w14:textId="2E35B545" w:rsidR="00B43C91" w:rsidRPr="00673E7B" w:rsidRDefault="00B43C91" w:rsidP="00A306E2">
      <w:pPr>
        <w:rPr>
          <w:rFonts w:ascii="Arial" w:hAnsi="Arial" w:cs="Arial"/>
        </w:rPr>
      </w:pPr>
    </w:p>
    <w:p w14:paraId="533D72FA" w14:textId="77777777" w:rsidR="0000185F" w:rsidRDefault="0000185F" w:rsidP="00A306E2">
      <w:pPr>
        <w:rPr>
          <w:rFonts w:ascii="Arial" w:hAnsi="Arial" w:cs="Arial"/>
        </w:rPr>
      </w:pPr>
    </w:p>
    <w:p w14:paraId="00222979" w14:textId="77777777" w:rsidR="00ED223C" w:rsidRDefault="00ED223C" w:rsidP="00A306E2">
      <w:pPr>
        <w:rPr>
          <w:rFonts w:ascii="Arial" w:hAnsi="Arial" w:cs="Arial"/>
        </w:rPr>
      </w:pPr>
    </w:p>
    <w:p w14:paraId="20FFB9D5" w14:textId="77777777" w:rsidR="00ED223C" w:rsidRDefault="00ED223C" w:rsidP="00A306E2">
      <w:pPr>
        <w:rPr>
          <w:rFonts w:ascii="Arial" w:hAnsi="Arial" w:cs="Arial"/>
        </w:rPr>
      </w:pPr>
    </w:p>
    <w:p w14:paraId="2915EA03" w14:textId="77777777" w:rsidR="00ED223C" w:rsidRDefault="00ED223C" w:rsidP="00A306E2">
      <w:pPr>
        <w:rPr>
          <w:rFonts w:ascii="Arial" w:hAnsi="Arial" w:cs="Arial"/>
        </w:rPr>
      </w:pPr>
    </w:p>
    <w:p w14:paraId="6DBDB652" w14:textId="77777777" w:rsidR="00ED223C" w:rsidRDefault="00ED223C" w:rsidP="00A306E2">
      <w:pPr>
        <w:rPr>
          <w:rFonts w:ascii="Arial" w:hAnsi="Arial" w:cs="Arial"/>
        </w:rPr>
      </w:pPr>
    </w:p>
    <w:p w14:paraId="769DF04C" w14:textId="77777777" w:rsidR="00ED223C" w:rsidRDefault="00ED223C" w:rsidP="00A306E2">
      <w:pPr>
        <w:rPr>
          <w:rFonts w:ascii="Arial" w:hAnsi="Arial" w:cs="Arial"/>
        </w:rPr>
      </w:pPr>
    </w:p>
    <w:p w14:paraId="0EE6EB8D" w14:textId="77777777" w:rsidR="00ED223C" w:rsidRDefault="00ED223C" w:rsidP="00A306E2">
      <w:pPr>
        <w:rPr>
          <w:rFonts w:ascii="Arial" w:hAnsi="Arial" w:cs="Arial"/>
        </w:rPr>
      </w:pPr>
    </w:p>
    <w:p w14:paraId="104CE813" w14:textId="77777777" w:rsidR="00ED223C" w:rsidRDefault="00ED223C" w:rsidP="00A306E2">
      <w:pPr>
        <w:rPr>
          <w:rFonts w:ascii="Arial" w:hAnsi="Arial" w:cs="Arial"/>
        </w:rPr>
      </w:pPr>
    </w:p>
    <w:p w14:paraId="222D4B15" w14:textId="77777777" w:rsidR="00ED223C" w:rsidRDefault="00ED223C" w:rsidP="00A306E2">
      <w:pPr>
        <w:rPr>
          <w:rFonts w:ascii="Arial" w:hAnsi="Arial" w:cs="Arial"/>
        </w:rPr>
      </w:pPr>
    </w:p>
    <w:p w14:paraId="358166F3" w14:textId="77777777" w:rsidR="00ED223C" w:rsidRDefault="00ED223C" w:rsidP="00A306E2">
      <w:pPr>
        <w:rPr>
          <w:rFonts w:ascii="Arial" w:hAnsi="Arial" w:cs="Arial"/>
        </w:rPr>
      </w:pPr>
    </w:p>
    <w:p w14:paraId="5118BD65" w14:textId="77777777" w:rsidR="00ED223C" w:rsidRDefault="00ED223C" w:rsidP="00A306E2">
      <w:pPr>
        <w:rPr>
          <w:rFonts w:ascii="Arial" w:hAnsi="Arial" w:cs="Arial"/>
        </w:rPr>
      </w:pPr>
    </w:p>
    <w:p w14:paraId="3C490A8A" w14:textId="77777777" w:rsidR="00042DBC" w:rsidRDefault="00042DBC" w:rsidP="00A306E2">
      <w:pPr>
        <w:rPr>
          <w:rFonts w:ascii="Arial" w:hAnsi="Arial" w:cs="Arial"/>
        </w:rPr>
      </w:pPr>
    </w:p>
    <w:p w14:paraId="24EC0C3F" w14:textId="77777777" w:rsidR="00042DBC" w:rsidRDefault="00042DBC" w:rsidP="00A306E2">
      <w:pPr>
        <w:rPr>
          <w:rFonts w:ascii="Arial" w:hAnsi="Arial" w:cs="Arial"/>
        </w:rPr>
      </w:pPr>
    </w:p>
    <w:p w14:paraId="021CAA61" w14:textId="77777777" w:rsidR="00042DBC" w:rsidRDefault="00042DBC" w:rsidP="00A306E2">
      <w:pPr>
        <w:rPr>
          <w:rFonts w:ascii="Arial" w:hAnsi="Arial" w:cs="Arial"/>
        </w:rPr>
      </w:pPr>
    </w:p>
    <w:p w14:paraId="6827E71C" w14:textId="77777777" w:rsidR="00042DBC" w:rsidRDefault="00042DBC" w:rsidP="00A306E2">
      <w:pPr>
        <w:rPr>
          <w:rFonts w:ascii="Arial" w:hAnsi="Arial" w:cs="Arial"/>
        </w:rPr>
      </w:pPr>
    </w:p>
    <w:p w14:paraId="17D58C02" w14:textId="77777777" w:rsidR="00042DBC" w:rsidRPr="00673E7B" w:rsidRDefault="00042DBC" w:rsidP="00A306E2">
      <w:pPr>
        <w:rPr>
          <w:rFonts w:ascii="Arial" w:hAnsi="Arial" w:cs="Arial"/>
        </w:rPr>
      </w:pPr>
    </w:p>
    <w:p w14:paraId="3AF4FB29" w14:textId="38224873" w:rsidR="000B7C03" w:rsidRPr="000D6BDE" w:rsidRDefault="00B2086F" w:rsidP="001C2CA9">
      <w:pPr>
        <w:pStyle w:val="Heading1"/>
        <w:numPr>
          <w:ilvl w:val="0"/>
          <w:numId w:val="1"/>
        </w:numPr>
        <w:rPr>
          <w:rStyle w:val="Heading1Char"/>
          <w:rFonts w:ascii="Arial" w:hAnsi="Arial" w:cs="Arial"/>
          <w:b/>
          <w:bCs/>
          <w:color w:val="auto"/>
          <w:sz w:val="28"/>
          <w:szCs w:val="28"/>
        </w:rPr>
      </w:pPr>
      <w:bookmarkStart w:id="1" w:name="_Toc151631219"/>
      <w:r w:rsidRPr="000D6BDE">
        <w:rPr>
          <w:rStyle w:val="Heading1Char"/>
          <w:rFonts w:ascii="Arial" w:hAnsi="Arial" w:cs="Arial"/>
          <w:b/>
          <w:bCs/>
          <w:color w:val="auto"/>
          <w:sz w:val="28"/>
          <w:szCs w:val="28"/>
        </w:rPr>
        <w:lastRenderedPageBreak/>
        <w:t>Team Working</w:t>
      </w:r>
      <w:bookmarkEnd w:id="1"/>
      <w:r w:rsidRPr="000D6BDE">
        <w:rPr>
          <w:rStyle w:val="Heading1Char"/>
          <w:rFonts w:ascii="Arial" w:hAnsi="Arial" w:cs="Arial"/>
          <w:b/>
          <w:bCs/>
          <w:color w:val="auto"/>
          <w:sz w:val="28"/>
          <w:szCs w:val="28"/>
        </w:rPr>
        <w:t xml:space="preserve"> </w:t>
      </w:r>
    </w:p>
    <w:p w14:paraId="6F5BEA78" w14:textId="77777777" w:rsidR="009A4133" w:rsidRPr="009A4133" w:rsidRDefault="009A4133" w:rsidP="009A4133">
      <w:pPr>
        <w:rPr>
          <w:lang w:val="bg-BG"/>
        </w:rPr>
      </w:pPr>
      <w:r w:rsidRPr="009A4133">
        <w:rPr>
          <w:lang w:val="bg-BG"/>
        </w:rPr>
        <w:t>The more basic components of teamwork are demonstrated, the more opportunities there are for students to learn the essential skills of collaboration and compromise. Working as a team or group outside of the classroom or in a collective capacity within the classroom facilitates the acquisition of the fundamental skills associated with working as a collective unit towards a shared goal.</w:t>
      </w:r>
    </w:p>
    <w:p w14:paraId="400F8AD1" w14:textId="6F678F2E" w:rsidR="00B43C91" w:rsidRDefault="009A4133" w:rsidP="009A4133">
      <w:pPr>
        <w:rPr>
          <w:lang w:val="bg-BG"/>
        </w:rPr>
      </w:pPr>
      <w:r w:rsidRPr="009A4133">
        <w:rPr>
          <w:lang w:val="bg-BG"/>
        </w:rPr>
        <w:t>Teamwork is the collective effort of a cohort to accomplish a shared objective or to complete a task in the most effective and efficient manner. It's composed of different individuals who each contribute their unique abilities and perspectives in order to achieve a shared goal.</w:t>
      </w:r>
    </w:p>
    <w:p w14:paraId="39700837" w14:textId="77777777" w:rsidR="00C714E1" w:rsidRDefault="00C714E1" w:rsidP="00B43C91">
      <w:pPr>
        <w:rPr>
          <w:lang w:val="bg-BG"/>
        </w:rPr>
      </w:pPr>
    </w:p>
    <w:p w14:paraId="54AF78C8" w14:textId="10BD07FD" w:rsidR="00A030E2" w:rsidRPr="00C714E1" w:rsidRDefault="00896EB3" w:rsidP="00C714E1">
      <w:pPr>
        <w:pStyle w:val="Heading3"/>
        <w:rPr>
          <w:b/>
          <w:bCs/>
          <w:color w:val="000000" w:themeColor="text1"/>
          <w:lang w:val="bg-BG"/>
        </w:rPr>
      </w:pPr>
      <w:bookmarkStart w:id="2" w:name="_Toc151631220"/>
      <w:r w:rsidRPr="00C714E1">
        <w:rPr>
          <w:b/>
          <w:bCs/>
          <w:color w:val="000000" w:themeColor="text1"/>
          <w:lang w:val="bg-BG"/>
        </w:rPr>
        <w:t>2.</w:t>
      </w:r>
      <w:r w:rsidR="00C714E1" w:rsidRPr="00C714E1">
        <w:rPr>
          <w:b/>
          <w:bCs/>
          <w:color w:val="000000" w:themeColor="text1"/>
          <w:lang w:val="bg-BG"/>
        </w:rPr>
        <w:t xml:space="preserve">1 </w:t>
      </w:r>
      <w:r w:rsidR="002B334E" w:rsidRPr="00C714E1">
        <w:rPr>
          <w:b/>
          <w:bCs/>
          <w:color w:val="000000" w:themeColor="text1"/>
          <w:lang w:val="bg-BG"/>
        </w:rPr>
        <w:t>Why it is important to consider teamwork.</w:t>
      </w:r>
      <w:bookmarkEnd w:id="2"/>
    </w:p>
    <w:p w14:paraId="17981882" w14:textId="3D32A5F2" w:rsidR="00B43C91" w:rsidRDefault="00C714E1" w:rsidP="00B43C91">
      <w:pPr>
        <w:rPr>
          <w:lang w:val="bg-BG"/>
        </w:rPr>
      </w:pPr>
      <w:r>
        <w:rPr>
          <w:lang w:val="bg-BG"/>
        </w:rPr>
        <w:t xml:space="preserve"> </w:t>
      </w:r>
    </w:p>
    <w:p w14:paraId="34CD5E59" w14:textId="77777777" w:rsidR="0000459C" w:rsidRPr="0000459C" w:rsidRDefault="0000459C" w:rsidP="0000459C">
      <w:pPr>
        <w:rPr>
          <w:lang w:val="bg-BG"/>
        </w:rPr>
      </w:pPr>
      <w:r w:rsidRPr="0000459C">
        <w:rPr>
          <w:lang w:val="bg-BG"/>
        </w:rPr>
        <w:t>In most work situations, people will work as a team. They can work together for longer or shorter periods of time. Teamwork should encourage and facilitate interaction between members. It can lead to better solutions, products or services. Teamwork can be measured by analyzing six components of cooperation among team members. They are:</w:t>
      </w:r>
    </w:p>
    <w:p w14:paraId="45A943D0" w14:textId="033F51BC" w:rsidR="0000459C" w:rsidRPr="00C2272E" w:rsidRDefault="0000459C" w:rsidP="001267FB">
      <w:pPr>
        <w:pStyle w:val="ListParagraph"/>
        <w:numPr>
          <w:ilvl w:val="0"/>
          <w:numId w:val="5"/>
        </w:numPr>
        <w:rPr>
          <w:lang w:val="bg-BG"/>
        </w:rPr>
      </w:pPr>
      <w:r w:rsidRPr="00C2272E">
        <w:rPr>
          <w:lang w:val="bg-BG"/>
        </w:rPr>
        <w:t>Communication</w:t>
      </w:r>
    </w:p>
    <w:p w14:paraId="099B6758" w14:textId="49F38D8A" w:rsidR="0000459C" w:rsidRPr="00C2272E" w:rsidRDefault="0000459C" w:rsidP="001267FB">
      <w:pPr>
        <w:pStyle w:val="ListParagraph"/>
        <w:numPr>
          <w:ilvl w:val="0"/>
          <w:numId w:val="5"/>
        </w:numPr>
        <w:rPr>
          <w:lang w:val="bg-BG"/>
        </w:rPr>
      </w:pPr>
      <w:r>
        <w:t>C</w:t>
      </w:r>
      <w:r w:rsidRPr="00C2272E">
        <w:rPr>
          <w:lang w:val="bg-BG"/>
        </w:rPr>
        <w:t>oordination</w:t>
      </w:r>
    </w:p>
    <w:p w14:paraId="29D85A36" w14:textId="1F89C9D1" w:rsidR="0000459C" w:rsidRPr="00C2272E" w:rsidRDefault="0000459C" w:rsidP="001267FB">
      <w:pPr>
        <w:pStyle w:val="ListParagraph"/>
        <w:numPr>
          <w:ilvl w:val="0"/>
          <w:numId w:val="5"/>
        </w:numPr>
        <w:rPr>
          <w:lang w:val="bg-BG"/>
        </w:rPr>
      </w:pPr>
      <w:r w:rsidRPr="00C2272E">
        <w:rPr>
          <w:lang w:val="bg-BG"/>
        </w:rPr>
        <w:t>Balance of membership fees</w:t>
      </w:r>
    </w:p>
    <w:p w14:paraId="6C0988C8" w14:textId="041012DF" w:rsidR="0000459C" w:rsidRPr="00C2272E" w:rsidRDefault="0000459C" w:rsidP="001267FB">
      <w:pPr>
        <w:pStyle w:val="ListParagraph"/>
        <w:numPr>
          <w:ilvl w:val="0"/>
          <w:numId w:val="5"/>
        </w:numPr>
        <w:rPr>
          <w:lang w:val="bg-BG"/>
        </w:rPr>
      </w:pPr>
      <w:r w:rsidRPr="00C2272E">
        <w:rPr>
          <w:lang w:val="bg-BG"/>
        </w:rPr>
        <w:t>Mutual support</w:t>
      </w:r>
    </w:p>
    <w:p w14:paraId="44D13F37" w14:textId="77B0B479" w:rsidR="0000459C" w:rsidRPr="00C2272E" w:rsidRDefault="0000459C" w:rsidP="001267FB">
      <w:pPr>
        <w:pStyle w:val="ListParagraph"/>
        <w:numPr>
          <w:ilvl w:val="0"/>
          <w:numId w:val="5"/>
        </w:numPr>
        <w:rPr>
          <w:lang w:val="bg-BG"/>
        </w:rPr>
      </w:pPr>
      <w:r w:rsidRPr="00C2272E">
        <w:rPr>
          <w:lang w:val="bg-BG"/>
        </w:rPr>
        <w:t>Effort</w:t>
      </w:r>
    </w:p>
    <w:p w14:paraId="529EAB61" w14:textId="336F2537" w:rsidR="00C714E1" w:rsidRPr="00C2272E" w:rsidRDefault="0000459C" w:rsidP="001267FB">
      <w:pPr>
        <w:pStyle w:val="ListParagraph"/>
        <w:numPr>
          <w:ilvl w:val="0"/>
          <w:numId w:val="5"/>
        </w:numPr>
        <w:rPr>
          <w:lang w:val="bg-BG"/>
        </w:rPr>
      </w:pPr>
      <w:r w:rsidRPr="00C2272E">
        <w:rPr>
          <w:lang w:val="bg-BG"/>
        </w:rPr>
        <w:t>Cohesion</w:t>
      </w:r>
    </w:p>
    <w:p w14:paraId="7EBC818C" w14:textId="0A219E93" w:rsidR="00B43C91" w:rsidRPr="00673E7B" w:rsidRDefault="00B43C91" w:rsidP="00B43C91"/>
    <w:p w14:paraId="6EEC53B8" w14:textId="12298063" w:rsidR="006514A4" w:rsidRPr="008F5F50" w:rsidRDefault="008F5F50" w:rsidP="008F5F50">
      <w:pPr>
        <w:pStyle w:val="Heading2"/>
        <w:rPr>
          <w:b/>
          <w:bCs/>
          <w:color w:val="000000" w:themeColor="text1"/>
          <w:lang w:val="bg-BG"/>
        </w:rPr>
      </w:pPr>
      <w:bookmarkStart w:id="3" w:name="_Toc151631221"/>
      <w:r w:rsidRPr="008F5F50">
        <w:rPr>
          <w:b/>
          <w:bCs/>
          <w:color w:val="000000" w:themeColor="text1"/>
          <w:lang w:val="bg-BG"/>
        </w:rPr>
        <w:t xml:space="preserve">2.2 </w:t>
      </w:r>
      <w:r w:rsidR="006514A4" w:rsidRPr="008F5F50">
        <w:rPr>
          <w:b/>
          <w:bCs/>
          <w:color w:val="000000" w:themeColor="text1"/>
          <w:lang w:val="bg-BG"/>
        </w:rPr>
        <w:t>The benefits of teamwork.</w:t>
      </w:r>
      <w:bookmarkEnd w:id="3"/>
    </w:p>
    <w:p w14:paraId="7576AEB1" w14:textId="77777777" w:rsidR="009F41F0" w:rsidRPr="00DF0234" w:rsidRDefault="009F41F0" w:rsidP="00DF0234">
      <w:pPr>
        <w:pStyle w:val="ListParagraph"/>
        <w:numPr>
          <w:ilvl w:val="0"/>
          <w:numId w:val="6"/>
        </w:numPr>
        <w:rPr>
          <w:lang w:val="bg-BG"/>
        </w:rPr>
      </w:pPr>
      <w:r w:rsidRPr="00DF0234">
        <w:rPr>
          <w:lang w:val="bg-BG"/>
        </w:rPr>
        <w:t>Diversity of Ideas: Teamwork brings together individuals with different backgrounds, experiences, and perspectives. This diversity leads to a broader range of ideas, promoting creativity and innovation.</w:t>
      </w:r>
    </w:p>
    <w:p w14:paraId="6518BAA1" w14:textId="77777777" w:rsidR="009F41F0" w:rsidRPr="00DF0234" w:rsidRDefault="009F41F0" w:rsidP="00DF0234">
      <w:pPr>
        <w:pStyle w:val="ListParagraph"/>
        <w:numPr>
          <w:ilvl w:val="0"/>
          <w:numId w:val="6"/>
        </w:numPr>
        <w:rPr>
          <w:lang w:val="bg-BG"/>
        </w:rPr>
      </w:pPr>
      <w:r w:rsidRPr="00DF0234">
        <w:rPr>
          <w:lang w:val="bg-BG"/>
        </w:rPr>
        <w:t>Efficiency: When tasks are divided among team members according to their skills and expertise, work can be done more quickly and efficiently.</w:t>
      </w:r>
    </w:p>
    <w:p w14:paraId="00BCACDA" w14:textId="77777777" w:rsidR="009F41F0" w:rsidRPr="00DF0234" w:rsidRDefault="009F41F0" w:rsidP="00DF0234">
      <w:pPr>
        <w:pStyle w:val="ListParagraph"/>
        <w:numPr>
          <w:ilvl w:val="0"/>
          <w:numId w:val="6"/>
        </w:numPr>
        <w:rPr>
          <w:lang w:val="bg-BG"/>
        </w:rPr>
      </w:pPr>
      <w:r w:rsidRPr="00DF0234">
        <w:rPr>
          <w:lang w:val="bg-BG"/>
        </w:rPr>
        <w:t>Learning Opportunities: Working in a team provides opportunities to learn from others, gain new skills, and improve existing ones.</w:t>
      </w:r>
    </w:p>
    <w:p w14:paraId="3D96C51C" w14:textId="613FCC0F" w:rsidR="008F5F50" w:rsidRPr="00DF0234" w:rsidRDefault="009F41F0" w:rsidP="00DF0234">
      <w:pPr>
        <w:pStyle w:val="ListParagraph"/>
        <w:numPr>
          <w:ilvl w:val="0"/>
          <w:numId w:val="6"/>
        </w:numPr>
        <w:rPr>
          <w:lang w:val="bg-BG"/>
        </w:rPr>
      </w:pPr>
      <w:r w:rsidRPr="00DF0234">
        <w:rPr>
          <w:lang w:val="bg-BG"/>
        </w:rPr>
        <w:t>Support System: Team members can support each other during challenging times, providing emotional support and helping to solve problems.</w:t>
      </w:r>
    </w:p>
    <w:p w14:paraId="7B549AB9" w14:textId="3E733967" w:rsidR="006514A4" w:rsidRPr="002A7103" w:rsidRDefault="002A7103" w:rsidP="008F5F50">
      <w:pPr>
        <w:pStyle w:val="Heading3"/>
        <w:rPr>
          <w:b/>
          <w:bCs/>
          <w:color w:val="000000" w:themeColor="text1"/>
          <w:lang w:val="bg-BG"/>
        </w:rPr>
      </w:pPr>
      <w:bookmarkStart w:id="4" w:name="_Toc151631222"/>
      <w:r w:rsidRPr="002A7103">
        <w:rPr>
          <w:b/>
          <w:bCs/>
          <w:color w:val="000000" w:themeColor="text1"/>
        </w:rPr>
        <w:t>2.2.1</w:t>
      </w:r>
      <w:r w:rsidR="006514A4" w:rsidRPr="002A7103">
        <w:rPr>
          <w:b/>
          <w:bCs/>
          <w:color w:val="000000" w:themeColor="text1"/>
          <w:lang w:val="bg-BG"/>
        </w:rPr>
        <w:t xml:space="preserve"> Source of motivation</w:t>
      </w:r>
      <w:bookmarkEnd w:id="4"/>
    </w:p>
    <w:p w14:paraId="77C0A629" w14:textId="607A4B9A" w:rsidR="006514A4" w:rsidRPr="006514A4" w:rsidRDefault="006514A4" w:rsidP="006514A4">
      <w:pPr>
        <w:rPr>
          <w:lang w:val="bg-BG"/>
        </w:rPr>
      </w:pPr>
      <w:r w:rsidRPr="006514A4">
        <w:rPr>
          <w:lang w:val="bg-BG"/>
        </w:rPr>
        <w:t xml:space="preserve">When working in a team, its members see how it increases productivity and </w:t>
      </w:r>
      <w:r w:rsidR="005B091B" w:rsidRPr="006514A4">
        <w:rPr>
          <w:lang w:val="bg-BG"/>
        </w:rPr>
        <w:t>this</w:t>
      </w:r>
      <w:r w:rsidRPr="006514A4">
        <w:rPr>
          <w:lang w:val="bg-BG"/>
        </w:rPr>
        <w:t xml:space="preserve"> achieve the stages of the assigned task with greater ease.</w:t>
      </w:r>
    </w:p>
    <w:p w14:paraId="34B375F2" w14:textId="41496B9B" w:rsidR="006514A4" w:rsidRPr="008F5F50" w:rsidRDefault="006514A4" w:rsidP="008F5F50">
      <w:pPr>
        <w:pStyle w:val="Heading3"/>
        <w:rPr>
          <w:b/>
          <w:bCs/>
          <w:color w:val="000000" w:themeColor="text1"/>
          <w:lang w:val="bg-BG"/>
        </w:rPr>
      </w:pPr>
      <w:bookmarkStart w:id="5" w:name="_Toc151631223"/>
      <w:r w:rsidRPr="008F5F50">
        <w:rPr>
          <w:b/>
          <w:bCs/>
          <w:color w:val="000000" w:themeColor="text1"/>
          <w:lang w:val="bg-BG"/>
        </w:rPr>
        <w:t>2</w:t>
      </w:r>
      <w:r w:rsidR="002A7103">
        <w:rPr>
          <w:b/>
          <w:bCs/>
          <w:color w:val="000000" w:themeColor="text1"/>
        </w:rPr>
        <w:t>.2.2</w:t>
      </w:r>
      <w:r w:rsidRPr="008F5F50">
        <w:rPr>
          <w:b/>
          <w:bCs/>
          <w:color w:val="000000" w:themeColor="text1"/>
          <w:lang w:val="bg-BG"/>
        </w:rPr>
        <w:t xml:space="preserve"> More productive conflict management</w:t>
      </w:r>
      <w:bookmarkEnd w:id="5"/>
    </w:p>
    <w:p w14:paraId="63C092EA" w14:textId="77777777" w:rsidR="006514A4" w:rsidRPr="006514A4" w:rsidRDefault="006514A4" w:rsidP="006514A4">
      <w:pPr>
        <w:rPr>
          <w:lang w:val="bg-BG"/>
        </w:rPr>
      </w:pPr>
      <w:r w:rsidRPr="006514A4">
        <w:rPr>
          <w:lang w:val="bg-BG"/>
        </w:rPr>
        <w:t>With teamwork comes communication. If they are to achieve their goals, team members must bring their different perspectives together and build on them. Sometimes they have to compromise with a team member in order to solve the problem. In this way, teams develop strong conflict management skills to avoid problems.</w:t>
      </w:r>
    </w:p>
    <w:p w14:paraId="6DD0F837" w14:textId="2E165935" w:rsidR="006514A4" w:rsidRPr="008F5F50" w:rsidRDefault="002A7103" w:rsidP="008F5F50">
      <w:pPr>
        <w:pStyle w:val="Heading3"/>
        <w:rPr>
          <w:b/>
          <w:bCs/>
          <w:color w:val="000000" w:themeColor="text1"/>
          <w:lang w:val="bg-BG"/>
        </w:rPr>
      </w:pPr>
      <w:bookmarkStart w:id="6" w:name="_Toc151631224"/>
      <w:r>
        <w:rPr>
          <w:b/>
          <w:bCs/>
          <w:color w:val="000000" w:themeColor="text1"/>
        </w:rPr>
        <w:lastRenderedPageBreak/>
        <w:t>2</w:t>
      </w:r>
      <w:r w:rsidR="006514A4" w:rsidRPr="008F5F50">
        <w:rPr>
          <w:b/>
          <w:bCs/>
          <w:color w:val="000000" w:themeColor="text1"/>
          <w:lang w:val="bg-BG"/>
        </w:rPr>
        <w:t>.</w:t>
      </w:r>
      <w:r>
        <w:rPr>
          <w:b/>
          <w:bCs/>
          <w:color w:val="000000" w:themeColor="text1"/>
        </w:rPr>
        <w:t>2.3</w:t>
      </w:r>
      <w:r w:rsidR="006514A4" w:rsidRPr="008F5F50">
        <w:rPr>
          <w:b/>
          <w:bCs/>
          <w:color w:val="000000" w:themeColor="text1"/>
          <w:lang w:val="bg-BG"/>
        </w:rPr>
        <w:t xml:space="preserve"> More meaningful team development.</w:t>
      </w:r>
      <w:bookmarkEnd w:id="6"/>
    </w:p>
    <w:p w14:paraId="04CF54B0" w14:textId="77777777" w:rsidR="006514A4" w:rsidRPr="006514A4" w:rsidRDefault="006514A4" w:rsidP="006514A4">
      <w:pPr>
        <w:rPr>
          <w:lang w:val="bg-BG"/>
        </w:rPr>
      </w:pPr>
      <w:r w:rsidRPr="006514A4">
        <w:rPr>
          <w:lang w:val="bg-BG"/>
        </w:rPr>
        <w:t>Teamwork allows people to get to know the skills, personalities, and areas of the members. The development of these very connections allows them to become a stronger and more developed team.</w:t>
      </w:r>
    </w:p>
    <w:p w14:paraId="20F09D69" w14:textId="7C0B8EC9" w:rsidR="006514A4" w:rsidRPr="008F5F50" w:rsidRDefault="002A7103" w:rsidP="008F5F50">
      <w:pPr>
        <w:pStyle w:val="Heading3"/>
        <w:rPr>
          <w:b/>
          <w:bCs/>
          <w:color w:val="000000" w:themeColor="text1"/>
          <w:lang w:val="bg-BG"/>
        </w:rPr>
      </w:pPr>
      <w:bookmarkStart w:id="7" w:name="_Toc151631225"/>
      <w:r>
        <w:rPr>
          <w:b/>
          <w:bCs/>
          <w:color w:val="000000" w:themeColor="text1"/>
        </w:rPr>
        <w:t>2.2.4</w:t>
      </w:r>
      <w:r w:rsidR="006514A4" w:rsidRPr="008F5F50">
        <w:rPr>
          <w:b/>
          <w:bCs/>
          <w:color w:val="000000" w:themeColor="text1"/>
          <w:lang w:val="bg-BG"/>
        </w:rPr>
        <w:t xml:space="preserve"> Greater goals.</w:t>
      </w:r>
      <w:bookmarkEnd w:id="7"/>
    </w:p>
    <w:p w14:paraId="335E20D2" w14:textId="34612ED0" w:rsidR="00CB10A8" w:rsidRDefault="006514A4" w:rsidP="00B43C91">
      <w:pPr>
        <w:rPr>
          <w:lang w:val="bg-BG"/>
        </w:rPr>
      </w:pPr>
      <w:r w:rsidRPr="006514A4">
        <w:rPr>
          <w:lang w:val="bg-BG"/>
        </w:rPr>
        <w:t>Effective work proves that the team can do great things and with that comes the expansion of their goals. When a team is successful it will not stay stagnant for long</w:t>
      </w:r>
      <w:r w:rsidR="008F5F50">
        <w:rPr>
          <w:lang w:val="bg-BG"/>
        </w:rPr>
        <w:t>.</w:t>
      </w:r>
      <w:r w:rsidR="00CB10A8">
        <w:rPr>
          <w:lang w:val="bg-BG"/>
        </w:rPr>
        <w:t xml:space="preserve"> (</w:t>
      </w:r>
      <w:hyperlink r:id="rId8" w:history="1">
        <w:r w:rsidR="00CB10A8" w:rsidRPr="00445CF3">
          <w:rPr>
            <w:rStyle w:val="Hyperlink"/>
            <w:rFonts w:ascii="Arial" w:hAnsi="Arial" w:cs="Arial"/>
          </w:rPr>
          <w:t>https://www.open.ac.uk/choose/unison/develop/my-skills/team-working</w:t>
        </w:r>
      </w:hyperlink>
      <w:r w:rsidR="00982999">
        <w:rPr>
          <w:rStyle w:val="Hyperlink"/>
          <w:rFonts w:ascii="Arial" w:hAnsi="Arial" w:cs="Arial"/>
          <w:lang w:val="bg-BG"/>
        </w:rPr>
        <w:t>, 2023</w:t>
      </w:r>
      <w:r w:rsidR="00CB10A8">
        <w:rPr>
          <w:lang w:val="bg-BG"/>
        </w:rPr>
        <w:t>)</w:t>
      </w:r>
    </w:p>
    <w:p w14:paraId="6C6AFE83" w14:textId="75602792" w:rsidR="001D1DA8" w:rsidRDefault="00FC5B3A" w:rsidP="001D1DA8">
      <w:pPr>
        <w:pStyle w:val="Heading2"/>
        <w:rPr>
          <w:b/>
          <w:bCs/>
          <w:color w:val="000000" w:themeColor="text1"/>
          <w:lang w:val="bg-BG"/>
        </w:rPr>
      </w:pPr>
      <w:bookmarkStart w:id="8" w:name="_Toc151631226"/>
      <w:r w:rsidRPr="00ED223C">
        <w:rPr>
          <w:b/>
          <w:bCs/>
          <w:color w:val="000000" w:themeColor="text1"/>
          <w:lang w:val="bg-BG"/>
        </w:rPr>
        <w:t xml:space="preserve">2.3 </w:t>
      </w:r>
      <w:r w:rsidR="007B6FDD" w:rsidRPr="00ED223C">
        <w:rPr>
          <w:b/>
          <w:bCs/>
          <w:color w:val="000000" w:themeColor="text1"/>
          <w:lang w:val="bg-BG"/>
        </w:rPr>
        <w:t>The benefits of teamwork for students.</w:t>
      </w:r>
      <w:bookmarkEnd w:id="8"/>
    </w:p>
    <w:p w14:paraId="76343653" w14:textId="77777777" w:rsidR="008F356E" w:rsidRPr="008F356E" w:rsidRDefault="008F356E" w:rsidP="008F356E">
      <w:pPr>
        <w:rPr>
          <w:lang w:val="bg-BG"/>
        </w:rPr>
      </w:pPr>
    </w:p>
    <w:p w14:paraId="04FD2320" w14:textId="42EE18C3" w:rsidR="007B6FDD" w:rsidRPr="007B6FDD" w:rsidRDefault="008F356E" w:rsidP="008F356E">
      <w:pPr>
        <w:pStyle w:val="Heading3"/>
        <w:rPr>
          <w:lang w:val="bg-BG"/>
        </w:rPr>
      </w:pPr>
      <w:bookmarkStart w:id="9" w:name="_Toc151631227"/>
      <w:r>
        <w:rPr>
          <w:rStyle w:val="Heading3Char"/>
          <w:b/>
          <w:bCs/>
          <w:color w:val="000000" w:themeColor="text1"/>
        </w:rPr>
        <w:t>2.3.1</w:t>
      </w:r>
      <w:r w:rsidR="007B6FDD" w:rsidRPr="0028741D">
        <w:rPr>
          <w:rStyle w:val="Heading3Char"/>
          <w:b/>
          <w:bCs/>
          <w:color w:val="000000" w:themeColor="text1"/>
          <w:lang w:val="bg-BG"/>
        </w:rPr>
        <w:t>Teaches basic social skills</w:t>
      </w:r>
      <w:r w:rsidR="007B6FDD" w:rsidRPr="007B6FDD">
        <w:rPr>
          <w:lang w:val="bg-BG"/>
        </w:rPr>
        <w:t>.</w:t>
      </w:r>
      <w:bookmarkEnd w:id="9"/>
    </w:p>
    <w:p w14:paraId="74CE3B1A" w14:textId="40AA2A80" w:rsidR="00FC5B3A" w:rsidRDefault="007B6FDD" w:rsidP="00B43C91">
      <w:r w:rsidRPr="007B6FDD">
        <w:rPr>
          <w:lang w:val="bg-BG"/>
        </w:rPr>
        <w:t xml:space="preserve">Teamwork in schools teaches </w:t>
      </w:r>
      <w:r w:rsidR="0075769C">
        <w:t>students</w:t>
      </w:r>
      <w:r w:rsidR="00123AFF">
        <w:t xml:space="preserve"> the importance of</w:t>
      </w:r>
      <w:r w:rsidRPr="007B6FDD">
        <w:rPr>
          <w:lang w:val="bg-BG"/>
        </w:rPr>
        <w:t xml:space="preserve"> communication and social skills, such as active listening and speaking. When students work </w:t>
      </w:r>
      <w:r w:rsidR="00123AFF">
        <w:t>in</w:t>
      </w:r>
      <w:r w:rsidRPr="007B6FDD">
        <w:rPr>
          <w:lang w:val="bg-BG"/>
        </w:rPr>
        <w:t xml:space="preserve"> a team they learn how to listen to their teachers to fulfill their individual roles. They learn how to listen to each other in order to function as a cohesive unit. It teaches them how to</w:t>
      </w:r>
      <w:r w:rsidR="001F76E4">
        <w:t>s</w:t>
      </w:r>
      <w:r w:rsidRPr="007B6FDD">
        <w:rPr>
          <w:lang w:val="bg-BG"/>
        </w:rPr>
        <w:t xml:space="preserve"> express their ideas and opinions in a group setting</w:t>
      </w:r>
      <w:r w:rsidR="001F76E4">
        <w:t xml:space="preserve"> with respect and</w:t>
      </w:r>
      <w:r w:rsidR="00FE0A6E">
        <w:t xml:space="preserve"> confidence</w:t>
      </w:r>
      <w:r w:rsidRPr="007B6FDD">
        <w:rPr>
          <w:lang w:val="bg-BG"/>
        </w:rPr>
        <w:t>. It has to do with understanding how to communicate with an audience. The way a student talks to other members</w:t>
      </w:r>
      <w:r w:rsidR="00C61C8B">
        <w:t xml:space="preserve"> of a group</w:t>
      </w:r>
      <w:r w:rsidRPr="007B6FDD">
        <w:rPr>
          <w:lang w:val="bg-BG"/>
        </w:rPr>
        <w:t xml:space="preserve"> shows </w:t>
      </w:r>
      <w:r w:rsidR="003D75DE">
        <w:t>their</w:t>
      </w:r>
      <w:r w:rsidRPr="007B6FDD">
        <w:rPr>
          <w:lang w:val="bg-BG"/>
        </w:rPr>
        <w:t xml:space="preserve"> level of understanding and respect for others.</w:t>
      </w:r>
      <w:r w:rsidR="00851198">
        <w:rPr>
          <w:lang w:val="bg-BG"/>
        </w:rPr>
        <w:t xml:space="preserve"> (</w:t>
      </w:r>
      <w:hyperlink r:id="rId9" w:history="1">
        <w:r w:rsidR="00985CCC" w:rsidRPr="0013548F">
          <w:rPr>
            <w:rStyle w:val="Hyperlink"/>
            <w:rFonts w:asciiTheme="majorHAnsi" w:hAnsiTheme="majorHAnsi" w:cstheme="majorHAnsi"/>
          </w:rPr>
          <w:t>https://www.marlborough.org/news/~board/stem/post/four-benefits-of-teamwork-for-student-development-success,2019</w:t>
        </w:r>
      </w:hyperlink>
      <w:r w:rsidR="00851198">
        <w:rPr>
          <w:lang w:val="bg-BG"/>
        </w:rPr>
        <w:t>)</w:t>
      </w:r>
      <w:r w:rsidR="00985CCC">
        <w:t xml:space="preserve"> </w:t>
      </w:r>
    </w:p>
    <w:p w14:paraId="7FD0A27B" w14:textId="6652BBF9" w:rsidR="00174A22" w:rsidRPr="00E57CD5" w:rsidRDefault="00174A22" w:rsidP="00B43C91">
      <w:pPr>
        <w:rPr>
          <w:b/>
          <w:bCs/>
        </w:rPr>
      </w:pPr>
      <w:r w:rsidRPr="00174A22">
        <w:t xml:space="preserve">Many people are introverts, but they would find working in a team a bit stressful. The group project can be intimidating for them, which is understandable. Teamwork </w:t>
      </w:r>
      <w:r w:rsidR="00CC429E">
        <w:t xml:space="preserve">is a way to help sensitive </w:t>
      </w:r>
      <w:r w:rsidR="00011328">
        <w:t>students to overcome</w:t>
      </w:r>
      <w:r w:rsidRPr="00174A22">
        <w:t xml:space="preserve"> their fears and learn how to face criticism. The more they </w:t>
      </w:r>
      <w:r w:rsidR="00011328">
        <w:t>take part</w:t>
      </w:r>
      <w:r w:rsidRPr="00174A22">
        <w:t xml:space="preserve"> in a team and contribute, the more confident they</w:t>
      </w:r>
      <w:r w:rsidR="00C37280">
        <w:t xml:space="preserve"> will</w:t>
      </w:r>
      <w:r w:rsidRPr="00174A22">
        <w:t xml:space="preserve"> become. Making an effort to do their best in cooperat</w:t>
      </w:r>
      <w:r w:rsidR="00000CC0">
        <w:t>ing</w:t>
      </w:r>
      <w:r w:rsidRPr="00174A22">
        <w:t xml:space="preserve"> with other children is important for their development</w:t>
      </w:r>
      <w:r>
        <w:t xml:space="preserve">. </w:t>
      </w:r>
      <w:r w:rsidR="00E57CD5" w:rsidRPr="00E57CD5">
        <w:rPr>
          <w:b/>
          <w:bCs/>
        </w:rPr>
        <w:t>(Pauli</w:t>
      </w:r>
      <w:r w:rsidR="00E57CD5" w:rsidRPr="00E57CD5">
        <w:rPr>
          <w:rFonts w:asciiTheme="majorHAnsi" w:hAnsiTheme="majorHAnsi" w:cstheme="majorHAnsi"/>
          <w:b/>
          <w:bCs/>
        </w:rPr>
        <w:t>, J. 2023)</w:t>
      </w:r>
    </w:p>
    <w:p w14:paraId="382E42EE" w14:textId="182598A6" w:rsidR="009975BB" w:rsidRPr="009975BB" w:rsidRDefault="008F356E" w:rsidP="009975BB">
      <w:pPr>
        <w:pStyle w:val="Heading3"/>
        <w:rPr>
          <w:b/>
          <w:bCs/>
          <w:color w:val="000000" w:themeColor="text1"/>
          <w:lang w:val="bg-BG"/>
        </w:rPr>
      </w:pPr>
      <w:bookmarkStart w:id="10" w:name="_Toc151631228"/>
      <w:r>
        <w:rPr>
          <w:b/>
          <w:bCs/>
          <w:color w:val="000000" w:themeColor="text1"/>
        </w:rPr>
        <w:t xml:space="preserve">2.3.2 </w:t>
      </w:r>
      <w:r w:rsidR="009975BB" w:rsidRPr="009975BB">
        <w:rPr>
          <w:b/>
          <w:bCs/>
          <w:color w:val="000000" w:themeColor="text1"/>
          <w:lang w:val="bg-BG"/>
        </w:rPr>
        <w:t>Improves self-esteem.</w:t>
      </w:r>
      <w:bookmarkEnd w:id="10"/>
    </w:p>
    <w:p w14:paraId="61CA6AF7" w14:textId="77777777" w:rsidR="009975BB" w:rsidRPr="009975BB" w:rsidRDefault="009975BB" w:rsidP="009975BB">
      <w:pPr>
        <w:rPr>
          <w:lang w:val="bg-BG"/>
        </w:rPr>
      </w:pPr>
      <w:r w:rsidRPr="009975BB">
        <w:rPr>
          <w:lang w:val="bg-BG"/>
        </w:rPr>
        <w:t>Teamwork teaches students that their voices are respected and valued. The importance that a student will be heard helps to build their self-esteem while encouraging them to further participate in group activities.</w:t>
      </w:r>
    </w:p>
    <w:p w14:paraId="2D768303" w14:textId="02235C31" w:rsidR="009975BB" w:rsidRPr="009975BB" w:rsidRDefault="008F356E" w:rsidP="009975BB">
      <w:pPr>
        <w:pStyle w:val="Heading3"/>
        <w:rPr>
          <w:b/>
          <w:bCs/>
          <w:color w:val="000000" w:themeColor="text1"/>
          <w:lang w:val="bg-BG"/>
        </w:rPr>
      </w:pPr>
      <w:bookmarkStart w:id="11" w:name="_Toc151631229"/>
      <w:r>
        <w:rPr>
          <w:b/>
          <w:bCs/>
          <w:color w:val="000000" w:themeColor="text1"/>
        </w:rPr>
        <w:t xml:space="preserve">2.3.3 </w:t>
      </w:r>
      <w:r w:rsidR="009975BB" w:rsidRPr="009975BB">
        <w:rPr>
          <w:b/>
          <w:bCs/>
          <w:color w:val="000000" w:themeColor="text1"/>
          <w:lang w:val="bg-BG"/>
        </w:rPr>
        <w:t>Reduces bullying.</w:t>
      </w:r>
      <w:bookmarkEnd w:id="11"/>
    </w:p>
    <w:p w14:paraId="368CD88A" w14:textId="38E0B467" w:rsidR="009975BB" w:rsidRPr="002A3E02" w:rsidRDefault="002A3E02" w:rsidP="009975BB">
      <w:r>
        <w:t>Working in a team decreases the risk of a student being bullied substantially.</w:t>
      </w:r>
    </w:p>
    <w:p w14:paraId="545C06CA" w14:textId="6A226EF9" w:rsidR="009975BB" w:rsidRPr="009975BB" w:rsidRDefault="002A7103" w:rsidP="009975BB">
      <w:pPr>
        <w:pStyle w:val="Heading3"/>
        <w:rPr>
          <w:b/>
          <w:bCs/>
          <w:color w:val="000000" w:themeColor="text1"/>
          <w:lang w:val="bg-BG"/>
        </w:rPr>
      </w:pPr>
      <w:bookmarkStart w:id="12" w:name="_Toc151631230"/>
      <w:r>
        <w:rPr>
          <w:b/>
          <w:bCs/>
          <w:color w:val="000000" w:themeColor="text1"/>
        </w:rPr>
        <w:t xml:space="preserve">2.3.4 </w:t>
      </w:r>
      <w:r w:rsidR="009975BB" w:rsidRPr="009975BB">
        <w:rPr>
          <w:b/>
          <w:bCs/>
          <w:color w:val="000000" w:themeColor="text1"/>
          <w:lang w:val="bg-BG"/>
        </w:rPr>
        <w:t>Sets students up for future success.</w:t>
      </w:r>
      <w:bookmarkEnd w:id="12"/>
    </w:p>
    <w:p w14:paraId="365133CA" w14:textId="17D04964" w:rsidR="00E57CD5" w:rsidRPr="00E57CD5" w:rsidRDefault="009975BB" w:rsidP="009975BB">
      <w:r w:rsidRPr="009975BB">
        <w:rPr>
          <w:lang w:val="bg-BG"/>
        </w:rPr>
        <w:t xml:space="preserve">The </w:t>
      </w:r>
      <w:r w:rsidR="005442E1">
        <w:t>advantages</w:t>
      </w:r>
      <w:r w:rsidRPr="009975BB">
        <w:rPr>
          <w:lang w:val="bg-BG"/>
        </w:rPr>
        <w:t xml:space="preserve"> of teamwork almost always </w:t>
      </w:r>
      <w:r w:rsidR="005442E1">
        <w:t>corelate</w:t>
      </w:r>
      <w:r w:rsidRPr="009975BB">
        <w:rPr>
          <w:lang w:val="bg-BG"/>
        </w:rPr>
        <w:t xml:space="preserve"> into success outside the classroom. In many work institutions they look for classified people for teamwork and what teachers teach their students by having them work in teams either on a common project or whatever teaches them how to behave in work institutions when they put them to work in a team.</w:t>
      </w:r>
      <w:r w:rsidR="00E57CD5">
        <w:t xml:space="preserve"> (</w:t>
      </w:r>
      <w:hyperlink r:id="rId10" w:history="1">
        <w:r w:rsidR="00E57CD5" w:rsidRPr="0013548F">
          <w:rPr>
            <w:rStyle w:val="Hyperlink"/>
          </w:rPr>
          <w:t>https://www.marlborough.org/news/~board/stem/post/four-benefits-of-teamwork-for-student-development-succes</w:t>
        </w:r>
      </w:hyperlink>
      <w:r w:rsidR="00E57CD5">
        <w:t xml:space="preserve"> ,2019)</w:t>
      </w:r>
    </w:p>
    <w:p w14:paraId="3B0B2D61" w14:textId="7F4232A8" w:rsidR="00DF4036" w:rsidRDefault="00875197" w:rsidP="00B43C91">
      <w:pPr>
        <w:rPr>
          <w:lang w:val="bg-BG"/>
        </w:rPr>
      </w:pPr>
      <w:r>
        <w:rPr>
          <w:noProof/>
          <w:lang w:val="bg-BG"/>
        </w:rPr>
        <w:lastRenderedPageBreak/>
        <w:drawing>
          <wp:inline distT="0" distB="0" distL="0" distR="0" wp14:anchorId="299E62B3" wp14:editId="41FDE93A">
            <wp:extent cx="2839109" cy="1552575"/>
            <wp:effectExtent l="0" t="0" r="0" b="0"/>
            <wp:docPr id="1627170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67" t="-3964" r="-967" b="3964"/>
                    <a:stretch/>
                  </pic:blipFill>
                  <pic:spPr bwMode="auto">
                    <a:xfrm>
                      <a:off x="0" y="0"/>
                      <a:ext cx="2878890" cy="1574330"/>
                    </a:xfrm>
                    <a:prstGeom prst="rect">
                      <a:avLst/>
                    </a:prstGeom>
                    <a:noFill/>
                    <a:ln>
                      <a:noFill/>
                    </a:ln>
                    <a:extLst>
                      <a:ext uri="{53640926-AAD7-44D8-BBD7-CCE9431645EC}">
                        <a14:shadowObscured xmlns:a14="http://schemas.microsoft.com/office/drawing/2010/main"/>
                      </a:ext>
                    </a:extLst>
                  </pic:spPr>
                </pic:pic>
              </a:graphicData>
            </a:graphic>
          </wp:inline>
        </w:drawing>
      </w:r>
    </w:p>
    <w:p w14:paraId="34B0D017" w14:textId="67FE993D" w:rsidR="00E57CD5" w:rsidRDefault="00875197" w:rsidP="00B43C91">
      <w:pPr>
        <w:rPr>
          <w:b/>
          <w:bCs/>
        </w:rPr>
      </w:pPr>
      <w:r>
        <w:t>Fig.</w:t>
      </w:r>
      <w:r w:rsidR="00730D15">
        <w:t xml:space="preserve">1 Importance of teamwork </w:t>
      </w:r>
      <w:r w:rsidR="00730D15" w:rsidRPr="00730D15">
        <w:rPr>
          <w:b/>
          <w:bCs/>
        </w:rPr>
        <w:t>(Edu, 2022)</w:t>
      </w:r>
    </w:p>
    <w:p w14:paraId="257B5402" w14:textId="77777777" w:rsidR="00BA10BF" w:rsidRDefault="00BA10BF" w:rsidP="00B43C91">
      <w:pPr>
        <w:rPr>
          <w:b/>
          <w:bCs/>
        </w:rPr>
      </w:pPr>
    </w:p>
    <w:p w14:paraId="0489A65A" w14:textId="77777777" w:rsidR="00BA10BF" w:rsidRDefault="00BA10BF" w:rsidP="00B43C91">
      <w:pPr>
        <w:rPr>
          <w:b/>
          <w:bCs/>
        </w:rPr>
      </w:pPr>
    </w:p>
    <w:p w14:paraId="24BD2EC2" w14:textId="77777777" w:rsidR="00BA10BF" w:rsidRDefault="00BA10BF" w:rsidP="00B43C91">
      <w:pPr>
        <w:rPr>
          <w:b/>
          <w:bCs/>
        </w:rPr>
      </w:pPr>
    </w:p>
    <w:p w14:paraId="39F7DBA0" w14:textId="77777777" w:rsidR="00BA10BF" w:rsidRDefault="00BA10BF" w:rsidP="00B43C91">
      <w:pPr>
        <w:rPr>
          <w:b/>
          <w:bCs/>
        </w:rPr>
      </w:pPr>
    </w:p>
    <w:p w14:paraId="5B10C1CC" w14:textId="77777777" w:rsidR="00BA10BF" w:rsidRDefault="00BA10BF" w:rsidP="00B43C91">
      <w:pPr>
        <w:rPr>
          <w:b/>
          <w:bCs/>
        </w:rPr>
      </w:pPr>
    </w:p>
    <w:p w14:paraId="02E16A7D" w14:textId="77777777" w:rsidR="00BA10BF" w:rsidRDefault="00BA10BF" w:rsidP="00B43C91">
      <w:pPr>
        <w:rPr>
          <w:b/>
          <w:bCs/>
        </w:rPr>
      </w:pPr>
    </w:p>
    <w:p w14:paraId="13CC4533" w14:textId="77777777" w:rsidR="00BA10BF" w:rsidRDefault="00BA10BF" w:rsidP="00B43C91">
      <w:pPr>
        <w:rPr>
          <w:b/>
          <w:bCs/>
        </w:rPr>
      </w:pPr>
    </w:p>
    <w:p w14:paraId="4A8A6F75" w14:textId="77777777" w:rsidR="00BA10BF" w:rsidRDefault="00BA10BF" w:rsidP="00B43C91">
      <w:pPr>
        <w:rPr>
          <w:b/>
          <w:bCs/>
        </w:rPr>
      </w:pPr>
    </w:p>
    <w:p w14:paraId="091822BA" w14:textId="77777777" w:rsidR="00BA10BF" w:rsidRDefault="00BA10BF" w:rsidP="00B43C91">
      <w:pPr>
        <w:rPr>
          <w:b/>
          <w:bCs/>
        </w:rPr>
      </w:pPr>
    </w:p>
    <w:p w14:paraId="33EB03A8" w14:textId="77777777" w:rsidR="00BA10BF" w:rsidRDefault="00BA10BF" w:rsidP="00B43C91">
      <w:pPr>
        <w:rPr>
          <w:b/>
          <w:bCs/>
        </w:rPr>
      </w:pPr>
    </w:p>
    <w:p w14:paraId="3080A475" w14:textId="77777777" w:rsidR="00BA10BF" w:rsidRDefault="00BA10BF" w:rsidP="00B43C91">
      <w:pPr>
        <w:rPr>
          <w:b/>
          <w:bCs/>
        </w:rPr>
      </w:pPr>
    </w:p>
    <w:p w14:paraId="2BFCDB8B" w14:textId="77777777" w:rsidR="00BA10BF" w:rsidRDefault="00BA10BF" w:rsidP="00B43C91">
      <w:pPr>
        <w:rPr>
          <w:b/>
          <w:bCs/>
        </w:rPr>
      </w:pPr>
    </w:p>
    <w:p w14:paraId="3BF49479" w14:textId="77777777" w:rsidR="00BA10BF" w:rsidRDefault="00BA10BF" w:rsidP="00B43C91">
      <w:pPr>
        <w:rPr>
          <w:b/>
          <w:bCs/>
        </w:rPr>
      </w:pPr>
    </w:p>
    <w:p w14:paraId="5503DF73" w14:textId="77777777" w:rsidR="00BA10BF" w:rsidRDefault="00BA10BF" w:rsidP="00B43C91">
      <w:pPr>
        <w:rPr>
          <w:b/>
          <w:bCs/>
        </w:rPr>
      </w:pPr>
    </w:p>
    <w:p w14:paraId="4458135F" w14:textId="77777777" w:rsidR="00BA10BF" w:rsidRDefault="00BA10BF" w:rsidP="00B43C91">
      <w:pPr>
        <w:rPr>
          <w:b/>
          <w:bCs/>
        </w:rPr>
      </w:pPr>
    </w:p>
    <w:p w14:paraId="43C47DD2" w14:textId="77777777" w:rsidR="00BA10BF" w:rsidRDefault="00BA10BF" w:rsidP="00B43C91">
      <w:pPr>
        <w:rPr>
          <w:b/>
          <w:bCs/>
        </w:rPr>
      </w:pPr>
    </w:p>
    <w:p w14:paraId="326C4A11" w14:textId="77777777" w:rsidR="00BA10BF" w:rsidRDefault="00BA10BF" w:rsidP="00B43C91">
      <w:pPr>
        <w:rPr>
          <w:b/>
          <w:bCs/>
        </w:rPr>
      </w:pPr>
    </w:p>
    <w:p w14:paraId="09CA223F" w14:textId="77777777" w:rsidR="00BA10BF" w:rsidRDefault="00BA10BF" w:rsidP="00B43C91">
      <w:pPr>
        <w:rPr>
          <w:b/>
          <w:bCs/>
        </w:rPr>
      </w:pPr>
    </w:p>
    <w:p w14:paraId="489BE787" w14:textId="77777777" w:rsidR="00BA10BF" w:rsidRDefault="00BA10BF" w:rsidP="00B43C91">
      <w:pPr>
        <w:rPr>
          <w:b/>
          <w:bCs/>
        </w:rPr>
      </w:pPr>
    </w:p>
    <w:p w14:paraId="10F6DCE6" w14:textId="77777777" w:rsidR="00BA10BF" w:rsidRDefault="00BA10BF" w:rsidP="00B43C91">
      <w:pPr>
        <w:rPr>
          <w:b/>
          <w:bCs/>
        </w:rPr>
      </w:pPr>
    </w:p>
    <w:p w14:paraId="111D1408" w14:textId="77777777" w:rsidR="00BA10BF" w:rsidRDefault="00BA10BF" w:rsidP="00B43C91">
      <w:pPr>
        <w:rPr>
          <w:b/>
          <w:bCs/>
        </w:rPr>
      </w:pPr>
    </w:p>
    <w:p w14:paraId="0626B979" w14:textId="77777777" w:rsidR="00BA10BF" w:rsidRDefault="00BA10BF" w:rsidP="00B43C91">
      <w:pPr>
        <w:rPr>
          <w:b/>
          <w:bCs/>
        </w:rPr>
      </w:pPr>
    </w:p>
    <w:p w14:paraId="072C5BAE" w14:textId="77777777" w:rsidR="00BA10BF" w:rsidRDefault="00BA10BF" w:rsidP="00B43C91">
      <w:pPr>
        <w:rPr>
          <w:b/>
          <w:bCs/>
        </w:rPr>
      </w:pPr>
    </w:p>
    <w:p w14:paraId="603B997E" w14:textId="77777777" w:rsidR="00BA10BF" w:rsidRPr="00673E7B" w:rsidRDefault="00BA10BF" w:rsidP="00B43C91"/>
    <w:p w14:paraId="72198A72" w14:textId="79DCC7C6" w:rsidR="000B7C03" w:rsidRPr="000D6BDE" w:rsidRDefault="00673E7B" w:rsidP="000913EC">
      <w:pPr>
        <w:pStyle w:val="Heading2"/>
        <w:ind w:left="567"/>
        <w:rPr>
          <w:rStyle w:val="Heading1Char"/>
          <w:rFonts w:ascii="Arial" w:hAnsi="Arial" w:cs="Arial"/>
          <w:b/>
          <w:bCs/>
          <w:color w:val="auto"/>
          <w:sz w:val="28"/>
          <w:szCs w:val="28"/>
        </w:rPr>
      </w:pPr>
      <w:bookmarkStart w:id="13" w:name="_Toc151631231"/>
      <w:r w:rsidRPr="000D6BDE">
        <w:rPr>
          <w:rStyle w:val="Heading1Char"/>
          <w:rFonts w:ascii="Arial" w:hAnsi="Arial" w:cs="Arial"/>
          <w:b/>
          <w:bCs/>
          <w:color w:val="auto"/>
          <w:sz w:val="28"/>
          <w:szCs w:val="28"/>
        </w:rPr>
        <w:lastRenderedPageBreak/>
        <w:t>3</w:t>
      </w:r>
      <w:r w:rsidR="001A00EC" w:rsidRPr="000D6BDE">
        <w:rPr>
          <w:rStyle w:val="Heading1Char"/>
          <w:rFonts w:ascii="Arial" w:hAnsi="Arial" w:cs="Arial"/>
          <w:b/>
          <w:bCs/>
          <w:color w:val="auto"/>
          <w:sz w:val="28"/>
          <w:szCs w:val="28"/>
        </w:rPr>
        <w:t xml:space="preserve">. </w:t>
      </w:r>
      <w:r w:rsidR="00B43C91" w:rsidRPr="000D6BDE">
        <w:rPr>
          <w:rStyle w:val="Heading1Char"/>
          <w:rFonts w:ascii="Arial" w:hAnsi="Arial" w:cs="Arial"/>
          <w:b/>
          <w:bCs/>
          <w:color w:val="auto"/>
          <w:sz w:val="28"/>
          <w:szCs w:val="28"/>
        </w:rPr>
        <w:t>Academic writing</w:t>
      </w:r>
      <w:bookmarkEnd w:id="13"/>
    </w:p>
    <w:p w14:paraId="0F6F0A09" w14:textId="77777777" w:rsidR="000913EC" w:rsidRPr="00673E7B" w:rsidRDefault="000913EC" w:rsidP="000913EC"/>
    <w:p w14:paraId="3D18CF08" w14:textId="77777777" w:rsidR="005E1432" w:rsidRDefault="00B16795" w:rsidP="00B43C91">
      <w:pPr>
        <w:rPr>
          <w:lang w:val="bg-BG"/>
        </w:rPr>
      </w:pPr>
      <w:r w:rsidRPr="00673E7B">
        <w:t>It is writing that co</w:t>
      </w:r>
      <w:r w:rsidR="001C18AB">
        <w:t>nveys</w:t>
      </w:r>
      <w:r w:rsidRPr="00673E7B">
        <w:t xml:space="preserve"> ideas, information and research in a more rigorous academic field. It is divided into two types: student academic writing, which is used </w:t>
      </w:r>
      <w:r w:rsidR="00DD3020">
        <w:t xml:space="preserve">to </w:t>
      </w:r>
      <w:r w:rsidR="0059723D">
        <w:t>assess</w:t>
      </w:r>
      <w:r w:rsidR="00C8488C">
        <w:t xml:space="preserve"> a </w:t>
      </w:r>
      <w:r w:rsidR="0059723D">
        <w:t>student’s</w:t>
      </w:r>
      <w:r w:rsidR="00C8488C">
        <w:t xml:space="preserve"> knowledge </w:t>
      </w:r>
      <w:r w:rsidRPr="00673E7B">
        <w:t xml:space="preserve">at university and in schools </w:t>
      </w:r>
      <w:r w:rsidR="00CF0F08">
        <w:t>to prepare</w:t>
      </w:r>
      <w:r w:rsidRPr="00673E7B">
        <w:t xml:space="preserve"> for university study, and expert academic writing, which </w:t>
      </w:r>
      <w:r w:rsidR="00282FA3">
        <w:t>prioritises</w:t>
      </w:r>
      <w:r w:rsidRPr="00673E7B">
        <w:t xml:space="preserve"> publication in academic journal</w:t>
      </w:r>
      <w:r w:rsidR="00282FA3">
        <w:t>s</w:t>
      </w:r>
      <w:r w:rsidRPr="00673E7B">
        <w:t xml:space="preserve"> or book</w:t>
      </w:r>
      <w:r w:rsidR="00282FA3">
        <w:t>s</w:t>
      </w:r>
      <w:r w:rsidRPr="00673E7B">
        <w:t xml:space="preserve">. Both types adhere to the same standard, which is difficult for </w:t>
      </w:r>
      <w:r w:rsidR="004B1C16">
        <w:t>beginners in this type of writing</w:t>
      </w:r>
      <w:r w:rsidRPr="00673E7B">
        <w:t xml:space="preserve"> to master. The characteristics of writing that together distinguish it from other forms of writing </w:t>
      </w:r>
      <w:r w:rsidR="004E6D6D">
        <w:t>such as</w:t>
      </w:r>
      <w:r w:rsidRPr="00673E7B">
        <w:t>: structured, evidenced, critical, balanced, precise, objective and formal.</w:t>
      </w:r>
      <w:r w:rsidR="006002AB">
        <w:rPr>
          <w:lang w:val="bg-BG"/>
        </w:rPr>
        <w:t xml:space="preserve"> </w:t>
      </w:r>
      <w:r w:rsidR="006002AB" w:rsidRPr="006002AB">
        <w:t xml:space="preserve">Academic writing can also help in the workplace because employers often look for candidates who can communicate clearly, concisely and with </w:t>
      </w:r>
      <w:r w:rsidR="00982999" w:rsidRPr="006002AB">
        <w:t>confidence.</w:t>
      </w:r>
      <w:r w:rsidR="00982999">
        <w:rPr>
          <w:lang w:val="bg-BG"/>
        </w:rPr>
        <w:t xml:space="preserve"> </w:t>
      </w:r>
      <w:r w:rsidR="00982999" w:rsidRPr="00F14D59">
        <w:rPr>
          <w:b/>
          <w:bCs/>
          <w:lang w:val="bg-BG"/>
        </w:rPr>
        <w:t>(</w:t>
      </w:r>
      <w:r w:rsidR="00F14D59" w:rsidRPr="00F14D59">
        <w:rPr>
          <w:b/>
          <w:bCs/>
          <w:lang w:val="bg-BG"/>
        </w:rPr>
        <w:t>Smith, S.</w:t>
      </w:r>
      <w:r w:rsidR="00F14D59" w:rsidRPr="00F14D59">
        <w:rPr>
          <w:b/>
          <w:bCs/>
        </w:rPr>
        <w:t xml:space="preserve"> </w:t>
      </w:r>
      <w:r w:rsidR="00F14D59" w:rsidRPr="00F14D59">
        <w:rPr>
          <w:b/>
          <w:bCs/>
          <w:lang w:val="bg-BG"/>
        </w:rPr>
        <w:t>2022)</w:t>
      </w:r>
      <w:r w:rsidR="00DF4036">
        <w:rPr>
          <w:lang w:val="bg-BG"/>
        </w:rPr>
        <w:t xml:space="preserve"> </w:t>
      </w:r>
      <w:r w:rsidR="00982999">
        <w:rPr>
          <w:lang w:val="bg-BG"/>
        </w:rPr>
        <w:t xml:space="preserve"> </w:t>
      </w:r>
    </w:p>
    <w:p w14:paraId="11C13DDB" w14:textId="1606DC28" w:rsidR="006002AB" w:rsidRDefault="00982999" w:rsidP="00B43C91">
      <w:pPr>
        <w:rPr>
          <w:lang w:val="bg-BG"/>
        </w:rPr>
      </w:pPr>
      <w:r>
        <w:rPr>
          <w:lang w:val="bg-BG"/>
        </w:rPr>
        <w:t xml:space="preserve"> </w:t>
      </w:r>
      <w:r w:rsidR="0064289A">
        <w:rPr>
          <w:noProof/>
          <w:lang w:val="bg-BG"/>
        </w:rPr>
        <w:drawing>
          <wp:inline distT="0" distB="0" distL="0" distR="0" wp14:anchorId="3BFC0A3F" wp14:editId="2B0768A7">
            <wp:extent cx="2695448" cy="6400800"/>
            <wp:effectExtent l="0" t="0" r="0" b="0"/>
            <wp:docPr id="47414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7153" cy="6428596"/>
                    </a:xfrm>
                    <a:prstGeom prst="rect">
                      <a:avLst/>
                    </a:prstGeom>
                    <a:noFill/>
                  </pic:spPr>
                </pic:pic>
              </a:graphicData>
            </a:graphic>
          </wp:inline>
        </w:drawing>
      </w:r>
    </w:p>
    <w:p w14:paraId="6C3D5D1E" w14:textId="735174C2" w:rsidR="0064289A" w:rsidRPr="00E62352" w:rsidRDefault="002C572D" w:rsidP="00B43C91">
      <w:pPr>
        <w:rPr>
          <w:b/>
          <w:bCs/>
        </w:rPr>
      </w:pPr>
      <w:r>
        <w:t>Fig.</w:t>
      </w:r>
      <w:r w:rsidR="00730D15">
        <w:t>2</w:t>
      </w:r>
      <w:r>
        <w:t>. Features of Academic Writing</w:t>
      </w:r>
      <w:r w:rsidR="00AF5CFE">
        <w:t xml:space="preserve"> </w:t>
      </w:r>
      <w:r w:rsidR="00E62352" w:rsidRPr="00E62352">
        <w:rPr>
          <w:b/>
          <w:bCs/>
        </w:rPr>
        <w:t xml:space="preserve">(Smith, S. 2022)  </w:t>
      </w:r>
    </w:p>
    <w:p w14:paraId="4F0BFD7E" w14:textId="498A1619" w:rsidR="00C842A8" w:rsidRPr="00673E7B" w:rsidRDefault="006A528D" w:rsidP="00C842A8">
      <w:pPr>
        <w:pStyle w:val="Heading3"/>
        <w:rPr>
          <w:b/>
          <w:bCs/>
          <w:sz w:val="22"/>
          <w:szCs w:val="22"/>
        </w:rPr>
      </w:pPr>
      <w:bookmarkStart w:id="14" w:name="_Toc151631232"/>
      <w:r>
        <w:rPr>
          <w:b/>
          <w:bCs/>
          <w:sz w:val="22"/>
          <w:szCs w:val="22"/>
        </w:rPr>
        <w:lastRenderedPageBreak/>
        <w:t xml:space="preserve">3.1 </w:t>
      </w:r>
      <w:r w:rsidR="00C842A8" w:rsidRPr="00673E7B">
        <w:rPr>
          <w:b/>
          <w:bCs/>
          <w:sz w:val="22"/>
          <w:szCs w:val="22"/>
        </w:rPr>
        <w:t>Structure</w:t>
      </w:r>
      <w:bookmarkEnd w:id="14"/>
    </w:p>
    <w:p w14:paraId="6D0B830C" w14:textId="61235C26" w:rsidR="00C842A8" w:rsidRPr="00673E7B" w:rsidRDefault="00C842A8" w:rsidP="00C842A8">
      <w:r w:rsidRPr="00673E7B">
        <w:t xml:space="preserve">Academic writing should have a clear structure. It often stems from the genre of writing. For example, a paper has an introduction, a method section, a discussion section, etc., but an essay has an introduction (including a thesis statement), clear paragraphs with topic sentences, and a conclusion. It should be coherent, with a logical progression, clearly written and clearly connected. They must be carefully planned before writing begins, as this is </w:t>
      </w:r>
      <w:r w:rsidR="002B3381">
        <w:t>a key part</w:t>
      </w:r>
      <w:r w:rsidRPr="00673E7B">
        <w:t xml:space="preserve"> to </w:t>
      </w:r>
      <w:r w:rsidR="002B3381">
        <w:t xml:space="preserve">make </w:t>
      </w:r>
      <w:r w:rsidRPr="00673E7B">
        <w:t xml:space="preserve">sure that </w:t>
      </w:r>
      <w:r w:rsidR="00A72F67" w:rsidRPr="00673E7B">
        <w:t>the</w:t>
      </w:r>
      <w:r w:rsidR="00A72F67">
        <w:t xml:space="preserve"> result</w:t>
      </w:r>
      <w:r w:rsidRPr="00673E7B">
        <w:t xml:space="preserve"> will be structured, with a clear focus and logical progression.</w:t>
      </w:r>
    </w:p>
    <w:p w14:paraId="7FA798B5" w14:textId="7AF313D8" w:rsidR="005B306D" w:rsidRPr="00673E7B" w:rsidRDefault="001B3CBE" w:rsidP="000913EC">
      <w:pPr>
        <w:pStyle w:val="Heading3"/>
        <w:rPr>
          <w:b/>
          <w:bCs/>
          <w:sz w:val="22"/>
          <w:szCs w:val="22"/>
        </w:rPr>
      </w:pPr>
      <w:bookmarkStart w:id="15" w:name="_Toc151631233"/>
      <w:r>
        <w:rPr>
          <w:b/>
          <w:bCs/>
          <w:sz w:val="22"/>
          <w:szCs w:val="22"/>
        </w:rPr>
        <w:t xml:space="preserve">3.2 </w:t>
      </w:r>
      <w:r w:rsidR="005B306D" w:rsidRPr="00673E7B">
        <w:rPr>
          <w:b/>
          <w:bCs/>
          <w:sz w:val="22"/>
          <w:szCs w:val="22"/>
        </w:rPr>
        <w:t>Evidence</w:t>
      </w:r>
      <w:bookmarkEnd w:id="15"/>
    </w:p>
    <w:p w14:paraId="35B515B1" w14:textId="2E1F56B1" w:rsidR="000913EC" w:rsidRPr="00673E7B" w:rsidRDefault="00A60C25" w:rsidP="00B43C91">
      <w:r>
        <w:t>Any</w:t>
      </w:r>
      <w:r w:rsidR="005B306D" w:rsidRPr="00673E7B">
        <w:t xml:space="preserve"> academic writing should be </w:t>
      </w:r>
      <w:r w:rsidR="005F5A4C">
        <w:t>backed up</w:t>
      </w:r>
      <w:r w:rsidR="005B306D" w:rsidRPr="00673E7B">
        <w:t xml:space="preserve"> by evidence </w:t>
      </w:r>
      <w:r w:rsidR="00645C75">
        <w:t>established</w:t>
      </w:r>
      <w:r w:rsidR="005B306D" w:rsidRPr="00673E7B">
        <w:t xml:space="preserve"> on information </w:t>
      </w:r>
      <w:r w:rsidR="00EE0DEE">
        <w:t>sourced</w:t>
      </w:r>
      <w:r w:rsidR="005B306D" w:rsidRPr="00673E7B">
        <w:t xml:space="preserve"> from experts in the field and so the information will be referenced in an appropriate manner. For example, using in-text citations and a reference section.</w:t>
      </w:r>
    </w:p>
    <w:p w14:paraId="629B13D1" w14:textId="411808AC" w:rsidR="000913EC" w:rsidRPr="00673E7B" w:rsidRDefault="001B3CBE" w:rsidP="000913EC">
      <w:pPr>
        <w:pStyle w:val="Heading3"/>
        <w:rPr>
          <w:b/>
          <w:bCs/>
          <w:sz w:val="22"/>
          <w:szCs w:val="22"/>
        </w:rPr>
      </w:pPr>
      <w:bookmarkStart w:id="16" w:name="_Toc151631234"/>
      <w:r>
        <w:rPr>
          <w:b/>
          <w:bCs/>
          <w:sz w:val="22"/>
          <w:szCs w:val="22"/>
        </w:rPr>
        <w:t xml:space="preserve">3.3 </w:t>
      </w:r>
      <w:r w:rsidR="000913EC" w:rsidRPr="00673E7B">
        <w:rPr>
          <w:b/>
          <w:bCs/>
          <w:sz w:val="22"/>
          <w:szCs w:val="22"/>
        </w:rPr>
        <w:t>Critical</w:t>
      </w:r>
      <w:bookmarkEnd w:id="16"/>
    </w:p>
    <w:p w14:paraId="542027BB" w14:textId="6AB80EAE" w:rsidR="00B43C91" w:rsidRPr="00673E7B" w:rsidRDefault="00376E98" w:rsidP="000913EC">
      <w:r>
        <w:t>One thing to be noted</w:t>
      </w:r>
      <w:r w:rsidR="00B86E3C">
        <w:t xml:space="preserve"> is that the academic writer </w:t>
      </w:r>
      <w:r w:rsidR="00AD29C9">
        <w:t>should not take everything that they read as a fact</w:t>
      </w:r>
      <w:r w:rsidR="000913EC" w:rsidRPr="00673E7B">
        <w:t>. He must first analyze and evaluate the information he is writing about, in other words make a judgment before deciding whether and how to integrate it into his own text. It requires a lot of research for the friend to develop enough understanding of the subject to be fully critical of it.</w:t>
      </w:r>
    </w:p>
    <w:p w14:paraId="2E8CB3D6" w14:textId="4E4B99B0" w:rsidR="000913EC" w:rsidRPr="00673E7B" w:rsidRDefault="001B3CBE" w:rsidP="000913EC">
      <w:pPr>
        <w:pStyle w:val="Heading3"/>
        <w:rPr>
          <w:b/>
          <w:bCs/>
          <w:sz w:val="22"/>
          <w:szCs w:val="22"/>
        </w:rPr>
      </w:pPr>
      <w:bookmarkStart w:id="17" w:name="_Toc151631235"/>
      <w:r>
        <w:rPr>
          <w:b/>
          <w:bCs/>
          <w:sz w:val="22"/>
          <w:szCs w:val="22"/>
        </w:rPr>
        <w:t xml:space="preserve">3.4 </w:t>
      </w:r>
      <w:r w:rsidR="000913EC" w:rsidRPr="00673E7B">
        <w:rPr>
          <w:b/>
          <w:bCs/>
          <w:sz w:val="22"/>
          <w:szCs w:val="22"/>
        </w:rPr>
        <w:t>Balance</w:t>
      </w:r>
      <w:bookmarkEnd w:id="17"/>
    </w:p>
    <w:p w14:paraId="02C3E8E2" w14:textId="567B4266" w:rsidR="00B43C91" w:rsidRPr="00673E7B" w:rsidRDefault="000913EC" w:rsidP="000913EC">
      <w:r w:rsidRPr="00673E7B">
        <w:t xml:space="preserve">Academic writing should be </w:t>
      </w:r>
      <w:r w:rsidR="00826903">
        <w:t>uniform</w:t>
      </w:r>
      <w:r w:rsidRPr="00673E7B">
        <w:t xml:space="preserve">, which means considering all sides of a </w:t>
      </w:r>
      <w:r w:rsidR="00FE172C">
        <w:t>dilem</w:t>
      </w:r>
      <w:r w:rsidR="0017330F">
        <w:t>m</w:t>
      </w:r>
      <w:r w:rsidR="00FE172C">
        <w:t>a</w:t>
      </w:r>
      <w:r w:rsidRPr="00673E7B">
        <w:t xml:space="preserve"> and </w:t>
      </w:r>
      <w:r w:rsidR="00706BE2">
        <w:t>stray from being</w:t>
      </w:r>
      <w:r w:rsidRPr="00673E7B">
        <w:t xml:space="preserve"> biase</w:t>
      </w:r>
      <w:r w:rsidR="00706BE2">
        <w:t>d</w:t>
      </w:r>
      <w:r w:rsidRPr="00673E7B">
        <w:t xml:space="preserve">. As </w:t>
      </w:r>
      <w:r w:rsidR="00301C20">
        <w:t>mentioned</w:t>
      </w:r>
      <w:r w:rsidRPr="00673E7B">
        <w:t xml:space="preserve"> above, research, evidence, and arguments can be contested, and it is up to the academic writer to prove their point on their topic, in other words, to prove how strong their </w:t>
      </w:r>
      <w:r w:rsidR="00AE1D3D">
        <w:t>declaration</w:t>
      </w:r>
      <w:r w:rsidRPr="00673E7B">
        <w:t>s are. This is done with the help of hedging</w:t>
      </w:r>
      <w:r w:rsidR="00AE1D3D">
        <w:t>,</w:t>
      </w:r>
      <w:r w:rsidRPr="00673E7B">
        <w:t xml:space="preserve"> </w:t>
      </w:r>
      <w:r w:rsidR="00AE1D3D">
        <w:t>f</w:t>
      </w:r>
      <w:r w:rsidRPr="00673E7B">
        <w:t xml:space="preserve">or example, with </w:t>
      </w:r>
      <w:r w:rsidR="00491A8E">
        <w:t>expre</w:t>
      </w:r>
      <w:r w:rsidR="00F23DDA">
        <w:t>ssion</w:t>
      </w:r>
      <w:r w:rsidRPr="00673E7B">
        <w:t>s such as "the evidence suggests" or "this may have been caused by" etc.</w:t>
      </w:r>
    </w:p>
    <w:p w14:paraId="59905A25" w14:textId="4F26EAE8" w:rsidR="007F5D1D" w:rsidRPr="00673E7B" w:rsidRDefault="001B3CBE" w:rsidP="007F5D1D">
      <w:pPr>
        <w:pStyle w:val="Heading3"/>
        <w:rPr>
          <w:b/>
          <w:bCs/>
          <w:sz w:val="22"/>
          <w:szCs w:val="22"/>
        </w:rPr>
      </w:pPr>
      <w:bookmarkStart w:id="18" w:name="_Toc151631236"/>
      <w:r>
        <w:rPr>
          <w:b/>
          <w:bCs/>
          <w:sz w:val="22"/>
          <w:szCs w:val="22"/>
        </w:rPr>
        <w:t xml:space="preserve">3.5 </w:t>
      </w:r>
      <w:r w:rsidR="007F5D1D" w:rsidRPr="00673E7B">
        <w:rPr>
          <w:b/>
          <w:bCs/>
          <w:sz w:val="22"/>
          <w:szCs w:val="22"/>
        </w:rPr>
        <w:t>Precise</w:t>
      </w:r>
      <w:bookmarkEnd w:id="18"/>
    </w:p>
    <w:p w14:paraId="4E6D8465" w14:textId="1258F486" w:rsidR="00B43C91" w:rsidRPr="00673E7B" w:rsidRDefault="00BC1DD4" w:rsidP="007F5D1D">
      <w:r>
        <w:t>This type of</w:t>
      </w:r>
      <w:r w:rsidR="007F5D1D" w:rsidRPr="00673E7B">
        <w:t xml:space="preserve"> writing should be in clear and </w:t>
      </w:r>
      <w:r w:rsidR="00E029A8">
        <w:t>easy to understand</w:t>
      </w:r>
      <w:r w:rsidR="007F5D1D" w:rsidRPr="00673E7B">
        <w:t xml:space="preserve"> language to ensure the reader understands its meaning. It includes the use of</w:t>
      </w:r>
      <w:r w:rsidR="00A41544">
        <w:t xml:space="preserve"> vocabulary oriented towards the subject</w:t>
      </w:r>
      <w:r w:rsidR="008B0B32">
        <w:t xml:space="preserve"> as this helps to better convey any non-technical terms</w:t>
      </w:r>
      <w:r w:rsidR="007F5D1D" w:rsidRPr="00673E7B">
        <w:t>. Sometimes such vocabulary needs a definition, but only if the term is used in others of the same discipline, in which case it will not be easily understood by the reader.</w:t>
      </w:r>
    </w:p>
    <w:p w14:paraId="6CDA7AB9" w14:textId="56D6DB81" w:rsidR="007F5D1D" w:rsidRPr="00673E7B" w:rsidRDefault="001B3CBE" w:rsidP="007F5D1D">
      <w:pPr>
        <w:pStyle w:val="Heading3"/>
        <w:rPr>
          <w:b/>
          <w:bCs/>
          <w:sz w:val="22"/>
          <w:szCs w:val="22"/>
        </w:rPr>
      </w:pPr>
      <w:bookmarkStart w:id="19" w:name="_Toc151631237"/>
      <w:r>
        <w:rPr>
          <w:b/>
          <w:bCs/>
          <w:sz w:val="22"/>
          <w:szCs w:val="22"/>
        </w:rPr>
        <w:t xml:space="preserve">3.6 </w:t>
      </w:r>
      <w:r w:rsidR="007F5D1D" w:rsidRPr="00673E7B">
        <w:rPr>
          <w:b/>
          <w:bCs/>
          <w:sz w:val="22"/>
          <w:szCs w:val="22"/>
        </w:rPr>
        <w:t>Objective</w:t>
      </w:r>
      <w:bookmarkEnd w:id="19"/>
    </w:p>
    <w:p w14:paraId="0FF8952F" w14:textId="41E55E0B" w:rsidR="0000185F" w:rsidRPr="00673E7B" w:rsidRDefault="007F5D1D" w:rsidP="0000185F">
      <w:r w:rsidRPr="00673E7B">
        <w:t xml:space="preserve">The text should be </w:t>
      </w:r>
      <w:r w:rsidR="00FF3C8A">
        <w:t>centred</w:t>
      </w:r>
      <w:r w:rsidRPr="00673E7B">
        <w:t>, in other words, the emphasis should be on the arguments</w:t>
      </w:r>
      <w:r w:rsidR="00AF5C9A">
        <w:t xml:space="preserve"> themselves</w:t>
      </w:r>
      <w:r w:rsidRPr="00673E7B">
        <w:t xml:space="preserve"> and</w:t>
      </w:r>
      <w:r w:rsidR="00AF5C9A">
        <w:t xml:space="preserve"> the</w:t>
      </w:r>
      <w:r w:rsidRPr="00673E7B">
        <w:t xml:space="preserve"> information, not on the author. As </w:t>
      </w:r>
      <w:r w:rsidR="00B25268">
        <w:t>this is the case</w:t>
      </w:r>
      <w:r w:rsidRPr="00673E7B">
        <w:t>, the text tends to use more nouns and noun phrases than verbs and adverbs. And more passive structures are used instead of active voice, for example "The water was heated" rather than "I didn't heat the water."</w:t>
      </w:r>
    </w:p>
    <w:p w14:paraId="138E21B6" w14:textId="52413241" w:rsidR="0000185F" w:rsidRPr="00673E7B" w:rsidRDefault="001B3CBE" w:rsidP="0000185F">
      <w:pPr>
        <w:pStyle w:val="Heading3"/>
        <w:rPr>
          <w:b/>
          <w:bCs/>
          <w:sz w:val="22"/>
          <w:szCs w:val="22"/>
        </w:rPr>
      </w:pPr>
      <w:bookmarkStart w:id="20" w:name="_Toc151631238"/>
      <w:r>
        <w:rPr>
          <w:b/>
          <w:bCs/>
          <w:sz w:val="22"/>
          <w:szCs w:val="22"/>
        </w:rPr>
        <w:t xml:space="preserve">3.7 </w:t>
      </w:r>
      <w:r w:rsidR="0000185F" w:rsidRPr="00673E7B">
        <w:rPr>
          <w:b/>
          <w:bCs/>
          <w:sz w:val="22"/>
          <w:szCs w:val="22"/>
        </w:rPr>
        <w:t>Officially</w:t>
      </w:r>
      <w:bookmarkEnd w:id="20"/>
    </w:p>
    <w:p w14:paraId="424AEBA5" w14:textId="2E83AC04" w:rsidR="00B43C91" w:rsidRPr="00673E7B" w:rsidRDefault="0000185F" w:rsidP="0000185F">
      <w:r w:rsidRPr="00673E7B">
        <w:t>Finally, writing should be</w:t>
      </w:r>
      <w:r w:rsidR="005B2BF5">
        <w:t xml:space="preserve"> in</w:t>
      </w:r>
      <w:r w:rsidRPr="00673E7B">
        <w:t xml:space="preserve"> more formal</w:t>
      </w:r>
      <w:r w:rsidR="005A738D">
        <w:t xml:space="preserve"> manner</w:t>
      </w:r>
      <w:r w:rsidRPr="00673E7B">
        <w:t xml:space="preserve"> than casual writing. It use</w:t>
      </w:r>
      <w:r w:rsidR="005602F7">
        <w:t>s</w:t>
      </w:r>
      <w:r w:rsidRPr="00673E7B">
        <w:t xml:space="preserve"> longer words and more </w:t>
      </w:r>
      <w:r w:rsidR="009F5E20">
        <w:t>composite</w:t>
      </w:r>
      <w:r w:rsidRPr="00673E7B">
        <w:t xml:space="preserve"> sentences, while avoiding abbreviations and informal words or </w:t>
      </w:r>
      <w:r w:rsidR="00DE621C">
        <w:t>statements</w:t>
      </w:r>
      <w:r w:rsidRPr="00673E7B">
        <w:t xml:space="preserve"> that may be used in academic writing more often than in non-academic writing, and researchers have </w:t>
      </w:r>
      <w:r w:rsidR="00366470">
        <w:t>expanded</w:t>
      </w:r>
      <w:r w:rsidRPr="00673E7B">
        <w:t xml:space="preserve"> lists of these words and phrases to help students.</w:t>
      </w:r>
    </w:p>
    <w:p w14:paraId="2579153C" w14:textId="3294C8A0" w:rsidR="0000185F" w:rsidRPr="00673E7B" w:rsidRDefault="001B3CBE" w:rsidP="0000185F">
      <w:pPr>
        <w:pStyle w:val="Heading3"/>
        <w:rPr>
          <w:b/>
          <w:bCs/>
          <w:sz w:val="22"/>
          <w:szCs w:val="22"/>
        </w:rPr>
      </w:pPr>
      <w:bookmarkStart w:id="21" w:name="_Toc151631239"/>
      <w:r>
        <w:rPr>
          <w:b/>
          <w:bCs/>
          <w:sz w:val="22"/>
          <w:szCs w:val="22"/>
        </w:rPr>
        <w:t xml:space="preserve">3.8 </w:t>
      </w:r>
      <w:r w:rsidR="0000185F" w:rsidRPr="00673E7B">
        <w:rPr>
          <w:b/>
          <w:bCs/>
          <w:sz w:val="22"/>
          <w:szCs w:val="22"/>
        </w:rPr>
        <w:t xml:space="preserve">Developing academic </w:t>
      </w:r>
      <w:r w:rsidR="00DF4036" w:rsidRPr="00673E7B">
        <w:rPr>
          <w:b/>
          <w:bCs/>
          <w:sz w:val="22"/>
          <w:szCs w:val="22"/>
        </w:rPr>
        <w:t>writing.</w:t>
      </w:r>
      <w:bookmarkEnd w:id="21"/>
    </w:p>
    <w:p w14:paraId="58D34E8E" w14:textId="0CF31C9B" w:rsidR="00B43C91" w:rsidRPr="00673E7B" w:rsidRDefault="0000185F" w:rsidP="0000185F">
      <w:r w:rsidRPr="00673E7B">
        <w:t xml:space="preserve">Given the relatively specialized nature of academic writing, it can seem daunting at first. It can be improved by paying more attention to teacher feedback and looking for </w:t>
      </w:r>
      <w:r w:rsidR="00E902BB">
        <w:t>concrete</w:t>
      </w:r>
      <w:r w:rsidRPr="00673E7B">
        <w:t xml:space="preserve"> areas to improve. Another way to </w:t>
      </w:r>
      <w:r w:rsidR="0034477D">
        <w:t>improve</w:t>
      </w:r>
      <w:r w:rsidRPr="00673E7B">
        <w:t xml:space="preserve"> is to read more, meaning that by reading more academic journals or texts, one can develop a better understanding of the </w:t>
      </w:r>
      <w:r w:rsidR="004A71BE">
        <w:t>attributes</w:t>
      </w:r>
      <w:r w:rsidR="00214A83">
        <w:t xml:space="preserve"> that</w:t>
      </w:r>
      <w:r w:rsidR="006E2391">
        <w:t xml:space="preserve"> make the constitution o</w:t>
      </w:r>
      <w:r w:rsidR="00214A83">
        <w:t xml:space="preserve">f academic writing </w:t>
      </w:r>
      <w:r w:rsidR="0058204D">
        <w:t>distinct from other forms of writing</w:t>
      </w:r>
      <w:r w:rsidR="00370218">
        <w:t>.</w:t>
      </w:r>
    </w:p>
    <w:p w14:paraId="7FE5B5FB" w14:textId="060A7C16" w:rsidR="00DB3042" w:rsidRDefault="00B5399C" w:rsidP="00B43C91">
      <w:r w:rsidRPr="00B5399C">
        <w:lastRenderedPageBreak/>
        <w:t>In short, academic writing can help a lot in the work process as well as in student life. It is important to use correct grammar, punctuation and spelling as this can help your writing be clearer and avoid unwanted misunderstandings.</w:t>
      </w:r>
      <w:r w:rsidR="00A95A7B">
        <w:t xml:space="preserve"> (</w:t>
      </w:r>
      <w:hyperlink r:id="rId13" w:history="1">
        <w:r w:rsidR="00A95A7B" w:rsidRPr="0013548F">
          <w:rPr>
            <w:rStyle w:val="Hyperlink"/>
            <w:rFonts w:asciiTheme="majorHAnsi" w:hAnsiTheme="majorHAnsi" w:cstheme="majorHAnsi"/>
          </w:rPr>
          <w:t>https://uk.indeed.com/career-advice/career-development/academic-writing-skills</w:t>
        </w:r>
      </w:hyperlink>
      <w:r w:rsidR="00A95A7B">
        <w:rPr>
          <w:rStyle w:val="Hyperlink"/>
          <w:rFonts w:asciiTheme="majorHAnsi" w:hAnsiTheme="majorHAnsi" w:cstheme="majorHAnsi"/>
        </w:rPr>
        <w:t xml:space="preserve"> , 2023)</w:t>
      </w:r>
    </w:p>
    <w:p w14:paraId="4EF49340" w14:textId="207B30A4" w:rsidR="009525B6" w:rsidRPr="000D6BDE" w:rsidRDefault="00D51981" w:rsidP="00D51981">
      <w:pPr>
        <w:pStyle w:val="Heading1"/>
        <w:ind w:left="709"/>
        <w:rPr>
          <w:b/>
          <w:bCs/>
          <w:color w:val="auto"/>
          <w:sz w:val="24"/>
          <w:szCs w:val="24"/>
        </w:rPr>
      </w:pPr>
      <w:bookmarkStart w:id="22" w:name="_Toc151631240"/>
      <w:r>
        <w:rPr>
          <w:b/>
          <w:bCs/>
          <w:color w:val="auto"/>
          <w:sz w:val="24"/>
          <w:szCs w:val="24"/>
        </w:rPr>
        <w:t>4.</w:t>
      </w:r>
      <w:r w:rsidR="00E2731D" w:rsidRPr="000D6BDE">
        <w:rPr>
          <w:b/>
          <w:bCs/>
          <w:color w:val="auto"/>
          <w:sz w:val="24"/>
          <w:szCs w:val="24"/>
        </w:rPr>
        <w:t>Teamwork meets Academic Writing.</w:t>
      </w:r>
      <w:bookmarkEnd w:id="22"/>
      <w:r w:rsidR="00E2731D" w:rsidRPr="000D6BDE">
        <w:rPr>
          <w:b/>
          <w:bCs/>
          <w:color w:val="auto"/>
          <w:sz w:val="24"/>
          <w:szCs w:val="24"/>
        </w:rPr>
        <w:t xml:space="preserve"> </w:t>
      </w:r>
    </w:p>
    <w:p w14:paraId="4111DD56" w14:textId="77777777" w:rsidR="00817F9E" w:rsidRDefault="00817F9E" w:rsidP="00B43C91"/>
    <w:p w14:paraId="1EC30436" w14:textId="03383264" w:rsidR="009A53E6" w:rsidRDefault="009A53E6" w:rsidP="009A53E6">
      <w:r>
        <w:t>The meeting of teamwork and academic writing is an ideal place for a combined increase in learning and shared success. Group written projects, which are common in academic environments, provide a platform for individuals to not only contribute to the collective's output, but also to share their diverse perspectives. This confluence is predicated on effective communication, division of labor, and a synthesis of ideas, abilities that are transferable to real-world professions.</w:t>
      </w:r>
    </w:p>
    <w:p w14:paraId="6D59DFCF" w14:textId="3A855C51" w:rsidR="00817F9E" w:rsidRDefault="009A53E6" w:rsidP="009A53E6">
      <w:r>
        <w:t>The commitment of Harvard to collaborative writing initiatives (Roberts, 2021) demonstrates the value of combining teamwork and academic writing. These initiatives not only enhance the individual ability to write, but also promote collective learning, which creates an environment in which collective intelligence is increased.</w:t>
      </w:r>
    </w:p>
    <w:p w14:paraId="69BC6EA0" w14:textId="77777777" w:rsidR="00817F9E" w:rsidRDefault="00817F9E" w:rsidP="00B43C91"/>
    <w:p w14:paraId="74B5E757" w14:textId="77777777" w:rsidR="00817F9E" w:rsidRDefault="00817F9E" w:rsidP="00B43C91"/>
    <w:p w14:paraId="054FCE20" w14:textId="77777777" w:rsidR="00817F9E" w:rsidRDefault="00817F9E" w:rsidP="00B43C91"/>
    <w:p w14:paraId="4EDF4629" w14:textId="77777777" w:rsidR="00817F9E" w:rsidRDefault="00817F9E" w:rsidP="00B43C91"/>
    <w:p w14:paraId="45944901" w14:textId="77777777" w:rsidR="00817F9E" w:rsidRDefault="00817F9E" w:rsidP="00B43C91"/>
    <w:p w14:paraId="2F3CF4D3" w14:textId="77777777" w:rsidR="00817F9E" w:rsidRDefault="00817F9E" w:rsidP="00B43C91"/>
    <w:p w14:paraId="4182CFE8" w14:textId="77777777" w:rsidR="00817F9E" w:rsidRDefault="00817F9E" w:rsidP="00B43C91"/>
    <w:p w14:paraId="626092F0" w14:textId="77777777" w:rsidR="00817F9E" w:rsidRDefault="00817F9E" w:rsidP="00B43C91"/>
    <w:p w14:paraId="4847B5ED" w14:textId="77777777" w:rsidR="00817F9E" w:rsidRDefault="00817F9E" w:rsidP="00B43C91"/>
    <w:p w14:paraId="57E9459A" w14:textId="77777777" w:rsidR="00817F9E" w:rsidRDefault="00817F9E" w:rsidP="00B43C91"/>
    <w:p w14:paraId="451ABF39" w14:textId="77777777" w:rsidR="00817F9E" w:rsidRDefault="00817F9E" w:rsidP="00B43C91"/>
    <w:p w14:paraId="5886F5FA" w14:textId="77777777" w:rsidR="00817F9E" w:rsidRDefault="00817F9E" w:rsidP="00B43C91"/>
    <w:p w14:paraId="6144EC32" w14:textId="77777777" w:rsidR="00817F9E" w:rsidRDefault="00817F9E" w:rsidP="00B43C91"/>
    <w:p w14:paraId="564C84D1" w14:textId="77777777" w:rsidR="00817F9E" w:rsidRDefault="00817F9E" w:rsidP="00B43C91"/>
    <w:p w14:paraId="1B8D656B" w14:textId="77777777" w:rsidR="00817F9E" w:rsidRDefault="00817F9E" w:rsidP="00B43C91"/>
    <w:p w14:paraId="5E8B782E" w14:textId="77777777" w:rsidR="00817F9E" w:rsidRDefault="00817F9E" w:rsidP="00B43C91"/>
    <w:p w14:paraId="6A730DF0" w14:textId="77777777" w:rsidR="00817F9E" w:rsidRDefault="00817F9E" w:rsidP="00B43C91"/>
    <w:p w14:paraId="2636A036" w14:textId="77777777" w:rsidR="00817F9E" w:rsidRDefault="00817F9E" w:rsidP="00B43C91"/>
    <w:p w14:paraId="4A890A34" w14:textId="77777777" w:rsidR="00817F9E" w:rsidRDefault="00817F9E" w:rsidP="00B43C91"/>
    <w:p w14:paraId="569048C9" w14:textId="77777777" w:rsidR="00441EDC" w:rsidRPr="00673E7B" w:rsidRDefault="00441EDC" w:rsidP="00B43C91"/>
    <w:p w14:paraId="6EAC88DF" w14:textId="42F90982" w:rsidR="001A00EC" w:rsidRPr="000D6BDE" w:rsidRDefault="00D51981" w:rsidP="00673E7B">
      <w:pPr>
        <w:pStyle w:val="Heading2"/>
        <w:ind w:left="709"/>
        <w:rPr>
          <w:rStyle w:val="Heading1Char"/>
          <w:rFonts w:ascii="Arial" w:hAnsi="Arial" w:cs="Arial"/>
          <w:b/>
          <w:bCs/>
          <w:color w:val="auto"/>
          <w:sz w:val="28"/>
          <w:szCs w:val="28"/>
        </w:rPr>
      </w:pPr>
      <w:bookmarkStart w:id="23" w:name="_Toc151631241"/>
      <w:r>
        <w:rPr>
          <w:rStyle w:val="Heading1Char"/>
          <w:rFonts w:ascii="Arial" w:hAnsi="Arial" w:cs="Arial"/>
          <w:b/>
          <w:bCs/>
          <w:color w:val="auto"/>
          <w:sz w:val="28"/>
          <w:szCs w:val="28"/>
        </w:rPr>
        <w:lastRenderedPageBreak/>
        <w:t>5</w:t>
      </w:r>
      <w:r w:rsidR="0000185F" w:rsidRPr="000D6BDE">
        <w:rPr>
          <w:rStyle w:val="Heading1Char"/>
          <w:rFonts w:ascii="Arial" w:hAnsi="Arial" w:cs="Arial"/>
          <w:b/>
          <w:bCs/>
          <w:color w:val="auto"/>
          <w:sz w:val="28"/>
          <w:szCs w:val="28"/>
        </w:rPr>
        <w:t>.Reflection</w:t>
      </w:r>
      <w:bookmarkEnd w:id="23"/>
    </w:p>
    <w:p w14:paraId="32475FC2" w14:textId="77777777" w:rsidR="00C27E43" w:rsidRDefault="00C27E43" w:rsidP="00B43C91"/>
    <w:p w14:paraId="0D76C1D4" w14:textId="77777777" w:rsidR="00C62E3E" w:rsidRDefault="00C62E3E" w:rsidP="00C62E3E">
      <w:r>
        <w:t>Based on the information above, I would now like to discuss what we all experienced during the final 3 months of my first year.</w:t>
      </w:r>
    </w:p>
    <w:p w14:paraId="1FF6902C" w14:textId="77777777" w:rsidR="00C62E3E" w:rsidRDefault="00C62E3E" w:rsidP="00C62E3E">
      <w:r>
        <w:t>When I first began studying this profile, I didn't think it would be easy with the subjects because I had never studied anything like this before, but after I began studying academic abilities with Dr. Eric Osei, I started to understand more about this module. We investigated academic abilities like writing, time management, creating reports, creating demonstrations, academic exploration, and teamwork.</w:t>
      </w:r>
    </w:p>
    <w:p w14:paraId="5105BDA0" w14:textId="77777777" w:rsidR="00C62E3E" w:rsidRDefault="00C62E3E" w:rsidP="00C62E3E">
      <w:r>
        <w:t>I believe it to be one of the most intriguing and enjoyable months of the last few years. As someone with dyslexia and limited English proficiency, I can say that during the 10 weeks of this class, I experienced all the normal and pleasant feelings of being a part of it.</w:t>
      </w:r>
    </w:p>
    <w:p w14:paraId="70DC1962" w14:textId="23962CFE" w:rsidR="004600BE" w:rsidRDefault="00C62E3E" w:rsidP="00B43C91">
      <w:r>
        <w:t>The skills Dr. Eric Osei taught us will be of great importance to this endeavor of mine when I graduate, because this endeavor necessitates large funds, and these funds require education and patience.</w:t>
      </w:r>
      <w:r w:rsidR="0024080F">
        <w:t xml:space="preserve"> </w:t>
      </w:r>
      <w:r w:rsidR="004600BE" w:rsidRPr="004600BE">
        <w:t xml:space="preserve">The beneficial aspect of the research we conducted during these 3 months was that once we complete our education, we'll have the necessary abilities to create a more pleasant and enjoyable life for ourselves and our family. I've always wanted to assist people, so I began studying Business and Management </w:t>
      </w:r>
      <w:r w:rsidR="00531E8B" w:rsidRPr="004600BE">
        <w:t>to</w:t>
      </w:r>
      <w:r w:rsidR="004600BE" w:rsidRPr="004600BE">
        <w:t xml:space="preserve"> create a place to live and take care of people in need, as well as improve the shelters for animals that have been abandoned. These abilities, which</w:t>
      </w:r>
      <w:r w:rsidR="004600BE">
        <w:t xml:space="preserve"> D</w:t>
      </w:r>
      <w:r w:rsidR="00531E8B">
        <w:t>r.</w:t>
      </w:r>
      <w:r w:rsidR="004600BE" w:rsidRPr="004600BE">
        <w:t xml:space="preserve"> Eric taught us, will help me realize my goal and the desires of others. It's not terrible.</w:t>
      </w:r>
      <w:r w:rsidR="004600BE">
        <w:t xml:space="preserve"> </w:t>
      </w:r>
    </w:p>
    <w:p w14:paraId="4A879569" w14:textId="66589F17" w:rsidR="0000185F" w:rsidRPr="00673E7B" w:rsidRDefault="00B67975" w:rsidP="00B43C91">
      <w:r w:rsidRPr="00B67975">
        <w:t>As I said above, when I finish my education, I want to create something valuable for me and my family, but I also want to help people and children in need. I want to help educate children who can't afford it and help animals that have been abandoned. In my country, there are such people, children and animals on every corner. I am a man with a difficult life. I was always rejected at school because of my dyslexia problems, but I never gave up on making people in need happy.</w:t>
      </w:r>
      <w:r w:rsidR="0073782E" w:rsidRPr="0073782E">
        <w:t xml:space="preserve"> The skills that Dr. Eric Osei taught us will be very useful for this venture of mine when I graduate, because such a venture requires large funds, and these funds require education and patience.</w:t>
      </w:r>
    </w:p>
    <w:p w14:paraId="704E33A9" w14:textId="2A6C695A" w:rsidR="0000185F" w:rsidRPr="00673E7B" w:rsidRDefault="00E477AB" w:rsidP="00B43C91">
      <w:r w:rsidRPr="00E477AB">
        <w:t xml:space="preserve">What can I say about our lecturer Dr. Eric Osei... I can say about him that he is a </w:t>
      </w:r>
      <w:r w:rsidR="00531E8B" w:rsidRPr="00E477AB">
        <w:t>nice</w:t>
      </w:r>
      <w:r w:rsidRPr="00E477AB">
        <w:t xml:space="preserve"> and funny person. He looks to entertain us while at the same time making our classes interesting, he looks to help all of us in whatever way he can and will never refuse you help, he tells us stories from personal experiences with which he gives examples of given situations related to the subject we are taking. We have never had a problem with him and vingy has helped us better understand the lesson he is teaching us. I would say that every student would like to have such a teacher to take an example from and who teaches us in this way. I would like to thank him for his understanding, help and his way of teaching, because for someone like me with dyslexia, it is sometimes difficult for us. </w:t>
      </w:r>
      <w:r w:rsidR="00DB3A76" w:rsidRPr="00E477AB">
        <w:t>So,</w:t>
      </w:r>
      <w:r w:rsidRPr="00E477AB">
        <w:t xml:space="preserve"> Thanks Eric and I hope you teach us again.</w:t>
      </w:r>
    </w:p>
    <w:p w14:paraId="6927908A" w14:textId="77777777" w:rsidR="00673E7B" w:rsidRPr="00673E7B" w:rsidRDefault="00673E7B" w:rsidP="00B43C91"/>
    <w:p w14:paraId="1FA5A759" w14:textId="77777777" w:rsidR="0000185F" w:rsidRPr="00673E7B" w:rsidRDefault="0000185F" w:rsidP="00B43C91"/>
    <w:p w14:paraId="5B16060E" w14:textId="77777777" w:rsidR="00441EDC" w:rsidRDefault="00441EDC" w:rsidP="00B43C91">
      <w:pPr>
        <w:rPr>
          <w:lang w:val="bg-BG"/>
        </w:rPr>
      </w:pPr>
    </w:p>
    <w:p w14:paraId="0B00551E" w14:textId="77777777" w:rsidR="00531E8B" w:rsidRPr="00673E7B" w:rsidRDefault="00531E8B" w:rsidP="00B43C91">
      <w:pPr>
        <w:rPr>
          <w:lang w:val="bg-BG"/>
        </w:rPr>
      </w:pPr>
    </w:p>
    <w:p w14:paraId="4BF3F45C" w14:textId="380320D4" w:rsidR="00601736" w:rsidRPr="00D51981" w:rsidRDefault="00D51981" w:rsidP="00673E7B">
      <w:pPr>
        <w:pStyle w:val="Heading2"/>
        <w:ind w:left="709"/>
        <w:rPr>
          <w:rStyle w:val="Heading1Char"/>
          <w:rFonts w:ascii="Arial" w:hAnsi="Arial" w:cs="Arial"/>
          <w:b/>
          <w:bCs/>
          <w:color w:val="auto"/>
          <w:sz w:val="28"/>
          <w:szCs w:val="28"/>
        </w:rPr>
      </w:pPr>
      <w:bookmarkStart w:id="24" w:name="_Toc151631242"/>
      <w:r>
        <w:rPr>
          <w:rStyle w:val="Heading1Char"/>
          <w:rFonts w:ascii="Arial" w:hAnsi="Arial" w:cs="Arial"/>
          <w:b/>
          <w:bCs/>
          <w:color w:val="auto"/>
          <w:sz w:val="28"/>
          <w:szCs w:val="28"/>
        </w:rPr>
        <w:lastRenderedPageBreak/>
        <w:t>6</w:t>
      </w:r>
      <w:r w:rsidR="001A00EC" w:rsidRPr="00D51981">
        <w:rPr>
          <w:rStyle w:val="Heading1Char"/>
          <w:rFonts w:ascii="Arial" w:hAnsi="Arial" w:cs="Arial"/>
          <w:b/>
          <w:bCs/>
          <w:color w:val="auto"/>
          <w:sz w:val="28"/>
          <w:szCs w:val="28"/>
        </w:rPr>
        <w:t xml:space="preserve">. </w:t>
      </w:r>
      <w:r w:rsidR="00A36AC1" w:rsidRPr="00D51981">
        <w:rPr>
          <w:rStyle w:val="Heading1Char"/>
          <w:rFonts w:ascii="Arial" w:hAnsi="Arial" w:cs="Arial"/>
          <w:b/>
          <w:bCs/>
          <w:color w:val="auto"/>
          <w:sz w:val="28"/>
          <w:szCs w:val="28"/>
        </w:rPr>
        <w:t>Conclusion</w:t>
      </w:r>
      <w:bookmarkEnd w:id="24"/>
    </w:p>
    <w:p w14:paraId="4553869B" w14:textId="305FBBC8" w:rsidR="00B43C91" w:rsidRPr="00673E7B" w:rsidRDefault="00B43C91" w:rsidP="00B43C91"/>
    <w:p w14:paraId="1E29039E" w14:textId="02D910B9" w:rsidR="00B43C91" w:rsidRDefault="001536F3" w:rsidP="00B43C91">
      <w:pPr>
        <w:rPr>
          <w:rFonts w:asciiTheme="majorHAnsi" w:hAnsiTheme="majorHAnsi" w:cstheme="majorHAnsi"/>
        </w:rPr>
      </w:pPr>
      <w:r>
        <w:rPr>
          <w:rFonts w:asciiTheme="majorHAnsi" w:hAnsiTheme="majorHAnsi" w:cstheme="majorHAnsi"/>
        </w:rPr>
        <w:t xml:space="preserve">In conclusion, team </w:t>
      </w:r>
      <w:r w:rsidR="00525370">
        <w:rPr>
          <w:rFonts w:asciiTheme="majorHAnsi" w:hAnsiTheme="majorHAnsi" w:cstheme="majorHAnsi"/>
        </w:rPr>
        <w:t>working,</w:t>
      </w:r>
      <w:r>
        <w:rPr>
          <w:rFonts w:asciiTheme="majorHAnsi" w:hAnsiTheme="majorHAnsi" w:cstheme="majorHAnsi"/>
        </w:rPr>
        <w:t xml:space="preserve"> and academic writing are two critical skills that complement each other in the pur</w:t>
      </w:r>
      <w:r w:rsidR="00525370">
        <w:rPr>
          <w:rFonts w:asciiTheme="majorHAnsi" w:hAnsiTheme="majorHAnsi" w:cstheme="majorHAnsi"/>
        </w:rPr>
        <w:t xml:space="preserve">suit of academic excellence and professional development. </w:t>
      </w:r>
    </w:p>
    <w:p w14:paraId="1E7A4C86" w14:textId="188FE78E" w:rsidR="00525370" w:rsidRDefault="00525370" w:rsidP="00B43C91">
      <w:pPr>
        <w:rPr>
          <w:rFonts w:asciiTheme="majorHAnsi" w:hAnsiTheme="majorHAnsi" w:cstheme="majorHAnsi"/>
        </w:rPr>
      </w:pPr>
      <w:r>
        <w:rPr>
          <w:rFonts w:asciiTheme="majorHAnsi" w:hAnsiTheme="majorHAnsi" w:cstheme="majorHAnsi"/>
        </w:rPr>
        <w:t xml:space="preserve">Team working fosters a collaborative </w:t>
      </w:r>
      <w:r w:rsidR="003C2B77">
        <w:rPr>
          <w:rFonts w:asciiTheme="majorHAnsi" w:hAnsiTheme="majorHAnsi" w:cstheme="majorHAnsi"/>
        </w:rPr>
        <w:t xml:space="preserve">environment where ideas can be shared, critiqued and improved upon. It </w:t>
      </w:r>
      <w:r w:rsidR="00197355">
        <w:rPr>
          <w:rFonts w:asciiTheme="majorHAnsi" w:hAnsiTheme="majorHAnsi" w:cstheme="majorHAnsi"/>
        </w:rPr>
        <w:t xml:space="preserve">encourages diversity of thought, promotes effective communication, and </w:t>
      </w:r>
      <w:r w:rsidR="003F66B2">
        <w:rPr>
          <w:rFonts w:asciiTheme="majorHAnsi" w:hAnsiTheme="majorHAnsi" w:cstheme="majorHAnsi"/>
        </w:rPr>
        <w:t>instils</w:t>
      </w:r>
      <w:r w:rsidR="00197355">
        <w:rPr>
          <w:rFonts w:asciiTheme="majorHAnsi" w:hAnsiTheme="majorHAnsi" w:cstheme="majorHAnsi"/>
        </w:rPr>
        <w:t xml:space="preserve"> </w:t>
      </w:r>
      <w:r w:rsidR="007E378D">
        <w:rPr>
          <w:rFonts w:asciiTheme="majorHAnsi" w:hAnsiTheme="majorHAnsi" w:cstheme="majorHAnsi"/>
        </w:rPr>
        <w:t>a sense of responsibility among team members. The synergy of a team often leads to innovative solutions and high- quality outcomes that might not be achi</w:t>
      </w:r>
      <w:r w:rsidR="00610234">
        <w:rPr>
          <w:rFonts w:asciiTheme="majorHAnsi" w:hAnsiTheme="majorHAnsi" w:cstheme="majorHAnsi"/>
        </w:rPr>
        <w:t xml:space="preserve">evable by and individual. </w:t>
      </w:r>
    </w:p>
    <w:p w14:paraId="29E88547" w14:textId="35FBE119" w:rsidR="00610234" w:rsidRDefault="00610234" w:rsidP="00B43C91">
      <w:pPr>
        <w:rPr>
          <w:rFonts w:asciiTheme="majorHAnsi" w:hAnsiTheme="majorHAnsi" w:cstheme="majorHAnsi"/>
        </w:rPr>
      </w:pPr>
      <w:r>
        <w:rPr>
          <w:rFonts w:asciiTheme="majorHAnsi" w:hAnsiTheme="majorHAnsi" w:cstheme="majorHAnsi"/>
        </w:rPr>
        <w:t xml:space="preserve">On the other hand, academic writing serves as a tool for expressing these collaborative </w:t>
      </w:r>
      <w:r w:rsidR="00FB5FC1">
        <w:rPr>
          <w:rFonts w:asciiTheme="majorHAnsi" w:hAnsiTheme="majorHAnsi" w:cstheme="majorHAnsi"/>
        </w:rPr>
        <w:t>ideas in a structured, coherent, and persuasive manner. It re</w:t>
      </w:r>
      <w:r w:rsidR="00060CD9">
        <w:rPr>
          <w:rFonts w:asciiTheme="majorHAnsi" w:hAnsiTheme="majorHAnsi" w:cstheme="majorHAnsi"/>
        </w:rPr>
        <w:t xml:space="preserve">quires critical thinking, thorough research, and careful </w:t>
      </w:r>
      <w:r w:rsidR="00947161">
        <w:rPr>
          <w:rFonts w:asciiTheme="majorHAnsi" w:hAnsiTheme="majorHAnsi" w:cstheme="majorHAnsi"/>
        </w:rPr>
        <w:t>synthesis of information. Academic writing not only communicates the team’s fin</w:t>
      </w:r>
      <w:r w:rsidR="000E05A3">
        <w:rPr>
          <w:rFonts w:asciiTheme="majorHAnsi" w:hAnsiTheme="majorHAnsi" w:cstheme="majorHAnsi"/>
        </w:rPr>
        <w:t>dings but also contributes to the body of knowledge in a particular field.</w:t>
      </w:r>
    </w:p>
    <w:p w14:paraId="25980684" w14:textId="77777777" w:rsidR="00572FE8" w:rsidRDefault="000E05A3" w:rsidP="00B43C91">
      <w:pPr>
        <w:rPr>
          <w:rFonts w:asciiTheme="majorHAnsi" w:hAnsiTheme="majorHAnsi" w:cstheme="majorHAnsi"/>
        </w:rPr>
      </w:pPr>
      <w:r>
        <w:rPr>
          <w:rFonts w:asciiTheme="majorHAnsi" w:hAnsiTheme="majorHAnsi" w:cstheme="majorHAnsi"/>
        </w:rPr>
        <w:t xml:space="preserve">The intersection of team </w:t>
      </w:r>
      <w:r w:rsidR="003F66B2">
        <w:rPr>
          <w:rFonts w:asciiTheme="majorHAnsi" w:hAnsiTheme="majorHAnsi" w:cstheme="majorHAnsi"/>
        </w:rPr>
        <w:t>working,</w:t>
      </w:r>
      <w:r>
        <w:rPr>
          <w:rFonts w:asciiTheme="majorHAnsi" w:hAnsiTheme="majorHAnsi" w:cstheme="majorHAnsi"/>
        </w:rPr>
        <w:t xml:space="preserve"> and academic writing </w:t>
      </w:r>
      <w:r w:rsidR="00DF347D">
        <w:rPr>
          <w:rFonts w:asciiTheme="majorHAnsi" w:hAnsiTheme="majorHAnsi" w:cstheme="majorHAnsi"/>
        </w:rPr>
        <w:t xml:space="preserve">is where the magic happens. When a team engages in academic writing, it </w:t>
      </w:r>
      <w:r w:rsidR="00A629FE">
        <w:rPr>
          <w:rFonts w:asciiTheme="majorHAnsi" w:hAnsiTheme="majorHAnsi" w:cstheme="majorHAnsi"/>
        </w:rPr>
        <w:t xml:space="preserve">combines </w:t>
      </w:r>
      <w:r w:rsidR="00DF748F">
        <w:rPr>
          <w:rFonts w:asciiTheme="majorHAnsi" w:hAnsiTheme="majorHAnsi" w:cstheme="majorHAnsi"/>
        </w:rPr>
        <w:t xml:space="preserve">the collective intelligence of </w:t>
      </w:r>
      <w:r w:rsidR="003F66B2">
        <w:rPr>
          <w:rFonts w:asciiTheme="majorHAnsi" w:hAnsiTheme="majorHAnsi" w:cstheme="majorHAnsi"/>
        </w:rPr>
        <w:t xml:space="preserve">its members with the rigor of scholarly writing. </w:t>
      </w:r>
      <w:r w:rsidR="00DB502E">
        <w:rPr>
          <w:rFonts w:asciiTheme="majorHAnsi" w:hAnsiTheme="majorHAnsi" w:cstheme="majorHAnsi"/>
        </w:rPr>
        <w:t xml:space="preserve">This process enhances learning, their writing skills, and produce </w:t>
      </w:r>
      <w:r w:rsidR="00100EC2">
        <w:rPr>
          <w:rFonts w:asciiTheme="majorHAnsi" w:hAnsiTheme="majorHAnsi" w:cstheme="majorHAnsi"/>
        </w:rPr>
        <w:t xml:space="preserve">a piece of work that reflects their collective understanding and effort. </w:t>
      </w:r>
    </w:p>
    <w:p w14:paraId="1D82B217" w14:textId="546D4A77" w:rsidR="000E05A3" w:rsidRDefault="00572FE8" w:rsidP="00B43C91">
      <w:pPr>
        <w:rPr>
          <w:rFonts w:asciiTheme="majorHAnsi" w:hAnsiTheme="majorHAnsi" w:cstheme="majorHAnsi"/>
        </w:rPr>
      </w:pPr>
      <w:r>
        <w:rPr>
          <w:rFonts w:asciiTheme="majorHAnsi" w:hAnsiTheme="majorHAnsi" w:cstheme="majorHAnsi"/>
        </w:rPr>
        <w:t xml:space="preserve">However, it’s important to note that </w:t>
      </w:r>
      <w:r w:rsidR="007F50CA">
        <w:rPr>
          <w:rFonts w:asciiTheme="majorHAnsi" w:hAnsiTheme="majorHAnsi" w:cstheme="majorHAnsi"/>
        </w:rPr>
        <w:t xml:space="preserve">both team working and academic writing come with their own set </w:t>
      </w:r>
      <w:r w:rsidR="00E55202">
        <w:rPr>
          <w:rFonts w:asciiTheme="majorHAnsi" w:hAnsiTheme="majorHAnsi" w:cstheme="majorHAnsi"/>
        </w:rPr>
        <w:t xml:space="preserve">of challenges. Conflicts may </w:t>
      </w:r>
      <w:r w:rsidR="009D3E43">
        <w:rPr>
          <w:rFonts w:asciiTheme="majorHAnsi" w:hAnsiTheme="majorHAnsi" w:cstheme="majorHAnsi"/>
        </w:rPr>
        <w:t xml:space="preserve">arise in a team due to differences in opinions or work </w:t>
      </w:r>
      <w:r w:rsidR="00AC5FD7">
        <w:rPr>
          <w:rFonts w:asciiTheme="majorHAnsi" w:hAnsiTheme="majorHAnsi" w:cstheme="majorHAnsi"/>
        </w:rPr>
        <w:t xml:space="preserve">styles. </w:t>
      </w:r>
      <w:r w:rsidR="00067994">
        <w:rPr>
          <w:rFonts w:asciiTheme="majorHAnsi" w:hAnsiTheme="majorHAnsi" w:cstheme="majorHAnsi"/>
        </w:rPr>
        <w:t>Academic writing</w:t>
      </w:r>
      <w:r w:rsidR="00AC5FD7">
        <w:rPr>
          <w:rFonts w:asciiTheme="majorHAnsi" w:hAnsiTheme="majorHAnsi" w:cstheme="majorHAnsi"/>
        </w:rPr>
        <w:t xml:space="preserve"> too can be daunting due to its demanding </w:t>
      </w:r>
      <w:r w:rsidR="00067994">
        <w:rPr>
          <w:rFonts w:asciiTheme="majorHAnsi" w:hAnsiTheme="majorHAnsi" w:cstheme="majorHAnsi"/>
        </w:rPr>
        <w:t xml:space="preserve">nature and high standards. But with the right </w:t>
      </w:r>
      <w:r w:rsidR="00A629FE">
        <w:rPr>
          <w:rFonts w:asciiTheme="majorHAnsi" w:hAnsiTheme="majorHAnsi" w:cstheme="majorHAnsi"/>
        </w:rPr>
        <w:tab/>
      </w:r>
      <w:r w:rsidR="001736FB">
        <w:rPr>
          <w:rFonts w:asciiTheme="majorHAnsi" w:hAnsiTheme="majorHAnsi" w:cstheme="majorHAnsi"/>
        </w:rPr>
        <w:t xml:space="preserve">strategies, these challenges turning them into opportunities for growth and learning. </w:t>
      </w:r>
    </w:p>
    <w:p w14:paraId="3699C36E" w14:textId="1AD5FF56" w:rsidR="001736FB" w:rsidRPr="001536F3" w:rsidRDefault="004E2215" w:rsidP="00B43C91">
      <w:pPr>
        <w:rPr>
          <w:rFonts w:asciiTheme="majorHAnsi" w:hAnsiTheme="majorHAnsi" w:cstheme="majorHAnsi"/>
        </w:rPr>
      </w:pPr>
      <w:r>
        <w:rPr>
          <w:rFonts w:asciiTheme="majorHAnsi" w:hAnsiTheme="majorHAnsi" w:cstheme="majorHAnsi"/>
        </w:rPr>
        <w:t xml:space="preserve">In essence, team </w:t>
      </w:r>
      <w:r w:rsidR="00FF3DE6">
        <w:rPr>
          <w:rFonts w:asciiTheme="majorHAnsi" w:hAnsiTheme="majorHAnsi" w:cstheme="majorHAnsi"/>
        </w:rPr>
        <w:t>working,</w:t>
      </w:r>
      <w:r>
        <w:rPr>
          <w:rFonts w:asciiTheme="majorHAnsi" w:hAnsiTheme="majorHAnsi" w:cstheme="majorHAnsi"/>
        </w:rPr>
        <w:t xml:space="preserve"> and academic w</w:t>
      </w:r>
      <w:r w:rsidR="000F6354">
        <w:rPr>
          <w:rFonts w:asciiTheme="majorHAnsi" w:hAnsiTheme="majorHAnsi" w:cstheme="majorHAnsi"/>
        </w:rPr>
        <w:t xml:space="preserve">riting are nor just skills but also </w:t>
      </w:r>
      <w:r w:rsidR="00FF3DE6">
        <w:rPr>
          <w:rFonts w:asciiTheme="majorHAnsi" w:hAnsiTheme="majorHAnsi" w:cstheme="majorHAnsi"/>
        </w:rPr>
        <w:t>philosophies</w:t>
      </w:r>
      <w:r w:rsidR="00D93223">
        <w:rPr>
          <w:rFonts w:asciiTheme="majorHAnsi" w:hAnsiTheme="majorHAnsi" w:cstheme="majorHAnsi"/>
        </w:rPr>
        <w:t xml:space="preserve"> that value collaboration, intellectual rigor </w:t>
      </w:r>
      <w:r w:rsidR="00FF3DE6">
        <w:rPr>
          <w:rFonts w:asciiTheme="majorHAnsi" w:hAnsiTheme="majorHAnsi" w:cstheme="majorHAnsi"/>
        </w:rPr>
        <w:t xml:space="preserve">and continuous learning. They are not only essential for academic </w:t>
      </w:r>
      <w:r w:rsidR="00CF6CBD">
        <w:rPr>
          <w:rFonts w:asciiTheme="majorHAnsi" w:hAnsiTheme="majorHAnsi" w:cstheme="majorHAnsi"/>
        </w:rPr>
        <w:t xml:space="preserve">success but also for navigating the complexities of today’s </w:t>
      </w:r>
      <w:r w:rsidR="00C25A3E">
        <w:rPr>
          <w:rFonts w:asciiTheme="majorHAnsi" w:hAnsiTheme="majorHAnsi" w:cstheme="majorHAnsi"/>
        </w:rPr>
        <w:t>professional landscape. Therefore, mastering there skills in an investment that pays dividends in both academic and professional life.</w:t>
      </w:r>
    </w:p>
    <w:p w14:paraId="1435FD8D" w14:textId="5012B791" w:rsidR="00B43C91" w:rsidRPr="00673E7B" w:rsidRDefault="00B43C91" w:rsidP="00B43C91"/>
    <w:p w14:paraId="79191E0C" w14:textId="416A7084" w:rsidR="00B43C91" w:rsidRPr="00673E7B" w:rsidRDefault="00B43C91" w:rsidP="00B43C91"/>
    <w:p w14:paraId="2B6B4B0D" w14:textId="4CA93A51" w:rsidR="00B43C91" w:rsidRPr="00673E7B" w:rsidRDefault="00B43C91" w:rsidP="00B43C91"/>
    <w:p w14:paraId="132F0B39" w14:textId="0CF8BCFB" w:rsidR="00B43C91" w:rsidRPr="00673E7B" w:rsidRDefault="00B43C91" w:rsidP="00B43C91"/>
    <w:p w14:paraId="3D76B34A" w14:textId="2333F023" w:rsidR="00B43C91" w:rsidRPr="00673E7B" w:rsidRDefault="00B43C91" w:rsidP="00B43C91"/>
    <w:p w14:paraId="1A904542" w14:textId="7799CD73" w:rsidR="00B43C91" w:rsidRPr="00673E7B" w:rsidRDefault="00B43C91" w:rsidP="00B43C91"/>
    <w:p w14:paraId="626BA864" w14:textId="1ABEA455" w:rsidR="00B43C91" w:rsidRPr="00673E7B" w:rsidRDefault="00B43C91" w:rsidP="00B43C91"/>
    <w:p w14:paraId="1EB306D4" w14:textId="12EAC012" w:rsidR="00B43C91" w:rsidRPr="00673E7B" w:rsidRDefault="00B43C91" w:rsidP="00B43C91"/>
    <w:p w14:paraId="52D73D2B" w14:textId="0A7CE856" w:rsidR="00B43C91" w:rsidRPr="00673E7B" w:rsidRDefault="00B43C91" w:rsidP="00B43C91"/>
    <w:p w14:paraId="74E9E8FB" w14:textId="4A4020D8" w:rsidR="00B43C91" w:rsidRPr="00673E7B" w:rsidRDefault="00B43C91" w:rsidP="00B43C91"/>
    <w:p w14:paraId="1938D65D" w14:textId="64A407DF" w:rsidR="00B43C91" w:rsidRPr="00673E7B" w:rsidRDefault="00B43C91" w:rsidP="00B43C91"/>
    <w:p w14:paraId="03CED09B" w14:textId="2542BCE3" w:rsidR="00B43C91" w:rsidRPr="00673E7B" w:rsidRDefault="00B43C91" w:rsidP="00B43C91"/>
    <w:p w14:paraId="0C551F5E" w14:textId="41A84185" w:rsidR="00B43C91" w:rsidRPr="00673E7B" w:rsidRDefault="00B43C91" w:rsidP="00B43C91"/>
    <w:p w14:paraId="6EE66680" w14:textId="7B0A1907" w:rsidR="00B43C91" w:rsidRPr="00673E7B" w:rsidRDefault="00B43C91" w:rsidP="00B43C91"/>
    <w:p w14:paraId="4D6F20FF" w14:textId="471FE90F" w:rsidR="00B43C91" w:rsidRDefault="00B43C91" w:rsidP="00B43C91"/>
    <w:p w14:paraId="69DE9FC1" w14:textId="77777777" w:rsidR="00441EDC" w:rsidRDefault="00441EDC" w:rsidP="00B43C91"/>
    <w:p w14:paraId="4A5F1814" w14:textId="77777777" w:rsidR="00441EDC" w:rsidRDefault="00441EDC" w:rsidP="00B43C91"/>
    <w:p w14:paraId="4A81B4F5" w14:textId="77777777" w:rsidR="00441EDC" w:rsidRDefault="00441EDC" w:rsidP="00B43C91"/>
    <w:p w14:paraId="637FC8B4" w14:textId="77777777" w:rsidR="00441EDC" w:rsidRDefault="00441EDC" w:rsidP="00B43C91"/>
    <w:p w14:paraId="1042D374" w14:textId="77777777" w:rsidR="00441EDC" w:rsidRDefault="00441EDC" w:rsidP="00B43C91"/>
    <w:p w14:paraId="7421030D" w14:textId="77777777" w:rsidR="00441EDC" w:rsidRDefault="00441EDC" w:rsidP="00B43C91"/>
    <w:p w14:paraId="6DCFC754" w14:textId="77777777" w:rsidR="00441EDC" w:rsidRDefault="00441EDC" w:rsidP="00B43C91"/>
    <w:p w14:paraId="577B3984" w14:textId="77777777" w:rsidR="00441EDC" w:rsidRPr="00673E7B" w:rsidRDefault="00441EDC" w:rsidP="00B43C91"/>
    <w:p w14:paraId="4B1482C2" w14:textId="77777777" w:rsidR="00B43C91" w:rsidRDefault="00B43C91" w:rsidP="00B43C91"/>
    <w:p w14:paraId="660863FB" w14:textId="77777777" w:rsidR="00146BD3" w:rsidRPr="00770EB8" w:rsidRDefault="00146BD3" w:rsidP="00B43C91">
      <w:pPr>
        <w:rPr>
          <w:lang w:val="bg-BG"/>
        </w:rPr>
      </w:pPr>
    </w:p>
    <w:p w14:paraId="574C3F19" w14:textId="43AEA070" w:rsidR="00AD3672" w:rsidRPr="00D51981" w:rsidRDefault="00D51981" w:rsidP="001A00EC">
      <w:pPr>
        <w:pStyle w:val="Heading2"/>
        <w:ind w:left="709"/>
        <w:rPr>
          <w:rStyle w:val="Heading1Char"/>
          <w:rFonts w:ascii="Arial" w:hAnsi="Arial" w:cs="Arial"/>
          <w:b/>
          <w:bCs/>
          <w:color w:val="auto"/>
          <w:sz w:val="28"/>
          <w:szCs w:val="28"/>
        </w:rPr>
      </w:pPr>
      <w:bookmarkStart w:id="25" w:name="_Toc151631243"/>
      <w:r>
        <w:rPr>
          <w:rStyle w:val="Heading1Char"/>
          <w:rFonts w:ascii="Arial" w:hAnsi="Arial" w:cs="Arial"/>
          <w:b/>
          <w:bCs/>
          <w:color w:val="auto"/>
          <w:sz w:val="28"/>
          <w:szCs w:val="28"/>
        </w:rPr>
        <w:t>7</w:t>
      </w:r>
      <w:r w:rsidR="001A00EC" w:rsidRPr="00D51981">
        <w:rPr>
          <w:rStyle w:val="Heading1Char"/>
          <w:rFonts w:ascii="Arial" w:hAnsi="Arial" w:cs="Arial"/>
          <w:b/>
          <w:bCs/>
          <w:color w:val="auto"/>
          <w:sz w:val="28"/>
          <w:szCs w:val="28"/>
        </w:rPr>
        <w:t xml:space="preserve">. </w:t>
      </w:r>
      <w:r w:rsidR="00AD3672" w:rsidRPr="00D51981">
        <w:rPr>
          <w:rStyle w:val="Heading1Char"/>
          <w:rFonts w:ascii="Arial" w:hAnsi="Arial" w:cs="Arial"/>
          <w:b/>
          <w:bCs/>
          <w:color w:val="auto"/>
          <w:sz w:val="28"/>
          <w:szCs w:val="28"/>
        </w:rPr>
        <w:t>Reference List</w:t>
      </w:r>
      <w:bookmarkEnd w:id="25"/>
    </w:p>
    <w:p w14:paraId="34228A9B" w14:textId="77777777" w:rsidR="00601736" w:rsidRPr="00673E7B" w:rsidRDefault="00601736" w:rsidP="00601736">
      <w:pPr>
        <w:pStyle w:val="ListParagraph"/>
        <w:ind w:left="1440"/>
        <w:rPr>
          <w:rStyle w:val="Heading1Char"/>
          <w:rFonts w:ascii="Arial" w:hAnsi="Arial" w:cs="Arial"/>
          <w:color w:val="auto"/>
          <w:sz w:val="22"/>
          <w:szCs w:val="22"/>
        </w:rPr>
      </w:pPr>
    </w:p>
    <w:p w14:paraId="072B9A59" w14:textId="77777777" w:rsidR="00673E7B" w:rsidRPr="00445CF3" w:rsidRDefault="00673E7B" w:rsidP="00601736">
      <w:pPr>
        <w:pStyle w:val="ListParagraph"/>
        <w:ind w:left="1440"/>
        <w:rPr>
          <w:rFonts w:ascii="Arial" w:hAnsi="Arial" w:cs="Arial"/>
        </w:rPr>
      </w:pPr>
    </w:p>
    <w:p w14:paraId="08CC2C8C" w14:textId="0458C6C8" w:rsidR="00673E7B" w:rsidRDefault="00445CF3" w:rsidP="00CB10A8">
      <w:pPr>
        <w:rPr>
          <w:rFonts w:ascii="Arial" w:hAnsi="Arial" w:cs="Arial"/>
        </w:rPr>
      </w:pPr>
      <w:r w:rsidRPr="00445CF3">
        <w:rPr>
          <w:rFonts w:ascii="Arial" w:hAnsi="Arial" w:cs="Arial"/>
        </w:rPr>
        <w:t xml:space="preserve">No name (no date) The Open University. Available at: </w:t>
      </w:r>
      <w:hyperlink r:id="rId14" w:history="1">
        <w:r w:rsidRPr="00445CF3">
          <w:rPr>
            <w:rStyle w:val="Hyperlink"/>
            <w:rFonts w:ascii="Arial" w:hAnsi="Arial" w:cs="Arial"/>
          </w:rPr>
          <w:t>https://www.open.ac.uk/choose/unison/develop/my-skills/team-working</w:t>
        </w:r>
      </w:hyperlink>
      <w:r w:rsidRPr="00445CF3">
        <w:rPr>
          <w:rFonts w:ascii="Arial" w:hAnsi="Arial" w:cs="Arial"/>
        </w:rPr>
        <w:t xml:space="preserve"> (Accessed: March 16, 2023).</w:t>
      </w:r>
    </w:p>
    <w:p w14:paraId="6A50FE73" w14:textId="1385E42D" w:rsidR="00B457E2" w:rsidRDefault="00B457E2" w:rsidP="00B457E2">
      <w:pPr>
        <w:pStyle w:val="NormalWeb"/>
        <w:ind w:left="567" w:hanging="567"/>
        <w:rPr>
          <w:rFonts w:asciiTheme="majorHAnsi" w:hAnsiTheme="majorHAnsi" w:cstheme="majorHAnsi"/>
          <w:sz w:val="22"/>
          <w:szCs w:val="22"/>
        </w:rPr>
      </w:pPr>
      <w:r w:rsidRPr="00B457E2">
        <w:rPr>
          <w:rFonts w:asciiTheme="majorHAnsi" w:hAnsiTheme="majorHAnsi" w:cstheme="majorHAnsi"/>
          <w:sz w:val="22"/>
          <w:szCs w:val="22"/>
        </w:rPr>
        <w:t xml:space="preserve">No Name (2019) Four benefits of teamwork for Student Development &amp; Success, Marlborough News. Available at: </w:t>
      </w:r>
      <w:bookmarkStart w:id="26" w:name="_Hlk130309510"/>
      <w:r>
        <w:rPr>
          <w:rFonts w:asciiTheme="majorHAnsi" w:hAnsiTheme="majorHAnsi" w:cstheme="majorHAnsi"/>
          <w:sz w:val="22"/>
          <w:szCs w:val="22"/>
        </w:rPr>
        <w:fldChar w:fldCharType="begin"/>
      </w:r>
      <w:r>
        <w:rPr>
          <w:rFonts w:asciiTheme="majorHAnsi" w:hAnsiTheme="majorHAnsi" w:cstheme="majorHAnsi"/>
          <w:sz w:val="22"/>
          <w:szCs w:val="22"/>
        </w:rPr>
        <w:instrText xml:space="preserve"> HYPERLINK "https://www.marlborough.org/news/~board/stem/post/four-benefits-of-teamwork-for-student-development-success" </w:instrText>
      </w:r>
      <w:r>
        <w:rPr>
          <w:rFonts w:asciiTheme="majorHAnsi" w:hAnsiTheme="majorHAnsi" w:cstheme="majorHAnsi"/>
          <w:sz w:val="22"/>
          <w:szCs w:val="22"/>
        </w:rPr>
      </w:r>
      <w:r>
        <w:rPr>
          <w:rFonts w:asciiTheme="majorHAnsi" w:hAnsiTheme="majorHAnsi" w:cstheme="majorHAnsi"/>
          <w:sz w:val="22"/>
          <w:szCs w:val="22"/>
        </w:rPr>
        <w:fldChar w:fldCharType="separate"/>
      </w:r>
      <w:r w:rsidRPr="00B457E2">
        <w:rPr>
          <w:rStyle w:val="Hyperlink"/>
          <w:rFonts w:asciiTheme="majorHAnsi" w:hAnsiTheme="majorHAnsi" w:cstheme="majorHAnsi"/>
          <w:sz w:val="22"/>
          <w:szCs w:val="22"/>
        </w:rPr>
        <w:t>https://www.marlborough.org/news/~board/stem/post/four-benefits-of-teamwork-for-student-development-success</w:t>
      </w:r>
      <w:r>
        <w:rPr>
          <w:rFonts w:asciiTheme="majorHAnsi" w:hAnsiTheme="majorHAnsi" w:cstheme="majorHAnsi"/>
          <w:sz w:val="22"/>
          <w:szCs w:val="22"/>
        </w:rPr>
        <w:fldChar w:fldCharType="end"/>
      </w:r>
      <w:bookmarkEnd w:id="26"/>
      <w:r w:rsidRPr="00B457E2">
        <w:rPr>
          <w:rFonts w:asciiTheme="majorHAnsi" w:hAnsiTheme="majorHAnsi" w:cstheme="majorHAnsi"/>
          <w:sz w:val="22"/>
          <w:szCs w:val="22"/>
        </w:rPr>
        <w:t xml:space="preserve"> (Accessed: March 21, 2023). </w:t>
      </w:r>
    </w:p>
    <w:p w14:paraId="7B62EA18" w14:textId="0FEF66D8" w:rsidR="000B0CDA" w:rsidRPr="005604F8" w:rsidRDefault="000B0CDA" w:rsidP="000B0CDA">
      <w:pPr>
        <w:pStyle w:val="NormalWeb"/>
        <w:ind w:left="567" w:hanging="567"/>
        <w:rPr>
          <w:rFonts w:asciiTheme="majorHAnsi" w:hAnsiTheme="majorHAnsi" w:cstheme="majorHAnsi"/>
          <w:sz w:val="22"/>
          <w:szCs w:val="22"/>
          <w:lang w:val="en-GB"/>
        </w:rPr>
      </w:pPr>
      <w:r w:rsidRPr="000B0CDA">
        <w:rPr>
          <w:rFonts w:asciiTheme="majorHAnsi" w:hAnsiTheme="majorHAnsi" w:cstheme="majorHAnsi"/>
          <w:sz w:val="22"/>
          <w:szCs w:val="22"/>
        </w:rPr>
        <w:t xml:space="preserve">Pauli, J. (2023) The importance of teamwork in school and in the Workplace, About Leaders. Available at: </w:t>
      </w:r>
      <w:hyperlink r:id="rId15" w:history="1">
        <w:r w:rsidRPr="000B0CDA">
          <w:rPr>
            <w:rStyle w:val="Hyperlink"/>
            <w:rFonts w:asciiTheme="majorHAnsi" w:hAnsiTheme="majorHAnsi" w:cstheme="majorHAnsi"/>
            <w:sz w:val="22"/>
            <w:szCs w:val="22"/>
          </w:rPr>
          <w:t>https://aboutleaders.com/teamwork-in-the-workplace/</w:t>
        </w:r>
      </w:hyperlink>
      <w:r w:rsidRPr="000B0CDA">
        <w:rPr>
          <w:rFonts w:asciiTheme="majorHAnsi" w:hAnsiTheme="majorHAnsi" w:cstheme="majorHAnsi"/>
          <w:sz w:val="22"/>
          <w:szCs w:val="22"/>
        </w:rPr>
        <w:t xml:space="preserve"> (Accessed: March 21, 2023). </w:t>
      </w:r>
    </w:p>
    <w:p w14:paraId="0B642EB7" w14:textId="410F073D" w:rsidR="00445CF3" w:rsidRPr="00CB10A8" w:rsidRDefault="00CB10A8" w:rsidP="00CB10A8">
      <w:pPr>
        <w:rPr>
          <w:rFonts w:ascii="Arial" w:hAnsi="Arial" w:cs="Arial"/>
          <w:lang w:val="bg-BG"/>
        </w:rPr>
      </w:pPr>
      <w:r w:rsidRPr="00CB10A8">
        <w:rPr>
          <w:rFonts w:ascii="Arial" w:hAnsi="Arial" w:cs="Arial"/>
          <w:lang w:val="bg-BG"/>
        </w:rPr>
        <w:t>Waters, S. (2022) What is teamwork and why does it matter?, What Is Teamwork and Why Does It Matter? Available at</w:t>
      </w:r>
      <w:r>
        <w:rPr>
          <w:rFonts w:ascii="Arial" w:hAnsi="Arial" w:cs="Arial"/>
          <w:lang w:val="bg-BG"/>
        </w:rPr>
        <w:t>:</w:t>
      </w:r>
      <w:hyperlink r:id="rId16" w:history="1">
        <w:r w:rsidRPr="0013548F">
          <w:rPr>
            <w:rStyle w:val="Hyperlink"/>
            <w:rFonts w:ascii="Arial" w:hAnsi="Arial" w:cs="Arial"/>
            <w:lang w:val="bg-BG"/>
          </w:rPr>
          <w:t xml:space="preserve"> https://www.betterup.com/blog/what-is-teamwork</w:t>
        </w:r>
      </w:hyperlink>
      <w:r w:rsidRPr="00CB10A8">
        <w:rPr>
          <w:rFonts w:ascii="Arial" w:hAnsi="Arial" w:cs="Arial"/>
          <w:lang w:val="bg-BG"/>
        </w:rPr>
        <w:t xml:space="preserve"> (Accessed: March 21, 2023).</w:t>
      </w:r>
    </w:p>
    <w:p w14:paraId="609B77D3" w14:textId="623F9AD1" w:rsidR="00437D2D" w:rsidRPr="00CB10A8" w:rsidRDefault="00673E7B" w:rsidP="00CB10A8">
      <w:pPr>
        <w:rPr>
          <w:rFonts w:ascii="Arial" w:hAnsi="Arial" w:cs="Arial"/>
        </w:rPr>
      </w:pPr>
      <w:r w:rsidRPr="00445CF3">
        <w:rPr>
          <w:rFonts w:ascii="Arial" w:hAnsi="Arial" w:cs="Arial"/>
        </w:rPr>
        <w:t xml:space="preserve">Smith, S. (2022) Get free EBOOK, EAPFoundation.com. Available at: </w:t>
      </w:r>
      <w:hyperlink r:id="rId17" w:history="1">
        <w:r w:rsidRPr="00445CF3">
          <w:rPr>
            <w:rStyle w:val="Hyperlink"/>
            <w:rFonts w:ascii="Arial" w:hAnsi="Arial" w:cs="Arial"/>
          </w:rPr>
          <w:t>https://www.eapfoundation.com/writing/what/</w:t>
        </w:r>
      </w:hyperlink>
      <w:r w:rsidRPr="00445CF3">
        <w:rPr>
          <w:rFonts w:ascii="Arial" w:hAnsi="Arial" w:cs="Arial"/>
        </w:rPr>
        <w:t xml:space="preserve"> (Accessed: March 14, 2023).</w:t>
      </w:r>
    </w:p>
    <w:p w14:paraId="1C731747" w14:textId="4B4D650F" w:rsidR="00465309" w:rsidRDefault="00465309" w:rsidP="00445CF3">
      <w:pPr>
        <w:pStyle w:val="NormalWeb"/>
        <w:ind w:left="567" w:hanging="567"/>
        <w:rPr>
          <w:rFonts w:asciiTheme="majorHAnsi" w:hAnsiTheme="majorHAnsi" w:cstheme="majorHAnsi"/>
          <w:sz w:val="22"/>
          <w:szCs w:val="22"/>
        </w:rPr>
      </w:pPr>
      <w:r w:rsidRPr="00445CF3">
        <w:rPr>
          <w:rFonts w:asciiTheme="majorHAnsi" w:hAnsiTheme="majorHAnsi" w:cstheme="majorHAnsi"/>
          <w:sz w:val="22"/>
          <w:szCs w:val="22"/>
        </w:rPr>
        <w:t>No name (no date) Academic writing skills (with definition and examples</w:t>
      </w:r>
      <w:r w:rsidRPr="00445CF3">
        <w:rPr>
          <w:rFonts w:asciiTheme="majorHAnsi" w:hAnsiTheme="majorHAnsi" w:cstheme="majorHAnsi"/>
          <w:i/>
          <w:iCs/>
          <w:sz w:val="22"/>
          <w:szCs w:val="22"/>
        </w:rPr>
        <w:t xml:space="preserve">) | </w:t>
      </w:r>
      <w:r w:rsidRPr="00445CF3">
        <w:rPr>
          <w:rFonts w:asciiTheme="majorHAnsi" w:hAnsiTheme="majorHAnsi" w:cstheme="majorHAnsi"/>
          <w:sz w:val="22"/>
          <w:szCs w:val="22"/>
        </w:rPr>
        <w:t xml:space="preserve">indeed.com UK. Available at: </w:t>
      </w:r>
      <w:hyperlink r:id="rId18" w:history="1">
        <w:r w:rsidRPr="00445CF3">
          <w:rPr>
            <w:rStyle w:val="Hyperlink"/>
            <w:rFonts w:asciiTheme="majorHAnsi" w:hAnsiTheme="majorHAnsi" w:cstheme="majorHAnsi"/>
            <w:sz w:val="22"/>
            <w:szCs w:val="22"/>
          </w:rPr>
          <w:t>https://uk.indeed.com/career-advice/career-development/academic-writing-skills</w:t>
        </w:r>
      </w:hyperlink>
      <w:r w:rsidRPr="00445CF3">
        <w:rPr>
          <w:rFonts w:asciiTheme="majorHAnsi" w:hAnsiTheme="majorHAnsi" w:cstheme="majorHAnsi"/>
          <w:sz w:val="22"/>
          <w:szCs w:val="22"/>
        </w:rPr>
        <w:t xml:space="preserve"> (Accessed: March 15, 2023).</w:t>
      </w:r>
    </w:p>
    <w:p w14:paraId="5CDBD405" w14:textId="6DE0A655" w:rsidR="00730D15" w:rsidRPr="00730D15" w:rsidRDefault="00730D15" w:rsidP="00730D15">
      <w:pPr>
        <w:pStyle w:val="NormalWeb"/>
        <w:ind w:left="567" w:hanging="567"/>
        <w:rPr>
          <w:rFonts w:asciiTheme="majorHAnsi" w:hAnsiTheme="majorHAnsi" w:cstheme="majorHAnsi"/>
          <w:sz w:val="22"/>
          <w:szCs w:val="22"/>
        </w:rPr>
      </w:pPr>
      <w:r w:rsidRPr="00730D15">
        <w:rPr>
          <w:rFonts w:asciiTheme="majorHAnsi" w:hAnsiTheme="majorHAnsi" w:cstheme="majorHAnsi"/>
          <w:sz w:val="22"/>
          <w:szCs w:val="22"/>
        </w:rPr>
        <w:t xml:space="preserve">Edu, T.L. and Name.* (2022) What is the importance of teamwork?, Leverage Edu. Available at: </w:t>
      </w:r>
      <w:hyperlink r:id="rId19" w:history="1">
        <w:r w:rsidRPr="00730D15">
          <w:rPr>
            <w:rStyle w:val="Hyperlink"/>
            <w:rFonts w:asciiTheme="majorHAnsi" w:hAnsiTheme="majorHAnsi" w:cstheme="majorHAnsi"/>
            <w:sz w:val="22"/>
            <w:szCs w:val="22"/>
          </w:rPr>
          <w:t>https://leverageedu.com/blog/teamwork/</w:t>
        </w:r>
      </w:hyperlink>
      <w:r w:rsidRPr="00730D15">
        <w:rPr>
          <w:rFonts w:asciiTheme="majorHAnsi" w:hAnsiTheme="majorHAnsi" w:cstheme="majorHAnsi"/>
          <w:sz w:val="22"/>
          <w:szCs w:val="22"/>
        </w:rPr>
        <w:t xml:space="preserve"> (Accessed: 09 June 2023). </w:t>
      </w:r>
    </w:p>
    <w:p w14:paraId="4AD3AD50" w14:textId="77777777" w:rsidR="00730D15" w:rsidRPr="00445CF3" w:rsidRDefault="00730D15" w:rsidP="00445CF3">
      <w:pPr>
        <w:pStyle w:val="NormalWeb"/>
        <w:ind w:left="567" w:hanging="567"/>
        <w:rPr>
          <w:rFonts w:asciiTheme="majorHAnsi" w:hAnsiTheme="majorHAnsi" w:cstheme="majorHAnsi"/>
          <w:sz w:val="22"/>
          <w:szCs w:val="22"/>
        </w:rPr>
      </w:pPr>
    </w:p>
    <w:p w14:paraId="00B1BB8A" w14:textId="77777777" w:rsidR="00437D2D" w:rsidRPr="00A36AC1" w:rsidRDefault="00437D2D" w:rsidP="007E418E">
      <w:pPr>
        <w:pStyle w:val="ListParagraph"/>
        <w:ind w:left="1440"/>
        <w:rPr>
          <w:rFonts w:ascii="Arial" w:hAnsi="Arial" w:cs="Arial"/>
          <w:sz w:val="24"/>
          <w:szCs w:val="24"/>
        </w:rPr>
      </w:pPr>
    </w:p>
    <w:sectPr w:rsidR="00437D2D" w:rsidRPr="00A36AC1">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D4328" w14:textId="77777777" w:rsidR="00116A37" w:rsidRDefault="00116A37" w:rsidP="00C1554D">
      <w:pPr>
        <w:spacing w:after="0" w:line="240" w:lineRule="auto"/>
      </w:pPr>
      <w:r>
        <w:separator/>
      </w:r>
    </w:p>
  </w:endnote>
  <w:endnote w:type="continuationSeparator" w:id="0">
    <w:p w14:paraId="2393139F" w14:textId="77777777" w:rsidR="00116A37" w:rsidRDefault="00116A37"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C88CA" w14:textId="77777777" w:rsidR="00116A37" w:rsidRDefault="00116A37" w:rsidP="00C1554D">
      <w:pPr>
        <w:spacing w:after="0" w:line="240" w:lineRule="auto"/>
      </w:pPr>
      <w:r>
        <w:separator/>
      </w:r>
    </w:p>
  </w:footnote>
  <w:footnote w:type="continuationSeparator" w:id="0">
    <w:p w14:paraId="18721F09" w14:textId="77777777" w:rsidR="00116A37" w:rsidRDefault="00116A37"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6A0B"/>
    <w:multiLevelType w:val="hybridMultilevel"/>
    <w:tmpl w:val="8AB49244"/>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ED6BD7"/>
    <w:multiLevelType w:val="multilevel"/>
    <w:tmpl w:val="9C82C59C"/>
    <w:lvl w:ilvl="0">
      <w:start w:val="1"/>
      <w:numFmt w:val="decimal"/>
      <w:lvlText w:val="%1."/>
      <w:lvlJc w:val="left"/>
      <w:pPr>
        <w:ind w:left="1069" w:hanging="360"/>
      </w:pPr>
      <w:rPr>
        <w:rFonts w:hint="default"/>
        <w:b/>
        <w:bCs/>
        <w:color w:val="002060"/>
      </w:rPr>
    </w:lvl>
    <w:lvl w:ilvl="1">
      <w:start w:val="1"/>
      <w:numFmt w:val="decimal"/>
      <w:isLgl/>
      <w:lvlText w:val="%1.%2."/>
      <w:lvlJc w:val="left"/>
      <w:pPr>
        <w:ind w:left="128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9E0AE5"/>
    <w:multiLevelType w:val="hybridMultilevel"/>
    <w:tmpl w:val="6602DF4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9C855D5"/>
    <w:multiLevelType w:val="hybridMultilevel"/>
    <w:tmpl w:val="2D58D5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76C1204F"/>
    <w:multiLevelType w:val="hybridMultilevel"/>
    <w:tmpl w:val="670A6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DF332D1"/>
    <w:multiLevelType w:val="hybridMultilevel"/>
    <w:tmpl w:val="6228F9D0"/>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257783">
    <w:abstractNumId w:val="1"/>
  </w:num>
  <w:num w:numId="2" w16cid:durableId="1813137982">
    <w:abstractNumId w:val="4"/>
  </w:num>
  <w:num w:numId="3" w16cid:durableId="1895196288">
    <w:abstractNumId w:val="0"/>
  </w:num>
  <w:num w:numId="4" w16cid:durableId="318850422">
    <w:abstractNumId w:val="5"/>
  </w:num>
  <w:num w:numId="5" w16cid:durableId="2077511565">
    <w:abstractNumId w:val="2"/>
  </w:num>
  <w:num w:numId="6" w16cid:durableId="9613777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CC0"/>
    <w:rsid w:val="0000185F"/>
    <w:rsid w:val="0000459C"/>
    <w:rsid w:val="00011328"/>
    <w:rsid w:val="00042DBC"/>
    <w:rsid w:val="00060CD9"/>
    <w:rsid w:val="00067994"/>
    <w:rsid w:val="000913EC"/>
    <w:rsid w:val="000A4190"/>
    <w:rsid w:val="000B0CDA"/>
    <w:rsid w:val="000B31CA"/>
    <w:rsid w:val="000B7C03"/>
    <w:rsid w:val="000C041D"/>
    <w:rsid w:val="000C4B08"/>
    <w:rsid w:val="000D6BDE"/>
    <w:rsid w:val="000E05A3"/>
    <w:rsid w:val="000F6354"/>
    <w:rsid w:val="00100EC2"/>
    <w:rsid w:val="00103047"/>
    <w:rsid w:val="0010603A"/>
    <w:rsid w:val="00107606"/>
    <w:rsid w:val="00116A37"/>
    <w:rsid w:val="00123AFF"/>
    <w:rsid w:val="001267FB"/>
    <w:rsid w:val="00146BD3"/>
    <w:rsid w:val="00152D8E"/>
    <w:rsid w:val="001536F3"/>
    <w:rsid w:val="00155517"/>
    <w:rsid w:val="00164B3B"/>
    <w:rsid w:val="0017330F"/>
    <w:rsid w:val="001736FB"/>
    <w:rsid w:val="00174A22"/>
    <w:rsid w:val="001750F1"/>
    <w:rsid w:val="0018220A"/>
    <w:rsid w:val="00197355"/>
    <w:rsid w:val="001A00EC"/>
    <w:rsid w:val="001A2103"/>
    <w:rsid w:val="001B3CBE"/>
    <w:rsid w:val="001C18AB"/>
    <w:rsid w:val="001C2CA9"/>
    <w:rsid w:val="001C57C0"/>
    <w:rsid w:val="001C63F8"/>
    <w:rsid w:val="001D1DA8"/>
    <w:rsid w:val="001E30CE"/>
    <w:rsid w:val="001F76E4"/>
    <w:rsid w:val="00214A83"/>
    <w:rsid w:val="0022325D"/>
    <w:rsid w:val="0024080F"/>
    <w:rsid w:val="00275AB6"/>
    <w:rsid w:val="00282FA3"/>
    <w:rsid w:val="0028741D"/>
    <w:rsid w:val="002A39E4"/>
    <w:rsid w:val="002A3E02"/>
    <w:rsid w:val="002A7103"/>
    <w:rsid w:val="002B334E"/>
    <w:rsid w:val="002B3381"/>
    <w:rsid w:val="002C572D"/>
    <w:rsid w:val="00301C20"/>
    <w:rsid w:val="00316792"/>
    <w:rsid w:val="0034477D"/>
    <w:rsid w:val="00366470"/>
    <w:rsid w:val="00370218"/>
    <w:rsid w:val="00375B52"/>
    <w:rsid w:val="00376A1D"/>
    <w:rsid w:val="00376E98"/>
    <w:rsid w:val="00380B31"/>
    <w:rsid w:val="003C2B77"/>
    <w:rsid w:val="003D75DE"/>
    <w:rsid w:val="003E2C14"/>
    <w:rsid w:val="003F66B2"/>
    <w:rsid w:val="00411A6C"/>
    <w:rsid w:val="0042711D"/>
    <w:rsid w:val="00437D2D"/>
    <w:rsid w:val="00441EDC"/>
    <w:rsid w:val="00445CF3"/>
    <w:rsid w:val="004600BE"/>
    <w:rsid w:val="00460F9E"/>
    <w:rsid w:val="00465309"/>
    <w:rsid w:val="00491A8E"/>
    <w:rsid w:val="004A6739"/>
    <w:rsid w:val="004A71BE"/>
    <w:rsid w:val="004B1C16"/>
    <w:rsid w:val="004C6602"/>
    <w:rsid w:val="004D15D0"/>
    <w:rsid w:val="004E2215"/>
    <w:rsid w:val="004E6D6D"/>
    <w:rsid w:val="00525370"/>
    <w:rsid w:val="00531E8B"/>
    <w:rsid w:val="005442E1"/>
    <w:rsid w:val="005602F7"/>
    <w:rsid w:val="005604F8"/>
    <w:rsid w:val="00563FB2"/>
    <w:rsid w:val="00572FE8"/>
    <w:rsid w:val="0058204D"/>
    <w:rsid w:val="005911A6"/>
    <w:rsid w:val="0059723D"/>
    <w:rsid w:val="005A738D"/>
    <w:rsid w:val="005A7EE6"/>
    <w:rsid w:val="005B091B"/>
    <w:rsid w:val="005B2BF5"/>
    <w:rsid w:val="005B306D"/>
    <w:rsid w:val="005E1432"/>
    <w:rsid w:val="005E1D2F"/>
    <w:rsid w:val="005E49A4"/>
    <w:rsid w:val="005F5A4C"/>
    <w:rsid w:val="005F6BED"/>
    <w:rsid w:val="006002AB"/>
    <w:rsid w:val="00601736"/>
    <w:rsid w:val="00610234"/>
    <w:rsid w:val="00624B9B"/>
    <w:rsid w:val="0064289A"/>
    <w:rsid w:val="00645C75"/>
    <w:rsid w:val="006514A4"/>
    <w:rsid w:val="00665BD5"/>
    <w:rsid w:val="00673E7B"/>
    <w:rsid w:val="006807C2"/>
    <w:rsid w:val="006A528D"/>
    <w:rsid w:val="006A6E41"/>
    <w:rsid w:val="006E2391"/>
    <w:rsid w:val="00703D60"/>
    <w:rsid w:val="00706BE2"/>
    <w:rsid w:val="00730D15"/>
    <w:rsid w:val="0073782E"/>
    <w:rsid w:val="00742CD5"/>
    <w:rsid w:val="0075769C"/>
    <w:rsid w:val="00770EB8"/>
    <w:rsid w:val="00781BE9"/>
    <w:rsid w:val="007B6FDD"/>
    <w:rsid w:val="007E378D"/>
    <w:rsid w:val="007E418E"/>
    <w:rsid w:val="007F50CA"/>
    <w:rsid w:val="007F5D1D"/>
    <w:rsid w:val="008046A4"/>
    <w:rsid w:val="00812EB2"/>
    <w:rsid w:val="008156F1"/>
    <w:rsid w:val="00815FF3"/>
    <w:rsid w:val="00817F9E"/>
    <w:rsid w:val="00826903"/>
    <w:rsid w:val="00851198"/>
    <w:rsid w:val="0086396F"/>
    <w:rsid w:val="00866E85"/>
    <w:rsid w:val="00875197"/>
    <w:rsid w:val="00877860"/>
    <w:rsid w:val="00896EB3"/>
    <w:rsid w:val="008B0B32"/>
    <w:rsid w:val="008D2F97"/>
    <w:rsid w:val="008F356E"/>
    <w:rsid w:val="008F5F50"/>
    <w:rsid w:val="008F6911"/>
    <w:rsid w:val="009146C9"/>
    <w:rsid w:val="0094311C"/>
    <w:rsid w:val="00947161"/>
    <w:rsid w:val="00952025"/>
    <w:rsid w:val="009525B6"/>
    <w:rsid w:val="00982999"/>
    <w:rsid w:val="00985CCC"/>
    <w:rsid w:val="009975BB"/>
    <w:rsid w:val="009A4133"/>
    <w:rsid w:val="009A53E6"/>
    <w:rsid w:val="009B1095"/>
    <w:rsid w:val="009D3E43"/>
    <w:rsid w:val="009E1D5A"/>
    <w:rsid w:val="009F41F0"/>
    <w:rsid w:val="009F5E20"/>
    <w:rsid w:val="00A030E2"/>
    <w:rsid w:val="00A306E2"/>
    <w:rsid w:val="00A36AC1"/>
    <w:rsid w:val="00A41544"/>
    <w:rsid w:val="00A60C25"/>
    <w:rsid w:val="00A629FE"/>
    <w:rsid w:val="00A72F67"/>
    <w:rsid w:val="00A866A0"/>
    <w:rsid w:val="00A95A7B"/>
    <w:rsid w:val="00AC551C"/>
    <w:rsid w:val="00AC59BE"/>
    <w:rsid w:val="00AC5FD7"/>
    <w:rsid w:val="00AD29C9"/>
    <w:rsid w:val="00AD3672"/>
    <w:rsid w:val="00AE1D3D"/>
    <w:rsid w:val="00AF5C9A"/>
    <w:rsid w:val="00AF5CFE"/>
    <w:rsid w:val="00B16795"/>
    <w:rsid w:val="00B2086F"/>
    <w:rsid w:val="00B25268"/>
    <w:rsid w:val="00B3249D"/>
    <w:rsid w:val="00B43C91"/>
    <w:rsid w:val="00B457E2"/>
    <w:rsid w:val="00B5029F"/>
    <w:rsid w:val="00B511FB"/>
    <w:rsid w:val="00B5399C"/>
    <w:rsid w:val="00B67975"/>
    <w:rsid w:val="00B80724"/>
    <w:rsid w:val="00B86E3C"/>
    <w:rsid w:val="00BA10BF"/>
    <w:rsid w:val="00BC1DD4"/>
    <w:rsid w:val="00C01C6A"/>
    <w:rsid w:val="00C1554D"/>
    <w:rsid w:val="00C2272E"/>
    <w:rsid w:val="00C25A3E"/>
    <w:rsid w:val="00C27E43"/>
    <w:rsid w:val="00C37280"/>
    <w:rsid w:val="00C56FC5"/>
    <w:rsid w:val="00C61C8B"/>
    <w:rsid w:val="00C62E3E"/>
    <w:rsid w:val="00C714E1"/>
    <w:rsid w:val="00C760E1"/>
    <w:rsid w:val="00C842A8"/>
    <w:rsid w:val="00C8488C"/>
    <w:rsid w:val="00CA1F78"/>
    <w:rsid w:val="00CA79C3"/>
    <w:rsid w:val="00CB05AD"/>
    <w:rsid w:val="00CB10A8"/>
    <w:rsid w:val="00CC3879"/>
    <w:rsid w:val="00CC429E"/>
    <w:rsid w:val="00CF0F08"/>
    <w:rsid w:val="00CF6CBD"/>
    <w:rsid w:val="00D02743"/>
    <w:rsid w:val="00D1051D"/>
    <w:rsid w:val="00D11D1D"/>
    <w:rsid w:val="00D51981"/>
    <w:rsid w:val="00D76F03"/>
    <w:rsid w:val="00D93223"/>
    <w:rsid w:val="00DB3042"/>
    <w:rsid w:val="00DB3A76"/>
    <w:rsid w:val="00DB502E"/>
    <w:rsid w:val="00DD1041"/>
    <w:rsid w:val="00DD3020"/>
    <w:rsid w:val="00DD3600"/>
    <w:rsid w:val="00DE621C"/>
    <w:rsid w:val="00DF0234"/>
    <w:rsid w:val="00DF347D"/>
    <w:rsid w:val="00DF4036"/>
    <w:rsid w:val="00DF748F"/>
    <w:rsid w:val="00E029A8"/>
    <w:rsid w:val="00E2731D"/>
    <w:rsid w:val="00E477AB"/>
    <w:rsid w:val="00E55202"/>
    <w:rsid w:val="00E57CD5"/>
    <w:rsid w:val="00E62352"/>
    <w:rsid w:val="00E902BB"/>
    <w:rsid w:val="00E9566D"/>
    <w:rsid w:val="00EA2674"/>
    <w:rsid w:val="00ED223C"/>
    <w:rsid w:val="00EE0DEE"/>
    <w:rsid w:val="00EF38ED"/>
    <w:rsid w:val="00F13AA1"/>
    <w:rsid w:val="00F14D59"/>
    <w:rsid w:val="00F15E9E"/>
    <w:rsid w:val="00F23DDA"/>
    <w:rsid w:val="00F664D3"/>
    <w:rsid w:val="00FA79CB"/>
    <w:rsid w:val="00FB5FC1"/>
    <w:rsid w:val="00FB6D9A"/>
    <w:rsid w:val="00FB719F"/>
    <w:rsid w:val="00FC5B3A"/>
    <w:rsid w:val="00FE0A6E"/>
    <w:rsid w:val="00FE172C"/>
    <w:rsid w:val="00FF3C8A"/>
    <w:rsid w:val="00FF3D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docId w15:val="{1ECF25E1-F129-4B5C-A090-4D86FCF96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42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Heading3Char">
    <w:name w:val="Heading 3 Char"/>
    <w:basedOn w:val="DefaultParagraphFont"/>
    <w:link w:val="Heading3"/>
    <w:uiPriority w:val="9"/>
    <w:rsid w:val="00C842A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673E7B"/>
    <w:rPr>
      <w:color w:val="605E5C"/>
      <w:shd w:val="clear" w:color="auto" w:fill="E1DFDD"/>
    </w:rPr>
  </w:style>
  <w:style w:type="paragraph" w:styleId="NormalWeb">
    <w:name w:val="Normal (Web)"/>
    <w:basedOn w:val="Normal"/>
    <w:uiPriority w:val="99"/>
    <w:unhideWhenUsed/>
    <w:rsid w:val="00437D2D"/>
    <w:pPr>
      <w:spacing w:before="100" w:beforeAutospacing="1" w:after="100" w:afterAutospacing="1" w:line="240" w:lineRule="auto"/>
    </w:pPr>
    <w:rPr>
      <w:rFonts w:ascii="Times New Roman" w:eastAsia="Times New Roman"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7431">
      <w:bodyDiv w:val="1"/>
      <w:marLeft w:val="0"/>
      <w:marRight w:val="0"/>
      <w:marTop w:val="0"/>
      <w:marBottom w:val="0"/>
      <w:divBdr>
        <w:top w:val="none" w:sz="0" w:space="0" w:color="auto"/>
        <w:left w:val="none" w:sz="0" w:space="0" w:color="auto"/>
        <w:bottom w:val="none" w:sz="0" w:space="0" w:color="auto"/>
        <w:right w:val="none" w:sz="0" w:space="0" w:color="auto"/>
      </w:divBdr>
    </w:div>
    <w:div w:id="612565361">
      <w:bodyDiv w:val="1"/>
      <w:marLeft w:val="0"/>
      <w:marRight w:val="0"/>
      <w:marTop w:val="0"/>
      <w:marBottom w:val="0"/>
      <w:divBdr>
        <w:top w:val="none" w:sz="0" w:space="0" w:color="auto"/>
        <w:left w:val="none" w:sz="0" w:space="0" w:color="auto"/>
        <w:bottom w:val="none" w:sz="0" w:space="0" w:color="auto"/>
        <w:right w:val="none" w:sz="0" w:space="0" w:color="auto"/>
      </w:divBdr>
    </w:div>
    <w:div w:id="1049721860">
      <w:bodyDiv w:val="1"/>
      <w:marLeft w:val="0"/>
      <w:marRight w:val="0"/>
      <w:marTop w:val="0"/>
      <w:marBottom w:val="0"/>
      <w:divBdr>
        <w:top w:val="none" w:sz="0" w:space="0" w:color="auto"/>
        <w:left w:val="none" w:sz="0" w:space="0" w:color="auto"/>
        <w:bottom w:val="none" w:sz="0" w:space="0" w:color="auto"/>
        <w:right w:val="none" w:sz="0" w:space="0" w:color="auto"/>
      </w:divBdr>
    </w:div>
    <w:div w:id="1187865936">
      <w:bodyDiv w:val="1"/>
      <w:marLeft w:val="0"/>
      <w:marRight w:val="0"/>
      <w:marTop w:val="0"/>
      <w:marBottom w:val="0"/>
      <w:divBdr>
        <w:top w:val="none" w:sz="0" w:space="0" w:color="auto"/>
        <w:left w:val="none" w:sz="0" w:space="0" w:color="auto"/>
        <w:bottom w:val="none" w:sz="0" w:space="0" w:color="auto"/>
        <w:right w:val="none" w:sz="0" w:space="0" w:color="auto"/>
      </w:divBdr>
    </w:div>
    <w:div w:id="1199271128">
      <w:bodyDiv w:val="1"/>
      <w:marLeft w:val="0"/>
      <w:marRight w:val="0"/>
      <w:marTop w:val="0"/>
      <w:marBottom w:val="0"/>
      <w:divBdr>
        <w:top w:val="none" w:sz="0" w:space="0" w:color="auto"/>
        <w:left w:val="none" w:sz="0" w:space="0" w:color="auto"/>
        <w:bottom w:val="none" w:sz="0" w:space="0" w:color="auto"/>
        <w:right w:val="none" w:sz="0" w:space="0" w:color="auto"/>
      </w:divBdr>
    </w:div>
    <w:div w:id="1580477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pen.ac.uk/choose/unison/develop/my-skills/team-working" TargetMode="External"/><Relationship Id="rId13" Type="http://schemas.openxmlformats.org/officeDocument/2006/relationships/hyperlink" Target="https://uk.indeed.com/career-advice/career-development/academic-writing-skills" TargetMode="External"/><Relationship Id="rId18" Type="http://schemas.openxmlformats.org/officeDocument/2006/relationships/hyperlink" Target="https://uk.indeed.com/career-advice/career-development/academic-writing-skills%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eapfoundation.com/writing/what/%20" TargetMode="External"/><Relationship Id="rId2" Type="http://schemas.openxmlformats.org/officeDocument/2006/relationships/numbering" Target="numbering.xml"/><Relationship Id="rId16" Type="http://schemas.openxmlformats.org/officeDocument/2006/relationships/hyperlink" Target="%20https://www.betterup.com/blog/what-is-teamwor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aboutleaders.com/teamwork-in-the-workplace/%20" TargetMode="External"/><Relationship Id="rId10" Type="http://schemas.openxmlformats.org/officeDocument/2006/relationships/hyperlink" Target="https://www.marlborough.org/news/~board/stem/post/four-benefits-of-teamwork-for-student-development-succes" TargetMode="External"/><Relationship Id="rId19" Type="http://schemas.openxmlformats.org/officeDocument/2006/relationships/hyperlink" Target="https://leverageedu.com/blog/teamwork/%20" TargetMode="External"/><Relationship Id="rId4" Type="http://schemas.openxmlformats.org/officeDocument/2006/relationships/settings" Target="settings.xml"/><Relationship Id="rId9" Type="http://schemas.openxmlformats.org/officeDocument/2006/relationships/hyperlink" Target="https://www.marlborough.org/news/~board/stem/post/four-benefits-of-teamwork-for-student-development-success,2019" TargetMode="External"/><Relationship Id="rId14" Type="http://schemas.openxmlformats.org/officeDocument/2006/relationships/hyperlink" Target="https://www.open.ac.uk/choose/unison/develop/my-skills/team-work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3117</Words>
  <Characters>17769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Denica Dimitrova</cp:lastModifiedBy>
  <cp:revision>62</cp:revision>
  <dcterms:created xsi:type="dcterms:W3CDTF">2023-06-09T18:38:00Z</dcterms:created>
  <dcterms:modified xsi:type="dcterms:W3CDTF">2023-11-29T15:42:00Z</dcterms:modified>
</cp:coreProperties>
</file>