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1B7D" w:rsidRDefault="00841B7D" w:rsidP="00841B7D">
      <w:pPr>
        <w:spacing w:after="0"/>
        <w:jc w:val="center"/>
      </w:pPr>
    </w:p>
    <w:p w:rsidR="00841B7D" w:rsidRDefault="00841B7D" w:rsidP="00841B7D">
      <w:pPr>
        <w:spacing w:after="0"/>
        <w:jc w:val="center"/>
      </w:pPr>
    </w:p>
    <w:p w:rsidR="00841B7D" w:rsidRDefault="00841B7D" w:rsidP="00841B7D">
      <w:pPr>
        <w:spacing w:after="0"/>
        <w:jc w:val="center"/>
      </w:pPr>
    </w:p>
    <w:p w:rsidR="00841B7D" w:rsidRDefault="00841B7D" w:rsidP="00841B7D">
      <w:pPr>
        <w:spacing w:after="0"/>
        <w:jc w:val="center"/>
      </w:pPr>
    </w:p>
    <w:p w:rsidR="00841B7D" w:rsidRDefault="00841B7D" w:rsidP="00841B7D">
      <w:pPr>
        <w:spacing w:after="0"/>
        <w:jc w:val="center"/>
      </w:pPr>
    </w:p>
    <w:p w:rsidR="00841B7D" w:rsidRDefault="00841B7D" w:rsidP="00841B7D">
      <w:pPr>
        <w:spacing w:after="0"/>
        <w:jc w:val="center"/>
      </w:pPr>
    </w:p>
    <w:p w:rsidR="00841B7D" w:rsidRDefault="00841B7D" w:rsidP="00841B7D">
      <w:pPr>
        <w:spacing w:after="0"/>
        <w:jc w:val="center"/>
      </w:pPr>
    </w:p>
    <w:p w:rsidR="00841B7D" w:rsidRDefault="00841B7D" w:rsidP="00841B7D">
      <w:pPr>
        <w:spacing w:after="0"/>
        <w:jc w:val="center"/>
      </w:pPr>
    </w:p>
    <w:p w:rsidR="00841B7D" w:rsidRDefault="00841B7D" w:rsidP="00841B7D">
      <w:pPr>
        <w:spacing w:after="0"/>
        <w:jc w:val="center"/>
      </w:pPr>
    </w:p>
    <w:p w:rsidR="00841B7D" w:rsidRDefault="00841B7D" w:rsidP="00841B7D">
      <w:pPr>
        <w:spacing w:after="0"/>
        <w:jc w:val="center"/>
      </w:pPr>
    </w:p>
    <w:p w:rsidR="00841B7D" w:rsidRDefault="00841B7D" w:rsidP="00841B7D">
      <w:pPr>
        <w:spacing w:after="0"/>
        <w:jc w:val="center"/>
      </w:pPr>
    </w:p>
    <w:p w:rsidR="00841B7D" w:rsidRDefault="00841B7D" w:rsidP="00841B7D">
      <w:pPr>
        <w:spacing w:after="0"/>
        <w:jc w:val="center"/>
      </w:pPr>
    </w:p>
    <w:p w:rsidR="00841B7D" w:rsidRPr="00841B7D" w:rsidRDefault="00841B7D" w:rsidP="00841B7D">
      <w:pPr>
        <w:spacing w:after="0"/>
        <w:jc w:val="center"/>
        <w:rPr>
          <w:sz w:val="48"/>
        </w:rPr>
      </w:pPr>
    </w:p>
    <w:p w:rsidR="00841B7D" w:rsidRPr="00841B7D" w:rsidRDefault="00841B7D" w:rsidP="00841B7D">
      <w:pPr>
        <w:spacing w:after="0"/>
        <w:jc w:val="center"/>
        <w:rPr>
          <w:sz w:val="48"/>
        </w:rPr>
      </w:pPr>
      <w:r w:rsidRPr="00841B7D">
        <w:rPr>
          <w:sz w:val="48"/>
        </w:rPr>
        <w:t>Rhiannon Thomas</w:t>
      </w:r>
    </w:p>
    <w:p w:rsidR="00841B7D" w:rsidRPr="00841B7D" w:rsidRDefault="00841B7D" w:rsidP="00841B7D">
      <w:pPr>
        <w:spacing w:after="0"/>
        <w:jc w:val="center"/>
        <w:rPr>
          <w:sz w:val="48"/>
        </w:rPr>
      </w:pPr>
      <w:r w:rsidRPr="00841B7D">
        <w:rPr>
          <w:sz w:val="48"/>
        </w:rPr>
        <w:t>P149985</w:t>
      </w:r>
    </w:p>
    <w:p w:rsidR="00841B7D" w:rsidRPr="00841B7D" w:rsidRDefault="00841B7D" w:rsidP="00841B7D">
      <w:pPr>
        <w:spacing w:after="0"/>
        <w:jc w:val="center"/>
        <w:rPr>
          <w:sz w:val="48"/>
        </w:rPr>
      </w:pPr>
      <w:r w:rsidRPr="00841B7D">
        <w:rPr>
          <w:sz w:val="48"/>
        </w:rPr>
        <w:t>Project Management</w:t>
      </w:r>
    </w:p>
    <w:p w:rsidR="00841B7D" w:rsidRPr="00841B7D" w:rsidRDefault="00841B7D" w:rsidP="00841B7D">
      <w:pPr>
        <w:spacing w:after="0"/>
        <w:jc w:val="center"/>
        <w:rPr>
          <w:sz w:val="48"/>
        </w:rPr>
      </w:pPr>
      <w:r w:rsidRPr="00841B7D">
        <w:rPr>
          <w:sz w:val="48"/>
        </w:rPr>
        <w:t>Managing an IT Project for home users</w:t>
      </w:r>
    </w:p>
    <w:p w:rsidR="00841B7D" w:rsidRDefault="00841B7D" w:rsidP="00841B7D">
      <w:pPr>
        <w:spacing w:after="0"/>
        <w:jc w:val="center"/>
        <w:rPr>
          <w:sz w:val="48"/>
        </w:rPr>
      </w:pPr>
      <w:r w:rsidRPr="00841B7D">
        <w:rPr>
          <w:sz w:val="48"/>
        </w:rPr>
        <w:t>Lecturer: Sue Maw</w:t>
      </w:r>
    </w:p>
    <w:p w:rsidR="00841B7D" w:rsidRDefault="00841B7D" w:rsidP="00841B7D">
      <w:pPr>
        <w:spacing w:after="0"/>
        <w:jc w:val="center"/>
        <w:rPr>
          <w:sz w:val="48"/>
        </w:rPr>
      </w:pPr>
    </w:p>
    <w:p w:rsidR="00841B7D" w:rsidRDefault="00841B7D" w:rsidP="00841B7D">
      <w:pPr>
        <w:spacing w:after="0"/>
        <w:jc w:val="center"/>
        <w:rPr>
          <w:sz w:val="48"/>
        </w:rPr>
      </w:pPr>
    </w:p>
    <w:p w:rsidR="00841B7D" w:rsidRDefault="00841B7D" w:rsidP="00841B7D">
      <w:pPr>
        <w:spacing w:after="0"/>
        <w:jc w:val="center"/>
        <w:rPr>
          <w:sz w:val="48"/>
        </w:rPr>
      </w:pPr>
    </w:p>
    <w:p w:rsidR="00841B7D" w:rsidRDefault="00841B7D" w:rsidP="00841B7D">
      <w:pPr>
        <w:spacing w:after="0"/>
        <w:jc w:val="center"/>
        <w:rPr>
          <w:sz w:val="48"/>
        </w:rPr>
      </w:pPr>
    </w:p>
    <w:p w:rsidR="00841B7D" w:rsidRDefault="00841B7D" w:rsidP="00841B7D">
      <w:pPr>
        <w:spacing w:after="0"/>
        <w:jc w:val="center"/>
        <w:rPr>
          <w:sz w:val="48"/>
        </w:rPr>
      </w:pPr>
    </w:p>
    <w:p w:rsidR="00841B7D" w:rsidRDefault="00841B7D" w:rsidP="00841B7D">
      <w:pPr>
        <w:spacing w:after="0"/>
        <w:jc w:val="center"/>
        <w:rPr>
          <w:sz w:val="48"/>
        </w:rPr>
      </w:pPr>
    </w:p>
    <w:p w:rsidR="00841B7D" w:rsidRDefault="00841B7D" w:rsidP="00841B7D">
      <w:pPr>
        <w:spacing w:after="0"/>
        <w:jc w:val="center"/>
        <w:rPr>
          <w:sz w:val="48"/>
        </w:rPr>
      </w:pPr>
    </w:p>
    <w:p w:rsidR="00841B7D" w:rsidRDefault="00841B7D" w:rsidP="00841B7D">
      <w:pPr>
        <w:spacing w:after="0"/>
        <w:jc w:val="center"/>
        <w:rPr>
          <w:sz w:val="48"/>
        </w:rPr>
      </w:pPr>
    </w:p>
    <w:p w:rsidR="00841B7D" w:rsidRDefault="00841B7D" w:rsidP="00841B7D">
      <w:pPr>
        <w:spacing w:after="0"/>
        <w:jc w:val="center"/>
        <w:rPr>
          <w:sz w:val="48"/>
        </w:rPr>
      </w:pPr>
    </w:p>
    <w:p w:rsidR="00841B7D" w:rsidRPr="005A2A68" w:rsidRDefault="00841B7D" w:rsidP="00841B7D">
      <w:pPr>
        <w:pStyle w:val="IntenseQuote"/>
        <w:ind w:left="0"/>
        <w:jc w:val="left"/>
        <w:rPr>
          <w:rStyle w:val="IntenseReference"/>
          <w:sz w:val="72"/>
        </w:rPr>
      </w:pPr>
      <w:r w:rsidRPr="005A2A68">
        <w:rPr>
          <w:rStyle w:val="IntenseReference"/>
          <w:sz w:val="72"/>
        </w:rPr>
        <w:lastRenderedPageBreak/>
        <w:t>Project Initiation Document</w:t>
      </w:r>
    </w:p>
    <w:p w:rsidR="00841B7D" w:rsidRDefault="00841B7D" w:rsidP="00841B7D"/>
    <w:p w:rsidR="00841B7D" w:rsidRDefault="00841B7D" w:rsidP="00841B7D"/>
    <w:p w:rsidR="00841B7D" w:rsidRDefault="00841B7D" w:rsidP="00841B7D"/>
    <w:p w:rsidR="00841B7D" w:rsidRDefault="00841B7D" w:rsidP="00841B7D"/>
    <w:p w:rsidR="00841B7D" w:rsidRDefault="005A2A68" w:rsidP="00841B7D">
      <w:r>
        <w:rPr>
          <w:noProof/>
        </w:rPr>
        <w:drawing>
          <wp:inline distT="0" distB="0" distL="0" distR="0" wp14:anchorId="32170D9B" wp14:editId="28540B05">
            <wp:extent cx="5731510" cy="3223974"/>
            <wp:effectExtent l="0" t="0" r="2540" b="0"/>
            <wp:docPr id="2" name="Picture 2" descr="Image result for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ject manageme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5A2A68" w:rsidRDefault="005A2A68" w:rsidP="00841B7D">
      <w:bookmarkStart w:id="0" w:name="_GoBack"/>
      <w:bookmarkEnd w:id="0"/>
    </w:p>
    <w:p w:rsidR="00841B7D" w:rsidRDefault="00841B7D" w:rsidP="00841B7D"/>
    <w:p w:rsidR="00841B7D" w:rsidRDefault="00841B7D" w:rsidP="00841B7D"/>
    <w:sdt>
      <w:sdtPr>
        <w:id w:val="-777562014"/>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rsidR="009B3DDA" w:rsidRDefault="009B3DDA">
          <w:pPr>
            <w:pStyle w:val="TOCHeading"/>
          </w:pPr>
          <w:r>
            <w:t>Contents</w:t>
          </w:r>
        </w:p>
        <w:p w:rsidR="009B3DDA" w:rsidRDefault="009B3DDA">
          <w:pPr>
            <w:pStyle w:val="TOC1"/>
            <w:tabs>
              <w:tab w:val="right" w:leader="dot" w:pos="9016"/>
            </w:tabs>
          </w:pPr>
          <w:r>
            <w:t>Introduction……………………………………………………………………………</w:t>
          </w:r>
          <w:proofErr w:type="gramStart"/>
          <w:r>
            <w:t>…</w:t>
          </w:r>
          <w:r w:rsidR="00546886">
            <w:t>..</w:t>
          </w:r>
          <w:proofErr w:type="gramEnd"/>
          <w:r>
            <w:t>………………………………………………………… 1</w:t>
          </w:r>
        </w:p>
        <w:p w:rsidR="009B3DDA" w:rsidRDefault="009B3DDA" w:rsidP="009B3DDA">
          <w:r>
            <w:t>Objectives</w:t>
          </w:r>
          <w:r>
            <w:t>……………………………………………………………………………………………………………………………………………</w:t>
          </w:r>
          <w:r>
            <w:t>… 1</w:t>
          </w:r>
        </w:p>
        <w:p w:rsidR="009B3DDA" w:rsidRDefault="009B3DDA" w:rsidP="009B3DDA">
          <w:r>
            <w:t>Scope</w:t>
          </w:r>
          <w:r>
            <w:t>………………………………………………………………………………………………………………………………………………</w:t>
          </w:r>
          <w:r>
            <w:t>…</w:t>
          </w:r>
          <w:proofErr w:type="gramStart"/>
          <w:r>
            <w:t>…..</w:t>
          </w:r>
          <w:proofErr w:type="gramEnd"/>
          <w:r>
            <w:t xml:space="preserve"> 1</w:t>
          </w:r>
        </w:p>
        <w:p w:rsidR="009B3DDA" w:rsidRDefault="009B3DDA" w:rsidP="009B3DDA">
          <w:r>
            <w:t>Constraints</w:t>
          </w:r>
          <w:r>
            <w:t>………………………………………………………………………………………………………</w:t>
          </w:r>
          <w:proofErr w:type="gramStart"/>
          <w:r>
            <w:t>…</w:t>
          </w:r>
          <w:r w:rsidR="00546886">
            <w:t>.</w:t>
          </w:r>
          <w:r>
            <w:t>…</w:t>
          </w:r>
          <w:r w:rsidR="00546886">
            <w:t>..</w:t>
          </w:r>
          <w:proofErr w:type="gramEnd"/>
          <w:r>
            <w:t>…………………………</w:t>
          </w:r>
          <w:r>
            <w:t>.</w:t>
          </w:r>
          <w:r>
            <w:t>… 1</w:t>
          </w:r>
        </w:p>
        <w:p w:rsidR="009B3DDA" w:rsidRDefault="009B3DDA" w:rsidP="009B3DDA">
          <w:r>
            <w:t>Authority</w:t>
          </w:r>
          <w:r>
            <w:t>…………………………………………………………………………………………………………………</w:t>
          </w:r>
          <w:r w:rsidR="00546886">
            <w:t>.</w:t>
          </w:r>
          <w:r>
            <w:t>…………</w:t>
          </w:r>
          <w:proofErr w:type="gramStart"/>
          <w:r>
            <w:t>…</w:t>
          </w:r>
          <w:r w:rsidR="00546886">
            <w:t>..</w:t>
          </w:r>
          <w:proofErr w:type="gramEnd"/>
          <w:r>
            <w:t>…</w:t>
          </w:r>
          <w:r>
            <w:t>……….…</w:t>
          </w:r>
          <w:r>
            <w:t xml:space="preserve"> 2</w:t>
          </w:r>
        </w:p>
        <w:p w:rsidR="009B3DDA" w:rsidRDefault="009B3DDA" w:rsidP="009B3DDA">
          <w:r>
            <w:t>Resources</w:t>
          </w:r>
          <w:r>
            <w:t>………………………………………………………………………………………………………………</w:t>
          </w:r>
          <w:r w:rsidR="00546886">
            <w:t>.</w:t>
          </w:r>
          <w:r>
            <w:t>………………</w:t>
          </w:r>
          <w:r>
            <w:t>.</w:t>
          </w:r>
          <w:r>
            <w:t>………….…</w:t>
          </w:r>
          <w:r>
            <w:t xml:space="preserve"> 2</w:t>
          </w:r>
        </w:p>
        <w:p w:rsidR="009B3DDA" w:rsidRDefault="009B3DDA" w:rsidP="009B3DDA">
          <w:r>
            <w:t>Risks and how to overcome them.</w:t>
          </w:r>
          <w:r>
            <w:t>……………………………………………………………………</w:t>
          </w:r>
          <w:r w:rsidR="00546886">
            <w:t>.</w:t>
          </w:r>
          <w:r>
            <w:t>…………………….………….…</w:t>
          </w:r>
          <w:r>
            <w:t xml:space="preserve"> 2</w:t>
          </w:r>
        </w:p>
        <w:p w:rsidR="009B3DDA" w:rsidRDefault="009B3DDA" w:rsidP="009B3DDA">
          <w:r>
            <w:t>Gantt Chart</w:t>
          </w:r>
          <w:r>
            <w:t>…………………………………………………………………………………………………………………</w:t>
          </w:r>
          <w:r w:rsidR="00546886">
            <w:t>.</w:t>
          </w:r>
          <w:r>
            <w:t>………….………….…</w:t>
          </w:r>
          <w:r>
            <w:t xml:space="preserve"> 2</w:t>
          </w:r>
        </w:p>
        <w:p w:rsidR="009B3DDA" w:rsidRDefault="009B3DDA">
          <w:r>
            <w:t>References</w:t>
          </w:r>
          <w:r>
            <w:t>…………………………………………………………………………………………………</w:t>
          </w:r>
          <w:r>
            <w:t>.</w:t>
          </w:r>
          <w:r>
            <w:t>………………</w:t>
          </w:r>
          <w:r w:rsidR="00546886">
            <w:t>.</w:t>
          </w:r>
          <w:r>
            <w:t>………….………….…</w:t>
          </w:r>
          <w:r>
            <w:t xml:space="preserve"> 3</w:t>
          </w:r>
        </w:p>
      </w:sdtContent>
    </w:sdt>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841B7D" w:rsidRDefault="00841B7D" w:rsidP="00841B7D"/>
    <w:p w:rsidR="009B3DDA" w:rsidRDefault="009B3DDA" w:rsidP="005713ED">
      <w:pPr>
        <w:spacing w:after="0" w:line="240" w:lineRule="auto"/>
      </w:pPr>
    </w:p>
    <w:p w:rsidR="009B3DDA" w:rsidRDefault="009B3DDA" w:rsidP="005713ED">
      <w:pPr>
        <w:spacing w:after="0" w:line="240" w:lineRule="auto"/>
      </w:pPr>
    </w:p>
    <w:p w:rsidR="00841B7D" w:rsidRDefault="00841B7D" w:rsidP="005713ED">
      <w:pPr>
        <w:spacing w:after="0" w:line="240" w:lineRule="auto"/>
        <w:rPr>
          <w:rStyle w:val="IntenseReference"/>
          <w:sz w:val="28"/>
        </w:rPr>
      </w:pPr>
      <w:r w:rsidRPr="00841B7D">
        <w:rPr>
          <w:rStyle w:val="IntenseReference"/>
          <w:sz w:val="28"/>
        </w:rPr>
        <w:lastRenderedPageBreak/>
        <w:t>Introduction</w:t>
      </w:r>
    </w:p>
    <w:p w:rsidR="00841B7D" w:rsidRDefault="009443FF" w:rsidP="005713ED">
      <w:pPr>
        <w:spacing w:after="0" w:line="240" w:lineRule="auto"/>
        <w:rPr>
          <w:sz w:val="22"/>
        </w:rPr>
      </w:pPr>
      <w:r w:rsidRPr="009443FF">
        <w:rPr>
          <w:sz w:val="22"/>
        </w:rPr>
        <w:t xml:space="preserve">Project Initiation </w:t>
      </w:r>
      <w:r>
        <w:rPr>
          <w:sz w:val="22"/>
        </w:rPr>
        <w:t xml:space="preserve">Document is one of the most important ingredients in project management because it provides a foundation for the project. It specifies why the project is important, what will be delivered, when it will be delivered and how. </w:t>
      </w:r>
      <w:sdt>
        <w:sdtPr>
          <w:rPr>
            <w:sz w:val="22"/>
          </w:rPr>
          <w:id w:val="-1360576462"/>
          <w:citation/>
        </w:sdtPr>
        <w:sdtEndPr/>
        <w:sdtContent>
          <w:r>
            <w:rPr>
              <w:sz w:val="22"/>
            </w:rPr>
            <w:fldChar w:fldCharType="begin"/>
          </w:r>
          <w:r>
            <w:rPr>
              <w:sz w:val="22"/>
            </w:rPr>
            <w:instrText xml:space="preserve"> CITATION Sus14 \l 2057 </w:instrText>
          </w:r>
          <w:r>
            <w:rPr>
              <w:sz w:val="22"/>
            </w:rPr>
            <w:fldChar w:fldCharType="separate"/>
          </w:r>
          <w:r w:rsidRPr="009443FF">
            <w:rPr>
              <w:noProof/>
              <w:sz w:val="22"/>
            </w:rPr>
            <w:t>[1]</w:t>
          </w:r>
          <w:r>
            <w:rPr>
              <w:sz w:val="22"/>
            </w:rPr>
            <w:fldChar w:fldCharType="end"/>
          </w:r>
        </w:sdtContent>
      </w:sdt>
    </w:p>
    <w:p w:rsidR="005369D0" w:rsidRDefault="005369D0" w:rsidP="005713ED">
      <w:pPr>
        <w:spacing w:after="0" w:line="240" w:lineRule="auto"/>
        <w:rPr>
          <w:sz w:val="22"/>
        </w:rPr>
      </w:pPr>
    </w:p>
    <w:p w:rsidR="005369D0" w:rsidRDefault="005369D0" w:rsidP="005713ED">
      <w:pPr>
        <w:spacing w:after="0" w:line="240" w:lineRule="auto"/>
        <w:rPr>
          <w:rStyle w:val="IntenseReference"/>
          <w:sz w:val="28"/>
        </w:rPr>
      </w:pPr>
      <w:r>
        <w:rPr>
          <w:rStyle w:val="IntenseReference"/>
          <w:sz w:val="28"/>
        </w:rPr>
        <w:t>Objectives</w:t>
      </w:r>
    </w:p>
    <w:p w:rsidR="005369D0" w:rsidRDefault="005369D0" w:rsidP="005713ED">
      <w:pPr>
        <w:spacing w:line="240" w:lineRule="auto"/>
        <w:rPr>
          <w:sz w:val="22"/>
        </w:rPr>
      </w:pPr>
      <w:r>
        <w:rPr>
          <w:sz w:val="22"/>
        </w:rPr>
        <w:t xml:space="preserve">St. Fagans National Museum of History has awarded me a contract to develop a digital tour guide app for use with a mobile phone or dedicated hardware device. </w:t>
      </w:r>
      <w:r w:rsidR="00F52C5E">
        <w:rPr>
          <w:sz w:val="22"/>
        </w:rPr>
        <w:t>The customer wants to be able to use the app as a replacement for tour guides. The client has asked to create</w:t>
      </w:r>
      <w:r w:rsidR="002A4DBE">
        <w:rPr>
          <w:sz w:val="22"/>
        </w:rPr>
        <w:t xml:space="preserve"> three</w:t>
      </w:r>
      <w:r w:rsidR="00F52C5E">
        <w:rPr>
          <w:sz w:val="22"/>
        </w:rPr>
        <w:t xml:space="preserve"> buttons, the first button labelled “Press me now and listen” where the voice guides the customer to a room close by and asks to find the barcode located nearby and to scan it with their device. A voice describes the purpose of the and history of the room and explains that the customer can press the button again to repeat the last description, press the second button for further information and a third button which the customer press to move on</w:t>
      </w:r>
      <w:r w:rsidR="002A4DBE">
        <w:rPr>
          <w:sz w:val="22"/>
        </w:rPr>
        <w:t>. Once the third button is pressed it will guide the customer to the second room of the tour and reminds the customer to scan their device and to press button o</w:t>
      </w:r>
      <w:r w:rsidR="00AB7C2C">
        <w:rPr>
          <w:sz w:val="22"/>
        </w:rPr>
        <w:t>ne again to begin the audio guid</w:t>
      </w:r>
      <w:r w:rsidR="002A4DBE">
        <w:rPr>
          <w:sz w:val="22"/>
        </w:rPr>
        <w:t xml:space="preserve">e. This procedure is repeated until the customer had reached the end of the tour. </w:t>
      </w:r>
      <w:r w:rsidR="00D31E3B">
        <w:rPr>
          <w:sz w:val="22"/>
        </w:rPr>
        <w:t>This project will be operational by 9</w:t>
      </w:r>
      <w:r w:rsidR="00D31E3B" w:rsidRPr="00D31E3B">
        <w:rPr>
          <w:sz w:val="22"/>
          <w:vertAlign w:val="superscript"/>
        </w:rPr>
        <w:t>th</w:t>
      </w:r>
      <w:r w:rsidR="00D31E3B">
        <w:rPr>
          <w:sz w:val="22"/>
        </w:rPr>
        <w:t xml:space="preserve"> May 2018.</w:t>
      </w:r>
    </w:p>
    <w:p w:rsidR="00D31E3B" w:rsidRDefault="00D31E3B" w:rsidP="005713ED">
      <w:pPr>
        <w:spacing w:line="240" w:lineRule="auto"/>
        <w:rPr>
          <w:sz w:val="22"/>
        </w:rPr>
      </w:pPr>
      <w:r>
        <w:rPr>
          <w:sz w:val="22"/>
        </w:rPr>
        <w:t>The objectives must be placed in order from start to finish:</w:t>
      </w:r>
    </w:p>
    <w:p w:rsidR="00D31E3B" w:rsidRDefault="00D31E3B" w:rsidP="005713ED">
      <w:pPr>
        <w:pStyle w:val="ListParagraph"/>
        <w:numPr>
          <w:ilvl w:val="0"/>
          <w:numId w:val="12"/>
        </w:numPr>
        <w:spacing w:line="240" w:lineRule="auto"/>
        <w:rPr>
          <w:sz w:val="22"/>
        </w:rPr>
      </w:pPr>
      <w:r>
        <w:rPr>
          <w:sz w:val="22"/>
        </w:rPr>
        <w:t>Designing and creating the three buttons</w:t>
      </w:r>
    </w:p>
    <w:p w:rsidR="00D31E3B" w:rsidRDefault="00D31E3B" w:rsidP="005713ED">
      <w:pPr>
        <w:pStyle w:val="ListParagraph"/>
        <w:numPr>
          <w:ilvl w:val="0"/>
          <w:numId w:val="12"/>
        </w:numPr>
        <w:spacing w:line="240" w:lineRule="auto"/>
        <w:rPr>
          <w:sz w:val="22"/>
        </w:rPr>
      </w:pPr>
      <w:r>
        <w:rPr>
          <w:sz w:val="22"/>
        </w:rPr>
        <w:t>Code the application so that it can recognise the barcodes</w:t>
      </w:r>
    </w:p>
    <w:p w:rsidR="00D31E3B" w:rsidRDefault="00D31E3B" w:rsidP="005713ED">
      <w:pPr>
        <w:pStyle w:val="ListParagraph"/>
        <w:numPr>
          <w:ilvl w:val="0"/>
          <w:numId w:val="12"/>
        </w:numPr>
        <w:spacing w:line="240" w:lineRule="auto"/>
        <w:rPr>
          <w:sz w:val="22"/>
        </w:rPr>
      </w:pPr>
      <w:r>
        <w:rPr>
          <w:sz w:val="22"/>
        </w:rPr>
        <w:t>Code the first button to instruct customers to a room and ask to find the barcode</w:t>
      </w:r>
    </w:p>
    <w:p w:rsidR="00D31E3B" w:rsidRDefault="00D31E3B" w:rsidP="005713ED">
      <w:pPr>
        <w:pStyle w:val="ListParagraph"/>
        <w:numPr>
          <w:ilvl w:val="0"/>
          <w:numId w:val="12"/>
        </w:numPr>
        <w:spacing w:line="240" w:lineRule="auto"/>
        <w:rPr>
          <w:sz w:val="22"/>
        </w:rPr>
      </w:pPr>
      <w:r>
        <w:rPr>
          <w:sz w:val="22"/>
        </w:rPr>
        <w:t xml:space="preserve">Code the second button </w:t>
      </w:r>
      <w:r w:rsidR="001C0623">
        <w:rPr>
          <w:sz w:val="22"/>
        </w:rPr>
        <w:t>to let customers listen to further descriptions</w:t>
      </w:r>
    </w:p>
    <w:p w:rsidR="00D31E3B" w:rsidRPr="00D31E3B" w:rsidRDefault="00D31E3B" w:rsidP="005713ED">
      <w:pPr>
        <w:pStyle w:val="ListParagraph"/>
        <w:numPr>
          <w:ilvl w:val="0"/>
          <w:numId w:val="12"/>
        </w:numPr>
        <w:spacing w:line="240" w:lineRule="auto"/>
        <w:rPr>
          <w:sz w:val="22"/>
        </w:rPr>
      </w:pPr>
      <w:r>
        <w:rPr>
          <w:sz w:val="22"/>
        </w:rPr>
        <w:t>Code the third button to move onto the next room.</w:t>
      </w:r>
    </w:p>
    <w:p w:rsidR="002A4DBE" w:rsidRDefault="002A4DBE" w:rsidP="005713ED">
      <w:pPr>
        <w:spacing w:after="0" w:line="240" w:lineRule="auto"/>
        <w:rPr>
          <w:rStyle w:val="IntenseReference"/>
          <w:sz w:val="28"/>
          <w:szCs w:val="28"/>
        </w:rPr>
      </w:pPr>
      <w:r w:rsidRPr="002A4DBE">
        <w:rPr>
          <w:rStyle w:val="IntenseReference"/>
          <w:sz w:val="28"/>
          <w:szCs w:val="28"/>
        </w:rPr>
        <w:t>Scope</w:t>
      </w:r>
    </w:p>
    <w:p w:rsidR="00EA1587" w:rsidRDefault="001C0623" w:rsidP="005713ED">
      <w:pPr>
        <w:spacing w:after="0" w:line="240" w:lineRule="auto"/>
        <w:rPr>
          <w:sz w:val="22"/>
        </w:rPr>
      </w:pPr>
      <w:r>
        <w:rPr>
          <w:sz w:val="22"/>
        </w:rPr>
        <w:t xml:space="preserve">The project is to create a digital tour guide application for St. Fagans National Museum of History. There will be barcodes for the customers device to scan, there will be three buttons for the customer to press. The project was initiated in the first place because it will be more </w:t>
      </w:r>
      <w:r w:rsidR="00EA1587">
        <w:rPr>
          <w:sz w:val="22"/>
        </w:rPr>
        <w:t>effective,</w:t>
      </w:r>
      <w:r>
        <w:rPr>
          <w:sz w:val="22"/>
        </w:rPr>
        <w:t xml:space="preserve"> and customers can gain more information rather than reading off a museum label which has a limited amount of space </w:t>
      </w:r>
      <w:r w:rsidR="00EA1587">
        <w:rPr>
          <w:sz w:val="22"/>
        </w:rPr>
        <w:t xml:space="preserve">for the content. There are physical boundaries that are involved in this project such as, earphones may be required due to background noise, the customer may be hearing impaired or the customer may not own a phone or other devices. A computer is required to be able develop the application and software packages to implement the code. </w:t>
      </w:r>
    </w:p>
    <w:p w:rsidR="00EA1587" w:rsidRDefault="00EA1587" w:rsidP="005713ED">
      <w:pPr>
        <w:spacing w:after="0" w:line="240" w:lineRule="auto"/>
        <w:rPr>
          <w:sz w:val="22"/>
        </w:rPr>
      </w:pPr>
    </w:p>
    <w:p w:rsidR="00EA1587" w:rsidRDefault="00EA1587" w:rsidP="005713ED">
      <w:pPr>
        <w:spacing w:after="0" w:line="240" w:lineRule="auto"/>
        <w:rPr>
          <w:rStyle w:val="IntenseReference"/>
          <w:sz w:val="28"/>
        </w:rPr>
      </w:pPr>
      <w:r>
        <w:rPr>
          <w:rStyle w:val="IntenseReference"/>
          <w:sz w:val="28"/>
        </w:rPr>
        <w:t>Constraints</w:t>
      </w:r>
    </w:p>
    <w:p w:rsidR="00FA1EC8" w:rsidRPr="008E0A48" w:rsidRDefault="008E0A48" w:rsidP="005713ED">
      <w:pPr>
        <w:spacing w:line="240" w:lineRule="auto"/>
      </w:pPr>
      <w:r>
        <w:t>There are many restrictions</w:t>
      </w:r>
      <w:r w:rsidR="006637A6">
        <w:t xml:space="preserve"> through this development. Firstly, the client will set a budget, so the developers must work around that budget, if the developers over spends then it will cause problems for the client. Secondly, the client will give the developers a deadline, so they must get the project done by the due date, if the project is overdue then this will have a major impact on the client. Thirdly, earphones may be required to listen to the tour guide otherwise the customers may not be able to hear the voice due to background noise.</w:t>
      </w:r>
      <w:r w:rsidR="00FA1EC8">
        <w:t xml:space="preserve"> Also, once the project is completed problems may occur such as the application stops working or the barcode cannot be recognised. Lastly, customers may not be able to find the barcodes placed in each room and customers may not own a phone, so they cannot listen to the tour guide.</w:t>
      </w:r>
    </w:p>
    <w:p w:rsidR="00B1657B" w:rsidRDefault="00B1657B" w:rsidP="005713ED">
      <w:pPr>
        <w:spacing w:after="0" w:line="240" w:lineRule="auto"/>
        <w:rPr>
          <w:rStyle w:val="IntenseReference"/>
          <w:sz w:val="28"/>
        </w:rPr>
      </w:pPr>
    </w:p>
    <w:p w:rsidR="00B1657B" w:rsidRDefault="00B1657B" w:rsidP="005713ED">
      <w:pPr>
        <w:spacing w:after="0" w:line="240" w:lineRule="auto"/>
        <w:rPr>
          <w:rStyle w:val="IntenseReference"/>
          <w:sz w:val="28"/>
        </w:rPr>
      </w:pPr>
    </w:p>
    <w:p w:rsidR="00B1657B" w:rsidRDefault="00B1657B" w:rsidP="005713ED">
      <w:pPr>
        <w:spacing w:after="0" w:line="240" w:lineRule="auto"/>
        <w:rPr>
          <w:rStyle w:val="IntenseReference"/>
          <w:sz w:val="28"/>
        </w:rPr>
      </w:pPr>
    </w:p>
    <w:p w:rsidR="00B1657B" w:rsidRDefault="00B1657B" w:rsidP="005713ED">
      <w:pPr>
        <w:spacing w:after="0" w:line="240" w:lineRule="auto"/>
        <w:rPr>
          <w:rStyle w:val="IntenseReference"/>
          <w:sz w:val="28"/>
        </w:rPr>
      </w:pPr>
    </w:p>
    <w:p w:rsidR="00FA1EC8" w:rsidRDefault="00FA1EC8" w:rsidP="005713ED">
      <w:pPr>
        <w:spacing w:after="0" w:line="240" w:lineRule="auto"/>
        <w:rPr>
          <w:rStyle w:val="IntenseReference"/>
          <w:sz w:val="28"/>
        </w:rPr>
      </w:pPr>
      <w:r>
        <w:rPr>
          <w:rStyle w:val="IntenseReference"/>
          <w:sz w:val="28"/>
        </w:rPr>
        <w:lastRenderedPageBreak/>
        <w:t>Authority</w:t>
      </w:r>
    </w:p>
    <w:p w:rsidR="00FA1EC8" w:rsidRDefault="00FA1EC8" w:rsidP="005713ED">
      <w:pPr>
        <w:spacing w:line="240" w:lineRule="auto"/>
        <w:rPr>
          <w:sz w:val="22"/>
        </w:rPr>
      </w:pPr>
      <w:r>
        <w:rPr>
          <w:sz w:val="22"/>
        </w:rPr>
        <w:t>The person who has authority in this project is the client. This is because the client has the right to give orders, make decisions and enforce obedience, the client will make the most important decisions in the proje</w:t>
      </w:r>
      <w:r w:rsidR="00193CFE">
        <w:rPr>
          <w:sz w:val="22"/>
        </w:rPr>
        <w:t xml:space="preserve">ct such as the budget and the deadline. </w:t>
      </w:r>
      <w:r w:rsidR="001446C6">
        <w:rPr>
          <w:sz w:val="22"/>
        </w:rPr>
        <w:t xml:space="preserve">The client will give out the requirements and information on the system they desire. Also, in a big project there are Project Managers which is the role to help ensure that the software development process works as it is intended and responsible for planning, procurement and execution of the project. </w:t>
      </w:r>
      <w:sdt>
        <w:sdtPr>
          <w:rPr>
            <w:sz w:val="22"/>
          </w:rPr>
          <w:id w:val="-816568986"/>
          <w:citation/>
        </w:sdtPr>
        <w:sdtContent>
          <w:r w:rsidR="00753E68">
            <w:rPr>
              <w:sz w:val="22"/>
            </w:rPr>
            <w:fldChar w:fldCharType="begin"/>
          </w:r>
          <w:r w:rsidR="00753E68">
            <w:rPr>
              <w:sz w:val="22"/>
            </w:rPr>
            <w:instrText xml:space="preserve"> CITATION Pro \l 2057 </w:instrText>
          </w:r>
          <w:r w:rsidR="00753E68">
            <w:rPr>
              <w:sz w:val="22"/>
            </w:rPr>
            <w:fldChar w:fldCharType="separate"/>
          </w:r>
          <w:r w:rsidR="00753E68" w:rsidRPr="00753E68">
            <w:rPr>
              <w:noProof/>
              <w:sz w:val="22"/>
            </w:rPr>
            <w:t>[2]</w:t>
          </w:r>
          <w:r w:rsidR="00753E68">
            <w:rPr>
              <w:sz w:val="22"/>
            </w:rPr>
            <w:fldChar w:fldCharType="end"/>
          </w:r>
        </w:sdtContent>
      </w:sdt>
    </w:p>
    <w:p w:rsidR="005713ED" w:rsidRDefault="005713ED" w:rsidP="00220900">
      <w:pPr>
        <w:spacing w:after="0" w:line="240" w:lineRule="auto"/>
        <w:rPr>
          <w:rStyle w:val="IntenseReference"/>
          <w:sz w:val="28"/>
        </w:rPr>
      </w:pPr>
      <w:r>
        <w:rPr>
          <w:rStyle w:val="IntenseReference"/>
          <w:sz w:val="28"/>
        </w:rPr>
        <w:t>Resources</w:t>
      </w:r>
    </w:p>
    <w:p w:rsidR="005713ED" w:rsidRDefault="005713ED" w:rsidP="00220900">
      <w:pPr>
        <w:spacing w:after="0" w:line="240" w:lineRule="auto"/>
        <w:rPr>
          <w:sz w:val="22"/>
        </w:rPr>
      </w:pPr>
      <w:r>
        <w:rPr>
          <w:sz w:val="22"/>
        </w:rPr>
        <w:t xml:space="preserve">There are many resources required through the development process. </w:t>
      </w:r>
      <w:r w:rsidR="008F29BA">
        <w:rPr>
          <w:sz w:val="22"/>
        </w:rPr>
        <w:t xml:space="preserve">Firstly, the developer will need a computer to be able to code the application. Secondly, software packages must be purchased for the developer. Thirdly, a mobile or dedicated hardware device will be required </w:t>
      </w:r>
      <w:r w:rsidR="00220900">
        <w:rPr>
          <w:sz w:val="22"/>
        </w:rPr>
        <w:t xml:space="preserve">to be able to test it before the product is released. Also, barcodes are required and placed into every room in the museum. </w:t>
      </w:r>
    </w:p>
    <w:p w:rsidR="008F29BA" w:rsidRDefault="008F29BA" w:rsidP="00220900">
      <w:pPr>
        <w:rPr>
          <w:sz w:val="22"/>
        </w:rPr>
      </w:pPr>
    </w:p>
    <w:p w:rsidR="00B1657B" w:rsidRDefault="00B1657B" w:rsidP="00907ACF">
      <w:pPr>
        <w:spacing w:after="0" w:line="240" w:lineRule="auto"/>
        <w:rPr>
          <w:rStyle w:val="IntenseReference"/>
          <w:sz w:val="28"/>
        </w:rPr>
      </w:pPr>
      <w:r>
        <w:rPr>
          <w:rStyle w:val="IntenseReference"/>
          <w:sz w:val="28"/>
        </w:rPr>
        <w:t>Risks and how to overcome them</w:t>
      </w:r>
    </w:p>
    <w:p w:rsidR="00B1657B" w:rsidRPr="00B1657B" w:rsidRDefault="00B1657B" w:rsidP="00907ACF">
      <w:pPr>
        <w:spacing w:after="0" w:line="240" w:lineRule="auto"/>
        <w:rPr>
          <w:sz w:val="22"/>
        </w:rPr>
      </w:pPr>
      <w:r>
        <w:rPr>
          <w:sz w:val="22"/>
        </w:rPr>
        <w:t xml:space="preserve">The potential risks the can occur with this project can be that the application mat crash or stop working. To overcome this problem the developer must produce a report giving the overall project a review and if any risks were to happen then either phone the developer or the developer may have left listed instructions on the report. Also, the customer may be hearing impaired, so these customers must be catered for by having detailed museum labels in every room, so customers have the option to read the information or listen to the information on the application. Earphones may be required so customers can listen to the audio better and clearer, if the customer does not own a pair of earphones then there must a store that sells earphones. </w:t>
      </w:r>
      <w:r w:rsidR="00907ACF">
        <w:rPr>
          <w:sz w:val="22"/>
        </w:rPr>
        <w:t xml:space="preserve">Customers may not be able to find the barcode in the rooms, to prevent this from happening there must be bold arrows pointing to the barcode. A customers’ phone may not be able to scan the barcode, or the barcode cannot be recognised, if this was to happen the clients must phone the developers about the problem. Lastly, some customers may not own a phone, so they will not be able to use the application, to overcome this risk there should be detailed museum labels in every </w:t>
      </w:r>
      <w:r w:rsidR="00F819DF">
        <w:rPr>
          <w:sz w:val="22"/>
        </w:rPr>
        <w:t>room,</w:t>
      </w:r>
      <w:r w:rsidR="00907ACF">
        <w:rPr>
          <w:sz w:val="22"/>
        </w:rPr>
        <w:t xml:space="preserve"> so the customers can read the information.</w:t>
      </w:r>
    </w:p>
    <w:p w:rsidR="00B1657B" w:rsidRDefault="00B1657B" w:rsidP="00220900">
      <w:pPr>
        <w:rPr>
          <w:sz w:val="22"/>
        </w:rPr>
      </w:pPr>
    </w:p>
    <w:p w:rsidR="00966D66" w:rsidRDefault="00966D66" w:rsidP="00966D66">
      <w:pPr>
        <w:spacing w:after="0" w:line="240" w:lineRule="auto"/>
        <w:rPr>
          <w:rStyle w:val="IntenseReference"/>
          <w:sz w:val="28"/>
        </w:rPr>
      </w:pPr>
      <w:r>
        <w:rPr>
          <w:rStyle w:val="IntenseReference"/>
          <w:sz w:val="28"/>
        </w:rPr>
        <w:t>Gantt Chart</w:t>
      </w:r>
    </w:p>
    <w:p w:rsidR="00966D66" w:rsidRDefault="009B3DDA" w:rsidP="00966D66">
      <w:pPr>
        <w:spacing w:after="0" w:line="240" w:lineRule="auto"/>
        <w:rPr>
          <w:rStyle w:val="IntenseReference"/>
          <w:sz w:val="28"/>
        </w:rPr>
      </w:pPr>
      <w:r>
        <w:rPr>
          <w:noProof/>
        </w:rPr>
        <w:drawing>
          <wp:anchor distT="0" distB="0" distL="114300" distR="114300" simplePos="0" relativeHeight="251658240" behindDoc="0" locked="0" layoutInCell="1" allowOverlap="1" wp14:anchorId="2E038432">
            <wp:simplePos x="0" y="0"/>
            <wp:positionH relativeFrom="column">
              <wp:posOffset>-9525</wp:posOffset>
            </wp:positionH>
            <wp:positionV relativeFrom="paragraph">
              <wp:posOffset>29210</wp:posOffset>
            </wp:positionV>
            <wp:extent cx="5731510" cy="3394710"/>
            <wp:effectExtent l="0" t="0" r="2540" b="15240"/>
            <wp:wrapNone/>
            <wp:docPr id="1" name="Chart 1">
              <a:extLst xmlns:a="http://schemas.openxmlformats.org/drawingml/2006/main">
                <a:ext uri="{FF2B5EF4-FFF2-40B4-BE49-F238E27FC236}">
                  <a16:creationId xmlns:a16="http://schemas.microsoft.com/office/drawing/2014/main" id="{5AA0E3BB-1698-4579-94A9-ACC5F0BDC8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rsidR="00966D66" w:rsidRDefault="00966D66" w:rsidP="00966D66">
      <w:pPr>
        <w:spacing w:after="0" w:line="240" w:lineRule="auto"/>
        <w:rPr>
          <w:rStyle w:val="IntenseReference"/>
          <w:sz w:val="28"/>
        </w:rPr>
      </w:pPr>
    </w:p>
    <w:p w:rsidR="00F819DF" w:rsidRDefault="00F819DF" w:rsidP="00220900">
      <w:pPr>
        <w:rPr>
          <w:sz w:val="22"/>
        </w:rPr>
      </w:pPr>
    </w:p>
    <w:p w:rsidR="00F819DF" w:rsidRDefault="00F819DF" w:rsidP="00220900">
      <w:pPr>
        <w:rPr>
          <w:sz w:val="22"/>
        </w:rPr>
      </w:pPr>
    </w:p>
    <w:p w:rsidR="00220900" w:rsidRPr="00220900" w:rsidRDefault="00220900" w:rsidP="00220900">
      <w:pPr>
        <w:rPr>
          <w:sz w:val="22"/>
        </w:rPr>
      </w:pPr>
    </w:p>
    <w:p w:rsidR="005713ED" w:rsidRDefault="005713ED" w:rsidP="00FA1EC8">
      <w:pPr>
        <w:rPr>
          <w:sz w:val="22"/>
        </w:rPr>
      </w:pPr>
    </w:p>
    <w:p w:rsidR="005713ED" w:rsidRDefault="005713ED" w:rsidP="00FA1EC8">
      <w:pPr>
        <w:rPr>
          <w:sz w:val="22"/>
        </w:rPr>
      </w:pPr>
    </w:p>
    <w:p w:rsidR="005713ED" w:rsidRPr="00FA1EC8" w:rsidRDefault="005713ED" w:rsidP="00FA1EC8">
      <w:pPr>
        <w:rPr>
          <w:sz w:val="22"/>
        </w:rPr>
      </w:pPr>
    </w:p>
    <w:p w:rsidR="00AB7C2C" w:rsidRDefault="00AB7C2C" w:rsidP="00AB7C2C">
      <w:pPr>
        <w:ind w:left="405"/>
      </w:pPr>
    </w:p>
    <w:p w:rsidR="00FA1EC8" w:rsidRPr="00C37EFC" w:rsidRDefault="00FA1EC8" w:rsidP="00AB7C2C">
      <w:pPr>
        <w:ind w:left="405"/>
      </w:pPr>
    </w:p>
    <w:p w:rsidR="005369D0" w:rsidRDefault="005369D0" w:rsidP="009443FF">
      <w:pPr>
        <w:spacing w:after="0"/>
        <w:rPr>
          <w:sz w:val="22"/>
        </w:rPr>
      </w:pPr>
    </w:p>
    <w:bookmarkStart w:id="1" w:name="_Toc498112087" w:displacedByCustomXml="next"/>
    <w:sdt>
      <w:sdtPr>
        <w:id w:val="1287770042"/>
        <w:docPartObj>
          <w:docPartGallery w:val="Bibliographies"/>
          <w:docPartUnique/>
        </w:docPartObj>
      </w:sdtPr>
      <w:sdtEndPr>
        <w:rPr>
          <w:rFonts w:asciiTheme="minorHAnsi" w:eastAsiaTheme="minorEastAsia" w:hAnsiTheme="minorHAnsi" w:cstheme="minorBidi"/>
          <w:color w:val="auto"/>
          <w:sz w:val="21"/>
          <w:szCs w:val="21"/>
        </w:rPr>
      </w:sdtEndPr>
      <w:sdtContent>
        <w:p w:rsidR="009B3DDA" w:rsidRDefault="009B3DDA">
          <w:pPr>
            <w:pStyle w:val="Heading1"/>
          </w:pPr>
          <w:r>
            <w:t>References</w:t>
          </w:r>
          <w:bookmarkEnd w:id="1"/>
        </w:p>
        <w:sdt>
          <w:sdtPr>
            <w:id w:val="-573587230"/>
            <w:bibliography/>
          </w:sdtPr>
          <w:sdtContent>
            <w:p w:rsidR="009B3DDA" w:rsidRDefault="009B3DD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8715"/>
              </w:tblGrid>
              <w:tr w:rsidR="009B3DDA">
                <w:trPr>
                  <w:divId w:val="582033985"/>
                  <w:tblCellSpacing w:w="15" w:type="dxa"/>
                </w:trPr>
                <w:tc>
                  <w:tcPr>
                    <w:tcW w:w="50" w:type="pct"/>
                    <w:hideMark/>
                  </w:tcPr>
                  <w:p w:rsidR="009B3DDA" w:rsidRDefault="009B3DDA">
                    <w:pPr>
                      <w:pStyle w:val="Bibliography"/>
                      <w:rPr>
                        <w:noProof/>
                        <w:sz w:val="24"/>
                        <w:szCs w:val="24"/>
                      </w:rPr>
                    </w:pPr>
                    <w:r>
                      <w:rPr>
                        <w:noProof/>
                      </w:rPr>
                      <w:t xml:space="preserve">[1] </w:t>
                    </w:r>
                  </w:p>
                </w:tc>
                <w:tc>
                  <w:tcPr>
                    <w:tcW w:w="0" w:type="auto"/>
                    <w:hideMark/>
                  </w:tcPr>
                  <w:p w:rsidR="009B3DDA" w:rsidRDefault="009B3DDA">
                    <w:pPr>
                      <w:pStyle w:val="Bibliography"/>
                      <w:rPr>
                        <w:noProof/>
                      </w:rPr>
                    </w:pPr>
                    <w:r>
                      <w:rPr>
                        <w:noProof/>
                      </w:rPr>
                      <w:t>S. Madsen, “What makes a perfect Project Initiation Document (PID)?,” 4 7 2014. [Online]. Available: http://www.susannemadsen.co.uk/blog/what-makes-a-perfect-project-initiation-document-pid.</w:t>
                    </w:r>
                  </w:p>
                </w:tc>
              </w:tr>
              <w:tr w:rsidR="009B3DDA">
                <w:trPr>
                  <w:divId w:val="582033985"/>
                  <w:tblCellSpacing w:w="15" w:type="dxa"/>
                </w:trPr>
                <w:tc>
                  <w:tcPr>
                    <w:tcW w:w="50" w:type="pct"/>
                    <w:hideMark/>
                  </w:tcPr>
                  <w:p w:rsidR="009B3DDA" w:rsidRDefault="009B3DDA">
                    <w:pPr>
                      <w:pStyle w:val="Bibliography"/>
                      <w:rPr>
                        <w:noProof/>
                      </w:rPr>
                    </w:pPr>
                    <w:r>
                      <w:rPr>
                        <w:noProof/>
                      </w:rPr>
                      <w:t xml:space="preserve">[2] </w:t>
                    </w:r>
                  </w:p>
                </w:tc>
                <w:tc>
                  <w:tcPr>
                    <w:tcW w:w="0" w:type="auto"/>
                    <w:hideMark/>
                  </w:tcPr>
                  <w:p w:rsidR="009B3DDA" w:rsidRDefault="009B3DDA">
                    <w:pPr>
                      <w:pStyle w:val="Bibliography"/>
                      <w:rPr>
                        <w:noProof/>
                      </w:rPr>
                    </w:pPr>
                    <w:r>
                      <w:rPr>
                        <w:noProof/>
                      </w:rPr>
                      <w:t>“Project manager,” Wikipedia, [Online]. Available: https://en.wikipedia.org/wiki/Project_manager.</w:t>
                    </w:r>
                  </w:p>
                </w:tc>
              </w:tr>
            </w:tbl>
            <w:p w:rsidR="009B3DDA" w:rsidRDefault="009B3DDA">
              <w:pPr>
                <w:divId w:val="582033985"/>
                <w:rPr>
                  <w:rFonts w:eastAsia="Times New Roman"/>
                  <w:noProof/>
                </w:rPr>
              </w:pPr>
            </w:p>
            <w:p w:rsidR="009B3DDA" w:rsidRDefault="009B3DDA">
              <w:r>
                <w:rPr>
                  <w:b/>
                  <w:bCs/>
                  <w:noProof/>
                </w:rPr>
                <w:fldChar w:fldCharType="end"/>
              </w:r>
            </w:p>
          </w:sdtContent>
        </w:sdt>
      </w:sdtContent>
    </w:sdt>
    <w:p w:rsidR="005369D0" w:rsidRPr="009443FF" w:rsidRDefault="005369D0" w:rsidP="009443FF">
      <w:pPr>
        <w:spacing w:after="0"/>
        <w:rPr>
          <w:sz w:val="22"/>
        </w:rPr>
      </w:pPr>
    </w:p>
    <w:sectPr w:rsidR="005369D0" w:rsidRPr="009443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25845"/>
    <w:multiLevelType w:val="hybridMultilevel"/>
    <w:tmpl w:val="3836C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B00413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4E41DB"/>
    <w:multiLevelType w:val="hybridMultilevel"/>
    <w:tmpl w:val="6852773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A797235"/>
    <w:multiLevelType w:val="hybridMultilevel"/>
    <w:tmpl w:val="73C0E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9C63ED"/>
    <w:multiLevelType w:val="hybridMultilevel"/>
    <w:tmpl w:val="B2166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3"/>
  </w:num>
  <w:num w:numId="12">
    <w:abstractNumId w:val="4"/>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B7D"/>
    <w:rsid w:val="000E25D8"/>
    <w:rsid w:val="001446C6"/>
    <w:rsid w:val="00193CFE"/>
    <w:rsid w:val="001C0623"/>
    <w:rsid w:val="001D3703"/>
    <w:rsid w:val="00220900"/>
    <w:rsid w:val="002A4DBE"/>
    <w:rsid w:val="005369D0"/>
    <w:rsid w:val="00546886"/>
    <w:rsid w:val="005713ED"/>
    <w:rsid w:val="005A2A68"/>
    <w:rsid w:val="006637A6"/>
    <w:rsid w:val="00753E68"/>
    <w:rsid w:val="00841B7D"/>
    <w:rsid w:val="008E0A48"/>
    <w:rsid w:val="008F29BA"/>
    <w:rsid w:val="00907ACF"/>
    <w:rsid w:val="009443FF"/>
    <w:rsid w:val="00966D66"/>
    <w:rsid w:val="009B3DDA"/>
    <w:rsid w:val="00AB7C2C"/>
    <w:rsid w:val="00B1657B"/>
    <w:rsid w:val="00C37EFC"/>
    <w:rsid w:val="00D31E3B"/>
    <w:rsid w:val="00E05441"/>
    <w:rsid w:val="00EA1587"/>
    <w:rsid w:val="00F52C5E"/>
    <w:rsid w:val="00F819DF"/>
    <w:rsid w:val="00FA1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5F6BA"/>
  <w15:chartTrackingRefBased/>
  <w15:docId w15:val="{D9488731-7FF9-4EC0-84FA-37C02DFCC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1B7D"/>
  </w:style>
  <w:style w:type="paragraph" w:styleId="Heading1">
    <w:name w:val="heading 1"/>
    <w:basedOn w:val="Normal"/>
    <w:next w:val="Normal"/>
    <w:link w:val="Heading1Char"/>
    <w:uiPriority w:val="9"/>
    <w:qFormat/>
    <w:rsid w:val="00841B7D"/>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841B7D"/>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841B7D"/>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841B7D"/>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841B7D"/>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841B7D"/>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841B7D"/>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841B7D"/>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841B7D"/>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841B7D"/>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841B7D"/>
    <w:rPr>
      <w:rFonts w:asciiTheme="majorHAnsi" w:eastAsiaTheme="majorEastAsia" w:hAnsiTheme="majorHAnsi" w:cstheme="majorBidi"/>
      <w:sz w:val="24"/>
      <w:szCs w:val="24"/>
    </w:rPr>
  </w:style>
  <w:style w:type="character" w:customStyle="1" w:styleId="Heading1Char">
    <w:name w:val="Heading 1 Char"/>
    <w:basedOn w:val="DefaultParagraphFont"/>
    <w:link w:val="Heading1"/>
    <w:uiPriority w:val="9"/>
    <w:rsid w:val="00841B7D"/>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841B7D"/>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841B7D"/>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841B7D"/>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841B7D"/>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841B7D"/>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841B7D"/>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841B7D"/>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841B7D"/>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841B7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41B7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841B7D"/>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841B7D"/>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841B7D"/>
    <w:rPr>
      <w:caps/>
      <w:color w:val="404040" w:themeColor="text1" w:themeTint="BF"/>
      <w:spacing w:val="20"/>
      <w:sz w:val="28"/>
      <w:szCs w:val="28"/>
    </w:rPr>
  </w:style>
  <w:style w:type="character" w:styleId="Strong">
    <w:name w:val="Strong"/>
    <w:basedOn w:val="DefaultParagraphFont"/>
    <w:uiPriority w:val="22"/>
    <w:qFormat/>
    <w:rsid w:val="00841B7D"/>
    <w:rPr>
      <w:b/>
      <w:bCs/>
    </w:rPr>
  </w:style>
  <w:style w:type="character" w:styleId="Emphasis">
    <w:name w:val="Emphasis"/>
    <w:basedOn w:val="DefaultParagraphFont"/>
    <w:uiPriority w:val="20"/>
    <w:qFormat/>
    <w:rsid w:val="00841B7D"/>
    <w:rPr>
      <w:i/>
      <w:iCs/>
      <w:color w:val="000000" w:themeColor="text1"/>
    </w:rPr>
  </w:style>
  <w:style w:type="paragraph" w:styleId="NoSpacing">
    <w:name w:val="No Spacing"/>
    <w:uiPriority w:val="1"/>
    <w:qFormat/>
    <w:rsid w:val="00841B7D"/>
    <w:pPr>
      <w:spacing w:after="0" w:line="240" w:lineRule="auto"/>
    </w:pPr>
  </w:style>
  <w:style w:type="paragraph" w:styleId="Quote">
    <w:name w:val="Quote"/>
    <w:basedOn w:val="Normal"/>
    <w:next w:val="Normal"/>
    <w:link w:val="QuoteChar"/>
    <w:uiPriority w:val="29"/>
    <w:qFormat/>
    <w:rsid w:val="00841B7D"/>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841B7D"/>
    <w:rPr>
      <w:rFonts w:asciiTheme="majorHAnsi" w:eastAsiaTheme="majorEastAsia" w:hAnsiTheme="majorHAnsi" w:cstheme="majorBidi"/>
      <w:color w:val="000000" w:themeColor="text1"/>
      <w:sz w:val="24"/>
      <w:szCs w:val="24"/>
    </w:rPr>
  </w:style>
  <w:style w:type="character" w:styleId="SubtleEmphasis">
    <w:name w:val="Subtle Emphasis"/>
    <w:basedOn w:val="DefaultParagraphFont"/>
    <w:uiPriority w:val="19"/>
    <w:qFormat/>
    <w:rsid w:val="00841B7D"/>
    <w:rPr>
      <w:i/>
      <w:iCs/>
      <w:color w:val="595959" w:themeColor="text1" w:themeTint="A6"/>
    </w:rPr>
  </w:style>
  <w:style w:type="character" w:styleId="IntenseEmphasis">
    <w:name w:val="Intense Emphasis"/>
    <w:basedOn w:val="DefaultParagraphFont"/>
    <w:uiPriority w:val="21"/>
    <w:qFormat/>
    <w:rsid w:val="00841B7D"/>
    <w:rPr>
      <w:b/>
      <w:bCs/>
      <w:i/>
      <w:iCs/>
      <w:caps w:val="0"/>
      <w:smallCaps w:val="0"/>
      <w:strike w:val="0"/>
      <w:dstrike w:val="0"/>
      <w:color w:val="ED7D31" w:themeColor="accent2"/>
    </w:rPr>
  </w:style>
  <w:style w:type="character" w:styleId="SubtleReference">
    <w:name w:val="Subtle Reference"/>
    <w:basedOn w:val="DefaultParagraphFont"/>
    <w:uiPriority w:val="31"/>
    <w:qFormat/>
    <w:rsid w:val="00841B7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41B7D"/>
    <w:rPr>
      <w:b/>
      <w:bCs/>
      <w:caps w:val="0"/>
      <w:smallCaps/>
      <w:color w:val="auto"/>
      <w:spacing w:val="0"/>
      <w:u w:val="single"/>
    </w:rPr>
  </w:style>
  <w:style w:type="character" w:styleId="BookTitle">
    <w:name w:val="Book Title"/>
    <w:basedOn w:val="DefaultParagraphFont"/>
    <w:uiPriority w:val="33"/>
    <w:qFormat/>
    <w:rsid w:val="00841B7D"/>
    <w:rPr>
      <w:b/>
      <w:bCs/>
      <w:caps w:val="0"/>
      <w:smallCaps/>
      <w:spacing w:val="0"/>
    </w:rPr>
  </w:style>
  <w:style w:type="paragraph" w:styleId="TOCHeading">
    <w:name w:val="TOC Heading"/>
    <w:basedOn w:val="Heading1"/>
    <w:next w:val="Normal"/>
    <w:uiPriority w:val="39"/>
    <w:unhideWhenUsed/>
    <w:qFormat/>
    <w:rsid w:val="00841B7D"/>
    <w:pPr>
      <w:outlineLvl w:val="9"/>
    </w:pPr>
  </w:style>
  <w:style w:type="paragraph" w:styleId="ListParagraph">
    <w:name w:val="List Paragraph"/>
    <w:basedOn w:val="Normal"/>
    <w:uiPriority w:val="34"/>
    <w:qFormat/>
    <w:rsid w:val="00841B7D"/>
    <w:pPr>
      <w:ind w:left="720"/>
      <w:contextualSpacing/>
    </w:pPr>
  </w:style>
  <w:style w:type="paragraph" w:styleId="Bibliography">
    <w:name w:val="Bibliography"/>
    <w:basedOn w:val="Normal"/>
    <w:next w:val="Normal"/>
    <w:uiPriority w:val="37"/>
    <w:unhideWhenUsed/>
    <w:rsid w:val="009B3DDA"/>
  </w:style>
  <w:style w:type="paragraph" w:styleId="TOC1">
    <w:name w:val="toc 1"/>
    <w:basedOn w:val="Normal"/>
    <w:next w:val="Normal"/>
    <w:autoRedefine/>
    <w:uiPriority w:val="39"/>
    <w:unhideWhenUsed/>
    <w:rsid w:val="009B3DDA"/>
    <w:pPr>
      <w:spacing w:after="100"/>
    </w:pPr>
  </w:style>
  <w:style w:type="character" w:styleId="Hyperlink">
    <w:name w:val="Hyperlink"/>
    <w:basedOn w:val="DefaultParagraphFont"/>
    <w:uiPriority w:val="99"/>
    <w:unhideWhenUsed/>
    <w:rsid w:val="009B3D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033985">
      <w:bodyDiv w:val="1"/>
      <w:marLeft w:val="0"/>
      <w:marRight w:val="0"/>
      <w:marTop w:val="0"/>
      <w:marBottom w:val="0"/>
      <w:divBdr>
        <w:top w:val="none" w:sz="0" w:space="0" w:color="auto"/>
        <w:left w:val="none" w:sz="0" w:space="0" w:color="auto"/>
        <w:bottom w:val="none" w:sz="0" w:space="0" w:color="auto"/>
        <w:right w:val="none" w:sz="0" w:space="0" w:color="auto"/>
      </w:divBdr>
    </w:div>
    <w:div w:id="2105375771">
      <w:bodyDiv w:val="1"/>
      <w:marLeft w:val="0"/>
      <w:marRight w:val="0"/>
      <w:marTop w:val="0"/>
      <w:marBottom w:val="0"/>
      <w:divBdr>
        <w:top w:val="none" w:sz="0" w:space="0" w:color="auto"/>
        <w:left w:val="none" w:sz="0" w:space="0" w:color="auto"/>
        <w:bottom w:val="none" w:sz="0" w:space="0" w:color="auto"/>
        <w:right w:val="none" w:sz="0" w:space="0" w:color="auto"/>
      </w:divBdr>
    </w:div>
    <w:div w:id="213139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Sheet1!$A$2:$A$8</c:f>
              <c:strCache>
                <c:ptCount val="7"/>
                <c:pt idx="0">
                  <c:v>Scope</c:v>
                </c:pt>
                <c:pt idx="1">
                  <c:v>Analysis</c:v>
                </c:pt>
                <c:pt idx="2">
                  <c:v>Design</c:v>
                </c:pt>
                <c:pt idx="3">
                  <c:v>Development</c:v>
                </c:pt>
                <c:pt idx="4">
                  <c:v>Testing</c:v>
                </c:pt>
                <c:pt idx="5">
                  <c:v>Feedback Report</c:v>
                </c:pt>
                <c:pt idx="6">
                  <c:v>Deployment</c:v>
                </c:pt>
              </c:strCache>
            </c:strRef>
          </c:cat>
          <c:val>
            <c:numRef>
              <c:f>Sheet1!$B$2:$B$8</c:f>
              <c:numCache>
                <c:formatCode>d\-mmm</c:formatCode>
                <c:ptCount val="7"/>
                <c:pt idx="0">
                  <c:v>43050</c:v>
                </c:pt>
                <c:pt idx="1">
                  <c:v>43056</c:v>
                </c:pt>
                <c:pt idx="2">
                  <c:v>43106</c:v>
                </c:pt>
                <c:pt idx="3">
                  <c:v>43137</c:v>
                </c:pt>
                <c:pt idx="4">
                  <c:v>43181</c:v>
                </c:pt>
                <c:pt idx="5">
                  <c:v>43210</c:v>
                </c:pt>
                <c:pt idx="6">
                  <c:v>43248</c:v>
                </c:pt>
              </c:numCache>
            </c:numRef>
          </c:val>
          <c:extLst>
            <c:ext xmlns:c16="http://schemas.microsoft.com/office/drawing/2014/chart" uri="{C3380CC4-5D6E-409C-BE32-E72D297353CC}">
              <c16:uniqueId val="{00000000-922A-43C4-9676-AC5D2ED1127B}"/>
            </c:ext>
          </c:extLst>
        </c:ser>
        <c:ser>
          <c:idx val="1"/>
          <c:order val="1"/>
          <c:tx>
            <c:strRef>
              <c:f>Sheet1!$C$1</c:f>
              <c:strCache>
                <c:ptCount val="1"/>
                <c:pt idx="0">
                  <c:v>Duration</c:v>
                </c:pt>
              </c:strCache>
            </c:strRef>
          </c:tx>
          <c:spPr>
            <a:solidFill>
              <a:schemeClr val="accent5">
                <a:lumMod val="40000"/>
                <a:lumOff val="60000"/>
              </a:schemeClr>
            </a:solidFill>
            <a:ln>
              <a:noFill/>
            </a:ln>
            <a:effectLst/>
            <a:scene3d>
              <a:camera prst="orthographicFront"/>
              <a:lightRig rig="threePt" dir="t"/>
            </a:scene3d>
            <a:sp3d>
              <a:bevelT/>
            </a:sp3d>
          </c:spPr>
          <c:invertIfNegative val="0"/>
          <c:cat>
            <c:strRef>
              <c:f>Sheet1!$A$2:$A$8</c:f>
              <c:strCache>
                <c:ptCount val="7"/>
                <c:pt idx="0">
                  <c:v>Scope</c:v>
                </c:pt>
                <c:pt idx="1">
                  <c:v>Analysis</c:v>
                </c:pt>
                <c:pt idx="2">
                  <c:v>Design</c:v>
                </c:pt>
                <c:pt idx="3">
                  <c:v>Development</c:v>
                </c:pt>
                <c:pt idx="4">
                  <c:v>Testing</c:v>
                </c:pt>
                <c:pt idx="5">
                  <c:v>Feedback Report</c:v>
                </c:pt>
                <c:pt idx="6">
                  <c:v>Deployment</c:v>
                </c:pt>
              </c:strCache>
            </c:strRef>
          </c:cat>
          <c:val>
            <c:numRef>
              <c:f>Sheet1!$C$2:$C$8</c:f>
              <c:numCache>
                <c:formatCode>General</c:formatCode>
                <c:ptCount val="7"/>
                <c:pt idx="0">
                  <c:v>5</c:v>
                </c:pt>
                <c:pt idx="1">
                  <c:v>50</c:v>
                </c:pt>
                <c:pt idx="2">
                  <c:v>30</c:v>
                </c:pt>
                <c:pt idx="3">
                  <c:v>50</c:v>
                </c:pt>
                <c:pt idx="4">
                  <c:v>28</c:v>
                </c:pt>
                <c:pt idx="5">
                  <c:v>7</c:v>
                </c:pt>
                <c:pt idx="6">
                  <c:v>10</c:v>
                </c:pt>
              </c:numCache>
            </c:numRef>
          </c:val>
          <c:extLst>
            <c:ext xmlns:c16="http://schemas.microsoft.com/office/drawing/2014/chart" uri="{C3380CC4-5D6E-409C-BE32-E72D297353CC}">
              <c16:uniqueId val="{00000001-922A-43C4-9676-AC5D2ED1127B}"/>
            </c:ext>
          </c:extLst>
        </c:ser>
        <c:dLbls>
          <c:showLegendKey val="0"/>
          <c:showVal val="0"/>
          <c:showCatName val="0"/>
          <c:showSerName val="0"/>
          <c:showPercent val="0"/>
          <c:showBubbleSize val="0"/>
        </c:dLbls>
        <c:gapWidth val="10"/>
        <c:overlap val="100"/>
        <c:axId val="423429024"/>
        <c:axId val="423427712"/>
      </c:barChart>
      <c:catAx>
        <c:axId val="42342902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423427712"/>
        <c:crosses val="autoZero"/>
        <c:auto val="1"/>
        <c:lblAlgn val="ctr"/>
        <c:lblOffset val="100"/>
        <c:noMultiLvlLbl val="0"/>
      </c:catAx>
      <c:valAx>
        <c:axId val="423427712"/>
        <c:scaling>
          <c:orientation val="minMax"/>
        </c:scaling>
        <c:delete val="0"/>
        <c:axPos val="t"/>
        <c:majorGridlines>
          <c:spPr>
            <a:ln w="9525" cap="flat" cmpd="sng" algn="ctr">
              <a:solidFill>
                <a:schemeClr val="tx1">
                  <a:lumMod val="15000"/>
                  <a:lumOff val="85000"/>
                </a:schemeClr>
              </a:solidFill>
              <a:round/>
            </a:ln>
            <a:effectLst/>
          </c:spPr>
        </c:majorGridlines>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4234290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Sus14</b:Tag>
    <b:SourceType>InternetSite</b:SourceType>
    <b:Guid>{11BC755B-0851-43E3-880F-595BE361936A}</b:Guid>
    <b:Author>
      <b:Author>
        <b:NameList>
          <b:Person>
            <b:Last>Madsen</b:Last>
            <b:First>Susanne</b:First>
          </b:Person>
        </b:NameList>
      </b:Author>
    </b:Author>
    <b:Title>What makes a perfect Project Initiation Document (PID)?</b:Title>
    <b:Year>2014</b:Year>
    <b:Month>7</b:Month>
    <b:Day>4</b:Day>
    <b:URL>http://www.susannemadsen.co.uk/blog/what-makes-a-perfect-project-initiation-document-pid</b:URL>
    <b:RefOrder>1</b:RefOrder>
  </b:Source>
  <b:Source>
    <b:Tag>Pro</b:Tag>
    <b:SourceType>InternetSite</b:SourceType>
    <b:Guid>{A92A0424-9234-42B5-A67A-8463B8C435BC}</b:Guid>
    <b:Title>Project manager</b:Title>
    <b:ProductionCompany>Wikipedia</b:ProductionCompany>
    <b:URL>https://en.wikipedia.org/wiki/Project_manager</b:URL>
    <b:RefOrder>2</b:RefOrder>
  </b:Source>
</b:Sources>
</file>

<file path=customXml/itemProps1.xml><?xml version="1.0" encoding="utf-8"?>
<ds:datastoreItem xmlns:ds="http://schemas.openxmlformats.org/officeDocument/2006/customXml" ds:itemID="{3AD70425-E24E-45D7-A576-B03F6BA05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6</Pages>
  <Words>1015</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Thomas</dc:creator>
  <cp:keywords/>
  <dc:description/>
  <cp:lastModifiedBy>Rhiannon Thomas</cp:lastModifiedBy>
  <cp:revision>10</cp:revision>
  <dcterms:created xsi:type="dcterms:W3CDTF">2017-11-09T05:54:00Z</dcterms:created>
  <dcterms:modified xsi:type="dcterms:W3CDTF">2017-11-10T21:25:00Z</dcterms:modified>
</cp:coreProperties>
</file>