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7579" w:rsidRPr="00FA24E6" w:rsidRDefault="004D635D" w:rsidP="00FA24E6">
      <w:pPr>
        <w:spacing w:line="360" w:lineRule="auto"/>
        <w:jc w:val="center"/>
        <w:rPr>
          <w:rFonts w:ascii="Times New Roman" w:hAnsi="Times New Roman" w:cs="Times New Roman"/>
          <w:sz w:val="28"/>
          <w:szCs w:val="24"/>
          <w:u w:val="single"/>
        </w:rPr>
      </w:pPr>
      <w:r w:rsidRPr="00FA24E6">
        <w:rPr>
          <w:rFonts w:ascii="Times New Roman" w:hAnsi="Times New Roman" w:cs="Times New Roman"/>
          <w:sz w:val="28"/>
          <w:szCs w:val="24"/>
          <w:u w:val="single"/>
        </w:rPr>
        <w:t>Marxist</w:t>
      </w:r>
      <w:r w:rsidR="008407CE" w:rsidRPr="00FA24E6">
        <w:rPr>
          <w:rFonts w:ascii="Times New Roman" w:hAnsi="Times New Roman" w:cs="Times New Roman"/>
          <w:sz w:val="28"/>
          <w:szCs w:val="24"/>
          <w:u w:val="single"/>
        </w:rPr>
        <w:t xml:space="preserve"> theory</w:t>
      </w:r>
    </w:p>
    <w:p w:rsidR="00560AB9" w:rsidRPr="00FA24E6" w:rsidRDefault="00560AB9"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This essay will</w:t>
      </w:r>
      <w:r w:rsidR="00AB0AFA" w:rsidRPr="00FA24E6">
        <w:rPr>
          <w:rFonts w:ascii="Times New Roman" w:hAnsi="Times New Roman" w:cs="Times New Roman"/>
          <w:sz w:val="24"/>
          <w:szCs w:val="24"/>
        </w:rPr>
        <w:t xml:space="preserve"> discuss and </w:t>
      </w:r>
      <w:r w:rsidRPr="00FA24E6">
        <w:rPr>
          <w:rFonts w:ascii="Times New Roman" w:hAnsi="Times New Roman" w:cs="Times New Roman"/>
          <w:sz w:val="24"/>
          <w:szCs w:val="24"/>
        </w:rPr>
        <w:t>focus on the history of Marxism</w:t>
      </w:r>
      <w:r w:rsidR="00AB0AFA" w:rsidRPr="00FA24E6">
        <w:rPr>
          <w:rFonts w:ascii="Times New Roman" w:hAnsi="Times New Roman" w:cs="Times New Roman"/>
          <w:sz w:val="24"/>
          <w:szCs w:val="24"/>
        </w:rPr>
        <w:t>, C</w:t>
      </w:r>
      <w:r w:rsidRPr="00FA24E6">
        <w:rPr>
          <w:rFonts w:ascii="Times New Roman" w:hAnsi="Times New Roman" w:cs="Times New Roman"/>
          <w:sz w:val="24"/>
          <w:szCs w:val="24"/>
        </w:rPr>
        <w:t>apitalism</w:t>
      </w:r>
      <w:r w:rsidR="00AB0AFA" w:rsidRPr="00FA24E6">
        <w:rPr>
          <w:rFonts w:ascii="Times New Roman" w:hAnsi="Times New Roman" w:cs="Times New Roman"/>
          <w:sz w:val="24"/>
          <w:szCs w:val="24"/>
        </w:rPr>
        <w:t>/ C</w:t>
      </w:r>
      <w:r w:rsidR="00B519A5" w:rsidRPr="00FA24E6">
        <w:rPr>
          <w:rFonts w:ascii="Times New Roman" w:hAnsi="Times New Roman" w:cs="Times New Roman"/>
          <w:sz w:val="24"/>
          <w:szCs w:val="24"/>
        </w:rPr>
        <w:t>ommunism</w:t>
      </w:r>
      <w:r w:rsidR="00AB0AFA" w:rsidRPr="00FA24E6">
        <w:rPr>
          <w:rFonts w:ascii="Times New Roman" w:hAnsi="Times New Roman" w:cs="Times New Roman"/>
          <w:sz w:val="24"/>
          <w:szCs w:val="24"/>
        </w:rPr>
        <w:t>, C</w:t>
      </w:r>
      <w:r w:rsidR="0056707A" w:rsidRPr="00FA24E6">
        <w:rPr>
          <w:rFonts w:ascii="Times New Roman" w:hAnsi="Times New Roman" w:cs="Times New Roman"/>
          <w:sz w:val="24"/>
          <w:szCs w:val="24"/>
        </w:rPr>
        <w:t>lassic Marxism</w:t>
      </w:r>
      <w:r w:rsidR="00AB0AFA" w:rsidRPr="00FA24E6">
        <w:rPr>
          <w:rFonts w:ascii="Times New Roman" w:hAnsi="Times New Roman" w:cs="Times New Roman"/>
          <w:sz w:val="24"/>
          <w:szCs w:val="24"/>
        </w:rPr>
        <w:t>, Structural Marxism, Marxist feminism, N</w:t>
      </w:r>
      <w:r w:rsidRPr="00FA24E6">
        <w:rPr>
          <w:rFonts w:ascii="Times New Roman" w:hAnsi="Times New Roman" w:cs="Times New Roman"/>
          <w:sz w:val="24"/>
          <w:szCs w:val="24"/>
        </w:rPr>
        <w:t>eo-Marxism</w:t>
      </w:r>
      <w:r w:rsidR="00BC00C1" w:rsidRPr="00FA24E6">
        <w:rPr>
          <w:rFonts w:ascii="Times New Roman" w:hAnsi="Times New Roman" w:cs="Times New Roman"/>
          <w:sz w:val="24"/>
          <w:szCs w:val="24"/>
        </w:rPr>
        <w:t>, Dialectic Marxism</w:t>
      </w:r>
      <w:r w:rsidR="00A41DAA" w:rsidRPr="00FA24E6">
        <w:rPr>
          <w:rFonts w:ascii="Times New Roman" w:hAnsi="Times New Roman" w:cs="Times New Roman"/>
          <w:sz w:val="24"/>
          <w:szCs w:val="24"/>
        </w:rPr>
        <w:t>,</w:t>
      </w:r>
      <w:r w:rsidRPr="00FA24E6">
        <w:rPr>
          <w:rFonts w:ascii="Times New Roman" w:hAnsi="Times New Roman" w:cs="Times New Roman"/>
          <w:sz w:val="24"/>
          <w:szCs w:val="24"/>
        </w:rPr>
        <w:t xml:space="preserve"> </w:t>
      </w:r>
      <w:r w:rsidR="0056707A" w:rsidRPr="00FA24E6">
        <w:rPr>
          <w:rFonts w:ascii="Times New Roman" w:hAnsi="Times New Roman" w:cs="Times New Roman"/>
          <w:sz w:val="24"/>
          <w:szCs w:val="24"/>
        </w:rPr>
        <w:t xml:space="preserve">and </w:t>
      </w:r>
      <w:r w:rsidR="00AB0AFA" w:rsidRPr="00FA24E6">
        <w:rPr>
          <w:rFonts w:ascii="Times New Roman" w:hAnsi="Times New Roman" w:cs="Times New Roman"/>
          <w:sz w:val="24"/>
          <w:szCs w:val="24"/>
        </w:rPr>
        <w:t>their ideologies.</w:t>
      </w:r>
      <w:bookmarkStart w:id="0" w:name="_GoBack"/>
      <w:bookmarkEnd w:id="0"/>
    </w:p>
    <w:p w:rsidR="00A024BE" w:rsidRPr="00FA24E6" w:rsidRDefault="00F1763C"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 xml:space="preserve">Social inequality </w:t>
      </w:r>
      <w:r w:rsidR="008C5BAA" w:rsidRPr="00FA24E6">
        <w:rPr>
          <w:rFonts w:ascii="Times New Roman" w:hAnsi="Times New Roman" w:cs="Times New Roman"/>
          <w:sz w:val="24"/>
          <w:szCs w:val="24"/>
        </w:rPr>
        <w:t>is the result of how the society was organised by the hierarchies of class, race and gender that affected the access to resources and the rights for distribution was unequal. Inequality was manifested into a different ways such as the income and wealth, education and cultural resources are limited to the lesser classes, race and gender, as well as the different treatment by the justice system and others</w:t>
      </w:r>
      <w:r w:rsidR="00A024BE" w:rsidRPr="00FA24E6">
        <w:rPr>
          <w:rFonts w:ascii="Times New Roman" w:hAnsi="Times New Roman" w:cs="Times New Roman"/>
          <w:sz w:val="24"/>
          <w:szCs w:val="24"/>
        </w:rPr>
        <w:t>.</w:t>
      </w:r>
    </w:p>
    <w:p w:rsidR="00971150" w:rsidRPr="00FA24E6" w:rsidRDefault="00A024BE"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Social inequality is the characterized of the unequal opportunities</w:t>
      </w:r>
      <w:r w:rsidR="00AB43EE" w:rsidRPr="00FA24E6">
        <w:rPr>
          <w:rFonts w:ascii="Times New Roman" w:hAnsi="Times New Roman" w:cs="Times New Roman"/>
          <w:sz w:val="24"/>
          <w:szCs w:val="24"/>
        </w:rPr>
        <w:t xml:space="preserve"> and characteristics</w:t>
      </w:r>
      <w:r w:rsidRPr="00FA24E6">
        <w:rPr>
          <w:rFonts w:ascii="Times New Roman" w:hAnsi="Times New Roman" w:cs="Times New Roman"/>
          <w:sz w:val="24"/>
          <w:szCs w:val="24"/>
        </w:rPr>
        <w:t xml:space="preserve"> and rewards for the different social positions of status within the society. The</w:t>
      </w:r>
      <w:r w:rsidR="008C5BAA" w:rsidRPr="00FA24E6">
        <w:rPr>
          <w:rFonts w:ascii="Times New Roman" w:hAnsi="Times New Roman" w:cs="Times New Roman"/>
          <w:sz w:val="24"/>
          <w:szCs w:val="24"/>
        </w:rPr>
        <w:t xml:space="preserve"> </w:t>
      </w:r>
      <w:r w:rsidRPr="00FA24E6">
        <w:rPr>
          <w:rFonts w:ascii="Times New Roman" w:hAnsi="Times New Roman" w:cs="Times New Roman"/>
          <w:sz w:val="24"/>
          <w:szCs w:val="24"/>
        </w:rPr>
        <w:t>structures and patterns were distributed unequally through the materials, wealth and opportunities. One of the groups are race, for example were treated unfairly throughout the years, especially in the United State of America</w:t>
      </w:r>
      <w:r w:rsidR="00F1326A" w:rsidRPr="00FA24E6">
        <w:rPr>
          <w:rFonts w:ascii="Times New Roman" w:hAnsi="Times New Roman" w:cs="Times New Roman"/>
          <w:sz w:val="24"/>
          <w:szCs w:val="24"/>
        </w:rPr>
        <w:t>,</w:t>
      </w:r>
      <w:r w:rsidRPr="00FA24E6">
        <w:rPr>
          <w:rFonts w:ascii="Times New Roman" w:hAnsi="Times New Roman" w:cs="Times New Roman"/>
          <w:sz w:val="24"/>
          <w:szCs w:val="24"/>
        </w:rPr>
        <w:t xml:space="preserve"> </w:t>
      </w:r>
      <w:r w:rsidR="00F1326A" w:rsidRPr="00FA24E6">
        <w:rPr>
          <w:rFonts w:ascii="Times New Roman" w:hAnsi="Times New Roman" w:cs="Times New Roman"/>
          <w:sz w:val="24"/>
          <w:szCs w:val="24"/>
        </w:rPr>
        <w:t>where they had to be bossed around by white privileges and give up their places</w:t>
      </w:r>
      <w:r w:rsidR="00A7091A" w:rsidRPr="00FA24E6">
        <w:rPr>
          <w:rFonts w:ascii="Times New Roman" w:hAnsi="Times New Roman" w:cs="Times New Roman"/>
          <w:sz w:val="24"/>
          <w:szCs w:val="24"/>
        </w:rPr>
        <w:t xml:space="preserve">. </w:t>
      </w:r>
      <w:r w:rsidR="00F1326A" w:rsidRPr="00FA24E6">
        <w:rPr>
          <w:rFonts w:ascii="Times New Roman" w:hAnsi="Times New Roman" w:cs="Times New Roman"/>
          <w:sz w:val="24"/>
          <w:szCs w:val="24"/>
        </w:rPr>
        <w:t xml:space="preserve">The inequality of conditions refers to the unequal distribution of income, wealth, and material goods. Where housing </w:t>
      </w:r>
      <w:r w:rsidR="00FA550B" w:rsidRPr="00FA24E6">
        <w:rPr>
          <w:rFonts w:ascii="Times New Roman" w:hAnsi="Times New Roman" w:cs="Times New Roman"/>
          <w:sz w:val="24"/>
          <w:szCs w:val="24"/>
        </w:rPr>
        <w:t xml:space="preserve">would be unequal for the poor and the homeless, these people are seen as the bottom of the hierarchy, while there are people who are at the top of the hierarchy with their millions and their lavished houses. </w:t>
      </w:r>
      <w:r w:rsidR="00A7091A" w:rsidRPr="00FA24E6">
        <w:rPr>
          <w:rFonts w:ascii="Times New Roman" w:hAnsi="Times New Roman" w:cs="Times New Roman"/>
          <w:sz w:val="24"/>
          <w:szCs w:val="24"/>
        </w:rPr>
        <w:t xml:space="preserve">While the unequal opportunities refers to the distribution of the individuals life chances, this reflects in the measurements of </w:t>
      </w:r>
      <w:r w:rsidR="00AB43EE" w:rsidRPr="00FA24E6">
        <w:rPr>
          <w:rFonts w:ascii="Times New Roman" w:hAnsi="Times New Roman" w:cs="Times New Roman"/>
          <w:sz w:val="24"/>
          <w:szCs w:val="24"/>
        </w:rPr>
        <w:t>their education, health, and the unrightfully treatment that the criminal justice system.</w:t>
      </w:r>
      <w:r w:rsidR="00971150" w:rsidRPr="00FA24E6">
        <w:rPr>
          <w:rFonts w:ascii="Times New Roman" w:hAnsi="Times New Roman" w:cs="Times New Roman"/>
          <w:sz w:val="24"/>
          <w:szCs w:val="24"/>
        </w:rPr>
        <w:t xml:space="preserve"> </w:t>
      </w:r>
      <w:r w:rsidR="00AB43EE" w:rsidRPr="00FA24E6">
        <w:rPr>
          <w:rFonts w:ascii="Times New Roman" w:hAnsi="Times New Roman" w:cs="Times New Roman"/>
          <w:sz w:val="24"/>
          <w:szCs w:val="24"/>
        </w:rPr>
        <w:t>The discrimination of the individuals and communities are a big part of the inequalities of the race, class and gender as well as their sexuality</w:t>
      </w:r>
      <w:r w:rsidR="00971150" w:rsidRPr="00FA24E6">
        <w:rPr>
          <w:rFonts w:ascii="Times New Roman" w:hAnsi="Times New Roman" w:cs="Times New Roman"/>
          <w:sz w:val="24"/>
          <w:szCs w:val="24"/>
        </w:rPr>
        <w:t xml:space="preserve"> (ThoughtCo., (2019))</w:t>
      </w:r>
      <w:r w:rsidR="00AB43EE" w:rsidRPr="00FA24E6">
        <w:rPr>
          <w:rFonts w:ascii="Times New Roman" w:hAnsi="Times New Roman" w:cs="Times New Roman"/>
          <w:sz w:val="24"/>
          <w:szCs w:val="24"/>
        </w:rPr>
        <w:t xml:space="preserve">. </w:t>
      </w:r>
    </w:p>
    <w:p w:rsidR="00971150" w:rsidRPr="00FA24E6" w:rsidRDefault="00AB43EE"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The most known example of inequality</w:t>
      </w:r>
      <w:r w:rsidR="00971150" w:rsidRPr="00FA24E6">
        <w:rPr>
          <w:rFonts w:ascii="Times New Roman" w:hAnsi="Times New Roman" w:cs="Times New Roman"/>
          <w:sz w:val="24"/>
          <w:szCs w:val="24"/>
        </w:rPr>
        <w:t xml:space="preserve"> is women being paid less than men for doing the same work.</w:t>
      </w:r>
      <w:r w:rsidRPr="00FA24E6">
        <w:rPr>
          <w:rFonts w:ascii="Times New Roman" w:hAnsi="Times New Roman" w:cs="Times New Roman"/>
          <w:sz w:val="24"/>
          <w:szCs w:val="24"/>
        </w:rPr>
        <w:t xml:space="preserve"> </w:t>
      </w:r>
      <w:r w:rsidR="00883ACD" w:rsidRPr="00FA24E6">
        <w:rPr>
          <w:rFonts w:ascii="Times New Roman" w:hAnsi="Times New Roman" w:cs="Times New Roman"/>
          <w:sz w:val="24"/>
          <w:szCs w:val="24"/>
        </w:rPr>
        <w:t>It is said that more than three out of four of the UK companies pay their male employees more than their female employees and in nine out of the seventeen sectors within the economy, where they earn 10 per cent or more than the women’s average wage</w:t>
      </w:r>
      <w:r w:rsidR="00080599" w:rsidRPr="00FA24E6">
        <w:rPr>
          <w:rFonts w:ascii="Times New Roman" w:hAnsi="Times New Roman" w:cs="Times New Roman"/>
          <w:sz w:val="24"/>
          <w:szCs w:val="24"/>
        </w:rPr>
        <w:t xml:space="preserve"> (Wisniewska, A., Ehren</w:t>
      </w:r>
      <w:r w:rsidR="00A759AF" w:rsidRPr="00FA24E6">
        <w:rPr>
          <w:rFonts w:ascii="Times New Roman" w:hAnsi="Times New Roman" w:cs="Times New Roman"/>
          <w:sz w:val="24"/>
          <w:szCs w:val="24"/>
        </w:rPr>
        <w:t>berg-Shannon, B. and Gordon, S.</w:t>
      </w:r>
      <w:r w:rsidR="00080599" w:rsidRPr="00FA24E6">
        <w:rPr>
          <w:rFonts w:ascii="Times New Roman" w:hAnsi="Times New Roman" w:cs="Times New Roman"/>
          <w:sz w:val="24"/>
          <w:szCs w:val="24"/>
        </w:rPr>
        <w:t xml:space="preserve"> (2018))</w:t>
      </w:r>
      <w:r w:rsidR="00883ACD" w:rsidRPr="00FA24E6">
        <w:rPr>
          <w:rFonts w:ascii="Times New Roman" w:hAnsi="Times New Roman" w:cs="Times New Roman"/>
          <w:sz w:val="24"/>
          <w:szCs w:val="24"/>
        </w:rPr>
        <w:t>.</w:t>
      </w:r>
    </w:p>
    <w:p w:rsidR="00A41892" w:rsidRPr="00FA24E6" w:rsidRDefault="00A41892"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Marxism is a theory developed by Karl Marx and Friedrich Engels and their book ‘The Communist Manifesto’ in 1848. In which Marx’s had written ‘Das </w:t>
      </w:r>
      <w:r w:rsidRPr="00FA24E6">
        <w:rPr>
          <w:rStyle w:val="s-rg-t"/>
          <w:rFonts w:ascii="Times New Roman" w:hAnsi="Times New Roman" w:cs="Times New Roman"/>
          <w:sz w:val="24"/>
          <w:szCs w:val="24"/>
          <w:shd w:val="clear" w:color="auto" w:fill="FFFFFF"/>
        </w:rPr>
        <w:t>Kapital</w:t>
      </w:r>
      <w:r w:rsidRPr="00FA24E6">
        <w:rPr>
          <w:rFonts w:ascii="Times New Roman" w:hAnsi="Times New Roman" w:cs="Times New Roman"/>
          <w:sz w:val="24"/>
          <w:szCs w:val="24"/>
          <w:shd w:val="clear" w:color="auto" w:fill="FFFFFF"/>
        </w:rPr>
        <w:t>’ for the first volume, he critically analysed capitalism and its practical economic application. Marxism </w:t>
      </w:r>
      <w:r w:rsidRPr="00FA24E6">
        <w:rPr>
          <w:rStyle w:val="s-ja-t"/>
          <w:rFonts w:ascii="Times New Roman" w:hAnsi="Times New Roman" w:cs="Times New Roman"/>
          <w:sz w:val="24"/>
          <w:szCs w:val="24"/>
          <w:shd w:val="clear" w:color="auto" w:fill="FFFFFF"/>
        </w:rPr>
        <w:t>is</w:t>
      </w:r>
      <w:r w:rsidRPr="00FA24E6">
        <w:rPr>
          <w:rFonts w:ascii="Times New Roman" w:hAnsi="Times New Roman" w:cs="Times New Roman"/>
          <w:sz w:val="24"/>
          <w:szCs w:val="24"/>
          <w:shd w:val="clear" w:color="auto" w:fill="FFFFFF"/>
        </w:rPr>
        <w:t xml:space="preserve"> a series of political and economic theories, later developed by </w:t>
      </w:r>
      <w:r w:rsidRPr="00FA24E6">
        <w:rPr>
          <w:rFonts w:ascii="Times New Roman" w:hAnsi="Times New Roman" w:cs="Times New Roman"/>
          <w:sz w:val="24"/>
          <w:szCs w:val="24"/>
          <w:shd w:val="clear" w:color="auto" w:fill="FFFFFF"/>
        </w:rPr>
        <w:lastRenderedPageBreak/>
        <w:t>their followers that constituted the basis of communism. Marx was considered a structuralist and focused on thinking about the factories that extract </w:t>
      </w:r>
      <w:r w:rsidRPr="00FA24E6">
        <w:rPr>
          <w:rStyle w:val="s-ja-t"/>
          <w:rFonts w:ascii="Times New Roman" w:hAnsi="Times New Roman" w:cs="Times New Roman"/>
          <w:sz w:val="24"/>
          <w:szCs w:val="24"/>
          <w:shd w:val="clear" w:color="auto" w:fill="FFFFFF"/>
        </w:rPr>
        <w:t>natural</w:t>
      </w:r>
      <w:r w:rsidRPr="00FA24E6">
        <w:rPr>
          <w:rFonts w:ascii="Times New Roman" w:hAnsi="Times New Roman" w:cs="Times New Roman"/>
          <w:sz w:val="24"/>
          <w:szCs w:val="24"/>
          <w:shd w:val="clear" w:color="auto" w:fill="FFFFFF"/>
        </w:rPr>
        <w:t> resources into materials through the means of human labor power (Sesync ,(n.d.))</w:t>
      </w:r>
    </w:p>
    <w:p w:rsidR="00A41892" w:rsidRPr="00FA24E6" w:rsidRDefault="00A41892"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Capitalism is the mode of production as well as the economic and social system. This means that the means of production includes being predominantly privately owned to create profit as well as its distribution and exchange mainly in the markets. It has been considered to include/ involve the rights of the individuals and firms to trade the stocks, services, labour and land. In Marx’s terms, he said the owners of the capital were the dominant class also known as the bourgeoisie and the working class being the proletariat, who have no control of the capital and must work their labor po</w:t>
      </w:r>
      <w:r w:rsidR="00A759AF" w:rsidRPr="00FA24E6">
        <w:rPr>
          <w:rFonts w:ascii="Times New Roman" w:hAnsi="Times New Roman" w:cs="Times New Roman"/>
          <w:sz w:val="24"/>
          <w:szCs w:val="24"/>
          <w:shd w:val="clear" w:color="auto" w:fill="FFFFFF"/>
        </w:rPr>
        <w:t xml:space="preserve">wer to live and in exchange for </w:t>
      </w:r>
      <w:r w:rsidRPr="00FA24E6">
        <w:rPr>
          <w:rFonts w:ascii="Times New Roman" w:hAnsi="Times New Roman" w:cs="Times New Roman"/>
          <w:sz w:val="24"/>
          <w:szCs w:val="24"/>
          <w:shd w:val="clear" w:color="auto" w:fill="FFFFFF"/>
        </w:rPr>
        <w:t>thei</w:t>
      </w:r>
      <w:r w:rsidR="00A759AF" w:rsidRPr="00FA24E6">
        <w:rPr>
          <w:rFonts w:ascii="Times New Roman" w:hAnsi="Times New Roman" w:cs="Times New Roman"/>
          <w:sz w:val="24"/>
          <w:szCs w:val="24"/>
          <w:shd w:val="clear" w:color="auto" w:fill="FFFFFF"/>
        </w:rPr>
        <w:t xml:space="preserve">r takings. Meaning according to Marx, </w:t>
      </w:r>
      <w:r w:rsidRPr="00FA24E6">
        <w:rPr>
          <w:rFonts w:ascii="Times New Roman" w:hAnsi="Times New Roman" w:cs="Times New Roman"/>
          <w:sz w:val="24"/>
          <w:szCs w:val="24"/>
          <w:shd w:val="clear" w:color="auto" w:fill="FFFFFF"/>
        </w:rPr>
        <w:t>that capitalism is the exploitation of their workers by their owners and represent only one of his stages mentioned within his evolution of the </w:t>
      </w:r>
      <w:r w:rsidRPr="00FA24E6">
        <w:rPr>
          <w:rStyle w:val="s-bl-t"/>
          <w:rFonts w:ascii="Times New Roman" w:hAnsi="Times New Roman" w:cs="Times New Roman"/>
          <w:sz w:val="24"/>
          <w:szCs w:val="24"/>
          <w:shd w:val="clear" w:color="auto" w:fill="FFFFFF"/>
        </w:rPr>
        <w:t>society (</w:t>
      </w:r>
      <w:r w:rsidRPr="00FA24E6">
        <w:rPr>
          <w:rFonts w:ascii="Times New Roman" w:hAnsi="Times New Roman" w:cs="Times New Roman"/>
          <w:sz w:val="24"/>
          <w:szCs w:val="24"/>
          <w:shd w:val="clear" w:color="auto" w:fill="FFFFFF"/>
        </w:rPr>
        <w:t>The basics of Philosophy (n.d.)). </w:t>
      </w:r>
    </w:p>
    <w:p w:rsidR="00BC00C1" w:rsidRPr="00FA24E6" w:rsidRDefault="00BC00C1"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Along with the exploitation Marx also spoke of alienation, where it is the transformation of the people’s labor into a power in which it rules as if by a type of law. The origin of alienation is the perception of the social relationships that </w:t>
      </w:r>
      <w:r w:rsidRPr="00FA24E6">
        <w:rPr>
          <w:rStyle w:val="s-bl-t"/>
          <w:rFonts w:ascii="Times New Roman" w:hAnsi="Times New Roman" w:cs="Times New Roman"/>
          <w:sz w:val="24"/>
          <w:szCs w:val="24"/>
          <w:shd w:val="clear" w:color="auto" w:fill="FFFFFF"/>
        </w:rPr>
        <w:t>includes/ involves</w:t>
      </w:r>
      <w:r w:rsidRPr="00FA24E6">
        <w:rPr>
          <w:rFonts w:ascii="Times New Roman" w:hAnsi="Times New Roman" w:cs="Times New Roman"/>
          <w:sz w:val="24"/>
          <w:szCs w:val="24"/>
          <w:shd w:val="clear" w:color="auto" w:fill="FFFFFF"/>
        </w:rPr>
        <w:t> the production of economic relationships among money and the materials within the market and its trade rather than the relationships among </w:t>
      </w:r>
      <w:r w:rsidRPr="00FA24E6">
        <w:rPr>
          <w:rStyle w:val="s-bl-t"/>
          <w:rFonts w:ascii="Times New Roman" w:hAnsi="Times New Roman" w:cs="Times New Roman"/>
          <w:sz w:val="24"/>
          <w:szCs w:val="24"/>
          <w:shd w:val="clear" w:color="auto" w:fill="FFFFFF"/>
        </w:rPr>
        <w:t>people (</w:t>
      </w:r>
      <w:r w:rsidRPr="00FA24E6">
        <w:rPr>
          <w:rFonts w:ascii="Times New Roman" w:hAnsi="Times New Roman" w:cs="Times New Roman"/>
          <w:sz w:val="24"/>
          <w:szCs w:val="24"/>
          <w:shd w:val="clear" w:color="auto" w:fill="FFFFFF"/>
        </w:rPr>
        <w:t>Marxists (n.d.)).</w:t>
      </w:r>
      <w:r w:rsidR="00FA24E6" w:rsidRPr="00FA24E6">
        <w:rPr>
          <w:rFonts w:ascii="Times New Roman" w:hAnsi="Times New Roman" w:cs="Times New Roman"/>
          <w:sz w:val="24"/>
          <w:szCs w:val="24"/>
          <w:shd w:val="clear" w:color="auto" w:fill="FFFFFF"/>
        </w:rPr>
        <w:t xml:space="preserve"> Marx’s first critic maintains that capitalism is essentially alienating, while his second critique maintained it as exploitation. </w:t>
      </w:r>
    </w:p>
    <w:p w:rsidR="00FA24E6" w:rsidRPr="00FA24E6" w:rsidRDefault="00FA24E6"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Marx claimed that capitalism alienated people through three different specific ways. These ways are:</w:t>
      </w:r>
    </w:p>
    <w:p w:rsidR="00FA24E6" w:rsidRPr="00FA24E6" w:rsidRDefault="00FA24E6" w:rsidP="00FA24E6">
      <w:pPr>
        <w:pStyle w:val="ListParagraph"/>
        <w:numPr>
          <w:ilvl w:val="0"/>
          <w:numId w:val="1"/>
        </w:numPr>
        <w:spacing w:line="360" w:lineRule="auto"/>
        <w:rPr>
          <w:rFonts w:ascii="Times New Roman" w:hAnsi="Times New Roman" w:cs="Times New Roman"/>
          <w:sz w:val="24"/>
          <w:szCs w:val="24"/>
        </w:rPr>
      </w:pPr>
      <w:r w:rsidRPr="00FA24E6">
        <w:rPr>
          <w:rFonts w:ascii="Times New Roman" w:hAnsi="Times New Roman" w:cs="Times New Roman"/>
          <w:sz w:val="24"/>
          <w:szCs w:val="24"/>
        </w:rPr>
        <w:t>The workers were alienated by other human beings. Meaning that in the capitalist economy had to compete with each other for their jobs and wage rises.</w:t>
      </w:r>
    </w:p>
    <w:p w:rsidR="00FA24E6" w:rsidRPr="00FA24E6" w:rsidRDefault="00FA24E6" w:rsidP="00FA24E6">
      <w:pPr>
        <w:pStyle w:val="ListParagraph"/>
        <w:numPr>
          <w:ilvl w:val="0"/>
          <w:numId w:val="1"/>
        </w:numPr>
        <w:spacing w:line="360" w:lineRule="auto"/>
        <w:rPr>
          <w:rFonts w:ascii="Times New Roman" w:hAnsi="Times New Roman" w:cs="Times New Roman"/>
          <w:sz w:val="24"/>
          <w:szCs w:val="24"/>
        </w:rPr>
      </w:pPr>
      <w:r w:rsidRPr="00FA24E6">
        <w:rPr>
          <w:rFonts w:ascii="Times New Roman" w:hAnsi="Times New Roman" w:cs="Times New Roman"/>
          <w:sz w:val="24"/>
          <w:szCs w:val="24"/>
        </w:rPr>
        <w:t>The workers were alienated by the products created by their own labor, were the capitalists did not do the work themselves, through simply owning the means of production.</w:t>
      </w:r>
    </w:p>
    <w:p w:rsidR="00FA24E6" w:rsidRPr="00FA24E6" w:rsidRDefault="00FA24E6" w:rsidP="00FA24E6">
      <w:pPr>
        <w:pStyle w:val="ListParagraph"/>
        <w:numPr>
          <w:ilvl w:val="0"/>
          <w:numId w:val="1"/>
        </w:numPr>
        <w:spacing w:line="360" w:lineRule="auto"/>
        <w:rPr>
          <w:rFonts w:ascii="Times New Roman" w:hAnsi="Times New Roman" w:cs="Times New Roman"/>
          <w:sz w:val="24"/>
          <w:szCs w:val="24"/>
        </w:rPr>
      </w:pPr>
      <w:r w:rsidRPr="00FA24E6">
        <w:rPr>
          <w:rFonts w:ascii="Times New Roman" w:hAnsi="Times New Roman" w:cs="Times New Roman"/>
          <w:sz w:val="24"/>
          <w:szCs w:val="24"/>
        </w:rPr>
        <w:t xml:space="preserve">And the last point that Marx made was that the workers were alienated from the act of labor. In which some firms were told to replace man for machine to make sure that they did not lose anyone to an injury or incidents that could result in any form of permanent damage to the persons. </w:t>
      </w:r>
    </w:p>
    <w:p w:rsidR="00BC00C1" w:rsidRPr="00FA24E6" w:rsidRDefault="00BC00C1"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lastRenderedPageBreak/>
        <w:t>The first attempt to put ideas of the worker’s state for Marxism came into practice during the Russian revolution at a wide range in 1917, which was led by Vladimir Lenin and the Bolshevik party, even though Russia was seen as not the ideal suitor with a capitalist system that was fully developed, just as the Marxist theory advised. Other countries didn’t follow suit after Lenin’s exhortations and attempted at socialist revolutions in Germany and other western countries that failed, leaving the Soviet Union, which was newly formed all on its own. Leon Trotsky and Rosa Luxemburg, who had claimed that the form of communism that they had formed had been adopted after Joseph Stalin, took control after Lenin’s death in 1924, had not observed it be the Marxist theory.</w:t>
      </w:r>
    </w:p>
    <w:p w:rsidR="00BC00C1" w:rsidRPr="00FA24E6" w:rsidRDefault="00BC00C1"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Following the Second World War, the Marxist ideology spawned a rise within the revolutionary communist parties all around the globe, some of which was able to gain power eventually; some of the countries include Vietnam, Romania, East Germany, </w:t>
      </w:r>
      <w:r w:rsidRPr="00FA24E6">
        <w:rPr>
          <w:rStyle w:val="s-rg-t"/>
          <w:rFonts w:ascii="Times New Roman" w:hAnsi="Times New Roman" w:cs="Times New Roman"/>
          <w:sz w:val="24"/>
          <w:szCs w:val="24"/>
          <w:shd w:val="clear" w:color="auto" w:fill="FFFFFF"/>
        </w:rPr>
        <w:t>Yugoslavia</w:t>
      </w:r>
      <w:r w:rsidRPr="00FA24E6">
        <w:rPr>
          <w:rFonts w:ascii="Times New Roman" w:hAnsi="Times New Roman" w:cs="Times New Roman"/>
          <w:sz w:val="24"/>
          <w:szCs w:val="24"/>
          <w:shd w:val="clear" w:color="auto" w:fill="FFFFFF"/>
        </w:rPr>
        <w:t> and Cuba and had produced an orthodox version of the Marxist state. By the 1990s the Eastern European countries of the Warsaw pack had abandoned communism, and the Soviet Union was liquefied departing from a few countries isolated communists, although they were identified to be parted with classical Marxism that had long since been </w:t>
      </w:r>
      <w:r w:rsidRPr="00FA24E6">
        <w:rPr>
          <w:rStyle w:val="s-bl-t"/>
          <w:rFonts w:ascii="Times New Roman" w:hAnsi="Times New Roman" w:cs="Times New Roman"/>
          <w:sz w:val="24"/>
          <w:szCs w:val="24"/>
          <w:shd w:val="clear" w:color="auto" w:fill="FFFFFF"/>
        </w:rPr>
        <w:t>forgotten (</w:t>
      </w:r>
      <w:r w:rsidRPr="00FA24E6">
        <w:rPr>
          <w:rFonts w:ascii="Times New Roman" w:hAnsi="Times New Roman" w:cs="Times New Roman"/>
          <w:sz w:val="24"/>
          <w:szCs w:val="24"/>
          <w:shd w:val="clear" w:color="auto" w:fill="FFFFFF"/>
        </w:rPr>
        <w:t>The basics of Philosophy (n.d.)).</w:t>
      </w:r>
    </w:p>
    <w:p w:rsidR="0099587C" w:rsidRPr="00FA24E6" w:rsidRDefault="0099587C"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 xml:space="preserve">Classic Marxism is where Marxists believe that society can merely be understood as if we focus on the fact that capitalist societies are based on conflict, and strive for society to be run by communism. Marxists have in addition said that the conflict is a class based problem between the bourgeoisie and the proletariat, the conflict happens do to the proletariats are asking for higher paying wages and benefits while the </w:t>
      </w:r>
      <w:r w:rsidR="00C8280D" w:rsidRPr="00FA24E6">
        <w:rPr>
          <w:rFonts w:ascii="Times New Roman" w:hAnsi="Times New Roman" w:cs="Times New Roman"/>
          <w:sz w:val="24"/>
          <w:szCs w:val="24"/>
          <w:shd w:val="clear" w:color="auto" w:fill="FFFFFF"/>
        </w:rPr>
        <w:t>bourgeoisie</w:t>
      </w:r>
      <w:r w:rsidRPr="00FA24E6">
        <w:rPr>
          <w:rFonts w:ascii="Times New Roman" w:hAnsi="Times New Roman" w:cs="Times New Roman"/>
          <w:sz w:val="24"/>
          <w:szCs w:val="24"/>
          <w:shd w:val="clear" w:color="auto" w:fill="FFFFFF"/>
        </w:rPr>
        <w:t> was wanting to maximize their profits – do to these classical Marxists would say that this is the type of conflict would continue unless the exploited class (proletariats) com</w:t>
      </w:r>
      <w:r w:rsidR="00BC00C1" w:rsidRPr="00FA24E6">
        <w:rPr>
          <w:rFonts w:ascii="Times New Roman" w:hAnsi="Times New Roman" w:cs="Times New Roman"/>
          <w:sz w:val="24"/>
          <w:szCs w:val="24"/>
          <w:shd w:val="clear" w:color="auto" w:fill="FFFFFF"/>
        </w:rPr>
        <w:t xml:space="preserve">e together and gain consciously </w:t>
      </w:r>
      <w:r w:rsidRPr="00FA24E6">
        <w:rPr>
          <w:rFonts w:ascii="Times New Roman" w:hAnsi="Times New Roman" w:cs="Times New Roman"/>
          <w:sz w:val="24"/>
          <w:szCs w:val="24"/>
          <w:shd w:val="clear" w:color="auto" w:fill="FFFFFF"/>
        </w:rPr>
        <w:t>and become a new class for itself, where they are aware of their exploitation carry out by the ruling class (bourgeoisie) and finally dethrone them through a rebellion and it would be inevitable do to the social change that Marx had predicted.</w:t>
      </w:r>
    </w:p>
    <w:p w:rsidR="0099587C" w:rsidRPr="00FA24E6" w:rsidRDefault="0099587C"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The ruling class rules over the economic base as well as the religious and educational structures of society</w:t>
      </w:r>
      <w:r w:rsidR="00BC00C1" w:rsidRPr="00FA24E6">
        <w:rPr>
          <w:rFonts w:ascii="Times New Roman" w:hAnsi="Times New Roman" w:cs="Times New Roman"/>
          <w:sz w:val="24"/>
          <w:szCs w:val="24"/>
          <w:shd w:val="clear" w:color="auto" w:fill="FFFFFF"/>
        </w:rPr>
        <w:t xml:space="preserve">, </w:t>
      </w:r>
      <w:r w:rsidRPr="00FA24E6">
        <w:rPr>
          <w:rFonts w:ascii="Times New Roman" w:hAnsi="Times New Roman" w:cs="Times New Roman"/>
          <w:sz w:val="24"/>
          <w:szCs w:val="24"/>
          <w:shd w:val="clear" w:color="auto" w:fill="FFFFFF"/>
        </w:rPr>
        <w:t>this then makes the working class a subject of conditioning by the ruling class.</w:t>
      </w:r>
      <w:r w:rsidR="00BC00C1" w:rsidRPr="00FA24E6">
        <w:rPr>
          <w:rFonts w:ascii="Times New Roman" w:hAnsi="Times New Roman" w:cs="Times New Roman"/>
          <w:sz w:val="24"/>
          <w:szCs w:val="24"/>
          <w:shd w:val="clear" w:color="auto" w:fill="FFFFFF"/>
        </w:rPr>
        <w:t xml:space="preserve"> Marxism had </w:t>
      </w:r>
      <w:r w:rsidRPr="00FA24E6">
        <w:rPr>
          <w:rFonts w:ascii="Times New Roman" w:hAnsi="Times New Roman" w:cs="Times New Roman"/>
          <w:sz w:val="24"/>
          <w:szCs w:val="24"/>
          <w:shd w:val="clear" w:color="auto" w:fill="FFFFFF"/>
        </w:rPr>
        <w:t xml:space="preserve">been applied to education, families, religion and crime. In education it serves as </w:t>
      </w:r>
      <w:r w:rsidRPr="00FA24E6">
        <w:rPr>
          <w:rFonts w:ascii="Times New Roman" w:hAnsi="Times New Roman" w:cs="Times New Roman"/>
          <w:sz w:val="24"/>
          <w:szCs w:val="24"/>
          <w:shd w:val="clear" w:color="auto" w:fill="FFFFFF"/>
        </w:rPr>
        <w:lastRenderedPageBreak/>
        <w:t>a means of reproducing and justifying the social class structure through its role – where the hidden curriculum implants acceptance of the hierarchy and alienation and the individuals might only have jobs do to their basis in the social class, rather than their quality of being ‘good’ or ‘worthy’ of the positions.</w:t>
      </w:r>
    </w:p>
    <w:p w:rsidR="00A20200" w:rsidRPr="00FA24E6" w:rsidRDefault="00A20200"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 xml:space="preserve">While families in the social factor of the status quo meant that children were taught that the boys were to go out and work for the bourgeoisie – no questions asked – While the girls were taught how to care for their future husbands, children and home. Marx perceived religion as if it was an obstacle in the way of the social change and crime in society was caused by the inequality done by the economy and the capitalist views that had been valued. Do to </w:t>
      </w:r>
      <w:r w:rsidR="006C3B7C" w:rsidRPr="00FA24E6">
        <w:rPr>
          <w:rFonts w:ascii="Times New Roman" w:hAnsi="Times New Roman" w:cs="Times New Roman"/>
          <w:sz w:val="24"/>
          <w:szCs w:val="24"/>
          <w:shd w:val="clear" w:color="auto" w:fill="FFFFFF"/>
        </w:rPr>
        <w:t>this</w:t>
      </w:r>
      <w:r w:rsidRPr="00FA24E6">
        <w:rPr>
          <w:rFonts w:ascii="Times New Roman" w:hAnsi="Times New Roman" w:cs="Times New Roman"/>
          <w:sz w:val="24"/>
          <w:szCs w:val="24"/>
          <w:shd w:val="clear" w:color="auto" w:fill="FFFFFF"/>
        </w:rPr>
        <w:t xml:space="preserve">; laws were created to help with maintaining the power and the privilege of the </w:t>
      </w:r>
      <w:r w:rsidR="006C3B7C" w:rsidRPr="00FA24E6">
        <w:rPr>
          <w:rFonts w:ascii="Times New Roman" w:hAnsi="Times New Roman" w:cs="Times New Roman"/>
          <w:sz w:val="24"/>
          <w:szCs w:val="24"/>
          <w:shd w:val="clear" w:color="auto" w:fill="FFFFFF"/>
        </w:rPr>
        <w:t>bourgeoisie</w:t>
      </w:r>
      <w:r w:rsidRPr="00FA24E6">
        <w:rPr>
          <w:rFonts w:ascii="Times New Roman" w:hAnsi="Times New Roman" w:cs="Times New Roman"/>
          <w:sz w:val="24"/>
          <w:szCs w:val="24"/>
          <w:shd w:val="clear" w:color="auto" w:fill="FFFFFF"/>
        </w:rPr>
        <w:t xml:space="preserve"> were the trade union laws. With these new laws came the police selectively enforcing the laws and using it against the proletariats – which brought forth more proletariats being arrested than the middle class (Theory: Classical Marxism (n.d.)).</w:t>
      </w:r>
    </w:p>
    <w:p w:rsidR="00A20200" w:rsidRPr="00FA24E6" w:rsidRDefault="006B3FE3"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Structural Marxism was an approach to Marxism based on the Structuralism by the French theorist Louis Althusser and his students, where he detailed and re-analysed Marx’s entire work</w:t>
      </w:r>
      <w:r w:rsidR="00B1172A" w:rsidRPr="00FA24E6">
        <w:rPr>
          <w:rFonts w:ascii="Times New Roman" w:hAnsi="Times New Roman" w:cs="Times New Roman"/>
          <w:sz w:val="24"/>
          <w:szCs w:val="24"/>
        </w:rPr>
        <w:t xml:space="preserve">, which led him to see that it did not only provide the model of the economy but the description of the structure and the development of the whole society. His theory had influenced France in particular during the 1960s and 1970s. </w:t>
      </w:r>
      <w:r w:rsidR="00A20200" w:rsidRPr="00FA24E6">
        <w:rPr>
          <w:rFonts w:ascii="Times New Roman" w:hAnsi="Times New Roman" w:cs="Times New Roman"/>
          <w:sz w:val="24"/>
          <w:szCs w:val="24"/>
          <w:shd w:val="clear" w:color="auto" w:fill="FFFFFF"/>
        </w:rPr>
        <w:t>Louis Althusser was a professor in philosophy where he invested in the complex matters of epistemology – meaning that he looked into the theory if knowledge, when regarding its methods and the distinctions between justified belief and opinions – he was only one revolutionary compared to others. Over the course of his career, </w:t>
      </w:r>
      <w:r w:rsidR="00A20200" w:rsidRPr="00FA24E6">
        <w:rPr>
          <w:rStyle w:val="s-rg-t"/>
          <w:rFonts w:ascii="Times New Roman" w:hAnsi="Times New Roman" w:cs="Times New Roman"/>
          <w:sz w:val="24"/>
          <w:szCs w:val="24"/>
          <w:shd w:val="clear" w:color="auto" w:fill="FFFFFF"/>
        </w:rPr>
        <w:t>Althusser</w:t>
      </w:r>
      <w:r w:rsidR="00A20200" w:rsidRPr="00FA24E6">
        <w:rPr>
          <w:rFonts w:ascii="Times New Roman" w:hAnsi="Times New Roman" w:cs="Times New Roman"/>
          <w:sz w:val="24"/>
          <w:szCs w:val="24"/>
          <w:shd w:val="clear" w:color="auto" w:fill="FFFFFF"/>
        </w:rPr>
        <w:t> had explored a diverse definition within the Marxist theory and their tasks as a way of their involvement within the philosophy, where a struggle for materialism and the revolutionary knowledge against the status quo and its idealist views. Where the academic Marxist is not to retire from the struggling class to </w:t>
      </w:r>
      <w:r w:rsidR="00A20200" w:rsidRPr="00FA24E6">
        <w:rPr>
          <w:rStyle w:val="s-bl-t"/>
          <w:rFonts w:ascii="Times New Roman" w:hAnsi="Times New Roman" w:cs="Times New Roman"/>
          <w:sz w:val="24"/>
          <w:szCs w:val="24"/>
          <w:shd w:val="clear" w:color="auto" w:fill="FFFFFF"/>
        </w:rPr>
        <w:t>success (</w:t>
      </w:r>
      <w:r w:rsidR="00A20200" w:rsidRPr="00FA24E6">
        <w:rPr>
          <w:rFonts w:ascii="Times New Roman" w:hAnsi="Times New Roman" w:cs="Times New Roman"/>
          <w:sz w:val="24"/>
          <w:szCs w:val="24"/>
          <w:shd w:val="clear" w:color="auto" w:fill="FFFFFF"/>
        </w:rPr>
        <w:t>Mills, N (2014)</w:t>
      </w:r>
      <w:r w:rsidR="00971150" w:rsidRPr="00FA24E6">
        <w:rPr>
          <w:rFonts w:ascii="Times New Roman" w:hAnsi="Times New Roman" w:cs="Times New Roman"/>
          <w:sz w:val="24"/>
          <w:szCs w:val="24"/>
          <w:shd w:val="clear" w:color="auto" w:fill="FFFFFF"/>
        </w:rPr>
        <w:t xml:space="preserve"> p.65</w:t>
      </w:r>
      <w:r w:rsidR="00A20200" w:rsidRPr="00FA24E6">
        <w:rPr>
          <w:rFonts w:ascii="Times New Roman" w:hAnsi="Times New Roman" w:cs="Times New Roman"/>
          <w:sz w:val="24"/>
          <w:szCs w:val="24"/>
          <w:shd w:val="clear" w:color="auto" w:fill="FFFFFF"/>
        </w:rPr>
        <w:t>).</w:t>
      </w:r>
      <w:r w:rsidR="00B1172A" w:rsidRPr="00FA24E6">
        <w:rPr>
          <w:rFonts w:ascii="Times New Roman" w:hAnsi="Times New Roman" w:cs="Times New Roman"/>
          <w:sz w:val="24"/>
          <w:szCs w:val="24"/>
          <w:shd w:val="clear" w:color="auto" w:fill="FFFFFF"/>
        </w:rPr>
        <w:t xml:space="preserve"> </w:t>
      </w:r>
    </w:p>
    <w:p w:rsidR="00BC00C1" w:rsidRPr="00FA24E6" w:rsidRDefault="00A3712E"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In the 1950s and the 1960s, neo-Marxism was approached and began to question the interpretation of how the classical Marxists theories after they were criticized for focusing on the societies of Western Europe and their experiences and assuming that all countries would have followed in the same path of progress and development.</w:t>
      </w:r>
      <w:r w:rsidR="001D5E0B" w:rsidRPr="00FA24E6">
        <w:rPr>
          <w:rFonts w:ascii="Times New Roman" w:hAnsi="Times New Roman" w:cs="Times New Roman"/>
          <w:sz w:val="24"/>
          <w:szCs w:val="24"/>
        </w:rPr>
        <w:t xml:space="preserve"> The experiences of newly-independent states within the Caribbean, Africa and Asia that showed the decided in </w:t>
      </w:r>
      <w:r w:rsidR="001D5E0B" w:rsidRPr="00FA24E6">
        <w:rPr>
          <w:rFonts w:ascii="Times New Roman" w:hAnsi="Times New Roman" w:cs="Times New Roman"/>
          <w:sz w:val="24"/>
          <w:szCs w:val="24"/>
        </w:rPr>
        <w:lastRenderedPageBreak/>
        <w:t>following Lenin’s ideas of imperialism – to which they thought was the highest form of capitalism that could be challenged, despised that capitalism did not fall in the de-colonization in these countries according to Roxborough, in his book ‘Theories of Underdevelopment’ (1979), (Willis, K. (2005)).</w:t>
      </w:r>
    </w:p>
    <w:p w:rsidR="00CE2123" w:rsidRPr="00FA24E6" w:rsidRDefault="00CE2123" w:rsidP="00FA24E6">
      <w:pPr>
        <w:spacing w:after="0" w:line="360" w:lineRule="auto"/>
        <w:rPr>
          <w:rFonts w:ascii="Times New Roman" w:eastAsia="Times New Roman" w:hAnsi="Times New Roman" w:cs="Times New Roman"/>
          <w:sz w:val="24"/>
          <w:szCs w:val="24"/>
          <w:lang w:eastAsia="en-GB"/>
        </w:rPr>
      </w:pPr>
      <w:r w:rsidRPr="00CE2123">
        <w:rPr>
          <w:rFonts w:ascii="Times New Roman" w:eastAsia="Times New Roman" w:hAnsi="Times New Roman" w:cs="Times New Roman"/>
          <w:sz w:val="24"/>
          <w:szCs w:val="24"/>
          <w:lang w:eastAsia="en-GB"/>
        </w:rPr>
        <w:t xml:space="preserve">Neo-Marxism is a loose term that tends to surround most of the </w:t>
      </w:r>
      <w:r w:rsidRPr="00FA24E6">
        <w:rPr>
          <w:rFonts w:ascii="Times New Roman" w:eastAsia="Times New Roman" w:hAnsi="Times New Roman" w:cs="Times New Roman"/>
          <w:sz w:val="24"/>
          <w:szCs w:val="24"/>
          <w:lang w:eastAsia="en-GB"/>
        </w:rPr>
        <w:t>Marxist</w:t>
      </w:r>
      <w:r w:rsidRPr="00CE2123">
        <w:rPr>
          <w:rFonts w:ascii="Times New Roman" w:eastAsia="Times New Roman" w:hAnsi="Times New Roman" w:cs="Times New Roman"/>
          <w:sz w:val="24"/>
          <w:szCs w:val="24"/>
          <w:lang w:eastAsia="en-GB"/>
        </w:rPr>
        <w:t xml:space="preserve"> philosophy. There is no unified ideology of Neo-Marxism that there is in an orthodox Marxism and many of the former terms are not agreeing with each other. While Neo-Marxism is in search for answers to questions that traditional or orthodox Marxism cannot.</w:t>
      </w:r>
      <w:r w:rsidRPr="00FA24E6">
        <w:rPr>
          <w:rFonts w:ascii="Times New Roman" w:eastAsia="Times New Roman" w:hAnsi="Times New Roman" w:cs="Times New Roman"/>
          <w:sz w:val="24"/>
          <w:szCs w:val="24"/>
          <w:lang w:eastAsia="en-GB"/>
        </w:rPr>
        <w:t xml:space="preserve"> </w:t>
      </w:r>
      <w:r w:rsidRPr="00CE2123">
        <w:rPr>
          <w:rFonts w:ascii="Times New Roman" w:eastAsia="Times New Roman" w:hAnsi="Times New Roman" w:cs="Times New Roman"/>
          <w:sz w:val="24"/>
          <w:szCs w:val="24"/>
          <w:lang w:eastAsia="en-GB"/>
        </w:rPr>
        <w:t>The most important current in Neo-Marxism is the Frankfurt School, where they are known for being critical of both capitalism and the soviet state communism, and they sought to correct the poor choices of traditions done by the Marxist theory</w:t>
      </w:r>
      <w:r w:rsidRPr="00FA24E6">
        <w:rPr>
          <w:rFonts w:ascii="Times New Roman" w:eastAsia="Times New Roman" w:hAnsi="Times New Roman" w:cs="Times New Roman"/>
          <w:sz w:val="24"/>
          <w:szCs w:val="24"/>
          <w:lang w:eastAsia="en-GB"/>
        </w:rPr>
        <w:t xml:space="preserve">. </w:t>
      </w:r>
      <w:r w:rsidRPr="00CE2123">
        <w:rPr>
          <w:rFonts w:ascii="Times New Roman" w:eastAsia="Times New Roman" w:hAnsi="Times New Roman" w:cs="Times New Roman"/>
          <w:sz w:val="24"/>
          <w:szCs w:val="24"/>
          <w:lang w:eastAsia="en-GB"/>
        </w:rPr>
        <w:t xml:space="preserve">The current Neo-Marxist thought that the most important and influential history and today's 'Dependency Theory', which had originated with the work of Hans Singer and Raul Prebisch. The theory is </w:t>
      </w:r>
      <w:r w:rsidRPr="00FA24E6">
        <w:rPr>
          <w:rFonts w:ascii="Times New Roman" w:eastAsia="Times New Roman" w:hAnsi="Times New Roman" w:cs="Times New Roman"/>
          <w:sz w:val="24"/>
          <w:szCs w:val="24"/>
          <w:lang w:eastAsia="en-GB"/>
        </w:rPr>
        <w:t>an economic process that is largely defined externally and is</w:t>
      </w:r>
      <w:r w:rsidRPr="00CE2123">
        <w:rPr>
          <w:rFonts w:ascii="Times New Roman" w:eastAsia="Times New Roman" w:hAnsi="Times New Roman" w:cs="Times New Roman"/>
          <w:sz w:val="24"/>
          <w:szCs w:val="24"/>
          <w:lang w:eastAsia="en-GB"/>
        </w:rPr>
        <w:t xml:space="preserve"> based on a world system of the world economy. </w:t>
      </w:r>
    </w:p>
    <w:p w:rsidR="00DA00E9" w:rsidRPr="00FA24E6" w:rsidRDefault="00C8280D" w:rsidP="00FA24E6">
      <w:pPr>
        <w:spacing w:after="0" w:line="360" w:lineRule="auto"/>
        <w:rPr>
          <w:rFonts w:ascii="Times New Roman" w:hAnsi="Times New Roman" w:cs="Times New Roman"/>
          <w:sz w:val="24"/>
          <w:szCs w:val="24"/>
        </w:rPr>
      </w:pPr>
      <w:r w:rsidRPr="00FA24E6">
        <w:rPr>
          <w:rFonts w:ascii="Times New Roman" w:hAnsi="Times New Roman" w:cs="Times New Roman"/>
          <w:sz w:val="24"/>
          <w:szCs w:val="24"/>
        </w:rPr>
        <w:t>Paul Baran and Paul</w:t>
      </w:r>
      <w:r w:rsidR="00635336" w:rsidRPr="00FA24E6">
        <w:rPr>
          <w:rFonts w:ascii="Times New Roman" w:hAnsi="Times New Roman" w:cs="Times New Roman"/>
          <w:sz w:val="24"/>
          <w:szCs w:val="24"/>
        </w:rPr>
        <w:t xml:space="preserve"> Sweezy had taken Marxist ides and applied them to the </w:t>
      </w:r>
      <w:r w:rsidR="002176E2" w:rsidRPr="00FA24E6">
        <w:rPr>
          <w:rFonts w:ascii="Times New Roman" w:hAnsi="Times New Roman" w:cs="Times New Roman"/>
          <w:sz w:val="24"/>
          <w:szCs w:val="24"/>
        </w:rPr>
        <w:t>world’s</w:t>
      </w:r>
      <w:r w:rsidR="00635336" w:rsidRPr="00FA24E6">
        <w:rPr>
          <w:rFonts w:ascii="Times New Roman" w:hAnsi="Times New Roman" w:cs="Times New Roman"/>
          <w:sz w:val="24"/>
          <w:szCs w:val="24"/>
        </w:rPr>
        <w:t xml:space="preserve"> conditions in the mid twentieth century – hence the label – neo-Marxism.</w:t>
      </w:r>
      <w:r w:rsidR="002176E2" w:rsidRPr="00FA24E6">
        <w:rPr>
          <w:rFonts w:ascii="Times New Roman" w:hAnsi="Times New Roman" w:cs="Times New Roman"/>
          <w:sz w:val="24"/>
          <w:szCs w:val="24"/>
        </w:rPr>
        <w:t xml:space="preserve"> Baran and Sweezy had created </w:t>
      </w:r>
      <w:r w:rsidR="00A51BDB" w:rsidRPr="00FA24E6">
        <w:rPr>
          <w:rFonts w:ascii="Times New Roman" w:hAnsi="Times New Roman" w:cs="Times New Roman"/>
          <w:sz w:val="24"/>
          <w:szCs w:val="24"/>
        </w:rPr>
        <w:t xml:space="preserve">the concept of the ‘monopoly capital’ in the mid - 50s, but sadly Baran had passed – leaving Sweezy to publish the work on his own in the 1960s – where they discussed about the large industries rule the world economy and exploited the lesser countries. Along with this Baran had said in their work that the governments of the poorer countries should have gotten involved to stop the larger countries, so that the lesser countries could have used the money to help their lesser areas instead of the larger countries taking it as profit. </w:t>
      </w:r>
      <w:r w:rsidR="00263C8B" w:rsidRPr="00FA24E6">
        <w:rPr>
          <w:rFonts w:ascii="Times New Roman" w:hAnsi="Times New Roman" w:cs="Times New Roman"/>
          <w:sz w:val="24"/>
          <w:szCs w:val="24"/>
        </w:rPr>
        <w:t xml:space="preserve">Unfortunately, the governments were either corrupt or did not have enough power to prevent the exploitations, where the only solutions to this problem is for the countries to leave their capitalist ways in favour for a </w:t>
      </w:r>
      <w:r w:rsidR="0089546F" w:rsidRPr="00FA24E6">
        <w:rPr>
          <w:rFonts w:ascii="Times New Roman" w:hAnsi="Times New Roman" w:cs="Times New Roman"/>
          <w:sz w:val="24"/>
          <w:szCs w:val="24"/>
        </w:rPr>
        <w:t xml:space="preserve">state socialist system, meaning that </w:t>
      </w:r>
      <w:r w:rsidR="00F265B4" w:rsidRPr="00FA24E6">
        <w:rPr>
          <w:rFonts w:ascii="Times New Roman" w:hAnsi="Times New Roman" w:cs="Times New Roman"/>
          <w:sz w:val="24"/>
          <w:szCs w:val="24"/>
        </w:rPr>
        <w:t xml:space="preserve">the state would have ownership of </w:t>
      </w:r>
      <w:r w:rsidR="006C3B7C" w:rsidRPr="00FA24E6">
        <w:rPr>
          <w:rFonts w:ascii="Times New Roman" w:hAnsi="Times New Roman" w:cs="Times New Roman"/>
          <w:sz w:val="24"/>
          <w:szCs w:val="24"/>
        </w:rPr>
        <w:t xml:space="preserve">the means of production </w:t>
      </w:r>
      <w:r w:rsidR="00DA00E9" w:rsidRPr="00FA24E6">
        <w:rPr>
          <w:rFonts w:ascii="Times New Roman" w:hAnsi="Times New Roman" w:cs="Times New Roman"/>
          <w:sz w:val="24"/>
          <w:szCs w:val="24"/>
        </w:rPr>
        <w:t xml:space="preserve">as a temporary. </w:t>
      </w:r>
    </w:p>
    <w:p w:rsidR="001F4DDB" w:rsidRPr="00FA24E6" w:rsidRDefault="001F4DDB" w:rsidP="00FA24E6">
      <w:pPr>
        <w:spacing w:after="0" w:line="360" w:lineRule="auto"/>
        <w:rPr>
          <w:rFonts w:ascii="Times New Roman" w:eastAsia="Times New Roman" w:hAnsi="Times New Roman" w:cs="Times New Roman"/>
          <w:sz w:val="24"/>
          <w:szCs w:val="24"/>
          <w:lang w:eastAsia="en-GB"/>
        </w:rPr>
      </w:pPr>
      <w:r w:rsidRPr="00FA24E6">
        <w:rPr>
          <w:rFonts w:ascii="Times New Roman" w:hAnsi="Times New Roman" w:cs="Times New Roman"/>
          <w:sz w:val="24"/>
          <w:szCs w:val="24"/>
        </w:rPr>
        <w:t xml:space="preserve">Dialectic materialism is the idea of historical change in the conscious activity that humans emerge and act on the social experienced inequalities in the historical man made economic forces and relations. </w:t>
      </w:r>
      <w:r w:rsidR="008B25D9" w:rsidRPr="00FA24E6">
        <w:rPr>
          <w:rFonts w:ascii="Times New Roman" w:hAnsi="Times New Roman" w:cs="Times New Roman"/>
          <w:sz w:val="24"/>
          <w:szCs w:val="24"/>
          <w:shd w:val="clear" w:color="auto" w:fill="FFFFFF"/>
        </w:rPr>
        <w:t xml:space="preserve">Dialectical materialism is the predecessor for Communism. Dialectical materialism is the method of ideas used by Hegel and has been adapted by Karl Marx to observe thee social and economic processes, which were based on the principle of an idea or event that generates the opposite leading to the reunion. Marx had taken the idea and looked further and differing from Hegel and said his own method of “the idea is nothing else than the </w:t>
      </w:r>
      <w:r w:rsidR="008B25D9" w:rsidRPr="00FA24E6">
        <w:rPr>
          <w:rFonts w:ascii="Times New Roman" w:hAnsi="Times New Roman" w:cs="Times New Roman"/>
          <w:sz w:val="24"/>
          <w:szCs w:val="24"/>
          <w:shd w:val="clear" w:color="auto" w:fill="FFFFFF"/>
        </w:rPr>
        <w:lastRenderedPageBreak/>
        <w:t xml:space="preserve">material world reflected by the human mind and translated into forms of thought”. These philosophies thrived during the revolutions of the 1800s and early 1900s that consisted of autocratic rulers and czars. Dialectical materialism is also known as the Marxist-Leninist party from which socialism, </w:t>
      </w:r>
      <w:r w:rsidR="003952B4" w:rsidRPr="00FA24E6">
        <w:rPr>
          <w:rFonts w:ascii="Times New Roman" w:hAnsi="Times New Roman" w:cs="Times New Roman"/>
          <w:sz w:val="24"/>
          <w:szCs w:val="24"/>
          <w:shd w:val="clear" w:color="auto" w:fill="FFFFFF"/>
        </w:rPr>
        <w:t>Marxism, and communism (AllAboutPhilosophy (n.d.)).</w:t>
      </w:r>
    </w:p>
    <w:p w:rsidR="00DD45B5" w:rsidRPr="00FA24E6" w:rsidRDefault="003952B4" w:rsidP="00FA24E6">
      <w:pPr>
        <w:spacing w:line="360" w:lineRule="auto"/>
        <w:rPr>
          <w:rFonts w:ascii="Times New Roman" w:hAnsi="Times New Roman" w:cs="Times New Roman"/>
          <w:sz w:val="24"/>
          <w:szCs w:val="24"/>
          <w:shd w:val="clear" w:color="auto" w:fill="FFFFFF"/>
        </w:rPr>
      </w:pPr>
      <w:r w:rsidRPr="00FA24E6">
        <w:rPr>
          <w:rFonts w:ascii="Times New Roman" w:hAnsi="Times New Roman" w:cs="Times New Roman"/>
          <w:sz w:val="24"/>
          <w:szCs w:val="24"/>
          <w:shd w:val="clear" w:color="auto" w:fill="FFFFFF"/>
        </w:rPr>
        <w:t>Marxist Feminism is a branch of F</w:t>
      </w:r>
      <w:r w:rsidR="00DD45B5" w:rsidRPr="00FA24E6">
        <w:rPr>
          <w:rFonts w:ascii="Times New Roman" w:hAnsi="Times New Roman" w:cs="Times New Roman"/>
          <w:sz w:val="24"/>
          <w:szCs w:val="24"/>
          <w:shd w:val="clear" w:color="auto" w:fill="FFFFFF"/>
        </w:rPr>
        <w:t xml:space="preserve">eminism </w:t>
      </w:r>
      <w:r w:rsidRPr="00FA24E6">
        <w:rPr>
          <w:rFonts w:ascii="Times New Roman" w:hAnsi="Times New Roman" w:cs="Times New Roman"/>
          <w:sz w:val="24"/>
          <w:szCs w:val="24"/>
          <w:shd w:val="clear" w:color="auto" w:fill="FFFFFF"/>
        </w:rPr>
        <w:t xml:space="preserve">that </w:t>
      </w:r>
      <w:r w:rsidR="00DD45B5" w:rsidRPr="00FA24E6">
        <w:rPr>
          <w:rFonts w:ascii="Times New Roman" w:hAnsi="Times New Roman" w:cs="Times New Roman"/>
          <w:sz w:val="24"/>
          <w:szCs w:val="24"/>
          <w:shd w:val="clear" w:color="auto" w:fill="FFFFFF"/>
        </w:rPr>
        <w:t>focuses on dismantling Capitalism as a way to liberate women, while Marxist feminism is the claim of the private property which gives the economic inequality a rise as well as the dependence and the unhealthy relations in the society between men and women, which has been said to be the roots to the oppression of women (</w:t>
      </w:r>
      <w:r w:rsidR="00F6597C" w:rsidRPr="00FA24E6">
        <w:rPr>
          <w:rFonts w:ascii="Times New Roman" w:hAnsi="Times New Roman" w:cs="Times New Roman"/>
          <w:sz w:val="24"/>
          <w:szCs w:val="24"/>
          <w:shd w:val="clear" w:color="auto" w:fill="FFFFFF"/>
        </w:rPr>
        <w:t>Th</w:t>
      </w:r>
      <w:r w:rsidR="00F6597C" w:rsidRPr="00FA24E6">
        <w:rPr>
          <w:rFonts w:ascii="Times New Roman" w:hAnsi="Times New Roman" w:cs="Times New Roman"/>
          <w:sz w:val="24"/>
          <w:szCs w:val="24"/>
          <w:shd w:val="clear" w:color="auto" w:fill="FFFFFF"/>
        </w:rPr>
        <w:t>e basics of Philosophy (n.d.)</w:t>
      </w:r>
      <w:r w:rsidR="00DD45B5" w:rsidRPr="00FA24E6">
        <w:rPr>
          <w:rFonts w:ascii="Times New Roman" w:hAnsi="Times New Roman" w:cs="Times New Roman"/>
          <w:sz w:val="24"/>
          <w:szCs w:val="24"/>
          <w:shd w:val="clear" w:color="auto" w:fill="FFFFFF"/>
        </w:rPr>
        <w:t>).</w:t>
      </w:r>
    </w:p>
    <w:p w:rsidR="00A20200" w:rsidRPr="00FA24E6" w:rsidRDefault="00DD45B5"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Marxism and Feminism are both theories of power and their distribution of inequality. Both theories provide how social arrangements of unequal patterns that can be rationale but unjust in all the same, but not incidental. Marxism is a deprived source of work while feminism is of a person’s sexuality. They both exist to argue with each other and that relations would be working but could be gaining less than the other. Is male dominance really the origins of capitalism or is it an expression of the male dominance? It seems that feminists could be satisfied with capitalism although they do get underpaid and their pursuit into their work ethic and are trying to make the pay gap equal for doing the same jobs as males while they are also focusing on the attitudes and feelings as the powerful components of the social reality has been criticized as the idealist where the explanation for opportunities for the middle cla</w:t>
      </w:r>
      <w:r w:rsidRPr="00FA24E6">
        <w:rPr>
          <w:rFonts w:ascii="Times New Roman" w:hAnsi="Times New Roman" w:cs="Times New Roman"/>
          <w:sz w:val="24"/>
          <w:szCs w:val="24"/>
        </w:rPr>
        <w:t>ss educated women</w:t>
      </w:r>
      <w:r w:rsidR="003952B4" w:rsidRPr="00FA24E6">
        <w:rPr>
          <w:rFonts w:ascii="Times New Roman" w:hAnsi="Times New Roman" w:cs="Times New Roman"/>
          <w:sz w:val="24"/>
          <w:szCs w:val="24"/>
          <w:shd w:val="clear" w:color="auto" w:fill="FFFFFF"/>
        </w:rPr>
        <w:t xml:space="preserve">. </w:t>
      </w:r>
      <w:r w:rsidR="00A20200" w:rsidRPr="00FA24E6">
        <w:rPr>
          <w:rFonts w:ascii="Times New Roman" w:hAnsi="Times New Roman" w:cs="Times New Roman"/>
          <w:sz w:val="24"/>
          <w:szCs w:val="24"/>
          <w:shd w:val="clear" w:color="auto" w:fill="FFFFFF"/>
        </w:rPr>
        <w:t xml:space="preserve">Marxist Feminists argue that the working class women are exploited by the capitalists and see that the social class should be of equal importance for both the men and the women. Marx did not talk about the women’s oppressions directly within his work, but he did use powerful tools to indicate his understanding of the inequality faced by women. </w:t>
      </w:r>
      <w:r w:rsidR="00FA24E6" w:rsidRPr="00FA24E6">
        <w:rPr>
          <w:rFonts w:ascii="Times New Roman" w:hAnsi="Times New Roman" w:cs="Times New Roman"/>
          <w:sz w:val="24"/>
          <w:szCs w:val="24"/>
        </w:rPr>
        <w:t>Feminists have argued that analysing society in particular the classes it ignores the social experiences of the different sexes, in turn obscuring the woman’s unity. They have often been in movements for the working class that left the woman’s work and concerns – while neglecting the role of their feelings just to be able to get on with their work for the material change and failing to be able to distinguish themselves from any other ideologies o</w:t>
      </w:r>
      <w:r w:rsidR="00FA24E6" w:rsidRPr="00FA24E6">
        <w:rPr>
          <w:rFonts w:ascii="Times New Roman" w:hAnsi="Times New Roman" w:cs="Times New Roman"/>
          <w:sz w:val="24"/>
          <w:szCs w:val="24"/>
        </w:rPr>
        <w:t>r any male dominated interests (Chicago Journals, MacKinnon, C. A. (2010), (p.516-518)).</w:t>
      </w:r>
    </w:p>
    <w:p w:rsidR="00A20200" w:rsidRPr="00FA24E6" w:rsidRDefault="00A20200" w:rsidP="00FA24E6">
      <w:pPr>
        <w:spacing w:line="360" w:lineRule="auto"/>
        <w:rPr>
          <w:rFonts w:ascii="Times New Roman" w:hAnsi="Times New Roman" w:cs="Times New Roman"/>
          <w:sz w:val="24"/>
          <w:szCs w:val="24"/>
        </w:rPr>
      </w:pPr>
      <w:r w:rsidRPr="00FA24E6">
        <w:rPr>
          <w:rFonts w:ascii="Times New Roman" w:hAnsi="Times New Roman" w:cs="Times New Roman"/>
          <w:sz w:val="24"/>
          <w:szCs w:val="24"/>
        </w:rPr>
        <w:t>In conclusion it is observed that M</w:t>
      </w:r>
      <w:r w:rsidR="00BC00C1" w:rsidRPr="00FA24E6">
        <w:rPr>
          <w:rFonts w:ascii="Times New Roman" w:hAnsi="Times New Roman" w:cs="Times New Roman"/>
          <w:sz w:val="24"/>
          <w:szCs w:val="24"/>
        </w:rPr>
        <w:t>arxism is</w:t>
      </w:r>
      <w:r w:rsidR="00F6597C" w:rsidRPr="00FA24E6">
        <w:rPr>
          <w:rFonts w:ascii="Times New Roman" w:hAnsi="Times New Roman" w:cs="Times New Roman"/>
          <w:sz w:val="24"/>
          <w:szCs w:val="24"/>
        </w:rPr>
        <w:t xml:space="preserve"> the cause of many types of inequality throughout the history of Marxism, in which the lesser classes were exploited and ignored in their times of need and that it, did not just stick to only one group. Capitalism was a concept that was an </w:t>
      </w:r>
      <w:r w:rsidR="00F6597C" w:rsidRPr="00FA24E6">
        <w:rPr>
          <w:rFonts w:ascii="Times New Roman" w:hAnsi="Times New Roman" w:cs="Times New Roman"/>
          <w:sz w:val="24"/>
          <w:szCs w:val="24"/>
        </w:rPr>
        <w:lastRenderedPageBreak/>
        <w:t>advantage for men in the industries that were or are booming, even when there is inequality of the workers – for not only their educational background, but also their sexuality, gender, race and their social classes.</w:t>
      </w:r>
      <w:r w:rsidR="00DA00E9" w:rsidRPr="00FA24E6">
        <w:rPr>
          <w:rFonts w:ascii="Times New Roman" w:hAnsi="Times New Roman" w:cs="Times New Roman"/>
          <w:sz w:val="24"/>
          <w:szCs w:val="24"/>
        </w:rPr>
        <w:t xml:space="preserve"> The social classes of either being a bourgeois or a proletariat was and still is an issue where the higher ups are continuously exploiting their workers into working and doing everything that they can in their tier of society and that they might have to work more do to the money that they make might go immediately to the bills and possible mortgages and are struggling to have enough left over to pay for food.</w:t>
      </w:r>
    </w:p>
    <w:sectPr w:rsidR="00A20200" w:rsidRPr="00FA24E6" w:rsidSect="00BC00C1">
      <w:headerReference w:type="default" r:id="rId8"/>
      <w:footerReference w:type="default" r:id="rId9"/>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23B0" w:rsidRDefault="00CB23B0" w:rsidP="000B4FB9">
      <w:pPr>
        <w:spacing w:after="0" w:line="240" w:lineRule="auto"/>
      </w:pPr>
      <w:r>
        <w:separator/>
      </w:r>
    </w:p>
  </w:endnote>
  <w:endnote w:type="continuationSeparator" w:id="0">
    <w:p w:rsidR="00CB23B0" w:rsidRDefault="00CB23B0" w:rsidP="000B4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8392372"/>
      <w:docPartObj>
        <w:docPartGallery w:val="Page Numbers (Bottom of Page)"/>
        <w:docPartUnique/>
      </w:docPartObj>
    </w:sdtPr>
    <w:sdtEndPr>
      <w:rPr>
        <w:color w:val="808080" w:themeColor="background1" w:themeShade="80"/>
        <w:spacing w:val="60"/>
      </w:rPr>
    </w:sdtEndPr>
    <w:sdtContent>
      <w:p w:rsidR="00BC00C1" w:rsidRDefault="00BC00C1">
        <w:pPr>
          <w:pStyle w:val="Footer"/>
          <w:pBdr>
            <w:top w:val="single" w:sz="4" w:space="1" w:color="D9D9D9" w:themeColor="background1" w:themeShade="D9"/>
          </w:pBdr>
          <w:jc w:val="right"/>
        </w:pPr>
        <w:r>
          <w:fldChar w:fldCharType="begin"/>
        </w:r>
        <w:r>
          <w:instrText xml:space="preserve"> PAGE   \* MERGEFORMAT </w:instrText>
        </w:r>
        <w:r>
          <w:fldChar w:fldCharType="separate"/>
        </w:r>
        <w:r w:rsidR="00FA24E6">
          <w:rPr>
            <w:noProof/>
          </w:rPr>
          <w:t>1</w:t>
        </w:r>
        <w:r>
          <w:rPr>
            <w:noProof/>
          </w:rPr>
          <w:fldChar w:fldCharType="end"/>
        </w:r>
        <w:r>
          <w:t xml:space="preserve"> | </w:t>
        </w:r>
        <w:r>
          <w:rPr>
            <w:color w:val="808080" w:themeColor="background1" w:themeShade="80"/>
            <w:spacing w:val="60"/>
          </w:rPr>
          <w:t>Page</w:t>
        </w:r>
      </w:p>
    </w:sdtContent>
  </w:sdt>
  <w:p w:rsidR="00BC00C1" w:rsidRDefault="00BC00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23B0" w:rsidRDefault="00CB23B0" w:rsidP="000B4FB9">
      <w:pPr>
        <w:spacing w:after="0" w:line="240" w:lineRule="auto"/>
      </w:pPr>
      <w:r>
        <w:separator/>
      </w:r>
    </w:p>
  </w:footnote>
  <w:footnote w:type="continuationSeparator" w:id="0">
    <w:p w:rsidR="00CB23B0" w:rsidRDefault="00CB23B0" w:rsidP="000B4FB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00C1" w:rsidRDefault="00BC00C1">
    <w:pPr>
      <w:pStyle w:val="Header"/>
      <w:rPr>
        <w:rFonts w:ascii="Times New Roman" w:hAnsi="Times New Roman" w:cs="Times New Roman"/>
        <w:sz w:val="24"/>
        <w:szCs w:val="24"/>
      </w:rPr>
    </w:pPr>
    <w:r w:rsidRPr="000B4FB9">
      <w:rPr>
        <w:rFonts w:ascii="Times New Roman" w:hAnsi="Times New Roman" w:cs="Times New Roman"/>
        <w:sz w:val="24"/>
        <w:szCs w:val="24"/>
      </w:rPr>
      <w:t>Student Number: 1802793</w:t>
    </w:r>
  </w:p>
  <w:p w:rsidR="00BC00C1" w:rsidRPr="000B4FB9" w:rsidRDefault="00BC00C1">
    <w:pPr>
      <w:pStyle w:val="Header"/>
      <w:rPr>
        <w:rFonts w:ascii="Times New Roman" w:hAnsi="Times New Roman" w:cs="Times New Roman"/>
        <w:sz w:val="24"/>
        <w:szCs w:val="24"/>
      </w:rPr>
    </w:pPr>
    <w:r>
      <w:rPr>
        <w:rFonts w:ascii="Times New Roman" w:hAnsi="Times New Roman" w:cs="Times New Roman"/>
        <w:sz w:val="24"/>
        <w:szCs w:val="24"/>
      </w:rPr>
      <w:t>“Describe and explore ONE of the following theories: feminism, Marxism or social constructionism.”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6C1FA5"/>
    <w:multiLevelType w:val="multilevel"/>
    <w:tmpl w:val="44280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4FB9"/>
    <w:rsid w:val="0000502A"/>
    <w:rsid w:val="000512DA"/>
    <w:rsid w:val="00080599"/>
    <w:rsid w:val="00082A1C"/>
    <w:rsid w:val="000A0134"/>
    <w:rsid w:val="000B4FB9"/>
    <w:rsid w:val="000C63F2"/>
    <w:rsid w:val="000D108E"/>
    <w:rsid w:val="000D4E6B"/>
    <w:rsid w:val="000F1055"/>
    <w:rsid w:val="00126C96"/>
    <w:rsid w:val="001B3E21"/>
    <w:rsid w:val="001D5E0B"/>
    <w:rsid w:val="001F4462"/>
    <w:rsid w:val="001F4DDB"/>
    <w:rsid w:val="002176E2"/>
    <w:rsid w:val="00231364"/>
    <w:rsid w:val="002558F7"/>
    <w:rsid w:val="00263C8B"/>
    <w:rsid w:val="0027269F"/>
    <w:rsid w:val="0034627C"/>
    <w:rsid w:val="0036655E"/>
    <w:rsid w:val="00391FE6"/>
    <w:rsid w:val="003952B4"/>
    <w:rsid w:val="003D642C"/>
    <w:rsid w:val="003E7507"/>
    <w:rsid w:val="00430DB6"/>
    <w:rsid w:val="004A0808"/>
    <w:rsid w:val="004D635D"/>
    <w:rsid w:val="004E4768"/>
    <w:rsid w:val="00505DA5"/>
    <w:rsid w:val="005108A1"/>
    <w:rsid w:val="00535E5B"/>
    <w:rsid w:val="00560AB9"/>
    <w:rsid w:val="0056707A"/>
    <w:rsid w:val="00572509"/>
    <w:rsid w:val="005E1E12"/>
    <w:rsid w:val="0060270A"/>
    <w:rsid w:val="00635336"/>
    <w:rsid w:val="006B3FE3"/>
    <w:rsid w:val="006C3B7C"/>
    <w:rsid w:val="00735053"/>
    <w:rsid w:val="0082579F"/>
    <w:rsid w:val="008407CE"/>
    <w:rsid w:val="00844171"/>
    <w:rsid w:val="008455CF"/>
    <w:rsid w:val="00883ACD"/>
    <w:rsid w:val="0089546F"/>
    <w:rsid w:val="008B25D9"/>
    <w:rsid w:val="008C5B8A"/>
    <w:rsid w:val="008C5BAA"/>
    <w:rsid w:val="008F7261"/>
    <w:rsid w:val="00914F0E"/>
    <w:rsid w:val="00943EC7"/>
    <w:rsid w:val="00971150"/>
    <w:rsid w:val="0099587C"/>
    <w:rsid w:val="00A024BE"/>
    <w:rsid w:val="00A20200"/>
    <w:rsid w:val="00A3712E"/>
    <w:rsid w:val="00A41892"/>
    <w:rsid w:val="00A41DAA"/>
    <w:rsid w:val="00A51BDB"/>
    <w:rsid w:val="00A55AAB"/>
    <w:rsid w:val="00A7091A"/>
    <w:rsid w:val="00A73D66"/>
    <w:rsid w:val="00A759AF"/>
    <w:rsid w:val="00A91AE3"/>
    <w:rsid w:val="00AA2A7F"/>
    <w:rsid w:val="00AB0AFA"/>
    <w:rsid w:val="00AB43EE"/>
    <w:rsid w:val="00B04775"/>
    <w:rsid w:val="00B1172A"/>
    <w:rsid w:val="00B12B99"/>
    <w:rsid w:val="00B45EC5"/>
    <w:rsid w:val="00B519A5"/>
    <w:rsid w:val="00B9504C"/>
    <w:rsid w:val="00BA0895"/>
    <w:rsid w:val="00BC00C1"/>
    <w:rsid w:val="00BE07A5"/>
    <w:rsid w:val="00BE790B"/>
    <w:rsid w:val="00C17D26"/>
    <w:rsid w:val="00C3286D"/>
    <w:rsid w:val="00C337E2"/>
    <w:rsid w:val="00C3600A"/>
    <w:rsid w:val="00C8280D"/>
    <w:rsid w:val="00C9097E"/>
    <w:rsid w:val="00CB23B0"/>
    <w:rsid w:val="00CE2123"/>
    <w:rsid w:val="00D00B06"/>
    <w:rsid w:val="00D031BC"/>
    <w:rsid w:val="00D36914"/>
    <w:rsid w:val="00D37579"/>
    <w:rsid w:val="00D74F6D"/>
    <w:rsid w:val="00D926BD"/>
    <w:rsid w:val="00DA00E9"/>
    <w:rsid w:val="00DB27B1"/>
    <w:rsid w:val="00DD45B5"/>
    <w:rsid w:val="00E1188D"/>
    <w:rsid w:val="00EF60A3"/>
    <w:rsid w:val="00F05A2F"/>
    <w:rsid w:val="00F1326A"/>
    <w:rsid w:val="00F1763C"/>
    <w:rsid w:val="00F265B4"/>
    <w:rsid w:val="00F3622A"/>
    <w:rsid w:val="00F63CD2"/>
    <w:rsid w:val="00F6597C"/>
    <w:rsid w:val="00F81BEB"/>
    <w:rsid w:val="00F81E47"/>
    <w:rsid w:val="00FA24E6"/>
    <w:rsid w:val="00FA5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FB9"/>
  </w:style>
  <w:style w:type="paragraph" w:styleId="Footer">
    <w:name w:val="footer"/>
    <w:basedOn w:val="Normal"/>
    <w:link w:val="FooterChar"/>
    <w:uiPriority w:val="99"/>
    <w:unhideWhenUsed/>
    <w:rsid w:val="000B4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FB9"/>
  </w:style>
  <w:style w:type="paragraph" w:styleId="NormalWeb">
    <w:name w:val="Normal (Web)"/>
    <w:basedOn w:val="Normal"/>
    <w:uiPriority w:val="99"/>
    <w:unhideWhenUsed/>
    <w:rsid w:val="00F63C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63CD2"/>
    <w:rPr>
      <w:color w:val="0000FF"/>
      <w:u w:val="single"/>
    </w:rPr>
  </w:style>
  <w:style w:type="character" w:customStyle="1" w:styleId="s-rg-t">
    <w:name w:val="s-rg-t"/>
    <w:basedOn w:val="DefaultParagraphFont"/>
    <w:rsid w:val="00A41892"/>
  </w:style>
  <w:style w:type="character" w:customStyle="1" w:styleId="s-ja-t">
    <w:name w:val="s-ja-t"/>
    <w:basedOn w:val="DefaultParagraphFont"/>
    <w:rsid w:val="00A41892"/>
  </w:style>
  <w:style w:type="character" w:customStyle="1" w:styleId="s-bl-t">
    <w:name w:val="s-bl-t"/>
    <w:basedOn w:val="DefaultParagraphFont"/>
    <w:rsid w:val="00A41892"/>
  </w:style>
  <w:style w:type="character" w:styleId="Emphasis">
    <w:name w:val="Emphasis"/>
    <w:basedOn w:val="DefaultParagraphFont"/>
    <w:uiPriority w:val="20"/>
    <w:qFormat/>
    <w:rsid w:val="00FA24E6"/>
    <w:rPr>
      <w:i/>
      <w:iCs/>
    </w:rPr>
  </w:style>
  <w:style w:type="paragraph" w:styleId="ListParagraph">
    <w:name w:val="List Paragraph"/>
    <w:basedOn w:val="Normal"/>
    <w:uiPriority w:val="34"/>
    <w:qFormat/>
    <w:rsid w:val="00FA24E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FB9"/>
  </w:style>
  <w:style w:type="paragraph" w:styleId="Footer">
    <w:name w:val="footer"/>
    <w:basedOn w:val="Normal"/>
    <w:link w:val="FooterChar"/>
    <w:uiPriority w:val="99"/>
    <w:unhideWhenUsed/>
    <w:rsid w:val="000B4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FB9"/>
  </w:style>
  <w:style w:type="paragraph" w:styleId="NormalWeb">
    <w:name w:val="Normal (Web)"/>
    <w:basedOn w:val="Normal"/>
    <w:uiPriority w:val="99"/>
    <w:unhideWhenUsed/>
    <w:rsid w:val="00F63C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63CD2"/>
    <w:rPr>
      <w:color w:val="0000FF"/>
      <w:u w:val="single"/>
    </w:rPr>
  </w:style>
  <w:style w:type="character" w:customStyle="1" w:styleId="s-rg-t">
    <w:name w:val="s-rg-t"/>
    <w:basedOn w:val="DefaultParagraphFont"/>
    <w:rsid w:val="00A41892"/>
  </w:style>
  <w:style w:type="character" w:customStyle="1" w:styleId="s-ja-t">
    <w:name w:val="s-ja-t"/>
    <w:basedOn w:val="DefaultParagraphFont"/>
    <w:rsid w:val="00A41892"/>
  </w:style>
  <w:style w:type="character" w:customStyle="1" w:styleId="s-bl-t">
    <w:name w:val="s-bl-t"/>
    <w:basedOn w:val="DefaultParagraphFont"/>
    <w:rsid w:val="00A41892"/>
  </w:style>
  <w:style w:type="character" w:styleId="Emphasis">
    <w:name w:val="Emphasis"/>
    <w:basedOn w:val="DefaultParagraphFont"/>
    <w:uiPriority w:val="20"/>
    <w:qFormat/>
    <w:rsid w:val="00FA24E6"/>
    <w:rPr>
      <w:i/>
      <w:iCs/>
    </w:rPr>
  </w:style>
  <w:style w:type="paragraph" w:styleId="ListParagraph">
    <w:name w:val="List Paragraph"/>
    <w:basedOn w:val="Normal"/>
    <w:uiPriority w:val="34"/>
    <w:qFormat/>
    <w:rsid w:val="00FA24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484734">
      <w:bodyDiv w:val="1"/>
      <w:marLeft w:val="0"/>
      <w:marRight w:val="0"/>
      <w:marTop w:val="0"/>
      <w:marBottom w:val="0"/>
      <w:divBdr>
        <w:top w:val="none" w:sz="0" w:space="0" w:color="auto"/>
        <w:left w:val="none" w:sz="0" w:space="0" w:color="auto"/>
        <w:bottom w:val="none" w:sz="0" w:space="0" w:color="auto"/>
        <w:right w:val="none" w:sz="0" w:space="0" w:color="auto"/>
      </w:divBdr>
    </w:div>
    <w:div w:id="316374599">
      <w:bodyDiv w:val="1"/>
      <w:marLeft w:val="0"/>
      <w:marRight w:val="0"/>
      <w:marTop w:val="0"/>
      <w:marBottom w:val="0"/>
      <w:divBdr>
        <w:top w:val="none" w:sz="0" w:space="0" w:color="auto"/>
        <w:left w:val="none" w:sz="0" w:space="0" w:color="auto"/>
        <w:bottom w:val="none" w:sz="0" w:space="0" w:color="auto"/>
        <w:right w:val="none" w:sz="0" w:space="0" w:color="auto"/>
      </w:divBdr>
    </w:div>
    <w:div w:id="460343614">
      <w:bodyDiv w:val="1"/>
      <w:marLeft w:val="0"/>
      <w:marRight w:val="0"/>
      <w:marTop w:val="0"/>
      <w:marBottom w:val="0"/>
      <w:divBdr>
        <w:top w:val="none" w:sz="0" w:space="0" w:color="auto"/>
        <w:left w:val="none" w:sz="0" w:space="0" w:color="auto"/>
        <w:bottom w:val="none" w:sz="0" w:space="0" w:color="auto"/>
        <w:right w:val="none" w:sz="0" w:space="0" w:color="auto"/>
      </w:divBdr>
      <w:divsChild>
        <w:div w:id="1511990647">
          <w:marLeft w:val="0"/>
          <w:marRight w:val="0"/>
          <w:marTop w:val="0"/>
          <w:marBottom w:val="0"/>
          <w:divBdr>
            <w:top w:val="none" w:sz="0" w:space="0" w:color="auto"/>
            <w:left w:val="none" w:sz="0" w:space="0" w:color="auto"/>
            <w:bottom w:val="none" w:sz="0" w:space="0" w:color="auto"/>
            <w:right w:val="none" w:sz="0" w:space="0" w:color="auto"/>
          </w:divBdr>
        </w:div>
        <w:div w:id="1233657625">
          <w:marLeft w:val="0"/>
          <w:marRight w:val="0"/>
          <w:marTop w:val="0"/>
          <w:marBottom w:val="0"/>
          <w:divBdr>
            <w:top w:val="none" w:sz="0" w:space="0" w:color="auto"/>
            <w:left w:val="none" w:sz="0" w:space="0" w:color="auto"/>
            <w:bottom w:val="none" w:sz="0" w:space="0" w:color="auto"/>
            <w:right w:val="none" w:sz="0" w:space="0" w:color="auto"/>
          </w:divBdr>
        </w:div>
      </w:divsChild>
    </w:div>
    <w:div w:id="537817858">
      <w:bodyDiv w:val="1"/>
      <w:marLeft w:val="0"/>
      <w:marRight w:val="0"/>
      <w:marTop w:val="0"/>
      <w:marBottom w:val="0"/>
      <w:divBdr>
        <w:top w:val="none" w:sz="0" w:space="0" w:color="auto"/>
        <w:left w:val="none" w:sz="0" w:space="0" w:color="auto"/>
        <w:bottom w:val="none" w:sz="0" w:space="0" w:color="auto"/>
        <w:right w:val="none" w:sz="0" w:space="0" w:color="auto"/>
      </w:divBdr>
      <w:divsChild>
        <w:div w:id="1778329967">
          <w:marLeft w:val="0"/>
          <w:marRight w:val="0"/>
          <w:marTop w:val="0"/>
          <w:marBottom w:val="0"/>
          <w:divBdr>
            <w:top w:val="none" w:sz="0" w:space="0" w:color="auto"/>
            <w:left w:val="none" w:sz="0" w:space="0" w:color="auto"/>
            <w:bottom w:val="none" w:sz="0" w:space="0" w:color="auto"/>
            <w:right w:val="none" w:sz="0" w:space="0" w:color="auto"/>
          </w:divBdr>
        </w:div>
        <w:div w:id="358312197">
          <w:marLeft w:val="0"/>
          <w:marRight w:val="0"/>
          <w:marTop w:val="0"/>
          <w:marBottom w:val="0"/>
          <w:divBdr>
            <w:top w:val="none" w:sz="0" w:space="0" w:color="auto"/>
            <w:left w:val="none" w:sz="0" w:space="0" w:color="auto"/>
            <w:bottom w:val="none" w:sz="0" w:space="0" w:color="auto"/>
            <w:right w:val="none" w:sz="0" w:space="0" w:color="auto"/>
          </w:divBdr>
        </w:div>
      </w:divsChild>
    </w:div>
    <w:div w:id="122645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1847</TotalTime>
  <Pages>7</Pages>
  <Words>2464</Words>
  <Characters>14046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dc:creator>
  <cp:keywords/>
  <dc:description/>
  <cp:lastModifiedBy>Manon</cp:lastModifiedBy>
  <cp:revision>40</cp:revision>
  <dcterms:created xsi:type="dcterms:W3CDTF">2018-10-30T14:20:00Z</dcterms:created>
  <dcterms:modified xsi:type="dcterms:W3CDTF">2019-03-25T22:05:00Z</dcterms:modified>
</cp:coreProperties>
</file>