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309953D" wp14:paraId="2C078E63" wp14:textId="333C014F">
      <w:pPr>
        <w:pStyle w:val="Normal"/>
        <w:rPr>
          <w:rFonts w:ascii="Aptos" w:hAnsi="Aptos" w:eastAsia="Aptos" w:cs="Aptos"/>
          <w:b w:val="0"/>
          <w:bCs w:val="0"/>
          <w:noProof w:val="0"/>
          <w:sz w:val="36"/>
          <w:szCs w:val="36"/>
          <w:lang w:val="en-US"/>
        </w:rPr>
      </w:pPr>
      <w:r w:rsidR="2DBB9527">
        <w:rPr/>
        <w:t xml:space="preserve"> </w:t>
      </w:r>
      <w:r w:rsidR="2DBB9527">
        <w:rPr>
          <w:b w:val="0"/>
          <w:bCs w:val="0"/>
        </w:rPr>
        <w:t xml:space="preserve">                                                      </w:t>
      </w:r>
      <w:r w:rsidRPr="6CB79E2D" w:rsidR="2DBB9527">
        <w:rPr>
          <w:b w:val="0"/>
          <w:bCs w:val="0"/>
          <w:sz w:val="36"/>
          <w:szCs w:val="36"/>
        </w:rPr>
        <w:t xml:space="preserve"> </w:t>
      </w:r>
      <w:r w:rsidRPr="6CB79E2D" w:rsidR="2DBB9527">
        <w:rPr>
          <w:rFonts w:ascii="Segoe UI" w:hAnsi="Segoe UI" w:eastAsia="Segoe UI" w:cs="Segoe UI"/>
          <w:b w:val="0"/>
          <w:bCs w:val="0"/>
          <w:i w:val="0"/>
          <w:iCs w:val="0"/>
          <w:caps w:val="0"/>
          <w:smallCaps w:val="0"/>
          <w:color w:val="1D2125"/>
          <w:sz w:val="32"/>
          <w:szCs w:val="32"/>
        </w:rPr>
        <w:t>Archaeology as Politics</w:t>
      </w:r>
    </w:p>
    <w:p w:rsidR="6309953D" w:rsidP="6CB79E2D" w:rsidRDefault="6309953D" w14:paraId="364829BB" w14:textId="20972901">
      <w:pPr>
        <w:pStyle w:val="Normal"/>
        <w:rPr>
          <w:rFonts w:ascii="Segoe UI" w:hAnsi="Segoe UI" w:eastAsia="Segoe UI" w:cs="Segoe UI"/>
          <w:b w:val="0"/>
          <w:bCs w:val="0"/>
          <w:i w:val="0"/>
          <w:iCs w:val="0"/>
          <w:caps w:val="0"/>
          <w:smallCaps w:val="0"/>
          <w:color w:val="1D2125"/>
          <w:sz w:val="32"/>
          <w:szCs w:val="32"/>
        </w:rPr>
      </w:pPr>
    </w:p>
    <w:p w:rsidR="521556DB" w:rsidP="6CB79E2D" w:rsidRDefault="521556DB" w14:paraId="396AB583" w14:textId="3ADE7056">
      <w:pPr>
        <w:pStyle w:val="Normal"/>
        <w:rPr>
          <w:rFonts w:ascii="Segoe UI" w:hAnsi="Segoe UI" w:eastAsia="Segoe UI" w:cs="Segoe UI"/>
          <w:b w:val="0"/>
          <w:bCs w:val="0"/>
          <w:i w:val="0"/>
          <w:iCs w:val="0"/>
          <w:caps w:val="0"/>
          <w:smallCaps w:val="0"/>
          <w:color w:val="1D2125"/>
          <w:sz w:val="24"/>
          <w:szCs w:val="24"/>
        </w:rPr>
      </w:pPr>
      <w:r w:rsidRPr="6CB79E2D" w:rsidR="521556DB">
        <w:rPr>
          <w:rFonts w:ascii="Segoe UI" w:hAnsi="Segoe UI" w:eastAsia="Segoe UI" w:cs="Segoe UI"/>
          <w:b w:val="0"/>
          <w:bCs w:val="0"/>
          <w:i w:val="0"/>
          <w:iCs w:val="0"/>
          <w:caps w:val="0"/>
          <w:smallCaps w:val="0"/>
          <w:color w:val="1D2125"/>
          <w:sz w:val="24"/>
          <w:szCs w:val="24"/>
        </w:rPr>
        <w:t xml:space="preserve">This essay will discuss </w:t>
      </w:r>
      <w:r w:rsidRPr="6CB79E2D" w:rsidR="5C584898">
        <w:rPr>
          <w:rFonts w:ascii="Segoe UI" w:hAnsi="Segoe UI" w:eastAsia="Segoe UI" w:cs="Segoe UI"/>
          <w:b w:val="0"/>
          <w:bCs w:val="0"/>
          <w:i w:val="0"/>
          <w:iCs w:val="0"/>
          <w:caps w:val="0"/>
          <w:smallCaps w:val="0"/>
          <w:color w:val="1D2125"/>
          <w:sz w:val="24"/>
          <w:szCs w:val="24"/>
        </w:rPr>
        <w:t xml:space="preserve">if the study and practise of </w:t>
      </w:r>
      <w:r w:rsidRPr="6CB79E2D" w:rsidR="0AD4D1E7">
        <w:rPr>
          <w:rFonts w:ascii="Segoe UI" w:hAnsi="Segoe UI" w:eastAsia="Segoe UI" w:cs="Segoe UI"/>
          <w:b w:val="0"/>
          <w:bCs w:val="0"/>
          <w:i w:val="0"/>
          <w:iCs w:val="0"/>
          <w:caps w:val="0"/>
          <w:smallCaps w:val="0"/>
          <w:color w:val="1D2125"/>
          <w:sz w:val="24"/>
          <w:szCs w:val="24"/>
        </w:rPr>
        <w:t>A</w:t>
      </w:r>
      <w:r w:rsidRPr="6CB79E2D" w:rsidR="23FDFAAF">
        <w:rPr>
          <w:rFonts w:ascii="Segoe UI" w:hAnsi="Segoe UI" w:eastAsia="Segoe UI" w:cs="Segoe UI"/>
          <w:b w:val="0"/>
          <w:bCs w:val="0"/>
          <w:i w:val="0"/>
          <w:iCs w:val="0"/>
          <w:caps w:val="0"/>
          <w:smallCaps w:val="0"/>
          <w:color w:val="1D2125"/>
          <w:sz w:val="24"/>
          <w:szCs w:val="24"/>
        </w:rPr>
        <w:t>rchaeology is a political practise</w:t>
      </w:r>
      <w:r w:rsidRPr="6CB79E2D" w:rsidR="4F66F7FA">
        <w:rPr>
          <w:rFonts w:ascii="Segoe UI" w:hAnsi="Segoe UI" w:eastAsia="Segoe UI" w:cs="Segoe UI"/>
          <w:b w:val="0"/>
          <w:bCs w:val="0"/>
          <w:i w:val="0"/>
          <w:iCs w:val="0"/>
          <w:caps w:val="0"/>
          <w:smallCaps w:val="0"/>
          <w:color w:val="1D2125"/>
          <w:sz w:val="24"/>
          <w:szCs w:val="24"/>
        </w:rPr>
        <w:t>.</w:t>
      </w:r>
      <w:r w:rsidRPr="6CB79E2D" w:rsidR="485C9526">
        <w:rPr>
          <w:rFonts w:ascii="Segoe UI" w:hAnsi="Segoe UI" w:eastAsia="Segoe UI" w:cs="Segoe UI"/>
          <w:b w:val="0"/>
          <w:bCs w:val="0"/>
          <w:i w:val="0"/>
          <w:iCs w:val="0"/>
          <w:caps w:val="0"/>
          <w:smallCaps w:val="0"/>
          <w:color w:val="1D2125"/>
          <w:sz w:val="24"/>
          <w:szCs w:val="24"/>
        </w:rPr>
        <w:t xml:space="preserve"> It will do this by showing how interpretations and difference of opinions can </w:t>
      </w:r>
      <w:r w:rsidRPr="6CB79E2D" w:rsidR="42A19AA3">
        <w:rPr>
          <w:rFonts w:ascii="Segoe UI" w:hAnsi="Segoe UI" w:eastAsia="Segoe UI" w:cs="Segoe UI"/>
          <w:b w:val="0"/>
          <w:bCs w:val="0"/>
          <w:i w:val="0"/>
          <w:iCs w:val="0"/>
          <w:caps w:val="0"/>
          <w:smallCaps w:val="0"/>
          <w:color w:val="1D2125"/>
          <w:sz w:val="24"/>
          <w:szCs w:val="24"/>
        </w:rPr>
        <w:t>influence</w:t>
      </w:r>
      <w:r w:rsidRPr="6CB79E2D" w:rsidR="01BB437E">
        <w:rPr>
          <w:rFonts w:ascii="Segoe UI" w:hAnsi="Segoe UI" w:eastAsia="Segoe UI" w:cs="Segoe UI"/>
          <w:b w:val="0"/>
          <w:bCs w:val="0"/>
          <w:i w:val="0"/>
          <w:iCs w:val="0"/>
          <w:caps w:val="0"/>
          <w:smallCaps w:val="0"/>
          <w:color w:val="1D2125"/>
          <w:sz w:val="24"/>
          <w:szCs w:val="24"/>
        </w:rPr>
        <w:t xml:space="preserve"> the nature of how Archaeology is performed and viewed as a practise.</w:t>
      </w:r>
    </w:p>
    <w:p w:rsidR="521556DB" w:rsidP="6CB79E2D" w:rsidRDefault="521556DB" w14:paraId="61705EB3" w14:textId="15700493">
      <w:pPr>
        <w:pStyle w:val="Normal"/>
        <w:rPr>
          <w:rFonts w:ascii="Segoe UI" w:hAnsi="Segoe UI" w:eastAsia="Segoe UI" w:cs="Segoe UI"/>
          <w:b w:val="0"/>
          <w:bCs w:val="0"/>
          <w:i w:val="0"/>
          <w:iCs w:val="0"/>
          <w:caps w:val="0"/>
          <w:smallCaps w:val="0"/>
          <w:color w:val="1D2125"/>
          <w:sz w:val="24"/>
          <w:szCs w:val="24"/>
        </w:rPr>
      </w:pPr>
    </w:p>
    <w:p w:rsidR="521556DB" w:rsidP="6CB79E2D" w:rsidRDefault="521556DB" w14:paraId="072DF7A6" w14:textId="4BB2E747">
      <w:pPr>
        <w:pStyle w:val="Normal"/>
        <w:rPr>
          <w:rFonts w:ascii="Segoe UI" w:hAnsi="Segoe UI" w:eastAsia="Segoe UI" w:cs="Segoe UI"/>
          <w:b w:val="0"/>
          <w:bCs w:val="0"/>
          <w:noProof w:val="0"/>
          <w:color w:val="auto"/>
          <w:sz w:val="24"/>
          <w:szCs w:val="24"/>
          <w:lang w:val="en-GB"/>
        </w:rPr>
      </w:pPr>
      <w:r w:rsidRPr="6CB79E2D" w:rsidR="4F66F7FA">
        <w:rPr>
          <w:rFonts w:ascii="Segoe UI" w:hAnsi="Segoe UI" w:eastAsia="Segoe UI" w:cs="Segoe UI"/>
          <w:b w:val="0"/>
          <w:bCs w:val="0"/>
          <w:i w:val="0"/>
          <w:iCs w:val="0"/>
          <w:caps w:val="0"/>
          <w:smallCaps w:val="0"/>
          <w:color w:val="1D2125"/>
          <w:sz w:val="24"/>
          <w:szCs w:val="24"/>
        </w:rPr>
        <w:t xml:space="preserve"> Archaeology is defined as</w:t>
      </w:r>
      <w:r w:rsidRPr="6CB79E2D" w:rsidR="4F66F7FA">
        <w:rPr>
          <w:rFonts w:ascii="Segoe UI" w:hAnsi="Segoe UI" w:eastAsia="Segoe UI" w:cs="Segoe UI"/>
          <w:b w:val="0"/>
          <w:bCs w:val="0"/>
          <w:i w:val="0"/>
          <w:iCs w:val="0"/>
          <w:caps w:val="0"/>
          <w:smallCaps w:val="0"/>
          <w:color w:val="1D2125"/>
          <w:sz w:val="24"/>
          <w:szCs w:val="24"/>
        </w:rPr>
        <w:t xml:space="preserve"> </w:t>
      </w:r>
      <w:r w:rsidRPr="6CB79E2D" w:rsidR="4F66F7FA">
        <w:rPr>
          <w:rFonts w:ascii="Segoe UI" w:hAnsi="Segoe UI" w:eastAsia="Segoe UI" w:cs="Segoe UI"/>
          <w:b w:val="0"/>
          <w:bCs w:val="0"/>
          <w:i w:val="0"/>
          <w:iCs w:val="0"/>
          <w:caps w:val="0"/>
          <w:smallCaps w:val="0"/>
          <w:noProof w:val="0"/>
          <w:color w:val="auto"/>
          <w:sz w:val="24"/>
          <w:szCs w:val="24"/>
          <w:lang w:val="en-GB"/>
        </w:rPr>
        <w:t>the study of human history and prehistory through the excavation of sites and the analysis of artefacts and other physical remains</w:t>
      </w:r>
      <w:r w:rsidRPr="6CB79E2D" w:rsidR="55886BD5">
        <w:rPr>
          <w:rFonts w:ascii="Times New Roman" w:hAnsi="Times New Roman" w:eastAsia="Times New Roman" w:cs="Times New Roman"/>
          <w:b w:val="0"/>
          <w:bCs w:val="0"/>
          <w:noProof w:val="0"/>
          <w:sz w:val="24"/>
          <w:szCs w:val="24"/>
          <w:lang w:val="en-GB"/>
        </w:rPr>
        <w:t xml:space="preserve"> (archaeology, n. meanings, etymology and more | Oxford English Dictionary, 2023)</w:t>
      </w:r>
      <w:r w:rsidRPr="6CB79E2D" w:rsidR="6B220C8B">
        <w:rPr>
          <w:rFonts w:ascii="Times New Roman" w:hAnsi="Times New Roman" w:eastAsia="Times New Roman" w:cs="Times New Roman"/>
          <w:b w:val="0"/>
          <w:bCs w:val="0"/>
          <w:noProof w:val="0"/>
          <w:sz w:val="24"/>
          <w:szCs w:val="24"/>
          <w:lang w:val="en-GB"/>
        </w:rPr>
        <w:t xml:space="preserve"> </w:t>
      </w:r>
      <w:r w:rsidRPr="6CB79E2D" w:rsidR="6B220C8B">
        <w:rPr>
          <w:rFonts w:ascii="Segoe UI" w:hAnsi="Segoe UI" w:eastAsia="Segoe UI" w:cs="Segoe UI"/>
          <w:b w:val="0"/>
          <w:bCs w:val="0"/>
          <w:noProof w:val="0"/>
          <w:sz w:val="24"/>
          <w:szCs w:val="24"/>
          <w:lang w:val="en-GB"/>
        </w:rPr>
        <w:t>while politics is defined as the activities associated with the governance of a country or area, especially the debate between parties having power</w:t>
      </w:r>
      <w:r w:rsidRPr="6CB79E2D" w:rsidR="0BC8631E">
        <w:rPr>
          <w:rFonts w:ascii="Times New Roman" w:hAnsi="Times New Roman" w:eastAsia="Times New Roman" w:cs="Times New Roman"/>
          <w:b w:val="0"/>
          <w:bCs w:val="0"/>
          <w:noProof w:val="0"/>
          <w:sz w:val="24"/>
          <w:szCs w:val="24"/>
          <w:lang w:val="en-GB"/>
        </w:rPr>
        <w:t xml:space="preserve"> (politics, n. meanings, etymology and more | Oxford English Dictionary, 2023) </w:t>
      </w:r>
      <w:r w:rsidRPr="6CB79E2D" w:rsidR="0BC8631E">
        <w:rPr>
          <w:rFonts w:ascii="Segoe UI" w:hAnsi="Segoe UI" w:eastAsia="Segoe UI" w:cs="Segoe UI"/>
          <w:b w:val="0"/>
          <w:bCs w:val="0"/>
          <w:noProof w:val="0"/>
          <w:color w:val="auto"/>
          <w:sz w:val="24"/>
          <w:szCs w:val="24"/>
          <w:lang w:val="en-GB"/>
        </w:rPr>
        <w:t xml:space="preserve">this in itself </w:t>
      </w:r>
      <w:r w:rsidRPr="6CB79E2D" w:rsidR="0BAD1B08">
        <w:rPr>
          <w:rFonts w:ascii="Segoe UI" w:hAnsi="Segoe UI" w:eastAsia="Segoe UI" w:cs="Segoe UI"/>
          <w:b w:val="0"/>
          <w:bCs w:val="0"/>
          <w:noProof w:val="0"/>
          <w:color w:val="auto"/>
          <w:sz w:val="24"/>
          <w:szCs w:val="24"/>
          <w:lang w:val="en-GB"/>
        </w:rPr>
        <w:t>indicates Archaeology could be argued</w:t>
      </w:r>
      <w:r w:rsidRPr="6CB79E2D" w:rsidR="536B253D">
        <w:rPr>
          <w:rFonts w:ascii="Segoe UI" w:hAnsi="Segoe UI" w:eastAsia="Segoe UI" w:cs="Segoe UI"/>
          <w:b w:val="0"/>
          <w:bCs w:val="0"/>
          <w:noProof w:val="0"/>
          <w:color w:val="auto"/>
          <w:sz w:val="24"/>
          <w:szCs w:val="24"/>
          <w:lang w:val="en-GB"/>
        </w:rPr>
        <w:t xml:space="preserve"> inherently political </w:t>
      </w:r>
      <w:r w:rsidRPr="6CB79E2D" w:rsidR="74D9B5A9">
        <w:rPr>
          <w:rFonts w:ascii="Segoe UI" w:hAnsi="Segoe UI" w:eastAsia="Segoe UI" w:cs="Segoe UI"/>
          <w:b w:val="0"/>
          <w:bCs w:val="0"/>
          <w:noProof w:val="0"/>
          <w:color w:val="auto"/>
          <w:sz w:val="24"/>
          <w:szCs w:val="24"/>
          <w:lang w:val="en-GB"/>
        </w:rPr>
        <w:t>as for Archaeologists</w:t>
      </w:r>
      <w:r w:rsidRPr="6CB79E2D" w:rsidR="536B253D">
        <w:rPr>
          <w:rFonts w:ascii="Segoe UI" w:hAnsi="Segoe UI" w:eastAsia="Segoe UI" w:cs="Segoe UI"/>
          <w:b w:val="0"/>
          <w:bCs w:val="0"/>
          <w:noProof w:val="0"/>
          <w:color w:val="auto"/>
          <w:sz w:val="24"/>
          <w:szCs w:val="24"/>
          <w:lang w:val="en-GB"/>
        </w:rPr>
        <w:t xml:space="preserve"> </w:t>
      </w:r>
      <w:r w:rsidRPr="6CB79E2D" w:rsidR="536B253D">
        <w:rPr>
          <w:rFonts w:ascii="Segoe UI" w:hAnsi="Segoe UI" w:eastAsia="Segoe UI" w:cs="Segoe UI"/>
          <w:b w:val="0"/>
          <w:bCs w:val="0"/>
          <w:noProof w:val="0"/>
          <w:color w:val="auto"/>
          <w:sz w:val="24"/>
          <w:szCs w:val="24"/>
          <w:lang w:val="en-GB"/>
        </w:rPr>
        <w:t xml:space="preserve">to be able to conduct any type of Archaeological </w:t>
      </w:r>
      <w:r w:rsidRPr="6CB79E2D" w:rsidR="48A82DE6">
        <w:rPr>
          <w:rFonts w:ascii="Segoe UI" w:hAnsi="Segoe UI" w:eastAsia="Segoe UI" w:cs="Segoe UI"/>
          <w:b w:val="0"/>
          <w:bCs w:val="0"/>
          <w:noProof w:val="0"/>
          <w:color w:val="auto"/>
          <w:sz w:val="24"/>
          <w:szCs w:val="24"/>
          <w:lang w:val="en-GB"/>
        </w:rPr>
        <w:t>activity permi</w:t>
      </w:r>
      <w:r w:rsidRPr="6CB79E2D" w:rsidR="2D7CA0AB">
        <w:rPr>
          <w:rFonts w:ascii="Segoe UI" w:hAnsi="Segoe UI" w:eastAsia="Segoe UI" w:cs="Segoe UI"/>
          <w:b w:val="0"/>
          <w:bCs w:val="0"/>
          <w:noProof w:val="0"/>
          <w:color w:val="auto"/>
          <w:sz w:val="24"/>
          <w:szCs w:val="24"/>
          <w:lang w:val="en-GB"/>
        </w:rPr>
        <w:t>ssion from many areas of society must be granted to the</w:t>
      </w:r>
      <w:r w:rsidRPr="6CB79E2D" w:rsidR="5DD344D1">
        <w:rPr>
          <w:rFonts w:ascii="Segoe UI" w:hAnsi="Segoe UI" w:eastAsia="Segoe UI" w:cs="Segoe UI"/>
          <w:b w:val="0"/>
          <w:bCs w:val="0"/>
          <w:noProof w:val="0"/>
          <w:color w:val="auto"/>
          <w:sz w:val="24"/>
          <w:szCs w:val="24"/>
          <w:lang w:val="en-GB"/>
        </w:rPr>
        <w:t>m. This may include permission from the government, owners of the land they are researching or even</w:t>
      </w:r>
      <w:r w:rsidRPr="6CB79E2D" w:rsidR="3203AF0A">
        <w:rPr>
          <w:rFonts w:ascii="Segoe UI" w:hAnsi="Segoe UI" w:eastAsia="Segoe UI" w:cs="Segoe UI"/>
          <w:b w:val="0"/>
          <w:bCs w:val="0"/>
          <w:noProof w:val="0"/>
          <w:color w:val="auto"/>
          <w:sz w:val="24"/>
          <w:szCs w:val="24"/>
          <w:lang w:val="en-GB"/>
        </w:rPr>
        <w:t xml:space="preserve"> living relatives of past peoples</w:t>
      </w:r>
      <w:r w:rsidRPr="6CB79E2D" w:rsidR="0FC50313">
        <w:rPr>
          <w:rFonts w:ascii="Segoe UI" w:hAnsi="Segoe UI" w:eastAsia="Segoe UI" w:cs="Segoe UI"/>
          <w:b w:val="0"/>
          <w:bCs w:val="0"/>
          <w:noProof w:val="0"/>
          <w:color w:val="auto"/>
          <w:sz w:val="24"/>
          <w:szCs w:val="24"/>
          <w:lang w:val="en-GB"/>
        </w:rPr>
        <w:t xml:space="preserve">. </w:t>
      </w:r>
      <w:r w:rsidRPr="6CB79E2D" w:rsidR="4D66ED2F">
        <w:rPr>
          <w:rFonts w:ascii="Segoe UI" w:hAnsi="Segoe UI" w:eastAsia="Segoe UI" w:cs="Segoe UI"/>
          <w:b w:val="0"/>
          <w:bCs w:val="0"/>
          <w:noProof w:val="0"/>
          <w:color w:val="auto"/>
          <w:sz w:val="24"/>
          <w:szCs w:val="24"/>
          <w:lang w:val="en-GB"/>
        </w:rPr>
        <w:t>To not gain permission means that Archaeologists are not allowed to st</w:t>
      </w:r>
      <w:r w:rsidRPr="6CB79E2D" w:rsidR="39AD2851">
        <w:rPr>
          <w:rFonts w:ascii="Segoe UI" w:hAnsi="Segoe UI" w:eastAsia="Segoe UI" w:cs="Segoe UI"/>
          <w:b w:val="0"/>
          <w:bCs w:val="0"/>
          <w:noProof w:val="0"/>
          <w:color w:val="auto"/>
          <w:sz w:val="24"/>
          <w:szCs w:val="24"/>
          <w:lang w:val="en-GB"/>
        </w:rPr>
        <w:t xml:space="preserve">art their physical research </w:t>
      </w:r>
      <w:r w:rsidRPr="6CB79E2D" w:rsidR="6707BD9D">
        <w:rPr>
          <w:rFonts w:ascii="Segoe UI" w:hAnsi="Segoe UI" w:eastAsia="Segoe UI" w:cs="Segoe UI"/>
          <w:b w:val="0"/>
          <w:bCs w:val="0"/>
          <w:noProof w:val="0"/>
          <w:color w:val="auto"/>
          <w:sz w:val="24"/>
          <w:szCs w:val="24"/>
          <w:lang w:val="en-GB"/>
        </w:rPr>
        <w:t xml:space="preserve">this may also occur mid investigation </w:t>
      </w:r>
      <w:r w:rsidRPr="6CB79E2D" w:rsidR="09E011C0">
        <w:rPr>
          <w:rFonts w:ascii="Segoe UI" w:hAnsi="Segoe UI" w:eastAsia="Segoe UI" w:cs="Segoe UI"/>
          <w:b w:val="0"/>
          <w:bCs w:val="0"/>
          <w:noProof w:val="0"/>
          <w:color w:val="auto"/>
          <w:sz w:val="24"/>
          <w:szCs w:val="24"/>
          <w:lang w:val="en-GB"/>
        </w:rPr>
        <w:t>where Archaeologists will have to end their resea</w:t>
      </w:r>
      <w:r w:rsidRPr="6CB79E2D" w:rsidR="7659279D">
        <w:rPr>
          <w:rFonts w:ascii="Segoe UI" w:hAnsi="Segoe UI" w:eastAsia="Segoe UI" w:cs="Segoe UI"/>
          <w:b w:val="0"/>
          <w:bCs w:val="0"/>
          <w:noProof w:val="0"/>
          <w:color w:val="auto"/>
          <w:sz w:val="24"/>
          <w:szCs w:val="24"/>
          <w:lang w:val="en-GB"/>
        </w:rPr>
        <w:t>rch</w:t>
      </w:r>
      <w:r w:rsidRPr="6CB79E2D" w:rsidR="1E0481A0">
        <w:rPr>
          <w:rFonts w:ascii="Segoe UI" w:hAnsi="Segoe UI" w:eastAsia="Segoe UI" w:cs="Segoe UI"/>
          <w:b w:val="0"/>
          <w:bCs w:val="0"/>
          <w:noProof w:val="0"/>
          <w:color w:val="auto"/>
          <w:sz w:val="24"/>
          <w:szCs w:val="24"/>
          <w:lang w:val="en-GB"/>
        </w:rPr>
        <w:t>. This essay will</w:t>
      </w:r>
      <w:r w:rsidRPr="6CB79E2D" w:rsidR="16E37EED">
        <w:rPr>
          <w:rFonts w:ascii="Segoe UI" w:hAnsi="Segoe UI" w:eastAsia="Segoe UI" w:cs="Segoe UI"/>
          <w:b w:val="0"/>
          <w:bCs w:val="0"/>
          <w:noProof w:val="0"/>
          <w:color w:val="auto"/>
          <w:sz w:val="24"/>
          <w:szCs w:val="24"/>
          <w:lang w:val="en-GB"/>
        </w:rPr>
        <w:t xml:space="preserve"> </w:t>
      </w:r>
      <w:r w:rsidRPr="6CB79E2D" w:rsidR="1E0481A0">
        <w:rPr>
          <w:rFonts w:ascii="Segoe UI" w:hAnsi="Segoe UI" w:eastAsia="Segoe UI" w:cs="Segoe UI"/>
          <w:b w:val="0"/>
          <w:bCs w:val="0"/>
          <w:noProof w:val="0"/>
          <w:color w:val="auto"/>
          <w:sz w:val="24"/>
          <w:szCs w:val="24"/>
          <w:lang w:val="en-GB"/>
        </w:rPr>
        <w:t>discuss the power of interpretation on the p</w:t>
      </w:r>
      <w:r w:rsidRPr="6CB79E2D" w:rsidR="2AE377C4">
        <w:rPr>
          <w:rFonts w:ascii="Segoe UI" w:hAnsi="Segoe UI" w:eastAsia="Segoe UI" w:cs="Segoe UI"/>
          <w:b w:val="0"/>
          <w:bCs w:val="0"/>
          <w:noProof w:val="0"/>
          <w:color w:val="auto"/>
          <w:sz w:val="24"/>
          <w:szCs w:val="24"/>
          <w:lang w:val="en-GB"/>
        </w:rPr>
        <w:t>oliticalness of Archaeology</w:t>
      </w:r>
      <w:r w:rsidRPr="6CB79E2D" w:rsidR="5F7600F2">
        <w:rPr>
          <w:rFonts w:ascii="Segoe UI" w:hAnsi="Segoe UI" w:eastAsia="Segoe UI" w:cs="Segoe UI"/>
          <w:b w:val="0"/>
          <w:bCs w:val="0"/>
          <w:noProof w:val="0"/>
          <w:color w:val="auto"/>
          <w:sz w:val="24"/>
          <w:szCs w:val="24"/>
          <w:lang w:val="en-GB"/>
        </w:rPr>
        <w:t>, Archaeological finds</w:t>
      </w:r>
      <w:r w:rsidRPr="6CB79E2D" w:rsidR="2AE377C4">
        <w:rPr>
          <w:rFonts w:ascii="Segoe UI" w:hAnsi="Segoe UI" w:eastAsia="Segoe UI" w:cs="Segoe UI"/>
          <w:b w:val="0"/>
          <w:bCs w:val="0"/>
          <w:noProof w:val="0"/>
          <w:color w:val="auto"/>
          <w:sz w:val="24"/>
          <w:szCs w:val="24"/>
          <w:lang w:val="en-GB"/>
        </w:rPr>
        <w:t xml:space="preserve"> </w:t>
      </w:r>
      <w:r w:rsidRPr="6CB79E2D" w:rsidR="2AE377C4">
        <w:rPr>
          <w:rFonts w:ascii="Segoe UI" w:hAnsi="Segoe UI" w:eastAsia="Segoe UI" w:cs="Segoe UI"/>
          <w:b w:val="0"/>
          <w:bCs w:val="0"/>
          <w:noProof w:val="0"/>
          <w:color w:val="auto"/>
          <w:sz w:val="24"/>
          <w:szCs w:val="24"/>
          <w:lang w:val="en-GB"/>
        </w:rPr>
        <w:t>and</w:t>
      </w:r>
      <w:r w:rsidRPr="6CB79E2D" w:rsidR="76EC6318">
        <w:rPr>
          <w:rFonts w:ascii="Segoe UI" w:hAnsi="Segoe UI" w:eastAsia="Segoe UI" w:cs="Segoe UI"/>
          <w:b w:val="0"/>
          <w:bCs w:val="0"/>
          <w:noProof w:val="0"/>
          <w:color w:val="auto"/>
          <w:sz w:val="24"/>
          <w:szCs w:val="24"/>
          <w:lang w:val="en-GB"/>
        </w:rPr>
        <w:t xml:space="preserve"> how different societies interpretations can cause change in how Archaeological investigations can be carried out</w:t>
      </w:r>
      <w:r w:rsidRPr="6CB79E2D" w:rsidR="7EA72350">
        <w:rPr>
          <w:rFonts w:ascii="Segoe UI" w:hAnsi="Segoe UI" w:eastAsia="Segoe UI" w:cs="Segoe UI"/>
          <w:b w:val="0"/>
          <w:bCs w:val="0"/>
          <w:noProof w:val="0"/>
          <w:color w:val="auto"/>
          <w:sz w:val="24"/>
          <w:szCs w:val="24"/>
          <w:lang w:val="en-GB"/>
        </w:rPr>
        <w:t xml:space="preserve"> and the laws surrounding them</w:t>
      </w:r>
      <w:r w:rsidRPr="6CB79E2D" w:rsidR="76EC6318">
        <w:rPr>
          <w:rFonts w:ascii="Segoe UI" w:hAnsi="Segoe UI" w:eastAsia="Segoe UI" w:cs="Segoe UI"/>
          <w:b w:val="0"/>
          <w:bCs w:val="0"/>
          <w:noProof w:val="0"/>
          <w:color w:val="auto"/>
          <w:sz w:val="24"/>
          <w:szCs w:val="24"/>
          <w:lang w:val="en-GB"/>
        </w:rPr>
        <w:t>.</w:t>
      </w:r>
      <w:r w:rsidRPr="6CB79E2D" w:rsidR="2AE377C4">
        <w:rPr>
          <w:rFonts w:ascii="Segoe UI" w:hAnsi="Segoe UI" w:eastAsia="Segoe UI" w:cs="Segoe UI"/>
          <w:b w:val="0"/>
          <w:bCs w:val="0"/>
          <w:noProof w:val="0"/>
          <w:color w:val="auto"/>
          <w:sz w:val="24"/>
          <w:szCs w:val="24"/>
          <w:lang w:val="en-GB"/>
        </w:rPr>
        <w:t xml:space="preserve"> </w:t>
      </w:r>
      <w:r w:rsidRPr="6CB79E2D" w:rsidR="4C0DA3DC">
        <w:rPr>
          <w:rFonts w:ascii="Segoe UI" w:hAnsi="Segoe UI" w:eastAsia="Segoe UI" w:cs="Segoe UI"/>
          <w:b w:val="0"/>
          <w:bCs w:val="0"/>
          <w:noProof w:val="0"/>
          <w:color w:val="auto"/>
          <w:sz w:val="24"/>
          <w:szCs w:val="24"/>
          <w:lang w:val="en-GB"/>
        </w:rPr>
        <w:t xml:space="preserve">It will also discuss </w:t>
      </w:r>
      <w:bookmarkStart w:name="_Int_amstOq9E" w:id="36273645"/>
      <w:r w:rsidRPr="6CB79E2D" w:rsidR="4C0DA3DC">
        <w:rPr>
          <w:rFonts w:ascii="Segoe UI" w:hAnsi="Segoe UI" w:eastAsia="Segoe UI" w:cs="Segoe UI"/>
          <w:b w:val="0"/>
          <w:bCs w:val="0"/>
          <w:noProof w:val="0"/>
          <w:color w:val="auto"/>
          <w:sz w:val="24"/>
          <w:szCs w:val="24"/>
          <w:lang w:val="en-GB"/>
        </w:rPr>
        <w:t>whether or not</w:t>
      </w:r>
      <w:bookmarkEnd w:id="36273645"/>
      <w:r w:rsidRPr="6CB79E2D" w:rsidR="4C0DA3DC">
        <w:rPr>
          <w:rFonts w:ascii="Segoe UI" w:hAnsi="Segoe UI" w:eastAsia="Segoe UI" w:cs="Segoe UI"/>
          <w:b w:val="0"/>
          <w:bCs w:val="0"/>
          <w:noProof w:val="0"/>
          <w:color w:val="auto"/>
          <w:sz w:val="24"/>
          <w:szCs w:val="24"/>
          <w:lang w:val="en-GB"/>
        </w:rPr>
        <w:t xml:space="preserve"> human or physical remains should be allowed to be moved from their place of </w:t>
      </w:r>
      <w:r w:rsidRPr="6CB79E2D" w:rsidR="72A2C999">
        <w:rPr>
          <w:rFonts w:ascii="Segoe UI" w:hAnsi="Segoe UI" w:eastAsia="Segoe UI" w:cs="Segoe UI"/>
          <w:b w:val="0"/>
          <w:bCs w:val="0"/>
          <w:noProof w:val="0"/>
          <w:color w:val="auto"/>
          <w:sz w:val="24"/>
          <w:szCs w:val="24"/>
          <w:lang w:val="en-GB"/>
        </w:rPr>
        <w:t xml:space="preserve">origin and placed somewhere elsewhere for public viewing or if they should be left </w:t>
      </w:r>
      <w:r w:rsidRPr="6CB79E2D" w:rsidR="759D81ED">
        <w:rPr>
          <w:rFonts w:ascii="Segoe UI" w:hAnsi="Segoe UI" w:eastAsia="Segoe UI" w:cs="Segoe UI"/>
          <w:b w:val="0"/>
          <w:bCs w:val="0"/>
          <w:noProof w:val="0"/>
          <w:color w:val="auto"/>
          <w:sz w:val="24"/>
          <w:szCs w:val="24"/>
          <w:lang w:val="en-GB"/>
        </w:rPr>
        <w:t xml:space="preserve">where they were found and be admired from there. </w:t>
      </w:r>
    </w:p>
    <w:p w:rsidR="35ABD6E6" w:rsidP="35ABD6E6" w:rsidRDefault="35ABD6E6" w14:paraId="5B27F8D5" w14:textId="19D0A0DB">
      <w:pPr>
        <w:pStyle w:val="Normal"/>
        <w:rPr>
          <w:rFonts w:ascii="Segoe UI" w:hAnsi="Segoe UI" w:eastAsia="Segoe UI" w:cs="Segoe UI"/>
          <w:b w:val="1"/>
          <w:bCs w:val="1"/>
          <w:noProof w:val="0"/>
          <w:color w:val="auto"/>
          <w:sz w:val="24"/>
          <w:szCs w:val="24"/>
          <w:lang w:val="en-GB"/>
        </w:rPr>
      </w:pPr>
    </w:p>
    <w:p w:rsidR="07973D01" w:rsidP="6CB79E2D" w:rsidRDefault="07973D01" w14:paraId="60A883C9" w14:textId="71D5B081">
      <w:pPr>
        <w:pStyle w:val="Normal"/>
        <w:spacing w:before="0" w:beforeAutospacing="off" w:after="160" w:afterAutospacing="off" w:line="279" w:lineRule="auto"/>
        <w:ind w:left="0" w:right="0"/>
        <w:jc w:val="left"/>
        <w:rPr>
          <w:rFonts w:ascii="Segoe UI" w:hAnsi="Segoe UI" w:eastAsia="Segoe UI" w:cs="Segoe UI"/>
          <w:b w:val="0"/>
          <w:bCs w:val="0"/>
          <w:noProof w:val="0"/>
          <w:color w:val="auto"/>
          <w:sz w:val="24"/>
          <w:szCs w:val="24"/>
          <w:lang w:val="en-GB"/>
        </w:rPr>
      </w:pPr>
      <w:r w:rsidRPr="6CB79E2D" w:rsidR="07973D01">
        <w:rPr>
          <w:rFonts w:ascii="Segoe UI" w:hAnsi="Segoe UI" w:eastAsia="Segoe UI" w:cs="Segoe UI"/>
          <w:b w:val="0"/>
          <w:bCs w:val="0"/>
          <w:i w:val="0"/>
          <w:iCs w:val="0"/>
          <w:caps w:val="0"/>
          <w:smallCaps w:val="0"/>
          <w:noProof w:val="0"/>
          <w:color w:val="auto"/>
          <w:sz w:val="24"/>
          <w:szCs w:val="24"/>
          <w:lang w:val="en-GB"/>
        </w:rPr>
        <w:t>One of the primary areas of politics within Archaeology is physical remains left by people of the past. This is because when physical remains are found their discovery causes many challenges for the Archaeologists in question such as who the remains belong to and therefore who should keep them. This is seen often when Archaeologists go to a foreign country</w:t>
      </w:r>
      <w:r w:rsidRPr="6CB79E2D" w:rsidR="631D4E0A">
        <w:rPr>
          <w:rFonts w:ascii="Segoe UI" w:hAnsi="Segoe UI" w:eastAsia="Segoe UI" w:cs="Segoe UI"/>
          <w:b w:val="0"/>
          <w:bCs w:val="0"/>
          <w:i w:val="0"/>
          <w:iCs w:val="0"/>
          <w:caps w:val="0"/>
          <w:smallCaps w:val="0"/>
          <w:noProof w:val="0"/>
          <w:color w:val="auto"/>
          <w:sz w:val="24"/>
          <w:szCs w:val="24"/>
          <w:lang w:val="en-GB"/>
        </w:rPr>
        <w:t xml:space="preserve">, </w:t>
      </w:r>
      <w:r w:rsidRPr="6CB79E2D" w:rsidR="4DA0A0A9">
        <w:rPr>
          <w:rFonts w:ascii="Segoe UI" w:hAnsi="Segoe UI" w:eastAsia="Segoe UI" w:cs="Segoe UI"/>
          <w:b w:val="0"/>
          <w:bCs w:val="0"/>
          <w:i w:val="0"/>
          <w:iCs w:val="0"/>
          <w:caps w:val="0"/>
          <w:smallCaps w:val="0"/>
          <w:noProof w:val="0"/>
          <w:color w:val="auto"/>
          <w:sz w:val="24"/>
          <w:szCs w:val="24"/>
          <w:lang w:val="en-GB"/>
        </w:rPr>
        <w:t>excavate find</w:t>
      </w:r>
      <w:r w:rsidRPr="6CB79E2D" w:rsidR="07973D01">
        <w:rPr>
          <w:rFonts w:ascii="Segoe UI" w:hAnsi="Segoe UI" w:eastAsia="Segoe UI" w:cs="Segoe UI"/>
          <w:b w:val="0"/>
          <w:bCs w:val="0"/>
          <w:i w:val="0"/>
          <w:iCs w:val="0"/>
          <w:caps w:val="0"/>
          <w:smallCaps w:val="0"/>
          <w:noProof w:val="0"/>
          <w:color w:val="auto"/>
          <w:sz w:val="24"/>
          <w:szCs w:val="24"/>
          <w:lang w:val="en-GB"/>
        </w:rPr>
        <w:t xml:space="preserve"> historical artifacts and then decide to take them back to their home country to investigate them and eventually put them on display in a museum. </w:t>
      </w:r>
    </w:p>
    <w:p w:rsidR="07973D01" w:rsidP="6CB79E2D" w:rsidRDefault="07973D01" w14:paraId="7809CD9A" w14:textId="6C902AB3">
      <w:pPr>
        <w:pStyle w:val="Normal"/>
        <w:spacing w:before="0" w:beforeAutospacing="off" w:after="160" w:afterAutospacing="off" w:line="279" w:lineRule="auto"/>
        <w:ind w:left="0" w:right="0"/>
        <w:jc w:val="left"/>
        <w:rPr>
          <w:rFonts w:ascii="Segoe UI" w:hAnsi="Segoe UI" w:eastAsia="Segoe UI" w:cs="Segoe UI"/>
          <w:b w:val="0"/>
          <w:bCs w:val="0"/>
          <w:noProof w:val="0"/>
          <w:color w:val="auto"/>
          <w:sz w:val="24"/>
          <w:szCs w:val="24"/>
          <w:lang w:val="en-GB"/>
        </w:rPr>
      </w:pPr>
      <w:r w:rsidRPr="6CB79E2D" w:rsidR="07973D01">
        <w:rPr>
          <w:rFonts w:ascii="Segoe UI" w:hAnsi="Segoe UI" w:eastAsia="Segoe UI" w:cs="Segoe UI"/>
          <w:b w:val="0"/>
          <w:bCs w:val="0"/>
          <w:i w:val="0"/>
          <w:iCs w:val="0"/>
          <w:caps w:val="0"/>
          <w:smallCaps w:val="0"/>
          <w:noProof w:val="0"/>
          <w:color w:val="auto"/>
          <w:sz w:val="24"/>
          <w:szCs w:val="24"/>
          <w:lang w:val="en-GB"/>
        </w:rPr>
        <w:t>Egypt is a country that has felt the loss of artifacts quite harshly</w:t>
      </w:r>
      <w:r w:rsidRPr="6CB79E2D" w:rsidR="4BDD9B84">
        <w:rPr>
          <w:rFonts w:ascii="Segoe UI" w:hAnsi="Segoe UI" w:eastAsia="Segoe UI" w:cs="Segoe UI"/>
          <w:b w:val="0"/>
          <w:bCs w:val="0"/>
          <w:i w:val="0"/>
          <w:iCs w:val="0"/>
          <w:caps w:val="0"/>
          <w:smallCaps w:val="0"/>
          <w:noProof w:val="0"/>
          <w:color w:val="auto"/>
          <w:sz w:val="24"/>
          <w:szCs w:val="24"/>
          <w:lang w:val="en-GB"/>
        </w:rPr>
        <w:t>,</w:t>
      </w:r>
      <w:r w:rsidRPr="6CB79E2D" w:rsidR="07973D01">
        <w:rPr>
          <w:rFonts w:ascii="Segoe UI" w:hAnsi="Segoe UI" w:eastAsia="Segoe UI" w:cs="Segoe UI"/>
          <w:b w:val="0"/>
          <w:bCs w:val="0"/>
          <w:i w:val="0"/>
          <w:iCs w:val="0"/>
          <w:caps w:val="0"/>
          <w:smallCaps w:val="0"/>
          <w:noProof w:val="0"/>
          <w:color w:val="auto"/>
          <w:sz w:val="24"/>
          <w:szCs w:val="24"/>
          <w:lang w:val="en-GB"/>
        </w:rPr>
        <w:t xml:space="preserve"> with thousands of Egyptian artifacts being shown in museums across the world much of which was initially taken as souvenirs by Archaeologists. However, Egypt much like many other countries have requested these items </w:t>
      </w:r>
      <w:r w:rsidRPr="6CB79E2D" w:rsidR="41167BE7">
        <w:rPr>
          <w:rFonts w:ascii="Segoe UI" w:hAnsi="Segoe UI" w:eastAsia="Segoe UI" w:cs="Segoe UI"/>
          <w:b w:val="0"/>
          <w:bCs w:val="0"/>
          <w:i w:val="0"/>
          <w:iCs w:val="0"/>
          <w:caps w:val="0"/>
          <w:smallCaps w:val="0"/>
          <w:noProof w:val="0"/>
          <w:color w:val="auto"/>
          <w:sz w:val="24"/>
          <w:szCs w:val="24"/>
          <w:lang w:val="en-GB"/>
        </w:rPr>
        <w:t xml:space="preserve">be returned to </w:t>
      </w:r>
      <w:r w:rsidRPr="6CB79E2D" w:rsidR="41167BE7">
        <w:rPr>
          <w:rFonts w:ascii="Segoe UI" w:hAnsi="Segoe UI" w:eastAsia="Segoe UI" w:cs="Segoe UI"/>
          <w:b w:val="0"/>
          <w:bCs w:val="0"/>
          <w:i w:val="0"/>
          <w:iCs w:val="0"/>
          <w:caps w:val="0"/>
          <w:smallCaps w:val="0"/>
          <w:noProof w:val="0"/>
          <w:color w:val="auto"/>
          <w:sz w:val="24"/>
          <w:szCs w:val="24"/>
          <w:lang w:val="en-GB"/>
        </w:rPr>
        <w:t>reside</w:t>
      </w:r>
      <w:r w:rsidRPr="6CB79E2D" w:rsidR="41167BE7">
        <w:rPr>
          <w:rFonts w:ascii="Segoe UI" w:hAnsi="Segoe UI" w:eastAsia="Segoe UI" w:cs="Segoe UI"/>
          <w:b w:val="0"/>
          <w:bCs w:val="0"/>
          <w:i w:val="0"/>
          <w:iCs w:val="0"/>
          <w:caps w:val="0"/>
          <w:smallCaps w:val="0"/>
          <w:noProof w:val="0"/>
          <w:color w:val="auto"/>
          <w:sz w:val="24"/>
          <w:szCs w:val="24"/>
          <w:lang w:val="en-GB"/>
        </w:rPr>
        <w:t xml:space="preserve"> in</w:t>
      </w:r>
      <w:r w:rsidRPr="6CB79E2D" w:rsidR="07973D01">
        <w:rPr>
          <w:rFonts w:ascii="Segoe UI" w:hAnsi="Segoe UI" w:eastAsia="Segoe UI" w:cs="Segoe UI"/>
          <w:b w:val="0"/>
          <w:bCs w:val="0"/>
          <w:i w:val="0"/>
          <w:iCs w:val="0"/>
          <w:caps w:val="0"/>
          <w:smallCaps w:val="0"/>
          <w:noProof w:val="0"/>
          <w:color w:val="auto"/>
          <w:sz w:val="24"/>
          <w:szCs w:val="24"/>
          <w:lang w:val="en-GB"/>
        </w:rPr>
        <w:t xml:space="preserve"> their own collections one of the most notable being the Rosetta stone. </w:t>
      </w:r>
      <w:r w:rsidRPr="6CB79E2D" w:rsidR="603A553D">
        <w:rPr>
          <w:rFonts w:ascii="Segoe UI" w:hAnsi="Segoe UI" w:eastAsia="Segoe UI" w:cs="Segoe UI"/>
          <w:b w:val="0"/>
          <w:bCs w:val="0"/>
          <w:i w:val="0"/>
          <w:iCs w:val="0"/>
          <w:caps w:val="0"/>
          <w:smallCaps w:val="0"/>
          <w:noProof w:val="0"/>
          <w:color w:val="auto"/>
          <w:sz w:val="24"/>
          <w:szCs w:val="24"/>
          <w:lang w:val="en-GB"/>
        </w:rPr>
        <w:t xml:space="preserve">In 2022 </w:t>
      </w:r>
      <w:r w:rsidRPr="6CB79E2D" w:rsidR="07973D01">
        <w:rPr>
          <w:rFonts w:ascii="Segoe UI" w:hAnsi="Segoe UI" w:eastAsia="Segoe UI" w:cs="Segoe UI"/>
          <w:b w:val="0"/>
          <w:bCs w:val="0"/>
          <w:i w:val="0"/>
          <w:iCs w:val="0"/>
          <w:caps w:val="0"/>
          <w:smallCaps w:val="0"/>
          <w:noProof w:val="0"/>
          <w:color w:val="auto"/>
          <w:sz w:val="24"/>
          <w:szCs w:val="24"/>
          <w:lang w:val="en-GB"/>
        </w:rPr>
        <w:t>The Egyptian government called upon The British Museum which has housed the Rosetta s</w:t>
      </w:r>
      <w:r w:rsidRPr="6CB79E2D" w:rsidR="25943F24">
        <w:rPr>
          <w:rFonts w:ascii="Segoe UI" w:hAnsi="Segoe UI" w:eastAsia="Segoe UI" w:cs="Segoe UI"/>
          <w:b w:val="0"/>
          <w:bCs w:val="0"/>
          <w:i w:val="0"/>
          <w:iCs w:val="0"/>
          <w:caps w:val="0"/>
          <w:smallCaps w:val="0"/>
          <w:noProof w:val="0"/>
          <w:color w:val="auto"/>
          <w:sz w:val="24"/>
          <w:szCs w:val="24"/>
          <w:lang w:val="en-GB"/>
        </w:rPr>
        <w:t>t</w:t>
      </w:r>
      <w:r w:rsidRPr="6CB79E2D" w:rsidR="07973D01">
        <w:rPr>
          <w:rFonts w:ascii="Segoe UI" w:hAnsi="Segoe UI" w:eastAsia="Segoe UI" w:cs="Segoe UI"/>
          <w:b w:val="0"/>
          <w:bCs w:val="0"/>
          <w:i w:val="0"/>
          <w:iCs w:val="0"/>
          <w:caps w:val="0"/>
          <w:smallCaps w:val="0"/>
          <w:noProof w:val="0"/>
          <w:color w:val="auto"/>
          <w:sz w:val="24"/>
          <w:szCs w:val="24"/>
          <w:lang w:val="en-GB"/>
        </w:rPr>
        <w:t>one since 1802 to return the stone to its rightful place in the Grand Egyptian Museum</w:t>
      </w:r>
      <w:r w:rsidRPr="6CB79E2D" w:rsidR="07973D01">
        <w:rPr>
          <w:rFonts w:ascii="Segoe UI" w:hAnsi="Segoe UI" w:eastAsia="Segoe UI" w:cs="Segoe UI"/>
          <w:b w:val="0"/>
          <w:bCs w:val="0"/>
          <w:i w:val="0"/>
          <w:iCs w:val="0"/>
          <w:caps w:val="0"/>
          <w:smallCaps w:val="0"/>
          <w:noProof w:val="0"/>
          <w:color w:val="auto"/>
          <w:sz w:val="24"/>
          <w:szCs w:val="24"/>
          <w:lang w:val="en-GB"/>
        </w:rPr>
        <w:t xml:space="preserve"> (www.returningheritage.com, 2022).</w:t>
      </w:r>
      <w:r w:rsidRPr="6CB79E2D" w:rsidR="07973D01">
        <w:rPr>
          <w:rFonts w:ascii="Segoe UI" w:hAnsi="Segoe UI" w:eastAsia="Segoe UI" w:cs="Segoe UI"/>
          <w:b w:val="0"/>
          <w:bCs w:val="0"/>
          <w:i w:val="0"/>
          <w:iCs w:val="0"/>
          <w:caps w:val="0"/>
          <w:smallCaps w:val="0"/>
          <w:noProof w:val="0"/>
          <w:color w:val="auto"/>
          <w:sz w:val="24"/>
          <w:szCs w:val="24"/>
          <w:lang w:val="en-GB"/>
        </w:rPr>
        <w:t xml:space="preserve"> This however has not been achieved as the Rosetta stone still lies in London. </w:t>
      </w:r>
    </w:p>
    <w:p w:rsidR="07973D01" w:rsidP="6CB79E2D" w:rsidRDefault="07973D01" w14:paraId="36116EDD" w14:textId="0C77BBD1">
      <w:pPr>
        <w:pStyle w:val="Normal"/>
        <w:spacing w:before="0" w:beforeAutospacing="off" w:after="160" w:afterAutospacing="off" w:line="279" w:lineRule="auto"/>
        <w:ind w:left="0" w:right="0"/>
        <w:jc w:val="left"/>
        <w:rPr>
          <w:rFonts w:ascii="Segoe UI" w:hAnsi="Segoe UI" w:eastAsia="Segoe UI" w:cs="Segoe UI"/>
          <w:b w:val="0"/>
          <w:bCs w:val="0"/>
          <w:noProof w:val="0"/>
          <w:color w:val="auto"/>
          <w:sz w:val="24"/>
          <w:szCs w:val="24"/>
          <w:lang w:val="en-GB"/>
        </w:rPr>
      </w:pPr>
      <w:r w:rsidRPr="6CB79E2D" w:rsidR="07973D01">
        <w:rPr>
          <w:rFonts w:ascii="Segoe UI" w:hAnsi="Segoe UI" w:eastAsia="Segoe UI" w:cs="Segoe UI"/>
          <w:b w:val="0"/>
          <w:bCs w:val="0"/>
          <w:i w:val="0"/>
          <w:iCs w:val="0"/>
          <w:caps w:val="0"/>
          <w:smallCaps w:val="0"/>
          <w:noProof w:val="0"/>
          <w:color w:val="auto"/>
          <w:sz w:val="24"/>
          <w:szCs w:val="24"/>
          <w:lang w:val="en-GB"/>
        </w:rPr>
        <w:t xml:space="preserve"> </w:t>
      </w:r>
      <w:r w:rsidRPr="6CB79E2D" w:rsidR="2FD83728">
        <w:rPr>
          <w:rFonts w:ascii="Segoe UI" w:hAnsi="Segoe UI" w:eastAsia="Segoe UI" w:cs="Segoe UI"/>
          <w:b w:val="0"/>
          <w:bCs w:val="0"/>
          <w:i w:val="0"/>
          <w:iCs w:val="0"/>
          <w:caps w:val="0"/>
          <w:smallCaps w:val="0"/>
          <w:noProof w:val="0"/>
          <w:color w:val="auto"/>
          <w:sz w:val="24"/>
          <w:szCs w:val="24"/>
          <w:lang w:val="en-GB"/>
        </w:rPr>
        <w:t>T</w:t>
      </w:r>
      <w:r w:rsidRPr="6CB79E2D" w:rsidR="07973D01">
        <w:rPr>
          <w:rFonts w:ascii="Segoe UI" w:hAnsi="Segoe UI" w:eastAsia="Segoe UI" w:cs="Segoe UI"/>
          <w:b w:val="0"/>
          <w:bCs w:val="0"/>
          <w:i w:val="0"/>
          <w:iCs w:val="0"/>
          <w:caps w:val="0"/>
          <w:smallCaps w:val="0"/>
          <w:noProof w:val="0"/>
          <w:color w:val="auto"/>
          <w:sz w:val="24"/>
          <w:szCs w:val="24"/>
          <w:lang w:val="en-GB"/>
        </w:rPr>
        <w:t xml:space="preserve">he </w:t>
      </w:r>
      <w:r w:rsidRPr="6CB79E2D" w:rsidR="01810CB7">
        <w:rPr>
          <w:rFonts w:ascii="Segoe UI" w:hAnsi="Segoe UI" w:eastAsia="Segoe UI" w:cs="Segoe UI"/>
          <w:b w:val="0"/>
          <w:bCs w:val="0"/>
          <w:i w:val="0"/>
          <w:iCs w:val="0"/>
          <w:caps w:val="0"/>
          <w:smallCaps w:val="0"/>
          <w:noProof w:val="0"/>
          <w:color w:val="auto"/>
          <w:sz w:val="24"/>
          <w:szCs w:val="24"/>
          <w:lang w:val="en-GB"/>
        </w:rPr>
        <w:t xml:space="preserve">possession </w:t>
      </w:r>
      <w:r w:rsidRPr="6CB79E2D" w:rsidR="07973D01">
        <w:rPr>
          <w:rFonts w:ascii="Segoe UI" w:hAnsi="Segoe UI" w:eastAsia="Segoe UI" w:cs="Segoe UI"/>
          <w:b w:val="0"/>
          <w:bCs w:val="0"/>
          <w:i w:val="0"/>
          <w:iCs w:val="0"/>
          <w:caps w:val="0"/>
          <w:smallCaps w:val="0"/>
          <w:noProof w:val="0"/>
          <w:color w:val="auto"/>
          <w:sz w:val="24"/>
          <w:szCs w:val="24"/>
          <w:lang w:val="en-GB"/>
        </w:rPr>
        <w:t xml:space="preserve">of the Rosetta stone </w:t>
      </w:r>
      <w:r w:rsidRPr="6CB79E2D" w:rsidR="5B100206">
        <w:rPr>
          <w:rFonts w:ascii="Segoe UI" w:hAnsi="Segoe UI" w:eastAsia="Segoe UI" w:cs="Segoe UI"/>
          <w:b w:val="0"/>
          <w:bCs w:val="0"/>
          <w:i w:val="0"/>
          <w:iCs w:val="0"/>
          <w:caps w:val="0"/>
          <w:smallCaps w:val="0"/>
          <w:noProof w:val="0"/>
          <w:color w:val="auto"/>
          <w:sz w:val="24"/>
          <w:szCs w:val="24"/>
          <w:lang w:val="en-GB"/>
        </w:rPr>
        <w:t xml:space="preserve">is a good example of Archaeology as a political action as the removal </w:t>
      </w:r>
      <w:r w:rsidRPr="6CB79E2D" w:rsidR="07973D01">
        <w:rPr>
          <w:rFonts w:ascii="Segoe UI" w:hAnsi="Segoe UI" w:eastAsia="Segoe UI" w:cs="Segoe UI"/>
          <w:b w:val="0"/>
          <w:bCs w:val="0"/>
          <w:i w:val="0"/>
          <w:iCs w:val="0"/>
          <w:caps w:val="0"/>
          <w:smallCaps w:val="0"/>
          <w:noProof w:val="0"/>
          <w:color w:val="auto"/>
          <w:sz w:val="24"/>
          <w:szCs w:val="24"/>
          <w:lang w:val="en-GB"/>
        </w:rPr>
        <w:t>by initially French Napolean forces in 1799</w:t>
      </w:r>
      <w:r w:rsidRPr="6CB79E2D" w:rsidR="19DAE47C">
        <w:rPr>
          <w:rFonts w:ascii="Segoe UI" w:hAnsi="Segoe UI" w:eastAsia="Segoe UI" w:cs="Segoe UI"/>
          <w:b w:val="0"/>
          <w:bCs w:val="0"/>
          <w:i w:val="0"/>
          <w:iCs w:val="0"/>
          <w:caps w:val="0"/>
          <w:smallCaps w:val="0"/>
          <w:noProof w:val="0"/>
          <w:color w:val="auto"/>
          <w:sz w:val="24"/>
          <w:szCs w:val="24"/>
          <w:lang w:val="en-GB"/>
        </w:rPr>
        <w:t>,</w:t>
      </w:r>
      <w:r w:rsidRPr="6CB79E2D" w:rsidR="07973D01">
        <w:rPr>
          <w:rFonts w:ascii="Segoe UI" w:hAnsi="Segoe UI" w:eastAsia="Segoe UI" w:cs="Segoe UI"/>
          <w:b w:val="0"/>
          <w:bCs w:val="0"/>
          <w:i w:val="0"/>
          <w:iCs w:val="0"/>
          <w:caps w:val="0"/>
          <w:smallCaps w:val="0"/>
          <w:noProof w:val="0"/>
          <w:color w:val="auto"/>
          <w:sz w:val="24"/>
          <w:szCs w:val="24"/>
          <w:lang w:val="en-GB"/>
        </w:rPr>
        <w:t xml:space="preserve"> However,</w:t>
      </w:r>
      <w:r w:rsidRPr="6CB79E2D" w:rsidR="07973D01">
        <w:rPr>
          <w:rFonts w:ascii="Segoe UI" w:hAnsi="Segoe UI" w:eastAsia="Segoe UI" w:cs="Segoe UI"/>
          <w:b w:val="0"/>
          <w:bCs w:val="0"/>
          <w:i w:val="0"/>
          <w:iCs w:val="0"/>
          <w:caps w:val="0"/>
          <w:smallCaps w:val="0"/>
          <w:noProof w:val="0"/>
          <w:color w:val="auto"/>
          <w:sz w:val="24"/>
          <w:szCs w:val="24"/>
          <w:lang w:val="en-GB"/>
        </w:rPr>
        <w:t xml:space="preserve"> after the defeat of Napolean and the signing of the treaty of Alexandria in 1801 the Rosetta stone fell into the possession of the British where it would then be put in the British museum</w:t>
      </w:r>
      <w:r w:rsidRPr="6CB79E2D" w:rsidR="07973D01">
        <w:rPr>
          <w:rFonts w:ascii="Segoe UI" w:hAnsi="Segoe UI" w:eastAsia="Segoe UI" w:cs="Segoe UI"/>
          <w:b w:val="0"/>
          <w:bCs w:val="0"/>
          <w:i w:val="0"/>
          <w:iCs w:val="0"/>
          <w:caps w:val="0"/>
          <w:smallCaps w:val="0"/>
          <w:noProof w:val="0"/>
          <w:color w:val="auto"/>
          <w:sz w:val="24"/>
          <w:szCs w:val="24"/>
          <w:lang w:val="en-GB"/>
        </w:rPr>
        <w:t xml:space="preserve"> (The British Museum, 2017)</w:t>
      </w:r>
      <w:r w:rsidRPr="6CB79E2D" w:rsidR="07973D01">
        <w:rPr>
          <w:rFonts w:ascii="Segoe UI" w:hAnsi="Segoe UI" w:eastAsia="Segoe UI" w:cs="Segoe UI"/>
          <w:b w:val="0"/>
          <w:bCs w:val="0"/>
          <w:i w:val="0"/>
          <w:iCs w:val="0"/>
          <w:caps w:val="0"/>
          <w:smallCaps w:val="0"/>
          <w:noProof w:val="0"/>
          <w:color w:val="auto"/>
          <w:sz w:val="24"/>
          <w:szCs w:val="24"/>
          <w:lang w:val="en-GB"/>
        </w:rPr>
        <w:t xml:space="preserve">. This </w:t>
      </w:r>
      <w:bookmarkStart w:name="_Int_Qw3DC24x" w:id="1106784937"/>
      <w:r w:rsidRPr="6CB79E2D" w:rsidR="07973D01">
        <w:rPr>
          <w:rFonts w:ascii="Segoe UI" w:hAnsi="Segoe UI" w:eastAsia="Segoe UI" w:cs="Segoe UI"/>
          <w:b w:val="0"/>
          <w:bCs w:val="0"/>
          <w:i w:val="0"/>
          <w:iCs w:val="0"/>
          <w:caps w:val="0"/>
          <w:smallCaps w:val="0"/>
          <w:noProof w:val="0"/>
          <w:color w:val="auto"/>
          <w:sz w:val="24"/>
          <w:szCs w:val="24"/>
          <w:lang w:val="en-GB"/>
        </w:rPr>
        <w:t>in itself is</w:t>
      </w:r>
      <w:bookmarkEnd w:id="1106784937"/>
      <w:r w:rsidRPr="6CB79E2D" w:rsidR="07973D01">
        <w:rPr>
          <w:rFonts w:ascii="Segoe UI" w:hAnsi="Segoe UI" w:eastAsia="Segoe UI" w:cs="Segoe UI"/>
          <w:b w:val="0"/>
          <w:bCs w:val="0"/>
          <w:i w:val="0"/>
          <w:iCs w:val="0"/>
          <w:caps w:val="0"/>
          <w:smallCaps w:val="0"/>
          <w:noProof w:val="0"/>
          <w:color w:val="auto"/>
          <w:sz w:val="24"/>
          <w:szCs w:val="24"/>
          <w:lang w:val="en-GB"/>
        </w:rPr>
        <w:t xml:space="preserve"> political as during this exchange Egypt was not a part of the conversation even though the Rosetta stone was originally theirs. The fact that the British museum has not given the Rosetta stone back is also a show of Archaeological politicalness this has raised the question of </w:t>
      </w:r>
      <w:bookmarkStart w:name="_Int_iwBDNQ0T" w:id="296425619"/>
      <w:r w:rsidRPr="6CB79E2D" w:rsidR="07973D01">
        <w:rPr>
          <w:rFonts w:ascii="Segoe UI" w:hAnsi="Segoe UI" w:eastAsia="Segoe UI" w:cs="Segoe UI"/>
          <w:b w:val="0"/>
          <w:bCs w:val="0"/>
          <w:i w:val="0"/>
          <w:iCs w:val="0"/>
          <w:caps w:val="0"/>
          <w:smallCaps w:val="0"/>
          <w:noProof w:val="0"/>
          <w:color w:val="auto"/>
          <w:sz w:val="24"/>
          <w:szCs w:val="24"/>
          <w:lang w:val="en-GB"/>
        </w:rPr>
        <w:t>whether or not</w:t>
      </w:r>
      <w:bookmarkEnd w:id="296425619"/>
      <w:r w:rsidRPr="6CB79E2D" w:rsidR="07973D01">
        <w:rPr>
          <w:rFonts w:ascii="Segoe UI" w:hAnsi="Segoe UI" w:eastAsia="Segoe UI" w:cs="Segoe UI"/>
          <w:b w:val="0"/>
          <w:bCs w:val="0"/>
          <w:i w:val="0"/>
          <w:iCs w:val="0"/>
          <w:caps w:val="0"/>
          <w:smallCaps w:val="0"/>
          <w:noProof w:val="0"/>
          <w:color w:val="auto"/>
          <w:sz w:val="24"/>
          <w:szCs w:val="24"/>
          <w:lang w:val="en-GB"/>
        </w:rPr>
        <w:t xml:space="preserve"> artifacts should be taken from their place of origin and displayed in a foreign country </w:t>
      </w:r>
      <w:bookmarkStart w:name="_Int_nadRjbaG" w:id="1796810663"/>
      <w:r w:rsidRPr="6CB79E2D" w:rsidR="07973D01">
        <w:rPr>
          <w:rFonts w:ascii="Segoe UI" w:hAnsi="Segoe UI" w:eastAsia="Segoe UI" w:cs="Segoe UI"/>
          <w:b w:val="0"/>
          <w:bCs w:val="0"/>
          <w:i w:val="0"/>
          <w:iCs w:val="0"/>
          <w:caps w:val="0"/>
          <w:smallCaps w:val="0"/>
          <w:noProof w:val="0"/>
          <w:color w:val="auto"/>
          <w:sz w:val="24"/>
          <w:szCs w:val="24"/>
          <w:lang w:val="en-GB"/>
        </w:rPr>
        <w:t>possibly thousands</w:t>
      </w:r>
      <w:bookmarkEnd w:id="1796810663"/>
      <w:r w:rsidRPr="6CB79E2D" w:rsidR="07973D01">
        <w:rPr>
          <w:rFonts w:ascii="Segoe UI" w:hAnsi="Segoe UI" w:eastAsia="Segoe UI" w:cs="Segoe UI"/>
          <w:b w:val="0"/>
          <w:bCs w:val="0"/>
          <w:i w:val="0"/>
          <w:iCs w:val="0"/>
          <w:caps w:val="0"/>
          <w:smallCaps w:val="0"/>
          <w:noProof w:val="0"/>
          <w:color w:val="auto"/>
          <w:sz w:val="24"/>
          <w:szCs w:val="24"/>
          <w:lang w:val="en-GB"/>
        </w:rPr>
        <w:t xml:space="preserve"> of miles away</w:t>
      </w:r>
      <w:r w:rsidRPr="6CB79E2D" w:rsidR="07973D01">
        <w:rPr>
          <w:rFonts w:ascii="Segoe UI" w:hAnsi="Segoe UI" w:eastAsia="Segoe UI" w:cs="Segoe UI"/>
          <w:b w:val="0"/>
          <w:bCs w:val="0"/>
          <w:i w:val="0"/>
          <w:iCs w:val="0"/>
          <w:caps w:val="0"/>
          <w:smallCaps w:val="0"/>
          <w:noProof w:val="0"/>
          <w:color w:val="auto"/>
          <w:sz w:val="24"/>
          <w:szCs w:val="24"/>
          <w:lang w:val="en-GB"/>
        </w:rPr>
        <w:t xml:space="preserve">. </w:t>
      </w:r>
    </w:p>
    <w:p w:rsidR="07973D01" w:rsidP="6CB79E2D" w:rsidRDefault="07973D01" w14:paraId="0E71A813" w14:textId="309B3F28">
      <w:pPr>
        <w:pStyle w:val="Normal"/>
        <w:suppressLineNumbers w:val="0"/>
        <w:bidi w:val="0"/>
        <w:spacing w:before="0" w:beforeAutospacing="off" w:after="160" w:afterAutospacing="off" w:line="279" w:lineRule="auto"/>
        <w:ind w:left="0" w:right="0"/>
        <w:jc w:val="left"/>
        <w:rPr>
          <w:rFonts w:ascii="Segoe UI" w:hAnsi="Segoe UI" w:eastAsia="Segoe UI" w:cs="Segoe UI"/>
          <w:b w:val="0"/>
          <w:bCs w:val="0"/>
          <w:noProof w:val="0"/>
          <w:color w:val="auto"/>
          <w:sz w:val="24"/>
          <w:szCs w:val="24"/>
          <w:lang w:val="en-GB"/>
        </w:rPr>
      </w:pPr>
      <w:r w:rsidRPr="6CB79E2D" w:rsidR="07973D01">
        <w:rPr>
          <w:rFonts w:ascii="Segoe UI" w:hAnsi="Segoe UI" w:eastAsia="Segoe UI" w:cs="Segoe UI"/>
          <w:b w:val="0"/>
          <w:bCs w:val="0"/>
          <w:i w:val="0"/>
          <w:iCs w:val="0"/>
          <w:caps w:val="0"/>
          <w:smallCaps w:val="0"/>
          <w:noProof w:val="0"/>
          <w:color w:val="auto"/>
          <w:sz w:val="24"/>
          <w:szCs w:val="24"/>
          <w:lang w:val="en-GB"/>
        </w:rPr>
        <w:t xml:space="preserve"> </w:t>
      </w:r>
      <w:r w:rsidRPr="6CB79E2D" w:rsidR="07973D01">
        <w:rPr>
          <w:rFonts w:ascii="Segoe UI" w:hAnsi="Segoe UI" w:eastAsia="Segoe UI" w:cs="Segoe UI"/>
          <w:b w:val="0"/>
          <w:bCs w:val="0"/>
          <w:i w:val="0"/>
          <w:iCs w:val="0"/>
          <w:caps w:val="0"/>
          <w:smallCaps w:val="0"/>
          <w:noProof w:val="0"/>
          <w:color w:val="auto"/>
          <w:sz w:val="24"/>
          <w:szCs w:val="24"/>
          <w:lang w:val="en-GB"/>
        </w:rPr>
        <w:t>Another example of this is the caryatid of the acropolis, this is a statue that was taken from the acropolis in Athens by a British diplomat Lord Elgin. This</w:t>
      </w:r>
      <w:r w:rsidRPr="6CB79E2D" w:rsidR="2285CFF0">
        <w:rPr>
          <w:rFonts w:ascii="Segoe UI" w:hAnsi="Segoe UI" w:eastAsia="Segoe UI" w:cs="Segoe UI"/>
          <w:b w:val="0"/>
          <w:bCs w:val="0"/>
          <w:i w:val="0"/>
          <w:iCs w:val="0"/>
          <w:caps w:val="0"/>
          <w:smallCaps w:val="0"/>
          <w:noProof w:val="0"/>
          <w:color w:val="auto"/>
          <w:sz w:val="24"/>
          <w:szCs w:val="24"/>
          <w:lang w:val="en-GB"/>
        </w:rPr>
        <w:t xml:space="preserve"> </w:t>
      </w:r>
      <w:r w:rsidRPr="6CB79E2D" w:rsidR="38C0503E">
        <w:rPr>
          <w:rFonts w:ascii="Segoe UI" w:hAnsi="Segoe UI" w:eastAsia="Segoe UI" w:cs="Segoe UI"/>
          <w:b w:val="0"/>
          <w:bCs w:val="0"/>
          <w:i w:val="0"/>
          <w:iCs w:val="0"/>
          <w:caps w:val="0"/>
          <w:smallCaps w:val="0"/>
          <w:noProof w:val="0"/>
          <w:color w:val="auto"/>
          <w:sz w:val="24"/>
          <w:szCs w:val="24"/>
          <w:lang w:val="en-GB"/>
        </w:rPr>
        <w:t>occurred</w:t>
      </w:r>
      <w:r w:rsidRPr="6CB79E2D" w:rsidR="07973D01">
        <w:rPr>
          <w:rFonts w:ascii="Segoe UI" w:hAnsi="Segoe UI" w:eastAsia="Segoe UI" w:cs="Segoe UI"/>
          <w:b w:val="0"/>
          <w:bCs w:val="0"/>
          <w:i w:val="0"/>
          <w:iCs w:val="0"/>
          <w:caps w:val="0"/>
          <w:smallCaps w:val="0"/>
          <w:noProof w:val="0"/>
          <w:color w:val="auto"/>
          <w:sz w:val="24"/>
          <w:szCs w:val="24"/>
          <w:lang w:val="en-GB"/>
        </w:rPr>
        <w:t xml:space="preserve"> in 1816 while Greece was still under the reign of the ottoman empire who gave Elgin permission to take multiple artifacts from the acropolis including one of the six caryatids that aided in holding up the acropolis. After being told by Greek authorities not to damage the integrity of the building Elgin still followed through with this by </w:t>
      </w:r>
      <w:r w:rsidRPr="6CB79E2D" w:rsidR="0CEA2B88">
        <w:rPr>
          <w:rFonts w:ascii="Segoe UI" w:hAnsi="Segoe UI" w:eastAsia="Segoe UI" w:cs="Segoe UI"/>
          <w:b w:val="0"/>
          <w:bCs w:val="0"/>
          <w:i w:val="0"/>
          <w:iCs w:val="0"/>
          <w:caps w:val="0"/>
          <w:smallCaps w:val="0"/>
          <w:noProof w:val="0"/>
          <w:color w:val="auto"/>
          <w:sz w:val="24"/>
          <w:szCs w:val="24"/>
          <w:lang w:val="en-GB"/>
        </w:rPr>
        <w:t>destroying</w:t>
      </w:r>
      <w:r w:rsidRPr="6CB79E2D" w:rsidR="07973D01">
        <w:rPr>
          <w:rFonts w:ascii="Segoe UI" w:hAnsi="Segoe UI" w:eastAsia="Segoe UI" w:cs="Segoe UI"/>
          <w:b w:val="0"/>
          <w:bCs w:val="0"/>
          <w:i w:val="0"/>
          <w:iCs w:val="0"/>
          <w:caps w:val="0"/>
          <w:smallCaps w:val="0"/>
          <w:noProof w:val="0"/>
          <w:color w:val="auto"/>
          <w:sz w:val="24"/>
          <w:szCs w:val="24"/>
          <w:lang w:val="en-GB"/>
        </w:rPr>
        <w:t xml:space="preserve"> the sides of the building to </w:t>
      </w:r>
      <w:r w:rsidRPr="6CB79E2D" w:rsidR="20E479C0">
        <w:rPr>
          <w:rFonts w:ascii="Segoe UI" w:hAnsi="Segoe UI" w:eastAsia="Segoe UI" w:cs="Segoe UI"/>
          <w:b w:val="0"/>
          <w:bCs w:val="0"/>
          <w:i w:val="0"/>
          <w:iCs w:val="0"/>
          <w:caps w:val="0"/>
          <w:smallCaps w:val="0"/>
          <w:noProof w:val="0"/>
          <w:color w:val="auto"/>
          <w:sz w:val="24"/>
          <w:szCs w:val="24"/>
          <w:lang w:val="en-GB"/>
        </w:rPr>
        <w:t>depose</w:t>
      </w:r>
      <w:r w:rsidRPr="6CB79E2D" w:rsidR="07973D01">
        <w:rPr>
          <w:rFonts w:ascii="Segoe UI" w:hAnsi="Segoe UI" w:eastAsia="Segoe UI" w:cs="Segoe UI"/>
          <w:b w:val="0"/>
          <w:bCs w:val="0"/>
          <w:i w:val="0"/>
          <w:iCs w:val="0"/>
          <w:caps w:val="0"/>
          <w:smallCaps w:val="0"/>
          <w:noProof w:val="0"/>
          <w:color w:val="auto"/>
          <w:sz w:val="24"/>
          <w:szCs w:val="24"/>
          <w:lang w:val="en-GB"/>
        </w:rPr>
        <w:t xml:space="preserve"> the statue returning to England with his finds including the singular caryatid. The caryatid was put into The British museum later the same year. After Greece gained independence in 1830, they requested for the caryatid to be returned to them so she could be reunited with her sisters however The British Museum argued that their possession of the artifacts was entirely legal and that they were the rightful owners of the collection while the Greek Government argued that since they came from Greece and the permission came from the former rulers the artifacts were rightfully theirs</w:t>
      </w:r>
      <w:r w:rsidRPr="6CB79E2D" w:rsidR="07973D01">
        <w:rPr>
          <w:rFonts w:ascii="Segoe UI" w:hAnsi="Segoe UI" w:eastAsia="Segoe UI" w:cs="Segoe UI"/>
          <w:b w:val="0"/>
          <w:bCs w:val="0"/>
          <w:noProof w:val="0"/>
          <w:color w:val="auto"/>
          <w:sz w:val="24"/>
          <w:szCs w:val="24"/>
          <w:lang w:val="en-GB"/>
        </w:rPr>
        <w:t xml:space="preserve"> (Pickett, 2024)</w:t>
      </w:r>
      <w:r w:rsidRPr="6CB79E2D" w:rsidR="07973D01">
        <w:rPr>
          <w:rFonts w:ascii="Segoe UI" w:hAnsi="Segoe UI" w:eastAsia="Segoe UI" w:cs="Segoe UI"/>
          <w:b w:val="0"/>
          <w:bCs w:val="0"/>
          <w:i w:val="0"/>
          <w:iCs w:val="0"/>
          <w:caps w:val="0"/>
          <w:smallCaps w:val="0"/>
          <w:noProof w:val="0"/>
          <w:color w:val="auto"/>
          <w:sz w:val="24"/>
          <w:szCs w:val="24"/>
          <w:lang w:val="en-GB"/>
        </w:rPr>
        <w:t>. The caryatid still remains in the British Museum away from her sisters this shows how Archaeology can be political as it creates the question of who legally owns it if a past ruler gave permission for an artifact to be taken but the current ruling body asks for the artifact back should it be given back or is the recipient the legal owner.</w:t>
      </w:r>
    </w:p>
    <w:p w:rsidR="35ABD6E6" w:rsidP="6CB79E2D" w:rsidRDefault="35ABD6E6" w14:paraId="02C798C2" w14:textId="57342CF9">
      <w:pPr>
        <w:pStyle w:val="Normal"/>
        <w:spacing w:before="0" w:beforeAutospacing="off" w:after="160" w:afterAutospacing="off" w:line="279" w:lineRule="auto"/>
        <w:ind w:left="0" w:right="0"/>
        <w:jc w:val="left"/>
        <w:rPr>
          <w:rFonts w:ascii="Segoe UI" w:hAnsi="Segoe UI" w:eastAsia="Segoe UI" w:cs="Segoe UI"/>
          <w:b w:val="0"/>
          <w:bCs w:val="0"/>
          <w:i w:val="0"/>
          <w:iCs w:val="0"/>
          <w:caps w:val="0"/>
          <w:smallCaps w:val="0"/>
          <w:noProof w:val="0"/>
          <w:color w:val="auto"/>
          <w:sz w:val="24"/>
          <w:szCs w:val="24"/>
          <w:lang w:val="en-GB"/>
        </w:rPr>
      </w:pPr>
    </w:p>
    <w:p w:rsidR="21F04A3D" w:rsidP="6CB79E2D" w:rsidRDefault="21F04A3D" w14:paraId="2C1CE9B6" w14:textId="35DCD9B8">
      <w:pPr>
        <w:pStyle w:val="Normal"/>
        <w:suppressLineNumbers w:val="0"/>
        <w:bidi w:val="0"/>
        <w:spacing w:before="0" w:beforeAutospacing="off" w:after="160" w:afterAutospacing="off" w:line="279" w:lineRule="auto"/>
        <w:ind w:left="0" w:right="0"/>
        <w:jc w:val="left"/>
        <w:rPr>
          <w:rFonts w:ascii="Segoe UI" w:hAnsi="Segoe UI" w:eastAsia="Segoe UI" w:cs="Segoe UI"/>
          <w:b w:val="0"/>
          <w:bCs w:val="0"/>
          <w:i w:val="0"/>
          <w:iCs w:val="0"/>
          <w:caps w:val="0"/>
          <w:smallCaps w:val="0"/>
          <w:noProof w:val="0"/>
          <w:sz w:val="24"/>
          <w:szCs w:val="24"/>
          <w:lang w:val="en-GB"/>
        </w:rPr>
      </w:pPr>
      <w:r w:rsidRPr="6CB79E2D" w:rsidR="21F04A3D">
        <w:rPr>
          <w:rFonts w:ascii="Segoe UI" w:hAnsi="Segoe UI" w:eastAsia="Segoe UI" w:cs="Segoe UI"/>
          <w:b w:val="0"/>
          <w:bCs w:val="0"/>
          <w:i w:val="0"/>
          <w:iCs w:val="0"/>
          <w:caps w:val="0"/>
          <w:smallCaps w:val="0"/>
          <w:noProof w:val="0"/>
          <w:sz w:val="24"/>
          <w:szCs w:val="24"/>
          <w:lang w:val="en-GB"/>
        </w:rPr>
        <w:t xml:space="preserve">Another significant area of politics within Archaeology is the politics of burials and human </w:t>
      </w:r>
      <w:r w:rsidRPr="6CB79E2D" w:rsidR="21F04A3D">
        <w:rPr>
          <w:rFonts w:ascii="Segoe UI" w:hAnsi="Segoe UI" w:eastAsia="Segoe UI" w:cs="Segoe UI"/>
          <w:b w:val="0"/>
          <w:bCs w:val="0"/>
          <w:i w:val="0"/>
          <w:iCs w:val="0"/>
          <w:caps w:val="0"/>
          <w:smallCaps w:val="0"/>
          <w:noProof w:val="0"/>
          <w:sz w:val="24"/>
          <w:szCs w:val="24"/>
          <w:lang w:val="en-GB"/>
        </w:rPr>
        <w:t>remains</w:t>
      </w:r>
      <w:r w:rsidRPr="6CB79E2D" w:rsidR="21F04A3D">
        <w:rPr>
          <w:rFonts w:ascii="Segoe UI" w:hAnsi="Segoe UI" w:eastAsia="Segoe UI" w:cs="Segoe UI"/>
          <w:b w:val="0"/>
          <w:bCs w:val="0"/>
          <w:i w:val="0"/>
          <w:iCs w:val="0"/>
          <w:caps w:val="0"/>
          <w:smallCaps w:val="0"/>
          <w:noProof w:val="0"/>
          <w:sz w:val="24"/>
          <w:szCs w:val="24"/>
          <w:lang w:val="en-GB"/>
        </w:rPr>
        <w:t xml:space="preserve">. Many question </w:t>
      </w:r>
      <w:bookmarkStart w:name="_Int_b6C6wtx5" w:id="1793290226"/>
      <w:r w:rsidRPr="6CB79E2D" w:rsidR="21F04A3D">
        <w:rPr>
          <w:rFonts w:ascii="Segoe UI" w:hAnsi="Segoe UI" w:eastAsia="Segoe UI" w:cs="Segoe UI"/>
          <w:b w:val="0"/>
          <w:bCs w:val="0"/>
          <w:i w:val="0"/>
          <w:iCs w:val="0"/>
          <w:caps w:val="0"/>
          <w:smallCaps w:val="0"/>
          <w:noProof w:val="0"/>
          <w:sz w:val="24"/>
          <w:szCs w:val="24"/>
          <w:lang w:val="en-GB"/>
        </w:rPr>
        <w:t>whether or not</w:t>
      </w:r>
      <w:bookmarkEnd w:id="1793290226"/>
      <w:r w:rsidRPr="6CB79E2D" w:rsidR="21F04A3D">
        <w:rPr>
          <w:rFonts w:ascii="Segoe UI" w:hAnsi="Segoe UI" w:eastAsia="Segoe UI" w:cs="Segoe UI"/>
          <w:b w:val="0"/>
          <w:bCs w:val="0"/>
          <w:i w:val="0"/>
          <w:iCs w:val="0"/>
          <w:caps w:val="0"/>
          <w:smallCaps w:val="0"/>
          <w:noProof w:val="0"/>
          <w:sz w:val="24"/>
          <w:szCs w:val="24"/>
          <w:lang w:val="en-GB"/>
        </w:rPr>
        <w:t xml:space="preserve"> Archaeologists should be able to excavate human </w:t>
      </w:r>
      <w:r w:rsidRPr="6CB79E2D" w:rsidR="21F04A3D">
        <w:rPr>
          <w:rFonts w:ascii="Segoe UI" w:hAnsi="Segoe UI" w:eastAsia="Segoe UI" w:cs="Segoe UI"/>
          <w:b w:val="0"/>
          <w:bCs w:val="0"/>
          <w:i w:val="0"/>
          <w:iCs w:val="0"/>
          <w:caps w:val="0"/>
          <w:smallCaps w:val="0"/>
          <w:noProof w:val="0"/>
          <w:sz w:val="24"/>
          <w:szCs w:val="24"/>
          <w:lang w:val="en-GB"/>
        </w:rPr>
        <w:t>remains</w:t>
      </w:r>
      <w:r w:rsidRPr="6CB79E2D" w:rsidR="21F04A3D">
        <w:rPr>
          <w:rFonts w:ascii="Segoe UI" w:hAnsi="Segoe UI" w:eastAsia="Segoe UI" w:cs="Segoe UI"/>
          <w:b w:val="0"/>
          <w:bCs w:val="0"/>
          <w:i w:val="0"/>
          <w:iCs w:val="0"/>
          <w:caps w:val="0"/>
          <w:smallCaps w:val="0"/>
          <w:noProof w:val="0"/>
          <w:sz w:val="24"/>
          <w:szCs w:val="24"/>
          <w:lang w:val="en-GB"/>
        </w:rPr>
        <w:t xml:space="preserve"> and if they do should they be able to exhume the remains. Due to the human tissue act 2004 </w:t>
      </w:r>
      <w:r w:rsidRPr="6CB79E2D" w:rsidR="54EE57EF">
        <w:rPr>
          <w:rFonts w:ascii="Segoe UI" w:hAnsi="Segoe UI" w:eastAsia="Segoe UI" w:cs="Segoe UI"/>
          <w:b w:val="0"/>
          <w:bCs w:val="0"/>
          <w:i w:val="0"/>
          <w:iCs w:val="0"/>
          <w:caps w:val="0"/>
          <w:smallCaps w:val="0"/>
          <w:noProof w:val="0"/>
          <w:sz w:val="24"/>
          <w:szCs w:val="24"/>
          <w:lang w:val="en-GB"/>
        </w:rPr>
        <w:t>the ability</w:t>
      </w:r>
      <w:r w:rsidRPr="6CB79E2D" w:rsidR="21F04A3D">
        <w:rPr>
          <w:rFonts w:ascii="Segoe UI" w:hAnsi="Segoe UI" w:eastAsia="Segoe UI" w:cs="Segoe UI"/>
          <w:b w:val="0"/>
          <w:bCs w:val="0"/>
          <w:i w:val="0"/>
          <w:iCs w:val="0"/>
          <w:caps w:val="0"/>
          <w:smallCaps w:val="0"/>
          <w:noProof w:val="0"/>
          <w:sz w:val="24"/>
          <w:szCs w:val="24"/>
          <w:lang w:val="en-GB"/>
        </w:rPr>
        <w:t xml:space="preserve"> to exhume human </w:t>
      </w:r>
      <w:r w:rsidRPr="6CB79E2D" w:rsidR="21F04A3D">
        <w:rPr>
          <w:rFonts w:ascii="Segoe UI" w:hAnsi="Segoe UI" w:eastAsia="Segoe UI" w:cs="Segoe UI"/>
          <w:b w:val="0"/>
          <w:bCs w:val="0"/>
          <w:i w:val="0"/>
          <w:iCs w:val="0"/>
          <w:caps w:val="0"/>
          <w:smallCaps w:val="0"/>
          <w:noProof w:val="0"/>
          <w:sz w:val="24"/>
          <w:szCs w:val="24"/>
          <w:lang w:val="en-GB"/>
        </w:rPr>
        <w:t>remains</w:t>
      </w:r>
      <w:r w:rsidRPr="6CB79E2D" w:rsidR="21F04A3D">
        <w:rPr>
          <w:rFonts w:ascii="Segoe UI" w:hAnsi="Segoe UI" w:eastAsia="Segoe UI" w:cs="Segoe UI"/>
          <w:b w:val="0"/>
          <w:bCs w:val="0"/>
          <w:i w:val="0"/>
          <w:iCs w:val="0"/>
          <w:caps w:val="0"/>
          <w:smallCaps w:val="0"/>
          <w:noProof w:val="0"/>
          <w:sz w:val="24"/>
          <w:szCs w:val="24"/>
          <w:lang w:val="en-GB"/>
        </w:rPr>
        <w:t xml:space="preserve"> and </w:t>
      </w:r>
      <w:r w:rsidRPr="6CB79E2D" w:rsidR="7BBFFA97">
        <w:rPr>
          <w:rFonts w:ascii="Segoe UI" w:hAnsi="Segoe UI" w:eastAsia="Segoe UI" w:cs="Segoe UI"/>
          <w:b w:val="0"/>
          <w:bCs w:val="0"/>
          <w:i w:val="0"/>
          <w:iCs w:val="0"/>
          <w:caps w:val="0"/>
          <w:smallCaps w:val="0"/>
          <w:noProof w:val="0"/>
          <w:sz w:val="24"/>
          <w:szCs w:val="24"/>
          <w:lang w:val="en-GB"/>
        </w:rPr>
        <w:t>store</w:t>
      </w:r>
      <w:r w:rsidRPr="6CB79E2D" w:rsidR="21F04A3D">
        <w:rPr>
          <w:rFonts w:ascii="Segoe UI" w:hAnsi="Segoe UI" w:eastAsia="Segoe UI" w:cs="Segoe UI"/>
          <w:b w:val="0"/>
          <w:bCs w:val="0"/>
          <w:i w:val="0"/>
          <w:iCs w:val="0"/>
          <w:caps w:val="0"/>
          <w:smallCaps w:val="0"/>
          <w:noProof w:val="0"/>
          <w:sz w:val="24"/>
          <w:szCs w:val="24"/>
          <w:lang w:val="en-GB"/>
        </w:rPr>
        <w:t xml:space="preserve"> them in a lab has become difficult as </w:t>
      </w:r>
      <w:r w:rsidRPr="6CB79E2D" w:rsidR="18A4BBCA">
        <w:rPr>
          <w:rFonts w:ascii="Segoe UI" w:hAnsi="Segoe UI" w:eastAsia="Segoe UI" w:cs="Segoe UI"/>
          <w:b w:val="0"/>
          <w:bCs w:val="0"/>
          <w:i w:val="0"/>
          <w:iCs w:val="0"/>
          <w:caps w:val="0"/>
          <w:smallCaps w:val="0"/>
          <w:noProof w:val="0"/>
          <w:sz w:val="24"/>
          <w:szCs w:val="24"/>
          <w:lang w:val="en-GB"/>
        </w:rPr>
        <w:t>the establishment of</w:t>
      </w:r>
      <w:r w:rsidRPr="6CB79E2D" w:rsidR="21F04A3D">
        <w:rPr>
          <w:rFonts w:ascii="Segoe UI" w:hAnsi="Segoe UI" w:eastAsia="Segoe UI" w:cs="Segoe UI"/>
          <w:b w:val="0"/>
          <w:bCs w:val="0"/>
          <w:i w:val="0"/>
          <w:iCs w:val="0"/>
          <w:caps w:val="0"/>
          <w:smallCaps w:val="0"/>
          <w:noProof w:val="0"/>
          <w:sz w:val="24"/>
          <w:szCs w:val="24"/>
          <w:lang w:val="en-GB"/>
        </w:rPr>
        <w:t xml:space="preserve"> the Human Tissue Authority which means that the storage of human tissue is increasingly more regulated than it was before. The act states that it is against the law to </w:t>
      </w:r>
      <w:r w:rsidRPr="6CB79E2D" w:rsidR="572F1928">
        <w:rPr>
          <w:rFonts w:ascii="Segoe UI" w:hAnsi="Segoe UI" w:eastAsia="Segoe UI" w:cs="Segoe UI"/>
          <w:b w:val="0"/>
          <w:bCs w:val="0"/>
          <w:i w:val="0"/>
          <w:iCs w:val="0"/>
          <w:caps w:val="0"/>
          <w:smallCaps w:val="0"/>
          <w:noProof w:val="0"/>
          <w:sz w:val="24"/>
          <w:szCs w:val="24"/>
          <w:lang w:val="en-GB"/>
        </w:rPr>
        <w:t>r</w:t>
      </w:r>
      <w:r w:rsidRPr="6CB79E2D" w:rsidR="21F04A3D">
        <w:rPr>
          <w:rFonts w:ascii="Segoe UI" w:hAnsi="Segoe UI" w:eastAsia="Segoe UI" w:cs="Segoe UI"/>
          <w:b w:val="0"/>
          <w:bCs w:val="0"/>
          <w:i w:val="0"/>
          <w:iCs w:val="0"/>
          <w:caps w:val="0"/>
          <w:smallCaps w:val="0"/>
          <w:noProof w:val="0"/>
          <w:sz w:val="24"/>
          <w:szCs w:val="24"/>
          <w:lang w:val="en-GB"/>
        </w:rPr>
        <w:t xml:space="preserve">emove, store, or use human tissue for Scheduled Purposes without </w:t>
      </w:r>
      <w:r w:rsidRPr="6CB79E2D" w:rsidR="21F04A3D">
        <w:rPr>
          <w:rFonts w:ascii="Segoe UI" w:hAnsi="Segoe UI" w:eastAsia="Segoe UI" w:cs="Segoe UI"/>
          <w:b w:val="0"/>
          <w:bCs w:val="0"/>
          <w:i w:val="0"/>
          <w:iCs w:val="0"/>
          <w:caps w:val="0"/>
          <w:smallCaps w:val="0"/>
          <w:noProof w:val="0"/>
          <w:sz w:val="24"/>
          <w:szCs w:val="24"/>
          <w:lang w:val="en-GB"/>
        </w:rPr>
        <w:t>appropriate consent</w:t>
      </w:r>
      <w:r w:rsidRPr="6CB79E2D" w:rsidR="21F04A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(GOV.UK, 2004)</w:t>
      </w:r>
      <w:r w:rsidRPr="6CB79E2D" w:rsidR="21F04A3D">
        <w:rPr>
          <w:rFonts w:ascii="Segoe UI" w:hAnsi="Segoe UI" w:eastAsia="Segoe UI" w:cs="Segoe UI"/>
          <w:b w:val="0"/>
          <w:bCs w:val="0"/>
          <w:i w:val="0"/>
          <w:iCs w:val="0"/>
          <w:caps w:val="0"/>
          <w:smallCaps w:val="0"/>
          <w:noProof w:val="0"/>
          <w:sz w:val="24"/>
          <w:szCs w:val="24"/>
          <w:lang w:val="en-GB"/>
        </w:rPr>
        <w:t xml:space="preserve">. This is political </w:t>
      </w:r>
      <w:r w:rsidRPr="6CB79E2D" w:rsidR="12CDCAA5">
        <w:rPr>
          <w:rFonts w:ascii="Segoe UI" w:hAnsi="Segoe UI" w:eastAsia="Segoe UI" w:cs="Segoe UI"/>
          <w:b w:val="0"/>
          <w:bCs w:val="0"/>
          <w:i w:val="0"/>
          <w:iCs w:val="0"/>
          <w:caps w:val="0"/>
          <w:smallCaps w:val="0"/>
          <w:noProof w:val="0"/>
          <w:sz w:val="24"/>
          <w:szCs w:val="24"/>
          <w:lang w:val="en-GB"/>
        </w:rPr>
        <w:t>in that</w:t>
      </w:r>
      <w:r w:rsidRPr="6CB79E2D" w:rsidR="21F04A3D">
        <w:rPr>
          <w:rFonts w:ascii="Segoe UI" w:hAnsi="Segoe UI" w:eastAsia="Segoe UI" w:cs="Segoe UI"/>
          <w:b w:val="0"/>
          <w:bCs w:val="0"/>
          <w:i w:val="0"/>
          <w:iCs w:val="0"/>
          <w:caps w:val="0"/>
          <w:smallCaps w:val="0"/>
          <w:noProof w:val="0"/>
          <w:sz w:val="24"/>
          <w:szCs w:val="24"/>
          <w:lang w:val="en-GB"/>
        </w:rPr>
        <w:t xml:space="preserve"> if a skeleton is </w:t>
      </w:r>
      <w:r w:rsidRPr="6CB79E2D" w:rsidR="60452299">
        <w:rPr>
          <w:rFonts w:ascii="Segoe UI" w:hAnsi="Segoe UI" w:eastAsia="Segoe UI" w:cs="Segoe UI"/>
          <w:b w:val="0"/>
          <w:bCs w:val="0"/>
          <w:i w:val="0"/>
          <w:iCs w:val="0"/>
          <w:caps w:val="0"/>
          <w:smallCaps w:val="0"/>
          <w:noProof w:val="0"/>
          <w:sz w:val="24"/>
          <w:szCs w:val="24"/>
          <w:lang w:val="en-GB"/>
        </w:rPr>
        <w:t>exhumed, consent</w:t>
      </w:r>
      <w:r w:rsidRPr="6CB79E2D" w:rsidR="60452299">
        <w:rPr>
          <w:rFonts w:ascii="Segoe UI" w:hAnsi="Segoe UI" w:eastAsia="Segoe UI" w:cs="Segoe UI"/>
          <w:b w:val="0"/>
          <w:bCs w:val="0"/>
          <w:i w:val="0"/>
          <w:iCs w:val="0"/>
          <w:caps w:val="0"/>
          <w:smallCaps w:val="0"/>
          <w:noProof w:val="0"/>
          <w:sz w:val="24"/>
          <w:szCs w:val="24"/>
          <w:lang w:val="en-GB"/>
        </w:rPr>
        <w:t xml:space="preserve"> would </w:t>
      </w:r>
      <w:r w:rsidRPr="6CB79E2D" w:rsidR="60452299">
        <w:rPr>
          <w:rFonts w:ascii="Segoe UI" w:hAnsi="Segoe UI" w:eastAsia="Segoe UI" w:cs="Segoe UI"/>
          <w:b w:val="0"/>
          <w:bCs w:val="0"/>
          <w:i w:val="0"/>
          <w:iCs w:val="0"/>
          <w:caps w:val="0"/>
          <w:smallCaps w:val="0"/>
          <w:noProof w:val="0"/>
          <w:sz w:val="24"/>
          <w:szCs w:val="24"/>
          <w:lang w:val="en-GB"/>
        </w:rPr>
        <w:t>be required</w:t>
      </w:r>
      <w:r w:rsidRPr="6CB79E2D" w:rsidR="21F04A3D">
        <w:rPr>
          <w:rFonts w:ascii="Segoe UI" w:hAnsi="Segoe UI" w:eastAsia="Segoe UI" w:cs="Segoe UI"/>
          <w:b w:val="0"/>
          <w:bCs w:val="0"/>
          <w:i w:val="0"/>
          <w:iCs w:val="0"/>
          <w:caps w:val="0"/>
          <w:smallCaps w:val="0"/>
          <w:noProof w:val="0"/>
          <w:sz w:val="24"/>
          <w:szCs w:val="24"/>
          <w:lang w:val="en-GB"/>
        </w:rPr>
        <w:t xml:space="preserve"> to be able to thoroughly investigate it as bones are counted under the human tissue act. Therefore, the archaeologist would need to need to find someone who could give informed consent for the remains. While this may be easy if the burial is closer to modern day where the next of kin is more easily accessible however if the burial is from an ancient civilisation, then gaining consent would be vastly more difficult as many branches of modern societies come from ancient ones therefore many people from different social groups may claim the human remains as their own this shows political action within archaeology as if multiple people are claiming they have the rights to a person who is able to make the right decision on who the remains actually belong to.</w:t>
      </w:r>
    </w:p>
    <w:p w:rsidR="21F04A3D" w:rsidP="6CB79E2D" w:rsidRDefault="21F04A3D" w14:paraId="18631EA1" w14:textId="6BF7D773">
      <w:pPr>
        <w:pStyle w:val="Normal"/>
        <w:suppressLineNumbers w:val="0"/>
        <w:bidi w:val="0"/>
        <w:spacing w:before="0" w:beforeAutospacing="off" w:after="160" w:afterAutospacing="off" w:line="279" w:lineRule="auto"/>
        <w:ind w:left="0" w:right="0"/>
        <w:jc w:val="left"/>
        <w:rPr>
          <w:rFonts w:ascii="Segoe UI" w:hAnsi="Segoe UI" w:eastAsia="Segoe UI" w:cs="Segoe UI"/>
          <w:b w:val="0"/>
          <w:bCs w:val="0"/>
          <w:i w:val="0"/>
          <w:iCs w:val="0"/>
          <w:caps w:val="0"/>
          <w:smallCaps w:val="0"/>
          <w:noProof w:val="0"/>
          <w:sz w:val="24"/>
          <w:szCs w:val="24"/>
          <w:lang w:val="en-GB"/>
        </w:rPr>
      </w:pPr>
      <w:r w:rsidRPr="6CB79E2D" w:rsidR="21F04A3D">
        <w:rPr>
          <w:rFonts w:ascii="Segoe UI" w:hAnsi="Segoe UI" w:eastAsia="Segoe UI" w:cs="Segoe UI"/>
          <w:b w:val="0"/>
          <w:bCs w:val="0"/>
          <w:i w:val="0"/>
          <w:iCs w:val="0"/>
          <w:caps w:val="0"/>
          <w:smallCaps w:val="0"/>
          <w:noProof w:val="0"/>
          <w:sz w:val="24"/>
          <w:szCs w:val="24"/>
          <w:lang w:val="en-GB"/>
        </w:rPr>
        <w:t xml:space="preserve"> This is evident in cases such as Saartjie Baartman born in </w:t>
      </w:r>
      <w:r w:rsidRPr="6CB79E2D" w:rsidR="4EB1A93F">
        <w:rPr>
          <w:rFonts w:ascii="Segoe UI" w:hAnsi="Segoe UI" w:eastAsia="Segoe UI" w:cs="Segoe UI"/>
          <w:b w:val="0"/>
          <w:bCs w:val="0"/>
          <w:i w:val="0"/>
          <w:iCs w:val="0"/>
          <w:caps w:val="0"/>
          <w:smallCaps w:val="0"/>
          <w:noProof w:val="0"/>
          <w:sz w:val="24"/>
          <w:szCs w:val="24"/>
          <w:lang w:val="en-GB"/>
        </w:rPr>
        <w:t xml:space="preserve">what is now </w:t>
      </w:r>
      <w:r w:rsidRPr="6CB79E2D" w:rsidR="21F04A3D">
        <w:rPr>
          <w:rFonts w:ascii="Segoe UI" w:hAnsi="Segoe UI" w:eastAsia="Segoe UI" w:cs="Segoe UI"/>
          <w:b w:val="0"/>
          <w:bCs w:val="0"/>
          <w:i w:val="0"/>
          <w:iCs w:val="0"/>
          <w:caps w:val="0"/>
          <w:smallCaps w:val="0"/>
          <w:noProof w:val="0"/>
          <w:sz w:val="24"/>
          <w:szCs w:val="24"/>
          <w:lang w:val="en-GB"/>
        </w:rPr>
        <w:t>modern day South Africa in 1789 as a member of the Khoi tribe she worked as a domestic servant until being sold to Englishman and shipped to England where she stayed before being sent to France where she was seen as a sexual spectacle for the last five years of her life before dying in Paris in 1815. Upon her death her brain and Gen</w:t>
      </w:r>
      <w:r w:rsidRPr="6CB79E2D" w:rsidR="37A0765D">
        <w:rPr>
          <w:rFonts w:ascii="Segoe UI" w:hAnsi="Segoe UI" w:eastAsia="Segoe UI" w:cs="Segoe UI"/>
          <w:b w:val="0"/>
          <w:bCs w:val="0"/>
          <w:i w:val="0"/>
          <w:iCs w:val="0"/>
          <w:caps w:val="0"/>
          <w:smallCaps w:val="0"/>
          <w:noProof w:val="0"/>
          <w:sz w:val="24"/>
          <w:szCs w:val="24"/>
          <w:lang w:val="en-GB"/>
        </w:rPr>
        <w:t>italia</w:t>
      </w:r>
      <w:r w:rsidRPr="6CB79E2D" w:rsidR="21F04A3D">
        <w:rPr>
          <w:rFonts w:ascii="Segoe UI" w:hAnsi="Segoe UI" w:eastAsia="Segoe UI" w:cs="Segoe UI"/>
          <w:b w:val="0"/>
          <w:bCs w:val="0"/>
          <w:i w:val="0"/>
          <w:iCs w:val="0"/>
          <w:caps w:val="0"/>
          <w:smallCaps w:val="0"/>
          <w:noProof w:val="0"/>
          <w:sz w:val="24"/>
          <w:szCs w:val="24"/>
          <w:lang w:val="en-GB"/>
        </w:rPr>
        <w:t xml:space="preserve"> were removed for research and her body was turned into a stuffed model that sat in the louvre on display for people to stare at intermittently until 1985</w:t>
      </w:r>
      <w:r w:rsidRPr="6CB79E2D" w:rsidR="21F04A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Start w:name="_Int_PKHupOHF" w:id="1243054749"/>
      <w:r w:rsidRPr="6CB79E2D" w:rsidR="21F04A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Unesco</w:t>
      </w:r>
      <w:bookmarkEnd w:id="1243054749"/>
      <w:r w:rsidRPr="6CB79E2D" w:rsidR="21F04A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n.d.)</w:t>
      </w:r>
      <w:r w:rsidRPr="6CB79E2D" w:rsidR="21F04A3D">
        <w:rPr>
          <w:rFonts w:ascii="Segoe UI" w:hAnsi="Segoe UI" w:eastAsia="Segoe UI" w:cs="Segoe UI"/>
          <w:b w:val="0"/>
          <w:bCs w:val="0"/>
          <w:i w:val="0"/>
          <w:iCs w:val="0"/>
          <w:caps w:val="0"/>
          <w:smallCaps w:val="0"/>
          <w:noProof w:val="0"/>
          <w:sz w:val="24"/>
          <w:szCs w:val="24"/>
          <w:lang w:val="en-GB"/>
        </w:rPr>
        <w:t xml:space="preserve">. the south African government began to ask for </w:t>
      </w:r>
      <w:r w:rsidRPr="6CB79E2D" w:rsidR="21F04A3D">
        <w:rPr>
          <w:rFonts w:ascii="Segoe UI" w:hAnsi="Segoe UI" w:eastAsia="Segoe UI" w:cs="Segoe UI"/>
          <w:b w:val="0"/>
          <w:bCs w:val="0"/>
          <w:i w:val="0"/>
          <w:iCs w:val="0"/>
          <w:caps w:val="0"/>
          <w:smallCaps w:val="0"/>
          <w:noProof w:val="0"/>
          <w:sz w:val="24"/>
          <w:szCs w:val="24"/>
          <w:lang w:val="en-GB"/>
        </w:rPr>
        <w:t>saa</w:t>
      </w:r>
      <w:r w:rsidRPr="6CB79E2D" w:rsidR="23A2799B">
        <w:rPr>
          <w:rFonts w:ascii="Segoe UI" w:hAnsi="Segoe UI" w:eastAsia="Segoe UI" w:cs="Segoe UI"/>
          <w:b w:val="0"/>
          <w:bCs w:val="0"/>
          <w:i w:val="0"/>
          <w:iCs w:val="0"/>
          <w:caps w:val="0"/>
          <w:smallCaps w:val="0"/>
          <w:noProof w:val="0"/>
          <w:sz w:val="24"/>
          <w:szCs w:val="24"/>
          <w:lang w:val="en-GB"/>
        </w:rPr>
        <w:t>r</w:t>
      </w:r>
      <w:r w:rsidRPr="6CB79E2D" w:rsidR="21F04A3D">
        <w:rPr>
          <w:rFonts w:ascii="Segoe UI" w:hAnsi="Segoe UI" w:eastAsia="Segoe UI" w:cs="Segoe UI"/>
          <w:b w:val="0"/>
          <w:bCs w:val="0"/>
          <w:i w:val="0"/>
          <w:iCs w:val="0"/>
          <w:caps w:val="0"/>
          <w:smallCaps w:val="0"/>
          <w:noProof w:val="0"/>
          <w:sz w:val="24"/>
          <w:szCs w:val="24"/>
          <w:lang w:val="en-GB"/>
        </w:rPr>
        <w:t>tj</w:t>
      </w:r>
      <w:r w:rsidRPr="6CB79E2D" w:rsidR="4073A6F7">
        <w:rPr>
          <w:rFonts w:ascii="Segoe UI" w:hAnsi="Segoe UI" w:eastAsia="Segoe UI" w:cs="Segoe UI"/>
          <w:b w:val="0"/>
          <w:bCs w:val="0"/>
          <w:i w:val="0"/>
          <w:iCs w:val="0"/>
          <w:caps w:val="0"/>
          <w:smallCaps w:val="0"/>
          <w:noProof w:val="0"/>
          <w:sz w:val="24"/>
          <w:szCs w:val="24"/>
          <w:lang w:val="en-GB"/>
        </w:rPr>
        <w:t>i</w:t>
      </w:r>
      <w:r w:rsidRPr="6CB79E2D" w:rsidR="21F04A3D">
        <w:rPr>
          <w:rFonts w:ascii="Segoe UI" w:hAnsi="Segoe UI" w:eastAsia="Segoe UI" w:cs="Segoe UI"/>
          <w:b w:val="0"/>
          <w:bCs w:val="0"/>
          <w:i w:val="0"/>
          <w:iCs w:val="0"/>
          <w:caps w:val="0"/>
          <w:smallCaps w:val="0"/>
          <w:noProof w:val="0"/>
          <w:sz w:val="24"/>
          <w:szCs w:val="24"/>
          <w:lang w:val="en-GB"/>
        </w:rPr>
        <w:t>e’s</w:t>
      </w:r>
      <w:r w:rsidRPr="6CB79E2D" w:rsidR="21F04A3D">
        <w:rPr>
          <w:rFonts w:ascii="Segoe UI" w:hAnsi="Segoe UI" w:eastAsia="Segoe UI" w:cs="Segoe UI"/>
          <w:b w:val="0"/>
          <w:bCs w:val="0"/>
          <w:i w:val="0"/>
          <w:iCs w:val="0"/>
          <w:caps w:val="0"/>
          <w:smallCaps w:val="0"/>
          <w:noProof w:val="0"/>
          <w:sz w:val="24"/>
          <w:szCs w:val="24"/>
          <w:lang w:val="en-GB"/>
        </w:rPr>
        <w:t xml:space="preserve"> repatriation in 1994 however due to the genocide committed against the Khoi people there were many questions of where </w:t>
      </w:r>
      <w:r w:rsidRPr="6CB79E2D" w:rsidR="21F04A3D">
        <w:rPr>
          <w:rFonts w:ascii="Segoe UI" w:hAnsi="Segoe UI" w:eastAsia="Segoe UI" w:cs="Segoe UI"/>
          <w:b w:val="0"/>
          <w:bCs w:val="0"/>
          <w:i w:val="0"/>
          <w:iCs w:val="0"/>
          <w:caps w:val="0"/>
          <w:smallCaps w:val="0"/>
          <w:noProof w:val="0"/>
          <w:sz w:val="24"/>
          <w:szCs w:val="24"/>
          <w:lang w:val="en-GB"/>
        </w:rPr>
        <w:t>Saa</w:t>
      </w:r>
      <w:r w:rsidRPr="6CB79E2D" w:rsidR="0FDCC87E">
        <w:rPr>
          <w:rFonts w:ascii="Segoe UI" w:hAnsi="Segoe UI" w:eastAsia="Segoe UI" w:cs="Segoe UI"/>
          <w:b w:val="0"/>
          <w:bCs w:val="0"/>
          <w:i w:val="0"/>
          <w:iCs w:val="0"/>
          <w:caps w:val="0"/>
          <w:smallCaps w:val="0"/>
          <w:noProof w:val="0"/>
          <w:sz w:val="24"/>
          <w:szCs w:val="24"/>
          <w:lang w:val="en-GB"/>
        </w:rPr>
        <w:t>r</w:t>
      </w:r>
      <w:r w:rsidRPr="6CB79E2D" w:rsidR="21F04A3D">
        <w:rPr>
          <w:rFonts w:ascii="Segoe UI" w:hAnsi="Segoe UI" w:eastAsia="Segoe UI" w:cs="Segoe UI"/>
          <w:b w:val="0"/>
          <w:bCs w:val="0"/>
          <w:i w:val="0"/>
          <w:iCs w:val="0"/>
          <w:caps w:val="0"/>
          <w:smallCaps w:val="0"/>
          <w:noProof w:val="0"/>
          <w:sz w:val="24"/>
          <w:szCs w:val="24"/>
          <w:lang w:val="en-GB"/>
        </w:rPr>
        <w:t>t</w:t>
      </w:r>
      <w:r w:rsidRPr="6CB79E2D" w:rsidR="21F04A3D">
        <w:rPr>
          <w:rFonts w:ascii="Segoe UI" w:hAnsi="Segoe UI" w:eastAsia="Segoe UI" w:cs="Segoe UI"/>
          <w:b w:val="0"/>
          <w:bCs w:val="0"/>
          <w:i w:val="0"/>
          <w:iCs w:val="0"/>
          <w:caps w:val="0"/>
          <w:smallCaps w:val="0"/>
          <w:noProof w:val="0"/>
          <w:sz w:val="24"/>
          <w:szCs w:val="24"/>
          <w:lang w:val="en-GB"/>
        </w:rPr>
        <w:t>j</w:t>
      </w:r>
      <w:r w:rsidRPr="6CB79E2D" w:rsidR="6CCD5B3F">
        <w:rPr>
          <w:rFonts w:ascii="Segoe UI" w:hAnsi="Segoe UI" w:eastAsia="Segoe UI" w:cs="Segoe UI"/>
          <w:b w:val="0"/>
          <w:bCs w:val="0"/>
          <w:i w:val="0"/>
          <w:iCs w:val="0"/>
          <w:caps w:val="0"/>
          <w:smallCaps w:val="0"/>
          <w:noProof w:val="0"/>
          <w:sz w:val="24"/>
          <w:szCs w:val="24"/>
          <w:lang w:val="en-GB"/>
        </w:rPr>
        <w:t>i</w:t>
      </w:r>
      <w:r w:rsidRPr="6CB79E2D" w:rsidR="21F04A3D">
        <w:rPr>
          <w:rFonts w:ascii="Segoe UI" w:hAnsi="Segoe UI" w:eastAsia="Segoe UI" w:cs="Segoe UI"/>
          <w:b w:val="0"/>
          <w:bCs w:val="0"/>
          <w:i w:val="0"/>
          <w:iCs w:val="0"/>
          <w:caps w:val="0"/>
          <w:smallCaps w:val="0"/>
          <w:noProof w:val="0"/>
          <w:sz w:val="24"/>
          <w:szCs w:val="24"/>
          <w:lang w:val="en-GB"/>
        </w:rPr>
        <w:t>e</w:t>
      </w:r>
      <w:r w:rsidRPr="6CB79E2D" w:rsidR="21F04A3D">
        <w:rPr>
          <w:rFonts w:ascii="Segoe UI" w:hAnsi="Segoe UI" w:eastAsia="Segoe UI" w:cs="Segoe UI"/>
          <w:b w:val="0"/>
          <w:bCs w:val="0"/>
          <w:i w:val="0"/>
          <w:iCs w:val="0"/>
          <w:caps w:val="0"/>
          <w:smallCaps w:val="0"/>
          <w:noProof w:val="0"/>
          <w:sz w:val="24"/>
          <w:szCs w:val="24"/>
          <w:lang w:val="en-GB"/>
        </w:rPr>
        <w:t xml:space="preserve"> would end up and if she would receive a proper burial</w:t>
      </w:r>
      <w:r w:rsidRPr="6CB79E2D" w:rsidR="3628D59E">
        <w:rPr>
          <w:rFonts w:ascii="Segoe UI" w:hAnsi="Segoe UI" w:eastAsia="Segoe UI" w:cs="Segoe UI"/>
          <w:b w:val="0"/>
          <w:bCs w:val="0"/>
          <w:i w:val="0"/>
          <w:iCs w:val="0"/>
          <w:caps w:val="0"/>
          <w:smallCaps w:val="0"/>
          <w:noProof w:val="0"/>
          <w:sz w:val="24"/>
          <w:szCs w:val="24"/>
          <w:lang w:val="en-GB"/>
        </w:rPr>
        <w:t xml:space="preserve"> as there was nobody from her tribe left to claim her and tell the people of South Africa how to give her a </w:t>
      </w:r>
      <w:r w:rsidRPr="6CB79E2D" w:rsidR="28FD741E">
        <w:rPr>
          <w:rFonts w:ascii="Segoe UI" w:hAnsi="Segoe UI" w:eastAsia="Segoe UI" w:cs="Segoe UI"/>
          <w:b w:val="0"/>
          <w:bCs w:val="0"/>
          <w:i w:val="0"/>
          <w:iCs w:val="0"/>
          <w:caps w:val="0"/>
          <w:smallCaps w:val="0"/>
          <w:noProof w:val="0"/>
          <w:sz w:val="24"/>
          <w:szCs w:val="24"/>
          <w:lang w:val="en-GB"/>
        </w:rPr>
        <w:t>Khoi</w:t>
      </w:r>
      <w:r w:rsidRPr="6CB79E2D" w:rsidR="3628D59E">
        <w:rPr>
          <w:rFonts w:ascii="Segoe UI" w:hAnsi="Segoe UI" w:eastAsia="Segoe UI" w:cs="Segoe UI"/>
          <w:b w:val="0"/>
          <w:bCs w:val="0"/>
          <w:i w:val="0"/>
          <w:iCs w:val="0"/>
          <w:caps w:val="0"/>
          <w:smallCaps w:val="0"/>
          <w:noProof w:val="0"/>
          <w:sz w:val="24"/>
          <w:szCs w:val="24"/>
          <w:lang w:val="en-GB"/>
        </w:rPr>
        <w:t xml:space="preserve"> buri</w:t>
      </w:r>
      <w:r w:rsidRPr="6CB79E2D" w:rsidR="1B436B63">
        <w:rPr>
          <w:rFonts w:ascii="Segoe UI" w:hAnsi="Segoe UI" w:eastAsia="Segoe UI" w:cs="Segoe UI"/>
          <w:b w:val="0"/>
          <w:bCs w:val="0"/>
          <w:i w:val="0"/>
          <w:iCs w:val="0"/>
          <w:caps w:val="0"/>
          <w:smallCaps w:val="0"/>
          <w:noProof w:val="0"/>
          <w:sz w:val="24"/>
          <w:szCs w:val="24"/>
          <w:lang w:val="en-GB"/>
        </w:rPr>
        <w:t>al</w:t>
      </w:r>
      <w:r w:rsidRPr="6CB79E2D" w:rsidR="21F04A3D">
        <w:rPr>
          <w:rFonts w:ascii="Segoe UI" w:hAnsi="Segoe UI" w:eastAsia="Segoe UI" w:cs="Segoe UI"/>
          <w:b w:val="0"/>
          <w:bCs w:val="0"/>
          <w:i w:val="0"/>
          <w:iCs w:val="0"/>
          <w:caps w:val="0"/>
          <w:smallCaps w:val="0"/>
          <w:noProof w:val="0"/>
          <w:sz w:val="24"/>
          <w:szCs w:val="24"/>
          <w:lang w:val="en-GB"/>
        </w:rPr>
        <w:t>. She was finally put to rest in 2002, but this shows the complication that politics adds to archaeology</w:t>
      </w:r>
      <w:r w:rsidRPr="6CB79E2D" w:rsidR="62B7F234">
        <w:rPr>
          <w:rFonts w:ascii="Segoe UI" w:hAnsi="Segoe UI" w:eastAsia="Segoe UI" w:cs="Segoe UI"/>
          <w:b w:val="0"/>
          <w:bCs w:val="0"/>
          <w:i w:val="0"/>
          <w:iCs w:val="0"/>
          <w:caps w:val="0"/>
          <w:smallCaps w:val="0"/>
          <w:noProof w:val="0"/>
          <w:sz w:val="24"/>
          <w:szCs w:val="24"/>
          <w:lang w:val="en-GB"/>
        </w:rPr>
        <w:t xml:space="preserve"> and how archaeology is a political action</w:t>
      </w:r>
      <w:r w:rsidRPr="6CB79E2D" w:rsidR="21F04A3D">
        <w:rPr>
          <w:rFonts w:ascii="Segoe UI" w:hAnsi="Segoe UI" w:eastAsia="Segoe UI" w:cs="Segoe UI"/>
          <w:b w:val="0"/>
          <w:bCs w:val="0"/>
          <w:i w:val="0"/>
          <w:iCs w:val="0"/>
          <w:caps w:val="0"/>
          <w:smallCaps w:val="0"/>
          <w:noProof w:val="0"/>
          <w:sz w:val="24"/>
          <w:szCs w:val="24"/>
          <w:lang w:val="en-GB"/>
        </w:rPr>
        <w:t>.</w:t>
      </w:r>
    </w:p>
    <w:p w:rsidR="21F04A3D" w:rsidP="6CB79E2D" w:rsidRDefault="21F04A3D" w14:paraId="3ADD8854" w14:textId="2C119A69">
      <w:pPr>
        <w:pStyle w:val="Normal"/>
        <w:suppressLineNumbers w:val="0"/>
        <w:bidi w:val="0"/>
        <w:spacing w:before="0" w:beforeAutospacing="off" w:after="160" w:afterAutospacing="off" w:line="279" w:lineRule="auto"/>
        <w:ind w:left="0" w:right="0"/>
        <w:jc w:val="left"/>
        <w:rPr>
          <w:rFonts w:ascii="Segoe UI" w:hAnsi="Segoe UI" w:eastAsia="Segoe UI" w:cs="Segoe UI"/>
          <w:b w:val="0"/>
          <w:bCs w:val="0"/>
          <w:i w:val="0"/>
          <w:iCs w:val="0"/>
          <w:caps w:val="0"/>
          <w:smallCaps w:val="0"/>
          <w:noProof w:val="0"/>
          <w:sz w:val="24"/>
          <w:szCs w:val="24"/>
          <w:lang w:val="en-GB"/>
        </w:rPr>
      </w:pPr>
      <w:r w:rsidRPr="6CB79E2D" w:rsidR="03B77530">
        <w:rPr>
          <w:rFonts w:ascii="Segoe UI" w:hAnsi="Segoe UI" w:eastAsia="Segoe UI" w:cs="Segoe UI"/>
          <w:b w:val="0"/>
          <w:bCs w:val="0"/>
          <w:i w:val="0"/>
          <w:iCs w:val="0"/>
          <w:caps w:val="0"/>
          <w:smallCaps w:val="0"/>
          <w:noProof w:val="0"/>
          <w:sz w:val="24"/>
          <w:szCs w:val="24"/>
          <w:lang w:val="en-GB"/>
        </w:rPr>
        <w:t xml:space="preserve"> Many argue that </w:t>
      </w:r>
      <w:r w:rsidRPr="6CB79E2D" w:rsidR="51A1E97D">
        <w:rPr>
          <w:rFonts w:ascii="Segoe UI" w:hAnsi="Segoe UI" w:eastAsia="Segoe UI" w:cs="Segoe UI"/>
          <w:b w:val="0"/>
          <w:bCs w:val="0"/>
          <w:i w:val="0"/>
          <w:iCs w:val="0"/>
          <w:caps w:val="0"/>
          <w:smallCaps w:val="0"/>
          <w:noProof w:val="0"/>
          <w:sz w:val="24"/>
          <w:szCs w:val="24"/>
          <w:lang w:val="en-GB"/>
        </w:rPr>
        <w:t xml:space="preserve">archaeology takes dignity away from the dead which is </w:t>
      </w:r>
      <w:r w:rsidRPr="6CB79E2D" w:rsidR="51A1E97D">
        <w:rPr>
          <w:rFonts w:ascii="Segoe UI" w:hAnsi="Segoe UI" w:eastAsia="Segoe UI" w:cs="Segoe UI"/>
          <w:b w:val="0"/>
          <w:bCs w:val="0"/>
          <w:i w:val="0"/>
          <w:iCs w:val="0"/>
          <w:caps w:val="0"/>
          <w:smallCaps w:val="0"/>
          <w:noProof w:val="0"/>
          <w:sz w:val="24"/>
          <w:szCs w:val="24"/>
          <w:lang w:val="en-GB"/>
        </w:rPr>
        <w:t>evident</w:t>
      </w:r>
      <w:r w:rsidRPr="6CB79E2D" w:rsidR="51A1E97D">
        <w:rPr>
          <w:rFonts w:ascii="Segoe UI" w:hAnsi="Segoe UI" w:eastAsia="Segoe UI" w:cs="Segoe UI"/>
          <w:b w:val="0"/>
          <w:bCs w:val="0"/>
          <w:i w:val="0"/>
          <w:iCs w:val="0"/>
          <w:caps w:val="0"/>
          <w:smallCaps w:val="0"/>
          <w:noProof w:val="0"/>
          <w:sz w:val="24"/>
          <w:szCs w:val="24"/>
          <w:lang w:val="en-GB"/>
        </w:rPr>
        <w:t xml:space="preserve"> in the case of S</w:t>
      </w:r>
      <w:r w:rsidRPr="6CB79E2D" w:rsidR="51A1E97D">
        <w:rPr>
          <w:rFonts w:ascii="Segoe UI" w:hAnsi="Segoe UI" w:eastAsia="Segoe UI" w:cs="Segoe UI"/>
          <w:b w:val="0"/>
          <w:bCs w:val="0"/>
          <w:i w:val="0"/>
          <w:iCs w:val="0"/>
          <w:caps w:val="0"/>
          <w:smallCaps w:val="0"/>
          <w:noProof w:val="0"/>
          <w:sz w:val="24"/>
          <w:szCs w:val="24"/>
          <w:lang w:val="en-GB"/>
        </w:rPr>
        <w:t>aartjie</w:t>
      </w:r>
      <w:r w:rsidRPr="6CB79E2D" w:rsidR="51A1E97D">
        <w:rPr>
          <w:rFonts w:ascii="Segoe UI" w:hAnsi="Segoe UI" w:eastAsia="Segoe UI" w:cs="Segoe UI"/>
          <w:b w:val="0"/>
          <w:bCs w:val="0"/>
          <w:i w:val="0"/>
          <w:iCs w:val="0"/>
          <w:caps w:val="0"/>
          <w:smallCaps w:val="0"/>
          <w:noProof w:val="0"/>
          <w:sz w:val="24"/>
          <w:szCs w:val="24"/>
          <w:lang w:val="en-GB"/>
        </w:rPr>
        <w:t xml:space="preserve"> Baartman</w:t>
      </w:r>
      <w:r w:rsidRPr="6CB79E2D" w:rsidR="3B5289CF">
        <w:rPr>
          <w:rFonts w:ascii="Segoe UI" w:hAnsi="Segoe UI" w:eastAsia="Segoe UI" w:cs="Segoe UI"/>
          <w:b w:val="0"/>
          <w:bCs w:val="0"/>
          <w:i w:val="0"/>
          <w:iCs w:val="0"/>
          <w:caps w:val="0"/>
          <w:smallCaps w:val="0"/>
          <w:noProof w:val="0"/>
          <w:sz w:val="24"/>
          <w:szCs w:val="24"/>
          <w:lang w:val="en-GB"/>
        </w:rPr>
        <w:t>. In</w:t>
      </w:r>
      <w:r w:rsidRPr="6CB79E2D" w:rsidR="152D8179">
        <w:rPr>
          <w:rFonts w:ascii="Segoe UI" w:hAnsi="Segoe UI" w:eastAsia="Segoe UI" w:cs="Segoe UI"/>
          <w:b w:val="0"/>
          <w:bCs w:val="0"/>
          <w:i w:val="0"/>
          <w:iCs w:val="0"/>
          <w:caps w:val="0"/>
          <w:smallCaps w:val="0"/>
          <w:noProof w:val="0"/>
          <w:sz w:val="24"/>
          <w:szCs w:val="24"/>
          <w:lang w:val="en-GB"/>
        </w:rPr>
        <w:t xml:space="preserve"> the book</w:t>
      </w:r>
      <w:r w:rsidRPr="6CB79E2D" w:rsidR="3B5289CF">
        <w:rPr>
          <w:rFonts w:ascii="Segoe UI" w:hAnsi="Segoe UI" w:eastAsia="Segoe UI" w:cs="Segoe UI"/>
          <w:b w:val="0"/>
          <w:bCs w:val="0"/>
          <w:i w:val="0"/>
          <w:iCs w:val="0"/>
          <w:caps w:val="0"/>
          <w:smallCaps w:val="0"/>
          <w:noProof w:val="0"/>
          <w:sz w:val="24"/>
          <w:szCs w:val="24"/>
          <w:lang w:val="en-GB"/>
        </w:rPr>
        <w:t xml:space="preserve"> Archaeology and respect for the dead Geoffrey </w:t>
      </w:r>
      <w:r w:rsidRPr="6CB79E2D" w:rsidR="20C0E4C8">
        <w:rPr>
          <w:rFonts w:ascii="Segoe UI" w:hAnsi="Segoe UI" w:eastAsia="Segoe UI" w:cs="Segoe UI"/>
          <w:b w:val="0"/>
          <w:bCs w:val="0"/>
          <w:i w:val="0"/>
          <w:iCs w:val="0"/>
          <w:caps w:val="0"/>
          <w:smallCaps w:val="0"/>
          <w:noProof w:val="0"/>
          <w:sz w:val="24"/>
          <w:szCs w:val="24"/>
          <w:lang w:val="en-GB"/>
        </w:rPr>
        <w:t>S</w:t>
      </w:r>
      <w:r w:rsidRPr="6CB79E2D" w:rsidR="3B5289CF">
        <w:rPr>
          <w:rFonts w:ascii="Segoe UI" w:hAnsi="Segoe UI" w:eastAsia="Segoe UI" w:cs="Segoe UI"/>
          <w:b w:val="0"/>
          <w:bCs w:val="0"/>
          <w:i w:val="0"/>
          <w:iCs w:val="0"/>
          <w:caps w:val="0"/>
          <w:smallCaps w:val="0"/>
          <w:noProof w:val="0"/>
          <w:sz w:val="24"/>
          <w:szCs w:val="24"/>
          <w:lang w:val="en-GB"/>
        </w:rPr>
        <w:t>carre</w:t>
      </w:r>
      <w:r w:rsidRPr="6CB79E2D" w:rsidR="3B5289CF">
        <w:rPr>
          <w:rFonts w:ascii="Segoe UI" w:hAnsi="Segoe UI" w:eastAsia="Segoe UI" w:cs="Segoe UI"/>
          <w:b w:val="0"/>
          <w:bCs w:val="0"/>
          <w:i w:val="0"/>
          <w:iCs w:val="0"/>
          <w:caps w:val="0"/>
          <w:smallCaps w:val="0"/>
          <w:noProof w:val="0"/>
          <w:sz w:val="24"/>
          <w:szCs w:val="24"/>
          <w:lang w:val="en-GB"/>
        </w:rPr>
        <w:t xml:space="preserve"> </w:t>
      </w:r>
      <w:r w:rsidRPr="6CB79E2D" w:rsidR="4862680F">
        <w:rPr>
          <w:rFonts w:ascii="Segoe UI" w:hAnsi="Segoe UI" w:eastAsia="Segoe UI" w:cs="Segoe UI"/>
          <w:b w:val="0"/>
          <w:bCs w:val="0"/>
          <w:i w:val="0"/>
          <w:iCs w:val="0"/>
          <w:caps w:val="0"/>
          <w:smallCaps w:val="0"/>
          <w:noProof w:val="0"/>
          <w:sz w:val="24"/>
          <w:szCs w:val="24"/>
          <w:lang w:val="en-GB"/>
        </w:rPr>
        <w:t>asks the question of “are the dead wronged if we utilise their physic</w:t>
      </w:r>
      <w:r w:rsidRPr="6CB79E2D" w:rsidR="2DDFC38F">
        <w:rPr>
          <w:rFonts w:ascii="Segoe UI" w:hAnsi="Segoe UI" w:eastAsia="Segoe UI" w:cs="Segoe UI"/>
          <w:b w:val="0"/>
          <w:bCs w:val="0"/>
          <w:i w:val="0"/>
          <w:iCs w:val="0"/>
          <w:caps w:val="0"/>
          <w:smallCaps w:val="0"/>
          <w:noProof w:val="0"/>
          <w:sz w:val="24"/>
          <w:szCs w:val="24"/>
          <w:lang w:val="en-GB"/>
        </w:rPr>
        <w:t xml:space="preserve">al </w:t>
      </w:r>
      <w:r w:rsidRPr="6CB79E2D" w:rsidR="4862680F">
        <w:rPr>
          <w:rFonts w:ascii="Segoe UI" w:hAnsi="Segoe UI" w:eastAsia="Segoe UI" w:cs="Segoe UI"/>
          <w:b w:val="0"/>
          <w:bCs w:val="0"/>
          <w:i w:val="0"/>
          <w:iCs w:val="0"/>
          <w:caps w:val="0"/>
          <w:smallCaps w:val="0"/>
          <w:noProof w:val="0"/>
          <w:sz w:val="24"/>
          <w:szCs w:val="24"/>
          <w:lang w:val="en-GB"/>
        </w:rPr>
        <w:t>remains</w:t>
      </w:r>
      <w:r w:rsidRPr="6CB79E2D" w:rsidR="1620A51B">
        <w:rPr>
          <w:rFonts w:ascii="Segoe UI" w:hAnsi="Segoe UI" w:eastAsia="Segoe UI" w:cs="Segoe UI"/>
          <w:b w:val="0"/>
          <w:bCs w:val="0"/>
          <w:i w:val="0"/>
          <w:iCs w:val="0"/>
          <w:caps w:val="0"/>
          <w:smallCaps w:val="0"/>
          <w:noProof w:val="0"/>
          <w:sz w:val="24"/>
          <w:szCs w:val="24"/>
          <w:lang w:val="en-GB"/>
        </w:rPr>
        <w:t xml:space="preserve"> for our own purposes?”</w:t>
      </w:r>
      <w:r w:rsidRPr="6CB79E2D" w:rsidR="0D241E3A">
        <w:rPr>
          <w:rFonts w:ascii="Times New Roman" w:hAnsi="Times New Roman" w:eastAsia="Times New Roman" w:cs="Times New Roman"/>
          <w:b w:val="0"/>
          <w:bCs w:val="0"/>
          <w:noProof w:val="0"/>
          <w:sz w:val="24"/>
          <w:szCs w:val="24"/>
          <w:lang w:val="en-GB"/>
        </w:rPr>
        <w:t xml:space="preserve"> (SCARRE, 2003)</w:t>
      </w:r>
      <w:r w:rsidRPr="6CB79E2D" w:rsidR="1620A51B">
        <w:rPr>
          <w:rFonts w:ascii="Segoe UI" w:hAnsi="Segoe UI" w:eastAsia="Segoe UI" w:cs="Segoe UI"/>
          <w:b w:val="0"/>
          <w:bCs w:val="0"/>
          <w:i w:val="0"/>
          <w:iCs w:val="0"/>
          <w:caps w:val="0"/>
          <w:smallCaps w:val="0"/>
          <w:noProof w:val="0"/>
          <w:sz w:val="24"/>
          <w:szCs w:val="24"/>
          <w:lang w:val="en-GB"/>
        </w:rPr>
        <w:t xml:space="preserve"> By using Saartjie</w:t>
      </w:r>
      <w:r w:rsidRPr="6CB79E2D" w:rsidR="03C62F0F">
        <w:rPr>
          <w:rFonts w:ascii="Segoe UI" w:hAnsi="Segoe UI" w:eastAsia="Segoe UI" w:cs="Segoe UI"/>
          <w:b w:val="0"/>
          <w:bCs w:val="0"/>
          <w:i w:val="0"/>
          <w:iCs w:val="0"/>
          <w:caps w:val="0"/>
          <w:smallCaps w:val="0"/>
          <w:noProof w:val="0"/>
          <w:sz w:val="24"/>
          <w:szCs w:val="24"/>
          <w:lang w:val="en-GB"/>
        </w:rPr>
        <w:t>’s brain for research purposes is archaeology wronging her just as much as the louvre showing h</w:t>
      </w:r>
      <w:r w:rsidRPr="6CB79E2D" w:rsidR="77EBAB29">
        <w:rPr>
          <w:rFonts w:ascii="Segoe UI" w:hAnsi="Segoe UI" w:eastAsia="Segoe UI" w:cs="Segoe UI"/>
          <w:b w:val="0"/>
          <w:bCs w:val="0"/>
          <w:i w:val="0"/>
          <w:iCs w:val="0"/>
          <w:caps w:val="0"/>
          <w:smallCaps w:val="0"/>
          <w:noProof w:val="0"/>
          <w:sz w:val="24"/>
          <w:szCs w:val="24"/>
          <w:lang w:val="en-GB"/>
        </w:rPr>
        <w:t xml:space="preserve">er body? This makes archaeology of human </w:t>
      </w:r>
      <w:r w:rsidRPr="6CB79E2D" w:rsidR="77EBAB29">
        <w:rPr>
          <w:rFonts w:ascii="Segoe UI" w:hAnsi="Segoe UI" w:eastAsia="Segoe UI" w:cs="Segoe UI"/>
          <w:b w:val="0"/>
          <w:bCs w:val="0"/>
          <w:i w:val="0"/>
          <w:iCs w:val="0"/>
          <w:caps w:val="0"/>
          <w:smallCaps w:val="0"/>
          <w:noProof w:val="0"/>
          <w:sz w:val="24"/>
          <w:szCs w:val="24"/>
          <w:lang w:val="en-GB"/>
        </w:rPr>
        <w:t>remains</w:t>
      </w:r>
      <w:r w:rsidRPr="6CB79E2D" w:rsidR="77EBAB29">
        <w:rPr>
          <w:rFonts w:ascii="Segoe UI" w:hAnsi="Segoe UI" w:eastAsia="Segoe UI" w:cs="Segoe UI"/>
          <w:b w:val="0"/>
          <w:bCs w:val="0"/>
          <w:i w:val="0"/>
          <w:iCs w:val="0"/>
          <w:caps w:val="0"/>
          <w:smallCaps w:val="0"/>
          <w:noProof w:val="0"/>
          <w:sz w:val="24"/>
          <w:szCs w:val="24"/>
          <w:lang w:val="en-GB"/>
        </w:rPr>
        <w:t xml:space="preserve"> </w:t>
      </w:r>
      <w:r w:rsidRPr="6CB79E2D" w:rsidR="6E74E3C8">
        <w:rPr>
          <w:rFonts w:ascii="Segoe UI" w:hAnsi="Segoe UI" w:eastAsia="Segoe UI" w:cs="Segoe UI"/>
          <w:b w:val="0"/>
          <w:bCs w:val="0"/>
          <w:i w:val="0"/>
          <w:iCs w:val="0"/>
          <w:caps w:val="0"/>
          <w:smallCaps w:val="0"/>
          <w:noProof w:val="0"/>
          <w:sz w:val="24"/>
          <w:szCs w:val="24"/>
          <w:lang w:val="en-GB"/>
        </w:rPr>
        <w:t xml:space="preserve">not only a </w:t>
      </w:r>
      <w:r w:rsidRPr="6CB79E2D" w:rsidR="77EBAB29">
        <w:rPr>
          <w:rFonts w:ascii="Segoe UI" w:hAnsi="Segoe UI" w:eastAsia="Segoe UI" w:cs="Segoe UI"/>
          <w:b w:val="0"/>
          <w:bCs w:val="0"/>
          <w:i w:val="0"/>
          <w:iCs w:val="0"/>
          <w:caps w:val="0"/>
          <w:smallCaps w:val="0"/>
          <w:noProof w:val="0"/>
          <w:sz w:val="24"/>
          <w:szCs w:val="24"/>
          <w:lang w:val="en-GB"/>
        </w:rPr>
        <w:t>political</w:t>
      </w:r>
      <w:r w:rsidRPr="6CB79E2D" w:rsidR="217A0733">
        <w:rPr>
          <w:rFonts w:ascii="Segoe UI" w:hAnsi="Segoe UI" w:eastAsia="Segoe UI" w:cs="Segoe UI"/>
          <w:b w:val="0"/>
          <w:bCs w:val="0"/>
          <w:i w:val="0"/>
          <w:iCs w:val="0"/>
          <w:caps w:val="0"/>
          <w:smallCaps w:val="0"/>
          <w:noProof w:val="0"/>
          <w:sz w:val="24"/>
          <w:szCs w:val="24"/>
          <w:lang w:val="en-GB"/>
        </w:rPr>
        <w:t xml:space="preserve"> </w:t>
      </w:r>
      <w:r w:rsidRPr="6CB79E2D" w:rsidR="217A0733">
        <w:rPr>
          <w:rFonts w:ascii="Segoe UI" w:hAnsi="Segoe UI" w:eastAsia="Segoe UI" w:cs="Segoe UI"/>
          <w:b w:val="0"/>
          <w:bCs w:val="0"/>
          <w:i w:val="0"/>
          <w:iCs w:val="0"/>
          <w:caps w:val="0"/>
          <w:smallCaps w:val="0"/>
          <w:noProof w:val="0"/>
          <w:sz w:val="24"/>
          <w:szCs w:val="24"/>
          <w:lang w:val="en-GB"/>
        </w:rPr>
        <w:t>consideration</w:t>
      </w:r>
      <w:r w:rsidRPr="6CB79E2D" w:rsidR="217A0733">
        <w:rPr>
          <w:rFonts w:ascii="Segoe UI" w:hAnsi="Segoe UI" w:eastAsia="Segoe UI" w:cs="Segoe UI"/>
          <w:b w:val="0"/>
          <w:bCs w:val="0"/>
          <w:i w:val="0"/>
          <w:iCs w:val="0"/>
          <w:caps w:val="0"/>
          <w:smallCaps w:val="0"/>
          <w:noProof w:val="0"/>
          <w:sz w:val="24"/>
          <w:szCs w:val="24"/>
          <w:lang w:val="en-GB"/>
        </w:rPr>
        <w:t xml:space="preserve"> but also an ethical one</w:t>
      </w:r>
      <w:r w:rsidRPr="6CB79E2D" w:rsidR="77EBAB29">
        <w:rPr>
          <w:rFonts w:ascii="Segoe UI" w:hAnsi="Segoe UI" w:eastAsia="Segoe UI" w:cs="Segoe UI"/>
          <w:b w:val="0"/>
          <w:bCs w:val="0"/>
          <w:i w:val="0"/>
          <w:iCs w:val="0"/>
          <w:caps w:val="0"/>
          <w:smallCaps w:val="0"/>
          <w:noProof w:val="0"/>
          <w:sz w:val="24"/>
          <w:szCs w:val="24"/>
          <w:lang w:val="en-GB"/>
        </w:rPr>
        <w:t xml:space="preserve">. </w:t>
      </w:r>
    </w:p>
    <w:p w:rsidR="6FCD468D" w:rsidP="6CB79E2D" w:rsidRDefault="6FCD468D" w14:paraId="5AE4579B" w14:textId="4F60F5B2">
      <w:pPr>
        <w:pStyle w:val="Normal"/>
        <w:rPr>
          <w:rFonts w:ascii="Segoe UI" w:hAnsi="Segoe UI" w:eastAsia="Segoe UI" w:cs="Segoe UI"/>
          <w:b w:val="0"/>
          <w:bCs w:val="0"/>
          <w:i w:val="0"/>
          <w:iCs w:val="0"/>
          <w:caps w:val="0"/>
          <w:smallCaps w:val="0"/>
          <w:noProof w:val="0"/>
          <w:sz w:val="24"/>
          <w:szCs w:val="24"/>
          <w:lang w:val="en-GB"/>
        </w:rPr>
      </w:pPr>
    </w:p>
    <w:p w:rsidR="7D066FE0" w:rsidP="6CB79E2D" w:rsidRDefault="7D066FE0" w14:paraId="60F67FBE" w14:textId="71846C7E">
      <w:pPr>
        <w:pStyle w:val="Normal"/>
        <w:suppressLineNumbers w:val="0"/>
        <w:bidi w:val="0"/>
        <w:spacing w:before="0" w:beforeAutospacing="off" w:after="160" w:afterAutospacing="off" w:line="279" w:lineRule="auto"/>
        <w:ind w:left="0" w:right="0"/>
        <w:jc w:val="left"/>
        <w:rPr>
          <w:rFonts w:ascii="Segoe UI" w:hAnsi="Segoe UI" w:eastAsia="Segoe UI" w:cs="Segoe UI"/>
          <w:b w:val="0"/>
          <w:bCs w:val="0"/>
          <w:noProof w:val="0"/>
          <w:sz w:val="24"/>
          <w:szCs w:val="24"/>
          <w:lang w:val="en-GB"/>
        </w:rPr>
      </w:pPr>
      <w:r w:rsidRPr="6CB79E2D" w:rsidR="7D066FE0">
        <w:rPr>
          <w:rFonts w:ascii="Segoe UI" w:hAnsi="Segoe UI" w:eastAsia="Segoe UI" w:cs="Segoe UI"/>
          <w:b w:val="0"/>
          <w:bCs w:val="0"/>
          <w:i w:val="0"/>
          <w:iCs w:val="0"/>
          <w:caps w:val="0"/>
          <w:smallCaps w:val="0"/>
          <w:noProof w:val="0"/>
          <w:sz w:val="24"/>
          <w:szCs w:val="24"/>
          <w:lang w:val="en-GB"/>
        </w:rPr>
        <w:t xml:space="preserve">The final area of politics within archaeology that will be discussed in this essay is the politics behind reburial and reinstatement. When human remains are found </w:t>
      </w:r>
      <w:bookmarkStart w:name="_Int_6kGI5WiT" w:id="1198052947"/>
      <w:r w:rsidRPr="6CB79E2D" w:rsidR="7D066FE0">
        <w:rPr>
          <w:rFonts w:ascii="Segoe UI" w:hAnsi="Segoe UI" w:eastAsia="Segoe UI" w:cs="Segoe UI"/>
          <w:b w:val="0"/>
          <w:bCs w:val="0"/>
          <w:i w:val="0"/>
          <w:iCs w:val="0"/>
          <w:caps w:val="0"/>
          <w:smallCaps w:val="0"/>
          <w:noProof w:val="0"/>
          <w:sz w:val="24"/>
          <w:szCs w:val="24"/>
          <w:lang w:val="en-GB"/>
        </w:rPr>
        <w:t>a majority of</w:t>
      </w:r>
      <w:bookmarkEnd w:id="1198052947"/>
      <w:r w:rsidRPr="6CB79E2D" w:rsidR="7D066FE0">
        <w:rPr>
          <w:rFonts w:ascii="Segoe UI" w:hAnsi="Segoe UI" w:eastAsia="Segoe UI" w:cs="Segoe UI"/>
          <w:b w:val="0"/>
          <w:bCs w:val="0"/>
          <w:i w:val="0"/>
          <w:iCs w:val="0"/>
          <w:caps w:val="0"/>
          <w:smallCaps w:val="0"/>
          <w:noProof w:val="0"/>
          <w:sz w:val="24"/>
          <w:szCs w:val="24"/>
          <w:lang w:val="en-GB"/>
        </w:rPr>
        <w:t xml:space="preserve"> the time they will be excavated and used for further research of either the individual or the civilisation that they were a part of. This can aid Archaeologists in </w:t>
      </w:r>
      <w:r w:rsidRPr="6CB79E2D" w:rsidR="7D066FE0">
        <w:rPr>
          <w:rFonts w:ascii="Segoe UI" w:hAnsi="Segoe UI" w:eastAsia="Segoe UI" w:cs="Segoe UI"/>
          <w:b w:val="0"/>
          <w:bCs w:val="0"/>
          <w:i w:val="0"/>
          <w:iCs w:val="0"/>
          <w:caps w:val="0"/>
          <w:smallCaps w:val="0"/>
          <w:noProof w:val="0"/>
          <w:sz w:val="24"/>
          <w:szCs w:val="24"/>
          <w:lang w:val="en-GB"/>
        </w:rPr>
        <w:t>a number of</w:t>
      </w:r>
      <w:r w:rsidRPr="6CB79E2D" w:rsidR="7D066FE0">
        <w:rPr>
          <w:rFonts w:ascii="Segoe UI" w:hAnsi="Segoe UI" w:eastAsia="Segoe UI" w:cs="Segoe UI"/>
          <w:b w:val="0"/>
          <w:bCs w:val="0"/>
          <w:i w:val="0"/>
          <w:iCs w:val="0"/>
          <w:caps w:val="0"/>
          <w:smallCaps w:val="0"/>
          <w:noProof w:val="0"/>
          <w:sz w:val="24"/>
          <w:szCs w:val="24"/>
          <w:lang w:val="en-GB"/>
        </w:rPr>
        <w:t xml:space="preserve"> research areas such as burial styles and how the deceased are treated after death in different civilisations. However, when the remains are no longer being actively used for research the question of what to do with the remains appears while </w:t>
      </w:r>
      <w:r w:rsidRPr="6CB79E2D" w:rsidR="7D066FE0">
        <w:rPr>
          <w:rFonts w:ascii="Segoe UI" w:hAnsi="Segoe UI" w:eastAsia="Segoe UI" w:cs="Segoe UI"/>
          <w:b w:val="0"/>
          <w:bCs w:val="0"/>
          <w:i w:val="0"/>
          <w:iCs w:val="0"/>
          <w:caps w:val="0"/>
          <w:smallCaps w:val="0"/>
          <w:noProof w:val="0"/>
          <w:sz w:val="24"/>
          <w:szCs w:val="24"/>
          <w:lang w:val="en-GB"/>
        </w:rPr>
        <w:t>remains</w:t>
      </w:r>
      <w:r w:rsidRPr="6CB79E2D" w:rsidR="7D066FE0">
        <w:rPr>
          <w:rFonts w:ascii="Segoe UI" w:hAnsi="Segoe UI" w:eastAsia="Segoe UI" w:cs="Segoe UI"/>
          <w:b w:val="0"/>
          <w:bCs w:val="0"/>
          <w:i w:val="0"/>
          <w:iCs w:val="0"/>
          <w:caps w:val="0"/>
          <w:smallCaps w:val="0"/>
          <w:noProof w:val="0"/>
          <w:sz w:val="24"/>
          <w:szCs w:val="24"/>
          <w:lang w:val="en-GB"/>
        </w:rPr>
        <w:t xml:space="preserve"> are kept in storage in case Archaeologists need it for further research sometimes the remains are returned to their original burial site where they </w:t>
      </w:r>
      <w:bookmarkStart w:name="_Int_g3tr0gvP" w:id="1645208889"/>
      <w:r w:rsidRPr="6CB79E2D" w:rsidR="7D066FE0">
        <w:rPr>
          <w:rFonts w:ascii="Segoe UI" w:hAnsi="Segoe UI" w:eastAsia="Segoe UI" w:cs="Segoe UI"/>
          <w:b w:val="0"/>
          <w:bCs w:val="0"/>
          <w:i w:val="0"/>
          <w:iCs w:val="0"/>
          <w:caps w:val="0"/>
          <w:smallCaps w:val="0"/>
          <w:noProof w:val="0"/>
          <w:sz w:val="24"/>
          <w:szCs w:val="24"/>
          <w:lang w:val="en-GB"/>
        </w:rPr>
        <w:t>are able to</w:t>
      </w:r>
      <w:bookmarkEnd w:id="1645208889"/>
      <w:r w:rsidRPr="6CB79E2D" w:rsidR="7D066FE0">
        <w:rPr>
          <w:rFonts w:ascii="Segoe UI" w:hAnsi="Segoe UI" w:eastAsia="Segoe UI" w:cs="Segoe UI"/>
          <w:b w:val="0"/>
          <w:bCs w:val="0"/>
          <w:i w:val="0"/>
          <w:iCs w:val="0"/>
          <w:caps w:val="0"/>
          <w:smallCaps w:val="0"/>
          <w:noProof w:val="0"/>
          <w:sz w:val="24"/>
          <w:szCs w:val="24"/>
          <w:lang w:val="en-GB"/>
        </w:rPr>
        <w:t xml:space="preserve"> be laid to rest. This then creates the argument of how these physical remains should be buried as many of the historical remains that are </w:t>
      </w:r>
      <w:r w:rsidRPr="6CB79E2D" w:rsidR="6F34E567">
        <w:rPr>
          <w:rFonts w:ascii="Segoe UI" w:hAnsi="Segoe UI" w:eastAsia="Segoe UI" w:cs="Segoe UI"/>
          <w:b w:val="0"/>
          <w:bCs w:val="0"/>
          <w:i w:val="0"/>
          <w:iCs w:val="0"/>
          <w:caps w:val="0"/>
          <w:smallCaps w:val="0"/>
          <w:noProof w:val="0"/>
          <w:sz w:val="24"/>
          <w:szCs w:val="24"/>
          <w:lang w:val="en-GB"/>
        </w:rPr>
        <w:t xml:space="preserve">exhumed </w:t>
      </w:r>
      <w:r w:rsidRPr="6CB79E2D" w:rsidR="7D066FE0">
        <w:rPr>
          <w:rFonts w:ascii="Segoe UI" w:hAnsi="Segoe UI" w:eastAsia="Segoe UI" w:cs="Segoe UI"/>
          <w:b w:val="0"/>
          <w:bCs w:val="0"/>
          <w:i w:val="0"/>
          <w:iCs w:val="0"/>
          <w:caps w:val="0"/>
          <w:smallCaps w:val="0"/>
          <w:noProof w:val="0"/>
          <w:sz w:val="24"/>
          <w:szCs w:val="24"/>
          <w:lang w:val="en-GB"/>
        </w:rPr>
        <w:t>even within England would not have originally been given a Christian burial so when they are reburied should they be given a modern Christian burial or should the Archaeologists who are reburying them re-enact the burial rites that would have been in place at the time</w:t>
      </w:r>
      <w:r w:rsidRPr="6CB79E2D" w:rsidR="2C11E30F">
        <w:rPr>
          <w:rFonts w:ascii="Segoe UI" w:hAnsi="Segoe UI" w:eastAsia="Segoe UI" w:cs="Segoe UI"/>
          <w:b w:val="0"/>
          <w:bCs w:val="0"/>
          <w:i w:val="0"/>
          <w:iCs w:val="0"/>
          <w:caps w:val="0"/>
          <w:smallCaps w:val="0"/>
          <w:noProof w:val="0"/>
          <w:sz w:val="24"/>
          <w:szCs w:val="24"/>
          <w:lang w:val="en-GB"/>
        </w:rPr>
        <w:t>?</w:t>
      </w:r>
    </w:p>
    <w:p w:rsidR="7D066FE0" w:rsidP="6CB79E2D" w:rsidRDefault="7D066FE0" w14:paraId="3918CA02" w14:textId="0A109828">
      <w:pPr>
        <w:pStyle w:val="Normal"/>
        <w:suppressLineNumbers w:val="0"/>
        <w:bidi w:val="0"/>
        <w:spacing w:before="0" w:beforeAutospacing="off" w:after="160" w:afterAutospacing="off" w:line="279" w:lineRule="auto"/>
        <w:ind w:left="0" w:right="0"/>
        <w:jc w:val="left"/>
        <w:rPr>
          <w:rFonts w:ascii="Segoe UI" w:hAnsi="Segoe UI" w:eastAsia="Segoe UI" w:cs="Segoe UI"/>
          <w:b w:val="0"/>
          <w:bCs w:val="0"/>
          <w:noProof w:val="0"/>
          <w:sz w:val="24"/>
          <w:szCs w:val="24"/>
          <w:lang w:val="en-GB"/>
        </w:rPr>
      </w:pPr>
      <w:r w:rsidRPr="6CB79E2D" w:rsidR="7D066FE0">
        <w:rPr>
          <w:rFonts w:ascii="Segoe UI" w:hAnsi="Segoe UI" w:eastAsia="Segoe UI" w:cs="Segoe UI"/>
          <w:b w:val="0"/>
          <w:bCs w:val="0"/>
          <w:i w:val="0"/>
          <w:iCs w:val="0"/>
          <w:caps w:val="0"/>
          <w:smallCaps w:val="0"/>
          <w:noProof w:val="0"/>
          <w:sz w:val="24"/>
          <w:szCs w:val="24"/>
          <w:lang w:val="en-GB"/>
        </w:rPr>
        <w:t xml:space="preserve"> Modern day pagans and druids have called for archaeologists to honour the historically pagan rites when reburying </w:t>
      </w:r>
      <w:r w:rsidRPr="6CB79E2D" w:rsidR="7D066FE0">
        <w:rPr>
          <w:rFonts w:ascii="Segoe UI" w:hAnsi="Segoe UI" w:eastAsia="Segoe UI" w:cs="Segoe UI"/>
          <w:b w:val="0"/>
          <w:bCs w:val="0"/>
          <w:i w:val="0"/>
          <w:iCs w:val="0"/>
          <w:caps w:val="0"/>
          <w:smallCaps w:val="0"/>
          <w:noProof w:val="0"/>
          <w:sz w:val="24"/>
          <w:szCs w:val="24"/>
          <w:lang w:val="en-GB"/>
        </w:rPr>
        <w:t>remains</w:t>
      </w:r>
      <w:r w:rsidRPr="6CB79E2D" w:rsidR="7D066FE0">
        <w:rPr>
          <w:rFonts w:ascii="Segoe UI" w:hAnsi="Segoe UI" w:eastAsia="Segoe UI" w:cs="Segoe UI"/>
          <w:b w:val="0"/>
          <w:bCs w:val="0"/>
          <w:i w:val="0"/>
          <w:iCs w:val="0"/>
          <w:caps w:val="0"/>
          <w:smallCaps w:val="0"/>
          <w:noProof w:val="0"/>
          <w:sz w:val="24"/>
          <w:szCs w:val="24"/>
          <w:lang w:val="en-GB"/>
        </w:rPr>
        <w:t xml:space="preserve"> however this is difficult as paganistic beliefs are incredibly widespread with many branches all practising differently therefore it is difficult for archaeologists to know what rites to use during the reburial. This has caused lots of tension between the Pagans, druids, and the archaeologists. This political debate does not only refer to human </w:t>
      </w:r>
      <w:r w:rsidRPr="6CB79E2D" w:rsidR="7D066FE0">
        <w:rPr>
          <w:rFonts w:ascii="Segoe UI" w:hAnsi="Segoe UI" w:eastAsia="Segoe UI" w:cs="Segoe UI"/>
          <w:b w:val="0"/>
          <w:bCs w:val="0"/>
          <w:i w:val="0"/>
          <w:iCs w:val="0"/>
          <w:caps w:val="0"/>
          <w:smallCaps w:val="0"/>
          <w:noProof w:val="0"/>
          <w:sz w:val="24"/>
          <w:szCs w:val="24"/>
          <w:lang w:val="en-GB"/>
        </w:rPr>
        <w:t>remains</w:t>
      </w:r>
      <w:r w:rsidRPr="6CB79E2D" w:rsidR="7D066FE0">
        <w:rPr>
          <w:rFonts w:ascii="Segoe UI" w:hAnsi="Segoe UI" w:eastAsia="Segoe UI" w:cs="Segoe UI"/>
          <w:b w:val="0"/>
          <w:bCs w:val="0"/>
          <w:i w:val="0"/>
          <w:iCs w:val="0"/>
          <w:caps w:val="0"/>
          <w:smallCaps w:val="0"/>
          <w:noProof w:val="0"/>
          <w:sz w:val="24"/>
          <w:szCs w:val="24"/>
          <w:lang w:val="en-GB"/>
        </w:rPr>
        <w:t xml:space="preserve"> it also refers to other archaeological finds where groups believe that an archaeological site holds significance to them and their beliefs and should therefore be left to them so they can practise at a site they believe to be theirs. This was shown when Stonehenge was put under the protection of English Heritage a decision that the druids a spiritual movement that focuses on the spirituality of nature did not agree with, they argued that people should not have to pay to pray at Stonehenge when they believed that it held spiritual significance to them</w:t>
      </w:r>
      <w:r w:rsidRPr="6CB79E2D" w:rsidR="7D066F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(Staff, 2017). </w:t>
      </w:r>
      <w:r w:rsidRPr="6CB79E2D" w:rsidR="7D066FE0">
        <w:rPr>
          <w:rFonts w:ascii="Segoe UI" w:hAnsi="Segoe UI" w:eastAsia="Segoe UI" w:cs="Segoe UI"/>
          <w:b w:val="0"/>
          <w:bCs w:val="0"/>
          <w:i w:val="0"/>
          <w:iCs w:val="0"/>
          <w:caps w:val="0"/>
          <w:smallCaps w:val="0"/>
          <w:noProof w:val="0"/>
          <w:sz w:val="24"/>
          <w:szCs w:val="24"/>
          <w:lang w:val="en-GB"/>
        </w:rPr>
        <w:t xml:space="preserve">This </w:t>
      </w:r>
      <w:r w:rsidRPr="6CB79E2D" w:rsidR="12186100">
        <w:rPr>
          <w:rFonts w:ascii="Segoe UI" w:hAnsi="Segoe UI" w:eastAsia="Segoe UI" w:cs="Segoe UI"/>
          <w:b w:val="0"/>
          <w:bCs w:val="0"/>
          <w:i w:val="0"/>
          <w:iCs w:val="0"/>
          <w:caps w:val="0"/>
          <w:smallCaps w:val="0"/>
          <w:noProof w:val="0"/>
          <w:sz w:val="24"/>
          <w:szCs w:val="24"/>
          <w:lang w:val="en-GB"/>
        </w:rPr>
        <w:t>demonstrates</w:t>
      </w:r>
      <w:r w:rsidRPr="6CB79E2D" w:rsidR="7D066FE0">
        <w:rPr>
          <w:rFonts w:ascii="Segoe UI" w:hAnsi="Segoe UI" w:eastAsia="Segoe UI" w:cs="Segoe UI"/>
          <w:b w:val="0"/>
          <w:bCs w:val="0"/>
          <w:i w:val="0"/>
          <w:iCs w:val="0"/>
          <w:caps w:val="0"/>
          <w:smallCaps w:val="0"/>
          <w:noProof w:val="0"/>
          <w:sz w:val="24"/>
          <w:szCs w:val="24"/>
          <w:lang w:val="en-GB"/>
        </w:rPr>
        <w:t xml:space="preserve"> political </w:t>
      </w:r>
      <w:bookmarkStart w:name="_Int_aAQPgY07" w:id="473776183"/>
      <w:r w:rsidRPr="6CB79E2D" w:rsidR="7D066FE0">
        <w:rPr>
          <w:rFonts w:ascii="Segoe UI" w:hAnsi="Segoe UI" w:eastAsia="Segoe UI" w:cs="Segoe UI"/>
          <w:b w:val="0"/>
          <w:bCs w:val="0"/>
          <w:i w:val="0"/>
          <w:iCs w:val="0"/>
          <w:caps w:val="0"/>
          <w:smallCaps w:val="0"/>
          <w:noProof w:val="0"/>
          <w:sz w:val="24"/>
          <w:szCs w:val="24"/>
          <w:lang w:val="en-GB"/>
        </w:rPr>
        <w:t>actions</w:t>
      </w:r>
      <w:bookmarkEnd w:id="473776183"/>
      <w:r w:rsidRPr="6CB79E2D" w:rsidR="7D066FE0">
        <w:rPr>
          <w:rFonts w:ascii="Segoe UI" w:hAnsi="Segoe UI" w:eastAsia="Segoe UI" w:cs="Segoe UI"/>
          <w:b w:val="0"/>
          <w:bCs w:val="0"/>
          <w:i w:val="0"/>
          <w:iCs w:val="0"/>
          <w:caps w:val="0"/>
          <w:smallCaps w:val="0"/>
          <w:noProof w:val="0"/>
          <w:sz w:val="24"/>
          <w:szCs w:val="24"/>
          <w:lang w:val="en-GB"/>
        </w:rPr>
        <w:t xml:space="preserve"> within archaeology as if a group believe a site to be historically theirs and want to use it for spiritual purposes should Archaeologists be allowed to tell them that the site is not available for their spiritual use.</w:t>
      </w:r>
    </w:p>
    <w:p w:rsidR="6FCD468D" w:rsidP="6CB79E2D" w:rsidRDefault="6FCD468D" w14:paraId="3F897236" w14:textId="0D1B22B6">
      <w:pPr>
        <w:rPr>
          <w:rFonts w:ascii="Segoe UI" w:hAnsi="Segoe UI" w:eastAsia="Segoe UI" w:cs="Segoe UI"/>
          <w:b w:val="0"/>
          <w:bCs w:val="0"/>
          <w:i w:val="0"/>
          <w:iCs w:val="0"/>
          <w:caps w:val="0"/>
          <w:smallCaps w:val="0"/>
          <w:noProof w:val="0"/>
          <w:sz w:val="24"/>
          <w:szCs w:val="24"/>
          <w:lang w:val="en-GB"/>
        </w:rPr>
      </w:pPr>
      <w:r w:rsidRPr="6CB79E2D" w:rsidR="5308043D">
        <w:rPr>
          <w:rFonts w:ascii="Segoe UI" w:hAnsi="Segoe UI" w:eastAsia="Segoe UI" w:cs="Segoe UI"/>
          <w:b w:val="0"/>
          <w:bCs w:val="0"/>
          <w:i w:val="0"/>
          <w:iCs w:val="0"/>
          <w:caps w:val="0"/>
          <w:smallCaps w:val="0"/>
          <w:noProof w:val="0"/>
          <w:sz w:val="24"/>
          <w:szCs w:val="24"/>
          <w:lang w:val="en-GB"/>
        </w:rPr>
        <w:t>In conclusion, this essay has discussed if the nature of archaeology is a political practise and how the interpretation of different people can affect how archaeology is carried out. Throughout this essay multiple reasonings of how archaeology is a political practise are outlined and reasoned. All of which show that archaeology is political every action that involves humans is political as factors such as ethical considerations must be taken. This is shown in situations such as ownership concerns if an artifact or human remains are found archaeologists need to know who they belong to not only for legal reasons but also to aid in their research being able to know what civilisation an artifact belonged to can tell an archaeologist a lot more about it as many civilisations may have similar items in their possession yet use them differently</w:t>
      </w:r>
      <w:r w:rsidRPr="6CB79E2D" w:rsidR="036A7E98">
        <w:rPr>
          <w:rFonts w:ascii="Segoe UI" w:hAnsi="Segoe UI" w:eastAsia="Segoe UI" w:cs="Segoe UI"/>
          <w:b w:val="0"/>
          <w:bCs w:val="0"/>
          <w:i w:val="0"/>
          <w:iCs w:val="0"/>
          <w:caps w:val="0"/>
          <w:smallCaps w:val="0"/>
          <w:noProof w:val="0"/>
          <w:sz w:val="24"/>
          <w:szCs w:val="24"/>
          <w:lang w:val="en-GB"/>
        </w:rPr>
        <w:t xml:space="preserve">. The study of Archaeology </w:t>
      </w:r>
      <w:r w:rsidRPr="6CB79E2D" w:rsidR="7CF3F862">
        <w:rPr>
          <w:rFonts w:ascii="Segoe UI" w:hAnsi="Segoe UI" w:eastAsia="Segoe UI" w:cs="Segoe UI"/>
          <w:b w:val="0"/>
          <w:bCs w:val="0"/>
          <w:i w:val="0"/>
          <w:iCs w:val="0"/>
          <w:caps w:val="0"/>
          <w:smallCaps w:val="0"/>
          <w:noProof w:val="0"/>
          <w:sz w:val="24"/>
          <w:szCs w:val="24"/>
          <w:lang w:val="en-GB"/>
        </w:rPr>
        <w:t xml:space="preserve">is not an isolated event with political, </w:t>
      </w:r>
      <w:r w:rsidRPr="6CB79E2D" w:rsidR="7CF3F862">
        <w:rPr>
          <w:rFonts w:ascii="Segoe UI" w:hAnsi="Segoe UI" w:eastAsia="Segoe UI" w:cs="Segoe UI"/>
          <w:b w:val="0"/>
          <w:bCs w:val="0"/>
          <w:i w:val="0"/>
          <w:iCs w:val="0"/>
          <w:caps w:val="0"/>
          <w:smallCaps w:val="0"/>
          <w:noProof w:val="0"/>
          <w:sz w:val="24"/>
          <w:szCs w:val="24"/>
          <w:lang w:val="en-GB"/>
        </w:rPr>
        <w:t>ethical</w:t>
      </w:r>
      <w:r w:rsidRPr="6CB79E2D" w:rsidR="7CF3F862">
        <w:rPr>
          <w:rFonts w:ascii="Segoe UI" w:hAnsi="Segoe UI" w:eastAsia="Segoe UI" w:cs="Segoe UI"/>
          <w:b w:val="0"/>
          <w:bCs w:val="0"/>
          <w:i w:val="0"/>
          <w:iCs w:val="0"/>
          <w:caps w:val="0"/>
          <w:smallCaps w:val="0"/>
          <w:noProof w:val="0"/>
          <w:sz w:val="24"/>
          <w:szCs w:val="24"/>
          <w:lang w:val="en-GB"/>
        </w:rPr>
        <w:t xml:space="preserve"> and moral factors affecting all practise</w:t>
      </w:r>
      <w:r w:rsidRPr="6CB79E2D" w:rsidR="187623E4">
        <w:rPr>
          <w:rFonts w:ascii="Segoe UI" w:hAnsi="Segoe UI" w:eastAsia="Segoe UI" w:cs="Segoe UI"/>
          <w:b w:val="0"/>
          <w:bCs w:val="0"/>
          <w:i w:val="0"/>
          <w:iCs w:val="0"/>
          <w:caps w:val="0"/>
          <w:smallCaps w:val="0"/>
          <w:noProof w:val="0"/>
          <w:sz w:val="24"/>
          <w:szCs w:val="24"/>
          <w:lang w:val="en-GB"/>
        </w:rPr>
        <w:t>. While past forms of practise should be understood it is important to consider the impact that these actions have had on the world</w:t>
      </w:r>
      <w:r w:rsidRPr="6CB79E2D" w:rsidR="1090EEF5">
        <w:rPr>
          <w:rFonts w:ascii="Segoe UI" w:hAnsi="Segoe UI" w:eastAsia="Segoe UI" w:cs="Segoe UI"/>
          <w:b w:val="0"/>
          <w:bCs w:val="0"/>
          <w:i w:val="0"/>
          <w:iCs w:val="0"/>
          <w:caps w:val="0"/>
          <w:smallCaps w:val="0"/>
          <w:noProof w:val="0"/>
          <w:sz w:val="24"/>
          <w:szCs w:val="24"/>
          <w:lang w:val="en-GB"/>
        </w:rPr>
        <w:t xml:space="preserve">. </w:t>
      </w:r>
    </w:p>
    <w:p w:rsidR="35ABD6E6" w:rsidP="6CB79E2D" w:rsidRDefault="35ABD6E6" w14:paraId="1E0D17DA" w14:textId="6F31171C">
      <w:pPr>
        <w:pStyle w:val="Normal"/>
        <w:spacing w:before="0" w:beforeAutospacing="off" w:after="160" w:afterAutospacing="off" w:line="279" w:lineRule="auto"/>
        <w:ind/>
        <w:rPr>
          <w:rFonts w:ascii="Segoe UI" w:hAnsi="Segoe UI" w:eastAsia="Segoe UI" w:cs="Segoe UI"/>
          <w:b w:val="1"/>
          <w:bCs w:val="1"/>
          <w:noProof w:val="0"/>
          <w:color w:val="auto"/>
          <w:sz w:val="24"/>
          <w:szCs w:val="24"/>
          <w:lang w:val="en-GB"/>
        </w:rPr>
      </w:pPr>
      <w:r w:rsidRPr="6CB79E2D" w:rsidR="1090EEF5">
        <w:rPr>
          <w:rFonts w:ascii="Segoe UI" w:hAnsi="Segoe UI" w:eastAsia="Segoe UI" w:cs="Segoe UI"/>
          <w:b w:val="1"/>
          <w:bCs w:val="1"/>
          <w:noProof w:val="0"/>
          <w:color w:val="auto"/>
          <w:sz w:val="24"/>
          <w:szCs w:val="24"/>
          <w:lang w:val="en-GB"/>
        </w:rPr>
        <w:t>Bibliography</w:t>
      </w:r>
    </w:p>
    <w:p w:rsidR="35ABD6E6" w:rsidP="6CB79E2D" w:rsidRDefault="35ABD6E6" w14:paraId="57D996B7" w14:textId="4F5B860B">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archaeology, n. meanings, etymology and more | Oxford English Dictionary. (2023). </w:t>
      </w:r>
      <w:r w:rsidRPr="6CB79E2D" w:rsidR="1090EEF5">
        <w:rPr>
          <w:rFonts w:ascii="Times New Roman" w:hAnsi="Times New Roman" w:eastAsia="Times New Roman" w:cs="Times New Roman"/>
          <w:i w:val="1"/>
          <w:iCs w:val="1"/>
          <w:noProof w:val="0"/>
          <w:sz w:val="24"/>
          <w:szCs w:val="24"/>
          <w:lang w:val="en-GB"/>
        </w:rPr>
        <w:t>Oed.com</w:t>
      </w:r>
      <w:r w:rsidRPr="6CB79E2D" w:rsidR="1090EEF5">
        <w:rPr>
          <w:rFonts w:ascii="Times New Roman" w:hAnsi="Times New Roman" w:eastAsia="Times New Roman" w:cs="Times New Roman"/>
          <w:noProof w:val="0"/>
          <w:sz w:val="24"/>
          <w:szCs w:val="24"/>
          <w:lang w:val="en-GB"/>
        </w:rPr>
        <w:t>. [online] doi:https://doi.org/10.1093//OED//1002446923.</w:t>
      </w:r>
    </w:p>
    <w:p w:rsidR="35ABD6E6" w:rsidP="6CB79E2D" w:rsidRDefault="35ABD6E6" w14:paraId="2DAC19D6" w14:textId="1D8DBC55">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English Heritage. (n.d.). </w:t>
      </w:r>
      <w:r w:rsidRPr="6CB79E2D" w:rsidR="1090EEF5">
        <w:rPr>
          <w:rFonts w:ascii="Times New Roman" w:hAnsi="Times New Roman" w:eastAsia="Times New Roman" w:cs="Times New Roman"/>
          <w:i w:val="1"/>
          <w:iCs w:val="1"/>
          <w:noProof w:val="0"/>
          <w:sz w:val="24"/>
          <w:szCs w:val="24"/>
          <w:lang w:val="en-GB"/>
        </w:rPr>
        <w:t>History of Windmill Hill</w:t>
      </w:r>
      <w:r w:rsidRPr="6CB79E2D" w:rsidR="1090EEF5">
        <w:rPr>
          <w:rFonts w:ascii="Times New Roman" w:hAnsi="Times New Roman" w:eastAsia="Times New Roman" w:cs="Times New Roman"/>
          <w:noProof w:val="0"/>
          <w:sz w:val="24"/>
          <w:szCs w:val="24"/>
          <w:lang w:val="en-GB"/>
        </w:rPr>
        <w:t xml:space="preserve">. [online] Available at: </w:t>
      </w:r>
      <w:hyperlink r:id="R89760d60bc2b411d">
        <w:r w:rsidRPr="6CB79E2D" w:rsidR="1090EEF5">
          <w:rPr>
            <w:rStyle w:val="Hyperlink"/>
            <w:rFonts w:ascii="Times New Roman" w:hAnsi="Times New Roman" w:eastAsia="Times New Roman" w:cs="Times New Roman"/>
            <w:noProof w:val="0"/>
            <w:sz w:val="24"/>
            <w:szCs w:val="24"/>
            <w:lang w:val="en-GB"/>
          </w:rPr>
          <w:t>https://www.english-heritage.org.uk/visit/places/windmill-hill/history/</w:t>
        </w:r>
      </w:hyperlink>
      <w:r w:rsidRPr="6CB79E2D" w:rsidR="1090EEF5">
        <w:rPr>
          <w:rFonts w:ascii="Times New Roman" w:hAnsi="Times New Roman" w:eastAsia="Times New Roman" w:cs="Times New Roman"/>
          <w:noProof w:val="0"/>
          <w:sz w:val="24"/>
          <w:szCs w:val="24"/>
          <w:lang w:val="en-GB"/>
        </w:rPr>
        <w:t>.</w:t>
      </w:r>
    </w:p>
    <w:p w:rsidR="35ABD6E6" w:rsidP="6CB79E2D" w:rsidRDefault="35ABD6E6" w14:paraId="49BF7857" w14:textId="069738AE">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GOV.UK (2004). </w:t>
      </w:r>
      <w:r w:rsidRPr="6CB79E2D" w:rsidR="1090EEF5">
        <w:rPr>
          <w:rFonts w:ascii="Times New Roman" w:hAnsi="Times New Roman" w:eastAsia="Times New Roman" w:cs="Times New Roman"/>
          <w:i w:val="1"/>
          <w:iCs w:val="1"/>
          <w:noProof w:val="0"/>
          <w:sz w:val="24"/>
          <w:szCs w:val="24"/>
          <w:lang w:val="en-GB"/>
        </w:rPr>
        <w:t>Human Tissue Act 2004</w:t>
      </w:r>
      <w:r w:rsidRPr="6CB79E2D" w:rsidR="1090EEF5">
        <w:rPr>
          <w:rFonts w:ascii="Times New Roman" w:hAnsi="Times New Roman" w:eastAsia="Times New Roman" w:cs="Times New Roman"/>
          <w:noProof w:val="0"/>
          <w:sz w:val="24"/>
          <w:szCs w:val="24"/>
          <w:lang w:val="en-GB"/>
        </w:rPr>
        <w:t xml:space="preserve">. [online] Legislation.gov.uk. Available at: </w:t>
      </w:r>
      <w:hyperlink r:id="Rd2946cdd28884b71">
        <w:r w:rsidRPr="6CB79E2D" w:rsidR="1090EEF5">
          <w:rPr>
            <w:rStyle w:val="Hyperlink"/>
            <w:rFonts w:ascii="Times New Roman" w:hAnsi="Times New Roman" w:eastAsia="Times New Roman" w:cs="Times New Roman"/>
            <w:noProof w:val="0"/>
            <w:sz w:val="24"/>
            <w:szCs w:val="24"/>
            <w:lang w:val="en-GB"/>
          </w:rPr>
          <w:t>https://www.legislation.gov.uk/ukpga/2004/30/contents</w:t>
        </w:r>
      </w:hyperlink>
      <w:r w:rsidRPr="6CB79E2D" w:rsidR="1090EEF5">
        <w:rPr>
          <w:rFonts w:ascii="Times New Roman" w:hAnsi="Times New Roman" w:eastAsia="Times New Roman" w:cs="Times New Roman"/>
          <w:noProof w:val="0"/>
          <w:sz w:val="24"/>
          <w:szCs w:val="24"/>
          <w:lang w:val="en-GB"/>
        </w:rPr>
        <w:t>.</w:t>
      </w:r>
    </w:p>
    <w:p w:rsidR="35ABD6E6" w:rsidP="6CB79E2D" w:rsidRDefault="35ABD6E6" w14:paraId="2CFECE28" w14:textId="7A9E3DEC">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Pickett, K. (2024). </w:t>
      </w:r>
      <w:r w:rsidRPr="6CB79E2D" w:rsidR="1090EEF5">
        <w:rPr>
          <w:rFonts w:ascii="Times New Roman" w:hAnsi="Times New Roman" w:eastAsia="Times New Roman" w:cs="Times New Roman"/>
          <w:i w:val="1"/>
          <w:iCs w:val="1"/>
          <w:noProof w:val="0"/>
          <w:sz w:val="24"/>
          <w:szCs w:val="24"/>
          <w:lang w:val="en-GB"/>
        </w:rPr>
        <w:t>Why Is There One Caryatid at the British Museum and Five in Athens?</w:t>
      </w:r>
      <w:r w:rsidRPr="6CB79E2D" w:rsidR="1090EEF5">
        <w:rPr>
          <w:rFonts w:ascii="Times New Roman" w:hAnsi="Times New Roman" w:eastAsia="Times New Roman" w:cs="Times New Roman"/>
          <w:noProof w:val="0"/>
          <w:sz w:val="24"/>
          <w:szCs w:val="24"/>
          <w:lang w:val="en-GB"/>
        </w:rPr>
        <w:t xml:space="preserve"> [online] TheCollector. Available at: </w:t>
      </w:r>
      <w:hyperlink r:id="R84e1c3bcabf7435e">
        <w:r w:rsidRPr="6CB79E2D" w:rsidR="1090EEF5">
          <w:rPr>
            <w:rStyle w:val="Hyperlink"/>
            <w:rFonts w:ascii="Times New Roman" w:hAnsi="Times New Roman" w:eastAsia="Times New Roman" w:cs="Times New Roman"/>
            <w:noProof w:val="0"/>
            <w:sz w:val="24"/>
            <w:szCs w:val="24"/>
            <w:lang w:val="en-GB"/>
          </w:rPr>
          <w:t>https://www.thecollector.com/missing-caryatid-british-museum-story/</w:t>
        </w:r>
      </w:hyperlink>
      <w:r w:rsidRPr="6CB79E2D" w:rsidR="1090EEF5">
        <w:rPr>
          <w:rFonts w:ascii="Times New Roman" w:hAnsi="Times New Roman" w:eastAsia="Times New Roman" w:cs="Times New Roman"/>
          <w:noProof w:val="0"/>
          <w:sz w:val="24"/>
          <w:szCs w:val="24"/>
          <w:lang w:val="en-GB"/>
        </w:rPr>
        <w:t>.</w:t>
      </w:r>
    </w:p>
    <w:p w:rsidR="35ABD6E6" w:rsidP="6CB79E2D" w:rsidRDefault="35ABD6E6" w14:paraId="23127E2A" w14:textId="76915BAA">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politics, n. meanings, etymology and more | Oxford English Dictionary. (2023). </w:t>
      </w:r>
      <w:r w:rsidRPr="6CB79E2D" w:rsidR="1090EEF5">
        <w:rPr>
          <w:rFonts w:ascii="Times New Roman" w:hAnsi="Times New Roman" w:eastAsia="Times New Roman" w:cs="Times New Roman"/>
          <w:i w:val="1"/>
          <w:iCs w:val="1"/>
          <w:noProof w:val="0"/>
          <w:sz w:val="24"/>
          <w:szCs w:val="24"/>
          <w:lang w:val="en-GB"/>
        </w:rPr>
        <w:t>Oed.com</w:t>
      </w:r>
      <w:r w:rsidRPr="6CB79E2D" w:rsidR="1090EEF5">
        <w:rPr>
          <w:rFonts w:ascii="Times New Roman" w:hAnsi="Times New Roman" w:eastAsia="Times New Roman" w:cs="Times New Roman"/>
          <w:noProof w:val="0"/>
          <w:sz w:val="24"/>
          <w:szCs w:val="24"/>
          <w:lang w:val="en-GB"/>
        </w:rPr>
        <w:t>. [online] doi:https://doi.org/10.1093//OED//3716710813.</w:t>
      </w:r>
    </w:p>
    <w:p w:rsidR="35ABD6E6" w:rsidP="6CB79E2D" w:rsidRDefault="35ABD6E6" w14:paraId="0BB139E4" w14:textId="510E2FEB">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SCARRE, G. (2003). Archaeology and Respect for the Dead. </w:t>
      </w:r>
      <w:r w:rsidRPr="6CB79E2D" w:rsidR="1090EEF5">
        <w:rPr>
          <w:rFonts w:ascii="Times New Roman" w:hAnsi="Times New Roman" w:eastAsia="Times New Roman" w:cs="Times New Roman"/>
          <w:i w:val="1"/>
          <w:iCs w:val="1"/>
          <w:noProof w:val="0"/>
          <w:sz w:val="24"/>
          <w:szCs w:val="24"/>
          <w:lang w:val="en-GB"/>
        </w:rPr>
        <w:t>Journal of Applied Philosophy</w:t>
      </w:r>
      <w:r w:rsidRPr="6CB79E2D" w:rsidR="1090EEF5">
        <w:rPr>
          <w:rFonts w:ascii="Times New Roman" w:hAnsi="Times New Roman" w:eastAsia="Times New Roman" w:cs="Times New Roman"/>
          <w:noProof w:val="0"/>
          <w:sz w:val="24"/>
          <w:szCs w:val="24"/>
          <w:lang w:val="en-GB"/>
        </w:rPr>
        <w:t xml:space="preserve">, [online] 20(3), pp.237–249. Available at: </w:t>
      </w:r>
      <w:hyperlink r:id="Reb3516cabdf744f1">
        <w:r w:rsidRPr="6CB79E2D" w:rsidR="1090EEF5">
          <w:rPr>
            <w:rStyle w:val="Hyperlink"/>
            <w:rFonts w:ascii="Times New Roman" w:hAnsi="Times New Roman" w:eastAsia="Times New Roman" w:cs="Times New Roman"/>
            <w:noProof w:val="0"/>
            <w:sz w:val="24"/>
            <w:szCs w:val="24"/>
            <w:lang w:val="en-GB"/>
          </w:rPr>
          <w:t>https://www.jstor.org/stable/24355053</w:t>
        </w:r>
      </w:hyperlink>
      <w:r w:rsidRPr="6CB79E2D" w:rsidR="1090EEF5">
        <w:rPr>
          <w:rFonts w:ascii="Times New Roman" w:hAnsi="Times New Roman" w:eastAsia="Times New Roman" w:cs="Times New Roman"/>
          <w:noProof w:val="0"/>
          <w:sz w:val="24"/>
          <w:szCs w:val="24"/>
          <w:lang w:val="en-GB"/>
        </w:rPr>
        <w:t>.</w:t>
      </w:r>
    </w:p>
    <w:p w:rsidR="35ABD6E6" w:rsidP="6CB79E2D" w:rsidRDefault="35ABD6E6" w14:paraId="0841BAA0" w14:textId="66B39CAC">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Staff, S.J. (2017). </w:t>
      </w:r>
      <w:r w:rsidRPr="6CB79E2D" w:rsidR="1090EEF5">
        <w:rPr>
          <w:rFonts w:ascii="Times New Roman" w:hAnsi="Times New Roman" w:eastAsia="Times New Roman" w:cs="Times New Roman"/>
          <w:i w:val="1"/>
          <w:iCs w:val="1"/>
          <w:noProof w:val="0"/>
          <w:sz w:val="24"/>
          <w:szCs w:val="24"/>
          <w:lang w:val="en-GB"/>
        </w:rPr>
        <w:t>Druids demand Stonehenge be returned to the people</w:t>
      </w:r>
      <w:r w:rsidRPr="6CB79E2D" w:rsidR="1090EEF5">
        <w:rPr>
          <w:rFonts w:ascii="Times New Roman" w:hAnsi="Times New Roman" w:eastAsia="Times New Roman" w:cs="Times New Roman"/>
          <w:noProof w:val="0"/>
          <w:sz w:val="24"/>
          <w:szCs w:val="24"/>
          <w:lang w:val="en-GB"/>
        </w:rPr>
        <w:t xml:space="preserve">. [online] Salisbury Journal. Available at: </w:t>
      </w:r>
      <w:hyperlink r:id="R065e8dcfa80d40e5">
        <w:r w:rsidRPr="6CB79E2D" w:rsidR="1090EEF5">
          <w:rPr>
            <w:rStyle w:val="Hyperlink"/>
            <w:rFonts w:ascii="Times New Roman" w:hAnsi="Times New Roman" w:eastAsia="Times New Roman" w:cs="Times New Roman"/>
            <w:noProof w:val="0"/>
            <w:sz w:val="24"/>
            <w:szCs w:val="24"/>
            <w:lang w:val="en-GB"/>
          </w:rPr>
          <w:t>https://www.salisburyjournal.co.uk/news/15595619.druids-demand-stonehenge-be-returned-to-the-people/</w:t>
        </w:r>
      </w:hyperlink>
      <w:r w:rsidRPr="6CB79E2D" w:rsidR="1090EEF5">
        <w:rPr>
          <w:rFonts w:ascii="Times New Roman" w:hAnsi="Times New Roman" w:eastAsia="Times New Roman" w:cs="Times New Roman"/>
          <w:noProof w:val="0"/>
          <w:sz w:val="24"/>
          <w:szCs w:val="24"/>
          <w:lang w:val="en-GB"/>
        </w:rPr>
        <w:t xml:space="preserve"> [Accessed 16 Nov. 2024].</w:t>
      </w:r>
    </w:p>
    <w:p w:rsidR="35ABD6E6" w:rsidP="6CB79E2D" w:rsidRDefault="35ABD6E6" w14:paraId="61179430" w14:textId="791BAA2D">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The British Museum (2017). </w:t>
      </w:r>
      <w:r w:rsidRPr="6CB79E2D" w:rsidR="1090EEF5">
        <w:rPr>
          <w:rFonts w:ascii="Times New Roman" w:hAnsi="Times New Roman" w:eastAsia="Times New Roman" w:cs="Times New Roman"/>
          <w:i w:val="1"/>
          <w:iCs w:val="1"/>
          <w:noProof w:val="0"/>
          <w:sz w:val="24"/>
          <w:szCs w:val="24"/>
          <w:lang w:val="en-GB"/>
        </w:rPr>
        <w:t>Everything you ever wanted to know about the Rosetta Stone</w:t>
      </w:r>
      <w:r w:rsidRPr="6CB79E2D" w:rsidR="1090EEF5">
        <w:rPr>
          <w:rFonts w:ascii="Times New Roman" w:hAnsi="Times New Roman" w:eastAsia="Times New Roman" w:cs="Times New Roman"/>
          <w:noProof w:val="0"/>
          <w:sz w:val="24"/>
          <w:szCs w:val="24"/>
          <w:lang w:val="en-GB"/>
        </w:rPr>
        <w:t xml:space="preserve">. [online] The British Museum. Available at: </w:t>
      </w:r>
      <w:hyperlink r:id="Re331de7bd16448f9">
        <w:r w:rsidRPr="6CB79E2D" w:rsidR="1090EEF5">
          <w:rPr>
            <w:rStyle w:val="Hyperlink"/>
            <w:rFonts w:ascii="Times New Roman" w:hAnsi="Times New Roman" w:eastAsia="Times New Roman" w:cs="Times New Roman"/>
            <w:noProof w:val="0"/>
            <w:sz w:val="24"/>
            <w:szCs w:val="24"/>
            <w:lang w:val="en-GB"/>
          </w:rPr>
          <w:t>https://www.britishmuseum.org/blog/everything-you-ever-wanted-know-about-rosetta-stone</w:t>
        </w:r>
      </w:hyperlink>
      <w:r w:rsidRPr="6CB79E2D" w:rsidR="1090EEF5">
        <w:rPr>
          <w:rFonts w:ascii="Times New Roman" w:hAnsi="Times New Roman" w:eastAsia="Times New Roman" w:cs="Times New Roman"/>
          <w:noProof w:val="0"/>
          <w:sz w:val="24"/>
          <w:szCs w:val="24"/>
          <w:lang w:val="en-GB"/>
        </w:rPr>
        <w:t>.</w:t>
      </w:r>
    </w:p>
    <w:p w:rsidR="35ABD6E6" w:rsidP="6CB79E2D" w:rsidRDefault="35ABD6E6" w14:paraId="223BA786" w14:textId="51BA59AA">
      <w:pPr>
        <w:spacing w:before="0" w:beforeAutospacing="off" w:after="240" w:afterAutospacing="off" w:line="360" w:lineRule="auto"/>
        <w:ind/>
      </w:pPr>
      <w:r w:rsidRPr="6CB79E2D" w:rsidR="1090EEF5">
        <w:rPr>
          <w:rFonts w:ascii="Times New Roman" w:hAnsi="Times New Roman" w:eastAsia="Times New Roman" w:cs="Times New Roman"/>
          <w:noProof w:val="0"/>
          <w:sz w:val="24"/>
          <w:szCs w:val="24"/>
          <w:lang w:val="en-GB"/>
        </w:rPr>
        <w:t xml:space="preserve">Unesco (n.d.). </w:t>
      </w:r>
      <w:r w:rsidRPr="6CB79E2D" w:rsidR="1090EEF5">
        <w:rPr>
          <w:rFonts w:ascii="Times New Roman" w:hAnsi="Times New Roman" w:eastAsia="Times New Roman" w:cs="Times New Roman"/>
          <w:i w:val="1"/>
          <w:iCs w:val="1"/>
          <w:noProof w:val="0"/>
          <w:sz w:val="24"/>
          <w:szCs w:val="24"/>
          <w:lang w:val="en-GB"/>
        </w:rPr>
        <w:t>Saartjie Baartman Memorial</w:t>
      </w:r>
      <w:r w:rsidRPr="6CB79E2D" w:rsidR="1090EEF5">
        <w:rPr>
          <w:rFonts w:ascii="Times New Roman" w:hAnsi="Times New Roman" w:eastAsia="Times New Roman" w:cs="Times New Roman"/>
          <w:noProof w:val="0"/>
          <w:sz w:val="24"/>
          <w:szCs w:val="24"/>
          <w:lang w:val="en-GB"/>
        </w:rPr>
        <w:t xml:space="preserve">. [online] CIPDH - UNESCO. Available at: </w:t>
      </w:r>
      <w:hyperlink r:id="R76ad69880fb54117">
        <w:r w:rsidRPr="6CB79E2D" w:rsidR="1090EEF5">
          <w:rPr>
            <w:rStyle w:val="Hyperlink"/>
            <w:rFonts w:ascii="Times New Roman" w:hAnsi="Times New Roman" w:eastAsia="Times New Roman" w:cs="Times New Roman"/>
            <w:noProof w:val="0"/>
            <w:sz w:val="24"/>
            <w:szCs w:val="24"/>
            <w:lang w:val="en-GB"/>
          </w:rPr>
          <w:t>https://www.cipdh.gob.ar/memorias-situadas/en/lugar-de-memoria/memorial-saartjie-baartman/</w:t>
        </w:r>
      </w:hyperlink>
      <w:r w:rsidRPr="6CB79E2D" w:rsidR="1090EEF5">
        <w:rPr>
          <w:rFonts w:ascii="Times New Roman" w:hAnsi="Times New Roman" w:eastAsia="Times New Roman" w:cs="Times New Roman"/>
          <w:noProof w:val="0"/>
          <w:sz w:val="24"/>
          <w:szCs w:val="24"/>
          <w:lang w:val="en-GB"/>
        </w:rPr>
        <w:t>.</w:t>
      </w:r>
    </w:p>
    <w:p w:rsidR="35ABD6E6" w:rsidP="6CB79E2D" w:rsidRDefault="35ABD6E6" w14:paraId="01084C88" w14:textId="1FFB6B2D">
      <w:pPr>
        <w:spacing w:before="0" w:beforeAutospacing="off" w:after="240" w:afterAutospacing="off" w:line="360" w:lineRule="auto"/>
        <w:ind/>
      </w:pPr>
      <w:r w:rsidRPr="6CB79E2D" w:rsidR="1090EEF5">
        <w:rPr>
          <w:rStyle w:val="Hyperlink"/>
          <w:rFonts w:ascii="Times New Roman" w:hAnsi="Times New Roman" w:eastAsia="Times New Roman" w:cs="Times New Roman"/>
          <w:noProof w:val="0"/>
          <w:sz w:val="24"/>
          <w:szCs w:val="24"/>
          <w:lang w:val="en-GB"/>
        </w:rPr>
        <w:t>www.returningheritage.com</w:t>
      </w:r>
      <w:r w:rsidRPr="6CB79E2D" w:rsidR="1090EEF5">
        <w:rPr>
          <w:rFonts w:ascii="Times New Roman" w:hAnsi="Times New Roman" w:eastAsia="Times New Roman" w:cs="Times New Roman"/>
          <w:noProof w:val="0"/>
          <w:sz w:val="24"/>
          <w:szCs w:val="24"/>
          <w:lang w:val="en-GB"/>
        </w:rPr>
        <w:t xml:space="preserve">. (2022). </w:t>
      </w:r>
      <w:r w:rsidRPr="6CB79E2D" w:rsidR="1090EEF5">
        <w:rPr>
          <w:rFonts w:ascii="Times New Roman" w:hAnsi="Times New Roman" w:eastAsia="Times New Roman" w:cs="Times New Roman"/>
          <w:i w:val="1"/>
          <w:iCs w:val="1"/>
          <w:noProof w:val="0"/>
          <w:sz w:val="24"/>
          <w:szCs w:val="24"/>
          <w:lang w:val="en-GB"/>
        </w:rPr>
        <w:t>Rosetta Stone: No priority for restitution</w:t>
      </w:r>
      <w:r w:rsidRPr="6CB79E2D" w:rsidR="1090EEF5">
        <w:rPr>
          <w:rFonts w:ascii="Times New Roman" w:hAnsi="Times New Roman" w:eastAsia="Times New Roman" w:cs="Times New Roman"/>
          <w:noProof w:val="0"/>
          <w:sz w:val="24"/>
          <w:szCs w:val="24"/>
          <w:lang w:val="en-GB"/>
        </w:rPr>
        <w:t xml:space="preserve">. [online] Available at: </w:t>
      </w:r>
      <w:hyperlink r:id="Ra3f56016d69e4267">
        <w:r w:rsidRPr="6CB79E2D" w:rsidR="1090EEF5">
          <w:rPr>
            <w:rStyle w:val="Hyperlink"/>
            <w:rFonts w:ascii="Times New Roman" w:hAnsi="Times New Roman" w:eastAsia="Times New Roman" w:cs="Times New Roman"/>
            <w:noProof w:val="0"/>
            <w:sz w:val="24"/>
            <w:szCs w:val="24"/>
            <w:lang w:val="en-GB"/>
          </w:rPr>
          <w:t>https://www.returningheritage.com/rosetta-stone-no-priority-for-restitution</w:t>
        </w:r>
      </w:hyperlink>
      <w:r w:rsidRPr="6CB79E2D" w:rsidR="1090EEF5">
        <w:rPr>
          <w:rFonts w:ascii="Times New Roman" w:hAnsi="Times New Roman" w:eastAsia="Times New Roman" w:cs="Times New Roman"/>
          <w:noProof w:val="0"/>
          <w:sz w:val="24"/>
          <w:szCs w:val="24"/>
          <w:lang w:val="en-GB"/>
        </w:rPr>
        <w:t>.</w:t>
      </w:r>
    </w:p>
    <w:p w:rsidR="35ABD6E6" w:rsidP="6CB79E2D" w:rsidRDefault="35ABD6E6" w14:paraId="2109708B" w14:textId="120D173B">
      <w:pPr>
        <w:pStyle w:val="Normal"/>
        <w:spacing w:before="0" w:beforeAutospacing="off" w:after="160" w:afterAutospacing="off" w:line="279" w:lineRule="auto"/>
        <w:ind/>
        <w:rPr>
          <w:rFonts w:ascii="Segoe UI" w:hAnsi="Segoe UI" w:eastAsia="Segoe UI" w:cs="Segoe UI"/>
          <w:b w:val="1"/>
          <w:bCs w:val="1"/>
          <w:noProof w:val="0"/>
          <w:color w:val="auto"/>
          <w:sz w:val="24"/>
          <w:szCs w:val="24"/>
          <w:lang w:val="en-GB"/>
        </w:rPr>
      </w:pPr>
    </w:p>
    <w:p w:rsidR="35ABD6E6" w:rsidP="6CB79E2D" w:rsidRDefault="35ABD6E6" w14:paraId="07AB8FD0" w14:textId="0288EC72">
      <w:pPr>
        <w:pStyle w:val="Normal"/>
        <w:spacing w:before="0" w:beforeAutospacing="off" w:after="160" w:afterAutospacing="off" w:line="279" w:lineRule="auto"/>
        <w:ind w:left="0" w:right="0"/>
        <w:jc w:val="left"/>
        <w:rPr>
          <w:rFonts w:ascii="Segoe UI" w:hAnsi="Segoe UI" w:eastAsia="Segoe UI" w:cs="Segoe UI"/>
          <w:b w:val="1"/>
          <w:bCs w:val="1"/>
          <w:i w:val="0"/>
          <w:iCs w:val="0"/>
          <w:caps w:val="0"/>
          <w:smallCaps w:val="0"/>
          <w:noProof w:val="0"/>
          <w:color w:val="auto"/>
          <w:sz w:val="24"/>
          <w:szCs w:val="24"/>
          <w:lang w:val="en-GB"/>
        </w:rPr>
      </w:pPr>
    </w:p>
    <w:sectPr>
      <w:pgSz w:w="12240" w:h="15840" w:orient="portrait"/>
      <w:pgMar w:top="1440" w:right="1440" w:bottom="1440" w:left="1440" w:header="720" w:footer="720" w:gutter="0"/>
      <w:cols w:space="720"/>
      <w:docGrid w:linePitch="360"/>
      <w:headerReference w:type="default" r:id="Ree83f7b66cfd483f"/>
      <w:footerReference w:type="default" r:id="Rf71995b171cc4e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309953D" w:rsidTr="6309953D" w14:paraId="56B26030">
      <w:trPr>
        <w:trHeight w:val="300"/>
      </w:trPr>
      <w:tc>
        <w:tcPr>
          <w:tcW w:w="3120" w:type="dxa"/>
          <w:tcMar/>
        </w:tcPr>
        <w:p w:rsidR="6309953D" w:rsidP="6309953D" w:rsidRDefault="6309953D" w14:paraId="1A151D8F" w14:textId="745E4172">
          <w:pPr>
            <w:pStyle w:val="Header"/>
            <w:bidi w:val="0"/>
            <w:ind w:left="-115"/>
            <w:jc w:val="left"/>
          </w:pPr>
        </w:p>
      </w:tc>
      <w:tc>
        <w:tcPr>
          <w:tcW w:w="3120" w:type="dxa"/>
          <w:tcMar/>
        </w:tcPr>
        <w:p w:rsidR="6309953D" w:rsidP="6309953D" w:rsidRDefault="6309953D" w14:paraId="4E1FC76D" w14:textId="700A6365">
          <w:pPr>
            <w:pStyle w:val="Header"/>
            <w:bidi w:val="0"/>
            <w:jc w:val="center"/>
          </w:pPr>
        </w:p>
      </w:tc>
      <w:tc>
        <w:tcPr>
          <w:tcW w:w="3120" w:type="dxa"/>
          <w:tcMar/>
        </w:tcPr>
        <w:p w:rsidR="6309953D" w:rsidP="6309953D" w:rsidRDefault="6309953D" w14:paraId="1B8C1A61" w14:textId="461D2C0C">
          <w:pPr>
            <w:pStyle w:val="Header"/>
            <w:bidi w:val="0"/>
            <w:ind w:right="-115"/>
            <w:jc w:val="right"/>
          </w:pPr>
        </w:p>
      </w:tc>
    </w:tr>
  </w:tbl>
  <w:p w:rsidR="6309953D" w:rsidP="6309953D" w:rsidRDefault="6309953D" w14:paraId="2F020EAF" w14:textId="4E76B7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309953D" w:rsidTr="6309953D" w14:paraId="1A448B41">
      <w:trPr>
        <w:trHeight w:val="300"/>
      </w:trPr>
      <w:tc>
        <w:tcPr>
          <w:tcW w:w="3120" w:type="dxa"/>
          <w:tcMar/>
        </w:tcPr>
        <w:p w:rsidR="6309953D" w:rsidP="6309953D" w:rsidRDefault="6309953D" w14:paraId="0F240349" w14:textId="3193E34A">
          <w:pPr>
            <w:pStyle w:val="Header"/>
            <w:bidi w:val="0"/>
            <w:ind w:left="-115"/>
            <w:jc w:val="left"/>
          </w:pPr>
        </w:p>
      </w:tc>
      <w:tc>
        <w:tcPr>
          <w:tcW w:w="3120" w:type="dxa"/>
          <w:tcMar/>
        </w:tcPr>
        <w:p w:rsidR="6309953D" w:rsidP="6309953D" w:rsidRDefault="6309953D" w14:paraId="1427ECF3" w14:textId="34FBFFF9">
          <w:pPr>
            <w:pStyle w:val="Header"/>
            <w:bidi w:val="0"/>
            <w:jc w:val="center"/>
          </w:pPr>
        </w:p>
      </w:tc>
      <w:tc>
        <w:tcPr>
          <w:tcW w:w="3120" w:type="dxa"/>
          <w:tcMar/>
        </w:tcPr>
        <w:p w:rsidR="6309953D" w:rsidP="6309953D" w:rsidRDefault="6309953D" w14:paraId="6D29C566" w14:textId="550E2DA5">
          <w:pPr>
            <w:pStyle w:val="Header"/>
            <w:bidi w:val="0"/>
            <w:ind w:right="-115"/>
            <w:jc w:val="right"/>
          </w:pPr>
        </w:p>
      </w:tc>
    </w:tr>
  </w:tbl>
  <w:p w:rsidR="6309953D" w:rsidP="6309953D" w:rsidRDefault="6309953D" w14:paraId="60A3948B" w14:textId="4AFA97B4">
    <w:pPr>
      <w:pStyle w:val="Header"/>
      <w:bidi w:val="0"/>
    </w:pPr>
  </w:p>
</w:hdr>
</file>

<file path=word/intelligence2.xml><?xml version="1.0" encoding="utf-8"?>
<int2:intelligence xmlns:int2="http://schemas.microsoft.com/office/intelligence/2020/intelligence">
  <int2:observations>
    <int2:textHash int2:hashCode="yaK5woTj8RSOki" int2:id="vf085dlp">
      <int2:state int2:type="AugLoop_Text_Critique" int2:value="Rejected"/>
    </int2:textHash>
    <int2:textHash int2:hashCode="DTTcwT7Vnu94an" int2:id="Tj6VDxrb">
      <int2:state int2:type="AugLoop_Text_Critique" int2:value="Rejected"/>
    </int2:textHash>
    <int2:bookmark int2:bookmarkName="_Int_6kGI5WiT" int2:invalidationBookmarkName="" int2:hashCode="7ElqQcj020goiO" int2:id="zoHlOSYf">
      <int2:state int2:type="AugLoop_Text_Critique" int2:value="Rejected"/>
    </int2:bookmark>
    <int2:bookmark int2:bookmarkName="_Int_g3tr0gvP" int2:invalidationBookmarkName="" int2:hashCode="YD+82+V1vFecXo" int2:id="riBIjYEh">
      <int2:state int2:type="AugLoop_Text_Critique" int2:value="Rejected"/>
    </int2:bookmark>
    <int2:bookmark int2:bookmarkName="_Int_aAQPgY07" int2:invalidationBookmarkName="" int2:hashCode="MmtCb5rHqW7Wuv" int2:id="ZGcMDuaQ">
      <int2:state int2:type="AugLoop_Text_Critique" int2:value="Rejected"/>
    </int2:bookmark>
    <int2:bookmark int2:bookmarkName="_Int_iwBDNQ0T" int2:invalidationBookmarkName="" int2:hashCode="0GYf/LRGEYcRtn" int2:id="Z7OcoLHe">
      <int2:state int2:type="AugLoop_Text_Critique" int2:value="Rejected"/>
    </int2:bookmark>
    <int2:bookmark int2:bookmarkName="_Int_Qw3DC24x" int2:invalidationBookmarkName="" int2:hashCode="rDDXl7nGWNCGvD" int2:id="Tvq6s4vG">
      <int2:state int2:type="AugLoop_Text_Critique" int2:value="Rejected"/>
    </int2:bookmark>
    <int2:bookmark int2:bookmarkName="_Int_nadRjbaG" int2:invalidationBookmarkName="" int2:hashCode="h9E45yabVXysic" int2:id="dfFosWJL">
      <int2:state int2:type="AugLoop_Text_Critique" int2:value="Rejected"/>
    </int2:bookmark>
    <int2:bookmark int2:bookmarkName="_Int_b6C6wtx5" int2:invalidationBookmarkName="" int2:hashCode="0GYf/LRGEYcRtn" int2:id="Bm4wzMzm">
      <int2:state int2:type="AugLoop_Text_Critique" int2:value="Rejected"/>
    </int2:bookmark>
    <int2:bookmark int2:bookmarkName="_Int_PKHupOHF" int2:invalidationBookmarkName="" int2:hashCode="Gci6vcN4gRhdnJ" int2:id="GX4PjUFL">
      <int2:state int2:type="AugLoop_Text_Critique" int2:value="Rejected"/>
    </int2:bookmark>
    <int2:bookmark int2:bookmarkName="_Int_amstOq9E" int2:invalidationBookmarkName="" int2:hashCode="0GYf/LRGEYcRtn" int2:id="ulArXya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E35A79"/>
    <w:rsid w:val="00826A61"/>
    <w:rsid w:val="00C9C27F"/>
    <w:rsid w:val="01810CB7"/>
    <w:rsid w:val="01BB437E"/>
    <w:rsid w:val="02B23E92"/>
    <w:rsid w:val="02E61607"/>
    <w:rsid w:val="034BD5F1"/>
    <w:rsid w:val="036A7E98"/>
    <w:rsid w:val="03B77530"/>
    <w:rsid w:val="03C62F0F"/>
    <w:rsid w:val="0730C15A"/>
    <w:rsid w:val="07973D01"/>
    <w:rsid w:val="096E51FF"/>
    <w:rsid w:val="09E011C0"/>
    <w:rsid w:val="0AD4D1E7"/>
    <w:rsid w:val="0B0F708F"/>
    <w:rsid w:val="0B5E775C"/>
    <w:rsid w:val="0BAD1B08"/>
    <w:rsid w:val="0BC8631E"/>
    <w:rsid w:val="0BFF2BC1"/>
    <w:rsid w:val="0CEA2B88"/>
    <w:rsid w:val="0D241E3A"/>
    <w:rsid w:val="0D512A10"/>
    <w:rsid w:val="0F013042"/>
    <w:rsid w:val="0F2E9608"/>
    <w:rsid w:val="0F9CDCCD"/>
    <w:rsid w:val="0FC50313"/>
    <w:rsid w:val="0FDCC87E"/>
    <w:rsid w:val="1090EEF5"/>
    <w:rsid w:val="11AA986B"/>
    <w:rsid w:val="12186100"/>
    <w:rsid w:val="12CDCAA5"/>
    <w:rsid w:val="12EFE02C"/>
    <w:rsid w:val="13500548"/>
    <w:rsid w:val="149921CF"/>
    <w:rsid w:val="14C22FA8"/>
    <w:rsid w:val="152D8179"/>
    <w:rsid w:val="15A6DC39"/>
    <w:rsid w:val="1620A51B"/>
    <w:rsid w:val="16E37EED"/>
    <w:rsid w:val="1775797E"/>
    <w:rsid w:val="187623E4"/>
    <w:rsid w:val="18A4BBCA"/>
    <w:rsid w:val="196F2572"/>
    <w:rsid w:val="19DAE47C"/>
    <w:rsid w:val="1A9A434B"/>
    <w:rsid w:val="1B158A9F"/>
    <w:rsid w:val="1B194A53"/>
    <w:rsid w:val="1B436B63"/>
    <w:rsid w:val="1DBD765E"/>
    <w:rsid w:val="1E0481A0"/>
    <w:rsid w:val="1E663E35"/>
    <w:rsid w:val="20C0E4C8"/>
    <w:rsid w:val="20E479C0"/>
    <w:rsid w:val="215819DB"/>
    <w:rsid w:val="217A0733"/>
    <w:rsid w:val="21F04A3D"/>
    <w:rsid w:val="2285CFF0"/>
    <w:rsid w:val="23A2799B"/>
    <w:rsid w:val="23FDFAAF"/>
    <w:rsid w:val="25943F24"/>
    <w:rsid w:val="2599E4FF"/>
    <w:rsid w:val="28EFACE3"/>
    <w:rsid w:val="28FD741E"/>
    <w:rsid w:val="2985212B"/>
    <w:rsid w:val="2AE377C4"/>
    <w:rsid w:val="2B103F9F"/>
    <w:rsid w:val="2B8B83D1"/>
    <w:rsid w:val="2C11E30F"/>
    <w:rsid w:val="2C947FF7"/>
    <w:rsid w:val="2D4BBEC9"/>
    <w:rsid w:val="2D5CE157"/>
    <w:rsid w:val="2D7CA0AB"/>
    <w:rsid w:val="2DBB9527"/>
    <w:rsid w:val="2DDFC38F"/>
    <w:rsid w:val="2E7EBFD0"/>
    <w:rsid w:val="2EEDA445"/>
    <w:rsid w:val="2F3175AA"/>
    <w:rsid w:val="2FD83728"/>
    <w:rsid w:val="2FDEEE38"/>
    <w:rsid w:val="30151A48"/>
    <w:rsid w:val="30396067"/>
    <w:rsid w:val="3203AF0A"/>
    <w:rsid w:val="32974A64"/>
    <w:rsid w:val="33469332"/>
    <w:rsid w:val="33DFD1C8"/>
    <w:rsid w:val="35ABD6E6"/>
    <w:rsid w:val="3628D59E"/>
    <w:rsid w:val="37A0765D"/>
    <w:rsid w:val="3842104B"/>
    <w:rsid w:val="38C0503E"/>
    <w:rsid w:val="394DD523"/>
    <w:rsid w:val="39AD2851"/>
    <w:rsid w:val="3AD93100"/>
    <w:rsid w:val="3B31A829"/>
    <w:rsid w:val="3B5289CF"/>
    <w:rsid w:val="3C2BF330"/>
    <w:rsid w:val="3E3B09D8"/>
    <w:rsid w:val="3F48932E"/>
    <w:rsid w:val="3FCB7FE2"/>
    <w:rsid w:val="401FE008"/>
    <w:rsid w:val="4073A6F7"/>
    <w:rsid w:val="41167BE7"/>
    <w:rsid w:val="41E35A79"/>
    <w:rsid w:val="423EE035"/>
    <w:rsid w:val="42A19AA3"/>
    <w:rsid w:val="42CFA31E"/>
    <w:rsid w:val="4306CD9D"/>
    <w:rsid w:val="4328DA1A"/>
    <w:rsid w:val="4415CC3A"/>
    <w:rsid w:val="442F2B5C"/>
    <w:rsid w:val="45B4258A"/>
    <w:rsid w:val="4680AFC2"/>
    <w:rsid w:val="47CB13B2"/>
    <w:rsid w:val="481595B7"/>
    <w:rsid w:val="485C9526"/>
    <w:rsid w:val="4862680F"/>
    <w:rsid w:val="48A82DE6"/>
    <w:rsid w:val="48B21044"/>
    <w:rsid w:val="49548829"/>
    <w:rsid w:val="4A035653"/>
    <w:rsid w:val="4B6FC45F"/>
    <w:rsid w:val="4BDD9B84"/>
    <w:rsid w:val="4C0DA3DC"/>
    <w:rsid w:val="4D66ED2F"/>
    <w:rsid w:val="4D82FEE7"/>
    <w:rsid w:val="4DA0A0A9"/>
    <w:rsid w:val="4DAE22E1"/>
    <w:rsid w:val="4EB1A93F"/>
    <w:rsid w:val="4F239632"/>
    <w:rsid w:val="4F66F7FA"/>
    <w:rsid w:val="5077F16C"/>
    <w:rsid w:val="517D6165"/>
    <w:rsid w:val="51A1E97D"/>
    <w:rsid w:val="521556DB"/>
    <w:rsid w:val="52BB28EB"/>
    <w:rsid w:val="5308043D"/>
    <w:rsid w:val="536B253D"/>
    <w:rsid w:val="54EE57EF"/>
    <w:rsid w:val="55886BD5"/>
    <w:rsid w:val="56AEC6A1"/>
    <w:rsid w:val="572F1928"/>
    <w:rsid w:val="57642A04"/>
    <w:rsid w:val="5860B064"/>
    <w:rsid w:val="5879AA77"/>
    <w:rsid w:val="5A5644A7"/>
    <w:rsid w:val="5A79BEE6"/>
    <w:rsid w:val="5B100206"/>
    <w:rsid w:val="5C584898"/>
    <w:rsid w:val="5C944D9F"/>
    <w:rsid w:val="5CD4101C"/>
    <w:rsid w:val="5DD344D1"/>
    <w:rsid w:val="5EF5EC22"/>
    <w:rsid w:val="5F7600F2"/>
    <w:rsid w:val="603A553D"/>
    <w:rsid w:val="60452299"/>
    <w:rsid w:val="6104E289"/>
    <w:rsid w:val="6127D43A"/>
    <w:rsid w:val="62B7F234"/>
    <w:rsid w:val="6309953D"/>
    <w:rsid w:val="631D4E0A"/>
    <w:rsid w:val="644B9B65"/>
    <w:rsid w:val="64F9F63D"/>
    <w:rsid w:val="661D4D80"/>
    <w:rsid w:val="665DF249"/>
    <w:rsid w:val="6660F9DE"/>
    <w:rsid w:val="6707BD9D"/>
    <w:rsid w:val="67E8ED42"/>
    <w:rsid w:val="6A23C0E1"/>
    <w:rsid w:val="6A2B7DFB"/>
    <w:rsid w:val="6ACA3ED0"/>
    <w:rsid w:val="6AEDE412"/>
    <w:rsid w:val="6B220C8B"/>
    <w:rsid w:val="6BF46562"/>
    <w:rsid w:val="6C25AE4D"/>
    <w:rsid w:val="6CB79E2D"/>
    <w:rsid w:val="6CCD5B3F"/>
    <w:rsid w:val="6E161EA1"/>
    <w:rsid w:val="6E74E3C8"/>
    <w:rsid w:val="6E894E01"/>
    <w:rsid w:val="6F3033B6"/>
    <w:rsid w:val="6F34E567"/>
    <w:rsid w:val="6FCD468D"/>
    <w:rsid w:val="702FDAC1"/>
    <w:rsid w:val="728AD45A"/>
    <w:rsid w:val="72A2C999"/>
    <w:rsid w:val="73D3DB2B"/>
    <w:rsid w:val="74D9B5A9"/>
    <w:rsid w:val="759D81ED"/>
    <w:rsid w:val="7659279D"/>
    <w:rsid w:val="76C67F76"/>
    <w:rsid w:val="76EC6318"/>
    <w:rsid w:val="770BD004"/>
    <w:rsid w:val="771262B6"/>
    <w:rsid w:val="77EBAB29"/>
    <w:rsid w:val="78B6230C"/>
    <w:rsid w:val="79F3790C"/>
    <w:rsid w:val="7A0A7E06"/>
    <w:rsid w:val="7BBFFA97"/>
    <w:rsid w:val="7C1A041A"/>
    <w:rsid w:val="7CF3F862"/>
    <w:rsid w:val="7D066FE0"/>
    <w:rsid w:val="7D8A714E"/>
    <w:rsid w:val="7EA72350"/>
    <w:rsid w:val="7F582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35A79"/>
  <w15:chartTrackingRefBased/>
  <w15:docId w15:val="{3FF15FF8-2E59-4566-8618-589B7363BF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309953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309953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309953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309953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309953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309953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309953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309953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309953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309953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309953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309953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309953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309953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309953D"/>
    <w:pPr>
      <w:spacing/>
      <w:ind w:left="720"/>
      <w:contextualSpacing/>
    </w:pPr>
  </w:style>
  <w:style w:type="paragraph" w:styleId="TOC1">
    <w:uiPriority w:val="39"/>
    <w:name w:val="toc 1"/>
    <w:basedOn w:val="Normal"/>
    <w:next w:val="Normal"/>
    <w:unhideWhenUsed/>
    <w:rsid w:val="6309953D"/>
    <w:pPr>
      <w:spacing w:after="100"/>
    </w:pPr>
  </w:style>
  <w:style w:type="paragraph" w:styleId="TOC2">
    <w:uiPriority w:val="39"/>
    <w:name w:val="toc 2"/>
    <w:basedOn w:val="Normal"/>
    <w:next w:val="Normal"/>
    <w:unhideWhenUsed/>
    <w:rsid w:val="6309953D"/>
    <w:pPr>
      <w:spacing w:after="100"/>
      <w:ind w:left="220"/>
    </w:pPr>
  </w:style>
  <w:style w:type="paragraph" w:styleId="TOC3">
    <w:uiPriority w:val="39"/>
    <w:name w:val="toc 3"/>
    <w:basedOn w:val="Normal"/>
    <w:next w:val="Normal"/>
    <w:unhideWhenUsed/>
    <w:rsid w:val="6309953D"/>
    <w:pPr>
      <w:spacing w:after="100"/>
      <w:ind w:left="440"/>
    </w:pPr>
  </w:style>
  <w:style w:type="paragraph" w:styleId="TOC4">
    <w:uiPriority w:val="39"/>
    <w:name w:val="toc 4"/>
    <w:basedOn w:val="Normal"/>
    <w:next w:val="Normal"/>
    <w:unhideWhenUsed/>
    <w:rsid w:val="6309953D"/>
    <w:pPr>
      <w:spacing w:after="100"/>
      <w:ind w:left="660"/>
    </w:pPr>
  </w:style>
  <w:style w:type="paragraph" w:styleId="TOC5">
    <w:uiPriority w:val="39"/>
    <w:name w:val="toc 5"/>
    <w:basedOn w:val="Normal"/>
    <w:next w:val="Normal"/>
    <w:unhideWhenUsed/>
    <w:rsid w:val="6309953D"/>
    <w:pPr>
      <w:spacing w:after="100"/>
      <w:ind w:left="880"/>
    </w:pPr>
  </w:style>
  <w:style w:type="paragraph" w:styleId="TOC6">
    <w:uiPriority w:val="39"/>
    <w:name w:val="toc 6"/>
    <w:basedOn w:val="Normal"/>
    <w:next w:val="Normal"/>
    <w:unhideWhenUsed/>
    <w:rsid w:val="6309953D"/>
    <w:pPr>
      <w:spacing w:after="100"/>
      <w:ind w:left="1100"/>
    </w:pPr>
  </w:style>
  <w:style w:type="paragraph" w:styleId="TOC7">
    <w:uiPriority w:val="39"/>
    <w:name w:val="toc 7"/>
    <w:basedOn w:val="Normal"/>
    <w:next w:val="Normal"/>
    <w:unhideWhenUsed/>
    <w:rsid w:val="6309953D"/>
    <w:pPr>
      <w:spacing w:after="100"/>
      <w:ind w:left="1320"/>
    </w:pPr>
  </w:style>
  <w:style w:type="paragraph" w:styleId="TOC8">
    <w:uiPriority w:val="39"/>
    <w:name w:val="toc 8"/>
    <w:basedOn w:val="Normal"/>
    <w:next w:val="Normal"/>
    <w:unhideWhenUsed/>
    <w:rsid w:val="6309953D"/>
    <w:pPr>
      <w:spacing w:after="100"/>
      <w:ind w:left="1540"/>
    </w:pPr>
  </w:style>
  <w:style w:type="paragraph" w:styleId="TOC9">
    <w:uiPriority w:val="39"/>
    <w:name w:val="toc 9"/>
    <w:basedOn w:val="Normal"/>
    <w:next w:val="Normal"/>
    <w:unhideWhenUsed/>
    <w:rsid w:val="6309953D"/>
    <w:pPr>
      <w:spacing w:after="100"/>
      <w:ind w:left="1760"/>
    </w:pPr>
  </w:style>
  <w:style w:type="paragraph" w:styleId="EndnoteText">
    <w:uiPriority w:val="99"/>
    <w:name w:val="endnote text"/>
    <w:basedOn w:val="Normal"/>
    <w:semiHidden/>
    <w:unhideWhenUsed/>
    <w:link w:val="EndnoteTextChar"/>
    <w:rsid w:val="6309953D"/>
    <w:rPr>
      <w:sz w:val="20"/>
      <w:szCs w:val="20"/>
    </w:rPr>
    <w:pPr>
      <w:spacing w:after="0" w:line="240" w:lineRule="auto"/>
    </w:pPr>
  </w:style>
  <w:style w:type="paragraph" w:styleId="Footer">
    <w:uiPriority w:val="99"/>
    <w:name w:val="footer"/>
    <w:basedOn w:val="Normal"/>
    <w:unhideWhenUsed/>
    <w:link w:val="FooterChar"/>
    <w:rsid w:val="6309953D"/>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309953D"/>
    <w:rPr>
      <w:sz w:val="20"/>
      <w:szCs w:val="20"/>
    </w:rPr>
    <w:pPr>
      <w:spacing w:after="0" w:line="240" w:lineRule="auto"/>
    </w:pPr>
  </w:style>
  <w:style w:type="paragraph" w:styleId="Header">
    <w:uiPriority w:val="99"/>
    <w:name w:val="header"/>
    <w:basedOn w:val="Normal"/>
    <w:unhideWhenUsed/>
    <w:link w:val="HeaderChar"/>
    <w:rsid w:val="6309953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e83f7b66cfd483f" /><Relationship Type="http://schemas.openxmlformats.org/officeDocument/2006/relationships/footer" Target="footer.xml" Id="Rf71995b171cc4e8e" /><Relationship Type="http://schemas.microsoft.com/office/2020/10/relationships/intelligence" Target="intelligence2.xml" Id="R34ccc85951734db8" /><Relationship Type="http://schemas.openxmlformats.org/officeDocument/2006/relationships/hyperlink" Target="https://www.english-heritage.org.uk/visit/places/windmill-hill/history/" TargetMode="External" Id="R89760d60bc2b411d" /><Relationship Type="http://schemas.openxmlformats.org/officeDocument/2006/relationships/hyperlink" Target="https://www.legislation.gov.uk/ukpga/2004/30/contents" TargetMode="External" Id="Rd2946cdd28884b71" /><Relationship Type="http://schemas.openxmlformats.org/officeDocument/2006/relationships/hyperlink" Target="https://www.thecollector.com/missing-caryatid-british-museum-story/" TargetMode="External" Id="R84e1c3bcabf7435e" /><Relationship Type="http://schemas.openxmlformats.org/officeDocument/2006/relationships/hyperlink" Target="https://www.jstor.org/stable/24355053" TargetMode="External" Id="Reb3516cabdf744f1" /><Relationship Type="http://schemas.openxmlformats.org/officeDocument/2006/relationships/hyperlink" Target="https://www.salisburyjournal.co.uk/news/15595619.druids-demand-stonehenge-be-returned-to-the-people/" TargetMode="External" Id="R065e8dcfa80d40e5" /><Relationship Type="http://schemas.openxmlformats.org/officeDocument/2006/relationships/hyperlink" Target="https://www.britishmuseum.org/blog/everything-you-ever-wanted-know-about-rosetta-stone" TargetMode="External" Id="Re331de7bd16448f9" /><Relationship Type="http://schemas.openxmlformats.org/officeDocument/2006/relationships/hyperlink" Target="https://www.cipdh.gob.ar/memorias-situadas/en/lugar-de-memoria/memorial-saartjie-baartman/" TargetMode="External" Id="R76ad69880fb54117" /><Relationship Type="http://schemas.openxmlformats.org/officeDocument/2006/relationships/hyperlink" Target="https://www.returningheritage.com/rosetta-stone-no-priority-for-restitution" TargetMode="External" Id="Ra3f56016d69e42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2024-11-14T09:19:22.4509969Z</dcterms:created>
  <dcterms:modified xsi:type="dcterms:W3CDTF">2024-11-17T16:30:17.3652282Z</dcterms:modified>
  <dc:creator>Talia Pearson (2404304)</dc:creator>
  <lastModifiedBy>Talia Pearson (2404304)</lastModifiedBy>
</coreProperties>
</file>