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color w:val="313131"/>
          <w:sz w:val="28"/>
          <w:szCs w:val="28"/>
          <w:lang w:eastAsia="zh-CN"/>
        </w:rPr>
      </w:pPr>
      <w:r>
        <w:rPr>
          <w:rFonts w:hint="eastAsia" w:ascii="Times New Roman" w:hAnsi="Times New Roman" w:cs="Times New Roman"/>
          <w:color w:val="313131"/>
          <w:sz w:val="28"/>
          <w:szCs w:val="28"/>
          <w:lang w:eastAsia="zh-CN"/>
        </w:rPr>
        <w:t>1</w:t>
      </w:r>
      <w:r>
        <w:rPr>
          <w:rFonts w:ascii="Times New Roman" w:hAnsi="Times New Roman" w:cs="Times New Roman"/>
          <w:color w:val="313131"/>
          <w:sz w:val="28"/>
          <w:szCs w:val="28"/>
          <w:lang w:eastAsia="zh-CN"/>
        </w:rPr>
        <w:t>.0 Introduction</w:t>
      </w:r>
    </w:p>
    <w:p>
      <w:pPr>
        <w:spacing w:line="360" w:lineRule="auto"/>
        <w:jc w:val="both"/>
        <w:rPr>
          <w:rFonts w:hint="eastAsia" w:ascii="Times New Roman" w:hAnsi="Times New Roman" w:cs="Times New Roman"/>
          <w:sz w:val="28"/>
          <w:szCs w:val="28"/>
          <w:u w:val="none"/>
        </w:rPr>
      </w:pPr>
      <w:r>
        <w:rPr>
          <w:rFonts w:hint="eastAsia" w:ascii="Times New Roman" w:hAnsi="Times New Roman" w:cs="Times New Roman"/>
          <w:sz w:val="28"/>
          <w:szCs w:val="28"/>
          <w:u w:val="none"/>
          <w:lang w:eastAsia="zh-CN"/>
        </w:rPr>
        <w:t xml:space="preserve"> </w:t>
      </w:r>
      <w:r>
        <w:rPr>
          <w:rFonts w:ascii="Times New Roman" w:hAnsi="Times New Roman" w:cs="Times New Roman"/>
          <w:sz w:val="28"/>
          <w:szCs w:val="28"/>
          <w:u w:val="none"/>
          <w:lang w:eastAsia="zh-CN"/>
        </w:rPr>
        <w:t xml:space="preserve">    </w:t>
      </w:r>
      <w:r>
        <w:rPr>
          <w:rFonts w:hint="eastAsia" w:ascii="Times New Roman" w:hAnsi="Times New Roman" w:cs="Times New Roman"/>
          <w:color w:val="313131"/>
          <w:sz w:val="28"/>
          <w:szCs w:val="28"/>
          <w:u w:val="none"/>
          <w:lang w:eastAsia="zh-CN"/>
        </w:rPr>
        <w:t>1</w:t>
      </w:r>
      <w:r>
        <w:rPr>
          <w:rFonts w:ascii="Times New Roman" w:hAnsi="Times New Roman" w:cs="Times New Roman"/>
          <w:color w:val="313131"/>
          <w:sz w:val="28"/>
          <w:szCs w:val="28"/>
          <w:u w:val="none"/>
          <w:lang w:eastAsia="zh-CN"/>
        </w:rPr>
        <w:t xml:space="preserve">.1 </w:t>
      </w:r>
      <w:r>
        <w:rPr>
          <w:rFonts w:ascii="Times New Roman" w:hAnsi="Times New Roman" w:cs="Times New Roman"/>
          <w:sz w:val="28"/>
          <w:szCs w:val="28"/>
          <w:u w:val="none"/>
        </w:rPr>
        <w:t>Back ground</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India was located south of Asian, it's seventh largest country and the second highest population country all over the world( the population more than 1.2 billions). Meanwhile, it's the democratic state which has the largest population. Regarding the economy of India, the GDP was located on the sixth highest and have a third highest purchasing power around the world in 2017.After the economic reform on the basis of the market, India become one of the main economic entity which has fastest growth, nevertheless, they still face some challenges about poverty, corruption, poor nutrition and lack of public health. In addition, India is a federal republic that was made up of 29 states and 7 federal territories, it's a society which have Diversity, multi-language and multiple nationalities (Heitzman and Worden, 1996)</w:t>
      </w:r>
    </w:p>
    <w:p>
      <w:pPr>
        <w:spacing w:line="360" w:lineRule="auto"/>
        <w:jc w:val="both"/>
        <w:rPr>
          <w:rFonts w:hint="eastAsia" w:ascii="Times New Roman" w:hAnsi="Times New Roman" w:cs="Times New Roman"/>
          <w:sz w:val="28"/>
          <w:szCs w:val="28"/>
          <w:u w:val="none"/>
          <w:lang w:eastAsia="zh-CN"/>
        </w:rPr>
      </w:pPr>
      <w:r>
        <w:rPr>
          <w:rFonts w:hint="eastAsia" w:ascii="Times New Roman" w:hAnsi="Times New Roman" w:cs="Times New Roman"/>
          <w:sz w:val="28"/>
          <w:szCs w:val="28"/>
          <w:u w:val="none"/>
          <w:lang w:eastAsia="zh-CN"/>
        </w:rPr>
        <w:t xml:space="preserve"> </w:t>
      </w:r>
      <w:r>
        <w:rPr>
          <w:rFonts w:ascii="Times New Roman" w:hAnsi="Times New Roman" w:cs="Times New Roman"/>
          <w:sz w:val="28"/>
          <w:szCs w:val="28"/>
          <w:u w:val="none"/>
          <w:lang w:eastAsia="zh-CN"/>
        </w:rPr>
        <w:t xml:space="preserve">    </w:t>
      </w:r>
      <w:r>
        <w:rPr>
          <w:rFonts w:hint="eastAsia" w:ascii="Times New Roman" w:hAnsi="Times New Roman" w:cs="Times New Roman"/>
          <w:sz w:val="28"/>
          <w:szCs w:val="28"/>
          <w:u w:val="none"/>
          <w:lang w:eastAsia="zh-CN"/>
        </w:rPr>
        <w:t>1</w:t>
      </w:r>
      <w:r>
        <w:rPr>
          <w:rFonts w:ascii="Times New Roman" w:hAnsi="Times New Roman" w:cs="Times New Roman"/>
          <w:sz w:val="28"/>
          <w:szCs w:val="28"/>
          <w:u w:val="none"/>
          <w:lang w:eastAsia="zh-CN"/>
        </w:rPr>
        <w:t>.2 Objective</w:t>
      </w:r>
    </w:p>
    <w:p>
      <w:pPr>
        <w:spacing w:line="360" w:lineRule="auto"/>
        <w:jc w:val="both"/>
        <w:rPr>
          <w:rFonts w:ascii="Times New Roman" w:hAnsi="Times New Roman" w:cs="Times New Roman"/>
          <w:sz w:val="24"/>
          <w:szCs w:val="24"/>
          <w:lang w:eastAsia="zh-CN"/>
        </w:rPr>
      </w:pPr>
      <w:r>
        <w:rPr>
          <w:rFonts w:ascii="Times New Roman" w:hAnsi="Times New Roman" w:cs="Times New Roman"/>
          <w:sz w:val="24"/>
          <w:szCs w:val="24"/>
          <w:lang w:eastAsia="zh-CN"/>
        </w:rPr>
        <w:t>This report will achieve these following points：</w:t>
      </w:r>
    </w:p>
    <w:p>
      <w:pPr>
        <w:spacing w:line="360" w:lineRule="auto"/>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◎Confirm the theory which was suited to analysis the difference of two countries</w:t>
      </w:r>
    </w:p>
    <w:p>
      <w:pPr>
        <w:spacing w:line="360" w:lineRule="auto"/>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◎Through analysis the Hofstede's cultural dimensions theory to compare UK and India and explain why UK is difficult to make a business relationship with India</w:t>
      </w:r>
    </w:p>
    <w:p>
      <w:pPr>
        <w:spacing w:line="360" w:lineRule="auto"/>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◎Analysis the difference of business communication and some special culture between UK and India</w:t>
      </w:r>
    </w:p>
    <w:p>
      <w:pPr>
        <w:spacing w:line="360" w:lineRule="auto"/>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eastAsia="zh-CN"/>
        </w:rPr>
        <w:t>◎Offer some suggestions to make reader have some correct ways how the UK's company can be succeed tp make a partnership with Indi</w:t>
      </w:r>
      <w:r>
        <w:rPr>
          <w:rFonts w:hint="default" w:ascii="Times New Roman" w:hAnsi="Times New Roman" w:eastAsia="宋体" w:cs="Times New Roman"/>
          <w:sz w:val="24"/>
          <w:szCs w:val="24"/>
          <w:lang w:val="en-US" w:eastAsia="zh-CN"/>
        </w:rPr>
        <w:t>a</w:t>
      </w:r>
    </w:p>
    <w:p>
      <w:pPr>
        <w:spacing w:line="360" w:lineRule="auto"/>
        <w:jc w:val="both"/>
        <w:rPr>
          <w:rFonts w:ascii="Times New Roman" w:hAnsi="Times New Roman" w:cs="Times New Roman"/>
          <w:sz w:val="28"/>
          <w:szCs w:val="28"/>
          <w:lang w:eastAsia="zh-CN"/>
        </w:rPr>
      </w:pPr>
      <w:r>
        <w:rPr>
          <w:rFonts w:hint="eastAsia" w:ascii="Times New Roman" w:hAnsi="Times New Roman" w:cs="Times New Roman"/>
          <w:sz w:val="28"/>
          <w:szCs w:val="28"/>
          <w:lang w:eastAsia="zh-CN"/>
        </w:rPr>
        <w:t xml:space="preserve"> </w:t>
      </w:r>
      <w:r>
        <w:rPr>
          <w:rFonts w:ascii="Times New Roman" w:hAnsi="Times New Roman" w:cs="Times New Roman"/>
          <w:sz w:val="28"/>
          <w:szCs w:val="28"/>
          <w:lang w:eastAsia="zh-CN"/>
        </w:rPr>
        <w:t xml:space="preserve">    1.3</w:t>
      </w:r>
      <w:r>
        <w:rPr>
          <w:rFonts w:ascii="Times New Roman" w:hAnsi="Times New Roman" w:cs="Times New Roman"/>
          <w:color w:val="000000"/>
          <w:sz w:val="28"/>
          <w:szCs w:val="43"/>
        </w:rPr>
        <w:t xml:space="preserve"> Hofstede's cultural dimensions theory</w:t>
      </w:r>
    </w:p>
    <w:p>
      <w:pPr>
        <w:spacing w:line="360" w:lineRule="auto"/>
        <w:jc w:val="both"/>
        <w:rPr>
          <w:rFonts w:ascii="Times New Roman" w:hAnsi="Times New Roman" w:cs="Times New Roman"/>
          <w:sz w:val="24"/>
          <w:szCs w:val="24"/>
        </w:rPr>
      </w:pPr>
      <w:r>
        <w:drawing>
          <wp:inline distT="0" distB="0" distL="114300" distR="114300">
            <wp:extent cx="5013960" cy="2448560"/>
            <wp:effectExtent l="4445" t="4445" r="10795" b="15875"/>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spacing w:line="360" w:lineRule="auto"/>
        <w:jc w:val="both"/>
        <w:rPr>
          <w:rFonts w:hint="eastAsia" w:ascii="Times New Roman" w:hAnsi="Times New Roman" w:cs="Times New Roman"/>
          <w:sz w:val="24"/>
          <w:szCs w:val="24"/>
          <w:lang w:eastAsia="zh-CN"/>
        </w:rPr>
      </w:pPr>
      <w:r>
        <w:rPr>
          <w:rFonts w:ascii="Times New Roman" w:hAnsi="Times New Roman" w:cs="Times New Roman"/>
          <w:sz w:val="24"/>
          <w:szCs w:val="24"/>
        </w:rPr>
        <w:t>This diagram was designed according to Hofstede's cultural dimensions(</w:t>
      </w:r>
      <w:r>
        <w:rPr>
          <w:rFonts w:ascii="Times New Roman" w:hAnsi="Times New Roman" w:cs="Times New Roman"/>
        </w:rPr>
        <w:t xml:space="preserve">Hofstede,2017). </w:t>
      </w:r>
      <w:r>
        <w:rPr>
          <w:rFonts w:ascii="Times New Roman" w:hAnsi="Times New Roman" w:cs="Times New Roman"/>
          <w:sz w:val="24"/>
          <w:szCs w:val="24"/>
        </w:rPr>
        <w:t>Hofstede's cultural dimensions theory refers to a cross-cultural communication framework which was exploited by Geert Hofstede and it shows a influence of social culture to their member's value and how to get these relationship between value and behaviour and use the structure was gained from factorial analysis</w:t>
      </w:r>
      <w:r>
        <w:rPr>
          <w:rFonts w:ascii="Times New Roman" w:hAnsi="Times New Roman" w:cs="Times New Roman"/>
          <w:sz w:val="24"/>
          <w:szCs w:val="24"/>
          <w:lang w:eastAsia="zh-CN"/>
        </w:rPr>
        <w:t>(</w:t>
      </w:r>
      <w:r>
        <w:rPr>
          <w:rFonts w:ascii="Times New Roman" w:hAnsi="Times New Roman" w:cs="Times New Roman"/>
          <w:iCs/>
          <w:color w:val="222222"/>
          <w:sz w:val="24"/>
          <w:szCs w:val="24"/>
        </w:rPr>
        <w:t>Blessing and Lawrence,2014)</w:t>
      </w:r>
      <w:r>
        <w:rPr>
          <w:rFonts w:ascii="Times New Roman" w:hAnsi="Times New Roman" w:cs="Times New Roman"/>
          <w:sz w:val="24"/>
          <w:szCs w:val="24"/>
          <w:lang w:eastAsia="zh-CN"/>
        </w:rPr>
        <w:t xml:space="preserve">, it include these six dimensionalities: </w:t>
      </w:r>
    </w:p>
    <w:p>
      <w:pPr>
        <w:spacing w:line="360" w:lineRule="auto"/>
        <w:jc w:val="both"/>
        <w:rPr>
          <w:rFonts w:hint="eastAsia" w:ascii="Times New Roman" w:hAnsi="Times New Roman" w:cs="Times New Roman"/>
          <w:sz w:val="24"/>
          <w:szCs w:val="24"/>
          <w:lang w:eastAsia="zh-CN"/>
        </w:rPr>
      </w:pPr>
      <w:r>
        <w:rPr>
          <w:rFonts w:ascii="Times New Roman" w:hAnsi="Times New Roman" w:cs="Times New Roman"/>
          <w:sz w:val="24"/>
          <w:szCs w:val="24"/>
          <w:lang w:eastAsia="zh-CN"/>
        </w:rPr>
        <w:t xml:space="preserve">      </w:t>
      </w:r>
      <w:r>
        <w:rPr>
          <w:rFonts w:hint="eastAsia" w:ascii="宋体" w:hAnsi="宋体" w:eastAsia="宋体" w:cs="宋体"/>
          <w:sz w:val="24"/>
          <w:szCs w:val="24"/>
          <w:lang w:eastAsia="zh-CN"/>
        </w:rPr>
        <w:t>◎</w:t>
      </w:r>
      <w:r>
        <w:rPr>
          <w:rFonts w:ascii="Times New Roman" w:hAnsi="Times New Roman" w:cs="Times New Roman"/>
          <w:color w:val="333333"/>
          <w:sz w:val="24"/>
          <w:szCs w:val="24"/>
        </w:rPr>
        <w:t>Power Distance</w:t>
      </w:r>
    </w:p>
    <w:p>
      <w:pPr>
        <w:spacing w:line="360" w:lineRule="auto"/>
        <w:ind w:firstLine="324"/>
        <w:jc w:val="both"/>
        <w:rPr>
          <w:rFonts w:ascii="Times New Roman" w:hAnsi="Times New Roman" w:eastAsia="等线" w:cs="Times New Roman"/>
          <w:sz w:val="24"/>
          <w:szCs w:val="24"/>
          <w:lang w:eastAsia="zh-CN"/>
        </w:rPr>
      </w:pPr>
      <w:r>
        <w:rPr>
          <w:rFonts w:hint="eastAsia" w:ascii="宋体" w:hAnsi="宋体" w:eastAsia="宋体" w:cs="宋体"/>
          <w:sz w:val="24"/>
          <w:szCs w:val="24"/>
          <w:lang w:eastAsia="zh-CN"/>
        </w:rPr>
        <w:t>◎</w:t>
      </w:r>
      <w:r>
        <w:rPr>
          <w:rFonts w:ascii="Times New Roman" w:hAnsi="Times New Roman" w:cs="Times New Roman"/>
          <w:color w:val="333333"/>
          <w:sz w:val="24"/>
          <w:szCs w:val="24"/>
        </w:rPr>
        <w:t>Uncertainty Avoidance</w:t>
      </w:r>
    </w:p>
    <w:p>
      <w:pPr>
        <w:spacing w:line="360" w:lineRule="auto"/>
        <w:ind w:firstLine="324"/>
        <w:jc w:val="both"/>
        <w:rPr>
          <w:rFonts w:ascii="Times New Roman" w:hAnsi="Times New Roman" w:cs="Times New Roman"/>
          <w:color w:val="333333"/>
          <w:sz w:val="24"/>
          <w:szCs w:val="24"/>
        </w:rPr>
      </w:pPr>
      <w:r>
        <w:rPr>
          <w:rFonts w:hint="eastAsia" w:ascii="宋体" w:hAnsi="宋体" w:eastAsia="宋体" w:cs="宋体"/>
          <w:sz w:val="24"/>
          <w:szCs w:val="24"/>
          <w:lang w:eastAsia="zh-CN"/>
        </w:rPr>
        <w:t>◎</w:t>
      </w:r>
      <w:r>
        <w:rPr>
          <w:rFonts w:ascii="Times New Roman" w:hAnsi="Times New Roman" w:cs="Times New Roman"/>
          <w:bCs/>
          <w:color w:val="222222"/>
          <w:sz w:val="24"/>
          <w:szCs w:val="24"/>
        </w:rPr>
        <w:t>Individualism versus collectivism</w:t>
      </w:r>
    </w:p>
    <w:p>
      <w:pPr>
        <w:spacing w:line="360" w:lineRule="auto"/>
        <w:ind w:firstLine="324"/>
        <w:jc w:val="both"/>
        <w:rPr>
          <w:rFonts w:ascii="Times New Roman" w:hAnsi="Times New Roman" w:cs="Times New Roman"/>
          <w:sz w:val="24"/>
          <w:szCs w:val="24"/>
          <w:lang w:eastAsia="zh-CN"/>
        </w:rPr>
      </w:pPr>
      <w:r>
        <w:rPr>
          <w:rFonts w:hint="eastAsia" w:ascii="宋体" w:hAnsi="宋体" w:eastAsia="宋体" w:cs="宋体"/>
          <w:sz w:val="24"/>
          <w:szCs w:val="24"/>
          <w:lang w:eastAsia="zh-CN"/>
        </w:rPr>
        <w:t>◎</w:t>
      </w:r>
      <w:r>
        <w:rPr>
          <w:rFonts w:ascii="Times New Roman" w:hAnsi="Times New Roman" w:cs="Times New Roman"/>
          <w:color w:val="333333"/>
          <w:sz w:val="24"/>
          <w:szCs w:val="24"/>
        </w:rPr>
        <w:t>Masculinity versus Femininity</w:t>
      </w:r>
    </w:p>
    <w:p>
      <w:pPr>
        <w:spacing w:line="360" w:lineRule="auto"/>
        <w:ind w:firstLine="324"/>
        <w:jc w:val="both"/>
        <w:rPr>
          <w:rFonts w:ascii="Times New Roman" w:hAnsi="Times New Roman" w:cs="Times New Roman"/>
          <w:sz w:val="24"/>
          <w:szCs w:val="24"/>
          <w:lang w:eastAsia="zh-CN"/>
        </w:rPr>
      </w:pPr>
      <w:r>
        <w:rPr>
          <w:rFonts w:hint="eastAsia" w:ascii="宋体" w:hAnsi="宋体" w:eastAsia="宋体" w:cs="宋体"/>
          <w:sz w:val="24"/>
          <w:szCs w:val="24"/>
          <w:lang w:eastAsia="zh-CN"/>
        </w:rPr>
        <w:t>◎</w:t>
      </w:r>
      <w:r>
        <w:rPr>
          <w:rFonts w:ascii="Times New Roman" w:hAnsi="Times New Roman" w:cs="Times New Roman"/>
          <w:color w:val="333333"/>
          <w:sz w:val="24"/>
          <w:szCs w:val="24"/>
        </w:rPr>
        <w:t>Long-term versus Short-term</w:t>
      </w:r>
    </w:p>
    <w:p>
      <w:pPr>
        <w:spacing w:line="360" w:lineRule="auto"/>
        <w:ind w:firstLine="324"/>
        <w:jc w:val="both"/>
        <w:rPr>
          <w:rFonts w:ascii="Times New Roman" w:hAnsi="Times New Roman" w:cs="Times New Roman"/>
          <w:color w:val="333333"/>
          <w:sz w:val="24"/>
          <w:szCs w:val="24"/>
        </w:rPr>
      </w:pPr>
      <w:r>
        <w:rPr>
          <w:rFonts w:hint="eastAsia" w:ascii="宋体" w:hAnsi="宋体" w:eastAsia="宋体" w:cs="宋体"/>
          <w:sz w:val="24"/>
          <w:szCs w:val="24"/>
          <w:lang w:eastAsia="zh-CN"/>
        </w:rPr>
        <w:t>◎</w:t>
      </w:r>
      <w:r>
        <w:rPr>
          <w:rFonts w:ascii="Times New Roman" w:hAnsi="Times New Roman" w:cs="Times New Roman"/>
          <w:color w:val="333333"/>
          <w:sz w:val="24"/>
          <w:szCs w:val="24"/>
        </w:rPr>
        <w:t>Indulgence versus Restraint</w:t>
      </w:r>
    </w:p>
    <w:p>
      <w:pPr>
        <w:spacing w:line="360" w:lineRule="auto"/>
        <w:ind w:firstLine="324"/>
        <w:jc w:val="both"/>
        <w:rPr>
          <w:rFonts w:ascii="Times New Roman" w:hAnsi="Times New Roman" w:cs="Times New Roman"/>
          <w:color w:val="333333"/>
          <w:sz w:val="24"/>
          <w:szCs w:val="24"/>
        </w:rPr>
      </w:pPr>
      <w:r>
        <w:rPr>
          <w:rFonts w:hint="eastAsia" w:ascii="Times New Roman" w:hAnsi="Times New Roman" w:cs="Times New Roman"/>
          <w:sz w:val="24"/>
          <w:szCs w:val="24"/>
          <w:lang w:eastAsia="zh-CN"/>
        </w:rPr>
        <w:t>T</w:t>
      </w:r>
      <w:r>
        <w:rPr>
          <w:rFonts w:ascii="Times New Roman" w:hAnsi="Times New Roman" w:cs="Times New Roman"/>
          <w:sz w:val="24"/>
          <w:szCs w:val="24"/>
          <w:lang w:eastAsia="zh-CN"/>
        </w:rPr>
        <w:t>his report will pay attention to analysis</w:t>
      </w:r>
      <w:r>
        <w:rPr>
          <w:rFonts w:hint="eastAsia" w:ascii="Times New Roman" w:hAnsi="Times New Roman" w:cs="Times New Roman"/>
          <w:sz w:val="24"/>
          <w:szCs w:val="24"/>
          <w:lang w:val="en-US" w:eastAsia="zh-CN"/>
        </w:rPr>
        <w:t xml:space="preserve"> UK and</w:t>
      </w:r>
      <w:r>
        <w:rPr>
          <w:rFonts w:ascii="Times New Roman" w:hAnsi="Times New Roman" w:cs="Times New Roman"/>
          <w:sz w:val="24"/>
          <w:szCs w:val="24"/>
          <w:lang w:eastAsia="zh-CN"/>
        </w:rPr>
        <w:t xml:space="preserve"> India ‘s culture</w:t>
      </w:r>
      <w:r>
        <w:rPr>
          <w:rFonts w:hint="eastAsia" w:ascii="Times New Roman" w:hAnsi="Times New Roman" w:cs="Times New Roman"/>
          <w:sz w:val="24"/>
          <w:szCs w:val="24"/>
          <w:lang w:val="en-US" w:eastAsia="zh-CN"/>
        </w:rPr>
        <w:t xml:space="preserve"> difference</w:t>
      </w:r>
      <w:r>
        <w:rPr>
          <w:rFonts w:ascii="Times New Roman" w:hAnsi="Times New Roman" w:cs="Times New Roman"/>
          <w:sz w:val="24"/>
          <w:szCs w:val="24"/>
          <w:lang w:eastAsia="zh-CN"/>
        </w:rPr>
        <w:t xml:space="preserve"> through </w:t>
      </w:r>
      <w:r>
        <w:rPr>
          <w:rFonts w:ascii="Times New Roman" w:hAnsi="Times New Roman" w:cs="Times New Roman"/>
          <w:color w:val="333333"/>
          <w:sz w:val="24"/>
          <w:szCs w:val="24"/>
        </w:rPr>
        <w:t>Power Distance</w:t>
      </w:r>
      <w:r>
        <w:rPr>
          <w:rFonts w:hint="eastAsia" w:ascii="Times New Roman" w:hAnsi="Times New Roman" w:cs="Times New Roman"/>
          <w:color w:val="333333"/>
          <w:sz w:val="24"/>
          <w:szCs w:val="24"/>
          <w:lang w:val="en-US" w:eastAsia="zh-CN"/>
        </w:rPr>
        <w:t xml:space="preserve">, </w:t>
      </w:r>
      <w:r>
        <w:rPr>
          <w:rFonts w:ascii="Times New Roman" w:hAnsi="Times New Roman" w:cs="Times New Roman"/>
          <w:bCs/>
          <w:color w:val="222222"/>
          <w:sz w:val="24"/>
          <w:szCs w:val="24"/>
        </w:rPr>
        <w:t>Individualism versus collectivism</w:t>
      </w:r>
      <w:r>
        <w:rPr>
          <w:rFonts w:hint="eastAsia" w:ascii="Times New Roman" w:hAnsi="Times New Roman" w:cs="Times New Roman"/>
          <w:color w:val="333333"/>
          <w:sz w:val="24"/>
          <w:szCs w:val="24"/>
          <w:lang w:val="en-US" w:eastAsia="zh-CN"/>
        </w:rPr>
        <w:t xml:space="preserve"> and</w:t>
      </w:r>
      <w:r>
        <w:rPr>
          <w:rFonts w:ascii="Times New Roman" w:hAnsi="Times New Roman" w:cs="Times New Roman"/>
          <w:color w:val="333333"/>
          <w:sz w:val="24"/>
          <w:szCs w:val="24"/>
        </w:rPr>
        <w:t xml:space="preserve"> Indulgence versus Restraint.</w:t>
      </w:r>
    </w:p>
    <w:p>
      <w:pPr>
        <w:spacing w:line="360" w:lineRule="auto"/>
        <w:jc w:val="both"/>
        <w:rPr>
          <w:rFonts w:ascii="Times New Roman" w:hAnsi="Times New Roman" w:cs="Times New Roman"/>
          <w:color w:val="333333"/>
          <w:sz w:val="24"/>
          <w:szCs w:val="24"/>
        </w:rPr>
      </w:pPr>
    </w:p>
    <w:p>
      <w:pPr>
        <w:spacing w:line="360" w:lineRule="auto"/>
        <w:jc w:val="both"/>
        <w:rPr>
          <w:rFonts w:hint="eastAsia" w:ascii="Times New Roman" w:hAnsi="Times New Roman" w:cs="Times New Roman"/>
          <w:sz w:val="28"/>
          <w:szCs w:val="28"/>
          <w:u w:val="none"/>
          <w:lang w:eastAsia="zh-CN"/>
        </w:rPr>
      </w:pPr>
      <w:r>
        <w:rPr>
          <w:rFonts w:hint="eastAsia" w:ascii="Times New Roman" w:hAnsi="Times New Roman" w:cs="Times New Roman"/>
          <w:sz w:val="28"/>
          <w:szCs w:val="28"/>
          <w:u w:val="none"/>
          <w:lang w:eastAsia="zh-CN"/>
        </w:rPr>
        <w:t>2</w:t>
      </w:r>
      <w:r>
        <w:rPr>
          <w:rFonts w:ascii="Times New Roman" w:hAnsi="Times New Roman" w:cs="Times New Roman"/>
          <w:sz w:val="28"/>
          <w:szCs w:val="28"/>
          <w:u w:val="none"/>
          <w:lang w:eastAsia="zh-CN"/>
        </w:rPr>
        <w:t>.0 Main Finding</w:t>
      </w:r>
    </w:p>
    <w:p>
      <w:pPr>
        <w:spacing w:line="360" w:lineRule="auto"/>
        <w:jc w:val="both"/>
        <w:rPr>
          <w:rFonts w:hint="eastAsia" w:ascii="Times New Roman" w:hAnsi="Times New Roman" w:cs="Times New Roman"/>
          <w:sz w:val="28"/>
          <w:szCs w:val="28"/>
          <w:u w:val="none"/>
          <w:lang w:eastAsia="zh-CN"/>
        </w:rPr>
      </w:pPr>
      <w:r>
        <w:rPr>
          <w:rFonts w:ascii="Times New Roman" w:hAnsi="Times New Roman" w:cs="Times New Roman"/>
          <w:sz w:val="28"/>
          <w:szCs w:val="28"/>
          <w:u w:val="none"/>
          <w:lang w:eastAsia="zh-CN"/>
        </w:rPr>
        <w:t xml:space="preserve">    2.1 Power Distance</w:t>
      </w:r>
    </w:p>
    <w:p>
      <w:pPr>
        <w:spacing w:line="360" w:lineRule="auto"/>
        <w:jc w:val="both"/>
        <w:rPr>
          <w:rFonts w:hint="eastAsia" w:ascii="Times New Roman" w:hAnsi="Times New Roman" w:cs="Times New Roman"/>
          <w:sz w:val="24"/>
          <w:szCs w:val="24"/>
          <w:lang w:eastAsia="zh-CN"/>
        </w:rPr>
      </w:pPr>
      <w:r>
        <w:rPr>
          <w:rFonts w:ascii="Times New Roman" w:hAnsi="Times New Roman" w:cs="Times New Roman"/>
          <w:sz w:val="24"/>
          <w:szCs w:val="24"/>
          <w:lang w:eastAsia="zh-CN"/>
        </w:rPr>
        <w:t>Power distance refers to acceptance level of people who have a lower status in society to power's unequal distribution in society or organization. every country have their own different understand to power and have a great difference in the dimensionality, such as Americans and Europeans is not concentrate on power but Asian countries pay attention to the binding of power due to the relationship about system(</w:t>
      </w:r>
      <w:r>
        <w:rPr>
          <w:rStyle w:val="4"/>
          <w:rFonts w:ascii="Times New Roman" w:hAnsi="Times New Roman" w:cs="Times New Roman"/>
          <w:i w:val="0"/>
          <w:iCs w:val="0"/>
          <w:sz w:val="24"/>
          <w:szCs w:val="24"/>
        </w:rPr>
        <w:t>Michael,</w:t>
      </w:r>
      <w:r>
        <w:rPr>
          <w:rStyle w:val="4"/>
          <w:rFonts w:hint="eastAsia" w:ascii="Times New Roman" w:hAnsi="Times New Roman" w:cs="Times New Roman"/>
          <w:i w:val="0"/>
          <w:iCs w:val="0"/>
          <w:sz w:val="24"/>
          <w:szCs w:val="24"/>
          <w:lang w:val="en-US" w:eastAsia="zh-CN"/>
        </w:rPr>
        <w:t xml:space="preserve"> </w:t>
      </w:r>
      <w:r>
        <w:rPr>
          <w:rStyle w:val="4"/>
          <w:rFonts w:ascii="Times New Roman" w:hAnsi="Times New Roman" w:cs="Times New Roman"/>
          <w:i w:val="0"/>
          <w:iCs w:val="0"/>
          <w:sz w:val="24"/>
          <w:szCs w:val="24"/>
        </w:rPr>
        <w:t>2007)</w:t>
      </w:r>
      <w:r>
        <w:rPr>
          <w:rFonts w:ascii="Times New Roman" w:hAnsi="Times New Roman" w:cs="Times New Roman"/>
          <w:sz w:val="24"/>
          <w:szCs w:val="24"/>
          <w:lang w:eastAsia="zh-CN"/>
        </w:rPr>
        <w:t>.</w:t>
      </w:r>
    </w:p>
    <w:p>
      <w:pPr>
        <w:spacing w:line="360" w:lineRule="auto"/>
        <w:jc w:val="both"/>
        <w:rPr>
          <w:rFonts w:ascii="Times New Roman" w:hAnsi="Times New Roman" w:cs="Times New Roman"/>
          <w:sz w:val="24"/>
          <w:szCs w:val="24"/>
          <w:lang w:eastAsia="zh-CN"/>
        </w:rPr>
      </w:pPr>
      <w:r>
        <w:rPr>
          <w:rFonts w:ascii="Times New Roman" w:hAnsi="Times New Roman" w:cs="Times New Roman"/>
          <w:sz w:val="24"/>
          <w:szCs w:val="24"/>
          <w:lang w:eastAsia="zh-CN"/>
        </w:rPr>
        <w:t>India always keep a higher level about this dimensionality, there is an great influence to their Top-down structure and level structure to society and organization, Indian people's attitude can be summarized by these phrase and words: rely on the orientation from manager or power holders, accept not equal rights from power elite stratum to weakness stratum, the worker can directly close to higher authorities but only less, Paternalistic leadership, management guidance, offer reason or significance to staff's daily work and return to gain staff's loyalty but the real power is concentrated even if it doesn't seem like this, manager rely on the compliance of their staff, worker hopes that they can get a specific and clear responsibility and complete anticipative objectives, control is a common condition, there is a formal attitude of worker to their manager even if it due to psychological sense of security, the communication is from above to below and its style is instructional, meanwhile, the negative feedback always not be offered(</w:t>
      </w:r>
      <w:r>
        <w:rPr>
          <w:rFonts w:ascii="Times New Roman" w:hAnsi="Times New Roman" w:cs="Times New Roman"/>
          <w:sz w:val="24"/>
        </w:rPr>
        <w:t>Hofstede,</w:t>
      </w:r>
      <w:r>
        <w:rPr>
          <w:rFonts w:hint="eastAsia" w:ascii="Times New Roman" w:hAnsi="Times New Roman" w:cs="Times New Roman"/>
          <w:sz w:val="24"/>
          <w:lang w:val="en-US" w:eastAsia="zh-CN"/>
        </w:rPr>
        <w:t xml:space="preserve"> </w:t>
      </w:r>
      <w:r>
        <w:rPr>
          <w:rFonts w:ascii="Times New Roman" w:hAnsi="Times New Roman" w:cs="Times New Roman"/>
          <w:sz w:val="24"/>
          <w:szCs w:val="24"/>
          <w:lang w:eastAsia="zh-CN"/>
        </w:rPr>
        <w:t>2017).</w:t>
      </w:r>
    </w:p>
    <w:p>
      <w:pPr>
        <w:spacing w:line="360" w:lineRule="auto"/>
        <w:jc w:val="both"/>
        <w:rPr>
          <w:rFonts w:hint="eastAsia" w:ascii="Times New Roman" w:hAnsi="Times New Roman" w:cs="Times New Roman"/>
          <w:sz w:val="24"/>
          <w:szCs w:val="24"/>
          <w:lang w:eastAsia="zh-CN"/>
        </w:rPr>
      </w:pPr>
      <w:r>
        <w:rPr>
          <w:rFonts w:hint="eastAsia" w:ascii="Times New Roman" w:hAnsi="Times New Roman" w:cs="Times New Roman"/>
          <w:sz w:val="24"/>
          <w:szCs w:val="24"/>
          <w:lang w:val="en-US" w:eastAsia="zh-CN"/>
        </w:rPr>
        <w:t xml:space="preserve">However, </w:t>
      </w:r>
      <w:r>
        <w:rPr>
          <w:rFonts w:hint="eastAsia" w:ascii="Times New Roman" w:hAnsi="Times New Roman" w:cs="Times New Roman"/>
          <w:sz w:val="24"/>
          <w:szCs w:val="24"/>
          <w:lang w:eastAsia="zh-CN"/>
        </w:rPr>
        <w:t>UK get a lower level about this dimensionality, it refers to the UK's people think every inequality each person should be minimum, they believe the place where people were born should not limit this people's future and development. A fair competitive belief promote the UK's people believe every people should get a fair treatment</w:t>
      </w:r>
      <w:r>
        <w:rPr>
          <w:rFonts w:ascii="Times New Roman" w:hAnsi="Times New Roman" w:cs="Times New Roman"/>
          <w:color w:val="333333"/>
          <w:sz w:val="24"/>
          <w:szCs w:val="24"/>
        </w:rPr>
        <w:t>(</w:t>
      </w:r>
      <w:r>
        <w:rPr>
          <w:rFonts w:ascii="Times New Roman" w:hAnsi="Times New Roman" w:cs="Times New Roman"/>
          <w:sz w:val="24"/>
        </w:rPr>
        <w:t>Hofstede,2017)</w:t>
      </w:r>
      <w:r>
        <w:rPr>
          <w:rFonts w:hint="eastAsia" w:ascii="Times New Roman" w:hAnsi="Times New Roman" w:cs="Times New Roman"/>
          <w:sz w:val="24"/>
          <w:szCs w:val="24"/>
          <w:lang w:eastAsia="zh-CN"/>
        </w:rPr>
        <w:t>.</w:t>
      </w:r>
      <w:r>
        <w:rPr>
          <w:rFonts w:hint="eastAsia" w:ascii="Times New Roman" w:hAnsi="Times New Roman" w:cs="Times New Roman"/>
          <w:sz w:val="24"/>
          <w:szCs w:val="24"/>
          <w:lang w:val="en-US" w:eastAsia="zh-CN"/>
        </w:rPr>
        <w:t xml:space="preserve"> Therefore, the difference of power distance between India and UK will direct lead to they have a sharply conflict in the sensitivity about the business of two countries, For example, Tesco has paid several millions dollars to support the India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retail industry for this country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510 billion dollars fresh farm products in 2012,  but they too many difficulties in the industry chain from India, Tesco think that they should provide a fair opportunity and some choices for every India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farmer to select. However, most of India farmer only want to get a specific responsibility and achieve their expectant purpose. Therefore, there is a huge problems about the power distance difference between India an UK to complete a trouble-free business(Jaspinder, 2015)</w:t>
      </w:r>
    </w:p>
    <w:p>
      <w:pPr>
        <w:spacing w:line="360" w:lineRule="auto"/>
        <w:ind w:firstLine="276"/>
        <w:jc w:val="both"/>
        <w:rPr>
          <w:rFonts w:ascii="Times New Roman" w:hAnsi="Times New Roman" w:cs="Times New Roman"/>
          <w:color w:val="333333"/>
          <w:sz w:val="28"/>
          <w:szCs w:val="28"/>
          <w:u w:val="none"/>
        </w:rPr>
      </w:pPr>
      <w:r>
        <w:rPr>
          <w:rFonts w:ascii="Times New Roman" w:hAnsi="Times New Roman" w:cs="Times New Roman"/>
          <w:sz w:val="28"/>
          <w:szCs w:val="28"/>
          <w:u w:val="none"/>
          <w:lang w:eastAsia="zh-CN"/>
        </w:rPr>
        <w:t xml:space="preserve">2.2 </w:t>
      </w:r>
      <w:r>
        <w:rPr>
          <w:rFonts w:ascii="Times New Roman" w:hAnsi="Times New Roman" w:cs="Times New Roman"/>
          <w:color w:val="333333"/>
          <w:sz w:val="28"/>
          <w:szCs w:val="28"/>
          <w:u w:val="none"/>
        </w:rPr>
        <w:t>Indulgence versus Restraint</w:t>
      </w:r>
    </w:p>
    <w:p>
      <w:pPr>
        <w:spacing w:line="360" w:lineRule="auto"/>
        <w:jc w:val="both"/>
        <w:rPr>
          <w:rFonts w:ascii="Times New Roman" w:hAnsi="Times New Roman" w:cs="Times New Roman"/>
          <w:sz w:val="24"/>
          <w:szCs w:val="24"/>
          <w:lang w:eastAsia="zh-CN"/>
        </w:rPr>
      </w:pPr>
      <w:r>
        <w:rPr>
          <w:rFonts w:ascii="Times New Roman" w:hAnsi="Times New Roman" w:cs="Times New Roman"/>
          <w:sz w:val="24"/>
          <w:szCs w:val="24"/>
          <w:lang w:eastAsia="zh-CN"/>
        </w:rPr>
        <w:t>Indulgence versus Restraint refers to permissible degree which a particular society to people's basic demands, enjoy life and pleasure desire. the index of indulgence is greater will explain that the whole society has a lower constraining force to itself and the permissibility of society to indulgence is greater, there are more people don't regulate themselves (</w:t>
      </w:r>
      <w:r>
        <w:rPr>
          <w:rFonts w:ascii="Times New Roman" w:hAnsi="Times New Roman" w:cs="Times New Roman"/>
          <w:sz w:val="24"/>
          <w:szCs w:val="24"/>
        </w:rPr>
        <w:t>Hofstede, 1991)</w:t>
      </w:r>
      <w:r>
        <w:rPr>
          <w:rFonts w:ascii="Times New Roman" w:hAnsi="Times New Roman" w:cs="Times New Roman"/>
          <w:sz w:val="24"/>
          <w:szCs w:val="24"/>
          <w:lang w:eastAsia="zh-CN"/>
        </w:rPr>
        <w:t>.</w:t>
      </w:r>
    </w:p>
    <w:p>
      <w:pPr>
        <w:spacing w:line="360" w:lineRule="auto"/>
        <w:jc w:val="both"/>
        <w:rPr>
          <w:rFonts w:ascii="Times New Roman" w:hAnsi="Times New Roman" w:cs="Times New Roman"/>
          <w:color w:val="333333"/>
          <w:sz w:val="24"/>
          <w:szCs w:val="24"/>
        </w:rPr>
      </w:pPr>
      <w:r>
        <w:rPr>
          <w:rFonts w:ascii="Times New Roman" w:hAnsi="Times New Roman" w:cs="Times New Roman"/>
          <w:color w:val="333333"/>
          <w:sz w:val="24"/>
          <w:szCs w:val="24"/>
        </w:rPr>
        <w:t>India has a lower level in this dimensionality, it express a controlled culture and there are some misanthropic and upset tendency in Indian society, however, compared controlled society with the indulgence of society, controlled society attach little attention on relaxing time and control their appetency. these people that has this tendency think they should receive constraint from social regulation and it's wrong to indulge oneself(</w:t>
      </w:r>
      <w:r>
        <w:rPr>
          <w:rFonts w:ascii="Times New Roman" w:hAnsi="Times New Roman" w:cs="Times New Roman"/>
          <w:sz w:val="24"/>
        </w:rPr>
        <w:t>Hofstede,2017)</w:t>
      </w:r>
      <w:r>
        <w:rPr>
          <w:rFonts w:ascii="Times New Roman" w:hAnsi="Times New Roman" w:cs="Times New Roman"/>
          <w:color w:val="333333"/>
          <w:sz w:val="24"/>
          <w:szCs w:val="24"/>
        </w:rPr>
        <w:t>.</w:t>
      </w:r>
    </w:p>
    <w:p>
      <w:pPr>
        <w:spacing w:line="360" w:lineRule="auto"/>
        <w:jc w:val="both"/>
        <w:rPr>
          <w:rFonts w:hint="eastAsia" w:ascii="Times New Roman" w:hAnsi="Times New Roman" w:cs="Times New Roman"/>
          <w:color w:val="333333"/>
          <w:sz w:val="24"/>
          <w:szCs w:val="24"/>
        </w:rPr>
      </w:pPr>
      <w:r>
        <w:rPr>
          <w:rFonts w:hint="eastAsia" w:ascii="Times New Roman" w:hAnsi="Times New Roman" w:cs="Times New Roman"/>
          <w:color w:val="333333"/>
          <w:sz w:val="24"/>
          <w:szCs w:val="24"/>
        </w:rPr>
        <w:t>The higher level of this dimensionality means UK's people always have positive attitude and optimistic tendency to achieve their own appetency and impulsion in the process of enjoy the life, In addition, they have a higher degree to concentrate about how to use their free time, they will achieve things according to their own intentions and spend money to do whatever one wants</w:t>
      </w:r>
      <w:r>
        <w:rPr>
          <w:rFonts w:ascii="Times New Roman" w:hAnsi="Times New Roman" w:cs="Times New Roman"/>
          <w:color w:val="333333"/>
          <w:sz w:val="24"/>
          <w:szCs w:val="24"/>
        </w:rPr>
        <w:t>(</w:t>
      </w:r>
      <w:r>
        <w:rPr>
          <w:rFonts w:ascii="Times New Roman" w:hAnsi="Times New Roman" w:cs="Times New Roman"/>
          <w:sz w:val="24"/>
        </w:rPr>
        <w:t>Hofstede,201</w:t>
      </w:r>
      <w:r>
        <w:rPr>
          <w:rFonts w:hint="eastAsia" w:ascii="Times New Roman" w:hAnsi="Times New Roman" w:cs="Times New Roman"/>
          <w:sz w:val="24"/>
          <w:lang w:val="en-US" w:eastAsia="zh-CN"/>
        </w:rPr>
        <w:t>8</w:t>
      </w:r>
      <w:r>
        <w:rPr>
          <w:rFonts w:ascii="Times New Roman" w:hAnsi="Times New Roman" w:cs="Times New Roman"/>
          <w:sz w:val="24"/>
        </w:rPr>
        <w:t>)</w:t>
      </w:r>
      <w:r>
        <w:rPr>
          <w:rFonts w:hint="eastAsia" w:ascii="Times New Roman" w:hAnsi="Times New Roman" w:cs="Times New Roman"/>
          <w:color w:val="333333"/>
          <w:sz w:val="24"/>
          <w:szCs w:val="24"/>
        </w:rPr>
        <w:t>.</w:t>
      </w:r>
    </w:p>
    <w:p>
      <w:pPr>
        <w:spacing w:line="360" w:lineRule="auto"/>
        <w:jc w:val="both"/>
        <w:rPr>
          <w:rFonts w:hint="eastAsia" w:ascii="Times New Roman" w:hAnsi="Times New Roman" w:cs="Times New Roman"/>
          <w:color w:val="333333"/>
          <w:sz w:val="24"/>
          <w:szCs w:val="24"/>
        </w:rPr>
      </w:pPr>
      <w:r>
        <w:rPr>
          <w:rFonts w:hint="eastAsia" w:ascii="Times New Roman" w:hAnsi="Times New Roman" w:cs="Times New Roman"/>
          <w:color w:val="333333"/>
          <w:sz w:val="24"/>
          <w:szCs w:val="24"/>
          <w:lang w:val="en-US" w:eastAsia="zh-CN"/>
        </w:rPr>
        <w:t>C</w:t>
      </w:r>
      <w:r>
        <w:rPr>
          <w:rFonts w:hint="eastAsia" w:ascii="Times New Roman" w:hAnsi="Times New Roman" w:cs="Times New Roman"/>
          <w:color w:val="333333"/>
          <w:sz w:val="24"/>
          <w:szCs w:val="24"/>
        </w:rPr>
        <w:t>ombine the difference of this dimensionality from two countries, if the UK want to establish a partnership with India's company, they need consider this problem about the distinction of Indulgence and Restraint. for the same example, tesco and wal-mart want invest in India to expand their store from 2012 to 2013. However, the Tesco mainly sell instant food to UK people, because UK's people want to enjoy more free time instead of use these time to cook food, they always use a positive attitude to face the life. but this sales method is not suitable for the India people, they do not think that's a good idea to indulge themselves, they prefer cooking meal at home than only buy instant food. Therefore, the difference of Indulgence and Restrain will lead to the value system of two countries has a huge contradiction, that's a big challenge if the UK want make a business in India</w:t>
      </w:r>
      <w:r>
        <w:rPr>
          <w:rFonts w:hint="eastAsia" w:ascii="Times New Roman" w:hAnsi="Times New Roman" w:cs="Times New Roman"/>
          <w:color w:val="333333"/>
          <w:sz w:val="24"/>
          <w:szCs w:val="24"/>
          <w:lang w:val="en-US" w:eastAsia="zh-CN"/>
        </w:rPr>
        <w:t>(BBC, 2013).</w:t>
      </w:r>
    </w:p>
    <w:p>
      <w:pPr>
        <w:spacing w:line="360" w:lineRule="auto"/>
        <w:jc w:val="both"/>
        <w:rPr>
          <w:rFonts w:ascii="Times New Roman" w:hAnsi="Times New Roman" w:cs="Times New Roman"/>
          <w:bCs/>
          <w:color w:val="222222"/>
          <w:sz w:val="28"/>
          <w:szCs w:val="28"/>
          <w:u w:val="none"/>
        </w:rPr>
      </w:pPr>
      <w:r>
        <w:rPr>
          <w:rFonts w:hint="eastAsia" w:ascii="Times New Roman" w:hAnsi="Times New Roman" w:cs="Times New Roman"/>
          <w:color w:val="333333"/>
          <w:sz w:val="28"/>
          <w:szCs w:val="28"/>
          <w:u w:val="none"/>
          <w:lang w:val="en-US" w:eastAsia="zh-CN"/>
        </w:rPr>
        <w:t xml:space="preserve">   2.3 </w:t>
      </w:r>
      <w:r>
        <w:rPr>
          <w:rFonts w:ascii="Times New Roman" w:hAnsi="Times New Roman" w:cs="Times New Roman"/>
          <w:bCs/>
          <w:color w:val="222222"/>
          <w:sz w:val="28"/>
          <w:szCs w:val="28"/>
          <w:u w:val="none"/>
        </w:rPr>
        <w:t>Individualism versus collectivism</w:t>
      </w:r>
    </w:p>
    <w:p>
      <w:pPr>
        <w:spacing w:line="360" w:lineRule="auto"/>
        <w:jc w:val="both"/>
        <w:rPr>
          <w:rFonts w:hint="eastAsia" w:ascii="Times New Roman" w:hAnsi="Times New Roman" w:cs="Times New Roman"/>
          <w:bCs/>
          <w:color w:val="222222"/>
          <w:sz w:val="24"/>
          <w:szCs w:val="24"/>
        </w:rPr>
      </w:pPr>
      <w:r>
        <w:rPr>
          <w:rFonts w:hint="eastAsia" w:ascii="Times New Roman" w:hAnsi="Times New Roman" w:cs="Times New Roman"/>
          <w:bCs/>
          <w:color w:val="222222"/>
          <w:sz w:val="24"/>
          <w:szCs w:val="24"/>
        </w:rPr>
        <w:t>Individualism versus Collectivism measure a social totality pay attention to individual benefits or collective benefits,  Individualism are inclined to the relationship between persons and persons is inattentive, people tend to care for themselves or own family and the Collectivism will concentrate on relations within ethnic group and care for big family, the deep-set Ethnic relations can offer a continuous protection to people and people must absolute loyalty to their ethnic</w:t>
      </w:r>
      <w:r>
        <w:rPr>
          <w:rStyle w:val="3"/>
          <w:rFonts w:hint="eastAsia" w:ascii="Times New Roman" w:hAnsi="Times New Roman" w:cs="Times New Roman"/>
          <w:i w:val="0"/>
          <w:sz w:val="24"/>
          <w:szCs w:val="24"/>
          <w:lang w:val="en-US" w:eastAsia="zh-CN"/>
        </w:rPr>
        <w:t>(</w:t>
      </w:r>
      <w:r>
        <w:rPr>
          <w:rStyle w:val="3"/>
          <w:rFonts w:hint="eastAsia" w:ascii="Times New Roman" w:hAnsi="Times New Roman" w:cs="Times New Roman"/>
          <w:i w:val="0"/>
          <w:sz w:val="24"/>
          <w:szCs w:val="24"/>
        </w:rPr>
        <w:t>Hofstede</w:t>
      </w:r>
      <w:r>
        <w:rPr>
          <w:rStyle w:val="3"/>
          <w:rFonts w:hint="eastAsia" w:ascii="Times New Roman" w:hAnsi="Times New Roman" w:cs="Times New Roman"/>
          <w:i w:val="0"/>
          <w:sz w:val="24"/>
          <w:szCs w:val="24"/>
          <w:lang w:val="en-US" w:eastAsia="zh-CN"/>
        </w:rPr>
        <w:t>, 2015)</w:t>
      </w:r>
      <w:r>
        <w:rPr>
          <w:rFonts w:hint="eastAsia" w:ascii="Times New Roman" w:hAnsi="Times New Roman" w:cs="Times New Roman"/>
          <w:bCs/>
          <w:color w:val="222222"/>
          <w:sz w:val="24"/>
          <w:szCs w:val="24"/>
        </w:rPr>
        <w:t>.</w:t>
      </w:r>
    </w:p>
    <w:p>
      <w:pPr>
        <w:spacing w:line="360" w:lineRule="auto"/>
        <w:jc w:val="both"/>
        <w:rPr>
          <w:rFonts w:hint="eastAsia" w:ascii="Times New Roman" w:hAnsi="Times New Roman" w:cs="Times New Roman"/>
          <w:bCs/>
          <w:color w:val="222222"/>
          <w:sz w:val="24"/>
          <w:szCs w:val="24"/>
        </w:rPr>
      </w:pPr>
      <w:r>
        <w:rPr>
          <w:rFonts w:hint="eastAsia" w:ascii="Times New Roman" w:hAnsi="Times New Roman" w:cs="Times New Roman"/>
          <w:bCs/>
          <w:color w:val="222222"/>
          <w:sz w:val="24"/>
          <w:szCs w:val="24"/>
        </w:rPr>
        <w:t>India has a common level in this dimensionality, it means this country both have the feature of collectivism and individualism. The individualism of India refers to people has a  higher predilection which they belong to a bigger society framework. in this society framework, people will work for the bigger benefits from the bigger group which they think and people will be affected by all kinds of conception such as family, big family, neighborhoods, working group and other society which was related to the above group. Regarding the Individualism of India, it is identified as a result which religion or Hinduism leading, Hindu believe the cycle between death and rebirth, every method of rebirth was depended on how the individual living. Therefore, people have personal responsibility to the difference which their lifestyle to the newly born</w:t>
      </w:r>
      <w:r>
        <w:rPr>
          <w:rStyle w:val="3"/>
          <w:rFonts w:hint="eastAsia" w:ascii="Times New Roman" w:hAnsi="Times New Roman" w:cs="Times New Roman"/>
          <w:i w:val="0"/>
          <w:sz w:val="24"/>
          <w:szCs w:val="24"/>
          <w:lang w:val="en-US" w:eastAsia="zh-CN"/>
        </w:rPr>
        <w:t>(</w:t>
      </w:r>
      <w:r>
        <w:rPr>
          <w:rStyle w:val="3"/>
          <w:rFonts w:hint="eastAsia" w:ascii="Times New Roman" w:hAnsi="Times New Roman" w:cs="Times New Roman"/>
          <w:i w:val="0"/>
          <w:sz w:val="24"/>
          <w:szCs w:val="24"/>
        </w:rPr>
        <w:t>Hofstede</w:t>
      </w:r>
      <w:r>
        <w:rPr>
          <w:rStyle w:val="3"/>
          <w:rFonts w:hint="eastAsia" w:ascii="Times New Roman" w:hAnsi="Times New Roman" w:cs="Times New Roman"/>
          <w:i w:val="0"/>
          <w:sz w:val="24"/>
          <w:szCs w:val="24"/>
          <w:lang w:val="en-US" w:eastAsia="zh-CN"/>
        </w:rPr>
        <w:t>, 2018)</w:t>
      </w:r>
    </w:p>
    <w:p>
      <w:pPr>
        <w:spacing w:line="360" w:lineRule="auto"/>
        <w:jc w:val="both"/>
        <w:rPr>
          <w:rFonts w:hint="eastAsia" w:ascii="Times New Roman" w:hAnsi="Times New Roman" w:cs="Times New Roman"/>
          <w:color w:val="333333"/>
          <w:sz w:val="24"/>
          <w:szCs w:val="24"/>
        </w:rPr>
      </w:pPr>
      <w:r>
        <w:rPr>
          <w:rFonts w:hint="eastAsia" w:ascii="Times New Roman" w:hAnsi="Times New Roman" w:cs="Times New Roman"/>
          <w:color w:val="333333"/>
          <w:sz w:val="24"/>
          <w:szCs w:val="24"/>
          <w:lang w:val="en-US" w:eastAsia="zh-CN"/>
        </w:rPr>
        <w:t>T</w:t>
      </w:r>
      <w:r>
        <w:rPr>
          <w:rFonts w:hint="eastAsia" w:ascii="Times New Roman" w:hAnsi="Times New Roman" w:cs="Times New Roman"/>
          <w:color w:val="333333"/>
          <w:sz w:val="24"/>
          <w:szCs w:val="24"/>
        </w:rPr>
        <w:t>he UK is one of the highest level countries in Individualist dimensionality, UK's people is always through themselves to consider some problems,  find their own special goal and how to particularly make some contribution for the society. They believe the way which achieve dream need through themselves to achieve</w:t>
      </w:r>
      <w:r>
        <w:rPr>
          <w:rFonts w:ascii="Times New Roman" w:hAnsi="Times New Roman" w:cs="Times New Roman"/>
          <w:color w:val="333333"/>
          <w:sz w:val="24"/>
          <w:szCs w:val="24"/>
        </w:rPr>
        <w:t>(</w:t>
      </w:r>
      <w:r>
        <w:rPr>
          <w:rFonts w:ascii="Times New Roman" w:hAnsi="Times New Roman" w:cs="Times New Roman"/>
          <w:sz w:val="24"/>
        </w:rPr>
        <w:t>Hofstede,2017)</w:t>
      </w:r>
      <w:r>
        <w:rPr>
          <w:rFonts w:hint="eastAsia" w:ascii="Times New Roman" w:hAnsi="Times New Roman" w:cs="Times New Roman"/>
          <w:color w:val="333333"/>
          <w:sz w:val="24"/>
          <w:szCs w:val="24"/>
        </w:rPr>
        <w:t>.</w:t>
      </w:r>
    </w:p>
    <w:p>
      <w:pPr>
        <w:spacing w:line="360" w:lineRule="auto"/>
        <w:jc w:val="both"/>
        <w:rPr>
          <w:rFonts w:ascii="Times New Roman" w:hAnsi="Times New Roman" w:cs="Times New Roman"/>
          <w:color w:val="333333"/>
          <w:sz w:val="28"/>
          <w:szCs w:val="28"/>
        </w:rPr>
      </w:pPr>
      <w:r>
        <w:rPr>
          <w:rFonts w:hint="eastAsia" w:ascii="Times New Roman" w:hAnsi="Times New Roman" w:cs="Times New Roman"/>
          <w:color w:val="333333"/>
          <w:sz w:val="24"/>
          <w:szCs w:val="24"/>
          <w:lang w:val="en-US" w:eastAsia="zh-CN"/>
        </w:rPr>
        <w:t>The difference of this dimensionality between two countries will lead to the UK need consider more complex factors, when they plan to make business with India's company. For instance, Tata steel is one of the biggest corporation in India, they decide to sell their Corus Steel business from UK in 2016, that's a huge strike to this corporate and the most essential problems is they mix up the distinction between their value and UK's local company. because UK's people always think about some problems through themselves, but the India's people prefer consider for the bigger group. Therefore, if the UK want to trade with India's company, they need change another way of thinking to consider the whole group's benefits, it further lead to UK's company face more difficult and complex problems(Elliott, 2016).</w:t>
      </w:r>
    </w:p>
    <w:p>
      <w:pPr>
        <w:spacing w:line="360" w:lineRule="auto"/>
        <w:ind w:firstLine="280"/>
        <w:jc w:val="both"/>
        <w:rPr>
          <w:rFonts w:ascii="Times New Roman" w:hAnsi="Times New Roman" w:cs="Times New Roman"/>
          <w:color w:val="333333"/>
          <w:sz w:val="28"/>
          <w:szCs w:val="28"/>
          <w:lang w:eastAsia="zh-CN"/>
        </w:rPr>
      </w:pPr>
      <w:r>
        <w:rPr>
          <w:rFonts w:ascii="Times New Roman" w:hAnsi="Times New Roman" w:cs="Times New Roman"/>
          <w:color w:val="333333"/>
          <w:sz w:val="28"/>
          <w:szCs w:val="28"/>
          <w:lang w:eastAsia="zh-CN"/>
        </w:rPr>
        <w:t>2.3 Business communication</w:t>
      </w:r>
    </w:p>
    <w:p>
      <w:pPr>
        <w:spacing w:line="360" w:lineRule="auto"/>
        <w:jc w:val="both"/>
        <w:rPr>
          <w:rFonts w:hint="eastAsia" w:ascii="Times New Roman" w:hAnsi="Times New Roman" w:cs="Times New Roman"/>
          <w:color w:val="333333"/>
          <w:sz w:val="28"/>
          <w:szCs w:val="28"/>
          <w:u w:val="none"/>
          <w:lang w:eastAsia="zh-CN"/>
        </w:rPr>
      </w:pPr>
      <w:r>
        <w:rPr>
          <w:rFonts w:ascii="Times New Roman" w:hAnsi="Times New Roman" w:cs="Times New Roman"/>
          <w:color w:val="333333"/>
          <w:sz w:val="28"/>
          <w:szCs w:val="28"/>
          <w:u w:val="none"/>
          <w:lang w:eastAsia="zh-CN"/>
        </w:rPr>
        <w:t xml:space="preserve">           2.3.1 Business language and communication </w:t>
      </w:r>
    </w:p>
    <w:p>
      <w:pPr>
        <w:pStyle w:val="6"/>
        <w:spacing w:line="360" w:lineRule="auto"/>
        <w:jc w:val="both"/>
        <w:rPr>
          <w:rFonts w:ascii="Times New Roman" w:hAnsi="Times New Roman" w:cs="Times New Roman"/>
          <w:color w:val="333333"/>
          <w:sz w:val="24"/>
          <w:szCs w:val="24"/>
          <w:lang w:eastAsia="zh-CN"/>
        </w:rPr>
      </w:pPr>
      <w:r>
        <w:rPr>
          <w:rFonts w:ascii="Times New Roman" w:hAnsi="Times New Roman" w:cs="Times New Roman"/>
          <w:color w:val="333333"/>
          <w:sz w:val="24"/>
          <w:szCs w:val="24"/>
          <w:lang w:eastAsia="zh-CN"/>
        </w:rPr>
        <w:t>English is one of main languages in India and was extensively used in business field, there are so many Indian people and manager said fluently even if in different countries and culture. However, some implication will be different than other countries, Indian people have a special difficulty: they think say no" will express a negative information, therefore, they prefer express " I will see", "yes, but it could be difficult" or "we will try", they don't like use directly answer to say "no"(</w:t>
      </w:r>
      <w:r>
        <w:rPr>
          <w:rFonts w:hint="eastAsia" w:ascii="Times New Roman" w:hAnsi="Times New Roman" w:cs="Times New Roman"/>
          <w:color w:val="333333"/>
          <w:sz w:val="24"/>
          <w:szCs w:val="24"/>
          <w:lang w:val="en-US" w:eastAsia="zh-CN"/>
        </w:rPr>
        <w:t>U</w:t>
      </w:r>
      <w:r>
        <w:rPr>
          <w:rFonts w:ascii="Times New Roman" w:hAnsi="Times New Roman" w:cs="Times New Roman"/>
          <w:color w:val="333333"/>
          <w:sz w:val="24"/>
          <w:szCs w:val="24"/>
          <w:lang w:eastAsia="zh-CN"/>
        </w:rPr>
        <w:t>kibc,2017). In addition, when Indian people make a communication with partner, they always depends on their partner's countenance, Intonation and body languages, so they don't like use some indirect communication methods such as e-mail(</w:t>
      </w:r>
      <w:r>
        <w:rPr>
          <w:rFonts w:ascii="Times New Roman" w:hAnsi="Times New Roman" w:cs="Times New Roman"/>
          <w:sz w:val="24"/>
          <w:szCs w:val="24"/>
        </w:rPr>
        <w:t>Miller,2013)</w:t>
      </w:r>
      <w:r>
        <w:rPr>
          <w:rFonts w:ascii="Times New Roman" w:hAnsi="Times New Roman" w:cs="Times New Roman"/>
          <w:color w:val="333333"/>
          <w:sz w:val="24"/>
          <w:szCs w:val="24"/>
          <w:lang w:eastAsia="zh-CN"/>
        </w:rPr>
        <w:t>.</w:t>
      </w:r>
    </w:p>
    <w:p>
      <w:pPr>
        <w:pStyle w:val="6"/>
        <w:spacing w:line="360" w:lineRule="auto"/>
        <w:jc w:val="both"/>
        <w:rPr>
          <w:rFonts w:ascii="Times New Roman" w:hAnsi="Times New Roman" w:cs="Times New Roman"/>
          <w:color w:val="333333"/>
          <w:sz w:val="24"/>
          <w:szCs w:val="24"/>
          <w:lang w:eastAsia="zh-CN"/>
        </w:rPr>
      </w:pPr>
      <w:r>
        <w:rPr>
          <w:rFonts w:hint="eastAsia" w:ascii="Times New Roman" w:hAnsi="Times New Roman" w:cs="Times New Roman"/>
          <w:color w:val="333333"/>
          <w:sz w:val="24"/>
          <w:szCs w:val="24"/>
          <w:lang w:eastAsia="zh-CN"/>
        </w:rPr>
        <w:t>The official language of UK is English and they mainly use spoken language, it means they do not have some big trouble about the language field. However, the accents and dialects from different area have a considerable difference, even if UK is not a big land area. Another difficulty about language communication is the UK people's habit which use some lower word to describe some strict things, sometimes, they describe a price of production is " a little bit expensive," the truly meaning is" really or very expensive", in addition, the UK's people always use E-mail to send their message and India's people do not like this types of contact methods, they prefer to listen to their partner's voice</w:t>
      </w:r>
      <w:r>
        <w:rPr>
          <w:rFonts w:hint="eastAsia" w:ascii="Times New Roman" w:hAnsi="Times New Roman" w:cs="Times New Roman"/>
          <w:color w:val="333333"/>
          <w:sz w:val="24"/>
          <w:szCs w:val="24"/>
          <w:lang w:val="en-US" w:eastAsia="zh-CN"/>
        </w:rPr>
        <w:t>(</w:t>
      </w:r>
      <w:r>
        <w:rPr>
          <w:rFonts w:hint="eastAsia" w:ascii="Times New Roman" w:hAnsi="Times New Roman" w:cs="Times New Roman"/>
          <w:sz w:val="24"/>
        </w:rPr>
        <w:t xml:space="preserve">Stuart </w:t>
      </w:r>
      <w:r>
        <w:rPr>
          <w:rFonts w:hint="eastAsia" w:ascii="Times New Roman" w:hAnsi="Times New Roman" w:cs="Times New Roman"/>
          <w:sz w:val="24"/>
          <w:lang w:val="en-US" w:eastAsia="zh-CN"/>
        </w:rPr>
        <w:t>, 2009).</w:t>
      </w:r>
    </w:p>
    <w:p>
      <w:pPr>
        <w:spacing w:line="360" w:lineRule="auto"/>
        <w:jc w:val="both"/>
        <w:rPr>
          <w:rFonts w:ascii="Times New Roman" w:hAnsi="Times New Roman" w:cs="Times New Roman"/>
          <w:color w:val="333333"/>
          <w:sz w:val="28"/>
          <w:szCs w:val="28"/>
          <w:u w:val="none"/>
          <w:lang w:eastAsia="zh-CN"/>
        </w:rPr>
      </w:pPr>
      <w:r>
        <w:rPr>
          <w:rFonts w:ascii="Times New Roman" w:hAnsi="Times New Roman" w:cs="Times New Roman"/>
          <w:color w:val="333333"/>
          <w:sz w:val="28"/>
          <w:szCs w:val="28"/>
          <w:lang w:eastAsia="zh-CN"/>
        </w:rPr>
        <w:t xml:space="preserve">     </w:t>
      </w:r>
      <w:r>
        <w:rPr>
          <w:rFonts w:ascii="Times New Roman" w:hAnsi="Times New Roman" w:cs="Times New Roman"/>
          <w:color w:val="333333"/>
          <w:sz w:val="28"/>
          <w:szCs w:val="28"/>
          <w:u w:val="none"/>
          <w:lang w:eastAsia="zh-CN"/>
        </w:rPr>
        <w:t xml:space="preserve">      2.3.2 Business relationship</w:t>
      </w:r>
    </w:p>
    <w:p>
      <w:pPr>
        <w:spacing w:line="360" w:lineRule="auto"/>
        <w:jc w:val="both"/>
        <w:rPr>
          <w:rFonts w:ascii="Times New Roman" w:hAnsi="Times New Roman" w:cs="Times New Roman"/>
          <w:color w:val="333333"/>
          <w:sz w:val="24"/>
          <w:szCs w:val="24"/>
          <w:lang w:eastAsia="zh-CN"/>
        </w:rPr>
      </w:pPr>
      <w:r>
        <w:rPr>
          <w:rFonts w:ascii="Times New Roman" w:hAnsi="Times New Roman" w:cs="Times New Roman"/>
          <w:color w:val="333333"/>
          <w:sz w:val="28"/>
          <w:szCs w:val="28"/>
          <w:lang w:eastAsia="zh-CN"/>
        </w:rPr>
        <w:t xml:space="preserve">Commercial relation is the most important factor for India people and they always make their decision on the basis of presentative feeling and reliance just as information and statistics, therefore, they think spend some time in chat is better than directly discussion business problems, this behaviour was thought as </w:t>
      </w:r>
      <w:r>
        <w:rPr>
          <w:rFonts w:ascii="Times New Roman" w:hAnsi="Times New Roman" w:cs="Times New Roman"/>
          <w:color w:val="333333"/>
          <w:sz w:val="24"/>
          <w:szCs w:val="24"/>
          <w:lang w:eastAsia="zh-CN"/>
        </w:rPr>
        <w:t>indecorum by them(</w:t>
      </w:r>
      <w:r>
        <w:rPr>
          <w:rFonts w:hint="eastAsia" w:ascii="Times New Roman" w:hAnsi="Times New Roman" w:cs="Times New Roman"/>
          <w:color w:val="333333"/>
          <w:sz w:val="24"/>
          <w:szCs w:val="24"/>
          <w:lang w:val="en-US" w:eastAsia="zh-CN"/>
        </w:rPr>
        <w:t>U</w:t>
      </w:r>
      <w:r>
        <w:rPr>
          <w:rFonts w:ascii="Times New Roman" w:hAnsi="Times New Roman" w:cs="Times New Roman"/>
          <w:color w:val="333333"/>
          <w:sz w:val="24"/>
          <w:szCs w:val="24"/>
          <w:lang w:eastAsia="zh-CN"/>
        </w:rPr>
        <w:t>kibc,2017).</w:t>
      </w:r>
    </w:p>
    <w:p>
      <w:pPr>
        <w:spacing w:line="360" w:lineRule="auto"/>
        <w:jc w:val="both"/>
        <w:rPr>
          <w:rFonts w:hint="default" w:ascii="Times New Roman" w:hAnsi="Times New Roman" w:cs="Times New Roman"/>
          <w:color w:val="333333"/>
          <w:sz w:val="24"/>
          <w:szCs w:val="24"/>
          <w:lang w:eastAsia="zh-CN"/>
        </w:rPr>
      </w:pPr>
      <w:r>
        <w:rPr>
          <w:rFonts w:hint="default" w:ascii="Times New Roman" w:hAnsi="Times New Roman" w:cs="Times New Roman"/>
          <w:color w:val="333333"/>
          <w:sz w:val="24"/>
          <w:szCs w:val="24"/>
          <w:lang w:eastAsia="zh-CN"/>
        </w:rPr>
        <w:t>In UK, the agreement always is not completed unless official sign the written contract, follow the established protocol is essential important to establish and keep the business relationship in UK, even their oral communication usually use written form to check, they wish there are lots of written communication to record and discuss the concrete details about the agreements.according to two country's business relationship culture, there are a conflict about the habit between UK and India. India's people through feeling to estimate the relationship and UK's people prefer to use writing records to check than feelings</w:t>
      </w:r>
      <w:r>
        <w:rPr>
          <w:rFonts w:hint="eastAsia" w:ascii="Times New Roman" w:hAnsi="Times New Roman" w:cs="Times New Roman"/>
          <w:color w:val="333333"/>
          <w:sz w:val="24"/>
          <w:szCs w:val="24"/>
          <w:lang w:val="en-US" w:eastAsia="zh-CN"/>
        </w:rPr>
        <w:t>(Goodfellow, 2017).</w:t>
      </w:r>
    </w:p>
    <w:p>
      <w:pPr>
        <w:spacing w:line="360" w:lineRule="auto"/>
        <w:jc w:val="both"/>
        <w:rPr>
          <w:rFonts w:hint="eastAsia" w:ascii="Times New Roman" w:hAnsi="Times New Roman" w:cs="Times New Roman"/>
          <w:color w:val="333333"/>
          <w:sz w:val="28"/>
          <w:szCs w:val="28"/>
          <w:u w:val="none"/>
          <w:lang w:eastAsia="zh-CN"/>
        </w:rPr>
      </w:pPr>
      <w:r>
        <w:rPr>
          <w:rFonts w:ascii="Times New Roman" w:hAnsi="Times New Roman" w:cs="Times New Roman"/>
          <w:color w:val="333333"/>
          <w:sz w:val="28"/>
          <w:szCs w:val="28"/>
          <w:u w:val="none"/>
          <w:lang w:eastAsia="zh-CN"/>
        </w:rPr>
        <w:t xml:space="preserve">    2.4 Gift culture </w:t>
      </w:r>
    </w:p>
    <w:p>
      <w:pPr>
        <w:spacing w:line="360" w:lineRule="auto"/>
        <w:jc w:val="both"/>
        <w:rPr>
          <w:rFonts w:hint="eastAsia" w:ascii="Times New Roman" w:hAnsi="Times New Roman" w:cs="Times New Roman"/>
          <w:sz w:val="24"/>
          <w:szCs w:val="24"/>
          <w:lang w:eastAsia="zh-CN"/>
        </w:rPr>
      </w:pPr>
      <w:r>
        <w:rPr>
          <w:rFonts w:ascii="Times New Roman" w:hAnsi="Times New Roman" w:cs="Times New Roman"/>
          <w:sz w:val="24"/>
          <w:szCs w:val="24"/>
          <w:lang w:eastAsia="zh-CN"/>
        </w:rPr>
        <w:t>In India, gift-giving is a expression to friendship and a method to start or consolidate affection, therefore, it's very important to select a suitable gift. First of all, Indian people don't like expensive gift except intimate friend, family member and special situation like marriage. So give a expensive gift will make the Indian partner feel embarrassed. Secondly, avoid making alcohol and leather as a gift, In Hinduism, cow was thought as a divine animal and it's a extremely abusive behaviour to give a leather products. Most of India people are vegetarian and con not drink alcohol. However, if this people can drink alcohol, a better quality of barley-bree can be a wonderful gift. Thirdly, when packaging a gift, try to use bright color like yellow ,green or pink, black and white was thought as monotonous and unfavorable. In addition, the gift could not be opened in front of gift in order to avoid embarrassed but if host send a gift to people and insist to open the gift in front of them, this people should express appreciate. Finally, if people was invited to a Indian people 's home, they should bring a gift and chocolate or fresh flower are best gift for Indian people(</w:t>
      </w:r>
      <w:r>
        <w:rPr>
          <w:rFonts w:hint="eastAsia" w:ascii="Times New Roman" w:hAnsi="Times New Roman" w:cs="Times New Roman"/>
          <w:sz w:val="24"/>
          <w:szCs w:val="24"/>
          <w:lang w:val="en-US" w:eastAsia="zh-CN"/>
        </w:rPr>
        <w:t>T</w:t>
      </w:r>
      <w:r>
        <w:rPr>
          <w:rFonts w:ascii="Times New Roman" w:hAnsi="Times New Roman" w:cs="Times New Roman"/>
          <w:sz w:val="24"/>
          <w:szCs w:val="24"/>
          <w:lang w:eastAsia="zh-CN"/>
        </w:rPr>
        <w:t>elelangue,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lang w:eastAsia="zh-CN"/>
        </w:rPr>
        <w:t>2017).</w:t>
      </w:r>
    </w:p>
    <w:p>
      <w:pPr>
        <w:spacing w:line="360" w:lineRule="auto"/>
        <w:jc w:val="both"/>
        <w:rPr>
          <w:rFonts w:ascii="Times New Roman" w:hAnsi="Times New Roman" w:cs="Times New Roman"/>
          <w:sz w:val="24"/>
          <w:szCs w:val="24"/>
          <w:lang w:eastAsia="zh-CN"/>
        </w:rPr>
      </w:pPr>
      <w:r>
        <w:rPr>
          <w:rFonts w:hint="eastAsia" w:ascii="Times New Roman" w:hAnsi="Times New Roman" w:cs="Times New Roman"/>
          <w:sz w:val="24"/>
          <w:szCs w:val="24"/>
          <w:lang w:eastAsia="zh-CN"/>
        </w:rPr>
        <w:t>Regarding the UK, giving a gift is not a normal constituent part about UK business culture,  UK's partner might feel embarrassed if they receive a gift except complete a agreement, in this time, they might give a special souvenir to record this time, this souvenir might be gold, silver or porcelain and write a suitable inscription, In addition, UK's businesser never exchange business gifts in Christmas but they will send a greeting card to their partner as a suitable ways, they think that's a better way to keep a valuable relationship</w:t>
      </w:r>
      <w:r>
        <w:rPr>
          <w:rFonts w:hint="eastAsia" w:ascii="Times New Roman" w:hAnsi="Times New Roman" w:cs="Times New Roman"/>
          <w:sz w:val="24"/>
          <w:szCs w:val="24"/>
          <w:lang w:val="en-US" w:eastAsia="zh-CN"/>
        </w:rPr>
        <w:t>(Paul, 2014)</w:t>
      </w:r>
      <w:r>
        <w:rPr>
          <w:rFonts w:hint="eastAsia" w:ascii="Times New Roman" w:hAnsi="Times New Roman" w:cs="Times New Roman"/>
          <w:sz w:val="24"/>
          <w:szCs w:val="24"/>
          <w:lang w:eastAsia="zh-CN"/>
        </w:rPr>
        <w:t>.</w:t>
      </w:r>
    </w:p>
    <w:p>
      <w:pPr>
        <w:spacing w:line="360" w:lineRule="auto"/>
        <w:jc w:val="both"/>
        <w:rPr>
          <w:rFonts w:hint="eastAsia" w:ascii="Times New Roman" w:hAnsi="Times New Roman" w:cs="Times New Roman"/>
          <w:sz w:val="28"/>
          <w:szCs w:val="28"/>
          <w:lang w:eastAsia="zh-CN"/>
        </w:rPr>
      </w:pPr>
    </w:p>
    <w:p>
      <w:pPr>
        <w:spacing w:line="360" w:lineRule="auto"/>
        <w:jc w:val="both"/>
        <w:rPr>
          <w:rFonts w:hint="eastAsia" w:ascii="Times New Roman" w:hAnsi="Times New Roman" w:cs="Times New Roman"/>
          <w:sz w:val="28"/>
          <w:szCs w:val="28"/>
          <w:lang w:eastAsia="zh-CN"/>
        </w:rPr>
      </w:pPr>
    </w:p>
    <w:p>
      <w:pPr>
        <w:spacing w:line="360" w:lineRule="auto"/>
        <w:jc w:val="both"/>
        <w:rPr>
          <w:rFonts w:hint="eastAsia" w:ascii="Times New Roman" w:hAnsi="Times New Roman" w:cs="Times New Roman"/>
          <w:sz w:val="28"/>
          <w:szCs w:val="28"/>
          <w:lang w:eastAsia="zh-CN"/>
        </w:rPr>
      </w:pPr>
    </w:p>
    <w:p>
      <w:pPr>
        <w:spacing w:line="360" w:lineRule="auto"/>
        <w:jc w:val="both"/>
        <w:rPr>
          <w:rFonts w:ascii="Times New Roman" w:hAnsi="Times New Roman" w:cs="Times New Roman"/>
          <w:sz w:val="28"/>
          <w:szCs w:val="28"/>
        </w:rPr>
      </w:pPr>
      <w:r>
        <w:rPr>
          <w:rFonts w:hint="eastAsia" w:ascii="Times New Roman" w:hAnsi="Times New Roman" w:cs="Times New Roman"/>
          <w:sz w:val="28"/>
          <w:szCs w:val="28"/>
          <w:lang w:eastAsia="zh-CN"/>
        </w:rPr>
        <w:t>3</w:t>
      </w:r>
      <w:r>
        <w:rPr>
          <w:rFonts w:ascii="Times New Roman" w:hAnsi="Times New Roman" w:cs="Times New Roman"/>
          <w:sz w:val="28"/>
          <w:szCs w:val="28"/>
          <w:lang w:eastAsia="zh-CN"/>
        </w:rPr>
        <w:t xml:space="preserve">.0 </w:t>
      </w:r>
      <w:r>
        <w:rPr>
          <w:rFonts w:ascii="Times New Roman" w:hAnsi="Times New Roman" w:cs="Times New Roman"/>
          <w:sz w:val="28"/>
          <w:szCs w:val="28"/>
        </w:rPr>
        <w:t>Conclusions</w:t>
      </w:r>
    </w:p>
    <w:p>
      <w:pPr>
        <w:spacing w:line="360" w:lineRule="auto"/>
        <w:jc w:val="both"/>
        <w:rPr>
          <w:rFonts w:hint="eastAsia" w:ascii="Times New Roman" w:hAnsi="Times New Roman" w:cs="Times New Roman"/>
          <w:color w:val="000000"/>
          <w:sz w:val="28"/>
          <w:szCs w:val="43"/>
          <w:lang w:val="en-US" w:eastAsia="zh-CN"/>
        </w:rPr>
      </w:pPr>
      <w:r>
        <w:rPr>
          <w:rFonts w:hint="eastAsia" w:ascii="Times New Roman" w:hAnsi="Times New Roman" w:cs="Times New Roman"/>
          <w:sz w:val="28"/>
          <w:szCs w:val="28"/>
          <w:lang w:val="en-US" w:eastAsia="zh-CN"/>
        </w:rPr>
        <w:t xml:space="preserve">All in all, this report through make a analysis to the </w:t>
      </w:r>
      <w:r>
        <w:rPr>
          <w:rFonts w:ascii="Times New Roman" w:hAnsi="Times New Roman" w:cs="Times New Roman"/>
          <w:color w:val="000000"/>
          <w:sz w:val="28"/>
          <w:szCs w:val="43"/>
        </w:rPr>
        <w:t>Hofstede's cultural dimensions</w:t>
      </w:r>
      <w:r>
        <w:rPr>
          <w:rFonts w:hint="eastAsia" w:ascii="Times New Roman" w:hAnsi="Times New Roman" w:cs="Times New Roman"/>
          <w:color w:val="000000"/>
          <w:sz w:val="28"/>
          <w:szCs w:val="43"/>
          <w:lang w:val="en-US" w:eastAsia="zh-CN"/>
        </w:rPr>
        <w:t xml:space="preserve"> theory, business communication and gift culture to research the difference between UK and India according these factors. In the end,  this report get a result which the UK will have a huge challenge if they make a international business with India.</w:t>
      </w:r>
    </w:p>
    <w:p>
      <w:pPr>
        <w:spacing w:line="360" w:lineRule="auto"/>
        <w:jc w:val="both"/>
        <w:rPr>
          <w:rFonts w:ascii="Times New Roman" w:hAnsi="Times New Roman" w:cs="Times New Roman"/>
          <w:color w:val="000000"/>
          <w:sz w:val="28"/>
          <w:szCs w:val="43"/>
        </w:rPr>
      </w:pPr>
      <w:r>
        <w:rPr>
          <w:rFonts w:hint="eastAsia" w:ascii="Times New Roman" w:hAnsi="Times New Roman" w:cs="Times New Roman"/>
          <w:color w:val="000000"/>
          <w:sz w:val="28"/>
          <w:szCs w:val="43"/>
          <w:lang w:val="en-US" w:eastAsia="zh-CN"/>
        </w:rPr>
        <w:t xml:space="preserve">There are three </w:t>
      </w:r>
      <w:r>
        <w:rPr>
          <w:rFonts w:hint="eastAsia" w:ascii="Times New Roman" w:hAnsi="Times New Roman" w:cs="Times New Roman"/>
          <w:color w:val="333333"/>
          <w:sz w:val="24"/>
          <w:szCs w:val="24"/>
        </w:rPr>
        <w:t>dimensionality</w:t>
      </w:r>
      <w:r>
        <w:rPr>
          <w:rFonts w:hint="eastAsia" w:ascii="Times New Roman" w:hAnsi="Times New Roman" w:cs="Times New Roman"/>
          <w:color w:val="333333"/>
          <w:sz w:val="24"/>
          <w:szCs w:val="24"/>
          <w:lang w:val="en-US" w:eastAsia="zh-CN"/>
        </w:rPr>
        <w:t xml:space="preserve"> analysis of </w:t>
      </w:r>
      <w:r>
        <w:rPr>
          <w:rFonts w:ascii="Times New Roman" w:hAnsi="Times New Roman" w:cs="Times New Roman"/>
          <w:color w:val="000000"/>
          <w:sz w:val="28"/>
          <w:szCs w:val="43"/>
        </w:rPr>
        <w:t>Hofstede's cultural dimensions theory</w:t>
      </w:r>
    </w:p>
    <w:p>
      <w:pPr>
        <w:spacing w:line="360" w:lineRule="auto"/>
        <w:jc w:val="both"/>
        <w:rPr>
          <w:rFonts w:ascii="Times New Roman" w:hAnsi="Times New Roman" w:cs="Times New Roman"/>
          <w:sz w:val="28"/>
          <w:szCs w:val="28"/>
          <w:u w:val="none"/>
          <w:lang w:eastAsia="zh-CN"/>
        </w:rPr>
      </w:pPr>
      <w:r>
        <w:rPr>
          <w:rFonts w:hint="eastAsia" w:ascii="宋体" w:hAnsi="宋体" w:eastAsia="宋体" w:cs="宋体"/>
          <w:sz w:val="28"/>
          <w:szCs w:val="28"/>
          <w:u w:val="none"/>
          <w:lang w:eastAsia="zh-CN"/>
        </w:rPr>
        <w:t>◎</w:t>
      </w:r>
      <w:r>
        <w:rPr>
          <w:rFonts w:ascii="Times New Roman" w:hAnsi="Times New Roman" w:cs="Times New Roman"/>
          <w:sz w:val="28"/>
          <w:szCs w:val="28"/>
          <w:u w:val="none"/>
          <w:lang w:eastAsia="zh-CN"/>
        </w:rPr>
        <w:t>Power Distance</w:t>
      </w:r>
      <w:r>
        <w:rPr>
          <w:rFonts w:hint="eastAsia" w:ascii="Times New Roman" w:hAnsi="Times New Roman" w:cs="Times New Roman"/>
          <w:sz w:val="28"/>
          <w:szCs w:val="28"/>
          <w:u w:val="none"/>
          <w:lang w:val="en-US" w:eastAsia="zh-CN"/>
        </w:rPr>
        <w:t>:India</w:t>
      </w:r>
      <w:r>
        <w:rPr>
          <w:rFonts w:hint="default" w:ascii="Times New Roman" w:hAnsi="Times New Roman" w:cs="Times New Roman"/>
          <w:sz w:val="28"/>
          <w:szCs w:val="28"/>
          <w:u w:val="none"/>
          <w:lang w:val="en-US" w:eastAsia="zh-CN"/>
        </w:rPr>
        <w:t>’</w:t>
      </w:r>
      <w:r>
        <w:rPr>
          <w:rFonts w:hint="eastAsia" w:ascii="Times New Roman" w:hAnsi="Times New Roman" w:cs="Times New Roman"/>
          <w:sz w:val="28"/>
          <w:szCs w:val="28"/>
          <w:u w:val="none"/>
          <w:lang w:val="en-US" w:eastAsia="zh-CN"/>
        </w:rPr>
        <w:t>s people  depend on the manager and wish get a specific purpose and UK</w:t>
      </w:r>
      <w:r>
        <w:rPr>
          <w:rFonts w:hint="default" w:ascii="Times New Roman" w:hAnsi="Times New Roman" w:cs="Times New Roman"/>
          <w:sz w:val="28"/>
          <w:szCs w:val="28"/>
          <w:u w:val="none"/>
          <w:lang w:val="en-US" w:eastAsia="zh-CN"/>
        </w:rPr>
        <w:t>’</w:t>
      </w:r>
      <w:r>
        <w:rPr>
          <w:rFonts w:hint="eastAsia" w:ascii="Times New Roman" w:hAnsi="Times New Roman" w:cs="Times New Roman"/>
          <w:sz w:val="28"/>
          <w:szCs w:val="28"/>
          <w:u w:val="none"/>
          <w:lang w:val="en-US" w:eastAsia="zh-CN"/>
        </w:rPr>
        <w:t>s people think every should get a fair treatment.</w:t>
      </w:r>
    </w:p>
    <w:p>
      <w:pPr>
        <w:spacing w:line="360" w:lineRule="auto"/>
        <w:jc w:val="both"/>
        <w:rPr>
          <w:rFonts w:ascii="Times New Roman" w:hAnsi="Times New Roman" w:cs="Times New Roman"/>
          <w:color w:val="333333"/>
          <w:sz w:val="28"/>
          <w:szCs w:val="28"/>
          <w:u w:val="none"/>
        </w:rPr>
      </w:pPr>
      <w:r>
        <w:rPr>
          <w:rFonts w:hint="eastAsia" w:ascii="宋体" w:hAnsi="宋体" w:eastAsia="宋体" w:cs="宋体"/>
          <w:color w:val="333333"/>
          <w:sz w:val="28"/>
          <w:szCs w:val="28"/>
          <w:u w:val="none"/>
        </w:rPr>
        <w:t>◎</w:t>
      </w:r>
      <w:r>
        <w:rPr>
          <w:rFonts w:ascii="Times New Roman" w:hAnsi="Times New Roman" w:cs="Times New Roman"/>
          <w:color w:val="333333"/>
          <w:sz w:val="28"/>
          <w:szCs w:val="28"/>
          <w:u w:val="none"/>
        </w:rPr>
        <w:t>Indulgence versus Restraint</w:t>
      </w:r>
      <w:r>
        <w:rPr>
          <w:rFonts w:hint="eastAsia" w:ascii="Times New Roman" w:hAnsi="Times New Roman" w:cs="Times New Roman"/>
          <w:color w:val="333333"/>
          <w:sz w:val="28"/>
          <w:szCs w:val="28"/>
          <w:u w:val="none"/>
          <w:lang w:val="en-US" w:eastAsia="zh-CN"/>
        </w:rPr>
        <w:t>: India</w:t>
      </w:r>
      <w:r>
        <w:rPr>
          <w:rFonts w:hint="default" w:ascii="Times New Roman" w:hAnsi="Times New Roman" w:cs="Times New Roman"/>
          <w:color w:val="333333"/>
          <w:sz w:val="28"/>
          <w:szCs w:val="28"/>
          <w:u w:val="none"/>
          <w:lang w:val="en-US" w:eastAsia="zh-CN"/>
        </w:rPr>
        <w:t>’</w:t>
      </w:r>
      <w:r>
        <w:rPr>
          <w:rFonts w:hint="eastAsia" w:ascii="Times New Roman" w:hAnsi="Times New Roman" w:cs="Times New Roman"/>
          <w:color w:val="333333"/>
          <w:sz w:val="28"/>
          <w:szCs w:val="28"/>
          <w:u w:val="none"/>
          <w:lang w:val="en-US" w:eastAsia="zh-CN"/>
        </w:rPr>
        <w:t>s people think it</w:t>
      </w:r>
      <w:r>
        <w:rPr>
          <w:rFonts w:hint="default" w:ascii="Times New Roman" w:hAnsi="Times New Roman" w:cs="Times New Roman"/>
          <w:color w:val="333333"/>
          <w:sz w:val="28"/>
          <w:szCs w:val="28"/>
          <w:u w:val="none"/>
          <w:lang w:val="en-US" w:eastAsia="zh-CN"/>
        </w:rPr>
        <w:t>’</w:t>
      </w:r>
      <w:r>
        <w:rPr>
          <w:rFonts w:hint="eastAsia" w:ascii="Times New Roman" w:hAnsi="Times New Roman" w:cs="Times New Roman"/>
          <w:color w:val="333333"/>
          <w:sz w:val="28"/>
          <w:szCs w:val="28"/>
          <w:u w:val="none"/>
          <w:lang w:val="en-US" w:eastAsia="zh-CN"/>
        </w:rPr>
        <w:t>s wrong to indluge themselves and UK think they should achieve the purpose through themselves and use money to do anything which they want to do.</w:t>
      </w:r>
    </w:p>
    <w:p>
      <w:pPr>
        <w:spacing w:line="360" w:lineRule="auto"/>
        <w:jc w:val="both"/>
        <w:rPr>
          <w:rFonts w:hint="eastAsia" w:ascii="Times New Roman" w:hAnsi="Times New Roman" w:cs="Times New Roman"/>
          <w:bCs/>
          <w:color w:val="222222"/>
          <w:sz w:val="28"/>
          <w:szCs w:val="28"/>
          <w:u w:val="none"/>
          <w:lang w:val="en-US" w:eastAsia="zh-CN"/>
        </w:rPr>
      </w:pPr>
      <w:r>
        <w:rPr>
          <w:rFonts w:hint="eastAsia" w:ascii="宋体" w:hAnsi="宋体" w:eastAsia="宋体" w:cs="宋体"/>
          <w:bCs/>
          <w:color w:val="222222"/>
          <w:sz w:val="28"/>
          <w:szCs w:val="28"/>
          <w:u w:val="none"/>
        </w:rPr>
        <w:t>◎</w:t>
      </w:r>
      <w:r>
        <w:rPr>
          <w:rFonts w:ascii="Times New Roman" w:hAnsi="Times New Roman" w:cs="Times New Roman"/>
          <w:bCs/>
          <w:color w:val="222222"/>
          <w:sz w:val="28"/>
          <w:szCs w:val="28"/>
          <w:u w:val="none"/>
        </w:rPr>
        <w:t>Individualism versus collectivism</w:t>
      </w:r>
      <w:r>
        <w:rPr>
          <w:rFonts w:hint="eastAsia" w:ascii="Times New Roman" w:hAnsi="Times New Roman" w:cs="Times New Roman"/>
          <w:bCs/>
          <w:color w:val="222222"/>
          <w:sz w:val="28"/>
          <w:szCs w:val="28"/>
          <w:u w:val="none"/>
          <w:lang w:val="en-US" w:eastAsia="zh-CN"/>
        </w:rPr>
        <w:t>:India</w:t>
      </w:r>
      <w:r>
        <w:rPr>
          <w:rFonts w:hint="default" w:ascii="Times New Roman" w:hAnsi="Times New Roman" w:cs="Times New Roman"/>
          <w:bCs/>
          <w:color w:val="222222"/>
          <w:sz w:val="28"/>
          <w:szCs w:val="28"/>
          <w:u w:val="none"/>
          <w:lang w:val="en-US" w:eastAsia="zh-CN"/>
        </w:rPr>
        <w:t>’</w:t>
      </w:r>
      <w:r>
        <w:rPr>
          <w:rFonts w:hint="eastAsia" w:ascii="Times New Roman" w:hAnsi="Times New Roman" w:cs="Times New Roman"/>
          <w:bCs/>
          <w:color w:val="222222"/>
          <w:sz w:val="28"/>
          <w:szCs w:val="28"/>
          <w:u w:val="none"/>
          <w:lang w:val="en-US" w:eastAsia="zh-CN"/>
        </w:rPr>
        <w:t>s people think they should working for the bigger group and UK</w:t>
      </w:r>
      <w:r>
        <w:rPr>
          <w:rFonts w:hint="default" w:ascii="Times New Roman" w:hAnsi="Times New Roman" w:cs="Times New Roman"/>
          <w:bCs/>
          <w:color w:val="222222"/>
          <w:sz w:val="28"/>
          <w:szCs w:val="28"/>
          <w:u w:val="none"/>
          <w:lang w:val="en-US" w:eastAsia="zh-CN"/>
        </w:rPr>
        <w:t>’</w:t>
      </w:r>
      <w:r>
        <w:rPr>
          <w:rFonts w:hint="eastAsia" w:ascii="Times New Roman" w:hAnsi="Times New Roman" w:cs="Times New Roman"/>
          <w:bCs/>
          <w:color w:val="222222"/>
          <w:sz w:val="28"/>
          <w:szCs w:val="28"/>
          <w:u w:val="none"/>
          <w:lang w:val="en-US" w:eastAsia="zh-CN"/>
        </w:rPr>
        <w:t>s people always through themselves to solve the problems.</w:t>
      </w:r>
    </w:p>
    <w:p>
      <w:pPr>
        <w:spacing w:line="360" w:lineRule="auto"/>
        <w:jc w:val="both"/>
        <w:rPr>
          <w:rFonts w:ascii="Times New Roman" w:hAnsi="Times New Roman" w:cs="Times New Roman"/>
          <w:color w:val="333333"/>
          <w:sz w:val="28"/>
          <w:szCs w:val="28"/>
          <w:lang w:eastAsia="zh-CN"/>
        </w:rPr>
      </w:pPr>
      <w:r>
        <w:rPr>
          <w:rFonts w:hint="eastAsia" w:ascii="Times New Roman" w:hAnsi="Times New Roman" w:cs="Times New Roman"/>
          <w:bCs/>
          <w:color w:val="222222"/>
          <w:sz w:val="28"/>
          <w:szCs w:val="28"/>
          <w:u w:val="none"/>
          <w:lang w:val="en-US" w:eastAsia="zh-CN"/>
        </w:rPr>
        <w:t xml:space="preserve">This report make a analysis to two factors about </w:t>
      </w:r>
      <w:r>
        <w:rPr>
          <w:rFonts w:ascii="Times New Roman" w:hAnsi="Times New Roman" w:cs="Times New Roman"/>
          <w:color w:val="333333"/>
          <w:sz w:val="28"/>
          <w:szCs w:val="28"/>
          <w:lang w:eastAsia="zh-CN"/>
        </w:rPr>
        <w:t>Business communication</w:t>
      </w:r>
    </w:p>
    <w:p>
      <w:pPr>
        <w:spacing w:line="360" w:lineRule="auto"/>
        <w:jc w:val="both"/>
        <w:rPr>
          <w:rFonts w:ascii="Times New Roman" w:hAnsi="Times New Roman" w:cs="Times New Roman"/>
          <w:color w:val="333333"/>
          <w:sz w:val="28"/>
          <w:szCs w:val="28"/>
          <w:u w:val="none"/>
          <w:lang w:eastAsia="zh-CN"/>
        </w:rPr>
      </w:pPr>
      <w:r>
        <w:rPr>
          <w:rFonts w:hint="eastAsia" w:ascii="宋体" w:hAnsi="宋体" w:eastAsia="宋体" w:cs="宋体"/>
          <w:color w:val="333333"/>
          <w:sz w:val="28"/>
          <w:szCs w:val="28"/>
          <w:u w:val="none"/>
          <w:lang w:eastAsia="zh-CN"/>
        </w:rPr>
        <w:t>◎</w:t>
      </w:r>
      <w:r>
        <w:rPr>
          <w:rFonts w:ascii="Times New Roman" w:hAnsi="Times New Roman" w:cs="Times New Roman"/>
          <w:color w:val="333333"/>
          <w:sz w:val="28"/>
          <w:szCs w:val="28"/>
          <w:u w:val="none"/>
          <w:lang w:eastAsia="zh-CN"/>
        </w:rPr>
        <w:t>Business language and communication</w:t>
      </w:r>
      <w:r>
        <w:rPr>
          <w:rFonts w:hint="eastAsia" w:ascii="Times New Roman" w:hAnsi="Times New Roman" w:cs="Times New Roman"/>
          <w:color w:val="333333"/>
          <w:sz w:val="28"/>
          <w:szCs w:val="28"/>
          <w:u w:val="none"/>
          <w:lang w:val="en-US" w:eastAsia="zh-CN"/>
        </w:rPr>
        <w:t>:India</w:t>
      </w:r>
      <w:r>
        <w:rPr>
          <w:rFonts w:hint="default" w:ascii="Times New Roman" w:hAnsi="Times New Roman" w:cs="Times New Roman"/>
          <w:color w:val="333333"/>
          <w:sz w:val="28"/>
          <w:szCs w:val="28"/>
          <w:u w:val="none"/>
          <w:lang w:val="en-US" w:eastAsia="zh-CN"/>
        </w:rPr>
        <w:t>’</w:t>
      </w:r>
      <w:r>
        <w:rPr>
          <w:rFonts w:hint="eastAsia" w:ascii="Times New Roman" w:hAnsi="Times New Roman" w:cs="Times New Roman"/>
          <w:color w:val="333333"/>
          <w:sz w:val="28"/>
          <w:szCs w:val="28"/>
          <w:u w:val="none"/>
          <w:lang w:val="en-US" w:eastAsia="zh-CN"/>
        </w:rPr>
        <w:t>s people communicate with partner depends on face to face and UK</w:t>
      </w:r>
      <w:r>
        <w:rPr>
          <w:rFonts w:hint="default" w:ascii="Times New Roman" w:hAnsi="Times New Roman" w:cs="Times New Roman"/>
          <w:color w:val="333333"/>
          <w:sz w:val="28"/>
          <w:szCs w:val="28"/>
          <w:u w:val="none"/>
          <w:lang w:val="en-US" w:eastAsia="zh-CN"/>
        </w:rPr>
        <w:t>’</w:t>
      </w:r>
      <w:r>
        <w:rPr>
          <w:rFonts w:hint="eastAsia" w:ascii="Times New Roman" w:hAnsi="Times New Roman" w:cs="Times New Roman"/>
          <w:color w:val="333333"/>
          <w:sz w:val="28"/>
          <w:szCs w:val="28"/>
          <w:u w:val="none"/>
          <w:lang w:val="en-US" w:eastAsia="zh-CN"/>
        </w:rPr>
        <w:t>s people prefer to use the e-mail.</w:t>
      </w:r>
    </w:p>
    <w:p>
      <w:pPr>
        <w:spacing w:line="360" w:lineRule="auto"/>
        <w:jc w:val="both"/>
        <w:rPr>
          <w:rFonts w:ascii="Times New Roman" w:hAnsi="Times New Roman" w:cs="Times New Roman"/>
          <w:color w:val="333333"/>
          <w:sz w:val="28"/>
          <w:szCs w:val="28"/>
          <w:u w:val="none"/>
          <w:lang w:eastAsia="zh-CN"/>
        </w:rPr>
      </w:pPr>
      <w:r>
        <w:rPr>
          <w:rFonts w:hint="eastAsia" w:ascii="宋体" w:hAnsi="宋体" w:eastAsia="宋体" w:cs="宋体"/>
          <w:color w:val="333333"/>
          <w:sz w:val="28"/>
          <w:szCs w:val="28"/>
          <w:u w:val="none"/>
          <w:lang w:eastAsia="zh-CN"/>
        </w:rPr>
        <w:t>◎</w:t>
      </w:r>
      <w:r>
        <w:rPr>
          <w:rFonts w:ascii="Times New Roman" w:hAnsi="Times New Roman" w:cs="Times New Roman"/>
          <w:color w:val="333333"/>
          <w:sz w:val="28"/>
          <w:szCs w:val="28"/>
          <w:u w:val="none"/>
          <w:lang w:eastAsia="zh-CN"/>
        </w:rPr>
        <w:t>Business relationship</w:t>
      </w:r>
      <w:r>
        <w:rPr>
          <w:rFonts w:hint="eastAsia" w:ascii="Times New Roman" w:hAnsi="Times New Roman" w:cs="Times New Roman"/>
          <w:color w:val="333333"/>
          <w:sz w:val="28"/>
          <w:szCs w:val="28"/>
          <w:u w:val="none"/>
          <w:lang w:val="en-US" w:eastAsia="zh-CN"/>
        </w:rPr>
        <w:t>:the India</w:t>
      </w:r>
      <w:r>
        <w:rPr>
          <w:rFonts w:hint="default" w:ascii="Times New Roman" w:hAnsi="Times New Roman" w:cs="Times New Roman"/>
          <w:color w:val="333333"/>
          <w:sz w:val="28"/>
          <w:szCs w:val="28"/>
          <w:u w:val="none"/>
          <w:lang w:val="en-US" w:eastAsia="zh-CN"/>
        </w:rPr>
        <w:t>’</w:t>
      </w:r>
      <w:r>
        <w:rPr>
          <w:rFonts w:hint="eastAsia" w:ascii="Times New Roman" w:hAnsi="Times New Roman" w:cs="Times New Roman"/>
          <w:color w:val="333333"/>
          <w:sz w:val="28"/>
          <w:szCs w:val="28"/>
          <w:u w:val="none"/>
          <w:lang w:val="en-US" w:eastAsia="zh-CN"/>
        </w:rPr>
        <w:t>s people make a decision on the basis of the first feeling and UK</w:t>
      </w:r>
      <w:r>
        <w:rPr>
          <w:rFonts w:hint="default" w:ascii="Times New Roman" w:hAnsi="Times New Roman" w:cs="Times New Roman"/>
          <w:color w:val="333333"/>
          <w:sz w:val="28"/>
          <w:szCs w:val="28"/>
          <w:u w:val="none"/>
          <w:lang w:val="en-US" w:eastAsia="zh-CN"/>
        </w:rPr>
        <w:t>’</w:t>
      </w:r>
      <w:r>
        <w:rPr>
          <w:rFonts w:hint="eastAsia" w:ascii="Times New Roman" w:hAnsi="Times New Roman" w:cs="Times New Roman"/>
          <w:color w:val="333333"/>
          <w:sz w:val="28"/>
          <w:szCs w:val="28"/>
          <w:u w:val="none"/>
          <w:lang w:val="en-US" w:eastAsia="zh-CN"/>
        </w:rPr>
        <w:t>s people through written communication to record an discuss</w:t>
      </w:r>
    </w:p>
    <w:p>
      <w:pPr>
        <w:spacing w:line="360" w:lineRule="auto"/>
        <w:jc w:val="both"/>
        <w:rPr>
          <w:rFonts w:hint="eastAsia" w:ascii="Times New Roman" w:hAnsi="Times New Roman" w:cs="Times New Roman"/>
          <w:color w:val="333333"/>
          <w:sz w:val="28"/>
          <w:szCs w:val="28"/>
          <w:lang w:val="en-US" w:eastAsia="zh-CN"/>
        </w:rPr>
      </w:pPr>
      <w:r>
        <w:rPr>
          <w:rFonts w:hint="eastAsia" w:ascii="Times New Roman" w:hAnsi="Times New Roman" w:cs="Times New Roman"/>
          <w:color w:val="333333"/>
          <w:sz w:val="28"/>
          <w:szCs w:val="28"/>
          <w:lang w:val="en-US" w:eastAsia="zh-CN"/>
        </w:rPr>
        <w:t>In the end, this report make a analysis to the gift culture between UK and India:In India, give a gift is a better methods to express the friendship. But in UK, give a gift is not a correct part of UK</w:t>
      </w:r>
      <w:r>
        <w:rPr>
          <w:rFonts w:hint="default" w:ascii="Times New Roman" w:hAnsi="Times New Roman" w:cs="Times New Roman"/>
          <w:color w:val="333333"/>
          <w:sz w:val="28"/>
          <w:szCs w:val="28"/>
          <w:lang w:val="en-US" w:eastAsia="zh-CN"/>
        </w:rPr>
        <w:t>’</w:t>
      </w:r>
      <w:r>
        <w:rPr>
          <w:rFonts w:hint="eastAsia" w:ascii="Times New Roman" w:hAnsi="Times New Roman" w:cs="Times New Roman"/>
          <w:color w:val="333333"/>
          <w:sz w:val="28"/>
          <w:szCs w:val="28"/>
          <w:lang w:val="en-US" w:eastAsia="zh-CN"/>
        </w:rPr>
        <w:t>s business culture.</w:t>
      </w:r>
    </w:p>
    <w:p>
      <w:pPr>
        <w:spacing w:line="360" w:lineRule="auto"/>
        <w:jc w:val="both"/>
        <w:rPr>
          <w:rFonts w:ascii="Times New Roman" w:hAnsi="Times New Roman" w:cs="Times New Roman"/>
          <w:sz w:val="28"/>
          <w:szCs w:val="28"/>
          <w:u w:val="none"/>
          <w:lang w:eastAsia="zh-CN"/>
        </w:rPr>
      </w:pPr>
    </w:p>
    <w:p>
      <w:pPr>
        <w:spacing w:line="360" w:lineRule="auto"/>
        <w:jc w:val="both"/>
        <w:rPr>
          <w:rFonts w:ascii="Times New Roman" w:hAnsi="Times New Roman" w:cs="Times New Roman"/>
          <w:sz w:val="28"/>
          <w:szCs w:val="28"/>
        </w:rPr>
      </w:pPr>
      <w:r>
        <w:rPr>
          <w:rFonts w:hint="eastAsia" w:ascii="Times New Roman" w:hAnsi="Times New Roman" w:cs="Times New Roman"/>
          <w:sz w:val="28"/>
          <w:szCs w:val="28"/>
          <w:lang w:eastAsia="zh-CN"/>
        </w:rPr>
        <w:t>4</w:t>
      </w:r>
      <w:r>
        <w:rPr>
          <w:rFonts w:ascii="Times New Roman" w:hAnsi="Times New Roman" w:cs="Times New Roman"/>
          <w:sz w:val="28"/>
          <w:szCs w:val="28"/>
          <w:lang w:eastAsia="zh-CN"/>
        </w:rPr>
        <w:t xml:space="preserve">.0 </w:t>
      </w:r>
      <w:r>
        <w:rPr>
          <w:rFonts w:ascii="Times New Roman" w:hAnsi="Times New Roman" w:cs="Times New Roman"/>
          <w:sz w:val="28"/>
          <w:szCs w:val="28"/>
        </w:rPr>
        <w:t>Recommendations</w:t>
      </w:r>
    </w:p>
    <w:p>
      <w:pPr>
        <w:spacing w:line="360" w:lineRule="auto"/>
        <w:jc w:val="both"/>
        <w:rPr>
          <w:rFonts w:hint="eastAsia" w:ascii="Times New Roman" w:hAnsi="Times New Roman" w:cs="Times New Roman"/>
          <w:sz w:val="28"/>
          <w:szCs w:val="28"/>
          <w:lang w:val="en-US" w:eastAsia="zh-CN"/>
        </w:rPr>
      </w:pPr>
      <w:r>
        <w:rPr>
          <w:rFonts w:hint="eastAsia" w:ascii="宋体" w:hAnsi="宋体" w:eastAsia="宋体" w:cs="宋体"/>
          <w:sz w:val="28"/>
          <w:szCs w:val="28"/>
          <w:lang w:val="en-US" w:eastAsia="zh-CN"/>
        </w:rPr>
        <w:t>◎</w:t>
      </w:r>
      <w:r>
        <w:rPr>
          <w:rFonts w:hint="eastAsia" w:ascii="Times New Roman" w:hAnsi="Times New Roman" w:cs="Times New Roman"/>
          <w:sz w:val="28"/>
          <w:szCs w:val="28"/>
          <w:lang w:val="en-US" w:eastAsia="zh-CN"/>
        </w:rPr>
        <w:t>The UK</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s company need to make a detail research to the difference of India culture and try to suit it before establish a partnership.</w:t>
      </w:r>
    </w:p>
    <w:p>
      <w:pPr>
        <w:spacing w:line="360" w:lineRule="auto"/>
        <w:jc w:val="both"/>
        <w:rPr>
          <w:rFonts w:hint="eastAsia" w:ascii="Times New Roman" w:hAnsi="Times New Roman" w:cs="Times New Roman"/>
          <w:sz w:val="28"/>
          <w:szCs w:val="28"/>
          <w:lang w:val="en-US" w:eastAsia="zh-CN"/>
        </w:rPr>
      </w:pPr>
      <w:r>
        <w:rPr>
          <w:rFonts w:hint="eastAsia" w:ascii="宋体" w:hAnsi="宋体" w:eastAsia="宋体" w:cs="宋体"/>
          <w:sz w:val="28"/>
          <w:szCs w:val="28"/>
          <w:lang w:val="en-US" w:eastAsia="zh-CN"/>
        </w:rPr>
        <w:t>◎</w:t>
      </w:r>
      <w:r>
        <w:rPr>
          <w:rFonts w:hint="eastAsia" w:ascii="Times New Roman" w:hAnsi="Times New Roman" w:cs="Times New Roman"/>
          <w:sz w:val="28"/>
          <w:szCs w:val="28"/>
          <w:lang w:val="en-US" w:eastAsia="zh-CN"/>
        </w:rPr>
        <w:t>They need select some ways which India</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s people accept it to make a communication such as telephone or face to face.</w:t>
      </w:r>
    </w:p>
    <w:p>
      <w:pPr>
        <w:spacing w:line="360" w:lineRule="auto"/>
        <w:jc w:val="both"/>
        <w:rPr>
          <w:rFonts w:hint="eastAsia" w:ascii="Times New Roman" w:hAnsi="Times New Roman" w:cs="Times New Roman"/>
          <w:sz w:val="28"/>
          <w:szCs w:val="28"/>
          <w:lang w:val="en-US" w:eastAsia="zh-CN"/>
        </w:rPr>
      </w:pPr>
      <w:r>
        <w:rPr>
          <w:rFonts w:hint="eastAsia" w:ascii="宋体" w:hAnsi="宋体" w:eastAsia="宋体" w:cs="宋体"/>
          <w:sz w:val="28"/>
          <w:szCs w:val="28"/>
          <w:lang w:val="en-US" w:eastAsia="zh-CN"/>
        </w:rPr>
        <w:t>◎</w:t>
      </w:r>
      <w:r>
        <w:rPr>
          <w:rFonts w:hint="eastAsia" w:ascii="Times New Roman" w:hAnsi="Times New Roman" w:cs="Times New Roman"/>
          <w:sz w:val="28"/>
          <w:szCs w:val="28"/>
          <w:lang w:val="en-US" w:eastAsia="zh-CN"/>
        </w:rPr>
        <w:t>Should select some pregnant gift for the India partner as a symbolize about friendship.</w:t>
      </w: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0002A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MT">
    <w:altName w:val="AlienCaret"/>
    <w:panose1 w:val="00000000000000000000"/>
    <w:charset w:val="00"/>
    <w:family w:val="auto"/>
    <w:pitch w:val="default"/>
    <w:sig w:usb0="00000000" w:usb1="00000000" w:usb2="00000000" w:usb3="00000000" w:csb0="00000000" w:csb1="00000000"/>
  </w:font>
  <w:font w:name="AlienCaret">
    <w:panose1 w:val="02000500000000000000"/>
    <w:charset w:val="00"/>
    <w:family w:val="auto"/>
    <w:pitch w:val="default"/>
    <w:sig w:usb0="800000A7" w:usb1="5000004A" w:usb2="00000000" w:usb3="00000000" w:csb0="20000111" w:csb1="41000000"/>
  </w:font>
  <w:font w:name="sans-serif">
    <w:altName w:val="AlienCare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BDB3CA2"/>
    <w:rsid w:val="0BDB3C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character" w:default="1" w:styleId="2">
    <w:name w:val="Default Paragraph Font"/>
    <w:semiHidden/>
    <w:uiPriority w:val="0"/>
  </w:style>
  <w:style w:type="table" w:default="1" w:styleId="5">
    <w:name w:val="Normal Table"/>
    <w:semiHidden/>
    <w:uiPriority w:val="0"/>
    <w:tblPr>
      <w:tblLayout w:type="fixed"/>
      <w:tblCellMar>
        <w:top w:w="0" w:type="dxa"/>
        <w:left w:w="108" w:type="dxa"/>
        <w:bottom w:w="0" w:type="dxa"/>
        <w:right w:w="108" w:type="dxa"/>
      </w:tblCellMar>
    </w:tblPr>
  </w:style>
  <w:style w:type="character" w:styleId="3">
    <w:name w:val="Emphasis"/>
    <w:basedOn w:val="2"/>
    <w:qFormat/>
    <w:uiPriority w:val="0"/>
    <w:rPr>
      <w:i/>
      <w:iCs/>
    </w:rPr>
  </w:style>
  <w:style w:type="character" w:styleId="4">
    <w:name w:val="HTML Cite"/>
    <w:basedOn w:val="2"/>
    <w:uiPriority w:val="0"/>
    <w:rPr>
      <w:i/>
      <w:iCs/>
    </w:rPr>
  </w:style>
  <w:style w:type="paragraph" w:styleId="6">
    <w:name w:val="No Spacing"/>
    <w:qFormat/>
    <w:uiPriority w:val="1"/>
    <w:pPr>
      <w:spacing w:after="0" w:line="240" w:lineRule="auto"/>
    </w:pPr>
    <w:rPr>
      <w:rFonts w:asciiTheme="minorHAnsi" w:hAnsiTheme="minorHAnsi" w:eastAsiaTheme="minorEastAsia" w:cstheme="minorBidi"/>
      <w:sz w:val="22"/>
      <w:szCs w:val="22"/>
      <w:lang w:val="en-GB" w:eastAsia="en-US"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chart" Target="charts/chart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r>
              <a:rPr lang="en-US" altLang="zh-CN">
                <a:latin typeface="Times New Roman" panose="02020603050405020304" charset="0"/>
                <a:ea typeface="Times New Roman" panose="02020603050405020304" charset="0"/>
                <a:cs typeface="Times New Roman" panose="02020603050405020304" charset="0"/>
                <a:sym typeface="Times New Roman" panose="02020603050405020304" charset="0"/>
              </a:rPr>
              <a:t>the comparison of </a:t>
            </a:r>
            <a:r>
              <a:rPr>
                <a:latin typeface="Times New Roman" panose="02020603050405020304" charset="0"/>
                <a:ea typeface="Times New Roman" panose="02020603050405020304" charset="0"/>
                <a:cs typeface="Times New Roman" panose="02020603050405020304" charset="0"/>
                <a:sym typeface="Times New Roman" panose="02020603050405020304" charset="0"/>
              </a:rPr>
              <a:t>Hofstede's cultural dimensions </a:t>
            </a:r>
            <a:r>
              <a:rPr lang="en-US" altLang="zh-CN">
                <a:latin typeface="Times New Roman" panose="02020603050405020304" charset="0"/>
                <a:ea typeface="Times New Roman" panose="02020603050405020304" charset="0"/>
                <a:cs typeface="Times New Roman" panose="02020603050405020304" charset="0"/>
                <a:sym typeface="Times New Roman" panose="02020603050405020304" charset="0"/>
              </a:rPr>
              <a:t>between</a:t>
            </a:r>
            <a:r>
              <a:rPr>
                <a:latin typeface="Times New Roman" panose="02020603050405020304" charset="0"/>
                <a:ea typeface="Times New Roman" panose="02020603050405020304" charset="0"/>
                <a:cs typeface="Times New Roman" panose="02020603050405020304" charset="0"/>
                <a:sym typeface="Times New Roman" panose="02020603050405020304" charset="0"/>
              </a:rPr>
              <a:t> India </a:t>
            </a:r>
            <a:r>
              <a:rPr lang="en-US" altLang="zh-CN">
                <a:latin typeface="Times New Roman" panose="02020603050405020304" charset="0"/>
                <a:ea typeface="Times New Roman" panose="02020603050405020304" charset="0"/>
                <a:cs typeface="Times New Roman" panose="02020603050405020304" charset="0"/>
                <a:sym typeface="Times New Roman" panose="02020603050405020304" charset="0"/>
              </a:rPr>
              <a:t>and UK</a:t>
            </a:r>
            <a:endParaRPr lang="en-US" altLang="zh-CN">
              <a:latin typeface="Times New Roman" panose="02020603050405020304" charset="0"/>
              <a:ea typeface="Times New Roman" panose="02020603050405020304" charset="0"/>
              <a:cs typeface="Times New Roman" panose="02020603050405020304" charset="0"/>
              <a:sym typeface="Times New Roman" panose="02020603050405020304" charset="0"/>
            </a:endParaRPr>
          </a:p>
          <a:p>
            <a:pPr defTabSz="914400">
              <a:defRPr lang="zh-CN" sz="1400" b="0" i="0" u="none" strike="noStrike" kern="1200" spc="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endParaRPr>
              <a:latin typeface="Times New Roman" panose="02020603050405020304" charset="0"/>
              <a:ea typeface="Times New Roman" panose="02020603050405020304" charset="0"/>
              <a:cs typeface="Times New Roman" panose="02020603050405020304" charset="0"/>
              <a:sym typeface="Times New Roman" panose="02020603050405020304" charset="0"/>
            </a:endParaRPr>
          </a:p>
        </c:rich>
      </c:tx>
      <c:layout>
        <c:manualLayout>
          <c:xMode val="edge"/>
          <c:yMode val="edge"/>
          <c:x val="0.134312320916905"/>
          <c:y val="0.0333506401726167"/>
        </c:manualLayout>
      </c:layout>
      <c:overlay val="0"/>
      <c:spPr>
        <a:noFill/>
        <a:ln>
          <a:noFill/>
        </a:ln>
        <a:effectLst/>
      </c:spPr>
    </c:title>
    <c:autoTitleDeleted val="0"/>
    <c:plotArea>
      <c:layout/>
      <c:barChart>
        <c:barDir val="col"/>
        <c:grouping val="clustered"/>
        <c:varyColors val="0"/>
        <c:ser>
          <c:idx val="0"/>
          <c:order val="0"/>
          <c:tx>
            <c:strRef>
              <c:f>[工作簿1]Sheet1!$A$2</c:f>
              <c:strCache>
                <c:ptCount val="1"/>
                <c:pt idx="0">
                  <c:v>India</c:v>
                </c:pt>
              </c:strCache>
            </c:strRef>
          </c:tx>
          <c:spPr>
            <a:solidFill>
              <a:schemeClr val="accent1"/>
            </a:solidFill>
            <a:ln>
              <a:noFill/>
            </a:ln>
            <a:effectLst/>
          </c:spPr>
          <c:invertIfNegative val="0"/>
          <c:dLbls>
            <c:delete val="1"/>
          </c:dLbls>
          <c:cat>
            <c:strRef>
              <c:f>[工作簿1]Sheet1!$B$1:$G$1</c:f>
              <c:strCache>
                <c:ptCount val="6"/>
                <c:pt idx="0">
                  <c:v>Power Distance</c:v>
                </c:pt>
                <c:pt idx="1">
                  <c:v>Uncertainty Avoidance</c:v>
                </c:pt>
                <c:pt idx="2">
                  <c:v>Individualism versus collectivism</c:v>
                </c:pt>
                <c:pt idx="3">
                  <c:v>Masculinity versus Femininity</c:v>
                </c:pt>
                <c:pt idx="4">
                  <c:v>Long-term versus Short-term</c:v>
                </c:pt>
                <c:pt idx="5">
                  <c:v>Indulgence versus Restraint</c:v>
                </c:pt>
              </c:strCache>
            </c:strRef>
          </c:cat>
          <c:val>
            <c:numRef>
              <c:f>[工作簿1]Sheet1!$B$2:$G$2</c:f>
              <c:numCache>
                <c:formatCode>General</c:formatCode>
                <c:ptCount val="6"/>
                <c:pt idx="0">
                  <c:v>77</c:v>
                </c:pt>
                <c:pt idx="1">
                  <c:v>40</c:v>
                </c:pt>
                <c:pt idx="2">
                  <c:v>48</c:v>
                </c:pt>
                <c:pt idx="3">
                  <c:v>56</c:v>
                </c:pt>
                <c:pt idx="4">
                  <c:v>51</c:v>
                </c:pt>
                <c:pt idx="5">
                  <c:v>26</c:v>
                </c:pt>
              </c:numCache>
            </c:numRef>
          </c:val>
        </c:ser>
        <c:ser>
          <c:idx val="1"/>
          <c:order val="1"/>
          <c:tx>
            <c:strRef>
              <c:f>[工作簿1]Sheet1!$A$3</c:f>
              <c:strCache>
                <c:ptCount val="1"/>
                <c:pt idx="0">
                  <c:v>the United Kingdom</c:v>
                </c:pt>
              </c:strCache>
            </c:strRef>
          </c:tx>
          <c:spPr>
            <a:solidFill>
              <a:schemeClr val="accent2"/>
            </a:solidFill>
            <a:ln>
              <a:noFill/>
            </a:ln>
            <a:effectLst/>
          </c:spPr>
          <c:invertIfNegative val="0"/>
          <c:dLbls>
            <c:delete val="1"/>
          </c:dLbls>
          <c:cat>
            <c:strRef>
              <c:f>[工作簿1]Sheet1!$B$1:$G$1</c:f>
              <c:strCache>
                <c:ptCount val="6"/>
                <c:pt idx="0">
                  <c:v>Power Distance</c:v>
                </c:pt>
                <c:pt idx="1">
                  <c:v>Uncertainty Avoidance</c:v>
                </c:pt>
                <c:pt idx="2">
                  <c:v>Individualism versus collectivism</c:v>
                </c:pt>
                <c:pt idx="3">
                  <c:v>Masculinity versus Femininity</c:v>
                </c:pt>
                <c:pt idx="4">
                  <c:v>Long-term versus Short-term</c:v>
                </c:pt>
                <c:pt idx="5">
                  <c:v>Indulgence versus Restraint</c:v>
                </c:pt>
              </c:strCache>
            </c:strRef>
          </c:cat>
          <c:val>
            <c:numRef>
              <c:f>[工作簿1]Sheet1!$B$3:$G$3</c:f>
              <c:numCache>
                <c:formatCode>General</c:formatCode>
                <c:ptCount val="6"/>
                <c:pt idx="0">
                  <c:v>35</c:v>
                </c:pt>
                <c:pt idx="1">
                  <c:v>89</c:v>
                </c:pt>
                <c:pt idx="2">
                  <c:v>66</c:v>
                </c:pt>
                <c:pt idx="3">
                  <c:v>35</c:v>
                </c:pt>
                <c:pt idx="4">
                  <c:v>51</c:v>
                </c:pt>
                <c:pt idx="5">
                  <c:v>69</c:v>
                </c:pt>
              </c:numCache>
            </c:numRef>
          </c:val>
        </c:ser>
        <c:dLbls>
          <c:showLegendKey val="0"/>
          <c:showVal val="0"/>
          <c:showCatName val="0"/>
          <c:showSerName val="0"/>
          <c:showPercent val="0"/>
          <c:showBubbleSize val="0"/>
        </c:dLbls>
        <c:gapWidth val="219"/>
        <c:overlap val="-27"/>
        <c:axId val="463854258"/>
        <c:axId val="856064349"/>
      </c:barChart>
      <c:catAx>
        <c:axId val="46385425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8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crossAx val="856064349"/>
        <c:crosses val="autoZero"/>
        <c:auto val="1"/>
        <c:lblAlgn val="ctr"/>
        <c:lblOffset val="100"/>
        <c:noMultiLvlLbl val="0"/>
      </c:catAx>
      <c:valAx>
        <c:axId val="85606434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crossAx val="463854258"/>
        <c:crosses val="autoZero"/>
        <c:crossBetween val="between"/>
      </c:valAx>
      <c:spPr>
        <a:noFill/>
        <a:ln>
          <a:noFill/>
        </a:ln>
        <a:effectLst/>
      </c:spPr>
    </c:plotArea>
    <c:legend>
      <c:legendPos val="b"/>
      <c:legendEntry>
        <c:idx val="0"/>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Entry>
      <c:legendEntry>
        <c:idx val="1"/>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Entry>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2018-01-19T11:44:00Z</dcterms:created>
  <dc:creator>10161</dc:creator>
  <cp:lastModifiedBy>10161</cp:lastModifiedBy>
  <dcterms:modified xsi:type="dcterms:W3CDTF">2018-01-19T11:44:58Z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