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64917" w14:textId="77777777" w:rsidR="00704432" w:rsidRDefault="00704432" w:rsidP="007044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72"/>
          <w:szCs w:val="72"/>
        </w:rPr>
        <w:t>WAQAR ALI</w:t>
      </w:r>
      <w:r>
        <w:rPr>
          <w:rStyle w:val="eop"/>
          <w:rFonts w:ascii="Calibri" w:eastAsiaTheme="majorEastAsia" w:hAnsi="Calibri" w:cs="Calibri"/>
          <w:sz w:val="72"/>
          <w:szCs w:val="72"/>
        </w:rPr>
        <w:t> </w:t>
      </w:r>
    </w:p>
    <w:p w14:paraId="6E9ED610" w14:textId="77777777" w:rsidR="00704432" w:rsidRDefault="00704432" w:rsidP="00704432">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72"/>
          <w:szCs w:val="72"/>
        </w:rPr>
        <w:t> </w:t>
      </w:r>
    </w:p>
    <w:p w14:paraId="5E87146E" w14:textId="77777777" w:rsidR="00704432" w:rsidRDefault="00704432" w:rsidP="007044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72"/>
          <w:szCs w:val="72"/>
        </w:rPr>
        <w:t>2027054</w:t>
      </w:r>
      <w:r>
        <w:rPr>
          <w:rStyle w:val="eop"/>
          <w:rFonts w:ascii="Calibri" w:eastAsiaTheme="majorEastAsia" w:hAnsi="Calibri" w:cs="Calibri"/>
          <w:sz w:val="72"/>
          <w:szCs w:val="72"/>
        </w:rPr>
        <w:t> </w:t>
      </w:r>
    </w:p>
    <w:p w14:paraId="7F279A19" w14:textId="77777777" w:rsidR="00704432" w:rsidRDefault="00704432" w:rsidP="00704432">
      <w:pPr>
        <w:pStyle w:val="paragraph"/>
        <w:spacing w:before="0" w:beforeAutospacing="0" w:after="0" w:afterAutospacing="0"/>
        <w:jc w:val="center"/>
        <w:textAlignment w:val="baseline"/>
        <w:rPr>
          <w:rStyle w:val="eop"/>
          <w:rFonts w:ascii="Calibri" w:hAnsi="Calibri" w:cs="Calibri"/>
          <w:sz w:val="72"/>
          <w:szCs w:val="72"/>
        </w:rPr>
      </w:pPr>
      <w:r>
        <w:rPr>
          <w:rStyle w:val="normaltextrun"/>
          <w:rFonts w:ascii="Calibri" w:hAnsi="Calibri" w:cs="Calibri"/>
          <w:sz w:val="72"/>
          <w:szCs w:val="72"/>
        </w:rPr>
        <w:t>BA (HONS) LEADERSHIP AND MANAGEMENT SKILLS FOR THE WORKPLACE</w:t>
      </w:r>
      <w:r>
        <w:rPr>
          <w:rStyle w:val="eop"/>
          <w:rFonts w:ascii="Calibri" w:eastAsiaTheme="majorEastAsia" w:hAnsi="Calibri" w:cs="Calibri"/>
          <w:sz w:val="72"/>
          <w:szCs w:val="72"/>
        </w:rPr>
        <w:t> </w:t>
      </w:r>
    </w:p>
    <w:p w14:paraId="6AE7A998" w14:textId="77777777" w:rsidR="00704432" w:rsidRDefault="00704432" w:rsidP="00704432">
      <w:pPr>
        <w:pStyle w:val="paragraph"/>
        <w:spacing w:before="0" w:beforeAutospacing="0" w:after="0" w:afterAutospacing="0"/>
        <w:jc w:val="center"/>
        <w:textAlignment w:val="baseline"/>
        <w:rPr>
          <w:rFonts w:ascii="Segoe UI" w:hAnsi="Segoe UI" w:cs="Segoe UI"/>
          <w:sz w:val="18"/>
          <w:szCs w:val="18"/>
        </w:rPr>
      </w:pPr>
    </w:p>
    <w:p w14:paraId="514FAB05" w14:textId="77777777" w:rsidR="00704432" w:rsidRDefault="00704432" w:rsidP="00704432">
      <w:pPr>
        <w:pStyle w:val="paragraph"/>
        <w:spacing w:before="0" w:beforeAutospacing="0" w:after="0" w:afterAutospacing="0"/>
        <w:jc w:val="center"/>
        <w:textAlignment w:val="baseline"/>
        <w:rPr>
          <w:rStyle w:val="normaltextrun"/>
          <w:rFonts w:ascii="Calibri" w:hAnsi="Calibri" w:cs="Calibri"/>
          <w:sz w:val="72"/>
          <w:szCs w:val="72"/>
        </w:rPr>
      </w:pPr>
      <w:r>
        <w:rPr>
          <w:rStyle w:val="normaltextrun"/>
          <w:rFonts w:ascii="Calibri" w:hAnsi="Calibri" w:cs="Calibri"/>
          <w:sz w:val="72"/>
          <w:szCs w:val="72"/>
        </w:rPr>
        <w:t>KNOWLEDGE AND INFORMATION MANAGEMENT SKILLS FOR THE WORKPLACE</w:t>
      </w:r>
    </w:p>
    <w:p w14:paraId="2D4F9EA1" w14:textId="546211BF" w:rsidR="00704432" w:rsidRDefault="00704432" w:rsidP="00704432">
      <w:pPr>
        <w:pStyle w:val="paragraph"/>
        <w:spacing w:before="0" w:beforeAutospacing="0" w:after="0" w:afterAutospacing="0"/>
        <w:jc w:val="center"/>
        <w:textAlignment w:val="baseline"/>
        <w:rPr>
          <w:rFonts w:ascii="Segoe UI" w:hAnsi="Segoe UI" w:cs="Segoe UI"/>
          <w:sz w:val="18"/>
          <w:szCs w:val="18"/>
        </w:rPr>
      </w:pPr>
      <w:r>
        <w:rPr>
          <w:rStyle w:val="eop"/>
          <w:rFonts w:ascii="Calibri" w:eastAsiaTheme="majorEastAsia" w:hAnsi="Calibri" w:cs="Calibri"/>
          <w:sz w:val="72"/>
          <w:szCs w:val="72"/>
        </w:rPr>
        <w:t> </w:t>
      </w:r>
    </w:p>
    <w:p w14:paraId="62854F8B" w14:textId="77777777" w:rsidR="00704432" w:rsidRDefault="00704432" w:rsidP="00704432">
      <w:pPr>
        <w:pStyle w:val="paragraph"/>
        <w:spacing w:before="0" w:beforeAutospacing="0" w:after="0" w:afterAutospacing="0"/>
        <w:jc w:val="center"/>
        <w:textAlignment w:val="baseline"/>
        <w:rPr>
          <w:rStyle w:val="eop"/>
          <w:rFonts w:ascii="Calibri" w:hAnsi="Calibri" w:cs="Calibri"/>
          <w:sz w:val="72"/>
          <w:szCs w:val="72"/>
        </w:rPr>
      </w:pPr>
      <w:r>
        <w:rPr>
          <w:rStyle w:val="normaltextrun"/>
          <w:rFonts w:ascii="Calibri" w:hAnsi="Calibri" w:cs="Calibri"/>
          <w:sz w:val="72"/>
          <w:szCs w:val="72"/>
        </w:rPr>
        <w:t>BMSW 5106</w:t>
      </w:r>
      <w:r>
        <w:rPr>
          <w:rStyle w:val="eop"/>
          <w:rFonts w:ascii="Calibri" w:eastAsiaTheme="majorEastAsia" w:hAnsi="Calibri" w:cs="Calibri"/>
          <w:sz w:val="72"/>
          <w:szCs w:val="72"/>
        </w:rPr>
        <w:t> </w:t>
      </w:r>
    </w:p>
    <w:p w14:paraId="33F75B6B" w14:textId="77777777" w:rsidR="00704432" w:rsidRDefault="00704432" w:rsidP="00704432">
      <w:pPr>
        <w:pStyle w:val="paragraph"/>
        <w:spacing w:before="0" w:beforeAutospacing="0" w:after="0" w:afterAutospacing="0"/>
        <w:jc w:val="center"/>
        <w:textAlignment w:val="baseline"/>
        <w:rPr>
          <w:rFonts w:ascii="Segoe UI" w:hAnsi="Segoe UI" w:cs="Segoe UI"/>
          <w:sz w:val="18"/>
          <w:szCs w:val="18"/>
        </w:rPr>
      </w:pPr>
    </w:p>
    <w:p w14:paraId="4CE81820" w14:textId="4589F7F7" w:rsidR="00704432" w:rsidRPr="00704432" w:rsidRDefault="00704432" w:rsidP="0070443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72"/>
          <w:szCs w:val="72"/>
        </w:rPr>
        <w:t>DR ESSA BAH</w:t>
      </w:r>
    </w:p>
    <w:p w14:paraId="7EF25A9D"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328B34D1" w14:textId="77777777" w:rsidR="00704432" w:rsidRDefault="00704432" w:rsidP="00704432">
      <w:pPr>
        <w:pStyle w:val="paragraph"/>
        <w:spacing w:before="0" w:beforeAutospacing="0" w:after="0" w:afterAutospacing="0"/>
        <w:textAlignment w:val="baseline"/>
        <w:rPr>
          <w:rStyle w:val="eop"/>
          <w:rFonts w:eastAsiaTheme="majorEastAsia"/>
        </w:rPr>
      </w:pPr>
      <w:r>
        <w:rPr>
          <w:rStyle w:val="eop"/>
          <w:rFonts w:eastAsiaTheme="majorEastAsia"/>
        </w:rPr>
        <w:t> </w:t>
      </w:r>
    </w:p>
    <w:p w14:paraId="1F6E79B7" w14:textId="77777777" w:rsidR="00704432" w:rsidRDefault="00704432" w:rsidP="00704432">
      <w:pPr>
        <w:pStyle w:val="paragraph"/>
        <w:spacing w:before="0" w:beforeAutospacing="0" w:after="0" w:afterAutospacing="0"/>
        <w:textAlignment w:val="baseline"/>
        <w:rPr>
          <w:rStyle w:val="eop"/>
          <w:rFonts w:eastAsiaTheme="majorEastAsia"/>
        </w:rPr>
      </w:pPr>
    </w:p>
    <w:p w14:paraId="7405EEEE" w14:textId="77777777" w:rsidR="00704432" w:rsidRDefault="00704432" w:rsidP="00704432">
      <w:pPr>
        <w:pStyle w:val="paragraph"/>
        <w:spacing w:before="0" w:beforeAutospacing="0" w:after="0" w:afterAutospacing="0"/>
        <w:textAlignment w:val="baseline"/>
        <w:rPr>
          <w:rStyle w:val="eop"/>
          <w:rFonts w:eastAsiaTheme="majorEastAsia"/>
        </w:rPr>
      </w:pPr>
    </w:p>
    <w:p w14:paraId="3C4C1B19" w14:textId="77777777" w:rsidR="00704432" w:rsidRDefault="00704432" w:rsidP="00704432">
      <w:pPr>
        <w:pStyle w:val="paragraph"/>
        <w:spacing w:before="0" w:beforeAutospacing="0" w:after="0" w:afterAutospacing="0"/>
        <w:textAlignment w:val="baseline"/>
        <w:rPr>
          <w:rStyle w:val="eop"/>
          <w:rFonts w:eastAsiaTheme="majorEastAsia"/>
        </w:rPr>
      </w:pPr>
    </w:p>
    <w:p w14:paraId="11BFCE32" w14:textId="77777777" w:rsidR="00704432" w:rsidRDefault="00704432" w:rsidP="00704432">
      <w:pPr>
        <w:pStyle w:val="paragraph"/>
        <w:spacing w:before="0" w:beforeAutospacing="0" w:after="0" w:afterAutospacing="0"/>
        <w:textAlignment w:val="baseline"/>
        <w:rPr>
          <w:rStyle w:val="eop"/>
          <w:rFonts w:eastAsiaTheme="majorEastAsia"/>
        </w:rPr>
      </w:pPr>
    </w:p>
    <w:p w14:paraId="2FDFB430" w14:textId="77777777" w:rsidR="00704432" w:rsidRDefault="00704432" w:rsidP="00704432">
      <w:pPr>
        <w:pStyle w:val="paragraph"/>
        <w:spacing w:before="0" w:beforeAutospacing="0" w:after="0" w:afterAutospacing="0"/>
        <w:textAlignment w:val="baseline"/>
        <w:rPr>
          <w:rStyle w:val="eop"/>
          <w:rFonts w:eastAsiaTheme="majorEastAsia"/>
        </w:rPr>
      </w:pPr>
    </w:p>
    <w:p w14:paraId="73AF7DCD" w14:textId="77777777" w:rsidR="00704432" w:rsidRDefault="00704432" w:rsidP="00704432">
      <w:pPr>
        <w:pStyle w:val="paragraph"/>
        <w:spacing w:before="0" w:beforeAutospacing="0" w:after="0" w:afterAutospacing="0"/>
        <w:textAlignment w:val="baseline"/>
        <w:rPr>
          <w:rStyle w:val="eop"/>
          <w:rFonts w:eastAsiaTheme="majorEastAsia"/>
        </w:rPr>
      </w:pPr>
    </w:p>
    <w:p w14:paraId="1CC42E88"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p>
    <w:p w14:paraId="21761277" w14:textId="77777777" w:rsidR="00704432" w:rsidRDefault="00704432" w:rsidP="00704432">
      <w:pPr>
        <w:pStyle w:val="paragraph"/>
        <w:spacing w:before="0" w:beforeAutospacing="0" w:after="0" w:afterAutospacing="0"/>
        <w:textAlignment w:val="baseline"/>
        <w:rPr>
          <w:rStyle w:val="eop"/>
          <w:rFonts w:eastAsiaTheme="majorEastAsia"/>
        </w:rPr>
      </w:pPr>
      <w:r>
        <w:rPr>
          <w:rStyle w:val="eop"/>
          <w:rFonts w:eastAsiaTheme="majorEastAsia"/>
        </w:rPr>
        <w:t> </w:t>
      </w:r>
    </w:p>
    <w:p w14:paraId="4E3C6893" w14:textId="60317B91" w:rsidR="00704432" w:rsidRPr="00AA38AE" w:rsidRDefault="00704432" w:rsidP="0011579F">
      <w:pPr>
        <w:pStyle w:val="paragraph"/>
        <w:spacing w:before="0" w:beforeAutospacing="0" w:after="0" w:afterAutospacing="0"/>
        <w:jc w:val="center"/>
        <w:textAlignment w:val="baseline"/>
        <w:rPr>
          <w:rStyle w:val="eop"/>
          <w:rFonts w:eastAsiaTheme="majorEastAsia"/>
          <w:sz w:val="40"/>
          <w:szCs w:val="40"/>
        </w:rPr>
      </w:pPr>
      <w:r w:rsidRPr="00AA38AE">
        <w:rPr>
          <w:rStyle w:val="eop"/>
          <w:rFonts w:eastAsiaTheme="majorEastAsia"/>
          <w:sz w:val="40"/>
          <w:szCs w:val="40"/>
        </w:rPr>
        <w:lastRenderedPageBreak/>
        <w:t>CONTENTS PAGE</w:t>
      </w:r>
    </w:p>
    <w:p w14:paraId="795E4EDC" w14:textId="77777777" w:rsidR="00704432" w:rsidRPr="00AA38AE" w:rsidRDefault="00704432" w:rsidP="00704432">
      <w:pPr>
        <w:pStyle w:val="paragraph"/>
        <w:spacing w:before="0" w:beforeAutospacing="0" w:after="0" w:afterAutospacing="0"/>
        <w:textAlignment w:val="baseline"/>
        <w:rPr>
          <w:rStyle w:val="eop"/>
          <w:rFonts w:eastAsiaTheme="majorEastAsia"/>
          <w:sz w:val="40"/>
          <w:szCs w:val="40"/>
        </w:rPr>
      </w:pPr>
    </w:p>
    <w:p w14:paraId="67FCCCFA" w14:textId="27CEBEE1" w:rsidR="00704432" w:rsidRDefault="00704432" w:rsidP="00AA38AE">
      <w:pPr>
        <w:pStyle w:val="paragraph"/>
        <w:numPr>
          <w:ilvl w:val="0"/>
          <w:numId w:val="9"/>
        </w:numPr>
        <w:spacing w:before="0" w:beforeAutospacing="0" w:after="0" w:afterAutospacing="0"/>
        <w:textAlignment w:val="baseline"/>
        <w:rPr>
          <w:rStyle w:val="eop"/>
          <w:rFonts w:eastAsiaTheme="majorEastAsia"/>
          <w:sz w:val="40"/>
          <w:szCs w:val="40"/>
        </w:rPr>
      </w:pPr>
      <w:r w:rsidRPr="00AA38AE">
        <w:rPr>
          <w:rStyle w:val="eop"/>
          <w:rFonts w:eastAsiaTheme="majorEastAsia"/>
          <w:sz w:val="40"/>
          <w:szCs w:val="40"/>
        </w:rPr>
        <w:t>INTRODUCTION</w:t>
      </w:r>
    </w:p>
    <w:p w14:paraId="580DE31D" w14:textId="77777777" w:rsidR="00AA38AE" w:rsidRPr="00AA38AE" w:rsidRDefault="00AA38AE" w:rsidP="00AA38AE">
      <w:pPr>
        <w:pStyle w:val="paragraph"/>
        <w:spacing w:before="0" w:beforeAutospacing="0" w:after="0" w:afterAutospacing="0"/>
        <w:ind w:left="720"/>
        <w:textAlignment w:val="baseline"/>
        <w:rPr>
          <w:rStyle w:val="eop"/>
          <w:rFonts w:eastAsiaTheme="majorEastAsia"/>
          <w:sz w:val="40"/>
          <w:szCs w:val="40"/>
        </w:rPr>
      </w:pPr>
    </w:p>
    <w:p w14:paraId="52A554E4" w14:textId="77777777" w:rsidR="00AA38AE" w:rsidRDefault="00704432" w:rsidP="00AA38AE">
      <w:pPr>
        <w:pStyle w:val="paragraph"/>
        <w:numPr>
          <w:ilvl w:val="0"/>
          <w:numId w:val="9"/>
        </w:numPr>
        <w:spacing w:before="0" w:beforeAutospacing="0" w:after="0" w:afterAutospacing="0"/>
        <w:textAlignment w:val="baseline"/>
        <w:rPr>
          <w:rStyle w:val="eop"/>
          <w:rFonts w:eastAsiaTheme="majorEastAsia"/>
          <w:sz w:val="40"/>
          <w:szCs w:val="40"/>
        </w:rPr>
      </w:pPr>
      <w:r w:rsidRPr="00AA38AE">
        <w:rPr>
          <w:rStyle w:val="eop"/>
          <w:rFonts w:eastAsiaTheme="majorEastAsia"/>
          <w:sz w:val="40"/>
          <w:szCs w:val="40"/>
        </w:rPr>
        <w:t>COMPANY OVERVIEW</w:t>
      </w:r>
    </w:p>
    <w:p w14:paraId="2BB699E7" w14:textId="77777777" w:rsidR="00AA38AE" w:rsidRDefault="00AA38AE" w:rsidP="00AA38AE">
      <w:pPr>
        <w:pStyle w:val="ListParagraph"/>
        <w:rPr>
          <w:rStyle w:val="eop"/>
          <w:rFonts w:eastAsiaTheme="majorEastAsia"/>
          <w:sz w:val="40"/>
          <w:szCs w:val="40"/>
        </w:rPr>
      </w:pPr>
    </w:p>
    <w:p w14:paraId="75517B8A" w14:textId="451F08E7" w:rsidR="00AA38AE" w:rsidRPr="00AA38AE" w:rsidRDefault="00704432" w:rsidP="00AA38AE">
      <w:pPr>
        <w:pStyle w:val="paragraph"/>
        <w:numPr>
          <w:ilvl w:val="0"/>
          <w:numId w:val="9"/>
        </w:numPr>
        <w:spacing w:before="0" w:beforeAutospacing="0" w:after="0" w:afterAutospacing="0"/>
        <w:textAlignment w:val="baseline"/>
        <w:rPr>
          <w:rStyle w:val="eop"/>
          <w:rFonts w:eastAsiaTheme="majorEastAsia"/>
          <w:sz w:val="40"/>
          <w:szCs w:val="40"/>
        </w:rPr>
      </w:pPr>
      <w:r w:rsidRPr="00AA38AE">
        <w:rPr>
          <w:rStyle w:val="eop"/>
          <w:rFonts w:eastAsiaTheme="majorEastAsia"/>
          <w:sz w:val="40"/>
          <w:szCs w:val="40"/>
        </w:rPr>
        <w:t>SWOT ANALSIS FOR AMAZON</w:t>
      </w:r>
    </w:p>
    <w:p w14:paraId="77C3236A" w14:textId="77777777" w:rsidR="00AA38AE" w:rsidRDefault="00AA38AE" w:rsidP="00AA38AE">
      <w:pPr>
        <w:pStyle w:val="paragraph"/>
        <w:spacing w:before="0" w:beforeAutospacing="0" w:after="0" w:afterAutospacing="0"/>
        <w:ind w:left="720"/>
        <w:textAlignment w:val="baseline"/>
        <w:rPr>
          <w:rStyle w:val="eop"/>
          <w:rFonts w:eastAsiaTheme="majorEastAsia"/>
          <w:sz w:val="40"/>
          <w:szCs w:val="40"/>
        </w:rPr>
      </w:pPr>
    </w:p>
    <w:p w14:paraId="5250D999" w14:textId="77777777" w:rsidR="00AA38AE" w:rsidRDefault="00704432" w:rsidP="00704432">
      <w:pPr>
        <w:pStyle w:val="paragraph"/>
        <w:numPr>
          <w:ilvl w:val="0"/>
          <w:numId w:val="9"/>
        </w:numPr>
        <w:spacing w:before="0" w:beforeAutospacing="0" w:after="0" w:afterAutospacing="0"/>
        <w:textAlignment w:val="baseline"/>
        <w:rPr>
          <w:rStyle w:val="eop"/>
          <w:rFonts w:eastAsiaTheme="majorEastAsia"/>
          <w:sz w:val="40"/>
          <w:szCs w:val="40"/>
        </w:rPr>
      </w:pPr>
      <w:r w:rsidRPr="00AA38AE">
        <w:rPr>
          <w:rStyle w:val="eop"/>
          <w:rFonts w:eastAsiaTheme="majorEastAsia"/>
          <w:sz w:val="40"/>
          <w:szCs w:val="40"/>
        </w:rPr>
        <w:t>SWOT ANALYSIS FOR EMIRATES AIRLINES</w:t>
      </w:r>
    </w:p>
    <w:p w14:paraId="7034DB6B" w14:textId="77777777" w:rsidR="00AA38AE" w:rsidRDefault="00AA38AE" w:rsidP="00AA38AE">
      <w:pPr>
        <w:pStyle w:val="paragraph"/>
        <w:spacing w:before="0" w:beforeAutospacing="0" w:after="0" w:afterAutospacing="0"/>
        <w:ind w:left="720"/>
        <w:textAlignment w:val="baseline"/>
        <w:rPr>
          <w:rStyle w:val="eop"/>
          <w:rFonts w:eastAsiaTheme="majorEastAsia"/>
          <w:sz w:val="40"/>
          <w:szCs w:val="40"/>
        </w:rPr>
      </w:pPr>
    </w:p>
    <w:p w14:paraId="47380D33" w14:textId="25221499" w:rsidR="00AA38AE" w:rsidRPr="00AA38AE" w:rsidRDefault="00704432" w:rsidP="00AA38AE">
      <w:pPr>
        <w:pStyle w:val="paragraph"/>
        <w:numPr>
          <w:ilvl w:val="0"/>
          <w:numId w:val="9"/>
        </w:numPr>
        <w:spacing w:before="0" w:beforeAutospacing="0" w:after="0" w:afterAutospacing="0"/>
        <w:textAlignment w:val="baseline"/>
        <w:rPr>
          <w:rStyle w:val="normaltextrun"/>
          <w:rFonts w:eastAsiaTheme="majorEastAsia"/>
          <w:sz w:val="40"/>
          <w:szCs w:val="40"/>
        </w:rPr>
      </w:pPr>
      <w:r w:rsidRPr="00AA38AE">
        <w:rPr>
          <w:rStyle w:val="normaltextrun"/>
          <w:sz w:val="40"/>
          <w:szCs w:val="40"/>
          <w:lang w:val="en-US"/>
        </w:rPr>
        <w:t>A COMPARISON OF INFORMATIONS</w:t>
      </w:r>
    </w:p>
    <w:p w14:paraId="68B703C1" w14:textId="77777777" w:rsidR="00AA38AE" w:rsidRDefault="00704432" w:rsidP="00AA38AE">
      <w:pPr>
        <w:pStyle w:val="paragraph"/>
        <w:spacing w:before="0" w:beforeAutospacing="0" w:after="0" w:afterAutospacing="0"/>
        <w:ind w:left="360"/>
        <w:textAlignment w:val="baseline"/>
        <w:rPr>
          <w:rStyle w:val="normaltextrun"/>
          <w:sz w:val="40"/>
          <w:szCs w:val="40"/>
          <w:lang w:val="en-US"/>
        </w:rPr>
      </w:pPr>
      <w:r w:rsidRPr="00AA38AE">
        <w:rPr>
          <w:rStyle w:val="normaltextrun"/>
          <w:sz w:val="40"/>
          <w:szCs w:val="40"/>
          <w:lang w:val="en-US"/>
        </w:rPr>
        <w:t>MANAGEMENT SYSTEMS BETWEEN 2 CHOSEN COMPANIES</w:t>
      </w:r>
    </w:p>
    <w:p w14:paraId="45799D8F" w14:textId="77777777" w:rsidR="00AA38AE" w:rsidRDefault="00AA38AE" w:rsidP="00AA38AE">
      <w:pPr>
        <w:pStyle w:val="paragraph"/>
        <w:spacing w:before="0" w:beforeAutospacing="0" w:after="0" w:afterAutospacing="0"/>
        <w:ind w:left="360"/>
        <w:textAlignment w:val="baseline"/>
        <w:rPr>
          <w:rStyle w:val="normaltextrun"/>
          <w:sz w:val="40"/>
          <w:szCs w:val="40"/>
          <w:lang w:val="en-US"/>
        </w:rPr>
      </w:pPr>
    </w:p>
    <w:p w14:paraId="001E2316" w14:textId="5AF1EEA3" w:rsidR="00AA38AE" w:rsidRPr="0011579F" w:rsidRDefault="00AA38AE" w:rsidP="00AA38AE">
      <w:pPr>
        <w:pStyle w:val="paragraph"/>
        <w:numPr>
          <w:ilvl w:val="0"/>
          <w:numId w:val="9"/>
        </w:numPr>
        <w:spacing w:before="0" w:beforeAutospacing="0" w:after="0" w:afterAutospacing="0"/>
        <w:textAlignment w:val="baseline"/>
        <w:rPr>
          <w:rFonts w:eastAsiaTheme="majorEastAsia"/>
          <w:sz w:val="40"/>
          <w:szCs w:val="40"/>
        </w:rPr>
      </w:pPr>
      <w:r w:rsidRPr="00AA38AE">
        <w:rPr>
          <w:sz w:val="40"/>
          <w:szCs w:val="40"/>
        </w:rPr>
        <w:t>RECOMMENDATIONS</w:t>
      </w:r>
    </w:p>
    <w:p w14:paraId="3B2A48A3" w14:textId="77777777" w:rsidR="0011579F" w:rsidRDefault="0011579F" w:rsidP="0011579F">
      <w:pPr>
        <w:pStyle w:val="paragraph"/>
        <w:spacing w:before="0" w:beforeAutospacing="0" w:after="0" w:afterAutospacing="0"/>
        <w:ind w:left="720"/>
        <w:textAlignment w:val="baseline"/>
        <w:rPr>
          <w:rFonts w:eastAsiaTheme="majorEastAsia"/>
          <w:sz w:val="40"/>
          <w:szCs w:val="40"/>
        </w:rPr>
      </w:pPr>
    </w:p>
    <w:p w14:paraId="181824E3" w14:textId="77777777" w:rsidR="00AA38AE" w:rsidRPr="00AA38AE" w:rsidRDefault="00AA38AE" w:rsidP="00AA38AE">
      <w:pPr>
        <w:pStyle w:val="paragraph"/>
        <w:spacing w:before="0" w:beforeAutospacing="0" w:after="0" w:afterAutospacing="0"/>
        <w:ind w:left="720"/>
        <w:textAlignment w:val="baseline"/>
        <w:rPr>
          <w:rFonts w:eastAsiaTheme="majorEastAsia"/>
          <w:sz w:val="40"/>
          <w:szCs w:val="40"/>
        </w:rPr>
      </w:pPr>
    </w:p>
    <w:p w14:paraId="4BF30404" w14:textId="57843113" w:rsidR="00AA38AE" w:rsidRPr="00AA38AE" w:rsidRDefault="00AA38AE" w:rsidP="00704432">
      <w:pPr>
        <w:pStyle w:val="paragraph"/>
        <w:numPr>
          <w:ilvl w:val="0"/>
          <w:numId w:val="9"/>
        </w:numPr>
        <w:spacing w:before="0" w:beforeAutospacing="0" w:after="0" w:afterAutospacing="0"/>
        <w:textAlignment w:val="baseline"/>
        <w:rPr>
          <w:rFonts w:eastAsiaTheme="majorEastAsia"/>
          <w:sz w:val="40"/>
          <w:szCs w:val="40"/>
        </w:rPr>
      </w:pPr>
      <w:r w:rsidRPr="00AA38AE">
        <w:rPr>
          <w:sz w:val="40"/>
          <w:szCs w:val="40"/>
        </w:rPr>
        <w:t>CONCLUSION</w:t>
      </w:r>
    </w:p>
    <w:p w14:paraId="1D1C08A4" w14:textId="77777777" w:rsidR="00AA38AE" w:rsidRDefault="00AA38AE" w:rsidP="00AA38AE">
      <w:pPr>
        <w:pStyle w:val="ListParagraph"/>
        <w:rPr>
          <w:rFonts w:eastAsiaTheme="majorEastAsia"/>
          <w:sz w:val="40"/>
          <w:szCs w:val="40"/>
        </w:rPr>
      </w:pPr>
    </w:p>
    <w:p w14:paraId="0781E432" w14:textId="77777777" w:rsidR="00AA38AE" w:rsidRDefault="00AA38AE" w:rsidP="00AA38AE">
      <w:pPr>
        <w:pStyle w:val="paragraph"/>
        <w:spacing w:before="0" w:beforeAutospacing="0" w:after="0" w:afterAutospacing="0"/>
        <w:ind w:left="720"/>
        <w:textAlignment w:val="baseline"/>
        <w:rPr>
          <w:rFonts w:eastAsiaTheme="majorEastAsia"/>
          <w:sz w:val="40"/>
          <w:szCs w:val="40"/>
        </w:rPr>
      </w:pPr>
    </w:p>
    <w:p w14:paraId="4AD6182F" w14:textId="06998E41" w:rsidR="00AA38AE" w:rsidRPr="00AA38AE" w:rsidRDefault="00AA38AE" w:rsidP="00704432">
      <w:pPr>
        <w:pStyle w:val="paragraph"/>
        <w:numPr>
          <w:ilvl w:val="0"/>
          <w:numId w:val="9"/>
        </w:numPr>
        <w:spacing w:before="0" w:beforeAutospacing="0" w:after="0" w:afterAutospacing="0"/>
        <w:textAlignment w:val="baseline"/>
        <w:rPr>
          <w:rFonts w:eastAsiaTheme="majorEastAsia"/>
          <w:sz w:val="40"/>
          <w:szCs w:val="40"/>
        </w:rPr>
      </w:pPr>
      <w:r w:rsidRPr="00AA38AE">
        <w:rPr>
          <w:sz w:val="40"/>
          <w:szCs w:val="40"/>
        </w:rPr>
        <w:t>ACADEMIC REFERENCES</w:t>
      </w:r>
    </w:p>
    <w:p w14:paraId="03CCDBF9" w14:textId="77777777" w:rsidR="00AA38AE" w:rsidRDefault="00AA38AE" w:rsidP="00704432">
      <w:pPr>
        <w:pStyle w:val="paragraph"/>
        <w:spacing w:before="0" w:beforeAutospacing="0" w:after="0" w:afterAutospacing="0"/>
        <w:textAlignment w:val="baseline"/>
        <w:rPr>
          <w:sz w:val="40"/>
          <w:szCs w:val="40"/>
        </w:rPr>
      </w:pPr>
    </w:p>
    <w:p w14:paraId="07C4C775" w14:textId="77777777" w:rsidR="00AA38AE" w:rsidRDefault="00AA38AE" w:rsidP="00704432">
      <w:pPr>
        <w:pStyle w:val="paragraph"/>
        <w:spacing w:before="0" w:beforeAutospacing="0" w:after="0" w:afterAutospacing="0"/>
        <w:textAlignment w:val="baseline"/>
        <w:rPr>
          <w:sz w:val="40"/>
          <w:szCs w:val="40"/>
        </w:rPr>
      </w:pPr>
    </w:p>
    <w:p w14:paraId="4A330A2D" w14:textId="77777777" w:rsidR="00AA38AE" w:rsidRDefault="00AA38AE" w:rsidP="00704432">
      <w:pPr>
        <w:pStyle w:val="paragraph"/>
        <w:spacing w:before="0" w:beforeAutospacing="0" w:after="0" w:afterAutospacing="0"/>
        <w:textAlignment w:val="baseline"/>
        <w:rPr>
          <w:sz w:val="40"/>
          <w:szCs w:val="40"/>
        </w:rPr>
      </w:pPr>
    </w:p>
    <w:p w14:paraId="4084B19E" w14:textId="77777777" w:rsidR="00AA38AE" w:rsidRDefault="00AA38AE" w:rsidP="00704432">
      <w:pPr>
        <w:pStyle w:val="paragraph"/>
        <w:spacing w:before="0" w:beforeAutospacing="0" w:after="0" w:afterAutospacing="0"/>
        <w:textAlignment w:val="baseline"/>
        <w:rPr>
          <w:sz w:val="40"/>
          <w:szCs w:val="40"/>
        </w:rPr>
      </w:pPr>
    </w:p>
    <w:p w14:paraId="11C25404" w14:textId="77777777" w:rsidR="00AA38AE" w:rsidRDefault="00AA38AE" w:rsidP="00704432">
      <w:pPr>
        <w:pStyle w:val="paragraph"/>
        <w:spacing w:before="0" w:beforeAutospacing="0" w:after="0" w:afterAutospacing="0"/>
        <w:textAlignment w:val="baseline"/>
        <w:rPr>
          <w:sz w:val="40"/>
          <w:szCs w:val="40"/>
        </w:rPr>
      </w:pPr>
    </w:p>
    <w:p w14:paraId="13D3D4B2" w14:textId="77777777" w:rsidR="00AA38AE" w:rsidRDefault="00AA38AE" w:rsidP="00704432">
      <w:pPr>
        <w:pStyle w:val="paragraph"/>
        <w:spacing w:before="0" w:beforeAutospacing="0" w:after="0" w:afterAutospacing="0"/>
        <w:textAlignment w:val="baseline"/>
        <w:rPr>
          <w:sz w:val="40"/>
          <w:szCs w:val="40"/>
        </w:rPr>
      </w:pPr>
    </w:p>
    <w:p w14:paraId="1F8A68C6" w14:textId="77777777" w:rsidR="00AA38AE" w:rsidRDefault="00AA38AE" w:rsidP="00704432">
      <w:pPr>
        <w:pStyle w:val="paragraph"/>
        <w:spacing w:before="0" w:beforeAutospacing="0" w:after="0" w:afterAutospacing="0"/>
        <w:textAlignment w:val="baseline"/>
        <w:rPr>
          <w:sz w:val="40"/>
          <w:szCs w:val="40"/>
        </w:rPr>
      </w:pPr>
    </w:p>
    <w:p w14:paraId="715BABE9" w14:textId="77777777" w:rsidR="00AA38AE" w:rsidRDefault="00AA38AE" w:rsidP="00704432">
      <w:pPr>
        <w:pStyle w:val="paragraph"/>
        <w:spacing w:before="0" w:beforeAutospacing="0" w:after="0" w:afterAutospacing="0"/>
        <w:textAlignment w:val="baseline"/>
        <w:rPr>
          <w:sz w:val="40"/>
          <w:szCs w:val="40"/>
        </w:rPr>
      </w:pPr>
    </w:p>
    <w:p w14:paraId="0C39C02E" w14:textId="77777777" w:rsidR="00AA38AE" w:rsidRPr="00AA38AE" w:rsidRDefault="00AA38AE" w:rsidP="00704432">
      <w:pPr>
        <w:pStyle w:val="paragraph"/>
        <w:spacing w:before="0" w:beforeAutospacing="0" w:after="0" w:afterAutospacing="0"/>
        <w:textAlignment w:val="baseline"/>
        <w:rPr>
          <w:sz w:val="40"/>
          <w:szCs w:val="40"/>
        </w:rPr>
      </w:pPr>
    </w:p>
    <w:p w14:paraId="6844495D"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p>
    <w:p w14:paraId="49AF1F38" w14:textId="77777777" w:rsidR="00704432" w:rsidRDefault="00704432" w:rsidP="00704432">
      <w:pPr>
        <w:pStyle w:val="paragraph"/>
        <w:spacing w:before="0" w:beforeAutospacing="0" w:after="0" w:afterAutospacing="0"/>
        <w:ind w:left="135"/>
        <w:jc w:val="center"/>
        <w:textAlignment w:val="baseline"/>
        <w:rPr>
          <w:rFonts w:ascii="Segoe UI" w:hAnsi="Segoe UI" w:cs="Segoe UI"/>
          <w:b/>
          <w:bCs/>
          <w:sz w:val="18"/>
          <w:szCs w:val="18"/>
        </w:rPr>
      </w:pPr>
      <w:r>
        <w:rPr>
          <w:rStyle w:val="normaltextrun"/>
          <w:rFonts w:ascii="Arial" w:hAnsi="Arial" w:cs="Arial"/>
          <w:b/>
          <w:bCs/>
          <w:sz w:val="22"/>
          <w:szCs w:val="22"/>
          <w:lang w:val="en-US"/>
        </w:rPr>
        <w:t>Introduction</w:t>
      </w:r>
      <w:r>
        <w:rPr>
          <w:rStyle w:val="eop"/>
          <w:rFonts w:ascii="Arial" w:eastAsiaTheme="majorEastAsia" w:hAnsi="Arial" w:cs="Arial"/>
          <w:b/>
          <w:bCs/>
          <w:sz w:val="22"/>
          <w:szCs w:val="22"/>
        </w:rPr>
        <w:t> </w:t>
      </w:r>
    </w:p>
    <w:p w14:paraId="5E4D85D4" w14:textId="77777777" w:rsidR="00704432" w:rsidRDefault="00704432" w:rsidP="00704432">
      <w:pPr>
        <w:pStyle w:val="paragraph"/>
        <w:spacing w:before="0" w:beforeAutospacing="0" w:after="0" w:afterAutospacing="0"/>
        <w:ind w:left="135"/>
        <w:jc w:val="both"/>
        <w:textAlignment w:val="baseline"/>
        <w:rPr>
          <w:rFonts w:ascii="Segoe UI" w:hAnsi="Segoe UI" w:cs="Segoe UI"/>
          <w:b/>
          <w:bCs/>
          <w:sz w:val="18"/>
          <w:szCs w:val="18"/>
        </w:rPr>
      </w:pPr>
      <w:r>
        <w:rPr>
          <w:rStyle w:val="eop"/>
          <w:rFonts w:ascii="Arial" w:eastAsiaTheme="majorEastAsia" w:hAnsi="Arial" w:cs="Arial"/>
          <w:b/>
          <w:bCs/>
          <w:sz w:val="22"/>
          <w:szCs w:val="22"/>
        </w:rPr>
        <w:t> </w:t>
      </w:r>
    </w:p>
    <w:p w14:paraId="5F13F1BA"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This report will be a critical evaluation of two massive global companies, Amazon and Emirates.</w:t>
      </w:r>
      <w:r>
        <w:rPr>
          <w:rStyle w:val="eop"/>
          <w:rFonts w:eastAsiaTheme="majorEastAsia"/>
        </w:rPr>
        <w:t> </w:t>
      </w:r>
    </w:p>
    <w:p w14:paraId="1B2D5300"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color w:val="000000"/>
        </w:rPr>
        <w:t>Amazon are a global giant brand and have sophisticated knowledge management system in place that allow efficient data storage, retrieval and sharing that data among employees worldwide. Amazon uses machine learning and Artificial intelligence to analyse vast amounts of data for decision making. </w:t>
      </w:r>
      <w:r>
        <w:rPr>
          <w:rStyle w:val="eop"/>
          <w:rFonts w:eastAsiaTheme="majorEastAsia"/>
          <w:color w:val="000000"/>
        </w:rPr>
        <w:t> </w:t>
      </w:r>
    </w:p>
    <w:p w14:paraId="34D5E617"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 It will allow me to make recommendations as to how they both develop knowledge management systems for the future.</w:t>
      </w:r>
      <w:r>
        <w:rPr>
          <w:rStyle w:val="eop"/>
          <w:rFonts w:eastAsiaTheme="majorEastAsia"/>
        </w:rPr>
        <w:t> </w:t>
      </w:r>
    </w:p>
    <w:p w14:paraId="21A3FE2D" w14:textId="77777777" w:rsidR="00704432" w:rsidRDefault="00704432" w:rsidP="0070443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0CE8D7F3" w14:textId="2D39E8C8" w:rsidR="00704432" w:rsidRDefault="00704432" w:rsidP="00704432">
      <w:pPr>
        <w:pStyle w:val="paragraph"/>
        <w:spacing w:before="0" w:beforeAutospacing="0" w:after="0" w:afterAutospacing="0"/>
        <w:ind w:left="135"/>
        <w:jc w:val="center"/>
        <w:textAlignment w:val="baseline"/>
        <w:rPr>
          <w:rFonts w:ascii="Segoe UI" w:hAnsi="Segoe UI" w:cs="Segoe UI"/>
          <w:b/>
          <w:bCs/>
          <w:sz w:val="18"/>
          <w:szCs w:val="18"/>
        </w:rPr>
      </w:pPr>
      <w:r>
        <w:rPr>
          <w:rStyle w:val="normaltextrun"/>
          <w:rFonts w:ascii="Arial" w:hAnsi="Arial" w:cs="Arial"/>
          <w:b/>
          <w:bCs/>
          <w:sz w:val="22"/>
          <w:szCs w:val="22"/>
          <w:lang w:val="en-US"/>
        </w:rPr>
        <w:t>Company Overview</w:t>
      </w:r>
      <w:r>
        <w:rPr>
          <w:rStyle w:val="eop"/>
          <w:rFonts w:ascii="Arial" w:eastAsiaTheme="majorEastAsia" w:hAnsi="Arial" w:cs="Arial"/>
          <w:b/>
          <w:bCs/>
          <w:sz w:val="22"/>
          <w:szCs w:val="22"/>
        </w:rPr>
        <w:t> </w:t>
      </w:r>
    </w:p>
    <w:p w14:paraId="5BB145B7" w14:textId="77777777" w:rsidR="00704432" w:rsidRDefault="00704432" w:rsidP="00704432">
      <w:pPr>
        <w:pStyle w:val="paragraph"/>
        <w:spacing w:before="0" w:beforeAutospacing="0" w:after="0" w:afterAutospacing="0"/>
        <w:ind w:left="135"/>
        <w:jc w:val="both"/>
        <w:textAlignment w:val="baseline"/>
        <w:rPr>
          <w:rFonts w:ascii="Segoe UI" w:hAnsi="Segoe UI" w:cs="Segoe UI"/>
          <w:b/>
          <w:bCs/>
          <w:sz w:val="18"/>
          <w:szCs w:val="18"/>
        </w:rPr>
      </w:pPr>
      <w:r>
        <w:rPr>
          <w:rStyle w:val="eop"/>
          <w:rFonts w:ascii="Arial" w:eastAsiaTheme="majorEastAsia" w:hAnsi="Arial" w:cs="Arial"/>
          <w:b/>
          <w:bCs/>
          <w:sz w:val="22"/>
          <w:szCs w:val="22"/>
        </w:rPr>
        <w:t> </w:t>
      </w:r>
    </w:p>
    <w:p w14:paraId="3ACC5F6A" w14:textId="77777777" w:rsidR="00704432" w:rsidRDefault="00704432" w:rsidP="00704432">
      <w:pPr>
        <w:pStyle w:val="paragraph"/>
        <w:spacing w:before="0" w:beforeAutospacing="0" w:after="0" w:afterAutospacing="0"/>
        <w:textAlignment w:val="baseline"/>
        <w:rPr>
          <w:rStyle w:val="eop"/>
          <w:rFonts w:eastAsiaTheme="majorEastAsia"/>
        </w:rPr>
      </w:pPr>
      <w:r>
        <w:rPr>
          <w:rStyle w:val="normaltextrun"/>
          <w:lang w:val="en-US"/>
        </w:rPr>
        <w:t>Online retailer Amazon has become a household name and offers convenience to their customers providing everything and anything they need at the touch of a button, with sameday delivery now considered a standard rather than a luxury.  </w:t>
      </w:r>
      <w:r>
        <w:rPr>
          <w:rStyle w:val="eop"/>
          <w:rFonts w:eastAsiaTheme="majorEastAsia"/>
        </w:rPr>
        <w:t> </w:t>
      </w:r>
    </w:p>
    <w:p w14:paraId="5305C2EB"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p>
    <w:p w14:paraId="247585CA" w14:textId="77777777" w:rsidR="00361C0B" w:rsidRDefault="00704432" w:rsidP="00704432">
      <w:pPr>
        <w:pStyle w:val="paragraph"/>
        <w:spacing w:before="0" w:beforeAutospacing="0" w:after="0" w:afterAutospacing="0"/>
        <w:ind w:left="-30" w:right="-30"/>
        <w:textAlignment w:val="baseline"/>
        <w:rPr>
          <w:rStyle w:val="normaltextrun"/>
          <w:rFonts w:ascii="Hind" w:hAnsi="Hind" w:cs="Hind"/>
          <w:color w:val="2F3E75"/>
          <w:shd w:val="clear" w:color="auto" w:fill="FFFFFF"/>
        </w:rPr>
      </w:pPr>
      <w:r>
        <w:rPr>
          <w:rStyle w:val="normaltextrun"/>
          <w:lang w:val="en-US"/>
        </w:rPr>
        <w:t>3‘’</w:t>
      </w:r>
      <w:r>
        <w:rPr>
          <w:rStyle w:val="normaltextrun"/>
          <w:rFonts w:ascii="Hind" w:hAnsi="Hind" w:cs="Hind"/>
          <w:color w:val="2F3E75"/>
          <w:shd w:val="clear" w:color="auto" w:fill="FFFFFF"/>
        </w:rPr>
        <w:t xml:space="preserve"> Amazon’s dominance in the e-commerce landscape is not solely attributed to its extensive product selection or efficient logistics network. Rather, it is their relentless focus on understanding and harnessing the power of data that sets them apart.’’ </w:t>
      </w:r>
    </w:p>
    <w:p w14:paraId="4D75287E" w14:textId="78D1D216" w:rsidR="00704432" w:rsidRDefault="00704432" w:rsidP="00704432">
      <w:pPr>
        <w:pStyle w:val="paragraph"/>
        <w:spacing w:before="0" w:beforeAutospacing="0" w:after="0" w:afterAutospacing="0"/>
        <w:ind w:left="-30" w:right="-30"/>
        <w:textAlignment w:val="baseline"/>
        <w:rPr>
          <w:rStyle w:val="eop"/>
          <w:rFonts w:ascii="Hind" w:eastAsiaTheme="majorEastAsia" w:hAnsi="Hind" w:cs="Hind"/>
          <w:color w:val="2F3E75"/>
        </w:rPr>
      </w:pPr>
      <w:r>
        <w:rPr>
          <w:rStyle w:val="normaltextrun"/>
          <w:rFonts w:ascii="Hind" w:hAnsi="Hind" w:cs="Hind"/>
          <w:color w:val="2F3E75"/>
        </w:rPr>
        <w:t>(© 2024 CEO Hangout. All rights reserved)</w:t>
      </w:r>
      <w:r>
        <w:rPr>
          <w:rStyle w:val="eop"/>
          <w:rFonts w:ascii="Hind" w:eastAsiaTheme="majorEastAsia" w:hAnsi="Hind" w:cs="Hind"/>
          <w:color w:val="2F3E75"/>
        </w:rPr>
        <w:t> </w:t>
      </w:r>
    </w:p>
    <w:p w14:paraId="4BD907E7" w14:textId="77777777" w:rsidR="00704432" w:rsidRDefault="00704432" w:rsidP="00704432">
      <w:pPr>
        <w:pStyle w:val="paragraph"/>
        <w:spacing w:before="0" w:beforeAutospacing="0" w:after="0" w:afterAutospacing="0"/>
        <w:ind w:left="-30" w:right="-30"/>
        <w:textAlignment w:val="baseline"/>
        <w:rPr>
          <w:rFonts w:ascii="Segoe UI" w:hAnsi="Segoe UI" w:cs="Segoe UI"/>
          <w:sz w:val="18"/>
          <w:szCs w:val="18"/>
        </w:rPr>
      </w:pPr>
    </w:p>
    <w:p w14:paraId="229F5273"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Amazon has a wide range of activities with the main one being e-commerce as mentioned above Amazon operates online marketplace which is worldwide.</w:t>
      </w:r>
      <w:r>
        <w:rPr>
          <w:rStyle w:val="eop"/>
          <w:rFonts w:eastAsiaTheme="majorEastAsia"/>
        </w:rPr>
        <w:t> </w:t>
      </w:r>
    </w:p>
    <w:p w14:paraId="552AD619"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 xml:space="preserve">Amazon also provides cloud computing services through its Amazon Web Services better known as AWS which offers a complete cloud-based service of storage, computing power, database management to massive global companies. They also provide TV, movies and music through its online platform Amzon Prime Video. </w:t>
      </w:r>
      <w:r>
        <w:rPr>
          <w:rStyle w:val="eop"/>
          <w:rFonts w:eastAsiaTheme="majorEastAsia"/>
        </w:rPr>
        <w:t> </w:t>
      </w:r>
    </w:p>
    <w:p w14:paraId="6764727E"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 xml:space="preserve">Amazon now also focuses heavily on developing new technologies like artificial intelligence and robotics </w:t>
      </w:r>
      <w:proofErr w:type="spellStart"/>
      <w:r>
        <w:rPr>
          <w:rStyle w:val="normaltextrun"/>
          <w:lang w:val="en-US"/>
        </w:rPr>
        <w:t>along side</w:t>
      </w:r>
      <w:proofErr w:type="spellEnd"/>
      <w:r>
        <w:rPr>
          <w:rStyle w:val="normaltextrun"/>
          <w:lang w:val="en-US"/>
        </w:rPr>
        <w:t xml:space="preserve"> drone delivery systems.  Overall amazons organistational activities take in e-commerce, cloud computing, entertainment production, technological innovation and grocery online and retail.</w:t>
      </w:r>
      <w:r>
        <w:rPr>
          <w:rStyle w:val="eop"/>
          <w:rFonts w:eastAsiaTheme="majorEastAsia"/>
        </w:rPr>
        <w:t> </w:t>
      </w:r>
    </w:p>
    <w:p w14:paraId="05B81444" w14:textId="77777777" w:rsidR="00704432" w:rsidRDefault="00704432" w:rsidP="00704432">
      <w:pPr>
        <w:pStyle w:val="paragraph"/>
        <w:spacing w:before="0" w:beforeAutospacing="0" w:after="0" w:afterAutospacing="0"/>
        <w:textAlignment w:val="baseline"/>
        <w:rPr>
          <w:rStyle w:val="normaltextrun"/>
          <w:lang w:val="en-US"/>
        </w:rPr>
      </w:pPr>
    </w:p>
    <w:p w14:paraId="13893DD1" w14:textId="6010F5F1"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The second company in this report is Emirates who are another massive global company operating within airline and aviation but also engages in diverse organizational activities. right here are a few key elements of Emirates' operations:</w:t>
      </w:r>
      <w:r>
        <w:rPr>
          <w:rStyle w:val="eop"/>
          <w:rFonts w:eastAsiaTheme="majorEastAsia"/>
        </w:rPr>
        <w:t> </w:t>
      </w:r>
    </w:p>
    <w:p w14:paraId="791BCE13" w14:textId="77777777" w:rsidR="00361C0B" w:rsidRDefault="00704432" w:rsidP="00704432">
      <w:pPr>
        <w:pStyle w:val="paragraph"/>
        <w:spacing w:before="0" w:beforeAutospacing="0" w:after="0" w:afterAutospacing="0"/>
        <w:ind w:left="-30" w:right="-30"/>
        <w:textAlignment w:val="baseline"/>
        <w:rPr>
          <w:rStyle w:val="normaltextrun"/>
          <w:rFonts w:ascii="Helvetica" w:hAnsi="Helvetica" w:cs="Helvetica"/>
        </w:rPr>
      </w:pPr>
      <w:r>
        <w:rPr>
          <w:rStyle w:val="normaltextrun"/>
          <w:lang w:val="en-US"/>
        </w:rPr>
        <w:t xml:space="preserve">4’’ </w:t>
      </w:r>
      <w:r>
        <w:rPr>
          <w:rStyle w:val="normaltextrun"/>
        </w:rPr>
        <w:t>Personal information we collect and use if you make a booking or fly with us When you book a flight, holiday or make other travel related bookings with us, we will collect, process and use personal information so that we can deal with all aspects of your booking.</w:t>
      </w:r>
      <w:r>
        <w:rPr>
          <w:rStyle w:val="normaltextrun"/>
          <w:rFonts w:ascii="Helvetica" w:hAnsi="Helvetica" w:cs="Helvetica"/>
        </w:rPr>
        <w:t xml:space="preserve">’’ </w:t>
      </w:r>
    </w:p>
    <w:p w14:paraId="13153FF0" w14:textId="4B9A4A28" w:rsidR="00704432" w:rsidRDefault="00704432" w:rsidP="0070443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Helvetica" w:hAnsi="Helvetica" w:cs="Helvetica"/>
          <w:b/>
          <w:bCs/>
          <w:color w:val="333333"/>
        </w:rPr>
        <w:t>(© 2024 The Emirates Group. All Rights Reserved.)</w:t>
      </w:r>
      <w:r>
        <w:rPr>
          <w:rStyle w:val="eop"/>
          <w:rFonts w:ascii="Helvetica" w:eastAsiaTheme="majorEastAsia" w:hAnsi="Helvetica" w:cs="Helvetica"/>
          <w:color w:val="333333"/>
        </w:rPr>
        <w:t> </w:t>
      </w:r>
    </w:p>
    <w:p w14:paraId="314298D4"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eop"/>
          <w:rFonts w:ascii="Helvetica" w:eastAsiaTheme="majorEastAsia" w:hAnsi="Helvetica" w:cs="Helvetica"/>
          <w:sz w:val="22"/>
          <w:szCs w:val="22"/>
        </w:rPr>
        <w:t> </w:t>
      </w:r>
    </w:p>
    <w:p w14:paraId="62EDD129"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Emirates airline operations provides a comprehensive service including a full airline service, passenger and cargo services to many worldwide destinations. It has a fleet of modern aircraft for short and long haul giving an industry leading experience with inflight entertainment, comfortable seating and outstanding customer service.</w:t>
      </w:r>
      <w:r>
        <w:rPr>
          <w:rStyle w:val="eop"/>
          <w:rFonts w:eastAsiaTheme="majorEastAsia"/>
        </w:rPr>
        <w:t> </w:t>
      </w:r>
    </w:p>
    <w:p w14:paraId="587DEB0F"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lastRenderedPageBreak/>
        <w:t>Emirates continues to expand its network by adding new destinations and increasing flight availability to existing routes allowing easier travel and trade to previously unreachable destinations and regions.</w:t>
      </w:r>
      <w:r>
        <w:rPr>
          <w:rStyle w:val="eop"/>
          <w:rFonts w:eastAsiaTheme="majorEastAsia"/>
        </w:rPr>
        <w:t> </w:t>
      </w:r>
    </w:p>
    <w:p w14:paraId="71AF7E21"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Emirates manages a huge fleet of aircraft including the Airbus A380 and Boeing 777 airplanes. They invest in the latest aviation technologies and keep their product current allowing more efficiency, passenger comfort and better sustainability.</w:t>
      </w:r>
      <w:r>
        <w:rPr>
          <w:rStyle w:val="eop"/>
          <w:rFonts w:eastAsiaTheme="majorEastAsia"/>
        </w:rPr>
        <w:t> </w:t>
      </w:r>
    </w:p>
    <w:p w14:paraId="7486B677" w14:textId="10AF609C"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Emirates also has a dedicated cargo division called Emirates SkyCargo, which offers Air freight services including perishables, pharmaceuticals, and high value items with SkyCargo playing a massive role in global trade and logistics.</w:t>
      </w:r>
      <w:r>
        <w:rPr>
          <w:rStyle w:val="eop"/>
          <w:rFonts w:eastAsiaTheme="majorEastAsia"/>
        </w:rPr>
        <w:t> </w:t>
      </w:r>
    </w:p>
    <w:p w14:paraId="6F12E472"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Emirates provides ground handling services at most international airports allowing for passenger check in, baggage handling and aircraft maintenance.</w:t>
      </w:r>
      <w:r>
        <w:rPr>
          <w:rStyle w:val="eop"/>
          <w:rFonts w:eastAsiaTheme="majorEastAsia"/>
        </w:rPr>
        <w:t> </w:t>
      </w:r>
    </w:p>
    <w:p w14:paraId="42D2D4F0"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Emirates places a huge emphasis on delivering exceptional customer service and does this by offering bespoke travel experiences, luxurious lounges and customer loyalty packages.</w:t>
      </w:r>
      <w:r>
        <w:rPr>
          <w:rStyle w:val="eop"/>
          <w:rFonts w:eastAsiaTheme="majorEastAsia"/>
        </w:rPr>
        <w:t> </w:t>
      </w:r>
    </w:p>
    <w:p w14:paraId="2D3FC7D7"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These are some of but not all of the organisational activities that define Amzon and Emirates as leading global companies and brand leaders.</w:t>
      </w:r>
      <w:r>
        <w:rPr>
          <w:rStyle w:val="eop"/>
          <w:rFonts w:eastAsiaTheme="majorEastAsia"/>
        </w:rPr>
        <w:t> </w:t>
      </w:r>
    </w:p>
    <w:p w14:paraId="02E255FB" w14:textId="77777777" w:rsidR="00704432" w:rsidRDefault="00704432" w:rsidP="00704432">
      <w:pPr>
        <w:pStyle w:val="paragraph"/>
        <w:spacing w:before="0" w:beforeAutospacing="0" w:after="0" w:afterAutospacing="0"/>
        <w:ind w:left="135"/>
        <w:jc w:val="both"/>
        <w:textAlignment w:val="baseline"/>
        <w:rPr>
          <w:rFonts w:ascii="Segoe UI" w:hAnsi="Segoe UI" w:cs="Segoe UI"/>
          <w:b/>
          <w:bCs/>
          <w:sz w:val="18"/>
          <w:szCs w:val="18"/>
        </w:rPr>
      </w:pPr>
      <w:r>
        <w:rPr>
          <w:rStyle w:val="eop"/>
          <w:rFonts w:ascii="Arial" w:eastAsiaTheme="majorEastAsia" w:hAnsi="Arial" w:cs="Arial"/>
          <w:b/>
          <w:bCs/>
          <w:sz w:val="22"/>
          <w:szCs w:val="22"/>
        </w:rPr>
        <w:t> </w:t>
      </w:r>
    </w:p>
    <w:p w14:paraId="40092D9D" w14:textId="77777777" w:rsidR="00704432" w:rsidRDefault="00704432" w:rsidP="00704432">
      <w:pPr>
        <w:pStyle w:val="paragraph"/>
        <w:spacing w:before="0" w:beforeAutospacing="0" w:after="0" w:afterAutospacing="0"/>
        <w:jc w:val="center"/>
        <w:textAlignment w:val="baseline"/>
        <w:rPr>
          <w:rStyle w:val="eop"/>
          <w:rFonts w:ascii="Arial" w:eastAsiaTheme="majorEastAsia" w:hAnsi="Arial" w:cs="Arial"/>
          <w:b/>
          <w:bCs/>
          <w:sz w:val="22"/>
          <w:szCs w:val="22"/>
        </w:rPr>
      </w:pPr>
      <w:r>
        <w:rPr>
          <w:rStyle w:val="normaltextrun"/>
          <w:rFonts w:ascii="Arial" w:hAnsi="Arial" w:cs="Arial"/>
          <w:b/>
          <w:bCs/>
          <w:sz w:val="22"/>
          <w:szCs w:val="22"/>
          <w:lang w:val="en-US"/>
        </w:rPr>
        <w:t>SWOT Analysis for Amazon</w:t>
      </w:r>
      <w:r>
        <w:rPr>
          <w:rStyle w:val="eop"/>
          <w:rFonts w:ascii="Arial" w:eastAsiaTheme="majorEastAsia" w:hAnsi="Arial" w:cs="Arial"/>
          <w:b/>
          <w:bCs/>
          <w:sz w:val="22"/>
          <w:szCs w:val="22"/>
        </w:rPr>
        <w:t> </w:t>
      </w:r>
    </w:p>
    <w:p w14:paraId="78F1AC60" w14:textId="77777777" w:rsidR="00BF3C4B" w:rsidRDefault="00BF3C4B" w:rsidP="00704432">
      <w:pPr>
        <w:pStyle w:val="paragraph"/>
        <w:spacing w:before="0" w:beforeAutospacing="0" w:after="0" w:afterAutospacing="0"/>
        <w:jc w:val="center"/>
        <w:textAlignment w:val="baseline"/>
        <w:rPr>
          <w:rStyle w:val="eop"/>
          <w:rFonts w:ascii="Arial" w:eastAsiaTheme="majorEastAsia" w:hAnsi="Arial" w:cs="Arial"/>
          <w:b/>
          <w:bCs/>
          <w:sz w:val="22"/>
          <w:szCs w:val="22"/>
        </w:rPr>
      </w:pPr>
    </w:p>
    <w:tbl>
      <w:tblPr>
        <w:tblStyle w:val="TableGrid"/>
        <w:tblW w:w="0" w:type="auto"/>
        <w:tblLook w:val="04A0" w:firstRow="1" w:lastRow="0" w:firstColumn="1" w:lastColumn="0" w:noHBand="0" w:noVBand="1"/>
      </w:tblPr>
      <w:tblGrid>
        <w:gridCol w:w="4508"/>
        <w:gridCol w:w="4508"/>
      </w:tblGrid>
      <w:tr w:rsidR="0011579F" w14:paraId="044ACBDE" w14:textId="77777777" w:rsidTr="0011579F">
        <w:tc>
          <w:tcPr>
            <w:tcW w:w="4508" w:type="dxa"/>
          </w:tcPr>
          <w:p w14:paraId="2E5B8009" w14:textId="77777777" w:rsidR="0011579F" w:rsidRDefault="0011579F" w:rsidP="00704432">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Strengths</w:t>
            </w:r>
          </w:p>
          <w:p w14:paraId="729F2B03" w14:textId="77777777"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Brand recognition and customer loyalty</w:t>
            </w:r>
          </w:p>
          <w:p w14:paraId="16AD7511" w14:textId="77777777"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Diversity in product range and service provision</w:t>
            </w:r>
          </w:p>
          <w:p w14:paraId="1F40C395" w14:textId="77777777"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 xml:space="preserve">Logistical efficiency and supply chain </w:t>
            </w:r>
          </w:p>
          <w:p w14:paraId="4CCA5259" w14:textId="77777777"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Technological superiority and innovation</w:t>
            </w:r>
          </w:p>
          <w:p w14:paraId="7F343362" w14:textId="60B89EFD"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Global presence and market dominance</w:t>
            </w:r>
          </w:p>
        </w:tc>
        <w:tc>
          <w:tcPr>
            <w:tcW w:w="4508" w:type="dxa"/>
          </w:tcPr>
          <w:p w14:paraId="7DF22D0A" w14:textId="56CC271F" w:rsidR="0011579F" w:rsidRDefault="0011579F" w:rsidP="00704432">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Weakness</w:t>
            </w:r>
            <w:r w:rsidR="00A675F9">
              <w:rPr>
                <w:rFonts w:ascii="Segoe UI" w:hAnsi="Segoe UI" w:cs="Segoe UI"/>
                <w:b/>
                <w:bCs/>
                <w:sz w:val="18"/>
                <w:szCs w:val="18"/>
              </w:rPr>
              <w:t>es</w:t>
            </w:r>
          </w:p>
          <w:p w14:paraId="00127602" w14:textId="77777777"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Relying on 3</w:t>
            </w:r>
            <w:r w:rsidRPr="0011579F">
              <w:rPr>
                <w:rFonts w:ascii="Segoe UI" w:hAnsi="Segoe UI" w:cs="Segoe UI"/>
                <w:sz w:val="18"/>
                <w:szCs w:val="18"/>
                <w:vertAlign w:val="superscript"/>
              </w:rPr>
              <w:t>rd</w:t>
            </w:r>
            <w:r>
              <w:rPr>
                <w:rFonts w:ascii="Segoe UI" w:hAnsi="Segoe UI" w:cs="Segoe UI"/>
                <w:sz w:val="18"/>
                <w:szCs w:val="18"/>
              </w:rPr>
              <w:t xml:space="preserve"> party sellers for sales</w:t>
            </w:r>
          </w:p>
          <w:p w14:paraId="6D962B63" w14:textId="77777777"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 xml:space="preserve">Regulatory issues </w:t>
            </w:r>
          </w:p>
          <w:p w14:paraId="24404D69" w14:textId="73CF0E1F"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Environmental damage of operations and packaging</w:t>
            </w:r>
          </w:p>
          <w:p w14:paraId="10A425CC" w14:textId="6BF7801E" w:rsidR="0011579F" w:rsidRPr="0011579F" w:rsidRDefault="0011579F" w:rsidP="0011579F">
            <w:pPr>
              <w:pStyle w:val="paragraph"/>
              <w:numPr>
                <w:ilvl w:val="0"/>
                <w:numId w:val="11"/>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Counterfeit goods and fake reviews</w:t>
            </w:r>
          </w:p>
        </w:tc>
      </w:tr>
      <w:tr w:rsidR="0011579F" w14:paraId="7892F61D" w14:textId="77777777" w:rsidTr="0011579F">
        <w:tc>
          <w:tcPr>
            <w:tcW w:w="4508" w:type="dxa"/>
          </w:tcPr>
          <w:p w14:paraId="569847B3" w14:textId="77777777" w:rsidR="0011579F" w:rsidRDefault="0011579F" w:rsidP="00704432">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Opportunities</w:t>
            </w:r>
          </w:p>
          <w:p w14:paraId="70198AAB" w14:textId="77777777" w:rsidR="0011579F" w:rsidRPr="0011579F" w:rsidRDefault="0011579F" w:rsidP="0011579F">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 xml:space="preserve">New markets and product categories </w:t>
            </w:r>
          </w:p>
          <w:p w14:paraId="41FBBFDF" w14:textId="77777777" w:rsidR="0011579F" w:rsidRPr="0011579F" w:rsidRDefault="0011579F" w:rsidP="0011579F">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Cloud computing and streaming services</w:t>
            </w:r>
            <w:r w:rsidRPr="0011579F">
              <w:rPr>
                <w:rFonts w:ascii="Segoe UI" w:hAnsi="Segoe UI" w:cs="Segoe UI"/>
                <w:sz w:val="18"/>
                <w:szCs w:val="18"/>
              </w:rPr>
              <w:t xml:space="preserve"> expansion opportunities</w:t>
            </w:r>
          </w:p>
          <w:p w14:paraId="76CF647F" w14:textId="77777777" w:rsidR="0011579F" w:rsidRPr="00643602" w:rsidRDefault="0011579F" w:rsidP="00643602">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Increased demand for online shopping</w:t>
            </w:r>
          </w:p>
          <w:p w14:paraId="6037E528" w14:textId="77777777" w:rsidR="00643602" w:rsidRPr="00643602" w:rsidRDefault="00643602" w:rsidP="00643602">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Sustainability and green practices</w:t>
            </w:r>
          </w:p>
          <w:p w14:paraId="447BC56F" w14:textId="5D7BA459" w:rsidR="00643602" w:rsidRPr="00643602" w:rsidRDefault="00643602" w:rsidP="00643602">
            <w:pPr>
              <w:pStyle w:val="paragraph"/>
              <w:spacing w:before="0" w:beforeAutospacing="0" w:after="0" w:afterAutospacing="0"/>
              <w:ind w:left="720"/>
              <w:textAlignment w:val="baseline"/>
              <w:rPr>
                <w:rFonts w:ascii="Segoe UI" w:hAnsi="Segoe UI" w:cs="Segoe UI"/>
                <w:b/>
                <w:bCs/>
                <w:sz w:val="18"/>
                <w:szCs w:val="18"/>
              </w:rPr>
            </w:pPr>
          </w:p>
        </w:tc>
        <w:tc>
          <w:tcPr>
            <w:tcW w:w="4508" w:type="dxa"/>
          </w:tcPr>
          <w:p w14:paraId="693944B2" w14:textId="550D5F38" w:rsidR="00643602" w:rsidRDefault="0011579F" w:rsidP="00643602">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Threats</w:t>
            </w:r>
          </w:p>
          <w:p w14:paraId="22A564E6" w14:textId="77777777" w:rsidR="00643602" w:rsidRPr="00643602" w:rsidRDefault="00643602" w:rsidP="00643602">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Economic issues worldwide</w:t>
            </w:r>
          </w:p>
          <w:p w14:paraId="304F62A6" w14:textId="77777777" w:rsidR="00643602" w:rsidRPr="00643602" w:rsidRDefault="00643602" w:rsidP="00643602">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Cybersecurity threats and data breaches</w:t>
            </w:r>
          </w:p>
          <w:p w14:paraId="6519E0AF" w14:textId="77777777" w:rsidR="00643602" w:rsidRPr="00643602" w:rsidRDefault="00643602" w:rsidP="00643602">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Tightening of government trade policies</w:t>
            </w:r>
          </w:p>
          <w:p w14:paraId="53AE6560" w14:textId="77777777" w:rsidR="00643602" w:rsidRPr="00643602" w:rsidRDefault="00643602" w:rsidP="00643602">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Other e commerce platforms and tech firms</w:t>
            </w:r>
          </w:p>
          <w:p w14:paraId="5B521F98" w14:textId="5B45CB02" w:rsidR="00643602" w:rsidRPr="00643602" w:rsidRDefault="00643602" w:rsidP="00643602">
            <w:pPr>
              <w:pStyle w:val="paragraph"/>
              <w:numPr>
                <w:ilvl w:val="0"/>
                <w:numId w:val="10"/>
              </w:numPr>
              <w:spacing w:before="0" w:beforeAutospacing="0" w:after="0" w:afterAutospacing="0"/>
              <w:textAlignment w:val="baseline"/>
              <w:rPr>
                <w:rFonts w:ascii="Segoe UI" w:hAnsi="Segoe UI" w:cs="Segoe UI"/>
                <w:b/>
                <w:bCs/>
                <w:sz w:val="18"/>
                <w:szCs w:val="18"/>
              </w:rPr>
            </w:pPr>
            <w:r>
              <w:rPr>
                <w:rFonts w:ascii="Segoe UI" w:hAnsi="Segoe UI" w:cs="Segoe UI"/>
                <w:sz w:val="18"/>
                <w:szCs w:val="18"/>
              </w:rPr>
              <w:t>Negative perception of ill treatment of staff</w:t>
            </w:r>
          </w:p>
        </w:tc>
      </w:tr>
    </w:tbl>
    <w:p w14:paraId="6D03289B" w14:textId="77777777" w:rsidR="0011579F" w:rsidRDefault="0011579F" w:rsidP="00704432">
      <w:pPr>
        <w:pStyle w:val="paragraph"/>
        <w:spacing w:before="0" w:beforeAutospacing="0" w:after="0" w:afterAutospacing="0"/>
        <w:jc w:val="center"/>
        <w:textAlignment w:val="baseline"/>
        <w:rPr>
          <w:rFonts w:ascii="Segoe UI" w:hAnsi="Segoe UI" w:cs="Segoe UI"/>
          <w:b/>
          <w:bCs/>
          <w:sz w:val="18"/>
          <w:szCs w:val="18"/>
        </w:rPr>
      </w:pPr>
    </w:p>
    <w:p w14:paraId="3B27B90E" w14:textId="77777777" w:rsidR="00704432" w:rsidRDefault="00704432" w:rsidP="00704432">
      <w:pPr>
        <w:pStyle w:val="paragraph"/>
        <w:spacing w:before="0" w:beforeAutospacing="0" w:after="0" w:afterAutospacing="0"/>
        <w:jc w:val="both"/>
        <w:textAlignment w:val="baseline"/>
        <w:rPr>
          <w:rFonts w:ascii="Segoe UI" w:hAnsi="Segoe UI" w:cs="Segoe UI"/>
          <w:b/>
          <w:bCs/>
          <w:sz w:val="18"/>
          <w:szCs w:val="18"/>
        </w:rPr>
      </w:pPr>
      <w:r>
        <w:rPr>
          <w:rStyle w:val="eop"/>
          <w:rFonts w:ascii="Arial" w:eastAsiaTheme="majorEastAsia" w:hAnsi="Arial" w:cs="Arial"/>
          <w:b/>
          <w:bCs/>
          <w:sz w:val="22"/>
          <w:szCs w:val="22"/>
        </w:rPr>
        <w:t> </w:t>
      </w:r>
    </w:p>
    <w:p w14:paraId="7DF31078" w14:textId="77777777" w:rsidR="00704432" w:rsidRDefault="00704432" w:rsidP="00704432">
      <w:pPr>
        <w:pStyle w:val="paragraph"/>
        <w:spacing w:before="0" w:beforeAutospacing="0" w:after="0" w:afterAutospacing="0"/>
        <w:jc w:val="center"/>
        <w:textAlignment w:val="baseline"/>
        <w:rPr>
          <w:rStyle w:val="eop"/>
          <w:rFonts w:ascii="Arial" w:eastAsiaTheme="majorEastAsia" w:hAnsi="Arial" w:cs="Arial"/>
          <w:b/>
          <w:bCs/>
          <w:sz w:val="22"/>
          <w:szCs w:val="22"/>
        </w:rPr>
      </w:pPr>
      <w:r>
        <w:rPr>
          <w:rStyle w:val="normaltextrun"/>
          <w:rFonts w:ascii="Arial" w:hAnsi="Arial" w:cs="Arial"/>
          <w:b/>
          <w:bCs/>
          <w:sz w:val="22"/>
          <w:szCs w:val="22"/>
          <w:lang w:val="en-US"/>
        </w:rPr>
        <w:t>Swot Analysis for Emirates</w:t>
      </w:r>
      <w:r>
        <w:rPr>
          <w:rStyle w:val="eop"/>
          <w:rFonts w:ascii="Arial" w:eastAsiaTheme="majorEastAsia" w:hAnsi="Arial" w:cs="Arial"/>
          <w:b/>
          <w:bCs/>
          <w:sz w:val="22"/>
          <w:szCs w:val="22"/>
        </w:rPr>
        <w:t> </w:t>
      </w:r>
    </w:p>
    <w:p w14:paraId="3B230CF5" w14:textId="77777777" w:rsidR="00A91694" w:rsidRDefault="00A91694" w:rsidP="00704432">
      <w:pPr>
        <w:pStyle w:val="paragraph"/>
        <w:spacing w:before="0" w:beforeAutospacing="0" w:after="0" w:afterAutospacing="0"/>
        <w:jc w:val="center"/>
        <w:textAlignment w:val="baseline"/>
        <w:rPr>
          <w:rStyle w:val="eop"/>
          <w:rFonts w:ascii="Arial" w:eastAsiaTheme="majorEastAsia" w:hAnsi="Arial" w:cs="Arial"/>
          <w:b/>
          <w:bCs/>
          <w:sz w:val="22"/>
          <w:szCs w:val="22"/>
        </w:rPr>
      </w:pPr>
    </w:p>
    <w:tbl>
      <w:tblPr>
        <w:tblStyle w:val="TableGrid"/>
        <w:tblW w:w="0" w:type="auto"/>
        <w:tblLook w:val="04A0" w:firstRow="1" w:lastRow="0" w:firstColumn="1" w:lastColumn="0" w:noHBand="0" w:noVBand="1"/>
      </w:tblPr>
      <w:tblGrid>
        <w:gridCol w:w="4508"/>
        <w:gridCol w:w="4508"/>
      </w:tblGrid>
      <w:tr w:rsidR="00361C0B" w14:paraId="3C89533B" w14:textId="77777777" w:rsidTr="00361C0B">
        <w:tc>
          <w:tcPr>
            <w:tcW w:w="4508" w:type="dxa"/>
          </w:tcPr>
          <w:p w14:paraId="2238F466" w14:textId="77777777" w:rsidR="00361C0B" w:rsidRDefault="00361C0B" w:rsidP="00704432">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Strengths</w:t>
            </w:r>
          </w:p>
          <w:p w14:paraId="7BEAD557" w14:textId="77777777" w:rsidR="00D95A7B" w:rsidRPr="00D95A7B" w:rsidRDefault="00D95A7B" w:rsidP="00D95A7B">
            <w:pPr>
              <w:pStyle w:val="paragraph"/>
              <w:numPr>
                <w:ilvl w:val="0"/>
                <w:numId w:val="12"/>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Brand recognition and reputation</w:t>
            </w:r>
          </w:p>
          <w:p w14:paraId="4FA66224" w14:textId="75E1F6C3" w:rsidR="00D95A7B" w:rsidRPr="00D95A7B" w:rsidRDefault="00D95A7B" w:rsidP="00D95A7B">
            <w:pPr>
              <w:pStyle w:val="paragraph"/>
              <w:numPr>
                <w:ilvl w:val="0"/>
                <w:numId w:val="12"/>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Global route availability connecting worldwide cities</w:t>
            </w:r>
          </w:p>
          <w:p w14:paraId="611E735C" w14:textId="65031E7F" w:rsidR="00D95A7B" w:rsidRPr="00D95A7B" w:rsidRDefault="00D95A7B" w:rsidP="00D95A7B">
            <w:pPr>
              <w:pStyle w:val="paragraph"/>
              <w:numPr>
                <w:ilvl w:val="0"/>
                <w:numId w:val="12"/>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 xml:space="preserve">High quality service and luxurious in-flight experience </w:t>
            </w:r>
          </w:p>
          <w:p w14:paraId="266125B0" w14:textId="5658351A" w:rsidR="00D95A7B" w:rsidRPr="00D95A7B" w:rsidRDefault="00D95A7B" w:rsidP="00D95A7B">
            <w:pPr>
              <w:pStyle w:val="paragraph"/>
              <w:numPr>
                <w:ilvl w:val="0"/>
                <w:numId w:val="12"/>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Financial performance and profitability</w:t>
            </w:r>
          </w:p>
        </w:tc>
        <w:tc>
          <w:tcPr>
            <w:tcW w:w="4508" w:type="dxa"/>
          </w:tcPr>
          <w:p w14:paraId="6ABBB669" w14:textId="77777777" w:rsidR="00A675F9" w:rsidRDefault="00361C0B" w:rsidP="00A675F9">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Weakness</w:t>
            </w:r>
            <w:r w:rsidR="00A675F9">
              <w:rPr>
                <w:rFonts w:ascii="Segoe UI" w:hAnsi="Segoe UI" w:cs="Segoe UI"/>
                <w:b/>
                <w:bCs/>
                <w:sz w:val="18"/>
                <w:szCs w:val="18"/>
              </w:rPr>
              <w:t>es</w:t>
            </w:r>
          </w:p>
          <w:p w14:paraId="7355EB03" w14:textId="6E0B169A" w:rsidR="00A675F9" w:rsidRPr="00A675F9" w:rsidRDefault="00A675F9" w:rsidP="00A675F9">
            <w:pPr>
              <w:pStyle w:val="paragraph"/>
              <w:numPr>
                <w:ilvl w:val="0"/>
                <w:numId w:val="14"/>
              </w:numPr>
              <w:spacing w:before="0" w:beforeAutospacing="0" w:after="0" w:afterAutospacing="0"/>
              <w:jc w:val="center"/>
              <w:textAlignment w:val="baseline"/>
              <w:rPr>
                <w:rFonts w:ascii="Segoe UI" w:hAnsi="Segoe UI" w:cs="Segoe UI"/>
                <w:sz w:val="18"/>
                <w:szCs w:val="18"/>
              </w:rPr>
            </w:pPr>
            <w:r w:rsidRPr="00A675F9">
              <w:rPr>
                <w:rFonts w:ascii="Segoe UI" w:hAnsi="Segoe UI" w:cs="Segoe UI"/>
                <w:sz w:val="18"/>
                <w:szCs w:val="18"/>
              </w:rPr>
              <w:t>Vulnerable to jet fuel prices and economic conditions</w:t>
            </w:r>
          </w:p>
          <w:p w14:paraId="7DF6DE6C" w14:textId="77777777" w:rsidR="00A675F9" w:rsidRPr="00A675F9" w:rsidRDefault="00A675F9" w:rsidP="00A675F9">
            <w:pPr>
              <w:pStyle w:val="paragraph"/>
              <w:numPr>
                <w:ilvl w:val="0"/>
                <w:numId w:val="14"/>
              </w:numPr>
              <w:spacing w:before="0" w:beforeAutospacing="0" w:after="0" w:afterAutospacing="0"/>
              <w:jc w:val="center"/>
              <w:textAlignment w:val="baseline"/>
              <w:rPr>
                <w:rFonts w:ascii="Segoe UI" w:hAnsi="Segoe UI" w:cs="Segoe UI"/>
                <w:sz w:val="18"/>
                <w:szCs w:val="18"/>
              </w:rPr>
            </w:pPr>
            <w:r w:rsidRPr="00A675F9">
              <w:rPr>
                <w:rFonts w:ascii="Segoe UI" w:hAnsi="Segoe UI" w:cs="Segoe UI"/>
                <w:sz w:val="18"/>
                <w:szCs w:val="18"/>
              </w:rPr>
              <w:t>Reliance on international travel and tourism</w:t>
            </w:r>
          </w:p>
          <w:p w14:paraId="19A5B2C4" w14:textId="77777777" w:rsidR="00A675F9" w:rsidRPr="00A675F9" w:rsidRDefault="00A675F9" w:rsidP="00A675F9">
            <w:pPr>
              <w:pStyle w:val="paragraph"/>
              <w:numPr>
                <w:ilvl w:val="0"/>
                <w:numId w:val="14"/>
              </w:numPr>
              <w:spacing w:before="0" w:beforeAutospacing="0" w:after="0" w:afterAutospacing="0"/>
              <w:jc w:val="center"/>
              <w:textAlignment w:val="baseline"/>
              <w:rPr>
                <w:rFonts w:ascii="Segoe UI" w:hAnsi="Segoe UI" w:cs="Segoe UI"/>
                <w:sz w:val="18"/>
                <w:szCs w:val="18"/>
              </w:rPr>
            </w:pPr>
            <w:r w:rsidRPr="00A675F9">
              <w:rPr>
                <w:rFonts w:ascii="Segoe UI" w:hAnsi="Segoe UI" w:cs="Segoe UI"/>
                <w:sz w:val="18"/>
                <w:szCs w:val="18"/>
              </w:rPr>
              <w:t>Limited in certain regions</w:t>
            </w:r>
          </w:p>
          <w:p w14:paraId="7FD9A88D" w14:textId="77777777" w:rsidR="00A675F9" w:rsidRPr="00A675F9" w:rsidRDefault="00A675F9" w:rsidP="00A675F9">
            <w:pPr>
              <w:pStyle w:val="paragraph"/>
              <w:numPr>
                <w:ilvl w:val="0"/>
                <w:numId w:val="14"/>
              </w:numPr>
              <w:spacing w:before="0" w:beforeAutospacing="0" w:after="0" w:afterAutospacing="0"/>
              <w:jc w:val="center"/>
              <w:textAlignment w:val="baseline"/>
              <w:rPr>
                <w:rFonts w:ascii="Segoe UI" w:hAnsi="Segoe UI" w:cs="Segoe UI"/>
                <w:sz w:val="18"/>
                <w:szCs w:val="18"/>
              </w:rPr>
            </w:pPr>
            <w:r w:rsidRPr="00A675F9">
              <w:rPr>
                <w:rFonts w:ascii="Segoe UI" w:hAnsi="Segoe UI" w:cs="Segoe UI"/>
                <w:sz w:val="18"/>
                <w:szCs w:val="18"/>
              </w:rPr>
              <w:t>High operating costs due to premium services</w:t>
            </w:r>
          </w:p>
          <w:p w14:paraId="77EF908C" w14:textId="2D009555" w:rsidR="00A675F9" w:rsidRDefault="00A675F9" w:rsidP="00A675F9">
            <w:pPr>
              <w:pStyle w:val="paragraph"/>
              <w:numPr>
                <w:ilvl w:val="0"/>
                <w:numId w:val="14"/>
              </w:numPr>
              <w:spacing w:before="0" w:beforeAutospacing="0" w:after="0" w:afterAutospacing="0"/>
              <w:jc w:val="center"/>
              <w:textAlignment w:val="baseline"/>
              <w:rPr>
                <w:rFonts w:ascii="Segoe UI" w:hAnsi="Segoe UI" w:cs="Segoe UI"/>
                <w:b/>
                <w:bCs/>
                <w:sz w:val="18"/>
                <w:szCs w:val="18"/>
              </w:rPr>
            </w:pPr>
            <w:r w:rsidRPr="00A675F9">
              <w:rPr>
                <w:rFonts w:ascii="Segoe UI" w:hAnsi="Segoe UI" w:cs="Segoe UI"/>
                <w:sz w:val="18"/>
                <w:szCs w:val="18"/>
              </w:rPr>
              <w:t>Other major airlines and low-cost carriers</w:t>
            </w:r>
          </w:p>
        </w:tc>
      </w:tr>
      <w:tr w:rsidR="00361C0B" w14:paraId="4D2E592A" w14:textId="77777777" w:rsidTr="00361C0B">
        <w:tc>
          <w:tcPr>
            <w:tcW w:w="4508" w:type="dxa"/>
          </w:tcPr>
          <w:p w14:paraId="16EAA0E7" w14:textId="77777777" w:rsidR="00361C0B" w:rsidRDefault="00361C0B" w:rsidP="00704432">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 xml:space="preserve">Opportunities </w:t>
            </w:r>
          </w:p>
          <w:p w14:paraId="5FAF3682" w14:textId="741634EA" w:rsidR="00A91694" w:rsidRPr="00A91694" w:rsidRDefault="00A91694" w:rsidP="00A91694">
            <w:pPr>
              <w:pStyle w:val="paragraph"/>
              <w:numPr>
                <w:ilvl w:val="0"/>
                <w:numId w:val="15"/>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Expansion into new markets and routes worldwide</w:t>
            </w:r>
          </w:p>
          <w:p w14:paraId="0EEFE373" w14:textId="6FF909FF" w:rsidR="00A91694" w:rsidRPr="00A91694" w:rsidRDefault="00A91694" w:rsidP="00A91694">
            <w:pPr>
              <w:pStyle w:val="paragraph"/>
              <w:numPr>
                <w:ilvl w:val="0"/>
                <w:numId w:val="15"/>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Partnerships with other airlines</w:t>
            </w:r>
          </w:p>
          <w:p w14:paraId="243B2953" w14:textId="0A26514F" w:rsidR="00A91694" w:rsidRPr="00A91694" w:rsidRDefault="00A91694" w:rsidP="00A91694">
            <w:pPr>
              <w:pStyle w:val="paragraph"/>
              <w:numPr>
                <w:ilvl w:val="0"/>
                <w:numId w:val="15"/>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Introduction of new services and products</w:t>
            </w:r>
          </w:p>
          <w:p w14:paraId="4603860C" w14:textId="12C1DC01" w:rsidR="00A91694" w:rsidRPr="00A91694" w:rsidRDefault="00A91694" w:rsidP="00A91694">
            <w:pPr>
              <w:pStyle w:val="paragraph"/>
              <w:numPr>
                <w:ilvl w:val="0"/>
                <w:numId w:val="15"/>
              </w:numPr>
              <w:spacing w:before="0" w:beforeAutospacing="0" w:after="0" w:afterAutospacing="0"/>
              <w:jc w:val="center"/>
              <w:textAlignment w:val="baseline"/>
              <w:rPr>
                <w:rFonts w:ascii="Segoe UI" w:hAnsi="Segoe UI" w:cs="Segoe UI"/>
                <w:b/>
                <w:bCs/>
                <w:sz w:val="18"/>
                <w:szCs w:val="18"/>
              </w:rPr>
            </w:pPr>
            <w:r>
              <w:rPr>
                <w:rFonts w:ascii="Segoe UI" w:hAnsi="Segoe UI" w:cs="Segoe UI"/>
                <w:sz w:val="18"/>
                <w:szCs w:val="18"/>
              </w:rPr>
              <w:t>Enhanced usage of technology to improve customer service and operational efficiency</w:t>
            </w:r>
          </w:p>
          <w:p w14:paraId="7B4AC862" w14:textId="42D99A81" w:rsidR="00361C0B" w:rsidRDefault="00361C0B" w:rsidP="00704432">
            <w:pPr>
              <w:pStyle w:val="paragraph"/>
              <w:spacing w:before="0" w:beforeAutospacing="0" w:after="0" w:afterAutospacing="0"/>
              <w:jc w:val="center"/>
              <w:textAlignment w:val="baseline"/>
              <w:rPr>
                <w:rFonts w:ascii="Segoe UI" w:hAnsi="Segoe UI" w:cs="Segoe UI"/>
                <w:b/>
                <w:bCs/>
                <w:sz w:val="18"/>
                <w:szCs w:val="18"/>
              </w:rPr>
            </w:pPr>
          </w:p>
        </w:tc>
        <w:tc>
          <w:tcPr>
            <w:tcW w:w="4508" w:type="dxa"/>
          </w:tcPr>
          <w:p w14:paraId="3FA8EEA7" w14:textId="77777777" w:rsidR="00361C0B" w:rsidRDefault="00361C0B" w:rsidP="00704432">
            <w:pPr>
              <w:pStyle w:val="paragraph"/>
              <w:spacing w:before="0" w:beforeAutospacing="0" w:after="0" w:afterAutospacing="0"/>
              <w:jc w:val="center"/>
              <w:textAlignment w:val="baseline"/>
              <w:rPr>
                <w:rFonts w:ascii="Segoe UI" w:hAnsi="Segoe UI" w:cs="Segoe UI"/>
                <w:b/>
                <w:bCs/>
                <w:sz w:val="18"/>
                <w:szCs w:val="18"/>
              </w:rPr>
            </w:pPr>
            <w:r>
              <w:rPr>
                <w:rFonts w:ascii="Segoe UI" w:hAnsi="Segoe UI" w:cs="Segoe UI"/>
                <w:b/>
                <w:bCs/>
                <w:sz w:val="18"/>
                <w:szCs w:val="18"/>
              </w:rPr>
              <w:t>Threats</w:t>
            </w:r>
          </w:p>
          <w:p w14:paraId="626AF28E" w14:textId="77777777" w:rsidR="00A675F9" w:rsidRDefault="00A91694" w:rsidP="00A675F9">
            <w:pPr>
              <w:pStyle w:val="paragraph"/>
              <w:numPr>
                <w:ilvl w:val="0"/>
                <w:numId w:val="15"/>
              </w:numPr>
              <w:spacing w:before="0" w:beforeAutospacing="0" w:after="0" w:afterAutospacing="0"/>
              <w:jc w:val="center"/>
              <w:textAlignment w:val="baseline"/>
              <w:rPr>
                <w:rFonts w:ascii="Segoe UI" w:hAnsi="Segoe UI" w:cs="Segoe UI"/>
                <w:sz w:val="18"/>
                <w:szCs w:val="18"/>
              </w:rPr>
            </w:pPr>
            <w:r>
              <w:rPr>
                <w:rFonts w:ascii="Segoe UI" w:hAnsi="Segoe UI" w:cs="Segoe UI"/>
                <w:sz w:val="18"/>
                <w:szCs w:val="18"/>
              </w:rPr>
              <w:t>Massive competition from other airlines</w:t>
            </w:r>
          </w:p>
          <w:p w14:paraId="57F0FC37" w14:textId="77777777" w:rsidR="00A91694" w:rsidRDefault="00A91694" w:rsidP="00A675F9">
            <w:pPr>
              <w:pStyle w:val="paragraph"/>
              <w:numPr>
                <w:ilvl w:val="0"/>
                <w:numId w:val="15"/>
              </w:numPr>
              <w:spacing w:before="0" w:beforeAutospacing="0" w:after="0" w:afterAutospacing="0"/>
              <w:jc w:val="center"/>
              <w:textAlignment w:val="baseline"/>
              <w:rPr>
                <w:rFonts w:ascii="Segoe UI" w:hAnsi="Segoe UI" w:cs="Segoe UI"/>
                <w:sz w:val="18"/>
                <w:szCs w:val="18"/>
              </w:rPr>
            </w:pPr>
            <w:r>
              <w:rPr>
                <w:rFonts w:ascii="Segoe UI" w:hAnsi="Segoe UI" w:cs="Segoe UI"/>
                <w:sz w:val="18"/>
                <w:szCs w:val="18"/>
              </w:rPr>
              <w:t>Wars and local security concerns in destinations affecting travel demand</w:t>
            </w:r>
          </w:p>
          <w:p w14:paraId="512F8C16" w14:textId="77777777" w:rsidR="00A91694" w:rsidRDefault="00A91694" w:rsidP="00A675F9">
            <w:pPr>
              <w:pStyle w:val="paragraph"/>
              <w:numPr>
                <w:ilvl w:val="0"/>
                <w:numId w:val="15"/>
              </w:numPr>
              <w:spacing w:before="0" w:beforeAutospacing="0" w:after="0" w:afterAutospacing="0"/>
              <w:jc w:val="center"/>
              <w:textAlignment w:val="baseline"/>
              <w:rPr>
                <w:rFonts w:ascii="Segoe UI" w:hAnsi="Segoe UI" w:cs="Segoe UI"/>
                <w:sz w:val="18"/>
                <w:szCs w:val="18"/>
              </w:rPr>
            </w:pPr>
            <w:r>
              <w:rPr>
                <w:rFonts w:ascii="Segoe UI" w:hAnsi="Segoe UI" w:cs="Segoe UI"/>
                <w:sz w:val="18"/>
                <w:szCs w:val="18"/>
              </w:rPr>
              <w:t>Natural disasters/ pandemic</w:t>
            </w:r>
          </w:p>
          <w:p w14:paraId="7EF66284" w14:textId="46EFF343" w:rsidR="00A91694" w:rsidRPr="00A675F9" w:rsidRDefault="00A91694" w:rsidP="00A675F9">
            <w:pPr>
              <w:pStyle w:val="paragraph"/>
              <w:numPr>
                <w:ilvl w:val="0"/>
                <w:numId w:val="15"/>
              </w:numPr>
              <w:spacing w:before="0" w:beforeAutospacing="0" w:after="0" w:afterAutospacing="0"/>
              <w:jc w:val="center"/>
              <w:textAlignment w:val="baseline"/>
              <w:rPr>
                <w:rFonts w:ascii="Segoe UI" w:hAnsi="Segoe UI" w:cs="Segoe UI"/>
                <w:sz w:val="18"/>
                <w:szCs w:val="18"/>
              </w:rPr>
            </w:pPr>
            <w:r>
              <w:rPr>
                <w:rFonts w:ascii="Segoe UI" w:hAnsi="Segoe UI" w:cs="Segoe UI"/>
                <w:sz w:val="18"/>
                <w:szCs w:val="18"/>
              </w:rPr>
              <w:t>Climate change issues due to the use of aviation fuel</w:t>
            </w:r>
          </w:p>
        </w:tc>
      </w:tr>
    </w:tbl>
    <w:p w14:paraId="1560CC0A" w14:textId="77777777" w:rsidR="00361C0B" w:rsidRDefault="00361C0B" w:rsidP="00704432">
      <w:pPr>
        <w:pStyle w:val="paragraph"/>
        <w:spacing w:before="0" w:beforeAutospacing="0" w:after="0" w:afterAutospacing="0"/>
        <w:jc w:val="center"/>
        <w:textAlignment w:val="baseline"/>
        <w:rPr>
          <w:rFonts w:ascii="Segoe UI" w:hAnsi="Segoe UI" w:cs="Segoe UI"/>
          <w:b/>
          <w:bCs/>
          <w:sz w:val="18"/>
          <w:szCs w:val="18"/>
        </w:rPr>
      </w:pPr>
    </w:p>
    <w:p w14:paraId="70CBC93F" w14:textId="77777777" w:rsidR="00704432" w:rsidRDefault="00704432" w:rsidP="00704432">
      <w:pPr>
        <w:pStyle w:val="paragraph"/>
        <w:spacing w:before="0" w:beforeAutospacing="0" w:after="0" w:afterAutospacing="0"/>
        <w:textAlignment w:val="baseline"/>
        <w:rPr>
          <w:rStyle w:val="eop"/>
          <w:rFonts w:eastAsiaTheme="majorEastAsia"/>
        </w:rPr>
      </w:pPr>
      <w:r>
        <w:rPr>
          <w:rStyle w:val="eop"/>
          <w:rFonts w:eastAsiaTheme="majorEastAsia"/>
        </w:rPr>
        <w:t> </w:t>
      </w:r>
    </w:p>
    <w:p w14:paraId="7E3D130D" w14:textId="77777777" w:rsidR="00A91694" w:rsidRDefault="00A91694" w:rsidP="00704432">
      <w:pPr>
        <w:pStyle w:val="paragraph"/>
        <w:spacing w:before="0" w:beforeAutospacing="0" w:after="0" w:afterAutospacing="0"/>
        <w:textAlignment w:val="baseline"/>
        <w:rPr>
          <w:rStyle w:val="eop"/>
          <w:rFonts w:eastAsiaTheme="majorEastAsia"/>
        </w:rPr>
      </w:pPr>
    </w:p>
    <w:p w14:paraId="09D5A73A" w14:textId="77777777" w:rsidR="00A91694" w:rsidRDefault="00A91694" w:rsidP="00704432">
      <w:pPr>
        <w:pStyle w:val="paragraph"/>
        <w:spacing w:before="0" w:beforeAutospacing="0" w:after="0" w:afterAutospacing="0"/>
        <w:textAlignment w:val="baseline"/>
        <w:rPr>
          <w:rFonts w:ascii="Segoe UI" w:hAnsi="Segoe UI" w:cs="Segoe UI"/>
          <w:sz w:val="18"/>
          <w:szCs w:val="18"/>
        </w:rPr>
      </w:pPr>
    </w:p>
    <w:p w14:paraId="54F46741" w14:textId="537BDD04" w:rsidR="00704432" w:rsidRDefault="00704432" w:rsidP="00704432">
      <w:pPr>
        <w:pStyle w:val="paragraph"/>
        <w:spacing w:before="0" w:beforeAutospacing="0" w:after="0" w:afterAutospacing="0"/>
        <w:jc w:val="center"/>
        <w:textAlignment w:val="baseline"/>
        <w:rPr>
          <w:rFonts w:ascii="Segoe UI" w:hAnsi="Segoe UI" w:cs="Segoe UI"/>
          <w:b/>
          <w:bCs/>
          <w:sz w:val="18"/>
          <w:szCs w:val="18"/>
        </w:rPr>
      </w:pPr>
      <w:r>
        <w:rPr>
          <w:rStyle w:val="normaltextrun"/>
          <w:rFonts w:ascii="Arial" w:hAnsi="Arial" w:cs="Arial"/>
          <w:b/>
          <w:bCs/>
          <w:sz w:val="22"/>
          <w:szCs w:val="22"/>
          <w:lang w:val="en-US"/>
        </w:rPr>
        <w:t>A Comparison of Information Management System between 2 chosen companies</w:t>
      </w:r>
      <w:r>
        <w:rPr>
          <w:rStyle w:val="eop"/>
          <w:rFonts w:ascii="Arial" w:eastAsiaTheme="majorEastAsia" w:hAnsi="Arial" w:cs="Arial"/>
          <w:b/>
          <w:bCs/>
          <w:sz w:val="22"/>
          <w:szCs w:val="22"/>
        </w:rPr>
        <w:t> </w:t>
      </w:r>
    </w:p>
    <w:p w14:paraId="3F29FBB6" w14:textId="77777777" w:rsidR="00704432" w:rsidRDefault="00704432" w:rsidP="00704432">
      <w:pPr>
        <w:pStyle w:val="paragraph"/>
        <w:spacing w:before="0" w:beforeAutospacing="0" w:after="0" w:afterAutospacing="0"/>
        <w:ind w:left="135"/>
        <w:jc w:val="both"/>
        <w:textAlignment w:val="baseline"/>
        <w:rPr>
          <w:rFonts w:ascii="Segoe UI" w:hAnsi="Segoe UI" w:cs="Segoe UI"/>
          <w:b/>
          <w:bCs/>
          <w:sz w:val="18"/>
          <w:szCs w:val="18"/>
        </w:rPr>
      </w:pPr>
      <w:r>
        <w:rPr>
          <w:rStyle w:val="eop"/>
          <w:rFonts w:ascii="Arial" w:eastAsiaTheme="majorEastAsia" w:hAnsi="Arial" w:cs="Arial"/>
          <w:b/>
          <w:bCs/>
          <w:sz w:val="22"/>
          <w:szCs w:val="22"/>
        </w:rPr>
        <w:t> </w:t>
      </w:r>
    </w:p>
    <w:p w14:paraId="54F9DF40" w14:textId="77777777" w:rsidR="00704432" w:rsidRDefault="00704432" w:rsidP="00704432">
      <w:pPr>
        <w:pStyle w:val="paragraph"/>
        <w:shd w:val="clear" w:color="auto" w:fill="FFFFFF"/>
        <w:spacing w:before="0" w:beforeAutospacing="0" w:after="0" w:afterAutospacing="0"/>
        <w:ind w:left="-30" w:right="-30"/>
        <w:jc w:val="both"/>
        <w:textAlignment w:val="baseline"/>
        <w:rPr>
          <w:rFonts w:ascii="Segoe UI" w:hAnsi="Segoe UI" w:cs="Segoe UI"/>
          <w:sz w:val="18"/>
          <w:szCs w:val="18"/>
        </w:rPr>
      </w:pPr>
      <w:r>
        <w:rPr>
          <w:rStyle w:val="normaltextrun"/>
          <w:color w:val="595959"/>
        </w:rPr>
        <w:t>5‘’Emirates is utilizing several emerging technologies including artificial intelligence, big data, cloud, robotic process automation, and alternative reality to enhance operational efficiency and service offerings.’’</w:t>
      </w:r>
      <w:r>
        <w:rPr>
          <w:rStyle w:val="normaltextrun"/>
        </w:rPr>
        <w:t> </w:t>
      </w:r>
      <w:r>
        <w:rPr>
          <w:rStyle w:val="normaltextrun"/>
          <w:color w:val="000000"/>
        </w:rPr>
        <w:t>(</w:t>
      </w:r>
      <w:r>
        <w:rPr>
          <w:rStyle w:val="normaltextrun"/>
          <w:rFonts w:ascii="IBM Plex Sans" w:hAnsi="IBM Plex Sans" w:cs="Segoe UI"/>
          <w:color w:val="595959"/>
          <w:sz w:val="22"/>
          <w:szCs w:val="22"/>
        </w:rPr>
        <w:t xml:space="preserve">© </w:t>
      </w:r>
      <w:proofErr w:type="spellStart"/>
      <w:r>
        <w:rPr>
          <w:rStyle w:val="normaltextrun"/>
          <w:rFonts w:ascii="IBM Plex Sans" w:hAnsi="IBM Plex Sans" w:cs="Segoe UI"/>
          <w:color w:val="595959"/>
          <w:sz w:val="22"/>
          <w:szCs w:val="22"/>
        </w:rPr>
        <w:t>GlobalData</w:t>
      </w:r>
      <w:proofErr w:type="spellEnd"/>
      <w:r>
        <w:rPr>
          <w:rStyle w:val="normaltextrun"/>
          <w:rFonts w:ascii="IBM Plex Sans" w:hAnsi="IBM Plex Sans" w:cs="Segoe UI"/>
          <w:color w:val="595959"/>
          <w:sz w:val="22"/>
          <w:szCs w:val="22"/>
        </w:rPr>
        <w:t xml:space="preserve"> Plc 2024</w:t>
      </w:r>
      <w:r>
        <w:rPr>
          <w:rStyle w:val="normaltextrun"/>
          <w:rFonts w:ascii="Calibri" w:hAnsi="Calibri" w:cs="Calibri"/>
          <w:sz w:val="22"/>
          <w:szCs w:val="22"/>
        </w:rPr>
        <w:t>)</w:t>
      </w:r>
      <w:r>
        <w:rPr>
          <w:rStyle w:val="eop"/>
          <w:rFonts w:ascii="Calibri" w:eastAsiaTheme="majorEastAsia" w:hAnsi="Calibri" w:cs="Calibri"/>
          <w:sz w:val="22"/>
          <w:szCs w:val="22"/>
        </w:rPr>
        <w:t> </w:t>
      </w:r>
    </w:p>
    <w:p w14:paraId="456AE3CB" w14:textId="0927BFE8" w:rsidR="00704432" w:rsidRDefault="00704432" w:rsidP="00704432">
      <w:pPr>
        <w:pStyle w:val="paragraph"/>
        <w:shd w:val="clear" w:color="auto" w:fill="FFFFFF"/>
        <w:spacing w:before="0" w:beforeAutospacing="0" w:after="0" w:afterAutospacing="0"/>
        <w:ind w:left="-30" w:right="-30"/>
        <w:jc w:val="both"/>
        <w:textAlignment w:val="baseline"/>
        <w:rPr>
          <w:rFonts w:ascii="Segoe UI" w:hAnsi="Segoe UI" w:cs="Segoe UI"/>
          <w:sz w:val="18"/>
          <w:szCs w:val="18"/>
        </w:rPr>
      </w:pPr>
      <w:r>
        <w:rPr>
          <w:rStyle w:val="eop"/>
          <w:rFonts w:eastAsiaTheme="majorEastAsia"/>
        </w:rPr>
        <w:t> </w:t>
      </w:r>
    </w:p>
    <w:p w14:paraId="30B1B59E" w14:textId="77777777"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r>
        <w:rPr>
          <w:rStyle w:val="normaltextrun"/>
          <w:lang w:val="en-US"/>
        </w:rPr>
        <w:t>The airline uses knowledge management strategies to capture, store and utilize data from across its organisation. The main aspect of Emirates knowledge management is its use of various technologies to centralize information and data including databases, intranet portals and tools that enable employees to access policy and procedure at the click of a button. </w:t>
      </w:r>
      <w:r>
        <w:rPr>
          <w:rStyle w:val="eop"/>
          <w:rFonts w:eastAsiaTheme="majorEastAsia"/>
        </w:rPr>
        <w:t> </w:t>
      </w:r>
    </w:p>
    <w:p w14:paraId="2C914431" w14:textId="77777777"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r>
        <w:rPr>
          <w:rStyle w:val="normaltextrun"/>
          <w:lang w:val="en-US"/>
        </w:rPr>
        <w:t>Emirates invests heavily in customer feedback and data analytics to improve its service, by analyzing customer preferences, complaints and suggestions. This feedback data is essential for Emirates to stay ahead of its competitors and meet evolving customer expectations. Emirates knowledge management practices play a crucial role in driving operational excellence, continued innovation and being a global leader. Knowledge management and using it effectively drives sustainable growth in the aviation industry.</w:t>
      </w:r>
      <w:r>
        <w:rPr>
          <w:rStyle w:val="eop"/>
          <w:rFonts w:eastAsiaTheme="majorEastAsia"/>
        </w:rPr>
        <w:t> </w:t>
      </w:r>
    </w:p>
    <w:p w14:paraId="5BF1E4D0" w14:textId="77777777"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r>
        <w:rPr>
          <w:rStyle w:val="normaltextrun"/>
          <w:lang w:val="en-US"/>
        </w:rPr>
        <w:t>Amazon’s knowledge management system is an essential element of its operations allowing the company to efficiently capture, store and distribute information throughout its extensive organisation. In achieving this Amazon employs technological tools, processes and strategies to effectively manage knowledge and promote collaboration amongst employees.</w:t>
      </w:r>
      <w:r>
        <w:rPr>
          <w:rStyle w:val="eop"/>
          <w:rFonts w:eastAsiaTheme="majorEastAsia"/>
        </w:rPr>
        <w:t> </w:t>
      </w:r>
    </w:p>
    <w:p w14:paraId="69E3F7AC" w14:textId="77777777" w:rsidR="00704432" w:rsidRDefault="00704432" w:rsidP="00704432">
      <w:pPr>
        <w:pStyle w:val="paragraph"/>
        <w:spacing w:before="0" w:beforeAutospacing="0" w:after="0" w:afterAutospacing="0"/>
        <w:ind w:left="-30" w:right="-30"/>
        <w:textAlignment w:val="baseline"/>
        <w:rPr>
          <w:rFonts w:ascii="Segoe UI" w:hAnsi="Segoe UI" w:cs="Segoe UI"/>
          <w:color w:val="2F5496"/>
          <w:sz w:val="18"/>
          <w:szCs w:val="18"/>
        </w:rPr>
      </w:pPr>
      <w:r>
        <w:rPr>
          <w:rStyle w:val="normaltextrun"/>
          <w:color w:val="2F5496"/>
        </w:rPr>
        <w:t>1‘’</w:t>
      </w:r>
      <w:r>
        <w:rPr>
          <w:rStyle w:val="normaltextrun"/>
          <w:rFonts w:ascii="Helvetica" w:hAnsi="Helvetica" w:cs="Helvetica"/>
          <w:color w:val="000000"/>
        </w:rPr>
        <w:t xml:space="preserve"> Amazon's market share is expected to reach 50% by the end of 2024. It collects around 1 exabyte of purchase history data from their consumer base. And they use Big Data technology to optimize your experience, their supply chain and more.’’ </w:t>
      </w:r>
      <w:r>
        <w:rPr>
          <w:rStyle w:val="eop"/>
          <w:rFonts w:ascii="Helvetica" w:eastAsiaTheme="majorEastAsia" w:hAnsi="Helvetica" w:cs="Helvetica"/>
          <w:color w:val="000000"/>
        </w:rPr>
        <w:t> </w:t>
      </w:r>
    </w:p>
    <w:p w14:paraId="69A161D7" w14:textId="77777777" w:rsidR="00704432" w:rsidRDefault="00704432" w:rsidP="00704432">
      <w:pPr>
        <w:pStyle w:val="paragraph"/>
        <w:spacing w:before="0" w:beforeAutospacing="0" w:after="0" w:afterAutospacing="0"/>
        <w:ind w:left="-30" w:right="-30"/>
        <w:textAlignment w:val="baseline"/>
        <w:rPr>
          <w:rFonts w:ascii="Segoe UI" w:hAnsi="Segoe UI" w:cs="Segoe UI"/>
          <w:color w:val="2F5496"/>
          <w:sz w:val="18"/>
          <w:szCs w:val="18"/>
        </w:rPr>
      </w:pPr>
      <w:r>
        <w:rPr>
          <w:rStyle w:val="normaltextrun"/>
          <w:rFonts w:ascii="Helvetica" w:hAnsi="Helvetica" w:cs="Helvetica"/>
          <w:color w:val="000000"/>
        </w:rPr>
        <w:t>(</w:t>
      </w:r>
      <w:r>
        <w:rPr>
          <w:rStyle w:val="normaltextrun"/>
          <w:rFonts w:ascii="Helvetica" w:hAnsi="Helvetica" w:cs="Helvetica"/>
          <w:color w:val="000000"/>
          <w:sz w:val="27"/>
          <w:szCs w:val="27"/>
        </w:rPr>
        <w:t>© 2024 Invisibly. All rights reserved</w:t>
      </w:r>
      <w:r>
        <w:rPr>
          <w:rStyle w:val="normaltextrun"/>
          <w:rFonts w:ascii="Calibri Light" w:hAnsi="Calibri Light" w:cs="Calibri Light"/>
          <w:color w:val="000000"/>
          <w:sz w:val="26"/>
          <w:szCs w:val="26"/>
        </w:rPr>
        <w:t>)</w:t>
      </w:r>
      <w:r>
        <w:rPr>
          <w:rStyle w:val="eop"/>
          <w:rFonts w:ascii="Calibri Light" w:eastAsiaTheme="majorEastAsia" w:hAnsi="Calibri Light" w:cs="Calibri Light"/>
          <w:color w:val="000000"/>
          <w:sz w:val="26"/>
          <w:szCs w:val="26"/>
        </w:rPr>
        <w:t> </w:t>
      </w:r>
    </w:p>
    <w:p w14:paraId="6F336592"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21CC8488" w14:textId="77777777"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r>
        <w:rPr>
          <w:rStyle w:val="eop"/>
          <w:rFonts w:eastAsiaTheme="majorEastAsia"/>
        </w:rPr>
        <w:t> </w:t>
      </w:r>
    </w:p>
    <w:p w14:paraId="3E051DDD" w14:textId="77777777"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r>
        <w:rPr>
          <w:rStyle w:val="normaltextrun"/>
          <w:lang w:val="en-US"/>
        </w:rPr>
        <w:t>The company also uses algorithms and data analytics to extract information from the data they generate operationally. This approach enables the company to identify future trends and optimise their entire customer experience. Amazon offers training programs, online resources and communication channels to help the exchange of ideas and best practices within the company allowing the business to grow.</w:t>
      </w:r>
      <w:r>
        <w:rPr>
          <w:rStyle w:val="eop"/>
          <w:rFonts w:eastAsiaTheme="majorEastAsia"/>
        </w:rPr>
        <w:t> </w:t>
      </w:r>
    </w:p>
    <w:p w14:paraId="6557738F" w14:textId="77777777"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r>
        <w:rPr>
          <w:rStyle w:val="eop"/>
          <w:rFonts w:eastAsiaTheme="majorEastAsia"/>
        </w:rPr>
        <w:t> </w:t>
      </w:r>
    </w:p>
    <w:p w14:paraId="66F931B4" w14:textId="77777777"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r>
        <w:rPr>
          <w:rStyle w:val="eop"/>
          <w:rFonts w:eastAsiaTheme="majorEastAsia"/>
        </w:rPr>
        <w:t> </w:t>
      </w:r>
    </w:p>
    <w:p w14:paraId="46A07D8A" w14:textId="77777777" w:rsidR="00704432" w:rsidRPr="00704432" w:rsidRDefault="00704432" w:rsidP="00704432">
      <w:pPr>
        <w:pStyle w:val="BodyText"/>
        <w:spacing w:line="480" w:lineRule="auto"/>
        <w:ind w:right="137"/>
        <w:jc w:val="both"/>
        <w:rPr>
          <w:rFonts w:eastAsia="Arial"/>
          <w:lang w:val="en-US" w:eastAsia="en-US"/>
        </w:rPr>
      </w:pPr>
      <w:r>
        <w:rPr>
          <w:rStyle w:val="normaltextrun"/>
          <w:lang w:val="en-US"/>
        </w:rPr>
        <w:t>2 ‘’</w:t>
      </w:r>
      <w:r>
        <w:rPr>
          <w:rStyle w:val="normaltextrun"/>
          <w:rFonts w:ascii="Segoe UI" w:hAnsi="Segoe UI" w:cs="Segoe UI"/>
          <w:lang w:val="en-US"/>
        </w:rPr>
        <w:t xml:space="preserve"> Amazon uses data analytics to analyze customer data, such as purchase history, browsing behavior, and customer feedback, to identify common issues and proactively address them. Amazon also uses data to personalize the customer experience by providing tailored product recommendations, promotions, and offers.’’</w:t>
      </w:r>
      <w:r>
        <w:rPr>
          <w:rStyle w:val="eop"/>
          <w:rFonts w:ascii="Segoe UI" w:hAnsi="Segoe UI" w:cs="Segoe UI"/>
        </w:rPr>
        <w:t> </w:t>
      </w:r>
      <w:r w:rsidRPr="00704432">
        <w:rPr>
          <w:rFonts w:eastAsia="Arial"/>
          <w:lang w:val="en-US" w:eastAsia="en-US"/>
        </w:rPr>
        <w:t>(</w:t>
      </w:r>
      <w:r w:rsidRPr="00704432">
        <w:rPr>
          <w:rFonts w:ascii="Arial" w:eastAsia="Arial" w:hAnsi="Arial" w:cs="Arial"/>
          <w:lang w:val="en-US" w:eastAsia="en-US"/>
        </w:rPr>
        <w:t xml:space="preserve"> LINKEDIN</w:t>
      </w:r>
      <w:r w:rsidRPr="00704432">
        <w:rPr>
          <w:rFonts w:eastAsia="Arial"/>
          <w:lang w:val="en-US" w:eastAsia="en-US"/>
        </w:rPr>
        <w:t>© 2024)</w:t>
      </w:r>
    </w:p>
    <w:p w14:paraId="00F4B0CB" w14:textId="15FCF53F" w:rsidR="00704432" w:rsidRDefault="00704432" w:rsidP="00704432">
      <w:pPr>
        <w:pStyle w:val="paragraph"/>
        <w:spacing w:before="0" w:beforeAutospacing="0" w:after="0" w:afterAutospacing="0"/>
        <w:ind w:right="135"/>
        <w:jc w:val="both"/>
        <w:textAlignment w:val="baseline"/>
        <w:rPr>
          <w:rFonts w:ascii="Segoe UI" w:hAnsi="Segoe UI" w:cs="Segoe UI"/>
          <w:sz w:val="18"/>
          <w:szCs w:val="18"/>
        </w:rPr>
      </w:pPr>
    </w:p>
    <w:p w14:paraId="30F6AB39" w14:textId="440BCBF8" w:rsidR="00704432" w:rsidRDefault="00704432" w:rsidP="00AA38AE">
      <w:pPr>
        <w:pStyle w:val="paragraph"/>
        <w:spacing w:before="0" w:beforeAutospacing="0" w:after="0" w:afterAutospacing="0"/>
        <w:ind w:right="135"/>
        <w:jc w:val="both"/>
        <w:textAlignment w:val="baseline"/>
        <w:rPr>
          <w:rFonts w:ascii="Segoe UI" w:hAnsi="Segoe UI" w:cs="Segoe UI"/>
          <w:sz w:val="18"/>
          <w:szCs w:val="18"/>
        </w:rPr>
      </w:pPr>
      <w:r>
        <w:rPr>
          <w:rStyle w:val="normaltextrun"/>
          <w:lang w:val="en-US"/>
        </w:rPr>
        <w:t>In summary both Amazons and Emirates knowledge management systems play a pivotal role in supporting the companies innovating and evolving in the e-commerce industry. Effective management and using assets allow both companies to continue to lead there industry delivering high value products to its customers.</w:t>
      </w:r>
      <w:r>
        <w:rPr>
          <w:rStyle w:val="eop"/>
          <w:rFonts w:eastAsiaTheme="majorEastAsia"/>
        </w:rPr>
        <w:t> </w:t>
      </w:r>
    </w:p>
    <w:p w14:paraId="02136F2B"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5ABB7593" w14:textId="77777777" w:rsidR="00361C0B" w:rsidRDefault="00361C0B" w:rsidP="00A91694">
      <w:pPr>
        <w:pStyle w:val="paragraph"/>
        <w:spacing w:before="0" w:beforeAutospacing="0" w:after="0" w:afterAutospacing="0"/>
        <w:textAlignment w:val="baseline"/>
        <w:rPr>
          <w:rStyle w:val="normaltextrun"/>
          <w:rFonts w:ascii="Arial" w:hAnsi="Arial" w:cs="Arial"/>
          <w:b/>
          <w:bCs/>
          <w:sz w:val="22"/>
          <w:szCs w:val="22"/>
          <w:lang w:val="en-US"/>
        </w:rPr>
      </w:pPr>
    </w:p>
    <w:p w14:paraId="2DB8D4CC" w14:textId="77777777" w:rsidR="00A91694" w:rsidRDefault="00A91694" w:rsidP="00A91694">
      <w:pPr>
        <w:pStyle w:val="paragraph"/>
        <w:spacing w:before="0" w:beforeAutospacing="0" w:after="0" w:afterAutospacing="0"/>
        <w:textAlignment w:val="baseline"/>
        <w:rPr>
          <w:rStyle w:val="normaltextrun"/>
          <w:rFonts w:ascii="Arial" w:hAnsi="Arial" w:cs="Arial"/>
          <w:b/>
          <w:bCs/>
          <w:sz w:val="22"/>
          <w:szCs w:val="22"/>
          <w:lang w:val="en-US"/>
        </w:rPr>
      </w:pPr>
    </w:p>
    <w:p w14:paraId="3E9C86B5" w14:textId="430CBD00" w:rsidR="00704432" w:rsidRDefault="00704432" w:rsidP="00704432">
      <w:pPr>
        <w:pStyle w:val="paragraph"/>
        <w:spacing w:before="0" w:beforeAutospacing="0" w:after="0" w:afterAutospacing="0"/>
        <w:ind w:left="135"/>
        <w:jc w:val="center"/>
        <w:textAlignment w:val="baseline"/>
        <w:rPr>
          <w:rStyle w:val="eop"/>
          <w:rFonts w:ascii="Arial" w:hAnsi="Arial" w:cs="Arial"/>
          <w:b/>
          <w:bCs/>
          <w:sz w:val="22"/>
          <w:szCs w:val="22"/>
        </w:rPr>
      </w:pPr>
      <w:r>
        <w:rPr>
          <w:rStyle w:val="normaltextrun"/>
          <w:rFonts w:ascii="Arial" w:hAnsi="Arial" w:cs="Arial"/>
          <w:b/>
          <w:bCs/>
          <w:sz w:val="22"/>
          <w:szCs w:val="22"/>
          <w:lang w:val="en-US"/>
        </w:rPr>
        <w:lastRenderedPageBreak/>
        <w:t>Recommendations</w:t>
      </w:r>
      <w:r>
        <w:rPr>
          <w:rStyle w:val="eop"/>
          <w:rFonts w:ascii="Arial" w:eastAsiaTheme="majorEastAsia" w:hAnsi="Arial" w:cs="Arial"/>
          <w:b/>
          <w:bCs/>
          <w:sz w:val="22"/>
          <w:szCs w:val="22"/>
        </w:rPr>
        <w:t> </w:t>
      </w:r>
    </w:p>
    <w:p w14:paraId="0447CB67" w14:textId="77777777" w:rsidR="00704432" w:rsidRDefault="00704432" w:rsidP="00704432">
      <w:pPr>
        <w:pStyle w:val="paragraph"/>
        <w:spacing w:before="0" w:beforeAutospacing="0" w:after="0" w:afterAutospacing="0"/>
        <w:ind w:left="135"/>
        <w:jc w:val="center"/>
        <w:textAlignment w:val="baseline"/>
        <w:rPr>
          <w:rFonts w:ascii="Segoe UI" w:hAnsi="Segoe UI" w:cs="Segoe UI"/>
          <w:b/>
          <w:bCs/>
          <w:sz w:val="18"/>
          <w:szCs w:val="18"/>
        </w:rPr>
      </w:pPr>
    </w:p>
    <w:p w14:paraId="15E8AF8A"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Amazon and Emirates development of their knowledge Management Systems allows them to fully be ready for the future of their respective industries,</w:t>
      </w:r>
      <w:r>
        <w:rPr>
          <w:rStyle w:val="eop"/>
          <w:rFonts w:eastAsiaTheme="majorEastAsia"/>
        </w:rPr>
        <w:t> </w:t>
      </w:r>
    </w:p>
    <w:p w14:paraId="1AA30D30" w14:textId="77777777"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In order for Amazon and Emirates to develop robust future plans it is essential for them both to focus on innovation and customer experience, as well as sustainability and digital transformation. </w:t>
      </w:r>
      <w:r>
        <w:rPr>
          <w:rStyle w:val="eop"/>
          <w:rFonts w:eastAsiaTheme="majorEastAsia"/>
        </w:rPr>
        <w:t> </w:t>
      </w:r>
    </w:p>
    <w:p w14:paraId="26189686" w14:textId="77777777" w:rsidR="00361C0B" w:rsidRDefault="00361C0B" w:rsidP="00704432">
      <w:pPr>
        <w:pStyle w:val="paragraph"/>
        <w:spacing w:before="0" w:beforeAutospacing="0" w:after="0" w:afterAutospacing="0"/>
        <w:textAlignment w:val="baseline"/>
        <w:rPr>
          <w:rStyle w:val="normaltextrun"/>
          <w:lang w:val="en-US"/>
        </w:rPr>
      </w:pPr>
    </w:p>
    <w:p w14:paraId="7C3DABEC" w14:textId="5251C5A8" w:rsidR="00704432" w:rsidRDefault="00704432" w:rsidP="00704432">
      <w:pPr>
        <w:pStyle w:val="paragraph"/>
        <w:spacing w:before="0" w:beforeAutospacing="0" w:after="0" w:afterAutospacing="0"/>
        <w:textAlignment w:val="baseline"/>
        <w:rPr>
          <w:rFonts w:ascii="Segoe UI" w:hAnsi="Segoe UI" w:cs="Segoe UI"/>
          <w:sz w:val="18"/>
          <w:szCs w:val="18"/>
        </w:rPr>
      </w:pPr>
      <w:r>
        <w:rPr>
          <w:rStyle w:val="normaltextrun"/>
          <w:lang w:val="en-US"/>
        </w:rPr>
        <w:t>To conclude this report and its information has now allowed me to gather recommendations for each company.</w:t>
      </w:r>
      <w:r>
        <w:rPr>
          <w:rStyle w:val="eop"/>
          <w:rFonts w:eastAsiaTheme="majorEastAsia"/>
        </w:rPr>
        <w:t> </w:t>
      </w:r>
    </w:p>
    <w:p w14:paraId="64F9737E" w14:textId="5D619776" w:rsidR="00704432" w:rsidRDefault="00704432" w:rsidP="00361C0B">
      <w:pPr>
        <w:pStyle w:val="paragraph"/>
        <w:spacing w:before="0" w:beforeAutospacing="0" w:after="0" w:afterAutospacing="0"/>
        <w:jc w:val="center"/>
        <w:textAlignment w:val="baseline"/>
        <w:rPr>
          <w:rFonts w:ascii="Segoe UI" w:hAnsi="Segoe UI" w:cs="Segoe UI"/>
          <w:sz w:val="18"/>
          <w:szCs w:val="18"/>
        </w:rPr>
      </w:pPr>
      <w:r>
        <w:rPr>
          <w:rStyle w:val="normaltextrun"/>
          <w:lang w:val="en-US"/>
        </w:rPr>
        <w:t>Amazon:</w:t>
      </w:r>
    </w:p>
    <w:p w14:paraId="50D0A53B" w14:textId="77777777" w:rsidR="00704432" w:rsidRDefault="00704432" w:rsidP="00361C0B">
      <w:pPr>
        <w:pStyle w:val="paragraph"/>
        <w:numPr>
          <w:ilvl w:val="0"/>
          <w:numId w:val="1"/>
        </w:numPr>
        <w:spacing w:before="0" w:beforeAutospacing="0" w:after="0" w:afterAutospacing="0"/>
        <w:ind w:left="1080" w:firstLine="0"/>
        <w:textAlignment w:val="baseline"/>
      </w:pPr>
      <w:r>
        <w:rPr>
          <w:rStyle w:val="normaltextrun"/>
          <w:lang w:val="en-US"/>
        </w:rPr>
        <w:t>Continued Innovation: Amazon should continue heavy investment in research and development to innovate its products and services, such as expansion of its existing smart device portfolio, growing its delivery network, and improving its cloud computing service.</w:t>
      </w:r>
      <w:r>
        <w:rPr>
          <w:rStyle w:val="eop"/>
          <w:rFonts w:eastAsiaTheme="majorEastAsia"/>
        </w:rPr>
        <w:t> </w:t>
      </w:r>
    </w:p>
    <w:p w14:paraId="412F1CA1" w14:textId="28A1AC74" w:rsidR="00704432" w:rsidRPr="00704432" w:rsidRDefault="00704432" w:rsidP="00704432">
      <w:pPr>
        <w:pStyle w:val="paragraph"/>
        <w:numPr>
          <w:ilvl w:val="0"/>
          <w:numId w:val="1"/>
        </w:numPr>
        <w:spacing w:before="0" w:beforeAutospacing="0" w:after="0" w:afterAutospacing="0"/>
        <w:ind w:left="1080" w:firstLine="0"/>
        <w:textAlignment w:val="baseline"/>
      </w:pPr>
      <w:r>
        <w:rPr>
          <w:rStyle w:val="normaltextrun"/>
          <w:lang w:val="en-US"/>
        </w:rPr>
        <w:t>Customer Focus: by prioritizing the customer experience with personalized recommendations, improving delivery speed and providing fantastic customer service.</w:t>
      </w:r>
      <w:r>
        <w:rPr>
          <w:rStyle w:val="eop"/>
          <w:rFonts w:eastAsiaTheme="majorEastAsia"/>
        </w:rPr>
        <w:t> </w:t>
      </w:r>
    </w:p>
    <w:p w14:paraId="476A2E6B" w14:textId="77777777" w:rsidR="00704432" w:rsidRDefault="00704432" w:rsidP="00704432">
      <w:pPr>
        <w:pStyle w:val="paragraph"/>
        <w:numPr>
          <w:ilvl w:val="0"/>
          <w:numId w:val="2"/>
        </w:numPr>
        <w:spacing w:before="0" w:beforeAutospacing="0" w:after="0" w:afterAutospacing="0"/>
        <w:ind w:left="1080" w:firstLine="0"/>
        <w:textAlignment w:val="baseline"/>
      </w:pPr>
      <w:r>
        <w:rPr>
          <w:rStyle w:val="normaltextrun"/>
          <w:lang w:val="en-US"/>
        </w:rPr>
        <w:t>Sustainability: By increasing its focus on sustainability by reducing its carbon footprint, implementing eco-friendly packaging and investment in renewable energy.</w:t>
      </w:r>
      <w:r>
        <w:rPr>
          <w:rStyle w:val="eop"/>
          <w:rFonts w:eastAsiaTheme="majorEastAsia"/>
        </w:rPr>
        <w:t> </w:t>
      </w:r>
    </w:p>
    <w:p w14:paraId="4F343135" w14:textId="472F2E20" w:rsidR="00704432" w:rsidRPr="00AA38AE" w:rsidRDefault="00704432" w:rsidP="00AA38AE">
      <w:pPr>
        <w:pStyle w:val="paragraph"/>
        <w:numPr>
          <w:ilvl w:val="0"/>
          <w:numId w:val="2"/>
        </w:numPr>
        <w:spacing w:before="0" w:beforeAutospacing="0" w:after="0" w:afterAutospacing="0"/>
        <w:ind w:left="1080" w:firstLine="0"/>
        <w:textAlignment w:val="baseline"/>
        <w:rPr>
          <w:rStyle w:val="normaltextrun"/>
        </w:rPr>
      </w:pPr>
      <w:r>
        <w:rPr>
          <w:rStyle w:val="normaltextrun"/>
          <w:lang w:val="en-US"/>
        </w:rPr>
        <w:t>Digital Transformation: Embracing digital trends keeps Amazon ahead of their industry, by using data analytics, artificial intelligence and machine learning to maximize performance.</w:t>
      </w:r>
      <w:r>
        <w:rPr>
          <w:rStyle w:val="eop"/>
          <w:rFonts w:eastAsiaTheme="majorEastAsia"/>
        </w:rPr>
        <w:t> </w:t>
      </w:r>
    </w:p>
    <w:p w14:paraId="4FA839BA" w14:textId="77777777" w:rsidR="00704432" w:rsidRDefault="00704432" w:rsidP="00704432">
      <w:pPr>
        <w:pStyle w:val="paragraph"/>
        <w:spacing w:before="0" w:beforeAutospacing="0" w:after="0" w:afterAutospacing="0"/>
        <w:jc w:val="center"/>
        <w:textAlignment w:val="baseline"/>
        <w:rPr>
          <w:rStyle w:val="normaltextrun"/>
          <w:lang w:val="en-US"/>
        </w:rPr>
      </w:pPr>
    </w:p>
    <w:p w14:paraId="08D95506" w14:textId="20509D1E" w:rsidR="00704432" w:rsidRDefault="00704432" w:rsidP="00704432">
      <w:pPr>
        <w:pStyle w:val="paragraph"/>
        <w:spacing w:before="0" w:beforeAutospacing="0" w:after="0" w:afterAutospacing="0"/>
        <w:jc w:val="center"/>
        <w:textAlignment w:val="baseline"/>
        <w:rPr>
          <w:rFonts w:ascii="Segoe UI" w:hAnsi="Segoe UI" w:cs="Segoe UI"/>
          <w:sz w:val="18"/>
          <w:szCs w:val="18"/>
        </w:rPr>
      </w:pPr>
      <w:r>
        <w:rPr>
          <w:rStyle w:val="normaltextrun"/>
          <w:lang w:val="en-US"/>
        </w:rPr>
        <w:t>Emirates:</w:t>
      </w:r>
      <w:r>
        <w:rPr>
          <w:rStyle w:val="eop"/>
          <w:rFonts w:eastAsiaTheme="majorEastAsia"/>
        </w:rPr>
        <w:t> </w:t>
      </w:r>
    </w:p>
    <w:p w14:paraId="149F7124" w14:textId="77777777" w:rsidR="00704432" w:rsidRDefault="00704432" w:rsidP="00704432">
      <w:pPr>
        <w:pStyle w:val="paragraph"/>
        <w:numPr>
          <w:ilvl w:val="0"/>
          <w:numId w:val="3"/>
        </w:numPr>
        <w:spacing w:before="0" w:beforeAutospacing="0" w:after="0" w:afterAutospacing="0"/>
        <w:ind w:left="1080" w:firstLine="0"/>
        <w:textAlignment w:val="baseline"/>
      </w:pPr>
      <w:r>
        <w:rPr>
          <w:rStyle w:val="normaltextrun"/>
          <w:lang w:val="en-US"/>
        </w:rPr>
        <w:t>Fleet Modernization: By Investing in modern airplanes and upgrading its current fleet this will allow better fuel efficiency, reduction in emissions, and enhance passenger comfort.</w:t>
      </w:r>
      <w:r>
        <w:rPr>
          <w:rStyle w:val="eop"/>
          <w:rFonts w:eastAsiaTheme="majorEastAsia"/>
        </w:rPr>
        <w:t> </w:t>
      </w:r>
    </w:p>
    <w:p w14:paraId="43C44121" w14:textId="77777777" w:rsidR="00704432" w:rsidRDefault="00704432" w:rsidP="00704432">
      <w:pPr>
        <w:pStyle w:val="paragraph"/>
        <w:numPr>
          <w:ilvl w:val="0"/>
          <w:numId w:val="3"/>
        </w:numPr>
        <w:spacing w:before="0" w:beforeAutospacing="0" w:after="0" w:afterAutospacing="0"/>
        <w:ind w:left="1080" w:firstLine="0"/>
        <w:textAlignment w:val="baseline"/>
      </w:pPr>
      <w:r>
        <w:rPr>
          <w:rStyle w:val="normaltextrun"/>
          <w:lang w:val="en-US"/>
        </w:rPr>
        <w:t>Customer Experience: continuing to prioritize the customer experience by offering tailor made services, cutting-edge in-flight media and seamless travel experiences.</w:t>
      </w:r>
      <w:r>
        <w:rPr>
          <w:rStyle w:val="eop"/>
          <w:rFonts w:eastAsiaTheme="majorEastAsia"/>
        </w:rPr>
        <w:t> </w:t>
      </w:r>
    </w:p>
    <w:p w14:paraId="5B035AAA" w14:textId="77777777" w:rsidR="00704432" w:rsidRDefault="00704432" w:rsidP="00704432">
      <w:pPr>
        <w:pStyle w:val="paragraph"/>
        <w:numPr>
          <w:ilvl w:val="0"/>
          <w:numId w:val="3"/>
        </w:numPr>
        <w:spacing w:before="0" w:beforeAutospacing="0" w:after="0" w:afterAutospacing="0"/>
        <w:ind w:left="1080" w:firstLine="0"/>
        <w:textAlignment w:val="baseline"/>
      </w:pPr>
      <w:r>
        <w:rPr>
          <w:rStyle w:val="normaltextrun"/>
          <w:lang w:val="en-US"/>
        </w:rPr>
        <w:t>Sustainability: focusing on sustainable initiatives with the implementation of fuel-efficient practices, reducing waste and exploring alternative fuel sources to minimize environmental impacts.</w:t>
      </w:r>
      <w:r>
        <w:rPr>
          <w:rStyle w:val="eop"/>
          <w:rFonts w:eastAsiaTheme="majorEastAsia"/>
        </w:rPr>
        <w:t> </w:t>
      </w:r>
    </w:p>
    <w:p w14:paraId="2ABA1722" w14:textId="77777777" w:rsidR="00704432" w:rsidRDefault="00704432" w:rsidP="00704432">
      <w:pPr>
        <w:pStyle w:val="paragraph"/>
        <w:numPr>
          <w:ilvl w:val="0"/>
          <w:numId w:val="3"/>
        </w:numPr>
        <w:spacing w:before="0" w:beforeAutospacing="0" w:after="0" w:afterAutospacing="0"/>
        <w:ind w:left="1080" w:firstLine="0"/>
        <w:textAlignment w:val="baseline"/>
      </w:pPr>
      <w:r>
        <w:rPr>
          <w:rStyle w:val="normaltextrun"/>
          <w:lang w:val="en-US"/>
        </w:rPr>
        <w:t>Digital transformation: embracing digital transformation by enhancing its online booking platform, data driven marketing and using new technologies to streamline operations and have better efficiency. </w:t>
      </w:r>
      <w:r>
        <w:rPr>
          <w:rStyle w:val="eop"/>
          <w:rFonts w:eastAsiaTheme="majorEastAsia"/>
        </w:rPr>
        <w:t> </w:t>
      </w:r>
    </w:p>
    <w:p w14:paraId="401631FE" w14:textId="77777777" w:rsidR="00704432" w:rsidRDefault="00704432" w:rsidP="00704432">
      <w:pPr>
        <w:pStyle w:val="paragraph"/>
        <w:spacing w:before="0" w:beforeAutospacing="0" w:after="0" w:afterAutospacing="0"/>
        <w:ind w:left="720"/>
        <w:textAlignment w:val="baseline"/>
        <w:rPr>
          <w:rFonts w:ascii="Segoe UI" w:hAnsi="Segoe UI" w:cs="Segoe UI"/>
          <w:sz w:val="18"/>
          <w:szCs w:val="18"/>
        </w:rPr>
      </w:pPr>
      <w:r>
        <w:rPr>
          <w:rStyle w:val="eop"/>
          <w:rFonts w:eastAsiaTheme="majorEastAsia"/>
        </w:rPr>
        <w:t> </w:t>
      </w:r>
    </w:p>
    <w:p w14:paraId="2E88B16B" w14:textId="77777777" w:rsidR="00704432" w:rsidRDefault="00704432" w:rsidP="00704432">
      <w:pPr>
        <w:pStyle w:val="paragraph"/>
        <w:spacing w:before="0" w:beforeAutospacing="0" w:after="0" w:afterAutospacing="0"/>
        <w:ind w:left="720"/>
        <w:textAlignment w:val="baseline"/>
        <w:rPr>
          <w:rFonts w:ascii="Segoe UI" w:hAnsi="Segoe UI" w:cs="Segoe UI"/>
          <w:sz w:val="18"/>
          <w:szCs w:val="18"/>
        </w:rPr>
      </w:pPr>
      <w:r>
        <w:rPr>
          <w:rStyle w:val="normaltextrun"/>
          <w:lang w:val="en-US"/>
        </w:rPr>
        <w:t>Implementation of these recommendations would mean that Amazon and Emirates could continue to position themselves for huge future growth and remain competitive in their separate industries and meet the ever-evolving needs and expectations of their customers.</w:t>
      </w:r>
      <w:r>
        <w:rPr>
          <w:rStyle w:val="eop"/>
          <w:rFonts w:eastAsiaTheme="majorEastAsia"/>
        </w:rPr>
        <w:t> </w:t>
      </w:r>
    </w:p>
    <w:p w14:paraId="4D0B2F09" w14:textId="77777777" w:rsidR="00704432" w:rsidRDefault="00704432" w:rsidP="00704432">
      <w:pPr>
        <w:pStyle w:val="paragraph"/>
        <w:spacing w:before="0" w:beforeAutospacing="0" w:after="0" w:afterAutospacing="0"/>
        <w:ind w:left="720"/>
        <w:textAlignment w:val="baseline"/>
        <w:rPr>
          <w:rFonts w:ascii="Segoe UI" w:hAnsi="Segoe UI" w:cs="Segoe UI"/>
          <w:sz w:val="18"/>
          <w:szCs w:val="18"/>
        </w:rPr>
      </w:pPr>
      <w:r>
        <w:rPr>
          <w:rStyle w:val="eop"/>
          <w:rFonts w:eastAsiaTheme="majorEastAsia"/>
        </w:rPr>
        <w:t> </w:t>
      </w:r>
    </w:p>
    <w:p w14:paraId="1E7032E6" w14:textId="77777777" w:rsidR="004A3AC2" w:rsidRDefault="004A3AC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081D5CD8" w14:textId="77777777" w:rsidR="004A3AC2" w:rsidRDefault="004A3AC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5BECD4A0" w14:textId="77777777" w:rsidR="004A3AC2" w:rsidRDefault="004A3AC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2479E0F1" w14:textId="77777777" w:rsidR="004A3AC2" w:rsidRDefault="004A3AC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7C1F65D6" w14:textId="77777777" w:rsidR="004A3AC2" w:rsidRDefault="004A3AC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27FD1349" w14:textId="77777777" w:rsidR="004A3AC2" w:rsidRDefault="004A3AC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5FBBBE8A" w14:textId="77777777" w:rsidR="004A3AC2" w:rsidRDefault="004A3AC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p>
    <w:p w14:paraId="401DBCDC" w14:textId="32D991D1" w:rsidR="004A3AC2" w:rsidRDefault="00704432" w:rsidP="004A3AC2">
      <w:pPr>
        <w:pStyle w:val="paragraph"/>
        <w:spacing w:before="0" w:beforeAutospacing="0" w:after="0" w:afterAutospacing="0"/>
        <w:ind w:left="135"/>
        <w:jc w:val="center"/>
        <w:textAlignment w:val="baseline"/>
        <w:rPr>
          <w:rStyle w:val="normaltextrun"/>
          <w:rFonts w:ascii="Arial" w:hAnsi="Arial" w:cs="Arial"/>
          <w:b/>
          <w:bCs/>
          <w:sz w:val="22"/>
          <w:szCs w:val="22"/>
          <w:lang w:val="en-US"/>
        </w:rPr>
      </w:pPr>
      <w:r>
        <w:rPr>
          <w:rStyle w:val="normaltextrun"/>
          <w:rFonts w:ascii="Arial" w:hAnsi="Arial" w:cs="Arial"/>
          <w:b/>
          <w:bCs/>
          <w:sz w:val="22"/>
          <w:szCs w:val="22"/>
          <w:lang w:val="en-US"/>
        </w:rPr>
        <w:lastRenderedPageBreak/>
        <w:t>Conclusion</w:t>
      </w:r>
    </w:p>
    <w:p w14:paraId="7951AD07" w14:textId="77777777" w:rsidR="004A3AC2" w:rsidRDefault="004A3AC2" w:rsidP="004A3AC2">
      <w:pPr>
        <w:pStyle w:val="paragraph"/>
        <w:spacing w:before="0" w:beforeAutospacing="0" w:after="0" w:afterAutospacing="0"/>
        <w:ind w:left="135"/>
        <w:jc w:val="center"/>
        <w:textAlignment w:val="baseline"/>
        <w:rPr>
          <w:rFonts w:ascii="Segoe UI" w:hAnsi="Segoe UI" w:cs="Segoe UI"/>
          <w:b/>
          <w:bCs/>
          <w:sz w:val="18"/>
          <w:szCs w:val="18"/>
          <w:lang w:val="en-US"/>
        </w:rPr>
      </w:pPr>
    </w:p>
    <w:p w14:paraId="6D5AF72C" w14:textId="54E5CB70" w:rsidR="004A3AC2" w:rsidRPr="004A3AC2" w:rsidRDefault="004A3AC2" w:rsidP="004A3AC2">
      <w:pPr>
        <w:pStyle w:val="paragraph"/>
        <w:spacing w:before="0" w:beforeAutospacing="0" w:after="0" w:afterAutospacing="0"/>
        <w:ind w:left="135"/>
        <w:textAlignment w:val="baseline"/>
        <w:rPr>
          <w:rStyle w:val="eop"/>
          <w:rFonts w:ascii="Segoe UI" w:hAnsi="Segoe UI" w:cs="Segoe UI"/>
          <w:b/>
          <w:bCs/>
          <w:sz w:val="18"/>
          <w:szCs w:val="18"/>
        </w:rPr>
      </w:pPr>
      <w:r w:rsidRPr="004A3AC2">
        <w:rPr>
          <w:rStyle w:val="eop"/>
          <w:rFonts w:ascii="Arial" w:eastAsiaTheme="majorEastAsia" w:hAnsi="Arial" w:cs="Arial"/>
          <w:sz w:val="22"/>
          <w:szCs w:val="22"/>
        </w:rPr>
        <w:t xml:space="preserve">Emirates Airlines and Amazon have demonstrated that the effective use of knowledge management systems enhances their operations and customer experiences. </w:t>
      </w:r>
    </w:p>
    <w:p w14:paraId="5C26A7C1" w14:textId="4C978F22" w:rsidR="00704432" w:rsidRDefault="004A3AC2" w:rsidP="004A3AC2">
      <w:pPr>
        <w:pStyle w:val="paragraph"/>
        <w:spacing w:before="0" w:beforeAutospacing="0" w:after="0" w:afterAutospacing="0"/>
        <w:ind w:left="135"/>
        <w:textAlignment w:val="baseline"/>
        <w:rPr>
          <w:rStyle w:val="eop"/>
          <w:rFonts w:ascii="Arial" w:eastAsiaTheme="majorEastAsia" w:hAnsi="Arial" w:cs="Arial"/>
          <w:sz w:val="22"/>
          <w:szCs w:val="22"/>
        </w:rPr>
      </w:pPr>
      <w:r w:rsidRPr="004A3AC2">
        <w:rPr>
          <w:rStyle w:val="eop"/>
          <w:rFonts w:ascii="Arial" w:eastAsiaTheme="majorEastAsia" w:hAnsi="Arial" w:cs="Arial"/>
          <w:sz w:val="22"/>
          <w:szCs w:val="22"/>
        </w:rPr>
        <w:t>Emirates Airlines uses their knowledge management systems to streamline its global operations, improve customer service and maintain a competitive edge in the airline industry and by centralising all information held Emirates ensures that consistency is achieved in its service delivery and decision making across the entire network.</w:t>
      </w:r>
    </w:p>
    <w:p w14:paraId="094C911C" w14:textId="32B0F356" w:rsidR="004A3AC2" w:rsidRDefault="004A3AC2" w:rsidP="004A3AC2">
      <w:pPr>
        <w:pStyle w:val="paragraph"/>
        <w:spacing w:before="0" w:beforeAutospacing="0" w:after="0" w:afterAutospacing="0"/>
        <w:ind w:left="135"/>
        <w:textAlignment w:val="baseline"/>
        <w:rPr>
          <w:rStyle w:val="eop"/>
          <w:rFonts w:ascii="Arial" w:eastAsiaTheme="majorEastAsia" w:hAnsi="Arial" w:cs="Arial"/>
          <w:sz w:val="22"/>
          <w:szCs w:val="22"/>
        </w:rPr>
      </w:pPr>
      <w:r>
        <w:rPr>
          <w:rStyle w:val="eop"/>
          <w:rFonts w:ascii="Arial" w:eastAsiaTheme="majorEastAsia" w:hAnsi="Arial" w:cs="Arial"/>
          <w:sz w:val="22"/>
          <w:szCs w:val="22"/>
        </w:rPr>
        <w:t>Amazon uses its knowledge management system to manage its huge product catalogue,</w:t>
      </w:r>
    </w:p>
    <w:p w14:paraId="434A66E8" w14:textId="59F0C0E2" w:rsidR="004A3AC2" w:rsidRDefault="004A3AC2" w:rsidP="004A3AC2">
      <w:pPr>
        <w:pStyle w:val="paragraph"/>
        <w:spacing w:before="0" w:beforeAutospacing="0" w:after="0" w:afterAutospacing="0"/>
        <w:ind w:left="135"/>
        <w:textAlignment w:val="baseline"/>
        <w:rPr>
          <w:rStyle w:val="eop"/>
          <w:rFonts w:ascii="Arial" w:eastAsiaTheme="majorEastAsia" w:hAnsi="Arial" w:cs="Arial"/>
          <w:sz w:val="22"/>
          <w:szCs w:val="22"/>
        </w:rPr>
      </w:pPr>
      <w:r>
        <w:rPr>
          <w:rStyle w:val="eop"/>
          <w:rFonts w:ascii="Arial" w:eastAsiaTheme="majorEastAsia" w:hAnsi="Arial" w:cs="Arial"/>
          <w:sz w:val="22"/>
          <w:szCs w:val="22"/>
        </w:rPr>
        <w:t>optimising its supply chain operations and personalising customer recommendations.</w:t>
      </w:r>
    </w:p>
    <w:p w14:paraId="05DDCCF1" w14:textId="418EBDF9" w:rsidR="004A3AC2" w:rsidRDefault="004A3AC2" w:rsidP="004A3AC2">
      <w:pPr>
        <w:pStyle w:val="paragraph"/>
        <w:spacing w:before="0" w:beforeAutospacing="0" w:after="0" w:afterAutospacing="0"/>
        <w:ind w:left="135"/>
        <w:textAlignment w:val="baseline"/>
        <w:rPr>
          <w:rStyle w:val="eop"/>
          <w:rFonts w:ascii="Arial" w:eastAsiaTheme="majorEastAsia" w:hAnsi="Arial" w:cs="Arial"/>
          <w:sz w:val="22"/>
          <w:szCs w:val="22"/>
        </w:rPr>
      </w:pPr>
      <w:r>
        <w:rPr>
          <w:rStyle w:val="eop"/>
          <w:rFonts w:ascii="Arial" w:eastAsiaTheme="majorEastAsia" w:hAnsi="Arial" w:cs="Arial"/>
          <w:sz w:val="22"/>
          <w:szCs w:val="22"/>
        </w:rPr>
        <w:t xml:space="preserve">The </w:t>
      </w:r>
      <w:r w:rsidR="006D6805">
        <w:rPr>
          <w:rStyle w:val="eop"/>
          <w:rFonts w:ascii="Arial" w:eastAsiaTheme="majorEastAsia" w:hAnsi="Arial" w:cs="Arial"/>
          <w:sz w:val="22"/>
          <w:szCs w:val="22"/>
        </w:rPr>
        <w:t>company’s</w:t>
      </w:r>
      <w:r>
        <w:rPr>
          <w:rStyle w:val="eop"/>
          <w:rFonts w:ascii="Arial" w:eastAsiaTheme="majorEastAsia" w:hAnsi="Arial" w:cs="Arial"/>
          <w:sz w:val="22"/>
          <w:szCs w:val="22"/>
        </w:rPr>
        <w:t xml:space="preserve"> use of data analytics and AI powered system enables it to better understand what its customers desire and allows demand to be forecast driving sales </w:t>
      </w:r>
      <w:r w:rsidR="006D6805">
        <w:rPr>
          <w:rStyle w:val="eop"/>
          <w:rFonts w:ascii="Arial" w:eastAsiaTheme="majorEastAsia" w:hAnsi="Arial" w:cs="Arial"/>
          <w:sz w:val="22"/>
          <w:szCs w:val="22"/>
        </w:rPr>
        <w:t>using targeted marketing strategies.</w:t>
      </w:r>
    </w:p>
    <w:p w14:paraId="4D484F59" w14:textId="72874EE7" w:rsidR="006D6805" w:rsidRDefault="006D6805" w:rsidP="004A3AC2">
      <w:pPr>
        <w:pStyle w:val="paragraph"/>
        <w:spacing w:before="0" w:beforeAutospacing="0" w:after="0" w:afterAutospacing="0"/>
        <w:ind w:left="135"/>
        <w:textAlignment w:val="baseline"/>
        <w:rPr>
          <w:rStyle w:val="eop"/>
          <w:rFonts w:ascii="Arial" w:eastAsiaTheme="majorEastAsia" w:hAnsi="Arial" w:cs="Arial"/>
          <w:sz w:val="22"/>
          <w:szCs w:val="22"/>
        </w:rPr>
      </w:pPr>
      <w:r>
        <w:rPr>
          <w:rStyle w:val="eop"/>
          <w:rFonts w:ascii="Arial" w:eastAsiaTheme="majorEastAsia" w:hAnsi="Arial" w:cs="Arial"/>
          <w:sz w:val="22"/>
          <w:szCs w:val="22"/>
        </w:rPr>
        <w:t>Both Amazon and Emirates Airlines show the importance of knowledge management systems to drive efficiency, innovate and putting the customer first. Data and Information are powerful tools and by using these both companies are able to stay ahead of the competition and adapt to changing market dynamics.</w:t>
      </w:r>
    </w:p>
    <w:p w14:paraId="6FE3EE12" w14:textId="77777777" w:rsidR="006D6805" w:rsidRPr="004A3AC2" w:rsidRDefault="006D6805" w:rsidP="004A3AC2">
      <w:pPr>
        <w:pStyle w:val="paragraph"/>
        <w:spacing w:before="0" w:beforeAutospacing="0" w:after="0" w:afterAutospacing="0"/>
        <w:ind w:left="135"/>
        <w:textAlignment w:val="baseline"/>
        <w:rPr>
          <w:rFonts w:ascii="Arial" w:eastAsiaTheme="majorEastAsia" w:hAnsi="Arial" w:cs="Arial"/>
          <w:sz w:val="22"/>
          <w:szCs w:val="22"/>
        </w:rPr>
      </w:pPr>
    </w:p>
    <w:p w14:paraId="2780AFB7" w14:textId="77777777" w:rsidR="004A3AC2" w:rsidRDefault="004A3AC2" w:rsidP="004A3AC2">
      <w:pPr>
        <w:pStyle w:val="paragraph"/>
        <w:spacing w:before="0" w:beforeAutospacing="0" w:after="0" w:afterAutospacing="0"/>
        <w:ind w:left="720"/>
        <w:textAlignment w:val="baseline"/>
        <w:rPr>
          <w:rStyle w:val="eop"/>
          <w:rFonts w:eastAsiaTheme="majorEastAsia"/>
          <w:sz w:val="28"/>
          <w:szCs w:val="28"/>
        </w:rPr>
      </w:pPr>
    </w:p>
    <w:p w14:paraId="52DDDAFF" w14:textId="77777777" w:rsidR="00A91694" w:rsidRDefault="00A91694" w:rsidP="00704432">
      <w:pPr>
        <w:pStyle w:val="paragraph"/>
        <w:spacing w:before="0" w:beforeAutospacing="0" w:after="0" w:afterAutospacing="0"/>
        <w:ind w:left="720"/>
        <w:jc w:val="center"/>
        <w:textAlignment w:val="baseline"/>
        <w:rPr>
          <w:rStyle w:val="eop"/>
          <w:rFonts w:eastAsiaTheme="majorEastAsia"/>
          <w:sz w:val="28"/>
          <w:szCs w:val="28"/>
        </w:rPr>
      </w:pPr>
    </w:p>
    <w:p w14:paraId="14A36C2A" w14:textId="77777777" w:rsidR="00A91694" w:rsidRDefault="00A91694" w:rsidP="00704432">
      <w:pPr>
        <w:pStyle w:val="paragraph"/>
        <w:spacing w:before="0" w:beforeAutospacing="0" w:after="0" w:afterAutospacing="0"/>
        <w:ind w:left="720"/>
        <w:jc w:val="center"/>
        <w:textAlignment w:val="baseline"/>
        <w:rPr>
          <w:rStyle w:val="eop"/>
          <w:rFonts w:eastAsiaTheme="majorEastAsia"/>
          <w:sz w:val="28"/>
          <w:szCs w:val="28"/>
        </w:rPr>
      </w:pPr>
    </w:p>
    <w:p w14:paraId="51FE8854" w14:textId="2427598E" w:rsidR="00704432" w:rsidRDefault="00704432" w:rsidP="00704432">
      <w:pPr>
        <w:pStyle w:val="paragraph"/>
        <w:spacing w:before="0" w:beforeAutospacing="0" w:after="0" w:afterAutospacing="0"/>
        <w:ind w:left="720"/>
        <w:jc w:val="center"/>
        <w:textAlignment w:val="baseline"/>
        <w:rPr>
          <w:rFonts w:ascii="Segoe UI" w:hAnsi="Segoe UI" w:cs="Segoe UI"/>
          <w:sz w:val="18"/>
          <w:szCs w:val="18"/>
        </w:rPr>
      </w:pPr>
      <w:r>
        <w:rPr>
          <w:rStyle w:val="eop"/>
          <w:rFonts w:eastAsiaTheme="majorEastAsia"/>
          <w:sz w:val="28"/>
          <w:szCs w:val="28"/>
        </w:rPr>
        <w:t> </w:t>
      </w:r>
    </w:p>
    <w:p w14:paraId="2CC0E9F7" w14:textId="77777777" w:rsidR="00704432" w:rsidRDefault="00704432" w:rsidP="00704432">
      <w:pPr>
        <w:pStyle w:val="paragraph"/>
        <w:spacing w:before="0" w:beforeAutospacing="0" w:after="0" w:afterAutospacing="0"/>
        <w:ind w:left="720"/>
        <w:jc w:val="center"/>
        <w:textAlignment w:val="baseline"/>
        <w:rPr>
          <w:rStyle w:val="eop"/>
          <w:sz w:val="28"/>
          <w:szCs w:val="28"/>
        </w:rPr>
      </w:pPr>
      <w:r>
        <w:rPr>
          <w:rStyle w:val="normaltextrun"/>
          <w:sz w:val="28"/>
          <w:szCs w:val="28"/>
          <w:u w:val="single"/>
          <w:lang w:val="en-US"/>
        </w:rPr>
        <w:t>Academic References</w:t>
      </w:r>
      <w:r>
        <w:rPr>
          <w:rStyle w:val="eop"/>
          <w:rFonts w:eastAsiaTheme="majorEastAsia"/>
          <w:sz w:val="28"/>
          <w:szCs w:val="28"/>
        </w:rPr>
        <w:t> </w:t>
      </w:r>
    </w:p>
    <w:p w14:paraId="478B1ED8" w14:textId="77777777" w:rsidR="00704432" w:rsidRDefault="00704432" w:rsidP="00704432">
      <w:pPr>
        <w:pStyle w:val="paragraph"/>
        <w:spacing w:before="0" w:beforeAutospacing="0" w:after="0" w:afterAutospacing="0"/>
        <w:ind w:left="720"/>
        <w:jc w:val="center"/>
        <w:textAlignment w:val="baseline"/>
        <w:rPr>
          <w:rFonts w:ascii="Segoe UI" w:hAnsi="Segoe UI" w:cs="Segoe UI"/>
          <w:sz w:val="18"/>
          <w:szCs w:val="18"/>
        </w:rPr>
      </w:pPr>
    </w:p>
    <w:p w14:paraId="7FDC6E56" w14:textId="77777777" w:rsidR="00704432" w:rsidRDefault="00000000" w:rsidP="00704432">
      <w:pPr>
        <w:pStyle w:val="paragraph"/>
        <w:numPr>
          <w:ilvl w:val="0"/>
          <w:numId w:val="4"/>
        </w:numPr>
        <w:spacing w:before="0" w:beforeAutospacing="0" w:after="0" w:afterAutospacing="0"/>
        <w:ind w:left="1440" w:firstLine="0"/>
        <w:textAlignment w:val="baseline"/>
        <w:rPr>
          <w:rFonts w:ascii="Calibri" w:hAnsi="Calibri" w:cs="Calibri"/>
          <w:sz w:val="22"/>
          <w:szCs w:val="22"/>
        </w:rPr>
      </w:pPr>
      <w:hyperlink w:tgtFrame="_blank" w:history="1">
        <w:r w:rsidR="00704432">
          <w:rPr>
            <w:rStyle w:val="normaltextrun"/>
            <w:rFonts w:ascii="Calibri" w:hAnsi="Calibri" w:cs="Calibri"/>
            <w:color w:val="0000FF"/>
            <w:sz w:val="22"/>
            <w:szCs w:val="22"/>
            <w:u w:val="single"/>
          </w:rPr>
          <w:t>How Amazon Uses Big Data in 2024 (invisibly.com)</w:t>
        </w:r>
      </w:hyperlink>
      <w:r w:rsidR="00704432">
        <w:rPr>
          <w:rStyle w:val="normaltextrun"/>
          <w:rFonts w:ascii="Calibri" w:hAnsi="Calibri" w:cs="Calibri"/>
          <w:sz w:val="22"/>
          <w:szCs w:val="22"/>
        </w:rPr>
        <w:t xml:space="preserve"> </w:t>
      </w:r>
      <w:hyperlink r:id="rId6" w:tgtFrame="_blank" w:history="1">
        <w:r w:rsidR="00704432">
          <w:rPr>
            <w:rStyle w:val="normaltextrun"/>
            <w:rFonts w:ascii="Calibri" w:hAnsi="Calibri" w:cs="Calibri"/>
            <w:color w:val="0000FF"/>
            <w:sz w:val="22"/>
            <w:szCs w:val="22"/>
            <w:u w:val="single"/>
          </w:rPr>
          <w:t>https://www.invisibly.com/learn-blog/how-amazon-uses-big-data/</w:t>
        </w:r>
      </w:hyperlink>
      <w:r w:rsidR="00704432">
        <w:rPr>
          <w:rStyle w:val="eop"/>
          <w:rFonts w:ascii="Calibri" w:eastAsiaTheme="majorEastAsia" w:hAnsi="Calibri" w:cs="Calibri"/>
          <w:sz w:val="22"/>
          <w:szCs w:val="22"/>
        </w:rPr>
        <w:t> </w:t>
      </w:r>
    </w:p>
    <w:p w14:paraId="4681CFA1" w14:textId="77777777" w:rsidR="00704432" w:rsidRDefault="00000000" w:rsidP="00704432">
      <w:pPr>
        <w:pStyle w:val="paragraph"/>
        <w:numPr>
          <w:ilvl w:val="0"/>
          <w:numId w:val="5"/>
        </w:numPr>
        <w:spacing w:before="0" w:beforeAutospacing="0" w:after="0" w:afterAutospacing="0"/>
        <w:ind w:left="1440" w:firstLine="0"/>
        <w:textAlignment w:val="baseline"/>
        <w:rPr>
          <w:rFonts w:ascii="Calibri" w:hAnsi="Calibri" w:cs="Calibri"/>
          <w:sz w:val="22"/>
          <w:szCs w:val="22"/>
        </w:rPr>
      </w:pPr>
      <w:hyperlink r:id="rId7" w:anchor=":~:text=Amazon%20uses%20data%20analytics%20to,recommendations%2C%20promotions%2C%20and%20offers" w:tgtFrame="_blank" w:history="1">
        <w:r w:rsidR="00704432">
          <w:rPr>
            <w:rStyle w:val="normaltextrun"/>
            <w:rFonts w:ascii="Calibri" w:hAnsi="Calibri" w:cs="Calibri"/>
            <w:color w:val="0000FF"/>
            <w:sz w:val="22"/>
            <w:szCs w:val="22"/>
            <w:u w:val="single"/>
          </w:rPr>
          <w:t>https://www.linkedin.com/pulse/how-amazon-uses-data-science-analytics-drive-success-michael-ampofo#:~:text=Amazon%20uses%20data%20analytics%20to,recommendations%2C%20promotions%2C%20and%20offers</w:t>
        </w:r>
      </w:hyperlink>
      <w:r w:rsidR="00704432">
        <w:rPr>
          <w:rStyle w:val="normaltextrun"/>
          <w:rFonts w:ascii="Calibri" w:hAnsi="Calibri" w:cs="Calibri"/>
          <w:sz w:val="22"/>
          <w:szCs w:val="22"/>
        </w:rPr>
        <w:t>.</w:t>
      </w:r>
      <w:r w:rsidR="00704432">
        <w:rPr>
          <w:rStyle w:val="eop"/>
          <w:rFonts w:ascii="Calibri" w:eastAsiaTheme="majorEastAsia" w:hAnsi="Calibri" w:cs="Calibri"/>
          <w:sz w:val="22"/>
          <w:szCs w:val="22"/>
        </w:rPr>
        <w:t> </w:t>
      </w:r>
    </w:p>
    <w:p w14:paraId="7D072D06" w14:textId="77777777" w:rsidR="00704432" w:rsidRDefault="00000000" w:rsidP="00704432">
      <w:pPr>
        <w:pStyle w:val="paragraph"/>
        <w:numPr>
          <w:ilvl w:val="0"/>
          <w:numId w:val="6"/>
        </w:numPr>
        <w:spacing w:before="0" w:beforeAutospacing="0" w:after="0" w:afterAutospacing="0"/>
        <w:ind w:left="1440" w:firstLine="0"/>
        <w:textAlignment w:val="baseline"/>
        <w:rPr>
          <w:rFonts w:ascii="Calibri" w:hAnsi="Calibri" w:cs="Calibri"/>
          <w:sz w:val="22"/>
          <w:szCs w:val="22"/>
        </w:rPr>
      </w:pPr>
      <w:hyperlink r:id="rId8" w:tgtFrame="_blank" w:history="1">
        <w:r w:rsidR="00704432">
          <w:rPr>
            <w:rStyle w:val="normaltextrun"/>
            <w:rFonts w:ascii="Calibri" w:hAnsi="Calibri" w:cs="Calibri"/>
            <w:color w:val="0000FF"/>
            <w:sz w:val="22"/>
            <w:szCs w:val="22"/>
            <w:u w:val="single"/>
          </w:rPr>
          <w:t>https://ceohangout.com/the-power-of-data-how-amazon-utilizes-big-data-to-drive-sales/</w:t>
        </w:r>
      </w:hyperlink>
      <w:r w:rsidR="00704432">
        <w:rPr>
          <w:rStyle w:val="eop"/>
          <w:rFonts w:ascii="Calibri" w:eastAsiaTheme="majorEastAsia" w:hAnsi="Calibri" w:cs="Calibri"/>
          <w:sz w:val="22"/>
          <w:szCs w:val="22"/>
        </w:rPr>
        <w:t> </w:t>
      </w:r>
    </w:p>
    <w:p w14:paraId="175741B5" w14:textId="77777777" w:rsidR="00704432" w:rsidRDefault="00000000" w:rsidP="00704432">
      <w:pPr>
        <w:pStyle w:val="paragraph"/>
        <w:numPr>
          <w:ilvl w:val="0"/>
          <w:numId w:val="7"/>
        </w:numPr>
        <w:spacing w:before="0" w:beforeAutospacing="0" w:after="0" w:afterAutospacing="0"/>
        <w:ind w:left="1440" w:firstLine="0"/>
        <w:textAlignment w:val="baseline"/>
        <w:rPr>
          <w:rFonts w:ascii="Calibri" w:hAnsi="Calibri" w:cs="Calibri"/>
          <w:sz w:val="22"/>
          <w:szCs w:val="22"/>
        </w:rPr>
      </w:pPr>
      <w:hyperlink r:id="rId9" w:anchor=":~:text=We%20may%20also%20share%20your,preferences%20and%20profile)%3B%20to" w:tgtFrame="_blank" w:history="1">
        <w:r w:rsidR="00704432">
          <w:rPr>
            <w:rStyle w:val="normaltextrun"/>
            <w:rFonts w:ascii="Calibri" w:hAnsi="Calibri" w:cs="Calibri"/>
            <w:color w:val="0000FF"/>
            <w:sz w:val="22"/>
            <w:szCs w:val="22"/>
            <w:u w:val="single"/>
          </w:rPr>
          <w:t>https://www.emirates.com/uk/english/information/privacy-policy/#:~:text=We%20may%20also%20share%20your,preferences%20and%20profile)%3B%20to</w:t>
        </w:r>
      </w:hyperlink>
      <w:r w:rsidR="00704432">
        <w:rPr>
          <w:rStyle w:val="eop"/>
          <w:rFonts w:ascii="Calibri" w:eastAsiaTheme="majorEastAsia" w:hAnsi="Calibri" w:cs="Calibri"/>
          <w:sz w:val="22"/>
          <w:szCs w:val="22"/>
        </w:rPr>
        <w:t> </w:t>
      </w:r>
    </w:p>
    <w:p w14:paraId="0980806B" w14:textId="77777777" w:rsidR="00704432" w:rsidRDefault="00000000" w:rsidP="00704432">
      <w:pPr>
        <w:pStyle w:val="paragraph"/>
        <w:numPr>
          <w:ilvl w:val="0"/>
          <w:numId w:val="8"/>
        </w:numPr>
        <w:spacing w:before="0" w:beforeAutospacing="0" w:after="0" w:afterAutospacing="0"/>
        <w:ind w:left="1440" w:firstLine="0"/>
        <w:textAlignment w:val="baseline"/>
        <w:rPr>
          <w:rFonts w:ascii="Calibri" w:hAnsi="Calibri" w:cs="Calibri"/>
          <w:sz w:val="22"/>
          <w:szCs w:val="22"/>
        </w:rPr>
      </w:pPr>
      <w:hyperlink r:id="rId10" w:anchor=":~:text=Emirates%20Technology%20Theme%20Focus,operational%20efficiency%20and%20service%20offerings" w:tgtFrame="_blank" w:history="1">
        <w:r w:rsidR="00704432">
          <w:rPr>
            <w:rStyle w:val="normaltextrun"/>
            <w:rFonts w:ascii="Calibri" w:hAnsi="Calibri" w:cs="Calibri"/>
            <w:color w:val="0000FF"/>
            <w:sz w:val="22"/>
            <w:szCs w:val="22"/>
            <w:u w:val="single"/>
          </w:rPr>
          <w:t>https://www.globaldata.com/store/report/the-emirates-group-enterprise-tech-analysis/#:~:text=Emirates%20Technology%20Theme%20Focus,operational%20efficiency%20and%20service%20offerings</w:t>
        </w:r>
      </w:hyperlink>
      <w:r w:rsidR="00704432">
        <w:rPr>
          <w:rStyle w:val="normaltextrun"/>
          <w:rFonts w:ascii="Calibri" w:hAnsi="Calibri" w:cs="Calibri"/>
          <w:sz w:val="22"/>
          <w:szCs w:val="22"/>
        </w:rPr>
        <w:t>.</w:t>
      </w:r>
      <w:r w:rsidR="00704432">
        <w:rPr>
          <w:rStyle w:val="eop"/>
          <w:rFonts w:ascii="Calibri" w:eastAsiaTheme="majorEastAsia" w:hAnsi="Calibri" w:cs="Calibri"/>
          <w:sz w:val="22"/>
          <w:szCs w:val="22"/>
        </w:rPr>
        <w:t> </w:t>
      </w:r>
    </w:p>
    <w:p w14:paraId="21CB3D2C" w14:textId="77777777" w:rsidR="00704432" w:rsidRDefault="00704432" w:rsidP="00704432">
      <w:pPr>
        <w:pStyle w:val="paragraph"/>
        <w:spacing w:before="0" w:beforeAutospacing="0" w:after="0" w:afterAutospacing="0"/>
        <w:ind w:left="1080"/>
        <w:textAlignment w:val="baseline"/>
        <w:rPr>
          <w:rFonts w:ascii="Segoe UI" w:hAnsi="Segoe UI" w:cs="Segoe UI"/>
          <w:sz w:val="18"/>
          <w:szCs w:val="18"/>
        </w:rPr>
      </w:pPr>
      <w:r>
        <w:rPr>
          <w:rStyle w:val="eop"/>
          <w:rFonts w:ascii="Calibri" w:eastAsiaTheme="majorEastAsia" w:hAnsi="Calibri" w:cs="Calibri"/>
          <w:sz w:val="22"/>
          <w:szCs w:val="22"/>
        </w:rPr>
        <w:t> </w:t>
      </w:r>
    </w:p>
    <w:p w14:paraId="0CF69296" w14:textId="77777777" w:rsidR="00704432" w:rsidRDefault="00704432" w:rsidP="00704432">
      <w:pPr>
        <w:pStyle w:val="paragraph"/>
        <w:spacing w:before="0" w:beforeAutospacing="0" w:after="0" w:afterAutospacing="0"/>
        <w:ind w:left="1080"/>
        <w:textAlignment w:val="baseline"/>
        <w:rPr>
          <w:rFonts w:ascii="Segoe UI" w:hAnsi="Segoe UI" w:cs="Segoe UI"/>
          <w:sz w:val="18"/>
          <w:szCs w:val="18"/>
        </w:rPr>
      </w:pPr>
      <w:r>
        <w:rPr>
          <w:rStyle w:val="eop"/>
          <w:rFonts w:ascii="Calibri" w:eastAsiaTheme="majorEastAsia" w:hAnsi="Calibri" w:cs="Calibri"/>
          <w:sz w:val="22"/>
          <w:szCs w:val="22"/>
        </w:rPr>
        <w:t> </w:t>
      </w:r>
    </w:p>
    <w:p w14:paraId="6A62308C" w14:textId="77777777" w:rsidR="00704432" w:rsidRDefault="00704432" w:rsidP="00704432">
      <w:pPr>
        <w:pStyle w:val="paragraph"/>
        <w:spacing w:before="0" w:beforeAutospacing="0" w:after="0" w:afterAutospacing="0"/>
        <w:ind w:left="720"/>
        <w:textAlignment w:val="baseline"/>
        <w:rPr>
          <w:rFonts w:ascii="Segoe UI" w:hAnsi="Segoe UI" w:cs="Segoe UI"/>
          <w:sz w:val="18"/>
          <w:szCs w:val="18"/>
        </w:rPr>
      </w:pPr>
      <w:r>
        <w:rPr>
          <w:rStyle w:val="eop"/>
          <w:rFonts w:eastAsiaTheme="majorEastAsia"/>
          <w:sz w:val="22"/>
          <w:szCs w:val="22"/>
        </w:rPr>
        <w:t> </w:t>
      </w:r>
    </w:p>
    <w:p w14:paraId="53ED6391" w14:textId="77777777" w:rsidR="00704432" w:rsidRDefault="00704432" w:rsidP="00704432">
      <w:pPr>
        <w:pStyle w:val="paragraph"/>
        <w:spacing w:before="0" w:beforeAutospacing="0" w:after="0" w:afterAutospacing="0"/>
        <w:ind w:left="720"/>
        <w:textAlignment w:val="baseline"/>
        <w:rPr>
          <w:rFonts w:ascii="Segoe UI" w:hAnsi="Segoe UI" w:cs="Segoe UI"/>
          <w:sz w:val="18"/>
          <w:szCs w:val="18"/>
        </w:rPr>
      </w:pPr>
      <w:r>
        <w:rPr>
          <w:rStyle w:val="eop"/>
          <w:rFonts w:eastAsiaTheme="majorEastAsia"/>
          <w:sz w:val="22"/>
          <w:szCs w:val="22"/>
        </w:rPr>
        <w:t> </w:t>
      </w:r>
    </w:p>
    <w:p w14:paraId="5511A36A" w14:textId="77777777" w:rsidR="00704432" w:rsidRDefault="00704432" w:rsidP="00704432">
      <w:pPr>
        <w:pStyle w:val="paragraph"/>
        <w:spacing w:before="0" w:beforeAutospacing="0" w:after="0" w:afterAutospacing="0"/>
        <w:ind w:left="720"/>
        <w:textAlignment w:val="baseline"/>
        <w:rPr>
          <w:rFonts w:ascii="Segoe UI" w:hAnsi="Segoe UI" w:cs="Segoe UI"/>
          <w:sz w:val="18"/>
          <w:szCs w:val="18"/>
        </w:rPr>
      </w:pPr>
      <w:r>
        <w:rPr>
          <w:rStyle w:val="eop"/>
          <w:rFonts w:ascii="Calibri" w:eastAsiaTheme="majorEastAsia" w:hAnsi="Calibri" w:cs="Calibri"/>
          <w:sz w:val="22"/>
          <w:szCs w:val="22"/>
        </w:rPr>
        <w:t> </w:t>
      </w:r>
    </w:p>
    <w:p w14:paraId="5445E56D" w14:textId="77777777" w:rsidR="003E68DB" w:rsidRDefault="003E68DB"/>
    <w:sectPr w:rsidR="003E68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ind">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IBM Plex Sans">
    <w:charset w:val="00"/>
    <w:family w:val="swiss"/>
    <w:pitch w:val="variable"/>
    <w:sig w:usb0="A00002EF" w:usb1="5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73C06"/>
    <w:multiLevelType w:val="multilevel"/>
    <w:tmpl w:val="CF2C5D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2C143F"/>
    <w:multiLevelType w:val="hybridMultilevel"/>
    <w:tmpl w:val="B9F0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524755"/>
    <w:multiLevelType w:val="multilevel"/>
    <w:tmpl w:val="7C64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B364A9"/>
    <w:multiLevelType w:val="hybridMultilevel"/>
    <w:tmpl w:val="0D28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3435D"/>
    <w:multiLevelType w:val="multilevel"/>
    <w:tmpl w:val="F4AC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354442"/>
    <w:multiLevelType w:val="multilevel"/>
    <w:tmpl w:val="9B5ED8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1D1EE8"/>
    <w:multiLevelType w:val="multilevel"/>
    <w:tmpl w:val="B7BE7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714876"/>
    <w:multiLevelType w:val="multilevel"/>
    <w:tmpl w:val="52F4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F85E1D"/>
    <w:multiLevelType w:val="hybridMultilevel"/>
    <w:tmpl w:val="FFF62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70CCD"/>
    <w:multiLevelType w:val="multilevel"/>
    <w:tmpl w:val="A3B0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976AC8"/>
    <w:multiLevelType w:val="hybridMultilevel"/>
    <w:tmpl w:val="79B6B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750AC5"/>
    <w:multiLevelType w:val="hybridMultilevel"/>
    <w:tmpl w:val="BA5E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1C0B17"/>
    <w:multiLevelType w:val="multilevel"/>
    <w:tmpl w:val="3704E5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460FC8"/>
    <w:multiLevelType w:val="hybridMultilevel"/>
    <w:tmpl w:val="CF20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17BCF"/>
    <w:multiLevelType w:val="hybridMultilevel"/>
    <w:tmpl w:val="07BAB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2387207">
    <w:abstractNumId w:val="4"/>
  </w:num>
  <w:num w:numId="2" w16cid:durableId="1557005093">
    <w:abstractNumId w:val="9"/>
  </w:num>
  <w:num w:numId="3" w16cid:durableId="1157499258">
    <w:abstractNumId w:val="7"/>
  </w:num>
  <w:num w:numId="4" w16cid:durableId="1040326344">
    <w:abstractNumId w:val="2"/>
  </w:num>
  <w:num w:numId="5" w16cid:durableId="607813420">
    <w:abstractNumId w:val="12"/>
  </w:num>
  <w:num w:numId="6" w16cid:durableId="1063985906">
    <w:abstractNumId w:val="5"/>
  </w:num>
  <w:num w:numId="7" w16cid:durableId="1718964555">
    <w:abstractNumId w:val="0"/>
  </w:num>
  <w:num w:numId="8" w16cid:durableId="1988511408">
    <w:abstractNumId w:val="6"/>
  </w:num>
  <w:num w:numId="9" w16cid:durableId="603461836">
    <w:abstractNumId w:val="8"/>
  </w:num>
  <w:num w:numId="10" w16cid:durableId="578947466">
    <w:abstractNumId w:val="1"/>
  </w:num>
  <w:num w:numId="11" w16cid:durableId="1931232973">
    <w:abstractNumId w:val="11"/>
  </w:num>
  <w:num w:numId="12" w16cid:durableId="1274630096">
    <w:abstractNumId w:val="3"/>
  </w:num>
  <w:num w:numId="13" w16cid:durableId="585305364">
    <w:abstractNumId w:val="10"/>
  </w:num>
  <w:num w:numId="14" w16cid:durableId="1772696458">
    <w:abstractNumId w:val="14"/>
  </w:num>
  <w:num w:numId="15" w16cid:durableId="16011825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432"/>
    <w:rsid w:val="0011579F"/>
    <w:rsid w:val="00361C0B"/>
    <w:rsid w:val="003E68DB"/>
    <w:rsid w:val="004A3AC2"/>
    <w:rsid w:val="00643602"/>
    <w:rsid w:val="006D6805"/>
    <w:rsid w:val="00704432"/>
    <w:rsid w:val="00797ADB"/>
    <w:rsid w:val="00A675F9"/>
    <w:rsid w:val="00A91694"/>
    <w:rsid w:val="00AA38AE"/>
    <w:rsid w:val="00BF3C4B"/>
    <w:rsid w:val="00D95A7B"/>
    <w:rsid w:val="00E01BB9"/>
    <w:rsid w:val="00EB0E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18768"/>
  <w15:chartTrackingRefBased/>
  <w15:docId w15:val="{49164430-8485-4108-8945-FA2F2E1C9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4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0443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704432"/>
  </w:style>
  <w:style w:type="character" w:customStyle="1" w:styleId="eop">
    <w:name w:val="eop"/>
    <w:basedOn w:val="DefaultParagraphFont"/>
    <w:rsid w:val="00704432"/>
  </w:style>
  <w:style w:type="character" w:customStyle="1" w:styleId="contentcontrolboundarysink">
    <w:name w:val="contentcontrolboundarysink"/>
    <w:basedOn w:val="DefaultParagraphFont"/>
    <w:rsid w:val="00704432"/>
  </w:style>
  <w:style w:type="character" w:customStyle="1" w:styleId="Heading1Char">
    <w:name w:val="Heading 1 Char"/>
    <w:basedOn w:val="DefaultParagraphFont"/>
    <w:link w:val="Heading1"/>
    <w:uiPriority w:val="9"/>
    <w:rsid w:val="007044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4432"/>
    <w:pPr>
      <w:outlineLvl w:val="9"/>
    </w:pPr>
    <w:rPr>
      <w:kern w:val="0"/>
      <w:lang w:val="en-US" w:eastAsia="en-US"/>
      <w14:ligatures w14:val="none"/>
    </w:rPr>
  </w:style>
  <w:style w:type="paragraph" w:styleId="BodyText">
    <w:name w:val="Body Text"/>
    <w:basedOn w:val="Normal"/>
    <w:link w:val="BodyTextChar"/>
    <w:uiPriority w:val="99"/>
    <w:semiHidden/>
    <w:unhideWhenUsed/>
    <w:rsid w:val="00704432"/>
    <w:pPr>
      <w:spacing w:after="120"/>
    </w:pPr>
  </w:style>
  <w:style w:type="character" w:customStyle="1" w:styleId="BodyTextChar">
    <w:name w:val="Body Text Char"/>
    <w:basedOn w:val="DefaultParagraphFont"/>
    <w:link w:val="BodyText"/>
    <w:uiPriority w:val="99"/>
    <w:semiHidden/>
    <w:rsid w:val="00704432"/>
  </w:style>
  <w:style w:type="paragraph" w:styleId="ListParagraph">
    <w:name w:val="List Paragraph"/>
    <w:basedOn w:val="Normal"/>
    <w:uiPriority w:val="34"/>
    <w:qFormat/>
    <w:rsid w:val="00AA38AE"/>
    <w:pPr>
      <w:ind w:left="720"/>
      <w:contextualSpacing/>
    </w:pPr>
  </w:style>
  <w:style w:type="table" w:styleId="TableGrid">
    <w:name w:val="Table Grid"/>
    <w:basedOn w:val="TableNormal"/>
    <w:uiPriority w:val="39"/>
    <w:rsid w:val="00115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489324">
      <w:bodyDiv w:val="1"/>
      <w:marLeft w:val="0"/>
      <w:marRight w:val="0"/>
      <w:marTop w:val="0"/>
      <w:marBottom w:val="0"/>
      <w:divBdr>
        <w:top w:val="none" w:sz="0" w:space="0" w:color="auto"/>
        <w:left w:val="none" w:sz="0" w:space="0" w:color="auto"/>
        <w:bottom w:val="none" w:sz="0" w:space="0" w:color="auto"/>
        <w:right w:val="none" w:sz="0" w:space="0" w:color="auto"/>
      </w:divBdr>
      <w:divsChild>
        <w:div w:id="506868409">
          <w:marLeft w:val="0"/>
          <w:marRight w:val="0"/>
          <w:marTop w:val="0"/>
          <w:marBottom w:val="0"/>
          <w:divBdr>
            <w:top w:val="none" w:sz="0" w:space="0" w:color="auto"/>
            <w:left w:val="none" w:sz="0" w:space="0" w:color="auto"/>
            <w:bottom w:val="none" w:sz="0" w:space="0" w:color="auto"/>
            <w:right w:val="none" w:sz="0" w:space="0" w:color="auto"/>
          </w:divBdr>
        </w:div>
        <w:div w:id="1770277982">
          <w:marLeft w:val="0"/>
          <w:marRight w:val="0"/>
          <w:marTop w:val="0"/>
          <w:marBottom w:val="0"/>
          <w:divBdr>
            <w:top w:val="none" w:sz="0" w:space="0" w:color="auto"/>
            <w:left w:val="none" w:sz="0" w:space="0" w:color="auto"/>
            <w:bottom w:val="none" w:sz="0" w:space="0" w:color="auto"/>
            <w:right w:val="none" w:sz="0" w:space="0" w:color="auto"/>
          </w:divBdr>
        </w:div>
        <w:div w:id="1502575671">
          <w:marLeft w:val="0"/>
          <w:marRight w:val="0"/>
          <w:marTop w:val="0"/>
          <w:marBottom w:val="0"/>
          <w:divBdr>
            <w:top w:val="none" w:sz="0" w:space="0" w:color="auto"/>
            <w:left w:val="none" w:sz="0" w:space="0" w:color="auto"/>
            <w:bottom w:val="none" w:sz="0" w:space="0" w:color="auto"/>
            <w:right w:val="none" w:sz="0" w:space="0" w:color="auto"/>
          </w:divBdr>
        </w:div>
        <w:div w:id="746865">
          <w:marLeft w:val="0"/>
          <w:marRight w:val="0"/>
          <w:marTop w:val="0"/>
          <w:marBottom w:val="0"/>
          <w:divBdr>
            <w:top w:val="none" w:sz="0" w:space="0" w:color="auto"/>
            <w:left w:val="none" w:sz="0" w:space="0" w:color="auto"/>
            <w:bottom w:val="none" w:sz="0" w:space="0" w:color="auto"/>
            <w:right w:val="none" w:sz="0" w:space="0" w:color="auto"/>
          </w:divBdr>
        </w:div>
        <w:div w:id="970986508">
          <w:marLeft w:val="0"/>
          <w:marRight w:val="0"/>
          <w:marTop w:val="0"/>
          <w:marBottom w:val="0"/>
          <w:divBdr>
            <w:top w:val="none" w:sz="0" w:space="0" w:color="auto"/>
            <w:left w:val="none" w:sz="0" w:space="0" w:color="auto"/>
            <w:bottom w:val="none" w:sz="0" w:space="0" w:color="auto"/>
            <w:right w:val="none" w:sz="0" w:space="0" w:color="auto"/>
          </w:divBdr>
        </w:div>
        <w:div w:id="552081595">
          <w:marLeft w:val="0"/>
          <w:marRight w:val="0"/>
          <w:marTop w:val="0"/>
          <w:marBottom w:val="0"/>
          <w:divBdr>
            <w:top w:val="none" w:sz="0" w:space="0" w:color="auto"/>
            <w:left w:val="none" w:sz="0" w:space="0" w:color="auto"/>
            <w:bottom w:val="none" w:sz="0" w:space="0" w:color="auto"/>
            <w:right w:val="none" w:sz="0" w:space="0" w:color="auto"/>
          </w:divBdr>
        </w:div>
        <w:div w:id="1522821646">
          <w:marLeft w:val="0"/>
          <w:marRight w:val="0"/>
          <w:marTop w:val="0"/>
          <w:marBottom w:val="0"/>
          <w:divBdr>
            <w:top w:val="none" w:sz="0" w:space="0" w:color="auto"/>
            <w:left w:val="none" w:sz="0" w:space="0" w:color="auto"/>
            <w:bottom w:val="none" w:sz="0" w:space="0" w:color="auto"/>
            <w:right w:val="none" w:sz="0" w:space="0" w:color="auto"/>
          </w:divBdr>
        </w:div>
        <w:div w:id="846139377">
          <w:marLeft w:val="0"/>
          <w:marRight w:val="0"/>
          <w:marTop w:val="0"/>
          <w:marBottom w:val="0"/>
          <w:divBdr>
            <w:top w:val="none" w:sz="0" w:space="0" w:color="auto"/>
            <w:left w:val="none" w:sz="0" w:space="0" w:color="auto"/>
            <w:bottom w:val="none" w:sz="0" w:space="0" w:color="auto"/>
            <w:right w:val="none" w:sz="0" w:space="0" w:color="auto"/>
          </w:divBdr>
        </w:div>
        <w:div w:id="671251402">
          <w:marLeft w:val="0"/>
          <w:marRight w:val="0"/>
          <w:marTop w:val="0"/>
          <w:marBottom w:val="0"/>
          <w:divBdr>
            <w:top w:val="none" w:sz="0" w:space="0" w:color="auto"/>
            <w:left w:val="none" w:sz="0" w:space="0" w:color="auto"/>
            <w:bottom w:val="none" w:sz="0" w:space="0" w:color="auto"/>
            <w:right w:val="none" w:sz="0" w:space="0" w:color="auto"/>
          </w:divBdr>
        </w:div>
      </w:divsChild>
    </w:div>
    <w:div w:id="1948728140">
      <w:bodyDiv w:val="1"/>
      <w:marLeft w:val="0"/>
      <w:marRight w:val="0"/>
      <w:marTop w:val="0"/>
      <w:marBottom w:val="0"/>
      <w:divBdr>
        <w:top w:val="none" w:sz="0" w:space="0" w:color="auto"/>
        <w:left w:val="none" w:sz="0" w:space="0" w:color="auto"/>
        <w:bottom w:val="none" w:sz="0" w:space="0" w:color="auto"/>
        <w:right w:val="none" w:sz="0" w:space="0" w:color="auto"/>
      </w:divBdr>
      <w:divsChild>
        <w:div w:id="98526149">
          <w:marLeft w:val="0"/>
          <w:marRight w:val="0"/>
          <w:marTop w:val="0"/>
          <w:marBottom w:val="0"/>
          <w:divBdr>
            <w:top w:val="none" w:sz="0" w:space="0" w:color="auto"/>
            <w:left w:val="none" w:sz="0" w:space="0" w:color="auto"/>
            <w:bottom w:val="none" w:sz="0" w:space="0" w:color="auto"/>
            <w:right w:val="none" w:sz="0" w:space="0" w:color="auto"/>
          </w:divBdr>
        </w:div>
        <w:div w:id="720905974">
          <w:marLeft w:val="0"/>
          <w:marRight w:val="0"/>
          <w:marTop w:val="0"/>
          <w:marBottom w:val="0"/>
          <w:divBdr>
            <w:top w:val="none" w:sz="0" w:space="0" w:color="auto"/>
            <w:left w:val="none" w:sz="0" w:space="0" w:color="auto"/>
            <w:bottom w:val="none" w:sz="0" w:space="0" w:color="auto"/>
            <w:right w:val="none" w:sz="0" w:space="0" w:color="auto"/>
          </w:divBdr>
        </w:div>
        <w:div w:id="1165704741">
          <w:marLeft w:val="0"/>
          <w:marRight w:val="0"/>
          <w:marTop w:val="0"/>
          <w:marBottom w:val="0"/>
          <w:divBdr>
            <w:top w:val="none" w:sz="0" w:space="0" w:color="auto"/>
            <w:left w:val="none" w:sz="0" w:space="0" w:color="auto"/>
            <w:bottom w:val="none" w:sz="0" w:space="0" w:color="auto"/>
            <w:right w:val="none" w:sz="0" w:space="0" w:color="auto"/>
          </w:divBdr>
        </w:div>
        <w:div w:id="993295705">
          <w:marLeft w:val="0"/>
          <w:marRight w:val="0"/>
          <w:marTop w:val="0"/>
          <w:marBottom w:val="0"/>
          <w:divBdr>
            <w:top w:val="none" w:sz="0" w:space="0" w:color="auto"/>
            <w:left w:val="none" w:sz="0" w:space="0" w:color="auto"/>
            <w:bottom w:val="none" w:sz="0" w:space="0" w:color="auto"/>
            <w:right w:val="none" w:sz="0" w:space="0" w:color="auto"/>
          </w:divBdr>
        </w:div>
        <w:div w:id="1884167962">
          <w:marLeft w:val="0"/>
          <w:marRight w:val="0"/>
          <w:marTop w:val="0"/>
          <w:marBottom w:val="0"/>
          <w:divBdr>
            <w:top w:val="none" w:sz="0" w:space="0" w:color="auto"/>
            <w:left w:val="none" w:sz="0" w:space="0" w:color="auto"/>
            <w:bottom w:val="none" w:sz="0" w:space="0" w:color="auto"/>
            <w:right w:val="none" w:sz="0" w:space="0" w:color="auto"/>
          </w:divBdr>
        </w:div>
        <w:div w:id="711460029">
          <w:marLeft w:val="0"/>
          <w:marRight w:val="0"/>
          <w:marTop w:val="0"/>
          <w:marBottom w:val="0"/>
          <w:divBdr>
            <w:top w:val="none" w:sz="0" w:space="0" w:color="auto"/>
            <w:left w:val="none" w:sz="0" w:space="0" w:color="auto"/>
            <w:bottom w:val="none" w:sz="0" w:space="0" w:color="auto"/>
            <w:right w:val="none" w:sz="0" w:space="0" w:color="auto"/>
          </w:divBdr>
        </w:div>
        <w:div w:id="1558935452">
          <w:marLeft w:val="0"/>
          <w:marRight w:val="0"/>
          <w:marTop w:val="0"/>
          <w:marBottom w:val="0"/>
          <w:divBdr>
            <w:top w:val="none" w:sz="0" w:space="0" w:color="auto"/>
            <w:left w:val="none" w:sz="0" w:space="0" w:color="auto"/>
            <w:bottom w:val="none" w:sz="0" w:space="0" w:color="auto"/>
            <w:right w:val="none" w:sz="0" w:space="0" w:color="auto"/>
          </w:divBdr>
        </w:div>
        <w:div w:id="1295258838">
          <w:marLeft w:val="0"/>
          <w:marRight w:val="0"/>
          <w:marTop w:val="0"/>
          <w:marBottom w:val="0"/>
          <w:divBdr>
            <w:top w:val="none" w:sz="0" w:space="0" w:color="auto"/>
            <w:left w:val="none" w:sz="0" w:space="0" w:color="auto"/>
            <w:bottom w:val="none" w:sz="0" w:space="0" w:color="auto"/>
            <w:right w:val="none" w:sz="0" w:space="0" w:color="auto"/>
          </w:divBdr>
        </w:div>
        <w:div w:id="1625496856">
          <w:marLeft w:val="0"/>
          <w:marRight w:val="0"/>
          <w:marTop w:val="0"/>
          <w:marBottom w:val="0"/>
          <w:divBdr>
            <w:top w:val="none" w:sz="0" w:space="0" w:color="auto"/>
            <w:left w:val="none" w:sz="0" w:space="0" w:color="auto"/>
            <w:bottom w:val="none" w:sz="0" w:space="0" w:color="auto"/>
            <w:right w:val="none" w:sz="0" w:space="0" w:color="auto"/>
          </w:divBdr>
        </w:div>
        <w:div w:id="1122531826">
          <w:marLeft w:val="0"/>
          <w:marRight w:val="0"/>
          <w:marTop w:val="0"/>
          <w:marBottom w:val="0"/>
          <w:divBdr>
            <w:top w:val="none" w:sz="0" w:space="0" w:color="auto"/>
            <w:left w:val="none" w:sz="0" w:space="0" w:color="auto"/>
            <w:bottom w:val="none" w:sz="0" w:space="0" w:color="auto"/>
            <w:right w:val="none" w:sz="0" w:space="0" w:color="auto"/>
          </w:divBdr>
        </w:div>
        <w:div w:id="1397045289">
          <w:marLeft w:val="0"/>
          <w:marRight w:val="0"/>
          <w:marTop w:val="0"/>
          <w:marBottom w:val="0"/>
          <w:divBdr>
            <w:top w:val="none" w:sz="0" w:space="0" w:color="auto"/>
            <w:left w:val="none" w:sz="0" w:space="0" w:color="auto"/>
            <w:bottom w:val="none" w:sz="0" w:space="0" w:color="auto"/>
            <w:right w:val="none" w:sz="0" w:space="0" w:color="auto"/>
          </w:divBdr>
        </w:div>
        <w:div w:id="124322725">
          <w:marLeft w:val="0"/>
          <w:marRight w:val="0"/>
          <w:marTop w:val="0"/>
          <w:marBottom w:val="0"/>
          <w:divBdr>
            <w:top w:val="none" w:sz="0" w:space="0" w:color="auto"/>
            <w:left w:val="none" w:sz="0" w:space="0" w:color="auto"/>
            <w:bottom w:val="none" w:sz="0" w:space="0" w:color="auto"/>
            <w:right w:val="none" w:sz="0" w:space="0" w:color="auto"/>
          </w:divBdr>
        </w:div>
        <w:div w:id="1728869491">
          <w:marLeft w:val="0"/>
          <w:marRight w:val="0"/>
          <w:marTop w:val="0"/>
          <w:marBottom w:val="0"/>
          <w:divBdr>
            <w:top w:val="none" w:sz="0" w:space="0" w:color="auto"/>
            <w:left w:val="none" w:sz="0" w:space="0" w:color="auto"/>
            <w:bottom w:val="none" w:sz="0" w:space="0" w:color="auto"/>
            <w:right w:val="none" w:sz="0" w:space="0" w:color="auto"/>
          </w:divBdr>
        </w:div>
        <w:div w:id="277762506">
          <w:marLeft w:val="0"/>
          <w:marRight w:val="0"/>
          <w:marTop w:val="0"/>
          <w:marBottom w:val="0"/>
          <w:divBdr>
            <w:top w:val="none" w:sz="0" w:space="0" w:color="auto"/>
            <w:left w:val="none" w:sz="0" w:space="0" w:color="auto"/>
            <w:bottom w:val="none" w:sz="0" w:space="0" w:color="auto"/>
            <w:right w:val="none" w:sz="0" w:space="0" w:color="auto"/>
          </w:divBdr>
        </w:div>
        <w:div w:id="1524901301">
          <w:marLeft w:val="0"/>
          <w:marRight w:val="0"/>
          <w:marTop w:val="0"/>
          <w:marBottom w:val="0"/>
          <w:divBdr>
            <w:top w:val="none" w:sz="0" w:space="0" w:color="auto"/>
            <w:left w:val="none" w:sz="0" w:space="0" w:color="auto"/>
            <w:bottom w:val="none" w:sz="0" w:space="0" w:color="auto"/>
            <w:right w:val="none" w:sz="0" w:space="0" w:color="auto"/>
          </w:divBdr>
        </w:div>
        <w:div w:id="813524017">
          <w:marLeft w:val="0"/>
          <w:marRight w:val="0"/>
          <w:marTop w:val="0"/>
          <w:marBottom w:val="0"/>
          <w:divBdr>
            <w:top w:val="none" w:sz="0" w:space="0" w:color="auto"/>
            <w:left w:val="none" w:sz="0" w:space="0" w:color="auto"/>
            <w:bottom w:val="none" w:sz="0" w:space="0" w:color="auto"/>
            <w:right w:val="none" w:sz="0" w:space="0" w:color="auto"/>
          </w:divBdr>
        </w:div>
        <w:div w:id="1305698970">
          <w:marLeft w:val="0"/>
          <w:marRight w:val="0"/>
          <w:marTop w:val="0"/>
          <w:marBottom w:val="0"/>
          <w:divBdr>
            <w:top w:val="none" w:sz="0" w:space="0" w:color="auto"/>
            <w:left w:val="none" w:sz="0" w:space="0" w:color="auto"/>
            <w:bottom w:val="none" w:sz="0" w:space="0" w:color="auto"/>
            <w:right w:val="none" w:sz="0" w:space="0" w:color="auto"/>
          </w:divBdr>
        </w:div>
        <w:div w:id="1663005212">
          <w:marLeft w:val="0"/>
          <w:marRight w:val="0"/>
          <w:marTop w:val="0"/>
          <w:marBottom w:val="0"/>
          <w:divBdr>
            <w:top w:val="none" w:sz="0" w:space="0" w:color="auto"/>
            <w:left w:val="none" w:sz="0" w:space="0" w:color="auto"/>
            <w:bottom w:val="none" w:sz="0" w:space="0" w:color="auto"/>
            <w:right w:val="none" w:sz="0" w:space="0" w:color="auto"/>
          </w:divBdr>
        </w:div>
        <w:div w:id="1174763882">
          <w:marLeft w:val="0"/>
          <w:marRight w:val="0"/>
          <w:marTop w:val="0"/>
          <w:marBottom w:val="0"/>
          <w:divBdr>
            <w:top w:val="none" w:sz="0" w:space="0" w:color="auto"/>
            <w:left w:val="none" w:sz="0" w:space="0" w:color="auto"/>
            <w:bottom w:val="none" w:sz="0" w:space="0" w:color="auto"/>
            <w:right w:val="none" w:sz="0" w:space="0" w:color="auto"/>
          </w:divBdr>
        </w:div>
        <w:div w:id="1911651844">
          <w:marLeft w:val="0"/>
          <w:marRight w:val="0"/>
          <w:marTop w:val="0"/>
          <w:marBottom w:val="0"/>
          <w:divBdr>
            <w:top w:val="none" w:sz="0" w:space="0" w:color="auto"/>
            <w:left w:val="none" w:sz="0" w:space="0" w:color="auto"/>
            <w:bottom w:val="none" w:sz="0" w:space="0" w:color="auto"/>
            <w:right w:val="none" w:sz="0" w:space="0" w:color="auto"/>
          </w:divBdr>
        </w:div>
        <w:div w:id="491802628">
          <w:marLeft w:val="0"/>
          <w:marRight w:val="0"/>
          <w:marTop w:val="0"/>
          <w:marBottom w:val="0"/>
          <w:divBdr>
            <w:top w:val="none" w:sz="0" w:space="0" w:color="auto"/>
            <w:left w:val="none" w:sz="0" w:space="0" w:color="auto"/>
            <w:bottom w:val="none" w:sz="0" w:space="0" w:color="auto"/>
            <w:right w:val="none" w:sz="0" w:space="0" w:color="auto"/>
          </w:divBdr>
        </w:div>
        <w:div w:id="929660751">
          <w:marLeft w:val="0"/>
          <w:marRight w:val="0"/>
          <w:marTop w:val="0"/>
          <w:marBottom w:val="0"/>
          <w:divBdr>
            <w:top w:val="none" w:sz="0" w:space="0" w:color="auto"/>
            <w:left w:val="none" w:sz="0" w:space="0" w:color="auto"/>
            <w:bottom w:val="none" w:sz="0" w:space="0" w:color="auto"/>
            <w:right w:val="none" w:sz="0" w:space="0" w:color="auto"/>
          </w:divBdr>
        </w:div>
        <w:div w:id="827207117">
          <w:marLeft w:val="0"/>
          <w:marRight w:val="0"/>
          <w:marTop w:val="0"/>
          <w:marBottom w:val="0"/>
          <w:divBdr>
            <w:top w:val="none" w:sz="0" w:space="0" w:color="auto"/>
            <w:left w:val="none" w:sz="0" w:space="0" w:color="auto"/>
            <w:bottom w:val="none" w:sz="0" w:space="0" w:color="auto"/>
            <w:right w:val="none" w:sz="0" w:space="0" w:color="auto"/>
          </w:divBdr>
        </w:div>
        <w:div w:id="746078469">
          <w:marLeft w:val="0"/>
          <w:marRight w:val="0"/>
          <w:marTop w:val="0"/>
          <w:marBottom w:val="0"/>
          <w:divBdr>
            <w:top w:val="none" w:sz="0" w:space="0" w:color="auto"/>
            <w:left w:val="none" w:sz="0" w:space="0" w:color="auto"/>
            <w:bottom w:val="none" w:sz="0" w:space="0" w:color="auto"/>
            <w:right w:val="none" w:sz="0" w:space="0" w:color="auto"/>
          </w:divBdr>
        </w:div>
        <w:div w:id="1892184167">
          <w:marLeft w:val="0"/>
          <w:marRight w:val="0"/>
          <w:marTop w:val="0"/>
          <w:marBottom w:val="0"/>
          <w:divBdr>
            <w:top w:val="none" w:sz="0" w:space="0" w:color="auto"/>
            <w:left w:val="none" w:sz="0" w:space="0" w:color="auto"/>
            <w:bottom w:val="none" w:sz="0" w:space="0" w:color="auto"/>
            <w:right w:val="none" w:sz="0" w:space="0" w:color="auto"/>
          </w:divBdr>
        </w:div>
        <w:div w:id="1259215511">
          <w:marLeft w:val="0"/>
          <w:marRight w:val="0"/>
          <w:marTop w:val="0"/>
          <w:marBottom w:val="0"/>
          <w:divBdr>
            <w:top w:val="none" w:sz="0" w:space="0" w:color="auto"/>
            <w:left w:val="none" w:sz="0" w:space="0" w:color="auto"/>
            <w:bottom w:val="none" w:sz="0" w:space="0" w:color="auto"/>
            <w:right w:val="none" w:sz="0" w:space="0" w:color="auto"/>
          </w:divBdr>
        </w:div>
        <w:div w:id="617026408">
          <w:marLeft w:val="0"/>
          <w:marRight w:val="0"/>
          <w:marTop w:val="0"/>
          <w:marBottom w:val="0"/>
          <w:divBdr>
            <w:top w:val="none" w:sz="0" w:space="0" w:color="auto"/>
            <w:left w:val="none" w:sz="0" w:space="0" w:color="auto"/>
            <w:bottom w:val="none" w:sz="0" w:space="0" w:color="auto"/>
            <w:right w:val="none" w:sz="0" w:space="0" w:color="auto"/>
          </w:divBdr>
        </w:div>
        <w:div w:id="448931919">
          <w:marLeft w:val="0"/>
          <w:marRight w:val="0"/>
          <w:marTop w:val="0"/>
          <w:marBottom w:val="0"/>
          <w:divBdr>
            <w:top w:val="none" w:sz="0" w:space="0" w:color="auto"/>
            <w:left w:val="none" w:sz="0" w:space="0" w:color="auto"/>
            <w:bottom w:val="none" w:sz="0" w:space="0" w:color="auto"/>
            <w:right w:val="none" w:sz="0" w:space="0" w:color="auto"/>
          </w:divBdr>
        </w:div>
        <w:div w:id="1928225928">
          <w:marLeft w:val="0"/>
          <w:marRight w:val="0"/>
          <w:marTop w:val="0"/>
          <w:marBottom w:val="0"/>
          <w:divBdr>
            <w:top w:val="none" w:sz="0" w:space="0" w:color="auto"/>
            <w:left w:val="none" w:sz="0" w:space="0" w:color="auto"/>
            <w:bottom w:val="none" w:sz="0" w:space="0" w:color="auto"/>
            <w:right w:val="none" w:sz="0" w:space="0" w:color="auto"/>
          </w:divBdr>
        </w:div>
        <w:div w:id="1311400931">
          <w:marLeft w:val="0"/>
          <w:marRight w:val="0"/>
          <w:marTop w:val="0"/>
          <w:marBottom w:val="0"/>
          <w:divBdr>
            <w:top w:val="none" w:sz="0" w:space="0" w:color="auto"/>
            <w:left w:val="none" w:sz="0" w:space="0" w:color="auto"/>
            <w:bottom w:val="none" w:sz="0" w:space="0" w:color="auto"/>
            <w:right w:val="none" w:sz="0" w:space="0" w:color="auto"/>
          </w:divBdr>
        </w:div>
        <w:div w:id="854882593">
          <w:marLeft w:val="0"/>
          <w:marRight w:val="0"/>
          <w:marTop w:val="0"/>
          <w:marBottom w:val="0"/>
          <w:divBdr>
            <w:top w:val="none" w:sz="0" w:space="0" w:color="auto"/>
            <w:left w:val="none" w:sz="0" w:space="0" w:color="auto"/>
            <w:bottom w:val="none" w:sz="0" w:space="0" w:color="auto"/>
            <w:right w:val="none" w:sz="0" w:space="0" w:color="auto"/>
          </w:divBdr>
        </w:div>
        <w:div w:id="209584293">
          <w:marLeft w:val="0"/>
          <w:marRight w:val="0"/>
          <w:marTop w:val="0"/>
          <w:marBottom w:val="0"/>
          <w:divBdr>
            <w:top w:val="none" w:sz="0" w:space="0" w:color="auto"/>
            <w:left w:val="none" w:sz="0" w:space="0" w:color="auto"/>
            <w:bottom w:val="none" w:sz="0" w:space="0" w:color="auto"/>
            <w:right w:val="none" w:sz="0" w:space="0" w:color="auto"/>
          </w:divBdr>
        </w:div>
        <w:div w:id="980692062">
          <w:marLeft w:val="0"/>
          <w:marRight w:val="0"/>
          <w:marTop w:val="0"/>
          <w:marBottom w:val="0"/>
          <w:divBdr>
            <w:top w:val="none" w:sz="0" w:space="0" w:color="auto"/>
            <w:left w:val="none" w:sz="0" w:space="0" w:color="auto"/>
            <w:bottom w:val="none" w:sz="0" w:space="0" w:color="auto"/>
            <w:right w:val="none" w:sz="0" w:space="0" w:color="auto"/>
          </w:divBdr>
        </w:div>
        <w:div w:id="814563658">
          <w:marLeft w:val="0"/>
          <w:marRight w:val="0"/>
          <w:marTop w:val="0"/>
          <w:marBottom w:val="0"/>
          <w:divBdr>
            <w:top w:val="none" w:sz="0" w:space="0" w:color="auto"/>
            <w:left w:val="none" w:sz="0" w:space="0" w:color="auto"/>
            <w:bottom w:val="none" w:sz="0" w:space="0" w:color="auto"/>
            <w:right w:val="none" w:sz="0" w:space="0" w:color="auto"/>
          </w:divBdr>
        </w:div>
        <w:div w:id="1171987448">
          <w:marLeft w:val="0"/>
          <w:marRight w:val="0"/>
          <w:marTop w:val="0"/>
          <w:marBottom w:val="0"/>
          <w:divBdr>
            <w:top w:val="none" w:sz="0" w:space="0" w:color="auto"/>
            <w:left w:val="none" w:sz="0" w:space="0" w:color="auto"/>
            <w:bottom w:val="none" w:sz="0" w:space="0" w:color="auto"/>
            <w:right w:val="none" w:sz="0" w:space="0" w:color="auto"/>
          </w:divBdr>
        </w:div>
        <w:div w:id="473110840">
          <w:marLeft w:val="0"/>
          <w:marRight w:val="0"/>
          <w:marTop w:val="0"/>
          <w:marBottom w:val="0"/>
          <w:divBdr>
            <w:top w:val="none" w:sz="0" w:space="0" w:color="auto"/>
            <w:left w:val="none" w:sz="0" w:space="0" w:color="auto"/>
            <w:bottom w:val="none" w:sz="0" w:space="0" w:color="auto"/>
            <w:right w:val="none" w:sz="0" w:space="0" w:color="auto"/>
          </w:divBdr>
        </w:div>
        <w:div w:id="378869700">
          <w:marLeft w:val="0"/>
          <w:marRight w:val="0"/>
          <w:marTop w:val="0"/>
          <w:marBottom w:val="0"/>
          <w:divBdr>
            <w:top w:val="none" w:sz="0" w:space="0" w:color="auto"/>
            <w:left w:val="none" w:sz="0" w:space="0" w:color="auto"/>
            <w:bottom w:val="none" w:sz="0" w:space="0" w:color="auto"/>
            <w:right w:val="none" w:sz="0" w:space="0" w:color="auto"/>
          </w:divBdr>
        </w:div>
        <w:div w:id="1037464114">
          <w:marLeft w:val="0"/>
          <w:marRight w:val="0"/>
          <w:marTop w:val="0"/>
          <w:marBottom w:val="0"/>
          <w:divBdr>
            <w:top w:val="none" w:sz="0" w:space="0" w:color="auto"/>
            <w:left w:val="none" w:sz="0" w:space="0" w:color="auto"/>
            <w:bottom w:val="none" w:sz="0" w:space="0" w:color="auto"/>
            <w:right w:val="none" w:sz="0" w:space="0" w:color="auto"/>
          </w:divBdr>
        </w:div>
        <w:div w:id="489559676">
          <w:marLeft w:val="0"/>
          <w:marRight w:val="0"/>
          <w:marTop w:val="0"/>
          <w:marBottom w:val="0"/>
          <w:divBdr>
            <w:top w:val="none" w:sz="0" w:space="0" w:color="auto"/>
            <w:left w:val="none" w:sz="0" w:space="0" w:color="auto"/>
            <w:bottom w:val="none" w:sz="0" w:space="0" w:color="auto"/>
            <w:right w:val="none" w:sz="0" w:space="0" w:color="auto"/>
          </w:divBdr>
        </w:div>
        <w:div w:id="808674108">
          <w:marLeft w:val="0"/>
          <w:marRight w:val="0"/>
          <w:marTop w:val="0"/>
          <w:marBottom w:val="0"/>
          <w:divBdr>
            <w:top w:val="none" w:sz="0" w:space="0" w:color="auto"/>
            <w:left w:val="none" w:sz="0" w:space="0" w:color="auto"/>
            <w:bottom w:val="none" w:sz="0" w:space="0" w:color="auto"/>
            <w:right w:val="none" w:sz="0" w:space="0" w:color="auto"/>
          </w:divBdr>
        </w:div>
        <w:div w:id="638000635">
          <w:marLeft w:val="0"/>
          <w:marRight w:val="0"/>
          <w:marTop w:val="0"/>
          <w:marBottom w:val="0"/>
          <w:divBdr>
            <w:top w:val="none" w:sz="0" w:space="0" w:color="auto"/>
            <w:left w:val="none" w:sz="0" w:space="0" w:color="auto"/>
            <w:bottom w:val="none" w:sz="0" w:space="0" w:color="auto"/>
            <w:right w:val="none" w:sz="0" w:space="0" w:color="auto"/>
          </w:divBdr>
        </w:div>
        <w:div w:id="1235624857">
          <w:marLeft w:val="0"/>
          <w:marRight w:val="0"/>
          <w:marTop w:val="0"/>
          <w:marBottom w:val="0"/>
          <w:divBdr>
            <w:top w:val="none" w:sz="0" w:space="0" w:color="auto"/>
            <w:left w:val="none" w:sz="0" w:space="0" w:color="auto"/>
            <w:bottom w:val="none" w:sz="0" w:space="0" w:color="auto"/>
            <w:right w:val="none" w:sz="0" w:space="0" w:color="auto"/>
          </w:divBdr>
        </w:div>
        <w:div w:id="815533229">
          <w:marLeft w:val="0"/>
          <w:marRight w:val="0"/>
          <w:marTop w:val="0"/>
          <w:marBottom w:val="0"/>
          <w:divBdr>
            <w:top w:val="none" w:sz="0" w:space="0" w:color="auto"/>
            <w:left w:val="none" w:sz="0" w:space="0" w:color="auto"/>
            <w:bottom w:val="none" w:sz="0" w:space="0" w:color="auto"/>
            <w:right w:val="none" w:sz="0" w:space="0" w:color="auto"/>
          </w:divBdr>
        </w:div>
        <w:div w:id="1311253288">
          <w:marLeft w:val="0"/>
          <w:marRight w:val="0"/>
          <w:marTop w:val="0"/>
          <w:marBottom w:val="0"/>
          <w:divBdr>
            <w:top w:val="none" w:sz="0" w:space="0" w:color="auto"/>
            <w:left w:val="none" w:sz="0" w:space="0" w:color="auto"/>
            <w:bottom w:val="none" w:sz="0" w:space="0" w:color="auto"/>
            <w:right w:val="none" w:sz="0" w:space="0" w:color="auto"/>
          </w:divBdr>
        </w:div>
        <w:div w:id="1388841895">
          <w:marLeft w:val="0"/>
          <w:marRight w:val="0"/>
          <w:marTop w:val="0"/>
          <w:marBottom w:val="0"/>
          <w:divBdr>
            <w:top w:val="none" w:sz="0" w:space="0" w:color="auto"/>
            <w:left w:val="none" w:sz="0" w:space="0" w:color="auto"/>
            <w:bottom w:val="none" w:sz="0" w:space="0" w:color="auto"/>
            <w:right w:val="none" w:sz="0" w:space="0" w:color="auto"/>
          </w:divBdr>
        </w:div>
        <w:div w:id="185599688">
          <w:marLeft w:val="0"/>
          <w:marRight w:val="0"/>
          <w:marTop w:val="0"/>
          <w:marBottom w:val="0"/>
          <w:divBdr>
            <w:top w:val="none" w:sz="0" w:space="0" w:color="auto"/>
            <w:left w:val="none" w:sz="0" w:space="0" w:color="auto"/>
            <w:bottom w:val="none" w:sz="0" w:space="0" w:color="auto"/>
            <w:right w:val="none" w:sz="0" w:space="0" w:color="auto"/>
          </w:divBdr>
        </w:div>
        <w:div w:id="841510095">
          <w:marLeft w:val="0"/>
          <w:marRight w:val="0"/>
          <w:marTop w:val="0"/>
          <w:marBottom w:val="0"/>
          <w:divBdr>
            <w:top w:val="none" w:sz="0" w:space="0" w:color="auto"/>
            <w:left w:val="none" w:sz="0" w:space="0" w:color="auto"/>
            <w:bottom w:val="none" w:sz="0" w:space="0" w:color="auto"/>
            <w:right w:val="none" w:sz="0" w:space="0" w:color="auto"/>
          </w:divBdr>
        </w:div>
        <w:div w:id="1592934871">
          <w:marLeft w:val="0"/>
          <w:marRight w:val="0"/>
          <w:marTop w:val="0"/>
          <w:marBottom w:val="0"/>
          <w:divBdr>
            <w:top w:val="none" w:sz="0" w:space="0" w:color="auto"/>
            <w:left w:val="none" w:sz="0" w:space="0" w:color="auto"/>
            <w:bottom w:val="none" w:sz="0" w:space="0" w:color="auto"/>
            <w:right w:val="none" w:sz="0" w:space="0" w:color="auto"/>
          </w:divBdr>
        </w:div>
        <w:div w:id="1760828171">
          <w:marLeft w:val="0"/>
          <w:marRight w:val="0"/>
          <w:marTop w:val="0"/>
          <w:marBottom w:val="0"/>
          <w:divBdr>
            <w:top w:val="none" w:sz="0" w:space="0" w:color="auto"/>
            <w:left w:val="none" w:sz="0" w:space="0" w:color="auto"/>
            <w:bottom w:val="none" w:sz="0" w:space="0" w:color="auto"/>
            <w:right w:val="none" w:sz="0" w:space="0" w:color="auto"/>
          </w:divBdr>
        </w:div>
        <w:div w:id="399712665">
          <w:marLeft w:val="0"/>
          <w:marRight w:val="0"/>
          <w:marTop w:val="0"/>
          <w:marBottom w:val="0"/>
          <w:divBdr>
            <w:top w:val="none" w:sz="0" w:space="0" w:color="auto"/>
            <w:left w:val="none" w:sz="0" w:space="0" w:color="auto"/>
            <w:bottom w:val="none" w:sz="0" w:space="0" w:color="auto"/>
            <w:right w:val="none" w:sz="0" w:space="0" w:color="auto"/>
          </w:divBdr>
        </w:div>
        <w:div w:id="62994563">
          <w:marLeft w:val="0"/>
          <w:marRight w:val="0"/>
          <w:marTop w:val="0"/>
          <w:marBottom w:val="0"/>
          <w:divBdr>
            <w:top w:val="none" w:sz="0" w:space="0" w:color="auto"/>
            <w:left w:val="none" w:sz="0" w:space="0" w:color="auto"/>
            <w:bottom w:val="none" w:sz="0" w:space="0" w:color="auto"/>
            <w:right w:val="none" w:sz="0" w:space="0" w:color="auto"/>
          </w:divBdr>
        </w:div>
        <w:div w:id="189415939">
          <w:marLeft w:val="0"/>
          <w:marRight w:val="0"/>
          <w:marTop w:val="0"/>
          <w:marBottom w:val="0"/>
          <w:divBdr>
            <w:top w:val="none" w:sz="0" w:space="0" w:color="auto"/>
            <w:left w:val="none" w:sz="0" w:space="0" w:color="auto"/>
            <w:bottom w:val="none" w:sz="0" w:space="0" w:color="auto"/>
            <w:right w:val="none" w:sz="0" w:space="0" w:color="auto"/>
          </w:divBdr>
        </w:div>
        <w:div w:id="2124575794">
          <w:marLeft w:val="0"/>
          <w:marRight w:val="0"/>
          <w:marTop w:val="0"/>
          <w:marBottom w:val="0"/>
          <w:divBdr>
            <w:top w:val="none" w:sz="0" w:space="0" w:color="auto"/>
            <w:left w:val="none" w:sz="0" w:space="0" w:color="auto"/>
            <w:bottom w:val="none" w:sz="0" w:space="0" w:color="auto"/>
            <w:right w:val="none" w:sz="0" w:space="0" w:color="auto"/>
          </w:divBdr>
        </w:div>
        <w:div w:id="1591966850">
          <w:marLeft w:val="0"/>
          <w:marRight w:val="0"/>
          <w:marTop w:val="0"/>
          <w:marBottom w:val="0"/>
          <w:divBdr>
            <w:top w:val="none" w:sz="0" w:space="0" w:color="auto"/>
            <w:left w:val="none" w:sz="0" w:space="0" w:color="auto"/>
            <w:bottom w:val="none" w:sz="0" w:space="0" w:color="auto"/>
            <w:right w:val="none" w:sz="0" w:space="0" w:color="auto"/>
          </w:divBdr>
        </w:div>
        <w:div w:id="774137531">
          <w:marLeft w:val="0"/>
          <w:marRight w:val="0"/>
          <w:marTop w:val="0"/>
          <w:marBottom w:val="0"/>
          <w:divBdr>
            <w:top w:val="none" w:sz="0" w:space="0" w:color="auto"/>
            <w:left w:val="none" w:sz="0" w:space="0" w:color="auto"/>
            <w:bottom w:val="none" w:sz="0" w:space="0" w:color="auto"/>
            <w:right w:val="none" w:sz="0" w:space="0" w:color="auto"/>
          </w:divBdr>
        </w:div>
        <w:div w:id="758326878">
          <w:marLeft w:val="0"/>
          <w:marRight w:val="0"/>
          <w:marTop w:val="0"/>
          <w:marBottom w:val="0"/>
          <w:divBdr>
            <w:top w:val="none" w:sz="0" w:space="0" w:color="auto"/>
            <w:left w:val="none" w:sz="0" w:space="0" w:color="auto"/>
            <w:bottom w:val="none" w:sz="0" w:space="0" w:color="auto"/>
            <w:right w:val="none" w:sz="0" w:space="0" w:color="auto"/>
          </w:divBdr>
        </w:div>
        <w:div w:id="2067947264">
          <w:marLeft w:val="0"/>
          <w:marRight w:val="0"/>
          <w:marTop w:val="0"/>
          <w:marBottom w:val="0"/>
          <w:divBdr>
            <w:top w:val="none" w:sz="0" w:space="0" w:color="auto"/>
            <w:left w:val="none" w:sz="0" w:space="0" w:color="auto"/>
            <w:bottom w:val="none" w:sz="0" w:space="0" w:color="auto"/>
            <w:right w:val="none" w:sz="0" w:space="0" w:color="auto"/>
          </w:divBdr>
        </w:div>
        <w:div w:id="384305338">
          <w:marLeft w:val="0"/>
          <w:marRight w:val="0"/>
          <w:marTop w:val="0"/>
          <w:marBottom w:val="0"/>
          <w:divBdr>
            <w:top w:val="none" w:sz="0" w:space="0" w:color="auto"/>
            <w:left w:val="none" w:sz="0" w:space="0" w:color="auto"/>
            <w:bottom w:val="none" w:sz="0" w:space="0" w:color="auto"/>
            <w:right w:val="none" w:sz="0" w:space="0" w:color="auto"/>
          </w:divBdr>
        </w:div>
        <w:div w:id="1658344102">
          <w:marLeft w:val="0"/>
          <w:marRight w:val="0"/>
          <w:marTop w:val="0"/>
          <w:marBottom w:val="0"/>
          <w:divBdr>
            <w:top w:val="none" w:sz="0" w:space="0" w:color="auto"/>
            <w:left w:val="none" w:sz="0" w:space="0" w:color="auto"/>
            <w:bottom w:val="none" w:sz="0" w:space="0" w:color="auto"/>
            <w:right w:val="none" w:sz="0" w:space="0" w:color="auto"/>
          </w:divBdr>
        </w:div>
        <w:div w:id="1575973162">
          <w:marLeft w:val="0"/>
          <w:marRight w:val="0"/>
          <w:marTop w:val="0"/>
          <w:marBottom w:val="0"/>
          <w:divBdr>
            <w:top w:val="none" w:sz="0" w:space="0" w:color="auto"/>
            <w:left w:val="none" w:sz="0" w:space="0" w:color="auto"/>
            <w:bottom w:val="none" w:sz="0" w:space="0" w:color="auto"/>
            <w:right w:val="none" w:sz="0" w:space="0" w:color="auto"/>
          </w:divBdr>
        </w:div>
        <w:div w:id="1894538223">
          <w:marLeft w:val="0"/>
          <w:marRight w:val="0"/>
          <w:marTop w:val="0"/>
          <w:marBottom w:val="0"/>
          <w:divBdr>
            <w:top w:val="none" w:sz="0" w:space="0" w:color="auto"/>
            <w:left w:val="none" w:sz="0" w:space="0" w:color="auto"/>
            <w:bottom w:val="none" w:sz="0" w:space="0" w:color="auto"/>
            <w:right w:val="none" w:sz="0" w:space="0" w:color="auto"/>
          </w:divBdr>
        </w:div>
        <w:div w:id="329139510">
          <w:marLeft w:val="0"/>
          <w:marRight w:val="0"/>
          <w:marTop w:val="0"/>
          <w:marBottom w:val="0"/>
          <w:divBdr>
            <w:top w:val="none" w:sz="0" w:space="0" w:color="auto"/>
            <w:left w:val="none" w:sz="0" w:space="0" w:color="auto"/>
            <w:bottom w:val="none" w:sz="0" w:space="0" w:color="auto"/>
            <w:right w:val="none" w:sz="0" w:space="0" w:color="auto"/>
          </w:divBdr>
        </w:div>
        <w:div w:id="1089883914">
          <w:marLeft w:val="0"/>
          <w:marRight w:val="0"/>
          <w:marTop w:val="0"/>
          <w:marBottom w:val="0"/>
          <w:divBdr>
            <w:top w:val="none" w:sz="0" w:space="0" w:color="auto"/>
            <w:left w:val="none" w:sz="0" w:space="0" w:color="auto"/>
            <w:bottom w:val="none" w:sz="0" w:space="0" w:color="auto"/>
            <w:right w:val="none" w:sz="0" w:space="0" w:color="auto"/>
          </w:divBdr>
        </w:div>
        <w:div w:id="1438330264">
          <w:marLeft w:val="0"/>
          <w:marRight w:val="0"/>
          <w:marTop w:val="0"/>
          <w:marBottom w:val="0"/>
          <w:divBdr>
            <w:top w:val="none" w:sz="0" w:space="0" w:color="auto"/>
            <w:left w:val="none" w:sz="0" w:space="0" w:color="auto"/>
            <w:bottom w:val="none" w:sz="0" w:space="0" w:color="auto"/>
            <w:right w:val="none" w:sz="0" w:space="0" w:color="auto"/>
          </w:divBdr>
        </w:div>
        <w:div w:id="1219898008">
          <w:marLeft w:val="0"/>
          <w:marRight w:val="0"/>
          <w:marTop w:val="0"/>
          <w:marBottom w:val="0"/>
          <w:divBdr>
            <w:top w:val="none" w:sz="0" w:space="0" w:color="auto"/>
            <w:left w:val="none" w:sz="0" w:space="0" w:color="auto"/>
            <w:bottom w:val="none" w:sz="0" w:space="0" w:color="auto"/>
            <w:right w:val="none" w:sz="0" w:space="0" w:color="auto"/>
          </w:divBdr>
        </w:div>
        <w:div w:id="582184231">
          <w:marLeft w:val="0"/>
          <w:marRight w:val="0"/>
          <w:marTop w:val="0"/>
          <w:marBottom w:val="0"/>
          <w:divBdr>
            <w:top w:val="none" w:sz="0" w:space="0" w:color="auto"/>
            <w:left w:val="none" w:sz="0" w:space="0" w:color="auto"/>
            <w:bottom w:val="none" w:sz="0" w:space="0" w:color="auto"/>
            <w:right w:val="none" w:sz="0" w:space="0" w:color="auto"/>
          </w:divBdr>
        </w:div>
        <w:div w:id="2017032553">
          <w:marLeft w:val="0"/>
          <w:marRight w:val="0"/>
          <w:marTop w:val="0"/>
          <w:marBottom w:val="0"/>
          <w:divBdr>
            <w:top w:val="none" w:sz="0" w:space="0" w:color="auto"/>
            <w:left w:val="none" w:sz="0" w:space="0" w:color="auto"/>
            <w:bottom w:val="none" w:sz="0" w:space="0" w:color="auto"/>
            <w:right w:val="none" w:sz="0" w:space="0" w:color="auto"/>
          </w:divBdr>
          <w:divsChild>
            <w:div w:id="555701586">
              <w:marLeft w:val="0"/>
              <w:marRight w:val="0"/>
              <w:marTop w:val="0"/>
              <w:marBottom w:val="0"/>
              <w:divBdr>
                <w:top w:val="none" w:sz="0" w:space="0" w:color="auto"/>
                <w:left w:val="none" w:sz="0" w:space="0" w:color="auto"/>
                <w:bottom w:val="none" w:sz="0" w:space="0" w:color="auto"/>
                <w:right w:val="none" w:sz="0" w:space="0" w:color="auto"/>
              </w:divBdr>
            </w:div>
            <w:div w:id="1321038714">
              <w:marLeft w:val="0"/>
              <w:marRight w:val="0"/>
              <w:marTop w:val="0"/>
              <w:marBottom w:val="0"/>
              <w:divBdr>
                <w:top w:val="none" w:sz="0" w:space="0" w:color="auto"/>
                <w:left w:val="none" w:sz="0" w:space="0" w:color="auto"/>
                <w:bottom w:val="none" w:sz="0" w:space="0" w:color="auto"/>
                <w:right w:val="none" w:sz="0" w:space="0" w:color="auto"/>
              </w:divBdr>
            </w:div>
            <w:div w:id="885599826">
              <w:marLeft w:val="0"/>
              <w:marRight w:val="0"/>
              <w:marTop w:val="0"/>
              <w:marBottom w:val="0"/>
              <w:divBdr>
                <w:top w:val="none" w:sz="0" w:space="0" w:color="auto"/>
                <w:left w:val="none" w:sz="0" w:space="0" w:color="auto"/>
                <w:bottom w:val="none" w:sz="0" w:space="0" w:color="auto"/>
                <w:right w:val="none" w:sz="0" w:space="0" w:color="auto"/>
              </w:divBdr>
            </w:div>
            <w:div w:id="291519027">
              <w:marLeft w:val="0"/>
              <w:marRight w:val="0"/>
              <w:marTop w:val="0"/>
              <w:marBottom w:val="0"/>
              <w:divBdr>
                <w:top w:val="none" w:sz="0" w:space="0" w:color="auto"/>
                <w:left w:val="none" w:sz="0" w:space="0" w:color="auto"/>
                <w:bottom w:val="none" w:sz="0" w:space="0" w:color="auto"/>
                <w:right w:val="none" w:sz="0" w:space="0" w:color="auto"/>
              </w:divBdr>
            </w:div>
            <w:div w:id="1457020230">
              <w:marLeft w:val="0"/>
              <w:marRight w:val="0"/>
              <w:marTop w:val="0"/>
              <w:marBottom w:val="0"/>
              <w:divBdr>
                <w:top w:val="none" w:sz="0" w:space="0" w:color="auto"/>
                <w:left w:val="none" w:sz="0" w:space="0" w:color="auto"/>
                <w:bottom w:val="none" w:sz="0" w:space="0" w:color="auto"/>
                <w:right w:val="none" w:sz="0" w:space="0" w:color="auto"/>
              </w:divBdr>
            </w:div>
            <w:div w:id="1730347690">
              <w:marLeft w:val="0"/>
              <w:marRight w:val="0"/>
              <w:marTop w:val="0"/>
              <w:marBottom w:val="0"/>
              <w:divBdr>
                <w:top w:val="none" w:sz="0" w:space="0" w:color="auto"/>
                <w:left w:val="none" w:sz="0" w:space="0" w:color="auto"/>
                <w:bottom w:val="none" w:sz="0" w:space="0" w:color="auto"/>
                <w:right w:val="none" w:sz="0" w:space="0" w:color="auto"/>
              </w:divBdr>
            </w:div>
            <w:div w:id="814950789">
              <w:marLeft w:val="0"/>
              <w:marRight w:val="0"/>
              <w:marTop w:val="0"/>
              <w:marBottom w:val="0"/>
              <w:divBdr>
                <w:top w:val="none" w:sz="0" w:space="0" w:color="auto"/>
                <w:left w:val="none" w:sz="0" w:space="0" w:color="auto"/>
                <w:bottom w:val="none" w:sz="0" w:space="0" w:color="auto"/>
                <w:right w:val="none" w:sz="0" w:space="0" w:color="auto"/>
              </w:divBdr>
            </w:div>
            <w:div w:id="1950618527">
              <w:marLeft w:val="0"/>
              <w:marRight w:val="0"/>
              <w:marTop w:val="0"/>
              <w:marBottom w:val="0"/>
              <w:divBdr>
                <w:top w:val="none" w:sz="0" w:space="0" w:color="auto"/>
                <w:left w:val="none" w:sz="0" w:space="0" w:color="auto"/>
                <w:bottom w:val="none" w:sz="0" w:space="0" w:color="auto"/>
                <w:right w:val="none" w:sz="0" w:space="0" w:color="auto"/>
              </w:divBdr>
            </w:div>
            <w:div w:id="1115516398">
              <w:marLeft w:val="0"/>
              <w:marRight w:val="0"/>
              <w:marTop w:val="0"/>
              <w:marBottom w:val="0"/>
              <w:divBdr>
                <w:top w:val="none" w:sz="0" w:space="0" w:color="auto"/>
                <w:left w:val="none" w:sz="0" w:space="0" w:color="auto"/>
                <w:bottom w:val="none" w:sz="0" w:space="0" w:color="auto"/>
                <w:right w:val="none" w:sz="0" w:space="0" w:color="auto"/>
              </w:divBdr>
            </w:div>
            <w:div w:id="1769542978">
              <w:marLeft w:val="0"/>
              <w:marRight w:val="0"/>
              <w:marTop w:val="0"/>
              <w:marBottom w:val="0"/>
              <w:divBdr>
                <w:top w:val="none" w:sz="0" w:space="0" w:color="auto"/>
                <w:left w:val="none" w:sz="0" w:space="0" w:color="auto"/>
                <w:bottom w:val="none" w:sz="0" w:space="0" w:color="auto"/>
                <w:right w:val="none" w:sz="0" w:space="0" w:color="auto"/>
              </w:divBdr>
            </w:div>
            <w:div w:id="160582953">
              <w:marLeft w:val="0"/>
              <w:marRight w:val="0"/>
              <w:marTop w:val="0"/>
              <w:marBottom w:val="0"/>
              <w:divBdr>
                <w:top w:val="none" w:sz="0" w:space="0" w:color="auto"/>
                <w:left w:val="none" w:sz="0" w:space="0" w:color="auto"/>
                <w:bottom w:val="none" w:sz="0" w:space="0" w:color="auto"/>
                <w:right w:val="none" w:sz="0" w:space="0" w:color="auto"/>
              </w:divBdr>
            </w:div>
            <w:div w:id="1078795491">
              <w:marLeft w:val="0"/>
              <w:marRight w:val="0"/>
              <w:marTop w:val="0"/>
              <w:marBottom w:val="0"/>
              <w:divBdr>
                <w:top w:val="none" w:sz="0" w:space="0" w:color="auto"/>
                <w:left w:val="none" w:sz="0" w:space="0" w:color="auto"/>
                <w:bottom w:val="none" w:sz="0" w:space="0" w:color="auto"/>
                <w:right w:val="none" w:sz="0" w:space="0" w:color="auto"/>
              </w:divBdr>
            </w:div>
            <w:div w:id="1379742581">
              <w:marLeft w:val="0"/>
              <w:marRight w:val="0"/>
              <w:marTop w:val="0"/>
              <w:marBottom w:val="0"/>
              <w:divBdr>
                <w:top w:val="none" w:sz="0" w:space="0" w:color="auto"/>
                <w:left w:val="none" w:sz="0" w:space="0" w:color="auto"/>
                <w:bottom w:val="none" w:sz="0" w:space="0" w:color="auto"/>
                <w:right w:val="none" w:sz="0" w:space="0" w:color="auto"/>
              </w:divBdr>
            </w:div>
            <w:div w:id="809978447">
              <w:marLeft w:val="0"/>
              <w:marRight w:val="0"/>
              <w:marTop w:val="0"/>
              <w:marBottom w:val="0"/>
              <w:divBdr>
                <w:top w:val="none" w:sz="0" w:space="0" w:color="auto"/>
                <w:left w:val="none" w:sz="0" w:space="0" w:color="auto"/>
                <w:bottom w:val="none" w:sz="0" w:space="0" w:color="auto"/>
                <w:right w:val="none" w:sz="0" w:space="0" w:color="auto"/>
              </w:divBdr>
            </w:div>
            <w:div w:id="1674721048">
              <w:marLeft w:val="0"/>
              <w:marRight w:val="0"/>
              <w:marTop w:val="0"/>
              <w:marBottom w:val="0"/>
              <w:divBdr>
                <w:top w:val="none" w:sz="0" w:space="0" w:color="auto"/>
                <w:left w:val="none" w:sz="0" w:space="0" w:color="auto"/>
                <w:bottom w:val="none" w:sz="0" w:space="0" w:color="auto"/>
                <w:right w:val="none" w:sz="0" w:space="0" w:color="auto"/>
              </w:divBdr>
            </w:div>
            <w:div w:id="1387296173">
              <w:marLeft w:val="0"/>
              <w:marRight w:val="0"/>
              <w:marTop w:val="0"/>
              <w:marBottom w:val="0"/>
              <w:divBdr>
                <w:top w:val="none" w:sz="0" w:space="0" w:color="auto"/>
                <w:left w:val="none" w:sz="0" w:space="0" w:color="auto"/>
                <w:bottom w:val="none" w:sz="0" w:space="0" w:color="auto"/>
                <w:right w:val="none" w:sz="0" w:space="0" w:color="auto"/>
              </w:divBdr>
            </w:div>
            <w:div w:id="614142476">
              <w:marLeft w:val="0"/>
              <w:marRight w:val="0"/>
              <w:marTop w:val="0"/>
              <w:marBottom w:val="0"/>
              <w:divBdr>
                <w:top w:val="none" w:sz="0" w:space="0" w:color="auto"/>
                <w:left w:val="none" w:sz="0" w:space="0" w:color="auto"/>
                <w:bottom w:val="none" w:sz="0" w:space="0" w:color="auto"/>
                <w:right w:val="none" w:sz="0" w:space="0" w:color="auto"/>
              </w:divBdr>
            </w:div>
            <w:div w:id="1446074624">
              <w:marLeft w:val="0"/>
              <w:marRight w:val="0"/>
              <w:marTop w:val="0"/>
              <w:marBottom w:val="0"/>
              <w:divBdr>
                <w:top w:val="none" w:sz="0" w:space="0" w:color="auto"/>
                <w:left w:val="none" w:sz="0" w:space="0" w:color="auto"/>
                <w:bottom w:val="none" w:sz="0" w:space="0" w:color="auto"/>
                <w:right w:val="none" w:sz="0" w:space="0" w:color="auto"/>
              </w:divBdr>
            </w:div>
          </w:divsChild>
        </w:div>
        <w:div w:id="1461221378">
          <w:marLeft w:val="0"/>
          <w:marRight w:val="0"/>
          <w:marTop w:val="0"/>
          <w:marBottom w:val="0"/>
          <w:divBdr>
            <w:top w:val="none" w:sz="0" w:space="0" w:color="auto"/>
            <w:left w:val="none" w:sz="0" w:space="0" w:color="auto"/>
            <w:bottom w:val="none" w:sz="0" w:space="0" w:color="auto"/>
            <w:right w:val="none" w:sz="0" w:space="0" w:color="auto"/>
          </w:divBdr>
          <w:divsChild>
            <w:div w:id="1533687770">
              <w:marLeft w:val="0"/>
              <w:marRight w:val="0"/>
              <w:marTop w:val="0"/>
              <w:marBottom w:val="0"/>
              <w:divBdr>
                <w:top w:val="none" w:sz="0" w:space="0" w:color="auto"/>
                <w:left w:val="none" w:sz="0" w:space="0" w:color="auto"/>
                <w:bottom w:val="none" w:sz="0" w:space="0" w:color="auto"/>
                <w:right w:val="none" w:sz="0" w:space="0" w:color="auto"/>
              </w:divBdr>
            </w:div>
            <w:div w:id="788473924">
              <w:marLeft w:val="0"/>
              <w:marRight w:val="0"/>
              <w:marTop w:val="0"/>
              <w:marBottom w:val="0"/>
              <w:divBdr>
                <w:top w:val="none" w:sz="0" w:space="0" w:color="auto"/>
                <w:left w:val="none" w:sz="0" w:space="0" w:color="auto"/>
                <w:bottom w:val="none" w:sz="0" w:space="0" w:color="auto"/>
                <w:right w:val="none" w:sz="0" w:space="0" w:color="auto"/>
              </w:divBdr>
            </w:div>
            <w:div w:id="1555771345">
              <w:marLeft w:val="0"/>
              <w:marRight w:val="0"/>
              <w:marTop w:val="0"/>
              <w:marBottom w:val="0"/>
              <w:divBdr>
                <w:top w:val="none" w:sz="0" w:space="0" w:color="auto"/>
                <w:left w:val="none" w:sz="0" w:space="0" w:color="auto"/>
                <w:bottom w:val="none" w:sz="0" w:space="0" w:color="auto"/>
                <w:right w:val="none" w:sz="0" w:space="0" w:color="auto"/>
              </w:divBdr>
            </w:div>
            <w:div w:id="2039890475">
              <w:marLeft w:val="0"/>
              <w:marRight w:val="0"/>
              <w:marTop w:val="0"/>
              <w:marBottom w:val="0"/>
              <w:divBdr>
                <w:top w:val="none" w:sz="0" w:space="0" w:color="auto"/>
                <w:left w:val="none" w:sz="0" w:space="0" w:color="auto"/>
                <w:bottom w:val="none" w:sz="0" w:space="0" w:color="auto"/>
                <w:right w:val="none" w:sz="0" w:space="0" w:color="auto"/>
              </w:divBdr>
            </w:div>
            <w:div w:id="2075010934">
              <w:marLeft w:val="0"/>
              <w:marRight w:val="0"/>
              <w:marTop w:val="0"/>
              <w:marBottom w:val="0"/>
              <w:divBdr>
                <w:top w:val="none" w:sz="0" w:space="0" w:color="auto"/>
                <w:left w:val="none" w:sz="0" w:space="0" w:color="auto"/>
                <w:bottom w:val="none" w:sz="0" w:space="0" w:color="auto"/>
                <w:right w:val="none" w:sz="0" w:space="0" w:color="auto"/>
              </w:divBdr>
            </w:div>
            <w:div w:id="1784836193">
              <w:marLeft w:val="0"/>
              <w:marRight w:val="0"/>
              <w:marTop w:val="0"/>
              <w:marBottom w:val="0"/>
              <w:divBdr>
                <w:top w:val="none" w:sz="0" w:space="0" w:color="auto"/>
                <w:left w:val="none" w:sz="0" w:space="0" w:color="auto"/>
                <w:bottom w:val="none" w:sz="0" w:space="0" w:color="auto"/>
                <w:right w:val="none" w:sz="0" w:space="0" w:color="auto"/>
              </w:divBdr>
            </w:div>
            <w:div w:id="1423646953">
              <w:marLeft w:val="0"/>
              <w:marRight w:val="0"/>
              <w:marTop w:val="0"/>
              <w:marBottom w:val="0"/>
              <w:divBdr>
                <w:top w:val="none" w:sz="0" w:space="0" w:color="auto"/>
                <w:left w:val="none" w:sz="0" w:space="0" w:color="auto"/>
                <w:bottom w:val="none" w:sz="0" w:space="0" w:color="auto"/>
                <w:right w:val="none" w:sz="0" w:space="0" w:color="auto"/>
              </w:divBdr>
            </w:div>
            <w:div w:id="581379244">
              <w:marLeft w:val="0"/>
              <w:marRight w:val="0"/>
              <w:marTop w:val="0"/>
              <w:marBottom w:val="0"/>
              <w:divBdr>
                <w:top w:val="none" w:sz="0" w:space="0" w:color="auto"/>
                <w:left w:val="none" w:sz="0" w:space="0" w:color="auto"/>
                <w:bottom w:val="none" w:sz="0" w:space="0" w:color="auto"/>
                <w:right w:val="none" w:sz="0" w:space="0" w:color="auto"/>
              </w:divBdr>
            </w:div>
            <w:div w:id="2097752001">
              <w:marLeft w:val="0"/>
              <w:marRight w:val="0"/>
              <w:marTop w:val="0"/>
              <w:marBottom w:val="0"/>
              <w:divBdr>
                <w:top w:val="none" w:sz="0" w:space="0" w:color="auto"/>
                <w:left w:val="none" w:sz="0" w:space="0" w:color="auto"/>
                <w:bottom w:val="none" w:sz="0" w:space="0" w:color="auto"/>
                <w:right w:val="none" w:sz="0" w:space="0" w:color="auto"/>
              </w:divBdr>
            </w:div>
            <w:div w:id="522132969">
              <w:marLeft w:val="0"/>
              <w:marRight w:val="0"/>
              <w:marTop w:val="0"/>
              <w:marBottom w:val="0"/>
              <w:divBdr>
                <w:top w:val="none" w:sz="0" w:space="0" w:color="auto"/>
                <w:left w:val="none" w:sz="0" w:space="0" w:color="auto"/>
                <w:bottom w:val="none" w:sz="0" w:space="0" w:color="auto"/>
                <w:right w:val="none" w:sz="0" w:space="0" w:color="auto"/>
              </w:divBdr>
            </w:div>
            <w:div w:id="95490137">
              <w:marLeft w:val="0"/>
              <w:marRight w:val="0"/>
              <w:marTop w:val="0"/>
              <w:marBottom w:val="0"/>
              <w:divBdr>
                <w:top w:val="none" w:sz="0" w:space="0" w:color="auto"/>
                <w:left w:val="none" w:sz="0" w:space="0" w:color="auto"/>
                <w:bottom w:val="none" w:sz="0" w:space="0" w:color="auto"/>
                <w:right w:val="none" w:sz="0" w:space="0" w:color="auto"/>
              </w:divBdr>
            </w:div>
            <w:div w:id="1454441763">
              <w:marLeft w:val="0"/>
              <w:marRight w:val="0"/>
              <w:marTop w:val="0"/>
              <w:marBottom w:val="0"/>
              <w:divBdr>
                <w:top w:val="none" w:sz="0" w:space="0" w:color="auto"/>
                <w:left w:val="none" w:sz="0" w:space="0" w:color="auto"/>
                <w:bottom w:val="none" w:sz="0" w:space="0" w:color="auto"/>
                <w:right w:val="none" w:sz="0" w:space="0" w:color="auto"/>
              </w:divBdr>
            </w:div>
            <w:div w:id="1885360859">
              <w:marLeft w:val="0"/>
              <w:marRight w:val="0"/>
              <w:marTop w:val="0"/>
              <w:marBottom w:val="0"/>
              <w:divBdr>
                <w:top w:val="none" w:sz="0" w:space="0" w:color="auto"/>
                <w:left w:val="none" w:sz="0" w:space="0" w:color="auto"/>
                <w:bottom w:val="none" w:sz="0" w:space="0" w:color="auto"/>
                <w:right w:val="none" w:sz="0" w:space="0" w:color="auto"/>
              </w:divBdr>
            </w:div>
            <w:div w:id="351995553">
              <w:marLeft w:val="0"/>
              <w:marRight w:val="0"/>
              <w:marTop w:val="0"/>
              <w:marBottom w:val="0"/>
              <w:divBdr>
                <w:top w:val="none" w:sz="0" w:space="0" w:color="auto"/>
                <w:left w:val="none" w:sz="0" w:space="0" w:color="auto"/>
                <w:bottom w:val="none" w:sz="0" w:space="0" w:color="auto"/>
                <w:right w:val="none" w:sz="0" w:space="0" w:color="auto"/>
              </w:divBdr>
            </w:div>
            <w:div w:id="1439830315">
              <w:marLeft w:val="0"/>
              <w:marRight w:val="0"/>
              <w:marTop w:val="0"/>
              <w:marBottom w:val="0"/>
              <w:divBdr>
                <w:top w:val="none" w:sz="0" w:space="0" w:color="auto"/>
                <w:left w:val="none" w:sz="0" w:space="0" w:color="auto"/>
                <w:bottom w:val="none" w:sz="0" w:space="0" w:color="auto"/>
                <w:right w:val="none" w:sz="0" w:space="0" w:color="auto"/>
              </w:divBdr>
            </w:div>
            <w:div w:id="575166939">
              <w:marLeft w:val="0"/>
              <w:marRight w:val="0"/>
              <w:marTop w:val="0"/>
              <w:marBottom w:val="0"/>
              <w:divBdr>
                <w:top w:val="none" w:sz="0" w:space="0" w:color="auto"/>
                <w:left w:val="none" w:sz="0" w:space="0" w:color="auto"/>
                <w:bottom w:val="none" w:sz="0" w:space="0" w:color="auto"/>
                <w:right w:val="none" w:sz="0" w:space="0" w:color="auto"/>
              </w:divBdr>
            </w:div>
            <w:div w:id="1534345063">
              <w:marLeft w:val="0"/>
              <w:marRight w:val="0"/>
              <w:marTop w:val="0"/>
              <w:marBottom w:val="0"/>
              <w:divBdr>
                <w:top w:val="none" w:sz="0" w:space="0" w:color="auto"/>
                <w:left w:val="none" w:sz="0" w:space="0" w:color="auto"/>
                <w:bottom w:val="none" w:sz="0" w:space="0" w:color="auto"/>
                <w:right w:val="none" w:sz="0" w:space="0" w:color="auto"/>
              </w:divBdr>
            </w:div>
            <w:div w:id="1755321127">
              <w:marLeft w:val="0"/>
              <w:marRight w:val="0"/>
              <w:marTop w:val="0"/>
              <w:marBottom w:val="0"/>
              <w:divBdr>
                <w:top w:val="none" w:sz="0" w:space="0" w:color="auto"/>
                <w:left w:val="none" w:sz="0" w:space="0" w:color="auto"/>
                <w:bottom w:val="none" w:sz="0" w:space="0" w:color="auto"/>
                <w:right w:val="none" w:sz="0" w:space="0" w:color="auto"/>
              </w:divBdr>
            </w:div>
          </w:divsChild>
        </w:div>
        <w:div w:id="513497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ohangout.com/the-power-of-data-how-amazon-utilizes-big-data-to-drive-sales/" TargetMode="External"/><Relationship Id="rId3" Type="http://schemas.openxmlformats.org/officeDocument/2006/relationships/styles" Target="styles.xml"/><Relationship Id="rId7" Type="http://schemas.openxmlformats.org/officeDocument/2006/relationships/hyperlink" Target="https://www.linkedin.com/pulse/how-amazon-uses-data-science-analytics-drive-success-michael-ampofo"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visibly.com/learn-blog/how-amazon-uses-big-dat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lobaldata.com/store/report/the-emirates-group-enterprise-tech-analysis/" TargetMode="External"/><Relationship Id="rId4" Type="http://schemas.openxmlformats.org/officeDocument/2006/relationships/settings" Target="settings.xml"/><Relationship Id="rId9" Type="http://schemas.openxmlformats.org/officeDocument/2006/relationships/hyperlink" Target="https://www.emirates.com/uk/english/information/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E7F7B-9347-47E2-A010-EC0667238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2082</Words>
  <Characters>11874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7</cp:revision>
  <dcterms:created xsi:type="dcterms:W3CDTF">2024-03-13T11:04:00Z</dcterms:created>
  <dcterms:modified xsi:type="dcterms:W3CDTF">2024-03-14T05:44:00Z</dcterms:modified>
</cp:coreProperties>
</file>